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8C3F" w14:textId="77777777" w:rsidR="001D6E34" w:rsidRPr="00954B68" w:rsidRDefault="001D6E34" w:rsidP="001D6E34">
      <w:pPr>
        <w:spacing w:line="240" w:lineRule="auto"/>
        <w:ind w:firstLine="0"/>
        <w:jc w:val="left"/>
        <w:rPr>
          <w:sz w:val="2"/>
          <w:szCs w:val="2"/>
        </w:rPr>
      </w:pPr>
    </w:p>
    <w:p w14:paraId="04724A52" w14:textId="77777777" w:rsidR="00954B68" w:rsidRPr="00954B68" w:rsidRDefault="00954B68" w:rsidP="001D6E34">
      <w:pPr>
        <w:spacing w:line="240" w:lineRule="auto"/>
        <w:ind w:firstLine="0"/>
        <w:jc w:val="left"/>
        <w:rPr>
          <w:sz w:val="2"/>
          <w:szCs w:val="2"/>
        </w:rPr>
      </w:pPr>
    </w:p>
    <w:tbl>
      <w:tblPr>
        <w:tblW w:w="10110" w:type="dxa"/>
        <w:tblInd w:w="250"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276"/>
        <w:gridCol w:w="4528"/>
        <w:gridCol w:w="3306"/>
      </w:tblGrid>
      <w:tr w:rsidR="00954B68" w:rsidRPr="000835EE" w14:paraId="3EE63A7F" w14:textId="77777777" w:rsidTr="000222CF">
        <w:tc>
          <w:tcPr>
            <w:tcW w:w="10110" w:type="dxa"/>
            <w:gridSpan w:val="3"/>
            <w:tcBorders>
              <w:top w:val="single" w:sz="24" w:space="0" w:color="auto"/>
              <w:left w:val="nil"/>
              <w:bottom w:val="single" w:sz="24" w:space="0" w:color="auto"/>
              <w:right w:val="nil"/>
            </w:tcBorders>
            <w:hideMark/>
          </w:tcPr>
          <w:p w14:paraId="2F99E1F7" w14:textId="77777777" w:rsidR="00954B68" w:rsidRPr="005E0C0F" w:rsidRDefault="00954B68" w:rsidP="000222CF">
            <w:pPr>
              <w:spacing w:line="240" w:lineRule="auto"/>
              <w:ind w:firstLine="0"/>
              <w:jc w:val="center"/>
              <w:rPr>
                <w:rFonts w:eastAsia="MS Mincho" w:cs="Arial"/>
                <w:b/>
                <w:sz w:val="22"/>
                <w:szCs w:val="22"/>
              </w:rPr>
            </w:pPr>
            <w:r w:rsidRPr="005E0C0F">
              <w:rPr>
                <w:rFonts w:eastAsia="MS Mincho" w:cs="Arial"/>
                <w:b/>
                <w:sz w:val="22"/>
                <w:szCs w:val="22"/>
              </w:rPr>
              <w:t>ЕВРАЗИЙСКИЙ СОВЕТ ПО СТАНДАРТИЗАЦИИ, МЕТРОЛОГИИ И СЕРТИФИКАЦИИ</w:t>
            </w:r>
          </w:p>
          <w:p w14:paraId="3D7E80B8" w14:textId="77777777" w:rsidR="00954B68" w:rsidRPr="005E0C0F" w:rsidRDefault="00954B68" w:rsidP="000222CF">
            <w:pPr>
              <w:spacing w:line="240" w:lineRule="auto"/>
              <w:ind w:firstLine="0"/>
              <w:jc w:val="center"/>
              <w:rPr>
                <w:rFonts w:eastAsia="MS Mincho" w:cs="Arial"/>
                <w:b/>
                <w:sz w:val="22"/>
                <w:szCs w:val="22"/>
                <w:lang w:val="en-US"/>
              </w:rPr>
            </w:pPr>
            <w:r w:rsidRPr="005E0C0F">
              <w:rPr>
                <w:rFonts w:eastAsia="MS Mincho" w:cs="Arial"/>
                <w:b/>
                <w:sz w:val="22"/>
                <w:szCs w:val="22"/>
                <w:lang w:val="en-US"/>
              </w:rPr>
              <w:t>(EACC)</w:t>
            </w:r>
          </w:p>
          <w:p w14:paraId="391CF154" w14:textId="77777777" w:rsidR="00954B68" w:rsidRPr="005E0C0F" w:rsidRDefault="00954B68" w:rsidP="000222CF">
            <w:pPr>
              <w:spacing w:line="240" w:lineRule="auto"/>
              <w:ind w:firstLine="0"/>
              <w:jc w:val="center"/>
              <w:rPr>
                <w:rFonts w:eastAsia="MS Mincho" w:cs="Arial"/>
                <w:b/>
                <w:sz w:val="22"/>
                <w:szCs w:val="22"/>
                <w:lang w:val="en-US"/>
              </w:rPr>
            </w:pPr>
            <w:r w:rsidRPr="005E0C0F">
              <w:rPr>
                <w:rFonts w:eastAsia="MS Mincho" w:cs="Arial"/>
                <w:b/>
                <w:sz w:val="22"/>
                <w:szCs w:val="22"/>
                <w:lang w:val="en-US"/>
              </w:rPr>
              <w:t>EURO-ASIAN COUNCIL FOR STANDARDIZATION, METROLOGY AND CERTIFICATION</w:t>
            </w:r>
          </w:p>
          <w:p w14:paraId="2662FF3B" w14:textId="77777777" w:rsidR="00954B68" w:rsidRPr="000835EE" w:rsidRDefault="00954B68" w:rsidP="000222CF">
            <w:pPr>
              <w:spacing w:after="120" w:line="240" w:lineRule="auto"/>
              <w:ind w:firstLine="0"/>
              <w:jc w:val="center"/>
              <w:rPr>
                <w:rFonts w:eastAsia="MS Mincho" w:cs="Arial"/>
                <w:b/>
                <w:sz w:val="20"/>
                <w:lang w:val="en-US"/>
              </w:rPr>
            </w:pPr>
            <w:r w:rsidRPr="005E0C0F">
              <w:rPr>
                <w:rFonts w:eastAsia="MS Mincho" w:cs="Arial"/>
                <w:b/>
                <w:sz w:val="22"/>
                <w:szCs w:val="22"/>
                <w:lang w:val="en-US"/>
              </w:rPr>
              <w:t>(EASC)</w:t>
            </w:r>
          </w:p>
        </w:tc>
      </w:tr>
      <w:tr w:rsidR="00954B68" w:rsidRPr="000835EE" w14:paraId="7D5D5E9A" w14:textId="77777777" w:rsidTr="000222CF">
        <w:tc>
          <w:tcPr>
            <w:tcW w:w="2276" w:type="dxa"/>
            <w:tcBorders>
              <w:top w:val="single" w:sz="24" w:space="0" w:color="auto"/>
              <w:left w:val="nil"/>
              <w:bottom w:val="single" w:sz="18" w:space="0" w:color="auto"/>
              <w:right w:val="nil"/>
            </w:tcBorders>
            <w:vAlign w:val="center"/>
            <w:hideMark/>
          </w:tcPr>
          <w:p w14:paraId="215EFF98" w14:textId="77777777" w:rsidR="00954B68" w:rsidRPr="000835EE" w:rsidRDefault="00954B68" w:rsidP="000222CF">
            <w:pPr>
              <w:spacing w:line="240" w:lineRule="auto"/>
              <w:ind w:firstLine="0"/>
              <w:jc w:val="left"/>
              <w:rPr>
                <w:rFonts w:eastAsia="MS Mincho" w:cs="Arial"/>
                <w:b/>
                <w:szCs w:val="24"/>
                <w:lang w:val="en-US"/>
              </w:rPr>
            </w:pPr>
            <w:r w:rsidRPr="005E0C0F">
              <w:rPr>
                <w:rFonts w:ascii="Times New Roman" w:hAnsi="Times New Roman"/>
                <w:b/>
                <w:noProof/>
                <w:sz w:val="28"/>
              </w:rPr>
              <w:drawing>
                <wp:inline distT="0" distB="0" distL="0" distR="0" wp14:anchorId="173F5235" wp14:editId="73416B21">
                  <wp:extent cx="1282700" cy="1255395"/>
                  <wp:effectExtent l="0" t="0" r="0" b="1905"/>
                  <wp:docPr id="6" name="Рисунок 6" descr="Описание: Значок ЕАСС негатив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Значок ЕАСС негатив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1255395"/>
                          </a:xfrm>
                          <a:prstGeom prst="rect">
                            <a:avLst/>
                          </a:prstGeom>
                          <a:noFill/>
                          <a:ln>
                            <a:noFill/>
                          </a:ln>
                        </pic:spPr>
                      </pic:pic>
                    </a:graphicData>
                  </a:graphic>
                </wp:inline>
              </w:drawing>
            </w:r>
          </w:p>
        </w:tc>
        <w:tc>
          <w:tcPr>
            <w:tcW w:w="4528" w:type="dxa"/>
            <w:tcBorders>
              <w:top w:val="single" w:sz="24" w:space="0" w:color="auto"/>
              <w:left w:val="nil"/>
              <w:bottom w:val="single" w:sz="18" w:space="0" w:color="auto"/>
              <w:right w:val="nil"/>
            </w:tcBorders>
            <w:vAlign w:val="center"/>
          </w:tcPr>
          <w:p w14:paraId="54801B72" w14:textId="77777777" w:rsidR="00954B68" w:rsidRPr="000835EE" w:rsidRDefault="00954B68" w:rsidP="000222CF">
            <w:pPr>
              <w:ind w:firstLine="0"/>
              <w:jc w:val="center"/>
              <w:rPr>
                <w:rFonts w:eastAsia="MS Mincho" w:cs="Arial"/>
                <w:b/>
                <w:sz w:val="28"/>
                <w:szCs w:val="28"/>
              </w:rPr>
            </w:pPr>
          </w:p>
          <w:p w14:paraId="51A9CB37" w14:textId="77777777" w:rsidR="00954B68" w:rsidRPr="000835EE" w:rsidRDefault="00954B68" w:rsidP="000222CF">
            <w:pPr>
              <w:ind w:firstLine="0"/>
              <w:jc w:val="center"/>
              <w:rPr>
                <w:rFonts w:eastAsia="MS Mincho" w:cs="Arial"/>
                <w:b/>
                <w:szCs w:val="24"/>
              </w:rPr>
            </w:pPr>
            <w:r w:rsidRPr="000835EE">
              <w:rPr>
                <w:rFonts w:eastAsia="MS Mincho" w:cs="Arial"/>
                <w:b/>
                <w:szCs w:val="24"/>
              </w:rPr>
              <w:t>М Е Ж Г О С У Д А Р С Т В Е Н Н Ы Й</w:t>
            </w:r>
          </w:p>
          <w:p w14:paraId="79E5DEE9" w14:textId="77777777" w:rsidR="00954B68" w:rsidRPr="000835EE" w:rsidRDefault="00954B68" w:rsidP="000222CF">
            <w:pPr>
              <w:ind w:firstLine="0"/>
              <w:jc w:val="center"/>
              <w:rPr>
                <w:rFonts w:eastAsia="MS Mincho" w:cs="Arial"/>
                <w:b/>
                <w:sz w:val="28"/>
                <w:szCs w:val="28"/>
              </w:rPr>
            </w:pPr>
            <w:r w:rsidRPr="000835EE">
              <w:rPr>
                <w:rFonts w:eastAsia="MS Mincho" w:cs="Arial"/>
                <w:b/>
                <w:szCs w:val="24"/>
              </w:rPr>
              <w:t>С</w:t>
            </w:r>
            <w:r w:rsidRPr="000835EE">
              <w:rPr>
                <w:rFonts w:eastAsia="MS Mincho" w:cs="Arial"/>
                <w:b/>
                <w:szCs w:val="24"/>
                <w:lang w:val="en-US"/>
              </w:rPr>
              <w:t xml:space="preserve"> </w:t>
            </w:r>
            <w:r w:rsidRPr="000835EE">
              <w:rPr>
                <w:rFonts w:eastAsia="MS Mincho" w:cs="Arial"/>
                <w:b/>
                <w:szCs w:val="24"/>
              </w:rPr>
              <w:t>Т</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r w:rsidRPr="000835EE">
              <w:rPr>
                <w:rFonts w:eastAsia="MS Mincho" w:cs="Arial"/>
                <w:b/>
                <w:szCs w:val="24"/>
              </w:rPr>
              <w:t>Н</w:t>
            </w:r>
            <w:r w:rsidRPr="000835EE">
              <w:rPr>
                <w:rFonts w:eastAsia="MS Mincho" w:cs="Arial"/>
                <w:b/>
                <w:szCs w:val="24"/>
                <w:lang w:val="en-US"/>
              </w:rPr>
              <w:t xml:space="preserve"> </w:t>
            </w:r>
            <w:r w:rsidRPr="000835EE">
              <w:rPr>
                <w:rFonts w:eastAsia="MS Mincho" w:cs="Arial"/>
                <w:b/>
                <w:szCs w:val="24"/>
              </w:rPr>
              <w:t>Д</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r w:rsidRPr="000835EE">
              <w:rPr>
                <w:rFonts w:eastAsia="MS Mincho" w:cs="Arial"/>
                <w:b/>
                <w:szCs w:val="24"/>
              </w:rPr>
              <w:t>Р</w:t>
            </w:r>
            <w:r w:rsidRPr="000835EE">
              <w:rPr>
                <w:rFonts w:eastAsia="MS Mincho" w:cs="Arial"/>
                <w:b/>
                <w:szCs w:val="24"/>
                <w:lang w:val="en-US"/>
              </w:rPr>
              <w:t xml:space="preserve"> </w:t>
            </w:r>
            <w:r w:rsidRPr="000835EE">
              <w:rPr>
                <w:rFonts w:eastAsia="MS Mincho" w:cs="Arial"/>
                <w:b/>
                <w:szCs w:val="24"/>
              </w:rPr>
              <w:t>Т</w:t>
            </w:r>
          </w:p>
          <w:p w14:paraId="02A579FF" w14:textId="77777777" w:rsidR="00954B68" w:rsidRPr="000835EE" w:rsidRDefault="00954B68" w:rsidP="000222CF">
            <w:pPr>
              <w:ind w:firstLine="0"/>
              <w:jc w:val="center"/>
              <w:rPr>
                <w:rFonts w:eastAsia="MS Mincho" w:cs="Arial"/>
                <w:b/>
                <w:szCs w:val="24"/>
              </w:rPr>
            </w:pPr>
          </w:p>
        </w:tc>
        <w:tc>
          <w:tcPr>
            <w:tcW w:w="3306" w:type="dxa"/>
            <w:tcBorders>
              <w:top w:val="single" w:sz="24" w:space="0" w:color="auto"/>
              <w:left w:val="nil"/>
              <w:bottom w:val="single" w:sz="18" w:space="0" w:color="auto"/>
              <w:right w:val="nil"/>
            </w:tcBorders>
          </w:tcPr>
          <w:p w14:paraId="2145EE1A" w14:textId="77777777" w:rsidR="00954B68" w:rsidRPr="00862A57" w:rsidRDefault="00954B68" w:rsidP="000222CF">
            <w:pPr>
              <w:spacing w:before="120" w:line="240" w:lineRule="auto"/>
              <w:ind w:firstLine="0"/>
              <w:jc w:val="left"/>
              <w:rPr>
                <w:rFonts w:eastAsia="MS Mincho" w:cs="Arial"/>
                <w:b/>
                <w:sz w:val="36"/>
                <w:szCs w:val="36"/>
              </w:rPr>
            </w:pPr>
            <w:r w:rsidRPr="00862A57">
              <w:rPr>
                <w:rFonts w:eastAsia="MS Mincho" w:cs="Arial"/>
                <w:b/>
                <w:sz w:val="36"/>
                <w:szCs w:val="36"/>
              </w:rPr>
              <w:t xml:space="preserve">ГОСТ </w:t>
            </w:r>
          </w:p>
          <w:p w14:paraId="12CC1359" w14:textId="77777777" w:rsidR="00954B68" w:rsidRPr="00862A57" w:rsidRDefault="00954B68" w:rsidP="000222CF">
            <w:pPr>
              <w:spacing w:line="240" w:lineRule="auto"/>
              <w:ind w:firstLine="0"/>
              <w:jc w:val="left"/>
              <w:rPr>
                <w:rFonts w:eastAsia="MS Mincho" w:cs="Arial"/>
                <w:b/>
                <w:sz w:val="36"/>
                <w:szCs w:val="36"/>
              </w:rPr>
            </w:pPr>
            <w:r w:rsidRPr="00862A57">
              <w:rPr>
                <w:rFonts w:eastAsia="MS Mincho" w:cs="Arial"/>
                <w:b/>
                <w:sz w:val="36"/>
                <w:szCs w:val="36"/>
                <w:lang w:val="en-US"/>
              </w:rPr>
              <w:t>ISO</w:t>
            </w:r>
            <w:r w:rsidRPr="00862A57">
              <w:rPr>
                <w:rFonts w:eastAsia="MS Mincho" w:cs="Arial"/>
                <w:b/>
                <w:sz w:val="36"/>
                <w:szCs w:val="36"/>
              </w:rPr>
              <w:t xml:space="preserve"> </w:t>
            </w:r>
            <w:r w:rsidR="0037132D">
              <w:rPr>
                <w:rFonts w:eastAsia="MS Mincho" w:cs="Arial"/>
                <w:b/>
                <w:sz w:val="36"/>
                <w:szCs w:val="36"/>
              </w:rPr>
              <w:t>5131</w:t>
            </w:r>
            <w:r w:rsidRPr="00862A57">
              <w:rPr>
                <w:rFonts w:eastAsia="MS Mincho" w:cs="Arial"/>
                <w:b/>
                <w:sz w:val="36"/>
                <w:szCs w:val="36"/>
              </w:rPr>
              <w:t>—</w:t>
            </w:r>
          </w:p>
          <w:p w14:paraId="3A0EF4C8" w14:textId="77777777" w:rsidR="00954B68" w:rsidRPr="00862A57" w:rsidRDefault="00954B68" w:rsidP="000222CF">
            <w:pPr>
              <w:spacing w:line="240" w:lineRule="auto"/>
              <w:ind w:firstLine="0"/>
              <w:jc w:val="left"/>
              <w:rPr>
                <w:rFonts w:cs="Arial"/>
                <w:b/>
                <w:snapToGrid w:val="0"/>
                <w:sz w:val="32"/>
                <w:szCs w:val="32"/>
              </w:rPr>
            </w:pPr>
            <w:r w:rsidRPr="00862A57">
              <w:rPr>
                <w:rFonts w:cs="Arial"/>
                <w:b/>
                <w:snapToGrid w:val="0"/>
                <w:color w:val="FFFFFF" w:themeColor="background1"/>
                <w:sz w:val="32"/>
                <w:szCs w:val="32"/>
              </w:rPr>
              <w:t>202</w:t>
            </w:r>
            <w:r w:rsidR="00145C04" w:rsidRPr="00862A57">
              <w:rPr>
                <w:rFonts w:cs="Arial"/>
                <w:b/>
                <w:snapToGrid w:val="0"/>
                <w:color w:val="FFFFFF" w:themeColor="background1"/>
                <w:sz w:val="32"/>
                <w:szCs w:val="32"/>
              </w:rPr>
              <w:t>4</w:t>
            </w:r>
          </w:p>
          <w:p w14:paraId="6AD16004" w14:textId="77777777" w:rsidR="00954B68" w:rsidRPr="00862A57" w:rsidRDefault="00954B68" w:rsidP="00862A57">
            <w:pPr>
              <w:suppressAutoHyphens/>
              <w:spacing w:before="120" w:after="120" w:line="240" w:lineRule="auto"/>
              <w:ind w:firstLine="0"/>
              <w:jc w:val="left"/>
              <w:rPr>
                <w:rFonts w:eastAsia="MS Mincho" w:cs="Arial"/>
                <w:b/>
                <w:sz w:val="22"/>
                <w:szCs w:val="22"/>
              </w:rPr>
            </w:pPr>
            <w:r w:rsidRPr="00862A57">
              <w:rPr>
                <w:rFonts w:eastAsia="MS Mincho" w:cs="Arial"/>
                <w:b/>
                <w:sz w:val="22"/>
                <w:szCs w:val="22"/>
              </w:rPr>
              <w:t>(</w:t>
            </w:r>
            <w:r w:rsidRPr="00862A57">
              <w:rPr>
                <w:rFonts w:eastAsia="MS Mincho" w:cs="Arial"/>
                <w:b/>
                <w:i/>
                <w:sz w:val="22"/>
                <w:szCs w:val="22"/>
              </w:rPr>
              <w:t xml:space="preserve">проект, </w:t>
            </w:r>
            <w:r w:rsidRPr="00862A57">
              <w:rPr>
                <w:rFonts w:eastAsia="MS Mincho" w:cs="Arial"/>
                <w:b/>
                <w:i/>
                <w:sz w:val="22"/>
                <w:szCs w:val="22"/>
                <w:lang w:val="en-US"/>
              </w:rPr>
              <w:t>RU</w:t>
            </w:r>
            <w:r w:rsidRPr="00862A57">
              <w:rPr>
                <w:rFonts w:eastAsia="MS Mincho" w:cs="Arial"/>
                <w:b/>
                <w:i/>
                <w:sz w:val="22"/>
                <w:szCs w:val="22"/>
              </w:rPr>
              <w:t xml:space="preserve">, </w:t>
            </w:r>
            <w:r w:rsidR="00862A57" w:rsidRPr="00B5239B">
              <w:rPr>
                <w:rFonts w:eastAsia="MS Mincho" w:cs="Arial"/>
                <w:b/>
                <w:i/>
                <w:sz w:val="22"/>
                <w:szCs w:val="22"/>
              </w:rPr>
              <w:t>1-</w:t>
            </w:r>
            <w:r w:rsidR="00862A57" w:rsidRPr="00862A57">
              <w:rPr>
                <w:rFonts w:eastAsia="MS Mincho" w:cs="Arial"/>
                <w:b/>
                <w:i/>
                <w:sz w:val="22"/>
                <w:szCs w:val="22"/>
              </w:rPr>
              <w:t xml:space="preserve">я </w:t>
            </w:r>
            <w:r w:rsidRPr="00862A57">
              <w:rPr>
                <w:rFonts w:eastAsia="MS Mincho" w:cs="Arial"/>
                <w:b/>
                <w:i/>
                <w:sz w:val="22"/>
                <w:szCs w:val="22"/>
              </w:rPr>
              <w:t>редакция</w:t>
            </w:r>
            <w:r w:rsidRPr="00862A57">
              <w:rPr>
                <w:rFonts w:eastAsia="MS Mincho" w:cs="Arial"/>
                <w:b/>
                <w:sz w:val="22"/>
                <w:szCs w:val="22"/>
              </w:rPr>
              <w:t>)</w:t>
            </w:r>
          </w:p>
        </w:tc>
      </w:tr>
    </w:tbl>
    <w:p w14:paraId="0203428B" w14:textId="77777777" w:rsidR="00954B68" w:rsidRPr="00A03C9E" w:rsidRDefault="0037132D" w:rsidP="00FB439F">
      <w:pPr>
        <w:pStyle w:val="af"/>
        <w:widowControl w:val="0"/>
        <w:spacing w:before="2040"/>
        <w:rPr>
          <w:sz w:val="32"/>
        </w:rPr>
      </w:pPr>
      <w:r>
        <w:rPr>
          <w:sz w:val="32"/>
        </w:rPr>
        <w:t>Тракторы для</w:t>
      </w:r>
      <w:r w:rsidR="006C6D63">
        <w:rPr>
          <w:sz w:val="32"/>
        </w:rPr>
        <w:t xml:space="preserve"> </w:t>
      </w:r>
      <w:r>
        <w:rPr>
          <w:sz w:val="32"/>
        </w:rPr>
        <w:t>сельского и</w:t>
      </w:r>
      <w:r w:rsidR="00F55A99">
        <w:rPr>
          <w:sz w:val="32"/>
        </w:rPr>
        <w:t xml:space="preserve"> лесного хозяйства</w:t>
      </w:r>
    </w:p>
    <w:p w14:paraId="521C8711" w14:textId="77777777" w:rsidR="00954B68" w:rsidRPr="00804616" w:rsidRDefault="00A03C9E" w:rsidP="00954B68">
      <w:pPr>
        <w:pStyle w:val="af"/>
        <w:widowControl w:val="0"/>
        <w:spacing w:before="0" w:after="240" w:line="240" w:lineRule="auto"/>
        <w:rPr>
          <w:caps/>
          <w:noProof/>
        </w:rPr>
      </w:pPr>
      <w:r>
        <w:rPr>
          <w:caps/>
          <w:noProof/>
        </w:rPr>
        <w:t>испытательный код по шуму</w:t>
      </w:r>
    </w:p>
    <w:p w14:paraId="2B767657" w14:textId="77777777" w:rsidR="0037132D" w:rsidRPr="00804616" w:rsidRDefault="0037132D" w:rsidP="00954B68">
      <w:pPr>
        <w:pStyle w:val="af"/>
        <w:widowControl w:val="0"/>
        <w:spacing w:before="0" w:after="240" w:line="240" w:lineRule="auto"/>
        <w:rPr>
          <w:caps/>
          <w:noProof/>
        </w:rPr>
      </w:pPr>
      <w:r>
        <w:rPr>
          <w:noProof/>
        </w:rPr>
        <w:t>И</w:t>
      </w:r>
      <w:r w:rsidRPr="0037132D">
        <w:rPr>
          <w:noProof/>
        </w:rPr>
        <w:t>змерение шума на рабочем месте оператора ориентировочным</w:t>
      </w:r>
      <w:r w:rsidRPr="00804616">
        <w:rPr>
          <w:noProof/>
        </w:rPr>
        <w:t xml:space="preserve"> </w:t>
      </w:r>
      <w:r w:rsidRPr="0037132D">
        <w:rPr>
          <w:noProof/>
        </w:rPr>
        <w:t>методом</w:t>
      </w:r>
    </w:p>
    <w:p w14:paraId="7AA6A5F1" w14:textId="77777777" w:rsidR="00954B68" w:rsidRPr="00804616" w:rsidRDefault="00954B68" w:rsidP="00954B68">
      <w:pPr>
        <w:pStyle w:val="af"/>
        <w:widowControl w:val="0"/>
        <w:spacing w:before="0" w:after="240" w:line="240" w:lineRule="auto"/>
        <w:rPr>
          <w:noProof/>
          <w:sz w:val="32"/>
          <w:szCs w:val="32"/>
        </w:rPr>
      </w:pPr>
    </w:p>
    <w:p w14:paraId="6639138C" w14:textId="77777777" w:rsidR="00954B68" w:rsidRPr="00FB439F" w:rsidRDefault="00954B68" w:rsidP="00954B68">
      <w:pPr>
        <w:pStyle w:val="af"/>
        <w:widowControl w:val="0"/>
        <w:spacing w:before="0" w:after="240" w:line="240" w:lineRule="auto"/>
        <w:rPr>
          <w:noProof/>
          <w:sz w:val="28"/>
          <w:lang w:val="en-US"/>
        </w:rPr>
      </w:pPr>
      <w:r w:rsidRPr="00FB439F">
        <w:rPr>
          <w:noProof/>
          <w:sz w:val="28"/>
          <w:lang w:val="en-US"/>
        </w:rPr>
        <w:t>(</w:t>
      </w:r>
      <w:r>
        <w:rPr>
          <w:noProof/>
          <w:sz w:val="28"/>
          <w:lang w:val="en-US"/>
        </w:rPr>
        <w:t>ISO</w:t>
      </w:r>
      <w:r w:rsidRPr="00FB439F">
        <w:rPr>
          <w:noProof/>
          <w:sz w:val="28"/>
          <w:lang w:val="en-US"/>
        </w:rPr>
        <w:t xml:space="preserve"> </w:t>
      </w:r>
      <w:r w:rsidR="0037132D" w:rsidRPr="00FB439F">
        <w:rPr>
          <w:noProof/>
          <w:sz w:val="28"/>
          <w:lang w:val="en-US"/>
        </w:rPr>
        <w:t>5131</w:t>
      </w:r>
      <w:r w:rsidRPr="00FB439F">
        <w:rPr>
          <w:noProof/>
          <w:sz w:val="28"/>
          <w:lang w:val="en-US"/>
        </w:rPr>
        <w:t>:201</w:t>
      </w:r>
      <w:r w:rsidR="0037132D" w:rsidRPr="00FB439F">
        <w:rPr>
          <w:noProof/>
          <w:sz w:val="28"/>
          <w:lang w:val="en-US"/>
        </w:rPr>
        <w:t>5</w:t>
      </w:r>
      <w:r w:rsidRPr="00FB439F">
        <w:rPr>
          <w:noProof/>
          <w:sz w:val="28"/>
          <w:lang w:val="en-US"/>
        </w:rPr>
        <w:t>,</w:t>
      </w:r>
      <w:r w:rsidR="00FB439F" w:rsidRPr="00FB439F">
        <w:rPr>
          <w:noProof/>
          <w:sz w:val="28"/>
          <w:lang w:val="en-US"/>
        </w:rPr>
        <w:t xml:space="preserve"> Tractors for agriculture and forestry — Measurement of noise at the operator's position — Survey method,</w:t>
      </w:r>
      <w:r w:rsidR="00A03C9E" w:rsidRPr="00FB439F">
        <w:rPr>
          <w:noProof/>
          <w:sz w:val="28"/>
          <w:lang w:val="en-US"/>
        </w:rPr>
        <w:t xml:space="preserve"> </w:t>
      </w:r>
      <w:r w:rsidRPr="00FB439F">
        <w:rPr>
          <w:noProof/>
          <w:sz w:val="28"/>
          <w:lang w:val="en-US"/>
        </w:rPr>
        <w:t xml:space="preserve"> </w:t>
      </w:r>
      <w:r>
        <w:rPr>
          <w:noProof/>
          <w:sz w:val="28"/>
          <w:lang w:val="en-US"/>
        </w:rPr>
        <w:t>IDT</w:t>
      </w:r>
      <w:r w:rsidRPr="00FB439F">
        <w:rPr>
          <w:noProof/>
          <w:sz w:val="28"/>
          <w:lang w:val="en-US"/>
        </w:rPr>
        <w:t>)</w:t>
      </w:r>
    </w:p>
    <w:p w14:paraId="36AFCB96" w14:textId="77777777" w:rsidR="00954B68" w:rsidRPr="00FB439F" w:rsidRDefault="00954B68" w:rsidP="00954B68">
      <w:pPr>
        <w:pStyle w:val="af2"/>
        <w:ind w:firstLine="0"/>
        <w:jc w:val="center"/>
        <w:rPr>
          <w:b/>
          <w:lang w:val="en-US"/>
        </w:rPr>
      </w:pPr>
    </w:p>
    <w:p w14:paraId="1121F849" w14:textId="77777777" w:rsidR="00954B68" w:rsidRDefault="00862A57" w:rsidP="00954B68">
      <w:pPr>
        <w:pStyle w:val="af2"/>
        <w:ind w:firstLine="0"/>
        <w:jc w:val="center"/>
        <w:rPr>
          <w:rFonts w:cs="Arial"/>
          <w:b/>
          <w:sz w:val="20"/>
        </w:rPr>
      </w:pPr>
      <w:r>
        <w:rPr>
          <w:rFonts w:cs="Arial"/>
          <w:b/>
          <w:sz w:val="20"/>
        </w:rPr>
        <w:t>Настоящий проект стандарта не подлежит применению до его принятия</w:t>
      </w:r>
    </w:p>
    <w:p w14:paraId="5F3EC43C" w14:textId="77777777" w:rsidR="00954B68" w:rsidRDefault="00954B68" w:rsidP="00954B68">
      <w:pPr>
        <w:spacing w:line="240" w:lineRule="auto"/>
        <w:ind w:firstLine="0"/>
        <w:jc w:val="center"/>
        <w:rPr>
          <w:rFonts w:cs="Arial"/>
          <w:b/>
          <w:sz w:val="22"/>
          <w:szCs w:val="28"/>
        </w:rPr>
      </w:pPr>
    </w:p>
    <w:p w14:paraId="05FB2916" w14:textId="77777777" w:rsidR="00954B68" w:rsidRDefault="00954B68" w:rsidP="00954B68">
      <w:pPr>
        <w:spacing w:line="240" w:lineRule="auto"/>
        <w:ind w:firstLine="0"/>
        <w:jc w:val="center"/>
        <w:rPr>
          <w:rFonts w:cs="Arial"/>
          <w:b/>
          <w:sz w:val="22"/>
          <w:szCs w:val="28"/>
        </w:rPr>
      </w:pPr>
    </w:p>
    <w:p w14:paraId="0F63EB11" w14:textId="77777777" w:rsidR="00954B68" w:rsidRDefault="00954B68" w:rsidP="00954B68">
      <w:pPr>
        <w:spacing w:line="240" w:lineRule="auto"/>
        <w:ind w:firstLine="0"/>
        <w:jc w:val="center"/>
        <w:rPr>
          <w:rFonts w:cs="Arial"/>
          <w:b/>
          <w:sz w:val="22"/>
          <w:szCs w:val="28"/>
        </w:rPr>
      </w:pPr>
    </w:p>
    <w:p w14:paraId="073D95E4" w14:textId="77777777" w:rsidR="00954B68" w:rsidRDefault="00954B68" w:rsidP="00954B68">
      <w:pPr>
        <w:spacing w:line="240" w:lineRule="auto"/>
        <w:ind w:firstLine="0"/>
        <w:jc w:val="center"/>
        <w:rPr>
          <w:rFonts w:cs="Arial"/>
          <w:b/>
          <w:sz w:val="22"/>
          <w:szCs w:val="28"/>
        </w:rPr>
      </w:pPr>
    </w:p>
    <w:p w14:paraId="60ABED78" w14:textId="77777777" w:rsidR="00954B68" w:rsidRDefault="00954B68" w:rsidP="00954B68">
      <w:pPr>
        <w:spacing w:line="240" w:lineRule="auto"/>
        <w:ind w:firstLine="0"/>
        <w:jc w:val="center"/>
        <w:rPr>
          <w:rFonts w:cs="Arial"/>
          <w:b/>
          <w:sz w:val="22"/>
          <w:szCs w:val="28"/>
        </w:rPr>
      </w:pPr>
    </w:p>
    <w:p w14:paraId="3EC203CA" w14:textId="77777777" w:rsidR="00954B68" w:rsidRDefault="00954B68" w:rsidP="0037132D">
      <w:pPr>
        <w:spacing w:before="2400" w:line="240" w:lineRule="auto"/>
        <w:ind w:firstLine="0"/>
        <w:jc w:val="center"/>
        <w:rPr>
          <w:rFonts w:cs="Arial"/>
          <w:b/>
          <w:sz w:val="22"/>
          <w:szCs w:val="28"/>
        </w:rPr>
      </w:pPr>
      <w:r>
        <w:rPr>
          <w:rFonts w:cs="Arial"/>
          <w:b/>
          <w:sz w:val="22"/>
          <w:szCs w:val="28"/>
        </w:rPr>
        <w:t>Минск</w:t>
      </w:r>
    </w:p>
    <w:p w14:paraId="34182524" w14:textId="77777777" w:rsidR="00954B68" w:rsidRDefault="00954B68" w:rsidP="00954B68">
      <w:pPr>
        <w:pStyle w:val="af2"/>
        <w:tabs>
          <w:tab w:val="clear" w:pos="720"/>
        </w:tabs>
        <w:spacing w:line="240" w:lineRule="auto"/>
        <w:ind w:firstLine="0"/>
        <w:jc w:val="center"/>
        <w:rPr>
          <w:rFonts w:cs="Arial"/>
          <w:b/>
          <w:sz w:val="20"/>
        </w:rPr>
      </w:pPr>
      <w:r>
        <w:rPr>
          <w:rFonts w:cs="Arial"/>
          <w:b/>
          <w:sz w:val="20"/>
        </w:rPr>
        <w:t xml:space="preserve">Евразийский совет по стандартизации, метрологии и сертификации </w:t>
      </w:r>
    </w:p>
    <w:p w14:paraId="1D5597DE" w14:textId="77777777" w:rsidR="00954B68" w:rsidRDefault="00145C04" w:rsidP="00954B68">
      <w:pPr>
        <w:pStyle w:val="af2"/>
        <w:tabs>
          <w:tab w:val="clear" w:pos="720"/>
        </w:tabs>
        <w:spacing w:line="240" w:lineRule="auto"/>
        <w:ind w:firstLine="0"/>
        <w:jc w:val="center"/>
        <w:rPr>
          <w:rFonts w:cs="Arial"/>
          <w:b/>
          <w:sz w:val="20"/>
        </w:rPr>
      </w:pPr>
      <w:r w:rsidRPr="00862A57">
        <w:rPr>
          <w:rFonts w:cs="Arial"/>
          <w:b/>
          <w:color w:val="FFFFFF" w:themeColor="background1"/>
          <w:sz w:val="20"/>
        </w:rPr>
        <w:t>2024</w:t>
      </w:r>
    </w:p>
    <w:p w14:paraId="77AFE58E" w14:textId="77777777" w:rsidR="00954B68" w:rsidRDefault="00954B68" w:rsidP="00954B68">
      <w:pPr>
        <w:pStyle w:val="af2"/>
        <w:pageBreakBefore/>
        <w:tabs>
          <w:tab w:val="clear" w:pos="720"/>
        </w:tabs>
        <w:spacing w:line="480" w:lineRule="auto"/>
        <w:ind w:firstLine="0"/>
        <w:jc w:val="center"/>
        <w:rPr>
          <w:b/>
        </w:rPr>
      </w:pPr>
      <w:r w:rsidRPr="00785EE7">
        <w:rPr>
          <w:rFonts w:cs="Arial"/>
          <w:b/>
          <w:color w:val="FFFFFF" w:themeColor="background1"/>
          <w:sz w:val="20"/>
        </w:rPr>
        <w:lastRenderedPageBreak/>
        <w:t>2</w:t>
      </w:r>
      <w:r>
        <w:rPr>
          <w:b/>
        </w:rPr>
        <w:t>Предисловие</w:t>
      </w:r>
    </w:p>
    <w:p w14:paraId="3206647C" w14:textId="77777777" w:rsidR="00862A57" w:rsidRPr="005E2941" w:rsidRDefault="00862A57" w:rsidP="00862A57">
      <w:pPr>
        <w:widowControl w:val="0"/>
        <w:tabs>
          <w:tab w:val="left" w:pos="720"/>
        </w:tabs>
        <w:rPr>
          <w:rFonts w:eastAsia="MS Mincho" w:cs="Arial"/>
          <w:snapToGrid w:val="0"/>
          <w:color w:val="000000"/>
          <w:szCs w:val="24"/>
        </w:rPr>
      </w:pPr>
      <w:r w:rsidRPr="005E2941">
        <w:rPr>
          <w:rFonts w:eastAsia="MS Mincho" w:cs="Arial"/>
          <w:snapToGrid w:val="0"/>
          <w:color w:val="000000"/>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A49B21A" w14:textId="77777777" w:rsidR="00862A57" w:rsidRDefault="00862A57" w:rsidP="00862A57">
      <w:pPr>
        <w:widowControl w:val="0"/>
        <w:tabs>
          <w:tab w:val="left" w:pos="720"/>
        </w:tabs>
        <w:rPr>
          <w:rFonts w:eastAsia="MS Mincho" w:cs="Arial"/>
          <w:snapToGrid w:val="0"/>
          <w:color w:val="000000"/>
          <w:szCs w:val="24"/>
        </w:rPr>
      </w:pPr>
      <w:r w:rsidRPr="005E2941">
        <w:rPr>
          <w:rFonts w:eastAsia="MS Mincho" w:cs="Arial"/>
          <w:snapToGrid w:val="0"/>
          <w:color w:val="000000"/>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8426D1B" w14:textId="77777777" w:rsidR="00862A57" w:rsidRPr="005E2941" w:rsidRDefault="00862A57" w:rsidP="00862A57">
      <w:pPr>
        <w:widowControl w:val="0"/>
        <w:tabs>
          <w:tab w:val="left" w:pos="720"/>
        </w:tabs>
        <w:spacing w:line="240" w:lineRule="auto"/>
        <w:rPr>
          <w:rFonts w:eastAsia="MS Mincho" w:cs="Arial"/>
          <w:snapToGrid w:val="0"/>
          <w:color w:val="000000"/>
          <w:szCs w:val="24"/>
        </w:rPr>
      </w:pPr>
    </w:p>
    <w:p w14:paraId="67608098" w14:textId="77777777" w:rsidR="00862A57" w:rsidRPr="005E2941" w:rsidRDefault="00862A57" w:rsidP="00862A57">
      <w:pPr>
        <w:widowControl w:val="0"/>
        <w:tabs>
          <w:tab w:val="left" w:pos="720"/>
        </w:tabs>
        <w:rPr>
          <w:rFonts w:eastAsia="MS Mincho" w:cs="Arial"/>
          <w:b/>
          <w:bCs/>
          <w:snapToGrid w:val="0"/>
          <w:color w:val="000000"/>
          <w:szCs w:val="24"/>
        </w:rPr>
      </w:pPr>
      <w:r w:rsidRPr="005E2941">
        <w:rPr>
          <w:rFonts w:eastAsia="MS Mincho" w:cs="Arial"/>
          <w:b/>
          <w:bCs/>
          <w:snapToGrid w:val="0"/>
          <w:color w:val="000000"/>
          <w:szCs w:val="24"/>
        </w:rPr>
        <w:t>Сведения о стандарте</w:t>
      </w:r>
    </w:p>
    <w:p w14:paraId="7C32349C" w14:textId="77777777" w:rsidR="00862A57" w:rsidRPr="00EE18AF" w:rsidRDefault="00862A57" w:rsidP="00862A57">
      <w:pPr>
        <w:widowControl w:val="0"/>
        <w:tabs>
          <w:tab w:val="left" w:pos="720"/>
        </w:tabs>
        <w:spacing w:line="240" w:lineRule="auto"/>
        <w:rPr>
          <w:rFonts w:eastAsia="MS Mincho" w:cs="Arial"/>
          <w:b/>
          <w:bCs/>
          <w:snapToGrid w:val="0"/>
          <w:color w:val="000000"/>
          <w:sz w:val="22"/>
          <w:szCs w:val="22"/>
        </w:rPr>
      </w:pPr>
    </w:p>
    <w:p w14:paraId="2D194C5E" w14:textId="77777777" w:rsidR="00862A57" w:rsidRPr="005E2941" w:rsidRDefault="00862A57" w:rsidP="00862A57">
      <w:pPr>
        <w:widowControl w:val="0"/>
        <w:tabs>
          <w:tab w:val="left" w:pos="720"/>
        </w:tabs>
        <w:rPr>
          <w:rFonts w:eastAsia="MS Mincho" w:cs="Arial"/>
          <w:snapToGrid w:val="0"/>
          <w:szCs w:val="24"/>
        </w:rPr>
      </w:pPr>
      <w:r w:rsidRPr="005E2941">
        <w:rPr>
          <w:rFonts w:eastAsia="MS Mincho" w:cs="Arial"/>
          <w:snapToGrid w:val="0"/>
          <w:szCs w:val="24"/>
        </w:rPr>
        <w:t>1 ПОДГОТОВЛЕН</w:t>
      </w:r>
      <w:r w:rsidRPr="005E2941">
        <w:rPr>
          <w:rFonts w:eastAsia="MS Mincho" w:cs="Arial"/>
          <w:snapToGrid w:val="0"/>
          <w:szCs w:val="24"/>
        </w:rPr>
        <w:tab/>
        <w:t xml:space="preserve">Закрытым акционерным обществом «Научно-исследовательский центр контроля и диагностики технических систем» (ЗАО «НИЦ КД») на основе собственного перевода на русский язык англоязычной версии стандарта, указанного в пункте 4 </w:t>
      </w:r>
    </w:p>
    <w:p w14:paraId="3E938A31" w14:textId="77777777" w:rsidR="00862A57" w:rsidRPr="005E2941" w:rsidRDefault="00862A57" w:rsidP="00862A57">
      <w:pPr>
        <w:widowControl w:val="0"/>
        <w:rPr>
          <w:rFonts w:eastAsia="MS Mincho" w:cs="Arial"/>
          <w:szCs w:val="24"/>
        </w:rPr>
      </w:pPr>
      <w:r w:rsidRPr="005E2941">
        <w:rPr>
          <w:rFonts w:eastAsia="MS Mincho" w:cs="Arial"/>
          <w:szCs w:val="24"/>
        </w:rPr>
        <w:t>2 ВНЕСЕН</w:t>
      </w:r>
      <w:r w:rsidRPr="005E2941">
        <w:rPr>
          <w:rFonts w:eastAsia="MS Mincho" w:cs="Arial"/>
          <w:szCs w:val="24"/>
        </w:rPr>
        <w:tab/>
        <w:t xml:space="preserve">Федеральным агентством по техническому регулированию и метрологии </w:t>
      </w:r>
    </w:p>
    <w:p w14:paraId="3D293DB0" w14:textId="77777777" w:rsidR="00862A57" w:rsidRPr="005E2941" w:rsidRDefault="00862A57" w:rsidP="00862A57">
      <w:pPr>
        <w:widowControl w:val="0"/>
        <w:rPr>
          <w:rFonts w:eastAsia="MS Mincho" w:cs="Arial"/>
          <w:szCs w:val="24"/>
        </w:rPr>
      </w:pPr>
      <w:r w:rsidRPr="005E2941">
        <w:rPr>
          <w:rFonts w:eastAsia="MS Mincho" w:cs="Arial"/>
          <w:szCs w:val="24"/>
        </w:rPr>
        <w:t xml:space="preserve">3 </w:t>
      </w:r>
      <w:r w:rsidRPr="005E2941">
        <w:rPr>
          <w:rFonts w:eastAsia="MS Mincho" w:cs="Arial"/>
          <w:caps/>
          <w:szCs w:val="24"/>
        </w:rPr>
        <w:t>принят</w:t>
      </w:r>
      <w:r w:rsidRPr="005E2941">
        <w:rPr>
          <w:rFonts w:eastAsia="MS Mincho" w:cs="Arial"/>
          <w:szCs w:val="24"/>
        </w:rPr>
        <w:tab/>
        <w:t xml:space="preserve">Евразийским советом по стандартизации, метрологии и сертификации (протокол от </w:t>
      </w:r>
      <w:r w:rsidRPr="005E2941">
        <w:rPr>
          <w:rFonts w:eastAsia="MS Mincho" w:cs="Arial"/>
          <w:color w:val="FFFFFF"/>
          <w:szCs w:val="24"/>
        </w:rPr>
        <w:t>27 сентября 2012</w:t>
      </w:r>
      <w:r w:rsidRPr="005E2941">
        <w:rPr>
          <w:rFonts w:eastAsia="MS Mincho" w:cs="Arial"/>
          <w:szCs w:val="24"/>
        </w:rPr>
        <w:t xml:space="preserve"> г. № </w:t>
      </w:r>
      <w:r w:rsidRPr="005E2941">
        <w:rPr>
          <w:rFonts w:eastAsia="MS Mincho" w:cs="Arial"/>
          <w:color w:val="FFFFFF"/>
          <w:szCs w:val="24"/>
        </w:rPr>
        <w:t>38-2010</w:t>
      </w:r>
      <w:r w:rsidRPr="005E2941">
        <w:rPr>
          <w:rFonts w:eastAsia="MS Mincho" w:cs="Arial"/>
          <w:szCs w:val="24"/>
        </w:rPr>
        <w:t>)</w:t>
      </w:r>
    </w:p>
    <w:p w14:paraId="72305224" w14:textId="77777777" w:rsidR="00862A57" w:rsidRPr="005E2941" w:rsidRDefault="00862A57" w:rsidP="00862A57">
      <w:pPr>
        <w:widowControl w:val="0"/>
        <w:tabs>
          <w:tab w:val="center" w:pos="4677"/>
          <w:tab w:val="right" w:pos="9355"/>
        </w:tabs>
        <w:autoSpaceDE w:val="0"/>
        <w:autoSpaceDN w:val="0"/>
        <w:adjustRightInd w:val="0"/>
        <w:ind w:left="-142" w:firstLine="851"/>
        <w:jc w:val="left"/>
        <w:rPr>
          <w:rFonts w:eastAsia="MS Mincho" w:cs="Arial"/>
          <w:szCs w:val="24"/>
        </w:rPr>
      </w:pPr>
      <w:r w:rsidRPr="005E2941">
        <w:rPr>
          <w:rFonts w:eastAsia="MS Mincho" w:cs="Arial"/>
          <w:szCs w:val="24"/>
        </w:rPr>
        <w:t>За принятие проголосовали:</w:t>
      </w:r>
    </w:p>
    <w:tbl>
      <w:tblPr>
        <w:tblW w:w="10036"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977"/>
        <w:gridCol w:w="2552"/>
        <w:gridCol w:w="4507"/>
      </w:tblGrid>
      <w:tr w:rsidR="00862A57" w:rsidRPr="00257761" w14:paraId="7678403E" w14:textId="77777777" w:rsidTr="00862A57">
        <w:tc>
          <w:tcPr>
            <w:tcW w:w="2977" w:type="dxa"/>
            <w:tcBorders>
              <w:top w:val="single" w:sz="6" w:space="0" w:color="auto"/>
              <w:bottom w:val="double" w:sz="4" w:space="0" w:color="auto"/>
              <w:right w:val="single" w:sz="6" w:space="0" w:color="auto"/>
            </w:tcBorders>
          </w:tcPr>
          <w:p w14:paraId="42CC1AAD" w14:textId="77777777" w:rsidR="00862A57" w:rsidRPr="00BC688B" w:rsidRDefault="00862A57" w:rsidP="00862A57">
            <w:pPr>
              <w:spacing w:line="240" w:lineRule="auto"/>
              <w:ind w:firstLine="0"/>
              <w:jc w:val="center"/>
              <w:rPr>
                <w:rFonts w:eastAsia="MS Mincho" w:cs="Arial"/>
                <w:bCs/>
                <w:sz w:val="22"/>
                <w:szCs w:val="22"/>
              </w:rPr>
            </w:pPr>
            <w:r w:rsidRPr="00BC688B">
              <w:rPr>
                <w:rFonts w:eastAsia="MS Mincho" w:cs="Arial"/>
                <w:bCs/>
                <w:sz w:val="22"/>
                <w:szCs w:val="22"/>
              </w:rPr>
              <w:t>Краткое наименование страны по МК (ИСО 3166)</w:t>
            </w:r>
            <w:r>
              <w:rPr>
                <w:rFonts w:eastAsia="MS Mincho" w:cs="Arial"/>
                <w:bCs/>
                <w:sz w:val="22"/>
                <w:szCs w:val="22"/>
              </w:rPr>
              <w:t xml:space="preserve"> </w:t>
            </w:r>
            <w:r w:rsidRPr="00BC688B">
              <w:rPr>
                <w:rFonts w:eastAsia="MS Mincho" w:cs="Arial"/>
                <w:bCs/>
                <w:sz w:val="22"/>
                <w:szCs w:val="22"/>
              </w:rPr>
              <w:t>004</w:t>
            </w:r>
            <w:r>
              <w:rPr>
                <w:rFonts w:eastAsia="MS Mincho" w:cs="Arial"/>
                <w:bCs/>
                <w:sz w:val="22"/>
                <w:szCs w:val="22"/>
              </w:rPr>
              <w:t>–</w:t>
            </w:r>
            <w:r w:rsidRPr="00BC688B">
              <w:rPr>
                <w:rFonts w:eastAsia="MS Mincho" w:cs="Arial"/>
                <w:bCs/>
                <w:sz w:val="22"/>
                <w:szCs w:val="22"/>
              </w:rPr>
              <w:t>97</w:t>
            </w:r>
          </w:p>
        </w:tc>
        <w:tc>
          <w:tcPr>
            <w:tcW w:w="2552" w:type="dxa"/>
            <w:tcBorders>
              <w:top w:val="single" w:sz="6" w:space="0" w:color="auto"/>
              <w:bottom w:val="double" w:sz="4" w:space="0" w:color="auto"/>
              <w:right w:val="single" w:sz="6" w:space="0" w:color="auto"/>
            </w:tcBorders>
          </w:tcPr>
          <w:p w14:paraId="2B283265" w14:textId="77777777" w:rsidR="00862A57" w:rsidRPr="00BC688B" w:rsidRDefault="00862A57" w:rsidP="00862A57">
            <w:pPr>
              <w:spacing w:line="240" w:lineRule="auto"/>
              <w:ind w:firstLine="0"/>
              <w:jc w:val="center"/>
              <w:rPr>
                <w:rFonts w:eastAsia="MS Mincho" w:cs="Arial"/>
                <w:bCs/>
                <w:sz w:val="22"/>
                <w:szCs w:val="22"/>
              </w:rPr>
            </w:pPr>
            <w:r w:rsidRPr="00BC688B">
              <w:rPr>
                <w:rFonts w:eastAsia="MS Mincho" w:cs="Arial"/>
                <w:bCs/>
                <w:sz w:val="22"/>
                <w:szCs w:val="22"/>
              </w:rPr>
              <w:t>Код страны по МК (ИСО 3166)004</w:t>
            </w:r>
            <w:r>
              <w:rPr>
                <w:rFonts w:eastAsia="MS Mincho" w:cs="Arial"/>
                <w:bCs/>
                <w:sz w:val="22"/>
                <w:szCs w:val="22"/>
              </w:rPr>
              <w:t>–</w:t>
            </w:r>
            <w:r w:rsidRPr="00BC688B">
              <w:rPr>
                <w:rFonts w:eastAsia="MS Mincho" w:cs="Arial"/>
                <w:bCs/>
                <w:sz w:val="22"/>
                <w:szCs w:val="22"/>
              </w:rPr>
              <w:t>97</w:t>
            </w:r>
          </w:p>
        </w:tc>
        <w:tc>
          <w:tcPr>
            <w:tcW w:w="4507" w:type="dxa"/>
            <w:tcBorders>
              <w:top w:val="single" w:sz="6" w:space="0" w:color="auto"/>
              <w:left w:val="single" w:sz="6" w:space="0" w:color="auto"/>
              <w:bottom w:val="double" w:sz="4" w:space="0" w:color="auto"/>
            </w:tcBorders>
          </w:tcPr>
          <w:p w14:paraId="40221479" w14:textId="77777777" w:rsidR="00862A57" w:rsidRPr="00BC688B" w:rsidRDefault="00862A57" w:rsidP="00862A57">
            <w:pPr>
              <w:suppressAutoHyphens/>
              <w:spacing w:line="240" w:lineRule="auto"/>
              <w:ind w:firstLine="0"/>
              <w:jc w:val="center"/>
              <w:rPr>
                <w:rFonts w:eastAsia="MS Mincho" w:cs="Arial"/>
                <w:bCs/>
                <w:sz w:val="22"/>
                <w:szCs w:val="22"/>
              </w:rPr>
            </w:pPr>
            <w:r w:rsidRPr="00BC688B">
              <w:rPr>
                <w:rFonts w:eastAsia="MS Mincho" w:cs="Arial"/>
                <w:bCs/>
                <w:sz w:val="22"/>
                <w:szCs w:val="22"/>
              </w:rPr>
              <w:t>Сокращенное наименование национального органа по стандартизации</w:t>
            </w:r>
          </w:p>
        </w:tc>
      </w:tr>
      <w:tr w:rsidR="00862A57" w:rsidRPr="00257761" w14:paraId="145022DF" w14:textId="77777777" w:rsidTr="00862A57">
        <w:tc>
          <w:tcPr>
            <w:tcW w:w="2977" w:type="dxa"/>
            <w:tcBorders>
              <w:top w:val="double" w:sz="4" w:space="0" w:color="auto"/>
              <w:bottom w:val="single" w:sz="6" w:space="0" w:color="auto"/>
              <w:right w:val="single" w:sz="6" w:space="0" w:color="auto"/>
            </w:tcBorders>
          </w:tcPr>
          <w:p w14:paraId="7E458600"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Азербайджан</w:t>
            </w:r>
          </w:p>
          <w:p w14:paraId="4C32BB64"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Армения</w:t>
            </w:r>
          </w:p>
          <w:p w14:paraId="514BBBE0" w14:textId="77777777" w:rsidR="00862A57" w:rsidRPr="00862A57" w:rsidRDefault="00862A57" w:rsidP="00862A57">
            <w:pPr>
              <w:spacing w:line="264" w:lineRule="auto"/>
              <w:ind w:firstLine="0"/>
              <w:rPr>
                <w:bCs/>
                <w:snapToGrid w:val="0"/>
                <w:color w:val="FFFFFF" w:themeColor="background1"/>
                <w:sz w:val="22"/>
                <w:szCs w:val="22"/>
              </w:rPr>
            </w:pPr>
          </w:p>
          <w:p w14:paraId="61736454"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Беларусь</w:t>
            </w:r>
          </w:p>
          <w:p w14:paraId="22DCD032"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Киргизия</w:t>
            </w:r>
          </w:p>
          <w:p w14:paraId="0C2BD44D"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Россия</w:t>
            </w:r>
          </w:p>
          <w:p w14:paraId="087C420D"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Узбекистан</w:t>
            </w:r>
          </w:p>
        </w:tc>
        <w:tc>
          <w:tcPr>
            <w:tcW w:w="2552" w:type="dxa"/>
            <w:tcBorders>
              <w:top w:val="double" w:sz="4" w:space="0" w:color="auto"/>
              <w:bottom w:val="single" w:sz="6" w:space="0" w:color="auto"/>
              <w:right w:val="single" w:sz="6" w:space="0" w:color="auto"/>
            </w:tcBorders>
          </w:tcPr>
          <w:p w14:paraId="21FEA96B" w14:textId="77777777" w:rsidR="00862A57" w:rsidRPr="00862A57" w:rsidRDefault="00862A57" w:rsidP="00862A57">
            <w:pPr>
              <w:spacing w:line="264" w:lineRule="auto"/>
              <w:ind w:firstLine="0"/>
              <w:jc w:val="center"/>
              <w:rPr>
                <w:bCs/>
                <w:snapToGrid w:val="0"/>
                <w:color w:val="FFFFFF" w:themeColor="background1"/>
                <w:sz w:val="22"/>
                <w:szCs w:val="22"/>
                <w:lang w:val="en-US"/>
              </w:rPr>
            </w:pPr>
            <w:r w:rsidRPr="00862A57">
              <w:rPr>
                <w:bCs/>
                <w:snapToGrid w:val="0"/>
                <w:color w:val="FFFFFF" w:themeColor="background1"/>
                <w:sz w:val="22"/>
                <w:szCs w:val="22"/>
                <w:lang w:val="de-DE"/>
              </w:rPr>
              <w:t>A</w:t>
            </w:r>
            <w:r w:rsidRPr="00862A57">
              <w:rPr>
                <w:bCs/>
                <w:snapToGrid w:val="0"/>
                <w:color w:val="FFFFFF" w:themeColor="background1"/>
                <w:sz w:val="22"/>
                <w:szCs w:val="22"/>
                <w:lang w:val="en-US"/>
              </w:rPr>
              <w:t>Z</w:t>
            </w:r>
          </w:p>
          <w:p w14:paraId="41B6264B" w14:textId="77777777" w:rsidR="00862A57" w:rsidRPr="00862A57" w:rsidRDefault="00862A57" w:rsidP="00862A57">
            <w:pPr>
              <w:spacing w:line="264" w:lineRule="auto"/>
              <w:ind w:firstLine="0"/>
              <w:jc w:val="center"/>
              <w:rPr>
                <w:bCs/>
                <w:snapToGrid w:val="0"/>
                <w:color w:val="FFFFFF" w:themeColor="background1"/>
                <w:sz w:val="22"/>
                <w:szCs w:val="22"/>
                <w:lang w:val="en-US"/>
              </w:rPr>
            </w:pPr>
            <w:r w:rsidRPr="00862A57">
              <w:rPr>
                <w:bCs/>
                <w:snapToGrid w:val="0"/>
                <w:color w:val="FFFFFF" w:themeColor="background1"/>
                <w:sz w:val="20"/>
                <w:lang w:val="de-DE"/>
              </w:rPr>
              <w:t>AM</w:t>
            </w:r>
          </w:p>
          <w:p w14:paraId="03E7DC79" w14:textId="77777777" w:rsidR="00862A57" w:rsidRPr="00862A57" w:rsidRDefault="00862A57" w:rsidP="00862A57">
            <w:pPr>
              <w:spacing w:line="264" w:lineRule="auto"/>
              <w:ind w:firstLine="0"/>
              <w:jc w:val="center"/>
              <w:rPr>
                <w:bCs/>
                <w:snapToGrid w:val="0"/>
                <w:color w:val="FFFFFF" w:themeColor="background1"/>
                <w:sz w:val="22"/>
                <w:szCs w:val="22"/>
                <w:lang w:val="en-US"/>
              </w:rPr>
            </w:pPr>
          </w:p>
          <w:p w14:paraId="7101BD89"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BY</w:t>
            </w:r>
          </w:p>
          <w:p w14:paraId="6AD117B8"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KG</w:t>
            </w:r>
          </w:p>
          <w:p w14:paraId="7287DDDC"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RU</w:t>
            </w:r>
          </w:p>
          <w:p w14:paraId="6157300A" w14:textId="77777777" w:rsidR="00862A57" w:rsidRPr="00862A57" w:rsidRDefault="00862A57" w:rsidP="00862A57">
            <w:pPr>
              <w:spacing w:line="264" w:lineRule="auto"/>
              <w:ind w:firstLine="0"/>
              <w:jc w:val="center"/>
              <w:rPr>
                <w:bCs/>
                <w:snapToGrid w:val="0"/>
                <w:color w:val="FFFFFF" w:themeColor="background1"/>
                <w:sz w:val="22"/>
                <w:szCs w:val="22"/>
                <w:lang w:val="de-DE"/>
              </w:rPr>
            </w:pPr>
            <w:r w:rsidRPr="00862A57">
              <w:rPr>
                <w:bCs/>
                <w:snapToGrid w:val="0"/>
                <w:color w:val="FFFFFF" w:themeColor="background1"/>
                <w:sz w:val="22"/>
                <w:szCs w:val="22"/>
                <w:lang w:val="de-DE"/>
              </w:rPr>
              <w:t>UZ</w:t>
            </w:r>
          </w:p>
        </w:tc>
        <w:tc>
          <w:tcPr>
            <w:tcW w:w="4507" w:type="dxa"/>
            <w:tcBorders>
              <w:top w:val="double" w:sz="4" w:space="0" w:color="auto"/>
              <w:left w:val="single" w:sz="6" w:space="0" w:color="auto"/>
              <w:bottom w:val="single" w:sz="6" w:space="0" w:color="auto"/>
            </w:tcBorders>
          </w:tcPr>
          <w:p w14:paraId="68DAD7DB"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Азстандарт</w:t>
            </w:r>
          </w:p>
          <w:p w14:paraId="2E97DFCD"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0"/>
              </w:rPr>
              <w:t>ЗАО «Национальный орган по стандартизации и метрологии» Республики Армения</w:t>
            </w:r>
          </w:p>
          <w:p w14:paraId="13717CE3"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Госстандарт Республики Беларусь</w:t>
            </w:r>
          </w:p>
          <w:p w14:paraId="03D0D9E6"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Кыргызстандарт</w:t>
            </w:r>
          </w:p>
          <w:p w14:paraId="7E440054"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Росстандарт</w:t>
            </w:r>
          </w:p>
          <w:p w14:paraId="11CD8410" w14:textId="77777777" w:rsidR="00862A57" w:rsidRPr="00862A57" w:rsidRDefault="00862A57" w:rsidP="00862A57">
            <w:pPr>
              <w:spacing w:line="264" w:lineRule="auto"/>
              <w:ind w:firstLine="0"/>
              <w:rPr>
                <w:bCs/>
                <w:snapToGrid w:val="0"/>
                <w:color w:val="FFFFFF" w:themeColor="background1"/>
                <w:sz w:val="22"/>
                <w:szCs w:val="22"/>
              </w:rPr>
            </w:pPr>
            <w:r w:rsidRPr="00862A57">
              <w:rPr>
                <w:bCs/>
                <w:snapToGrid w:val="0"/>
                <w:color w:val="FFFFFF" w:themeColor="background1"/>
                <w:sz w:val="22"/>
                <w:szCs w:val="22"/>
              </w:rPr>
              <w:t xml:space="preserve">Узбекское агентство по техническому регулированию </w:t>
            </w:r>
          </w:p>
        </w:tc>
      </w:tr>
    </w:tbl>
    <w:p w14:paraId="61567C4F" w14:textId="77777777" w:rsidR="00862A57" w:rsidRPr="0037132D" w:rsidRDefault="00862A57" w:rsidP="00862A57">
      <w:pPr>
        <w:widowControl w:val="0"/>
        <w:spacing w:before="60"/>
        <w:rPr>
          <w:rFonts w:eastAsia="MS Mincho" w:cs="Arial"/>
          <w:szCs w:val="24"/>
          <w:lang w:val="en-US"/>
        </w:rPr>
      </w:pPr>
      <w:r w:rsidRPr="005E2941">
        <w:rPr>
          <w:rFonts w:eastAsia="MS Mincho" w:cs="Arial"/>
          <w:szCs w:val="24"/>
        </w:rPr>
        <w:t xml:space="preserve">4 Настоящий стандарт идентичен международному стандарту ISO </w:t>
      </w:r>
      <w:r w:rsidR="0037132D">
        <w:rPr>
          <w:rFonts w:eastAsia="MS Mincho" w:cs="Arial"/>
          <w:szCs w:val="24"/>
        </w:rPr>
        <w:t>5131</w:t>
      </w:r>
      <w:r w:rsidRPr="005E2941">
        <w:rPr>
          <w:rFonts w:eastAsia="MS Mincho" w:cs="Arial"/>
          <w:szCs w:val="24"/>
        </w:rPr>
        <w:t>:201</w:t>
      </w:r>
      <w:r w:rsidR="0037132D">
        <w:rPr>
          <w:rFonts w:eastAsia="MS Mincho" w:cs="Arial"/>
          <w:szCs w:val="24"/>
        </w:rPr>
        <w:t>5</w:t>
      </w:r>
      <w:r w:rsidRPr="005E2941">
        <w:rPr>
          <w:rFonts w:eastAsia="MS Mincho" w:cs="Arial"/>
          <w:szCs w:val="24"/>
        </w:rPr>
        <w:t xml:space="preserve"> </w:t>
      </w:r>
      <w:r w:rsidRPr="005E2941">
        <w:rPr>
          <w:szCs w:val="24"/>
        </w:rPr>
        <w:t>«</w:t>
      </w:r>
      <w:r w:rsidR="0037132D">
        <w:rPr>
          <w:szCs w:val="24"/>
        </w:rPr>
        <w:t>Тракторы</w:t>
      </w:r>
      <w:r w:rsidR="006C6D63">
        <w:rPr>
          <w:szCs w:val="24"/>
        </w:rPr>
        <w:t xml:space="preserve"> для</w:t>
      </w:r>
      <w:r w:rsidR="0037132D">
        <w:rPr>
          <w:szCs w:val="24"/>
        </w:rPr>
        <w:t xml:space="preserve"> сельского и</w:t>
      </w:r>
      <w:r w:rsidR="006C6D63">
        <w:rPr>
          <w:szCs w:val="24"/>
        </w:rPr>
        <w:t xml:space="preserve"> лесного хозяйства</w:t>
      </w:r>
      <w:r w:rsidR="00A03C9E">
        <w:rPr>
          <w:szCs w:val="24"/>
        </w:rPr>
        <w:t>.</w:t>
      </w:r>
      <w:r w:rsidR="0037132D">
        <w:rPr>
          <w:szCs w:val="24"/>
        </w:rPr>
        <w:t xml:space="preserve"> Измерение</w:t>
      </w:r>
      <w:r w:rsidR="0037132D" w:rsidRPr="001547AC">
        <w:rPr>
          <w:szCs w:val="24"/>
          <w:lang w:val="en-US"/>
        </w:rPr>
        <w:t xml:space="preserve"> </w:t>
      </w:r>
      <w:r w:rsidR="0037132D">
        <w:rPr>
          <w:szCs w:val="24"/>
        </w:rPr>
        <w:t>шума</w:t>
      </w:r>
      <w:r w:rsidR="0037132D" w:rsidRPr="001547AC">
        <w:rPr>
          <w:szCs w:val="24"/>
          <w:lang w:val="en-US"/>
        </w:rPr>
        <w:t xml:space="preserve"> </w:t>
      </w:r>
      <w:r w:rsidR="0037132D">
        <w:rPr>
          <w:szCs w:val="24"/>
        </w:rPr>
        <w:t>на</w:t>
      </w:r>
      <w:r w:rsidR="0037132D" w:rsidRPr="001547AC">
        <w:rPr>
          <w:szCs w:val="24"/>
          <w:lang w:val="en-US"/>
        </w:rPr>
        <w:t xml:space="preserve"> </w:t>
      </w:r>
      <w:r w:rsidR="0037132D">
        <w:rPr>
          <w:szCs w:val="24"/>
        </w:rPr>
        <w:t>рабочем</w:t>
      </w:r>
      <w:r w:rsidR="0037132D" w:rsidRPr="001547AC">
        <w:rPr>
          <w:szCs w:val="24"/>
          <w:lang w:val="en-US"/>
        </w:rPr>
        <w:t xml:space="preserve"> </w:t>
      </w:r>
      <w:r w:rsidR="0037132D">
        <w:rPr>
          <w:szCs w:val="24"/>
        </w:rPr>
        <w:t>месте</w:t>
      </w:r>
      <w:r w:rsidR="0037132D" w:rsidRPr="001547AC">
        <w:rPr>
          <w:szCs w:val="24"/>
          <w:lang w:val="en-US"/>
        </w:rPr>
        <w:t xml:space="preserve"> </w:t>
      </w:r>
      <w:r w:rsidR="0037132D">
        <w:rPr>
          <w:szCs w:val="24"/>
        </w:rPr>
        <w:t>оператора</w:t>
      </w:r>
      <w:r w:rsidR="0037132D" w:rsidRPr="001547AC">
        <w:rPr>
          <w:szCs w:val="24"/>
          <w:lang w:val="en-US"/>
        </w:rPr>
        <w:t>.</w:t>
      </w:r>
      <w:r w:rsidR="00A03C9E" w:rsidRPr="001547AC">
        <w:rPr>
          <w:szCs w:val="24"/>
          <w:lang w:val="en-US"/>
        </w:rPr>
        <w:t xml:space="preserve"> </w:t>
      </w:r>
      <w:r w:rsidR="0037132D">
        <w:rPr>
          <w:szCs w:val="24"/>
        </w:rPr>
        <w:t>Ориентировочный</w:t>
      </w:r>
      <w:r w:rsidR="0037132D" w:rsidRPr="0037132D">
        <w:rPr>
          <w:szCs w:val="24"/>
          <w:lang w:val="en-US"/>
        </w:rPr>
        <w:t xml:space="preserve"> </w:t>
      </w:r>
      <w:r w:rsidR="0037132D">
        <w:rPr>
          <w:szCs w:val="24"/>
        </w:rPr>
        <w:t>метод</w:t>
      </w:r>
      <w:r w:rsidRPr="0037132D">
        <w:rPr>
          <w:szCs w:val="24"/>
          <w:lang w:val="en-US"/>
        </w:rPr>
        <w:t>»</w:t>
      </w:r>
      <w:r w:rsidRPr="0037132D">
        <w:rPr>
          <w:rFonts w:eastAsia="MS Mincho" w:cs="Arial"/>
          <w:szCs w:val="24"/>
          <w:lang w:val="en-US"/>
        </w:rPr>
        <w:t xml:space="preserve"> </w:t>
      </w:r>
      <w:r w:rsidRPr="0037132D">
        <w:rPr>
          <w:szCs w:val="24"/>
          <w:lang w:val="en-US"/>
        </w:rPr>
        <w:t>(«</w:t>
      </w:r>
      <w:r w:rsidR="0037132D" w:rsidRPr="0037132D">
        <w:rPr>
          <w:szCs w:val="24"/>
          <w:lang w:val="en-US"/>
        </w:rPr>
        <w:t>Tractors for agriculture and forestry</w:t>
      </w:r>
      <w:r w:rsidR="00EF740C" w:rsidRPr="00EF740C">
        <w:rPr>
          <w:szCs w:val="24"/>
          <w:lang w:val="en-US"/>
        </w:rPr>
        <w:t> </w:t>
      </w:r>
      <w:r w:rsidR="00EF740C" w:rsidRPr="0037132D">
        <w:rPr>
          <w:szCs w:val="24"/>
          <w:lang w:val="en-US"/>
        </w:rPr>
        <w:t xml:space="preserve">— </w:t>
      </w:r>
      <w:r w:rsidR="0037132D" w:rsidRPr="0037132D">
        <w:rPr>
          <w:szCs w:val="24"/>
          <w:lang w:val="en-US"/>
        </w:rPr>
        <w:t>Meas</w:t>
      </w:r>
      <w:r w:rsidR="0037132D" w:rsidRPr="0037132D">
        <w:rPr>
          <w:szCs w:val="24"/>
          <w:lang w:val="en-US"/>
        </w:rPr>
        <w:lastRenderedPageBreak/>
        <w:t>urement of noise at the operator's position — Survey method</w:t>
      </w:r>
      <w:r w:rsidRPr="0037132D">
        <w:rPr>
          <w:szCs w:val="24"/>
          <w:lang w:val="en-US"/>
        </w:rPr>
        <w:t>»</w:t>
      </w:r>
      <w:r w:rsidRPr="0037132D">
        <w:rPr>
          <w:rFonts w:eastAsia="MS Mincho" w:cs="Arial"/>
          <w:szCs w:val="24"/>
          <w:lang w:val="en-US"/>
        </w:rPr>
        <w:t xml:space="preserve">, </w:t>
      </w:r>
      <w:r w:rsidRPr="005E2941">
        <w:rPr>
          <w:rFonts w:eastAsia="MS Mincho" w:cs="Arial"/>
          <w:szCs w:val="24"/>
          <w:lang w:val="en-US"/>
        </w:rPr>
        <w:t>IDT</w:t>
      </w:r>
      <w:r w:rsidRPr="0037132D">
        <w:rPr>
          <w:rFonts w:eastAsia="MS Mincho" w:cs="Arial"/>
          <w:szCs w:val="24"/>
          <w:lang w:val="en-US"/>
        </w:rPr>
        <w:t>).</w:t>
      </w:r>
    </w:p>
    <w:p w14:paraId="4DEBBE7C" w14:textId="77777777" w:rsidR="00862A57" w:rsidRDefault="00862A57" w:rsidP="00862A57">
      <w:pPr>
        <w:widowControl w:val="0"/>
        <w:rPr>
          <w:rFonts w:eastAsia="MS Mincho" w:cs="Arial"/>
          <w:szCs w:val="24"/>
        </w:rPr>
      </w:pPr>
      <w:r w:rsidRPr="005E2941">
        <w:rPr>
          <w:szCs w:val="24"/>
        </w:rPr>
        <w:t>Международный стандарт разработан</w:t>
      </w:r>
      <w:r w:rsidR="00EF740C">
        <w:rPr>
          <w:szCs w:val="24"/>
        </w:rPr>
        <w:t xml:space="preserve"> </w:t>
      </w:r>
      <w:r w:rsidR="00EF740C" w:rsidRPr="00EF740C">
        <w:rPr>
          <w:rFonts w:eastAsia="MS Mincho" w:cs="Arial"/>
          <w:szCs w:val="24"/>
        </w:rPr>
        <w:t xml:space="preserve">Техническим комитетом </w:t>
      </w:r>
      <w:r w:rsidR="00992741">
        <w:rPr>
          <w:rFonts w:eastAsia="MS Mincho" w:cs="Arial"/>
          <w:szCs w:val="24"/>
        </w:rPr>
        <w:t xml:space="preserve">по стандартизации </w:t>
      </w:r>
      <w:r w:rsidR="00EF740C" w:rsidRPr="00EF740C">
        <w:rPr>
          <w:rFonts w:eastAsia="MS Mincho" w:cs="Arial"/>
          <w:szCs w:val="24"/>
        </w:rPr>
        <w:t xml:space="preserve">TC </w:t>
      </w:r>
      <w:r w:rsidR="00992741">
        <w:rPr>
          <w:rFonts w:eastAsia="MS Mincho" w:cs="Arial"/>
          <w:szCs w:val="24"/>
        </w:rPr>
        <w:t>23</w:t>
      </w:r>
      <w:r w:rsidR="00EF740C">
        <w:rPr>
          <w:rFonts w:eastAsia="MS Mincho" w:cs="Arial"/>
          <w:szCs w:val="24"/>
        </w:rPr>
        <w:t xml:space="preserve"> </w:t>
      </w:r>
      <w:r w:rsidR="00EF740C" w:rsidRPr="00EF740C">
        <w:rPr>
          <w:rFonts w:eastAsia="MS Mincho" w:cs="Arial"/>
          <w:szCs w:val="24"/>
        </w:rPr>
        <w:t>«</w:t>
      </w:r>
      <w:r w:rsidR="00992741">
        <w:rPr>
          <w:rFonts w:eastAsia="MS Mincho" w:cs="Arial"/>
          <w:szCs w:val="24"/>
        </w:rPr>
        <w:t>Тракторы и машины для сельского и лесного хозяйства</w:t>
      </w:r>
      <w:r w:rsidR="00EF740C" w:rsidRPr="00EF740C">
        <w:rPr>
          <w:rFonts w:eastAsia="MS Mincho" w:cs="Arial"/>
          <w:szCs w:val="24"/>
        </w:rPr>
        <w:t>»</w:t>
      </w:r>
      <w:r w:rsidR="00992741">
        <w:rPr>
          <w:rFonts w:eastAsia="MS Mincho" w:cs="Arial"/>
          <w:szCs w:val="24"/>
        </w:rPr>
        <w:t xml:space="preserve"> подкомитетом </w:t>
      </w:r>
      <w:r w:rsidR="00992741">
        <w:rPr>
          <w:rFonts w:eastAsia="MS Mincho" w:cs="Arial"/>
          <w:szCs w:val="24"/>
          <w:lang w:val="en-US"/>
        </w:rPr>
        <w:t>SC</w:t>
      </w:r>
      <w:r w:rsidR="00992741" w:rsidRPr="00992741">
        <w:rPr>
          <w:rFonts w:eastAsia="MS Mincho" w:cs="Arial"/>
          <w:szCs w:val="24"/>
        </w:rPr>
        <w:t xml:space="preserve"> </w:t>
      </w:r>
      <w:r w:rsidR="0037132D">
        <w:rPr>
          <w:rFonts w:eastAsia="MS Mincho" w:cs="Arial"/>
          <w:szCs w:val="24"/>
        </w:rPr>
        <w:t>2</w:t>
      </w:r>
      <w:r w:rsidR="00992741">
        <w:rPr>
          <w:rFonts w:eastAsia="MS Mincho" w:cs="Arial"/>
          <w:szCs w:val="24"/>
        </w:rPr>
        <w:t xml:space="preserve"> «</w:t>
      </w:r>
      <w:r w:rsidR="0037132D">
        <w:rPr>
          <w:rFonts w:eastAsia="MS Mincho" w:cs="Arial"/>
          <w:szCs w:val="24"/>
        </w:rPr>
        <w:t>Общие испытания</w:t>
      </w:r>
      <w:r w:rsidR="00992741">
        <w:rPr>
          <w:rFonts w:eastAsia="MS Mincho" w:cs="Arial"/>
          <w:szCs w:val="24"/>
        </w:rPr>
        <w:t>»</w:t>
      </w:r>
      <w:r w:rsidR="00EF740C" w:rsidRPr="00EF740C">
        <w:rPr>
          <w:rFonts w:eastAsia="MS Mincho" w:cs="Arial"/>
          <w:szCs w:val="24"/>
        </w:rPr>
        <w:t xml:space="preserve"> Международной организации по стандартизации (ISO)</w:t>
      </w:r>
      <w:r w:rsidRPr="005E2941">
        <w:rPr>
          <w:rFonts w:eastAsia="MS Mincho" w:cs="Arial"/>
          <w:szCs w:val="24"/>
        </w:rPr>
        <w:t xml:space="preserve">. </w:t>
      </w:r>
    </w:p>
    <w:p w14:paraId="67F78871" w14:textId="77777777" w:rsidR="00F53DD9" w:rsidRPr="008652B1" w:rsidRDefault="00F53DD9" w:rsidP="00F53DD9">
      <w:pPr>
        <w:widowControl w:val="0"/>
        <w:rPr>
          <w:rFonts w:eastAsia="MS Mincho" w:cs="Arial"/>
          <w:szCs w:val="24"/>
        </w:rPr>
      </w:pPr>
      <w:r w:rsidRPr="008652B1">
        <w:rPr>
          <w:rFonts w:eastAsia="MS Mincho" w:cs="Arial"/>
          <w:szCs w:val="24"/>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p>
    <w:p w14:paraId="1E3A3863" w14:textId="77777777" w:rsidR="00862A57" w:rsidRPr="005E2941" w:rsidRDefault="00862A57" w:rsidP="00862A57">
      <w:pPr>
        <w:widowControl w:val="0"/>
        <w:rPr>
          <w:rFonts w:eastAsia="MS Mincho" w:cs="Arial"/>
          <w:szCs w:val="24"/>
        </w:rPr>
      </w:pPr>
      <w:r w:rsidRPr="005E2941">
        <w:rPr>
          <w:rFonts w:eastAsia="MS Mincho" w:cs="Arial"/>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3A91DF91" w14:textId="77777777" w:rsidR="00862A57" w:rsidRPr="00DD6016" w:rsidRDefault="00862A57" w:rsidP="00862A57">
      <w:pPr>
        <w:widowControl w:val="0"/>
        <w:rPr>
          <w:rFonts w:eastAsia="MS Mincho" w:cs="Arial"/>
          <w:szCs w:val="24"/>
        </w:rPr>
      </w:pPr>
      <w:r w:rsidRPr="005E2941">
        <w:rPr>
          <w:rFonts w:eastAsia="MS Mincho" w:cs="Arial"/>
          <w:szCs w:val="24"/>
        </w:rPr>
        <w:t xml:space="preserve">5 </w:t>
      </w:r>
      <w:bookmarkStart w:id="0" w:name="_Hlk84761920"/>
      <w:r w:rsidR="005F32B3">
        <w:rPr>
          <w:rFonts w:eastAsia="MS Mincho" w:cs="Arial"/>
          <w:szCs w:val="24"/>
        </w:rPr>
        <w:t>ВЗАМЕН ГОСТ 12.2.002–</w:t>
      </w:r>
      <w:r w:rsidR="00F02671">
        <w:rPr>
          <w:rFonts w:eastAsia="MS Mincho" w:cs="Arial"/>
          <w:szCs w:val="24"/>
        </w:rPr>
        <w:t>2020</w:t>
      </w:r>
      <w:r w:rsidR="005F32B3">
        <w:rPr>
          <w:rFonts w:eastAsia="MS Mincho" w:cs="Arial"/>
          <w:szCs w:val="24"/>
        </w:rPr>
        <w:t xml:space="preserve"> в части определения шума на рабочем месте оператора трактора</w:t>
      </w:r>
    </w:p>
    <w:p w14:paraId="093AA0F6" w14:textId="77777777" w:rsidR="00862A57" w:rsidRPr="005E2941" w:rsidRDefault="00862A57" w:rsidP="00862A57">
      <w:pPr>
        <w:widowControl w:val="0"/>
        <w:rPr>
          <w:rFonts w:eastAsia="MS Mincho" w:cs="Arial"/>
          <w:szCs w:val="24"/>
        </w:rPr>
      </w:pPr>
    </w:p>
    <w:bookmarkEnd w:id="0"/>
    <w:p w14:paraId="293DA455" w14:textId="77777777" w:rsidR="00862A57" w:rsidRPr="005E2941" w:rsidRDefault="00862A57" w:rsidP="00862A57">
      <w:pPr>
        <w:widowControl w:val="0"/>
        <w:tabs>
          <w:tab w:val="center" w:pos="4677"/>
          <w:tab w:val="right" w:pos="9355"/>
        </w:tabs>
        <w:autoSpaceDE w:val="0"/>
        <w:autoSpaceDN w:val="0"/>
        <w:adjustRightInd w:val="0"/>
        <w:rPr>
          <w:i/>
          <w:szCs w:val="24"/>
        </w:rPr>
      </w:pPr>
      <w:r w:rsidRPr="005E2941">
        <w:rPr>
          <w:i/>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CD615BD" w14:textId="77777777" w:rsidR="00862A57" w:rsidRPr="005E2941" w:rsidRDefault="00862A57" w:rsidP="00862A57">
      <w:pPr>
        <w:widowControl w:val="0"/>
        <w:tabs>
          <w:tab w:val="center" w:pos="4677"/>
          <w:tab w:val="right" w:pos="9355"/>
        </w:tabs>
        <w:autoSpaceDE w:val="0"/>
        <w:autoSpaceDN w:val="0"/>
        <w:adjustRightInd w:val="0"/>
        <w:rPr>
          <w:i/>
          <w:szCs w:val="24"/>
        </w:rPr>
      </w:pPr>
      <w:r w:rsidRPr="005E2941">
        <w:rPr>
          <w:i/>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C0CCAB9" w14:textId="77777777" w:rsidR="00862A57" w:rsidRDefault="00862A57" w:rsidP="00862A57">
      <w:pPr>
        <w:widowControl w:val="0"/>
        <w:spacing w:before="120" w:line="240" w:lineRule="auto"/>
        <w:ind w:firstLine="709"/>
        <w:rPr>
          <w:rFonts w:cs="Arial"/>
          <w:sz w:val="20"/>
        </w:rPr>
      </w:pPr>
    </w:p>
    <w:p w14:paraId="11CA1DF6" w14:textId="77777777" w:rsidR="00862A57" w:rsidRPr="005E2941" w:rsidRDefault="00862A57" w:rsidP="00862A57">
      <w:pPr>
        <w:widowControl w:val="0"/>
        <w:spacing w:before="120"/>
        <w:ind w:firstLine="709"/>
        <w:rPr>
          <w:rFonts w:cs="Arial"/>
          <w:szCs w:val="24"/>
        </w:rPr>
      </w:pPr>
      <w:r w:rsidRPr="005E2941">
        <w:rPr>
          <w:rFonts w:cs="Arial"/>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11EC187F" w14:textId="77777777" w:rsidR="00625501" w:rsidRPr="00A45C0E" w:rsidRDefault="00625501" w:rsidP="007379FC">
      <w:pPr>
        <w:pageBreakBefore/>
        <w:spacing w:before="240" w:after="360"/>
        <w:ind w:firstLine="0"/>
        <w:jc w:val="center"/>
        <w:rPr>
          <w:b/>
          <w:bCs/>
        </w:rPr>
      </w:pPr>
      <w:r w:rsidRPr="00A45C0E">
        <w:rPr>
          <w:b/>
          <w:bCs/>
        </w:rPr>
        <w:lastRenderedPageBreak/>
        <w:t>Содержание</w:t>
      </w:r>
    </w:p>
    <w:p w14:paraId="29748778" w14:textId="77777777" w:rsidR="00625501" w:rsidRPr="003358C2" w:rsidRDefault="00A45C0E" w:rsidP="003B1F0D">
      <w:pPr>
        <w:tabs>
          <w:tab w:val="left" w:pos="284"/>
        </w:tabs>
        <w:suppressAutoHyphens/>
        <w:ind w:firstLine="0"/>
        <w:jc w:val="left"/>
        <w:rPr>
          <w:sz w:val="22"/>
          <w:szCs w:val="22"/>
        </w:rPr>
      </w:pPr>
      <w:r w:rsidRPr="003358C2">
        <w:rPr>
          <w:sz w:val="22"/>
          <w:szCs w:val="22"/>
        </w:rPr>
        <w:t>1</w:t>
      </w:r>
      <w:r w:rsidR="003B1F0D">
        <w:rPr>
          <w:sz w:val="22"/>
          <w:szCs w:val="22"/>
        </w:rPr>
        <w:tab/>
      </w:r>
      <w:r w:rsidRPr="003358C2">
        <w:rPr>
          <w:sz w:val="22"/>
          <w:szCs w:val="22"/>
        </w:rPr>
        <w:t>Область применения ……………………………</w:t>
      </w:r>
      <w:r w:rsidR="002F3C79" w:rsidRPr="003358C2">
        <w:rPr>
          <w:sz w:val="22"/>
          <w:szCs w:val="22"/>
        </w:rPr>
        <w:t>...</w:t>
      </w:r>
      <w:r w:rsidRPr="003358C2">
        <w:rPr>
          <w:sz w:val="22"/>
          <w:szCs w:val="22"/>
        </w:rPr>
        <w:t>………………………</w:t>
      </w:r>
      <w:r w:rsidR="00214AEE">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14:paraId="767DDD6F" w14:textId="77777777" w:rsidR="00A45C0E" w:rsidRPr="003358C2" w:rsidRDefault="00A45C0E" w:rsidP="003B1F0D">
      <w:pPr>
        <w:tabs>
          <w:tab w:val="left" w:pos="284"/>
        </w:tabs>
        <w:suppressAutoHyphens/>
        <w:ind w:firstLine="0"/>
        <w:jc w:val="left"/>
        <w:rPr>
          <w:sz w:val="22"/>
          <w:szCs w:val="22"/>
        </w:rPr>
      </w:pPr>
      <w:r w:rsidRPr="003358C2">
        <w:rPr>
          <w:sz w:val="22"/>
          <w:szCs w:val="22"/>
        </w:rPr>
        <w:t>2</w:t>
      </w:r>
      <w:r w:rsidR="003B1F0D">
        <w:rPr>
          <w:sz w:val="22"/>
          <w:szCs w:val="22"/>
        </w:rPr>
        <w:tab/>
      </w:r>
      <w:r w:rsidRPr="003358C2">
        <w:rPr>
          <w:sz w:val="22"/>
          <w:szCs w:val="22"/>
        </w:rPr>
        <w:t>Нормативные ссылки …………………………………………………</w:t>
      </w:r>
      <w:r w:rsidR="002F3C79" w:rsidRPr="003358C2">
        <w:rPr>
          <w:sz w:val="22"/>
          <w:szCs w:val="22"/>
        </w:rPr>
        <w:t>..</w:t>
      </w:r>
      <w:r w:rsidRPr="003358C2">
        <w:rPr>
          <w:sz w:val="22"/>
          <w:szCs w:val="22"/>
        </w:rPr>
        <w:t>……</w:t>
      </w:r>
      <w:r w:rsidR="00214AEE">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14:paraId="55A4D92B" w14:textId="77777777" w:rsidR="00A45C0E" w:rsidRPr="003358C2" w:rsidRDefault="00A45C0E" w:rsidP="003B1F0D">
      <w:pPr>
        <w:tabs>
          <w:tab w:val="left" w:pos="284"/>
        </w:tabs>
        <w:suppressAutoHyphens/>
        <w:ind w:firstLine="0"/>
        <w:jc w:val="left"/>
        <w:rPr>
          <w:sz w:val="22"/>
          <w:szCs w:val="22"/>
        </w:rPr>
      </w:pPr>
      <w:r w:rsidRPr="003358C2">
        <w:rPr>
          <w:sz w:val="22"/>
          <w:szCs w:val="22"/>
        </w:rPr>
        <w:t>3</w:t>
      </w:r>
      <w:r w:rsidR="003B1F0D">
        <w:rPr>
          <w:sz w:val="22"/>
          <w:szCs w:val="22"/>
        </w:rPr>
        <w:tab/>
      </w:r>
      <w:r w:rsidR="009D1381">
        <w:rPr>
          <w:sz w:val="22"/>
          <w:szCs w:val="22"/>
        </w:rPr>
        <w:t>Термины и определения………………………………………………………………………….</w:t>
      </w:r>
      <w:r w:rsidR="002F3C79" w:rsidRPr="003358C2">
        <w:rPr>
          <w:sz w:val="22"/>
          <w:szCs w:val="22"/>
        </w:rPr>
        <w:t>........</w:t>
      </w:r>
      <w:r w:rsidR="00077633" w:rsidRPr="003358C2">
        <w:rPr>
          <w:sz w:val="22"/>
          <w:szCs w:val="22"/>
        </w:rPr>
        <w:t>.</w:t>
      </w:r>
    </w:p>
    <w:p w14:paraId="302C2B8D" w14:textId="77777777" w:rsidR="00252585" w:rsidRPr="003358C2" w:rsidRDefault="00252585" w:rsidP="003B1F0D">
      <w:pPr>
        <w:tabs>
          <w:tab w:val="left" w:pos="284"/>
        </w:tabs>
        <w:suppressAutoHyphens/>
        <w:ind w:firstLine="0"/>
        <w:jc w:val="left"/>
        <w:rPr>
          <w:sz w:val="22"/>
          <w:szCs w:val="22"/>
        </w:rPr>
      </w:pPr>
      <w:r>
        <w:rPr>
          <w:sz w:val="22"/>
          <w:szCs w:val="22"/>
        </w:rPr>
        <w:t>4</w:t>
      </w:r>
      <w:r w:rsidR="003B1F0D">
        <w:rPr>
          <w:sz w:val="22"/>
          <w:szCs w:val="22"/>
        </w:rPr>
        <w:tab/>
      </w:r>
      <w:r w:rsidR="009D1381">
        <w:rPr>
          <w:sz w:val="22"/>
          <w:szCs w:val="22"/>
        </w:rPr>
        <w:t>Единицы величин и допуски……………………………………………..</w:t>
      </w:r>
      <w:r w:rsidR="00110849">
        <w:rPr>
          <w:sz w:val="22"/>
          <w:szCs w:val="22"/>
        </w:rPr>
        <w:t>.</w:t>
      </w:r>
      <w:r>
        <w:rPr>
          <w:sz w:val="22"/>
          <w:szCs w:val="22"/>
        </w:rPr>
        <w:t>..</w:t>
      </w:r>
      <w:r w:rsidR="00214AEE">
        <w:rPr>
          <w:sz w:val="22"/>
          <w:szCs w:val="22"/>
        </w:rPr>
        <w:t>.</w:t>
      </w:r>
      <w:r w:rsidR="00A8344A">
        <w:rPr>
          <w:sz w:val="22"/>
          <w:szCs w:val="22"/>
        </w:rPr>
        <w:t>..</w:t>
      </w:r>
      <w:r w:rsidRPr="003358C2">
        <w:rPr>
          <w:sz w:val="22"/>
          <w:szCs w:val="22"/>
        </w:rPr>
        <w:t>………………..............</w:t>
      </w:r>
    </w:p>
    <w:p w14:paraId="298F8D67" w14:textId="77777777" w:rsidR="00252585" w:rsidRPr="003358C2" w:rsidRDefault="00252585" w:rsidP="003B1F0D">
      <w:pPr>
        <w:tabs>
          <w:tab w:val="left" w:pos="284"/>
        </w:tabs>
        <w:suppressAutoHyphens/>
        <w:ind w:firstLine="0"/>
        <w:jc w:val="left"/>
        <w:rPr>
          <w:sz w:val="22"/>
          <w:szCs w:val="22"/>
        </w:rPr>
      </w:pPr>
      <w:r>
        <w:rPr>
          <w:sz w:val="22"/>
          <w:szCs w:val="22"/>
        </w:rPr>
        <w:t>5</w:t>
      </w:r>
      <w:r w:rsidR="003B1F0D">
        <w:rPr>
          <w:sz w:val="22"/>
          <w:szCs w:val="22"/>
        </w:rPr>
        <w:tab/>
      </w:r>
      <w:r w:rsidR="009D1381">
        <w:rPr>
          <w:sz w:val="22"/>
          <w:szCs w:val="22"/>
        </w:rPr>
        <w:t>Средства измерений шума…………</w:t>
      </w:r>
      <w:r w:rsidR="00512FF6">
        <w:rPr>
          <w:sz w:val="22"/>
          <w:szCs w:val="22"/>
        </w:rPr>
        <w:t>……...</w:t>
      </w:r>
      <w:r w:rsidR="00110849">
        <w:rPr>
          <w:sz w:val="22"/>
          <w:szCs w:val="22"/>
        </w:rPr>
        <w:t>..............</w:t>
      </w:r>
      <w:r w:rsidR="00214AEE">
        <w:rPr>
          <w:sz w:val="22"/>
          <w:szCs w:val="22"/>
        </w:rPr>
        <w:t>.........................................</w:t>
      </w:r>
      <w:r w:rsidR="00110849">
        <w:rPr>
          <w:sz w:val="22"/>
          <w:szCs w:val="22"/>
        </w:rPr>
        <w:t>......…</w:t>
      </w:r>
      <w:r w:rsidRPr="003358C2">
        <w:rPr>
          <w:sz w:val="22"/>
          <w:szCs w:val="22"/>
        </w:rPr>
        <w:t>……...........</w:t>
      </w:r>
    </w:p>
    <w:p w14:paraId="03305F58" w14:textId="77777777" w:rsidR="00AB557F" w:rsidRDefault="00252585" w:rsidP="003B1F0D">
      <w:pPr>
        <w:tabs>
          <w:tab w:val="left" w:pos="993"/>
        </w:tabs>
        <w:suppressAutoHyphens/>
        <w:ind w:left="284" w:hanging="284"/>
        <w:jc w:val="left"/>
        <w:rPr>
          <w:sz w:val="22"/>
          <w:szCs w:val="22"/>
        </w:rPr>
      </w:pPr>
      <w:r>
        <w:rPr>
          <w:sz w:val="22"/>
          <w:szCs w:val="22"/>
        </w:rPr>
        <w:t>6</w:t>
      </w:r>
      <w:r w:rsidR="003B1F0D">
        <w:rPr>
          <w:sz w:val="22"/>
          <w:szCs w:val="22"/>
        </w:rPr>
        <w:tab/>
      </w:r>
      <w:r w:rsidR="009D1381">
        <w:rPr>
          <w:sz w:val="22"/>
          <w:szCs w:val="22"/>
        </w:rPr>
        <w:t>Условия испытаний…………</w:t>
      </w:r>
      <w:r w:rsidR="00512FF6">
        <w:rPr>
          <w:sz w:val="22"/>
          <w:szCs w:val="22"/>
        </w:rPr>
        <w:t>………...</w:t>
      </w:r>
      <w:r w:rsidR="00214AEE">
        <w:rPr>
          <w:sz w:val="22"/>
          <w:szCs w:val="22"/>
        </w:rPr>
        <w:t>………………………</w:t>
      </w:r>
      <w:r w:rsidR="00110849">
        <w:rPr>
          <w:sz w:val="22"/>
          <w:szCs w:val="22"/>
        </w:rPr>
        <w:t>...........................</w:t>
      </w:r>
      <w:r w:rsidR="003B1F0D">
        <w:rPr>
          <w:sz w:val="22"/>
          <w:szCs w:val="22"/>
        </w:rPr>
        <w:t>....</w:t>
      </w:r>
      <w:r w:rsidR="006C76A7">
        <w:rPr>
          <w:sz w:val="22"/>
          <w:szCs w:val="22"/>
        </w:rPr>
        <w:t>.........................</w:t>
      </w:r>
      <w:r w:rsidR="009D1381">
        <w:rPr>
          <w:sz w:val="22"/>
          <w:szCs w:val="22"/>
        </w:rPr>
        <w:t>...</w:t>
      </w:r>
    </w:p>
    <w:p w14:paraId="71C66BE9" w14:textId="77777777" w:rsidR="00DA06B9" w:rsidRDefault="00252585" w:rsidP="003B1F0D">
      <w:pPr>
        <w:tabs>
          <w:tab w:val="left" w:pos="993"/>
        </w:tabs>
        <w:suppressAutoHyphens/>
        <w:ind w:left="284" w:hanging="284"/>
        <w:jc w:val="left"/>
        <w:rPr>
          <w:sz w:val="22"/>
          <w:szCs w:val="22"/>
        </w:rPr>
      </w:pPr>
      <w:r>
        <w:rPr>
          <w:sz w:val="22"/>
          <w:szCs w:val="22"/>
        </w:rPr>
        <w:t>7</w:t>
      </w:r>
      <w:r w:rsidR="003B1F0D">
        <w:rPr>
          <w:sz w:val="22"/>
          <w:szCs w:val="22"/>
        </w:rPr>
        <w:tab/>
      </w:r>
      <w:r w:rsidR="009D1381">
        <w:rPr>
          <w:sz w:val="22"/>
          <w:szCs w:val="22"/>
        </w:rPr>
        <w:t>Испытуемый трактор</w:t>
      </w:r>
      <w:r w:rsidR="00512FF6">
        <w:rPr>
          <w:sz w:val="22"/>
          <w:szCs w:val="22"/>
        </w:rPr>
        <w:t>…………</w:t>
      </w:r>
      <w:r w:rsidR="00214AEE">
        <w:rPr>
          <w:sz w:val="22"/>
          <w:szCs w:val="22"/>
        </w:rPr>
        <w:t>……………..</w:t>
      </w:r>
      <w:r w:rsidR="00142D73">
        <w:rPr>
          <w:sz w:val="22"/>
          <w:szCs w:val="22"/>
        </w:rPr>
        <w:t>.</w:t>
      </w:r>
      <w:r w:rsidR="003B1F0D">
        <w:rPr>
          <w:sz w:val="22"/>
          <w:szCs w:val="22"/>
        </w:rPr>
        <w:t>.............................................................</w:t>
      </w:r>
      <w:r>
        <w:rPr>
          <w:sz w:val="22"/>
          <w:szCs w:val="22"/>
        </w:rPr>
        <w:t>.....</w:t>
      </w:r>
      <w:r w:rsidR="00DA06B9" w:rsidRPr="003358C2">
        <w:rPr>
          <w:sz w:val="22"/>
          <w:szCs w:val="22"/>
        </w:rPr>
        <w:t>…………</w:t>
      </w:r>
      <w:r w:rsidR="009D1381">
        <w:rPr>
          <w:sz w:val="22"/>
          <w:szCs w:val="22"/>
        </w:rPr>
        <w:t>.</w:t>
      </w:r>
    </w:p>
    <w:p w14:paraId="6426CBA5" w14:textId="77777777" w:rsidR="00214AEE" w:rsidRDefault="00214AEE" w:rsidP="00214AEE">
      <w:pPr>
        <w:tabs>
          <w:tab w:val="left" w:pos="993"/>
        </w:tabs>
        <w:suppressAutoHyphens/>
        <w:ind w:left="284" w:hanging="284"/>
        <w:jc w:val="left"/>
        <w:rPr>
          <w:sz w:val="22"/>
          <w:szCs w:val="22"/>
        </w:rPr>
      </w:pPr>
      <w:r>
        <w:rPr>
          <w:sz w:val="22"/>
          <w:szCs w:val="22"/>
        </w:rPr>
        <w:t>8</w:t>
      </w:r>
      <w:r>
        <w:rPr>
          <w:sz w:val="22"/>
          <w:szCs w:val="22"/>
        </w:rPr>
        <w:tab/>
      </w:r>
      <w:r w:rsidR="009D1381">
        <w:rPr>
          <w:sz w:val="22"/>
          <w:szCs w:val="22"/>
        </w:rPr>
        <w:t>Расположение микрофона…...</w:t>
      </w:r>
      <w:r>
        <w:rPr>
          <w:sz w:val="22"/>
          <w:szCs w:val="22"/>
        </w:rPr>
        <w:t>………......................................................................</w:t>
      </w:r>
      <w:r w:rsidRPr="003358C2">
        <w:rPr>
          <w:sz w:val="22"/>
          <w:szCs w:val="22"/>
        </w:rPr>
        <w:t>…………</w:t>
      </w:r>
      <w:r w:rsidR="00512FF6">
        <w:rPr>
          <w:sz w:val="22"/>
          <w:szCs w:val="22"/>
        </w:rPr>
        <w:t>...</w:t>
      </w:r>
      <w:r w:rsidR="009D1381">
        <w:rPr>
          <w:sz w:val="22"/>
          <w:szCs w:val="22"/>
        </w:rPr>
        <w:t>..</w:t>
      </w:r>
    </w:p>
    <w:p w14:paraId="3F5F6F67" w14:textId="77777777" w:rsidR="00E77673" w:rsidRDefault="00512FF6" w:rsidP="003B1F0D">
      <w:pPr>
        <w:tabs>
          <w:tab w:val="left" w:pos="284"/>
        </w:tabs>
        <w:suppressAutoHyphens/>
        <w:ind w:left="567" w:hanging="567"/>
        <w:jc w:val="left"/>
        <w:rPr>
          <w:sz w:val="22"/>
          <w:szCs w:val="22"/>
        </w:rPr>
      </w:pPr>
      <w:r>
        <w:rPr>
          <w:sz w:val="22"/>
          <w:szCs w:val="22"/>
        </w:rPr>
        <w:t>9</w:t>
      </w:r>
      <w:r w:rsidR="003B1F0D">
        <w:rPr>
          <w:sz w:val="22"/>
          <w:szCs w:val="22"/>
        </w:rPr>
        <w:tab/>
      </w:r>
      <w:r w:rsidR="009D1381">
        <w:rPr>
          <w:sz w:val="22"/>
          <w:szCs w:val="22"/>
        </w:rPr>
        <w:t>Общие требования к измерениям………………..</w:t>
      </w:r>
      <w:r w:rsidR="00E77673">
        <w:rPr>
          <w:sz w:val="22"/>
          <w:szCs w:val="22"/>
        </w:rPr>
        <w:t>..</w:t>
      </w:r>
      <w:r w:rsidR="003B1F0D">
        <w:rPr>
          <w:sz w:val="22"/>
          <w:szCs w:val="22"/>
        </w:rPr>
        <w:t>.........</w:t>
      </w:r>
      <w:r w:rsidR="00110849">
        <w:rPr>
          <w:sz w:val="22"/>
          <w:szCs w:val="22"/>
        </w:rPr>
        <w:t>..............</w:t>
      </w:r>
      <w:r w:rsidR="00214AEE">
        <w:rPr>
          <w:sz w:val="22"/>
          <w:szCs w:val="22"/>
        </w:rPr>
        <w:t>.</w:t>
      </w:r>
      <w:r w:rsidR="00E77673">
        <w:rPr>
          <w:sz w:val="22"/>
          <w:szCs w:val="22"/>
        </w:rPr>
        <w:t>.......</w:t>
      </w:r>
      <w:r w:rsidR="00E77673" w:rsidRPr="003358C2">
        <w:rPr>
          <w:sz w:val="22"/>
          <w:szCs w:val="22"/>
        </w:rPr>
        <w:t>…………………..........</w:t>
      </w:r>
      <w:r w:rsidR="00E77673">
        <w:rPr>
          <w:sz w:val="22"/>
          <w:szCs w:val="22"/>
        </w:rPr>
        <w:t>....</w:t>
      </w:r>
    </w:p>
    <w:p w14:paraId="4B41A2ED" w14:textId="77777777" w:rsidR="009A306A" w:rsidRDefault="00214AEE" w:rsidP="003B1F0D">
      <w:pPr>
        <w:tabs>
          <w:tab w:val="left" w:pos="284"/>
        </w:tabs>
        <w:suppressAutoHyphens/>
        <w:ind w:left="567" w:hanging="567"/>
        <w:jc w:val="left"/>
        <w:rPr>
          <w:sz w:val="22"/>
          <w:szCs w:val="22"/>
        </w:rPr>
      </w:pPr>
      <w:bookmarkStart w:id="1" w:name="_Toc371869183"/>
      <w:r>
        <w:rPr>
          <w:sz w:val="22"/>
          <w:szCs w:val="22"/>
        </w:rPr>
        <w:t>1</w:t>
      </w:r>
      <w:r w:rsidR="00512FF6">
        <w:rPr>
          <w:sz w:val="22"/>
          <w:szCs w:val="22"/>
        </w:rPr>
        <w:t>0</w:t>
      </w:r>
      <w:r w:rsidR="003B1F0D">
        <w:rPr>
          <w:sz w:val="22"/>
          <w:szCs w:val="22"/>
        </w:rPr>
        <w:tab/>
      </w:r>
      <w:bookmarkEnd w:id="1"/>
      <w:r w:rsidR="009D1381">
        <w:rPr>
          <w:sz w:val="22"/>
          <w:szCs w:val="22"/>
        </w:rPr>
        <w:t>Протокол испытаний………………………………………..</w:t>
      </w:r>
      <w:r w:rsidR="009A306A">
        <w:rPr>
          <w:sz w:val="22"/>
          <w:szCs w:val="22"/>
        </w:rPr>
        <w:t>......</w:t>
      </w:r>
      <w:r w:rsidR="00110849">
        <w:rPr>
          <w:sz w:val="22"/>
          <w:szCs w:val="22"/>
        </w:rPr>
        <w:t>......</w:t>
      </w:r>
      <w:r w:rsidR="00A8344A">
        <w:rPr>
          <w:sz w:val="22"/>
          <w:szCs w:val="22"/>
        </w:rPr>
        <w:t>.......</w:t>
      </w:r>
      <w:r w:rsidR="003B1F0D">
        <w:rPr>
          <w:sz w:val="22"/>
          <w:szCs w:val="22"/>
        </w:rPr>
        <w:t>.............</w:t>
      </w:r>
      <w:r w:rsidR="009A306A" w:rsidRPr="003358C2">
        <w:rPr>
          <w:sz w:val="22"/>
          <w:szCs w:val="22"/>
        </w:rPr>
        <w:t>…………..........</w:t>
      </w:r>
      <w:r w:rsidR="009A306A">
        <w:rPr>
          <w:sz w:val="22"/>
          <w:szCs w:val="22"/>
        </w:rPr>
        <w:t>.....</w:t>
      </w:r>
    </w:p>
    <w:p w14:paraId="30143624" w14:textId="77777777" w:rsidR="009D1381" w:rsidRDefault="009D1381" w:rsidP="009D1381">
      <w:pPr>
        <w:suppressAutoHyphens/>
        <w:ind w:left="1560" w:hanging="1560"/>
        <w:jc w:val="left"/>
        <w:rPr>
          <w:sz w:val="22"/>
          <w:szCs w:val="22"/>
        </w:rPr>
      </w:pPr>
      <w:r w:rsidRPr="00F72020">
        <w:rPr>
          <w:sz w:val="22"/>
          <w:szCs w:val="22"/>
        </w:rPr>
        <w:t xml:space="preserve">Приложение </w:t>
      </w:r>
      <w:r>
        <w:rPr>
          <w:sz w:val="22"/>
          <w:szCs w:val="22"/>
        </w:rPr>
        <w:t xml:space="preserve">А </w:t>
      </w:r>
      <w:r w:rsidRPr="00F72020">
        <w:rPr>
          <w:sz w:val="22"/>
          <w:szCs w:val="22"/>
        </w:rPr>
        <w:t>(</w:t>
      </w:r>
      <w:r>
        <w:rPr>
          <w:sz w:val="22"/>
          <w:szCs w:val="22"/>
        </w:rPr>
        <w:t>обязательное</w:t>
      </w:r>
      <w:r w:rsidRPr="00F72020">
        <w:rPr>
          <w:sz w:val="22"/>
          <w:szCs w:val="22"/>
        </w:rPr>
        <w:t>)</w:t>
      </w:r>
      <w:r>
        <w:rPr>
          <w:sz w:val="22"/>
          <w:szCs w:val="22"/>
        </w:rPr>
        <w:t xml:space="preserve"> </w:t>
      </w:r>
      <w:r w:rsidRPr="009D1381">
        <w:rPr>
          <w:sz w:val="22"/>
          <w:szCs w:val="22"/>
        </w:rPr>
        <w:t>Требования к тракторам и условиям их испытаний</w:t>
      </w:r>
      <w:r>
        <w:rPr>
          <w:sz w:val="22"/>
          <w:szCs w:val="22"/>
        </w:rPr>
        <w:t>....................</w:t>
      </w:r>
    </w:p>
    <w:p w14:paraId="126DC6F7" w14:textId="77777777" w:rsidR="009D1381" w:rsidRDefault="009D1381" w:rsidP="009D1381">
      <w:pPr>
        <w:suppressAutoHyphens/>
        <w:ind w:left="1560" w:hanging="1560"/>
        <w:jc w:val="left"/>
        <w:rPr>
          <w:sz w:val="22"/>
          <w:szCs w:val="22"/>
        </w:rPr>
      </w:pPr>
      <w:r w:rsidRPr="00F72020">
        <w:rPr>
          <w:sz w:val="22"/>
          <w:szCs w:val="22"/>
        </w:rPr>
        <w:t xml:space="preserve">Приложение </w:t>
      </w:r>
      <w:r>
        <w:rPr>
          <w:sz w:val="22"/>
          <w:szCs w:val="22"/>
        </w:rPr>
        <w:t xml:space="preserve">В </w:t>
      </w:r>
      <w:r w:rsidRPr="00F72020">
        <w:rPr>
          <w:sz w:val="22"/>
          <w:szCs w:val="22"/>
        </w:rPr>
        <w:t>(</w:t>
      </w:r>
      <w:r>
        <w:rPr>
          <w:sz w:val="22"/>
          <w:szCs w:val="22"/>
        </w:rPr>
        <w:t>справочное</w:t>
      </w:r>
      <w:r w:rsidRPr="00F72020">
        <w:rPr>
          <w:sz w:val="22"/>
          <w:szCs w:val="22"/>
        </w:rPr>
        <w:t>)</w:t>
      </w:r>
      <w:r>
        <w:rPr>
          <w:sz w:val="22"/>
          <w:szCs w:val="22"/>
        </w:rPr>
        <w:t xml:space="preserve"> </w:t>
      </w:r>
      <w:r w:rsidRPr="009D1381">
        <w:rPr>
          <w:sz w:val="22"/>
          <w:szCs w:val="22"/>
        </w:rPr>
        <w:t>Пример формы протокола испытаний</w:t>
      </w:r>
      <w:r>
        <w:rPr>
          <w:sz w:val="22"/>
          <w:szCs w:val="22"/>
        </w:rPr>
        <w:t>.............................................</w:t>
      </w:r>
    </w:p>
    <w:p w14:paraId="1876BAF0" w14:textId="77777777" w:rsidR="009D1381" w:rsidRDefault="009D1381" w:rsidP="009D1381">
      <w:pPr>
        <w:suppressAutoHyphens/>
        <w:ind w:left="1560" w:hanging="1560"/>
        <w:jc w:val="left"/>
        <w:rPr>
          <w:sz w:val="22"/>
          <w:szCs w:val="22"/>
        </w:rPr>
      </w:pPr>
      <w:r w:rsidRPr="00F72020">
        <w:rPr>
          <w:sz w:val="22"/>
          <w:szCs w:val="22"/>
        </w:rPr>
        <w:t xml:space="preserve">Приложение </w:t>
      </w:r>
      <w:r>
        <w:rPr>
          <w:sz w:val="22"/>
          <w:szCs w:val="22"/>
        </w:rPr>
        <w:t xml:space="preserve">С </w:t>
      </w:r>
      <w:r w:rsidRPr="00F72020">
        <w:rPr>
          <w:sz w:val="22"/>
          <w:szCs w:val="22"/>
        </w:rPr>
        <w:t>(</w:t>
      </w:r>
      <w:r>
        <w:rPr>
          <w:sz w:val="22"/>
          <w:szCs w:val="22"/>
        </w:rPr>
        <w:t>справочное</w:t>
      </w:r>
      <w:r w:rsidRPr="00F72020">
        <w:rPr>
          <w:sz w:val="22"/>
          <w:szCs w:val="22"/>
        </w:rPr>
        <w:t>)</w:t>
      </w:r>
      <w:r>
        <w:rPr>
          <w:sz w:val="22"/>
          <w:szCs w:val="22"/>
        </w:rPr>
        <w:t xml:space="preserve"> </w:t>
      </w:r>
      <w:r w:rsidRPr="009D1381">
        <w:rPr>
          <w:sz w:val="22"/>
          <w:szCs w:val="22"/>
        </w:rPr>
        <w:t>Агентство по сопровождению стандартов</w:t>
      </w:r>
      <w:r>
        <w:rPr>
          <w:sz w:val="22"/>
          <w:szCs w:val="22"/>
        </w:rPr>
        <w:t>.......................................</w:t>
      </w:r>
    </w:p>
    <w:p w14:paraId="1DEE4E6C" w14:textId="77777777" w:rsidR="0093359D" w:rsidRDefault="0093359D" w:rsidP="00214AEE">
      <w:pPr>
        <w:suppressAutoHyphens/>
        <w:ind w:left="1560" w:hanging="1560"/>
        <w:jc w:val="left"/>
        <w:rPr>
          <w:sz w:val="22"/>
          <w:szCs w:val="22"/>
        </w:rPr>
      </w:pPr>
      <w:r w:rsidRPr="00F72020">
        <w:rPr>
          <w:sz w:val="22"/>
          <w:szCs w:val="22"/>
        </w:rPr>
        <w:t xml:space="preserve">Приложение </w:t>
      </w:r>
      <w:r>
        <w:rPr>
          <w:sz w:val="22"/>
          <w:szCs w:val="22"/>
        </w:rPr>
        <w:t xml:space="preserve">ДА </w:t>
      </w:r>
      <w:r w:rsidRPr="00F72020">
        <w:rPr>
          <w:sz w:val="22"/>
          <w:szCs w:val="22"/>
        </w:rPr>
        <w:t>(</w:t>
      </w:r>
      <w:r>
        <w:rPr>
          <w:sz w:val="22"/>
          <w:szCs w:val="22"/>
        </w:rPr>
        <w:t>справочное</w:t>
      </w:r>
      <w:r w:rsidRPr="00F72020">
        <w:rPr>
          <w:sz w:val="22"/>
          <w:szCs w:val="22"/>
        </w:rPr>
        <w:t>)</w:t>
      </w:r>
      <w:r>
        <w:rPr>
          <w:sz w:val="22"/>
          <w:szCs w:val="22"/>
        </w:rPr>
        <w:t xml:space="preserve"> </w:t>
      </w:r>
      <w:r w:rsidRPr="0093359D">
        <w:rPr>
          <w:sz w:val="22"/>
          <w:szCs w:val="22"/>
        </w:rPr>
        <w:t>Сведения о соответствии ссылочных международных стандартов межгосударственным стандартам</w:t>
      </w:r>
      <w:r w:rsidR="00214AEE">
        <w:rPr>
          <w:sz w:val="22"/>
          <w:szCs w:val="22"/>
        </w:rPr>
        <w:t>…</w:t>
      </w:r>
      <w:r>
        <w:rPr>
          <w:sz w:val="22"/>
          <w:szCs w:val="22"/>
        </w:rPr>
        <w:t>...................................................</w:t>
      </w:r>
    </w:p>
    <w:p w14:paraId="5A4358C7" w14:textId="77777777" w:rsidR="00214AEE" w:rsidRPr="002F3C79" w:rsidRDefault="00214AEE" w:rsidP="00214AEE">
      <w:pPr>
        <w:suppressAutoHyphens/>
        <w:ind w:left="567" w:hanging="567"/>
        <w:jc w:val="left"/>
        <w:rPr>
          <w:sz w:val="22"/>
          <w:szCs w:val="22"/>
        </w:rPr>
      </w:pPr>
      <w:r w:rsidRPr="003358C2">
        <w:rPr>
          <w:sz w:val="22"/>
          <w:szCs w:val="22"/>
        </w:rPr>
        <w:t>Библиография</w:t>
      </w:r>
      <w:r>
        <w:rPr>
          <w:sz w:val="22"/>
          <w:szCs w:val="22"/>
        </w:rPr>
        <w:t>…</w:t>
      </w:r>
      <w:r w:rsidRPr="003358C2">
        <w:rPr>
          <w:sz w:val="22"/>
          <w:szCs w:val="22"/>
        </w:rPr>
        <w:t>…………………………………………</w:t>
      </w:r>
      <w:r w:rsidR="009D1381">
        <w:rPr>
          <w:sz w:val="22"/>
          <w:szCs w:val="22"/>
        </w:rPr>
        <w:t>…………………………………………..............</w:t>
      </w:r>
    </w:p>
    <w:p w14:paraId="64B1B870" w14:textId="77777777" w:rsidR="00214AEE" w:rsidRDefault="00214AEE" w:rsidP="00214AEE">
      <w:pPr>
        <w:suppressAutoHyphens/>
        <w:ind w:left="1560" w:hanging="1560"/>
        <w:jc w:val="left"/>
        <w:rPr>
          <w:sz w:val="22"/>
          <w:szCs w:val="22"/>
        </w:rPr>
      </w:pPr>
    </w:p>
    <w:p w14:paraId="10FD7AFB" w14:textId="77777777" w:rsidR="00E93C38" w:rsidRPr="003C6FD6" w:rsidRDefault="00E93C38" w:rsidP="00B120C1">
      <w:pPr>
        <w:pStyle w:val="Introduction"/>
        <w:spacing w:before="240" w:after="360" w:line="240" w:lineRule="auto"/>
        <w:jc w:val="center"/>
        <w:rPr>
          <w:sz w:val="24"/>
          <w:szCs w:val="24"/>
          <w:lang w:val="ru-RU"/>
        </w:rPr>
      </w:pPr>
      <w:r w:rsidRPr="003C6FD6">
        <w:rPr>
          <w:sz w:val="24"/>
          <w:szCs w:val="24"/>
          <w:lang w:val="ru-RU"/>
        </w:rPr>
        <w:lastRenderedPageBreak/>
        <w:t>Введение</w:t>
      </w:r>
    </w:p>
    <w:p w14:paraId="67639DF0" w14:textId="77777777" w:rsidR="00BC1F7C" w:rsidRDefault="00BC1F7C" w:rsidP="00BC1F7C">
      <w:r>
        <w:t>Настоящий стандарт гармонизирован с рекомендациями Организации экономического сотрудничества и развития</w:t>
      </w:r>
      <w:r w:rsidR="00CD2CC3">
        <w:t xml:space="preserve"> </w:t>
      </w:r>
      <w:r w:rsidR="00CD2CC3" w:rsidRPr="00CD2CC3">
        <w:t>[4]</w:t>
      </w:r>
      <w:r>
        <w:t xml:space="preserve"> (см. приложение С).</w:t>
      </w:r>
      <w:r w:rsidR="00992741" w:rsidRPr="00BC1F7C">
        <w:t xml:space="preserve">  </w:t>
      </w:r>
    </w:p>
    <w:p w14:paraId="73AEE736" w14:textId="77777777" w:rsidR="00804616" w:rsidRDefault="00804616" w:rsidP="0028200C">
      <w:r>
        <w:rPr>
          <w:lang w:val="en-US"/>
        </w:rPr>
        <w:t>C</w:t>
      </w:r>
      <w:r>
        <w:t>гласно</w:t>
      </w:r>
      <w:r w:rsidRPr="00804616">
        <w:t xml:space="preserve"> </w:t>
      </w:r>
      <w:r>
        <w:t>классификации ГОСТ 12.1.003–201</w:t>
      </w:r>
      <w:r w:rsidRPr="00804616">
        <w:t xml:space="preserve">4 </w:t>
      </w:r>
      <w:r>
        <w:t xml:space="preserve">настоящий стандарт относится к стандартам безопасности типа С (испытательным кодам по шуму), </w:t>
      </w:r>
      <w:r w:rsidR="0028200C">
        <w:t>поскольку установленный в нем метод измерений</w:t>
      </w:r>
      <w:r>
        <w:t xml:space="preserve"> позволяет </w:t>
      </w:r>
      <w:r w:rsidR="0028200C">
        <w:t>определить</w:t>
      </w:r>
      <w:r>
        <w:t xml:space="preserve"> шумовую характеристику</w:t>
      </w:r>
      <w:r w:rsidR="0028200C">
        <w:t xml:space="preserve"> для данного образца испытуемой машины, хотя и не устанавливает требований и правил заявления этой характеристики.</w:t>
      </w:r>
      <w:r>
        <w:t xml:space="preserve"> </w:t>
      </w:r>
      <w:r w:rsidR="0028200C">
        <w:t>Шумовой характеристикой согласно настоящему стандарту является уровень звука излучения на рабочем месте оператора сельскохозяйственного или лес</w:t>
      </w:r>
      <w:r w:rsidR="0077109A">
        <w:t>охозяйственного</w:t>
      </w:r>
      <w:r w:rsidR="0028200C">
        <w:t xml:space="preserve"> трактора, измеренный в заданных условиях испытаний и определяемый как максимальное значение этой величины в серии измерений (см. </w:t>
      </w:r>
      <w:r w:rsidR="007938F5">
        <w:t>раздел 9</w:t>
      </w:r>
      <w:r w:rsidR="0028200C">
        <w:t>).</w:t>
      </w:r>
    </w:p>
    <w:p w14:paraId="17E8F975" w14:textId="77777777" w:rsidR="00D86666" w:rsidRDefault="00D86666" w:rsidP="001553EF"/>
    <w:p w14:paraId="5FB6B446" w14:textId="77777777" w:rsidR="0017562F" w:rsidRPr="00E816DA" w:rsidRDefault="0017562F" w:rsidP="001553EF"/>
    <w:p w14:paraId="7F2ED929" w14:textId="77777777" w:rsidR="00C53F07" w:rsidRPr="00230F64" w:rsidRDefault="00C53F07" w:rsidP="00C53F07"/>
    <w:p w14:paraId="434E0423" w14:textId="77777777" w:rsidR="00F836B2" w:rsidRPr="00F836B2" w:rsidRDefault="00F836B2" w:rsidP="00B120C1">
      <w:pPr>
        <w:ind w:firstLine="709"/>
        <w:rPr>
          <w:rFonts w:eastAsia="Arial" w:cs="Arial"/>
          <w:color w:val="000000"/>
          <w:szCs w:val="24"/>
          <w:lang w:bidi="ru-RU"/>
        </w:rPr>
      </w:pPr>
    </w:p>
    <w:p w14:paraId="23019180" w14:textId="77777777" w:rsidR="00FB7A47" w:rsidRPr="00FA12B7" w:rsidRDefault="00FB7A47" w:rsidP="00B120C1">
      <w:pPr>
        <w:ind w:firstLine="709"/>
        <w:rPr>
          <w:rFonts w:eastAsia="Arial" w:cs="Arial"/>
          <w:color w:val="000000"/>
          <w:szCs w:val="24"/>
          <w:lang w:bidi="ru-RU"/>
        </w:rPr>
        <w:sectPr w:rsidR="00FB7A47" w:rsidRPr="00FA12B7" w:rsidSect="00FF3EFA">
          <w:headerReference w:type="even" r:id="rId9"/>
          <w:headerReference w:type="default" r:id="rId10"/>
          <w:footerReference w:type="even" r:id="rId11"/>
          <w:footerReference w:type="default" r:id="rId12"/>
          <w:footerReference w:type="first" r:id="rId13"/>
          <w:pgSz w:w="11906" w:h="16838"/>
          <w:pgMar w:top="1387" w:right="1134" w:bottom="1134" w:left="1134" w:header="720" w:footer="720" w:gutter="0"/>
          <w:pgNumType w:fmt="upperRoman" w:start="1"/>
          <w:cols w:space="720"/>
          <w:titlePg/>
        </w:sectPr>
      </w:pPr>
    </w:p>
    <w:p w14:paraId="0E37ACBA" w14:textId="77777777" w:rsidR="001E77AF" w:rsidRPr="001224E8" w:rsidRDefault="00CE5EF2" w:rsidP="001224E8">
      <w:pPr>
        <w:pStyle w:val="21"/>
        <w:ind w:left="-57" w:right="-57"/>
        <w:rPr>
          <w:b w:val="0"/>
          <w:spacing w:val="180"/>
        </w:rPr>
      </w:pPr>
      <w:bookmarkStart w:id="2" w:name="_Toc34413784"/>
      <w:bookmarkStart w:id="3" w:name="_Hlk49252145"/>
      <w:r w:rsidRPr="001224E8">
        <w:rPr>
          <w:noProof/>
          <w:spacing w:val="180"/>
        </w:rPr>
        <w:lastRenderedPageBreak/>
        <mc:AlternateContent>
          <mc:Choice Requires="wps">
            <w:drawing>
              <wp:anchor distT="0" distB="0" distL="114300" distR="114300" simplePos="0" relativeHeight="251655680" behindDoc="0" locked="0" layoutInCell="0" allowOverlap="1" wp14:anchorId="51A7B911" wp14:editId="2A73952C">
                <wp:simplePos x="0" y="0"/>
                <wp:positionH relativeFrom="column">
                  <wp:posOffset>87630</wp:posOffset>
                </wp:positionH>
                <wp:positionV relativeFrom="paragraph">
                  <wp:posOffset>162560</wp:posOffset>
                </wp:positionV>
                <wp:extent cx="5825490" cy="0"/>
                <wp:effectExtent l="0" t="19050" r="3810" b="190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6465"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2.8pt" to="465.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" o:allowincell="f" strokeweight="2.25pt"/>
            </w:pict>
          </mc:Fallback>
        </mc:AlternateContent>
      </w:r>
      <w:r w:rsidR="001E77AF" w:rsidRPr="001224E8">
        <w:rPr>
          <w:spacing w:val="180"/>
          <w:sz w:val="20"/>
        </w:rPr>
        <w:t>МЕЖГОСУДАРСТВЕННЫЙ С</w:t>
      </w:r>
      <w:r w:rsidR="001224E8" w:rsidRPr="001224E8">
        <w:rPr>
          <w:spacing w:val="180"/>
          <w:sz w:val="20"/>
        </w:rPr>
        <w:t>Т</w:t>
      </w:r>
      <w:r w:rsidR="001E77AF" w:rsidRPr="001224E8">
        <w:rPr>
          <w:spacing w:val="180"/>
          <w:sz w:val="20"/>
        </w:rPr>
        <w:t>АНДАРТ</w:t>
      </w:r>
    </w:p>
    <w:bookmarkEnd w:id="2"/>
    <w:bookmarkEnd w:id="3"/>
    <w:p w14:paraId="08EA0B27" w14:textId="77777777" w:rsidR="00C35F57" w:rsidRPr="005170F0" w:rsidRDefault="00FB439F" w:rsidP="00EE18AF">
      <w:pPr>
        <w:ind w:firstLine="0"/>
        <w:jc w:val="center"/>
        <w:rPr>
          <w:b/>
          <w:bCs/>
        </w:rPr>
      </w:pPr>
      <w:r>
        <w:rPr>
          <w:b/>
          <w:bCs/>
        </w:rPr>
        <w:t>Тракторы</w:t>
      </w:r>
      <w:r w:rsidR="00F53DD9">
        <w:rPr>
          <w:b/>
          <w:bCs/>
        </w:rPr>
        <w:t xml:space="preserve"> для</w:t>
      </w:r>
      <w:r>
        <w:rPr>
          <w:b/>
          <w:bCs/>
        </w:rPr>
        <w:t xml:space="preserve"> сельского и</w:t>
      </w:r>
      <w:r w:rsidR="00F53DD9">
        <w:rPr>
          <w:b/>
          <w:bCs/>
        </w:rPr>
        <w:t xml:space="preserve"> лесного хозяйства</w:t>
      </w:r>
    </w:p>
    <w:p w14:paraId="15BA97C2" w14:textId="77777777" w:rsidR="00A16283" w:rsidRDefault="005170F0" w:rsidP="00F53DD9">
      <w:pPr>
        <w:ind w:firstLine="0"/>
        <w:jc w:val="center"/>
        <w:rPr>
          <w:b/>
          <w:bCs/>
        </w:rPr>
      </w:pPr>
      <w:r>
        <w:rPr>
          <w:b/>
          <w:bCs/>
        </w:rPr>
        <w:t>ИСПЫТАТЕЛЬНЫЙ</w:t>
      </w:r>
      <w:r w:rsidRPr="001547AC">
        <w:rPr>
          <w:b/>
          <w:bCs/>
        </w:rPr>
        <w:t xml:space="preserve"> </w:t>
      </w:r>
      <w:r>
        <w:rPr>
          <w:b/>
          <w:bCs/>
        </w:rPr>
        <w:t>КОД</w:t>
      </w:r>
      <w:r w:rsidRPr="001547AC">
        <w:rPr>
          <w:b/>
          <w:bCs/>
        </w:rPr>
        <w:t xml:space="preserve"> </w:t>
      </w:r>
      <w:r>
        <w:rPr>
          <w:b/>
          <w:bCs/>
        </w:rPr>
        <w:t>ПО</w:t>
      </w:r>
      <w:r w:rsidRPr="001547AC">
        <w:rPr>
          <w:b/>
          <w:bCs/>
        </w:rPr>
        <w:t xml:space="preserve"> </w:t>
      </w:r>
      <w:r>
        <w:rPr>
          <w:b/>
          <w:bCs/>
        </w:rPr>
        <w:t>ШУМУ</w:t>
      </w:r>
      <w:r w:rsidRPr="001547AC">
        <w:rPr>
          <w:b/>
          <w:bCs/>
        </w:rPr>
        <w:t xml:space="preserve"> </w:t>
      </w:r>
    </w:p>
    <w:p w14:paraId="325CB6FB" w14:textId="77777777" w:rsidR="00FB439F" w:rsidRPr="00FB439F" w:rsidRDefault="00FB439F" w:rsidP="00F53DD9">
      <w:pPr>
        <w:ind w:firstLine="0"/>
        <w:jc w:val="center"/>
        <w:rPr>
          <w:b/>
          <w:bCs/>
        </w:rPr>
      </w:pPr>
      <w:r>
        <w:rPr>
          <w:b/>
          <w:bCs/>
        </w:rPr>
        <w:t>Измерение шума на рабочем месте оператора ориентировочным методом</w:t>
      </w:r>
    </w:p>
    <w:p w14:paraId="29E49C4B" w14:textId="77777777" w:rsidR="00B46D87" w:rsidRPr="00FB439F" w:rsidRDefault="00FB439F" w:rsidP="00EE18AF">
      <w:pPr>
        <w:ind w:firstLine="0"/>
        <w:jc w:val="center"/>
        <w:rPr>
          <w:snapToGrid w:val="0"/>
          <w:lang w:val="en-US"/>
        </w:rPr>
      </w:pPr>
      <w:r w:rsidRPr="00FB439F">
        <w:rPr>
          <w:noProof/>
          <w:szCs w:val="24"/>
          <w:lang w:val="en-US"/>
        </w:rPr>
        <w:t>Tractors for agriculture and forestry.</w:t>
      </w:r>
      <w:r w:rsidR="00EF740C" w:rsidRPr="00FB439F">
        <w:rPr>
          <w:snapToGrid w:val="0"/>
          <w:lang w:val="en-US"/>
        </w:rPr>
        <w:t xml:space="preserve"> </w:t>
      </w:r>
      <w:r w:rsidR="00EF740C" w:rsidRPr="00EF740C">
        <w:rPr>
          <w:snapToGrid w:val="0"/>
          <w:lang w:val="en-US"/>
        </w:rPr>
        <w:t>Noise</w:t>
      </w:r>
      <w:r w:rsidR="00EF740C" w:rsidRPr="00FB439F">
        <w:rPr>
          <w:snapToGrid w:val="0"/>
          <w:lang w:val="en-US"/>
        </w:rPr>
        <w:t xml:space="preserve"> </w:t>
      </w:r>
      <w:r w:rsidR="00EF740C" w:rsidRPr="00EF740C">
        <w:rPr>
          <w:snapToGrid w:val="0"/>
          <w:lang w:val="en-US"/>
        </w:rPr>
        <w:t>test</w:t>
      </w:r>
      <w:r w:rsidR="00EF740C" w:rsidRPr="00FB439F">
        <w:rPr>
          <w:snapToGrid w:val="0"/>
          <w:lang w:val="en-US"/>
        </w:rPr>
        <w:t xml:space="preserve"> </w:t>
      </w:r>
      <w:r w:rsidR="00EF740C" w:rsidRPr="00EF740C">
        <w:rPr>
          <w:snapToGrid w:val="0"/>
          <w:lang w:val="en-US"/>
        </w:rPr>
        <w:t>code</w:t>
      </w:r>
      <w:r w:rsidRPr="00FB439F">
        <w:rPr>
          <w:snapToGrid w:val="0"/>
          <w:lang w:val="en-US"/>
        </w:rPr>
        <w:t xml:space="preserve">. </w:t>
      </w:r>
      <w:r w:rsidRPr="00FB439F">
        <w:rPr>
          <w:noProof/>
          <w:szCs w:val="24"/>
          <w:lang w:val="en-US"/>
        </w:rPr>
        <w:t xml:space="preserve">Measurement of noise at the operator's position </w:t>
      </w:r>
      <w:r>
        <w:rPr>
          <w:noProof/>
          <w:szCs w:val="24"/>
          <w:lang w:val="en-US"/>
        </w:rPr>
        <w:t>by</w:t>
      </w:r>
      <w:r w:rsidRPr="00FB439F">
        <w:rPr>
          <w:noProof/>
          <w:szCs w:val="24"/>
          <w:lang w:val="en-US"/>
        </w:rPr>
        <w:t> </w:t>
      </w:r>
      <w:r>
        <w:rPr>
          <w:noProof/>
          <w:szCs w:val="24"/>
          <w:lang w:val="en-US"/>
        </w:rPr>
        <w:t>a su</w:t>
      </w:r>
      <w:r w:rsidRPr="00FB439F">
        <w:rPr>
          <w:noProof/>
          <w:szCs w:val="24"/>
          <w:lang w:val="en-US"/>
        </w:rPr>
        <w:t>rvey method</w:t>
      </w:r>
    </w:p>
    <w:p w14:paraId="424CAC4F" w14:textId="77777777" w:rsidR="00E4163B" w:rsidRPr="00FB439F" w:rsidRDefault="00A16283" w:rsidP="005C6ED0">
      <w:pPr>
        <w:pStyle w:val="31"/>
        <w:spacing w:line="240" w:lineRule="auto"/>
        <w:ind w:firstLine="510"/>
        <w:rPr>
          <w:rFonts w:cs="Arial"/>
          <w:szCs w:val="24"/>
          <w:lang w:val="en-US"/>
        </w:rPr>
      </w:pPr>
      <w:bookmarkStart w:id="4" w:name="_Toc27739849"/>
      <w:r w:rsidRPr="00350CB1">
        <w:rPr>
          <w:noProof/>
        </w:rPr>
        <mc:AlternateContent>
          <mc:Choice Requires="wps">
            <w:drawing>
              <wp:anchor distT="0" distB="0" distL="114300" distR="114300" simplePos="0" relativeHeight="251656704" behindDoc="0" locked="0" layoutInCell="1" allowOverlap="1" wp14:anchorId="2F2E8437" wp14:editId="2692F38B">
                <wp:simplePos x="0" y="0"/>
                <wp:positionH relativeFrom="column">
                  <wp:posOffset>194310</wp:posOffset>
                </wp:positionH>
                <wp:positionV relativeFrom="paragraph">
                  <wp:posOffset>12065</wp:posOffset>
                </wp:positionV>
                <wp:extent cx="5825490" cy="0"/>
                <wp:effectExtent l="0" t="0" r="22860" b="1905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254F8"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" strokeweight="1pt"/>
            </w:pict>
          </mc:Fallback>
        </mc:AlternateContent>
      </w:r>
    </w:p>
    <w:p w14:paraId="127B1BFB" w14:textId="77777777" w:rsidR="00DB2830" w:rsidRPr="001D6E34" w:rsidRDefault="005C6ED0" w:rsidP="00C21536">
      <w:pPr>
        <w:pStyle w:val="31"/>
        <w:tabs>
          <w:tab w:val="right" w:pos="9639"/>
        </w:tabs>
        <w:spacing w:line="240" w:lineRule="auto"/>
        <w:ind w:firstLine="510"/>
        <w:rPr>
          <w:rFonts w:cs="Arial"/>
          <w:szCs w:val="24"/>
        </w:rPr>
      </w:pPr>
      <w:r w:rsidRPr="00E4163B">
        <w:rPr>
          <w:rFonts w:cs="Arial"/>
          <w:szCs w:val="24"/>
        </w:rPr>
        <w:t>Дата</w:t>
      </w:r>
      <w:r w:rsidRPr="00BD696D">
        <w:rPr>
          <w:rFonts w:cs="Arial"/>
          <w:szCs w:val="24"/>
        </w:rPr>
        <w:t xml:space="preserve"> </w:t>
      </w:r>
      <w:r w:rsidRPr="00E4163B">
        <w:rPr>
          <w:rFonts w:cs="Arial"/>
          <w:szCs w:val="24"/>
        </w:rPr>
        <w:t>введения</w:t>
      </w:r>
      <w:bookmarkEnd w:id="4"/>
      <w:r w:rsidRPr="00BD696D">
        <w:rPr>
          <w:rFonts w:cs="Arial"/>
          <w:szCs w:val="24"/>
        </w:rPr>
        <w:t xml:space="preserve"> — </w:t>
      </w:r>
      <w:r w:rsidR="001823BE" w:rsidRPr="008669C1">
        <w:rPr>
          <w:rFonts w:cs="Arial"/>
          <w:color w:val="FFFFFF" w:themeColor="background1"/>
          <w:szCs w:val="24"/>
        </w:rPr>
        <w:t>2025—12—01</w:t>
      </w:r>
    </w:p>
    <w:p w14:paraId="17ED3863" w14:textId="77777777" w:rsidR="00F53DD9" w:rsidRPr="00BD696D" w:rsidRDefault="00F53DD9" w:rsidP="00F53DD9">
      <w:bookmarkStart w:id="5" w:name="_Toc501378947"/>
    </w:p>
    <w:p w14:paraId="0298FD65" w14:textId="77777777" w:rsidR="00F53DD9" w:rsidRDefault="00F53DD9" w:rsidP="00F53DD9">
      <w:pPr>
        <w:pStyle w:val="10"/>
        <w:spacing w:line="240" w:lineRule="auto"/>
      </w:pPr>
    </w:p>
    <w:p w14:paraId="423DAD7C" w14:textId="77777777" w:rsidR="00625501" w:rsidRPr="00571E0D" w:rsidRDefault="00DB2830" w:rsidP="00404FF2">
      <w:pPr>
        <w:pStyle w:val="10"/>
      </w:pPr>
      <w:r w:rsidRPr="00571E0D">
        <w:t>1  </w:t>
      </w:r>
      <w:r w:rsidR="00625501" w:rsidRPr="00571E0D">
        <w:t>Область применения</w:t>
      </w:r>
      <w:r w:rsidR="00B87306" w:rsidRPr="00571E0D">
        <w:t xml:space="preserve"> </w:t>
      </w:r>
      <w:bookmarkEnd w:id="5"/>
    </w:p>
    <w:p w14:paraId="533544D1" w14:textId="77777777" w:rsidR="00DB2830" w:rsidRDefault="00DB2830" w:rsidP="00FB7A47">
      <w:pPr>
        <w:pStyle w:val="120"/>
        <w:spacing w:line="240" w:lineRule="auto"/>
      </w:pPr>
    </w:p>
    <w:p w14:paraId="3D9DDD71" w14:textId="77777777" w:rsidR="0078635E" w:rsidRDefault="00B93FAA" w:rsidP="00B93FAA">
      <w:pPr>
        <w:ind w:left="-12"/>
        <w:rPr>
          <w:rFonts w:cs="Arial"/>
        </w:rPr>
      </w:pPr>
      <w:r>
        <w:rPr>
          <w:rFonts w:cs="Arial"/>
        </w:rPr>
        <w:t>Настоящий стандарт</w:t>
      </w:r>
      <w:r w:rsidR="00FA2B3A">
        <w:rPr>
          <w:rFonts w:cs="Arial"/>
        </w:rPr>
        <w:t xml:space="preserve">, представляющий собой </w:t>
      </w:r>
      <w:r w:rsidR="00511289">
        <w:rPr>
          <w:rFonts w:cs="Arial"/>
        </w:rPr>
        <w:t>испытательный код по шуму</w:t>
      </w:r>
      <w:r w:rsidR="00FA2B3A">
        <w:rPr>
          <w:rFonts w:cs="Arial"/>
        </w:rPr>
        <w:t>,</w:t>
      </w:r>
      <w:r>
        <w:rPr>
          <w:rFonts w:cs="Arial"/>
        </w:rPr>
        <w:t xml:space="preserve"> </w:t>
      </w:r>
      <w:r w:rsidR="00B5239B">
        <w:rPr>
          <w:rFonts w:cs="Arial"/>
        </w:rPr>
        <w:t xml:space="preserve">устанавливает метод </w:t>
      </w:r>
      <w:r w:rsidR="00953FD6">
        <w:rPr>
          <w:rFonts w:cs="Arial"/>
        </w:rPr>
        <w:t>испытаний с целью получения</w:t>
      </w:r>
      <w:r w:rsidR="00B5239B">
        <w:rPr>
          <w:rFonts w:cs="Arial"/>
        </w:rPr>
        <w:t xml:space="preserve"> </w:t>
      </w:r>
      <w:r w:rsidR="00B5239B" w:rsidRPr="00B5239B">
        <w:rPr>
          <w:rFonts w:cs="Arial"/>
        </w:rPr>
        <w:t>шумов</w:t>
      </w:r>
      <w:r w:rsidR="00953FD6">
        <w:rPr>
          <w:rFonts w:cs="Arial"/>
        </w:rPr>
        <w:t>ой</w:t>
      </w:r>
      <w:r w:rsidR="00B5239B" w:rsidRPr="00B5239B">
        <w:rPr>
          <w:rFonts w:cs="Arial"/>
        </w:rPr>
        <w:t xml:space="preserve"> характеристик</w:t>
      </w:r>
      <w:r w:rsidR="00953FD6">
        <w:rPr>
          <w:rFonts w:cs="Arial"/>
        </w:rPr>
        <w:t>и</w:t>
      </w:r>
      <w:r w:rsidR="00B5239B" w:rsidRPr="00B5239B">
        <w:rPr>
          <w:rFonts w:cs="Arial"/>
        </w:rPr>
        <w:t xml:space="preserve"> </w:t>
      </w:r>
      <w:r w:rsidR="00953FD6">
        <w:rPr>
          <w:rFonts w:cs="Arial"/>
        </w:rPr>
        <w:t>сельскохозяйственного или лес</w:t>
      </w:r>
      <w:r w:rsidR="0077109A">
        <w:rPr>
          <w:rFonts w:cs="Arial"/>
        </w:rPr>
        <w:t>охозяйственного</w:t>
      </w:r>
      <w:r w:rsidR="00953FD6">
        <w:rPr>
          <w:rFonts w:cs="Arial"/>
        </w:rPr>
        <w:t xml:space="preserve"> трактора, определяемой через уровень звука излучения на рабочем месте оператора. Настоящий стандарт распространяется на тракторы, у которых рабочее место оператора находится на самой машине (в кабине или на платформе). Полученные результаты измерений применяют только в отношении испытуемого образца трактора. Данные результаты могут быть использованы </w:t>
      </w:r>
      <w:r w:rsidR="0078635E">
        <w:rPr>
          <w:rFonts w:cs="Arial"/>
        </w:rPr>
        <w:t xml:space="preserve">в целях </w:t>
      </w:r>
      <w:r w:rsidR="00953FD6">
        <w:rPr>
          <w:rFonts w:cs="Arial"/>
        </w:rPr>
        <w:t>оценки риск</w:t>
      </w:r>
      <w:r w:rsidR="0078635E">
        <w:rPr>
          <w:rFonts w:cs="Arial"/>
        </w:rPr>
        <w:t>а</w:t>
      </w:r>
      <w:r w:rsidR="00953FD6">
        <w:rPr>
          <w:rFonts w:cs="Arial"/>
        </w:rPr>
        <w:t xml:space="preserve"> </w:t>
      </w:r>
      <w:r w:rsidR="0078635E">
        <w:rPr>
          <w:rFonts w:cs="Arial"/>
        </w:rPr>
        <w:t>для здоровья оператора из-за производимого трактором акустического шума.</w:t>
      </w:r>
    </w:p>
    <w:p w14:paraId="6C4517E2" w14:textId="77777777" w:rsidR="00953FD6" w:rsidRPr="0078635E" w:rsidRDefault="0078635E" w:rsidP="00B93FAA">
      <w:pPr>
        <w:ind w:left="-12"/>
        <w:rPr>
          <w:rFonts w:cs="Arial"/>
        </w:rPr>
      </w:pPr>
      <w:r>
        <w:rPr>
          <w:rFonts w:cs="Arial"/>
        </w:rPr>
        <w:t xml:space="preserve">Метод измерений, установленный настоящим стандартом, относится к ориентировочным (класс точности 3) согласно классификации </w:t>
      </w:r>
      <w:r w:rsidRPr="0078635E">
        <w:rPr>
          <w:rFonts w:cs="Arial"/>
        </w:rPr>
        <w:t>ISO 12001</w:t>
      </w:r>
      <w:r>
        <w:rPr>
          <w:rFonts w:cs="Arial"/>
        </w:rPr>
        <w:t xml:space="preserve"> и обеспечивает  получение воспроизводимых результатов оценки максимального шумового воздействия на оператора, сопоставимых с теми, что можно ожидать в реальных условиях применения трактора.</w:t>
      </w:r>
    </w:p>
    <w:p w14:paraId="31B21F28" w14:textId="77777777" w:rsidR="00643198" w:rsidRDefault="00643198" w:rsidP="00643198">
      <w:pPr>
        <w:spacing w:line="240" w:lineRule="auto"/>
        <w:ind w:left="-11"/>
        <w:rPr>
          <w:rFonts w:cs="Arial"/>
        </w:rPr>
      </w:pPr>
    </w:p>
    <w:p w14:paraId="1962044C" w14:textId="77777777" w:rsidR="00F55ECC" w:rsidRPr="00673BD3" w:rsidRDefault="00DB2830" w:rsidP="00404FF2">
      <w:pPr>
        <w:pStyle w:val="10"/>
      </w:pPr>
      <w:bookmarkStart w:id="6" w:name="1.3_Measurement_uncertainty"/>
      <w:bookmarkStart w:id="7" w:name="_Toc501378948"/>
      <w:bookmarkEnd w:id="6"/>
      <w:r>
        <w:t>2  </w:t>
      </w:r>
      <w:r w:rsidR="00C943F8" w:rsidRPr="00DB2830">
        <w:t>Нормативные</w:t>
      </w:r>
      <w:r w:rsidR="00C943F8" w:rsidRPr="00673BD3">
        <w:t xml:space="preserve"> ссылки</w:t>
      </w:r>
      <w:bookmarkEnd w:id="7"/>
    </w:p>
    <w:p w14:paraId="604B8504" w14:textId="77777777" w:rsidR="00FB7A47" w:rsidRDefault="00FB7A47" w:rsidP="00FB7A47">
      <w:pPr>
        <w:pStyle w:val="120"/>
        <w:spacing w:line="240" w:lineRule="auto"/>
      </w:pPr>
      <w:bookmarkStart w:id="8" w:name="_Toc225769025"/>
    </w:p>
    <w:p w14:paraId="4C3AC724" w14:textId="77777777" w:rsidR="00C05300" w:rsidRDefault="00C05300" w:rsidP="00C05300">
      <w:pPr>
        <w:rPr>
          <w:snapToGrid w:val="0"/>
        </w:rPr>
      </w:pPr>
      <w:r w:rsidRPr="001019E9">
        <w:rPr>
          <w:snapToGrid w:val="0"/>
        </w:rPr>
        <w:t>В настоящем стандарте использованы</w:t>
      </w:r>
      <w:r>
        <w:rPr>
          <w:snapToGrid w:val="0"/>
        </w:rPr>
        <w:t xml:space="preserve"> нормативные </w:t>
      </w:r>
      <w:r w:rsidRPr="001019E9">
        <w:rPr>
          <w:snapToGrid w:val="0"/>
        </w:rPr>
        <w:t xml:space="preserve">ссылки на следующие </w:t>
      </w:r>
      <w:r>
        <w:rPr>
          <w:snapToGrid w:val="0"/>
        </w:rPr>
        <w:t xml:space="preserve">международные стандарты </w:t>
      </w:r>
      <w:r w:rsidRPr="00DE3531">
        <w:rPr>
          <w:snapToGrid w:val="0"/>
        </w:rPr>
        <w:t>[</w:t>
      </w:r>
      <w:r>
        <w:rPr>
          <w:snapToGrid w:val="0"/>
        </w:rPr>
        <w:t>для датированных ссылок применяют только указанное издание ссылочного стандарта, для недатированных – последнее издание (включая все изменения)</w:t>
      </w:r>
      <w:r w:rsidRPr="00DE3531">
        <w:rPr>
          <w:snapToGrid w:val="0"/>
        </w:rPr>
        <w:t>]</w:t>
      </w:r>
      <w:r>
        <w:rPr>
          <w:snapToGrid w:val="0"/>
        </w:rPr>
        <w:t>:</w:t>
      </w:r>
    </w:p>
    <w:p w14:paraId="05F67E02" w14:textId="77777777" w:rsidR="005D3498" w:rsidRPr="00AA675B" w:rsidRDefault="005D3498" w:rsidP="005D3498">
      <w:pPr>
        <w:rPr>
          <w:snapToGrid w:val="0"/>
          <w:lang w:val="en-US"/>
        </w:rPr>
      </w:pPr>
      <w:r w:rsidRPr="005D3498">
        <w:rPr>
          <w:snapToGrid w:val="0"/>
          <w:lang w:val="en-US"/>
        </w:rPr>
        <w:lastRenderedPageBreak/>
        <w:t>ISO 5353, Earth-moving machinery, and tractors and machinery for agriculture and forestry — Seat index point</w:t>
      </w:r>
      <w:r w:rsidR="00AA675B" w:rsidRPr="00AA675B">
        <w:rPr>
          <w:snapToGrid w:val="0"/>
          <w:lang w:val="en-US"/>
        </w:rPr>
        <w:t xml:space="preserve"> (</w:t>
      </w:r>
      <w:r w:rsidR="00AA675B" w:rsidRPr="00AA675B">
        <w:rPr>
          <w:snapToGrid w:val="0"/>
        </w:rPr>
        <w:t>Машины</w:t>
      </w:r>
      <w:r w:rsidR="00AA675B" w:rsidRPr="00CB59E5">
        <w:rPr>
          <w:snapToGrid w:val="0"/>
          <w:lang w:val="en-US"/>
        </w:rPr>
        <w:t xml:space="preserve"> </w:t>
      </w:r>
      <w:r w:rsidR="00AA675B" w:rsidRPr="00AA675B">
        <w:rPr>
          <w:snapToGrid w:val="0"/>
        </w:rPr>
        <w:t>землеройные</w:t>
      </w:r>
      <w:r w:rsidR="00AA675B" w:rsidRPr="00CB59E5">
        <w:rPr>
          <w:snapToGrid w:val="0"/>
          <w:lang w:val="en-US"/>
        </w:rPr>
        <w:t xml:space="preserve">, </w:t>
      </w:r>
      <w:r w:rsidR="00AA675B" w:rsidRPr="00AA675B">
        <w:rPr>
          <w:snapToGrid w:val="0"/>
        </w:rPr>
        <w:t>тракторы</w:t>
      </w:r>
      <w:r w:rsidR="00AA675B" w:rsidRPr="00CB59E5">
        <w:rPr>
          <w:snapToGrid w:val="0"/>
          <w:lang w:val="en-US"/>
        </w:rPr>
        <w:t xml:space="preserve"> </w:t>
      </w:r>
      <w:r w:rsidR="00AA675B" w:rsidRPr="00AA675B">
        <w:rPr>
          <w:snapToGrid w:val="0"/>
        </w:rPr>
        <w:t>и</w:t>
      </w:r>
      <w:r w:rsidR="00AA675B" w:rsidRPr="00CB59E5">
        <w:rPr>
          <w:snapToGrid w:val="0"/>
          <w:lang w:val="en-US"/>
        </w:rPr>
        <w:t xml:space="preserve"> </w:t>
      </w:r>
      <w:r w:rsidR="00AA675B" w:rsidRPr="00AA675B">
        <w:rPr>
          <w:snapToGrid w:val="0"/>
        </w:rPr>
        <w:t>машины</w:t>
      </w:r>
      <w:r w:rsidR="00AA675B" w:rsidRPr="00CB59E5">
        <w:rPr>
          <w:snapToGrid w:val="0"/>
          <w:lang w:val="en-US"/>
        </w:rPr>
        <w:t xml:space="preserve"> </w:t>
      </w:r>
      <w:r w:rsidR="00AA675B" w:rsidRPr="00AA675B">
        <w:rPr>
          <w:snapToGrid w:val="0"/>
        </w:rPr>
        <w:t>для</w:t>
      </w:r>
      <w:r w:rsidR="00AA675B" w:rsidRPr="00CB59E5">
        <w:rPr>
          <w:snapToGrid w:val="0"/>
          <w:lang w:val="en-US"/>
        </w:rPr>
        <w:t xml:space="preserve"> </w:t>
      </w:r>
      <w:r w:rsidR="00AA675B" w:rsidRPr="00AA675B">
        <w:rPr>
          <w:snapToGrid w:val="0"/>
        </w:rPr>
        <w:t>сельского</w:t>
      </w:r>
      <w:r w:rsidR="00AA675B" w:rsidRPr="00CB59E5">
        <w:rPr>
          <w:snapToGrid w:val="0"/>
          <w:lang w:val="en-US"/>
        </w:rPr>
        <w:t xml:space="preserve"> </w:t>
      </w:r>
      <w:r w:rsidR="00AA675B" w:rsidRPr="00AA675B">
        <w:rPr>
          <w:snapToGrid w:val="0"/>
        </w:rPr>
        <w:t>и</w:t>
      </w:r>
      <w:r w:rsidR="00AA675B" w:rsidRPr="00CB59E5">
        <w:rPr>
          <w:snapToGrid w:val="0"/>
          <w:lang w:val="en-US"/>
        </w:rPr>
        <w:t xml:space="preserve"> </w:t>
      </w:r>
      <w:r w:rsidR="00AA675B" w:rsidRPr="00AA675B">
        <w:rPr>
          <w:snapToGrid w:val="0"/>
        </w:rPr>
        <w:t>лесного</w:t>
      </w:r>
      <w:r w:rsidR="00AA675B" w:rsidRPr="00CB59E5">
        <w:rPr>
          <w:snapToGrid w:val="0"/>
          <w:lang w:val="en-US"/>
        </w:rPr>
        <w:t xml:space="preserve"> </w:t>
      </w:r>
      <w:r w:rsidR="00AA675B" w:rsidRPr="00AA675B">
        <w:rPr>
          <w:snapToGrid w:val="0"/>
        </w:rPr>
        <w:t>хозяйства</w:t>
      </w:r>
      <w:r w:rsidR="00AA675B" w:rsidRPr="00CB59E5">
        <w:rPr>
          <w:snapToGrid w:val="0"/>
          <w:lang w:val="en-US"/>
        </w:rPr>
        <w:t xml:space="preserve">. </w:t>
      </w:r>
      <w:r w:rsidR="00AA675B" w:rsidRPr="00AA675B">
        <w:rPr>
          <w:snapToGrid w:val="0"/>
        </w:rPr>
        <w:t>Контрольная</w:t>
      </w:r>
      <w:r w:rsidR="00AA675B" w:rsidRPr="00CB59E5">
        <w:rPr>
          <w:snapToGrid w:val="0"/>
          <w:lang w:val="en-US"/>
        </w:rPr>
        <w:t xml:space="preserve"> </w:t>
      </w:r>
      <w:r w:rsidR="00AA675B" w:rsidRPr="00AA675B">
        <w:rPr>
          <w:snapToGrid w:val="0"/>
        </w:rPr>
        <w:t>точка</w:t>
      </w:r>
      <w:r w:rsidR="00AA675B" w:rsidRPr="00CB59E5">
        <w:rPr>
          <w:snapToGrid w:val="0"/>
          <w:lang w:val="en-US"/>
        </w:rPr>
        <w:t xml:space="preserve"> </w:t>
      </w:r>
      <w:r w:rsidR="00AA675B" w:rsidRPr="00AA675B">
        <w:rPr>
          <w:snapToGrid w:val="0"/>
        </w:rPr>
        <w:t>сиденья</w:t>
      </w:r>
      <w:r w:rsidR="00AA675B" w:rsidRPr="00AA675B">
        <w:rPr>
          <w:snapToGrid w:val="0"/>
          <w:lang w:val="en-US"/>
        </w:rPr>
        <w:t>)</w:t>
      </w:r>
    </w:p>
    <w:p w14:paraId="5C4CC29B" w14:textId="77777777" w:rsidR="005D3498" w:rsidRPr="00AA675B" w:rsidRDefault="005D3498" w:rsidP="005D3498">
      <w:pPr>
        <w:rPr>
          <w:snapToGrid w:val="0"/>
          <w:lang w:val="en-US"/>
        </w:rPr>
      </w:pPr>
      <w:r w:rsidRPr="005D3498">
        <w:rPr>
          <w:snapToGrid w:val="0"/>
          <w:lang w:val="en-US"/>
        </w:rPr>
        <w:t>ISO 6395:2008, Earth-moving machinery — Determination of sound power level — Dynamic test conditions (</w:t>
      </w:r>
      <w:r>
        <w:rPr>
          <w:snapToGrid w:val="0"/>
        </w:rPr>
        <w:t>Машины</w:t>
      </w:r>
      <w:r w:rsidRPr="005D3498">
        <w:rPr>
          <w:snapToGrid w:val="0"/>
          <w:lang w:val="en-US"/>
        </w:rPr>
        <w:t xml:space="preserve"> </w:t>
      </w:r>
      <w:r>
        <w:rPr>
          <w:snapToGrid w:val="0"/>
        </w:rPr>
        <w:t>землеройные</w:t>
      </w:r>
      <w:r w:rsidRPr="005D3498">
        <w:rPr>
          <w:snapToGrid w:val="0"/>
          <w:lang w:val="en-US"/>
        </w:rPr>
        <w:t xml:space="preserve">. </w:t>
      </w:r>
      <w:r w:rsidR="00AA675B">
        <w:rPr>
          <w:snapToGrid w:val="0"/>
        </w:rPr>
        <w:t>Определение</w:t>
      </w:r>
      <w:r w:rsidR="00AA675B" w:rsidRPr="00AA675B">
        <w:rPr>
          <w:snapToGrid w:val="0"/>
          <w:lang w:val="en-US"/>
        </w:rPr>
        <w:t xml:space="preserve"> </w:t>
      </w:r>
      <w:r w:rsidR="00AA675B">
        <w:rPr>
          <w:snapToGrid w:val="0"/>
        </w:rPr>
        <w:t>уровня</w:t>
      </w:r>
      <w:r w:rsidR="00AA675B" w:rsidRPr="00AA675B">
        <w:rPr>
          <w:snapToGrid w:val="0"/>
          <w:lang w:val="en-US"/>
        </w:rPr>
        <w:t xml:space="preserve"> </w:t>
      </w:r>
      <w:r w:rsidR="00AA675B">
        <w:rPr>
          <w:snapToGrid w:val="0"/>
        </w:rPr>
        <w:t>звуковой</w:t>
      </w:r>
      <w:r w:rsidR="00AA675B" w:rsidRPr="00AA675B">
        <w:rPr>
          <w:snapToGrid w:val="0"/>
          <w:lang w:val="en-US"/>
        </w:rPr>
        <w:t xml:space="preserve"> </w:t>
      </w:r>
      <w:r w:rsidR="00AA675B">
        <w:rPr>
          <w:snapToGrid w:val="0"/>
        </w:rPr>
        <w:t>мощности</w:t>
      </w:r>
      <w:r w:rsidR="00AA675B" w:rsidRPr="00AA675B">
        <w:rPr>
          <w:snapToGrid w:val="0"/>
          <w:lang w:val="en-US"/>
        </w:rPr>
        <w:t xml:space="preserve">. </w:t>
      </w:r>
      <w:r w:rsidR="00AA675B">
        <w:rPr>
          <w:snapToGrid w:val="0"/>
        </w:rPr>
        <w:t>Испытания</w:t>
      </w:r>
      <w:r w:rsidR="00AA675B" w:rsidRPr="00AA675B">
        <w:rPr>
          <w:snapToGrid w:val="0"/>
          <w:lang w:val="en-US"/>
        </w:rPr>
        <w:t xml:space="preserve"> </w:t>
      </w:r>
      <w:r w:rsidR="00AA675B">
        <w:rPr>
          <w:snapToGrid w:val="0"/>
        </w:rPr>
        <w:t>в</w:t>
      </w:r>
      <w:r w:rsidR="00AA675B" w:rsidRPr="00AA675B">
        <w:rPr>
          <w:snapToGrid w:val="0"/>
          <w:lang w:val="en-US"/>
        </w:rPr>
        <w:t xml:space="preserve"> </w:t>
      </w:r>
      <w:r w:rsidR="00AA675B">
        <w:rPr>
          <w:snapToGrid w:val="0"/>
        </w:rPr>
        <w:t>динамическом</w:t>
      </w:r>
      <w:r w:rsidR="00AA675B" w:rsidRPr="00AA675B">
        <w:rPr>
          <w:snapToGrid w:val="0"/>
          <w:lang w:val="en-US"/>
        </w:rPr>
        <w:t xml:space="preserve"> </w:t>
      </w:r>
      <w:r w:rsidR="00AA675B">
        <w:rPr>
          <w:snapToGrid w:val="0"/>
        </w:rPr>
        <w:t>режиме</w:t>
      </w:r>
      <w:r w:rsidR="00AA675B" w:rsidRPr="00AA675B">
        <w:rPr>
          <w:snapToGrid w:val="0"/>
          <w:lang w:val="en-US"/>
        </w:rPr>
        <w:t>)</w:t>
      </w:r>
    </w:p>
    <w:p w14:paraId="07D290C6" w14:textId="77777777" w:rsidR="0078635E" w:rsidRPr="00106DF7" w:rsidRDefault="0078635E" w:rsidP="0078635E">
      <w:pPr>
        <w:rPr>
          <w:snapToGrid w:val="0"/>
        </w:rPr>
      </w:pPr>
      <w:r w:rsidRPr="006A2D3A">
        <w:rPr>
          <w:snapToGrid w:val="0"/>
          <w:lang w:val="en-US"/>
        </w:rPr>
        <w:t xml:space="preserve">ISO 12100:2010, </w:t>
      </w:r>
      <w:r w:rsidRPr="001E2AE1">
        <w:rPr>
          <w:snapToGrid w:val="0"/>
          <w:lang w:val="en-US"/>
        </w:rPr>
        <w:t>Safety of machinery — General principles for design — Risk assessment and risk reduction</w:t>
      </w:r>
      <w:r w:rsidRPr="005F38A9">
        <w:rPr>
          <w:snapToGrid w:val="0"/>
          <w:lang w:val="en-US"/>
        </w:rPr>
        <w:t xml:space="preserve"> (</w:t>
      </w:r>
      <w:r>
        <w:rPr>
          <w:snapToGrid w:val="0"/>
        </w:rPr>
        <w:t>Безопасность</w:t>
      </w:r>
      <w:r w:rsidRPr="005F38A9">
        <w:rPr>
          <w:snapToGrid w:val="0"/>
          <w:lang w:val="en-US"/>
        </w:rPr>
        <w:t xml:space="preserve"> </w:t>
      </w:r>
      <w:r>
        <w:rPr>
          <w:snapToGrid w:val="0"/>
        </w:rPr>
        <w:t>машин</w:t>
      </w:r>
      <w:r w:rsidRPr="005F38A9">
        <w:rPr>
          <w:snapToGrid w:val="0"/>
          <w:lang w:val="en-US"/>
        </w:rPr>
        <w:t xml:space="preserve">. </w:t>
      </w:r>
      <w:r>
        <w:rPr>
          <w:snapToGrid w:val="0"/>
        </w:rPr>
        <w:t>Основные</w:t>
      </w:r>
      <w:r w:rsidRPr="00106DF7">
        <w:rPr>
          <w:snapToGrid w:val="0"/>
        </w:rPr>
        <w:t xml:space="preserve"> </w:t>
      </w:r>
      <w:r>
        <w:rPr>
          <w:snapToGrid w:val="0"/>
        </w:rPr>
        <w:t>принципы</w:t>
      </w:r>
      <w:r w:rsidRPr="00106DF7">
        <w:rPr>
          <w:snapToGrid w:val="0"/>
        </w:rPr>
        <w:t xml:space="preserve"> </w:t>
      </w:r>
      <w:r>
        <w:rPr>
          <w:snapToGrid w:val="0"/>
        </w:rPr>
        <w:t>конструирования</w:t>
      </w:r>
      <w:r w:rsidRPr="00106DF7">
        <w:rPr>
          <w:snapToGrid w:val="0"/>
        </w:rPr>
        <w:t xml:space="preserve">. </w:t>
      </w:r>
      <w:r>
        <w:rPr>
          <w:snapToGrid w:val="0"/>
        </w:rPr>
        <w:t>Оценки</w:t>
      </w:r>
      <w:r w:rsidRPr="00106DF7">
        <w:rPr>
          <w:snapToGrid w:val="0"/>
        </w:rPr>
        <w:t xml:space="preserve"> </w:t>
      </w:r>
      <w:r>
        <w:rPr>
          <w:snapToGrid w:val="0"/>
        </w:rPr>
        <w:t>и</w:t>
      </w:r>
      <w:r w:rsidRPr="00106DF7">
        <w:rPr>
          <w:snapToGrid w:val="0"/>
        </w:rPr>
        <w:t xml:space="preserve"> </w:t>
      </w:r>
      <w:r>
        <w:rPr>
          <w:snapToGrid w:val="0"/>
        </w:rPr>
        <w:t>снижение</w:t>
      </w:r>
      <w:r w:rsidRPr="00106DF7">
        <w:rPr>
          <w:snapToGrid w:val="0"/>
        </w:rPr>
        <w:t xml:space="preserve"> </w:t>
      </w:r>
      <w:r>
        <w:rPr>
          <w:snapToGrid w:val="0"/>
        </w:rPr>
        <w:t>риска</w:t>
      </w:r>
      <w:r w:rsidRPr="00106DF7">
        <w:rPr>
          <w:snapToGrid w:val="0"/>
        </w:rPr>
        <w:t>)</w:t>
      </w:r>
    </w:p>
    <w:p w14:paraId="3408B4F4" w14:textId="77777777" w:rsidR="0077109A" w:rsidRPr="0077109A" w:rsidRDefault="0077109A" w:rsidP="0077109A">
      <w:pPr>
        <w:rPr>
          <w:snapToGrid w:val="0"/>
        </w:rPr>
      </w:pPr>
      <w:r w:rsidRPr="0077109A">
        <w:rPr>
          <w:snapToGrid w:val="0"/>
          <w:lang w:val="en-US"/>
        </w:rPr>
        <w:t>IEC </w:t>
      </w:r>
      <w:r w:rsidRPr="00106DF7">
        <w:rPr>
          <w:snapToGrid w:val="0"/>
        </w:rPr>
        <w:t xml:space="preserve">60942, </w:t>
      </w:r>
      <w:r w:rsidRPr="0077109A">
        <w:rPr>
          <w:snapToGrid w:val="0"/>
          <w:lang w:val="en-US"/>
        </w:rPr>
        <w:t>Electroacoustics</w:t>
      </w:r>
      <w:r w:rsidRPr="00106DF7">
        <w:rPr>
          <w:snapToGrid w:val="0"/>
        </w:rPr>
        <w:t xml:space="preserve"> — </w:t>
      </w:r>
      <w:r w:rsidRPr="0077109A">
        <w:rPr>
          <w:snapToGrid w:val="0"/>
          <w:lang w:val="en-US"/>
        </w:rPr>
        <w:t>Sound</w:t>
      </w:r>
      <w:r w:rsidRPr="00106DF7">
        <w:rPr>
          <w:snapToGrid w:val="0"/>
        </w:rPr>
        <w:t xml:space="preserve"> </w:t>
      </w:r>
      <w:r w:rsidRPr="0077109A">
        <w:rPr>
          <w:snapToGrid w:val="0"/>
          <w:lang w:val="en-US"/>
        </w:rPr>
        <w:t>calibrators</w:t>
      </w:r>
      <w:r w:rsidRPr="00106DF7">
        <w:rPr>
          <w:snapToGrid w:val="0"/>
        </w:rPr>
        <w:t xml:space="preserve"> (</w:t>
      </w:r>
      <w:r>
        <w:rPr>
          <w:snapToGrid w:val="0"/>
        </w:rPr>
        <w:t>Электроакустика</w:t>
      </w:r>
      <w:r w:rsidRPr="00106DF7">
        <w:rPr>
          <w:snapToGrid w:val="0"/>
        </w:rPr>
        <w:t xml:space="preserve">. </w:t>
      </w:r>
      <w:r>
        <w:rPr>
          <w:snapToGrid w:val="0"/>
        </w:rPr>
        <w:t>Калибраторы акустические)</w:t>
      </w:r>
    </w:p>
    <w:p w14:paraId="4D12B0E2" w14:textId="77777777" w:rsidR="0078635E" w:rsidRPr="0078635E" w:rsidRDefault="0078635E" w:rsidP="0078635E">
      <w:pPr>
        <w:rPr>
          <w:snapToGrid w:val="0"/>
          <w:lang w:val="en-US"/>
        </w:rPr>
      </w:pPr>
      <w:r w:rsidRPr="00DB26E6">
        <w:rPr>
          <w:snapToGrid w:val="0"/>
          <w:lang w:val="en-US"/>
        </w:rPr>
        <w:t>IEC 61672-1:2013, Electroacoustics — Sound level</w:t>
      </w:r>
      <w:r w:rsidRPr="005F38A9">
        <w:rPr>
          <w:snapToGrid w:val="0"/>
          <w:lang w:val="en-US"/>
        </w:rPr>
        <w:t xml:space="preserve"> </w:t>
      </w:r>
      <w:r w:rsidRPr="00DB26E6">
        <w:rPr>
          <w:snapToGrid w:val="0"/>
          <w:lang w:val="en-US"/>
        </w:rPr>
        <w:t>meters — Part 1: Specifications</w:t>
      </w:r>
      <w:r w:rsidRPr="005F38A9">
        <w:rPr>
          <w:snapToGrid w:val="0"/>
          <w:lang w:val="en-US"/>
        </w:rPr>
        <w:t xml:space="preserve"> (</w:t>
      </w:r>
      <w:r>
        <w:rPr>
          <w:snapToGrid w:val="0"/>
        </w:rPr>
        <w:t>Электроакустика</w:t>
      </w:r>
      <w:r w:rsidRPr="005F38A9">
        <w:rPr>
          <w:snapToGrid w:val="0"/>
          <w:lang w:val="en-US"/>
        </w:rPr>
        <w:t xml:space="preserve">. </w:t>
      </w:r>
      <w:r>
        <w:rPr>
          <w:snapToGrid w:val="0"/>
        </w:rPr>
        <w:t>Шумомеры</w:t>
      </w:r>
      <w:r w:rsidRPr="0078635E">
        <w:rPr>
          <w:snapToGrid w:val="0"/>
          <w:lang w:val="en-US"/>
        </w:rPr>
        <w:t xml:space="preserve">. </w:t>
      </w:r>
      <w:r>
        <w:rPr>
          <w:snapToGrid w:val="0"/>
        </w:rPr>
        <w:t>Часть</w:t>
      </w:r>
      <w:r w:rsidRPr="0078635E">
        <w:rPr>
          <w:snapToGrid w:val="0"/>
          <w:lang w:val="en-US"/>
        </w:rPr>
        <w:t xml:space="preserve"> 1. </w:t>
      </w:r>
      <w:r>
        <w:rPr>
          <w:snapToGrid w:val="0"/>
        </w:rPr>
        <w:t>Технические</w:t>
      </w:r>
      <w:r w:rsidRPr="0078635E">
        <w:rPr>
          <w:snapToGrid w:val="0"/>
          <w:lang w:val="en-US"/>
        </w:rPr>
        <w:t xml:space="preserve"> </w:t>
      </w:r>
      <w:r>
        <w:rPr>
          <w:snapToGrid w:val="0"/>
        </w:rPr>
        <w:t>требования</w:t>
      </w:r>
      <w:r w:rsidRPr="0078635E">
        <w:rPr>
          <w:snapToGrid w:val="0"/>
          <w:lang w:val="en-US"/>
        </w:rPr>
        <w:t>)</w:t>
      </w:r>
    </w:p>
    <w:p w14:paraId="6118A970" w14:textId="77777777" w:rsidR="00AA675B" w:rsidRDefault="00AA675B" w:rsidP="00AA675B">
      <w:pPr>
        <w:spacing w:line="240" w:lineRule="auto"/>
      </w:pPr>
    </w:p>
    <w:p w14:paraId="0A2917A4" w14:textId="77777777" w:rsidR="0077109A" w:rsidRPr="0075616B" w:rsidRDefault="0077109A" w:rsidP="0077109A">
      <w:pPr>
        <w:pStyle w:val="10"/>
      </w:pPr>
      <w:r w:rsidRPr="0075616B">
        <w:t>3  Термины и определения</w:t>
      </w:r>
    </w:p>
    <w:p w14:paraId="657C9BE8" w14:textId="77777777" w:rsidR="0077109A" w:rsidRDefault="0077109A" w:rsidP="0077109A">
      <w:pPr>
        <w:pStyle w:val="120"/>
        <w:spacing w:line="240" w:lineRule="auto"/>
      </w:pPr>
    </w:p>
    <w:p w14:paraId="78760F5C" w14:textId="77777777" w:rsidR="0077109A" w:rsidRDefault="0077109A" w:rsidP="0077109A">
      <w:pPr>
        <w:widowControl w:val="0"/>
        <w:rPr>
          <w:snapToGrid w:val="0"/>
        </w:rPr>
      </w:pPr>
      <w:r w:rsidRPr="00A86C3F">
        <w:t xml:space="preserve">В настоящем стандарте применены </w:t>
      </w:r>
      <w:r>
        <w:rPr>
          <w:snapToGrid w:val="0"/>
        </w:rPr>
        <w:t>следующие термины с соответствующими определениями.</w:t>
      </w:r>
    </w:p>
    <w:p w14:paraId="643834D4" w14:textId="77777777" w:rsidR="0077109A" w:rsidRDefault="0077109A" w:rsidP="0077109A">
      <w:r w:rsidRPr="008C6F1A">
        <w:t>3.1</w:t>
      </w:r>
      <w:r>
        <w:t xml:space="preserve"> </w:t>
      </w:r>
      <w:r>
        <w:rPr>
          <w:b/>
        </w:rPr>
        <w:t>сельскохозяйственный трактор</w:t>
      </w:r>
      <w:r>
        <w:t xml:space="preserve"> (</w:t>
      </w:r>
      <w:r w:rsidRPr="0077109A">
        <w:rPr>
          <w:lang w:val="en-US"/>
        </w:rPr>
        <w:t>agricultural</w:t>
      </w:r>
      <w:r>
        <w:t xml:space="preserve"> </w:t>
      </w:r>
      <w:r w:rsidRPr="0077109A">
        <w:rPr>
          <w:lang w:val="en-US"/>
        </w:rPr>
        <w:t>tractor</w:t>
      </w:r>
      <w:r>
        <w:t xml:space="preserve">): </w:t>
      </w:r>
      <w:r w:rsidR="00972E4E">
        <w:t xml:space="preserve">Самоходная колесная или гусеничная сельскохозяйственная машина, имеющая не менее двух осей, </w:t>
      </w:r>
      <w:r w:rsidR="00972E4E" w:rsidRPr="00972E4E">
        <w:t>использующ</w:t>
      </w:r>
      <w:r w:rsidR="00972E4E">
        <w:t>ая</w:t>
      </w:r>
      <w:r w:rsidR="00972E4E" w:rsidRPr="00972E4E">
        <w:t xml:space="preserve"> преимущественно тяговое усилие</w:t>
      </w:r>
      <w:r w:rsidR="00972E4E">
        <w:t>,</w:t>
      </w:r>
      <w:r w:rsidR="00972E4E" w:rsidRPr="00972E4E">
        <w:t xml:space="preserve"> предназначенн</w:t>
      </w:r>
      <w:r w:rsidR="00972E4E">
        <w:t>ая</w:t>
      </w:r>
      <w:r w:rsidR="00972E4E" w:rsidRPr="00972E4E">
        <w:t xml:space="preserve"> в основном для буксирования, толкания, транспортирования или приведения в действие рабочего оборудования, применяемо</w:t>
      </w:r>
      <w:r w:rsidR="005C5196">
        <w:t>го</w:t>
      </w:r>
      <w:r w:rsidR="00972E4E" w:rsidRPr="00972E4E">
        <w:t xml:space="preserve"> в сельском или лесном хозяйстве</w:t>
      </w:r>
      <w:r w:rsidR="00972E4E">
        <w:t>, и допускающая оборудование съемной погрузочной платформой</w:t>
      </w:r>
      <w:r w:rsidRPr="008C6F1A">
        <w:t>.</w:t>
      </w:r>
    </w:p>
    <w:p w14:paraId="5B4FA552" w14:textId="77777777" w:rsidR="005C5196" w:rsidRDefault="005C5196" w:rsidP="005C5196">
      <w:pPr>
        <w:keepNext/>
        <w:spacing w:line="240" w:lineRule="auto"/>
        <w:rPr>
          <w:b/>
        </w:rPr>
      </w:pPr>
    </w:p>
    <w:p w14:paraId="198621BE" w14:textId="77777777" w:rsidR="005C5196" w:rsidRPr="00535D9D" w:rsidRDefault="005C5196" w:rsidP="005C5196">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Имеет максимальную скорость не менее 6 км/ч и может быть оборудован одним или несколькими сиденьями.</w:t>
      </w:r>
    </w:p>
    <w:p w14:paraId="49C93F87" w14:textId="77777777" w:rsidR="005C5196" w:rsidRDefault="005C5196" w:rsidP="005C5196">
      <w:pPr>
        <w:spacing w:line="240" w:lineRule="auto"/>
        <w:rPr>
          <w:b/>
        </w:rPr>
      </w:pPr>
    </w:p>
    <w:p w14:paraId="4896FF26" w14:textId="77777777" w:rsidR="005C5196" w:rsidRPr="005C5196" w:rsidRDefault="005C5196" w:rsidP="0077109A">
      <w:r w:rsidRPr="005C5196">
        <w:t>[</w:t>
      </w:r>
      <w:r>
        <w:t xml:space="preserve">ИСТОЧНИК: </w:t>
      </w:r>
      <w:r w:rsidRPr="005C5196">
        <w:t>ISO 12934:2013, 3.1]</w:t>
      </w:r>
    </w:p>
    <w:p w14:paraId="63C73E3A" w14:textId="77777777" w:rsidR="0077109A" w:rsidRDefault="0077109A" w:rsidP="0077109A">
      <w:r w:rsidRPr="008C6F1A">
        <w:t>3.2</w:t>
      </w:r>
      <w:r>
        <w:t xml:space="preserve"> </w:t>
      </w:r>
      <w:r w:rsidR="005C5196">
        <w:rPr>
          <w:b/>
        </w:rPr>
        <w:t>мощность на валу отбора мощности</w:t>
      </w:r>
      <w:r>
        <w:rPr>
          <w:i/>
        </w:rPr>
        <w:t xml:space="preserve"> </w:t>
      </w:r>
      <w:r>
        <w:t>(</w:t>
      </w:r>
      <w:r w:rsidR="005C5196" w:rsidRPr="005C5196">
        <w:rPr>
          <w:lang w:val="en-US"/>
        </w:rPr>
        <w:t>power</w:t>
      </w:r>
      <w:r w:rsidR="005C5196" w:rsidRPr="005C5196">
        <w:t xml:space="preserve"> </w:t>
      </w:r>
      <w:r w:rsidR="005C5196" w:rsidRPr="005C5196">
        <w:rPr>
          <w:lang w:val="en-US"/>
        </w:rPr>
        <w:t>take</w:t>
      </w:r>
      <w:r w:rsidR="005C5196" w:rsidRPr="005C5196">
        <w:t>-</w:t>
      </w:r>
      <w:r w:rsidR="005C5196" w:rsidRPr="005C5196">
        <w:rPr>
          <w:lang w:val="en-US"/>
        </w:rPr>
        <w:t>off</w:t>
      </w:r>
      <w:r w:rsidR="005C5196">
        <w:t xml:space="preserve"> </w:t>
      </w:r>
      <w:r w:rsidR="005C5196" w:rsidRPr="005C5196">
        <w:rPr>
          <w:lang w:val="en-US"/>
        </w:rPr>
        <w:t>power</w:t>
      </w:r>
      <w:r>
        <w:t xml:space="preserve">): </w:t>
      </w:r>
      <w:r w:rsidR="004B1C30">
        <w:t>Мощность, измеренная присоединенным к валу, указанному изготовителем в качестве вала отбора мощности, динамометром в стационарном режиме работы трактора</w:t>
      </w:r>
      <w:r w:rsidRPr="00DA3415">
        <w:t>.</w:t>
      </w:r>
    </w:p>
    <w:p w14:paraId="6DAB26B6" w14:textId="77777777" w:rsidR="004B1C30" w:rsidRPr="005C5196" w:rsidRDefault="004B1C30" w:rsidP="004B1C30">
      <w:r w:rsidRPr="005C5196">
        <w:t>[</w:t>
      </w:r>
      <w:r>
        <w:t xml:space="preserve">ИСТОЧНИК: </w:t>
      </w:r>
      <w:r w:rsidRPr="005C5196">
        <w:t>ISO </w:t>
      </w:r>
      <w:r>
        <w:t>789-1</w:t>
      </w:r>
      <w:r w:rsidRPr="005C5196">
        <w:t>:</w:t>
      </w:r>
      <w:r>
        <w:t>1990</w:t>
      </w:r>
      <w:r w:rsidRPr="005C5196">
        <w:t>, 3.</w:t>
      </w:r>
      <w:r>
        <w:t>2</w:t>
      </w:r>
      <w:r w:rsidRPr="005C5196">
        <w:t>]</w:t>
      </w:r>
    </w:p>
    <w:p w14:paraId="59F906AE" w14:textId="77777777" w:rsidR="004B1C30" w:rsidRDefault="004B1C30" w:rsidP="007669C1">
      <w:r w:rsidRPr="008C6F1A">
        <w:t>3.</w:t>
      </w:r>
      <w:r>
        <w:t xml:space="preserve">3 </w:t>
      </w:r>
      <w:r>
        <w:rPr>
          <w:b/>
        </w:rPr>
        <w:t>устройство защиты при опрокидывании</w:t>
      </w:r>
      <w:r w:rsidR="00FE2E4E">
        <w:rPr>
          <w:b/>
        </w:rPr>
        <w:t xml:space="preserve">, </w:t>
      </w:r>
      <w:r w:rsidR="00FE2E4E" w:rsidRPr="00FE2E4E">
        <w:rPr>
          <w:lang w:val="en-US"/>
        </w:rPr>
        <w:t>ROPS</w:t>
      </w:r>
      <w:r>
        <w:t xml:space="preserve"> (</w:t>
      </w:r>
      <w:r w:rsidRPr="004B1C30">
        <w:rPr>
          <w:lang w:val="en-US"/>
        </w:rPr>
        <w:t>roll</w:t>
      </w:r>
      <w:r w:rsidRPr="004B1C30">
        <w:t>-</w:t>
      </w:r>
      <w:r w:rsidRPr="004B1C30">
        <w:rPr>
          <w:lang w:val="en-US"/>
        </w:rPr>
        <w:t>over</w:t>
      </w:r>
      <w:r w:rsidRPr="004B1C30">
        <w:t xml:space="preserve"> </w:t>
      </w:r>
      <w:r w:rsidRPr="004B1C30">
        <w:rPr>
          <w:lang w:val="en-US"/>
        </w:rPr>
        <w:t>protective</w:t>
      </w:r>
      <w:r>
        <w:t xml:space="preserve"> </w:t>
      </w:r>
      <w:r w:rsidRPr="004B1C30">
        <w:rPr>
          <w:lang w:val="en-US"/>
        </w:rPr>
        <w:t>structure</w:t>
      </w:r>
      <w:r w:rsidRPr="004B1C30">
        <w:t xml:space="preserve">, </w:t>
      </w:r>
      <w:r w:rsidRPr="004B1C30">
        <w:rPr>
          <w:lang w:val="en-US"/>
        </w:rPr>
        <w:t>ROPS</w:t>
      </w:r>
      <w:r>
        <w:t xml:space="preserve">): Каркасная конструкция (в виде </w:t>
      </w:r>
      <w:r w:rsidR="007669C1">
        <w:t xml:space="preserve">кабины, оборудованной элементами </w:t>
      </w:r>
      <w:r w:rsidR="007669C1">
        <w:lastRenderedPageBreak/>
        <w:t xml:space="preserve">безопасности, или рамы), защищающая оператора сельскохозяйственного или лесохозяйственного трактора от рисков, связанных с непреднамеренным переворачиванием трактора во время его нормальной работы. </w:t>
      </w:r>
    </w:p>
    <w:p w14:paraId="41823713" w14:textId="77777777" w:rsidR="004B1C30" w:rsidRDefault="004B1C30" w:rsidP="004B1C30">
      <w:pPr>
        <w:keepNext/>
        <w:spacing w:line="240" w:lineRule="auto"/>
        <w:rPr>
          <w:b/>
        </w:rPr>
      </w:pPr>
    </w:p>
    <w:p w14:paraId="3B87A307" w14:textId="77777777" w:rsidR="004B1C30" w:rsidRPr="00535D9D" w:rsidRDefault="004B1C30" w:rsidP="004B1C30">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w:t>
      </w:r>
      <w:r w:rsidR="007669C1">
        <w:rPr>
          <w:sz w:val="22"/>
          <w:szCs w:val="22"/>
        </w:rPr>
        <w:t>Устройство защиты при опрокидывании х</w:t>
      </w:r>
      <w:r w:rsidRPr="004B1C30">
        <w:rPr>
          <w:sz w:val="22"/>
          <w:szCs w:val="22"/>
        </w:rPr>
        <w:t xml:space="preserve">арактеризуется обеспечением </w:t>
      </w:r>
      <w:r w:rsidR="007669C1">
        <w:rPr>
          <w:sz w:val="22"/>
          <w:szCs w:val="22"/>
        </w:rPr>
        <w:t xml:space="preserve">достаточного зазора </w:t>
      </w:r>
      <w:r w:rsidRPr="004B1C30">
        <w:rPr>
          <w:sz w:val="22"/>
          <w:szCs w:val="22"/>
        </w:rPr>
        <w:t>внутри</w:t>
      </w:r>
      <w:r w:rsidR="007669C1">
        <w:rPr>
          <w:sz w:val="22"/>
          <w:szCs w:val="22"/>
        </w:rPr>
        <w:t xml:space="preserve"> конструктивной оболочки или </w:t>
      </w:r>
      <w:r w:rsidRPr="004B1C30">
        <w:rPr>
          <w:sz w:val="22"/>
          <w:szCs w:val="22"/>
        </w:rPr>
        <w:t xml:space="preserve">в пространстве, ограниченном прямыми линиями, проведенными от внешнего края </w:t>
      </w:r>
      <w:r w:rsidR="007669C1">
        <w:rPr>
          <w:sz w:val="22"/>
          <w:szCs w:val="22"/>
        </w:rPr>
        <w:t>каркасной конструкции</w:t>
      </w:r>
      <w:r w:rsidRPr="004B1C30">
        <w:rPr>
          <w:sz w:val="22"/>
          <w:szCs w:val="22"/>
        </w:rPr>
        <w:t xml:space="preserve"> к любой части трактора, котор</w:t>
      </w:r>
      <w:r w:rsidR="007669C1">
        <w:rPr>
          <w:sz w:val="22"/>
          <w:szCs w:val="22"/>
        </w:rPr>
        <w:t>ое</w:t>
      </w:r>
      <w:r w:rsidRPr="004B1C30">
        <w:rPr>
          <w:sz w:val="22"/>
          <w:szCs w:val="22"/>
        </w:rPr>
        <w:t xml:space="preserve"> может прийти в соприкосновение с плоским участком грунта и </w:t>
      </w:r>
      <w:r w:rsidR="007669C1">
        <w:rPr>
          <w:sz w:val="22"/>
          <w:szCs w:val="22"/>
        </w:rPr>
        <w:t>способно</w:t>
      </w:r>
      <w:r w:rsidRPr="004B1C30">
        <w:rPr>
          <w:sz w:val="22"/>
          <w:szCs w:val="22"/>
        </w:rPr>
        <w:t xml:space="preserve"> удержать трактор в этом положении в случае опрокидывания.</w:t>
      </w:r>
    </w:p>
    <w:p w14:paraId="5D861630" w14:textId="77777777" w:rsidR="004B1C30" w:rsidRDefault="004B1C30" w:rsidP="004B1C30">
      <w:pPr>
        <w:spacing w:line="240" w:lineRule="auto"/>
        <w:rPr>
          <w:b/>
        </w:rPr>
      </w:pPr>
    </w:p>
    <w:p w14:paraId="7C0E16AF" w14:textId="77777777" w:rsidR="004B1C30" w:rsidRPr="005C5196" w:rsidRDefault="004B1C30" w:rsidP="004B1C30">
      <w:r w:rsidRPr="005C5196">
        <w:t>[</w:t>
      </w:r>
      <w:r>
        <w:t xml:space="preserve">ИСТОЧНИК: </w:t>
      </w:r>
      <w:r w:rsidRPr="005C5196">
        <w:t>ISO </w:t>
      </w:r>
      <w:r w:rsidR="007669C1">
        <w:t>5700</w:t>
      </w:r>
      <w:r w:rsidRPr="005C5196">
        <w:t>:2013, 3.1]</w:t>
      </w:r>
    </w:p>
    <w:p w14:paraId="43894351" w14:textId="77777777" w:rsidR="004B1C30" w:rsidRDefault="004B1C30" w:rsidP="00360495">
      <w:pPr>
        <w:rPr>
          <w:b/>
        </w:rPr>
      </w:pPr>
      <w:r w:rsidRPr="008C6F1A">
        <w:t>3.</w:t>
      </w:r>
      <w:r w:rsidR="00360495">
        <w:t>4</w:t>
      </w:r>
      <w:r>
        <w:t xml:space="preserve"> </w:t>
      </w:r>
      <w:r w:rsidR="00360495">
        <w:rPr>
          <w:b/>
        </w:rPr>
        <w:t>(сухая) масса</w:t>
      </w:r>
      <w:r>
        <w:rPr>
          <w:b/>
        </w:rPr>
        <w:t xml:space="preserve"> трактор</w:t>
      </w:r>
      <w:r w:rsidR="00360495">
        <w:rPr>
          <w:b/>
        </w:rPr>
        <w:t>а</w:t>
      </w:r>
      <w:r>
        <w:t xml:space="preserve"> (</w:t>
      </w:r>
      <w:r w:rsidR="00360495" w:rsidRPr="00360495">
        <w:rPr>
          <w:lang w:val="en-US"/>
        </w:rPr>
        <w:t>unballasted</w:t>
      </w:r>
      <w:r w:rsidR="00360495" w:rsidRPr="00360495">
        <w:t xml:space="preserve"> </w:t>
      </w:r>
      <w:r w:rsidR="00360495" w:rsidRPr="00360495">
        <w:rPr>
          <w:lang w:val="en-US"/>
        </w:rPr>
        <w:t>tractor</w:t>
      </w:r>
      <w:r w:rsidR="00360495">
        <w:t xml:space="preserve"> </w:t>
      </w:r>
      <w:r w:rsidR="00360495" w:rsidRPr="00360495">
        <w:rPr>
          <w:lang w:val="en-US"/>
        </w:rPr>
        <w:t>mas</w:t>
      </w:r>
      <w:r w:rsidR="00360495" w:rsidRPr="006D2E3C">
        <w:rPr>
          <w:szCs w:val="24"/>
        </w:rPr>
        <w:t>s</w:t>
      </w:r>
      <w:r>
        <w:t xml:space="preserve">): </w:t>
      </w:r>
      <w:r w:rsidR="00360495" w:rsidRPr="00360495">
        <w:t xml:space="preserve">Масса незагруженного трактора в рабочем состоянии с полными баками и радиаторами, защитной конструкцией </w:t>
      </w:r>
      <w:r w:rsidR="00360495">
        <w:t>с</w:t>
      </w:r>
      <w:r w:rsidR="00360495" w:rsidRPr="00360495">
        <w:t xml:space="preserve"> облицовк</w:t>
      </w:r>
      <w:r w:rsidR="00360495">
        <w:t>ой</w:t>
      </w:r>
      <w:r w:rsidR="00BE5FB3">
        <w:t xml:space="preserve"> и навесным оборудованием</w:t>
      </w:r>
      <w:r w:rsidR="00360495" w:rsidRPr="00360495">
        <w:t>, необходимым для нормальной работы.</w:t>
      </w:r>
    </w:p>
    <w:p w14:paraId="03E84B21" w14:textId="77777777" w:rsidR="00360495" w:rsidRDefault="00360495" w:rsidP="00360495">
      <w:pPr>
        <w:keepNext/>
        <w:spacing w:line="240" w:lineRule="auto"/>
        <w:rPr>
          <w:b/>
        </w:rPr>
      </w:pPr>
    </w:p>
    <w:p w14:paraId="0196D628" w14:textId="77777777" w:rsidR="004B1C30" w:rsidRPr="00535D9D" w:rsidRDefault="004B1C30" w:rsidP="004B1C30">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w:t>
      </w:r>
      <w:r w:rsidR="00360495">
        <w:rPr>
          <w:sz w:val="22"/>
          <w:szCs w:val="22"/>
        </w:rPr>
        <w:t>Не включает массу оператора, дополнительного балласта, запасного колеса, специального оборудования и груза</w:t>
      </w:r>
      <w:r>
        <w:rPr>
          <w:sz w:val="22"/>
          <w:szCs w:val="22"/>
        </w:rPr>
        <w:t>.</w:t>
      </w:r>
    </w:p>
    <w:p w14:paraId="12A2739B" w14:textId="77777777" w:rsidR="004B1C30" w:rsidRDefault="004B1C30" w:rsidP="004B1C30">
      <w:pPr>
        <w:spacing w:line="240" w:lineRule="auto"/>
        <w:rPr>
          <w:b/>
        </w:rPr>
      </w:pPr>
    </w:p>
    <w:p w14:paraId="7D39C830" w14:textId="77777777" w:rsidR="004B1C30" w:rsidRPr="005C5196" w:rsidRDefault="004B1C30" w:rsidP="004B1C30">
      <w:r w:rsidRPr="005C5196">
        <w:t>[</w:t>
      </w:r>
      <w:r>
        <w:t xml:space="preserve">ИСТОЧНИК: </w:t>
      </w:r>
      <w:r w:rsidR="00BE5FB3" w:rsidRPr="005C5196">
        <w:t>ISO </w:t>
      </w:r>
      <w:r w:rsidR="00BE5FB3">
        <w:t>5700</w:t>
      </w:r>
      <w:r w:rsidR="00BE5FB3" w:rsidRPr="005C5196">
        <w:t>:2013, 3.</w:t>
      </w:r>
      <w:r w:rsidR="00BE5FB3">
        <w:t>2</w:t>
      </w:r>
      <w:r w:rsidRPr="005C5196">
        <w:t>]</w:t>
      </w:r>
    </w:p>
    <w:p w14:paraId="2CC1DEB3" w14:textId="77777777" w:rsidR="0077109A" w:rsidRDefault="0077109A" w:rsidP="0077109A">
      <w:pPr>
        <w:pStyle w:val="120"/>
        <w:spacing w:line="240" w:lineRule="auto"/>
      </w:pPr>
    </w:p>
    <w:p w14:paraId="248941A3" w14:textId="77777777" w:rsidR="00CA09CE" w:rsidRPr="0075616B" w:rsidRDefault="00BE5FB3" w:rsidP="0075616B">
      <w:pPr>
        <w:pStyle w:val="10"/>
      </w:pPr>
      <w:r>
        <w:t>4</w:t>
      </w:r>
      <w:r w:rsidR="00DB2830" w:rsidRPr="0075616B">
        <w:t>  </w:t>
      </w:r>
      <w:r>
        <w:t>Единицы величин и допуски</w:t>
      </w:r>
    </w:p>
    <w:p w14:paraId="40A7BE11" w14:textId="77777777" w:rsidR="00BE5FB3" w:rsidRDefault="00BE5FB3" w:rsidP="00FB7A47">
      <w:pPr>
        <w:pStyle w:val="120"/>
        <w:spacing w:line="240" w:lineRule="auto"/>
      </w:pPr>
    </w:p>
    <w:p w14:paraId="7E336053" w14:textId="77777777" w:rsidR="00BE5FB3" w:rsidRDefault="00BE5FB3" w:rsidP="00642DD9">
      <w:bookmarkStart w:id="9" w:name="_Toc501378950"/>
      <w:r>
        <w:t>При измерениях влияющих величин используют следующие единицы и допуски:</w:t>
      </w:r>
    </w:p>
    <w:tbl>
      <w:tblPr>
        <w:tblW w:w="9753" w:type="dxa"/>
        <w:tblLayout w:type="fixed"/>
        <w:tblCellMar>
          <w:left w:w="0" w:type="dxa"/>
          <w:right w:w="0" w:type="dxa"/>
        </w:tblCellMar>
        <w:tblLook w:val="04A0" w:firstRow="1" w:lastRow="0" w:firstColumn="1" w:lastColumn="0" w:noHBand="0" w:noVBand="1"/>
      </w:tblPr>
      <w:tblGrid>
        <w:gridCol w:w="5670"/>
        <w:gridCol w:w="4083"/>
      </w:tblGrid>
      <w:tr w:rsidR="00B90D41" w:rsidRPr="006D2E3C" w14:paraId="2E6257CA" w14:textId="77777777" w:rsidTr="0038648C">
        <w:tc>
          <w:tcPr>
            <w:tcW w:w="5670" w:type="dxa"/>
          </w:tcPr>
          <w:p w14:paraId="14033B4E" w14:textId="77777777" w:rsidR="00B90D41" w:rsidRPr="006D2E3C" w:rsidRDefault="00B90D41" w:rsidP="00B90D41">
            <w:r>
              <w:t>- частота вращения, мин</w:t>
            </w:r>
            <w:r w:rsidRPr="00B90D41">
              <w:rPr>
                <w:vertAlign w:val="superscript"/>
              </w:rPr>
              <w:t>-1</w:t>
            </w:r>
          </w:p>
        </w:tc>
        <w:tc>
          <w:tcPr>
            <w:tcW w:w="4083" w:type="dxa"/>
          </w:tcPr>
          <w:p w14:paraId="5B06C938" w14:textId="77777777" w:rsidR="00B90D41" w:rsidRPr="006D2E3C" w:rsidRDefault="00B90D41" w:rsidP="00B90D41">
            <w:r w:rsidRPr="00B90D41">
              <w:t> ± 0,5 %;</w:t>
            </w:r>
          </w:p>
        </w:tc>
      </w:tr>
      <w:tr w:rsidR="00B90D41" w:rsidRPr="006D2E3C" w14:paraId="214C6B48" w14:textId="77777777" w:rsidTr="0038648C">
        <w:tc>
          <w:tcPr>
            <w:tcW w:w="5670" w:type="dxa"/>
          </w:tcPr>
          <w:p w14:paraId="0DCEB02F" w14:textId="77777777" w:rsidR="00B90D41" w:rsidRPr="006D2E3C" w:rsidRDefault="00B90D41" w:rsidP="00B90D41">
            <w:r>
              <w:t>- время, с</w:t>
            </w:r>
          </w:p>
        </w:tc>
        <w:tc>
          <w:tcPr>
            <w:tcW w:w="4083" w:type="dxa"/>
          </w:tcPr>
          <w:p w14:paraId="4D49BFB5" w14:textId="77777777" w:rsidR="00B90D41" w:rsidRPr="006D2E3C" w:rsidRDefault="00B90D41" w:rsidP="00B90D41">
            <w:r w:rsidRPr="00B90D41">
              <w:t> ± 0,2 </w:t>
            </w:r>
            <w:r>
              <w:t>с</w:t>
            </w:r>
            <w:r w:rsidRPr="00B90D41">
              <w:t>;</w:t>
            </w:r>
          </w:p>
        </w:tc>
      </w:tr>
      <w:tr w:rsidR="00B90D41" w:rsidRPr="006D2E3C" w14:paraId="1CB73250" w14:textId="77777777" w:rsidTr="0038648C">
        <w:tc>
          <w:tcPr>
            <w:tcW w:w="5670" w:type="dxa"/>
          </w:tcPr>
          <w:p w14:paraId="0BBC6B8C" w14:textId="77777777" w:rsidR="00B90D41" w:rsidRPr="006D2E3C" w:rsidRDefault="00B90D41" w:rsidP="00B90D41">
            <w:r>
              <w:t>- расстояние, м или мм</w:t>
            </w:r>
          </w:p>
        </w:tc>
        <w:tc>
          <w:tcPr>
            <w:tcW w:w="4083" w:type="dxa"/>
          </w:tcPr>
          <w:p w14:paraId="56768AC9" w14:textId="77777777" w:rsidR="00B90D41" w:rsidRPr="006D2E3C" w:rsidRDefault="00B90D41" w:rsidP="00B90D41">
            <w:r w:rsidRPr="00B90D41">
              <w:t> ± 0,5 %;</w:t>
            </w:r>
          </w:p>
        </w:tc>
      </w:tr>
      <w:tr w:rsidR="00B90D41" w:rsidRPr="006D2E3C" w14:paraId="6E5EB15C" w14:textId="77777777" w:rsidTr="0038648C">
        <w:tc>
          <w:tcPr>
            <w:tcW w:w="5670" w:type="dxa"/>
          </w:tcPr>
          <w:p w14:paraId="3B11F31E" w14:textId="77777777" w:rsidR="00B90D41" w:rsidRPr="006D2E3C" w:rsidRDefault="00B90D41" w:rsidP="00B90D41">
            <w:r>
              <w:t>- сила, Н</w:t>
            </w:r>
          </w:p>
        </w:tc>
        <w:tc>
          <w:tcPr>
            <w:tcW w:w="4083" w:type="dxa"/>
          </w:tcPr>
          <w:p w14:paraId="3AA88763" w14:textId="77777777" w:rsidR="00B90D41" w:rsidRPr="006D2E3C" w:rsidRDefault="00B90D41" w:rsidP="00B90D41">
            <w:r w:rsidRPr="00B90D41">
              <w:t> ± 1,0 %;</w:t>
            </w:r>
          </w:p>
        </w:tc>
      </w:tr>
      <w:tr w:rsidR="00B90D41" w:rsidRPr="006D2E3C" w14:paraId="00325814" w14:textId="77777777" w:rsidTr="0038648C">
        <w:tc>
          <w:tcPr>
            <w:tcW w:w="5670" w:type="dxa"/>
          </w:tcPr>
          <w:p w14:paraId="41C712CE" w14:textId="77777777" w:rsidR="00B90D41" w:rsidRPr="006D2E3C" w:rsidRDefault="00B90D41" w:rsidP="00B90D41">
            <w:r>
              <w:t>- масса, кг</w:t>
            </w:r>
          </w:p>
        </w:tc>
        <w:tc>
          <w:tcPr>
            <w:tcW w:w="4083" w:type="dxa"/>
          </w:tcPr>
          <w:p w14:paraId="0D293065" w14:textId="77777777" w:rsidR="00B90D41" w:rsidRPr="006D2E3C" w:rsidRDefault="00B90D41" w:rsidP="00B90D41">
            <w:r w:rsidRPr="00B90D41">
              <w:t> ± 0,5 %;</w:t>
            </w:r>
          </w:p>
        </w:tc>
      </w:tr>
      <w:tr w:rsidR="00B90D41" w:rsidRPr="006D2E3C" w14:paraId="0BAA214A" w14:textId="77777777" w:rsidTr="0038648C">
        <w:tc>
          <w:tcPr>
            <w:tcW w:w="5670" w:type="dxa"/>
          </w:tcPr>
          <w:p w14:paraId="2669B263" w14:textId="77777777" w:rsidR="00B90D41" w:rsidRPr="006D2E3C" w:rsidRDefault="00B90D41" w:rsidP="00B90D41">
            <w:r>
              <w:t>- атмосферное давление, кПа</w:t>
            </w:r>
          </w:p>
        </w:tc>
        <w:tc>
          <w:tcPr>
            <w:tcW w:w="4083" w:type="dxa"/>
          </w:tcPr>
          <w:p w14:paraId="3FED3F81" w14:textId="77777777" w:rsidR="00B90D41" w:rsidRPr="006D2E3C" w:rsidRDefault="00B90D41" w:rsidP="00B90D41">
            <w:r w:rsidRPr="00B90D41">
              <w:t> ± 0,2 </w:t>
            </w:r>
            <w:r>
              <w:t>кПа</w:t>
            </w:r>
            <w:r w:rsidRPr="00B90D41">
              <w:t>;</w:t>
            </w:r>
          </w:p>
        </w:tc>
      </w:tr>
      <w:tr w:rsidR="00B90D41" w:rsidRPr="006D2E3C" w14:paraId="23B15E4B" w14:textId="77777777" w:rsidTr="0038648C">
        <w:tc>
          <w:tcPr>
            <w:tcW w:w="5670" w:type="dxa"/>
          </w:tcPr>
          <w:p w14:paraId="18CBDD2A" w14:textId="77777777" w:rsidR="00B90D41" w:rsidRPr="00B90D41" w:rsidRDefault="00B90D41" w:rsidP="00B90D41">
            <w:r>
              <w:t>- давление в шинах, Па</w:t>
            </w:r>
          </w:p>
        </w:tc>
        <w:tc>
          <w:tcPr>
            <w:tcW w:w="4083" w:type="dxa"/>
          </w:tcPr>
          <w:p w14:paraId="5FF06075" w14:textId="77777777" w:rsidR="00B90D41" w:rsidRPr="00B90D41" w:rsidRDefault="00B90D41" w:rsidP="00B90D41">
            <w:r w:rsidRPr="00B90D41">
              <w:t> ± 5 %.</w:t>
            </w:r>
          </w:p>
        </w:tc>
      </w:tr>
    </w:tbl>
    <w:p w14:paraId="667B2B66" w14:textId="77777777" w:rsidR="00B90D41" w:rsidRDefault="00B90D41" w:rsidP="00B90D41">
      <w:pPr>
        <w:pStyle w:val="120"/>
        <w:keepNext w:val="0"/>
        <w:spacing w:line="240" w:lineRule="auto"/>
      </w:pPr>
    </w:p>
    <w:p w14:paraId="1E3CE530" w14:textId="77777777" w:rsidR="00B90D41" w:rsidRPr="0075616B" w:rsidRDefault="00B90D41" w:rsidP="00B90D41">
      <w:pPr>
        <w:pStyle w:val="10"/>
      </w:pPr>
      <w:r>
        <w:t>5</w:t>
      </w:r>
      <w:r w:rsidRPr="0075616B">
        <w:t>  </w:t>
      </w:r>
      <w:r>
        <w:t>Средства измерений</w:t>
      </w:r>
      <w:r w:rsidR="009B7637">
        <w:t xml:space="preserve"> шума</w:t>
      </w:r>
    </w:p>
    <w:p w14:paraId="213122F4" w14:textId="77777777" w:rsidR="00B90D41" w:rsidRDefault="00B90D41" w:rsidP="00B90D41">
      <w:pPr>
        <w:pStyle w:val="120"/>
        <w:spacing w:line="240" w:lineRule="auto"/>
      </w:pPr>
    </w:p>
    <w:p w14:paraId="7516AD2D" w14:textId="77777777" w:rsidR="009B7637" w:rsidRDefault="00B90D41" w:rsidP="00B90D41">
      <w:pPr>
        <w:widowControl w:val="0"/>
      </w:pPr>
      <w:r>
        <w:t xml:space="preserve">5.1 </w:t>
      </w:r>
      <w:r w:rsidR="009B7637">
        <w:t xml:space="preserve">Измерения шума выполняют шумомером класса 1 по </w:t>
      </w:r>
      <w:r w:rsidR="009B7637">
        <w:rPr>
          <w:lang w:val="en-US"/>
        </w:rPr>
        <w:t>IEC</w:t>
      </w:r>
      <w:r w:rsidR="009B7637">
        <w:t xml:space="preserve"> 61672-1 или дру</w:t>
      </w:r>
      <w:r w:rsidR="009B7637">
        <w:lastRenderedPageBreak/>
        <w:t xml:space="preserve">гим измерительным оборудованием, обеспечивающим ту же или лучшую точность измерений. Измерения выполняют с применением частотной характеристики А и усреднением по времени (в случае экспоненциального усреднения выбирают временную характеристику </w:t>
      </w:r>
      <w:r w:rsidR="009B7637">
        <w:rPr>
          <w:lang w:val="en-US"/>
        </w:rPr>
        <w:t>S</w:t>
      </w:r>
      <w:r w:rsidR="009B7637" w:rsidRPr="009B7637">
        <w:t xml:space="preserve"> </w:t>
      </w:r>
      <w:r w:rsidR="009B7637">
        <w:t>шумомера).</w:t>
      </w:r>
    </w:p>
    <w:p w14:paraId="01FE7C94" w14:textId="77777777" w:rsidR="00642DD9" w:rsidRDefault="009B7637" w:rsidP="00B90D41">
      <w:pPr>
        <w:widowControl w:val="0"/>
      </w:pPr>
      <w:r w:rsidRPr="009B7637">
        <w:t>5.</w:t>
      </w:r>
      <w:r>
        <w:t xml:space="preserve">2 </w:t>
      </w:r>
      <w:r w:rsidRPr="009B7637">
        <w:t xml:space="preserve"> </w:t>
      </w:r>
      <w:r>
        <w:t xml:space="preserve">Как минимум до и после каждой серии измерений проверяют калибровку средства измерений шума согласно </w:t>
      </w:r>
      <w:r>
        <w:rPr>
          <w:lang w:val="en-US"/>
        </w:rPr>
        <w:t>IEC</w:t>
      </w:r>
      <w:r>
        <w:t xml:space="preserve"> 61672-1 с применением акустического калибратора класса 1 по </w:t>
      </w:r>
      <w:r>
        <w:rPr>
          <w:lang w:val="en-US"/>
        </w:rPr>
        <w:t>IEC</w:t>
      </w:r>
      <w:r>
        <w:t xml:space="preserve"> 60942. Акустический калибратор подлежит поверке не реже одного раза в год.</w:t>
      </w:r>
    </w:p>
    <w:p w14:paraId="1AFDFC88" w14:textId="77777777" w:rsidR="009B7637" w:rsidRPr="00106DF7" w:rsidRDefault="009B7637" w:rsidP="00B90D41">
      <w:pPr>
        <w:widowControl w:val="0"/>
      </w:pPr>
      <w:r w:rsidRPr="00106DF7">
        <w:t xml:space="preserve">5.3 </w:t>
      </w:r>
      <w:r>
        <w:t>Применяемые</w:t>
      </w:r>
      <w:r w:rsidRPr="00106DF7">
        <w:t xml:space="preserve"> </w:t>
      </w:r>
      <w:r>
        <w:t>средства</w:t>
      </w:r>
      <w:r w:rsidRPr="00106DF7">
        <w:t xml:space="preserve"> </w:t>
      </w:r>
      <w:r>
        <w:t>измерений</w:t>
      </w:r>
      <w:r w:rsidRPr="00106DF7">
        <w:t xml:space="preserve"> </w:t>
      </w:r>
      <w:r w:rsidR="00113EA5">
        <w:t>указывают</w:t>
      </w:r>
      <w:r w:rsidR="00113EA5" w:rsidRPr="00106DF7">
        <w:t xml:space="preserve"> </w:t>
      </w:r>
      <w:r w:rsidR="00113EA5">
        <w:t>в</w:t>
      </w:r>
      <w:r w:rsidR="00113EA5" w:rsidRPr="00106DF7">
        <w:t xml:space="preserve"> </w:t>
      </w:r>
      <w:r w:rsidR="00113EA5">
        <w:t>протоколе</w:t>
      </w:r>
      <w:r w:rsidR="00113EA5" w:rsidRPr="00106DF7">
        <w:t xml:space="preserve"> </w:t>
      </w:r>
      <w:r w:rsidR="00113EA5">
        <w:t>испытаний</w:t>
      </w:r>
      <w:r w:rsidR="00113EA5" w:rsidRPr="00106DF7">
        <w:t>.</w:t>
      </w:r>
      <w:r w:rsidRPr="00106DF7">
        <w:t xml:space="preserve"> </w:t>
      </w:r>
    </w:p>
    <w:p w14:paraId="1CCD9AD1" w14:textId="77777777" w:rsidR="00113EA5" w:rsidRDefault="00113EA5" w:rsidP="00113EA5">
      <w:pPr>
        <w:pStyle w:val="120"/>
        <w:keepNext w:val="0"/>
        <w:spacing w:line="240" w:lineRule="auto"/>
      </w:pPr>
    </w:p>
    <w:p w14:paraId="16B91141" w14:textId="77777777" w:rsidR="00113EA5" w:rsidRPr="0075616B" w:rsidRDefault="00113EA5" w:rsidP="00113EA5">
      <w:pPr>
        <w:pStyle w:val="10"/>
      </w:pPr>
      <w:r>
        <w:t>6</w:t>
      </w:r>
      <w:r w:rsidRPr="0075616B">
        <w:t>  </w:t>
      </w:r>
      <w:r>
        <w:t>Условия испытаний</w:t>
      </w:r>
    </w:p>
    <w:p w14:paraId="54D7AF79" w14:textId="77777777" w:rsidR="00113EA5" w:rsidRPr="00091D50" w:rsidRDefault="00113EA5" w:rsidP="00113EA5">
      <w:pPr>
        <w:keepNext/>
        <w:spacing w:line="240" w:lineRule="auto"/>
        <w:rPr>
          <w:b/>
        </w:rPr>
      </w:pPr>
    </w:p>
    <w:p w14:paraId="71738C05" w14:textId="77777777" w:rsidR="00113EA5" w:rsidRPr="00106DF7" w:rsidRDefault="00113EA5" w:rsidP="00113EA5">
      <w:pPr>
        <w:keepNext/>
        <w:widowControl w:val="0"/>
        <w:tabs>
          <w:tab w:val="left" w:pos="144"/>
          <w:tab w:val="left" w:pos="432"/>
          <w:tab w:val="left" w:pos="576"/>
          <w:tab w:val="left" w:pos="1276"/>
        </w:tabs>
        <w:rPr>
          <w:b/>
          <w:lang w:eastAsia="en-US"/>
        </w:rPr>
      </w:pPr>
      <w:r w:rsidRPr="00106DF7">
        <w:rPr>
          <w:b/>
          <w:lang w:eastAsia="en-US"/>
        </w:rPr>
        <w:t xml:space="preserve">6.1  </w:t>
      </w:r>
      <w:r>
        <w:rPr>
          <w:b/>
          <w:lang w:eastAsia="en-US"/>
        </w:rPr>
        <w:t>Испытательное</w:t>
      </w:r>
      <w:r w:rsidRPr="00106DF7">
        <w:rPr>
          <w:b/>
          <w:lang w:eastAsia="en-US"/>
        </w:rPr>
        <w:t xml:space="preserve"> </w:t>
      </w:r>
      <w:r>
        <w:rPr>
          <w:b/>
          <w:lang w:eastAsia="en-US"/>
        </w:rPr>
        <w:t>пространство</w:t>
      </w:r>
    </w:p>
    <w:p w14:paraId="78CF9E90" w14:textId="77777777" w:rsidR="00113EA5" w:rsidRPr="00106DF7" w:rsidRDefault="00113EA5" w:rsidP="00113EA5">
      <w:pPr>
        <w:keepNext/>
        <w:spacing w:line="240" w:lineRule="auto"/>
        <w:rPr>
          <w:b/>
        </w:rPr>
      </w:pPr>
    </w:p>
    <w:p w14:paraId="5002F92A" w14:textId="77777777" w:rsidR="0038648C" w:rsidRDefault="0038648C" w:rsidP="00B90D41">
      <w:pPr>
        <w:widowControl w:val="0"/>
      </w:pPr>
      <w:r>
        <w:t xml:space="preserve">6.1.1 Измерения проводят на </w:t>
      </w:r>
      <w:r w:rsidR="00DE2293">
        <w:t>малошумной</w:t>
      </w:r>
      <w:r>
        <w:t xml:space="preserve"> плоской открытой местности. В пределах 20 м от испытательной площадки поверхность земли должна быть ровной и на ней не должно быть звукоотражающих объектов, таких как здания, жесткие ограждения, деревья или другие машины.</w:t>
      </w:r>
    </w:p>
    <w:p w14:paraId="1D1DAE08" w14:textId="77777777" w:rsidR="009B7637" w:rsidRDefault="0038648C" w:rsidP="00B90D41">
      <w:pPr>
        <w:widowControl w:val="0"/>
      </w:pPr>
      <w:r w:rsidRPr="0038648C">
        <w:t>6.</w:t>
      </w:r>
      <w:r>
        <w:t>1.2 Покрытие испытательной площадки должно быть выбрано таким образом, чтобы не создавать значительного шума от контакта с пневматическими шинами или резиновыми гусеницами трактора. В качестве материала покрытия</w:t>
      </w:r>
      <w:r w:rsidR="00F256B9">
        <w:t>, если не установлено иное, может быть использован бетон, асфальт или иной материал со схожими акустическими свойствами. Поверхность площадки должна быть сухой и очищенной от мелких камней, опавших листьев, снега и т. п.</w:t>
      </w:r>
    </w:p>
    <w:p w14:paraId="16AA205B" w14:textId="77777777" w:rsidR="00F256B9" w:rsidRDefault="00F256B9" w:rsidP="00B90D41">
      <w:pPr>
        <w:widowControl w:val="0"/>
      </w:pPr>
      <w:r>
        <w:t xml:space="preserve">6.1.3 Для трактора с металлическими гусеницами, чтобы уменьшить шум от их  контакта с поверхностью испытательной площадки, в качестве покрытия используют слой влажного песка по </w:t>
      </w:r>
      <w:r w:rsidRPr="00F256B9">
        <w:t>ISO 6395:2008, 5.3.2.</w:t>
      </w:r>
    </w:p>
    <w:p w14:paraId="17A8066C" w14:textId="77777777" w:rsidR="00F256B9" w:rsidRPr="00091D50" w:rsidRDefault="00F256B9" w:rsidP="00F256B9">
      <w:pPr>
        <w:keepNext/>
        <w:spacing w:line="240" w:lineRule="auto"/>
        <w:rPr>
          <w:b/>
        </w:rPr>
      </w:pPr>
    </w:p>
    <w:p w14:paraId="240B1C07" w14:textId="77777777" w:rsidR="00F256B9" w:rsidRPr="00106DF7" w:rsidRDefault="00F256B9" w:rsidP="00F256B9">
      <w:pPr>
        <w:keepNext/>
        <w:widowControl w:val="0"/>
        <w:tabs>
          <w:tab w:val="left" w:pos="144"/>
          <w:tab w:val="left" w:pos="432"/>
          <w:tab w:val="left" w:pos="576"/>
          <w:tab w:val="left" w:pos="1276"/>
        </w:tabs>
        <w:rPr>
          <w:b/>
          <w:lang w:eastAsia="en-US"/>
        </w:rPr>
      </w:pPr>
      <w:r w:rsidRPr="00106DF7">
        <w:rPr>
          <w:b/>
          <w:lang w:eastAsia="en-US"/>
        </w:rPr>
        <w:t xml:space="preserve">6.2  </w:t>
      </w:r>
      <w:r>
        <w:rPr>
          <w:b/>
          <w:lang w:eastAsia="en-US"/>
        </w:rPr>
        <w:t>Метеорологические</w:t>
      </w:r>
      <w:r w:rsidRPr="00106DF7">
        <w:rPr>
          <w:b/>
          <w:lang w:eastAsia="en-US"/>
        </w:rPr>
        <w:t xml:space="preserve"> </w:t>
      </w:r>
      <w:r>
        <w:rPr>
          <w:b/>
          <w:lang w:eastAsia="en-US"/>
        </w:rPr>
        <w:t>условия</w:t>
      </w:r>
    </w:p>
    <w:p w14:paraId="593EF442" w14:textId="77777777" w:rsidR="00F256B9" w:rsidRPr="00106DF7" w:rsidRDefault="00F256B9" w:rsidP="00F256B9">
      <w:pPr>
        <w:keepNext/>
        <w:spacing w:line="240" w:lineRule="auto"/>
        <w:rPr>
          <w:b/>
        </w:rPr>
      </w:pPr>
    </w:p>
    <w:p w14:paraId="5F2D7F43" w14:textId="77777777" w:rsidR="00F256B9" w:rsidRDefault="003F109C" w:rsidP="00B90D41">
      <w:pPr>
        <w:widowControl w:val="0"/>
      </w:pPr>
      <w:r>
        <w:t xml:space="preserve">6.2.1 Измерения проводят </w:t>
      </w:r>
      <w:r w:rsidR="004073DD">
        <w:t>в отсутствие осадков</w:t>
      </w:r>
      <w:r>
        <w:t>. Допускается небольшой ветер. Уровень фонового шума, включая шум микрофона от ветра, в месте установки микрофона должен быть не менее чем на 10 дБ ниже значения измеряемой величины. Все шумовые события, происходящие во время измерений и не связанные с шумом излучения испытуемого трактора, из анализа и расчетов исключают.</w:t>
      </w:r>
    </w:p>
    <w:p w14:paraId="6F780DC5" w14:textId="77777777" w:rsidR="00595796" w:rsidRDefault="003F109C" w:rsidP="00B90D41">
      <w:pPr>
        <w:widowControl w:val="0"/>
      </w:pPr>
      <w:r>
        <w:lastRenderedPageBreak/>
        <w:t xml:space="preserve">6.2.2 Коррекцию на метеорологические условия и иные факторы не применяют. Атмосферное давление не должно быть ниже 96,6 кПа. Если испытания проводят на высоте, для которой добиться выполнение данного требования невозможно, то </w:t>
      </w:r>
      <w:r w:rsidR="00595796">
        <w:t>настройки топливного насоса высокого давления должны быть соответствующим образом изменены. Сведения</w:t>
      </w:r>
      <w:r w:rsidR="00595796" w:rsidRPr="00595796">
        <w:rPr>
          <w:lang w:val="en-US"/>
        </w:rPr>
        <w:t xml:space="preserve"> </w:t>
      </w:r>
      <w:r w:rsidR="00595796">
        <w:t>об</w:t>
      </w:r>
      <w:r w:rsidR="00595796" w:rsidRPr="00595796">
        <w:rPr>
          <w:lang w:val="en-US"/>
        </w:rPr>
        <w:t xml:space="preserve"> </w:t>
      </w:r>
      <w:r w:rsidR="00595796">
        <w:t>изменении</w:t>
      </w:r>
      <w:r w:rsidR="00595796" w:rsidRPr="00595796">
        <w:rPr>
          <w:lang w:val="en-US"/>
        </w:rPr>
        <w:t xml:space="preserve"> </w:t>
      </w:r>
      <w:r w:rsidR="00595796">
        <w:t>настроек</w:t>
      </w:r>
      <w:r w:rsidR="00595796" w:rsidRPr="00595796">
        <w:rPr>
          <w:lang w:val="en-US"/>
        </w:rPr>
        <w:t xml:space="preserve"> </w:t>
      </w:r>
      <w:r w:rsidR="00595796">
        <w:t>приводят</w:t>
      </w:r>
      <w:r w:rsidR="00595796" w:rsidRPr="00595796">
        <w:rPr>
          <w:lang w:val="en-US"/>
        </w:rPr>
        <w:t xml:space="preserve"> </w:t>
      </w:r>
      <w:r w:rsidR="00595796">
        <w:t>в</w:t>
      </w:r>
      <w:r w:rsidR="00595796" w:rsidRPr="00595796">
        <w:rPr>
          <w:lang w:val="en-US"/>
        </w:rPr>
        <w:t xml:space="preserve"> </w:t>
      </w:r>
      <w:r w:rsidR="00595796">
        <w:t>протоколе</w:t>
      </w:r>
      <w:r w:rsidR="00595796" w:rsidRPr="00595796">
        <w:rPr>
          <w:lang w:val="en-US"/>
        </w:rPr>
        <w:t xml:space="preserve"> </w:t>
      </w:r>
      <w:r w:rsidR="00595796">
        <w:t>испытаний</w:t>
      </w:r>
      <w:r w:rsidR="00595796" w:rsidRPr="00595796">
        <w:rPr>
          <w:lang w:val="en-US"/>
        </w:rPr>
        <w:t>.</w:t>
      </w:r>
    </w:p>
    <w:p w14:paraId="6BB53600" w14:textId="77777777" w:rsidR="00595796" w:rsidRPr="00091D50" w:rsidRDefault="00595796" w:rsidP="00595796">
      <w:pPr>
        <w:keepNext/>
        <w:spacing w:line="240" w:lineRule="auto"/>
        <w:rPr>
          <w:b/>
        </w:rPr>
      </w:pPr>
      <w:r w:rsidRPr="00595796">
        <w:rPr>
          <w:lang w:val="en-US"/>
        </w:rPr>
        <w:t xml:space="preserve"> </w:t>
      </w:r>
    </w:p>
    <w:p w14:paraId="21E58C85" w14:textId="77777777" w:rsidR="00595796" w:rsidRPr="00595796" w:rsidRDefault="00595796" w:rsidP="00595796">
      <w:pPr>
        <w:keepNext/>
        <w:widowControl w:val="0"/>
        <w:tabs>
          <w:tab w:val="left" w:pos="144"/>
          <w:tab w:val="left" w:pos="432"/>
          <w:tab w:val="left" w:pos="576"/>
          <w:tab w:val="left" w:pos="1276"/>
        </w:tabs>
        <w:rPr>
          <w:b/>
          <w:lang w:eastAsia="en-US"/>
        </w:rPr>
      </w:pPr>
      <w:r w:rsidRPr="00595796">
        <w:rPr>
          <w:b/>
          <w:lang w:eastAsia="en-US"/>
        </w:rPr>
        <w:t>6.</w:t>
      </w:r>
      <w:r>
        <w:rPr>
          <w:b/>
          <w:lang w:eastAsia="en-US"/>
        </w:rPr>
        <w:t>3</w:t>
      </w:r>
      <w:r w:rsidRPr="00595796">
        <w:rPr>
          <w:b/>
          <w:lang w:eastAsia="en-US"/>
        </w:rPr>
        <w:t xml:space="preserve">  </w:t>
      </w:r>
      <w:r>
        <w:rPr>
          <w:b/>
          <w:lang w:eastAsia="en-US"/>
        </w:rPr>
        <w:t>Оператор</w:t>
      </w:r>
    </w:p>
    <w:p w14:paraId="7E4CA128" w14:textId="77777777" w:rsidR="00595796" w:rsidRPr="00595796" w:rsidRDefault="00595796" w:rsidP="00595796">
      <w:pPr>
        <w:keepNext/>
        <w:spacing w:line="240" w:lineRule="auto"/>
        <w:rPr>
          <w:b/>
        </w:rPr>
      </w:pPr>
    </w:p>
    <w:p w14:paraId="5CCF6960" w14:textId="77777777" w:rsidR="003F109C" w:rsidRDefault="00595796" w:rsidP="00B90D41">
      <w:pPr>
        <w:widowControl w:val="0"/>
      </w:pPr>
      <w:r>
        <w:t xml:space="preserve">6.3.1 Для трактора, работу которого обеспечивает один оператор, на рабочем месте в ходе измерений не должно быть иных лиц, кроме оператора. Однако если конструкция трактора предполагает работу с несколькими операторами, то во время измерений все они должны находиться на своих рабочих местах. Остальные лица должны находиться в таких местах, в которых они не влияют на результаты измерений шума. </w:t>
      </w:r>
    </w:p>
    <w:p w14:paraId="1C0A6CCE" w14:textId="77777777" w:rsidR="00595796" w:rsidRDefault="00595796" w:rsidP="00B90D41">
      <w:pPr>
        <w:widowControl w:val="0"/>
      </w:pPr>
      <w:r>
        <w:t xml:space="preserve">6.3.2 </w:t>
      </w:r>
      <w:r w:rsidR="0003372A">
        <w:t>Одежда</w:t>
      </w:r>
      <w:r>
        <w:t xml:space="preserve"> оператор</w:t>
      </w:r>
      <w:r w:rsidR="0003372A">
        <w:t>а</w:t>
      </w:r>
      <w:r>
        <w:t xml:space="preserve"> не должн</w:t>
      </w:r>
      <w:r w:rsidR="0003372A">
        <w:t>а</w:t>
      </w:r>
      <w:r>
        <w:t xml:space="preserve"> быть </w:t>
      </w:r>
      <w:r w:rsidR="0003372A">
        <w:t>из излишне толстого материала. Также на нем не должно быть нетипичных элементов одежды, таких как шарф или шляпа, которые могли бы повлиять на результаты измерений шума.</w:t>
      </w:r>
    </w:p>
    <w:p w14:paraId="56FCE803" w14:textId="77777777" w:rsidR="0003372A" w:rsidRDefault="0003372A" w:rsidP="0003372A">
      <w:pPr>
        <w:pStyle w:val="120"/>
        <w:keepNext w:val="0"/>
        <w:spacing w:line="240" w:lineRule="auto"/>
      </w:pPr>
    </w:p>
    <w:p w14:paraId="3F5D9860" w14:textId="77777777" w:rsidR="0003372A" w:rsidRPr="0075616B" w:rsidRDefault="0003372A" w:rsidP="0003372A">
      <w:pPr>
        <w:pStyle w:val="10"/>
      </w:pPr>
      <w:r>
        <w:t>7</w:t>
      </w:r>
      <w:r w:rsidRPr="0075616B">
        <w:t>  </w:t>
      </w:r>
      <w:r>
        <w:t>Испытуемый трактор</w:t>
      </w:r>
    </w:p>
    <w:p w14:paraId="04AB7A30" w14:textId="77777777" w:rsidR="0003372A" w:rsidRPr="00091D50" w:rsidRDefault="0003372A" w:rsidP="0003372A">
      <w:pPr>
        <w:keepNext/>
        <w:spacing w:line="240" w:lineRule="auto"/>
        <w:rPr>
          <w:b/>
        </w:rPr>
      </w:pPr>
    </w:p>
    <w:p w14:paraId="417B38B6" w14:textId="77777777" w:rsidR="0003372A" w:rsidRPr="0003372A" w:rsidRDefault="0003372A" w:rsidP="0003372A">
      <w:pPr>
        <w:keepNext/>
        <w:widowControl w:val="0"/>
        <w:tabs>
          <w:tab w:val="left" w:pos="144"/>
          <w:tab w:val="left" w:pos="432"/>
          <w:tab w:val="left" w:pos="576"/>
          <w:tab w:val="left" w:pos="1276"/>
        </w:tabs>
        <w:rPr>
          <w:b/>
          <w:lang w:eastAsia="en-US"/>
        </w:rPr>
      </w:pPr>
      <w:r>
        <w:rPr>
          <w:b/>
          <w:lang w:eastAsia="en-US"/>
        </w:rPr>
        <w:t>7</w:t>
      </w:r>
      <w:r w:rsidRPr="0003372A">
        <w:rPr>
          <w:b/>
          <w:lang w:eastAsia="en-US"/>
        </w:rPr>
        <w:t xml:space="preserve">.1  </w:t>
      </w:r>
      <w:r>
        <w:rPr>
          <w:b/>
          <w:lang w:eastAsia="en-US"/>
        </w:rPr>
        <w:t>Выбор объекта испытаний</w:t>
      </w:r>
    </w:p>
    <w:p w14:paraId="2F3B7D94" w14:textId="77777777" w:rsidR="0003372A" w:rsidRPr="0003372A" w:rsidRDefault="0003372A" w:rsidP="0003372A">
      <w:pPr>
        <w:keepNext/>
        <w:spacing w:line="240" w:lineRule="auto"/>
        <w:rPr>
          <w:b/>
        </w:rPr>
      </w:pPr>
    </w:p>
    <w:p w14:paraId="184D59FB" w14:textId="77777777" w:rsidR="004E22F3" w:rsidRDefault="0003372A" w:rsidP="00B90D41">
      <w:pPr>
        <w:widowControl w:val="0"/>
      </w:pPr>
      <w:r>
        <w:t xml:space="preserve">7.1.1 Если в испытаниях принимает участие третья сторона, то </w:t>
      </w:r>
      <w:r w:rsidR="004E22F3">
        <w:t>выбор трактора, предъявляемого для испытаний, осуществляется изготовителем и третьей стороной совместно. Трактор должен соответствовать техническим условиям изготовителя и работать в соответствии с руководством по эксплуатации изготовителя.</w:t>
      </w:r>
    </w:p>
    <w:p w14:paraId="6A81A309" w14:textId="77777777" w:rsidR="0003372A" w:rsidRPr="004E22F3" w:rsidRDefault="004E22F3" w:rsidP="00B90D41">
      <w:pPr>
        <w:widowControl w:val="0"/>
      </w:pPr>
      <w:r w:rsidRPr="004E22F3">
        <w:t>7.</w:t>
      </w:r>
      <w:r>
        <w:t xml:space="preserve">1.2 Требования к тракторам, на которые распространяется настоящий стандарт, </w:t>
      </w:r>
      <w:r w:rsidR="004073DD">
        <w:t xml:space="preserve">и условия их испытаний </w:t>
      </w:r>
      <w:r>
        <w:t>установлены в приложении А.</w:t>
      </w:r>
      <w:r w:rsidRPr="004E22F3">
        <w:t xml:space="preserve"> </w:t>
      </w:r>
    </w:p>
    <w:p w14:paraId="0A587A99" w14:textId="77777777" w:rsidR="004E22F3" w:rsidRPr="00091D50" w:rsidRDefault="004E22F3" w:rsidP="004E22F3">
      <w:pPr>
        <w:keepNext/>
        <w:spacing w:line="240" w:lineRule="auto"/>
        <w:rPr>
          <w:b/>
        </w:rPr>
      </w:pPr>
    </w:p>
    <w:p w14:paraId="7F63E963" w14:textId="77777777" w:rsidR="004E22F3" w:rsidRPr="0003372A" w:rsidRDefault="004E22F3" w:rsidP="004E22F3">
      <w:pPr>
        <w:keepNext/>
        <w:widowControl w:val="0"/>
        <w:tabs>
          <w:tab w:val="left" w:pos="144"/>
          <w:tab w:val="left" w:pos="432"/>
          <w:tab w:val="left" w:pos="576"/>
          <w:tab w:val="left" w:pos="1276"/>
        </w:tabs>
        <w:rPr>
          <w:b/>
          <w:lang w:eastAsia="en-US"/>
        </w:rPr>
      </w:pPr>
      <w:r>
        <w:rPr>
          <w:b/>
          <w:lang w:eastAsia="en-US"/>
        </w:rPr>
        <w:t>7</w:t>
      </w:r>
      <w:r w:rsidRPr="0003372A">
        <w:rPr>
          <w:b/>
          <w:lang w:eastAsia="en-US"/>
        </w:rPr>
        <w:t>.</w:t>
      </w:r>
      <w:r>
        <w:rPr>
          <w:b/>
          <w:lang w:eastAsia="en-US"/>
        </w:rPr>
        <w:t>2</w:t>
      </w:r>
      <w:r w:rsidRPr="0003372A">
        <w:rPr>
          <w:b/>
          <w:lang w:eastAsia="en-US"/>
        </w:rPr>
        <w:t xml:space="preserve">  </w:t>
      </w:r>
      <w:r>
        <w:rPr>
          <w:b/>
          <w:lang w:eastAsia="en-US"/>
        </w:rPr>
        <w:t>Обкатка и предварительные регулировки</w:t>
      </w:r>
    </w:p>
    <w:p w14:paraId="36FD88CE" w14:textId="77777777" w:rsidR="004E22F3" w:rsidRPr="0003372A" w:rsidRDefault="004E22F3" w:rsidP="004E22F3">
      <w:pPr>
        <w:keepNext/>
        <w:spacing w:line="240" w:lineRule="auto"/>
        <w:rPr>
          <w:b/>
        </w:rPr>
      </w:pPr>
    </w:p>
    <w:p w14:paraId="37761AD5" w14:textId="77777777" w:rsidR="0003372A" w:rsidRDefault="004E22F3" w:rsidP="00B90D41">
      <w:pPr>
        <w:widowControl w:val="0"/>
      </w:pPr>
      <w:r>
        <w:t xml:space="preserve">7.2.1 Для испытаний предъявляют новый трактор, прошедший процедуру обкатки в соответствии с указаниями изготовителя. Если в испытании принимает участие третья сторона, то обкатку может выполнить ее представитель при условии получения на это </w:t>
      </w:r>
      <w:r w:rsidR="00703C59">
        <w:t>полномочий</w:t>
      </w:r>
      <w:r>
        <w:t xml:space="preserve"> от изготовителя или его представителя.</w:t>
      </w:r>
    </w:p>
    <w:p w14:paraId="48F0289B" w14:textId="77777777" w:rsidR="00703C59" w:rsidRDefault="00703C59" w:rsidP="00B90D41">
      <w:pPr>
        <w:widowControl w:val="0"/>
      </w:pPr>
      <w:r w:rsidRPr="00106DF7">
        <w:lastRenderedPageBreak/>
        <w:t xml:space="preserve">7.2.2 </w:t>
      </w:r>
      <w:r w:rsidR="00106DF7">
        <w:t>Регулировки карбюратора или топливного насоса высокого давления, а также настройку регулятора частоты вращения двигателя выполняют в соответствии с указаниями изготовителя. Изготовитель может самостоятельно выполнить необходимые регулировки перед проведением испытаний, но внесение каких-либо изменений в процессе испытаний не допускается.</w:t>
      </w:r>
    </w:p>
    <w:p w14:paraId="4052AA3C" w14:textId="77777777" w:rsidR="00106DF7" w:rsidRDefault="00106DF7" w:rsidP="00106DF7">
      <w:pPr>
        <w:pStyle w:val="120"/>
        <w:keepNext w:val="0"/>
        <w:spacing w:line="240" w:lineRule="auto"/>
      </w:pPr>
    </w:p>
    <w:p w14:paraId="3E59972A" w14:textId="77777777" w:rsidR="00106DF7" w:rsidRPr="00F0391E" w:rsidRDefault="00106DF7" w:rsidP="00106DF7">
      <w:pPr>
        <w:pStyle w:val="10"/>
      </w:pPr>
      <w:r w:rsidRPr="00F0391E">
        <w:t>8</w:t>
      </w:r>
      <w:r w:rsidRPr="00106DF7">
        <w:rPr>
          <w:lang w:val="en-US"/>
        </w:rPr>
        <w:t>  </w:t>
      </w:r>
      <w:r>
        <w:t>Расположение</w:t>
      </w:r>
      <w:r w:rsidRPr="00F0391E">
        <w:t xml:space="preserve"> </w:t>
      </w:r>
      <w:r>
        <w:t>микрофона</w:t>
      </w:r>
    </w:p>
    <w:p w14:paraId="0E08F828" w14:textId="77777777" w:rsidR="00106DF7" w:rsidRPr="00F0391E" w:rsidRDefault="00106DF7" w:rsidP="00106DF7">
      <w:pPr>
        <w:keepNext/>
        <w:spacing w:line="240" w:lineRule="auto"/>
        <w:rPr>
          <w:b/>
        </w:rPr>
      </w:pPr>
    </w:p>
    <w:p w14:paraId="0924DE77" w14:textId="77777777" w:rsidR="00106DF7" w:rsidRDefault="00106DF7" w:rsidP="00106DF7">
      <w:r w:rsidRPr="00106DF7">
        <w:t xml:space="preserve">8.1 </w:t>
      </w:r>
      <w:r w:rsidR="00640A17">
        <w:t>Точку измерений определяют для</w:t>
      </w:r>
      <w:r>
        <w:t xml:space="preserve"> сидячего рабочего места</w:t>
      </w:r>
      <w:r w:rsidR="00640A17">
        <w:t>. М</w:t>
      </w:r>
      <w:r>
        <w:t>икрофон должен быть расположен сбоку от центральной плоскости</w:t>
      </w:r>
      <w:r w:rsidR="00640A17">
        <w:t xml:space="preserve"> сиденья на расстоянии (250 </w:t>
      </w:r>
      <w:r w:rsidR="00640A17">
        <w:rPr>
          <w:rFonts w:cs="Arial"/>
        </w:rPr>
        <w:t>±</w:t>
      </w:r>
      <w:r w:rsidR="00640A17">
        <w:t xml:space="preserve"> 20) мм с той стороны сиденья, где уровень </w:t>
      </w:r>
      <w:r w:rsidR="005D1952">
        <w:t>звука</w:t>
      </w:r>
      <w:r w:rsidR="00640A17">
        <w:t xml:space="preserve"> выше, </w:t>
      </w:r>
      <w:r>
        <w:t xml:space="preserve">на высоте (700 </w:t>
      </w:r>
      <w:r>
        <w:rPr>
          <w:rFonts w:cs="Arial"/>
        </w:rPr>
        <w:t>±</w:t>
      </w:r>
      <w:r>
        <w:t xml:space="preserve"> </w:t>
      </w:r>
      <w:r w:rsidR="00640A17">
        <w:t>2</w:t>
      </w:r>
      <w:r>
        <w:t>0) мм</w:t>
      </w:r>
      <w:r w:rsidR="00640A17">
        <w:t xml:space="preserve"> и со сдвигом веред на (100 </w:t>
      </w:r>
      <w:r w:rsidR="00640A17">
        <w:rPr>
          <w:rFonts w:cs="Arial"/>
        </w:rPr>
        <w:t>±</w:t>
      </w:r>
      <w:r w:rsidR="00640A17">
        <w:t xml:space="preserve"> 20) мм</w:t>
      </w:r>
      <w:r>
        <w:t xml:space="preserve"> от кон</w:t>
      </w:r>
      <w:r w:rsidR="00640A17">
        <w:t>трольной точки сиденья. Микрофон должен быть направлен в сторону взгляда оператора, ось микрофона должна быть горизонтальна.</w:t>
      </w:r>
    </w:p>
    <w:p w14:paraId="66773D17" w14:textId="77777777" w:rsidR="00106DF7" w:rsidRDefault="00640A17" w:rsidP="00640A17">
      <w:r>
        <w:t xml:space="preserve">8.2 Контрольную точку сиденья определяют по </w:t>
      </w:r>
      <w:r>
        <w:rPr>
          <w:lang w:val="en-US"/>
        </w:rPr>
        <w:t>ISO</w:t>
      </w:r>
      <w:r w:rsidRPr="00640A17">
        <w:t xml:space="preserve"> </w:t>
      </w:r>
      <w:r>
        <w:t>5353.</w:t>
      </w:r>
    </w:p>
    <w:p w14:paraId="076F8E99" w14:textId="77777777" w:rsidR="00164D85" w:rsidRDefault="00640A17" w:rsidP="00640A17">
      <w:r>
        <w:t xml:space="preserve">8.3 Положение сиденья регулируют до проведения испытаний таким образом, чтобы оно заняло среднее положение в диапазоне его возможных перемещений. Если сиденье допускает регулировку положения только </w:t>
      </w:r>
      <w:r w:rsidR="00164D85">
        <w:t>в продольном направлении</w:t>
      </w:r>
      <w:r>
        <w:t xml:space="preserve"> и по вертикали, то </w:t>
      </w:r>
      <w:r w:rsidR="00164D85">
        <w:t>его продольная ось, проходящая через контрольную точку сиденья, должна быть параллельна вертикальной продольной плоскости трактора, проходящей через середину рулевого колеса, и отстоять от этой плоскости не более чем на 100 мм.</w:t>
      </w:r>
    </w:p>
    <w:p w14:paraId="5DBE44FE" w14:textId="77777777" w:rsidR="00164D85" w:rsidRDefault="00164D85" w:rsidP="00164D85">
      <w:pPr>
        <w:pStyle w:val="120"/>
        <w:keepNext w:val="0"/>
        <w:spacing w:line="240" w:lineRule="auto"/>
      </w:pPr>
    </w:p>
    <w:p w14:paraId="6769B410" w14:textId="77777777" w:rsidR="00164D85" w:rsidRPr="00164D85" w:rsidRDefault="00164D85" w:rsidP="00164D85">
      <w:pPr>
        <w:pStyle w:val="10"/>
      </w:pPr>
      <w:r>
        <w:t>9</w:t>
      </w:r>
      <w:r w:rsidRPr="00106DF7">
        <w:rPr>
          <w:lang w:val="en-US"/>
        </w:rPr>
        <w:t>  </w:t>
      </w:r>
      <w:r>
        <w:t>Общие требования к измерениям</w:t>
      </w:r>
    </w:p>
    <w:p w14:paraId="5D2DCA50" w14:textId="77777777" w:rsidR="00164D85" w:rsidRPr="00164D85" w:rsidRDefault="00164D85" w:rsidP="00164D85">
      <w:pPr>
        <w:keepNext/>
        <w:spacing w:line="240" w:lineRule="auto"/>
        <w:rPr>
          <w:b/>
        </w:rPr>
      </w:pPr>
    </w:p>
    <w:p w14:paraId="40B74C9C" w14:textId="77777777" w:rsidR="00164D85" w:rsidRDefault="00164D85" w:rsidP="00640A17">
      <w:r>
        <w:t>9.1 Если иное не определено, испытания проводят при полностью открытой дроссельной заслонке.</w:t>
      </w:r>
    </w:p>
    <w:p w14:paraId="5302C594" w14:textId="77777777" w:rsidR="00164D85" w:rsidRDefault="00164D85" w:rsidP="00640A17">
      <w:r>
        <w:t>9.2 В ходе испытаний работа трактора должна полностью соответствовать инструкции изготовителя.</w:t>
      </w:r>
    </w:p>
    <w:p w14:paraId="2C628E7E" w14:textId="77777777" w:rsidR="00164D85" w:rsidRDefault="00164D85" w:rsidP="00640A17">
      <w:r>
        <w:t xml:space="preserve">9.3 </w:t>
      </w:r>
      <w:r w:rsidR="007051F7">
        <w:t>Измерения шума начинают после 10-секундного периода стабилизации движения трактора.</w:t>
      </w:r>
    </w:p>
    <w:p w14:paraId="5C013570" w14:textId="77777777" w:rsidR="00164D85" w:rsidRDefault="00164D85" w:rsidP="00640A17">
      <w:r>
        <w:t>9.4 Уровень звука измеряют в децибелах (дБ) и регистрируют с точностью до трех значащих цифр.</w:t>
      </w:r>
    </w:p>
    <w:p w14:paraId="356BF656" w14:textId="77777777" w:rsidR="00640A17" w:rsidRDefault="00164D85" w:rsidP="00640A17">
      <w:r w:rsidRPr="007051F7">
        <w:lastRenderedPageBreak/>
        <w:t xml:space="preserve"> </w:t>
      </w:r>
      <w:r w:rsidR="007051F7" w:rsidRPr="007051F7">
        <w:t xml:space="preserve">9.5 </w:t>
      </w:r>
      <w:r w:rsidR="007051F7">
        <w:t>Для каждой точки измерений (см. раздел 8) и для каждого режима испытаний выполняют не менее трех измерений. Если для какого-либо сочетания точки измерений и режима испытаний разброс показаний превысит 3 дБ, то число измерений увеличивают до тех пор, пока для трех последовательных измерений показания не будет попадать в диапазон 3 дБ. Максимальное из этих показаний принимают за результат измерений уровня звука</w:t>
      </w:r>
      <w:r w:rsidR="00A8480A" w:rsidRPr="00A8480A">
        <w:t xml:space="preserve"> </w:t>
      </w:r>
      <w:r w:rsidR="00A8480A">
        <w:t>излучения</w:t>
      </w:r>
      <w:r w:rsidR="007051F7">
        <w:t xml:space="preserve">. </w:t>
      </w:r>
    </w:p>
    <w:p w14:paraId="09D60342" w14:textId="77777777" w:rsidR="007051F7" w:rsidRDefault="007051F7" w:rsidP="00640A17">
      <w:r>
        <w:t xml:space="preserve">9.6 Если работа испытуемого трактора характеризуется широкой вариативностью уровней звукового давления, что не позволяет удовлетворить требованию по разбросу в 3 дБ в ходе трех последовательных измерений, </w:t>
      </w:r>
      <w:r w:rsidR="00A8480A">
        <w:t>то число измерений увеличивают таким образом чтобы оно превосходило разброс показаний в децибелах. Максимальное из полученных показаний принимают за результат измерений уровня звука излучения.</w:t>
      </w:r>
    </w:p>
    <w:p w14:paraId="7247AF6C" w14:textId="77777777" w:rsidR="00A8480A" w:rsidRDefault="00A8480A" w:rsidP="00640A17">
      <w:r>
        <w:t>9.7 Все очевидные выбросы в полученной выборке показаний должны быть исключены из анализа.</w:t>
      </w:r>
    </w:p>
    <w:p w14:paraId="4321C822" w14:textId="77777777" w:rsidR="00A8480A" w:rsidRDefault="00A8480A" w:rsidP="00640A17">
      <w:r>
        <w:t>9.8 Испытания не проводят на передачах, для которых при движении трактора вперед будут превышены пределы безопасности испытательного оборудования.</w:t>
      </w:r>
    </w:p>
    <w:p w14:paraId="02078A9C" w14:textId="77777777" w:rsidR="00A8480A" w:rsidRDefault="00A8480A" w:rsidP="00A8480A">
      <w:pPr>
        <w:pStyle w:val="120"/>
        <w:keepNext w:val="0"/>
        <w:spacing w:line="240" w:lineRule="auto"/>
      </w:pPr>
      <w:r>
        <w:t xml:space="preserve"> </w:t>
      </w:r>
    </w:p>
    <w:p w14:paraId="765D365F" w14:textId="77777777" w:rsidR="00A8480A" w:rsidRPr="00164D85" w:rsidRDefault="00A8480A" w:rsidP="00A8480A">
      <w:pPr>
        <w:pStyle w:val="10"/>
      </w:pPr>
      <w:r>
        <w:t>10</w:t>
      </w:r>
      <w:r w:rsidRPr="00106DF7">
        <w:rPr>
          <w:lang w:val="en-US"/>
        </w:rPr>
        <w:t>  </w:t>
      </w:r>
      <w:r>
        <w:t>Протокол испытаний</w:t>
      </w:r>
    </w:p>
    <w:p w14:paraId="70FBC117" w14:textId="77777777" w:rsidR="00A8480A" w:rsidRPr="00164D85" w:rsidRDefault="00A8480A" w:rsidP="00A8480A">
      <w:pPr>
        <w:keepNext/>
        <w:spacing w:line="240" w:lineRule="auto"/>
        <w:rPr>
          <w:b/>
        </w:rPr>
      </w:pPr>
    </w:p>
    <w:p w14:paraId="052B7363" w14:textId="77777777" w:rsidR="00A8480A" w:rsidRDefault="00A8480A" w:rsidP="00A8480A">
      <w:r>
        <w:t>Форма протокола испытаний для испытуемого образца приведена в приложении В.</w:t>
      </w:r>
    </w:p>
    <w:p w14:paraId="6EF66352" w14:textId="77777777" w:rsidR="004073DD" w:rsidRPr="009230A8" w:rsidRDefault="004073DD" w:rsidP="004073DD">
      <w:pPr>
        <w:keepNext/>
        <w:pageBreakBefore/>
        <w:spacing w:before="240" w:after="120" w:line="240" w:lineRule="auto"/>
        <w:ind w:firstLine="0"/>
        <w:jc w:val="center"/>
        <w:outlineLvl w:val="0"/>
        <w:rPr>
          <w:rFonts w:eastAsia="MS Mincho" w:cs="Arial"/>
          <w:b/>
          <w:szCs w:val="24"/>
        </w:rPr>
      </w:pPr>
      <w:r>
        <w:rPr>
          <w:rFonts w:eastAsia="MS Mincho" w:cs="Arial"/>
          <w:b/>
          <w:szCs w:val="24"/>
        </w:rPr>
        <w:lastRenderedPageBreak/>
        <w:t>Приложение А</w:t>
      </w:r>
      <w:r>
        <w:rPr>
          <w:rFonts w:eastAsia="MS Mincho" w:cs="Arial"/>
          <w:b/>
          <w:szCs w:val="24"/>
        </w:rPr>
        <w:br/>
      </w:r>
      <w:r w:rsidRPr="009230A8">
        <w:rPr>
          <w:rFonts w:eastAsia="MS Mincho" w:cs="Arial"/>
          <w:b/>
          <w:szCs w:val="24"/>
        </w:rPr>
        <w:t>(</w:t>
      </w:r>
      <w:r>
        <w:rPr>
          <w:rFonts w:eastAsia="MS Mincho" w:cs="Arial"/>
          <w:b/>
          <w:szCs w:val="24"/>
        </w:rPr>
        <w:t>обязательное</w:t>
      </w:r>
      <w:r w:rsidRPr="009230A8">
        <w:rPr>
          <w:rFonts w:eastAsia="MS Mincho" w:cs="Arial"/>
          <w:b/>
          <w:szCs w:val="24"/>
        </w:rPr>
        <w:t>)</w:t>
      </w:r>
      <w:r w:rsidRPr="009230A8">
        <w:rPr>
          <w:rFonts w:eastAsia="MS Mincho" w:cs="Arial"/>
          <w:b/>
          <w:szCs w:val="24"/>
        </w:rPr>
        <w:br/>
      </w:r>
    </w:p>
    <w:p w14:paraId="7D4D3021" w14:textId="77777777" w:rsidR="004073DD" w:rsidRPr="00954B68" w:rsidRDefault="004073DD" w:rsidP="004073DD">
      <w:pPr>
        <w:pStyle w:val="affff0"/>
        <w:ind w:firstLine="0"/>
        <w:jc w:val="center"/>
        <w:rPr>
          <w:rFonts w:eastAsia="MS Mincho"/>
        </w:rPr>
      </w:pPr>
      <w:r>
        <w:t>Требования к тракторам и условиям их испытаний</w:t>
      </w:r>
    </w:p>
    <w:p w14:paraId="153C5F32" w14:textId="77777777" w:rsidR="004073DD" w:rsidRDefault="004073DD" w:rsidP="004073DD">
      <w:pPr>
        <w:rPr>
          <w:snapToGrid w:val="0"/>
          <w:szCs w:val="24"/>
          <w:lang w:eastAsia="en-US"/>
        </w:rPr>
      </w:pPr>
    </w:p>
    <w:p w14:paraId="481CC8B8" w14:textId="77777777" w:rsidR="004073DD" w:rsidRPr="00BF50DD" w:rsidRDefault="004073DD" w:rsidP="004073DD">
      <w:pPr>
        <w:rPr>
          <w:rFonts w:cs="Arial"/>
          <w:b/>
          <w:sz w:val="22"/>
          <w:szCs w:val="22"/>
        </w:rPr>
      </w:pPr>
      <w:r w:rsidRPr="008B21D1">
        <w:rPr>
          <w:rFonts w:cs="Arial"/>
          <w:b/>
          <w:sz w:val="22"/>
          <w:szCs w:val="22"/>
        </w:rPr>
        <w:t xml:space="preserve">А.1 </w:t>
      </w:r>
      <w:r w:rsidR="00BF50DD">
        <w:rPr>
          <w:rFonts w:cs="Arial"/>
          <w:b/>
          <w:sz w:val="22"/>
          <w:szCs w:val="22"/>
        </w:rPr>
        <w:t>Общие требования</w:t>
      </w:r>
    </w:p>
    <w:p w14:paraId="134D2698" w14:textId="77777777" w:rsidR="00BF50DD" w:rsidRDefault="00BF50DD" w:rsidP="004073DD">
      <w:pPr>
        <w:rPr>
          <w:rFonts w:cs="Arial"/>
          <w:sz w:val="22"/>
          <w:szCs w:val="22"/>
        </w:rPr>
      </w:pPr>
      <w:r>
        <w:rPr>
          <w:rFonts w:cs="Arial"/>
          <w:sz w:val="22"/>
          <w:szCs w:val="22"/>
        </w:rPr>
        <w:t>А.1.1 Трактор испытывают без утяжелителей (балласт</w:t>
      </w:r>
      <w:r w:rsidR="008A55A4">
        <w:rPr>
          <w:rFonts w:cs="Arial"/>
          <w:sz w:val="22"/>
          <w:szCs w:val="22"/>
        </w:rPr>
        <w:t>ных грузов</w:t>
      </w:r>
      <w:r>
        <w:rPr>
          <w:rFonts w:cs="Arial"/>
          <w:sz w:val="22"/>
          <w:szCs w:val="22"/>
        </w:rPr>
        <w:t xml:space="preserve">). </w:t>
      </w:r>
      <w:r w:rsidR="00D222D5">
        <w:rPr>
          <w:rFonts w:cs="Arial"/>
          <w:sz w:val="22"/>
          <w:szCs w:val="22"/>
        </w:rPr>
        <w:t>Колесный трактор должен быть снабжен нормальными пневматическими шинами с износом не более 50 %.</w:t>
      </w:r>
    </w:p>
    <w:p w14:paraId="11CE5057" w14:textId="77777777" w:rsidR="00D222D5" w:rsidRDefault="00D222D5" w:rsidP="004073DD">
      <w:pPr>
        <w:rPr>
          <w:rFonts w:cs="Arial"/>
          <w:sz w:val="22"/>
          <w:szCs w:val="22"/>
        </w:rPr>
      </w:pPr>
      <w:r>
        <w:rPr>
          <w:rFonts w:cs="Arial"/>
          <w:sz w:val="22"/>
          <w:szCs w:val="22"/>
        </w:rPr>
        <w:t xml:space="preserve">А.1.2 Вспомогательное оборудование, такое как гидравлический подъемный насос или воздушный компрессор, может быть отключено только в том случае, если в обычной практике работ его не используют. В противном случае это оборудование должно оставаться включенным и работать с минимальной нагрузкой. Отключение вспомогательного оборудования осуществляют в соответствии с инструкциями изготовителя без применения дополнительных  инструментов, если только специально не оговорено иное. </w:t>
      </w:r>
    </w:p>
    <w:p w14:paraId="32ECD925" w14:textId="77777777" w:rsidR="00D222D5" w:rsidRDefault="00D222D5" w:rsidP="004073DD">
      <w:r>
        <w:rPr>
          <w:rFonts w:cs="Arial"/>
          <w:sz w:val="22"/>
          <w:szCs w:val="22"/>
        </w:rPr>
        <w:t xml:space="preserve">А.1.3 </w:t>
      </w:r>
      <w:r w:rsidR="008A55A4">
        <w:t>Перед проведением испытаний следует убедиться (измерением мощности на валу отбора мощности или другим способом), что мощность двигателя находится в пределах 5 % номинального значения.</w:t>
      </w:r>
    </w:p>
    <w:p w14:paraId="43533B7B" w14:textId="77777777" w:rsidR="008A55A4" w:rsidRDefault="008A55A4" w:rsidP="004073DD">
      <w:pPr>
        <w:rPr>
          <w:rFonts w:cs="Arial"/>
          <w:sz w:val="22"/>
          <w:szCs w:val="22"/>
        </w:rPr>
      </w:pPr>
      <w:r>
        <w:t xml:space="preserve">А.1.4 </w:t>
      </w:r>
      <w:r w:rsidR="000B227B">
        <w:t xml:space="preserve">Дополнительные испытания с тяговой нагрузкой проводят с применением динамометрической тележки, располагаемой таким образом, чтобы не искажать собственное звуковое поле трактора.  </w:t>
      </w:r>
    </w:p>
    <w:p w14:paraId="6B1DABC2" w14:textId="77777777" w:rsidR="000B227B" w:rsidRDefault="000B227B" w:rsidP="000B227B">
      <w:pPr>
        <w:keepNext/>
        <w:spacing w:line="240" w:lineRule="auto"/>
        <w:rPr>
          <w:b/>
        </w:rPr>
      </w:pPr>
    </w:p>
    <w:p w14:paraId="6C5315A7" w14:textId="77777777" w:rsidR="000B227B" w:rsidRPr="00535D9D" w:rsidRDefault="000B227B" w:rsidP="000B227B">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Не применяют для </w:t>
      </w:r>
      <w:r w:rsidR="00484A5E">
        <w:rPr>
          <w:sz w:val="22"/>
          <w:szCs w:val="22"/>
        </w:rPr>
        <w:t xml:space="preserve">сельскохозяйственного </w:t>
      </w:r>
      <w:r>
        <w:rPr>
          <w:sz w:val="22"/>
          <w:szCs w:val="22"/>
        </w:rPr>
        <w:t>трактора с металлическими гусеницами.</w:t>
      </w:r>
    </w:p>
    <w:p w14:paraId="4A72A253" w14:textId="77777777" w:rsidR="000B227B" w:rsidRDefault="000B227B" w:rsidP="000B227B">
      <w:pPr>
        <w:spacing w:line="240" w:lineRule="auto"/>
        <w:rPr>
          <w:b/>
        </w:rPr>
      </w:pPr>
    </w:p>
    <w:p w14:paraId="2ACA3155" w14:textId="77777777" w:rsidR="00D222D5" w:rsidRDefault="000B227B" w:rsidP="004073DD">
      <w:pPr>
        <w:rPr>
          <w:rFonts w:cs="Arial"/>
          <w:sz w:val="22"/>
          <w:szCs w:val="22"/>
        </w:rPr>
      </w:pPr>
      <w:r>
        <w:rPr>
          <w:rFonts w:cs="Arial"/>
          <w:sz w:val="22"/>
          <w:szCs w:val="22"/>
        </w:rPr>
        <w:t>А.1.5 При испытаниях с тяговой нагрузкой коэффициент буксования колесного трактора не должен превышать 15 %, гусеничного – 7 %.</w:t>
      </w:r>
    </w:p>
    <w:p w14:paraId="29D341ED" w14:textId="77777777" w:rsidR="00484A5E" w:rsidRDefault="00484A5E" w:rsidP="00484A5E">
      <w:pPr>
        <w:keepNext/>
        <w:spacing w:line="240" w:lineRule="auto"/>
        <w:rPr>
          <w:b/>
        </w:rPr>
      </w:pPr>
    </w:p>
    <w:p w14:paraId="2894F5D8" w14:textId="77777777" w:rsidR="00484A5E" w:rsidRPr="00535D9D" w:rsidRDefault="00484A5E" w:rsidP="00484A5E">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Не применяют для сельскохозяйственного трактора с металлическими гусеницами.</w:t>
      </w:r>
    </w:p>
    <w:p w14:paraId="75A823A7" w14:textId="77777777" w:rsidR="00484A5E" w:rsidRDefault="00484A5E" w:rsidP="00484A5E">
      <w:pPr>
        <w:spacing w:line="240" w:lineRule="auto"/>
        <w:rPr>
          <w:b/>
        </w:rPr>
      </w:pPr>
    </w:p>
    <w:p w14:paraId="4E6CA2BF" w14:textId="77777777" w:rsidR="00484A5E" w:rsidRPr="00F0391E" w:rsidRDefault="00484A5E" w:rsidP="00484A5E">
      <w:pPr>
        <w:rPr>
          <w:rFonts w:cs="Arial"/>
          <w:b/>
          <w:sz w:val="22"/>
          <w:szCs w:val="22"/>
        </w:rPr>
      </w:pPr>
      <w:r w:rsidRPr="008B21D1">
        <w:rPr>
          <w:rFonts w:cs="Arial"/>
          <w:b/>
          <w:sz w:val="22"/>
          <w:szCs w:val="22"/>
        </w:rPr>
        <w:t>А</w:t>
      </w:r>
      <w:r w:rsidRPr="00F0391E">
        <w:rPr>
          <w:rFonts w:cs="Arial"/>
          <w:b/>
          <w:sz w:val="22"/>
          <w:szCs w:val="22"/>
        </w:rPr>
        <w:t xml:space="preserve">.2 </w:t>
      </w:r>
      <w:r>
        <w:rPr>
          <w:rFonts w:cs="Arial"/>
          <w:b/>
          <w:sz w:val="22"/>
          <w:szCs w:val="22"/>
        </w:rPr>
        <w:t>Оборудование</w:t>
      </w:r>
      <w:r w:rsidRPr="00F0391E">
        <w:rPr>
          <w:rFonts w:cs="Arial"/>
          <w:b/>
          <w:sz w:val="22"/>
          <w:szCs w:val="22"/>
        </w:rPr>
        <w:t xml:space="preserve"> </w:t>
      </w:r>
      <w:r>
        <w:rPr>
          <w:rFonts w:cs="Arial"/>
          <w:b/>
          <w:sz w:val="22"/>
          <w:szCs w:val="22"/>
        </w:rPr>
        <w:t>трактора</w:t>
      </w:r>
    </w:p>
    <w:p w14:paraId="38AC5493" w14:textId="77777777" w:rsidR="00484A5E" w:rsidRPr="009A0361" w:rsidRDefault="00484A5E" w:rsidP="004073DD">
      <w:pPr>
        <w:rPr>
          <w:rFonts w:cs="Arial"/>
          <w:sz w:val="22"/>
          <w:szCs w:val="22"/>
        </w:rPr>
      </w:pPr>
      <w:r w:rsidRPr="009A0361">
        <w:rPr>
          <w:rFonts w:cs="Arial"/>
          <w:sz w:val="22"/>
          <w:szCs w:val="22"/>
        </w:rPr>
        <w:t xml:space="preserve">А.2.1 На тракторах, оборудованных кабинами, все </w:t>
      </w:r>
      <w:r w:rsidR="007244B9">
        <w:rPr>
          <w:rFonts w:cs="Arial"/>
          <w:sz w:val="22"/>
          <w:szCs w:val="22"/>
        </w:rPr>
        <w:t>открывающиеся проемы</w:t>
      </w:r>
      <w:r w:rsidRPr="009A0361">
        <w:rPr>
          <w:rFonts w:cs="Arial"/>
          <w:sz w:val="22"/>
          <w:szCs w:val="22"/>
        </w:rPr>
        <w:t xml:space="preserve"> </w:t>
      </w:r>
      <w:r w:rsidR="007244B9">
        <w:rPr>
          <w:rFonts w:cs="Arial"/>
          <w:sz w:val="22"/>
          <w:szCs w:val="22"/>
        </w:rPr>
        <w:t>(</w:t>
      </w:r>
      <w:r w:rsidRPr="009A0361">
        <w:rPr>
          <w:rFonts w:cs="Arial"/>
          <w:sz w:val="22"/>
          <w:szCs w:val="22"/>
        </w:rPr>
        <w:t>окна, двери, люки</w:t>
      </w:r>
      <w:r w:rsidR="007244B9">
        <w:rPr>
          <w:rFonts w:cs="Arial"/>
          <w:sz w:val="22"/>
          <w:szCs w:val="22"/>
        </w:rPr>
        <w:t>)</w:t>
      </w:r>
      <w:r w:rsidRPr="009A0361">
        <w:rPr>
          <w:rFonts w:cs="Arial"/>
          <w:sz w:val="22"/>
          <w:szCs w:val="22"/>
        </w:rPr>
        <w:t xml:space="preserve"> должны быть закрыты. </w:t>
      </w:r>
    </w:p>
    <w:p w14:paraId="4635676A" w14:textId="77777777" w:rsidR="00484A5E" w:rsidRPr="009A0361" w:rsidRDefault="00484A5E" w:rsidP="00484A5E">
      <w:pPr>
        <w:ind w:left="-12"/>
        <w:rPr>
          <w:rFonts w:eastAsia="MS Mincho"/>
          <w:sz w:val="22"/>
          <w:szCs w:val="22"/>
        </w:rPr>
      </w:pPr>
      <w:r w:rsidRPr="009A0361">
        <w:rPr>
          <w:rFonts w:eastAsia="MS Mincho"/>
          <w:sz w:val="22"/>
          <w:szCs w:val="22"/>
        </w:rPr>
        <w:t xml:space="preserve">Дополнительно могут быть выполнены измерения при открытых </w:t>
      </w:r>
      <w:r w:rsidRPr="009A0361">
        <w:rPr>
          <w:rFonts w:cs="Arial"/>
          <w:sz w:val="22"/>
          <w:szCs w:val="22"/>
        </w:rPr>
        <w:t>окнах, дверях или люках</w:t>
      </w:r>
      <w:r w:rsidRPr="009A0361">
        <w:rPr>
          <w:rFonts w:eastAsia="MS Mincho"/>
          <w:sz w:val="22"/>
          <w:szCs w:val="22"/>
        </w:rPr>
        <w:t xml:space="preserve"> (за исключением ветрового стекла), если это характерно для нормальной работы машины и не сопряжено с какими-либо опасностями. </w:t>
      </w:r>
    </w:p>
    <w:p w14:paraId="09CD2973" w14:textId="77777777" w:rsidR="009A0361" w:rsidRDefault="009A0361" w:rsidP="009A0361">
      <w:pPr>
        <w:spacing w:line="240" w:lineRule="auto"/>
        <w:rPr>
          <w:b/>
        </w:rPr>
      </w:pPr>
    </w:p>
    <w:p w14:paraId="1EBBCF63" w14:textId="77777777" w:rsidR="00484A5E" w:rsidRPr="00535D9D" w:rsidRDefault="00484A5E" w:rsidP="00484A5E">
      <w:pPr>
        <w:widowControl w:val="0"/>
        <w:rPr>
          <w:sz w:val="22"/>
          <w:szCs w:val="22"/>
        </w:rPr>
      </w:pPr>
      <w:r w:rsidRPr="00F62D9C">
        <w:rPr>
          <w:spacing w:val="40"/>
          <w:sz w:val="22"/>
          <w:szCs w:val="22"/>
        </w:rPr>
        <w:lastRenderedPageBreak/>
        <w:t>Примечание</w:t>
      </w:r>
      <w:r>
        <w:rPr>
          <w:spacing w:val="40"/>
          <w:sz w:val="22"/>
          <w:szCs w:val="22"/>
        </w:rPr>
        <w:t xml:space="preserve"> </w:t>
      </w:r>
      <w:r w:rsidRPr="00F62D9C">
        <w:rPr>
          <w:sz w:val="22"/>
          <w:szCs w:val="22"/>
        </w:rPr>
        <w:t>–</w:t>
      </w:r>
      <w:r>
        <w:rPr>
          <w:sz w:val="22"/>
          <w:szCs w:val="22"/>
        </w:rPr>
        <w:t xml:space="preserve"> </w:t>
      </w:r>
      <w:r w:rsidR="009A0361">
        <w:rPr>
          <w:sz w:val="22"/>
          <w:szCs w:val="22"/>
        </w:rPr>
        <w:t xml:space="preserve">Испытания при </w:t>
      </w:r>
      <w:r w:rsidR="009A0361">
        <w:rPr>
          <w:rFonts w:eastAsia="MS Mincho"/>
          <w:szCs w:val="24"/>
        </w:rPr>
        <w:t>открытых</w:t>
      </w:r>
      <w:r w:rsidR="007244B9">
        <w:rPr>
          <w:rFonts w:eastAsia="MS Mincho"/>
          <w:szCs w:val="24"/>
        </w:rPr>
        <w:t xml:space="preserve"> проемах</w:t>
      </w:r>
      <w:r w:rsidR="009A0361">
        <w:rPr>
          <w:rFonts w:eastAsia="MS Mincho"/>
          <w:szCs w:val="24"/>
        </w:rPr>
        <w:t xml:space="preserve"> </w:t>
      </w:r>
      <w:r w:rsidR="007244B9">
        <w:rPr>
          <w:rFonts w:eastAsia="MS Mincho"/>
          <w:szCs w:val="24"/>
        </w:rPr>
        <w:t>(</w:t>
      </w:r>
      <w:r w:rsidR="009A0361">
        <w:rPr>
          <w:rFonts w:cs="Arial"/>
          <w:sz w:val="22"/>
          <w:szCs w:val="22"/>
        </w:rPr>
        <w:t>окнах, дверях или люках</w:t>
      </w:r>
      <w:r w:rsidR="007244B9">
        <w:rPr>
          <w:rFonts w:cs="Arial"/>
          <w:sz w:val="22"/>
          <w:szCs w:val="22"/>
        </w:rPr>
        <w:t>)</w:t>
      </w:r>
      <w:r w:rsidR="009A0361">
        <w:rPr>
          <w:rFonts w:cs="Arial"/>
          <w:sz w:val="22"/>
          <w:szCs w:val="22"/>
        </w:rPr>
        <w:t xml:space="preserve"> </w:t>
      </w:r>
      <w:r w:rsidR="00DE2293">
        <w:rPr>
          <w:rFonts w:cs="Arial"/>
          <w:sz w:val="22"/>
          <w:szCs w:val="22"/>
        </w:rPr>
        <w:t xml:space="preserve">проводят </w:t>
      </w:r>
      <w:r w:rsidR="009A0361">
        <w:rPr>
          <w:rFonts w:cs="Arial"/>
          <w:sz w:val="22"/>
          <w:szCs w:val="22"/>
        </w:rPr>
        <w:t>с целью информирования пользователей о возможном повышении уровня шума по сравнению с шумом в закрытой кабине</w:t>
      </w:r>
      <w:r>
        <w:rPr>
          <w:sz w:val="22"/>
          <w:szCs w:val="22"/>
        </w:rPr>
        <w:t>.</w:t>
      </w:r>
    </w:p>
    <w:p w14:paraId="260FBBB1" w14:textId="77777777" w:rsidR="00484A5E" w:rsidRDefault="00484A5E" w:rsidP="00484A5E">
      <w:pPr>
        <w:spacing w:line="240" w:lineRule="auto"/>
        <w:rPr>
          <w:b/>
        </w:rPr>
      </w:pPr>
    </w:p>
    <w:p w14:paraId="44A04E04" w14:textId="77777777" w:rsidR="009A0361" w:rsidRPr="009A0361" w:rsidRDefault="009A0361" w:rsidP="009A0361">
      <w:pPr>
        <w:ind w:left="-12"/>
        <w:rPr>
          <w:rFonts w:eastAsia="MS Mincho"/>
          <w:sz w:val="22"/>
          <w:szCs w:val="22"/>
        </w:rPr>
      </w:pPr>
      <w:r w:rsidRPr="009A0361">
        <w:rPr>
          <w:rFonts w:eastAsia="MS Mincho"/>
          <w:sz w:val="22"/>
          <w:szCs w:val="22"/>
        </w:rPr>
        <w:t>А.2.2 Во время измерений функционируют все системы, обеспечивающие нормальную работу двигателя (например, вентилятор охлаждения двигателя), в то время как все остальные устройства с собственным приводом или с приводом от двигателя (стеклоочиститель, вентилятор системы вентиляции и обогрева, вал отбора мощности) должны быть отключены.</w:t>
      </w:r>
    </w:p>
    <w:p w14:paraId="54DDCBB0" w14:textId="77777777" w:rsidR="00484A5E" w:rsidRDefault="009A0361" w:rsidP="00484A5E">
      <w:pPr>
        <w:ind w:left="-12"/>
        <w:rPr>
          <w:rFonts w:eastAsia="MS Mincho"/>
          <w:szCs w:val="24"/>
        </w:rPr>
      </w:pPr>
      <w:r>
        <w:rPr>
          <w:rFonts w:eastAsia="MS Mincho"/>
          <w:szCs w:val="24"/>
        </w:rPr>
        <w:t>А.2.3 Если трактор имеет реверсивный пост управления, то шум может быть измерен также при движении трактора назад в соответствии с А.3 и соблюдением инструкции изготовителя по управлению в таком положении сиденья оператора. Ветровое стекло должно оставаться в закрытом положении.</w:t>
      </w:r>
    </w:p>
    <w:p w14:paraId="5BDC0FC7" w14:textId="77777777" w:rsidR="00F0391E" w:rsidRDefault="00755505" w:rsidP="00484A5E">
      <w:pPr>
        <w:ind w:left="-12"/>
        <w:rPr>
          <w:rFonts w:eastAsia="MS Mincho"/>
          <w:szCs w:val="24"/>
        </w:rPr>
      </w:pPr>
      <w:r>
        <w:rPr>
          <w:rFonts w:eastAsia="MS Mincho"/>
          <w:szCs w:val="24"/>
        </w:rPr>
        <w:t>А.2.4 Если трактор оборудован дополнительными сиденьями, то результаты измерений на одном сидении могут быть распространены на друг</w:t>
      </w:r>
      <w:r w:rsidR="00F0391E">
        <w:rPr>
          <w:rFonts w:eastAsia="MS Mincho"/>
          <w:szCs w:val="24"/>
        </w:rPr>
        <w:t>ое</w:t>
      </w:r>
      <w:r>
        <w:rPr>
          <w:rFonts w:eastAsia="MS Mincho"/>
          <w:szCs w:val="24"/>
        </w:rPr>
        <w:t xml:space="preserve"> сидень</w:t>
      </w:r>
      <w:r w:rsidR="00F0391E">
        <w:rPr>
          <w:rFonts w:eastAsia="MS Mincho"/>
          <w:szCs w:val="24"/>
        </w:rPr>
        <w:t>е</w:t>
      </w:r>
      <w:r>
        <w:rPr>
          <w:rFonts w:eastAsia="MS Mincho"/>
          <w:szCs w:val="24"/>
        </w:rPr>
        <w:t xml:space="preserve">, если </w:t>
      </w:r>
      <w:r w:rsidR="00F0391E">
        <w:rPr>
          <w:rFonts w:eastAsia="MS Mincho"/>
          <w:szCs w:val="24"/>
        </w:rPr>
        <w:t>точки измерений для этих сидений отстоят друг от друга не более чем на 50 мм. В противном случае для каждого сиденья измерения проводят отдельно.</w:t>
      </w:r>
    </w:p>
    <w:p w14:paraId="24563444" w14:textId="77777777" w:rsidR="00F0391E" w:rsidRDefault="00F0391E" w:rsidP="00484A5E">
      <w:pPr>
        <w:ind w:left="-12"/>
        <w:rPr>
          <w:rFonts w:eastAsia="MS Mincho"/>
          <w:szCs w:val="24"/>
        </w:rPr>
      </w:pPr>
      <w:r>
        <w:rPr>
          <w:rFonts w:eastAsia="MS Mincho"/>
          <w:szCs w:val="24"/>
        </w:rPr>
        <w:t>А</w:t>
      </w:r>
      <w:r w:rsidRPr="00F0391E">
        <w:rPr>
          <w:rFonts w:eastAsia="MS Mincho"/>
          <w:szCs w:val="24"/>
        </w:rPr>
        <w:t>.</w:t>
      </w:r>
      <w:r>
        <w:rPr>
          <w:rFonts w:eastAsia="MS Mincho"/>
          <w:szCs w:val="24"/>
        </w:rPr>
        <w:t>2.5 Для тракторов с отключаемым полным приводом измерения шума проводят с включенным и выключенным передним мостом отдельно.</w:t>
      </w:r>
    </w:p>
    <w:p w14:paraId="1A1FC88E" w14:textId="77777777" w:rsidR="00F16FC3" w:rsidRDefault="00F0391E" w:rsidP="00484A5E">
      <w:pPr>
        <w:ind w:left="-12"/>
        <w:rPr>
          <w:rFonts w:eastAsia="MS Mincho"/>
          <w:szCs w:val="24"/>
        </w:rPr>
      </w:pPr>
      <w:r>
        <w:rPr>
          <w:rFonts w:eastAsia="MS Mincho"/>
          <w:szCs w:val="24"/>
        </w:rPr>
        <w:t>А</w:t>
      </w:r>
      <w:r w:rsidRPr="00F0391E">
        <w:rPr>
          <w:rFonts w:eastAsia="MS Mincho"/>
          <w:szCs w:val="24"/>
        </w:rPr>
        <w:t>.</w:t>
      </w:r>
      <w:r>
        <w:rPr>
          <w:rFonts w:eastAsia="MS Mincho"/>
          <w:szCs w:val="24"/>
        </w:rPr>
        <w:t>2.6 Дополнительно могут быть проведены измерения при движен</w:t>
      </w:r>
      <w:r w:rsidR="00F16FC3">
        <w:rPr>
          <w:rFonts w:eastAsia="MS Mincho"/>
          <w:szCs w:val="24"/>
        </w:rPr>
        <w:t>ии с максимальн</w:t>
      </w:r>
      <w:r w:rsidR="005908C8">
        <w:rPr>
          <w:rFonts w:eastAsia="MS Mincho"/>
          <w:szCs w:val="24"/>
        </w:rPr>
        <w:t>ой</w:t>
      </w:r>
      <w:r w:rsidR="00F16FC3">
        <w:rPr>
          <w:rFonts w:eastAsia="MS Mincho"/>
          <w:szCs w:val="24"/>
        </w:rPr>
        <w:t xml:space="preserve"> </w:t>
      </w:r>
      <w:r w:rsidR="005908C8">
        <w:rPr>
          <w:rFonts w:eastAsia="MS Mincho"/>
          <w:szCs w:val="24"/>
        </w:rPr>
        <w:t>частотой вращения</w:t>
      </w:r>
      <w:r w:rsidR="00F16FC3">
        <w:rPr>
          <w:rFonts w:eastAsia="MS Mincho"/>
          <w:szCs w:val="24"/>
        </w:rPr>
        <w:t xml:space="preserve"> двигателя и работающей системой кондиционирования воздуха. Вентиляторы системы должны быть настроены на максимальную частоту вращения.</w:t>
      </w:r>
    </w:p>
    <w:p w14:paraId="505DBDBC" w14:textId="77777777" w:rsidR="00755505" w:rsidRPr="005D1952" w:rsidRDefault="00F16FC3" w:rsidP="00484A5E">
      <w:pPr>
        <w:ind w:left="-12"/>
        <w:rPr>
          <w:rFonts w:eastAsia="MS Mincho"/>
          <w:szCs w:val="24"/>
        </w:rPr>
      </w:pPr>
      <w:r>
        <w:rPr>
          <w:rFonts w:eastAsia="MS Mincho"/>
          <w:szCs w:val="24"/>
        </w:rPr>
        <w:t>А</w:t>
      </w:r>
      <w:r w:rsidRPr="00F16FC3">
        <w:rPr>
          <w:rFonts w:eastAsia="MS Mincho"/>
          <w:szCs w:val="24"/>
        </w:rPr>
        <w:t>.</w:t>
      </w:r>
      <w:r>
        <w:rPr>
          <w:rFonts w:eastAsia="MS Mincho"/>
          <w:szCs w:val="24"/>
        </w:rPr>
        <w:t xml:space="preserve">2.7 Дополнительно могут быть проведены измерения при остановленном двигателе при работе всех электрических систем трактора на полную мощность. </w:t>
      </w:r>
      <w:r w:rsidRPr="00F16FC3">
        <w:rPr>
          <w:rFonts w:eastAsia="MS Mincho"/>
          <w:szCs w:val="24"/>
        </w:rPr>
        <w:t xml:space="preserve"> </w:t>
      </w:r>
      <w:r w:rsidR="00F0391E" w:rsidRPr="00F16FC3">
        <w:rPr>
          <w:rFonts w:eastAsia="MS Mincho"/>
          <w:szCs w:val="24"/>
        </w:rPr>
        <w:t xml:space="preserve"> </w:t>
      </w:r>
      <w:r w:rsidR="00755505" w:rsidRPr="00F16FC3">
        <w:rPr>
          <w:rFonts w:eastAsia="MS Mincho"/>
          <w:szCs w:val="24"/>
        </w:rPr>
        <w:t xml:space="preserve">  </w:t>
      </w:r>
    </w:p>
    <w:p w14:paraId="3744C072" w14:textId="77777777" w:rsidR="00F16FC3" w:rsidRPr="005D1952" w:rsidRDefault="005D1952" w:rsidP="005D1952">
      <w:pPr>
        <w:rPr>
          <w:rFonts w:cs="Arial"/>
          <w:b/>
          <w:sz w:val="22"/>
          <w:szCs w:val="22"/>
        </w:rPr>
      </w:pPr>
      <w:r w:rsidRPr="005D1952">
        <w:rPr>
          <w:rFonts w:cs="Arial"/>
          <w:b/>
          <w:sz w:val="22"/>
          <w:szCs w:val="22"/>
        </w:rPr>
        <w:t xml:space="preserve">А.3 </w:t>
      </w:r>
      <w:r>
        <w:rPr>
          <w:rFonts w:cs="Arial"/>
          <w:b/>
          <w:sz w:val="22"/>
          <w:szCs w:val="22"/>
        </w:rPr>
        <w:t>Основные испытания</w:t>
      </w:r>
    </w:p>
    <w:p w14:paraId="6397A583" w14:textId="77777777" w:rsidR="005D1952" w:rsidRPr="005D1952" w:rsidRDefault="005D1952" w:rsidP="00484A5E">
      <w:pPr>
        <w:ind w:left="-12"/>
        <w:rPr>
          <w:rFonts w:eastAsia="MS Mincho"/>
          <w:b/>
          <w:szCs w:val="24"/>
        </w:rPr>
      </w:pPr>
      <w:r w:rsidRPr="005D1952">
        <w:rPr>
          <w:rFonts w:eastAsia="MS Mincho"/>
          <w:b/>
          <w:szCs w:val="24"/>
        </w:rPr>
        <w:t>А.3.1 Предварительные измерения</w:t>
      </w:r>
    </w:p>
    <w:p w14:paraId="4BB57319" w14:textId="77777777" w:rsidR="005D1952" w:rsidRPr="005D588A" w:rsidRDefault="005D1952" w:rsidP="00484A5E">
      <w:pPr>
        <w:ind w:left="-12"/>
        <w:rPr>
          <w:rFonts w:eastAsia="MS Mincho"/>
          <w:szCs w:val="24"/>
        </w:rPr>
      </w:pPr>
      <w:r>
        <w:rPr>
          <w:rFonts w:eastAsia="MS Mincho"/>
          <w:szCs w:val="24"/>
        </w:rPr>
        <w:t>А.3.1.1 Предварительные измерения проводят с целью определить, с какой стороны от оператора уровень звука выше (см. 8.1 и 8.2).</w:t>
      </w:r>
      <w:r w:rsidR="00571B24">
        <w:rPr>
          <w:rFonts w:eastAsia="MS Mincho"/>
          <w:szCs w:val="24"/>
        </w:rPr>
        <w:t xml:space="preserve"> </w:t>
      </w:r>
      <w:r w:rsidR="005D588A">
        <w:rPr>
          <w:rFonts w:eastAsia="MS Mincho"/>
          <w:szCs w:val="24"/>
        </w:rPr>
        <w:t>При этом т</w:t>
      </w:r>
      <w:r>
        <w:rPr>
          <w:rFonts w:eastAsia="MS Mincho"/>
          <w:szCs w:val="24"/>
        </w:rPr>
        <w:t xml:space="preserve">рактор </w:t>
      </w:r>
      <w:r w:rsidR="005D588A">
        <w:rPr>
          <w:rFonts w:eastAsia="MS Mincho"/>
          <w:szCs w:val="24"/>
        </w:rPr>
        <w:t>должен двигаться вперед со скоростью 7,5 км/ч без нагрузки на передаче</w:t>
      </w:r>
      <w:r>
        <w:rPr>
          <w:rFonts w:eastAsia="MS Mincho"/>
          <w:szCs w:val="24"/>
        </w:rPr>
        <w:t xml:space="preserve"> или </w:t>
      </w:r>
      <w:r w:rsidR="005D588A">
        <w:rPr>
          <w:rFonts w:eastAsia="MS Mincho"/>
          <w:szCs w:val="24"/>
        </w:rPr>
        <w:t xml:space="preserve">с </w:t>
      </w:r>
      <w:r w:rsidR="00393478">
        <w:rPr>
          <w:rFonts w:eastAsia="MS Mincho"/>
          <w:szCs w:val="24"/>
        </w:rPr>
        <w:t>регулировками</w:t>
      </w:r>
      <w:r w:rsidR="005D588A">
        <w:rPr>
          <w:rFonts w:eastAsia="MS Mincho"/>
          <w:szCs w:val="24"/>
        </w:rPr>
        <w:t>, обеспечивающ</w:t>
      </w:r>
      <w:r w:rsidR="00393478">
        <w:rPr>
          <w:rFonts w:eastAsia="MS Mincho"/>
          <w:szCs w:val="24"/>
        </w:rPr>
        <w:t>ими</w:t>
      </w:r>
      <w:r w:rsidR="005D588A">
        <w:rPr>
          <w:rFonts w:eastAsia="MS Mincho"/>
          <w:szCs w:val="24"/>
        </w:rPr>
        <w:t xml:space="preserve"> данную скорость движения.</w:t>
      </w:r>
      <w:r w:rsidRPr="005D588A">
        <w:rPr>
          <w:rFonts w:eastAsia="MS Mincho"/>
          <w:szCs w:val="24"/>
        </w:rPr>
        <w:t xml:space="preserve"> </w:t>
      </w:r>
    </w:p>
    <w:p w14:paraId="0B0D5E20" w14:textId="77777777" w:rsidR="005D1952" w:rsidRDefault="005D1952" w:rsidP="005D1952">
      <w:pPr>
        <w:keepNext/>
        <w:spacing w:line="240" w:lineRule="auto"/>
        <w:rPr>
          <w:b/>
        </w:rPr>
      </w:pPr>
    </w:p>
    <w:p w14:paraId="1AE0B583" w14:textId="77777777" w:rsidR="005D1952" w:rsidRPr="00535D9D" w:rsidRDefault="005D1952" w:rsidP="005D1952">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Для трактора с металлическими гусеницами –</w:t>
      </w:r>
      <w:r w:rsidR="005D588A">
        <w:rPr>
          <w:sz w:val="22"/>
          <w:szCs w:val="22"/>
        </w:rPr>
        <w:t xml:space="preserve"> </w:t>
      </w:r>
      <w:r>
        <w:rPr>
          <w:sz w:val="22"/>
          <w:szCs w:val="22"/>
        </w:rPr>
        <w:t>движени</w:t>
      </w:r>
      <w:r w:rsidR="005D588A">
        <w:rPr>
          <w:sz w:val="22"/>
          <w:szCs w:val="22"/>
        </w:rPr>
        <w:t>е</w:t>
      </w:r>
      <w:r>
        <w:rPr>
          <w:sz w:val="22"/>
          <w:szCs w:val="22"/>
        </w:rPr>
        <w:t xml:space="preserve"> вперед со скоростью 5 км\ч.</w:t>
      </w:r>
    </w:p>
    <w:p w14:paraId="39A02BCC" w14:textId="77777777" w:rsidR="005D1952" w:rsidRDefault="005D1952" w:rsidP="005D1952">
      <w:pPr>
        <w:spacing w:line="240" w:lineRule="auto"/>
        <w:rPr>
          <w:b/>
        </w:rPr>
      </w:pPr>
    </w:p>
    <w:p w14:paraId="50BCF658" w14:textId="77777777" w:rsidR="00484A5E" w:rsidRPr="005D1952" w:rsidRDefault="005D1952" w:rsidP="005D1952">
      <w:pPr>
        <w:keepNext/>
        <w:rPr>
          <w:rFonts w:cs="Arial"/>
          <w:b/>
          <w:sz w:val="22"/>
          <w:szCs w:val="22"/>
        </w:rPr>
      </w:pPr>
      <w:r w:rsidRPr="005D1952">
        <w:rPr>
          <w:rFonts w:cs="Arial"/>
          <w:b/>
          <w:sz w:val="22"/>
          <w:szCs w:val="22"/>
        </w:rPr>
        <w:lastRenderedPageBreak/>
        <w:t>А.3.2 Измерения шума без тяговой нагрузки на трактор</w:t>
      </w:r>
    </w:p>
    <w:p w14:paraId="7C436183" w14:textId="77777777" w:rsidR="005D1952" w:rsidRDefault="00393478" w:rsidP="004073DD">
      <w:pPr>
        <w:rPr>
          <w:rFonts w:cs="Arial"/>
          <w:sz w:val="22"/>
          <w:szCs w:val="22"/>
        </w:rPr>
      </w:pPr>
      <w:r>
        <w:rPr>
          <w:rFonts w:cs="Arial"/>
          <w:sz w:val="22"/>
          <w:szCs w:val="22"/>
        </w:rPr>
        <w:t xml:space="preserve">А.3.2.1 Выполняют измерения шума при движении трактора </w:t>
      </w:r>
      <w:r>
        <w:rPr>
          <w:rFonts w:eastAsia="MS Mincho"/>
          <w:szCs w:val="24"/>
        </w:rPr>
        <w:t>вперед со скоростью 7,5 км/ч без нагрузки на передаче или с регулировками, обеспечивающими данную скорость движения.</w:t>
      </w:r>
    </w:p>
    <w:p w14:paraId="4000CCBC" w14:textId="77777777" w:rsidR="00393478" w:rsidRDefault="00393478" w:rsidP="00393478">
      <w:pPr>
        <w:keepNext/>
        <w:spacing w:line="240" w:lineRule="auto"/>
        <w:rPr>
          <w:b/>
        </w:rPr>
      </w:pPr>
    </w:p>
    <w:p w14:paraId="79BB22BB" w14:textId="77777777" w:rsidR="00393478" w:rsidRPr="00535D9D" w:rsidRDefault="00393478" w:rsidP="00393478">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Для трактора с металлическими гусеницами – движение вперед со скоростью 5 км\ч.</w:t>
      </w:r>
    </w:p>
    <w:p w14:paraId="1B30695B" w14:textId="77777777" w:rsidR="00393478" w:rsidRDefault="00393478" w:rsidP="00393478">
      <w:pPr>
        <w:spacing w:line="240" w:lineRule="auto"/>
        <w:rPr>
          <w:b/>
        </w:rPr>
      </w:pPr>
    </w:p>
    <w:p w14:paraId="2B4680A2" w14:textId="77777777" w:rsidR="005D1952" w:rsidRDefault="00393478" w:rsidP="004073DD">
      <w:pPr>
        <w:rPr>
          <w:rFonts w:eastAsia="MS Mincho"/>
          <w:szCs w:val="24"/>
        </w:rPr>
      </w:pPr>
      <w:r>
        <w:rPr>
          <w:rFonts w:cs="Arial"/>
          <w:sz w:val="22"/>
          <w:szCs w:val="22"/>
        </w:rPr>
        <w:t xml:space="preserve">А.3.2.2 Выполняют измерения шума при движении трактора </w:t>
      </w:r>
      <w:r>
        <w:rPr>
          <w:rFonts w:eastAsia="MS Mincho"/>
          <w:szCs w:val="24"/>
        </w:rPr>
        <w:t>вперед без нагрузки с максимальной расчетной скоростью.</w:t>
      </w:r>
    </w:p>
    <w:p w14:paraId="4AC17FA6" w14:textId="77777777" w:rsidR="00393478" w:rsidRPr="00393478" w:rsidRDefault="00393478" w:rsidP="004073DD">
      <w:pPr>
        <w:rPr>
          <w:rFonts w:eastAsia="MS Mincho"/>
          <w:b/>
          <w:szCs w:val="24"/>
        </w:rPr>
      </w:pPr>
      <w:r w:rsidRPr="00393478">
        <w:rPr>
          <w:rFonts w:eastAsia="MS Mincho"/>
          <w:b/>
          <w:szCs w:val="24"/>
        </w:rPr>
        <w:t>А.4 Дополнительные испытания</w:t>
      </w:r>
    </w:p>
    <w:p w14:paraId="7C4AD101" w14:textId="77777777" w:rsidR="00393478" w:rsidRPr="00393478" w:rsidRDefault="00393478" w:rsidP="004073DD">
      <w:pPr>
        <w:rPr>
          <w:rFonts w:cs="Arial"/>
          <w:b/>
          <w:sz w:val="22"/>
          <w:szCs w:val="22"/>
        </w:rPr>
      </w:pPr>
      <w:r w:rsidRPr="00393478">
        <w:rPr>
          <w:rFonts w:cs="Arial"/>
          <w:b/>
          <w:sz w:val="22"/>
          <w:szCs w:val="22"/>
        </w:rPr>
        <w:t>А.4.1 Измерения с тяговой нагрузкой на трактор</w:t>
      </w:r>
    </w:p>
    <w:p w14:paraId="5D40FB10" w14:textId="77777777" w:rsidR="00393478" w:rsidRDefault="00393478" w:rsidP="00393478">
      <w:pPr>
        <w:keepNext/>
        <w:spacing w:line="240" w:lineRule="auto"/>
        <w:rPr>
          <w:b/>
        </w:rPr>
      </w:pPr>
    </w:p>
    <w:p w14:paraId="20EC7DA4" w14:textId="77777777" w:rsidR="00393478" w:rsidRPr="00535D9D" w:rsidRDefault="00393478" w:rsidP="00393478">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Не применяют для трактора с металлическими гусеницами..</w:t>
      </w:r>
    </w:p>
    <w:p w14:paraId="2B9CB47A" w14:textId="77777777" w:rsidR="00393478" w:rsidRDefault="00393478" w:rsidP="00393478">
      <w:pPr>
        <w:spacing w:line="240" w:lineRule="auto"/>
        <w:rPr>
          <w:b/>
        </w:rPr>
      </w:pPr>
    </w:p>
    <w:p w14:paraId="35C47321" w14:textId="77777777" w:rsidR="00393478" w:rsidRDefault="00393478" w:rsidP="004073DD">
      <w:pPr>
        <w:rPr>
          <w:rFonts w:cs="Arial"/>
          <w:sz w:val="22"/>
          <w:szCs w:val="22"/>
        </w:rPr>
      </w:pPr>
      <w:r>
        <w:rPr>
          <w:rFonts w:cs="Arial"/>
          <w:sz w:val="22"/>
          <w:szCs w:val="22"/>
        </w:rPr>
        <w:t>А.4.1.1</w:t>
      </w:r>
      <w:r w:rsidR="007E6306">
        <w:rPr>
          <w:rFonts w:cs="Arial"/>
          <w:sz w:val="22"/>
          <w:szCs w:val="22"/>
        </w:rPr>
        <w:t xml:space="preserve"> Измерения</w:t>
      </w:r>
    </w:p>
    <w:p w14:paraId="4C81856A" w14:textId="77777777" w:rsidR="007E6306" w:rsidRDefault="007E6306" w:rsidP="004073DD">
      <w:pPr>
        <w:rPr>
          <w:rFonts w:cs="Arial"/>
          <w:sz w:val="22"/>
          <w:szCs w:val="22"/>
        </w:rPr>
      </w:pPr>
      <w:r>
        <w:rPr>
          <w:rFonts w:cs="Arial"/>
          <w:sz w:val="22"/>
          <w:szCs w:val="22"/>
        </w:rPr>
        <w:t>А.4.1.1.1 Трактор со ступенчатой коробкой передач</w:t>
      </w:r>
    </w:p>
    <w:p w14:paraId="1FE817D7" w14:textId="77777777" w:rsidR="007E6306" w:rsidRDefault="007E6306" w:rsidP="004073DD">
      <w:pPr>
        <w:rPr>
          <w:rFonts w:cs="Arial"/>
          <w:sz w:val="22"/>
          <w:szCs w:val="22"/>
        </w:rPr>
      </w:pPr>
      <w:r>
        <w:rPr>
          <w:rFonts w:cs="Arial"/>
          <w:sz w:val="22"/>
          <w:szCs w:val="22"/>
        </w:rPr>
        <w:t xml:space="preserve">Измерения шума проводят для каждой </w:t>
      </w:r>
      <w:r w:rsidR="006404CC">
        <w:rPr>
          <w:rFonts w:cs="Arial"/>
          <w:sz w:val="22"/>
          <w:szCs w:val="22"/>
        </w:rPr>
        <w:t xml:space="preserve">передней передачи при тяговой нагрузке, обеспечивающей максимальное значение измеряемого уровня звука. Нагрузку увеличивают от нуля до значения, при котором достигается максимальный уровень звука. После каждого шага увеличения нагрузки соблюдают выдержку для стабилизации уровня звука. Для каждой передачи регистрируют </w:t>
      </w:r>
      <w:r w:rsidR="005908C8">
        <w:rPr>
          <w:rFonts w:cs="Arial"/>
          <w:sz w:val="22"/>
          <w:szCs w:val="22"/>
        </w:rPr>
        <w:t>частоту вращения</w:t>
      </w:r>
      <w:r w:rsidR="006404CC">
        <w:rPr>
          <w:rFonts w:cs="Arial"/>
          <w:sz w:val="22"/>
          <w:szCs w:val="22"/>
        </w:rPr>
        <w:t xml:space="preserve"> двигателя, при котором уровень звука максимален.</w:t>
      </w:r>
    </w:p>
    <w:p w14:paraId="25E74EE6" w14:textId="77777777" w:rsidR="006404CC" w:rsidRDefault="006404CC" w:rsidP="004073DD">
      <w:pPr>
        <w:rPr>
          <w:rFonts w:cs="Arial"/>
          <w:sz w:val="22"/>
          <w:szCs w:val="22"/>
        </w:rPr>
      </w:pPr>
      <w:r>
        <w:rPr>
          <w:rFonts w:cs="Arial"/>
          <w:sz w:val="22"/>
          <w:szCs w:val="22"/>
        </w:rPr>
        <w:t>А.4.1.1.2 Трактор с вариатором</w:t>
      </w:r>
    </w:p>
    <w:p w14:paraId="35CAA572" w14:textId="77777777" w:rsidR="006404CC" w:rsidRDefault="006404CC" w:rsidP="004073DD">
      <w:pPr>
        <w:rPr>
          <w:rFonts w:cs="Arial"/>
          <w:sz w:val="22"/>
          <w:szCs w:val="22"/>
        </w:rPr>
      </w:pPr>
      <w:r>
        <w:rPr>
          <w:rFonts w:cs="Arial"/>
          <w:sz w:val="22"/>
          <w:szCs w:val="22"/>
        </w:rPr>
        <w:t xml:space="preserve">Измерения шума проводят на как минимум семи скоростях движения трактора, равномерно распределенных в диапазоне от 2,5 до 17,5 км/ч. Нагрузку увеличивают от нуля до значения, при котором достигается максимальный уровень звука. После каждого шага увеличения нагрузки соблюдают выдержку для стабилизации уровня звука. Для каждой скорости движения регистрируют </w:t>
      </w:r>
      <w:r w:rsidR="005908C8">
        <w:rPr>
          <w:rFonts w:cs="Arial"/>
          <w:sz w:val="22"/>
          <w:szCs w:val="22"/>
        </w:rPr>
        <w:t>частоту вращения</w:t>
      </w:r>
      <w:r>
        <w:rPr>
          <w:rFonts w:cs="Arial"/>
          <w:sz w:val="22"/>
          <w:szCs w:val="22"/>
        </w:rPr>
        <w:t xml:space="preserve"> двигателя, при котором уровень звука максимален.</w:t>
      </w:r>
    </w:p>
    <w:p w14:paraId="3A39E2BA" w14:textId="77777777" w:rsidR="006404CC" w:rsidRPr="006404CC" w:rsidRDefault="006404CC" w:rsidP="004073DD">
      <w:pPr>
        <w:rPr>
          <w:rFonts w:cs="Arial"/>
          <w:b/>
          <w:sz w:val="22"/>
          <w:szCs w:val="22"/>
        </w:rPr>
      </w:pPr>
      <w:r w:rsidRPr="006404CC">
        <w:rPr>
          <w:rFonts w:cs="Arial"/>
          <w:b/>
          <w:sz w:val="22"/>
          <w:szCs w:val="22"/>
        </w:rPr>
        <w:t xml:space="preserve">А.4.2 </w:t>
      </w:r>
      <w:r>
        <w:rPr>
          <w:rFonts w:cs="Arial"/>
          <w:b/>
          <w:sz w:val="22"/>
          <w:szCs w:val="22"/>
        </w:rPr>
        <w:t>Результат</w:t>
      </w:r>
      <w:r w:rsidR="00BB24B5">
        <w:rPr>
          <w:rFonts w:cs="Arial"/>
          <w:b/>
          <w:sz w:val="22"/>
          <w:szCs w:val="22"/>
        </w:rPr>
        <w:t>ы</w:t>
      </w:r>
      <w:r>
        <w:rPr>
          <w:rFonts w:cs="Arial"/>
          <w:b/>
          <w:sz w:val="22"/>
          <w:szCs w:val="22"/>
        </w:rPr>
        <w:t xml:space="preserve"> измерений, вносимы</w:t>
      </w:r>
      <w:r w:rsidR="00BB24B5">
        <w:rPr>
          <w:rFonts w:cs="Arial"/>
          <w:b/>
          <w:sz w:val="22"/>
          <w:szCs w:val="22"/>
        </w:rPr>
        <w:t>е</w:t>
      </w:r>
      <w:r>
        <w:rPr>
          <w:rFonts w:cs="Arial"/>
          <w:b/>
          <w:sz w:val="22"/>
          <w:szCs w:val="22"/>
        </w:rPr>
        <w:t xml:space="preserve"> в протокол</w:t>
      </w:r>
    </w:p>
    <w:p w14:paraId="59BBCB04" w14:textId="77777777" w:rsidR="006404CC" w:rsidRDefault="00BB24B5" w:rsidP="004073DD">
      <w:pPr>
        <w:rPr>
          <w:rFonts w:cs="Arial"/>
          <w:sz w:val="22"/>
          <w:szCs w:val="22"/>
        </w:rPr>
      </w:pPr>
      <w:r>
        <w:rPr>
          <w:rFonts w:cs="Arial"/>
          <w:sz w:val="22"/>
          <w:szCs w:val="22"/>
        </w:rPr>
        <w:t>В протоколе указывают уровень звука на рабочем месте, полученный на передней передаче или в условиях, обеспечивающих движение со скоростью, максимально близкой к 7,5 км/ч при нагрузке, обеспечивающей максимальное значение измеряемой величины. Также приводят значения уровней звука, на 1 дБ и более превышающие полученное при движении со скоростью 7,5 км/ч и полученные для любой передаче или в любых условиях движения.</w:t>
      </w:r>
    </w:p>
    <w:p w14:paraId="1468434E" w14:textId="77777777" w:rsidR="00BB24B5" w:rsidRPr="00C54918" w:rsidRDefault="00D24C41" w:rsidP="00531B05">
      <w:pPr>
        <w:keepNext/>
        <w:rPr>
          <w:rFonts w:cs="Arial"/>
          <w:b/>
          <w:sz w:val="22"/>
          <w:szCs w:val="22"/>
        </w:rPr>
      </w:pPr>
      <w:r w:rsidRPr="00D24C41">
        <w:rPr>
          <w:rFonts w:cs="Arial"/>
          <w:b/>
          <w:sz w:val="22"/>
          <w:szCs w:val="22"/>
        </w:rPr>
        <w:lastRenderedPageBreak/>
        <w:t>А</w:t>
      </w:r>
      <w:r w:rsidRPr="00C54918">
        <w:rPr>
          <w:rFonts w:cs="Arial"/>
          <w:b/>
          <w:sz w:val="22"/>
          <w:szCs w:val="22"/>
        </w:rPr>
        <w:t xml:space="preserve">.5 </w:t>
      </w:r>
      <w:r w:rsidRPr="00D24C41">
        <w:rPr>
          <w:rFonts w:cs="Arial"/>
          <w:b/>
          <w:sz w:val="22"/>
          <w:szCs w:val="22"/>
        </w:rPr>
        <w:t>Протокол</w:t>
      </w:r>
      <w:r w:rsidRPr="00C54918">
        <w:rPr>
          <w:rFonts w:cs="Arial"/>
          <w:b/>
          <w:sz w:val="22"/>
          <w:szCs w:val="22"/>
        </w:rPr>
        <w:t xml:space="preserve"> </w:t>
      </w:r>
      <w:r w:rsidRPr="00D24C41">
        <w:rPr>
          <w:rFonts w:cs="Arial"/>
          <w:b/>
          <w:sz w:val="22"/>
          <w:szCs w:val="22"/>
        </w:rPr>
        <w:t>испытаний</w:t>
      </w:r>
    </w:p>
    <w:p w14:paraId="7EEABB8F" w14:textId="77777777" w:rsidR="004073DD" w:rsidRPr="001407F4" w:rsidRDefault="00D24C41" w:rsidP="00D24C41">
      <w:pPr>
        <w:rPr>
          <w:szCs w:val="22"/>
        </w:rPr>
      </w:pPr>
      <w:r>
        <w:rPr>
          <w:rFonts w:cs="Arial"/>
          <w:sz w:val="22"/>
          <w:szCs w:val="22"/>
        </w:rPr>
        <w:t>Протокол испытаний должен содержать результаты измерений, полученные в соответствии с разделом 9 и А.3. Пример формы протокола испытаний дан в приложении В.</w:t>
      </w:r>
    </w:p>
    <w:p w14:paraId="0E2A4DF2" w14:textId="77777777" w:rsidR="004073DD" w:rsidRDefault="004073DD" w:rsidP="004073DD">
      <w:pPr>
        <w:ind w:left="-11"/>
        <w:rPr>
          <w:rFonts w:cs="Arial"/>
          <w:sz w:val="22"/>
          <w:szCs w:val="22"/>
        </w:rPr>
      </w:pPr>
    </w:p>
    <w:p w14:paraId="07FCED19" w14:textId="77777777" w:rsidR="004073DD" w:rsidRPr="009230A8" w:rsidRDefault="004073DD" w:rsidP="004073DD">
      <w:pPr>
        <w:keepNext/>
        <w:pageBreakBefore/>
        <w:spacing w:before="240" w:after="120" w:line="240" w:lineRule="auto"/>
        <w:ind w:firstLine="0"/>
        <w:jc w:val="center"/>
        <w:outlineLvl w:val="0"/>
        <w:rPr>
          <w:rFonts w:eastAsia="MS Mincho" w:cs="Arial"/>
          <w:b/>
          <w:szCs w:val="24"/>
        </w:rPr>
      </w:pPr>
      <w:r>
        <w:rPr>
          <w:rFonts w:eastAsia="MS Mincho" w:cs="Arial"/>
          <w:b/>
          <w:szCs w:val="24"/>
        </w:rPr>
        <w:lastRenderedPageBreak/>
        <w:t>Приложение В</w:t>
      </w:r>
      <w:r>
        <w:rPr>
          <w:rFonts w:eastAsia="MS Mincho" w:cs="Arial"/>
          <w:b/>
          <w:szCs w:val="24"/>
        </w:rPr>
        <w:br/>
      </w:r>
      <w:r w:rsidRPr="009230A8">
        <w:rPr>
          <w:rFonts w:eastAsia="MS Mincho" w:cs="Arial"/>
          <w:b/>
          <w:szCs w:val="24"/>
        </w:rPr>
        <w:t>(</w:t>
      </w:r>
      <w:r w:rsidR="00D24C41">
        <w:rPr>
          <w:rFonts w:eastAsia="MS Mincho" w:cs="Arial"/>
          <w:b/>
          <w:szCs w:val="24"/>
        </w:rPr>
        <w:t>справочное</w:t>
      </w:r>
      <w:r w:rsidRPr="009230A8">
        <w:rPr>
          <w:rFonts w:eastAsia="MS Mincho" w:cs="Arial"/>
          <w:b/>
          <w:szCs w:val="24"/>
        </w:rPr>
        <w:t>)</w:t>
      </w:r>
      <w:r w:rsidRPr="009230A8">
        <w:rPr>
          <w:rFonts w:eastAsia="MS Mincho" w:cs="Arial"/>
          <w:b/>
          <w:szCs w:val="24"/>
        </w:rPr>
        <w:br/>
      </w:r>
    </w:p>
    <w:p w14:paraId="0D2083B2" w14:textId="77777777" w:rsidR="004073DD" w:rsidRPr="00954B68" w:rsidRDefault="00D24C41" w:rsidP="004073DD">
      <w:pPr>
        <w:pStyle w:val="affff0"/>
        <w:ind w:firstLine="0"/>
        <w:jc w:val="center"/>
        <w:rPr>
          <w:rFonts w:eastAsia="MS Mincho"/>
        </w:rPr>
      </w:pPr>
      <w:r>
        <w:t>Пример формы протокола испытаний</w:t>
      </w:r>
    </w:p>
    <w:p w14:paraId="3368EC34" w14:textId="77777777" w:rsidR="004073DD" w:rsidRDefault="004073DD" w:rsidP="004073DD">
      <w:pPr>
        <w:rPr>
          <w:snapToGrid w:val="0"/>
          <w:szCs w:val="24"/>
          <w:lang w:eastAsia="en-US"/>
        </w:rPr>
      </w:pPr>
    </w:p>
    <w:tbl>
      <w:tblPr>
        <w:tblW w:w="0" w:type="auto"/>
        <w:tblLayout w:type="fixed"/>
        <w:tblCellMar>
          <w:left w:w="0" w:type="dxa"/>
          <w:right w:w="0" w:type="dxa"/>
        </w:tblCellMar>
        <w:tblLook w:val="04A0" w:firstRow="1" w:lastRow="0" w:firstColumn="1" w:lastColumn="0" w:noHBand="0" w:noVBand="1"/>
      </w:tblPr>
      <w:tblGrid>
        <w:gridCol w:w="2438"/>
        <w:gridCol w:w="2438"/>
        <w:gridCol w:w="2438"/>
        <w:gridCol w:w="2438"/>
      </w:tblGrid>
      <w:tr w:rsidR="00D24C41" w:rsidRPr="00C54918" w14:paraId="6567C81A"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5B3A44A1" w14:textId="77777777" w:rsidR="00D24C41" w:rsidRPr="00CA60F4" w:rsidRDefault="00CA60F4" w:rsidP="00C54918">
            <w:pPr>
              <w:pStyle w:val="Tableheader"/>
              <w:jc w:val="center"/>
              <w:rPr>
                <w:rFonts w:ascii="Arial" w:hAnsi="Arial" w:cs="Arial"/>
              </w:rPr>
            </w:pPr>
            <w:r>
              <w:rPr>
                <w:rFonts w:ascii="Arial" w:hAnsi="Arial" w:cs="Arial"/>
                <w:b/>
                <w:lang w:val="ru-RU"/>
              </w:rPr>
              <w:t>Испытания по</w:t>
            </w:r>
            <w:r w:rsidR="006C0A50">
              <w:rPr>
                <w:rFonts w:ascii="Arial" w:hAnsi="Arial" w:cs="Arial"/>
                <w:b/>
                <w:lang w:val="ru-RU"/>
              </w:rPr>
              <w:t xml:space="preserve"> ГОСТ</w:t>
            </w:r>
            <w:r w:rsidR="00D24C41" w:rsidRPr="00CA60F4">
              <w:rPr>
                <w:rFonts w:ascii="Arial" w:hAnsi="Arial" w:cs="Arial"/>
                <w:b/>
                <w:lang w:val="ru-RU"/>
              </w:rPr>
              <w:t xml:space="preserve"> ISO 5131</w:t>
            </w:r>
          </w:p>
        </w:tc>
      </w:tr>
      <w:tr w:rsidR="00D24C41" w:rsidRPr="006D2E3C" w14:paraId="633ABB37"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597471B3" w14:textId="77777777" w:rsidR="00D24C41" w:rsidRPr="00CA60F4" w:rsidRDefault="00CA60F4" w:rsidP="00C54918">
            <w:pPr>
              <w:pStyle w:val="Tablebody"/>
              <w:rPr>
                <w:rFonts w:ascii="Arial" w:hAnsi="Arial" w:cs="Arial"/>
              </w:rPr>
            </w:pPr>
            <w:r>
              <w:rPr>
                <w:rFonts w:ascii="Arial" w:hAnsi="Arial" w:cs="Arial"/>
                <w:b/>
                <w:lang w:val="ru-RU"/>
              </w:rPr>
              <w:t>ОБЩИЕ СВЕДЕНИЯ</w:t>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 AND(</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"x_a"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separate"/>
            </w:r>
            <w:r w:rsidR="00D24C41" w:rsidRPr="00CA60F4">
              <w:rPr>
                <w:rFonts w:ascii="Arial" w:hAnsi="Arial" w:cs="Arial"/>
                <w:noProof/>
              </w:rPr>
              <w:instrText>!Syntax Error, ,</w:instrText>
            </w:r>
            <w:r w:rsidR="00D24C41" w:rsidRPr="00CA60F4">
              <w:rPr>
                <w:rFonts w:ascii="Arial" w:hAnsi="Arial" w:cs="Arial"/>
                <w:b/>
              </w:rPr>
              <w:fldChar w:fldCharType="end"/>
            </w:r>
            <w:r w:rsidR="00D24C41" w:rsidRPr="00CA60F4">
              <w:rPr>
                <w:rFonts w:ascii="Arial" w:hAnsi="Arial" w:cs="Arial"/>
                <w:b/>
              </w:rPr>
              <w:instrText xml:space="preserve"> = 1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xml:space="preserve">" "" </w:instrText>
            </w:r>
            <w:r w:rsidR="00D24C41" w:rsidRPr="00CA60F4">
              <w:rPr>
                <w:rFonts w:ascii="Arial" w:hAnsi="Arial" w:cs="Arial"/>
                <w:b/>
              </w:rPr>
              <w:fldChar w:fldCharType="end"/>
            </w:r>
          </w:p>
        </w:tc>
      </w:tr>
      <w:tr w:rsidR="00D24C41" w:rsidRPr="006D2E3C" w14:paraId="254DC3EC" w14:textId="77777777" w:rsidTr="00C54918">
        <w:tc>
          <w:tcPr>
            <w:tcW w:w="2438" w:type="dxa"/>
            <w:tcBorders>
              <w:top w:val="single" w:sz="4" w:space="0" w:color="auto"/>
              <w:left w:val="single" w:sz="4" w:space="0" w:color="auto"/>
              <w:bottom w:val="single" w:sz="4" w:space="0" w:color="auto"/>
              <w:right w:val="single" w:sz="4" w:space="0" w:color="auto"/>
            </w:tcBorders>
          </w:tcPr>
          <w:p w14:paraId="5F2D08FE" w14:textId="77777777" w:rsidR="00D24C41" w:rsidRPr="00CA60F4" w:rsidRDefault="00CA60F4" w:rsidP="00C54918">
            <w:pPr>
              <w:pStyle w:val="Tablebody"/>
              <w:rPr>
                <w:rFonts w:ascii="Arial" w:hAnsi="Arial" w:cs="Arial"/>
              </w:rPr>
            </w:pPr>
            <w:r>
              <w:rPr>
                <w:rFonts w:ascii="Arial" w:hAnsi="Arial" w:cs="Arial"/>
                <w:lang w:val="ru-RU"/>
              </w:rPr>
              <w:t>Номер протокола</w:t>
            </w:r>
            <w:r w:rsidR="00D24C41" w:rsidRPr="00CA60F4">
              <w:rPr>
                <w:rFonts w:ascii="Arial" w:hAnsi="Arial" w:cs="Arial"/>
              </w:rPr>
              <w:t>:</w:t>
            </w:r>
          </w:p>
        </w:tc>
        <w:tc>
          <w:tcPr>
            <w:tcW w:w="2438" w:type="dxa"/>
            <w:tcBorders>
              <w:top w:val="single" w:sz="4" w:space="0" w:color="auto"/>
              <w:left w:val="single" w:sz="4" w:space="0" w:color="auto"/>
              <w:bottom w:val="single" w:sz="4" w:space="0" w:color="auto"/>
              <w:right w:val="single" w:sz="4" w:space="0" w:color="auto"/>
            </w:tcBorders>
          </w:tcPr>
          <w:p w14:paraId="5DBED435" w14:textId="77777777" w:rsidR="00D24C41" w:rsidRPr="00CA60F4" w:rsidRDefault="00D24C41" w:rsidP="00C54918">
            <w:pPr>
              <w:pStyle w:val="Tablebody"/>
              <w:rPr>
                <w:rFonts w:ascii="Arial" w:hAnsi="Arial" w:cs="Arial"/>
              </w:rPr>
            </w:pPr>
          </w:p>
        </w:tc>
        <w:tc>
          <w:tcPr>
            <w:tcW w:w="2438" w:type="dxa"/>
            <w:tcBorders>
              <w:top w:val="single" w:sz="4" w:space="0" w:color="auto"/>
              <w:left w:val="single" w:sz="4" w:space="0" w:color="auto"/>
              <w:bottom w:val="single" w:sz="4" w:space="0" w:color="auto"/>
              <w:right w:val="single" w:sz="4" w:space="0" w:color="auto"/>
            </w:tcBorders>
          </w:tcPr>
          <w:p w14:paraId="7CDFF095" w14:textId="77777777" w:rsidR="00D24C41" w:rsidRPr="00CA60F4" w:rsidRDefault="00CA60F4" w:rsidP="00C54918">
            <w:pPr>
              <w:pStyle w:val="Tablebody"/>
              <w:rPr>
                <w:rFonts w:ascii="Arial" w:hAnsi="Arial" w:cs="Arial"/>
              </w:rPr>
            </w:pPr>
            <w:r>
              <w:rPr>
                <w:rFonts w:ascii="Arial" w:hAnsi="Arial" w:cs="Arial"/>
                <w:lang w:val="ru-RU"/>
              </w:rPr>
              <w:t>Дата</w:t>
            </w:r>
            <w:r w:rsidR="00D24C41" w:rsidRPr="00CA60F4">
              <w:rPr>
                <w:rFonts w:ascii="Arial" w:hAnsi="Arial" w:cs="Arial"/>
              </w:rPr>
              <w:t>:</w:t>
            </w:r>
          </w:p>
        </w:tc>
        <w:tc>
          <w:tcPr>
            <w:tcW w:w="2438" w:type="dxa"/>
            <w:tcBorders>
              <w:top w:val="single" w:sz="4" w:space="0" w:color="auto"/>
              <w:left w:val="single" w:sz="4" w:space="0" w:color="auto"/>
              <w:bottom w:val="single" w:sz="4" w:space="0" w:color="auto"/>
              <w:right w:val="single" w:sz="4" w:space="0" w:color="auto"/>
            </w:tcBorders>
          </w:tcPr>
          <w:p w14:paraId="361D8395" w14:textId="77777777" w:rsidR="00D24C41" w:rsidRPr="00CA60F4" w:rsidRDefault="00D24C41" w:rsidP="00C54918">
            <w:pPr>
              <w:pStyle w:val="Tablebody"/>
              <w:rPr>
                <w:rFonts w:ascii="Arial" w:hAnsi="Arial" w:cs="Arial"/>
              </w:rPr>
            </w:pPr>
          </w:p>
        </w:tc>
      </w:tr>
      <w:tr w:rsidR="00D24C41" w:rsidRPr="006D2E3C" w14:paraId="1CCF719C"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3361F194" w14:textId="77777777" w:rsidR="00D24C41" w:rsidRPr="00CA60F4" w:rsidRDefault="00CA60F4" w:rsidP="00C54918">
            <w:pPr>
              <w:pStyle w:val="Tablebody"/>
              <w:rPr>
                <w:rFonts w:ascii="Arial" w:hAnsi="Arial" w:cs="Arial"/>
              </w:rPr>
            </w:pPr>
            <w:r>
              <w:rPr>
                <w:rFonts w:ascii="Arial" w:hAnsi="Arial" w:cs="Arial"/>
                <w:lang w:val="ru-RU"/>
              </w:rPr>
              <w:t>Место проведения испытаний</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4F7D811F" w14:textId="77777777" w:rsidR="00D24C41" w:rsidRPr="00CA60F4" w:rsidRDefault="00D24C41" w:rsidP="00C54918">
            <w:pPr>
              <w:pStyle w:val="Tablebody"/>
              <w:rPr>
                <w:rFonts w:ascii="Arial" w:hAnsi="Arial" w:cs="Arial"/>
              </w:rPr>
            </w:pPr>
          </w:p>
        </w:tc>
      </w:tr>
      <w:tr w:rsidR="00D24C41" w:rsidRPr="006D2E3C" w14:paraId="3A2A424D"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5D461E00" w14:textId="77777777" w:rsidR="00D24C41" w:rsidRPr="00CA60F4" w:rsidRDefault="00CA60F4" w:rsidP="0073643D">
            <w:pPr>
              <w:pStyle w:val="Tablebody"/>
              <w:rPr>
                <w:rFonts w:ascii="Arial" w:hAnsi="Arial" w:cs="Arial"/>
              </w:rPr>
            </w:pPr>
            <w:r>
              <w:rPr>
                <w:rFonts w:ascii="Arial" w:hAnsi="Arial" w:cs="Arial"/>
                <w:lang w:val="ru-RU"/>
              </w:rPr>
              <w:t>Кем представлено на испытания</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65F9C5E8" w14:textId="77777777" w:rsidR="00D24C41" w:rsidRPr="00CA60F4" w:rsidRDefault="00D24C41" w:rsidP="00C54918">
            <w:pPr>
              <w:pStyle w:val="Tablebody"/>
              <w:rPr>
                <w:rFonts w:ascii="Arial" w:hAnsi="Arial" w:cs="Arial"/>
              </w:rPr>
            </w:pPr>
          </w:p>
        </w:tc>
      </w:tr>
      <w:tr w:rsidR="00D24C41" w:rsidRPr="006D2E3C" w14:paraId="04AD931F"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23E68D5" w14:textId="77777777" w:rsidR="00D24C41" w:rsidRPr="00CA60F4" w:rsidRDefault="00CA60F4" w:rsidP="00CA60F4">
            <w:pPr>
              <w:pStyle w:val="Tablebody"/>
              <w:rPr>
                <w:rFonts w:ascii="Arial" w:hAnsi="Arial" w:cs="Arial"/>
              </w:rPr>
            </w:pPr>
            <w:r>
              <w:rPr>
                <w:rFonts w:ascii="Arial" w:hAnsi="Arial" w:cs="Arial"/>
                <w:lang w:val="ru-RU"/>
              </w:rPr>
              <w:t>Кем отобрано для испытаний</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2F48533A" w14:textId="77777777" w:rsidR="00D24C41" w:rsidRPr="00CA60F4" w:rsidRDefault="00D24C41" w:rsidP="00C54918">
            <w:pPr>
              <w:pStyle w:val="Tablebody"/>
              <w:rPr>
                <w:rFonts w:ascii="Arial" w:hAnsi="Arial" w:cs="Arial"/>
              </w:rPr>
            </w:pPr>
          </w:p>
        </w:tc>
      </w:tr>
      <w:tr w:rsidR="00D24C41" w:rsidRPr="00C54918" w14:paraId="2286F640"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11F1B57A" w14:textId="77777777" w:rsidR="00D24C41" w:rsidRPr="00CA60F4" w:rsidRDefault="00FE2E4E" w:rsidP="00C54918">
            <w:pPr>
              <w:pStyle w:val="Tablebody"/>
              <w:rPr>
                <w:rFonts w:ascii="Arial" w:hAnsi="Arial" w:cs="Arial"/>
              </w:rPr>
            </w:pPr>
            <w:r>
              <w:rPr>
                <w:rFonts w:ascii="Arial" w:hAnsi="Arial" w:cs="Arial"/>
                <w:lang w:val="ru-RU"/>
              </w:rPr>
              <w:t>Наименование и адрес изготовителя</w:t>
            </w:r>
            <w:r w:rsidR="00D24C41" w:rsidRPr="00CA60F4">
              <w:rPr>
                <w:rFonts w:ascii="Arial" w:hAnsi="Arial" w:cs="Arial"/>
              </w:rPr>
              <w:t xml:space="preserve">: </w:t>
            </w:r>
          </w:p>
        </w:tc>
        <w:tc>
          <w:tcPr>
            <w:tcW w:w="4876" w:type="dxa"/>
            <w:gridSpan w:val="2"/>
            <w:tcBorders>
              <w:top w:val="single" w:sz="4" w:space="0" w:color="auto"/>
              <w:left w:val="single" w:sz="4" w:space="0" w:color="auto"/>
              <w:bottom w:val="single" w:sz="4" w:space="0" w:color="auto"/>
              <w:right w:val="single" w:sz="4" w:space="0" w:color="auto"/>
            </w:tcBorders>
          </w:tcPr>
          <w:p w14:paraId="00CBB90E" w14:textId="77777777" w:rsidR="00D24C41" w:rsidRPr="00CA60F4" w:rsidRDefault="00D24C41" w:rsidP="00C54918">
            <w:pPr>
              <w:pStyle w:val="Tablebody"/>
              <w:rPr>
                <w:rFonts w:ascii="Arial" w:hAnsi="Arial" w:cs="Arial"/>
              </w:rPr>
            </w:pPr>
          </w:p>
        </w:tc>
      </w:tr>
      <w:tr w:rsidR="00D24C41" w:rsidRPr="00FE2E4E" w14:paraId="156EB0F2"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2EA1B684" w14:textId="77777777" w:rsidR="00D24C41" w:rsidRPr="00FE2E4E" w:rsidRDefault="00FE2E4E" w:rsidP="00FE2E4E">
            <w:pPr>
              <w:pStyle w:val="Tablebody"/>
              <w:rPr>
                <w:rFonts w:ascii="Arial" w:hAnsi="Arial" w:cs="Arial"/>
                <w:lang w:val="ru-RU"/>
              </w:rPr>
            </w:pPr>
            <w:r>
              <w:rPr>
                <w:rFonts w:ascii="Arial" w:hAnsi="Arial" w:cs="Arial"/>
                <w:lang w:val="ru-RU"/>
              </w:rPr>
              <w:t>Наименование и адрес изготовителя</w:t>
            </w:r>
            <w:r w:rsidRPr="00FE2E4E">
              <w:rPr>
                <w:rFonts w:ascii="Arial" w:hAnsi="Arial" w:cs="Arial"/>
                <w:lang w:val="ru-RU"/>
              </w:rPr>
              <w:t xml:space="preserve"> </w:t>
            </w:r>
            <w:r>
              <w:rPr>
                <w:rFonts w:ascii="Arial" w:hAnsi="Arial" w:cs="Arial"/>
                <w:lang w:val="ru-RU"/>
              </w:rPr>
              <w:t>защитной конструкции</w:t>
            </w:r>
            <w:r w:rsidR="00D24C41" w:rsidRPr="00FE2E4E">
              <w:rPr>
                <w:rFonts w:ascii="Arial" w:hAnsi="Arial" w:cs="Arial"/>
                <w:lang w:val="ru-RU"/>
              </w:rPr>
              <w:t xml:space="preserve">: </w:t>
            </w:r>
          </w:p>
        </w:tc>
        <w:tc>
          <w:tcPr>
            <w:tcW w:w="4876" w:type="dxa"/>
            <w:gridSpan w:val="2"/>
            <w:tcBorders>
              <w:top w:val="single" w:sz="4" w:space="0" w:color="auto"/>
              <w:left w:val="single" w:sz="4" w:space="0" w:color="auto"/>
              <w:bottom w:val="single" w:sz="4" w:space="0" w:color="auto"/>
              <w:right w:val="single" w:sz="4" w:space="0" w:color="auto"/>
            </w:tcBorders>
          </w:tcPr>
          <w:p w14:paraId="0CE3ACF3" w14:textId="77777777" w:rsidR="00D24C41" w:rsidRPr="00FE2E4E" w:rsidRDefault="00D24C41" w:rsidP="00C54918">
            <w:pPr>
              <w:pStyle w:val="Tablebody"/>
              <w:rPr>
                <w:rFonts w:ascii="Arial" w:hAnsi="Arial" w:cs="Arial"/>
                <w:lang w:val="ru-RU"/>
              </w:rPr>
            </w:pPr>
            <w:r w:rsidRPr="00CA60F4">
              <w:rPr>
                <w:rFonts w:ascii="Arial" w:hAnsi="Arial" w:cs="Arial"/>
              </w:rPr>
              <w:t> </w:t>
            </w:r>
          </w:p>
        </w:tc>
      </w:tr>
      <w:tr w:rsidR="00D24C41" w:rsidRPr="00FE2E4E" w14:paraId="1F4EC792"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5286FAC2" w14:textId="77777777" w:rsidR="00D24C41" w:rsidRPr="00FE2E4E" w:rsidRDefault="00D24C41" w:rsidP="00C54918">
            <w:pPr>
              <w:pStyle w:val="Tablebody"/>
              <w:rPr>
                <w:rFonts w:ascii="Arial" w:hAnsi="Arial" w:cs="Arial"/>
                <w:b/>
                <w:lang w:val="ru-RU"/>
              </w:rPr>
            </w:pPr>
          </w:p>
        </w:tc>
      </w:tr>
      <w:tr w:rsidR="00D24C41" w:rsidRPr="006D2E3C" w14:paraId="53924CE7"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2C4AFB2A" w14:textId="77777777" w:rsidR="00D24C41" w:rsidRPr="00FE2E4E" w:rsidRDefault="00FE2E4E" w:rsidP="00C54918">
            <w:pPr>
              <w:pStyle w:val="Tablebody"/>
              <w:rPr>
                <w:rFonts w:ascii="Arial" w:hAnsi="Arial" w:cs="Arial"/>
                <w:lang w:val="ru-RU"/>
              </w:rPr>
            </w:pPr>
            <w:r>
              <w:rPr>
                <w:rFonts w:ascii="Arial" w:hAnsi="Arial" w:cs="Arial"/>
                <w:b/>
                <w:lang w:val="ru-RU"/>
              </w:rPr>
              <w:t>УСЛОВИЯ ИСПЫТАНИЙ</w:t>
            </w:r>
          </w:p>
        </w:tc>
      </w:tr>
      <w:tr w:rsidR="00D24C41" w:rsidRPr="00C54918" w14:paraId="09B954A0"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2E9D212C" w14:textId="77777777" w:rsidR="00D24C41" w:rsidRPr="00CA60F4" w:rsidRDefault="00FE2E4E" w:rsidP="00C54918">
            <w:pPr>
              <w:pStyle w:val="Tablebody"/>
              <w:rPr>
                <w:rFonts w:ascii="Arial" w:hAnsi="Arial" w:cs="Arial"/>
              </w:rPr>
            </w:pPr>
            <w:r>
              <w:rPr>
                <w:rFonts w:ascii="Arial" w:hAnsi="Arial" w:cs="Arial"/>
                <w:lang w:val="ru-RU"/>
              </w:rPr>
              <w:t>Описание поверхности испытательной площадки</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5D0E53FF" w14:textId="77777777" w:rsidR="00D24C41" w:rsidRPr="00CA60F4" w:rsidRDefault="00D24C41" w:rsidP="00C54918">
            <w:pPr>
              <w:pStyle w:val="Tablebody"/>
              <w:rPr>
                <w:rFonts w:ascii="Arial" w:hAnsi="Arial" w:cs="Arial"/>
              </w:rPr>
            </w:pPr>
          </w:p>
        </w:tc>
      </w:tr>
      <w:tr w:rsidR="00D24C41" w:rsidRPr="006D2E3C" w14:paraId="2EA67FDC"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25F042B0" w14:textId="77777777" w:rsidR="00D24C41" w:rsidRPr="00CA60F4" w:rsidRDefault="00FE2E4E" w:rsidP="00FE2E4E">
            <w:pPr>
              <w:pStyle w:val="Tablebody"/>
              <w:rPr>
                <w:rFonts w:ascii="Arial" w:hAnsi="Arial" w:cs="Arial"/>
              </w:rPr>
            </w:pPr>
            <w:r>
              <w:rPr>
                <w:rFonts w:ascii="Arial" w:hAnsi="Arial" w:cs="Arial"/>
                <w:lang w:val="ru-RU"/>
              </w:rPr>
              <w:t xml:space="preserve">Атмосферное давление </w:t>
            </w:r>
            <w:r w:rsidR="00D24C41" w:rsidRPr="00CA60F4">
              <w:rPr>
                <w:rFonts w:ascii="Arial" w:hAnsi="Arial" w:cs="Arial"/>
              </w:rPr>
              <w:t>(</w:t>
            </w:r>
            <w:r>
              <w:rPr>
                <w:rFonts w:ascii="Arial" w:hAnsi="Arial" w:cs="Arial"/>
                <w:lang w:val="ru-RU"/>
              </w:rPr>
              <w:t>кПа</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0D3B1522" w14:textId="77777777" w:rsidR="00D24C41" w:rsidRPr="00CA60F4" w:rsidRDefault="00D24C41" w:rsidP="00C54918">
            <w:pPr>
              <w:pStyle w:val="Tablebody"/>
              <w:rPr>
                <w:rFonts w:ascii="Arial" w:hAnsi="Arial" w:cs="Arial"/>
              </w:rPr>
            </w:pPr>
          </w:p>
        </w:tc>
      </w:tr>
      <w:tr w:rsidR="00D24C41" w:rsidRPr="00FE2E4E" w14:paraId="2CE68F3F"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4483F1D7" w14:textId="77777777" w:rsidR="00D24C41" w:rsidRPr="00FE2E4E" w:rsidRDefault="00FE2E4E" w:rsidP="00FE2E4E">
            <w:pPr>
              <w:pStyle w:val="Tablebody"/>
              <w:rPr>
                <w:rFonts w:ascii="Arial" w:hAnsi="Arial" w:cs="Arial"/>
                <w:lang w:val="ru-RU"/>
              </w:rPr>
            </w:pPr>
            <w:r>
              <w:rPr>
                <w:rFonts w:ascii="Arial" w:hAnsi="Arial" w:cs="Arial"/>
                <w:lang w:val="ru-RU"/>
              </w:rPr>
              <w:t>Изготовитель</w:t>
            </w:r>
            <w:r w:rsidR="00D24C41" w:rsidRPr="00FE2E4E">
              <w:rPr>
                <w:rFonts w:ascii="Arial" w:hAnsi="Arial" w:cs="Arial"/>
                <w:lang w:val="ru-RU"/>
              </w:rPr>
              <w:t>/</w:t>
            </w:r>
            <w:r>
              <w:rPr>
                <w:rFonts w:ascii="Arial" w:hAnsi="Arial" w:cs="Arial"/>
                <w:lang w:val="ru-RU"/>
              </w:rPr>
              <w:t>тип</w:t>
            </w:r>
            <w:r w:rsidR="00D24C41" w:rsidRPr="00FE2E4E">
              <w:rPr>
                <w:rFonts w:ascii="Arial" w:hAnsi="Arial" w:cs="Arial"/>
                <w:lang w:val="ru-RU"/>
              </w:rPr>
              <w:t>/</w:t>
            </w:r>
            <w:r>
              <w:rPr>
                <w:rFonts w:ascii="Arial" w:hAnsi="Arial" w:cs="Arial"/>
                <w:lang w:val="ru-RU"/>
              </w:rPr>
              <w:t>заводской номер шумомера</w:t>
            </w:r>
            <w:r w:rsidR="00D24C41" w:rsidRPr="00FE2E4E">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14E1938F" w14:textId="77777777" w:rsidR="00D24C41" w:rsidRPr="00FE2E4E" w:rsidRDefault="00D24C41" w:rsidP="00C54918">
            <w:pPr>
              <w:pStyle w:val="Tablebody"/>
              <w:rPr>
                <w:rFonts w:ascii="Arial" w:hAnsi="Arial" w:cs="Arial"/>
                <w:lang w:val="ru-RU"/>
              </w:rPr>
            </w:pPr>
          </w:p>
        </w:tc>
      </w:tr>
      <w:tr w:rsidR="00D24C41" w:rsidRPr="00FE2E4E" w14:paraId="66E8C781"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24122381" w14:textId="77777777" w:rsidR="00D24C41" w:rsidRPr="00FE2E4E" w:rsidRDefault="00D24C41" w:rsidP="00C54918">
            <w:pPr>
              <w:pStyle w:val="Tablebody"/>
              <w:rPr>
                <w:rFonts w:ascii="Arial" w:hAnsi="Arial" w:cs="Arial"/>
                <w:b/>
                <w:lang w:val="ru-RU"/>
              </w:rPr>
            </w:pPr>
          </w:p>
        </w:tc>
      </w:tr>
      <w:tr w:rsidR="00D24C41" w:rsidRPr="00C54918" w14:paraId="60BA1943"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0B3A902F" w14:textId="77777777" w:rsidR="00D24C41" w:rsidRPr="00FE2E4E" w:rsidRDefault="00FE2E4E" w:rsidP="00C54918">
            <w:pPr>
              <w:pStyle w:val="Tablebody"/>
              <w:rPr>
                <w:rFonts w:ascii="Arial" w:hAnsi="Arial" w:cs="Arial"/>
                <w:lang w:val="ru-RU"/>
              </w:rPr>
            </w:pPr>
            <w:r>
              <w:rPr>
                <w:rFonts w:ascii="Arial" w:hAnsi="Arial" w:cs="Arial"/>
                <w:b/>
                <w:lang w:val="ru-RU"/>
              </w:rPr>
              <w:t>ХАРАКТЕРИСТИКИ ИСПЫТУЕМОГО ТРАКТОРА (МАШИНЫ)</w:t>
            </w:r>
          </w:p>
        </w:tc>
      </w:tr>
      <w:tr w:rsidR="00D24C41" w:rsidRPr="006D2E3C" w14:paraId="0705795A"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5E681666" w14:textId="77777777" w:rsidR="00D24C41" w:rsidRPr="00CA60F4" w:rsidRDefault="00FE2E4E" w:rsidP="00C54918">
            <w:pPr>
              <w:pStyle w:val="Tablebody"/>
              <w:rPr>
                <w:rFonts w:ascii="Arial" w:hAnsi="Arial" w:cs="Arial"/>
              </w:rPr>
            </w:pPr>
            <w:r>
              <w:rPr>
                <w:rFonts w:ascii="Arial" w:hAnsi="Arial" w:cs="Arial"/>
                <w:lang w:val="ru-RU"/>
              </w:rPr>
              <w:t>Изготовитель</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5A3038F2" w14:textId="77777777" w:rsidR="00D24C41" w:rsidRPr="00CA60F4" w:rsidRDefault="00D24C41" w:rsidP="00C54918">
            <w:pPr>
              <w:pStyle w:val="Tablebody"/>
              <w:rPr>
                <w:rFonts w:ascii="Arial" w:hAnsi="Arial" w:cs="Arial"/>
              </w:rPr>
            </w:pPr>
          </w:p>
        </w:tc>
      </w:tr>
      <w:tr w:rsidR="00D24C41" w:rsidRPr="006D2E3C" w14:paraId="75A95A2D"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80D3893" w14:textId="77777777" w:rsidR="00D24C41" w:rsidRPr="00CA60F4" w:rsidRDefault="00FE2E4E" w:rsidP="00763A85">
            <w:pPr>
              <w:pStyle w:val="Tablebody"/>
              <w:rPr>
                <w:rFonts w:ascii="Arial" w:hAnsi="Arial" w:cs="Arial"/>
              </w:rPr>
            </w:pPr>
            <w:r>
              <w:rPr>
                <w:rFonts w:ascii="Arial" w:hAnsi="Arial" w:cs="Arial"/>
                <w:lang w:val="ru-RU"/>
              </w:rPr>
              <w:t>Модель</w:t>
            </w:r>
            <w:r w:rsidR="00D24C41" w:rsidRPr="00CA60F4">
              <w:rPr>
                <w:rFonts w:ascii="Arial" w:hAnsi="Arial" w:cs="Arial"/>
              </w:rPr>
              <w:t xml:space="preserve"> (</w:t>
            </w:r>
            <w:r w:rsidR="00763A85">
              <w:rPr>
                <w:rFonts w:ascii="Arial" w:hAnsi="Arial" w:cs="Arial"/>
                <w:lang w:val="ru-RU"/>
              </w:rPr>
              <w:t>торговая марка</w:t>
            </w:r>
            <w:r w:rsidR="00D24C41" w:rsidRPr="00CA60F4">
              <w:rPr>
                <w:rFonts w:ascii="Arial" w:hAnsi="Arial" w:cs="Arial"/>
              </w:rPr>
              <w:t>):</w:t>
            </w:r>
          </w:p>
        </w:tc>
        <w:tc>
          <w:tcPr>
            <w:tcW w:w="4876" w:type="dxa"/>
            <w:gridSpan w:val="2"/>
            <w:tcBorders>
              <w:top w:val="single" w:sz="4" w:space="0" w:color="auto"/>
              <w:left w:val="single" w:sz="4" w:space="0" w:color="auto"/>
              <w:bottom w:val="single" w:sz="4" w:space="0" w:color="auto"/>
              <w:right w:val="single" w:sz="4" w:space="0" w:color="auto"/>
            </w:tcBorders>
          </w:tcPr>
          <w:p w14:paraId="2E40592A" w14:textId="77777777" w:rsidR="00D24C41" w:rsidRPr="00CA60F4" w:rsidRDefault="00D24C41" w:rsidP="00C54918">
            <w:pPr>
              <w:pStyle w:val="Tablebody"/>
              <w:rPr>
                <w:rFonts w:ascii="Arial" w:hAnsi="Arial" w:cs="Arial"/>
              </w:rPr>
            </w:pPr>
          </w:p>
        </w:tc>
      </w:tr>
      <w:tr w:rsidR="00D24C41" w:rsidRPr="00763A85" w14:paraId="5B7DAFC9"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CF559D8" w14:textId="77777777" w:rsidR="00D24C41" w:rsidRPr="00763A85" w:rsidRDefault="00763A85" w:rsidP="00C54918">
            <w:pPr>
              <w:pStyle w:val="Tablebody"/>
              <w:rPr>
                <w:rFonts w:ascii="Arial" w:hAnsi="Arial" w:cs="Arial"/>
                <w:lang w:val="ru-RU"/>
              </w:rPr>
            </w:pPr>
            <w:r>
              <w:rPr>
                <w:rFonts w:ascii="Arial" w:hAnsi="Arial" w:cs="Arial"/>
                <w:lang w:val="ru-RU"/>
              </w:rPr>
              <w:t>Наименование модели для других стран</w:t>
            </w:r>
            <w:r w:rsidR="00D24C41" w:rsidRPr="00763A85">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6B84AA14" w14:textId="77777777" w:rsidR="00D24C41" w:rsidRPr="00763A85" w:rsidRDefault="00D24C41" w:rsidP="00C54918">
            <w:pPr>
              <w:pStyle w:val="Tablebody"/>
              <w:rPr>
                <w:rFonts w:ascii="Arial" w:hAnsi="Arial" w:cs="Arial"/>
                <w:lang w:val="ru-RU"/>
              </w:rPr>
            </w:pPr>
          </w:p>
        </w:tc>
      </w:tr>
      <w:tr w:rsidR="00D24C41" w:rsidRPr="00763A85" w14:paraId="589C3D21"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FCD88DC" w14:textId="77777777" w:rsidR="00D24C41" w:rsidRPr="00763A85" w:rsidRDefault="00763A85" w:rsidP="00763A85">
            <w:pPr>
              <w:pStyle w:val="Tablebody"/>
              <w:rPr>
                <w:rFonts w:ascii="Arial" w:hAnsi="Arial" w:cs="Arial"/>
                <w:lang w:val="ru-RU"/>
              </w:rPr>
            </w:pPr>
            <w:r>
              <w:rPr>
                <w:rFonts w:ascii="Arial" w:hAnsi="Arial" w:cs="Arial"/>
                <w:lang w:val="ru-RU"/>
              </w:rPr>
              <w:t>1-й серийный номер или номера прототипов</w:t>
            </w:r>
            <w:r w:rsidR="00D24C41" w:rsidRPr="00763A85">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0B084DC5" w14:textId="77777777" w:rsidR="00D24C41" w:rsidRPr="00763A85" w:rsidRDefault="00D24C41" w:rsidP="00C54918">
            <w:pPr>
              <w:pStyle w:val="Tablebody"/>
              <w:rPr>
                <w:rFonts w:ascii="Arial" w:hAnsi="Arial" w:cs="Arial"/>
                <w:lang w:val="ru-RU"/>
              </w:rPr>
            </w:pPr>
          </w:p>
        </w:tc>
      </w:tr>
      <w:tr w:rsidR="00D24C41" w:rsidRPr="00763A85" w14:paraId="43822BE6"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CE20E86" w14:textId="77777777" w:rsidR="00D24C41" w:rsidRPr="00763A85" w:rsidRDefault="00763A85" w:rsidP="005908C8">
            <w:pPr>
              <w:pStyle w:val="Tablebody"/>
              <w:rPr>
                <w:rFonts w:ascii="Arial" w:hAnsi="Arial" w:cs="Arial"/>
                <w:lang w:val="ru-RU"/>
              </w:rPr>
            </w:pPr>
            <w:r>
              <w:rPr>
                <w:rFonts w:ascii="Arial" w:hAnsi="Arial" w:cs="Arial"/>
                <w:lang w:val="ru-RU"/>
              </w:rPr>
              <w:t>Номинальная мощность на валу отбора мощности и соответствующ</w:t>
            </w:r>
            <w:r w:rsidR="005908C8">
              <w:rPr>
                <w:rFonts w:ascii="Arial" w:hAnsi="Arial" w:cs="Arial"/>
                <w:lang w:val="ru-RU"/>
              </w:rPr>
              <w:t>ая</w:t>
            </w:r>
            <w:r>
              <w:rPr>
                <w:rFonts w:ascii="Arial" w:hAnsi="Arial" w:cs="Arial"/>
                <w:lang w:val="ru-RU"/>
              </w:rPr>
              <w:t xml:space="preserve"> </w:t>
            </w:r>
            <w:r w:rsidR="005908C8">
              <w:rPr>
                <w:rFonts w:ascii="Arial" w:hAnsi="Arial" w:cs="Arial"/>
                <w:lang w:val="ru-RU"/>
              </w:rPr>
              <w:t>частота вращения</w:t>
            </w:r>
            <w:r>
              <w:rPr>
                <w:rFonts w:ascii="Arial" w:hAnsi="Arial" w:cs="Arial"/>
                <w:lang w:val="ru-RU"/>
              </w:rPr>
              <w:t xml:space="preserve"> двигателя:</w:t>
            </w:r>
          </w:p>
        </w:tc>
        <w:tc>
          <w:tcPr>
            <w:tcW w:w="4876" w:type="dxa"/>
            <w:gridSpan w:val="2"/>
            <w:tcBorders>
              <w:top w:val="single" w:sz="4" w:space="0" w:color="auto"/>
              <w:left w:val="single" w:sz="4" w:space="0" w:color="auto"/>
              <w:bottom w:val="single" w:sz="4" w:space="0" w:color="auto"/>
              <w:right w:val="single" w:sz="4" w:space="0" w:color="auto"/>
            </w:tcBorders>
          </w:tcPr>
          <w:p w14:paraId="07542E55" w14:textId="77777777" w:rsidR="00D24C41" w:rsidRPr="00763A85" w:rsidRDefault="00D24C41" w:rsidP="00C54918">
            <w:pPr>
              <w:pStyle w:val="Tablebody"/>
              <w:rPr>
                <w:rFonts w:ascii="Arial" w:hAnsi="Arial" w:cs="Arial"/>
                <w:lang w:val="ru-RU"/>
              </w:rPr>
            </w:pPr>
          </w:p>
        </w:tc>
      </w:tr>
      <w:tr w:rsidR="00D24C41" w:rsidRPr="00835A37" w14:paraId="2ABF4275"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73DAF928" w14:textId="77777777" w:rsidR="00D24C41" w:rsidRPr="00835A37" w:rsidRDefault="00835A37" w:rsidP="00C54918">
            <w:pPr>
              <w:pStyle w:val="Tablebody"/>
              <w:rPr>
                <w:rFonts w:ascii="Arial" w:hAnsi="Arial" w:cs="Arial"/>
                <w:lang w:val="ru-RU"/>
              </w:rPr>
            </w:pPr>
            <w:r>
              <w:rPr>
                <w:rFonts w:ascii="Arial" w:hAnsi="Arial" w:cs="Arial"/>
                <w:lang w:val="ru-RU"/>
              </w:rPr>
              <w:t>Максимальная частота вращения холостого хода</w:t>
            </w:r>
            <w:r w:rsidR="00D24C41" w:rsidRPr="00835A37">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3295753C" w14:textId="77777777" w:rsidR="00D24C41" w:rsidRPr="00835A37" w:rsidRDefault="00D24C41" w:rsidP="00C54918">
            <w:pPr>
              <w:pStyle w:val="Tablebody"/>
              <w:rPr>
                <w:rFonts w:ascii="Arial" w:hAnsi="Arial" w:cs="Arial"/>
                <w:lang w:val="ru-RU"/>
              </w:rPr>
            </w:pPr>
          </w:p>
        </w:tc>
      </w:tr>
      <w:tr w:rsidR="00D24C41" w:rsidRPr="00835A37" w14:paraId="0B4592C5"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6655D2C" w14:textId="77777777" w:rsidR="00D24C41" w:rsidRPr="00835A37" w:rsidRDefault="00835A37" w:rsidP="00C54918">
            <w:pPr>
              <w:pStyle w:val="Tablebody"/>
              <w:rPr>
                <w:rFonts w:ascii="Arial" w:hAnsi="Arial" w:cs="Arial"/>
                <w:lang w:val="ru-RU"/>
              </w:rPr>
            </w:pPr>
            <w:r>
              <w:rPr>
                <w:rFonts w:ascii="Arial" w:hAnsi="Arial" w:cs="Arial"/>
                <w:lang w:val="ru-RU"/>
              </w:rPr>
              <w:t>Тип трансмиссии или число передач в каждом диапазоне скоростей</w:t>
            </w:r>
            <w:r w:rsidR="00D24C41" w:rsidRPr="00835A37">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79B40C37" w14:textId="77777777" w:rsidR="00D24C41" w:rsidRPr="00835A37" w:rsidRDefault="00D24C41" w:rsidP="00C54918">
            <w:pPr>
              <w:pStyle w:val="Tablebody"/>
              <w:rPr>
                <w:rFonts w:ascii="Arial" w:hAnsi="Arial" w:cs="Arial"/>
                <w:lang w:val="ru-RU"/>
              </w:rPr>
            </w:pPr>
          </w:p>
        </w:tc>
      </w:tr>
      <w:tr w:rsidR="00D24C41" w:rsidRPr="00835A37" w14:paraId="7137F271"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71C3B8E" w14:textId="77777777" w:rsidR="00D24C41" w:rsidRPr="00835A37" w:rsidRDefault="00835A37" w:rsidP="006C0A50">
            <w:pPr>
              <w:pStyle w:val="Tablebody"/>
              <w:rPr>
                <w:rFonts w:ascii="Arial" w:hAnsi="Arial" w:cs="Arial"/>
                <w:lang w:val="ru-RU"/>
              </w:rPr>
            </w:pPr>
            <w:r>
              <w:rPr>
                <w:rFonts w:ascii="Arial" w:hAnsi="Arial" w:cs="Arial"/>
                <w:lang w:val="ru-RU"/>
              </w:rPr>
              <w:t>Тип</w:t>
            </w:r>
            <w:r w:rsidRPr="00835A37">
              <w:rPr>
                <w:rFonts w:ascii="Arial" w:hAnsi="Arial" w:cs="Arial"/>
                <w:lang w:val="ru-RU"/>
              </w:rPr>
              <w:t xml:space="preserve"> </w:t>
            </w:r>
            <w:r w:rsidR="002349CC">
              <w:rPr>
                <w:rFonts w:ascii="Arial" w:hAnsi="Arial" w:cs="Arial"/>
                <w:lang w:val="ru-RU"/>
              </w:rPr>
              <w:t>ходовой части</w:t>
            </w:r>
            <w:r w:rsidR="00D24C41" w:rsidRPr="00835A37">
              <w:rPr>
                <w:rFonts w:ascii="Arial" w:hAnsi="Arial" w:cs="Arial"/>
                <w:lang w:val="ru-RU"/>
              </w:rPr>
              <w:t xml:space="preserve"> </w:t>
            </w:r>
            <w:r w:rsidRPr="00835A37">
              <w:rPr>
                <w:rFonts w:ascii="Arial" w:hAnsi="Arial" w:cs="Arial"/>
                <w:i/>
                <w:lang w:val="ru-RU"/>
              </w:rPr>
              <w:t>[4</w:t>
            </w:r>
            <w:r w:rsidR="006C0A50">
              <w:rPr>
                <w:rFonts w:ascii="Arial" w:hAnsi="Arial" w:cs="Arial"/>
                <w:i/>
                <w:lang w:val="ru-RU"/>
              </w:rPr>
              <w:t>К</w:t>
            </w:r>
            <w:r w:rsidR="00D24C41" w:rsidRPr="00835A37">
              <w:rPr>
                <w:rFonts w:ascii="Arial" w:hAnsi="Arial" w:cs="Arial"/>
                <w:i/>
                <w:lang w:val="ru-RU"/>
              </w:rPr>
              <w:t>2</w:t>
            </w:r>
            <w:r w:rsidRPr="00835A37">
              <w:rPr>
                <w:rFonts w:ascii="Arial" w:hAnsi="Arial" w:cs="Arial"/>
                <w:i/>
                <w:lang w:val="ru-RU"/>
              </w:rPr>
              <w:t xml:space="preserve"> </w:t>
            </w:r>
            <w:r>
              <w:rPr>
                <w:rFonts w:ascii="Arial" w:hAnsi="Arial" w:cs="Arial"/>
                <w:i/>
                <w:lang w:val="ru-RU"/>
              </w:rPr>
              <w:t>или</w:t>
            </w:r>
            <w:r w:rsidRPr="00835A37">
              <w:rPr>
                <w:rFonts w:ascii="Arial" w:hAnsi="Arial" w:cs="Arial"/>
                <w:i/>
                <w:lang w:val="ru-RU"/>
              </w:rPr>
              <w:t xml:space="preserve"> </w:t>
            </w:r>
            <w:r w:rsidR="00D24C41" w:rsidRPr="00835A37">
              <w:rPr>
                <w:rFonts w:ascii="Arial" w:hAnsi="Arial" w:cs="Arial"/>
                <w:i/>
                <w:lang w:val="ru-RU"/>
              </w:rPr>
              <w:t>4</w:t>
            </w:r>
            <w:r w:rsidR="006C0A50">
              <w:rPr>
                <w:rFonts w:ascii="Arial" w:hAnsi="Arial" w:cs="Arial"/>
                <w:i/>
                <w:lang w:val="ru-RU"/>
              </w:rPr>
              <w:t>К</w:t>
            </w:r>
            <w:r w:rsidRPr="00835A37">
              <w:rPr>
                <w:rFonts w:ascii="Arial" w:hAnsi="Arial" w:cs="Arial"/>
                <w:i/>
                <w:lang w:val="ru-RU"/>
              </w:rPr>
              <w:t>4</w:t>
            </w:r>
            <w:r w:rsidR="00D24C41" w:rsidRPr="00835A37">
              <w:rPr>
                <w:rFonts w:ascii="Arial" w:hAnsi="Arial" w:cs="Arial"/>
                <w:i/>
                <w:lang w:val="ru-RU"/>
              </w:rPr>
              <w:t>;</w:t>
            </w:r>
            <w:r w:rsidRPr="00835A37">
              <w:rPr>
                <w:rFonts w:ascii="Arial" w:hAnsi="Arial" w:cs="Arial"/>
                <w:i/>
                <w:lang w:val="ru-RU"/>
              </w:rPr>
              <w:t xml:space="preserve"> </w:t>
            </w:r>
            <w:r w:rsidR="00D24C41" w:rsidRPr="00835A37">
              <w:rPr>
                <w:rFonts w:ascii="Arial" w:hAnsi="Arial" w:cs="Arial"/>
                <w:i/>
                <w:lang w:val="ru-RU"/>
              </w:rPr>
              <w:t xml:space="preserve"> </w:t>
            </w:r>
            <w:r w:rsidR="00D24C41" w:rsidRPr="00835A37">
              <w:rPr>
                <w:rFonts w:ascii="Arial" w:hAnsi="Arial" w:cs="Arial"/>
                <w:lang w:val="ru-RU"/>
              </w:rPr>
              <w:br/>
            </w:r>
            <w:r>
              <w:rPr>
                <w:rFonts w:ascii="Arial" w:hAnsi="Arial" w:cs="Arial"/>
                <w:i/>
                <w:lang w:val="ru-RU"/>
              </w:rPr>
              <w:t>резиновые</w:t>
            </w:r>
            <w:r w:rsidRPr="00835A37">
              <w:rPr>
                <w:rFonts w:ascii="Arial" w:hAnsi="Arial" w:cs="Arial"/>
                <w:i/>
                <w:lang w:val="ru-RU"/>
              </w:rPr>
              <w:t xml:space="preserve"> </w:t>
            </w:r>
            <w:r>
              <w:rPr>
                <w:rFonts w:ascii="Arial" w:hAnsi="Arial" w:cs="Arial"/>
                <w:i/>
                <w:lang w:val="ru-RU"/>
              </w:rPr>
              <w:t>или</w:t>
            </w:r>
            <w:r w:rsidRPr="00835A37">
              <w:rPr>
                <w:rFonts w:ascii="Arial" w:hAnsi="Arial" w:cs="Arial"/>
                <w:i/>
                <w:lang w:val="ru-RU"/>
              </w:rPr>
              <w:t xml:space="preserve"> </w:t>
            </w:r>
            <w:r>
              <w:rPr>
                <w:rFonts w:ascii="Arial" w:hAnsi="Arial" w:cs="Arial"/>
                <w:i/>
                <w:lang w:val="ru-RU"/>
              </w:rPr>
              <w:t>металлические</w:t>
            </w:r>
            <w:r w:rsidRPr="00835A37">
              <w:rPr>
                <w:rFonts w:ascii="Arial" w:hAnsi="Arial" w:cs="Arial"/>
                <w:i/>
                <w:lang w:val="ru-RU"/>
              </w:rPr>
              <w:t xml:space="preserve"> </w:t>
            </w:r>
            <w:r>
              <w:rPr>
                <w:rFonts w:ascii="Arial" w:hAnsi="Arial" w:cs="Arial"/>
                <w:i/>
                <w:lang w:val="ru-RU"/>
              </w:rPr>
              <w:t>гусеницы</w:t>
            </w:r>
            <w:r w:rsidR="00D24C41" w:rsidRPr="00835A37">
              <w:rPr>
                <w:rFonts w:ascii="Arial" w:hAnsi="Arial" w:cs="Arial"/>
                <w:i/>
                <w:lang w:val="ru-RU"/>
              </w:rPr>
              <w:t xml:space="preserve"> (</w:t>
            </w:r>
            <w:r>
              <w:rPr>
                <w:rFonts w:ascii="Arial" w:hAnsi="Arial" w:cs="Arial"/>
                <w:i/>
                <w:lang w:val="ru-RU"/>
              </w:rPr>
              <w:t>в случае применения</w:t>
            </w:r>
            <w:r w:rsidR="00D24C41" w:rsidRPr="00835A37">
              <w:rPr>
                <w:rFonts w:ascii="Arial" w:hAnsi="Arial" w:cs="Arial"/>
                <w:i/>
                <w:lang w:val="ru-RU"/>
              </w:rPr>
              <w:t>);</w:t>
            </w:r>
            <w:r w:rsidR="002349CC" w:rsidRPr="00835A37">
              <w:rPr>
                <w:rFonts w:ascii="Arial" w:hAnsi="Arial" w:cs="Arial"/>
                <w:i/>
                <w:lang w:val="ru-RU"/>
              </w:rPr>
              <w:t xml:space="preserve"> 4</w:t>
            </w:r>
            <w:r w:rsidR="006C0A50">
              <w:rPr>
                <w:rFonts w:ascii="Arial" w:hAnsi="Arial" w:cs="Arial"/>
                <w:i/>
                <w:lang w:val="ru-RU"/>
              </w:rPr>
              <w:t>К</w:t>
            </w:r>
            <w:r w:rsidR="002349CC" w:rsidRPr="00835A37">
              <w:rPr>
                <w:rFonts w:ascii="Arial" w:hAnsi="Arial" w:cs="Arial"/>
                <w:i/>
                <w:lang w:val="ru-RU"/>
              </w:rPr>
              <w:t>4</w:t>
            </w:r>
            <w:r w:rsidR="002349CC">
              <w:rPr>
                <w:rFonts w:ascii="Arial" w:hAnsi="Arial" w:cs="Arial"/>
                <w:i/>
                <w:lang w:val="ru-RU"/>
              </w:rPr>
              <w:t xml:space="preserve"> с шарнирным сочленением или </w:t>
            </w:r>
            <w:r w:rsidR="002349CC" w:rsidRPr="00835A37">
              <w:rPr>
                <w:rFonts w:ascii="Arial" w:hAnsi="Arial" w:cs="Arial"/>
                <w:i/>
                <w:lang w:val="ru-RU"/>
              </w:rPr>
              <w:t>4</w:t>
            </w:r>
            <w:r w:rsidR="006C0A50">
              <w:rPr>
                <w:rFonts w:ascii="Arial" w:hAnsi="Arial" w:cs="Arial"/>
                <w:i/>
                <w:lang w:val="ru-RU"/>
              </w:rPr>
              <w:t>К</w:t>
            </w:r>
            <w:r w:rsidR="002349CC" w:rsidRPr="00835A37">
              <w:rPr>
                <w:rFonts w:ascii="Arial" w:hAnsi="Arial" w:cs="Arial"/>
                <w:i/>
                <w:lang w:val="ru-RU"/>
              </w:rPr>
              <w:t>4</w:t>
            </w:r>
            <w:r w:rsidR="002349CC">
              <w:rPr>
                <w:rFonts w:ascii="Arial" w:hAnsi="Arial" w:cs="Arial"/>
                <w:i/>
                <w:lang w:val="ru-RU"/>
              </w:rPr>
              <w:t xml:space="preserve"> с шарнирным сочленением и сдвоенными колесами</w:t>
            </w:r>
            <w:r w:rsidR="00D24C41" w:rsidRPr="00835A37">
              <w:rPr>
                <w:rFonts w:ascii="Arial" w:hAnsi="Arial" w:cs="Arial"/>
                <w:i/>
                <w:lang w:val="ru-RU"/>
              </w:rPr>
              <w:t xml:space="preserve"> (</w:t>
            </w:r>
            <w:r w:rsidR="002349CC">
              <w:rPr>
                <w:rFonts w:ascii="Arial" w:hAnsi="Arial" w:cs="Arial"/>
                <w:i/>
                <w:lang w:val="ru-RU"/>
              </w:rPr>
              <w:t>в случае применения</w:t>
            </w:r>
            <w:r w:rsidR="00D24C41" w:rsidRPr="00835A37">
              <w:rPr>
                <w:rFonts w:ascii="Arial" w:hAnsi="Arial" w:cs="Arial"/>
                <w:i/>
                <w:lang w:val="ru-RU"/>
              </w:rPr>
              <w:t>)</w:t>
            </w:r>
            <w:r w:rsidRPr="00835A37">
              <w:rPr>
                <w:rFonts w:ascii="Arial" w:hAnsi="Arial" w:cs="Arial"/>
                <w:i/>
                <w:lang w:val="ru-RU"/>
              </w:rPr>
              <w:t>]</w:t>
            </w:r>
            <w:r w:rsidR="00D24C41" w:rsidRPr="00835A37">
              <w:rPr>
                <w:rFonts w:ascii="Arial" w:hAnsi="Arial" w:cs="Arial"/>
                <w:lang w:val="ru-RU"/>
              </w:rPr>
              <w:t>:</w:t>
            </w:r>
          </w:p>
        </w:tc>
        <w:tc>
          <w:tcPr>
            <w:tcW w:w="4876" w:type="dxa"/>
            <w:gridSpan w:val="2"/>
            <w:tcBorders>
              <w:top w:val="single" w:sz="4" w:space="0" w:color="auto"/>
              <w:left w:val="single" w:sz="4" w:space="0" w:color="auto"/>
              <w:bottom w:val="single" w:sz="4" w:space="0" w:color="auto"/>
              <w:right w:val="single" w:sz="4" w:space="0" w:color="auto"/>
            </w:tcBorders>
          </w:tcPr>
          <w:p w14:paraId="61255B99" w14:textId="77777777" w:rsidR="00D24C41" w:rsidRPr="00835A37" w:rsidRDefault="00D24C41" w:rsidP="00C54918">
            <w:pPr>
              <w:pStyle w:val="Tablebody"/>
              <w:rPr>
                <w:rFonts w:ascii="Arial" w:hAnsi="Arial" w:cs="Arial"/>
                <w:lang w:val="ru-RU"/>
              </w:rPr>
            </w:pPr>
          </w:p>
        </w:tc>
      </w:tr>
      <w:tr w:rsidR="00D24C41" w:rsidRPr="006D2E3C" w14:paraId="58AA74DF"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A5CCE8B" w14:textId="77777777" w:rsidR="00D24C41" w:rsidRPr="00CA60F4" w:rsidRDefault="002349CC" w:rsidP="00C54918">
            <w:pPr>
              <w:pStyle w:val="Tablebody"/>
              <w:rPr>
                <w:rFonts w:ascii="Arial" w:hAnsi="Arial" w:cs="Arial"/>
              </w:rPr>
            </w:pPr>
            <w:r>
              <w:rPr>
                <w:rFonts w:ascii="Arial" w:hAnsi="Arial" w:cs="Arial"/>
                <w:lang w:val="ru-RU"/>
              </w:rPr>
              <w:t>Реверсивный пост управления</w:t>
            </w:r>
            <w:r w:rsidR="00D24C41" w:rsidRPr="00CA60F4">
              <w:rPr>
                <w:rFonts w:ascii="Arial" w:hAnsi="Arial" w:cs="Arial"/>
              </w:rPr>
              <w:t>:</w:t>
            </w:r>
          </w:p>
        </w:tc>
        <w:tc>
          <w:tcPr>
            <w:tcW w:w="2438" w:type="dxa"/>
            <w:tcBorders>
              <w:top w:val="single" w:sz="4" w:space="0" w:color="auto"/>
              <w:left w:val="single" w:sz="4" w:space="0" w:color="auto"/>
              <w:bottom w:val="single" w:sz="4" w:space="0" w:color="auto"/>
              <w:right w:val="single" w:sz="4" w:space="0" w:color="auto"/>
            </w:tcBorders>
          </w:tcPr>
          <w:p w14:paraId="256C56C8" w14:textId="77777777" w:rsidR="00D24C41" w:rsidRPr="00FE2E4E" w:rsidRDefault="00FE2E4E" w:rsidP="00C54918">
            <w:pPr>
              <w:pStyle w:val="Tablebody"/>
              <w:rPr>
                <w:rFonts w:ascii="Arial" w:hAnsi="Arial" w:cs="Arial"/>
                <w:lang w:val="ru-RU"/>
              </w:rPr>
            </w:pPr>
            <w:r>
              <w:rPr>
                <w:rFonts w:ascii="Arial" w:hAnsi="Arial" w:cs="Arial"/>
                <w:lang w:val="ru-RU"/>
              </w:rPr>
              <w:t>Есть</w:t>
            </w:r>
          </w:p>
        </w:tc>
        <w:tc>
          <w:tcPr>
            <w:tcW w:w="2438" w:type="dxa"/>
            <w:tcBorders>
              <w:top w:val="single" w:sz="4" w:space="0" w:color="auto"/>
              <w:left w:val="single" w:sz="4" w:space="0" w:color="auto"/>
              <w:bottom w:val="single" w:sz="4" w:space="0" w:color="auto"/>
              <w:right w:val="single" w:sz="4" w:space="0" w:color="auto"/>
            </w:tcBorders>
          </w:tcPr>
          <w:p w14:paraId="4849F78B" w14:textId="77777777" w:rsidR="00D24C41" w:rsidRPr="00FE2E4E" w:rsidRDefault="00FE2E4E" w:rsidP="00C54918">
            <w:pPr>
              <w:pStyle w:val="Tablebody"/>
              <w:rPr>
                <w:rFonts w:ascii="Arial" w:hAnsi="Arial" w:cs="Arial"/>
                <w:lang w:val="ru-RU"/>
              </w:rPr>
            </w:pPr>
            <w:r>
              <w:rPr>
                <w:rFonts w:ascii="Arial" w:hAnsi="Arial" w:cs="Arial"/>
                <w:lang w:val="ru-RU"/>
              </w:rPr>
              <w:t>Нет</w:t>
            </w:r>
          </w:p>
        </w:tc>
      </w:tr>
      <w:tr w:rsidR="00D24C41" w:rsidRPr="006D2E3C" w14:paraId="5EEB728F" w14:textId="77777777" w:rsidTr="00C54918">
        <w:tc>
          <w:tcPr>
            <w:tcW w:w="9752" w:type="dxa"/>
            <w:gridSpan w:val="4"/>
            <w:tcBorders>
              <w:top w:val="single" w:sz="4" w:space="0" w:color="auto"/>
              <w:left w:val="single" w:sz="4" w:space="0" w:color="auto"/>
              <w:bottom w:val="single" w:sz="4" w:space="0" w:color="auto"/>
              <w:right w:val="single" w:sz="4" w:space="0" w:color="auto"/>
            </w:tcBorders>
          </w:tcPr>
          <w:p w14:paraId="1E528600" w14:textId="77777777" w:rsidR="00D24C41" w:rsidRPr="00CA60F4" w:rsidRDefault="00D24C41" w:rsidP="00C54918">
            <w:pPr>
              <w:pStyle w:val="Tablebody"/>
              <w:rPr>
                <w:rFonts w:ascii="Arial" w:hAnsi="Arial" w:cs="Arial"/>
              </w:rPr>
            </w:pPr>
          </w:p>
        </w:tc>
      </w:tr>
    </w:tbl>
    <w:p w14:paraId="0996B982" w14:textId="77777777" w:rsidR="00D24C41" w:rsidRPr="006D2E3C" w:rsidRDefault="00D24C41" w:rsidP="00D24C41">
      <w:pPr>
        <w:pStyle w:val="af6"/>
        <w:autoSpaceDE w:val="0"/>
        <w:autoSpaceDN w:val="0"/>
        <w:adjustRightInd w:val="0"/>
        <w:rPr>
          <w:szCs w:val="24"/>
        </w:rPr>
      </w:pPr>
    </w:p>
    <w:p w14:paraId="765776BB" w14:textId="77777777" w:rsidR="00D24C41" w:rsidRPr="006D2E3C" w:rsidRDefault="00D24C41" w:rsidP="00D24C41">
      <w:pPr>
        <w:pStyle w:val="af6"/>
        <w:autoSpaceDE w:val="0"/>
        <w:autoSpaceDN w:val="0"/>
        <w:adjustRightInd w:val="0"/>
        <w:rPr>
          <w:szCs w:val="24"/>
        </w:rPr>
      </w:pPr>
      <w:r w:rsidRPr="006D2E3C">
        <w:rPr>
          <w:szCs w:val="24"/>
        </w:rPr>
        <w:br w:type="page"/>
      </w:r>
    </w:p>
    <w:tbl>
      <w:tblPr>
        <w:tblW w:w="0" w:type="auto"/>
        <w:tblInd w:w="5" w:type="dxa"/>
        <w:tblLayout w:type="fixed"/>
        <w:tblCellMar>
          <w:left w:w="0" w:type="dxa"/>
          <w:right w:w="0" w:type="dxa"/>
        </w:tblCellMar>
        <w:tblLook w:val="04A0" w:firstRow="1" w:lastRow="0" w:firstColumn="1" w:lastColumn="0" w:noHBand="0" w:noVBand="1"/>
      </w:tblPr>
      <w:tblGrid>
        <w:gridCol w:w="2438"/>
        <w:gridCol w:w="2438"/>
        <w:gridCol w:w="4876"/>
      </w:tblGrid>
      <w:tr w:rsidR="00D24C41" w:rsidRPr="006D2E3C" w14:paraId="1636C96F" w14:textId="77777777" w:rsidTr="00C54918">
        <w:tc>
          <w:tcPr>
            <w:tcW w:w="9752" w:type="dxa"/>
            <w:gridSpan w:val="3"/>
            <w:tcBorders>
              <w:top w:val="single" w:sz="4" w:space="0" w:color="auto"/>
              <w:left w:val="single" w:sz="4" w:space="0" w:color="auto"/>
              <w:bottom w:val="single" w:sz="4" w:space="0" w:color="auto"/>
              <w:right w:val="single" w:sz="4" w:space="0" w:color="auto"/>
            </w:tcBorders>
          </w:tcPr>
          <w:p w14:paraId="1472E137" w14:textId="77777777" w:rsidR="00D24C41" w:rsidRPr="00CA60F4" w:rsidRDefault="002349CC" w:rsidP="00C54918">
            <w:pPr>
              <w:pStyle w:val="Tablebody"/>
              <w:rPr>
                <w:rFonts w:ascii="Arial" w:hAnsi="Arial" w:cs="Arial"/>
              </w:rPr>
            </w:pPr>
            <w:r>
              <w:rPr>
                <w:rFonts w:ascii="Arial" w:hAnsi="Arial" w:cs="Arial"/>
                <w:b/>
                <w:lang w:val="ru-RU"/>
              </w:rPr>
              <w:lastRenderedPageBreak/>
              <w:t>ХАРАКТЕРИСТИКИ ЗАЩИТНОЙ КОНСТРУКЦИИ</w:t>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 AND(</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"x_a"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separate"/>
            </w:r>
            <w:r w:rsidR="00D24C41" w:rsidRPr="00CA60F4">
              <w:rPr>
                <w:rFonts w:ascii="Arial" w:hAnsi="Arial" w:cs="Arial"/>
                <w:noProof/>
              </w:rPr>
              <w:instrText>!Syntax Error, ,</w:instrText>
            </w:r>
            <w:r w:rsidR="00D24C41" w:rsidRPr="00CA60F4">
              <w:rPr>
                <w:rFonts w:ascii="Arial" w:hAnsi="Arial" w:cs="Arial"/>
                <w:b/>
              </w:rPr>
              <w:fldChar w:fldCharType="end"/>
            </w:r>
            <w:r w:rsidR="00D24C41" w:rsidRPr="00CA60F4">
              <w:rPr>
                <w:rFonts w:ascii="Arial" w:hAnsi="Arial" w:cs="Arial"/>
                <w:b/>
              </w:rPr>
              <w:instrText xml:space="preserve"> = 1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xml:space="preserve">" "" </w:instrText>
            </w:r>
            <w:r w:rsidR="00D24C41" w:rsidRPr="00CA60F4">
              <w:rPr>
                <w:rFonts w:ascii="Arial" w:hAnsi="Arial" w:cs="Arial"/>
                <w:b/>
              </w:rPr>
              <w:fldChar w:fldCharType="end"/>
            </w:r>
          </w:p>
        </w:tc>
      </w:tr>
      <w:tr w:rsidR="00D24C41" w:rsidRPr="00C54918" w14:paraId="6749D4E1"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4EDA619E" w14:textId="77777777" w:rsidR="00D24C41" w:rsidRPr="00CA60F4" w:rsidRDefault="002349CC" w:rsidP="002349CC">
            <w:pPr>
              <w:pStyle w:val="Tablebody"/>
              <w:rPr>
                <w:rFonts w:ascii="Arial" w:hAnsi="Arial" w:cs="Arial"/>
              </w:rPr>
            </w:pPr>
            <w:r>
              <w:rPr>
                <w:rFonts w:ascii="Arial" w:hAnsi="Arial" w:cs="Arial"/>
                <w:lang w:val="ru-RU"/>
              </w:rPr>
              <w:t>Изготовитель</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2ADFD061" w14:textId="77777777" w:rsidR="00D24C41" w:rsidRPr="00CA60F4" w:rsidRDefault="00D24C41" w:rsidP="00C54918">
            <w:pPr>
              <w:pStyle w:val="Tablebody"/>
              <w:rPr>
                <w:rFonts w:ascii="Arial" w:hAnsi="Arial" w:cs="Arial"/>
              </w:rPr>
            </w:pPr>
          </w:p>
        </w:tc>
      </w:tr>
      <w:tr w:rsidR="00D24C41" w:rsidRPr="00C54918" w14:paraId="38E05947"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1678AC0F" w14:textId="77777777" w:rsidR="00D24C41" w:rsidRPr="00CA60F4" w:rsidRDefault="002349CC" w:rsidP="00C54918">
            <w:pPr>
              <w:pStyle w:val="Tablebody"/>
              <w:rPr>
                <w:rFonts w:ascii="Arial" w:hAnsi="Arial" w:cs="Arial"/>
              </w:rPr>
            </w:pPr>
            <w:r>
              <w:rPr>
                <w:rFonts w:ascii="Arial" w:hAnsi="Arial" w:cs="Arial"/>
                <w:lang w:val="ru-RU"/>
              </w:rPr>
              <w:t>Модель</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2E6D79A4" w14:textId="77777777" w:rsidR="00D24C41" w:rsidRPr="00CA60F4" w:rsidRDefault="00D24C41" w:rsidP="00C54918">
            <w:pPr>
              <w:pStyle w:val="Tablebody"/>
              <w:rPr>
                <w:rFonts w:ascii="Arial" w:hAnsi="Arial" w:cs="Arial"/>
              </w:rPr>
            </w:pPr>
          </w:p>
        </w:tc>
      </w:tr>
      <w:tr w:rsidR="00D24C41" w:rsidRPr="006D2E3C" w14:paraId="4F4586F4"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11CDC453" w14:textId="77777777" w:rsidR="00D24C41" w:rsidRPr="00CA60F4" w:rsidRDefault="002349CC" w:rsidP="00C54918">
            <w:pPr>
              <w:pStyle w:val="Tablebody"/>
              <w:rPr>
                <w:rFonts w:ascii="Arial" w:hAnsi="Arial" w:cs="Arial"/>
              </w:rPr>
            </w:pPr>
            <w:r>
              <w:rPr>
                <w:rFonts w:ascii="Arial" w:hAnsi="Arial" w:cs="Arial"/>
                <w:lang w:val="ru-RU"/>
              </w:rPr>
              <w:t>Краткое описание</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1DF15B3A" w14:textId="77777777" w:rsidR="00D24C41" w:rsidRPr="00CA60F4" w:rsidRDefault="00D24C41" w:rsidP="00C54918">
            <w:pPr>
              <w:pStyle w:val="Tablebody"/>
              <w:rPr>
                <w:rFonts w:ascii="Arial" w:hAnsi="Arial" w:cs="Arial"/>
              </w:rPr>
            </w:pPr>
          </w:p>
        </w:tc>
      </w:tr>
      <w:tr w:rsidR="00D24C41" w:rsidRPr="006D2E3C" w14:paraId="55BEDC90" w14:textId="77777777" w:rsidTr="00C54918">
        <w:tc>
          <w:tcPr>
            <w:tcW w:w="2438" w:type="dxa"/>
            <w:vMerge w:val="restart"/>
            <w:tcBorders>
              <w:top w:val="single" w:sz="4" w:space="0" w:color="auto"/>
              <w:left w:val="single" w:sz="4" w:space="0" w:color="auto"/>
              <w:bottom w:val="single" w:sz="4" w:space="0" w:color="auto"/>
              <w:right w:val="single" w:sz="4" w:space="0" w:color="auto"/>
            </w:tcBorders>
          </w:tcPr>
          <w:p w14:paraId="39571209" w14:textId="77777777" w:rsidR="00D24C41" w:rsidRPr="002349CC" w:rsidRDefault="002349CC" w:rsidP="002349CC">
            <w:pPr>
              <w:pStyle w:val="Tablebody"/>
              <w:rPr>
                <w:rFonts w:ascii="Arial" w:hAnsi="Arial" w:cs="Arial"/>
                <w:lang w:val="ru-RU"/>
              </w:rPr>
            </w:pPr>
            <w:r>
              <w:rPr>
                <w:rFonts w:ascii="Arial" w:hAnsi="Arial" w:cs="Arial"/>
                <w:lang w:val="ru-RU"/>
              </w:rPr>
              <w:t>Внутренняя</w:t>
            </w:r>
            <w:r w:rsidRPr="002349CC">
              <w:rPr>
                <w:rFonts w:ascii="Arial" w:hAnsi="Arial" w:cs="Arial"/>
                <w:lang w:val="ru-RU"/>
              </w:rPr>
              <w:t xml:space="preserve"> </w:t>
            </w:r>
            <w:r>
              <w:rPr>
                <w:rFonts w:ascii="Arial" w:hAnsi="Arial" w:cs="Arial"/>
                <w:lang w:val="ru-RU"/>
              </w:rPr>
              <w:t>обивка кабины</w:t>
            </w:r>
            <w:r w:rsidRPr="002349CC">
              <w:rPr>
                <w:rFonts w:ascii="Arial" w:hAnsi="Arial" w:cs="Arial"/>
                <w:lang w:val="ru-RU"/>
              </w:rPr>
              <w:t xml:space="preserve"> </w:t>
            </w:r>
            <w:r w:rsidR="00D24C41" w:rsidRPr="002349CC">
              <w:rPr>
                <w:rFonts w:ascii="Arial" w:hAnsi="Arial" w:cs="Arial"/>
                <w:lang w:val="ru-RU"/>
              </w:rPr>
              <w:t>(</w:t>
            </w:r>
            <w:r>
              <w:rPr>
                <w:rFonts w:ascii="Arial" w:hAnsi="Arial" w:cs="Arial"/>
                <w:i/>
                <w:lang w:val="ru-RU"/>
              </w:rPr>
              <w:t>материал и размеры</w:t>
            </w:r>
            <w:r w:rsidR="00D24C41" w:rsidRPr="002349CC">
              <w:rPr>
                <w:rFonts w:ascii="Arial" w:hAnsi="Arial" w:cs="Arial"/>
                <w:lang w:val="ru-RU"/>
              </w:rPr>
              <w:t>):</w:t>
            </w:r>
          </w:p>
        </w:tc>
        <w:tc>
          <w:tcPr>
            <w:tcW w:w="2438" w:type="dxa"/>
            <w:tcBorders>
              <w:top w:val="single" w:sz="4" w:space="0" w:color="auto"/>
              <w:left w:val="single" w:sz="4" w:space="0" w:color="auto"/>
              <w:bottom w:val="single" w:sz="4" w:space="0" w:color="auto"/>
              <w:right w:val="single" w:sz="4" w:space="0" w:color="auto"/>
            </w:tcBorders>
            <w:vAlign w:val="center"/>
          </w:tcPr>
          <w:p w14:paraId="5C5BC37A"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Крыша</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476701DA" w14:textId="77777777" w:rsidR="00D24C41" w:rsidRPr="00CA60F4" w:rsidRDefault="00D24C41" w:rsidP="00C54918">
            <w:pPr>
              <w:pStyle w:val="Tablebody"/>
              <w:rPr>
                <w:rFonts w:ascii="Arial" w:hAnsi="Arial" w:cs="Arial"/>
              </w:rPr>
            </w:pPr>
          </w:p>
        </w:tc>
      </w:tr>
      <w:tr w:rsidR="00D24C41" w:rsidRPr="006D2E3C" w14:paraId="27DF0D2F"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16206E63"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753778EB"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Двери</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6C26CEF9" w14:textId="77777777" w:rsidR="00D24C41" w:rsidRPr="00CA60F4" w:rsidRDefault="00D24C41" w:rsidP="00C54918">
            <w:pPr>
              <w:pStyle w:val="Tablebody"/>
              <w:rPr>
                <w:rFonts w:ascii="Arial" w:hAnsi="Arial" w:cs="Arial"/>
              </w:rPr>
            </w:pPr>
          </w:p>
        </w:tc>
      </w:tr>
      <w:tr w:rsidR="00D24C41" w:rsidRPr="006D2E3C" w14:paraId="2D5F246B"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33099F1D"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1329E99D"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Пол</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49F3E9DA" w14:textId="77777777" w:rsidR="00D24C41" w:rsidRPr="00CA60F4" w:rsidRDefault="00D24C41" w:rsidP="00C54918">
            <w:pPr>
              <w:pStyle w:val="Tablebody"/>
              <w:rPr>
                <w:rFonts w:ascii="Arial" w:hAnsi="Arial" w:cs="Arial"/>
              </w:rPr>
            </w:pPr>
          </w:p>
        </w:tc>
      </w:tr>
      <w:tr w:rsidR="00D24C41" w:rsidRPr="006D2E3C" w14:paraId="21702673"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3604D6A4"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72AB2D23"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Передняя панель</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2BEF9692" w14:textId="77777777" w:rsidR="00D24C41" w:rsidRPr="00CA60F4" w:rsidRDefault="00D24C41" w:rsidP="00C54918">
            <w:pPr>
              <w:pStyle w:val="Tablebody"/>
              <w:rPr>
                <w:rFonts w:ascii="Arial" w:hAnsi="Arial" w:cs="Arial"/>
              </w:rPr>
            </w:pPr>
          </w:p>
        </w:tc>
      </w:tr>
      <w:tr w:rsidR="00D24C41" w:rsidRPr="006D2E3C" w14:paraId="59E6509D"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667FC139"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4E24916E"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Задняя стенка</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6BEC0E1D" w14:textId="77777777" w:rsidR="00D24C41" w:rsidRPr="00CA60F4" w:rsidRDefault="00D24C41" w:rsidP="00C54918">
            <w:pPr>
              <w:pStyle w:val="Tablebody"/>
              <w:rPr>
                <w:rFonts w:ascii="Arial" w:hAnsi="Arial" w:cs="Arial"/>
              </w:rPr>
            </w:pPr>
          </w:p>
        </w:tc>
      </w:tr>
      <w:tr w:rsidR="00D24C41" w:rsidRPr="006D2E3C" w14:paraId="44DCDFDD"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73AF8E65"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30F6A018" w14:textId="77777777" w:rsidR="00D24C41" w:rsidRPr="00CA60F4" w:rsidRDefault="002349CC" w:rsidP="00C54918">
            <w:pPr>
              <w:pStyle w:val="Tablebody"/>
              <w:rPr>
                <w:rFonts w:ascii="Arial" w:hAnsi="Arial" w:cs="Arial"/>
                <w:color w:val="000000"/>
                <w:sz w:val="18"/>
                <w:szCs w:val="18"/>
              </w:rPr>
            </w:pPr>
            <w:r>
              <w:rPr>
                <w:rFonts w:ascii="Arial" w:hAnsi="Arial" w:cs="Arial"/>
                <w:lang w:val="ru-RU"/>
              </w:rPr>
              <w:t>Боковые стенки</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006885AD" w14:textId="77777777" w:rsidR="00D24C41" w:rsidRPr="00CA60F4" w:rsidRDefault="00D24C41" w:rsidP="00C54918">
            <w:pPr>
              <w:pStyle w:val="Tablebody"/>
              <w:rPr>
                <w:rFonts w:ascii="Arial" w:hAnsi="Arial" w:cs="Arial"/>
              </w:rPr>
            </w:pPr>
          </w:p>
        </w:tc>
      </w:tr>
      <w:tr w:rsidR="00D24C41" w:rsidRPr="002349CC" w14:paraId="06191E7F" w14:textId="77777777" w:rsidTr="00C54918">
        <w:tc>
          <w:tcPr>
            <w:tcW w:w="2438" w:type="dxa"/>
            <w:vMerge/>
            <w:tcBorders>
              <w:top w:val="single" w:sz="4" w:space="0" w:color="auto"/>
              <w:left w:val="single" w:sz="4" w:space="0" w:color="auto"/>
              <w:bottom w:val="single" w:sz="4" w:space="0" w:color="auto"/>
              <w:right w:val="single" w:sz="4" w:space="0" w:color="auto"/>
            </w:tcBorders>
          </w:tcPr>
          <w:p w14:paraId="68850CF5" w14:textId="77777777" w:rsidR="00D24C41" w:rsidRPr="00CA60F4" w:rsidRDefault="00D24C41" w:rsidP="00C54918">
            <w:pPr>
              <w:rPr>
                <w:rFonts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534EFBE7" w14:textId="77777777" w:rsidR="00D24C41" w:rsidRPr="002349CC" w:rsidRDefault="002349CC" w:rsidP="002349CC">
            <w:pPr>
              <w:pStyle w:val="Tablebody"/>
              <w:rPr>
                <w:rFonts w:ascii="Arial" w:hAnsi="Arial" w:cs="Arial"/>
                <w:color w:val="000000"/>
                <w:sz w:val="18"/>
                <w:szCs w:val="18"/>
                <w:lang w:val="ru-RU"/>
              </w:rPr>
            </w:pPr>
            <w:r>
              <w:rPr>
                <w:rFonts w:ascii="Arial" w:hAnsi="Arial" w:cs="Arial"/>
                <w:lang w:val="ru-RU"/>
              </w:rPr>
              <w:t>Приборная</w:t>
            </w:r>
            <w:r w:rsidRPr="002349CC">
              <w:rPr>
                <w:rFonts w:ascii="Arial" w:hAnsi="Arial" w:cs="Arial"/>
                <w:lang w:val="ru-RU"/>
              </w:rPr>
              <w:t xml:space="preserve"> </w:t>
            </w:r>
            <w:r>
              <w:rPr>
                <w:rFonts w:ascii="Arial" w:hAnsi="Arial" w:cs="Arial"/>
                <w:lang w:val="ru-RU"/>
              </w:rPr>
              <w:t>панель</w:t>
            </w:r>
            <w:r w:rsidRPr="002349CC">
              <w:rPr>
                <w:rFonts w:ascii="Arial" w:hAnsi="Arial" w:cs="Arial"/>
                <w:lang w:val="ru-RU"/>
              </w:rPr>
              <w:t xml:space="preserve"> </w:t>
            </w:r>
            <w:r>
              <w:rPr>
                <w:rFonts w:ascii="Arial" w:hAnsi="Arial" w:cs="Arial"/>
                <w:lang w:val="ru-RU"/>
              </w:rPr>
              <w:t>и</w:t>
            </w:r>
            <w:r w:rsidR="00D24C41" w:rsidRPr="002349CC">
              <w:rPr>
                <w:rFonts w:ascii="Arial" w:hAnsi="Arial" w:cs="Arial"/>
                <w:lang w:val="ru-RU"/>
              </w:rPr>
              <w:t xml:space="preserve"> </w:t>
            </w:r>
            <w:r>
              <w:rPr>
                <w:rFonts w:ascii="Arial" w:hAnsi="Arial" w:cs="Arial"/>
                <w:lang w:val="ru-RU"/>
              </w:rPr>
              <w:t>рулевая колонка</w:t>
            </w:r>
            <w:r w:rsidR="00D24C41" w:rsidRPr="002349CC">
              <w:rPr>
                <w:rFonts w:ascii="Arial" w:hAnsi="Arial" w:cs="Arial"/>
                <w:lang w:val="ru-RU"/>
              </w:rPr>
              <w:t>:</w:t>
            </w:r>
          </w:p>
        </w:tc>
        <w:tc>
          <w:tcPr>
            <w:tcW w:w="4876" w:type="dxa"/>
            <w:tcBorders>
              <w:top w:val="single" w:sz="4" w:space="0" w:color="auto"/>
              <w:left w:val="single" w:sz="4" w:space="0" w:color="auto"/>
              <w:bottom w:val="single" w:sz="4" w:space="0" w:color="auto"/>
              <w:right w:val="single" w:sz="4" w:space="0" w:color="auto"/>
            </w:tcBorders>
          </w:tcPr>
          <w:p w14:paraId="1822B226" w14:textId="77777777" w:rsidR="00D24C41" w:rsidRPr="002349CC" w:rsidRDefault="00D24C41" w:rsidP="00C54918">
            <w:pPr>
              <w:pStyle w:val="Tablebody"/>
              <w:rPr>
                <w:rFonts w:ascii="Arial" w:hAnsi="Arial" w:cs="Arial"/>
                <w:lang w:val="ru-RU"/>
              </w:rPr>
            </w:pPr>
          </w:p>
        </w:tc>
      </w:tr>
      <w:tr w:rsidR="00D24C41" w:rsidRPr="002349CC" w14:paraId="1E76612C"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0CB39494" w14:textId="77777777" w:rsidR="00D24C41" w:rsidRPr="002349CC" w:rsidRDefault="002349CC" w:rsidP="0073643D">
            <w:pPr>
              <w:pStyle w:val="Tablebody"/>
              <w:rPr>
                <w:rFonts w:ascii="Arial" w:hAnsi="Arial" w:cs="Arial"/>
                <w:lang w:val="ru-RU"/>
              </w:rPr>
            </w:pPr>
            <w:r>
              <w:rPr>
                <w:rFonts w:ascii="Arial" w:hAnsi="Arial" w:cs="Arial"/>
                <w:lang w:val="ru-RU"/>
              </w:rPr>
              <w:t>Герметизация</w:t>
            </w:r>
            <w:r w:rsidRPr="002349CC">
              <w:rPr>
                <w:rFonts w:ascii="Arial" w:hAnsi="Arial" w:cs="Arial"/>
                <w:lang w:val="ru-RU"/>
              </w:rPr>
              <w:t xml:space="preserve"> </w:t>
            </w:r>
            <w:r>
              <w:rPr>
                <w:rFonts w:ascii="Arial" w:hAnsi="Arial" w:cs="Arial"/>
                <w:lang w:val="ru-RU"/>
              </w:rPr>
              <w:t>кабины</w:t>
            </w:r>
            <w:r w:rsidR="00D24C41" w:rsidRPr="002349CC">
              <w:rPr>
                <w:rFonts w:ascii="Arial" w:hAnsi="Arial" w:cs="Arial"/>
                <w:lang w:val="ru-RU"/>
              </w:rPr>
              <w:t xml:space="preserve"> (</w:t>
            </w:r>
            <w:r>
              <w:rPr>
                <w:rFonts w:ascii="Arial" w:hAnsi="Arial" w:cs="Arial"/>
                <w:i/>
                <w:lang w:val="ru-RU"/>
              </w:rPr>
              <w:t>материал</w:t>
            </w:r>
            <w:r w:rsidR="0073643D">
              <w:rPr>
                <w:rFonts w:ascii="Arial" w:hAnsi="Arial" w:cs="Arial"/>
                <w:i/>
                <w:lang w:val="ru-RU"/>
              </w:rPr>
              <w:t>,</w:t>
            </w:r>
            <w:r>
              <w:rPr>
                <w:rFonts w:ascii="Arial" w:hAnsi="Arial" w:cs="Arial"/>
                <w:i/>
                <w:lang w:val="ru-RU"/>
              </w:rPr>
              <w:t xml:space="preserve"> размеры</w:t>
            </w:r>
            <w:r w:rsidR="00D24C41" w:rsidRPr="002349CC">
              <w:rPr>
                <w:rFonts w:ascii="Arial" w:hAnsi="Arial" w:cs="Arial"/>
                <w:lang w:val="ru-RU"/>
              </w:rPr>
              <w:t>):</w:t>
            </w:r>
          </w:p>
        </w:tc>
        <w:tc>
          <w:tcPr>
            <w:tcW w:w="4876" w:type="dxa"/>
            <w:tcBorders>
              <w:top w:val="single" w:sz="4" w:space="0" w:color="auto"/>
              <w:left w:val="single" w:sz="4" w:space="0" w:color="auto"/>
              <w:bottom w:val="single" w:sz="4" w:space="0" w:color="auto"/>
              <w:right w:val="single" w:sz="4" w:space="0" w:color="auto"/>
            </w:tcBorders>
          </w:tcPr>
          <w:p w14:paraId="6057AC35" w14:textId="77777777" w:rsidR="00D24C41" w:rsidRPr="002349CC" w:rsidRDefault="00D24C41" w:rsidP="00C54918">
            <w:pPr>
              <w:pStyle w:val="Tablebody"/>
              <w:rPr>
                <w:rFonts w:ascii="Arial" w:hAnsi="Arial" w:cs="Arial"/>
                <w:lang w:val="ru-RU"/>
              </w:rPr>
            </w:pPr>
          </w:p>
        </w:tc>
      </w:tr>
      <w:tr w:rsidR="00D24C41" w:rsidRPr="006D2E3C" w14:paraId="0A8C65A3"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3E7A8863" w14:textId="77777777" w:rsidR="00D24C41" w:rsidRPr="00CA60F4" w:rsidRDefault="002349CC" w:rsidP="0073643D">
            <w:pPr>
              <w:pStyle w:val="Tablebody"/>
              <w:rPr>
                <w:rFonts w:ascii="Arial" w:hAnsi="Arial" w:cs="Arial"/>
              </w:rPr>
            </w:pPr>
            <w:r>
              <w:rPr>
                <w:rFonts w:ascii="Arial" w:hAnsi="Arial" w:cs="Arial"/>
                <w:lang w:val="ru-RU"/>
              </w:rPr>
              <w:t>Остекление</w:t>
            </w:r>
            <w:r w:rsidR="00D24C41" w:rsidRPr="00CA60F4">
              <w:rPr>
                <w:rFonts w:ascii="Arial" w:hAnsi="Arial" w:cs="Arial"/>
              </w:rPr>
              <w:t xml:space="preserve"> (</w:t>
            </w:r>
            <w:r>
              <w:rPr>
                <w:rFonts w:ascii="Arial" w:hAnsi="Arial" w:cs="Arial"/>
                <w:i/>
                <w:lang w:val="ru-RU"/>
              </w:rPr>
              <w:t>материал</w:t>
            </w:r>
            <w:r w:rsidR="0073643D">
              <w:rPr>
                <w:rFonts w:ascii="Arial" w:hAnsi="Arial" w:cs="Arial"/>
                <w:i/>
                <w:lang w:val="ru-RU"/>
              </w:rPr>
              <w:t>,</w:t>
            </w:r>
            <w:r>
              <w:rPr>
                <w:rFonts w:ascii="Arial" w:hAnsi="Arial" w:cs="Arial"/>
                <w:i/>
                <w:lang w:val="ru-RU"/>
              </w:rPr>
              <w:t xml:space="preserve"> размеры</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7DCF08AA" w14:textId="77777777" w:rsidR="00D24C41" w:rsidRPr="00CA60F4" w:rsidRDefault="00D24C41" w:rsidP="00C54918">
            <w:pPr>
              <w:pStyle w:val="Tablebody"/>
              <w:rPr>
                <w:rFonts w:ascii="Arial" w:hAnsi="Arial" w:cs="Arial"/>
              </w:rPr>
            </w:pPr>
          </w:p>
        </w:tc>
      </w:tr>
      <w:tr w:rsidR="00D24C41" w:rsidRPr="002349CC" w14:paraId="1ED0AF58"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4723C5B4" w14:textId="77777777" w:rsidR="00D24C41" w:rsidRPr="002349CC" w:rsidRDefault="002349CC" w:rsidP="007244B9">
            <w:pPr>
              <w:pStyle w:val="Tablebody"/>
              <w:rPr>
                <w:rFonts w:ascii="Arial" w:hAnsi="Arial" w:cs="Arial"/>
                <w:lang w:val="ru-RU"/>
              </w:rPr>
            </w:pPr>
            <w:r>
              <w:rPr>
                <w:rFonts w:ascii="Arial" w:hAnsi="Arial" w:cs="Arial"/>
                <w:lang w:val="ru-RU"/>
              </w:rPr>
              <w:t>Обогреватели и вентилятора</w:t>
            </w:r>
            <w:r w:rsidR="00D24C41" w:rsidRPr="002349CC">
              <w:rPr>
                <w:rFonts w:ascii="Arial" w:hAnsi="Arial" w:cs="Arial"/>
                <w:lang w:val="ru-RU"/>
              </w:rPr>
              <w:t xml:space="preserve"> (</w:t>
            </w:r>
            <w:r>
              <w:rPr>
                <w:rFonts w:ascii="Arial" w:hAnsi="Arial" w:cs="Arial"/>
                <w:i/>
                <w:lang w:val="ru-RU"/>
              </w:rPr>
              <w:t>изготовитель, тип</w:t>
            </w:r>
            <w:r w:rsidRPr="007244B9">
              <w:rPr>
                <w:rFonts w:ascii="Arial" w:hAnsi="Arial" w:cs="Arial"/>
                <w:lang w:val="ru-RU"/>
              </w:rPr>
              <w:t>)</w:t>
            </w:r>
            <w:r w:rsidR="00D24C41" w:rsidRPr="002349CC">
              <w:rPr>
                <w:rFonts w:ascii="Arial" w:hAnsi="Arial" w:cs="Arial"/>
                <w:lang w:val="ru-RU"/>
              </w:rPr>
              <w:t>:</w:t>
            </w:r>
          </w:p>
        </w:tc>
        <w:tc>
          <w:tcPr>
            <w:tcW w:w="4876" w:type="dxa"/>
            <w:tcBorders>
              <w:top w:val="single" w:sz="4" w:space="0" w:color="auto"/>
              <w:left w:val="single" w:sz="4" w:space="0" w:color="auto"/>
              <w:bottom w:val="single" w:sz="4" w:space="0" w:color="auto"/>
              <w:right w:val="single" w:sz="4" w:space="0" w:color="auto"/>
            </w:tcBorders>
          </w:tcPr>
          <w:p w14:paraId="426459AA" w14:textId="77777777" w:rsidR="00D24C41" w:rsidRPr="002349CC" w:rsidRDefault="00D24C41" w:rsidP="00C54918">
            <w:pPr>
              <w:pStyle w:val="Tablebody"/>
              <w:rPr>
                <w:rFonts w:ascii="Arial" w:hAnsi="Arial" w:cs="Arial"/>
                <w:lang w:val="ru-RU"/>
              </w:rPr>
            </w:pPr>
          </w:p>
        </w:tc>
      </w:tr>
      <w:tr w:rsidR="00D24C41" w:rsidRPr="00C54918" w14:paraId="3EE740D6"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46E37B9D" w14:textId="77777777" w:rsidR="00D24C41" w:rsidRPr="00CA60F4" w:rsidRDefault="007244B9" w:rsidP="00C54918">
            <w:pPr>
              <w:pStyle w:val="Tablebody"/>
              <w:rPr>
                <w:rFonts w:ascii="Arial" w:hAnsi="Arial" w:cs="Arial"/>
              </w:rPr>
            </w:pPr>
            <w:r>
              <w:rPr>
                <w:rFonts w:ascii="Arial" w:hAnsi="Arial" w:cs="Arial"/>
                <w:lang w:val="ru-RU"/>
              </w:rPr>
              <w:t>Стеклоочистители</w:t>
            </w:r>
            <w:r w:rsidR="00D24C41" w:rsidRPr="00CA60F4">
              <w:rPr>
                <w:rFonts w:ascii="Arial" w:hAnsi="Arial" w:cs="Arial"/>
              </w:rPr>
              <w:t xml:space="preserve"> </w:t>
            </w:r>
            <w:r w:rsidRPr="002349CC">
              <w:rPr>
                <w:rFonts w:ascii="Arial" w:hAnsi="Arial" w:cs="Arial"/>
                <w:lang w:val="ru-RU"/>
              </w:rPr>
              <w:t>(</w:t>
            </w:r>
            <w:r>
              <w:rPr>
                <w:rFonts w:ascii="Arial" w:hAnsi="Arial" w:cs="Arial"/>
                <w:i/>
                <w:lang w:val="ru-RU"/>
              </w:rPr>
              <w:t>изготовитель, тип</w:t>
            </w:r>
            <w:r w:rsidRPr="007244B9">
              <w:rPr>
                <w:rFonts w:ascii="Arial" w:hAnsi="Arial" w:cs="Arial"/>
                <w:lang w:val="ru-RU"/>
              </w:rPr>
              <w:t>)</w:t>
            </w:r>
            <w:r w:rsidR="00D24C41" w:rsidRPr="00CA60F4">
              <w:rPr>
                <w:rFonts w:ascii="Arial" w:hAnsi="Arial" w:cs="Arial"/>
              </w:rPr>
              <w:t>:</w:t>
            </w:r>
          </w:p>
        </w:tc>
        <w:tc>
          <w:tcPr>
            <w:tcW w:w="4876" w:type="dxa"/>
            <w:tcBorders>
              <w:top w:val="single" w:sz="4" w:space="0" w:color="auto"/>
              <w:left w:val="single" w:sz="4" w:space="0" w:color="auto"/>
              <w:bottom w:val="single" w:sz="4" w:space="0" w:color="auto"/>
              <w:right w:val="single" w:sz="4" w:space="0" w:color="auto"/>
            </w:tcBorders>
          </w:tcPr>
          <w:p w14:paraId="200A1C2A" w14:textId="77777777" w:rsidR="00D24C41" w:rsidRPr="00CA60F4" w:rsidRDefault="00D24C41" w:rsidP="00C54918">
            <w:pPr>
              <w:pStyle w:val="Tablebody"/>
              <w:rPr>
                <w:rFonts w:ascii="Arial" w:hAnsi="Arial" w:cs="Arial"/>
              </w:rPr>
            </w:pPr>
          </w:p>
        </w:tc>
      </w:tr>
      <w:tr w:rsidR="00D24C41" w:rsidRPr="007244B9" w14:paraId="7FF85D16" w14:textId="77777777" w:rsidTr="00C54918">
        <w:tc>
          <w:tcPr>
            <w:tcW w:w="4876" w:type="dxa"/>
            <w:gridSpan w:val="2"/>
            <w:tcBorders>
              <w:top w:val="single" w:sz="4" w:space="0" w:color="auto"/>
              <w:left w:val="single" w:sz="4" w:space="0" w:color="auto"/>
              <w:bottom w:val="single" w:sz="4" w:space="0" w:color="auto"/>
              <w:right w:val="single" w:sz="4" w:space="0" w:color="auto"/>
            </w:tcBorders>
          </w:tcPr>
          <w:p w14:paraId="48AF39D1" w14:textId="77777777" w:rsidR="00D24C41" w:rsidRPr="007244B9" w:rsidRDefault="007244B9" w:rsidP="00C54918">
            <w:pPr>
              <w:pStyle w:val="Tablebody"/>
              <w:rPr>
                <w:rFonts w:ascii="Arial" w:hAnsi="Arial" w:cs="Arial"/>
                <w:lang w:val="ru-RU"/>
              </w:rPr>
            </w:pPr>
            <w:r>
              <w:rPr>
                <w:rFonts w:ascii="Arial" w:hAnsi="Arial" w:cs="Arial"/>
                <w:lang w:val="ru-RU"/>
              </w:rPr>
              <w:t>Указатели направления движения</w:t>
            </w:r>
            <w:r w:rsidR="00D24C41" w:rsidRPr="007244B9">
              <w:rPr>
                <w:rFonts w:ascii="Arial" w:hAnsi="Arial" w:cs="Arial"/>
                <w:lang w:val="ru-RU"/>
              </w:rPr>
              <w:t xml:space="preserve"> </w:t>
            </w:r>
            <w:r w:rsidRPr="002349CC">
              <w:rPr>
                <w:rFonts w:ascii="Arial" w:hAnsi="Arial" w:cs="Arial"/>
                <w:lang w:val="ru-RU"/>
              </w:rPr>
              <w:t>(</w:t>
            </w:r>
            <w:r>
              <w:rPr>
                <w:rFonts w:ascii="Arial" w:hAnsi="Arial" w:cs="Arial"/>
                <w:i/>
                <w:lang w:val="ru-RU"/>
              </w:rPr>
              <w:t>изготовитель, тип</w:t>
            </w:r>
            <w:r w:rsidRPr="007244B9">
              <w:rPr>
                <w:rFonts w:ascii="Arial" w:hAnsi="Arial" w:cs="Arial"/>
                <w:lang w:val="ru-RU"/>
              </w:rPr>
              <w:t>)</w:t>
            </w:r>
            <w:r w:rsidR="00D24C41" w:rsidRPr="007244B9">
              <w:rPr>
                <w:rFonts w:ascii="Arial" w:hAnsi="Arial" w:cs="Arial"/>
                <w:lang w:val="ru-RU"/>
              </w:rPr>
              <w:t>:</w:t>
            </w:r>
          </w:p>
        </w:tc>
        <w:tc>
          <w:tcPr>
            <w:tcW w:w="4876" w:type="dxa"/>
            <w:tcBorders>
              <w:top w:val="single" w:sz="4" w:space="0" w:color="auto"/>
              <w:left w:val="single" w:sz="4" w:space="0" w:color="auto"/>
              <w:bottom w:val="single" w:sz="4" w:space="0" w:color="auto"/>
              <w:right w:val="single" w:sz="4" w:space="0" w:color="auto"/>
            </w:tcBorders>
          </w:tcPr>
          <w:p w14:paraId="0549EC3C" w14:textId="77777777" w:rsidR="00D24C41" w:rsidRPr="007244B9" w:rsidRDefault="00D24C41" w:rsidP="00C54918">
            <w:pPr>
              <w:pStyle w:val="Tablebody"/>
              <w:rPr>
                <w:rFonts w:ascii="Arial" w:hAnsi="Arial" w:cs="Arial"/>
                <w:lang w:val="ru-RU"/>
              </w:rPr>
            </w:pPr>
          </w:p>
        </w:tc>
      </w:tr>
    </w:tbl>
    <w:p w14:paraId="76180408" w14:textId="77777777" w:rsidR="00D24C41" w:rsidRPr="007244B9" w:rsidRDefault="00D24C41" w:rsidP="00D24C41">
      <w:pPr>
        <w:pStyle w:val="af6"/>
        <w:autoSpaceDE w:val="0"/>
        <w:autoSpaceDN w:val="0"/>
        <w:adjustRightInd w:val="0"/>
        <w:rPr>
          <w:szCs w:val="24"/>
        </w:rPr>
      </w:pPr>
    </w:p>
    <w:p w14:paraId="125FAE9B" w14:textId="77777777" w:rsidR="00D24C41" w:rsidRPr="007244B9" w:rsidRDefault="00D24C41" w:rsidP="00D24C41">
      <w:pPr>
        <w:pStyle w:val="af6"/>
        <w:autoSpaceDE w:val="0"/>
        <w:autoSpaceDN w:val="0"/>
        <w:adjustRightInd w:val="0"/>
        <w:rPr>
          <w:szCs w:val="24"/>
        </w:rPr>
      </w:pPr>
      <w:r w:rsidRPr="007244B9">
        <w:rPr>
          <w:szCs w:val="24"/>
        </w:rPr>
        <w:br w:type="page"/>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50"/>
        <w:gridCol w:w="1950"/>
        <w:gridCol w:w="1951"/>
        <w:gridCol w:w="1950"/>
        <w:gridCol w:w="1951"/>
      </w:tblGrid>
      <w:tr w:rsidR="00D24C41" w:rsidRPr="006D2E3C" w14:paraId="2EB6AACC" w14:textId="77777777" w:rsidTr="00531B05">
        <w:tc>
          <w:tcPr>
            <w:tcW w:w="9752" w:type="dxa"/>
            <w:gridSpan w:val="5"/>
          </w:tcPr>
          <w:p w14:paraId="7BBA21FC" w14:textId="77777777" w:rsidR="00D24C41" w:rsidRPr="00CA60F4" w:rsidRDefault="007244B9" w:rsidP="00C54918">
            <w:pPr>
              <w:pStyle w:val="Tablebody"/>
              <w:rPr>
                <w:rFonts w:ascii="Arial" w:hAnsi="Arial" w:cs="Arial"/>
              </w:rPr>
            </w:pPr>
            <w:r>
              <w:rPr>
                <w:rFonts w:ascii="Arial" w:hAnsi="Arial" w:cs="Arial"/>
                <w:b/>
                <w:lang w:val="ru-RU"/>
              </w:rPr>
              <w:lastRenderedPageBreak/>
              <w:t>РЕЗУЛЬТАТЫ ИСПЫТАНИЙ</w:t>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 AND(</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w:instrText>
            </w:r>
            <w:r w:rsidR="00D24C41" w:rsidRPr="00CA60F4">
              <w:rPr>
                <w:rFonts w:ascii="Arial" w:hAnsi="Arial" w:cs="Arial"/>
                <w:b/>
              </w:rPr>
              <w:fldChar w:fldCharType="begin"/>
            </w:r>
            <w:r w:rsidR="00D24C41" w:rsidRPr="00CA60F4">
              <w:rPr>
                <w:rFonts w:ascii="Arial" w:hAnsi="Arial" w:cs="Arial"/>
                <w:b/>
              </w:rPr>
              <w:instrText xml:space="preserve"> COMPARE </w:instrText>
            </w:r>
            <w:r w:rsidR="00D24C41" w:rsidRPr="00CA60F4">
              <w:rPr>
                <w:rFonts w:ascii="Arial" w:hAnsi="Arial" w:cs="Arial"/>
                <w:b/>
              </w:rPr>
              <w:fldChar w:fldCharType="begin"/>
            </w:r>
            <w:r w:rsidR="00D24C41" w:rsidRPr="00CA60F4">
              <w:rPr>
                <w:rFonts w:ascii="Arial" w:hAnsi="Arial" w:cs="Arial"/>
                <w:b/>
              </w:rPr>
              <w:instrText xml:space="preserve"> DOCPROPERTY "x_a"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w:instrText>
            </w:r>
            <w:r w:rsidR="00D24C41" w:rsidRPr="00CA60F4">
              <w:rPr>
                <w:rFonts w:ascii="Arial" w:hAnsi="Arial" w:cs="Arial"/>
                <w:b/>
              </w:rPr>
              <w:fldChar w:fldCharType="separate"/>
            </w:r>
            <w:r w:rsidR="00D24C41" w:rsidRPr="00CA60F4">
              <w:rPr>
                <w:rFonts w:ascii="Arial" w:hAnsi="Arial" w:cs="Arial"/>
                <w:b/>
                <w:noProof/>
              </w:rPr>
              <w:instrText>0</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separate"/>
            </w:r>
            <w:r w:rsidR="00D24C41" w:rsidRPr="00CA60F4">
              <w:rPr>
                <w:rFonts w:ascii="Arial" w:hAnsi="Arial" w:cs="Arial"/>
                <w:noProof/>
              </w:rPr>
              <w:instrText>!Syntax Error, ,</w:instrText>
            </w:r>
            <w:r w:rsidR="00D24C41" w:rsidRPr="00CA60F4">
              <w:rPr>
                <w:rFonts w:ascii="Arial" w:hAnsi="Arial" w:cs="Arial"/>
                <w:b/>
              </w:rPr>
              <w:fldChar w:fldCharType="end"/>
            </w:r>
            <w:r w:rsidR="00D24C41" w:rsidRPr="00CA60F4">
              <w:rPr>
                <w:rFonts w:ascii="Arial" w:hAnsi="Arial" w:cs="Arial"/>
                <w:b/>
              </w:rPr>
              <w:instrText xml:space="preserve"> = 1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w:instrText>
            </w:r>
            <w:r w:rsidR="00D24C41" w:rsidRPr="00CA60F4">
              <w:rPr>
                <w:rFonts w:ascii="Arial" w:hAnsi="Arial" w:cs="Arial"/>
                <w:b/>
              </w:rPr>
              <w:fldChar w:fldCharType="begin"/>
            </w:r>
            <w:r w:rsidR="00D24C41" w:rsidRPr="00CA60F4">
              <w:rPr>
                <w:rFonts w:ascii="Arial" w:hAnsi="Arial" w:cs="Arial"/>
                <w:b/>
              </w:rPr>
              <w:instrText xml:space="preserve"> QUOTE "" </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"x_-3" "</w:instrText>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"&lt;/</w:instrText>
            </w:r>
            <w:r w:rsidR="00D24C41" w:rsidRPr="00CA60F4">
              <w:rPr>
                <w:rFonts w:ascii="Arial" w:hAnsi="Arial" w:cs="Arial"/>
                <w:b/>
              </w:rPr>
              <w:fldChar w:fldCharType="begin"/>
            </w:r>
            <w:r w:rsidR="00D24C41" w:rsidRPr="00CA60F4">
              <w:rPr>
                <w:rFonts w:ascii="Arial" w:hAnsi="Arial" w:cs="Arial"/>
                <w:b/>
              </w:rPr>
              <w:instrText xml:space="preserve"> QUOTE "Tbl_large" </w:instrText>
            </w:r>
            <w:r w:rsidR="00D24C41" w:rsidRPr="00CA60F4">
              <w:rPr>
                <w:rFonts w:ascii="Arial" w:hAnsi="Arial" w:cs="Arial"/>
                <w:b/>
              </w:rPr>
              <w:fldChar w:fldCharType="separate"/>
            </w:r>
            <w:r w:rsidR="00D24C41" w:rsidRPr="00CA60F4">
              <w:rPr>
                <w:rFonts w:ascii="Arial" w:hAnsi="Arial" w:cs="Arial"/>
                <w:b/>
              </w:rPr>
              <w:instrText>Tbl_large</w:instrText>
            </w:r>
            <w:r w:rsidR="00D24C41" w:rsidRPr="00CA60F4">
              <w:rPr>
                <w:rFonts w:ascii="Arial" w:hAnsi="Arial" w:cs="Arial"/>
                <w:b/>
              </w:rPr>
              <w:fldChar w:fldCharType="end"/>
            </w:r>
            <w:r w:rsidR="00D24C41" w:rsidRPr="00CA60F4">
              <w:rPr>
                <w:rFonts w:ascii="Arial" w:hAnsi="Arial" w:cs="Arial"/>
                <w:b/>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rPr>
              <w:instrText xml:space="preserve"> IF </w:instrText>
            </w:r>
            <w:r w:rsidR="00D24C41" w:rsidRPr="00CA60F4">
              <w:rPr>
                <w:rFonts w:ascii="Arial" w:hAnsi="Arial" w:cs="Arial"/>
                <w:b/>
              </w:rPr>
              <w:fldChar w:fldCharType="begin"/>
            </w:r>
            <w:r w:rsidR="00D24C41" w:rsidRPr="00CA60F4">
              <w:rPr>
                <w:rFonts w:ascii="Arial" w:hAnsi="Arial" w:cs="Arial"/>
                <w:b/>
              </w:rPr>
              <w:instrText xml:space="preserve"> DOCPROPERTY "x_t"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rPr>
              <w:instrText xml:space="preserve"> &lt;&gt; N "&gt;" </w:instrText>
            </w:r>
            <w:r w:rsidR="00D24C41" w:rsidRPr="00CA60F4">
              <w:rPr>
                <w:rFonts w:ascii="Arial" w:hAnsi="Arial" w:cs="Arial"/>
                <w:b/>
              </w:rPr>
              <w:fldChar w:fldCharType="end"/>
            </w:r>
            <w:r w:rsidR="00D24C41" w:rsidRPr="00CA60F4">
              <w:rPr>
                <w:rFonts w:ascii="Arial" w:hAnsi="Arial" w:cs="Arial"/>
                <w:b/>
              </w:rPr>
              <w:instrText xml:space="preserve">" "" </w:instrText>
            </w:r>
            <w:r w:rsidR="00D24C41" w:rsidRPr="00CA60F4">
              <w:rPr>
                <w:rFonts w:ascii="Arial" w:hAnsi="Arial" w:cs="Arial"/>
                <w:b/>
              </w:rPr>
              <w:fldChar w:fldCharType="end"/>
            </w:r>
          </w:p>
        </w:tc>
      </w:tr>
      <w:tr w:rsidR="00D24C41" w:rsidRPr="006D2E3C" w14:paraId="484E3167" w14:textId="77777777" w:rsidTr="00531B05">
        <w:tc>
          <w:tcPr>
            <w:tcW w:w="9752" w:type="dxa"/>
            <w:gridSpan w:val="5"/>
          </w:tcPr>
          <w:p w14:paraId="30C31D77" w14:textId="77777777" w:rsidR="00D24C41" w:rsidRPr="00566624" w:rsidRDefault="00566624" w:rsidP="00C54918">
            <w:pPr>
              <w:pStyle w:val="Tablebody"/>
              <w:rPr>
                <w:rFonts w:ascii="Arial" w:hAnsi="Arial" w:cs="Arial"/>
                <w:lang w:val="ru-RU"/>
              </w:rPr>
            </w:pPr>
            <w:r>
              <w:rPr>
                <w:rFonts w:ascii="Arial" w:hAnsi="Arial" w:cs="Arial"/>
                <w:b/>
                <w:lang w:val="ru-RU"/>
              </w:rPr>
              <w:t>Испытания без тяговой нагрузки</w:t>
            </w:r>
          </w:p>
        </w:tc>
      </w:tr>
      <w:tr w:rsidR="00D24C41" w:rsidRPr="00531B05" w14:paraId="33970CBD" w14:textId="77777777" w:rsidTr="00531B05">
        <w:tc>
          <w:tcPr>
            <w:tcW w:w="9752" w:type="dxa"/>
            <w:gridSpan w:val="5"/>
          </w:tcPr>
          <w:p w14:paraId="7ACA07B8" w14:textId="77777777" w:rsidR="00D24C41" w:rsidRPr="00531B05" w:rsidRDefault="00D24C41" w:rsidP="00531B05">
            <w:pPr>
              <w:pStyle w:val="Tablebody"/>
              <w:rPr>
                <w:rFonts w:ascii="Arial" w:hAnsi="Arial" w:cs="Arial"/>
                <w:b/>
                <w:lang w:val="ru-RU"/>
              </w:rPr>
            </w:pPr>
            <w:r w:rsidRPr="00CA60F4">
              <w:rPr>
                <w:rFonts w:ascii="Arial" w:hAnsi="Arial" w:cs="Arial"/>
              </w:rPr>
              <w:t>A</w:t>
            </w:r>
            <w:r w:rsidRPr="00531B05">
              <w:rPr>
                <w:rFonts w:ascii="Arial" w:hAnsi="Arial" w:cs="Arial"/>
                <w:lang w:val="ru-RU"/>
              </w:rPr>
              <w:t xml:space="preserve">) </w:t>
            </w:r>
            <w:r w:rsidR="00531B05">
              <w:rPr>
                <w:rFonts w:ascii="Arial" w:hAnsi="Arial" w:cs="Arial"/>
                <w:lang w:val="ru-RU"/>
              </w:rPr>
              <w:t>Шум</w:t>
            </w:r>
            <w:r w:rsidR="00531B05" w:rsidRPr="00531B05">
              <w:rPr>
                <w:rFonts w:ascii="Arial" w:hAnsi="Arial" w:cs="Arial"/>
                <w:lang w:val="ru-RU"/>
              </w:rPr>
              <w:t xml:space="preserve"> при движении трактора вперед со скоростью </w:t>
            </w:r>
            <w:r w:rsidR="00531B05">
              <w:rPr>
                <w:rFonts w:ascii="Arial" w:hAnsi="Arial" w:cs="Arial"/>
                <w:lang w:val="ru-RU"/>
              </w:rPr>
              <w:t xml:space="preserve">близкой к </w:t>
            </w:r>
            <w:r w:rsidR="00531B05" w:rsidRPr="00531B05">
              <w:rPr>
                <w:rFonts w:ascii="Arial" w:hAnsi="Arial" w:cs="Arial"/>
                <w:lang w:val="ru-RU"/>
              </w:rPr>
              <w:t xml:space="preserve">7,5 км/ч без нагрузки на передаче или с регулировками, обеспечивающими данную скорость движения </w:t>
            </w:r>
          </w:p>
        </w:tc>
      </w:tr>
      <w:tr w:rsidR="00D24C41" w:rsidRPr="006D2E3C" w14:paraId="0E14738E" w14:textId="77777777" w:rsidTr="00531B05">
        <w:tc>
          <w:tcPr>
            <w:tcW w:w="9752" w:type="dxa"/>
            <w:gridSpan w:val="5"/>
          </w:tcPr>
          <w:p w14:paraId="44D081E8" w14:textId="77777777" w:rsidR="00D24C41" w:rsidRPr="007244B9" w:rsidRDefault="007244B9" w:rsidP="00C54918">
            <w:pPr>
              <w:pStyle w:val="Tablebody"/>
              <w:jc w:val="center"/>
              <w:rPr>
                <w:rFonts w:ascii="Arial" w:hAnsi="Arial" w:cs="Arial"/>
                <w:lang w:val="ru-RU"/>
              </w:rPr>
            </w:pPr>
            <w:r>
              <w:rPr>
                <w:rFonts w:ascii="Arial" w:hAnsi="Arial" w:cs="Arial"/>
                <w:i/>
                <w:lang w:val="ru-RU"/>
              </w:rPr>
              <w:t>Все проемы закрыты</w:t>
            </w:r>
          </w:p>
        </w:tc>
      </w:tr>
      <w:tr w:rsidR="00D24C41" w:rsidRPr="006D2E3C" w14:paraId="3A0DD890" w14:textId="77777777" w:rsidTr="00531B05">
        <w:tc>
          <w:tcPr>
            <w:tcW w:w="1950" w:type="dxa"/>
            <w:vAlign w:val="center"/>
          </w:tcPr>
          <w:p w14:paraId="41A1D2FF" w14:textId="77777777" w:rsidR="00D24C41" w:rsidRPr="00531B05" w:rsidRDefault="00531B05" w:rsidP="00C54918">
            <w:pPr>
              <w:pStyle w:val="Tablebody"/>
              <w:jc w:val="center"/>
              <w:rPr>
                <w:rFonts w:ascii="Arial" w:hAnsi="Arial" w:cs="Arial"/>
                <w:color w:val="000000"/>
                <w:sz w:val="18"/>
                <w:szCs w:val="18"/>
                <w:lang w:val="ru-RU"/>
              </w:rPr>
            </w:pPr>
            <w:r>
              <w:rPr>
                <w:rFonts w:ascii="Arial" w:hAnsi="Arial" w:cs="Arial"/>
                <w:lang w:val="ru-RU"/>
              </w:rPr>
              <w:t>Номер передачи</w:t>
            </w:r>
          </w:p>
        </w:tc>
        <w:tc>
          <w:tcPr>
            <w:tcW w:w="1950" w:type="dxa"/>
            <w:vAlign w:val="center"/>
          </w:tcPr>
          <w:p w14:paraId="78285441" w14:textId="77777777" w:rsidR="00D24C41" w:rsidRPr="00531B05" w:rsidRDefault="00531B05" w:rsidP="00531B05">
            <w:pPr>
              <w:pStyle w:val="Tablebody"/>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951" w:type="dxa"/>
            <w:vAlign w:val="center"/>
          </w:tcPr>
          <w:p w14:paraId="3E3536BA" w14:textId="77777777" w:rsidR="00D24C41" w:rsidRPr="00531B05" w:rsidRDefault="00531B05" w:rsidP="00531B05">
            <w:pPr>
              <w:pStyle w:val="Tablebody"/>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950" w:type="dxa"/>
            <w:vAlign w:val="center"/>
          </w:tcPr>
          <w:p w14:paraId="1A8153D1" w14:textId="77777777" w:rsidR="00D24C41" w:rsidRPr="00CA60F4" w:rsidRDefault="00531B05" w:rsidP="00531B05">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00D24C41" w:rsidRPr="00CA60F4">
              <w:rPr>
                <w:rFonts w:ascii="Arial" w:hAnsi="Arial" w:cs="Arial"/>
              </w:rPr>
              <w:t xml:space="preserve"> </w:t>
            </w:r>
            <w:r w:rsidR="00D24C41" w:rsidRPr="00CA60F4">
              <w:rPr>
                <w:rFonts w:ascii="Arial" w:hAnsi="Arial" w:cs="Arial"/>
              </w:rPr>
              <w:br/>
              <w:t xml:space="preserve">(2 </w:t>
            </w:r>
            <w:r>
              <w:rPr>
                <w:rFonts w:ascii="Arial" w:hAnsi="Arial" w:cs="Arial"/>
                <w:lang w:val="ru-RU"/>
              </w:rPr>
              <w:t>или</w:t>
            </w:r>
            <w:r w:rsidR="00D24C41" w:rsidRPr="00CA60F4">
              <w:rPr>
                <w:rFonts w:ascii="Arial" w:hAnsi="Arial" w:cs="Arial"/>
              </w:rPr>
              <w:t xml:space="preserve"> 4)</w:t>
            </w:r>
          </w:p>
        </w:tc>
        <w:tc>
          <w:tcPr>
            <w:tcW w:w="1951" w:type="dxa"/>
            <w:vAlign w:val="center"/>
          </w:tcPr>
          <w:p w14:paraId="6E792F06" w14:textId="77777777" w:rsidR="00D24C41" w:rsidRPr="00531B05" w:rsidRDefault="00531B05" w:rsidP="00531B05">
            <w:pPr>
              <w:pStyle w:val="Tablebody"/>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0C9F8213" w14:textId="77777777" w:rsidTr="00531B05">
        <w:tc>
          <w:tcPr>
            <w:tcW w:w="1950" w:type="dxa"/>
            <w:vAlign w:val="center"/>
          </w:tcPr>
          <w:p w14:paraId="4039EEFE" w14:textId="77777777" w:rsidR="00D24C41" w:rsidRPr="00531B05" w:rsidRDefault="00D24C41" w:rsidP="00C54918">
            <w:pPr>
              <w:pStyle w:val="Tablebody"/>
              <w:jc w:val="both"/>
              <w:rPr>
                <w:rFonts w:ascii="Arial" w:hAnsi="Arial" w:cs="Arial"/>
                <w:lang w:val="ru-RU"/>
              </w:rPr>
            </w:pPr>
            <w:r w:rsidRPr="00CA60F4">
              <w:rPr>
                <w:rFonts w:ascii="Arial" w:hAnsi="Arial" w:cs="Arial"/>
              </w:rPr>
              <w:t> </w:t>
            </w:r>
          </w:p>
        </w:tc>
        <w:tc>
          <w:tcPr>
            <w:tcW w:w="1950" w:type="dxa"/>
            <w:vAlign w:val="center"/>
          </w:tcPr>
          <w:p w14:paraId="09926895" w14:textId="77777777" w:rsidR="00D24C41" w:rsidRPr="00531B05" w:rsidRDefault="00D24C41" w:rsidP="00C54918">
            <w:pPr>
              <w:pStyle w:val="Tablebody"/>
              <w:jc w:val="both"/>
              <w:rPr>
                <w:rFonts w:ascii="Arial" w:hAnsi="Arial" w:cs="Arial"/>
                <w:lang w:val="ru-RU"/>
              </w:rPr>
            </w:pPr>
          </w:p>
        </w:tc>
        <w:tc>
          <w:tcPr>
            <w:tcW w:w="1951" w:type="dxa"/>
            <w:vAlign w:val="center"/>
          </w:tcPr>
          <w:p w14:paraId="50C2DB98" w14:textId="77777777" w:rsidR="00D24C41" w:rsidRPr="00531B05" w:rsidRDefault="00D24C41" w:rsidP="00C54918">
            <w:pPr>
              <w:pStyle w:val="Tablebody"/>
              <w:jc w:val="both"/>
              <w:rPr>
                <w:rFonts w:ascii="Arial" w:hAnsi="Arial" w:cs="Arial"/>
                <w:lang w:val="ru-RU"/>
              </w:rPr>
            </w:pPr>
          </w:p>
        </w:tc>
        <w:tc>
          <w:tcPr>
            <w:tcW w:w="1950" w:type="dxa"/>
            <w:vAlign w:val="center"/>
          </w:tcPr>
          <w:p w14:paraId="5E6F2A49" w14:textId="77777777" w:rsidR="00D24C41" w:rsidRPr="00531B05" w:rsidRDefault="00D24C41" w:rsidP="00C54918">
            <w:pPr>
              <w:pStyle w:val="Tablebody"/>
              <w:jc w:val="both"/>
              <w:rPr>
                <w:rFonts w:ascii="Arial" w:hAnsi="Arial" w:cs="Arial"/>
                <w:lang w:val="ru-RU"/>
              </w:rPr>
            </w:pPr>
          </w:p>
        </w:tc>
        <w:tc>
          <w:tcPr>
            <w:tcW w:w="1951" w:type="dxa"/>
            <w:vAlign w:val="center"/>
          </w:tcPr>
          <w:p w14:paraId="69B62B14" w14:textId="77777777" w:rsidR="00D24C41" w:rsidRPr="00531B05" w:rsidRDefault="00D24C41" w:rsidP="00C54918">
            <w:pPr>
              <w:pStyle w:val="Tablebody"/>
              <w:jc w:val="both"/>
              <w:rPr>
                <w:rFonts w:ascii="Arial" w:hAnsi="Arial" w:cs="Arial"/>
                <w:lang w:val="ru-RU"/>
              </w:rPr>
            </w:pPr>
          </w:p>
        </w:tc>
      </w:tr>
      <w:tr w:rsidR="00D24C41" w:rsidRPr="006D2E3C" w14:paraId="686FCC87" w14:textId="77777777" w:rsidTr="00531B05">
        <w:tc>
          <w:tcPr>
            <w:tcW w:w="9752" w:type="dxa"/>
            <w:gridSpan w:val="5"/>
            <w:vAlign w:val="center"/>
          </w:tcPr>
          <w:p w14:paraId="5E4DC447" w14:textId="77777777" w:rsidR="00D24C41" w:rsidRPr="00531B05" w:rsidRDefault="00D24C41" w:rsidP="00C54918">
            <w:pPr>
              <w:pStyle w:val="Tablebody"/>
              <w:jc w:val="both"/>
              <w:rPr>
                <w:rFonts w:ascii="Arial" w:hAnsi="Arial" w:cs="Arial"/>
                <w:lang w:val="ru-RU"/>
              </w:rPr>
            </w:pPr>
            <w:r w:rsidRPr="00CA60F4">
              <w:rPr>
                <w:rFonts w:ascii="Arial" w:hAnsi="Arial" w:cs="Arial"/>
              </w:rPr>
              <w:t> </w:t>
            </w:r>
          </w:p>
        </w:tc>
      </w:tr>
      <w:tr w:rsidR="00D24C41" w:rsidRPr="006D2E3C" w14:paraId="22481DD2" w14:textId="77777777" w:rsidTr="00531B05">
        <w:tc>
          <w:tcPr>
            <w:tcW w:w="9752" w:type="dxa"/>
            <w:gridSpan w:val="5"/>
            <w:vAlign w:val="center"/>
          </w:tcPr>
          <w:p w14:paraId="24065719" w14:textId="77777777" w:rsidR="00D24C41" w:rsidRPr="007244B9" w:rsidRDefault="007244B9" w:rsidP="00531B05">
            <w:pPr>
              <w:pStyle w:val="Tablebody"/>
              <w:jc w:val="center"/>
              <w:rPr>
                <w:rFonts w:ascii="Arial" w:hAnsi="Arial" w:cs="Arial"/>
                <w:lang w:val="ru-RU"/>
              </w:rPr>
            </w:pPr>
            <w:r>
              <w:rPr>
                <w:rFonts w:ascii="Arial" w:hAnsi="Arial" w:cs="Arial"/>
                <w:i/>
                <w:lang w:val="ru-RU"/>
              </w:rPr>
              <w:t xml:space="preserve">Все проемы открыты </w:t>
            </w:r>
            <w:r w:rsidR="00D24C41" w:rsidRPr="007244B9">
              <w:rPr>
                <w:rFonts w:ascii="Arial" w:hAnsi="Arial" w:cs="Arial"/>
                <w:i/>
                <w:lang w:val="ru-RU"/>
              </w:rPr>
              <w:t>(</w:t>
            </w:r>
            <w:r>
              <w:rPr>
                <w:rFonts w:ascii="Arial" w:hAnsi="Arial" w:cs="Arial"/>
                <w:i/>
                <w:lang w:val="ru-RU"/>
              </w:rPr>
              <w:t>дополнительны</w:t>
            </w:r>
            <w:r w:rsidR="00531B05">
              <w:rPr>
                <w:rFonts w:ascii="Arial" w:hAnsi="Arial" w:cs="Arial"/>
                <w:i/>
                <w:lang w:val="ru-RU"/>
              </w:rPr>
              <w:t>е испытания</w:t>
            </w:r>
            <w:r w:rsidR="00D24C41" w:rsidRPr="007244B9">
              <w:rPr>
                <w:rFonts w:ascii="Arial" w:hAnsi="Arial" w:cs="Arial"/>
                <w:i/>
                <w:lang w:val="ru-RU"/>
              </w:rPr>
              <w:t>)</w:t>
            </w:r>
          </w:p>
        </w:tc>
      </w:tr>
      <w:tr w:rsidR="00531B05" w:rsidRPr="006D2E3C" w14:paraId="63C26CBA" w14:textId="77777777" w:rsidTr="00531B05">
        <w:tc>
          <w:tcPr>
            <w:tcW w:w="1950" w:type="dxa"/>
            <w:vAlign w:val="center"/>
          </w:tcPr>
          <w:p w14:paraId="43ACBC8F"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Номер передачи</w:t>
            </w:r>
          </w:p>
        </w:tc>
        <w:tc>
          <w:tcPr>
            <w:tcW w:w="1950" w:type="dxa"/>
            <w:vAlign w:val="center"/>
          </w:tcPr>
          <w:p w14:paraId="54CA876D"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951" w:type="dxa"/>
            <w:vAlign w:val="center"/>
          </w:tcPr>
          <w:p w14:paraId="78BA3364"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950" w:type="dxa"/>
            <w:vAlign w:val="center"/>
          </w:tcPr>
          <w:p w14:paraId="1A527885" w14:textId="77777777" w:rsidR="00531B05" w:rsidRPr="00CA60F4" w:rsidRDefault="00531B05"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951" w:type="dxa"/>
            <w:vAlign w:val="center"/>
          </w:tcPr>
          <w:p w14:paraId="68E63D16"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3E20B291" w14:textId="77777777" w:rsidTr="00531B05">
        <w:tc>
          <w:tcPr>
            <w:tcW w:w="1950" w:type="dxa"/>
            <w:vAlign w:val="center"/>
          </w:tcPr>
          <w:p w14:paraId="34D1FF73"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950" w:type="dxa"/>
            <w:vAlign w:val="center"/>
          </w:tcPr>
          <w:p w14:paraId="7741BD7C" w14:textId="77777777" w:rsidR="00D24C41" w:rsidRPr="00CA60F4" w:rsidRDefault="00D24C41" w:rsidP="00C54918">
            <w:pPr>
              <w:pStyle w:val="Tablebody"/>
              <w:jc w:val="center"/>
              <w:rPr>
                <w:rFonts w:ascii="Arial" w:hAnsi="Arial" w:cs="Arial"/>
              </w:rPr>
            </w:pPr>
          </w:p>
        </w:tc>
        <w:tc>
          <w:tcPr>
            <w:tcW w:w="1951" w:type="dxa"/>
            <w:vAlign w:val="center"/>
          </w:tcPr>
          <w:p w14:paraId="300F2EAA" w14:textId="77777777" w:rsidR="00D24C41" w:rsidRPr="00CA60F4" w:rsidRDefault="00D24C41" w:rsidP="00C54918">
            <w:pPr>
              <w:pStyle w:val="Tablebody"/>
              <w:jc w:val="center"/>
              <w:rPr>
                <w:rFonts w:ascii="Arial" w:hAnsi="Arial" w:cs="Arial"/>
              </w:rPr>
            </w:pPr>
          </w:p>
        </w:tc>
        <w:tc>
          <w:tcPr>
            <w:tcW w:w="1950" w:type="dxa"/>
            <w:vAlign w:val="center"/>
          </w:tcPr>
          <w:p w14:paraId="517E09E5" w14:textId="77777777" w:rsidR="00D24C41" w:rsidRPr="00CA60F4" w:rsidRDefault="00D24C41" w:rsidP="00C54918">
            <w:pPr>
              <w:pStyle w:val="Tablebody"/>
              <w:jc w:val="center"/>
              <w:rPr>
                <w:rFonts w:ascii="Arial" w:hAnsi="Arial" w:cs="Arial"/>
              </w:rPr>
            </w:pPr>
          </w:p>
        </w:tc>
        <w:tc>
          <w:tcPr>
            <w:tcW w:w="1951" w:type="dxa"/>
            <w:vAlign w:val="center"/>
          </w:tcPr>
          <w:p w14:paraId="6B4E83BC" w14:textId="77777777" w:rsidR="00D24C41" w:rsidRPr="00CA60F4" w:rsidRDefault="00D24C41" w:rsidP="00C54918">
            <w:pPr>
              <w:pStyle w:val="Tablebody"/>
              <w:jc w:val="center"/>
              <w:rPr>
                <w:rFonts w:ascii="Arial" w:hAnsi="Arial" w:cs="Arial"/>
              </w:rPr>
            </w:pPr>
          </w:p>
        </w:tc>
      </w:tr>
      <w:tr w:rsidR="00D24C41" w:rsidRPr="006D2E3C" w14:paraId="503CF0F4" w14:textId="77777777" w:rsidTr="00531B05">
        <w:tc>
          <w:tcPr>
            <w:tcW w:w="9752" w:type="dxa"/>
            <w:gridSpan w:val="5"/>
          </w:tcPr>
          <w:p w14:paraId="076F347A" w14:textId="77777777" w:rsidR="00D24C41" w:rsidRPr="00CA60F4" w:rsidRDefault="00D24C41" w:rsidP="00C54918">
            <w:pPr>
              <w:pStyle w:val="Tablebody"/>
              <w:rPr>
                <w:rFonts w:ascii="Arial" w:hAnsi="Arial" w:cs="Arial"/>
              </w:rPr>
            </w:pPr>
            <w:r w:rsidRPr="00CA60F4">
              <w:rPr>
                <w:rFonts w:ascii="Arial" w:hAnsi="Arial" w:cs="Arial"/>
              </w:rPr>
              <w:t> </w:t>
            </w:r>
          </w:p>
        </w:tc>
      </w:tr>
      <w:tr w:rsidR="00D24C41" w:rsidRPr="00531B05" w14:paraId="610A9902" w14:textId="77777777" w:rsidTr="00531B05">
        <w:tc>
          <w:tcPr>
            <w:tcW w:w="9752" w:type="dxa"/>
            <w:gridSpan w:val="5"/>
          </w:tcPr>
          <w:p w14:paraId="4CF4A92A" w14:textId="77777777" w:rsidR="00D24C41" w:rsidRPr="00531B05" w:rsidRDefault="00D24C41" w:rsidP="00531B05">
            <w:pPr>
              <w:pStyle w:val="Tablebody"/>
              <w:rPr>
                <w:rFonts w:ascii="Arial" w:hAnsi="Arial" w:cs="Arial"/>
                <w:b/>
                <w:lang w:val="ru-RU"/>
              </w:rPr>
            </w:pPr>
            <w:r w:rsidRPr="00CA60F4">
              <w:rPr>
                <w:rFonts w:ascii="Arial" w:hAnsi="Arial" w:cs="Arial"/>
              </w:rPr>
              <w:t>B</w:t>
            </w:r>
            <w:r w:rsidRPr="00531B05">
              <w:rPr>
                <w:rFonts w:ascii="Arial" w:hAnsi="Arial" w:cs="Arial"/>
                <w:lang w:val="ru-RU"/>
              </w:rPr>
              <w:t xml:space="preserve">) </w:t>
            </w:r>
            <w:r w:rsidR="00531B05">
              <w:rPr>
                <w:rFonts w:ascii="Arial" w:hAnsi="Arial" w:cs="Arial"/>
                <w:lang w:val="ru-RU"/>
              </w:rPr>
              <w:t>Шум</w:t>
            </w:r>
            <w:r w:rsidR="00531B05" w:rsidRPr="00531B05">
              <w:rPr>
                <w:rFonts w:ascii="Arial" w:hAnsi="Arial" w:cs="Arial"/>
                <w:lang w:val="ru-RU"/>
              </w:rPr>
              <w:t xml:space="preserve"> при движении трактора вперед без нагрузки с максимальной</w:t>
            </w:r>
            <w:r w:rsidR="00531B05">
              <w:rPr>
                <w:rFonts w:ascii="Arial" w:hAnsi="Arial" w:cs="Arial"/>
                <w:lang w:val="ru-RU"/>
              </w:rPr>
              <w:t xml:space="preserve"> </w:t>
            </w:r>
            <w:r w:rsidR="00531B05" w:rsidRPr="00531B05">
              <w:rPr>
                <w:rFonts w:ascii="Arial" w:hAnsi="Arial" w:cs="Arial"/>
                <w:lang w:val="ru-RU"/>
              </w:rPr>
              <w:t>расчетной скоростью</w:t>
            </w:r>
            <w:r w:rsidRPr="00531B05">
              <w:rPr>
                <w:rFonts w:ascii="Arial" w:hAnsi="Arial" w:cs="Arial"/>
                <w:lang w:val="ru-RU"/>
              </w:rPr>
              <w:t xml:space="preserve"> </w:t>
            </w:r>
          </w:p>
        </w:tc>
      </w:tr>
      <w:tr w:rsidR="00D24C41" w:rsidRPr="006D2E3C" w14:paraId="0D72BFC0" w14:textId="77777777" w:rsidTr="00531B05">
        <w:tc>
          <w:tcPr>
            <w:tcW w:w="9752" w:type="dxa"/>
            <w:gridSpan w:val="5"/>
          </w:tcPr>
          <w:p w14:paraId="6E9CB904" w14:textId="77777777" w:rsidR="00D24C41" w:rsidRPr="00CA60F4" w:rsidRDefault="00531B05" w:rsidP="00C54918">
            <w:pPr>
              <w:pStyle w:val="Tablebody"/>
              <w:jc w:val="center"/>
              <w:rPr>
                <w:rFonts w:ascii="Arial" w:hAnsi="Arial" w:cs="Arial"/>
              </w:rPr>
            </w:pPr>
            <w:r>
              <w:rPr>
                <w:rFonts w:ascii="Arial" w:hAnsi="Arial" w:cs="Arial"/>
                <w:i/>
                <w:lang w:val="ru-RU"/>
              </w:rPr>
              <w:t>Все проемы закрыты</w:t>
            </w:r>
          </w:p>
        </w:tc>
      </w:tr>
      <w:tr w:rsidR="00531B05" w:rsidRPr="006D2E3C" w14:paraId="541857EA" w14:textId="77777777" w:rsidTr="00531B05">
        <w:tc>
          <w:tcPr>
            <w:tcW w:w="1950" w:type="dxa"/>
            <w:vAlign w:val="center"/>
          </w:tcPr>
          <w:p w14:paraId="0632CE71"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Номер передачи</w:t>
            </w:r>
          </w:p>
        </w:tc>
        <w:tc>
          <w:tcPr>
            <w:tcW w:w="1950" w:type="dxa"/>
            <w:vAlign w:val="center"/>
          </w:tcPr>
          <w:p w14:paraId="66268689"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951" w:type="dxa"/>
            <w:vAlign w:val="center"/>
          </w:tcPr>
          <w:p w14:paraId="6F042C87"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950" w:type="dxa"/>
            <w:vAlign w:val="center"/>
          </w:tcPr>
          <w:p w14:paraId="0E2D336D" w14:textId="77777777" w:rsidR="00531B05" w:rsidRPr="00CA60F4" w:rsidRDefault="00531B05"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951" w:type="dxa"/>
            <w:vAlign w:val="center"/>
          </w:tcPr>
          <w:p w14:paraId="771AA427"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0EBBE178" w14:textId="77777777" w:rsidTr="00531B05">
        <w:tc>
          <w:tcPr>
            <w:tcW w:w="1950" w:type="dxa"/>
            <w:vAlign w:val="center"/>
          </w:tcPr>
          <w:p w14:paraId="44F18DA4" w14:textId="77777777" w:rsidR="00D24C41" w:rsidRPr="00CA60F4" w:rsidRDefault="00D24C41" w:rsidP="00C54918">
            <w:pPr>
              <w:rPr>
                <w:rFonts w:cs="Arial"/>
              </w:rPr>
            </w:pPr>
          </w:p>
        </w:tc>
        <w:tc>
          <w:tcPr>
            <w:tcW w:w="1950" w:type="dxa"/>
            <w:vAlign w:val="center"/>
          </w:tcPr>
          <w:p w14:paraId="01D39A0F" w14:textId="77777777" w:rsidR="00D24C41" w:rsidRPr="00CA60F4" w:rsidRDefault="00D24C41" w:rsidP="00C54918">
            <w:pPr>
              <w:rPr>
                <w:rFonts w:cs="Arial"/>
              </w:rPr>
            </w:pPr>
          </w:p>
        </w:tc>
        <w:tc>
          <w:tcPr>
            <w:tcW w:w="1951" w:type="dxa"/>
            <w:vAlign w:val="center"/>
          </w:tcPr>
          <w:p w14:paraId="2DC9DDE2" w14:textId="77777777" w:rsidR="00D24C41" w:rsidRPr="00CA60F4" w:rsidRDefault="00D24C41" w:rsidP="00C54918">
            <w:pPr>
              <w:rPr>
                <w:rFonts w:cs="Arial"/>
              </w:rPr>
            </w:pPr>
          </w:p>
        </w:tc>
        <w:tc>
          <w:tcPr>
            <w:tcW w:w="1950" w:type="dxa"/>
            <w:vAlign w:val="center"/>
          </w:tcPr>
          <w:p w14:paraId="3451F5EE" w14:textId="77777777" w:rsidR="00D24C41" w:rsidRPr="00CA60F4" w:rsidRDefault="00D24C41" w:rsidP="00C54918">
            <w:pPr>
              <w:rPr>
                <w:rFonts w:cs="Arial"/>
              </w:rPr>
            </w:pPr>
          </w:p>
        </w:tc>
        <w:tc>
          <w:tcPr>
            <w:tcW w:w="1951" w:type="dxa"/>
            <w:vAlign w:val="center"/>
          </w:tcPr>
          <w:p w14:paraId="4754793D" w14:textId="77777777" w:rsidR="00D24C41" w:rsidRPr="00CA60F4" w:rsidRDefault="00D24C41" w:rsidP="00C54918">
            <w:pPr>
              <w:rPr>
                <w:rFonts w:cs="Arial"/>
              </w:rPr>
            </w:pPr>
          </w:p>
        </w:tc>
      </w:tr>
      <w:tr w:rsidR="00D24C41" w:rsidRPr="006D2E3C" w14:paraId="2A708D76" w14:textId="77777777" w:rsidTr="00531B05">
        <w:tc>
          <w:tcPr>
            <w:tcW w:w="9752" w:type="dxa"/>
            <w:gridSpan w:val="5"/>
            <w:vAlign w:val="center"/>
          </w:tcPr>
          <w:p w14:paraId="58C576EF" w14:textId="77777777" w:rsidR="00D24C41" w:rsidRPr="00CA60F4" w:rsidRDefault="00D24C41" w:rsidP="00C54918">
            <w:pPr>
              <w:rPr>
                <w:rFonts w:cs="Arial"/>
              </w:rPr>
            </w:pPr>
          </w:p>
        </w:tc>
      </w:tr>
      <w:tr w:rsidR="00D24C41" w:rsidRPr="006D2E3C" w14:paraId="1785D55B" w14:textId="77777777" w:rsidTr="00531B05">
        <w:tc>
          <w:tcPr>
            <w:tcW w:w="9752" w:type="dxa"/>
            <w:gridSpan w:val="5"/>
            <w:vAlign w:val="center"/>
          </w:tcPr>
          <w:p w14:paraId="3AEFAB27" w14:textId="77777777" w:rsidR="00D24C41" w:rsidRPr="00531B05" w:rsidRDefault="00531B05" w:rsidP="00531B05">
            <w:pPr>
              <w:pStyle w:val="Tablebody"/>
              <w:autoSpaceDE w:val="0"/>
              <w:autoSpaceDN w:val="0"/>
              <w:adjustRightInd w:val="0"/>
              <w:jc w:val="center"/>
              <w:rPr>
                <w:rFonts w:ascii="Arial" w:hAnsi="Arial" w:cs="Arial"/>
                <w:szCs w:val="24"/>
                <w:lang w:val="ru-RU"/>
              </w:rPr>
            </w:pPr>
            <w:r>
              <w:rPr>
                <w:rFonts w:ascii="Arial" w:hAnsi="Arial" w:cs="Arial"/>
                <w:i/>
                <w:lang w:val="ru-RU"/>
              </w:rPr>
              <w:t xml:space="preserve">Все проемы открыты </w:t>
            </w:r>
            <w:r w:rsidRPr="007244B9">
              <w:rPr>
                <w:rFonts w:ascii="Arial" w:hAnsi="Arial" w:cs="Arial"/>
                <w:i/>
                <w:lang w:val="ru-RU"/>
              </w:rPr>
              <w:t>(</w:t>
            </w:r>
            <w:r>
              <w:rPr>
                <w:rFonts w:ascii="Arial" w:hAnsi="Arial" w:cs="Arial"/>
                <w:i/>
                <w:lang w:val="ru-RU"/>
              </w:rPr>
              <w:t>дополнительные испытания</w:t>
            </w:r>
            <w:r w:rsidRPr="007244B9">
              <w:rPr>
                <w:rFonts w:ascii="Arial" w:hAnsi="Arial" w:cs="Arial"/>
                <w:i/>
                <w:lang w:val="ru-RU"/>
              </w:rPr>
              <w:t>)</w:t>
            </w:r>
          </w:p>
        </w:tc>
      </w:tr>
      <w:tr w:rsidR="00531B05" w:rsidRPr="006D2E3C" w14:paraId="42767A58" w14:textId="77777777" w:rsidTr="00531B05">
        <w:tc>
          <w:tcPr>
            <w:tcW w:w="1950" w:type="dxa"/>
            <w:vAlign w:val="center"/>
          </w:tcPr>
          <w:p w14:paraId="0456C3E7"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Номер передачи</w:t>
            </w:r>
          </w:p>
        </w:tc>
        <w:tc>
          <w:tcPr>
            <w:tcW w:w="1950" w:type="dxa"/>
            <w:vAlign w:val="center"/>
          </w:tcPr>
          <w:p w14:paraId="0FA61F1B"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951" w:type="dxa"/>
            <w:vAlign w:val="center"/>
          </w:tcPr>
          <w:p w14:paraId="73040C66"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950" w:type="dxa"/>
            <w:vAlign w:val="center"/>
          </w:tcPr>
          <w:p w14:paraId="7D5C8ABB" w14:textId="77777777" w:rsidR="00531B05" w:rsidRPr="00CA60F4" w:rsidRDefault="00531B05"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951" w:type="dxa"/>
            <w:vAlign w:val="center"/>
          </w:tcPr>
          <w:p w14:paraId="62431481" w14:textId="77777777" w:rsidR="00531B05" w:rsidRPr="00531B05" w:rsidRDefault="00531B05" w:rsidP="006C0A50">
            <w:pPr>
              <w:pStyle w:val="Tablebody"/>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54EEBF3B" w14:textId="77777777" w:rsidTr="00531B05">
        <w:tc>
          <w:tcPr>
            <w:tcW w:w="1950" w:type="dxa"/>
            <w:vAlign w:val="center"/>
          </w:tcPr>
          <w:p w14:paraId="564067DF" w14:textId="77777777" w:rsidR="00D24C41" w:rsidRPr="006D2E3C" w:rsidRDefault="00D24C41" w:rsidP="00C54918">
            <w:pPr>
              <w:pStyle w:val="Tablebody"/>
              <w:autoSpaceDE w:val="0"/>
              <w:autoSpaceDN w:val="0"/>
              <w:adjustRightInd w:val="0"/>
              <w:jc w:val="center"/>
              <w:rPr>
                <w:szCs w:val="24"/>
              </w:rPr>
            </w:pPr>
            <w:r w:rsidRPr="006D2E3C">
              <w:rPr>
                <w:szCs w:val="24"/>
              </w:rPr>
              <w:t> </w:t>
            </w:r>
          </w:p>
        </w:tc>
        <w:tc>
          <w:tcPr>
            <w:tcW w:w="1950" w:type="dxa"/>
            <w:vAlign w:val="center"/>
          </w:tcPr>
          <w:p w14:paraId="7FDDB10C" w14:textId="77777777" w:rsidR="00D24C41" w:rsidRPr="006D2E3C" w:rsidRDefault="00D24C41" w:rsidP="00C54918">
            <w:pPr>
              <w:pStyle w:val="Tablebody"/>
              <w:autoSpaceDE w:val="0"/>
              <w:autoSpaceDN w:val="0"/>
              <w:adjustRightInd w:val="0"/>
              <w:jc w:val="center"/>
              <w:rPr>
                <w:szCs w:val="24"/>
              </w:rPr>
            </w:pPr>
          </w:p>
        </w:tc>
        <w:tc>
          <w:tcPr>
            <w:tcW w:w="1951" w:type="dxa"/>
            <w:vAlign w:val="center"/>
          </w:tcPr>
          <w:p w14:paraId="76DE0DCC" w14:textId="77777777" w:rsidR="00D24C41" w:rsidRPr="006D2E3C" w:rsidRDefault="00D24C41" w:rsidP="00C54918">
            <w:pPr>
              <w:pStyle w:val="Tablebody"/>
              <w:autoSpaceDE w:val="0"/>
              <w:autoSpaceDN w:val="0"/>
              <w:adjustRightInd w:val="0"/>
              <w:jc w:val="center"/>
              <w:rPr>
                <w:szCs w:val="24"/>
              </w:rPr>
            </w:pPr>
          </w:p>
        </w:tc>
        <w:tc>
          <w:tcPr>
            <w:tcW w:w="1950" w:type="dxa"/>
            <w:vAlign w:val="center"/>
          </w:tcPr>
          <w:p w14:paraId="3FC42F70" w14:textId="77777777" w:rsidR="00D24C41" w:rsidRPr="006D2E3C" w:rsidRDefault="00D24C41" w:rsidP="00C54918">
            <w:pPr>
              <w:pStyle w:val="Tablebody"/>
              <w:autoSpaceDE w:val="0"/>
              <w:autoSpaceDN w:val="0"/>
              <w:adjustRightInd w:val="0"/>
              <w:jc w:val="center"/>
              <w:rPr>
                <w:szCs w:val="24"/>
              </w:rPr>
            </w:pPr>
          </w:p>
        </w:tc>
        <w:tc>
          <w:tcPr>
            <w:tcW w:w="1951" w:type="dxa"/>
            <w:vAlign w:val="center"/>
          </w:tcPr>
          <w:p w14:paraId="645CBDEB" w14:textId="77777777" w:rsidR="00D24C41" w:rsidRPr="006D2E3C" w:rsidRDefault="00D24C41" w:rsidP="00C54918">
            <w:pPr>
              <w:pStyle w:val="Tablebody"/>
              <w:autoSpaceDE w:val="0"/>
              <w:autoSpaceDN w:val="0"/>
              <w:adjustRightInd w:val="0"/>
              <w:jc w:val="center"/>
              <w:rPr>
                <w:szCs w:val="24"/>
              </w:rPr>
            </w:pPr>
          </w:p>
        </w:tc>
      </w:tr>
    </w:tbl>
    <w:p w14:paraId="662B129F" w14:textId="77777777" w:rsidR="00D24C41" w:rsidRPr="006D2E3C" w:rsidRDefault="00D24C41" w:rsidP="00D24C41">
      <w:pPr>
        <w:pStyle w:val="af6"/>
        <w:autoSpaceDE w:val="0"/>
        <w:autoSpaceDN w:val="0"/>
        <w:adjustRightInd w:val="0"/>
        <w:rPr>
          <w:szCs w:val="24"/>
        </w:rPr>
      </w:pPr>
    </w:p>
    <w:p w14:paraId="1D7655F3" w14:textId="77777777" w:rsidR="00D24C41" w:rsidRPr="006D2E3C" w:rsidRDefault="00D24C41" w:rsidP="00D24C41">
      <w:pPr>
        <w:pStyle w:val="af6"/>
        <w:autoSpaceDE w:val="0"/>
        <w:autoSpaceDN w:val="0"/>
        <w:adjustRightInd w:val="0"/>
        <w:rPr>
          <w:szCs w:val="24"/>
        </w:rPr>
      </w:pPr>
      <w:r w:rsidRPr="006D2E3C">
        <w:rPr>
          <w:szCs w:val="24"/>
        </w:rPr>
        <w:br w:type="page"/>
      </w:r>
    </w:p>
    <w:tbl>
      <w:tblPr>
        <w:tblW w:w="9752" w:type="dxa"/>
        <w:tblInd w:w="5" w:type="dxa"/>
        <w:tblLayout w:type="fixed"/>
        <w:tblCellMar>
          <w:left w:w="0" w:type="dxa"/>
          <w:right w:w="0" w:type="dxa"/>
        </w:tblCellMar>
        <w:tblLook w:val="04A0" w:firstRow="1" w:lastRow="0" w:firstColumn="1" w:lastColumn="0" w:noHBand="0" w:noVBand="1"/>
      </w:tblPr>
      <w:tblGrid>
        <w:gridCol w:w="1625"/>
        <w:gridCol w:w="1625"/>
        <w:gridCol w:w="1626"/>
        <w:gridCol w:w="1625"/>
        <w:gridCol w:w="1625"/>
        <w:gridCol w:w="1626"/>
      </w:tblGrid>
      <w:tr w:rsidR="00531B05" w:rsidRPr="006D2E3C" w14:paraId="31FE6C82" w14:textId="77777777" w:rsidTr="00531B05">
        <w:tc>
          <w:tcPr>
            <w:tcW w:w="9752" w:type="dxa"/>
            <w:gridSpan w:val="6"/>
            <w:tcBorders>
              <w:top w:val="single" w:sz="4" w:space="0" w:color="auto"/>
              <w:left w:val="single" w:sz="4" w:space="0" w:color="auto"/>
              <w:bottom w:val="single" w:sz="4" w:space="0" w:color="auto"/>
              <w:right w:val="single" w:sz="4" w:space="0" w:color="auto"/>
            </w:tcBorders>
          </w:tcPr>
          <w:p w14:paraId="5FCC0C3D" w14:textId="77777777" w:rsidR="00531B05" w:rsidRPr="00CA60F4" w:rsidRDefault="00531B05" w:rsidP="006C0A50">
            <w:pPr>
              <w:pStyle w:val="Tablebody"/>
              <w:rPr>
                <w:rFonts w:ascii="Arial" w:hAnsi="Arial" w:cs="Arial"/>
              </w:rPr>
            </w:pPr>
            <w:r>
              <w:rPr>
                <w:rFonts w:ascii="Arial" w:hAnsi="Arial" w:cs="Arial"/>
                <w:b/>
                <w:lang w:val="ru-RU"/>
              </w:rPr>
              <w:lastRenderedPageBreak/>
              <w:t>РЕЗУЛЬТАТЫ ИСПЫТАНИЙ</w:t>
            </w:r>
            <w:r w:rsidRPr="00CA60F4">
              <w:rPr>
                <w:rFonts w:ascii="Arial" w:hAnsi="Arial" w:cs="Arial"/>
                <w:b/>
              </w:rPr>
              <w:fldChar w:fldCharType="begin"/>
            </w:r>
            <w:r w:rsidRPr="00CA60F4">
              <w:rPr>
                <w:rFonts w:ascii="Arial" w:hAnsi="Arial" w:cs="Arial"/>
                <w:b/>
              </w:rPr>
              <w:instrText xml:space="preserve"> IF "x_+3" "</w:instrText>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"&lt;</w:instrText>
            </w:r>
            <w:r w:rsidRPr="00CA60F4">
              <w:rPr>
                <w:rFonts w:ascii="Arial" w:hAnsi="Arial" w:cs="Arial"/>
                <w:b/>
              </w:rPr>
              <w:fldChar w:fldCharType="begin"/>
            </w:r>
            <w:r w:rsidRPr="00CA60F4">
              <w:rPr>
                <w:rFonts w:ascii="Arial" w:hAnsi="Arial" w:cs="Arial"/>
                <w:b/>
              </w:rPr>
              <w:instrText xml:space="preserve"> QUOTE "Tbl_large" </w:instrText>
            </w:r>
            <w:r w:rsidRPr="00CA60F4">
              <w:rPr>
                <w:rFonts w:ascii="Arial" w:hAnsi="Arial" w:cs="Arial"/>
                <w:b/>
              </w:rPr>
              <w:fldChar w:fldCharType="separate"/>
            </w:r>
            <w:r w:rsidRPr="00CA60F4">
              <w:rPr>
                <w:rFonts w:ascii="Arial" w:hAnsi="Arial" w:cs="Arial"/>
                <w:b/>
              </w:rPr>
              <w:instrText>Tbl_large</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end"/>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 AND(</w:instrText>
            </w:r>
            <w:r w:rsidRPr="00CA60F4">
              <w:rPr>
                <w:rFonts w:ascii="Arial" w:hAnsi="Arial" w:cs="Arial"/>
                <w:b/>
              </w:rPr>
              <w:fldChar w:fldCharType="begin"/>
            </w:r>
            <w:r w:rsidRPr="00CA60F4">
              <w:rPr>
                <w:rFonts w:ascii="Arial" w:hAnsi="Arial" w:cs="Arial"/>
                <w:b/>
              </w:rPr>
              <w:instrText xml:space="preserve"> COMPARE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w:instrText>
            </w:r>
            <w:r w:rsidRPr="00CA60F4">
              <w:rPr>
                <w:rFonts w:ascii="Arial" w:hAnsi="Arial" w:cs="Arial"/>
                <w:b/>
              </w:rPr>
              <w:fldChar w:fldCharType="separate"/>
            </w:r>
            <w:r w:rsidRPr="00CA60F4">
              <w:rPr>
                <w:rFonts w:ascii="Arial" w:hAnsi="Arial" w:cs="Arial"/>
                <w:b/>
                <w:noProof/>
              </w:rPr>
              <w:instrText>0</w:instrText>
            </w:r>
            <w:r w:rsidRPr="00CA60F4">
              <w:rPr>
                <w:rFonts w:ascii="Arial" w:hAnsi="Arial" w:cs="Arial"/>
                <w:b/>
              </w:rPr>
              <w:fldChar w:fldCharType="end"/>
            </w:r>
            <w:r w:rsidRPr="00CA60F4">
              <w:rPr>
                <w:rFonts w:ascii="Arial" w:hAnsi="Arial" w:cs="Arial"/>
                <w:b/>
              </w:rPr>
              <w:instrText>,</w:instrText>
            </w:r>
            <w:r w:rsidRPr="00CA60F4">
              <w:rPr>
                <w:rFonts w:ascii="Arial" w:hAnsi="Arial" w:cs="Arial"/>
                <w:b/>
              </w:rPr>
              <w:fldChar w:fldCharType="begin"/>
            </w:r>
            <w:r w:rsidRPr="00CA60F4">
              <w:rPr>
                <w:rFonts w:ascii="Arial" w:hAnsi="Arial" w:cs="Arial"/>
                <w:b/>
              </w:rPr>
              <w:instrText xml:space="preserve"> COMPARE </w:instrText>
            </w:r>
            <w:r w:rsidRPr="00CA60F4">
              <w:rPr>
                <w:rFonts w:ascii="Arial" w:hAnsi="Arial" w:cs="Arial"/>
                <w:b/>
              </w:rPr>
              <w:fldChar w:fldCharType="begin"/>
            </w:r>
            <w:r w:rsidRPr="00CA60F4">
              <w:rPr>
                <w:rFonts w:ascii="Arial" w:hAnsi="Arial" w:cs="Arial"/>
                <w:b/>
              </w:rPr>
              <w:instrText xml:space="preserve"> DOCPROPERTY "x_a"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w:instrText>
            </w:r>
            <w:r w:rsidRPr="00CA60F4">
              <w:rPr>
                <w:rFonts w:ascii="Arial" w:hAnsi="Arial" w:cs="Arial"/>
                <w:b/>
              </w:rPr>
              <w:fldChar w:fldCharType="separate"/>
            </w:r>
            <w:r w:rsidRPr="00CA60F4">
              <w:rPr>
                <w:rFonts w:ascii="Arial" w:hAnsi="Arial" w:cs="Arial"/>
                <w:b/>
                <w:noProof/>
              </w:rPr>
              <w:instrText>0</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separate"/>
            </w:r>
            <w:r w:rsidRPr="00CA60F4">
              <w:rPr>
                <w:rFonts w:ascii="Arial" w:hAnsi="Arial" w:cs="Arial"/>
                <w:noProof/>
              </w:rPr>
              <w:instrText>!Syntax Error, ,</w:instrText>
            </w:r>
            <w:r w:rsidRPr="00CA60F4">
              <w:rPr>
                <w:rFonts w:ascii="Arial" w:hAnsi="Arial" w:cs="Arial"/>
                <w:b/>
              </w:rPr>
              <w:fldChar w:fldCharType="end"/>
            </w:r>
            <w:r w:rsidRPr="00CA60F4">
              <w:rPr>
                <w:rFonts w:ascii="Arial" w:hAnsi="Arial" w:cs="Arial"/>
                <w:b/>
              </w:rPr>
              <w:instrText xml:space="preserve"> = 1 "</w:instrText>
            </w:r>
            <w:r w:rsidRPr="00CA60F4">
              <w:rPr>
                <w:rFonts w:ascii="Arial" w:hAnsi="Arial" w:cs="Arial"/>
                <w:b/>
              </w:rPr>
              <w:fldChar w:fldCharType="begin"/>
            </w:r>
            <w:r w:rsidRPr="00CA60F4">
              <w:rPr>
                <w:rFonts w:ascii="Arial" w:hAnsi="Arial" w:cs="Arial"/>
                <w:b/>
              </w:rPr>
              <w:instrText xml:space="preserve"> QUOTE "" </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end"/>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"&gt;" </w:instrText>
            </w:r>
            <w:r w:rsidRPr="00CA60F4">
              <w:rPr>
                <w:rFonts w:ascii="Arial" w:hAnsi="Arial" w:cs="Arial"/>
                <w:b/>
              </w:rPr>
              <w:fldChar w:fldCharType="end"/>
            </w:r>
            <w:r w:rsidRPr="00CA60F4">
              <w:rPr>
                <w:rFonts w:ascii="Arial" w:hAnsi="Arial" w:cs="Arial"/>
                <w:b/>
              </w:rPr>
              <w:instrText>" "</w:instrText>
            </w:r>
            <w:r w:rsidRPr="00CA60F4">
              <w:rPr>
                <w:rFonts w:ascii="Arial" w:hAnsi="Arial" w:cs="Arial"/>
                <w:b/>
              </w:rPr>
              <w:fldChar w:fldCharType="begin"/>
            </w:r>
            <w:r w:rsidRPr="00CA60F4">
              <w:rPr>
                <w:rFonts w:ascii="Arial" w:hAnsi="Arial" w:cs="Arial"/>
                <w:b/>
              </w:rPr>
              <w:instrText xml:space="preserve"> QUOTE "" </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end"/>
            </w:r>
            <w:r w:rsidRPr="00CA60F4">
              <w:rPr>
                <w:rFonts w:ascii="Arial" w:hAnsi="Arial" w:cs="Arial"/>
                <w:b/>
              </w:rPr>
              <w:fldChar w:fldCharType="begin"/>
            </w:r>
            <w:r w:rsidRPr="00CA60F4">
              <w:rPr>
                <w:rFonts w:ascii="Arial" w:hAnsi="Arial" w:cs="Arial"/>
                <w:b/>
              </w:rPr>
              <w:instrText xml:space="preserve"> IF "x_-3" "</w:instrText>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"&lt;/</w:instrText>
            </w:r>
            <w:r w:rsidRPr="00CA60F4">
              <w:rPr>
                <w:rFonts w:ascii="Arial" w:hAnsi="Arial" w:cs="Arial"/>
                <w:b/>
              </w:rPr>
              <w:fldChar w:fldCharType="begin"/>
            </w:r>
            <w:r w:rsidRPr="00CA60F4">
              <w:rPr>
                <w:rFonts w:ascii="Arial" w:hAnsi="Arial" w:cs="Arial"/>
                <w:b/>
              </w:rPr>
              <w:instrText xml:space="preserve"> QUOTE "Tbl_large" </w:instrText>
            </w:r>
            <w:r w:rsidRPr="00CA60F4">
              <w:rPr>
                <w:rFonts w:ascii="Arial" w:hAnsi="Arial" w:cs="Arial"/>
                <w:b/>
              </w:rPr>
              <w:fldChar w:fldCharType="separate"/>
            </w:r>
            <w:r w:rsidRPr="00CA60F4">
              <w:rPr>
                <w:rFonts w:ascii="Arial" w:hAnsi="Arial" w:cs="Arial"/>
                <w:b/>
              </w:rPr>
              <w:instrText>Tbl_large</w:instrText>
            </w:r>
            <w:r w:rsidRPr="00CA60F4">
              <w:rPr>
                <w:rFonts w:ascii="Arial" w:hAnsi="Arial" w:cs="Arial"/>
                <w:b/>
              </w:rPr>
              <w:fldChar w:fldCharType="end"/>
            </w:r>
            <w:r w:rsidRPr="00CA60F4">
              <w:rPr>
                <w:rFonts w:ascii="Arial" w:hAnsi="Arial" w:cs="Arial"/>
                <w:b/>
              </w:rPr>
              <w:instrText xml:space="preserve">" </w:instrText>
            </w:r>
            <w:r w:rsidRPr="00CA60F4">
              <w:rPr>
                <w:rFonts w:ascii="Arial" w:hAnsi="Arial" w:cs="Arial"/>
                <w:b/>
              </w:rPr>
              <w:fldChar w:fldCharType="end"/>
            </w:r>
            <w:r w:rsidRPr="00CA60F4">
              <w:rPr>
                <w:rFonts w:ascii="Arial" w:hAnsi="Arial" w:cs="Arial"/>
                <w:b/>
              </w:rPr>
              <w:fldChar w:fldCharType="begin"/>
            </w:r>
            <w:r w:rsidRPr="00CA60F4">
              <w:rPr>
                <w:rFonts w:ascii="Arial" w:hAnsi="Arial" w:cs="Arial"/>
                <w:b/>
              </w:rPr>
              <w:instrText xml:space="preserve"> IF </w:instrText>
            </w:r>
            <w:r w:rsidRPr="00CA60F4">
              <w:rPr>
                <w:rFonts w:ascii="Arial" w:hAnsi="Arial" w:cs="Arial"/>
                <w:b/>
              </w:rPr>
              <w:fldChar w:fldCharType="begin"/>
            </w:r>
            <w:r w:rsidRPr="00CA60F4">
              <w:rPr>
                <w:rFonts w:ascii="Arial" w:hAnsi="Arial" w:cs="Arial"/>
                <w:b/>
              </w:rPr>
              <w:instrText xml:space="preserve"> DOCPROPERTY "x_t" </w:instrText>
            </w:r>
            <w:r w:rsidRPr="00CA60F4">
              <w:rPr>
                <w:rFonts w:ascii="Arial" w:hAnsi="Arial" w:cs="Arial"/>
                <w:b/>
              </w:rPr>
              <w:fldChar w:fldCharType="separate"/>
            </w:r>
            <w:r w:rsidRPr="00CA60F4">
              <w:rPr>
                <w:rFonts w:ascii="Arial" w:hAnsi="Arial" w:cs="Arial"/>
                <w:b/>
              </w:rPr>
              <w:instrText>N</w:instrText>
            </w:r>
            <w:r w:rsidRPr="00CA60F4">
              <w:rPr>
                <w:rFonts w:ascii="Arial" w:hAnsi="Arial" w:cs="Arial"/>
                <w:b/>
              </w:rPr>
              <w:fldChar w:fldCharType="end"/>
            </w:r>
            <w:r w:rsidRPr="00CA60F4">
              <w:rPr>
                <w:rFonts w:ascii="Arial" w:hAnsi="Arial" w:cs="Arial"/>
                <w:b/>
              </w:rPr>
              <w:instrText xml:space="preserve"> &lt;&gt; N "&gt;" </w:instrText>
            </w:r>
            <w:r w:rsidRPr="00CA60F4">
              <w:rPr>
                <w:rFonts w:ascii="Arial" w:hAnsi="Arial" w:cs="Arial"/>
                <w:b/>
              </w:rPr>
              <w:fldChar w:fldCharType="end"/>
            </w:r>
            <w:r w:rsidRPr="00CA60F4">
              <w:rPr>
                <w:rFonts w:ascii="Arial" w:hAnsi="Arial" w:cs="Arial"/>
                <w:b/>
              </w:rPr>
              <w:instrText xml:space="preserve">" "" </w:instrText>
            </w:r>
            <w:r w:rsidRPr="00CA60F4">
              <w:rPr>
                <w:rFonts w:ascii="Arial" w:hAnsi="Arial" w:cs="Arial"/>
                <w:b/>
              </w:rPr>
              <w:fldChar w:fldCharType="end"/>
            </w:r>
          </w:p>
        </w:tc>
      </w:tr>
      <w:tr w:rsidR="00531B05" w:rsidRPr="006D2E3C" w14:paraId="6AEB61DE" w14:textId="77777777" w:rsidTr="00531B05">
        <w:tc>
          <w:tcPr>
            <w:tcW w:w="9752" w:type="dxa"/>
            <w:gridSpan w:val="6"/>
            <w:tcBorders>
              <w:top w:val="single" w:sz="4" w:space="0" w:color="auto"/>
              <w:left w:val="single" w:sz="4" w:space="0" w:color="auto"/>
              <w:bottom w:val="single" w:sz="4" w:space="0" w:color="auto"/>
              <w:right w:val="single" w:sz="4" w:space="0" w:color="auto"/>
            </w:tcBorders>
          </w:tcPr>
          <w:p w14:paraId="089583BB" w14:textId="77777777" w:rsidR="00531B05" w:rsidRPr="00566624" w:rsidRDefault="00531B05" w:rsidP="00531B05">
            <w:pPr>
              <w:pStyle w:val="Tablebody"/>
              <w:rPr>
                <w:rFonts w:ascii="Arial" w:hAnsi="Arial" w:cs="Arial"/>
                <w:lang w:val="ru-RU"/>
              </w:rPr>
            </w:pPr>
            <w:r>
              <w:rPr>
                <w:rFonts w:ascii="Arial" w:hAnsi="Arial" w:cs="Arial"/>
                <w:b/>
                <w:lang w:val="ru-RU"/>
              </w:rPr>
              <w:t>Испытания с тяговой нагрузкой</w:t>
            </w:r>
          </w:p>
        </w:tc>
      </w:tr>
      <w:tr w:rsidR="00D24C41" w:rsidRPr="00C54918" w14:paraId="6C6194EA" w14:textId="77777777" w:rsidTr="00531B05">
        <w:tc>
          <w:tcPr>
            <w:tcW w:w="9752" w:type="dxa"/>
            <w:gridSpan w:val="6"/>
            <w:tcBorders>
              <w:top w:val="single" w:sz="4" w:space="0" w:color="auto"/>
              <w:left w:val="single" w:sz="4" w:space="0" w:color="auto"/>
              <w:bottom w:val="single" w:sz="4" w:space="0" w:color="auto"/>
              <w:right w:val="single" w:sz="4" w:space="0" w:color="auto"/>
            </w:tcBorders>
          </w:tcPr>
          <w:p w14:paraId="63165FAE" w14:textId="77777777" w:rsidR="00D24C41" w:rsidRPr="009D1381" w:rsidRDefault="005908C8" w:rsidP="005908C8">
            <w:pPr>
              <w:pStyle w:val="Tablebody"/>
              <w:rPr>
                <w:rFonts w:ascii="Arial" w:hAnsi="Arial" w:cs="Arial"/>
                <w:b/>
                <w:lang w:val="ru-RU"/>
              </w:rPr>
            </w:pPr>
            <w:r>
              <w:rPr>
                <w:rFonts w:ascii="Arial" w:hAnsi="Arial" w:cs="Arial"/>
                <w:lang w:val="ru-RU"/>
              </w:rPr>
              <w:t xml:space="preserve">Шум </w:t>
            </w:r>
            <w:r w:rsidRPr="005908C8">
              <w:rPr>
                <w:rFonts w:ascii="Arial" w:hAnsi="Arial" w:cs="Arial"/>
                <w:lang w:val="ru-RU"/>
              </w:rPr>
              <w:t>для каждой передней передачи при тяговой нагрузке, обеспечивающей максимальное значение измеряемого уровня звука</w:t>
            </w:r>
            <w:r>
              <w:rPr>
                <w:rFonts w:ascii="Arial" w:hAnsi="Arial" w:cs="Arial"/>
                <w:lang w:val="ru-RU"/>
              </w:rPr>
              <w:t xml:space="preserve"> </w:t>
            </w:r>
            <w:r w:rsidRPr="005908C8">
              <w:rPr>
                <w:rFonts w:ascii="Arial" w:hAnsi="Arial" w:cs="Arial"/>
                <w:lang w:val="ru-RU"/>
              </w:rPr>
              <w:t>[</w:t>
            </w:r>
            <w:r>
              <w:rPr>
                <w:rFonts w:ascii="Arial" w:hAnsi="Arial" w:cs="Arial"/>
                <w:lang w:val="ru-RU"/>
              </w:rPr>
              <w:t>указывают результаты измерений для передачи, при которой скорость движения максимально близка к 7,5 км/ч, а также для всех передач, для которых уровень звука не менее чем на 1 дБ выше, чем для передачи при движении на скорости близкой к 7,5 км/ч</w:t>
            </w:r>
            <w:r w:rsidRPr="005908C8">
              <w:rPr>
                <w:rFonts w:ascii="Arial" w:hAnsi="Arial" w:cs="Arial"/>
                <w:lang w:val="ru-RU"/>
              </w:rPr>
              <w:t>]</w:t>
            </w:r>
          </w:p>
        </w:tc>
      </w:tr>
      <w:tr w:rsidR="00D24C41" w:rsidRPr="006D2E3C" w14:paraId="2815A270" w14:textId="77777777" w:rsidTr="00531B05">
        <w:tc>
          <w:tcPr>
            <w:tcW w:w="9752" w:type="dxa"/>
            <w:gridSpan w:val="6"/>
            <w:tcBorders>
              <w:top w:val="single" w:sz="4" w:space="0" w:color="auto"/>
              <w:left w:val="single" w:sz="4" w:space="0" w:color="auto"/>
              <w:bottom w:val="single" w:sz="4" w:space="0" w:color="auto"/>
              <w:right w:val="single" w:sz="4" w:space="0" w:color="auto"/>
            </w:tcBorders>
          </w:tcPr>
          <w:p w14:paraId="769AB4C3" w14:textId="77777777" w:rsidR="00D24C41" w:rsidRPr="00CA60F4" w:rsidRDefault="006C0A50" w:rsidP="00C54918">
            <w:pPr>
              <w:pStyle w:val="Tablebody"/>
              <w:jc w:val="center"/>
              <w:rPr>
                <w:rFonts w:ascii="Arial" w:hAnsi="Arial" w:cs="Arial"/>
              </w:rPr>
            </w:pPr>
            <w:r>
              <w:rPr>
                <w:rFonts w:ascii="Arial" w:hAnsi="Arial" w:cs="Arial"/>
                <w:i/>
                <w:lang w:val="ru-RU"/>
              </w:rPr>
              <w:t>Все проемы закрыты</w:t>
            </w:r>
          </w:p>
        </w:tc>
      </w:tr>
      <w:tr w:rsidR="006C0A50" w:rsidRPr="006D2E3C" w14:paraId="2F29D6ED"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6105776E" w14:textId="77777777" w:rsidR="006C0A50" w:rsidRPr="00CA60F4" w:rsidRDefault="006C0A50" w:rsidP="00C54918">
            <w:pPr>
              <w:pStyle w:val="Tablebody"/>
              <w:jc w:val="center"/>
              <w:rPr>
                <w:rFonts w:ascii="Arial" w:hAnsi="Arial" w:cs="Arial"/>
                <w:color w:val="000000"/>
                <w:sz w:val="18"/>
                <w:szCs w:val="18"/>
              </w:rPr>
            </w:pPr>
            <w:r>
              <w:rPr>
                <w:rFonts w:ascii="Arial" w:hAnsi="Arial" w:cs="Arial"/>
                <w:lang w:val="ru-RU"/>
              </w:rPr>
              <w:t>Номер передачи</w:t>
            </w:r>
          </w:p>
        </w:tc>
        <w:tc>
          <w:tcPr>
            <w:tcW w:w="1625" w:type="dxa"/>
            <w:tcBorders>
              <w:top w:val="single" w:sz="4" w:space="0" w:color="auto"/>
              <w:left w:val="single" w:sz="4" w:space="0" w:color="auto"/>
              <w:bottom w:val="single" w:sz="4" w:space="0" w:color="auto"/>
              <w:right w:val="single" w:sz="4" w:space="0" w:color="auto"/>
            </w:tcBorders>
            <w:vAlign w:val="center"/>
          </w:tcPr>
          <w:p w14:paraId="29C3A183" w14:textId="77777777" w:rsidR="006C0A50" w:rsidRPr="00CA60F4" w:rsidRDefault="006C0A50" w:rsidP="006C0A50">
            <w:pPr>
              <w:pStyle w:val="Tablebody"/>
              <w:jc w:val="center"/>
              <w:rPr>
                <w:rFonts w:ascii="Arial" w:hAnsi="Arial" w:cs="Arial"/>
                <w:color w:val="000000"/>
                <w:sz w:val="18"/>
                <w:szCs w:val="18"/>
              </w:rPr>
            </w:pPr>
            <w:r>
              <w:rPr>
                <w:rFonts w:ascii="Arial" w:hAnsi="Arial" w:cs="Arial"/>
                <w:lang w:val="ru-RU"/>
              </w:rPr>
              <w:t xml:space="preserve">Тяговое усилие, </w:t>
            </w:r>
            <w:r w:rsidRPr="00CA60F4">
              <w:rPr>
                <w:rFonts w:ascii="Arial" w:hAnsi="Arial" w:cs="Arial"/>
              </w:rPr>
              <w:br/>
            </w:r>
            <w:r>
              <w:rPr>
                <w:rFonts w:ascii="Arial" w:hAnsi="Arial" w:cs="Arial"/>
                <w:lang w:val="ru-RU"/>
              </w:rPr>
              <w:t>кН</w:t>
            </w:r>
          </w:p>
        </w:tc>
        <w:tc>
          <w:tcPr>
            <w:tcW w:w="1626" w:type="dxa"/>
            <w:tcBorders>
              <w:top w:val="single" w:sz="4" w:space="0" w:color="auto"/>
              <w:left w:val="single" w:sz="4" w:space="0" w:color="auto"/>
              <w:bottom w:val="single" w:sz="4" w:space="0" w:color="auto"/>
              <w:right w:val="single" w:sz="4" w:space="0" w:color="auto"/>
            </w:tcBorders>
            <w:vAlign w:val="center"/>
          </w:tcPr>
          <w:p w14:paraId="5117DD4E"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625" w:type="dxa"/>
            <w:tcBorders>
              <w:top w:val="single" w:sz="4" w:space="0" w:color="auto"/>
              <w:left w:val="single" w:sz="4" w:space="0" w:color="auto"/>
              <w:bottom w:val="single" w:sz="4" w:space="0" w:color="auto"/>
              <w:right w:val="single" w:sz="4" w:space="0" w:color="auto"/>
            </w:tcBorders>
            <w:vAlign w:val="center"/>
          </w:tcPr>
          <w:p w14:paraId="1B91D474"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625" w:type="dxa"/>
            <w:tcBorders>
              <w:top w:val="single" w:sz="4" w:space="0" w:color="auto"/>
              <w:left w:val="single" w:sz="4" w:space="0" w:color="auto"/>
              <w:bottom w:val="single" w:sz="4" w:space="0" w:color="auto"/>
              <w:right w:val="single" w:sz="4" w:space="0" w:color="auto"/>
            </w:tcBorders>
            <w:vAlign w:val="center"/>
          </w:tcPr>
          <w:p w14:paraId="449014D2" w14:textId="77777777" w:rsidR="006C0A50" w:rsidRPr="00CA60F4" w:rsidRDefault="006C0A50"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626" w:type="dxa"/>
            <w:tcBorders>
              <w:top w:val="single" w:sz="4" w:space="0" w:color="auto"/>
              <w:left w:val="single" w:sz="4" w:space="0" w:color="auto"/>
              <w:bottom w:val="single" w:sz="4" w:space="0" w:color="auto"/>
              <w:right w:val="single" w:sz="4" w:space="0" w:color="auto"/>
            </w:tcBorders>
            <w:vAlign w:val="center"/>
          </w:tcPr>
          <w:p w14:paraId="667B9C58"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45A85FC4"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73271EB5"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3ED1F313"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1766FA58"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649EBEA9"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905382E"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18490DF0" w14:textId="77777777" w:rsidR="00D24C41" w:rsidRPr="00CA60F4" w:rsidRDefault="00D24C41" w:rsidP="00C54918">
            <w:pPr>
              <w:pStyle w:val="Tablebody"/>
              <w:jc w:val="center"/>
              <w:rPr>
                <w:rFonts w:ascii="Arial" w:hAnsi="Arial" w:cs="Arial"/>
              </w:rPr>
            </w:pPr>
          </w:p>
        </w:tc>
      </w:tr>
      <w:tr w:rsidR="00D24C41" w:rsidRPr="006D2E3C" w14:paraId="5752B059"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676EC927"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2027CD0A"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31F1B361"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07B534D"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6377A41"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959DBD2" w14:textId="77777777" w:rsidR="00D24C41" w:rsidRPr="00CA60F4" w:rsidRDefault="00D24C41" w:rsidP="00C54918">
            <w:pPr>
              <w:pStyle w:val="Tablebody"/>
              <w:jc w:val="center"/>
              <w:rPr>
                <w:rFonts w:ascii="Arial" w:hAnsi="Arial" w:cs="Arial"/>
              </w:rPr>
            </w:pPr>
          </w:p>
        </w:tc>
      </w:tr>
      <w:tr w:rsidR="00D24C41" w:rsidRPr="006D2E3C" w14:paraId="134B8F79"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1A4434DB"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45AC65F6"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1D0753F"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52EB46D"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BCC7877"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4E3646EB" w14:textId="77777777" w:rsidR="00D24C41" w:rsidRPr="00CA60F4" w:rsidRDefault="00D24C41" w:rsidP="00C54918">
            <w:pPr>
              <w:pStyle w:val="Tablebody"/>
              <w:jc w:val="center"/>
              <w:rPr>
                <w:rFonts w:ascii="Arial" w:hAnsi="Arial" w:cs="Arial"/>
              </w:rPr>
            </w:pPr>
          </w:p>
        </w:tc>
      </w:tr>
      <w:tr w:rsidR="00D24C41" w:rsidRPr="006D2E3C" w14:paraId="1CAFBB06"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54CBD039"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2A000E8C"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5F3AE3A7"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13C72DA"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70F18B2"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5933361C" w14:textId="77777777" w:rsidR="00D24C41" w:rsidRPr="00CA60F4" w:rsidRDefault="00D24C41" w:rsidP="00C54918">
            <w:pPr>
              <w:pStyle w:val="Tablebody"/>
              <w:jc w:val="center"/>
              <w:rPr>
                <w:rFonts w:ascii="Arial" w:hAnsi="Arial" w:cs="Arial"/>
              </w:rPr>
            </w:pPr>
          </w:p>
        </w:tc>
      </w:tr>
      <w:tr w:rsidR="00D24C41" w:rsidRPr="006D2E3C" w14:paraId="75366232"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1CA68968"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3BF22569"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539203B0"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3A448E9"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08DE18B"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E12759B" w14:textId="77777777" w:rsidR="00D24C41" w:rsidRPr="00CA60F4" w:rsidRDefault="00D24C41" w:rsidP="00C54918">
            <w:pPr>
              <w:pStyle w:val="Tablebody"/>
              <w:jc w:val="center"/>
              <w:rPr>
                <w:rFonts w:ascii="Arial" w:hAnsi="Arial" w:cs="Arial"/>
              </w:rPr>
            </w:pPr>
          </w:p>
        </w:tc>
      </w:tr>
      <w:tr w:rsidR="00D24C41" w:rsidRPr="006D2E3C" w14:paraId="279A55A1"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4261FC6B"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441D7035"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38668B34"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0F71D96"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336D936"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5A37BEAA" w14:textId="77777777" w:rsidR="00D24C41" w:rsidRPr="00CA60F4" w:rsidRDefault="00D24C41" w:rsidP="00C54918">
            <w:pPr>
              <w:pStyle w:val="Tablebody"/>
              <w:jc w:val="center"/>
              <w:rPr>
                <w:rFonts w:ascii="Arial" w:hAnsi="Arial" w:cs="Arial"/>
              </w:rPr>
            </w:pPr>
          </w:p>
        </w:tc>
      </w:tr>
      <w:tr w:rsidR="00D24C41" w:rsidRPr="006D2E3C" w14:paraId="7E80F107"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66D3BB1B" w14:textId="77777777" w:rsidR="00D24C41" w:rsidRPr="00CA60F4" w:rsidRDefault="00D24C41" w:rsidP="00C54918">
            <w:pPr>
              <w:pStyle w:val="Tablebody"/>
              <w:jc w:val="center"/>
              <w:rPr>
                <w:rFonts w:ascii="Arial" w:hAnsi="Arial" w:cs="Arial"/>
              </w:rPr>
            </w:pPr>
            <w:r w:rsidRPr="00CA60F4">
              <w:rPr>
                <w:rFonts w:ascii="Arial" w:hAnsi="Arial" w:cs="Arial"/>
              </w:rPr>
              <w:t> </w:t>
            </w:r>
          </w:p>
        </w:tc>
        <w:tc>
          <w:tcPr>
            <w:tcW w:w="1625" w:type="dxa"/>
            <w:tcBorders>
              <w:top w:val="single" w:sz="4" w:space="0" w:color="auto"/>
              <w:left w:val="single" w:sz="4" w:space="0" w:color="auto"/>
              <w:bottom w:val="single" w:sz="4" w:space="0" w:color="auto"/>
              <w:right w:val="single" w:sz="4" w:space="0" w:color="auto"/>
            </w:tcBorders>
            <w:vAlign w:val="center"/>
          </w:tcPr>
          <w:p w14:paraId="63BDEECC"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87EE8D8"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07B76D0E"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2DF699C"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6FE35000" w14:textId="77777777" w:rsidR="00D24C41" w:rsidRPr="00CA60F4" w:rsidRDefault="00D24C41" w:rsidP="00C54918">
            <w:pPr>
              <w:pStyle w:val="Tablebody"/>
              <w:jc w:val="center"/>
              <w:rPr>
                <w:rFonts w:ascii="Arial" w:hAnsi="Arial" w:cs="Arial"/>
              </w:rPr>
            </w:pPr>
          </w:p>
        </w:tc>
      </w:tr>
      <w:tr w:rsidR="00D24C41" w:rsidRPr="006D2E3C" w14:paraId="5A837721" w14:textId="77777777" w:rsidTr="00531B05">
        <w:tc>
          <w:tcPr>
            <w:tcW w:w="9752" w:type="dxa"/>
            <w:gridSpan w:val="6"/>
            <w:tcBorders>
              <w:top w:val="single" w:sz="4" w:space="0" w:color="auto"/>
              <w:left w:val="single" w:sz="4" w:space="0" w:color="auto"/>
              <w:bottom w:val="single" w:sz="4" w:space="0" w:color="auto"/>
              <w:right w:val="single" w:sz="4" w:space="0" w:color="auto"/>
            </w:tcBorders>
            <w:vAlign w:val="center"/>
          </w:tcPr>
          <w:p w14:paraId="33ABA270" w14:textId="77777777" w:rsidR="00D24C41" w:rsidRPr="00CA60F4" w:rsidRDefault="00D24C41" w:rsidP="00C54918">
            <w:pPr>
              <w:pStyle w:val="Tablebody"/>
              <w:jc w:val="center"/>
              <w:rPr>
                <w:rFonts w:ascii="Arial" w:hAnsi="Arial" w:cs="Arial"/>
              </w:rPr>
            </w:pPr>
            <w:r w:rsidRPr="00CA60F4">
              <w:rPr>
                <w:rFonts w:ascii="Arial" w:hAnsi="Arial" w:cs="Arial"/>
              </w:rPr>
              <w:t> </w:t>
            </w:r>
          </w:p>
        </w:tc>
      </w:tr>
      <w:tr w:rsidR="00D24C41" w:rsidRPr="006D2E3C" w14:paraId="01EC35BF" w14:textId="77777777" w:rsidTr="00531B05">
        <w:tc>
          <w:tcPr>
            <w:tcW w:w="9752" w:type="dxa"/>
            <w:gridSpan w:val="6"/>
            <w:tcBorders>
              <w:top w:val="single" w:sz="4" w:space="0" w:color="auto"/>
              <w:left w:val="single" w:sz="4" w:space="0" w:color="auto"/>
              <w:bottom w:val="single" w:sz="4" w:space="0" w:color="auto"/>
              <w:right w:val="single" w:sz="4" w:space="0" w:color="auto"/>
            </w:tcBorders>
            <w:vAlign w:val="center"/>
          </w:tcPr>
          <w:p w14:paraId="007E2208" w14:textId="77777777" w:rsidR="00D24C41" w:rsidRPr="006C0A50" w:rsidRDefault="006C0A50" w:rsidP="00C54918">
            <w:pPr>
              <w:pStyle w:val="Tablebody"/>
              <w:jc w:val="center"/>
              <w:rPr>
                <w:rFonts w:ascii="Arial" w:hAnsi="Arial" w:cs="Arial"/>
                <w:lang w:val="ru-RU"/>
              </w:rPr>
            </w:pPr>
            <w:r>
              <w:rPr>
                <w:rFonts w:ascii="Arial" w:hAnsi="Arial" w:cs="Arial"/>
                <w:i/>
                <w:lang w:val="ru-RU"/>
              </w:rPr>
              <w:t xml:space="preserve">Все проемы открыты </w:t>
            </w:r>
            <w:r w:rsidRPr="007244B9">
              <w:rPr>
                <w:rFonts w:ascii="Arial" w:hAnsi="Arial" w:cs="Arial"/>
                <w:i/>
                <w:lang w:val="ru-RU"/>
              </w:rPr>
              <w:t>(</w:t>
            </w:r>
            <w:r>
              <w:rPr>
                <w:rFonts w:ascii="Arial" w:hAnsi="Arial" w:cs="Arial"/>
                <w:i/>
                <w:lang w:val="ru-RU"/>
              </w:rPr>
              <w:t>дополнительные испытания</w:t>
            </w:r>
            <w:r w:rsidRPr="007244B9">
              <w:rPr>
                <w:rFonts w:ascii="Arial" w:hAnsi="Arial" w:cs="Arial"/>
                <w:i/>
                <w:lang w:val="ru-RU"/>
              </w:rPr>
              <w:t>)</w:t>
            </w:r>
          </w:p>
        </w:tc>
      </w:tr>
      <w:tr w:rsidR="006C0A50" w:rsidRPr="006D2E3C" w14:paraId="243D0BE8"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5DD693A3" w14:textId="77777777" w:rsidR="006C0A50" w:rsidRPr="00CA60F4" w:rsidRDefault="006C0A50" w:rsidP="006C0A50">
            <w:pPr>
              <w:pStyle w:val="Tablebody"/>
              <w:jc w:val="center"/>
              <w:rPr>
                <w:rFonts w:ascii="Arial" w:hAnsi="Arial" w:cs="Arial"/>
                <w:color w:val="000000"/>
                <w:sz w:val="18"/>
                <w:szCs w:val="18"/>
              </w:rPr>
            </w:pPr>
            <w:r>
              <w:rPr>
                <w:rFonts w:ascii="Arial" w:hAnsi="Arial" w:cs="Arial"/>
                <w:lang w:val="ru-RU"/>
              </w:rPr>
              <w:t>Номер передачи</w:t>
            </w:r>
          </w:p>
        </w:tc>
        <w:tc>
          <w:tcPr>
            <w:tcW w:w="1625" w:type="dxa"/>
            <w:tcBorders>
              <w:top w:val="single" w:sz="4" w:space="0" w:color="auto"/>
              <w:left w:val="single" w:sz="4" w:space="0" w:color="auto"/>
              <w:bottom w:val="single" w:sz="4" w:space="0" w:color="auto"/>
              <w:right w:val="single" w:sz="4" w:space="0" w:color="auto"/>
            </w:tcBorders>
            <w:vAlign w:val="center"/>
          </w:tcPr>
          <w:p w14:paraId="0BEAC2D9" w14:textId="77777777" w:rsidR="006C0A50" w:rsidRPr="00CA60F4" w:rsidRDefault="006C0A50" w:rsidP="006C0A50">
            <w:pPr>
              <w:pStyle w:val="Tablebody"/>
              <w:jc w:val="center"/>
              <w:rPr>
                <w:rFonts w:ascii="Arial" w:hAnsi="Arial" w:cs="Arial"/>
                <w:color w:val="000000"/>
                <w:sz w:val="18"/>
                <w:szCs w:val="18"/>
              </w:rPr>
            </w:pPr>
            <w:r>
              <w:rPr>
                <w:rFonts w:ascii="Arial" w:hAnsi="Arial" w:cs="Arial"/>
                <w:lang w:val="ru-RU"/>
              </w:rPr>
              <w:t xml:space="preserve">Тяговое усилие, </w:t>
            </w:r>
            <w:r w:rsidRPr="00CA60F4">
              <w:rPr>
                <w:rFonts w:ascii="Arial" w:hAnsi="Arial" w:cs="Arial"/>
              </w:rPr>
              <w:br/>
            </w:r>
            <w:r>
              <w:rPr>
                <w:rFonts w:ascii="Arial" w:hAnsi="Arial" w:cs="Arial"/>
                <w:lang w:val="ru-RU"/>
              </w:rPr>
              <w:t>кН</w:t>
            </w:r>
          </w:p>
        </w:tc>
        <w:tc>
          <w:tcPr>
            <w:tcW w:w="1626" w:type="dxa"/>
            <w:tcBorders>
              <w:top w:val="single" w:sz="4" w:space="0" w:color="auto"/>
              <w:left w:val="single" w:sz="4" w:space="0" w:color="auto"/>
              <w:bottom w:val="single" w:sz="4" w:space="0" w:color="auto"/>
              <w:right w:val="single" w:sz="4" w:space="0" w:color="auto"/>
            </w:tcBorders>
            <w:vAlign w:val="center"/>
          </w:tcPr>
          <w:p w14:paraId="4841B5E7"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Частота вращения двигателя, об/мин</w:t>
            </w:r>
          </w:p>
        </w:tc>
        <w:tc>
          <w:tcPr>
            <w:tcW w:w="1625" w:type="dxa"/>
            <w:tcBorders>
              <w:top w:val="single" w:sz="4" w:space="0" w:color="auto"/>
              <w:left w:val="single" w:sz="4" w:space="0" w:color="auto"/>
              <w:bottom w:val="single" w:sz="4" w:space="0" w:color="auto"/>
              <w:right w:val="single" w:sz="4" w:space="0" w:color="auto"/>
            </w:tcBorders>
            <w:vAlign w:val="center"/>
          </w:tcPr>
          <w:p w14:paraId="1BEC4C2A"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Скорость движения трактора, км/ч</w:t>
            </w:r>
          </w:p>
        </w:tc>
        <w:tc>
          <w:tcPr>
            <w:tcW w:w="1625" w:type="dxa"/>
            <w:tcBorders>
              <w:top w:val="single" w:sz="4" w:space="0" w:color="auto"/>
              <w:left w:val="single" w:sz="4" w:space="0" w:color="auto"/>
              <w:bottom w:val="single" w:sz="4" w:space="0" w:color="auto"/>
              <w:right w:val="single" w:sz="4" w:space="0" w:color="auto"/>
            </w:tcBorders>
            <w:vAlign w:val="center"/>
          </w:tcPr>
          <w:p w14:paraId="5332BAA7" w14:textId="77777777" w:rsidR="006C0A50" w:rsidRPr="00CA60F4" w:rsidRDefault="006C0A50" w:rsidP="006C0A50">
            <w:pPr>
              <w:pStyle w:val="Tablebody"/>
              <w:suppressAutoHyphens/>
              <w:jc w:val="center"/>
              <w:rPr>
                <w:rFonts w:ascii="Arial" w:hAnsi="Arial" w:cs="Arial"/>
                <w:color w:val="000000"/>
                <w:sz w:val="18"/>
                <w:szCs w:val="18"/>
              </w:rPr>
            </w:pPr>
            <w:r>
              <w:rPr>
                <w:rFonts w:ascii="Arial" w:hAnsi="Arial" w:cs="Arial"/>
                <w:lang w:val="ru-RU"/>
              </w:rPr>
              <w:t>Число ведущих колес</w:t>
            </w:r>
            <w:r w:rsidRPr="00CA60F4">
              <w:rPr>
                <w:rFonts w:ascii="Arial" w:hAnsi="Arial" w:cs="Arial"/>
              </w:rPr>
              <w:t xml:space="preserve"> </w:t>
            </w:r>
            <w:r w:rsidRPr="00CA60F4">
              <w:rPr>
                <w:rFonts w:ascii="Arial" w:hAnsi="Arial" w:cs="Arial"/>
              </w:rPr>
              <w:br/>
              <w:t xml:space="preserve">(2 </w:t>
            </w:r>
            <w:r>
              <w:rPr>
                <w:rFonts w:ascii="Arial" w:hAnsi="Arial" w:cs="Arial"/>
                <w:lang w:val="ru-RU"/>
              </w:rPr>
              <w:t>или</w:t>
            </w:r>
            <w:r w:rsidRPr="00CA60F4">
              <w:rPr>
                <w:rFonts w:ascii="Arial" w:hAnsi="Arial" w:cs="Arial"/>
              </w:rPr>
              <w:t xml:space="preserve"> 4)</w:t>
            </w:r>
          </w:p>
        </w:tc>
        <w:tc>
          <w:tcPr>
            <w:tcW w:w="1626" w:type="dxa"/>
            <w:tcBorders>
              <w:top w:val="single" w:sz="4" w:space="0" w:color="auto"/>
              <w:left w:val="single" w:sz="4" w:space="0" w:color="auto"/>
              <w:bottom w:val="single" w:sz="4" w:space="0" w:color="auto"/>
              <w:right w:val="single" w:sz="4" w:space="0" w:color="auto"/>
            </w:tcBorders>
            <w:vAlign w:val="center"/>
          </w:tcPr>
          <w:p w14:paraId="5C2F78E0" w14:textId="77777777" w:rsidR="006C0A50" w:rsidRPr="00531B05" w:rsidRDefault="006C0A50" w:rsidP="006C0A50">
            <w:pPr>
              <w:pStyle w:val="Tablebody"/>
              <w:suppressAutoHyphens/>
              <w:jc w:val="center"/>
              <w:rPr>
                <w:rFonts w:ascii="Arial" w:hAnsi="Arial" w:cs="Arial"/>
                <w:color w:val="000000"/>
                <w:sz w:val="18"/>
                <w:szCs w:val="18"/>
                <w:lang w:val="ru-RU"/>
              </w:rPr>
            </w:pPr>
            <w:r>
              <w:rPr>
                <w:rFonts w:ascii="Arial" w:hAnsi="Arial" w:cs="Arial"/>
                <w:lang w:val="ru-RU"/>
              </w:rPr>
              <w:t>Уровень звука, дБ</w:t>
            </w:r>
          </w:p>
        </w:tc>
      </w:tr>
      <w:tr w:rsidR="00D24C41" w:rsidRPr="006D2E3C" w14:paraId="02D30EC3"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54FE97A6"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460CA960"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6ECA9B31"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6DB0A667"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CECA425"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D61FA7C" w14:textId="77777777" w:rsidR="00D24C41" w:rsidRPr="00CA60F4" w:rsidRDefault="00D24C41" w:rsidP="00C54918">
            <w:pPr>
              <w:pStyle w:val="Tablebody"/>
              <w:jc w:val="center"/>
              <w:rPr>
                <w:rFonts w:ascii="Arial" w:hAnsi="Arial" w:cs="Arial"/>
              </w:rPr>
            </w:pPr>
          </w:p>
        </w:tc>
      </w:tr>
      <w:tr w:rsidR="00D24C41" w:rsidRPr="006D2E3C" w14:paraId="40E678C6"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75EA0CA7"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2EF45D41"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6FAA5775"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4EA2354"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55A4939"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3B7E55B" w14:textId="77777777" w:rsidR="00D24C41" w:rsidRPr="00CA60F4" w:rsidRDefault="00D24C41" w:rsidP="00C54918">
            <w:pPr>
              <w:pStyle w:val="Tablebody"/>
              <w:jc w:val="center"/>
              <w:rPr>
                <w:rFonts w:ascii="Arial" w:hAnsi="Arial" w:cs="Arial"/>
              </w:rPr>
            </w:pPr>
          </w:p>
        </w:tc>
      </w:tr>
      <w:tr w:rsidR="00D24C41" w:rsidRPr="006D2E3C" w14:paraId="4668D112"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64B41DEB"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6CEC9FFA"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4CC23155"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50EB58ED"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6FBF6E23"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1DF12017" w14:textId="77777777" w:rsidR="00D24C41" w:rsidRPr="00CA60F4" w:rsidRDefault="00D24C41" w:rsidP="00C54918">
            <w:pPr>
              <w:pStyle w:val="Tablebody"/>
              <w:jc w:val="center"/>
              <w:rPr>
                <w:rFonts w:ascii="Arial" w:hAnsi="Arial" w:cs="Arial"/>
              </w:rPr>
            </w:pPr>
          </w:p>
        </w:tc>
      </w:tr>
      <w:tr w:rsidR="00D24C41" w:rsidRPr="006D2E3C" w14:paraId="7844756A"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3E297AA7"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58532DB6"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0A0D7F2E"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42D4B5F1"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554BB29"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4E9D0137" w14:textId="77777777" w:rsidR="00D24C41" w:rsidRPr="00CA60F4" w:rsidRDefault="00D24C41" w:rsidP="00C54918">
            <w:pPr>
              <w:pStyle w:val="Tablebody"/>
              <w:jc w:val="center"/>
              <w:rPr>
                <w:rFonts w:ascii="Arial" w:hAnsi="Arial" w:cs="Arial"/>
              </w:rPr>
            </w:pPr>
          </w:p>
        </w:tc>
      </w:tr>
      <w:tr w:rsidR="00D24C41" w:rsidRPr="006D2E3C" w14:paraId="10F651B6"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75596CEC"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02B49F09"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6645D523"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00E9AC0"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6B538BF8"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7F2D8939" w14:textId="77777777" w:rsidR="00D24C41" w:rsidRPr="00CA60F4" w:rsidRDefault="00D24C41" w:rsidP="00C54918">
            <w:pPr>
              <w:pStyle w:val="Tablebody"/>
              <w:jc w:val="center"/>
              <w:rPr>
                <w:rFonts w:ascii="Arial" w:hAnsi="Arial" w:cs="Arial"/>
              </w:rPr>
            </w:pPr>
          </w:p>
        </w:tc>
      </w:tr>
      <w:tr w:rsidR="00D24C41" w:rsidRPr="006D2E3C" w14:paraId="49515501"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54A96C49" w14:textId="77777777" w:rsidR="00D24C41" w:rsidRPr="00CA60F4" w:rsidRDefault="00D24C41" w:rsidP="00C54918">
            <w:pPr>
              <w:pStyle w:val="Tablebody"/>
              <w:jc w:val="center"/>
              <w:rPr>
                <w:rFonts w:ascii="Arial" w:hAnsi="Arial" w:cs="Arial"/>
              </w:rPr>
            </w:pPr>
            <w:r w:rsidRPr="00CA60F4">
              <w:rPr>
                <w:rFonts w:ascii="Arial" w:hAnsi="Arial" w:cs="Arial"/>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02AC1D11"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1FE3C1E9"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7F92CBFA" w14:textId="77777777" w:rsidR="00D24C41" w:rsidRPr="00CA60F4" w:rsidRDefault="00D24C41" w:rsidP="00C54918">
            <w:pPr>
              <w:pStyle w:val="Tablebody"/>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3DA83FD7" w14:textId="77777777" w:rsidR="00D24C41" w:rsidRPr="00CA60F4" w:rsidRDefault="00D24C41" w:rsidP="00C54918">
            <w:pPr>
              <w:pStyle w:val="Tablebody"/>
              <w:jc w:val="center"/>
              <w:rPr>
                <w:rFonts w:ascii="Arial" w:hAnsi="Arial" w:cs="Arial"/>
              </w:rPr>
            </w:pPr>
          </w:p>
        </w:tc>
        <w:tc>
          <w:tcPr>
            <w:tcW w:w="1626" w:type="dxa"/>
            <w:tcBorders>
              <w:top w:val="single" w:sz="4" w:space="0" w:color="auto"/>
              <w:left w:val="single" w:sz="4" w:space="0" w:color="auto"/>
              <w:bottom w:val="single" w:sz="4" w:space="0" w:color="auto"/>
              <w:right w:val="single" w:sz="4" w:space="0" w:color="auto"/>
            </w:tcBorders>
            <w:vAlign w:val="center"/>
          </w:tcPr>
          <w:p w14:paraId="7AA5E50E" w14:textId="77777777" w:rsidR="00D24C41" w:rsidRPr="00CA60F4" w:rsidRDefault="00D24C41" w:rsidP="00C54918">
            <w:pPr>
              <w:pStyle w:val="Tablebody"/>
              <w:jc w:val="center"/>
              <w:rPr>
                <w:rFonts w:ascii="Arial" w:hAnsi="Arial" w:cs="Arial"/>
              </w:rPr>
            </w:pPr>
          </w:p>
        </w:tc>
      </w:tr>
      <w:tr w:rsidR="00D24C41" w:rsidRPr="006D2E3C" w14:paraId="567333CA" w14:textId="77777777" w:rsidTr="00531B05">
        <w:tc>
          <w:tcPr>
            <w:tcW w:w="1625" w:type="dxa"/>
            <w:tcBorders>
              <w:top w:val="single" w:sz="4" w:space="0" w:color="auto"/>
              <w:left w:val="single" w:sz="4" w:space="0" w:color="auto"/>
              <w:bottom w:val="single" w:sz="4" w:space="0" w:color="auto"/>
              <w:right w:val="single" w:sz="4" w:space="0" w:color="auto"/>
            </w:tcBorders>
            <w:vAlign w:val="center"/>
          </w:tcPr>
          <w:p w14:paraId="5036D836" w14:textId="77777777" w:rsidR="00D24C41" w:rsidRPr="006D2E3C" w:rsidRDefault="00D24C41" w:rsidP="00C54918">
            <w:pPr>
              <w:pStyle w:val="Tablebody"/>
              <w:jc w:val="center"/>
            </w:pPr>
            <w:r w:rsidRPr="006D2E3C">
              <w:rPr>
                <w:i/>
              </w:rPr>
              <w:t> </w:t>
            </w:r>
          </w:p>
        </w:tc>
        <w:tc>
          <w:tcPr>
            <w:tcW w:w="1625" w:type="dxa"/>
            <w:tcBorders>
              <w:top w:val="single" w:sz="4" w:space="0" w:color="auto"/>
              <w:left w:val="single" w:sz="4" w:space="0" w:color="auto"/>
              <w:bottom w:val="single" w:sz="4" w:space="0" w:color="auto"/>
              <w:right w:val="single" w:sz="4" w:space="0" w:color="auto"/>
            </w:tcBorders>
            <w:vAlign w:val="center"/>
          </w:tcPr>
          <w:p w14:paraId="63116914" w14:textId="77777777" w:rsidR="00D24C41" w:rsidRPr="006D2E3C" w:rsidRDefault="00D24C41" w:rsidP="00C54918">
            <w:pPr>
              <w:pStyle w:val="Tablebody"/>
              <w:jc w:val="center"/>
            </w:pPr>
          </w:p>
        </w:tc>
        <w:tc>
          <w:tcPr>
            <w:tcW w:w="1626" w:type="dxa"/>
            <w:tcBorders>
              <w:top w:val="single" w:sz="4" w:space="0" w:color="auto"/>
              <w:left w:val="single" w:sz="4" w:space="0" w:color="auto"/>
              <w:bottom w:val="single" w:sz="4" w:space="0" w:color="auto"/>
              <w:right w:val="single" w:sz="4" w:space="0" w:color="auto"/>
            </w:tcBorders>
            <w:vAlign w:val="center"/>
          </w:tcPr>
          <w:p w14:paraId="2DF91FD3" w14:textId="77777777" w:rsidR="00D24C41" w:rsidRPr="006D2E3C" w:rsidRDefault="00D24C41" w:rsidP="00C54918">
            <w:pPr>
              <w:pStyle w:val="Tablebody"/>
              <w:jc w:val="center"/>
            </w:pPr>
          </w:p>
        </w:tc>
        <w:tc>
          <w:tcPr>
            <w:tcW w:w="1625" w:type="dxa"/>
            <w:tcBorders>
              <w:top w:val="single" w:sz="4" w:space="0" w:color="auto"/>
              <w:left w:val="single" w:sz="4" w:space="0" w:color="auto"/>
              <w:bottom w:val="single" w:sz="4" w:space="0" w:color="auto"/>
              <w:right w:val="single" w:sz="4" w:space="0" w:color="auto"/>
            </w:tcBorders>
            <w:vAlign w:val="center"/>
          </w:tcPr>
          <w:p w14:paraId="4946A949" w14:textId="77777777" w:rsidR="00D24C41" w:rsidRPr="006D2E3C" w:rsidRDefault="00D24C41" w:rsidP="00C54918">
            <w:pPr>
              <w:pStyle w:val="Tablebody"/>
              <w:jc w:val="center"/>
            </w:pPr>
          </w:p>
        </w:tc>
        <w:tc>
          <w:tcPr>
            <w:tcW w:w="1625" w:type="dxa"/>
            <w:tcBorders>
              <w:top w:val="single" w:sz="4" w:space="0" w:color="auto"/>
              <w:left w:val="single" w:sz="4" w:space="0" w:color="auto"/>
              <w:bottom w:val="single" w:sz="4" w:space="0" w:color="auto"/>
              <w:right w:val="single" w:sz="4" w:space="0" w:color="auto"/>
            </w:tcBorders>
            <w:vAlign w:val="center"/>
          </w:tcPr>
          <w:p w14:paraId="36D921DF" w14:textId="77777777" w:rsidR="00D24C41" w:rsidRPr="006D2E3C" w:rsidRDefault="00D24C41" w:rsidP="00C54918">
            <w:pPr>
              <w:pStyle w:val="Tablebody"/>
              <w:jc w:val="center"/>
            </w:pPr>
          </w:p>
        </w:tc>
        <w:tc>
          <w:tcPr>
            <w:tcW w:w="1626" w:type="dxa"/>
            <w:tcBorders>
              <w:top w:val="single" w:sz="4" w:space="0" w:color="auto"/>
              <w:left w:val="single" w:sz="4" w:space="0" w:color="auto"/>
              <w:bottom w:val="single" w:sz="4" w:space="0" w:color="auto"/>
              <w:right w:val="single" w:sz="4" w:space="0" w:color="auto"/>
            </w:tcBorders>
            <w:vAlign w:val="center"/>
          </w:tcPr>
          <w:p w14:paraId="42F5455F" w14:textId="77777777" w:rsidR="00D24C41" w:rsidRPr="006D2E3C" w:rsidRDefault="00D24C41" w:rsidP="00C54918">
            <w:pPr>
              <w:pStyle w:val="Tablebody"/>
              <w:jc w:val="center"/>
            </w:pPr>
          </w:p>
        </w:tc>
      </w:tr>
    </w:tbl>
    <w:p w14:paraId="1C96A3E7" w14:textId="77777777" w:rsidR="00D24C41" w:rsidRPr="006D2E3C" w:rsidRDefault="00D24C41" w:rsidP="00D24C41">
      <w:pPr>
        <w:pStyle w:val="af6"/>
        <w:autoSpaceDE w:val="0"/>
        <w:autoSpaceDN w:val="0"/>
        <w:adjustRightInd w:val="0"/>
        <w:rPr>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5"/>
        <w:gridCol w:w="975"/>
        <w:gridCol w:w="975"/>
        <w:gridCol w:w="975"/>
        <w:gridCol w:w="976"/>
        <w:gridCol w:w="975"/>
        <w:gridCol w:w="975"/>
        <w:gridCol w:w="975"/>
        <w:gridCol w:w="1951"/>
      </w:tblGrid>
      <w:tr w:rsidR="00D24C41" w:rsidRPr="00CA60F4" w14:paraId="47D55204" w14:textId="77777777" w:rsidTr="00CA60F4">
        <w:tc>
          <w:tcPr>
            <w:tcW w:w="9752" w:type="dxa"/>
            <w:gridSpan w:val="9"/>
          </w:tcPr>
          <w:p w14:paraId="5A1A8E63" w14:textId="77777777" w:rsidR="00D24C41" w:rsidRPr="00CA60F4" w:rsidRDefault="00CA60F4" w:rsidP="00CA60F4">
            <w:pPr>
              <w:pStyle w:val="Tablebody"/>
              <w:rPr>
                <w:rFonts w:ascii="Arial" w:hAnsi="Arial" w:cs="Arial"/>
                <w:lang w:val="ru-RU"/>
              </w:rPr>
            </w:pPr>
            <w:r>
              <w:rPr>
                <w:rFonts w:ascii="Arial" w:hAnsi="Arial" w:cs="Arial"/>
                <w:b/>
                <w:lang w:val="ru-RU"/>
              </w:rPr>
              <w:t>ТРАКТОРЫ</w:t>
            </w:r>
            <w:r w:rsidRPr="00CA60F4">
              <w:rPr>
                <w:rFonts w:ascii="Arial" w:hAnsi="Arial" w:cs="Arial"/>
                <w:b/>
                <w:lang w:val="ru-RU"/>
              </w:rPr>
              <w:t xml:space="preserve"> </w:t>
            </w:r>
            <w:r>
              <w:rPr>
                <w:rFonts w:ascii="Arial" w:hAnsi="Arial" w:cs="Arial"/>
                <w:b/>
                <w:lang w:val="ru-RU"/>
              </w:rPr>
              <w:t>ИЛИ</w:t>
            </w:r>
            <w:r w:rsidRPr="00CA60F4">
              <w:rPr>
                <w:rFonts w:ascii="Arial" w:hAnsi="Arial" w:cs="Arial"/>
                <w:b/>
                <w:lang w:val="ru-RU"/>
              </w:rPr>
              <w:t xml:space="preserve"> </w:t>
            </w:r>
            <w:r>
              <w:rPr>
                <w:rFonts w:ascii="Arial" w:hAnsi="Arial" w:cs="Arial"/>
                <w:b/>
                <w:lang w:val="ru-RU"/>
              </w:rPr>
              <w:t>МАШИНЫ</w:t>
            </w:r>
            <w:r w:rsidRPr="00CA60F4">
              <w:rPr>
                <w:rFonts w:ascii="Arial" w:hAnsi="Arial" w:cs="Arial"/>
                <w:b/>
                <w:lang w:val="ru-RU"/>
              </w:rPr>
              <w:t>,</w:t>
            </w:r>
            <w:r>
              <w:rPr>
                <w:rFonts w:ascii="Arial" w:hAnsi="Arial" w:cs="Arial"/>
                <w:b/>
                <w:lang w:val="ru-RU"/>
              </w:rPr>
              <w:t xml:space="preserve"> НА КОТОРЫЕ РАСПРОСТРАНЯЮТСЯ РЕЗУЛЬТАТЫ ИСПЫТАНИЙ</w:t>
            </w:r>
            <w:r w:rsidRPr="00CA60F4">
              <w:rPr>
                <w:rFonts w:ascii="Arial" w:hAnsi="Arial" w:cs="Arial"/>
                <w:b/>
                <w:lang w:val="ru-RU"/>
              </w:rPr>
              <w:t xml:space="preserve"> </w: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_+3"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"&lt;</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QUOTE</w:instrText>
            </w:r>
            <w:r w:rsidR="00D24C41" w:rsidRPr="00CA60F4">
              <w:rPr>
                <w:rFonts w:ascii="Arial" w:hAnsi="Arial" w:cs="Arial"/>
                <w:b/>
                <w:lang w:val="ru-RU"/>
              </w:rPr>
              <w:instrText xml:space="preserve"> "</w:instrText>
            </w:r>
            <w:r w:rsidR="00D24C41" w:rsidRPr="00CA60F4">
              <w:rPr>
                <w:rFonts w:ascii="Arial" w:hAnsi="Arial" w:cs="Arial"/>
                <w:b/>
              </w:rPr>
              <w:instrText>Tbl</w:instrText>
            </w:r>
            <w:r w:rsidR="00D24C41" w:rsidRPr="00CA60F4">
              <w:rPr>
                <w:rFonts w:ascii="Arial" w:hAnsi="Arial" w:cs="Arial"/>
                <w:b/>
                <w:lang w:val="ru-RU"/>
              </w:rPr>
              <w:instrText>_</w:instrText>
            </w:r>
            <w:r w:rsidR="00D24C41" w:rsidRPr="00CA60F4">
              <w:rPr>
                <w:rFonts w:ascii="Arial" w:hAnsi="Arial" w:cs="Arial"/>
                <w:b/>
              </w:rPr>
              <w:instrText>large</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Tbl</w:instrText>
            </w:r>
            <w:r w:rsidR="00D24C41" w:rsidRPr="00CA60F4">
              <w:rPr>
                <w:rFonts w:ascii="Arial" w:hAnsi="Arial" w:cs="Arial"/>
                <w:b/>
                <w:lang w:val="ru-RU"/>
              </w:rPr>
              <w:instrText>_</w:instrText>
            </w:r>
            <w:r w:rsidR="00D24C41" w:rsidRPr="00CA60F4">
              <w:rPr>
                <w:rFonts w:ascii="Arial" w:hAnsi="Arial" w:cs="Arial"/>
                <w:b/>
              </w:rPr>
              <w:instrText>large</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 </w:instrText>
            </w:r>
            <w:r w:rsidR="00D24C41" w:rsidRPr="00CA60F4">
              <w:rPr>
                <w:rFonts w:ascii="Arial" w:hAnsi="Arial" w:cs="Arial"/>
                <w:b/>
              </w:rPr>
              <w:instrText>AND</w:instrText>
            </w:r>
            <w:r w:rsidR="00D24C41" w:rsidRPr="00CA60F4">
              <w:rPr>
                <w:rFonts w:ascii="Arial" w:hAnsi="Arial" w:cs="Arial"/>
                <w:b/>
                <w:lang w:val="ru-RU"/>
              </w:rPr>
              <w:instrText>(</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COMPARE</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noProof/>
                <w:lang w:val="ru-RU"/>
              </w:rPr>
              <w:instrText>0</w:instrText>
            </w:r>
            <w:r w:rsidR="00D24C41" w:rsidRPr="00CA60F4">
              <w:rPr>
                <w:rFonts w:ascii="Arial" w:hAnsi="Arial" w:cs="Arial"/>
                <w:b/>
              </w:rPr>
              <w:fldChar w:fldCharType="end"/>
            </w:r>
            <w:r w:rsidR="00D24C41" w:rsidRPr="00CA60F4">
              <w:rPr>
                <w:rFonts w:ascii="Arial" w:hAnsi="Arial" w:cs="Arial"/>
                <w:b/>
                <w:lang w:val="ru-RU"/>
              </w:rPr>
              <w:instrText>,</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COMPARE</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a</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noProof/>
                <w:lang w:val="ru-RU"/>
              </w:rPr>
              <w:instrText>0</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noProof/>
                <w:lang w:val="ru-RU"/>
              </w:rPr>
              <w:instrText>!</w:instrText>
            </w:r>
            <w:r w:rsidR="00D24C41" w:rsidRPr="00CA60F4">
              <w:rPr>
                <w:rFonts w:ascii="Arial" w:hAnsi="Arial" w:cs="Arial"/>
                <w:noProof/>
              </w:rPr>
              <w:instrText>Syntax</w:instrText>
            </w:r>
            <w:r w:rsidR="00D24C41" w:rsidRPr="00CA60F4">
              <w:rPr>
                <w:rFonts w:ascii="Arial" w:hAnsi="Arial" w:cs="Arial"/>
                <w:noProof/>
                <w:lang w:val="ru-RU"/>
              </w:rPr>
              <w:instrText xml:space="preserve"> </w:instrText>
            </w:r>
            <w:r w:rsidR="00D24C41" w:rsidRPr="00CA60F4">
              <w:rPr>
                <w:rFonts w:ascii="Arial" w:hAnsi="Arial" w:cs="Arial"/>
                <w:noProof/>
              </w:rPr>
              <w:instrText>Error</w:instrText>
            </w:r>
            <w:r w:rsidR="00D24C41" w:rsidRPr="00CA60F4">
              <w:rPr>
                <w:rFonts w:ascii="Arial" w:hAnsi="Arial" w:cs="Arial"/>
                <w:noProof/>
                <w:lang w:val="ru-RU"/>
              </w:rPr>
              <w:instrText>, ,</w:instrText>
            </w:r>
            <w:r w:rsidR="00D24C41" w:rsidRPr="00CA60F4">
              <w:rPr>
                <w:rFonts w:ascii="Arial" w:hAnsi="Arial" w:cs="Arial"/>
                <w:b/>
              </w:rPr>
              <w:fldChar w:fldCharType="end"/>
            </w:r>
            <w:r w:rsidR="00D24C41" w:rsidRPr="00CA60F4">
              <w:rPr>
                <w:rFonts w:ascii="Arial" w:hAnsi="Arial" w:cs="Arial"/>
                <w:b/>
                <w:lang w:val="ru-RU"/>
              </w:rPr>
              <w:instrText xml:space="preserve"> = 1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QUOTE</w:instrText>
            </w:r>
            <w:r w:rsidR="00D24C41" w:rsidRPr="00CA60F4">
              <w:rPr>
                <w:rFonts w:ascii="Arial" w:hAnsi="Arial" w:cs="Arial"/>
                <w:b/>
                <w:lang w:val="ru-RU"/>
              </w:rPr>
              <w:instrText xml:space="preserve"> "" </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"&gt;" </w:instrText>
            </w:r>
            <w:r w:rsidR="00D24C41" w:rsidRPr="00CA60F4">
              <w:rPr>
                <w:rFonts w:ascii="Arial" w:hAnsi="Arial" w:cs="Arial"/>
                <w:b/>
              </w:rPr>
              <w:fldChar w:fldCharType="end"/>
            </w:r>
            <w:r w:rsidR="00D24C41" w:rsidRPr="00CA60F4">
              <w:rPr>
                <w:rFonts w:ascii="Arial" w:hAnsi="Arial" w:cs="Arial"/>
                <w:b/>
                <w:lang w:val="ru-RU"/>
              </w:rPr>
              <w:instrText>"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QUOTE</w:instrText>
            </w:r>
            <w:r w:rsidR="00D24C41" w:rsidRPr="00CA60F4">
              <w:rPr>
                <w:rFonts w:ascii="Arial" w:hAnsi="Arial" w:cs="Arial"/>
                <w:b/>
                <w:lang w:val="ru-RU"/>
              </w:rPr>
              <w:instrText xml:space="preserve"> "" </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_-3"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"&lt;/</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QUOTE</w:instrText>
            </w:r>
            <w:r w:rsidR="00D24C41" w:rsidRPr="00CA60F4">
              <w:rPr>
                <w:rFonts w:ascii="Arial" w:hAnsi="Arial" w:cs="Arial"/>
                <w:b/>
                <w:lang w:val="ru-RU"/>
              </w:rPr>
              <w:instrText xml:space="preserve"> "</w:instrText>
            </w:r>
            <w:r w:rsidR="00D24C41" w:rsidRPr="00CA60F4">
              <w:rPr>
                <w:rFonts w:ascii="Arial" w:hAnsi="Arial" w:cs="Arial"/>
                <w:b/>
              </w:rPr>
              <w:instrText>Tbl</w:instrText>
            </w:r>
            <w:r w:rsidR="00D24C41" w:rsidRPr="00CA60F4">
              <w:rPr>
                <w:rFonts w:ascii="Arial" w:hAnsi="Arial" w:cs="Arial"/>
                <w:b/>
                <w:lang w:val="ru-RU"/>
              </w:rPr>
              <w:instrText>_</w:instrText>
            </w:r>
            <w:r w:rsidR="00D24C41" w:rsidRPr="00CA60F4">
              <w:rPr>
                <w:rFonts w:ascii="Arial" w:hAnsi="Arial" w:cs="Arial"/>
                <w:b/>
              </w:rPr>
              <w:instrText>large</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Tbl</w:instrText>
            </w:r>
            <w:r w:rsidR="00D24C41" w:rsidRPr="00CA60F4">
              <w:rPr>
                <w:rFonts w:ascii="Arial" w:hAnsi="Arial" w:cs="Arial"/>
                <w:b/>
                <w:lang w:val="ru-RU"/>
              </w:rPr>
              <w:instrText>_</w:instrText>
            </w:r>
            <w:r w:rsidR="00D24C41" w:rsidRPr="00CA60F4">
              <w:rPr>
                <w:rFonts w:ascii="Arial" w:hAnsi="Arial" w:cs="Arial"/>
                <w:b/>
              </w:rPr>
              <w:instrText>large</w:instrText>
            </w:r>
            <w:r w:rsidR="00D24C41" w:rsidRPr="00CA60F4">
              <w:rPr>
                <w:rFonts w:ascii="Arial" w:hAnsi="Arial" w:cs="Arial"/>
                <w:b/>
              </w:rPr>
              <w:fldChar w:fldCharType="end"/>
            </w:r>
            <w:r w:rsidR="00D24C41" w:rsidRPr="00CA60F4">
              <w:rPr>
                <w:rFonts w:ascii="Arial" w:hAnsi="Arial" w:cs="Arial"/>
                <w:b/>
                <w:lang w:val="ru-RU"/>
              </w:rPr>
              <w:instrText xml:space="preserve">" </w:instrText>
            </w:r>
            <w:r w:rsidR="00D24C41" w:rsidRPr="00CA60F4">
              <w:rPr>
                <w:rFonts w:ascii="Arial" w:hAnsi="Arial" w:cs="Arial"/>
                <w:b/>
              </w:rPr>
              <w:fldChar w:fldCharType="end"/>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IF</w:instrText>
            </w:r>
            <w:r w:rsidR="00D24C41" w:rsidRPr="00CA60F4">
              <w:rPr>
                <w:rFonts w:ascii="Arial" w:hAnsi="Arial" w:cs="Arial"/>
                <w:b/>
                <w:lang w:val="ru-RU"/>
              </w:rPr>
              <w:instrText xml:space="preserve"> </w:instrText>
            </w:r>
            <w:r w:rsidR="00D24C41" w:rsidRPr="00CA60F4">
              <w:rPr>
                <w:rFonts w:ascii="Arial" w:hAnsi="Arial" w:cs="Arial"/>
                <w:b/>
              </w:rPr>
              <w:fldChar w:fldCharType="begin"/>
            </w:r>
            <w:r w:rsidR="00D24C41" w:rsidRPr="00CA60F4">
              <w:rPr>
                <w:rFonts w:ascii="Arial" w:hAnsi="Arial" w:cs="Arial"/>
                <w:b/>
                <w:lang w:val="ru-RU"/>
              </w:rPr>
              <w:instrText xml:space="preserve"> </w:instrText>
            </w:r>
            <w:r w:rsidR="00D24C41" w:rsidRPr="00CA60F4">
              <w:rPr>
                <w:rFonts w:ascii="Arial" w:hAnsi="Arial" w:cs="Arial"/>
                <w:b/>
              </w:rPr>
              <w:instrText>DOCPROPERTY</w:instrText>
            </w:r>
            <w:r w:rsidR="00D24C41" w:rsidRPr="00CA60F4">
              <w:rPr>
                <w:rFonts w:ascii="Arial" w:hAnsi="Arial" w:cs="Arial"/>
                <w:b/>
                <w:lang w:val="ru-RU"/>
              </w:rPr>
              <w:instrText xml:space="preserve"> "</w:instrText>
            </w:r>
            <w:r w:rsidR="00D24C41" w:rsidRPr="00CA60F4">
              <w:rPr>
                <w:rFonts w:ascii="Arial" w:hAnsi="Arial" w:cs="Arial"/>
                <w:b/>
              </w:rPr>
              <w:instrText>x</w:instrText>
            </w:r>
            <w:r w:rsidR="00D24C41" w:rsidRPr="00CA60F4">
              <w:rPr>
                <w:rFonts w:ascii="Arial" w:hAnsi="Arial" w:cs="Arial"/>
                <w:b/>
                <w:lang w:val="ru-RU"/>
              </w:rPr>
              <w:instrText>_</w:instrText>
            </w:r>
            <w:r w:rsidR="00D24C41" w:rsidRPr="00CA60F4">
              <w:rPr>
                <w:rFonts w:ascii="Arial" w:hAnsi="Arial" w:cs="Arial"/>
                <w:b/>
              </w:rPr>
              <w:instrText>t</w:instrText>
            </w:r>
            <w:r w:rsidR="00D24C41" w:rsidRPr="00CA60F4">
              <w:rPr>
                <w:rFonts w:ascii="Arial" w:hAnsi="Arial" w:cs="Arial"/>
                <w:b/>
                <w:lang w:val="ru-RU"/>
              </w:rPr>
              <w:instrText xml:space="preserve">" </w:instrText>
            </w:r>
            <w:r w:rsidR="00D24C41" w:rsidRPr="00CA60F4">
              <w:rPr>
                <w:rFonts w:ascii="Arial" w:hAnsi="Arial" w:cs="Arial"/>
                <w:b/>
              </w:rPr>
              <w:fldChar w:fldCharType="separate"/>
            </w:r>
            <w:r w:rsidR="00D24C41" w:rsidRPr="00CA60F4">
              <w:rPr>
                <w:rFonts w:ascii="Arial" w:hAnsi="Arial" w:cs="Arial"/>
                <w:b/>
              </w:rPr>
              <w:instrText>N</w:instrText>
            </w:r>
            <w:r w:rsidR="00D24C41" w:rsidRPr="00CA60F4">
              <w:rPr>
                <w:rFonts w:ascii="Arial" w:hAnsi="Arial" w:cs="Arial"/>
                <w:b/>
              </w:rPr>
              <w:fldChar w:fldCharType="end"/>
            </w:r>
            <w:r w:rsidR="00D24C41" w:rsidRPr="00CA60F4">
              <w:rPr>
                <w:rFonts w:ascii="Arial" w:hAnsi="Arial" w:cs="Arial"/>
                <w:b/>
                <w:lang w:val="ru-RU"/>
              </w:rPr>
              <w:instrText xml:space="preserve"> &lt;&gt; </w:instrText>
            </w:r>
            <w:r w:rsidR="00D24C41" w:rsidRPr="00CA60F4">
              <w:rPr>
                <w:rFonts w:ascii="Arial" w:hAnsi="Arial" w:cs="Arial"/>
                <w:b/>
              </w:rPr>
              <w:instrText>N</w:instrText>
            </w:r>
            <w:r w:rsidR="00D24C41" w:rsidRPr="00CA60F4">
              <w:rPr>
                <w:rFonts w:ascii="Arial" w:hAnsi="Arial" w:cs="Arial"/>
                <w:b/>
                <w:lang w:val="ru-RU"/>
              </w:rPr>
              <w:instrText xml:space="preserve"> "&gt;" </w:instrText>
            </w:r>
            <w:r w:rsidR="00D24C41" w:rsidRPr="00CA60F4">
              <w:rPr>
                <w:rFonts w:ascii="Arial" w:hAnsi="Arial" w:cs="Arial"/>
                <w:b/>
              </w:rPr>
              <w:fldChar w:fldCharType="end"/>
            </w:r>
            <w:r w:rsidR="00D24C41" w:rsidRPr="00CA60F4">
              <w:rPr>
                <w:rFonts w:ascii="Arial" w:hAnsi="Arial" w:cs="Arial"/>
                <w:b/>
                <w:lang w:val="ru-RU"/>
              </w:rPr>
              <w:instrText xml:space="preserve">" "" </w:instrText>
            </w:r>
            <w:r w:rsidR="00D24C41" w:rsidRPr="00CA60F4">
              <w:rPr>
                <w:rFonts w:ascii="Arial" w:hAnsi="Arial" w:cs="Arial"/>
                <w:b/>
              </w:rPr>
              <w:fldChar w:fldCharType="end"/>
            </w:r>
          </w:p>
        </w:tc>
      </w:tr>
      <w:tr w:rsidR="00D24C41" w:rsidRPr="006D2E3C" w14:paraId="3DB14F07" w14:textId="77777777" w:rsidTr="00CA60F4">
        <w:tc>
          <w:tcPr>
            <w:tcW w:w="4876" w:type="dxa"/>
            <w:gridSpan w:val="5"/>
            <w:vAlign w:val="center"/>
          </w:tcPr>
          <w:p w14:paraId="5DB84C6D" w14:textId="77777777" w:rsidR="00D24C41" w:rsidRPr="00CA60F4" w:rsidRDefault="00CA60F4" w:rsidP="00C54918">
            <w:pPr>
              <w:pStyle w:val="Tablebody"/>
              <w:jc w:val="both"/>
              <w:rPr>
                <w:rFonts w:ascii="Arial" w:hAnsi="Arial" w:cs="Arial"/>
                <w:sz w:val="18"/>
                <w:lang w:val="ru-RU"/>
              </w:rPr>
            </w:pPr>
            <w:r>
              <w:rPr>
                <w:rFonts w:ascii="Arial" w:hAnsi="Arial" w:cs="Arial"/>
                <w:lang w:val="ru-RU"/>
              </w:rPr>
              <w:t>Трактор или машина</w:t>
            </w:r>
          </w:p>
        </w:tc>
        <w:tc>
          <w:tcPr>
            <w:tcW w:w="2925" w:type="dxa"/>
            <w:gridSpan w:val="3"/>
            <w:vAlign w:val="center"/>
          </w:tcPr>
          <w:p w14:paraId="0258DDCC" w14:textId="77777777" w:rsidR="00D24C41" w:rsidRPr="00CA60F4" w:rsidRDefault="00D24C41" w:rsidP="00C54918">
            <w:pPr>
              <w:pStyle w:val="Tablebody"/>
              <w:jc w:val="both"/>
              <w:rPr>
                <w:rFonts w:ascii="Arial" w:hAnsi="Arial" w:cs="Arial"/>
                <w:sz w:val="18"/>
              </w:rPr>
            </w:pPr>
            <w:r w:rsidRPr="00CA60F4">
              <w:rPr>
                <w:rFonts w:ascii="Arial" w:hAnsi="Arial" w:cs="Arial"/>
              </w:rPr>
              <w:t>ROPS</w:t>
            </w:r>
          </w:p>
        </w:tc>
        <w:tc>
          <w:tcPr>
            <w:tcW w:w="1951" w:type="dxa"/>
            <w:vMerge w:val="restart"/>
          </w:tcPr>
          <w:p w14:paraId="264199AD" w14:textId="77777777" w:rsidR="00D24C41" w:rsidRPr="00CA60F4" w:rsidRDefault="00CA60F4" w:rsidP="006C0A50">
            <w:pPr>
              <w:pStyle w:val="Tablebody"/>
              <w:suppressAutoHyphens/>
              <w:rPr>
                <w:rFonts w:ascii="Arial" w:hAnsi="Arial" w:cs="Arial"/>
                <w:lang w:val="ru-RU"/>
              </w:rPr>
            </w:pPr>
            <w:r>
              <w:rPr>
                <w:rFonts w:ascii="Arial" w:hAnsi="Arial" w:cs="Arial"/>
                <w:lang w:val="ru-RU"/>
              </w:rPr>
              <w:t>Отличия от испытуемой модели</w:t>
            </w:r>
          </w:p>
        </w:tc>
      </w:tr>
      <w:tr w:rsidR="00CA60F4" w:rsidRPr="006D2E3C" w14:paraId="2D00ACD9" w14:textId="77777777" w:rsidTr="00CA60F4">
        <w:tc>
          <w:tcPr>
            <w:tcW w:w="975" w:type="dxa"/>
          </w:tcPr>
          <w:p w14:paraId="56318D78" w14:textId="77777777" w:rsidR="00CA60F4" w:rsidRPr="00CA60F4" w:rsidRDefault="00CA60F4" w:rsidP="00CA60F4">
            <w:pPr>
              <w:pStyle w:val="Tablebody"/>
              <w:rPr>
                <w:rFonts w:ascii="Arial" w:hAnsi="Arial" w:cs="Arial"/>
                <w:sz w:val="18"/>
                <w:lang w:val="ru-RU"/>
              </w:rPr>
            </w:pPr>
            <w:r>
              <w:rPr>
                <w:rFonts w:ascii="Arial" w:hAnsi="Arial" w:cs="Arial"/>
                <w:lang w:val="ru-RU"/>
              </w:rPr>
              <w:t>Изготовитель</w:t>
            </w:r>
          </w:p>
        </w:tc>
        <w:tc>
          <w:tcPr>
            <w:tcW w:w="975" w:type="dxa"/>
          </w:tcPr>
          <w:p w14:paraId="460D0AD6" w14:textId="77777777" w:rsidR="00CA60F4" w:rsidRPr="00CA60F4" w:rsidRDefault="00CA60F4" w:rsidP="00CA60F4">
            <w:pPr>
              <w:pStyle w:val="Tablebody"/>
              <w:rPr>
                <w:rFonts w:ascii="Arial" w:hAnsi="Arial" w:cs="Arial"/>
                <w:sz w:val="18"/>
                <w:lang w:val="ru-RU"/>
              </w:rPr>
            </w:pPr>
            <w:r>
              <w:rPr>
                <w:rFonts w:ascii="Arial" w:hAnsi="Arial" w:cs="Arial"/>
                <w:lang w:val="ru-RU"/>
              </w:rPr>
              <w:t>Модель</w:t>
            </w:r>
          </w:p>
        </w:tc>
        <w:tc>
          <w:tcPr>
            <w:tcW w:w="975" w:type="dxa"/>
          </w:tcPr>
          <w:p w14:paraId="7D659033" w14:textId="77777777" w:rsidR="00CA60F4" w:rsidRPr="00CA60F4" w:rsidRDefault="00CA60F4" w:rsidP="00CA60F4">
            <w:pPr>
              <w:pStyle w:val="Tablebody"/>
              <w:rPr>
                <w:rFonts w:ascii="Arial" w:hAnsi="Arial" w:cs="Arial"/>
                <w:sz w:val="18"/>
                <w:lang w:val="ru-RU"/>
              </w:rPr>
            </w:pPr>
            <w:r>
              <w:rPr>
                <w:rFonts w:ascii="Arial" w:hAnsi="Arial" w:cs="Arial"/>
                <w:lang w:val="ru-RU"/>
              </w:rPr>
              <w:t>Тип</w:t>
            </w:r>
          </w:p>
        </w:tc>
        <w:tc>
          <w:tcPr>
            <w:tcW w:w="975" w:type="dxa"/>
          </w:tcPr>
          <w:p w14:paraId="3C59FA46" w14:textId="77777777" w:rsidR="00CA60F4" w:rsidRPr="00FE2E4E" w:rsidRDefault="00FE2E4E" w:rsidP="00CA60F4">
            <w:pPr>
              <w:pStyle w:val="Tablebody"/>
              <w:rPr>
                <w:rFonts w:ascii="Arial" w:hAnsi="Arial" w:cs="Arial"/>
                <w:sz w:val="18"/>
                <w:lang w:val="ru-RU"/>
              </w:rPr>
            </w:pPr>
            <w:r>
              <w:rPr>
                <w:rFonts w:ascii="Arial" w:hAnsi="Arial" w:cs="Arial"/>
                <w:lang w:val="ru-RU"/>
              </w:rPr>
              <w:t>Колесная формула</w:t>
            </w:r>
          </w:p>
        </w:tc>
        <w:tc>
          <w:tcPr>
            <w:tcW w:w="976" w:type="dxa"/>
          </w:tcPr>
          <w:p w14:paraId="62E3321C" w14:textId="77777777" w:rsidR="00CA60F4" w:rsidRPr="00CA60F4" w:rsidRDefault="00CA60F4" w:rsidP="00CA60F4">
            <w:pPr>
              <w:pStyle w:val="Tablebody"/>
              <w:rPr>
                <w:rFonts w:ascii="Arial" w:hAnsi="Arial" w:cs="Arial"/>
                <w:sz w:val="18"/>
                <w:lang w:val="ru-RU"/>
              </w:rPr>
            </w:pPr>
            <w:r>
              <w:rPr>
                <w:rFonts w:ascii="Arial" w:hAnsi="Arial" w:cs="Arial"/>
                <w:lang w:val="ru-RU"/>
              </w:rPr>
              <w:t>Иное</w:t>
            </w:r>
          </w:p>
        </w:tc>
        <w:tc>
          <w:tcPr>
            <w:tcW w:w="975" w:type="dxa"/>
          </w:tcPr>
          <w:p w14:paraId="41063E7A" w14:textId="77777777" w:rsidR="00CA60F4" w:rsidRPr="00CA60F4" w:rsidRDefault="00CA60F4" w:rsidP="00CA60F4">
            <w:pPr>
              <w:pStyle w:val="Tablebody"/>
              <w:rPr>
                <w:rFonts w:ascii="Arial" w:hAnsi="Arial" w:cs="Arial"/>
                <w:sz w:val="18"/>
                <w:lang w:val="ru-RU"/>
              </w:rPr>
            </w:pPr>
            <w:r>
              <w:rPr>
                <w:rFonts w:ascii="Arial" w:hAnsi="Arial" w:cs="Arial"/>
                <w:lang w:val="ru-RU"/>
              </w:rPr>
              <w:t>Изготовитель</w:t>
            </w:r>
          </w:p>
        </w:tc>
        <w:tc>
          <w:tcPr>
            <w:tcW w:w="975" w:type="dxa"/>
          </w:tcPr>
          <w:p w14:paraId="2797B426" w14:textId="77777777" w:rsidR="00CA60F4" w:rsidRPr="00CA60F4" w:rsidRDefault="00CA60F4" w:rsidP="00CA60F4">
            <w:pPr>
              <w:pStyle w:val="Tablebody"/>
              <w:rPr>
                <w:rFonts w:ascii="Arial" w:hAnsi="Arial" w:cs="Arial"/>
                <w:sz w:val="18"/>
                <w:lang w:val="ru-RU"/>
              </w:rPr>
            </w:pPr>
            <w:r>
              <w:rPr>
                <w:rFonts w:ascii="Arial" w:hAnsi="Arial" w:cs="Arial"/>
                <w:lang w:val="ru-RU"/>
              </w:rPr>
              <w:t>Модель</w:t>
            </w:r>
          </w:p>
        </w:tc>
        <w:tc>
          <w:tcPr>
            <w:tcW w:w="975" w:type="dxa"/>
          </w:tcPr>
          <w:p w14:paraId="01E6E9E1" w14:textId="77777777" w:rsidR="00CA60F4" w:rsidRPr="00CA60F4" w:rsidRDefault="00CA60F4" w:rsidP="00CA60F4">
            <w:pPr>
              <w:pStyle w:val="Tablebody"/>
              <w:rPr>
                <w:rFonts w:ascii="Arial" w:hAnsi="Arial" w:cs="Arial"/>
                <w:sz w:val="18"/>
                <w:lang w:val="ru-RU"/>
              </w:rPr>
            </w:pPr>
            <w:r>
              <w:rPr>
                <w:rFonts w:ascii="Arial" w:hAnsi="Arial" w:cs="Arial"/>
                <w:lang w:val="ru-RU"/>
              </w:rPr>
              <w:t>Тип</w:t>
            </w:r>
          </w:p>
        </w:tc>
        <w:tc>
          <w:tcPr>
            <w:tcW w:w="1951" w:type="dxa"/>
            <w:vMerge/>
          </w:tcPr>
          <w:p w14:paraId="12A70893" w14:textId="77777777" w:rsidR="00CA60F4" w:rsidRPr="00CA60F4" w:rsidRDefault="00CA60F4" w:rsidP="00C54918">
            <w:pPr>
              <w:pStyle w:val="Tablebody"/>
              <w:rPr>
                <w:rFonts w:ascii="Arial" w:hAnsi="Arial" w:cs="Arial"/>
              </w:rPr>
            </w:pPr>
          </w:p>
        </w:tc>
      </w:tr>
      <w:tr w:rsidR="00D24C41" w:rsidRPr="006D2E3C" w14:paraId="1FC362CC" w14:textId="77777777" w:rsidTr="00CA60F4">
        <w:tc>
          <w:tcPr>
            <w:tcW w:w="975" w:type="dxa"/>
          </w:tcPr>
          <w:p w14:paraId="0DF3C937"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5C7B084A" w14:textId="77777777" w:rsidR="00D24C41" w:rsidRPr="00CA60F4" w:rsidRDefault="00D24C41" w:rsidP="00C54918">
            <w:pPr>
              <w:pStyle w:val="Tablebody"/>
              <w:rPr>
                <w:rFonts w:ascii="Arial" w:hAnsi="Arial" w:cs="Arial"/>
              </w:rPr>
            </w:pPr>
          </w:p>
        </w:tc>
        <w:tc>
          <w:tcPr>
            <w:tcW w:w="975" w:type="dxa"/>
          </w:tcPr>
          <w:p w14:paraId="76F9D965" w14:textId="77777777" w:rsidR="00D24C41" w:rsidRPr="00CA60F4" w:rsidRDefault="00D24C41" w:rsidP="00C54918">
            <w:pPr>
              <w:pStyle w:val="Tablebody"/>
              <w:rPr>
                <w:rFonts w:ascii="Arial" w:hAnsi="Arial" w:cs="Arial"/>
              </w:rPr>
            </w:pPr>
          </w:p>
        </w:tc>
        <w:tc>
          <w:tcPr>
            <w:tcW w:w="975" w:type="dxa"/>
          </w:tcPr>
          <w:p w14:paraId="6A15E1B6" w14:textId="77777777" w:rsidR="00D24C41" w:rsidRPr="00CA60F4" w:rsidRDefault="00D24C41" w:rsidP="00C54918">
            <w:pPr>
              <w:pStyle w:val="Tablebody"/>
              <w:rPr>
                <w:rFonts w:ascii="Arial" w:hAnsi="Arial" w:cs="Arial"/>
              </w:rPr>
            </w:pPr>
          </w:p>
        </w:tc>
        <w:tc>
          <w:tcPr>
            <w:tcW w:w="976" w:type="dxa"/>
          </w:tcPr>
          <w:p w14:paraId="64810437" w14:textId="77777777" w:rsidR="00D24C41" w:rsidRPr="00CA60F4" w:rsidRDefault="00D24C41" w:rsidP="00C54918">
            <w:pPr>
              <w:pStyle w:val="Tablebody"/>
              <w:rPr>
                <w:rFonts w:ascii="Arial" w:hAnsi="Arial" w:cs="Arial"/>
              </w:rPr>
            </w:pPr>
          </w:p>
        </w:tc>
        <w:tc>
          <w:tcPr>
            <w:tcW w:w="975" w:type="dxa"/>
          </w:tcPr>
          <w:p w14:paraId="448BB0E9" w14:textId="77777777" w:rsidR="00D24C41" w:rsidRPr="00CA60F4" w:rsidRDefault="00D24C41" w:rsidP="00C54918">
            <w:pPr>
              <w:pStyle w:val="Tablebody"/>
              <w:rPr>
                <w:rFonts w:ascii="Arial" w:hAnsi="Arial" w:cs="Arial"/>
              </w:rPr>
            </w:pPr>
          </w:p>
        </w:tc>
        <w:tc>
          <w:tcPr>
            <w:tcW w:w="975" w:type="dxa"/>
          </w:tcPr>
          <w:p w14:paraId="3E0EA8F2" w14:textId="77777777" w:rsidR="00D24C41" w:rsidRPr="00CA60F4" w:rsidRDefault="00D24C41" w:rsidP="00C54918">
            <w:pPr>
              <w:pStyle w:val="Tablebody"/>
              <w:rPr>
                <w:rFonts w:ascii="Arial" w:hAnsi="Arial" w:cs="Arial"/>
              </w:rPr>
            </w:pPr>
          </w:p>
        </w:tc>
        <w:tc>
          <w:tcPr>
            <w:tcW w:w="975" w:type="dxa"/>
          </w:tcPr>
          <w:p w14:paraId="53741EA2" w14:textId="77777777" w:rsidR="00D24C41" w:rsidRPr="00CA60F4" w:rsidRDefault="00D24C41" w:rsidP="00C54918">
            <w:pPr>
              <w:pStyle w:val="Tablebody"/>
              <w:rPr>
                <w:rFonts w:ascii="Arial" w:hAnsi="Arial" w:cs="Arial"/>
              </w:rPr>
            </w:pPr>
          </w:p>
        </w:tc>
        <w:tc>
          <w:tcPr>
            <w:tcW w:w="1951" w:type="dxa"/>
          </w:tcPr>
          <w:p w14:paraId="28C81B13" w14:textId="77777777" w:rsidR="00D24C41" w:rsidRPr="00CA60F4" w:rsidRDefault="00D24C41" w:rsidP="00C54918">
            <w:pPr>
              <w:pStyle w:val="Tablebody"/>
              <w:rPr>
                <w:rFonts w:ascii="Arial" w:hAnsi="Arial" w:cs="Arial"/>
              </w:rPr>
            </w:pPr>
          </w:p>
        </w:tc>
      </w:tr>
      <w:tr w:rsidR="00D24C41" w:rsidRPr="006D2E3C" w14:paraId="1EE16BCE" w14:textId="77777777" w:rsidTr="00CA60F4">
        <w:tc>
          <w:tcPr>
            <w:tcW w:w="975" w:type="dxa"/>
          </w:tcPr>
          <w:p w14:paraId="25B1FD1C"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3847DC36" w14:textId="77777777" w:rsidR="00D24C41" w:rsidRPr="00CA60F4" w:rsidRDefault="00D24C41" w:rsidP="00C54918">
            <w:pPr>
              <w:pStyle w:val="Tablebody"/>
              <w:rPr>
                <w:rFonts w:ascii="Arial" w:hAnsi="Arial" w:cs="Arial"/>
              </w:rPr>
            </w:pPr>
          </w:p>
        </w:tc>
        <w:tc>
          <w:tcPr>
            <w:tcW w:w="975" w:type="dxa"/>
          </w:tcPr>
          <w:p w14:paraId="37D7D092" w14:textId="77777777" w:rsidR="00D24C41" w:rsidRPr="00CA60F4" w:rsidRDefault="00D24C41" w:rsidP="00C54918">
            <w:pPr>
              <w:pStyle w:val="Tablebody"/>
              <w:rPr>
                <w:rFonts w:ascii="Arial" w:hAnsi="Arial" w:cs="Arial"/>
              </w:rPr>
            </w:pPr>
          </w:p>
        </w:tc>
        <w:tc>
          <w:tcPr>
            <w:tcW w:w="975" w:type="dxa"/>
          </w:tcPr>
          <w:p w14:paraId="6D69396B" w14:textId="77777777" w:rsidR="00D24C41" w:rsidRPr="00CA60F4" w:rsidRDefault="00D24C41" w:rsidP="00C54918">
            <w:pPr>
              <w:pStyle w:val="Tablebody"/>
              <w:rPr>
                <w:rFonts w:ascii="Arial" w:hAnsi="Arial" w:cs="Arial"/>
              </w:rPr>
            </w:pPr>
          </w:p>
        </w:tc>
        <w:tc>
          <w:tcPr>
            <w:tcW w:w="976" w:type="dxa"/>
          </w:tcPr>
          <w:p w14:paraId="78CCA98A" w14:textId="77777777" w:rsidR="00D24C41" w:rsidRPr="00CA60F4" w:rsidRDefault="00D24C41" w:rsidP="00C54918">
            <w:pPr>
              <w:pStyle w:val="Tablebody"/>
              <w:rPr>
                <w:rFonts w:ascii="Arial" w:hAnsi="Arial" w:cs="Arial"/>
              </w:rPr>
            </w:pPr>
          </w:p>
        </w:tc>
        <w:tc>
          <w:tcPr>
            <w:tcW w:w="975" w:type="dxa"/>
          </w:tcPr>
          <w:p w14:paraId="5E911415" w14:textId="77777777" w:rsidR="00D24C41" w:rsidRPr="00CA60F4" w:rsidRDefault="00D24C41" w:rsidP="00C54918">
            <w:pPr>
              <w:pStyle w:val="Tablebody"/>
              <w:rPr>
                <w:rFonts w:ascii="Arial" w:hAnsi="Arial" w:cs="Arial"/>
              </w:rPr>
            </w:pPr>
          </w:p>
        </w:tc>
        <w:tc>
          <w:tcPr>
            <w:tcW w:w="975" w:type="dxa"/>
          </w:tcPr>
          <w:p w14:paraId="7EBC5AB1" w14:textId="77777777" w:rsidR="00D24C41" w:rsidRPr="00CA60F4" w:rsidRDefault="00D24C41" w:rsidP="00C54918">
            <w:pPr>
              <w:pStyle w:val="Tablebody"/>
              <w:rPr>
                <w:rFonts w:ascii="Arial" w:hAnsi="Arial" w:cs="Arial"/>
              </w:rPr>
            </w:pPr>
          </w:p>
        </w:tc>
        <w:tc>
          <w:tcPr>
            <w:tcW w:w="975" w:type="dxa"/>
          </w:tcPr>
          <w:p w14:paraId="1AF03C2D" w14:textId="77777777" w:rsidR="00D24C41" w:rsidRPr="00CA60F4" w:rsidRDefault="00D24C41" w:rsidP="00C54918">
            <w:pPr>
              <w:pStyle w:val="Tablebody"/>
              <w:rPr>
                <w:rFonts w:ascii="Arial" w:hAnsi="Arial" w:cs="Arial"/>
              </w:rPr>
            </w:pPr>
          </w:p>
        </w:tc>
        <w:tc>
          <w:tcPr>
            <w:tcW w:w="1951" w:type="dxa"/>
          </w:tcPr>
          <w:p w14:paraId="0D415834" w14:textId="77777777" w:rsidR="00D24C41" w:rsidRPr="00CA60F4" w:rsidRDefault="00D24C41" w:rsidP="00C54918">
            <w:pPr>
              <w:pStyle w:val="Tablebody"/>
              <w:rPr>
                <w:rFonts w:ascii="Arial" w:hAnsi="Arial" w:cs="Arial"/>
              </w:rPr>
            </w:pPr>
          </w:p>
        </w:tc>
      </w:tr>
      <w:tr w:rsidR="00D24C41" w:rsidRPr="006D2E3C" w14:paraId="6B611BE1" w14:textId="77777777" w:rsidTr="00CA60F4">
        <w:tc>
          <w:tcPr>
            <w:tcW w:w="975" w:type="dxa"/>
          </w:tcPr>
          <w:p w14:paraId="48F1780E"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72979018" w14:textId="77777777" w:rsidR="00D24C41" w:rsidRPr="00CA60F4" w:rsidRDefault="00D24C41" w:rsidP="00C54918">
            <w:pPr>
              <w:pStyle w:val="Tablebody"/>
              <w:rPr>
                <w:rFonts w:ascii="Arial" w:hAnsi="Arial" w:cs="Arial"/>
              </w:rPr>
            </w:pPr>
          </w:p>
        </w:tc>
        <w:tc>
          <w:tcPr>
            <w:tcW w:w="975" w:type="dxa"/>
          </w:tcPr>
          <w:p w14:paraId="3B7FCED9" w14:textId="77777777" w:rsidR="00D24C41" w:rsidRPr="00CA60F4" w:rsidRDefault="00D24C41" w:rsidP="00C54918">
            <w:pPr>
              <w:pStyle w:val="Tablebody"/>
              <w:rPr>
                <w:rFonts w:ascii="Arial" w:hAnsi="Arial" w:cs="Arial"/>
              </w:rPr>
            </w:pPr>
          </w:p>
        </w:tc>
        <w:tc>
          <w:tcPr>
            <w:tcW w:w="975" w:type="dxa"/>
          </w:tcPr>
          <w:p w14:paraId="312F247D" w14:textId="77777777" w:rsidR="00D24C41" w:rsidRPr="00CA60F4" w:rsidRDefault="00D24C41" w:rsidP="00C54918">
            <w:pPr>
              <w:pStyle w:val="Tablebody"/>
              <w:rPr>
                <w:rFonts w:ascii="Arial" w:hAnsi="Arial" w:cs="Arial"/>
              </w:rPr>
            </w:pPr>
          </w:p>
        </w:tc>
        <w:tc>
          <w:tcPr>
            <w:tcW w:w="976" w:type="dxa"/>
          </w:tcPr>
          <w:p w14:paraId="78979816" w14:textId="77777777" w:rsidR="00D24C41" w:rsidRPr="00CA60F4" w:rsidRDefault="00D24C41" w:rsidP="00C54918">
            <w:pPr>
              <w:pStyle w:val="Tablebody"/>
              <w:rPr>
                <w:rFonts w:ascii="Arial" w:hAnsi="Arial" w:cs="Arial"/>
              </w:rPr>
            </w:pPr>
          </w:p>
        </w:tc>
        <w:tc>
          <w:tcPr>
            <w:tcW w:w="975" w:type="dxa"/>
          </w:tcPr>
          <w:p w14:paraId="6AB28B89" w14:textId="77777777" w:rsidR="00D24C41" w:rsidRPr="00CA60F4" w:rsidRDefault="00D24C41" w:rsidP="00C54918">
            <w:pPr>
              <w:pStyle w:val="Tablebody"/>
              <w:rPr>
                <w:rFonts w:ascii="Arial" w:hAnsi="Arial" w:cs="Arial"/>
              </w:rPr>
            </w:pPr>
          </w:p>
        </w:tc>
        <w:tc>
          <w:tcPr>
            <w:tcW w:w="975" w:type="dxa"/>
          </w:tcPr>
          <w:p w14:paraId="5E9FF73C" w14:textId="77777777" w:rsidR="00D24C41" w:rsidRPr="00CA60F4" w:rsidRDefault="00D24C41" w:rsidP="00C54918">
            <w:pPr>
              <w:pStyle w:val="Tablebody"/>
              <w:rPr>
                <w:rFonts w:ascii="Arial" w:hAnsi="Arial" w:cs="Arial"/>
              </w:rPr>
            </w:pPr>
          </w:p>
        </w:tc>
        <w:tc>
          <w:tcPr>
            <w:tcW w:w="975" w:type="dxa"/>
          </w:tcPr>
          <w:p w14:paraId="39DCAB4A" w14:textId="77777777" w:rsidR="00D24C41" w:rsidRPr="00CA60F4" w:rsidRDefault="00D24C41" w:rsidP="00C54918">
            <w:pPr>
              <w:pStyle w:val="Tablebody"/>
              <w:rPr>
                <w:rFonts w:ascii="Arial" w:hAnsi="Arial" w:cs="Arial"/>
              </w:rPr>
            </w:pPr>
          </w:p>
        </w:tc>
        <w:tc>
          <w:tcPr>
            <w:tcW w:w="1951" w:type="dxa"/>
          </w:tcPr>
          <w:p w14:paraId="61A3FE56" w14:textId="77777777" w:rsidR="00D24C41" w:rsidRPr="00CA60F4" w:rsidRDefault="00D24C41" w:rsidP="00C54918">
            <w:pPr>
              <w:pStyle w:val="Tablebody"/>
              <w:rPr>
                <w:rFonts w:ascii="Arial" w:hAnsi="Arial" w:cs="Arial"/>
              </w:rPr>
            </w:pPr>
          </w:p>
        </w:tc>
      </w:tr>
      <w:tr w:rsidR="00D24C41" w:rsidRPr="006D2E3C" w14:paraId="1C937848" w14:textId="77777777" w:rsidTr="00CA60F4">
        <w:tc>
          <w:tcPr>
            <w:tcW w:w="975" w:type="dxa"/>
          </w:tcPr>
          <w:p w14:paraId="0777837F"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0EFC6340" w14:textId="77777777" w:rsidR="00D24C41" w:rsidRPr="00CA60F4" w:rsidRDefault="00D24C41" w:rsidP="00C54918">
            <w:pPr>
              <w:pStyle w:val="Tablebody"/>
              <w:rPr>
                <w:rFonts w:ascii="Arial" w:hAnsi="Arial" w:cs="Arial"/>
              </w:rPr>
            </w:pPr>
          </w:p>
        </w:tc>
        <w:tc>
          <w:tcPr>
            <w:tcW w:w="975" w:type="dxa"/>
          </w:tcPr>
          <w:p w14:paraId="03784600" w14:textId="77777777" w:rsidR="00D24C41" w:rsidRPr="00CA60F4" w:rsidRDefault="00D24C41" w:rsidP="00C54918">
            <w:pPr>
              <w:pStyle w:val="Tablebody"/>
              <w:rPr>
                <w:rFonts w:ascii="Arial" w:hAnsi="Arial" w:cs="Arial"/>
              </w:rPr>
            </w:pPr>
          </w:p>
        </w:tc>
        <w:tc>
          <w:tcPr>
            <w:tcW w:w="975" w:type="dxa"/>
          </w:tcPr>
          <w:p w14:paraId="382226DF" w14:textId="77777777" w:rsidR="00D24C41" w:rsidRPr="00CA60F4" w:rsidRDefault="00D24C41" w:rsidP="00C54918">
            <w:pPr>
              <w:pStyle w:val="Tablebody"/>
              <w:rPr>
                <w:rFonts w:ascii="Arial" w:hAnsi="Arial" w:cs="Arial"/>
              </w:rPr>
            </w:pPr>
          </w:p>
        </w:tc>
        <w:tc>
          <w:tcPr>
            <w:tcW w:w="976" w:type="dxa"/>
          </w:tcPr>
          <w:p w14:paraId="113A0DAF" w14:textId="77777777" w:rsidR="00D24C41" w:rsidRPr="00CA60F4" w:rsidRDefault="00D24C41" w:rsidP="00C54918">
            <w:pPr>
              <w:pStyle w:val="Tablebody"/>
              <w:rPr>
                <w:rFonts w:ascii="Arial" w:hAnsi="Arial" w:cs="Arial"/>
              </w:rPr>
            </w:pPr>
          </w:p>
        </w:tc>
        <w:tc>
          <w:tcPr>
            <w:tcW w:w="975" w:type="dxa"/>
          </w:tcPr>
          <w:p w14:paraId="7B2BAFCA" w14:textId="77777777" w:rsidR="00D24C41" w:rsidRPr="00CA60F4" w:rsidRDefault="00D24C41" w:rsidP="00C54918">
            <w:pPr>
              <w:pStyle w:val="Tablebody"/>
              <w:rPr>
                <w:rFonts w:ascii="Arial" w:hAnsi="Arial" w:cs="Arial"/>
              </w:rPr>
            </w:pPr>
          </w:p>
        </w:tc>
        <w:tc>
          <w:tcPr>
            <w:tcW w:w="975" w:type="dxa"/>
          </w:tcPr>
          <w:p w14:paraId="5603C195" w14:textId="77777777" w:rsidR="00D24C41" w:rsidRPr="00CA60F4" w:rsidRDefault="00D24C41" w:rsidP="00C54918">
            <w:pPr>
              <w:pStyle w:val="Tablebody"/>
              <w:rPr>
                <w:rFonts w:ascii="Arial" w:hAnsi="Arial" w:cs="Arial"/>
              </w:rPr>
            </w:pPr>
          </w:p>
        </w:tc>
        <w:tc>
          <w:tcPr>
            <w:tcW w:w="975" w:type="dxa"/>
          </w:tcPr>
          <w:p w14:paraId="69264BDD" w14:textId="77777777" w:rsidR="00D24C41" w:rsidRPr="00CA60F4" w:rsidRDefault="00D24C41" w:rsidP="00C54918">
            <w:pPr>
              <w:pStyle w:val="Tablebody"/>
              <w:rPr>
                <w:rFonts w:ascii="Arial" w:hAnsi="Arial" w:cs="Arial"/>
              </w:rPr>
            </w:pPr>
          </w:p>
        </w:tc>
        <w:tc>
          <w:tcPr>
            <w:tcW w:w="1951" w:type="dxa"/>
          </w:tcPr>
          <w:p w14:paraId="7D395C36" w14:textId="77777777" w:rsidR="00D24C41" w:rsidRPr="00CA60F4" w:rsidRDefault="00D24C41" w:rsidP="00C54918">
            <w:pPr>
              <w:pStyle w:val="Tablebody"/>
              <w:rPr>
                <w:rFonts w:ascii="Arial" w:hAnsi="Arial" w:cs="Arial"/>
              </w:rPr>
            </w:pPr>
          </w:p>
        </w:tc>
      </w:tr>
      <w:tr w:rsidR="00D24C41" w:rsidRPr="006D2E3C" w14:paraId="0CECF381" w14:textId="77777777" w:rsidTr="00CA60F4">
        <w:tc>
          <w:tcPr>
            <w:tcW w:w="975" w:type="dxa"/>
          </w:tcPr>
          <w:p w14:paraId="607A34F3" w14:textId="77777777" w:rsidR="00D24C41" w:rsidRPr="00CA60F4" w:rsidRDefault="00D24C41" w:rsidP="00C54918">
            <w:pPr>
              <w:pStyle w:val="Tablebody"/>
              <w:rPr>
                <w:rFonts w:ascii="Arial" w:hAnsi="Arial" w:cs="Arial"/>
              </w:rPr>
            </w:pPr>
            <w:r w:rsidRPr="00CA60F4">
              <w:rPr>
                <w:rFonts w:ascii="Arial" w:hAnsi="Arial" w:cs="Arial"/>
              </w:rPr>
              <w:t> </w:t>
            </w:r>
          </w:p>
        </w:tc>
        <w:tc>
          <w:tcPr>
            <w:tcW w:w="975" w:type="dxa"/>
          </w:tcPr>
          <w:p w14:paraId="4B4E4377" w14:textId="77777777" w:rsidR="00D24C41" w:rsidRPr="00CA60F4" w:rsidRDefault="00D24C41" w:rsidP="00C54918">
            <w:pPr>
              <w:pStyle w:val="Tablebody"/>
              <w:rPr>
                <w:rFonts w:ascii="Arial" w:hAnsi="Arial" w:cs="Arial"/>
              </w:rPr>
            </w:pPr>
          </w:p>
        </w:tc>
        <w:tc>
          <w:tcPr>
            <w:tcW w:w="975" w:type="dxa"/>
          </w:tcPr>
          <w:p w14:paraId="147F095F" w14:textId="77777777" w:rsidR="00D24C41" w:rsidRPr="00CA60F4" w:rsidRDefault="00D24C41" w:rsidP="00C54918">
            <w:pPr>
              <w:pStyle w:val="Tablebody"/>
              <w:rPr>
                <w:rFonts w:ascii="Arial" w:hAnsi="Arial" w:cs="Arial"/>
              </w:rPr>
            </w:pPr>
          </w:p>
        </w:tc>
        <w:tc>
          <w:tcPr>
            <w:tcW w:w="975" w:type="dxa"/>
          </w:tcPr>
          <w:p w14:paraId="68972C85" w14:textId="77777777" w:rsidR="00D24C41" w:rsidRPr="00CA60F4" w:rsidRDefault="00D24C41" w:rsidP="00C54918">
            <w:pPr>
              <w:pStyle w:val="Tablebody"/>
              <w:rPr>
                <w:rFonts w:ascii="Arial" w:hAnsi="Arial" w:cs="Arial"/>
              </w:rPr>
            </w:pPr>
          </w:p>
        </w:tc>
        <w:tc>
          <w:tcPr>
            <w:tcW w:w="976" w:type="dxa"/>
          </w:tcPr>
          <w:p w14:paraId="0A93CE33" w14:textId="77777777" w:rsidR="00D24C41" w:rsidRPr="00CA60F4" w:rsidRDefault="00D24C41" w:rsidP="00C54918">
            <w:pPr>
              <w:pStyle w:val="Tablebody"/>
              <w:rPr>
                <w:rFonts w:ascii="Arial" w:hAnsi="Arial" w:cs="Arial"/>
              </w:rPr>
            </w:pPr>
          </w:p>
        </w:tc>
        <w:tc>
          <w:tcPr>
            <w:tcW w:w="975" w:type="dxa"/>
          </w:tcPr>
          <w:p w14:paraId="635A32DF" w14:textId="77777777" w:rsidR="00D24C41" w:rsidRPr="00CA60F4" w:rsidRDefault="00D24C41" w:rsidP="00C54918">
            <w:pPr>
              <w:pStyle w:val="Tablebody"/>
              <w:rPr>
                <w:rFonts w:ascii="Arial" w:hAnsi="Arial" w:cs="Arial"/>
              </w:rPr>
            </w:pPr>
          </w:p>
        </w:tc>
        <w:tc>
          <w:tcPr>
            <w:tcW w:w="975" w:type="dxa"/>
          </w:tcPr>
          <w:p w14:paraId="165E85A2" w14:textId="77777777" w:rsidR="00D24C41" w:rsidRPr="00CA60F4" w:rsidRDefault="00D24C41" w:rsidP="00C54918">
            <w:pPr>
              <w:pStyle w:val="Tablebody"/>
              <w:rPr>
                <w:rFonts w:ascii="Arial" w:hAnsi="Arial" w:cs="Arial"/>
              </w:rPr>
            </w:pPr>
          </w:p>
        </w:tc>
        <w:tc>
          <w:tcPr>
            <w:tcW w:w="975" w:type="dxa"/>
          </w:tcPr>
          <w:p w14:paraId="43394B8D" w14:textId="77777777" w:rsidR="00D24C41" w:rsidRPr="00CA60F4" w:rsidRDefault="00D24C41" w:rsidP="00C54918">
            <w:pPr>
              <w:pStyle w:val="Tablebody"/>
              <w:rPr>
                <w:rFonts w:ascii="Arial" w:hAnsi="Arial" w:cs="Arial"/>
              </w:rPr>
            </w:pPr>
          </w:p>
        </w:tc>
        <w:tc>
          <w:tcPr>
            <w:tcW w:w="1951" w:type="dxa"/>
          </w:tcPr>
          <w:p w14:paraId="081446CE" w14:textId="77777777" w:rsidR="00D24C41" w:rsidRPr="00CA60F4" w:rsidRDefault="00D24C41" w:rsidP="00C54918">
            <w:pPr>
              <w:pStyle w:val="Tablebody"/>
              <w:rPr>
                <w:rFonts w:ascii="Arial" w:hAnsi="Arial" w:cs="Arial"/>
              </w:rPr>
            </w:pPr>
          </w:p>
        </w:tc>
      </w:tr>
    </w:tbl>
    <w:p w14:paraId="794644D9" w14:textId="77777777" w:rsidR="004073DD" w:rsidRDefault="004073DD" w:rsidP="005908C8">
      <w:pPr>
        <w:widowControl w:val="0"/>
        <w:tabs>
          <w:tab w:val="left" w:pos="144"/>
          <w:tab w:val="left" w:pos="432"/>
          <w:tab w:val="left" w:pos="576"/>
          <w:tab w:val="left" w:pos="2160"/>
          <w:tab w:val="left" w:pos="2736"/>
          <w:tab w:val="left" w:pos="3744"/>
          <w:tab w:val="left" w:pos="5184"/>
          <w:tab w:val="left" w:pos="6768"/>
        </w:tabs>
        <w:rPr>
          <w:b/>
        </w:rPr>
      </w:pPr>
      <w:r>
        <w:rPr>
          <w:sz w:val="22"/>
          <w:szCs w:val="22"/>
        </w:rPr>
        <w:t>.</w:t>
      </w:r>
    </w:p>
    <w:p w14:paraId="17CC2063" w14:textId="77777777" w:rsidR="004073DD" w:rsidRPr="009230A8" w:rsidRDefault="004073DD" w:rsidP="004073DD">
      <w:pPr>
        <w:keepNext/>
        <w:pageBreakBefore/>
        <w:spacing w:before="240" w:after="120" w:line="240" w:lineRule="auto"/>
        <w:ind w:firstLine="0"/>
        <w:jc w:val="center"/>
        <w:outlineLvl w:val="0"/>
        <w:rPr>
          <w:rFonts w:eastAsia="MS Mincho" w:cs="Arial"/>
          <w:b/>
          <w:szCs w:val="24"/>
        </w:rPr>
      </w:pPr>
      <w:r>
        <w:rPr>
          <w:rFonts w:eastAsia="MS Mincho" w:cs="Arial"/>
          <w:b/>
          <w:szCs w:val="24"/>
        </w:rPr>
        <w:lastRenderedPageBreak/>
        <w:t>Приложение С</w:t>
      </w:r>
      <w:r>
        <w:rPr>
          <w:rFonts w:eastAsia="MS Mincho" w:cs="Arial"/>
          <w:b/>
          <w:szCs w:val="24"/>
        </w:rPr>
        <w:br/>
      </w:r>
      <w:r w:rsidRPr="009230A8">
        <w:rPr>
          <w:rFonts w:eastAsia="MS Mincho" w:cs="Arial"/>
          <w:b/>
          <w:szCs w:val="24"/>
        </w:rPr>
        <w:t>(</w:t>
      </w:r>
      <w:r>
        <w:rPr>
          <w:b/>
        </w:rPr>
        <w:t>справочное</w:t>
      </w:r>
      <w:r w:rsidRPr="009230A8">
        <w:rPr>
          <w:rFonts w:eastAsia="MS Mincho" w:cs="Arial"/>
          <w:b/>
          <w:szCs w:val="24"/>
        </w:rPr>
        <w:t>)</w:t>
      </w:r>
      <w:r w:rsidRPr="009230A8">
        <w:rPr>
          <w:rFonts w:eastAsia="MS Mincho" w:cs="Arial"/>
          <w:b/>
          <w:szCs w:val="24"/>
        </w:rPr>
        <w:br/>
      </w:r>
    </w:p>
    <w:p w14:paraId="0D032AA5" w14:textId="77777777" w:rsidR="004073DD" w:rsidRPr="00954B68" w:rsidRDefault="00D24C41" w:rsidP="004073DD">
      <w:pPr>
        <w:pStyle w:val="affff0"/>
        <w:ind w:firstLine="0"/>
        <w:jc w:val="center"/>
        <w:rPr>
          <w:rFonts w:eastAsia="MS Mincho"/>
        </w:rPr>
      </w:pPr>
      <w:r>
        <w:t>Агентство по сопровождению стандартов</w:t>
      </w:r>
    </w:p>
    <w:p w14:paraId="4D87A3A7" w14:textId="77777777" w:rsidR="004073DD" w:rsidRDefault="004073DD" w:rsidP="004073DD">
      <w:pPr>
        <w:rPr>
          <w:b/>
          <w:snapToGrid w:val="0"/>
          <w:sz w:val="22"/>
          <w:szCs w:val="22"/>
          <w:lang w:eastAsia="en-US"/>
        </w:rPr>
      </w:pPr>
    </w:p>
    <w:p w14:paraId="679E21D8" w14:textId="77777777" w:rsidR="00D24C41" w:rsidRDefault="00D24C41" w:rsidP="004073DD">
      <w:pPr>
        <w:ind w:firstLine="709"/>
        <w:rPr>
          <w:szCs w:val="24"/>
        </w:rPr>
      </w:pPr>
      <w:r>
        <w:rPr>
          <w:rFonts w:cs="Arial"/>
          <w:sz w:val="22"/>
          <w:szCs w:val="22"/>
        </w:rPr>
        <w:t>Агентство по сопровождению стандартов</w:t>
      </w:r>
      <w:r w:rsidR="00C54918">
        <w:rPr>
          <w:rFonts w:cs="Arial"/>
          <w:sz w:val="22"/>
          <w:szCs w:val="22"/>
        </w:rPr>
        <w:t xml:space="preserve"> (</w:t>
      </w:r>
      <w:r w:rsidR="00C54918">
        <w:rPr>
          <w:rFonts w:cs="Arial"/>
          <w:sz w:val="22"/>
          <w:szCs w:val="22"/>
          <w:lang w:val="en-US"/>
        </w:rPr>
        <w:t>MA</w:t>
      </w:r>
      <w:r w:rsidR="00C54918">
        <w:rPr>
          <w:rFonts w:cs="Arial"/>
          <w:sz w:val="22"/>
          <w:szCs w:val="22"/>
        </w:rPr>
        <w:t>)</w:t>
      </w:r>
      <w:r>
        <w:rPr>
          <w:rFonts w:cs="Arial"/>
          <w:sz w:val="22"/>
          <w:szCs w:val="22"/>
        </w:rPr>
        <w:t xml:space="preserve"> создано Техническим руководящим бюро ИСО (</w:t>
      </w:r>
      <w:r>
        <w:rPr>
          <w:rFonts w:cs="Arial"/>
          <w:sz w:val="22"/>
          <w:szCs w:val="22"/>
          <w:lang w:val="en-US"/>
        </w:rPr>
        <w:t>ISO</w:t>
      </w:r>
      <w:r w:rsidRPr="00D24C41">
        <w:rPr>
          <w:rFonts w:cs="Arial"/>
          <w:sz w:val="22"/>
          <w:szCs w:val="22"/>
        </w:rPr>
        <w:t>/</w:t>
      </w:r>
      <w:r>
        <w:rPr>
          <w:rFonts w:cs="Arial"/>
          <w:sz w:val="22"/>
          <w:szCs w:val="22"/>
          <w:lang w:val="en-US"/>
        </w:rPr>
        <w:t>TMB</w:t>
      </w:r>
      <w:r>
        <w:rPr>
          <w:rFonts w:cs="Arial"/>
          <w:sz w:val="22"/>
          <w:szCs w:val="22"/>
        </w:rPr>
        <w:t>)</w:t>
      </w:r>
      <w:r w:rsidRPr="00D24C41">
        <w:rPr>
          <w:rFonts w:cs="Arial"/>
          <w:sz w:val="22"/>
          <w:szCs w:val="22"/>
        </w:rPr>
        <w:t xml:space="preserve"> </w:t>
      </w:r>
      <w:r>
        <w:rPr>
          <w:rFonts w:cs="Arial"/>
          <w:sz w:val="22"/>
          <w:szCs w:val="22"/>
        </w:rPr>
        <w:t>для поддержки технической гармонизации стандартов, разработанных в рамках</w:t>
      </w:r>
      <w:r w:rsidR="00C54918">
        <w:rPr>
          <w:rFonts w:cs="Arial"/>
          <w:sz w:val="22"/>
          <w:szCs w:val="22"/>
        </w:rPr>
        <w:t xml:space="preserve"> технического комитета</w:t>
      </w:r>
      <w:r w:rsidR="00C54918" w:rsidRPr="00C54918">
        <w:rPr>
          <w:rFonts w:cs="Arial"/>
          <w:sz w:val="22"/>
          <w:szCs w:val="22"/>
        </w:rPr>
        <w:t xml:space="preserve"> </w:t>
      </w:r>
      <w:r w:rsidR="00C54918">
        <w:rPr>
          <w:rFonts w:cs="Arial"/>
          <w:sz w:val="22"/>
          <w:szCs w:val="22"/>
        </w:rPr>
        <w:t>ИСО</w:t>
      </w:r>
      <w:r>
        <w:rPr>
          <w:rFonts w:cs="Arial"/>
          <w:sz w:val="22"/>
          <w:szCs w:val="22"/>
        </w:rPr>
        <w:t xml:space="preserve"> </w:t>
      </w:r>
      <w:r w:rsidRPr="006D2E3C">
        <w:rPr>
          <w:szCs w:val="24"/>
        </w:rPr>
        <w:t>ISO/TC 23/SC 2</w:t>
      </w:r>
      <w:r>
        <w:rPr>
          <w:szCs w:val="24"/>
        </w:rPr>
        <w:t>, и испытательных кодов для тракторов, разработанных</w:t>
      </w:r>
      <w:r w:rsidR="00C54918">
        <w:rPr>
          <w:szCs w:val="24"/>
        </w:rPr>
        <w:t xml:space="preserve"> </w:t>
      </w:r>
      <w:r w:rsidR="00C54918">
        <w:t>Организации экономического сотрудничества и развития</w:t>
      </w:r>
      <w:r>
        <w:rPr>
          <w:szCs w:val="24"/>
        </w:rPr>
        <w:t xml:space="preserve"> </w:t>
      </w:r>
      <w:r w:rsidR="00C54918">
        <w:rPr>
          <w:szCs w:val="24"/>
        </w:rPr>
        <w:t>(</w:t>
      </w:r>
      <w:r w:rsidR="00C54918">
        <w:rPr>
          <w:szCs w:val="24"/>
          <w:lang w:val="en-US"/>
        </w:rPr>
        <w:t>OECD</w:t>
      </w:r>
      <w:r w:rsidR="00C54918" w:rsidRPr="00C54918">
        <w:rPr>
          <w:szCs w:val="24"/>
        </w:rPr>
        <w:t>)</w:t>
      </w:r>
      <w:r>
        <w:rPr>
          <w:szCs w:val="24"/>
        </w:rPr>
        <w:t xml:space="preserve">. Работа агентства осуществляется согласно руководству, одобренному </w:t>
      </w:r>
      <w:r>
        <w:rPr>
          <w:rFonts w:cs="Arial"/>
          <w:sz w:val="22"/>
          <w:szCs w:val="22"/>
          <w:lang w:val="en-US"/>
        </w:rPr>
        <w:t>ISO</w:t>
      </w:r>
      <w:r w:rsidRPr="00D24C41">
        <w:rPr>
          <w:rFonts w:cs="Arial"/>
          <w:sz w:val="22"/>
          <w:szCs w:val="22"/>
        </w:rPr>
        <w:t>/</w:t>
      </w:r>
      <w:r>
        <w:rPr>
          <w:rFonts w:cs="Arial"/>
          <w:sz w:val="22"/>
          <w:szCs w:val="22"/>
          <w:lang w:val="en-US"/>
        </w:rPr>
        <w:t>TMB</w:t>
      </w:r>
      <w:r>
        <w:rPr>
          <w:rFonts w:cs="Arial"/>
          <w:sz w:val="22"/>
          <w:szCs w:val="22"/>
        </w:rPr>
        <w:t xml:space="preserve">, размещенному по адресу </w:t>
      </w:r>
      <w:hyperlink r:id="rId14" w:history="1">
        <w:r w:rsidRPr="006D2E3C">
          <w:rPr>
            <w:rStyle w:val="aff"/>
            <w:szCs w:val="24"/>
            <w:lang w:val="en-US"/>
          </w:rPr>
          <w:t>http</w:t>
        </w:r>
        <w:r w:rsidRPr="00D24C41">
          <w:rPr>
            <w:rStyle w:val="aff"/>
            <w:szCs w:val="24"/>
          </w:rPr>
          <w:t>://</w:t>
        </w:r>
        <w:r w:rsidRPr="006D2E3C">
          <w:rPr>
            <w:rStyle w:val="aff"/>
            <w:szCs w:val="24"/>
            <w:lang w:val="en-US"/>
          </w:rPr>
          <w:t>standards</w:t>
        </w:r>
        <w:r w:rsidRPr="00D24C41">
          <w:rPr>
            <w:rStyle w:val="aff"/>
            <w:szCs w:val="24"/>
          </w:rPr>
          <w:t>.</w:t>
        </w:r>
        <w:r w:rsidRPr="006D2E3C">
          <w:rPr>
            <w:rStyle w:val="aff"/>
            <w:szCs w:val="24"/>
            <w:lang w:val="en-US"/>
          </w:rPr>
          <w:t>iso</w:t>
        </w:r>
        <w:r w:rsidRPr="00D24C41">
          <w:rPr>
            <w:rStyle w:val="aff"/>
            <w:szCs w:val="24"/>
          </w:rPr>
          <w:t>.</w:t>
        </w:r>
        <w:r w:rsidRPr="006D2E3C">
          <w:rPr>
            <w:rStyle w:val="aff"/>
            <w:szCs w:val="24"/>
            <w:lang w:val="en-US"/>
          </w:rPr>
          <w:t>org</w:t>
        </w:r>
        <w:r w:rsidRPr="00D24C41">
          <w:rPr>
            <w:rStyle w:val="aff"/>
            <w:szCs w:val="24"/>
          </w:rPr>
          <w:t>/</w:t>
        </w:r>
        <w:r w:rsidRPr="006D2E3C">
          <w:rPr>
            <w:rStyle w:val="aff"/>
            <w:szCs w:val="24"/>
            <w:lang w:val="en-US"/>
          </w:rPr>
          <w:t>iso</w:t>
        </w:r>
        <w:r w:rsidRPr="00D24C41">
          <w:rPr>
            <w:rStyle w:val="aff"/>
            <w:szCs w:val="24"/>
          </w:rPr>
          <w:t>/5131/</w:t>
        </w:r>
      </w:hyperlink>
      <w:r w:rsidRPr="006D2E3C">
        <w:rPr>
          <w:szCs w:val="24"/>
        </w:rPr>
        <w:t xml:space="preserve"> </w:t>
      </w:r>
      <w:r>
        <w:rPr>
          <w:szCs w:val="24"/>
        </w:rPr>
        <w:t>и предусматривающему выполнение следующих функций:</w:t>
      </w:r>
    </w:p>
    <w:p w14:paraId="3885560D" w14:textId="77777777" w:rsidR="004073DD" w:rsidRPr="00C54918" w:rsidRDefault="00C54918" w:rsidP="004073DD">
      <w:pPr>
        <w:ind w:firstLine="709"/>
        <w:rPr>
          <w:szCs w:val="24"/>
        </w:rPr>
      </w:pPr>
      <w:r>
        <w:rPr>
          <w:szCs w:val="24"/>
          <w:lang w:val="en-US"/>
        </w:rPr>
        <w:t>a</w:t>
      </w:r>
      <w:r w:rsidRPr="00C54918">
        <w:rPr>
          <w:szCs w:val="24"/>
        </w:rPr>
        <w:t xml:space="preserve">) </w:t>
      </w:r>
      <w:r>
        <w:rPr>
          <w:szCs w:val="24"/>
        </w:rPr>
        <w:t xml:space="preserve">получение запросов на внесение изменений в стандарты от активных членов </w:t>
      </w:r>
      <w:r w:rsidRPr="006D2E3C">
        <w:rPr>
          <w:szCs w:val="24"/>
        </w:rPr>
        <w:t>ISO/TC 23/SC 2</w:t>
      </w:r>
      <w:r>
        <w:rPr>
          <w:szCs w:val="24"/>
        </w:rPr>
        <w:t>;</w:t>
      </w:r>
    </w:p>
    <w:p w14:paraId="6E4310DA" w14:textId="77777777" w:rsidR="00C54918" w:rsidRPr="00C54918" w:rsidRDefault="00C54918" w:rsidP="004073DD">
      <w:pPr>
        <w:ind w:firstLine="709"/>
        <w:rPr>
          <w:szCs w:val="24"/>
        </w:rPr>
      </w:pPr>
      <w:r>
        <w:rPr>
          <w:szCs w:val="24"/>
          <w:lang w:val="en-US"/>
        </w:rPr>
        <w:t>b</w:t>
      </w:r>
      <w:r w:rsidRPr="00C54918">
        <w:rPr>
          <w:szCs w:val="24"/>
        </w:rPr>
        <w:t>)</w:t>
      </w:r>
      <w:r>
        <w:rPr>
          <w:szCs w:val="24"/>
        </w:rPr>
        <w:t xml:space="preserve"> оценк</w:t>
      </w:r>
      <w:r w:rsidR="006B36EF">
        <w:rPr>
          <w:szCs w:val="24"/>
        </w:rPr>
        <w:t>у</w:t>
      </w:r>
      <w:r>
        <w:rPr>
          <w:szCs w:val="24"/>
        </w:rPr>
        <w:t xml:space="preserve"> полученных запросов и принятие по ним решений;</w:t>
      </w:r>
    </w:p>
    <w:p w14:paraId="1DEA7D20" w14:textId="77777777" w:rsidR="00C54918" w:rsidRPr="00C54918" w:rsidRDefault="00C54918" w:rsidP="004073DD">
      <w:pPr>
        <w:ind w:firstLine="709"/>
        <w:rPr>
          <w:szCs w:val="24"/>
        </w:rPr>
      </w:pPr>
      <w:r>
        <w:rPr>
          <w:szCs w:val="24"/>
          <w:lang w:val="en-US"/>
        </w:rPr>
        <w:t>c</w:t>
      </w:r>
      <w:r w:rsidRPr="00C54918">
        <w:rPr>
          <w:szCs w:val="24"/>
        </w:rPr>
        <w:t>)</w:t>
      </w:r>
      <w:r>
        <w:rPr>
          <w:szCs w:val="24"/>
        </w:rPr>
        <w:t xml:space="preserve"> публикаци</w:t>
      </w:r>
      <w:r w:rsidR="006B36EF">
        <w:rPr>
          <w:szCs w:val="24"/>
        </w:rPr>
        <w:t>ю</w:t>
      </w:r>
      <w:r>
        <w:rPr>
          <w:szCs w:val="24"/>
        </w:rPr>
        <w:t xml:space="preserve"> одобренных изменений.</w:t>
      </w:r>
    </w:p>
    <w:p w14:paraId="47CEE6E7" w14:textId="77777777" w:rsidR="00D24C41" w:rsidRPr="00D24C41" w:rsidRDefault="00C54918" w:rsidP="004073DD">
      <w:pPr>
        <w:ind w:firstLine="709"/>
        <w:rPr>
          <w:rFonts w:cs="Arial"/>
          <w:sz w:val="22"/>
          <w:szCs w:val="22"/>
        </w:rPr>
      </w:pPr>
      <w:r>
        <w:rPr>
          <w:rFonts w:cs="Arial"/>
          <w:sz w:val="22"/>
          <w:szCs w:val="22"/>
        </w:rPr>
        <w:t xml:space="preserve">Секретариат </w:t>
      </w:r>
      <w:r>
        <w:rPr>
          <w:rFonts w:cs="Arial"/>
          <w:sz w:val="22"/>
          <w:szCs w:val="22"/>
          <w:lang w:val="en-US"/>
        </w:rPr>
        <w:t>MA</w:t>
      </w:r>
      <w:r>
        <w:rPr>
          <w:rFonts w:cs="Arial"/>
          <w:sz w:val="22"/>
          <w:szCs w:val="22"/>
        </w:rPr>
        <w:t xml:space="preserve"> опове</w:t>
      </w:r>
      <w:r w:rsidR="00C11B45">
        <w:rPr>
          <w:rFonts w:cs="Arial"/>
          <w:sz w:val="22"/>
          <w:szCs w:val="22"/>
        </w:rPr>
        <w:t>стит</w:t>
      </w:r>
      <w:r>
        <w:rPr>
          <w:rFonts w:cs="Arial"/>
          <w:sz w:val="22"/>
          <w:szCs w:val="22"/>
        </w:rPr>
        <w:t xml:space="preserve"> о всех изменениях, вносимых в настоящий стандарт, и обеспечит доступ к ним на сайте </w:t>
      </w:r>
      <w:hyperlink r:id="rId15" w:history="1">
        <w:r w:rsidRPr="006D2E3C">
          <w:rPr>
            <w:rStyle w:val="aff"/>
            <w:szCs w:val="24"/>
            <w:lang w:val="en-US"/>
          </w:rPr>
          <w:t>http</w:t>
        </w:r>
        <w:r w:rsidRPr="00C54918">
          <w:rPr>
            <w:rStyle w:val="aff"/>
            <w:szCs w:val="24"/>
          </w:rPr>
          <w:t>://</w:t>
        </w:r>
        <w:r w:rsidRPr="006D2E3C">
          <w:rPr>
            <w:rStyle w:val="aff"/>
            <w:szCs w:val="24"/>
            <w:lang w:val="en-US"/>
          </w:rPr>
          <w:t>standards</w:t>
        </w:r>
        <w:r w:rsidRPr="00C54918">
          <w:rPr>
            <w:rStyle w:val="aff"/>
            <w:szCs w:val="24"/>
          </w:rPr>
          <w:t>.</w:t>
        </w:r>
        <w:r w:rsidRPr="006D2E3C">
          <w:rPr>
            <w:rStyle w:val="aff"/>
            <w:szCs w:val="24"/>
            <w:lang w:val="en-US"/>
          </w:rPr>
          <w:t>iso</w:t>
        </w:r>
        <w:r w:rsidRPr="00C54918">
          <w:rPr>
            <w:rStyle w:val="aff"/>
            <w:szCs w:val="24"/>
          </w:rPr>
          <w:t>.</w:t>
        </w:r>
        <w:r w:rsidRPr="006D2E3C">
          <w:rPr>
            <w:rStyle w:val="aff"/>
            <w:szCs w:val="24"/>
            <w:lang w:val="en-US"/>
          </w:rPr>
          <w:t>org</w:t>
        </w:r>
        <w:r w:rsidRPr="00C54918">
          <w:rPr>
            <w:rStyle w:val="aff"/>
            <w:szCs w:val="24"/>
          </w:rPr>
          <w:t>/</w:t>
        </w:r>
        <w:r w:rsidRPr="006D2E3C">
          <w:rPr>
            <w:rStyle w:val="aff"/>
            <w:szCs w:val="24"/>
            <w:lang w:val="en-US"/>
          </w:rPr>
          <w:t>iso</w:t>
        </w:r>
        <w:r w:rsidRPr="00C54918">
          <w:rPr>
            <w:rStyle w:val="aff"/>
            <w:szCs w:val="24"/>
          </w:rPr>
          <w:t>/5131</w:t>
        </w:r>
      </w:hyperlink>
      <w:r>
        <w:rPr>
          <w:rFonts w:cs="Arial"/>
          <w:sz w:val="22"/>
          <w:szCs w:val="22"/>
        </w:rPr>
        <w:t>.</w:t>
      </w:r>
    </w:p>
    <w:p w14:paraId="677D012F" w14:textId="77777777" w:rsidR="004073DD" w:rsidRDefault="004073DD" w:rsidP="004073DD">
      <w:pPr>
        <w:spacing w:line="240" w:lineRule="auto"/>
        <w:ind w:firstLine="709"/>
        <w:rPr>
          <w:rFonts w:cs="Arial"/>
          <w:sz w:val="22"/>
          <w:szCs w:val="22"/>
        </w:rPr>
      </w:pPr>
    </w:p>
    <w:p w14:paraId="41A35D0A" w14:textId="77777777" w:rsidR="004073DD" w:rsidRPr="00960D77" w:rsidRDefault="004073DD" w:rsidP="004073DD">
      <w:pPr>
        <w:pStyle w:val="Formula"/>
        <w:tabs>
          <w:tab w:val="clear" w:pos="10206"/>
          <w:tab w:val="center" w:pos="4536"/>
          <w:tab w:val="right" w:pos="9639"/>
        </w:tabs>
        <w:ind w:left="709"/>
        <w:rPr>
          <w:lang w:val="ru-RU"/>
        </w:rPr>
      </w:pPr>
      <w:r w:rsidRPr="00960D77">
        <w:rPr>
          <w:lang w:val="ru-RU"/>
        </w:rPr>
        <w:t>.</w:t>
      </w:r>
      <w:r w:rsidRPr="00954B68">
        <w:rPr>
          <w:lang w:val="ru-RU"/>
        </w:rPr>
        <w:t xml:space="preserve"> </w:t>
      </w:r>
    </w:p>
    <w:p w14:paraId="333510DD" w14:textId="77777777" w:rsidR="004073DD" w:rsidRPr="006D2E3C" w:rsidRDefault="004073DD" w:rsidP="00A8480A">
      <w:pPr>
        <w:rPr>
          <w:szCs w:val="24"/>
        </w:rPr>
      </w:pPr>
    </w:p>
    <w:p w14:paraId="15D4CC06" w14:textId="77777777" w:rsidR="000549D7" w:rsidRPr="00E256D0" w:rsidRDefault="000549D7" w:rsidP="0086793A">
      <w:pPr>
        <w:keepNext/>
        <w:pageBreakBefore/>
        <w:spacing w:before="240" w:after="120" w:line="240" w:lineRule="auto"/>
        <w:ind w:firstLine="0"/>
        <w:jc w:val="center"/>
        <w:outlineLvl w:val="0"/>
        <w:rPr>
          <w:rFonts w:eastAsia="MS Mincho" w:cs="Arial"/>
          <w:b/>
          <w:szCs w:val="24"/>
        </w:rPr>
      </w:pPr>
      <w:bookmarkStart w:id="10" w:name="_Toc114062201"/>
      <w:bookmarkStart w:id="11" w:name="_Toc480553629"/>
      <w:bookmarkStart w:id="12" w:name="_Toc491445279"/>
      <w:bookmarkStart w:id="13" w:name="_Hlk88737174"/>
      <w:bookmarkStart w:id="14" w:name="_Toc16180171"/>
      <w:bookmarkEnd w:id="8"/>
      <w:bookmarkEnd w:id="9"/>
      <w:r>
        <w:rPr>
          <w:rFonts w:eastAsia="MS Mincho" w:cs="Arial"/>
          <w:b/>
          <w:szCs w:val="24"/>
        </w:rPr>
        <w:lastRenderedPageBreak/>
        <w:t>Приложение ДА</w:t>
      </w:r>
      <w:r>
        <w:rPr>
          <w:rFonts w:eastAsia="MS Mincho" w:cs="Arial"/>
          <w:b/>
          <w:szCs w:val="24"/>
        </w:rPr>
        <w:br/>
      </w:r>
      <w:r w:rsidRPr="009230A8">
        <w:rPr>
          <w:rFonts w:eastAsia="MS Mincho" w:cs="Arial"/>
          <w:b/>
          <w:szCs w:val="24"/>
        </w:rPr>
        <w:t>(справочное)</w:t>
      </w:r>
      <w:r w:rsidRPr="009230A8">
        <w:rPr>
          <w:rFonts w:eastAsia="MS Mincho" w:cs="Arial"/>
          <w:b/>
          <w:szCs w:val="24"/>
        </w:rPr>
        <w:br/>
      </w:r>
      <w:bookmarkEnd w:id="10"/>
      <w:r w:rsidRPr="00E256D0">
        <w:rPr>
          <w:rFonts w:eastAsia="MS Mincho" w:cs="Arial"/>
          <w:b/>
          <w:color w:val="FFFFFF"/>
          <w:szCs w:val="24"/>
        </w:rPr>
        <w:t xml:space="preserve">Сведения о соответствии ссылочных международных стандартов </w:t>
      </w:r>
      <w:bookmarkEnd w:id="11"/>
      <w:bookmarkEnd w:id="12"/>
    </w:p>
    <w:p w14:paraId="1FA3BE93" w14:textId="77777777" w:rsidR="000549D7" w:rsidRPr="00E256D0" w:rsidRDefault="000549D7" w:rsidP="000549D7">
      <w:pPr>
        <w:suppressAutoHyphens/>
        <w:ind w:firstLine="0"/>
        <w:jc w:val="center"/>
        <w:rPr>
          <w:rFonts w:eastAsia="MS Mincho" w:cs="Arial"/>
          <w:b/>
          <w:szCs w:val="24"/>
        </w:rPr>
      </w:pPr>
      <w:bookmarkStart w:id="15" w:name="_Hlk84750207"/>
      <w:r w:rsidRPr="00E256D0">
        <w:rPr>
          <w:rFonts w:eastAsia="MS Mincho" w:cs="Arial"/>
          <w:b/>
          <w:szCs w:val="24"/>
        </w:rPr>
        <w:t xml:space="preserve">Сведения о соответствии ссылочных </w:t>
      </w:r>
      <w:r>
        <w:rPr>
          <w:rFonts w:eastAsia="MS Mincho" w:cs="Arial"/>
          <w:b/>
          <w:szCs w:val="24"/>
        </w:rPr>
        <w:t>международных</w:t>
      </w:r>
      <w:r w:rsidRPr="00E256D0">
        <w:rPr>
          <w:rFonts w:eastAsia="MS Mincho" w:cs="Arial"/>
          <w:b/>
          <w:szCs w:val="24"/>
        </w:rPr>
        <w:t xml:space="preserve"> стандартов </w:t>
      </w:r>
      <w:bookmarkEnd w:id="13"/>
      <w:bookmarkEnd w:id="15"/>
      <w:r>
        <w:rPr>
          <w:rFonts w:eastAsia="MS Mincho" w:cs="Arial"/>
          <w:b/>
          <w:szCs w:val="24"/>
        </w:rPr>
        <w:t>межгосударственным стандартам</w:t>
      </w:r>
    </w:p>
    <w:p w14:paraId="67D2D050" w14:textId="77777777" w:rsidR="000549D7" w:rsidRPr="00C971B5" w:rsidRDefault="000549D7" w:rsidP="000549D7">
      <w:pPr>
        <w:spacing w:line="240" w:lineRule="auto"/>
        <w:ind w:firstLine="0"/>
        <w:jc w:val="center"/>
        <w:rPr>
          <w:rFonts w:eastAsia="MS Mincho" w:cs="Arial"/>
          <w:spacing w:val="20"/>
          <w:sz w:val="18"/>
          <w:szCs w:val="18"/>
          <w:highlight w:val="yellow"/>
        </w:rPr>
      </w:pPr>
    </w:p>
    <w:p w14:paraId="1D8E6EC5" w14:textId="77777777" w:rsidR="000549D7" w:rsidRPr="00E256D0" w:rsidRDefault="000549D7" w:rsidP="000549D7">
      <w:pPr>
        <w:spacing w:after="120" w:line="240" w:lineRule="auto"/>
        <w:ind w:firstLine="0"/>
        <w:rPr>
          <w:rFonts w:eastAsia="MS Mincho" w:cs="Arial"/>
          <w:spacing w:val="20"/>
          <w:sz w:val="22"/>
          <w:szCs w:val="22"/>
        </w:rPr>
      </w:pPr>
      <w:r w:rsidRPr="00E256D0">
        <w:rPr>
          <w:spacing w:val="40"/>
          <w:sz w:val="22"/>
          <w:szCs w:val="22"/>
          <w:lang w:eastAsia="en-US"/>
        </w:rPr>
        <w:t>Таблица</w:t>
      </w:r>
      <w:r w:rsidRPr="00E256D0">
        <w:rPr>
          <w:rFonts w:eastAsia="MS Mincho" w:cs="Arial"/>
          <w:spacing w:val="20"/>
          <w:sz w:val="22"/>
          <w:szCs w:val="22"/>
        </w:rPr>
        <w:t xml:space="preserve"> ДА.1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5670"/>
      </w:tblGrid>
      <w:tr w:rsidR="000549D7" w:rsidRPr="00E256D0" w14:paraId="3D5B57C6" w14:textId="77777777" w:rsidTr="0086793A">
        <w:tc>
          <w:tcPr>
            <w:tcW w:w="2943" w:type="dxa"/>
            <w:tcBorders>
              <w:bottom w:val="double" w:sz="4" w:space="0" w:color="auto"/>
            </w:tcBorders>
          </w:tcPr>
          <w:p w14:paraId="7C3C5002" w14:textId="77777777" w:rsidR="000549D7" w:rsidRPr="00E256D0" w:rsidRDefault="000549D7" w:rsidP="0086793A">
            <w:pPr>
              <w:suppressAutoHyphens/>
              <w:spacing w:before="20" w:after="20" w:line="240" w:lineRule="auto"/>
              <w:ind w:left="-57" w:right="-57" w:firstLine="0"/>
              <w:jc w:val="center"/>
              <w:rPr>
                <w:rFonts w:eastAsia="MS Mincho" w:cs="Arial"/>
                <w:snapToGrid w:val="0"/>
                <w:sz w:val="22"/>
                <w:szCs w:val="22"/>
              </w:rPr>
            </w:pPr>
            <w:r w:rsidRPr="00E256D0">
              <w:rPr>
                <w:snapToGrid w:val="0"/>
                <w:sz w:val="22"/>
                <w:szCs w:val="22"/>
              </w:rPr>
              <w:t>Обозначение ссылочного меж</w:t>
            </w:r>
            <w:r>
              <w:rPr>
                <w:snapToGrid w:val="0"/>
                <w:sz w:val="22"/>
                <w:szCs w:val="22"/>
              </w:rPr>
              <w:t>дународного</w:t>
            </w:r>
            <w:r w:rsidRPr="00E256D0">
              <w:rPr>
                <w:snapToGrid w:val="0"/>
                <w:sz w:val="22"/>
                <w:szCs w:val="22"/>
              </w:rPr>
              <w:t xml:space="preserve"> стандарта</w:t>
            </w:r>
          </w:p>
        </w:tc>
        <w:tc>
          <w:tcPr>
            <w:tcW w:w="1418" w:type="dxa"/>
            <w:tcBorders>
              <w:bottom w:val="double" w:sz="4" w:space="0" w:color="auto"/>
            </w:tcBorders>
          </w:tcPr>
          <w:p w14:paraId="30D651C4" w14:textId="77777777" w:rsidR="000549D7" w:rsidRPr="00E256D0" w:rsidRDefault="000549D7" w:rsidP="000549D7">
            <w:pPr>
              <w:suppressAutoHyphens/>
              <w:spacing w:before="20" w:after="20" w:line="240" w:lineRule="auto"/>
              <w:ind w:left="-113" w:right="-113" w:firstLine="0"/>
              <w:jc w:val="center"/>
              <w:rPr>
                <w:rFonts w:eastAsia="MS Mincho" w:cs="Arial"/>
                <w:snapToGrid w:val="0"/>
                <w:sz w:val="22"/>
                <w:szCs w:val="22"/>
              </w:rPr>
            </w:pPr>
            <w:r w:rsidRPr="00E256D0">
              <w:rPr>
                <w:snapToGrid w:val="0"/>
                <w:sz w:val="22"/>
                <w:szCs w:val="22"/>
              </w:rPr>
              <w:t>Степень соответствия</w:t>
            </w:r>
          </w:p>
        </w:tc>
        <w:tc>
          <w:tcPr>
            <w:tcW w:w="5670" w:type="dxa"/>
            <w:tcBorders>
              <w:bottom w:val="double" w:sz="4" w:space="0" w:color="auto"/>
            </w:tcBorders>
          </w:tcPr>
          <w:p w14:paraId="290B9B8E" w14:textId="77777777" w:rsidR="000549D7" w:rsidRPr="00E256D0" w:rsidRDefault="000549D7" w:rsidP="000549D7">
            <w:pPr>
              <w:suppressAutoHyphens/>
              <w:spacing w:before="20" w:after="20" w:line="240" w:lineRule="auto"/>
              <w:ind w:firstLine="0"/>
              <w:jc w:val="center"/>
              <w:rPr>
                <w:rFonts w:eastAsia="MS Mincho" w:cs="Arial"/>
                <w:snapToGrid w:val="0"/>
                <w:sz w:val="22"/>
                <w:szCs w:val="22"/>
              </w:rPr>
            </w:pPr>
            <w:r w:rsidRPr="00E256D0">
              <w:rPr>
                <w:snapToGrid w:val="0"/>
                <w:sz w:val="22"/>
                <w:szCs w:val="22"/>
              </w:rPr>
              <w:t xml:space="preserve">Обозначение и наименование </w:t>
            </w:r>
            <w:r>
              <w:rPr>
                <w:snapToGrid w:val="0"/>
                <w:sz w:val="22"/>
                <w:szCs w:val="22"/>
              </w:rPr>
              <w:t>соответствующего</w:t>
            </w:r>
            <w:r w:rsidRPr="00E256D0">
              <w:rPr>
                <w:snapToGrid w:val="0"/>
                <w:sz w:val="22"/>
                <w:szCs w:val="22"/>
              </w:rPr>
              <w:t xml:space="preserve"> </w:t>
            </w:r>
            <w:r>
              <w:rPr>
                <w:snapToGrid w:val="0"/>
                <w:sz w:val="22"/>
                <w:szCs w:val="22"/>
              </w:rPr>
              <w:t>межгосударственного</w:t>
            </w:r>
            <w:r w:rsidRPr="00E256D0">
              <w:rPr>
                <w:snapToGrid w:val="0"/>
                <w:sz w:val="22"/>
                <w:szCs w:val="22"/>
              </w:rPr>
              <w:t xml:space="preserve"> стандарта</w:t>
            </w:r>
          </w:p>
        </w:tc>
      </w:tr>
      <w:tr w:rsidR="0077453F" w:rsidRPr="00E256D0" w14:paraId="79A22A49" w14:textId="77777777" w:rsidTr="0086793A">
        <w:tc>
          <w:tcPr>
            <w:tcW w:w="2943" w:type="dxa"/>
            <w:tcBorders>
              <w:top w:val="single" w:sz="4" w:space="0" w:color="auto"/>
              <w:bottom w:val="single" w:sz="4" w:space="0" w:color="auto"/>
            </w:tcBorders>
          </w:tcPr>
          <w:p w14:paraId="744321D1" w14:textId="77777777" w:rsidR="0077453F" w:rsidRPr="005B4E0D" w:rsidRDefault="0077453F" w:rsidP="00FC07F3">
            <w:pPr>
              <w:spacing w:before="20" w:after="20" w:line="240" w:lineRule="auto"/>
              <w:ind w:firstLine="0"/>
              <w:jc w:val="left"/>
              <w:rPr>
                <w:snapToGrid w:val="0"/>
                <w:sz w:val="22"/>
                <w:szCs w:val="22"/>
                <w:lang w:val="en-US"/>
              </w:rPr>
            </w:pPr>
            <w:r w:rsidRPr="00FC07F3">
              <w:rPr>
                <w:snapToGrid w:val="0"/>
                <w:sz w:val="22"/>
                <w:szCs w:val="22"/>
                <w:lang w:val="en-US"/>
              </w:rPr>
              <w:t>ISO 5353</w:t>
            </w:r>
          </w:p>
        </w:tc>
        <w:tc>
          <w:tcPr>
            <w:tcW w:w="1418" w:type="dxa"/>
            <w:tcBorders>
              <w:top w:val="single" w:sz="4" w:space="0" w:color="auto"/>
              <w:bottom w:val="single" w:sz="4" w:space="0" w:color="auto"/>
            </w:tcBorders>
          </w:tcPr>
          <w:p w14:paraId="4E75356D" w14:textId="77777777" w:rsidR="0077453F" w:rsidRPr="00E14628" w:rsidRDefault="0077453F" w:rsidP="003A14C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018F8306" w14:textId="77777777" w:rsidR="0077453F" w:rsidRPr="00802497" w:rsidRDefault="0077453F" w:rsidP="005F7CEF">
            <w:pPr>
              <w:spacing w:before="20" w:after="20"/>
              <w:ind w:firstLine="0"/>
              <w:rPr>
                <w:sz w:val="22"/>
                <w:szCs w:val="22"/>
              </w:rPr>
            </w:pPr>
            <w:r>
              <w:rPr>
                <w:sz w:val="22"/>
                <w:szCs w:val="22"/>
              </w:rPr>
              <w:t>ГОСТ ИСО 5353–2003 «</w:t>
            </w:r>
            <w:r w:rsidRPr="0077453F">
              <w:rPr>
                <w:sz w:val="22"/>
                <w:szCs w:val="22"/>
              </w:rPr>
              <w:t>Машины землеройные, тракторы и машины для сельскохозяйственных работ и лесоводства. Контрольная точка сиденья</w:t>
            </w:r>
            <w:r>
              <w:rPr>
                <w:sz w:val="22"/>
                <w:szCs w:val="22"/>
              </w:rPr>
              <w:t>»</w:t>
            </w:r>
          </w:p>
        </w:tc>
      </w:tr>
      <w:tr w:rsidR="0077453F" w:rsidRPr="00E256D0" w14:paraId="698C3A8A" w14:textId="77777777" w:rsidTr="0086793A">
        <w:tc>
          <w:tcPr>
            <w:tcW w:w="2943" w:type="dxa"/>
            <w:tcBorders>
              <w:top w:val="single" w:sz="4" w:space="0" w:color="auto"/>
              <w:bottom w:val="single" w:sz="4" w:space="0" w:color="auto"/>
            </w:tcBorders>
          </w:tcPr>
          <w:p w14:paraId="5D3D19B2" w14:textId="77777777" w:rsidR="0077453F" w:rsidRPr="005B4E0D" w:rsidRDefault="0077453F" w:rsidP="00FC07F3">
            <w:pPr>
              <w:spacing w:before="20" w:after="20" w:line="240" w:lineRule="auto"/>
              <w:ind w:firstLine="0"/>
              <w:jc w:val="left"/>
              <w:rPr>
                <w:snapToGrid w:val="0"/>
                <w:sz w:val="22"/>
                <w:szCs w:val="22"/>
                <w:lang w:val="en-US"/>
              </w:rPr>
            </w:pPr>
            <w:r w:rsidRPr="00FC07F3">
              <w:rPr>
                <w:snapToGrid w:val="0"/>
                <w:sz w:val="22"/>
                <w:szCs w:val="22"/>
                <w:lang w:val="en-US"/>
              </w:rPr>
              <w:t>ISO 6395:2008</w:t>
            </w:r>
          </w:p>
        </w:tc>
        <w:tc>
          <w:tcPr>
            <w:tcW w:w="1418" w:type="dxa"/>
            <w:tcBorders>
              <w:top w:val="single" w:sz="4" w:space="0" w:color="auto"/>
              <w:bottom w:val="single" w:sz="4" w:space="0" w:color="auto"/>
            </w:tcBorders>
          </w:tcPr>
          <w:p w14:paraId="0C0FABB1" w14:textId="77777777" w:rsidR="0077453F" w:rsidRPr="00E14628" w:rsidRDefault="0077453F" w:rsidP="003A14C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14:paraId="503A599A" w14:textId="77777777" w:rsidR="0077453F" w:rsidRPr="0077453F" w:rsidRDefault="0077453F" w:rsidP="005F7CEF">
            <w:pPr>
              <w:spacing w:before="20" w:after="20"/>
              <w:ind w:firstLine="0"/>
              <w:rPr>
                <w:sz w:val="22"/>
                <w:szCs w:val="22"/>
              </w:rPr>
            </w:pPr>
            <w:r w:rsidRPr="00D8240C">
              <w:rPr>
                <w:sz w:val="22"/>
                <w:szCs w:val="22"/>
              </w:rPr>
              <w:t xml:space="preserve">ГОСТ </w:t>
            </w:r>
            <w:r w:rsidRPr="0077453F">
              <w:rPr>
                <w:sz w:val="22"/>
                <w:szCs w:val="22"/>
              </w:rPr>
              <w:t>ISO</w:t>
            </w:r>
            <w:r>
              <w:rPr>
                <w:sz w:val="22"/>
                <w:szCs w:val="22"/>
              </w:rPr>
              <w:t xml:space="preserve"> 6395–2014 «</w:t>
            </w:r>
            <w:r w:rsidRPr="0077453F">
              <w:rPr>
                <w:sz w:val="22"/>
                <w:szCs w:val="22"/>
              </w:rPr>
              <w:t>Машины землеройные. Определение уровня звуковой мощности. Испытания в динамическом режиме</w:t>
            </w:r>
            <w:r>
              <w:rPr>
                <w:sz w:val="22"/>
                <w:szCs w:val="22"/>
              </w:rPr>
              <w:t>»</w:t>
            </w:r>
          </w:p>
        </w:tc>
      </w:tr>
      <w:tr w:rsidR="00E853A8" w:rsidRPr="00E256D0" w14:paraId="77392934" w14:textId="77777777" w:rsidTr="0086793A">
        <w:tc>
          <w:tcPr>
            <w:tcW w:w="2943" w:type="dxa"/>
            <w:tcBorders>
              <w:top w:val="single" w:sz="4" w:space="0" w:color="auto"/>
              <w:bottom w:val="single" w:sz="4" w:space="0" w:color="auto"/>
            </w:tcBorders>
          </w:tcPr>
          <w:p w14:paraId="43AEB8EB" w14:textId="77777777" w:rsidR="00E853A8" w:rsidRPr="00E853A8" w:rsidRDefault="00E853A8" w:rsidP="00E853A8">
            <w:pPr>
              <w:spacing w:before="20" w:after="20" w:line="240" w:lineRule="auto"/>
              <w:ind w:firstLine="0"/>
              <w:jc w:val="left"/>
              <w:rPr>
                <w:snapToGrid w:val="0"/>
                <w:sz w:val="22"/>
                <w:szCs w:val="22"/>
              </w:rPr>
            </w:pPr>
            <w:r w:rsidRPr="00FC07F3">
              <w:rPr>
                <w:snapToGrid w:val="0"/>
                <w:sz w:val="22"/>
                <w:szCs w:val="22"/>
                <w:lang w:val="en-US"/>
              </w:rPr>
              <w:t>ISO </w:t>
            </w:r>
            <w:r>
              <w:rPr>
                <w:snapToGrid w:val="0"/>
                <w:sz w:val="22"/>
                <w:szCs w:val="22"/>
              </w:rPr>
              <w:t>12100:2010</w:t>
            </w:r>
          </w:p>
        </w:tc>
        <w:tc>
          <w:tcPr>
            <w:tcW w:w="1418" w:type="dxa"/>
            <w:tcBorders>
              <w:top w:val="single" w:sz="4" w:space="0" w:color="auto"/>
              <w:bottom w:val="single" w:sz="4" w:space="0" w:color="auto"/>
            </w:tcBorders>
          </w:tcPr>
          <w:p w14:paraId="20F8E1B8" w14:textId="77777777" w:rsidR="00E853A8" w:rsidRPr="00894A8C" w:rsidRDefault="00E853A8" w:rsidP="00E853A8">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14:paraId="06F81B3A" w14:textId="77777777" w:rsidR="00E853A8" w:rsidRPr="00802497" w:rsidRDefault="00E853A8" w:rsidP="00E853A8">
            <w:pPr>
              <w:spacing w:before="20" w:after="20"/>
              <w:ind w:firstLine="0"/>
              <w:jc w:val="center"/>
              <w:rPr>
                <w:sz w:val="22"/>
                <w:szCs w:val="22"/>
              </w:rPr>
            </w:pPr>
            <w:r w:rsidRPr="00802497">
              <w:rPr>
                <w:sz w:val="22"/>
                <w:szCs w:val="22"/>
              </w:rPr>
              <w:t>*</w:t>
            </w:r>
          </w:p>
        </w:tc>
      </w:tr>
      <w:tr w:rsidR="00BF50DD" w:rsidRPr="00E256D0" w14:paraId="3E909F39" w14:textId="77777777" w:rsidTr="0086793A">
        <w:tc>
          <w:tcPr>
            <w:tcW w:w="2943" w:type="dxa"/>
            <w:tcBorders>
              <w:top w:val="single" w:sz="4" w:space="0" w:color="auto"/>
              <w:bottom w:val="single" w:sz="4" w:space="0" w:color="auto"/>
            </w:tcBorders>
          </w:tcPr>
          <w:p w14:paraId="66EEA560" w14:textId="77777777" w:rsidR="00BF50DD" w:rsidRPr="00D8240C" w:rsidRDefault="00BF50DD" w:rsidP="003A14C6">
            <w:pPr>
              <w:spacing w:before="20" w:after="20" w:line="240" w:lineRule="auto"/>
              <w:ind w:firstLine="0"/>
              <w:jc w:val="left"/>
              <w:rPr>
                <w:rFonts w:eastAsia="MS Mincho" w:cs="Arial"/>
                <w:snapToGrid w:val="0"/>
                <w:sz w:val="22"/>
                <w:szCs w:val="22"/>
              </w:rPr>
            </w:pPr>
            <w:r w:rsidRPr="00E853A8">
              <w:rPr>
                <w:snapToGrid w:val="0"/>
                <w:sz w:val="22"/>
                <w:szCs w:val="22"/>
                <w:lang w:val="en-US"/>
              </w:rPr>
              <w:t>IEC </w:t>
            </w:r>
            <w:r w:rsidRPr="00E853A8">
              <w:rPr>
                <w:snapToGrid w:val="0"/>
                <w:sz w:val="22"/>
                <w:szCs w:val="22"/>
              </w:rPr>
              <w:t>60942</w:t>
            </w:r>
          </w:p>
        </w:tc>
        <w:tc>
          <w:tcPr>
            <w:tcW w:w="1418" w:type="dxa"/>
            <w:tcBorders>
              <w:top w:val="single" w:sz="4" w:space="0" w:color="auto"/>
              <w:bottom w:val="single" w:sz="4" w:space="0" w:color="auto"/>
            </w:tcBorders>
          </w:tcPr>
          <w:p w14:paraId="6C4B4CE2" w14:textId="77777777" w:rsidR="00BF50DD" w:rsidRPr="00894A8C" w:rsidRDefault="00BF50DD" w:rsidP="00C4280D">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14:paraId="1FD1615B" w14:textId="77777777" w:rsidR="00BF50DD" w:rsidRPr="00802497" w:rsidRDefault="00BF50DD" w:rsidP="00C4280D">
            <w:pPr>
              <w:spacing w:before="20" w:after="20"/>
              <w:ind w:firstLine="0"/>
              <w:jc w:val="center"/>
              <w:rPr>
                <w:sz w:val="22"/>
                <w:szCs w:val="22"/>
              </w:rPr>
            </w:pPr>
            <w:r w:rsidRPr="00802497">
              <w:rPr>
                <w:sz w:val="22"/>
                <w:szCs w:val="22"/>
              </w:rPr>
              <w:t>*</w:t>
            </w:r>
          </w:p>
        </w:tc>
      </w:tr>
      <w:tr w:rsidR="00E853A8" w:rsidRPr="00E256D0" w14:paraId="775C1E1B" w14:textId="77777777" w:rsidTr="0086793A">
        <w:tc>
          <w:tcPr>
            <w:tcW w:w="2943" w:type="dxa"/>
            <w:tcBorders>
              <w:top w:val="single" w:sz="4" w:space="0" w:color="auto"/>
              <w:bottom w:val="single" w:sz="4" w:space="0" w:color="auto"/>
            </w:tcBorders>
          </w:tcPr>
          <w:p w14:paraId="4D392C44" w14:textId="77777777" w:rsidR="00E853A8" w:rsidRPr="00E853A8" w:rsidRDefault="00E853A8" w:rsidP="003A14C6">
            <w:pPr>
              <w:spacing w:before="20" w:after="20" w:line="240" w:lineRule="auto"/>
              <w:ind w:firstLine="0"/>
              <w:jc w:val="left"/>
              <w:rPr>
                <w:snapToGrid w:val="0"/>
                <w:sz w:val="22"/>
                <w:szCs w:val="22"/>
                <w:lang w:val="en-US"/>
              </w:rPr>
            </w:pPr>
            <w:r w:rsidRPr="00E853A8">
              <w:rPr>
                <w:snapToGrid w:val="0"/>
                <w:sz w:val="22"/>
                <w:szCs w:val="22"/>
                <w:lang w:val="en-US"/>
              </w:rPr>
              <w:t>IEC 61672-1:2013</w:t>
            </w:r>
          </w:p>
        </w:tc>
        <w:tc>
          <w:tcPr>
            <w:tcW w:w="1418" w:type="dxa"/>
            <w:tcBorders>
              <w:top w:val="single" w:sz="4" w:space="0" w:color="auto"/>
              <w:bottom w:val="single" w:sz="4" w:space="0" w:color="auto"/>
            </w:tcBorders>
          </w:tcPr>
          <w:p w14:paraId="25640F63" w14:textId="77777777" w:rsidR="00E853A8" w:rsidRPr="00E14628" w:rsidRDefault="00E853A8" w:rsidP="00E853A8">
            <w:pPr>
              <w:suppressAutoHyphens/>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NEQ</w:t>
            </w:r>
          </w:p>
        </w:tc>
        <w:tc>
          <w:tcPr>
            <w:tcW w:w="5670" w:type="dxa"/>
            <w:tcBorders>
              <w:top w:val="single" w:sz="4" w:space="0" w:color="auto"/>
              <w:bottom w:val="single" w:sz="4" w:space="0" w:color="auto"/>
            </w:tcBorders>
          </w:tcPr>
          <w:p w14:paraId="0AAF04E9" w14:textId="77777777" w:rsidR="00E853A8" w:rsidRPr="00AE0431" w:rsidRDefault="00E853A8" w:rsidP="00E853A8">
            <w:pPr>
              <w:spacing w:before="20" w:after="20"/>
              <w:ind w:firstLine="0"/>
              <w:rPr>
                <w:sz w:val="22"/>
                <w:szCs w:val="22"/>
              </w:rPr>
            </w:pPr>
            <w:r w:rsidRPr="00AE0431">
              <w:rPr>
                <w:sz w:val="22"/>
                <w:szCs w:val="22"/>
              </w:rPr>
              <w:t>ГОСТ 17187–2010 (IEC 61672-1:2002) «Шумомеры. Часть 1. Технические требования»</w:t>
            </w:r>
          </w:p>
        </w:tc>
      </w:tr>
      <w:tr w:rsidR="00BF50DD" w:rsidRPr="009230A8" w14:paraId="717BF123" w14:textId="77777777" w:rsidTr="000549D7">
        <w:tc>
          <w:tcPr>
            <w:tcW w:w="10031" w:type="dxa"/>
            <w:gridSpan w:val="3"/>
            <w:tcBorders>
              <w:top w:val="single" w:sz="4" w:space="0" w:color="auto"/>
              <w:bottom w:val="single" w:sz="4" w:space="0" w:color="auto"/>
            </w:tcBorders>
          </w:tcPr>
          <w:p w14:paraId="23FBEC3E" w14:textId="77777777" w:rsidR="00BF50DD" w:rsidRPr="00AE0431" w:rsidRDefault="00BF50DD" w:rsidP="00BF50DD">
            <w:pPr>
              <w:spacing w:before="60" w:after="240"/>
              <w:ind w:left="-57" w:right="-57"/>
              <w:rPr>
                <w:snapToGrid w:val="0"/>
                <w:sz w:val="20"/>
                <w:szCs w:val="18"/>
              </w:rPr>
            </w:pPr>
            <w:r>
              <w:rPr>
                <w:snapToGrid w:val="0"/>
                <w:spacing w:val="40"/>
                <w:sz w:val="20"/>
                <w:szCs w:val="18"/>
              </w:rPr>
              <w:t xml:space="preserve">* </w:t>
            </w:r>
            <w:r w:rsidRPr="00AE0431">
              <w:rPr>
                <w:snapToGrid w:val="0"/>
                <w:sz w:val="20"/>
                <w:szCs w:val="18"/>
              </w:rPr>
              <w:t>Соответствующий межгосударственный</w:t>
            </w:r>
            <w:r>
              <w:rPr>
                <w:snapToGrid w:val="0"/>
                <w:sz w:val="20"/>
                <w:szCs w:val="18"/>
              </w:rPr>
              <w:t xml:space="preserve"> стандарт отсутствует. До его принятия рекомендуется использовать перевод на русский язык данного международного стандарта.</w:t>
            </w:r>
          </w:p>
          <w:p w14:paraId="12A2D8DF" w14:textId="77777777" w:rsidR="00BF50DD" w:rsidRPr="00A20A9B" w:rsidRDefault="00BF50DD" w:rsidP="00C4280D">
            <w:pPr>
              <w:ind w:left="-57" w:right="-57"/>
              <w:rPr>
                <w:sz w:val="20"/>
                <w:szCs w:val="18"/>
              </w:rPr>
            </w:pPr>
            <w:r w:rsidRPr="00A20A9B">
              <w:rPr>
                <w:snapToGrid w:val="0"/>
                <w:spacing w:val="40"/>
                <w:sz w:val="20"/>
                <w:szCs w:val="18"/>
              </w:rPr>
              <w:t>Примечание</w:t>
            </w:r>
            <w:r w:rsidRPr="00A20A9B">
              <w:rPr>
                <w:snapToGrid w:val="0"/>
                <w:sz w:val="20"/>
                <w:szCs w:val="18"/>
              </w:rPr>
              <w:t xml:space="preserve"> – </w:t>
            </w:r>
            <w:r w:rsidRPr="00A20A9B">
              <w:rPr>
                <w:sz w:val="20"/>
                <w:szCs w:val="18"/>
              </w:rPr>
              <w:t>В настоящей таблице использован</w:t>
            </w:r>
            <w:r>
              <w:rPr>
                <w:sz w:val="20"/>
                <w:szCs w:val="18"/>
              </w:rPr>
              <w:t>ы</w:t>
            </w:r>
            <w:r w:rsidRPr="00A20A9B">
              <w:rPr>
                <w:sz w:val="20"/>
                <w:szCs w:val="18"/>
              </w:rPr>
              <w:t xml:space="preserve"> следующ</w:t>
            </w:r>
            <w:r>
              <w:rPr>
                <w:sz w:val="20"/>
                <w:szCs w:val="18"/>
              </w:rPr>
              <w:t>ие</w:t>
            </w:r>
            <w:r w:rsidRPr="00A20A9B">
              <w:rPr>
                <w:sz w:val="20"/>
                <w:szCs w:val="18"/>
              </w:rPr>
              <w:t xml:space="preserve"> условн</w:t>
            </w:r>
            <w:r>
              <w:rPr>
                <w:sz w:val="20"/>
                <w:szCs w:val="18"/>
              </w:rPr>
              <w:t>ы</w:t>
            </w:r>
            <w:r w:rsidRPr="00A20A9B">
              <w:rPr>
                <w:sz w:val="20"/>
                <w:szCs w:val="18"/>
              </w:rPr>
              <w:t>е обозначени</w:t>
            </w:r>
            <w:r>
              <w:rPr>
                <w:sz w:val="20"/>
                <w:szCs w:val="18"/>
              </w:rPr>
              <w:t>я</w:t>
            </w:r>
            <w:r w:rsidRPr="00A20A9B">
              <w:rPr>
                <w:sz w:val="20"/>
                <w:szCs w:val="18"/>
              </w:rPr>
              <w:t xml:space="preserve"> степени соответствия стандарт</w:t>
            </w:r>
            <w:r>
              <w:rPr>
                <w:sz w:val="20"/>
                <w:szCs w:val="18"/>
              </w:rPr>
              <w:t>ов</w:t>
            </w:r>
            <w:r w:rsidRPr="00A20A9B">
              <w:rPr>
                <w:sz w:val="20"/>
                <w:szCs w:val="18"/>
              </w:rPr>
              <w:t>:</w:t>
            </w:r>
          </w:p>
          <w:p w14:paraId="0C66AE65" w14:textId="77777777" w:rsidR="00BF50DD" w:rsidRDefault="00BF50DD" w:rsidP="00BF50DD">
            <w:pPr>
              <w:widowControl w:val="0"/>
              <w:tabs>
                <w:tab w:val="left" w:pos="-4678"/>
                <w:tab w:val="left" w:pos="-1701"/>
              </w:tabs>
              <w:spacing w:before="20"/>
              <w:ind w:left="709" w:firstLine="0"/>
              <w:rPr>
                <w:sz w:val="20"/>
                <w:szCs w:val="18"/>
              </w:rPr>
            </w:pPr>
            <w:r>
              <w:rPr>
                <w:sz w:val="20"/>
                <w:szCs w:val="18"/>
              </w:rPr>
              <w:t xml:space="preserve">- </w:t>
            </w:r>
            <w:r>
              <w:rPr>
                <w:sz w:val="20"/>
                <w:szCs w:val="18"/>
                <w:lang w:val="en-US"/>
              </w:rPr>
              <w:t>IDT</w:t>
            </w:r>
            <w:r>
              <w:rPr>
                <w:sz w:val="20"/>
                <w:szCs w:val="18"/>
              </w:rPr>
              <w:t xml:space="preserve"> – идентичные стандарты;</w:t>
            </w:r>
            <w:r w:rsidRPr="00BF50DD">
              <w:rPr>
                <w:sz w:val="20"/>
                <w:szCs w:val="18"/>
              </w:rPr>
              <w:t xml:space="preserve"> </w:t>
            </w:r>
          </w:p>
          <w:p w14:paraId="5A3D01D3" w14:textId="77777777" w:rsidR="00BF50DD" w:rsidRPr="00866346" w:rsidRDefault="00BF50DD" w:rsidP="00BF50DD">
            <w:pPr>
              <w:widowControl w:val="0"/>
              <w:tabs>
                <w:tab w:val="left" w:pos="-4678"/>
                <w:tab w:val="left" w:pos="-1701"/>
              </w:tabs>
              <w:spacing w:before="20"/>
              <w:ind w:left="709" w:firstLine="0"/>
              <w:rPr>
                <w:sz w:val="20"/>
                <w:szCs w:val="18"/>
              </w:rPr>
            </w:pPr>
            <w:r w:rsidRPr="00BF50DD">
              <w:rPr>
                <w:sz w:val="20"/>
                <w:szCs w:val="18"/>
              </w:rPr>
              <w:t>-</w:t>
            </w:r>
            <w:r>
              <w:rPr>
                <w:sz w:val="20"/>
                <w:szCs w:val="18"/>
              </w:rPr>
              <w:t>.</w:t>
            </w:r>
            <w:r>
              <w:rPr>
                <w:sz w:val="20"/>
                <w:szCs w:val="18"/>
                <w:lang w:val="en-US"/>
              </w:rPr>
              <w:t>NEQ</w:t>
            </w:r>
            <w:r w:rsidRPr="00BF50DD">
              <w:rPr>
                <w:sz w:val="20"/>
                <w:szCs w:val="18"/>
              </w:rPr>
              <w:t xml:space="preserve"> –</w:t>
            </w:r>
            <w:r>
              <w:rPr>
                <w:sz w:val="20"/>
                <w:szCs w:val="18"/>
              </w:rPr>
              <w:t xml:space="preserve"> неэквивалентный стандарт.</w:t>
            </w:r>
          </w:p>
        </w:tc>
      </w:tr>
    </w:tbl>
    <w:p w14:paraId="3ADEC4BA" w14:textId="77777777" w:rsidR="00E853A8" w:rsidRDefault="00E853A8"/>
    <w:p w14:paraId="0F2DD489" w14:textId="77777777" w:rsidR="00D8240C" w:rsidRPr="00967A12" w:rsidRDefault="00D8240C" w:rsidP="00D8240C">
      <w:pPr>
        <w:pStyle w:val="ANNEX"/>
        <w:numPr>
          <w:ilvl w:val="0"/>
          <w:numId w:val="0"/>
        </w:numPr>
        <w:spacing w:before="240" w:after="360" w:line="360" w:lineRule="auto"/>
        <w:ind w:left="425" w:hanging="425"/>
        <w:rPr>
          <w:rFonts w:cs="Arial"/>
          <w:sz w:val="24"/>
          <w:szCs w:val="24"/>
          <w:lang w:val="ru-RU"/>
        </w:rPr>
      </w:pPr>
      <w:bookmarkStart w:id="16" w:name="_Toc480553630"/>
      <w:bookmarkStart w:id="17" w:name="_Toc491445280"/>
      <w:bookmarkStart w:id="18" w:name="_Toc501378959"/>
      <w:r w:rsidRPr="00967A12">
        <w:rPr>
          <w:rFonts w:cs="Arial"/>
          <w:sz w:val="24"/>
          <w:szCs w:val="24"/>
          <w:lang w:val="ru-RU"/>
        </w:rPr>
        <w:lastRenderedPageBreak/>
        <w:t>Библиография</w:t>
      </w:r>
      <w:bookmarkEnd w:id="16"/>
      <w:bookmarkEnd w:id="17"/>
      <w:bookmarkEnd w:id="18"/>
    </w:p>
    <w:p w14:paraId="6C3F51C0" w14:textId="77777777" w:rsidR="0009052B" w:rsidRPr="0009052B" w:rsidRDefault="0009052B" w:rsidP="0009052B">
      <w:pPr>
        <w:pStyle w:val="1"/>
        <w:tabs>
          <w:tab w:val="clear" w:pos="2553"/>
          <w:tab w:val="num" w:pos="567"/>
        </w:tabs>
        <w:spacing w:after="0" w:line="360" w:lineRule="auto"/>
        <w:ind w:left="567" w:hanging="567"/>
        <w:rPr>
          <w:rFonts w:eastAsia="MS Mincho" w:cs="Arial"/>
          <w:sz w:val="22"/>
          <w:szCs w:val="22"/>
          <w:lang w:val="ru-RU"/>
        </w:rPr>
      </w:pP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w:instrText>
      </w:r>
      <w:r w:rsidRPr="0009052B">
        <w:rPr>
          <w:rFonts w:eastAsia="MS Mincho" w:cs="Arial"/>
          <w:sz w:val="22"/>
          <w:szCs w:val="22"/>
          <w:lang w:val="en-US"/>
        </w:rPr>
        <w:instrText>t</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4280D">
        <w:rPr>
          <w:rFonts w:eastAsia="MS Mincho" w:cs="Arial"/>
          <w:sz w:val="22"/>
          <w:szCs w:val="22"/>
          <w:lang w:val="en-US"/>
        </w:rPr>
        <w:instrText xml:space="preserve">&lt;&gt; </w:instrText>
      </w:r>
      <w:r w:rsidRPr="0009052B">
        <w:rPr>
          <w:rFonts w:eastAsia="MS Mincho" w:cs="Arial"/>
          <w:sz w:val="22"/>
          <w:szCs w:val="22"/>
          <w:lang w:val="en-US"/>
        </w:rPr>
        <w:instrText>N</w:instrText>
      </w:r>
      <w:r w:rsidRPr="00C4280D">
        <w:rPr>
          <w:rFonts w:eastAsia="MS Mincho" w:cs="Arial"/>
          <w:sz w:val="22"/>
          <w:szCs w:val="22"/>
          <w:lang w:val="en-US"/>
        </w:rPr>
        <w:instrText xml:space="preserve"> "&lt;</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C4280D">
        <w:rPr>
          <w:rFonts w:eastAsia="MS Mincho" w:cs="Arial"/>
          <w:sz w:val="22"/>
          <w:szCs w:val="22"/>
          <w:lang w:val="en-US"/>
        </w:rPr>
        <w:instrText xml:space="preserve"> "</w:instrText>
      </w:r>
      <w:r w:rsidRPr="0009052B">
        <w:rPr>
          <w:rFonts w:eastAsia="MS Mincho" w:cs="Arial"/>
          <w:sz w:val="22"/>
          <w:szCs w:val="22"/>
          <w:lang w:val="en-US"/>
        </w:rPr>
        <w:instrText>std</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C4280D">
        <w:rPr>
          <w:rFonts w:eastAsia="MS Mincho" w:cs="Arial"/>
          <w:sz w:val="22"/>
          <w:szCs w:val="22"/>
          <w:lang w:val="en-US"/>
        </w:rPr>
        <w:instrText xml:space="preserve">= </w:instrText>
      </w:r>
      <w:r w:rsidRPr="0009052B">
        <w:rPr>
          <w:rFonts w:eastAsia="MS Mincho" w:cs="Arial"/>
          <w:sz w:val="22"/>
          <w:szCs w:val="22"/>
          <w:lang w:val="en-US"/>
        </w:rPr>
        <w:instrText>AND</w:instrText>
      </w:r>
      <w:r w:rsidRPr="00C4280D">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w:instrText>
      </w:r>
      <w:r w:rsidRPr="0009052B">
        <w:rPr>
          <w:rFonts w:eastAsia="MS Mincho" w:cs="Arial"/>
          <w:sz w:val="22"/>
          <w:szCs w:val="22"/>
          <w:lang w:val="en-US"/>
        </w:rPr>
        <w:instrText>t</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4280D">
        <w:rPr>
          <w:rFonts w:eastAsia="MS Mincho" w:cs="Arial"/>
          <w:sz w:val="22"/>
          <w:szCs w:val="22"/>
          <w:lang w:val="en-US"/>
        </w:rPr>
        <w:instrText xml:space="preserve">&lt;&gt; </w:instrText>
      </w:r>
      <w:r w:rsidRPr="0009052B">
        <w:rPr>
          <w:rFonts w:eastAsia="MS Mincho" w:cs="Arial"/>
          <w:sz w:val="22"/>
          <w:szCs w:val="22"/>
          <w:lang w:val="en-US"/>
        </w:rPr>
        <w:instrText>N</w:instrText>
      </w:r>
      <w:r w:rsidRPr="0009052B">
        <w:rPr>
          <w:rFonts w:eastAsia="MS Mincho" w:cs="Arial"/>
          <w:sz w:val="22"/>
          <w:szCs w:val="22"/>
          <w:lang w:val="en-US"/>
        </w:rPr>
        <w:fldChar w:fldCharType="separate"/>
      </w:r>
      <w:r w:rsidRPr="00C4280D">
        <w:rPr>
          <w:rFonts w:eastAsia="MS Mincho" w:cs="Arial"/>
          <w:sz w:val="22"/>
          <w:szCs w:val="22"/>
          <w:lang w:val="en-US"/>
        </w:rPr>
        <w:instrText>0</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w:instrText>
      </w:r>
      <w:r w:rsidRPr="0009052B">
        <w:rPr>
          <w:rFonts w:eastAsia="MS Mincho" w:cs="Arial"/>
          <w:sz w:val="22"/>
          <w:szCs w:val="22"/>
          <w:lang w:val="en-US"/>
        </w:rPr>
        <w:instrText>a</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4280D">
        <w:rPr>
          <w:rFonts w:eastAsia="MS Mincho" w:cs="Arial"/>
          <w:sz w:val="22"/>
          <w:szCs w:val="22"/>
          <w:lang w:val="en-US"/>
        </w:rPr>
        <w:instrText xml:space="preserve">&lt;&gt; </w:instrText>
      </w:r>
      <w:r w:rsidRPr="0009052B">
        <w:rPr>
          <w:rFonts w:eastAsia="MS Mincho" w:cs="Arial"/>
          <w:sz w:val="22"/>
          <w:szCs w:val="22"/>
          <w:lang w:val="en-US"/>
        </w:rPr>
        <w:instrText>N</w:instrText>
      </w:r>
      <w:r w:rsidRPr="0009052B">
        <w:rPr>
          <w:rFonts w:eastAsia="MS Mincho" w:cs="Arial"/>
          <w:sz w:val="22"/>
          <w:szCs w:val="22"/>
          <w:lang w:val="en-US"/>
        </w:rPr>
        <w:fldChar w:fldCharType="separate"/>
      </w:r>
      <w:r w:rsidRPr="00C4280D">
        <w:rPr>
          <w:rFonts w:eastAsia="MS Mincho" w:cs="Arial"/>
          <w:sz w:val="22"/>
          <w:szCs w:val="22"/>
          <w:lang w:val="en-US"/>
        </w:rPr>
        <w:instrText>0</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C4280D">
        <w:rPr>
          <w:rFonts w:eastAsia="MS Mincho" w:cs="Arial"/>
          <w:sz w:val="22"/>
          <w:szCs w:val="22"/>
          <w:lang w:val="en-US"/>
        </w:rPr>
        <w:instrText>!</w:instrText>
      </w:r>
      <w:r w:rsidRPr="0009052B">
        <w:rPr>
          <w:rFonts w:eastAsia="MS Mincho" w:cs="Arial"/>
          <w:sz w:val="22"/>
          <w:szCs w:val="22"/>
          <w:lang w:val="en-US"/>
        </w:rPr>
        <w:instrText>Syntax</w:instrText>
      </w:r>
      <w:r w:rsidRPr="00C4280D">
        <w:rPr>
          <w:rFonts w:eastAsia="MS Mincho" w:cs="Arial"/>
          <w:sz w:val="22"/>
          <w:szCs w:val="22"/>
          <w:lang w:val="en-US"/>
        </w:rPr>
        <w:instrText xml:space="preserve"> </w:instrText>
      </w:r>
      <w:r w:rsidRPr="0009052B">
        <w:rPr>
          <w:rFonts w:eastAsia="MS Mincho" w:cs="Arial"/>
          <w:sz w:val="22"/>
          <w:szCs w:val="22"/>
          <w:lang w:val="en-US"/>
        </w:rPr>
        <w:instrText>Error</w:instrText>
      </w:r>
      <w:r w:rsidRPr="00C4280D">
        <w:rPr>
          <w:rFonts w:eastAsia="MS Mincho" w:cs="Arial"/>
          <w:sz w:val="22"/>
          <w:szCs w:val="22"/>
          <w:lang w:val="en-US"/>
        </w:rPr>
        <w:instrText>, ,</w:instrText>
      </w:r>
      <w:r w:rsidRPr="0009052B">
        <w:rPr>
          <w:rFonts w:eastAsia="MS Mincho" w:cs="Arial"/>
          <w:sz w:val="22"/>
          <w:szCs w:val="22"/>
          <w:lang w:val="en-US"/>
        </w:rPr>
        <w:fldChar w:fldCharType="end"/>
      </w:r>
      <w:r w:rsidRPr="00C4280D">
        <w:rPr>
          <w:rFonts w:eastAsia="MS Mincho" w:cs="Arial"/>
          <w:sz w:val="22"/>
          <w:szCs w:val="22"/>
          <w:lang w:val="en-US"/>
        </w:rPr>
        <w:instrText>= 1 "</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C4280D">
        <w:rPr>
          <w:rFonts w:eastAsia="MS Mincho" w:cs="Arial"/>
          <w:sz w:val="22"/>
          <w:szCs w:val="22"/>
          <w:lang w:val="en-US"/>
        </w:rPr>
        <w:instrText xml:space="preserve"> ""</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4280D">
        <w:rPr>
          <w:rFonts w:eastAsia="MS Mincho" w:cs="Arial"/>
          <w:sz w:val="22"/>
          <w:szCs w:val="22"/>
          <w:lang w:val="en-US"/>
        </w:rPr>
        <w:instrText xml:space="preserve"> "</w:instrText>
      </w:r>
      <w:r w:rsidRPr="0009052B">
        <w:rPr>
          <w:rFonts w:eastAsia="MS Mincho" w:cs="Arial"/>
          <w:sz w:val="22"/>
          <w:szCs w:val="22"/>
          <w:lang w:val="en-US"/>
        </w:rPr>
        <w:instrText>x</w:instrText>
      </w:r>
      <w:r w:rsidRPr="00C4280D">
        <w:rPr>
          <w:rFonts w:eastAsia="MS Mincho" w:cs="Arial"/>
          <w:sz w:val="22"/>
          <w:szCs w:val="22"/>
          <w:lang w:val="en-US"/>
        </w:rPr>
        <w:instrText>_</w:instrText>
      </w:r>
      <w:r w:rsidRPr="0009052B">
        <w:rPr>
          <w:rFonts w:eastAsia="MS Mincho" w:cs="Arial"/>
          <w:sz w:val="22"/>
          <w:szCs w:val="22"/>
          <w:lang w:val="en-US"/>
        </w:rPr>
        <w:instrText>t</w:instrText>
      </w:r>
      <w:r w:rsidRPr="00C4280D">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4280D">
        <w:rPr>
          <w:rFonts w:eastAsia="MS Mincho" w:cs="Arial"/>
          <w:sz w:val="22"/>
          <w:szCs w:val="22"/>
          <w:lang w:val="en-US"/>
        </w:rPr>
        <w:instrText xml:space="preserve">&lt;&gt; </w:instrText>
      </w:r>
      <w:r w:rsidRPr="0009052B">
        <w:rPr>
          <w:rFonts w:eastAsia="MS Mincho" w:cs="Arial"/>
          <w:sz w:val="22"/>
          <w:szCs w:val="22"/>
          <w:lang w:val="en-US"/>
        </w:rPr>
        <w:instrText>N</w:instrText>
      </w:r>
      <w:r w:rsidRPr="00C4280D">
        <w:rPr>
          <w:rFonts w:eastAsia="MS Mincho" w:cs="Arial"/>
          <w:sz w:val="22"/>
          <w:szCs w:val="22"/>
          <w:lang w:val="en-US"/>
        </w:rPr>
        <w:instrText xml:space="preserve"> "&gt;"</w:instrText>
      </w:r>
      <w:r w:rsidRPr="0009052B">
        <w:rPr>
          <w:rFonts w:eastAsia="MS Mincho" w:cs="Arial"/>
          <w:sz w:val="22"/>
          <w:szCs w:val="22"/>
          <w:lang w:val="en-US"/>
        </w:rPr>
        <w:fldChar w:fldCharType="end"/>
      </w:r>
      <w:r w:rsidRPr="00C4280D">
        <w:rPr>
          <w:rFonts w:eastAsia="MS Mincho" w:cs="Arial"/>
          <w:sz w:val="22"/>
          <w:szCs w:val="22"/>
          <w:lang w:val="en-US"/>
        </w:rPr>
        <w:instrText>" "</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C4280D">
        <w:rPr>
          <w:rFonts w:eastAsia="MS Mincho" w:cs="Arial"/>
          <w:sz w:val="22"/>
          <w:szCs w:val="22"/>
          <w:lang w:val="en-US"/>
        </w:rPr>
        <w:instrText xml:space="preserve"> " _</w:instrText>
      </w:r>
      <w:r w:rsidRPr="0009052B">
        <w:rPr>
          <w:rFonts w:eastAsia="MS Mincho" w:cs="Arial"/>
          <w:sz w:val="22"/>
          <w:szCs w:val="22"/>
          <w:lang w:val="en-US"/>
        </w:rPr>
        <w:instrText>id</w:instrText>
      </w:r>
      <w:r w:rsidRPr="00C4280D">
        <w:rPr>
          <w:rFonts w:eastAsia="MS Mincho" w:cs="Arial"/>
          <w:sz w:val="22"/>
          <w:szCs w:val="22"/>
          <w:lang w:val="en-US"/>
        </w:rPr>
        <w:instrText>=\"</w:instrText>
      </w:r>
      <w:r w:rsidRPr="0009052B">
        <w:rPr>
          <w:rFonts w:eastAsia="MS Mincho" w:cs="Arial"/>
          <w:sz w:val="22"/>
          <w:szCs w:val="22"/>
          <w:lang w:val="en-US"/>
        </w:rPr>
        <w:instrText>b</w:instrText>
      </w:r>
      <w:r w:rsidRPr="00C4280D">
        <w:rPr>
          <w:rFonts w:eastAsia="MS Mincho" w:cs="Arial"/>
          <w:sz w:val="22"/>
          <w:szCs w:val="22"/>
          <w:lang w:val="en-US"/>
        </w:rPr>
        <w:instrText>1\""</w:instrText>
      </w:r>
      <w:r w:rsidRPr="0009052B">
        <w:rPr>
          <w:rFonts w:eastAsia="MS Mincho" w:cs="Arial"/>
          <w:sz w:val="22"/>
          <w:szCs w:val="22"/>
          <w:lang w:val="en-US"/>
        </w:rPr>
        <w:fldChar w:fldCharType="separate"/>
      </w:r>
      <w:r w:rsidRPr="00C4280D">
        <w:rPr>
          <w:rFonts w:eastAsia="MS Mincho" w:cs="Arial"/>
          <w:sz w:val="22"/>
          <w:szCs w:val="22"/>
          <w:lang w:val="en-US"/>
        </w:rPr>
        <w:instrText xml:space="preserve"> _</w:instrText>
      </w:r>
      <w:r w:rsidRPr="0009052B">
        <w:rPr>
          <w:rFonts w:eastAsia="MS Mincho" w:cs="Arial"/>
          <w:sz w:val="22"/>
          <w:szCs w:val="22"/>
          <w:lang w:val="en-US"/>
        </w:rPr>
        <w:instrText>id</w:instrText>
      </w:r>
      <w:r w:rsidRPr="00C4280D">
        <w:rPr>
          <w:rFonts w:eastAsia="MS Mincho" w:cs="Arial"/>
          <w:sz w:val="22"/>
          <w:szCs w:val="22"/>
          <w:lang w:val="en-US"/>
        </w:rPr>
        <w:instrText>="</w:instrText>
      </w:r>
      <w:r w:rsidRPr="0009052B">
        <w:rPr>
          <w:rFonts w:eastAsia="MS Mincho" w:cs="Arial"/>
          <w:sz w:val="22"/>
          <w:szCs w:val="22"/>
          <w:lang w:val="en-US"/>
        </w:rPr>
        <w:instrText>b</w:instrText>
      </w:r>
      <w:r w:rsidRPr="00C4280D">
        <w:rPr>
          <w:rFonts w:eastAsia="MS Mincho" w:cs="Arial"/>
          <w:sz w:val="22"/>
          <w:szCs w:val="22"/>
          <w:lang w:val="en-US"/>
        </w:rPr>
        <w:instrText>1"</w:instrText>
      </w:r>
      <w:r w:rsidRPr="0009052B">
        <w:rPr>
          <w:rFonts w:eastAsia="MS Mincho" w:cs="Arial"/>
          <w:sz w:val="22"/>
          <w:szCs w:val="22"/>
          <w:lang w:val="en-US"/>
        </w:rPr>
        <w:fldChar w:fldCharType="end"/>
      </w:r>
      <w:r w:rsidRPr="00C4280D">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t>ISO </w:t>
      </w:r>
      <w:r w:rsidRPr="00C4280D">
        <w:rPr>
          <w:rFonts w:eastAsia="MS Mincho" w:cs="Arial"/>
          <w:sz w:val="22"/>
          <w:szCs w:val="22"/>
          <w:lang w:val="en-US"/>
        </w:rPr>
        <w:t>789</w:t>
      </w:r>
      <w:r w:rsidRPr="00C4280D">
        <w:rPr>
          <w:rFonts w:eastAsia="MS Mincho" w:cs="Arial"/>
          <w:sz w:val="22"/>
          <w:szCs w:val="22"/>
          <w:lang w:val="en-US"/>
        </w:rPr>
        <w:noBreakHyphen/>
        <w:t xml:space="preserve">1:1990, </w:t>
      </w:r>
      <w:r w:rsidRPr="0009052B">
        <w:rPr>
          <w:rFonts w:eastAsia="MS Mincho" w:cs="Arial"/>
          <w:sz w:val="22"/>
          <w:szCs w:val="22"/>
          <w:lang w:val="en-US"/>
        </w:rPr>
        <w:t>Agricultural</w:t>
      </w:r>
      <w:r w:rsidRPr="00C4280D">
        <w:rPr>
          <w:rFonts w:eastAsia="MS Mincho" w:cs="Arial"/>
          <w:sz w:val="22"/>
          <w:szCs w:val="22"/>
          <w:lang w:val="en-US"/>
        </w:rPr>
        <w:t xml:space="preserve"> </w:t>
      </w:r>
      <w:r w:rsidRPr="0009052B">
        <w:rPr>
          <w:rFonts w:eastAsia="MS Mincho" w:cs="Arial"/>
          <w:sz w:val="22"/>
          <w:szCs w:val="22"/>
          <w:lang w:val="en-US"/>
        </w:rPr>
        <w:t>tractors </w:t>
      </w:r>
      <w:r w:rsidRPr="00C4280D">
        <w:rPr>
          <w:rFonts w:eastAsia="MS Mincho" w:cs="Arial"/>
          <w:sz w:val="22"/>
          <w:szCs w:val="22"/>
          <w:lang w:val="en-US"/>
        </w:rPr>
        <w:t xml:space="preserve">— </w:t>
      </w:r>
      <w:r w:rsidRPr="0009052B">
        <w:rPr>
          <w:rFonts w:eastAsia="MS Mincho" w:cs="Arial"/>
          <w:sz w:val="22"/>
          <w:szCs w:val="22"/>
          <w:lang w:val="en-US"/>
        </w:rPr>
        <w:t>Test</w:t>
      </w:r>
      <w:r w:rsidRPr="00C4280D">
        <w:rPr>
          <w:rFonts w:eastAsia="MS Mincho" w:cs="Arial"/>
          <w:sz w:val="22"/>
          <w:szCs w:val="22"/>
          <w:lang w:val="en-US"/>
        </w:rPr>
        <w:t xml:space="preserve"> </w:t>
      </w:r>
      <w:r w:rsidRPr="0009052B">
        <w:rPr>
          <w:rFonts w:eastAsia="MS Mincho" w:cs="Arial"/>
          <w:sz w:val="22"/>
          <w:szCs w:val="22"/>
          <w:lang w:val="en-US"/>
        </w:rPr>
        <w:t>procedures </w:t>
      </w:r>
      <w:r w:rsidRPr="00C4280D">
        <w:rPr>
          <w:rFonts w:eastAsia="MS Mincho" w:cs="Arial"/>
          <w:sz w:val="22"/>
          <w:szCs w:val="22"/>
          <w:lang w:val="en-US"/>
        </w:rPr>
        <w:t xml:space="preserve">— </w:t>
      </w:r>
      <w:r w:rsidRPr="0009052B">
        <w:rPr>
          <w:rFonts w:eastAsia="MS Mincho" w:cs="Arial"/>
          <w:sz w:val="22"/>
          <w:szCs w:val="22"/>
          <w:lang w:val="en-US"/>
        </w:rPr>
        <w:t>Part </w:t>
      </w:r>
      <w:r w:rsidRPr="00C4280D">
        <w:rPr>
          <w:rFonts w:eastAsia="MS Mincho" w:cs="Arial"/>
          <w:sz w:val="22"/>
          <w:szCs w:val="22"/>
          <w:lang w:val="en-US"/>
        </w:rPr>
        <w:t xml:space="preserve">1: </w:t>
      </w:r>
      <w:r w:rsidRPr="0009052B">
        <w:rPr>
          <w:rFonts w:eastAsia="MS Mincho" w:cs="Arial"/>
          <w:sz w:val="22"/>
          <w:szCs w:val="22"/>
          <w:lang w:val="en-US"/>
        </w:rPr>
        <w:t>Power</w:t>
      </w:r>
      <w:r w:rsidRPr="00C4280D">
        <w:rPr>
          <w:rFonts w:eastAsia="MS Mincho" w:cs="Arial"/>
          <w:sz w:val="22"/>
          <w:szCs w:val="22"/>
          <w:lang w:val="en-US"/>
        </w:rPr>
        <w:t xml:space="preserve"> </w:t>
      </w:r>
      <w:r w:rsidRPr="0009052B">
        <w:rPr>
          <w:rFonts w:eastAsia="MS Mincho" w:cs="Arial"/>
          <w:sz w:val="22"/>
          <w:szCs w:val="22"/>
          <w:lang w:val="en-US"/>
        </w:rPr>
        <w:t>tests</w:t>
      </w:r>
      <w:r w:rsidRPr="00C4280D">
        <w:rPr>
          <w:rFonts w:eastAsia="MS Mincho" w:cs="Arial"/>
          <w:sz w:val="22"/>
          <w:szCs w:val="22"/>
          <w:lang w:val="en-US"/>
        </w:rPr>
        <w:t xml:space="preserve"> </w:t>
      </w:r>
      <w:r w:rsidRPr="0009052B">
        <w:rPr>
          <w:rFonts w:eastAsia="MS Mincho" w:cs="Arial"/>
          <w:sz w:val="22"/>
          <w:szCs w:val="22"/>
          <w:lang w:val="en-US"/>
        </w:rPr>
        <w:t>for</w:t>
      </w:r>
      <w:r w:rsidRPr="00C4280D">
        <w:rPr>
          <w:rFonts w:eastAsia="MS Mincho" w:cs="Arial"/>
          <w:sz w:val="22"/>
          <w:szCs w:val="22"/>
          <w:lang w:val="en-US"/>
        </w:rPr>
        <w:t xml:space="preserve"> </w:t>
      </w:r>
      <w:r w:rsidRPr="0009052B">
        <w:rPr>
          <w:rFonts w:eastAsia="MS Mincho" w:cs="Arial"/>
          <w:sz w:val="22"/>
          <w:szCs w:val="22"/>
          <w:lang w:val="en-US"/>
        </w:rPr>
        <w:t>power</w:t>
      </w:r>
      <w:r w:rsidRPr="00C4280D">
        <w:rPr>
          <w:rFonts w:eastAsia="MS Mincho" w:cs="Arial"/>
          <w:sz w:val="22"/>
          <w:szCs w:val="22"/>
          <w:lang w:val="en-US"/>
        </w:rPr>
        <w:t xml:space="preserve"> </w:t>
      </w:r>
      <w:r w:rsidRPr="0009052B">
        <w:rPr>
          <w:rFonts w:eastAsia="MS Mincho" w:cs="Arial"/>
          <w:sz w:val="22"/>
          <w:szCs w:val="22"/>
          <w:lang w:val="en-US"/>
        </w:rPr>
        <w:t>take</w:t>
      </w:r>
      <w:r w:rsidRPr="00C4280D">
        <w:rPr>
          <w:rFonts w:eastAsia="MS Mincho" w:cs="Arial"/>
          <w:sz w:val="22"/>
          <w:szCs w:val="22"/>
          <w:lang w:val="en-US"/>
        </w:rPr>
        <w:t>-</w:t>
      </w:r>
      <w:r w:rsidRPr="0009052B">
        <w:rPr>
          <w:rFonts w:eastAsia="MS Mincho" w:cs="Arial"/>
          <w:sz w:val="22"/>
          <w:szCs w:val="22"/>
          <w:lang w:val="en-US"/>
        </w:rPr>
        <w:t>off</w:t>
      </w:r>
      <w:r w:rsidRPr="00C4280D">
        <w:rPr>
          <w:rFonts w:eastAsia="MS Mincho" w:cs="Arial"/>
          <w:sz w:val="22"/>
          <w:szCs w:val="22"/>
          <w:lang w:val="en-US"/>
        </w:rPr>
        <w:t xml:space="preserve"> (</w:t>
      </w:r>
      <w:r>
        <w:rPr>
          <w:rFonts w:eastAsia="MS Mincho" w:cs="Arial"/>
          <w:sz w:val="22"/>
          <w:szCs w:val="22"/>
          <w:lang w:val="ru-RU"/>
        </w:rPr>
        <w:t>Тракторы</w:t>
      </w:r>
      <w:r w:rsidRPr="00C4280D">
        <w:rPr>
          <w:rFonts w:eastAsia="MS Mincho" w:cs="Arial"/>
          <w:sz w:val="22"/>
          <w:szCs w:val="22"/>
          <w:lang w:val="en-US"/>
        </w:rPr>
        <w:t xml:space="preserve"> </w:t>
      </w:r>
      <w:r>
        <w:rPr>
          <w:rFonts w:eastAsia="MS Mincho" w:cs="Arial"/>
          <w:sz w:val="22"/>
          <w:szCs w:val="22"/>
          <w:lang w:val="ru-RU"/>
        </w:rPr>
        <w:t>сельскохозяйственные</w:t>
      </w:r>
      <w:r w:rsidRPr="00C4280D">
        <w:rPr>
          <w:rFonts w:eastAsia="MS Mincho" w:cs="Arial"/>
          <w:sz w:val="22"/>
          <w:szCs w:val="22"/>
          <w:lang w:val="en-US"/>
        </w:rPr>
        <w:t xml:space="preserve">. </w:t>
      </w:r>
      <w:r>
        <w:rPr>
          <w:rFonts w:eastAsia="MS Mincho" w:cs="Arial"/>
          <w:sz w:val="22"/>
          <w:szCs w:val="22"/>
          <w:lang w:val="ru-RU"/>
        </w:rPr>
        <w:t>Испытания. Часть 1. Измерения мощности на валу отбора мощности</w:t>
      </w:r>
      <w:r w:rsidRPr="0009052B">
        <w:rPr>
          <w:rFonts w:eastAsia="MS Mincho" w:cs="Arial"/>
          <w:sz w:val="22"/>
          <w:szCs w:val="22"/>
          <w:lang w:val="ru-RU"/>
        </w:rPr>
        <w:t>)</w: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ru-RU"/>
        </w:rPr>
        <w:instrText xml:space="preserve"> "</w:instrText>
      </w:r>
      <w:r w:rsidRPr="0009052B">
        <w:rPr>
          <w:rFonts w:eastAsia="MS Mincho" w:cs="Arial"/>
          <w:sz w:val="22"/>
          <w:szCs w:val="22"/>
          <w:lang w:val="en-US"/>
        </w:rPr>
        <w:instrText>x</w:instrText>
      </w:r>
      <w:r w:rsidRPr="0009052B">
        <w:rPr>
          <w:rFonts w:eastAsia="MS Mincho" w:cs="Arial"/>
          <w:sz w:val="22"/>
          <w:szCs w:val="22"/>
          <w:lang w:val="ru-RU"/>
        </w:rPr>
        <w:instrText>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09052B">
        <w:rPr>
          <w:rFonts w:eastAsia="MS Mincho" w:cs="Arial"/>
          <w:sz w:val="22"/>
          <w:szCs w:val="22"/>
          <w:lang w:val="ru-RU"/>
        </w:rPr>
        <w:instrText xml:space="preserve"> "</w:instrText>
      </w:r>
      <w:r w:rsidRPr="0009052B">
        <w:rPr>
          <w:rFonts w:eastAsia="MS Mincho" w:cs="Arial"/>
          <w:sz w:val="22"/>
          <w:szCs w:val="22"/>
          <w:lang w:val="en-US"/>
        </w:rPr>
        <w:instrText>x</w:instrText>
      </w:r>
      <w:r w:rsidRPr="0009052B">
        <w:rPr>
          <w:rFonts w:eastAsia="MS Mincho" w:cs="Arial"/>
          <w:sz w:val="22"/>
          <w:szCs w:val="22"/>
          <w:lang w:val="ru-RU"/>
        </w:rPr>
        <w:instrText>_</w:instrText>
      </w:r>
      <w:r w:rsidRPr="0009052B">
        <w:rPr>
          <w:rFonts w:eastAsia="MS Mincho" w:cs="Arial"/>
          <w:sz w:val="22"/>
          <w:szCs w:val="22"/>
          <w:lang w:val="en-US"/>
        </w:rPr>
        <w:instrText>t</w:instrText>
      </w:r>
      <w:r w:rsidRPr="0009052B">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ru-RU"/>
        </w:rPr>
        <w:instrText xml:space="preserve">&lt;&gt; </w:instrText>
      </w:r>
      <w:r w:rsidRPr="0009052B">
        <w:rPr>
          <w:rFonts w:eastAsia="MS Mincho" w:cs="Arial"/>
          <w:sz w:val="22"/>
          <w:szCs w:val="22"/>
          <w:lang w:val="en-US"/>
        </w:rPr>
        <w:instrText>N</w:instrText>
      </w:r>
      <w:r w:rsidRPr="0009052B">
        <w:rPr>
          <w:rFonts w:eastAsia="MS Mincho" w:cs="Arial"/>
          <w:sz w:val="22"/>
          <w:szCs w:val="22"/>
          <w:lang w:val="ru-RU"/>
        </w:rPr>
        <w:instrText xml:space="preserve"> "&lt;/</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09052B">
        <w:rPr>
          <w:rFonts w:eastAsia="MS Mincho" w:cs="Arial"/>
          <w:sz w:val="22"/>
          <w:szCs w:val="22"/>
          <w:lang w:val="ru-RU"/>
        </w:rPr>
        <w:instrText xml:space="preserve"> "</w:instrText>
      </w:r>
      <w:r w:rsidRPr="0009052B">
        <w:rPr>
          <w:rFonts w:eastAsia="MS Mincho" w:cs="Arial"/>
          <w:sz w:val="22"/>
          <w:szCs w:val="22"/>
          <w:lang w:val="en-US"/>
        </w:rPr>
        <w:instrText>std</w:instrText>
      </w:r>
      <w:r w:rsidRPr="0009052B">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09052B">
        <w:rPr>
          <w:rFonts w:eastAsia="MS Mincho" w:cs="Arial"/>
          <w:sz w:val="22"/>
          <w:szCs w:val="22"/>
          <w:lang w:val="ru-RU"/>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09052B">
        <w:rPr>
          <w:rFonts w:eastAsia="MS Mincho" w:cs="Arial"/>
          <w:sz w:val="22"/>
          <w:szCs w:val="22"/>
          <w:lang w:val="ru-RU"/>
        </w:rPr>
        <w:instrText xml:space="preserve"> "</w:instrText>
      </w:r>
      <w:r w:rsidRPr="0009052B">
        <w:rPr>
          <w:rFonts w:eastAsia="MS Mincho" w:cs="Arial"/>
          <w:sz w:val="22"/>
          <w:szCs w:val="22"/>
          <w:lang w:val="en-US"/>
        </w:rPr>
        <w:instrText>x</w:instrText>
      </w:r>
      <w:r w:rsidRPr="0009052B">
        <w:rPr>
          <w:rFonts w:eastAsia="MS Mincho" w:cs="Arial"/>
          <w:sz w:val="22"/>
          <w:szCs w:val="22"/>
          <w:lang w:val="ru-RU"/>
        </w:rPr>
        <w:instrText>_</w:instrText>
      </w:r>
      <w:r w:rsidRPr="0009052B">
        <w:rPr>
          <w:rFonts w:eastAsia="MS Mincho" w:cs="Arial"/>
          <w:sz w:val="22"/>
          <w:szCs w:val="22"/>
          <w:lang w:val="en-US"/>
        </w:rPr>
        <w:instrText>t</w:instrText>
      </w:r>
      <w:r w:rsidRPr="0009052B">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ru-RU"/>
        </w:rPr>
        <w:instrText xml:space="preserve">&lt;&gt; </w:instrText>
      </w:r>
      <w:r w:rsidRPr="0009052B">
        <w:rPr>
          <w:rFonts w:eastAsia="MS Mincho" w:cs="Arial"/>
          <w:sz w:val="22"/>
          <w:szCs w:val="22"/>
          <w:lang w:val="en-US"/>
        </w:rPr>
        <w:instrText>N</w:instrText>
      </w:r>
      <w:r w:rsidRPr="0009052B">
        <w:rPr>
          <w:rFonts w:eastAsia="MS Mincho" w:cs="Arial"/>
          <w:sz w:val="22"/>
          <w:szCs w:val="22"/>
          <w:lang w:val="ru-RU"/>
        </w:rPr>
        <w:instrText xml:space="preserve"> "&gt;"</w:instrText>
      </w:r>
      <w:r w:rsidRPr="0009052B">
        <w:rPr>
          <w:rFonts w:eastAsia="MS Mincho" w:cs="Arial"/>
          <w:sz w:val="22"/>
          <w:szCs w:val="22"/>
          <w:lang w:val="en-US"/>
        </w:rPr>
        <w:fldChar w:fldCharType="end"/>
      </w:r>
      <w:r w:rsidRPr="0009052B">
        <w:rPr>
          <w:rFonts w:eastAsia="MS Mincho" w:cs="Arial"/>
          <w:sz w:val="22"/>
          <w:szCs w:val="22"/>
          <w:lang w:val="ru-RU"/>
        </w:rPr>
        <w:instrText>" ""</w:instrText>
      </w:r>
      <w:r w:rsidRPr="0009052B">
        <w:rPr>
          <w:rFonts w:eastAsia="MS Mincho" w:cs="Arial"/>
          <w:sz w:val="22"/>
          <w:szCs w:val="22"/>
          <w:lang w:val="en-US"/>
        </w:rPr>
        <w:fldChar w:fldCharType="end"/>
      </w:r>
    </w:p>
    <w:p w14:paraId="5430259D" w14:textId="77777777" w:rsidR="0009052B" w:rsidRPr="00CD2CC3" w:rsidRDefault="0009052B" w:rsidP="0009052B">
      <w:pPr>
        <w:pStyle w:val="1"/>
        <w:tabs>
          <w:tab w:val="clear" w:pos="2553"/>
          <w:tab w:val="num" w:pos="567"/>
        </w:tabs>
        <w:spacing w:after="0" w:line="360" w:lineRule="auto"/>
        <w:ind w:left="567" w:hanging="567"/>
        <w:rPr>
          <w:rFonts w:eastAsia="MS Mincho" w:cs="Arial"/>
          <w:sz w:val="22"/>
          <w:szCs w:val="22"/>
          <w:lang w:val="ru-RU"/>
        </w:rPr>
      </w:pPr>
      <w:r w:rsidRPr="0009052B">
        <w:rPr>
          <w:rFonts w:eastAsia="MS Mincho" w:cs="Arial"/>
          <w:sz w:val="22"/>
          <w:szCs w:val="22"/>
          <w:lang w:val="en-US"/>
        </w:rPr>
        <w:fldChar w:fldCharType="begin"/>
      </w:r>
      <w:r w:rsidRPr="0009052B">
        <w:rPr>
          <w:rFonts w:eastAsia="MS Mincho" w:cs="Arial"/>
          <w:sz w:val="22"/>
          <w:szCs w:val="22"/>
          <w:lang w:val="en-US"/>
        </w:rPr>
        <w:instrText>IF "x_+3"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"&lt;</w:instrText>
      </w:r>
      <w:r w:rsidRPr="0009052B">
        <w:rPr>
          <w:rFonts w:eastAsia="MS Mincho" w:cs="Arial"/>
          <w:sz w:val="22"/>
          <w:szCs w:val="22"/>
          <w:lang w:val="en-US"/>
        </w:rPr>
        <w:fldChar w:fldCharType="begin"/>
      </w:r>
      <w:r w:rsidRPr="0009052B">
        <w:rPr>
          <w:rFonts w:eastAsia="MS Mincho" w:cs="Arial"/>
          <w:sz w:val="22"/>
          <w:szCs w:val="22"/>
          <w:lang w:val="en-US"/>
        </w:rPr>
        <w:instrText>QUOTE "std"</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 AND(</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"x_a"</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!Syntax Error, ,</w:instrText>
      </w:r>
      <w:r w:rsidRPr="0009052B">
        <w:rPr>
          <w:rFonts w:eastAsia="MS Mincho" w:cs="Arial"/>
          <w:sz w:val="22"/>
          <w:szCs w:val="22"/>
          <w:lang w:val="en-US"/>
        </w:rPr>
        <w:fldChar w:fldCharType="end"/>
      </w:r>
      <w:r w:rsidRPr="0009052B">
        <w:rPr>
          <w:rFonts w:eastAsia="MS Mincho" w:cs="Arial"/>
          <w:sz w:val="22"/>
          <w:szCs w:val="22"/>
          <w:lang w:val="en-US"/>
        </w:rPr>
        <w:instrText>= 1 "</w:instrText>
      </w:r>
      <w:r w:rsidRPr="0009052B">
        <w:rPr>
          <w:rFonts w:eastAsia="MS Mincho" w:cs="Arial"/>
          <w:sz w:val="22"/>
          <w:szCs w:val="22"/>
          <w:lang w:val="en-US"/>
        </w:rPr>
        <w:fldChar w:fldCharType="begin"/>
      </w:r>
      <w:r w:rsidRPr="0009052B">
        <w:rPr>
          <w:rFonts w:eastAsia="MS Mincho" w:cs="Arial"/>
          <w:sz w:val="22"/>
          <w:szCs w:val="22"/>
          <w:lang w:val="en-US"/>
        </w:rPr>
        <w:instrText>QUOTE ""</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"&gt;"</w:instrText>
      </w:r>
      <w:r w:rsidRPr="0009052B">
        <w:rPr>
          <w:rFonts w:eastAsia="MS Mincho" w:cs="Arial"/>
          <w:sz w:val="22"/>
          <w:szCs w:val="22"/>
          <w:lang w:val="en-US"/>
        </w:rPr>
        <w:fldChar w:fldCharType="end"/>
      </w:r>
      <w:r w:rsidRPr="0009052B">
        <w:rPr>
          <w:rFonts w:eastAsia="MS Mincho" w:cs="Arial"/>
          <w:sz w:val="22"/>
          <w:szCs w:val="22"/>
          <w:lang w:val="en-US"/>
        </w:rPr>
        <w:instrText>" "</w:instrText>
      </w:r>
      <w:r w:rsidRPr="0009052B">
        <w:rPr>
          <w:rFonts w:eastAsia="MS Mincho" w:cs="Arial"/>
          <w:sz w:val="22"/>
          <w:szCs w:val="22"/>
          <w:lang w:val="en-US"/>
        </w:rPr>
        <w:fldChar w:fldCharType="begin"/>
      </w:r>
      <w:r w:rsidRPr="0009052B">
        <w:rPr>
          <w:rFonts w:eastAsia="MS Mincho" w:cs="Arial"/>
          <w:sz w:val="22"/>
          <w:szCs w:val="22"/>
          <w:lang w:val="en-US"/>
        </w:rPr>
        <w:instrText>QUOTE " _id=\"b2\""</w:instrText>
      </w:r>
      <w:r w:rsidRPr="0009052B">
        <w:rPr>
          <w:rFonts w:eastAsia="MS Mincho" w:cs="Arial"/>
          <w:sz w:val="22"/>
          <w:szCs w:val="22"/>
          <w:lang w:val="en-US"/>
        </w:rPr>
        <w:fldChar w:fldCharType="separate"/>
      </w:r>
      <w:r w:rsidRPr="0009052B">
        <w:rPr>
          <w:rFonts w:eastAsia="MS Mincho" w:cs="Arial"/>
          <w:sz w:val="22"/>
          <w:szCs w:val="22"/>
          <w:lang w:val="en-US"/>
        </w:rPr>
        <w:instrText xml:space="preserve"> _id="b2"</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t>ISO 5700:2013, Tractors for agriculture and forestry — Roll-over protective structures — Static test method and acceptance conditions (</w:t>
      </w:r>
      <w:r w:rsidRPr="0009052B">
        <w:rPr>
          <w:rFonts w:eastAsia="MS Mincho" w:cs="Arial"/>
          <w:sz w:val="22"/>
          <w:szCs w:val="22"/>
          <w:lang w:val="ru-RU"/>
        </w:rPr>
        <w:t>Тракторы</w:t>
      </w:r>
      <w:r w:rsidRPr="0009052B">
        <w:rPr>
          <w:rFonts w:eastAsia="MS Mincho" w:cs="Arial"/>
          <w:sz w:val="22"/>
          <w:szCs w:val="22"/>
          <w:lang w:val="en-US"/>
        </w:rPr>
        <w:t xml:space="preserve"> </w:t>
      </w:r>
      <w:r w:rsidRPr="0009052B">
        <w:rPr>
          <w:rFonts w:eastAsia="MS Mincho" w:cs="Arial"/>
          <w:sz w:val="22"/>
          <w:szCs w:val="22"/>
          <w:lang w:val="ru-RU"/>
        </w:rPr>
        <w:t>для</w:t>
      </w:r>
      <w:r w:rsidRPr="0009052B">
        <w:rPr>
          <w:rFonts w:eastAsia="MS Mincho" w:cs="Arial"/>
          <w:sz w:val="22"/>
          <w:szCs w:val="22"/>
          <w:lang w:val="en-US"/>
        </w:rPr>
        <w:t xml:space="preserve"> </w:t>
      </w:r>
      <w:r w:rsidRPr="0009052B">
        <w:rPr>
          <w:rFonts w:eastAsia="MS Mincho" w:cs="Arial"/>
          <w:sz w:val="22"/>
          <w:szCs w:val="22"/>
          <w:lang w:val="ru-RU"/>
        </w:rPr>
        <w:t>сельского</w:t>
      </w:r>
      <w:r w:rsidRPr="0009052B">
        <w:rPr>
          <w:rFonts w:eastAsia="MS Mincho" w:cs="Arial"/>
          <w:sz w:val="22"/>
          <w:szCs w:val="22"/>
          <w:lang w:val="en-US"/>
        </w:rPr>
        <w:t xml:space="preserve"> </w:t>
      </w:r>
      <w:r w:rsidRPr="0009052B">
        <w:rPr>
          <w:rFonts w:eastAsia="MS Mincho" w:cs="Arial"/>
          <w:sz w:val="22"/>
          <w:szCs w:val="22"/>
          <w:lang w:val="ru-RU"/>
        </w:rPr>
        <w:t>и</w:t>
      </w:r>
      <w:r w:rsidRPr="0009052B">
        <w:rPr>
          <w:rFonts w:eastAsia="MS Mincho" w:cs="Arial"/>
          <w:sz w:val="22"/>
          <w:szCs w:val="22"/>
          <w:lang w:val="en-US"/>
        </w:rPr>
        <w:t xml:space="preserve"> </w:t>
      </w:r>
      <w:r w:rsidRPr="0009052B">
        <w:rPr>
          <w:rFonts w:eastAsia="MS Mincho" w:cs="Arial"/>
          <w:sz w:val="22"/>
          <w:szCs w:val="22"/>
          <w:lang w:val="ru-RU"/>
        </w:rPr>
        <w:t>лесного</w:t>
      </w:r>
      <w:r w:rsidRPr="0009052B">
        <w:rPr>
          <w:rFonts w:eastAsia="MS Mincho" w:cs="Arial"/>
          <w:sz w:val="22"/>
          <w:szCs w:val="22"/>
          <w:lang w:val="en-US"/>
        </w:rPr>
        <w:t xml:space="preserve"> </w:t>
      </w:r>
      <w:r w:rsidRPr="0009052B">
        <w:rPr>
          <w:rFonts w:eastAsia="MS Mincho" w:cs="Arial"/>
          <w:sz w:val="22"/>
          <w:szCs w:val="22"/>
          <w:lang w:val="ru-RU"/>
        </w:rPr>
        <w:t>хозяйства</w:t>
      </w:r>
      <w:r w:rsidRPr="0009052B">
        <w:rPr>
          <w:rFonts w:eastAsia="MS Mincho" w:cs="Arial"/>
          <w:sz w:val="22"/>
          <w:szCs w:val="22"/>
          <w:lang w:val="en-US"/>
        </w:rPr>
        <w:t xml:space="preserve">. </w:t>
      </w:r>
      <w:r w:rsidRPr="0009052B">
        <w:rPr>
          <w:rFonts w:eastAsia="MS Mincho" w:cs="Arial"/>
          <w:sz w:val="22"/>
          <w:szCs w:val="22"/>
          <w:lang w:val="ru-RU"/>
        </w:rPr>
        <w:t>Устройства защиты при опрокидывании.</w:t>
      </w:r>
      <w:r w:rsidR="00CD2CC3" w:rsidRPr="00CD2CC3">
        <w:rPr>
          <w:rFonts w:eastAsia="MS Mincho" w:cs="Arial"/>
          <w:sz w:val="22"/>
          <w:szCs w:val="22"/>
          <w:lang w:val="ru-RU"/>
        </w:rPr>
        <w:t xml:space="preserve"> </w:t>
      </w:r>
      <w:r w:rsidRPr="0009052B">
        <w:rPr>
          <w:rFonts w:eastAsia="MS Mincho" w:cs="Arial"/>
          <w:sz w:val="22"/>
          <w:szCs w:val="22"/>
          <w:lang w:val="ru-RU"/>
        </w:rPr>
        <w:t>Метод статических испытаний и условия приемки</w:t>
      </w:r>
      <w:r w:rsidRPr="00CD2CC3">
        <w:rPr>
          <w:rFonts w:eastAsia="MS Mincho" w:cs="Arial"/>
          <w:sz w:val="22"/>
          <w:szCs w:val="22"/>
          <w:lang w:val="ru-RU"/>
        </w:rPr>
        <w:t>)</w: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CD2CC3">
        <w:rPr>
          <w:rFonts w:eastAsia="MS Mincho" w:cs="Arial"/>
          <w:sz w:val="22"/>
          <w:szCs w:val="22"/>
          <w:lang w:val="ru-RU"/>
        </w:rPr>
        <w:instrText xml:space="preserve"> "</w:instrText>
      </w:r>
      <w:r w:rsidRPr="0009052B">
        <w:rPr>
          <w:rFonts w:eastAsia="MS Mincho" w:cs="Arial"/>
          <w:sz w:val="22"/>
          <w:szCs w:val="22"/>
          <w:lang w:val="en-US"/>
        </w:rPr>
        <w:instrText>x</w:instrText>
      </w:r>
      <w:r w:rsidRPr="00CD2CC3">
        <w:rPr>
          <w:rFonts w:eastAsia="MS Mincho" w:cs="Arial"/>
          <w:sz w:val="22"/>
          <w:szCs w:val="22"/>
          <w:lang w:val="ru-RU"/>
        </w:rPr>
        <w:instrText>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D2CC3">
        <w:rPr>
          <w:rFonts w:eastAsia="MS Mincho" w:cs="Arial"/>
          <w:sz w:val="22"/>
          <w:szCs w:val="22"/>
          <w:lang w:val="ru-RU"/>
        </w:rPr>
        <w:instrText xml:space="preserve"> "</w:instrText>
      </w:r>
      <w:r w:rsidRPr="0009052B">
        <w:rPr>
          <w:rFonts w:eastAsia="MS Mincho" w:cs="Arial"/>
          <w:sz w:val="22"/>
          <w:szCs w:val="22"/>
          <w:lang w:val="en-US"/>
        </w:rPr>
        <w:instrText>x</w:instrText>
      </w:r>
      <w:r w:rsidRPr="00CD2CC3">
        <w:rPr>
          <w:rFonts w:eastAsia="MS Mincho" w:cs="Arial"/>
          <w:sz w:val="22"/>
          <w:szCs w:val="22"/>
          <w:lang w:val="ru-RU"/>
        </w:rPr>
        <w:instrText>_</w:instrText>
      </w:r>
      <w:r w:rsidRPr="0009052B">
        <w:rPr>
          <w:rFonts w:eastAsia="MS Mincho" w:cs="Arial"/>
          <w:sz w:val="22"/>
          <w:szCs w:val="22"/>
          <w:lang w:val="en-US"/>
        </w:rPr>
        <w:instrText>t</w:instrText>
      </w:r>
      <w:r w:rsidRPr="00CD2CC3">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D2CC3">
        <w:rPr>
          <w:rFonts w:eastAsia="MS Mincho" w:cs="Arial"/>
          <w:sz w:val="22"/>
          <w:szCs w:val="22"/>
          <w:lang w:val="ru-RU"/>
        </w:rPr>
        <w:instrText xml:space="preserve">&lt;&gt; </w:instrText>
      </w:r>
      <w:r w:rsidRPr="0009052B">
        <w:rPr>
          <w:rFonts w:eastAsia="MS Mincho" w:cs="Arial"/>
          <w:sz w:val="22"/>
          <w:szCs w:val="22"/>
          <w:lang w:val="en-US"/>
        </w:rPr>
        <w:instrText>N</w:instrText>
      </w:r>
      <w:r w:rsidRPr="00CD2CC3">
        <w:rPr>
          <w:rFonts w:eastAsia="MS Mincho" w:cs="Arial"/>
          <w:sz w:val="22"/>
          <w:szCs w:val="22"/>
          <w:lang w:val="ru-RU"/>
        </w:rPr>
        <w:instrText xml:space="preserve"> "&lt;/</w:instrText>
      </w:r>
      <w:r w:rsidRPr="0009052B">
        <w:rPr>
          <w:rFonts w:eastAsia="MS Mincho" w:cs="Arial"/>
          <w:sz w:val="22"/>
          <w:szCs w:val="22"/>
          <w:lang w:val="en-US"/>
        </w:rPr>
        <w:fldChar w:fldCharType="begin"/>
      </w:r>
      <w:r w:rsidRPr="0009052B">
        <w:rPr>
          <w:rFonts w:eastAsia="MS Mincho" w:cs="Arial"/>
          <w:sz w:val="22"/>
          <w:szCs w:val="22"/>
          <w:lang w:val="en-US"/>
        </w:rPr>
        <w:instrText>QUOTE</w:instrText>
      </w:r>
      <w:r w:rsidRPr="00CD2CC3">
        <w:rPr>
          <w:rFonts w:eastAsia="MS Mincho" w:cs="Arial"/>
          <w:sz w:val="22"/>
          <w:szCs w:val="22"/>
          <w:lang w:val="ru-RU"/>
        </w:rPr>
        <w:instrText xml:space="preserve"> "</w:instrText>
      </w:r>
      <w:r w:rsidRPr="0009052B">
        <w:rPr>
          <w:rFonts w:eastAsia="MS Mincho" w:cs="Arial"/>
          <w:sz w:val="22"/>
          <w:szCs w:val="22"/>
          <w:lang w:val="en-US"/>
        </w:rPr>
        <w:instrText>std</w:instrText>
      </w:r>
      <w:r w:rsidRPr="00CD2CC3">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CD2CC3">
        <w:rPr>
          <w:rFonts w:eastAsia="MS Mincho" w:cs="Arial"/>
          <w:sz w:val="22"/>
          <w:szCs w:val="22"/>
          <w:lang w:val="ru-RU"/>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w:instrText>
      </w:r>
      <w:r w:rsidRPr="00CD2CC3">
        <w:rPr>
          <w:rFonts w:eastAsia="MS Mincho" w:cs="Arial"/>
          <w:sz w:val="22"/>
          <w:szCs w:val="22"/>
          <w:lang w:val="ru-RU"/>
        </w:rPr>
        <w:instrText xml:space="preserve"> "</w:instrText>
      </w:r>
      <w:r w:rsidRPr="0009052B">
        <w:rPr>
          <w:rFonts w:eastAsia="MS Mincho" w:cs="Arial"/>
          <w:sz w:val="22"/>
          <w:szCs w:val="22"/>
          <w:lang w:val="en-US"/>
        </w:rPr>
        <w:instrText>x</w:instrText>
      </w:r>
      <w:r w:rsidRPr="00CD2CC3">
        <w:rPr>
          <w:rFonts w:eastAsia="MS Mincho" w:cs="Arial"/>
          <w:sz w:val="22"/>
          <w:szCs w:val="22"/>
          <w:lang w:val="ru-RU"/>
        </w:rPr>
        <w:instrText>_</w:instrText>
      </w:r>
      <w:r w:rsidRPr="0009052B">
        <w:rPr>
          <w:rFonts w:eastAsia="MS Mincho" w:cs="Arial"/>
          <w:sz w:val="22"/>
          <w:szCs w:val="22"/>
          <w:lang w:val="en-US"/>
        </w:rPr>
        <w:instrText>t</w:instrText>
      </w:r>
      <w:r w:rsidRPr="00CD2CC3">
        <w:rPr>
          <w:rFonts w:eastAsia="MS Mincho" w:cs="Arial"/>
          <w:sz w:val="22"/>
          <w:szCs w:val="22"/>
          <w:lang w:val="ru-RU"/>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CD2CC3">
        <w:rPr>
          <w:rFonts w:eastAsia="MS Mincho" w:cs="Arial"/>
          <w:sz w:val="22"/>
          <w:szCs w:val="22"/>
          <w:lang w:val="ru-RU"/>
        </w:rPr>
        <w:instrText xml:space="preserve">&lt;&gt; </w:instrText>
      </w:r>
      <w:r w:rsidRPr="0009052B">
        <w:rPr>
          <w:rFonts w:eastAsia="MS Mincho" w:cs="Arial"/>
          <w:sz w:val="22"/>
          <w:szCs w:val="22"/>
          <w:lang w:val="en-US"/>
        </w:rPr>
        <w:instrText>N</w:instrText>
      </w:r>
      <w:r w:rsidRPr="00CD2CC3">
        <w:rPr>
          <w:rFonts w:eastAsia="MS Mincho" w:cs="Arial"/>
          <w:sz w:val="22"/>
          <w:szCs w:val="22"/>
          <w:lang w:val="ru-RU"/>
        </w:rPr>
        <w:instrText xml:space="preserve"> "&gt;"</w:instrText>
      </w:r>
      <w:r w:rsidRPr="0009052B">
        <w:rPr>
          <w:rFonts w:eastAsia="MS Mincho" w:cs="Arial"/>
          <w:sz w:val="22"/>
          <w:szCs w:val="22"/>
          <w:lang w:val="en-US"/>
        </w:rPr>
        <w:fldChar w:fldCharType="end"/>
      </w:r>
      <w:r w:rsidRPr="00CD2CC3">
        <w:rPr>
          <w:rFonts w:eastAsia="MS Mincho" w:cs="Arial"/>
          <w:sz w:val="22"/>
          <w:szCs w:val="22"/>
          <w:lang w:val="ru-RU"/>
        </w:rPr>
        <w:instrText>" ""</w:instrText>
      </w:r>
      <w:r w:rsidRPr="0009052B">
        <w:rPr>
          <w:rFonts w:eastAsia="MS Mincho" w:cs="Arial"/>
          <w:sz w:val="22"/>
          <w:szCs w:val="22"/>
          <w:lang w:val="en-US"/>
        </w:rPr>
        <w:fldChar w:fldCharType="end"/>
      </w:r>
    </w:p>
    <w:p w14:paraId="561FE368" w14:textId="77777777" w:rsidR="0009052B" w:rsidRPr="0009052B" w:rsidRDefault="0009052B" w:rsidP="0009052B">
      <w:pPr>
        <w:pStyle w:val="1"/>
        <w:tabs>
          <w:tab w:val="clear" w:pos="2553"/>
          <w:tab w:val="num" w:pos="567"/>
        </w:tabs>
        <w:spacing w:after="0" w:line="360" w:lineRule="auto"/>
        <w:ind w:left="567" w:hanging="567"/>
        <w:rPr>
          <w:rFonts w:eastAsia="MS Mincho" w:cs="Arial"/>
          <w:sz w:val="22"/>
          <w:szCs w:val="22"/>
          <w:lang w:val="en-US"/>
        </w:rPr>
      </w:pPr>
      <w:r w:rsidRPr="0009052B">
        <w:rPr>
          <w:rFonts w:eastAsia="MS Mincho" w:cs="Arial"/>
          <w:sz w:val="22"/>
          <w:szCs w:val="22"/>
          <w:lang w:val="en-US"/>
        </w:rPr>
        <w:fldChar w:fldCharType="begin"/>
      </w:r>
      <w:r w:rsidRPr="0009052B">
        <w:rPr>
          <w:rFonts w:eastAsia="MS Mincho" w:cs="Arial"/>
          <w:sz w:val="22"/>
          <w:szCs w:val="22"/>
          <w:lang w:val="en-US"/>
        </w:rPr>
        <w:instrText>IF "x_+3"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"&lt;</w:instrText>
      </w:r>
      <w:r w:rsidRPr="0009052B">
        <w:rPr>
          <w:rFonts w:eastAsia="MS Mincho" w:cs="Arial"/>
          <w:sz w:val="22"/>
          <w:szCs w:val="22"/>
          <w:lang w:val="en-US"/>
        </w:rPr>
        <w:fldChar w:fldCharType="begin"/>
      </w:r>
      <w:r w:rsidRPr="0009052B">
        <w:rPr>
          <w:rFonts w:eastAsia="MS Mincho" w:cs="Arial"/>
          <w:sz w:val="22"/>
          <w:szCs w:val="22"/>
          <w:lang w:val="en-US"/>
        </w:rPr>
        <w:instrText>QUOTE "std"</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 AND(</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"x_a"</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!Syntax Error, ,</w:instrText>
      </w:r>
      <w:r w:rsidRPr="0009052B">
        <w:rPr>
          <w:rFonts w:eastAsia="MS Mincho" w:cs="Arial"/>
          <w:sz w:val="22"/>
          <w:szCs w:val="22"/>
          <w:lang w:val="en-US"/>
        </w:rPr>
        <w:fldChar w:fldCharType="end"/>
      </w:r>
      <w:r w:rsidRPr="0009052B">
        <w:rPr>
          <w:rFonts w:eastAsia="MS Mincho" w:cs="Arial"/>
          <w:sz w:val="22"/>
          <w:szCs w:val="22"/>
          <w:lang w:val="en-US"/>
        </w:rPr>
        <w:instrText>= 1 "</w:instrText>
      </w:r>
      <w:r w:rsidRPr="0009052B">
        <w:rPr>
          <w:rFonts w:eastAsia="MS Mincho" w:cs="Arial"/>
          <w:sz w:val="22"/>
          <w:szCs w:val="22"/>
          <w:lang w:val="en-US"/>
        </w:rPr>
        <w:fldChar w:fldCharType="begin"/>
      </w:r>
      <w:r w:rsidRPr="0009052B">
        <w:rPr>
          <w:rFonts w:eastAsia="MS Mincho" w:cs="Arial"/>
          <w:sz w:val="22"/>
          <w:szCs w:val="22"/>
          <w:lang w:val="en-US"/>
        </w:rPr>
        <w:instrText>QUOTE ""</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"&gt;"</w:instrText>
      </w:r>
      <w:r w:rsidRPr="0009052B">
        <w:rPr>
          <w:rFonts w:eastAsia="MS Mincho" w:cs="Arial"/>
          <w:sz w:val="22"/>
          <w:szCs w:val="22"/>
          <w:lang w:val="en-US"/>
        </w:rPr>
        <w:fldChar w:fldCharType="end"/>
      </w:r>
      <w:r w:rsidRPr="0009052B">
        <w:rPr>
          <w:rFonts w:eastAsia="MS Mincho" w:cs="Arial"/>
          <w:sz w:val="22"/>
          <w:szCs w:val="22"/>
          <w:lang w:val="en-US"/>
        </w:rPr>
        <w:instrText>" "</w:instrText>
      </w:r>
      <w:r w:rsidRPr="0009052B">
        <w:rPr>
          <w:rFonts w:eastAsia="MS Mincho" w:cs="Arial"/>
          <w:sz w:val="22"/>
          <w:szCs w:val="22"/>
          <w:lang w:val="en-US"/>
        </w:rPr>
        <w:fldChar w:fldCharType="begin"/>
      </w:r>
      <w:r w:rsidRPr="0009052B">
        <w:rPr>
          <w:rFonts w:eastAsia="MS Mincho" w:cs="Arial"/>
          <w:sz w:val="22"/>
          <w:szCs w:val="22"/>
          <w:lang w:val="en-US"/>
        </w:rPr>
        <w:instrText>QUOTE " _id=\"b4\""</w:instrText>
      </w:r>
      <w:r w:rsidRPr="0009052B">
        <w:rPr>
          <w:rFonts w:eastAsia="MS Mincho" w:cs="Arial"/>
          <w:sz w:val="22"/>
          <w:szCs w:val="22"/>
          <w:lang w:val="en-US"/>
        </w:rPr>
        <w:fldChar w:fldCharType="separate"/>
      </w:r>
      <w:r w:rsidRPr="0009052B">
        <w:rPr>
          <w:rFonts w:eastAsia="MS Mincho" w:cs="Arial"/>
          <w:sz w:val="22"/>
          <w:szCs w:val="22"/>
          <w:lang w:val="en-US"/>
        </w:rPr>
        <w:instrText xml:space="preserve"> _id="b4"</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t>ISO 12934:2013, Tractors and machinery for agriculture and forestry — Basic types — Vocabulary (</w:t>
      </w:r>
      <w:r>
        <w:rPr>
          <w:rFonts w:eastAsia="MS Mincho" w:cs="Arial"/>
          <w:sz w:val="22"/>
          <w:szCs w:val="22"/>
          <w:lang w:val="ru-RU"/>
        </w:rPr>
        <w:t>Тракторы</w:t>
      </w:r>
      <w:r w:rsidRPr="0009052B">
        <w:rPr>
          <w:rFonts w:eastAsia="MS Mincho" w:cs="Arial"/>
          <w:sz w:val="22"/>
          <w:szCs w:val="22"/>
          <w:lang w:val="en-US"/>
        </w:rPr>
        <w:t xml:space="preserve"> </w:t>
      </w:r>
      <w:r>
        <w:rPr>
          <w:rFonts w:eastAsia="MS Mincho" w:cs="Arial"/>
          <w:sz w:val="22"/>
          <w:szCs w:val="22"/>
          <w:lang w:val="ru-RU"/>
        </w:rPr>
        <w:t>и</w:t>
      </w:r>
      <w:r w:rsidRPr="0009052B">
        <w:rPr>
          <w:rFonts w:eastAsia="MS Mincho" w:cs="Arial"/>
          <w:sz w:val="22"/>
          <w:szCs w:val="22"/>
          <w:lang w:val="en-US"/>
        </w:rPr>
        <w:t xml:space="preserve"> </w:t>
      </w:r>
      <w:r>
        <w:rPr>
          <w:rFonts w:eastAsia="MS Mincho" w:cs="Arial"/>
          <w:sz w:val="22"/>
          <w:szCs w:val="22"/>
          <w:lang w:val="ru-RU"/>
        </w:rPr>
        <w:t>машины</w:t>
      </w:r>
      <w:r w:rsidRPr="0009052B">
        <w:rPr>
          <w:rFonts w:eastAsia="MS Mincho" w:cs="Arial"/>
          <w:sz w:val="22"/>
          <w:szCs w:val="22"/>
          <w:lang w:val="en-US"/>
        </w:rPr>
        <w:t xml:space="preserve"> </w:t>
      </w:r>
      <w:r>
        <w:rPr>
          <w:rFonts w:eastAsia="MS Mincho" w:cs="Arial"/>
          <w:sz w:val="22"/>
          <w:szCs w:val="22"/>
          <w:lang w:val="ru-RU"/>
        </w:rPr>
        <w:t>для</w:t>
      </w:r>
      <w:r w:rsidRPr="0009052B">
        <w:rPr>
          <w:rFonts w:eastAsia="MS Mincho" w:cs="Arial"/>
          <w:sz w:val="22"/>
          <w:szCs w:val="22"/>
          <w:lang w:val="en-US"/>
        </w:rPr>
        <w:t xml:space="preserve"> </w:t>
      </w:r>
      <w:r>
        <w:rPr>
          <w:rFonts w:eastAsia="MS Mincho" w:cs="Arial"/>
          <w:sz w:val="22"/>
          <w:szCs w:val="22"/>
          <w:lang w:val="ru-RU"/>
        </w:rPr>
        <w:t>сельского</w:t>
      </w:r>
      <w:r w:rsidRPr="0009052B">
        <w:rPr>
          <w:rFonts w:eastAsia="MS Mincho" w:cs="Arial"/>
          <w:sz w:val="22"/>
          <w:szCs w:val="22"/>
          <w:lang w:val="en-US"/>
        </w:rPr>
        <w:t xml:space="preserve"> </w:t>
      </w:r>
      <w:r>
        <w:rPr>
          <w:rFonts w:eastAsia="MS Mincho" w:cs="Arial"/>
          <w:sz w:val="22"/>
          <w:szCs w:val="22"/>
          <w:lang w:val="ru-RU"/>
        </w:rPr>
        <w:t>и</w:t>
      </w:r>
      <w:r w:rsidRPr="0009052B">
        <w:rPr>
          <w:rFonts w:eastAsia="MS Mincho" w:cs="Arial"/>
          <w:sz w:val="22"/>
          <w:szCs w:val="22"/>
          <w:lang w:val="en-US"/>
        </w:rPr>
        <w:t xml:space="preserve"> </w:t>
      </w:r>
      <w:r>
        <w:rPr>
          <w:rFonts w:eastAsia="MS Mincho" w:cs="Arial"/>
          <w:sz w:val="22"/>
          <w:szCs w:val="22"/>
          <w:lang w:val="ru-RU"/>
        </w:rPr>
        <w:t>лесного</w:t>
      </w:r>
      <w:r w:rsidRPr="0009052B">
        <w:rPr>
          <w:rFonts w:eastAsia="MS Mincho" w:cs="Arial"/>
          <w:sz w:val="22"/>
          <w:szCs w:val="22"/>
          <w:lang w:val="en-US"/>
        </w:rPr>
        <w:t xml:space="preserve"> </w:t>
      </w:r>
      <w:r>
        <w:rPr>
          <w:rFonts w:eastAsia="MS Mincho" w:cs="Arial"/>
          <w:sz w:val="22"/>
          <w:szCs w:val="22"/>
          <w:lang w:val="ru-RU"/>
        </w:rPr>
        <w:t>хозяйства</w:t>
      </w:r>
      <w:r w:rsidRPr="0009052B">
        <w:rPr>
          <w:rFonts w:eastAsia="MS Mincho" w:cs="Arial"/>
          <w:sz w:val="22"/>
          <w:szCs w:val="22"/>
          <w:lang w:val="en-US"/>
        </w:rPr>
        <w:t xml:space="preserve">. </w:t>
      </w:r>
      <w:r>
        <w:rPr>
          <w:rFonts w:eastAsia="MS Mincho" w:cs="Arial"/>
          <w:sz w:val="22"/>
          <w:szCs w:val="22"/>
          <w:lang w:val="ru-RU"/>
        </w:rPr>
        <w:t>Основные</w:t>
      </w:r>
      <w:r w:rsidRPr="0009052B">
        <w:rPr>
          <w:rFonts w:eastAsia="MS Mincho" w:cs="Arial"/>
          <w:sz w:val="22"/>
          <w:szCs w:val="22"/>
          <w:lang w:val="en-US"/>
        </w:rPr>
        <w:t xml:space="preserve"> </w:t>
      </w:r>
      <w:r>
        <w:rPr>
          <w:rFonts w:eastAsia="MS Mincho" w:cs="Arial"/>
          <w:sz w:val="22"/>
          <w:szCs w:val="22"/>
          <w:lang w:val="ru-RU"/>
        </w:rPr>
        <w:t>типы</w:t>
      </w:r>
      <w:r w:rsidRPr="0009052B">
        <w:rPr>
          <w:rFonts w:eastAsia="MS Mincho" w:cs="Arial"/>
          <w:sz w:val="22"/>
          <w:szCs w:val="22"/>
          <w:lang w:val="en-US"/>
        </w:rPr>
        <w:t xml:space="preserve">. </w:t>
      </w:r>
      <w:r>
        <w:rPr>
          <w:rFonts w:eastAsia="MS Mincho" w:cs="Arial"/>
          <w:sz w:val="22"/>
          <w:szCs w:val="22"/>
          <w:lang w:val="ru-RU"/>
        </w:rPr>
        <w:t>Словарь</w:t>
      </w:r>
      <w:r w:rsidRPr="0009052B">
        <w:rPr>
          <w:rFonts w:eastAsia="MS Mincho" w:cs="Arial"/>
          <w:sz w:val="22"/>
          <w:szCs w:val="22"/>
          <w:lang w:val="en-US"/>
        </w:rPr>
        <w:t>)</w:t>
      </w:r>
      <w:r w:rsidRPr="0009052B">
        <w:rPr>
          <w:rFonts w:eastAsia="MS Mincho" w:cs="Arial"/>
          <w:sz w:val="22"/>
          <w:szCs w:val="22"/>
          <w:lang w:val="en-US"/>
        </w:rPr>
        <w:fldChar w:fldCharType="begin"/>
      </w:r>
      <w:r w:rsidRPr="0009052B">
        <w:rPr>
          <w:rFonts w:eastAsia="MS Mincho" w:cs="Arial"/>
          <w:sz w:val="22"/>
          <w:szCs w:val="22"/>
          <w:lang w:val="en-US"/>
        </w:rPr>
        <w:instrText>IF "x_-3"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"&lt;/</w:instrText>
      </w:r>
      <w:r w:rsidRPr="0009052B">
        <w:rPr>
          <w:rFonts w:eastAsia="MS Mincho" w:cs="Arial"/>
          <w:sz w:val="22"/>
          <w:szCs w:val="22"/>
          <w:lang w:val="en-US"/>
        </w:rPr>
        <w:fldChar w:fldCharType="begin"/>
      </w:r>
      <w:r w:rsidRPr="0009052B">
        <w:rPr>
          <w:rFonts w:eastAsia="MS Mincho" w:cs="Arial"/>
          <w:sz w:val="22"/>
          <w:szCs w:val="22"/>
          <w:lang w:val="en-US"/>
        </w:rPr>
        <w:instrText>QUOTE "std"</w:instrText>
      </w:r>
      <w:r w:rsidRPr="0009052B">
        <w:rPr>
          <w:rFonts w:eastAsia="MS Mincho" w:cs="Arial"/>
          <w:sz w:val="22"/>
          <w:szCs w:val="22"/>
          <w:lang w:val="en-US"/>
        </w:rPr>
        <w:fldChar w:fldCharType="separate"/>
      </w:r>
      <w:r w:rsidRPr="0009052B">
        <w:rPr>
          <w:rFonts w:eastAsia="MS Mincho" w:cs="Arial"/>
          <w:sz w:val="22"/>
          <w:szCs w:val="22"/>
          <w:lang w:val="en-US"/>
        </w:rPr>
        <w:instrText>std</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"&gt;"</w:instrText>
      </w:r>
      <w:r w:rsidRPr="0009052B">
        <w:rPr>
          <w:rFonts w:eastAsia="MS Mincho" w:cs="Arial"/>
          <w:sz w:val="22"/>
          <w:szCs w:val="22"/>
          <w:lang w:val="en-US"/>
        </w:rPr>
        <w:fldChar w:fldCharType="end"/>
      </w:r>
      <w:r w:rsidRPr="0009052B">
        <w:rPr>
          <w:rFonts w:eastAsia="MS Mincho" w:cs="Arial"/>
          <w:sz w:val="22"/>
          <w:szCs w:val="22"/>
          <w:lang w:val="en-US"/>
        </w:rPr>
        <w:instrText>" ""</w:instrText>
      </w:r>
      <w:r w:rsidRPr="0009052B">
        <w:rPr>
          <w:rFonts w:eastAsia="MS Mincho" w:cs="Arial"/>
          <w:sz w:val="22"/>
          <w:szCs w:val="22"/>
          <w:lang w:val="en-US"/>
        </w:rPr>
        <w:fldChar w:fldCharType="end"/>
      </w:r>
    </w:p>
    <w:p w14:paraId="2063F1C9" w14:textId="77777777" w:rsidR="0009052B" w:rsidRPr="0009052B" w:rsidRDefault="0009052B" w:rsidP="0009052B">
      <w:pPr>
        <w:pStyle w:val="1"/>
        <w:tabs>
          <w:tab w:val="clear" w:pos="2553"/>
          <w:tab w:val="num" w:pos="567"/>
        </w:tabs>
        <w:spacing w:after="0" w:line="360" w:lineRule="auto"/>
        <w:ind w:left="567" w:hanging="567"/>
        <w:rPr>
          <w:rFonts w:eastAsia="MS Mincho" w:cs="Arial"/>
          <w:sz w:val="22"/>
          <w:szCs w:val="22"/>
          <w:lang w:val="en-US"/>
        </w:rPr>
      </w:pPr>
      <w:r w:rsidRPr="0009052B">
        <w:rPr>
          <w:rFonts w:eastAsia="MS Mincho" w:cs="Arial"/>
          <w:sz w:val="22"/>
          <w:szCs w:val="22"/>
          <w:lang w:val="en-US"/>
        </w:rPr>
        <w:fldChar w:fldCharType="begin"/>
      </w:r>
      <w:r w:rsidRPr="0009052B">
        <w:rPr>
          <w:rFonts w:eastAsia="MS Mincho" w:cs="Arial"/>
          <w:sz w:val="22"/>
          <w:szCs w:val="22"/>
          <w:lang w:val="en-US"/>
        </w:rPr>
        <w:instrText>IF "x_+3" "</w:instrText>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"&lt;</w:instrText>
      </w:r>
      <w:r w:rsidRPr="0009052B">
        <w:rPr>
          <w:rFonts w:eastAsia="MS Mincho" w:cs="Arial"/>
          <w:sz w:val="22"/>
          <w:szCs w:val="22"/>
          <w:lang w:val="en-US"/>
        </w:rPr>
        <w:fldChar w:fldCharType="begin"/>
      </w:r>
      <w:r w:rsidRPr="0009052B">
        <w:rPr>
          <w:rFonts w:eastAsia="MS Mincho" w:cs="Arial"/>
          <w:sz w:val="22"/>
          <w:szCs w:val="22"/>
          <w:lang w:val="en-US"/>
        </w:rPr>
        <w:instrText>QUOTE "unknown"</w:instrText>
      </w:r>
      <w:r w:rsidRPr="0009052B">
        <w:rPr>
          <w:rFonts w:eastAsia="MS Mincho" w:cs="Arial"/>
          <w:sz w:val="22"/>
          <w:szCs w:val="22"/>
          <w:lang w:val="en-US"/>
        </w:rPr>
        <w:fldChar w:fldCharType="separate"/>
      </w:r>
      <w:r w:rsidRPr="0009052B">
        <w:rPr>
          <w:rFonts w:eastAsia="MS Mincho" w:cs="Arial"/>
          <w:sz w:val="22"/>
          <w:szCs w:val="22"/>
          <w:lang w:val="en-US"/>
        </w:rPr>
        <w:instrText>unknown</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 AND(</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begin"/>
      </w:r>
      <w:r w:rsidRPr="0009052B">
        <w:rPr>
          <w:rFonts w:eastAsia="MS Mincho" w:cs="Arial"/>
          <w:sz w:val="22"/>
          <w:szCs w:val="22"/>
          <w:lang w:val="en-US"/>
        </w:rPr>
        <w:instrText>COMPARE</w:instrText>
      </w:r>
      <w:r w:rsidRPr="0009052B">
        <w:rPr>
          <w:rFonts w:eastAsia="MS Mincho" w:cs="Arial"/>
          <w:sz w:val="22"/>
          <w:szCs w:val="22"/>
          <w:lang w:val="en-US"/>
        </w:rPr>
        <w:fldChar w:fldCharType="begin"/>
      </w:r>
      <w:r w:rsidRPr="0009052B">
        <w:rPr>
          <w:rFonts w:eastAsia="MS Mincho" w:cs="Arial"/>
          <w:sz w:val="22"/>
          <w:szCs w:val="22"/>
          <w:lang w:val="en-US"/>
        </w:rPr>
        <w:instrText>DOCPROPERTY "x_a"</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w:instrText>
      </w:r>
      <w:r w:rsidRPr="0009052B">
        <w:rPr>
          <w:rFonts w:eastAsia="MS Mincho" w:cs="Arial"/>
          <w:sz w:val="22"/>
          <w:szCs w:val="22"/>
          <w:lang w:val="en-US"/>
        </w:rPr>
        <w:fldChar w:fldCharType="separate"/>
      </w:r>
      <w:r w:rsidRPr="0009052B">
        <w:rPr>
          <w:rFonts w:eastAsia="MS Mincho" w:cs="Arial"/>
          <w:sz w:val="22"/>
          <w:szCs w:val="22"/>
          <w:lang w:val="en-US"/>
        </w:rPr>
        <w:instrText>0</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separate"/>
      </w:r>
      <w:r w:rsidRPr="0009052B">
        <w:rPr>
          <w:rFonts w:eastAsia="MS Mincho" w:cs="Arial"/>
          <w:sz w:val="22"/>
          <w:szCs w:val="22"/>
          <w:lang w:val="en-US"/>
        </w:rPr>
        <w:instrText>!Syntax Error, ,</w:instrText>
      </w:r>
      <w:r w:rsidRPr="0009052B">
        <w:rPr>
          <w:rFonts w:eastAsia="MS Mincho" w:cs="Arial"/>
          <w:sz w:val="22"/>
          <w:szCs w:val="22"/>
          <w:lang w:val="en-US"/>
        </w:rPr>
        <w:fldChar w:fldCharType="end"/>
      </w:r>
      <w:r w:rsidRPr="0009052B">
        <w:rPr>
          <w:rFonts w:eastAsia="MS Mincho" w:cs="Arial"/>
          <w:sz w:val="22"/>
          <w:szCs w:val="22"/>
          <w:lang w:val="en-US"/>
        </w:rPr>
        <w:instrText>= 1 "</w:instrText>
      </w:r>
      <w:r w:rsidRPr="0009052B">
        <w:rPr>
          <w:rFonts w:eastAsia="MS Mincho" w:cs="Arial"/>
          <w:sz w:val="22"/>
          <w:szCs w:val="22"/>
          <w:lang w:val="en-US"/>
        </w:rPr>
        <w:fldChar w:fldCharType="begin"/>
      </w:r>
      <w:r w:rsidRPr="0009052B">
        <w:rPr>
          <w:rFonts w:eastAsia="MS Mincho" w:cs="Arial"/>
          <w:sz w:val="22"/>
          <w:szCs w:val="22"/>
          <w:lang w:val="en-US"/>
        </w:rPr>
        <w:instrText>QUOTE ""</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fldChar w:fldCharType="begin"/>
      </w:r>
      <w:r w:rsidRPr="0009052B">
        <w:rPr>
          <w:rFonts w:eastAsia="MS Mincho" w:cs="Arial"/>
          <w:sz w:val="22"/>
          <w:szCs w:val="22"/>
          <w:lang w:val="en-US"/>
        </w:rPr>
        <w:instrText>IF</w:instrText>
      </w:r>
      <w:r w:rsidRPr="0009052B">
        <w:rPr>
          <w:rFonts w:eastAsia="MS Mincho" w:cs="Arial"/>
          <w:sz w:val="22"/>
          <w:szCs w:val="22"/>
          <w:lang w:val="en-US"/>
        </w:rPr>
        <w:fldChar w:fldCharType="begin"/>
      </w:r>
      <w:r w:rsidRPr="0009052B">
        <w:rPr>
          <w:rFonts w:eastAsia="MS Mincho" w:cs="Arial"/>
          <w:sz w:val="22"/>
          <w:szCs w:val="22"/>
          <w:lang w:val="en-US"/>
        </w:rPr>
        <w:instrText>DOCPROPERTY "x_t"</w:instrText>
      </w:r>
      <w:r w:rsidRPr="0009052B">
        <w:rPr>
          <w:rFonts w:eastAsia="MS Mincho" w:cs="Arial"/>
          <w:sz w:val="22"/>
          <w:szCs w:val="22"/>
          <w:lang w:val="en-US"/>
        </w:rPr>
        <w:fldChar w:fldCharType="separate"/>
      </w:r>
      <w:r w:rsidRPr="0009052B">
        <w:rPr>
          <w:rFonts w:eastAsia="MS Mincho" w:cs="Arial"/>
          <w:sz w:val="22"/>
          <w:szCs w:val="22"/>
          <w:lang w:val="en-US"/>
        </w:rPr>
        <w:instrText>N</w:instrText>
      </w:r>
      <w:r w:rsidRPr="0009052B">
        <w:rPr>
          <w:rFonts w:eastAsia="MS Mincho" w:cs="Arial"/>
          <w:sz w:val="22"/>
          <w:szCs w:val="22"/>
          <w:lang w:val="en-US"/>
        </w:rPr>
        <w:fldChar w:fldCharType="end"/>
      </w:r>
      <w:r w:rsidRPr="0009052B">
        <w:rPr>
          <w:rFonts w:eastAsia="MS Mincho" w:cs="Arial"/>
          <w:sz w:val="22"/>
          <w:szCs w:val="22"/>
          <w:lang w:val="en-US"/>
        </w:rPr>
        <w:instrText>&lt;&gt; N "&gt;"</w:instrText>
      </w:r>
      <w:r w:rsidRPr="0009052B">
        <w:rPr>
          <w:rFonts w:eastAsia="MS Mincho" w:cs="Arial"/>
          <w:sz w:val="22"/>
          <w:szCs w:val="22"/>
          <w:lang w:val="en-US"/>
        </w:rPr>
        <w:fldChar w:fldCharType="end"/>
      </w:r>
      <w:r w:rsidRPr="0009052B">
        <w:rPr>
          <w:rFonts w:eastAsia="MS Mincho" w:cs="Arial"/>
          <w:sz w:val="22"/>
          <w:szCs w:val="22"/>
          <w:lang w:val="en-US"/>
        </w:rPr>
        <w:instrText>" "</w:instrText>
      </w:r>
      <w:r w:rsidRPr="0009052B">
        <w:rPr>
          <w:rFonts w:eastAsia="MS Mincho" w:cs="Arial"/>
          <w:sz w:val="22"/>
          <w:szCs w:val="22"/>
          <w:lang w:val="en-US"/>
        </w:rPr>
        <w:fldChar w:fldCharType="begin"/>
      </w:r>
      <w:r w:rsidRPr="0009052B">
        <w:rPr>
          <w:rFonts w:eastAsia="MS Mincho" w:cs="Arial"/>
          <w:sz w:val="22"/>
          <w:szCs w:val="22"/>
          <w:lang w:val="en-US"/>
        </w:rPr>
        <w:instrText>QUOTE " _id=\"b5\""</w:instrText>
      </w:r>
      <w:r w:rsidRPr="0009052B">
        <w:rPr>
          <w:rFonts w:eastAsia="MS Mincho" w:cs="Arial"/>
          <w:sz w:val="22"/>
          <w:szCs w:val="22"/>
          <w:lang w:val="en-US"/>
        </w:rPr>
        <w:fldChar w:fldCharType="separate"/>
      </w:r>
      <w:r w:rsidRPr="0009052B">
        <w:rPr>
          <w:rFonts w:eastAsia="MS Mincho" w:cs="Arial"/>
          <w:sz w:val="22"/>
          <w:szCs w:val="22"/>
          <w:lang w:val="en-US"/>
        </w:rPr>
        <w:instrText xml:space="preserve"> _id="b5"</w:instrText>
      </w:r>
      <w:r w:rsidRPr="0009052B">
        <w:rPr>
          <w:rFonts w:eastAsia="MS Mincho" w:cs="Arial"/>
          <w:sz w:val="22"/>
          <w:szCs w:val="22"/>
          <w:lang w:val="en-US"/>
        </w:rPr>
        <w:fldChar w:fldCharType="end"/>
      </w:r>
      <w:r w:rsidRPr="0009052B">
        <w:rPr>
          <w:rFonts w:eastAsia="MS Mincho" w:cs="Arial"/>
          <w:sz w:val="22"/>
          <w:szCs w:val="22"/>
          <w:lang w:val="en-US"/>
        </w:rPr>
        <w:instrText>"</w:instrText>
      </w:r>
      <w:r w:rsidRPr="0009052B">
        <w:rPr>
          <w:rFonts w:eastAsia="MS Mincho" w:cs="Arial"/>
          <w:sz w:val="22"/>
          <w:szCs w:val="22"/>
          <w:lang w:val="en-US"/>
        </w:rPr>
        <w:fldChar w:fldCharType="end"/>
      </w:r>
      <w:r w:rsidRPr="0009052B">
        <w:rPr>
          <w:rFonts w:eastAsia="MS Mincho" w:cs="Arial"/>
          <w:sz w:val="22"/>
          <w:szCs w:val="22"/>
          <w:lang w:val="en-US"/>
        </w:rPr>
        <w:t>OECD Code 5: July 2014, OECD Standard Code for the official measurement of noise at the driving position(s) on agricultural and forestry tractors</w:t>
      </w:r>
      <w:r w:rsidR="00CD2CC3">
        <w:rPr>
          <w:rFonts w:eastAsia="MS Mincho" w:cs="Arial"/>
          <w:sz w:val="22"/>
          <w:szCs w:val="22"/>
          <w:lang w:val="en-US"/>
        </w:rPr>
        <w:t xml:space="preserve"> (</w:t>
      </w:r>
      <w:r w:rsidR="00CD2CC3" w:rsidRPr="00CD2CC3">
        <w:rPr>
          <w:rFonts w:eastAsia="MS Mincho" w:cs="Arial"/>
          <w:sz w:val="22"/>
          <w:szCs w:val="22"/>
          <w:lang w:val="ru-RU"/>
        </w:rPr>
        <w:t>Стандартный</w:t>
      </w:r>
      <w:r w:rsidR="00CD2CC3" w:rsidRPr="00CD2CC3">
        <w:rPr>
          <w:rFonts w:eastAsia="MS Mincho" w:cs="Arial"/>
          <w:sz w:val="22"/>
          <w:szCs w:val="22"/>
          <w:lang w:val="en-US"/>
        </w:rPr>
        <w:t xml:space="preserve"> </w:t>
      </w:r>
      <w:r w:rsidR="00CD2CC3" w:rsidRPr="00CD2CC3">
        <w:rPr>
          <w:rFonts w:eastAsia="MS Mincho" w:cs="Arial"/>
          <w:sz w:val="22"/>
          <w:szCs w:val="22"/>
          <w:lang w:val="ru-RU"/>
        </w:rPr>
        <w:t>код</w:t>
      </w:r>
      <w:r w:rsidR="00CD2CC3">
        <w:rPr>
          <w:rFonts w:eastAsia="MS Mincho" w:cs="Arial"/>
          <w:sz w:val="22"/>
          <w:szCs w:val="22"/>
          <w:lang w:val="en-US"/>
        </w:rPr>
        <w:t xml:space="preserve"> </w:t>
      </w:r>
      <w:r w:rsidR="00E853A8">
        <w:rPr>
          <w:rFonts w:eastAsia="MS Mincho" w:cs="Arial"/>
          <w:sz w:val="22"/>
          <w:szCs w:val="22"/>
          <w:lang w:val="ru-RU"/>
        </w:rPr>
        <w:t>ОЭСР</w:t>
      </w:r>
      <w:r w:rsidR="00E853A8" w:rsidRPr="00E853A8">
        <w:rPr>
          <w:rFonts w:eastAsia="MS Mincho" w:cs="Arial"/>
          <w:sz w:val="22"/>
          <w:szCs w:val="22"/>
          <w:lang w:val="en-US"/>
        </w:rPr>
        <w:t xml:space="preserve"> </w:t>
      </w:r>
      <w:r w:rsidR="00CD2CC3" w:rsidRPr="00CD2CC3">
        <w:rPr>
          <w:rFonts w:eastAsia="MS Mincho" w:cs="Arial"/>
          <w:sz w:val="22"/>
          <w:szCs w:val="22"/>
          <w:lang w:val="ru-RU"/>
        </w:rPr>
        <w:t>для</w:t>
      </w:r>
      <w:r w:rsidR="00CD2CC3" w:rsidRPr="00CD2CC3">
        <w:rPr>
          <w:rFonts w:eastAsia="MS Mincho" w:cs="Arial"/>
          <w:sz w:val="22"/>
          <w:szCs w:val="22"/>
          <w:lang w:val="en-US"/>
        </w:rPr>
        <w:t xml:space="preserve"> </w:t>
      </w:r>
      <w:r w:rsidR="00CD2CC3" w:rsidRPr="00CD2CC3">
        <w:rPr>
          <w:rFonts w:eastAsia="MS Mincho" w:cs="Arial"/>
          <w:sz w:val="22"/>
          <w:szCs w:val="22"/>
          <w:lang w:val="ru-RU"/>
        </w:rPr>
        <w:t>официальных</w:t>
      </w:r>
      <w:r w:rsidR="00CD2CC3" w:rsidRPr="00CD2CC3">
        <w:rPr>
          <w:rFonts w:eastAsia="MS Mincho" w:cs="Arial"/>
          <w:sz w:val="22"/>
          <w:szCs w:val="22"/>
          <w:lang w:val="en-US"/>
        </w:rPr>
        <w:t xml:space="preserve"> </w:t>
      </w:r>
      <w:r w:rsidR="00CD2CC3" w:rsidRPr="00CD2CC3">
        <w:rPr>
          <w:rFonts w:eastAsia="MS Mincho" w:cs="Arial"/>
          <w:sz w:val="22"/>
          <w:szCs w:val="22"/>
          <w:lang w:val="ru-RU"/>
        </w:rPr>
        <w:t>измерений</w:t>
      </w:r>
      <w:r w:rsidR="00CD2CC3" w:rsidRPr="00CD2CC3">
        <w:rPr>
          <w:rFonts w:eastAsia="MS Mincho" w:cs="Arial"/>
          <w:sz w:val="22"/>
          <w:szCs w:val="22"/>
          <w:lang w:val="en-US"/>
        </w:rPr>
        <w:t xml:space="preserve"> </w:t>
      </w:r>
      <w:r w:rsidR="00CD2CC3" w:rsidRPr="00CD2CC3">
        <w:rPr>
          <w:rFonts w:eastAsia="MS Mincho" w:cs="Arial"/>
          <w:sz w:val="22"/>
          <w:szCs w:val="22"/>
          <w:lang w:val="ru-RU"/>
        </w:rPr>
        <w:t>шума</w:t>
      </w:r>
      <w:r w:rsidR="00CD2CC3" w:rsidRPr="00CD2CC3">
        <w:rPr>
          <w:rFonts w:eastAsia="MS Mincho" w:cs="Arial"/>
          <w:sz w:val="22"/>
          <w:szCs w:val="22"/>
          <w:lang w:val="en-US"/>
        </w:rPr>
        <w:t xml:space="preserve"> </w:t>
      </w:r>
      <w:r w:rsidR="00CD2CC3" w:rsidRPr="00CD2CC3">
        <w:rPr>
          <w:rFonts w:eastAsia="MS Mincho" w:cs="Arial"/>
          <w:sz w:val="22"/>
          <w:szCs w:val="22"/>
          <w:lang w:val="ru-RU"/>
        </w:rPr>
        <w:t>на</w:t>
      </w:r>
      <w:r w:rsidR="00CD2CC3" w:rsidRPr="00CD2CC3">
        <w:rPr>
          <w:rFonts w:eastAsia="MS Mincho" w:cs="Arial"/>
          <w:sz w:val="22"/>
          <w:szCs w:val="22"/>
          <w:lang w:val="en-US"/>
        </w:rPr>
        <w:t xml:space="preserve"> </w:t>
      </w:r>
      <w:r w:rsidR="00CD2CC3" w:rsidRPr="00CD2CC3">
        <w:rPr>
          <w:rFonts w:eastAsia="MS Mincho" w:cs="Arial"/>
          <w:sz w:val="22"/>
          <w:szCs w:val="22"/>
          <w:lang w:val="ru-RU"/>
        </w:rPr>
        <w:t>позици</w:t>
      </w:r>
      <w:r w:rsidR="00CD2CC3">
        <w:rPr>
          <w:rFonts w:eastAsia="MS Mincho" w:cs="Arial"/>
          <w:sz w:val="22"/>
          <w:szCs w:val="22"/>
          <w:lang w:val="ru-RU"/>
        </w:rPr>
        <w:t>ях</w:t>
      </w:r>
      <w:r w:rsidR="00CD2CC3" w:rsidRPr="00CD2CC3">
        <w:rPr>
          <w:rFonts w:eastAsia="MS Mincho" w:cs="Arial"/>
          <w:sz w:val="22"/>
          <w:szCs w:val="22"/>
          <w:lang w:val="en-US"/>
        </w:rPr>
        <w:t xml:space="preserve"> </w:t>
      </w:r>
      <w:r w:rsidR="00CD2CC3" w:rsidRPr="00CD2CC3">
        <w:rPr>
          <w:rFonts w:eastAsia="MS Mincho" w:cs="Arial"/>
          <w:sz w:val="22"/>
          <w:szCs w:val="22"/>
          <w:lang w:val="ru-RU"/>
        </w:rPr>
        <w:t>операторов</w:t>
      </w:r>
      <w:r w:rsidR="00CD2CC3" w:rsidRPr="00CD2CC3">
        <w:rPr>
          <w:rFonts w:eastAsia="MS Mincho" w:cs="Arial"/>
          <w:sz w:val="22"/>
          <w:szCs w:val="22"/>
          <w:lang w:val="en-US"/>
        </w:rPr>
        <w:t xml:space="preserve"> </w:t>
      </w:r>
      <w:r w:rsidR="00CD2CC3" w:rsidRPr="00CD2CC3">
        <w:rPr>
          <w:rFonts w:eastAsia="MS Mincho" w:cs="Arial"/>
          <w:sz w:val="22"/>
          <w:szCs w:val="22"/>
          <w:lang w:val="ru-RU"/>
        </w:rPr>
        <w:t>сельскохозяйственных</w:t>
      </w:r>
      <w:r w:rsidR="00CD2CC3">
        <w:rPr>
          <w:rFonts w:eastAsia="MS Mincho" w:cs="Arial"/>
          <w:sz w:val="22"/>
          <w:szCs w:val="22"/>
          <w:lang w:val="en-US"/>
        </w:rPr>
        <w:t xml:space="preserve"> </w:t>
      </w:r>
      <w:r w:rsidR="00CD2CC3" w:rsidRPr="00CD2CC3">
        <w:rPr>
          <w:rFonts w:eastAsia="MS Mincho" w:cs="Arial"/>
          <w:sz w:val="22"/>
          <w:szCs w:val="22"/>
          <w:lang w:val="ru-RU"/>
        </w:rPr>
        <w:t>и</w:t>
      </w:r>
      <w:r w:rsidR="00CD2CC3" w:rsidRPr="00CD2CC3">
        <w:rPr>
          <w:rFonts w:eastAsia="MS Mincho" w:cs="Arial"/>
          <w:sz w:val="22"/>
          <w:szCs w:val="22"/>
          <w:lang w:val="en-US"/>
        </w:rPr>
        <w:t xml:space="preserve"> </w:t>
      </w:r>
      <w:r w:rsidR="00CD2CC3" w:rsidRPr="00CD2CC3">
        <w:rPr>
          <w:rFonts w:eastAsia="MS Mincho" w:cs="Arial"/>
          <w:sz w:val="22"/>
          <w:szCs w:val="22"/>
          <w:lang w:val="ru-RU"/>
        </w:rPr>
        <w:t>лесохозяйственных</w:t>
      </w:r>
      <w:r w:rsidR="00CD2CC3" w:rsidRPr="00CD2CC3">
        <w:rPr>
          <w:rFonts w:eastAsia="MS Mincho" w:cs="Arial"/>
          <w:sz w:val="22"/>
          <w:szCs w:val="22"/>
          <w:lang w:val="en-US"/>
        </w:rPr>
        <w:t xml:space="preserve"> </w:t>
      </w:r>
      <w:r w:rsidR="00CD2CC3" w:rsidRPr="00CD2CC3">
        <w:rPr>
          <w:rFonts w:eastAsia="MS Mincho" w:cs="Arial"/>
          <w:sz w:val="22"/>
          <w:szCs w:val="22"/>
          <w:lang w:val="ru-RU"/>
        </w:rPr>
        <w:t>тракторов</w:t>
      </w:r>
      <w:r w:rsidR="00CD2CC3" w:rsidRPr="00CD2CC3">
        <w:rPr>
          <w:rFonts w:eastAsia="MS Mincho" w:cs="Arial"/>
          <w:sz w:val="22"/>
          <w:szCs w:val="22"/>
          <w:lang w:val="en-US"/>
        </w:rPr>
        <w:t>)</w:t>
      </w:r>
    </w:p>
    <w:p w14:paraId="353F802A" w14:textId="77777777" w:rsidR="0009052B" w:rsidRPr="0009052B" w:rsidRDefault="0009052B" w:rsidP="0009052B">
      <w:pPr>
        <w:pStyle w:val="1"/>
        <w:numPr>
          <w:ilvl w:val="0"/>
          <w:numId w:val="0"/>
        </w:numPr>
        <w:spacing w:after="0" w:line="360" w:lineRule="auto"/>
        <w:ind w:left="2553" w:hanging="360"/>
        <w:rPr>
          <w:rFonts w:eastAsia="MS Mincho" w:cs="Arial"/>
          <w:sz w:val="22"/>
          <w:szCs w:val="22"/>
          <w:lang w:val="en-US"/>
        </w:rPr>
      </w:pPr>
    </w:p>
    <w:p w14:paraId="6024A46C" w14:textId="77777777" w:rsidR="0009052B" w:rsidRPr="0009052B" w:rsidRDefault="0009052B" w:rsidP="0009052B">
      <w:pPr>
        <w:pStyle w:val="1"/>
        <w:numPr>
          <w:ilvl w:val="0"/>
          <w:numId w:val="0"/>
        </w:numPr>
        <w:spacing w:after="0" w:line="360" w:lineRule="auto"/>
        <w:ind w:left="2553" w:hanging="360"/>
        <w:rPr>
          <w:rFonts w:eastAsia="MS Mincho" w:cs="Arial"/>
          <w:sz w:val="22"/>
          <w:szCs w:val="22"/>
          <w:lang w:val="en-US"/>
        </w:rPr>
      </w:pPr>
    </w:p>
    <w:p w14:paraId="78C4A2EA" w14:textId="77777777" w:rsidR="00D8240C" w:rsidRPr="0009052B" w:rsidRDefault="007A278D" w:rsidP="0009052B">
      <w:pPr>
        <w:pStyle w:val="1"/>
        <w:numPr>
          <w:ilvl w:val="0"/>
          <w:numId w:val="0"/>
        </w:numPr>
        <w:spacing w:after="0" w:line="360" w:lineRule="auto"/>
        <w:ind w:left="2553" w:hanging="360"/>
        <w:rPr>
          <w:rFonts w:eastAsia="MS Mincho" w:cs="Arial"/>
          <w:sz w:val="22"/>
          <w:szCs w:val="22"/>
          <w:lang w:val="en-US"/>
        </w:rPr>
      </w:pP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09052B">
        <w:rPr>
          <w:rFonts w:eastAsia="MS Mincho" w:cs="Arial"/>
          <w:sz w:val="22"/>
          <w:szCs w:val="22"/>
          <w:lang w:val="en-US"/>
        </w:rPr>
        <w:instrText xml:space="preserve"> "</w:instrText>
      </w:r>
      <w:r w:rsidRPr="007A278D">
        <w:rPr>
          <w:rFonts w:eastAsia="MS Mincho" w:cs="Arial"/>
          <w:sz w:val="22"/>
          <w:szCs w:val="22"/>
          <w:lang w:val="en-US"/>
        </w:rPr>
        <w:instrText>x</w:instrText>
      </w:r>
      <w:r w:rsidRPr="0009052B">
        <w:rPr>
          <w:rFonts w:eastAsia="MS Mincho" w:cs="Arial"/>
          <w:sz w:val="22"/>
          <w:szCs w:val="22"/>
          <w:lang w:val="en-US"/>
        </w:rPr>
        <w:instrText>_-3" "</w:instrText>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w:instrText>
      </w:r>
      <w:r w:rsidRPr="0009052B">
        <w:rPr>
          <w:rFonts w:eastAsia="MS Mincho" w:cs="Arial"/>
          <w:sz w:val="22"/>
          <w:szCs w:val="22"/>
          <w:lang w:val="en-US"/>
        </w:rPr>
        <w:instrText xml:space="preserve"> "</w:instrText>
      </w:r>
      <w:r w:rsidRPr="007A278D">
        <w:rPr>
          <w:rFonts w:eastAsia="MS Mincho" w:cs="Arial"/>
          <w:sz w:val="22"/>
          <w:szCs w:val="22"/>
          <w:lang w:val="en-US"/>
        </w:rPr>
        <w:instrText>x</w:instrText>
      </w:r>
      <w:r w:rsidRPr="0009052B">
        <w:rPr>
          <w:rFonts w:eastAsia="MS Mincho" w:cs="Arial"/>
          <w:sz w:val="22"/>
          <w:szCs w:val="22"/>
          <w:lang w:val="en-US"/>
        </w:rPr>
        <w:instrText>_</w:instrText>
      </w:r>
      <w:r w:rsidRPr="007A278D">
        <w:rPr>
          <w:rFonts w:eastAsia="MS Mincho" w:cs="Arial"/>
          <w:sz w:val="22"/>
          <w:szCs w:val="22"/>
          <w:lang w:val="en-US"/>
        </w:rPr>
        <w:instrText>t</w:instrText>
      </w:r>
      <w:r w:rsidRPr="0009052B">
        <w:rPr>
          <w:rFonts w:eastAsia="MS Mincho" w:cs="Arial"/>
          <w:sz w:val="22"/>
          <w:szCs w:val="22"/>
          <w:lang w:val="en-US"/>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09052B">
        <w:rPr>
          <w:rFonts w:eastAsia="MS Mincho" w:cs="Arial"/>
          <w:sz w:val="22"/>
          <w:szCs w:val="22"/>
          <w:lang w:val="en-US"/>
        </w:rPr>
        <w:instrText xml:space="preserve">&lt;&gt; </w:instrText>
      </w:r>
      <w:r w:rsidRPr="007A278D">
        <w:rPr>
          <w:rFonts w:eastAsia="MS Mincho" w:cs="Arial"/>
          <w:sz w:val="22"/>
          <w:szCs w:val="22"/>
          <w:lang w:val="en-US"/>
        </w:rPr>
        <w:instrText>N</w:instrText>
      </w:r>
      <w:r w:rsidRPr="0009052B">
        <w:rPr>
          <w:rFonts w:eastAsia="MS Mincho" w:cs="Arial"/>
          <w:sz w:val="22"/>
          <w:szCs w:val="22"/>
          <w:lang w:val="en-US"/>
        </w:rPr>
        <w:instrText xml:space="preserve"> "&lt;/</w:instrText>
      </w:r>
      <w:r w:rsidRPr="007A278D">
        <w:rPr>
          <w:rFonts w:eastAsia="MS Mincho" w:cs="Arial"/>
          <w:sz w:val="22"/>
          <w:szCs w:val="22"/>
          <w:lang w:val="en-US"/>
        </w:rPr>
        <w:fldChar w:fldCharType="begin"/>
      </w:r>
      <w:r w:rsidRPr="007A278D">
        <w:rPr>
          <w:rFonts w:eastAsia="MS Mincho" w:cs="Arial"/>
          <w:sz w:val="22"/>
          <w:szCs w:val="22"/>
          <w:lang w:val="en-US"/>
        </w:rPr>
        <w:instrText>QUOTE</w:instrText>
      </w:r>
      <w:r w:rsidRPr="0009052B">
        <w:rPr>
          <w:rFonts w:eastAsia="MS Mincho" w:cs="Arial"/>
          <w:sz w:val="22"/>
          <w:szCs w:val="22"/>
          <w:lang w:val="en-US"/>
        </w:rPr>
        <w:instrText xml:space="preserve"> "</w:instrText>
      </w:r>
      <w:r w:rsidRPr="007A278D">
        <w:rPr>
          <w:rFonts w:eastAsia="MS Mincho" w:cs="Arial"/>
          <w:sz w:val="22"/>
          <w:szCs w:val="22"/>
          <w:lang w:val="en-US"/>
        </w:rPr>
        <w:instrText>std</w:instrText>
      </w:r>
      <w:r w:rsidRPr="0009052B">
        <w:rPr>
          <w:rFonts w:eastAsia="MS Mincho" w:cs="Arial"/>
          <w:sz w:val="22"/>
          <w:szCs w:val="22"/>
          <w:lang w:val="en-US"/>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std</w:instrText>
      </w:r>
      <w:r w:rsidRPr="007A278D">
        <w:rPr>
          <w:rFonts w:eastAsia="MS Mincho" w:cs="Arial"/>
          <w:sz w:val="22"/>
          <w:szCs w:val="22"/>
          <w:lang w:val="en-US"/>
        </w:rPr>
        <w:fldChar w:fldCharType="end"/>
      </w:r>
      <w:r w:rsidRPr="0009052B">
        <w:rPr>
          <w:rFonts w:eastAsia="MS Mincho" w:cs="Arial"/>
          <w:sz w:val="22"/>
          <w:szCs w:val="22"/>
          <w:lang w:val="en-US"/>
        </w:rPr>
        <w:instrText>"</w:instrText>
      </w:r>
      <w:r w:rsidRPr="007A278D">
        <w:rPr>
          <w:rFonts w:eastAsia="MS Mincho" w:cs="Arial"/>
          <w:sz w:val="22"/>
          <w:szCs w:val="22"/>
          <w:lang w:val="en-US"/>
        </w:rPr>
        <w:fldChar w:fldCharType="end"/>
      </w:r>
      <w:r w:rsidRPr="007A278D">
        <w:rPr>
          <w:rFonts w:eastAsia="MS Mincho" w:cs="Arial"/>
          <w:sz w:val="22"/>
          <w:szCs w:val="22"/>
          <w:lang w:val="en-US"/>
        </w:rPr>
        <w:fldChar w:fldCharType="begin"/>
      </w:r>
      <w:r w:rsidRPr="007A278D">
        <w:rPr>
          <w:rFonts w:eastAsia="MS Mincho" w:cs="Arial"/>
          <w:sz w:val="22"/>
          <w:szCs w:val="22"/>
          <w:lang w:val="en-US"/>
        </w:rPr>
        <w:instrText>IF</w:instrText>
      </w:r>
      <w:r w:rsidRPr="007A278D">
        <w:rPr>
          <w:rFonts w:eastAsia="MS Mincho" w:cs="Arial"/>
          <w:sz w:val="22"/>
          <w:szCs w:val="22"/>
          <w:lang w:val="en-US"/>
        </w:rPr>
        <w:fldChar w:fldCharType="begin"/>
      </w:r>
      <w:r w:rsidRPr="007A278D">
        <w:rPr>
          <w:rFonts w:eastAsia="MS Mincho" w:cs="Arial"/>
          <w:sz w:val="22"/>
          <w:szCs w:val="22"/>
          <w:lang w:val="en-US"/>
        </w:rPr>
        <w:instrText>DOCPROPERTY</w:instrText>
      </w:r>
      <w:r w:rsidRPr="0009052B">
        <w:rPr>
          <w:rFonts w:eastAsia="MS Mincho" w:cs="Arial"/>
          <w:sz w:val="22"/>
          <w:szCs w:val="22"/>
          <w:lang w:val="en-US"/>
        </w:rPr>
        <w:instrText xml:space="preserve"> "</w:instrText>
      </w:r>
      <w:r w:rsidRPr="007A278D">
        <w:rPr>
          <w:rFonts w:eastAsia="MS Mincho" w:cs="Arial"/>
          <w:sz w:val="22"/>
          <w:szCs w:val="22"/>
          <w:lang w:val="en-US"/>
        </w:rPr>
        <w:instrText>x</w:instrText>
      </w:r>
      <w:r w:rsidRPr="0009052B">
        <w:rPr>
          <w:rFonts w:eastAsia="MS Mincho" w:cs="Arial"/>
          <w:sz w:val="22"/>
          <w:szCs w:val="22"/>
          <w:lang w:val="en-US"/>
        </w:rPr>
        <w:instrText>_</w:instrText>
      </w:r>
      <w:r w:rsidRPr="007A278D">
        <w:rPr>
          <w:rFonts w:eastAsia="MS Mincho" w:cs="Arial"/>
          <w:sz w:val="22"/>
          <w:szCs w:val="22"/>
          <w:lang w:val="en-US"/>
        </w:rPr>
        <w:instrText>t</w:instrText>
      </w:r>
      <w:r w:rsidRPr="0009052B">
        <w:rPr>
          <w:rFonts w:eastAsia="MS Mincho" w:cs="Arial"/>
          <w:sz w:val="22"/>
          <w:szCs w:val="22"/>
          <w:lang w:val="en-US"/>
        </w:rPr>
        <w:instrText>"</w:instrText>
      </w:r>
      <w:r w:rsidRPr="007A278D">
        <w:rPr>
          <w:rFonts w:eastAsia="MS Mincho" w:cs="Arial"/>
          <w:sz w:val="22"/>
          <w:szCs w:val="22"/>
          <w:lang w:val="en-US"/>
        </w:rPr>
        <w:fldChar w:fldCharType="separate"/>
      </w:r>
      <w:r w:rsidRPr="007A278D">
        <w:rPr>
          <w:rFonts w:eastAsia="MS Mincho" w:cs="Arial"/>
          <w:sz w:val="22"/>
          <w:szCs w:val="22"/>
          <w:lang w:val="en-US"/>
        </w:rPr>
        <w:instrText>N</w:instrText>
      </w:r>
      <w:r w:rsidRPr="007A278D">
        <w:rPr>
          <w:rFonts w:eastAsia="MS Mincho" w:cs="Arial"/>
          <w:sz w:val="22"/>
          <w:szCs w:val="22"/>
          <w:lang w:val="en-US"/>
        </w:rPr>
        <w:fldChar w:fldCharType="end"/>
      </w:r>
      <w:r w:rsidRPr="0009052B">
        <w:rPr>
          <w:rFonts w:eastAsia="MS Mincho" w:cs="Arial"/>
          <w:sz w:val="22"/>
          <w:szCs w:val="22"/>
          <w:lang w:val="en-US"/>
        </w:rPr>
        <w:instrText xml:space="preserve">&lt;&gt; </w:instrText>
      </w:r>
      <w:r w:rsidRPr="007A278D">
        <w:rPr>
          <w:rFonts w:eastAsia="MS Mincho" w:cs="Arial"/>
          <w:sz w:val="22"/>
          <w:szCs w:val="22"/>
          <w:lang w:val="en-US"/>
        </w:rPr>
        <w:instrText>N</w:instrText>
      </w:r>
      <w:r w:rsidRPr="0009052B">
        <w:rPr>
          <w:rFonts w:eastAsia="MS Mincho" w:cs="Arial"/>
          <w:sz w:val="22"/>
          <w:szCs w:val="22"/>
          <w:lang w:val="en-US"/>
        </w:rPr>
        <w:instrText xml:space="preserve"> "&gt;"</w:instrText>
      </w:r>
      <w:r w:rsidRPr="007A278D">
        <w:rPr>
          <w:rFonts w:eastAsia="MS Mincho" w:cs="Arial"/>
          <w:sz w:val="22"/>
          <w:szCs w:val="22"/>
          <w:lang w:val="en-US"/>
        </w:rPr>
        <w:fldChar w:fldCharType="end"/>
      </w:r>
      <w:r w:rsidRPr="0009052B">
        <w:rPr>
          <w:rFonts w:eastAsia="MS Mincho" w:cs="Arial"/>
          <w:sz w:val="22"/>
          <w:szCs w:val="22"/>
          <w:lang w:val="en-US"/>
        </w:rPr>
        <w:instrText>" ""</w:instrText>
      </w:r>
      <w:r w:rsidRPr="007A278D">
        <w:rPr>
          <w:rFonts w:eastAsia="MS Mincho" w:cs="Arial"/>
          <w:sz w:val="22"/>
          <w:szCs w:val="22"/>
          <w:lang w:val="en-US"/>
        </w:rPr>
        <w:fldChar w:fldCharType="end"/>
      </w:r>
    </w:p>
    <w:p w14:paraId="2AAAE97D" w14:textId="77777777" w:rsidR="00C971B5" w:rsidRPr="0009052B" w:rsidRDefault="00C971B5">
      <w:pPr>
        <w:spacing w:line="240" w:lineRule="auto"/>
        <w:ind w:firstLine="0"/>
        <w:jc w:val="left"/>
        <w:rPr>
          <w:sz w:val="22"/>
          <w:szCs w:val="22"/>
          <w:lang w:val="en-US"/>
        </w:rPr>
      </w:pPr>
      <w:r w:rsidRPr="0009052B">
        <w:rPr>
          <w:sz w:val="22"/>
          <w:szCs w:val="22"/>
          <w:lang w:val="en-US"/>
        </w:rPr>
        <w:br w:type="page"/>
      </w:r>
    </w:p>
    <w:p w14:paraId="79CC2B43" w14:textId="77777777" w:rsidR="006C6C96" w:rsidRPr="0009052B" w:rsidRDefault="006C6C96" w:rsidP="00C971B5">
      <w:pPr>
        <w:pStyle w:val="1"/>
        <w:numPr>
          <w:ilvl w:val="0"/>
          <w:numId w:val="0"/>
        </w:numPr>
        <w:spacing w:line="360" w:lineRule="auto"/>
        <w:rPr>
          <w:szCs w:val="24"/>
          <w:lang w:val="en-US" w:eastAsia="en-US"/>
        </w:rPr>
      </w:pPr>
    </w:p>
    <w:bookmarkEnd w:id="14"/>
    <w:p w14:paraId="28A494CA" w14:textId="77777777" w:rsidR="00FF1FD9" w:rsidRPr="007A278D" w:rsidRDefault="00CE5EF2" w:rsidP="00094FB4">
      <w:pPr>
        <w:tabs>
          <w:tab w:val="left" w:pos="6096"/>
          <w:tab w:val="right" w:pos="9639"/>
        </w:tabs>
        <w:ind w:firstLine="0"/>
        <w:rPr>
          <w:snapToGrid w:val="0"/>
          <w:szCs w:val="24"/>
        </w:rPr>
      </w:pPr>
      <w:r w:rsidRPr="00967A12">
        <w:rPr>
          <w:noProof/>
          <w:szCs w:val="24"/>
        </w:rPr>
        <mc:AlternateContent>
          <mc:Choice Requires="wps">
            <w:drawing>
              <wp:anchor distT="0" distB="0" distL="114300" distR="114300" simplePos="0" relativeHeight="251658752" behindDoc="0" locked="0" layoutInCell="1" allowOverlap="1" wp14:anchorId="25013F76" wp14:editId="1E5655DA">
                <wp:simplePos x="0" y="0"/>
                <wp:positionH relativeFrom="column">
                  <wp:posOffset>-2540</wp:posOffset>
                </wp:positionH>
                <wp:positionV relativeFrom="paragraph">
                  <wp:posOffset>-29210</wp:posOffset>
                </wp:positionV>
                <wp:extent cx="6309360" cy="0"/>
                <wp:effectExtent l="0" t="0" r="0" b="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83772" id="Line 10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pt" to="496.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"/>
            </w:pict>
          </mc:Fallback>
        </mc:AlternateContent>
      </w:r>
      <w:r w:rsidR="00A30151" w:rsidRPr="00967A12">
        <w:rPr>
          <w:szCs w:val="24"/>
        </w:rPr>
        <w:t xml:space="preserve">УДК </w:t>
      </w:r>
      <w:r w:rsidR="00094FB4">
        <w:rPr>
          <w:szCs w:val="24"/>
        </w:rPr>
        <w:t>6</w:t>
      </w:r>
      <w:r w:rsidR="00E17B95">
        <w:rPr>
          <w:szCs w:val="24"/>
        </w:rPr>
        <w:t>30</w:t>
      </w:r>
      <w:r w:rsidR="00094FB4">
        <w:rPr>
          <w:szCs w:val="24"/>
        </w:rPr>
        <w:t>.</w:t>
      </w:r>
      <w:r w:rsidR="00E17B95">
        <w:rPr>
          <w:szCs w:val="24"/>
        </w:rPr>
        <w:t>3</w:t>
      </w:r>
      <w:r w:rsidR="00E853A8">
        <w:rPr>
          <w:szCs w:val="24"/>
        </w:rPr>
        <w:t>77.44</w:t>
      </w:r>
      <w:r w:rsidR="00094FB4">
        <w:rPr>
          <w:szCs w:val="24"/>
        </w:rPr>
        <w:t>:</w:t>
      </w:r>
      <w:r w:rsidR="00A30151" w:rsidRPr="00967A12">
        <w:rPr>
          <w:szCs w:val="24"/>
        </w:rPr>
        <w:t>534.</w:t>
      </w:r>
      <w:r w:rsidR="00BE691F">
        <w:rPr>
          <w:szCs w:val="24"/>
        </w:rPr>
        <w:t>61</w:t>
      </w:r>
      <w:r w:rsidR="00A30151" w:rsidRPr="00967A12">
        <w:rPr>
          <w:szCs w:val="24"/>
        </w:rPr>
        <w:t>:006.354</w:t>
      </w:r>
      <w:r w:rsidR="00A814B6" w:rsidRPr="00967A12">
        <w:rPr>
          <w:snapToGrid w:val="0"/>
          <w:szCs w:val="24"/>
        </w:rPr>
        <w:t xml:space="preserve"> </w:t>
      </w:r>
      <w:r w:rsidR="00094FB4">
        <w:rPr>
          <w:snapToGrid w:val="0"/>
          <w:szCs w:val="24"/>
        </w:rPr>
        <w:tab/>
      </w:r>
      <w:r w:rsidR="004408CD">
        <w:rPr>
          <w:snapToGrid w:val="0"/>
          <w:szCs w:val="24"/>
        </w:rPr>
        <w:t>М</w:t>
      </w:r>
      <w:r w:rsidR="00A814B6" w:rsidRPr="00967A12">
        <w:rPr>
          <w:snapToGrid w:val="0"/>
          <w:szCs w:val="24"/>
        </w:rPr>
        <w:t xml:space="preserve">КС </w:t>
      </w:r>
      <w:r w:rsidR="00753C0B" w:rsidRPr="00967A12">
        <w:rPr>
          <w:snapToGrid w:val="0"/>
          <w:szCs w:val="24"/>
        </w:rPr>
        <w:t>1</w:t>
      </w:r>
      <w:r w:rsidR="00BE691F">
        <w:rPr>
          <w:snapToGrid w:val="0"/>
          <w:szCs w:val="24"/>
        </w:rPr>
        <w:t>7</w:t>
      </w:r>
      <w:r w:rsidR="00A814B6" w:rsidRPr="00967A12">
        <w:rPr>
          <w:snapToGrid w:val="0"/>
          <w:szCs w:val="24"/>
        </w:rPr>
        <w:t>.</w:t>
      </w:r>
      <w:r w:rsidR="001E0DD5" w:rsidRPr="00967A12">
        <w:rPr>
          <w:snapToGrid w:val="0"/>
          <w:szCs w:val="24"/>
        </w:rPr>
        <w:t>1</w:t>
      </w:r>
      <w:r w:rsidR="004F1228" w:rsidRPr="00967A12">
        <w:rPr>
          <w:snapToGrid w:val="0"/>
          <w:szCs w:val="24"/>
        </w:rPr>
        <w:t>4</w:t>
      </w:r>
      <w:r w:rsidR="00753C0B" w:rsidRPr="00967A12">
        <w:rPr>
          <w:snapToGrid w:val="0"/>
          <w:szCs w:val="24"/>
        </w:rPr>
        <w:t>0</w:t>
      </w:r>
      <w:r w:rsidR="00BE691F">
        <w:rPr>
          <w:snapToGrid w:val="0"/>
          <w:szCs w:val="24"/>
        </w:rPr>
        <w:t>.20</w:t>
      </w:r>
      <w:r w:rsidR="00094FB4">
        <w:rPr>
          <w:snapToGrid w:val="0"/>
          <w:szCs w:val="24"/>
        </w:rPr>
        <w:tab/>
      </w:r>
      <w:r w:rsidR="00094FB4">
        <w:rPr>
          <w:snapToGrid w:val="0"/>
          <w:szCs w:val="24"/>
          <w:lang w:val="en-US"/>
        </w:rPr>
        <w:t>IDT</w:t>
      </w:r>
    </w:p>
    <w:p w14:paraId="4CECCF24" w14:textId="77777777" w:rsidR="00094FB4" w:rsidRPr="00094FB4" w:rsidRDefault="00094FB4" w:rsidP="00BE691F">
      <w:pPr>
        <w:tabs>
          <w:tab w:val="left" w:pos="6663"/>
          <w:tab w:val="right" w:pos="9639"/>
        </w:tabs>
        <w:ind w:firstLine="0"/>
        <w:rPr>
          <w:snapToGrid w:val="0"/>
          <w:szCs w:val="24"/>
        </w:rPr>
      </w:pPr>
      <w:r w:rsidRPr="007A278D">
        <w:rPr>
          <w:snapToGrid w:val="0"/>
          <w:szCs w:val="24"/>
        </w:rPr>
        <w:tab/>
      </w:r>
      <w:r w:rsidR="00E17B95">
        <w:rPr>
          <w:snapToGrid w:val="0"/>
          <w:szCs w:val="24"/>
        </w:rPr>
        <w:t>65</w:t>
      </w:r>
      <w:r>
        <w:rPr>
          <w:snapToGrid w:val="0"/>
          <w:szCs w:val="24"/>
        </w:rPr>
        <w:t>.0</w:t>
      </w:r>
      <w:r w:rsidR="00E17B95">
        <w:rPr>
          <w:snapToGrid w:val="0"/>
          <w:szCs w:val="24"/>
        </w:rPr>
        <w:t>6</w:t>
      </w:r>
      <w:r>
        <w:rPr>
          <w:snapToGrid w:val="0"/>
          <w:szCs w:val="24"/>
        </w:rPr>
        <w:t>0</w:t>
      </w:r>
      <w:r w:rsidR="00E17B95">
        <w:rPr>
          <w:snapToGrid w:val="0"/>
          <w:szCs w:val="24"/>
        </w:rPr>
        <w:t>.01</w:t>
      </w:r>
    </w:p>
    <w:p w14:paraId="33D3760A" w14:textId="77777777" w:rsidR="006C6C96" w:rsidRPr="00967A12" w:rsidRDefault="00A814B6" w:rsidP="00106B20">
      <w:pPr>
        <w:suppressAutoHyphens/>
        <w:ind w:firstLine="0"/>
        <w:rPr>
          <w:snapToGrid w:val="0"/>
          <w:szCs w:val="24"/>
        </w:rPr>
      </w:pPr>
      <w:r w:rsidRPr="00967A12">
        <w:rPr>
          <w:snapToGrid w:val="0"/>
          <w:szCs w:val="24"/>
        </w:rPr>
        <w:t xml:space="preserve">Ключевые слова: </w:t>
      </w:r>
      <w:r w:rsidR="00E853A8">
        <w:rPr>
          <w:snapToGrid w:val="0"/>
          <w:szCs w:val="24"/>
        </w:rPr>
        <w:t>тракторы сельскохозяйственные</w:t>
      </w:r>
      <w:r w:rsidR="00BE691F">
        <w:rPr>
          <w:snapToGrid w:val="0"/>
          <w:szCs w:val="24"/>
        </w:rPr>
        <w:t>,</w:t>
      </w:r>
      <w:r w:rsidR="00E853A8">
        <w:rPr>
          <w:snapToGrid w:val="0"/>
          <w:szCs w:val="24"/>
        </w:rPr>
        <w:t xml:space="preserve"> тракторы лесохозяйственные,</w:t>
      </w:r>
      <w:r w:rsidR="00BE691F">
        <w:rPr>
          <w:snapToGrid w:val="0"/>
          <w:szCs w:val="24"/>
        </w:rPr>
        <w:t xml:space="preserve"> акустический шум,</w:t>
      </w:r>
      <w:r w:rsidR="00E853A8">
        <w:rPr>
          <w:snapToGrid w:val="0"/>
          <w:szCs w:val="24"/>
        </w:rPr>
        <w:t xml:space="preserve"> уровень звука излучения, рабочее место оператора,</w:t>
      </w:r>
      <w:r w:rsidR="00BE691F">
        <w:rPr>
          <w:snapToGrid w:val="0"/>
          <w:szCs w:val="24"/>
        </w:rPr>
        <w:t xml:space="preserve"> испытания</w:t>
      </w:r>
      <w:r w:rsidR="00E853A8">
        <w:rPr>
          <w:snapToGrid w:val="0"/>
          <w:szCs w:val="24"/>
        </w:rPr>
        <w:t>, условия испытаний, протокол испытаний</w:t>
      </w:r>
      <w:r w:rsidR="00094FB4">
        <w:rPr>
          <w:snapToGrid w:val="0"/>
          <w:szCs w:val="24"/>
        </w:rPr>
        <w:t xml:space="preserve"> </w:t>
      </w:r>
    </w:p>
    <w:p w14:paraId="52642EEE" w14:textId="77777777" w:rsidR="006C6C96" w:rsidRPr="00967A12" w:rsidRDefault="00CE5EF2" w:rsidP="00967A12">
      <w:pPr>
        <w:ind w:left="720" w:hanging="720"/>
        <w:rPr>
          <w:b/>
          <w:sz w:val="32"/>
          <w:szCs w:val="24"/>
        </w:rPr>
      </w:pPr>
      <w:r w:rsidRPr="00967A12">
        <w:rPr>
          <w:noProof/>
          <w:sz w:val="32"/>
          <w:szCs w:val="24"/>
        </w:rPr>
        <mc:AlternateContent>
          <mc:Choice Requires="wps">
            <w:drawing>
              <wp:anchor distT="0" distB="0" distL="114300" distR="114300" simplePos="0" relativeHeight="251657728" behindDoc="0" locked="0" layoutInCell="0" allowOverlap="1" wp14:anchorId="3BEC6257" wp14:editId="3B17AB11">
                <wp:simplePos x="0" y="0"/>
                <wp:positionH relativeFrom="column">
                  <wp:posOffset>-2540</wp:posOffset>
                </wp:positionH>
                <wp:positionV relativeFrom="paragraph">
                  <wp:posOffset>67310</wp:posOffset>
                </wp:positionV>
                <wp:extent cx="6309360" cy="0"/>
                <wp:effectExtent l="0" t="0" r="0" b="0"/>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FF011" id="Line 10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3pt" to="49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" o:allowincell="f"/>
            </w:pict>
          </mc:Fallback>
        </mc:AlternateContent>
      </w:r>
    </w:p>
    <w:p w14:paraId="68693D5F" w14:textId="77777777" w:rsidR="006C6C96" w:rsidRPr="00967A12" w:rsidRDefault="006C6C96" w:rsidP="00967A12">
      <w:pPr>
        <w:pStyle w:val="211"/>
        <w:ind w:left="720" w:hanging="720"/>
        <w:rPr>
          <w:sz w:val="32"/>
          <w:szCs w:val="24"/>
        </w:rPr>
      </w:pPr>
    </w:p>
    <w:p w14:paraId="28644858" w14:textId="77777777" w:rsidR="006C6C96" w:rsidRDefault="006C6C96" w:rsidP="006C6C96">
      <w:pPr>
        <w:pStyle w:val="211"/>
        <w:ind w:left="720" w:hanging="720"/>
      </w:pPr>
    </w:p>
    <w:p w14:paraId="2A3821DA" w14:textId="77777777" w:rsidR="006C6C96" w:rsidRDefault="006C6C96" w:rsidP="006C6C96">
      <w:pPr>
        <w:pStyle w:val="211"/>
        <w:ind w:left="720" w:hanging="720"/>
      </w:pPr>
    </w:p>
    <w:p w14:paraId="46775F6B" w14:textId="77777777" w:rsidR="006C6C96" w:rsidRDefault="006C6C96" w:rsidP="006C6C96">
      <w:pPr>
        <w:pStyle w:val="211"/>
        <w:ind w:left="720" w:hanging="720"/>
      </w:pPr>
    </w:p>
    <w:p w14:paraId="6C9460B0" w14:textId="77777777" w:rsidR="004408CD" w:rsidRPr="00D34FA2" w:rsidRDefault="004408CD" w:rsidP="004408CD">
      <w:pPr>
        <w:pStyle w:val="211"/>
        <w:ind w:left="720" w:hanging="720"/>
        <w:rPr>
          <w:szCs w:val="24"/>
        </w:rPr>
      </w:pPr>
      <w:r w:rsidRPr="00D34FA2">
        <w:rPr>
          <w:szCs w:val="24"/>
        </w:rPr>
        <w:t xml:space="preserve">Генеральный директор </w:t>
      </w:r>
      <w:r>
        <w:rPr>
          <w:szCs w:val="24"/>
        </w:rPr>
        <w:t>З</w:t>
      </w:r>
      <w:r w:rsidRPr="00D34FA2">
        <w:rPr>
          <w:szCs w:val="24"/>
        </w:rPr>
        <w:t>АО НИЦ КД</w:t>
      </w:r>
      <w:r w:rsidRPr="00D34FA2">
        <w:rPr>
          <w:szCs w:val="24"/>
        </w:rPr>
        <w:tab/>
      </w:r>
      <w:r w:rsidRPr="00D34FA2">
        <w:rPr>
          <w:szCs w:val="24"/>
        </w:rPr>
        <w:tab/>
      </w:r>
      <w:r w:rsidRPr="00D34FA2">
        <w:rPr>
          <w:szCs w:val="24"/>
        </w:rPr>
        <w:tab/>
      </w:r>
      <w:r w:rsidRPr="00D34FA2">
        <w:rPr>
          <w:szCs w:val="24"/>
        </w:rPr>
        <w:tab/>
      </w:r>
      <w:r w:rsidRPr="00D34FA2">
        <w:rPr>
          <w:szCs w:val="24"/>
        </w:rPr>
        <w:tab/>
        <w:t>В.Г. Шолкин</w:t>
      </w:r>
    </w:p>
    <w:p w14:paraId="134E3175" w14:textId="77777777" w:rsidR="004408CD" w:rsidRDefault="004408CD" w:rsidP="00AE49DE">
      <w:pPr>
        <w:pStyle w:val="211"/>
        <w:ind w:left="720" w:hanging="720"/>
        <w:rPr>
          <w:rFonts w:cs="Arial"/>
          <w:szCs w:val="24"/>
        </w:rPr>
      </w:pPr>
    </w:p>
    <w:p w14:paraId="39CC102C" w14:textId="77777777" w:rsidR="004408CD" w:rsidRDefault="004408CD" w:rsidP="00AE49DE">
      <w:pPr>
        <w:pStyle w:val="211"/>
        <w:ind w:left="720" w:hanging="720"/>
        <w:rPr>
          <w:rFonts w:cs="Arial"/>
          <w:szCs w:val="24"/>
        </w:rPr>
      </w:pPr>
    </w:p>
    <w:p w14:paraId="64954A70" w14:textId="77777777" w:rsidR="00AE49DE" w:rsidRPr="00982730" w:rsidRDefault="00AE49DE" w:rsidP="00AE49DE">
      <w:pPr>
        <w:pStyle w:val="211"/>
        <w:ind w:left="720" w:hanging="720"/>
        <w:rPr>
          <w:rFonts w:cs="Arial"/>
          <w:szCs w:val="24"/>
        </w:rPr>
      </w:pPr>
      <w:r w:rsidRPr="00982730">
        <w:rPr>
          <w:rFonts w:cs="Arial"/>
          <w:szCs w:val="24"/>
        </w:rPr>
        <w:t>Руководитель разработки</w:t>
      </w:r>
      <w:r w:rsidRPr="00982730">
        <w:rPr>
          <w:rFonts w:cs="Arial"/>
          <w:szCs w:val="24"/>
        </w:rPr>
        <w:tab/>
      </w:r>
      <w:r w:rsidRPr="00982730">
        <w:rPr>
          <w:rFonts w:cs="Arial"/>
          <w:szCs w:val="24"/>
        </w:rPr>
        <w:tab/>
      </w:r>
      <w:r w:rsidRPr="00982730">
        <w:rPr>
          <w:rFonts w:cs="Arial"/>
          <w:szCs w:val="24"/>
        </w:rPr>
        <w:tab/>
      </w:r>
      <w:r w:rsidRPr="00982730">
        <w:rPr>
          <w:rFonts w:cs="Arial"/>
          <w:szCs w:val="24"/>
        </w:rPr>
        <w:tab/>
      </w:r>
      <w:r>
        <w:rPr>
          <w:rFonts w:cs="Arial"/>
          <w:szCs w:val="24"/>
        </w:rPr>
        <w:tab/>
      </w:r>
      <w:r w:rsidRPr="00982730">
        <w:rPr>
          <w:rFonts w:cs="Arial"/>
          <w:szCs w:val="24"/>
        </w:rPr>
        <w:tab/>
      </w:r>
      <w:r w:rsidR="004408CD">
        <w:rPr>
          <w:rFonts w:cs="Arial"/>
          <w:szCs w:val="24"/>
        </w:rPr>
        <w:t>И.Р. Шайняк</w:t>
      </w:r>
    </w:p>
    <w:p w14:paraId="4E559E73" w14:textId="77777777" w:rsidR="006C6C96" w:rsidRDefault="006C6C96" w:rsidP="006C6C96">
      <w:pPr>
        <w:pStyle w:val="211"/>
        <w:ind w:left="720" w:hanging="720"/>
      </w:pPr>
    </w:p>
    <w:p w14:paraId="45AC93F8" w14:textId="77777777" w:rsidR="006C6C96" w:rsidRPr="00D34FA2" w:rsidRDefault="006C6C96" w:rsidP="006C6C96">
      <w:pPr>
        <w:pStyle w:val="211"/>
        <w:spacing w:line="240" w:lineRule="auto"/>
        <w:ind w:left="720" w:hanging="720"/>
        <w:rPr>
          <w:szCs w:val="24"/>
        </w:rPr>
      </w:pPr>
    </w:p>
    <w:p w14:paraId="08B5640B" w14:textId="77777777" w:rsidR="006C6C96" w:rsidRDefault="006C6C96" w:rsidP="006C6C96">
      <w:pPr>
        <w:pStyle w:val="211"/>
        <w:ind w:left="720" w:hanging="720"/>
        <w:rPr>
          <w:sz w:val="32"/>
          <w:szCs w:val="24"/>
        </w:rPr>
      </w:pPr>
    </w:p>
    <w:p w14:paraId="31CBB065" w14:textId="77777777" w:rsidR="00D34FA2" w:rsidRPr="005E6202" w:rsidRDefault="00D34FA2" w:rsidP="006C6C96">
      <w:pPr>
        <w:pStyle w:val="211"/>
        <w:ind w:left="720" w:hanging="720"/>
      </w:pPr>
    </w:p>
    <w:p w14:paraId="6E3AE795" w14:textId="77777777" w:rsidR="00625501" w:rsidRDefault="00625501">
      <w:pPr>
        <w:pStyle w:val="aa"/>
        <w:tabs>
          <w:tab w:val="clear" w:pos="4153"/>
          <w:tab w:val="clear" w:pos="8306"/>
        </w:tabs>
      </w:pPr>
    </w:p>
    <w:sectPr w:rsidR="00625501" w:rsidSect="00D92B38">
      <w:headerReference w:type="first" r:id="rId16"/>
      <w:footerReference w:type="first" r:id="rId17"/>
      <w:footnotePr>
        <w:numFmt w:val="chicago"/>
        <w:numStart w:val="5"/>
      </w:footnotePr>
      <w:pgSz w:w="11907" w:h="16840" w:code="9"/>
      <w:pgMar w:top="1530" w:right="1134" w:bottom="1440"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82FA" w14:textId="77777777" w:rsidR="00A760C5" w:rsidRDefault="00A760C5">
      <w:r>
        <w:separator/>
      </w:r>
    </w:p>
  </w:endnote>
  <w:endnote w:type="continuationSeparator" w:id="0">
    <w:p w14:paraId="15EEAAB1" w14:textId="77777777" w:rsidR="00A760C5" w:rsidRDefault="00A7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9CE9" w14:textId="77777777" w:rsidR="00DE2293" w:rsidRPr="00E4163B" w:rsidRDefault="00DE2293">
    <w:pPr>
      <w:pStyle w:val="ac"/>
      <w:ind w:firstLine="0"/>
      <w:rPr>
        <w:sz w:val="22"/>
        <w:szCs w:val="22"/>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6B36EF">
      <w:rPr>
        <w:rStyle w:val="af1"/>
        <w:noProof/>
        <w:sz w:val="22"/>
        <w:szCs w:val="22"/>
      </w:rPr>
      <w:t>16</w:t>
    </w:r>
    <w:r w:rsidRPr="00E4163B">
      <w:rPr>
        <w:rStyle w:val="af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BA6B" w14:textId="77777777" w:rsidR="00DE2293" w:rsidRPr="00E4163B" w:rsidRDefault="00DE2293">
    <w:pPr>
      <w:pStyle w:val="ac"/>
      <w:jc w:val="right"/>
      <w:rPr>
        <w:sz w:val="22"/>
        <w:szCs w:val="22"/>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6B36EF">
      <w:rPr>
        <w:rStyle w:val="af1"/>
        <w:noProof/>
        <w:sz w:val="22"/>
        <w:szCs w:val="22"/>
      </w:rPr>
      <w:t>15</w:t>
    </w:r>
    <w:r w:rsidRPr="00E4163B">
      <w:rPr>
        <w:rStyle w:val="af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95CD" w14:textId="77777777" w:rsidR="00DE2293" w:rsidRDefault="00DE2293">
    <w:pPr>
      <w:pStyle w:val="ac"/>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C263" w14:textId="77777777" w:rsidR="00DE2293" w:rsidRDefault="00DE2293">
    <w:pPr>
      <w:pStyle w:val="ac"/>
      <w:spacing w:line="240" w:lineRule="auto"/>
      <w:ind w:firstLine="0"/>
      <w:jc w:val="left"/>
      <w:rPr>
        <w:rStyle w:val="af1"/>
        <w:b/>
        <w:sz w:val="22"/>
      </w:rPr>
    </w:pPr>
    <w:r>
      <w:rPr>
        <w:noProof/>
      </w:rPr>
      <mc:AlternateContent>
        <mc:Choice Requires="wps">
          <w:drawing>
            <wp:anchor distT="0" distB="0" distL="114300" distR="114300" simplePos="0" relativeHeight="251657728" behindDoc="0" locked="0" layoutInCell="0" allowOverlap="1" wp14:anchorId="4B20679C" wp14:editId="3533A6C9">
              <wp:simplePos x="0" y="0"/>
              <wp:positionH relativeFrom="column">
                <wp:posOffset>17145</wp:posOffset>
              </wp:positionH>
              <wp:positionV relativeFrom="paragraph">
                <wp:posOffset>123190</wp:posOffset>
              </wp:positionV>
              <wp:extent cx="60579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96162"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pt" to="478.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" o:allowincell="f" strokeweight="1.5pt"/>
          </w:pict>
        </mc:Fallback>
      </mc:AlternateContent>
    </w:r>
  </w:p>
  <w:p w14:paraId="255E3D36" w14:textId="77777777" w:rsidR="00DE2293" w:rsidRPr="001D6E34" w:rsidRDefault="00DE2293" w:rsidP="00EA239B">
    <w:pPr>
      <w:pStyle w:val="ac"/>
      <w:spacing w:line="240" w:lineRule="auto"/>
      <w:ind w:firstLine="0"/>
      <w:jc w:val="left"/>
      <w:rPr>
        <w:rStyle w:val="af1"/>
        <w:b/>
        <w:sz w:val="22"/>
      </w:rPr>
    </w:pPr>
    <w:r>
      <w:rPr>
        <w:rStyle w:val="af1"/>
        <w:b/>
        <w:i/>
        <w:sz w:val="22"/>
      </w:rPr>
      <w:t xml:space="preserve">Проект, </w:t>
    </w:r>
    <w:r>
      <w:rPr>
        <w:rStyle w:val="af1"/>
        <w:b/>
        <w:i/>
        <w:sz w:val="22"/>
        <w:lang w:val="en-US"/>
      </w:rPr>
      <w:t xml:space="preserve">RU, </w:t>
    </w:r>
    <w:r>
      <w:rPr>
        <w:rStyle w:val="af1"/>
        <w:b/>
        <w:i/>
        <w:sz w:val="22"/>
      </w:rPr>
      <w:t>1-я редакция</w:t>
    </w:r>
    <w:r w:rsidRPr="001D6E34">
      <w:rPr>
        <w:rStyle w:val="af1"/>
        <w:b/>
        <w:sz w:val="22"/>
      </w:rPr>
      <w:t xml:space="preserve"> </w:t>
    </w:r>
  </w:p>
  <w:p w14:paraId="2B5F142A" w14:textId="77777777" w:rsidR="00DE2293" w:rsidRDefault="00DE2293">
    <w:pPr>
      <w:pStyle w:val="ac"/>
      <w:spacing w:line="240" w:lineRule="auto"/>
      <w:ind w:firstLine="0"/>
      <w:jc w:val="left"/>
    </w:pPr>
  </w:p>
  <w:p w14:paraId="79955709" w14:textId="77777777" w:rsidR="00DE2293" w:rsidRPr="00E4163B" w:rsidRDefault="00DE2293">
    <w:pPr>
      <w:pStyle w:val="ac"/>
      <w:jc w:val="right"/>
      <w:rPr>
        <w:sz w:val="22"/>
        <w:szCs w:val="18"/>
      </w:rPr>
    </w:pPr>
    <w:r w:rsidRPr="00E4163B">
      <w:rPr>
        <w:rStyle w:val="af1"/>
        <w:sz w:val="22"/>
        <w:szCs w:val="18"/>
      </w:rPr>
      <w:fldChar w:fldCharType="begin"/>
    </w:r>
    <w:r w:rsidRPr="00E4163B">
      <w:rPr>
        <w:rStyle w:val="af1"/>
        <w:sz w:val="22"/>
        <w:szCs w:val="18"/>
      </w:rPr>
      <w:instrText xml:space="preserve"> PAGE </w:instrText>
    </w:r>
    <w:r w:rsidRPr="00E4163B">
      <w:rPr>
        <w:rStyle w:val="af1"/>
        <w:sz w:val="22"/>
        <w:szCs w:val="18"/>
      </w:rPr>
      <w:fldChar w:fldCharType="separate"/>
    </w:r>
    <w:r w:rsidR="006B36EF">
      <w:rPr>
        <w:rStyle w:val="af1"/>
        <w:noProof/>
        <w:sz w:val="22"/>
        <w:szCs w:val="18"/>
      </w:rPr>
      <w:t>1</w:t>
    </w:r>
    <w:r w:rsidRPr="00E4163B">
      <w:rPr>
        <w:rStyle w:val="af1"/>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9851" w14:textId="77777777" w:rsidR="00A760C5" w:rsidRDefault="00A760C5">
      <w:r>
        <w:separator/>
      </w:r>
    </w:p>
  </w:footnote>
  <w:footnote w:type="continuationSeparator" w:id="0">
    <w:p w14:paraId="6398827C" w14:textId="77777777" w:rsidR="00A760C5" w:rsidRDefault="00A7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BF75" w14:textId="77777777" w:rsidR="00DE2293" w:rsidRPr="001D6E34" w:rsidRDefault="00DE2293" w:rsidP="00E4163B">
    <w:pPr>
      <w:pStyle w:val="aa"/>
      <w:tabs>
        <w:tab w:val="clear" w:pos="8306"/>
        <w:tab w:val="right" w:pos="9638"/>
      </w:tabs>
      <w:spacing w:line="240" w:lineRule="auto"/>
      <w:ind w:firstLine="0"/>
      <w:rPr>
        <w:b/>
        <w:szCs w:val="24"/>
      </w:rPr>
    </w:pPr>
    <w:r w:rsidRPr="00E4163B">
      <w:rPr>
        <w:b/>
        <w:szCs w:val="24"/>
      </w:rPr>
      <w:t>ГОСТ </w:t>
    </w:r>
    <w:r>
      <w:rPr>
        <w:b/>
        <w:szCs w:val="24"/>
        <w:lang w:val="en-US"/>
      </w:rPr>
      <w:t>ISO</w:t>
    </w:r>
    <w:r>
      <w:rPr>
        <w:b/>
        <w:szCs w:val="24"/>
      </w:rPr>
      <w:t xml:space="preserve"> 5131</w:t>
    </w:r>
    <w:r w:rsidRPr="001D6E34">
      <w:rPr>
        <w:b/>
        <w:szCs w:val="24"/>
      </w:rPr>
      <w:t>–</w:t>
    </w:r>
    <w:r w:rsidRPr="00EF740C">
      <w:rPr>
        <w:b/>
        <w:color w:val="FFFFFF" w:themeColor="background1"/>
        <w:szCs w:val="24"/>
      </w:rPr>
      <w:t>2024</w:t>
    </w:r>
  </w:p>
  <w:p w14:paraId="40D6C4E2" w14:textId="77777777" w:rsidR="00DE2293" w:rsidRPr="00E4163B" w:rsidRDefault="00DE2293" w:rsidP="00E4163B">
    <w:pPr>
      <w:pStyle w:val="aa"/>
      <w:tabs>
        <w:tab w:val="clear" w:pos="8306"/>
        <w:tab w:val="right" w:pos="9638"/>
      </w:tabs>
      <w:spacing w:line="240" w:lineRule="auto"/>
      <w:ind w:firstLine="0"/>
      <w:rPr>
        <w:szCs w:val="24"/>
      </w:rPr>
    </w:pPr>
    <w:r w:rsidRPr="001D6E34">
      <w:rPr>
        <w:color w:val="FFFFFF" w:themeColor="background1"/>
        <w:szCs w:val="24"/>
      </w:rPr>
      <w:t>(</w:t>
    </w:r>
    <w:r w:rsidRPr="001D6E34">
      <w:rPr>
        <w:i/>
        <w:color w:val="FFFFFF" w:themeColor="background1"/>
        <w:szCs w:val="24"/>
      </w:rPr>
      <w:t xml:space="preserve">проект, </w:t>
    </w:r>
    <w:r w:rsidRPr="001D6E34">
      <w:rPr>
        <w:i/>
        <w:color w:val="FFFFFF" w:themeColor="background1"/>
        <w:szCs w:val="24"/>
        <w:lang w:val="en-US"/>
      </w:rPr>
      <w:t>RU</w:t>
    </w:r>
    <w:r w:rsidRPr="001D6E34">
      <w:rPr>
        <w:i/>
        <w:color w:val="FFFFFF" w:themeColor="background1"/>
        <w:szCs w:val="24"/>
      </w:rPr>
      <w:t>, окончательная редакция</w:t>
    </w:r>
    <w:r w:rsidRPr="001D6E34">
      <w:rPr>
        <w:color w:val="FFFFFF" w:themeColor="background1"/>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1A70" w14:textId="77777777" w:rsidR="00DE2293" w:rsidRPr="001D6E34" w:rsidRDefault="00DE2293" w:rsidP="00725D4C">
    <w:pPr>
      <w:pStyle w:val="aa"/>
      <w:tabs>
        <w:tab w:val="clear" w:pos="4153"/>
        <w:tab w:val="clear" w:pos="8306"/>
        <w:tab w:val="right" w:pos="9638"/>
      </w:tabs>
      <w:spacing w:line="240" w:lineRule="auto"/>
      <w:ind w:firstLine="0"/>
      <w:rPr>
        <w:b/>
        <w:szCs w:val="24"/>
      </w:rPr>
    </w:pPr>
    <w:r w:rsidRPr="00E4163B">
      <w:rPr>
        <w:b/>
        <w:szCs w:val="24"/>
      </w:rPr>
      <w:tab/>
      <w:t>ГОСТ </w:t>
    </w:r>
    <w:r>
      <w:rPr>
        <w:b/>
        <w:szCs w:val="24"/>
        <w:lang w:val="en-US"/>
      </w:rPr>
      <w:t>ISO</w:t>
    </w:r>
    <w:r>
      <w:rPr>
        <w:b/>
        <w:szCs w:val="24"/>
      </w:rPr>
      <w:t xml:space="preserve"> 5131</w:t>
    </w:r>
    <w:r w:rsidRPr="001D6E34">
      <w:rPr>
        <w:b/>
        <w:szCs w:val="24"/>
      </w:rPr>
      <w:t>–</w:t>
    </w:r>
    <w:r w:rsidRPr="00EF740C">
      <w:rPr>
        <w:b/>
        <w:color w:val="FFFFFF" w:themeColor="background1"/>
        <w:szCs w:val="24"/>
      </w:rPr>
      <w:t>2024</w:t>
    </w:r>
  </w:p>
  <w:p w14:paraId="1E86035F" w14:textId="77777777" w:rsidR="00DE2293" w:rsidRPr="001D6E34" w:rsidRDefault="00DE2293" w:rsidP="00E4163B">
    <w:pPr>
      <w:pStyle w:val="aa"/>
      <w:tabs>
        <w:tab w:val="clear" w:pos="8306"/>
        <w:tab w:val="left" w:pos="7371"/>
        <w:tab w:val="right" w:pos="9638"/>
      </w:tabs>
      <w:spacing w:line="240" w:lineRule="auto"/>
      <w:ind w:firstLine="0"/>
      <w:jc w:val="right"/>
      <w:rPr>
        <w:color w:val="FFFFFF" w:themeColor="background1"/>
        <w:szCs w:val="24"/>
      </w:rPr>
    </w:pPr>
    <w:r w:rsidRPr="001D6E34">
      <w:rPr>
        <w:color w:val="FFFFFF" w:themeColor="background1"/>
        <w:szCs w:val="24"/>
      </w:rPr>
      <w:t>(</w:t>
    </w:r>
    <w:r w:rsidRPr="001D6E34">
      <w:rPr>
        <w:i/>
        <w:color w:val="FFFFFF" w:themeColor="background1"/>
        <w:szCs w:val="24"/>
      </w:rPr>
      <w:t xml:space="preserve">проект, </w:t>
    </w:r>
    <w:r w:rsidRPr="001D6E34">
      <w:rPr>
        <w:i/>
        <w:color w:val="FFFFFF" w:themeColor="background1"/>
        <w:szCs w:val="24"/>
        <w:lang w:val="en-US"/>
      </w:rPr>
      <w:t>RU</w:t>
    </w:r>
    <w:r w:rsidRPr="001D6E34">
      <w:rPr>
        <w:i/>
        <w:color w:val="FFFFFF" w:themeColor="background1"/>
        <w:szCs w:val="24"/>
      </w:rPr>
      <w:t>, окончательная редакция</w:t>
    </w:r>
    <w:r w:rsidRPr="001D6E34">
      <w:rPr>
        <w:color w:val="FFFFFF" w:themeColor="background1"/>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A607" w14:textId="77777777" w:rsidR="00DE2293" w:rsidRPr="001D6E34" w:rsidRDefault="00DE2293" w:rsidP="00E4163B">
    <w:pPr>
      <w:pStyle w:val="aa"/>
      <w:tabs>
        <w:tab w:val="clear" w:pos="4153"/>
        <w:tab w:val="clear" w:pos="8306"/>
        <w:tab w:val="right" w:pos="9639"/>
      </w:tabs>
      <w:spacing w:line="240" w:lineRule="auto"/>
      <w:ind w:firstLine="0"/>
      <w:rPr>
        <w:b/>
        <w:sz w:val="28"/>
        <w:szCs w:val="28"/>
      </w:rPr>
    </w:pPr>
    <w:r>
      <w:rPr>
        <w:b/>
        <w:sz w:val="20"/>
      </w:rPr>
      <w:tab/>
    </w:r>
    <w:r w:rsidRPr="00785EE7">
      <w:rPr>
        <w:b/>
        <w:sz w:val="28"/>
        <w:szCs w:val="28"/>
      </w:rPr>
      <w:t>ГОСТ </w:t>
    </w:r>
    <w:r>
      <w:rPr>
        <w:b/>
        <w:sz w:val="28"/>
        <w:szCs w:val="28"/>
        <w:lang w:val="en-US"/>
      </w:rPr>
      <w:t>ISO</w:t>
    </w:r>
    <w:r w:rsidRPr="00954B68">
      <w:rPr>
        <w:b/>
        <w:sz w:val="28"/>
        <w:szCs w:val="28"/>
      </w:rPr>
      <w:t xml:space="preserve"> </w:t>
    </w:r>
    <w:r>
      <w:rPr>
        <w:b/>
        <w:sz w:val="28"/>
        <w:szCs w:val="28"/>
      </w:rPr>
      <w:t>5131</w:t>
    </w:r>
    <w:r w:rsidRPr="001D6E34">
      <w:rPr>
        <w:b/>
        <w:sz w:val="28"/>
        <w:szCs w:val="28"/>
      </w:rPr>
      <w:t>–</w:t>
    </w:r>
    <w:r w:rsidRPr="00EF740C">
      <w:rPr>
        <w:b/>
        <w:color w:val="FFFFFF" w:themeColor="background1"/>
        <w:sz w:val="28"/>
        <w:szCs w:val="28"/>
      </w:rPr>
      <w:t>2024</w:t>
    </w:r>
  </w:p>
  <w:p w14:paraId="01774878" w14:textId="77777777" w:rsidR="00DE2293" w:rsidRPr="00EF740C" w:rsidRDefault="00DE2293" w:rsidP="00E4163B">
    <w:pPr>
      <w:pStyle w:val="aa"/>
      <w:tabs>
        <w:tab w:val="clear" w:pos="4153"/>
        <w:tab w:val="clear" w:pos="8306"/>
        <w:tab w:val="right" w:pos="9639"/>
      </w:tabs>
      <w:spacing w:line="240" w:lineRule="auto"/>
      <w:ind w:firstLine="0"/>
    </w:pPr>
    <w:r w:rsidRPr="00EF740C">
      <w:rPr>
        <w:b/>
        <w:szCs w:val="24"/>
      </w:rPr>
      <w:tab/>
    </w:r>
    <w:r w:rsidRPr="00EF740C">
      <w:t>(</w:t>
    </w:r>
    <w:r w:rsidRPr="00EF740C">
      <w:rPr>
        <w:i/>
      </w:rPr>
      <w:t xml:space="preserve">проект, </w:t>
    </w:r>
    <w:r w:rsidRPr="00EF740C">
      <w:rPr>
        <w:i/>
        <w:lang w:val="en-US"/>
      </w:rPr>
      <w:t>RU</w:t>
    </w:r>
    <w:r w:rsidRPr="00EF740C">
      <w:rPr>
        <w:i/>
      </w:rPr>
      <w:t xml:space="preserve">, </w:t>
    </w:r>
    <w:r>
      <w:rPr>
        <w:i/>
      </w:rPr>
      <w:t>1-я</w:t>
    </w:r>
    <w:r w:rsidRPr="00EF740C">
      <w:rPr>
        <w:i/>
      </w:rPr>
      <w:t xml:space="preserve"> редакция</w:t>
    </w:r>
    <w:r w:rsidRPr="00EF740C">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2BD"/>
    <w:multiLevelType w:val="singleLevel"/>
    <w:tmpl w:val="C93A6BF4"/>
    <w:lvl w:ilvl="0">
      <w:start w:val="1"/>
      <w:numFmt w:val="decimal"/>
      <w:pStyle w:val="1"/>
      <w:lvlText w:val="[%1]"/>
      <w:lvlJc w:val="left"/>
      <w:pPr>
        <w:tabs>
          <w:tab w:val="num" w:pos="2553"/>
        </w:tabs>
        <w:ind w:left="2553" w:hanging="360"/>
      </w:pPr>
      <w:rPr>
        <w:rFonts w:ascii="Arial" w:hAnsi="Arial" w:hint="default"/>
        <w:sz w:val="22"/>
        <w:szCs w:val="22"/>
      </w:rPr>
    </w:lvl>
  </w:abstractNum>
  <w:abstractNum w:abstractNumId="1" w15:restartNumberingAfterBreak="0">
    <w:nsid w:val="08A55008"/>
    <w:multiLevelType w:val="multilevel"/>
    <w:tmpl w:val="874266EE"/>
    <w:lvl w:ilvl="0">
      <w:start w:val="1"/>
      <w:numFmt w:val="upperLetter"/>
      <w:pStyle w:val="ANNEX"/>
      <w:suff w:val="space"/>
      <w:lvlText w:val="Приложение %1"/>
      <w:lvlJc w:val="left"/>
      <w:rPr>
        <w:b/>
        <w:i w:val="0"/>
      </w:rPr>
    </w:lvl>
    <w:lvl w:ilvl="1">
      <w:start w:val="1"/>
      <w:numFmt w:val="decimal"/>
      <w:pStyle w:val="a2"/>
      <w:lvlText w:val="%1.%2"/>
      <w:lvlJc w:val="left"/>
      <w:pPr>
        <w:tabs>
          <w:tab w:val="num" w:pos="2910"/>
        </w:tabs>
      </w:pPr>
      <w:rPr>
        <w:b/>
        <w:i w:val="0"/>
      </w:rPr>
    </w:lvl>
    <w:lvl w:ilvl="2">
      <w:start w:val="1"/>
      <w:numFmt w:val="decimal"/>
      <w:pStyle w:val="a3"/>
      <w:lvlText w:val="%1.%2.%3"/>
      <w:lvlJc w:val="left"/>
      <w:pPr>
        <w:tabs>
          <w:tab w:val="num" w:pos="3270"/>
        </w:tabs>
      </w:pPr>
      <w:rPr>
        <w:b/>
        <w:i w:val="0"/>
      </w:rPr>
    </w:lvl>
    <w:lvl w:ilvl="3">
      <w:start w:val="1"/>
      <w:numFmt w:val="decimal"/>
      <w:pStyle w:val="a4"/>
      <w:lvlText w:val="%1.%2.%3.%4"/>
      <w:lvlJc w:val="left"/>
      <w:pPr>
        <w:tabs>
          <w:tab w:val="num" w:pos="3630"/>
        </w:tabs>
      </w:pPr>
      <w:rPr>
        <w:b/>
        <w:i w:val="0"/>
      </w:rPr>
    </w:lvl>
    <w:lvl w:ilvl="4">
      <w:start w:val="1"/>
      <w:numFmt w:val="decimal"/>
      <w:pStyle w:val="a5"/>
      <w:lvlText w:val="%1.%2.%3.%4.%5"/>
      <w:lvlJc w:val="left"/>
      <w:pPr>
        <w:tabs>
          <w:tab w:val="num" w:pos="3630"/>
        </w:tabs>
      </w:pPr>
      <w:rPr>
        <w:b/>
        <w:i w:val="0"/>
      </w:rPr>
    </w:lvl>
    <w:lvl w:ilvl="5">
      <w:start w:val="1"/>
      <w:numFmt w:val="decimal"/>
      <w:pStyle w:val="a6"/>
      <w:lvlText w:val="%1.%2.%3.%4.%5.%6"/>
      <w:lvlJc w:val="left"/>
      <w:pPr>
        <w:tabs>
          <w:tab w:val="num" w:pos="3990"/>
        </w:tabs>
      </w:pPr>
      <w:rPr>
        <w:b/>
        <w:i w:val="0"/>
      </w:rPr>
    </w:lvl>
    <w:lvl w:ilvl="6">
      <w:start w:val="1"/>
      <w:numFmt w:val="lowerRoman"/>
      <w:lvlText w:val="(%7)"/>
      <w:lvlJc w:val="left"/>
      <w:pPr>
        <w:tabs>
          <w:tab w:val="num" w:pos="7590"/>
        </w:tabs>
        <w:ind w:left="6870"/>
      </w:pPr>
    </w:lvl>
    <w:lvl w:ilvl="7">
      <w:start w:val="1"/>
      <w:numFmt w:val="lowerLetter"/>
      <w:lvlText w:val="(%8)"/>
      <w:lvlJc w:val="left"/>
      <w:pPr>
        <w:tabs>
          <w:tab w:val="num" w:pos="7950"/>
        </w:tabs>
        <w:ind w:left="7590"/>
      </w:pPr>
    </w:lvl>
    <w:lvl w:ilvl="8">
      <w:start w:val="1"/>
      <w:numFmt w:val="lowerRoman"/>
      <w:lvlText w:val="(%9)"/>
      <w:lvlJc w:val="left"/>
      <w:pPr>
        <w:tabs>
          <w:tab w:val="num" w:pos="8670"/>
        </w:tabs>
        <w:ind w:left="8310"/>
      </w:pPr>
    </w:lvl>
  </w:abstractNum>
  <w:abstractNum w:abstractNumId="2" w15:restartNumberingAfterBreak="0">
    <w:nsid w:val="11047162"/>
    <w:multiLevelType w:val="hybridMultilevel"/>
    <w:tmpl w:val="4970CBB4"/>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291764C"/>
    <w:multiLevelType w:val="hybridMultilevel"/>
    <w:tmpl w:val="2C96C6F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7443229"/>
    <w:multiLevelType w:val="hybridMultilevel"/>
    <w:tmpl w:val="1FE4F9FC"/>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60649C"/>
    <w:multiLevelType w:val="hybridMultilevel"/>
    <w:tmpl w:val="EF0AF144"/>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B763AEF"/>
    <w:multiLevelType w:val="hybridMultilevel"/>
    <w:tmpl w:val="BFD6E87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EE208DD"/>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83C22"/>
    <w:multiLevelType w:val="hybridMultilevel"/>
    <w:tmpl w:val="38D6C962"/>
    <w:lvl w:ilvl="0" w:tplc="570A8042">
      <w:start w:val="1"/>
      <w:numFmt w:val="lowerLetter"/>
      <w:lvlText w:val="%1)"/>
      <w:lvlJc w:val="left"/>
      <w:pPr>
        <w:tabs>
          <w:tab w:val="num" w:pos="2160"/>
        </w:tabs>
        <w:ind w:left="216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B367EFE"/>
    <w:multiLevelType w:val="hybridMultilevel"/>
    <w:tmpl w:val="4D0ADCE8"/>
    <w:lvl w:ilvl="0" w:tplc="57A49DB8">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E66CDF"/>
    <w:multiLevelType w:val="singleLevel"/>
    <w:tmpl w:val="CB1C84AC"/>
    <w:lvl w:ilvl="0">
      <w:start w:val="1"/>
      <w:numFmt w:val="bullet"/>
      <w:pStyle w:val="2"/>
      <w:lvlText w:val=""/>
      <w:lvlJc w:val="left"/>
      <w:pPr>
        <w:tabs>
          <w:tab w:val="num" w:pos="360"/>
        </w:tabs>
        <w:ind w:left="360" w:hanging="360"/>
      </w:pPr>
      <w:rPr>
        <w:rFonts w:ascii="Symbol" w:hAnsi="Symbol" w:hint="default"/>
      </w:rPr>
    </w:lvl>
  </w:abstractNum>
  <w:abstractNum w:abstractNumId="11" w15:restartNumberingAfterBreak="0">
    <w:nsid w:val="318D3C65"/>
    <w:multiLevelType w:val="multilevel"/>
    <w:tmpl w:val="A12A5A0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325C3CD3"/>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AC7EB8"/>
    <w:multiLevelType w:val="multilevel"/>
    <w:tmpl w:val="975087F0"/>
    <w:lvl w:ilvl="0">
      <w:start w:val="1"/>
      <w:numFmt w:val="decimal"/>
      <w:lvlText w:val="%1"/>
      <w:lvlJc w:val="left"/>
      <w:pPr>
        <w:tabs>
          <w:tab w:val="num" w:pos="432"/>
        </w:tabs>
        <w:ind w:left="432" w:hanging="432"/>
      </w:pPr>
      <w:rPr>
        <w:b/>
        <w:i w:val="0"/>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14" w15:restartNumberingAfterBreak="0">
    <w:nsid w:val="34D45F3E"/>
    <w:multiLevelType w:val="hybridMultilevel"/>
    <w:tmpl w:val="3CB6909E"/>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933F7D"/>
    <w:multiLevelType w:val="multilevel"/>
    <w:tmpl w:val="38D6C96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37C52D4C"/>
    <w:multiLevelType w:val="multilevel"/>
    <w:tmpl w:val="92A2C130"/>
    <w:lvl w:ilvl="0">
      <w:start w:val="1"/>
      <w:numFmt w:val="decimal"/>
      <w:lvlText w:val="%1"/>
      <w:lvlJc w:val="left"/>
      <w:pPr>
        <w:tabs>
          <w:tab w:val="num" w:pos="1080"/>
        </w:tabs>
        <w:ind w:left="1080" w:hanging="360"/>
      </w:pPr>
      <w:rPr>
        <w:rFonts w:hint="default"/>
      </w:rPr>
    </w:lvl>
    <w:lvl w:ilvl="1">
      <w:start w:val="7"/>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3ABF727D"/>
    <w:multiLevelType w:val="hybridMultilevel"/>
    <w:tmpl w:val="104CA0BA"/>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3E395865"/>
    <w:multiLevelType w:val="multilevel"/>
    <w:tmpl w:val="E77AD5B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3E7F420C"/>
    <w:multiLevelType w:val="hybridMultilevel"/>
    <w:tmpl w:val="237E0E78"/>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43886C93"/>
    <w:multiLevelType w:val="hybridMultilevel"/>
    <w:tmpl w:val="3946C1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7530CBB"/>
    <w:multiLevelType w:val="hybridMultilevel"/>
    <w:tmpl w:val="48BE34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BB6517"/>
    <w:multiLevelType w:val="multilevel"/>
    <w:tmpl w:val="C71641F0"/>
    <w:lvl w:ilvl="0">
      <w:start w:val="1"/>
      <w:numFmt w:val="bullet"/>
      <w:lvlText w:val=""/>
      <w:lvlJc w:val="left"/>
      <w:pPr>
        <w:tabs>
          <w:tab w:val="num" w:pos="1080"/>
        </w:tabs>
        <w:ind w:left="1080" w:hanging="360"/>
      </w:pPr>
      <w:rPr>
        <w:rFonts w:ascii="Symbol" w:hAnsi="Symbol" w:hint="default"/>
        <w:sz w:val="24"/>
        <w:szCs w:val="24"/>
      </w:rPr>
    </w:lvl>
    <w:lvl w:ilvl="1">
      <w:start w:val="1"/>
      <w:numFmt w:val="decimal"/>
      <w:lvlText w:val="%2)"/>
      <w:lvlJc w:val="left"/>
      <w:pPr>
        <w:tabs>
          <w:tab w:val="num" w:pos="1080"/>
        </w:tabs>
        <w:ind w:left="800" w:hanging="400"/>
      </w:pPr>
      <w:rPr>
        <w:rFonts w:hint="default"/>
      </w:rPr>
    </w:lvl>
    <w:lvl w:ilvl="2">
      <w:start w:val="1"/>
      <w:numFmt w:val="lowerRoman"/>
      <w:lvlText w:val="%3)"/>
      <w:lvlJc w:val="left"/>
      <w:pPr>
        <w:tabs>
          <w:tab w:val="num" w:pos="1800"/>
        </w:tabs>
        <w:ind w:left="1200" w:hanging="400"/>
      </w:pPr>
      <w:rPr>
        <w:rFonts w:hint="default"/>
      </w:rPr>
    </w:lvl>
    <w:lvl w:ilvl="3">
      <w:start w:val="1"/>
      <w:numFmt w:val="upperRoman"/>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5A0E20D8"/>
    <w:multiLevelType w:val="hybridMultilevel"/>
    <w:tmpl w:val="927AC098"/>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5E971A6F"/>
    <w:multiLevelType w:val="multilevel"/>
    <w:tmpl w:val="1B502836"/>
    <w:lvl w:ilvl="0">
      <w:start w:val="1"/>
      <w:numFmt w:val="upperLetter"/>
      <w:pStyle w:val="ANNEXZ"/>
      <w:suff w:val="nothing"/>
      <w:lvlText w:val="Приложение Д%1"/>
      <w:lvlJc w:val="left"/>
      <w:pPr>
        <w:ind w:left="0" w:firstLine="0"/>
      </w:pPr>
      <w:rPr>
        <w:rFonts w:hint="default"/>
        <w:b/>
        <w:i w:val="0"/>
      </w:rPr>
    </w:lvl>
    <w:lvl w:ilvl="1">
      <w:start w:val="1"/>
      <w:numFmt w:val="lowerLetter"/>
      <w:lvlText w:val="%2)"/>
      <w:lvlJc w:val="left"/>
      <w:pPr>
        <w:tabs>
          <w:tab w:val="num" w:pos="1211"/>
        </w:tabs>
        <w:ind w:left="1211" w:hanging="360"/>
      </w:pPr>
      <w:rPr>
        <w:rFonts w:ascii="Arial" w:hAnsi="Arial" w:hint="default"/>
        <w:b w:val="0"/>
        <w:i w:val="0"/>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5" w15:restartNumberingAfterBreak="0">
    <w:nsid w:val="6097450F"/>
    <w:multiLevelType w:val="hybridMultilevel"/>
    <w:tmpl w:val="4B6A7504"/>
    <w:lvl w:ilvl="0" w:tplc="5E38E83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3B736C4"/>
    <w:multiLevelType w:val="hybridMultilevel"/>
    <w:tmpl w:val="574A0980"/>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66867B99"/>
    <w:multiLevelType w:val="singleLevel"/>
    <w:tmpl w:val="0784BFD2"/>
    <w:lvl w:ilvl="0">
      <w:numFmt w:val="bullet"/>
      <w:pStyle w:val="a"/>
      <w:lvlText w:val="-"/>
      <w:lvlJc w:val="left"/>
      <w:pPr>
        <w:tabs>
          <w:tab w:val="num" w:pos="1080"/>
        </w:tabs>
        <w:ind w:left="1080" w:hanging="360"/>
      </w:pPr>
      <w:rPr>
        <w:rFonts w:hint="default"/>
      </w:rPr>
    </w:lvl>
  </w:abstractNum>
  <w:abstractNum w:abstractNumId="28" w15:restartNumberingAfterBreak="0">
    <w:nsid w:val="6C7A5115"/>
    <w:multiLevelType w:val="singleLevel"/>
    <w:tmpl w:val="FF5AC1F4"/>
    <w:lvl w:ilvl="0">
      <w:start w:val="1"/>
      <w:numFmt w:val="bullet"/>
      <w:pStyle w:val="3"/>
      <w:lvlText w:val=""/>
      <w:lvlJc w:val="left"/>
      <w:pPr>
        <w:tabs>
          <w:tab w:val="num" w:pos="360"/>
        </w:tabs>
        <w:ind w:left="360" w:hanging="360"/>
      </w:pPr>
      <w:rPr>
        <w:rFonts w:ascii="Symbol" w:hAnsi="Symbol" w:hint="default"/>
      </w:rPr>
    </w:lvl>
  </w:abstractNum>
  <w:abstractNum w:abstractNumId="29" w15:restartNumberingAfterBreak="0">
    <w:nsid w:val="6E451B60"/>
    <w:multiLevelType w:val="hybridMultilevel"/>
    <w:tmpl w:val="CE6E11BA"/>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19E1828"/>
    <w:multiLevelType w:val="hybridMultilevel"/>
    <w:tmpl w:val="CF7ED47C"/>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72880A28"/>
    <w:multiLevelType w:val="multilevel"/>
    <w:tmpl w:val="C6925274"/>
    <w:lvl w:ilvl="0">
      <w:start w:val="1"/>
      <w:numFmt w:val="lowerLetter"/>
      <w:pStyle w:val="a0"/>
      <w:lvlText w:val="%1)"/>
      <w:lvlJc w:val="left"/>
      <w:pPr>
        <w:tabs>
          <w:tab w:val="num" w:pos="1077"/>
        </w:tabs>
        <w:ind w:left="1077" w:hanging="357"/>
      </w:pPr>
      <w:rPr>
        <w:rFonts w:ascii="Arial" w:hAnsi="Arial" w:hint="default"/>
        <w:sz w:val="24"/>
        <w:szCs w:val="24"/>
      </w:rPr>
    </w:lvl>
    <w:lvl w:ilvl="1">
      <w:start w:val="1"/>
      <w:numFmt w:val="decimal"/>
      <w:pStyle w:val="5"/>
      <w:lvlText w:val="%2)"/>
      <w:lvlJc w:val="left"/>
      <w:pPr>
        <w:tabs>
          <w:tab w:val="num" w:pos="1080"/>
        </w:tabs>
        <w:ind w:left="800" w:hanging="400"/>
      </w:pPr>
      <w:rPr>
        <w:rFonts w:hint="default"/>
      </w:rPr>
    </w:lvl>
    <w:lvl w:ilvl="2">
      <w:start w:val="1"/>
      <w:numFmt w:val="lowerRoman"/>
      <w:pStyle w:val="20"/>
      <w:lvlText w:val="%3)"/>
      <w:lvlJc w:val="left"/>
      <w:pPr>
        <w:tabs>
          <w:tab w:val="num" w:pos="1800"/>
        </w:tabs>
        <w:ind w:left="1200" w:hanging="400"/>
      </w:pPr>
      <w:rPr>
        <w:rFonts w:hint="default"/>
      </w:rPr>
    </w:lvl>
    <w:lvl w:ilvl="3">
      <w:start w:val="1"/>
      <w:numFmt w:val="upperRoman"/>
      <w:pStyle w:val="30"/>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73211B8B"/>
    <w:multiLevelType w:val="hybridMultilevel"/>
    <w:tmpl w:val="C9EAC24C"/>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737F257D"/>
    <w:multiLevelType w:val="hybridMultilevel"/>
    <w:tmpl w:val="E77AD5B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48F7386"/>
    <w:multiLevelType w:val="hybridMultilevel"/>
    <w:tmpl w:val="5A5A84EC"/>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5A46810"/>
    <w:multiLevelType w:val="hybridMultilevel"/>
    <w:tmpl w:val="FC5AA914"/>
    <w:lvl w:ilvl="0" w:tplc="04190017">
      <w:start w:val="1"/>
      <w:numFmt w:val="lowerLetter"/>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15:restartNumberingAfterBreak="0">
    <w:nsid w:val="77461586"/>
    <w:multiLevelType w:val="hybridMultilevel"/>
    <w:tmpl w:val="E45C5FF6"/>
    <w:lvl w:ilvl="0" w:tplc="570A8042">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13024193">
    <w:abstractNumId w:val="27"/>
  </w:num>
  <w:num w:numId="2" w16cid:durableId="1079448567">
    <w:abstractNumId w:val="28"/>
  </w:num>
  <w:num w:numId="3" w16cid:durableId="172038851">
    <w:abstractNumId w:val="31"/>
  </w:num>
  <w:num w:numId="4" w16cid:durableId="959804754">
    <w:abstractNumId w:val="0"/>
  </w:num>
  <w:num w:numId="5" w16cid:durableId="141627024">
    <w:abstractNumId w:val="24"/>
  </w:num>
  <w:num w:numId="6" w16cid:durableId="882133089">
    <w:abstractNumId w:val="10"/>
  </w:num>
  <w:num w:numId="7" w16cid:durableId="1424909721">
    <w:abstractNumId w:val="1"/>
  </w:num>
  <w:num w:numId="8" w16cid:durableId="588121215">
    <w:abstractNumId w:val="5"/>
  </w:num>
  <w:num w:numId="9" w16cid:durableId="1110316372">
    <w:abstractNumId w:val="4"/>
  </w:num>
  <w:num w:numId="10" w16cid:durableId="582490915">
    <w:abstractNumId w:val="14"/>
  </w:num>
  <w:num w:numId="11" w16cid:durableId="1411198897">
    <w:abstractNumId w:val="29"/>
  </w:num>
  <w:num w:numId="12" w16cid:durableId="1618443463">
    <w:abstractNumId w:val="36"/>
  </w:num>
  <w:num w:numId="13" w16cid:durableId="1517423699">
    <w:abstractNumId w:val="16"/>
  </w:num>
  <w:num w:numId="14" w16cid:durableId="1997569039">
    <w:abstractNumId w:val="11"/>
  </w:num>
  <w:num w:numId="15" w16cid:durableId="1003170617">
    <w:abstractNumId w:val="22"/>
  </w:num>
  <w:num w:numId="16" w16cid:durableId="333268406">
    <w:abstractNumId w:val="23"/>
  </w:num>
  <w:num w:numId="17" w16cid:durableId="1627154271">
    <w:abstractNumId w:val="0"/>
  </w:num>
  <w:num w:numId="18" w16cid:durableId="1123352741">
    <w:abstractNumId w:val="6"/>
  </w:num>
  <w:num w:numId="19" w16cid:durableId="186868891">
    <w:abstractNumId w:val="3"/>
  </w:num>
  <w:num w:numId="20" w16cid:durableId="14320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811695">
    <w:abstractNumId w:val="26"/>
  </w:num>
  <w:num w:numId="22" w16cid:durableId="1056976212">
    <w:abstractNumId w:val="2"/>
  </w:num>
  <w:num w:numId="23" w16cid:durableId="1681006049">
    <w:abstractNumId w:val="35"/>
  </w:num>
  <w:num w:numId="24" w16cid:durableId="1936283276">
    <w:abstractNumId w:val="25"/>
  </w:num>
  <w:num w:numId="25" w16cid:durableId="1341348970">
    <w:abstractNumId w:val="32"/>
  </w:num>
  <w:num w:numId="26" w16cid:durableId="896092145">
    <w:abstractNumId w:val="34"/>
  </w:num>
  <w:num w:numId="27" w16cid:durableId="370156619">
    <w:abstractNumId w:val="19"/>
  </w:num>
  <w:num w:numId="28" w16cid:durableId="1786001206">
    <w:abstractNumId w:val="8"/>
  </w:num>
  <w:num w:numId="29" w16cid:durableId="550844079">
    <w:abstractNumId w:val="15"/>
  </w:num>
  <w:num w:numId="30" w16cid:durableId="159932862">
    <w:abstractNumId w:val="30"/>
  </w:num>
  <w:num w:numId="31" w16cid:durableId="807552659">
    <w:abstractNumId w:val="20"/>
  </w:num>
  <w:num w:numId="32" w16cid:durableId="603154847">
    <w:abstractNumId w:val="33"/>
  </w:num>
  <w:num w:numId="33" w16cid:durableId="1119296807">
    <w:abstractNumId w:val="18"/>
  </w:num>
  <w:num w:numId="34" w16cid:durableId="631327950">
    <w:abstractNumId w:val="17"/>
  </w:num>
  <w:num w:numId="35" w16cid:durableId="634602465">
    <w:abstractNumId w:val="0"/>
  </w:num>
  <w:num w:numId="36" w16cid:durableId="739212588">
    <w:abstractNumId w:val="0"/>
  </w:num>
  <w:num w:numId="37" w16cid:durableId="595014915">
    <w:abstractNumId w:val="0"/>
  </w:num>
  <w:num w:numId="38" w16cid:durableId="1992711301">
    <w:abstractNumId w:val="9"/>
  </w:num>
  <w:num w:numId="39" w16cid:durableId="2054964201">
    <w:abstractNumId w:val="13"/>
  </w:num>
  <w:num w:numId="40" w16cid:durableId="1684626924">
    <w:abstractNumId w:val="21"/>
  </w:num>
  <w:num w:numId="41" w16cid:durableId="1827041152">
    <w:abstractNumId w:val="7"/>
  </w:num>
  <w:num w:numId="42" w16cid:durableId="546916354">
    <w:abstractNumId w:val="12"/>
  </w:num>
  <w:num w:numId="43" w16cid:durableId="1718552356">
    <w:abstractNumId w:val="0"/>
  </w:num>
  <w:num w:numId="44" w16cid:durableId="1447702276">
    <w:abstractNumId w:val="0"/>
  </w:num>
  <w:num w:numId="45" w16cid:durableId="633945138">
    <w:abstractNumId w:val="0"/>
  </w:num>
  <w:num w:numId="46" w16cid:durableId="118452372">
    <w:abstractNumId w:val="0"/>
  </w:num>
  <w:num w:numId="47" w16cid:durableId="82339128">
    <w:abstractNumId w:val="0"/>
  </w:num>
  <w:num w:numId="48" w16cid:durableId="14126553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01"/>
    <w:rsid w:val="0000094A"/>
    <w:rsid w:val="00002969"/>
    <w:rsid w:val="0000501B"/>
    <w:rsid w:val="0000516A"/>
    <w:rsid w:val="0000570B"/>
    <w:rsid w:val="0000581E"/>
    <w:rsid w:val="0000585B"/>
    <w:rsid w:val="00007302"/>
    <w:rsid w:val="0001124D"/>
    <w:rsid w:val="0001161A"/>
    <w:rsid w:val="000119E5"/>
    <w:rsid w:val="00011ACA"/>
    <w:rsid w:val="00011AED"/>
    <w:rsid w:val="00012283"/>
    <w:rsid w:val="0001239E"/>
    <w:rsid w:val="0001274B"/>
    <w:rsid w:val="00012C8D"/>
    <w:rsid w:val="00013562"/>
    <w:rsid w:val="00014992"/>
    <w:rsid w:val="00015632"/>
    <w:rsid w:val="00015708"/>
    <w:rsid w:val="00016346"/>
    <w:rsid w:val="000163EC"/>
    <w:rsid w:val="0001646D"/>
    <w:rsid w:val="00016798"/>
    <w:rsid w:val="000168F0"/>
    <w:rsid w:val="00017519"/>
    <w:rsid w:val="00017723"/>
    <w:rsid w:val="00017A06"/>
    <w:rsid w:val="00017B68"/>
    <w:rsid w:val="000217A8"/>
    <w:rsid w:val="0002193A"/>
    <w:rsid w:val="00021C55"/>
    <w:rsid w:val="000222CF"/>
    <w:rsid w:val="00022A9F"/>
    <w:rsid w:val="00023A0C"/>
    <w:rsid w:val="00024148"/>
    <w:rsid w:val="000243F9"/>
    <w:rsid w:val="00024A89"/>
    <w:rsid w:val="00024F40"/>
    <w:rsid w:val="000253B1"/>
    <w:rsid w:val="00025A0A"/>
    <w:rsid w:val="00026BFC"/>
    <w:rsid w:val="00027880"/>
    <w:rsid w:val="00031722"/>
    <w:rsid w:val="00032303"/>
    <w:rsid w:val="00032831"/>
    <w:rsid w:val="00032B88"/>
    <w:rsid w:val="0003372A"/>
    <w:rsid w:val="00034C91"/>
    <w:rsid w:val="000350F7"/>
    <w:rsid w:val="0003532D"/>
    <w:rsid w:val="000357EE"/>
    <w:rsid w:val="00035B86"/>
    <w:rsid w:val="00035FAB"/>
    <w:rsid w:val="00036B2D"/>
    <w:rsid w:val="00036D32"/>
    <w:rsid w:val="000370A6"/>
    <w:rsid w:val="0003755E"/>
    <w:rsid w:val="00037819"/>
    <w:rsid w:val="00037AE6"/>
    <w:rsid w:val="00037B27"/>
    <w:rsid w:val="0004042F"/>
    <w:rsid w:val="00040E31"/>
    <w:rsid w:val="00041419"/>
    <w:rsid w:val="00041427"/>
    <w:rsid w:val="000425DB"/>
    <w:rsid w:val="00042EDA"/>
    <w:rsid w:val="0004329B"/>
    <w:rsid w:val="000432F0"/>
    <w:rsid w:val="00045421"/>
    <w:rsid w:val="000459F9"/>
    <w:rsid w:val="00047C6B"/>
    <w:rsid w:val="000508DC"/>
    <w:rsid w:val="00050A11"/>
    <w:rsid w:val="0005193B"/>
    <w:rsid w:val="00051ED9"/>
    <w:rsid w:val="00052866"/>
    <w:rsid w:val="0005315B"/>
    <w:rsid w:val="00053CB5"/>
    <w:rsid w:val="0005414A"/>
    <w:rsid w:val="0005459A"/>
    <w:rsid w:val="000549D7"/>
    <w:rsid w:val="00055571"/>
    <w:rsid w:val="0005571B"/>
    <w:rsid w:val="00055752"/>
    <w:rsid w:val="000560AB"/>
    <w:rsid w:val="000560D1"/>
    <w:rsid w:val="00056229"/>
    <w:rsid w:val="0005640E"/>
    <w:rsid w:val="0005662E"/>
    <w:rsid w:val="00057000"/>
    <w:rsid w:val="000572A6"/>
    <w:rsid w:val="0006029D"/>
    <w:rsid w:val="00061288"/>
    <w:rsid w:val="00061D92"/>
    <w:rsid w:val="000634A8"/>
    <w:rsid w:val="000647CB"/>
    <w:rsid w:val="00064A05"/>
    <w:rsid w:val="00065142"/>
    <w:rsid w:val="000669DB"/>
    <w:rsid w:val="000672E2"/>
    <w:rsid w:val="00070652"/>
    <w:rsid w:val="00070FF9"/>
    <w:rsid w:val="0007179D"/>
    <w:rsid w:val="00071D30"/>
    <w:rsid w:val="00072A7E"/>
    <w:rsid w:val="0007469A"/>
    <w:rsid w:val="000749FF"/>
    <w:rsid w:val="000753CD"/>
    <w:rsid w:val="00075D1D"/>
    <w:rsid w:val="00076223"/>
    <w:rsid w:val="0007632F"/>
    <w:rsid w:val="00076458"/>
    <w:rsid w:val="00076D57"/>
    <w:rsid w:val="00077633"/>
    <w:rsid w:val="00077902"/>
    <w:rsid w:val="00082655"/>
    <w:rsid w:val="000829E0"/>
    <w:rsid w:val="00082AD9"/>
    <w:rsid w:val="00082ADF"/>
    <w:rsid w:val="000830A5"/>
    <w:rsid w:val="000831A3"/>
    <w:rsid w:val="000835EE"/>
    <w:rsid w:val="00084C30"/>
    <w:rsid w:val="00085011"/>
    <w:rsid w:val="00085EF1"/>
    <w:rsid w:val="00085F27"/>
    <w:rsid w:val="0008618A"/>
    <w:rsid w:val="00086A11"/>
    <w:rsid w:val="00086B8A"/>
    <w:rsid w:val="00086EE2"/>
    <w:rsid w:val="000874D3"/>
    <w:rsid w:val="00087D1B"/>
    <w:rsid w:val="00087F9D"/>
    <w:rsid w:val="0009052B"/>
    <w:rsid w:val="00090D74"/>
    <w:rsid w:val="00091D50"/>
    <w:rsid w:val="000921DE"/>
    <w:rsid w:val="00092892"/>
    <w:rsid w:val="000935F5"/>
    <w:rsid w:val="00093D9E"/>
    <w:rsid w:val="0009402A"/>
    <w:rsid w:val="00094F54"/>
    <w:rsid w:val="00094FB4"/>
    <w:rsid w:val="00095026"/>
    <w:rsid w:val="000953E5"/>
    <w:rsid w:val="0009592D"/>
    <w:rsid w:val="00095A76"/>
    <w:rsid w:val="00097884"/>
    <w:rsid w:val="000A0470"/>
    <w:rsid w:val="000A14F1"/>
    <w:rsid w:val="000A21B5"/>
    <w:rsid w:val="000A2850"/>
    <w:rsid w:val="000A320F"/>
    <w:rsid w:val="000A3B04"/>
    <w:rsid w:val="000A40B0"/>
    <w:rsid w:val="000A467D"/>
    <w:rsid w:val="000A52DA"/>
    <w:rsid w:val="000A55C3"/>
    <w:rsid w:val="000A5C8A"/>
    <w:rsid w:val="000A5CBA"/>
    <w:rsid w:val="000A6414"/>
    <w:rsid w:val="000A6A5E"/>
    <w:rsid w:val="000A6C4E"/>
    <w:rsid w:val="000A78C9"/>
    <w:rsid w:val="000A795B"/>
    <w:rsid w:val="000A7986"/>
    <w:rsid w:val="000A7AA1"/>
    <w:rsid w:val="000B064A"/>
    <w:rsid w:val="000B080C"/>
    <w:rsid w:val="000B0A96"/>
    <w:rsid w:val="000B14B9"/>
    <w:rsid w:val="000B166F"/>
    <w:rsid w:val="000B1DB4"/>
    <w:rsid w:val="000B221E"/>
    <w:rsid w:val="000B227B"/>
    <w:rsid w:val="000B2D1A"/>
    <w:rsid w:val="000B2FAB"/>
    <w:rsid w:val="000B376C"/>
    <w:rsid w:val="000B3AEF"/>
    <w:rsid w:val="000B5065"/>
    <w:rsid w:val="000B522A"/>
    <w:rsid w:val="000B64B1"/>
    <w:rsid w:val="000B6AED"/>
    <w:rsid w:val="000B6D7A"/>
    <w:rsid w:val="000B6EA9"/>
    <w:rsid w:val="000B6F6E"/>
    <w:rsid w:val="000C0AB0"/>
    <w:rsid w:val="000C0C98"/>
    <w:rsid w:val="000C0D5B"/>
    <w:rsid w:val="000C11A7"/>
    <w:rsid w:val="000C18F1"/>
    <w:rsid w:val="000C1A6C"/>
    <w:rsid w:val="000C1CE2"/>
    <w:rsid w:val="000C1ED7"/>
    <w:rsid w:val="000C216D"/>
    <w:rsid w:val="000C25FB"/>
    <w:rsid w:val="000C29F4"/>
    <w:rsid w:val="000C2AA9"/>
    <w:rsid w:val="000C31EF"/>
    <w:rsid w:val="000C3D9B"/>
    <w:rsid w:val="000C492B"/>
    <w:rsid w:val="000C4994"/>
    <w:rsid w:val="000C5E42"/>
    <w:rsid w:val="000C6447"/>
    <w:rsid w:val="000C6730"/>
    <w:rsid w:val="000C67EB"/>
    <w:rsid w:val="000C6BD1"/>
    <w:rsid w:val="000C6CA3"/>
    <w:rsid w:val="000C7945"/>
    <w:rsid w:val="000C7A2B"/>
    <w:rsid w:val="000C7E95"/>
    <w:rsid w:val="000D1534"/>
    <w:rsid w:val="000D198B"/>
    <w:rsid w:val="000D2442"/>
    <w:rsid w:val="000D2BF8"/>
    <w:rsid w:val="000D39DA"/>
    <w:rsid w:val="000D3D28"/>
    <w:rsid w:val="000D5A85"/>
    <w:rsid w:val="000D69C4"/>
    <w:rsid w:val="000D719D"/>
    <w:rsid w:val="000E0728"/>
    <w:rsid w:val="000E187C"/>
    <w:rsid w:val="000E2AAD"/>
    <w:rsid w:val="000E3983"/>
    <w:rsid w:val="000E3C7B"/>
    <w:rsid w:val="000E3D6E"/>
    <w:rsid w:val="000E5692"/>
    <w:rsid w:val="000E6481"/>
    <w:rsid w:val="000E6926"/>
    <w:rsid w:val="000E6A99"/>
    <w:rsid w:val="000E6B6A"/>
    <w:rsid w:val="000E707F"/>
    <w:rsid w:val="000E769B"/>
    <w:rsid w:val="000F006E"/>
    <w:rsid w:val="000F1726"/>
    <w:rsid w:val="000F1DB9"/>
    <w:rsid w:val="000F330E"/>
    <w:rsid w:val="000F39DD"/>
    <w:rsid w:val="000F43BA"/>
    <w:rsid w:val="000F4818"/>
    <w:rsid w:val="000F6B24"/>
    <w:rsid w:val="000F768B"/>
    <w:rsid w:val="00100751"/>
    <w:rsid w:val="00100FE1"/>
    <w:rsid w:val="0010118B"/>
    <w:rsid w:val="001014E9"/>
    <w:rsid w:val="00101773"/>
    <w:rsid w:val="001019E9"/>
    <w:rsid w:val="00101B4E"/>
    <w:rsid w:val="00102077"/>
    <w:rsid w:val="00102521"/>
    <w:rsid w:val="00102AF7"/>
    <w:rsid w:val="00102CAA"/>
    <w:rsid w:val="001036F3"/>
    <w:rsid w:val="00103C56"/>
    <w:rsid w:val="00103DC3"/>
    <w:rsid w:val="0010400B"/>
    <w:rsid w:val="00104556"/>
    <w:rsid w:val="001051E9"/>
    <w:rsid w:val="00105293"/>
    <w:rsid w:val="00105C75"/>
    <w:rsid w:val="00105D4B"/>
    <w:rsid w:val="001063C0"/>
    <w:rsid w:val="00106B20"/>
    <w:rsid w:val="00106C66"/>
    <w:rsid w:val="00106D38"/>
    <w:rsid w:val="00106DF7"/>
    <w:rsid w:val="00107E06"/>
    <w:rsid w:val="00110513"/>
    <w:rsid w:val="00110849"/>
    <w:rsid w:val="001111D4"/>
    <w:rsid w:val="00111E82"/>
    <w:rsid w:val="001134E8"/>
    <w:rsid w:val="00113A26"/>
    <w:rsid w:val="00113C8E"/>
    <w:rsid w:val="00113EA5"/>
    <w:rsid w:val="00114318"/>
    <w:rsid w:val="00114750"/>
    <w:rsid w:val="00116DD8"/>
    <w:rsid w:val="00117C5D"/>
    <w:rsid w:val="00117FC8"/>
    <w:rsid w:val="00120162"/>
    <w:rsid w:val="0012030C"/>
    <w:rsid w:val="0012051B"/>
    <w:rsid w:val="00120C5E"/>
    <w:rsid w:val="001213BE"/>
    <w:rsid w:val="001215F2"/>
    <w:rsid w:val="001224E8"/>
    <w:rsid w:val="00123A2D"/>
    <w:rsid w:val="00123A7F"/>
    <w:rsid w:val="00123CC5"/>
    <w:rsid w:val="00123D00"/>
    <w:rsid w:val="0012426D"/>
    <w:rsid w:val="00125701"/>
    <w:rsid w:val="00126F6C"/>
    <w:rsid w:val="00127C5B"/>
    <w:rsid w:val="00127D5D"/>
    <w:rsid w:val="00130977"/>
    <w:rsid w:val="00131B7F"/>
    <w:rsid w:val="001330B5"/>
    <w:rsid w:val="00133F7E"/>
    <w:rsid w:val="00134C21"/>
    <w:rsid w:val="00134FF8"/>
    <w:rsid w:val="00135086"/>
    <w:rsid w:val="00135AA4"/>
    <w:rsid w:val="00135EE0"/>
    <w:rsid w:val="001363FC"/>
    <w:rsid w:val="00137A6C"/>
    <w:rsid w:val="00137F61"/>
    <w:rsid w:val="001407F4"/>
    <w:rsid w:val="00140DD2"/>
    <w:rsid w:val="001410FA"/>
    <w:rsid w:val="0014132B"/>
    <w:rsid w:val="00141660"/>
    <w:rsid w:val="00141FAF"/>
    <w:rsid w:val="0014203C"/>
    <w:rsid w:val="00142D73"/>
    <w:rsid w:val="00142EA9"/>
    <w:rsid w:val="00142EDF"/>
    <w:rsid w:val="00143308"/>
    <w:rsid w:val="001437BC"/>
    <w:rsid w:val="0014436D"/>
    <w:rsid w:val="00144513"/>
    <w:rsid w:val="0014493B"/>
    <w:rsid w:val="00145C04"/>
    <w:rsid w:val="0014634B"/>
    <w:rsid w:val="001479EC"/>
    <w:rsid w:val="00147F07"/>
    <w:rsid w:val="00150047"/>
    <w:rsid w:val="00150BC9"/>
    <w:rsid w:val="00150E0F"/>
    <w:rsid w:val="00151853"/>
    <w:rsid w:val="00151C59"/>
    <w:rsid w:val="00152100"/>
    <w:rsid w:val="001529EE"/>
    <w:rsid w:val="00153258"/>
    <w:rsid w:val="00153F0B"/>
    <w:rsid w:val="00154127"/>
    <w:rsid w:val="001545CF"/>
    <w:rsid w:val="001547AC"/>
    <w:rsid w:val="00154C0D"/>
    <w:rsid w:val="00154F1E"/>
    <w:rsid w:val="001553EF"/>
    <w:rsid w:val="00155694"/>
    <w:rsid w:val="00155AB0"/>
    <w:rsid w:val="00155CB9"/>
    <w:rsid w:val="001560B7"/>
    <w:rsid w:val="0015796A"/>
    <w:rsid w:val="00160135"/>
    <w:rsid w:val="001601F6"/>
    <w:rsid w:val="00160811"/>
    <w:rsid w:val="001609D6"/>
    <w:rsid w:val="001621C5"/>
    <w:rsid w:val="00162275"/>
    <w:rsid w:val="0016387C"/>
    <w:rsid w:val="00163DBF"/>
    <w:rsid w:val="00164D85"/>
    <w:rsid w:val="00164F80"/>
    <w:rsid w:val="00164FE8"/>
    <w:rsid w:val="00166D38"/>
    <w:rsid w:val="001703B9"/>
    <w:rsid w:val="00170D19"/>
    <w:rsid w:val="00170E9E"/>
    <w:rsid w:val="00171C85"/>
    <w:rsid w:val="00171EFF"/>
    <w:rsid w:val="00172371"/>
    <w:rsid w:val="001739AC"/>
    <w:rsid w:val="00173A2C"/>
    <w:rsid w:val="0017501A"/>
    <w:rsid w:val="0017562F"/>
    <w:rsid w:val="00176000"/>
    <w:rsid w:val="001772A2"/>
    <w:rsid w:val="0017775C"/>
    <w:rsid w:val="00177BFD"/>
    <w:rsid w:val="00177CB2"/>
    <w:rsid w:val="00177FE9"/>
    <w:rsid w:val="00180146"/>
    <w:rsid w:val="0018077F"/>
    <w:rsid w:val="0018097C"/>
    <w:rsid w:val="00180FCC"/>
    <w:rsid w:val="00181312"/>
    <w:rsid w:val="001819EE"/>
    <w:rsid w:val="0018204E"/>
    <w:rsid w:val="001820B0"/>
    <w:rsid w:val="00182291"/>
    <w:rsid w:val="001823BE"/>
    <w:rsid w:val="00182AAC"/>
    <w:rsid w:val="00183198"/>
    <w:rsid w:val="0018380F"/>
    <w:rsid w:val="00183844"/>
    <w:rsid w:val="001847E5"/>
    <w:rsid w:val="00185B0D"/>
    <w:rsid w:val="00185D4E"/>
    <w:rsid w:val="00186125"/>
    <w:rsid w:val="00187483"/>
    <w:rsid w:val="00187D1D"/>
    <w:rsid w:val="00190331"/>
    <w:rsid w:val="00191177"/>
    <w:rsid w:val="00191518"/>
    <w:rsid w:val="001915F9"/>
    <w:rsid w:val="00192ADE"/>
    <w:rsid w:val="00193037"/>
    <w:rsid w:val="00193205"/>
    <w:rsid w:val="0019324A"/>
    <w:rsid w:val="0019389F"/>
    <w:rsid w:val="00193B9A"/>
    <w:rsid w:val="0019501B"/>
    <w:rsid w:val="0019543B"/>
    <w:rsid w:val="00196552"/>
    <w:rsid w:val="00196F6A"/>
    <w:rsid w:val="00196F92"/>
    <w:rsid w:val="0019793B"/>
    <w:rsid w:val="001A000C"/>
    <w:rsid w:val="001A0F14"/>
    <w:rsid w:val="001A19DC"/>
    <w:rsid w:val="001A1E07"/>
    <w:rsid w:val="001A373B"/>
    <w:rsid w:val="001A3A8D"/>
    <w:rsid w:val="001A4624"/>
    <w:rsid w:val="001A4AAE"/>
    <w:rsid w:val="001A5DAB"/>
    <w:rsid w:val="001A628D"/>
    <w:rsid w:val="001A6B32"/>
    <w:rsid w:val="001A6D49"/>
    <w:rsid w:val="001A7E3E"/>
    <w:rsid w:val="001B032E"/>
    <w:rsid w:val="001B06FD"/>
    <w:rsid w:val="001B265D"/>
    <w:rsid w:val="001B2A8A"/>
    <w:rsid w:val="001B359F"/>
    <w:rsid w:val="001B3FF1"/>
    <w:rsid w:val="001B423E"/>
    <w:rsid w:val="001B42AC"/>
    <w:rsid w:val="001B477F"/>
    <w:rsid w:val="001B5134"/>
    <w:rsid w:val="001B5759"/>
    <w:rsid w:val="001B620F"/>
    <w:rsid w:val="001B6761"/>
    <w:rsid w:val="001B71C1"/>
    <w:rsid w:val="001C03B8"/>
    <w:rsid w:val="001C08E0"/>
    <w:rsid w:val="001C0D9C"/>
    <w:rsid w:val="001C1744"/>
    <w:rsid w:val="001C1BF4"/>
    <w:rsid w:val="001C398A"/>
    <w:rsid w:val="001C3D55"/>
    <w:rsid w:val="001C3F18"/>
    <w:rsid w:val="001C4BFC"/>
    <w:rsid w:val="001C4D10"/>
    <w:rsid w:val="001C52FB"/>
    <w:rsid w:val="001C5379"/>
    <w:rsid w:val="001C5D54"/>
    <w:rsid w:val="001C5E9C"/>
    <w:rsid w:val="001C6728"/>
    <w:rsid w:val="001C6BB8"/>
    <w:rsid w:val="001C7D30"/>
    <w:rsid w:val="001C7D84"/>
    <w:rsid w:val="001D0046"/>
    <w:rsid w:val="001D01EB"/>
    <w:rsid w:val="001D0605"/>
    <w:rsid w:val="001D06A5"/>
    <w:rsid w:val="001D123A"/>
    <w:rsid w:val="001D177F"/>
    <w:rsid w:val="001D1BE8"/>
    <w:rsid w:val="001D2563"/>
    <w:rsid w:val="001D2993"/>
    <w:rsid w:val="001D30D6"/>
    <w:rsid w:val="001D3553"/>
    <w:rsid w:val="001D5862"/>
    <w:rsid w:val="001D6E34"/>
    <w:rsid w:val="001E08F8"/>
    <w:rsid w:val="001E0DAD"/>
    <w:rsid w:val="001E0DD5"/>
    <w:rsid w:val="001E116E"/>
    <w:rsid w:val="001E1735"/>
    <w:rsid w:val="001E1CD6"/>
    <w:rsid w:val="001E2764"/>
    <w:rsid w:val="001E2AE1"/>
    <w:rsid w:val="001E32D3"/>
    <w:rsid w:val="001E3950"/>
    <w:rsid w:val="001E4D5A"/>
    <w:rsid w:val="001E5600"/>
    <w:rsid w:val="001E598E"/>
    <w:rsid w:val="001E67C1"/>
    <w:rsid w:val="001E77AF"/>
    <w:rsid w:val="001E7A84"/>
    <w:rsid w:val="001F0A93"/>
    <w:rsid w:val="001F0AF9"/>
    <w:rsid w:val="001F0C26"/>
    <w:rsid w:val="001F0F5B"/>
    <w:rsid w:val="001F167A"/>
    <w:rsid w:val="001F33FD"/>
    <w:rsid w:val="001F345F"/>
    <w:rsid w:val="001F363B"/>
    <w:rsid w:val="001F4B94"/>
    <w:rsid w:val="001F7F5C"/>
    <w:rsid w:val="00200980"/>
    <w:rsid w:val="00200C4C"/>
    <w:rsid w:val="00201438"/>
    <w:rsid w:val="0020182E"/>
    <w:rsid w:val="00201A5D"/>
    <w:rsid w:val="00201E32"/>
    <w:rsid w:val="002025FD"/>
    <w:rsid w:val="00202CF6"/>
    <w:rsid w:val="00203455"/>
    <w:rsid w:val="002038F2"/>
    <w:rsid w:val="002044A5"/>
    <w:rsid w:val="00205894"/>
    <w:rsid w:val="00206172"/>
    <w:rsid w:val="002061B8"/>
    <w:rsid w:val="00206943"/>
    <w:rsid w:val="00206A31"/>
    <w:rsid w:val="00206E1B"/>
    <w:rsid w:val="00206F6F"/>
    <w:rsid w:val="0021077A"/>
    <w:rsid w:val="00210A14"/>
    <w:rsid w:val="00210E15"/>
    <w:rsid w:val="00210F33"/>
    <w:rsid w:val="002111A2"/>
    <w:rsid w:val="00211819"/>
    <w:rsid w:val="00212216"/>
    <w:rsid w:val="00212668"/>
    <w:rsid w:val="0021283B"/>
    <w:rsid w:val="00212C93"/>
    <w:rsid w:val="00212E71"/>
    <w:rsid w:val="00213139"/>
    <w:rsid w:val="002138A3"/>
    <w:rsid w:val="00213AF7"/>
    <w:rsid w:val="00214AEE"/>
    <w:rsid w:val="00214E1A"/>
    <w:rsid w:val="002158CF"/>
    <w:rsid w:val="00216C75"/>
    <w:rsid w:val="002171A0"/>
    <w:rsid w:val="00217BD7"/>
    <w:rsid w:val="002210BF"/>
    <w:rsid w:val="0022126C"/>
    <w:rsid w:val="002222CD"/>
    <w:rsid w:val="002223D8"/>
    <w:rsid w:val="002226BD"/>
    <w:rsid w:val="00222C20"/>
    <w:rsid w:val="00223AE1"/>
    <w:rsid w:val="002241E2"/>
    <w:rsid w:val="00225121"/>
    <w:rsid w:val="00225882"/>
    <w:rsid w:val="00225F62"/>
    <w:rsid w:val="0022604D"/>
    <w:rsid w:val="00226753"/>
    <w:rsid w:val="002324DC"/>
    <w:rsid w:val="002324F0"/>
    <w:rsid w:val="00232563"/>
    <w:rsid w:val="00232A3B"/>
    <w:rsid w:val="00232E0E"/>
    <w:rsid w:val="0023315C"/>
    <w:rsid w:val="00233969"/>
    <w:rsid w:val="00233D65"/>
    <w:rsid w:val="002344DB"/>
    <w:rsid w:val="00234719"/>
    <w:rsid w:val="002349CC"/>
    <w:rsid w:val="00234C59"/>
    <w:rsid w:val="0023536B"/>
    <w:rsid w:val="00235A94"/>
    <w:rsid w:val="002365F9"/>
    <w:rsid w:val="00236684"/>
    <w:rsid w:val="002372DE"/>
    <w:rsid w:val="0023749C"/>
    <w:rsid w:val="00240A6F"/>
    <w:rsid w:val="002419B4"/>
    <w:rsid w:val="00242A4D"/>
    <w:rsid w:val="00243340"/>
    <w:rsid w:val="00243521"/>
    <w:rsid w:val="0024380D"/>
    <w:rsid w:val="0024385A"/>
    <w:rsid w:val="0024449B"/>
    <w:rsid w:val="00244A34"/>
    <w:rsid w:val="00244ED8"/>
    <w:rsid w:val="00245F9D"/>
    <w:rsid w:val="002461F3"/>
    <w:rsid w:val="002468C2"/>
    <w:rsid w:val="00246B99"/>
    <w:rsid w:val="00246F11"/>
    <w:rsid w:val="00247155"/>
    <w:rsid w:val="00247C7C"/>
    <w:rsid w:val="00247FD6"/>
    <w:rsid w:val="00250171"/>
    <w:rsid w:val="00250491"/>
    <w:rsid w:val="00250B17"/>
    <w:rsid w:val="00250F5E"/>
    <w:rsid w:val="00251584"/>
    <w:rsid w:val="0025158A"/>
    <w:rsid w:val="002516EB"/>
    <w:rsid w:val="00252585"/>
    <w:rsid w:val="002526B5"/>
    <w:rsid w:val="002529FB"/>
    <w:rsid w:val="0025448F"/>
    <w:rsid w:val="00254AE8"/>
    <w:rsid w:val="002557EC"/>
    <w:rsid w:val="002571A0"/>
    <w:rsid w:val="00257761"/>
    <w:rsid w:val="00257D97"/>
    <w:rsid w:val="002602D4"/>
    <w:rsid w:val="00261BD6"/>
    <w:rsid w:val="00262385"/>
    <w:rsid w:val="002628A7"/>
    <w:rsid w:val="00263C5E"/>
    <w:rsid w:val="00264833"/>
    <w:rsid w:val="00265169"/>
    <w:rsid w:val="00265FAB"/>
    <w:rsid w:val="00267050"/>
    <w:rsid w:val="002674BE"/>
    <w:rsid w:val="002709EF"/>
    <w:rsid w:val="00271019"/>
    <w:rsid w:val="00271305"/>
    <w:rsid w:val="00271722"/>
    <w:rsid w:val="00271A67"/>
    <w:rsid w:val="00271AA5"/>
    <w:rsid w:val="002755DD"/>
    <w:rsid w:val="002758E1"/>
    <w:rsid w:val="00275C3E"/>
    <w:rsid w:val="0027611B"/>
    <w:rsid w:val="00276ACB"/>
    <w:rsid w:val="00276CC8"/>
    <w:rsid w:val="00277037"/>
    <w:rsid w:val="00277346"/>
    <w:rsid w:val="002779C1"/>
    <w:rsid w:val="002779DD"/>
    <w:rsid w:val="002805D4"/>
    <w:rsid w:val="0028161C"/>
    <w:rsid w:val="00281AF0"/>
    <w:rsid w:val="0028200C"/>
    <w:rsid w:val="00283168"/>
    <w:rsid w:val="0028369F"/>
    <w:rsid w:val="00283BF1"/>
    <w:rsid w:val="0028419A"/>
    <w:rsid w:val="002841FF"/>
    <w:rsid w:val="002845A3"/>
    <w:rsid w:val="00285249"/>
    <w:rsid w:val="00286080"/>
    <w:rsid w:val="0028638F"/>
    <w:rsid w:val="00286D9D"/>
    <w:rsid w:val="002901A5"/>
    <w:rsid w:val="002901F3"/>
    <w:rsid w:val="002902D7"/>
    <w:rsid w:val="002903F3"/>
    <w:rsid w:val="00290531"/>
    <w:rsid w:val="00290C6F"/>
    <w:rsid w:val="0029104E"/>
    <w:rsid w:val="002921BA"/>
    <w:rsid w:val="002921D7"/>
    <w:rsid w:val="00292575"/>
    <w:rsid w:val="00292627"/>
    <w:rsid w:val="00292CA5"/>
    <w:rsid w:val="00292E34"/>
    <w:rsid w:val="002947C5"/>
    <w:rsid w:val="0029510B"/>
    <w:rsid w:val="00295843"/>
    <w:rsid w:val="00296D1C"/>
    <w:rsid w:val="00297D81"/>
    <w:rsid w:val="00297EED"/>
    <w:rsid w:val="002A0331"/>
    <w:rsid w:val="002A07E6"/>
    <w:rsid w:val="002A0EE1"/>
    <w:rsid w:val="002A10D5"/>
    <w:rsid w:val="002A11A8"/>
    <w:rsid w:val="002A2953"/>
    <w:rsid w:val="002A2A55"/>
    <w:rsid w:val="002A4FD6"/>
    <w:rsid w:val="002A5379"/>
    <w:rsid w:val="002A6EDF"/>
    <w:rsid w:val="002A6EFE"/>
    <w:rsid w:val="002B0BA5"/>
    <w:rsid w:val="002B0D3F"/>
    <w:rsid w:val="002B0F90"/>
    <w:rsid w:val="002B1FE2"/>
    <w:rsid w:val="002B31EF"/>
    <w:rsid w:val="002B4342"/>
    <w:rsid w:val="002B458A"/>
    <w:rsid w:val="002B4F92"/>
    <w:rsid w:val="002B61AC"/>
    <w:rsid w:val="002B64DE"/>
    <w:rsid w:val="002B6C25"/>
    <w:rsid w:val="002B6C2C"/>
    <w:rsid w:val="002B6F68"/>
    <w:rsid w:val="002B6F8F"/>
    <w:rsid w:val="002B740B"/>
    <w:rsid w:val="002B753A"/>
    <w:rsid w:val="002B7911"/>
    <w:rsid w:val="002C0514"/>
    <w:rsid w:val="002C098A"/>
    <w:rsid w:val="002C1EAE"/>
    <w:rsid w:val="002C2A77"/>
    <w:rsid w:val="002C390A"/>
    <w:rsid w:val="002C4468"/>
    <w:rsid w:val="002C44A6"/>
    <w:rsid w:val="002C4FD2"/>
    <w:rsid w:val="002C505E"/>
    <w:rsid w:val="002C5390"/>
    <w:rsid w:val="002C5B46"/>
    <w:rsid w:val="002C6EB1"/>
    <w:rsid w:val="002C7CDB"/>
    <w:rsid w:val="002D0160"/>
    <w:rsid w:val="002D0797"/>
    <w:rsid w:val="002D21E6"/>
    <w:rsid w:val="002D28DC"/>
    <w:rsid w:val="002D2DD7"/>
    <w:rsid w:val="002D318E"/>
    <w:rsid w:val="002D33C0"/>
    <w:rsid w:val="002D3ABA"/>
    <w:rsid w:val="002D3C1B"/>
    <w:rsid w:val="002D45AA"/>
    <w:rsid w:val="002D45FD"/>
    <w:rsid w:val="002D4712"/>
    <w:rsid w:val="002D558B"/>
    <w:rsid w:val="002D70FF"/>
    <w:rsid w:val="002D7C7B"/>
    <w:rsid w:val="002E0405"/>
    <w:rsid w:val="002E05A9"/>
    <w:rsid w:val="002E2552"/>
    <w:rsid w:val="002E28EC"/>
    <w:rsid w:val="002E2B09"/>
    <w:rsid w:val="002E350A"/>
    <w:rsid w:val="002E37EB"/>
    <w:rsid w:val="002E3CDB"/>
    <w:rsid w:val="002E4244"/>
    <w:rsid w:val="002E54F2"/>
    <w:rsid w:val="002E559D"/>
    <w:rsid w:val="002E5CE5"/>
    <w:rsid w:val="002E5F61"/>
    <w:rsid w:val="002E6217"/>
    <w:rsid w:val="002E7B9D"/>
    <w:rsid w:val="002F1294"/>
    <w:rsid w:val="002F1B95"/>
    <w:rsid w:val="002F1F98"/>
    <w:rsid w:val="002F1FD8"/>
    <w:rsid w:val="002F2949"/>
    <w:rsid w:val="002F2973"/>
    <w:rsid w:val="002F2CD6"/>
    <w:rsid w:val="002F2FAA"/>
    <w:rsid w:val="002F36E7"/>
    <w:rsid w:val="002F388B"/>
    <w:rsid w:val="002F3C79"/>
    <w:rsid w:val="002F3EBE"/>
    <w:rsid w:val="002F3FCB"/>
    <w:rsid w:val="002F5430"/>
    <w:rsid w:val="002F65EE"/>
    <w:rsid w:val="002F6D33"/>
    <w:rsid w:val="002F71F3"/>
    <w:rsid w:val="002F7511"/>
    <w:rsid w:val="002F77E1"/>
    <w:rsid w:val="003006EE"/>
    <w:rsid w:val="003009BA"/>
    <w:rsid w:val="00301E8A"/>
    <w:rsid w:val="00302C7A"/>
    <w:rsid w:val="0030350C"/>
    <w:rsid w:val="003049B2"/>
    <w:rsid w:val="00304A23"/>
    <w:rsid w:val="00305EA4"/>
    <w:rsid w:val="00306A89"/>
    <w:rsid w:val="003101A1"/>
    <w:rsid w:val="00310355"/>
    <w:rsid w:val="00310BA3"/>
    <w:rsid w:val="00311E33"/>
    <w:rsid w:val="003122DD"/>
    <w:rsid w:val="00312477"/>
    <w:rsid w:val="00312A5C"/>
    <w:rsid w:val="00312C76"/>
    <w:rsid w:val="00313EBA"/>
    <w:rsid w:val="0031541F"/>
    <w:rsid w:val="003157D4"/>
    <w:rsid w:val="00315AB1"/>
    <w:rsid w:val="00315BD4"/>
    <w:rsid w:val="00315C16"/>
    <w:rsid w:val="00315CB9"/>
    <w:rsid w:val="00316836"/>
    <w:rsid w:val="00317409"/>
    <w:rsid w:val="003175B7"/>
    <w:rsid w:val="00317F88"/>
    <w:rsid w:val="00321163"/>
    <w:rsid w:val="00321F0D"/>
    <w:rsid w:val="00321F1A"/>
    <w:rsid w:val="003225F8"/>
    <w:rsid w:val="00324567"/>
    <w:rsid w:val="003247C3"/>
    <w:rsid w:val="00324CDB"/>
    <w:rsid w:val="00325595"/>
    <w:rsid w:val="00325D45"/>
    <w:rsid w:val="00325D4F"/>
    <w:rsid w:val="00325F06"/>
    <w:rsid w:val="00325F56"/>
    <w:rsid w:val="0032641D"/>
    <w:rsid w:val="003305B5"/>
    <w:rsid w:val="003309F9"/>
    <w:rsid w:val="003318AF"/>
    <w:rsid w:val="00332178"/>
    <w:rsid w:val="003322C4"/>
    <w:rsid w:val="0033238B"/>
    <w:rsid w:val="003325D7"/>
    <w:rsid w:val="00333525"/>
    <w:rsid w:val="00334D22"/>
    <w:rsid w:val="00334FC4"/>
    <w:rsid w:val="003358C2"/>
    <w:rsid w:val="003365C0"/>
    <w:rsid w:val="00336823"/>
    <w:rsid w:val="003412E6"/>
    <w:rsid w:val="00341411"/>
    <w:rsid w:val="00341B13"/>
    <w:rsid w:val="00342653"/>
    <w:rsid w:val="00342969"/>
    <w:rsid w:val="00343C0C"/>
    <w:rsid w:val="00344FDF"/>
    <w:rsid w:val="00345DF8"/>
    <w:rsid w:val="00346B44"/>
    <w:rsid w:val="00346C9B"/>
    <w:rsid w:val="00350CB1"/>
    <w:rsid w:val="00350E7E"/>
    <w:rsid w:val="00350FE4"/>
    <w:rsid w:val="0035160E"/>
    <w:rsid w:val="003516B0"/>
    <w:rsid w:val="00351862"/>
    <w:rsid w:val="0035355C"/>
    <w:rsid w:val="00353731"/>
    <w:rsid w:val="00353DC0"/>
    <w:rsid w:val="003541AF"/>
    <w:rsid w:val="00354583"/>
    <w:rsid w:val="003577E4"/>
    <w:rsid w:val="003578E1"/>
    <w:rsid w:val="00357D44"/>
    <w:rsid w:val="00360495"/>
    <w:rsid w:val="003608DF"/>
    <w:rsid w:val="00360BEB"/>
    <w:rsid w:val="00361119"/>
    <w:rsid w:val="003616B6"/>
    <w:rsid w:val="0036223C"/>
    <w:rsid w:val="00362D35"/>
    <w:rsid w:val="00363135"/>
    <w:rsid w:val="003636C1"/>
    <w:rsid w:val="00364922"/>
    <w:rsid w:val="00365136"/>
    <w:rsid w:val="00365390"/>
    <w:rsid w:val="0036613E"/>
    <w:rsid w:val="00367199"/>
    <w:rsid w:val="003674F1"/>
    <w:rsid w:val="00367CFF"/>
    <w:rsid w:val="00367FFB"/>
    <w:rsid w:val="0037132D"/>
    <w:rsid w:val="003713C4"/>
    <w:rsid w:val="0037199E"/>
    <w:rsid w:val="00371F31"/>
    <w:rsid w:val="003720D9"/>
    <w:rsid w:val="0037215A"/>
    <w:rsid w:val="00372661"/>
    <w:rsid w:val="00374C61"/>
    <w:rsid w:val="00375198"/>
    <w:rsid w:val="00375E62"/>
    <w:rsid w:val="003777DD"/>
    <w:rsid w:val="0037784B"/>
    <w:rsid w:val="00380694"/>
    <w:rsid w:val="0038193D"/>
    <w:rsid w:val="00381D2A"/>
    <w:rsid w:val="00382B84"/>
    <w:rsid w:val="00383289"/>
    <w:rsid w:val="00385215"/>
    <w:rsid w:val="00385EEA"/>
    <w:rsid w:val="0038648C"/>
    <w:rsid w:val="00390B66"/>
    <w:rsid w:val="00392039"/>
    <w:rsid w:val="003923CA"/>
    <w:rsid w:val="00392969"/>
    <w:rsid w:val="00393478"/>
    <w:rsid w:val="00393BB5"/>
    <w:rsid w:val="003940B7"/>
    <w:rsid w:val="00394289"/>
    <w:rsid w:val="003952BF"/>
    <w:rsid w:val="0039591F"/>
    <w:rsid w:val="003967AA"/>
    <w:rsid w:val="00397135"/>
    <w:rsid w:val="00397296"/>
    <w:rsid w:val="0039765F"/>
    <w:rsid w:val="00397AC0"/>
    <w:rsid w:val="00397B81"/>
    <w:rsid w:val="003A03EC"/>
    <w:rsid w:val="003A0CD7"/>
    <w:rsid w:val="003A14C6"/>
    <w:rsid w:val="003A1894"/>
    <w:rsid w:val="003A1F58"/>
    <w:rsid w:val="003A26A0"/>
    <w:rsid w:val="003A2752"/>
    <w:rsid w:val="003A2977"/>
    <w:rsid w:val="003A2D6C"/>
    <w:rsid w:val="003A39B0"/>
    <w:rsid w:val="003A3EE6"/>
    <w:rsid w:val="003A4558"/>
    <w:rsid w:val="003A4951"/>
    <w:rsid w:val="003A55A4"/>
    <w:rsid w:val="003A5A8A"/>
    <w:rsid w:val="003A67D4"/>
    <w:rsid w:val="003A6856"/>
    <w:rsid w:val="003A7064"/>
    <w:rsid w:val="003A75D0"/>
    <w:rsid w:val="003B0977"/>
    <w:rsid w:val="003B1F0D"/>
    <w:rsid w:val="003B217D"/>
    <w:rsid w:val="003B3747"/>
    <w:rsid w:val="003B3C13"/>
    <w:rsid w:val="003B4B4D"/>
    <w:rsid w:val="003B4CF4"/>
    <w:rsid w:val="003B5676"/>
    <w:rsid w:val="003B5B9E"/>
    <w:rsid w:val="003B5BEA"/>
    <w:rsid w:val="003B6307"/>
    <w:rsid w:val="003B63CB"/>
    <w:rsid w:val="003B6773"/>
    <w:rsid w:val="003B6D45"/>
    <w:rsid w:val="003B71B9"/>
    <w:rsid w:val="003C0A44"/>
    <w:rsid w:val="003C115A"/>
    <w:rsid w:val="003C123E"/>
    <w:rsid w:val="003C1B01"/>
    <w:rsid w:val="003C3180"/>
    <w:rsid w:val="003C374D"/>
    <w:rsid w:val="003C3A04"/>
    <w:rsid w:val="003C3E58"/>
    <w:rsid w:val="003C4028"/>
    <w:rsid w:val="003C4609"/>
    <w:rsid w:val="003C4D3B"/>
    <w:rsid w:val="003C5B43"/>
    <w:rsid w:val="003C5B49"/>
    <w:rsid w:val="003C5E91"/>
    <w:rsid w:val="003C6120"/>
    <w:rsid w:val="003C6F33"/>
    <w:rsid w:val="003C79DE"/>
    <w:rsid w:val="003C7B46"/>
    <w:rsid w:val="003D18D4"/>
    <w:rsid w:val="003D1D62"/>
    <w:rsid w:val="003D208D"/>
    <w:rsid w:val="003D27BD"/>
    <w:rsid w:val="003D37D3"/>
    <w:rsid w:val="003D4699"/>
    <w:rsid w:val="003D48FF"/>
    <w:rsid w:val="003D4B97"/>
    <w:rsid w:val="003D4F15"/>
    <w:rsid w:val="003D568D"/>
    <w:rsid w:val="003D56FB"/>
    <w:rsid w:val="003D5E41"/>
    <w:rsid w:val="003D6290"/>
    <w:rsid w:val="003D7538"/>
    <w:rsid w:val="003D777C"/>
    <w:rsid w:val="003D7AEC"/>
    <w:rsid w:val="003D7EF6"/>
    <w:rsid w:val="003E0357"/>
    <w:rsid w:val="003E0412"/>
    <w:rsid w:val="003E0C5C"/>
    <w:rsid w:val="003E0F06"/>
    <w:rsid w:val="003E15B7"/>
    <w:rsid w:val="003E197B"/>
    <w:rsid w:val="003E388A"/>
    <w:rsid w:val="003E4B2F"/>
    <w:rsid w:val="003E573A"/>
    <w:rsid w:val="003E6E2F"/>
    <w:rsid w:val="003F0318"/>
    <w:rsid w:val="003F0646"/>
    <w:rsid w:val="003F0841"/>
    <w:rsid w:val="003F0E09"/>
    <w:rsid w:val="003F109C"/>
    <w:rsid w:val="003F268B"/>
    <w:rsid w:val="003F3375"/>
    <w:rsid w:val="003F338C"/>
    <w:rsid w:val="003F339B"/>
    <w:rsid w:val="003F3618"/>
    <w:rsid w:val="003F4823"/>
    <w:rsid w:val="003F4A49"/>
    <w:rsid w:val="003F4A8B"/>
    <w:rsid w:val="003F4BF7"/>
    <w:rsid w:val="003F4E99"/>
    <w:rsid w:val="003F5B3C"/>
    <w:rsid w:val="003F61A5"/>
    <w:rsid w:val="003F724D"/>
    <w:rsid w:val="003F79A0"/>
    <w:rsid w:val="003F7CE7"/>
    <w:rsid w:val="003F7E52"/>
    <w:rsid w:val="00401329"/>
    <w:rsid w:val="00401C1E"/>
    <w:rsid w:val="00402284"/>
    <w:rsid w:val="0040288C"/>
    <w:rsid w:val="00402A7E"/>
    <w:rsid w:val="00403BFA"/>
    <w:rsid w:val="00404FF2"/>
    <w:rsid w:val="004063B7"/>
    <w:rsid w:val="00406A26"/>
    <w:rsid w:val="004073DD"/>
    <w:rsid w:val="0040799D"/>
    <w:rsid w:val="004079A7"/>
    <w:rsid w:val="00410094"/>
    <w:rsid w:val="00410316"/>
    <w:rsid w:val="00411200"/>
    <w:rsid w:val="00411279"/>
    <w:rsid w:val="004118E2"/>
    <w:rsid w:val="00411F3E"/>
    <w:rsid w:val="00412019"/>
    <w:rsid w:val="0041258A"/>
    <w:rsid w:val="00412841"/>
    <w:rsid w:val="004149F3"/>
    <w:rsid w:val="00414E88"/>
    <w:rsid w:val="00414EB5"/>
    <w:rsid w:val="0041590A"/>
    <w:rsid w:val="00415D20"/>
    <w:rsid w:val="00416483"/>
    <w:rsid w:val="00416764"/>
    <w:rsid w:val="00416F02"/>
    <w:rsid w:val="0041797C"/>
    <w:rsid w:val="00423E6E"/>
    <w:rsid w:val="00423F2C"/>
    <w:rsid w:val="00424068"/>
    <w:rsid w:val="004241E4"/>
    <w:rsid w:val="00424AB7"/>
    <w:rsid w:val="00424E10"/>
    <w:rsid w:val="004257FA"/>
    <w:rsid w:val="00425C7E"/>
    <w:rsid w:val="00425CB0"/>
    <w:rsid w:val="004266F2"/>
    <w:rsid w:val="00426E34"/>
    <w:rsid w:val="0042746F"/>
    <w:rsid w:val="004317EF"/>
    <w:rsid w:val="0043180E"/>
    <w:rsid w:val="00432A5F"/>
    <w:rsid w:val="00432CE9"/>
    <w:rsid w:val="00433828"/>
    <w:rsid w:val="00433917"/>
    <w:rsid w:val="00435605"/>
    <w:rsid w:val="00435717"/>
    <w:rsid w:val="004360CC"/>
    <w:rsid w:val="0043629B"/>
    <w:rsid w:val="00436800"/>
    <w:rsid w:val="00436C3B"/>
    <w:rsid w:val="00436FB8"/>
    <w:rsid w:val="00437519"/>
    <w:rsid w:val="00437566"/>
    <w:rsid w:val="004378EC"/>
    <w:rsid w:val="0044020C"/>
    <w:rsid w:val="00440765"/>
    <w:rsid w:val="0044079D"/>
    <w:rsid w:val="00440888"/>
    <w:rsid w:val="004408AE"/>
    <w:rsid w:val="004408CD"/>
    <w:rsid w:val="004413DB"/>
    <w:rsid w:val="00441F68"/>
    <w:rsid w:val="004432FA"/>
    <w:rsid w:val="0044376B"/>
    <w:rsid w:val="004442EF"/>
    <w:rsid w:val="00444571"/>
    <w:rsid w:val="00445C6B"/>
    <w:rsid w:val="00446101"/>
    <w:rsid w:val="00446832"/>
    <w:rsid w:val="00446B48"/>
    <w:rsid w:val="0044737A"/>
    <w:rsid w:val="004475E7"/>
    <w:rsid w:val="00447ECC"/>
    <w:rsid w:val="00450905"/>
    <w:rsid w:val="00450EF6"/>
    <w:rsid w:val="00451833"/>
    <w:rsid w:val="00451B66"/>
    <w:rsid w:val="00451D83"/>
    <w:rsid w:val="0045317D"/>
    <w:rsid w:val="00453547"/>
    <w:rsid w:val="00453668"/>
    <w:rsid w:val="00453B49"/>
    <w:rsid w:val="004545CA"/>
    <w:rsid w:val="004551E5"/>
    <w:rsid w:val="00455AF2"/>
    <w:rsid w:val="00455FEC"/>
    <w:rsid w:val="004565AB"/>
    <w:rsid w:val="00461591"/>
    <w:rsid w:val="004629C2"/>
    <w:rsid w:val="0046303B"/>
    <w:rsid w:val="0046374A"/>
    <w:rsid w:val="004639D5"/>
    <w:rsid w:val="00463BDE"/>
    <w:rsid w:val="0046400E"/>
    <w:rsid w:val="00464F4E"/>
    <w:rsid w:val="004652BD"/>
    <w:rsid w:val="004653E1"/>
    <w:rsid w:val="00465466"/>
    <w:rsid w:val="0046588E"/>
    <w:rsid w:val="00465EB0"/>
    <w:rsid w:val="00467CE6"/>
    <w:rsid w:val="00470345"/>
    <w:rsid w:val="00470BC7"/>
    <w:rsid w:val="00470CF8"/>
    <w:rsid w:val="00471201"/>
    <w:rsid w:val="0047199B"/>
    <w:rsid w:val="00471E07"/>
    <w:rsid w:val="00471F1C"/>
    <w:rsid w:val="00473632"/>
    <w:rsid w:val="00477C3D"/>
    <w:rsid w:val="00477F23"/>
    <w:rsid w:val="00477FEB"/>
    <w:rsid w:val="0048021E"/>
    <w:rsid w:val="00480319"/>
    <w:rsid w:val="00480343"/>
    <w:rsid w:val="0048128F"/>
    <w:rsid w:val="004815A5"/>
    <w:rsid w:val="00481698"/>
    <w:rsid w:val="0048185E"/>
    <w:rsid w:val="00484173"/>
    <w:rsid w:val="004842AE"/>
    <w:rsid w:val="00484642"/>
    <w:rsid w:val="00484A5E"/>
    <w:rsid w:val="004862E8"/>
    <w:rsid w:val="004863FF"/>
    <w:rsid w:val="004870B9"/>
    <w:rsid w:val="0049019E"/>
    <w:rsid w:val="004902C4"/>
    <w:rsid w:val="00490989"/>
    <w:rsid w:val="00491911"/>
    <w:rsid w:val="004923AF"/>
    <w:rsid w:val="0049257D"/>
    <w:rsid w:val="004932BD"/>
    <w:rsid w:val="00493768"/>
    <w:rsid w:val="00493E9E"/>
    <w:rsid w:val="0049417C"/>
    <w:rsid w:val="0049498D"/>
    <w:rsid w:val="004960C2"/>
    <w:rsid w:val="00496290"/>
    <w:rsid w:val="004962F0"/>
    <w:rsid w:val="0049779D"/>
    <w:rsid w:val="00497875"/>
    <w:rsid w:val="00497AB0"/>
    <w:rsid w:val="00497D10"/>
    <w:rsid w:val="004A0AD5"/>
    <w:rsid w:val="004A180E"/>
    <w:rsid w:val="004A2156"/>
    <w:rsid w:val="004A3504"/>
    <w:rsid w:val="004A39EE"/>
    <w:rsid w:val="004A4C18"/>
    <w:rsid w:val="004A5D48"/>
    <w:rsid w:val="004A6113"/>
    <w:rsid w:val="004A62A9"/>
    <w:rsid w:val="004A6A81"/>
    <w:rsid w:val="004A70B6"/>
    <w:rsid w:val="004A7528"/>
    <w:rsid w:val="004A788F"/>
    <w:rsid w:val="004A7A8D"/>
    <w:rsid w:val="004A7FC2"/>
    <w:rsid w:val="004B0835"/>
    <w:rsid w:val="004B08C8"/>
    <w:rsid w:val="004B0AD0"/>
    <w:rsid w:val="004B11B8"/>
    <w:rsid w:val="004B1C30"/>
    <w:rsid w:val="004B24CB"/>
    <w:rsid w:val="004B2763"/>
    <w:rsid w:val="004B2FCD"/>
    <w:rsid w:val="004B3F80"/>
    <w:rsid w:val="004B401F"/>
    <w:rsid w:val="004B64B9"/>
    <w:rsid w:val="004B6584"/>
    <w:rsid w:val="004B6F6E"/>
    <w:rsid w:val="004B70FA"/>
    <w:rsid w:val="004B7255"/>
    <w:rsid w:val="004B73B9"/>
    <w:rsid w:val="004B7409"/>
    <w:rsid w:val="004B7420"/>
    <w:rsid w:val="004B76E9"/>
    <w:rsid w:val="004B7837"/>
    <w:rsid w:val="004C0C30"/>
    <w:rsid w:val="004C0FD4"/>
    <w:rsid w:val="004C1510"/>
    <w:rsid w:val="004C159A"/>
    <w:rsid w:val="004C1D03"/>
    <w:rsid w:val="004C1EE7"/>
    <w:rsid w:val="004C21B5"/>
    <w:rsid w:val="004C250A"/>
    <w:rsid w:val="004C2BED"/>
    <w:rsid w:val="004C2F58"/>
    <w:rsid w:val="004C329B"/>
    <w:rsid w:val="004C334F"/>
    <w:rsid w:val="004C481C"/>
    <w:rsid w:val="004C57E1"/>
    <w:rsid w:val="004C5DDD"/>
    <w:rsid w:val="004C6334"/>
    <w:rsid w:val="004C655A"/>
    <w:rsid w:val="004C6A0A"/>
    <w:rsid w:val="004C6E92"/>
    <w:rsid w:val="004C6EB6"/>
    <w:rsid w:val="004C719D"/>
    <w:rsid w:val="004C76C6"/>
    <w:rsid w:val="004C7BDE"/>
    <w:rsid w:val="004D01A5"/>
    <w:rsid w:val="004D03D1"/>
    <w:rsid w:val="004D0F41"/>
    <w:rsid w:val="004D1930"/>
    <w:rsid w:val="004D1E6F"/>
    <w:rsid w:val="004D2E03"/>
    <w:rsid w:val="004D34CB"/>
    <w:rsid w:val="004D396F"/>
    <w:rsid w:val="004D447D"/>
    <w:rsid w:val="004D4692"/>
    <w:rsid w:val="004D4BAA"/>
    <w:rsid w:val="004D52A4"/>
    <w:rsid w:val="004D6470"/>
    <w:rsid w:val="004D6D6B"/>
    <w:rsid w:val="004D6E7E"/>
    <w:rsid w:val="004D7049"/>
    <w:rsid w:val="004D7EBF"/>
    <w:rsid w:val="004E00FF"/>
    <w:rsid w:val="004E01AB"/>
    <w:rsid w:val="004E068A"/>
    <w:rsid w:val="004E167E"/>
    <w:rsid w:val="004E22F3"/>
    <w:rsid w:val="004E2408"/>
    <w:rsid w:val="004E3187"/>
    <w:rsid w:val="004E3221"/>
    <w:rsid w:val="004E3CBF"/>
    <w:rsid w:val="004E44B4"/>
    <w:rsid w:val="004E467B"/>
    <w:rsid w:val="004E5B26"/>
    <w:rsid w:val="004E5F00"/>
    <w:rsid w:val="004E6D07"/>
    <w:rsid w:val="004E6DE1"/>
    <w:rsid w:val="004E7573"/>
    <w:rsid w:val="004E7C12"/>
    <w:rsid w:val="004F005F"/>
    <w:rsid w:val="004F03DB"/>
    <w:rsid w:val="004F08B0"/>
    <w:rsid w:val="004F0E9E"/>
    <w:rsid w:val="004F0F0B"/>
    <w:rsid w:val="004F1228"/>
    <w:rsid w:val="004F1EDF"/>
    <w:rsid w:val="004F203F"/>
    <w:rsid w:val="004F3360"/>
    <w:rsid w:val="004F350C"/>
    <w:rsid w:val="004F3866"/>
    <w:rsid w:val="004F3B2C"/>
    <w:rsid w:val="004F3CC1"/>
    <w:rsid w:val="004F3EA1"/>
    <w:rsid w:val="004F46B8"/>
    <w:rsid w:val="004F510C"/>
    <w:rsid w:val="004F6642"/>
    <w:rsid w:val="004F6B5B"/>
    <w:rsid w:val="004F715D"/>
    <w:rsid w:val="004F73D2"/>
    <w:rsid w:val="0050022B"/>
    <w:rsid w:val="00500F77"/>
    <w:rsid w:val="00502C69"/>
    <w:rsid w:val="00503F19"/>
    <w:rsid w:val="00504165"/>
    <w:rsid w:val="005041FA"/>
    <w:rsid w:val="005048AE"/>
    <w:rsid w:val="00504CD6"/>
    <w:rsid w:val="00505271"/>
    <w:rsid w:val="005053CF"/>
    <w:rsid w:val="00505730"/>
    <w:rsid w:val="00505F53"/>
    <w:rsid w:val="00506323"/>
    <w:rsid w:val="00506564"/>
    <w:rsid w:val="0050726B"/>
    <w:rsid w:val="005075A8"/>
    <w:rsid w:val="00507659"/>
    <w:rsid w:val="0051058E"/>
    <w:rsid w:val="00510755"/>
    <w:rsid w:val="00511130"/>
    <w:rsid w:val="0051123E"/>
    <w:rsid w:val="00511289"/>
    <w:rsid w:val="00511AD8"/>
    <w:rsid w:val="00511B7A"/>
    <w:rsid w:val="00511F1E"/>
    <w:rsid w:val="00512079"/>
    <w:rsid w:val="0051216D"/>
    <w:rsid w:val="00512FF6"/>
    <w:rsid w:val="0051353D"/>
    <w:rsid w:val="00513672"/>
    <w:rsid w:val="00513AF7"/>
    <w:rsid w:val="00513D33"/>
    <w:rsid w:val="00513F94"/>
    <w:rsid w:val="005144AF"/>
    <w:rsid w:val="00514936"/>
    <w:rsid w:val="00514FA0"/>
    <w:rsid w:val="00515494"/>
    <w:rsid w:val="00516AC8"/>
    <w:rsid w:val="005170F0"/>
    <w:rsid w:val="005171D1"/>
    <w:rsid w:val="00517FB1"/>
    <w:rsid w:val="00520662"/>
    <w:rsid w:val="0052182B"/>
    <w:rsid w:val="0052260E"/>
    <w:rsid w:val="00522A30"/>
    <w:rsid w:val="005230DF"/>
    <w:rsid w:val="005235AE"/>
    <w:rsid w:val="0052564C"/>
    <w:rsid w:val="00525699"/>
    <w:rsid w:val="0052610C"/>
    <w:rsid w:val="005263E2"/>
    <w:rsid w:val="00526C9A"/>
    <w:rsid w:val="00530DE1"/>
    <w:rsid w:val="00531B05"/>
    <w:rsid w:val="00532017"/>
    <w:rsid w:val="005342E4"/>
    <w:rsid w:val="00534D28"/>
    <w:rsid w:val="00535D9D"/>
    <w:rsid w:val="00536CD2"/>
    <w:rsid w:val="00536D41"/>
    <w:rsid w:val="00536DDA"/>
    <w:rsid w:val="00540468"/>
    <w:rsid w:val="005410AB"/>
    <w:rsid w:val="00541242"/>
    <w:rsid w:val="005415A6"/>
    <w:rsid w:val="005416C0"/>
    <w:rsid w:val="005419B1"/>
    <w:rsid w:val="00541E1C"/>
    <w:rsid w:val="0054278D"/>
    <w:rsid w:val="005428BC"/>
    <w:rsid w:val="00542A2E"/>
    <w:rsid w:val="005431E8"/>
    <w:rsid w:val="00543224"/>
    <w:rsid w:val="005436AE"/>
    <w:rsid w:val="00543A6D"/>
    <w:rsid w:val="0054474A"/>
    <w:rsid w:val="00544B58"/>
    <w:rsid w:val="0054692D"/>
    <w:rsid w:val="005471E3"/>
    <w:rsid w:val="00547B22"/>
    <w:rsid w:val="00547B3D"/>
    <w:rsid w:val="00550768"/>
    <w:rsid w:val="005510AB"/>
    <w:rsid w:val="005513FC"/>
    <w:rsid w:val="005519D8"/>
    <w:rsid w:val="00551B7E"/>
    <w:rsid w:val="00551D3E"/>
    <w:rsid w:val="0055214D"/>
    <w:rsid w:val="005524F5"/>
    <w:rsid w:val="0055254B"/>
    <w:rsid w:val="00552CD4"/>
    <w:rsid w:val="005537D1"/>
    <w:rsid w:val="005537E5"/>
    <w:rsid w:val="00553D3D"/>
    <w:rsid w:val="00554009"/>
    <w:rsid w:val="0055414F"/>
    <w:rsid w:val="005545E9"/>
    <w:rsid w:val="00555276"/>
    <w:rsid w:val="00555573"/>
    <w:rsid w:val="00555B4E"/>
    <w:rsid w:val="00555F8B"/>
    <w:rsid w:val="005564B9"/>
    <w:rsid w:val="00556C48"/>
    <w:rsid w:val="00560069"/>
    <w:rsid w:val="005606B4"/>
    <w:rsid w:val="005607DD"/>
    <w:rsid w:val="005608F2"/>
    <w:rsid w:val="00561179"/>
    <w:rsid w:val="00561975"/>
    <w:rsid w:val="005624F3"/>
    <w:rsid w:val="0056316B"/>
    <w:rsid w:val="00563873"/>
    <w:rsid w:val="00563A60"/>
    <w:rsid w:val="00564C87"/>
    <w:rsid w:val="0056525B"/>
    <w:rsid w:val="00565291"/>
    <w:rsid w:val="005660B5"/>
    <w:rsid w:val="005661F8"/>
    <w:rsid w:val="00566624"/>
    <w:rsid w:val="005670CE"/>
    <w:rsid w:val="00567650"/>
    <w:rsid w:val="00570DE2"/>
    <w:rsid w:val="00570EA2"/>
    <w:rsid w:val="00571339"/>
    <w:rsid w:val="00571B24"/>
    <w:rsid w:val="00571BE7"/>
    <w:rsid w:val="00571E0D"/>
    <w:rsid w:val="00571F02"/>
    <w:rsid w:val="00572397"/>
    <w:rsid w:val="005724B3"/>
    <w:rsid w:val="00572BC1"/>
    <w:rsid w:val="005731D2"/>
    <w:rsid w:val="005743B4"/>
    <w:rsid w:val="00574512"/>
    <w:rsid w:val="005749C2"/>
    <w:rsid w:val="00575091"/>
    <w:rsid w:val="00575165"/>
    <w:rsid w:val="00575232"/>
    <w:rsid w:val="005755DA"/>
    <w:rsid w:val="005756E0"/>
    <w:rsid w:val="005765D3"/>
    <w:rsid w:val="00576C87"/>
    <w:rsid w:val="00576CA0"/>
    <w:rsid w:val="00580976"/>
    <w:rsid w:val="00581123"/>
    <w:rsid w:val="005811F8"/>
    <w:rsid w:val="00581973"/>
    <w:rsid w:val="00582338"/>
    <w:rsid w:val="00582B0C"/>
    <w:rsid w:val="00582D8D"/>
    <w:rsid w:val="00582DD2"/>
    <w:rsid w:val="00582E06"/>
    <w:rsid w:val="00583191"/>
    <w:rsid w:val="0058385D"/>
    <w:rsid w:val="00584378"/>
    <w:rsid w:val="0058599C"/>
    <w:rsid w:val="00585A03"/>
    <w:rsid w:val="00585AF8"/>
    <w:rsid w:val="00585BA2"/>
    <w:rsid w:val="0058666B"/>
    <w:rsid w:val="00590076"/>
    <w:rsid w:val="00590096"/>
    <w:rsid w:val="005908C8"/>
    <w:rsid w:val="00590B5B"/>
    <w:rsid w:val="00591631"/>
    <w:rsid w:val="00592F1D"/>
    <w:rsid w:val="00594E2D"/>
    <w:rsid w:val="00595796"/>
    <w:rsid w:val="005957B8"/>
    <w:rsid w:val="00595848"/>
    <w:rsid w:val="00595FB4"/>
    <w:rsid w:val="005963CB"/>
    <w:rsid w:val="00596DCD"/>
    <w:rsid w:val="005A0000"/>
    <w:rsid w:val="005A1548"/>
    <w:rsid w:val="005A1AC7"/>
    <w:rsid w:val="005A1FD9"/>
    <w:rsid w:val="005A1FF1"/>
    <w:rsid w:val="005A24EE"/>
    <w:rsid w:val="005A2A4C"/>
    <w:rsid w:val="005A2C7B"/>
    <w:rsid w:val="005A3527"/>
    <w:rsid w:val="005A474D"/>
    <w:rsid w:val="005A5B43"/>
    <w:rsid w:val="005A6280"/>
    <w:rsid w:val="005A6C85"/>
    <w:rsid w:val="005A731C"/>
    <w:rsid w:val="005A7931"/>
    <w:rsid w:val="005B0570"/>
    <w:rsid w:val="005B068F"/>
    <w:rsid w:val="005B0D92"/>
    <w:rsid w:val="005B1C99"/>
    <w:rsid w:val="005B1FBE"/>
    <w:rsid w:val="005B234D"/>
    <w:rsid w:val="005B280C"/>
    <w:rsid w:val="005B3B88"/>
    <w:rsid w:val="005B3FEB"/>
    <w:rsid w:val="005B4033"/>
    <w:rsid w:val="005B4E0D"/>
    <w:rsid w:val="005B5027"/>
    <w:rsid w:val="005B5389"/>
    <w:rsid w:val="005B5466"/>
    <w:rsid w:val="005B57D2"/>
    <w:rsid w:val="005B5FC9"/>
    <w:rsid w:val="005B6587"/>
    <w:rsid w:val="005B6B1A"/>
    <w:rsid w:val="005B703B"/>
    <w:rsid w:val="005B72CB"/>
    <w:rsid w:val="005B7510"/>
    <w:rsid w:val="005C0885"/>
    <w:rsid w:val="005C08B6"/>
    <w:rsid w:val="005C09E6"/>
    <w:rsid w:val="005C0B83"/>
    <w:rsid w:val="005C0BD1"/>
    <w:rsid w:val="005C129E"/>
    <w:rsid w:val="005C12EC"/>
    <w:rsid w:val="005C1371"/>
    <w:rsid w:val="005C13FB"/>
    <w:rsid w:val="005C1600"/>
    <w:rsid w:val="005C35DF"/>
    <w:rsid w:val="005C38CA"/>
    <w:rsid w:val="005C41B0"/>
    <w:rsid w:val="005C4227"/>
    <w:rsid w:val="005C5009"/>
    <w:rsid w:val="005C5196"/>
    <w:rsid w:val="005C55D4"/>
    <w:rsid w:val="005C6ED0"/>
    <w:rsid w:val="005C7FD8"/>
    <w:rsid w:val="005D08CD"/>
    <w:rsid w:val="005D1952"/>
    <w:rsid w:val="005D1B00"/>
    <w:rsid w:val="005D1DC4"/>
    <w:rsid w:val="005D1FAD"/>
    <w:rsid w:val="005D2954"/>
    <w:rsid w:val="005D3498"/>
    <w:rsid w:val="005D3675"/>
    <w:rsid w:val="005D3D7B"/>
    <w:rsid w:val="005D4480"/>
    <w:rsid w:val="005D46E9"/>
    <w:rsid w:val="005D51F9"/>
    <w:rsid w:val="005D588A"/>
    <w:rsid w:val="005D5B98"/>
    <w:rsid w:val="005D7B28"/>
    <w:rsid w:val="005D7D8F"/>
    <w:rsid w:val="005E0BD6"/>
    <w:rsid w:val="005E229C"/>
    <w:rsid w:val="005E26AE"/>
    <w:rsid w:val="005E2BF3"/>
    <w:rsid w:val="005E32DC"/>
    <w:rsid w:val="005E3BCE"/>
    <w:rsid w:val="005E41C2"/>
    <w:rsid w:val="005E4402"/>
    <w:rsid w:val="005E4925"/>
    <w:rsid w:val="005E59B1"/>
    <w:rsid w:val="005E5B0C"/>
    <w:rsid w:val="005E6202"/>
    <w:rsid w:val="005E6608"/>
    <w:rsid w:val="005E6B84"/>
    <w:rsid w:val="005E6DCF"/>
    <w:rsid w:val="005E7633"/>
    <w:rsid w:val="005E777A"/>
    <w:rsid w:val="005F0844"/>
    <w:rsid w:val="005F29A9"/>
    <w:rsid w:val="005F32B3"/>
    <w:rsid w:val="005F33DA"/>
    <w:rsid w:val="005F3E36"/>
    <w:rsid w:val="005F3F54"/>
    <w:rsid w:val="005F40CB"/>
    <w:rsid w:val="005F54BB"/>
    <w:rsid w:val="005F6235"/>
    <w:rsid w:val="005F649E"/>
    <w:rsid w:val="005F794B"/>
    <w:rsid w:val="005F7CEF"/>
    <w:rsid w:val="00600167"/>
    <w:rsid w:val="00600D8E"/>
    <w:rsid w:val="00600FA8"/>
    <w:rsid w:val="006031CB"/>
    <w:rsid w:val="00603491"/>
    <w:rsid w:val="00603A52"/>
    <w:rsid w:val="00603BC9"/>
    <w:rsid w:val="00604751"/>
    <w:rsid w:val="00604B94"/>
    <w:rsid w:val="0060596E"/>
    <w:rsid w:val="00605AE8"/>
    <w:rsid w:val="00605C6A"/>
    <w:rsid w:val="00606B54"/>
    <w:rsid w:val="0060730A"/>
    <w:rsid w:val="00610D00"/>
    <w:rsid w:val="006111BE"/>
    <w:rsid w:val="006112D0"/>
    <w:rsid w:val="00611842"/>
    <w:rsid w:val="00611ED9"/>
    <w:rsid w:val="006120D6"/>
    <w:rsid w:val="006128D1"/>
    <w:rsid w:val="00613858"/>
    <w:rsid w:val="00613A1D"/>
    <w:rsid w:val="00613F8E"/>
    <w:rsid w:val="006140E5"/>
    <w:rsid w:val="00614B7A"/>
    <w:rsid w:val="00615A98"/>
    <w:rsid w:val="00617DAF"/>
    <w:rsid w:val="00621874"/>
    <w:rsid w:val="00621931"/>
    <w:rsid w:val="00622260"/>
    <w:rsid w:val="00623E03"/>
    <w:rsid w:val="00624230"/>
    <w:rsid w:val="00624953"/>
    <w:rsid w:val="00624CA7"/>
    <w:rsid w:val="00625501"/>
    <w:rsid w:val="00625557"/>
    <w:rsid w:val="00626705"/>
    <w:rsid w:val="00627773"/>
    <w:rsid w:val="00630099"/>
    <w:rsid w:val="006301AB"/>
    <w:rsid w:val="006310D4"/>
    <w:rsid w:val="006318B5"/>
    <w:rsid w:val="00631BC2"/>
    <w:rsid w:val="00632298"/>
    <w:rsid w:val="006327D9"/>
    <w:rsid w:val="00632D36"/>
    <w:rsid w:val="00632F3C"/>
    <w:rsid w:val="00633130"/>
    <w:rsid w:val="006338A8"/>
    <w:rsid w:val="00633E34"/>
    <w:rsid w:val="00634303"/>
    <w:rsid w:val="006355C9"/>
    <w:rsid w:val="00636D35"/>
    <w:rsid w:val="0063705B"/>
    <w:rsid w:val="006375CB"/>
    <w:rsid w:val="0063799C"/>
    <w:rsid w:val="00640116"/>
    <w:rsid w:val="006401E5"/>
    <w:rsid w:val="006404CC"/>
    <w:rsid w:val="00640A17"/>
    <w:rsid w:val="006418C0"/>
    <w:rsid w:val="00641DFC"/>
    <w:rsid w:val="00641E8E"/>
    <w:rsid w:val="00642154"/>
    <w:rsid w:val="00642DD9"/>
    <w:rsid w:val="0064316C"/>
    <w:rsid w:val="00643198"/>
    <w:rsid w:val="00643368"/>
    <w:rsid w:val="00644DAE"/>
    <w:rsid w:val="00645228"/>
    <w:rsid w:val="006467DC"/>
    <w:rsid w:val="006469E6"/>
    <w:rsid w:val="006476AD"/>
    <w:rsid w:val="006479ED"/>
    <w:rsid w:val="0065039B"/>
    <w:rsid w:val="0065186F"/>
    <w:rsid w:val="0065238D"/>
    <w:rsid w:val="006528AC"/>
    <w:rsid w:val="006529A5"/>
    <w:rsid w:val="00652FBD"/>
    <w:rsid w:val="00653CAD"/>
    <w:rsid w:val="00653DB9"/>
    <w:rsid w:val="006543EA"/>
    <w:rsid w:val="00654417"/>
    <w:rsid w:val="006544E8"/>
    <w:rsid w:val="00655332"/>
    <w:rsid w:val="006560F2"/>
    <w:rsid w:val="006576CB"/>
    <w:rsid w:val="006577C7"/>
    <w:rsid w:val="00657DAD"/>
    <w:rsid w:val="0066055B"/>
    <w:rsid w:val="00660828"/>
    <w:rsid w:val="00661E0D"/>
    <w:rsid w:val="00663110"/>
    <w:rsid w:val="006639CB"/>
    <w:rsid w:val="00663FFF"/>
    <w:rsid w:val="0066449F"/>
    <w:rsid w:val="00664E5B"/>
    <w:rsid w:val="00665267"/>
    <w:rsid w:val="0066542E"/>
    <w:rsid w:val="006656C3"/>
    <w:rsid w:val="00665BD7"/>
    <w:rsid w:val="00667666"/>
    <w:rsid w:val="00670E03"/>
    <w:rsid w:val="0067106E"/>
    <w:rsid w:val="006712F8"/>
    <w:rsid w:val="00671370"/>
    <w:rsid w:val="00671A7D"/>
    <w:rsid w:val="00672138"/>
    <w:rsid w:val="00672AED"/>
    <w:rsid w:val="006732A9"/>
    <w:rsid w:val="00673654"/>
    <w:rsid w:val="00673704"/>
    <w:rsid w:val="00673964"/>
    <w:rsid w:val="00673BD3"/>
    <w:rsid w:val="00674666"/>
    <w:rsid w:val="00674EB8"/>
    <w:rsid w:val="00675688"/>
    <w:rsid w:val="00675D88"/>
    <w:rsid w:val="00675FDE"/>
    <w:rsid w:val="00676D90"/>
    <w:rsid w:val="006772DF"/>
    <w:rsid w:val="00677D08"/>
    <w:rsid w:val="00677D15"/>
    <w:rsid w:val="00677E45"/>
    <w:rsid w:val="00680338"/>
    <w:rsid w:val="006809BF"/>
    <w:rsid w:val="00682237"/>
    <w:rsid w:val="006822D9"/>
    <w:rsid w:val="006824F6"/>
    <w:rsid w:val="00682E7F"/>
    <w:rsid w:val="006830CF"/>
    <w:rsid w:val="0068353F"/>
    <w:rsid w:val="00683776"/>
    <w:rsid w:val="00683DC9"/>
    <w:rsid w:val="00684407"/>
    <w:rsid w:val="00685AD6"/>
    <w:rsid w:val="00686980"/>
    <w:rsid w:val="00687B65"/>
    <w:rsid w:val="0069057D"/>
    <w:rsid w:val="006907BA"/>
    <w:rsid w:val="00690AFB"/>
    <w:rsid w:val="00690C14"/>
    <w:rsid w:val="006917CE"/>
    <w:rsid w:val="00691B15"/>
    <w:rsid w:val="00692124"/>
    <w:rsid w:val="006935C9"/>
    <w:rsid w:val="00693B5E"/>
    <w:rsid w:val="006946BE"/>
    <w:rsid w:val="00694974"/>
    <w:rsid w:val="00694C52"/>
    <w:rsid w:val="0069515C"/>
    <w:rsid w:val="00696114"/>
    <w:rsid w:val="0069642F"/>
    <w:rsid w:val="006965D5"/>
    <w:rsid w:val="006966F3"/>
    <w:rsid w:val="00696EB3"/>
    <w:rsid w:val="0069704C"/>
    <w:rsid w:val="006971F2"/>
    <w:rsid w:val="0069798F"/>
    <w:rsid w:val="00697E22"/>
    <w:rsid w:val="006A1532"/>
    <w:rsid w:val="006A1E7F"/>
    <w:rsid w:val="006A2AC7"/>
    <w:rsid w:val="006A2D3A"/>
    <w:rsid w:val="006A3048"/>
    <w:rsid w:val="006A3646"/>
    <w:rsid w:val="006A44AE"/>
    <w:rsid w:val="006A4510"/>
    <w:rsid w:val="006A56AF"/>
    <w:rsid w:val="006A62B3"/>
    <w:rsid w:val="006A71EA"/>
    <w:rsid w:val="006A78AC"/>
    <w:rsid w:val="006A7EEB"/>
    <w:rsid w:val="006B0277"/>
    <w:rsid w:val="006B06DC"/>
    <w:rsid w:val="006B0CE6"/>
    <w:rsid w:val="006B0EEA"/>
    <w:rsid w:val="006B1812"/>
    <w:rsid w:val="006B1BA1"/>
    <w:rsid w:val="006B26A2"/>
    <w:rsid w:val="006B2DF3"/>
    <w:rsid w:val="006B321C"/>
    <w:rsid w:val="006B33C2"/>
    <w:rsid w:val="006B36EF"/>
    <w:rsid w:val="006B3711"/>
    <w:rsid w:val="006B3ABF"/>
    <w:rsid w:val="006B5353"/>
    <w:rsid w:val="006B58D7"/>
    <w:rsid w:val="006B58DD"/>
    <w:rsid w:val="006B6415"/>
    <w:rsid w:val="006B6BC1"/>
    <w:rsid w:val="006B7979"/>
    <w:rsid w:val="006C0197"/>
    <w:rsid w:val="006C0A50"/>
    <w:rsid w:val="006C0BBE"/>
    <w:rsid w:val="006C1AD1"/>
    <w:rsid w:val="006C3438"/>
    <w:rsid w:val="006C39CF"/>
    <w:rsid w:val="006C4217"/>
    <w:rsid w:val="006C4E04"/>
    <w:rsid w:val="006C5090"/>
    <w:rsid w:val="006C52A9"/>
    <w:rsid w:val="006C67E2"/>
    <w:rsid w:val="006C6C96"/>
    <w:rsid w:val="006C6D63"/>
    <w:rsid w:val="006C76A7"/>
    <w:rsid w:val="006C7983"/>
    <w:rsid w:val="006D076A"/>
    <w:rsid w:val="006D089F"/>
    <w:rsid w:val="006D17BB"/>
    <w:rsid w:val="006D20C1"/>
    <w:rsid w:val="006D20FF"/>
    <w:rsid w:val="006D2D9D"/>
    <w:rsid w:val="006D4D88"/>
    <w:rsid w:val="006D51E8"/>
    <w:rsid w:val="006D52BC"/>
    <w:rsid w:val="006D5A2B"/>
    <w:rsid w:val="006D6961"/>
    <w:rsid w:val="006D72B4"/>
    <w:rsid w:val="006D7B1F"/>
    <w:rsid w:val="006D7D34"/>
    <w:rsid w:val="006E06A7"/>
    <w:rsid w:val="006E0B1D"/>
    <w:rsid w:val="006E1119"/>
    <w:rsid w:val="006E1CC3"/>
    <w:rsid w:val="006E2430"/>
    <w:rsid w:val="006E2779"/>
    <w:rsid w:val="006E27B9"/>
    <w:rsid w:val="006E30AF"/>
    <w:rsid w:val="006E32C1"/>
    <w:rsid w:val="006E3743"/>
    <w:rsid w:val="006E3EB5"/>
    <w:rsid w:val="006E5896"/>
    <w:rsid w:val="006E6641"/>
    <w:rsid w:val="006E67C3"/>
    <w:rsid w:val="006E7AD9"/>
    <w:rsid w:val="006E7B29"/>
    <w:rsid w:val="006E7D42"/>
    <w:rsid w:val="006E7E81"/>
    <w:rsid w:val="006F0077"/>
    <w:rsid w:val="006F0F51"/>
    <w:rsid w:val="006F0F92"/>
    <w:rsid w:val="006F2263"/>
    <w:rsid w:val="006F2365"/>
    <w:rsid w:val="006F3A44"/>
    <w:rsid w:val="006F4F00"/>
    <w:rsid w:val="006F4F29"/>
    <w:rsid w:val="006F5EAC"/>
    <w:rsid w:val="006F61DB"/>
    <w:rsid w:val="00700BEC"/>
    <w:rsid w:val="00701A37"/>
    <w:rsid w:val="00701E1F"/>
    <w:rsid w:val="0070337B"/>
    <w:rsid w:val="0070392B"/>
    <w:rsid w:val="00703C59"/>
    <w:rsid w:val="007041DB"/>
    <w:rsid w:val="007049D8"/>
    <w:rsid w:val="007050FD"/>
    <w:rsid w:val="007051F7"/>
    <w:rsid w:val="00705D8B"/>
    <w:rsid w:val="0070613E"/>
    <w:rsid w:val="0070681F"/>
    <w:rsid w:val="00706B83"/>
    <w:rsid w:val="007071C4"/>
    <w:rsid w:val="00707305"/>
    <w:rsid w:val="00710910"/>
    <w:rsid w:val="007110FB"/>
    <w:rsid w:val="00712719"/>
    <w:rsid w:val="00712956"/>
    <w:rsid w:val="0071299C"/>
    <w:rsid w:val="00712F49"/>
    <w:rsid w:val="007134B2"/>
    <w:rsid w:val="00713EA9"/>
    <w:rsid w:val="0071433D"/>
    <w:rsid w:val="007144F2"/>
    <w:rsid w:val="0071452E"/>
    <w:rsid w:val="00714666"/>
    <w:rsid w:val="00714906"/>
    <w:rsid w:val="0071508A"/>
    <w:rsid w:val="0071511C"/>
    <w:rsid w:val="00715F21"/>
    <w:rsid w:val="00717062"/>
    <w:rsid w:val="007172F0"/>
    <w:rsid w:val="00717634"/>
    <w:rsid w:val="0071785F"/>
    <w:rsid w:val="00720627"/>
    <w:rsid w:val="00721785"/>
    <w:rsid w:val="00721B70"/>
    <w:rsid w:val="0072264D"/>
    <w:rsid w:val="00722C2A"/>
    <w:rsid w:val="00723328"/>
    <w:rsid w:val="00723DBF"/>
    <w:rsid w:val="007240E6"/>
    <w:rsid w:val="0072433D"/>
    <w:rsid w:val="007244B9"/>
    <w:rsid w:val="00725140"/>
    <w:rsid w:val="00725D4C"/>
    <w:rsid w:val="00726680"/>
    <w:rsid w:val="00726DAA"/>
    <w:rsid w:val="007275BE"/>
    <w:rsid w:val="0073145C"/>
    <w:rsid w:val="007323D0"/>
    <w:rsid w:val="00733585"/>
    <w:rsid w:val="007335FA"/>
    <w:rsid w:val="00734C42"/>
    <w:rsid w:val="00735E5F"/>
    <w:rsid w:val="007360FA"/>
    <w:rsid w:val="0073643D"/>
    <w:rsid w:val="00736EF7"/>
    <w:rsid w:val="007379EC"/>
    <w:rsid w:val="007379FC"/>
    <w:rsid w:val="00737AA3"/>
    <w:rsid w:val="00740A50"/>
    <w:rsid w:val="00740B94"/>
    <w:rsid w:val="00741BA9"/>
    <w:rsid w:val="00741CB2"/>
    <w:rsid w:val="00741CF6"/>
    <w:rsid w:val="00741FF2"/>
    <w:rsid w:val="007420C2"/>
    <w:rsid w:val="0074242B"/>
    <w:rsid w:val="0074313D"/>
    <w:rsid w:val="007436AF"/>
    <w:rsid w:val="007446BE"/>
    <w:rsid w:val="00745ED1"/>
    <w:rsid w:val="00746086"/>
    <w:rsid w:val="007460CA"/>
    <w:rsid w:val="007460F0"/>
    <w:rsid w:val="00746963"/>
    <w:rsid w:val="00747490"/>
    <w:rsid w:val="00747D20"/>
    <w:rsid w:val="00750160"/>
    <w:rsid w:val="00750C0F"/>
    <w:rsid w:val="00750E13"/>
    <w:rsid w:val="0075217B"/>
    <w:rsid w:val="00753C0B"/>
    <w:rsid w:val="00753CE6"/>
    <w:rsid w:val="00753D24"/>
    <w:rsid w:val="007542C4"/>
    <w:rsid w:val="00754359"/>
    <w:rsid w:val="007548FC"/>
    <w:rsid w:val="0075493C"/>
    <w:rsid w:val="00755505"/>
    <w:rsid w:val="0075616B"/>
    <w:rsid w:val="007576AE"/>
    <w:rsid w:val="007604F5"/>
    <w:rsid w:val="00760733"/>
    <w:rsid w:val="0076163F"/>
    <w:rsid w:val="007618F5"/>
    <w:rsid w:val="0076226B"/>
    <w:rsid w:val="007622F3"/>
    <w:rsid w:val="0076295E"/>
    <w:rsid w:val="00763067"/>
    <w:rsid w:val="00763A85"/>
    <w:rsid w:val="00764216"/>
    <w:rsid w:val="00765339"/>
    <w:rsid w:val="00765AA2"/>
    <w:rsid w:val="00765C58"/>
    <w:rsid w:val="007669C1"/>
    <w:rsid w:val="00766C22"/>
    <w:rsid w:val="0076726D"/>
    <w:rsid w:val="00767BD4"/>
    <w:rsid w:val="00767D9A"/>
    <w:rsid w:val="00767EAD"/>
    <w:rsid w:val="00770004"/>
    <w:rsid w:val="0077109A"/>
    <w:rsid w:val="007715FC"/>
    <w:rsid w:val="00771E8E"/>
    <w:rsid w:val="00771F70"/>
    <w:rsid w:val="0077232B"/>
    <w:rsid w:val="007728C3"/>
    <w:rsid w:val="007739BB"/>
    <w:rsid w:val="00774052"/>
    <w:rsid w:val="007741F2"/>
    <w:rsid w:val="0077453F"/>
    <w:rsid w:val="007745D4"/>
    <w:rsid w:val="0077490C"/>
    <w:rsid w:val="00774D43"/>
    <w:rsid w:val="00774DA4"/>
    <w:rsid w:val="00775558"/>
    <w:rsid w:val="007758AE"/>
    <w:rsid w:val="007767B5"/>
    <w:rsid w:val="00777DA4"/>
    <w:rsid w:val="00780EAB"/>
    <w:rsid w:val="00781085"/>
    <w:rsid w:val="007815F0"/>
    <w:rsid w:val="00781B7A"/>
    <w:rsid w:val="0078208C"/>
    <w:rsid w:val="00782F7D"/>
    <w:rsid w:val="00783045"/>
    <w:rsid w:val="00783307"/>
    <w:rsid w:val="00783411"/>
    <w:rsid w:val="00783DE1"/>
    <w:rsid w:val="00783FDA"/>
    <w:rsid w:val="00784034"/>
    <w:rsid w:val="00784E66"/>
    <w:rsid w:val="007854B9"/>
    <w:rsid w:val="00785788"/>
    <w:rsid w:val="00785EE7"/>
    <w:rsid w:val="00785FE6"/>
    <w:rsid w:val="0078626C"/>
    <w:rsid w:val="0078635E"/>
    <w:rsid w:val="007863D2"/>
    <w:rsid w:val="007877CD"/>
    <w:rsid w:val="00790A49"/>
    <w:rsid w:val="0079116A"/>
    <w:rsid w:val="0079117F"/>
    <w:rsid w:val="00791FA7"/>
    <w:rsid w:val="00792167"/>
    <w:rsid w:val="007929A2"/>
    <w:rsid w:val="00792EEA"/>
    <w:rsid w:val="007937A7"/>
    <w:rsid w:val="0079382D"/>
    <w:rsid w:val="007938F5"/>
    <w:rsid w:val="00794A3B"/>
    <w:rsid w:val="00794A4A"/>
    <w:rsid w:val="00794C80"/>
    <w:rsid w:val="007950CF"/>
    <w:rsid w:val="007952B1"/>
    <w:rsid w:val="0079540C"/>
    <w:rsid w:val="0079692F"/>
    <w:rsid w:val="00797CE5"/>
    <w:rsid w:val="007A00E6"/>
    <w:rsid w:val="007A02C7"/>
    <w:rsid w:val="007A1234"/>
    <w:rsid w:val="007A1827"/>
    <w:rsid w:val="007A1EBF"/>
    <w:rsid w:val="007A278D"/>
    <w:rsid w:val="007A29F7"/>
    <w:rsid w:val="007A2EE9"/>
    <w:rsid w:val="007A3179"/>
    <w:rsid w:val="007A39A4"/>
    <w:rsid w:val="007A434E"/>
    <w:rsid w:val="007A4740"/>
    <w:rsid w:val="007A53C0"/>
    <w:rsid w:val="007A5561"/>
    <w:rsid w:val="007A5656"/>
    <w:rsid w:val="007A60CB"/>
    <w:rsid w:val="007A63F7"/>
    <w:rsid w:val="007A6DEF"/>
    <w:rsid w:val="007A7477"/>
    <w:rsid w:val="007A7560"/>
    <w:rsid w:val="007A766D"/>
    <w:rsid w:val="007B006A"/>
    <w:rsid w:val="007B08CF"/>
    <w:rsid w:val="007B1D5E"/>
    <w:rsid w:val="007B28B1"/>
    <w:rsid w:val="007B2D3C"/>
    <w:rsid w:val="007B2E13"/>
    <w:rsid w:val="007B2E2B"/>
    <w:rsid w:val="007B3386"/>
    <w:rsid w:val="007B3FC7"/>
    <w:rsid w:val="007B4C6A"/>
    <w:rsid w:val="007B4DD0"/>
    <w:rsid w:val="007B6427"/>
    <w:rsid w:val="007B660C"/>
    <w:rsid w:val="007B74BA"/>
    <w:rsid w:val="007B79DE"/>
    <w:rsid w:val="007B7D59"/>
    <w:rsid w:val="007C00C0"/>
    <w:rsid w:val="007C0382"/>
    <w:rsid w:val="007C0CF6"/>
    <w:rsid w:val="007C1266"/>
    <w:rsid w:val="007C14DB"/>
    <w:rsid w:val="007C172B"/>
    <w:rsid w:val="007C1CA4"/>
    <w:rsid w:val="007C1DC5"/>
    <w:rsid w:val="007C2FEE"/>
    <w:rsid w:val="007C307C"/>
    <w:rsid w:val="007C3958"/>
    <w:rsid w:val="007C3DA8"/>
    <w:rsid w:val="007C3FCE"/>
    <w:rsid w:val="007C47A9"/>
    <w:rsid w:val="007C49FE"/>
    <w:rsid w:val="007C5226"/>
    <w:rsid w:val="007C5CE5"/>
    <w:rsid w:val="007C6562"/>
    <w:rsid w:val="007C6B4A"/>
    <w:rsid w:val="007C6CB8"/>
    <w:rsid w:val="007C732C"/>
    <w:rsid w:val="007C7772"/>
    <w:rsid w:val="007D0344"/>
    <w:rsid w:val="007D094B"/>
    <w:rsid w:val="007D0D48"/>
    <w:rsid w:val="007D0F07"/>
    <w:rsid w:val="007D0FDF"/>
    <w:rsid w:val="007D106D"/>
    <w:rsid w:val="007D1957"/>
    <w:rsid w:val="007D2305"/>
    <w:rsid w:val="007D319B"/>
    <w:rsid w:val="007D39A9"/>
    <w:rsid w:val="007D3E1A"/>
    <w:rsid w:val="007D446C"/>
    <w:rsid w:val="007D44F8"/>
    <w:rsid w:val="007D4D03"/>
    <w:rsid w:val="007D64A4"/>
    <w:rsid w:val="007D667A"/>
    <w:rsid w:val="007D776F"/>
    <w:rsid w:val="007D7E4B"/>
    <w:rsid w:val="007E041A"/>
    <w:rsid w:val="007E2275"/>
    <w:rsid w:val="007E2A02"/>
    <w:rsid w:val="007E2B94"/>
    <w:rsid w:val="007E32B0"/>
    <w:rsid w:val="007E33EF"/>
    <w:rsid w:val="007E386F"/>
    <w:rsid w:val="007E5B2E"/>
    <w:rsid w:val="007E5EBD"/>
    <w:rsid w:val="007E6306"/>
    <w:rsid w:val="007E7EE0"/>
    <w:rsid w:val="007F0477"/>
    <w:rsid w:val="007F07A6"/>
    <w:rsid w:val="007F2365"/>
    <w:rsid w:val="007F2AD4"/>
    <w:rsid w:val="007F3766"/>
    <w:rsid w:val="007F4348"/>
    <w:rsid w:val="007F54C9"/>
    <w:rsid w:val="007F6D91"/>
    <w:rsid w:val="007F6DF4"/>
    <w:rsid w:val="007F745F"/>
    <w:rsid w:val="007F7498"/>
    <w:rsid w:val="007F78E8"/>
    <w:rsid w:val="007F7FFA"/>
    <w:rsid w:val="0080024F"/>
    <w:rsid w:val="00800FD0"/>
    <w:rsid w:val="00801365"/>
    <w:rsid w:val="0080194D"/>
    <w:rsid w:val="00802497"/>
    <w:rsid w:val="00802861"/>
    <w:rsid w:val="00803D3D"/>
    <w:rsid w:val="00804616"/>
    <w:rsid w:val="00804EEF"/>
    <w:rsid w:val="00805876"/>
    <w:rsid w:val="00805B46"/>
    <w:rsid w:val="00805F85"/>
    <w:rsid w:val="008070B3"/>
    <w:rsid w:val="0080772E"/>
    <w:rsid w:val="00807787"/>
    <w:rsid w:val="00810516"/>
    <w:rsid w:val="008107BE"/>
    <w:rsid w:val="008109AC"/>
    <w:rsid w:val="008126E8"/>
    <w:rsid w:val="00813007"/>
    <w:rsid w:val="00813BEA"/>
    <w:rsid w:val="00813C42"/>
    <w:rsid w:val="00814551"/>
    <w:rsid w:val="00814F3C"/>
    <w:rsid w:val="00815749"/>
    <w:rsid w:val="00815C62"/>
    <w:rsid w:val="008160C0"/>
    <w:rsid w:val="0081672E"/>
    <w:rsid w:val="00816C1B"/>
    <w:rsid w:val="0082040A"/>
    <w:rsid w:val="00822A19"/>
    <w:rsid w:val="00823802"/>
    <w:rsid w:val="00823832"/>
    <w:rsid w:val="0082403C"/>
    <w:rsid w:val="0082411D"/>
    <w:rsid w:val="00824505"/>
    <w:rsid w:val="00824FB9"/>
    <w:rsid w:val="008253EC"/>
    <w:rsid w:val="0082589F"/>
    <w:rsid w:val="00825C1E"/>
    <w:rsid w:val="00827080"/>
    <w:rsid w:val="0082710A"/>
    <w:rsid w:val="00827AAB"/>
    <w:rsid w:val="00827BAC"/>
    <w:rsid w:val="00827E82"/>
    <w:rsid w:val="00830612"/>
    <w:rsid w:val="00830AB0"/>
    <w:rsid w:val="0083101A"/>
    <w:rsid w:val="00832FB3"/>
    <w:rsid w:val="0083315D"/>
    <w:rsid w:val="0083329A"/>
    <w:rsid w:val="00833306"/>
    <w:rsid w:val="00833527"/>
    <w:rsid w:val="00833A59"/>
    <w:rsid w:val="00834361"/>
    <w:rsid w:val="00835A37"/>
    <w:rsid w:val="0083635A"/>
    <w:rsid w:val="00836EA9"/>
    <w:rsid w:val="008373C9"/>
    <w:rsid w:val="00837A2B"/>
    <w:rsid w:val="008401A0"/>
    <w:rsid w:val="00840543"/>
    <w:rsid w:val="00841B84"/>
    <w:rsid w:val="008425EC"/>
    <w:rsid w:val="00842658"/>
    <w:rsid w:val="00842BB3"/>
    <w:rsid w:val="00844E04"/>
    <w:rsid w:val="0084549D"/>
    <w:rsid w:val="0084597D"/>
    <w:rsid w:val="00845CA1"/>
    <w:rsid w:val="00846182"/>
    <w:rsid w:val="00846EE6"/>
    <w:rsid w:val="00847C13"/>
    <w:rsid w:val="00847D49"/>
    <w:rsid w:val="00850288"/>
    <w:rsid w:val="00851722"/>
    <w:rsid w:val="00853D6F"/>
    <w:rsid w:val="00853EB3"/>
    <w:rsid w:val="008548D1"/>
    <w:rsid w:val="008553B9"/>
    <w:rsid w:val="00855BA0"/>
    <w:rsid w:val="008567D9"/>
    <w:rsid w:val="00856A3E"/>
    <w:rsid w:val="00856BEB"/>
    <w:rsid w:val="00856D69"/>
    <w:rsid w:val="0085799F"/>
    <w:rsid w:val="00860D8F"/>
    <w:rsid w:val="00860FEB"/>
    <w:rsid w:val="008623B3"/>
    <w:rsid w:val="0086259D"/>
    <w:rsid w:val="00862A57"/>
    <w:rsid w:val="00863506"/>
    <w:rsid w:val="0086367E"/>
    <w:rsid w:val="00863DDC"/>
    <w:rsid w:val="00863FCA"/>
    <w:rsid w:val="0086458E"/>
    <w:rsid w:val="008655B5"/>
    <w:rsid w:val="00865637"/>
    <w:rsid w:val="008665A5"/>
    <w:rsid w:val="00866775"/>
    <w:rsid w:val="008669C1"/>
    <w:rsid w:val="00866ABA"/>
    <w:rsid w:val="00866AD8"/>
    <w:rsid w:val="0086793A"/>
    <w:rsid w:val="00870288"/>
    <w:rsid w:val="00870614"/>
    <w:rsid w:val="0087099B"/>
    <w:rsid w:val="008709AF"/>
    <w:rsid w:val="00871725"/>
    <w:rsid w:val="008735D8"/>
    <w:rsid w:val="00873727"/>
    <w:rsid w:val="00873EA1"/>
    <w:rsid w:val="008745F3"/>
    <w:rsid w:val="0087573D"/>
    <w:rsid w:val="00875F8A"/>
    <w:rsid w:val="00876DB0"/>
    <w:rsid w:val="0087748C"/>
    <w:rsid w:val="00877677"/>
    <w:rsid w:val="008777AE"/>
    <w:rsid w:val="00877810"/>
    <w:rsid w:val="00877C8E"/>
    <w:rsid w:val="00877E67"/>
    <w:rsid w:val="008818FB"/>
    <w:rsid w:val="00881A30"/>
    <w:rsid w:val="008823EB"/>
    <w:rsid w:val="0088241B"/>
    <w:rsid w:val="008844FA"/>
    <w:rsid w:val="0088475B"/>
    <w:rsid w:val="008850E4"/>
    <w:rsid w:val="00885C90"/>
    <w:rsid w:val="00886012"/>
    <w:rsid w:val="008869DA"/>
    <w:rsid w:val="00886B74"/>
    <w:rsid w:val="00886BF9"/>
    <w:rsid w:val="00886C79"/>
    <w:rsid w:val="00891350"/>
    <w:rsid w:val="0089199E"/>
    <w:rsid w:val="00891D72"/>
    <w:rsid w:val="0089203E"/>
    <w:rsid w:val="00892632"/>
    <w:rsid w:val="00892EE3"/>
    <w:rsid w:val="00893770"/>
    <w:rsid w:val="0089423F"/>
    <w:rsid w:val="0089471B"/>
    <w:rsid w:val="00894C09"/>
    <w:rsid w:val="008950C5"/>
    <w:rsid w:val="008955A5"/>
    <w:rsid w:val="0089602D"/>
    <w:rsid w:val="0089611E"/>
    <w:rsid w:val="008A072B"/>
    <w:rsid w:val="008A120E"/>
    <w:rsid w:val="008A1DC8"/>
    <w:rsid w:val="008A2726"/>
    <w:rsid w:val="008A2B55"/>
    <w:rsid w:val="008A36E8"/>
    <w:rsid w:val="008A3B6B"/>
    <w:rsid w:val="008A4194"/>
    <w:rsid w:val="008A4265"/>
    <w:rsid w:val="008A443F"/>
    <w:rsid w:val="008A55A4"/>
    <w:rsid w:val="008A6435"/>
    <w:rsid w:val="008A6DB1"/>
    <w:rsid w:val="008A7033"/>
    <w:rsid w:val="008A75CA"/>
    <w:rsid w:val="008B0177"/>
    <w:rsid w:val="008B0BD4"/>
    <w:rsid w:val="008B0E86"/>
    <w:rsid w:val="008B1704"/>
    <w:rsid w:val="008B1F2E"/>
    <w:rsid w:val="008B206C"/>
    <w:rsid w:val="008B21D1"/>
    <w:rsid w:val="008B2402"/>
    <w:rsid w:val="008B55B3"/>
    <w:rsid w:val="008B5B4B"/>
    <w:rsid w:val="008B604E"/>
    <w:rsid w:val="008B691C"/>
    <w:rsid w:val="008B7513"/>
    <w:rsid w:val="008C090F"/>
    <w:rsid w:val="008C0B8F"/>
    <w:rsid w:val="008C0CD1"/>
    <w:rsid w:val="008C1386"/>
    <w:rsid w:val="008C1C24"/>
    <w:rsid w:val="008C25A5"/>
    <w:rsid w:val="008C2FB5"/>
    <w:rsid w:val="008C3028"/>
    <w:rsid w:val="008C39C8"/>
    <w:rsid w:val="008C4293"/>
    <w:rsid w:val="008C4623"/>
    <w:rsid w:val="008C4966"/>
    <w:rsid w:val="008C4A75"/>
    <w:rsid w:val="008C4F08"/>
    <w:rsid w:val="008C5687"/>
    <w:rsid w:val="008C5818"/>
    <w:rsid w:val="008C5C90"/>
    <w:rsid w:val="008C5DEB"/>
    <w:rsid w:val="008C5EB8"/>
    <w:rsid w:val="008C7478"/>
    <w:rsid w:val="008C79BD"/>
    <w:rsid w:val="008C7B26"/>
    <w:rsid w:val="008D192F"/>
    <w:rsid w:val="008D21B5"/>
    <w:rsid w:val="008D273E"/>
    <w:rsid w:val="008D28DF"/>
    <w:rsid w:val="008D2E19"/>
    <w:rsid w:val="008D3573"/>
    <w:rsid w:val="008D3965"/>
    <w:rsid w:val="008D3BBF"/>
    <w:rsid w:val="008D494F"/>
    <w:rsid w:val="008D6602"/>
    <w:rsid w:val="008D68D4"/>
    <w:rsid w:val="008D6E8E"/>
    <w:rsid w:val="008D6E9C"/>
    <w:rsid w:val="008D7292"/>
    <w:rsid w:val="008D72BF"/>
    <w:rsid w:val="008D7A05"/>
    <w:rsid w:val="008E051C"/>
    <w:rsid w:val="008E15F4"/>
    <w:rsid w:val="008E3AFA"/>
    <w:rsid w:val="008E3B88"/>
    <w:rsid w:val="008E3C78"/>
    <w:rsid w:val="008E616C"/>
    <w:rsid w:val="008E6A8C"/>
    <w:rsid w:val="008E7F8C"/>
    <w:rsid w:val="008F0141"/>
    <w:rsid w:val="008F14AC"/>
    <w:rsid w:val="008F1668"/>
    <w:rsid w:val="008F16AE"/>
    <w:rsid w:val="008F184B"/>
    <w:rsid w:val="008F1D22"/>
    <w:rsid w:val="008F23BA"/>
    <w:rsid w:val="008F24D4"/>
    <w:rsid w:val="008F2617"/>
    <w:rsid w:val="008F29B0"/>
    <w:rsid w:val="008F2F3D"/>
    <w:rsid w:val="008F3C88"/>
    <w:rsid w:val="008F3F5F"/>
    <w:rsid w:val="008F42E5"/>
    <w:rsid w:val="008F4BA9"/>
    <w:rsid w:val="008F66FA"/>
    <w:rsid w:val="00900014"/>
    <w:rsid w:val="00901A8E"/>
    <w:rsid w:val="0090204D"/>
    <w:rsid w:val="00902CB1"/>
    <w:rsid w:val="00902FD1"/>
    <w:rsid w:val="009036B6"/>
    <w:rsid w:val="00903864"/>
    <w:rsid w:val="00904352"/>
    <w:rsid w:val="0090571B"/>
    <w:rsid w:val="00905A94"/>
    <w:rsid w:val="00905BBD"/>
    <w:rsid w:val="00905D8F"/>
    <w:rsid w:val="00906C02"/>
    <w:rsid w:val="00907810"/>
    <w:rsid w:val="00910716"/>
    <w:rsid w:val="00910785"/>
    <w:rsid w:val="00910854"/>
    <w:rsid w:val="0091188C"/>
    <w:rsid w:val="00911EE5"/>
    <w:rsid w:val="0091282F"/>
    <w:rsid w:val="00912E4F"/>
    <w:rsid w:val="00913347"/>
    <w:rsid w:val="009137B2"/>
    <w:rsid w:val="00914B8F"/>
    <w:rsid w:val="0091513D"/>
    <w:rsid w:val="00915AB2"/>
    <w:rsid w:val="00915F7E"/>
    <w:rsid w:val="00922545"/>
    <w:rsid w:val="0092258A"/>
    <w:rsid w:val="009228E5"/>
    <w:rsid w:val="00922B22"/>
    <w:rsid w:val="009230A8"/>
    <w:rsid w:val="00923278"/>
    <w:rsid w:val="00923463"/>
    <w:rsid w:val="00924808"/>
    <w:rsid w:val="0092525A"/>
    <w:rsid w:val="009252F4"/>
    <w:rsid w:val="00925715"/>
    <w:rsid w:val="00925A2A"/>
    <w:rsid w:val="00926B7C"/>
    <w:rsid w:val="00927DD0"/>
    <w:rsid w:val="00930452"/>
    <w:rsid w:val="0093056C"/>
    <w:rsid w:val="009306BF"/>
    <w:rsid w:val="009322A1"/>
    <w:rsid w:val="0093238D"/>
    <w:rsid w:val="0093295E"/>
    <w:rsid w:val="009329FD"/>
    <w:rsid w:val="0093359D"/>
    <w:rsid w:val="009335FB"/>
    <w:rsid w:val="00933A09"/>
    <w:rsid w:val="00934CDA"/>
    <w:rsid w:val="00935117"/>
    <w:rsid w:val="009352DA"/>
    <w:rsid w:val="00935A4C"/>
    <w:rsid w:val="0093655D"/>
    <w:rsid w:val="00937892"/>
    <w:rsid w:val="0094019E"/>
    <w:rsid w:val="00940E98"/>
    <w:rsid w:val="00941AB0"/>
    <w:rsid w:val="00941E51"/>
    <w:rsid w:val="00942EBE"/>
    <w:rsid w:val="00943D95"/>
    <w:rsid w:val="00944B94"/>
    <w:rsid w:val="00944CC4"/>
    <w:rsid w:val="00944EC9"/>
    <w:rsid w:val="00945648"/>
    <w:rsid w:val="00946292"/>
    <w:rsid w:val="00946CCF"/>
    <w:rsid w:val="00946DC9"/>
    <w:rsid w:val="009472F5"/>
    <w:rsid w:val="00947430"/>
    <w:rsid w:val="00947794"/>
    <w:rsid w:val="00947AE4"/>
    <w:rsid w:val="00947E73"/>
    <w:rsid w:val="009504F0"/>
    <w:rsid w:val="00950A29"/>
    <w:rsid w:val="009514B0"/>
    <w:rsid w:val="00951CE7"/>
    <w:rsid w:val="00951F8C"/>
    <w:rsid w:val="00952883"/>
    <w:rsid w:val="00952D3C"/>
    <w:rsid w:val="0095328A"/>
    <w:rsid w:val="00953486"/>
    <w:rsid w:val="00953FD6"/>
    <w:rsid w:val="009542E1"/>
    <w:rsid w:val="009542FE"/>
    <w:rsid w:val="00954B68"/>
    <w:rsid w:val="00954D72"/>
    <w:rsid w:val="00956E3B"/>
    <w:rsid w:val="009576D3"/>
    <w:rsid w:val="00957D24"/>
    <w:rsid w:val="0096014B"/>
    <w:rsid w:val="009607C2"/>
    <w:rsid w:val="00961B01"/>
    <w:rsid w:val="00961F79"/>
    <w:rsid w:val="009638D4"/>
    <w:rsid w:val="00964CB0"/>
    <w:rsid w:val="00964E65"/>
    <w:rsid w:val="009655CB"/>
    <w:rsid w:val="00965957"/>
    <w:rsid w:val="00965DB2"/>
    <w:rsid w:val="00966187"/>
    <w:rsid w:val="0096643B"/>
    <w:rsid w:val="009665ED"/>
    <w:rsid w:val="00967871"/>
    <w:rsid w:val="00967A12"/>
    <w:rsid w:val="00967AA3"/>
    <w:rsid w:val="00967D9B"/>
    <w:rsid w:val="009709A1"/>
    <w:rsid w:val="0097258C"/>
    <w:rsid w:val="0097270C"/>
    <w:rsid w:val="00972E4E"/>
    <w:rsid w:val="00973324"/>
    <w:rsid w:val="00973B9D"/>
    <w:rsid w:val="009748F4"/>
    <w:rsid w:val="00975631"/>
    <w:rsid w:val="00976FE0"/>
    <w:rsid w:val="0097740E"/>
    <w:rsid w:val="00980FA2"/>
    <w:rsid w:val="00981C13"/>
    <w:rsid w:val="00982DCD"/>
    <w:rsid w:val="009839A9"/>
    <w:rsid w:val="00983E9A"/>
    <w:rsid w:val="00985730"/>
    <w:rsid w:val="00985FA8"/>
    <w:rsid w:val="00986318"/>
    <w:rsid w:val="009867B5"/>
    <w:rsid w:val="00986C73"/>
    <w:rsid w:val="00986D95"/>
    <w:rsid w:val="009879C9"/>
    <w:rsid w:val="00987B16"/>
    <w:rsid w:val="00987B51"/>
    <w:rsid w:val="009919D2"/>
    <w:rsid w:val="00992139"/>
    <w:rsid w:val="00992741"/>
    <w:rsid w:val="009927AC"/>
    <w:rsid w:val="009934C2"/>
    <w:rsid w:val="00993B3C"/>
    <w:rsid w:val="00993FFB"/>
    <w:rsid w:val="00995BBE"/>
    <w:rsid w:val="009961D2"/>
    <w:rsid w:val="00996600"/>
    <w:rsid w:val="009967B0"/>
    <w:rsid w:val="00996BB3"/>
    <w:rsid w:val="00996EF1"/>
    <w:rsid w:val="009A0361"/>
    <w:rsid w:val="009A071A"/>
    <w:rsid w:val="009A0AA4"/>
    <w:rsid w:val="009A15FC"/>
    <w:rsid w:val="009A199D"/>
    <w:rsid w:val="009A1EA5"/>
    <w:rsid w:val="009A2FF2"/>
    <w:rsid w:val="009A306A"/>
    <w:rsid w:val="009A35CD"/>
    <w:rsid w:val="009A4941"/>
    <w:rsid w:val="009A4B6A"/>
    <w:rsid w:val="009A6D74"/>
    <w:rsid w:val="009A7B90"/>
    <w:rsid w:val="009B0CDC"/>
    <w:rsid w:val="009B1E7E"/>
    <w:rsid w:val="009B29F3"/>
    <w:rsid w:val="009B2C84"/>
    <w:rsid w:val="009B3544"/>
    <w:rsid w:val="009B362D"/>
    <w:rsid w:val="009B3885"/>
    <w:rsid w:val="009B3A4F"/>
    <w:rsid w:val="009B576D"/>
    <w:rsid w:val="009B63F5"/>
    <w:rsid w:val="009B6AD7"/>
    <w:rsid w:val="009B7637"/>
    <w:rsid w:val="009B783E"/>
    <w:rsid w:val="009C0A52"/>
    <w:rsid w:val="009C17BB"/>
    <w:rsid w:val="009C2466"/>
    <w:rsid w:val="009C2B1D"/>
    <w:rsid w:val="009C2C04"/>
    <w:rsid w:val="009C335D"/>
    <w:rsid w:val="009C3409"/>
    <w:rsid w:val="009C34B9"/>
    <w:rsid w:val="009C374E"/>
    <w:rsid w:val="009C3C19"/>
    <w:rsid w:val="009C4B8C"/>
    <w:rsid w:val="009C4CBE"/>
    <w:rsid w:val="009C4EA9"/>
    <w:rsid w:val="009C5156"/>
    <w:rsid w:val="009C5D10"/>
    <w:rsid w:val="009C7F30"/>
    <w:rsid w:val="009C7F92"/>
    <w:rsid w:val="009D065E"/>
    <w:rsid w:val="009D07EE"/>
    <w:rsid w:val="009D1381"/>
    <w:rsid w:val="009D1BA5"/>
    <w:rsid w:val="009D2379"/>
    <w:rsid w:val="009D2EBB"/>
    <w:rsid w:val="009D3659"/>
    <w:rsid w:val="009D3CEA"/>
    <w:rsid w:val="009D4952"/>
    <w:rsid w:val="009D5B75"/>
    <w:rsid w:val="009D6DC3"/>
    <w:rsid w:val="009D71FE"/>
    <w:rsid w:val="009D746C"/>
    <w:rsid w:val="009D77FD"/>
    <w:rsid w:val="009E0110"/>
    <w:rsid w:val="009E030F"/>
    <w:rsid w:val="009E0A34"/>
    <w:rsid w:val="009E0BF8"/>
    <w:rsid w:val="009E10BE"/>
    <w:rsid w:val="009E1D69"/>
    <w:rsid w:val="009E1F11"/>
    <w:rsid w:val="009E1F97"/>
    <w:rsid w:val="009E2D6F"/>
    <w:rsid w:val="009E33DA"/>
    <w:rsid w:val="009E52F1"/>
    <w:rsid w:val="009E5EA4"/>
    <w:rsid w:val="009E5F22"/>
    <w:rsid w:val="009E5F71"/>
    <w:rsid w:val="009E6374"/>
    <w:rsid w:val="009E68AA"/>
    <w:rsid w:val="009E6D69"/>
    <w:rsid w:val="009E6D7A"/>
    <w:rsid w:val="009E7B41"/>
    <w:rsid w:val="009E7F51"/>
    <w:rsid w:val="009F0746"/>
    <w:rsid w:val="009F1B28"/>
    <w:rsid w:val="009F1C77"/>
    <w:rsid w:val="009F213B"/>
    <w:rsid w:val="009F316C"/>
    <w:rsid w:val="009F32BA"/>
    <w:rsid w:val="009F35BE"/>
    <w:rsid w:val="009F45E5"/>
    <w:rsid w:val="009F58B7"/>
    <w:rsid w:val="009F5DD5"/>
    <w:rsid w:val="009F62D0"/>
    <w:rsid w:val="009F636A"/>
    <w:rsid w:val="009F6F75"/>
    <w:rsid w:val="009F7C84"/>
    <w:rsid w:val="009F7D86"/>
    <w:rsid w:val="00A0014B"/>
    <w:rsid w:val="00A00169"/>
    <w:rsid w:val="00A00F69"/>
    <w:rsid w:val="00A02028"/>
    <w:rsid w:val="00A02232"/>
    <w:rsid w:val="00A024F1"/>
    <w:rsid w:val="00A02C94"/>
    <w:rsid w:val="00A03150"/>
    <w:rsid w:val="00A03C9E"/>
    <w:rsid w:val="00A05265"/>
    <w:rsid w:val="00A06F88"/>
    <w:rsid w:val="00A10286"/>
    <w:rsid w:val="00A105E1"/>
    <w:rsid w:val="00A1150D"/>
    <w:rsid w:val="00A11E03"/>
    <w:rsid w:val="00A12AEA"/>
    <w:rsid w:val="00A12C2E"/>
    <w:rsid w:val="00A14057"/>
    <w:rsid w:val="00A155D3"/>
    <w:rsid w:val="00A157B4"/>
    <w:rsid w:val="00A15842"/>
    <w:rsid w:val="00A15962"/>
    <w:rsid w:val="00A16283"/>
    <w:rsid w:val="00A17486"/>
    <w:rsid w:val="00A200C9"/>
    <w:rsid w:val="00A20B00"/>
    <w:rsid w:val="00A20E65"/>
    <w:rsid w:val="00A20F18"/>
    <w:rsid w:val="00A2241F"/>
    <w:rsid w:val="00A22913"/>
    <w:rsid w:val="00A22AEA"/>
    <w:rsid w:val="00A23188"/>
    <w:rsid w:val="00A2347A"/>
    <w:rsid w:val="00A239A9"/>
    <w:rsid w:val="00A23B6C"/>
    <w:rsid w:val="00A24617"/>
    <w:rsid w:val="00A2573D"/>
    <w:rsid w:val="00A27595"/>
    <w:rsid w:val="00A30151"/>
    <w:rsid w:val="00A308DC"/>
    <w:rsid w:val="00A30ADC"/>
    <w:rsid w:val="00A30B52"/>
    <w:rsid w:val="00A3113F"/>
    <w:rsid w:val="00A31788"/>
    <w:rsid w:val="00A32C38"/>
    <w:rsid w:val="00A33CF1"/>
    <w:rsid w:val="00A34088"/>
    <w:rsid w:val="00A34F28"/>
    <w:rsid w:val="00A352D3"/>
    <w:rsid w:val="00A35589"/>
    <w:rsid w:val="00A35B33"/>
    <w:rsid w:val="00A35D4A"/>
    <w:rsid w:val="00A35DA0"/>
    <w:rsid w:val="00A35F30"/>
    <w:rsid w:val="00A3601D"/>
    <w:rsid w:val="00A36270"/>
    <w:rsid w:val="00A365B0"/>
    <w:rsid w:val="00A404D7"/>
    <w:rsid w:val="00A406DA"/>
    <w:rsid w:val="00A4125D"/>
    <w:rsid w:val="00A42252"/>
    <w:rsid w:val="00A42E84"/>
    <w:rsid w:val="00A4333D"/>
    <w:rsid w:val="00A43CE5"/>
    <w:rsid w:val="00A442E5"/>
    <w:rsid w:val="00A4464C"/>
    <w:rsid w:val="00A446C4"/>
    <w:rsid w:val="00A44A63"/>
    <w:rsid w:val="00A45C0E"/>
    <w:rsid w:val="00A4674A"/>
    <w:rsid w:val="00A47093"/>
    <w:rsid w:val="00A47181"/>
    <w:rsid w:val="00A472C6"/>
    <w:rsid w:val="00A476B6"/>
    <w:rsid w:val="00A5004F"/>
    <w:rsid w:val="00A503BF"/>
    <w:rsid w:val="00A509A8"/>
    <w:rsid w:val="00A50BDA"/>
    <w:rsid w:val="00A52EB9"/>
    <w:rsid w:val="00A52F20"/>
    <w:rsid w:val="00A530E7"/>
    <w:rsid w:val="00A530EA"/>
    <w:rsid w:val="00A5369B"/>
    <w:rsid w:val="00A53CD2"/>
    <w:rsid w:val="00A54366"/>
    <w:rsid w:val="00A548B3"/>
    <w:rsid w:val="00A54AD8"/>
    <w:rsid w:val="00A55BDE"/>
    <w:rsid w:val="00A56BFD"/>
    <w:rsid w:val="00A56E94"/>
    <w:rsid w:val="00A623C1"/>
    <w:rsid w:val="00A637DA"/>
    <w:rsid w:val="00A64B96"/>
    <w:rsid w:val="00A64DC8"/>
    <w:rsid w:val="00A659A4"/>
    <w:rsid w:val="00A65E61"/>
    <w:rsid w:val="00A67D13"/>
    <w:rsid w:val="00A70550"/>
    <w:rsid w:val="00A70846"/>
    <w:rsid w:val="00A70D62"/>
    <w:rsid w:val="00A7143F"/>
    <w:rsid w:val="00A71DAA"/>
    <w:rsid w:val="00A72562"/>
    <w:rsid w:val="00A725FB"/>
    <w:rsid w:val="00A7302C"/>
    <w:rsid w:val="00A731BD"/>
    <w:rsid w:val="00A733C2"/>
    <w:rsid w:val="00A73850"/>
    <w:rsid w:val="00A73E45"/>
    <w:rsid w:val="00A743CA"/>
    <w:rsid w:val="00A75358"/>
    <w:rsid w:val="00A754C0"/>
    <w:rsid w:val="00A75DAC"/>
    <w:rsid w:val="00A75FA7"/>
    <w:rsid w:val="00A760C5"/>
    <w:rsid w:val="00A76B76"/>
    <w:rsid w:val="00A76E3C"/>
    <w:rsid w:val="00A76E73"/>
    <w:rsid w:val="00A77758"/>
    <w:rsid w:val="00A8060D"/>
    <w:rsid w:val="00A814B6"/>
    <w:rsid w:val="00A814D4"/>
    <w:rsid w:val="00A81938"/>
    <w:rsid w:val="00A819C7"/>
    <w:rsid w:val="00A81ED8"/>
    <w:rsid w:val="00A8261C"/>
    <w:rsid w:val="00A82B41"/>
    <w:rsid w:val="00A83035"/>
    <w:rsid w:val="00A8344A"/>
    <w:rsid w:val="00A8480A"/>
    <w:rsid w:val="00A84B1E"/>
    <w:rsid w:val="00A85338"/>
    <w:rsid w:val="00A86271"/>
    <w:rsid w:val="00A865E0"/>
    <w:rsid w:val="00A86F82"/>
    <w:rsid w:val="00A87597"/>
    <w:rsid w:val="00A87649"/>
    <w:rsid w:val="00A879D8"/>
    <w:rsid w:val="00A901D3"/>
    <w:rsid w:val="00A90474"/>
    <w:rsid w:val="00A906BC"/>
    <w:rsid w:val="00A906E5"/>
    <w:rsid w:val="00A906E7"/>
    <w:rsid w:val="00A90C86"/>
    <w:rsid w:val="00A90CAA"/>
    <w:rsid w:val="00A951F6"/>
    <w:rsid w:val="00A95A53"/>
    <w:rsid w:val="00A9723F"/>
    <w:rsid w:val="00A97530"/>
    <w:rsid w:val="00A979BC"/>
    <w:rsid w:val="00AA0019"/>
    <w:rsid w:val="00AA0942"/>
    <w:rsid w:val="00AA2092"/>
    <w:rsid w:val="00AA3617"/>
    <w:rsid w:val="00AA37DE"/>
    <w:rsid w:val="00AA3A2A"/>
    <w:rsid w:val="00AA4981"/>
    <w:rsid w:val="00AA5702"/>
    <w:rsid w:val="00AA5ED7"/>
    <w:rsid w:val="00AA62E5"/>
    <w:rsid w:val="00AA675B"/>
    <w:rsid w:val="00AA6D54"/>
    <w:rsid w:val="00AB103F"/>
    <w:rsid w:val="00AB11BC"/>
    <w:rsid w:val="00AB1394"/>
    <w:rsid w:val="00AB1E47"/>
    <w:rsid w:val="00AB2504"/>
    <w:rsid w:val="00AB3583"/>
    <w:rsid w:val="00AB4404"/>
    <w:rsid w:val="00AB4A74"/>
    <w:rsid w:val="00AB5268"/>
    <w:rsid w:val="00AB557F"/>
    <w:rsid w:val="00AB6530"/>
    <w:rsid w:val="00AB6910"/>
    <w:rsid w:val="00AB6EC0"/>
    <w:rsid w:val="00AB757E"/>
    <w:rsid w:val="00AB7C47"/>
    <w:rsid w:val="00AC0CB9"/>
    <w:rsid w:val="00AC0E36"/>
    <w:rsid w:val="00AC14D3"/>
    <w:rsid w:val="00AC25DE"/>
    <w:rsid w:val="00AC28E7"/>
    <w:rsid w:val="00AC2FC7"/>
    <w:rsid w:val="00AC3D35"/>
    <w:rsid w:val="00AC3D63"/>
    <w:rsid w:val="00AC4089"/>
    <w:rsid w:val="00AC44EC"/>
    <w:rsid w:val="00AC4A4D"/>
    <w:rsid w:val="00AC51F0"/>
    <w:rsid w:val="00AC6AC5"/>
    <w:rsid w:val="00AC71EE"/>
    <w:rsid w:val="00AC74CE"/>
    <w:rsid w:val="00AC7D5F"/>
    <w:rsid w:val="00AD0820"/>
    <w:rsid w:val="00AD098C"/>
    <w:rsid w:val="00AD0A6F"/>
    <w:rsid w:val="00AD1595"/>
    <w:rsid w:val="00AD171F"/>
    <w:rsid w:val="00AD2957"/>
    <w:rsid w:val="00AD3EDF"/>
    <w:rsid w:val="00AD48B0"/>
    <w:rsid w:val="00AD5165"/>
    <w:rsid w:val="00AD518F"/>
    <w:rsid w:val="00AD5AAD"/>
    <w:rsid w:val="00AD5BE8"/>
    <w:rsid w:val="00AD6122"/>
    <w:rsid w:val="00AD65DF"/>
    <w:rsid w:val="00AD72A3"/>
    <w:rsid w:val="00AE0431"/>
    <w:rsid w:val="00AE0639"/>
    <w:rsid w:val="00AE0679"/>
    <w:rsid w:val="00AE13EC"/>
    <w:rsid w:val="00AE1836"/>
    <w:rsid w:val="00AE1B65"/>
    <w:rsid w:val="00AE1F55"/>
    <w:rsid w:val="00AE1F75"/>
    <w:rsid w:val="00AE1F84"/>
    <w:rsid w:val="00AE2595"/>
    <w:rsid w:val="00AE38F2"/>
    <w:rsid w:val="00AE4106"/>
    <w:rsid w:val="00AE44D1"/>
    <w:rsid w:val="00AE49DE"/>
    <w:rsid w:val="00AE597E"/>
    <w:rsid w:val="00AE5DD0"/>
    <w:rsid w:val="00AE6385"/>
    <w:rsid w:val="00AE6599"/>
    <w:rsid w:val="00AE69EC"/>
    <w:rsid w:val="00AE713A"/>
    <w:rsid w:val="00AE7480"/>
    <w:rsid w:val="00AE78CA"/>
    <w:rsid w:val="00AE7A85"/>
    <w:rsid w:val="00AF032D"/>
    <w:rsid w:val="00AF0CBA"/>
    <w:rsid w:val="00AF0E68"/>
    <w:rsid w:val="00AF1EAB"/>
    <w:rsid w:val="00AF1F63"/>
    <w:rsid w:val="00AF24DE"/>
    <w:rsid w:val="00AF29E5"/>
    <w:rsid w:val="00AF2A2C"/>
    <w:rsid w:val="00AF2CD1"/>
    <w:rsid w:val="00AF2E90"/>
    <w:rsid w:val="00AF34DE"/>
    <w:rsid w:val="00AF51AA"/>
    <w:rsid w:val="00AF66C5"/>
    <w:rsid w:val="00AF6951"/>
    <w:rsid w:val="00AF7257"/>
    <w:rsid w:val="00AF7951"/>
    <w:rsid w:val="00B002B7"/>
    <w:rsid w:val="00B00F3B"/>
    <w:rsid w:val="00B02AFF"/>
    <w:rsid w:val="00B02DC0"/>
    <w:rsid w:val="00B02FF6"/>
    <w:rsid w:val="00B05511"/>
    <w:rsid w:val="00B0617B"/>
    <w:rsid w:val="00B06FC9"/>
    <w:rsid w:val="00B07D8B"/>
    <w:rsid w:val="00B07DAC"/>
    <w:rsid w:val="00B10853"/>
    <w:rsid w:val="00B10E73"/>
    <w:rsid w:val="00B120C1"/>
    <w:rsid w:val="00B123E7"/>
    <w:rsid w:val="00B1350F"/>
    <w:rsid w:val="00B13906"/>
    <w:rsid w:val="00B13A76"/>
    <w:rsid w:val="00B14CC3"/>
    <w:rsid w:val="00B14E7F"/>
    <w:rsid w:val="00B14FEB"/>
    <w:rsid w:val="00B153D2"/>
    <w:rsid w:val="00B15908"/>
    <w:rsid w:val="00B15C55"/>
    <w:rsid w:val="00B1649A"/>
    <w:rsid w:val="00B217E7"/>
    <w:rsid w:val="00B21D60"/>
    <w:rsid w:val="00B2257A"/>
    <w:rsid w:val="00B22E4B"/>
    <w:rsid w:val="00B23376"/>
    <w:rsid w:val="00B23562"/>
    <w:rsid w:val="00B23E55"/>
    <w:rsid w:val="00B24FF3"/>
    <w:rsid w:val="00B25A65"/>
    <w:rsid w:val="00B25EFF"/>
    <w:rsid w:val="00B26105"/>
    <w:rsid w:val="00B26200"/>
    <w:rsid w:val="00B2691C"/>
    <w:rsid w:val="00B26BFA"/>
    <w:rsid w:val="00B30E34"/>
    <w:rsid w:val="00B30EB0"/>
    <w:rsid w:val="00B311B9"/>
    <w:rsid w:val="00B316D3"/>
    <w:rsid w:val="00B31762"/>
    <w:rsid w:val="00B330EB"/>
    <w:rsid w:val="00B33616"/>
    <w:rsid w:val="00B34206"/>
    <w:rsid w:val="00B349E4"/>
    <w:rsid w:val="00B34CB9"/>
    <w:rsid w:val="00B35C79"/>
    <w:rsid w:val="00B3699A"/>
    <w:rsid w:val="00B40616"/>
    <w:rsid w:val="00B406ED"/>
    <w:rsid w:val="00B408EA"/>
    <w:rsid w:val="00B41802"/>
    <w:rsid w:val="00B424A6"/>
    <w:rsid w:val="00B42DDA"/>
    <w:rsid w:val="00B42E9F"/>
    <w:rsid w:val="00B4331B"/>
    <w:rsid w:val="00B452E6"/>
    <w:rsid w:val="00B46193"/>
    <w:rsid w:val="00B4619D"/>
    <w:rsid w:val="00B46212"/>
    <w:rsid w:val="00B464EC"/>
    <w:rsid w:val="00B466E2"/>
    <w:rsid w:val="00B469E2"/>
    <w:rsid w:val="00B46D87"/>
    <w:rsid w:val="00B46E87"/>
    <w:rsid w:val="00B47382"/>
    <w:rsid w:val="00B474BF"/>
    <w:rsid w:val="00B47EFF"/>
    <w:rsid w:val="00B51810"/>
    <w:rsid w:val="00B5239B"/>
    <w:rsid w:val="00B529D1"/>
    <w:rsid w:val="00B52EF7"/>
    <w:rsid w:val="00B53229"/>
    <w:rsid w:val="00B53C0A"/>
    <w:rsid w:val="00B5465A"/>
    <w:rsid w:val="00B54C7B"/>
    <w:rsid w:val="00B5531C"/>
    <w:rsid w:val="00B55B30"/>
    <w:rsid w:val="00B5602B"/>
    <w:rsid w:val="00B560FF"/>
    <w:rsid w:val="00B56120"/>
    <w:rsid w:val="00B56AC3"/>
    <w:rsid w:val="00B574CD"/>
    <w:rsid w:val="00B57514"/>
    <w:rsid w:val="00B57714"/>
    <w:rsid w:val="00B57CD6"/>
    <w:rsid w:val="00B60103"/>
    <w:rsid w:val="00B60DFB"/>
    <w:rsid w:val="00B625B2"/>
    <w:rsid w:val="00B62911"/>
    <w:rsid w:val="00B63CBF"/>
    <w:rsid w:val="00B64394"/>
    <w:rsid w:val="00B64EC3"/>
    <w:rsid w:val="00B65530"/>
    <w:rsid w:val="00B65BB7"/>
    <w:rsid w:val="00B65F57"/>
    <w:rsid w:val="00B66187"/>
    <w:rsid w:val="00B664EF"/>
    <w:rsid w:val="00B67194"/>
    <w:rsid w:val="00B675CA"/>
    <w:rsid w:val="00B704AB"/>
    <w:rsid w:val="00B70C88"/>
    <w:rsid w:val="00B71164"/>
    <w:rsid w:val="00B71865"/>
    <w:rsid w:val="00B7218D"/>
    <w:rsid w:val="00B734E8"/>
    <w:rsid w:val="00B739D0"/>
    <w:rsid w:val="00B73EC5"/>
    <w:rsid w:val="00B741C3"/>
    <w:rsid w:val="00B7447E"/>
    <w:rsid w:val="00B7451A"/>
    <w:rsid w:val="00B749FD"/>
    <w:rsid w:val="00B74A9E"/>
    <w:rsid w:val="00B750D0"/>
    <w:rsid w:val="00B7523D"/>
    <w:rsid w:val="00B758E3"/>
    <w:rsid w:val="00B7600A"/>
    <w:rsid w:val="00B7769E"/>
    <w:rsid w:val="00B778A2"/>
    <w:rsid w:val="00B80385"/>
    <w:rsid w:val="00B8046A"/>
    <w:rsid w:val="00B8088A"/>
    <w:rsid w:val="00B80A84"/>
    <w:rsid w:val="00B80D2F"/>
    <w:rsid w:val="00B81397"/>
    <w:rsid w:val="00B82059"/>
    <w:rsid w:val="00B821B4"/>
    <w:rsid w:val="00B82600"/>
    <w:rsid w:val="00B839D6"/>
    <w:rsid w:val="00B83DFE"/>
    <w:rsid w:val="00B846F2"/>
    <w:rsid w:val="00B855E9"/>
    <w:rsid w:val="00B857BB"/>
    <w:rsid w:val="00B85884"/>
    <w:rsid w:val="00B871AB"/>
    <w:rsid w:val="00B87306"/>
    <w:rsid w:val="00B87D36"/>
    <w:rsid w:val="00B9073A"/>
    <w:rsid w:val="00B90D41"/>
    <w:rsid w:val="00B90E55"/>
    <w:rsid w:val="00B917CE"/>
    <w:rsid w:val="00B92A03"/>
    <w:rsid w:val="00B93A7A"/>
    <w:rsid w:val="00B93B43"/>
    <w:rsid w:val="00B93FAA"/>
    <w:rsid w:val="00B945A0"/>
    <w:rsid w:val="00B947F0"/>
    <w:rsid w:val="00B9481C"/>
    <w:rsid w:val="00B9482A"/>
    <w:rsid w:val="00B952E5"/>
    <w:rsid w:val="00B956C2"/>
    <w:rsid w:val="00B96477"/>
    <w:rsid w:val="00B97096"/>
    <w:rsid w:val="00B97445"/>
    <w:rsid w:val="00B97CCC"/>
    <w:rsid w:val="00BA1366"/>
    <w:rsid w:val="00BA1AF1"/>
    <w:rsid w:val="00BA1D30"/>
    <w:rsid w:val="00BA2F61"/>
    <w:rsid w:val="00BA3271"/>
    <w:rsid w:val="00BA3613"/>
    <w:rsid w:val="00BA3663"/>
    <w:rsid w:val="00BA37DE"/>
    <w:rsid w:val="00BA403E"/>
    <w:rsid w:val="00BA40A8"/>
    <w:rsid w:val="00BA49E5"/>
    <w:rsid w:val="00BA4B87"/>
    <w:rsid w:val="00BA5645"/>
    <w:rsid w:val="00BA6F5C"/>
    <w:rsid w:val="00BA7C71"/>
    <w:rsid w:val="00BB0264"/>
    <w:rsid w:val="00BB0667"/>
    <w:rsid w:val="00BB1125"/>
    <w:rsid w:val="00BB1470"/>
    <w:rsid w:val="00BB2230"/>
    <w:rsid w:val="00BB24B5"/>
    <w:rsid w:val="00BB25BA"/>
    <w:rsid w:val="00BB2798"/>
    <w:rsid w:val="00BB2B67"/>
    <w:rsid w:val="00BB312D"/>
    <w:rsid w:val="00BB4B30"/>
    <w:rsid w:val="00BB4EA5"/>
    <w:rsid w:val="00BB5649"/>
    <w:rsid w:val="00BB618A"/>
    <w:rsid w:val="00BB667B"/>
    <w:rsid w:val="00BB6AFA"/>
    <w:rsid w:val="00BB6CF1"/>
    <w:rsid w:val="00BB76E0"/>
    <w:rsid w:val="00BB78F7"/>
    <w:rsid w:val="00BB7945"/>
    <w:rsid w:val="00BC0CB9"/>
    <w:rsid w:val="00BC0F32"/>
    <w:rsid w:val="00BC1218"/>
    <w:rsid w:val="00BC13A1"/>
    <w:rsid w:val="00BC1438"/>
    <w:rsid w:val="00BC152C"/>
    <w:rsid w:val="00BC1C75"/>
    <w:rsid w:val="00BC1F7C"/>
    <w:rsid w:val="00BC236D"/>
    <w:rsid w:val="00BC2BBB"/>
    <w:rsid w:val="00BC30E8"/>
    <w:rsid w:val="00BC320B"/>
    <w:rsid w:val="00BC3A1F"/>
    <w:rsid w:val="00BC3A4C"/>
    <w:rsid w:val="00BC3F1C"/>
    <w:rsid w:val="00BC42D5"/>
    <w:rsid w:val="00BC44D1"/>
    <w:rsid w:val="00BC4568"/>
    <w:rsid w:val="00BC57D6"/>
    <w:rsid w:val="00BC5B24"/>
    <w:rsid w:val="00BC7CF0"/>
    <w:rsid w:val="00BD0A89"/>
    <w:rsid w:val="00BD17AE"/>
    <w:rsid w:val="00BD1B01"/>
    <w:rsid w:val="00BD1D01"/>
    <w:rsid w:val="00BD1D9F"/>
    <w:rsid w:val="00BD1FAB"/>
    <w:rsid w:val="00BD2141"/>
    <w:rsid w:val="00BD227A"/>
    <w:rsid w:val="00BD27D5"/>
    <w:rsid w:val="00BD3CAF"/>
    <w:rsid w:val="00BD4756"/>
    <w:rsid w:val="00BD4771"/>
    <w:rsid w:val="00BD4CCA"/>
    <w:rsid w:val="00BD5202"/>
    <w:rsid w:val="00BD696D"/>
    <w:rsid w:val="00BD7872"/>
    <w:rsid w:val="00BE00A8"/>
    <w:rsid w:val="00BE0612"/>
    <w:rsid w:val="00BE07B1"/>
    <w:rsid w:val="00BE0B7C"/>
    <w:rsid w:val="00BE2B08"/>
    <w:rsid w:val="00BE330F"/>
    <w:rsid w:val="00BE4800"/>
    <w:rsid w:val="00BE4A57"/>
    <w:rsid w:val="00BE4B6F"/>
    <w:rsid w:val="00BE56BC"/>
    <w:rsid w:val="00BE5FB3"/>
    <w:rsid w:val="00BE60D6"/>
    <w:rsid w:val="00BE691F"/>
    <w:rsid w:val="00BE6B1E"/>
    <w:rsid w:val="00BE7433"/>
    <w:rsid w:val="00BE75E2"/>
    <w:rsid w:val="00BE7DB7"/>
    <w:rsid w:val="00BE7F01"/>
    <w:rsid w:val="00BF05DC"/>
    <w:rsid w:val="00BF081E"/>
    <w:rsid w:val="00BF1032"/>
    <w:rsid w:val="00BF26F1"/>
    <w:rsid w:val="00BF294E"/>
    <w:rsid w:val="00BF2CB8"/>
    <w:rsid w:val="00BF3290"/>
    <w:rsid w:val="00BF3B8F"/>
    <w:rsid w:val="00BF474F"/>
    <w:rsid w:val="00BF4852"/>
    <w:rsid w:val="00BF4984"/>
    <w:rsid w:val="00BF4DB5"/>
    <w:rsid w:val="00BF50DD"/>
    <w:rsid w:val="00BF5A38"/>
    <w:rsid w:val="00BF63B8"/>
    <w:rsid w:val="00BF675C"/>
    <w:rsid w:val="00BF68AF"/>
    <w:rsid w:val="00BF699A"/>
    <w:rsid w:val="00BF6DC2"/>
    <w:rsid w:val="00BF7063"/>
    <w:rsid w:val="00BF776F"/>
    <w:rsid w:val="00BF7FC4"/>
    <w:rsid w:val="00C00919"/>
    <w:rsid w:val="00C01C0C"/>
    <w:rsid w:val="00C04625"/>
    <w:rsid w:val="00C0486F"/>
    <w:rsid w:val="00C05300"/>
    <w:rsid w:val="00C0536C"/>
    <w:rsid w:val="00C072BD"/>
    <w:rsid w:val="00C07D7E"/>
    <w:rsid w:val="00C07E5F"/>
    <w:rsid w:val="00C114CF"/>
    <w:rsid w:val="00C11AC6"/>
    <w:rsid w:val="00C11B45"/>
    <w:rsid w:val="00C12ABC"/>
    <w:rsid w:val="00C12EF2"/>
    <w:rsid w:val="00C13AFA"/>
    <w:rsid w:val="00C13D00"/>
    <w:rsid w:val="00C1561B"/>
    <w:rsid w:val="00C157A9"/>
    <w:rsid w:val="00C15D3B"/>
    <w:rsid w:val="00C15EE4"/>
    <w:rsid w:val="00C164B1"/>
    <w:rsid w:val="00C16960"/>
    <w:rsid w:val="00C16BC0"/>
    <w:rsid w:val="00C16FB5"/>
    <w:rsid w:val="00C17B03"/>
    <w:rsid w:val="00C17CD8"/>
    <w:rsid w:val="00C17EF0"/>
    <w:rsid w:val="00C20266"/>
    <w:rsid w:val="00C2068A"/>
    <w:rsid w:val="00C20E27"/>
    <w:rsid w:val="00C21536"/>
    <w:rsid w:val="00C2218E"/>
    <w:rsid w:val="00C224B8"/>
    <w:rsid w:val="00C23028"/>
    <w:rsid w:val="00C23457"/>
    <w:rsid w:val="00C236B8"/>
    <w:rsid w:val="00C23E0E"/>
    <w:rsid w:val="00C250AE"/>
    <w:rsid w:val="00C25539"/>
    <w:rsid w:val="00C26358"/>
    <w:rsid w:val="00C26B28"/>
    <w:rsid w:val="00C26C96"/>
    <w:rsid w:val="00C26D21"/>
    <w:rsid w:val="00C277A1"/>
    <w:rsid w:val="00C30B5D"/>
    <w:rsid w:val="00C30BF1"/>
    <w:rsid w:val="00C31347"/>
    <w:rsid w:val="00C31DBB"/>
    <w:rsid w:val="00C32F95"/>
    <w:rsid w:val="00C332B3"/>
    <w:rsid w:val="00C33D19"/>
    <w:rsid w:val="00C344BB"/>
    <w:rsid w:val="00C34A7F"/>
    <w:rsid w:val="00C35147"/>
    <w:rsid w:val="00C35F57"/>
    <w:rsid w:val="00C366CA"/>
    <w:rsid w:val="00C36BDD"/>
    <w:rsid w:val="00C3720E"/>
    <w:rsid w:val="00C40332"/>
    <w:rsid w:val="00C42036"/>
    <w:rsid w:val="00C4213C"/>
    <w:rsid w:val="00C4280D"/>
    <w:rsid w:val="00C4368C"/>
    <w:rsid w:val="00C446C9"/>
    <w:rsid w:val="00C44E93"/>
    <w:rsid w:val="00C45A6B"/>
    <w:rsid w:val="00C475FD"/>
    <w:rsid w:val="00C47840"/>
    <w:rsid w:val="00C47A4B"/>
    <w:rsid w:val="00C47F09"/>
    <w:rsid w:val="00C50CF8"/>
    <w:rsid w:val="00C5117E"/>
    <w:rsid w:val="00C51463"/>
    <w:rsid w:val="00C516BA"/>
    <w:rsid w:val="00C52863"/>
    <w:rsid w:val="00C52DBD"/>
    <w:rsid w:val="00C52FC2"/>
    <w:rsid w:val="00C53159"/>
    <w:rsid w:val="00C53667"/>
    <w:rsid w:val="00C53B15"/>
    <w:rsid w:val="00C53F07"/>
    <w:rsid w:val="00C543E6"/>
    <w:rsid w:val="00C54918"/>
    <w:rsid w:val="00C54994"/>
    <w:rsid w:val="00C54BCA"/>
    <w:rsid w:val="00C54ED3"/>
    <w:rsid w:val="00C5524B"/>
    <w:rsid w:val="00C553BF"/>
    <w:rsid w:val="00C5640F"/>
    <w:rsid w:val="00C60658"/>
    <w:rsid w:val="00C612BE"/>
    <w:rsid w:val="00C61431"/>
    <w:rsid w:val="00C6146A"/>
    <w:rsid w:val="00C62966"/>
    <w:rsid w:val="00C631E9"/>
    <w:rsid w:val="00C63696"/>
    <w:rsid w:val="00C63EE0"/>
    <w:rsid w:val="00C645C6"/>
    <w:rsid w:val="00C6571C"/>
    <w:rsid w:val="00C66C50"/>
    <w:rsid w:val="00C66F71"/>
    <w:rsid w:val="00C67266"/>
    <w:rsid w:val="00C70B44"/>
    <w:rsid w:val="00C70C9E"/>
    <w:rsid w:val="00C7152A"/>
    <w:rsid w:val="00C715DE"/>
    <w:rsid w:val="00C73150"/>
    <w:rsid w:val="00C73AA9"/>
    <w:rsid w:val="00C7442C"/>
    <w:rsid w:val="00C751C5"/>
    <w:rsid w:val="00C75CB4"/>
    <w:rsid w:val="00C76AA5"/>
    <w:rsid w:val="00C76BB1"/>
    <w:rsid w:val="00C82ACD"/>
    <w:rsid w:val="00C830E2"/>
    <w:rsid w:val="00C83107"/>
    <w:rsid w:val="00C84C76"/>
    <w:rsid w:val="00C866A5"/>
    <w:rsid w:val="00C87670"/>
    <w:rsid w:val="00C879E8"/>
    <w:rsid w:val="00C87CCA"/>
    <w:rsid w:val="00C87F5D"/>
    <w:rsid w:val="00C90246"/>
    <w:rsid w:val="00C91A2A"/>
    <w:rsid w:val="00C91EB5"/>
    <w:rsid w:val="00C92778"/>
    <w:rsid w:val="00C9316D"/>
    <w:rsid w:val="00C943F8"/>
    <w:rsid w:val="00C94F56"/>
    <w:rsid w:val="00C9550F"/>
    <w:rsid w:val="00C95850"/>
    <w:rsid w:val="00C95E43"/>
    <w:rsid w:val="00C96FEF"/>
    <w:rsid w:val="00C97009"/>
    <w:rsid w:val="00C971B5"/>
    <w:rsid w:val="00C97A17"/>
    <w:rsid w:val="00CA09CE"/>
    <w:rsid w:val="00CA0D51"/>
    <w:rsid w:val="00CA0FB0"/>
    <w:rsid w:val="00CA1428"/>
    <w:rsid w:val="00CA196F"/>
    <w:rsid w:val="00CA1F11"/>
    <w:rsid w:val="00CA2125"/>
    <w:rsid w:val="00CA2176"/>
    <w:rsid w:val="00CA3517"/>
    <w:rsid w:val="00CA3985"/>
    <w:rsid w:val="00CA3C88"/>
    <w:rsid w:val="00CA3D1C"/>
    <w:rsid w:val="00CA4E6D"/>
    <w:rsid w:val="00CA54C9"/>
    <w:rsid w:val="00CA58F5"/>
    <w:rsid w:val="00CA5ADC"/>
    <w:rsid w:val="00CA60F4"/>
    <w:rsid w:val="00CA6D55"/>
    <w:rsid w:val="00CA6EBE"/>
    <w:rsid w:val="00CB0377"/>
    <w:rsid w:val="00CB1027"/>
    <w:rsid w:val="00CB13C4"/>
    <w:rsid w:val="00CB30F2"/>
    <w:rsid w:val="00CB32C5"/>
    <w:rsid w:val="00CB32E6"/>
    <w:rsid w:val="00CB3B38"/>
    <w:rsid w:val="00CB44FB"/>
    <w:rsid w:val="00CB465C"/>
    <w:rsid w:val="00CB4DD6"/>
    <w:rsid w:val="00CB5133"/>
    <w:rsid w:val="00CB59B1"/>
    <w:rsid w:val="00CB59E5"/>
    <w:rsid w:val="00CB65D3"/>
    <w:rsid w:val="00CB7E07"/>
    <w:rsid w:val="00CB7FAA"/>
    <w:rsid w:val="00CB7FB6"/>
    <w:rsid w:val="00CB7FF2"/>
    <w:rsid w:val="00CC02FE"/>
    <w:rsid w:val="00CC082D"/>
    <w:rsid w:val="00CC0B65"/>
    <w:rsid w:val="00CC1199"/>
    <w:rsid w:val="00CC2354"/>
    <w:rsid w:val="00CC28E4"/>
    <w:rsid w:val="00CC2E3A"/>
    <w:rsid w:val="00CC3859"/>
    <w:rsid w:val="00CC3C58"/>
    <w:rsid w:val="00CC3D5C"/>
    <w:rsid w:val="00CC4079"/>
    <w:rsid w:val="00CC537F"/>
    <w:rsid w:val="00CC5794"/>
    <w:rsid w:val="00CC6054"/>
    <w:rsid w:val="00CC64AF"/>
    <w:rsid w:val="00CC6678"/>
    <w:rsid w:val="00CC701B"/>
    <w:rsid w:val="00CC762F"/>
    <w:rsid w:val="00CC7FB7"/>
    <w:rsid w:val="00CD00D8"/>
    <w:rsid w:val="00CD08A0"/>
    <w:rsid w:val="00CD1518"/>
    <w:rsid w:val="00CD2C38"/>
    <w:rsid w:val="00CD2CC3"/>
    <w:rsid w:val="00CD3137"/>
    <w:rsid w:val="00CD3E22"/>
    <w:rsid w:val="00CD3E81"/>
    <w:rsid w:val="00CD3EC5"/>
    <w:rsid w:val="00CD3EEC"/>
    <w:rsid w:val="00CD426E"/>
    <w:rsid w:val="00CD468F"/>
    <w:rsid w:val="00CD56F0"/>
    <w:rsid w:val="00CD58EF"/>
    <w:rsid w:val="00CD5A38"/>
    <w:rsid w:val="00CD648F"/>
    <w:rsid w:val="00CD6E8A"/>
    <w:rsid w:val="00CE01AA"/>
    <w:rsid w:val="00CE028D"/>
    <w:rsid w:val="00CE0F72"/>
    <w:rsid w:val="00CE1D75"/>
    <w:rsid w:val="00CE21B4"/>
    <w:rsid w:val="00CE319E"/>
    <w:rsid w:val="00CE3253"/>
    <w:rsid w:val="00CE36C2"/>
    <w:rsid w:val="00CE3EAE"/>
    <w:rsid w:val="00CE3FCE"/>
    <w:rsid w:val="00CE3FE3"/>
    <w:rsid w:val="00CE5EF2"/>
    <w:rsid w:val="00CE620B"/>
    <w:rsid w:val="00CE7B01"/>
    <w:rsid w:val="00CF0556"/>
    <w:rsid w:val="00CF057A"/>
    <w:rsid w:val="00CF082A"/>
    <w:rsid w:val="00CF14ED"/>
    <w:rsid w:val="00CF2E81"/>
    <w:rsid w:val="00CF32A2"/>
    <w:rsid w:val="00CF3CF9"/>
    <w:rsid w:val="00CF3E42"/>
    <w:rsid w:val="00CF5427"/>
    <w:rsid w:val="00CF5549"/>
    <w:rsid w:val="00CF6353"/>
    <w:rsid w:val="00CF65AC"/>
    <w:rsid w:val="00CF6649"/>
    <w:rsid w:val="00D000B9"/>
    <w:rsid w:val="00D0145F"/>
    <w:rsid w:val="00D01D77"/>
    <w:rsid w:val="00D02939"/>
    <w:rsid w:val="00D029E7"/>
    <w:rsid w:val="00D02BC9"/>
    <w:rsid w:val="00D03782"/>
    <w:rsid w:val="00D041F4"/>
    <w:rsid w:val="00D04603"/>
    <w:rsid w:val="00D05564"/>
    <w:rsid w:val="00D057FB"/>
    <w:rsid w:val="00D06B89"/>
    <w:rsid w:val="00D06C55"/>
    <w:rsid w:val="00D0755A"/>
    <w:rsid w:val="00D079F5"/>
    <w:rsid w:val="00D1138F"/>
    <w:rsid w:val="00D1243D"/>
    <w:rsid w:val="00D13753"/>
    <w:rsid w:val="00D13955"/>
    <w:rsid w:val="00D14B5B"/>
    <w:rsid w:val="00D1538F"/>
    <w:rsid w:val="00D153F9"/>
    <w:rsid w:val="00D156C6"/>
    <w:rsid w:val="00D15D38"/>
    <w:rsid w:val="00D16065"/>
    <w:rsid w:val="00D16500"/>
    <w:rsid w:val="00D16A99"/>
    <w:rsid w:val="00D17044"/>
    <w:rsid w:val="00D17DDE"/>
    <w:rsid w:val="00D20A83"/>
    <w:rsid w:val="00D20B47"/>
    <w:rsid w:val="00D20ED1"/>
    <w:rsid w:val="00D211E1"/>
    <w:rsid w:val="00D21BD4"/>
    <w:rsid w:val="00D222D5"/>
    <w:rsid w:val="00D22EE7"/>
    <w:rsid w:val="00D24C41"/>
    <w:rsid w:val="00D24EAA"/>
    <w:rsid w:val="00D24FEF"/>
    <w:rsid w:val="00D25490"/>
    <w:rsid w:val="00D25F60"/>
    <w:rsid w:val="00D26368"/>
    <w:rsid w:val="00D27409"/>
    <w:rsid w:val="00D276B6"/>
    <w:rsid w:val="00D302C4"/>
    <w:rsid w:val="00D30536"/>
    <w:rsid w:val="00D30CA8"/>
    <w:rsid w:val="00D31B04"/>
    <w:rsid w:val="00D333F3"/>
    <w:rsid w:val="00D33714"/>
    <w:rsid w:val="00D33B33"/>
    <w:rsid w:val="00D340AC"/>
    <w:rsid w:val="00D34FA2"/>
    <w:rsid w:val="00D3637F"/>
    <w:rsid w:val="00D36685"/>
    <w:rsid w:val="00D36FEC"/>
    <w:rsid w:val="00D37811"/>
    <w:rsid w:val="00D37899"/>
    <w:rsid w:val="00D41307"/>
    <w:rsid w:val="00D43873"/>
    <w:rsid w:val="00D43CF0"/>
    <w:rsid w:val="00D45B84"/>
    <w:rsid w:val="00D45D83"/>
    <w:rsid w:val="00D46006"/>
    <w:rsid w:val="00D47176"/>
    <w:rsid w:val="00D4750E"/>
    <w:rsid w:val="00D478A5"/>
    <w:rsid w:val="00D51007"/>
    <w:rsid w:val="00D51CCD"/>
    <w:rsid w:val="00D525C3"/>
    <w:rsid w:val="00D5393B"/>
    <w:rsid w:val="00D54243"/>
    <w:rsid w:val="00D54805"/>
    <w:rsid w:val="00D549A4"/>
    <w:rsid w:val="00D54ED7"/>
    <w:rsid w:val="00D55026"/>
    <w:rsid w:val="00D5537D"/>
    <w:rsid w:val="00D5661C"/>
    <w:rsid w:val="00D566B3"/>
    <w:rsid w:val="00D569A0"/>
    <w:rsid w:val="00D57466"/>
    <w:rsid w:val="00D605D8"/>
    <w:rsid w:val="00D60ADE"/>
    <w:rsid w:val="00D6141D"/>
    <w:rsid w:val="00D618D7"/>
    <w:rsid w:val="00D61E71"/>
    <w:rsid w:val="00D6367C"/>
    <w:rsid w:val="00D66481"/>
    <w:rsid w:val="00D6670A"/>
    <w:rsid w:val="00D66B0D"/>
    <w:rsid w:val="00D672E8"/>
    <w:rsid w:val="00D672EA"/>
    <w:rsid w:val="00D675CC"/>
    <w:rsid w:val="00D679E8"/>
    <w:rsid w:val="00D67C45"/>
    <w:rsid w:val="00D71215"/>
    <w:rsid w:val="00D71368"/>
    <w:rsid w:val="00D71478"/>
    <w:rsid w:val="00D714D9"/>
    <w:rsid w:val="00D72130"/>
    <w:rsid w:val="00D7285C"/>
    <w:rsid w:val="00D72A4A"/>
    <w:rsid w:val="00D72AFA"/>
    <w:rsid w:val="00D73FA5"/>
    <w:rsid w:val="00D74025"/>
    <w:rsid w:val="00D748CF"/>
    <w:rsid w:val="00D7534C"/>
    <w:rsid w:val="00D756EA"/>
    <w:rsid w:val="00D75E01"/>
    <w:rsid w:val="00D75FC2"/>
    <w:rsid w:val="00D76AF2"/>
    <w:rsid w:val="00D76D41"/>
    <w:rsid w:val="00D76D7E"/>
    <w:rsid w:val="00D7798D"/>
    <w:rsid w:val="00D7799B"/>
    <w:rsid w:val="00D80666"/>
    <w:rsid w:val="00D80D6B"/>
    <w:rsid w:val="00D810C7"/>
    <w:rsid w:val="00D8159D"/>
    <w:rsid w:val="00D81A5B"/>
    <w:rsid w:val="00D81BDE"/>
    <w:rsid w:val="00D8240C"/>
    <w:rsid w:val="00D83ADA"/>
    <w:rsid w:val="00D83F21"/>
    <w:rsid w:val="00D84CA0"/>
    <w:rsid w:val="00D84FD6"/>
    <w:rsid w:val="00D86666"/>
    <w:rsid w:val="00D86723"/>
    <w:rsid w:val="00D87718"/>
    <w:rsid w:val="00D87F3B"/>
    <w:rsid w:val="00D901DF"/>
    <w:rsid w:val="00D9027A"/>
    <w:rsid w:val="00D90A4D"/>
    <w:rsid w:val="00D91456"/>
    <w:rsid w:val="00D9218E"/>
    <w:rsid w:val="00D9238B"/>
    <w:rsid w:val="00D9256A"/>
    <w:rsid w:val="00D92994"/>
    <w:rsid w:val="00D92B38"/>
    <w:rsid w:val="00D93F0E"/>
    <w:rsid w:val="00D94003"/>
    <w:rsid w:val="00D9464E"/>
    <w:rsid w:val="00D94719"/>
    <w:rsid w:val="00D9519A"/>
    <w:rsid w:val="00D959D3"/>
    <w:rsid w:val="00D95D84"/>
    <w:rsid w:val="00D9716E"/>
    <w:rsid w:val="00D977A6"/>
    <w:rsid w:val="00D97DDB"/>
    <w:rsid w:val="00D97F44"/>
    <w:rsid w:val="00DA0037"/>
    <w:rsid w:val="00DA00E2"/>
    <w:rsid w:val="00DA03B4"/>
    <w:rsid w:val="00DA0631"/>
    <w:rsid w:val="00DA06B9"/>
    <w:rsid w:val="00DA1298"/>
    <w:rsid w:val="00DA12A6"/>
    <w:rsid w:val="00DA1565"/>
    <w:rsid w:val="00DA193B"/>
    <w:rsid w:val="00DA2095"/>
    <w:rsid w:val="00DA286B"/>
    <w:rsid w:val="00DA29D7"/>
    <w:rsid w:val="00DA2A93"/>
    <w:rsid w:val="00DA4459"/>
    <w:rsid w:val="00DA5679"/>
    <w:rsid w:val="00DA6A64"/>
    <w:rsid w:val="00DA6C92"/>
    <w:rsid w:val="00DA7169"/>
    <w:rsid w:val="00DA7A2E"/>
    <w:rsid w:val="00DB0E38"/>
    <w:rsid w:val="00DB1173"/>
    <w:rsid w:val="00DB1834"/>
    <w:rsid w:val="00DB1ADF"/>
    <w:rsid w:val="00DB26E6"/>
    <w:rsid w:val="00DB2830"/>
    <w:rsid w:val="00DB2F25"/>
    <w:rsid w:val="00DB3C10"/>
    <w:rsid w:val="00DB420E"/>
    <w:rsid w:val="00DB57F0"/>
    <w:rsid w:val="00DB6515"/>
    <w:rsid w:val="00DB65E3"/>
    <w:rsid w:val="00DB7C8A"/>
    <w:rsid w:val="00DC0C04"/>
    <w:rsid w:val="00DC0F5E"/>
    <w:rsid w:val="00DC16CA"/>
    <w:rsid w:val="00DC187F"/>
    <w:rsid w:val="00DC2404"/>
    <w:rsid w:val="00DC29AF"/>
    <w:rsid w:val="00DC29E7"/>
    <w:rsid w:val="00DC2E54"/>
    <w:rsid w:val="00DC447A"/>
    <w:rsid w:val="00DC4956"/>
    <w:rsid w:val="00DC4DB3"/>
    <w:rsid w:val="00DC4FCD"/>
    <w:rsid w:val="00DC526C"/>
    <w:rsid w:val="00DC57D8"/>
    <w:rsid w:val="00DC69F3"/>
    <w:rsid w:val="00DC725D"/>
    <w:rsid w:val="00DC7BFE"/>
    <w:rsid w:val="00DC7F4A"/>
    <w:rsid w:val="00DD03EA"/>
    <w:rsid w:val="00DD086C"/>
    <w:rsid w:val="00DD263E"/>
    <w:rsid w:val="00DD3A44"/>
    <w:rsid w:val="00DD3DD8"/>
    <w:rsid w:val="00DD3EC4"/>
    <w:rsid w:val="00DD3EF2"/>
    <w:rsid w:val="00DD4126"/>
    <w:rsid w:val="00DD4A41"/>
    <w:rsid w:val="00DD4EDC"/>
    <w:rsid w:val="00DD52CE"/>
    <w:rsid w:val="00DD54DA"/>
    <w:rsid w:val="00DD5770"/>
    <w:rsid w:val="00DD5C03"/>
    <w:rsid w:val="00DD6016"/>
    <w:rsid w:val="00DD604B"/>
    <w:rsid w:val="00DD64BC"/>
    <w:rsid w:val="00DD6605"/>
    <w:rsid w:val="00DD6735"/>
    <w:rsid w:val="00DE04FD"/>
    <w:rsid w:val="00DE0EE6"/>
    <w:rsid w:val="00DE1C20"/>
    <w:rsid w:val="00DE1E84"/>
    <w:rsid w:val="00DE2293"/>
    <w:rsid w:val="00DE2A9B"/>
    <w:rsid w:val="00DE3409"/>
    <w:rsid w:val="00DE3BEF"/>
    <w:rsid w:val="00DE53F8"/>
    <w:rsid w:val="00DE5EED"/>
    <w:rsid w:val="00DE622A"/>
    <w:rsid w:val="00DE64CC"/>
    <w:rsid w:val="00DE792A"/>
    <w:rsid w:val="00DF0412"/>
    <w:rsid w:val="00DF0F71"/>
    <w:rsid w:val="00DF17BA"/>
    <w:rsid w:val="00DF1A59"/>
    <w:rsid w:val="00DF1F09"/>
    <w:rsid w:val="00DF2972"/>
    <w:rsid w:val="00DF34E4"/>
    <w:rsid w:val="00DF3D4C"/>
    <w:rsid w:val="00DF3E64"/>
    <w:rsid w:val="00DF4CA9"/>
    <w:rsid w:val="00DF4FFE"/>
    <w:rsid w:val="00DF5D18"/>
    <w:rsid w:val="00DF71E2"/>
    <w:rsid w:val="00DF7520"/>
    <w:rsid w:val="00DF7B8F"/>
    <w:rsid w:val="00E0088F"/>
    <w:rsid w:val="00E00927"/>
    <w:rsid w:val="00E010EE"/>
    <w:rsid w:val="00E02261"/>
    <w:rsid w:val="00E02489"/>
    <w:rsid w:val="00E028C6"/>
    <w:rsid w:val="00E02C9D"/>
    <w:rsid w:val="00E034CC"/>
    <w:rsid w:val="00E03524"/>
    <w:rsid w:val="00E03801"/>
    <w:rsid w:val="00E04097"/>
    <w:rsid w:val="00E0421A"/>
    <w:rsid w:val="00E0446F"/>
    <w:rsid w:val="00E05230"/>
    <w:rsid w:val="00E063A3"/>
    <w:rsid w:val="00E064AA"/>
    <w:rsid w:val="00E06809"/>
    <w:rsid w:val="00E0734E"/>
    <w:rsid w:val="00E0742C"/>
    <w:rsid w:val="00E07BAD"/>
    <w:rsid w:val="00E07FCD"/>
    <w:rsid w:val="00E103AC"/>
    <w:rsid w:val="00E10587"/>
    <w:rsid w:val="00E10614"/>
    <w:rsid w:val="00E11952"/>
    <w:rsid w:val="00E1198F"/>
    <w:rsid w:val="00E11AB6"/>
    <w:rsid w:val="00E11F48"/>
    <w:rsid w:val="00E12B6C"/>
    <w:rsid w:val="00E13182"/>
    <w:rsid w:val="00E1351E"/>
    <w:rsid w:val="00E143DD"/>
    <w:rsid w:val="00E14628"/>
    <w:rsid w:val="00E14F80"/>
    <w:rsid w:val="00E155BD"/>
    <w:rsid w:val="00E155DC"/>
    <w:rsid w:val="00E15FB2"/>
    <w:rsid w:val="00E16252"/>
    <w:rsid w:val="00E16C80"/>
    <w:rsid w:val="00E17203"/>
    <w:rsid w:val="00E17B95"/>
    <w:rsid w:val="00E200D1"/>
    <w:rsid w:val="00E213AF"/>
    <w:rsid w:val="00E21B6D"/>
    <w:rsid w:val="00E21C83"/>
    <w:rsid w:val="00E22400"/>
    <w:rsid w:val="00E22A5D"/>
    <w:rsid w:val="00E234C5"/>
    <w:rsid w:val="00E23A46"/>
    <w:rsid w:val="00E24446"/>
    <w:rsid w:val="00E24CC0"/>
    <w:rsid w:val="00E24D04"/>
    <w:rsid w:val="00E256D0"/>
    <w:rsid w:val="00E25936"/>
    <w:rsid w:val="00E262CB"/>
    <w:rsid w:val="00E26487"/>
    <w:rsid w:val="00E270EE"/>
    <w:rsid w:val="00E276AB"/>
    <w:rsid w:val="00E27EF7"/>
    <w:rsid w:val="00E30243"/>
    <w:rsid w:val="00E3230F"/>
    <w:rsid w:val="00E323A2"/>
    <w:rsid w:val="00E32DC4"/>
    <w:rsid w:val="00E331DE"/>
    <w:rsid w:val="00E33FFB"/>
    <w:rsid w:val="00E3479F"/>
    <w:rsid w:val="00E35D3C"/>
    <w:rsid w:val="00E35DA8"/>
    <w:rsid w:val="00E374F2"/>
    <w:rsid w:val="00E376C5"/>
    <w:rsid w:val="00E37951"/>
    <w:rsid w:val="00E37F47"/>
    <w:rsid w:val="00E414C1"/>
    <w:rsid w:val="00E4163B"/>
    <w:rsid w:val="00E416F9"/>
    <w:rsid w:val="00E417E6"/>
    <w:rsid w:val="00E4186E"/>
    <w:rsid w:val="00E42391"/>
    <w:rsid w:val="00E423B3"/>
    <w:rsid w:val="00E42568"/>
    <w:rsid w:val="00E42A26"/>
    <w:rsid w:val="00E43F04"/>
    <w:rsid w:val="00E440DB"/>
    <w:rsid w:val="00E442EC"/>
    <w:rsid w:val="00E44714"/>
    <w:rsid w:val="00E449A8"/>
    <w:rsid w:val="00E44B99"/>
    <w:rsid w:val="00E4632A"/>
    <w:rsid w:val="00E469D7"/>
    <w:rsid w:val="00E47766"/>
    <w:rsid w:val="00E47957"/>
    <w:rsid w:val="00E47B1E"/>
    <w:rsid w:val="00E528DF"/>
    <w:rsid w:val="00E534D2"/>
    <w:rsid w:val="00E54B70"/>
    <w:rsid w:val="00E54F36"/>
    <w:rsid w:val="00E5519C"/>
    <w:rsid w:val="00E566F6"/>
    <w:rsid w:val="00E56B58"/>
    <w:rsid w:val="00E57012"/>
    <w:rsid w:val="00E57062"/>
    <w:rsid w:val="00E57386"/>
    <w:rsid w:val="00E6030F"/>
    <w:rsid w:val="00E61439"/>
    <w:rsid w:val="00E61859"/>
    <w:rsid w:val="00E618FE"/>
    <w:rsid w:val="00E61AD7"/>
    <w:rsid w:val="00E636D2"/>
    <w:rsid w:val="00E63F5F"/>
    <w:rsid w:val="00E64341"/>
    <w:rsid w:val="00E643E8"/>
    <w:rsid w:val="00E6488A"/>
    <w:rsid w:val="00E64C3D"/>
    <w:rsid w:val="00E65191"/>
    <w:rsid w:val="00E6559D"/>
    <w:rsid w:val="00E65CCB"/>
    <w:rsid w:val="00E66180"/>
    <w:rsid w:val="00E6645A"/>
    <w:rsid w:val="00E66605"/>
    <w:rsid w:val="00E66770"/>
    <w:rsid w:val="00E66D12"/>
    <w:rsid w:val="00E66E60"/>
    <w:rsid w:val="00E67A0B"/>
    <w:rsid w:val="00E70668"/>
    <w:rsid w:val="00E70871"/>
    <w:rsid w:val="00E70E45"/>
    <w:rsid w:val="00E7199A"/>
    <w:rsid w:val="00E723DC"/>
    <w:rsid w:val="00E737B6"/>
    <w:rsid w:val="00E739D8"/>
    <w:rsid w:val="00E74CDA"/>
    <w:rsid w:val="00E7508D"/>
    <w:rsid w:val="00E76229"/>
    <w:rsid w:val="00E76493"/>
    <w:rsid w:val="00E76B8A"/>
    <w:rsid w:val="00E77673"/>
    <w:rsid w:val="00E8026E"/>
    <w:rsid w:val="00E80934"/>
    <w:rsid w:val="00E81181"/>
    <w:rsid w:val="00E815B0"/>
    <w:rsid w:val="00E81603"/>
    <w:rsid w:val="00E816DA"/>
    <w:rsid w:val="00E82722"/>
    <w:rsid w:val="00E8303F"/>
    <w:rsid w:val="00E83CC6"/>
    <w:rsid w:val="00E83E5C"/>
    <w:rsid w:val="00E83FEA"/>
    <w:rsid w:val="00E84051"/>
    <w:rsid w:val="00E84697"/>
    <w:rsid w:val="00E853A8"/>
    <w:rsid w:val="00E85673"/>
    <w:rsid w:val="00E8579A"/>
    <w:rsid w:val="00E859EE"/>
    <w:rsid w:val="00E86167"/>
    <w:rsid w:val="00E86EA4"/>
    <w:rsid w:val="00E8753A"/>
    <w:rsid w:val="00E87761"/>
    <w:rsid w:val="00E9034D"/>
    <w:rsid w:val="00E90B57"/>
    <w:rsid w:val="00E91ADE"/>
    <w:rsid w:val="00E9256B"/>
    <w:rsid w:val="00E927C0"/>
    <w:rsid w:val="00E93C38"/>
    <w:rsid w:val="00E93D77"/>
    <w:rsid w:val="00E94E1E"/>
    <w:rsid w:val="00E9512C"/>
    <w:rsid w:val="00E951C0"/>
    <w:rsid w:val="00E9545D"/>
    <w:rsid w:val="00E966B1"/>
    <w:rsid w:val="00E97204"/>
    <w:rsid w:val="00EA020B"/>
    <w:rsid w:val="00EA0217"/>
    <w:rsid w:val="00EA0976"/>
    <w:rsid w:val="00EA239B"/>
    <w:rsid w:val="00EA2A67"/>
    <w:rsid w:val="00EA3392"/>
    <w:rsid w:val="00EA46DF"/>
    <w:rsid w:val="00EA4808"/>
    <w:rsid w:val="00EA4F2D"/>
    <w:rsid w:val="00EA5EFA"/>
    <w:rsid w:val="00EA5F94"/>
    <w:rsid w:val="00EA722F"/>
    <w:rsid w:val="00EA73AB"/>
    <w:rsid w:val="00EA7BA2"/>
    <w:rsid w:val="00EB0A35"/>
    <w:rsid w:val="00EB0AB0"/>
    <w:rsid w:val="00EB0DC6"/>
    <w:rsid w:val="00EB13D5"/>
    <w:rsid w:val="00EB1860"/>
    <w:rsid w:val="00EB486D"/>
    <w:rsid w:val="00EB52ED"/>
    <w:rsid w:val="00EB53DA"/>
    <w:rsid w:val="00EB545A"/>
    <w:rsid w:val="00EB73F4"/>
    <w:rsid w:val="00EB747E"/>
    <w:rsid w:val="00EB7822"/>
    <w:rsid w:val="00EC058C"/>
    <w:rsid w:val="00EC06D8"/>
    <w:rsid w:val="00EC14DA"/>
    <w:rsid w:val="00EC1B48"/>
    <w:rsid w:val="00EC46F8"/>
    <w:rsid w:val="00EC5794"/>
    <w:rsid w:val="00EC6142"/>
    <w:rsid w:val="00EC639D"/>
    <w:rsid w:val="00EC6949"/>
    <w:rsid w:val="00EC6F67"/>
    <w:rsid w:val="00EC72FC"/>
    <w:rsid w:val="00EC778D"/>
    <w:rsid w:val="00EC7C0F"/>
    <w:rsid w:val="00ED0710"/>
    <w:rsid w:val="00ED1FD0"/>
    <w:rsid w:val="00ED2724"/>
    <w:rsid w:val="00ED2B4C"/>
    <w:rsid w:val="00ED2C4C"/>
    <w:rsid w:val="00ED3154"/>
    <w:rsid w:val="00ED36C7"/>
    <w:rsid w:val="00ED5DEF"/>
    <w:rsid w:val="00ED60DA"/>
    <w:rsid w:val="00ED68CC"/>
    <w:rsid w:val="00ED6A4C"/>
    <w:rsid w:val="00ED6D7F"/>
    <w:rsid w:val="00ED75C9"/>
    <w:rsid w:val="00ED78EE"/>
    <w:rsid w:val="00ED7A7F"/>
    <w:rsid w:val="00ED7C97"/>
    <w:rsid w:val="00EE0620"/>
    <w:rsid w:val="00EE0C66"/>
    <w:rsid w:val="00EE147D"/>
    <w:rsid w:val="00EE17E6"/>
    <w:rsid w:val="00EE18AF"/>
    <w:rsid w:val="00EE1DAA"/>
    <w:rsid w:val="00EE2617"/>
    <w:rsid w:val="00EE2EB0"/>
    <w:rsid w:val="00EE3559"/>
    <w:rsid w:val="00EE5EBA"/>
    <w:rsid w:val="00EE752F"/>
    <w:rsid w:val="00EF1093"/>
    <w:rsid w:val="00EF18F3"/>
    <w:rsid w:val="00EF259D"/>
    <w:rsid w:val="00EF32D4"/>
    <w:rsid w:val="00EF38E8"/>
    <w:rsid w:val="00EF45C1"/>
    <w:rsid w:val="00EF4BDC"/>
    <w:rsid w:val="00EF4CDC"/>
    <w:rsid w:val="00EF4E25"/>
    <w:rsid w:val="00EF554D"/>
    <w:rsid w:val="00EF665F"/>
    <w:rsid w:val="00EF705E"/>
    <w:rsid w:val="00EF740C"/>
    <w:rsid w:val="00EF79AB"/>
    <w:rsid w:val="00EF7E6D"/>
    <w:rsid w:val="00F00F8B"/>
    <w:rsid w:val="00F01C99"/>
    <w:rsid w:val="00F02552"/>
    <w:rsid w:val="00F02671"/>
    <w:rsid w:val="00F032C2"/>
    <w:rsid w:val="00F03862"/>
    <w:rsid w:val="00F0391E"/>
    <w:rsid w:val="00F03CEF"/>
    <w:rsid w:val="00F056EF"/>
    <w:rsid w:val="00F05E4C"/>
    <w:rsid w:val="00F06617"/>
    <w:rsid w:val="00F072CC"/>
    <w:rsid w:val="00F07A9A"/>
    <w:rsid w:val="00F07F5A"/>
    <w:rsid w:val="00F105D6"/>
    <w:rsid w:val="00F11F3D"/>
    <w:rsid w:val="00F123AB"/>
    <w:rsid w:val="00F12E29"/>
    <w:rsid w:val="00F14B5B"/>
    <w:rsid w:val="00F14C1C"/>
    <w:rsid w:val="00F14CFF"/>
    <w:rsid w:val="00F1502B"/>
    <w:rsid w:val="00F16FC3"/>
    <w:rsid w:val="00F176F1"/>
    <w:rsid w:val="00F2004D"/>
    <w:rsid w:val="00F20636"/>
    <w:rsid w:val="00F219C0"/>
    <w:rsid w:val="00F229D9"/>
    <w:rsid w:val="00F22E2C"/>
    <w:rsid w:val="00F23694"/>
    <w:rsid w:val="00F256B9"/>
    <w:rsid w:val="00F25866"/>
    <w:rsid w:val="00F26135"/>
    <w:rsid w:val="00F27784"/>
    <w:rsid w:val="00F27E98"/>
    <w:rsid w:val="00F3070F"/>
    <w:rsid w:val="00F311DB"/>
    <w:rsid w:val="00F320CE"/>
    <w:rsid w:val="00F3231A"/>
    <w:rsid w:val="00F33922"/>
    <w:rsid w:val="00F33990"/>
    <w:rsid w:val="00F33E69"/>
    <w:rsid w:val="00F34A0B"/>
    <w:rsid w:val="00F34EB6"/>
    <w:rsid w:val="00F35333"/>
    <w:rsid w:val="00F3533C"/>
    <w:rsid w:val="00F3696B"/>
    <w:rsid w:val="00F37151"/>
    <w:rsid w:val="00F374C5"/>
    <w:rsid w:val="00F4101A"/>
    <w:rsid w:val="00F41035"/>
    <w:rsid w:val="00F41073"/>
    <w:rsid w:val="00F42011"/>
    <w:rsid w:val="00F42323"/>
    <w:rsid w:val="00F423E5"/>
    <w:rsid w:val="00F4264B"/>
    <w:rsid w:val="00F43555"/>
    <w:rsid w:val="00F435C3"/>
    <w:rsid w:val="00F45052"/>
    <w:rsid w:val="00F4574A"/>
    <w:rsid w:val="00F459BE"/>
    <w:rsid w:val="00F46359"/>
    <w:rsid w:val="00F46932"/>
    <w:rsid w:val="00F46EA6"/>
    <w:rsid w:val="00F4728F"/>
    <w:rsid w:val="00F47DC1"/>
    <w:rsid w:val="00F5047E"/>
    <w:rsid w:val="00F51C9B"/>
    <w:rsid w:val="00F51CA6"/>
    <w:rsid w:val="00F522E8"/>
    <w:rsid w:val="00F52711"/>
    <w:rsid w:val="00F52C20"/>
    <w:rsid w:val="00F53001"/>
    <w:rsid w:val="00F53015"/>
    <w:rsid w:val="00F53154"/>
    <w:rsid w:val="00F5330E"/>
    <w:rsid w:val="00F53DD9"/>
    <w:rsid w:val="00F54909"/>
    <w:rsid w:val="00F553C2"/>
    <w:rsid w:val="00F55A99"/>
    <w:rsid w:val="00F55ECC"/>
    <w:rsid w:val="00F568C9"/>
    <w:rsid w:val="00F5779B"/>
    <w:rsid w:val="00F57CD0"/>
    <w:rsid w:val="00F57CE4"/>
    <w:rsid w:val="00F601CF"/>
    <w:rsid w:val="00F60D13"/>
    <w:rsid w:val="00F61740"/>
    <w:rsid w:val="00F617F8"/>
    <w:rsid w:val="00F62875"/>
    <w:rsid w:val="00F628BE"/>
    <w:rsid w:val="00F62DF4"/>
    <w:rsid w:val="00F636EB"/>
    <w:rsid w:val="00F64196"/>
    <w:rsid w:val="00F6424C"/>
    <w:rsid w:val="00F647CA"/>
    <w:rsid w:val="00F64B79"/>
    <w:rsid w:val="00F6525B"/>
    <w:rsid w:val="00F66232"/>
    <w:rsid w:val="00F6705D"/>
    <w:rsid w:val="00F676BD"/>
    <w:rsid w:val="00F678C8"/>
    <w:rsid w:val="00F71F0C"/>
    <w:rsid w:val="00F72020"/>
    <w:rsid w:val="00F720D4"/>
    <w:rsid w:val="00F7307F"/>
    <w:rsid w:val="00F731D5"/>
    <w:rsid w:val="00F73232"/>
    <w:rsid w:val="00F732C1"/>
    <w:rsid w:val="00F738DA"/>
    <w:rsid w:val="00F73924"/>
    <w:rsid w:val="00F73FA8"/>
    <w:rsid w:val="00F740C2"/>
    <w:rsid w:val="00F74C4E"/>
    <w:rsid w:val="00F7561D"/>
    <w:rsid w:val="00F75C09"/>
    <w:rsid w:val="00F7635B"/>
    <w:rsid w:val="00F77CD0"/>
    <w:rsid w:val="00F80E97"/>
    <w:rsid w:val="00F8140A"/>
    <w:rsid w:val="00F815D3"/>
    <w:rsid w:val="00F81A10"/>
    <w:rsid w:val="00F81F2C"/>
    <w:rsid w:val="00F82150"/>
    <w:rsid w:val="00F82B8B"/>
    <w:rsid w:val="00F82F89"/>
    <w:rsid w:val="00F836B2"/>
    <w:rsid w:val="00F84384"/>
    <w:rsid w:val="00F84807"/>
    <w:rsid w:val="00F849F6"/>
    <w:rsid w:val="00F84F18"/>
    <w:rsid w:val="00F85305"/>
    <w:rsid w:val="00F854C0"/>
    <w:rsid w:val="00F854F5"/>
    <w:rsid w:val="00F85B5F"/>
    <w:rsid w:val="00F861C8"/>
    <w:rsid w:val="00F87A48"/>
    <w:rsid w:val="00F87CFE"/>
    <w:rsid w:val="00F905BF"/>
    <w:rsid w:val="00F9082F"/>
    <w:rsid w:val="00F913D6"/>
    <w:rsid w:val="00F91703"/>
    <w:rsid w:val="00F925F8"/>
    <w:rsid w:val="00F92FF7"/>
    <w:rsid w:val="00F932FA"/>
    <w:rsid w:val="00F9370C"/>
    <w:rsid w:val="00F93C42"/>
    <w:rsid w:val="00F94253"/>
    <w:rsid w:val="00F94DFA"/>
    <w:rsid w:val="00F95087"/>
    <w:rsid w:val="00F95193"/>
    <w:rsid w:val="00F958BB"/>
    <w:rsid w:val="00F97546"/>
    <w:rsid w:val="00F979FF"/>
    <w:rsid w:val="00F97A9D"/>
    <w:rsid w:val="00F97C94"/>
    <w:rsid w:val="00FA00BC"/>
    <w:rsid w:val="00FA04AF"/>
    <w:rsid w:val="00FA12B7"/>
    <w:rsid w:val="00FA16DA"/>
    <w:rsid w:val="00FA1C05"/>
    <w:rsid w:val="00FA1D40"/>
    <w:rsid w:val="00FA290D"/>
    <w:rsid w:val="00FA2B3A"/>
    <w:rsid w:val="00FA3CAD"/>
    <w:rsid w:val="00FA550F"/>
    <w:rsid w:val="00FA58FE"/>
    <w:rsid w:val="00FA6549"/>
    <w:rsid w:val="00FA70AC"/>
    <w:rsid w:val="00FA748B"/>
    <w:rsid w:val="00FA76FB"/>
    <w:rsid w:val="00FA779A"/>
    <w:rsid w:val="00FA7DD4"/>
    <w:rsid w:val="00FB081A"/>
    <w:rsid w:val="00FB0844"/>
    <w:rsid w:val="00FB24C8"/>
    <w:rsid w:val="00FB34B6"/>
    <w:rsid w:val="00FB3C4C"/>
    <w:rsid w:val="00FB439F"/>
    <w:rsid w:val="00FB4606"/>
    <w:rsid w:val="00FB4C63"/>
    <w:rsid w:val="00FB4D44"/>
    <w:rsid w:val="00FB5510"/>
    <w:rsid w:val="00FB58F9"/>
    <w:rsid w:val="00FB6EEB"/>
    <w:rsid w:val="00FB73AE"/>
    <w:rsid w:val="00FB7A47"/>
    <w:rsid w:val="00FC07F3"/>
    <w:rsid w:val="00FC2071"/>
    <w:rsid w:val="00FC2541"/>
    <w:rsid w:val="00FC2653"/>
    <w:rsid w:val="00FC2A4F"/>
    <w:rsid w:val="00FC31E4"/>
    <w:rsid w:val="00FC3AB3"/>
    <w:rsid w:val="00FC4EBB"/>
    <w:rsid w:val="00FC4F2B"/>
    <w:rsid w:val="00FC5507"/>
    <w:rsid w:val="00FC5519"/>
    <w:rsid w:val="00FC5732"/>
    <w:rsid w:val="00FC587B"/>
    <w:rsid w:val="00FC6A8E"/>
    <w:rsid w:val="00FC6AE3"/>
    <w:rsid w:val="00FD06C3"/>
    <w:rsid w:val="00FD236B"/>
    <w:rsid w:val="00FD3DAC"/>
    <w:rsid w:val="00FD5231"/>
    <w:rsid w:val="00FD592D"/>
    <w:rsid w:val="00FD5AA9"/>
    <w:rsid w:val="00FD6258"/>
    <w:rsid w:val="00FD643D"/>
    <w:rsid w:val="00FD6EF8"/>
    <w:rsid w:val="00FD7452"/>
    <w:rsid w:val="00FD772A"/>
    <w:rsid w:val="00FE0171"/>
    <w:rsid w:val="00FE0351"/>
    <w:rsid w:val="00FE06B7"/>
    <w:rsid w:val="00FE0AF7"/>
    <w:rsid w:val="00FE183C"/>
    <w:rsid w:val="00FE1A6E"/>
    <w:rsid w:val="00FE1F76"/>
    <w:rsid w:val="00FE2938"/>
    <w:rsid w:val="00FE2E0A"/>
    <w:rsid w:val="00FE2E4E"/>
    <w:rsid w:val="00FE2ED0"/>
    <w:rsid w:val="00FE35EA"/>
    <w:rsid w:val="00FE4BCD"/>
    <w:rsid w:val="00FE4C6C"/>
    <w:rsid w:val="00FE5028"/>
    <w:rsid w:val="00FE51D3"/>
    <w:rsid w:val="00FE5F77"/>
    <w:rsid w:val="00FE6038"/>
    <w:rsid w:val="00FE6E34"/>
    <w:rsid w:val="00FE6F4D"/>
    <w:rsid w:val="00FE7B54"/>
    <w:rsid w:val="00FE7DAF"/>
    <w:rsid w:val="00FF0268"/>
    <w:rsid w:val="00FF0C67"/>
    <w:rsid w:val="00FF1D51"/>
    <w:rsid w:val="00FF1FD9"/>
    <w:rsid w:val="00FF2D3B"/>
    <w:rsid w:val="00FF2F71"/>
    <w:rsid w:val="00FF3EFA"/>
    <w:rsid w:val="00FF4D2D"/>
    <w:rsid w:val="00FF5871"/>
    <w:rsid w:val="00FF5C40"/>
    <w:rsid w:val="00FF5FCB"/>
    <w:rsid w:val="00FF666C"/>
    <w:rsid w:val="00FF67AA"/>
    <w:rsid w:val="00FF6A0A"/>
    <w:rsid w:val="00FF7414"/>
    <w:rsid w:val="00FF79A9"/>
    <w:rsid w:val="00FF7F76"/>
    <w:rsid w:val="00FF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B4F1"/>
  <w15:docId w15:val="{C99A5A86-6AC3-4B8F-9565-D5AC2787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_Абзац"/>
    <w:qFormat/>
    <w:rsid w:val="00C879E8"/>
    <w:pPr>
      <w:spacing w:line="360" w:lineRule="auto"/>
      <w:ind w:firstLine="720"/>
      <w:jc w:val="both"/>
    </w:pPr>
    <w:rPr>
      <w:rFonts w:ascii="Arial" w:hAnsi="Arial"/>
      <w:sz w:val="24"/>
    </w:rPr>
  </w:style>
  <w:style w:type="paragraph" w:styleId="10">
    <w:name w:val="heading 1"/>
    <w:aliases w:val="_-Раздел"/>
    <w:basedOn w:val="a1"/>
    <w:next w:val="a1"/>
    <w:link w:val="11"/>
    <w:qFormat/>
    <w:rsid w:val="00A45C0E"/>
    <w:pPr>
      <w:keepNext/>
      <w:suppressAutoHyphens/>
      <w:outlineLvl w:val="0"/>
    </w:pPr>
    <w:rPr>
      <w:b/>
      <w:sz w:val="28"/>
      <w:szCs w:val="28"/>
      <w:lang w:eastAsia="en-US"/>
    </w:rPr>
  </w:style>
  <w:style w:type="paragraph" w:styleId="21">
    <w:name w:val="heading 2"/>
    <w:basedOn w:val="a1"/>
    <w:next w:val="a1"/>
    <w:link w:val="22"/>
    <w:qFormat/>
    <w:pPr>
      <w:keepNext/>
      <w:ind w:firstLine="0"/>
      <w:jc w:val="center"/>
      <w:outlineLvl w:val="1"/>
    </w:pPr>
    <w:rPr>
      <w:b/>
      <w:sz w:val="28"/>
    </w:rPr>
  </w:style>
  <w:style w:type="paragraph" w:styleId="31">
    <w:name w:val="heading 3"/>
    <w:basedOn w:val="a1"/>
    <w:next w:val="a1"/>
    <w:qFormat/>
    <w:pPr>
      <w:keepNext/>
      <w:ind w:firstLine="0"/>
      <w:jc w:val="right"/>
      <w:outlineLvl w:val="2"/>
    </w:pPr>
    <w:rPr>
      <w:b/>
    </w:rPr>
  </w:style>
  <w:style w:type="paragraph" w:styleId="4">
    <w:name w:val="heading 4"/>
    <w:aliases w:val="_Раздел"/>
    <w:next w:val="a1"/>
    <w:link w:val="40"/>
    <w:qFormat/>
    <w:rsid w:val="004F1EDF"/>
    <w:pPr>
      <w:spacing w:line="360" w:lineRule="auto"/>
      <w:ind w:firstLine="720"/>
      <w:outlineLvl w:val="3"/>
    </w:pPr>
    <w:rPr>
      <w:rFonts w:ascii="Arial" w:hAnsi="Arial"/>
      <w:b/>
      <w:color w:val="000000"/>
      <w:sz w:val="28"/>
      <w:szCs w:val="32"/>
      <w:lang w:val="fr-FR" w:eastAsia="en-US"/>
    </w:rPr>
  </w:style>
  <w:style w:type="paragraph" w:styleId="50">
    <w:name w:val="heading 5"/>
    <w:basedOn w:val="a1"/>
    <w:next w:val="a1"/>
    <w:qFormat/>
    <w:pPr>
      <w:keepNext/>
      <w:tabs>
        <w:tab w:val="num" w:pos="1080"/>
      </w:tabs>
      <w:spacing w:before="120" w:line="240" w:lineRule="auto"/>
      <w:ind w:left="1077" w:hanging="357"/>
      <w:outlineLvl w:val="4"/>
    </w:pPr>
    <w:rPr>
      <w:b/>
    </w:rPr>
  </w:style>
  <w:style w:type="paragraph" w:styleId="6">
    <w:name w:val="heading 6"/>
    <w:basedOn w:val="50"/>
    <w:next w:val="a1"/>
    <w:qFormat/>
    <w:pPr>
      <w:tabs>
        <w:tab w:val="num" w:pos="360"/>
      </w:tabs>
      <w:suppressAutoHyphens/>
      <w:spacing w:before="60" w:after="240" w:line="230" w:lineRule="exact"/>
      <w:ind w:left="0" w:firstLine="0"/>
      <w:jc w:val="left"/>
      <w:outlineLvl w:val="5"/>
    </w:pPr>
    <w:rPr>
      <w:sz w:val="20"/>
      <w:lang w:val="en-GB"/>
    </w:rPr>
  </w:style>
  <w:style w:type="paragraph" w:styleId="7">
    <w:name w:val="heading 7"/>
    <w:basedOn w:val="6"/>
    <w:next w:val="a1"/>
    <w:qFormat/>
    <w:pPr>
      <w:ind w:left="1080" w:hanging="360"/>
      <w:outlineLvl w:val="6"/>
    </w:pPr>
  </w:style>
  <w:style w:type="paragraph" w:styleId="8">
    <w:name w:val="heading 8"/>
    <w:basedOn w:val="6"/>
    <w:next w:val="a1"/>
    <w:qFormat/>
    <w:pPr>
      <w:ind w:left="1080" w:hanging="360"/>
      <w:outlineLvl w:val="7"/>
    </w:pPr>
  </w:style>
  <w:style w:type="paragraph" w:styleId="9">
    <w:name w:val="heading 9"/>
    <w:basedOn w:val="6"/>
    <w:next w:val="a1"/>
    <w:qFormat/>
    <w:pPr>
      <w:ind w:left="1080" w:hanging="360"/>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1"/>
    <w:link w:val="ab"/>
    <w:pPr>
      <w:tabs>
        <w:tab w:val="center" w:pos="4153"/>
        <w:tab w:val="right" w:pos="8306"/>
      </w:tabs>
    </w:pPr>
  </w:style>
  <w:style w:type="paragraph" w:styleId="ac">
    <w:name w:val="footer"/>
    <w:basedOn w:val="a1"/>
    <w:pPr>
      <w:tabs>
        <w:tab w:val="center" w:pos="4153"/>
        <w:tab w:val="right" w:pos="8306"/>
      </w:tabs>
    </w:pPr>
  </w:style>
  <w:style w:type="paragraph" w:styleId="ad">
    <w:name w:val="Title"/>
    <w:basedOn w:val="a1"/>
    <w:link w:val="ae"/>
    <w:qFormat/>
    <w:pPr>
      <w:spacing w:before="120"/>
      <w:ind w:firstLine="0"/>
      <w:jc w:val="center"/>
    </w:pPr>
    <w:rPr>
      <w:b/>
      <w:sz w:val="28"/>
    </w:rPr>
  </w:style>
  <w:style w:type="paragraph" w:styleId="af">
    <w:name w:val="Subtitle"/>
    <w:basedOn w:val="a1"/>
    <w:link w:val="af0"/>
    <w:qFormat/>
    <w:pPr>
      <w:spacing w:before="3480"/>
      <w:ind w:firstLine="0"/>
      <w:jc w:val="center"/>
    </w:pPr>
    <w:rPr>
      <w:b/>
      <w:sz w:val="36"/>
    </w:rPr>
  </w:style>
  <w:style w:type="character" w:styleId="af1">
    <w:name w:val="page number"/>
    <w:basedOn w:val="a7"/>
  </w:style>
  <w:style w:type="paragraph" w:styleId="af2">
    <w:name w:val="Body Text Indent"/>
    <w:basedOn w:val="a1"/>
    <w:pPr>
      <w:widowControl w:val="0"/>
      <w:tabs>
        <w:tab w:val="left" w:pos="720"/>
      </w:tabs>
    </w:pPr>
    <w:rPr>
      <w:snapToGrid w:val="0"/>
    </w:rPr>
  </w:style>
  <w:style w:type="paragraph" w:styleId="23">
    <w:name w:val="Body Text Indent 2"/>
    <w:basedOn w:val="a1"/>
  </w:style>
  <w:style w:type="paragraph" w:customStyle="1" w:styleId="210">
    <w:name w:val="Основной текст 21"/>
    <w:basedOn w:val="a1"/>
    <w:pPr>
      <w:widowControl w:val="0"/>
      <w:tabs>
        <w:tab w:val="left" w:pos="720"/>
      </w:tabs>
      <w:spacing w:after="120" w:line="240" w:lineRule="auto"/>
      <w:ind w:firstLine="0"/>
    </w:pPr>
    <w:rPr>
      <w:sz w:val="20"/>
    </w:rPr>
  </w:style>
  <w:style w:type="paragraph" w:customStyle="1" w:styleId="211">
    <w:name w:val="Основной текст с отступом 21"/>
    <w:basedOn w:val="a1"/>
    <w:pPr>
      <w:widowControl w:val="0"/>
      <w:tabs>
        <w:tab w:val="left" w:pos="720"/>
      </w:tabs>
    </w:pPr>
  </w:style>
  <w:style w:type="paragraph" w:styleId="12">
    <w:name w:val="toc 1"/>
    <w:basedOn w:val="a1"/>
    <w:next w:val="a1"/>
    <w:autoRedefine/>
    <w:rsid w:val="004C6E92"/>
    <w:pPr>
      <w:keepNext/>
      <w:tabs>
        <w:tab w:val="left" w:pos="284"/>
        <w:tab w:val="right" w:leader="dot" w:pos="9628"/>
      </w:tabs>
      <w:spacing w:after="120" w:line="240" w:lineRule="auto"/>
      <w:ind w:left="1134" w:hanging="1134"/>
      <w:jc w:val="left"/>
    </w:pPr>
    <w:rPr>
      <w:noProof/>
    </w:rPr>
  </w:style>
  <w:style w:type="paragraph" w:styleId="24">
    <w:name w:val="toc 2"/>
    <w:basedOn w:val="a1"/>
    <w:next w:val="a1"/>
    <w:autoRedefine/>
    <w:semiHidden/>
    <w:pPr>
      <w:spacing w:after="120" w:line="240" w:lineRule="auto"/>
      <w:ind w:left="220"/>
    </w:pPr>
    <w:rPr>
      <w:sz w:val="22"/>
    </w:rPr>
  </w:style>
  <w:style w:type="paragraph" w:styleId="32">
    <w:name w:val="toc 3"/>
    <w:basedOn w:val="a1"/>
    <w:next w:val="a1"/>
    <w:autoRedefine/>
    <w:semiHidden/>
    <w:pPr>
      <w:spacing w:after="120" w:line="240" w:lineRule="auto"/>
      <w:ind w:left="440"/>
    </w:pPr>
    <w:rPr>
      <w:sz w:val="22"/>
    </w:rPr>
  </w:style>
  <w:style w:type="paragraph" w:styleId="41">
    <w:name w:val="toc 4"/>
    <w:basedOn w:val="a1"/>
    <w:next w:val="a1"/>
    <w:autoRedefine/>
    <w:semiHidden/>
    <w:pPr>
      <w:spacing w:after="120" w:line="240" w:lineRule="auto"/>
      <w:ind w:left="660"/>
    </w:pPr>
    <w:rPr>
      <w:sz w:val="22"/>
    </w:rPr>
  </w:style>
  <w:style w:type="paragraph" w:styleId="51">
    <w:name w:val="toc 5"/>
    <w:basedOn w:val="a1"/>
    <w:next w:val="a1"/>
    <w:autoRedefine/>
    <w:semiHidden/>
    <w:pPr>
      <w:spacing w:after="120" w:line="240" w:lineRule="auto"/>
      <w:ind w:left="880"/>
    </w:pPr>
    <w:rPr>
      <w:sz w:val="22"/>
    </w:rPr>
  </w:style>
  <w:style w:type="paragraph" w:styleId="60">
    <w:name w:val="toc 6"/>
    <w:basedOn w:val="a1"/>
    <w:next w:val="a1"/>
    <w:autoRedefine/>
    <w:semiHidden/>
    <w:pPr>
      <w:spacing w:after="120" w:line="240" w:lineRule="auto"/>
      <w:ind w:left="1100"/>
    </w:pPr>
    <w:rPr>
      <w:sz w:val="22"/>
    </w:rPr>
  </w:style>
  <w:style w:type="paragraph" w:styleId="70">
    <w:name w:val="toc 7"/>
    <w:basedOn w:val="a1"/>
    <w:next w:val="a1"/>
    <w:autoRedefine/>
    <w:semiHidden/>
    <w:pPr>
      <w:spacing w:after="120" w:line="240" w:lineRule="auto"/>
      <w:ind w:left="1320"/>
    </w:pPr>
    <w:rPr>
      <w:sz w:val="22"/>
    </w:rPr>
  </w:style>
  <w:style w:type="paragraph" w:styleId="80">
    <w:name w:val="toc 8"/>
    <w:basedOn w:val="a1"/>
    <w:next w:val="a1"/>
    <w:autoRedefine/>
    <w:semiHidden/>
    <w:pPr>
      <w:spacing w:after="120" w:line="240" w:lineRule="auto"/>
      <w:ind w:left="1540"/>
    </w:pPr>
    <w:rPr>
      <w:sz w:val="22"/>
    </w:rPr>
  </w:style>
  <w:style w:type="paragraph" w:styleId="90">
    <w:name w:val="toc 9"/>
    <w:basedOn w:val="a1"/>
    <w:next w:val="a1"/>
    <w:autoRedefine/>
    <w:semiHidden/>
    <w:pPr>
      <w:spacing w:after="120" w:line="240" w:lineRule="auto"/>
      <w:ind w:left="1760"/>
    </w:pPr>
    <w:rPr>
      <w:sz w:val="22"/>
    </w:rPr>
  </w:style>
  <w:style w:type="character" w:styleId="af3">
    <w:name w:val="footnote reference"/>
    <w:semiHidden/>
    <w:rPr>
      <w:vertAlign w:val="superscript"/>
    </w:rPr>
  </w:style>
  <w:style w:type="paragraph" w:styleId="af4">
    <w:name w:val="footnote text"/>
    <w:basedOn w:val="a1"/>
    <w:link w:val="af5"/>
    <w:semiHidden/>
    <w:pPr>
      <w:spacing w:line="240" w:lineRule="auto"/>
      <w:ind w:firstLine="0"/>
      <w:jc w:val="left"/>
    </w:pPr>
    <w:rPr>
      <w:rFonts w:ascii="Times New Roman" w:hAnsi="Times New Roman"/>
      <w:sz w:val="20"/>
    </w:rPr>
  </w:style>
  <w:style w:type="paragraph" w:customStyle="1" w:styleId="caaieiaie1">
    <w:name w:val="caaieiaie 1"/>
    <w:basedOn w:val="a1"/>
    <w:next w:val="a1"/>
    <w:pPr>
      <w:keepNext/>
      <w:spacing w:line="240" w:lineRule="auto"/>
      <w:ind w:firstLine="0"/>
      <w:jc w:val="left"/>
    </w:pPr>
    <w:rPr>
      <w:sz w:val="28"/>
    </w:rPr>
  </w:style>
  <w:style w:type="paragraph" w:customStyle="1" w:styleId="caaieiaie2">
    <w:name w:val="caaieiaie 2"/>
    <w:basedOn w:val="a1"/>
    <w:next w:val="a1"/>
    <w:pPr>
      <w:keepNext/>
      <w:spacing w:line="240" w:lineRule="auto"/>
      <w:ind w:firstLine="0"/>
      <w:jc w:val="right"/>
    </w:pPr>
    <w:rPr>
      <w:b/>
      <w:sz w:val="28"/>
    </w:rPr>
  </w:style>
  <w:style w:type="paragraph" w:customStyle="1" w:styleId="caaieiaie3">
    <w:name w:val="caaieiaie 3"/>
    <w:basedOn w:val="a1"/>
    <w:next w:val="a1"/>
    <w:pPr>
      <w:keepNext/>
      <w:widowControl w:val="0"/>
      <w:tabs>
        <w:tab w:val="left" w:pos="720"/>
        <w:tab w:val="left" w:pos="2016"/>
        <w:tab w:val="left" w:pos="4608"/>
      </w:tabs>
      <w:spacing w:line="240" w:lineRule="auto"/>
      <w:ind w:firstLine="0"/>
    </w:pPr>
    <w:rPr>
      <w:b/>
      <w:sz w:val="22"/>
    </w:rPr>
  </w:style>
  <w:style w:type="paragraph" w:customStyle="1" w:styleId="caaieiaie4">
    <w:name w:val="caaieiaie 4"/>
    <w:basedOn w:val="a1"/>
    <w:next w:val="a1"/>
    <w:pPr>
      <w:keepNext/>
      <w:widowControl w:val="0"/>
      <w:tabs>
        <w:tab w:val="left" w:pos="720"/>
        <w:tab w:val="left" w:pos="4608"/>
      </w:tabs>
      <w:spacing w:before="120" w:after="120" w:line="240" w:lineRule="auto"/>
      <w:ind w:firstLine="0"/>
    </w:pPr>
    <w:rPr>
      <w:b/>
    </w:rPr>
  </w:style>
  <w:style w:type="character" w:customStyle="1" w:styleId="Iniiaiieoeoo">
    <w:name w:val="Iniiaiie o?eoo"/>
  </w:style>
  <w:style w:type="character" w:customStyle="1" w:styleId="iiianoaieou">
    <w:name w:val="iiia? no?aieou"/>
    <w:basedOn w:val="Iniiaiieoeoo"/>
  </w:style>
  <w:style w:type="paragraph" w:customStyle="1" w:styleId="oaenoniinee">
    <w:name w:val="oaeno niinee"/>
    <w:basedOn w:val="a1"/>
    <w:pPr>
      <w:spacing w:line="240" w:lineRule="auto"/>
      <w:ind w:firstLine="0"/>
      <w:jc w:val="left"/>
    </w:pPr>
    <w:rPr>
      <w:rFonts w:ascii="Times New Roman" w:hAnsi="Times New Roman"/>
      <w:sz w:val="20"/>
    </w:rPr>
  </w:style>
  <w:style w:type="character" w:customStyle="1" w:styleId="ciaeniinee">
    <w:name w:val="ciae niinee"/>
    <w:rPr>
      <w:vertAlign w:val="superscript"/>
    </w:rPr>
  </w:style>
  <w:style w:type="paragraph" w:styleId="af6">
    <w:name w:val="Body Text"/>
    <w:basedOn w:val="a1"/>
    <w:link w:val="af7"/>
    <w:pPr>
      <w:widowControl w:val="0"/>
      <w:tabs>
        <w:tab w:val="left" w:pos="720"/>
        <w:tab w:val="left" w:pos="4608"/>
      </w:tabs>
      <w:spacing w:after="120" w:line="240" w:lineRule="auto"/>
      <w:ind w:firstLine="0"/>
    </w:pPr>
    <w:rPr>
      <w:sz w:val="22"/>
    </w:rPr>
  </w:style>
  <w:style w:type="paragraph" w:customStyle="1" w:styleId="310">
    <w:name w:val="Основной текст 31"/>
    <w:basedOn w:val="a1"/>
    <w:pPr>
      <w:widowControl w:val="0"/>
      <w:tabs>
        <w:tab w:val="left" w:pos="720"/>
        <w:tab w:val="left" w:pos="2016"/>
        <w:tab w:val="left" w:pos="4608"/>
      </w:tabs>
      <w:spacing w:before="120" w:after="120" w:line="240" w:lineRule="auto"/>
      <w:ind w:firstLine="0"/>
    </w:pPr>
    <w:rPr>
      <w:b/>
    </w:rPr>
  </w:style>
  <w:style w:type="paragraph" w:customStyle="1" w:styleId="311">
    <w:name w:val="Основной текст с отступом 31"/>
    <w:basedOn w:val="a1"/>
    <w:pPr>
      <w:widowControl w:val="0"/>
      <w:tabs>
        <w:tab w:val="left" w:pos="720"/>
        <w:tab w:val="left" w:pos="2016"/>
        <w:tab w:val="left" w:pos="4608"/>
      </w:tabs>
      <w:spacing w:after="120" w:line="240" w:lineRule="auto"/>
    </w:pPr>
    <w:rPr>
      <w:b/>
      <w:sz w:val="22"/>
    </w:rPr>
  </w:style>
  <w:style w:type="paragraph" w:styleId="33">
    <w:name w:val="Body Text Indent 3"/>
    <w:basedOn w:val="a1"/>
    <w:pPr>
      <w:spacing w:after="120" w:line="240" w:lineRule="auto"/>
    </w:pPr>
    <w:rPr>
      <w:sz w:val="20"/>
    </w:rPr>
  </w:style>
  <w:style w:type="paragraph" w:styleId="a">
    <w:name w:val="List Bullet"/>
    <w:basedOn w:val="a1"/>
    <w:autoRedefine/>
    <w:pPr>
      <w:numPr>
        <w:numId w:val="1"/>
      </w:numPr>
    </w:pPr>
  </w:style>
  <w:style w:type="paragraph" w:customStyle="1" w:styleId="zzCover">
    <w:name w:val="zzCover"/>
    <w:basedOn w:val="a1"/>
    <w:pPr>
      <w:spacing w:after="220" w:line="230" w:lineRule="atLeast"/>
      <w:ind w:firstLine="0"/>
      <w:jc w:val="right"/>
    </w:pPr>
    <w:rPr>
      <w:b/>
      <w:color w:val="000000"/>
      <w:lang w:val="en-GB"/>
    </w:rPr>
  </w:style>
  <w:style w:type="paragraph" w:customStyle="1" w:styleId="Introduction">
    <w:name w:val="Introduction"/>
    <w:basedOn w:val="a1"/>
    <w:next w:val="a1"/>
    <w:pPr>
      <w:keepNext/>
      <w:pageBreakBefore/>
      <w:tabs>
        <w:tab w:val="left" w:pos="400"/>
      </w:tabs>
      <w:suppressAutoHyphens/>
      <w:spacing w:before="960" w:after="310" w:line="310" w:lineRule="exact"/>
      <w:ind w:firstLine="0"/>
      <w:jc w:val="left"/>
    </w:pPr>
    <w:rPr>
      <w:b/>
      <w:sz w:val="28"/>
      <w:lang w:val="en-GB"/>
    </w:rPr>
  </w:style>
  <w:style w:type="paragraph" w:styleId="2">
    <w:name w:val="List Bullet 2"/>
    <w:basedOn w:val="a1"/>
    <w:autoRedefine/>
    <w:pPr>
      <w:numPr>
        <w:numId w:val="6"/>
      </w:numPr>
    </w:pPr>
  </w:style>
  <w:style w:type="paragraph" w:customStyle="1" w:styleId="RefNorm">
    <w:name w:val="RefNorm"/>
    <w:basedOn w:val="a1"/>
    <w:next w:val="a1"/>
    <w:link w:val="RefNormChar"/>
    <w:pPr>
      <w:spacing w:after="240" w:line="230" w:lineRule="atLeast"/>
      <w:ind w:firstLine="0"/>
    </w:pPr>
    <w:rPr>
      <w:sz w:val="20"/>
      <w:lang w:val="en-GB"/>
    </w:rPr>
  </w:style>
  <w:style w:type="paragraph" w:customStyle="1" w:styleId="Definition">
    <w:name w:val="Definition"/>
    <w:basedOn w:val="a1"/>
    <w:next w:val="a1"/>
    <w:pPr>
      <w:spacing w:after="240" w:line="230" w:lineRule="atLeast"/>
      <w:ind w:firstLine="0"/>
    </w:pPr>
    <w:rPr>
      <w:sz w:val="20"/>
      <w:lang w:val="en-GB"/>
    </w:rPr>
  </w:style>
  <w:style w:type="paragraph" w:customStyle="1" w:styleId="Example">
    <w:name w:val="Example"/>
    <w:basedOn w:val="a1"/>
    <w:next w:val="a1"/>
    <w:pPr>
      <w:tabs>
        <w:tab w:val="left" w:pos="1360"/>
      </w:tabs>
      <w:spacing w:after="240" w:line="210" w:lineRule="atLeast"/>
      <w:ind w:firstLine="0"/>
    </w:pPr>
    <w:rPr>
      <w:sz w:val="18"/>
      <w:lang w:val="en-GB"/>
    </w:rPr>
  </w:style>
  <w:style w:type="paragraph" w:customStyle="1" w:styleId="Terms">
    <w:name w:val="Term(s)"/>
    <w:basedOn w:val="a1"/>
    <w:next w:val="Definition"/>
    <w:pPr>
      <w:keepNext/>
      <w:suppressAutoHyphens/>
      <w:spacing w:line="230" w:lineRule="atLeast"/>
      <w:ind w:firstLine="0"/>
      <w:jc w:val="left"/>
    </w:pPr>
    <w:rPr>
      <w:b/>
      <w:sz w:val="20"/>
      <w:lang w:val="en-GB"/>
    </w:rPr>
  </w:style>
  <w:style w:type="paragraph" w:customStyle="1" w:styleId="TermNum">
    <w:name w:val="TermNum"/>
    <w:basedOn w:val="a1"/>
    <w:next w:val="Terms"/>
    <w:pPr>
      <w:keepNext/>
      <w:spacing w:line="230" w:lineRule="atLeast"/>
      <w:ind w:firstLine="0"/>
    </w:pPr>
    <w:rPr>
      <w:b/>
      <w:sz w:val="20"/>
      <w:lang w:val="en-GB"/>
    </w:rPr>
  </w:style>
  <w:style w:type="paragraph" w:customStyle="1" w:styleId="Formula">
    <w:name w:val="Formula"/>
    <w:basedOn w:val="a1"/>
    <w:next w:val="a1"/>
    <w:link w:val="FormulaChar"/>
    <w:pPr>
      <w:tabs>
        <w:tab w:val="right" w:pos="10206"/>
      </w:tabs>
      <w:spacing w:after="220" w:line="240" w:lineRule="auto"/>
      <w:ind w:left="400" w:firstLine="0"/>
      <w:jc w:val="left"/>
    </w:pPr>
    <w:rPr>
      <w:sz w:val="20"/>
      <w:lang w:val="en-GB"/>
    </w:rPr>
  </w:style>
  <w:style w:type="paragraph" w:styleId="a0">
    <w:name w:val="List Number"/>
    <w:basedOn w:val="a1"/>
    <w:pPr>
      <w:numPr>
        <w:numId w:val="3"/>
      </w:numPr>
      <w:tabs>
        <w:tab w:val="left" w:pos="400"/>
      </w:tabs>
      <w:spacing w:after="240" w:line="230" w:lineRule="atLeast"/>
    </w:pPr>
    <w:rPr>
      <w:sz w:val="20"/>
      <w:lang w:val="en-GB"/>
    </w:rPr>
  </w:style>
  <w:style w:type="paragraph" w:customStyle="1" w:styleId="Note">
    <w:name w:val="Note"/>
    <w:basedOn w:val="a1"/>
    <w:next w:val="a1"/>
    <w:link w:val="NoteChar"/>
    <w:pPr>
      <w:tabs>
        <w:tab w:val="left" w:pos="960"/>
      </w:tabs>
      <w:spacing w:after="240" w:line="210" w:lineRule="atLeast"/>
      <w:ind w:firstLine="0"/>
    </w:pPr>
    <w:rPr>
      <w:sz w:val="18"/>
      <w:lang w:val="en-GB"/>
    </w:rPr>
  </w:style>
  <w:style w:type="paragraph" w:styleId="25">
    <w:name w:val="List 2"/>
    <w:basedOn w:val="a1"/>
    <w:pPr>
      <w:spacing w:after="240" w:line="230" w:lineRule="atLeast"/>
      <w:ind w:left="566" w:hanging="283"/>
    </w:pPr>
    <w:rPr>
      <w:sz w:val="20"/>
      <w:lang w:val="en-GB"/>
    </w:rPr>
  </w:style>
  <w:style w:type="paragraph" w:styleId="3">
    <w:name w:val="List Bullet 3"/>
    <w:basedOn w:val="a1"/>
    <w:autoRedefine/>
    <w:pPr>
      <w:numPr>
        <w:numId w:val="2"/>
      </w:numPr>
      <w:spacing w:after="240" w:line="230" w:lineRule="atLeast"/>
    </w:pPr>
    <w:rPr>
      <w:sz w:val="20"/>
    </w:rPr>
  </w:style>
  <w:style w:type="paragraph" w:customStyle="1" w:styleId="a2">
    <w:name w:val="a2"/>
    <w:basedOn w:val="21"/>
    <w:next w:val="a1"/>
    <w:pPr>
      <w:numPr>
        <w:ilvl w:val="1"/>
        <w:numId w:val="7"/>
      </w:numPr>
      <w:tabs>
        <w:tab w:val="left" w:pos="500"/>
        <w:tab w:val="left" w:pos="720"/>
      </w:tabs>
      <w:suppressAutoHyphens/>
      <w:spacing w:before="270" w:after="240" w:line="270" w:lineRule="exact"/>
      <w:jc w:val="left"/>
    </w:pPr>
    <w:rPr>
      <w:sz w:val="24"/>
      <w:lang w:val="en-GB"/>
    </w:rPr>
  </w:style>
  <w:style w:type="paragraph" w:customStyle="1" w:styleId="a3">
    <w:name w:val="a3"/>
    <w:basedOn w:val="31"/>
    <w:next w:val="a1"/>
    <w:pPr>
      <w:numPr>
        <w:ilvl w:val="2"/>
        <w:numId w:val="7"/>
      </w:numPr>
      <w:tabs>
        <w:tab w:val="left" w:pos="640"/>
        <w:tab w:val="left" w:pos="880"/>
      </w:tabs>
      <w:suppressAutoHyphens/>
      <w:spacing w:before="60" w:after="240" w:line="250" w:lineRule="exact"/>
      <w:jc w:val="left"/>
    </w:pPr>
    <w:rPr>
      <w:sz w:val="22"/>
      <w:lang w:val="en-GB"/>
    </w:rPr>
  </w:style>
  <w:style w:type="paragraph" w:customStyle="1" w:styleId="a4">
    <w:name w:val="a4"/>
    <w:basedOn w:val="4"/>
    <w:next w:val="a1"/>
    <w:pPr>
      <w:numPr>
        <w:ilvl w:val="3"/>
        <w:numId w:val="7"/>
      </w:numPr>
      <w:tabs>
        <w:tab w:val="left" w:pos="880"/>
      </w:tabs>
      <w:suppressAutoHyphens/>
      <w:spacing w:before="60" w:after="240" w:line="230" w:lineRule="exact"/>
      <w:ind w:firstLine="0"/>
    </w:pPr>
    <w:rPr>
      <w:sz w:val="20"/>
      <w:lang w:val="en-GB" w:eastAsia="ru-RU"/>
    </w:rPr>
  </w:style>
  <w:style w:type="paragraph" w:customStyle="1" w:styleId="a5">
    <w:name w:val="a5"/>
    <w:basedOn w:val="50"/>
    <w:next w:val="a1"/>
    <w:pPr>
      <w:numPr>
        <w:ilvl w:val="4"/>
        <w:numId w:val="7"/>
      </w:numPr>
      <w:tabs>
        <w:tab w:val="left" w:pos="1140"/>
        <w:tab w:val="left" w:pos="1360"/>
      </w:tabs>
      <w:suppressAutoHyphens/>
      <w:spacing w:before="60" w:after="240" w:line="230" w:lineRule="exact"/>
      <w:ind w:left="0" w:firstLine="0"/>
      <w:jc w:val="left"/>
    </w:pPr>
    <w:rPr>
      <w:sz w:val="20"/>
      <w:lang w:val="en-GB"/>
    </w:rPr>
  </w:style>
  <w:style w:type="paragraph" w:customStyle="1" w:styleId="a6">
    <w:name w:val="a6"/>
    <w:basedOn w:val="6"/>
    <w:next w:val="a1"/>
    <w:pPr>
      <w:numPr>
        <w:ilvl w:val="5"/>
        <w:numId w:val="7"/>
      </w:numPr>
      <w:tabs>
        <w:tab w:val="left" w:pos="1140"/>
        <w:tab w:val="left" w:pos="1360"/>
      </w:tabs>
    </w:pPr>
  </w:style>
  <w:style w:type="paragraph" w:customStyle="1" w:styleId="ANNEX">
    <w:name w:val="ANNEX"/>
    <w:basedOn w:val="a1"/>
    <w:next w:val="a1"/>
    <w:link w:val="ANNEX0"/>
    <w:pPr>
      <w:keepNext/>
      <w:pageBreakBefore/>
      <w:numPr>
        <w:numId w:val="7"/>
      </w:numPr>
      <w:spacing w:after="760" w:line="310" w:lineRule="exact"/>
      <w:ind w:firstLine="0"/>
      <w:jc w:val="center"/>
      <w:outlineLvl w:val="0"/>
    </w:pPr>
    <w:rPr>
      <w:b/>
      <w:sz w:val="28"/>
      <w:lang w:val="en-GB"/>
    </w:rPr>
  </w:style>
  <w:style w:type="character" w:customStyle="1" w:styleId="ANNEX0">
    <w:name w:val="ANNEX Знак"/>
    <w:link w:val="ANNEX"/>
    <w:rsid w:val="006C6C96"/>
    <w:rPr>
      <w:rFonts w:ascii="Arial" w:hAnsi="Arial"/>
      <w:b/>
      <w:sz w:val="28"/>
      <w:lang w:val="en-GB"/>
    </w:rPr>
  </w:style>
  <w:style w:type="paragraph" w:customStyle="1" w:styleId="Figuretitle">
    <w:name w:val="Figure title"/>
    <w:basedOn w:val="a1"/>
    <w:next w:val="a1"/>
    <w:pPr>
      <w:suppressAutoHyphens/>
      <w:spacing w:before="220" w:after="220" w:line="230" w:lineRule="atLeast"/>
      <w:ind w:firstLine="0"/>
      <w:jc w:val="center"/>
    </w:pPr>
    <w:rPr>
      <w:b/>
      <w:sz w:val="20"/>
      <w:lang w:val="en-GB"/>
    </w:rPr>
  </w:style>
  <w:style w:type="paragraph" w:customStyle="1" w:styleId="zzLc5">
    <w:name w:val="zzLc5"/>
    <w:basedOn w:val="a1"/>
    <w:next w:val="a1"/>
    <w:pPr>
      <w:spacing w:after="240" w:line="230" w:lineRule="atLeast"/>
      <w:ind w:firstLine="0"/>
      <w:jc w:val="left"/>
    </w:pPr>
    <w:rPr>
      <w:sz w:val="20"/>
      <w:lang w:val="en-GB"/>
    </w:rPr>
  </w:style>
  <w:style w:type="paragraph" w:styleId="26">
    <w:name w:val="Body Text 2"/>
    <w:basedOn w:val="a1"/>
    <w:pPr>
      <w:spacing w:before="20" w:after="20" w:line="240" w:lineRule="auto"/>
      <w:ind w:firstLine="0"/>
    </w:pPr>
  </w:style>
  <w:style w:type="paragraph" w:styleId="13">
    <w:name w:val="index 1"/>
    <w:basedOn w:val="a1"/>
    <w:next w:val="a1"/>
    <w:autoRedefine/>
    <w:semiHidden/>
    <w:pPr>
      <w:spacing w:line="210" w:lineRule="atLeast"/>
      <w:ind w:left="340" w:hanging="340"/>
      <w:jc w:val="left"/>
    </w:pPr>
    <w:rPr>
      <w:b/>
      <w:lang w:val="en-GB"/>
    </w:rPr>
  </w:style>
  <w:style w:type="paragraph" w:styleId="af8">
    <w:name w:val="index heading"/>
    <w:basedOn w:val="a1"/>
    <w:next w:val="13"/>
    <w:semiHidden/>
    <w:pPr>
      <w:keepNext/>
      <w:spacing w:before="480" w:after="210" w:line="230" w:lineRule="atLeast"/>
      <w:ind w:firstLine="0"/>
      <w:jc w:val="center"/>
    </w:pPr>
    <w:rPr>
      <w:sz w:val="20"/>
      <w:lang w:val="en-GB"/>
    </w:rPr>
  </w:style>
  <w:style w:type="paragraph" w:styleId="5">
    <w:name w:val="List 5"/>
    <w:basedOn w:val="a1"/>
    <w:pPr>
      <w:numPr>
        <w:ilvl w:val="1"/>
        <w:numId w:val="3"/>
      </w:numPr>
      <w:spacing w:after="240" w:line="230" w:lineRule="atLeast"/>
    </w:pPr>
    <w:rPr>
      <w:sz w:val="20"/>
      <w:lang w:val="en-GB"/>
    </w:rPr>
  </w:style>
  <w:style w:type="paragraph" w:styleId="20">
    <w:name w:val="List Number 2"/>
    <w:basedOn w:val="a1"/>
    <w:pPr>
      <w:numPr>
        <w:ilvl w:val="2"/>
        <w:numId w:val="3"/>
      </w:numPr>
    </w:pPr>
  </w:style>
  <w:style w:type="paragraph" w:styleId="30">
    <w:name w:val="List Number 3"/>
    <w:basedOn w:val="a1"/>
    <w:pPr>
      <w:numPr>
        <w:ilvl w:val="3"/>
        <w:numId w:val="3"/>
      </w:numPr>
    </w:pPr>
  </w:style>
  <w:style w:type="paragraph" w:styleId="42">
    <w:name w:val="List Number 4"/>
    <w:basedOn w:val="a1"/>
    <w:pPr>
      <w:tabs>
        <w:tab w:val="num" w:pos="2520"/>
      </w:tabs>
      <w:ind w:left="1600" w:hanging="400"/>
    </w:pPr>
  </w:style>
  <w:style w:type="paragraph" w:styleId="af9">
    <w:name w:val="List Continue"/>
    <w:basedOn w:val="a1"/>
    <w:pPr>
      <w:tabs>
        <w:tab w:val="left" w:pos="400"/>
      </w:tabs>
      <w:spacing w:after="240" w:line="230" w:lineRule="atLeast"/>
      <w:ind w:firstLine="0"/>
    </w:pPr>
    <w:rPr>
      <w:sz w:val="20"/>
      <w:lang w:val="en-GB"/>
    </w:rPr>
  </w:style>
  <w:style w:type="paragraph" w:customStyle="1" w:styleId="Tablefootnote">
    <w:name w:val="Table footnote"/>
    <w:basedOn w:val="a1"/>
    <w:link w:val="Tablefootnote0"/>
    <w:pPr>
      <w:tabs>
        <w:tab w:val="left" w:pos="340"/>
      </w:tabs>
      <w:spacing w:before="60" w:after="60" w:line="210" w:lineRule="atLeast"/>
      <w:ind w:firstLine="0"/>
    </w:pPr>
    <w:rPr>
      <w:sz w:val="18"/>
      <w:lang w:val="en-GB"/>
    </w:rPr>
  </w:style>
  <w:style w:type="paragraph" w:customStyle="1" w:styleId="Tabletitle">
    <w:name w:val="Table title"/>
    <w:basedOn w:val="a1"/>
    <w:next w:val="a1"/>
    <w:pPr>
      <w:keepNext/>
      <w:suppressAutoHyphens/>
      <w:spacing w:before="120" w:after="120" w:line="230" w:lineRule="exact"/>
      <w:ind w:firstLine="0"/>
      <w:jc w:val="center"/>
    </w:pPr>
    <w:rPr>
      <w:b/>
      <w:sz w:val="20"/>
      <w:lang w:val="en-GB"/>
    </w:rPr>
  </w:style>
  <w:style w:type="paragraph" w:customStyle="1" w:styleId="1">
    <w:name w:val="Список литературы1"/>
    <w:basedOn w:val="a1"/>
    <w:pPr>
      <w:numPr>
        <w:numId w:val="4"/>
      </w:numPr>
      <w:tabs>
        <w:tab w:val="left" w:pos="660"/>
      </w:tabs>
      <w:spacing w:after="240" w:line="230" w:lineRule="atLeast"/>
    </w:pPr>
    <w:rPr>
      <w:sz w:val="20"/>
      <w:lang w:val="en-GB"/>
    </w:rPr>
  </w:style>
  <w:style w:type="paragraph" w:customStyle="1" w:styleId="ANNEXZ">
    <w:name w:val="ANNEXZ"/>
    <w:basedOn w:val="ANNEX"/>
    <w:next w:val="a1"/>
    <w:pPr>
      <w:numPr>
        <w:numId w:val="5"/>
      </w:numPr>
    </w:pPr>
  </w:style>
  <w:style w:type="paragraph" w:customStyle="1" w:styleId="na2">
    <w:name w:val="na2"/>
    <w:basedOn w:val="a2"/>
    <w:next w:val="a1"/>
    <w:pPr>
      <w:numPr>
        <w:ilvl w:val="0"/>
        <w:numId w:val="0"/>
      </w:numPr>
      <w:tabs>
        <w:tab w:val="num" w:pos="643"/>
      </w:tabs>
      <w:ind w:left="643" w:hanging="360"/>
    </w:pPr>
  </w:style>
  <w:style w:type="paragraph" w:customStyle="1" w:styleId="na3">
    <w:name w:val="na3"/>
    <w:basedOn w:val="a3"/>
    <w:next w:val="a1"/>
    <w:pPr>
      <w:numPr>
        <w:ilvl w:val="0"/>
        <w:numId w:val="0"/>
      </w:numPr>
      <w:tabs>
        <w:tab w:val="clear" w:pos="640"/>
        <w:tab w:val="num" w:pos="643"/>
      </w:tabs>
      <w:ind w:left="643" w:hanging="360"/>
    </w:pPr>
  </w:style>
  <w:style w:type="paragraph" w:customStyle="1" w:styleId="na4">
    <w:name w:val="na4"/>
    <w:basedOn w:val="a4"/>
    <w:next w:val="a1"/>
    <w:pPr>
      <w:numPr>
        <w:ilvl w:val="0"/>
        <w:numId w:val="0"/>
      </w:numPr>
      <w:tabs>
        <w:tab w:val="num" w:pos="643"/>
        <w:tab w:val="left" w:pos="1060"/>
      </w:tabs>
      <w:ind w:left="643" w:hanging="360"/>
    </w:pPr>
  </w:style>
  <w:style w:type="paragraph" w:customStyle="1" w:styleId="na5">
    <w:name w:val="na5"/>
    <w:basedOn w:val="a5"/>
    <w:next w:val="a1"/>
    <w:pPr>
      <w:numPr>
        <w:ilvl w:val="0"/>
        <w:numId w:val="0"/>
      </w:numPr>
      <w:tabs>
        <w:tab w:val="num" w:pos="643"/>
      </w:tabs>
      <w:ind w:left="643" w:hanging="360"/>
    </w:pPr>
  </w:style>
  <w:style w:type="paragraph" w:customStyle="1" w:styleId="na6">
    <w:name w:val="na6"/>
    <w:basedOn w:val="a6"/>
    <w:next w:val="a1"/>
    <w:pPr>
      <w:numPr>
        <w:ilvl w:val="0"/>
        <w:numId w:val="0"/>
      </w:numPr>
      <w:tabs>
        <w:tab w:val="num" w:pos="643"/>
      </w:tabs>
      <w:ind w:left="643" w:hanging="360"/>
    </w:pPr>
  </w:style>
  <w:style w:type="paragraph" w:styleId="43">
    <w:name w:val="List Bullet 4"/>
    <w:basedOn w:val="a1"/>
    <w:autoRedefine/>
    <w:pPr>
      <w:tabs>
        <w:tab w:val="num" w:pos="1209"/>
      </w:tabs>
      <w:spacing w:after="240" w:line="230" w:lineRule="atLeast"/>
      <w:ind w:left="1209" w:hanging="360"/>
    </w:pPr>
    <w:rPr>
      <w:sz w:val="20"/>
      <w:lang w:val="en-GB"/>
    </w:rPr>
  </w:style>
  <w:style w:type="paragraph" w:styleId="52">
    <w:name w:val="List Bullet 5"/>
    <w:basedOn w:val="a1"/>
    <w:autoRedefine/>
    <w:pPr>
      <w:tabs>
        <w:tab w:val="num" w:pos="1492"/>
      </w:tabs>
      <w:spacing w:after="240" w:line="230" w:lineRule="atLeast"/>
      <w:ind w:left="1492" w:hanging="360"/>
    </w:pPr>
    <w:rPr>
      <w:sz w:val="20"/>
      <w:lang w:val="en-GB"/>
    </w:rPr>
  </w:style>
  <w:style w:type="paragraph" w:styleId="53">
    <w:name w:val="List Number 5"/>
    <w:basedOn w:val="a1"/>
    <w:pPr>
      <w:tabs>
        <w:tab w:val="num" w:pos="360"/>
      </w:tabs>
      <w:spacing w:after="240" w:line="230" w:lineRule="atLeast"/>
      <w:ind w:left="360" w:hanging="360"/>
    </w:pPr>
    <w:rPr>
      <w:sz w:val="20"/>
      <w:lang w:val="en-GB"/>
    </w:rPr>
  </w:style>
  <w:style w:type="paragraph" w:customStyle="1" w:styleId="afa">
    <w:name w:val="Стиль абзаца"/>
    <w:basedOn w:val="a1"/>
    <w:rPr>
      <w:rFonts w:ascii="Times New Roman" w:hAnsi="Times New Roman"/>
      <w:spacing w:val="20"/>
      <w:sz w:val="28"/>
    </w:rPr>
  </w:style>
  <w:style w:type="paragraph" w:customStyle="1" w:styleId="afb">
    <w:name w:val="Стиль подзаголовка"/>
    <w:basedOn w:val="afa"/>
    <w:rPr>
      <w:b/>
    </w:rPr>
  </w:style>
  <w:style w:type="character" w:customStyle="1" w:styleId="afc">
    <w:name w:val="номер страницы"/>
    <w:basedOn w:val="a7"/>
  </w:style>
  <w:style w:type="paragraph" w:customStyle="1" w:styleId="afd">
    <w:name w:val="Стиль заголовка"/>
    <w:basedOn w:val="a1"/>
    <w:pPr>
      <w:spacing w:line="240" w:lineRule="auto"/>
      <w:ind w:firstLine="0"/>
      <w:jc w:val="left"/>
    </w:pPr>
    <w:rPr>
      <w:rFonts w:ascii="Times New Roman" w:hAnsi="Times New Roman"/>
      <w:b/>
      <w:sz w:val="28"/>
    </w:rPr>
  </w:style>
  <w:style w:type="paragraph" w:customStyle="1" w:styleId="zzContents">
    <w:name w:val="zzContents"/>
    <w:basedOn w:val="Introduction"/>
    <w:next w:val="12"/>
    <w:pPr>
      <w:tabs>
        <w:tab w:val="clear" w:pos="400"/>
      </w:tabs>
    </w:pPr>
  </w:style>
  <w:style w:type="character" w:styleId="afe">
    <w:name w:val="endnote reference"/>
    <w:uiPriority w:val="99"/>
    <w:semiHidden/>
    <w:rsid w:val="00A503BF"/>
    <w:rPr>
      <w:noProof w:val="0"/>
      <w:vertAlign w:val="superscript"/>
      <w:lang w:val="en-GB"/>
    </w:rPr>
  </w:style>
  <w:style w:type="character" w:styleId="aff">
    <w:name w:val="Hyperlink"/>
    <w:rPr>
      <w:color w:val="0000FF"/>
      <w:u w:val="single"/>
    </w:rPr>
  </w:style>
  <w:style w:type="table" w:styleId="aff0">
    <w:name w:val="Table Grid"/>
    <w:basedOn w:val="a8"/>
    <w:uiPriority w:val="59"/>
    <w:rsid w:val="004A39EE"/>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
    <w:name w:val="ANNEXN"/>
    <w:basedOn w:val="ANNEX"/>
    <w:next w:val="a1"/>
    <w:rsid w:val="006C6C96"/>
    <w:pPr>
      <w:numPr>
        <w:numId w:val="0"/>
      </w:numPr>
    </w:pPr>
  </w:style>
  <w:style w:type="paragraph" w:styleId="34">
    <w:name w:val="Body Text 3"/>
    <w:basedOn w:val="a1"/>
    <w:rsid w:val="006C6C96"/>
    <w:pPr>
      <w:spacing w:before="60" w:after="60" w:line="190" w:lineRule="atLeast"/>
      <w:ind w:firstLine="0"/>
    </w:pPr>
    <w:rPr>
      <w:sz w:val="16"/>
      <w:lang w:val="en-GB"/>
    </w:rPr>
  </w:style>
  <w:style w:type="paragraph" w:styleId="27">
    <w:name w:val="Body Text First Indent 2"/>
    <w:basedOn w:val="a1"/>
    <w:rsid w:val="006C6C96"/>
    <w:pPr>
      <w:spacing w:after="240" w:line="230" w:lineRule="atLeast"/>
      <w:ind w:firstLine="210"/>
    </w:pPr>
    <w:rPr>
      <w:sz w:val="20"/>
      <w:lang w:val="en-GB"/>
    </w:rPr>
  </w:style>
  <w:style w:type="character" w:customStyle="1" w:styleId="Defterms">
    <w:name w:val="Defterms"/>
    <w:rsid w:val="006C6C96"/>
    <w:rPr>
      <w:noProof w:val="0"/>
      <w:color w:val="auto"/>
      <w:lang w:val="en-GB"/>
    </w:rPr>
  </w:style>
  <w:style w:type="character" w:customStyle="1" w:styleId="ExtXref">
    <w:name w:val="ExtXref"/>
    <w:rsid w:val="006C6C96"/>
    <w:rPr>
      <w:noProof w:val="0"/>
      <w:color w:val="auto"/>
      <w:lang w:val="en-GB"/>
    </w:rPr>
  </w:style>
  <w:style w:type="paragraph" w:customStyle="1" w:styleId="Figurefootnote">
    <w:name w:val="Figure footnote"/>
    <w:basedOn w:val="a1"/>
    <w:rsid w:val="006C6C96"/>
    <w:pPr>
      <w:keepNext/>
      <w:tabs>
        <w:tab w:val="left" w:pos="340"/>
      </w:tabs>
      <w:spacing w:after="60" w:line="210" w:lineRule="atLeast"/>
      <w:ind w:firstLine="0"/>
    </w:pPr>
    <w:rPr>
      <w:sz w:val="18"/>
      <w:lang w:val="en-GB"/>
    </w:rPr>
  </w:style>
  <w:style w:type="paragraph" w:customStyle="1" w:styleId="Foreword">
    <w:name w:val="Foreword"/>
    <w:basedOn w:val="a1"/>
    <w:next w:val="a1"/>
    <w:rsid w:val="006C6C96"/>
    <w:pPr>
      <w:spacing w:after="240" w:line="230" w:lineRule="atLeast"/>
      <w:ind w:firstLine="0"/>
    </w:pPr>
    <w:rPr>
      <w:color w:val="0000FF"/>
      <w:sz w:val="20"/>
      <w:lang w:val="en-GB"/>
    </w:rPr>
  </w:style>
  <w:style w:type="paragraph" w:styleId="28">
    <w:name w:val="index 2"/>
    <w:basedOn w:val="a1"/>
    <w:next w:val="a1"/>
    <w:autoRedefine/>
    <w:semiHidden/>
    <w:rsid w:val="006C6C96"/>
    <w:pPr>
      <w:spacing w:after="240" w:line="210" w:lineRule="atLeast"/>
      <w:ind w:left="600" w:hanging="200"/>
    </w:pPr>
    <w:rPr>
      <w:b/>
      <w:sz w:val="18"/>
      <w:lang w:val="en-GB"/>
    </w:rPr>
  </w:style>
  <w:style w:type="paragraph" w:styleId="35">
    <w:name w:val="index 3"/>
    <w:basedOn w:val="a1"/>
    <w:next w:val="a1"/>
    <w:autoRedefine/>
    <w:semiHidden/>
    <w:rsid w:val="006C6C96"/>
    <w:pPr>
      <w:spacing w:after="240" w:line="220" w:lineRule="atLeast"/>
      <w:ind w:left="600" w:hanging="200"/>
    </w:pPr>
    <w:rPr>
      <w:b/>
      <w:sz w:val="20"/>
      <w:lang w:val="en-GB"/>
    </w:rPr>
  </w:style>
  <w:style w:type="paragraph" w:styleId="44">
    <w:name w:val="index 4"/>
    <w:basedOn w:val="a1"/>
    <w:next w:val="a1"/>
    <w:autoRedefine/>
    <w:semiHidden/>
    <w:rsid w:val="006C6C96"/>
    <w:pPr>
      <w:spacing w:after="240" w:line="220" w:lineRule="atLeast"/>
      <w:ind w:left="800" w:hanging="200"/>
    </w:pPr>
    <w:rPr>
      <w:b/>
      <w:sz w:val="20"/>
      <w:lang w:val="en-GB"/>
    </w:rPr>
  </w:style>
  <w:style w:type="paragraph" w:styleId="54">
    <w:name w:val="index 5"/>
    <w:basedOn w:val="a1"/>
    <w:next w:val="a1"/>
    <w:autoRedefine/>
    <w:semiHidden/>
    <w:rsid w:val="006C6C96"/>
    <w:pPr>
      <w:spacing w:after="240" w:line="220" w:lineRule="atLeast"/>
      <w:ind w:left="1000" w:hanging="200"/>
    </w:pPr>
    <w:rPr>
      <w:b/>
      <w:sz w:val="20"/>
      <w:lang w:val="en-GB"/>
    </w:rPr>
  </w:style>
  <w:style w:type="paragraph" w:styleId="61">
    <w:name w:val="index 6"/>
    <w:basedOn w:val="a1"/>
    <w:next w:val="a1"/>
    <w:autoRedefine/>
    <w:semiHidden/>
    <w:rsid w:val="006C6C96"/>
    <w:pPr>
      <w:spacing w:after="240" w:line="220" w:lineRule="atLeast"/>
      <w:ind w:left="1200" w:hanging="200"/>
    </w:pPr>
    <w:rPr>
      <w:b/>
      <w:sz w:val="20"/>
      <w:lang w:val="en-GB"/>
    </w:rPr>
  </w:style>
  <w:style w:type="paragraph" w:styleId="71">
    <w:name w:val="index 7"/>
    <w:basedOn w:val="a1"/>
    <w:next w:val="a1"/>
    <w:autoRedefine/>
    <w:semiHidden/>
    <w:rsid w:val="006C6C96"/>
    <w:pPr>
      <w:spacing w:after="240" w:line="220" w:lineRule="atLeast"/>
      <w:ind w:left="1400" w:hanging="200"/>
    </w:pPr>
    <w:rPr>
      <w:b/>
      <w:sz w:val="20"/>
      <w:lang w:val="en-GB"/>
    </w:rPr>
  </w:style>
  <w:style w:type="paragraph" w:styleId="81">
    <w:name w:val="index 8"/>
    <w:basedOn w:val="a1"/>
    <w:next w:val="a1"/>
    <w:autoRedefine/>
    <w:semiHidden/>
    <w:rsid w:val="006C6C96"/>
    <w:pPr>
      <w:spacing w:after="240" w:line="220" w:lineRule="atLeast"/>
      <w:ind w:left="1600" w:hanging="200"/>
    </w:pPr>
    <w:rPr>
      <w:b/>
      <w:sz w:val="20"/>
      <w:lang w:val="en-GB"/>
    </w:rPr>
  </w:style>
  <w:style w:type="paragraph" w:styleId="91">
    <w:name w:val="index 9"/>
    <w:basedOn w:val="a1"/>
    <w:next w:val="a1"/>
    <w:autoRedefine/>
    <w:semiHidden/>
    <w:rsid w:val="006C6C96"/>
    <w:pPr>
      <w:spacing w:after="240" w:line="220" w:lineRule="atLeast"/>
      <w:ind w:left="1800" w:hanging="200"/>
    </w:pPr>
    <w:rPr>
      <w:b/>
      <w:sz w:val="20"/>
      <w:lang w:val="en-GB"/>
    </w:rPr>
  </w:style>
  <w:style w:type="paragraph" w:styleId="29">
    <w:name w:val="List Continue 2"/>
    <w:basedOn w:val="af9"/>
    <w:rsid w:val="006C6C96"/>
    <w:pPr>
      <w:tabs>
        <w:tab w:val="clear" w:pos="400"/>
        <w:tab w:val="left" w:pos="800"/>
      </w:tabs>
    </w:pPr>
  </w:style>
  <w:style w:type="paragraph" w:styleId="36">
    <w:name w:val="List Continue 3"/>
    <w:basedOn w:val="af9"/>
    <w:rsid w:val="006C6C96"/>
    <w:pPr>
      <w:tabs>
        <w:tab w:val="clear" w:pos="400"/>
        <w:tab w:val="left" w:pos="1200"/>
      </w:tabs>
    </w:pPr>
  </w:style>
  <w:style w:type="paragraph" w:styleId="45">
    <w:name w:val="List Continue 4"/>
    <w:basedOn w:val="af9"/>
    <w:rsid w:val="006C6C96"/>
    <w:pPr>
      <w:tabs>
        <w:tab w:val="clear" w:pos="400"/>
        <w:tab w:val="left" w:pos="1600"/>
      </w:tabs>
    </w:pPr>
  </w:style>
  <w:style w:type="paragraph" w:customStyle="1" w:styleId="MSDNFR">
    <w:name w:val="MSDNFR"/>
    <w:basedOn w:val="a1"/>
    <w:next w:val="a1"/>
    <w:rsid w:val="006C6C96"/>
    <w:pPr>
      <w:spacing w:after="240" w:line="220" w:lineRule="atLeast"/>
      <w:ind w:firstLine="0"/>
    </w:pPr>
    <w:rPr>
      <w:color w:val="0000FF"/>
      <w:sz w:val="20"/>
      <w:lang w:val="en-GB"/>
    </w:rPr>
  </w:style>
  <w:style w:type="paragraph" w:customStyle="1" w:styleId="p2">
    <w:name w:val="p2"/>
    <w:basedOn w:val="a1"/>
    <w:next w:val="a1"/>
    <w:rsid w:val="006C6C96"/>
    <w:pPr>
      <w:tabs>
        <w:tab w:val="left" w:pos="560"/>
      </w:tabs>
      <w:spacing w:after="240" w:line="230" w:lineRule="atLeast"/>
      <w:ind w:firstLine="0"/>
    </w:pPr>
    <w:rPr>
      <w:sz w:val="20"/>
      <w:lang w:val="en-GB"/>
    </w:rPr>
  </w:style>
  <w:style w:type="paragraph" w:customStyle="1" w:styleId="p3">
    <w:name w:val="p3"/>
    <w:basedOn w:val="a1"/>
    <w:next w:val="a1"/>
    <w:link w:val="p3Char"/>
    <w:rsid w:val="006C6C96"/>
    <w:pPr>
      <w:tabs>
        <w:tab w:val="left" w:pos="720"/>
      </w:tabs>
      <w:spacing w:after="240" w:line="230" w:lineRule="atLeast"/>
      <w:ind w:firstLine="0"/>
    </w:pPr>
    <w:rPr>
      <w:sz w:val="20"/>
      <w:lang w:val="en-GB"/>
    </w:rPr>
  </w:style>
  <w:style w:type="paragraph" w:customStyle="1" w:styleId="p4">
    <w:name w:val="p4"/>
    <w:basedOn w:val="a1"/>
    <w:next w:val="a1"/>
    <w:rsid w:val="006C6C96"/>
    <w:pPr>
      <w:tabs>
        <w:tab w:val="left" w:pos="1100"/>
      </w:tabs>
      <w:spacing w:after="240" w:line="230" w:lineRule="atLeast"/>
      <w:ind w:firstLine="0"/>
    </w:pPr>
    <w:rPr>
      <w:sz w:val="20"/>
      <w:lang w:val="en-GB"/>
    </w:rPr>
  </w:style>
  <w:style w:type="paragraph" w:customStyle="1" w:styleId="p5">
    <w:name w:val="p5"/>
    <w:basedOn w:val="a1"/>
    <w:next w:val="a1"/>
    <w:rsid w:val="006C6C96"/>
    <w:pPr>
      <w:tabs>
        <w:tab w:val="left" w:pos="1100"/>
      </w:tabs>
      <w:spacing w:after="240" w:line="230" w:lineRule="atLeast"/>
      <w:ind w:firstLine="0"/>
    </w:pPr>
    <w:rPr>
      <w:sz w:val="20"/>
      <w:lang w:val="en-GB"/>
    </w:rPr>
  </w:style>
  <w:style w:type="paragraph" w:customStyle="1" w:styleId="p6">
    <w:name w:val="p6"/>
    <w:basedOn w:val="a1"/>
    <w:next w:val="a1"/>
    <w:rsid w:val="006C6C96"/>
    <w:pPr>
      <w:tabs>
        <w:tab w:val="left" w:pos="1440"/>
      </w:tabs>
      <w:spacing w:after="240" w:line="230" w:lineRule="atLeast"/>
      <w:ind w:firstLine="0"/>
    </w:pPr>
    <w:rPr>
      <w:sz w:val="20"/>
      <w:lang w:val="en-GB"/>
    </w:rPr>
  </w:style>
  <w:style w:type="paragraph" w:customStyle="1" w:styleId="Special">
    <w:name w:val="Special"/>
    <w:basedOn w:val="a1"/>
    <w:next w:val="a1"/>
    <w:rsid w:val="006C6C96"/>
    <w:pPr>
      <w:spacing w:after="240" w:line="230" w:lineRule="atLeast"/>
      <w:ind w:firstLine="0"/>
    </w:pPr>
    <w:rPr>
      <w:sz w:val="20"/>
      <w:lang w:val="en-GB"/>
    </w:rPr>
  </w:style>
  <w:style w:type="character" w:customStyle="1" w:styleId="TableFootNoteXref">
    <w:name w:val="TableFootNoteXref"/>
    <w:rsid w:val="006C6C96"/>
    <w:rPr>
      <w:noProof w:val="0"/>
      <w:position w:val="6"/>
      <w:sz w:val="16"/>
      <w:lang w:val="en-GB"/>
    </w:rPr>
  </w:style>
  <w:style w:type="paragraph" w:customStyle="1" w:styleId="zzBiblio">
    <w:name w:val="zzBiblio"/>
    <w:basedOn w:val="a1"/>
    <w:next w:val="1"/>
    <w:rsid w:val="006C6C96"/>
    <w:pPr>
      <w:pageBreakBefore/>
      <w:spacing w:after="760" w:line="310" w:lineRule="exact"/>
      <w:ind w:firstLine="0"/>
      <w:jc w:val="center"/>
    </w:pPr>
    <w:rPr>
      <w:b/>
      <w:sz w:val="28"/>
      <w:lang w:val="en-GB"/>
    </w:rPr>
  </w:style>
  <w:style w:type="paragraph" w:customStyle="1" w:styleId="zzCopyright">
    <w:name w:val="zzCopyright"/>
    <w:basedOn w:val="a1"/>
    <w:next w:val="a1"/>
    <w:rsid w:val="006C6C9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firstLine="0"/>
    </w:pPr>
    <w:rPr>
      <w:color w:val="0000FF"/>
      <w:sz w:val="20"/>
      <w:lang w:val="en-GB"/>
    </w:rPr>
  </w:style>
  <w:style w:type="paragraph" w:customStyle="1" w:styleId="zzForeword">
    <w:name w:val="zzForeword"/>
    <w:basedOn w:val="Introduction"/>
    <w:next w:val="a1"/>
    <w:rsid w:val="006C6C96"/>
    <w:pPr>
      <w:tabs>
        <w:tab w:val="clear" w:pos="400"/>
      </w:tabs>
    </w:pPr>
    <w:rPr>
      <w:color w:val="0000FF"/>
    </w:rPr>
  </w:style>
  <w:style w:type="paragraph" w:customStyle="1" w:styleId="zzHelp">
    <w:name w:val="zzHelp"/>
    <w:basedOn w:val="a1"/>
    <w:rsid w:val="006C6C96"/>
    <w:pPr>
      <w:spacing w:after="240" w:line="230" w:lineRule="atLeast"/>
      <w:ind w:firstLine="0"/>
    </w:pPr>
    <w:rPr>
      <w:color w:val="008000"/>
      <w:sz w:val="20"/>
      <w:lang w:val="en-GB"/>
    </w:rPr>
  </w:style>
  <w:style w:type="paragraph" w:customStyle="1" w:styleId="zzIndex">
    <w:name w:val="zzIndex"/>
    <w:basedOn w:val="zzBiblio"/>
    <w:next w:val="a1"/>
    <w:rsid w:val="006C6C96"/>
  </w:style>
  <w:style w:type="paragraph" w:customStyle="1" w:styleId="zzLc6">
    <w:name w:val="zzLc6"/>
    <w:basedOn w:val="a1"/>
    <w:next w:val="a1"/>
    <w:rsid w:val="006C6C96"/>
    <w:pPr>
      <w:spacing w:after="240" w:line="230" w:lineRule="atLeast"/>
      <w:ind w:firstLine="0"/>
      <w:jc w:val="left"/>
    </w:pPr>
    <w:rPr>
      <w:sz w:val="20"/>
      <w:lang w:val="en-GB"/>
    </w:rPr>
  </w:style>
  <w:style w:type="paragraph" w:customStyle="1" w:styleId="zzLn5">
    <w:name w:val="zzLn5"/>
    <w:basedOn w:val="a1"/>
    <w:next w:val="a1"/>
    <w:rsid w:val="006C6C96"/>
    <w:pPr>
      <w:spacing w:after="240" w:line="230" w:lineRule="atLeast"/>
      <w:ind w:firstLine="0"/>
      <w:jc w:val="left"/>
    </w:pPr>
    <w:rPr>
      <w:sz w:val="20"/>
      <w:lang w:val="en-GB"/>
    </w:rPr>
  </w:style>
  <w:style w:type="paragraph" w:customStyle="1" w:styleId="zzLn6">
    <w:name w:val="zzLn6"/>
    <w:basedOn w:val="a1"/>
    <w:next w:val="a1"/>
    <w:rsid w:val="006C6C96"/>
    <w:pPr>
      <w:spacing w:after="240" w:line="230" w:lineRule="atLeast"/>
      <w:ind w:firstLine="0"/>
      <w:jc w:val="left"/>
    </w:pPr>
    <w:rPr>
      <w:sz w:val="20"/>
      <w:lang w:val="en-GB"/>
    </w:rPr>
  </w:style>
  <w:style w:type="paragraph" w:customStyle="1" w:styleId="zzSTDTitle">
    <w:name w:val="zzSTDTitle"/>
    <w:basedOn w:val="a1"/>
    <w:next w:val="a1"/>
    <w:rsid w:val="006C6C96"/>
    <w:pPr>
      <w:suppressAutoHyphens/>
      <w:spacing w:before="400" w:after="760" w:line="350" w:lineRule="exact"/>
      <w:ind w:firstLine="0"/>
      <w:jc w:val="left"/>
    </w:pPr>
    <w:rPr>
      <w:b/>
      <w:color w:val="0000FF"/>
      <w:sz w:val="32"/>
      <w:lang w:val="en-GB"/>
    </w:rPr>
  </w:style>
  <w:style w:type="paragraph" w:styleId="aff1">
    <w:name w:val="envelope address"/>
    <w:basedOn w:val="a1"/>
    <w:rsid w:val="006C6C96"/>
    <w:pPr>
      <w:framePr w:w="7920" w:h="1980" w:hRule="exact" w:hSpace="180" w:wrap="auto" w:hAnchor="page" w:xAlign="center" w:yAlign="bottom"/>
      <w:spacing w:after="240" w:line="230" w:lineRule="atLeast"/>
      <w:ind w:left="2880" w:firstLine="0"/>
    </w:pPr>
    <w:rPr>
      <w:lang w:val="en-GB"/>
    </w:rPr>
  </w:style>
  <w:style w:type="character" w:styleId="aff2">
    <w:name w:val="Emphasis"/>
    <w:qFormat/>
    <w:rsid w:val="006C6C96"/>
    <w:rPr>
      <w:i/>
      <w:noProof w:val="0"/>
      <w:lang w:val="en-GB"/>
    </w:rPr>
  </w:style>
  <w:style w:type="paragraph" w:styleId="aff3">
    <w:name w:val="Date"/>
    <w:basedOn w:val="a1"/>
    <w:next w:val="a1"/>
    <w:rsid w:val="006C6C96"/>
    <w:pPr>
      <w:spacing w:after="240" w:line="230" w:lineRule="atLeast"/>
      <w:ind w:firstLine="0"/>
    </w:pPr>
    <w:rPr>
      <w:sz w:val="20"/>
      <w:lang w:val="en-GB"/>
    </w:rPr>
  </w:style>
  <w:style w:type="paragraph" w:styleId="aff4">
    <w:name w:val="Note Heading"/>
    <w:basedOn w:val="a1"/>
    <w:next w:val="a1"/>
    <w:rsid w:val="006C6C96"/>
    <w:pPr>
      <w:spacing w:after="240" w:line="230" w:lineRule="atLeast"/>
      <w:ind w:firstLine="0"/>
    </w:pPr>
    <w:rPr>
      <w:sz w:val="20"/>
      <w:lang w:val="en-GB"/>
    </w:rPr>
  </w:style>
  <w:style w:type="paragraph" w:styleId="aff5">
    <w:name w:val="toa heading"/>
    <w:basedOn w:val="a1"/>
    <w:next w:val="a1"/>
    <w:semiHidden/>
    <w:rsid w:val="006C6C96"/>
    <w:pPr>
      <w:spacing w:before="120" w:after="240" w:line="230" w:lineRule="atLeast"/>
      <w:ind w:firstLine="0"/>
    </w:pPr>
    <w:rPr>
      <w:b/>
      <w:lang w:val="en-GB"/>
    </w:rPr>
  </w:style>
  <w:style w:type="paragraph" w:styleId="aff6">
    <w:name w:val="Body Text First Indent"/>
    <w:basedOn w:val="af6"/>
    <w:rsid w:val="006C6C96"/>
    <w:pPr>
      <w:widowControl/>
      <w:tabs>
        <w:tab w:val="clear" w:pos="720"/>
        <w:tab w:val="clear" w:pos="4608"/>
      </w:tabs>
      <w:spacing w:line="230" w:lineRule="atLeast"/>
      <w:ind w:firstLine="210"/>
    </w:pPr>
    <w:rPr>
      <w:sz w:val="20"/>
      <w:lang w:val="en-GB"/>
    </w:rPr>
  </w:style>
  <w:style w:type="paragraph" w:styleId="aff7">
    <w:name w:val="caption"/>
    <w:basedOn w:val="a1"/>
    <w:next w:val="a1"/>
    <w:qFormat/>
    <w:rsid w:val="006C6C96"/>
    <w:pPr>
      <w:spacing w:before="120" w:after="120" w:line="230" w:lineRule="atLeast"/>
      <w:ind w:firstLine="0"/>
    </w:pPr>
    <w:rPr>
      <w:b/>
      <w:sz w:val="20"/>
      <w:lang w:val="en-GB"/>
    </w:rPr>
  </w:style>
  <w:style w:type="character" w:styleId="aff8">
    <w:name w:val="line number"/>
    <w:rsid w:val="006C6C96"/>
    <w:rPr>
      <w:noProof w:val="0"/>
      <w:lang w:val="en-GB"/>
    </w:rPr>
  </w:style>
  <w:style w:type="paragraph" w:styleId="2a">
    <w:name w:val="envelope return"/>
    <w:basedOn w:val="a1"/>
    <w:rsid w:val="006C6C96"/>
    <w:pPr>
      <w:spacing w:after="240" w:line="230" w:lineRule="atLeast"/>
      <w:ind w:firstLine="0"/>
    </w:pPr>
    <w:rPr>
      <w:sz w:val="20"/>
      <w:lang w:val="en-GB"/>
    </w:rPr>
  </w:style>
  <w:style w:type="paragraph" w:styleId="aff9">
    <w:name w:val="Normal Indent"/>
    <w:basedOn w:val="a1"/>
    <w:rsid w:val="006C6C96"/>
    <w:pPr>
      <w:spacing w:after="240" w:line="230" w:lineRule="atLeast"/>
      <w:ind w:left="720" w:firstLine="0"/>
    </w:pPr>
    <w:rPr>
      <w:sz w:val="20"/>
      <w:lang w:val="en-GB"/>
    </w:rPr>
  </w:style>
  <w:style w:type="paragraph" w:styleId="affa">
    <w:name w:val="table of figures"/>
    <w:basedOn w:val="a1"/>
    <w:next w:val="a1"/>
    <w:semiHidden/>
    <w:rsid w:val="006C6C96"/>
    <w:pPr>
      <w:spacing w:after="240" w:line="230" w:lineRule="atLeast"/>
      <w:ind w:left="400" w:hanging="400"/>
    </w:pPr>
    <w:rPr>
      <w:sz w:val="20"/>
      <w:lang w:val="en-GB"/>
    </w:rPr>
  </w:style>
  <w:style w:type="paragraph" w:styleId="affb">
    <w:name w:val="Signature"/>
    <w:basedOn w:val="a1"/>
    <w:rsid w:val="006C6C96"/>
    <w:pPr>
      <w:spacing w:after="240" w:line="230" w:lineRule="atLeast"/>
      <w:ind w:left="4252" w:firstLine="0"/>
    </w:pPr>
    <w:rPr>
      <w:sz w:val="20"/>
      <w:lang w:val="en-GB"/>
    </w:rPr>
  </w:style>
  <w:style w:type="paragraph" w:styleId="affc">
    <w:name w:val="Salutation"/>
    <w:basedOn w:val="a1"/>
    <w:next w:val="a1"/>
    <w:rsid w:val="006C6C96"/>
    <w:pPr>
      <w:spacing w:after="240" w:line="230" w:lineRule="atLeast"/>
      <w:ind w:firstLine="0"/>
    </w:pPr>
    <w:rPr>
      <w:sz w:val="20"/>
      <w:lang w:val="en-GB"/>
    </w:rPr>
  </w:style>
  <w:style w:type="paragraph" w:styleId="55">
    <w:name w:val="List Continue 5"/>
    <w:basedOn w:val="a1"/>
    <w:rsid w:val="006C6C96"/>
    <w:pPr>
      <w:spacing w:after="120" w:line="230" w:lineRule="atLeast"/>
      <w:ind w:left="1415" w:firstLine="0"/>
    </w:pPr>
    <w:rPr>
      <w:sz w:val="20"/>
      <w:lang w:val="en-GB"/>
    </w:rPr>
  </w:style>
  <w:style w:type="character" w:styleId="affd">
    <w:name w:val="FollowedHyperlink"/>
    <w:rsid w:val="006C6C96"/>
    <w:rPr>
      <w:noProof w:val="0"/>
      <w:color w:val="800080"/>
      <w:u w:val="single"/>
      <w:lang w:val="en-GB"/>
    </w:rPr>
  </w:style>
  <w:style w:type="paragraph" w:styleId="affe">
    <w:name w:val="Closing"/>
    <w:basedOn w:val="a1"/>
    <w:rsid w:val="006C6C96"/>
    <w:pPr>
      <w:spacing w:after="240" w:line="230" w:lineRule="atLeast"/>
      <w:ind w:left="4252" w:firstLine="0"/>
    </w:pPr>
    <w:rPr>
      <w:sz w:val="20"/>
      <w:lang w:val="en-GB"/>
    </w:rPr>
  </w:style>
  <w:style w:type="paragraph" w:styleId="afff">
    <w:name w:val="List"/>
    <w:basedOn w:val="a1"/>
    <w:rsid w:val="006C6C96"/>
    <w:pPr>
      <w:spacing w:after="240" w:line="230" w:lineRule="atLeast"/>
      <w:ind w:left="283" w:hanging="283"/>
    </w:pPr>
    <w:rPr>
      <w:sz w:val="20"/>
      <w:lang w:val="en-GB"/>
    </w:rPr>
  </w:style>
  <w:style w:type="paragraph" w:styleId="37">
    <w:name w:val="List 3"/>
    <w:basedOn w:val="a1"/>
    <w:rsid w:val="006C6C96"/>
    <w:pPr>
      <w:spacing w:after="240" w:line="230" w:lineRule="atLeast"/>
      <w:ind w:left="849" w:hanging="283"/>
    </w:pPr>
    <w:rPr>
      <w:sz w:val="20"/>
      <w:lang w:val="en-GB"/>
    </w:rPr>
  </w:style>
  <w:style w:type="paragraph" w:styleId="46">
    <w:name w:val="List 4"/>
    <w:basedOn w:val="a1"/>
    <w:rsid w:val="006C6C96"/>
    <w:pPr>
      <w:spacing w:after="240" w:line="230" w:lineRule="atLeast"/>
      <w:ind w:left="1132" w:hanging="283"/>
    </w:pPr>
    <w:rPr>
      <w:sz w:val="20"/>
      <w:lang w:val="en-GB"/>
    </w:rPr>
  </w:style>
  <w:style w:type="character" w:styleId="afff0">
    <w:name w:val="Strong"/>
    <w:qFormat/>
    <w:rsid w:val="006C6C96"/>
    <w:rPr>
      <w:b/>
      <w:noProof w:val="0"/>
      <w:lang w:val="en-GB"/>
    </w:rPr>
  </w:style>
  <w:style w:type="paragraph" w:styleId="afff1">
    <w:name w:val="Document Map"/>
    <w:basedOn w:val="a1"/>
    <w:semiHidden/>
    <w:rsid w:val="006C6C96"/>
    <w:pPr>
      <w:shd w:val="clear" w:color="auto" w:fill="000080"/>
      <w:spacing w:after="240" w:line="230" w:lineRule="atLeast"/>
      <w:ind w:firstLine="0"/>
    </w:pPr>
    <w:rPr>
      <w:rFonts w:ascii="Tahoma" w:hAnsi="Tahoma"/>
      <w:sz w:val="20"/>
      <w:lang w:val="en-GB"/>
    </w:rPr>
  </w:style>
  <w:style w:type="paragraph" w:styleId="afff2">
    <w:name w:val="table of authorities"/>
    <w:basedOn w:val="a1"/>
    <w:next w:val="a1"/>
    <w:semiHidden/>
    <w:rsid w:val="006C6C96"/>
    <w:pPr>
      <w:spacing w:after="240" w:line="230" w:lineRule="atLeast"/>
      <w:ind w:left="200" w:hanging="200"/>
    </w:pPr>
    <w:rPr>
      <w:sz w:val="20"/>
      <w:lang w:val="en-GB"/>
    </w:rPr>
  </w:style>
  <w:style w:type="paragraph" w:styleId="afff3">
    <w:name w:val="Plain Text"/>
    <w:basedOn w:val="a1"/>
    <w:rsid w:val="006C6C96"/>
    <w:pPr>
      <w:spacing w:after="240" w:line="230" w:lineRule="atLeast"/>
      <w:ind w:firstLine="0"/>
    </w:pPr>
    <w:rPr>
      <w:rFonts w:ascii="Courier New" w:hAnsi="Courier New"/>
      <w:sz w:val="20"/>
      <w:lang w:val="en-GB"/>
    </w:rPr>
  </w:style>
  <w:style w:type="paragraph" w:styleId="afff4">
    <w:name w:val="endnote text"/>
    <w:basedOn w:val="a1"/>
    <w:semiHidden/>
    <w:rsid w:val="006C6C96"/>
    <w:pPr>
      <w:spacing w:after="240" w:line="230" w:lineRule="atLeast"/>
      <w:ind w:firstLine="0"/>
    </w:pPr>
    <w:rPr>
      <w:sz w:val="20"/>
      <w:lang w:val="en-GB"/>
    </w:rPr>
  </w:style>
  <w:style w:type="paragraph" w:styleId="afff5">
    <w:name w:val="macro"/>
    <w:semiHidden/>
    <w:rsid w:val="006C6C9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rPr>
  </w:style>
  <w:style w:type="paragraph" w:styleId="afff6">
    <w:name w:val="annotation text"/>
    <w:basedOn w:val="a1"/>
    <w:link w:val="afff7"/>
    <w:semiHidden/>
    <w:rsid w:val="006C6C96"/>
    <w:pPr>
      <w:spacing w:after="240" w:line="230" w:lineRule="atLeast"/>
      <w:ind w:firstLine="0"/>
    </w:pPr>
    <w:rPr>
      <w:sz w:val="20"/>
      <w:lang w:val="en-GB"/>
    </w:rPr>
  </w:style>
  <w:style w:type="paragraph" w:styleId="afff8">
    <w:name w:val="Block Text"/>
    <w:basedOn w:val="a1"/>
    <w:rsid w:val="006C6C96"/>
    <w:pPr>
      <w:spacing w:after="120" w:line="230" w:lineRule="atLeast"/>
      <w:ind w:left="1440" w:right="1440" w:firstLine="0"/>
    </w:pPr>
    <w:rPr>
      <w:sz w:val="20"/>
      <w:lang w:val="en-GB"/>
    </w:rPr>
  </w:style>
  <w:style w:type="paragraph" w:styleId="afff9">
    <w:name w:val="Message Header"/>
    <w:basedOn w:val="a1"/>
    <w:rsid w:val="006C6C96"/>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lang w:val="en-GB"/>
    </w:rPr>
  </w:style>
  <w:style w:type="paragraph" w:customStyle="1" w:styleId="CHAMPSEU">
    <w:name w:val="CHAMPSEU"/>
    <w:rsid w:val="006C6C96"/>
    <w:pPr>
      <w:spacing w:after="240" w:line="230" w:lineRule="atLeast"/>
      <w:jc w:val="both"/>
    </w:pPr>
    <w:rPr>
      <w:rFonts w:ascii="Arial" w:hAnsi="Arial"/>
      <w:lang w:val="en-GB"/>
    </w:rPr>
  </w:style>
  <w:style w:type="paragraph" w:customStyle="1" w:styleId="CHAMPSFR">
    <w:name w:val="CHAMPSFR"/>
    <w:rsid w:val="006C6C96"/>
    <w:pPr>
      <w:spacing w:after="240" w:line="230" w:lineRule="atLeast"/>
      <w:jc w:val="both"/>
    </w:pPr>
    <w:rPr>
      <w:rFonts w:ascii="Arial" w:hAnsi="Arial"/>
      <w:snapToGrid w:val="0"/>
      <w:lang w:val="en-GB"/>
    </w:rPr>
  </w:style>
  <w:style w:type="paragraph" w:customStyle="1" w:styleId="CHAMPSGEN">
    <w:name w:val="CHAMPSGEN"/>
    <w:rsid w:val="006C6C96"/>
    <w:pPr>
      <w:spacing w:after="240" w:line="230" w:lineRule="atLeast"/>
      <w:jc w:val="both"/>
    </w:pPr>
    <w:rPr>
      <w:rFonts w:ascii="Arial" w:hAnsi="Arial"/>
      <w:snapToGrid w:val="0"/>
      <w:lang w:val="en-GB"/>
    </w:rPr>
  </w:style>
  <w:style w:type="paragraph" w:customStyle="1" w:styleId="paragraph1">
    <w:name w:val="Обычный.paragraph1"/>
    <w:rsid w:val="006C6C96"/>
    <w:pPr>
      <w:spacing w:after="220"/>
      <w:jc w:val="both"/>
    </w:pPr>
    <w:rPr>
      <w:rFonts w:ascii="Helvetica" w:hAnsi="Helvetica"/>
      <w:snapToGrid w:val="0"/>
      <w:color w:val="000000"/>
      <w:lang w:val="fr-FR"/>
    </w:rPr>
  </w:style>
  <w:style w:type="paragraph" w:customStyle="1" w:styleId="list-1">
    <w:name w:val="Продолжение списка.list-1"/>
    <w:basedOn w:val="paragraph1"/>
    <w:rsid w:val="006C6C96"/>
    <w:pPr>
      <w:tabs>
        <w:tab w:val="left" w:pos="800"/>
      </w:tabs>
      <w:ind w:left="403" w:hanging="403"/>
    </w:pPr>
  </w:style>
  <w:style w:type="paragraph" w:customStyle="1" w:styleId="1h1">
    <w:name w:val="заголовок 1.h1"/>
    <w:basedOn w:val="a1"/>
    <w:next w:val="a1"/>
    <w:rsid w:val="006C6C96"/>
    <w:pPr>
      <w:keepNext/>
      <w:tabs>
        <w:tab w:val="num" w:pos="1080"/>
      </w:tabs>
      <w:suppressAutoHyphens/>
      <w:spacing w:before="260" w:after="260" w:line="260" w:lineRule="exact"/>
      <w:ind w:firstLine="0"/>
      <w:outlineLvl w:val="0"/>
    </w:pPr>
    <w:rPr>
      <w:rFonts w:ascii="Helvetica" w:hAnsi="Helvetica"/>
      <w:b/>
      <w:color w:val="000000"/>
      <w:lang w:val="fr-FR"/>
    </w:rPr>
  </w:style>
  <w:style w:type="paragraph" w:customStyle="1" w:styleId="2h2">
    <w:name w:val="заголовок 2.h2"/>
    <w:basedOn w:val="a1"/>
    <w:next w:val="a1"/>
    <w:rsid w:val="006C6C96"/>
    <w:pPr>
      <w:keepNext/>
      <w:tabs>
        <w:tab w:val="num" w:pos="1080"/>
      </w:tabs>
      <w:suppressAutoHyphens/>
      <w:spacing w:after="240" w:line="240" w:lineRule="exact"/>
      <w:ind w:firstLine="0"/>
      <w:outlineLvl w:val="1"/>
    </w:pPr>
    <w:rPr>
      <w:rFonts w:ascii="Helvetica" w:hAnsi="Helvetica"/>
      <w:b/>
      <w:color w:val="000000"/>
      <w:sz w:val="22"/>
      <w:lang w:val="fr-FR"/>
    </w:rPr>
  </w:style>
  <w:style w:type="paragraph" w:customStyle="1" w:styleId="3h3">
    <w:name w:val="заголовок 3.h3"/>
    <w:basedOn w:val="a1"/>
    <w:next w:val="a1"/>
    <w:rsid w:val="006C6C96"/>
    <w:pPr>
      <w:keepNext/>
      <w:tabs>
        <w:tab w:val="num" w:pos="1080"/>
      </w:tabs>
      <w:suppressAutoHyphens/>
      <w:spacing w:after="220" w:line="220" w:lineRule="exact"/>
      <w:ind w:firstLine="0"/>
      <w:outlineLvl w:val="2"/>
    </w:pPr>
    <w:rPr>
      <w:rFonts w:ascii="Helvetica" w:hAnsi="Helvetica"/>
      <w:b/>
      <w:color w:val="000000"/>
      <w:sz w:val="20"/>
      <w:lang w:val="fr-FR"/>
    </w:rPr>
  </w:style>
  <w:style w:type="paragraph" w:customStyle="1" w:styleId="4h4">
    <w:name w:val="заголовок 4.h4"/>
    <w:basedOn w:val="a1"/>
    <w:next w:val="a1"/>
    <w:rsid w:val="006C6C96"/>
    <w:pPr>
      <w:keepNext/>
      <w:tabs>
        <w:tab w:val="num" w:pos="1080"/>
      </w:tabs>
      <w:suppressAutoHyphens/>
      <w:spacing w:after="220" w:line="220" w:lineRule="exact"/>
      <w:ind w:firstLine="0"/>
      <w:outlineLvl w:val="3"/>
    </w:pPr>
    <w:rPr>
      <w:rFonts w:ascii="Helvetica" w:hAnsi="Helvetica"/>
      <w:b/>
      <w:color w:val="000000"/>
      <w:sz w:val="20"/>
      <w:lang w:val="fr-FR"/>
    </w:rPr>
  </w:style>
  <w:style w:type="paragraph" w:customStyle="1" w:styleId="5h5">
    <w:name w:val="заголовок 5.h5"/>
    <w:basedOn w:val="a1"/>
    <w:next w:val="a1"/>
    <w:rsid w:val="006C6C96"/>
    <w:pPr>
      <w:keepNext/>
      <w:tabs>
        <w:tab w:val="num" w:pos="1080"/>
      </w:tabs>
      <w:suppressAutoHyphens/>
      <w:spacing w:after="220" w:line="220" w:lineRule="exact"/>
      <w:ind w:firstLine="0"/>
      <w:outlineLvl w:val="4"/>
    </w:pPr>
    <w:rPr>
      <w:rFonts w:ascii="Helvetica" w:hAnsi="Helvetica"/>
      <w:b/>
      <w:color w:val="000000"/>
      <w:sz w:val="20"/>
      <w:lang w:val="fr-FR"/>
    </w:rPr>
  </w:style>
  <w:style w:type="paragraph" w:customStyle="1" w:styleId="6h6">
    <w:name w:val="заголовок 6.h6"/>
    <w:basedOn w:val="a1"/>
    <w:next w:val="a1"/>
    <w:rsid w:val="006C6C96"/>
    <w:pPr>
      <w:keepNext/>
      <w:tabs>
        <w:tab w:val="num" w:pos="1080"/>
      </w:tabs>
      <w:suppressAutoHyphens/>
      <w:spacing w:after="220" w:line="220" w:lineRule="exact"/>
      <w:ind w:firstLine="0"/>
      <w:outlineLvl w:val="5"/>
    </w:pPr>
    <w:rPr>
      <w:rFonts w:ascii="Helvetica" w:hAnsi="Helvetica"/>
      <w:b/>
      <w:color w:val="000000"/>
      <w:sz w:val="20"/>
      <w:lang w:val="fr-FR"/>
    </w:rPr>
  </w:style>
  <w:style w:type="character" w:customStyle="1" w:styleId="afffa">
    <w:name w:val="Основной шрифт"/>
    <w:rsid w:val="006C6C96"/>
  </w:style>
  <w:style w:type="paragraph" w:customStyle="1" w:styleId="paragraph2">
    <w:name w:val="Обычный.paragraph2"/>
    <w:rsid w:val="006C6C96"/>
    <w:pPr>
      <w:spacing w:after="220"/>
      <w:jc w:val="both"/>
    </w:pPr>
    <w:rPr>
      <w:rFonts w:ascii="Helvetica" w:hAnsi="Helvetica"/>
      <w:snapToGrid w:val="0"/>
      <w:color w:val="000000"/>
      <w:lang w:val="fr-FR"/>
    </w:rPr>
  </w:style>
  <w:style w:type="paragraph" w:customStyle="1" w:styleId="MatLab">
    <w:name w:val="MatLab"/>
    <w:rsid w:val="006C6C96"/>
    <w:pPr>
      <w:shd w:val="clear" w:color="auto" w:fill="FFFFFF"/>
      <w:spacing w:line="360" w:lineRule="exact"/>
    </w:pPr>
    <w:rPr>
      <w:rFonts w:ascii="Courier New" w:hAnsi="Courier New"/>
      <w:color w:val="000000"/>
      <w:lang w:val="en-US"/>
    </w:rPr>
  </w:style>
  <w:style w:type="paragraph" w:styleId="afffb">
    <w:name w:val="Balloon Text"/>
    <w:basedOn w:val="a1"/>
    <w:semiHidden/>
    <w:rsid w:val="006C6C96"/>
    <w:rPr>
      <w:rFonts w:ascii="Tahoma" w:hAnsi="Tahoma" w:cs="Tahoma"/>
      <w:sz w:val="16"/>
      <w:szCs w:val="16"/>
      <w:lang w:eastAsia="en-US"/>
    </w:rPr>
  </w:style>
  <w:style w:type="paragraph" w:customStyle="1" w:styleId="afffc">
    <w:name w:val="Стиль таблицы"/>
    <w:basedOn w:val="a1"/>
    <w:rsid w:val="00451B66"/>
    <w:pPr>
      <w:spacing w:line="240" w:lineRule="auto"/>
      <w:ind w:firstLine="0"/>
    </w:pPr>
    <w:rPr>
      <w:rFonts w:ascii="Times New Roman" w:hAnsi="Times New Roman"/>
      <w:spacing w:val="20"/>
      <w:sz w:val="28"/>
    </w:rPr>
  </w:style>
  <w:style w:type="character" w:customStyle="1" w:styleId="Tablefootnote0">
    <w:name w:val="Table footnote Знак"/>
    <w:link w:val="Tablefootnote"/>
    <w:rsid w:val="00792EEA"/>
    <w:rPr>
      <w:rFonts w:ascii="Arial" w:hAnsi="Arial"/>
      <w:sz w:val="18"/>
      <w:lang w:val="en-GB" w:eastAsia="ru-RU" w:bidi="ar-SA"/>
    </w:rPr>
  </w:style>
  <w:style w:type="paragraph" w:customStyle="1" w:styleId="2h20">
    <w:name w:val="Заголовок 2.h2"/>
    <w:basedOn w:val="a1"/>
    <w:next w:val="a1"/>
    <w:rsid w:val="00F815D3"/>
    <w:pPr>
      <w:keepNext/>
      <w:autoSpaceDE w:val="0"/>
      <w:autoSpaceDN w:val="0"/>
      <w:spacing w:before="240" w:after="60" w:line="240" w:lineRule="auto"/>
      <w:ind w:firstLine="0"/>
      <w:jc w:val="left"/>
    </w:pPr>
    <w:rPr>
      <w:rFonts w:cs="Arial"/>
      <w:b/>
      <w:bCs/>
      <w:i/>
      <w:iCs/>
      <w:szCs w:val="24"/>
    </w:rPr>
  </w:style>
  <w:style w:type="paragraph" w:customStyle="1" w:styleId="3h30">
    <w:name w:val="Заголовок 3.h3"/>
    <w:basedOn w:val="a1"/>
    <w:next w:val="a1"/>
    <w:rsid w:val="00F815D3"/>
    <w:pPr>
      <w:keepNext/>
      <w:autoSpaceDE w:val="0"/>
      <w:autoSpaceDN w:val="0"/>
      <w:spacing w:before="240" w:after="60" w:line="240" w:lineRule="auto"/>
      <w:ind w:firstLine="0"/>
      <w:jc w:val="left"/>
    </w:pPr>
    <w:rPr>
      <w:rFonts w:cs="Arial"/>
      <w:szCs w:val="24"/>
    </w:rPr>
  </w:style>
  <w:style w:type="paragraph" w:customStyle="1" w:styleId="2list-2">
    <w:name w:val="Продолжение списка 2.list-2"/>
    <w:basedOn w:val="paragraph1"/>
    <w:rsid w:val="00F815D3"/>
    <w:pPr>
      <w:tabs>
        <w:tab w:val="left" w:pos="1200"/>
      </w:tabs>
      <w:autoSpaceDE w:val="0"/>
      <w:autoSpaceDN w:val="0"/>
      <w:ind w:left="806" w:hanging="403"/>
    </w:pPr>
    <w:rPr>
      <w:rFonts w:cs="Helvetica"/>
      <w:snapToGrid/>
    </w:rPr>
  </w:style>
  <w:style w:type="paragraph" w:customStyle="1" w:styleId="3list-3">
    <w:name w:val="Продолжение списка 3.list-3"/>
    <w:basedOn w:val="paragraph1"/>
    <w:rsid w:val="00F815D3"/>
    <w:pPr>
      <w:tabs>
        <w:tab w:val="left" w:pos="1600"/>
      </w:tabs>
      <w:autoSpaceDE w:val="0"/>
      <w:autoSpaceDN w:val="0"/>
      <w:ind w:left="1202" w:hanging="403"/>
    </w:pPr>
    <w:rPr>
      <w:rFonts w:cs="Helvetica"/>
      <w:snapToGrid/>
    </w:rPr>
  </w:style>
  <w:style w:type="paragraph" w:customStyle="1" w:styleId="2b">
    <w:name w:val="заголовок 2"/>
    <w:basedOn w:val="a1"/>
    <w:next w:val="a1"/>
    <w:rsid w:val="00BD27D5"/>
    <w:pPr>
      <w:keepNext/>
      <w:autoSpaceDE w:val="0"/>
      <w:autoSpaceDN w:val="0"/>
      <w:spacing w:before="240" w:after="60" w:line="240" w:lineRule="auto"/>
      <w:ind w:firstLine="0"/>
      <w:jc w:val="left"/>
    </w:pPr>
    <w:rPr>
      <w:rFonts w:cs="Arial"/>
      <w:b/>
      <w:bCs/>
      <w:i/>
      <w:iCs/>
      <w:szCs w:val="24"/>
    </w:rPr>
  </w:style>
  <w:style w:type="paragraph" w:customStyle="1" w:styleId="38">
    <w:name w:val="заголовок 3"/>
    <w:basedOn w:val="a1"/>
    <w:next w:val="a1"/>
    <w:rsid w:val="004902C4"/>
    <w:pPr>
      <w:keepNext/>
      <w:autoSpaceDE w:val="0"/>
      <w:autoSpaceDN w:val="0"/>
      <w:spacing w:before="240" w:after="60" w:line="240" w:lineRule="auto"/>
      <w:ind w:firstLine="0"/>
      <w:jc w:val="left"/>
    </w:pPr>
    <w:rPr>
      <w:rFonts w:cs="Arial"/>
      <w:szCs w:val="24"/>
    </w:rPr>
  </w:style>
  <w:style w:type="paragraph" w:customStyle="1" w:styleId="paragraph3">
    <w:name w:val="Обычный.paragraph3"/>
    <w:rsid w:val="00292CA5"/>
    <w:pPr>
      <w:autoSpaceDE w:val="0"/>
      <w:autoSpaceDN w:val="0"/>
      <w:spacing w:after="220"/>
      <w:jc w:val="both"/>
    </w:pPr>
    <w:rPr>
      <w:rFonts w:ascii="Helvetica" w:hAnsi="Helvetica" w:cs="Helvetica"/>
      <w:color w:val="000000"/>
      <w:lang w:val="fr-FR"/>
    </w:rPr>
  </w:style>
  <w:style w:type="character" w:customStyle="1" w:styleId="qfztst">
    <w:name w:val="qfztst"/>
    <w:basedOn w:val="a7"/>
    <w:rsid w:val="00F55ECC"/>
  </w:style>
  <w:style w:type="character" w:customStyle="1" w:styleId="ae">
    <w:name w:val="Заголовок Знак"/>
    <w:link w:val="ad"/>
    <w:rsid w:val="001111D4"/>
    <w:rPr>
      <w:rFonts w:ascii="Arial" w:hAnsi="Arial"/>
      <w:b/>
      <w:sz w:val="28"/>
      <w:lang w:val="ru-RU" w:eastAsia="ru-RU" w:bidi="ar-SA"/>
    </w:rPr>
  </w:style>
  <w:style w:type="paragraph" w:customStyle="1" w:styleId="afffd">
    <w:name w:val="текст"/>
    <w:basedOn w:val="a1"/>
    <w:link w:val="afffe"/>
    <w:qFormat/>
    <w:rsid w:val="009A6D74"/>
    <w:pPr>
      <w:widowControl w:val="0"/>
      <w:spacing w:before="120" w:after="120" w:line="240" w:lineRule="auto"/>
      <w:ind w:firstLine="0"/>
    </w:pPr>
    <w:rPr>
      <w:rFonts w:cs="Arial"/>
      <w:color w:val="000000"/>
      <w:sz w:val="20"/>
      <w:lang w:bidi="ru-RU"/>
    </w:rPr>
  </w:style>
  <w:style w:type="character" w:customStyle="1" w:styleId="afffe">
    <w:name w:val="текст Знак"/>
    <w:link w:val="afffd"/>
    <w:rsid w:val="009A6D74"/>
    <w:rPr>
      <w:rFonts w:ascii="Arial" w:hAnsi="Arial" w:cs="Arial"/>
      <w:color w:val="000000"/>
      <w:lang w:val="ru-RU" w:eastAsia="ru-RU" w:bidi="ru-RU"/>
    </w:rPr>
  </w:style>
  <w:style w:type="paragraph" w:customStyle="1" w:styleId="14">
    <w:name w:val="1"/>
    <w:basedOn w:val="a1"/>
    <w:qFormat/>
    <w:rsid w:val="002A11A8"/>
    <w:pPr>
      <w:widowControl w:val="0"/>
      <w:tabs>
        <w:tab w:val="left" w:pos="360"/>
      </w:tabs>
      <w:spacing w:before="120" w:after="120" w:line="240" w:lineRule="auto"/>
      <w:ind w:firstLine="0"/>
      <w:outlineLvl w:val="0"/>
    </w:pPr>
    <w:rPr>
      <w:rFonts w:cs="Arial"/>
      <w:b/>
      <w:color w:val="000000"/>
      <w:lang w:val="en-US"/>
    </w:rPr>
  </w:style>
  <w:style w:type="paragraph" w:customStyle="1" w:styleId="110">
    <w:name w:val="1.1"/>
    <w:basedOn w:val="a1"/>
    <w:qFormat/>
    <w:rsid w:val="002A11A8"/>
    <w:pPr>
      <w:widowControl w:val="0"/>
      <w:tabs>
        <w:tab w:val="left" w:pos="600"/>
      </w:tabs>
      <w:spacing w:before="120" w:after="120" w:line="240" w:lineRule="auto"/>
      <w:ind w:firstLine="0"/>
      <w:outlineLvl w:val="1"/>
    </w:pPr>
    <w:rPr>
      <w:b/>
      <w:bCs/>
      <w:color w:val="000000"/>
      <w:sz w:val="22"/>
    </w:rPr>
  </w:style>
  <w:style w:type="paragraph" w:customStyle="1" w:styleId="111">
    <w:name w:val="1.1.1"/>
    <w:basedOn w:val="a1"/>
    <w:qFormat/>
    <w:rsid w:val="002A11A8"/>
    <w:pPr>
      <w:widowControl w:val="0"/>
      <w:tabs>
        <w:tab w:val="left" w:pos="360"/>
      </w:tabs>
      <w:spacing w:before="120" w:after="120" w:line="240" w:lineRule="auto"/>
      <w:ind w:firstLine="0"/>
      <w:outlineLvl w:val="2"/>
    </w:pPr>
    <w:rPr>
      <w:rFonts w:cs="Arial"/>
      <w:b/>
      <w:color w:val="000000"/>
      <w:sz w:val="20"/>
    </w:rPr>
  </w:style>
  <w:style w:type="paragraph" w:styleId="affff">
    <w:name w:val="List Paragraph"/>
    <w:basedOn w:val="a1"/>
    <w:qFormat/>
    <w:rsid w:val="002A11A8"/>
    <w:pPr>
      <w:spacing w:after="292" w:line="248" w:lineRule="auto"/>
      <w:ind w:left="720" w:hanging="8"/>
      <w:contextualSpacing/>
    </w:pPr>
    <w:rPr>
      <w:rFonts w:eastAsia="Arial" w:cs="Arial"/>
      <w:color w:val="000000"/>
      <w:sz w:val="20"/>
      <w:szCs w:val="22"/>
      <w:lang w:bidi="ru-RU"/>
    </w:rPr>
  </w:style>
  <w:style w:type="paragraph" w:customStyle="1" w:styleId="100">
    <w:name w:val="10"/>
    <w:basedOn w:val="af6"/>
    <w:link w:val="101"/>
    <w:qFormat/>
    <w:rsid w:val="002A11A8"/>
    <w:pPr>
      <w:widowControl/>
      <w:tabs>
        <w:tab w:val="clear" w:pos="720"/>
        <w:tab w:val="clear" w:pos="4608"/>
        <w:tab w:val="left" w:pos="0"/>
        <w:tab w:val="left" w:pos="567"/>
      </w:tabs>
      <w:spacing w:before="120"/>
      <w:ind w:right="114"/>
    </w:pPr>
    <w:rPr>
      <w:rFonts w:eastAsia="MS Mincho"/>
      <w:spacing w:val="5"/>
      <w:sz w:val="20"/>
      <w:lang w:eastAsia="ja-JP"/>
    </w:rPr>
  </w:style>
  <w:style w:type="character" w:customStyle="1" w:styleId="af7">
    <w:name w:val="Основной текст Знак"/>
    <w:link w:val="af6"/>
    <w:rsid w:val="002A11A8"/>
    <w:rPr>
      <w:rFonts w:ascii="Arial" w:hAnsi="Arial"/>
      <w:sz w:val="22"/>
      <w:lang w:val="ru-RU" w:eastAsia="ru-RU" w:bidi="ar-SA"/>
    </w:rPr>
  </w:style>
  <w:style w:type="character" w:customStyle="1" w:styleId="101">
    <w:name w:val="10 Знак"/>
    <w:link w:val="100"/>
    <w:rsid w:val="002A11A8"/>
    <w:rPr>
      <w:rFonts w:ascii="Arial" w:eastAsia="MS Mincho" w:hAnsi="Arial"/>
      <w:spacing w:val="5"/>
      <w:lang w:val="ru-RU" w:eastAsia="ja-JP" w:bidi="ar-SA"/>
    </w:rPr>
  </w:style>
  <w:style w:type="paragraph" w:customStyle="1" w:styleId="ric">
    <w:name w:val="ric"/>
    <w:basedOn w:val="a1"/>
    <w:qFormat/>
    <w:rsid w:val="00745ED1"/>
    <w:pPr>
      <w:widowControl w:val="0"/>
      <w:spacing w:before="120" w:after="120" w:line="240" w:lineRule="auto"/>
      <w:ind w:firstLine="0"/>
      <w:jc w:val="center"/>
    </w:pPr>
    <w:rPr>
      <w:rFonts w:cs="Arial"/>
      <w:b/>
      <w:color w:val="000000"/>
      <w:sz w:val="20"/>
    </w:rPr>
  </w:style>
  <w:style w:type="character" w:customStyle="1" w:styleId="af5">
    <w:name w:val="Текст сноски Знак"/>
    <w:link w:val="af4"/>
    <w:rsid w:val="00846182"/>
    <w:rPr>
      <w:lang w:val="ru-RU" w:eastAsia="ru-RU" w:bidi="ar-SA"/>
    </w:rPr>
  </w:style>
  <w:style w:type="paragraph" w:customStyle="1" w:styleId="TableParagraph">
    <w:name w:val="Table Paragraph"/>
    <w:basedOn w:val="a1"/>
    <w:qFormat/>
    <w:rsid w:val="004B7255"/>
    <w:pPr>
      <w:widowControl w:val="0"/>
      <w:spacing w:before="42" w:line="240" w:lineRule="auto"/>
      <w:ind w:left="35" w:firstLine="0"/>
      <w:jc w:val="left"/>
    </w:pPr>
    <w:rPr>
      <w:rFonts w:eastAsia="Arial" w:cs="Arial"/>
      <w:sz w:val="22"/>
      <w:szCs w:val="22"/>
      <w:lang w:val="en-US" w:eastAsia="en-US"/>
    </w:rPr>
  </w:style>
  <w:style w:type="character" w:customStyle="1" w:styleId="22">
    <w:name w:val="Заголовок 2 Знак"/>
    <w:link w:val="21"/>
    <w:rsid w:val="001E77AF"/>
    <w:rPr>
      <w:rFonts w:ascii="Arial" w:hAnsi="Arial"/>
      <w:b/>
      <w:sz w:val="28"/>
    </w:rPr>
  </w:style>
  <w:style w:type="paragraph" w:customStyle="1" w:styleId="affff0">
    <w:name w:val="_ПунктПодп"/>
    <w:basedOn w:val="a1"/>
    <w:qFormat/>
    <w:rsid w:val="00ED2724"/>
    <w:pPr>
      <w:keepNext/>
      <w:suppressAutoHyphens/>
      <w:outlineLvl w:val="1"/>
    </w:pPr>
    <w:rPr>
      <w:rFonts w:cs="Arial"/>
      <w:b/>
      <w:color w:val="000000"/>
    </w:rPr>
  </w:style>
  <w:style w:type="character" w:customStyle="1" w:styleId="ab">
    <w:name w:val="Верхний колонтитул Знак"/>
    <w:link w:val="aa"/>
    <w:rsid w:val="0087748C"/>
    <w:rPr>
      <w:rFonts w:ascii="Arial" w:hAnsi="Arial"/>
      <w:sz w:val="24"/>
    </w:rPr>
  </w:style>
  <w:style w:type="character" w:customStyle="1" w:styleId="fontstyle01">
    <w:name w:val="fontstyle01"/>
    <w:rsid w:val="00C6146A"/>
    <w:rPr>
      <w:rFonts w:ascii="ArialMT" w:hAnsi="ArialMT" w:hint="default"/>
      <w:b w:val="0"/>
      <w:bCs w:val="0"/>
      <w:i w:val="0"/>
      <w:iCs w:val="0"/>
      <w:color w:val="000000"/>
      <w:sz w:val="18"/>
      <w:szCs w:val="18"/>
    </w:rPr>
  </w:style>
  <w:style w:type="character" w:customStyle="1" w:styleId="fontstyle21">
    <w:name w:val="fontstyle21"/>
    <w:rsid w:val="00C6146A"/>
    <w:rPr>
      <w:rFonts w:ascii="Arial-ItalicMT" w:hAnsi="Arial-ItalicMT" w:hint="default"/>
      <w:b w:val="0"/>
      <w:bCs w:val="0"/>
      <w:i/>
      <w:iCs/>
      <w:color w:val="000000"/>
      <w:sz w:val="18"/>
      <w:szCs w:val="18"/>
    </w:rPr>
  </w:style>
  <w:style w:type="paragraph" w:customStyle="1" w:styleId="affff1">
    <w:name w:val="_ПодПункт"/>
    <w:basedOn w:val="affff0"/>
    <w:link w:val="affff2"/>
    <w:qFormat/>
    <w:rsid w:val="00D6367C"/>
    <w:pPr>
      <w:tabs>
        <w:tab w:val="left" w:pos="1134"/>
      </w:tabs>
      <w:outlineLvl w:val="2"/>
    </w:pPr>
    <w:rPr>
      <w:rFonts w:ascii="Helvetica" w:eastAsia="MS Mincho" w:hAnsi="Helvetica" w:cs="Helvetica"/>
    </w:rPr>
  </w:style>
  <w:style w:type="character" w:customStyle="1" w:styleId="affff2">
    <w:name w:val="_ПодПункт Знак"/>
    <w:link w:val="affff1"/>
    <w:rsid w:val="00D6367C"/>
    <w:rPr>
      <w:rFonts w:ascii="Helvetica" w:eastAsia="MS Mincho" w:hAnsi="Helvetica" w:cs="Helvetica"/>
      <w:b/>
      <w:color w:val="000000"/>
      <w:sz w:val="24"/>
    </w:rPr>
  </w:style>
  <w:style w:type="paragraph" w:customStyle="1" w:styleId="formattext">
    <w:name w:val="formattext"/>
    <w:basedOn w:val="a1"/>
    <w:rsid w:val="00C830E2"/>
    <w:pPr>
      <w:spacing w:before="100" w:beforeAutospacing="1" w:after="100" w:afterAutospacing="1" w:line="240" w:lineRule="auto"/>
      <w:ind w:firstLine="0"/>
      <w:jc w:val="left"/>
    </w:pPr>
    <w:rPr>
      <w:rFonts w:ascii="Times New Roman" w:hAnsi="Times New Roman"/>
      <w:szCs w:val="24"/>
    </w:rPr>
  </w:style>
  <w:style w:type="paragraph" w:customStyle="1" w:styleId="affff3">
    <w:name w:val="_Прим"/>
    <w:basedOn w:val="a1"/>
    <w:link w:val="affff4"/>
    <w:qFormat/>
    <w:rsid w:val="00DB2830"/>
    <w:rPr>
      <w:sz w:val="22"/>
    </w:rPr>
  </w:style>
  <w:style w:type="paragraph" w:customStyle="1" w:styleId="120">
    <w:name w:val="_Пустой12"/>
    <w:basedOn w:val="a1"/>
    <w:link w:val="121"/>
    <w:qFormat/>
    <w:rsid w:val="00153258"/>
    <w:pPr>
      <w:keepNext/>
    </w:pPr>
    <w:rPr>
      <w:snapToGrid w:val="0"/>
      <w:szCs w:val="24"/>
    </w:rPr>
  </w:style>
  <w:style w:type="character" w:customStyle="1" w:styleId="affff4">
    <w:name w:val="_Прим Знак"/>
    <w:link w:val="affff3"/>
    <w:rsid w:val="00DB2830"/>
    <w:rPr>
      <w:rFonts w:ascii="Arial" w:hAnsi="Arial"/>
      <w:sz w:val="22"/>
    </w:rPr>
  </w:style>
  <w:style w:type="character" w:customStyle="1" w:styleId="11">
    <w:name w:val="Заголовок 1 Знак"/>
    <w:aliases w:val="_-Раздел Знак"/>
    <w:link w:val="10"/>
    <w:uiPriority w:val="9"/>
    <w:rsid w:val="00A45C0E"/>
    <w:rPr>
      <w:rFonts w:ascii="Arial" w:hAnsi="Arial"/>
      <w:b/>
      <w:sz w:val="28"/>
      <w:szCs w:val="28"/>
      <w:lang w:eastAsia="en-US"/>
    </w:rPr>
  </w:style>
  <w:style w:type="character" w:customStyle="1" w:styleId="121">
    <w:name w:val="_Пустой12 Знак"/>
    <w:basedOn w:val="a7"/>
    <w:link w:val="120"/>
    <w:rsid w:val="00153258"/>
    <w:rPr>
      <w:rFonts w:ascii="Arial" w:hAnsi="Arial"/>
      <w:snapToGrid w:val="0"/>
      <w:sz w:val="24"/>
      <w:szCs w:val="24"/>
    </w:rPr>
  </w:style>
  <w:style w:type="character" w:customStyle="1" w:styleId="40">
    <w:name w:val="Заголовок 4 Знак"/>
    <w:aliases w:val="_Раздел Знак"/>
    <w:basedOn w:val="11"/>
    <w:link w:val="4"/>
    <w:rsid w:val="004F1EDF"/>
    <w:rPr>
      <w:rFonts w:ascii="Arial" w:hAnsi="Arial"/>
      <w:b/>
      <w:color w:val="000000"/>
      <w:sz w:val="28"/>
      <w:szCs w:val="32"/>
      <w:lang w:val="fr-FR" w:eastAsia="en-US"/>
    </w:rPr>
  </w:style>
  <w:style w:type="paragraph" w:customStyle="1" w:styleId="ANNEX121261">
    <w:name w:val="Стиль ANNEX + 12 пт Перед:  12 пт после: 6 пт междустрочный  1..."/>
    <w:basedOn w:val="ANNEX"/>
    <w:rsid w:val="00EA5EFA"/>
    <w:pPr>
      <w:spacing w:before="240" w:after="120" w:line="360" w:lineRule="auto"/>
    </w:pPr>
    <w:rPr>
      <w:bCs/>
      <w:sz w:val="24"/>
    </w:rPr>
  </w:style>
  <w:style w:type="paragraph" w:customStyle="1" w:styleId="ANNEX12007512">
    <w:name w:val="Стиль ANNEX + 12 пт Слева:  0 см Выступ:  075 см Перед:  12 пт..."/>
    <w:basedOn w:val="ANNEX"/>
    <w:rsid w:val="002324F0"/>
    <w:pPr>
      <w:spacing w:before="240" w:after="360" w:line="360" w:lineRule="auto"/>
    </w:pPr>
    <w:rPr>
      <w:bCs/>
      <w:sz w:val="24"/>
    </w:rPr>
  </w:style>
  <w:style w:type="character" w:customStyle="1" w:styleId="15">
    <w:name w:val="Неразрешенное упоминание1"/>
    <w:basedOn w:val="a7"/>
    <w:uiPriority w:val="99"/>
    <w:semiHidden/>
    <w:unhideWhenUsed/>
    <w:rsid w:val="00C971B5"/>
    <w:rPr>
      <w:color w:val="605E5C"/>
      <w:shd w:val="clear" w:color="auto" w:fill="E1DFDD"/>
    </w:rPr>
  </w:style>
  <w:style w:type="character" w:customStyle="1" w:styleId="af0">
    <w:name w:val="Подзаголовок Знак"/>
    <w:link w:val="af"/>
    <w:rsid w:val="00767EAD"/>
    <w:rPr>
      <w:rFonts w:ascii="Arial" w:hAnsi="Arial"/>
      <w:b/>
      <w:sz w:val="36"/>
    </w:rPr>
  </w:style>
  <w:style w:type="character" w:customStyle="1" w:styleId="citebib">
    <w:name w:val="cite_bib"/>
    <w:rsid w:val="00AF2A2C"/>
    <w:rPr>
      <w:rFonts w:ascii="Cambria" w:hAnsi="Cambria"/>
      <w:sz w:val="22"/>
      <w:bdr w:val="none" w:sz="0" w:space="0" w:color="auto"/>
      <w:shd w:val="clear" w:color="auto" w:fill="CCFFFF"/>
    </w:rPr>
  </w:style>
  <w:style w:type="character" w:customStyle="1" w:styleId="stddocNumber">
    <w:name w:val="std_docNumber"/>
    <w:rsid w:val="00AF2A2C"/>
    <w:rPr>
      <w:rFonts w:ascii="Cambria" w:hAnsi="Cambria"/>
      <w:sz w:val="22"/>
      <w:bdr w:val="none" w:sz="0" w:space="0" w:color="auto"/>
      <w:shd w:val="clear" w:color="auto" w:fill="F2DBDB"/>
    </w:rPr>
  </w:style>
  <w:style w:type="character" w:customStyle="1" w:styleId="stddocPartNumber">
    <w:name w:val="std_docPartNumber"/>
    <w:rsid w:val="00AF2A2C"/>
    <w:rPr>
      <w:rFonts w:ascii="Cambria" w:hAnsi="Cambria"/>
      <w:sz w:val="22"/>
      <w:bdr w:val="none" w:sz="0" w:space="0" w:color="auto"/>
      <w:shd w:val="clear" w:color="auto" w:fill="EAF1DD"/>
    </w:rPr>
  </w:style>
  <w:style w:type="character" w:customStyle="1" w:styleId="stdpublisher">
    <w:name w:val="std_publisher"/>
    <w:rsid w:val="00AF2A2C"/>
    <w:rPr>
      <w:rFonts w:ascii="Cambria" w:hAnsi="Cambria"/>
      <w:sz w:val="22"/>
      <w:bdr w:val="none" w:sz="0" w:space="0" w:color="auto"/>
      <w:shd w:val="clear" w:color="auto" w:fill="C6D9F1"/>
    </w:rPr>
  </w:style>
  <w:style w:type="character" w:customStyle="1" w:styleId="stddocTitle">
    <w:name w:val="std_docTitle"/>
    <w:rsid w:val="00802861"/>
    <w:rPr>
      <w:rFonts w:ascii="Cambria" w:hAnsi="Cambria"/>
      <w:i/>
      <w:sz w:val="22"/>
      <w:bdr w:val="none" w:sz="0" w:space="0" w:color="auto"/>
      <w:shd w:val="clear" w:color="auto" w:fill="FDE9D9"/>
    </w:rPr>
  </w:style>
  <w:style w:type="character" w:customStyle="1" w:styleId="stdyear">
    <w:name w:val="std_year"/>
    <w:rsid w:val="00802861"/>
    <w:rPr>
      <w:rFonts w:ascii="Cambria" w:hAnsi="Cambria"/>
      <w:sz w:val="22"/>
      <w:bdr w:val="none" w:sz="0" w:space="0" w:color="auto"/>
      <w:shd w:val="clear" w:color="auto" w:fill="DAEEF3"/>
    </w:rPr>
  </w:style>
  <w:style w:type="character" w:customStyle="1" w:styleId="stddocumentType">
    <w:name w:val="std_documentType"/>
    <w:rsid w:val="00802861"/>
    <w:rPr>
      <w:rFonts w:ascii="Cambria" w:hAnsi="Cambria"/>
      <w:sz w:val="22"/>
      <w:bdr w:val="none" w:sz="0" w:space="0" w:color="auto"/>
      <w:shd w:val="clear" w:color="auto" w:fill="7DE1DF"/>
    </w:rPr>
  </w:style>
  <w:style w:type="character" w:styleId="affff5">
    <w:name w:val="Placeholder Text"/>
    <w:basedOn w:val="a7"/>
    <w:uiPriority w:val="99"/>
    <w:semiHidden/>
    <w:rsid w:val="0001274B"/>
    <w:rPr>
      <w:color w:val="808080"/>
    </w:rPr>
  </w:style>
  <w:style w:type="paragraph" w:styleId="affff6">
    <w:name w:val="annotation subject"/>
    <w:basedOn w:val="afff6"/>
    <w:next w:val="afff6"/>
    <w:link w:val="affff7"/>
    <w:uiPriority w:val="99"/>
    <w:rsid w:val="004C0C30"/>
    <w:rPr>
      <w:rFonts w:ascii="Cambria" w:eastAsia="MS Mincho" w:hAnsi="Cambria"/>
      <w:b/>
      <w:bCs/>
      <w:sz w:val="22"/>
      <w:lang w:eastAsia="fr-FR"/>
    </w:rPr>
  </w:style>
  <w:style w:type="character" w:customStyle="1" w:styleId="afff7">
    <w:name w:val="Текст примечания Знак"/>
    <w:basedOn w:val="a7"/>
    <w:link w:val="afff6"/>
    <w:semiHidden/>
    <w:rsid w:val="004C0C30"/>
    <w:rPr>
      <w:rFonts w:ascii="Arial" w:hAnsi="Arial"/>
      <w:lang w:val="en-GB"/>
    </w:rPr>
  </w:style>
  <w:style w:type="character" w:customStyle="1" w:styleId="affff7">
    <w:name w:val="Тема примечания Знак"/>
    <w:basedOn w:val="afff7"/>
    <w:link w:val="affff6"/>
    <w:uiPriority w:val="99"/>
    <w:rsid w:val="004C0C30"/>
    <w:rPr>
      <w:rFonts w:ascii="Cambria" w:eastAsia="MS Mincho" w:hAnsi="Cambria"/>
      <w:b/>
      <w:bCs/>
      <w:sz w:val="22"/>
      <w:lang w:val="en-GB" w:eastAsia="fr-FR"/>
    </w:rPr>
  </w:style>
  <w:style w:type="character" w:customStyle="1" w:styleId="citesec">
    <w:name w:val="cite_sec"/>
    <w:rsid w:val="004C0C30"/>
    <w:rPr>
      <w:rFonts w:ascii="Cambria" w:hAnsi="Cambria"/>
      <w:sz w:val="22"/>
      <w:bdr w:val="none" w:sz="0" w:space="0" w:color="auto"/>
      <w:shd w:val="clear" w:color="auto" w:fill="FFCCCC"/>
    </w:rPr>
  </w:style>
  <w:style w:type="paragraph" w:customStyle="1" w:styleId="ListContinue1">
    <w:name w:val="List Continue 1"/>
    <w:basedOn w:val="a1"/>
    <w:rsid w:val="003541AF"/>
    <w:pPr>
      <w:spacing w:after="240" w:line="240" w:lineRule="atLeast"/>
      <w:ind w:left="403" w:hanging="403"/>
    </w:pPr>
    <w:rPr>
      <w:rFonts w:ascii="Cambria" w:eastAsia="Calibri" w:hAnsi="Cambria"/>
      <w:sz w:val="22"/>
      <w:szCs w:val="22"/>
      <w:lang w:val="en-GB" w:eastAsia="en-US"/>
    </w:rPr>
  </w:style>
  <w:style w:type="paragraph" w:customStyle="1" w:styleId="Noteindent">
    <w:name w:val="Note indent"/>
    <w:basedOn w:val="Note"/>
    <w:rsid w:val="003541AF"/>
    <w:pPr>
      <w:tabs>
        <w:tab w:val="clear" w:pos="960"/>
        <w:tab w:val="left" w:pos="1368"/>
      </w:tabs>
      <w:spacing w:line="220" w:lineRule="atLeast"/>
      <w:ind w:left="403"/>
    </w:pPr>
    <w:rPr>
      <w:rFonts w:ascii="Cambria" w:eastAsia="Calibri" w:hAnsi="Cambria"/>
      <w:sz w:val="20"/>
      <w:szCs w:val="22"/>
      <w:lang w:eastAsia="en-US"/>
    </w:rPr>
  </w:style>
  <w:style w:type="character" w:customStyle="1" w:styleId="citetbl">
    <w:name w:val="cite_tbl"/>
    <w:rsid w:val="00BB0667"/>
    <w:rPr>
      <w:rFonts w:ascii="Cambria" w:hAnsi="Cambria"/>
      <w:color w:val="auto"/>
      <w:sz w:val="22"/>
      <w:bdr w:val="none" w:sz="0" w:space="0" w:color="auto"/>
      <w:shd w:val="clear" w:color="auto" w:fill="FF9999"/>
    </w:rPr>
  </w:style>
  <w:style w:type="character" w:customStyle="1" w:styleId="bibnumber">
    <w:name w:val="bib_number"/>
    <w:rsid w:val="00FE1F76"/>
    <w:rPr>
      <w:rFonts w:ascii="Cambria" w:hAnsi="Cambria"/>
      <w:sz w:val="22"/>
      <w:bdr w:val="none" w:sz="0" w:space="0" w:color="auto"/>
      <w:shd w:val="clear" w:color="auto" w:fill="CCCCFF"/>
    </w:rPr>
  </w:style>
  <w:style w:type="paragraph" w:customStyle="1" w:styleId="BiblioEntry">
    <w:name w:val="Biblio Entry"/>
    <w:basedOn w:val="a1"/>
    <w:link w:val="BiblioEntryChar"/>
    <w:rsid w:val="00FE1F76"/>
    <w:pPr>
      <w:spacing w:after="240" w:line="240" w:lineRule="atLeast"/>
      <w:ind w:left="662" w:hanging="662"/>
      <w:jc w:val="left"/>
    </w:pPr>
    <w:rPr>
      <w:rFonts w:ascii="Cambria" w:eastAsia="Calibri" w:hAnsi="Cambria"/>
      <w:sz w:val="22"/>
      <w:szCs w:val="22"/>
      <w:lang w:val="en-GB" w:eastAsia="en-US"/>
    </w:rPr>
  </w:style>
  <w:style w:type="character" w:customStyle="1" w:styleId="BiblioEntryChar">
    <w:name w:val="Biblio Entry Char"/>
    <w:basedOn w:val="a7"/>
    <w:link w:val="BiblioEntry"/>
    <w:rsid w:val="00FE1F76"/>
    <w:rPr>
      <w:rFonts w:ascii="Cambria" w:eastAsia="Calibri" w:hAnsi="Cambria"/>
      <w:sz w:val="22"/>
      <w:szCs w:val="22"/>
      <w:lang w:val="en-GB" w:eastAsia="en-US"/>
    </w:rPr>
  </w:style>
  <w:style w:type="paragraph" w:customStyle="1" w:styleId="BodyTextindent1">
    <w:name w:val="Body Text indent 1"/>
    <w:basedOn w:val="a1"/>
    <w:rsid w:val="00AC7D5F"/>
    <w:pPr>
      <w:spacing w:after="240" w:line="240" w:lineRule="atLeast"/>
      <w:ind w:left="403" w:firstLine="0"/>
    </w:pPr>
    <w:rPr>
      <w:rFonts w:ascii="Cambria" w:eastAsia="Calibri" w:hAnsi="Cambria"/>
      <w:sz w:val="22"/>
      <w:szCs w:val="22"/>
      <w:lang w:val="en-GB" w:eastAsia="en-US"/>
    </w:rPr>
  </w:style>
  <w:style w:type="paragraph" w:customStyle="1" w:styleId="KeyText">
    <w:name w:val="Key Text"/>
    <w:basedOn w:val="a1"/>
    <w:link w:val="KeyTextChar"/>
    <w:rsid w:val="00A56BFD"/>
    <w:pPr>
      <w:tabs>
        <w:tab w:val="left" w:pos="346"/>
      </w:tabs>
      <w:spacing w:after="60" w:line="220" w:lineRule="atLeast"/>
      <w:ind w:left="346" w:hanging="346"/>
    </w:pPr>
    <w:rPr>
      <w:rFonts w:ascii="Cambria" w:eastAsia="Calibri" w:hAnsi="Cambria"/>
      <w:sz w:val="18"/>
      <w:szCs w:val="22"/>
      <w:lang w:val="en-GB" w:eastAsia="en-US"/>
    </w:rPr>
  </w:style>
  <w:style w:type="character" w:customStyle="1" w:styleId="KeyTextChar">
    <w:name w:val="Key Text Char"/>
    <w:link w:val="KeyText"/>
    <w:rsid w:val="00A56BFD"/>
    <w:rPr>
      <w:rFonts w:ascii="Cambria" w:eastAsia="Calibri" w:hAnsi="Cambria"/>
      <w:sz w:val="18"/>
      <w:szCs w:val="22"/>
      <w:lang w:val="en-GB" w:eastAsia="en-US"/>
    </w:rPr>
  </w:style>
  <w:style w:type="paragraph" w:customStyle="1" w:styleId="Tablebody">
    <w:name w:val="Table body"/>
    <w:basedOn w:val="a1"/>
    <w:link w:val="TablebodyChar"/>
    <w:rsid w:val="00D74025"/>
    <w:pPr>
      <w:spacing w:before="60" w:after="60" w:line="210" w:lineRule="atLeast"/>
      <w:ind w:firstLine="0"/>
      <w:jc w:val="left"/>
    </w:pPr>
    <w:rPr>
      <w:rFonts w:ascii="Cambria" w:eastAsia="Calibri" w:hAnsi="Cambria"/>
      <w:sz w:val="20"/>
      <w:szCs w:val="22"/>
      <w:lang w:val="en-GB" w:eastAsia="en-US"/>
    </w:rPr>
  </w:style>
  <w:style w:type="character" w:customStyle="1" w:styleId="TablebodyChar">
    <w:name w:val="Table body Char"/>
    <w:basedOn w:val="a7"/>
    <w:link w:val="Tablebody"/>
    <w:rsid w:val="00D74025"/>
    <w:rPr>
      <w:rFonts w:ascii="Cambria" w:eastAsia="Calibri" w:hAnsi="Cambria"/>
      <w:szCs w:val="22"/>
      <w:lang w:val="en-GB" w:eastAsia="en-US"/>
    </w:rPr>
  </w:style>
  <w:style w:type="character" w:customStyle="1" w:styleId="A70">
    <w:name w:val="A7"/>
    <w:uiPriority w:val="99"/>
    <w:rsid w:val="003A7064"/>
    <w:rPr>
      <w:rFonts w:cs="Cambria"/>
      <w:color w:val="000000"/>
      <w:sz w:val="22"/>
      <w:szCs w:val="22"/>
      <w:u w:val="single"/>
    </w:rPr>
  </w:style>
  <w:style w:type="character" w:customStyle="1" w:styleId="stdsection">
    <w:name w:val="std_section"/>
    <w:rsid w:val="000B3AEF"/>
    <w:rPr>
      <w:rFonts w:ascii="Cambria" w:hAnsi="Cambria"/>
      <w:bdr w:val="none" w:sz="0" w:space="0" w:color="auto"/>
      <w:shd w:val="clear" w:color="auto" w:fill="E5DFEC"/>
    </w:rPr>
  </w:style>
  <w:style w:type="character" w:customStyle="1" w:styleId="stdsuppl">
    <w:name w:val="std_suppl"/>
    <w:rsid w:val="0000585B"/>
    <w:rPr>
      <w:rFonts w:ascii="Cambria" w:hAnsi="Cambria"/>
      <w:bdr w:val="none" w:sz="0" w:space="0" w:color="auto"/>
      <w:shd w:val="clear" w:color="auto" w:fill="F6FBB5"/>
    </w:rPr>
  </w:style>
  <w:style w:type="paragraph" w:styleId="affff8">
    <w:name w:val="Intense Quote"/>
    <w:basedOn w:val="a1"/>
    <w:next w:val="a1"/>
    <w:link w:val="affff9"/>
    <w:uiPriority w:val="30"/>
    <w:qFormat/>
    <w:rsid w:val="00CC3D5C"/>
    <w:pPr>
      <w:pBdr>
        <w:bottom w:val="single" w:sz="4" w:space="4" w:color="4472C4" w:themeColor="accent1"/>
      </w:pBdr>
      <w:spacing w:before="200" w:after="280" w:line="240" w:lineRule="atLeast"/>
      <w:ind w:left="936" w:right="936" w:firstLine="0"/>
    </w:pPr>
    <w:rPr>
      <w:rFonts w:ascii="Cambria" w:eastAsia="MS Mincho" w:hAnsi="Cambria"/>
      <w:b/>
      <w:bCs/>
      <w:i/>
      <w:iCs/>
      <w:color w:val="4472C4" w:themeColor="accent1"/>
      <w:sz w:val="22"/>
      <w:lang w:val="en-GB" w:eastAsia="ja-JP"/>
    </w:rPr>
  </w:style>
  <w:style w:type="character" w:customStyle="1" w:styleId="affff9">
    <w:name w:val="Выделенная цитата Знак"/>
    <w:basedOn w:val="a7"/>
    <w:link w:val="affff8"/>
    <w:uiPriority w:val="30"/>
    <w:rsid w:val="00CC3D5C"/>
    <w:rPr>
      <w:rFonts w:ascii="Cambria" w:eastAsia="MS Mincho" w:hAnsi="Cambria"/>
      <w:b/>
      <w:bCs/>
      <w:i/>
      <w:iCs/>
      <w:color w:val="4472C4" w:themeColor="accent1"/>
      <w:sz w:val="22"/>
      <w:lang w:val="en-GB" w:eastAsia="ja-JP"/>
    </w:rPr>
  </w:style>
  <w:style w:type="character" w:customStyle="1" w:styleId="citeapp">
    <w:name w:val="cite_app"/>
    <w:rsid w:val="00CC3D5C"/>
    <w:rPr>
      <w:rFonts w:ascii="Cambria" w:hAnsi="Cambria"/>
      <w:bdr w:val="none" w:sz="0" w:space="0" w:color="auto"/>
      <w:shd w:val="clear" w:color="auto" w:fill="CCFF33"/>
    </w:rPr>
  </w:style>
  <w:style w:type="character" w:customStyle="1" w:styleId="NoteChar">
    <w:name w:val="Note Char"/>
    <w:link w:val="Note"/>
    <w:rsid w:val="00187D1D"/>
    <w:rPr>
      <w:rFonts w:ascii="Arial" w:hAnsi="Arial"/>
      <w:sz w:val="18"/>
      <w:lang w:val="en-GB"/>
    </w:rPr>
  </w:style>
  <w:style w:type="character" w:customStyle="1" w:styleId="citefig">
    <w:name w:val="cite_fig"/>
    <w:rsid w:val="007D0FDF"/>
    <w:rPr>
      <w:rFonts w:ascii="Cambria" w:hAnsi="Cambria"/>
      <w:color w:val="auto"/>
      <w:bdr w:val="none" w:sz="0" w:space="0" w:color="auto"/>
      <w:shd w:val="clear" w:color="auto" w:fill="CCFFCC"/>
    </w:rPr>
  </w:style>
  <w:style w:type="character" w:customStyle="1" w:styleId="citeeq">
    <w:name w:val="cite_eq"/>
    <w:rsid w:val="00A22AEA"/>
    <w:rPr>
      <w:rFonts w:ascii="Cambria" w:hAnsi="Cambria"/>
      <w:bdr w:val="none" w:sz="0" w:space="0" w:color="auto"/>
      <w:shd w:val="clear" w:color="auto" w:fill="FFAE37"/>
    </w:rPr>
  </w:style>
  <w:style w:type="paragraph" w:customStyle="1" w:styleId="ListNumber1">
    <w:name w:val="List Number 1"/>
    <w:basedOn w:val="a1"/>
    <w:rsid w:val="00FF6A0A"/>
    <w:pPr>
      <w:tabs>
        <w:tab w:val="left" w:pos="403"/>
      </w:tabs>
      <w:spacing w:after="240" w:line="240" w:lineRule="atLeast"/>
      <w:ind w:left="403" w:hanging="403"/>
    </w:pPr>
    <w:rPr>
      <w:rFonts w:ascii="Cambria" w:eastAsia="Calibri" w:hAnsi="Cambria"/>
      <w:sz w:val="22"/>
      <w:szCs w:val="22"/>
      <w:lang w:val="en-GB" w:eastAsia="en-US"/>
    </w:rPr>
  </w:style>
  <w:style w:type="paragraph" w:customStyle="1" w:styleId="Tablefooter">
    <w:name w:val="Table footer"/>
    <w:basedOn w:val="a1"/>
    <w:rsid w:val="002B31EF"/>
    <w:pPr>
      <w:tabs>
        <w:tab w:val="left" w:pos="346"/>
      </w:tabs>
      <w:spacing w:before="60" w:after="60" w:line="200" w:lineRule="atLeast"/>
      <w:ind w:firstLine="0"/>
    </w:pPr>
    <w:rPr>
      <w:rFonts w:ascii="Cambria" w:eastAsia="Calibri" w:hAnsi="Cambria"/>
      <w:sz w:val="18"/>
      <w:szCs w:val="22"/>
      <w:lang w:val="en-GB" w:eastAsia="en-US"/>
    </w:rPr>
  </w:style>
  <w:style w:type="paragraph" w:customStyle="1" w:styleId="Tableheader">
    <w:name w:val="Table header"/>
    <w:basedOn w:val="Tablebody"/>
    <w:link w:val="TableheaderChar"/>
    <w:rsid w:val="002B31EF"/>
  </w:style>
  <w:style w:type="character" w:customStyle="1" w:styleId="bibarticle">
    <w:name w:val="bib_article"/>
    <w:rsid w:val="00C114CF"/>
    <w:rPr>
      <w:rFonts w:ascii="Cambria" w:hAnsi="Cambria"/>
      <w:bdr w:val="none" w:sz="0" w:space="0" w:color="auto"/>
      <w:shd w:val="clear" w:color="auto" w:fill="CCFFFF"/>
    </w:rPr>
  </w:style>
  <w:style w:type="character" w:customStyle="1" w:styleId="bibfname">
    <w:name w:val="bib_fname"/>
    <w:rsid w:val="00C114CF"/>
    <w:rPr>
      <w:rFonts w:ascii="Cambria" w:hAnsi="Cambria"/>
      <w:bdr w:val="none" w:sz="0" w:space="0" w:color="auto"/>
      <w:shd w:val="clear" w:color="auto" w:fill="FFFFCC"/>
    </w:rPr>
  </w:style>
  <w:style w:type="character" w:customStyle="1" w:styleId="bibfpage">
    <w:name w:val="bib_fpage"/>
    <w:rsid w:val="00C114CF"/>
    <w:rPr>
      <w:rFonts w:ascii="Cambria" w:hAnsi="Cambria"/>
      <w:bdr w:val="none" w:sz="0" w:space="0" w:color="auto"/>
      <w:shd w:val="clear" w:color="auto" w:fill="E6E6E6"/>
    </w:rPr>
  </w:style>
  <w:style w:type="character" w:customStyle="1" w:styleId="bibjournal">
    <w:name w:val="bib_journal"/>
    <w:rsid w:val="00C114CF"/>
    <w:rPr>
      <w:rFonts w:ascii="Cambria" w:hAnsi="Cambria"/>
      <w:bdr w:val="none" w:sz="0" w:space="0" w:color="auto"/>
      <w:shd w:val="clear" w:color="auto" w:fill="F9DECF"/>
    </w:rPr>
  </w:style>
  <w:style w:type="character" w:customStyle="1" w:styleId="biblpage">
    <w:name w:val="bib_lpage"/>
    <w:rsid w:val="00C114CF"/>
    <w:rPr>
      <w:rFonts w:ascii="Cambria" w:hAnsi="Cambria"/>
      <w:bdr w:val="none" w:sz="0" w:space="0" w:color="auto"/>
      <w:shd w:val="clear" w:color="auto" w:fill="D9D9D9"/>
    </w:rPr>
  </w:style>
  <w:style w:type="character" w:customStyle="1" w:styleId="bibsurname">
    <w:name w:val="bib_surname"/>
    <w:rsid w:val="00C114CF"/>
    <w:rPr>
      <w:rFonts w:ascii="Cambria" w:hAnsi="Cambria"/>
      <w:bdr w:val="none" w:sz="0" w:space="0" w:color="auto"/>
      <w:shd w:val="clear" w:color="auto" w:fill="CCFF99"/>
    </w:rPr>
  </w:style>
  <w:style w:type="character" w:customStyle="1" w:styleId="bibvolume">
    <w:name w:val="bib_volume"/>
    <w:rsid w:val="00C114CF"/>
    <w:rPr>
      <w:rFonts w:ascii="Cambria" w:hAnsi="Cambria"/>
      <w:bdr w:val="none" w:sz="0" w:space="0" w:color="auto"/>
      <w:shd w:val="clear" w:color="auto" w:fill="CCECFF"/>
    </w:rPr>
  </w:style>
  <w:style w:type="character" w:customStyle="1" w:styleId="bibyear">
    <w:name w:val="bib_year"/>
    <w:rsid w:val="00C114CF"/>
    <w:rPr>
      <w:rFonts w:ascii="Cambria" w:hAnsi="Cambria"/>
      <w:bdr w:val="none" w:sz="0" w:space="0" w:color="auto"/>
      <w:shd w:val="clear" w:color="auto" w:fill="FFCCFF"/>
    </w:rPr>
  </w:style>
  <w:style w:type="character" w:customStyle="1" w:styleId="FormulaChar">
    <w:name w:val="Formula Char"/>
    <w:basedOn w:val="a7"/>
    <w:link w:val="Formula"/>
    <w:rsid w:val="00FF7414"/>
    <w:rPr>
      <w:rFonts w:ascii="Arial" w:hAnsi="Arial"/>
      <w:lang w:val="en-GB"/>
    </w:rPr>
  </w:style>
  <w:style w:type="paragraph" w:customStyle="1" w:styleId="220">
    <w:name w:val="Основной текст 22"/>
    <w:basedOn w:val="a1"/>
    <w:rsid w:val="00F82B8B"/>
    <w:pPr>
      <w:widowControl w:val="0"/>
      <w:tabs>
        <w:tab w:val="left" w:pos="720"/>
      </w:tabs>
      <w:spacing w:after="120" w:line="240" w:lineRule="auto"/>
      <w:ind w:firstLine="0"/>
    </w:pPr>
    <w:rPr>
      <w:sz w:val="20"/>
    </w:rPr>
  </w:style>
  <w:style w:type="paragraph" w:customStyle="1" w:styleId="221">
    <w:name w:val="Основной текст с отступом 22"/>
    <w:basedOn w:val="a1"/>
    <w:rsid w:val="00F82B8B"/>
    <w:pPr>
      <w:widowControl w:val="0"/>
      <w:tabs>
        <w:tab w:val="left" w:pos="720"/>
      </w:tabs>
      <w:spacing w:line="480" w:lineRule="auto"/>
    </w:pPr>
  </w:style>
  <w:style w:type="paragraph" w:customStyle="1" w:styleId="320">
    <w:name w:val="Основной текст 32"/>
    <w:basedOn w:val="a1"/>
    <w:rsid w:val="00F82B8B"/>
    <w:pPr>
      <w:widowControl w:val="0"/>
      <w:tabs>
        <w:tab w:val="left" w:pos="720"/>
        <w:tab w:val="left" w:pos="2016"/>
        <w:tab w:val="left" w:pos="4608"/>
      </w:tabs>
      <w:spacing w:before="120" w:after="120" w:line="240" w:lineRule="auto"/>
      <w:ind w:firstLine="0"/>
    </w:pPr>
    <w:rPr>
      <w:b/>
    </w:rPr>
  </w:style>
  <w:style w:type="paragraph" w:customStyle="1" w:styleId="321">
    <w:name w:val="Основной текст с отступом 32"/>
    <w:basedOn w:val="a1"/>
    <w:rsid w:val="00F82B8B"/>
    <w:pPr>
      <w:widowControl w:val="0"/>
      <w:tabs>
        <w:tab w:val="left" w:pos="720"/>
        <w:tab w:val="left" w:pos="2016"/>
        <w:tab w:val="left" w:pos="4608"/>
      </w:tabs>
      <w:spacing w:after="120" w:line="240" w:lineRule="auto"/>
    </w:pPr>
    <w:rPr>
      <w:b/>
      <w:sz w:val="22"/>
    </w:rPr>
  </w:style>
  <w:style w:type="paragraph" w:customStyle="1" w:styleId="2c">
    <w:name w:val="Список литературы2"/>
    <w:basedOn w:val="a1"/>
    <w:rsid w:val="00F82B8B"/>
    <w:pPr>
      <w:tabs>
        <w:tab w:val="num" w:pos="502"/>
        <w:tab w:val="left" w:pos="660"/>
      </w:tabs>
      <w:spacing w:after="240" w:line="230" w:lineRule="atLeast"/>
      <w:ind w:left="502" w:hanging="360"/>
    </w:pPr>
    <w:rPr>
      <w:sz w:val="20"/>
      <w:lang w:val="en-GB"/>
    </w:rPr>
  </w:style>
  <w:style w:type="paragraph" w:customStyle="1" w:styleId="16">
    <w:name w:val="Обычный1"/>
    <w:rsid w:val="00F82B8B"/>
    <w:pPr>
      <w:widowControl w:val="0"/>
    </w:pPr>
    <w:rPr>
      <w:snapToGrid w:val="0"/>
    </w:rPr>
  </w:style>
  <w:style w:type="paragraph" w:customStyle="1" w:styleId="Default">
    <w:name w:val="Default"/>
    <w:rsid w:val="00F82B8B"/>
    <w:pPr>
      <w:autoSpaceDE w:val="0"/>
      <w:autoSpaceDN w:val="0"/>
      <w:adjustRightInd w:val="0"/>
    </w:pPr>
    <w:rPr>
      <w:rFonts w:ascii="Arial" w:hAnsi="Arial" w:cs="Arial"/>
      <w:color w:val="000000"/>
      <w:sz w:val="24"/>
      <w:szCs w:val="24"/>
    </w:rPr>
  </w:style>
  <w:style w:type="paragraph" w:styleId="affffa">
    <w:name w:val="Normal (Web)"/>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
    <w:name w:val="formattext topleveltext"/>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centertext">
    <w:name w:val="formattext topleveltext centertext"/>
    <w:basedOn w:val="a1"/>
    <w:rsid w:val="00F82B8B"/>
    <w:pPr>
      <w:spacing w:before="100" w:beforeAutospacing="1" w:after="100" w:afterAutospacing="1" w:line="240" w:lineRule="auto"/>
      <w:ind w:firstLine="0"/>
      <w:jc w:val="left"/>
    </w:pPr>
    <w:rPr>
      <w:rFonts w:ascii="Times New Roman" w:hAnsi="Times New Roman"/>
      <w:szCs w:val="24"/>
    </w:rPr>
  </w:style>
  <w:style w:type="character" w:customStyle="1" w:styleId="fontstyle31">
    <w:name w:val="fontstyle31"/>
    <w:basedOn w:val="a7"/>
    <w:rsid w:val="00EA7BA2"/>
    <w:rPr>
      <w:rFonts w:ascii="Helvetica" w:hAnsi="Helvetica" w:cs="Helvetica" w:hint="default"/>
      <w:b w:val="0"/>
      <w:bCs w:val="0"/>
      <w:i w:val="0"/>
      <w:iCs w:val="0"/>
      <w:color w:val="000000"/>
      <w:sz w:val="24"/>
      <w:szCs w:val="24"/>
    </w:rPr>
  </w:style>
  <w:style w:type="paragraph" w:customStyle="1" w:styleId="230">
    <w:name w:val="Основной текст 23"/>
    <w:basedOn w:val="a1"/>
    <w:rsid w:val="00B66187"/>
    <w:pPr>
      <w:widowControl w:val="0"/>
      <w:tabs>
        <w:tab w:val="left" w:pos="720"/>
      </w:tabs>
      <w:spacing w:after="120" w:line="240" w:lineRule="auto"/>
      <w:ind w:firstLine="0"/>
    </w:pPr>
    <w:rPr>
      <w:sz w:val="20"/>
    </w:rPr>
  </w:style>
  <w:style w:type="paragraph" w:customStyle="1" w:styleId="231">
    <w:name w:val="Основной текст с отступом 23"/>
    <w:basedOn w:val="a1"/>
    <w:rsid w:val="00B66187"/>
    <w:pPr>
      <w:widowControl w:val="0"/>
      <w:tabs>
        <w:tab w:val="left" w:pos="720"/>
      </w:tabs>
      <w:spacing w:line="480" w:lineRule="auto"/>
    </w:pPr>
  </w:style>
  <w:style w:type="paragraph" w:customStyle="1" w:styleId="330">
    <w:name w:val="Основной текст 33"/>
    <w:basedOn w:val="a1"/>
    <w:rsid w:val="00B66187"/>
    <w:pPr>
      <w:widowControl w:val="0"/>
      <w:tabs>
        <w:tab w:val="left" w:pos="720"/>
        <w:tab w:val="left" w:pos="2016"/>
        <w:tab w:val="left" w:pos="4608"/>
      </w:tabs>
      <w:spacing w:before="120" w:after="120" w:line="240" w:lineRule="auto"/>
      <w:ind w:firstLine="0"/>
    </w:pPr>
    <w:rPr>
      <w:b/>
    </w:rPr>
  </w:style>
  <w:style w:type="paragraph" w:customStyle="1" w:styleId="331">
    <w:name w:val="Основной текст с отступом 33"/>
    <w:basedOn w:val="a1"/>
    <w:rsid w:val="00B66187"/>
    <w:pPr>
      <w:widowControl w:val="0"/>
      <w:tabs>
        <w:tab w:val="left" w:pos="720"/>
        <w:tab w:val="left" w:pos="2016"/>
        <w:tab w:val="left" w:pos="4608"/>
      </w:tabs>
      <w:spacing w:after="120" w:line="240" w:lineRule="auto"/>
    </w:pPr>
    <w:rPr>
      <w:b/>
      <w:sz w:val="22"/>
    </w:rPr>
  </w:style>
  <w:style w:type="paragraph" w:customStyle="1" w:styleId="39">
    <w:name w:val="Список литературы3"/>
    <w:basedOn w:val="a1"/>
    <w:rsid w:val="00B66187"/>
    <w:pPr>
      <w:tabs>
        <w:tab w:val="num" w:pos="502"/>
        <w:tab w:val="left" w:pos="660"/>
      </w:tabs>
      <w:spacing w:after="240" w:line="230" w:lineRule="atLeast"/>
      <w:ind w:left="502" w:hanging="360"/>
    </w:pPr>
    <w:rPr>
      <w:sz w:val="20"/>
      <w:lang w:val="en-GB"/>
    </w:rPr>
  </w:style>
  <w:style w:type="paragraph" w:customStyle="1" w:styleId="2d">
    <w:name w:val="Обычный2"/>
    <w:rsid w:val="00B66187"/>
    <w:pPr>
      <w:widowControl w:val="0"/>
    </w:pPr>
    <w:rPr>
      <w:snapToGrid w:val="0"/>
    </w:rPr>
  </w:style>
  <w:style w:type="paragraph" w:customStyle="1" w:styleId="Tabletext9">
    <w:name w:val="Table text (9)"/>
    <w:basedOn w:val="a1"/>
    <w:rsid w:val="007F6D91"/>
    <w:pPr>
      <w:spacing w:before="60" w:after="60" w:line="210" w:lineRule="atLeast"/>
      <w:ind w:firstLine="0"/>
    </w:pPr>
    <w:rPr>
      <w:rFonts w:eastAsia="MS Mincho"/>
      <w:sz w:val="18"/>
      <w:lang w:val="en-GB" w:eastAsia="ja-JP"/>
    </w:rPr>
  </w:style>
  <w:style w:type="paragraph" w:customStyle="1" w:styleId="240">
    <w:name w:val="Основной текст 24"/>
    <w:basedOn w:val="a1"/>
    <w:rsid w:val="002F36E7"/>
    <w:pPr>
      <w:widowControl w:val="0"/>
      <w:tabs>
        <w:tab w:val="left" w:pos="720"/>
      </w:tabs>
      <w:spacing w:after="120" w:line="240" w:lineRule="auto"/>
      <w:ind w:firstLine="0"/>
    </w:pPr>
    <w:rPr>
      <w:sz w:val="20"/>
    </w:rPr>
  </w:style>
  <w:style w:type="paragraph" w:customStyle="1" w:styleId="241">
    <w:name w:val="Основной текст с отступом 24"/>
    <w:basedOn w:val="a1"/>
    <w:rsid w:val="002F36E7"/>
    <w:pPr>
      <w:widowControl w:val="0"/>
      <w:tabs>
        <w:tab w:val="left" w:pos="720"/>
      </w:tabs>
      <w:spacing w:line="480" w:lineRule="auto"/>
    </w:pPr>
  </w:style>
  <w:style w:type="paragraph" w:customStyle="1" w:styleId="340">
    <w:name w:val="Основной текст 34"/>
    <w:basedOn w:val="a1"/>
    <w:rsid w:val="002F36E7"/>
    <w:pPr>
      <w:widowControl w:val="0"/>
      <w:tabs>
        <w:tab w:val="left" w:pos="720"/>
        <w:tab w:val="left" w:pos="2016"/>
        <w:tab w:val="left" w:pos="4608"/>
      </w:tabs>
      <w:spacing w:before="120" w:after="120" w:line="240" w:lineRule="auto"/>
      <w:ind w:firstLine="0"/>
    </w:pPr>
    <w:rPr>
      <w:b/>
    </w:rPr>
  </w:style>
  <w:style w:type="paragraph" w:customStyle="1" w:styleId="341">
    <w:name w:val="Основной текст с отступом 34"/>
    <w:basedOn w:val="a1"/>
    <w:rsid w:val="002F36E7"/>
    <w:pPr>
      <w:widowControl w:val="0"/>
      <w:tabs>
        <w:tab w:val="left" w:pos="720"/>
        <w:tab w:val="left" w:pos="2016"/>
        <w:tab w:val="left" w:pos="4608"/>
      </w:tabs>
      <w:spacing w:after="120" w:line="240" w:lineRule="auto"/>
    </w:pPr>
    <w:rPr>
      <w:b/>
      <w:sz w:val="22"/>
    </w:rPr>
  </w:style>
  <w:style w:type="paragraph" w:customStyle="1" w:styleId="47">
    <w:name w:val="Список литературы4"/>
    <w:basedOn w:val="a1"/>
    <w:rsid w:val="002F36E7"/>
    <w:pPr>
      <w:tabs>
        <w:tab w:val="num" w:pos="502"/>
        <w:tab w:val="left" w:pos="660"/>
      </w:tabs>
      <w:spacing w:after="240" w:line="230" w:lineRule="atLeast"/>
      <w:ind w:left="502" w:hanging="360"/>
    </w:pPr>
    <w:rPr>
      <w:sz w:val="20"/>
      <w:lang w:val="en-GB"/>
    </w:rPr>
  </w:style>
  <w:style w:type="paragraph" w:customStyle="1" w:styleId="3a">
    <w:name w:val="Обычный3"/>
    <w:rsid w:val="002F36E7"/>
    <w:pPr>
      <w:widowControl w:val="0"/>
    </w:pPr>
    <w:rPr>
      <w:snapToGrid w:val="0"/>
    </w:rPr>
  </w:style>
  <w:style w:type="paragraph" w:customStyle="1" w:styleId="56">
    <w:name w:val="Список литературы5"/>
    <w:basedOn w:val="a1"/>
    <w:rsid w:val="007379EC"/>
    <w:pPr>
      <w:tabs>
        <w:tab w:val="num" w:pos="502"/>
        <w:tab w:val="left" w:pos="660"/>
      </w:tabs>
      <w:spacing w:after="240" w:line="230" w:lineRule="atLeast"/>
      <w:ind w:left="502" w:hanging="360"/>
    </w:pPr>
    <w:rPr>
      <w:sz w:val="20"/>
      <w:lang w:val="en-GB"/>
    </w:rPr>
  </w:style>
  <w:style w:type="paragraph" w:customStyle="1" w:styleId="62">
    <w:name w:val="Список литературы6"/>
    <w:basedOn w:val="a1"/>
    <w:rsid w:val="00342653"/>
    <w:pPr>
      <w:tabs>
        <w:tab w:val="num" w:pos="502"/>
        <w:tab w:val="left" w:pos="660"/>
      </w:tabs>
      <w:spacing w:after="240" w:line="230" w:lineRule="atLeast"/>
      <w:ind w:left="502" w:hanging="360"/>
    </w:pPr>
    <w:rPr>
      <w:sz w:val="20"/>
      <w:lang w:val="en-GB"/>
    </w:rPr>
  </w:style>
  <w:style w:type="character" w:customStyle="1" w:styleId="TableheaderChar">
    <w:name w:val="Table header Char"/>
    <w:basedOn w:val="TablebodyChar"/>
    <w:link w:val="Tableheader"/>
    <w:rsid w:val="00CD00D8"/>
    <w:rPr>
      <w:rFonts w:ascii="Cambria" w:eastAsia="Calibri" w:hAnsi="Cambria"/>
      <w:szCs w:val="22"/>
      <w:lang w:val="en-GB" w:eastAsia="en-US"/>
    </w:rPr>
  </w:style>
  <w:style w:type="table" w:customStyle="1" w:styleId="Tabellenraster1">
    <w:name w:val="Tabellenraster1"/>
    <w:basedOn w:val="a8"/>
    <w:next w:val="aff0"/>
    <w:uiPriority w:val="39"/>
    <w:rsid w:val="000163E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8"/>
    <w:next w:val="aff0"/>
    <w:uiPriority w:val="39"/>
    <w:rsid w:val="00550768"/>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Основной текст с отступом 25"/>
    <w:basedOn w:val="a1"/>
    <w:rsid w:val="0077232B"/>
    <w:pPr>
      <w:widowControl w:val="0"/>
      <w:tabs>
        <w:tab w:val="left" w:pos="720"/>
      </w:tabs>
      <w:spacing w:line="480" w:lineRule="auto"/>
    </w:pPr>
    <w:rPr>
      <w:lang w:eastAsia="en-US"/>
    </w:rPr>
  </w:style>
  <w:style w:type="character" w:customStyle="1" w:styleId="citefn">
    <w:name w:val="cite_fn"/>
    <w:rsid w:val="00E66605"/>
    <w:rPr>
      <w:rFonts w:ascii="Cambria" w:hAnsi="Cambria"/>
      <w:color w:val="auto"/>
      <w:sz w:val="22"/>
      <w:bdr w:val="none" w:sz="0" w:space="0" w:color="auto"/>
      <w:shd w:val="clear" w:color="auto" w:fill="FF99CC"/>
      <w:vertAlign w:val="baseline"/>
    </w:rPr>
  </w:style>
  <w:style w:type="paragraph" w:customStyle="1" w:styleId="72">
    <w:name w:val="Список литературы7"/>
    <w:basedOn w:val="a1"/>
    <w:rsid w:val="00D8240C"/>
    <w:pPr>
      <w:tabs>
        <w:tab w:val="num" w:pos="502"/>
        <w:tab w:val="left" w:pos="660"/>
      </w:tabs>
      <w:spacing w:after="240" w:line="230" w:lineRule="atLeast"/>
      <w:ind w:left="502" w:hanging="360"/>
    </w:pPr>
    <w:rPr>
      <w:sz w:val="20"/>
      <w:lang w:val="en-GB"/>
    </w:rPr>
  </w:style>
  <w:style w:type="character" w:customStyle="1" w:styleId="RefNormChar">
    <w:name w:val="RefNorm Char"/>
    <w:link w:val="RefNorm"/>
    <w:rsid w:val="005D3498"/>
    <w:rPr>
      <w:rFonts w:ascii="Arial" w:hAnsi="Arial"/>
      <w:lang w:val="en-GB"/>
    </w:rPr>
  </w:style>
  <w:style w:type="paragraph" w:customStyle="1" w:styleId="Tablebody0">
    <w:name w:val="Table body (+)"/>
    <w:basedOn w:val="Tablebody"/>
    <w:link w:val="TablebodyChar0"/>
    <w:rsid w:val="008A7033"/>
    <w:pPr>
      <w:spacing w:line="230" w:lineRule="atLeast"/>
    </w:pPr>
    <w:rPr>
      <w:sz w:val="22"/>
    </w:rPr>
  </w:style>
  <w:style w:type="character" w:customStyle="1" w:styleId="p3Char">
    <w:name w:val="p3 Char"/>
    <w:link w:val="p3"/>
    <w:rsid w:val="00E213AF"/>
    <w:rPr>
      <w:rFonts w:ascii="Arial" w:hAnsi="Arial"/>
      <w:lang w:val="en-GB"/>
    </w:rPr>
  </w:style>
  <w:style w:type="character" w:customStyle="1" w:styleId="TablebodyChar0">
    <w:name w:val="Table body (+) Char"/>
    <w:basedOn w:val="TablebodyChar"/>
    <w:link w:val="Tablebody0"/>
    <w:rsid w:val="00B90D41"/>
    <w:rPr>
      <w:rFonts w:ascii="Cambria" w:eastAsia="Calibri" w:hAnsi="Cambri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710">
      <w:bodyDiv w:val="1"/>
      <w:marLeft w:val="0"/>
      <w:marRight w:val="0"/>
      <w:marTop w:val="0"/>
      <w:marBottom w:val="0"/>
      <w:divBdr>
        <w:top w:val="none" w:sz="0" w:space="0" w:color="auto"/>
        <w:left w:val="none" w:sz="0" w:space="0" w:color="auto"/>
        <w:bottom w:val="none" w:sz="0" w:space="0" w:color="auto"/>
        <w:right w:val="none" w:sz="0" w:space="0" w:color="auto"/>
      </w:divBdr>
    </w:div>
    <w:div w:id="13847320">
      <w:bodyDiv w:val="1"/>
      <w:marLeft w:val="0"/>
      <w:marRight w:val="0"/>
      <w:marTop w:val="0"/>
      <w:marBottom w:val="0"/>
      <w:divBdr>
        <w:top w:val="none" w:sz="0" w:space="0" w:color="auto"/>
        <w:left w:val="none" w:sz="0" w:space="0" w:color="auto"/>
        <w:bottom w:val="none" w:sz="0" w:space="0" w:color="auto"/>
        <w:right w:val="none" w:sz="0" w:space="0" w:color="auto"/>
      </w:divBdr>
    </w:div>
    <w:div w:id="44842618">
      <w:bodyDiv w:val="1"/>
      <w:marLeft w:val="0"/>
      <w:marRight w:val="0"/>
      <w:marTop w:val="0"/>
      <w:marBottom w:val="0"/>
      <w:divBdr>
        <w:top w:val="none" w:sz="0" w:space="0" w:color="auto"/>
        <w:left w:val="none" w:sz="0" w:space="0" w:color="auto"/>
        <w:bottom w:val="none" w:sz="0" w:space="0" w:color="auto"/>
        <w:right w:val="none" w:sz="0" w:space="0" w:color="auto"/>
      </w:divBdr>
    </w:div>
    <w:div w:id="69695084">
      <w:bodyDiv w:val="1"/>
      <w:marLeft w:val="0"/>
      <w:marRight w:val="0"/>
      <w:marTop w:val="0"/>
      <w:marBottom w:val="0"/>
      <w:divBdr>
        <w:top w:val="none" w:sz="0" w:space="0" w:color="auto"/>
        <w:left w:val="none" w:sz="0" w:space="0" w:color="auto"/>
        <w:bottom w:val="none" w:sz="0" w:space="0" w:color="auto"/>
        <w:right w:val="none" w:sz="0" w:space="0" w:color="auto"/>
      </w:divBdr>
    </w:div>
    <w:div w:id="76903527">
      <w:bodyDiv w:val="1"/>
      <w:marLeft w:val="0"/>
      <w:marRight w:val="0"/>
      <w:marTop w:val="0"/>
      <w:marBottom w:val="0"/>
      <w:divBdr>
        <w:top w:val="none" w:sz="0" w:space="0" w:color="auto"/>
        <w:left w:val="none" w:sz="0" w:space="0" w:color="auto"/>
        <w:bottom w:val="none" w:sz="0" w:space="0" w:color="auto"/>
        <w:right w:val="none" w:sz="0" w:space="0" w:color="auto"/>
      </w:divBdr>
    </w:div>
    <w:div w:id="93014732">
      <w:bodyDiv w:val="1"/>
      <w:marLeft w:val="0"/>
      <w:marRight w:val="0"/>
      <w:marTop w:val="0"/>
      <w:marBottom w:val="0"/>
      <w:divBdr>
        <w:top w:val="none" w:sz="0" w:space="0" w:color="auto"/>
        <w:left w:val="none" w:sz="0" w:space="0" w:color="auto"/>
        <w:bottom w:val="none" w:sz="0" w:space="0" w:color="auto"/>
        <w:right w:val="none" w:sz="0" w:space="0" w:color="auto"/>
      </w:divBdr>
    </w:div>
    <w:div w:id="126362495">
      <w:bodyDiv w:val="1"/>
      <w:marLeft w:val="0"/>
      <w:marRight w:val="0"/>
      <w:marTop w:val="0"/>
      <w:marBottom w:val="0"/>
      <w:divBdr>
        <w:top w:val="none" w:sz="0" w:space="0" w:color="auto"/>
        <w:left w:val="none" w:sz="0" w:space="0" w:color="auto"/>
        <w:bottom w:val="none" w:sz="0" w:space="0" w:color="auto"/>
        <w:right w:val="none" w:sz="0" w:space="0" w:color="auto"/>
      </w:divBdr>
    </w:div>
    <w:div w:id="151676491">
      <w:bodyDiv w:val="1"/>
      <w:marLeft w:val="0"/>
      <w:marRight w:val="0"/>
      <w:marTop w:val="0"/>
      <w:marBottom w:val="0"/>
      <w:divBdr>
        <w:top w:val="none" w:sz="0" w:space="0" w:color="auto"/>
        <w:left w:val="none" w:sz="0" w:space="0" w:color="auto"/>
        <w:bottom w:val="none" w:sz="0" w:space="0" w:color="auto"/>
        <w:right w:val="none" w:sz="0" w:space="0" w:color="auto"/>
      </w:divBdr>
    </w:div>
    <w:div w:id="158817309">
      <w:bodyDiv w:val="1"/>
      <w:marLeft w:val="0"/>
      <w:marRight w:val="0"/>
      <w:marTop w:val="0"/>
      <w:marBottom w:val="0"/>
      <w:divBdr>
        <w:top w:val="none" w:sz="0" w:space="0" w:color="auto"/>
        <w:left w:val="none" w:sz="0" w:space="0" w:color="auto"/>
        <w:bottom w:val="none" w:sz="0" w:space="0" w:color="auto"/>
        <w:right w:val="none" w:sz="0" w:space="0" w:color="auto"/>
      </w:divBdr>
    </w:div>
    <w:div w:id="169105391">
      <w:bodyDiv w:val="1"/>
      <w:marLeft w:val="0"/>
      <w:marRight w:val="0"/>
      <w:marTop w:val="0"/>
      <w:marBottom w:val="0"/>
      <w:divBdr>
        <w:top w:val="none" w:sz="0" w:space="0" w:color="auto"/>
        <w:left w:val="none" w:sz="0" w:space="0" w:color="auto"/>
        <w:bottom w:val="none" w:sz="0" w:space="0" w:color="auto"/>
        <w:right w:val="none" w:sz="0" w:space="0" w:color="auto"/>
      </w:divBdr>
    </w:div>
    <w:div w:id="233856191">
      <w:bodyDiv w:val="1"/>
      <w:marLeft w:val="0"/>
      <w:marRight w:val="0"/>
      <w:marTop w:val="0"/>
      <w:marBottom w:val="0"/>
      <w:divBdr>
        <w:top w:val="none" w:sz="0" w:space="0" w:color="auto"/>
        <w:left w:val="none" w:sz="0" w:space="0" w:color="auto"/>
        <w:bottom w:val="none" w:sz="0" w:space="0" w:color="auto"/>
        <w:right w:val="none" w:sz="0" w:space="0" w:color="auto"/>
      </w:divBdr>
    </w:div>
    <w:div w:id="245656478">
      <w:bodyDiv w:val="1"/>
      <w:marLeft w:val="0"/>
      <w:marRight w:val="0"/>
      <w:marTop w:val="0"/>
      <w:marBottom w:val="0"/>
      <w:divBdr>
        <w:top w:val="none" w:sz="0" w:space="0" w:color="auto"/>
        <w:left w:val="none" w:sz="0" w:space="0" w:color="auto"/>
        <w:bottom w:val="none" w:sz="0" w:space="0" w:color="auto"/>
        <w:right w:val="none" w:sz="0" w:space="0" w:color="auto"/>
      </w:divBdr>
    </w:div>
    <w:div w:id="266161063">
      <w:bodyDiv w:val="1"/>
      <w:marLeft w:val="0"/>
      <w:marRight w:val="0"/>
      <w:marTop w:val="0"/>
      <w:marBottom w:val="0"/>
      <w:divBdr>
        <w:top w:val="none" w:sz="0" w:space="0" w:color="auto"/>
        <w:left w:val="none" w:sz="0" w:space="0" w:color="auto"/>
        <w:bottom w:val="none" w:sz="0" w:space="0" w:color="auto"/>
        <w:right w:val="none" w:sz="0" w:space="0" w:color="auto"/>
      </w:divBdr>
    </w:div>
    <w:div w:id="290015304">
      <w:bodyDiv w:val="1"/>
      <w:marLeft w:val="0"/>
      <w:marRight w:val="0"/>
      <w:marTop w:val="0"/>
      <w:marBottom w:val="0"/>
      <w:divBdr>
        <w:top w:val="none" w:sz="0" w:space="0" w:color="auto"/>
        <w:left w:val="none" w:sz="0" w:space="0" w:color="auto"/>
        <w:bottom w:val="none" w:sz="0" w:space="0" w:color="auto"/>
        <w:right w:val="none" w:sz="0" w:space="0" w:color="auto"/>
      </w:divBdr>
    </w:div>
    <w:div w:id="389231879">
      <w:bodyDiv w:val="1"/>
      <w:marLeft w:val="0"/>
      <w:marRight w:val="0"/>
      <w:marTop w:val="0"/>
      <w:marBottom w:val="0"/>
      <w:divBdr>
        <w:top w:val="none" w:sz="0" w:space="0" w:color="auto"/>
        <w:left w:val="none" w:sz="0" w:space="0" w:color="auto"/>
        <w:bottom w:val="none" w:sz="0" w:space="0" w:color="auto"/>
        <w:right w:val="none" w:sz="0" w:space="0" w:color="auto"/>
      </w:divBdr>
      <w:divsChild>
        <w:div w:id="734472204">
          <w:marLeft w:val="0"/>
          <w:marRight w:val="0"/>
          <w:marTop w:val="0"/>
          <w:marBottom w:val="0"/>
          <w:divBdr>
            <w:top w:val="none" w:sz="0" w:space="0" w:color="auto"/>
            <w:left w:val="none" w:sz="0" w:space="0" w:color="auto"/>
            <w:bottom w:val="none" w:sz="0" w:space="0" w:color="auto"/>
            <w:right w:val="none" w:sz="0" w:space="0" w:color="auto"/>
          </w:divBdr>
          <w:divsChild>
            <w:div w:id="2048989540">
              <w:marLeft w:val="0"/>
              <w:marRight w:val="0"/>
              <w:marTop w:val="0"/>
              <w:marBottom w:val="0"/>
              <w:divBdr>
                <w:top w:val="none" w:sz="0" w:space="0" w:color="auto"/>
                <w:left w:val="none" w:sz="0" w:space="0" w:color="auto"/>
                <w:bottom w:val="none" w:sz="0" w:space="0" w:color="auto"/>
                <w:right w:val="none" w:sz="0" w:space="0" w:color="auto"/>
              </w:divBdr>
              <w:divsChild>
                <w:div w:id="12018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617">
          <w:marLeft w:val="0"/>
          <w:marRight w:val="0"/>
          <w:marTop w:val="0"/>
          <w:marBottom w:val="0"/>
          <w:divBdr>
            <w:top w:val="none" w:sz="0" w:space="0" w:color="auto"/>
            <w:left w:val="none" w:sz="0" w:space="0" w:color="auto"/>
            <w:bottom w:val="none" w:sz="0" w:space="0" w:color="auto"/>
            <w:right w:val="none" w:sz="0" w:space="0" w:color="auto"/>
          </w:divBdr>
          <w:divsChild>
            <w:div w:id="379288954">
              <w:marLeft w:val="0"/>
              <w:marRight w:val="0"/>
              <w:marTop w:val="0"/>
              <w:marBottom w:val="0"/>
              <w:divBdr>
                <w:top w:val="none" w:sz="0" w:space="0" w:color="auto"/>
                <w:left w:val="none" w:sz="0" w:space="0" w:color="auto"/>
                <w:bottom w:val="none" w:sz="0" w:space="0" w:color="auto"/>
                <w:right w:val="none" w:sz="0" w:space="0" w:color="auto"/>
              </w:divBdr>
              <w:divsChild>
                <w:div w:id="16565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1803">
      <w:bodyDiv w:val="1"/>
      <w:marLeft w:val="0"/>
      <w:marRight w:val="0"/>
      <w:marTop w:val="0"/>
      <w:marBottom w:val="0"/>
      <w:divBdr>
        <w:top w:val="none" w:sz="0" w:space="0" w:color="auto"/>
        <w:left w:val="none" w:sz="0" w:space="0" w:color="auto"/>
        <w:bottom w:val="none" w:sz="0" w:space="0" w:color="auto"/>
        <w:right w:val="none" w:sz="0" w:space="0" w:color="auto"/>
      </w:divBdr>
    </w:div>
    <w:div w:id="463932029">
      <w:bodyDiv w:val="1"/>
      <w:marLeft w:val="0"/>
      <w:marRight w:val="0"/>
      <w:marTop w:val="0"/>
      <w:marBottom w:val="0"/>
      <w:divBdr>
        <w:top w:val="none" w:sz="0" w:space="0" w:color="auto"/>
        <w:left w:val="none" w:sz="0" w:space="0" w:color="auto"/>
        <w:bottom w:val="none" w:sz="0" w:space="0" w:color="auto"/>
        <w:right w:val="none" w:sz="0" w:space="0" w:color="auto"/>
      </w:divBdr>
    </w:div>
    <w:div w:id="552422821">
      <w:bodyDiv w:val="1"/>
      <w:marLeft w:val="0"/>
      <w:marRight w:val="0"/>
      <w:marTop w:val="0"/>
      <w:marBottom w:val="0"/>
      <w:divBdr>
        <w:top w:val="none" w:sz="0" w:space="0" w:color="auto"/>
        <w:left w:val="none" w:sz="0" w:space="0" w:color="auto"/>
        <w:bottom w:val="none" w:sz="0" w:space="0" w:color="auto"/>
        <w:right w:val="none" w:sz="0" w:space="0" w:color="auto"/>
      </w:divBdr>
    </w:div>
    <w:div w:id="572357937">
      <w:bodyDiv w:val="1"/>
      <w:marLeft w:val="0"/>
      <w:marRight w:val="0"/>
      <w:marTop w:val="0"/>
      <w:marBottom w:val="0"/>
      <w:divBdr>
        <w:top w:val="none" w:sz="0" w:space="0" w:color="auto"/>
        <w:left w:val="none" w:sz="0" w:space="0" w:color="auto"/>
        <w:bottom w:val="none" w:sz="0" w:space="0" w:color="auto"/>
        <w:right w:val="none" w:sz="0" w:space="0" w:color="auto"/>
      </w:divBdr>
    </w:div>
    <w:div w:id="581261767">
      <w:bodyDiv w:val="1"/>
      <w:marLeft w:val="0"/>
      <w:marRight w:val="0"/>
      <w:marTop w:val="0"/>
      <w:marBottom w:val="0"/>
      <w:divBdr>
        <w:top w:val="none" w:sz="0" w:space="0" w:color="auto"/>
        <w:left w:val="none" w:sz="0" w:space="0" w:color="auto"/>
        <w:bottom w:val="none" w:sz="0" w:space="0" w:color="auto"/>
        <w:right w:val="none" w:sz="0" w:space="0" w:color="auto"/>
      </w:divBdr>
    </w:div>
    <w:div w:id="611665237">
      <w:bodyDiv w:val="1"/>
      <w:marLeft w:val="0"/>
      <w:marRight w:val="0"/>
      <w:marTop w:val="0"/>
      <w:marBottom w:val="0"/>
      <w:divBdr>
        <w:top w:val="none" w:sz="0" w:space="0" w:color="auto"/>
        <w:left w:val="none" w:sz="0" w:space="0" w:color="auto"/>
        <w:bottom w:val="none" w:sz="0" w:space="0" w:color="auto"/>
        <w:right w:val="none" w:sz="0" w:space="0" w:color="auto"/>
      </w:divBdr>
    </w:div>
    <w:div w:id="690379832">
      <w:bodyDiv w:val="1"/>
      <w:marLeft w:val="0"/>
      <w:marRight w:val="0"/>
      <w:marTop w:val="0"/>
      <w:marBottom w:val="0"/>
      <w:divBdr>
        <w:top w:val="none" w:sz="0" w:space="0" w:color="auto"/>
        <w:left w:val="none" w:sz="0" w:space="0" w:color="auto"/>
        <w:bottom w:val="none" w:sz="0" w:space="0" w:color="auto"/>
        <w:right w:val="none" w:sz="0" w:space="0" w:color="auto"/>
      </w:divBdr>
      <w:divsChild>
        <w:div w:id="801921408">
          <w:marLeft w:val="0"/>
          <w:marRight w:val="0"/>
          <w:marTop w:val="0"/>
          <w:marBottom w:val="0"/>
          <w:divBdr>
            <w:top w:val="none" w:sz="0" w:space="0" w:color="auto"/>
            <w:left w:val="none" w:sz="0" w:space="0" w:color="auto"/>
            <w:bottom w:val="none" w:sz="0" w:space="0" w:color="auto"/>
            <w:right w:val="none" w:sz="0" w:space="0" w:color="auto"/>
          </w:divBdr>
          <w:divsChild>
            <w:div w:id="1264024729">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4269">
          <w:marLeft w:val="0"/>
          <w:marRight w:val="0"/>
          <w:marTop w:val="0"/>
          <w:marBottom w:val="0"/>
          <w:divBdr>
            <w:top w:val="none" w:sz="0" w:space="0" w:color="auto"/>
            <w:left w:val="none" w:sz="0" w:space="0" w:color="auto"/>
            <w:bottom w:val="none" w:sz="0" w:space="0" w:color="auto"/>
            <w:right w:val="none" w:sz="0" w:space="0" w:color="auto"/>
          </w:divBdr>
          <w:divsChild>
            <w:div w:id="1937059999">
              <w:marLeft w:val="0"/>
              <w:marRight w:val="0"/>
              <w:marTop w:val="0"/>
              <w:marBottom w:val="0"/>
              <w:divBdr>
                <w:top w:val="none" w:sz="0" w:space="0" w:color="auto"/>
                <w:left w:val="none" w:sz="0" w:space="0" w:color="auto"/>
                <w:bottom w:val="none" w:sz="0" w:space="0" w:color="auto"/>
                <w:right w:val="none" w:sz="0" w:space="0" w:color="auto"/>
              </w:divBdr>
              <w:divsChild>
                <w:div w:id="1913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49698">
      <w:bodyDiv w:val="1"/>
      <w:marLeft w:val="0"/>
      <w:marRight w:val="0"/>
      <w:marTop w:val="0"/>
      <w:marBottom w:val="0"/>
      <w:divBdr>
        <w:top w:val="none" w:sz="0" w:space="0" w:color="auto"/>
        <w:left w:val="none" w:sz="0" w:space="0" w:color="auto"/>
        <w:bottom w:val="none" w:sz="0" w:space="0" w:color="auto"/>
        <w:right w:val="none" w:sz="0" w:space="0" w:color="auto"/>
      </w:divBdr>
    </w:div>
    <w:div w:id="929894339">
      <w:bodyDiv w:val="1"/>
      <w:marLeft w:val="0"/>
      <w:marRight w:val="0"/>
      <w:marTop w:val="0"/>
      <w:marBottom w:val="0"/>
      <w:divBdr>
        <w:top w:val="none" w:sz="0" w:space="0" w:color="auto"/>
        <w:left w:val="none" w:sz="0" w:space="0" w:color="auto"/>
        <w:bottom w:val="none" w:sz="0" w:space="0" w:color="auto"/>
        <w:right w:val="none" w:sz="0" w:space="0" w:color="auto"/>
      </w:divBdr>
    </w:div>
    <w:div w:id="931166233">
      <w:bodyDiv w:val="1"/>
      <w:marLeft w:val="0"/>
      <w:marRight w:val="0"/>
      <w:marTop w:val="0"/>
      <w:marBottom w:val="0"/>
      <w:divBdr>
        <w:top w:val="none" w:sz="0" w:space="0" w:color="auto"/>
        <w:left w:val="none" w:sz="0" w:space="0" w:color="auto"/>
        <w:bottom w:val="none" w:sz="0" w:space="0" w:color="auto"/>
        <w:right w:val="none" w:sz="0" w:space="0" w:color="auto"/>
      </w:divBdr>
    </w:div>
    <w:div w:id="947009013">
      <w:bodyDiv w:val="1"/>
      <w:marLeft w:val="0"/>
      <w:marRight w:val="0"/>
      <w:marTop w:val="0"/>
      <w:marBottom w:val="0"/>
      <w:divBdr>
        <w:top w:val="none" w:sz="0" w:space="0" w:color="auto"/>
        <w:left w:val="none" w:sz="0" w:space="0" w:color="auto"/>
        <w:bottom w:val="none" w:sz="0" w:space="0" w:color="auto"/>
        <w:right w:val="none" w:sz="0" w:space="0" w:color="auto"/>
      </w:divBdr>
    </w:div>
    <w:div w:id="961182245">
      <w:bodyDiv w:val="1"/>
      <w:marLeft w:val="0"/>
      <w:marRight w:val="0"/>
      <w:marTop w:val="0"/>
      <w:marBottom w:val="0"/>
      <w:divBdr>
        <w:top w:val="none" w:sz="0" w:space="0" w:color="auto"/>
        <w:left w:val="none" w:sz="0" w:space="0" w:color="auto"/>
        <w:bottom w:val="none" w:sz="0" w:space="0" w:color="auto"/>
        <w:right w:val="none" w:sz="0" w:space="0" w:color="auto"/>
      </w:divBdr>
    </w:div>
    <w:div w:id="961809745">
      <w:bodyDiv w:val="1"/>
      <w:marLeft w:val="0"/>
      <w:marRight w:val="0"/>
      <w:marTop w:val="0"/>
      <w:marBottom w:val="0"/>
      <w:divBdr>
        <w:top w:val="none" w:sz="0" w:space="0" w:color="auto"/>
        <w:left w:val="none" w:sz="0" w:space="0" w:color="auto"/>
        <w:bottom w:val="none" w:sz="0" w:space="0" w:color="auto"/>
        <w:right w:val="none" w:sz="0" w:space="0" w:color="auto"/>
      </w:divBdr>
    </w:div>
    <w:div w:id="978221759">
      <w:bodyDiv w:val="1"/>
      <w:marLeft w:val="0"/>
      <w:marRight w:val="0"/>
      <w:marTop w:val="0"/>
      <w:marBottom w:val="0"/>
      <w:divBdr>
        <w:top w:val="none" w:sz="0" w:space="0" w:color="auto"/>
        <w:left w:val="none" w:sz="0" w:space="0" w:color="auto"/>
        <w:bottom w:val="none" w:sz="0" w:space="0" w:color="auto"/>
        <w:right w:val="none" w:sz="0" w:space="0" w:color="auto"/>
      </w:divBdr>
    </w:div>
    <w:div w:id="982202543">
      <w:bodyDiv w:val="1"/>
      <w:marLeft w:val="0"/>
      <w:marRight w:val="0"/>
      <w:marTop w:val="0"/>
      <w:marBottom w:val="0"/>
      <w:divBdr>
        <w:top w:val="none" w:sz="0" w:space="0" w:color="auto"/>
        <w:left w:val="none" w:sz="0" w:space="0" w:color="auto"/>
        <w:bottom w:val="none" w:sz="0" w:space="0" w:color="auto"/>
        <w:right w:val="none" w:sz="0" w:space="0" w:color="auto"/>
      </w:divBdr>
    </w:div>
    <w:div w:id="1044060013">
      <w:bodyDiv w:val="1"/>
      <w:marLeft w:val="0"/>
      <w:marRight w:val="0"/>
      <w:marTop w:val="0"/>
      <w:marBottom w:val="0"/>
      <w:divBdr>
        <w:top w:val="none" w:sz="0" w:space="0" w:color="auto"/>
        <w:left w:val="none" w:sz="0" w:space="0" w:color="auto"/>
        <w:bottom w:val="none" w:sz="0" w:space="0" w:color="auto"/>
        <w:right w:val="none" w:sz="0" w:space="0" w:color="auto"/>
      </w:divBdr>
    </w:div>
    <w:div w:id="1102645031">
      <w:bodyDiv w:val="1"/>
      <w:marLeft w:val="0"/>
      <w:marRight w:val="0"/>
      <w:marTop w:val="0"/>
      <w:marBottom w:val="0"/>
      <w:divBdr>
        <w:top w:val="none" w:sz="0" w:space="0" w:color="auto"/>
        <w:left w:val="none" w:sz="0" w:space="0" w:color="auto"/>
        <w:bottom w:val="none" w:sz="0" w:space="0" w:color="auto"/>
        <w:right w:val="none" w:sz="0" w:space="0" w:color="auto"/>
      </w:divBdr>
    </w:div>
    <w:div w:id="1111510931">
      <w:bodyDiv w:val="1"/>
      <w:marLeft w:val="0"/>
      <w:marRight w:val="0"/>
      <w:marTop w:val="0"/>
      <w:marBottom w:val="0"/>
      <w:divBdr>
        <w:top w:val="none" w:sz="0" w:space="0" w:color="auto"/>
        <w:left w:val="none" w:sz="0" w:space="0" w:color="auto"/>
        <w:bottom w:val="none" w:sz="0" w:space="0" w:color="auto"/>
        <w:right w:val="none" w:sz="0" w:space="0" w:color="auto"/>
      </w:divBdr>
    </w:div>
    <w:div w:id="1133131726">
      <w:bodyDiv w:val="1"/>
      <w:marLeft w:val="0"/>
      <w:marRight w:val="0"/>
      <w:marTop w:val="0"/>
      <w:marBottom w:val="0"/>
      <w:divBdr>
        <w:top w:val="none" w:sz="0" w:space="0" w:color="auto"/>
        <w:left w:val="none" w:sz="0" w:space="0" w:color="auto"/>
        <w:bottom w:val="none" w:sz="0" w:space="0" w:color="auto"/>
        <w:right w:val="none" w:sz="0" w:space="0" w:color="auto"/>
      </w:divBdr>
    </w:div>
    <w:div w:id="1152406066">
      <w:bodyDiv w:val="1"/>
      <w:marLeft w:val="0"/>
      <w:marRight w:val="0"/>
      <w:marTop w:val="0"/>
      <w:marBottom w:val="0"/>
      <w:divBdr>
        <w:top w:val="none" w:sz="0" w:space="0" w:color="auto"/>
        <w:left w:val="none" w:sz="0" w:space="0" w:color="auto"/>
        <w:bottom w:val="none" w:sz="0" w:space="0" w:color="auto"/>
        <w:right w:val="none" w:sz="0" w:space="0" w:color="auto"/>
      </w:divBdr>
    </w:div>
    <w:div w:id="1165364387">
      <w:bodyDiv w:val="1"/>
      <w:marLeft w:val="0"/>
      <w:marRight w:val="0"/>
      <w:marTop w:val="0"/>
      <w:marBottom w:val="0"/>
      <w:divBdr>
        <w:top w:val="none" w:sz="0" w:space="0" w:color="auto"/>
        <w:left w:val="none" w:sz="0" w:space="0" w:color="auto"/>
        <w:bottom w:val="none" w:sz="0" w:space="0" w:color="auto"/>
        <w:right w:val="none" w:sz="0" w:space="0" w:color="auto"/>
      </w:divBdr>
    </w:div>
    <w:div w:id="1197424823">
      <w:bodyDiv w:val="1"/>
      <w:marLeft w:val="0"/>
      <w:marRight w:val="0"/>
      <w:marTop w:val="0"/>
      <w:marBottom w:val="0"/>
      <w:divBdr>
        <w:top w:val="none" w:sz="0" w:space="0" w:color="auto"/>
        <w:left w:val="none" w:sz="0" w:space="0" w:color="auto"/>
        <w:bottom w:val="none" w:sz="0" w:space="0" w:color="auto"/>
        <w:right w:val="none" w:sz="0" w:space="0" w:color="auto"/>
      </w:divBdr>
    </w:div>
    <w:div w:id="1271475220">
      <w:bodyDiv w:val="1"/>
      <w:marLeft w:val="0"/>
      <w:marRight w:val="0"/>
      <w:marTop w:val="0"/>
      <w:marBottom w:val="0"/>
      <w:divBdr>
        <w:top w:val="none" w:sz="0" w:space="0" w:color="auto"/>
        <w:left w:val="none" w:sz="0" w:space="0" w:color="auto"/>
        <w:bottom w:val="none" w:sz="0" w:space="0" w:color="auto"/>
        <w:right w:val="none" w:sz="0" w:space="0" w:color="auto"/>
      </w:divBdr>
    </w:div>
    <w:div w:id="1278485565">
      <w:bodyDiv w:val="1"/>
      <w:marLeft w:val="0"/>
      <w:marRight w:val="0"/>
      <w:marTop w:val="0"/>
      <w:marBottom w:val="0"/>
      <w:divBdr>
        <w:top w:val="none" w:sz="0" w:space="0" w:color="auto"/>
        <w:left w:val="none" w:sz="0" w:space="0" w:color="auto"/>
        <w:bottom w:val="none" w:sz="0" w:space="0" w:color="auto"/>
        <w:right w:val="none" w:sz="0" w:space="0" w:color="auto"/>
      </w:divBdr>
    </w:div>
    <w:div w:id="1284191427">
      <w:bodyDiv w:val="1"/>
      <w:marLeft w:val="0"/>
      <w:marRight w:val="0"/>
      <w:marTop w:val="0"/>
      <w:marBottom w:val="0"/>
      <w:divBdr>
        <w:top w:val="none" w:sz="0" w:space="0" w:color="auto"/>
        <w:left w:val="none" w:sz="0" w:space="0" w:color="auto"/>
        <w:bottom w:val="none" w:sz="0" w:space="0" w:color="auto"/>
        <w:right w:val="none" w:sz="0" w:space="0" w:color="auto"/>
      </w:divBdr>
    </w:div>
    <w:div w:id="1348870193">
      <w:bodyDiv w:val="1"/>
      <w:marLeft w:val="0"/>
      <w:marRight w:val="0"/>
      <w:marTop w:val="0"/>
      <w:marBottom w:val="0"/>
      <w:divBdr>
        <w:top w:val="none" w:sz="0" w:space="0" w:color="auto"/>
        <w:left w:val="none" w:sz="0" w:space="0" w:color="auto"/>
        <w:bottom w:val="none" w:sz="0" w:space="0" w:color="auto"/>
        <w:right w:val="none" w:sz="0" w:space="0" w:color="auto"/>
      </w:divBdr>
    </w:div>
    <w:div w:id="1348945039">
      <w:bodyDiv w:val="1"/>
      <w:marLeft w:val="0"/>
      <w:marRight w:val="0"/>
      <w:marTop w:val="0"/>
      <w:marBottom w:val="0"/>
      <w:divBdr>
        <w:top w:val="none" w:sz="0" w:space="0" w:color="auto"/>
        <w:left w:val="none" w:sz="0" w:space="0" w:color="auto"/>
        <w:bottom w:val="none" w:sz="0" w:space="0" w:color="auto"/>
        <w:right w:val="none" w:sz="0" w:space="0" w:color="auto"/>
      </w:divBdr>
    </w:div>
    <w:div w:id="1368481478">
      <w:bodyDiv w:val="1"/>
      <w:marLeft w:val="0"/>
      <w:marRight w:val="0"/>
      <w:marTop w:val="0"/>
      <w:marBottom w:val="0"/>
      <w:divBdr>
        <w:top w:val="none" w:sz="0" w:space="0" w:color="auto"/>
        <w:left w:val="none" w:sz="0" w:space="0" w:color="auto"/>
        <w:bottom w:val="none" w:sz="0" w:space="0" w:color="auto"/>
        <w:right w:val="none" w:sz="0" w:space="0" w:color="auto"/>
      </w:divBdr>
    </w:div>
    <w:div w:id="1413552566">
      <w:bodyDiv w:val="1"/>
      <w:marLeft w:val="0"/>
      <w:marRight w:val="0"/>
      <w:marTop w:val="0"/>
      <w:marBottom w:val="0"/>
      <w:divBdr>
        <w:top w:val="none" w:sz="0" w:space="0" w:color="auto"/>
        <w:left w:val="none" w:sz="0" w:space="0" w:color="auto"/>
        <w:bottom w:val="none" w:sz="0" w:space="0" w:color="auto"/>
        <w:right w:val="none" w:sz="0" w:space="0" w:color="auto"/>
      </w:divBdr>
    </w:div>
    <w:div w:id="1424644753">
      <w:bodyDiv w:val="1"/>
      <w:marLeft w:val="0"/>
      <w:marRight w:val="0"/>
      <w:marTop w:val="0"/>
      <w:marBottom w:val="0"/>
      <w:divBdr>
        <w:top w:val="none" w:sz="0" w:space="0" w:color="auto"/>
        <w:left w:val="none" w:sz="0" w:space="0" w:color="auto"/>
        <w:bottom w:val="none" w:sz="0" w:space="0" w:color="auto"/>
        <w:right w:val="none" w:sz="0" w:space="0" w:color="auto"/>
      </w:divBdr>
    </w:div>
    <w:div w:id="1491630763">
      <w:bodyDiv w:val="1"/>
      <w:marLeft w:val="0"/>
      <w:marRight w:val="0"/>
      <w:marTop w:val="0"/>
      <w:marBottom w:val="0"/>
      <w:divBdr>
        <w:top w:val="none" w:sz="0" w:space="0" w:color="auto"/>
        <w:left w:val="none" w:sz="0" w:space="0" w:color="auto"/>
        <w:bottom w:val="none" w:sz="0" w:space="0" w:color="auto"/>
        <w:right w:val="none" w:sz="0" w:space="0" w:color="auto"/>
      </w:divBdr>
    </w:div>
    <w:div w:id="1572621595">
      <w:bodyDiv w:val="1"/>
      <w:marLeft w:val="0"/>
      <w:marRight w:val="0"/>
      <w:marTop w:val="0"/>
      <w:marBottom w:val="0"/>
      <w:divBdr>
        <w:top w:val="none" w:sz="0" w:space="0" w:color="auto"/>
        <w:left w:val="none" w:sz="0" w:space="0" w:color="auto"/>
        <w:bottom w:val="none" w:sz="0" w:space="0" w:color="auto"/>
        <w:right w:val="none" w:sz="0" w:space="0" w:color="auto"/>
      </w:divBdr>
    </w:div>
    <w:div w:id="1593855034">
      <w:bodyDiv w:val="1"/>
      <w:marLeft w:val="0"/>
      <w:marRight w:val="0"/>
      <w:marTop w:val="0"/>
      <w:marBottom w:val="0"/>
      <w:divBdr>
        <w:top w:val="none" w:sz="0" w:space="0" w:color="auto"/>
        <w:left w:val="none" w:sz="0" w:space="0" w:color="auto"/>
        <w:bottom w:val="none" w:sz="0" w:space="0" w:color="auto"/>
        <w:right w:val="none" w:sz="0" w:space="0" w:color="auto"/>
      </w:divBdr>
    </w:div>
    <w:div w:id="1614096840">
      <w:bodyDiv w:val="1"/>
      <w:marLeft w:val="0"/>
      <w:marRight w:val="0"/>
      <w:marTop w:val="0"/>
      <w:marBottom w:val="0"/>
      <w:divBdr>
        <w:top w:val="none" w:sz="0" w:space="0" w:color="auto"/>
        <w:left w:val="none" w:sz="0" w:space="0" w:color="auto"/>
        <w:bottom w:val="none" w:sz="0" w:space="0" w:color="auto"/>
        <w:right w:val="none" w:sz="0" w:space="0" w:color="auto"/>
      </w:divBdr>
    </w:div>
    <w:div w:id="1616132133">
      <w:bodyDiv w:val="1"/>
      <w:marLeft w:val="0"/>
      <w:marRight w:val="0"/>
      <w:marTop w:val="0"/>
      <w:marBottom w:val="0"/>
      <w:divBdr>
        <w:top w:val="none" w:sz="0" w:space="0" w:color="auto"/>
        <w:left w:val="none" w:sz="0" w:space="0" w:color="auto"/>
        <w:bottom w:val="none" w:sz="0" w:space="0" w:color="auto"/>
        <w:right w:val="none" w:sz="0" w:space="0" w:color="auto"/>
      </w:divBdr>
    </w:div>
    <w:div w:id="1652363256">
      <w:bodyDiv w:val="1"/>
      <w:marLeft w:val="0"/>
      <w:marRight w:val="0"/>
      <w:marTop w:val="0"/>
      <w:marBottom w:val="0"/>
      <w:divBdr>
        <w:top w:val="none" w:sz="0" w:space="0" w:color="auto"/>
        <w:left w:val="none" w:sz="0" w:space="0" w:color="auto"/>
        <w:bottom w:val="none" w:sz="0" w:space="0" w:color="auto"/>
        <w:right w:val="none" w:sz="0" w:space="0" w:color="auto"/>
      </w:divBdr>
    </w:div>
    <w:div w:id="1680696792">
      <w:bodyDiv w:val="1"/>
      <w:marLeft w:val="0"/>
      <w:marRight w:val="0"/>
      <w:marTop w:val="0"/>
      <w:marBottom w:val="0"/>
      <w:divBdr>
        <w:top w:val="none" w:sz="0" w:space="0" w:color="auto"/>
        <w:left w:val="none" w:sz="0" w:space="0" w:color="auto"/>
        <w:bottom w:val="none" w:sz="0" w:space="0" w:color="auto"/>
        <w:right w:val="none" w:sz="0" w:space="0" w:color="auto"/>
      </w:divBdr>
    </w:div>
    <w:div w:id="1725256440">
      <w:bodyDiv w:val="1"/>
      <w:marLeft w:val="0"/>
      <w:marRight w:val="0"/>
      <w:marTop w:val="0"/>
      <w:marBottom w:val="0"/>
      <w:divBdr>
        <w:top w:val="none" w:sz="0" w:space="0" w:color="auto"/>
        <w:left w:val="none" w:sz="0" w:space="0" w:color="auto"/>
        <w:bottom w:val="none" w:sz="0" w:space="0" w:color="auto"/>
        <w:right w:val="none" w:sz="0" w:space="0" w:color="auto"/>
      </w:divBdr>
    </w:div>
    <w:div w:id="1743982658">
      <w:bodyDiv w:val="1"/>
      <w:marLeft w:val="0"/>
      <w:marRight w:val="0"/>
      <w:marTop w:val="0"/>
      <w:marBottom w:val="0"/>
      <w:divBdr>
        <w:top w:val="none" w:sz="0" w:space="0" w:color="auto"/>
        <w:left w:val="none" w:sz="0" w:space="0" w:color="auto"/>
        <w:bottom w:val="none" w:sz="0" w:space="0" w:color="auto"/>
        <w:right w:val="none" w:sz="0" w:space="0" w:color="auto"/>
      </w:divBdr>
    </w:div>
    <w:div w:id="1751584999">
      <w:bodyDiv w:val="1"/>
      <w:marLeft w:val="0"/>
      <w:marRight w:val="0"/>
      <w:marTop w:val="0"/>
      <w:marBottom w:val="0"/>
      <w:divBdr>
        <w:top w:val="none" w:sz="0" w:space="0" w:color="auto"/>
        <w:left w:val="none" w:sz="0" w:space="0" w:color="auto"/>
        <w:bottom w:val="none" w:sz="0" w:space="0" w:color="auto"/>
        <w:right w:val="none" w:sz="0" w:space="0" w:color="auto"/>
      </w:divBdr>
    </w:div>
    <w:div w:id="1778672729">
      <w:bodyDiv w:val="1"/>
      <w:marLeft w:val="0"/>
      <w:marRight w:val="0"/>
      <w:marTop w:val="0"/>
      <w:marBottom w:val="0"/>
      <w:divBdr>
        <w:top w:val="none" w:sz="0" w:space="0" w:color="auto"/>
        <w:left w:val="none" w:sz="0" w:space="0" w:color="auto"/>
        <w:bottom w:val="none" w:sz="0" w:space="0" w:color="auto"/>
        <w:right w:val="none" w:sz="0" w:space="0" w:color="auto"/>
      </w:divBdr>
    </w:div>
    <w:div w:id="1793015564">
      <w:bodyDiv w:val="1"/>
      <w:marLeft w:val="0"/>
      <w:marRight w:val="0"/>
      <w:marTop w:val="0"/>
      <w:marBottom w:val="0"/>
      <w:divBdr>
        <w:top w:val="none" w:sz="0" w:space="0" w:color="auto"/>
        <w:left w:val="none" w:sz="0" w:space="0" w:color="auto"/>
        <w:bottom w:val="none" w:sz="0" w:space="0" w:color="auto"/>
        <w:right w:val="none" w:sz="0" w:space="0" w:color="auto"/>
      </w:divBdr>
    </w:div>
    <w:div w:id="1897666149">
      <w:bodyDiv w:val="1"/>
      <w:marLeft w:val="0"/>
      <w:marRight w:val="0"/>
      <w:marTop w:val="0"/>
      <w:marBottom w:val="0"/>
      <w:divBdr>
        <w:top w:val="none" w:sz="0" w:space="0" w:color="auto"/>
        <w:left w:val="none" w:sz="0" w:space="0" w:color="auto"/>
        <w:bottom w:val="none" w:sz="0" w:space="0" w:color="auto"/>
        <w:right w:val="none" w:sz="0" w:space="0" w:color="auto"/>
      </w:divBdr>
    </w:div>
    <w:div w:id="1940943226">
      <w:bodyDiv w:val="1"/>
      <w:marLeft w:val="0"/>
      <w:marRight w:val="0"/>
      <w:marTop w:val="0"/>
      <w:marBottom w:val="0"/>
      <w:divBdr>
        <w:top w:val="none" w:sz="0" w:space="0" w:color="auto"/>
        <w:left w:val="none" w:sz="0" w:space="0" w:color="auto"/>
        <w:bottom w:val="none" w:sz="0" w:space="0" w:color="auto"/>
        <w:right w:val="none" w:sz="0" w:space="0" w:color="auto"/>
      </w:divBdr>
    </w:div>
    <w:div w:id="1959144022">
      <w:bodyDiv w:val="1"/>
      <w:marLeft w:val="0"/>
      <w:marRight w:val="0"/>
      <w:marTop w:val="0"/>
      <w:marBottom w:val="0"/>
      <w:divBdr>
        <w:top w:val="none" w:sz="0" w:space="0" w:color="auto"/>
        <w:left w:val="none" w:sz="0" w:space="0" w:color="auto"/>
        <w:bottom w:val="none" w:sz="0" w:space="0" w:color="auto"/>
        <w:right w:val="none" w:sz="0" w:space="0" w:color="auto"/>
      </w:divBdr>
    </w:div>
    <w:div w:id="2018455389">
      <w:bodyDiv w:val="1"/>
      <w:marLeft w:val="0"/>
      <w:marRight w:val="0"/>
      <w:marTop w:val="0"/>
      <w:marBottom w:val="0"/>
      <w:divBdr>
        <w:top w:val="none" w:sz="0" w:space="0" w:color="auto"/>
        <w:left w:val="none" w:sz="0" w:space="0" w:color="auto"/>
        <w:bottom w:val="none" w:sz="0" w:space="0" w:color="auto"/>
        <w:right w:val="none" w:sz="0" w:space="0" w:color="auto"/>
      </w:divBdr>
    </w:div>
    <w:div w:id="2023972299">
      <w:bodyDiv w:val="1"/>
      <w:marLeft w:val="0"/>
      <w:marRight w:val="0"/>
      <w:marTop w:val="0"/>
      <w:marBottom w:val="0"/>
      <w:divBdr>
        <w:top w:val="none" w:sz="0" w:space="0" w:color="auto"/>
        <w:left w:val="none" w:sz="0" w:space="0" w:color="auto"/>
        <w:bottom w:val="none" w:sz="0" w:space="0" w:color="auto"/>
        <w:right w:val="none" w:sz="0" w:space="0" w:color="auto"/>
      </w:divBdr>
    </w:div>
    <w:div w:id="2071072773">
      <w:bodyDiv w:val="1"/>
      <w:marLeft w:val="0"/>
      <w:marRight w:val="0"/>
      <w:marTop w:val="0"/>
      <w:marBottom w:val="0"/>
      <w:divBdr>
        <w:top w:val="none" w:sz="0" w:space="0" w:color="auto"/>
        <w:left w:val="none" w:sz="0" w:space="0" w:color="auto"/>
        <w:bottom w:val="none" w:sz="0" w:space="0" w:color="auto"/>
        <w:right w:val="none" w:sz="0" w:space="0" w:color="auto"/>
      </w:divBdr>
    </w:div>
    <w:div w:id="2076975926">
      <w:bodyDiv w:val="1"/>
      <w:marLeft w:val="0"/>
      <w:marRight w:val="0"/>
      <w:marTop w:val="0"/>
      <w:marBottom w:val="0"/>
      <w:divBdr>
        <w:top w:val="none" w:sz="0" w:space="0" w:color="auto"/>
        <w:left w:val="none" w:sz="0" w:space="0" w:color="auto"/>
        <w:bottom w:val="none" w:sz="0" w:space="0" w:color="auto"/>
        <w:right w:val="none" w:sz="0" w:space="0" w:color="auto"/>
      </w:divBdr>
    </w:div>
    <w:div w:id="2102213014">
      <w:bodyDiv w:val="1"/>
      <w:marLeft w:val="0"/>
      <w:marRight w:val="0"/>
      <w:marTop w:val="0"/>
      <w:marBottom w:val="0"/>
      <w:divBdr>
        <w:top w:val="none" w:sz="0" w:space="0" w:color="auto"/>
        <w:left w:val="none" w:sz="0" w:space="0" w:color="auto"/>
        <w:bottom w:val="none" w:sz="0" w:space="0" w:color="auto"/>
        <w:right w:val="none" w:sz="0" w:space="0" w:color="auto"/>
      </w:divBdr>
    </w:div>
    <w:div w:id="2113544872">
      <w:bodyDiv w:val="1"/>
      <w:marLeft w:val="0"/>
      <w:marRight w:val="0"/>
      <w:marTop w:val="0"/>
      <w:marBottom w:val="0"/>
      <w:divBdr>
        <w:top w:val="none" w:sz="0" w:space="0" w:color="auto"/>
        <w:left w:val="none" w:sz="0" w:space="0" w:color="auto"/>
        <w:bottom w:val="none" w:sz="0" w:space="0" w:color="auto"/>
        <w:right w:val="none" w:sz="0" w:space="0" w:color="auto"/>
      </w:divBdr>
    </w:div>
    <w:div w:id="2123763936">
      <w:bodyDiv w:val="1"/>
      <w:marLeft w:val="0"/>
      <w:marRight w:val="0"/>
      <w:marTop w:val="0"/>
      <w:marBottom w:val="0"/>
      <w:divBdr>
        <w:top w:val="none" w:sz="0" w:space="0" w:color="auto"/>
        <w:left w:val="none" w:sz="0" w:space="0" w:color="auto"/>
        <w:bottom w:val="none" w:sz="0" w:space="0" w:color="auto"/>
        <w:right w:val="none" w:sz="0" w:space="0" w:color="auto"/>
      </w:divBdr>
    </w:div>
    <w:div w:id="2128500675">
      <w:bodyDiv w:val="1"/>
      <w:marLeft w:val="0"/>
      <w:marRight w:val="0"/>
      <w:marTop w:val="0"/>
      <w:marBottom w:val="0"/>
      <w:divBdr>
        <w:top w:val="none" w:sz="0" w:space="0" w:color="auto"/>
        <w:left w:val="none" w:sz="0" w:space="0" w:color="auto"/>
        <w:bottom w:val="none" w:sz="0" w:space="0" w:color="auto"/>
        <w:right w:val="none" w:sz="0" w:space="0" w:color="auto"/>
      </w:divBdr>
    </w:div>
    <w:div w:id="2143182999">
      <w:bodyDiv w:val="1"/>
      <w:marLeft w:val="0"/>
      <w:marRight w:val="0"/>
      <w:marTop w:val="0"/>
      <w:marBottom w:val="0"/>
      <w:divBdr>
        <w:top w:val="none" w:sz="0" w:space="0" w:color="auto"/>
        <w:left w:val="none" w:sz="0" w:space="0" w:color="auto"/>
        <w:bottom w:val="none" w:sz="0" w:space="0" w:color="auto"/>
        <w:right w:val="none" w:sz="0" w:space="0" w:color="auto"/>
      </w:divBdr>
    </w:div>
    <w:div w:id="21438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andards.iso.org/iso/513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andards.iso.org/iso/5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6D1A7-8FCD-4C24-B295-FCEBEED9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5106</Words>
  <Characters>29109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ГОСУДАРСТВЕННЫЙ СТАНДАРТ РОССИЙСКОЙ ФЕДЕРАЦИИ</vt:lpstr>
    </vt:vector>
  </TitlesOfParts>
  <Company>АО НИЦ КД</Company>
  <LinksUpToDate>false</LinksUpToDate>
  <CharactersWithSpaces>34147</CharactersWithSpaces>
  <SharedDoc>false</SharedDoc>
  <HLinks>
    <vt:vector size="78" baseType="variant">
      <vt:variant>
        <vt:i4>1638458</vt:i4>
      </vt:variant>
      <vt:variant>
        <vt:i4>74</vt:i4>
      </vt:variant>
      <vt:variant>
        <vt:i4>0</vt:i4>
      </vt:variant>
      <vt:variant>
        <vt:i4>5</vt:i4>
      </vt:variant>
      <vt:variant>
        <vt:lpwstr/>
      </vt:variant>
      <vt:variant>
        <vt:lpwstr>_Toc501378959</vt:lpwstr>
      </vt:variant>
      <vt:variant>
        <vt:i4>1638458</vt:i4>
      </vt:variant>
      <vt:variant>
        <vt:i4>68</vt:i4>
      </vt:variant>
      <vt:variant>
        <vt:i4>0</vt:i4>
      </vt:variant>
      <vt:variant>
        <vt:i4>5</vt:i4>
      </vt:variant>
      <vt:variant>
        <vt:lpwstr/>
      </vt:variant>
      <vt:variant>
        <vt:lpwstr>_Toc501378958</vt:lpwstr>
      </vt:variant>
      <vt:variant>
        <vt:i4>1638458</vt:i4>
      </vt:variant>
      <vt:variant>
        <vt:i4>62</vt:i4>
      </vt:variant>
      <vt:variant>
        <vt:i4>0</vt:i4>
      </vt:variant>
      <vt:variant>
        <vt:i4>5</vt:i4>
      </vt:variant>
      <vt:variant>
        <vt:lpwstr/>
      </vt:variant>
      <vt:variant>
        <vt:lpwstr>_Toc501378957</vt:lpwstr>
      </vt:variant>
      <vt:variant>
        <vt:i4>1638458</vt:i4>
      </vt:variant>
      <vt:variant>
        <vt:i4>56</vt:i4>
      </vt:variant>
      <vt:variant>
        <vt:i4>0</vt:i4>
      </vt:variant>
      <vt:variant>
        <vt:i4>5</vt:i4>
      </vt:variant>
      <vt:variant>
        <vt:lpwstr/>
      </vt:variant>
      <vt:variant>
        <vt:lpwstr>_Toc501378956</vt:lpwstr>
      </vt:variant>
      <vt:variant>
        <vt:i4>1638458</vt:i4>
      </vt:variant>
      <vt:variant>
        <vt:i4>50</vt:i4>
      </vt:variant>
      <vt:variant>
        <vt:i4>0</vt:i4>
      </vt:variant>
      <vt:variant>
        <vt:i4>5</vt:i4>
      </vt:variant>
      <vt:variant>
        <vt:lpwstr/>
      </vt:variant>
      <vt:variant>
        <vt:lpwstr>_Toc501378955</vt:lpwstr>
      </vt:variant>
      <vt:variant>
        <vt:i4>1638458</vt:i4>
      </vt:variant>
      <vt:variant>
        <vt:i4>44</vt:i4>
      </vt:variant>
      <vt:variant>
        <vt:i4>0</vt:i4>
      </vt:variant>
      <vt:variant>
        <vt:i4>5</vt:i4>
      </vt:variant>
      <vt:variant>
        <vt:lpwstr/>
      </vt:variant>
      <vt:variant>
        <vt:lpwstr>_Toc501378954</vt:lpwstr>
      </vt:variant>
      <vt:variant>
        <vt:i4>1638458</vt:i4>
      </vt:variant>
      <vt:variant>
        <vt:i4>38</vt:i4>
      </vt:variant>
      <vt:variant>
        <vt:i4>0</vt:i4>
      </vt:variant>
      <vt:variant>
        <vt:i4>5</vt:i4>
      </vt:variant>
      <vt:variant>
        <vt:lpwstr/>
      </vt:variant>
      <vt:variant>
        <vt:lpwstr>_Toc501378953</vt:lpwstr>
      </vt:variant>
      <vt:variant>
        <vt:i4>1638458</vt:i4>
      </vt:variant>
      <vt:variant>
        <vt:i4>32</vt:i4>
      </vt:variant>
      <vt:variant>
        <vt:i4>0</vt:i4>
      </vt:variant>
      <vt:variant>
        <vt:i4>5</vt:i4>
      </vt:variant>
      <vt:variant>
        <vt:lpwstr/>
      </vt:variant>
      <vt:variant>
        <vt:lpwstr>_Toc501378952</vt:lpwstr>
      </vt:variant>
      <vt:variant>
        <vt:i4>1638458</vt:i4>
      </vt:variant>
      <vt:variant>
        <vt:i4>26</vt:i4>
      </vt:variant>
      <vt:variant>
        <vt:i4>0</vt:i4>
      </vt:variant>
      <vt:variant>
        <vt:i4>5</vt:i4>
      </vt:variant>
      <vt:variant>
        <vt:lpwstr/>
      </vt:variant>
      <vt:variant>
        <vt:lpwstr>_Toc501378951</vt:lpwstr>
      </vt:variant>
      <vt:variant>
        <vt:i4>1638458</vt:i4>
      </vt:variant>
      <vt:variant>
        <vt:i4>20</vt:i4>
      </vt:variant>
      <vt:variant>
        <vt:i4>0</vt:i4>
      </vt:variant>
      <vt:variant>
        <vt:i4>5</vt:i4>
      </vt:variant>
      <vt:variant>
        <vt:lpwstr/>
      </vt:variant>
      <vt:variant>
        <vt:lpwstr>_Toc501378950</vt:lpwstr>
      </vt:variant>
      <vt:variant>
        <vt:i4>1572922</vt:i4>
      </vt:variant>
      <vt:variant>
        <vt:i4>14</vt:i4>
      </vt:variant>
      <vt:variant>
        <vt:i4>0</vt:i4>
      </vt:variant>
      <vt:variant>
        <vt:i4>5</vt:i4>
      </vt:variant>
      <vt:variant>
        <vt:lpwstr/>
      </vt:variant>
      <vt:variant>
        <vt:lpwstr>_Toc501378949</vt:lpwstr>
      </vt:variant>
      <vt:variant>
        <vt:i4>1572922</vt:i4>
      </vt:variant>
      <vt:variant>
        <vt:i4>8</vt:i4>
      </vt:variant>
      <vt:variant>
        <vt:i4>0</vt:i4>
      </vt:variant>
      <vt:variant>
        <vt:i4>5</vt:i4>
      </vt:variant>
      <vt:variant>
        <vt:lpwstr/>
      </vt:variant>
      <vt:variant>
        <vt:lpwstr>_Toc501378948</vt:lpwstr>
      </vt:variant>
      <vt:variant>
        <vt:i4>1572922</vt:i4>
      </vt:variant>
      <vt:variant>
        <vt:i4>2</vt:i4>
      </vt:variant>
      <vt:variant>
        <vt:i4>0</vt:i4>
      </vt:variant>
      <vt:variant>
        <vt:i4>5</vt:i4>
      </vt:variant>
      <vt:variant>
        <vt:lpwstr/>
      </vt:variant>
      <vt:variant>
        <vt:lpwstr>_Toc501378947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РОССИЙСКОЙ ФЕДЕРАЦИИ</dc:title>
  <dc:creator>Игорь Шайняк</dc:creator>
  <cp:lastModifiedBy>5 msoft5ksm</cp:lastModifiedBy>
  <cp:revision>3</cp:revision>
  <cp:lastPrinted>2024-09-02T13:51:00Z</cp:lastPrinted>
  <dcterms:created xsi:type="dcterms:W3CDTF">2026-04-27T03:58:00Z</dcterms:created>
  <dcterms:modified xsi:type="dcterms:W3CDTF">2026-04-27T03:58:00Z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