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27"/>
        <w:gridCol w:w="2024"/>
      </w:tblGrid>
      <w:tr w:rsidR="00AD525C" w:rsidRPr="00AD525C" w14:paraId="799842E9" w14:textId="77777777" w:rsidTr="00AD525C">
        <w:tc>
          <w:tcPr>
            <w:tcW w:w="5000" w:type="pct"/>
            <w:gridSpan w:val="3"/>
            <w:tcBorders>
              <w:top w:val="single" w:sz="24" w:space="0" w:color="auto"/>
              <w:bottom w:val="single" w:sz="24" w:space="0" w:color="auto"/>
            </w:tcBorders>
          </w:tcPr>
          <w:p w14:paraId="281ABE1E" w14:textId="77777777" w:rsidR="00AD525C" w:rsidRPr="00AD525C" w:rsidRDefault="007B72A8" w:rsidP="00AD525C">
            <w:pPr>
              <w:spacing w:before="120" w:line="240" w:lineRule="auto"/>
              <w:ind w:firstLine="0"/>
              <w:jc w:val="center"/>
              <w:rPr>
                <w:rFonts w:ascii="Arial" w:hAnsi="Arial" w:cs="Arial"/>
                <w:b/>
                <w:sz w:val="22"/>
                <w:szCs w:val="24"/>
                <w:lang w:eastAsia="en-US"/>
              </w:rPr>
            </w:pPr>
            <w:r>
              <w:rPr>
                <w:rFonts w:ascii="Arial" w:hAnsi="Arial" w:cs="Arial"/>
                <w:b/>
                <w:sz w:val="22"/>
                <w:szCs w:val="24"/>
                <w:lang w:eastAsia="en-US"/>
              </w:rPr>
              <w:t xml:space="preserve">    </w:t>
            </w:r>
            <w:r w:rsidR="00AD525C" w:rsidRPr="00AD525C">
              <w:rPr>
                <w:rFonts w:ascii="Arial" w:hAnsi="Arial" w:cs="Arial"/>
                <w:b/>
                <w:sz w:val="22"/>
                <w:szCs w:val="24"/>
                <w:lang w:eastAsia="en-US"/>
              </w:rPr>
              <w:t>ЕВРАЗИЙСКИЙ СОВЕТ ПО СТАНДАРТИЗАЦИИ, МЕТРОЛОГИИ И СЕРТИФИКАЦИИ</w:t>
            </w:r>
          </w:p>
          <w:p w14:paraId="24FC4F14"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7E72855C"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0A730520" w14:textId="77777777"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14:paraId="1FC098AB" w14:textId="77777777" w:rsidTr="00AD525C">
        <w:tc>
          <w:tcPr>
            <w:tcW w:w="1008" w:type="pct"/>
            <w:tcBorders>
              <w:top w:val="single" w:sz="24" w:space="0" w:color="auto"/>
              <w:bottom w:val="single" w:sz="18" w:space="0" w:color="auto"/>
              <w:right w:val="nil"/>
            </w:tcBorders>
            <w:vAlign w:val="center"/>
          </w:tcPr>
          <w:p w14:paraId="614BDDE0"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011DF0E0" wp14:editId="74AE6843">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931" w:type="pct"/>
            <w:tcBorders>
              <w:top w:val="single" w:sz="24" w:space="0" w:color="auto"/>
              <w:left w:val="nil"/>
              <w:bottom w:val="single" w:sz="18" w:space="0" w:color="auto"/>
              <w:right w:val="nil"/>
            </w:tcBorders>
            <w:vAlign w:val="center"/>
          </w:tcPr>
          <w:p w14:paraId="368BD6AF" w14:textId="77777777"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14:paraId="2DB7B82A" w14:textId="77777777"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061" w:type="pct"/>
            <w:tcBorders>
              <w:top w:val="single" w:sz="24" w:space="0" w:color="auto"/>
              <w:left w:val="nil"/>
              <w:bottom w:val="single" w:sz="18" w:space="0" w:color="auto"/>
            </w:tcBorders>
            <w:vAlign w:val="center"/>
          </w:tcPr>
          <w:p w14:paraId="7C20ECC2" w14:textId="77777777" w:rsidR="00AD525C" w:rsidRPr="008102FD" w:rsidRDefault="00AD525C" w:rsidP="00AD525C">
            <w:pPr>
              <w:widowControl w:val="0"/>
              <w:spacing w:before="120" w:line="276" w:lineRule="auto"/>
              <w:ind w:firstLine="0"/>
              <w:rPr>
                <w:rFonts w:ascii="Arial" w:hAnsi="Arial" w:cs="Arial"/>
                <w:b/>
                <w:sz w:val="40"/>
                <w:szCs w:val="40"/>
              </w:rPr>
            </w:pPr>
            <w:r w:rsidRPr="008102FD">
              <w:rPr>
                <w:rFonts w:ascii="Arial" w:hAnsi="Arial" w:cs="Arial"/>
                <w:b/>
                <w:sz w:val="40"/>
                <w:szCs w:val="40"/>
              </w:rPr>
              <w:t>ГОСТ</w:t>
            </w:r>
          </w:p>
          <w:p w14:paraId="1627D5F3" w14:textId="77777777" w:rsidR="00F72A9B" w:rsidRPr="008102FD" w:rsidRDefault="001875FC" w:rsidP="00F72A9B">
            <w:pPr>
              <w:shd w:val="clear" w:color="auto" w:fill="FFFFFF"/>
              <w:spacing w:line="240" w:lineRule="auto"/>
              <w:ind w:firstLine="0"/>
              <w:rPr>
                <w:rFonts w:ascii="Arial" w:eastAsia="Calibri" w:hAnsi="Arial" w:cs="Arial"/>
                <w:b/>
                <w:sz w:val="40"/>
                <w:szCs w:val="40"/>
                <w:lang w:eastAsia="en-US"/>
              </w:rPr>
            </w:pPr>
            <w:r>
              <w:rPr>
                <w:rFonts w:ascii="Arial" w:eastAsia="Calibri" w:hAnsi="Arial" w:cs="Arial"/>
                <w:b/>
                <w:sz w:val="40"/>
                <w:szCs w:val="40"/>
                <w:lang w:eastAsia="en-US"/>
              </w:rPr>
              <w:t>22254</w:t>
            </w:r>
            <w:r w:rsidR="00F87F88">
              <w:rPr>
                <w:rFonts w:ascii="Arial" w:eastAsia="Calibri" w:hAnsi="Arial" w:cs="Arial"/>
                <w:b/>
                <w:sz w:val="40"/>
                <w:szCs w:val="40"/>
                <w:lang w:eastAsia="en-US"/>
              </w:rPr>
              <w:t>—</w:t>
            </w:r>
          </w:p>
          <w:p w14:paraId="11478E57" w14:textId="77777777" w:rsidR="00AD525C" w:rsidRPr="008102FD" w:rsidRDefault="00AD525C" w:rsidP="004E47EF">
            <w:pPr>
              <w:spacing w:line="276" w:lineRule="auto"/>
              <w:ind w:firstLine="0"/>
              <w:rPr>
                <w:rFonts w:ascii="Arial" w:hAnsi="Arial" w:cs="Arial"/>
                <w:b/>
                <w:spacing w:val="20"/>
                <w:sz w:val="40"/>
                <w:szCs w:val="40"/>
                <w:lang w:eastAsia="en-US"/>
              </w:rPr>
            </w:pPr>
            <w:r w:rsidRPr="008102FD">
              <w:rPr>
                <w:rFonts w:ascii="Arial" w:hAnsi="Arial" w:cs="Arial"/>
                <w:b/>
                <w:spacing w:val="20"/>
                <w:sz w:val="40"/>
                <w:szCs w:val="40"/>
                <w:lang w:eastAsia="en-US"/>
              </w:rPr>
              <w:t>20</w:t>
            </w:r>
            <w:r w:rsidR="00B930FC" w:rsidRPr="008102FD">
              <w:rPr>
                <w:rFonts w:ascii="Arial" w:hAnsi="Arial" w:cs="Arial"/>
                <w:b/>
                <w:spacing w:val="20"/>
                <w:sz w:val="40"/>
                <w:szCs w:val="40"/>
                <w:lang w:eastAsia="en-US"/>
              </w:rPr>
              <w:t>2</w:t>
            </w:r>
          </w:p>
          <w:p w14:paraId="012C68E4" w14:textId="77777777" w:rsidR="008A5BE3" w:rsidRPr="004E47EF" w:rsidRDefault="008A5BE3" w:rsidP="004E47EF">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первая </w:t>
            </w:r>
            <w:r w:rsidR="00112A94">
              <w:rPr>
                <w:rFonts w:ascii="Arial" w:eastAsia="Calibri" w:hAnsi="Arial" w:cs="Arial"/>
                <w:i/>
                <w:sz w:val="24"/>
                <w:szCs w:val="28"/>
                <w:lang w:eastAsia="en-US"/>
              </w:rPr>
              <w:br/>
            </w:r>
            <w:r w:rsidRPr="002132E1">
              <w:rPr>
                <w:rFonts w:ascii="Arial" w:eastAsia="Calibri" w:hAnsi="Arial" w:cs="Arial"/>
                <w:i/>
                <w:sz w:val="24"/>
                <w:szCs w:val="28"/>
                <w:lang w:eastAsia="en-US"/>
              </w:rPr>
              <w:t>редакция)</w:t>
            </w:r>
          </w:p>
        </w:tc>
      </w:tr>
    </w:tbl>
    <w:p w14:paraId="3AADA78C" w14:textId="77777777" w:rsidR="00AD525C" w:rsidRDefault="00AD525C" w:rsidP="00D1247F">
      <w:pPr>
        <w:spacing w:line="480" w:lineRule="auto"/>
        <w:jc w:val="center"/>
        <w:rPr>
          <w:rFonts w:ascii="Arial" w:hAnsi="Arial" w:cs="Arial"/>
        </w:rPr>
      </w:pPr>
    </w:p>
    <w:p w14:paraId="33017985" w14:textId="77777777" w:rsidR="00110EEC" w:rsidRDefault="00110EEC" w:rsidP="00110EEC">
      <w:pPr>
        <w:ind w:firstLine="0"/>
        <w:jc w:val="center"/>
        <w:rPr>
          <w:rFonts w:ascii="Arial" w:hAnsi="Arial"/>
          <w:b/>
          <w:caps/>
          <w:sz w:val="36"/>
          <w:szCs w:val="36"/>
        </w:rPr>
      </w:pPr>
    </w:p>
    <w:p w14:paraId="5A9FA268" w14:textId="77777777" w:rsidR="00110EEC" w:rsidRPr="00110EEC" w:rsidRDefault="001875FC" w:rsidP="00110EEC">
      <w:pPr>
        <w:ind w:firstLine="0"/>
        <w:jc w:val="center"/>
        <w:rPr>
          <w:rFonts w:ascii="Arial" w:hAnsi="Arial"/>
          <w:b/>
          <w:caps/>
          <w:sz w:val="36"/>
          <w:szCs w:val="36"/>
        </w:rPr>
      </w:pPr>
      <w:r>
        <w:rPr>
          <w:rFonts w:ascii="Arial" w:hAnsi="Arial"/>
          <w:b/>
          <w:caps/>
          <w:sz w:val="36"/>
          <w:szCs w:val="36"/>
        </w:rPr>
        <w:t>Топливо дизельное</w:t>
      </w:r>
    </w:p>
    <w:p w14:paraId="39264760" w14:textId="77777777" w:rsidR="00C56B8D" w:rsidRPr="00110EEC" w:rsidRDefault="007068F6" w:rsidP="00112A94">
      <w:pPr>
        <w:ind w:firstLine="0"/>
        <w:jc w:val="center"/>
        <w:rPr>
          <w:rFonts w:ascii="Arial" w:hAnsi="Arial" w:cs="Arial"/>
          <w:b/>
          <w:sz w:val="32"/>
          <w:szCs w:val="32"/>
        </w:rPr>
      </w:pPr>
      <w:r>
        <w:rPr>
          <w:rFonts w:ascii="Arial" w:hAnsi="Arial" w:cs="Arial"/>
          <w:b/>
          <w:sz w:val="32"/>
          <w:szCs w:val="32"/>
        </w:rPr>
        <w:t xml:space="preserve">Метод определения </w:t>
      </w:r>
      <w:r w:rsidR="001875FC">
        <w:rPr>
          <w:rFonts w:ascii="Arial" w:hAnsi="Arial" w:cs="Arial"/>
          <w:b/>
          <w:sz w:val="32"/>
          <w:szCs w:val="32"/>
        </w:rPr>
        <w:t>предельной температуры</w:t>
      </w:r>
      <w:r w:rsidR="001875FC">
        <w:rPr>
          <w:rFonts w:ascii="Arial" w:hAnsi="Arial" w:cs="Arial"/>
          <w:b/>
          <w:sz w:val="32"/>
          <w:szCs w:val="32"/>
        </w:rPr>
        <w:br/>
      </w:r>
      <w:proofErr w:type="spellStart"/>
      <w:r w:rsidR="001875FC">
        <w:rPr>
          <w:rFonts w:ascii="Arial" w:hAnsi="Arial" w:cs="Arial"/>
          <w:b/>
          <w:sz w:val="32"/>
          <w:szCs w:val="32"/>
        </w:rPr>
        <w:t>фильтруемости</w:t>
      </w:r>
      <w:proofErr w:type="spellEnd"/>
      <w:r w:rsidR="001875FC">
        <w:rPr>
          <w:rFonts w:ascii="Arial" w:hAnsi="Arial" w:cs="Arial"/>
          <w:b/>
          <w:sz w:val="32"/>
          <w:szCs w:val="32"/>
        </w:rPr>
        <w:t xml:space="preserve"> на холодном фильтре</w:t>
      </w:r>
    </w:p>
    <w:p w14:paraId="0C8CEE51" w14:textId="77777777" w:rsidR="00AD525C" w:rsidRDefault="00AD525C" w:rsidP="002C0507">
      <w:pPr>
        <w:ind w:firstLine="0"/>
        <w:jc w:val="center"/>
        <w:rPr>
          <w:rFonts w:ascii="Arial" w:eastAsia="Calibri" w:hAnsi="Arial" w:cs="Arial"/>
          <w:sz w:val="24"/>
          <w:szCs w:val="24"/>
        </w:rPr>
      </w:pPr>
    </w:p>
    <w:p w14:paraId="159F54FF" w14:textId="77777777" w:rsidR="003A5C5D" w:rsidRDefault="003A5C5D" w:rsidP="002C0507">
      <w:pPr>
        <w:ind w:firstLine="0"/>
        <w:jc w:val="center"/>
        <w:rPr>
          <w:rFonts w:ascii="Arial" w:eastAsia="Calibri" w:hAnsi="Arial" w:cs="Arial"/>
          <w:sz w:val="24"/>
          <w:szCs w:val="24"/>
        </w:rPr>
      </w:pPr>
    </w:p>
    <w:p w14:paraId="1C8C7DA0" w14:textId="77777777" w:rsidR="004E47EF" w:rsidRDefault="004E47EF" w:rsidP="002C0507">
      <w:pPr>
        <w:ind w:firstLine="0"/>
        <w:jc w:val="center"/>
        <w:rPr>
          <w:rFonts w:ascii="Arial" w:eastAsia="Calibri" w:hAnsi="Arial" w:cs="Arial"/>
          <w:sz w:val="24"/>
          <w:szCs w:val="24"/>
        </w:rPr>
      </w:pPr>
    </w:p>
    <w:p w14:paraId="54BC2570" w14:textId="77777777" w:rsidR="004E47EF" w:rsidRDefault="004E47EF" w:rsidP="002C0507">
      <w:pPr>
        <w:ind w:firstLine="0"/>
        <w:jc w:val="center"/>
        <w:rPr>
          <w:rFonts w:ascii="Arial" w:eastAsia="Calibri" w:hAnsi="Arial" w:cs="Arial"/>
          <w:sz w:val="24"/>
          <w:szCs w:val="24"/>
        </w:rPr>
      </w:pPr>
    </w:p>
    <w:p w14:paraId="50F50A03" w14:textId="77777777" w:rsidR="004E47EF" w:rsidRDefault="004E47EF" w:rsidP="002C0507">
      <w:pPr>
        <w:ind w:firstLine="0"/>
        <w:jc w:val="center"/>
        <w:rPr>
          <w:rFonts w:ascii="Arial" w:eastAsia="Calibri" w:hAnsi="Arial" w:cs="Arial"/>
          <w:sz w:val="24"/>
          <w:szCs w:val="24"/>
        </w:rPr>
      </w:pPr>
    </w:p>
    <w:p w14:paraId="638DE423" w14:textId="77777777" w:rsidR="004E47EF" w:rsidRDefault="004E47EF" w:rsidP="002C0507">
      <w:pPr>
        <w:ind w:firstLine="0"/>
        <w:jc w:val="center"/>
        <w:rPr>
          <w:rFonts w:ascii="Arial" w:eastAsia="Calibri" w:hAnsi="Arial" w:cs="Arial"/>
          <w:sz w:val="24"/>
          <w:szCs w:val="24"/>
        </w:rPr>
      </w:pPr>
    </w:p>
    <w:p w14:paraId="557604C1" w14:textId="77777777" w:rsidR="00943E14" w:rsidRPr="002132E1" w:rsidRDefault="00943E14" w:rsidP="00F87F88">
      <w:pPr>
        <w:shd w:val="clear" w:color="auto" w:fill="FFFFFF"/>
        <w:ind w:firstLine="0"/>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2BA14B7D" w14:textId="77777777" w:rsidR="00943E14" w:rsidRDefault="00943E14" w:rsidP="00943E14">
      <w:pPr>
        <w:shd w:val="clear" w:color="auto" w:fill="FFFFFF"/>
        <w:jc w:val="center"/>
        <w:rPr>
          <w:rFonts w:ascii="Arial" w:hAnsi="Arial" w:cs="Arial"/>
          <w:b/>
          <w:bCs/>
          <w:sz w:val="24"/>
          <w:szCs w:val="24"/>
        </w:rPr>
      </w:pPr>
    </w:p>
    <w:p w14:paraId="65D9B90C" w14:textId="77777777" w:rsidR="00D1247F" w:rsidRDefault="00D1247F" w:rsidP="002C0507">
      <w:pPr>
        <w:ind w:firstLine="0"/>
        <w:rPr>
          <w:rStyle w:val="hps"/>
          <w:rFonts w:ascii="Arial" w:hAnsi="Arial" w:cs="Arial"/>
          <w:b/>
          <w:spacing w:val="60"/>
          <w:szCs w:val="28"/>
        </w:rPr>
      </w:pPr>
    </w:p>
    <w:p w14:paraId="6C9CFBDD" w14:textId="77777777" w:rsidR="00D1247F" w:rsidRDefault="00D1247F" w:rsidP="002C0507">
      <w:pPr>
        <w:ind w:firstLine="0"/>
        <w:rPr>
          <w:rFonts w:ascii="Arial" w:hAnsi="Arial" w:cs="Arial"/>
          <w:b/>
          <w:sz w:val="32"/>
          <w:szCs w:val="32"/>
        </w:rPr>
      </w:pPr>
    </w:p>
    <w:p w14:paraId="5D774CD0" w14:textId="77777777" w:rsidR="009C3F7D" w:rsidRDefault="009C3F7D" w:rsidP="002C0507">
      <w:pPr>
        <w:ind w:firstLine="0"/>
        <w:rPr>
          <w:rFonts w:ascii="Arial" w:hAnsi="Arial" w:cs="Arial"/>
          <w:b/>
          <w:sz w:val="32"/>
          <w:szCs w:val="32"/>
        </w:rPr>
      </w:pPr>
    </w:p>
    <w:p w14:paraId="44CAA765" w14:textId="77777777" w:rsidR="009C3F7D" w:rsidRDefault="009C3F7D" w:rsidP="002C0507">
      <w:pPr>
        <w:ind w:firstLine="0"/>
        <w:rPr>
          <w:rFonts w:ascii="Arial" w:hAnsi="Arial" w:cs="Arial"/>
          <w:b/>
          <w:sz w:val="32"/>
          <w:szCs w:val="32"/>
        </w:rPr>
      </w:pPr>
    </w:p>
    <w:p w14:paraId="2D84B3BF" w14:textId="77777777" w:rsidR="00AD525C" w:rsidRDefault="00AD525C" w:rsidP="002C0507">
      <w:pPr>
        <w:ind w:firstLine="0"/>
        <w:rPr>
          <w:rFonts w:ascii="Arial" w:hAnsi="Arial" w:cs="Arial"/>
          <w:b/>
          <w:sz w:val="32"/>
          <w:szCs w:val="32"/>
        </w:rPr>
      </w:pPr>
    </w:p>
    <w:p w14:paraId="56F068FF" w14:textId="77777777"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14:paraId="5FF8EAD5" w14:textId="77777777"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14:paraId="6B55D24E" w14:textId="77777777"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14:paraId="5671EDE0"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6BBF87CF"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органов по стандартизации других государств.</w:t>
      </w:r>
    </w:p>
    <w:p w14:paraId="2DC9FD72" w14:textId="77777777"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90CD1F6"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3BDF9226" w14:textId="77777777" w:rsidR="00110EEC" w:rsidRPr="00110EEC" w:rsidRDefault="00D1247F" w:rsidP="00110EE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1</w:t>
      </w:r>
      <w:r w:rsidR="00A4613B">
        <w:rPr>
          <w:rFonts w:ascii="Arial" w:hAnsi="Arial" w:cs="Arial"/>
          <w:sz w:val="24"/>
          <w:szCs w:val="24"/>
        </w:rPr>
        <w:t> </w:t>
      </w:r>
      <w:r>
        <w:rPr>
          <w:rFonts w:ascii="Arial" w:hAnsi="Arial" w:cs="Arial"/>
          <w:sz w:val="24"/>
          <w:szCs w:val="24"/>
        </w:rPr>
        <w:t xml:space="preserve">РАЗРАБОТАН </w:t>
      </w:r>
      <w:r w:rsidR="001875FC" w:rsidRPr="001875FC">
        <w:rPr>
          <w:rFonts w:ascii="Arial" w:hAnsi="Arial" w:cs="Arial"/>
          <w:sz w:val="24"/>
          <w:szCs w:val="24"/>
        </w:rPr>
        <w:t>А</w:t>
      </w:r>
      <w:r w:rsidR="00957731">
        <w:rPr>
          <w:rFonts w:ascii="Arial" w:hAnsi="Arial" w:cs="Arial"/>
          <w:sz w:val="24"/>
          <w:szCs w:val="24"/>
        </w:rPr>
        <w:t>кционерным обществом</w:t>
      </w:r>
      <w:r w:rsidR="001875FC" w:rsidRPr="001875FC">
        <w:rPr>
          <w:rFonts w:ascii="Arial" w:hAnsi="Arial" w:cs="Arial"/>
          <w:sz w:val="24"/>
          <w:szCs w:val="24"/>
        </w:rPr>
        <w:t xml:space="preserve"> «Газпромнефть–</w:t>
      </w:r>
      <w:r w:rsidR="00957731">
        <w:rPr>
          <w:rFonts w:ascii="Arial" w:hAnsi="Arial" w:cs="Arial"/>
          <w:sz w:val="24"/>
          <w:szCs w:val="24"/>
        </w:rPr>
        <w:t xml:space="preserve">Омский </w:t>
      </w:r>
      <w:r w:rsidR="001875FC" w:rsidRPr="001875FC">
        <w:rPr>
          <w:rFonts w:ascii="Arial" w:hAnsi="Arial" w:cs="Arial"/>
          <w:sz w:val="24"/>
          <w:szCs w:val="24"/>
        </w:rPr>
        <w:t>НПЗ»</w:t>
      </w:r>
      <w:r w:rsidR="001875FC">
        <w:rPr>
          <w:rFonts w:ascii="Arial" w:hAnsi="Arial" w:cs="Arial"/>
          <w:sz w:val="24"/>
          <w:szCs w:val="24"/>
        </w:rPr>
        <w:t xml:space="preserve"> </w:t>
      </w:r>
      <w:r w:rsidR="00957731">
        <w:rPr>
          <w:rFonts w:ascii="Arial" w:hAnsi="Arial" w:cs="Arial"/>
          <w:sz w:val="24"/>
          <w:szCs w:val="24"/>
        </w:rPr>
        <w:br/>
        <w:t>(АО</w:t>
      </w:r>
      <w:r w:rsidR="00887DB9">
        <w:rPr>
          <w:rFonts w:ascii="Arial" w:hAnsi="Arial" w:cs="Arial"/>
          <w:sz w:val="24"/>
          <w:szCs w:val="24"/>
        </w:rPr>
        <w:t> </w:t>
      </w:r>
      <w:r w:rsidR="00957731" w:rsidRPr="001875FC">
        <w:rPr>
          <w:rFonts w:ascii="Arial" w:hAnsi="Arial" w:cs="Arial"/>
          <w:sz w:val="24"/>
          <w:szCs w:val="24"/>
        </w:rPr>
        <w:t>«Газпромнефть–</w:t>
      </w:r>
      <w:r w:rsidR="00957731">
        <w:rPr>
          <w:rFonts w:ascii="Arial" w:hAnsi="Arial" w:cs="Arial"/>
          <w:sz w:val="24"/>
          <w:szCs w:val="24"/>
        </w:rPr>
        <w:t>ОН</w:t>
      </w:r>
      <w:r w:rsidR="00957731" w:rsidRPr="001875FC">
        <w:rPr>
          <w:rFonts w:ascii="Arial" w:hAnsi="Arial" w:cs="Arial"/>
          <w:sz w:val="24"/>
          <w:szCs w:val="24"/>
        </w:rPr>
        <w:t>ПЗ»</w:t>
      </w:r>
      <w:r w:rsidR="00957731">
        <w:rPr>
          <w:rFonts w:ascii="Arial" w:hAnsi="Arial" w:cs="Arial"/>
          <w:sz w:val="24"/>
          <w:szCs w:val="24"/>
        </w:rPr>
        <w:t xml:space="preserve">), </w:t>
      </w:r>
      <w:r w:rsidR="00112A94" w:rsidRPr="00112A94">
        <w:rPr>
          <w:rFonts w:ascii="Arial" w:hAnsi="Arial" w:cs="Arial"/>
          <w:sz w:val="24"/>
          <w:szCs w:val="24"/>
        </w:rPr>
        <w:t xml:space="preserve">Межгосударственным техническим комитетом </w:t>
      </w:r>
      <w:r w:rsidR="00887DB9">
        <w:rPr>
          <w:rFonts w:ascii="Arial" w:hAnsi="Arial" w:cs="Arial"/>
          <w:sz w:val="24"/>
          <w:szCs w:val="24"/>
        </w:rPr>
        <w:br/>
      </w:r>
      <w:r w:rsidR="00112A94" w:rsidRPr="00112A94">
        <w:rPr>
          <w:rFonts w:ascii="Arial" w:hAnsi="Arial" w:cs="Arial"/>
          <w:sz w:val="24"/>
          <w:szCs w:val="24"/>
        </w:rPr>
        <w:t>по стандартизации 031 «Нефтяные топлива и смазочные материалы»</w:t>
      </w:r>
      <w:r w:rsidR="00887DB9">
        <w:rPr>
          <w:rFonts w:ascii="Arial" w:hAnsi="Arial" w:cs="Arial"/>
          <w:sz w:val="24"/>
          <w:szCs w:val="24"/>
        </w:rPr>
        <w:t xml:space="preserve"> (МТК 031)</w:t>
      </w:r>
    </w:p>
    <w:p w14:paraId="0AF69619"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2</w:t>
      </w:r>
      <w:r w:rsidR="00A4613B">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Федеральным агентством по техническому регулированию и мет</w:t>
      </w:r>
      <w:r w:rsidR="00A41EBF">
        <w:rPr>
          <w:rFonts w:ascii="Arial" w:hAnsi="Arial" w:cs="Arial"/>
          <w:sz w:val="24"/>
          <w:szCs w:val="24"/>
        </w:rPr>
        <w:t xml:space="preserve">рологии </w:t>
      </w:r>
    </w:p>
    <w:p w14:paraId="30E8EBD7" w14:textId="77777777"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3</w:t>
      </w:r>
      <w:r w:rsidR="00A4613B">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советом по стандартизации, метрологии 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r w:rsidR="00AD525C" w:rsidRPr="00AD525C">
        <w:rPr>
          <w:rFonts w:ascii="Arial" w:hAnsi="Arial" w:cs="Arial"/>
          <w:sz w:val="24"/>
          <w:szCs w:val="24"/>
        </w:rPr>
        <w:t>)</w:t>
      </w:r>
    </w:p>
    <w:p w14:paraId="72AC57C4"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46C24F50" w14:textId="77777777" w:rsidTr="00110EEC">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58AFF10A"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70BEE9C4"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671AFBF0"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11400A38"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60D4CCA0"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5EBAFE80"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07063487" w14:textId="77777777" w:rsidTr="00110EEC">
        <w:trPr>
          <w:cantSplit/>
        </w:trPr>
        <w:tc>
          <w:tcPr>
            <w:tcW w:w="1546" w:type="pct"/>
            <w:tcBorders>
              <w:top w:val="double" w:sz="4" w:space="0" w:color="auto"/>
              <w:left w:val="single" w:sz="4" w:space="0" w:color="000000"/>
              <w:bottom w:val="nil"/>
              <w:right w:val="single" w:sz="4" w:space="0" w:color="000000"/>
            </w:tcBorders>
          </w:tcPr>
          <w:p w14:paraId="27698F99"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14:paraId="17B6AAC4"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14:paraId="55C1CDEF"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Азстандарт</w:t>
            </w:r>
            <w:proofErr w:type="spellEnd"/>
          </w:p>
        </w:tc>
      </w:tr>
      <w:tr w:rsidR="00AD525C" w:rsidRPr="00AD525C" w14:paraId="624E1C82" w14:textId="77777777" w:rsidTr="00110EEC">
        <w:trPr>
          <w:cantSplit/>
        </w:trPr>
        <w:tc>
          <w:tcPr>
            <w:tcW w:w="1546" w:type="pct"/>
            <w:tcBorders>
              <w:top w:val="nil"/>
              <w:left w:val="single" w:sz="4" w:space="0" w:color="000000"/>
              <w:bottom w:val="nil"/>
              <w:right w:val="single" w:sz="4" w:space="0" w:color="000000"/>
            </w:tcBorders>
          </w:tcPr>
          <w:p w14:paraId="1419C556"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14:paraId="3BB420C0"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14:paraId="08593B8C" w14:textId="77777777" w:rsidR="00AD525C" w:rsidRPr="0095773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14:paraId="6CBE9AD9" w14:textId="77777777" w:rsidTr="00110EEC">
        <w:trPr>
          <w:cantSplit/>
        </w:trPr>
        <w:tc>
          <w:tcPr>
            <w:tcW w:w="1546" w:type="pct"/>
            <w:tcBorders>
              <w:top w:val="nil"/>
              <w:left w:val="single" w:sz="4" w:space="0" w:color="000000"/>
              <w:bottom w:val="nil"/>
              <w:right w:val="single" w:sz="4" w:space="0" w:color="000000"/>
            </w:tcBorders>
          </w:tcPr>
          <w:p w14:paraId="69A89F56"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14:paraId="04F5869B"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14:paraId="5A398C0C"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Госстандарт Республики Беларусь</w:t>
            </w:r>
          </w:p>
        </w:tc>
      </w:tr>
      <w:tr w:rsidR="00AD525C" w:rsidRPr="00AD525C" w14:paraId="291A51A0" w14:textId="77777777" w:rsidTr="00110EEC">
        <w:trPr>
          <w:cantSplit/>
        </w:trPr>
        <w:tc>
          <w:tcPr>
            <w:tcW w:w="1546" w:type="pct"/>
            <w:tcBorders>
              <w:top w:val="nil"/>
              <w:left w:val="single" w:sz="4" w:space="0" w:color="000000"/>
              <w:bottom w:val="nil"/>
              <w:right w:val="single" w:sz="4" w:space="0" w:color="000000"/>
            </w:tcBorders>
          </w:tcPr>
          <w:p w14:paraId="674765A6"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14:paraId="39138405"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14:paraId="3CBC912D"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Грузстандарт</w:t>
            </w:r>
            <w:proofErr w:type="spellEnd"/>
          </w:p>
        </w:tc>
      </w:tr>
      <w:tr w:rsidR="00AD525C" w:rsidRPr="00AD525C" w14:paraId="4AEBA202" w14:textId="77777777" w:rsidTr="00110EEC">
        <w:trPr>
          <w:cantSplit/>
        </w:trPr>
        <w:tc>
          <w:tcPr>
            <w:tcW w:w="1546" w:type="pct"/>
            <w:tcBorders>
              <w:top w:val="nil"/>
              <w:left w:val="single" w:sz="4" w:space="0" w:color="000000"/>
              <w:bottom w:val="nil"/>
              <w:right w:val="single" w:sz="4" w:space="0" w:color="000000"/>
            </w:tcBorders>
          </w:tcPr>
          <w:p w14:paraId="71BA3EA3"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14:paraId="1101F96A"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14:paraId="13CA1746"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Госстандарт Республики Казахстан</w:t>
            </w:r>
          </w:p>
        </w:tc>
      </w:tr>
      <w:tr w:rsidR="00AD525C" w:rsidRPr="00AD525C" w14:paraId="64440CF5" w14:textId="77777777" w:rsidTr="00110EEC">
        <w:trPr>
          <w:cantSplit/>
        </w:trPr>
        <w:tc>
          <w:tcPr>
            <w:tcW w:w="1546" w:type="pct"/>
            <w:tcBorders>
              <w:top w:val="nil"/>
              <w:left w:val="single" w:sz="4" w:space="0" w:color="000000"/>
              <w:bottom w:val="nil"/>
              <w:right w:val="single" w:sz="4" w:space="0" w:color="000000"/>
            </w:tcBorders>
          </w:tcPr>
          <w:p w14:paraId="4CB30ECD"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14:paraId="0C4BB3C7"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14:paraId="4F3CA2F2"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Кыргызстандарт</w:t>
            </w:r>
            <w:proofErr w:type="spellEnd"/>
          </w:p>
        </w:tc>
      </w:tr>
      <w:tr w:rsidR="00AD525C" w:rsidRPr="00AD525C" w14:paraId="18EE4FB1" w14:textId="77777777" w:rsidTr="00110EEC">
        <w:trPr>
          <w:cantSplit/>
        </w:trPr>
        <w:tc>
          <w:tcPr>
            <w:tcW w:w="1546" w:type="pct"/>
            <w:tcBorders>
              <w:top w:val="nil"/>
              <w:left w:val="single" w:sz="4" w:space="0" w:color="000000"/>
              <w:bottom w:val="nil"/>
              <w:right w:val="single" w:sz="4" w:space="0" w:color="000000"/>
            </w:tcBorders>
          </w:tcPr>
          <w:p w14:paraId="21B1F430"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14:paraId="42F19F78"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14:paraId="4A7F83C1"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Институт стандартизации Молдовы</w:t>
            </w:r>
          </w:p>
        </w:tc>
      </w:tr>
      <w:tr w:rsidR="00AD525C" w:rsidRPr="00AD525C" w14:paraId="459F7597" w14:textId="77777777" w:rsidTr="00110EEC">
        <w:trPr>
          <w:cantSplit/>
        </w:trPr>
        <w:tc>
          <w:tcPr>
            <w:tcW w:w="1546" w:type="pct"/>
            <w:tcBorders>
              <w:top w:val="nil"/>
              <w:left w:val="single" w:sz="4" w:space="0" w:color="000000"/>
              <w:bottom w:val="nil"/>
              <w:right w:val="single" w:sz="4" w:space="0" w:color="000000"/>
            </w:tcBorders>
          </w:tcPr>
          <w:p w14:paraId="09740535"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14:paraId="42F875CE"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14:paraId="50CC387A"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Росстандарт</w:t>
            </w:r>
          </w:p>
        </w:tc>
      </w:tr>
      <w:tr w:rsidR="00AD525C" w:rsidRPr="00AD525C" w14:paraId="3EFA37AA" w14:textId="77777777" w:rsidTr="00110EEC">
        <w:trPr>
          <w:cantSplit/>
        </w:trPr>
        <w:tc>
          <w:tcPr>
            <w:tcW w:w="1546" w:type="pct"/>
            <w:tcBorders>
              <w:top w:val="nil"/>
              <w:left w:val="single" w:sz="4" w:space="0" w:color="000000"/>
              <w:bottom w:val="nil"/>
              <w:right w:val="single" w:sz="4" w:space="0" w:color="000000"/>
            </w:tcBorders>
          </w:tcPr>
          <w:p w14:paraId="116EF075"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14:paraId="680B80BC"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14:paraId="1C568A09"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Таджикстандарт</w:t>
            </w:r>
            <w:proofErr w:type="spellEnd"/>
          </w:p>
        </w:tc>
      </w:tr>
      <w:tr w:rsidR="00AD525C" w:rsidRPr="00AD525C" w14:paraId="67876E8A" w14:textId="77777777" w:rsidTr="00B306D5">
        <w:trPr>
          <w:cantSplit/>
        </w:trPr>
        <w:tc>
          <w:tcPr>
            <w:tcW w:w="1546" w:type="pct"/>
            <w:tcBorders>
              <w:top w:val="nil"/>
              <w:left w:val="single" w:sz="4" w:space="0" w:color="000000"/>
              <w:bottom w:val="nil"/>
              <w:right w:val="single" w:sz="4" w:space="0" w:color="000000"/>
            </w:tcBorders>
          </w:tcPr>
          <w:p w14:paraId="203637AC"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Туркмени</w:t>
            </w:r>
            <w:r w:rsidR="003703D5" w:rsidRPr="0095773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14:paraId="5B027CD4"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14:paraId="097BA577"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Главгосслужба</w:t>
            </w:r>
            <w:proofErr w:type="spellEnd"/>
            <w:r w:rsidRPr="00957731">
              <w:rPr>
                <w:rFonts w:ascii="Arial" w:eastAsia="Calibri" w:hAnsi="Arial" w:cs="Arial"/>
                <w:color w:val="FFFFFF" w:themeColor="background1"/>
                <w:sz w:val="24"/>
                <w:szCs w:val="24"/>
                <w:lang w:eastAsia="en-US"/>
              </w:rPr>
              <w:t xml:space="preserve"> «</w:t>
            </w:r>
            <w:proofErr w:type="spellStart"/>
            <w:r w:rsidRPr="00957731">
              <w:rPr>
                <w:rFonts w:ascii="Arial" w:eastAsia="Calibri" w:hAnsi="Arial" w:cs="Arial"/>
                <w:color w:val="FFFFFF" w:themeColor="background1"/>
                <w:sz w:val="24"/>
                <w:szCs w:val="24"/>
                <w:lang w:eastAsia="en-US"/>
              </w:rPr>
              <w:t>Туркменстандартлары</w:t>
            </w:r>
            <w:proofErr w:type="spellEnd"/>
            <w:r w:rsidRPr="00957731">
              <w:rPr>
                <w:rFonts w:ascii="Arial" w:eastAsia="Calibri" w:hAnsi="Arial" w:cs="Arial"/>
                <w:color w:val="FFFFFF" w:themeColor="background1"/>
                <w:sz w:val="24"/>
                <w:szCs w:val="24"/>
                <w:lang w:eastAsia="en-US"/>
              </w:rPr>
              <w:t>»</w:t>
            </w:r>
          </w:p>
        </w:tc>
      </w:tr>
      <w:tr w:rsidR="00AD525C" w:rsidRPr="00AD525C" w14:paraId="5569247C" w14:textId="77777777" w:rsidTr="00B306D5">
        <w:trPr>
          <w:cantSplit/>
        </w:trPr>
        <w:tc>
          <w:tcPr>
            <w:tcW w:w="1546" w:type="pct"/>
            <w:tcBorders>
              <w:top w:val="nil"/>
              <w:left w:val="single" w:sz="4" w:space="0" w:color="000000"/>
              <w:bottom w:val="single" w:sz="4" w:space="0" w:color="auto"/>
              <w:right w:val="single" w:sz="4" w:space="0" w:color="000000"/>
            </w:tcBorders>
          </w:tcPr>
          <w:p w14:paraId="51A899B2"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14:paraId="4C1D1B47"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14:paraId="13AC55ED"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Узстандарт</w:t>
            </w:r>
            <w:proofErr w:type="spellEnd"/>
          </w:p>
        </w:tc>
      </w:tr>
    </w:tbl>
    <w:p w14:paraId="3DA99C83" w14:textId="77777777" w:rsidR="007068F6" w:rsidRDefault="007068F6" w:rsidP="00B306D5">
      <w:pPr>
        <w:ind w:firstLine="720"/>
        <w:jc w:val="both"/>
        <w:rPr>
          <w:rFonts w:ascii="Arial" w:hAnsi="Arial" w:cs="Arial"/>
          <w:sz w:val="24"/>
          <w:szCs w:val="24"/>
        </w:rPr>
      </w:pPr>
    </w:p>
    <w:p w14:paraId="2EE623E9" w14:textId="77777777" w:rsidR="00D1247F" w:rsidRPr="00F66A5D" w:rsidRDefault="00110EEC" w:rsidP="00B306D5">
      <w:pPr>
        <w:ind w:firstLine="720"/>
        <w:jc w:val="both"/>
        <w:rPr>
          <w:rFonts w:ascii="Arial" w:hAnsi="Arial" w:cs="Arial"/>
          <w:sz w:val="24"/>
          <w:szCs w:val="24"/>
        </w:rPr>
      </w:pPr>
      <w:r w:rsidRPr="00110EEC">
        <w:rPr>
          <w:rFonts w:ascii="Arial" w:hAnsi="Arial" w:cs="Arial"/>
          <w:sz w:val="24"/>
          <w:szCs w:val="24"/>
        </w:rPr>
        <w:t xml:space="preserve">5 </w:t>
      </w:r>
      <w:r w:rsidR="004B4F4B">
        <w:rPr>
          <w:rFonts w:ascii="Arial" w:hAnsi="Arial" w:cs="Arial"/>
          <w:sz w:val="24"/>
          <w:szCs w:val="24"/>
        </w:rPr>
        <w:t>ВЗАМЕН</w:t>
      </w:r>
      <w:r w:rsidR="00D1247F">
        <w:rPr>
          <w:rFonts w:ascii="Arial" w:hAnsi="Arial" w:cs="Arial"/>
          <w:sz w:val="24"/>
          <w:szCs w:val="24"/>
        </w:rPr>
        <w:t xml:space="preserve"> ГОСТ </w:t>
      </w:r>
      <w:r w:rsidR="00957731">
        <w:rPr>
          <w:rFonts w:ascii="Arial" w:hAnsi="Arial" w:cs="Arial"/>
          <w:sz w:val="24"/>
          <w:szCs w:val="24"/>
        </w:rPr>
        <w:t>22</w:t>
      </w:r>
      <w:r w:rsidR="00A4613B">
        <w:rPr>
          <w:rFonts w:ascii="Arial" w:hAnsi="Arial" w:cs="Arial"/>
          <w:sz w:val="24"/>
          <w:szCs w:val="24"/>
        </w:rPr>
        <w:t>2</w:t>
      </w:r>
      <w:r w:rsidR="00957731">
        <w:rPr>
          <w:rFonts w:ascii="Arial" w:hAnsi="Arial" w:cs="Arial"/>
          <w:sz w:val="24"/>
          <w:szCs w:val="24"/>
        </w:rPr>
        <w:t>54</w:t>
      </w:r>
      <w:r w:rsidR="00F87F88">
        <w:rPr>
          <w:rFonts w:ascii="Arial" w:hAnsi="Arial" w:cs="Arial"/>
          <w:sz w:val="24"/>
          <w:szCs w:val="24"/>
        </w:rPr>
        <w:t>—</w:t>
      </w:r>
      <w:r w:rsidR="00957731">
        <w:rPr>
          <w:rFonts w:ascii="Arial" w:hAnsi="Arial" w:cs="Arial"/>
          <w:sz w:val="24"/>
          <w:szCs w:val="24"/>
        </w:rPr>
        <w:t>92</w:t>
      </w:r>
    </w:p>
    <w:p w14:paraId="4DFC5EB6" w14:textId="77777777" w:rsidR="00AD525C" w:rsidRPr="00AD525C" w:rsidRDefault="00AD525C" w:rsidP="00BD43E7">
      <w:pPr>
        <w:ind w:firstLine="720"/>
        <w:jc w:val="both"/>
        <w:rPr>
          <w:rFonts w:ascii="Arial" w:hAnsi="Arial" w:cs="Arial"/>
          <w:i/>
          <w:sz w:val="24"/>
          <w:szCs w:val="24"/>
        </w:rPr>
      </w:pPr>
      <w:r w:rsidRPr="00AD525C">
        <w:rPr>
          <w:rFonts w:ascii="Arial" w:hAnsi="Arial" w:cs="Arial"/>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5CA4761" w14:textId="77777777" w:rsidR="003F0A94" w:rsidRDefault="003F0A94" w:rsidP="003F0A94">
      <w:pPr>
        <w:jc w:val="both"/>
        <w:rPr>
          <w:rFonts w:ascii="Arial" w:hAnsi="Arial" w:cs="Arial"/>
          <w:i/>
          <w:sz w:val="24"/>
          <w:szCs w:val="24"/>
        </w:rPr>
      </w:pPr>
      <w:r w:rsidRPr="00B05C30">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C213739" w14:textId="77777777" w:rsidR="00AD525C" w:rsidRPr="00AD525C" w:rsidRDefault="00AD525C" w:rsidP="00AD525C">
      <w:pPr>
        <w:ind w:firstLine="720"/>
        <w:jc w:val="both"/>
        <w:rPr>
          <w:rFonts w:ascii="Arial" w:hAnsi="Arial" w:cs="Arial"/>
          <w:i/>
          <w:sz w:val="24"/>
          <w:szCs w:val="24"/>
        </w:rPr>
      </w:pPr>
    </w:p>
    <w:p w14:paraId="41503729" w14:textId="77777777" w:rsidR="00AD525C" w:rsidRPr="00F66A5D" w:rsidRDefault="00AD525C" w:rsidP="00AD525C">
      <w:pPr>
        <w:ind w:firstLine="720"/>
        <w:jc w:val="both"/>
        <w:rPr>
          <w:rFonts w:ascii="Arial" w:hAnsi="Arial" w:cs="Arial"/>
          <w:i/>
          <w:sz w:val="24"/>
          <w:szCs w:val="24"/>
        </w:rPr>
      </w:pPr>
    </w:p>
    <w:p w14:paraId="3D60F53D" w14:textId="77777777" w:rsidR="00AD525C" w:rsidRPr="00F66A5D" w:rsidRDefault="00AD525C" w:rsidP="00AD525C">
      <w:pPr>
        <w:ind w:firstLine="720"/>
        <w:jc w:val="both"/>
        <w:rPr>
          <w:rFonts w:ascii="Arial" w:hAnsi="Arial" w:cs="Arial"/>
          <w:i/>
          <w:sz w:val="24"/>
          <w:szCs w:val="24"/>
        </w:rPr>
      </w:pPr>
    </w:p>
    <w:p w14:paraId="4BACFABA" w14:textId="77777777" w:rsidR="00AD525C" w:rsidRPr="00F66A5D" w:rsidRDefault="00AD525C" w:rsidP="00AD525C">
      <w:pPr>
        <w:ind w:firstLine="720"/>
        <w:jc w:val="both"/>
        <w:rPr>
          <w:rFonts w:ascii="Arial" w:hAnsi="Arial" w:cs="Arial"/>
          <w:i/>
          <w:sz w:val="24"/>
          <w:szCs w:val="24"/>
        </w:rPr>
      </w:pPr>
    </w:p>
    <w:p w14:paraId="461B9C0B" w14:textId="77777777" w:rsidR="00AD525C" w:rsidRPr="00F66A5D" w:rsidRDefault="00AD525C" w:rsidP="00AD525C">
      <w:pPr>
        <w:ind w:firstLine="720"/>
        <w:jc w:val="both"/>
        <w:rPr>
          <w:rFonts w:ascii="Arial" w:hAnsi="Arial" w:cs="Arial"/>
          <w:i/>
          <w:sz w:val="24"/>
          <w:szCs w:val="24"/>
        </w:rPr>
      </w:pPr>
    </w:p>
    <w:p w14:paraId="2C3E301C" w14:textId="77777777" w:rsidR="00AD525C" w:rsidRPr="00F66A5D" w:rsidRDefault="00AD525C" w:rsidP="00AD525C">
      <w:pPr>
        <w:ind w:firstLine="720"/>
        <w:jc w:val="both"/>
        <w:rPr>
          <w:rFonts w:ascii="Arial" w:hAnsi="Arial" w:cs="Arial"/>
          <w:i/>
          <w:sz w:val="24"/>
          <w:szCs w:val="24"/>
        </w:rPr>
      </w:pPr>
    </w:p>
    <w:p w14:paraId="68C85B0A" w14:textId="77777777" w:rsidR="00AD525C" w:rsidRDefault="00AD525C" w:rsidP="00AD525C">
      <w:pPr>
        <w:ind w:firstLine="720"/>
        <w:jc w:val="both"/>
        <w:rPr>
          <w:rFonts w:ascii="Arial" w:hAnsi="Arial" w:cs="Arial"/>
          <w:i/>
          <w:sz w:val="24"/>
          <w:szCs w:val="24"/>
        </w:rPr>
      </w:pPr>
    </w:p>
    <w:p w14:paraId="695989AA" w14:textId="77777777" w:rsidR="007068F6" w:rsidRDefault="007068F6" w:rsidP="00AD525C">
      <w:pPr>
        <w:ind w:firstLine="720"/>
        <w:jc w:val="both"/>
        <w:rPr>
          <w:rFonts w:ascii="Arial" w:hAnsi="Arial" w:cs="Arial"/>
          <w:i/>
          <w:sz w:val="24"/>
          <w:szCs w:val="24"/>
        </w:rPr>
      </w:pPr>
    </w:p>
    <w:p w14:paraId="2B032257" w14:textId="77777777" w:rsidR="007068F6" w:rsidRDefault="007068F6" w:rsidP="00AD525C">
      <w:pPr>
        <w:ind w:firstLine="720"/>
        <w:jc w:val="both"/>
        <w:rPr>
          <w:rFonts w:ascii="Arial" w:hAnsi="Arial" w:cs="Arial"/>
          <w:i/>
          <w:sz w:val="24"/>
          <w:szCs w:val="24"/>
        </w:rPr>
      </w:pPr>
    </w:p>
    <w:p w14:paraId="32492671" w14:textId="77777777" w:rsidR="00073855" w:rsidRDefault="00073855" w:rsidP="00AD525C">
      <w:pPr>
        <w:ind w:firstLine="720"/>
        <w:jc w:val="both"/>
        <w:rPr>
          <w:rFonts w:ascii="Arial" w:hAnsi="Arial" w:cs="Arial"/>
          <w:i/>
          <w:sz w:val="24"/>
          <w:szCs w:val="24"/>
        </w:rPr>
      </w:pPr>
    </w:p>
    <w:p w14:paraId="3B5497CA" w14:textId="77777777" w:rsidR="00073855" w:rsidRDefault="00073855" w:rsidP="00AD525C">
      <w:pPr>
        <w:ind w:firstLine="720"/>
        <w:jc w:val="both"/>
        <w:rPr>
          <w:rFonts w:ascii="Arial" w:hAnsi="Arial" w:cs="Arial"/>
          <w:i/>
          <w:sz w:val="24"/>
          <w:szCs w:val="24"/>
        </w:rPr>
      </w:pPr>
    </w:p>
    <w:p w14:paraId="374FF8F3" w14:textId="77777777" w:rsidR="00073855" w:rsidRDefault="00073855" w:rsidP="00AD525C">
      <w:pPr>
        <w:ind w:firstLine="720"/>
        <w:jc w:val="both"/>
        <w:rPr>
          <w:rFonts w:ascii="Arial" w:hAnsi="Arial" w:cs="Arial"/>
          <w:i/>
          <w:sz w:val="24"/>
          <w:szCs w:val="24"/>
        </w:rPr>
      </w:pPr>
    </w:p>
    <w:p w14:paraId="120E5095" w14:textId="77777777" w:rsidR="00073855" w:rsidRDefault="00073855" w:rsidP="00AD525C">
      <w:pPr>
        <w:ind w:firstLine="720"/>
        <w:jc w:val="both"/>
        <w:rPr>
          <w:rFonts w:ascii="Arial" w:hAnsi="Arial" w:cs="Arial"/>
          <w:i/>
          <w:sz w:val="24"/>
          <w:szCs w:val="24"/>
        </w:rPr>
      </w:pPr>
    </w:p>
    <w:p w14:paraId="4A36107C" w14:textId="77777777" w:rsidR="00073855" w:rsidRDefault="00073855" w:rsidP="00AD525C">
      <w:pPr>
        <w:ind w:firstLine="720"/>
        <w:jc w:val="both"/>
        <w:rPr>
          <w:rFonts w:ascii="Arial" w:hAnsi="Arial" w:cs="Arial"/>
          <w:i/>
          <w:sz w:val="24"/>
          <w:szCs w:val="24"/>
        </w:rPr>
      </w:pPr>
    </w:p>
    <w:p w14:paraId="17235345" w14:textId="77777777" w:rsidR="00073855" w:rsidRDefault="00073855" w:rsidP="00AD525C">
      <w:pPr>
        <w:ind w:firstLine="720"/>
        <w:jc w:val="both"/>
        <w:rPr>
          <w:rFonts w:ascii="Arial" w:hAnsi="Arial" w:cs="Arial"/>
          <w:i/>
          <w:sz w:val="24"/>
          <w:szCs w:val="24"/>
        </w:rPr>
      </w:pPr>
    </w:p>
    <w:p w14:paraId="413E38F6" w14:textId="77777777" w:rsidR="00073855" w:rsidRDefault="00073855" w:rsidP="00AD525C">
      <w:pPr>
        <w:ind w:firstLine="720"/>
        <w:jc w:val="both"/>
        <w:rPr>
          <w:rFonts w:ascii="Arial" w:hAnsi="Arial" w:cs="Arial"/>
          <w:i/>
          <w:sz w:val="24"/>
          <w:szCs w:val="24"/>
        </w:rPr>
      </w:pPr>
    </w:p>
    <w:p w14:paraId="0B1C065E" w14:textId="77777777" w:rsidR="007068F6" w:rsidRDefault="007068F6" w:rsidP="00AD525C">
      <w:pPr>
        <w:ind w:firstLine="720"/>
        <w:jc w:val="both"/>
        <w:rPr>
          <w:rFonts w:ascii="Arial" w:hAnsi="Arial" w:cs="Arial"/>
          <w:i/>
          <w:sz w:val="24"/>
          <w:szCs w:val="24"/>
        </w:rPr>
      </w:pPr>
    </w:p>
    <w:p w14:paraId="4D2D0530" w14:textId="77777777" w:rsidR="007068F6" w:rsidRDefault="007068F6" w:rsidP="00AD525C">
      <w:pPr>
        <w:ind w:firstLine="720"/>
        <w:jc w:val="both"/>
        <w:rPr>
          <w:rFonts w:ascii="Arial" w:hAnsi="Arial" w:cs="Arial"/>
          <w:i/>
          <w:sz w:val="24"/>
          <w:szCs w:val="24"/>
        </w:rPr>
      </w:pPr>
    </w:p>
    <w:p w14:paraId="532CCF63" w14:textId="77777777" w:rsidR="007068F6" w:rsidRPr="00F66A5D" w:rsidRDefault="007068F6" w:rsidP="00AD525C">
      <w:pPr>
        <w:ind w:firstLine="720"/>
        <w:jc w:val="both"/>
        <w:rPr>
          <w:rFonts w:ascii="Arial" w:hAnsi="Arial" w:cs="Arial"/>
          <w:i/>
          <w:sz w:val="24"/>
          <w:szCs w:val="24"/>
        </w:rPr>
      </w:pPr>
    </w:p>
    <w:p w14:paraId="791CF7B5" w14:textId="77777777" w:rsidR="00AD525C" w:rsidRPr="00F66A5D" w:rsidRDefault="00AD525C" w:rsidP="00AD525C">
      <w:pPr>
        <w:ind w:firstLine="720"/>
        <w:jc w:val="both"/>
        <w:rPr>
          <w:rFonts w:ascii="Arial" w:hAnsi="Arial" w:cs="Arial"/>
          <w:i/>
          <w:sz w:val="24"/>
          <w:szCs w:val="24"/>
        </w:rPr>
      </w:pPr>
    </w:p>
    <w:p w14:paraId="6757C66C" w14:textId="77777777" w:rsidR="004E47EF" w:rsidRDefault="00AD525C" w:rsidP="00AD525C">
      <w:pPr>
        <w:ind w:firstLine="720"/>
        <w:jc w:val="both"/>
        <w:rPr>
          <w:rFonts w:ascii="Arial" w:hAnsi="Arial" w:cs="Arial"/>
          <w:sz w:val="24"/>
          <w:szCs w:val="24"/>
        </w:r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D641E30" w14:textId="77777777" w:rsidR="00F72A9B" w:rsidRDefault="00F72A9B" w:rsidP="00F72A9B">
      <w:pPr>
        <w:shd w:val="clear" w:color="auto" w:fill="FFFFFF"/>
        <w:spacing w:line="480" w:lineRule="auto"/>
        <w:ind w:firstLine="0"/>
        <w:rPr>
          <w:rFonts w:ascii="Arial" w:hAnsi="Arial" w:cs="Arial"/>
        </w:rPr>
        <w:sectPr w:rsidR="00F72A9B" w:rsidSect="00F72A9B">
          <w:footerReference w:type="even" r:id="rId9"/>
          <w:footerReference w:type="default" r:id="rId10"/>
          <w:type w:val="oddPage"/>
          <w:pgSz w:w="11906" w:h="16838"/>
          <w:pgMar w:top="1134" w:right="851" w:bottom="1134" w:left="1418" w:header="567" w:footer="567" w:gutter="0"/>
          <w:pgNumType w:fmt="upperRoman" w:start="1"/>
          <w:cols w:space="708"/>
          <w:titlePg/>
          <w:docGrid w:linePitch="360"/>
        </w:sectPr>
      </w:pPr>
    </w:p>
    <w:p w14:paraId="74E6E210"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0" w:type="auto"/>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2E01B3" w:rsidRPr="00347651" w14:paraId="4FD0B9EE" w14:textId="77777777" w:rsidTr="00126C33">
        <w:tc>
          <w:tcPr>
            <w:tcW w:w="9740" w:type="dxa"/>
          </w:tcPr>
          <w:p w14:paraId="587B7CB8" w14:textId="77777777" w:rsidR="00B306D5" w:rsidRPr="00B306D5" w:rsidRDefault="00957731" w:rsidP="00B306D5">
            <w:pPr>
              <w:pStyle w:val="a5"/>
              <w:tabs>
                <w:tab w:val="left" w:pos="708"/>
              </w:tabs>
              <w:ind w:firstLine="0"/>
              <w:jc w:val="center"/>
              <w:rPr>
                <w:rFonts w:ascii="Arial" w:hAnsi="Arial" w:cs="Arial"/>
                <w:b/>
                <w:szCs w:val="28"/>
              </w:rPr>
            </w:pPr>
            <w:r w:rsidRPr="00957731">
              <w:rPr>
                <w:rFonts w:ascii="Arial" w:hAnsi="Arial" w:cs="Arial"/>
                <w:b/>
                <w:szCs w:val="28"/>
              </w:rPr>
              <w:t>ТОПЛИВО ДИЗЕЛЬНОЕ</w:t>
            </w:r>
          </w:p>
          <w:p w14:paraId="146C70E5" w14:textId="77777777" w:rsidR="00957731" w:rsidRPr="00957731" w:rsidRDefault="00957731" w:rsidP="00957731">
            <w:pPr>
              <w:pStyle w:val="a5"/>
              <w:tabs>
                <w:tab w:val="left" w:pos="708"/>
              </w:tabs>
              <w:ind w:firstLine="0"/>
              <w:jc w:val="center"/>
              <w:rPr>
                <w:rFonts w:ascii="Arial" w:hAnsi="Arial" w:cs="Arial"/>
                <w:b/>
                <w:szCs w:val="28"/>
              </w:rPr>
            </w:pPr>
            <w:r w:rsidRPr="00957731">
              <w:rPr>
                <w:rFonts w:ascii="Arial" w:hAnsi="Arial" w:cs="Arial"/>
                <w:b/>
                <w:szCs w:val="28"/>
              </w:rPr>
              <w:t>Метод определения предельной температуры</w:t>
            </w:r>
          </w:p>
          <w:p w14:paraId="1F33B0B3" w14:textId="77777777" w:rsidR="003A5C5D" w:rsidRPr="00B306D5" w:rsidRDefault="00957731" w:rsidP="00957731">
            <w:pPr>
              <w:pStyle w:val="a5"/>
              <w:tabs>
                <w:tab w:val="left" w:pos="708"/>
              </w:tabs>
              <w:ind w:firstLine="0"/>
              <w:jc w:val="center"/>
              <w:rPr>
                <w:rFonts w:ascii="Arial" w:hAnsi="Arial" w:cs="Arial"/>
                <w:b/>
                <w:szCs w:val="28"/>
              </w:rPr>
            </w:pPr>
            <w:proofErr w:type="spellStart"/>
            <w:r w:rsidRPr="00957731">
              <w:rPr>
                <w:rFonts w:ascii="Arial" w:hAnsi="Arial" w:cs="Arial"/>
                <w:b/>
                <w:szCs w:val="28"/>
              </w:rPr>
              <w:t>фильтруемости</w:t>
            </w:r>
            <w:proofErr w:type="spellEnd"/>
            <w:r w:rsidRPr="00957731">
              <w:rPr>
                <w:rFonts w:ascii="Arial" w:hAnsi="Arial" w:cs="Arial"/>
                <w:b/>
                <w:szCs w:val="28"/>
              </w:rPr>
              <w:t xml:space="preserve"> на холодном фильтре</w:t>
            </w:r>
          </w:p>
          <w:p w14:paraId="1D0E7CA6" w14:textId="77777777" w:rsidR="00CA0FDD" w:rsidRPr="00F87F88" w:rsidRDefault="00957731" w:rsidP="00F87F88">
            <w:pPr>
              <w:ind w:firstLine="0"/>
              <w:jc w:val="center"/>
              <w:rPr>
                <w:rFonts w:ascii="Arial" w:hAnsi="Arial" w:cs="Arial"/>
                <w:sz w:val="24"/>
                <w:szCs w:val="24"/>
                <w:lang w:val="en-US"/>
              </w:rPr>
            </w:pPr>
            <w:r>
              <w:rPr>
                <w:rFonts w:ascii="Arial" w:hAnsi="Arial" w:cs="Arial"/>
                <w:sz w:val="24"/>
                <w:szCs w:val="24"/>
                <w:lang w:val="en-US"/>
              </w:rPr>
              <w:t>Diesel</w:t>
            </w:r>
            <w:r w:rsidRPr="00387182">
              <w:rPr>
                <w:rFonts w:ascii="Arial" w:hAnsi="Arial" w:cs="Arial"/>
                <w:sz w:val="24"/>
                <w:szCs w:val="24"/>
              </w:rPr>
              <w:t xml:space="preserve"> </w:t>
            </w:r>
            <w:r>
              <w:rPr>
                <w:rFonts w:ascii="Arial" w:hAnsi="Arial" w:cs="Arial"/>
                <w:sz w:val="24"/>
                <w:szCs w:val="24"/>
                <w:lang w:val="en-US"/>
              </w:rPr>
              <w:t>fuels</w:t>
            </w:r>
            <w:r w:rsidR="00CA0FDD" w:rsidRPr="00387182">
              <w:rPr>
                <w:rFonts w:ascii="Arial" w:hAnsi="Arial" w:cs="Arial"/>
                <w:sz w:val="24"/>
                <w:szCs w:val="24"/>
              </w:rPr>
              <w:t>.</w:t>
            </w:r>
            <w:r w:rsidR="00F87F88" w:rsidRPr="00387182">
              <w:rPr>
                <w:rFonts w:ascii="Arial" w:hAnsi="Arial" w:cs="Arial"/>
                <w:sz w:val="24"/>
                <w:szCs w:val="24"/>
              </w:rPr>
              <w:t xml:space="preserve"> </w:t>
            </w:r>
            <w:r>
              <w:rPr>
                <w:rFonts w:ascii="Arial" w:hAnsi="Arial" w:cs="Arial"/>
                <w:sz w:val="24"/>
                <w:szCs w:val="24"/>
                <w:lang w:val="en-US"/>
              </w:rPr>
              <w:t>Cold filter method for determination of lowest filtering temperature</w:t>
            </w:r>
          </w:p>
        </w:tc>
      </w:tr>
    </w:tbl>
    <w:p w14:paraId="1579C032" w14:textId="77777777"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w:t>
      </w:r>
      <w:r w:rsidR="00F87F88">
        <w:rPr>
          <w:rFonts w:ascii="Arial" w:hAnsi="Arial" w:cs="Arial"/>
          <w:b/>
          <w:sz w:val="24"/>
          <w:szCs w:val="24"/>
        </w:rPr>
        <w:t>—</w:t>
      </w:r>
      <w:r w:rsidR="002E01B3">
        <w:rPr>
          <w:rFonts w:ascii="Arial" w:hAnsi="Arial" w:cs="Arial"/>
          <w:b/>
          <w:sz w:val="24"/>
          <w:szCs w:val="24"/>
        </w:rPr>
        <w:t xml:space="preserve"> 20</w:t>
      </w:r>
      <w:r w:rsidR="00F87F88">
        <w:rPr>
          <w:rFonts w:ascii="Arial" w:hAnsi="Arial" w:cs="Arial"/>
          <w:b/>
          <w:sz w:val="24"/>
          <w:szCs w:val="24"/>
        </w:rPr>
        <w:t>2</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F87F88">
        <w:rPr>
          <w:rFonts w:ascii="Arial" w:hAnsi="Arial" w:cs="Arial"/>
          <w:b/>
          <w:sz w:val="24"/>
          <w:szCs w:val="24"/>
        </w:rPr>
        <w:t>—</w:t>
      </w:r>
      <w:r w:rsidR="00B4518D">
        <w:rPr>
          <w:rFonts w:ascii="Arial" w:hAnsi="Arial" w:cs="Arial"/>
          <w:b/>
          <w:sz w:val="24"/>
          <w:szCs w:val="24"/>
        </w:rPr>
        <w:t xml:space="preserve">    </w:t>
      </w:r>
      <w:r w:rsidR="00F87F88">
        <w:rPr>
          <w:rFonts w:ascii="Arial" w:hAnsi="Arial" w:cs="Arial"/>
          <w:b/>
          <w:sz w:val="24"/>
          <w:szCs w:val="24"/>
        </w:rPr>
        <w:t>—</w:t>
      </w:r>
      <w:r w:rsidR="002E01B3">
        <w:rPr>
          <w:rFonts w:ascii="Arial" w:hAnsi="Arial" w:cs="Arial"/>
          <w:b/>
          <w:sz w:val="24"/>
          <w:szCs w:val="24"/>
        </w:rPr>
        <w:t xml:space="preserve">   </w:t>
      </w:r>
    </w:p>
    <w:p w14:paraId="7ACF04BE" w14:textId="77777777" w:rsidR="00126C33" w:rsidRPr="007632B9" w:rsidRDefault="003A1A38" w:rsidP="00126C33">
      <w:pPr>
        <w:spacing w:before="240"/>
        <w:jc w:val="both"/>
        <w:rPr>
          <w:rFonts w:ascii="Arial" w:hAnsi="Arial" w:cs="Arial"/>
          <w:b/>
          <w:szCs w:val="28"/>
        </w:rPr>
      </w:pPr>
      <w:bookmarkStart w:id="0" w:name="_Toc414871958"/>
      <w:r>
        <w:rPr>
          <w:rFonts w:ascii="Arial" w:hAnsi="Arial" w:cs="Arial"/>
          <w:b/>
          <w:szCs w:val="28"/>
        </w:rPr>
        <w:t>1 </w:t>
      </w:r>
      <w:r w:rsidR="00126C33" w:rsidRPr="007632B9">
        <w:rPr>
          <w:rFonts w:ascii="Arial" w:hAnsi="Arial" w:cs="Arial"/>
          <w:b/>
          <w:szCs w:val="28"/>
        </w:rPr>
        <w:t>Область применения</w:t>
      </w:r>
      <w:bookmarkEnd w:id="0"/>
    </w:p>
    <w:p w14:paraId="72F5F145" w14:textId="77777777" w:rsidR="005E6887" w:rsidRPr="005E6887" w:rsidRDefault="005E6887" w:rsidP="00F87F88">
      <w:pPr>
        <w:suppressAutoHyphens/>
        <w:jc w:val="both"/>
        <w:rPr>
          <w:rFonts w:ascii="Arial" w:hAnsi="Arial" w:cs="Arial"/>
          <w:sz w:val="24"/>
          <w:szCs w:val="24"/>
        </w:rPr>
      </w:pPr>
      <w:r w:rsidRPr="005E6887">
        <w:rPr>
          <w:rFonts w:ascii="Arial" w:hAnsi="Arial" w:cs="Arial"/>
          <w:sz w:val="24"/>
          <w:szCs w:val="24"/>
        </w:rPr>
        <w:t xml:space="preserve">Настоящий стандарт устанавливает метод определения предельной </w:t>
      </w:r>
      <w:r w:rsidR="003455E4">
        <w:rPr>
          <w:rFonts w:ascii="Arial" w:hAnsi="Arial" w:cs="Arial"/>
          <w:sz w:val="24"/>
          <w:szCs w:val="24"/>
        </w:rPr>
        <w:br/>
      </w:r>
      <w:r w:rsidRPr="005E6887">
        <w:rPr>
          <w:rFonts w:ascii="Arial" w:hAnsi="Arial" w:cs="Arial"/>
          <w:sz w:val="24"/>
          <w:szCs w:val="24"/>
        </w:rPr>
        <w:t xml:space="preserve">температуры </w:t>
      </w:r>
      <w:proofErr w:type="spellStart"/>
      <w:r w:rsidRPr="005E6887">
        <w:rPr>
          <w:rFonts w:ascii="Arial" w:hAnsi="Arial" w:cs="Arial"/>
          <w:sz w:val="24"/>
          <w:szCs w:val="24"/>
        </w:rPr>
        <w:t>фильтруемости</w:t>
      </w:r>
      <w:proofErr w:type="spellEnd"/>
      <w:r w:rsidRPr="005E6887">
        <w:rPr>
          <w:rFonts w:ascii="Arial" w:hAnsi="Arial" w:cs="Arial"/>
          <w:sz w:val="24"/>
          <w:szCs w:val="24"/>
        </w:rPr>
        <w:t xml:space="preserve"> на холодном фильтре</w:t>
      </w:r>
      <w:r w:rsidR="007C4C53" w:rsidRPr="007C4C53">
        <w:rPr>
          <w:rFonts w:ascii="Arial" w:hAnsi="Arial" w:cs="Arial"/>
          <w:sz w:val="24"/>
          <w:szCs w:val="24"/>
        </w:rPr>
        <w:t xml:space="preserve"> </w:t>
      </w:r>
      <w:r w:rsidR="007C4C53" w:rsidRPr="005E6887">
        <w:rPr>
          <w:rFonts w:ascii="Arial" w:hAnsi="Arial" w:cs="Arial"/>
          <w:sz w:val="24"/>
          <w:szCs w:val="24"/>
        </w:rPr>
        <w:t xml:space="preserve">дизельных и печных </w:t>
      </w:r>
      <w:r w:rsidR="007C4C53">
        <w:rPr>
          <w:rFonts w:ascii="Arial" w:hAnsi="Arial" w:cs="Arial"/>
          <w:sz w:val="24"/>
          <w:szCs w:val="24"/>
        </w:rPr>
        <w:t xml:space="preserve">бытовых </w:t>
      </w:r>
      <w:r w:rsidR="007C4C53" w:rsidRPr="005E6887">
        <w:rPr>
          <w:rFonts w:ascii="Arial" w:hAnsi="Arial" w:cs="Arial"/>
          <w:sz w:val="24"/>
          <w:szCs w:val="24"/>
        </w:rPr>
        <w:t>топлив</w:t>
      </w:r>
      <w:r w:rsidR="007C4C53">
        <w:rPr>
          <w:rFonts w:ascii="Arial" w:hAnsi="Arial" w:cs="Arial"/>
          <w:sz w:val="24"/>
          <w:szCs w:val="24"/>
        </w:rPr>
        <w:t xml:space="preserve"> (далее </w:t>
      </w:r>
      <w:r w:rsidR="00F87F88">
        <w:rPr>
          <w:rFonts w:ascii="Arial" w:hAnsi="Arial" w:cs="Arial"/>
          <w:sz w:val="24"/>
          <w:szCs w:val="24"/>
        </w:rPr>
        <w:t>—</w:t>
      </w:r>
      <w:r w:rsidR="007C4C53">
        <w:rPr>
          <w:rFonts w:ascii="Arial" w:hAnsi="Arial" w:cs="Arial"/>
          <w:sz w:val="24"/>
          <w:szCs w:val="24"/>
        </w:rPr>
        <w:t> топлива)</w:t>
      </w:r>
      <w:r w:rsidR="003455E4">
        <w:rPr>
          <w:rFonts w:ascii="Arial" w:hAnsi="Arial" w:cs="Arial"/>
          <w:sz w:val="24"/>
          <w:szCs w:val="24"/>
        </w:rPr>
        <w:t xml:space="preserve">, представляющей собой самую </w:t>
      </w:r>
      <w:r w:rsidR="00ED7F00">
        <w:rPr>
          <w:rFonts w:ascii="Arial" w:hAnsi="Arial" w:cs="Arial"/>
          <w:sz w:val="24"/>
          <w:szCs w:val="24"/>
        </w:rPr>
        <w:t>высокую</w:t>
      </w:r>
      <w:r w:rsidR="003455E4">
        <w:rPr>
          <w:rFonts w:ascii="Arial" w:hAnsi="Arial" w:cs="Arial"/>
          <w:sz w:val="24"/>
          <w:szCs w:val="24"/>
        </w:rPr>
        <w:t xml:space="preserve"> температуру</w:t>
      </w:r>
      <w:r w:rsidR="007C4C53">
        <w:rPr>
          <w:rFonts w:ascii="Arial" w:hAnsi="Arial" w:cs="Arial"/>
          <w:sz w:val="24"/>
          <w:szCs w:val="24"/>
        </w:rPr>
        <w:t xml:space="preserve">, </w:t>
      </w:r>
      <w:r w:rsidR="007C4C53">
        <w:rPr>
          <w:rFonts w:ascii="Arial" w:hAnsi="Arial" w:cs="Arial"/>
          <w:sz w:val="24"/>
          <w:szCs w:val="24"/>
        </w:rPr>
        <w:br/>
        <w:t xml:space="preserve">при </w:t>
      </w:r>
      <w:r w:rsidR="003455E4" w:rsidRPr="007C4C53">
        <w:rPr>
          <w:rFonts w:ascii="Arial" w:hAnsi="Arial" w:cs="Arial"/>
          <w:sz w:val="24"/>
          <w:szCs w:val="24"/>
        </w:rPr>
        <w:t xml:space="preserve">которой </w:t>
      </w:r>
      <w:r w:rsidR="007C4C53">
        <w:rPr>
          <w:rFonts w:ascii="Arial" w:hAnsi="Arial" w:cs="Arial"/>
          <w:sz w:val="24"/>
          <w:szCs w:val="24"/>
        </w:rPr>
        <w:t>за</w:t>
      </w:r>
      <w:r w:rsidR="003455E4" w:rsidRPr="007C4C53">
        <w:rPr>
          <w:rFonts w:ascii="Arial" w:hAnsi="Arial" w:cs="Arial"/>
          <w:sz w:val="24"/>
          <w:szCs w:val="24"/>
        </w:rPr>
        <w:t xml:space="preserve">данный объем топлива не протекает через </w:t>
      </w:r>
      <w:r w:rsidR="007C4C53">
        <w:rPr>
          <w:rFonts w:ascii="Arial" w:hAnsi="Arial" w:cs="Arial"/>
          <w:sz w:val="24"/>
          <w:szCs w:val="24"/>
        </w:rPr>
        <w:t>стандартную</w:t>
      </w:r>
      <w:r w:rsidR="003455E4" w:rsidRPr="007C4C53">
        <w:rPr>
          <w:rFonts w:ascii="Arial" w:hAnsi="Arial" w:cs="Arial"/>
          <w:sz w:val="24"/>
          <w:szCs w:val="24"/>
        </w:rPr>
        <w:t xml:space="preserve"> фильтрующую установку в течение заданного </w:t>
      </w:r>
      <w:r w:rsidR="007C4C53">
        <w:rPr>
          <w:rFonts w:ascii="Arial" w:hAnsi="Arial" w:cs="Arial"/>
          <w:sz w:val="24"/>
          <w:szCs w:val="24"/>
        </w:rPr>
        <w:t xml:space="preserve">интервала </w:t>
      </w:r>
      <w:r w:rsidR="003455E4" w:rsidRPr="007C4C53">
        <w:rPr>
          <w:rFonts w:ascii="Arial" w:hAnsi="Arial" w:cs="Arial"/>
          <w:sz w:val="24"/>
          <w:szCs w:val="24"/>
        </w:rPr>
        <w:t>времени при охлаждении.</w:t>
      </w:r>
    </w:p>
    <w:p w14:paraId="6035D4D5" w14:textId="77777777" w:rsidR="00865A5D" w:rsidRPr="00F55ABD" w:rsidRDefault="00040692" w:rsidP="00F87F88">
      <w:pPr>
        <w:suppressAutoHyphens/>
        <w:spacing w:before="240"/>
        <w:jc w:val="both"/>
        <w:rPr>
          <w:rFonts w:ascii="Arial" w:hAnsi="Arial" w:cs="Arial"/>
          <w:b/>
          <w:szCs w:val="24"/>
        </w:rPr>
      </w:pPr>
      <w:r w:rsidRPr="00F55ABD">
        <w:rPr>
          <w:rFonts w:ascii="Arial" w:hAnsi="Arial" w:cs="Arial"/>
          <w:b/>
          <w:szCs w:val="24"/>
        </w:rPr>
        <w:t>2</w:t>
      </w:r>
      <w:r w:rsidR="003A1A38" w:rsidRPr="00F55ABD">
        <w:rPr>
          <w:rFonts w:ascii="Arial" w:hAnsi="Arial" w:cs="Arial"/>
          <w:b/>
          <w:szCs w:val="24"/>
        </w:rPr>
        <w:t> </w:t>
      </w:r>
      <w:r w:rsidR="00865A5D" w:rsidRPr="00F55ABD">
        <w:rPr>
          <w:rFonts w:ascii="Arial" w:hAnsi="Arial" w:cs="Arial"/>
          <w:b/>
          <w:szCs w:val="24"/>
        </w:rPr>
        <w:t>Нормативные ссылки</w:t>
      </w:r>
    </w:p>
    <w:p w14:paraId="0C32D775" w14:textId="77777777" w:rsidR="00865A5D" w:rsidRPr="00F519EE" w:rsidRDefault="00865A5D" w:rsidP="00F87F88">
      <w:pPr>
        <w:pStyle w:val="aa"/>
        <w:suppressAutoHyphens/>
        <w:spacing w:line="360" w:lineRule="auto"/>
        <w:jc w:val="both"/>
        <w:rPr>
          <w:rFonts w:ascii="Arial" w:hAnsi="Arial" w:cs="Arial"/>
          <w:sz w:val="24"/>
          <w:szCs w:val="24"/>
        </w:rPr>
      </w:pPr>
      <w:r w:rsidRPr="00F519EE">
        <w:rPr>
          <w:rFonts w:ascii="Arial" w:hAnsi="Arial" w:cs="Arial"/>
          <w:sz w:val="24"/>
          <w:szCs w:val="24"/>
        </w:rPr>
        <w:t xml:space="preserve">В настоящем стандарте использованы </w:t>
      </w:r>
      <w:r w:rsidR="00A41EBF" w:rsidRPr="00F519EE">
        <w:rPr>
          <w:rFonts w:ascii="Arial" w:hAnsi="Arial" w:cs="Arial"/>
          <w:sz w:val="24"/>
          <w:szCs w:val="24"/>
        </w:rPr>
        <w:t>нормативные</w:t>
      </w:r>
      <w:r w:rsidRPr="00F519EE">
        <w:rPr>
          <w:rFonts w:ascii="Arial" w:hAnsi="Arial" w:cs="Arial"/>
          <w:sz w:val="24"/>
          <w:szCs w:val="24"/>
        </w:rPr>
        <w:t xml:space="preserve"> ссылки на следующие межгосударственные стандарты</w:t>
      </w:r>
      <w:r w:rsidR="00DC59A1" w:rsidRPr="00F519EE">
        <w:rPr>
          <w:rFonts w:ascii="Arial" w:hAnsi="Arial" w:cs="Arial"/>
          <w:sz w:val="24"/>
          <w:szCs w:val="24"/>
        </w:rPr>
        <w:t>:</w:t>
      </w:r>
      <w:r w:rsidR="000520D5" w:rsidRPr="00F519EE">
        <w:rPr>
          <w:rFonts w:ascii="Arial" w:hAnsi="Arial" w:cs="Arial"/>
          <w:sz w:val="24"/>
          <w:szCs w:val="24"/>
        </w:rPr>
        <w:t xml:space="preserve"> </w:t>
      </w:r>
    </w:p>
    <w:p w14:paraId="15806272" w14:textId="77777777" w:rsidR="00F519EE" w:rsidRPr="00F519EE" w:rsidRDefault="00F519EE" w:rsidP="00F87F88">
      <w:pPr>
        <w:pStyle w:val="aa"/>
        <w:suppressAutoHyphens/>
        <w:spacing w:line="360" w:lineRule="auto"/>
        <w:jc w:val="both"/>
        <w:rPr>
          <w:rFonts w:ascii="Arial" w:hAnsi="Arial" w:cs="Arial"/>
          <w:sz w:val="24"/>
          <w:szCs w:val="24"/>
        </w:rPr>
      </w:pPr>
      <w:r w:rsidRPr="00F519EE">
        <w:rPr>
          <w:rFonts w:ascii="Arial" w:hAnsi="Arial" w:cs="Arial"/>
          <w:sz w:val="24"/>
          <w:szCs w:val="24"/>
        </w:rPr>
        <w:t>ГОСТ 131 Спирт этиловый-сырец из пищевого сырья. Технические условия</w:t>
      </w:r>
    </w:p>
    <w:p w14:paraId="794D7911" w14:textId="77777777" w:rsidR="004C706F" w:rsidRPr="004C706F" w:rsidRDefault="004C706F" w:rsidP="00F87F88">
      <w:pPr>
        <w:pStyle w:val="aa"/>
        <w:suppressAutoHyphens/>
        <w:spacing w:line="360" w:lineRule="auto"/>
        <w:jc w:val="both"/>
        <w:rPr>
          <w:rFonts w:ascii="Arial" w:hAnsi="Arial" w:cs="Arial"/>
          <w:sz w:val="24"/>
          <w:szCs w:val="24"/>
        </w:rPr>
      </w:pPr>
      <w:r w:rsidRPr="004C706F">
        <w:rPr>
          <w:rFonts w:ascii="Arial" w:hAnsi="Arial" w:cs="Arial"/>
          <w:sz w:val="24"/>
          <w:szCs w:val="24"/>
        </w:rPr>
        <w:t>ГОСТ 2517 Нефть и нефтепродукты. Методы отбора проб</w:t>
      </w:r>
    </w:p>
    <w:p w14:paraId="2C2A7039" w14:textId="77777777" w:rsidR="004C706F" w:rsidRPr="004C706F" w:rsidRDefault="004C706F" w:rsidP="00F87F88">
      <w:pPr>
        <w:pStyle w:val="aa"/>
        <w:suppressAutoHyphens/>
        <w:spacing w:line="360" w:lineRule="auto"/>
        <w:jc w:val="both"/>
        <w:rPr>
          <w:rFonts w:ascii="Arial" w:hAnsi="Arial" w:cs="Arial"/>
          <w:sz w:val="24"/>
          <w:szCs w:val="24"/>
        </w:rPr>
      </w:pPr>
      <w:r>
        <w:rPr>
          <w:rFonts w:ascii="Arial" w:hAnsi="Arial" w:cs="Arial"/>
          <w:sz w:val="24"/>
          <w:szCs w:val="24"/>
        </w:rPr>
        <w:t>ГОСТ </w:t>
      </w:r>
      <w:r w:rsidRPr="004C706F">
        <w:rPr>
          <w:rFonts w:ascii="Arial" w:hAnsi="Arial" w:cs="Arial"/>
          <w:sz w:val="24"/>
          <w:szCs w:val="24"/>
        </w:rPr>
        <w:t>2603 Реактивы. Ацетон. Технические условия</w:t>
      </w:r>
    </w:p>
    <w:p w14:paraId="731FF5AC" w14:textId="77777777" w:rsidR="004C706F" w:rsidRPr="004C706F" w:rsidRDefault="004C706F" w:rsidP="00F87F88">
      <w:pPr>
        <w:pStyle w:val="aa"/>
        <w:suppressAutoHyphens/>
        <w:spacing w:line="360" w:lineRule="auto"/>
        <w:jc w:val="both"/>
        <w:rPr>
          <w:rFonts w:ascii="Arial" w:hAnsi="Arial" w:cs="Arial"/>
          <w:sz w:val="24"/>
          <w:szCs w:val="24"/>
        </w:rPr>
      </w:pPr>
      <w:r w:rsidRPr="004C706F">
        <w:rPr>
          <w:rFonts w:ascii="Arial" w:hAnsi="Arial" w:cs="Arial"/>
          <w:sz w:val="24"/>
          <w:szCs w:val="24"/>
        </w:rPr>
        <w:t xml:space="preserve">ГОСТ 8505 </w:t>
      </w:r>
      <w:proofErr w:type="spellStart"/>
      <w:r w:rsidRPr="004C706F">
        <w:rPr>
          <w:rFonts w:ascii="Arial" w:hAnsi="Arial" w:cs="Arial"/>
          <w:sz w:val="24"/>
          <w:szCs w:val="24"/>
        </w:rPr>
        <w:t>Нефрас</w:t>
      </w:r>
      <w:proofErr w:type="spellEnd"/>
      <w:r w:rsidRPr="004C706F">
        <w:rPr>
          <w:rFonts w:ascii="Arial" w:hAnsi="Arial" w:cs="Arial"/>
          <w:sz w:val="24"/>
          <w:szCs w:val="24"/>
        </w:rPr>
        <w:t>-С 50/170. Технические условия</w:t>
      </w:r>
    </w:p>
    <w:p w14:paraId="2C20C5D1" w14:textId="77777777" w:rsidR="00F519EE" w:rsidRPr="00F519EE" w:rsidRDefault="00F519EE" w:rsidP="00F87F88">
      <w:pPr>
        <w:pStyle w:val="aa"/>
        <w:suppressAutoHyphens/>
        <w:spacing w:line="360" w:lineRule="auto"/>
        <w:jc w:val="both"/>
        <w:rPr>
          <w:rFonts w:ascii="Arial" w:hAnsi="Arial" w:cs="Arial"/>
          <w:sz w:val="24"/>
          <w:szCs w:val="24"/>
        </w:rPr>
      </w:pPr>
      <w:r w:rsidRPr="00F519EE">
        <w:rPr>
          <w:rFonts w:ascii="Arial" w:hAnsi="Arial" w:cs="Arial"/>
          <w:sz w:val="24"/>
          <w:szCs w:val="24"/>
        </w:rPr>
        <w:t>ГОСТ 12162 Двуокись углерода твердая. Технические условия</w:t>
      </w:r>
    </w:p>
    <w:p w14:paraId="00519FFF" w14:textId="77777777" w:rsidR="00F519EE" w:rsidRDefault="00F519EE" w:rsidP="00F87F88">
      <w:pPr>
        <w:pStyle w:val="aa"/>
        <w:suppressAutoHyphens/>
        <w:spacing w:line="360" w:lineRule="auto"/>
        <w:jc w:val="both"/>
        <w:rPr>
          <w:rFonts w:ascii="Arial" w:hAnsi="Arial" w:cs="Arial"/>
          <w:sz w:val="24"/>
          <w:szCs w:val="24"/>
        </w:rPr>
      </w:pPr>
      <w:r w:rsidRPr="00B71114">
        <w:rPr>
          <w:rFonts w:ascii="Arial" w:hAnsi="Arial" w:cs="Arial"/>
          <w:sz w:val="24"/>
          <w:szCs w:val="24"/>
        </w:rPr>
        <w:t>ГОСТ 18300 Спирт этиловый ректификованный технический. Технические условия</w:t>
      </w:r>
    </w:p>
    <w:p w14:paraId="5673AE89" w14:textId="77777777" w:rsidR="004C706F" w:rsidRDefault="004C706F" w:rsidP="00F87F88">
      <w:pPr>
        <w:pStyle w:val="aa"/>
        <w:suppressAutoHyphens/>
        <w:spacing w:line="360" w:lineRule="auto"/>
        <w:jc w:val="both"/>
        <w:rPr>
          <w:rFonts w:ascii="Arial" w:hAnsi="Arial" w:cs="Arial"/>
          <w:sz w:val="24"/>
          <w:szCs w:val="24"/>
        </w:rPr>
      </w:pPr>
      <w:r w:rsidRPr="00273A43">
        <w:rPr>
          <w:rFonts w:ascii="Arial" w:hAnsi="Arial" w:cs="Arial"/>
          <w:sz w:val="24"/>
          <w:szCs w:val="24"/>
        </w:rPr>
        <w:t>ГОСТ 31873 Нефть и нефтепродукты. Методы ручного отбора проб</w:t>
      </w:r>
    </w:p>
    <w:p w14:paraId="2EFBA0C1" w14:textId="77777777" w:rsidR="004C706F" w:rsidRPr="007E51D7" w:rsidRDefault="004C706F" w:rsidP="00F87F88">
      <w:pPr>
        <w:pStyle w:val="aa"/>
        <w:suppressAutoHyphens/>
        <w:spacing w:line="360" w:lineRule="auto"/>
        <w:jc w:val="both"/>
        <w:rPr>
          <w:rFonts w:ascii="Arial" w:hAnsi="Arial" w:cs="Arial"/>
          <w:sz w:val="24"/>
          <w:szCs w:val="24"/>
        </w:rPr>
      </w:pPr>
      <w:r>
        <w:rPr>
          <w:rFonts w:ascii="Arial" w:hAnsi="Arial" w:cs="Arial"/>
          <w:sz w:val="24"/>
          <w:szCs w:val="24"/>
        </w:rPr>
        <w:t>ГОСТ ISO </w:t>
      </w:r>
      <w:r w:rsidRPr="007E51D7">
        <w:rPr>
          <w:rFonts w:ascii="Arial" w:hAnsi="Arial" w:cs="Arial"/>
          <w:sz w:val="24"/>
          <w:szCs w:val="24"/>
        </w:rPr>
        <w:t xml:space="preserve">3170 </w:t>
      </w:r>
      <w:r>
        <w:rPr>
          <w:rFonts w:ascii="Arial" w:hAnsi="Arial" w:cs="Arial"/>
          <w:sz w:val="24"/>
          <w:szCs w:val="24"/>
        </w:rPr>
        <w:t>Нефтепродукты жидкие. Ручные методы отбора проб</w:t>
      </w:r>
    </w:p>
    <w:p w14:paraId="0652CBF5" w14:textId="77777777" w:rsidR="00347651" w:rsidRDefault="00B25571" w:rsidP="00347651">
      <w:pPr>
        <w:pStyle w:val="Style23"/>
        <w:suppressAutoHyphens/>
        <w:spacing w:before="240" w:line="360" w:lineRule="auto"/>
        <w:ind w:firstLine="709"/>
        <w:jc w:val="both"/>
        <w:rPr>
          <w:rStyle w:val="FontStyle40"/>
          <w:i w:val="0"/>
          <w:spacing w:val="-2"/>
          <w:sz w:val="22"/>
          <w:lang w:eastAsia="en-US"/>
        </w:rPr>
      </w:pPr>
      <w:bookmarkStart w:id="1" w:name="_Hlk212629567"/>
      <w:r w:rsidRPr="00D80A41">
        <w:rPr>
          <w:rStyle w:val="FontStyle40"/>
          <w:i w:val="0"/>
          <w:spacing w:val="40"/>
          <w:sz w:val="22"/>
          <w:lang w:eastAsia="en-US"/>
        </w:rPr>
        <w:t>Примечание</w:t>
      </w:r>
      <w:r w:rsidR="004456BC">
        <w:rPr>
          <w:rStyle w:val="FontStyle40"/>
          <w:i w:val="0"/>
          <w:spacing w:val="40"/>
          <w:sz w:val="22"/>
          <w:lang w:eastAsia="en-US"/>
        </w:rPr>
        <w:t> </w:t>
      </w:r>
      <w:r w:rsidR="003A1A38" w:rsidRPr="00D80A41">
        <w:rPr>
          <w:rStyle w:val="FontStyle40"/>
          <w:i w:val="0"/>
          <w:spacing w:val="-2"/>
          <w:sz w:val="22"/>
          <w:lang w:eastAsia="en-US"/>
        </w:rPr>
        <w:t>–</w:t>
      </w:r>
      <w:r w:rsidR="004456BC">
        <w:rPr>
          <w:rStyle w:val="FontStyle40"/>
          <w:i w:val="0"/>
          <w:spacing w:val="-2"/>
          <w:sz w:val="22"/>
          <w:lang w:eastAsia="en-US"/>
        </w:rPr>
        <w:t> </w:t>
      </w:r>
      <w:r w:rsidRPr="00D80A41">
        <w:rPr>
          <w:rStyle w:val="FontStyle40"/>
          <w:i w:val="0"/>
          <w:spacing w:val="-2"/>
          <w:sz w:val="22"/>
          <w:lang w:eastAsia="en-US"/>
        </w:rPr>
        <w:t xml:space="preserve">При пользовании настоящим стандартом целесообразно проверить действие ссылочных стандартов и классификаторов </w:t>
      </w:r>
      <w:bookmarkEnd w:id="1"/>
      <w:r w:rsidRPr="00D80A41">
        <w:rPr>
          <w:rStyle w:val="FontStyle40"/>
          <w:i w:val="0"/>
          <w:spacing w:val="-2"/>
          <w:sz w:val="22"/>
          <w:lang w:eastAsia="en-US"/>
        </w:rPr>
        <w:t>на официальном интернет-сайте Межгосударственного совета по стандартизации, метрологии и сертификации (www.easc.by)</w:t>
      </w:r>
      <w:r w:rsidR="00347651">
        <w:rPr>
          <w:rStyle w:val="FontStyle40"/>
          <w:i w:val="0"/>
          <w:spacing w:val="-2"/>
          <w:sz w:val="22"/>
          <w:lang w:eastAsia="en-US"/>
        </w:rPr>
        <w:br w:type="page"/>
      </w:r>
    </w:p>
    <w:p w14:paraId="31672031" w14:textId="77777777" w:rsidR="00B25571" w:rsidRDefault="00B25571" w:rsidP="00347651">
      <w:pPr>
        <w:pStyle w:val="Style23"/>
        <w:suppressAutoHyphens/>
        <w:spacing w:before="240" w:line="360" w:lineRule="auto"/>
        <w:jc w:val="both"/>
        <w:rPr>
          <w:rStyle w:val="FontStyle40"/>
          <w:i w:val="0"/>
          <w:spacing w:val="-2"/>
          <w:sz w:val="22"/>
          <w:lang w:eastAsia="en-US"/>
        </w:rPr>
      </w:pPr>
      <w:r w:rsidRPr="00D80A41">
        <w:rPr>
          <w:rStyle w:val="FontStyle40"/>
          <w:i w:val="0"/>
          <w:spacing w:val="-2"/>
          <w:sz w:val="22"/>
          <w:lang w:eastAsia="en-US"/>
        </w:rPr>
        <w:lastRenderedPageBreak/>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C4AB564" w14:textId="77777777" w:rsidR="00FB2401" w:rsidRPr="007C4B7B" w:rsidRDefault="00335541" w:rsidP="00F87F88">
      <w:pPr>
        <w:suppressAutoHyphens/>
        <w:spacing w:before="240" w:line="355" w:lineRule="auto"/>
        <w:jc w:val="both"/>
        <w:rPr>
          <w:rFonts w:ascii="Arial" w:hAnsi="Arial" w:cs="Arial"/>
          <w:b/>
          <w:szCs w:val="28"/>
        </w:rPr>
      </w:pPr>
      <w:r>
        <w:rPr>
          <w:rFonts w:ascii="Arial" w:hAnsi="Arial" w:cs="Arial"/>
          <w:b/>
          <w:szCs w:val="28"/>
        </w:rPr>
        <w:t>3</w:t>
      </w:r>
      <w:r w:rsidRPr="00D55425">
        <w:rPr>
          <w:rFonts w:ascii="Arial" w:hAnsi="Arial" w:cs="Arial"/>
          <w:b/>
          <w:i/>
          <w:szCs w:val="28"/>
        </w:rPr>
        <w:t> </w:t>
      </w:r>
      <w:r w:rsidR="0096202A" w:rsidRPr="0096202A">
        <w:rPr>
          <w:rFonts w:ascii="Arial" w:hAnsi="Arial" w:cs="Arial"/>
          <w:b/>
          <w:szCs w:val="28"/>
        </w:rPr>
        <w:t>Сущность метода</w:t>
      </w:r>
    </w:p>
    <w:p w14:paraId="391DA302" w14:textId="77777777" w:rsidR="002C1012" w:rsidRDefault="002C1012" w:rsidP="00F87F88">
      <w:pPr>
        <w:shd w:val="clear" w:color="auto" w:fill="FFFFFF"/>
        <w:suppressAutoHyphens/>
        <w:spacing w:line="355" w:lineRule="auto"/>
        <w:jc w:val="both"/>
        <w:rPr>
          <w:rFonts w:ascii="Arial" w:hAnsi="Arial" w:cs="Arial"/>
          <w:sz w:val="24"/>
          <w:szCs w:val="24"/>
        </w:rPr>
      </w:pPr>
      <w:r>
        <w:rPr>
          <w:rFonts w:ascii="Arial" w:hAnsi="Arial" w:cs="Arial"/>
          <w:sz w:val="24"/>
          <w:szCs w:val="24"/>
        </w:rPr>
        <w:t xml:space="preserve">Охлаждают образец испытуемого топлива </w:t>
      </w:r>
      <w:r w:rsidR="004645E1">
        <w:rPr>
          <w:rFonts w:ascii="Arial" w:hAnsi="Arial" w:cs="Arial"/>
          <w:sz w:val="24"/>
          <w:szCs w:val="24"/>
        </w:rPr>
        <w:t xml:space="preserve">при заданных условиях </w:t>
      </w:r>
      <w:r w:rsidR="004456BC">
        <w:rPr>
          <w:rFonts w:ascii="Arial" w:hAnsi="Arial" w:cs="Arial"/>
          <w:sz w:val="24"/>
          <w:szCs w:val="24"/>
        </w:rPr>
        <w:br/>
      </w:r>
      <w:r w:rsidR="004645E1">
        <w:rPr>
          <w:rFonts w:ascii="Arial" w:hAnsi="Arial" w:cs="Arial"/>
          <w:sz w:val="24"/>
          <w:szCs w:val="24"/>
        </w:rPr>
        <w:t xml:space="preserve">с интервалом температур </w:t>
      </w:r>
      <w:r w:rsidR="004645E1" w:rsidRPr="00BD0637">
        <w:rPr>
          <w:rFonts w:ascii="Arial" w:hAnsi="Arial" w:cs="Arial"/>
          <w:sz w:val="24"/>
          <w:szCs w:val="24"/>
        </w:rPr>
        <w:t>в 1</w:t>
      </w:r>
      <w:r w:rsidR="003D7A60">
        <w:rPr>
          <w:rFonts w:ascii="Arial" w:hAnsi="Arial" w:cs="Arial"/>
          <w:sz w:val="24"/>
          <w:szCs w:val="24"/>
        </w:rPr>
        <w:t> </w:t>
      </w:r>
      <w:r w:rsidR="004645E1" w:rsidRPr="00BD0637">
        <w:rPr>
          <w:rFonts w:ascii="Arial" w:hAnsi="Arial" w:cs="Arial"/>
          <w:sz w:val="24"/>
          <w:szCs w:val="24"/>
        </w:rPr>
        <w:t>°С</w:t>
      </w:r>
      <w:r>
        <w:rPr>
          <w:rFonts w:ascii="Arial" w:hAnsi="Arial" w:cs="Arial"/>
          <w:sz w:val="24"/>
          <w:szCs w:val="24"/>
        </w:rPr>
        <w:t xml:space="preserve"> и дальнейшим его пропусканием под воздействием разряжения в 2</w:t>
      </w:r>
      <w:r w:rsidR="003D7A60">
        <w:rPr>
          <w:rFonts w:ascii="Arial" w:hAnsi="Arial" w:cs="Arial"/>
          <w:sz w:val="24"/>
          <w:szCs w:val="24"/>
        </w:rPr>
        <w:t> </w:t>
      </w:r>
      <w:r>
        <w:rPr>
          <w:rFonts w:ascii="Arial" w:hAnsi="Arial" w:cs="Arial"/>
          <w:sz w:val="24"/>
          <w:szCs w:val="24"/>
        </w:rPr>
        <w:t xml:space="preserve">кПа через стандартный фильтр, представляющий проволочную сетку. Процедуру повторяют после каждого понижения температуры на </w:t>
      </w:r>
      <w:r w:rsidRPr="00BD0637">
        <w:rPr>
          <w:rFonts w:ascii="Arial" w:hAnsi="Arial" w:cs="Arial"/>
          <w:sz w:val="24"/>
          <w:szCs w:val="24"/>
        </w:rPr>
        <w:t>1</w:t>
      </w:r>
      <w:r w:rsidR="003D7A60">
        <w:rPr>
          <w:rFonts w:ascii="Arial" w:hAnsi="Arial" w:cs="Arial"/>
          <w:sz w:val="24"/>
          <w:szCs w:val="24"/>
        </w:rPr>
        <w:t> </w:t>
      </w:r>
      <w:r w:rsidRPr="00BD0637">
        <w:rPr>
          <w:rFonts w:ascii="Arial" w:hAnsi="Arial" w:cs="Arial"/>
          <w:sz w:val="24"/>
          <w:szCs w:val="24"/>
        </w:rPr>
        <w:t>°С</w:t>
      </w:r>
      <w:r>
        <w:rPr>
          <w:rFonts w:ascii="Arial" w:hAnsi="Arial" w:cs="Arial"/>
          <w:sz w:val="24"/>
          <w:szCs w:val="24"/>
        </w:rPr>
        <w:t xml:space="preserve">. Определение продолжают до температуры, при которой </w:t>
      </w:r>
      <w:r w:rsidRPr="00BD0637">
        <w:rPr>
          <w:rFonts w:ascii="Arial" w:hAnsi="Arial" w:cs="Arial"/>
          <w:sz w:val="24"/>
          <w:szCs w:val="24"/>
        </w:rPr>
        <w:t xml:space="preserve">кристаллы парафина, выделенного на фильтр, </w:t>
      </w:r>
      <w:r>
        <w:rPr>
          <w:rFonts w:ascii="Arial" w:hAnsi="Arial" w:cs="Arial"/>
          <w:sz w:val="24"/>
          <w:szCs w:val="24"/>
        </w:rPr>
        <w:t>способствуют</w:t>
      </w:r>
      <w:r w:rsidRPr="00BD0637">
        <w:rPr>
          <w:rFonts w:ascii="Arial" w:hAnsi="Arial" w:cs="Arial"/>
          <w:sz w:val="24"/>
          <w:szCs w:val="24"/>
        </w:rPr>
        <w:t xml:space="preserve"> прекращени</w:t>
      </w:r>
      <w:r>
        <w:rPr>
          <w:rFonts w:ascii="Arial" w:hAnsi="Arial" w:cs="Arial"/>
          <w:sz w:val="24"/>
          <w:szCs w:val="24"/>
        </w:rPr>
        <w:t>ю или замедлению</w:t>
      </w:r>
      <w:r w:rsidRPr="00BD0637">
        <w:rPr>
          <w:rFonts w:ascii="Arial" w:hAnsi="Arial" w:cs="Arial"/>
          <w:sz w:val="24"/>
          <w:szCs w:val="24"/>
        </w:rPr>
        <w:t xml:space="preserve"> протекания </w:t>
      </w:r>
      <w:r w:rsidR="004456BC">
        <w:rPr>
          <w:rFonts w:ascii="Arial" w:hAnsi="Arial" w:cs="Arial"/>
          <w:sz w:val="24"/>
          <w:szCs w:val="24"/>
        </w:rPr>
        <w:br/>
      </w:r>
      <w:r w:rsidRPr="00BD0637">
        <w:rPr>
          <w:rFonts w:ascii="Arial" w:hAnsi="Arial" w:cs="Arial"/>
          <w:sz w:val="24"/>
          <w:szCs w:val="24"/>
        </w:rPr>
        <w:t>в такой степени, что время наполнения пипетки превышает 60</w:t>
      </w:r>
      <w:r w:rsidR="003D7A60">
        <w:rPr>
          <w:rFonts w:ascii="Arial" w:hAnsi="Arial" w:cs="Arial"/>
          <w:sz w:val="24"/>
          <w:szCs w:val="24"/>
        </w:rPr>
        <w:t> </w:t>
      </w:r>
      <w:r w:rsidRPr="00BD0637">
        <w:rPr>
          <w:rFonts w:ascii="Arial" w:hAnsi="Arial" w:cs="Arial"/>
          <w:sz w:val="24"/>
          <w:szCs w:val="24"/>
        </w:rPr>
        <w:t xml:space="preserve">с, или топливо </w:t>
      </w:r>
      <w:r w:rsidR="004456BC">
        <w:rPr>
          <w:rFonts w:ascii="Arial" w:hAnsi="Arial" w:cs="Arial"/>
          <w:sz w:val="24"/>
          <w:szCs w:val="24"/>
        </w:rPr>
        <w:br/>
      </w:r>
      <w:r w:rsidRPr="00BD0637">
        <w:rPr>
          <w:rFonts w:ascii="Arial" w:hAnsi="Arial" w:cs="Arial"/>
          <w:sz w:val="24"/>
          <w:szCs w:val="24"/>
        </w:rPr>
        <w:t>не стекает полностью обратно в измерительный сосуд.</w:t>
      </w:r>
      <w:r w:rsidR="0063171A">
        <w:rPr>
          <w:rFonts w:ascii="Arial" w:hAnsi="Arial" w:cs="Arial"/>
          <w:sz w:val="24"/>
          <w:szCs w:val="24"/>
        </w:rPr>
        <w:t xml:space="preserve"> Температура, при которой было начато последнее фильтрование, представляет собой предельную температуру </w:t>
      </w:r>
      <w:proofErr w:type="spellStart"/>
      <w:r w:rsidR="0063171A">
        <w:rPr>
          <w:rFonts w:ascii="Arial" w:hAnsi="Arial" w:cs="Arial"/>
          <w:sz w:val="24"/>
          <w:szCs w:val="24"/>
        </w:rPr>
        <w:t>фильтруемости</w:t>
      </w:r>
      <w:proofErr w:type="spellEnd"/>
      <w:r w:rsidR="0063171A">
        <w:rPr>
          <w:rFonts w:ascii="Arial" w:hAnsi="Arial" w:cs="Arial"/>
          <w:sz w:val="24"/>
          <w:szCs w:val="24"/>
        </w:rPr>
        <w:t xml:space="preserve"> испытуемого образца топлива.</w:t>
      </w:r>
    </w:p>
    <w:p w14:paraId="410349DC" w14:textId="77777777" w:rsidR="00530433" w:rsidRDefault="0063171A" w:rsidP="0090657B">
      <w:pPr>
        <w:spacing w:before="240" w:line="355" w:lineRule="auto"/>
        <w:jc w:val="both"/>
        <w:rPr>
          <w:rFonts w:ascii="Arial" w:hAnsi="Arial" w:cs="Arial"/>
          <w:b/>
          <w:szCs w:val="28"/>
        </w:rPr>
      </w:pPr>
      <w:r>
        <w:rPr>
          <w:rFonts w:ascii="Arial" w:hAnsi="Arial" w:cs="Arial"/>
          <w:b/>
          <w:szCs w:val="28"/>
        </w:rPr>
        <w:t>4</w:t>
      </w:r>
      <w:r w:rsidR="00EF41B1">
        <w:rPr>
          <w:rFonts w:ascii="Arial" w:hAnsi="Arial" w:cs="Arial"/>
          <w:b/>
          <w:szCs w:val="28"/>
        </w:rPr>
        <w:t> </w:t>
      </w:r>
      <w:r w:rsidR="00CA0FDD">
        <w:rPr>
          <w:rFonts w:ascii="Arial" w:hAnsi="Arial" w:cs="Arial"/>
          <w:b/>
          <w:szCs w:val="28"/>
        </w:rPr>
        <w:t>Аппаратура</w:t>
      </w:r>
    </w:p>
    <w:p w14:paraId="3635575C" w14:textId="77777777" w:rsidR="00670A5E" w:rsidRDefault="0063171A" w:rsidP="0090657B">
      <w:pPr>
        <w:shd w:val="clear" w:color="auto" w:fill="FFFFFF"/>
        <w:spacing w:line="355" w:lineRule="auto"/>
        <w:jc w:val="both"/>
        <w:rPr>
          <w:rFonts w:ascii="Arial" w:hAnsi="Arial" w:cs="Arial"/>
          <w:sz w:val="24"/>
          <w:szCs w:val="24"/>
        </w:rPr>
      </w:pPr>
      <w:r>
        <w:rPr>
          <w:rFonts w:ascii="Arial" w:hAnsi="Arial" w:cs="Arial"/>
          <w:sz w:val="24"/>
          <w:szCs w:val="24"/>
        </w:rPr>
        <w:t>4.1 Аппарат для проведения испытания,</w:t>
      </w:r>
      <w:r w:rsidR="00670A5E">
        <w:rPr>
          <w:rFonts w:ascii="Arial" w:hAnsi="Arial" w:cs="Arial"/>
          <w:sz w:val="24"/>
          <w:szCs w:val="24"/>
        </w:rPr>
        <w:t xml:space="preserve"> приведенный на рисунке 1 и</w:t>
      </w:r>
      <w:r>
        <w:rPr>
          <w:rFonts w:ascii="Arial" w:hAnsi="Arial" w:cs="Arial"/>
          <w:sz w:val="24"/>
          <w:szCs w:val="24"/>
        </w:rPr>
        <w:t xml:space="preserve"> включающий в себя следующие основные элементы.</w:t>
      </w:r>
    </w:p>
    <w:p w14:paraId="3765477A" w14:textId="77777777" w:rsidR="00670A5E" w:rsidRDefault="00670A5E">
      <w:pPr>
        <w:spacing w:line="240" w:lineRule="auto"/>
        <w:ind w:firstLine="0"/>
        <w:rPr>
          <w:rFonts w:ascii="Arial" w:hAnsi="Arial" w:cs="Arial"/>
          <w:sz w:val="24"/>
          <w:szCs w:val="24"/>
        </w:rPr>
      </w:pPr>
      <w:r>
        <w:rPr>
          <w:rFonts w:ascii="Arial" w:hAnsi="Arial" w:cs="Arial"/>
          <w:sz w:val="24"/>
          <w:szCs w:val="24"/>
        </w:rPr>
        <w:br w:type="page"/>
      </w:r>
    </w:p>
    <w:p w14:paraId="4373F21B" w14:textId="77777777" w:rsidR="002D1963" w:rsidRDefault="002D1963" w:rsidP="002D1963">
      <w:pPr>
        <w:jc w:val="right"/>
        <w:rPr>
          <w:rStyle w:val="FontStyle40"/>
          <w:i w:val="0"/>
          <w:iCs w:val="0"/>
          <w:sz w:val="24"/>
          <w:szCs w:val="24"/>
          <w:lang w:eastAsia="en-US"/>
        </w:rPr>
      </w:pPr>
      <w:r>
        <w:rPr>
          <w:rStyle w:val="FontStyle40"/>
          <w:i w:val="0"/>
          <w:iCs w:val="0"/>
          <w:sz w:val="24"/>
          <w:szCs w:val="24"/>
          <w:lang w:eastAsia="en-US"/>
        </w:rPr>
        <w:lastRenderedPageBreak/>
        <w:t>Размеры в миллиметрах</w:t>
      </w:r>
    </w:p>
    <w:p w14:paraId="521BC708" w14:textId="77777777" w:rsidR="002D1963" w:rsidRDefault="00D40F6A" w:rsidP="00D40F6A">
      <w:pPr>
        <w:spacing w:line="240" w:lineRule="auto"/>
        <w:ind w:firstLine="0"/>
        <w:jc w:val="center"/>
        <w:rPr>
          <w:rFonts w:ascii="Arial" w:hAnsi="Arial" w:cs="Arial"/>
          <w:sz w:val="24"/>
          <w:szCs w:val="24"/>
        </w:rPr>
      </w:pPr>
      <w:r>
        <w:rPr>
          <w:noProof/>
        </w:rPr>
        <w:drawing>
          <wp:inline distT="0" distB="0" distL="0" distR="0" wp14:anchorId="516EBD0F" wp14:editId="490EABDD">
            <wp:extent cx="5059617" cy="7313365"/>
            <wp:effectExtent l="0" t="0" r="8255"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2598" cy="7317674"/>
                    </a:xfrm>
                    <a:prstGeom prst="rect">
                      <a:avLst/>
                    </a:prstGeom>
                  </pic:spPr>
                </pic:pic>
              </a:graphicData>
            </a:graphic>
          </wp:inline>
        </w:drawing>
      </w:r>
    </w:p>
    <w:p w14:paraId="0EAF53DA" w14:textId="77777777" w:rsidR="00F42DA0" w:rsidRPr="0072174B" w:rsidRDefault="00F42DA0" w:rsidP="00C76168">
      <w:pPr>
        <w:shd w:val="clear" w:color="auto" w:fill="FFFFFF"/>
        <w:ind w:firstLine="0"/>
        <w:jc w:val="center"/>
        <w:rPr>
          <w:rFonts w:ascii="Arial" w:hAnsi="Arial" w:cs="Arial"/>
          <w:bCs/>
          <w:sz w:val="24"/>
          <w:szCs w:val="24"/>
          <w:highlight w:val="yellow"/>
        </w:rPr>
      </w:pPr>
      <w:r w:rsidRPr="00761F57">
        <w:rPr>
          <w:rFonts w:ascii="Arial" w:hAnsi="Arial" w:cs="Arial"/>
          <w:bCs/>
          <w:i/>
          <w:sz w:val="24"/>
          <w:szCs w:val="24"/>
        </w:rPr>
        <w:t>1</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соединение с атмосферой</w:t>
      </w:r>
      <w:r w:rsidRPr="00C658C8">
        <w:rPr>
          <w:rFonts w:ascii="Arial" w:hAnsi="Arial" w:cs="Arial"/>
          <w:bCs/>
          <w:sz w:val="24"/>
          <w:szCs w:val="24"/>
        </w:rPr>
        <w:t xml:space="preserve">; </w:t>
      </w:r>
      <w:r w:rsidRPr="00761F57">
        <w:rPr>
          <w:rFonts w:ascii="Arial" w:hAnsi="Arial" w:cs="Arial"/>
          <w:bCs/>
          <w:i/>
          <w:sz w:val="24"/>
          <w:szCs w:val="24"/>
        </w:rPr>
        <w:t>2</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соединение с вакуумным насосом</w:t>
      </w:r>
      <w:r w:rsidRPr="00C658C8">
        <w:rPr>
          <w:rFonts w:ascii="Arial" w:hAnsi="Arial" w:cs="Arial"/>
          <w:bCs/>
          <w:sz w:val="24"/>
          <w:szCs w:val="24"/>
        </w:rPr>
        <w:t xml:space="preserve">; </w:t>
      </w:r>
      <w:r w:rsidRPr="00761F57">
        <w:rPr>
          <w:rFonts w:ascii="Arial" w:hAnsi="Arial" w:cs="Arial"/>
          <w:bCs/>
          <w:i/>
          <w:sz w:val="24"/>
          <w:szCs w:val="24"/>
        </w:rPr>
        <w:t>3</w:t>
      </w:r>
      <w:r w:rsidR="0072174B">
        <w:rPr>
          <w:rFonts w:ascii="Arial" w:hAnsi="Arial" w:cs="Arial"/>
          <w:bCs/>
          <w:i/>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 xml:space="preserve">трехходовый </w:t>
      </w:r>
      <w:proofErr w:type="spellStart"/>
      <w:r w:rsidRPr="00E00392">
        <w:rPr>
          <w:rFonts w:ascii="Arial" w:hAnsi="Arial" w:cs="Arial"/>
          <w:bCs/>
          <w:sz w:val="24"/>
          <w:szCs w:val="24"/>
        </w:rPr>
        <w:t>закупорный</w:t>
      </w:r>
      <w:proofErr w:type="spellEnd"/>
      <w:r w:rsidRPr="00E00392">
        <w:rPr>
          <w:rFonts w:ascii="Arial" w:hAnsi="Arial" w:cs="Arial"/>
          <w:bCs/>
          <w:sz w:val="24"/>
          <w:szCs w:val="24"/>
        </w:rPr>
        <w:t xml:space="preserve"> кран</w:t>
      </w:r>
      <w:r w:rsidRPr="00C658C8">
        <w:rPr>
          <w:rFonts w:ascii="Arial" w:hAnsi="Arial" w:cs="Arial"/>
          <w:bCs/>
          <w:sz w:val="24"/>
          <w:szCs w:val="24"/>
        </w:rPr>
        <w:t xml:space="preserve">; </w:t>
      </w:r>
      <w:r w:rsidRPr="00761F57">
        <w:rPr>
          <w:rFonts w:ascii="Arial" w:hAnsi="Arial" w:cs="Arial"/>
          <w:bCs/>
          <w:i/>
          <w:sz w:val="24"/>
          <w:szCs w:val="24"/>
        </w:rPr>
        <w:t>4</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пипетка</w:t>
      </w:r>
      <w:r w:rsidRPr="00C658C8">
        <w:rPr>
          <w:rFonts w:ascii="Arial" w:hAnsi="Arial" w:cs="Arial"/>
          <w:bCs/>
          <w:sz w:val="24"/>
          <w:szCs w:val="24"/>
        </w:rPr>
        <w:t xml:space="preserve">; </w:t>
      </w:r>
      <w:r w:rsidRPr="00761F57">
        <w:rPr>
          <w:rFonts w:ascii="Arial" w:hAnsi="Arial" w:cs="Arial"/>
          <w:bCs/>
          <w:i/>
          <w:sz w:val="24"/>
          <w:szCs w:val="24"/>
        </w:rPr>
        <w:t>5</w:t>
      </w:r>
      <w:r w:rsidR="0072174B">
        <w:rPr>
          <w:rFonts w:ascii="Arial" w:hAnsi="Arial" w:cs="Arial"/>
          <w:bCs/>
          <w:i/>
          <w:sz w:val="24"/>
          <w:szCs w:val="24"/>
        </w:rPr>
        <w:t> </w:t>
      </w:r>
      <w:r w:rsidR="00F87F88">
        <w:rPr>
          <w:rFonts w:ascii="Arial" w:hAnsi="Arial" w:cs="Arial"/>
          <w:bCs/>
          <w:sz w:val="24"/>
          <w:szCs w:val="24"/>
        </w:rPr>
        <w:t>—</w:t>
      </w:r>
      <w:r w:rsidR="0072174B">
        <w:rPr>
          <w:rFonts w:ascii="Arial" w:hAnsi="Arial" w:cs="Arial"/>
          <w:bCs/>
          <w:sz w:val="24"/>
          <w:szCs w:val="24"/>
        </w:rPr>
        <w:t> </w:t>
      </w:r>
      <w:r>
        <w:rPr>
          <w:rFonts w:ascii="Arial" w:hAnsi="Arial" w:cs="Arial"/>
          <w:bCs/>
          <w:sz w:val="24"/>
          <w:szCs w:val="24"/>
        </w:rPr>
        <w:t>пробка</w:t>
      </w:r>
      <w:r w:rsidRPr="00C658C8">
        <w:rPr>
          <w:rFonts w:ascii="Arial" w:hAnsi="Arial" w:cs="Arial"/>
          <w:bCs/>
          <w:sz w:val="24"/>
          <w:szCs w:val="24"/>
        </w:rPr>
        <w:t xml:space="preserve">; </w:t>
      </w:r>
      <w:r w:rsidRPr="00761F57">
        <w:rPr>
          <w:rFonts w:ascii="Arial" w:hAnsi="Arial" w:cs="Arial"/>
          <w:bCs/>
          <w:i/>
          <w:sz w:val="24"/>
          <w:szCs w:val="24"/>
        </w:rPr>
        <w:t>6</w:t>
      </w:r>
      <w:r w:rsidR="0072174B">
        <w:rPr>
          <w:rFonts w:ascii="Arial" w:hAnsi="Arial" w:cs="Arial"/>
          <w:bCs/>
          <w:i/>
          <w:sz w:val="24"/>
          <w:szCs w:val="24"/>
        </w:rPr>
        <w:t> </w:t>
      </w:r>
      <w:r w:rsidR="00F87F88">
        <w:rPr>
          <w:rFonts w:ascii="Arial" w:hAnsi="Arial" w:cs="Arial"/>
          <w:bCs/>
          <w:sz w:val="24"/>
          <w:szCs w:val="24"/>
        </w:rPr>
        <w:t>—</w:t>
      </w:r>
      <w:r w:rsidR="0072174B">
        <w:rPr>
          <w:rFonts w:ascii="Arial" w:hAnsi="Arial" w:cs="Arial"/>
          <w:bCs/>
          <w:sz w:val="24"/>
          <w:szCs w:val="24"/>
        </w:rPr>
        <w:t xml:space="preserve"> кожух; </w:t>
      </w:r>
      <w:r w:rsidR="0072174B" w:rsidRPr="0072174B">
        <w:rPr>
          <w:rFonts w:ascii="Arial" w:hAnsi="Arial" w:cs="Arial"/>
          <w:bCs/>
          <w:i/>
          <w:sz w:val="24"/>
          <w:szCs w:val="24"/>
        </w:rPr>
        <w:t>7</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xml:space="preserve"> изоляционное кольцо; </w:t>
      </w:r>
      <w:r w:rsidR="0072174B" w:rsidRPr="0072174B">
        <w:rPr>
          <w:rFonts w:ascii="Arial" w:hAnsi="Arial" w:cs="Arial"/>
          <w:bCs/>
          <w:i/>
          <w:sz w:val="24"/>
          <w:szCs w:val="24"/>
        </w:rPr>
        <w:t>8</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72174B">
        <w:rPr>
          <w:rFonts w:ascii="Arial" w:hAnsi="Arial" w:cs="Arial"/>
          <w:bCs/>
          <w:sz w:val="24"/>
          <w:szCs w:val="24"/>
        </w:rPr>
        <w:t>поддерживающее кольцо</w:t>
      </w:r>
      <w:r w:rsidRPr="00C658C8">
        <w:rPr>
          <w:rFonts w:ascii="Arial" w:hAnsi="Arial" w:cs="Arial"/>
          <w:bCs/>
          <w:sz w:val="24"/>
          <w:szCs w:val="24"/>
        </w:rPr>
        <w:t xml:space="preserve">; </w:t>
      </w:r>
      <w:r w:rsidR="0072174B">
        <w:rPr>
          <w:rFonts w:ascii="Arial" w:hAnsi="Arial" w:cs="Arial"/>
          <w:bCs/>
          <w:i/>
          <w:sz w:val="24"/>
          <w:szCs w:val="24"/>
        </w:rPr>
        <w:t>9</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фильтр</w:t>
      </w:r>
      <w:r w:rsidRPr="00C658C8">
        <w:rPr>
          <w:rFonts w:ascii="Arial" w:hAnsi="Arial" w:cs="Arial"/>
          <w:bCs/>
          <w:sz w:val="24"/>
          <w:szCs w:val="24"/>
        </w:rPr>
        <w:t xml:space="preserve">; </w:t>
      </w:r>
      <w:r w:rsidR="0072174B" w:rsidRPr="0072174B">
        <w:rPr>
          <w:rFonts w:ascii="Arial" w:hAnsi="Arial" w:cs="Arial"/>
          <w:bCs/>
          <w:i/>
          <w:sz w:val="24"/>
          <w:szCs w:val="24"/>
        </w:rPr>
        <w:t>10</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Pr="00E00392">
        <w:rPr>
          <w:rFonts w:ascii="Arial" w:hAnsi="Arial" w:cs="Arial"/>
          <w:bCs/>
          <w:sz w:val="24"/>
          <w:szCs w:val="24"/>
        </w:rPr>
        <w:t>охлаждающая баня</w:t>
      </w:r>
      <w:r w:rsidRPr="00C658C8">
        <w:rPr>
          <w:rFonts w:ascii="Arial" w:hAnsi="Arial" w:cs="Arial"/>
          <w:bCs/>
          <w:sz w:val="24"/>
          <w:szCs w:val="24"/>
        </w:rPr>
        <w:t xml:space="preserve">; </w:t>
      </w:r>
      <w:r w:rsidR="0072174B">
        <w:rPr>
          <w:rFonts w:ascii="Arial" w:hAnsi="Arial" w:cs="Arial"/>
          <w:bCs/>
          <w:i/>
          <w:sz w:val="24"/>
          <w:szCs w:val="24"/>
        </w:rPr>
        <w:t>11</w:t>
      </w:r>
      <w:r w:rsidR="00F87F88">
        <w:rPr>
          <w:rFonts w:ascii="Arial" w:hAnsi="Arial" w:cs="Arial"/>
          <w:bCs/>
          <w:i/>
          <w:sz w:val="24"/>
          <w:szCs w:val="24"/>
        </w:rPr>
        <w:t xml:space="preserve"> </w:t>
      </w:r>
      <w:r w:rsidR="00F87F88">
        <w:rPr>
          <w:rFonts w:ascii="Arial" w:hAnsi="Arial" w:cs="Arial"/>
          <w:bCs/>
          <w:sz w:val="24"/>
          <w:szCs w:val="24"/>
        </w:rPr>
        <w:t xml:space="preserve">— </w:t>
      </w:r>
      <w:r w:rsidR="00761F57">
        <w:rPr>
          <w:rFonts w:ascii="Arial" w:hAnsi="Arial" w:cs="Arial"/>
          <w:bCs/>
          <w:sz w:val="24"/>
          <w:szCs w:val="24"/>
        </w:rPr>
        <w:t>испытательный</w:t>
      </w:r>
      <w:r w:rsidRPr="00E00392">
        <w:rPr>
          <w:rFonts w:ascii="Arial" w:hAnsi="Arial" w:cs="Arial"/>
          <w:bCs/>
          <w:sz w:val="24"/>
          <w:szCs w:val="24"/>
        </w:rPr>
        <w:t xml:space="preserve"> сосуд</w:t>
      </w:r>
      <w:r w:rsidRPr="00C658C8">
        <w:rPr>
          <w:rFonts w:ascii="Arial" w:hAnsi="Arial" w:cs="Arial"/>
          <w:bCs/>
          <w:sz w:val="24"/>
          <w:szCs w:val="24"/>
        </w:rPr>
        <w:t xml:space="preserve">; </w:t>
      </w:r>
      <w:r w:rsidRPr="00761F57">
        <w:rPr>
          <w:rFonts w:ascii="Arial" w:hAnsi="Arial" w:cs="Arial"/>
          <w:bCs/>
          <w:i/>
          <w:sz w:val="24"/>
          <w:szCs w:val="24"/>
        </w:rPr>
        <w:t>1</w:t>
      </w:r>
      <w:r w:rsidR="0072174B">
        <w:rPr>
          <w:rFonts w:ascii="Arial" w:hAnsi="Arial" w:cs="Arial"/>
          <w:bCs/>
          <w:i/>
          <w:sz w:val="24"/>
          <w:szCs w:val="24"/>
        </w:rPr>
        <w:t>2</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Pr>
          <w:rFonts w:ascii="Arial" w:hAnsi="Arial" w:cs="Arial"/>
          <w:bCs/>
          <w:sz w:val="24"/>
          <w:szCs w:val="24"/>
        </w:rPr>
        <w:t>термометр</w:t>
      </w:r>
    </w:p>
    <w:p w14:paraId="773092C8" w14:textId="77777777" w:rsidR="00335541" w:rsidRDefault="00335541" w:rsidP="00C76168">
      <w:pPr>
        <w:shd w:val="clear" w:color="auto" w:fill="FFFFFF"/>
        <w:spacing w:before="240"/>
        <w:ind w:firstLine="0"/>
        <w:jc w:val="center"/>
        <w:rPr>
          <w:rFonts w:ascii="Arial" w:hAnsi="Arial" w:cs="Arial"/>
          <w:bCs/>
          <w:sz w:val="24"/>
          <w:szCs w:val="24"/>
        </w:rPr>
      </w:pPr>
      <w:r w:rsidRPr="00C658C8">
        <w:rPr>
          <w:rFonts w:ascii="Arial" w:hAnsi="Arial" w:cs="Arial"/>
          <w:bCs/>
          <w:sz w:val="24"/>
          <w:szCs w:val="24"/>
        </w:rPr>
        <w:t>Рисунок 1</w:t>
      </w:r>
      <w:r w:rsidR="0072174B">
        <w:rPr>
          <w:rFonts w:ascii="Arial" w:hAnsi="Arial" w:cs="Arial"/>
          <w:bCs/>
          <w:sz w:val="24"/>
          <w:szCs w:val="24"/>
        </w:rPr>
        <w:t> </w:t>
      </w:r>
      <w:r w:rsidR="00F87F88">
        <w:rPr>
          <w:rFonts w:ascii="Arial" w:hAnsi="Arial" w:cs="Arial"/>
          <w:bCs/>
          <w:sz w:val="24"/>
          <w:szCs w:val="24"/>
        </w:rPr>
        <w:t>—</w:t>
      </w:r>
      <w:r w:rsidR="0072174B">
        <w:rPr>
          <w:rFonts w:ascii="Arial" w:hAnsi="Arial" w:cs="Arial"/>
          <w:bCs/>
          <w:sz w:val="24"/>
          <w:szCs w:val="24"/>
        </w:rPr>
        <w:t> </w:t>
      </w:r>
      <w:r w:rsidR="00670A5E">
        <w:rPr>
          <w:rFonts w:ascii="Arial" w:hAnsi="Arial" w:cs="Arial"/>
          <w:bCs/>
          <w:sz w:val="24"/>
          <w:szCs w:val="24"/>
        </w:rPr>
        <w:t>Аппарат для проведения испытания</w:t>
      </w:r>
    </w:p>
    <w:p w14:paraId="1D7BF287" w14:textId="77777777" w:rsidR="00670A5E" w:rsidRPr="0063171A" w:rsidRDefault="00670A5E" w:rsidP="00F87F88">
      <w:pPr>
        <w:shd w:val="clear" w:color="auto" w:fill="FFFFFF"/>
        <w:suppressAutoHyphens/>
        <w:spacing w:line="355" w:lineRule="auto"/>
        <w:jc w:val="both"/>
        <w:rPr>
          <w:rFonts w:ascii="Arial" w:hAnsi="Arial" w:cs="Arial"/>
          <w:sz w:val="24"/>
          <w:szCs w:val="24"/>
        </w:rPr>
      </w:pPr>
      <w:r>
        <w:rPr>
          <w:rFonts w:ascii="Arial" w:hAnsi="Arial" w:cs="Arial"/>
          <w:sz w:val="24"/>
          <w:szCs w:val="24"/>
        </w:rPr>
        <w:lastRenderedPageBreak/>
        <w:t>4.1.1 </w:t>
      </w:r>
      <w:r w:rsidR="00F87F88">
        <w:rPr>
          <w:rFonts w:ascii="Arial" w:hAnsi="Arial" w:cs="Arial"/>
          <w:sz w:val="24"/>
          <w:szCs w:val="24"/>
        </w:rPr>
        <w:t>Сосуд ц</w:t>
      </w:r>
      <w:r>
        <w:rPr>
          <w:rFonts w:ascii="Arial" w:hAnsi="Arial" w:cs="Arial"/>
          <w:sz w:val="24"/>
          <w:szCs w:val="24"/>
        </w:rPr>
        <w:t xml:space="preserve">илиндрический плоскодонный </w:t>
      </w:r>
      <w:r w:rsidR="00761F57">
        <w:rPr>
          <w:rFonts w:ascii="Arial" w:hAnsi="Arial" w:cs="Arial"/>
          <w:sz w:val="24"/>
          <w:szCs w:val="24"/>
        </w:rPr>
        <w:t xml:space="preserve">испытательный </w:t>
      </w:r>
      <w:r w:rsidRPr="00335541">
        <w:rPr>
          <w:rFonts w:ascii="Arial" w:hAnsi="Arial" w:cs="Arial"/>
          <w:sz w:val="24"/>
          <w:szCs w:val="24"/>
        </w:rPr>
        <w:t>из прозрачного стекла, внутренним диаметром</w:t>
      </w:r>
      <w:r>
        <w:rPr>
          <w:rFonts w:ascii="Arial" w:hAnsi="Arial" w:cs="Arial"/>
          <w:sz w:val="24"/>
          <w:szCs w:val="24"/>
        </w:rPr>
        <w:t xml:space="preserve"> </w:t>
      </w:r>
      <w:r w:rsidR="00C76168">
        <w:rPr>
          <w:rFonts w:ascii="Arial" w:hAnsi="Arial" w:cs="Arial"/>
          <w:sz w:val="24"/>
          <w:szCs w:val="24"/>
        </w:rPr>
        <w:t>(</w:t>
      </w:r>
      <w:r>
        <w:rPr>
          <w:rFonts w:ascii="Arial" w:hAnsi="Arial" w:cs="Arial"/>
          <w:sz w:val="24"/>
          <w:szCs w:val="24"/>
        </w:rPr>
        <w:t>31</w:t>
      </w:r>
      <w:r w:rsidR="00C76168">
        <w:rPr>
          <w:rFonts w:ascii="Arial" w:hAnsi="Arial" w:cs="Arial"/>
          <w:sz w:val="24"/>
          <w:szCs w:val="24"/>
        </w:rPr>
        <w:t>,5 </w:t>
      </w:r>
      <w:r w:rsidR="00C76168" w:rsidRPr="00C658C8">
        <w:rPr>
          <w:rFonts w:ascii="Arial" w:hAnsi="Arial" w:cs="Arial"/>
          <w:sz w:val="24"/>
          <w:szCs w:val="24"/>
        </w:rPr>
        <w:t>±</w:t>
      </w:r>
      <w:r w:rsidR="00C76168">
        <w:rPr>
          <w:rFonts w:ascii="Arial" w:hAnsi="Arial" w:cs="Arial"/>
          <w:sz w:val="24"/>
          <w:szCs w:val="24"/>
        </w:rPr>
        <w:t> 0,5)</w:t>
      </w:r>
      <w:r w:rsidRPr="00335541">
        <w:rPr>
          <w:rFonts w:ascii="Arial" w:hAnsi="Arial" w:cs="Arial"/>
          <w:sz w:val="24"/>
          <w:szCs w:val="24"/>
        </w:rPr>
        <w:t xml:space="preserve"> мм, толщиной стенки </w:t>
      </w:r>
      <w:r w:rsidR="00C76168">
        <w:rPr>
          <w:rFonts w:ascii="Arial" w:hAnsi="Arial" w:cs="Arial"/>
          <w:sz w:val="24"/>
          <w:szCs w:val="24"/>
        </w:rPr>
        <w:t>(</w:t>
      </w:r>
      <w:r>
        <w:rPr>
          <w:rFonts w:ascii="Arial" w:hAnsi="Arial" w:cs="Arial"/>
          <w:sz w:val="24"/>
          <w:szCs w:val="24"/>
        </w:rPr>
        <w:t>1</w:t>
      </w:r>
      <w:r w:rsidR="00C76168">
        <w:rPr>
          <w:rFonts w:ascii="Arial" w:hAnsi="Arial" w:cs="Arial"/>
          <w:sz w:val="24"/>
          <w:szCs w:val="24"/>
        </w:rPr>
        <w:t>,25 </w:t>
      </w:r>
      <w:r w:rsidR="00C76168" w:rsidRPr="00C658C8">
        <w:rPr>
          <w:rFonts w:ascii="Arial" w:hAnsi="Arial" w:cs="Arial"/>
          <w:sz w:val="24"/>
          <w:szCs w:val="24"/>
        </w:rPr>
        <w:t>±</w:t>
      </w:r>
      <w:r w:rsidR="00F87F88">
        <w:rPr>
          <w:rFonts w:ascii="Arial" w:hAnsi="Arial" w:cs="Arial"/>
          <w:sz w:val="24"/>
          <w:szCs w:val="24"/>
        </w:rPr>
        <w:t xml:space="preserve"> </w:t>
      </w:r>
      <w:r w:rsidR="00C76168">
        <w:rPr>
          <w:rFonts w:ascii="Arial" w:hAnsi="Arial" w:cs="Arial"/>
          <w:sz w:val="24"/>
          <w:szCs w:val="24"/>
        </w:rPr>
        <w:t>0,25)</w:t>
      </w:r>
      <w:r w:rsidRPr="00335541">
        <w:rPr>
          <w:rFonts w:ascii="Arial" w:hAnsi="Arial" w:cs="Arial"/>
          <w:sz w:val="24"/>
          <w:szCs w:val="24"/>
        </w:rPr>
        <w:t xml:space="preserve"> мм </w:t>
      </w:r>
      <w:r w:rsidR="00C76168">
        <w:rPr>
          <w:rFonts w:ascii="Arial" w:hAnsi="Arial" w:cs="Arial"/>
          <w:sz w:val="24"/>
          <w:szCs w:val="24"/>
        </w:rPr>
        <w:br/>
      </w:r>
      <w:r w:rsidRPr="00335541">
        <w:rPr>
          <w:rFonts w:ascii="Arial" w:hAnsi="Arial" w:cs="Arial"/>
          <w:sz w:val="24"/>
          <w:szCs w:val="24"/>
        </w:rPr>
        <w:t xml:space="preserve">и высотой </w:t>
      </w:r>
      <w:r w:rsidR="00C76168">
        <w:rPr>
          <w:rFonts w:ascii="Arial" w:hAnsi="Arial" w:cs="Arial"/>
          <w:sz w:val="24"/>
          <w:szCs w:val="24"/>
        </w:rPr>
        <w:t>(</w:t>
      </w:r>
      <w:r>
        <w:rPr>
          <w:rFonts w:ascii="Arial" w:hAnsi="Arial" w:cs="Arial"/>
          <w:sz w:val="24"/>
          <w:szCs w:val="24"/>
        </w:rPr>
        <w:t>1</w:t>
      </w:r>
      <w:r w:rsidR="00C76168">
        <w:rPr>
          <w:rFonts w:ascii="Arial" w:hAnsi="Arial" w:cs="Arial"/>
          <w:sz w:val="24"/>
          <w:szCs w:val="24"/>
        </w:rPr>
        <w:t>20 </w:t>
      </w:r>
      <w:r w:rsidR="00C76168" w:rsidRPr="00C658C8">
        <w:rPr>
          <w:rFonts w:ascii="Arial" w:hAnsi="Arial" w:cs="Arial"/>
          <w:sz w:val="24"/>
          <w:szCs w:val="24"/>
        </w:rPr>
        <w:t>±</w:t>
      </w:r>
      <w:r w:rsidR="00F87F88">
        <w:rPr>
          <w:rFonts w:ascii="Arial" w:hAnsi="Arial" w:cs="Arial"/>
          <w:sz w:val="24"/>
          <w:szCs w:val="24"/>
        </w:rPr>
        <w:t xml:space="preserve"> </w:t>
      </w:r>
      <w:r w:rsidR="00C76168">
        <w:rPr>
          <w:rFonts w:ascii="Arial" w:hAnsi="Arial" w:cs="Arial"/>
          <w:sz w:val="24"/>
          <w:szCs w:val="24"/>
        </w:rPr>
        <w:t xml:space="preserve">5) </w:t>
      </w:r>
      <w:r w:rsidRPr="00335541">
        <w:rPr>
          <w:rFonts w:ascii="Arial" w:hAnsi="Arial" w:cs="Arial"/>
          <w:sz w:val="24"/>
          <w:szCs w:val="24"/>
        </w:rPr>
        <w:t xml:space="preserve">мм, с ограничительной кольцевой меткой на высоте, соответствующей </w:t>
      </w:r>
      <w:r>
        <w:rPr>
          <w:rFonts w:ascii="Arial" w:hAnsi="Arial" w:cs="Arial"/>
          <w:sz w:val="24"/>
          <w:szCs w:val="24"/>
        </w:rPr>
        <w:t>вместимости</w:t>
      </w:r>
      <w:r w:rsidRPr="00335541">
        <w:rPr>
          <w:rFonts w:ascii="Arial" w:hAnsi="Arial" w:cs="Arial"/>
          <w:sz w:val="24"/>
          <w:szCs w:val="24"/>
        </w:rPr>
        <w:t xml:space="preserve"> </w:t>
      </w:r>
      <w:r>
        <w:rPr>
          <w:rFonts w:ascii="Arial" w:hAnsi="Arial" w:cs="Arial"/>
          <w:sz w:val="24"/>
          <w:szCs w:val="24"/>
        </w:rPr>
        <w:t>(</w:t>
      </w:r>
      <w:r w:rsidRPr="00335541">
        <w:rPr>
          <w:rFonts w:ascii="Arial" w:hAnsi="Arial" w:cs="Arial"/>
          <w:sz w:val="24"/>
          <w:szCs w:val="24"/>
        </w:rPr>
        <w:t>45</w:t>
      </w:r>
      <w:r w:rsidR="00C76168">
        <w:rPr>
          <w:rFonts w:ascii="Arial" w:hAnsi="Arial" w:cs="Arial"/>
          <w:sz w:val="24"/>
          <w:szCs w:val="24"/>
        </w:rPr>
        <w:t> </w:t>
      </w:r>
      <w:r w:rsidRPr="00C658C8">
        <w:rPr>
          <w:rFonts w:ascii="Arial" w:hAnsi="Arial" w:cs="Arial"/>
          <w:sz w:val="24"/>
          <w:szCs w:val="24"/>
        </w:rPr>
        <w:t>±</w:t>
      </w:r>
      <w:r w:rsidR="00C76168">
        <w:rPr>
          <w:rFonts w:ascii="Arial" w:hAnsi="Arial" w:cs="Arial"/>
          <w:sz w:val="24"/>
          <w:szCs w:val="24"/>
        </w:rPr>
        <w:t> </w:t>
      </w:r>
      <w:r>
        <w:rPr>
          <w:rFonts w:ascii="Arial" w:hAnsi="Arial" w:cs="Arial"/>
          <w:sz w:val="24"/>
          <w:szCs w:val="24"/>
        </w:rPr>
        <w:t>1)</w:t>
      </w:r>
      <w:r w:rsidRPr="00335541">
        <w:rPr>
          <w:rFonts w:ascii="Arial" w:hAnsi="Arial" w:cs="Arial"/>
          <w:sz w:val="24"/>
          <w:szCs w:val="24"/>
        </w:rPr>
        <w:t xml:space="preserve"> см</w:t>
      </w:r>
      <w:r>
        <w:rPr>
          <w:rFonts w:ascii="Arial" w:hAnsi="Arial" w:cs="Arial"/>
          <w:sz w:val="24"/>
          <w:szCs w:val="24"/>
          <w:vertAlign w:val="superscript"/>
        </w:rPr>
        <w:t>3</w:t>
      </w:r>
      <w:r>
        <w:rPr>
          <w:rFonts w:ascii="Arial" w:hAnsi="Arial" w:cs="Arial"/>
          <w:bCs/>
          <w:sz w:val="24"/>
          <w:szCs w:val="24"/>
        </w:rPr>
        <w:t>.</w:t>
      </w:r>
    </w:p>
    <w:p w14:paraId="3713DFDD" w14:textId="77777777" w:rsidR="00C76168" w:rsidRDefault="0072174B" w:rsidP="00F87F88">
      <w:pPr>
        <w:shd w:val="clear" w:color="auto" w:fill="FFFFFF"/>
        <w:suppressAutoHyphens/>
        <w:jc w:val="both"/>
        <w:rPr>
          <w:rFonts w:ascii="Arial" w:hAnsi="Arial" w:cs="Arial"/>
          <w:sz w:val="24"/>
          <w:szCs w:val="24"/>
        </w:rPr>
      </w:pPr>
      <w:r>
        <w:rPr>
          <w:rFonts w:ascii="Arial" w:hAnsi="Arial" w:cs="Arial"/>
          <w:sz w:val="24"/>
          <w:szCs w:val="24"/>
        </w:rPr>
        <w:t>4.1.2 </w:t>
      </w:r>
      <w:r w:rsidR="00F87F88">
        <w:rPr>
          <w:rFonts w:ascii="Arial" w:hAnsi="Arial" w:cs="Arial"/>
          <w:sz w:val="24"/>
          <w:szCs w:val="24"/>
        </w:rPr>
        <w:t>Кожух лат</w:t>
      </w:r>
      <w:r>
        <w:rPr>
          <w:rFonts w:ascii="Arial" w:hAnsi="Arial" w:cs="Arial"/>
          <w:sz w:val="24"/>
          <w:szCs w:val="24"/>
        </w:rPr>
        <w:t xml:space="preserve">унный, </w:t>
      </w:r>
      <w:r w:rsidR="00C76168">
        <w:rPr>
          <w:rFonts w:ascii="Arial" w:hAnsi="Arial" w:cs="Arial"/>
          <w:sz w:val="24"/>
          <w:szCs w:val="24"/>
        </w:rPr>
        <w:t>цилиндрический</w:t>
      </w:r>
      <w:r w:rsidR="00C76168" w:rsidRPr="00C76168">
        <w:rPr>
          <w:rFonts w:ascii="Arial" w:hAnsi="Arial" w:cs="Arial"/>
          <w:sz w:val="24"/>
          <w:szCs w:val="24"/>
        </w:rPr>
        <w:t xml:space="preserve"> </w:t>
      </w:r>
      <w:r w:rsidR="00C76168" w:rsidRPr="00C658C8">
        <w:rPr>
          <w:rFonts w:ascii="Arial" w:hAnsi="Arial" w:cs="Arial"/>
          <w:sz w:val="24"/>
          <w:szCs w:val="24"/>
        </w:rPr>
        <w:t>плоскодонный</w:t>
      </w:r>
      <w:r w:rsidR="00C76168">
        <w:rPr>
          <w:rFonts w:ascii="Arial" w:hAnsi="Arial" w:cs="Arial"/>
          <w:sz w:val="24"/>
          <w:szCs w:val="24"/>
        </w:rPr>
        <w:t xml:space="preserve">, водонепроницаемый </w:t>
      </w:r>
      <w:r w:rsidR="00C658C8" w:rsidRPr="00C658C8">
        <w:rPr>
          <w:rFonts w:ascii="Arial" w:hAnsi="Arial" w:cs="Arial"/>
          <w:sz w:val="24"/>
          <w:szCs w:val="24"/>
        </w:rPr>
        <w:t>внутренним диаметром</w:t>
      </w:r>
      <w:r w:rsidR="00C76168">
        <w:rPr>
          <w:rFonts w:ascii="Arial" w:hAnsi="Arial" w:cs="Arial"/>
          <w:sz w:val="24"/>
          <w:szCs w:val="24"/>
        </w:rPr>
        <w:t xml:space="preserve"> </w:t>
      </w:r>
      <w:r w:rsidR="00C658C8" w:rsidRPr="00C658C8">
        <w:rPr>
          <w:rFonts w:ascii="Arial" w:hAnsi="Arial" w:cs="Arial"/>
          <w:sz w:val="24"/>
          <w:szCs w:val="24"/>
        </w:rPr>
        <w:t>(45</w:t>
      </w:r>
      <w:r w:rsidR="006916DA">
        <w:rPr>
          <w:rFonts w:ascii="Arial" w:hAnsi="Arial" w:cs="Arial"/>
          <w:sz w:val="24"/>
          <w:szCs w:val="24"/>
        </w:rPr>
        <w:t>,00</w:t>
      </w:r>
      <w:r w:rsidR="00C76168">
        <w:rPr>
          <w:rFonts w:ascii="Arial" w:hAnsi="Arial" w:cs="Arial"/>
          <w:sz w:val="24"/>
          <w:szCs w:val="24"/>
        </w:rPr>
        <w:t> </w:t>
      </w:r>
      <w:r w:rsidR="00C658C8" w:rsidRPr="00C658C8">
        <w:rPr>
          <w:rFonts w:ascii="Arial" w:hAnsi="Arial" w:cs="Arial"/>
          <w:sz w:val="24"/>
          <w:szCs w:val="24"/>
        </w:rPr>
        <w:t>±</w:t>
      </w:r>
      <w:r w:rsidR="00C76168">
        <w:rPr>
          <w:rFonts w:ascii="Arial" w:hAnsi="Arial" w:cs="Arial"/>
          <w:sz w:val="24"/>
          <w:szCs w:val="24"/>
        </w:rPr>
        <w:t> </w:t>
      </w:r>
      <w:r w:rsidR="00C658C8" w:rsidRPr="00C658C8">
        <w:rPr>
          <w:rFonts w:ascii="Arial" w:hAnsi="Arial" w:cs="Arial"/>
          <w:sz w:val="24"/>
          <w:szCs w:val="24"/>
        </w:rPr>
        <w:t>0,25) мм, наружным диаметром (48</w:t>
      </w:r>
      <w:r w:rsidR="003D7A60">
        <w:rPr>
          <w:rFonts w:ascii="Arial" w:hAnsi="Arial" w:cs="Arial"/>
          <w:sz w:val="24"/>
          <w:szCs w:val="24"/>
        </w:rPr>
        <w:t>,00</w:t>
      </w:r>
      <w:r w:rsidR="00F87F88">
        <w:rPr>
          <w:rFonts w:ascii="Arial" w:hAnsi="Arial" w:cs="Arial"/>
          <w:sz w:val="24"/>
          <w:szCs w:val="24"/>
        </w:rPr>
        <w:t xml:space="preserve"> </w:t>
      </w:r>
      <w:r w:rsidR="00C658C8" w:rsidRPr="00C658C8">
        <w:rPr>
          <w:rFonts w:ascii="Arial" w:hAnsi="Arial" w:cs="Arial"/>
          <w:sz w:val="24"/>
          <w:szCs w:val="24"/>
        </w:rPr>
        <w:t>±</w:t>
      </w:r>
      <w:r w:rsidR="00F87F88">
        <w:rPr>
          <w:rFonts w:ascii="Arial" w:hAnsi="Arial" w:cs="Arial"/>
          <w:sz w:val="24"/>
          <w:szCs w:val="24"/>
        </w:rPr>
        <w:t xml:space="preserve"> </w:t>
      </w:r>
      <w:r w:rsidR="00C658C8" w:rsidRPr="00C658C8">
        <w:rPr>
          <w:rFonts w:ascii="Arial" w:hAnsi="Arial" w:cs="Arial"/>
          <w:sz w:val="24"/>
          <w:szCs w:val="24"/>
        </w:rPr>
        <w:t xml:space="preserve">0,25) мм </w:t>
      </w:r>
      <w:r w:rsidR="003D7A60">
        <w:rPr>
          <w:rFonts w:ascii="Arial" w:hAnsi="Arial" w:cs="Arial"/>
          <w:sz w:val="24"/>
          <w:szCs w:val="24"/>
        </w:rPr>
        <w:br/>
      </w:r>
      <w:r w:rsidR="00C658C8" w:rsidRPr="00C658C8">
        <w:rPr>
          <w:rFonts w:ascii="Arial" w:hAnsi="Arial" w:cs="Arial"/>
          <w:sz w:val="24"/>
          <w:szCs w:val="24"/>
        </w:rPr>
        <w:t xml:space="preserve">и высотой </w:t>
      </w:r>
      <w:r w:rsidR="00C76168">
        <w:rPr>
          <w:rFonts w:ascii="Arial" w:hAnsi="Arial" w:cs="Arial"/>
          <w:sz w:val="24"/>
          <w:szCs w:val="24"/>
        </w:rPr>
        <w:t>(</w:t>
      </w:r>
      <w:r w:rsidR="00C658C8" w:rsidRPr="00C658C8">
        <w:rPr>
          <w:rFonts w:ascii="Arial" w:hAnsi="Arial" w:cs="Arial"/>
          <w:sz w:val="24"/>
          <w:szCs w:val="24"/>
        </w:rPr>
        <w:t>115</w:t>
      </w:r>
      <w:r w:rsidR="00C76168">
        <w:rPr>
          <w:rFonts w:ascii="Arial" w:hAnsi="Arial" w:cs="Arial"/>
          <w:sz w:val="24"/>
          <w:szCs w:val="24"/>
        </w:rPr>
        <w:t> </w:t>
      </w:r>
      <w:r w:rsidR="00C76168" w:rsidRPr="00C658C8">
        <w:rPr>
          <w:rFonts w:ascii="Arial" w:hAnsi="Arial" w:cs="Arial"/>
          <w:sz w:val="24"/>
          <w:szCs w:val="24"/>
        </w:rPr>
        <w:t>±</w:t>
      </w:r>
      <w:r w:rsidR="00C76168">
        <w:rPr>
          <w:rFonts w:ascii="Arial" w:hAnsi="Arial" w:cs="Arial"/>
          <w:sz w:val="24"/>
          <w:szCs w:val="24"/>
        </w:rPr>
        <w:t> 3)</w:t>
      </w:r>
      <w:r w:rsidR="00C658C8" w:rsidRPr="00C658C8">
        <w:rPr>
          <w:rFonts w:ascii="Arial" w:hAnsi="Arial" w:cs="Arial"/>
          <w:sz w:val="24"/>
          <w:szCs w:val="24"/>
        </w:rPr>
        <w:t xml:space="preserve"> мм. </w:t>
      </w:r>
    </w:p>
    <w:p w14:paraId="107FEB51" w14:textId="77777777" w:rsidR="00B43BD6" w:rsidRDefault="00B43BD6" w:rsidP="00B43BD6">
      <w:pPr>
        <w:jc w:val="right"/>
        <w:rPr>
          <w:rStyle w:val="FontStyle40"/>
          <w:i w:val="0"/>
          <w:iCs w:val="0"/>
          <w:sz w:val="24"/>
          <w:szCs w:val="24"/>
          <w:lang w:eastAsia="en-US"/>
        </w:rPr>
      </w:pPr>
      <w:r>
        <w:rPr>
          <w:rStyle w:val="FontStyle40"/>
          <w:i w:val="0"/>
          <w:iCs w:val="0"/>
          <w:sz w:val="24"/>
          <w:szCs w:val="24"/>
          <w:lang w:eastAsia="en-US"/>
        </w:rPr>
        <w:t>Размеры в миллиметрах</w:t>
      </w:r>
    </w:p>
    <w:p w14:paraId="16734796" w14:textId="77777777" w:rsidR="007A71E1" w:rsidRDefault="007A71E1" w:rsidP="007A71E1">
      <w:pPr>
        <w:pStyle w:val="af3"/>
        <w:jc w:val="center"/>
      </w:pPr>
      <w:r>
        <w:rPr>
          <w:noProof/>
        </w:rPr>
        <w:drawing>
          <wp:inline distT="0" distB="0" distL="0" distR="0" wp14:anchorId="0F985FCA" wp14:editId="7A4262DD">
            <wp:extent cx="2426313" cy="3399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3327" cy="3422991"/>
                    </a:xfrm>
                    <a:prstGeom prst="rect">
                      <a:avLst/>
                    </a:prstGeom>
                  </pic:spPr>
                </pic:pic>
              </a:graphicData>
            </a:graphic>
          </wp:inline>
        </w:drawing>
      </w:r>
    </w:p>
    <w:p w14:paraId="5F8E1211" w14:textId="77777777" w:rsidR="007A71E1" w:rsidRPr="007A71E1" w:rsidRDefault="007A71E1" w:rsidP="007A71E1">
      <w:pPr>
        <w:shd w:val="clear" w:color="auto" w:fill="FFFFFF"/>
        <w:spacing w:before="240" w:after="240"/>
        <w:ind w:firstLine="0"/>
        <w:jc w:val="center"/>
        <w:rPr>
          <w:rFonts w:ascii="Arial" w:hAnsi="Arial" w:cs="Arial"/>
          <w:sz w:val="24"/>
          <w:szCs w:val="24"/>
        </w:rPr>
      </w:pPr>
      <w:r w:rsidRPr="00F87F88">
        <w:rPr>
          <w:rFonts w:ascii="Arial" w:hAnsi="Arial" w:cs="Arial"/>
          <w:i/>
          <w:sz w:val="24"/>
          <w:szCs w:val="24"/>
        </w:rPr>
        <w:t>1</w:t>
      </w:r>
      <w:r>
        <w:rPr>
          <w:rFonts w:ascii="Arial" w:hAnsi="Arial" w:cs="Arial"/>
          <w:sz w:val="24"/>
          <w:szCs w:val="24"/>
          <w:lang w:val="en-US"/>
        </w:rPr>
        <w:t> </w:t>
      </w:r>
      <w:r w:rsidR="00F87F88">
        <w:rPr>
          <w:rFonts w:ascii="Arial" w:hAnsi="Arial" w:cs="Arial"/>
          <w:bCs/>
          <w:sz w:val="24"/>
          <w:szCs w:val="24"/>
        </w:rPr>
        <w:t>—</w:t>
      </w:r>
      <w:r>
        <w:rPr>
          <w:rFonts w:ascii="Arial" w:hAnsi="Arial" w:cs="Arial"/>
          <w:sz w:val="24"/>
          <w:szCs w:val="24"/>
          <w:lang w:val="en-US"/>
        </w:rPr>
        <w:t> </w:t>
      </w:r>
      <w:r>
        <w:rPr>
          <w:rFonts w:ascii="Arial" w:hAnsi="Arial" w:cs="Arial"/>
          <w:sz w:val="24"/>
          <w:szCs w:val="24"/>
        </w:rPr>
        <w:t>серебряный припой</w:t>
      </w:r>
    </w:p>
    <w:p w14:paraId="68580870" w14:textId="77777777" w:rsidR="00C658C8" w:rsidRPr="00C76168" w:rsidRDefault="00C76168" w:rsidP="007A71E1">
      <w:pPr>
        <w:shd w:val="clear" w:color="auto" w:fill="FFFFFF"/>
        <w:spacing w:before="240" w:after="240"/>
        <w:ind w:firstLine="0"/>
        <w:jc w:val="center"/>
        <w:rPr>
          <w:rFonts w:ascii="Arial" w:hAnsi="Arial" w:cs="Arial"/>
          <w:sz w:val="24"/>
          <w:szCs w:val="24"/>
        </w:rPr>
      </w:pPr>
      <w:r w:rsidRPr="00D40F6A">
        <w:rPr>
          <w:rFonts w:ascii="Arial" w:hAnsi="Arial" w:cs="Arial"/>
          <w:sz w:val="24"/>
          <w:szCs w:val="24"/>
        </w:rPr>
        <w:t>Рисунок 2 </w:t>
      </w:r>
      <w:r w:rsidR="00F87F88">
        <w:rPr>
          <w:rFonts w:ascii="Arial" w:hAnsi="Arial" w:cs="Arial"/>
          <w:bCs/>
          <w:sz w:val="24"/>
          <w:szCs w:val="24"/>
        </w:rPr>
        <w:t>—</w:t>
      </w:r>
      <w:r w:rsidRPr="00D40F6A">
        <w:rPr>
          <w:rFonts w:ascii="Arial" w:hAnsi="Arial" w:cs="Arial"/>
          <w:sz w:val="24"/>
          <w:szCs w:val="24"/>
        </w:rPr>
        <w:t>Латунный к</w:t>
      </w:r>
      <w:r w:rsidR="00C658C8" w:rsidRPr="00D40F6A">
        <w:rPr>
          <w:rFonts w:ascii="Arial" w:hAnsi="Arial" w:cs="Arial"/>
          <w:sz w:val="24"/>
          <w:szCs w:val="24"/>
        </w:rPr>
        <w:t>ожух</w:t>
      </w:r>
    </w:p>
    <w:p w14:paraId="1448B0F8" w14:textId="77777777" w:rsidR="00C76168" w:rsidRPr="00C76168" w:rsidRDefault="00C76168" w:rsidP="00F87F88">
      <w:pPr>
        <w:shd w:val="clear" w:color="auto" w:fill="FFFFFF"/>
        <w:suppressAutoHyphens/>
        <w:jc w:val="both"/>
        <w:rPr>
          <w:rFonts w:ascii="Arial" w:hAnsi="Arial" w:cs="Arial"/>
          <w:sz w:val="24"/>
          <w:szCs w:val="24"/>
        </w:rPr>
      </w:pPr>
      <w:r w:rsidRPr="00C76168">
        <w:rPr>
          <w:rFonts w:ascii="Arial" w:hAnsi="Arial" w:cs="Arial"/>
          <w:sz w:val="24"/>
          <w:szCs w:val="24"/>
        </w:rPr>
        <w:t>4.1.3</w:t>
      </w:r>
      <w:r w:rsidR="002E34C9">
        <w:rPr>
          <w:rFonts w:ascii="Arial" w:hAnsi="Arial" w:cs="Arial"/>
          <w:sz w:val="24"/>
          <w:szCs w:val="24"/>
        </w:rPr>
        <w:t> </w:t>
      </w:r>
      <w:r w:rsidR="00F87F88">
        <w:rPr>
          <w:rFonts w:ascii="Arial" w:hAnsi="Arial" w:cs="Arial"/>
          <w:sz w:val="24"/>
          <w:szCs w:val="24"/>
        </w:rPr>
        <w:t>Кольцо и</w:t>
      </w:r>
      <w:r w:rsidR="002E34C9">
        <w:rPr>
          <w:rFonts w:ascii="Arial" w:hAnsi="Arial" w:cs="Arial"/>
          <w:sz w:val="24"/>
          <w:szCs w:val="24"/>
        </w:rPr>
        <w:t xml:space="preserve">золяционное толщиной </w:t>
      </w:r>
      <m:oMath>
        <m:sSubSup>
          <m:sSubSupPr>
            <m:ctrlPr>
              <w:rPr>
                <w:rFonts w:ascii="Cambria Math" w:hAnsi="Cambria Math" w:cs="Arial"/>
                <w:i/>
                <w:sz w:val="24"/>
                <w:szCs w:val="24"/>
              </w:rPr>
            </m:ctrlPr>
          </m:sSubSupPr>
          <m:e>
            <m:r>
              <w:rPr>
                <w:rFonts w:ascii="Cambria Math" w:hAnsi="Cambria Math" w:cs="Arial"/>
                <w:sz w:val="24"/>
                <w:szCs w:val="24"/>
              </w:rPr>
              <m:t>6,0</m:t>
            </m:r>
          </m:e>
          <m:sub>
            <m:r>
              <w:rPr>
                <w:rFonts w:ascii="Cambria Math" w:hAnsi="Cambria Math" w:cs="Arial"/>
                <w:sz w:val="24"/>
                <w:szCs w:val="24"/>
              </w:rPr>
              <m:t>0</m:t>
            </m:r>
          </m:sub>
          <m:sup>
            <m:r>
              <w:rPr>
                <w:rFonts w:ascii="Cambria Math" w:hAnsi="Cambria Math" w:cs="Arial"/>
                <w:sz w:val="24"/>
                <w:szCs w:val="24"/>
              </w:rPr>
              <m:t>+0,3</m:t>
            </m:r>
          </m:sup>
        </m:sSubSup>
      </m:oMath>
      <w:r w:rsidR="002E34C9">
        <w:rPr>
          <w:rFonts w:ascii="Arial" w:hAnsi="Arial" w:cs="Arial"/>
          <w:sz w:val="24"/>
          <w:szCs w:val="24"/>
        </w:rPr>
        <w:t xml:space="preserve"> мм, </w:t>
      </w:r>
      <w:r w:rsidRPr="00C658C8">
        <w:rPr>
          <w:rFonts w:ascii="Arial" w:hAnsi="Arial" w:cs="Arial"/>
          <w:sz w:val="24"/>
          <w:szCs w:val="24"/>
        </w:rPr>
        <w:t xml:space="preserve">изготовленное </w:t>
      </w:r>
      <w:r w:rsidR="00D80095">
        <w:rPr>
          <w:rFonts w:ascii="Arial" w:hAnsi="Arial" w:cs="Arial"/>
          <w:sz w:val="24"/>
          <w:szCs w:val="24"/>
        </w:rPr>
        <w:br/>
      </w:r>
      <w:r w:rsidRPr="00C658C8">
        <w:rPr>
          <w:rFonts w:ascii="Arial" w:hAnsi="Arial" w:cs="Arial"/>
          <w:sz w:val="24"/>
          <w:szCs w:val="24"/>
        </w:rPr>
        <w:t>из маслостойкого материала</w:t>
      </w:r>
      <w:r w:rsidR="002E34C9">
        <w:rPr>
          <w:rFonts w:ascii="Arial" w:hAnsi="Arial" w:cs="Arial"/>
          <w:sz w:val="24"/>
          <w:szCs w:val="24"/>
        </w:rPr>
        <w:t xml:space="preserve"> и</w:t>
      </w:r>
      <w:r w:rsidRPr="00C658C8">
        <w:rPr>
          <w:rFonts w:ascii="Arial" w:hAnsi="Arial" w:cs="Arial"/>
          <w:sz w:val="24"/>
          <w:szCs w:val="24"/>
        </w:rPr>
        <w:t xml:space="preserve"> </w:t>
      </w:r>
      <w:r w:rsidR="002E34C9">
        <w:rPr>
          <w:rFonts w:ascii="Arial" w:hAnsi="Arial" w:cs="Arial"/>
          <w:sz w:val="24"/>
          <w:szCs w:val="24"/>
        </w:rPr>
        <w:t>размещаемое на дне кожуха для</w:t>
      </w:r>
      <w:r w:rsidRPr="00C658C8">
        <w:rPr>
          <w:rFonts w:ascii="Arial" w:hAnsi="Arial" w:cs="Arial"/>
          <w:sz w:val="24"/>
          <w:szCs w:val="24"/>
        </w:rPr>
        <w:t xml:space="preserve"> изоляции </w:t>
      </w:r>
      <w:r w:rsidR="002E34C9">
        <w:rPr>
          <w:rFonts w:ascii="Arial" w:hAnsi="Arial" w:cs="Arial"/>
          <w:sz w:val="24"/>
          <w:szCs w:val="24"/>
        </w:rPr>
        <w:t>дн</w:t>
      </w:r>
      <w:r w:rsidR="00D80095">
        <w:rPr>
          <w:rFonts w:ascii="Arial" w:hAnsi="Arial" w:cs="Arial"/>
          <w:sz w:val="24"/>
          <w:szCs w:val="24"/>
        </w:rPr>
        <w:t>а</w:t>
      </w:r>
      <w:r w:rsidR="002E34C9">
        <w:rPr>
          <w:rFonts w:ascii="Arial" w:hAnsi="Arial" w:cs="Arial"/>
          <w:sz w:val="24"/>
          <w:szCs w:val="24"/>
        </w:rPr>
        <w:t xml:space="preserve"> испытательного сосуда. Изоляционное кольцо точно подгоняют к кожуху.</w:t>
      </w:r>
    </w:p>
    <w:p w14:paraId="43B9CC5F" w14:textId="77777777" w:rsidR="002D1963" w:rsidRDefault="002E34C9" w:rsidP="00F87F88">
      <w:pPr>
        <w:shd w:val="clear" w:color="auto" w:fill="FFFFFF"/>
        <w:suppressAutoHyphens/>
        <w:spacing w:line="355" w:lineRule="auto"/>
        <w:jc w:val="both"/>
        <w:rPr>
          <w:rFonts w:ascii="Arial" w:hAnsi="Arial" w:cs="Arial"/>
          <w:sz w:val="24"/>
          <w:szCs w:val="24"/>
        </w:rPr>
      </w:pPr>
      <w:r>
        <w:rPr>
          <w:rFonts w:ascii="Arial" w:hAnsi="Arial" w:cs="Arial"/>
          <w:bCs/>
          <w:sz w:val="24"/>
          <w:szCs w:val="24"/>
        </w:rPr>
        <w:t>4.1.4 </w:t>
      </w:r>
      <w:r w:rsidRPr="00C658C8">
        <w:rPr>
          <w:rFonts w:ascii="Arial" w:hAnsi="Arial" w:cs="Arial"/>
          <w:sz w:val="24"/>
          <w:szCs w:val="24"/>
        </w:rPr>
        <w:t xml:space="preserve">Две </w:t>
      </w:r>
      <w:r>
        <w:rPr>
          <w:rFonts w:ascii="Arial" w:hAnsi="Arial" w:cs="Arial"/>
          <w:sz w:val="24"/>
          <w:szCs w:val="24"/>
        </w:rPr>
        <w:t xml:space="preserve">кольцевые </w:t>
      </w:r>
      <w:r w:rsidRPr="00C658C8">
        <w:rPr>
          <w:rFonts w:ascii="Arial" w:hAnsi="Arial" w:cs="Arial"/>
          <w:sz w:val="24"/>
          <w:szCs w:val="24"/>
        </w:rPr>
        <w:t>прокладки</w:t>
      </w:r>
      <w:r>
        <w:rPr>
          <w:rFonts w:ascii="Arial" w:hAnsi="Arial" w:cs="Arial"/>
          <w:sz w:val="24"/>
          <w:szCs w:val="24"/>
        </w:rPr>
        <w:t xml:space="preserve"> круглого сечения </w:t>
      </w:r>
      <w:r w:rsidRPr="00C658C8">
        <w:rPr>
          <w:rFonts w:ascii="Arial" w:hAnsi="Arial" w:cs="Arial"/>
          <w:sz w:val="24"/>
          <w:szCs w:val="24"/>
        </w:rPr>
        <w:t xml:space="preserve">толщиной 5 мм, </w:t>
      </w:r>
      <w:r>
        <w:rPr>
          <w:rFonts w:ascii="Arial" w:hAnsi="Arial" w:cs="Arial"/>
          <w:sz w:val="24"/>
          <w:szCs w:val="24"/>
        </w:rPr>
        <w:t xml:space="preserve">изготовленные </w:t>
      </w:r>
      <w:r w:rsidRPr="00C658C8">
        <w:rPr>
          <w:rFonts w:ascii="Arial" w:hAnsi="Arial" w:cs="Arial"/>
          <w:sz w:val="24"/>
          <w:szCs w:val="24"/>
        </w:rPr>
        <w:t>из маслостойкого</w:t>
      </w:r>
      <w:r>
        <w:rPr>
          <w:rFonts w:ascii="Arial" w:hAnsi="Arial" w:cs="Arial"/>
          <w:sz w:val="24"/>
          <w:szCs w:val="24"/>
        </w:rPr>
        <w:t xml:space="preserve"> </w:t>
      </w:r>
      <w:r w:rsidRPr="00C658C8">
        <w:rPr>
          <w:rFonts w:ascii="Arial" w:hAnsi="Arial" w:cs="Arial"/>
          <w:sz w:val="24"/>
          <w:szCs w:val="24"/>
        </w:rPr>
        <w:t xml:space="preserve">материала. Прокладки должны быть точно подогнаны к </w:t>
      </w:r>
      <w:r w:rsidR="002D1963">
        <w:rPr>
          <w:rFonts w:ascii="Arial" w:hAnsi="Arial" w:cs="Arial"/>
          <w:sz w:val="24"/>
          <w:szCs w:val="24"/>
        </w:rPr>
        <w:t>испытательному</w:t>
      </w:r>
      <w:r w:rsidRPr="00C658C8">
        <w:rPr>
          <w:rFonts w:ascii="Arial" w:hAnsi="Arial" w:cs="Arial"/>
          <w:sz w:val="24"/>
          <w:szCs w:val="24"/>
        </w:rPr>
        <w:t xml:space="preserve"> сосуду и свободно </w:t>
      </w:r>
      <w:r w:rsidR="00F87F88">
        <w:rPr>
          <w:rFonts w:ascii="Arial" w:hAnsi="Arial" w:cs="Arial"/>
          <w:bCs/>
          <w:sz w:val="24"/>
          <w:szCs w:val="24"/>
        </w:rPr>
        <w:t xml:space="preserve">— </w:t>
      </w:r>
      <w:r w:rsidRPr="00C658C8">
        <w:rPr>
          <w:rFonts w:ascii="Arial" w:hAnsi="Arial" w:cs="Arial"/>
          <w:sz w:val="24"/>
          <w:szCs w:val="24"/>
        </w:rPr>
        <w:t xml:space="preserve">к кожуху. </w:t>
      </w:r>
    </w:p>
    <w:p w14:paraId="49E22DC8" w14:textId="77777777" w:rsidR="002D1963" w:rsidRDefault="002D1963" w:rsidP="002E34C9">
      <w:pPr>
        <w:shd w:val="clear" w:color="auto" w:fill="FFFFFF"/>
        <w:spacing w:line="355" w:lineRule="auto"/>
        <w:jc w:val="both"/>
        <w:rPr>
          <w:rFonts w:ascii="Arial" w:hAnsi="Arial" w:cs="Arial"/>
          <w:sz w:val="24"/>
          <w:szCs w:val="24"/>
        </w:rPr>
      </w:pPr>
      <w:r w:rsidRPr="00D80A41">
        <w:rPr>
          <w:rStyle w:val="FontStyle40"/>
          <w:i w:val="0"/>
          <w:spacing w:val="40"/>
          <w:sz w:val="22"/>
          <w:lang w:eastAsia="en-US"/>
        </w:rPr>
        <w:t>Примечани</w:t>
      </w:r>
      <w:r>
        <w:rPr>
          <w:rStyle w:val="FontStyle40"/>
          <w:i w:val="0"/>
          <w:spacing w:val="40"/>
          <w:sz w:val="22"/>
          <w:lang w:eastAsia="en-US"/>
        </w:rPr>
        <w:t>я</w:t>
      </w:r>
    </w:p>
    <w:p w14:paraId="05032043" w14:textId="77777777" w:rsidR="002E34C9" w:rsidRPr="002D1963" w:rsidRDefault="002D1963" w:rsidP="002E34C9">
      <w:pPr>
        <w:shd w:val="clear" w:color="auto" w:fill="FFFFFF"/>
        <w:spacing w:line="355" w:lineRule="auto"/>
        <w:jc w:val="both"/>
        <w:rPr>
          <w:rFonts w:ascii="Arial" w:hAnsi="Arial" w:cs="Arial"/>
          <w:sz w:val="22"/>
          <w:szCs w:val="22"/>
        </w:rPr>
      </w:pPr>
      <w:r w:rsidRPr="002D1963">
        <w:rPr>
          <w:rFonts w:ascii="Arial" w:hAnsi="Arial" w:cs="Arial"/>
          <w:sz w:val="22"/>
          <w:szCs w:val="22"/>
        </w:rPr>
        <w:t>1 </w:t>
      </w:r>
      <w:r w:rsidR="002E34C9" w:rsidRPr="002D1963">
        <w:rPr>
          <w:rFonts w:ascii="Arial" w:hAnsi="Arial" w:cs="Arial"/>
          <w:sz w:val="22"/>
          <w:szCs w:val="22"/>
        </w:rPr>
        <w:t>Д</w:t>
      </w:r>
      <w:r w:rsidRPr="002D1963">
        <w:rPr>
          <w:rFonts w:ascii="Arial" w:hAnsi="Arial" w:cs="Arial"/>
          <w:sz w:val="22"/>
          <w:szCs w:val="22"/>
        </w:rPr>
        <w:t>опускается использовать разрезные кольцевые прокладки с зазором 2 мм.</w:t>
      </w:r>
    </w:p>
    <w:p w14:paraId="63F94C35" w14:textId="77777777" w:rsidR="007A71E1" w:rsidRDefault="002D1963" w:rsidP="007A71E1">
      <w:pPr>
        <w:shd w:val="clear" w:color="auto" w:fill="FFFFFF"/>
        <w:spacing w:line="355" w:lineRule="auto"/>
        <w:jc w:val="both"/>
        <w:rPr>
          <w:rStyle w:val="FontStyle40"/>
          <w:i w:val="0"/>
          <w:iCs w:val="0"/>
          <w:sz w:val="24"/>
          <w:szCs w:val="24"/>
          <w:lang w:eastAsia="en-US"/>
        </w:rPr>
      </w:pPr>
      <w:r w:rsidRPr="002D1963">
        <w:rPr>
          <w:rFonts w:ascii="Arial" w:hAnsi="Arial" w:cs="Arial"/>
          <w:sz w:val="22"/>
          <w:szCs w:val="22"/>
        </w:rPr>
        <w:t>2 </w:t>
      </w:r>
      <w:r>
        <w:rPr>
          <w:rFonts w:ascii="Arial" w:hAnsi="Arial" w:cs="Arial"/>
          <w:sz w:val="22"/>
          <w:szCs w:val="22"/>
        </w:rPr>
        <w:t>Допускается использовать п</w:t>
      </w:r>
      <w:r w:rsidRPr="002D1963">
        <w:rPr>
          <w:rFonts w:ascii="Arial" w:hAnsi="Arial" w:cs="Arial"/>
          <w:sz w:val="22"/>
          <w:szCs w:val="22"/>
        </w:rPr>
        <w:t>рокладки и изолирующее кольцо</w:t>
      </w:r>
      <w:r>
        <w:rPr>
          <w:rFonts w:ascii="Arial" w:hAnsi="Arial" w:cs="Arial"/>
          <w:sz w:val="22"/>
          <w:szCs w:val="22"/>
        </w:rPr>
        <w:t xml:space="preserve">, </w:t>
      </w:r>
      <w:r w:rsidRPr="002D1963">
        <w:rPr>
          <w:rFonts w:ascii="Arial" w:hAnsi="Arial" w:cs="Arial"/>
          <w:sz w:val="22"/>
          <w:szCs w:val="22"/>
        </w:rPr>
        <w:t>в виде одной детали, как приведено на рисунке 3.</w:t>
      </w:r>
      <w:r w:rsidR="007A71E1">
        <w:rPr>
          <w:rStyle w:val="FontStyle40"/>
          <w:i w:val="0"/>
          <w:iCs w:val="0"/>
          <w:sz w:val="24"/>
          <w:szCs w:val="24"/>
          <w:lang w:eastAsia="en-US"/>
        </w:rPr>
        <w:br w:type="page"/>
      </w:r>
    </w:p>
    <w:p w14:paraId="6DED6AFD" w14:textId="77777777" w:rsidR="00B43BD6" w:rsidRDefault="00B43BD6" w:rsidP="00B43BD6">
      <w:pPr>
        <w:jc w:val="right"/>
        <w:rPr>
          <w:rStyle w:val="FontStyle40"/>
          <w:i w:val="0"/>
          <w:iCs w:val="0"/>
          <w:sz w:val="24"/>
          <w:szCs w:val="24"/>
          <w:lang w:eastAsia="en-US"/>
        </w:rPr>
      </w:pPr>
      <w:r>
        <w:rPr>
          <w:rStyle w:val="FontStyle40"/>
          <w:i w:val="0"/>
          <w:iCs w:val="0"/>
          <w:sz w:val="24"/>
          <w:szCs w:val="24"/>
          <w:lang w:eastAsia="en-US"/>
        </w:rPr>
        <w:lastRenderedPageBreak/>
        <w:t>Размеры в миллиметрах</w:t>
      </w:r>
    </w:p>
    <w:p w14:paraId="482E4EAA" w14:textId="77777777" w:rsidR="002D1963" w:rsidRPr="00C76168" w:rsidRDefault="003D7A60" w:rsidP="003D7A60">
      <w:pPr>
        <w:shd w:val="clear" w:color="auto" w:fill="FFFFFF"/>
        <w:jc w:val="center"/>
        <w:rPr>
          <w:rFonts w:ascii="Arial" w:hAnsi="Arial" w:cs="Arial"/>
          <w:sz w:val="24"/>
          <w:szCs w:val="24"/>
          <w:highlight w:val="yellow"/>
        </w:rPr>
      </w:pPr>
      <w:r>
        <w:rPr>
          <w:noProof/>
        </w:rPr>
        <w:drawing>
          <wp:inline distT="0" distB="0" distL="0" distR="0" wp14:anchorId="1C9504ED" wp14:editId="1BEABC49">
            <wp:extent cx="3576208" cy="6084569"/>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6208" cy="6084569"/>
                    </a:xfrm>
                    <a:prstGeom prst="rect">
                      <a:avLst/>
                    </a:prstGeom>
                  </pic:spPr>
                </pic:pic>
              </a:graphicData>
            </a:graphic>
          </wp:inline>
        </w:drawing>
      </w:r>
    </w:p>
    <w:p w14:paraId="338CB92F" w14:textId="77777777" w:rsidR="00F42DA0" w:rsidRDefault="00F42DA0" w:rsidP="00F42DA0">
      <w:pPr>
        <w:shd w:val="clear" w:color="auto" w:fill="FFFFFF"/>
        <w:jc w:val="center"/>
        <w:rPr>
          <w:rFonts w:ascii="Arial" w:hAnsi="Arial" w:cs="Arial"/>
          <w:bCs/>
          <w:sz w:val="24"/>
          <w:szCs w:val="24"/>
        </w:rPr>
      </w:pPr>
      <w:r w:rsidRPr="002D1963">
        <w:rPr>
          <w:rFonts w:ascii="Arial" w:hAnsi="Arial" w:cs="Arial"/>
          <w:bCs/>
          <w:i/>
          <w:sz w:val="24"/>
          <w:szCs w:val="24"/>
        </w:rPr>
        <w:t>1</w:t>
      </w:r>
      <w:r w:rsidR="002D1963">
        <w:rPr>
          <w:rFonts w:ascii="Arial" w:hAnsi="Arial" w:cs="Arial"/>
          <w:bCs/>
          <w:sz w:val="24"/>
          <w:szCs w:val="24"/>
        </w:rPr>
        <w:t> </w:t>
      </w:r>
      <w:r w:rsidR="00F87F88">
        <w:rPr>
          <w:rFonts w:ascii="Arial" w:hAnsi="Arial" w:cs="Arial"/>
          <w:bCs/>
          <w:sz w:val="24"/>
          <w:szCs w:val="24"/>
        </w:rPr>
        <w:t>—</w:t>
      </w:r>
      <w:r w:rsidR="002D1963">
        <w:rPr>
          <w:rFonts w:ascii="Arial" w:hAnsi="Arial" w:cs="Arial"/>
          <w:bCs/>
          <w:sz w:val="24"/>
          <w:szCs w:val="24"/>
        </w:rPr>
        <w:t> </w:t>
      </w:r>
      <w:r w:rsidR="00B43BD6">
        <w:rPr>
          <w:rFonts w:ascii="Arial" w:hAnsi="Arial" w:cs="Arial"/>
          <w:bCs/>
          <w:sz w:val="24"/>
          <w:szCs w:val="24"/>
        </w:rPr>
        <w:t xml:space="preserve">прокладки; </w:t>
      </w:r>
      <w:r w:rsidR="00B43BD6" w:rsidRPr="00B43BD6">
        <w:rPr>
          <w:rFonts w:ascii="Arial" w:hAnsi="Arial" w:cs="Arial"/>
          <w:bCs/>
          <w:i/>
          <w:sz w:val="24"/>
          <w:szCs w:val="24"/>
        </w:rPr>
        <w:t>2</w:t>
      </w:r>
      <w:r w:rsidR="00B43BD6">
        <w:rPr>
          <w:rFonts w:ascii="Arial" w:hAnsi="Arial" w:cs="Arial"/>
          <w:bCs/>
          <w:sz w:val="24"/>
          <w:szCs w:val="24"/>
        </w:rPr>
        <w:t> </w:t>
      </w:r>
      <w:r w:rsidR="00F87F88">
        <w:rPr>
          <w:rFonts w:ascii="Arial" w:hAnsi="Arial" w:cs="Arial"/>
          <w:bCs/>
          <w:sz w:val="24"/>
          <w:szCs w:val="24"/>
        </w:rPr>
        <w:t>—</w:t>
      </w:r>
      <w:r w:rsidR="00B43BD6">
        <w:rPr>
          <w:rFonts w:ascii="Arial" w:hAnsi="Arial" w:cs="Arial"/>
          <w:bCs/>
          <w:sz w:val="24"/>
          <w:szCs w:val="24"/>
        </w:rPr>
        <w:t xml:space="preserve"> изоляционное кольцо; </w:t>
      </w:r>
      <w:r w:rsidR="00B43BD6" w:rsidRPr="00B43BD6">
        <w:rPr>
          <w:rFonts w:ascii="Arial" w:hAnsi="Arial" w:cs="Arial"/>
          <w:bCs/>
          <w:i/>
          <w:sz w:val="24"/>
          <w:szCs w:val="24"/>
        </w:rPr>
        <w:t>3</w:t>
      </w:r>
      <w:r w:rsidR="00B43BD6">
        <w:rPr>
          <w:rFonts w:ascii="Arial" w:hAnsi="Arial" w:cs="Arial"/>
          <w:bCs/>
          <w:sz w:val="24"/>
          <w:szCs w:val="24"/>
        </w:rPr>
        <w:t> </w:t>
      </w:r>
      <w:r w:rsidR="00F87F88">
        <w:rPr>
          <w:rFonts w:ascii="Arial" w:hAnsi="Arial" w:cs="Arial"/>
          <w:bCs/>
          <w:sz w:val="24"/>
          <w:szCs w:val="24"/>
        </w:rPr>
        <w:t xml:space="preserve">— </w:t>
      </w:r>
      <w:r w:rsidRPr="00C658C8">
        <w:rPr>
          <w:rFonts w:ascii="Arial" w:hAnsi="Arial" w:cs="Arial"/>
          <w:bCs/>
          <w:sz w:val="24"/>
          <w:szCs w:val="24"/>
        </w:rPr>
        <w:t>проволок</w:t>
      </w:r>
      <w:r w:rsidR="00B43BD6">
        <w:rPr>
          <w:rFonts w:ascii="Arial" w:hAnsi="Arial" w:cs="Arial"/>
          <w:bCs/>
          <w:sz w:val="24"/>
          <w:szCs w:val="24"/>
        </w:rPr>
        <w:t>а</w:t>
      </w:r>
      <w:r w:rsidRPr="00C658C8">
        <w:rPr>
          <w:rFonts w:ascii="Arial" w:hAnsi="Arial" w:cs="Arial"/>
          <w:bCs/>
          <w:sz w:val="24"/>
          <w:szCs w:val="24"/>
        </w:rPr>
        <w:t xml:space="preserve"> из нержавеющей стали диаметром 2 мм</w:t>
      </w:r>
    </w:p>
    <w:p w14:paraId="38A9095B" w14:textId="77777777" w:rsidR="00C658C8" w:rsidRDefault="00C658C8" w:rsidP="007A71E1">
      <w:pPr>
        <w:shd w:val="clear" w:color="auto" w:fill="FFFFFF"/>
        <w:spacing w:before="240" w:after="240"/>
        <w:jc w:val="center"/>
        <w:rPr>
          <w:rFonts w:ascii="Arial" w:hAnsi="Arial" w:cs="Arial"/>
          <w:bCs/>
          <w:sz w:val="24"/>
          <w:szCs w:val="24"/>
        </w:rPr>
      </w:pPr>
      <w:r>
        <w:rPr>
          <w:rFonts w:ascii="Arial" w:hAnsi="Arial" w:cs="Arial"/>
          <w:bCs/>
          <w:sz w:val="24"/>
          <w:szCs w:val="24"/>
        </w:rPr>
        <w:t>Рисунок</w:t>
      </w:r>
      <w:r w:rsidR="00B43BD6">
        <w:rPr>
          <w:rFonts w:ascii="Arial" w:hAnsi="Arial" w:cs="Arial"/>
          <w:bCs/>
          <w:sz w:val="24"/>
          <w:szCs w:val="24"/>
        </w:rPr>
        <w:t xml:space="preserve"> 3 </w:t>
      </w:r>
      <w:r w:rsidR="00F87F88">
        <w:rPr>
          <w:rFonts w:ascii="Arial" w:hAnsi="Arial" w:cs="Arial"/>
          <w:bCs/>
          <w:sz w:val="24"/>
          <w:szCs w:val="24"/>
        </w:rPr>
        <w:t>—</w:t>
      </w:r>
      <w:r w:rsidR="00B43BD6">
        <w:rPr>
          <w:rFonts w:ascii="Arial" w:hAnsi="Arial" w:cs="Arial"/>
          <w:bCs/>
          <w:sz w:val="24"/>
          <w:szCs w:val="24"/>
        </w:rPr>
        <w:t> </w:t>
      </w:r>
      <w:r w:rsidRPr="00C658C8">
        <w:rPr>
          <w:rFonts w:ascii="Arial" w:hAnsi="Arial" w:cs="Arial"/>
          <w:bCs/>
          <w:sz w:val="24"/>
          <w:szCs w:val="24"/>
        </w:rPr>
        <w:t>Изоляционное кольцо и прокладки</w:t>
      </w:r>
    </w:p>
    <w:p w14:paraId="47D8B443" w14:textId="77777777" w:rsidR="00B43BD6" w:rsidRDefault="00B43BD6" w:rsidP="00B43BD6">
      <w:pPr>
        <w:shd w:val="clear" w:color="auto" w:fill="FFFFFF"/>
        <w:spacing w:line="355" w:lineRule="auto"/>
        <w:jc w:val="both"/>
        <w:rPr>
          <w:rFonts w:ascii="Arial" w:hAnsi="Arial" w:cs="Arial"/>
          <w:bCs/>
          <w:sz w:val="24"/>
          <w:szCs w:val="24"/>
        </w:rPr>
      </w:pPr>
      <w:r>
        <w:rPr>
          <w:rFonts w:ascii="Arial" w:hAnsi="Arial" w:cs="Arial"/>
          <w:bCs/>
          <w:sz w:val="24"/>
          <w:szCs w:val="24"/>
        </w:rPr>
        <w:t>4.1.5 </w:t>
      </w:r>
      <w:proofErr w:type="gramStart"/>
      <w:r w:rsidR="00F87F88" w:rsidRPr="00C658C8">
        <w:rPr>
          <w:rFonts w:ascii="Arial" w:hAnsi="Arial" w:cs="Arial"/>
          <w:bCs/>
          <w:sz w:val="24"/>
          <w:szCs w:val="24"/>
        </w:rPr>
        <w:t>Кольцо</w:t>
      </w:r>
      <w:proofErr w:type="gramEnd"/>
      <w:r w:rsidR="002850F5">
        <w:rPr>
          <w:rFonts w:ascii="Arial" w:hAnsi="Arial" w:cs="Arial"/>
          <w:bCs/>
          <w:sz w:val="24"/>
          <w:szCs w:val="24"/>
        </w:rPr>
        <w:t xml:space="preserve"> </w:t>
      </w:r>
      <w:r w:rsidR="00F87F88" w:rsidRPr="00C658C8">
        <w:rPr>
          <w:rFonts w:ascii="Arial" w:hAnsi="Arial" w:cs="Arial"/>
          <w:bCs/>
          <w:sz w:val="24"/>
          <w:szCs w:val="24"/>
        </w:rPr>
        <w:t>п</w:t>
      </w:r>
      <w:r w:rsidRPr="00C658C8">
        <w:rPr>
          <w:rFonts w:ascii="Arial" w:hAnsi="Arial" w:cs="Arial"/>
          <w:bCs/>
          <w:sz w:val="24"/>
          <w:szCs w:val="24"/>
        </w:rPr>
        <w:t>оддерживающе</w:t>
      </w:r>
      <w:r>
        <w:rPr>
          <w:rFonts w:ascii="Arial" w:hAnsi="Arial" w:cs="Arial"/>
          <w:bCs/>
          <w:sz w:val="24"/>
          <w:szCs w:val="24"/>
        </w:rPr>
        <w:t xml:space="preserve">е </w:t>
      </w:r>
      <w:r w:rsidRPr="00C658C8">
        <w:rPr>
          <w:rFonts w:ascii="Arial" w:hAnsi="Arial" w:cs="Arial"/>
          <w:bCs/>
          <w:sz w:val="24"/>
          <w:szCs w:val="24"/>
        </w:rPr>
        <w:t xml:space="preserve">из маслостойкого материала для закрепления кожуха в </w:t>
      </w:r>
      <w:r>
        <w:rPr>
          <w:rFonts w:ascii="Arial" w:hAnsi="Arial" w:cs="Arial"/>
          <w:bCs/>
          <w:sz w:val="24"/>
          <w:szCs w:val="24"/>
        </w:rPr>
        <w:t>устойчивом</w:t>
      </w:r>
      <w:r w:rsidRPr="00C658C8">
        <w:rPr>
          <w:rFonts w:ascii="Arial" w:hAnsi="Arial" w:cs="Arial"/>
          <w:bCs/>
          <w:sz w:val="24"/>
          <w:szCs w:val="24"/>
        </w:rPr>
        <w:t xml:space="preserve"> вертикальном положении</w:t>
      </w:r>
      <w:r>
        <w:rPr>
          <w:rFonts w:ascii="Arial" w:hAnsi="Arial" w:cs="Arial"/>
          <w:bCs/>
          <w:sz w:val="24"/>
          <w:szCs w:val="24"/>
        </w:rPr>
        <w:t xml:space="preserve"> </w:t>
      </w:r>
      <w:r w:rsidRPr="00C658C8">
        <w:rPr>
          <w:rFonts w:ascii="Arial" w:hAnsi="Arial" w:cs="Arial"/>
          <w:bCs/>
          <w:sz w:val="24"/>
          <w:szCs w:val="24"/>
        </w:rPr>
        <w:t xml:space="preserve">в охлаждающей бане, а также для </w:t>
      </w:r>
      <w:r>
        <w:rPr>
          <w:rFonts w:ascii="Arial" w:hAnsi="Arial" w:cs="Arial"/>
          <w:bCs/>
          <w:sz w:val="24"/>
          <w:szCs w:val="24"/>
        </w:rPr>
        <w:t>обеспечения соосного расположения пробки, приведенное на рисунке 4.</w:t>
      </w:r>
    </w:p>
    <w:p w14:paraId="5F883DC3" w14:textId="77777777" w:rsidR="002D1963" w:rsidRDefault="00B43BD6" w:rsidP="00B43BD6">
      <w:pPr>
        <w:shd w:val="clear" w:color="auto" w:fill="FFFFFF"/>
        <w:spacing w:line="355" w:lineRule="auto"/>
        <w:jc w:val="both"/>
        <w:rPr>
          <w:rFonts w:ascii="Arial" w:hAnsi="Arial" w:cs="Arial"/>
          <w:bCs/>
          <w:sz w:val="24"/>
          <w:szCs w:val="24"/>
        </w:rPr>
      </w:pPr>
      <w:r w:rsidRPr="00D80A41">
        <w:rPr>
          <w:rStyle w:val="FontStyle40"/>
          <w:i w:val="0"/>
          <w:spacing w:val="40"/>
          <w:sz w:val="22"/>
          <w:lang w:eastAsia="en-US"/>
        </w:rPr>
        <w:t>Примечани</w:t>
      </w:r>
      <w:r>
        <w:rPr>
          <w:rStyle w:val="FontStyle40"/>
          <w:i w:val="0"/>
          <w:spacing w:val="40"/>
          <w:sz w:val="22"/>
          <w:lang w:eastAsia="en-US"/>
        </w:rPr>
        <w:t>е</w:t>
      </w:r>
      <w:r>
        <w:rPr>
          <w:rFonts w:ascii="Arial" w:hAnsi="Arial" w:cs="Arial"/>
          <w:bCs/>
          <w:sz w:val="24"/>
          <w:szCs w:val="24"/>
        </w:rPr>
        <w:t> </w:t>
      </w:r>
      <w:r w:rsidR="00F87F88">
        <w:rPr>
          <w:rFonts w:ascii="Arial" w:hAnsi="Arial" w:cs="Arial"/>
          <w:bCs/>
          <w:sz w:val="24"/>
          <w:szCs w:val="24"/>
        </w:rPr>
        <w:t>—</w:t>
      </w:r>
      <w:r w:rsidRPr="00B43BD6">
        <w:rPr>
          <w:rFonts w:ascii="Arial" w:hAnsi="Arial" w:cs="Arial"/>
          <w:bCs/>
          <w:sz w:val="24"/>
          <w:szCs w:val="24"/>
        </w:rPr>
        <w:t> </w:t>
      </w:r>
      <w:r w:rsidRPr="00B43BD6">
        <w:rPr>
          <w:rFonts w:ascii="Arial" w:hAnsi="Arial" w:cs="Arial"/>
          <w:bCs/>
          <w:sz w:val="22"/>
          <w:szCs w:val="22"/>
        </w:rPr>
        <w:t xml:space="preserve">Допускается в зависимости от </w:t>
      </w:r>
      <w:r>
        <w:rPr>
          <w:rFonts w:ascii="Arial" w:hAnsi="Arial" w:cs="Arial"/>
          <w:bCs/>
          <w:sz w:val="22"/>
          <w:szCs w:val="22"/>
        </w:rPr>
        <w:t>конструкции</w:t>
      </w:r>
      <w:r w:rsidRPr="00B43BD6">
        <w:rPr>
          <w:rFonts w:ascii="Arial" w:hAnsi="Arial" w:cs="Arial"/>
          <w:bCs/>
          <w:sz w:val="22"/>
          <w:szCs w:val="22"/>
        </w:rPr>
        <w:t xml:space="preserve"> охлаждающей бани использовать кольца конструкции, отличной от приведенной на рисунке</w:t>
      </w:r>
      <w:r>
        <w:rPr>
          <w:rFonts w:ascii="Arial" w:hAnsi="Arial" w:cs="Arial"/>
          <w:bCs/>
          <w:sz w:val="22"/>
          <w:szCs w:val="22"/>
        </w:rPr>
        <w:t xml:space="preserve"> 4</w:t>
      </w:r>
      <w:r w:rsidRPr="00B43BD6">
        <w:rPr>
          <w:rFonts w:ascii="Arial" w:hAnsi="Arial" w:cs="Arial"/>
          <w:bCs/>
          <w:sz w:val="22"/>
          <w:szCs w:val="22"/>
        </w:rPr>
        <w:t>.</w:t>
      </w:r>
    </w:p>
    <w:p w14:paraId="08B6505D" w14:textId="77777777" w:rsidR="003D7A60" w:rsidRDefault="003D7A60" w:rsidP="00B43BD6">
      <w:pPr>
        <w:jc w:val="right"/>
        <w:rPr>
          <w:rStyle w:val="FontStyle40"/>
          <w:i w:val="0"/>
          <w:iCs w:val="0"/>
          <w:sz w:val="24"/>
          <w:szCs w:val="24"/>
          <w:lang w:eastAsia="en-US"/>
        </w:rPr>
      </w:pPr>
    </w:p>
    <w:p w14:paraId="5535B030" w14:textId="77777777" w:rsidR="003D7A60" w:rsidRDefault="003D7A60" w:rsidP="00B43BD6">
      <w:pPr>
        <w:jc w:val="right"/>
        <w:rPr>
          <w:rStyle w:val="FontStyle40"/>
          <w:i w:val="0"/>
          <w:iCs w:val="0"/>
          <w:sz w:val="24"/>
          <w:szCs w:val="24"/>
          <w:lang w:eastAsia="en-US"/>
        </w:rPr>
      </w:pPr>
    </w:p>
    <w:p w14:paraId="07B50851" w14:textId="77777777" w:rsidR="00B43BD6" w:rsidRDefault="00B43BD6" w:rsidP="00B43BD6">
      <w:pPr>
        <w:jc w:val="right"/>
        <w:rPr>
          <w:rStyle w:val="FontStyle40"/>
          <w:i w:val="0"/>
          <w:iCs w:val="0"/>
          <w:sz w:val="24"/>
          <w:szCs w:val="24"/>
          <w:lang w:eastAsia="en-US"/>
        </w:rPr>
      </w:pPr>
      <w:r>
        <w:rPr>
          <w:rStyle w:val="FontStyle40"/>
          <w:i w:val="0"/>
          <w:iCs w:val="0"/>
          <w:sz w:val="24"/>
          <w:szCs w:val="24"/>
          <w:lang w:eastAsia="en-US"/>
        </w:rPr>
        <w:t>Размеры в миллиметрах</w:t>
      </w:r>
    </w:p>
    <w:p w14:paraId="470CCDF6" w14:textId="77777777" w:rsidR="008F3750" w:rsidRDefault="008F3750" w:rsidP="008F3750">
      <w:pPr>
        <w:pStyle w:val="af3"/>
        <w:jc w:val="center"/>
      </w:pPr>
      <w:r>
        <w:rPr>
          <w:noProof/>
        </w:rPr>
        <w:drawing>
          <wp:inline distT="0" distB="0" distL="0" distR="0" wp14:anchorId="61E2B698" wp14:editId="5183CBF2">
            <wp:extent cx="2295525" cy="1517889"/>
            <wp:effectExtent l="0" t="0" r="0" b="6350"/>
            <wp:docPr id="20" name="Рисунок 20" descr="\\rosinf.ru\root\Пользовательские\Подразделения\Департамент стандартизации\Стандартизация\ТК 031\Внебюджетные темы 2026\1.1.031-2.175.26\Рисунки\Рисунок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inf.ru\root\Пользовательские\Подразделения\Департамент стандартизации\Стандартизация\ТК 031\Внебюджетные темы 2026\1.1.031-2.175.26\Рисунки\Рисунок 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546" cy="1528483"/>
                    </a:xfrm>
                    <a:prstGeom prst="rect">
                      <a:avLst/>
                    </a:prstGeom>
                    <a:noFill/>
                    <a:ln>
                      <a:noFill/>
                    </a:ln>
                  </pic:spPr>
                </pic:pic>
              </a:graphicData>
            </a:graphic>
          </wp:inline>
        </w:drawing>
      </w:r>
    </w:p>
    <w:p w14:paraId="51463B98" w14:textId="77777777" w:rsidR="00B43BD6" w:rsidRDefault="00B43BD6" w:rsidP="007A71E1">
      <w:pPr>
        <w:shd w:val="clear" w:color="auto" w:fill="FFFFFF"/>
        <w:spacing w:before="240" w:after="240"/>
        <w:ind w:firstLine="0"/>
        <w:jc w:val="center"/>
        <w:rPr>
          <w:rFonts w:ascii="Arial" w:hAnsi="Arial" w:cs="Arial"/>
          <w:bCs/>
          <w:sz w:val="24"/>
          <w:szCs w:val="24"/>
        </w:rPr>
      </w:pPr>
      <w:r>
        <w:rPr>
          <w:rFonts w:ascii="Arial" w:hAnsi="Arial" w:cs="Arial"/>
          <w:bCs/>
          <w:sz w:val="24"/>
          <w:szCs w:val="24"/>
        </w:rPr>
        <w:t>Рисунок 4</w:t>
      </w:r>
      <w:r w:rsidR="00F87F88">
        <w:rPr>
          <w:rFonts w:ascii="Arial" w:hAnsi="Arial" w:cs="Arial"/>
          <w:bCs/>
          <w:sz w:val="24"/>
          <w:szCs w:val="24"/>
        </w:rPr>
        <w:t xml:space="preserve"> — </w:t>
      </w:r>
      <w:r>
        <w:rPr>
          <w:rFonts w:ascii="Arial" w:hAnsi="Arial" w:cs="Arial"/>
          <w:bCs/>
          <w:sz w:val="24"/>
          <w:szCs w:val="24"/>
        </w:rPr>
        <w:t>Поддерживающее</w:t>
      </w:r>
      <w:r w:rsidRPr="00C658C8">
        <w:rPr>
          <w:rFonts w:ascii="Arial" w:hAnsi="Arial" w:cs="Arial"/>
          <w:bCs/>
          <w:sz w:val="24"/>
          <w:szCs w:val="24"/>
        </w:rPr>
        <w:t xml:space="preserve"> кольцо </w:t>
      </w:r>
    </w:p>
    <w:p w14:paraId="0E691F46" w14:textId="77777777" w:rsidR="00B43BD6" w:rsidRDefault="00B43BD6" w:rsidP="00F87F88">
      <w:pPr>
        <w:shd w:val="clear" w:color="auto" w:fill="FFFFFF"/>
        <w:suppressAutoHyphens/>
        <w:spacing w:line="355" w:lineRule="auto"/>
        <w:jc w:val="both"/>
        <w:rPr>
          <w:rFonts w:ascii="Arial" w:hAnsi="Arial" w:cs="Arial"/>
          <w:sz w:val="24"/>
          <w:szCs w:val="24"/>
        </w:rPr>
      </w:pPr>
      <w:r>
        <w:rPr>
          <w:rFonts w:ascii="Arial" w:hAnsi="Arial" w:cs="Arial"/>
          <w:sz w:val="24"/>
          <w:szCs w:val="24"/>
        </w:rPr>
        <w:t>4.1.6 </w:t>
      </w:r>
      <w:r w:rsidRPr="001227B6">
        <w:rPr>
          <w:rFonts w:ascii="Arial" w:hAnsi="Arial" w:cs="Arial"/>
          <w:sz w:val="24"/>
          <w:szCs w:val="24"/>
        </w:rPr>
        <w:t>Пробка из маслостойкого материала, подогнанная</w:t>
      </w:r>
      <w:r>
        <w:rPr>
          <w:rFonts w:ascii="Arial" w:hAnsi="Arial" w:cs="Arial"/>
          <w:sz w:val="24"/>
          <w:szCs w:val="24"/>
        </w:rPr>
        <w:t xml:space="preserve"> к</w:t>
      </w:r>
      <w:r w:rsidRPr="001227B6">
        <w:rPr>
          <w:rFonts w:ascii="Arial" w:hAnsi="Arial" w:cs="Arial"/>
          <w:sz w:val="24"/>
          <w:szCs w:val="24"/>
        </w:rPr>
        <w:t xml:space="preserve"> </w:t>
      </w:r>
      <w:r>
        <w:rPr>
          <w:rFonts w:ascii="Arial" w:hAnsi="Arial" w:cs="Arial"/>
          <w:sz w:val="24"/>
          <w:szCs w:val="24"/>
        </w:rPr>
        <w:t>испытательному</w:t>
      </w:r>
      <w:r w:rsidRPr="001227B6">
        <w:rPr>
          <w:rFonts w:ascii="Arial" w:hAnsi="Arial" w:cs="Arial"/>
          <w:sz w:val="24"/>
          <w:szCs w:val="24"/>
        </w:rPr>
        <w:t xml:space="preserve"> сосуду и поддерживающему кольцу.</w:t>
      </w:r>
      <w:r w:rsidR="00626616">
        <w:rPr>
          <w:rFonts w:ascii="Arial" w:hAnsi="Arial" w:cs="Arial"/>
          <w:sz w:val="24"/>
          <w:szCs w:val="24"/>
        </w:rPr>
        <w:t xml:space="preserve"> Конструкция пробки приведена на рисунке 5.</w:t>
      </w:r>
      <w:r w:rsidRPr="001227B6">
        <w:rPr>
          <w:rFonts w:ascii="Arial" w:hAnsi="Arial" w:cs="Arial"/>
          <w:sz w:val="24"/>
          <w:szCs w:val="24"/>
        </w:rPr>
        <w:t xml:space="preserve"> Пробка</w:t>
      </w:r>
      <w:r>
        <w:rPr>
          <w:rFonts w:ascii="Arial" w:hAnsi="Arial" w:cs="Arial"/>
          <w:sz w:val="24"/>
          <w:szCs w:val="24"/>
        </w:rPr>
        <w:t xml:space="preserve"> имеет три отверстия </w:t>
      </w:r>
      <w:r w:rsidR="00F87F88">
        <w:rPr>
          <w:rFonts w:ascii="Arial" w:hAnsi="Arial" w:cs="Arial"/>
          <w:bCs/>
          <w:sz w:val="24"/>
          <w:szCs w:val="24"/>
        </w:rPr>
        <w:t>—</w:t>
      </w:r>
      <w:r w:rsidRPr="001227B6">
        <w:rPr>
          <w:rFonts w:ascii="Arial" w:hAnsi="Arial" w:cs="Arial"/>
          <w:sz w:val="24"/>
          <w:szCs w:val="24"/>
        </w:rPr>
        <w:t xml:space="preserve"> для пипетки, термометра</w:t>
      </w:r>
      <w:r>
        <w:rPr>
          <w:rFonts w:ascii="Arial" w:hAnsi="Arial" w:cs="Arial"/>
          <w:sz w:val="24"/>
          <w:szCs w:val="24"/>
        </w:rPr>
        <w:t xml:space="preserve"> </w:t>
      </w:r>
      <w:r w:rsidRPr="001227B6">
        <w:rPr>
          <w:rFonts w:ascii="Arial" w:hAnsi="Arial" w:cs="Arial"/>
          <w:sz w:val="24"/>
          <w:szCs w:val="24"/>
        </w:rPr>
        <w:t>и выхода в атмосферу</w:t>
      </w:r>
      <w:r w:rsidR="00626616">
        <w:rPr>
          <w:rFonts w:ascii="Arial" w:hAnsi="Arial" w:cs="Arial"/>
          <w:sz w:val="24"/>
          <w:szCs w:val="24"/>
        </w:rPr>
        <w:t xml:space="preserve"> (вентиляционное отверстие)</w:t>
      </w:r>
      <w:r w:rsidRPr="001227B6">
        <w:rPr>
          <w:rFonts w:ascii="Arial" w:hAnsi="Arial" w:cs="Arial"/>
          <w:sz w:val="24"/>
          <w:szCs w:val="24"/>
        </w:rPr>
        <w:t xml:space="preserve">. </w:t>
      </w:r>
      <w:r>
        <w:rPr>
          <w:rFonts w:ascii="Arial" w:hAnsi="Arial" w:cs="Arial"/>
          <w:sz w:val="24"/>
          <w:szCs w:val="24"/>
        </w:rPr>
        <w:t xml:space="preserve">При использовании термометра с </w:t>
      </w:r>
      <w:r w:rsidRPr="001227B6">
        <w:rPr>
          <w:rFonts w:ascii="Arial" w:hAnsi="Arial" w:cs="Arial"/>
          <w:sz w:val="24"/>
          <w:szCs w:val="24"/>
        </w:rPr>
        <w:t>широкими пределами температур верхняя часть пробки</w:t>
      </w:r>
      <w:r>
        <w:rPr>
          <w:rFonts w:ascii="Arial" w:hAnsi="Arial" w:cs="Arial"/>
          <w:sz w:val="24"/>
          <w:szCs w:val="24"/>
        </w:rPr>
        <w:t xml:space="preserve"> </w:t>
      </w:r>
      <w:r w:rsidR="00626616">
        <w:rPr>
          <w:rFonts w:ascii="Arial" w:hAnsi="Arial" w:cs="Arial"/>
          <w:sz w:val="24"/>
          <w:szCs w:val="24"/>
        </w:rPr>
        <w:t xml:space="preserve">имеет прорезь для обеспечения снятия показаний термометра до температуры </w:t>
      </w:r>
      <w:r w:rsidRPr="001227B6">
        <w:rPr>
          <w:rFonts w:ascii="Arial" w:hAnsi="Arial" w:cs="Arial"/>
          <w:sz w:val="24"/>
          <w:szCs w:val="24"/>
        </w:rPr>
        <w:t>минус</w:t>
      </w:r>
      <w:r w:rsidR="003D7A60">
        <w:rPr>
          <w:rFonts w:ascii="Arial" w:hAnsi="Arial" w:cs="Arial"/>
          <w:sz w:val="24"/>
          <w:szCs w:val="24"/>
        </w:rPr>
        <w:t xml:space="preserve"> </w:t>
      </w:r>
      <w:r w:rsidRPr="001227B6">
        <w:rPr>
          <w:rFonts w:ascii="Arial" w:hAnsi="Arial" w:cs="Arial"/>
          <w:sz w:val="24"/>
          <w:szCs w:val="24"/>
        </w:rPr>
        <w:t>30</w:t>
      </w:r>
      <w:r w:rsidR="003D7A60">
        <w:rPr>
          <w:rFonts w:ascii="Arial" w:hAnsi="Arial" w:cs="Arial"/>
          <w:sz w:val="24"/>
          <w:szCs w:val="24"/>
        </w:rPr>
        <w:t> </w:t>
      </w:r>
      <w:r w:rsidRPr="001227B6">
        <w:rPr>
          <w:rFonts w:ascii="Arial" w:hAnsi="Arial" w:cs="Arial"/>
          <w:sz w:val="24"/>
          <w:szCs w:val="24"/>
        </w:rPr>
        <w:t xml:space="preserve">°С. К верхней поверхности пробки </w:t>
      </w:r>
      <w:r w:rsidR="00626616">
        <w:rPr>
          <w:rFonts w:ascii="Arial" w:hAnsi="Arial" w:cs="Arial"/>
          <w:sz w:val="24"/>
          <w:szCs w:val="24"/>
        </w:rPr>
        <w:t>прикрепляют</w:t>
      </w:r>
      <w:r w:rsidRPr="001227B6">
        <w:rPr>
          <w:rFonts w:ascii="Arial" w:hAnsi="Arial" w:cs="Arial"/>
          <w:sz w:val="24"/>
          <w:szCs w:val="24"/>
        </w:rPr>
        <w:t xml:space="preserve"> указатель для соответствующего </w:t>
      </w:r>
      <w:r w:rsidR="00626616">
        <w:rPr>
          <w:rFonts w:ascii="Arial" w:hAnsi="Arial" w:cs="Arial"/>
          <w:sz w:val="24"/>
          <w:szCs w:val="24"/>
        </w:rPr>
        <w:t>размещения</w:t>
      </w:r>
      <w:r w:rsidRPr="001227B6">
        <w:rPr>
          <w:rFonts w:ascii="Arial" w:hAnsi="Arial" w:cs="Arial"/>
          <w:sz w:val="24"/>
          <w:szCs w:val="24"/>
        </w:rPr>
        <w:t xml:space="preserve"> термометра </w:t>
      </w:r>
      <w:r w:rsidR="004456BC">
        <w:rPr>
          <w:rFonts w:ascii="Arial" w:hAnsi="Arial" w:cs="Arial"/>
          <w:sz w:val="24"/>
          <w:szCs w:val="24"/>
        </w:rPr>
        <w:br/>
      </w:r>
      <w:r w:rsidRPr="001227B6">
        <w:rPr>
          <w:rFonts w:ascii="Arial" w:hAnsi="Arial" w:cs="Arial"/>
          <w:sz w:val="24"/>
          <w:szCs w:val="24"/>
        </w:rPr>
        <w:t xml:space="preserve">по отношению ко дну измерительного сосуда. Для </w:t>
      </w:r>
      <w:r w:rsidR="00626616">
        <w:rPr>
          <w:rFonts w:ascii="Arial" w:hAnsi="Arial" w:cs="Arial"/>
          <w:sz w:val="24"/>
          <w:szCs w:val="24"/>
        </w:rPr>
        <w:t>установки</w:t>
      </w:r>
      <w:r w:rsidRPr="001227B6">
        <w:rPr>
          <w:rFonts w:ascii="Arial" w:hAnsi="Arial" w:cs="Arial"/>
          <w:sz w:val="24"/>
          <w:szCs w:val="24"/>
        </w:rPr>
        <w:t xml:space="preserve"> термометра в правильном</w:t>
      </w:r>
      <w:r>
        <w:rPr>
          <w:rFonts w:ascii="Arial" w:hAnsi="Arial" w:cs="Arial"/>
          <w:sz w:val="24"/>
          <w:szCs w:val="24"/>
        </w:rPr>
        <w:t xml:space="preserve"> </w:t>
      </w:r>
      <w:r w:rsidRPr="001227B6">
        <w:rPr>
          <w:rFonts w:ascii="Arial" w:hAnsi="Arial" w:cs="Arial"/>
          <w:sz w:val="24"/>
          <w:szCs w:val="24"/>
        </w:rPr>
        <w:t xml:space="preserve">положении </w:t>
      </w:r>
      <w:r w:rsidR="00626616">
        <w:rPr>
          <w:rFonts w:ascii="Arial" w:hAnsi="Arial" w:cs="Arial"/>
          <w:sz w:val="24"/>
          <w:szCs w:val="24"/>
        </w:rPr>
        <w:t>используют</w:t>
      </w:r>
      <w:r w:rsidRPr="001227B6">
        <w:rPr>
          <w:rFonts w:ascii="Arial" w:hAnsi="Arial" w:cs="Arial"/>
          <w:sz w:val="24"/>
          <w:szCs w:val="24"/>
        </w:rPr>
        <w:t xml:space="preserve"> зажим из пружинной проволоки.</w:t>
      </w:r>
    </w:p>
    <w:p w14:paraId="71E166DD" w14:textId="77777777" w:rsidR="007A71E1" w:rsidRDefault="007A71E1">
      <w:pPr>
        <w:spacing w:line="240" w:lineRule="auto"/>
        <w:ind w:firstLine="0"/>
        <w:rPr>
          <w:rStyle w:val="FontStyle40"/>
          <w:i w:val="0"/>
          <w:iCs w:val="0"/>
          <w:sz w:val="24"/>
          <w:szCs w:val="24"/>
          <w:lang w:eastAsia="en-US"/>
        </w:rPr>
      </w:pPr>
      <w:r>
        <w:rPr>
          <w:rStyle w:val="FontStyle40"/>
          <w:i w:val="0"/>
          <w:iCs w:val="0"/>
          <w:sz w:val="24"/>
          <w:szCs w:val="24"/>
          <w:lang w:eastAsia="en-US"/>
        </w:rPr>
        <w:br w:type="page"/>
      </w:r>
    </w:p>
    <w:p w14:paraId="6F343374" w14:textId="77777777" w:rsidR="00626616" w:rsidRDefault="00626616" w:rsidP="00626616">
      <w:pPr>
        <w:jc w:val="right"/>
        <w:rPr>
          <w:rStyle w:val="FontStyle40"/>
          <w:i w:val="0"/>
          <w:iCs w:val="0"/>
          <w:sz w:val="24"/>
          <w:szCs w:val="24"/>
          <w:lang w:eastAsia="en-US"/>
        </w:rPr>
      </w:pPr>
      <w:r>
        <w:rPr>
          <w:rStyle w:val="FontStyle40"/>
          <w:i w:val="0"/>
          <w:iCs w:val="0"/>
          <w:sz w:val="24"/>
          <w:szCs w:val="24"/>
          <w:lang w:eastAsia="en-US"/>
        </w:rPr>
        <w:lastRenderedPageBreak/>
        <w:t>Размеры в миллиметрах</w:t>
      </w:r>
    </w:p>
    <w:p w14:paraId="40A6DD0E" w14:textId="77777777" w:rsidR="008F3750" w:rsidRDefault="008F3750" w:rsidP="008F3750">
      <w:pPr>
        <w:pStyle w:val="af3"/>
        <w:jc w:val="center"/>
      </w:pPr>
      <w:r>
        <w:rPr>
          <w:noProof/>
        </w:rPr>
        <w:drawing>
          <wp:inline distT="0" distB="0" distL="0" distR="0" wp14:anchorId="4833DDE0" wp14:editId="08D3C7D9">
            <wp:extent cx="3086100" cy="4287559"/>
            <wp:effectExtent l="0" t="0" r="0" b="0"/>
            <wp:docPr id="21" name="Рисунок 21" descr="\\rosinf.ru\root\Пользовательские\Подразделения\Департамент стандартизации\Стандартизация\ТК 031\Внебюджетные темы 2026\1.1.031-2.175.26\Рисунки\Рисунок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inf.ru\root\Пользовательские\Подразделения\Департамент стандартизации\Стандартизация\ТК 031\Внебюджетные темы 2026\1.1.031-2.175.26\Рисунки\Рисунок 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0909" cy="4308133"/>
                    </a:xfrm>
                    <a:prstGeom prst="rect">
                      <a:avLst/>
                    </a:prstGeom>
                    <a:noFill/>
                    <a:ln>
                      <a:noFill/>
                    </a:ln>
                  </pic:spPr>
                </pic:pic>
              </a:graphicData>
            </a:graphic>
          </wp:inline>
        </w:drawing>
      </w:r>
    </w:p>
    <w:p w14:paraId="5C7B3BEC" w14:textId="77777777" w:rsidR="00626616" w:rsidRDefault="00626616" w:rsidP="00626616">
      <w:pPr>
        <w:shd w:val="clear" w:color="auto" w:fill="FFFFFF"/>
        <w:jc w:val="center"/>
        <w:rPr>
          <w:rFonts w:ascii="Arial" w:hAnsi="Arial" w:cs="Arial"/>
          <w:bCs/>
          <w:sz w:val="24"/>
          <w:szCs w:val="24"/>
        </w:rPr>
      </w:pPr>
      <w:r w:rsidRPr="00626616">
        <w:rPr>
          <w:rFonts w:ascii="Arial" w:hAnsi="Arial" w:cs="Arial"/>
          <w:bCs/>
          <w:i/>
          <w:sz w:val="24"/>
          <w:szCs w:val="24"/>
        </w:rPr>
        <w:t>1</w:t>
      </w:r>
      <w:r>
        <w:rPr>
          <w:rFonts w:ascii="Arial" w:hAnsi="Arial" w:cs="Arial"/>
          <w:bCs/>
          <w:sz w:val="24"/>
          <w:szCs w:val="24"/>
        </w:rPr>
        <w:t> </w:t>
      </w:r>
      <w:r w:rsidR="00F87F88">
        <w:rPr>
          <w:rFonts w:ascii="Arial" w:hAnsi="Arial" w:cs="Arial"/>
          <w:bCs/>
          <w:sz w:val="24"/>
          <w:szCs w:val="24"/>
        </w:rPr>
        <w:t>—</w:t>
      </w:r>
      <w:r>
        <w:rPr>
          <w:rFonts w:ascii="Arial" w:hAnsi="Arial" w:cs="Arial"/>
          <w:bCs/>
          <w:sz w:val="24"/>
          <w:szCs w:val="24"/>
        </w:rPr>
        <w:t xml:space="preserve"> прорезь, обеспечивающая </w:t>
      </w:r>
      <w:r>
        <w:rPr>
          <w:rFonts w:ascii="Arial" w:hAnsi="Arial" w:cs="Arial"/>
          <w:sz w:val="24"/>
          <w:szCs w:val="24"/>
        </w:rPr>
        <w:t>снятия показаний термометра до температуры</w:t>
      </w:r>
      <w:r>
        <w:rPr>
          <w:rFonts w:ascii="Arial" w:hAnsi="Arial" w:cs="Arial"/>
          <w:bCs/>
          <w:sz w:val="24"/>
          <w:szCs w:val="24"/>
        </w:rPr>
        <w:t xml:space="preserve"> минус 30 </w:t>
      </w:r>
      <w:r w:rsidRPr="0040084F">
        <w:rPr>
          <w:rFonts w:ascii="Arial" w:hAnsi="Arial" w:cs="Arial"/>
          <w:bCs/>
          <w:sz w:val="22"/>
          <w:szCs w:val="22"/>
        </w:rPr>
        <w:t>°С</w:t>
      </w:r>
      <w:r w:rsidRPr="00C658C8">
        <w:rPr>
          <w:rFonts w:ascii="Arial" w:hAnsi="Arial" w:cs="Arial"/>
          <w:bCs/>
          <w:sz w:val="24"/>
          <w:szCs w:val="24"/>
        </w:rPr>
        <w:t xml:space="preserve">; </w:t>
      </w:r>
      <w:r>
        <w:rPr>
          <w:rFonts w:ascii="Arial" w:hAnsi="Arial" w:cs="Arial"/>
          <w:bCs/>
          <w:i/>
          <w:sz w:val="24"/>
          <w:szCs w:val="24"/>
        </w:rPr>
        <w:t>2 </w:t>
      </w:r>
      <w:r w:rsidR="00F50275">
        <w:rPr>
          <w:rFonts w:ascii="Arial" w:hAnsi="Arial" w:cs="Arial"/>
          <w:bCs/>
          <w:sz w:val="24"/>
          <w:szCs w:val="24"/>
        </w:rPr>
        <w:t>—</w:t>
      </w:r>
      <w:r>
        <w:rPr>
          <w:rFonts w:ascii="Arial" w:hAnsi="Arial" w:cs="Arial"/>
          <w:bCs/>
          <w:sz w:val="24"/>
          <w:szCs w:val="24"/>
        </w:rPr>
        <w:t xml:space="preserve"> зажим из нержавеющей стали </w:t>
      </w:r>
      <w:r w:rsidR="00F50275">
        <w:rPr>
          <w:rFonts w:ascii="Arial" w:hAnsi="Arial" w:cs="Arial"/>
          <w:bCs/>
          <w:sz w:val="24"/>
          <w:szCs w:val="24"/>
        </w:rPr>
        <w:t xml:space="preserve">для </w:t>
      </w:r>
      <w:r>
        <w:rPr>
          <w:rFonts w:ascii="Arial" w:hAnsi="Arial" w:cs="Arial"/>
          <w:bCs/>
          <w:sz w:val="24"/>
          <w:szCs w:val="24"/>
        </w:rPr>
        <w:t>закрепления термометра; 3 </w:t>
      </w:r>
      <w:r w:rsidR="00F50275">
        <w:rPr>
          <w:rFonts w:ascii="Arial" w:hAnsi="Arial" w:cs="Arial"/>
          <w:bCs/>
          <w:sz w:val="24"/>
          <w:szCs w:val="24"/>
        </w:rPr>
        <w:t>—</w:t>
      </w:r>
      <w:r>
        <w:rPr>
          <w:rFonts w:ascii="Arial" w:hAnsi="Arial" w:cs="Arial"/>
          <w:bCs/>
          <w:sz w:val="24"/>
          <w:szCs w:val="24"/>
        </w:rPr>
        <w:t> вентиляционное отверстие</w:t>
      </w:r>
    </w:p>
    <w:p w14:paraId="7EB6C4C4" w14:textId="77777777" w:rsidR="00626616" w:rsidRDefault="00626616" w:rsidP="00626616">
      <w:pPr>
        <w:shd w:val="clear" w:color="auto" w:fill="FFFFFF"/>
        <w:spacing w:before="240"/>
        <w:ind w:firstLine="0"/>
        <w:jc w:val="center"/>
        <w:rPr>
          <w:rFonts w:ascii="Arial" w:hAnsi="Arial" w:cs="Arial"/>
          <w:bCs/>
          <w:sz w:val="24"/>
          <w:szCs w:val="24"/>
        </w:rPr>
      </w:pPr>
      <w:r>
        <w:rPr>
          <w:rFonts w:ascii="Arial" w:hAnsi="Arial" w:cs="Arial"/>
          <w:bCs/>
          <w:sz w:val="24"/>
          <w:szCs w:val="24"/>
        </w:rPr>
        <w:t>Рисунок</w:t>
      </w:r>
      <w:r w:rsidRPr="00BF78BB">
        <w:rPr>
          <w:rFonts w:ascii="Arial" w:hAnsi="Arial" w:cs="Arial"/>
          <w:bCs/>
          <w:sz w:val="24"/>
          <w:szCs w:val="24"/>
        </w:rPr>
        <w:t xml:space="preserve"> </w:t>
      </w:r>
      <w:r>
        <w:rPr>
          <w:rFonts w:ascii="Arial" w:hAnsi="Arial" w:cs="Arial"/>
          <w:bCs/>
          <w:sz w:val="24"/>
          <w:szCs w:val="24"/>
        </w:rPr>
        <w:t>5 </w:t>
      </w:r>
      <w:r w:rsidR="00F50275">
        <w:rPr>
          <w:rFonts w:ascii="Arial" w:hAnsi="Arial" w:cs="Arial"/>
          <w:bCs/>
          <w:sz w:val="24"/>
          <w:szCs w:val="24"/>
        </w:rPr>
        <w:t>—</w:t>
      </w:r>
      <w:r>
        <w:rPr>
          <w:rFonts w:ascii="Arial" w:hAnsi="Arial" w:cs="Arial"/>
          <w:bCs/>
          <w:sz w:val="24"/>
          <w:szCs w:val="24"/>
        </w:rPr>
        <w:t> Пробка</w:t>
      </w:r>
    </w:p>
    <w:p w14:paraId="44A792F5" w14:textId="77777777" w:rsidR="00CC040C" w:rsidRPr="00CC040C" w:rsidRDefault="00CC040C" w:rsidP="00CC040C">
      <w:pPr>
        <w:shd w:val="clear" w:color="auto" w:fill="FFFFFF"/>
        <w:spacing w:line="355" w:lineRule="auto"/>
        <w:jc w:val="both"/>
        <w:rPr>
          <w:rFonts w:ascii="Arial" w:hAnsi="Arial" w:cs="Arial"/>
          <w:b/>
          <w:sz w:val="24"/>
          <w:szCs w:val="24"/>
        </w:rPr>
      </w:pPr>
      <w:r w:rsidRPr="00CC040C">
        <w:rPr>
          <w:rFonts w:ascii="Arial" w:hAnsi="Arial" w:cs="Arial"/>
          <w:b/>
          <w:sz w:val="24"/>
          <w:szCs w:val="24"/>
        </w:rPr>
        <w:t>4.1.7 Пипетка с фильтром</w:t>
      </w:r>
    </w:p>
    <w:p w14:paraId="6BBD8F4D" w14:textId="77777777" w:rsidR="00CC040C" w:rsidRDefault="00CC040C"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4.1.7.1 </w:t>
      </w:r>
      <w:r w:rsidRPr="001227B6">
        <w:rPr>
          <w:rFonts w:ascii="Arial" w:hAnsi="Arial" w:cs="Arial"/>
          <w:sz w:val="24"/>
          <w:szCs w:val="24"/>
        </w:rPr>
        <w:t xml:space="preserve">Пипетка из прозрачного стекла с </w:t>
      </w:r>
      <w:proofErr w:type="spellStart"/>
      <w:r>
        <w:rPr>
          <w:rFonts w:ascii="Arial" w:hAnsi="Arial" w:cs="Arial"/>
          <w:sz w:val="24"/>
          <w:szCs w:val="24"/>
        </w:rPr>
        <w:t>градуировочной</w:t>
      </w:r>
      <w:proofErr w:type="spellEnd"/>
      <w:r>
        <w:rPr>
          <w:rFonts w:ascii="Arial" w:hAnsi="Arial" w:cs="Arial"/>
          <w:sz w:val="24"/>
          <w:szCs w:val="24"/>
        </w:rPr>
        <w:t xml:space="preserve"> </w:t>
      </w:r>
      <w:r w:rsidRPr="001227B6">
        <w:rPr>
          <w:rFonts w:ascii="Arial" w:hAnsi="Arial" w:cs="Arial"/>
          <w:sz w:val="24"/>
          <w:szCs w:val="24"/>
        </w:rPr>
        <w:t>меткой на высоте (149</w:t>
      </w:r>
      <w:r w:rsidR="00F50275">
        <w:rPr>
          <w:rFonts w:ascii="Arial" w:hAnsi="Arial" w:cs="Arial"/>
          <w:sz w:val="24"/>
          <w:szCs w:val="24"/>
        </w:rPr>
        <w:t>,0</w:t>
      </w:r>
      <w:r>
        <w:rPr>
          <w:rFonts w:ascii="Arial" w:hAnsi="Arial" w:cs="Arial"/>
          <w:sz w:val="24"/>
          <w:szCs w:val="24"/>
        </w:rPr>
        <w:t> </w:t>
      </w:r>
      <w:r w:rsidRPr="001227B6">
        <w:rPr>
          <w:rFonts w:ascii="Arial" w:hAnsi="Arial" w:cs="Arial"/>
          <w:sz w:val="24"/>
          <w:szCs w:val="24"/>
        </w:rPr>
        <w:t>±</w:t>
      </w:r>
      <w:r>
        <w:rPr>
          <w:rFonts w:ascii="Arial" w:hAnsi="Arial" w:cs="Arial"/>
          <w:sz w:val="24"/>
          <w:szCs w:val="24"/>
        </w:rPr>
        <w:t> </w:t>
      </w:r>
      <w:r w:rsidRPr="001227B6">
        <w:rPr>
          <w:rFonts w:ascii="Arial" w:hAnsi="Arial" w:cs="Arial"/>
          <w:sz w:val="24"/>
          <w:szCs w:val="24"/>
        </w:rPr>
        <w:t>0,5) мм от основания пипетки, соответствующей (20,0</w:t>
      </w:r>
      <w:r>
        <w:rPr>
          <w:rFonts w:ascii="Arial" w:hAnsi="Arial" w:cs="Arial"/>
          <w:sz w:val="24"/>
          <w:szCs w:val="24"/>
        </w:rPr>
        <w:t> </w:t>
      </w:r>
      <w:r w:rsidRPr="001227B6">
        <w:rPr>
          <w:rFonts w:ascii="Arial" w:hAnsi="Arial" w:cs="Arial"/>
          <w:sz w:val="24"/>
          <w:szCs w:val="24"/>
        </w:rPr>
        <w:t>±</w:t>
      </w:r>
      <w:r>
        <w:rPr>
          <w:rFonts w:ascii="Arial" w:hAnsi="Arial" w:cs="Arial"/>
          <w:sz w:val="24"/>
          <w:szCs w:val="24"/>
        </w:rPr>
        <w:t> </w:t>
      </w:r>
      <w:r w:rsidRPr="001227B6">
        <w:rPr>
          <w:rFonts w:ascii="Arial" w:hAnsi="Arial" w:cs="Arial"/>
          <w:sz w:val="24"/>
          <w:szCs w:val="24"/>
        </w:rPr>
        <w:t>0,2) см</w:t>
      </w:r>
      <w:r>
        <w:rPr>
          <w:rFonts w:ascii="Arial" w:hAnsi="Arial" w:cs="Arial"/>
          <w:sz w:val="24"/>
          <w:szCs w:val="24"/>
          <w:vertAlign w:val="superscript"/>
        </w:rPr>
        <w:t>3</w:t>
      </w:r>
      <w:r>
        <w:rPr>
          <w:rFonts w:ascii="Arial" w:hAnsi="Arial" w:cs="Arial"/>
          <w:sz w:val="24"/>
          <w:szCs w:val="24"/>
        </w:rPr>
        <w:t xml:space="preserve">, приведенная на рисунке 6. </w:t>
      </w:r>
      <w:r w:rsidRPr="001227B6">
        <w:rPr>
          <w:rFonts w:ascii="Arial" w:hAnsi="Arial" w:cs="Arial"/>
          <w:sz w:val="24"/>
          <w:szCs w:val="24"/>
        </w:rPr>
        <w:t>Пипетка соединяется с фильтром</w:t>
      </w:r>
      <w:r>
        <w:rPr>
          <w:rFonts w:ascii="Arial" w:hAnsi="Arial" w:cs="Arial"/>
          <w:sz w:val="24"/>
          <w:szCs w:val="24"/>
        </w:rPr>
        <w:t>.</w:t>
      </w:r>
    </w:p>
    <w:p w14:paraId="622F760E" w14:textId="77777777" w:rsidR="007A71E1" w:rsidRDefault="007A71E1">
      <w:pPr>
        <w:spacing w:line="240" w:lineRule="auto"/>
        <w:ind w:firstLine="0"/>
        <w:rPr>
          <w:rStyle w:val="FontStyle40"/>
          <w:i w:val="0"/>
          <w:iCs w:val="0"/>
          <w:sz w:val="24"/>
          <w:szCs w:val="24"/>
          <w:lang w:eastAsia="en-US"/>
        </w:rPr>
      </w:pPr>
      <w:r>
        <w:rPr>
          <w:rStyle w:val="FontStyle40"/>
          <w:i w:val="0"/>
          <w:iCs w:val="0"/>
          <w:sz w:val="24"/>
          <w:szCs w:val="24"/>
          <w:lang w:eastAsia="en-US"/>
        </w:rPr>
        <w:br w:type="page"/>
      </w:r>
    </w:p>
    <w:p w14:paraId="51D0E54E" w14:textId="77777777" w:rsidR="00CC040C" w:rsidRDefault="00CC040C" w:rsidP="00CC040C">
      <w:pPr>
        <w:jc w:val="right"/>
        <w:rPr>
          <w:rStyle w:val="FontStyle40"/>
          <w:i w:val="0"/>
          <w:iCs w:val="0"/>
          <w:sz w:val="24"/>
          <w:szCs w:val="24"/>
          <w:lang w:eastAsia="en-US"/>
        </w:rPr>
      </w:pPr>
      <w:r>
        <w:rPr>
          <w:rStyle w:val="FontStyle40"/>
          <w:i w:val="0"/>
          <w:iCs w:val="0"/>
          <w:sz w:val="24"/>
          <w:szCs w:val="24"/>
          <w:lang w:eastAsia="en-US"/>
        </w:rPr>
        <w:lastRenderedPageBreak/>
        <w:t>Размеры в миллиметрах</w:t>
      </w:r>
    </w:p>
    <w:p w14:paraId="55F9C298" w14:textId="77777777" w:rsidR="008F3750" w:rsidRDefault="008F3750" w:rsidP="008F3750">
      <w:pPr>
        <w:pStyle w:val="af3"/>
        <w:jc w:val="center"/>
      </w:pPr>
      <w:r>
        <w:rPr>
          <w:noProof/>
        </w:rPr>
        <w:drawing>
          <wp:inline distT="0" distB="0" distL="0" distR="0" wp14:anchorId="3FA691C5" wp14:editId="74330669">
            <wp:extent cx="4800600" cy="5160278"/>
            <wp:effectExtent l="0" t="0" r="0" b="2540"/>
            <wp:docPr id="22" name="Рисунок 22" descr="\\rosinf.ru\root\Пользовательские\Подразделения\Департамент стандартизации\Стандартизация\ТК 031\Внебюджетные темы 2026\1.1.031-2.175.26\Рисунки\Рисунок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sinf.ru\root\Пользовательские\Подразделения\Департамент стандартизации\Стандартизация\ТК 031\Внебюджетные темы 2026\1.1.031-2.175.26\Рисунки\Рисунок 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6559" cy="5177433"/>
                    </a:xfrm>
                    <a:prstGeom prst="rect">
                      <a:avLst/>
                    </a:prstGeom>
                    <a:noFill/>
                    <a:ln>
                      <a:noFill/>
                    </a:ln>
                  </pic:spPr>
                </pic:pic>
              </a:graphicData>
            </a:graphic>
          </wp:inline>
        </w:drawing>
      </w:r>
    </w:p>
    <w:p w14:paraId="69AB1237" w14:textId="77777777" w:rsidR="00CC040C" w:rsidRDefault="00CC040C" w:rsidP="00CC040C">
      <w:pPr>
        <w:shd w:val="clear" w:color="auto" w:fill="FFFFFF"/>
        <w:ind w:firstLine="0"/>
        <w:jc w:val="center"/>
        <w:rPr>
          <w:rFonts w:ascii="Arial" w:hAnsi="Arial" w:cs="Arial"/>
          <w:bCs/>
          <w:sz w:val="24"/>
          <w:szCs w:val="24"/>
        </w:rPr>
      </w:pPr>
      <w:r w:rsidRPr="00CC040C">
        <w:rPr>
          <w:rFonts w:ascii="Arial" w:hAnsi="Arial" w:cs="Arial"/>
          <w:bCs/>
          <w:i/>
          <w:sz w:val="24"/>
          <w:szCs w:val="24"/>
        </w:rPr>
        <w:t>1</w:t>
      </w:r>
      <w:r>
        <w:rPr>
          <w:rFonts w:ascii="Arial" w:hAnsi="Arial" w:cs="Arial"/>
          <w:bCs/>
          <w:sz w:val="24"/>
          <w:szCs w:val="24"/>
        </w:rPr>
        <w:t> </w:t>
      </w:r>
      <w:r w:rsidR="00F50275">
        <w:rPr>
          <w:rFonts w:ascii="Arial" w:hAnsi="Arial" w:cs="Arial"/>
          <w:bCs/>
          <w:sz w:val="24"/>
          <w:szCs w:val="24"/>
        </w:rPr>
        <w:t>—</w:t>
      </w:r>
      <w:r>
        <w:rPr>
          <w:rFonts w:ascii="Arial" w:hAnsi="Arial" w:cs="Arial"/>
          <w:bCs/>
          <w:sz w:val="24"/>
          <w:szCs w:val="24"/>
        </w:rPr>
        <w:t> </w:t>
      </w:r>
      <w:proofErr w:type="spellStart"/>
      <w:r>
        <w:rPr>
          <w:rFonts w:ascii="Arial" w:hAnsi="Arial" w:cs="Arial"/>
          <w:bCs/>
          <w:sz w:val="24"/>
          <w:szCs w:val="24"/>
        </w:rPr>
        <w:t>градуировочная</w:t>
      </w:r>
      <w:proofErr w:type="spellEnd"/>
      <w:r>
        <w:rPr>
          <w:rFonts w:ascii="Arial" w:hAnsi="Arial" w:cs="Arial"/>
          <w:bCs/>
          <w:sz w:val="24"/>
          <w:szCs w:val="24"/>
        </w:rPr>
        <w:t xml:space="preserve"> метка</w:t>
      </w:r>
    </w:p>
    <w:p w14:paraId="62E6AF61" w14:textId="77777777" w:rsidR="00CC040C" w:rsidRDefault="00CC040C" w:rsidP="00CC040C">
      <w:pPr>
        <w:shd w:val="clear" w:color="auto" w:fill="FFFFFF"/>
        <w:spacing w:before="240"/>
        <w:ind w:firstLine="0"/>
        <w:jc w:val="center"/>
        <w:rPr>
          <w:rFonts w:ascii="Arial" w:hAnsi="Arial" w:cs="Arial"/>
          <w:bCs/>
          <w:sz w:val="24"/>
          <w:szCs w:val="24"/>
        </w:rPr>
      </w:pPr>
      <w:r>
        <w:rPr>
          <w:rFonts w:ascii="Arial" w:hAnsi="Arial" w:cs="Arial"/>
          <w:bCs/>
          <w:sz w:val="24"/>
          <w:szCs w:val="24"/>
        </w:rPr>
        <w:t>Рисунок 6 </w:t>
      </w:r>
      <w:r w:rsidR="00F50275">
        <w:rPr>
          <w:rFonts w:ascii="Arial" w:hAnsi="Arial" w:cs="Arial"/>
          <w:bCs/>
          <w:sz w:val="24"/>
          <w:szCs w:val="24"/>
        </w:rPr>
        <w:t>—</w:t>
      </w:r>
      <w:r>
        <w:rPr>
          <w:rFonts w:ascii="Arial" w:hAnsi="Arial" w:cs="Arial"/>
          <w:bCs/>
          <w:sz w:val="24"/>
          <w:szCs w:val="24"/>
        </w:rPr>
        <w:t>Пипетка</w:t>
      </w:r>
      <w:r w:rsidRPr="00C658C8">
        <w:rPr>
          <w:rFonts w:ascii="Arial" w:hAnsi="Arial" w:cs="Arial"/>
          <w:bCs/>
          <w:sz w:val="24"/>
          <w:szCs w:val="24"/>
        </w:rPr>
        <w:t xml:space="preserve"> </w:t>
      </w:r>
    </w:p>
    <w:p w14:paraId="46E30F8E" w14:textId="77777777" w:rsidR="002D1963" w:rsidRDefault="002D1963" w:rsidP="002D1963">
      <w:pPr>
        <w:shd w:val="clear" w:color="auto" w:fill="FFFFFF"/>
        <w:jc w:val="both"/>
        <w:rPr>
          <w:rFonts w:ascii="Arial" w:hAnsi="Arial" w:cs="Arial"/>
          <w:sz w:val="24"/>
          <w:szCs w:val="24"/>
        </w:rPr>
      </w:pPr>
    </w:p>
    <w:p w14:paraId="0FD882F8" w14:textId="77777777" w:rsidR="00984F81" w:rsidRDefault="003E0A63" w:rsidP="00984F81">
      <w:pPr>
        <w:shd w:val="clear" w:color="auto" w:fill="FFFFFF"/>
        <w:spacing w:line="355" w:lineRule="auto"/>
        <w:jc w:val="both"/>
        <w:rPr>
          <w:rFonts w:ascii="Arial" w:hAnsi="Arial" w:cs="Arial"/>
          <w:sz w:val="24"/>
          <w:szCs w:val="24"/>
        </w:rPr>
      </w:pPr>
      <w:r>
        <w:rPr>
          <w:rFonts w:ascii="Arial" w:hAnsi="Arial" w:cs="Arial"/>
          <w:sz w:val="24"/>
          <w:szCs w:val="24"/>
        </w:rPr>
        <w:t>4.1.7.2 Фильтр,</w:t>
      </w:r>
      <w:r w:rsidR="00984F81">
        <w:rPr>
          <w:rFonts w:ascii="Arial" w:hAnsi="Arial" w:cs="Arial"/>
          <w:sz w:val="24"/>
          <w:szCs w:val="24"/>
        </w:rPr>
        <w:t xml:space="preserve"> приведенный на рисунке 7. </w:t>
      </w:r>
    </w:p>
    <w:p w14:paraId="00252968" w14:textId="77777777" w:rsidR="007A71E1" w:rsidRDefault="007A71E1">
      <w:pPr>
        <w:spacing w:line="240" w:lineRule="auto"/>
        <w:ind w:firstLine="0"/>
        <w:rPr>
          <w:rStyle w:val="FontStyle40"/>
          <w:i w:val="0"/>
          <w:iCs w:val="0"/>
          <w:sz w:val="24"/>
          <w:szCs w:val="24"/>
          <w:lang w:eastAsia="en-US"/>
        </w:rPr>
      </w:pPr>
      <w:r>
        <w:rPr>
          <w:rStyle w:val="FontStyle40"/>
          <w:i w:val="0"/>
          <w:iCs w:val="0"/>
          <w:sz w:val="24"/>
          <w:szCs w:val="24"/>
          <w:lang w:eastAsia="en-US"/>
        </w:rPr>
        <w:br w:type="page"/>
      </w:r>
    </w:p>
    <w:p w14:paraId="2CB22EEF" w14:textId="77777777" w:rsidR="00984F81" w:rsidRDefault="00984F81" w:rsidP="00984F81">
      <w:pPr>
        <w:jc w:val="right"/>
        <w:rPr>
          <w:rStyle w:val="FontStyle40"/>
          <w:i w:val="0"/>
          <w:iCs w:val="0"/>
          <w:sz w:val="24"/>
          <w:szCs w:val="24"/>
          <w:lang w:eastAsia="en-US"/>
        </w:rPr>
      </w:pPr>
      <w:r>
        <w:rPr>
          <w:rStyle w:val="FontStyle40"/>
          <w:i w:val="0"/>
          <w:iCs w:val="0"/>
          <w:sz w:val="24"/>
          <w:szCs w:val="24"/>
          <w:lang w:eastAsia="en-US"/>
        </w:rPr>
        <w:lastRenderedPageBreak/>
        <w:t>Размеры в миллиметрах</w:t>
      </w:r>
    </w:p>
    <w:p w14:paraId="4ABF4A7C" w14:textId="77777777" w:rsidR="00FD307B" w:rsidRDefault="00FD307B" w:rsidP="00FD307B">
      <w:pPr>
        <w:pStyle w:val="af3"/>
        <w:jc w:val="center"/>
      </w:pPr>
      <w:r>
        <w:rPr>
          <w:noProof/>
        </w:rPr>
        <w:drawing>
          <wp:inline distT="0" distB="0" distL="0" distR="0" wp14:anchorId="6489CDCC" wp14:editId="15A8FB6E">
            <wp:extent cx="4686000" cy="6612467"/>
            <wp:effectExtent l="0" t="0" r="635" b="0"/>
            <wp:docPr id="10" name="Рисунок 10" descr="\\rosinf.ru\root\Пользовательские\Подразделения\Департамент стандартизации\Стандартизация\ТК 031\Внебюджетные темы 2026\1.1.031-2.175.26\Рисунки\Рисунок 7 фильтр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sinf.ru\root\Пользовательские\Подразделения\Департамент стандартизации\Стандартизация\ТК 031\Внебюджетные темы 2026\1.1.031-2.175.26\Рисунки\Рисунок 7 фильтр .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2896" cy="6636309"/>
                    </a:xfrm>
                    <a:prstGeom prst="rect">
                      <a:avLst/>
                    </a:prstGeom>
                    <a:noFill/>
                    <a:ln>
                      <a:noFill/>
                    </a:ln>
                  </pic:spPr>
                </pic:pic>
              </a:graphicData>
            </a:graphic>
          </wp:inline>
        </w:drawing>
      </w:r>
    </w:p>
    <w:p w14:paraId="27996019" w14:textId="77777777" w:rsidR="00984F81" w:rsidRDefault="00E260F7" w:rsidP="007A71E1">
      <w:pPr>
        <w:shd w:val="clear" w:color="auto" w:fill="FFFFFF"/>
        <w:ind w:firstLine="0"/>
        <w:jc w:val="center"/>
        <w:rPr>
          <w:rFonts w:ascii="Arial" w:hAnsi="Arial" w:cs="Arial"/>
          <w:bCs/>
          <w:sz w:val="24"/>
          <w:szCs w:val="24"/>
        </w:rPr>
      </w:pPr>
      <w:r w:rsidRPr="00E260F7">
        <w:rPr>
          <w:rFonts w:ascii="Arial" w:hAnsi="Arial" w:cs="Arial"/>
          <w:i/>
          <w:sz w:val="24"/>
          <w:szCs w:val="24"/>
        </w:rPr>
        <w:t>1</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xml:space="preserve"> накатка; </w:t>
      </w:r>
      <w:r w:rsidRPr="00E260F7">
        <w:rPr>
          <w:rFonts w:ascii="Arial" w:hAnsi="Arial" w:cs="Arial"/>
          <w:i/>
          <w:sz w:val="24"/>
          <w:szCs w:val="24"/>
        </w:rPr>
        <w:t>2</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xml:space="preserve"> трубка пипетки; </w:t>
      </w:r>
      <w:r w:rsidRPr="00E260F7">
        <w:rPr>
          <w:rFonts w:ascii="Arial" w:hAnsi="Arial" w:cs="Arial"/>
          <w:i/>
          <w:sz w:val="24"/>
          <w:szCs w:val="24"/>
        </w:rPr>
        <w:t>3</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xml:space="preserve">латунная гайка; </w:t>
      </w:r>
      <w:r w:rsidRPr="00E260F7">
        <w:rPr>
          <w:rFonts w:ascii="Arial" w:hAnsi="Arial" w:cs="Arial"/>
          <w:i/>
          <w:sz w:val="24"/>
          <w:szCs w:val="24"/>
        </w:rPr>
        <w:t>4</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xml:space="preserve"> уплотнительное кольцо </w:t>
      </w:r>
      <w:r>
        <w:rPr>
          <w:rFonts w:ascii="Arial" w:hAnsi="Arial" w:cs="Arial"/>
          <w:sz w:val="24"/>
          <w:szCs w:val="24"/>
        </w:rPr>
        <w:br/>
      </w:r>
      <w:r w:rsidRPr="00E260F7">
        <w:rPr>
          <w:rFonts w:ascii="Arial" w:hAnsi="Arial" w:cs="Arial"/>
          <w:sz w:val="24"/>
          <w:szCs w:val="24"/>
        </w:rPr>
        <w:t xml:space="preserve">из маслостойкого материала </w:t>
      </w:r>
      <w:r w:rsidRPr="00E260F7">
        <w:rPr>
          <w:rFonts w:ascii="Arial" w:hAnsi="Arial" w:cs="Arial"/>
          <w:bCs/>
          <w:sz w:val="24"/>
          <w:szCs w:val="24"/>
        </w:rPr>
        <w:t xml:space="preserve">диаметром 5,28 × 1,78; </w:t>
      </w:r>
      <w:r w:rsidRPr="00E260F7">
        <w:rPr>
          <w:rFonts w:ascii="Arial" w:hAnsi="Arial" w:cs="Arial"/>
          <w:bCs/>
          <w:i/>
          <w:sz w:val="24"/>
          <w:szCs w:val="24"/>
        </w:rPr>
        <w:t>5</w:t>
      </w:r>
      <w:r w:rsidRPr="00E260F7">
        <w:rPr>
          <w:rFonts w:ascii="Arial" w:hAnsi="Arial" w:cs="Arial"/>
          <w:bCs/>
          <w:sz w:val="24"/>
          <w:szCs w:val="24"/>
        </w:rPr>
        <w:t> </w:t>
      </w:r>
      <w:r w:rsidR="00F50275">
        <w:rPr>
          <w:rFonts w:ascii="Arial" w:hAnsi="Arial" w:cs="Arial"/>
          <w:bCs/>
          <w:sz w:val="24"/>
          <w:szCs w:val="24"/>
        </w:rPr>
        <w:t>—</w:t>
      </w:r>
      <w:r w:rsidRPr="00E260F7">
        <w:rPr>
          <w:rFonts w:ascii="Arial" w:hAnsi="Arial" w:cs="Arial"/>
          <w:bCs/>
          <w:sz w:val="24"/>
          <w:szCs w:val="24"/>
        </w:rPr>
        <w:t xml:space="preserve"> латунный корпус; </w:t>
      </w:r>
      <w:r>
        <w:rPr>
          <w:rFonts w:ascii="Arial" w:hAnsi="Arial" w:cs="Arial"/>
          <w:bCs/>
          <w:sz w:val="24"/>
          <w:szCs w:val="24"/>
        </w:rPr>
        <w:br/>
      </w:r>
      <w:r w:rsidRPr="00E260F7">
        <w:rPr>
          <w:rFonts w:ascii="Arial" w:hAnsi="Arial" w:cs="Arial"/>
          <w:i/>
          <w:sz w:val="24"/>
          <w:szCs w:val="24"/>
        </w:rPr>
        <w:t>6</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xml:space="preserve"> уплотнительное кольцо из маслостойкого материала </w:t>
      </w:r>
      <w:r w:rsidRPr="00E260F7">
        <w:rPr>
          <w:rFonts w:ascii="Arial" w:hAnsi="Arial" w:cs="Arial"/>
          <w:bCs/>
          <w:sz w:val="24"/>
          <w:szCs w:val="24"/>
        </w:rPr>
        <w:t xml:space="preserve">диаметром 12,42 × 1,78; </w:t>
      </w:r>
      <w:r>
        <w:rPr>
          <w:rFonts w:ascii="Arial" w:hAnsi="Arial" w:cs="Arial"/>
          <w:bCs/>
          <w:sz w:val="24"/>
          <w:szCs w:val="24"/>
        </w:rPr>
        <w:br/>
      </w:r>
      <w:r w:rsidRPr="00E260F7">
        <w:rPr>
          <w:rFonts w:ascii="Arial" w:hAnsi="Arial" w:cs="Arial"/>
          <w:bCs/>
          <w:i/>
          <w:sz w:val="24"/>
          <w:szCs w:val="24"/>
        </w:rPr>
        <w:t>7</w:t>
      </w:r>
      <w:r w:rsidRPr="00E260F7">
        <w:rPr>
          <w:rFonts w:ascii="Arial" w:hAnsi="Arial" w:cs="Arial"/>
          <w:bCs/>
          <w:sz w:val="24"/>
          <w:szCs w:val="24"/>
        </w:rPr>
        <w:t> </w:t>
      </w:r>
      <w:r w:rsidR="00F50275">
        <w:rPr>
          <w:rFonts w:ascii="Arial" w:hAnsi="Arial" w:cs="Arial"/>
          <w:bCs/>
          <w:sz w:val="24"/>
          <w:szCs w:val="24"/>
        </w:rPr>
        <w:t>—</w:t>
      </w:r>
      <w:r w:rsidRPr="00E260F7">
        <w:rPr>
          <w:rFonts w:ascii="Arial" w:hAnsi="Arial" w:cs="Arial"/>
          <w:bCs/>
          <w:sz w:val="24"/>
          <w:szCs w:val="24"/>
        </w:rPr>
        <w:t xml:space="preserve">латунная оправка; </w:t>
      </w:r>
      <w:r w:rsidRPr="00E260F7">
        <w:rPr>
          <w:rFonts w:ascii="Arial" w:hAnsi="Arial" w:cs="Arial"/>
          <w:bCs/>
          <w:i/>
          <w:sz w:val="24"/>
          <w:szCs w:val="24"/>
        </w:rPr>
        <w:t>8</w:t>
      </w:r>
      <w:r>
        <w:rPr>
          <w:rFonts w:ascii="Arial" w:hAnsi="Arial" w:cs="Arial"/>
          <w:bCs/>
          <w:sz w:val="24"/>
          <w:szCs w:val="24"/>
        </w:rPr>
        <w:t> </w:t>
      </w:r>
      <w:r w:rsidR="00F50275">
        <w:rPr>
          <w:rFonts w:ascii="Arial" w:hAnsi="Arial" w:cs="Arial"/>
          <w:bCs/>
          <w:sz w:val="24"/>
          <w:szCs w:val="24"/>
        </w:rPr>
        <w:t>—</w:t>
      </w:r>
      <w:r>
        <w:rPr>
          <w:rFonts w:ascii="Arial" w:hAnsi="Arial" w:cs="Arial"/>
          <w:bCs/>
          <w:sz w:val="24"/>
          <w:szCs w:val="24"/>
        </w:rPr>
        <w:t> </w:t>
      </w:r>
      <w:r w:rsidR="00984F81" w:rsidRPr="00E260F7">
        <w:rPr>
          <w:rFonts w:ascii="Arial" w:hAnsi="Arial" w:cs="Arial"/>
          <w:bCs/>
          <w:sz w:val="24"/>
          <w:szCs w:val="24"/>
        </w:rPr>
        <w:t>латунный цилиндр с наружной резьбой</w:t>
      </w:r>
    </w:p>
    <w:p w14:paraId="42086BE2" w14:textId="77777777" w:rsidR="00984F81" w:rsidRDefault="00984F81" w:rsidP="007A71E1">
      <w:pPr>
        <w:shd w:val="clear" w:color="auto" w:fill="FFFFFF"/>
        <w:spacing w:before="240"/>
        <w:ind w:firstLine="0"/>
        <w:jc w:val="center"/>
        <w:rPr>
          <w:rFonts w:ascii="Arial" w:hAnsi="Arial" w:cs="Arial"/>
          <w:bCs/>
          <w:sz w:val="24"/>
          <w:szCs w:val="24"/>
        </w:rPr>
      </w:pPr>
      <w:r>
        <w:rPr>
          <w:rFonts w:ascii="Arial" w:hAnsi="Arial" w:cs="Arial"/>
          <w:bCs/>
          <w:sz w:val="24"/>
          <w:szCs w:val="24"/>
        </w:rPr>
        <w:t>Рисунок 7 </w:t>
      </w:r>
      <w:r w:rsidR="00F50275">
        <w:rPr>
          <w:rFonts w:ascii="Arial" w:hAnsi="Arial" w:cs="Arial"/>
          <w:bCs/>
          <w:sz w:val="24"/>
          <w:szCs w:val="24"/>
        </w:rPr>
        <w:t>—</w:t>
      </w:r>
      <w:r>
        <w:rPr>
          <w:rFonts w:ascii="Arial" w:hAnsi="Arial" w:cs="Arial"/>
          <w:bCs/>
          <w:sz w:val="24"/>
          <w:szCs w:val="24"/>
        </w:rPr>
        <w:t> Фильтр</w:t>
      </w:r>
      <w:r w:rsidRPr="00C658C8">
        <w:rPr>
          <w:rFonts w:ascii="Arial" w:hAnsi="Arial" w:cs="Arial"/>
          <w:bCs/>
          <w:sz w:val="24"/>
          <w:szCs w:val="24"/>
        </w:rPr>
        <w:t xml:space="preserve"> </w:t>
      </w:r>
    </w:p>
    <w:p w14:paraId="581F9DE8" w14:textId="77777777" w:rsidR="00FD307B" w:rsidRDefault="00FD307B">
      <w:pPr>
        <w:spacing w:line="240" w:lineRule="auto"/>
        <w:ind w:firstLine="0"/>
        <w:rPr>
          <w:rFonts w:ascii="Arial" w:hAnsi="Arial" w:cs="Arial"/>
          <w:sz w:val="24"/>
          <w:szCs w:val="24"/>
        </w:rPr>
      </w:pPr>
      <w:r>
        <w:rPr>
          <w:rFonts w:ascii="Arial" w:hAnsi="Arial" w:cs="Arial"/>
          <w:sz w:val="24"/>
          <w:szCs w:val="24"/>
        </w:rPr>
        <w:br w:type="page"/>
      </w:r>
    </w:p>
    <w:p w14:paraId="4FF9C132" w14:textId="77777777" w:rsidR="00984F81" w:rsidRDefault="00984F81" w:rsidP="00C658C8">
      <w:pPr>
        <w:shd w:val="clear" w:color="auto" w:fill="FFFFFF"/>
        <w:spacing w:line="355" w:lineRule="auto"/>
        <w:jc w:val="both"/>
        <w:rPr>
          <w:rFonts w:ascii="Arial" w:hAnsi="Arial" w:cs="Arial"/>
          <w:bCs/>
          <w:sz w:val="24"/>
          <w:szCs w:val="24"/>
        </w:rPr>
      </w:pPr>
      <w:r>
        <w:rPr>
          <w:rFonts w:ascii="Arial" w:hAnsi="Arial" w:cs="Arial"/>
          <w:sz w:val="24"/>
          <w:szCs w:val="24"/>
        </w:rPr>
        <w:lastRenderedPageBreak/>
        <w:t>Фильтр включает в себя следующие основные элементы:</w:t>
      </w:r>
    </w:p>
    <w:p w14:paraId="3B7574EE" w14:textId="77777777" w:rsidR="001227B6" w:rsidRPr="004E3ADE" w:rsidRDefault="00F50275"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w:t>
      </w:r>
      <w:r w:rsidR="004E3ADE">
        <w:rPr>
          <w:rFonts w:ascii="Arial" w:hAnsi="Arial" w:cs="Arial"/>
          <w:sz w:val="24"/>
          <w:szCs w:val="24"/>
        </w:rPr>
        <w:t> </w:t>
      </w:r>
      <w:r w:rsidR="00984F81">
        <w:rPr>
          <w:rFonts w:ascii="Arial" w:hAnsi="Arial" w:cs="Arial"/>
          <w:sz w:val="24"/>
          <w:szCs w:val="24"/>
        </w:rPr>
        <w:t>латунный</w:t>
      </w:r>
      <w:r w:rsidR="001227B6" w:rsidRPr="004E3ADE">
        <w:rPr>
          <w:rFonts w:ascii="Arial" w:hAnsi="Arial" w:cs="Arial"/>
          <w:sz w:val="24"/>
          <w:szCs w:val="24"/>
        </w:rPr>
        <w:t xml:space="preserve"> корпус с резьбовым отверстием, в котором </w:t>
      </w:r>
      <w:r w:rsidR="00984F81">
        <w:rPr>
          <w:rFonts w:ascii="Arial" w:hAnsi="Arial" w:cs="Arial"/>
          <w:sz w:val="24"/>
          <w:szCs w:val="24"/>
        </w:rPr>
        <w:t>размещена проволочная</w:t>
      </w:r>
      <w:r w:rsidR="001227B6" w:rsidRPr="004E3ADE">
        <w:rPr>
          <w:rFonts w:ascii="Arial" w:hAnsi="Arial" w:cs="Arial"/>
          <w:sz w:val="24"/>
          <w:szCs w:val="24"/>
        </w:rPr>
        <w:t xml:space="preserve"> сетка в оправке. </w:t>
      </w:r>
      <w:r w:rsidR="00984F81">
        <w:rPr>
          <w:rFonts w:ascii="Arial" w:hAnsi="Arial" w:cs="Arial"/>
          <w:sz w:val="24"/>
          <w:szCs w:val="24"/>
        </w:rPr>
        <w:t xml:space="preserve">В отверстие устанавливают уплотнительное кольцо из маслостойкого материала. </w:t>
      </w:r>
      <w:r w:rsidR="001227B6" w:rsidRPr="004E3ADE">
        <w:rPr>
          <w:rFonts w:ascii="Arial" w:hAnsi="Arial" w:cs="Arial"/>
          <w:sz w:val="24"/>
          <w:szCs w:val="24"/>
        </w:rPr>
        <w:t>Внутренний диаметр центральной трубки (4,0</w:t>
      </w:r>
      <w:r w:rsidR="00984F81">
        <w:rPr>
          <w:rFonts w:ascii="Arial" w:hAnsi="Arial" w:cs="Arial"/>
          <w:sz w:val="24"/>
          <w:szCs w:val="24"/>
        </w:rPr>
        <w:t> </w:t>
      </w:r>
      <w:r w:rsidR="001227B6" w:rsidRPr="004E3ADE">
        <w:rPr>
          <w:rFonts w:ascii="Arial" w:hAnsi="Arial" w:cs="Arial"/>
          <w:sz w:val="24"/>
          <w:szCs w:val="24"/>
        </w:rPr>
        <w:t>±</w:t>
      </w:r>
      <w:r w:rsidR="00984F81">
        <w:rPr>
          <w:rFonts w:ascii="Arial" w:hAnsi="Arial" w:cs="Arial"/>
          <w:sz w:val="24"/>
          <w:szCs w:val="24"/>
        </w:rPr>
        <w:t> </w:t>
      </w:r>
      <w:r w:rsidR="001227B6" w:rsidRPr="004E3ADE">
        <w:rPr>
          <w:rFonts w:ascii="Arial" w:hAnsi="Arial" w:cs="Arial"/>
          <w:sz w:val="24"/>
          <w:szCs w:val="24"/>
        </w:rPr>
        <w:t>0,1) мм;</w:t>
      </w:r>
    </w:p>
    <w:p w14:paraId="2413992B" w14:textId="77777777" w:rsidR="00984F81" w:rsidRDefault="00F50275"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w:t>
      </w:r>
      <w:r w:rsidR="004E3ADE">
        <w:rPr>
          <w:rFonts w:ascii="Arial" w:hAnsi="Arial" w:cs="Arial"/>
          <w:sz w:val="24"/>
          <w:szCs w:val="24"/>
        </w:rPr>
        <w:t> </w:t>
      </w:r>
      <w:r w:rsidR="001227B6" w:rsidRPr="004E3ADE">
        <w:rPr>
          <w:rFonts w:ascii="Arial" w:hAnsi="Arial" w:cs="Arial"/>
          <w:sz w:val="24"/>
          <w:szCs w:val="24"/>
        </w:rPr>
        <w:t>латунн</w:t>
      </w:r>
      <w:r w:rsidR="009A4B09">
        <w:rPr>
          <w:rFonts w:ascii="Arial" w:hAnsi="Arial" w:cs="Arial"/>
          <w:sz w:val="24"/>
          <w:szCs w:val="24"/>
        </w:rPr>
        <w:t>ую</w:t>
      </w:r>
      <w:r w:rsidR="001227B6" w:rsidRPr="004E3ADE">
        <w:rPr>
          <w:rFonts w:ascii="Arial" w:hAnsi="Arial" w:cs="Arial"/>
          <w:sz w:val="24"/>
          <w:szCs w:val="24"/>
        </w:rPr>
        <w:t xml:space="preserve"> гайк</w:t>
      </w:r>
      <w:r w:rsidR="009A4B09">
        <w:rPr>
          <w:rFonts w:ascii="Arial" w:hAnsi="Arial" w:cs="Arial"/>
          <w:sz w:val="24"/>
          <w:szCs w:val="24"/>
        </w:rPr>
        <w:t>у</w:t>
      </w:r>
      <w:r w:rsidR="001227B6" w:rsidRPr="004E3ADE">
        <w:rPr>
          <w:rFonts w:ascii="Arial" w:hAnsi="Arial" w:cs="Arial"/>
          <w:sz w:val="24"/>
          <w:szCs w:val="24"/>
        </w:rPr>
        <w:t xml:space="preserve"> для соединения верхней части корпуса фильтра с нижней частью пипетки </w:t>
      </w:r>
      <w:r w:rsidR="00984F81">
        <w:rPr>
          <w:rFonts w:ascii="Arial" w:hAnsi="Arial" w:cs="Arial"/>
          <w:sz w:val="24"/>
          <w:szCs w:val="24"/>
        </w:rPr>
        <w:t>и</w:t>
      </w:r>
      <w:r w:rsidR="001227B6" w:rsidRPr="004E3ADE">
        <w:rPr>
          <w:rFonts w:ascii="Arial" w:hAnsi="Arial" w:cs="Arial"/>
          <w:sz w:val="24"/>
          <w:szCs w:val="24"/>
        </w:rPr>
        <w:t xml:space="preserve"> </w:t>
      </w:r>
      <w:r w:rsidR="00984F81">
        <w:rPr>
          <w:rFonts w:ascii="Arial" w:hAnsi="Arial" w:cs="Arial"/>
          <w:sz w:val="24"/>
          <w:szCs w:val="24"/>
        </w:rPr>
        <w:t>обеспечения плотного соединения;</w:t>
      </w:r>
    </w:p>
    <w:p w14:paraId="1EE7BDC5" w14:textId="77777777" w:rsidR="001227B6" w:rsidRDefault="00F50275"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w:t>
      </w:r>
      <w:r w:rsidR="004E3ADE">
        <w:rPr>
          <w:rFonts w:ascii="Arial" w:hAnsi="Arial" w:cs="Arial"/>
          <w:sz w:val="24"/>
          <w:szCs w:val="24"/>
        </w:rPr>
        <w:t> </w:t>
      </w:r>
      <w:r w:rsidR="009A4B09">
        <w:rPr>
          <w:rFonts w:ascii="Arial" w:hAnsi="Arial" w:cs="Arial"/>
          <w:sz w:val="24"/>
          <w:szCs w:val="24"/>
        </w:rPr>
        <w:t xml:space="preserve">проволочный </w:t>
      </w:r>
      <w:r w:rsidR="00984F81">
        <w:rPr>
          <w:rFonts w:ascii="Arial" w:hAnsi="Arial" w:cs="Arial"/>
          <w:sz w:val="24"/>
          <w:szCs w:val="24"/>
        </w:rPr>
        <w:t>диск</w:t>
      </w:r>
      <w:r w:rsidR="001227B6" w:rsidRPr="004E3ADE">
        <w:rPr>
          <w:rFonts w:ascii="Arial" w:hAnsi="Arial" w:cs="Arial"/>
          <w:sz w:val="24"/>
          <w:szCs w:val="24"/>
        </w:rPr>
        <w:t xml:space="preserve"> диаметром </w:t>
      </w:r>
      <w:r w:rsidR="00984F81">
        <w:rPr>
          <w:rFonts w:ascii="Arial" w:hAnsi="Arial" w:cs="Arial"/>
          <w:sz w:val="24"/>
          <w:szCs w:val="24"/>
        </w:rPr>
        <w:t>(</w:t>
      </w:r>
      <w:r w:rsidR="001227B6" w:rsidRPr="004E3ADE">
        <w:rPr>
          <w:rFonts w:ascii="Arial" w:hAnsi="Arial" w:cs="Arial"/>
          <w:sz w:val="24"/>
          <w:szCs w:val="24"/>
        </w:rPr>
        <w:t>15</w:t>
      </w:r>
      <w:r w:rsidR="00984F81">
        <w:rPr>
          <w:rFonts w:ascii="Arial" w:hAnsi="Arial" w:cs="Arial"/>
          <w:sz w:val="24"/>
          <w:szCs w:val="24"/>
        </w:rPr>
        <w:t>,0 </w:t>
      </w:r>
      <w:r w:rsidR="00984F81" w:rsidRPr="001227B6">
        <w:rPr>
          <w:rFonts w:ascii="Arial" w:hAnsi="Arial" w:cs="Arial"/>
          <w:sz w:val="24"/>
          <w:szCs w:val="24"/>
        </w:rPr>
        <w:t>±</w:t>
      </w:r>
      <w:r w:rsidR="00984F81">
        <w:rPr>
          <w:rFonts w:ascii="Arial" w:hAnsi="Arial" w:cs="Arial"/>
          <w:sz w:val="24"/>
          <w:szCs w:val="24"/>
        </w:rPr>
        <w:t> 0,1)</w:t>
      </w:r>
      <w:r w:rsidR="001227B6" w:rsidRPr="004E3ADE">
        <w:rPr>
          <w:rFonts w:ascii="Arial" w:hAnsi="Arial" w:cs="Arial"/>
          <w:sz w:val="24"/>
          <w:szCs w:val="24"/>
        </w:rPr>
        <w:t xml:space="preserve"> мм, изготовленн</w:t>
      </w:r>
      <w:r w:rsidR="00984F81">
        <w:rPr>
          <w:rFonts w:ascii="Arial" w:hAnsi="Arial" w:cs="Arial"/>
          <w:sz w:val="24"/>
          <w:szCs w:val="24"/>
        </w:rPr>
        <w:t xml:space="preserve">ый </w:t>
      </w:r>
      <w:r w:rsidR="001227B6" w:rsidRPr="004E3ADE">
        <w:rPr>
          <w:rFonts w:ascii="Arial" w:hAnsi="Arial" w:cs="Arial"/>
          <w:sz w:val="24"/>
          <w:szCs w:val="24"/>
        </w:rPr>
        <w:t xml:space="preserve">из проволоки из бронзы или нержавеющей стали, с номинальным размером отверстия 45 мкм. Номинальный диаметр проволоки </w:t>
      </w:r>
      <w:r w:rsidR="009A4B09">
        <w:rPr>
          <w:rFonts w:ascii="Arial" w:hAnsi="Arial" w:cs="Arial"/>
          <w:sz w:val="24"/>
          <w:szCs w:val="24"/>
        </w:rPr>
        <w:t xml:space="preserve">32 мкм. </w:t>
      </w:r>
      <w:r w:rsidR="001227B6" w:rsidRPr="001227B6">
        <w:rPr>
          <w:rFonts w:ascii="Arial" w:hAnsi="Arial" w:cs="Arial"/>
          <w:sz w:val="24"/>
          <w:szCs w:val="24"/>
        </w:rPr>
        <w:t xml:space="preserve">Каждая ячейка не </w:t>
      </w:r>
      <w:r w:rsidR="009A4B09">
        <w:rPr>
          <w:rFonts w:ascii="Arial" w:hAnsi="Arial" w:cs="Arial"/>
          <w:sz w:val="24"/>
          <w:szCs w:val="24"/>
        </w:rPr>
        <w:t>превышает</w:t>
      </w:r>
      <w:r w:rsidR="001227B6" w:rsidRPr="001227B6">
        <w:rPr>
          <w:rFonts w:ascii="Arial" w:hAnsi="Arial" w:cs="Arial"/>
          <w:sz w:val="24"/>
          <w:szCs w:val="24"/>
        </w:rPr>
        <w:t xml:space="preserve"> номинальн</w:t>
      </w:r>
      <w:r w:rsidR="002850F5">
        <w:rPr>
          <w:rFonts w:ascii="Arial" w:hAnsi="Arial" w:cs="Arial"/>
          <w:sz w:val="24"/>
          <w:szCs w:val="24"/>
        </w:rPr>
        <w:t>ый</w:t>
      </w:r>
      <w:r w:rsidR="001227B6" w:rsidRPr="001227B6">
        <w:rPr>
          <w:rFonts w:ascii="Arial" w:hAnsi="Arial" w:cs="Arial"/>
          <w:sz w:val="24"/>
          <w:szCs w:val="24"/>
        </w:rPr>
        <w:t xml:space="preserve"> размер</w:t>
      </w:r>
      <w:r w:rsidR="001227B6">
        <w:rPr>
          <w:rFonts w:ascii="Arial" w:hAnsi="Arial" w:cs="Arial"/>
          <w:sz w:val="24"/>
          <w:szCs w:val="24"/>
        </w:rPr>
        <w:t xml:space="preserve"> </w:t>
      </w:r>
      <w:r w:rsidR="001227B6" w:rsidRPr="001227B6">
        <w:rPr>
          <w:rFonts w:ascii="Arial" w:hAnsi="Arial" w:cs="Arial"/>
          <w:sz w:val="24"/>
          <w:szCs w:val="24"/>
        </w:rPr>
        <w:t>бол</w:t>
      </w:r>
      <w:r w:rsidR="00017310">
        <w:rPr>
          <w:rFonts w:ascii="Arial" w:hAnsi="Arial" w:cs="Arial"/>
          <w:sz w:val="24"/>
          <w:szCs w:val="24"/>
        </w:rPr>
        <w:t>е</w:t>
      </w:r>
      <w:r w:rsidR="001227B6" w:rsidRPr="001227B6">
        <w:rPr>
          <w:rFonts w:ascii="Arial" w:hAnsi="Arial" w:cs="Arial"/>
          <w:sz w:val="24"/>
          <w:szCs w:val="24"/>
        </w:rPr>
        <w:t>е</w:t>
      </w:r>
      <w:r w:rsidR="002850F5">
        <w:rPr>
          <w:rFonts w:ascii="Arial" w:hAnsi="Arial" w:cs="Arial"/>
          <w:sz w:val="24"/>
          <w:szCs w:val="24"/>
        </w:rPr>
        <w:t>,</w:t>
      </w:r>
      <w:r w:rsidR="001227B6" w:rsidRPr="001227B6">
        <w:rPr>
          <w:rFonts w:ascii="Arial" w:hAnsi="Arial" w:cs="Arial"/>
          <w:sz w:val="24"/>
          <w:szCs w:val="24"/>
        </w:rPr>
        <w:t xml:space="preserve"> чем на 22 мкм.</w:t>
      </w:r>
      <w:r w:rsidR="009A4B09">
        <w:rPr>
          <w:rFonts w:ascii="Arial" w:hAnsi="Arial" w:cs="Arial"/>
          <w:sz w:val="24"/>
          <w:szCs w:val="24"/>
        </w:rPr>
        <w:t xml:space="preserve"> </w:t>
      </w:r>
      <w:r w:rsidR="001227B6" w:rsidRPr="001227B6">
        <w:rPr>
          <w:rFonts w:ascii="Arial" w:hAnsi="Arial" w:cs="Arial"/>
          <w:sz w:val="24"/>
          <w:szCs w:val="24"/>
        </w:rPr>
        <w:t xml:space="preserve">Средний размер ячейки не </w:t>
      </w:r>
      <w:r w:rsidR="009A4B09">
        <w:rPr>
          <w:rFonts w:ascii="Arial" w:hAnsi="Arial" w:cs="Arial"/>
          <w:sz w:val="24"/>
          <w:szCs w:val="24"/>
        </w:rPr>
        <w:t>превышает</w:t>
      </w:r>
      <w:r w:rsidR="001227B6" w:rsidRPr="001227B6">
        <w:rPr>
          <w:rFonts w:ascii="Arial" w:hAnsi="Arial" w:cs="Arial"/>
          <w:sz w:val="24"/>
          <w:szCs w:val="24"/>
        </w:rPr>
        <w:t xml:space="preserve"> номинальный</w:t>
      </w:r>
      <w:r w:rsidR="001227B6">
        <w:rPr>
          <w:rFonts w:ascii="Arial" w:hAnsi="Arial" w:cs="Arial"/>
          <w:sz w:val="24"/>
          <w:szCs w:val="24"/>
        </w:rPr>
        <w:t xml:space="preserve"> </w:t>
      </w:r>
      <w:r w:rsidR="001227B6" w:rsidRPr="001227B6">
        <w:rPr>
          <w:rFonts w:ascii="Arial" w:hAnsi="Arial" w:cs="Arial"/>
          <w:sz w:val="24"/>
          <w:szCs w:val="24"/>
        </w:rPr>
        <w:t>размер на ±3,1 мкм.</w:t>
      </w:r>
      <w:r w:rsidR="009A4B09">
        <w:rPr>
          <w:rFonts w:ascii="Arial" w:hAnsi="Arial" w:cs="Arial"/>
          <w:sz w:val="24"/>
          <w:szCs w:val="24"/>
        </w:rPr>
        <w:t xml:space="preserve"> Допускается не более, чем для </w:t>
      </w:r>
      <w:r w:rsidR="009A4B09" w:rsidRPr="001227B6">
        <w:rPr>
          <w:rFonts w:ascii="Arial" w:hAnsi="Arial" w:cs="Arial"/>
          <w:sz w:val="24"/>
          <w:szCs w:val="24"/>
        </w:rPr>
        <w:t>6 % ячеек</w:t>
      </w:r>
      <w:r w:rsidR="009A4B09">
        <w:rPr>
          <w:rFonts w:ascii="Arial" w:hAnsi="Arial" w:cs="Arial"/>
          <w:sz w:val="24"/>
          <w:szCs w:val="24"/>
        </w:rPr>
        <w:t>, превышение номинального размера более, чем на</w:t>
      </w:r>
      <w:r w:rsidR="009A4B09" w:rsidRPr="001227B6">
        <w:rPr>
          <w:rFonts w:ascii="Arial" w:hAnsi="Arial" w:cs="Arial"/>
          <w:sz w:val="24"/>
          <w:szCs w:val="24"/>
        </w:rPr>
        <w:t xml:space="preserve"> 13 мкм</w:t>
      </w:r>
      <w:r w:rsidR="001227B6" w:rsidRPr="001227B6">
        <w:rPr>
          <w:rFonts w:ascii="Arial" w:hAnsi="Arial" w:cs="Arial"/>
          <w:sz w:val="24"/>
          <w:szCs w:val="24"/>
        </w:rPr>
        <w:t>;</w:t>
      </w:r>
    </w:p>
    <w:p w14:paraId="3B67FC6B" w14:textId="77777777" w:rsidR="001227B6" w:rsidRDefault="00F50275"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w:t>
      </w:r>
      <w:r w:rsidR="004E3ADE">
        <w:rPr>
          <w:rFonts w:ascii="Arial" w:hAnsi="Arial" w:cs="Arial"/>
          <w:sz w:val="24"/>
          <w:szCs w:val="24"/>
        </w:rPr>
        <w:t> </w:t>
      </w:r>
      <w:r w:rsidR="001227B6" w:rsidRPr="001227B6">
        <w:rPr>
          <w:rFonts w:ascii="Arial" w:hAnsi="Arial" w:cs="Arial"/>
          <w:sz w:val="24"/>
          <w:szCs w:val="24"/>
        </w:rPr>
        <w:t>латунн</w:t>
      </w:r>
      <w:r w:rsidR="009A4B09">
        <w:rPr>
          <w:rFonts w:ascii="Arial" w:hAnsi="Arial" w:cs="Arial"/>
          <w:sz w:val="24"/>
          <w:szCs w:val="24"/>
        </w:rPr>
        <w:t>ую оправку</w:t>
      </w:r>
      <w:r w:rsidR="003D7A60">
        <w:rPr>
          <w:rFonts w:ascii="Arial" w:hAnsi="Arial" w:cs="Arial"/>
          <w:sz w:val="24"/>
          <w:szCs w:val="24"/>
        </w:rPr>
        <w:t>, приведенную на рисунке 8</w:t>
      </w:r>
      <w:r w:rsidR="009A4B09">
        <w:rPr>
          <w:rFonts w:ascii="Arial" w:hAnsi="Arial" w:cs="Arial"/>
          <w:sz w:val="24"/>
          <w:szCs w:val="24"/>
        </w:rPr>
        <w:t xml:space="preserve">, в которой стопорным кольцом зафиксирован проволочный диск. </w:t>
      </w:r>
      <w:r w:rsidR="001227B6" w:rsidRPr="001227B6">
        <w:rPr>
          <w:rFonts w:ascii="Arial" w:hAnsi="Arial" w:cs="Arial"/>
          <w:sz w:val="24"/>
          <w:szCs w:val="24"/>
        </w:rPr>
        <w:t>Диаметр рабочей части сетки (</w:t>
      </w:r>
      <m:oMath>
        <m:sSubSup>
          <m:sSubSupPr>
            <m:ctrlPr>
              <w:rPr>
                <w:rFonts w:ascii="Cambria Math" w:hAnsi="Cambria Math" w:cs="Arial"/>
                <w:i/>
                <w:sz w:val="24"/>
                <w:szCs w:val="24"/>
              </w:rPr>
            </m:ctrlPr>
          </m:sSubSupPr>
          <m:e>
            <m:r>
              <m:rPr>
                <m:nor/>
              </m:rPr>
              <w:rPr>
                <w:rFonts w:ascii="Arial" w:hAnsi="Arial" w:cs="Arial"/>
                <w:sz w:val="24"/>
                <w:szCs w:val="24"/>
              </w:rPr>
              <m:t>12</m:t>
            </m:r>
          </m:e>
          <m:sub>
            <m:r>
              <m:rPr>
                <m:nor/>
              </m:rPr>
              <w:rPr>
                <w:rFonts w:ascii="Arial" w:hAnsi="Arial" w:cs="Arial"/>
                <w:sz w:val="24"/>
                <w:szCs w:val="24"/>
              </w:rPr>
              <m:t>0</m:t>
            </m:r>
          </m:sub>
          <m:sup>
            <m:r>
              <m:rPr>
                <m:nor/>
              </m:rPr>
              <w:rPr>
                <w:rFonts w:ascii="Arial" w:hAnsi="Arial" w:cs="Arial"/>
                <w:sz w:val="24"/>
                <w:szCs w:val="24"/>
              </w:rPr>
              <m:t>+0,1</m:t>
            </m:r>
          </m:sup>
        </m:sSubSup>
      </m:oMath>
      <w:r w:rsidR="001227B6" w:rsidRPr="00C658C8">
        <w:rPr>
          <w:rFonts w:ascii="Arial" w:hAnsi="Arial" w:cs="Arial"/>
          <w:sz w:val="24"/>
          <w:szCs w:val="24"/>
        </w:rPr>
        <w:t>)</w:t>
      </w:r>
      <w:r w:rsidR="001227B6" w:rsidRPr="001227B6">
        <w:rPr>
          <w:rFonts w:ascii="Arial" w:hAnsi="Arial" w:cs="Arial"/>
          <w:sz w:val="24"/>
          <w:szCs w:val="24"/>
        </w:rPr>
        <w:t xml:space="preserve"> мм;</w:t>
      </w:r>
    </w:p>
    <w:p w14:paraId="1F4B6426" w14:textId="77777777" w:rsidR="003D7A60" w:rsidRDefault="003D7A60" w:rsidP="003D7A60">
      <w:pPr>
        <w:jc w:val="right"/>
        <w:rPr>
          <w:rStyle w:val="FontStyle40"/>
          <w:i w:val="0"/>
          <w:iCs w:val="0"/>
          <w:sz w:val="24"/>
          <w:szCs w:val="24"/>
          <w:lang w:eastAsia="en-US"/>
        </w:rPr>
      </w:pPr>
      <w:r>
        <w:rPr>
          <w:rStyle w:val="FontStyle40"/>
          <w:i w:val="0"/>
          <w:iCs w:val="0"/>
          <w:sz w:val="24"/>
          <w:szCs w:val="24"/>
          <w:lang w:eastAsia="en-US"/>
        </w:rPr>
        <w:t>Размеры в миллиметрах</w:t>
      </w:r>
    </w:p>
    <w:p w14:paraId="2A4DC007" w14:textId="77777777" w:rsidR="00FD307B" w:rsidRDefault="00FD307B" w:rsidP="00FD307B">
      <w:pPr>
        <w:pStyle w:val="af3"/>
        <w:jc w:val="center"/>
      </w:pPr>
      <w:r>
        <w:rPr>
          <w:noProof/>
        </w:rPr>
        <w:drawing>
          <wp:inline distT="0" distB="0" distL="0" distR="0" wp14:anchorId="1592BBFC" wp14:editId="6B7507A4">
            <wp:extent cx="3781425" cy="208430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97274" cy="2093037"/>
                    </a:xfrm>
                    <a:prstGeom prst="rect">
                      <a:avLst/>
                    </a:prstGeom>
                  </pic:spPr>
                </pic:pic>
              </a:graphicData>
            </a:graphic>
          </wp:inline>
        </w:drawing>
      </w:r>
    </w:p>
    <w:p w14:paraId="03CC8531" w14:textId="77777777" w:rsidR="003D7A60" w:rsidRDefault="003D7A60" w:rsidP="003D7A60">
      <w:pPr>
        <w:shd w:val="clear" w:color="auto" w:fill="FFFFFF"/>
        <w:spacing w:line="355" w:lineRule="auto"/>
        <w:jc w:val="center"/>
        <w:rPr>
          <w:rFonts w:ascii="Arial" w:hAnsi="Arial" w:cs="Arial"/>
          <w:sz w:val="24"/>
          <w:szCs w:val="24"/>
        </w:rPr>
      </w:pPr>
      <w:r w:rsidRPr="00E260F7">
        <w:rPr>
          <w:rFonts w:ascii="Arial" w:hAnsi="Arial" w:cs="Arial"/>
          <w:i/>
          <w:sz w:val="24"/>
          <w:szCs w:val="24"/>
        </w:rPr>
        <w:t>1</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w:t>
      </w:r>
      <w:r>
        <w:rPr>
          <w:rFonts w:ascii="Arial" w:hAnsi="Arial" w:cs="Arial"/>
          <w:sz w:val="24"/>
          <w:szCs w:val="24"/>
        </w:rPr>
        <w:t>держатель</w:t>
      </w:r>
      <w:r w:rsidRPr="00E260F7">
        <w:rPr>
          <w:rFonts w:ascii="Arial" w:hAnsi="Arial" w:cs="Arial"/>
          <w:sz w:val="24"/>
          <w:szCs w:val="24"/>
        </w:rPr>
        <w:t xml:space="preserve">; </w:t>
      </w:r>
      <w:r w:rsidRPr="00E260F7">
        <w:rPr>
          <w:rFonts w:ascii="Arial" w:hAnsi="Arial" w:cs="Arial"/>
          <w:i/>
          <w:sz w:val="24"/>
          <w:szCs w:val="24"/>
        </w:rPr>
        <w:t>2</w:t>
      </w:r>
      <w:r w:rsidRPr="00E260F7">
        <w:rPr>
          <w:rFonts w:ascii="Arial" w:hAnsi="Arial" w:cs="Arial"/>
          <w:sz w:val="24"/>
          <w:szCs w:val="24"/>
        </w:rPr>
        <w:t> </w:t>
      </w:r>
      <w:r w:rsidR="00F50275">
        <w:rPr>
          <w:rFonts w:ascii="Arial" w:hAnsi="Arial" w:cs="Arial"/>
          <w:bCs/>
          <w:sz w:val="24"/>
          <w:szCs w:val="24"/>
        </w:rPr>
        <w:t>—</w:t>
      </w:r>
      <w:r w:rsidRPr="00E260F7">
        <w:rPr>
          <w:rFonts w:ascii="Arial" w:hAnsi="Arial" w:cs="Arial"/>
          <w:sz w:val="24"/>
          <w:szCs w:val="24"/>
        </w:rPr>
        <w:t> </w:t>
      </w:r>
      <w:r>
        <w:rPr>
          <w:rFonts w:ascii="Arial" w:hAnsi="Arial" w:cs="Arial"/>
          <w:sz w:val="24"/>
          <w:szCs w:val="24"/>
        </w:rPr>
        <w:t xml:space="preserve">стопорное кольцо; </w:t>
      </w:r>
      <w:r w:rsidRPr="003D7A60">
        <w:rPr>
          <w:rFonts w:ascii="Arial" w:hAnsi="Arial" w:cs="Arial"/>
          <w:i/>
          <w:sz w:val="24"/>
          <w:szCs w:val="24"/>
        </w:rPr>
        <w:t>3</w:t>
      </w:r>
      <w:r>
        <w:rPr>
          <w:rFonts w:ascii="Arial" w:hAnsi="Arial" w:cs="Arial"/>
          <w:sz w:val="24"/>
          <w:szCs w:val="24"/>
        </w:rPr>
        <w:t> </w:t>
      </w:r>
      <w:r w:rsidR="00F50275">
        <w:rPr>
          <w:rFonts w:ascii="Arial" w:hAnsi="Arial" w:cs="Arial"/>
          <w:bCs/>
          <w:sz w:val="24"/>
          <w:szCs w:val="24"/>
        </w:rPr>
        <w:t>—</w:t>
      </w:r>
      <w:r>
        <w:rPr>
          <w:rFonts w:ascii="Arial" w:hAnsi="Arial" w:cs="Arial"/>
          <w:sz w:val="24"/>
          <w:szCs w:val="24"/>
        </w:rPr>
        <w:t> проволочный диск</w:t>
      </w:r>
    </w:p>
    <w:p w14:paraId="581E6890" w14:textId="77777777" w:rsidR="003D7A60" w:rsidRDefault="003D7A60" w:rsidP="003D7A60">
      <w:pPr>
        <w:shd w:val="clear" w:color="auto" w:fill="FFFFFF"/>
        <w:spacing w:before="240"/>
        <w:jc w:val="center"/>
        <w:rPr>
          <w:rFonts w:ascii="Arial" w:hAnsi="Arial" w:cs="Arial"/>
          <w:bCs/>
          <w:sz w:val="24"/>
          <w:szCs w:val="24"/>
        </w:rPr>
      </w:pPr>
      <w:r>
        <w:rPr>
          <w:rFonts w:ascii="Arial" w:hAnsi="Arial" w:cs="Arial"/>
          <w:bCs/>
          <w:sz w:val="24"/>
          <w:szCs w:val="24"/>
        </w:rPr>
        <w:t>Рисунок 8 </w:t>
      </w:r>
      <w:r w:rsidR="00F50275">
        <w:rPr>
          <w:rFonts w:ascii="Arial" w:hAnsi="Arial" w:cs="Arial"/>
          <w:bCs/>
          <w:sz w:val="24"/>
          <w:szCs w:val="24"/>
        </w:rPr>
        <w:t>—</w:t>
      </w:r>
      <w:r>
        <w:rPr>
          <w:rFonts w:ascii="Arial" w:hAnsi="Arial" w:cs="Arial"/>
          <w:bCs/>
          <w:sz w:val="24"/>
          <w:szCs w:val="24"/>
        </w:rPr>
        <w:t> </w:t>
      </w:r>
      <w:r w:rsidR="007A71E1">
        <w:rPr>
          <w:rFonts w:ascii="Arial" w:hAnsi="Arial" w:cs="Arial"/>
          <w:bCs/>
          <w:sz w:val="24"/>
          <w:szCs w:val="24"/>
        </w:rPr>
        <w:t>Латунная оправка</w:t>
      </w:r>
    </w:p>
    <w:p w14:paraId="219E4C42" w14:textId="77777777" w:rsidR="001227B6" w:rsidRDefault="00F50275" w:rsidP="001227B6">
      <w:pPr>
        <w:shd w:val="clear" w:color="auto" w:fill="FFFFFF"/>
        <w:spacing w:line="355" w:lineRule="auto"/>
        <w:jc w:val="both"/>
        <w:rPr>
          <w:rFonts w:ascii="Arial" w:hAnsi="Arial" w:cs="Arial"/>
          <w:sz w:val="24"/>
          <w:szCs w:val="24"/>
        </w:rPr>
      </w:pPr>
      <w:r>
        <w:rPr>
          <w:rFonts w:ascii="Arial" w:hAnsi="Arial" w:cs="Arial"/>
          <w:sz w:val="24"/>
          <w:szCs w:val="24"/>
        </w:rPr>
        <w:t>-</w:t>
      </w:r>
      <w:r w:rsidR="004E3ADE">
        <w:rPr>
          <w:rFonts w:ascii="Arial" w:hAnsi="Arial" w:cs="Arial"/>
          <w:sz w:val="24"/>
          <w:szCs w:val="24"/>
        </w:rPr>
        <w:t> </w:t>
      </w:r>
      <w:r w:rsidR="009A4B09">
        <w:rPr>
          <w:rFonts w:ascii="Arial" w:hAnsi="Arial" w:cs="Arial"/>
          <w:sz w:val="24"/>
          <w:szCs w:val="24"/>
        </w:rPr>
        <w:t>латунный цилиндр</w:t>
      </w:r>
      <w:r w:rsidR="001227B6" w:rsidRPr="001227B6">
        <w:rPr>
          <w:rFonts w:ascii="Arial" w:hAnsi="Arial" w:cs="Arial"/>
          <w:sz w:val="24"/>
          <w:szCs w:val="24"/>
        </w:rPr>
        <w:t xml:space="preserve"> с наружной резьбой, который можно ввер</w:t>
      </w:r>
      <w:r w:rsidR="001227B6">
        <w:rPr>
          <w:rFonts w:ascii="Arial" w:hAnsi="Arial" w:cs="Arial"/>
          <w:sz w:val="24"/>
          <w:szCs w:val="24"/>
        </w:rPr>
        <w:t>н</w:t>
      </w:r>
      <w:r w:rsidR="001227B6" w:rsidRPr="001227B6">
        <w:rPr>
          <w:rFonts w:ascii="Arial" w:hAnsi="Arial" w:cs="Arial"/>
          <w:sz w:val="24"/>
          <w:szCs w:val="24"/>
        </w:rPr>
        <w:t>уть</w:t>
      </w:r>
      <w:r w:rsidR="001227B6">
        <w:rPr>
          <w:rFonts w:ascii="Arial" w:hAnsi="Arial" w:cs="Arial"/>
          <w:sz w:val="24"/>
          <w:szCs w:val="24"/>
        </w:rPr>
        <w:t xml:space="preserve"> </w:t>
      </w:r>
      <w:r w:rsidR="001227B6" w:rsidRPr="001227B6">
        <w:rPr>
          <w:rFonts w:ascii="Arial" w:hAnsi="Arial" w:cs="Arial"/>
          <w:sz w:val="24"/>
          <w:szCs w:val="24"/>
        </w:rPr>
        <w:t xml:space="preserve">в отверстие корпуса для </w:t>
      </w:r>
      <w:r w:rsidR="009A4B09">
        <w:rPr>
          <w:rFonts w:ascii="Arial" w:hAnsi="Arial" w:cs="Arial"/>
          <w:sz w:val="24"/>
          <w:szCs w:val="24"/>
        </w:rPr>
        <w:t xml:space="preserve">закрепления </w:t>
      </w:r>
      <w:r w:rsidR="00E260F7">
        <w:rPr>
          <w:rFonts w:ascii="Arial" w:hAnsi="Arial" w:cs="Arial"/>
          <w:sz w:val="24"/>
          <w:szCs w:val="24"/>
        </w:rPr>
        <w:t xml:space="preserve">оправки. </w:t>
      </w:r>
      <w:r w:rsidR="001227B6" w:rsidRPr="001227B6">
        <w:rPr>
          <w:rFonts w:ascii="Arial" w:hAnsi="Arial" w:cs="Arial"/>
          <w:sz w:val="24"/>
          <w:szCs w:val="24"/>
        </w:rPr>
        <w:t>В нижней части</w:t>
      </w:r>
      <w:r w:rsidR="001227B6">
        <w:rPr>
          <w:rFonts w:ascii="Arial" w:hAnsi="Arial" w:cs="Arial"/>
          <w:sz w:val="24"/>
          <w:szCs w:val="24"/>
        </w:rPr>
        <w:t xml:space="preserve"> </w:t>
      </w:r>
      <w:r w:rsidR="00E260F7">
        <w:rPr>
          <w:rFonts w:ascii="Arial" w:hAnsi="Arial" w:cs="Arial"/>
          <w:sz w:val="24"/>
          <w:szCs w:val="24"/>
        </w:rPr>
        <w:t>расположены</w:t>
      </w:r>
      <w:r w:rsidR="001227B6" w:rsidRPr="001227B6">
        <w:rPr>
          <w:rFonts w:ascii="Arial" w:hAnsi="Arial" w:cs="Arial"/>
          <w:sz w:val="24"/>
          <w:szCs w:val="24"/>
        </w:rPr>
        <w:t xml:space="preserve"> четыре канавки, обеспечивающие </w:t>
      </w:r>
      <w:r w:rsidR="00E260F7">
        <w:rPr>
          <w:rFonts w:ascii="Arial" w:hAnsi="Arial" w:cs="Arial"/>
          <w:sz w:val="24"/>
          <w:szCs w:val="24"/>
        </w:rPr>
        <w:t>протекание испытуемого образца</w:t>
      </w:r>
      <w:r w:rsidR="001227B6" w:rsidRPr="001227B6">
        <w:rPr>
          <w:rFonts w:ascii="Arial" w:hAnsi="Arial" w:cs="Arial"/>
          <w:sz w:val="24"/>
          <w:szCs w:val="24"/>
        </w:rPr>
        <w:t xml:space="preserve"> в</w:t>
      </w:r>
      <w:r w:rsidR="001227B6">
        <w:rPr>
          <w:rFonts w:ascii="Arial" w:hAnsi="Arial" w:cs="Arial"/>
          <w:sz w:val="24"/>
          <w:szCs w:val="24"/>
        </w:rPr>
        <w:t xml:space="preserve"> </w:t>
      </w:r>
      <w:r w:rsidR="001227B6" w:rsidRPr="001227B6">
        <w:rPr>
          <w:rFonts w:ascii="Arial" w:hAnsi="Arial" w:cs="Arial"/>
          <w:sz w:val="24"/>
          <w:szCs w:val="24"/>
        </w:rPr>
        <w:t>фильтр</w:t>
      </w:r>
      <w:r w:rsidR="001227B6">
        <w:rPr>
          <w:rFonts w:ascii="Arial" w:hAnsi="Arial" w:cs="Arial"/>
          <w:sz w:val="24"/>
          <w:szCs w:val="24"/>
        </w:rPr>
        <w:t>.</w:t>
      </w:r>
    </w:p>
    <w:p w14:paraId="50E041B0" w14:textId="77777777" w:rsidR="001227B6" w:rsidRPr="001227B6" w:rsidRDefault="004572C3"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4.1.8 </w:t>
      </w:r>
      <w:r w:rsidR="001227B6" w:rsidRPr="001227B6">
        <w:rPr>
          <w:rFonts w:ascii="Arial" w:hAnsi="Arial" w:cs="Arial"/>
          <w:sz w:val="24"/>
          <w:szCs w:val="24"/>
        </w:rPr>
        <w:t>Термометры с пределами измерения от мину</w:t>
      </w:r>
      <w:r w:rsidR="001227B6">
        <w:rPr>
          <w:rFonts w:ascii="Arial" w:hAnsi="Arial" w:cs="Arial"/>
          <w:sz w:val="24"/>
          <w:szCs w:val="24"/>
        </w:rPr>
        <w:t>с</w:t>
      </w:r>
      <w:r w:rsidR="001227B6" w:rsidRPr="001227B6">
        <w:rPr>
          <w:rFonts w:ascii="Arial" w:hAnsi="Arial" w:cs="Arial"/>
          <w:sz w:val="24"/>
          <w:szCs w:val="24"/>
        </w:rPr>
        <w:t xml:space="preserve"> </w:t>
      </w:r>
      <w:r w:rsidR="001227B6">
        <w:rPr>
          <w:rFonts w:ascii="Arial" w:hAnsi="Arial" w:cs="Arial"/>
          <w:sz w:val="24"/>
          <w:szCs w:val="24"/>
        </w:rPr>
        <w:t>30</w:t>
      </w:r>
      <w:r w:rsidR="001227B6" w:rsidRPr="001227B6">
        <w:rPr>
          <w:rFonts w:ascii="Arial" w:hAnsi="Arial" w:cs="Arial"/>
          <w:sz w:val="24"/>
          <w:szCs w:val="24"/>
        </w:rPr>
        <w:t xml:space="preserve"> до плюс</w:t>
      </w:r>
      <w:r w:rsidR="001227B6">
        <w:rPr>
          <w:rFonts w:ascii="Arial" w:hAnsi="Arial" w:cs="Arial"/>
          <w:sz w:val="24"/>
          <w:szCs w:val="24"/>
        </w:rPr>
        <w:t xml:space="preserve"> </w:t>
      </w:r>
      <w:r w:rsidR="001227B6" w:rsidRPr="001227B6">
        <w:rPr>
          <w:rFonts w:ascii="Arial" w:hAnsi="Arial" w:cs="Arial"/>
          <w:sz w:val="24"/>
          <w:szCs w:val="24"/>
        </w:rPr>
        <w:t>50</w:t>
      </w:r>
      <w:r w:rsidR="004436BE">
        <w:rPr>
          <w:rFonts w:ascii="Arial" w:hAnsi="Arial" w:cs="Arial"/>
          <w:sz w:val="24"/>
          <w:szCs w:val="24"/>
        </w:rPr>
        <w:t> </w:t>
      </w:r>
      <w:r w:rsidR="001227B6" w:rsidRPr="001227B6">
        <w:rPr>
          <w:rFonts w:ascii="Arial" w:hAnsi="Arial" w:cs="Arial"/>
          <w:sz w:val="24"/>
          <w:szCs w:val="24"/>
        </w:rPr>
        <w:t>°С</w:t>
      </w:r>
      <w:r w:rsidR="00AE29E7">
        <w:rPr>
          <w:rFonts w:ascii="Arial" w:hAnsi="Arial" w:cs="Arial"/>
          <w:sz w:val="24"/>
          <w:szCs w:val="24"/>
        </w:rPr>
        <w:t>, наименьшей ценой деления не менее 1 </w:t>
      </w:r>
      <w:r w:rsidR="00AE29E7" w:rsidRPr="001227B6">
        <w:rPr>
          <w:rFonts w:ascii="Arial" w:hAnsi="Arial" w:cs="Arial"/>
          <w:sz w:val="24"/>
          <w:szCs w:val="24"/>
        </w:rPr>
        <w:t>°С</w:t>
      </w:r>
      <w:r w:rsidR="00E90A4C">
        <w:rPr>
          <w:rFonts w:ascii="Arial" w:hAnsi="Arial" w:cs="Arial"/>
          <w:sz w:val="24"/>
          <w:szCs w:val="24"/>
        </w:rPr>
        <w:t xml:space="preserve"> и погрешностью измерения температуры не более 0,5 </w:t>
      </w:r>
      <w:r w:rsidR="00E90A4C" w:rsidRPr="001227B6">
        <w:rPr>
          <w:rFonts w:ascii="Arial" w:hAnsi="Arial" w:cs="Arial"/>
          <w:sz w:val="24"/>
          <w:szCs w:val="24"/>
        </w:rPr>
        <w:t>°С</w:t>
      </w:r>
      <w:r w:rsidR="001227B6" w:rsidRPr="001227B6">
        <w:rPr>
          <w:rFonts w:ascii="Arial" w:hAnsi="Arial" w:cs="Arial"/>
          <w:sz w:val="24"/>
          <w:szCs w:val="24"/>
        </w:rPr>
        <w:t xml:space="preserve"> </w:t>
      </w:r>
      <w:r w:rsidR="00E90A4C">
        <w:rPr>
          <w:rFonts w:ascii="Arial" w:hAnsi="Arial" w:cs="Arial"/>
          <w:sz w:val="24"/>
          <w:szCs w:val="24"/>
        </w:rPr>
        <w:t>–</w:t>
      </w:r>
      <w:r w:rsidR="001227B6" w:rsidRPr="001227B6">
        <w:rPr>
          <w:rFonts w:ascii="Arial" w:hAnsi="Arial" w:cs="Arial"/>
          <w:sz w:val="24"/>
          <w:szCs w:val="24"/>
        </w:rPr>
        <w:t xml:space="preserve"> для определения предельной температуры </w:t>
      </w:r>
      <w:proofErr w:type="spellStart"/>
      <w:r w:rsidR="001227B6" w:rsidRPr="001227B6">
        <w:rPr>
          <w:rFonts w:ascii="Arial" w:hAnsi="Arial" w:cs="Arial"/>
          <w:sz w:val="24"/>
          <w:szCs w:val="24"/>
        </w:rPr>
        <w:t>фильтруемости</w:t>
      </w:r>
      <w:proofErr w:type="spellEnd"/>
      <w:r w:rsidR="001227B6">
        <w:rPr>
          <w:rFonts w:ascii="Arial" w:hAnsi="Arial" w:cs="Arial"/>
          <w:sz w:val="24"/>
          <w:szCs w:val="24"/>
        </w:rPr>
        <w:t xml:space="preserve"> </w:t>
      </w:r>
      <w:r w:rsidR="001227B6" w:rsidRPr="001227B6">
        <w:rPr>
          <w:rFonts w:ascii="Arial" w:hAnsi="Arial" w:cs="Arial"/>
          <w:sz w:val="24"/>
          <w:szCs w:val="24"/>
        </w:rPr>
        <w:t>до минус 30</w:t>
      </w:r>
      <w:r w:rsidR="004436BE">
        <w:rPr>
          <w:rFonts w:ascii="Arial" w:hAnsi="Arial" w:cs="Arial"/>
          <w:sz w:val="24"/>
          <w:szCs w:val="24"/>
        </w:rPr>
        <w:t> </w:t>
      </w:r>
      <w:r w:rsidR="001227B6" w:rsidRPr="001227B6">
        <w:rPr>
          <w:rFonts w:ascii="Arial" w:hAnsi="Arial" w:cs="Arial"/>
          <w:sz w:val="24"/>
          <w:szCs w:val="24"/>
        </w:rPr>
        <w:t>°С</w:t>
      </w:r>
      <w:r w:rsidR="00E90A4C">
        <w:rPr>
          <w:rFonts w:ascii="Arial" w:hAnsi="Arial" w:cs="Arial"/>
          <w:sz w:val="24"/>
          <w:szCs w:val="24"/>
        </w:rPr>
        <w:t>;</w:t>
      </w:r>
      <w:r w:rsidR="001227B6" w:rsidRPr="001227B6">
        <w:rPr>
          <w:rFonts w:ascii="Arial" w:hAnsi="Arial" w:cs="Arial"/>
          <w:sz w:val="24"/>
          <w:szCs w:val="24"/>
        </w:rPr>
        <w:t xml:space="preserve"> </w:t>
      </w:r>
      <w:r w:rsidR="00E90A4C" w:rsidRPr="001227B6">
        <w:rPr>
          <w:rFonts w:ascii="Arial" w:hAnsi="Arial" w:cs="Arial"/>
          <w:sz w:val="24"/>
          <w:szCs w:val="24"/>
        </w:rPr>
        <w:t xml:space="preserve">с пределами измерения </w:t>
      </w:r>
      <w:r w:rsidR="001227B6" w:rsidRPr="001227B6">
        <w:rPr>
          <w:rFonts w:ascii="Arial" w:hAnsi="Arial" w:cs="Arial"/>
          <w:sz w:val="24"/>
          <w:szCs w:val="24"/>
        </w:rPr>
        <w:t>от минус 80 до плюс 20</w:t>
      </w:r>
      <w:r w:rsidR="004436BE">
        <w:rPr>
          <w:rFonts w:ascii="Arial" w:hAnsi="Arial" w:cs="Arial"/>
          <w:sz w:val="24"/>
          <w:szCs w:val="24"/>
        </w:rPr>
        <w:t> </w:t>
      </w:r>
      <w:r w:rsidR="001227B6" w:rsidRPr="001227B6">
        <w:rPr>
          <w:rFonts w:ascii="Arial" w:hAnsi="Arial" w:cs="Arial"/>
          <w:sz w:val="24"/>
          <w:szCs w:val="24"/>
        </w:rPr>
        <w:t>°С</w:t>
      </w:r>
      <w:r w:rsidR="00E90A4C">
        <w:rPr>
          <w:rFonts w:ascii="Arial" w:hAnsi="Arial" w:cs="Arial"/>
          <w:sz w:val="24"/>
          <w:szCs w:val="24"/>
        </w:rPr>
        <w:t xml:space="preserve"> наименьшей ценой деления не менее 1 </w:t>
      </w:r>
      <w:r w:rsidR="00E90A4C" w:rsidRPr="001227B6">
        <w:rPr>
          <w:rFonts w:ascii="Arial" w:hAnsi="Arial" w:cs="Arial"/>
          <w:sz w:val="24"/>
          <w:szCs w:val="24"/>
        </w:rPr>
        <w:t>°С</w:t>
      </w:r>
      <w:r w:rsidR="00E90A4C">
        <w:rPr>
          <w:rFonts w:ascii="Arial" w:hAnsi="Arial" w:cs="Arial"/>
          <w:sz w:val="24"/>
          <w:szCs w:val="24"/>
        </w:rPr>
        <w:t xml:space="preserve"> и погрешностью измерения температуры не более 2 </w:t>
      </w:r>
      <w:r w:rsidR="00E90A4C" w:rsidRPr="001227B6">
        <w:rPr>
          <w:rFonts w:ascii="Arial" w:hAnsi="Arial" w:cs="Arial"/>
          <w:sz w:val="24"/>
          <w:szCs w:val="24"/>
        </w:rPr>
        <w:t>°С</w:t>
      </w:r>
      <w:r w:rsidR="001227B6" w:rsidRPr="001227B6">
        <w:rPr>
          <w:rFonts w:ascii="Arial" w:hAnsi="Arial" w:cs="Arial"/>
          <w:sz w:val="24"/>
          <w:szCs w:val="24"/>
        </w:rPr>
        <w:t xml:space="preserve"> </w:t>
      </w:r>
      <w:r w:rsidR="00E90A4C">
        <w:rPr>
          <w:rFonts w:ascii="Arial" w:hAnsi="Arial" w:cs="Arial"/>
          <w:sz w:val="24"/>
          <w:szCs w:val="24"/>
        </w:rPr>
        <w:t>–</w:t>
      </w:r>
      <w:r w:rsidR="001227B6" w:rsidRPr="001227B6">
        <w:rPr>
          <w:rFonts w:ascii="Arial" w:hAnsi="Arial" w:cs="Arial"/>
          <w:sz w:val="24"/>
          <w:szCs w:val="24"/>
        </w:rPr>
        <w:t xml:space="preserve"> для </w:t>
      </w:r>
      <w:r w:rsidR="001227B6" w:rsidRPr="001227B6">
        <w:rPr>
          <w:rFonts w:ascii="Arial" w:hAnsi="Arial" w:cs="Arial"/>
          <w:sz w:val="24"/>
          <w:szCs w:val="24"/>
        </w:rPr>
        <w:lastRenderedPageBreak/>
        <w:t>определения</w:t>
      </w:r>
      <w:r w:rsidR="001227B6">
        <w:rPr>
          <w:rFonts w:ascii="Arial" w:hAnsi="Arial" w:cs="Arial"/>
          <w:sz w:val="24"/>
          <w:szCs w:val="24"/>
        </w:rPr>
        <w:t xml:space="preserve"> </w:t>
      </w:r>
      <w:r w:rsidR="001227B6" w:rsidRPr="001227B6">
        <w:rPr>
          <w:rFonts w:ascii="Arial" w:hAnsi="Arial" w:cs="Arial"/>
          <w:sz w:val="24"/>
          <w:szCs w:val="24"/>
        </w:rPr>
        <w:t xml:space="preserve">предельной температуры </w:t>
      </w:r>
      <w:proofErr w:type="spellStart"/>
      <w:r w:rsidR="001227B6" w:rsidRPr="001227B6">
        <w:rPr>
          <w:rFonts w:ascii="Arial" w:hAnsi="Arial" w:cs="Arial"/>
          <w:sz w:val="24"/>
          <w:szCs w:val="24"/>
        </w:rPr>
        <w:t>фильтруемости</w:t>
      </w:r>
      <w:proofErr w:type="spellEnd"/>
      <w:r w:rsidR="001227B6" w:rsidRPr="001227B6">
        <w:rPr>
          <w:rFonts w:ascii="Arial" w:hAnsi="Arial" w:cs="Arial"/>
          <w:sz w:val="24"/>
          <w:szCs w:val="24"/>
        </w:rPr>
        <w:t xml:space="preserve"> ниже минус 30</w:t>
      </w:r>
      <w:r w:rsidR="004436BE">
        <w:rPr>
          <w:rFonts w:ascii="Arial" w:hAnsi="Arial" w:cs="Arial"/>
          <w:sz w:val="24"/>
          <w:szCs w:val="24"/>
        </w:rPr>
        <w:t> </w:t>
      </w:r>
      <w:r w:rsidR="001227B6" w:rsidRPr="001227B6">
        <w:rPr>
          <w:rFonts w:ascii="Arial" w:hAnsi="Arial" w:cs="Arial"/>
          <w:sz w:val="24"/>
          <w:szCs w:val="24"/>
        </w:rPr>
        <w:t>°С</w:t>
      </w:r>
      <w:r w:rsidR="00E90A4C">
        <w:rPr>
          <w:rFonts w:ascii="Arial" w:hAnsi="Arial" w:cs="Arial"/>
          <w:sz w:val="24"/>
          <w:szCs w:val="24"/>
        </w:rPr>
        <w:t xml:space="preserve"> и </w:t>
      </w:r>
      <w:r w:rsidR="001227B6" w:rsidRPr="001227B6">
        <w:rPr>
          <w:rFonts w:ascii="Arial" w:hAnsi="Arial" w:cs="Arial"/>
          <w:sz w:val="24"/>
          <w:szCs w:val="24"/>
        </w:rPr>
        <w:t xml:space="preserve">для </w:t>
      </w:r>
      <w:r w:rsidR="00E90A4C">
        <w:rPr>
          <w:rFonts w:ascii="Arial" w:hAnsi="Arial" w:cs="Arial"/>
          <w:sz w:val="24"/>
          <w:szCs w:val="24"/>
        </w:rPr>
        <w:t xml:space="preserve">определения </w:t>
      </w:r>
      <w:r w:rsidR="00F50275" w:rsidRPr="001227B6">
        <w:rPr>
          <w:rFonts w:ascii="Arial" w:hAnsi="Arial" w:cs="Arial"/>
          <w:sz w:val="24"/>
          <w:szCs w:val="24"/>
        </w:rPr>
        <w:t>охлаждающей</w:t>
      </w:r>
      <w:r w:rsidR="00F50275">
        <w:rPr>
          <w:rFonts w:ascii="Arial" w:hAnsi="Arial" w:cs="Arial"/>
          <w:sz w:val="24"/>
          <w:szCs w:val="24"/>
        </w:rPr>
        <w:t xml:space="preserve"> </w:t>
      </w:r>
      <w:r w:rsidR="00E90A4C">
        <w:rPr>
          <w:rFonts w:ascii="Arial" w:hAnsi="Arial" w:cs="Arial"/>
          <w:sz w:val="24"/>
          <w:szCs w:val="24"/>
        </w:rPr>
        <w:t>температуры</w:t>
      </w:r>
      <w:r w:rsidR="001227B6" w:rsidRPr="001227B6">
        <w:rPr>
          <w:rFonts w:ascii="Arial" w:hAnsi="Arial" w:cs="Arial"/>
          <w:sz w:val="24"/>
          <w:szCs w:val="24"/>
        </w:rPr>
        <w:t>.</w:t>
      </w:r>
    </w:p>
    <w:p w14:paraId="4644E23E" w14:textId="77777777" w:rsidR="007A71E1" w:rsidRDefault="007A71E1" w:rsidP="00F50275">
      <w:pPr>
        <w:shd w:val="clear" w:color="auto" w:fill="FFFFFF"/>
        <w:suppressAutoHyphens/>
        <w:spacing w:line="355" w:lineRule="auto"/>
        <w:jc w:val="both"/>
        <w:rPr>
          <w:rFonts w:ascii="Arial" w:hAnsi="Arial" w:cs="Arial"/>
          <w:sz w:val="24"/>
          <w:szCs w:val="24"/>
        </w:rPr>
      </w:pPr>
      <w:r>
        <w:rPr>
          <w:rFonts w:ascii="Arial" w:hAnsi="Arial" w:cs="Arial"/>
          <w:sz w:val="24"/>
          <w:szCs w:val="24"/>
        </w:rPr>
        <w:t>4.1</w:t>
      </w:r>
      <w:r w:rsidR="007568E2">
        <w:rPr>
          <w:rFonts w:ascii="Arial" w:hAnsi="Arial" w:cs="Arial"/>
          <w:sz w:val="24"/>
          <w:szCs w:val="24"/>
        </w:rPr>
        <w:t>.</w:t>
      </w:r>
      <w:r w:rsidR="005C33CF">
        <w:rPr>
          <w:rFonts w:ascii="Arial" w:hAnsi="Arial" w:cs="Arial"/>
          <w:sz w:val="24"/>
          <w:szCs w:val="24"/>
        </w:rPr>
        <w:t>9</w:t>
      </w:r>
      <w:r w:rsidR="0040084F">
        <w:rPr>
          <w:rFonts w:ascii="Arial" w:hAnsi="Arial" w:cs="Arial"/>
          <w:sz w:val="24"/>
          <w:szCs w:val="24"/>
        </w:rPr>
        <w:t> </w:t>
      </w:r>
      <w:proofErr w:type="gramStart"/>
      <w:r w:rsidR="00F50275" w:rsidRPr="0089533D">
        <w:rPr>
          <w:rFonts w:ascii="Arial" w:hAnsi="Arial" w:cs="Arial"/>
          <w:sz w:val="24"/>
          <w:szCs w:val="24"/>
        </w:rPr>
        <w:t>Баня</w:t>
      </w:r>
      <w:proofErr w:type="gramEnd"/>
      <w:r w:rsidR="00A25825">
        <w:rPr>
          <w:rFonts w:ascii="Arial" w:hAnsi="Arial" w:cs="Arial"/>
          <w:sz w:val="24"/>
          <w:szCs w:val="24"/>
        </w:rPr>
        <w:t xml:space="preserve"> </w:t>
      </w:r>
      <w:r w:rsidR="00F50275" w:rsidRPr="0089533D">
        <w:rPr>
          <w:rFonts w:ascii="Arial" w:hAnsi="Arial" w:cs="Arial"/>
          <w:sz w:val="24"/>
          <w:szCs w:val="24"/>
        </w:rPr>
        <w:t>ох</w:t>
      </w:r>
      <w:r w:rsidR="0089533D" w:rsidRPr="0089533D">
        <w:rPr>
          <w:rFonts w:ascii="Arial" w:hAnsi="Arial" w:cs="Arial"/>
          <w:sz w:val="24"/>
          <w:szCs w:val="24"/>
        </w:rPr>
        <w:t xml:space="preserve">лаждающая любого типа, имеющая форму и размеры, подходящие для </w:t>
      </w:r>
      <w:r>
        <w:rPr>
          <w:rFonts w:ascii="Arial" w:hAnsi="Arial" w:cs="Arial"/>
          <w:sz w:val="24"/>
          <w:szCs w:val="24"/>
        </w:rPr>
        <w:t xml:space="preserve">размещения </w:t>
      </w:r>
      <w:r w:rsidR="0089533D" w:rsidRPr="0089533D">
        <w:rPr>
          <w:rFonts w:ascii="Arial" w:hAnsi="Arial" w:cs="Arial"/>
          <w:sz w:val="24"/>
          <w:szCs w:val="24"/>
        </w:rPr>
        <w:t>в ней кожуха в стабильном вертикальном положении на необходим</w:t>
      </w:r>
      <w:r>
        <w:rPr>
          <w:rFonts w:ascii="Arial" w:hAnsi="Arial" w:cs="Arial"/>
          <w:sz w:val="24"/>
          <w:szCs w:val="24"/>
        </w:rPr>
        <w:t>ой</w:t>
      </w:r>
      <w:r w:rsidR="0089533D" w:rsidRPr="0089533D">
        <w:rPr>
          <w:rFonts w:ascii="Arial" w:hAnsi="Arial" w:cs="Arial"/>
          <w:sz w:val="24"/>
          <w:szCs w:val="24"/>
        </w:rPr>
        <w:t xml:space="preserve"> глубин</w:t>
      </w:r>
      <w:r>
        <w:rPr>
          <w:rFonts w:ascii="Arial" w:hAnsi="Arial" w:cs="Arial"/>
          <w:sz w:val="24"/>
          <w:szCs w:val="24"/>
        </w:rPr>
        <w:t>е</w:t>
      </w:r>
      <w:r w:rsidR="0089533D" w:rsidRPr="0089533D">
        <w:rPr>
          <w:rFonts w:ascii="Arial" w:hAnsi="Arial" w:cs="Arial"/>
          <w:sz w:val="24"/>
          <w:szCs w:val="24"/>
        </w:rPr>
        <w:t>. Бан</w:t>
      </w:r>
      <w:r>
        <w:rPr>
          <w:rFonts w:ascii="Arial" w:hAnsi="Arial" w:cs="Arial"/>
          <w:sz w:val="24"/>
          <w:szCs w:val="24"/>
        </w:rPr>
        <w:t>ю</w:t>
      </w:r>
      <w:r w:rsidR="0089533D">
        <w:rPr>
          <w:rFonts w:ascii="Arial" w:hAnsi="Arial" w:cs="Arial"/>
          <w:sz w:val="24"/>
          <w:szCs w:val="24"/>
        </w:rPr>
        <w:t xml:space="preserve"> </w:t>
      </w:r>
      <w:r>
        <w:rPr>
          <w:rFonts w:ascii="Arial" w:hAnsi="Arial" w:cs="Arial"/>
          <w:sz w:val="24"/>
          <w:szCs w:val="24"/>
        </w:rPr>
        <w:t>оснащают</w:t>
      </w:r>
      <w:r w:rsidR="0089533D" w:rsidRPr="0089533D">
        <w:rPr>
          <w:rFonts w:ascii="Arial" w:hAnsi="Arial" w:cs="Arial"/>
          <w:sz w:val="24"/>
          <w:szCs w:val="24"/>
        </w:rPr>
        <w:t xml:space="preserve"> крышкой с отверстиями для </w:t>
      </w:r>
      <w:r>
        <w:rPr>
          <w:rFonts w:ascii="Arial" w:hAnsi="Arial" w:cs="Arial"/>
          <w:sz w:val="24"/>
          <w:szCs w:val="24"/>
        </w:rPr>
        <w:t>размещения</w:t>
      </w:r>
      <w:r w:rsidR="0089533D">
        <w:rPr>
          <w:rFonts w:ascii="Arial" w:hAnsi="Arial" w:cs="Arial"/>
          <w:sz w:val="24"/>
          <w:szCs w:val="24"/>
        </w:rPr>
        <w:t xml:space="preserve"> </w:t>
      </w:r>
      <w:r w:rsidR="0089533D" w:rsidRPr="0089533D">
        <w:rPr>
          <w:rFonts w:ascii="Arial" w:hAnsi="Arial" w:cs="Arial"/>
          <w:sz w:val="24"/>
          <w:szCs w:val="24"/>
        </w:rPr>
        <w:t>поддерживающего кольца с кожухом и термометра.</w:t>
      </w:r>
    </w:p>
    <w:p w14:paraId="5BA82E2D" w14:textId="77777777" w:rsidR="0040084F" w:rsidRPr="007A71E1" w:rsidRDefault="007A71E1" w:rsidP="00F50275">
      <w:pPr>
        <w:shd w:val="clear" w:color="auto" w:fill="FFFFFF"/>
        <w:suppressAutoHyphens/>
        <w:spacing w:before="240" w:after="240"/>
        <w:jc w:val="both"/>
        <w:rPr>
          <w:rFonts w:ascii="Arial" w:hAnsi="Arial" w:cs="Arial"/>
          <w:sz w:val="22"/>
          <w:szCs w:val="22"/>
        </w:rPr>
      </w:pPr>
      <w:r w:rsidRPr="007A71E1">
        <w:rPr>
          <w:rStyle w:val="FontStyle40"/>
          <w:i w:val="0"/>
          <w:spacing w:val="40"/>
          <w:sz w:val="22"/>
          <w:szCs w:val="22"/>
          <w:lang w:eastAsia="en-US"/>
        </w:rPr>
        <w:t>Примечание</w:t>
      </w:r>
      <w:r w:rsidRPr="007A71E1">
        <w:rPr>
          <w:rFonts w:ascii="Arial" w:hAnsi="Arial" w:cs="Arial"/>
          <w:bCs/>
          <w:sz w:val="22"/>
          <w:szCs w:val="22"/>
        </w:rPr>
        <w:t> </w:t>
      </w:r>
      <w:r w:rsidR="00F50275">
        <w:rPr>
          <w:rFonts w:ascii="Arial" w:hAnsi="Arial" w:cs="Arial"/>
          <w:bCs/>
          <w:sz w:val="24"/>
          <w:szCs w:val="24"/>
        </w:rPr>
        <w:t xml:space="preserve">— </w:t>
      </w:r>
      <w:r w:rsidR="0089533D" w:rsidRPr="007A71E1">
        <w:rPr>
          <w:rFonts w:ascii="Arial" w:hAnsi="Arial" w:cs="Arial"/>
          <w:sz w:val="22"/>
          <w:szCs w:val="22"/>
        </w:rPr>
        <w:t xml:space="preserve">Кожух может быть </w:t>
      </w:r>
      <w:r w:rsidRPr="007A71E1">
        <w:rPr>
          <w:rFonts w:ascii="Arial" w:hAnsi="Arial" w:cs="Arial"/>
          <w:sz w:val="22"/>
          <w:szCs w:val="22"/>
        </w:rPr>
        <w:t>постоянно закреплен в</w:t>
      </w:r>
      <w:r w:rsidR="0089533D" w:rsidRPr="007A71E1">
        <w:rPr>
          <w:rFonts w:ascii="Arial" w:hAnsi="Arial" w:cs="Arial"/>
          <w:sz w:val="22"/>
          <w:szCs w:val="22"/>
        </w:rPr>
        <w:t xml:space="preserve"> крышке</w:t>
      </w:r>
      <w:r w:rsidR="0040084F" w:rsidRPr="007A71E1">
        <w:rPr>
          <w:rFonts w:ascii="Arial" w:hAnsi="Arial" w:cs="Arial"/>
          <w:sz w:val="22"/>
          <w:szCs w:val="22"/>
        </w:rPr>
        <w:t>.</w:t>
      </w:r>
    </w:p>
    <w:p w14:paraId="5E006364" w14:textId="77777777" w:rsidR="00FD307B" w:rsidRDefault="0089533D" w:rsidP="00F50275">
      <w:pPr>
        <w:shd w:val="clear" w:color="auto" w:fill="FFFFFF"/>
        <w:suppressAutoHyphens/>
        <w:spacing w:line="355" w:lineRule="auto"/>
        <w:jc w:val="both"/>
        <w:rPr>
          <w:rFonts w:ascii="Arial" w:hAnsi="Arial" w:cs="Arial"/>
          <w:sz w:val="24"/>
          <w:szCs w:val="24"/>
        </w:rPr>
      </w:pPr>
      <w:r w:rsidRPr="0089533D">
        <w:rPr>
          <w:rFonts w:ascii="Arial" w:hAnsi="Arial" w:cs="Arial"/>
          <w:sz w:val="24"/>
          <w:szCs w:val="24"/>
        </w:rPr>
        <w:t xml:space="preserve">Температуру охлаждающей бани </w:t>
      </w:r>
      <w:r w:rsidR="00FD307B">
        <w:rPr>
          <w:rFonts w:ascii="Arial" w:hAnsi="Arial" w:cs="Arial"/>
          <w:sz w:val="24"/>
          <w:szCs w:val="24"/>
        </w:rPr>
        <w:t>поддерживают</w:t>
      </w:r>
      <w:r w:rsidRPr="0089533D">
        <w:rPr>
          <w:rFonts w:ascii="Arial" w:hAnsi="Arial" w:cs="Arial"/>
          <w:sz w:val="24"/>
          <w:szCs w:val="24"/>
        </w:rPr>
        <w:t xml:space="preserve"> на требуемом уровне</w:t>
      </w:r>
      <w:r w:rsidR="00FD307B">
        <w:rPr>
          <w:rFonts w:ascii="Arial" w:hAnsi="Arial" w:cs="Arial"/>
          <w:sz w:val="24"/>
          <w:szCs w:val="24"/>
        </w:rPr>
        <w:t>,</w:t>
      </w:r>
      <w:r w:rsidRPr="0089533D">
        <w:rPr>
          <w:rFonts w:ascii="Arial" w:hAnsi="Arial" w:cs="Arial"/>
          <w:sz w:val="24"/>
          <w:szCs w:val="24"/>
        </w:rPr>
        <w:t xml:space="preserve"> </w:t>
      </w:r>
      <w:r w:rsidR="00FD307B">
        <w:rPr>
          <w:rFonts w:ascii="Arial" w:hAnsi="Arial" w:cs="Arial"/>
          <w:sz w:val="24"/>
          <w:szCs w:val="24"/>
        </w:rPr>
        <w:t>применяя холодильник</w:t>
      </w:r>
      <w:r w:rsidRPr="0089533D">
        <w:rPr>
          <w:rFonts w:ascii="Arial" w:hAnsi="Arial" w:cs="Arial"/>
          <w:sz w:val="24"/>
          <w:szCs w:val="24"/>
        </w:rPr>
        <w:t xml:space="preserve"> или соответствующую охлаждающую смесь</w:t>
      </w:r>
      <w:r w:rsidR="00FD307B">
        <w:rPr>
          <w:rFonts w:ascii="Arial" w:hAnsi="Arial" w:cs="Arial"/>
          <w:sz w:val="24"/>
          <w:szCs w:val="24"/>
        </w:rPr>
        <w:t xml:space="preserve">. </w:t>
      </w:r>
      <w:r w:rsidRPr="0089533D">
        <w:rPr>
          <w:rFonts w:ascii="Arial" w:hAnsi="Arial" w:cs="Arial"/>
          <w:sz w:val="24"/>
          <w:szCs w:val="24"/>
        </w:rPr>
        <w:t xml:space="preserve">Для </w:t>
      </w:r>
      <w:r w:rsidR="00FD307B">
        <w:rPr>
          <w:rFonts w:ascii="Arial" w:hAnsi="Arial" w:cs="Arial"/>
          <w:sz w:val="24"/>
          <w:szCs w:val="24"/>
        </w:rPr>
        <w:t>различных значений</w:t>
      </w:r>
      <w:r w:rsidRPr="0089533D">
        <w:rPr>
          <w:rFonts w:ascii="Arial" w:hAnsi="Arial" w:cs="Arial"/>
          <w:sz w:val="24"/>
          <w:szCs w:val="24"/>
        </w:rPr>
        <w:t xml:space="preserve"> </w:t>
      </w:r>
      <w:r w:rsidR="00FD307B">
        <w:rPr>
          <w:rFonts w:ascii="Arial" w:hAnsi="Arial" w:cs="Arial"/>
          <w:sz w:val="24"/>
          <w:szCs w:val="24"/>
        </w:rPr>
        <w:t xml:space="preserve">ожидаемых значений </w:t>
      </w:r>
      <w:r w:rsidRPr="0089533D">
        <w:rPr>
          <w:rFonts w:ascii="Arial" w:hAnsi="Arial" w:cs="Arial"/>
          <w:sz w:val="24"/>
          <w:szCs w:val="24"/>
        </w:rPr>
        <w:t xml:space="preserve">предельных температур </w:t>
      </w:r>
      <w:proofErr w:type="spellStart"/>
      <w:r w:rsidRPr="0089533D">
        <w:rPr>
          <w:rFonts w:ascii="Arial" w:hAnsi="Arial" w:cs="Arial"/>
          <w:sz w:val="24"/>
          <w:szCs w:val="24"/>
        </w:rPr>
        <w:t>фильтруемости</w:t>
      </w:r>
      <w:proofErr w:type="spellEnd"/>
      <w:r w:rsidRPr="0089533D">
        <w:rPr>
          <w:rFonts w:ascii="Arial" w:hAnsi="Arial" w:cs="Arial"/>
          <w:sz w:val="24"/>
          <w:szCs w:val="24"/>
        </w:rPr>
        <w:t xml:space="preserve"> </w:t>
      </w:r>
      <w:r w:rsidR="00FD307B">
        <w:rPr>
          <w:rFonts w:ascii="Arial" w:hAnsi="Arial" w:cs="Arial"/>
          <w:sz w:val="24"/>
          <w:szCs w:val="24"/>
        </w:rPr>
        <w:t xml:space="preserve">поддерживают значения </w:t>
      </w:r>
      <w:r w:rsidRPr="0089533D">
        <w:rPr>
          <w:rFonts w:ascii="Arial" w:hAnsi="Arial" w:cs="Arial"/>
          <w:sz w:val="24"/>
          <w:szCs w:val="24"/>
        </w:rPr>
        <w:t xml:space="preserve">температуры охлаждающей бани, приведенные </w:t>
      </w:r>
      <w:r w:rsidR="004456BC">
        <w:rPr>
          <w:rFonts w:ascii="Arial" w:hAnsi="Arial" w:cs="Arial"/>
          <w:sz w:val="24"/>
          <w:szCs w:val="24"/>
        </w:rPr>
        <w:br/>
      </w:r>
      <w:r w:rsidRPr="0089533D">
        <w:rPr>
          <w:rFonts w:ascii="Arial" w:hAnsi="Arial" w:cs="Arial"/>
          <w:sz w:val="24"/>
          <w:szCs w:val="24"/>
        </w:rPr>
        <w:t>в</w:t>
      </w:r>
      <w:r>
        <w:rPr>
          <w:rFonts w:ascii="Arial" w:hAnsi="Arial" w:cs="Arial"/>
          <w:sz w:val="24"/>
          <w:szCs w:val="24"/>
        </w:rPr>
        <w:t xml:space="preserve"> </w:t>
      </w:r>
      <w:r w:rsidRPr="0089533D">
        <w:rPr>
          <w:rFonts w:ascii="Arial" w:hAnsi="Arial" w:cs="Arial"/>
          <w:sz w:val="24"/>
          <w:szCs w:val="24"/>
        </w:rPr>
        <w:t xml:space="preserve">таблице 1. </w:t>
      </w:r>
    </w:p>
    <w:p w14:paraId="4FF1D482" w14:textId="77777777" w:rsidR="0089533D" w:rsidRPr="00FD307B" w:rsidRDefault="0089533D" w:rsidP="00FD307B">
      <w:pPr>
        <w:shd w:val="clear" w:color="auto" w:fill="FFFFFF"/>
        <w:spacing w:before="240" w:line="355" w:lineRule="auto"/>
        <w:ind w:firstLine="0"/>
        <w:jc w:val="both"/>
        <w:rPr>
          <w:rFonts w:ascii="Arial" w:hAnsi="Arial" w:cs="Arial"/>
          <w:sz w:val="22"/>
          <w:szCs w:val="22"/>
        </w:rPr>
      </w:pPr>
      <w:r w:rsidRPr="00FD307B">
        <w:rPr>
          <w:rFonts w:ascii="Arial" w:hAnsi="Arial" w:cs="Arial"/>
          <w:spacing w:val="40"/>
          <w:sz w:val="22"/>
          <w:szCs w:val="22"/>
        </w:rPr>
        <w:t>Таблица 1</w:t>
      </w:r>
      <w:r w:rsidR="00FD307B" w:rsidRPr="00FD307B">
        <w:rPr>
          <w:rFonts w:ascii="Arial" w:hAnsi="Arial" w:cs="Arial"/>
          <w:spacing w:val="40"/>
          <w:sz w:val="22"/>
          <w:szCs w:val="22"/>
        </w:rPr>
        <w:t> </w:t>
      </w:r>
      <w:r w:rsidRPr="00FD307B">
        <w:rPr>
          <w:rFonts w:ascii="Arial" w:hAnsi="Arial" w:cs="Arial"/>
          <w:sz w:val="22"/>
          <w:szCs w:val="22"/>
        </w:rPr>
        <w:t>–</w:t>
      </w:r>
      <w:r w:rsidR="00FD307B" w:rsidRPr="00FD307B">
        <w:rPr>
          <w:rFonts w:ascii="Arial" w:hAnsi="Arial" w:cs="Arial"/>
          <w:sz w:val="22"/>
          <w:szCs w:val="22"/>
        </w:rPr>
        <w:t> </w:t>
      </w:r>
      <w:r w:rsidRPr="00FD307B">
        <w:rPr>
          <w:rFonts w:ascii="Arial" w:hAnsi="Arial" w:cs="Arial"/>
          <w:sz w:val="22"/>
          <w:szCs w:val="22"/>
        </w:rPr>
        <w:t>Температура охлаждающей бани</w:t>
      </w:r>
      <w:r w:rsidR="00FD307B" w:rsidRPr="00FD307B">
        <w:rPr>
          <w:rFonts w:ascii="Arial" w:hAnsi="Arial" w:cs="Arial"/>
          <w:sz w:val="22"/>
          <w:szCs w:val="22"/>
        </w:rPr>
        <w:t xml:space="preserve"> в зависимости от ожидаемых значений предельных температур </w:t>
      </w:r>
      <w:proofErr w:type="spellStart"/>
      <w:r w:rsidR="00FD307B" w:rsidRPr="00FD307B">
        <w:rPr>
          <w:rFonts w:ascii="Arial" w:hAnsi="Arial" w:cs="Arial"/>
          <w:sz w:val="22"/>
          <w:szCs w:val="22"/>
        </w:rPr>
        <w:t>фильтруемости</w:t>
      </w:r>
      <w:proofErr w:type="spellEnd"/>
    </w:p>
    <w:tbl>
      <w:tblPr>
        <w:tblStyle w:val="af"/>
        <w:tblW w:w="0" w:type="auto"/>
        <w:tblLook w:val="04A0" w:firstRow="1" w:lastRow="0" w:firstColumn="1" w:lastColumn="0" w:noHBand="0" w:noVBand="1"/>
      </w:tblPr>
      <w:tblGrid>
        <w:gridCol w:w="4809"/>
        <w:gridCol w:w="4818"/>
      </w:tblGrid>
      <w:tr w:rsidR="0089533D" w14:paraId="2FD78950" w14:textId="77777777" w:rsidTr="00FD307B">
        <w:tc>
          <w:tcPr>
            <w:tcW w:w="4926" w:type="dxa"/>
            <w:tcBorders>
              <w:bottom w:val="double" w:sz="4" w:space="0" w:color="auto"/>
            </w:tcBorders>
          </w:tcPr>
          <w:p w14:paraId="0B726F9F" w14:textId="77777777" w:rsidR="0089533D" w:rsidRPr="00FD307B" w:rsidRDefault="0089533D" w:rsidP="00FD307B">
            <w:pPr>
              <w:spacing w:line="355" w:lineRule="auto"/>
              <w:ind w:firstLine="0"/>
              <w:jc w:val="center"/>
              <w:rPr>
                <w:rFonts w:ascii="Arial" w:hAnsi="Arial" w:cs="Arial"/>
                <w:sz w:val="22"/>
                <w:szCs w:val="24"/>
              </w:rPr>
            </w:pPr>
            <w:r w:rsidRPr="00FD307B">
              <w:rPr>
                <w:rFonts w:ascii="Arial" w:hAnsi="Arial" w:cs="Arial"/>
                <w:sz w:val="22"/>
                <w:szCs w:val="24"/>
              </w:rPr>
              <w:t>Ожидаемая температура</w:t>
            </w:r>
            <w:r w:rsidR="00FD307B" w:rsidRPr="00FD307B">
              <w:rPr>
                <w:rFonts w:ascii="Arial" w:hAnsi="Arial" w:cs="Arial"/>
                <w:sz w:val="22"/>
                <w:szCs w:val="24"/>
              </w:rPr>
              <w:t xml:space="preserve"> </w:t>
            </w:r>
            <w:proofErr w:type="spellStart"/>
            <w:r w:rsidRPr="00FD307B">
              <w:rPr>
                <w:rFonts w:ascii="Arial" w:hAnsi="Arial" w:cs="Arial"/>
                <w:sz w:val="22"/>
                <w:szCs w:val="24"/>
              </w:rPr>
              <w:t>фильтруемости</w:t>
            </w:r>
            <w:proofErr w:type="spellEnd"/>
            <w:r w:rsidRPr="00FD307B">
              <w:rPr>
                <w:rFonts w:ascii="Arial" w:hAnsi="Arial" w:cs="Arial"/>
                <w:sz w:val="22"/>
                <w:szCs w:val="24"/>
              </w:rPr>
              <w:t>,</w:t>
            </w:r>
            <w:r w:rsidR="004436BE" w:rsidRPr="00FD307B">
              <w:rPr>
                <w:rFonts w:ascii="Arial" w:hAnsi="Arial" w:cs="Arial"/>
                <w:sz w:val="22"/>
                <w:szCs w:val="24"/>
              </w:rPr>
              <w:t> </w:t>
            </w:r>
            <w:r w:rsidRPr="00FD307B">
              <w:rPr>
                <w:rFonts w:ascii="Arial" w:hAnsi="Arial" w:cs="Arial"/>
                <w:sz w:val="22"/>
                <w:szCs w:val="24"/>
              </w:rPr>
              <w:t>°С</w:t>
            </w:r>
          </w:p>
        </w:tc>
        <w:tc>
          <w:tcPr>
            <w:tcW w:w="4927" w:type="dxa"/>
            <w:tcBorders>
              <w:bottom w:val="double" w:sz="4" w:space="0" w:color="auto"/>
            </w:tcBorders>
          </w:tcPr>
          <w:p w14:paraId="4030EBEC" w14:textId="77777777" w:rsidR="0089533D" w:rsidRPr="00FD307B" w:rsidRDefault="00FD307B" w:rsidP="00FD307B">
            <w:pPr>
              <w:spacing w:line="355" w:lineRule="auto"/>
              <w:ind w:firstLine="0"/>
              <w:jc w:val="center"/>
              <w:rPr>
                <w:rFonts w:ascii="Arial" w:hAnsi="Arial" w:cs="Arial"/>
                <w:sz w:val="22"/>
                <w:szCs w:val="24"/>
              </w:rPr>
            </w:pPr>
            <w:r>
              <w:rPr>
                <w:rFonts w:ascii="Arial" w:hAnsi="Arial" w:cs="Arial"/>
                <w:sz w:val="22"/>
                <w:szCs w:val="24"/>
              </w:rPr>
              <w:t>Т</w:t>
            </w:r>
            <w:r w:rsidR="0089533D" w:rsidRPr="00FD307B">
              <w:rPr>
                <w:rFonts w:ascii="Arial" w:hAnsi="Arial" w:cs="Arial"/>
                <w:sz w:val="22"/>
                <w:szCs w:val="24"/>
              </w:rPr>
              <w:t>емпература охлаждающей</w:t>
            </w:r>
            <w:r>
              <w:rPr>
                <w:rFonts w:ascii="Arial" w:hAnsi="Arial" w:cs="Arial"/>
                <w:sz w:val="22"/>
                <w:szCs w:val="24"/>
              </w:rPr>
              <w:t xml:space="preserve"> </w:t>
            </w:r>
            <w:r w:rsidR="0089533D" w:rsidRPr="00FD307B">
              <w:rPr>
                <w:rFonts w:ascii="Arial" w:hAnsi="Arial" w:cs="Arial"/>
                <w:sz w:val="22"/>
                <w:szCs w:val="24"/>
              </w:rPr>
              <w:t>бани,</w:t>
            </w:r>
            <w:r w:rsidR="004436BE" w:rsidRPr="00FD307B">
              <w:rPr>
                <w:sz w:val="22"/>
              </w:rPr>
              <w:t> </w:t>
            </w:r>
            <w:r w:rsidR="0089533D" w:rsidRPr="00FD307B">
              <w:rPr>
                <w:rFonts w:ascii="Arial" w:hAnsi="Arial" w:cs="Arial"/>
                <w:sz w:val="22"/>
                <w:szCs w:val="24"/>
              </w:rPr>
              <w:t>°С</w:t>
            </w:r>
          </w:p>
        </w:tc>
      </w:tr>
      <w:tr w:rsidR="0089533D" w14:paraId="6A6B9094" w14:textId="77777777" w:rsidTr="00FD307B">
        <w:tc>
          <w:tcPr>
            <w:tcW w:w="4926" w:type="dxa"/>
            <w:tcBorders>
              <w:top w:val="double" w:sz="4" w:space="0" w:color="auto"/>
              <w:bottom w:val="single" w:sz="4" w:space="0" w:color="auto"/>
            </w:tcBorders>
          </w:tcPr>
          <w:p w14:paraId="7ABB8DF6" w14:textId="77777777" w:rsidR="0089533D" w:rsidRDefault="00FD307B" w:rsidP="00A32525">
            <w:pPr>
              <w:spacing w:line="355" w:lineRule="auto"/>
              <w:ind w:firstLine="284"/>
              <w:jc w:val="both"/>
              <w:rPr>
                <w:rFonts w:ascii="Arial" w:hAnsi="Arial" w:cs="Arial"/>
                <w:sz w:val="24"/>
                <w:szCs w:val="24"/>
              </w:rPr>
            </w:pPr>
            <w:r>
              <w:rPr>
                <w:rFonts w:ascii="Arial" w:hAnsi="Arial" w:cs="Arial"/>
                <w:sz w:val="24"/>
                <w:szCs w:val="24"/>
              </w:rPr>
              <w:t xml:space="preserve">Св. минус </w:t>
            </w:r>
            <w:r w:rsidR="0089533D">
              <w:rPr>
                <w:rFonts w:ascii="Arial" w:hAnsi="Arial" w:cs="Arial"/>
                <w:sz w:val="24"/>
                <w:szCs w:val="24"/>
              </w:rPr>
              <w:t>20</w:t>
            </w:r>
          </w:p>
        </w:tc>
        <w:tc>
          <w:tcPr>
            <w:tcW w:w="4927" w:type="dxa"/>
            <w:tcBorders>
              <w:top w:val="double" w:sz="4" w:space="0" w:color="auto"/>
              <w:bottom w:val="single" w:sz="4" w:space="0" w:color="auto"/>
            </w:tcBorders>
          </w:tcPr>
          <w:p w14:paraId="084216A6" w14:textId="77777777" w:rsidR="0089533D" w:rsidRDefault="00F50275" w:rsidP="00A32525">
            <w:pPr>
              <w:spacing w:line="355" w:lineRule="auto"/>
              <w:ind w:firstLine="325"/>
              <w:jc w:val="both"/>
              <w:rPr>
                <w:rFonts w:ascii="Arial" w:hAnsi="Arial" w:cs="Arial"/>
                <w:sz w:val="24"/>
                <w:szCs w:val="24"/>
              </w:rPr>
            </w:pPr>
            <w:r>
              <w:rPr>
                <w:rFonts w:ascii="Arial" w:hAnsi="Arial" w:cs="Arial"/>
                <w:sz w:val="24"/>
                <w:szCs w:val="24"/>
              </w:rPr>
              <w:t>М</w:t>
            </w:r>
            <w:r w:rsidR="00FD307B">
              <w:rPr>
                <w:rFonts w:ascii="Arial" w:hAnsi="Arial" w:cs="Arial"/>
                <w:sz w:val="24"/>
                <w:szCs w:val="24"/>
              </w:rPr>
              <w:t xml:space="preserve">инус </w:t>
            </w:r>
            <w:r w:rsidR="00097BB0">
              <w:rPr>
                <w:rFonts w:ascii="Arial" w:hAnsi="Arial" w:cs="Arial"/>
                <w:sz w:val="24"/>
                <w:szCs w:val="24"/>
              </w:rPr>
              <w:t>34</w:t>
            </w:r>
            <w:r w:rsidR="00FD307B">
              <w:rPr>
                <w:rFonts w:ascii="Arial" w:hAnsi="Arial" w:cs="Arial"/>
                <w:sz w:val="24"/>
                <w:szCs w:val="24"/>
              </w:rPr>
              <w:t>,0 </w:t>
            </w:r>
            <w:r w:rsidR="00097BB0">
              <w:rPr>
                <w:rFonts w:ascii="Arial" w:hAnsi="Arial" w:cs="Arial"/>
                <w:sz w:val="24"/>
                <w:szCs w:val="24"/>
              </w:rPr>
              <w:t>±</w:t>
            </w:r>
            <w:r w:rsidR="00FD307B">
              <w:rPr>
                <w:rFonts w:ascii="Arial" w:hAnsi="Arial" w:cs="Arial"/>
                <w:sz w:val="24"/>
                <w:szCs w:val="24"/>
              </w:rPr>
              <w:t> </w:t>
            </w:r>
            <w:r w:rsidR="00097BB0">
              <w:rPr>
                <w:rFonts w:ascii="Arial" w:hAnsi="Arial" w:cs="Arial"/>
                <w:sz w:val="24"/>
                <w:szCs w:val="24"/>
              </w:rPr>
              <w:t>0,5</w:t>
            </w:r>
          </w:p>
        </w:tc>
      </w:tr>
      <w:tr w:rsidR="0089533D" w14:paraId="473E5143" w14:textId="77777777" w:rsidTr="00FD307B">
        <w:tc>
          <w:tcPr>
            <w:tcW w:w="4926" w:type="dxa"/>
            <w:tcBorders>
              <w:bottom w:val="nil"/>
              <w:right w:val="single" w:sz="4" w:space="0" w:color="auto"/>
            </w:tcBorders>
          </w:tcPr>
          <w:p w14:paraId="3B967966" w14:textId="77777777" w:rsidR="0089533D" w:rsidRDefault="00FD307B" w:rsidP="00A32525">
            <w:pPr>
              <w:spacing w:line="355" w:lineRule="auto"/>
              <w:ind w:firstLine="284"/>
              <w:jc w:val="both"/>
              <w:rPr>
                <w:rFonts w:ascii="Arial" w:hAnsi="Arial" w:cs="Arial"/>
                <w:sz w:val="24"/>
                <w:szCs w:val="24"/>
              </w:rPr>
            </w:pPr>
            <w:r>
              <w:rPr>
                <w:rFonts w:ascii="Arial" w:hAnsi="Arial" w:cs="Arial"/>
                <w:sz w:val="24"/>
                <w:szCs w:val="24"/>
              </w:rPr>
              <w:t xml:space="preserve">От минус </w:t>
            </w:r>
            <w:r w:rsidR="0089533D">
              <w:rPr>
                <w:rFonts w:ascii="Arial" w:hAnsi="Arial" w:cs="Arial"/>
                <w:sz w:val="24"/>
                <w:szCs w:val="24"/>
              </w:rPr>
              <w:t xml:space="preserve">20 до </w:t>
            </w:r>
            <w:r>
              <w:rPr>
                <w:rFonts w:ascii="Arial" w:hAnsi="Arial" w:cs="Arial"/>
                <w:sz w:val="24"/>
                <w:szCs w:val="24"/>
              </w:rPr>
              <w:t xml:space="preserve">минус </w:t>
            </w:r>
            <w:r w:rsidR="0089533D">
              <w:rPr>
                <w:rFonts w:ascii="Arial" w:hAnsi="Arial" w:cs="Arial"/>
                <w:sz w:val="24"/>
                <w:szCs w:val="24"/>
              </w:rPr>
              <w:t>35</w:t>
            </w:r>
          </w:p>
        </w:tc>
        <w:tc>
          <w:tcPr>
            <w:tcW w:w="4927" w:type="dxa"/>
            <w:tcBorders>
              <w:left w:val="single" w:sz="4" w:space="0" w:color="auto"/>
              <w:bottom w:val="nil"/>
            </w:tcBorders>
          </w:tcPr>
          <w:p w14:paraId="16BC0CA8" w14:textId="77777777" w:rsidR="0089533D" w:rsidRDefault="00F50275" w:rsidP="00A32525">
            <w:pPr>
              <w:spacing w:line="355" w:lineRule="auto"/>
              <w:ind w:firstLine="325"/>
              <w:jc w:val="both"/>
              <w:rPr>
                <w:rFonts w:ascii="Arial" w:hAnsi="Arial" w:cs="Arial"/>
                <w:sz w:val="24"/>
                <w:szCs w:val="24"/>
              </w:rPr>
            </w:pPr>
            <w:r>
              <w:rPr>
                <w:rFonts w:ascii="Arial" w:hAnsi="Arial" w:cs="Arial"/>
                <w:sz w:val="24"/>
                <w:szCs w:val="24"/>
              </w:rPr>
              <w:t>М</w:t>
            </w:r>
            <w:r w:rsidR="00FD307B">
              <w:rPr>
                <w:rFonts w:ascii="Arial" w:hAnsi="Arial" w:cs="Arial"/>
                <w:sz w:val="24"/>
                <w:szCs w:val="24"/>
              </w:rPr>
              <w:t xml:space="preserve">инус </w:t>
            </w:r>
            <w:r w:rsidR="00097BB0">
              <w:rPr>
                <w:rFonts w:ascii="Arial" w:hAnsi="Arial" w:cs="Arial"/>
                <w:sz w:val="24"/>
                <w:szCs w:val="24"/>
              </w:rPr>
              <w:t>34</w:t>
            </w:r>
            <w:r w:rsidR="00FD307B">
              <w:rPr>
                <w:rFonts w:ascii="Arial" w:hAnsi="Arial" w:cs="Arial"/>
                <w:sz w:val="24"/>
                <w:szCs w:val="24"/>
              </w:rPr>
              <w:t>,0 </w:t>
            </w:r>
            <w:r w:rsidR="00097BB0">
              <w:rPr>
                <w:rFonts w:ascii="Arial" w:hAnsi="Arial" w:cs="Arial"/>
                <w:sz w:val="24"/>
                <w:szCs w:val="24"/>
              </w:rPr>
              <w:t>±</w:t>
            </w:r>
            <w:r w:rsidR="00FD307B">
              <w:rPr>
                <w:rFonts w:ascii="Arial" w:hAnsi="Arial" w:cs="Arial"/>
                <w:sz w:val="24"/>
                <w:szCs w:val="24"/>
              </w:rPr>
              <w:t> </w:t>
            </w:r>
            <w:r w:rsidR="00097BB0">
              <w:rPr>
                <w:rFonts w:ascii="Arial" w:hAnsi="Arial" w:cs="Arial"/>
                <w:sz w:val="24"/>
                <w:szCs w:val="24"/>
              </w:rPr>
              <w:t>0,5</w:t>
            </w:r>
            <w:r w:rsidR="00FD307B">
              <w:rPr>
                <w:rFonts w:ascii="Arial" w:hAnsi="Arial" w:cs="Arial"/>
                <w:sz w:val="24"/>
                <w:szCs w:val="24"/>
              </w:rPr>
              <w:t>, затем</w:t>
            </w:r>
          </w:p>
        </w:tc>
      </w:tr>
      <w:tr w:rsidR="0089533D" w14:paraId="6262C24E" w14:textId="77777777" w:rsidTr="00FD307B">
        <w:tc>
          <w:tcPr>
            <w:tcW w:w="4926" w:type="dxa"/>
            <w:tcBorders>
              <w:top w:val="nil"/>
              <w:bottom w:val="single" w:sz="4" w:space="0" w:color="auto"/>
              <w:right w:val="single" w:sz="4" w:space="0" w:color="auto"/>
            </w:tcBorders>
          </w:tcPr>
          <w:p w14:paraId="3CC05513" w14:textId="77777777" w:rsidR="0089533D" w:rsidRDefault="0089533D" w:rsidP="00A32525">
            <w:pPr>
              <w:spacing w:line="355" w:lineRule="auto"/>
              <w:ind w:firstLine="284"/>
              <w:jc w:val="both"/>
              <w:rPr>
                <w:rFonts w:ascii="Arial" w:hAnsi="Arial" w:cs="Arial"/>
                <w:sz w:val="24"/>
                <w:szCs w:val="24"/>
              </w:rPr>
            </w:pPr>
          </w:p>
        </w:tc>
        <w:tc>
          <w:tcPr>
            <w:tcW w:w="4927" w:type="dxa"/>
            <w:tcBorders>
              <w:top w:val="nil"/>
              <w:left w:val="single" w:sz="4" w:space="0" w:color="auto"/>
              <w:bottom w:val="single" w:sz="4" w:space="0" w:color="auto"/>
            </w:tcBorders>
          </w:tcPr>
          <w:p w14:paraId="398C9CA9" w14:textId="77777777" w:rsidR="0089533D" w:rsidRDefault="00A32525" w:rsidP="00A32525">
            <w:pPr>
              <w:spacing w:line="355" w:lineRule="auto"/>
              <w:ind w:firstLine="325"/>
              <w:jc w:val="both"/>
              <w:rPr>
                <w:rFonts w:ascii="Arial" w:hAnsi="Arial" w:cs="Arial"/>
                <w:sz w:val="24"/>
                <w:szCs w:val="24"/>
              </w:rPr>
            </w:pPr>
            <w:r>
              <w:rPr>
                <w:rFonts w:ascii="Arial" w:hAnsi="Arial" w:cs="Arial"/>
                <w:sz w:val="24"/>
                <w:szCs w:val="24"/>
              </w:rPr>
              <w:t>м</w:t>
            </w:r>
            <w:r w:rsidR="00FD307B">
              <w:rPr>
                <w:rFonts w:ascii="Arial" w:hAnsi="Arial" w:cs="Arial"/>
                <w:sz w:val="24"/>
                <w:szCs w:val="24"/>
              </w:rPr>
              <w:t xml:space="preserve">инус </w:t>
            </w:r>
            <w:r w:rsidR="00097BB0">
              <w:rPr>
                <w:rFonts w:ascii="Arial" w:hAnsi="Arial" w:cs="Arial"/>
                <w:sz w:val="24"/>
                <w:szCs w:val="24"/>
              </w:rPr>
              <w:t>51</w:t>
            </w:r>
            <w:r w:rsidR="00FD307B">
              <w:rPr>
                <w:rFonts w:ascii="Arial" w:hAnsi="Arial" w:cs="Arial"/>
                <w:sz w:val="24"/>
                <w:szCs w:val="24"/>
              </w:rPr>
              <w:t>,0 </w:t>
            </w:r>
            <w:r w:rsidR="00097BB0">
              <w:rPr>
                <w:rFonts w:ascii="Arial" w:hAnsi="Arial" w:cs="Arial"/>
                <w:sz w:val="24"/>
                <w:szCs w:val="24"/>
              </w:rPr>
              <w:t>±</w:t>
            </w:r>
            <w:r w:rsidR="00FD307B">
              <w:rPr>
                <w:rFonts w:ascii="Arial" w:hAnsi="Arial" w:cs="Arial"/>
                <w:sz w:val="24"/>
                <w:szCs w:val="24"/>
              </w:rPr>
              <w:t> </w:t>
            </w:r>
            <w:r w:rsidR="00097BB0">
              <w:rPr>
                <w:rFonts w:ascii="Arial" w:hAnsi="Arial" w:cs="Arial"/>
                <w:sz w:val="24"/>
                <w:szCs w:val="24"/>
              </w:rPr>
              <w:t>1,0</w:t>
            </w:r>
          </w:p>
        </w:tc>
      </w:tr>
      <w:tr w:rsidR="0089533D" w14:paraId="670E7BBA" w14:textId="77777777" w:rsidTr="00FD307B">
        <w:tc>
          <w:tcPr>
            <w:tcW w:w="4926" w:type="dxa"/>
            <w:tcBorders>
              <w:bottom w:val="nil"/>
              <w:right w:val="single" w:sz="4" w:space="0" w:color="auto"/>
            </w:tcBorders>
          </w:tcPr>
          <w:p w14:paraId="01C50C0C" w14:textId="77777777" w:rsidR="0089533D" w:rsidRDefault="00FD307B" w:rsidP="00A32525">
            <w:pPr>
              <w:spacing w:line="355" w:lineRule="auto"/>
              <w:ind w:firstLine="284"/>
              <w:jc w:val="both"/>
              <w:rPr>
                <w:rFonts w:ascii="Arial" w:hAnsi="Arial" w:cs="Arial"/>
                <w:sz w:val="24"/>
                <w:szCs w:val="24"/>
              </w:rPr>
            </w:pPr>
            <w:r>
              <w:rPr>
                <w:rFonts w:ascii="Arial" w:hAnsi="Arial" w:cs="Arial"/>
                <w:sz w:val="24"/>
                <w:szCs w:val="24"/>
              </w:rPr>
              <w:t xml:space="preserve">Ниже минус </w:t>
            </w:r>
            <w:r w:rsidR="00195FFE">
              <w:rPr>
                <w:rFonts w:ascii="Arial" w:hAnsi="Arial" w:cs="Arial"/>
                <w:sz w:val="24"/>
                <w:szCs w:val="24"/>
              </w:rPr>
              <w:t>35</w:t>
            </w:r>
          </w:p>
        </w:tc>
        <w:tc>
          <w:tcPr>
            <w:tcW w:w="4927" w:type="dxa"/>
            <w:tcBorders>
              <w:left w:val="single" w:sz="4" w:space="0" w:color="auto"/>
              <w:bottom w:val="nil"/>
            </w:tcBorders>
          </w:tcPr>
          <w:p w14:paraId="7F6BD670" w14:textId="77777777" w:rsidR="0089533D" w:rsidRDefault="00F50275" w:rsidP="00A32525">
            <w:pPr>
              <w:spacing w:line="355" w:lineRule="auto"/>
              <w:ind w:firstLine="325"/>
              <w:jc w:val="both"/>
              <w:rPr>
                <w:rFonts w:ascii="Arial" w:hAnsi="Arial" w:cs="Arial"/>
                <w:sz w:val="24"/>
                <w:szCs w:val="24"/>
              </w:rPr>
            </w:pPr>
            <w:r>
              <w:rPr>
                <w:rFonts w:ascii="Arial" w:hAnsi="Arial" w:cs="Arial"/>
                <w:sz w:val="24"/>
                <w:szCs w:val="24"/>
              </w:rPr>
              <w:t>М</w:t>
            </w:r>
            <w:r w:rsidR="00FD307B">
              <w:rPr>
                <w:rFonts w:ascii="Arial" w:hAnsi="Arial" w:cs="Arial"/>
                <w:sz w:val="24"/>
                <w:szCs w:val="24"/>
              </w:rPr>
              <w:t xml:space="preserve">инус </w:t>
            </w:r>
            <w:r w:rsidR="00097BB0">
              <w:rPr>
                <w:rFonts w:ascii="Arial" w:hAnsi="Arial" w:cs="Arial"/>
                <w:sz w:val="24"/>
                <w:szCs w:val="24"/>
              </w:rPr>
              <w:t>34</w:t>
            </w:r>
            <w:r w:rsidR="00FD307B">
              <w:rPr>
                <w:rFonts w:ascii="Arial" w:hAnsi="Arial" w:cs="Arial"/>
                <w:sz w:val="24"/>
                <w:szCs w:val="24"/>
              </w:rPr>
              <w:t>,0 </w:t>
            </w:r>
            <w:r w:rsidR="00097BB0">
              <w:rPr>
                <w:rFonts w:ascii="Arial" w:hAnsi="Arial" w:cs="Arial"/>
                <w:sz w:val="24"/>
                <w:szCs w:val="24"/>
              </w:rPr>
              <w:t>±</w:t>
            </w:r>
            <w:r w:rsidR="00FD307B">
              <w:rPr>
                <w:rFonts w:ascii="Arial" w:hAnsi="Arial" w:cs="Arial"/>
                <w:sz w:val="24"/>
                <w:szCs w:val="24"/>
              </w:rPr>
              <w:t> </w:t>
            </w:r>
            <w:r w:rsidR="00097BB0">
              <w:rPr>
                <w:rFonts w:ascii="Arial" w:hAnsi="Arial" w:cs="Arial"/>
                <w:sz w:val="24"/>
                <w:szCs w:val="24"/>
              </w:rPr>
              <w:t>0,5</w:t>
            </w:r>
            <w:r w:rsidR="00FD307B">
              <w:rPr>
                <w:rFonts w:ascii="Arial" w:hAnsi="Arial" w:cs="Arial"/>
                <w:sz w:val="24"/>
                <w:szCs w:val="24"/>
              </w:rPr>
              <w:t>, затем</w:t>
            </w:r>
          </w:p>
        </w:tc>
      </w:tr>
      <w:tr w:rsidR="0089533D" w14:paraId="5210B62A" w14:textId="77777777" w:rsidTr="00FD307B">
        <w:tc>
          <w:tcPr>
            <w:tcW w:w="4926" w:type="dxa"/>
            <w:tcBorders>
              <w:top w:val="nil"/>
              <w:bottom w:val="nil"/>
              <w:right w:val="single" w:sz="4" w:space="0" w:color="auto"/>
            </w:tcBorders>
          </w:tcPr>
          <w:p w14:paraId="31AD74D9" w14:textId="77777777" w:rsidR="0089533D" w:rsidRDefault="0089533D" w:rsidP="0089533D">
            <w:pPr>
              <w:spacing w:line="355" w:lineRule="auto"/>
              <w:ind w:firstLine="0"/>
              <w:jc w:val="both"/>
              <w:rPr>
                <w:rFonts w:ascii="Arial" w:hAnsi="Arial" w:cs="Arial"/>
                <w:sz w:val="24"/>
                <w:szCs w:val="24"/>
              </w:rPr>
            </w:pPr>
          </w:p>
        </w:tc>
        <w:tc>
          <w:tcPr>
            <w:tcW w:w="4927" w:type="dxa"/>
            <w:tcBorders>
              <w:top w:val="nil"/>
              <w:left w:val="single" w:sz="4" w:space="0" w:color="auto"/>
              <w:bottom w:val="nil"/>
            </w:tcBorders>
          </w:tcPr>
          <w:p w14:paraId="66688059" w14:textId="77777777" w:rsidR="0089533D" w:rsidRDefault="00FD307B" w:rsidP="00A32525">
            <w:pPr>
              <w:spacing w:line="355" w:lineRule="auto"/>
              <w:ind w:firstLine="325"/>
              <w:jc w:val="both"/>
              <w:rPr>
                <w:rFonts w:ascii="Arial" w:hAnsi="Arial" w:cs="Arial"/>
                <w:sz w:val="24"/>
                <w:szCs w:val="24"/>
              </w:rPr>
            </w:pPr>
            <w:r>
              <w:rPr>
                <w:rFonts w:ascii="Arial" w:hAnsi="Arial" w:cs="Arial"/>
                <w:sz w:val="24"/>
                <w:szCs w:val="24"/>
              </w:rPr>
              <w:t xml:space="preserve">минус </w:t>
            </w:r>
            <w:r w:rsidR="00097BB0">
              <w:rPr>
                <w:rFonts w:ascii="Arial" w:hAnsi="Arial" w:cs="Arial"/>
                <w:sz w:val="24"/>
                <w:szCs w:val="24"/>
              </w:rPr>
              <w:t>51</w:t>
            </w:r>
            <w:r>
              <w:rPr>
                <w:rFonts w:ascii="Arial" w:hAnsi="Arial" w:cs="Arial"/>
                <w:sz w:val="24"/>
                <w:szCs w:val="24"/>
              </w:rPr>
              <w:t>,0 </w:t>
            </w:r>
            <w:r w:rsidR="00097BB0">
              <w:rPr>
                <w:rFonts w:ascii="Arial" w:hAnsi="Arial" w:cs="Arial"/>
                <w:sz w:val="24"/>
                <w:szCs w:val="24"/>
              </w:rPr>
              <w:t>±</w:t>
            </w:r>
            <w:r>
              <w:rPr>
                <w:rFonts w:ascii="Arial" w:hAnsi="Arial" w:cs="Arial"/>
                <w:sz w:val="24"/>
                <w:szCs w:val="24"/>
              </w:rPr>
              <w:t> </w:t>
            </w:r>
            <w:r w:rsidR="00097BB0">
              <w:rPr>
                <w:rFonts w:ascii="Arial" w:hAnsi="Arial" w:cs="Arial"/>
                <w:sz w:val="24"/>
                <w:szCs w:val="24"/>
              </w:rPr>
              <w:t>1,0</w:t>
            </w:r>
            <w:r>
              <w:rPr>
                <w:rFonts w:ascii="Arial" w:hAnsi="Arial" w:cs="Arial"/>
                <w:sz w:val="24"/>
                <w:szCs w:val="24"/>
              </w:rPr>
              <w:t>, затем</w:t>
            </w:r>
          </w:p>
        </w:tc>
      </w:tr>
      <w:tr w:rsidR="0089533D" w14:paraId="46401CAE" w14:textId="77777777" w:rsidTr="00FD307B">
        <w:tc>
          <w:tcPr>
            <w:tcW w:w="4926" w:type="dxa"/>
            <w:tcBorders>
              <w:top w:val="nil"/>
              <w:right w:val="single" w:sz="4" w:space="0" w:color="auto"/>
            </w:tcBorders>
          </w:tcPr>
          <w:p w14:paraId="66294F4F" w14:textId="77777777" w:rsidR="0089533D" w:rsidRDefault="0089533D" w:rsidP="0089533D">
            <w:pPr>
              <w:spacing w:line="355" w:lineRule="auto"/>
              <w:ind w:firstLine="0"/>
              <w:jc w:val="both"/>
              <w:rPr>
                <w:rFonts w:ascii="Arial" w:hAnsi="Arial" w:cs="Arial"/>
                <w:sz w:val="24"/>
                <w:szCs w:val="24"/>
              </w:rPr>
            </w:pPr>
          </w:p>
        </w:tc>
        <w:tc>
          <w:tcPr>
            <w:tcW w:w="4927" w:type="dxa"/>
            <w:tcBorders>
              <w:top w:val="nil"/>
              <w:left w:val="single" w:sz="4" w:space="0" w:color="auto"/>
            </w:tcBorders>
          </w:tcPr>
          <w:p w14:paraId="59D472AC" w14:textId="77777777" w:rsidR="0089533D" w:rsidRDefault="00FD307B" w:rsidP="00A32525">
            <w:pPr>
              <w:spacing w:line="355" w:lineRule="auto"/>
              <w:ind w:firstLine="325"/>
              <w:jc w:val="both"/>
              <w:rPr>
                <w:rFonts w:ascii="Arial" w:hAnsi="Arial" w:cs="Arial"/>
                <w:sz w:val="24"/>
                <w:szCs w:val="24"/>
              </w:rPr>
            </w:pPr>
            <w:r>
              <w:rPr>
                <w:rFonts w:ascii="Arial" w:hAnsi="Arial" w:cs="Arial"/>
                <w:sz w:val="24"/>
                <w:szCs w:val="24"/>
              </w:rPr>
              <w:t xml:space="preserve">минус </w:t>
            </w:r>
            <w:r w:rsidR="00097BB0">
              <w:rPr>
                <w:rFonts w:ascii="Arial" w:hAnsi="Arial" w:cs="Arial"/>
                <w:sz w:val="24"/>
                <w:szCs w:val="24"/>
              </w:rPr>
              <w:t>67</w:t>
            </w:r>
            <w:r>
              <w:rPr>
                <w:rFonts w:ascii="Arial" w:hAnsi="Arial" w:cs="Arial"/>
                <w:sz w:val="24"/>
                <w:szCs w:val="24"/>
              </w:rPr>
              <w:t>,0 </w:t>
            </w:r>
            <w:r w:rsidR="00097BB0">
              <w:rPr>
                <w:rFonts w:ascii="Arial" w:hAnsi="Arial" w:cs="Arial"/>
                <w:sz w:val="24"/>
                <w:szCs w:val="24"/>
              </w:rPr>
              <w:t>±</w:t>
            </w:r>
            <w:r>
              <w:rPr>
                <w:rFonts w:ascii="Arial" w:hAnsi="Arial" w:cs="Arial"/>
                <w:sz w:val="24"/>
                <w:szCs w:val="24"/>
              </w:rPr>
              <w:t> </w:t>
            </w:r>
            <w:r w:rsidR="00097BB0">
              <w:rPr>
                <w:rFonts w:ascii="Arial" w:hAnsi="Arial" w:cs="Arial"/>
                <w:sz w:val="24"/>
                <w:szCs w:val="24"/>
              </w:rPr>
              <w:t>2</w:t>
            </w:r>
            <w:r>
              <w:rPr>
                <w:rFonts w:ascii="Arial" w:hAnsi="Arial" w:cs="Arial"/>
                <w:sz w:val="24"/>
                <w:szCs w:val="24"/>
              </w:rPr>
              <w:t>,0</w:t>
            </w:r>
          </w:p>
        </w:tc>
      </w:tr>
    </w:tbl>
    <w:p w14:paraId="24992424" w14:textId="77777777" w:rsidR="008D3354" w:rsidRDefault="008D3354" w:rsidP="00F50275">
      <w:pPr>
        <w:shd w:val="clear" w:color="auto" w:fill="FFFFFF"/>
        <w:suppressAutoHyphens/>
        <w:spacing w:before="240" w:after="240"/>
        <w:jc w:val="both"/>
        <w:rPr>
          <w:rFonts w:ascii="Arial" w:hAnsi="Arial" w:cs="Arial"/>
          <w:sz w:val="22"/>
          <w:szCs w:val="22"/>
        </w:rPr>
      </w:pPr>
      <w:r w:rsidRPr="008D3354">
        <w:rPr>
          <w:rStyle w:val="FontStyle40"/>
          <w:i w:val="0"/>
          <w:spacing w:val="40"/>
          <w:sz w:val="22"/>
          <w:szCs w:val="22"/>
          <w:lang w:eastAsia="en-US"/>
        </w:rPr>
        <w:t>Примечание</w:t>
      </w:r>
      <w:r w:rsidRPr="008D3354">
        <w:rPr>
          <w:rFonts w:ascii="Arial" w:hAnsi="Arial" w:cs="Arial"/>
          <w:bCs/>
          <w:sz w:val="22"/>
          <w:szCs w:val="22"/>
        </w:rPr>
        <w:t> </w:t>
      </w:r>
      <w:r w:rsidR="00F50275">
        <w:rPr>
          <w:rFonts w:ascii="Arial" w:hAnsi="Arial" w:cs="Arial"/>
          <w:bCs/>
          <w:sz w:val="24"/>
          <w:szCs w:val="24"/>
        </w:rPr>
        <w:t>—</w:t>
      </w:r>
      <w:r w:rsidRPr="008D3354">
        <w:rPr>
          <w:rFonts w:ascii="Arial" w:hAnsi="Arial" w:cs="Arial"/>
          <w:bCs/>
          <w:sz w:val="22"/>
          <w:szCs w:val="22"/>
        </w:rPr>
        <w:t> Допускается размещ</w:t>
      </w:r>
      <w:r w:rsidR="00F50275">
        <w:rPr>
          <w:rFonts w:ascii="Arial" w:hAnsi="Arial" w:cs="Arial"/>
          <w:bCs/>
          <w:sz w:val="22"/>
          <w:szCs w:val="22"/>
        </w:rPr>
        <w:t>ать</w:t>
      </w:r>
      <w:r w:rsidRPr="008D3354">
        <w:rPr>
          <w:rFonts w:ascii="Arial" w:hAnsi="Arial" w:cs="Arial"/>
          <w:bCs/>
          <w:sz w:val="22"/>
          <w:szCs w:val="22"/>
        </w:rPr>
        <w:t xml:space="preserve"> </w:t>
      </w:r>
      <w:r w:rsidR="00A25825" w:rsidRPr="008D3354">
        <w:rPr>
          <w:rFonts w:ascii="Arial" w:hAnsi="Arial" w:cs="Arial"/>
          <w:bCs/>
          <w:sz w:val="22"/>
          <w:szCs w:val="22"/>
        </w:rPr>
        <w:t xml:space="preserve">в одной охлаждающей бане </w:t>
      </w:r>
      <w:r w:rsidRPr="008D3354">
        <w:rPr>
          <w:rFonts w:ascii="Arial" w:hAnsi="Arial" w:cs="Arial"/>
          <w:bCs/>
          <w:sz w:val="22"/>
          <w:szCs w:val="22"/>
        </w:rPr>
        <w:t>нескольк</w:t>
      </w:r>
      <w:r w:rsidR="00A25825">
        <w:rPr>
          <w:rFonts w:ascii="Arial" w:hAnsi="Arial" w:cs="Arial"/>
          <w:bCs/>
          <w:sz w:val="22"/>
          <w:szCs w:val="22"/>
        </w:rPr>
        <w:t>о</w:t>
      </w:r>
      <w:r w:rsidRPr="008D3354">
        <w:rPr>
          <w:rFonts w:ascii="Arial" w:hAnsi="Arial" w:cs="Arial"/>
          <w:bCs/>
          <w:sz w:val="22"/>
          <w:szCs w:val="22"/>
        </w:rPr>
        <w:t xml:space="preserve"> образцов. При этом расстояние </w:t>
      </w:r>
      <w:r w:rsidR="00097BB0" w:rsidRPr="008D3354">
        <w:rPr>
          <w:rFonts w:ascii="Arial" w:hAnsi="Arial" w:cs="Arial"/>
          <w:sz w:val="22"/>
          <w:szCs w:val="22"/>
        </w:rPr>
        <w:t>между ними должно быть не менее 50 мм.</w:t>
      </w:r>
    </w:p>
    <w:p w14:paraId="220C4642" w14:textId="77777777" w:rsidR="0089533D" w:rsidRDefault="008D3354" w:rsidP="00F50275">
      <w:pPr>
        <w:shd w:val="clear" w:color="auto" w:fill="FFFFFF"/>
        <w:suppressAutoHyphens/>
        <w:spacing w:before="240"/>
        <w:jc w:val="both"/>
        <w:rPr>
          <w:rFonts w:ascii="Arial" w:hAnsi="Arial" w:cs="Arial"/>
          <w:sz w:val="24"/>
          <w:szCs w:val="24"/>
        </w:rPr>
      </w:pPr>
      <w:r>
        <w:rPr>
          <w:rFonts w:ascii="Arial" w:hAnsi="Arial" w:cs="Arial"/>
          <w:sz w:val="24"/>
          <w:szCs w:val="24"/>
        </w:rPr>
        <w:t>4.1.10 </w:t>
      </w:r>
      <w:r w:rsidR="00F50275" w:rsidRPr="00097BB0">
        <w:rPr>
          <w:rFonts w:ascii="Arial" w:hAnsi="Arial" w:cs="Arial"/>
          <w:sz w:val="24"/>
          <w:szCs w:val="24"/>
        </w:rPr>
        <w:t>Кран з</w:t>
      </w:r>
      <w:r w:rsidR="00097BB0" w:rsidRPr="00097BB0">
        <w:rPr>
          <w:rFonts w:ascii="Arial" w:hAnsi="Arial" w:cs="Arial"/>
          <w:sz w:val="24"/>
          <w:szCs w:val="24"/>
        </w:rPr>
        <w:t>апорный сте</w:t>
      </w:r>
      <w:r>
        <w:rPr>
          <w:rFonts w:ascii="Arial" w:hAnsi="Arial" w:cs="Arial"/>
          <w:sz w:val="24"/>
          <w:szCs w:val="24"/>
        </w:rPr>
        <w:t>клянный, трехходов</w:t>
      </w:r>
      <w:r w:rsidR="00F50275">
        <w:rPr>
          <w:rFonts w:ascii="Arial" w:hAnsi="Arial" w:cs="Arial"/>
          <w:sz w:val="24"/>
          <w:szCs w:val="24"/>
        </w:rPr>
        <w:t>ы</w:t>
      </w:r>
      <w:r>
        <w:rPr>
          <w:rFonts w:ascii="Arial" w:hAnsi="Arial" w:cs="Arial"/>
          <w:sz w:val="24"/>
          <w:szCs w:val="24"/>
        </w:rPr>
        <w:t>й, наклонный с</w:t>
      </w:r>
      <w:r w:rsidR="00097BB0" w:rsidRPr="00097BB0">
        <w:rPr>
          <w:rFonts w:ascii="Arial" w:hAnsi="Arial" w:cs="Arial"/>
          <w:sz w:val="24"/>
          <w:szCs w:val="24"/>
        </w:rPr>
        <w:t xml:space="preserve"> диаметром отверсти</w:t>
      </w:r>
      <w:r>
        <w:rPr>
          <w:rFonts w:ascii="Arial" w:hAnsi="Arial" w:cs="Arial"/>
          <w:sz w:val="24"/>
          <w:szCs w:val="24"/>
        </w:rPr>
        <w:t>й</w:t>
      </w:r>
      <w:r w:rsidR="00097BB0" w:rsidRPr="00097BB0">
        <w:rPr>
          <w:rFonts w:ascii="Arial" w:hAnsi="Arial" w:cs="Arial"/>
          <w:sz w:val="24"/>
          <w:szCs w:val="24"/>
        </w:rPr>
        <w:t xml:space="preserve"> 3 мм.</w:t>
      </w:r>
    </w:p>
    <w:p w14:paraId="4BF008E6" w14:textId="77777777" w:rsidR="00097BB0" w:rsidRDefault="008D3354" w:rsidP="00F50275">
      <w:pPr>
        <w:shd w:val="clear" w:color="auto" w:fill="FFFFFF"/>
        <w:suppressAutoHyphens/>
        <w:jc w:val="both"/>
        <w:rPr>
          <w:rFonts w:ascii="Arial" w:hAnsi="Arial" w:cs="Arial"/>
          <w:sz w:val="24"/>
          <w:szCs w:val="24"/>
        </w:rPr>
      </w:pPr>
      <w:r>
        <w:rPr>
          <w:rFonts w:ascii="Arial" w:hAnsi="Arial" w:cs="Arial"/>
          <w:sz w:val="24"/>
          <w:szCs w:val="24"/>
        </w:rPr>
        <w:t>4.2 </w:t>
      </w:r>
      <w:r w:rsidR="00F50275" w:rsidRPr="00097BB0">
        <w:rPr>
          <w:rFonts w:ascii="Arial" w:hAnsi="Arial" w:cs="Arial"/>
          <w:sz w:val="24"/>
          <w:szCs w:val="24"/>
        </w:rPr>
        <w:t xml:space="preserve">Насос </w:t>
      </w:r>
      <w:r w:rsidR="00F50275">
        <w:rPr>
          <w:rFonts w:ascii="Arial" w:hAnsi="Arial" w:cs="Arial"/>
          <w:sz w:val="24"/>
          <w:szCs w:val="24"/>
        </w:rPr>
        <w:t>ва</w:t>
      </w:r>
      <w:r>
        <w:rPr>
          <w:rFonts w:ascii="Arial" w:hAnsi="Arial" w:cs="Arial"/>
          <w:sz w:val="24"/>
          <w:szCs w:val="24"/>
        </w:rPr>
        <w:t>куумный или</w:t>
      </w:r>
      <w:r w:rsidR="00097BB0" w:rsidRPr="00097BB0">
        <w:rPr>
          <w:rFonts w:ascii="Arial" w:hAnsi="Arial" w:cs="Arial"/>
          <w:sz w:val="24"/>
          <w:szCs w:val="24"/>
        </w:rPr>
        <w:t xml:space="preserve"> водяной мощностью, достаточной для обеспечения скорости течений от 3 до 4 дм</w:t>
      </w:r>
      <w:r w:rsidR="00097BB0">
        <w:rPr>
          <w:rFonts w:ascii="Arial" w:hAnsi="Arial" w:cs="Arial"/>
          <w:sz w:val="24"/>
          <w:szCs w:val="24"/>
          <w:vertAlign w:val="superscript"/>
        </w:rPr>
        <w:t>3</w:t>
      </w:r>
      <w:r w:rsidR="00097BB0" w:rsidRPr="00097BB0">
        <w:rPr>
          <w:rFonts w:ascii="Arial" w:hAnsi="Arial" w:cs="Arial"/>
          <w:sz w:val="24"/>
          <w:szCs w:val="24"/>
        </w:rPr>
        <w:t>/</w:t>
      </w:r>
      <w:r w:rsidR="00097BB0">
        <w:rPr>
          <w:rFonts w:ascii="Arial" w:hAnsi="Arial" w:cs="Arial"/>
          <w:sz w:val="24"/>
          <w:szCs w:val="24"/>
        </w:rPr>
        <w:t>ч</w:t>
      </w:r>
      <w:r w:rsidR="00097BB0" w:rsidRPr="00097BB0">
        <w:rPr>
          <w:rFonts w:ascii="Arial" w:hAnsi="Arial" w:cs="Arial"/>
          <w:sz w:val="24"/>
          <w:szCs w:val="24"/>
        </w:rPr>
        <w:t xml:space="preserve"> в регуляторе вакуума во время </w:t>
      </w:r>
      <w:r>
        <w:rPr>
          <w:rFonts w:ascii="Arial" w:hAnsi="Arial" w:cs="Arial"/>
          <w:sz w:val="24"/>
          <w:szCs w:val="24"/>
        </w:rPr>
        <w:t>определения</w:t>
      </w:r>
      <w:r w:rsidR="00097BB0">
        <w:rPr>
          <w:rFonts w:ascii="Arial" w:hAnsi="Arial" w:cs="Arial"/>
          <w:sz w:val="24"/>
          <w:szCs w:val="24"/>
        </w:rPr>
        <w:t>.</w:t>
      </w:r>
    </w:p>
    <w:p w14:paraId="52923EDD" w14:textId="77777777" w:rsidR="00097BB0" w:rsidRPr="00097BB0" w:rsidRDefault="008D3354" w:rsidP="004456BC">
      <w:pPr>
        <w:shd w:val="clear" w:color="auto" w:fill="FFFFFF"/>
        <w:suppressAutoHyphens/>
        <w:spacing w:line="355" w:lineRule="auto"/>
        <w:jc w:val="both"/>
        <w:rPr>
          <w:rFonts w:ascii="Arial" w:hAnsi="Arial" w:cs="Arial"/>
          <w:sz w:val="24"/>
          <w:szCs w:val="24"/>
        </w:rPr>
      </w:pPr>
      <w:r>
        <w:rPr>
          <w:rFonts w:ascii="Arial" w:hAnsi="Arial" w:cs="Arial"/>
          <w:sz w:val="24"/>
          <w:szCs w:val="24"/>
        </w:rPr>
        <w:t>4</w:t>
      </w:r>
      <w:r w:rsidR="00097BB0">
        <w:rPr>
          <w:rFonts w:ascii="Arial" w:hAnsi="Arial" w:cs="Arial"/>
          <w:sz w:val="24"/>
          <w:szCs w:val="24"/>
        </w:rPr>
        <w:t>.</w:t>
      </w:r>
      <w:r>
        <w:rPr>
          <w:rFonts w:ascii="Arial" w:hAnsi="Arial" w:cs="Arial"/>
          <w:sz w:val="24"/>
          <w:szCs w:val="24"/>
        </w:rPr>
        <w:t>3</w:t>
      </w:r>
      <w:r w:rsidR="004436BE">
        <w:rPr>
          <w:rFonts w:ascii="Arial" w:hAnsi="Arial" w:cs="Arial"/>
          <w:sz w:val="24"/>
          <w:szCs w:val="24"/>
        </w:rPr>
        <w:t> </w:t>
      </w:r>
      <w:r w:rsidR="00097BB0" w:rsidRPr="00097BB0">
        <w:rPr>
          <w:rFonts w:ascii="Arial" w:hAnsi="Arial" w:cs="Arial"/>
          <w:sz w:val="24"/>
          <w:szCs w:val="24"/>
        </w:rPr>
        <w:t>Регулятор вакуума</w:t>
      </w:r>
      <w:r>
        <w:rPr>
          <w:rFonts w:ascii="Arial" w:hAnsi="Arial" w:cs="Arial"/>
          <w:sz w:val="24"/>
          <w:szCs w:val="24"/>
        </w:rPr>
        <w:t> </w:t>
      </w:r>
      <w:r w:rsidR="00F50275">
        <w:rPr>
          <w:rFonts w:ascii="Arial" w:hAnsi="Arial" w:cs="Arial"/>
          <w:bCs/>
          <w:sz w:val="24"/>
          <w:szCs w:val="24"/>
        </w:rPr>
        <w:t>—</w:t>
      </w:r>
      <w:r>
        <w:rPr>
          <w:rFonts w:ascii="Arial" w:hAnsi="Arial" w:cs="Arial"/>
          <w:sz w:val="24"/>
          <w:szCs w:val="24"/>
        </w:rPr>
        <w:t> стеклянный сосуд</w:t>
      </w:r>
      <w:r w:rsidR="00097BB0">
        <w:rPr>
          <w:rFonts w:ascii="Arial" w:hAnsi="Arial" w:cs="Arial"/>
          <w:sz w:val="24"/>
          <w:szCs w:val="24"/>
        </w:rPr>
        <w:t xml:space="preserve"> </w:t>
      </w:r>
      <w:r w:rsidR="00097BB0" w:rsidRPr="00097BB0">
        <w:rPr>
          <w:rFonts w:ascii="Arial" w:hAnsi="Arial" w:cs="Arial"/>
          <w:sz w:val="24"/>
          <w:szCs w:val="24"/>
        </w:rPr>
        <w:t xml:space="preserve">высотой </w:t>
      </w:r>
      <w:r>
        <w:rPr>
          <w:rFonts w:ascii="Arial" w:hAnsi="Arial" w:cs="Arial"/>
          <w:sz w:val="24"/>
          <w:szCs w:val="24"/>
        </w:rPr>
        <w:t xml:space="preserve">от </w:t>
      </w:r>
      <w:r w:rsidR="00097BB0" w:rsidRPr="00097BB0">
        <w:rPr>
          <w:rFonts w:ascii="Arial" w:hAnsi="Arial" w:cs="Arial"/>
          <w:sz w:val="24"/>
          <w:szCs w:val="24"/>
        </w:rPr>
        <w:t>350</w:t>
      </w:r>
      <w:r w:rsidR="00097BB0">
        <w:rPr>
          <w:rFonts w:ascii="Arial" w:hAnsi="Arial" w:cs="Arial"/>
          <w:sz w:val="24"/>
          <w:szCs w:val="24"/>
        </w:rPr>
        <w:t xml:space="preserve"> </w:t>
      </w:r>
      <w:r>
        <w:rPr>
          <w:rFonts w:ascii="Arial" w:hAnsi="Arial" w:cs="Arial"/>
          <w:sz w:val="24"/>
          <w:szCs w:val="24"/>
        </w:rPr>
        <w:t xml:space="preserve">до </w:t>
      </w:r>
      <w:r w:rsidR="00097BB0" w:rsidRPr="00097BB0">
        <w:rPr>
          <w:rFonts w:ascii="Arial" w:hAnsi="Arial" w:cs="Arial"/>
          <w:sz w:val="24"/>
          <w:szCs w:val="24"/>
        </w:rPr>
        <w:t>400 мм, вместимостью 5 дм</w:t>
      </w:r>
      <w:r w:rsidR="00097BB0" w:rsidRPr="00097BB0">
        <w:rPr>
          <w:rFonts w:ascii="Arial" w:hAnsi="Arial" w:cs="Arial"/>
          <w:sz w:val="24"/>
          <w:szCs w:val="24"/>
          <w:vertAlign w:val="superscript"/>
        </w:rPr>
        <w:t>3</w:t>
      </w:r>
      <w:r w:rsidR="00097BB0" w:rsidRPr="00097BB0">
        <w:rPr>
          <w:rFonts w:ascii="Arial" w:hAnsi="Arial" w:cs="Arial"/>
          <w:sz w:val="24"/>
          <w:szCs w:val="24"/>
        </w:rPr>
        <w:t xml:space="preserve">, </w:t>
      </w:r>
      <w:r>
        <w:rPr>
          <w:rFonts w:ascii="Arial" w:hAnsi="Arial" w:cs="Arial"/>
          <w:sz w:val="24"/>
          <w:szCs w:val="24"/>
        </w:rPr>
        <w:t xml:space="preserve">заполненный водой приблизительно на 3/4, оснащенный пробкой </w:t>
      </w:r>
      <w:r w:rsidR="00097BB0" w:rsidRPr="00097BB0">
        <w:rPr>
          <w:rFonts w:ascii="Arial" w:hAnsi="Arial" w:cs="Arial"/>
          <w:sz w:val="24"/>
          <w:szCs w:val="24"/>
        </w:rPr>
        <w:t>с тремя отверстиями для стеклянных</w:t>
      </w:r>
      <w:r w:rsidR="00097BB0">
        <w:rPr>
          <w:rFonts w:ascii="Arial" w:hAnsi="Arial" w:cs="Arial"/>
          <w:sz w:val="24"/>
          <w:szCs w:val="24"/>
        </w:rPr>
        <w:t xml:space="preserve"> </w:t>
      </w:r>
      <w:r w:rsidR="00097BB0" w:rsidRPr="00097BB0">
        <w:rPr>
          <w:rFonts w:ascii="Arial" w:hAnsi="Arial" w:cs="Arial"/>
          <w:sz w:val="24"/>
          <w:szCs w:val="24"/>
        </w:rPr>
        <w:t xml:space="preserve">трубок. </w:t>
      </w:r>
      <w:r>
        <w:rPr>
          <w:rFonts w:ascii="Arial" w:hAnsi="Arial" w:cs="Arial"/>
          <w:sz w:val="24"/>
          <w:szCs w:val="24"/>
        </w:rPr>
        <w:t xml:space="preserve">Используют две короткие трубки, которые не погружаются в воду и третью трубку внутренним диаметром </w:t>
      </w:r>
      <w:r>
        <w:rPr>
          <w:rFonts w:ascii="Arial" w:hAnsi="Arial" w:cs="Arial"/>
          <w:sz w:val="24"/>
          <w:szCs w:val="24"/>
        </w:rPr>
        <w:lastRenderedPageBreak/>
        <w:t xml:space="preserve">приблизительно </w:t>
      </w:r>
      <w:r w:rsidR="00097BB0" w:rsidRPr="00097BB0">
        <w:rPr>
          <w:rFonts w:ascii="Arial" w:hAnsi="Arial" w:cs="Arial"/>
          <w:sz w:val="24"/>
          <w:szCs w:val="24"/>
        </w:rPr>
        <w:t>(6</w:t>
      </w:r>
      <w:r w:rsidR="00F50275">
        <w:rPr>
          <w:rFonts w:ascii="Arial" w:hAnsi="Arial" w:cs="Arial"/>
          <w:sz w:val="24"/>
          <w:szCs w:val="24"/>
        </w:rPr>
        <w:t xml:space="preserve"> </w:t>
      </w:r>
      <w:r w:rsidR="00097BB0" w:rsidRPr="00097BB0">
        <w:rPr>
          <w:rFonts w:ascii="Arial" w:hAnsi="Arial" w:cs="Arial"/>
          <w:sz w:val="24"/>
          <w:szCs w:val="24"/>
        </w:rPr>
        <w:t>±</w:t>
      </w:r>
      <w:r w:rsidR="00F50275">
        <w:rPr>
          <w:rFonts w:ascii="Arial" w:hAnsi="Arial" w:cs="Arial"/>
          <w:sz w:val="24"/>
          <w:szCs w:val="24"/>
        </w:rPr>
        <w:t xml:space="preserve"> </w:t>
      </w:r>
      <w:r w:rsidR="00097BB0" w:rsidRPr="00097BB0">
        <w:rPr>
          <w:rFonts w:ascii="Arial" w:hAnsi="Arial" w:cs="Arial"/>
          <w:sz w:val="24"/>
          <w:szCs w:val="24"/>
        </w:rPr>
        <w:t xml:space="preserve">1) мм </w:t>
      </w:r>
      <w:r>
        <w:rPr>
          <w:rFonts w:ascii="Arial" w:hAnsi="Arial" w:cs="Arial"/>
          <w:sz w:val="24"/>
          <w:szCs w:val="24"/>
        </w:rPr>
        <w:t>так</w:t>
      </w:r>
      <w:r w:rsidR="00F50275">
        <w:rPr>
          <w:rFonts w:ascii="Arial" w:hAnsi="Arial" w:cs="Arial"/>
          <w:sz w:val="24"/>
          <w:szCs w:val="24"/>
        </w:rPr>
        <w:t>ой длины</w:t>
      </w:r>
      <w:r>
        <w:rPr>
          <w:rFonts w:ascii="Arial" w:hAnsi="Arial" w:cs="Arial"/>
          <w:sz w:val="24"/>
          <w:szCs w:val="24"/>
        </w:rPr>
        <w:t xml:space="preserve">, что </w:t>
      </w:r>
      <w:r w:rsidR="00097BB0" w:rsidRPr="00097BB0">
        <w:rPr>
          <w:rFonts w:ascii="Arial" w:hAnsi="Arial" w:cs="Arial"/>
          <w:sz w:val="24"/>
          <w:szCs w:val="24"/>
        </w:rPr>
        <w:t>один ее конец</w:t>
      </w:r>
      <w:r w:rsidR="00097BB0">
        <w:rPr>
          <w:rFonts w:ascii="Arial" w:hAnsi="Arial" w:cs="Arial"/>
          <w:sz w:val="24"/>
          <w:szCs w:val="24"/>
        </w:rPr>
        <w:t xml:space="preserve"> </w:t>
      </w:r>
      <w:r w:rsidR="00097BB0" w:rsidRPr="00097BB0">
        <w:rPr>
          <w:rFonts w:ascii="Arial" w:hAnsi="Arial" w:cs="Arial"/>
          <w:sz w:val="24"/>
          <w:szCs w:val="24"/>
        </w:rPr>
        <w:t xml:space="preserve">погружен в воду </w:t>
      </w:r>
      <w:r w:rsidR="004456BC">
        <w:rPr>
          <w:rFonts w:ascii="Arial" w:hAnsi="Arial" w:cs="Arial"/>
          <w:sz w:val="24"/>
          <w:szCs w:val="24"/>
        </w:rPr>
        <w:br/>
      </w:r>
      <w:r w:rsidR="00097BB0" w:rsidRPr="00097BB0">
        <w:rPr>
          <w:rFonts w:ascii="Arial" w:hAnsi="Arial" w:cs="Arial"/>
          <w:sz w:val="24"/>
          <w:szCs w:val="24"/>
        </w:rPr>
        <w:t xml:space="preserve">на 200 мм, а другой </w:t>
      </w:r>
      <w:r w:rsidR="004C706F">
        <w:rPr>
          <w:rFonts w:ascii="Arial" w:hAnsi="Arial" w:cs="Arial"/>
          <w:sz w:val="24"/>
          <w:szCs w:val="24"/>
        </w:rPr>
        <w:t xml:space="preserve">выступает </w:t>
      </w:r>
      <w:r w:rsidR="00097BB0" w:rsidRPr="00097BB0">
        <w:rPr>
          <w:rFonts w:ascii="Arial" w:hAnsi="Arial" w:cs="Arial"/>
          <w:sz w:val="24"/>
          <w:szCs w:val="24"/>
        </w:rPr>
        <w:t>над пробкой.</w:t>
      </w:r>
    </w:p>
    <w:p w14:paraId="4F827FEC" w14:textId="77777777" w:rsidR="00097BB0" w:rsidRDefault="004C706F" w:rsidP="004C706F">
      <w:pPr>
        <w:shd w:val="clear" w:color="auto" w:fill="FFFFFF"/>
        <w:spacing w:before="240" w:after="240"/>
        <w:jc w:val="both"/>
        <w:rPr>
          <w:rFonts w:ascii="Arial" w:hAnsi="Arial" w:cs="Arial"/>
          <w:sz w:val="24"/>
          <w:szCs w:val="24"/>
        </w:rPr>
      </w:pPr>
      <w:r w:rsidRPr="008D3354">
        <w:rPr>
          <w:rStyle w:val="FontStyle40"/>
          <w:i w:val="0"/>
          <w:spacing w:val="40"/>
          <w:sz w:val="22"/>
          <w:szCs w:val="22"/>
          <w:lang w:eastAsia="en-US"/>
        </w:rPr>
        <w:t>Примечание</w:t>
      </w:r>
      <w:r w:rsidRPr="008D3354">
        <w:rPr>
          <w:rFonts w:ascii="Arial" w:hAnsi="Arial" w:cs="Arial"/>
          <w:bCs/>
          <w:sz w:val="22"/>
          <w:szCs w:val="22"/>
        </w:rPr>
        <w:t> </w:t>
      </w:r>
      <w:r w:rsidR="00F50275">
        <w:rPr>
          <w:rFonts w:ascii="Arial" w:hAnsi="Arial" w:cs="Arial"/>
          <w:bCs/>
          <w:sz w:val="24"/>
          <w:szCs w:val="24"/>
        </w:rPr>
        <w:t>—</w:t>
      </w:r>
      <w:r w:rsidRPr="008D3354">
        <w:rPr>
          <w:rFonts w:ascii="Arial" w:hAnsi="Arial" w:cs="Arial"/>
          <w:bCs/>
          <w:sz w:val="22"/>
          <w:szCs w:val="22"/>
        </w:rPr>
        <w:t> </w:t>
      </w:r>
      <w:r w:rsidR="00097BB0" w:rsidRPr="00BB7E44">
        <w:rPr>
          <w:rFonts w:ascii="Arial" w:hAnsi="Arial" w:cs="Arial"/>
          <w:sz w:val="22"/>
          <w:szCs w:val="22"/>
        </w:rPr>
        <w:t>Глубин</w:t>
      </w:r>
      <w:r w:rsidRPr="00BB7E44">
        <w:rPr>
          <w:rFonts w:ascii="Arial" w:hAnsi="Arial" w:cs="Arial"/>
          <w:sz w:val="22"/>
          <w:szCs w:val="22"/>
        </w:rPr>
        <w:t>у</w:t>
      </w:r>
      <w:r w:rsidR="00097BB0" w:rsidRPr="00BB7E44">
        <w:rPr>
          <w:rFonts w:ascii="Arial" w:hAnsi="Arial" w:cs="Arial"/>
          <w:sz w:val="22"/>
          <w:szCs w:val="22"/>
        </w:rPr>
        <w:t xml:space="preserve"> погруженной части </w:t>
      </w:r>
      <w:r w:rsidR="00A9732B">
        <w:rPr>
          <w:rFonts w:ascii="Arial" w:hAnsi="Arial" w:cs="Arial"/>
          <w:sz w:val="22"/>
          <w:szCs w:val="22"/>
        </w:rPr>
        <w:t xml:space="preserve">трубки </w:t>
      </w:r>
      <w:r w:rsidRPr="00BB7E44">
        <w:rPr>
          <w:rFonts w:ascii="Arial" w:hAnsi="Arial" w:cs="Arial"/>
          <w:sz w:val="22"/>
          <w:szCs w:val="22"/>
        </w:rPr>
        <w:t>устанавливают</w:t>
      </w:r>
      <w:r w:rsidR="00097BB0" w:rsidRPr="00BB7E44">
        <w:rPr>
          <w:rFonts w:ascii="Arial" w:hAnsi="Arial" w:cs="Arial"/>
          <w:sz w:val="22"/>
          <w:szCs w:val="22"/>
        </w:rPr>
        <w:t xml:space="preserve"> таким образом, чтобы получить перепад давления на манометре, содержащем воду, точно </w:t>
      </w:r>
      <w:r w:rsidRPr="00BB7E44">
        <w:rPr>
          <w:rFonts w:ascii="Arial" w:hAnsi="Arial" w:cs="Arial"/>
          <w:sz w:val="22"/>
          <w:szCs w:val="22"/>
        </w:rPr>
        <w:br/>
      </w:r>
      <w:r w:rsidR="00097BB0" w:rsidRPr="00BB7E44">
        <w:rPr>
          <w:rFonts w:ascii="Arial" w:hAnsi="Arial" w:cs="Arial"/>
          <w:sz w:val="22"/>
          <w:szCs w:val="22"/>
        </w:rPr>
        <w:t>200 мм вод</w:t>
      </w:r>
      <w:r w:rsidR="00BB7E44" w:rsidRPr="00BB7E44">
        <w:rPr>
          <w:rFonts w:ascii="Arial" w:hAnsi="Arial" w:cs="Arial"/>
          <w:sz w:val="22"/>
          <w:szCs w:val="22"/>
        </w:rPr>
        <w:t>.</w:t>
      </w:r>
      <w:r w:rsidR="00097BB0" w:rsidRPr="00BB7E44">
        <w:rPr>
          <w:rFonts w:ascii="Arial" w:hAnsi="Arial" w:cs="Arial"/>
          <w:sz w:val="22"/>
          <w:szCs w:val="22"/>
        </w:rPr>
        <w:t xml:space="preserve"> ст.</w:t>
      </w:r>
      <w:r w:rsidR="00097BB0">
        <w:rPr>
          <w:rFonts w:ascii="Arial" w:hAnsi="Arial" w:cs="Arial"/>
          <w:sz w:val="24"/>
          <w:szCs w:val="24"/>
        </w:rPr>
        <w:t xml:space="preserve"> </w:t>
      </w:r>
    </w:p>
    <w:p w14:paraId="5C726031" w14:textId="77777777" w:rsidR="00195FFE" w:rsidRDefault="004C706F" w:rsidP="004C706F">
      <w:pPr>
        <w:shd w:val="clear" w:color="auto" w:fill="FFFFFF"/>
        <w:spacing w:line="355" w:lineRule="auto"/>
        <w:jc w:val="both"/>
        <w:rPr>
          <w:rFonts w:ascii="Arial" w:hAnsi="Arial" w:cs="Arial"/>
          <w:sz w:val="24"/>
          <w:szCs w:val="24"/>
        </w:rPr>
      </w:pPr>
      <w:r>
        <w:rPr>
          <w:rFonts w:ascii="Arial" w:hAnsi="Arial" w:cs="Arial"/>
          <w:sz w:val="24"/>
          <w:szCs w:val="24"/>
        </w:rPr>
        <w:t>4</w:t>
      </w:r>
      <w:r w:rsidR="000054C1">
        <w:rPr>
          <w:rFonts w:ascii="Arial" w:hAnsi="Arial" w:cs="Arial"/>
          <w:sz w:val="24"/>
          <w:szCs w:val="24"/>
        </w:rPr>
        <w:t>.</w:t>
      </w:r>
      <w:r>
        <w:rPr>
          <w:rFonts w:ascii="Arial" w:hAnsi="Arial" w:cs="Arial"/>
          <w:sz w:val="24"/>
          <w:szCs w:val="24"/>
        </w:rPr>
        <w:t>4</w:t>
      </w:r>
      <w:r w:rsidR="004436BE">
        <w:rPr>
          <w:rFonts w:ascii="Arial" w:hAnsi="Arial" w:cs="Arial"/>
          <w:sz w:val="24"/>
          <w:szCs w:val="24"/>
        </w:rPr>
        <w:t> </w:t>
      </w:r>
      <w:r w:rsidR="00762D55">
        <w:rPr>
          <w:rFonts w:ascii="Arial" w:hAnsi="Arial" w:cs="Arial"/>
          <w:sz w:val="24"/>
          <w:szCs w:val="24"/>
        </w:rPr>
        <w:t xml:space="preserve">Секундомер с </w:t>
      </w:r>
      <w:r>
        <w:rPr>
          <w:rFonts w:ascii="Arial" w:hAnsi="Arial" w:cs="Arial"/>
          <w:sz w:val="24"/>
          <w:szCs w:val="24"/>
        </w:rPr>
        <w:t xml:space="preserve">наименьшей ценой деления не более </w:t>
      </w:r>
      <w:r w:rsidR="00762D55">
        <w:rPr>
          <w:rFonts w:ascii="Arial" w:hAnsi="Arial" w:cs="Arial"/>
          <w:sz w:val="24"/>
          <w:szCs w:val="24"/>
        </w:rPr>
        <w:t>0,2</w:t>
      </w:r>
      <w:r>
        <w:rPr>
          <w:rFonts w:ascii="Arial" w:hAnsi="Arial" w:cs="Arial"/>
          <w:sz w:val="24"/>
          <w:szCs w:val="24"/>
        </w:rPr>
        <w:t xml:space="preserve"> с.</w:t>
      </w:r>
    </w:p>
    <w:p w14:paraId="2AE12160" w14:textId="77777777" w:rsidR="004C706F" w:rsidRPr="004C706F" w:rsidRDefault="004C706F" w:rsidP="004C706F">
      <w:pPr>
        <w:shd w:val="clear" w:color="auto" w:fill="FFFFFF"/>
        <w:spacing w:line="355" w:lineRule="auto"/>
        <w:jc w:val="both"/>
        <w:rPr>
          <w:rFonts w:ascii="Arial" w:hAnsi="Arial" w:cs="Arial"/>
          <w:sz w:val="24"/>
          <w:szCs w:val="24"/>
        </w:rPr>
      </w:pPr>
      <w:r>
        <w:rPr>
          <w:rFonts w:ascii="Arial" w:hAnsi="Arial" w:cs="Arial"/>
          <w:sz w:val="24"/>
          <w:szCs w:val="24"/>
        </w:rPr>
        <w:t>4.5 Допускается применять автоматические или полуавтоматические аппараты конструкцией</w:t>
      </w:r>
      <w:r w:rsidR="00864645">
        <w:rPr>
          <w:rFonts w:ascii="Arial" w:hAnsi="Arial" w:cs="Arial"/>
          <w:sz w:val="24"/>
          <w:szCs w:val="24"/>
        </w:rPr>
        <w:t>,</w:t>
      </w:r>
      <w:r>
        <w:rPr>
          <w:rFonts w:ascii="Arial" w:hAnsi="Arial" w:cs="Arial"/>
          <w:sz w:val="24"/>
          <w:szCs w:val="24"/>
        </w:rPr>
        <w:t xml:space="preserve"> аналогичной приведенной в 4.1 и обеспечивающие получение достоверных результатов определения.</w:t>
      </w:r>
    </w:p>
    <w:p w14:paraId="19CA3718" w14:textId="77777777" w:rsidR="00EF41B1" w:rsidRDefault="004C706F" w:rsidP="0090657B">
      <w:pPr>
        <w:shd w:val="clear" w:color="auto" w:fill="FFFFFF"/>
        <w:spacing w:before="240" w:line="355" w:lineRule="auto"/>
        <w:jc w:val="both"/>
        <w:rPr>
          <w:rFonts w:ascii="Arial" w:hAnsi="Arial" w:cs="Arial"/>
          <w:sz w:val="20"/>
          <w:szCs w:val="24"/>
        </w:rPr>
      </w:pPr>
      <w:r>
        <w:rPr>
          <w:rFonts w:ascii="Arial" w:hAnsi="Arial" w:cs="Arial"/>
          <w:b/>
          <w:szCs w:val="28"/>
        </w:rPr>
        <w:t>5</w:t>
      </w:r>
      <w:r w:rsidR="00EF41B1">
        <w:rPr>
          <w:rFonts w:ascii="Arial" w:hAnsi="Arial" w:cs="Arial"/>
          <w:b/>
          <w:szCs w:val="28"/>
        </w:rPr>
        <w:t> Реактивы и материалы</w:t>
      </w:r>
    </w:p>
    <w:p w14:paraId="7DB057AD" w14:textId="77777777" w:rsidR="004C706F" w:rsidRPr="00471A8D" w:rsidRDefault="004C706F" w:rsidP="004C706F">
      <w:pPr>
        <w:spacing w:line="348" w:lineRule="auto"/>
        <w:jc w:val="both"/>
        <w:rPr>
          <w:rFonts w:ascii="Arial" w:hAnsi="Arial" w:cs="Arial"/>
          <w:b/>
          <w:sz w:val="24"/>
          <w:szCs w:val="24"/>
        </w:rPr>
      </w:pPr>
      <w:r>
        <w:rPr>
          <w:rFonts w:ascii="Arial" w:hAnsi="Arial" w:cs="Arial"/>
          <w:b/>
          <w:bCs/>
          <w:sz w:val="24"/>
          <w:szCs w:val="24"/>
        </w:rPr>
        <w:t>5.1 </w:t>
      </w:r>
      <w:r w:rsidRPr="00471A8D">
        <w:rPr>
          <w:rFonts w:ascii="Arial" w:hAnsi="Arial" w:cs="Arial"/>
          <w:b/>
          <w:sz w:val="24"/>
          <w:szCs w:val="24"/>
        </w:rPr>
        <w:t>Чистота реактивов</w:t>
      </w:r>
    </w:p>
    <w:p w14:paraId="71207E62" w14:textId="77777777" w:rsidR="004C706F" w:rsidRDefault="004C706F" w:rsidP="004C706F">
      <w:pPr>
        <w:spacing w:line="348" w:lineRule="auto"/>
        <w:jc w:val="both"/>
        <w:rPr>
          <w:rFonts w:ascii="Arial" w:hAnsi="Arial" w:cs="Arial"/>
          <w:sz w:val="24"/>
          <w:szCs w:val="24"/>
        </w:rPr>
      </w:pPr>
      <w:r w:rsidRPr="00053EB2">
        <w:rPr>
          <w:rFonts w:ascii="Arial" w:hAnsi="Arial" w:cs="Arial"/>
          <w:sz w:val="24"/>
          <w:szCs w:val="24"/>
        </w:rPr>
        <w:t>Если не указано иное, то используют реактивы квалификации ч.</w:t>
      </w:r>
      <w:r>
        <w:rPr>
          <w:rFonts w:ascii="Arial" w:hAnsi="Arial" w:cs="Arial"/>
          <w:sz w:val="24"/>
          <w:szCs w:val="24"/>
        </w:rPr>
        <w:t> </w:t>
      </w:r>
      <w:r w:rsidRPr="00053EB2">
        <w:rPr>
          <w:rFonts w:ascii="Arial" w:hAnsi="Arial" w:cs="Arial"/>
          <w:sz w:val="24"/>
          <w:szCs w:val="24"/>
        </w:rPr>
        <w:t>д.</w:t>
      </w:r>
      <w:r>
        <w:rPr>
          <w:rFonts w:ascii="Arial" w:hAnsi="Arial" w:cs="Arial"/>
          <w:sz w:val="24"/>
          <w:szCs w:val="24"/>
        </w:rPr>
        <w:t> </w:t>
      </w:r>
      <w:r w:rsidRPr="00053EB2">
        <w:rPr>
          <w:rFonts w:ascii="Arial" w:hAnsi="Arial" w:cs="Arial"/>
          <w:sz w:val="24"/>
          <w:szCs w:val="24"/>
        </w:rPr>
        <w:t>а</w:t>
      </w:r>
      <w:r>
        <w:rPr>
          <w:rFonts w:ascii="Arial" w:hAnsi="Arial" w:cs="Arial"/>
          <w:sz w:val="24"/>
          <w:szCs w:val="24"/>
        </w:rPr>
        <w:t>. или выше.</w:t>
      </w:r>
    </w:p>
    <w:p w14:paraId="069D5D3B" w14:textId="77777777" w:rsidR="004C706F" w:rsidRDefault="004C706F" w:rsidP="004C706F">
      <w:pPr>
        <w:spacing w:line="348" w:lineRule="auto"/>
        <w:jc w:val="both"/>
        <w:rPr>
          <w:rFonts w:ascii="Arial" w:hAnsi="Arial" w:cs="Arial"/>
          <w:sz w:val="24"/>
          <w:szCs w:val="24"/>
        </w:rPr>
      </w:pPr>
      <w:r>
        <w:rPr>
          <w:rFonts w:ascii="Arial" w:hAnsi="Arial" w:cs="Arial"/>
          <w:sz w:val="24"/>
          <w:szCs w:val="24"/>
        </w:rPr>
        <w:t xml:space="preserve">5.2 Гептан или </w:t>
      </w:r>
      <w:proofErr w:type="spellStart"/>
      <w:r>
        <w:rPr>
          <w:rFonts w:ascii="Arial" w:hAnsi="Arial" w:cs="Arial"/>
          <w:sz w:val="24"/>
          <w:szCs w:val="24"/>
        </w:rPr>
        <w:t>нефрас</w:t>
      </w:r>
      <w:proofErr w:type="spellEnd"/>
      <w:r>
        <w:rPr>
          <w:rFonts w:ascii="Arial" w:hAnsi="Arial" w:cs="Arial"/>
          <w:sz w:val="24"/>
          <w:szCs w:val="24"/>
        </w:rPr>
        <w:t>-</w:t>
      </w:r>
      <w:r w:rsidRPr="004C706F">
        <w:rPr>
          <w:rFonts w:ascii="Arial" w:hAnsi="Arial" w:cs="Arial"/>
          <w:sz w:val="24"/>
          <w:szCs w:val="24"/>
        </w:rPr>
        <w:t>С 50/170 по ГОСТ 8505</w:t>
      </w:r>
      <w:r>
        <w:rPr>
          <w:rFonts w:ascii="Arial" w:hAnsi="Arial" w:cs="Arial"/>
          <w:sz w:val="24"/>
          <w:szCs w:val="24"/>
        </w:rPr>
        <w:t>,</w:t>
      </w:r>
      <w:r w:rsidRPr="004C706F">
        <w:rPr>
          <w:rFonts w:ascii="Arial" w:hAnsi="Arial" w:cs="Arial"/>
          <w:sz w:val="24"/>
          <w:szCs w:val="24"/>
        </w:rPr>
        <w:t xml:space="preserve"> или </w:t>
      </w:r>
      <w:proofErr w:type="spellStart"/>
      <w:r w:rsidRPr="004C706F">
        <w:rPr>
          <w:rFonts w:ascii="Arial" w:hAnsi="Arial" w:cs="Arial"/>
          <w:sz w:val="24"/>
          <w:szCs w:val="24"/>
        </w:rPr>
        <w:t>петролейный</w:t>
      </w:r>
      <w:proofErr w:type="spellEnd"/>
      <w:r w:rsidRPr="004C706F">
        <w:rPr>
          <w:rFonts w:ascii="Arial" w:hAnsi="Arial" w:cs="Arial"/>
          <w:sz w:val="24"/>
          <w:szCs w:val="24"/>
        </w:rPr>
        <w:t xml:space="preserve"> эфир</w:t>
      </w:r>
      <w:r>
        <w:rPr>
          <w:rFonts w:ascii="Arial" w:hAnsi="Arial" w:cs="Arial"/>
          <w:sz w:val="24"/>
          <w:szCs w:val="24"/>
        </w:rPr>
        <w:t xml:space="preserve">, </w:t>
      </w:r>
      <w:r w:rsidR="004456BC">
        <w:rPr>
          <w:rFonts w:ascii="Arial" w:hAnsi="Arial" w:cs="Arial"/>
          <w:sz w:val="24"/>
          <w:szCs w:val="24"/>
        </w:rPr>
        <w:br/>
      </w:r>
      <w:r>
        <w:rPr>
          <w:rFonts w:ascii="Arial" w:hAnsi="Arial" w:cs="Arial"/>
          <w:sz w:val="24"/>
          <w:szCs w:val="24"/>
        </w:rPr>
        <w:t>или любой другой подходящий растворитель.</w:t>
      </w:r>
    </w:p>
    <w:p w14:paraId="5E0E5C00" w14:textId="77777777" w:rsidR="0040084F" w:rsidRPr="0096202A" w:rsidRDefault="004C706F" w:rsidP="0040084F">
      <w:pPr>
        <w:shd w:val="clear" w:color="auto" w:fill="FFFFFF"/>
        <w:jc w:val="both"/>
        <w:rPr>
          <w:rFonts w:ascii="Arial" w:hAnsi="Arial" w:cs="Arial"/>
          <w:sz w:val="24"/>
          <w:szCs w:val="24"/>
        </w:rPr>
      </w:pPr>
      <w:r>
        <w:rPr>
          <w:rFonts w:ascii="Arial" w:hAnsi="Arial" w:cs="Arial"/>
          <w:sz w:val="24"/>
          <w:szCs w:val="24"/>
        </w:rPr>
        <w:t>5</w:t>
      </w:r>
      <w:r w:rsidR="0040084F">
        <w:rPr>
          <w:rFonts w:ascii="Arial" w:hAnsi="Arial" w:cs="Arial"/>
          <w:sz w:val="24"/>
          <w:szCs w:val="24"/>
        </w:rPr>
        <w:t>.</w:t>
      </w:r>
      <w:r>
        <w:rPr>
          <w:rFonts w:ascii="Arial" w:hAnsi="Arial" w:cs="Arial"/>
          <w:sz w:val="24"/>
          <w:szCs w:val="24"/>
        </w:rPr>
        <w:t>3</w:t>
      </w:r>
      <w:r w:rsidR="007568E2">
        <w:rPr>
          <w:rFonts w:ascii="Arial" w:hAnsi="Arial" w:cs="Arial"/>
          <w:sz w:val="24"/>
          <w:szCs w:val="24"/>
        </w:rPr>
        <w:t> </w:t>
      </w:r>
      <w:r w:rsidR="004B1B38">
        <w:rPr>
          <w:rFonts w:ascii="Arial" w:hAnsi="Arial" w:cs="Arial"/>
          <w:sz w:val="24"/>
          <w:szCs w:val="24"/>
        </w:rPr>
        <w:t>Ацетон</w:t>
      </w:r>
      <w:r>
        <w:rPr>
          <w:rFonts w:ascii="Arial" w:hAnsi="Arial" w:cs="Arial"/>
          <w:sz w:val="24"/>
          <w:szCs w:val="24"/>
        </w:rPr>
        <w:t xml:space="preserve"> </w:t>
      </w:r>
      <w:r w:rsidRPr="00F519EE">
        <w:rPr>
          <w:rFonts w:ascii="Arial" w:hAnsi="Arial" w:cs="Arial"/>
          <w:sz w:val="24"/>
          <w:szCs w:val="24"/>
        </w:rPr>
        <w:t>по ГОСТ </w:t>
      </w:r>
      <w:r w:rsidR="00F519EE">
        <w:rPr>
          <w:rFonts w:ascii="Arial" w:hAnsi="Arial" w:cs="Arial"/>
          <w:sz w:val="24"/>
          <w:szCs w:val="24"/>
        </w:rPr>
        <w:t>2603.</w:t>
      </w:r>
    </w:p>
    <w:p w14:paraId="67EC5559" w14:textId="77777777" w:rsidR="004C706F" w:rsidRDefault="004C706F" w:rsidP="004C706F">
      <w:pPr>
        <w:shd w:val="clear" w:color="auto" w:fill="FFFFFF"/>
        <w:spacing w:line="355" w:lineRule="auto"/>
        <w:jc w:val="both"/>
        <w:rPr>
          <w:rFonts w:ascii="Arial" w:hAnsi="Arial" w:cs="Arial"/>
          <w:sz w:val="24"/>
          <w:szCs w:val="24"/>
        </w:rPr>
      </w:pPr>
      <w:r>
        <w:rPr>
          <w:rFonts w:ascii="Arial" w:hAnsi="Arial" w:cs="Arial"/>
          <w:sz w:val="24"/>
          <w:szCs w:val="24"/>
        </w:rPr>
        <w:t>5</w:t>
      </w:r>
      <w:r w:rsidR="0040084F">
        <w:rPr>
          <w:rFonts w:ascii="Arial" w:hAnsi="Arial" w:cs="Arial"/>
          <w:sz w:val="24"/>
          <w:szCs w:val="24"/>
        </w:rPr>
        <w:t>.</w:t>
      </w:r>
      <w:r>
        <w:rPr>
          <w:rFonts w:ascii="Arial" w:hAnsi="Arial" w:cs="Arial"/>
          <w:sz w:val="24"/>
          <w:szCs w:val="24"/>
        </w:rPr>
        <w:t>4</w:t>
      </w:r>
      <w:r w:rsidR="007568E2">
        <w:rPr>
          <w:rFonts w:ascii="Arial" w:hAnsi="Arial" w:cs="Arial"/>
          <w:sz w:val="24"/>
          <w:szCs w:val="24"/>
        </w:rPr>
        <w:t> </w:t>
      </w:r>
      <w:r w:rsidR="0040084F">
        <w:rPr>
          <w:rFonts w:ascii="Arial" w:hAnsi="Arial" w:cs="Arial"/>
          <w:bCs/>
          <w:sz w:val="24"/>
          <w:szCs w:val="24"/>
        </w:rPr>
        <w:t>Б</w:t>
      </w:r>
      <w:r w:rsidR="0040084F" w:rsidRPr="00E834C7">
        <w:rPr>
          <w:rFonts w:ascii="Arial" w:hAnsi="Arial" w:cs="Arial"/>
          <w:bCs/>
          <w:sz w:val="24"/>
          <w:szCs w:val="24"/>
        </w:rPr>
        <w:t>умага филь</w:t>
      </w:r>
      <w:r w:rsidR="007568E2">
        <w:rPr>
          <w:rFonts w:ascii="Arial" w:hAnsi="Arial" w:cs="Arial"/>
          <w:bCs/>
          <w:sz w:val="24"/>
          <w:szCs w:val="24"/>
        </w:rPr>
        <w:t xml:space="preserve">тровальная </w:t>
      </w:r>
      <w:r>
        <w:rPr>
          <w:rFonts w:ascii="Arial" w:hAnsi="Arial" w:cs="Arial"/>
          <w:bCs/>
          <w:sz w:val="24"/>
          <w:szCs w:val="24"/>
        </w:rPr>
        <w:t xml:space="preserve">или </w:t>
      </w:r>
      <w:r w:rsidRPr="00F519EE">
        <w:rPr>
          <w:rFonts w:ascii="Arial" w:hAnsi="Arial" w:cs="Arial"/>
          <w:sz w:val="24"/>
          <w:szCs w:val="24"/>
        </w:rPr>
        <w:t>фильтры бумажные «Белая лента».</w:t>
      </w:r>
      <w:r w:rsidRPr="004C706F">
        <w:rPr>
          <w:rFonts w:ascii="Arial" w:hAnsi="Arial" w:cs="Arial"/>
          <w:sz w:val="24"/>
          <w:szCs w:val="24"/>
        </w:rPr>
        <w:t xml:space="preserve"> </w:t>
      </w:r>
    </w:p>
    <w:p w14:paraId="70932001" w14:textId="77777777" w:rsidR="004C706F" w:rsidRPr="00F519EE" w:rsidRDefault="004C706F" w:rsidP="004C706F">
      <w:pPr>
        <w:shd w:val="clear" w:color="auto" w:fill="FFFFFF"/>
        <w:spacing w:line="355" w:lineRule="auto"/>
        <w:jc w:val="both"/>
        <w:rPr>
          <w:rFonts w:ascii="Arial" w:hAnsi="Arial" w:cs="Arial"/>
          <w:sz w:val="24"/>
          <w:szCs w:val="24"/>
        </w:rPr>
      </w:pPr>
      <w:r>
        <w:rPr>
          <w:rFonts w:ascii="Arial" w:hAnsi="Arial" w:cs="Arial"/>
          <w:sz w:val="24"/>
          <w:szCs w:val="24"/>
        </w:rPr>
        <w:t>5.</w:t>
      </w:r>
      <w:r w:rsidR="00F519EE">
        <w:rPr>
          <w:rFonts w:ascii="Arial" w:hAnsi="Arial" w:cs="Arial"/>
          <w:sz w:val="24"/>
          <w:szCs w:val="24"/>
        </w:rPr>
        <w:t>5</w:t>
      </w:r>
      <w:r>
        <w:rPr>
          <w:rFonts w:ascii="Arial" w:hAnsi="Arial" w:cs="Arial"/>
          <w:sz w:val="24"/>
          <w:szCs w:val="24"/>
        </w:rPr>
        <w:t> </w:t>
      </w:r>
      <w:r w:rsidRPr="00F519EE">
        <w:rPr>
          <w:rFonts w:ascii="Arial" w:hAnsi="Arial" w:cs="Arial"/>
          <w:sz w:val="24"/>
          <w:szCs w:val="24"/>
        </w:rPr>
        <w:t xml:space="preserve">Смесь охлаждающая, состоящая из твердой углекислоты по ГОСТ 12162 или твердой углекислоты, полученной дросселированием жидкой углекислоты </w:t>
      </w:r>
      <w:r w:rsidR="00F519EE">
        <w:rPr>
          <w:rFonts w:ascii="Arial" w:hAnsi="Arial" w:cs="Arial"/>
          <w:sz w:val="24"/>
          <w:szCs w:val="24"/>
        </w:rPr>
        <w:br/>
      </w:r>
      <w:r w:rsidRPr="00F519EE">
        <w:rPr>
          <w:rFonts w:ascii="Arial" w:hAnsi="Arial" w:cs="Arial"/>
          <w:sz w:val="24"/>
          <w:szCs w:val="24"/>
        </w:rPr>
        <w:t xml:space="preserve">в плотный мешок и этилового ректификованного </w:t>
      </w:r>
      <w:r w:rsidR="00BB7E44" w:rsidRPr="00F519EE">
        <w:rPr>
          <w:rFonts w:ascii="Arial" w:hAnsi="Arial" w:cs="Arial"/>
          <w:sz w:val="24"/>
          <w:szCs w:val="24"/>
        </w:rPr>
        <w:t xml:space="preserve">спирта </w:t>
      </w:r>
      <w:r w:rsidRPr="00F519EE">
        <w:rPr>
          <w:rFonts w:ascii="Arial" w:hAnsi="Arial" w:cs="Arial"/>
          <w:sz w:val="24"/>
          <w:szCs w:val="24"/>
        </w:rPr>
        <w:t>по ГОСТ</w:t>
      </w:r>
      <w:r w:rsidR="00F519EE">
        <w:rPr>
          <w:rFonts w:ascii="Arial" w:hAnsi="Arial" w:cs="Arial"/>
          <w:sz w:val="24"/>
          <w:szCs w:val="24"/>
        </w:rPr>
        <w:t> </w:t>
      </w:r>
      <w:r w:rsidRPr="00F519EE">
        <w:rPr>
          <w:rFonts w:ascii="Arial" w:hAnsi="Arial" w:cs="Arial"/>
          <w:sz w:val="24"/>
          <w:szCs w:val="24"/>
        </w:rPr>
        <w:t>18300 или спирта</w:t>
      </w:r>
      <w:r w:rsidR="00F519EE">
        <w:rPr>
          <w:rFonts w:ascii="Arial" w:hAnsi="Arial" w:cs="Arial"/>
          <w:sz w:val="24"/>
          <w:szCs w:val="24"/>
        </w:rPr>
        <w:t xml:space="preserve"> этилового</w:t>
      </w:r>
      <w:r w:rsidRPr="00F519EE">
        <w:rPr>
          <w:rFonts w:ascii="Arial" w:hAnsi="Arial" w:cs="Arial"/>
          <w:sz w:val="24"/>
          <w:szCs w:val="24"/>
        </w:rPr>
        <w:t>-сырца по ГОСТ</w:t>
      </w:r>
      <w:r w:rsidR="00F519EE">
        <w:rPr>
          <w:rFonts w:ascii="Arial" w:hAnsi="Arial" w:cs="Arial"/>
          <w:sz w:val="24"/>
          <w:szCs w:val="24"/>
        </w:rPr>
        <w:t> </w:t>
      </w:r>
      <w:r w:rsidRPr="00F519EE">
        <w:rPr>
          <w:rFonts w:ascii="Arial" w:hAnsi="Arial" w:cs="Arial"/>
          <w:sz w:val="24"/>
          <w:szCs w:val="24"/>
        </w:rPr>
        <w:t xml:space="preserve">131, или </w:t>
      </w:r>
      <w:r w:rsidR="00BB7E44" w:rsidRPr="00F519EE">
        <w:rPr>
          <w:rFonts w:ascii="Arial" w:hAnsi="Arial" w:cs="Arial"/>
          <w:sz w:val="24"/>
          <w:szCs w:val="24"/>
        </w:rPr>
        <w:t xml:space="preserve">регенерированного </w:t>
      </w:r>
      <w:r w:rsidRPr="00F519EE">
        <w:rPr>
          <w:rFonts w:ascii="Arial" w:hAnsi="Arial" w:cs="Arial"/>
          <w:sz w:val="24"/>
          <w:szCs w:val="24"/>
        </w:rPr>
        <w:t>спирта.</w:t>
      </w:r>
    </w:p>
    <w:p w14:paraId="573FBD0C" w14:textId="77777777" w:rsidR="00F519EE" w:rsidRPr="00022DB8" w:rsidRDefault="00F519EE" w:rsidP="00F519EE">
      <w:pPr>
        <w:shd w:val="clear" w:color="auto" w:fill="FFFFFF"/>
        <w:suppressAutoHyphens/>
        <w:jc w:val="both"/>
        <w:rPr>
          <w:rFonts w:ascii="Arial" w:hAnsi="Arial" w:cs="Arial"/>
          <w:sz w:val="24"/>
          <w:szCs w:val="24"/>
        </w:rPr>
      </w:pPr>
      <w:r>
        <w:rPr>
          <w:rFonts w:ascii="Arial" w:hAnsi="Arial" w:cs="Arial"/>
          <w:sz w:val="24"/>
          <w:szCs w:val="24"/>
        </w:rPr>
        <w:t>5.6 </w:t>
      </w:r>
      <w:r w:rsidRPr="00A32A6A">
        <w:rPr>
          <w:rFonts w:ascii="Arial" w:hAnsi="Arial" w:cs="Arial"/>
          <w:sz w:val="24"/>
          <w:szCs w:val="24"/>
        </w:rPr>
        <w:t>Допускаетс</w:t>
      </w:r>
      <w:r>
        <w:rPr>
          <w:rFonts w:ascii="Arial" w:hAnsi="Arial" w:cs="Arial"/>
          <w:sz w:val="24"/>
          <w:szCs w:val="24"/>
        </w:rPr>
        <w:t>я</w:t>
      </w:r>
      <w:r w:rsidRPr="00A32A6A">
        <w:rPr>
          <w:rFonts w:ascii="Arial" w:hAnsi="Arial" w:cs="Arial"/>
          <w:sz w:val="24"/>
          <w:szCs w:val="24"/>
        </w:rPr>
        <w:t xml:space="preserve"> </w:t>
      </w:r>
      <w:r>
        <w:rPr>
          <w:rFonts w:ascii="Arial" w:hAnsi="Arial" w:cs="Arial"/>
          <w:sz w:val="24"/>
          <w:szCs w:val="24"/>
        </w:rPr>
        <w:t>использова</w:t>
      </w:r>
      <w:r w:rsidRPr="00A32A6A">
        <w:rPr>
          <w:rFonts w:ascii="Arial" w:hAnsi="Arial" w:cs="Arial"/>
          <w:sz w:val="24"/>
          <w:szCs w:val="24"/>
        </w:rPr>
        <w:t xml:space="preserve">ть реактивы и </w:t>
      </w:r>
      <w:r>
        <w:rPr>
          <w:rFonts w:ascii="Arial" w:hAnsi="Arial" w:cs="Arial"/>
          <w:sz w:val="24"/>
          <w:szCs w:val="24"/>
        </w:rPr>
        <w:t xml:space="preserve">материалы </w:t>
      </w:r>
      <w:r w:rsidRPr="00DE3F9A">
        <w:rPr>
          <w:rFonts w:ascii="Arial" w:hAnsi="Arial" w:cs="Arial"/>
          <w:sz w:val="24"/>
          <w:szCs w:val="24"/>
        </w:rPr>
        <w:t xml:space="preserve">с характеристиками </w:t>
      </w:r>
      <w:r>
        <w:rPr>
          <w:rFonts w:ascii="Arial" w:hAnsi="Arial" w:cs="Arial"/>
          <w:sz w:val="24"/>
          <w:szCs w:val="24"/>
        </w:rPr>
        <w:br/>
      </w:r>
      <w:r w:rsidRPr="00B90EEC">
        <w:rPr>
          <w:rFonts w:ascii="Arial" w:hAnsi="Arial" w:cs="Arial"/>
          <w:sz w:val="24"/>
          <w:szCs w:val="24"/>
        </w:rPr>
        <w:t>не хуже установленных настоящим стандартом</w:t>
      </w:r>
      <w:r w:rsidRPr="00DE3F9A">
        <w:rPr>
          <w:rFonts w:ascii="Arial" w:hAnsi="Arial" w:cs="Arial"/>
          <w:sz w:val="24"/>
          <w:szCs w:val="24"/>
        </w:rPr>
        <w:t xml:space="preserve"> и обеспечивающие получение достоверных результатов определения.</w:t>
      </w:r>
    </w:p>
    <w:p w14:paraId="43446AC6" w14:textId="77777777" w:rsidR="00F519EE" w:rsidRPr="001034ED" w:rsidRDefault="00AC4CC3" w:rsidP="00F519EE">
      <w:pPr>
        <w:shd w:val="clear" w:color="auto" w:fill="FFFFFF"/>
        <w:spacing w:before="240" w:line="355" w:lineRule="auto"/>
        <w:jc w:val="both"/>
        <w:rPr>
          <w:rFonts w:ascii="Arial" w:hAnsi="Arial" w:cs="Arial"/>
          <w:sz w:val="20"/>
          <w:szCs w:val="24"/>
        </w:rPr>
      </w:pPr>
      <w:r>
        <w:rPr>
          <w:rFonts w:ascii="Arial" w:hAnsi="Arial" w:cs="Arial"/>
          <w:b/>
          <w:szCs w:val="28"/>
        </w:rPr>
        <w:t>6</w:t>
      </w:r>
      <w:r w:rsidR="00F519EE" w:rsidRPr="001034ED">
        <w:rPr>
          <w:rFonts w:ascii="Arial" w:hAnsi="Arial" w:cs="Arial"/>
          <w:b/>
          <w:szCs w:val="28"/>
        </w:rPr>
        <w:t> Отбор проб</w:t>
      </w:r>
    </w:p>
    <w:p w14:paraId="32C0F99C" w14:textId="77777777" w:rsidR="00F519EE" w:rsidRDefault="00F519EE" w:rsidP="00F519EE">
      <w:pPr>
        <w:shd w:val="clear" w:color="auto" w:fill="FFFFFF"/>
        <w:jc w:val="both"/>
        <w:rPr>
          <w:rFonts w:ascii="Arial" w:hAnsi="Arial" w:cs="Arial"/>
          <w:sz w:val="24"/>
          <w:szCs w:val="24"/>
        </w:rPr>
      </w:pPr>
      <w:r w:rsidRPr="00A32A6A">
        <w:rPr>
          <w:rFonts w:ascii="Arial" w:hAnsi="Arial" w:cs="Arial"/>
          <w:sz w:val="24"/>
          <w:szCs w:val="24"/>
        </w:rPr>
        <w:t xml:space="preserve">Отбор проб </w:t>
      </w:r>
      <w:r>
        <w:rPr>
          <w:rFonts w:ascii="Arial" w:hAnsi="Arial" w:cs="Arial"/>
          <w:sz w:val="24"/>
          <w:szCs w:val="24"/>
        </w:rPr>
        <w:t xml:space="preserve">— </w:t>
      </w:r>
      <w:r w:rsidRPr="00A32A6A">
        <w:rPr>
          <w:rFonts w:ascii="Arial" w:hAnsi="Arial" w:cs="Arial"/>
          <w:sz w:val="24"/>
          <w:szCs w:val="24"/>
        </w:rPr>
        <w:t>по ГОСТ 2517</w:t>
      </w:r>
      <w:r>
        <w:rPr>
          <w:rFonts w:ascii="Arial" w:hAnsi="Arial" w:cs="Arial"/>
          <w:sz w:val="24"/>
          <w:szCs w:val="24"/>
        </w:rPr>
        <w:t xml:space="preserve"> или </w:t>
      </w:r>
      <w:r w:rsidRPr="00273A43">
        <w:rPr>
          <w:rFonts w:ascii="Arial" w:hAnsi="Arial" w:cs="Arial"/>
          <w:sz w:val="24"/>
          <w:szCs w:val="24"/>
        </w:rPr>
        <w:t>ГОСТ 31873</w:t>
      </w:r>
      <w:r>
        <w:rPr>
          <w:rFonts w:ascii="Arial" w:hAnsi="Arial" w:cs="Arial"/>
          <w:sz w:val="24"/>
          <w:szCs w:val="24"/>
        </w:rPr>
        <w:t>, или ГОСТ ISO </w:t>
      </w:r>
      <w:r w:rsidRPr="007E51D7">
        <w:rPr>
          <w:rFonts w:ascii="Arial" w:hAnsi="Arial" w:cs="Arial"/>
          <w:sz w:val="24"/>
          <w:szCs w:val="24"/>
        </w:rPr>
        <w:t xml:space="preserve"> 3170</w:t>
      </w:r>
      <w:r w:rsidRPr="00A32A6A">
        <w:rPr>
          <w:rFonts w:ascii="Arial" w:hAnsi="Arial" w:cs="Arial"/>
          <w:sz w:val="24"/>
          <w:szCs w:val="24"/>
        </w:rPr>
        <w:t>.</w:t>
      </w:r>
      <w:r w:rsidRPr="00D45832">
        <w:rPr>
          <w:rFonts w:ascii="Arial" w:hAnsi="Arial" w:cs="Arial"/>
          <w:sz w:val="24"/>
          <w:szCs w:val="24"/>
        </w:rPr>
        <w:t xml:space="preserve"> </w:t>
      </w:r>
    </w:p>
    <w:p w14:paraId="30349AAF" w14:textId="77777777" w:rsidR="00F519EE" w:rsidRPr="00474986" w:rsidRDefault="00AC4CC3" w:rsidP="00F519EE">
      <w:pPr>
        <w:spacing w:before="240"/>
        <w:jc w:val="both"/>
        <w:rPr>
          <w:rFonts w:ascii="Arial" w:hAnsi="Arial" w:cs="Arial"/>
          <w:b/>
          <w:szCs w:val="28"/>
        </w:rPr>
      </w:pPr>
      <w:r>
        <w:rPr>
          <w:rFonts w:ascii="Arial" w:hAnsi="Arial" w:cs="Arial"/>
          <w:b/>
          <w:szCs w:val="28"/>
        </w:rPr>
        <w:t>7</w:t>
      </w:r>
      <w:r w:rsidR="00F519EE" w:rsidRPr="00474986">
        <w:rPr>
          <w:rFonts w:ascii="Arial" w:hAnsi="Arial" w:cs="Arial"/>
          <w:b/>
          <w:szCs w:val="28"/>
        </w:rPr>
        <w:t> Подготовка к проведению испытания</w:t>
      </w:r>
    </w:p>
    <w:p w14:paraId="6D1EEA36" w14:textId="77777777" w:rsidR="00F519EE" w:rsidRPr="001034ED" w:rsidRDefault="00AC4CC3" w:rsidP="00F519EE">
      <w:pPr>
        <w:shd w:val="clear" w:color="auto" w:fill="FFFFFF"/>
        <w:jc w:val="both"/>
        <w:rPr>
          <w:rFonts w:ascii="Arial" w:hAnsi="Arial" w:cs="Arial"/>
          <w:b/>
          <w:bCs/>
          <w:sz w:val="24"/>
          <w:szCs w:val="24"/>
        </w:rPr>
      </w:pPr>
      <w:r>
        <w:rPr>
          <w:rFonts w:ascii="Arial" w:hAnsi="Arial" w:cs="Arial"/>
          <w:b/>
          <w:bCs/>
          <w:sz w:val="24"/>
          <w:szCs w:val="24"/>
        </w:rPr>
        <w:t>7</w:t>
      </w:r>
      <w:r w:rsidR="00F519EE" w:rsidRPr="001034ED">
        <w:rPr>
          <w:rFonts w:ascii="Arial" w:hAnsi="Arial" w:cs="Arial"/>
          <w:b/>
          <w:bCs/>
          <w:sz w:val="24"/>
          <w:szCs w:val="24"/>
        </w:rPr>
        <w:t xml:space="preserve">.1 Подготовка </w:t>
      </w:r>
      <w:r w:rsidR="00F519EE">
        <w:rPr>
          <w:rFonts w:ascii="Arial" w:hAnsi="Arial" w:cs="Arial"/>
          <w:b/>
          <w:bCs/>
          <w:sz w:val="24"/>
          <w:szCs w:val="24"/>
        </w:rPr>
        <w:t xml:space="preserve">образца </w:t>
      </w:r>
    </w:p>
    <w:p w14:paraId="560C1420" w14:textId="77777777" w:rsidR="00F519EE" w:rsidRDefault="00F519EE" w:rsidP="00F519EE">
      <w:pPr>
        <w:shd w:val="clear" w:color="auto" w:fill="FFFFFF"/>
        <w:suppressAutoHyphens/>
        <w:jc w:val="both"/>
        <w:rPr>
          <w:rFonts w:ascii="Arial" w:hAnsi="Arial" w:cs="Arial"/>
          <w:sz w:val="24"/>
          <w:szCs w:val="24"/>
        </w:rPr>
      </w:pPr>
      <w:r>
        <w:rPr>
          <w:rFonts w:ascii="Arial" w:hAnsi="Arial" w:cs="Arial"/>
          <w:bCs/>
          <w:sz w:val="24"/>
          <w:szCs w:val="24"/>
        </w:rPr>
        <w:t xml:space="preserve">Образец </w:t>
      </w:r>
      <w:r w:rsidRPr="001034ED">
        <w:rPr>
          <w:rFonts w:ascii="Arial" w:hAnsi="Arial" w:cs="Arial"/>
          <w:bCs/>
          <w:sz w:val="24"/>
          <w:szCs w:val="24"/>
        </w:rPr>
        <w:t xml:space="preserve">испытуемого топлива фильтруют при температуре </w:t>
      </w:r>
      <w:r>
        <w:rPr>
          <w:rFonts w:ascii="Arial" w:hAnsi="Arial" w:cs="Arial"/>
          <w:bCs/>
          <w:sz w:val="24"/>
          <w:szCs w:val="24"/>
        </w:rPr>
        <w:t>н</w:t>
      </w:r>
      <w:r w:rsidRPr="001034ED">
        <w:rPr>
          <w:rFonts w:ascii="Arial" w:hAnsi="Arial" w:cs="Arial"/>
          <w:bCs/>
          <w:sz w:val="24"/>
          <w:szCs w:val="24"/>
        </w:rPr>
        <w:t xml:space="preserve">е </w:t>
      </w:r>
      <w:r>
        <w:rPr>
          <w:rFonts w:ascii="Arial" w:hAnsi="Arial" w:cs="Arial"/>
          <w:bCs/>
          <w:sz w:val="24"/>
          <w:szCs w:val="24"/>
        </w:rPr>
        <w:t>ниж</w:t>
      </w:r>
      <w:r w:rsidRPr="001034ED">
        <w:rPr>
          <w:rFonts w:ascii="Arial" w:hAnsi="Arial" w:cs="Arial"/>
          <w:bCs/>
          <w:sz w:val="24"/>
          <w:szCs w:val="24"/>
        </w:rPr>
        <w:t>е 15 </w:t>
      </w:r>
      <w:r w:rsidRPr="001034ED">
        <w:rPr>
          <w:rFonts w:ascii="Arial" w:hAnsi="Arial" w:cs="Arial"/>
          <w:sz w:val="24"/>
          <w:szCs w:val="24"/>
        </w:rPr>
        <w:t>°С</w:t>
      </w:r>
      <w:r>
        <w:rPr>
          <w:rFonts w:ascii="Arial" w:hAnsi="Arial" w:cs="Arial"/>
          <w:sz w:val="24"/>
          <w:szCs w:val="24"/>
        </w:rPr>
        <w:t xml:space="preserve"> </w:t>
      </w:r>
      <w:r w:rsidRPr="001034ED">
        <w:rPr>
          <w:rFonts w:ascii="Arial" w:hAnsi="Arial" w:cs="Arial"/>
          <w:bCs/>
          <w:sz w:val="24"/>
          <w:szCs w:val="24"/>
        </w:rPr>
        <w:t xml:space="preserve">через фильтровальную бумагу </w:t>
      </w:r>
      <w:r>
        <w:rPr>
          <w:rFonts w:ascii="Arial" w:hAnsi="Arial" w:cs="Arial"/>
          <w:bCs/>
          <w:sz w:val="24"/>
          <w:szCs w:val="24"/>
        </w:rPr>
        <w:t xml:space="preserve">или бумажный </w:t>
      </w:r>
      <w:r w:rsidRPr="00F519EE">
        <w:rPr>
          <w:rFonts w:ascii="Arial" w:hAnsi="Arial" w:cs="Arial"/>
          <w:sz w:val="24"/>
          <w:szCs w:val="24"/>
        </w:rPr>
        <w:t>фильтр «Белая лента»</w:t>
      </w:r>
      <w:r>
        <w:rPr>
          <w:rFonts w:ascii="Arial" w:hAnsi="Arial" w:cs="Arial"/>
          <w:sz w:val="24"/>
          <w:szCs w:val="24"/>
        </w:rPr>
        <w:t xml:space="preserve"> для удаления механических примесей и воды.</w:t>
      </w:r>
    </w:p>
    <w:p w14:paraId="286CE8DE" w14:textId="77777777" w:rsidR="00F519EE" w:rsidRPr="00BB7E44" w:rsidRDefault="00F519EE" w:rsidP="00BB7E44">
      <w:pPr>
        <w:shd w:val="clear" w:color="auto" w:fill="FFFFFF"/>
        <w:suppressAutoHyphens/>
        <w:spacing w:after="240"/>
        <w:jc w:val="both"/>
        <w:rPr>
          <w:rFonts w:ascii="Arial" w:hAnsi="Arial" w:cs="Arial"/>
          <w:sz w:val="24"/>
          <w:szCs w:val="24"/>
        </w:rPr>
      </w:pPr>
      <w:r w:rsidRPr="0040084F">
        <w:rPr>
          <w:rStyle w:val="FontStyle40"/>
          <w:i w:val="0"/>
          <w:spacing w:val="40"/>
          <w:sz w:val="22"/>
          <w:szCs w:val="22"/>
          <w:lang w:eastAsia="en-US"/>
        </w:rPr>
        <w:lastRenderedPageBreak/>
        <w:t>Примечание </w:t>
      </w:r>
      <w:r>
        <w:rPr>
          <w:rStyle w:val="FontStyle40"/>
          <w:i w:val="0"/>
          <w:sz w:val="22"/>
          <w:szCs w:val="22"/>
          <w:lang w:eastAsia="en-US"/>
        </w:rPr>
        <w:t>—</w:t>
      </w:r>
      <w:r w:rsidRPr="0040084F">
        <w:rPr>
          <w:rStyle w:val="FontStyle40"/>
          <w:i w:val="0"/>
          <w:sz w:val="22"/>
          <w:szCs w:val="22"/>
          <w:lang w:eastAsia="en-US"/>
        </w:rPr>
        <w:t> </w:t>
      </w:r>
      <w:r w:rsidRPr="0050460C">
        <w:rPr>
          <w:rFonts w:ascii="Arial" w:hAnsi="Arial" w:cs="Arial"/>
          <w:sz w:val="22"/>
          <w:szCs w:val="22"/>
        </w:rPr>
        <w:t>Допускается для удаления воды использовать осушающие вещества.</w:t>
      </w:r>
    </w:p>
    <w:p w14:paraId="752E4CEF" w14:textId="77777777" w:rsidR="00F519EE" w:rsidRPr="00FE608A" w:rsidRDefault="00AC4CC3" w:rsidP="00F519EE">
      <w:pPr>
        <w:shd w:val="clear" w:color="auto" w:fill="FFFFFF"/>
        <w:jc w:val="both"/>
        <w:rPr>
          <w:rFonts w:ascii="Arial" w:hAnsi="Arial" w:cs="Arial"/>
          <w:b/>
          <w:bCs/>
          <w:sz w:val="24"/>
          <w:szCs w:val="24"/>
        </w:rPr>
      </w:pPr>
      <w:r>
        <w:rPr>
          <w:rFonts w:ascii="Arial" w:hAnsi="Arial" w:cs="Arial"/>
          <w:b/>
          <w:bCs/>
          <w:sz w:val="24"/>
          <w:szCs w:val="24"/>
        </w:rPr>
        <w:t>7</w:t>
      </w:r>
      <w:r w:rsidR="00F519EE" w:rsidRPr="00FE608A">
        <w:rPr>
          <w:rFonts w:ascii="Arial" w:hAnsi="Arial" w:cs="Arial"/>
          <w:b/>
          <w:bCs/>
          <w:sz w:val="24"/>
          <w:szCs w:val="24"/>
        </w:rPr>
        <w:t>.2 </w:t>
      </w:r>
      <w:r w:rsidR="00F519EE">
        <w:rPr>
          <w:rFonts w:ascii="Arial" w:hAnsi="Arial" w:cs="Arial"/>
          <w:b/>
          <w:bCs/>
          <w:sz w:val="24"/>
          <w:szCs w:val="24"/>
        </w:rPr>
        <w:t>Подготовка аппаратуры</w:t>
      </w:r>
    </w:p>
    <w:p w14:paraId="0C4A6730" w14:textId="77777777" w:rsidR="00F519EE" w:rsidRDefault="00AC4CC3" w:rsidP="00F519EE">
      <w:pPr>
        <w:shd w:val="clear" w:color="auto" w:fill="FFFFFF"/>
        <w:jc w:val="both"/>
        <w:rPr>
          <w:rFonts w:ascii="Arial" w:hAnsi="Arial" w:cs="Arial"/>
          <w:bCs/>
          <w:sz w:val="24"/>
          <w:szCs w:val="24"/>
        </w:rPr>
      </w:pPr>
      <w:r>
        <w:rPr>
          <w:rFonts w:ascii="Arial" w:hAnsi="Arial" w:cs="Arial"/>
          <w:bCs/>
          <w:sz w:val="24"/>
          <w:szCs w:val="24"/>
        </w:rPr>
        <w:t>7</w:t>
      </w:r>
      <w:r w:rsidR="00F519EE">
        <w:rPr>
          <w:rFonts w:ascii="Arial" w:hAnsi="Arial" w:cs="Arial"/>
          <w:bCs/>
          <w:sz w:val="24"/>
          <w:szCs w:val="24"/>
        </w:rPr>
        <w:t>.2.1 Подготовка аппаратуры – в соответствии с инструкцией изготовителя.</w:t>
      </w:r>
    </w:p>
    <w:p w14:paraId="1D654161" w14:textId="77777777" w:rsidR="00F519EE" w:rsidRDefault="00AC4CC3" w:rsidP="00F519EE">
      <w:pPr>
        <w:shd w:val="clear" w:color="auto" w:fill="FFFFFF"/>
        <w:jc w:val="both"/>
        <w:rPr>
          <w:rFonts w:ascii="Arial" w:hAnsi="Arial" w:cs="Arial"/>
          <w:bCs/>
          <w:sz w:val="24"/>
          <w:szCs w:val="24"/>
        </w:rPr>
      </w:pPr>
      <w:r>
        <w:rPr>
          <w:rFonts w:ascii="Arial" w:hAnsi="Arial" w:cs="Arial"/>
          <w:bCs/>
          <w:sz w:val="24"/>
          <w:szCs w:val="24"/>
        </w:rPr>
        <w:t>7</w:t>
      </w:r>
      <w:r w:rsidR="00F519EE">
        <w:rPr>
          <w:rFonts w:ascii="Arial" w:hAnsi="Arial" w:cs="Arial"/>
          <w:bCs/>
          <w:sz w:val="24"/>
          <w:szCs w:val="24"/>
        </w:rPr>
        <w:t xml:space="preserve">.2.2 Разбирают фильтр перед испытанием, промывают </w:t>
      </w:r>
      <w:r w:rsidR="00F519EE" w:rsidRPr="00F0007F">
        <w:rPr>
          <w:rFonts w:ascii="Arial" w:hAnsi="Arial" w:cs="Arial"/>
          <w:bCs/>
          <w:sz w:val="24"/>
          <w:szCs w:val="24"/>
        </w:rPr>
        <w:t>детали растворителем,</w:t>
      </w:r>
      <w:r w:rsidR="00F519EE">
        <w:rPr>
          <w:rFonts w:ascii="Arial" w:hAnsi="Arial" w:cs="Arial"/>
          <w:bCs/>
          <w:sz w:val="24"/>
          <w:szCs w:val="24"/>
        </w:rPr>
        <w:t xml:space="preserve"> ополаскивают ацетоном и сушат чистым сухим воздухом. Промывают растворителем</w:t>
      </w:r>
      <w:r w:rsidR="00F519EE" w:rsidRPr="002B0D4C">
        <w:rPr>
          <w:rFonts w:ascii="Arial" w:hAnsi="Arial" w:cs="Arial"/>
          <w:bCs/>
          <w:sz w:val="24"/>
          <w:szCs w:val="24"/>
        </w:rPr>
        <w:t xml:space="preserve"> </w:t>
      </w:r>
      <w:r w:rsidR="00F519EE">
        <w:rPr>
          <w:rFonts w:ascii="Arial" w:hAnsi="Arial" w:cs="Arial"/>
          <w:bCs/>
          <w:sz w:val="24"/>
          <w:szCs w:val="24"/>
        </w:rPr>
        <w:t xml:space="preserve">измерительный сосуд, пипетку и термометр, ополаскивают ацетоном </w:t>
      </w:r>
      <w:r w:rsidR="00F519EE">
        <w:rPr>
          <w:rFonts w:ascii="Arial" w:hAnsi="Arial" w:cs="Arial"/>
          <w:bCs/>
          <w:sz w:val="24"/>
          <w:szCs w:val="24"/>
        </w:rPr>
        <w:br/>
        <w:t xml:space="preserve">и сушат чистым сухим воздухом. </w:t>
      </w:r>
    </w:p>
    <w:p w14:paraId="5089EEC5" w14:textId="77777777" w:rsidR="00F519EE" w:rsidRDefault="00AC4CC3" w:rsidP="00F519EE">
      <w:pPr>
        <w:shd w:val="clear" w:color="auto" w:fill="FFFFFF"/>
        <w:jc w:val="both"/>
        <w:rPr>
          <w:rFonts w:ascii="Arial" w:hAnsi="Arial" w:cs="Arial"/>
          <w:bCs/>
          <w:sz w:val="24"/>
          <w:szCs w:val="24"/>
        </w:rPr>
      </w:pPr>
      <w:r>
        <w:rPr>
          <w:rFonts w:ascii="Arial" w:hAnsi="Arial" w:cs="Arial"/>
          <w:bCs/>
          <w:sz w:val="24"/>
          <w:szCs w:val="24"/>
        </w:rPr>
        <w:t>7</w:t>
      </w:r>
      <w:r w:rsidR="00F519EE">
        <w:rPr>
          <w:rFonts w:ascii="Arial" w:hAnsi="Arial" w:cs="Arial"/>
          <w:bCs/>
          <w:sz w:val="24"/>
          <w:szCs w:val="24"/>
        </w:rPr>
        <w:t>.2.3 Проверяют чистоту деталей и кожуха, а также отсутствие влаги. Проверяют отсутствие повреждений проволочной сетки фильтра и соединений, при необходимости заменяют их новыми.</w:t>
      </w:r>
    </w:p>
    <w:p w14:paraId="5699CED0" w14:textId="77777777" w:rsidR="00F519EE" w:rsidRDefault="00AC4CC3" w:rsidP="00F519EE">
      <w:pPr>
        <w:shd w:val="clear" w:color="auto" w:fill="FFFFFF"/>
        <w:jc w:val="both"/>
        <w:rPr>
          <w:rFonts w:ascii="Arial" w:hAnsi="Arial" w:cs="Arial"/>
          <w:bCs/>
          <w:sz w:val="24"/>
          <w:szCs w:val="24"/>
        </w:rPr>
      </w:pPr>
      <w:r>
        <w:rPr>
          <w:rFonts w:ascii="Arial" w:hAnsi="Arial" w:cs="Arial"/>
          <w:bCs/>
          <w:sz w:val="24"/>
          <w:szCs w:val="24"/>
        </w:rPr>
        <w:t>7</w:t>
      </w:r>
      <w:r w:rsidR="004456BC">
        <w:rPr>
          <w:rFonts w:ascii="Arial" w:hAnsi="Arial" w:cs="Arial"/>
          <w:bCs/>
          <w:sz w:val="24"/>
          <w:szCs w:val="24"/>
        </w:rPr>
        <w:t>.2.4 Собирают аппарат</w:t>
      </w:r>
      <w:r w:rsidR="00F519EE">
        <w:rPr>
          <w:rFonts w:ascii="Arial" w:hAnsi="Arial" w:cs="Arial"/>
          <w:bCs/>
          <w:sz w:val="24"/>
          <w:szCs w:val="24"/>
        </w:rPr>
        <w:t>, как указано на рисунке 1. Проверяют плотность резьбовой гайки для предотвращения утечки.</w:t>
      </w:r>
    </w:p>
    <w:p w14:paraId="659FD3D5" w14:textId="77777777" w:rsidR="00F519EE" w:rsidRPr="005C33CF" w:rsidRDefault="00AC4CC3" w:rsidP="00F519EE">
      <w:pPr>
        <w:spacing w:before="240"/>
        <w:jc w:val="both"/>
        <w:rPr>
          <w:rFonts w:ascii="Arial" w:hAnsi="Arial" w:cs="Arial"/>
          <w:b/>
          <w:szCs w:val="28"/>
        </w:rPr>
      </w:pPr>
      <w:r>
        <w:rPr>
          <w:rFonts w:ascii="Arial" w:hAnsi="Arial" w:cs="Arial"/>
          <w:b/>
          <w:szCs w:val="28"/>
        </w:rPr>
        <w:t>8</w:t>
      </w:r>
      <w:r w:rsidR="00F519EE" w:rsidRPr="005C33CF">
        <w:rPr>
          <w:rFonts w:ascii="Arial" w:hAnsi="Arial" w:cs="Arial"/>
          <w:b/>
          <w:szCs w:val="28"/>
        </w:rPr>
        <w:t> Проведение испытания</w:t>
      </w:r>
    </w:p>
    <w:p w14:paraId="3F8E7D27" w14:textId="77777777" w:rsidR="00F519EE" w:rsidRDefault="00AC4CC3" w:rsidP="00F519EE">
      <w:pPr>
        <w:shd w:val="clear" w:color="auto" w:fill="FFFFFF"/>
        <w:suppressAutoHyphens/>
        <w:jc w:val="both"/>
        <w:rPr>
          <w:rFonts w:ascii="Arial" w:hAnsi="Arial" w:cs="Arial"/>
          <w:bCs/>
          <w:sz w:val="24"/>
          <w:szCs w:val="24"/>
        </w:rPr>
      </w:pPr>
      <w:r>
        <w:rPr>
          <w:rFonts w:ascii="Arial" w:hAnsi="Arial" w:cs="Arial"/>
          <w:bCs/>
          <w:sz w:val="24"/>
          <w:szCs w:val="24"/>
        </w:rPr>
        <w:t>8</w:t>
      </w:r>
      <w:r w:rsidR="00F519EE" w:rsidRPr="001D799C">
        <w:rPr>
          <w:rFonts w:ascii="Arial" w:hAnsi="Arial" w:cs="Arial"/>
          <w:bCs/>
          <w:sz w:val="24"/>
          <w:szCs w:val="24"/>
        </w:rPr>
        <w:t>.1 </w:t>
      </w:r>
      <w:r w:rsidR="00F519EE">
        <w:rPr>
          <w:rFonts w:ascii="Arial" w:hAnsi="Arial" w:cs="Arial"/>
          <w:bCs/>
          <w:sz w:val="24"/>
          <w:szCs w:val="24"/>
        </w:rPr>
        <w:t xml:space="preserve">Помещают изоляционное кольцо на дно кожуха. </w:t>
      </w:r>
    </w:p>
    <w:p w14:paraId="586414C9" w14:textId="77777777" w:rsidR="00F519EE" w:rsidRDefault="00AC4CC3" w:rsidP="00F519EE">
      <w:pPr>
        <w:shd w:val="clear" w:color="auto" w:fill="FFFFFF"/>
        <w:suppressAutoHyphens/>
        <w:jc w:val="both"/>
        <w:rPr>
          <w:rFonts w:ascii="Arial" w:hAnsi="Arial" w:cs="Arial"/>
          <w:bCs/>
          <w:sz w:val="24"/>
          <w:szCs w:val="24"/>
        </w:rPr>
      </w:pPr>
      <w:r>
        <w:rPr>
          <w:rFonts w:ascii="Arial" w:hAnsi="Arial" w:cs="Arial"/>
          <w:bCs/>
          <w:sz w:val="24"/>
          <w:szCs w:val="24"/>
        </w:rPr>
        <w:t>8</w:t>
      </w:r>
      <w:r w:rsidR="00F519EE" w:rsidRPr="001D799C">
        <w:rPr>
          <w:rFonts w:ascii="Arial" w:hAnsi="Arial" w:cs="Arial"/>
          <w:bCs/>
          <w:sz w:val="24"/>
          <w:szCs w:val="24"/>
        </w:rPr>
        <w:t>.2 </w:t>
      </w:r>
      <w:r w:rsidR="00F519EE">
        <w:rPr>
          <w:rFonts w:ascii="Arial" w:hAnsi="Arial" w:cs="Arial"/>
          <w:bCs/>
          <w:sz w:val="24"/>
          <w:szCs w:val="24"/>
        </w:rPr>
        <w:t xml:space="preserve">Если прокладки не составляют единое целое с изоляционным кольцом, </w:t>
      </w:r>
      <w:r w:rsidR="00F519EE">
        <w:rPr>
          <w:rFonts w:ascii="Arial" w:hAnsi="Arial" w:cs="Arial"/>
          <w:bCs/>
          <w:sz w:val="24"/>
          <w:szCs w:val="24"/>
        </w:rPr>
        <w:br/>
        <w:t>их размещают на расстоянии примерно 15 и 75 мм от дна испытательного сосуда.</w:t>
      </w:r>
    </w:p>
    <w:p w14:paraId="127E5823" w14:textId="77777777" w:rsidR="00F519EE" w:rsidRPr="005A7150" w:rsidRDefault="00AC4CC3" w:rsidP="00F519EE">
      <w:pPr>
        <w:shd w:val="clear" w:color="auto" w:fill="FFFFFF"/>
        <w:suppressAutoHyphens/>
        <w:jc w:val="both"/>
        <w:rPr>
          <w:rFonts w:ascii="Arial" w:hAnsi="Arial" w:cs="Arial"/>
          <w:bCs/>
          <w:sz w:val="24"/>
          <w:szCs w:val="24"/>
        </w:rPr>
      </w:pPr>
      <w:r>
        <w:rPr>
          <w:rFonts w:ascii="Arial" w:hAnsi="Arial" w:cs="Arial"/>
          <w:bCs/>
          <w:sz w:val="24"/>
          <w:szCs w:val="24"/>
        </w:rPr>
        <w:t>8</w:t>
      </w:r>
      <w:r w:rsidR="00F519EE">
        <w:rPr>
          <w:rFonts w:ascii="Arial" w:hAnsi="Arial" w:cs="Arial"/>
          <w:bCs/>
          <w:sz w:val="24"/>
          <w:szCs w:val="24"/>
        </w:rPr>
        <w:t xml:space="preserve">.3 Заполняют испытательный сосуд образцом до метки, соответствующей </w:t>
      </w:r>
      <w:r w:rsidR="00F519EE">
        <w:rPr>
          <w:rFonts w:ascii="Arial" w:hAnsi="Arial" w:cs="Arial"/>
          <w:bCs/>
          <w:sz w:val="24"/>
          <w:szCs w:val="24"/>
        </w:rPr>
        <w:br/>
        <w:t>45 см</w:t>
      </w:r>
      <w:r w:rsidR="00F519EE">
        <w:rPr>
          <w:rFonts w:ascii="Arial" w:hAnsi="Arial" w:cs="Arial"/>
          <w:bCs/>
          <w:sz w:val="24"/>
          <w:szCs w:val="24"/>
          <w:vertAlign w:val="superscript"/>
        </w:rPr>
        <w:t>3</w:t>
      </w:r>
      <w:r w:rsidR="00F519EE">
        <w:rPr>
          <w:rFonts w:ascii="Arial" w:hAnsi="Arial" w:cs="Arial"/>
          <w:bCs/>
          <w:sz w:val="24"/>
          <w:szCs w:val="24"/>
        </w:rPr>
        <w:t>.</w:t>
      </w:r>
    </w:p>
    <w:p w14:paraId="1407E686"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sidRPr="001D799C">
        <w:rPr>
          <w:rFonts w:ascii="Arial" w:hAnsi="Arial" w:cs="Arial"/>
          <w:sz w:val="24"/>
          <w:szCs w:val="24"/>
        </w:rPr>
        <w:t>.</w:t>
      </w:r>
      <w:r w:rsidR="00F519EE">
        <w:rPr>
          <w:rFonts w:ascii="Arial" w:hAnsi="Arial" w:cs="Arial"/>
          <w:sz w:val="24"/>
          <w:szCs w:val="24"/>
        </w:rPr>
        <w:t>4</w:t>
      </w:r>
      <w:r w:rsidR="00F519EE" w:rsidRPr="001D799C">
        <w:rPr>
          <w:rFonts w:ascii="Arial" w:hAnsi="Arial" w:cs="Arial"/>
          <w:sz w:val="24"/>
          <w:szCs w:val="24"/>
        </w:rPr>
        <w:t> </w:t>
      </w:r>
      <w:r w:rsidR="00F519EE">
        <w:rPr>
          <w:rFonts w:ascii="Arial" w:hAnsi="Arial" w:cs="Arial"/>
          <w:sz w:val="24"/>
          <w:szCs w:val="24"/>
        </w:rPr>
        <w:t xml:space="preserve">Закрывают </w:t>
      </w:r>
      <w:r w:rsidR="00F519EE">
        <w:rPr>
          <w:rFonts w:ascii="Arial" w:hAnsi="Arial" w:cs="Arial"/>
          <w:bCs/>
          <w:sz w:val="24"/>
          <w:szCs w:val="24"/>
        </w:rPr>
        <w:t>испытательный</w:t>
      </w:r>
      <w:r w:rsidR="00F519EE">
        <w:rPr>
          <w:rFonts w:ascii="Arial" w:hAnsi="Arial" w:cs="Arial"/>
          <w:sz w:val="24"/>
          <w:szCs w:val="24"/>
        </w:rPr>
        <w:t xml:space="preserve"> сосуд пробкой с установленной в ней пипеткой с фильтром. При ожидаемой предельной температуре </w:t>
      </w:r>
      <w:proofErr w:type="spellStart"/>
      <w:r w:rsidR="00F519EE">
        <w:rPr>
          <w:rFonts w:ascii="Arial" w:hAnsi="Arial" w:cs="Arial"/>
          <w:sz w:val="24"/>
          <w:szCs w:val="24"/>
        </w:rPr>
        <w:t>фильтруемости</w:t>
      </w:r>
      <w:proofErr w:type="spellEnd"/>
      <w:r w:rsidR="00F519EE">
        <w:rPr>
          <w:rFonts w:ascii="Arial" w:hAnsi="Arial" w:cs="Arial"/>
          <w:sz w:val="24"/>
          <w:szCs w:val="24"/>
        </w:rPr>
        <w:t xml:space="preserve"> ниже минус </w:t>
      </w:r>
      <w:r w:rsidR="00F519EE">
        <w:rPr>
          <w:rFonts w:ascii="Arial" w:hAnsi="Arial" w:cs="Arial"/>
          <w:sz w:val="24"/>
          <w:szCs w:val="24"/>
        </w:rPr>
        <w:br/>
        <w:t>30 </w:t>
      </w:r>
      <w:r w:rsidR="00F519EE" w:rsidRPr="001D799C">
        <w:rPr>
          <w:rFonts w:ascii="Arial" w:hAnsi="Arial" w:cs="Arial"/>
          <w:sz w:val="24"/>
          <w:szCs w:val="24"/>
        </w:rPr>
        <w:t>°С</w:t>
      </w:r>
      <w:r w:rsidR="00F519EE">
        <w:rPr>
          <w:rFonts w:ascii="Arial" w:hAnsi="Arial" w:cs="Arial"/>
          <w:sz w:val="24"/>
          <w:szCs w:val="24"/>
        </w:rPr>
        <w:t xml:space="preserve"> применяют термометр с низкотемпературным диапазоном. </w:t>
      </w:r>
    </w:p>
    <w:p w14:paraId="0E2351D0" w14:textId="77777777" w:rsidR="00F519EE" w:rsidRDefault="00F519EE" w:rsidP="00F519EE">
      <w:pPr>
        <w:shd w:val="clear" w:color="auto" w:fill="FFFFFF"/>
        <w:suppressAutoHyphens/>
        <w:spacing w:before="240" w:after="240"/>
        <w:jc w:val="both"/>
        <w:rPr>
          <w:rFonts w:ascii="Arial" w:hAnsi="Arial" w:cs="Arial"/>
          <w:sz w:val="22"/>
          <w:szCs w:val="22"/>
        </w:rPr>
      </w:pPr>
      <w:r w:rsidRPr="0040084F">
        <w:rPr>
          <w:rStyle w:val="FontStyle40"/>
          <w:i w:val="0"/>
          <w:spacing w:val="40"/>
          <w:sz w:val="22"/>
          <w:szCs w:val="22"/>
          <w:lang w:eastAsia="en-US"/>
        </w:rPr>
        <w:t>Примечание </w:t>
      </w:r>
      <w:r>
        <w:rPr>
          <w:rStyle w:val="FontStyle40"/>
          <w:i w:val="0"/>
          <w:sz w:val="22"/>
          <w:szCs w:val="22"/>
          <w:lang w:eastAsia="en-US"/>
        </w:rPr>
        <w:t>—</w:t>
      </w:r>
      <w:r w:rsidRPr="0040084F">
        <w:rPr>
          <w:rStyle w:val="FontStyle40"/>
          <w:i w:val="0"/>
          <w:sz w:val="22"/>
          <w:szCs w:val="22"/>
          <w:lang w:eastAsia="en-US"/>
        </w:rPr>
        <w:t> </w:t>
      </w:r>
      <w:r>
        <w:rPr>
          <w:rStyle w:val="FontStyle40"/>
          <w:i w:val="0"/>
          <w:sz w:val="22"/>
          <w:szCs w:val="22"/>
          <w:lang w:eastAsia="en-US"/>
        </w:rPr>
        <w:t>Не д</w:t>
      </w:r>
      <w:r w:rsidRPr="0050460C">
        <w:rPr>
          <w:rFonts w:ascii="Arial" w:hAnsi="Arial" w:cs="Arial"/>
          <w:sz w:val="22"/>
          <w:szCs w:val="22"/>
        </w:rPr>
        <w:t xml:space="preserve">опускается </w:t>
      </w:r>
      <w:r>
        <w:rPr>
          <w:rFonts w:ascii="Arial" w:hAnsi="Arial" w:cs="Arial"/>
          <w:sz w:val="22"/>
          <w:szCs w:val="22"/>
        </w:rPr>
        <w:t>заменять термометр во время проведения испытания.</w:t>
      </w:r>
    </w:p>
    <w:p w14:paraId="7C0655B3"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.5 Устанавливают аппаратуру таким образом, чтобы нижняя часть фильтра находилась на дне </w:t>
      </w:r>
      <w:r w:rsidR="00F519EE">
        <w:rPr>
          <w:rFonts w:ascii="Arial" w:hAnsi="Arial" w:cs="Arial"/>
          <w:bCs/>
          <w:sz w:val="24"/>
          <w:szCs w:val="24"/>
        </w:rPr>
        <w:t>испытатель</w:t>
      </w:r>
      <w:r w:rsidR="00F519EE">
        <w:rPr>
          <w:rFonts w:ascii="Arial" w:hAnsi="Arial" w:cs="Arial"/>
          <w:sz w:val="24"/>
          <w:szCs w:val="24"/>
        </w:rPr>
        <w:t>ного сосуда.</w:t>
      </w:r>
    </w:p>
    <w:p w14:paraId="1A12BCA0"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.6 Размещают термометр параллельно пипетке таким образом, чтобы его нижний конец находился на расстоянии (1,5 ± 0,2) мм от дна </w:t>
      </w:r>
      <w:r w:rsidR="00F519EE">
        <w:rPr>
          <w:rFonts w:ascii="Arial" w:hAnsi="Arial" w:cs="Arial"/>
          <w:bCs/>
          <w:sz w:val="24"/>
          <w:szCs w:val="24"/>
        </w:rPr>
        <w:t>испытатель</w:t>
      </w:r>
      <w:r w:rsidR="00F519EE">
        <w:rPr>
          <w:rFonts w:ascii="Arial" w:hAnsi="Arial" w:cs="Arial"/>
          <w:sz w:val="24"/>
          <w:szCs w:val="24"/>
        </w:rPr>
        <w:t xml:space="preserve">ного сосуда. Резервуар шарика термометра не должен касаться стенки </w:t>
      </w:r>
      <w:r w:rsidR="00F519EE">
        <w:rPr>
          <w:rFonts w:ascii="Arial" w:hAnsi="Arial" w:cs="Arial"/>
          <w:bCs/>
          <w:sz w:val="24"/>
          <w:szCs w:val="24"/>
        </w:rPr>
        <w:t>испытатель</w:t>
      </w:r>
      <w:r w:rsidR="00F519EE">
        <w:rPr>
          <w:rFonts w:ascii="Arial" w:hAnsi="Arial" w:cs="Arial"/>
          <w:sz w:val="24"/>
          <w:szCs w:val="24"/>
        </w:rPr>
        <w:t xml:space="preserve">ного сосуда </w:t>
      </w:r>
      <w:r w:rsidR="00F519EE">
        <w:rPr>
          <w:rFonts w:ascii="Arial" w:hAnsi="Arial" w:cs="Arial"/>
          <w:sz w:val="24"/>
          <w:szCs w:val="24"/>
        </w:rPr>
        <w:br/>
        <w:t>и корпуса фильтра.</w:t>
      </w:r>
    </w:p>
    <w:p w14:paraId="5BDAFEB2" w14:textId="77777777" w:rsidR="00F519EE" w:rsidRPr="001D799C" w:rsidRDefault="00AC4CC3" w:rsidP="00F519EE">
      <w:pPr>
        <w:shd w:val="clear" w:color="auto" w:fill="FFFFFF"/>
        <w:suppressAutoHyphens/>
        <w:jc w:val="both"/>
        <w:rPr>
          <w:rFonts w:ascii="Arial" w:hAnsi="Arial" w:cs="Arial"/>
          <w:sz w:val="22"/>
          <w:szCs w:val="22"/>
        </w:rPr>
      </w:pPr>
      <w:r>
        <w:rPr>
          <w:rFonts w:ascii="Arial" w:hAnsi="Arial" w:cs="Arial"/>
          <w:sz w:val="24"/>
          <w:szCs w:val="24"/>
        </w:rPr>
        <w:t>8</w:t>
      </w:r>
      <w:r w:rsidR="00F519EE" w:rsidRPr="001D799C">
        <w:rPr>
          <w:rFonts w:ascii="Arial" w:hAnsi="Arial" w:cs="Arial"/>
          <w:sz w:val="24"/>
          <w:szCs w:val="24"/>
        </w:rPr>
        <w:t>.</w:t>
      </w:r>
      <w:r w:rsidR="00F519EE">
        <w:rPr>
          <w:rFonts w:ascii="Arial" w:hAnsi="Arial" w:cs="Arial"/>
          <w:sz w:val="24"/>
          <w:szCs w:val="24"/>
        </w:rPr>
        <w:t>7</w:t>
      </w:r>
      <w:r w:rsidR="00F519EE" w:rsidRPr="001D799C">
        <w:rPr>
          <w:rFonts w:ascii="Arial" w:hAnsi="Arial" w:cs="Arial"/>
          <w:sz w:val="24"/>
          <w:szCs w:val="24"/>
        </w:rPr>
        <w:t> </w:t>
      </w:r>
      <w:r w:rsidR="00F519EE">
        <w:rPr>
          <w:rFonts w:ascii="Arial" w:hAnsi="Arial" w:cs="Arial"/>
          <w:sz w:val="24"/>
          <w:szCs w:val="24"/>
        </w:rPr>
        <w:t>Помещают кожух вертикально на глубину (85 ± 2) мм в охлаждающую баню, в которой поддерживают температуру минус (34,0 ± 0,5) </w:t>
      </w:r>
      <w:r w:rsidR="00F519EE" w:rsidRPr="0089533D">
        <w:rPr>
          <w:rFonts w:ascii="Arial" w:hAnsi="Arial" w:cs="Arial"/>
          <w:sz w:val="24"/>
          <w:szCs w:val="24"/>
        </w:rPr>
        <w:t>°С</w:t>
      </w:r>
      <w:r w:rsidR="00F519EE">
        <w:rPr>
          <w:rFonts w:ascii="Arial" w:hAnsi="Arial" w:cs="Arial"/>
          <w:sz w:val="24"/>
          <w:szCs w:val="24"/>
        </w:rPr>
        <w:t>.</w:t>
      </w:r>
    </w:p>
    <w:p w14:paraId="7B69D1D2"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lastRenderedPageBreak/>
        <w:t>8</w:t>
      </w:r>
      <w:r w:rsidR="00F519EE" w:rsidRPr="001D799C">
        <w:rPr>
          <w:rFonts w:ascii="Arial" w:hAnsi="Arial" w:cs="Arial"/>
          <w:sz w:val="24"/>
          <w:szCs w:val="24"/>
        </w:rPr>
        <w:t>.</w:t>
      </w:r>
      <w:r w:rsidR="00F519EE">
        <w:rPr>
          <w:rFonts w:ascii="Arial" w:hAnsi="Arial" w:cs="Arial"/>
          <w:sz w:val="24"/>
          <w:szCs w:val="24"/>
        </w:rPr>
        <w:t>8</w:t>
      </w:r>
      <w:r w:rsidR="00F519EE" w:rsidRPr="001D799C">
        <w:rPr>
          <w:rFonts w:ascii="Arial" w:hAnsi="Arial" w:cs="Arial"/>
          <w:sz w:val="24"/>
          <w:szCs w:val="24"/>
        </w:rPr>
        <w:t> </w:t>
      </w:r>
      <w:r w:rsidR="00F519EE">
        <w:rPr>
          <w:rFonts w:ascii="Arial" w:hAnsi="Arial" w:cs="Arial"/>
          <w:sz w:val="24"/>
          <w:szCs w:val="24"/>
        </w:rPr>
        <w:t xml:space="preserve">Устанавливают </w:t>
      </w:r>
      <w:r w:rsidR="00F519EE">
        <w:rPr>
          <w:rFonts w:ascii="Arial" w:hAnsi="Arial" w:cs="Arial"/>
          <w:bCs/>
          <w:sz w:val="24"/>
          <w:szCs w:val="24"/>
        </w:rPr>
        <w:t>испытательный</w:t>
      </w:r>
      <w:r w:rsidR="00F519EE">
        <w:rPr>
          <w:rFonts w:ascii="Arial" w:hAnsi="Arial" w:cs="Arial"/>
          <w:sz w:val="24"/>
          <w:szCs w:val="24"/>
        </w:rPr>
        <w:t xml:space="preserve"> сосуд в кожухе в устойчивом вертикальном положении.</w:t>
      </w:r>
    </w:p>
    <w:p w14:paraId="25A3595B"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.9 Соединяют пипетку с вакуумной установкой п</w:t>
      </w:r>
      <w:r w:rsidR="00F519EE" w:rsidRPr="0066478D">
        <w:rPr>
          <w:rFonts w:ascii="Arial" w:hAnsi="Arial" w:cs="Arial"/>
          <w:sz w:val="24"/>
          <w:szCs w:val="24"/>
        </w:rPr>
        <w:t>ри открытом запорном кране</w:t>
      </w:r>
      <w:r w:rsidR="00F519EE">
        <w:rPr>
          <w:rFonts w:ascii="Arial" w:hAnsi="Arial" w:cs="Arial"/>
          <w:sz w:val="24"/>
          <w:szCs w:val="24"/>
        </w:rPr>
        <w:t>,</w:t>
      </w:r>
      <w:r w:rsidR="00F519EE" w:rsidRPr="0066478D">
        <w:rPr>
          <w:rFonts w:ascii="Arial" w:hAnsi="Arial" w:cs="Arial"/>
          <w:sz w:val="24"/>
          <w:szCs w:val="24"/>
        </w:rPr>
        <w:t xml:space="preserve"> </w:t>
      </w:r>
      <w:r w:rsidR="00F519EE">
        <w:rPr>
          <w:rFonts w:ascii="Arial" w:hAnsi="Arial" w:cs="Arial"/>
          <w:sz w:val="24"/>
          <w:szCs w:val="24"/>
        </w:rPr>
        <w:t>используя гибкие шланги, присоединенные к крану. Включают вакуум, устанавливают и поддерживают разряжение (2,00 ± 0,05) кПа во время проведения испытания.</w:t>
      </w:r>
    </w:p>
    <w:p w14:paraId="06A7B97A"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.10 Начинают определение сразу после установки испытательного сосуда </w:t>
      </w:r>
      <w:r w:rsidR="00F519EE">
        <w:rPr>
          <w:rFonts w:ascii="Arial" w:hAnsi="Arial" w:cs="Arial"/>
          <w:sz w:val="24"/>
          <w:szCs w:val="24"/>
        </w:rPr>
        <w:br/>
        <w:t>в кожух. Если известна температура помутнения образца, начинают определение после охлаждения образца до температуры не менее чем на 5 </w:t>
      </w:r>
      <w:r w:rsidR="00F519EE" w:rsidRPr="0089533D">
        <w:rPr>
          <w:rFonts w:ascii="Arial" w:hAnsi="Arial" w:cs="Arial"/>
          <w:sz w:val="24"/>
          <w:szCs w:val="24"/>
        </w:rPr>
        <w:t>°С</w:t>
      </w:r>
      <w:r w:rsidR="00F519EE">
        <w:rPr>
          <w:rFonts w:ascii="Arial" w:hAnsi="Arial" w:cs="Arial"/>
          <w:sz w:val="24"/>
          <w:szCs w:val="24"/>
        </w:rPr>
        <w:t xml:space="preserve"> выше температуры помутнения. На первом этапе охлаждения всегда применяют охлаждающую баню с температурой минус (34,0 ± 0,5) </w:t>
      </w:r>
      <w:r w:rsidR="00F519EE" w:rsidRPr="0089533D">
        <w:rPr>
          <w:rFonts w:ascii="Arial" w:hAnsi="Arial" w:cs="Arial"/>
          <w:sz w:val="24"/>
          <w:szCs w:val="24"/>
        </w:rPr>
        <w:t>°С</w:t>
      </w:r>
      <w:r w:rsidR="00F519EE">
        <w:rPr>
          <w:rFonts w:ascii="Arial" w:hAnsi="Arial" w:cs="Arial"/>
          <w:sz w:val="24"/>
          <w:szCs w:val="24"/>
        </w:rPr>
        <w:t xml:space="preserve">. </w:t>
      </w:r>
    </w:p>
    <w:p w14:paraId="6B832062"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.11 После достижения образцом соответствующей величины температуры устанавливают запорный кран таким образом, чтобы фильтр был соединен </w:t>
      </w:r>
      <w:r w:rsidR="00F519EE">
        <w:rPr>
          <w:rFonts w:ascii="Arial" w:hAnsi="Arial" w:cs="Arial"/>
          <w:sz w:val="24"/>
          <w:szCs w:val="24"/>
        </w:rPr>
        <w:br/>
        <w:t xml:space="preserve">с вакуумом, вызывая всасывание образца через фильтр в пипетку, при этом одновременно включают секундомер. </w:t>
      </w:r>
    </w:p>
    <w:p w14:paraId="207E501B"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.12 Останавливают секундомер в момент достижения образом метки </w:t>
      </w:r>
      <w:r w:rsidR="00F519EE">
        <w:rPr>
          <w:rFonts w:ascii="Arial" w:hAnsi="Arial" w:cs="Arial"/>
          <w:sz w:val="24"/>
          <w:szCs w:val="24"/>
        </w:rPr>
        <w:br/>
        <w:t>на пипетке и переключают запорный кран в начальное положение для выравнивания давления с окружающей средой и стекания образца в испытательный сосуд.</w:t>
      </w:r>
    </w:p>
    <w:p w14:paraId="28D3E311"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.13 Операцию по </w:t>
      </w:r>
      <w:r>
        <w:rPr>
          <w:rFonts w:ascii="Arial" w:hAnsi="Arial" w:cs="Arial"/>
          <w:sz w:val="24"/>
          <w:szCs w:val="24"/>
        </w:rPr>
        <w:t>8</w:t>
      </w:r>
      <w:r w:rsidR="00F519EE">
        <w:rPr>
          <w:rFonts w:ascii="Arial" w:hAnsi="Arial" w:cs="Arial"/>
          <w:sz w:val="24"/>
          <w:szCs w:val="24"/>
        </w:rPr>
        <w:t xml:space="preserve">.11 и </w:t>
      </w:r>
      <w:r>
        <w:rPr>
          <w:rFonts w:ascii="Arial" w:hAnsi="Arial" w:cs="Arial"/>
          <w:sz w:val="24"/>
          <w:szCs w:val="24"/>
        </w:rPr>
        <w:t>8</w:t>
      </w:r>
      <w:r w:rsidR="00F519EE">
        <w:rPr>
          <w:rFonts w:ascii="Arial" w:hAnsi="Arial" w:cs="Arial"/>
          <w:sz w:val="24"/>
          <w:szCs w:val="24"/>
        </w:rPr>
        <w:t>.12 повторяют после каждого снижения температуры образца на 1 </w:t>
      </w:r>
      <w:r w:rsidR="00F519EE" w:rsidRPr="0089533D">
        <w:rPr>
          <w:rFonts w:ascii="Arial" w:hAnsi="Arial" w:cs="Arial"/>
          <w:sz w:val="24"/>
          <w:szCs w:val="24"/>
        </w:rPr>
        <w:t>°С</w:t>
      </w:r>
      <w:r w:rsidR="00F519EE">
        <w:rPr>
          <w:rFonts w:ascii="Arial" w:hAnsi="Arial" w:cs="Arial"/>
          <w:sz w:val="24"/>
          <w:szCs w:val="24"/>
        </w:rPr>
        <w:t xml:space="preserve"> до достижения температуры, при которой прекращается течение образца через фильтр или пипетка не наполняется до метки в течение 60 с. </w:t>
      </w:r>
      <w:r w:rsidR="009D3765">
        <w:rPr>
          <w:rFonts w:ascii="Arial" w:hAnsi="Arial" w:cs="Arial"/>
          <w:sz w:val="24"/>
          <w:szCs w:val="24"/>
        </w:rPr>
        <w:t>Округляют до первого десятичного знака и р</w:t>
      </w:r>
      <w:r w:rsidR="00F519EE">
        <w:rPr>
          <w:rFonts w:ascii="Arial" w:hAnsi="Arial" w:cs="Arial"/>
          <w:sz w:val="24"/>
          <w:szCs w:val="24"/>
        </w:rPr>
        <w:t xml:space="preserve">егистрируют температуру начала последней фильтрации. </w:t>
      </w:r>
    </w:p>
    <w:p w14:paraId="63BAD30C"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.14 Если время всасывания образца до метки на пипетке превышает 60 с, прекращают определение и проводят испытание нового образца, начиная с более </w:t>
      </w:r>
      <w:r w:rsidR="00F519EE" w:rsidRPr="00744644">
        <w:rPr>
          <w:rFonts w:ascii="Arial" w:hAnsi="Arial" w:cs="Arial"/>
          <w:sz w:val="24"/>
          <w:szCs w:val="24"/>
        </w:rPr>
        <w:t>высокого значения</w:t>
      </w:r>
      <w:r w:rsidR="00F519EE">
        <w:rPr>
          <w:rFonts w:ascii="Arial" w:hAnsi="Arial" w:cs="Arial"/>
          <w:sz w:val="24"/>
          <w:szCs w:val="24"/>
        </w:rPr>
        <w:t xml:space="preserve"> температуры.</w:t>
      </w:r>
    </w:p>
    <w:p w14:paraId="113F6554" w14:textId="77777777" w:rsidR="00F519EE" w:rsidRDefault="00AC4CC3" w:rsidP="00F519EE">
      <w:pPr>
        <w:shd w:val="clear" w:color="auto" w:fill="FFFFFF"/>
        <w:jc w:val="both"/>
        <w:rPr>
          <w:rFonts w:ascii="Arial" w:hAnsi="Arial" w:cs="Arial"/>
          <w:sz w:val="24"/>
          <w:szCs w:val="24"/>
        </w:rPr>
      </w:pPr>
      <w:r>
        <w:rPr>
          <w:rFonts w:ascii="Arial" w:hAnsi="Arial" w:cs="Arial"/>
          <w:sz w:val="24"/>
          <w:szCs w:val="24"/>
        </w:rPr>
        <w:t>8</w:t>
      </w:r>
      <w:r w:rsidR="00F519EE">
        <w:rPr>
          <w:rFonts w:ascii="Arial" w:hAnsi="Arial" w:cs="Arial"/>
          <w:sz w:val="24"/>
          <w:szCs w:val="24"/>
        </w:rPr>
        <w:t>.15 Если при температуре минус 20 </w:t>
      </w:r>
      <w:r w:rsidR="00F519EE" w:rsidRPr="0089533D">
        <w:rPr>
          <w:rFonts w:ascii="Arial" w:hAnsi="Arial" w:cs="Arial"/>
          <w:sz w:val="24"/>
          <w:szCs w:val="24"/>
        </w:rPr>
        <w:t>°С</w:t>
      </w:r>
      <w:r w:rsidR="00F519EE">
        <w:rPr>
          <w:rFonts w:ascii="Arial" w:hAnsi="Arial" w:cs="Arial"/>
          <w:sz w:val="24"/>
          <w:szCs w:val="24"/>
        </w:rPr>
        <w:t xml:space="preserve"> не прекращается</w:t>
      </w:r>
      <w:r w:rsidR="00F519EE" w:rsidRPr="00044E70">
        <w:rPr>
          <w:rFonts w:ascii="Arial" w:hAnsi="Arial" w:cs="Arial"/>
          <w:sz w:val="24"/>
          <w:szCs w:val="24"/>
        </w:rPr>
        <w:t xml:space="preserve"> </w:t>
      </w:r>
      <w:r w:rsidR="00F519EE">
        <w:rPr>
          <w:rFonts w:ascii="Arial" w:hAnsi="Arial" w:cs="Arial"/>
          <w:sz w:val="24"/>
          <w:szCs w:val="24"/>
        </w:rPr>
        <w:t>течение образца через фильтр, продолжают охлаждение в другой охлаждающей бане с температурой минус (51 ± 1) </w:t>
      </w:r>
      <w:r w:rsidR="00F519EE" w:rsidRPr="0089533D">
        <w:rPr>
          <w:rFonts w:ascii="Arial" w:hAnsi="Arial" w:cs="Arial"/>
          <w:sz w:val="24"/>
          <w:szCs w:val="24"/>
        </w:rPr>
        <w:t>°С</w:t>
      </w:r>
      <w:r w:rsidR="00F519EE">
        <w:rPr>
          <w:rFonts w:ascii="Arial" w:hAnsi="Arial" w:cs="Arial"/>
          <w:sz w:val="24"/>
          <w:szCs w:val="24"/>
        </w:rPr>
        <w:t xml:space="preserve">, повторяют операцию по </w:t>
      </w:r>
      <w:r>
        <w:rPr>
          <w:rFonts w:ascii="Arial" w:hAnsi="Arial" w:cs="Arial"/>
          <w:sz w:val="24"/>
          <w:szCs w:val="24"/>
        </w:rPr>
        <w:t>8</w:t>
      </w:r>
      <w:r w:rsidR="00F519EE">
        <w:rPr>
          <w:rFonts w:ascii="Arial" w:hAnsi="Arial" w:cs="Arial"/>
          <w:sz w:val="24"/>
          <w:szCs w:val="24"/>
        </w:rPr>
        <w:t xml:space="preserve">.11 и </w:t>
      </w:r>
      <w:r>
        <w:rPr>
          <w:rFonts w:ascii="Arial" w:hAnsi="Arial" w:cs="Arial"/>
          <w:sz w:val="24"/>
          <w:szCs w:val="24"/>
        </w:rPr>
        <w:t>8</w:t>
      </w:r>
      <w:r w:rsidR="00F519EE">
        <w:rPr>
          <w:rFonts w:ascii="Arial" w:hAnsi="Arial" w:cs="Arial"/>
          <w:sz w:val="24"/>
          <w:szCs w:val="24"/>
        </w:rPr>
        <w:t>.12 после каждого снижения температуры на 1 </w:t>
      </w:r>
      <w:r w:rsidR="00F519EE" w:rsidRPr="0089533D">
        <w:rPr>
          <w:rFonts w:ascii="Arial" w:hAnsi="Arial" w:cs="Arial"/>
          <w:sz w:val="24"/>
          <w:szCs w:val="24"/>
        </w:rPr>
        <w:t>°С</w:t>
      </w:r>
      <w:r w:rsidR="00F519EE">
        <w:rPr>
          <w:rFonts w:ascii="Arial" w:hAnsi="Arial" w:cs="Arial"/>
          <w:sz w:val="24"/>
          <w:szCs w:val="24"/>
        </w:rPr>
        <w:t>. Для замены бани быстро переносят испытательный сосуд в новый кожух, помещенный во второй охлаждающей бане</w:t>
      </w:r>
      <w:r w:rsidR="00754186">
        <w:rPr>
          <w:rFonts w:ascii="Arial" w:hAnsi="Arial" w:cs="Arial"/>
          <w:sz w:val="24"/>
          <w:szCs w:val="24"/>
        </w:rPr>
        <w:t xml:space="preserve">, или </w:t>
      </w:r>
      <w:r w:rsidR="007F05D2">
        <w:rPr>
          <w:rFonts w:ascii="Arial" w:hAnsi="Arial" w:cs="Arial"/>
          <w:sz w:val="24"/>
          <w:szCs w:val="24"/>
        </w:rPr>
        <w:t>регулируют температуру холодильника</w:t>
      </w:r>
      <w:r w:rsidR="00F519EE">
        <w:rPr>
          <w:rFonts w:ascii="Arial" w:hAnsi="Arial" w:cs="Arial"/>
          <w:sz w:val="24"/>
          <w:szCs w:val="24"/>
        </w:rPr>
        <w:t>.</w:t>
      </w:r>
    </w:p>
    <w:p w14:paraId="481F058E" w14:textId="77777777" w:rsidR="00F519EE" w:rsidRDefault="00AC4CC3" w:rsidP="00F519EE">
      <w:pPr>
        <w:shd w:val="clear" w:color="auto" w:fill="FFFFFF"/>
        <w:jc w:val="both"/>
        <w:rPr>
          <w:rFonts w:ascii="Arial" w:hAnsi="Arial" w:cs="Arial"/>
          <w:sz w:val="24"/>
          <w:szCs w:val="24"/>
        </w:rPr>
      </w:pPr>
      <w:r>
        <w:rPr>
          <w:rFonts w:ascii="Arial" w:hAnsi="Arial" w:cs="Arial"/>
          <w:sz w:val="24"/>
          <w:szCs w:val="24"/>
        </w:rPr>
        <w:t>8</w:t>
      </w:r>
      <w:r w:rsidR="00F519EE">
        <w:rPr>
          <w:rFonts w:ascii="Arial" w:hAnsi="Arial" w:cs="Arial"/>
          <w:sz w:val="24"/>
          <w:szCs w:val="24"/>
        </w:rPr>
        <w:t>.16 Если при температуре минус 35 </w:t>
      </w:r>
      <w:r w:rsidR="00F519EE" w:rsidRPr="0089533D">
        <w:rPr>
          <w:rFonts w:ascii="Arial" w:hAnsi="Arial" w:cs="Arial"/>
          <w:sz w:val="24"/>
          <w:szCs w:val="24"/>
        </w:rPr>
        <w:t>°С</w:t>
      </w:r>
      <w:r w:rsidR="00F519EE">
        <w:rPr>
          <w:rFonts w:ascii="Arial" w:hAnsi="Arial" w:cs="Arial"/>
          <w:sz w:val="24"/>
          <w:szCs w:val="24"/>
        </w:rPr>
        <w:t xml:space="preserve"> не прекращается течение образца через фильтр, дальнейшее охлаждение проводят в третьей бане с температурой минус (67 ± 2) </w:t>
      </w:r>
      <w:r w:rsidR="00F519EE" w:rsidRPr="0089533D">
        <w:rPr>
          <w:rFonts w:ascii="Arial" w:hAnsi="Arial" w:cs="Arial"/>
          <w:sz w:val="24"/>
          <w:szCs w:val="24"/>
        </w:rPr>
        <w:t>°С</w:t>
      </w:r>
      <w:r w:rsidR="00F519EE">
        <w:rPr>
          <w:rFonts w:ascii="Arial" w:hAnsi="Arial" w:cs="Arial"/>
          <w:sz w:val="24"/>
          <w:szCs w:val="24"/>
        </w:rPr>
        <w:t xml:space="preserve">, повторяют операцию по </w:t>
      </w:r>
      <w:r>
        <w:rPr>
          <w:rFonts w:ascii="Arial" w:hAnsi="Arial" w:cs="Arial"/>
          <w:sz w:val="24"/>
          <w:szCs w:val="24"/>
        </w:rPr>
        <w:t>8</w:t>
      </w:r>
      <w:r w:rsidR="00F519EE">
        <w:rPr>
          <w:rFonts w:ascii="Arial" w:hAnsi="Arial" w:cs="Arial"/>
          <w:sz w:val="24"/>
          <w:szCs w:val="24"/>
        </w:rPr>
        <w:t xml:space="preserve">.11 и </w:t>
      </w:r>
      <w:r>
        <w:rPr>
          <w:rFonts w:ascii="Arial" w:hAnsi="Arial" w:cs="Arial"/>
          <w:sz w:val="24"/>
          <w:szCs w:val="24"/>
        </w:rPr>
        <w:t>8</w:t>
      </w:r>
      <w:r w:rsidR="00F519EE">
        <w:rPr>
          <w:rFonts w:ascii="Arial" w:hAnsi="Arial" w:cs="Arial"/>
          <w:sz w:val="24"/>
          <w:szCs w:val="24"/>
        </w:rPr>
        <w:t>.12 после каждого снижения темпе</w:t>
      </w:r>
      <w:r w:rsidR="00F519EE">
        <w:rPr>
          <w:rFonts w:ascii="Arial" w:hAnsi="Arial" w:cs="Arial"/>
          <w:sz w:val="24"/>
          <w:szCs w:val="24"/>
        </w:rPr>
        <w:lastRenderedPageBreak/>
        <w:t>ратуры на 1 </w:t>
      </w:r>
      <w:r w:rsidR="00F519EE" w:rsidRPr="0089533D">
        <w:rPr>
          <w:rFonts w:ascii="Arial" w:hAnsi="Arial" w:cs="Arial"/>
          <w:sz w:val="24"/>
          <w:szCs w:val="24"/>
        </w:rPr>
        <w:t>°С</w:t>
      </w:r>
      <w:r w:rsidR="00F519EE">
        <w:rPr>
          <w:rFonts w:ascii="Arial" w:hAnsi="Arial" w:cs="Arial"/>
          <w:sz w:val="24"/>
          <w:szCs w:val="24"/>
        </w:rPr>
        <w:t>. Для замены бани быстро переносят испытательный сосуд в новый кожух, помещенный в третьей охлаждающей бане</w:t>
      </w:r>
      <w:r w:rsidR="00A32525">
        <w:rPr>
          <w:rFonts w:ascii="Arial" w:hAnsi="Arial" w:cs="Arial"/>
          <w:sz w:val="24"/>
          <w:szCs w:val="24"/>
        </w:rPr>
        <w:t>,</w:t>
      </w:r>
      <w:r w:rsidR="00A32525" w:rsidRPr="00A32525">
        <w:rPr>
          <w:rFonts w:ascii="Arial" w:hAnsi="Arial" w:cs="Arial"/>
          <w:sz w:val="24"/>
          <w:szCs w:val="24"/>
        </w:rPr>
        <w:t xml:space="preserve"> </w:t>
      </w:r>
      <w:r w:rsidR="00A32525">
        <w:rPr>
          <w:rFonts w:ascii="Arial" w:hAnsi="Arial" w:cs="Arial"/>
          <w:sz w:val="24"/>
          <w:szCs w:val="24"/>
        </w:rPr>
        <w:t>или регулируют температуру холодильника</w:t>
      </w:r>
      <w:r w:rsidR="00F519EE">
        <w:rPr>
          <w:rFonts w:ascii="Arial" w:hAnsi="Arial" w:cs="Arial"/>
          <w:sz w:val="24"/>
          <w:szCs w:val="24"/>
        </w:rPr>
        <w:t>.</w:t>
      </w:r>
    </w:p>
    <w:p w14:paraId="692501B5" w14:textId="77777777" w:rsidR="00F519EE" w:rsidRDefault="00AC4CC3" w:rsidP="00F519EE">
      <w:pPr>
        <w:shd w:val="clear" w:color="auto" w:fill="FFFFFF"/>
        <w:suppressAutoHyphens/>
        <w:jc w:val="both"/>
        <w:rPr>
          <w:rFonts w:ascii="Arial" w:hAnsi="Arial" w:cs="Arial"/>
          <w:sz w:val="24"/>
          <w:szCs w:val="24"/>
        </w:rPr>
      </w:pPr>
      <w:r>
        <w:rPr>
          <w:rFonts w:ascii="Arial" w:hAnsi="Arial" w:cs="Arial"/>
          <w:sz w:val="24"/>
          <w:szCs w:val="24"/>
        </w:rPr>
        <w:t>8</w:t>
      </w:r>
      <w:r w:rsidR="00F519EE">
        <w:rPr>
          <w:rFonts w:ascii="Arial" w:hAnsi="Arial" w:cs="Arial"/>
          <w:sz w:val="24"/>
          <w:szCs w:val="24"/>
        </w:rPr>
        <w:t xml:space="preserve">.17 Если после охлаждения (см. </w:t>
      </w:r>
      <w:r>
        <w:rPr>
          <w:rFonts w:ascii="Arial" w:hAnsi="Arial" w:cs="Arial"/>
          <w:sz w:val="24"/>
          <w:szCs w:val="24"/>
        </w:rPr>
        <w:t>8</w:t>
      </w:r>
      <w:r w:rsidR="00F519EE">
        <w:rPr>
          <w:rFonts w:ascii="Arial" w:hAnsi="Arial" w:cs="Arial"/>
          <w:sz w:val="24"/>
          <w:szCs w:val="24"/>
        </w:rPr>
        <w:t xml:space="preserve">.16 или </w:t>
      </w:r>
      <w:r>
        <w:rPr>
          <w:rFonts w:ascii="Arial" w:hAnsi="Arial" w:cs="Arial"/>
          <w:sz w:val="24"/>
          <w:szCs w:val="24"/>
        </w:rPr>
        <w:t>8</w:t>
      </w:r>
      <w:r w:rsidR="00F519EE">
        <w:rPr>
          <w:rFonts w:ascii="Arial" w:hAnsi="Arial" w:cs="Arial"/>
          <w:sz w:val="24"/>
          <w:szCs w:val="24"/>
        </w:rPr>
        <w:t xml:space="preserve">.17) образец заполняет пипетку </w:t>
      </w:r>
      <w:r w:rsidR="004456BC">
        <w:rPr>
          <w:rFonts w:ascii="Arial" w:hAnsi="Arial" w:cs="Arial"/>
          <w:sz w:val="24"/>
          <w:szCs w:val="24"/>
        </w:rPr>
        <w:br/>
      </w:r>
      <w:r w:rsidR="00F519EE">
        <w:rPr>
          <w:rFonts w:ascii="Arial" w:hAnsi="Arial" w:cs="Arial"/>
          <w:sz w:val="24"/>
          <w:szCs w:val="24"/>
        </w:rPr>
        <w:t>до метки не более 60 с, но не стекает обратно в измерительный сосуд после установления запорного крана в первоначальное положение</w:t>
      </w:r>
      <w:r w:rsidR="009D3765">
        <w:rPr>
          <w:rFonts w:ascii="Arial" w:hAnsi="Arial" w:cs="Arial"/>
          <w:sz w:val="24"/>
          <w:szCs w:val="24"/>
        </w:rPr>
        <w:t>.</w:t>
      </w:r>
      <w:r w:rsidR="009D3765" w:rsidRPr="009D3765">
        <w:rPr>
          <w:rFonts w:ascii="Arial" w:hAnsi="Arial" w:cs="Arial"/>
          <w:sz w:val="24"/>
          <w:szCs w:val="24"/>
        </w:rPr>
        <w:t xml:space="preserve"> </w:t>
      </w:r>
      <w:r w:rsidR="009D3765">
        <w:rPr>
          <w:rFonts w:ascii="Arial" w:hAnsi="Arial" w:cs="Arial"/>
          <w:sz w:val="24"/>
          <w:szCs w:val="24"/>
        </w:rPr>
        <w:t>Округляют до целого числа и регистрируют</w:t>
      </w:r>
      <w:r w:rsidR="00F519EE">
        <w:rPr>
          <w:rFonts w:ascii="Arial" w:hAnsi="Arial" w:cs="Arial"/>
          <w:sz w:val="24"/>
          <w:szCs w:val="24"/>
        </w:rPr>
        <w:t xml:space="preserve"> температуру последней фильтрации </w:t>
      </w:r>
      <w:r w:rsidR="00F519EE" w:rsidRPr="00F519EE">
        <w:rPr>
          <w:rFonts w:ascii="Arial" w:hAnsi="Arial" w:cs="Arial"/>
          <w:sz w:val="24"/>
          <w:szCs w:val="24"/>
        </w:rPr>
        <w:t>как температуру начала фильтрации.</w:t>
      </w:r>
    </w:p>
    <w:p w14:paraId="4BBF76E3" w14:textId="77777777" w:rsidR="00F519EE" w:rsidRPr="005C33CF" w:rsidRDefault="00AC4CC3" w:rsidP="00F519EE">
      <w:pPr>
        <w:spacing w:before="240"/>
        <w:jc w:val="both"/>
        <w:rPr>
          <w:rFonts w:ascii="Arial" w:hAnsi="Arial" w:cs="Arial"/>
          <w:b/>
          <w:szCs w:val="28"/>
        </w:rPr>
      </w:pPr>
      <w:r>
        <w:rPr>
          <w:rFonts w:ascii="Arial" w:hAnsi="Arial" w:cs="Arial"/>
          <w:b/>
          <w:szCs w:val="28"/>
        </w:rPr>
        <w:t>9</w:t>
      </w:r>
      <w:r w:rsidR="00F519EE" w:rsidRPr="005C33CF">
        <w:rPr>
          <w:rFonts w:ascii="Arial" w:hAnsi="Arial" w:cs="Arial"/>
          <w:b/>
          <w:szCs w:val="28"/>
        </w:rPr>
        <w:t> </w:t>
      </w:r>
      <w:r w:rsidR="00F519EE">
        <w:rPr>
          <w:rFonts w:ascii="Arial" w:hAnsi="Arial" w:cs="Arial"/>
          <w:b/>
          <w:szCs w:val="28"/>
        </w:rPr>
        <w:t xml:space="preserve">Обработка результатов </w:t>
      </w:r>
      <w:r w:rsidR="00F519EE" w:rsidRPr="005C33CF">
        <w:rPr>
          <w:rFonts w:ascii="Arial" w:hAnsi="Arial" w:cs="Arial"/>
          <w:b/>
          <w:szCs w:val="28"/>
        </w:rPr>
        <w:t>испытания</w:t>
      </w:r>
    </w:p>
    <w:p w14:paraId="0B40BF28" w14:textId="77777777" w:rsidR="000F105A" w:rsidRPr="00F519EE" w:rsidRDefault="000F105A" w:rsidP="00F519EE">
      <w:pPr>
        <w:shd w:val="clear" w:color="auto" w:fill="FFFFFF"/>
        <w:suppressAutoHyphens/>
        <w:jc w:val="both"/>
        <w:rPr>
          <w:rFonts w:ascii="Arial" w:hAnsi="Arial" w:cs="Arial"/>
          <w:sz w:val="24"/>
          <w:szCs w:val="24"/>
        </w:rPr>
      </w:pPr>
      <w:r w:rsidRPr="00F519EE">
        <w:rPr>
          <w:rFonts w:ascii="Arial" w:hAnsi="Arial" w:cs="Arial"/>
          <w:sz w:val="24"/>
          <w:szCs w:val="24"/>
        </w:rPr>
        <w:t>За результат</w:t>
      </w:r>
      <w:r w:rsidR="00F519EE">
        <w:rPr>
          <w:rFonts w:ascii="Arial" w:hAnsi="Arial" w:cs="Arial"/>
          <w:sz w:val="24"/>
          <w:szCs w:val="24"/>
        </w:rPr>
        <w:t xml:space="preserve"> испытания</w:t>
      </w:r>
      <w:r w:rsidR="00B819F6">
        <w:rPr>
          <w:rFonts w:ascii="Arial" w:hAnsi="Arial" w:cs="Arial"/>
          <w:sz w:val="24"/>
          <w:szCs w:val="24"/>
        </w:rPr>
        <w:t xml:space="preserve"> </w:t>
      </w:r>
      <w:r w:rsidR="00B819F6" w:rsidRPr="00B819F6">
        <w:rPr>
          <w:rFonts w:ascii="Arial" w:hAnsi="Arial" w:cs="Arial"/>
          <w:i/>
          <w:sz w:val="24"/>
          <w:szCs w:val="24"/>
        </w:rPr>
        <w:t>Х</w:t>
      </w:r>
      <w:r w:rsidR="00F519EE">
        <w:rPr>
          <w:rFonts w:ascii="Arial" w:hAnsi="Arial" w:cs="Arial"/>
          <w:sz w:val="24"/>
          <w:szCs w:val="24"/>
        </w:rPr>
        <w:t xml:space="preserve"> принимают</w:t>
      </w:r>
      <w:r w:rsidRPr="00F519EE">
        <w:rPr>
          <w:rFonts w:ascii="Arial" w:hAnsi="Arial" w:cs="Arial"/>
          <w:sz w:val="24"/>
          <w:szCs w:val="24"/>
        </w:rPr>
        <w:t xml:space="preserve"> среднее арифметическое результатов двух</w:t>
      </w:r>
      <w:r w:rsidR="00F519EE">
        <w:rPr>
          <w:rFonts w:ascii="Arial" w:hAnsi="Arial" w:cs="Arial"/>
          <w:sz w:val="24"/>
          <w:szCs w:val="24"/>
        </w:rPr>
        <w:t xml:space="preserve"> определений, полученных в условиях повторяемости,</w:t>
      </w:r>
      <w:r w:rsidRPr="00F519EE">
        <w:rPr>
          <w:rFonts w:ascii="Arial" w:hAnsi="Arial" w:cs="Arial"/>
          <w:sz w:val="24"/>
          <w:szCs w:val="24"/>
        </w:rPr>
        <w:t xml:space="preserve"> округление до целого числа.</w:t>
      </w:r>
    </w:p>
    <w:p w14:paraId="4DF20918" w14:textId="77777777" w:rsidR="000C0D51" w:rsidRPr="00BC5B62" w:rsidRDefault="000C0D51" w:rsidP="000C0D51">
      <w:pPr>
        <w:spacing w:before="240"/>
        <w:jc w:val="both"/>
        <w:rPr>
          <w:rFonts w:ascii="Arial" w:hAnsi="Arial" w:cs="Arial"/>
          <w:b/>
          <w:szCs w:val="28"/>
        </w:rPr>
      </w:pPr>
      <w:r>
        <w:rPr>
          <w:rFonts w:ascii="Arial" w:hAnsi="Arial" w:cs="Arial"/>
          <w:b/>
          <w:szCs w:val="28"/>
        </w:rPr>
        <w:t>1</w:t>
      </w:r>
      <w:r w:rsidR="00AC4CC3">
        <w:rPr>
          <w:rFonts w:ascii="Arial" w:hAnsi="Arial" w:cs="Arial"/>
          <w:b/>
          <w:szCs w:val="28"/>
        </w:rPr>
        <w:t>0</w:t>
      </w:r>
      <w:r w:rsidRPr="00BC5B62">
        <w:rPr>
          <w:rFonts w:ascii="Arial" w:hAnsi="Arial" w:cs="Arial"/>
          <w:b/>
          <w:szCs w:val="28"/>
        </w:rPr>
        <w:t> Прецизионность</w:t>
      </w:r>
    </w:p>
    <w:p w14:paraId="5953B3F6" w14:textId="77777777" w:rsidR="000C0D51" w:rsidRPr="00B819F6" w:rsidRDefault="000C0D51" w:rsidP="000C0D51">
      <w:pPr>
        <w:shd w:val="clear" w:color="auto" w:fill="FFFFFF"/>
        <w:jc w:val="both"/>
        <w:rPr>
          <w:rFonts w:ascii="Arial" w:hAnsi="Arial" w:cs="Arial"/>
          <w:b/>
          <w:sz w:val="24"/>
          <w:szCs w:val="24"/>
        </w:rPr>
      </w:pPr>
      <w:r>
        <w:rPr>
          <w:rFonts w:ascii="Arial" w:hAnsi="Arial" w:cs="Arial"/>
          <w:b/>
          <w:sz w:val="24"/>
          <w:szCs w:val="24"/>
        </w:rPr>
        <w:t>1</w:t>
      </w:r>
      <w:r w:rsidR="00AC4CC3">
        <w:rPr>
          <w:rFonts w:ascii="Arial" w:hAnsi="Arial" w:cs="Arial"/>
          <w:b/>
          <w:sz w:val="24"/>
          <w:szCs w:val="24"/>
        </w:rPr>
        <w:t>0</w:t>
      </w:r>
      <w:r w:rsidRPr="00BC5B62">
        <w:rPr>
          <w:rFonts w:ascii="Arial" w:hAnsi="Arial" w:cs="Arial"/>
          <w:b/>
          <w:sz w:val="24"/>
          <w:szCs w:val="24"/>
        </w:rPr>
        <w:t>.1 Повторяемость</w:t>
      </w:r>
      <w:r w:rsidR="00B819F6">
        <w:rPr>
          <w:rFonts w:ascii="Arial" w:hAnsi="Arial" w:cs="Arial"/>
          <w:b/>
          <w:sz w:val="24"/>
          <w:szCs w:val="24"/>
        </w:rPr>
        <w:t xml:space="preserve">, </w:t>
      </w:r>
      <w:r w:rsidR="00B819F6" w:rsidRPr="00B819F6">
        <w:rPr>
          <w:rFonts w:ascii="Arial" w:hAnsi="Arial" w:cs="Arial"/>
          <w:b/>
          <w:i/>
          <w:sz w:val="24"/>
          <w:szCs w:val="24"/>
          <w:lang w:val="en-US"/>
        </w:rPr>
        <w:t>r</w:t>
      </w:r>
    </w:p>
    <w:p w14:paraId="7B2BC0D3" w14:textId="77777777" w:rsidR="00B819F6" w:rsidRPr="00B819F6" w:rsidRDefault="00B819F6" w:rsidP="00B819F6">
      <w:pPr>
        <w:shd w:val="clear" w:color="auto" w:fill="FFFFFF"/>
        <w:jc w:val="both"/>
        <w:rPr>
          <w:rFonts w:ascii="Arial" w:hAnsi="Arial" w:cs="Arial"/>
          <w:sz w:val="24"/>
        </w:rPr>
      </w:pPr>
      <w:r w:rsidRPr="00F673A1">
        <w:rPr>
          <w:rFonts w:ascii="Arial" w:hAnsi="Arial" w:cs="Arial" w:hint="eastAsia"/>
          <w:sz w:val="24"/>
        </w:rPr>
        <w:t>Расхождение</w:t>
      </w:r>
      <w:r w:rsidRPr="00F673A1">
        <w:rPr>
          <w:rFonts w:ascii="Arial" w:hAnsi="Arial" w:cs="Arial"/>
          <w:sz w:val="24"/>
        </w:rPr>
        <w:t xml:space="preserve"> между результатами двух определений, </w:t>
      </w:r>
      <w:r w:rsidRPr="00F673A1">
        <w:rPr>
          <w:rFonts w:ascii="Arial" w:hAnsi="Arial" w:cs="Arial" w:hint="eastAsia"/>
          <w:sz w:val="24"/>
        </w:rPr>
        <w:t>полученными</w:t>
      </w:r>
      <w:r w:rsidRPr="00F673A1">
        <w:rPr>
          <w:rFonts w:ascii="Arial" w:hAnsi="Arial" w:cs="Arial"/>
          <w:sz w:val="24"/>
        </w:rPr>
        <w:t xml:space="preserve"> </w:t>
      </w:r>
      <w:r w:rsidRPr="00F673A1">
        <w:rPr>
          <w:rFonts w:ascii="Arial" w:hAnsi="Arial" w:cs="Arial" w:hint="eastAsia"/>
          <w:sz w:val="24"/>
        </w:rPr>
        <w:t>одним</w:t>
      </w:r>
      <w:r w:rsidRPr="00F673A1">
        <w:rPr>
          <w:rFonts w:ascii="Arial" w:hAnsi="Arial" w:cs="Arial"/>
          <w:sz w:val="24"/>
        </w:rPr>
        <w:t xml:space="preserve"> </w:t>
      </w:r>
      <w:r>
        <w:rPr>
          <w:rFonts w:ascii="Arial" w:hAnsi="Arial" w:cs="Arial"/>
          <w:sz w:val="24"/>
        </w:rPr>
        <w:br/>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тем</w:t>
      </w:r>
      <w:r w:rsidRPr="00F673A1">
        <w:rPr>
          <w:rFonts w:ascii="Arial" w:hAnsi="Arial" w:cs="Arial"/>
          <w:sz w:val="24"/>
        </w:rPr>
        <w:t xml:space="preserve"> </w:t>
      </w:r>
      <w:r w:rsidRPr="00F673A1">
        <w:rPr>
          <w:rFonts w:ascii="Arial" w:hAnsi="Arial" w:cs="Arial" w:hint="eastAsia"/>
          <w:sz w:val="24"/>
        </w:rPr>
        <w:t>же</w:t>
      </w:r>
      <w:r w:rsidRPr="00F673A1">
        <w:rPr>
          <w:rFonts w:ascii="Arial" w:hAnsi="Arial" w:cs="Arial"/>
          <w:sz w:val="24"/>
        </w:rPr>
        <w:t xml:space="preserve"> </w:t>
      </w:r>
      <w:r w:rsidRPr="00F673A1">
        <w:rPr>
          <w:rFonts w:ascii="Arial" w:hAnsi="Arial" w:cs="Arial" w:hint="eastAsia"/>
          <w:sz w:val="24"/>
        </w:rPr>
        <w:t>оператором</w:t>
      </w:r>
      <w:r w:rsidRPr="00F673A1">
        <w:rPr>
          <w:rFonts w:ascii="Arial" w:hAnsi="Arial" w:cs="Arial"/>
          <w:sz w:val="24"/>
        </w:rPr>
        <w:t xml:space="preserve"> </w:t>
      </w:r>
      <w:r w:rsidRPr="00F673A1">
        <w:rPr>
          <w:rFonts w:ascii="Arial" w:hAnsi="Arial" w:cs="Arial" w:hint="eastAsia"/>
          <w:sz w:val="24"/>
        </w:rPr>
        <w:t>на</w:t>
      </w:r>
      <w:r w:rsidRPr="00F673A1">
        <w:rPr>
          <w:rFonts w:ascii="Arial" w:hAnsi="Arial" w:cs="Arial"/>
          <w:sz w:val="24"/>
        </w:rPr>
        <w:t xml:space="preserve"> </w:t>
      </w:r>
      <w:r w:rsidRPr="00F673A1">
        <w:rPr>
          <w:rFonts w:ascii="Arial" w:hAnsi="Arial" w:cs="Arial" w:hint="eastAsia"/>
          <w:sz w:val="24"/>
        </w:rPr>
        <w:t>одной</w:t>
      </w:r>
      <w:r w:rsidRPr="00F673A1">
        <w:rPr>
          <w:rFonts w:ascii="Arial" w:hAnsi="Arial" w:cs="Arial"/>
          <w:sz w:val="24"/>
        </w:rPr>
        <w:t xml:space="preserve"> </w:t>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той</w:t>
      </w:r>
      <w:r w:rsidRPr="00F673A1">
        <w:rPr>
          <w:rFonts w:ascii="Arial" w:hAnsi="Arial" w:cs="Arial"/>
          <w:sz w:val="24"/>
        </w:rPr>
        <w:t xml:space="preserve"> </w:t>
      </w:r>
      <w:r w:rsidRPr="00F673A1">
        <w:rPr>
          <w:rFonts w:ascii="Arial" w:hAnsi="Arial" w:cs="Arial" w:hint="eastAsia"/>
          <w:sz w:val="24"/>
        </w:rPr>
        <w:t>же</w:t>
      </w:r>
      <w:r w:rsidRPr="00F673A1">
        <w:rPr>
          <w:rFonts w:ascii="Arial" w:hAnsi="Arial" w:cs="Arial"/>
          <w:sz w:val="24"/>
        </w:rPr>
        <w:t xml:space="preserve"> </w:t>
      </w:r>
      <w:r w:rsidRPr="00F673A1">
        <w:rPr>
          <w:rFonts w:ascii="Arial" w:hAnsi="Arial" w:cs="Arial" w:hint="eastAsia"/>
          <w:sz w:val="24"/>
        </w:rPr>
        <w:t>аппаратуре</w:t>
      </w:r>
      <w:r w:rsidRPr="00F673A1">
        <w:rPr>
          <w:rFonts w:ascii="Arial" w:hAnsi="Arial" w:cs="Arial"/>
          <w:sz w:val="24"/>
        </w:rPr>
        <w:t xml:space="preserve"> </w:t>
      </w:r>
      <w:r w:rsidRPr="00F673A1">
        <w:rPr>
          <w:rFonts w:ascii="Arial" w:hAnsi="Arial" w:cs="Arial" w:hint="eastAsia"/>
          <w:sz w:val="24"/>
        </w:rPr>
        <w:t>в</w:t>
      </w:r>
      <w:r w:rsidRPr="00F673A1">
        <w:rPr>
          <w:rFonts w:ascii="Arial" w:hAnsi="Arial" w:cs="Arial"/>
          <w:sz w:val="24"/>
        </w:rPr>
        <w:t xml:space="preserve"> </w:t>
      </w:r>
      <w:r w:rsidRPr="00F673A1">
        <w:rPr>
          <w:rFonts w:ascii="Arial" w:hAnsi="Arial" w:cs="Arial" w:hint="eastAsia"/>
          <w:sz w:val="24"/>
        </w:rPr>
        <w:t>постоянных</w:t>
      </w:r>
      <w:r w:rsidRPr="00F673A1">
        <w:rPr>
          <w:rFonts w:ascii="Arial" w:hAnsi="Arial" w:cs="Arial"/>
          <w:sz w:val="24"/>
        </w:rPr>
        <w:t xml:space="preserve"> </w:t>
      </w:r>
      <w:r w:rsidRPr="00F673A1">
        <w:rPr>
          <w:rFonts w:ascii="Arial" w:hAnsi="Arial" w:cs="Arial" w:hint="eastAsia"/>
          <w:sz w:val="24"/>
        </w:rPr>
        <w:t>рабочих</w:t>
      </w:r>
      <w:r w:rsidRPr="00F673A1">
        <w:rPr>
          <w:rFonts w:ascii="Arial" w:hAnsi="Arial" w:cs="Arial"/>
          <w:sz w:val="24"/>
        </w:rPr>
        <w:t xml:space="preserve"> </w:t>
      </w:r>
      <w:r w:rsidRPr="00F673A1">
        <w:rPr>
          <w:rFonts w:ascii="Arial" w:hAnsi="Arial" w:cs="Arial" w:hint="eastAsia"/>
          <w:sz w:val="24"/>
        </w:rPr>
        <w:t>условиях</w:t>
      </w:r>
      <w:r w:rsidRPr="00F673A1">
        <w:rPr>
          <w:rFonts w:ascii="Arial" w:hAnsi="Arial" w:cs="Arial"/>
          <w:sz w:val="24"/>
        </w:rPr>
        <w:t xml:space="preserve"> </w:t>
      </w:r>
      <w:r w:rsidRPr="00F673A1">
        <w:rPr>
          <w:rFonts w:ascii="Arial" w:hAnsi="Arial" w:cs="Arial" w:hint="eastAsia"/>
          <w:sz w:val="24"/>
        </w:rPr>
        <w:t>на</w:t>
      </w:r>
      <w:r w:rsidRPr="00F673A1">
        <w:rPr>
          <w:rFonts w:ascii="Arial" w:hAnsi="Arial" w:cs="Arial"/>
          <w:sz w:val="24"/>
        </w:rPr>
        <w:t xml:space="preserve"> </w:t>
      </w:r>
      <w:r w:rsidRPr="00F673A1">
        <w:rPr>
          <w:rFonts w:ascii="Arial" w:hAnsi="Arial" w:cs="Arial" w:hint="eastAsia"/>
          <w:sz w:val="24"/>
        </w:rPr>
        <w:t>идентичном</w:t>
      </w:r>
      <w:r w:rsidRPr="00F673A1">
        <w:rPr>
          <w:rFonts w:ascii="Arial" w:hAnsi="Arial" w:cs="Arial"/>
          <w:sz w:val="24"/>
        </w:rPr>
        <w:t xml:space="preserve"> </w:t>
      </w:r>
      <w:r w:rsidRPr="00F673A1">
        <w:rPr>
          <w:rFonts w:ascii="Arial" w:hAnsi="Arial" w:cs="Arial" w:hint="eastAsia"/>
          <w:sz w:val="24"/>
        </w:rPr>
        <w:t>испытуемом</w:t>
      </w:r>
      <w:r w:rsidRPr="00F673A1">
        <w:rPr>
          <w:rFonts w:ascii="Arial" w:hAnsi="Arial" w:cs="Arial"/>
          <w:sz w:val="24"/>
        </w:rPr>
        <w:t xml:space="preserve"> </w:t>
      </w:r>
      <w:r w:rsidRPr="00F673A1">
        <w:rPr>
          <w:rFonts w:ascii="Arial" w:hAnsi="Arial" w:cs="Arial" w:hint="eastAsia"/>
          <w:sz w:val="24"/>
        </w:rPr>
        <w:t>материале</w:t>
      </w:r>
      <w:r w:rsidRPr="00F673A1">
        <w:rPr>
          <w:rFonts w:ascii="Arial" w:hAnsi="Arial" w:cs="Arial"/>
          <w:sz w:val="24"/>
        </w:rPr>
        <w:t xml:space="preserve"> </w:t>
      </w:r>
      <w:r w:rsidRPr="00F673A1">
        <w:rPr>
          <w:rFonts w:ascii="Arial" w:hAnsi="Arial" w:cs="Arial" w:hint="eastAsia"/>
          <w:sz w:val="24"/>
        </w:rPr>
        <w:t>при</w:t>
      </w:r>
      <w:r w:rsidRPr="00F673A1">
        <w:rPr>
          <w:rFonts w:ascii="Arial" w:hAnsi="Arial" w:cs="Arial"/>
          <w:sz w:val="24"/>
        </w:rPr>
        <w:t xml:space="preserve"> </w:t>
      </w:r>
      <w:r w:rsidRPr="00F673A1">
        <w:rPr>
          <w:rFonts w:ascii="Arial" w:hAnsi="Arial" w:cs="Arial" w:hint="eastAsia"/>
          <w:sz w:val="24"/>
        </w:rPr>
        <w:t>нормальном</w:t>
      </w:r>
      <w:r w:rsidRPr="00F673A1">
        <w:rPr>
          <w:rFonts w:ascii="Arial" w:hAnsi="Arial" w:cs="Arial"/>
          <w:sz w:val="24"/>
        </w:rPr>
        <w:t xml:space="preserve"> </w:t>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правильном</w:t>
      </w:r>
      <w:r w:rsidRPr="00F673A1">
        <w:rPr>
          <w:rFonts w:ascii="Arial" w:hAnsi="Arial" w:cs="Arial"/>
          <w:sz w:val="24"/>
        </w:rPr>
        <w:t xml:space="preserve"> </w:t>
      </w:r>
      <w:r w:rsidRPr="00F673A1">
        <w:rPr>
          <w:rFonts w:ascii="Arial" w:hAnsi="Arial" w:cs="Arial" w:hint="eastAsia"/>
          <w:sz w:val="24"/>
        </w:rPr>
        <w:t>выполнении</w:t>
      </w:r>
      <w:r w:rsidRPr="00F673A1">
        <w:rPr>
          <w:rFonts w:ascii="Arial" w:hAnsi="Arial" w:cs="Arial"/>
          <w:sz w:val="24"/>
        </w:rPr>
        <w:t xml:space="preserve"> </w:t>
      </w:r>
      <w:r w:rsidRPr="00F673A1">
        <w:rPr>
          <w:rFonts w:ascii="Arial" w:hAnsi="Arial" w:cs="Arial" w:hint="eastAsia"/>
          <w:sz w:val="24"/>
        </w:rPr>
        <w:t>метода</w:t>
      </w:r>
      <w:r w:rsidRPr="00F673A1">
        <w:rPr>
          <w:rFonts w:ascii="Arial" w:hAnsi="Arial" w:cs="Arial"/>
          <w:sz w:val="24"/>
        </w:rPr>
        <w:t>, может превышать</w:t>
      </w:r>
      <w:r>
        <w:rPr>
          <w:rFonts w:ascii="Arial" w:hAnsi="Arial" w:cs="Arial"/>
          <w:sz w:val="24"/>
        </w:rPr>
        <w:t xml:space="preserve"> значение</w:t>
      </w:r>
      <w:r w:rsidRPr="00F673A1">
        <w:rPr>
          <w:rFonts w:ascii="Arial" w:hAnsi="Arial" w:cs="Arial"/>
          <w:sz w:val="24"/>
        </w:rPr>
        <w:t xml:space="preserve"> </w:t>
      </w:r>
      <w:r w:rsidRPr="00B819F6">
        <w:rPr>
          <w:rFonts w:ascii="Arial" w:hAnsi="Arial" w:cs="Arial"/>
          <w:i/>
          <w:sz w:val="24"/>
          <w:lang w:val="en-US"/>
        </w:rPr>
        <w:t>r</w:t>
      </w:r>
      <w:r>
        <w:rPr>
          <w:rFonts w:ascii="Arial" w:hAnsi="Arial" w:cs="Arial"/>
          <w:i/>
          <w:sz w:val="24"/>
        </w:rPr>
        <w:t xml:space="preserve"> </w:t>
      </w:r>
      <w:r>
        <w:rPr>
          <w:rFonts w:ascii="Arial" w:hAnsi="Arial" w:cs="Arial"/>
          <w:color w:val="000000"/>
          <w:sz w:val="24"/>
          <w:szCs w:val="24"/>
        </w:rPr>
        <w:t xml:space="preserve">только </w:t>
      </w:r>
      <w:r w:rsidRPr="00F673A1">
        <w:rPr>
          <w:rFonts w:ascii="Arial" w:hAnsi="Arial" w:cs="Arial" w:hint="eastAsia"/>
          <w:sz w:val="24"/>
        </w:rPr>
        <w:t>в</w:t>
      </w:r>
      <w:r w:rsidRPr="00F673A1">
        <w:rPr>
          <w:rFonts w:ascii="Arial" w:hAnsi="Arial" w:cs="Arial"/>
          <w:sz w:val="24"/>
        </w:rPr>
        <w:t xml:space="preserve"> </w:t>
      </w:r>
      <w:r w:rsidRPr="00F673A1">
        <w:rPr>
          <w:rFonts w:ascii="Arial" w:hAnsi="Arial" w:cs="Arial" w:hint="eastAsia"/>
          <w:sz w:val="24"/>
        </w:rPr>
        <w:t>одном</w:t>
      </w:r>
      <w:r w:rsidRPr="00F673A1">
        <w:rPr>
          <w:rFonts w:ascii="Arial" w:hAnsi="Arial" w:cs="Arial"/>
          <w:sz w:val="24"/>
        </w:rPr>
        <w:t xml:space="preserve"> </w:t>
      </w:r>
      <w:r w:rsidRPr="00F673A1">
        <w:rPr>
          <w:rFonts w:ascii="Arial" w:hAnsi="Arial" w:cs="Arial" w:hint="eastAsia"/>
          <w:sz w:val="24"/>
        </w:rPr>
        <w:t>случае</w:t>
      </w:r>
      <w:r w:rsidRPr="00F673A1">
        <w:rPr>
          <w:rFonts w:ascii="Arial" w:hAnsi="Arial" w:cs="Arial"/>
          <w:sz w:val="24"/>
        </w:rPr>
        <w:t xml:space="preserve"> </w:t>
      </w:r>
      <w:r w:rsidRPr="00F673A1">
        <w:rPr>
          <w:rFonts w:ascii="Arial" w:hAnsi="Arial" w:cs="Arial" w:hint="eastAsia"/>
          <w:sz w:val="24"/>
        </w:rPr>
        <w:t>из</w:t>
      </w:r>
      <w:r w:rsidRPr="00F673A1">
        <w:rPr>
          <w:rFonts w:ascii="Arial" w:hAnsi="Arial" w:cs="Arial"/>
          <w:sz w:val="24"/>
        </w:rPr>
        <w:t xml:space="preserve"> </w:t>
      </w:r>
      <w:r w:rsidRPr="00F673A1">
        <w:rPr>
          <w:rFonts w:ascii="Arial" w:hAnsi="Arial" w:cs="Arial" w:hint="eastAsia"/>
          <w:sz w:val="24"/>
        </w:rPr>
        <w:t>20</w:t>
      </w:r>
      <w:r w:rsidRPr="00F673A1">
        <w:rPr>
          <w:rFonts w:ascii="Arial" w:hAnsi="Arial" w:cs="Arial"/>
          <w:sz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669"/>
      </w:tblGrid>
      <w:tr w:rsidR="00B819F6" w:rsidRPr="00B819F6" w14:paraId="1FC2319B" w14:textId="77777777" w:rsidTr="00F87F88">
        <w:tc>
          <w:tcPr>
            <w:tcW w:w="9180" w:type="dxa"/>
          </w:tcPr>
          <w:p w14:paraId="58916466" w14:textId="77777777" w:rsidR="00B819F6" w:rsidRPr="00B819F6" w:rsidRDefault="00B819F6" w:rsidP="00B819F6">
            <w:pPr>
              <w:ind w:firstLine="0"/>
              <w:jc w:val="both"/>
              <w:rPr>
                <w:rFonts w:ascii="Arial" w:hAnsi="Arial" w:cs="Arial"/>
                <w:i/>
                <w:sz w:val="24"/>
                <w:szCs w:val="24"/>
              </w:rPr>
            </w:pPr>
            <m:oMathPara>
              <m:oMath>
                <m:r>
                  <m:rPr>
                    <m:nor/>
                  </m:rPr>
                  <w:rPr>
                    <w:rFonts w:ascii="Arial" w:hAnsi="Arial" w:cs="Arial"/>
                    <w:i/>
                    <w:sz w:val="24"/>
                    <w:szCs w:val="24"/>
                  </w:rPr>
                  <m:t>r</m:t>
                </m:r>
                <m:r>
                  <m:rPr>
                    <m:nor/>
                  </m:rPr>
                  <w:rPr>
                    <w:rFonts w:ascii="Cambria Math" w:hAnsi="Arial" w:cs="Arial"/>
                    <w:sz w:val="24"/>
                    <w:szCs w:val="24"/>
                  </w:rPr>
                  <m:t xml:space="preserve"> </m:t>
                </m:r>
                <m:r>
                  <m:rPr>
                    <m:nor/>
                  </m:rPr>
                  <w:rPr>
                    <w:rFonts w:ascii="Arial" w:hAnsi="Arial" w:cs="Arial"/>
                    <w:sz w:val="24"/>
                    <w:szCs w:val="24"/>
                  </w:rPr>
                  <m:t>=</m:t>
                </m:r>
                <m:r>
                  <m:rPr>
                    <m:nor/>
                  </m:rPr>
                  <w:rPr>
                    <w:rFonts w:ascii="Cambria Math" w:hAnsi="Arial" w:cs="Arial"/>
                    <w:sz w:val="24"/>
                    <w:szCs w:val="24"/>
                  </w:rPr>
                  <m:t xml:space="preserve"> </m:t>
                </m:r>
                <m:r>
                  <m:rPr>
                    <m:nor/>
                  </m:rPr>
                  <w:rPr>
                    <w:rFonts w:ascii="Arial" w:hAnsi="Arial" w:cs="Arial"/>
                    <w:sz w:val="24"/>
                    <w:szCs w:val="24"/>
                  </w:rPr>
                  <m:t xml:space="preserve">1 </m:t>
                </m:r>
                <m:r>
                  <m:rPr>
                    <m:sty m:val="p"/>
                  </m:rPr>
                  <w:rPr>
                    <w:rFonts w:ascii="Cambria Math" w:hAnsi="Cambria Math" w:cs="Arial"/>
                    <w:sz w:val="24"/>
                    <w:szCs w:val="24"/>
                  </w:rPr>
                  <m:t>-</m:t>
                </m:r>
                <m:r>
                  <m:rPr>
                    <m:nor/>
                  </m:rPr>
                  <w:rPr>
                    <w:rFonts w:ascii="Arial" w:hAnsi="Arial" w:cs="Arial"/>
                    <w:sz w:val="24"/>
                    <w:szCs w:val="24"/>
                  </w:rPr>
                  <m:t xml:space="preserve">0,032 </m:t>
                </m:r>
                <m:r>
                  <m:rPr>
                    <m:nor/>
                  </m:rPr>
                  <w:rPr>
                    <w:rFonts w:ascii="Arial" w:hAnsi="Arial" w:cs="Arial"/>
                    <w:i/>
                    <w:sz w:val="24"/>
                    <w:szCs w:val="24"/>
                  </w:rPr>
                  <m:t>Х</m:t>
                </m:r>
                <m:r>
                  <m:rPr>
                    <m:nor/>
                  </m:rPr>
                  <w:rPr>
                    <w:rFonts w:ascii="Arial" w:hAnsi="Arial" w:cs="Arial"/>
                    <w:sz w:val="24"/>
                    <w:szCs w:val="24"/>
                  </w:rPr>
                  <m:t xml:space="preserve"> ,</m:t>
                </m:r>
              </m:oMath>
            </m:oMathPara>
          </w:p>
        </w:tc>
        <w:tc>
          <w:tcPr>
            <w:tcW w:w="673" w:type="dxa"/>
          </w:tcPr>
          <w:p w14:paraId="5CC57FBC" w14:textId="77777777" w:rsidR="00B819F6" w:rsidRPr="00B819F6" w:rsidRDefault="00B819F6" w:rsidP="00F87F88">
            <w:pPr>
              <w:ind w:firstLine="0"/>
              <w:jc w:val="both"/>
              <w:rPr>
                <w:rFonts w:ascii="Arial" w:hAnsi="Arial" w:cs="Arial"/>
                <w:sz w:val="24"/>
                <w:szCs w:val="24"/>
                <w:lang w:val="en-US"/>
              </w:rPr>
            </w:pPr>
            <w:r w:rsidRPr="00B819F6">
              <w:rPr>
                <w:rFonts w:ascii="Arial" w:hAnsi="Arial" w:cs="Arial"/>
                <w:sz w:val="24"/>
                <w:szCs w:val="24"/>
                <w:lang w:val="en-US"/>
              </w:rPr>
              <w:t>(1)</w:t>
            </w:r>
          </w:p>
        </w:tc>
      </w:tr>
    </w:tbl>
    <w:p w14:paraId="77F5C6C5" w14:textId="77777777" w:rsidR="00B819F6" w:rsidRPr="00366EBE" w:rsidRDefault="00B819F6" w:rsidP="00B819F6">
      <w:pPr>
        <w:ind w:left="1134" w:hanging="1134"/>
        <w:jc w:val="both"/>
        <w:rPr>
          <w:rStyle w:val="FontStyle40"/>
          <w:i w:val="0"/>
          <w:iCs w:val="0"/>
          <w:sz w:val="24"/>
          <w:szCs w:val="22"/>
          <w:lang w:eastAsia="en-US"/>
        </w:rPr>
      </w:pPr>
      <w:r w:rsidRPr="00B819F6">
        <w:rPr>
          <w:rStyle w:val="FontStyle40"/>
          <w:i w:val="0"/>
          <w:iCs w:val="0"/>
          <w:sz w:val="24"/>
          <w:szCs w:val="22"/>
          <w:lang w:eastAsia="en-US"/>
        </w:rPr>
        <w:t xml:space="preserve">где </w:t>
      </w:r>
      <m:oMath>
        <m:r>
          <m:rPr>
            <m:nor/>
          </m:rPr>
          <w:rPr>
            <w:rFonts w:ascii="Arial" w:hAnsi="Arial" w:cs="Arial"/>
            <w:i/>
            <w:sz w:val="24"/>
            <w:szCs w:val="24"/>
          </w:rPr>
          <m:t>Х</m:t>
        </m:r>
      </m:oMath>
      <w:r w:rsidRPr="00B819F6">
        <w:rPr>
          <w:rStyle w:val="FontStyle40"/>
          <w:i w:val="0"/>
          <w:iCs w:val="0"/>
          <w:sz w:val="24"/>
          <w:szCs w:val="22"/>
          <w:vertAlign w:val="subscript"/>
          <w:lang w:eastAsia="en-US"/>
        </w:rPr>
        <w:t> </w:t>
      </w:r>
      <w:r w:rsidR="00BC3E07">
        <w:rPr>
          <w:rStyle w:val="FontStyle40"/>
          <w:i w:val="0"/>
          <w:iCs w:val="0"/>
          <w:sz w:val="24"/>
          <w:szCs w:val="22"/>
          <w:lang w:eastAsia="en-US"/>
        </w:rPr>
        <w:t>—</w:t>
      </w:r>
      <w:r w:rsidRPr="00B819F6">
        <w:rPr>
          <w:rStyle w:val="FontStyle40"/>
          <w:i w:val="0"/>
          <w:iCs w:val="0"/>
          <w:sz w:val="24"/>
          <w:szCs w:val="22"/>
          <w:lang w:val="en-US" w:eastAsia="en-US"/>
        </w:rPr>
        <w:t> </w:t>
      </w:r>
      <w:r w:rsidRPr="00B819F6">
        <w:rPr>
          <w:rStyle w:val="FontStyle40"/>
          <w:i w:val="0"/>
          <w:iCs w:val="0"/>
          <w:sz w:val="24"/>
          <w:szCs w:val="22"/>
          <w:lang w:eastAsia="en-US"/>
        </w:rPr>
        <w:t xml:space="preserve">результат испытания, </w:t>
      </w:r>
      <w:r w:rsidRPr="00B819F6">
        <w:rPr>
          <w:rFonts w:ascii="Arial" w:hAnsi="Arial" w:cs="Arial"/>
          <w:sz w:val="24"/>
          <w:szCs w:val="24"/>
        </w:rPr>
        <w:t>°С</w:t>
      </w:r>
      <w:r w:rsidRPr="00B819F6">
        <w:rPr>
          <w:rStyle w:val="FontStyle40"/>
          <w:i w:val="0"/>
          <w:iCs w:val="0"/>
          <w:sz w:val="24"/>
          <w:szCs w:val="22"/>
          <w:lang w:eastAsia="en-US"/>
        </w:rPr>
        <w:t>.</w:t>
      </w:r>
    </w:p>
    <w:p w14:paraId="2AD76E00" w14:textId="77777777" w:rsidR="000C0D51" w:rsidRPr="00F87F88" w:rsidRDefault="000C0D51" w:rsidP="000C0D51">
      <w:pPr>
        <w:shd w:val="clear" w:color="auto" w:fill="FFFFFF"/>
        <w:spacing w:before="240"/>
        <w:jc w:val="both"/>
        <w:rPr>
          <w:rFonts w:ascii="Arial" w:hAnsi="Arial" w:cs="Arial"/>
          <w:b/>
          <w:sz w:val="24"/>
          <w:szCs w:val="24"/>
        </w:rPr>
      </w:pPr>
      <w:r>
        <w:rPr>
          <w:rFonts w:ascii="Arial" w:hAnsi="Arial" w:cs="Arial"/>
          <w:b/>
          <w:sz w:val="24"/>
          <w:szCs w:val="24"/>
        </w:rPr>
        <w:t>1</w:t>
      </w:r>
      <w:r w:rsidR="00AC4CC3">
        <w:rPr>
          <w:rFonts w:ascii="Arial" w:hAnsi="Arial" w:cs="Arial"/>
          <w:b/>
          <w:sz w:val="24"/>
          <w:szCs w:val="24"/>
        </w:rPr>
        <w:t>0</w:t>
      </w:r>
      <w:r w:rsidRPr="00916D67">
        <w:rPr>
          <w:rFonts w:ascii="Arial" w:hAnsi="Arial" w:cs="Arial"/>
          <w:b/>
          <w:sz w:val="24"/>
          <w:szCs w:val="24"/>
        </w:rPr>
        <w:t>.2</w:t>
      </w:r>
      <w:r>
        <w:rPr>
          <w:rFonts w:ascii="Arial" w:hAnsi="Arial" w:cs="Arial"/>
          <w:b/>
          <w:sz w:val="24"/>
          <w:szCs w:val="24"/>
        </w:rPr>
        <w:t> </w:t>
      </w:r>
      <w:r w:rsidRPr="00916D67">
        <w:rPr>
          <w:rFonts w:ascii="Arial" w:hAnsi="Arial" w:cs="Arial"/>
          <w:b/>
          <w:sz w:val="24"/>
          <w:szCs w:val="24"/>
        </w:rPr>
        <w:t>Воспроизводимость</w:t>
      </w:r>
      <w:r w:rsidR="00B819F6">
        <w:rPr>
          <w:rFonts w:ascii="Arial" w:hAnsi="Arial" w:cs="Arial"/>
          <w:b/>
          <w:sz w:val="24"/>
          <w:szCs w:val="24"/>
        </w:rPr>
        <w:t xml:space="preserve">, </w:t>
      </w:r>
      <w:r w:rsidR="00B819F6" w:rsidRPr="00B819F6">
        <w:rPr>
          <w:rFonts w:ascii="Arial" w:hAnsi="Arial" w:cs="Arial"/>
          <w:b/>
          <w:i/>
          <w:sz w:val="24"/>
          <w:szCs w:val="24"/>
          <w:lang w:val="en-US"/>
        </w:rPr>
        <w:t>R</w:t>
      </w:r>
    </w:p>
    <w:p w14:paraId="25A3C859" w14:textId="77777777" w:rsidR="00B819F6" w:rsidRPr="00B819F6" w:rsidRDefault="00B819F6" w:rsidP="00B819F6">
      <w:pPr>
        <w:shd w:val="clear" w:color="auto" w:fill="FFFFFF"/>
        <w:jc w:val="both"/>
        <w:rPr>
          <w:rFonts w:ascii="Arial" w:hAnsi="Arial" w:cs="Arial"/>
          <w:sz w:val="24"/>
          <w:szCs w:val="24"/>
        </w:rPr>
      </w:pPr>
      <w:r w:rsidRPr="00B819F6">
        <w:rPr>
          <w:rFonts w:ascii="Arial" w:hAnsi="Arial" w:cs="Arial"/>
          <w:sz w:val="24"/>
          <w:szCs w:val="24"/>
        </w:rPr>
        <w:t xml:space="preserve">Расхождение между двумя единичными и независимыми результатами, </w:t>
      </w:r>
      <w:r w:rsidRPr="00B819F6">
        <w:rPr>
          <w:rFonts w:ascii="Arial" w:hAnsi="Arial" w:cs="Arial"/>
          <w:sz w:val="24"/>
          <w:szCs w:val="24"/>
        </w:rPr>
        <w:br/>
        <w:t xml:space="preserve">полученными разными операторами, работающими в разных лабораториях, </w:t>
      </w:r>
      <w:r w:rsidRPr="00B819F6">
        <w:rPr>
          <w:rFonts w:ascii="Arial" w:hAnsi="Arial" w:cs="Arial"/>
          <w:sz w:val="24"/>
          <w:szCs w:val="24"/>
        </w:rPr>
        <w:br/>
        <w:t xml:space="preserve">на идентичном испытуемом материале при нормальном и правильном выполнении метода, может превышать значение </w:t>
      </w:r>
      <w:r w:rsidRPr="00B819F6">
        <w:rPr>
          <w:rFonts w:ascii="Arial" w:hAnsi="Arial" w:cs="Arial"/>
          <w:i/>
          <w:sz w:val="24"/>
          <w:szCs w:val="24"/>
          <w:lang w:val="en-US"/>
        </w:rPr>
        <w:t>R</w:t>
      </w:r>
      <w:r w:rsidRPr="00B819F6">
        <w:rPr>
          <w:rFonts w:ascii="Arial" w:hAnsi="Arial" w:cs="Arial"/>
          <w:color w:val="000000"/>
          <w:sz w:val="24"/>
          <w:szCs w:val="24"/>
        </w:rPr>
        <w:t xml:space="preserve"> только </w:t>
      </w:r>
      <w:r w:rsidRPr="00B819F6">
        <w:rPr>
          <w:rFonts w:ascii="Arial" w:hAnsi="Arial" w:cs="Arial"/>
          <w:sz w:val="24"/>
          <w:szCs w:val="24"/>
        </w:rPr>
        <w:t>в одном случае из 20.</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669"/>
      </w:tblGrid>
      <w:tr w:rsidR="003D70FE" w:rsidRPr="00B819F6" w14:paraId="2525EE86" w14:textId="77777777" w:rsidTr="00887DB9">
        <w:tc>
          <w:tcPr>
            <w:tcW w:w="9180" w:type="dxa"/>
          </w:tcPr>
          <w:p w14:paraId="1749C9B6" w14:textId="77777777" w:rsidR="003D70FE" w:rsidRPr="00B819F6" w:rsidRDefault="003D70FE" w:rsidP="00B819F6">
            <w:pPr>
              <w:ind w:firstLine="0"/>
              <w:jc w:val="both"/>
              <w:rPr>
                <w:rFonts w:ascii="Arial" w:hAnsi="Arial" w:cs="Arial"/>
                <w:i/>
                <w:sz w:val="24"/>
                <w:szCs w:val="24"/>
              </w:rPr>
            </w:pPr>
            <m:oMathPara>
              <m:oMath>
                <m:r>
                  <m:rPr>
                    <m:nor/>
                  </m:rPr>
                  <w:rPr>
                    <w:rFonts w:ascii="Arial" w:hAnsi="Arial" w:cs="Arial"/>
                    <w:i/>
                    <w:sz w:val="24"/>
                    <w:szCs w:val="24"/>
                    <w:lang w:val="en-US"/>
                  </w:rPr>
                  <m:t>R</m:t>
                </m:r>
                <m:r>
                  <m:rPr>
                    <m:nor/>
                  </m:rPr>
                  <w:rPr>
                    <w:rFonts w:ascii="Arial" w:hAnsi="Arial" w:cs="Arial"/>
                    <w:sz w:val="24"/>
                    <w:szCs w:val="24"/>
                    <w:lang w:val="en-US"/>
                  </w:rPr>
                  <m:t xml:space="preserve"> </m:t>
                </m:r>
                <m:r>
                  <m:rPr>
                    <m:nor/>
                  </m:rPr>
                  <w:rPr>
                    <w:rFonts w:ascii="Arial" w:hAnsi="Arial" w:cs="Arial"/>
                    <w:sz w:val="24"/>
                    <w:szCs w:val="24"/>
                  </w:rPr>
                  <m:t xml:space="preserve">= 2,7 </m:t>
                </m:r>
                <m:r>
                  <m:rPr>
                    <m:sty m:val="p"/>
                  </m:rPr>
                  <w:rPr>
                    <w:rFonts w:ascii="Cambria Math" w:hAnsi="Cambria Math" w:cs="Arial"/>
                    <w:sz w:val="24"/>
                    <w:szCs w:val="24"/>
                  </w:rPr>
                  <m:t>-</m:t>
                </m:r>
                <m:r>
                  <m:rPr>
                    <m:nor/>
                  </m:rPr>
                  <w:rPr>
                    <w:rFonts w:ascii="Arial" w:hAnsi="Arial" w:cs="Arial"/>
                    <w:sz w:val="24"/>
                    <w:szCs w:val="24"/>
                  </w:rPr>
                  <m:t>0,</m:t>
                </m:r>
                <m:r>
                  <m:rPr>
                    <m:nor/>
                  </m:rPr>
                  <w:rPr>
                    <w:rFonts w:ascii="Arial" w:hAnsi="Arial" w:cs="Arial"/>
                    <w:sz w:val="24"/>
                    <w:szCs w:val="24"/>
                    <w:lang w:val="en-US"/>
                  </w:rPr>
                  <m:t>0</m:t>
                </m:r>
                <m:r>
                  <m:rPr>
                    <m:nor/>
                  </m:rPr>
                  <w:rPr>
                    <w:rFonts w:ascii="Arial" w:hAnsi="Arial" w:cs="Arial"/>
                    <w:sz w:val="24"/>
                    <w:szCs w:val="24"/>
                  </w:rPr>
                  <m:t xml:space="preserve">5 </m:t>
                </m:r>
                <m:r>
                  <m:rPr>
                    <m:nor/>
                  </m:rPr>
                  <w:rPr>
                    <w:rFonts w:ascii="Arial" w:hAnsi="Arial" w:cs="Arial"/>
                    <w:i/>
                    <w:sz w:val="24"/>
                    <w:szCs w:val="24"/>
                  </w:rPr>
                  <m:t>Х</m:t>
                </m:r>
                <m:r>
                  <m:rPr>
                    <m:nor/>
                  </m:rPr>
                  <w:rPr>
                    <w:rFonts w:ascii="Arial" w:hAnsi="Arial" w:cs="Arial"/>
                    <w:sz w:val="24"/>
                    <w:szCs w:val="24"/>
                  </w:rPr>
                  <m:t xml:space="preserve"> ,</m:t>
                </m:r>
              </m:oMath>
            </m:oMathPara>
          </w:p>
        </w:tc>
        <w:tc>
          <w:tcPr>
            <w:tcW w:w="673" w:type="dxa"/>
          </w:tcPr>
          <w:p w14:paraId="04CC1A9F" w14:textId="77777777" w:rsidR="003D70FE" w:rsidRPr="00B819F6" w:rsidRDefault="003D70FE" w:rsidP="00887DB9">
            <w:pPr>
              <w:ind w:firstLine="0"/>
              <w:jc w:val="both"/>
              <w:rPr>
                <w:rFonts w:ascii="Arial" w:hAnsi="Arial" w:cs="Arial"/>
                <w:sz w:val="24"/>
                <w:szCs w:val="24"/>
                <w:lang w:val="en-US"/>
              </w:rPr>
            </w:pPr>
            <w:r w:rsidRPr="00B819F6">
              <w:rPr>
                <w:rFonts w:ascii="Arial" w:hAnsi="Arial" w:cs="Arial"/>
                <w:sz w:val="24"/>
                <w:szCs w:val="24"/>
                <w:lang w:val="en-US"/>
              </w:rPr>
              <w:t>(2)</w:t>
            </w:r>
          </w:p>
        </w:tc>
      </w:tr>
    </w:tbl>
    <w:p w14:paraId="3B3C5D54" w14:textId="77777777" w:rsidR="00B819F6" w:rsidRPr="00366EBE" w:rsidRDefault="00B819F6" w:rsidP="00B819F6">
      <w:pPr>
        <w:ind w:left="1134" w:hanging="1134"/>
        <w:jc w:val="both"/>
        <w:rPr>
          <w:rStyle w:val="FontStyle40"/>
          <w:i w:val="0"/>
          <w:iCs w:val="0"/>
          <w:sz w:val="24"/>
          <w:szCs w:val="22"/>
          <w:lang w:eastAsia="en-US"/>
        </w:rPr>
      </w:pPr>
      <w:r w:rsidRPr="00B819F6">
        <w:rPr>
          <w:rStyle w:val="FontStyle40"/>
          <w:i w:val="0"/>
          <w:iCs w:val="0"/>
          <w:sz w:val="24"/>
          <w:szCs w:val="22"/>
          <w:lang w:eastAsia="en-US"/>
        </w:rPr>
        <w:t xml:space="preserve">где </w:t>
      </w:r>
      <m:oMath>
        <m:r>
          <m:rPr>
            <m:nor/>
          </m:rPr>
          <w:rPr>
            <w:rFonts w:ascii="Arial" w:hAnsi="Arial" w:cs="Arial"/>
            <w:i/>
            <w:sz w:val="24"/>
            <w:szCs w:val="24"/>
          </w:rPr>
          <m:t>Х</m:t>
        </m:r>
      </m:oMath>
      <w:r w:rsidRPr="00B819F6">
        <w:rPr>
          <w:rStyle w:val="FontStyle40"/>
          <w:i w:val="0"/>
          <w:iCs w:val="0"/>
          <w:sz w:val="24"/>
          <w:szCs w:val="22"/>
          <w:vertAlign w:val="subscript"/>
          <w:lang w:eastAsia="en-US"/>
        </w:rPr>
        <w:t> </w:t>
      </w:r>
      <w:r w:rsidR="00BC3E07">
        <w:rPr>
          <w:rStyle w:val="FontStyle40"/>
          <w:i w:val="0"/>
          <w:iCs w:val="0"/>
          <w:sz w:val="24"/>
          <w:szCs w:val="22"/>
          <w:lang w:eastAsia="en-US"/>
        </w:rPr>
        <w:t>—</w:t>
      </w:r>
      <w:r w:rsidR="00BC3E07" w:rsidRPr="00B819F6">
        <w:rPr>
          <w:rStyle w:val="FontStyle40"/>
          <w:i w:val="0"/>
          <w:iCs w:val="0"/>
          <w:sz w:val="24"/>
          <w:szCs w:val="22"/>
          <w:lang w:val="en-US" w:eastAsia="en-US"/>
        </w:rPr>
        <w:t> </w:t>
      </w:r>
      <w:r w:rsidRPr="00B819F6">
        <w:rPr>
          <w:rStyle w:val="FontStyle40"/>
          <w:i w:val="0"/>
          <w:iCs w:val="0"/>
          <w:sz w:val="24"/>
          <w:szCs w:val="22"/>
          <w:lang w:eastAsia="en-US"/>
        </w:rPr>
        <w:t xml:space="preserve">результат испытания, </w:t>
      </w:r>
      <w:r w:rsidRPr="00B819F6">
        <w:rPr>
          <w:rFonts w:ascii="Arial" w:hAnsi="Arial" w:cs="Arial"/>
          <w:sz w:val="24"/>
          <w:szCs w:val="24"/>
        </w:rPr>
        <w:t>°С</w:t>
      </w:r>
      <w:r w:rsidRPr="00B819F6">
        <w:rPr>
          <w:rStyle w:val="FontStyle40"/>
          <w:i w:val="0"/>
          <w:iCs w:val="0"/>
          <w:sz w:val="24"/>
          <w:szCs w:val="22"/>
          <w:lang w:eastAsia="en-US"/>
        </w:rPr>
        <w:t>.</w:t>
      </w:r>
    </w:p>
    <w:p w14:paraId="15D52068" w14:textId="77777777" w:rsidR="00B819F6" w:rsidRDefault="00B819F6" w:rsidP="00B819F6">
      <w:pPr>
        <w:spacing w:before="240"/>
        <w:jc w:val="both"/>
        <w:rPr>
          <w:rFonts w:ascii="Arial" w:hAnsi="Arial" w:cs="Arial"/>
          <w:b/>
          <w:szCs w:val="28"/>
        </w:rPr>
      </w:pPr>
      <w:r>
        <w:rPr>
          <w:rFonts w:ascii="Arial" w:hAnsi="Arial" w:cs="Arial"/>
          <w:b/>
          <w:szCs w:val="28"/>
        </w:rPr>
        <w:t>1</w:t>
      </w:r>
      <w:r w:rsidR="00AC4CC3">
        <w:rPr>
          <w:rFonts w:ascii="Arial" w:hAnsi="Arial" w:cs="Arial"/>
          <w:b/>
          <w:szCs w:val="28"/>
        </w:rPr>
        <w:t>1</w:t>
      </w:r>
      <w:r>
        <w:rPr>
          <w:rFonts w:ascii="Arial" w:hAnsi="Arial" w:cs="Arial"/>
          <w:b/>
          <w:szCs w:val="28"/>
        </w:rPr>
        <w:t> Отчет об испытании</w:t>
      </w:r>
    </w:p>
    <w:p w14:paraId="2C48F4CC" w14:textId="77777777" w:rsidR="00B819F6" w:rsidRPr="00046B37" w:rsidRDefault="00B819F6" w:rsidP="00B819F6">
      <w:pPr>
        <w:spacing w:line="348" w:lineRule="auto"/>
        <w:rPr>
          <w:rFonts w:ascii="Arial" w:hAnsi="Arial" w:cs="Arial"/>
          <w:sz w:val="24"/>
          <w:szCs w:val="24"/>
        </w:rPr>
      </w:pPr>
      <w:r>
        <w:rPr>
          <w:rFonts w:ascii="Arial" w:hAnsi="Arial" w:cs="Arial"/>
          <w:sz w:val="24"/>
          <w:szCs w:val="24"/>
        </w:rPr>
        <w:t>1</w:t>
      </w:r>
      <w:r w:rsidR="00AC4CC3">
        <w:rPr>
          <w:rFonts w:ascii="Arial" w:hAnsi="Arial" w:cs="Arial"/>
          <w:sz w:val="24"/>
          <w:szCs w:val="24"/>
        </w:rPr>
        <w:t>1</w:t>
      </w:r>
      <w:r>
        <w:rPr>
          <w:rFonts w:ascii="Arial" w:hAnsi="Arial" w:cs="Arial"/>
          <w:sz w:val="24"/>
          <w:szCs w:val="24"/>
        </w:rPr>
        <w:t>.1 </w:t>
      </w:r>
      <w:r w:rsidRPr="00046B37">
        <w:rPr>
          <w:rFonts w:ascii="Arial" w:hAnsi="Arial" w:cs="Arial"/>
          <w:sz w:val="24"/>
          <w:szCs w:val="24"/>
        </w:rPr>
        <w:t xml:space="preserve">Отчет об испытании </w:t>
      </w:r>
      <w:r>
        <w:rPr>
          <w:rFonts w:ascii="Arial" w:hAnsi="Arial" w:cs="Arial"/>
          <w:sz w:val="24"/>
          <w:szCs w:val="24"/>
        </w:rPr>
        <w:t>содержит следующую основную информацию</w:t>
      </w:r>
      <w:r w:rsidRPr="00046B37">
        <w:rPr>
          <w:rFonts w:ascii="Arial" w:hAnsi="Arial" w:cs="Arial"/>
          <w:sz w:val="24"/>
          <w:szCs w:val="24"/>
        </w:rPr>
        <w:t>:</w:t>
      </w:r>
    </w:p>
    <w:p w14:paraId="05E406BC" w14:textId="77777777" w:rsidR="00B819F6" w:rsidRPr="00046B37" w:rsidRDefault="00B819F6" w:rsidP="00B819F6">
      <w:pPr>
        <w:spacing w:line="348" w:lineRule="auto"/>
        <w:rPr>
          <w:rFonts w:ascii="Arial" w:hAnsi="Arial" w:cs="Arial"/>
          <w:sz w:val="24"/>
          <w:szCs w:val="24"/>
        </w:rPr>
      </w:pPr>
      <w:r w:rsidRPr="00046B37">
        <w:rPr>
          <w:rFonts w:ascii="Arial" w:hAnsi="Arial" w:cs="Arial"/>
          <w:sz w:val="24"/>
          <w:szCs w:val="24"/>
        </w:rPr>
        <w:t>- обозначение настоящего стандарта;</w:t>
      </w:r>
    </w:p>
    <w:p w14:paraId="17E31EDC" w14:textId="77777777" w:rsidR="00B819F6" w:rsidRDefault="00B819F6" w:rsidP="00B819F6">
      <w:pPr>
        <w:spacing w:line="348" w:lineRule="auto"/>
        <w:rPr>
          <w:rFonts w:ascii="Arial" w:hAnsi="Arial" w:cs="Arial"/>
          <w:sz w:val="24"/>
          <w:szCs w:val="24"/>
        </w:rPr>
      </w:pPr>
      <w:r w:rsidRPr="00046B37">
        <w:rPr>
          <w:rFonts w:ascii="Arial" w:hAnsi="Arial" w:cs="Arial"/>
          <w:sz w:val="24"/>
          <w:szCs w:val="24"/>
        </w:rPr>
        <w:t xml:space="preserve">- наименование, тип и марку (при наличии) испытуемого </w:t>
      </w:r>
      <w:r>
        <w:rPr>
          <w:rFonts w:ascii="Arial" w:hAnsi="Arial" w:cs="Arial"/>
          <w:sz w:val="24"/>
          <w:szCs w:val="24"/>
        </w:rPr>
        <w:t>нефте</w:t>
      </w:r>
      <w:r w:rsidRPr="00046B37">
        <w:rPr>
          <w:rFonts w:ascii="Arial" w:hAnsi="Arial" w:cs="Arial"/>
          <w:sz w:val="24"/>
          <w:szCs w:val="24"/>
        </w:rPr>
        <w:t>продукта;</w:t>
      </w:r>
    </w:p>
    <w:p w14:paraId="7F23991D" w14:textId="77777777" w:rsidR="00B819F6" w:rsidRPr="00046B37" w:rsidRDefault="00B819F6" w:rsidP="00B819F6">
      <w:pPr>
        <w:spacing w:line="348" w:lineRule="auto"/>
        <w:rPr>
          <w:rFonts w:ascii="Arial" w:hAnsi="Arial" w:cs="Arial"/>
          <w:sz w:val="24"/>
          <w:szCs w:val="24"/>
        </w:rPr>
      </w:pPr>
      <w:r w:rsidRPr="00046B37">
        <w:rPr>
          <w:rFonts w:ascii="Arial" w:hAnsi="Arial" w:cs="Arial"/>
          <w:sz w:val="24"/>
          <w:szCs w:val="24"/>
        </w:rPr>
        <w:t>- дату проведения испытания;</w:t>
      </w:r>
    </w:p>
    <w:p w14:paraId="13B5DA69" w14:textId="77777777" w:rsidR="00B819F6" w:rsidRPr="00046B37" w:rsidRDefault="00B819F6" w:rsidP="00B819F6">
      <w:pPr>
        <w:spacing w:line="348" w:lineRule="auto"/>
        <w:rPr>
          <w:rFonts w:ascii="Arial" w:hAnsi="Arial" w:cs="Arial"/>
          <w:sz w:val="24"/>
          <w:szCs w:val="24"/>
        </w:rPr>
      </w:pPr>
      <w:r w:rsidRPr="00046B37">
        <w:rPr>
          <w:rFonts w:ascii="Arial" w:hAnsi="Arial" w:cs="Arial"/>
          <w:sz w:val="24"/>
          <w:szCs w:val="24"/>
        </w:rPr>
        <w:lastRenderedPageBreak/>
        <w:t>- идентификацию образца;</w:t>
      </w:r>
    </w:p>
    <w:p w14:paraId="42889EC6" w14:textId="77777777" w:rsidR="00B819F6" w:rsidRPr="00046B37" w:rsidRDefault="00B819F6" w:rsidP="00B819F6">
      <w:pPr>
        <w:spacing w:line="348" w:lineRule="auto"/>
        <w:rPr>
          <w:rFonts w:ascii="Arial" w:hAnsi="Arial" w:cs="Arial"/>
          <w:sz w:val="24"/>
          <w:szCs w:val="24"/>
        </w:rPr>
      </w:pPr>
      <w:r w:rsidRPr="00046B37">
        <w:rPr>
          <w:rFonts w:ascii="Arial" w:hAnsi="Arial" w:cs="Arial"/>
          <w:sz w:val="24"/>
          <w:szCs w:val="24"/>
        </w:rPr>
        <w:t>- результат испытания;</w:t>
      </w:r>
    </w:p>
    <w:p w14:paraId="0E3FE75A" w14:textId="77777777" w:rsidR="00B819F6" w:rsidRPr="00046B37" w:rsidRDefault="00B819F6" w:rsidP="00B819F6">
      <w:pPr>
        <w:spacing w:line="348" w:lineRule="auto"/>
        <w:rPr>
          <w:rFonts w:ascii="Arial" w:hAnsi="Arial" w:cs="Arial"/>
          <w:sz w:val="24"/>
          <w:szCs w:val="24"/>
        </w:rPr>
      </w:pPr>
      <w:r w:rsidRPr="00046B37">
        <w:rPr>
          <w:rFonts w:ascii="Arial" w:hAnsi="Arial" w:cs="Arial"/>
          <w:sz w:val="24"/>
          <w:szCs w:val="24"/>
        </w:rPr>
        <w:t>- информацию о любых отклонениях от процедуры проведения испытания.</w:t>
      </w:r>
    </w:p>
    <w:p w14:paraId="449B1DDE" w14:textId="77777777" w:rsidR="00B819F6" w:rsidRPr="006D2590" w:rsidRDefault="00B819F6" w:rsidP="00B819F6">
      <w:pPr>
        <w:shd w:val="clear" w:color="auto" w:fill="FFFFFF"/>
        <w:jc w:val="both"/>
        <w:rPr>
          <w:rStyle w:val="FontStyle40"/>
          <w:i w:val="0"/>
          <w:iCs w:val="0"/>
          <w:sz w:val="24"/>
          <w:szCs w:val="24"/>
        </w:rPr>
      </w:pPr>
      <w:r>
        <w:rPr>
          <w:rFonts w:ascii="Arial" w:hAnsi="Arial" w:cs="Arial"/>
          <w:sz w:val="24"/>
          <w:szCs w:val="24"/>
        </w:rPr>
        <w:t>1</w:t>
      </w:r>
      <w:r w:rsidR="00AC4CC3">
        <w:rPr>
          <w:rFonts w:ascii="Arial" w:hAnsi="Arial" w:cs="Arial"/>
          <w:sz w:val="24"/>
          <w:szCs w:val="24"/>
        </w:rPr>
        <w:t>1</w:t>
      </w:r>
      <w:r>
        <w:rPr>
          <w:rFonts w:ascii="Arial" w:hAnsi="Arial" w:cs="Arial"/>
          <w:sz w:val="24"/>
          <w:szCs w:val="24"/>
        </w:rPr>
        <w:t>.2 </w:t>
      </w:r>
      <w:r w:rsidRPr="00ED7A24">
        <w:rPr>
          <w:rFonts w:ascii="Arial" w:hAnsi="Arial" w:cs="Arial"/>
          <w:sz w:val="24"/>
          <w:szCs w:val="24"/>
        </w:rPr>
        <w:t>Допускается в отчете об испытании указывать дополнительную информацию.</w:t>
      </w:r>
    </w:p>
    <w:p w14:paraId="0DD5B401" w14:textId="77777777" w:rsidR="003D70FE" w:rsidRPr="00B819F6" w:rsidRDefault="00323FAD" w:rsidP="00B819F6">
      <w:pPr>
        <w:spacing w:line="240" w:lineRule="auto"/>
        <w:ind w:firstLine="0"/>
        <w:rPr>
          <w:rFonts w:ascii="Arial" w:hAnsi="Arial" w:cs="Arial"/>
          <w:sz w:val="24"/>
          <w:szCs w:val="24"/>
        </w:rPr>
      </w:pPr>
      <w:r>
        <w:rPr>
          <w:rFonts w:ascii="Arial" w:hAnsi="Arial" w:cs="Arial"/>
          <w:sz w:val="24"/>
          <w:szCs w:val="24"/>
        </w:rPr>
        <w:br w:type="page"/>
      </w:r>
    </w:p>
    <w:tbl>
      <w:tblPr>
        <w:tblW w:w="5000" w:type="pct"/>
        <w:tblLook w:val="0000" w:firstRow="0" w:lastRow="0" w:firstColumn="0" w:lastColumn="0" w:noHBand="0" w:noVBand="0"/>
      </w:tblPr>
      <w:tblGrid>
        <w:gridCol w:w="9637"/>
      </w:tblGrid>
      <w:tr w:rsidR="00546455" w:rsidRPr="00546455" w14:paraId="15027AE8" w14:textId="77777777" w:rsidTr="009B5E9D">
        <w:trPr>
          <w:trHeight w:val="70"/>
        </w:trPr>
        <w:tc>
          <w:tcPr>
            <w:tcW w:w="5000" w:type="pct"/>
            <w:tcBorders>
              <w:top w:val="single" w:sz="4" w:space="0" w:color="auto"/>
              <w:left w:val="nil"/>
              <w:bottom w:val="single" w:sz="4" w:space="0" w:color="auto"/>
              <w:right w:val="nil"/>
            </w:tcBorders>
          </w:tcPr>
          <w:p w14:paraId="5A67427C" w14:textId="77777777" w:rsidR="00A05EEC" w:rsidRPr="00B819F6" w:rsidRDefault="00546455" w:rsidP="00BC3E07">
            <w:pPr>
              <w:pageBreakBefore/>
              <w:ind w:firstLine="0"/>
              <w:rPr>
                <w:rFonts w:ascii="Arial" w:hAnsi="Arial" w:cs="Arial"/>
                <w:sz w:val="24"/>
                <w:szCs w:val="24"/>
              </w:rPr>
            </w:pPr>
            <w:r w:rsidRPr="00B819F6">
              <w:rPr>
                <w:rFonts w:ascii="Arial" w:hAnsi="Arial" w:cs="Arial"/>
                <w:sz w:val="24"/>
                <w:szCs w:val="24"/>
              </w:rPr>
              <w:lastRenderedPageBreak/>
              <w:t xml:space="preserve">УДК </w:t>
            </w:r>
            <w:r w:rsidR="00B819F6">
              <w:rPr>
                <w:rFonts w:ascii="Arial" w:hAnsi="Arial" w:cs="Arial"/>
                <w:sz w:val="24"/>
                <w:szCs w:val="24"/>
              </w:rPr>
              <w:t>665.753.4:543.579:</w:t>
            </w:r>
            <w:r w:rsidR="0075570F" w:rsidRPr="00B819F6">
              <w:rPr>
                <w:rFonts w:ascii="Arial" w:hAnsi="Arial" w:cs="Arial"/>
                <w:sz w:val="24"/>
                <w:szCs w:val="24"/>
              </w:rPr>
              <w:t>006.354</w:t>
            </w:r>
            <w:r w:rsidR="00A05EEC" w:rsidRPr="00B819F6">
              <w:rPr>
                <w:rFonts w:ascii="Arial" w:hAnsi="Arial" w:cs="Arial"/>
                <w:sz w:val="24"/>
                <w:szCs w:val="24"/>
              </w:rPr>
              <w:t xml:space="preserve">       </w:t>
            </w:r>
            <w:r w:rsidR="00B819F6">
              <w:rPr>
                <w:rFonts w:ascii="Arial" w:hAnsi="Arial" w:cs="Arial"/>
                <w:sz w:val="24"/>
                <w:szCs w:val="24"/>
              </w:rPr>
              <w:t xml:space="preserve">                  </w:t>
            </w:r>
            <w:r w:rsidRPr="00B819F6">
              <w:rPr>
                <w:rFonts w:ascii="Arial" w:hAnsi="Arial" w:cs="Arial"/>
                <w:sz w:val="24"/>
                <w:szCs w:val="24"/>
              </w:rPr>
              <w:t xml:space="preserve">  </w:t>
            </w:r>
            <w:r w:rsidR="00B819F6">
              <w:rPr>
                <w:rFonts w:ascii="Arial" w:hAnsi="Arial" w:cs="Arial"/>
                <w:sz w:val="24"/>
                <w:szCs w:val="24"/>
              </w:rPr>
              <w:t xml:space="preserve">                                </w:t>
            </w:r>
            <w:r w:rsidRPr="00B819F6">
              <w:rPr>
                <w:rFonts w:ascii="Arial" w:hAnsi="Arial" w:cs="Arial"/>
                <w:sz w:val="24"/>
                <w:szCs w:val="24"/>
              </w:rPr>
              <w:t xml:space="preserve">   </w:t>
            </w:r>
            <w:r w:rsidR="00074759" w:rsidRPr="00B819F6">
              <w:rPr>
                <w:rFonts w:ascii="Arial" w:hAnsi="Arial" w:cs="Arial"/>
                <w:sz w:val="24"/>
                <w:szCs w:val="24"/>
              </w:rPr>
              <w:t xml:space="preserve">  </w:t>
            </w:r>
            <w:r w:rsidR="00F24432" w:rsidRPr="00B819F6">
              <w:rPr>
                <w:rFonts w:ascii="Arial" w:hAnsi="Arial" w:cs="Arial"/>
                <w:sz w:val="24"/>
                <w:szCs w:val="24"/>
              </w:rPr>
              <w:t xml:space="preserve">  </w:t>
            </w:r>
            <w:r w:rsidRPr="00B819F6">
              <w:rPr>
                <w:rFonts w:ascii="Arial" w:hAnsi="Arial" w:cs="Arial"/>
                <w:sz w:val="24"/>
                <w:szCs w:val="24"/>
              </w:rPr>
              <w:t xml:space="preserve"> МКС 75.</w:t>
            </w:r>
            <w:r w:rsidR="00B819F6">
              <w:rPr>
                <w:rFonts w:ascii="Arial" w:hAnsi="Arial" w:cs="Arial"/>
                <w:sz w:val="24"/>
                <w:szCs w:val="24"/>
              </w:rPr>
              <w:t>060.20</w:t>
            </w:r>
            <w:r w:rsidRPr="00B819F6">
              <w:rPr>
                <w:rFonts w:ascii="Arial" w:hAnsi="Arial" w:cs="Arial"/>
                <w:sz w:val="24"/>
                <w:szCs w:val="24"/>
              </w:rPr>
              <w:t xml:space="preserve"> </w:t>
            </w:r>
          </w:p>
          <w:p w14:paraId="466E6AC2" w14:textId="77777777" w:rsidR="000C0D51" w:rsidRPr="00546455" w:rsidRDefault="00546455" w:rsidP="00BC3E07">
            <w:pPr>
              <w:pageBreakBefore/>
              <w:ind w:firstLine="0"/>
              <w:jc w:val="both"/>
              <w:rPr>
                <w:rFonts w:ascii="Arial" w:hAnsi="Arial" w:cs="Arial"/>
                <w:sz w:val="24"/>
                <w:szCs w:val="24"/>
              </w:rPr>
            </w:pPr>
            <w:r w:rsidRPr="00B819F6">
              <w:rPr>
                <w:rFonts w:ascii="Arial" w:hAnsi="Arial" w:cs="Arial"/>
                <w:sz w:val="24"/>
                <w:szCs w:val="24"/>
              </w:rPr>
              <w:t xml:space="preserve">Ключевые слова: </w:t>
            </w:r>
            <w:r w:rsidR="0075570F" w:rsidRPr="00B819F6">
              <w:rPr>
                <w:rFonts w:ascii="Arial" w:hAnsi="Arial" w:cs="Arial"/>
                <w:sz w:val="24"/>
                <w:szCs w:val="24"/>
              </w:rPr>
              <w:t>топливо дизельное</w:t>
            </w:r>
            <w:r w:rsidR="00A05EEC" w:rsidRPr="00B819F6">
              <w:rPr>
                <w:rFonts w:ascii="Arial" w:hAnsi="Arial" w:cs="Arial"/>
                <w:sz w:val="24"/>
                <w:szCs w:val="24"/>
              </w:rPr>
              <w:t xml:space="preserve">, </w:t>
            </w:r>
            <w:r w:rsidR="000C0D51" w:rsidRPr="00B819F6">
              <w:rPr>
                <w:rFonts w:ascii="Arial" w:hAnsi="Arial" w:cs="Arial"/>
                <w:sz w:val="24"/>
                <w:szCs w:val="24"/>
              </w:rPr>
              <w:t xml:space="preserve">определение </w:t>
            </w:r>
            <w:r w:rsidR="00B819F6" w:rsidRPr="00B819F6">
              <w:rPr>
                <w:rFonts w:ascii="Arial" w:hAnsi="Arial" w:cs="Arial"/>
                <w:sz w:val="24"/>
                <w:szCs w:val="24"/>
              </w:rPr>
              <w:t>определения предельной температуры</w:t>
            </w:r>
            <w:r w:rsidR="00B819F6">
              <w:rPr>
                <w:rFonts w:ascii="Arial" w:hAnsi="Arial" w:cs="Arial"/>
                <w:sz w:val="24"/>
                <w:szCs w:val="24"/>
              </w:rPr>
              <w:t xml:space="preserve"> </w:t>
            </w:r>
            <w:proofErr w:type="spellStart"/>
            <w:r w:rsidR="00B819F6" w:rsidRPr="00B819F6">
              <w:rPr>
                <w:rFonts w:ascii="Arial" w:hAnsi="Arial" w:cs="Arial"/>
                <w:sz w:val="24"/>
                <w:szCs w:val="24"/>
              </w:rPr>
              <w:t>фильтруемости</w:t>
            </w:r>
            <w:proofErr w:type="spellEnd"/>
            <w:r w:rsidR="00B819F6" w:rsidRPr="00B819F6">
              <w:rPr>
                <w:rFonts w:ascii="Arial" w:hAnsi="Arial" w:cs="Arial"/>
                <w:sz w:val="24"/>
                <w:szCs w:val="24"/>
              </w:rPr>
              <w:t xml:space="preserve"> на холодном фильтре</w:t>
            </w:r>
          </w:p>
        </w:tc>
      </w:tr>
    </w:tbl>
    <w:p w14:paraId="1B31D560" w14:textId="77777777" w:rsidR="00546455" w:rsidRPr="00546455" w:rsidRDefault="00546455" w:rsidP="009F4914">
      <w:pPr>
        <w:ind w:firstLine="0"/>
        <w:rPr>
          <w:rFonts w:ascii="Arial" w:hAnsi="Arial" w:cs="Arial"/>
          <w:sz w:val="24"/>
          <w:szCs w:val="24"/>
        </w:rPr>
      </w:pPr>
    </w:p>
    <w:p w14:paraId="61D3751A" w14:textId="77777777" w:rsidR="00546455" w:rsidRPr="00546455" w:rsidRDefault="00546455" w:rsidP="009F4914">
      <w:pPr>
        <w:ind w:firstLine="0"/>
        <w:rPr>
          <w:rFonts w:ascii="Arial" w:hAnsi="Arial" w:cs="Arial"/>
          <w:sz w:val="24"/>
          <w:szCs w:val="24"/>
        </w:rPr>
      </w:pPr>
    </w:p>
    <w:p w14:paraId="08404D40" w14:textId="77777777" w:rsidR="00546455" w:rsidRPr="00546455" w:rsidRDefault="00546455" w:rsidP="009F4914">
      <w:pPr>
        <w:ind w:firstLine="0"/>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6A23D617" w14:textId="77777777" w:rsidTr="00C652A4">
        <w:tc>
          <w:tcPr>
            <w:tcW w:w="2574" w:type="pct"/>
          </w:tcPr>
          <w:p w14:paraId="25E04BD2"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14:paraId="28C97A47" w14:textId="77777777" w:rsidR="00546455" w:rsidRPr="00546455" w:rsidRDefault="00546455" w:rsidP="009B5E9D">
            <w:pPr>
              <w:widowControl w:val="0"/>
              <w:spacing w:line="276" w:lineRule="auto"/>
              <w:ind w:firstLine="0"/>
              <w:rPr>
                <w:rFonts w:ascii="Arial" w:hAnsi="Arial" w:cs="Arial"/>
                <w:sz w:val="24"/>
                <w:szCs w:val="24"/>
              </w:rPr>
            </w:pPr>
          </w:p>
          <w:p w14:paraId="5464B81B" w14:textId="77777777" w:rsidR="00546455" w:rsidRPr="00546455" w:rsidRDefault="00546455" w:rsidP="009B5E9D">
            <w:pPr>
              <w:widowControl w:val="0"/>
              <w:spacing w:line="276" w:lineRule="auto"/>
              <w:ind w:firstLine="0"/>
              <w:rPr>
                <w:rFonts w:ascii="Arial" w:hAnsi="Arial" w:cs="Arial"/>
                <w:sz w:val="24"/>
                <w:szCs w:val="24"/>
              </w:rPr>
            </w:pPr>
          </w:p>
          <w:p w14:paraId="36F7B422" w14:textId="77777777" w:rsidR="00546455" w:rsidRPr="00546455" w:rsidRDefault="00546455" w:rsidP="009B5E9D">
            <w:pPr>
              <w:widowControl w:val="0"/>
              <w:spacing w:line="276" w:lineRule="auto"/>
              <w:ind w:firstLine="0"/>
              <w:rPr>
                <w:rFonts w:ascii="Arial" w:hAnsi="Arial" w:cs="Arial"/>
                <w:sz w:val="24"/>
                <w:szCs w:val="24"/>
              </w:rPr>
            </w:pPr>
          </w:p>
          <w:p w14:paraId="57C64B66"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6D477A18"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14:paraId="025483BC" w14:textId="77777777" w:rsidTr="00C652A4">
        <w:tc>
          <w:tcPr>
            <w:tcW w:w="2574" w:type="pct"/>
            <w:hideMark/>
          </w:tcPr>
          <w:p w14:paraId="7BD9156E"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074759">
              <w:rPr>
                <w:rFonts w:ascii="Arial" w:hAnsi="Arial" w:cs="Arial"/>
                <w:sz w:val="24"/>
                <w:szCs w:val="24"/>
              </w:rPr>
              <w:t>0</w:t>
            </w:r>
            <w:r w:rsidRPr="00546455">
              <w:rPr>
                <w:rFonts w:ascii="Arial" w:hAnsi="Arial" w:cs="Arial"/>
                <w:sz w:val="24"/>
                <w:szCs w:val="24"/>
              </w:rPr>
              <w:t>31</w:t>
            </w:r>
          </w:p>
        </w:tc>
        <w:tc>
          <w:tcPr>
            <w:tcW w:w="2426" w:type="pct"/>
            <w:hideMark/>
          </w:tcPr>
          <w:p w14:paraId="52181E70"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w:t>
            </w:r>
            <w:proofErr w:type="spellStart"/>
            <w:r w:rsidRPr="00546455">
              <w:rPr>
                <w:rFonts w:ascii="Arial" w:hAnsi="Arial" w:cs="Arial"/>
                <w:sz w:val="24"/>
                <w:szCs w:val="24"/>
              </w:rPr>
              <w:t>Перегородиева</w:t>
            </w:r>
            <w:proofErr w:type="spellEnd"/>
            <w:r w:rsidRPr="00546455">
              <w:rPr>
                <w:rFonts w:ascii="Arial" w:hAnsi="Arial" w:cs="Arial"/>
                <w:sz w:val="24"/>
                <w:szCs w:val="24"/>
              </w:rPr>
              <w:t xml:space="preserve"> </w:t>
            </w:r>
          </w:p>
        </w:tc>
      </w:tr>
    </w:tbl>
    <w:p w14:paraId="7F4E7CFD" w14:textId="77777777" w:rsidR="00E53F96" w:rsidRDefault="00E53F96" w:rsidP="009F4914">
      <w:pPr>
        <w:shd w:val="clear" w:color="auto" w:fill="FFFFFF"/>
        <w:ind w:firstLine="0"/>
        <w:jc w:val="both"/>
        <w:rPr>
          <w:rFonts w:ascii="Arial" w:hAnsi="Arial" w:cs="Arial"/>
          <w:sz w:val="24"/>
          <w:szCs w:val="24"/>
        </w:rPr>
      </w:pPr>
    </w:p>
    <w:sectPr w:rsidR="00E53F96" w:rsidSect="00334DCC">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A7F3" w14:textId="77777777" w:rsidR="00305F1C" w:rsidRDefault="00305F1C">
      <w:r>
        <w:separator/>
      </w:r>
    </w:p>
  </w:endnote>
  <w:endnote w:type="continuationSeparator" w:id="0">
    <w:p w14:paraId="311FBACB" w14:textId="77777777" w:rsidR="00305F1C" w:rsidRDefault="0030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Trebuchet MS">
    <w:panose1 w:val="020B0603020202020204"/>
    <w:charset w:val="00"/>
    <w:family w:val="auto"/>
    <w:pitch w:val="default"/>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00"/>
    <w:family w:val="auto"/>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2959" w14:textId="77777777" w:rsidR="00F87F88" w:rsidRPr="00DF78C2" w:rsidRDefault="00F87F88"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AC4CC3">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5E9" w14:textId="77777777" w:rsidR="00F87F88" w:rsidRPr="00DF78C2" w:rsidRDefault="00F87F88">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AC4CC3">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38095909"/>
      <w:docPartObj>
        <w:docPartGallery w:val="Page Numbers (Bottom of Page)"/>
        <w:docPartUnique/>
      </w:docPartObj>
    </w:sdtPr>
    <w:sdtContent>
      <w:p w14:paraId="25BB808A" w14:textId="77777777" w:rsidR="00F87F88" w:rsidRPr="00126C33" w:rsidRDefault="00F87F88"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AC4CC3">
          <w:rPr>
            <w:rFonts w:ascii="Arial" w:hAnsi="Arial" w:cs="Arial"/>
            <w:noProof/>
            <w:sz w:val="24"/>
            <w:szCs w:val="24"/>
          </w:rPr>
          <w:t>16</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42632"/>
      <w:docPartObj>
        <w:docPartGallery w:val="Page Numbers (Bottom of Page)"/>
        <w:docPartUnique/>
      </w:docPartObj>
    </w:sdtPr>
    <w:sdtEndPr>
      <w:rPr>
        <w:rFonts w:ascii="Arial" w:hAnsi="Arial" w:cs="Arial"/>
        <w:sz w:val="24"/>
        <w:szCs w:val="24"/>
      </w:rPr>
    </w:sdtEndPr>
    <w:sdtContent>
      <w:p w14:paraId="78CF2A6D" w14:textId="77777777" w:rsidR="00F87F88" w:rsidRPr="00126C33" w:rsidRDefault="00F87F88">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AC4CC3">
          <w:rPr>
            <w:rFonts w:ascii="Arial" w:hAnsi="Arial" w:cs="Arial"/>
            <w:noProof/>
            <w:sz w:val="24"/>
            <w:szCs w:val="24"/>
          </w:rPr>
          <w:t>15</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28732"/>
      <w:docPartObj>
        <w:docPartGallery w:val="Page Numbers (Bottom of Page)"/>
        <w:docPartUnique/>
      </w:docPartObj>
    </w:sdtPr>
    <w:sdtEndPr>
      <w:rPr>
        <w:rFonts w:ascii="Arial" w:hAnsi="Arial" w:cs="Arial"/>
      </w:rPr>
    </w:sdtEndPr>
    <w:sdtContent>
      <w:p w14:paraId="34B8665F" w14:textId="77777777" w:rsidR="00F87F88" w:rsidRPr="00C912C1" w:rsidRDefault="00F87F88" w:rsidP="00C912C1">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213C094E" w14:textId="77777777" w:rsidR="00F87F88" w:rsidRPr="00C912C1" w:rsidRDefault="00F87F88" w:rsidP="00C912C1">
        <w:pPr>
          <w:pStyle w:val="a5"/>
          <w:spacing w:line="240" w:lineRule="auto"/>
          <w:ind w:firstLine="0"/>
          <w:rPr>
            <w:rFonts w:ascii="Arial" w:hAnsi="Arial" w:cs="Arial"/>
            <w:sz w:val="24"/>
            <w:szCs w:val="24"/>
          </w:rPr>
        </w:pPr>
        <w:r w:rsidRPr="00C912C1">
          <w:rPr>
            <w:rFonts w:ascii="Arial" w:hAnsi="Arial" w:cs="Arial"/>
            <w:i/>
            <w:sz w:val="24"/>
            <w:szCs w:val="24"/>
          </w:rPr>
          <w:t>Проект RU, первая редакция</w:t>
        </w:r>
      </w:p>
      <w:p w14:paraId="173DB10E" w14:textId="77777777" w:rsidR="00F87F88" w:rsidRPr="00C912C1" w:rsidRDefault="00F87F88" w:rsidP="00C912C1">
        <w:pPr>
          <w:pStyle w:val="a5"/>
          <w:jc w:val="right"/>
          <w:rPr>
            <w:rFonts w:ascii="Arial" w:hAnsi="Arial" w:cs="Arial"/>
          </w:rPr>
        </w:pPr>
        <w:r w:rsidRPr="00FB4615">
          <w:rPr>
            <w:rFonts w:ascii="Arial" w:hAnsi="Arial" w:cs="Arial"/>
          </w:rPr>
          <w:fldChar w:fldCharType="begin"/>
        </w:r>
        <w:r w:rsidRPr="00FB4615">
          <w:rPr>
            <w:rFonts w:ascii="Arial" w:hAnsi="Arial" w:cs="Arial"/>
          </w:rPr>
          <w:instrText>PAGE   \* MERGEFORMAT</w:instrText>
        </w:r>
        <w:r w:rsidRPr="00FB4615">
          <w:rPr>
            <w:rFonts w:ascii="Arial" w:hAnsi="Arial" w:cs="Arial"/>
          </w:rPr>
          <w:fldChar w:fldCharType="separate"/>
        </w:r>
        <w:r w:rsidR="00AC4CC3">
          <w:rPr>
            <w:rFonts w:ascii="Arial" w:hAnsi="Arial" w:cs="Arial"/>
            <w:noProof/>
          </w:rPr>
          <w:t>1</w:t>
        </w:r>
        <w:r w:rsidRPr="00FB461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DA5B" w14:textId="77777777" w:rsidR="00305F1C" w:rsidRDefault="00305F1C" w:rsidP="00E27860">
      <w:pPr>
        <w:ind w:firstLine="0"/>
      </w:pPr>
      <w:r>
        <w:separator/>
      </w:r>
    </w:p>
  </w:footnote>
  <w:footnote w:type="continuationSeparator" w:id="0">
    <w:p w14:paraId="06CC4455" w14:textId="77777777" w:rsidR="00305F1C" w:rsidRDefault="00305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A3B1" w14:textId="77777777" w:rsidR="00F87F88" w:rsidRDefault="00F87F88"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22254—</w:t>
    </w:r>
    <w:r w:rsidRPr="00AD525C">
      <w:rPr>
        <w:rFonts w:ascii="Arial" w:hAnsi="Arial" w:cs="Arial"/>
        <w:b/>
        <w:sz w:val="24"/>
        <w:szCs w:val="24"/>
      </w:rPr>
      <w:t>20</w:t>
    </w:r>
    <w:r>
      <w:rPr>
        <w:rFonts w:ascii="Arial" w:hAnsi="Arial" w:cs="Arial"/>
        <w:b/>
        <w:sz w:val="24"/>
        <w:szCs w:val="24"/>
      </w:rPr>
      <w:t>2</w:t>
    </w:r>
  </w:p>
  <w:p w14:paraId="5366848F" w14:textId="77777777" w:rsidR="00F87F88" w:rsidRPr="000E0538" w:rsidRDefault="00F87F88" w:rsidP="000E0538">
    <w:pPr>
      <w:pStyle w:val="a3"/>
      <w:spacing w:after="120"/>
      <w:ind w:firstLine="0"/>
      <w:jc w:val="both"/>
      <w:rPr>
        <w:rFonts w:ascii="Arial" w:hAnsi="Arial" w:cs="Arial"/>
        <w:i/>
        <w:sz w:val="24"/>
        <w:szCs w:val="22"/>
      </w:rPr>
    </w:pPr>
    <w:r w:rsidRPr="002132E1">
      <w:rPr>
        <w:rFonts w:ascii="Arial" w:hAnsi="Arial" w:cs="Arial"/>
        <w:i/>
        <w:sz w:val="24"/>
        <w:szCs w:val="22"/>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3742" w14:textId="77777777" w:rsidR="00F87F88" w:rsidRDefault="00F87F88" w:rsidP="004E47EF">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22254—</w:t>
    </w:r>
    <w:r w:rsidRPr="00AD525C">
      <w:rPr>
        <w:rFonts w:ascii="Arial" w:hAnsi="Arial" w:cs="Arial"/>
        <w:b/>
        <w:sz w:val="24"/>
        <w:szCs w:val="24"/>
      </w:rPr>
      <w:t>20</w:t>
    </w:r>
    <w:r>
      <w:rPr>
        <w:rFonts w:ascii="Arial" w:hAnsi="Arial" w:cs="Arial"/>
        <w:b/>
        <w:sz w:val="24"/>
        <w:szCs w:val="24"/>
      </w:rPr>
      <w:t>2</w:t>
    </w:r>
  </w:p>
  <w:p w14:paraId="2E009D05" w14:textId="77777777" w:rsidR="00F87F88" w:rsidRPr="000E0538" w:rsidRDefault="00F87F88"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6B6D" w14:textId="77777777" w:rsidR="00F87F88" w:rsidRDefault="00F87F88" w:rsidP="004E47EF">
    <w:pPr>
      <w:pStyle w:val="a3"/>
      <w:spacing w:line="240" w:lineRule="auto"/>
      <w:ind w:firstLine="0"/>
      <w:jc w:val="right"/>
      <w:rPr>
        <w:rFonts w:ascii="Arial" w:hAnsi="Arial" w:cs="Arial"/>
        <w:b/>
        <w:szCs w:val="24"/>
      </w:rPr>
    </w:pPr>
    <w:r w:rsidRPr="004E47EF">
      <w:rPr>
        <w:rFonts w:ascii="Arial" w:hAnsi="Arial" w:cs="Arial"/>
        <w:b/>
        <w:szCs w:val="24"/>
      </w:rPr>
      <w:t xml:space="preserve">ГОСТ </w:t>
    </w:r>
    <w:r>
      <w:rPr>
        <w:rFonts w:ascii="Arial" w:hAnsi="Arial" w:cs="Arial"/>
        <w:b/>
        <w:szCs w:val="24"/>
      </w:rPr>
      <w:t>22254—</w:t>
    </w:r>
    <w:r w:rsidRPr="004E47EF">
      <w:rPr>
        <w:rFonts w:ascii="Arial" w:hAnsi="Arial" w:cs="Arial"/>
        <w:b/>
        <w:szCs w:val="24"/>
      </w:rPr>
      <w:t>20</w:t>
    </w:r>
    <w:r>
      <w:rPr>
        <w:rFonts w:ascii="Arial" w:hAnsi="Arial" w:cs="Arial"/>
        <w:b/>
        <w:szCs w:val="24"/>
      </w:rPr>
      <w:t>2</w:t>
    </w:r>
  </w:p>
  <w:p w14:paraId="72D31AF2" w14:textId="77777777" w:rsidR="00F87F88" w:rsidRPr="000E0538" w:rsidRDefault="00F87F88"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586C6E"/>
    <w:multiLevelType w:val="hybridMultilevel"/>
    <w:tmpl w:val="066CCEFE"/>
    <w:lvl w:ilvl="0" w:tplc="99E21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40"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3"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16cid:durableId="986663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783362">
    <w:abstractNumId w:val="15"/>
  </w:num>
  <w:num w:numId="3" w16cid:durableId="551968022">
    <w:abstractNumId w:val="12"/>
  </w:num>
  <w:num w:numId="4" w16cid:durableId="1709647185">
    <w:abstractNumId w:val="19"/>
  </w:num>
  <w:num w:numId="5" w16cid:durableId="1571496125">
    <w:abstractNumId w:val="9"/>
  </w:num>
  <w:num w:numId="6" w16cid:durableId="1427923161">
    <w:abstractNumId w:val="36"/>
  </w:num>
  <w:num w:numId="7" w16cid:durableId="1776245073">
    <w:abstractNumId w:val="30"/>
  </w:num>
  <w:num w:numId="8" w16cid:durableId="732696584">
    <w:abstractNumId w:val="29"/>
  </w:num>
  <w:num w:numId="9" w16cid:durableId="1404135975">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16cid:durableId="1927037519">
    <w:abstractNumId w:val="37"/>
  </w:num>
  <w:num w:numId="11" w16cid:durableId="383256493">
    <w:abstractNumId w:val="39"/>
  </w:num>
  <w:num w:numId="12" w16cid:durableId="267584292">
    <w:abstractNumId w:val="44"/>
  </w:num>
  <w:num w:numId="13" w16cid:durableId="712123343">
    <w:abstractNumId w:val="22"/>
  </w:num>
  <w:num w:numId="14" w16cid:durableId="832065071">
    <w:abstractNumId w:val="8"/>
  </w:num>
  <w:num w:numId="15" w16cid:durableId="791362261">
    <w:abstractNumId w:val="6"/>
  </w:num>
  <w:num w:numId="16" w16cid:durableId="73042118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16cid:durableId="1333071943">
    <w:abstractNumId w:val="1"/>
  </w:num>
  <w:num w:numId="18" w16cid:durableId="267543117">
    <w:abstractNumId w:val="27"/>
  </w:num>
  <w:num w:numId="19" w16cid:durableId="311951689">
    <w:abstractNumId w:val="25"/>
  </w:num>
  <w:num w:numId="20" w16cid:durableId="1378898146">
    <w:abstractNumId w:val="2"/>
  </w:num>
  <w:num w:numId="21" w16cid:durableId="299381926">
    <w:abstractNumId w:val="3"/>
  </w:num>
  <w:num w:numId="22" w16cid:durableId="1590305829">
    <w:abstractNumId w:val="4"/>
  </w:num>
  <w:num w:numId="23" w16cid:durableId="1669164729">
    <w:abstractNumId w:val="34"/>
  </w:num>
  <w:num w:numId="24" w16cid:durableId="1456950072">
    <w:abstractNumId w:val="5"/>
  </w:num>
  <w:num w:numId="25" w16cid:durableId="1720207394">
    <w:abstractNumId w:val="13"/>
  </w:num>
  <w:num w:numId="26" w16cid:durableId="1447039049">
    <w:abstractNumId w:val="7"/>
  </w:num>
  <w:num w:numId="27" w16cid:durableId="1523475275">
    <w:abstractNumId w:val="21"/>
  </w:num>
  <w:num w:numId="28" w16cid:durableId="1540317008">
    <w:abstractNumId w:val="10"/>
  </w:num>
  <w:num w:numId="29" w16cid:durableId="1590237459">
    <w:abstractNumId w:val="26"/>
  </w:num>
  <w:num w:numId="30" w16cid:durableId="1225142778">
    <w:abstractNumId w:val="14"/>
  </w:num>
  <w:num w:numId="31" w16cid:durableId="1325667603">
    <w:abstractNumId w:val="17"/>
  </w:num>
  <w:num w:numId="32" w16cid:durableId="308558036">
    <w:abstractNumId w:val="20"/>
  </w:num>
  <w:num w:numId="33" w16cid:durableId="919560567">
    <w:abstractNumId w:val="41"/>
  </w:num>
  <w:num w:numId="34" w16cid:durableId="1817990256">
    <w:abstractNumId w:val="33"/>
  </w:num>
  <w:num w:numId="35" w16cid:durableId="795610081">
    <w:abstractNumId w:val="24"/>
    <w:lvlOverride w:ilvl="0">
      <w:startOverride w:val="2"/>
    </w:lvlOverride>
    <w:lvlOverride w:ilvl="1"/>
    <w:lvlOverride w:ilvl="2"/>
    <w:lvlOverride w:ilvl="3"/>
    <w:lvlOverride w:ilvl="4"/>
    <w:lvlOverride w:ilvl="5"/>
    <w:lvlOverride w:ilvl="6"/>
    <w:lvlOverride w:ilvl="7"/>
    <w:lvlOverride w:ilvl="8"/>
  </w:num>
  <w:num w:numId="36" w16cid:durableId="1924215150">
    <w:abstractNumId w:val="32"/>
  </w:num>
  <w:num w:numId="37" w16cid:durableId="997346934">
    <w:abstractNumId w:val="40"/>
  </w:num>
  <w:num w:numId="38" w16cid:durableId="827096083">
    <w:abstractNumId w:val="43"/>
  </w:num>
  <w:num w:numId="39" w16cid:durableId="257644107">
    <w:abstractNumId w:val="23"/>
  </w:num>
  <w:num w:numId="40" w16cid:durableId="1310551987">
    <w:abstractNumId w:val="42"/>
  </w:num>
  <w:num w:numId="41" w16cid:durableId="694766127">
    <w:abstractNumId w:val="31"/>
  </w:num>
  <w:num w:numId="42" w16cid:durableId="110438615">
    <w:abstractNumId w:val="16"/>
  </w:num>
  <w:num w:numId="43" w16cid:durableId="949433259">
    <w:abstractNumId w:val="11"/>
  </w:num>
  <w:num w:numId="44" w16cid:durableId="456536030">
    <w:abstractNumId w:val="35"/>
  </w:num>
  <w:num w:numId="45" w16cid:durableId="656690719">
    <w:abstractNumId w:val="28"/>
  </w:num>
  <w:num w:numId="46" w16cid:durableId="174267862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5B"/>
    <w:rsid w:val="0000047D"/>
    <w:rsid w:val="00000D35"/>
    <w:rsid w:val="00001E23"/>
    <w:rsid w:val="00002D6C"/>
    <w:rsid w:val="00002D97"/>
    <w:rsid w:val="0000352E"/>
    <w:rsid w:val="00003584"/>
    <w:rsid w:val="000045D3"/>
    <w:rsid w:val="00004B13"/>
    <w:rsid w:val="00004F05"/>
    <w:rsid w:val="000054C1"/>
    <w:rsid w:val="0000745B"/>
    <w:rsid w:val="0001078B"/>
    <w:rsid w:val="00013330"/>
    <w:rsid w:val="000152C4"/>
    <w:rsid w:val="00015939"/>
    <w:rsid w:val="00015F3A"/>
    <w:rsid w:val="000163B5"/>
    <w:rsid w:val="00017310"/>
    <w:rsid w:val="000228ED"/>
    <w:rsid w:val="00023791"/>
    <w:rsid w:val="00024210"/>
    <w:rsid w:val="00024593"/>
    <w:rsid w:val="00025EFB"/>
    <w:rsid w:val="00027360"/>
    <w:rsid w:val="00027F47"/>
    <w:rsid w:val="00030499"/>
    <w:rsid w:val="000311B5"/>
    <w:rsid w:val="00031764"/>
    <w:rsid w:val="00031AE6"/>
    <w:rsid w:val="0003248F"/>
    <w:rsid w:val="000327B0"/>
    <w:rsid w:val="00033291"/>
    <w:rsid w:val="000345D8"/>
    <w:rsid w:val="00035420"/>
    <w:rsid w:val="00037B1D"/>
    <w:rsid w:val="0004043F"/>
    <w:rsid w:val="00040692"/>
    <w:rsid w:val="00041816"/>
    <w:rsid w:val="000455FC"/>
    <w:rsid w:val="000461A5"/>
    <w:rsid w:val="000479D3"/>
    <w:rsid w:val="00047A96"/>
    <w:rsid w:val="00050FCB"/>
    <w:rsid w:val="00051E82"/>
    <w:rsid w:val="000520D5"/>
    <w:rsid w:val="000536A0"/>
    <w:rsid w:val="00054980"/>
    <w:rsid w:val="00054C20"/>
    <w:rsid w:val="00054D78"/>
    <w:rsid w:val="00055179"/>
    <w:rsid w:val="00055A19"/>
    <w:rsid w:val="00055B3B"/>
    <w:rsid w:val="00056ACD"/>
    <w:rsid w:val="00056ACF"/>
    <w:rsid w:val="00057AAE"/>
    <w:rsid w:val="0006012A"/>
    <w:rsid w:val="00060DBD"/>
    <w:rsid w:val="00061CD5"/>
    <w:rsid w:val="000627F4"/>
    <w:rsid w:val="0006367A"/>
    <w:rsid w:val="000646A0"/>
    <w:rsid w:val="00065060"/>
    <w:rsid w:val="00066E4A"/>
    <w:rsid w:val="00067E60"/>
    <w:rsid w:val="000700A4"/>
    <w:rsid w:val="000707F6"/>
    <w:rsid w:val="00070815"/>
    <w:rsid w:val="00070F91"/>
    <w:rsid w:val="00072637"/>
    <w:rsid w:val="000734E2"/>
    <w:rsid w:val="00073855"/>
    <w:rsid w:val="00074759"/>
    <w:rsid w:val="00074971"/>
    <w:rsid w:val="00074C62"/>
    <w:rsid w:val="00075675"/>
    <w:rsid w:val="00075EDC"/>
    <w:rsid w:val="00077AC2"/>
    <w:rsid w:val="00080379"/>
    <w:rsid w:val="000804DE"/>
    <w:rsid w:val="00080C99"/>
    <w:rsid w:val="000811B6"/>
    <w:rsid w:val="000811E1"/>
    <w:rsid w:val="00083793"/>
    <w:rsid w:val="00084AB5"/>
    <w:rsid w:val="00084FC1"/>
    <w:rsid w:val="000856AC"/>
    <w:rsid w:val="00086AD4"/>
    <w:rsid w:val="0008732F"/>
    <w:rsid w:val="000874D9"/>
    <w:rsid w:val="00090333"/>
    <w:rsid w:val="00091912"/>
    <w:rsid w:val="00091C67"/>
    <w:rsid w:val="000921B5"/>
    <w:rsid w:val="00092385"/>
    <w:rsid w:val="00092C6A"/>
    <w:rsid w:val="00092E53"/>
    <w:rsid w:val="00093502"/>
    <w:rsid w:val="0009507D"/>
    <w:rsid w:val="00097A06"/>
    <w:rsid w:val="00097BB0"/>
    <w:rsid w:val="000A018C"/>
    <w:rsid w:val="000A11F6"/>
    <w:rsid w:val="000A2444"/>
    <w:rsid w:val="000A2FD5"/>
    <w:rsid w:val="000A4500"/>
    <w:rsid w:val="000A4639"/>
    <w:rsid w:val="000A5FD4"/>
    <w:rsid w:val="000A6092"/>
    <w:rsid w:val="000B1370"/>
    <w:rsid w:val="000B2615"/>
    <w:rsid w:val="000B2DC5"/>
    <w:rsid w:val="000B3ECA"/>
    <w:rsid w:val="000B451B"/>
    <w:rsid w:val="000B48FE"/>
    <w:rsid w:val="000B67AA"/>
    <w:rsid w:val="000B77FE"/>
    <w:rsid w:val="000C0D51"/>
    <w:rsid w:val="000C160C"/>
    <w:rsid w:val="000C1BA9"/>
    <w:rsid w:val="000C205B"/>
    <w:rsid w:val="000C4A0D"/>
    <w:rsid w:val="000C545B"/>
    <w:rsid w:val="000C6A48"/>
    <w:rsid w:val="000C75BE"/>
    <w:rsid w:val="000D0094"/>
    <w:rsid w:val="000D1616"/>
    <w:rsid w:val="000D1C76"/>
    <w:rsid w:val="000D1D38"/>
    <w:rsid w:val="000D4F64"/>
    <w:rsid w:val="000D6A1A"/>
    <w:rsid w:val="000D6AA9"/>
    <w:rsid w:val="000D6B7A"/>
    <w:rsid w:val="000E01F1"/>
    <w:rsid w:val="000E0538"/>
    <w:rsid w:val="000E0C11"/>
    <w:rsid w:val="000E23D0"/>
    <w:rsid w:val="000E2A2B"/>
    <w:rsid w:val="000E2C1D"/>
    <w:rsid w:val="000E38B3"/>
    <w:rsid w:val="000E3F53"/>
    <w:rsid w:val="000E4572"/>
    <w:rsid w:val="000E577B"/>
    <w:rsid w:val="000E6033"/>
    <w:rsid w:val="000E6E67"/>
    <w:rsid w:val="000E719E"/>
    <w:rsid w:val="000F105A"/>
    <w:rsid w:val="000F1D74"/>
    <w:rsid w:val="000F4122"/>
    <w:rsid w:val="000F473B"/>
    <w:rsid w:val="000F5095"/>
    <w:rsid w:val="000F5368"/>
    <w:rsid w:val="000F680E"/>
    <w:rsid w:val="000F6CAB"/>
    <w:rsid w:val="00100031"/>
    <w:rsid w:val="001003A8"/>
    <w:rsid w:val="0010089E"/>
    <w:rsid w:val="00101E67"/>
    <w:rsid w:val="0010225D"/>
    <w:rsid w:val="00102346"/>
    <w:rsid w:val="001026ED"/>
    <w:rsid w:val="00103FEC"/>
    <w:rsid w:val="001062AE"/>
    <w:rsid w:val="00106882"/>
    <w:rsid w:val="00106BF3"/>
    <w:rsid w:val="00106DD3"/>
    <w:rsid w:val="00110242"/>
    <w:rsid w:val="0011026B"/>
    <w:rsid w:val="00110EEC"/>
    <w:rsid w:val="0011106C"/>
    <w:rsid w:val="001114CD"/>
    <w:rsid w:val="00111A2B"/>
    <w:rsid w:val="00112A94"/>
    <w:rsid w:val="00113D76"/>
    <w:rsid w:val="00114229"/>
    <w:rsid w:val="00115272"/>
    <w:rsid w:val="0011560D"/>
    <w:rsid w:val="001156B9"/>
    <w:rsid w:val="001158D9"/>
    <w:rsid w:val="0011643F"/>
    <w:rsid w:val="0011645E"/>
    <w:rsid w:val="00116573"/>
    <w:rsid w:val="0011679B"/>
    <w:rsid w:val="0011690C"/>
    <w:rsid w:val="00116DD9"/>
    <w:rsid w:val="00117676"/>
    <w:rsid w:val="001203B5"/>
    <w:rsid w:val="00121316"/>
    <w:rsid w:val="00121E2C"/>
    <w:rsid w:val="001224D9"/>
    <w:rsid w:val="001227B6"/>
    <w:rsid w:val="00122E25"/>
    <w:rsid w:val="00125613"/>
    <w:rsid w:val="00126016"/>
    <w:rsid w:val="0012670D"/>
    <w:rsid w:val="00126C33"/>
    <w:rsid w:val="00126F80"/>
    <w:rsid w:val="001308FF"/>
    <w:rsid w:val="00132478"/>
    <w:rsid w:val="00134B78"/>
    <w:rsid w:val="00135B26"/>
    <w:rsid w:val="00137173"/>
    <w:rsid w:val="00140C16"/>
    <w:rsid w:val="001415ED"/>
    <w:rsid w:val="001422CE"/>
    <w:rsid w:val="0014294E"/>
    <w:rsid w:val="001429B1"/>
    <w:rsid w:val="00142AB7"/>
    <w:rsid w:val="001430B8"/>
    <w:rsid w:val="0014487E"/>
    <w:rsid w:val="00144EB3"/>
    <w:rsid w:val="0014582C"/>
    <w:rsid w:val="00146BB1"/>
    <w:rsid w:val="001500BF"/>
    <w:rsid w:val="00150753"/>
    <w:rsid w:val="001508B9"/>
    <w:rsid w:val="00150EF3"/>
    <w:rsid w:val="001510C5"/>
    <w:rsid w:val="0015196B"/>
    <w:rsid w:val="00151B60"/>
    <w:rsid w:val="00152CDB"/>
    <w:rsid w:val="00154481"/>
    <w:rsid w:val="00157B7D"/>
    <w:rsid w:val="00157B9A"/>
    <w:rsid w:val="00160961"/>
    <w:rsid w:val="00160E2D"/>
    <w:rsid w:val="001610CA"/>
    <w:rsid w:val="00162C95"/>
    <w:rsid w:val="0016337D"/>
    <w:rsid w:val="00163381"/>
    <w:rsid w:val="00163B21"/>
    <w:rsid w:val="00164ADA"/>
    <w:rsid w:val="00164C8C"/>
    <w:rsid w:val="00167D22"/>
    <w:rsid w:val="00170E2D"/>
    <w:rsid w:val="00171219"/>
    <w:rsid w:val="00175343"/>
    <w:rsid w:val="00175A5A"/>
    <w:rsid w:val="00175AEA"/>
    <w:rsid w:val="00176384"/>
    <w:rsid w:val="00176D2B"/>
    <w:rsid w:val="001773B3"/>
    <w:rsid w:val="001807CB"/>
    <w:rsid w:val="001818E9"/>
    <w:rsid w:val="001828C3"/>
    <w:rsid w:val="00183936"/>
    <w:rsid w:val="001843B2"/>
    <w:rsid w:val="001847B1"/>
    <w:rsid w:val="00184950"/>
    <w:rsid w:val="001849AE"/>
    <w:rsid w:val="00185178"/>
    <w:rsid w:val="001858D5"/>
    <w:rsid w:val="001875FC"/>
    <w:rsid w:val="0019002C"/>
    <w:rsid w:val="00190B18"/>
    <w:rsid w:val="00190C16"/>
    <w:rsid w:val="00191332"/>
    <w:rsid w:val="0019255D"/>
    <w:rsid w:val="00193B4A"/>
    <w:rsid w:val="00193BE3"/>
    <w:rsid w:val="00193E66"/>
    <w:rsid w:val="00194590"/>
    <w:rsid w:val="00195071"/>
    <w:rsid w:val="00195639"/>
    <w:rsid w:val="00195FFE"/>
    <w:rsid w:val="00196330"/>
    <w:rsid w:val="00196880"/>
    <w:rsid w:val="0019694A"/>
    <w:rsid w:val="001971AA"/>
    <w:rsid w:val="00197A40"/>
    <w:rsid w:val="00197ACE"/>
    <w:rsid w:val="001A1628"/>
    <w:rsid w:val="001A2239"/>
    <w:rsid w:val="001A29B8"/>
    <w:rsid w:val="001A7C23"/>
    <w:rsid w:val="001B2FD1"/>
    <w:rsid w:val="001B33F4"/>
    <w:rsid w:val="001B342A"/>
    <w:rsid w:val="001B4F7F"/>
    <w:rsid w:val="001B76F4"/>
    <w:rsid w:val="001B7DF4"/>
    <w:rsid w:val="001B7E15"/>
    <w:rsid w:val="001C02AC"/>
    <w:rsid w:val="001C0587"/>
    <w:rsid w:val="001C390A"/>
    <w:rsid w:val="001C5B6E"/>
    <w:rsid w:val="001C5C09"/>
    <w:rsid w:val="001D0B47"/>
    <w:rsid w:val="001D0B97"/>
    <w:rsid w:val="001D0C87"/>
    <w:rsid w:val="001D265A"/>
    <w:rsid w:val="001D28FC"/>
    <w:rsid w:val="001D3D6E"/>
    <w:rsid w:val="001D60E8"/>
    <w:rsid w:val="001D735E"/>
    <w:rsid w:val="001D799C"/>
    <w:rsid w:val="001E1AD9"/>
    <w:rsid w:val="001E1F2C"/>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200BB4"/>
    <w:rsid w:val="00201417"/>
    <w:rsid w:val="00201ACB"/>
    <w:rsid w:val="002028C4"/>
    <w:rsid w:val="00204C87"/>
    <w:rsid w:val="00205FD1"/>
    <w:rsid w:val="00206988"/>
    <w:rsid w:val="00206DE4"/>
    <w:rsid w:val="0020790A"/>
    <w:rsid w:val="00207D6A"/>
    <w:rsid w:val="002115CD"/>
    <w:rsid w:val="002120E7"/>
    <w:rsid w:val="0021216A"/>
    <w:rsid w:val="002137A3"/>
    <w:rsid w:val="00215BAB"/>
    <w:rsid w:val="00216382"/>
    <w:rsid w:val="00216A73"/>
    <w:rsid w:val="00221356"/>
    <w:rsid w:val="00222098"/>
    <w:rsid w:val="00224F17"/>
    <w:rsid w:val="00226F6A"/>
    <w:rsid w:val="0022765A"/>
    <w:rsid w:val="00230CAA"/>
    <w:rsid w:val="00230CC0"/>
    <w:rsid w:val="002319CB"/>
    <w:rsid w:val="00231BC3"/>
    <w:rsid w:val="00231D7A"/>
    <w:rsid w:val="00232EFA"/>
    <w:rsid w:val="0023304E"/>
    <w:rsid w:val="002330A4"/>
    <w:rsid w:val="00233285"/>
    <w:rsid w:val="00233E18"/>
    <w:rsid w:val="002352F5"/>
    <w:rsid w:val="00236AE5"/>
    <w:rsid w:val="00237D4C"/>
    <w:rsid w:val="002406DB"/>
    <w:rsid w:val="002409BB"/>
    <w:rsid w:val="00241005"/>
    <w:rsid w:val="00244093"/>
    <w:rsid w:val="002442ED"/>
    <w:rsid w:val="00244A0A"/>
    <w:rsid w:val="002456F4"/>
    <w:rsid w:val="00246630"/>
    <w:rsid w:val="00246A56"/>
    <w:rsid w:val="00247237"/>
    <w:rsid w:val="00247BC9"/>
    <w:rsid w:val="00247BE1"/>
    <w:rsid w:val="00247C9C"/>
    <w:rsid w:val="00250021"/>
    <w:rsid w:val="00250279"/>
    <w:rsid w:val="002504E3"/>
    <w:rsid w:val="00250C57"/>
    <w:rsid w:val="0025134C"/>
    <w:rsid w:val="0025589F"/>
    <w:rsid w:val="00257162"/>
    <w:rsid w:val="002579B3"/>
    <w:rsid w:val="00261712"/>
    <w:rsid w:val="0026327E"/>
    <w:rsid w:val="00265E3E"/>
    <w:rsid w:val="00266821"/>
    <w:rsid w:val="00266893"/>
    <w:rsid w:val="00266B0B"/>
    <w:rsid w:val="00266E77"/>
    <w:rsid w:val="00267233"/>
    <w:rsid w:val="00267572"/>
    <w:rsid w:val="002677E4"/>
    <w:rsid w:val="00270208"/>
    <w:rsid w:val="0027093F"/>
    <w:rsid w:val="00270DB8"/>
    <w:rsid w:val="00272CF9"/>
    <w:rsid w:val="0027358E"/>
    <w:rsid w:val="00273A32"/>
    <w:rsid w:val="00273FB7"/>
    <w:rsid w:val="00274E23"/>
    <w:rsid w:val="002759BE"/>
    <w:rsid w:val="00275A7F"/>
    <w:rsid w:val="00275F99"/>
    <w:rsid w:val="0027633A"/>
    <w:rsid w:val="00276B7D"/>
    <w:rsid w:val="00280C83"/>
    <w:rsid w:val="0028103F"/>
    <w:rsid w:val="002850F5"/>
    <w:rsid w:val="0028605C"/>
    <w:rsid w:val="002921AA"/>
    <w:rsid w:val="00293309"/>
    <w:rsid w:val="00293935"/>
    <w:rsid w:val="00295178"/>
    <w:rsid w:val="0029653D"/>
    <w:rsid w:val="00296739"/>
    <w:rsid w:val="002974C1"/>
    <w:rsid w:val="00297B9A"/>
    <w:rsid w:val="002A0B7D"/>
    <w:rsid w:val="002A26D2"/>
    <w:rsid w:val="002A4537"/>
    <w:rsid w:val="002A58F2"/>
    <w:rsid w:val="002A660D"/>
    <w:rsid w:val="002A784E"/>
    <w:rsid w:val="002B0FD3"/>
    <w:rsid w:val="002B1AE7"/>
    <w:rsid w:val="002B2ADF"/>
    <w:rsid w:val="002B3953"/>
    <w:rsid w:val="002B3E35"/>
    <w:rsid w:val="002B3FF7"/>
    <w:rsid w:val="002B4A62"/>
    <w:rsid w:val="002B7CC6"/>
    <w:rsid w:val="002B7E01"/>
    <w:rsid w:val="002C0507"/>
    <w:rsid w:val="002C1012"/>
    <w:rsid w:val="002C1BE4"/>
    <w:rsid w:val="002C2546"/>
    <w:rsid w:val="002C4088"/>
    <w:rsid w:val="002C477C"/>
    <w:rsid w:val="002C4AA6"/>
    <w:rsid w:val="002C5AF9"/>
    <w:rsid w:val="002C5C75"/>
    <w:rsid w:val="002C601F"/>
    <w:rsid w:val="002C726A"/>
    <w:rsid w:val="002C72A3"/>
    <w:rsid w:val="002C76C2"/>
    <w:rsid w:val="002D0BD6"/>
    <w:rsid w:val="002D1765"/>
    <w:rsid w:val="002D1963"/>
    <w:rsid w:val="002D1F98"/>
    <w:rsid w:val="002D4578"/>
    <w:rsid w:val="002E01B3"/>
    <w:rsid w:val="002E0346"/>
    <w:rsid w:val="002E0A0B"/>
    <w:rsid w:val="002E0F49"/>
    <w:rsid w:val="002E34C9"/>
    <w:rsid w:val="002E3675"/>
    <w:rsid w:val="002E4C7A"/>
    <w:rsid w:val="002E61D1"/>
    <w:rsid w:val="002E6590"/>
    <w:rsid w:val="002E7537"/>
    <w:rsid w:val="002F07FB"/>
    <w:rsid w:val="002F10C9"/>
    <w:rsid w:val="002F207B"/>
    <w:rsid w:val="002F2528"/>
    <w:rsid w:val="002F3901"/>
    <w:rsid w:val="002F432D"/>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5F1C"/>
    <w:rsid w:val="00307DEC"/>
    <w:rsid w:val="003100B1"/>
    <w:rsid w:val="003100E3"/>
    <w:rsid w:val="003104FE"/>
    <w:rsid w:val="003137B2"/>
    <w:rsid w:val="00314CE0"/>
    <w:rsid w:val="003152AD"/>
    <w:rsid w:val="003158FF"/>
    <w:rsid w:val="003172DA"/>
    <w:rsid w:val="0031730E"/>
    <w:rsid w:val="0031743A"/>
    <w:rsid w:val="00317770"/>
    <w:rsid w:val="0032061A"/>
    <w:rsid w:val="0032088D"/>
    <w:rsid w:val="00321757"/>
    <w:rsid w:val="00322A17"/>
    <w:rsid w:val="00323FAD"/>
    <w:rsid w:val="00325586"/>
    <w:rsid w:val="00326903"/>
    <w:rsid w:val="00327944"/>
    <w:rsid w:val="00327D49"/>
    <w:rsid w:val="00330FED"/>
    <w:rsid w:val="00331116"/>
    <w:rsid w:val="0033199F"/>
    <w:rsid w:val="003320B4"/>
    <w:rsid w:val="00332562"/>
    <w:rsid w:val="00332A7D"/>
    <w:rsid w:val="0033422A"/>
    <w:rsid w:val="00334B0F"/>
    <w:rsid w:val="00334DCC"/>
    <w:rsid w:val="00335474"/>
    <w:rsid w:val="00335541"/>
    <w:rsid w:val="003355F4"/>
    <w:rsid w:val="0033709F"/>
    <w:rsid w:val="00337208"/>
    <w:rsid w:val="00337A73"/>
    <w:rsid w:val="00342F3B"/>
    <w:rsid w:val="003447DB"/>
    <w:rsid w:val="003449DF"/>
    <w:rsid w:val="003455E4"/>
    <w:rsid w:val="003459D9"/>
    <w:rsid w:val="00346134"/>
    <w:rsid w:val="003463DC"/>
    <w:rsid w:val="00346641"/>
    <w:rsid w:val="00346B2D"/>
    <w:rsid w:val="003472CE"/>
    <w:rsid w:val="00347651"/>
    <w:rsid w:val="00350139"/>
    <w:rsid w:val="00350B74"/>
    <w:rsid w:val="00350E4E"/>
    <w:rsid w:val="003531C7"/>
    <w:rsid w:val="00353604"/>
    <w:rsid w:val="00354CA8"/>
    <w:rsid w:val="00355D4A"/>
    <w:rsid w:val="003564B5"/>
    <w:rsid w:val="00356A96"/>
    <w:rsid w:val="00357500"/>
    <w:rsid w:val="00360D3C"/>
    <w:rsid w:val="00360F45"/>
    <w:rsid w:val="0036174D"/>
    <w:rsid w:val="003620E8"/>
    <w:rsid w:val="003645DA"/>
    <w:rsid w:val="0036483F"/>
    <w:rsid w:val="00365C2E"/>
    <w:rsid w:val="003703D5"/>
    <w:rsid w:val="00371125"/>
    <w:rsid w:val="0037154B"/>
    <w:rsid w:val="00371F9E"/>
    <w:rsid w:val="003728AB"/>
    <w:rsid w:val="00373A1B"/>
    <w:rsid w:val="00374083"/>
    <w:rsid w:val="0037485B"/>
    <w:rsid w:val="00374985"/>
    <w:rsid w:val="003760C1"/>
    <w:rsid w:val="0037694E"/>
    <w:rsid w:val="00380B6D"/>
    <w:rsid w:val="00380D62"/>
    <w:rsid w:val="00381054"/>
    <w:rsid w:val="00381185"/>
    <w:rsid w:val="00381CAD"/>
    <w:rsid w:val="00381F7D"/>
    <w:rsid w:val="003824BC"/>
    <w:rsid w:val="0038389A"/>
    <w:rsid w:val="003856E5"/>
    <w:rsid w:val="00385C46"/>
    <w:rsid w:val="00385CDD"/>
    <w:rsid w:val="003866DA"/>
    <w:rsid w:val="00387182"/>
    <w:rsid w:val="00390926"/>
    <w:rsid w:val="003926BE"/>
    <w:rsid w:val="003929F0"/>
    <w:rsid w:val="00392C40"/>
    <w:rsid w:val="00394262"/>
    <w:rsid w:val="003945F5"/>
    <w:rsid w:val="00394FB4"/>
    <w:rsid w:val="0039605C"/>
    <w:rsid w:val="00396BDC"/>
    <w:rsid w:val="00396C76"/>
    <w:rsid w:val="003970CA"/>
    <w:rsid w:val="00397AAB"/>
    <w:rsid w:val="00397F49"/>
    <w:rsid w:val="003A1A38"/>
    <w:rsid w:val="003A1B53"/>
    <w:rsid w:val="003A23C5"/>
    <w:rsid w:val="003A3384"/>
    <w:rsid w:val="003A346F"/>
    <w:rsid w:val="003A364B"/>
    <w:rsid w:val="003A3C4B"/>
    <w:rsid w:val="003A3CA2"/>
    <w:rsid w:val="003A474A"/>
    <w:rsid w:val="003A4990"/>
    <w:rsid w:val="003A5714"/>
    <w:rsid w:val="003A571A"/>
    <w:rsid w:val="003A5C5D"/>
    <w:rsid w:val="003B00FF"/>
    <w:rsid w:val="003B1B70"/>
    <w:rsid w:val="003B1CAF"/>
    <w:rsid w:val="003B231A"/>
    <w:rsid w:val="003B3B48"/>
    <w:rsid w:val="003B3FE7"/>
    <w:rsid w:val="003B41D5"/>
    <w:rsid w:val="003B41DD"/>
    <w:rsid w:val="003B48A7"/>
    <w:rsid w:val="003B49C8"/>
    <w:rsid w:val="003B52F0"/>
    <w:rsid w:val="003B63E2"/>
    <w:rsid w:val="003B6F50"/>
    <w:rsid w:val="003B7014"/>
    <w:rsid w:val="003B7AE2"/>
    <w:rsid w:val="003C23AD"/>
    <w:rsid w:val="003C27A3"/>
    <w:rsid w:val="003C47BF"/>
    <w:rsid w:val="003C4BCA"/>
    <w:rsid w:val="003C4F02"/>
    <w:rsid w:val="003D01C0"/>
    <w:rsid w:val="003D0285"/>
    <w:rsid w:val="003D06B3"/>
    <w:rsid w:val="003D0F55"/>
    <w:rsid w:val="003D18F6"/>
    <w:rsid w:val="003D2ED0"/>
    <w:rsid w:val="003D3673"/>
    <w:rsid w:val="003D389B"/>
    <w:rsid w:val="003D4504"/>
    <w:rsid w:val="003D4F8E"/>
    <w:rsid w:val="003D655B"/>
    <w:rsid w:val="003D70FE"/>
    <w:rsid w:val="003D7A60"/>
    <w:rsid w:val="003E0A63"/>
    <w:rsid w:val="003E2C78"/>
    <w:rsid w:val="003E535E"/>
    <w:rsid w:val="003E5C4E"/>
    <w:rsid w:val="003E6990"/>
    <w:rsid w:val="003E7BC0"/>
    <w:rsid w:val="003F06D9"/>
    <w:rsid w:val="003F0797"/>
    <w:rsid w:val="003F0A94"/>
    <w:rsid w:val="003F11E9"/>
    <w:rsid w:val="003F31A0"/>
    <w:rsid w:val="003F3748"/>
    <w:rsid w:val="003F3911"/>
    <w:rsid w:val="003F4B20"/>
    <w:rsid w:val="003F5933"/>
    <w:rsid w:val="003F7358"/>
    <w:rsid w:val="003F79CE"/>
    <w:rsid w:val="00400383"/>
    <w:rsid w:val="0040084F"/>
    <w:rsid w:val="00401095"/>
    <w:rsid w:val="004014E6"/>
    <w:rsid w:val="00402594"/>
    <w:rsid w:val="00402C6E"/>
    <w:rsid w:val="00403C07"/>
    <w:rsid w:val="00403DB7"/>
    <w:rsid w:val="00403E37"/>
    <w:rsid w:val="00404900"/>
    <w:rsid w:val="00405045"/>
    <w:rsid w:val="00407393"/>
    <w:rsid w:val="004079C3"/>
    <w:rsid w:val="00410B33"/>
    <w:rsid w:val="0041112E"/>
    <w:rsid w:val="0041172B"/>
    <w:rsid w:val="00411DEF"/>
    <w:rsid w:val="00412FB9"/>
    <w:rsid w:val="00413E46"/>
    <w:rsid w:val="004143D7"/>
    <w:rsid w:val="004148A7"/>
    <w:rsid w:val="00414D18"/>
    <w:rsid w:val="00416119"/>
    <w:rsid w:val="00416CE3"/>
    <w:rsid w:val="00417AEC"/>
    <w:rsid w:val="00417B53"/>
    <w:rsid w:val="00420126"/>
    <w:rsid w:val="00420FA6"/>
    <w:rsid w:val="004226F0"/>
    <w:rsid w:val="00422801"/>
    <w:rsid w:val="00424BB5"/>
    <w:rsid w:val="004258CC"/>
    <w:rsid w:val="0042607B"/>
    <w:rsid w:val="00426F17"/>
    <w:rsid w:val="00426FEE"/>
    <w:rsid w:val="00427882"/>
    <w:rsid w:val="00427905"/>
    <w:rsid w:val="00427FD0"/>
    <w:rsid w:val="0043029D"/>
    <w:rsid w:val="00431814"/>
    <w:rsid w:val="0043434B"/>
    <w:rsid w:val="00435A42"/>
    <w:rsid w:val="00436500"/>
    <w:rsid w:val="0043672B"/>
    <w:rsid w:val="00437274"/>
    <w:rsid w:val="004373B3"/>
    <w:rsid w:val="004378A9"/>
    <w:rsid w:val="00440071"/>
    <w:rsid w:val="004423E7"/>
    <w:rsid w:val="004436BE"/>
    <w:rsid w:val="004456BC"/>
    <w:rsid w:val="004460D6"/>
    <w:rsid w:val="00446E5F"/>
    <w:rsid w:val="00447B21"/>
    <w:rsid w:val="00450697"/>
    <w:rsid w:val="0045246D"/>
    <w:rsid w:val="004533D5"/>
    <w:rsid w:val="0045383D"/>
    <w:rsid w:val="00454A1A"/>
    <w:rsid w:val="00456032"/>
    <w:rsid w:val="004562FB"/>
    <w:rsid w:val="004567EB"/>
    <w:rsid w:val="00456847"/>
    <w:rsid w:val="004571FE"/>
    <w:rsid w:val="004572C3"/>
    <w:rsid w:val="00457662"/>
    <w:rsid w:val="004579FC"/>
    <w:rsid w:val="00457EEB"/>
    <w:rsid w:val="00463414"/>
    <w:rsid w:val="004638DE"/>
    <w:rsid w:val="00464408"/>
    <w:rsid w:val="004645E1"/>
    <w:rsid w:val="0046661A"/>
    <w:rsid w:val="00466D76"/>
    <w:rsid w:val="004675AD"/>
    <w:rsid w:val="00467BCD"/>
    <w:rsid w:val="00470268"/>
    <w:rsid w:val="00470B70"/>
    <w:rsid w:val="00471A56"/>
    <w:rsid w:val="00473D54"/>
    <w:rsid w:val="0047454B"/>
    <w:rsid w:val="00474986"/>
    <w:rsid w:val="00474A76"/>
    <w:rsid w:val="00475781"/>
    <w:rsid w:val="00475784"/>
    <w:rsid w:val="00475F74"/>
    <w:rsid w:val="004800F0"/>
    <w:rsid w:val="00480F0D"/>
    <w:rsid w:val="00480F4D"/>
    <w:rsid w:val="004823DE"/>
    <w:rsid w:val="00483B83"/>
    <w:rsid w:val="00487F9A"/>
    <w:rsid w:val="004911E4"/>
    <w:rsid w:val="00491352"/>
    <w:rsid w:val="00494D80"/>
    <w:rsid w:val="00494F2C"/>
    <w:rsid w:val="0049534D"/>
    <w:rsid w:val="00497433"/>
    <w:rsid w:val="004A1606"/>
    <w:rsid w:val="004A1C23"/>
    <w:rsid w:val="004A1EA4"/>
    <w:rsid w:val="004A2691"/>
    <w:rsid w:val="004A296C"/>
    <w:rsid w:val="004A2B60"/>
    <w:rsid w:val="004A2E97"/>
    <w:rsid w:val="004A4504"/>
    <w:rsid w:val="004A4F81"/>
    <w:rsid w:val="004A5229"/>
    <w:rsid w:val="004A599A"/>
    <w:rsid w:val="004A752F"/>
    <w:rsid w:val="004A7B4E"/>
    <w:rsid w:val="004B1B38"/>
    <w:rsid w:val="004B438E"/>
    <w:rsid w:val="004B4F4B"/>
    <w:rsid w:val="004B678F"/>
    <w:rsid w:val="004B6DAE"/>
    <w:rsid w:val="004B6E08"/>
    <w:rsid w:val="004C2812"/>
    <w:rsid w:val="004C3B4A"/>
    <w:rsid w:val="004C4A0C"/>
    <w:rsid w:val="004C532D"/>
    <w:rsid w:val="004C706F"/>
    <w:rsid w:val="004D0298"/>
    <w:rsid w:val="004D1153"/>
    <w:rsid w:val="004D23D8"/>
    <w:rsid w:val="004D26E4"/>
    <w:rsid w:val="004D2F45"/>
    <w:rsid w:val="004D3D8A"/>
    <w:rsid w:val="004D4ADE"/>
    <w:rsid w:val="004D4F60"/>
    <w:rsid w:val="004E17A9"/>
    <w:rsid w:val="004E27E0"/>
    <w:rsid w:val="004E39CD"/>
    <w:rsid w:val="004E3ADE"/>
    <w:rsid w:val="004E47EF"/>
    <w:rsid w:val="004E5FBB"/>
    <w:rsid w:val="004E6507"/>
    <w:rsid w:val="004E72CA"/>
    <w:rsid w:val="004E773B"/>
    <w:rsid w:val="004E7BA6"/>
    <w:rsid w:val="004F155F"/>
    <w:rsid w:val="004F1F32"/>
    <w:rsid w:val="004F22DF"/>
    <w:rsid w:val="004F26C4"/>
    <w:rsid w:val="004F4947"/>
    <w:rsid w:val="004F4C08"/>
    <w:rsid w:val="004F6009"/>
    <w:rsid w:val="004F6045"/>
    <w:rsid w:val="004F770C"/>
    <w:rsid w:val="00500B0C"/>
    <w:rsid w:val="00501575"/>
    <w:rsid w:val="00502702"/>
    <w:rsid w:val="00503799"/>
    <w:rsid w:val="00503F5A"/>
    <w:rsid w:val="00504252"/>
    <w:rsid w:val="00504997"/>
    <w:rsid w:val="00504ACE"/>
    <w:rsid w:val="00504C1E"/>
    <w:rsid w:val="00504D8C"/>
    <w:rsid w:val="00507545"/>
    <w:rsid w:val="0050757C"/>
    <w:rsid w:val="0051112A"/>
    <w:rsid w:val="005124E7"/>
    <w:rsid w:val="0051258F"/>
    <w:rsid w:val="00512933"/>
    <w:rsid w:val="00512AD6"/>
    <w:rsid w:val="00512B7C"/>
    <w:rsid w:val="00513CCE"/>
    <w:rsid w:val="00513D0D"/>
    <w:rsid w:val="00514C99"/>
    <w:rsid w:val="00515A25"/>
    <w:rsid w:val="00515A92"/>
    <w:rsid w:val="00515CD1"/>
    <w:rsid w:val="0051628C"/>
    <w:rsid w:val="00516313"/>
    <w:rsid w:val="005171C6"/>
    <w:rsid w:val="00517821"/>
    <w:rsid w:val="00520C02"/>
    <w:rsid w:val="0052221D"/>
    <w:rsid w:val="005222AB"/>
    <w:rsid w:val="0052238F"/>
    <w:rsid w:val="00522406"/>
    <w:rsid w:val="00525480"/>
    <w:rsid w:val="00526335"/>
    <w:rsid w:val="005271CE"/>
    <w:rsid w:val="00530433"/>
    <w:rsid w:val="00530FDD"/>
    <w:rsid w:val="005310DC"/>
    <w:rsid w:val="00531A01"/>
    <w:rsid w:val="00531BF8"/>
    <w:rsid w:val="005327A7"/>
    <w:rsid w:val="005327CB"/>
    <w:rsid w:val="00532E05"/>
    <w:rsid w:val="00537E50"/>
    <w:rsid w:val="00540615"/>
    <w:rsid w:val="00540CFE"/>
    <w:rsid w:val="00540FCB"/>
    <w:rsid w:val="00541B61"/>
    <w:rsid w:val="00541EA0"/>
    <w:rsid w:val="00542692"/>
    <w:rsid w:val="00545400"/>
    <w:rsid w:val="00545A6C"/>
    <w:rsid w:val="00545E05"/>
    <w:rsid w:val="00546455"/>
    <w:rsid w:val="00546CD7"/>
    <w:rsid w:val="00550CE6"/>
    <w:rsid w:val="00551152"/>
    <w:rsid w:val="005512A7"/>
    <w:rsid w:val="00551440"/>
    <w:rsid w:val="00553E28"/>
    <w:rsid w:val="005560EF"/>
    <w:rsid w:val="00556423"/>
    <w:rsid w:val="00557244"/>
    <w:rsid w:val="00557742"/>
    <w:rsid w:val="00561192"/>
    <w:rsid w:val="005634AA"/>
    <w:rsid w:val="0056537D"/>
    <w:rsid w:val="00566383"/>
    <w:rsid w:val="00567586"/>
    <w:rsid w:val="0056796A"/>
    <w:rsid w:val="00567D34"/>
    <w:rsid w:val="00570351"/>
    <w:rsid w:val="005706D8"/>
    <w:rsid w:val="005709D9"/>
    <w:rsid w:val="005715E1"/>
    <w:rsid w:val="00572A9F"/>
    <w:rsid w:val="00573C8F"/>
    <w:rsid w:val="005744CE"/>
    <w:rsid w:val="0057579B"/>
    <w:rsid w:val="00576402"/>
    <w:rsid w:val="00576E23"/>
    <w:rsid w:val="0057778F"/>
    <w:rsid w:val="00580D9F"/>
    <w:rsid w:val="00581859"/>
    <w:rsid w:val="00581A61"/>
    <w:rsid w:val="00585628"/>
    <w:rsid w:val="005906C9"/>
    <w:rsid w:val="0059152D"/>
    <w:rsid w:val="0059186D"/>
    <w:rsid w:val="00596177"/>
    <w:rsid w:val="0059681B"/>
    <w:rsid w:val="00597365"/>
    <w:rsid w:val="0059767D"/>
    <w:rsid w:val="005A0E39"/>
    <w:rsid w:val="005A2F83"/>
    <w:rsid w:val="005A32F1"/>
    <w:rsid w:val="005A4398"/>
    <w:rsid w:val="005A4EC7"/>
    <w:rsid w:val="005A6EF5"/>
    <w:rsid w:val="005A7150"/>
    <w:rsid w:val="005A762C"/>
    <w:rsid w:val="005B1CE5"/>
    <w:rsid w:val="005B2055"/>
    <w:rsid w:val="005B2335"/>
    <w:rsid w:val="005B5CCF"/>
    <w:rsid w:val="005B601D"/>
    <w:rsid w:val="005B62DD"/>
    <w:rsid w:val="005B7C60"/>
    <w:rsid w:val="005C05E3"/>
    <w:rsid w:val="005C1665"/>
    <w:rsid w:val="005C16A2"/>
    <w:rsid w:val="005C2BA0"/>
    <w:rsid w:val="005C33CF"/>
    <w:rsid w:val="005C435E"/>
    <w:rsid w:val="005C4546"/>
    <w:rsid w:val="005C56C3"/>
    <w:rsid w:val="005C6004"/>
    <w:rsid w:val="005C6CA2"/>
    <w:rsid w:val="005C6DC7"/>
    <w:rsid w:val="005C7E87"/>
    <w:rsid w:val="005D051C"/>
    <w:rsid w:val="005D2205"/>
    <w:rsid w:val="005D2210"/>
    <w:rsid w:val="005D2624"/>
    <w:rsid w:val="005D4974"/>
    <w:rsid w:val="005D519B"/>
    <w:rsid w:val="005D571A"/>
    <w:rsid w:val="005E1DCC"/>
    <w:rsid w:val="005E1FD5"/>
    <w:rsid w:val="005E204D"/>
    <w:rsid w:val="005E2964"/>
    <w:rsid w:val="005E39E6"/>
    <w:rsid w:val="005E51D7"/>
    <w:rsid w:val="005E5843"/>
    <w:rsid w:val="005E6887"/>
    <w:rsid w:val="005F0A56"/>
    <w:rsid w:val="005F1122"/>
    <w:rsid w:val="005F18A6"/>
    <w:rsid w:val="005F5112"/>
    <w:rsid w:val="005F543D"/>
    <w:rsid w:val="005F5445"/>
    <w:rsid w:val="005F5E82"/>
    <w:rsid w:val="005F5FA1"/>
    <w:rsid w:val="005F6BE3"/>
    <w:rsid w:val="00600355"/>
    <w:rsid w:val="00600565"/>
    <w:rsid w:val="00601B52"/>
    <w:rsid w:val="006024D7"/>
    <w:rsid w:val="00603CA8"/>
    <w:rsid w:val="00604521"/>
    <w:rsid w:val="00604D92"/>
    <w:rsid w:val="0060526E"/>
    <w:rsid w:val="00605301"/>
    <w:rsid w:val="00606B6B"/>
    <w:rsid w:val="006104BF"/>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4A1"/>
    <w:rsid w:val="006205F9"/>
    <w:rsid w:val="00620C58"/>
    <w:rsid w:val="00620C75"/>
    <w:rsid w:val="00622A38"/>
    <w:rsid w:val="00623086"/>
    <w:rsid w:val="0062473B"/>
    <w:rsid w:val="00624C6E"/>
    <w:rsid w:val="00626616"/>
    <w:rsid w:val="006268D4"/>
    <w:rsid w:val="006269AE"/>
    <w:rsid w:val="00626AA1"/>
    <w:rsid w:val="0063171A"/>
    <w:rsid w:val="00632265"/>
    <w:rsid w:val="006328B8"/>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A89"/>
    <w:rsid w:val="00647FD4"/>
    <w:rsid w:val="0065121F"/>
    <w:rsid w:val="00651FDC"/>
    <w:rsid w:val="0065224A"/>
    <w:rsid w:val="006535FE"/>
    <w:rsid w:val="0065394B"/>
    <w:rsid w:val="006544D6"/>
    <w:rsid w:val="00654552"/>
    <w:rsid w:val="00654C54"/>
    <w:rsid w:val="00656880"/>
    <w:rsid w:val="00657380"/>
    <w:rsid w:val="006609F5"/>
    <w:rsid w:val="00660DAB"/>
    <w:rsid w:val="00661622"/>
    <w:rsid w:val="00661C6B"/>
    <w:rsid w:val="00661DB5"/>
    <w:rsid w:val="00662BCC"/>
    <w:rsid w:val="00663193"/>
    <w:rsid w:val="006634F4"/>
    <w:rsid w:val="00664E70"/>
    <w:rsid w:val="00665164"/>
    <w:rsid w:val="0066626B"/>
    <w:rsid w:val="00666E26"/>
    <w:rsid w:val="00667601"/>
    <w:rsid w:val="0066789E"/>
    <w:rsid w:val="00667E54"/>
    <w:rsid w:val="00670A5E"/>
    <w:rsid w:val="00671B47"/>
    <w:rsid w:val="00672060"/>
    <w:rsid w:val="00672608"/>
    <w:rsid w:val="00672B83"/>
    <w:rsid w:val="00672F2D"/>
    <w:rsid w:val="00672FB9"/>
    <w:rsid w:val="006732BC"/>
    <w:rsid w:val="0067797E"/>
    <w:rsid w:val="00677C52"/>
    <w:rsid w:val="00680339"/>
    <w:rsid w:val="00680463"/>
    <w:rsid w:val="00680E22"/>
    <w:rsid w:val="0068173C"/>
    <w:rsid w:val="006843BD"/>
    <w:rsid w:val="00685D7C"/>
    <w:rsid w:val="0068667D"/>
    <w:rsid w:val="006867A2"/>
    <w:rsid w:val="00686807"/>
    <w:rsid w:val="00690798"/>
    <w:rsid w:val="00690E48"/>
    <w:rsid w:val="006916DA"/>
    <w:rsid w:val="00691A60"/>
    <w:rsid w:val="006921EA"/>
    <w:rsid w:val="006922FA"/>
    <w:rsid w:val="00693BCF"/>
    <w:rsid w:val="00694CEF"/>
    <w:rsid w:val="00694FF2"/>
    <w:rsid w:val="00695A5C"/>
    <w:rsid w:val="00696293"/>
    <w:rsid w:val="006965D1"/>
    <w:rsid w:val="00696679"/>
    <w:rsid w:val="0069736F"/>
    <w:rsid w:val="00697EA3"/>
    <w:rsid w:val="006A3162"/>
    <w:rsid w:val="006A5E20"/>
    <w:rsid w:val="006A6D26"/>
    <w:rsid w:val="006B11BA"/>
    <w:rsid w:val="006B186B"/>
    <w:rsid w:val="006B18E8"/>
    <w:rsid w:val="006B1917"/>
    <w:rsid w:val="006B2286"/>
    <w:rsid w:val="006B3218"/>
    <w:rsid w:val="006B3240"/>
    <w:rsid w:val="006B5B5A"/>
    <w:rsid w:val="006B5F48"/>
    <w:rsid w:val="006C3BF2"/>
    <w:rsid w:val="006C4806"/>
    <w:rsid w:val="006C4D0A"/>
    <w:rsid w:val="006C6789"/>
    <w:rsid w:val="006C7948"/>
    <w:rsid w:val="006D0F85"/>
    <w:rsid w:val="006D1B55"/>
    <w:rsid w:val="006D1FFF"/>
    <w:rsid w:val="006D2057"/>
    <w:rsid w:val="006D258F"/>
    <w:rsid w:val="006D299C"/>
    <w:rsid w:val="006D2A9A"/>
    <w:rsid w:val="006D3A3E"/>
    <w:rsid w:val="006D3D62"/>
    <w:rsid w:val="006D4AE3"/>
    <w:rsid w:val="006D4CB2"/>
    <w:rsid w:val="006D6FEF"/>
    <w:rsid w:val="006D729C"/>
    <w:rsid w:val="006D7AC8"/>
    <w:rsid w:val="006D7B91"/>
    <w:rsid w:val="006E24FE"/>
    <w:rsid w:val="006E3063"/>
    <w:rsid w:val="006E6449"/>
    <w:rsid w:val="006E6CA0"/>
    <w:rsid w:val="006E6E04"/>
    <w:rsid w:val="006E71B7"/>
    <w:rsid w:val="006E7D1A"/>
    <w:rsid w:val="006F033E"/>
    <w:rsid w:val="006F0B48"/>
    <w:rsid w:val="006F13BB"/>
    <w:rsid w:val="006F3455"/>
    <w:rsid w:val="006F387A"/>
    <w:rsid w:val="006F3C48"/>
    <w:rsid w:val="006F496A"/>
    <w:rsid w:val="006F6C6A"/>
    <w:rsid w:val="007003D3"/>
    <w:rsid w:val="00700469"/>
    <w:rsid w:val="00701CB5"/>
    <w:rsid w:val="00701EFA"/>
    <w:rsid w:val="00702DB7"/>
    <w:rsid w:val="00704E67"/>
    <w:rsid w:val="00705352"/>
    <w:rsid w:val="0070565C"/>
    <w:rsid w:val="007068F6"/>
    <w:rsid w:val="00706969"/>
    <w:rsid w:val="00706A32"/>
    <w:rsid w:val="00707315"/>
    <w:rsid w:val="00707AF2"/>
    <w:rsid w:val="007103F4"/>
    <w:rsid w:val="007133C2"/>
    <w:rsid w:val="00715352"/>
    <w:rsid w:val="00715B84"/>
    <w:rsid w:val="007163BB"/>
    <w:rsid w:val="0071678B"/>
    <w:rsid w:val="007178FE"/>
    <w:rsid w:val="00720C3B"/>
    <w:rsid w:val="0072174B"/>
    <w:rsid w:val="007219CB"/>
    <w:rsid w:val="007220DF"/>
    <w:rsid w:val="0072219A"/>
    <w:rsid w:val="0072369B"/>
    <w:rsid w:val="0072458B"/>
    <w:rsid w:val="007257A3"/>
    <w:rsid w:val="00725BE6"/>
    <w:rsid w:val="00726683"/>
    <w:rsid w:val="00726A26"/>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EF9"/>
    <w:rsid w:val="00742134"/>
    <w:rsid w:val="007427DE"/>
    <w:rsid w:val="0074476E"/>
    <w:rsid w:val="00745C4E"/>
    <w:rsid w:val="0074722D"/>
    <w:rsid w:val="007475DF"/>
    <w:rsid w:val="00754186"/>
    <w:rsid w:val="0075427F"/>
    <w:rsid w:val="007553C3"/>
    <w:rsid w:val="0075570F"/>
    <w:rsid w:val="00755B05"/>
    <w:rsid w:val="007568E2"/>
    <w:rsid w:val="00756B3B"/>
    <w:rsid w:val="00756FA7"/>
    <w:rsid w:val="0075725A"/>
    <w:rsid w:val="007602BA"/>
    <w:rsid w:val="007609F9"/>
    <w:rsid w:val="00760BF6"/>
    <w:rsid w:val="00760E1B"/>
    <w:rsid w:val="00761F57"/>
    <w:rsid w:val="00762ACC"/>
    <w:rsid w:val="00762D55"/>
    <w:rsid w:val="00764D33"/>
    <w:rsid w:val="00764F25"/>
    <w:rsid w:val="00766449"/>
    <w:rsid w:val="00766789"/>
    <w:rsid w:val="00767027"/>
    <w:rsid w:val="00770AF6"/>
    <w:rsid w:val="00770E2C"/>
    <w:rsid w:val="007716F6"/>
    <w:rsid w:val="007731CC"/>
    <w:rsid w:val="0077335F"/>
    <w:rsid w:val="00774081"/>
    <w:rsid w:val="0077432F"/>
    <w:rsid w:val="007747CF"/>
    <w:rsid w:val="00774935"/>
    <w:rsid w:val="0077566F"/>
    <w:rsid w:val="0077594C"/>
    <w:rsid w:val="007765DA"/>
    <w:rsid w:val="007774B6"/>
    <w:rsid w:val="007804A4"/>
    <w:rsid w:val="00780C1A"/>
    <w:rsid w:val="00780DA8"/>
    <w:rsid w:val="00783875"/>
    <w:rsid w:val="00785143"/>
    <w:rsid w:val="0078515B"/>
    <w:rsid w:val="007851B1"/>
    <w:rsid w:val="00785713"/>
    <w:rsid w:val="00785D66"/>
    <w:rsid w:val="00786B98"/>
    <w:rsid w:val="007871E9"/>
    <w:rsid w:val="0078725C"/>
    <w:rsid w:val="00787604"/>
    <w:rsid w:val="00790451"/>
    <w:rsid w:val="00791125"/>
    <w:rsid w:val="00791B03"/>
    <w:rsid w:val="00792961"/>
    <w:rsid w:val="00793CC0"/>
    <w:rsid w:val="007944E0"/>
    <w:rsid w:val="0079456C"/>
    <w:rsid w:val="00796D62"/>
    <w:rsid w:val="00797566"/>
    <w:rsid w:val="00797854"/>
    <w:rsid w:val="00797B92"/>
    <w:rsid w:val="007A136E"/>
    <w:rsid w:val="007A20D4"/>
    <w:rsid w:val="007A2E7A"/>
    <w:rsid w:val="007A4316"/>
    <w:rsid w:val="007A5728"/>
    <w:rsid w:val="007A71E1"/>
    <w:rsid w:val="007B0B99"/>
    <w:rsid w:val="007B135A"/>
    <w:rsid w:val="007B1BED"/>
    <w:rsid w:val="007B2D54"/>
    <w:rsid w:val="007B3DE5"/>
    <w:rsid w:val="007B4504"/>
    <w:rsid w:val="007B4ACC"/>
    <w:rsid w:val="007B59BE"/>
    <w:rsid w:val="007B5F74"/>
    <w:rsid w:val="007B63CD"/>
    <w:rsid w:val="007B72A8"/>
    <w:rsid w:val="007B7BE1"/>
    <w:rsid w:val="007C128B"/>
    <w:rsid w:val="007C12E7"/>
    <w:rsid w:val="007C1369"/>
    <w:rsid w:val="007C1590"/>
    <w:rsid w:val="007C21CD"/>
    <w:rsid w:val="007C348B"/>
    <w:rsid w:val="007C38CE"/>
    <w:rsid w:val="007C4B7B"/>
    <w:rsid w:val="007C4C53"/>
    <w:rsid w:val="007C4EB9"/>
    <w:rsid w:val="007C5177"/>
    <w:rsid w:val="007C7933"/>
    <w:rsid w:val="007C7AA1"/>
    <w:rsid w:val="007D08E2"/>
    <w:rsid w:val="007D1107"/>
    <w:rsid w:val="007D23CA"/>
    <w:rsid w:val="007D5C1F"/>
    <w:rsid w:val="007D6186"/>
    <w:rsid w:val="007D64E7"/>
    <w:rsid w:val="007D74CB"/>
    <w:rsid w:val="007E01A8"/>
    <w:rsid w:val="007E0F9C"/>
    <w:rsid w:val="007E36FA"/>
    <w:rsid w:val="007E39D5"/>
    <w:rsid w:val="007E45F2"/>
    <w:rsid w:val="007E4756"/>
    <w:rsid w:val="007E5687"/>
    <w:rsid w:val="007E5B1C"/>
    <w:rsid w:val="007E6C09"/>
    <w:rsid w:val="007E7534"/>
    <w:rsid w:val="007F05D2"/>
    <w:rsid w:val="007F1076"/>
    <w:rsid w:val="007F136E"/>
    <w:rsid w:val="007F13B5"/>
    <w:rsid w:val="007F2DEE"/>
    <w:rsid w:val="007F45BB"/>
    <w:rsid w:val="00800616"/>
    <w:rsid w:val="00800FA6"/>
    <w:rsid w:val="00802600"/>
    <w:rsid w:val="00802952"/>
    <w:rsid w:val="00802D94"/>
    <w:rsid w:val="00805353"/>
    <w:rsid w:val="00806153"/>
    <w:rsid w:val="008075CC"/>
    <w:rsid w:val="008102FD"/>
    <w:rsid w:val="00810CCC"/>
    <w:rsid w:val="00810D0F"/>
    <w:rsid w:val="00812015"/>
    <w:rsid w:val="008124B3"/>
    <w:rsid w:val="00813B17"/>
    <w:rsid w:val="00814389"/>
    <w:rsid w:val="008147BF"/>
    <w:rsid w:val="008156FD"/>
    <w:rsid w:val="00816168"/>
    <w:rsid w:val="008162E8"/>
    <w:rsid w:val="00821AA0"/>
    <w:rsid w:val="00822BB5"/>
    <w:rsid w:val="00822D08"/>
    <w:rsid w:val="00823357"/>
    <w:rsid w:val="00824F82"/>
    <w:rsid w:val="00824FAB"/>
    <w:rsid w:val="00827656"/>
    <w:rsid w:val="008316B5"/>
    <w:rsid w:val="008344A6"/>
    <w:rsid w:val="00835B5D"/>
    <w:rsid w:val="008361D1"/>
    <w:rsid w:val="00837191"/>
    <w:rsid w:val="00840991"/>
    <w:rsid w:val="008409A7"/>
    <w:rsid w:val="008440E4"/>
    <w:rsid w:val="00844EDF"/>
    <w:rsid w:val="008451BC"/>
    <w:rsid w:val="00845B83"/>
    <w:rsid w:val="008462EE"/>
    <w:rsid w:val="00846B0F"/>
    <w:rsid w:val="00846C99"/>
    <w:rsid w:val="00846D71"/>
    <w:rsid w:val="00850F2D"/>
    <w:rsid w:val="00851423"/>
    <w:rsid w:val="008517DB"/>
    <w:rsid w:val="00851D7F"/>
    <w:rsid w:val="00854AA7"/>
    <w:rsid w:val="00855886"/>
    <w:rsid w:val="00855B79"/>
    <w:rsid w:val="00855FDE"/>
    <w:rsid w:val="008565AD"/>
    <w:rsid w:val="008602F8"/>
    <w:rsid w:val="008606B9"/>
    <w:rsid w:val="00860C20"/>
    <w:rsid w:val="00861859"/>
    <w:rsid w:val="00862884"/>
    <w:rsid w:val="00862C02"/>
    <w:rsid w:val="0086373A"/>
    <w:rsid w:val="0086393C"/>
    <w:rsid w:val="00863A77"/>
    <w:rsid w:val="00863D8C"/>
    <w:rsid w:val="008645D1"/>
    <w:rsid w:val="00864645"/>
    <w:rsid w:val="0086482E"/>
    <w:rsid w:val="00865A5D"/>
    <w:rsid w:val="00865B5D"/>
    <w:rsid w:val="00866406"/>
    <w:rsid w:val="0086662F"/>
    <w:rsid w:val="00866DCA"/>
    <w:rsid w:val="008671A1"/>
    <w:rsid w:val="00867248"/>
    <w:rsid w:val="008673B9"/>
    <w:rsid w:val="00867D58"/>
    <w:rsid w:val="008709A4"/>
    <w:rsid w:val="0087328C"/>
    <w:rsid w:val="008740E6"/>
    <w:rsid w:val="00875BDD"/>
    <w:rsid w:val="00875FE5"/>
    <w:rsid w:val="0087605D"/>
    <w:rsid w:val="0088027D"/>
    <w:rsid w:val="00880553"/>
    <w:rsid w:val="008811BA"/>
    <w:rsid w:val="0088124A"/>
    <w:rsid w:val="0088220B"/>
    <w:rsid w:val="008827C7"/>
    <w:rsid w:val="00883C5F"/>
    <w:rsid w:val="00885098"/>
    <w:rsid w:val="00885ADB"/>
    <w:rsid w:val="0088607F"/>
    <w:rsid w:val="0088743B"/>
    <w:rsid w:val="00887562"/>
    <w:rsid w:val="00887DB9"/>
    <w:rsid w:val="0089014A"/>
    <w:rsid w:val="00890A2B"/>
    <w:rsid w:val="00891BCB"/>
    <w:rsid w:val="008929F8"/>
    <w:rsid w:val="008940C4"/>
    <w:rsid w:val="0089428A"/>
    <w:rsid w:val="008945E0"/>
    <w:rsid w:val="0089533D"/>
    <w:rsid w:val="008956F5"/>
    <w:rsid w:val="00895BBA"/>
    <w:rsid w:val="00895F76"/>
    <w:rsid w:val="00896268"/>
    <w:rsid w:val="0089642E"/>
    <w:rsid w:val="0089789A"/>
    <w:rsid w:val="0089796D"/>
    <w:rsid w:val="008A1960"/>
    <w:rsid w:val="008A1A3C"/>
    <w:rsid w:val="008A3B3C"/>
    <w:rsid w:val="008A41F4"/>
    <w:rsid w:val="008A57C1"/>
    <w:rsid w:val="008A5BE3"/>
    <w:rsid w:val="008A612E"/>
    <w:rsid w:val="008A7D07"/>
    <w:rsid w:val="008B0791"/>
    <w:rsid w:val="008B0BEF"/>
    <w:rsid w:val="008B118F"/>
    <w:rsid w:val="008B218C"/>
    <w:rsid w:val="008B39D2"/>
    <w:rsid w:val="008B440F"/>
    <w:rsid w:val="008B5D6B"/>
    <w:rsid w:val="008C007A"/>
    <w:rsid w:val="008C03AD"/>
    <w:rsid w:val="008C0F15"/>
    <w:rsid w:val="008C30D2"/>
    <w:rsid w:val="008C3682"/>
    <w:rsid w:val="008C38E8"/>
    <w:rsid w:val="008C3CFD"/>
    <w:rsid w:val="008C4E5C"/>
    <w:rsid w:val="008C5012"/>
    <w:rsid w:val="008C570F"/>
    <w:rsid w:val="008C6E46"/>
    <w:rsid w:val="008D1351"/>
    <w:rsid w:val="008D17CA"/>
    <w:rsid w:val="008D1E45"/>
    <w:rsid w:val="008D2026"/>
    <w:rsid w:val="008D3226"/>
    <w:rsid w:val="008D3237"/>
    <w:rsid w:val="008D3354"/>
    <w:rsid w:val="008D5212"/>
    <w:rsid w:val="008D7BF0"/>
    <w:rsid w:val="008D7C3A"/>
    <w:rsid w:val="008E1CD8"/>
    <w:rsid w:val="008E379B"/>
    <w:rsid w:val="008E42AD"/>
    <w:rsid w:val="008E438C"/>
    <w:rsid w:val="008E524B"/>
    <w:rsid w:val="008E5BD0"/>
    <w:rsid w:val="008E631B"/>
    <w:rsid w:val="008F0092"/>
    <w:rsid w:val="008F082E"/>
    <w:rsid w:val="008F0C41"/>
    <w:rsid w:val="008F0E3C"/>
    <w:rsid w:val="008F3750"/>
    <w:rsid w:val="008F39C6"/>
    <w:rsid w:val="008F4E3E"/>
    <w:rsid w:val="008F7FD5"/>
    <w:rsid w:val="00900FBD"/>
    <w:rsid w:val="009018F6"/>
    <w:rsid w:val="00901952"/>
    <w:rsid w:val="0090461C"/>
    <w:rsid w:val="00904627"/>
    <w:rsid w:val="00905D4D"/>
    <w:rsid w:val="009063A9"/>
    <w:rsid w:val="0090657B"/>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7146"/>
    <w:rsid w:val="00917737"/>
    <w:rsid w:val="00920DA2"/>
    <w:rsid w:val="009211A2"/>
    <w:rsid w:val="00921FC5"/>
    <w:rsid w:val="00924398"/>
    <w:rsid w:val="00926BC8"/>
    <w:rsid w:val="00926DC3"/>
    <w:rsid w:val="00927FA8"/>
    <w:rsid w:val="009309E1"/>
    <w:rsid w:val="00930E34"/>
    <w:rsid w:val="0093105A"/>
    <w:rsid w:val="00931346"/>
    <w:rsid w:val="00931F47"/>
    <w:rsid w:val="00932AB1"/>
    <w:rsid w:val="00932EA9"/>
    <w:rsid w:val="009337E7"/>
    <w:rsid w:val="00935BFB"/>
    <w:rsid w:val="00935C90"/>
    <w:rsid w:val="00936DDD"/>
    <w:rsid w:val="00937298"/>
    <w:rsid w:val="00937B9A"/>
    <w:rsid w:val="0094162A"/>
    <w:rsid w:val="00942969"/>
    <w:rsid w:val="00943E14"/>
    <w:rsid w:val="00945294"/>
    <w:rsid w:val="0094648D"/>
    <w:rsid w:val="0094666E"/>
    <w:rsid w:val="00946CDD"/>
    <w:rsid w:val="00947B7C"/>
    <w:rsid w:val="00950969"/>
    <w:rsid w:val="00952BB1"/>
    <w:rsid w:val="00952E1C"/>
    <w:rsid w:val="0095300C"/>
    <w:rsid w:val="00953675"/>
    <w:rsid w:val="0095419C"/>
    <w:rsid w:val="00954621"/>
    <w:rsid w:val="00955CB7"/>
    <w:rsid w:val="0095612B"/>
    <w:rsid w:val="0095646E"/>
    <w:rsid w:val="00957501"/>
    <w:rsid w:val="00957731"/>
    <w:rsid w:val="009603C5"/>
    <w:rsid w:val="009614AB"/>
    <w:rsid w:val="0096202A"/>
    <w:rsid w:val="009620AF"/>
    <w:rsid w:val="00962950"/>
    <w:rsid w:val="0096480A"/>
    <w:rsid w:val="00965166"/>
    <w:rsid w:val="0096570C"/>
    <w:rsid w:val="0096647F"/>
    <w:rsid w:val="00966634"/>
    <w:rsid w:val="009678CB"/>
    <w:rsid w:val="00970532"/>
    <w:rsid w:val="00970FCD"/>
    <w:rsid w:val="00972B77"/>
    <w:rsid w:val="00973A30"/>
    <w:rsid w:val="009743A1"/>
    <w:rsid w:val="00975909"/>
    <w:rsid w:val="009759C6"/>
    <w:rsid w:val="0097773A"/>
    <w:rsid w:val="00977F6B"/>
    <w:rsid w:val="009820B2"/>
    <w:rsid w:val="00983078"/>
    <w:rsid w:val="0098458C"/>
    <w:rsid w:val="00984F81"/>
    <w:rsid w:val="009852A3"/>
    <w:rsid w:val="00985689"/>
    <w:rsid w:val="00985884"/>
    <w:rsid w:val="00985FD0"/>
    <w:rsid w:val="00986EFD"/>
    <w:rsid w:val="009874D2"/>
    <w:rsid w:val="00987D5A"/>
    <w:rsid w:val="0099071C"/>
    <w:rsid w:val="00990E15"/>
    <w:rsid w:val="0099106D"/>
    <w:rsid w:val="00991592"/>
    <w:rsid w:val="00991BA9"/>
    <w:rsid w:val="00991E3F"/>
    <w:rsid w:val="00993946"/>
    <w:rsid w:val="00993A54"/>
    <w:rsid w:val="0099545E"/>
    <w:rsid w:val="009A1229"/>
    <w:rsid w:val="009A3901"/>
    <w:rsid w:val="009A4B09"/>
    <w:rsid w:val="009A5771"/>
    <w:rsid w:val="009B1350"/>
    <w:rsid w:val="009B1477"/>
    <w:rsid w:val="009B159E"/>
    <w:rsid w:val="009B190D"/>
    <w:rsid w:val="009B199D"/>
    <w:rsid w:val="009B21CB"/>
    <w:rsid w:val="009B35FD"/>
    <w:rsid w:val="009B4CF8"/>
    <w:rsid w:val="009B598E"/>
    <w:rsid w:val="009B5E9D"/>
    <w:rsid w:val="009B6D2E"/>
    <w:rsid w:val="009C0FFD"/>
    <w:rsid w:val="009C130A"/>
    <w:rsid w:val="009C1736"/>
    <w:rsid w:val="009C1EE9"/>
    <w:rsid w:val="009C2A53"/>
    <w:rsid w:val="009C2A82"/>
    <w:rsid w:val="009C2BE7"/>
    <w:rsid w:val="009C36D0"/>
    <w:rsid w:val="009C373E"/>
    <w:rsid w:val="009C3909"/>
    <w:rsid w:val="009C3F7D"/>
    <w:rsid w:val="009C5B50"/>
    <w:rsid w:val="009C681E"/>
    <w:rsid w:val="009C6F71"/>
    <w:rsid w:val="009D2374"/>
    <w:rsid w:val="009D2CF7"/>
    <w:rsid w:val="009D327A"/>
    <w:rsid w:val="009D33A3"/>
    <w:rsid w:val="009D3765"/>
    <w:rsid w:val="009D4C47"/>
    <w:rsid w:val="009D5598"/>
    <w:rsid w:val="009D5731"/>
    <w:rsid w:val="009D5B0D"/>
    <w:rsid w:val="009D6888"/>
    <w:rsid w:val="009D6B7D"/>
    <w:rsid w:val="009D6DCB"/>
    <w:rsid w:val="009E03D1"/>
    <w:rsid w:val="009E2437"/>
    <w:rsid w:val="009E4461"/>
    <w:rsid w:val="009E58A6"/>
    <w:rsid w:val="009E5CC5"/>
    <w:rsid w:val="009E6B6B"/>
    <w:rsid w:val="009F0181"/>
    <w:rsid w:val="009F0EB9"/>
    <w:rsid w:val="009F3B6F"/>
    <w:rsid w:val="009F3CA1"/>
    <w:rsid w:val="009F43F1"/>
    <w:rsid w:val="009F4914"/>
    <w:rsid w:val="009F56B3"/>
    <w:rsid w:val="009F5CA6"/>
    <w:rsid w:val="009F7366"/>
    <w:rsid w:val="009F76F4"/>
    <w:rsid w:val="009F77C1"/>
    <w:rsid w:val="00A00477"/>
    <w:rsid w:val="00A00CCD"/>
    <w:rsid w:val="00A01A71"/>
    <w:rsid w:val="00A031BB"/>
    <w:rsid w:val="00A034C7"/>
    <w:rsid w:val="00A03B3B"/>
    <w:rsid w:val="00A04916"/>
    <w:rsid w:val="00A04C1F"/>
    <w:rsid w:val="00A05BF9"/>
    <w:rsid w:val="00A05EEC"/>
    <w:rsid w:val="00A07288"/>
    <w:rsid w:val="00A10114"/>
    <w:rsid w:val="00A11B98"/>
    <w:rsid w:val="00A12028"/>
    <w:rsid w:val="00A12D64"/>
    <w:rsid w:val="00A142B5"/>
    <w:rsid w:val="00A154B6"/>
    <w:rsid w:val="00A16608"/>
    <w:rsid w:val="00A16AA7"/>
    <w:rsid w:val="00A171E4"/>
    <w:rsid w:val="00A17522"/>
    <w:rsid w:val="00A1790E"/>
    <w:rsid w:val="00A204CA"/>
    <w:rsid w:val="00A21F48"/>
    <w:rsid w:val="00A22B63"/>
    <w:rsid w:val="00A22D47"/>
    <w:rsid w:val="00A24B0B"/>
    <w:rsid w:val="00A24BDB"/>
    <w:rsid w:val="00A25661"/>
    <w:rsid w:val="00A25825"/>
    <w:rsid w:val="00A26BC2"/>
    <w:rsid w:val="00A2706B"/>
    <w:rsid w:val="00A312BC"/>
    <w:rsid w:val="00A3175C"/>
    <w:rsid w:val="00A32525"/>
    <w:rsid w:val="00A32D31"/>
    <w:rsid w:val="00A33256"/>
    <w:rsid w:val="00A3544C"/>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63C"/>
    <w:rsid w:val="00A447ED"/>
    <w:rsid w:val="00A44D6D"/>
    <w:rsid w:val="00A459B6"/>
    <w:rsid w:val="00A46055"/>
    <w:rsid w:val="00A4613B"/>
    <w:rsid w:val="00A46767"/>
    <w:rsid w:val="00A47A58"/>
    <w:rsid w:val="00A47BF5"/>
    <w:rsid w:val="00A47F59"/>
    <w:rsid w:val="00A50C36"/>
    <w:rsid w:val="00A526FD"/>
    <w:rsid w:val="00A54303"/>
    <w:rsid w:val="00A54449"/>
    <w:rsid w:val="00A54D8F"/>
    <w:rsid w:val="00A551A5"/>
    <w:rsid w:val="00A56673"/>
    <w:rsid w:val="00A57404"/>
    <w:rsid w:val="00A604E9"/>
    <w:rsid w:val="00A6126D"/>
    <w:rsid w:val="00A62989"/>
    <w:rsid w:val="00A62DD1"/>
    <w:rsid w:val="00A62FCB"/>
    <w:rsid w:val="00A63811"/>
    <w:rsid w:val="00A6427C"/>
    <w:rsid w:val="00A64497"/>
    <w:rsid w:val="00A701B1"/>
    <w:rsid w:val="00A70BA6"/>
    <w:rsid w:val="00A71AB1"/>
    <w:rsid w:val="00A726B4"/>
    <w:rsid w:val="00A72CE1"/>
    <w:rsid w:val="00A73671"/>
    <w:rsid w:val="00A73953"/>
    <w:rsid w:val="00A74890"/>
    <w:rsid w:val="00A76360"/>
    <w:rsid w:val="00A7641E"/>
    <w:rsid w:val="00A774E6"/>
    <w:rsid w:val="00A77D27"/>
    <w:rsid w:val="00A80774"/>
    <w:rsid w:val="00A81388"/>
    <w:rsid w:val="00A8207C"/>
    <w:rsid w:val="00A820B9"/>
    <w:rsid w:val="00A82523"/>
    <w:rsid w:val="00A82F53"/>
    <w:rsid w:val="00A832A1"/>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951"/>
    <w:rsid w:val="00A96A79"/>
    <w:rsid w:val="00A96DC0"/>
    <w:rsid w:val="00A96E71"/>
    <w:rsid w:val="00A96FA4"/>
    <w:rsid w:val="00A9732B"/>
    <w:rsid w:val="00AA05A6"/>
    <w:rsid w:val="00AA1349"/>
    <w:rsid w:val="00AA1E3D"/>
    <w:rsid w:val="00AA2A62"/>
    <w:rsid w:val="00AA2C73"/>
    <w:rsid w:val="00AA2E43"/>
    <w:rsid w:val="00AA504A"/>
    <w:rsid w:val="00AA52C2"/>
    <w:rsid w:val="00AA5CB8"/>
    <w:rsid w:val="00AA6374"/>
    <w:rsid w:val="00AA7806"/>
    <w:rsid w:val="00AB146F"/>
    <w:rsid w:val="00AB1D36"/>
    <w:rsid w:val="00AB217F"/>
    <w:rsid w:val="00AB40B4"/>
    <w:rsid w:val="00AB4ADF"/>
    <w:rsid w:val="00AB587A"/>
    <w:rsid w:val="00AB5C98"/>
    <w:rsid w:val="00AB653A"/>
    <w:rsid w:val="00AB6D0B"/>
    <w:rsid w:val="00AB6F0F"/>
    <w:rsid w:val="00AC0025"/>
    <w:rsid w:val="00AC0081"/>
    <w:rsid w:val="00AC018E"/>
    <w:rsid w:val="00AC0D30"/>
    <w:rsid w:val="00AC2BC8"/>
    <w:rsid w:val="00AC3967"/>
    <w:rsid w:val="00AC4CC3"/>
    <w:rsid w:val="00AC5B61"/>
    <w:rsid w:val="00AC64E9"/>
    <w:rsid w:val="00AC7245"/>
    <w:rsid w:val="00AC7675"/>
    <w:rsid w:val="00AD0666"/>
    <w:rsid w:val="00AD27F7"/>
    <w:rsid w:val="00AD2939"/>
    <w:rsid w:val="00AD3EB6"/>
    <w:rsid w:val="00AD4FEC"/>
    <w:rsid w:val="00AD5172"/>
    <w:rsid w:val="00AD525C"/>
    <w:rsid w:val="00AD62FA"/>
    <w:rsid w:val="00AD685B"/>
    <w:rsid w:val="00AD6D18"/>
    <w:rsid w:val="00AE0618"/>
    <w:rsid w:val="00AE11DC"/>
    <w:rsid w:val="00AE1938"/>
    <w:rsid w:val="00AE1B94"/>
    <w:rsid w:val="00AE2704"/>
    <w:rsid w:val="00AE29E7"/>
    <w:rsid w:val="00AE2B82"/>
    <w:rsid w:val="00AE34EF"/>
    <w:rsid w:val="00AE3B93"/>
    <w:rsid w:val="00AE3DD4"/>
    <w:rsid w:val="00AE47A3"/>
    <w:rsid w:val="00AE48D5"/>
    <w:rsid w:val="00AE50A5"/>
    <w:rsid w:val="00AE727D"/>
    <w:rsid w:val="00AE733C"/>
    <w:rsid w:val="00AE77AE"/>
    <w:rsid w:val="00AF0A08"/>
    <w:rsid w:val="00AF0A8A"/>
    <w:rsid w:val="00AF12CE"/>
    <w:rsid w:val="00AF3794"/>
    <w:rsid w:val="00AF4354"/>
    <w:rsid w:val="00AF4E55"/>
    <w:rsid w:val="00AF4ECB"/>
    <w:rsid w:val="00AF5CC7"/>
    <w:rsid w:val="00B00377"/>
    <w:rsid w:val="00B003C9"/>
    <w:rsid w:val="00B01A7D"/>
    <w:rsid w:val="00B022F4"/>
    <w:rsid w:val="00B02F5C"/>
    <w:rsid w:val="00B03B46"/>
    <w:rsid w:val="00B05B9F"/>
    <w:rsid w:val="00B0627C"/>
    <w:rsid w:val="00B10FCC"/>
    <w:rsid w:val="00B11D05"/>
    <w:rsid w:val="00B12148"/>
    <w:rsid w:val="00B12ABE"/>
    <w:rsid w:val="00B14203"/>
    <w:rsid w:val="00B152BB"/>
    <w:rsid w:val="00B15AE1"/>
    <w:rsid w:val="00B168A4"/>
    <w:rsid w:val="00B17323"/>
    <w:rsid w:val="00B21BF0"/>
    <w:rsid w:val="00B21C4E"/>
    <w:rsid w:val="00B23023"/>
    <w:rsid w:val="00B23A3E"/>
    <w:rsid w:val="00B24ABE"/>
    <w:rsid w:val="00B25571"/>
    <w:rsid w:val="00B261F6"/>
    <w:rsid w:val="00B27404"/>
    <w:rsid w:val="00B27F33"/>
    <w:rsid w:val="00B30162"/>
    <w:rsid w:val="00B306D5"/>
    <w:rsid w:val="00B308C5"/>
    <w:rsid w:val="00B30C81"/>
    <w:rsid w:val="00B345F4"/>
    <w:rsid w:val="00B348A6"/>
    <w:rsid w:val="00B376B4"/>
    <w:rsid w:val="00B41ED6"/>
    <w:rsid w:val="00B41FF5"/>
    <w:rsid w:val="00B42FC8"/>
    <w:rsid w:val="00B4348F"/>
    <w:rsid w:val="00B437E3"/>
    <w:rsid w:val="00B43BD6"/>
    <w:rsid w:val="00B4430E"/>
    <w:rsid w:val="00B44498"/>
    <w:rsid w:val="00B44D77"/>
    <w:rsid w:val="00B44DEB"/>
    <w:rsid w:val="00B4518D"/>
    <w:rsid w:val="00B45500"/>
    <w:rsid w:val="00B455E6"/>
    <w:rsid w:val="00B45B0D"/>
    <w:rsid w:val="00B45D27"/>
    <w:rsid w:val="00B464E6"/>
    <w:rsid w:val="00B4701E"/>
    <w:rsid w:val="00B47B9A"/>
    <w:rsid w:val="00B5042D"/>
    <w:rsid w:val="00B5170F"/>
    <w:rsid w:val="00B51B55"/>
    <w:rsid w:val="00B51FE8"/>
    <w:rsid w:val="00B52BB1"/>
    <w:rsid w:val="00B53195"/>
    <w:rsid w:val="00B535D4"/>
    <w:rsid w:val="00B5483B"/>
    <w:rsid w:val="00B54E75"/>
    <w:rsid w:val="00B54F62"/>
    <w:rsid w:val="00B54F92"/>
    <w:rsid w:val="00B565D3"/>
    <w:rsid w:val="00B57F6B"/>
    <w:rsid w:val="00B6060C"/>
    <w:rsid w:val="00B60868"/>
    <w:rsid w:val="00B62E29"/>
    <w:rsid w:val="00B63B24"/>
    <w:rsid w:val="00B65A5F"/>
    <w:rsid w:val="00B67981"/>
    <w:rsid w:val="00B67CB1"/>
    <w:rsid w:val="00B67EE2"/>
    <w:rsid w:val="00B7037E"/>
    <w:rsid w:val="00B746D5"/>
    <w:rsid w:val="00B74A1E"/>
    <w:rsid w:val="00B7643C"/>
    <w:rsid w:val="00B77778"/>
    <w:rsid w:val="00B819F6"/>
    <w:rsid w:val="00B82230"/>
    <w:rsid w:val="00B82465"/>
    <w:rsid w:val="00B85EC1"/>
    <w:rsid w:val="00B8690A"/>
    <w:rsid w:val="00B876AF"/>
    <w:rsid w:val="00B90D14"/>
    <w:rsid w:val="00B92972"/>
    <w:rsid w:val="00B92C66"/>
    <w:rsid w:val="00B930FC"/>
    <w:rsid w:val="00B93B99"/>
    <w:rsid w:val="00B94422"/>
    <w:rsid w:val="00B94D08"/>
    <w:rsid w:val="00B95420"/>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2563"/>
    <w:rsid w:val="00BB2F48"/>
    <w:rsid w:val="00BB4139"/>
    <w:rsid w:val="00BB4CD8"/>
    <w:rsid w:val="00BB4FBE"/>
    <w:rsid w:val="00BB6D61"/>
    <w:rsid w:val="00BB7B88"/>
    <w:rsid w:val="00BB7E44"/>
    <w:rsid w:val="00BC035F"/>
    <w:rsid w:val="00BC0865"/>
    <w:rsid w:val="00BC1CB9"/>
    <w:rsid w:val="00BC240F"/>
    <w:rsid w:val="00BC3B17"/>
    <w:rsid w:val="00BC3E07"/>
    <w:rsid w:val="00BC4424"/>
    <w:rsid w:val="00BC47AC"/>
    <w:rsid w:val="00BC567C"/>
    <w:rsid w:val="00BC58E6"/>
    <w:rsid w:val="00BC61CF"/>
    <w:rsid w:val="00BC7456"/>
    <w:rsid w:val="00BD0637"/>
    <w:rsid w:val="00BD12C1"/>
    <w:rsid w:val="00BD1C1C"/>
    <w:rsid w:val="00BD30F2"/>
    <w:rsid w:val="00BD43E7"/>
    <w:rsid w:val="00BD5C88"/>
    <w:rsid w:val="00BD6150"/>
    <w:rsid w:val="00BD7154"/>
    <w:rsid w:val="00BD73C8"/>
    <w:rsid w:val="00BD7FDF"/>
    <w:rsid w:val="00BE1038"/>
    <w:rsid w:val="00BE1CA6"/>
    <w:rsid w:val="00BE25F2"/>
    <w:rsid w:val="00BE26AE"/>
    <w:rsid w:val="00BE2DE1"/>
    <w:rsid w:val="00BE3F5F"/>
    <w:rsid w:val="00BE4A34"/>
    <w:rsid w:val="00BE4AAE"/>
    <w:rsid w:val="00BE68BB"/>
    <w:rsid w:val="00BE6ADF"/>
    <w:rsid w:val="00BE70EB"/>
    <w:rsid w:val="00BF08C5"/>
    <w:rsid w:val="00BF0A97"/>
    <w:rsid w:val="00BF2E9A"/>
    <w:rsid w:val="00BF3734"/>
    <w:rsid w:val="00BF3AC9"/>
    <w:rsid w:val="00BF41B8"/>
    <w:rsid w:val="00BF565D"/>
    <w:rsid w:val="00BF56BB"/>
    <w:rsid w:val="00BF5E4A"/>
    <w:rsid w:val="00BF78BB"/>
    <w:rsid w:val="00C00857"/>
    <w:rsid w:val="00C012D2"/>
    <w:rsid w:val="00C01981"/>
    <w:rsid w:val="00C043D4"/>
    <w:rsid w:val="00C04981"/>
    <w:rsid w:val="00C07848"/>
    <w:rsid w:val="00C07ED5"/>
    <w:rsid w:val="00C10385"/>
    <w:rsid w:val="00C105DB"/>
    <w:rsid w:val="00C10723"/>
    <w:rsid w:val="00C11179"/>
    <w:rsid w:val="00C114F4"/>
    <w:rsid w:val="00C11F15"/>
    <w:rsid w:val="00C12142"/>
    <w:rsid w:val="00C12BF3"/>
    <w:rsid w:val="00C12CE6"/>
    <w:rsid w:val="00C1469E"/>
    <w:rsid w:val="00C149A3"/>
    <w:rsid w:val="00C154B2"/>
    <w:rsid w:val="00C158F0"/>
    <w:rsid w:val="00C15939"/>
    <w:rsid w:val="00C16424"/>
    <w:rsid w:val="00C171EA"/>
    <w:rsid w:val="00C1747D"/>
    <w:rsid w:val="00C22549"/>
    <w:rsid w:val="00C23489"/>
    <w:rsid w:val="00C23860"/>
    <w:rsid w:val="00C23C9F"/>
    <w:rsid w:val="00C24658"/>
    <w:rsid w:val="00C246F9"/>
    <w:rsid w:val="00C24E2C"/>
    <w:rsid w:val="00C25EBE"/>
    <w:rsid w:val="00C25F42"/>
    <w:rsid w:val="00C26A94"/>
    <w:rsid w:val="00C30418"/>
    <w:rsid w:val="00C30874"/>
    <w:rsid w:val="00C30A9A"/>
    <w:rsid w:val="00C32CC9"/>
    <w:rsid w:val="00C333F0"/>
    <w:rsid w:val="00C34E40"/>
    <w:rsid w:val="00C35DA0"/>
    <w:rsid w:val="00C3672C"/>
    <w:rsid w:val="00C40068"/>
    <w:rsid w:val="00C4053F"/>
    <w:rsid w:val="00C405E5"/>
    <w:rsid w:val="00C4211B"/>
    <w:rsid w:val="00C42944"/>
    <w:rsid w:val="00C44C9C"/>
    <w:rsid w:val="00C4520A"/>
    <w:rsid w:val="00C467B2"/>
    <w:rsid w:val="00C468FC"/>
    <w:rsid w:val="00C47720"/>
    <w:rsid w:val="00C4794C"/>
    <w:rsid w:val="00C52034"/>
    <w:rsid w:val="00C5431D"/>
    <w:rsid w:val="00C547FF"/>
    <w:rsid w:val="00C55E60"/>
    <w:rsid w:val="00C56B8D"/>
    <w:rsid w:val="00C57641"/>
    <w:rsid w:val="00C636EF"/>
    <w:rsid w:val="00C6521B"/>
    <w:rsid w:val="00C652A4"/>
    <w:rsid w:val="00C658C8"/>
    <w:rsid w:val="00C66C98"/>
    <w:rsid w:val="00C66E14"/>
    <w:rsid w:val="00C70003"/>
    <w:rsid w:val="00C70389"/>
    <w:rsid w:val="00C7038B"/>
    <w:rsid w:val="00C70B0E"/>
    <w:rsid w:val="00C71104"/>
    <w:rsid w:val="00C71BA9"/>
    <w:rsid w:val="00C71D92"/>
    <w:rsid w:val="00C722E4"/>
    <w:rsid w:val="00C72670"/>
    <w:rsid w:val="00C7292B"/>
    <w:rsid w:val="00C72B77"/>
    <w:rsid w:val="00C7312C"/>
    <w:rsid w:val="00C75586"/>
    <w:rsid w:val="00C76168"/>
    <w:rsid w:val="00C761AB"/>
    <w:rsid w:val="00C770B1"/>
    <w:rsid w:val="00C77D2A"/>
    <w:rsid w:val="00C8120C"/>
    <w:rsid w:val="00C81EB0"/>
    <w:rsid w:val="00C822FF"/>
    <w:rsid w:val="00C8256E"/>
    <w:rsid w:val="00C83799"/>
    <w:rsid w:val="00C837F4"/>
    <w:rsid w:val="00C83A3A"/>
    <w:rsid w:val="00C84123"/>
    <w:rsid w:val="00C85524"/>
    <w:rsid w:val="00C85703"/>
    <w:rsid w:val="00C908B5"/>
    <w:rsid w:val="00C912C1"/>
    <w:rsid w:val="00C920DC"/>
    <w:rsid w:val="00C961BC"/>
    <w:rsid w:val="00C96EB2"/>
    <w:rsid w:val="00C972C3"/>
    <w:rsid w:val="00C97C7A"/>
    <w:rsid w:val="00CA08A9"/>
    <w:rsid w:val="00CA097F"/>
    <w:rsid w:val="00CA0B2D"/>
    <w:rsid w:val="00CA0F88"/>
    <w:rsid w:val="00CA0FDD"/>
    <w:rsid w:val="00CA1AAE"/>
    <w:rsid w:val="00CA1DED"/>
    <w:rsid w:val="00CA343C"/>
    <w:rsid w:val="00CA6EA5"/>
    <w:rsid w:val="00CB0174"/>
    <w:rsid w:val="00CB01D1"/>
    <w:rsid w:val="00CB0949"/>
    <w:rsid w:val="00CB1A92"/>
    <w:rsid w:val="00CB2BB0"/>
    <w:rsid w:val="00CB31E0"/>
    <w:rsid w:val="00CB38BA"/>
    <w:rsid w:val="00CB4C86"/>
    <w:rsid w:val="00CB67B0"/>
    <w:rsid w:val="00CB6DCA"/>
    <w:rsid w:val="00CB767C"/>
    <w:rsid w:val="00CB79F6"/>
    <w:rsid w:val="00CC040C"/>
    <w:rsid w:val="00CC217C"/>
    <w:rsid w:val="00CC3485"/>
    <w:rsid w:val="00CC3F36"/>
    <w:rsid w:val="00CC510B"/>
    <w:rsid w:val="00CC57DB"/>
    <w:rsid w:val="00CC5909"/>
    <w:rsid w:val="00CC5A16"/>
    <w:rsid w:val="00CC6E3F"/>
    <w:rsid w:val="00CC7778"/>
    <w:rsid w:val="00CD0F29"/>
    <w:rsid w:val="00CD199F"/>
    <w:rsid w:val="00CD2480"/>
    <w:rsid w:val="00CD3C86"/>
    <w:rsid w:val="00CD3E9D"/>
    <w:rsid w:val="00CD560C"/>
    <w:rsid w:val="00CE0198"/>
    <w:rsid w:val="00CE1FCA"/>
    <w:rsid w:val="00CE24C2"/>
    <w:rsid w:val="00CE2D00"/>
    <w:rsid w:val="00CE2EB2"/>
    <w:rsid w:val="00CE2EC4"/>
    <w:rsid w:val="00CE2FA6"/>
    <w:rsid w:val="00CE4131"/>
    <w:rsid w:val="00CE719D"/>
    <w:rsid w:val="00CE76B3"/>
    <w:rsid w:val="00CF18AE"/>
    <w:rsid w:val="00CF27C2"/>
    <w:rsid w:val="00CF3CFA"/>
    <w:rsid w:val="00CF46BD"/>
    <w:rsid w:val="00CF560B"/>
    <w:rsid w:val="00CF5BA4"/>
    <w:rsid w:val="00CF69F4"/>
    <w:rsid w:val="00CF6DE6"/>
    <w:rsid w:val="00CF73F7"/>
    <w:rsid w:val="00D00AF7"/>
    <w:rsid w:val="00D01C83"/>
    <w:rsid w:val="00D02AE4"/>
    <w:rsid w:val="00D035D0"/>
    <w:rsid w:val="00D053EA"/>
    <w:rsid w:val="00D05E75"/>
    <w:rsid w:val="00D06AA4"/>
    <w:rsid w:val="00D06B94"/>
    <w:rsid w:val="00D07044"/>
    <w:rsid w:val="00D0767E"/>
    <w:rsid w:val="00D105F0"/>
    <w:rsid w:val="00D10FEF"/>
    <w:rsid w:val="00D1247F"/>
    <w:rsid w:val="00D12607"/>
    <w:rsid w:val="00D12965"/>
    <w:rsid w:val="00D12E32"/>
    <w:rsid w:val="00D12F4F"/>
    <w:rsid w:val="00D12F7F"/>
    <w:rsid w:val="00D13207"/>
    <w:rsid w:val="00D1352A"/>
    <w:rsid w:val="00D15361"/>
    <w:rsid w:val="00D1558C"/>
    <w:rsid w:val="00D16668"/>
    <w:rsid w:val="00D173B7"/>
    <w:rsid w:val="00D20637"/>
    <w:rsid w:val="00D20839"/>
    <w:rsid w:val="00D20FC5"/>
    <w:rsid w:val="00D22B5B"/>
    <w:rsid w:val="00D22FC5"/>
    <w:rsid w:val="00D2383E"/>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0F6A"/>
    <w:rsid w:val="00D41312"/>
    <w:rsid w:val="00D418C0"/>
    <w:rsid w:val="00D41976"/>
    <w:rsid w:val="00D423F1"/>
    <w:rsid w:val="00D43EBE"/>
    <w:rsid w:val="00D456AA"/>
    <w:rsid w:val="00D47A72"/>
    <w:rsid w:val="00D47CD0"/>
    <w:rsid w:val="00D518A8"/>
    <w:rsid w:val="00D53AB2"/>
    <w:rsid w:val="00D53AC0"/>
    <w:rsid w:val="00D53D12"/>
    <w:rsid w:val="00D55425"/>
    <w:rsid w:val="00D563B1"/>
    <w:rsid w:val="00D56D38"/>
    <w:rsid w:val="00D60065"/>
    <w:rsid w:val="00D60672"/>
    <w:rsid w:val="00D610B5"/>
    <w:rsid w:val="00D61E80"/>
    <w:rsid w:val="00D62E6E"/>
    <w:rsid w:val="00D66CA6"/>
    <w:rsid w:val="00D67C5B"/>
    <w:rsid w:val="00D707E1"/>
    <w:rsid w:val="00D70AFF"/>
    <w:rsid w:val="00D737AF"/>
    <w:rsid w:val="00D73882"/>
    <w:rsid w:val="00D73A95"/>
    <w:rsid w:val="00D756E3"/>
    <w:rsid w:val="00D75863"/>
    <w:rsid w:val="00D76A1D"/>
    <w:rsid w:val="00D80095"/>
    <w:rsid w:val="00D80419"/>
    <w:rsid w:val="00D80A41"/>
    <w:rsid w:val="00D8150E"/>
    <w:rsid w:val="00D81CC8"/>
    <w:rsid w:val="00D82A5E"/>
    <w:rsid w:val="00D842A1"/>
    <w:rsid w:val="00D84654"/>
    <w:rsid w:val="00D85BBA"/>
    <w:rsid w:val="00D8643E"/>
    <w:rsid w:val="00D86D3B"/>
    <w:rsid w:val="00D87218"/>
    <w:rsid w:val="00D87CF8"/>
    <w:rsid w:val="00D9040B"/>
    <w:rsid w:val="00D909A0"/>
    <w:rsid w:val="00D9339C"/>
    <w:rsid w:val="00D940F2"/>
    <w:rsid w:val="00D941D8"/>
    <w:rsid w:val="00D94280"/>
    <w:rsid w:val="00D94BD6"/>
    <w:rsid w:val="00D95081"/>
    <w:rsid w:val="00D95A34"/>
    <w:rsid w:val="00D95E35"/>
    <w:rsid w:val="00D97060"/>
    <w:rsid w:val="00DA0C3E"/>
    <w:rsid w:val="00DA1387"/>
    <w:rsid w:val="00DA1990"/>
    <w:rsid w:val="00DA1E99"/>
    <w:rsid w:val="00DA1EE4"/>
    <w:rsid w:val="00DA2570"/>
    <w:rsid w:val="00DA264C"/>
    <w:rsid w:val="00DA2935"/>
    <w:rsid w:val="00DA4EAC"/>
    <w:rsid w:val="00DA5216"/>
    <w:rsid w:val="00DA52FF"/>
    <w:rsid w:val="00DA5AE3"/>
    <w:rsid w:val="00DA5FE8"/>
    <w:rsid w:val="00DA5FFB"/>
    <w:rsid w:val="00DA6049"/>
    <w:rsid w:val="00DA6349"/>
    <w:rsid w:val="00DB23C3"/>
    <w:rsid w:val="00DB50C9"/>
    <w:rsid w:val="00DB5635"/>
    <w:rsid w:val="00DB5E2B"/>
    <w:rsid w:val="00DB614A"/>
    <w:rsid w:val="00DB71DC"/>
    <w:rsid w:val="00DC058C"/>
    <w:rsid w:val="00DC0725"/>
    <w:rsid w:val="00DC080A"/>
    <w:rsid w:val="00DC0D1D"/>
    <w:rsid w:val="00DC0FAE"/>
    <w:rsid w:val="00DC252B"/>
    <w:rsid w:val="00DC2BDD"/>
    <w:rsid w:val="00DC366D"/>
    <w:rsid w:val="00DC4BE4"/>
    <w:rsid w:val="00DC59A1"/>
    <w:rsid w:val="00DC702D"/>
    <w:rsid w:val="00DC7101"/>
    <w:rsid w:val="00DC7952"/>
    <w:rsid w:val="00DD01FA"/>
    <w:rsid w:val="00DD158B"/>
    <w:rsid w:val="00DD1DEA"/>
    <w:rsid w:val="00DD2A20"/>
    <w:rsid w:val="00DD2BB7"/>
    <w:rsid w:val="00DD2DF2"/>
    <w:rsid w:val="00DD3DE4"/>
    <w:rsid w:val="00DD4939"/>
    <w:rsid w:val="00DD67D6"/>
    <w:rsid w:val="00DD6F95"/>
    <w:rsid w:val="00DD7EA2"/>
    <w:rsid w:val="00DE0B21"/>
    <w:rsid w:val="00DE2179"/>
    <w:rsid w:val="00DE284C"/>
    <w:rsid w:val="00DE3774"/>
    <w:rsid w:val="00DE505D"/>
    <w:rsid w:val="00DE5EB8"/>
    <w:rsid w:val="00DE637C"/>
    <w:rsid w:val="00DE70BF"/>
    <w:rsid w:val="00DE76FA"/>
    <w:rsid w:val="00DF5089"/>
    <w:rsid w:val="00DF5881"/>
    <w:rsid w:val="00DF611A"/>
    <w:rsid w:val="00DF669C"/>
    <w:rsid w:val="00DF6883"/>
    <w:rsid w:val="00DF796F"/>
    <w:rsid w:val="00E00392"/>
    <w:rsid w:val="00E009F6"/>
    <w:rsid w:val="00E01D74"/>
    <w:rsid w:val="00E0256E"/>
    <w:rsid w:val="00E050B8"/>
    <w:rsid w:val="00E05C6B"/>
    <w:rsid w:val="00E05E55"/>
    <w:rsid w:val="00E07939"/>
    <w:rsid w:val="00E07D44"/>
    <w:rsid w:val="00E07E1E"/>
    <w:rsid w:val="00E100A2"/>
    <w:rsid w:val="00E1108F"/>
    <w:rsid w:val="00E11863"/>
    <w:rsid w:val="00E13A04"/>
    <w:rsid w:val="00E147D0"/>
    <w:rsid w:val="00E15815"/>
    <w:rsid w:val="00E15C15"/>
    <w:rsid w:val="00E17E84"/>
    <w:rsid w:val="00E17EC8"/>
    <w:rsid w:val="00E202D8"/>
    <w:rsid w:val="00E21455"/>
    <w:rsid w:val="00E2211F"/>
    <w:rsid w:val="00E22946"/>
    <w:rsid w:val="00E22ECA"/>
    <w:rsid w:val="00E232B7"/>
    <w:rsid w:val="00E2421F"/>
    <w:rsid w:val="00E260F7"/>
    <w:rsid w:val="00E26714"/>
    <w:rsid w:val="00E27860"/>
    <w:rsid w:val="00E308A8"/>
    <w:rsid w:val="00E31441"/>
    <w:rsid w:val="00E31D3E"/>
    <w:rsid w:val="00E359B7"/>
    <w:rsid w:val="00E35AE9"/>
    <w:rsid w:val="00E35E19"/>
    <w:rsid w:val="00E3693C"/>
    <w:rsid w:val="00E379A4"/>
    <w:rsid w:val="00E416EF"/>
    <w:rsid w:val="00E417CA"/>
    <w:rsid w:val="00E41F5C"/>
    <w:rsid w:val="00E437AF"/>
    <w:rsid w:val="00E44361"/>
    <w:rsid w:val="00E45967"/>
    <w:rsid w:val="00E463EE"/>
    <w:rsid w:val="00E464F1"/>
    <w:rsid w:val="00E47A40"/>
    <w:rsid w:val="00E52327"/>
    <w:rsid w:val="00E53F96"/>
    <w:rsid w:val="00E553D7"/>
    <w:rsid w:val="00E56F1D"/>
    <w:rsid w:val="00E611FE"/>
    <w:rsid w:val="00E617F1"/>
    <w:rsid w:val="00E620E2"/>
    <w:rsid w:val="00E631D4"/>
    <w:rsid w:val="00E64853"/>
    <w:rsid w:val="00E664EC"/>
    <w:rsid w:val="00E67E54"/>
    <w:rsid w:val="00E70F04"/>
    <w:rsid w:val="00E760A3"/>
    <w:rsid w:val="00E77752"/>
    <w:rsid w:val="00E8085C"/>
    <w:rsid w:val="00E814F6"/>
    <w:rsid w:val="00E821D0"/>
    <w:rsid w:val="00E834C7"/>
    <w:rsid w:val="00E83859"/>
    <w:rsid w:val="00E8412B"/>
    <w:rsid w:val="00E84D49"/>
    <w:rsid w:val="00E84E15"/>
    <w:rsid w:val="00E859DB"/>
    <w:rsid w:val="00E86198"/>
    <w:rsid w:val="00E86E4E"/>
    <w:rsid w:val="00E86E8C"/>
    <w:rsid w:val="00E87337"/>
    <w:rsid w:val="00E87840"/>
    <w:rsid w:val="00E903D2"/>
    <w:rsid w:val="00E90765"/>
    <w:rsid w:val="00E90A4C"/>
    <w:rsid w:val="00E90F0E"/>
    <w:rsid w:val="00E92DC5"/>
    <w:rsid w:val="00E92F75"/>
    <w:rsid w:val="00E97B49"/>
    <w:rsid w:val="00EA10F1"/>
    <w:rsid w:val="00EA1298"/>
    <w:rsid w:val="00EA2778"/>
    <w:rsid w:val="00EA370C"/>
    <w:rsid w:val="00EA416C"/>
    <w:rsid w:val="00EA70CE"/>
    <w:rsid w:val="00EA7475"/>
    <w:rsid w:val="00EA7BE4"/>
    <w:rsid w:val="00EB0F6A"/>
    <w:rsid w:val="00EB215C"/>
    <w:rsid w:val="00EB2208"/>
    <w:rsid w:val="00EB2615"/>
    <w:rsid w:val="00EB3DCF"/>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3236"/>
    <w:rsid w:val="00ED42DB"/>
    <w:rsid w:val="00ED48A9"/>
    <w:rsid w:val="00ED69BA"/>
    <w:rsid w:val="00ED6EAE"/>
    <w:rsid w:val="00ED7CDC"/>
    <w:rsid w:val="00ED7F00"/>
    <w:rsid w:val="00ED7FDE"/>
    <w:rsid w:val="00EE144B"/>
    <w:rsid w:val="00EE224D"/>
    <w:rsid w:val="00EE2C1E"/>
    <w:rsid w:val="00EE2DD5"/>
    <w:rsid w:val="00EE2F2D"/>
    <w:rsid w:val="00EE3021"/>
    <w:rsid w:val="00EE3810"/>
    <w:rsid w:val="00EE3DE4"/>
    <w:rsid w:val="00EE40A8"/>
    <w:rsid w:val="00EE444A"/>
    <w:rsid w:val="00EE57FF"/>
    <w:rsid w:val="00EE5AA7"/>
    <w:rsid w:val="00EE757C"/>
    <w:rsid w:val="00EE7BFC"/>
    <w:rsid w:val="00EF129A"/>
    <w:rsid w:val="00EF1383"/>
    <w:rsid w:val="00EF1FD3"/>
    <w:rsid w:val="00EF27CA"/>
    <w:rsid w:val="00EF41B1"/>
    <w:rsid w:val="00EF5B9A"/>
    <w:rsid w:val="00EF5C5A"/>
    <w:rsid w:val="00EF631E"/>
    <w:rsid w:val="00EF6CC3"/>
    <w:rsid w:val="00EF7095"/>
    <w:rsid w:val="00F00388"/>
    <w:rsid w:val="00F018B3"/>
    <w:rsid w:val="00F01907"/>
    <w:rsid w:val="00F01EF6"/>
    <w:rsid w:val="00F023A5"/>
    <w:rsid w:val="00F04026"/>
    <w:rsid w:val="00F048EF"/>
    <w:rsid w:val="00F05787"/>
    <w:rsid w:val="00F066D9"/>
    <w:rsid w:val="00F0744F"/>
    <w:rsid w:val="00F075AD"/>
    <w:rsid w:val="00F10A99"/>
    <w:rsid w:val="00F119AD"/>
    <w:rsid w:val="00F11A54"/>
    <w:rsid w:val="00F12888"/>
    <w:rsid w:val="00F13AD3"/>
    <w:rsid w:val="00F13C90"/>
    <w:rsid w:val="00F14A1B"/>
    <w:rsid w:val="00F1520D"/>
    <w:rsid w:val="00F154EE"/>
    <w:rsid w:val="00F15637"/>
    <w:rsid w:val="00F17913"/>
    <w:rsid w:val="00F17928"/>
    <w:rsid w:val="00F17B06"/>
    <w:rsid w:val="00F2039E"/>
    <w:rsid w:val="00F21658"/>
    <w:rsid w:val="00F23518"/>
    <w:rsid w:val="00F24432"/>
    <w:rsid w:val="00F25517"/>
    <w:rsid w:val="00F266D0"/>
    <w:rsid w:val="00F27607"/>
    <w:rsid w:val="00F27A49"/>
    <w:rsid w:val="00F30E03"/>
    <w:rsid w:val="00F3280D"/>
    <w:rsid w:val="00F335D1"/>
    <w:rsid w:val="00F3387F"/>
    <w:rsid w:val="00F338CC"/>
    <w:rsid w:val="00F35D65"/>
    <w:rsid w:val="00F3617F"/>
    <w:rsid w:val="00F419EF"/>
    <w:rsid w:val="00F42603"/>
    <w:rsid w:val="00F42DA0"/>
    <w:rsid w:val="00F42F50"/>
    <w:rsid w:val="00F4489D"/>
    <w:rsid w:val="00F44AFD"/>
    <w:rsid w:val="00F45944"/>
    <w:rsid w:val="00F47E46"/>
    <w:rsid w:val="00F50275"/>
    <w:rsid w:val="00F50738"/>
    <w:rsid w:val="00F50C1D"/>
    <w:rsid w:val="00F50D75"/>
    <w:rsid w:val="00F519EE"/>
    <w:rsid w:val="00F51A0A"/>
    <w:rsid w:val="00F52431"/>
    <w:rsid w:val="00F52C0B"/>
    <w:rsid w:val="00F54A22"/>
    <w:rsid w:val="00F5500C"/>
    <w:rsid w:val="00F556F8"/>
    <w:rsid w:val="00F55ABD"/>
    <w:rsid w:val="00F55BC9"/>
    <w:rsid w:val="00F55EE8"/>
    <w:rsid w:val="00F5660A"/>
    <w:rsid w:val="00F56A77"/>
    <w:rsid w:val="00F57570"/>
    <w:rsid w:val="00F575A7"/>
    <w:rsid w:val="00F576E0"/>
    <w:rsid w:val="00F620C8"/>
    <w:rsid w:val="00F62280"/>
    <w:rsid w:val="00F64342"/>
    <w:rsid w:val="00F64DB8"/>
    <w:rsid w:val="00F650BE"/>
    <w:rsid w:val="00F65D97"/>
    <w:rsid w:val="00F663C1"/>
    <w:rsid w:val="00F66A5D"/>
    <w:rsid w:val="00F66D32"/>
    <w:rsid w:val="00F66FC1"/>
    <w:rsid w:val="00F72A9B"/>
    <w:rsid w:val="00F72CDF"/>
    <w:rsid w:val="00F73C6C"/>
    <w:rsid w:val="00F740D8"/>
    <w:rsid w:val="00F754E2"/>
    <w:rsid w:val="00F76326"/>
    <w:rsid w:val="00F768FC"/>
    <w:rsid w:val="00F77166"/>
    <w:rsid w:val="00F77353"/>
    <w:rsid w:val="00F8085A"/>
    <w:rsid w:val="00F80F7B"/>
    <w:rsid w:val="00F81B77"/>
    <w:rsid w:val="00F826F3"/>
    <w:rsid w:val="00F82B39"/>
    <w:rsid w:val="00F842E7"/>
    <w:rsid w:val="00F848A4"/>
    <w:rsid w:val="00F85694"/>
    <w:rsid w:val="00F864EA"/>
    <w:rsid w:val="00F86884"/>
    <w:rsid w:val="00F8748E"/>
    <w:rsid w:val="00F87B1E"/>
    <w:rsid w:val="00F87F88"/>
    <w:rsid w:val="00F87FCA"/>
    <w:rsid w:val="00F90A66"/>
    <w:rsid w:val="00F91F98"/>
    <w:rsid w:val="00F922FE"/>
    <w:rsid w:val="00F93830"/>
    <w:rsid w:val="00F94AC2"/>
    <w:rsid w:val="00F95C0A"/>
    <w:rsid w:val="00F96C31"/>
    <w:rsid w:val="00F97394"/>
    <w:rsid w:val="00FA0F47"/>
    <w:rsid w:val="00FA0F5B"/>
    <w:rsid w:val="00FA315D"/>
    <w:rsid w:val="00FA4318"/>
    <w:rsid w:val="00FA5F6E"/>
    <w:rsid w:val="00FA6CD7"/>
    <w:rsid w:val="00FA6E9A"/>
    <w:rsid w:val="00FA7C9A"/>
    <w:rsid w:val="00FA7DF2"/>
    <w:rsid w:val="00FB017D"/>
    <w:rsid w:val="00FB0FAE"/>
    <w:rsid w:val="00FB2401"/>
    <w:rsid w:val="00FB36C4"/>
    <w:rsid w:val="00FB3C5A"/>
    <w:rsid w:val="00FB4D87"/>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307B"/>
    <w:rsid w:val="00FD5362"/>
    <w:rsid w:val="00FD55D2"/>
    <w:rsid w:val="00FD6126"/>
    <w:rsid w:val="00FE210F"/>
    <w:rsid w:val="00FE2261"/>
    <w:rsid w:val="00FE24BA"/>
    <w:rsid w:val="00FE29BA"/>
    <w:rsid w:val="00FE5789"/>
    <w:rsid w:val="00FE608A"/>
    <w:rsid w:val="00FE68D5"/>
    <w:rsid w:val="00FE68FF"/>
    <w:rsid w:val="00FE769E"/>
    <w:rsid w:val="00FE7FBE"/>
    <w:rsid w:val="00FF03FC"/>
    <w:rsid w:val="00FF0442"/>
    <w:rsid w:val="00FF0AAC"/>
    <w:rsid w:val="00FF1143"/>
    <w:rsid w:val="00FF15E8"/>
    <w:rsid w:val="00FF1DD3"/>
    <w:rsid w:val="00FF1FC6"/>
    <w:rsid w:val="00FF2FF2"/>
    <w:rsid w:val="00FF3646"/>
    <w:rsid w:val="00FF38BE"/>
    <w:rsid w:val="00FF4869"/>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35B1A"/>
  <w15:docId w15:val="{8F7AC833-C4F7-4A7A-91D7-2120920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2A94"/>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ISO">
    <w:name w:val="СТБ_ISO_Основной"/>
    <w:link w:val="ISO0"/>
    <w:qFormat/>
    <w:rsid w:val="00110EEC"/>
    <w:pPr>
      <w:ind w:firstLine="397"/>
      <w:contextualSpacing/>
      <w:jc w:val="both"/>
    </w:pPr>
    <w:rPr>
      <w:rFonts w:ascii="Arial" w:hAnsi="Arial"/>
    </w:rPr>
  </w:style>
  <w:style w:type="character" w:customStyle="1" w:styleId="ISO0">
    <w:name w:val="СТБ_ISO_Основной Знак"/>
    <w:link w:val="ISO"/>
    <w:locked/>
    <w:rsid w:val="00110EEC"/>
    <w:rPr>
      <w:rFonts w:ascii="Arial" w:hAnsi="Arial"/>
    </w:rPr>
  </w:style>
  <w:style w:type="character" w:customStyle="1" w:styleId="24">
    <w:name w:val="Основной текст (2)_"/>
    <w:basedOn w:val="a0"/>
    <w:link w:val="25"/>
    <w:rsid w:val="00BC4424"/>
    <w:rPr>
      <w:rFonts w:ascii="Arial" w:eastAsia="Arial" w:hAnsi="Arial" w:cs="Arial"/>
      <w:sz w:val="19"/>
      <w:szCs w:val="19"/>
      <w:shd w:val="clear" w:color="auto" w:fill="FFFFFF"/>
    </w:rPr>
  </w:style>
  <w:style w:type="paragraph" w:customStyle="1" w:styleId="25">
    <w:name w:val="Основной текст (2)"/>
    <w:basedOn w:val="a"/>
    <w:link w:val="24"/>
    <w:rsid w:val="00BC4424"/>
    <w:pPr>
      <w:widowControl w:val="0"/>
      <w:shd w:val="clear" w:color="auto" w:fill="FFFFFF"/>
      <w:spacing w:before="300" w:after="180" w:line="230" w:lineRule="exact"/>
      <w:ind w:firstLine="0"/>
      <w:jc w:val="both"/>
    </w:pPr>
    <w:rPr>
      <w:rFonts w:ascii="Arial" w:eastAsia="Arial" w:hAnsi="Arial" w:cs="Arial"/>
      <w:sz w:val="19"/>
      <w:szCs w:val="19"/>
    </w:rPr>
  </w:style>
  <w:style w:type="paragraph" w:customStyle="1" w:styleId="Pa47">
    <w:name w:val="Pa47"/>
    <w:basedOn w:val="Default"/>
    <w:next w:val="Default"/>
    <w:uiPriority w:val="99"/>
    <w:rsid w:val="00553E28"/>
    <w:pPr>
      <w:spacing w:line="181" w:lineRule="atLeast"/>
    </w:pPr>
    <w:rPr>
      <w:color w:val="auto"/>
    </w:rPr>
  </w:style>
  <w:style w:type="paragraph" w:customStyle="1" w:styleId="Pa37">
    <w:name w:val="Pa37"/>
    <w:basedOn w:val="Default"/>
    <w:next w:val="Default"/>
    <w:uiPriority w:val="99"/>
    <w:rsid w:val="00F5500C"/>
    <w:pPr>
      <w:spacing w:line="181" w:lineRule="atLeast"/>
    </w:pPr>
    <w:rPr>
      <w:color w:val="auto"/>
    </w:rPr>
  </w:style>
  <w:style w:type="character" w:customStyle="1" w:styleId="95pt">
    <w:name w:val="Основной текст + 9;5 pt"/>
    <w:basedOn w:val="aff4"/>
    <w:rsid w:val="0036483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85pt">
    <w:name w:val="Основной текст + 8;5 pt"/>
    <w:basedOn w:val="aff4"/>
    <w:rsid w:val="0036483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5pt1pt">
    <w:name w:val="Основной текст + 9;5 pt;Интервал 1 pt"/>
    <w:basedOn w:val="aff4"/>
    <w:rsid w:val="00767027"/>
    <w:rPr>
      <w:rFonts w:ascii="Times New Roman" w:eastAsia="Times New Roman" w:hAnsi="Times New Roman" w:cs="Times New Roman"/>
      <w:color w:val="000000"/>
      <w:spacing w:val="30"/>
      <w:w w:val="100"/>
      <w:position w:val="0"/>
      <w:sz w:val="19"/>
      <w:szCs w:val="19"/>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2983">
      <w:bodyDiv w:val="1"/>
      <w:marLeft w:val="0"/>
      <w:marRight w:val="0"/>
      <w:marTop w:val="0"/>
      <w:marBottom w:val="0"/>
      <w:divBdr>
        <w:top w:val="none" w:sz="0" w:space="0" w:color="auto"/>
        <w:left w:val="none" w:sz="0" w:space="0" w:color="auto"/>
        <w:bottom w:val="none" w:sz="0" w:space="0" w:color="auto"/>
        <w:right w:val="none" w:sz="0" w:space="0" w:color="auto"/>
      </w:divBdr>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079313">
      <w:bodyDiv w:val="1"/>
      <w:marLeft w:val="0"/>
      <w:marRight w:val="0"/>
      <w:marTop w:val="0"/>
      <w:marBottom w:val="0"/>
      <w:divBdr>
        <w:top w:val="none" w:sz="0" w:space="0" w:color="auto"/>
        <w:left w:val="none" w:sz="0" w:space="0" w:color="auto"/>
        <w:bottom w:val="none" w:sz="0" w:space="0" w:color="auto"/>
        <w:right w:val="none" w:sz="0" w:space="0" w:color="auto"/>
      </w:divBdr>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6689">
      <w:bodyDiv w:val="1"/>
      <w:marLeft w:val="0"/>
      <w:marRight w:val="0"/>
      <w:marTop w:val="0"/>
      <w:marBottom w:val="0"/>
      <w:divBdr>
        <w:top w:val="none" w:sz="0" w:space="0" w:color="auto"/>
        <w:left w:val="none" w:sz="0" w:space="0" w:color="auto"/>
        <w:bottom w:val="none" w:sz="0" w:space="0" w:color="auto"/>
        <w:right w:val="none" w:sz="0" w:space="0" w:color="auto"/>
      </w:divBdr>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1732140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9919170">
      <w:bodyDiv w:val="1"/>
      <w:marLeft w:val="0"/>
      <w:marRight w:val="0"/>
      <w:marTop w:val="0"/>
      <w:marBottom w:val="0"/>
      <w:divBdr>
        <w:top w:val="none" w:sz="0" w:space="0" w:color="auto"/>
        <w:left w:val="none" w:sz="0" w:space="0" w:color="auto"/>
        <w:bottom w:val="none" w:sz="0" w:space="0" w:color="auto"/>
        <w:right w:val="none" w:sz="0" w:space="0" w:color="auto"/>
      </w:divBdr>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1959098681">
      <w:bodyDiv w:val="1"/>
      <w:marLeft w:val="0"/>
      <w:marRight w:val="0"/>
      <w:marTop w:val="0"/>
      <w:marBottom w:val="0"/>
      <w:divBdr>
        <w:top w:val="none" w:sz="0" w:space="0" w:color="auto"/>
        <w:left w:val="none" w:sz="0" w:space="0" w:color="auto"/>
        <w:bottom w:val="none" w:sz="0" w:space="0" w:color="auto"/>
        <w:right w:val="none" w:sz="0" w:space="0" w:color="auto"/>
      </w:divBdr>
    </w:div>
    <w:div w:id="1974820629">
      <w:bodyDiv w:val="1"/>
      <w:marLeft w:val="0"/>
      <w:marRight w:val="0"/>
      <w:marTop w:val="0"/>
      <w:marBottom w:val="0"/>
      <w:divBdr>
        <w:top w:val="none" w:sz="0" w:space="0" w:color="auto"/>
        <w:left w:val="none" w:sz="0" w:space="0" w:color="auto"/>
        <w:bottom w:val="none" w:sz="0" w:space="0" w:color="auto"/>
        <w:right w:val="none" w:sz="0" w:space="0" w:color="auto"/>
      </w:divBdr>
    </w:div>
    <w:div w:id="1989043391">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5688">
      <w:bodyDiv w:val="1"/>
      <w:marLeft w:val="0"/>
      <w:marRight w:val="0"/>
      <w:marTop w:val="0"/>
      <w:marBottom w:val="0"/>
      <w:divBdr>
        <w:top w:val="none" w:sz="0" w:space="0" w:color="auto"/>
        <w:left w:val="none" w:sz="0" w:space="0" w:color="auto"/>
        <w:bottom w:val="none" w:sz="0" w:space="0" w:color="auto"/>
        <w:right w:val="none" w:sz="0" w:space="0" w:color="auto"/>
      </w:divBdr>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AB885-D02E-48B4-8F45-30F97DA3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20874</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creator>Виктор Петрович Коваленко</dc:creator>
  <cp:lastModifiedBy>5 msoft5ksm</cp:lastModifiedBy>
  <cp:revision>2</cp:revision>
  <cp:lastPrinted>2023-04-05T15:16:00Z</cp:lastPrinted>
  <dcterms:created xsi:type="dcterms:W3CDTF">2026-04-27T07:03:00Z</dcterms:created>
  <dcterms:modified xsi:type="dcterms:W3CDTF">2026-04-27T07:03:00Z</dcterms:modified>
</cp:coreProperties>
</file>