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4678"/>
        <w:gridCol w:w="2975"/>
      </w:tblGrid>
      <w:tr w:rsidR="001A4C7C" w:rsidRPr="002648B9" w14:paraId="3763B608" w14:textId="77777777" w:rsidTr="00713E88">
        <w:trPr>
          <w:cantSplit/>
          <w:trHeight w:val="1215"/>
          <w:jc w:val="center"/>
        </w:trPr>
        <w:tc>
          <w:tcPr>
            <w:tcW w:w="9637" w:type="dxa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545626C" w14:textId="77777777" w:rsidR="001A4C7C" w:rsidRPr="00C5554F" w:rsidRDefault="001A4C7C" w:rsidP="00713E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554F">
              <w:rPr>
                <w:rFonts w:ascii="Arial" w:hAnsi="Arial" w:cs="Arial"/>
                <w:b/>
                <w:sz w:val="20"/>
                <w:szCs w:val="20"/>
              </w:rPr>
              <w:t>ЕВРАЗИЙСКИЙ СОВЕТ ПО СТАНДАРТИЗАЦИИ, МЕТРОЛОГИИ И СЕРТИФИКАЦИИ</w:t>
            </w:r>
          </w:p>
          <w:p w14:paraId="41DD9271" w14:textId="77777777" w:rsidR="001A4C7C" w:rsidRPr="00C5554F" w:rsidRDefault="001A4C7C" w:rsidP="00713E8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5554F">
              <w:rPr>
                <w:rFonts w:ascii="Arial" w:hAnsi="Arial" w:cs="Arial"/>
                <w:b/>
                <w:sz w:val="20"/>
                <w:szCs w:val="20"/>
                <w:lang w:val="en-US"/>
              </w:rPr>
              <w:t>(</w:t>
            </w:r>
            <w:r w:rsidRPr="00C5554F">
              <w:rPr>
                <w:rFonts w:ascii="Arial" w:hAnsi="Arial" w:cs="Arial"/>
                <w:b/>
                <w:sz w:val="20"/>
                <w:szCs w:val="20"/>
              </w:rPr>
              <w:t>ЕАСС</w:t>
            </w:r>
            <w:r w:rsidRPr="00C5554F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  <w:p w14:paraId="6C47BE48" w14:textId="77777777" w:rsidR="001A4C7C" w:rsidRPr="00C5554F" w:rsidRDefault="001A4C7C" w:rsidP="00713E8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5554F">
              <w:rPr>
                <w:rFonts w:ascii="Arial" w:hAnsi="Arial" w:cs="Arial"/>
                <w:b/>
                <w:sz w:val="20"/>
                <w:szCs w:val="20"/>
                <w:lang w:val="en-US"/>
              </w:rPr>
              <w:t>EURO-ASIAN COUNCIL FOR STANDARDIZATION, METROLOGY AND CERTIFICATION</w:t>
            </w:r>
          </w:p>
          <w:p w14:paraId="175BCA11" w14:textId="77777777" w:rsidR="001A4C7C" w:rsidRPr="003A55AD" w:rsidRDefault="001A4C7C" w:rsidP="00713E88">
            <w:pPr>
              <w:pStyle w:val="af8"/>
              <w:widowControl/>
              <w:spacing w:before="0" w:after="0" w:line="276" w:lineRule="auto"/>
              <w:rPr>
                <w:lang w:val="en-US"/>
              </w:rPr>
            </w:pPr>
            <w:r w:rsidRPr="00C5554F">
              <w:t>(EASC)</w:t>
            </w:r>
          </w:p>
        </w:tc>
      </w:tr>
      <w:tr w:rsidR="001A4C7C" w:rsidRPr="00B9449E" w14:paraId="22DB9677" w14:textId="77777777" w:rsidTr="00713E88">
        <w:trPr>
          <w:cantSplit/>
          <w:trHeight w:val="1984"/>
          <w:jc w:val="center"/>
        </w:trPr>
        <w:tc>
          <w:tcPr>
            <w:tcW w:w="1984" w:type="dxa"/>
            <w:tcBorders>
              <w:top w:val="single" w:sz="24" w:space="0" w:color="auto"/>
              <w:bottom w:val="single" w:sz="2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74B322B" w14:textId="77777777" w:rsidR="001A4C7C" w:rsidRPr="003A55AD" w:rsidRDefault="001A4C7C" w:rsidP="00713E88">
            <w:pPr>
              <w:pStyle w:val="af9"/>
              <w:rPr>
                <w:lang w:val="en-US"/>
              </w:rPr>
            </w:pPr>
            <w:r>
              <w:drawing>
                <wp:inline distT="0" distB="0" distL="0" distR="0" wp14:anchorId="6DD17756" wp14:editId="17DBFE61">
                  <wp:extent cx="1280160" cy="128016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single" w:sz="24" w:space="0" w:color="auto"/>
              <w:bottom w:val="single" w:sz="2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AD04641" w14:textId="77777777" w:rsidR="001A4C7C" w:rsidRPr="008224B1" w:rsidRDefault="001A4C7C" w:rsidP="00713E88">
            <w:pPr>
              <w:pStyle w:val="21"/>
              <w:ind w:firstLine="0"/>
              <w:jc w:val="center"/>
              <w:rPr>
                <w:b/>
                <w:spacing w:val="50"/>
              </w:rPr>
            </w:pPr>
            <w:r w:rsidRPr="008224B1">
              <w:rPr>
                <w:b/>
                <w:spacing w:val="50"/>
              </w:rPr>
              <w:t>МЕЖГОСУДАРСТВЕННЫЙ</w:t>
            </w:r>
          </w:p>
          <w:p w14:paraId="53241303" w14:textId="77777777" w:rsidR="001A4C7C" w:rsidRPr="00210142" w:rsidRDefault="001A4C7C" w:rsidP="00713E88">
            <w:pPr>
              <w:pStyle w:val="21"/>
              <w:ind w:firstLine="0"/>
              <w:jc w:val="center"/>
            </w:pPr>
            <w:r w:rsidRPr="008224B1">
              <w:rPr>
                <w:b/>
                <w:spacing w:val="50"/>
              </w:rPr>
              <w:t>СТАНДАРТ</w:t>
            </w:r>
          </w:p>
        </w:tc>
        <w:tc>
          <w:tcPr>
            <w:tcW w:w="2975" w:type="dxa"/>
            <w:tcBorders>
              <w:top w:val="single" w:sz="24" w:space="0" w:color="auto"/>
              <w:bottom w:val="single" w:sz="2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9FA4D68" w14:textId="77777777" w:rsidR="00A34298" w:rsidRPr="00A34298" w:rsidRDefault="00A34298" w:rsidP="00A34298">
            <w:pPr>
              <w:widowControl w:val="0"/>
              <w:suppressAutoHyphens/>
              <w:spacing w:line="276" w:lineRule="auto"/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</w:pPr>
            <w:r w:rsidRPr="00A34298"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  <w:t>ГОСТ</w:t>
            </w:r>
          </w:p>
          <w:p w14:paraId="0278572B" w14:textId="77777777" w:rsidR="00A34298" w:rsidRPr="00A34298" w:rsidRDefault="00A34298" w:rsidP="00A34298">
            <w:pPr>
              <w:widowControl w:val="0"/>
              <w:suppressAutoHyphens/>
              <w:spacing w:line="276" w:lineRule="auto"/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</w:pPr>
            <w:r w:rsidRPr="00A34298">
              <w:rPr>
                <w:rFonts w:ascii="Arial" w:hAnsi="Arial" w:cs="Arial"/>
                <w:b/>
                <w:caps/>
                <w:spacing w:val="20"/>
                <w:sz w:val="40"/>
                <w:szCs w:val="40"/>
              </w:rPr>
              <w:t>(</w:t>
            </w:r>
            <w:r w:rsidRPr="00A34298">
              <w:rPr>
                <w:rFonts w:ascii="Arial" w:hAnsi="Arial" w:cs="Arial"/>
                <w:b/>
                <w:caps/>
                <w:spacing w:val="20"/>
                <w:sz w:val="40"/>
                <w:szCs w:val="40"/>
                <w:lang w:val="en-US"/>
              </w:rPr>
              <w:t>ISO</w:t>
            </w:r>
            <w:r w:rsidRPr="00A34298">
              <w:rPr>
                <w:rFonts w:ascii="Arial" w:hAnsi="Arial" w:cs="Arial"/>
                <w:b/>
                <w:caps/>
                <w:spacing w:val="20"/>
                <w:sz w:val="40"/>
                <w:szCs w:val="40"/>
              </w:rPr>
              <w:t xml:space="preserve"> 44</w:t>
            </w:r>
            <w:r w:rsidRPr="002F291E">
              <w:rPr>
                <w:rFonts w:ascii="Arial" w:hAnsi="Arial" w:cs="Arial"/>
                <w:b/>
                <w:caps/>
                <w:spacing w:val="20"/>
                <w:sz w:val="40"/>
                <w:szCs w:val="40"/>
              </w:rPr>
              <w:t>3</w:t>
            </w:r>
            <w:r w:rsidRPr="00A34298">
              <w:rPr>
                <w:rFonts w:ascii="Arial" w:hAnsi="Arial" w:cs="Arial"/>
                <w:b/>
                <w:caps/>
                <w:spacing w:val="20"/>
                <w:sz w:val="40"/>
                <w:szCs w:val="40"/>
              </w:rPr>
              <w:t>7-</w:t>
            </w:r>
            <w:r w:rsidRPr="002F291E">
              <w:rPr>
                <w:rFonts w:ascii="Arial" w:hAnsi="Arial" w:cs="Arial"/>
                <w:b/>
                <w:caps/>
                <w:spacing w:val="20"/>
                <w:sz w:val="40"/>
                <w:szCs w:val="40"/>
              </w:rPr>
              <w:t>5</w:t>
            </w:r>
            <w:r w:rsidRPr="00A34298">
              <w:rPr>
                <w:rFonts w:ascii="Arial" w:hAnsi="Arial" w:cs="Arial"/>
                <w:b/>
                <w:caps/>
                <w:spacing w:val="20"/>
                <w:sz w:val="40"/>
                <w:szCs w:val="40"/>
              </w:rPr>
              <w:t>)</w:t>
            </w:r>
            <w:r w:rsidRPr="00A34298"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  <w:t>—</w:t>
            </w:r>
          </w:p>
          <w:p w14:paraId="5DB4AB91" w14:textId="77777777" w:rsidR="00A34298" w:rsidRPr="00A34298" w:rsidRDefault="00A34298" w:rsidP="00A34298">
            <w:pPr>
              <w:widowControl w:val="0"/>
              <w:suppressAutoHyphens/>
              <w:spacing w:line="276" w:lineRule="auto"/>
              <w:rPr>
                <w:rFonts w:ascii="Arial" w:eastAsia="Calibri" w:hAnsi="Arial" w:cs="Arial"/>
                <w:b/>
                <w:color w:val="FFFFFF"/>
                <w:sz w:val="40"/>
                <w:szCs w:val="40"/>
                <w:lang w:eastAsia="en-US"/>
              </w:rPr>
            </w:pPr>
            <w:r w:rsidRPr="00A34298"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  <w:t>202</w:t>
            </w:r>
          </w:p>
          <w:p w14:paraId="7726B430" w14:textId="77777777" w:rsidR="001A4C7C" w:rsidRPr="00A14050" w:rsidRDefault="00A34298" w:rsidP="00A14050">
            <w:pPr>
              <w:widowControl w:val="0"/>
              <w:suppressAutoHyphens/>
              <w:spacing w:line="276" w:lineRule="auto"/>
              <w:rPr>
                <w:rFonts w:ascii="Arial" w:eastAsia="Calibri" w:hAnsi="Arial" w:cs="Arial"/>
                <w:b/>
                <w:color w:val="000000" w:themeColor="text1"/>
                <w:sz w:val="40"/>
                <w:szCs w:val="40"/>
                <w:lang w:eastAsia="en-US"/>
              </w:rPr>
            </w:pPr>
            <w:r w:rsidRPr="00A34298">
              <w:rPr>
                <w:rFonts w:ascii="Arial" w:hAnsi="Arial" w:cs="Arial"/>
                <w:i/>
              </w:rPr>
              <w:t xml:space="preserve">(проект </w:t>
            </w:r>
            <w:r w:rsidRPr="00A34298">
              <w:rPr>
                <w:rFonts w:ascii="Arial" w:hAnsi="Arial" w:cs="Arial"/>
                <w:i/>
                <w:lang w:val="en-US"/>
              </w:rPr>
              <w:t>RU</w:t>
            </w:r>
            <w:r w:rsidR="002F4007">
              <w:rPr>
                <w:rFonts w:ascii="Arial" w:hAnsi="Arial" w:cs="Arial"/>
                <w:i/>
              </w:rPr>
              <w:t>,</w:t>
            </w:r>
            <w:r w:rsidR="002F4007">
              <w:rPr>
                <w:rFonts w:ascii="Arial" w:hAnsi="Arial" w:cs="Arial"/>
                <w:i/>
              </w:rPr>
              <w:br/>
            </w:r>
            <w:r w:rsidRPr="00A34298">
              <w:rPr>
                <w:rFonts w:ascii="Arial" w:hAnsi="Arial" w:cs="Arial"/>
                <w:i/>
              </w:rPr>
              <w:t>первая редакция)</w:t>
            </w:r>
          </w:p>
        </w:tc>
      </w:tr>
    </w:tbl>
    <w:p w14:paraId="5D2824FA" w14:textId="77777777" w:rsidR="001A4C7C" w:rsidRPr="00FA4A04" w:rsidRDefault="001A4C7C" w:rsidP="001A4C7C">
      <w:pPr>
        <w:spacing w:line="480" w:lineRule="auto"/>
        <w:ind w:firstLine="720"/>
        <w:jc w:val="right"/>
        <w:rPr>
          <w:rFonts w:ascii="Arial" w:hAnsi="Arial" w:cs="Arial"/>
          <w:b/>
          <w:snapToGrid w:val="0"/>
          <w:highlight w:val="yellow"/>
        </w:rPr>
      </w:pPr>
    </w:p>
    <w:p w14:paraId="681F6B2D" w14:textId="77777777" w:rsidR="001A4C7C" w:rsidRPr="00FA4A04" w:rsidRDefault="001A4C7C" w:rsidP="001A4C7C">
      <w:pPr>
        <w:shd w:val="clear" w:color="auto" w:fill="FFFFFF"/>
        <w:spacing w:line="360" w:lineRule="auto"/>
        <w:jc w:val="center"/>
        <w:rPr>
          <w:rFonts w:ascii="Arial" w:hAnsi="Arial" w:cs="Arial"/>
          <w:bCs/>
          <w:highlight w:val="yellow"/>
        </w:rPr>
      </w:pPr>
    </w:p>
    <w:p w14:paraId="185F8DD1" w14:textId="77777777" w:rsidR="00274A38" w:rsidRPr="00A40530" w:rsidRDefault="00A40530" w:rsidP="00274A38">
      <w:pPr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Hlk132638074"/>
      <w:r w:rsidRPr="00A40530">
        <w:rPr>
          <w:rFonts w:ascii="Arial" w:hAnsi="Arial" w:cs="Arial"/>
          <w:b/>
          <w:bCs/>
          <w:sz w:val="36"/>
          <w:szCs w:val="36"/>
        </w:rPr>
        <w:t>Трубопроводы из пластмасс</w:t>
      </w:r>
      <w:bookmarkEnd w:id="0"/>
      <w:r w:rsidRPr="00A40530">
        <w:rPr>
          <w:rFonts w:ascii="Arial" w:hAnsi="Arial" w:cs="Arial"/>
          <w:b/>
          <w:bCs/>
          <w:sz w:val="36"/>
          <w:szCs w:val="36"/>
        </w:rPr>
        <w:t xml:space="preserve"> для транспортирования газообразного топлива</w:t>
      </w:r>
    </w:p>
    <w:p w14:paraId="24D0570E" w14:textId="77777777" w:rsidR="0035768D" w:rsidRPr="00A40530" w:rsidRDefault="00A40530" w:rsidP="00E865A9">
      <w:pPr>
        <w:spacing w:line="360" w:lineRule="auto"/>
        <w:jc w:val="center"/>
        <w:rPr>
          <w:rFonts w:ascii="Arial" w:eastAsia="Calibri" w:hAnsi="Arial" w:cs="Arial"/>
          <w:b/>
          <w:sz w:val="32"/>
          <w:szCs w:val="36"/>
        </w:rPr>
      </w:pPr>
      <w:bookmarkStart w:id="1" w:name="_Hlk132638152"/>
      <w:r w:rsidRPr="00A40530">
        <w:rPr>
          <w:rFonts w:ascii="Arial" w:eastAsia="Calibri" w:hAnsi="Arial" w:cs="Arial"/>
          <w:b/>
          <w:sz w:val="32"/>
          <w:szCs w:val="36"/>
        </w:rPr>
        <w:t xml:space="preserve">ПОЛИЭТИЛЕН </w:t>
      </w:r>
      <w:r w:rsidR="00E865A9" w:rsidRPr="00A40530">
        <w:rPr>
          <w:rFonts w:ascii="Arial" w:eastAsia="Calibri" w:hAnsi="Arial" w:cs="Arial"/>
          <w:b/>
          <w:sz w:val="32"/>
          <w:szCs w:val="36"/>
        </w:rPr>
        <w:t>(</w:t>
      </w:r>
      <w:r w:rsidRPr="00A40530">
        <w:rPr>
          <w:rFonts w:ascii="Arial" w:eastAsia="Calibri" w:hAnsi="Arial" w:cs="Arial"/>
          <w:b/>
          <w:sz w:val="32"/>
          <w:szCs w:val="36"/>
        </w:rPr>
        <w:t>ПЭ</w:t>
      </w:r>
      <w:r w:rsidR="00E865A9" w:rsidRPr="00A40530">
        <w:rPr>
          <w:rFonts w:ascii="Arial" w:eastAsia="Calibri" w:hAnsi="Arial" w:cs="Arial"/>
          <w:b/>
          <w:sz w:val="32"/>
          <w:szCs w:val="36"/>
        </w:rPr>
        <w:t xml:space="preserve">). </w:t>
      </w:r>
    </w:p>
    <w:p w14:paraId="67A87C8A" w14:textId="77777777" w:rsidR="00A14050" w:rsidRPr="00A40530" w:rsidRDefault="00E865A9" w:rsidP="00A14050">
      <w:pPr>
        <w:spacing w:line="360" w:lineRule="auto"/>
        <w:jc w:val="center"/>
        <w:rPr>
          <w:rFonts w:ascii="Arial" w:eastAsia="Calibri" w:hAnsi="Arial" w:cs="Arial"/>
          <w:b/>
          <w:sz w:val="32"/>
          <w:szCs w:val="36"/>
        </w:rPr>
      </w:pPr>
      <w:r w:rsidRPr="00A40530">
        <w:rPr>
          <w:rFonts w:ascii="Arial" w:eastAsia="Calibri" w:hAnsi="Arial" w:cs="Arial"/>
          <w:b/>
          <w:sz w:val="32"/>
          <w:szCs w:val="36"/>
        </w:rPr>
        <w:t>Часть 5</w:t>
      </w:r>
      <w:r w:rsidR="00A762D9">
        <w:rPr>
          <w:rFonts w:ascii="Arial" w:eastAsia="Calibri" w:hAnsi="Arial" w:cs="Arial"/>
          <w:b/>
          <w:sz w:val="32"/>
          <w:szCs w:val="36"/>
        </w:rPr>
        <w:t>.</w:t>
      </w:r>
      <w:r w:rsidR="0035768D" w:rsidRPr="00A40530">
        <w:rPr>
          <w:rFonts w:ascii="Arial" w:eastAsia="Calibri" w:hAnsi="Arial" w:cs="Arial"/>
          <w:b/>
          <w:sz w:val="32"/>
          <w:szCs w:val="36"/>
        </w:rPr>
        <w:t xml:space="preserve"> </w:t>
      </w:r>
      <w:r w:rsidRPr="00A40530">
        <w:rPr>
          <w:rFonts w:ascii="Arial" w:eastAsia="Calibri" w:hAnsi="Arial" w:cs="Arial"/>
          <w:b/>
          <w:sz w:val="32"/>
          <w:szCs w:val="36"/>
        </w:rPr>
        <w:t xml:space="preserve">Соответствие назначению системы </w:t>
      </w:r>
      <w:bookmarkEnd w:id="1"/>
    </w:p>
    <w:p w14:paraId="45BEACC6" w14:textId="77777777" w:rsidR="00A62D19" w:rsidRDefault="00A62D19" w:rsidP="00A62D19">
      <w:pPr>
        <w:jc w:val="center"/>
        <w:rPr>
          <w:rFonts w:ascii="Arial" w:hAnsi="Arial" w:cs="Arial"/>
          <w:b/>
          <w:bCs/>
          <w:kern w:val="36"/>
          <w:sz w:val="32"/>
          <w:szCs w:val="32"/>
        </w:rPr>
      </w:pPr>
    </w:p>
    <w:p w14:paraId="3EF6FE53" w14:textId="77777777" w:rsidR="002533FE" w:rsidRDefault="002533FE" w:rsidP="00A62D19">
      <w:pPr>
        <w:jc w:val="center"/>
        <w:rPr>
          <w:rFonts w:ascii="Arial" w:hAnsi="Arial" w:cs="Arial"/>
          <w:b/>
          <w:bCs/>
          <w:kern w:val="36"/>
          <w:sz w:val="32"/>
          <w:szCs w:val="32"/>
        </w:rPr>
      </w:pPr>
    </w:p>
    <w:p w14:paraId="24877A30" w14:textId="77777777" w:rsidR="00A62D19" w:rsidRPr="00F46EFB" w:rsidRDefault="002F1AA5" w:rsidP="00F46EFB">
      <w:pPr>
        <w:spacing w:line="360" w:lineRule="auto"/>
        <w:jc w:val="center"/>
        <w:rPr>
          <w:rFonts w:ascii="Arial" w:hAnsi="Arial" w:cs="Arial"/>
          <w:b/>
          <w:bCs/>
          <w:kern w:val="36"/>
          <w:szCs w:val="32"/>
          <w:lang w:val="en-US"/>
        </w:rPr>
      </w:pPr>
      <w:r>
        <w:rPr>
          <w:rFonts w:ascii="Arial" w:hAnsi="Arial" w:cs="Arial"/>
          <w:b/>
          <w:bCs/>
          <w:kern w:val="36"/>
          <w:szCs w:val="32"/>
          <w:lang w:val="en-US"/>
        </w:rPr>
        <w:t>[</w:t>
      </w:r>
      <w:r w:rsidR="00A62D19" w:rsidRPr="00C1102E">
        <w:rPr>
          <w:rFonts w:ascii="Arial" w:hAnsi="Arial" w:cs="Arial"/>
          <w:b/>
          <w:bCs/>
          <w:kern w:val="36"/>
          <w:szCs w:val="32"/>
          <w:lang w:val="en-US"/>
        </w:rPr>
        <w:t>ISO</w:t>
      </w:r>
      <w:r w:rsidR="00A62D19" w:rsidRPr="00F46EFB">
        <w:rPr>
          <w:rFonts w:ascii="Arial" w:hAnsi="Arial" w:cs="Arial"/>
          <w:b/>
          <w:bCs/>
          <w:kern w:val="36"/>
          <w:szCs w:val="32"/>
          <w:lang w:val="en-US"/>
        </w:rPr>
        <w:t xml:space="preserve"> </w:t>
      </w:r>
      <w:r w:rsidR="0035768D" w:rsidRPr="00F46EFB">
        <w:rPr>
          <w:rFonts w:ascii="Arial" w:hAnsi="Arial" w:cs="Arial"/>
          <w:b/>
          <w:bCs/>
          <w:kern w:val="36"/>
          <w:szCs w:val="32"/>
          <w:lang w:val="en-US"/>
        </w:rPr>
        <w:t>4437-5</w:t>
      </w:r>
      <w:r w:rsidRPr="002F1AA5">
        <w:rPr>
          <w:rFonts w:ascii="Arial" w:hAnsi="Arial" w:cs="Arial"/>
          <w:b/>
          <w:bCs/>
          <w:kern w:val="36"/>
          <w:szCs w:val="32"/>
          <w:lang w:val="en-US"/>
        </w:rPr>
        <w:t>:20</w:t>
      </w:r>
      <w:r w:rsidR="005A7725" w:rsidRPr="005A7725">
        <w:rPr>
          <w:rFonts w:ascii="Arial" w:hAnsi="Arial" w:cs="Arial"/>
          <w:b/>
          <w:bCs/>
          <w:kern w:val="36"/>
          <w:szCs w:val="32"/>
          <w:lang w:val="en-US"/>
        </w:rPr>
        <w:t>2</w:t>
      </w:r>
      <w:r w:rsidRPr="002F1AA5">
        <w:rPr>
          <w:rFonts w:ascii="Arial" w:hAnsi="Arial" w:cs="Arial"/>
          <w:b/>
          <w:bCs/>
          <w:kern w:val="36"/>
          <w:szCs w:val="32"/>
          <w:lang w:val="en-US"/>
        </w:rPr>
        <w:t>4,</w:t>
      </w:r>
      <w:r w:rsidR="00F46EFB" w:rsidRPr="00F46EFB">
        <w:rPr>
          <w:rFonts w:ascii="Arial" w:hAnsi="Arial" w:cs="Arial"/>
          <w:b/>
          <w:bCs/>
          <w:kern w:val="36"/>
          <w:szCs w:val="32"/>
          <w:lang w:val="en-US"/>
        </w:rPr>
        <w:t xml:space="preserve"> Plastics piping systems for the supply of gaseous fuels</w:t>
      </w:r>
      <w:r w:rsidR="007757AB">
        <w:rPr>
          <w:rFonts w:ascii="Arial" w:hAnsi="Arial" w:cs="Arial"/>
          <w:b/>
          <w:bCs/>
          <w:kern w:val="36"/>
          <w:szCs w:val="32"/>
          <w:lang w:val="en-US"/>
        </w:rPr>
        <w:t>.</w:t>
      </w:r>
      <w:r w:rsidR="00F46EFB" w:rsidRPr="00F46EFB">
        <w:rPr>
          <w:rFonts w:ascii="Arial" w:hAnsi="Arial" w:cs="Arial"/>
          <w:b/>
          <w:bCs/>
          <w:kern w:val="36"/>
          <w:szCs w:val="32"/>
          <w:lang w:val="en-US"/>
        </w:rPr>
        <w:t xml:space="preserve"> Polyethylene (PE)</w:t>
      </w:r>
      <w:r w:rsidR="007757AB">
        <w:rPr>
          <w:rFonts w:ascii="Arial" w:hAnsi="Arial" w:cs="Arial"/>
          <w:b/>
          <w:bCs/>
          <w:kern w:val="36"/>
          <w:szCs w:val="32"/>
          <w:lang w:val="en-US"/>
        </w:rPr>
        <w:t>.</w:t>
      </w:r>
      <w:r w:rsidR="00F46EFB" w:rsidRPr="00F46EFB">
        <w:rPr>
          <w:rFonts w:ascii="Arial" w:hAnsi="Arial" w:cs="Arial"/>
          <w:b/>
          <w:bCs/>
          <w:kern w:val="36"/>
          <w:szCs w:val="32"/>
          <w:lang w:val="en-US"/>
        </w:rPr>
        <w:t xml:space="preserve"> Part 5: Fitness for purpose of the system</w:t>
      </w:r>
      <w:r w:rsidR="00A62D19" w:rsidRPr="00F46EFB">
        <w:rPr>
          <w:rFonts w:ascii="Arial" w:hAnsi="Arial" w:cs="Arial"/>
          <w:b/>
          <w:bCs/>
          <w:kern w:val="36"/>
          <w:szCs w:val="32"/>
          <w:lang w:val="en-US"/>
        </w:rPr>
        <w:t xml:space="preserve">, </w:t>
      </w:r>
      <w:r w:rsidR="0035768D">
        <w:rPr>
          <w:rFonts w:ascii="Arial" w:hAnsi="Arial" w:cs="Arial"/>
          <w:b/>
          <w:bCs/>
          <w:kern w:val="36"/>
          <w:szCs w:val="32"/>
          <w:lang w:val="en-US"/>
        </w:rPr>
        <w:t>MOD</w:t>
      </w:r>
      <w:r>
        <w:rPr>
          <w:rFonts w:ascii="Arial" w:hAnsi="Arial" w:cs="Arial"/>
          <w:b/>
          <w:bCs/>
          <w:kern w:val="36"/>
          <w:szCs w:val="32"/>
          <w:lang w:val="en-US"/>
        </w:rPr>
        <w:t>]</w:t>
      </w:r>
    </w:p>
    <w:p w14:paraId="7C675A93" w14:textId="77777777" w:rsidR="00A62D19" w:rsidRPr="00F46EFB" w:rsidRDefault="00A62D19" w:rsidP="00A62D19">
      <w:pPr>
        <w:jc w:val="center"/>
        <w:rPr>
          <w:rFonts w:ascii="Arial" w:hAnsi="Arial" w:cs="Arial"/>
          <w:b/>
          <w:bCs/>
          <w:kern w:val="36"/>
          <w:sz w:val="32"/>
          <w:szCs w:val="32"/>
          <w:lang w:val="en-US"/>
        </w:rPr>
      </w:pPr>
    </w:p>
    <w:p w14:paraId="240AC31F" w14:textId="77777777" w:rsidR="00274A38" w:rsidRPr="00F46EFB" w:rsidRDefault="00274A38" w:rsidP="00A62D19">
      <w:pPr>
        <w:jc w:val="center"/>
        <w:rPr>
          <w:rFonts w:ascii="Arial" w:hAnsi="Arial" w:cs="Arial"/>
          <w:b/>
          <w:bCs/>
          <w:kern w:val="36"/>
          <w:sz w:val="32"/>
          <w:szCs w:val="32"/>
          <w:lang w:val="en-US"/>
        </w:rPr>
      </w:pPr>
    </w:p>
    <w:p w14:paraId="4BEC50B5" w14:textId="77777777" w:rsidR="00274A38" w:rsidRPr="00F46EFB" w:rsidRDefault="00274A38" w:rsidP="00A62D19">
      <w:pPr>
        <w:jc w:val="center"/>
        <w:rPr>
          <w:rFonts w:ascii="Arial" w:hAnsi="Arial" w:cs="Arial"/>
          <w:b/>
          <w:bCs/>
          <w:kern w:val="36"/>
          <w:sz w:val="32"/>
          <w:szCs w:val="32"/>
          <w:lang w:val="en-US"/>
        </w:rPr>
      </w:pPr>
    </w:p>
    <w:p w14:paraId="43E0FE6E" w14:textId="77777777" w:rsidR="006D572C" w:rsidRPr="00F46EFB" w:rsidRDefault="006D572C" w:rsidP="00A62D19">
      <w:pPr>
        <w:jc w:val="center"/>
        <w:rPr>
          <w:rFonts w:ascii="Arial" w:hAnsi="Arial" w:cs="Arial"/>
          <w:b/>
          <w:bCs/>
          <w:kern w:val="36"/>
          <w:sz w:val="32"/>
          <w:szCs w:val="32"/>
          <w:lang w:val="en-US"/>
        </w:rPr>
      </w:pPr>
    </w:p>
    <w:p w14:paraId="298D9129" w14:textId="77777777" w:rsidR="001A4C7C" w:rsidRDefault="00A34298" w:rsidP="001A4C7C">
      <w:pPr>
        <w:spacing w:line="360" w:lineRule="auto"/>
        <w:jc w:val="center"/>
        <w:rPr>
          <w:rFonts w:ascii="Arial" w:hAnsi="Arial" w:cs="Arial"/>
          <w:lang w:eastAsia="en-US"/>
        </w:rPr>
      </w:pPr>
      <w:r w:rsidRPr="00A34298">
        <w:rPr>
          <w:rFonts w:ascii="Arial" w:hAnsi="Arial" w:cs="Arial"/>
          <w:b/>
          <w:i/>
          <w:iCs/>
          <w:kern w:val="2"/>
          <w:szCs w:val="20"/>
          <w:lang w:eastAsia="ar-SA"/>
        </w:rPr>
        <w:t>Настоящий проект стандарта не подлежит применению до его утверждения</w:t>
      </w:r>
      <w:r w:rsidRPr="00F22891" w:rsidDel="00A34298">
        <w:rPr>
          <w:rFonts w:ascii="Arial" w:hAnsi="Arial" w:cs="Arial"/>
          <w:b/>
          <w:bCs/>
          <w:kern w:val="36"/>
        </w:rPr>
        <w:t xml:space="preserve"> </w:t>
      </w:r>
    </w:p>
    <w:p w14:paraId="3706AB82" w14:textId="77777777" w:rsidR="00F22891" w:rsidRDefault="00F22891" w:rsidP="001A4C7C">
      <w:pPr>
        <w:spacing w:line="360" w:lineRule="auto"/>
        <w:jc w:val="center"/>
        <w:rPr>
          <w:rFonts w:ascii="Arial" w:eastAsia="Calibri" w:hAnsi="Arial" w:cs="Arial"/>
          <w:szCs w:val="22"/>
        </w:rPr>
      </w:pPr>
    </w:p>
    <w:p w14:paraId="15EE7D5C" w14:textId="77777777" w:rsidR="00A14050" w:rsidRDefault="00A14050" w:rsidP="001A4C7C">
      <w:pPr>
        <w:spacing w:line="360" w:lineRule="auto"/>
        <w:jc w:val="center"/>
        <w:rPr>
          <w:rFonts w:ascii="Arial" w:eastAsia="Calibri" w:hAnsi="Arial" w:cs="Arial"/>
          <w:szCs w:val="22"/>
        </w:rPr>
      </w:pPr>
    </w:p>
    <w:p w14:paraId="794BF1CF" w14:textId="77777777" w:rsidR="00A14050" w:rsidRDefault="00A14050" w:rsidP="001A4C7C">
      <w:pPr>
        <w:spacing w:line="360" w:lineRule="auto"/>
        <w:jc w:val="center"/>
        <w:rPr>
          <w:rFonts w:ascii="Arial" w:eastAsia="Calibri" w:hAnsi="Arial" w:cs="Arial"/>
          <w:szCs w:val="22"/>
        </w:rPr>
      </w:pPr>
    </w:p>
    <w:p w14:paraId="718885A9" w14:textId="77777777" w:rsidR="0035768D" w:rsidRDefault="0035768D" w:rsidP="001A4C7C">
      <w:pPr>
        <w:spacing w:line="360" w:lineRule="auto"/>
        <w:jc w:val="center"/>
        <w:rPr>
          <w:rFonts w:ascii="Arial" w:eastAsia="Calibri" w:hAnsi="Arial" w:cs="Arial"/>
          <w:szCs w:val="22"/>
        </w:rPr>
      </w:pPr>
    </w:p>
    <w:p w14:paraId="1D7CA127" w14:textId="77777777" w:rsidR="0035768D" w:rsidRDefault="0035768D" w:rsidP="001A4C7C">
      <w:pPr>
        <w:spacing w:line="360" w:lineRule="auto"/>
        <w:jc w:val="center"/>
        <w:rPr>
          <w:rFonts w:ascii="Arial" w:eastAsia="Calibri" w:hAnsi="Arial" w:cs="Arial"/>
          <w:szCs w:val="22"/>
        </w:rPr>
      </w:pPr>
    </w:p>
    <w:p w14:paraId="513F1947" w14:textId="77777777" w:rsidR="0035768D" w:rsidRDefault="0035768D" w:rsidP="001A4C7C">
      <w:pPr>
        <w:spacing w:line="360" w:lineRule="auto"/>
        <w:jc w:val="center"/>
        <w:rPr>
          <w:rFonts w:ascii="Arial" w:eastAsia="Calibri" w:hAnsi="Arial" w:cs="Arial"/>
          <w:szCs w:val="22"/>
        </w:rPr>
      </w:pPr>
    </w:p>
    <w:p w14:paraId="7CB996E6" w14:textId="77777777" w:rsidR="001A4C7C" w:rsidRPr="00A21658" w:rsidRDefault="001A4C7C" w:rsidP="001A4C7C">
      <w:pPr>
        <w:jc w:val="center"/>
        <w:rPr>
          <w:rFonts w:ascii="Arial" w:eastAsia="Calibri" w:hAnsi="Arial" w:cs="Arial"/>
          <w:b/>
          <w:color w:val="000000"/>
        </w:rPr>
      </w:pPr>
      <w:r w:rsidRPr="00A21658">
        <w:rPr>
          <w:rFonts w:ascii="Arial" w:eastAsia="Calibri" w:hAnsi="Arial" w:cs="Arial"/>
          <w:b/>
          <w:color w:val="000000"/>
        </w:rPr>
        <w:t>Минск</w:t>
      </w:r>
    </w:p>
    <w:p w14:paraId="76DEFB26" w14:textId="77777777" w:rsidR="001A4C7C" w:rsidRPr="00A21658" w:rsidRDefault="001A4C7C" w:rsidP="001A4C7C">
      <w:pPr>
        <w:jc w:val="center"/>
        <w:rPr>
          <w:rFonts w:ascii="Arial" w:eastAsia="Calibri" w:hAnsi="Arial" w:cs="Arial"/>
          <w:b/>
          <w:color w:val="000000"/>
        </w:rPr>
      </w:pPr>
      <w:r w:rsidRPr="00A21658">
        <w:rPr>
          <w:rFonts w:ascii="Arial" w:eastAsia="Calibri" w:hAnsi="Arial" w:cs="Arial"/>
          <w:b/>
          <w:color w:val="000000"/>
        </w:rPr>
        <w:t>Евразийский совет по стандартизации, метрологии и сертификации</w:t>
      </w:r>
    </w:p>
    <w:p w14:paraId="6355DBE9" w14:textId="77777777" w:rsidR="001A4C7C" w:rsidRPr="00A21658" w:rsidRDefault="001A4C7C" w:rsidP="001A4C7C">
      <w:pPr>
        <w:jc w:val="center"/>
        <w:rPr>
          <w:rFonts w:ascii="Arial" w:eastAsia="Calibri" w:hAnsi="Arial" w:cs="Arial"/>
          <w:b/>
        </w:rPr>
      </w:pPr>
      <w:r w:rsidRPr="00A21658">
        <w:rPr>
          <w:rFonts w:ascii="Arial" w:eastAsia="Calibri" w:hAnsi="Arial" w:cs="Arial"/>
          <w:b/>
        </w:rPr>
        <w:t>20</w:t>
      </w:r>
      <w:r>
        <w:rPr>
          <w:rFonts w:ascii="Arial" w:eastAsia="Calibri" w:hAnsi="Arial" w:cs="Arial"/>
          <w:b/>
        </w:rPr>
        <w:t>2</w:t>
      </w:r>
      <w:r w:rsidRPr="009105A1">
        <w:rPr>
          <w:rFonts w:ascii="Arial" w:eastAsia="Calibri" w:hAnsi="Arial" w:cs="Arial"/>
          <w:b/>
          <w:color w:val="FFFFFF"/>
        </w:rPr>
        <w:t>7</w:t>
      </w:r>
    </w:p>
    <w:p w14:paraId="6FE26444" w14:textId="77777777" w:rsidR="001A4C7C" w:rsidRPr="001A4C7C" w:rsidRDefault="001A4C7C" w:rsidP="001A4C7C">
      <w:pPr>
        <w:pageBreakBefore/>
        <w:widowControl w:val="0"/>
        <w:tabs>
          <w:tab w:val="left" w:pos="0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1A4C7C">
        <w:rPr>
          <w:rFonts w:ascii="Arial" w:hAnsi="Arial" w:cs="Arial"/>
          <w:b/>
          <w:bCs/>
        </w:rPr>
        <w:lastRenderedPageBreak/>
        <w:t>Предисловие</w:t>
      </w:r>
    </w:p>
    <w:p w14:paraId="5B2D70C0" w14:textId="77777777" w:rsidR="001A4C7C" w:rsidRPr="00F72EBE" w:rsidRDefault="001A4C7C" w:rsidP="001A4C7C">
      <w:pPr>
        <w:pStyle w:val="af7"/>
        <w:spacing w:before="0" w:after="0" w:line="348" w:lineRule="auto"/>
        <w:ind w:firstLine="709"/>
        <w:jc w:val="both"/>
        <w:rPr>
          <w:rFonts w:eastAsia="Calibri" w:cs="Arial"/>
          <w:b w:val="0"/>
          <w:sz w:val="24"/>
          <w:szCs w:val="24"/>
          <w:lang w:eastAsia="en-US"/>
        </w:rPr>
      </w:pPr>
      <w:r w:rsidRPr="00F72EBE">
        <w:rPr>
          <w:rFonts w:eastAsia="Calibri" w:cs="Arial"/>
          <w:b w:val="0"/>
          <w:sz w:val="24"/>
          <w:szCs w:val="24"/>
          <w:lang w:eastAsia="en-US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</w:t>
      </w:r>
      <w:r>
        <w:rPr>
          <w:rFonts w:eastAsia="Calibri" w:cs="Arial"/>
          <w:b w:val="0"/>
          <w:sz w:val="24"/>
          <w:szCs w:val="24"/>
          <w:lang w:eastAsia="en-US"/>
        </w:rPr>
        <w:t>ов по стандар</w:t>
      </w:r>
      <w:r w:rsidRPr="00F72EBE">
        <w:rPr>
          <w:rFonts w:eastAsia="Calibri" w:cs="Arial"/>
          <w:b w:val="0"/>
          <w:sz w:val="24"/>
          <w:szCs w:val="24"/>
          <w:lang w:eastAsia="en-US"/>
        </w:rPr>
        <w:t>тизации государств, входящих в Содружество Не</w:t>
      </w:r>
      <w:r>
        <w:rPr>
          <w:rFonts w:eastAsia="Calibri" w:cs="Arial"/>
          <w:b w:val="0"/>
          <w:sz w:val="24"/>
          <w:szCs w:val="24"/>
          <w:lang w:eastAsia="en-US"/>
        </w:rPr>
        <w:t>зависимых Государств. В дальней</w:t>
      </w:r>
      <w:r w:rsidRPr="00F72EBE">
        <w:rPr>
          <w:rFonts w:eastAsia="Calibri" w:cs="Arial"/>
          <w:b w:val="0"/>
          <w:sz w:val="24"/>
          <w:szCs w:val="24"/>
          <w:lang w:eastAsia="en-US"/>
        </w:rPr>
        <w:t>шем возможно вступление в ЕАСС национальных органов по стандартизации других государств.</w:t>
      </w:r>
    </w:p>
    <w:p w14:paraId="794B4CE3" w14:textId="77777777" w:rsidR="001A4C7C" w:rsidRPr="000164E7" w:rsidRDefault="001A4C7C" w:rsidP="001A4C7C">
      <w:pPr>
        <w:pStyle w:val="af7"/>
        <w:spacing w:before="0" w:after="0" w:line="348" w:lineRule="auto"/>
        <w:ind w:firstLine="709"/>
        <w:jc w:val="both"/>
        <w:rPr>
          <w:rFonts w:cs="Arial"/>
          <w:b w:val="0"/>
          <w:sz w:val="24"/>
          <w:szCs w:val="24"/>
        </w:rPr>
      </w:pPr>
      <w:r w:rsidRPr="009322EC">
        <w:rPr>
          <w:rFonts w:eastAsia="Calibri" w:cs="Arial"/>
          <w:b w:val="0"/>
          <w:sz w:val="24"/>
          <w:szCs w:val="24"/>
          <w:lang w:eastAsia="en-US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58D1AA2F" w14:textId="77777777" w:rsidR="001A4C7C" w:rsidRPr="000164E7" w:rsidRDefault="001A4C7C" w:rsidP="001A4C7C">
      <w:pPr>
        <w:pStyle w:val="af7"/>
        <w:spacing w:before="0" w:after="0" w:line="348" w:lineRule="auto"/>
        <w:ind w:firstLine="709"/>
        <w:jc w:val="both"/>
        <w:rPr>
          <w:rFonts w:cs="Arial"/>
          <w:sz w:val="24"/>
          <w:szCs w:val="24"/>
        </w:rPr>
      </w:pPr>
      <w:r w:rsidRPr="000164E7">
        <w:rPr>
          <w:rFonts w:cs="Arial"/>
          <w:sz w:val="24"/>
          <w:szCs w:val="24"/>
        </w:rPr>
        <w:t>Сведения о стандарте</w:t>
      </w:r>
    </w:p>
    <w:p w14:paraId="7E7AA184" w14:textId="77777777" w:rsidR="00CA707A" w:rsidRDefault="001A4C7C" w:rsidP="001A4C7C">
      <w:pPr>
        <w:spacing w:line="360" w:lineRule="auto"/>
        <w:ind w:firstLine="709"/>
        <w:jc w:val="both"/>
        <w:rPr>
          <w:rFonts w:ascii="Arial" w:hAnsi="Arial"/>
        </w:rPr>
      </w:pPr>
      <w:bookmarkStart w:id="2" w:name="_Hlk204956236"/>
      <w:bookmarkStart w:id="3" w:name="_Hlk204956086"/>
      <w:r w:rsidRPr="00345A75">
        <w:rPr>
          <w:rFonts w:ascii="Arial" w:hAnsi="Arial"/>
        </w:rPr>
        <w:t xml:space="preserve">1 ПОДГОТОВЛЕН </w:t>
      </w:r>
      <w:r w:rsidR="00CA707A" w:rsidRPr="00CA707A">
        <w:rPr>
          <w:rFonts w:ascii="Arial" w:hAnsi="Arial"/>
        </w:rPr>
        <w:t>Обществом с ограниченной ответственностью «Группа ПОЛИПЛАСТИК» (ООО «Группа ПОЛИПЛАСТИК») на основе собственного перевода на русский язык англоязычной версии стандарта, указанно</w:t>
      </w:r>
      <w:r w:rsidR="004C1B1B">
        <w:rPr>
          <w:rFonts w:ascii="Arial" w:hAnsi="Arial"/>
        </w:rPr>
        <w:t>й</w:t>
      </w:r>
      <w:r w:rsidR="00CA707A" w:rsidRPr="00CA707A">
        <w:rPr>
          <w:rFonts w:ascii="Arial" w:hAnsi="Arial"/>
        </w:rPr>
        <w:t xml:space="preserve"> в пункте 4</w:t>
      </w:r>
    </w:p>
    <w:p w14:paraId="419339FE" w14:textId="5231C583" w:rsidR="001A4C7C" w:rsidRPr="000575B2" w:rsidRDefault="001A4C7C" w:rsidP="001A4C7C">
      <w:pPr>
        <w:spacing w:line="360" w:lineRule="auto"/>
        <w:ind w:firstLine="709"/>
        <w:jc w:val="both"/>
        <w:rPr>
          <w:rFonts w:ascii="Arial" w:hAnsi="Arial"/>
        </w:rPr>
      </w:pPr>
      <w:r w:rsidRPr="00345A75">
        <w:rPr>
          <w:rFonts w:ascii="Arial" w:hAnsi="Arial"/>
        </w:rPr>
        <w:t xml:space="preserve">2 </w:t>
      </w:r>
      <w:bookmarkStart w:id="4" w:name="_Hlk204955996"/>
      <w:r w:rsidR="004C1B1B" w:rsidRPr="004C1B1B">
        <w:rPr>
          <w:rFonts w:ascii="Arial" w:hAnsi="Arial"/>
        </w:rPr>
        <w:t>ВНЕСЕН</w:t>
      </w:r>
      <w:r w:rsidR="006C5ED8">
        <w:rPr>
          <w:rFonts w:ascii="Arial" w:hAnsi="Arial"/>
        </w:rPr>
        <w:t xml:space="preserve"> </w:t>
      </w:r>
      <w:r w:rsidR="006C5ED8">
        <w:rPr>
          <w:rFonts w:ascii="Arial" w:hAnsi="Arial" w:cs="Arial"/>
        </w:rPr>
        <w:t>Межгосударственным техническим комитетом</w:t>
      </w:r>
      <w:r w:rsidR="004C1B1B" w:rsidRPr="004C1B1B">
        <w:rPr>
          <w:rFonts w:ascii="Arial" w:hAnsi="Arial"/>
        </w:rPr>
        <w:t xml:space="preserve"> МТК 562 «Трубы, фитинги и другие изделия из пластмасс, методы испытаний»</w:t>
      </w:r>
      <w:bookmarkEnd w:id="2"/>
      <w:bookmarkEnd w:id="4"/>
    </w:p>
    <w:bookmarkEnd w:id="3"/>
    <w:p w14:paraId="4824949F" w14:textId="77777777" w:rsidR="001A4C7C" w:rsidRPr="00A21658" w:rsidRDefault="001A4C7C" w:rsidP="001A4C7C">
      <w:pPr>
        <w:spacing w:line="348" w:lineRule="auto"/>
        <w:ind w:firstLine="709"/>
        <w:jc w:val="both"/>
        <w:rPr>
          <w:rFonts w:ascii="Arial" w:hAnsi="Arial" w:cs="Arial"/>
        </w:rPr>
      </w:pPr>
      <w:r w:rsidRPr="00A21658">
        <w:rPr>
          <w:rFonts w:ascii="Arial" w:hAnsi="Arial" w:cs="Arial"/>
        </w:rPr>
        <w:t>3 ПРИНЯТ Евразийским советом по стандартизации, метрологии и сертификации (протокол от                                  №                  )</w:t>
      </w:r>
    </w:p>
    <w:p w14:paraId="3E667F50" w14:textId="77777777" w:rsidR="001A4C7C" w:rsidRPr="00A21658" w:rsidRDefault="001A4C7C" w:rsidP="001A4C7C">
      <w:pPr>
        <w:spacing w:line="348" w:lineRule="auto"/>
        <w:ind w:firstLine="709"/>
        <w:jc w:val="both"/>
        <w:rPr>
          <w:rFonts w:ascii="Arial" w:hAnsi="Arial" w:cs="Arial"/>
        </w:rPr>
      </w:pPr>
      <w:r w:rsidRPr="00A21658">
        <w:rPr>
          <w:rFonts w:ascii="Arial" w:hAnsi="Arial" w:cs="Arial"/>
        </w:rPr>
        <w:t>За принятие проголосовали: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2403"/>
        <w:gridCol w:w="4246"/>
      </w:tblGrid>
      <w:tr w:rsidR="007719C2" w:rsidRPr="007719C2" w14:paraId="6F660C73" w14:textId="77777777" w:rsidTr="008104D8">
        <w:trPr>
          <w:cantSplit/>
        </w:trPr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D2EFAF2" w14:textId="77777777" w:rsidR="007719C2" w:rsidRPr="007719C2" w:rsidRDefault="007719C2" w:rsidP="007719C2">
            <w:pPr>
              <w:keepNext/>
              <w:ind w:firstLine="5"/>
              <w:jc w:val="center"/>
              <w:rPr>
                <w:rFonts w:ascii="Arial" w:eastAsia="Calibri" w:hAnsi="Arial" w:cs="Arial"/>
              </w:rPr>
            </w:pPr>
            <w:r w:rsidRPr="007719C2">
              <w:rPr>
                <w:rFonts w:ascii="Arial" w:eastAsia="Calibri" w:hAnsi="Arial" w:cs="Arial"/>
              </w:rPr>
              <w:t xml:space="preserve">Краткое наименование страны по МК </w:t>
            </w:r>
            <w:r w:rsidRPr="007719C2">
              <w:rPr>
                <w:rFonts w:ascii="Arial" w:eastAsia="Calibri" w:hAnsi="Arial" w:cs="Arial"/>
              </w:rPr>
              <w:br/>
              <w:t>(ИСО 3166) 004–97</w:t>
            </w:r>
          </w:p>
        </w:tc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E5E22C8" w14:textId="77777777" w:rsidR="007719C2" w:rsidRPr="007719C2" w:rsidRDefault="007719C2" w:rsidP="007719C2">
            <w:pPr>
              <w:keepNext/>
              <w:ind w:firstLine="5"/>
              <w:jc w:val="center"/>
              <w:rPr>
                <w:rFonts w:ascii="Arial" w:eastAsia="Calibri" w:hAnsi="Arial" w:cs="Arial"/>
              </w:rPr>
            </w:pPr>
            <w:r w:rsidRPr="007719C2">
              <w:rPr>
                <w:rFonts w:ascii="Arial" w:eastAsia="Calibri" w:hAnsi="Arial" w:cs="Arial"/>
              </w:rPr>
              <w:t xml:space="preserve">Код страны по МК </w:t>
            </w:r>
            <w:r w:rsidRPr="007719C2">
              <w:rPr>
                <w:rFonts w:ascii="Arial" w:eastAsia="Calibri" w:hAnsi="Arial" w:cs="Arial"/>
              </w:rPr>
              <w:br/>
              <w:t>(ИСО 3166) 004–97</w:t>
            </w:r>
          </w:p>
        </w:tc>
        <w:tc>
          <w:tcPr>
            <w:tcW w:w="2205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C6918B7" w14:textId="77777777" w:rsidR="007719C2" w:rsidRPr="007719C2" w:rsidRDefault="007719C2" w:rsidP="007719C2">
            <w:pPr>
              <w:keepNext/>
              <w:ind w:firstLine="5"/>
              <w:jc w:val="center"/>
              <w:rPr>
                <w:rFonts w:ascii="Arial" w:eastAsia="Calibri" w:hAnsi="Arial" w:cs="Arial"/>
              </w:rPr>
            </w:pPr>
            <w:r w:rsidRPr="007719C2">
              <w:rPr>
                <w:rFonts w:ascii="Arial" w:eastAsia="Calibri" w:hAnsi="Arial" w:cs="Arial"/>
              </w:rPr>
              <w:t>Сокращенное наименование национального органа</w:t>
            </w:r>
          </w:p>
          <w:p w14:paraId="76E5F7F3" w14:textId="77777777" w:rsidR="007719C2" w:rsidRPr="007719C2" w:rsidRDefault="007719C2" w:rsidP="007719C2">
            <w:pPr>
              <w:keepNext/>
              <w:ind w:firstLine="5"/>
              <w:jc w:val="center"/>
              <w:rPr>
                <w:rFonts w:ascii="Arial" w:eastAsia="Calibri" w:hAnsi="Arial" w:cs="Arial"/>
              </w:rPr>
            </w:pPr>
            <w:r w:rsidRPr="007719C2">
              <w:rPr>
                <w:rFonts w:ascii="Arial" w:eastAsia="Calibri" w:hAnsi="Arial" w:cs="Arial"/>
              </w:rPr>
              <w:t>по стандартизации</w:t>
            </w:r>
          </w:p>
        </w:tc>
      </w:tr>
      <w:tr w:rsidR="007719C2" w:rsidRPr="007719C2" w14:paraId="6C6721F6" w14:textId="77777777" w:rsidTr="008104D8">
        <w:trPr>
          <w:cantSplit/>
        </w:trPr>
        <w:tc>
          <w:tcPr>
            <w:tcW w:w="1547" w:type="pct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38F89CA0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349D81EA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98DB50B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73288F29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ED8B2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1C0818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6F5BFB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6EBFA67B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91612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A0AC3F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FCC288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30A44E55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2BD09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FAE1F3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BB25C2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3507D307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5DD7F7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2E456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6EADA1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6BBB44CC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378FB5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90D643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78BB6F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0192C8D9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4B3E26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9BEAFC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927B59" w14:textId="77777777" w:rsidR="007719C2" w:rsidRPr="007719C2" w:rsidRDefault="007719C2" w:rsidP="007719C2">
            <w:pPr>
              <w:ind w:left="57"/>
              <w:rPr>
                <w:rFonts w:ascii="Arial" w:hAnsi="Arial" w:cs="Arial"/>
              </w:rPr>
            </w:pPr>
          </w:p>
        </w:tc>
      </w:tr>
      <w:tr w:rsidR="007719C2" w:rsidRPr="007719C2" w14:paraId="670A0D9D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2FD331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C5FF02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D4A6A6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346530DE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92724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1F4127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137465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543E4C72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1076F6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B08BB0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EBD45A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0D2E0E0C" w14:textId="77777777" w:rsidTr="008104D8">
        <w:trPr>
          <w:cantSplit/>
        </w:trPr>
        <w:tc>
          <w:tcPr>
            <w:tcW w:w="154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07A3C0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203FF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00223B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  <w:tr w:rsidR="007719C2" w:rsidRPr="007719C2" w14:paraId="7A73CD7F" w14:textId="77777777" w:rsidTr="008104D8">
        <w:trPr>
          <w:cantSplit/>
          <w:trHeight w:val="222"/>
        </w:trPr>
        <w:tc>
          <w:tcPr>
            <w:tcW w:w="154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DDA951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  <w:tc>
          <w:tcPr>
            <w:tcW w:w="124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562CA" w14:textId="77777777" w:rsidR="007719C2" w:rsidRPr="007719C2" w:rsidRDefault="007719C2" w:rsidP="007719C2">
            <w:pPr>
              <w:ind w:left="57" w:right="5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9BBB79" w14:textId="77777777" w:rsidR="007719C2" w:rsidRPr="007719C2" w:rsidRDefault="007719C2" w:rsidP="007719C2">
            <w:pPr>
              <w:ind w:left="57" w:right="57"/>
              <w:rPr>
                <w:rFonts w:ascii="Arial" w:eastAsia="Calibri" w:hAnsi="Arial" w:cs="Arial"/>
              </w:rPr>
            </w:pPr>
          </w:p>
        </w:tc>
      </w:tr>
    </w:tbl>
    <w:p w14:paraId="479F7859" w14:textId="77777777" w:rsidR="00281E14" w:rsidRPr="00281E14" w:rsidRDefault="001A4C7C" w:rsidP="008F330A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szCs w:val="20"/>
        </w:rPr>
      </w:pPr>
      <w:r w:rsidRPr="00B05C30">
        <w:rPr>
          <w:rFonts w:ascii="Arial" w:hAnsi="Arial" w:cs="Arial"/>
        </w:rPr>
        <w:t xml:space="preserve">4 </w:t>
      </w:r>
      <w:r w:rsidR="00D3673C" w:rsidRPr="00D3673C">
        <w:rPr>
          <w:rFonts w:ascii="Arial" w:hAnsi="Arial" w:cs="Arial"/>
          <w:szCs w:val="20"/>
        </w:rPr>
        <w:t xml:space="preserve">Настоящий стандарт является модифицированным по отношению к международному стандарту </w:t>
      </w:r>
      <w:r w:rsidRPr="006610F2">
        <w:rPr>
          <w:rFonts w:ascii="Arial" w:hAnsi="Arial" w:cs="Arial"/>
          <w:szCs w:val="20"/>
          <w:lang w:val="en-US"/>
        </w:rPr>
        <w:t>ISO </w:t>
      </w:r>
      <w:r w:rsidR="00AA2814" w:rsidRPr="00AA2814">
        <w:rPr>
          <w:rFonts w:ascii="Arial" w:hAnsi="Arial" w:cs="Arial"/>
          <w:szCs w:val="20"/>
        </w:rPr>
        <w:t>4437-5</w:t>
      </w:r>
      <w:r w:rsidR="00D523E3" w:rsidRPr="00D523E3">
        <w:rPr>
          <w:rFonts w:ascii="Arial" w:hAnsi="Arial" w:cs="Arial"/>
          <w:szCs w:val="20"/>
        </w:rPr>
        <w:t>:20</w:t>
      </w:r>
      <w:r w:rsidR="008F4606">
        <w:rPr>
          <w:rFonts w:ascii="Arial" w:hAnsi="Arial" w:cs="Arial"/>
          <w:szCs w:val="20"/>
        </w:rPr>
        <w:t>2</w:t>
      </w:r>
      <w:r w:rsidR="006F3D38">
        <w:rPr>
          <w:rFonts w:ascii="Arial" w:hAnsi="Arial" w:cs="Arial"/>
          <w:szCs w:val="20"/>
        </w:rPr>
        <w:t>4</w:t>
      </w:r>
      <w:r w:rsidR="00D523E3" w:rsidRPr="00D523E3">
        <w:rPr>
          <w:rFonts w:ascii="Arial" w:hAnsi="Arial" w:cs="Arial"/>
          <w:szCs w:val="20"/>
        </w:rPr>
        <w:t xml:space="preserve"> «</w:t>
      </w:r>
      <w:r w:rsidR="001D6BF6" w:rsidRPr="001D6BF6">
        <w:rPr>
          <w:rFonts w:ascii="Arial" w:hAnsi="Arial" w:cs="Arial"/>
          <w:bCs/>
          <w:iCs/>
        </w:rPr>
        <w:t>Системы пластмассовых трубопроводов для транспортирования газообразного топлива. Полиэтилен (РЕ). Часть 5. Соответствие назначению системы</w:t>
      </w:r>
      <w:r w:rsidR="00D523E3" w:rsidRPr="00281E14">
        <w:rPr>
          <w:rFonts w:ascii="Arial" w:hAnsi="Arial" w:cs="Arial"/>
          <w:szCs w:val="20"/>
        </w:rPr>
        <w:t>» («</w:t>
      </w:r>
      <w:r w:rsidR="00CD05EA" w:rsidRPr="00CD05EA">
        <w:rPr>
          <w:rFonts w:ascii="Arial" w:hAnsi="Arial" w:cs="Arial"/>
          <w:szCs w:val="20"/>
          <w:lang w:val="en-US"/>
        </w:rPr>
        <w:t>Plastics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piping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systems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for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the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supply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of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lastRenderedPageBreak/>
        <w:t>gaseous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fuels</w:t>
      </w:r>
      <w:r w:rsidR="00CD05EA" w:rsidRPr="00281E14">
        <w:rPr>
          <w:rFonts w:ascii="Arial" w:hAnsi="Arial" w:cs="Arial"/>
          <w:szCs w:val="20"/>
        </w:rPr>
        <w:t xml:space="preserve"> — </w:t>
      </w:r>
      <w:r w:rsidR="00CD05EA" w:rsidRPr="00CD05EA">
        <w:rPr>
          <w:rFonts w:ascii="Arial" w:hAnsi="Arial" w:cs="Arial"/>
          <w:szCs w:val="20"/>
          <w:lang w:val="en-US"/>
        </w:rPr>
        <w:t>Polyethylene</w:t>
      </w:r>
      <w:r w:rsidR="00CD05EA" w:rsidRPr="00281E14">
        <w:rPr>
          <w:rFonts w:ascii="Arial" w:hAnsi="Arial" w:cs="Arial"/>
          <w:szCs w:val="20"/>
        </w:rPr>
        <w:t xml:space="preserve"> (</w:t>
      </w:r>
      <w:r w:rsidR="00CD05EA" w:rsidRPr="00CD05EA">
        <w:rPr>
          <w:rFonts w:ascii="Arial" w:hAnsi="Arial" w:cs="Arial"/>
          <w:szCs w:val="20"/>
          <w:lang w:val="en-US"/>
        </w:rPr>
        <w:t>PE</w:t>
      </w:r>
      <w:r w:rsidR="00CD05EA" w:rsidRPr="00281E14">
        <w:rPr>
          <w:rFonts w:ascii="Arial" w:hAnsi="Arial" w:cs="Arial"/>
          <w:szCs w:val="20"/>
        </w:rPr>
        <w:t xml:space="preserve">) — </w:t>
      </w:r>
      <w:r w:rsidR="00CD05EA" w:rsidRPr="00CD05EA">
        <w:rPr>
          <w:rFonts w:ascii="Arial" w:hAnsi="Arial" w:cs="Arial"/>
          <w:szCs w:val="20"/>
          <w:lang w:val="en-US"/>
        </w:rPr>
        <w:t>Part</w:t>
      </w:r>
      <w:r w:rsidR="00CD05EA" w:rsidRPr="00281E14">
        <w:rPr>
          <w:rFonts w:ascii="Arial" w:hAnsi="Arial" w:cs="Arial"/>
          <w:szCs w:val="20"/>
        </w:rPr>
        <w:t xml:space="preserve"> 5: </w:t>
      </w:r>
      <w:r w:rsidR="00CD05EA" w:rsidRPr="00CD05EA">
        <w:rPr>
          <w:rFonts w:ascii="Arial" w:hAnsi="Arial" w:cs="Arial"/>
          <w:szCs w:val="20"/>
          <w:lang w:val="en-US"/>
        </w:rPr>
        <w:t>Fitness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for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purpose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of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the</w:t>
      </w:r>
      <w:r w:rsidR="00CD05EA" w:rsidRPr="00281E14">
        <w:rPr>
          <w:rFonts w:ascii="Arial" w:hAnsi="Arial" w:cs="Arial"/>
          <w:szCs w:val="20"/>
        </w:rPr>
        <w:t xml:space="preserve"> </w:t>
      </w:r>
      <w:r w:rsidR="00CD05EA" w:rsidRPr="00CD05EA">
        <w:rPr>
          <w:rFonts w:ascii="Arial" w:hAnsi="Arial" w:cs="Arial"/>
          <w:szCs w:val="20"/>
          <w:lang w:val="en-US"/>
        </w:rPr>
        <w:t>system</w:t>
      </w:r>
      <w:r w:rsidR="00D96D18" w:rsidRPr="00281E14">
        <w:rPr>
          <w:rFonts w:ascii="Arial" w:hAnsi="Arial" w:cs="Arial"/>
          <w:szCs w:val="20"/>
        </w:rPr>
        <w:t>»</w:t>
      </w:r>
      <w:r w:rsidR="00D523E3" w:rsidRPr="00281E14">
        <w:rPr>
          <w:rFonts w:ascii="Arial" w:hAnsi="Arial" w:cs="Arial"/>
          <w:szCs w:val="20"/>
        </w:rPr>
        <w:t>)</w:t>
      </w:r>
      <w:r w:rsidR="00281E14" w:rsidRPr="00281E14">
        <w:rPr>
          <w:rFonts w:ascii="Arial" w:hAnsi="Arial" w:cs="Arial"/>
          <w:szCs w:val="20"/>
        </w:rPr>
        <w:t xml:space="preserve"> </w:t>
      </w:r>
      <w:r w:rsidR="00FA0439" w:rsidRPr="00FA0439">
        <w:rPr>
          <w:rFonts w:ascii="Arial" w:hAnsi="Arial" w:cs="Arial"/>
          <w:szCs w:val="20"/>
        </w:rPr>
        <w:t>путем включения дополнительных положений, фраз, слов, ссылок, показателей, их значений и/или внесения изменений по отношению к тексту применяемого международного стандарта, которые выделены полужирным курсивом, а также невключения отдельных структурных элементов, ссылок и/или дополнительных элементов. Объяснения причин внесения этих технических отклонений, а также оригинальный текст не включенных структурных элементов международного стандарта приведены в дополнительном приложении Д</w:t>
      </w:r>
      <w:r w:rsidR="003D5458">
        <w:rPr>
          <w:rFonts w:ascii="Arial" w:hAnsi="Arial" w:cs="Arial"/>
          <w:szCs w:val="20"/>
        </w:rPr>
        <w:t>А</w:t>
      </w:r>
      <w:r w:rsidR="00281E14" w:rsidRPr="00281E14">
        <w:rPr>
          <w:rFonts w:ascii="Arial" w:hAnsi="Arial" w:cs="Arial"/>
          <w:szCs w:val="20"/>
        </w:rPr>
        <w:t>.</w:t>
      </w:r>
    </w:p>
    <w:p w14:paraId="4BD8C7DF" w14:textId="77777777" w:rsidR="00281E14" w:rsidRPr="00281E14" w:rsidRDefault="00281E14" w:rsidP="00281E1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Cs w:val="20"/>
        </w:rPr>
      </w:pPr>
      <w:r w:rsidRPr="00281E14">
        <w:rPr>
          <w:rFonts w:ascii="Arial" w:hAnsi="Arial" w:cs="Arial"/>
          <w:szCs w:val="20"/>
        </w:rPr>
        <w:t>Наименование настоящего стандарта изменено относительно наименования указанного международного стандарта для приведения в соответствие с ГОСТ 1.5 (подраздел 3.6).</w:t>
      </w:r>
    </w:p>
    <w:p w14:paraId="5678922C" w14:textId="77777777" w:rsidR="00D523E3" w:rsidRDefault="005C4293" w:rsidP="005C4293">
      <w:pPr>
        <w:spacing w:line="360" w:lineRule="auto"/>
        <w:ind w:firstLine="720"/>
        <w:jc w:val="both"/>
        <w:rPr>
          <w:rFonts w:ascii="Arial" w:hAnsi="Arial" w:cs="Arial"/>
          <w:lang w:eastAsia="en-US"/>
        </w:rPr>
      </w:pPr>
      <w:bookmarkStart w:id="5" w:name="_Hlk143602881"/>
      <w:r w:rsidRPr="005C4293">
        <w:rPr>
          <w:rFonts w:ascii="Arial" w:hAnsi="Arial" w:cs="Arial"/>
          <w:lang w:eastAsia="en-US"/>
        </w:rPr>
        <w:t xml:space="preserve">Международный стандарт разработан подкомитетом SC </w:t>
      </w:r>
      <w:r w:rsidR="003E7231">
        <w:rPr>
          <w:rFonts w:ascii="Arial" w:hAnsi="Arial" w:cs="Arial"/>
          <w:lang w:eastAsia="en-US"/>
        </w:rPr>
        <w:t>4</w:t>
      </w:r>
      <w:r w:rsidRPr="005C4293">
        <w:rPr>
          <w:rFonts w:ascii="Arial" w:hAnsi="Arial" w:cs="Arial"/>
          <w:lang w:eastAsia="en-US"/>
        </w:rPr>
        <w:t xml:space="preserve"> «</w:t>
      </w:r>
      <w:r w:rsidR="003E7231" w:rsidRPr="003E7231">
        <w:rPr>
          <w:rFonts w:ascii="Arial" w:hAnsi="Arial" w:cs="Arial"/>
          <w:lang w:eastAsia="en-US"/>
        </w:rPr>
        <w:t>Пластмассовые трубы и фитинги для подачи газообразного топлива</w:t>
      </w:r>
      <w:r>
        <w:rPr>
          <w:rFonts w:ascii="Arial" w:hAnsi="Arial" w:cs="Arial"/>
          <w:lang w:eastAsia="en-US"/>
        </w:rPr>
        <w:t>»</w:t>
      </w:r>
      <w:r w:rsidRPr="005C4293">
        <w:rPr>
          <w:rFonts w:ascii="Arial" w:hAnsi="Arial" w:cs="Arial"/>
          <w:lang w:eastAsia="en-US"/>
        </w:rPr>
        <w:t xml:space="preserve"> </w:t>
      </w:r>
      <w:r w:rsidRPr="00BB55B4">
        <w:rPr>
          <w:rFonts w:ascii="Arial" w:hAnsi="Arial" w:cs="Arial"/>
          <w:bCs/>
          <w:szCs w:val="20"/>
        </w:rPr>
        <w:t xml:space="preserve">Технического комитета </w:t>
      </w:r>
      <w:r w:rsidRPr="005C4293">
        <w:rPr>
          <w:rFonts w:ascii="Arial" w:hAnsi="Arial" w:cs="Arial"/>
          <w:lang w:eastAsia="en-US"/>
        </w:rPr>
        <w:t xml:space="preserve">по стандартизации ISO/TC 138 «Пластмассовые трубы, фитинги и арматура для транспортирования жидких и газообразных сред» </w:t>
      </w:r>
      <w:r w:rsidRPr="00BB55B4">
        <w:rPr>
          <w:rFonts w:ascii="Arial" w:hAnsi="Arial" w:cs="Arial"/>
          <w:bCs/>
          <w:szCs w:val="20"/>
        </w:rPr>
        <w:t>М</w:t>
      </w:r>
      <w:r w:rsidRPr="005C4293">
        <w:rPr>
          <w:rFonts w:ascii="Arial" w:hAnsi="Arial" w:cs="Arial"/>
          <w:lang w:eastAsia="en-US"/>
        </w:rPr>
        <w:t xml:space="preserve">еждународной организации по стандартизации </w:t>
      </w:r>
      <w:r w:rsidR="00737797">
        <w:rPr>
          <w:rFonts w:ascii="Arial" w:hAnsi="Arial" w:cs="Arial"/>
          <w:lang w:eastAsia="en-US"/>
        </w:rPr>
        <w:t>(ISO)</w:t>
      </w:r>
      <w:r w:rsidR="00D523E3">
        <w:rPr>
          <w:rFonts w:ascii="Arial" w:hAnsi="Arial" w:cs="Arial"/>
          <w:lang w:eastAsia="en-US"/>
        </w:rPr>
        <w:t>.</w:t>
      </w:r>
    </w:p>
    <w:bookmarkEnd w:id="5"/>
    <w:p w14:paraId="6A8C8BDB" w14:textId="77777777" w:rsidR="008C5E97" w:rsidRPr="008C5E97" w:rsidRDefault="008C5E97" w:rsidP="008C5E97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8C5E97">
        <w:rPr>
          <w:rFonts w:ascii="Arial" w:hAnsi="Arial" w:cs="Arial"/>
          <w:lang w:eastAsia="en-US"/>
        </w:rPr>
        <w:t>Сведения о соответствии ссылочных межгосударственных стандартов международным стандартам, использованным в качестве ссылочных в примененном международном стандарте, приведены в дополнительном приложении Д</w:t>
      </w:r>
      <w:r w:rsidR="003D5458">
        <w:rPr>
          <w:rFonts w:ascii="Arial" w:hAnsi="Arial" w:cs="Arial"/>
          <w:lang w:eastAsia="en-US"/>
        </w:rPr>
        <w:t>Б</w:t>
      </w:r>
      <w:r w:rsidRPr="008C5E97">
        <w:rPr>
          <w:rFonts w:ascii="Arial" w:hAnsi="Arial" w:cs="Arial"/>
          <w:lang w:eastAsia="en-US"/>
        </w:rPr>
        <w:t>.</w:t>
      </w:r>
    </w:p>
    <w:p w14:paraId="2CDE43A6" w14:textId="77777777" w:rsidR="008C5E97" w:rsidRPr="008C5E97" w:rsidRDefault="008C5E97" w:rsidP="008C5E97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lang w:eastAsia="en-US"/>
        </w:rPr>
      </w:pPr>
      <w:r w:rsidRPr="008C5E97">
        <w:rPr>
          <w:rFonts w:ascii="Arial" w:hAnsi="Arial" w:cs="Arial"/>
          <w:lang w:eastAsia="en-US"/>
        </w:rPr>
        <w:t>Сравнение структуры настоящего стандарта со структурой указанного международного стандарта приведено в дополнительном приложении Д</w:t>
      </w:r>
      <w:r w:rsidR="003D5458">
        <w:rPr>
          <w:rFonts w:ascii="Arial" w:hAnsi="Arial" w:cs="Arial"/>
          <w:lang w:eastAsia="en-US"/>
        </w:rPr>
        <w:t>В</w:t>
      </w:r>
      <w:r w:rsidRPr="008C5E97">
        <w:rPr>
          <w:rFonts w:ascii="Arial" w:hAnsi="Arial" w:cs="Arial"/>
          <w:lang w:eastAsia="en-US"/>
        </w:rPr>
        <w:t>.</w:t>
      </w:r>
    </w:p>
    <w:p w14:paraId="65D61124" w14:textId="77777777" w:rsidR="001A4C7C" w:rsidRDefault="008C5E97" w:rsidP="008C5E97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bCs/>
          <w:iCs/>
        </w:rPr>
      </w:pPr>
      <w:r w:rsidRPr="008C5E97">
        <w:rPr>
          <w:rFonts w:ascii="Arial" w:hAnsi="Arial" w:cs="Arial"/>
          <w:lang w:eastAsia="en-US"/>
        </w:rPr>
        <w:t>5 ВВЕДЕН ВПЕРВЫЕ</w:t>
      </w:r>
    </w:p>
    <w:p w14:paraId="605C8A1D" w14:textId="77777777" w:rsidR="006D572C" w:rsidRPr="00A21658" w:rsidRDefault="006D572C" w:rsidP="001A4C7C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bCs/>
          <w:i/>
          <w:iCs/>
        </w:rPr>
      </w:pPr>
    </w:p>
    <w:p w14:paraId="592B53EC" w14:textId="77777777" w:rsidR="001A4C7C" w:rsidRPr="009322EC" w:rsidRDefault="001A4C7C" w:rsidP="001A4C7C">
      <w:pPr>
        <w:spacing w:line="360" w:lineRule="auto"/>
        <w:ind w:firstLine="709"/>
        <w:jc w:val="both"/>
        <w:rPr>
          <w:rFonts w:ascii="Arial" w:hAnsi="Arial" w:cs="Arial"/>
          <w:bCs/>
          <w:i/>
          <w:iCs/>
        </w:rPr>
      </w:pPr>
      <w:r w:rsidRPr="009322EC">
        <w:rPr>
          <w:rFonts w:ascii="Arial" w:hAnsi="Arial" w:cs="Arial"/>
          <w:bCs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E3F7952" w14:textId="77777777" w:rsidR="001A4C7C" w:rsidRDefault="001A4C7C" w:rsidP="001A4C7C">
      <w:pPr>
        <w:spacing w:line="360" w:lineRule="auto"/>
        <w:ind w:firstLine="709"/>
        <w:jc w:val="both"/>
        <w:rPr>
          <w:rFonts w:ascii="Arial" w:hAnsi="Arial" w:cs="Arial"/>
          <w:i/>
        </w:rPr>
      </w:pPr>
      <w:r w:rsidRPr="009322EC">
        <w:rPr>
          <w:rFonts w:ascii="Arial" w:hAnsi="Arial" w:cs="Arial"/>
          <w:bCs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141E30E8" w14:textId="77777777" w:rsidR="000E471D" w:rsidRDefault="000E471D" w:rsidP="001A4C7C">
      <w:pPr>
        <w:spacing w:line="360" w:lineRule="auto"/>
        <w:ind w:firstLine="709"/>
        <w:jc w:val="both"/>
        <w:rPr>
          <w:rFonts w:ascii="Arial" w:hAnsi="Arial" w:cs="Arial"/>
          <w:i/>
        </w:rPr>
      </w:pPr>
    </w:p>
    <w:p w14:paraId="65470055" w14:textId="77777777" w:rsidR="001A4C7C" w:rsidRPr="00A21658" w:rsidRDefault="001A4C7C" w:rsidP="001A4C7C">
      <w:pPr>
        <w:spacing w:line="360" w:lineRule="auto"/>
        <w:ind w:firstLine="709"/>
        <w:jc w:val="both"/>
        <w:rPr>
          <w:rFonts w:ascii="Arial" w:hAnsi="Arial" w:cs="Arial"/>
          <w:i/>
        </w:rPr>
      </w:pPr>
    </w:p>
    <w:p w14:paraId="6FE4A4BA" w14:textId="77777777" w:rsidR="001A4C7C" w:rsidRDefault="001A4C7C" w:rsidP="001A4C7C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bCs/>
          <w:i/>
          <w:iCs/>
        </w:rPr>
      </w:pPr>
      <w:r w:rsidRPr="006E5022">
        <w:rPr>
          <w:rFonts w:ascii="Arial" w:hAnsi="Arial" w:cs="Arial"/>
          <w:bCs/>
          <w:i/>
          <w:iCs/>
        </w:rPr>
        <w:lastRenderedPageBreak/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31906A55" w14:textId="77777777" w:rsidR="008717B7" w:rsidRPr="006E5022" w:rsidRDefault="008717B7" w:rsidP="001A4C7C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bCs/>
          <w:i/>
          <w:iCs/>
        </w:rPr>
      </w:pPr>
    </w:p>
    <w:p w14:paraId="0C4C14FA" w14:textId="77777777" w:rsidR="00237A6C" w:rsidRDefault="00237A6C" w:rsidP="001A4C7C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bCs/>
          <w:iCs/>
        </w:rPr>
        <w:sectPr w:rsidR="00237A6C" w:rsidSect="00FD6736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851" w:bottom="1134" w:left="1418" w:header="567" w:footer="567" w:gutter="0"/>
          <w:pgNumType w:fmt="upperRoman" w:start="1"/>
          <w:cols w:space="720"/>
          <w:titlePg/>
          <w:docGrid w:linePitch="381"/>
        </w:sectPr>
      </w:pPr>
    </w:p>
    <w:p w14:paraId="0A95C753" w14:textId="77777777" w:rsidR="00DD75B8" w:rsidRPr="00E86874" w:rsidRDefault="00DD75B8" w:rsidP="00DD75B8">
      <w:pPr>
        <w:pageBreakBefore/>
        <w:spacing w:after="120"/>
        <w:jc w:val="center"/>
        <w:rPr>
          <w:rFonts w:ascii="Arial" w:hAnsi="Arial" w:cs="Arial"/>
          <w:b/>
          <w:sz w:val="28"/>
        </w:rPr>
      </w:pPr>
      <w:r w:rsidRPr="00E86874">
        <w:rPr>
          <w:rFonts w:ascii="Arial" w:hAnsi="Arial" w:cs="Arial"/>
          <w:b/>
          <w:sz w:val="28"/>
        </w:rPr>
        <w:lastRenderedPageBreak/>
        <w:t>Содержание</w:t>
      </w:r>
    </w:p>
    <w:p w14:paraId="531338C5" w14:textId="52159FA3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r w:rsidRPr="00DD75B8">
        <w:rPr>
          <w:b/>
          <w:i/>
        </w:rPr>
        <w:fldChar w:fldCharType="begin"/>
      </w:r>
      <w:r w:rsidRPr="00DD75B8">
        <w:rPr>
          <w:b/>
          <w:i/>
        </w:rPr>
        <w:instrText xml:space="preserve"> TOC \o "1-1" \h \z \u </w:instrText>
      </w:r>
      <w:r w:rsidRPr="00DD75B8">
        <w:rPr>
          <w:b/>
          <w:i/>
        </w:rPr>
        <w:fldChar w:fldCharType="separate"/>
      </w:r>
      <w:hyperlink w:anchor="_Toc230963738" w:history="1">
        <w:r w:rsidRPr="00DD75B8">
          <w:rPr>
            <w:rStyle w:val="a4"/>
            <w:rFonts w:cs="Arial"/>
            <w:b/>
            <w:i/>
          </w:rPr>
          <w:t>Введение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_Toc230963738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VI</w:t>
        </w:r>
        <w:r w:rsidRPr="00DD75B8">
          <w:rPr>
            <w:b/>
            <w:i/>
            <w:webHidden/>
          </w:rPr>
          <w:fldChar w:fldCharType="end"/>
        </w:r>
      </w:hyperlink>
    </w:p>
    <w:p w14:paraId="2375B011" w14:textId="0A698DCC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39" w:history="1">
        <w:r w:rsidRPr="00DD75B8">
          <w:rPr>
            <w:rStyle w:val="a4"/>
            <w:b/>
            <w:i/>
          </w:rPr>
          <w:t>1 Область применения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_Toc230963739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1</w:t>
        </w:r>
        <w:r w:rsidRPr="00DD75B8">
          <w:rPr>
            <w:b/>
            <w:i/>
            <w:webHidden/>
          </w:rPr>
          <w:fldChar w:fldCharType="end"/>
        </w:r>
      </w:hyperlink>
    </w:p>
    <w:p w14:paraId="74F02F20" w14:textId="3231DC41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0" w:history="1">
        <w:r w:rsidRPr="00DD75B8">
          <w:rPr>
            <w:rStyle w:val="a4"/>
            <w:b/>
            <w:i/>
          </w:rPr>
          <w:t>2 Нормативные ссылки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_Toc230963740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2</w:t>
        </w:r>
        <w:r w:rsidRPr="00DD75B8">
          <w:rPr>
            <w:b/>
            <w:i/>
            <w:webHidden/>
          </w:rPr>
          <w:fldChar w:fldCharType="end"/>
        </w:r>
      </w:hyperlink>
    </w:p>
    <w:p w14:paraId="3D4CCC3F" w14:textId="25AB74B7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1" w:history="1">
        <w:r w:rsidRPr="00DD75B8">
          <w:rPr>
            <w:rStyle w:val="a4"/>
            <w:b/>
            <w:i/>
          </w:rPr>
          <w:t>3 Термины и определения, обозначения и сокращения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_Toc230963741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3</w:t>
        </w:r>
        <w:r w:rsidRPr="00DD75B8">
          <w:rPr>
            <w:b/>
            <w:i/>
            <w:webHidden/>
          </w:rPr>
          <w:fldChar w:fldCharType="end"/>
        </w:r>
      </w:hyperlink>
    </w:p>
    <w:p w14:paraId="46445CD6" w14:textId="262FEB2C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2" w:history="1">
        <w:r w:rsidRPr="00DD75B8">
          <w:rPr>
            <w:rStyle w:val="a4"/>
            <w:b/>
            <w:i/>
          </w:rPr>
          <w:t>4 Обозначения и сокращения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_Toc230963742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3</w:t>
        </w:r>
        <w:r w:rsidRPr="00DD75B8">
          <w:rPr>
            <w:b/>
            <w:i/>
            <w:webHidden/>
          </w:rPr>
          <w:fldChar w:fldCharType="end"/>
        </w:r>
      </w:hyperlink>
    </w:p>
    <w:p w14:paraId="47AA5050" w14:textId="018929B6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3" w:history="1">
        <w:r w:rsidRPr="00DD75B8">
          <w:rPr>
            <w:rStyle w:val="a4"/>
            <w:b/>
            <w:i/>
          </w:rPr>
          <w:t>5 Соответствие назначению системы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_Toc230963743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5</w:t>
        </w:r>
        <w:r w:rsidRPr="00DD75B8">
          <w:rPr>
            <w:b/>
            <w:i/>
            <w:webHidden/>
          </w:rPr>
          <w:fldChar w:fldCharType="end"/>
        </w:r>
      </w:hyperlink>
    </w:p>
    <w:p w14:paraId="6BD7ED58" w14:textId="78ABE6D6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4" w:history="1">
        <w:r w:rsidRPr="00DD75B8">
          <w:rPr>
            <w:rStyle w:val="a4"/>
            <w:b/>
            <w:i/>
          </w:rPr>
          <w:t>6 Коэффициент запаса прочности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_Toc230963744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11</w:t>
        </w:r>
        <w:r w:rsidRPr="00DD75B8">
          <w:rPr>
            <w:b/>
            <w:i/>
            <w:webHidden/>
          </w:rPr>
          <w:fldChar w:fldCharType="end"/>
        </w:r>
      </w:hyperlink>
    </w:p>
    <w:p w14:paraId="55B93277" w14:textId="68E0A889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5" w:history="1">
        <w:r w:rsidRPr="00DD75B8">
          <w:rPr>
            <w:rStyle w:val="a4"/>
            <w:b/>
            <w:i/>
          </w:rPr>
          <w:t xml:space="preserve">Приложение А </w:t>
        </w:r>
        <w:r w:rsidRPr="00DD75B8">
          <w:rPr>
            <w:rStyle w:val="a4"/>
            <w:rFonts w:cs="Arial"/>
            <w:b/>
            <w:i/>
          </w:rPr>
          <w:t>(справочное) Понижающие коэффициенты для рабочих температур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_Toc230963745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12</w:t>
        </w:r>
        <w:r w:rsidRPr="00DD75B8">
          <w:rPr>
            <w:b/>
            <w:i/>
            <w:webHidden/>
          </w:rPr>
          <w:fldChar w:fldCharType="end"/>
        </w:r>
      </w:hyperlink>
    </w:p>
    <w:p w14:paraId="3CD1F5D8" w14:textId="7BC7E148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6" w:history="1">
        <w:r w:rsidRPr="00DD75B8">
          <w:rPr>
            <w:rStyle w:val="a4"/>
            <w:b/>
            <w:i/>
          </w:rPr>
          <w:t xml:space="preserve">Приложение </w:t>
        </w:r>
        <w:r w:rsidRPr="00DD75B8">
          <w:rPr>
            <w:rStyle w:val="a4"/>
            <w:b/>
            <w:i/>
            <w:lang w:val="en-GB"/>
          </w:rPr>
          <w:t>B</w:t>
        </w:r>
        <w:r w:rsidRPr="00DD75B8">
          <w:rPr>
            <w:rStyle w:val="a4"/>
            <w:b/>
            <w:i/>
          </w:rPr>
          <w:t xml:space="preserve"> </w:t>
        </w:r>
        <w:r w:rsidRPr="00DD75B8">
          <w:rPr>
            <w:rStyle w:val="a4"/>
            <w:rFonts w:cs="Arial"/>
            <w:b/>
            <w:i/>
          </w:rPr>
          <w:t xml:space="preserve">(обязательное) </w:t>
        </w:r>
        <w:r w:rsidRPr="00DD75B8">
          <w:rPr>
            <w:rStyle w:val="a4"/>
            <w:rFonts w:cs="Arial"/>
            <w:b/>
            <w:bCs/>
            <w:i/>
          </w:rPr>
          <w:t>Стойкость труб к быстрому распространению трещин (БРТ) при температурах ниже 0 °</w:t>
        </w:r>
        <w:r w:rsidRPr="00DD75B8">
          <w:rPr>
            <w:rStyle w:val="a4"/>
            <w:rFonts w:cs="Arial"/>
            <w:b/>
            <w:bCs/>
            <w:i/>
            <w:lang w:val="en-US"/>
          </w:rPr>
          <w:t>C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_Toc230963746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13</w:t>
        </w:r>
        <w:r w:rsidRPr="00DD75B8">
          <w:rPr>
            <w:b/>
            <w:i/>
            <w:webHidden/>
          </w:rPr>
          <w:fldChar w:fldCharType="end"/>
        </w:r>
      </w:hyperlink>
    </w:p>
    <w:p w14:paraId="5DD1278C" w14:textId="1B46207B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7" w:history="1">
        <w:r w:rsidRPr="00DD75B8">
          <w:rPr>
            <w:rStyle w:val="a4"/>
            <w:b/>
            <w:i/>
          </w:rPr>
          <w:t xml:space="preserve">Приложение ДА </w:t>
        </w:r>
        <w:r w:rsidRPr="00DD75B8">
          <w:rPr>
            <w:rStyle w:val="a4"/>
            <w:rFonts w:cs="Arial"/>
            <w:b/>
            <w:i/>
            <w:kern w:val="2"/>
          </w:rPr>
          <w:t>(справочное) Перечень технических отклонений, внесенных в содержание межгосударственного стандарта при его модификации по отношению к примененному международному стандарту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_Toc230963747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14</w:t>
        </w:r>
        <w:r w:rsidRPr="00DD75B8">
          <w:rPr>
            <w:b/>
            <w:i/>
            <w:webHidden/>
          </w:rPr>
          <w:fldChar w:fldCharType="end"/>
        </w:r>
      </w:hyperlink>
    </w:p>
    <w:p w14:paraId="3BE71C06" w14:textId="26A9F336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8" w:history="1">
        <w:r w:rsidRPr="00DD75B8">
          <w:rPr>
            <w:rStyle w:val="a4"/>
            <w:rFonts w:cs="Arial"/>
            <w:b/>
            <w:i/>
          </w:rPr>
          <w:t xml:space="preserve">Приложение ДБ (справочное) </w:t>
        </w:r>
        <w:r w:rsidRPr="00DD75B8">
          <w:rPr>
            <w:rStyle w:val="a4"/>
            <w:rFonts w:cs="Arial"/>
            <w:b/>
            <w:i/>
            <w:kern w:val="1"/>
            <w:lang w:eastAsia="ar-SA"/>
          </w:rPr>
          <w:t>Сведения о соответствии ссылочных межгосударственных стандартов международным стандартам, использованным в качестве ссылочных в примененном международном стандарте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_Toc230963748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19</w:t>
        </w:r>
        <w:r w:rsidRPr="00DD75B8">
          <w:rPr>
            <w:b/>
            <w:i/>
            <w:webHidden/>
          </w:rPr>
          <w:fldChar w:fldCharType="end"/>
        </w:r>
      </w:hyperlink>
    </w:p>
    <w:p w14:paraId="2C2AD6D1" w14:textId="2C120C4D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49" w:history="1">
        <w:r w:rsidRPr="00DD75B8">
          <w:rPr>
            <w:rStyle w:val="a4"/>
            <w:rFonts w:eastAsia="Arial" w:cs="Arial"/>
            <w:b/>
            <w:i/>
            <w:lang w:eastAsia="en-US"/>
          </w:rPr>
          <w:t xml:space="preserve">Приложение ДВ (справочное) </w:t>
        </w:r>
        <w:r w:rsidRPr="00DD75B8">
          <w:rPr>
            <w:rStyle w:val="a4"/>
            <w:rFonts w:cs="Arial"/>
            <w:b/>
            <w:i/>
            <w:lang w:eastAsia="en-US"/>
          </w:rPr>
          <w:t>Сопоставление структуры настоящего стандарта со структурой примененного в нем международного стандарта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_Toc230963749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21</w:t>
        </w:r>
        <w:r w:rsidRPr="00DD75B8">
          <w:rPr>
            <w:b/>
            <w:i/>
            <w:webHidden/>
          </w:rPr>
          <w:fldChar w:fldCharType="end"/>
        </w:r>
      </w:hyperlink>
    </w:p>
    <w:p w14:paraId="027FD217" w14:textId="70F574EC" w:rsidR="00DD75B8" w:rsidRPr="00DD75B8" w:rsidRDefault="00DD75B8" w:rsidP="00DD75B8">
      <w:pPr>
        <w:pStyle w:val="13"/>
        <w:rPr>
          <w:rFonts w:asciiTheme="minorHAnsi" w:eastAsiaTheme="minorEastAsia" w:hAnsiTheme="minorHAnsi" w:cstheme="minorBidi"/>
          <w:b/>
          <w:i/>
          <w:sz w:val="22"/>
          <w:szCs w:val="22"/>
          <w:lang w:eastAsia="ru-RU"/>
        </w:rPr>
      </w:pPr>
      <w:hyperlink w:anchor="_Toc230963750" w:history="1">
        <w:r w:rsidRPr="00DD75B8">
          <w:rPr>
            <w:rStyle w:val="a4"/>
            <w:rFonts w:eastAsia="Arial" w:cs="Arial"/>
            <w:b/>
            <w:i/>
            <w:lang w:eastAsia="en-US"/>
          </w:rPr>
          <w:t>Библиография</w:t>
        </w:r>
        <w:r w:rsidRPr="00DD75B8">
          <w:rPr>
            <w:b/>
            <w:i/>
            <w:webHidden/>
          </w:rPr>
          <w:tab/>
        </w:r>
        <w:r w:rsidRPr="00DD75B8">
          <w:rPr>
            <w:b/>
            <w:i/>
            <w:webHidden/>
          </w:rPr>
          <w:fldChar w:fldCharType="begin"/>
        </w:r>
        <w:r w:rsidRPr="00DD75B8">
          <w:rPr>
            <w:b/>
            <w:i/>
            <w:webHidden/>
          </w:rPr>
          <w:instrText xml:space="preserve"> PAGEREF _Toc230963750 \h </w:instrText>
        </w:r>
        <w:r w:rsidRPr="00DD75B8">
          <w:rPr>
            <w:b/>
            <w:i/>
            <w:webHidden/>
          </w:rPr>
        </w:r>
        <w:r w:rsidRPr="00DD75B8">
          <w:rPr>
            <w:b/>
            <w:i/>
            <w:webHidden/>
          </w:rPr>
          <w:fldChar w:fldCharType="separate"/>
        </w:r>
        <w:r w:rsidRPr="00DD75B8">
          <w:rPr>
            <w:b/>
            <w:i/>
            <w:webHidden/>
          </w:rPr>
          <w:t>22</w:t>
        </w:r>
        <w:r w:rsidRPr="00DD75B8">
          <w:rPr>
            <w:b/>
            <w:i/>
            <w:webHidden/>
          </w:rPr>
          <w:fldChar w:fldCharType="end"/>
        </w:r>
      </w:hyperlink>
    </w:p>
    <w:p w14:paraId="0A93A36F" w14:textId="68EAC48C" w:rsidR="005F72E0" w:rsidRPr="00DD75B8" w:rsidRDefault="00DD75B8" w:rsidP="00DD75B8">
      <w:pPr>
        <w:tabs>
          <w:tab w:val="center" w:pos="4818"/>
          <w:tab w:val="left" w:pos="7499"/>
        </w:tabs>
        <w:spacing w:beforeLines="100" w:before="240"/>
        <w:rPr>
          <w:rFonts w:ascii="Arial" w:hAnsi="Arial" w:cs="Arial"/>
          <w:b/>
          <w:i/>
        </w:rPr>
      </w:pPr>
      <w:r w:rsidRPr="00DD75B8">
        <w:rPr>
          <w:rFonts w:ascii="Arial" w:hAnsi="Arial" w:cs="Arial"/>
          <w:b/>
          <w:i/>
        </w:rPr>
        <w:fldChar w:fldCharType="end"/>
      </w:r>
      <w:r w:rsidR="005F72E0" w:rsidRPr="00DD75B8">
        <w:rPr>
          <w:rFonts w:ascii="Arial" w:hAnsi="Arial" w:cs="Arial"/>
          <w:b/>
          <w:i/>
        </w:rPr>
        <w:br w:type="page"/>
      </w:r>
    </w:p>
    <w:p w14:paraId="5CF19617" w14:textId="77777777" w:rsidR="005F72E0" w:rsidRPr="00771960" w:rsidRDefault="005F72E0" w:rsidP="00771960">
      <w:pPr>
        <w:pStyle w:val="1"/>
        <w:spacing w:before="0"/>
        <w:jc w:val="center"/>
        <w:rPr>
          <w:rFonts w:cs="Arial"/>
          <w:szCs w:val="24"/>
        </w:rPr>
      </w:pPr>
      <w:bookmarkStart w:id="6" w:name="_Toc417780845"/>
      <w:bookmarkStart w:id="7" w:name="_Toc142487345"/>
      <w:bookmarkStart w:id="8" w:name="_Toc143094035"/>
      <w:bookmarkStart w:id="9" w:name="_Toc230963738"/>
      <w:r w:rsidRPr="00771960">
        <w:rPr>
          <w:rFonts w:cs="Arial"/>
          <w:szCs w:val="24"/>
        </w:rPr>
        <w:lastRenderedPageBreak/>
        <w:t>Введение</w:t>
      </w:r>
      <w:bookmarkEnd w:id="6"/>
      <w:bookmarkEnd w:id="7"/>
      <w:bookmarkEnd w:id="8"/>
      <w:bookmarkEnd w:id="9"/>
    </w:p>
    <w:p w14:paraId="3B17D61C" w14:textId="77777777" w:rsidR="005F72E0" w:rsidRPr="00AB0DE7" w:rsidRDefault="00F714CC" w:rsidP="001024D6">
      <w:pPr>
        <w:pStyle w:val="Special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F714CC">
        <w:rPr>
          <w:rFonts w:cs="Arial"/>
          <w:sz w:val="24"/>
          <w:szCs w:val="24"/>
          <w:lang w:val="ru-RU"/>
        </w:rPr>
        <w:t xml:space="preserve">Стандарты </w:t>
      </w:r>
      <w:r w:rsidRPr="00AB0DE7">
        <w:rPr>
          <w:rFonts w:cs="Arial"/>
          <w:sz w:val="24"/>
          <w:szCs w:val="24"/>
          <w:lang w:val="ru-RU"/>
        </w:rPr>
        <w:t xml:space="preserve">серии ГОСТ </w:t>
      </w:r>
      <w:r w:rsidR="00CF5391" w:rsidRPr="00AB0DE7">
        <w:rPr>
          <w:rFonts w:cs="Arial"/>
          <w:sz w:val="24"/>
          <w:szCs w:val="24"/>
          <w:lang w:val="ru-RU"/>
        </w:rPr>
        <w:t>(</w:t>
      </w:r>
      <w:r w:rsidRPr="00AB0DE7">
        <w:rPr>
          <w:rFonts w:cs="Arial"/>
          <w:sz w:val="24"/>
          <w:szCs w:val="24"/>
          <w:lang w:val="ru-RU"/>
        </w:rPr>
        <w:t>ISO 4437</w:t>
      </w:r>
      <w:r w:rsidR="00CF5391" w:rsidRPr="00AB0DE7">
        <w:rPr>
          <w:rFonts w:cs="Arial"/>
          <w:sz w:val="24"/>
          <w:szCs w:val="24"/>
          <w:lang w:val="ru-RU"/>
        </w:rPr>
        <w:t>)</w:t>
      </w:r>
      <w:r w:rsidRPr="00AB0DE7">
        <w:rPr>
          <w:rFonts w:cs="Arial"/>
          <w:sz w:val="24"/>
          <w:szCs w:val="24"/>
          <w:lang w:val="ru-RU"/>
        </w:rPr>
        <w:t xml:space="preserve"> определяют требования к трубопроводной системе и ее элементам, изготовленным из полиэтилена (ПЭ). Трубопроводная система предназначена для использования при поставках газообразного топлива</w:t>
      </w:r>
      <w:r w:rsidR="005F72E0" w:rsidRPr="00AB0DE7">
        <w:rPr>
          <w:rFonts w:cs="Arial"/>
          <w:sz w:val="24"/>
          <w:szCs w:val="24"/>
          <w:lang w:val="ru-RU"/>
        </w:rPr>
        <w:t>.</w:t>
      </w:r>
    </w:p>
    <w:p w14:paraId="1C7DBD47" w14:textId="77777777" w:rsidR="005F72E0" w:rsidRPr="00AB0DE7" w:rsidRDefault="005F72E0" w:rsidP="001024D6">
      <w:pPr>
        <w:pStyle w:val="Special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AB0DE7">
        <w:rPr>
          <w:rFonts w:cs="Arial"/>
          <w:sz w:val="24"/>
          <w:szCs w:val="24"/>
          <w:lang w:val="ru-RU"/>
        </w:rPr>
        <w:t xml:space="preserve">Требования и методы испытаний материалов и </w:t>
      </w:r>
      <w:r w:rsidR="00761615" w:rsidRPr="00AB0DE7">
        <w:rPr>
          <w:rFonts w:cs="Arial"/>
          <w:sz w:val="24"/>
          <w:szCs w:val="24"/>
          <w:lang w:val="ru-RU"/>
        </w:rPr>
        <w:t>элементов</w:t>
      </w:r>
      <w:r w:rsidRPr="00AB0DE7">
        <w:rPr>
          <w:rFonts w:cs="Arial"/>
          <w:sz w:val="24"/>
          <w:szCs w:val="24"/>
          <w:lang w:val="ru-RU"/>
        </w:rPr>
        <w:t xml:space="preserve"> трубопроводной системы </w:t>
      </w:r>
      <w:r w:rsidR="00761615" w:rsidRPr="00AB0DE7">
        <w:rPr>
          <w:rFonts w:cs="Arial"/>
          <w:sz w:val="24"/>
          <w:szCs w:val="24"/>
          <w:lang w:val="ru-RU"/>
        </w:rPr>
        <w:t xml:space="preserve">указаны </w:t>
      </w:r>
      <w:r w:rsidRPr="00AB0DE7">
        <w:rPr>
          <w:rFonts w:cs="Arial"/>
          <w:sz w:val="24"/>
          <w:szCs w:val="24"/>
          <w:lang w:val="ru-RU"/>
        </w:rPr>
        <w:t>в</w:t>
      </w:r>
      <w:r w:rsidR="00CF5391" w:rsidRPr="00AB0DE7">
        <w:rPr>
          <w:rFonts w:cs="Arial"/>
          <w:sz w:val="24"/>
          <w:szCs w:val="24"/>
          <w:lang w:val="ru-RU"/>
        </w:rPr>
        <w:t xml:space="preserve"> ГОСТ</w:t>
      </w:r>
      <w:r w:rsidRPr="00AB0DE7">
        <w:rPr>
          <w:rFonts w:cs="Arial"/>
          <w:sz w:val="24"/>
          <w:szCs w:val="24"/>
          <w:lang w:val="ru-RU"/>
        </w:rPr>
        <w:t xml:space="preserve"> </w:t>
      </w:r>
      <w:r w:rsidR="00CF5391" w:rsidRPr="00AB0DE7">
        <w:rPr>
          <w:rFonts w:cs="Arial"/>
          <w:sz w:val="24"/>
          <w:szCs w:val="24"/>
          <w:lang w:val="ru-RU"/>
        </w:rPr>
        <w:t>(</w:t>
      </w:r>
      <w:r w:rsidRPr="00AB0DE7">
        <w:rPr>
          <w:rFonts w:cs="Arial"/>
          <w:sz w:val="24"/>
          <w:szCs w:val="24"/>
          <w:lang w:val="ru-RU"/>
        </w:rPr>
        <w:t>ISO 4437-1</w:t>
      </w:r>
      <w:r w:rsidR="00CF5391" w:rsidRPr="00AB0DE7">
        <w:rPr>
          <w:rFonts w:cs="Arial"/>
          <w:sz w:val="24"/>
          <w:szCs w:val="24"/>
          <w:lang w:val="ru-RU"/>
        </w:rPr>
        <w:t>)</w:t>
      </w:r>
      <w:r w:rsidRPr="00AB0DE7">
        <w:rPr>
          <w:rFonts w:cs="Arial"/>
          <w:sz w:val="24"/>
          <w:szCs w:val="24"/>
          <w:lang w:val="ru-RU"/>
        </w:rPr>
        <w:t>,</w:t>
      </w:r>
      <w:r w:rsidR="00CF5391" w:rsidRPr="00AB0DE7">
        <w:rPr>
          <w:rFonts w:cs="Arial"/>
          <w:sz w:val="24"/>
          <w:szCs w:val="24"/>
          <w:lang w:val="ru-RU"/>
        </w:rPr>
        <w:t xml:space="preserve"> ГОСТ</w:t>
      </w:r>
      <w:r w:rsidRPr="00AB0DE7">
        <w:rPr>
          <w:rFonts w:cs="Arial"/>
          <w:sz w:val="24"/>
          <w:szCs w:val="24"/>
          <w:lang w:val="ru-RU"/>
        </w:rPr>
        <w:t xml:space="preserve"> </w:t>
      </w:r>
      <w:r w:rsidR="00CF5391" w:rsidRPr="00AB0DE7">
        <w:rPr>
          <w:rFonts w:cs="Arial"/>
          <w:sz w:val="24"/>
          <w:szCs w:val="24"/>
          <w:lang w:val="ru-RU"/>
        </w:rPr>
        <w:t>(</w:t>
      </w:r>
      <w:r w:rsidRPr="00AB0DE7">
        <w:rPr>
          <w:rFonts w:cs="Arial"/>
          <w:sz w:val="24"/>
          <w:szCs w:val="24"/>
          <w:lang w:val="ru-RU"/>
        </w:rPr>
        <w:t>ISO 4437-2</w:t>
      </w:r>
      <w:r w:rsidR="00CF5391" w:rsidRPr="00AB0DE7">
        <w:rPr>
          <w:rFonts w:cs="Arial"/>
          <w:sz w:val="24"/>
          <w:szCs w:val="24"/>
          <w:lang w:val="ru-RU"/>
        </w:rPr>
        <w:t>)</w:t>
      </w:r>
      <w:r w:rsidRPr="00AB0DE7">
        <w:rPr>
          <w:rFonts w:cs="Arial"/>
          <w:sz w:val="24"/>
          <w:szCs w:val="24"/>
          <w:lang w:val="ru-RU"/>
        </w:rPr>
        <w:t xml:space="preserve">, </w:t>
      </w:r>
      <w:r w:rsidR="00CF5391" w:rsidRPr="00AB0DE7">
        <w:rPr>
          <w:rFonts w:cs="Arial"/>
          <w:sz w:val="24"/>
          <w:szCs w:val="24"/>
          <w:lang w:val="ru-RU"/>
        </w:rPr>
        <w:t>ГОСТ (</w:t>
      </w:r>
      <w:r w:rsidRPr="00AB0DE7">
        <w:rPr>
          <w:rFonts w:cs="Arial"/>
          <w:sz w:val="24"/>
          <w:szCs w:val="24"/>
          <w:lang w:val="ru-RU"/>
        </w:rPr>
        <w:t>ISO 4437-3</w:t>
      </w:r>
      <w:r w:rsidR="00CF5391" w:rsidRPr="00AB0DE7">
        <w:rPr>
          <w:rFonts w:cs="Arial"/>
          <w:sz w:val="24"/>
          <w:szCs w:val="24"/>
          <w:lang w:val="ru-RU"/>
        </w:rPr>
        <w:t>)</w:t>
      </w:r>
      <w:r w:rsidRPr="00AB0DE7">
        <w:rPr>
          <w:rFonts w:cs="Arial"/>
          <w:sz w:val="24"/>
          <w:szCs w:val="24"/>
          <w:lang w:val="ru-RU"/>
        </w:rPr>
        <w:t xml:space="preserve"> и</w:t>
      </w:r>
      <w:r w:rsidR="00CF5391" w:rsidRPr="00AB0DE7">
        <w:rPr>
          <w:rFonts w:cs="Arial"/>
          <w:sz w:val="24"/>
          <w:szCs w:val="24"/>
          <w:lang w:val="ru-RU"/>
        </w:rPr>
        <w:t xml:space="preserve"> ГОСТ </w:t>
      </w:r>
      <w:r w:rsidRPr="00AB0DE7">
        <w:rPr>
          <w:rFonts w:cs="Arial"/>
          <w:sz w:val="24"/>
          <w:szCs w:val="24"/>
          <w:lang w:val="ru-RU"/>
        </w:rPr>
        <w:t>ISO 4437-4.</w:t>
      </w:r>
    </w:p>
    <w:p w14:paraId="1ED2FCC0" w14:textId="77777777" w:rsidR="00A01539" w:rsidRPr="005A17FE" w:rsidRDefault="008E72E8">
      <w:pPr>
        <w:pStyle w:val="Special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72E8">
        <w:rPr>
          <w:rFonts w:cs="Arial"/>
          <w:sz w:val="24"/>
          <w:szCs w:val="24"/>
          <w:lang w:val="ru-RU"/>
        </w:rPr>
        <w:t xml:space="preserve">Настоящий стандарт </w:t>
      </w:r>
      <w:r w:rsidR="003E20FB">
        <w:rPr>
          <w:rFonts w:cs="Arial"/>
          <w:sz w:val="24"/>
          <w:szCs w:val="24"/>
          <w:lang w:val="ru-RU"/>
        </w:rPr>
        <w:t>устанавливает</w:t>
      </w:r>
      <w:r w:rsidRPr="008E72E8">
        <w:rPr>
          <w:rFonts w:cs="Arial"/>
          <w:sz w:val="24"/>
          <w:szCs w:val="24"/>
          <w:lang w:val="ru-RU"/>
        </w:rPr>
        <w:t xml:space="preserve"> </w:t>
      </w:r>
      <w:r w:rsidR="00E57D84">
        <w:rPr>
          <w:rFonts w:cs="Arial"/>
          <w:sz w:val="24"/>
          <w:szCs w:val="24"/>
          <w:lang w:val="ru-RU"/>
        </w:rPr>
        <w:t xml:space="preserve">характеристики </w:t>
      </w:r>
      <w:r w:rsidR="007859D4">
        <w:rPr>
          <w:rFonts w:cs="Arial"/>
          <w:sz w:val="24"/>
          <w:szCs w:val="24"/>
          <w:lang w:val="ru-RU"/>
        </w:rPr>
        <w:t>соответствия</w:t>
      </w:r>
      <w:r w:rsidR="00E57D84">
        <w:rPr>
          <w:rFonts w:cs="Arial"/>
          <w:sz w:val="24"/>
          <w:szCs w:val="24"/>
          <w:lang w:val="ru-RU"/>
        </w:rPr>
        <w:t xml:space="preserve"> назначению системы</w:t>
      </w:r>
      <w:r w:rsidR="005F72E0" w:rsidRPr="001024D6">
        <w:rPr>
          <w:rFonts w:cs="Arial"/>
          <w:sz w:val="24"/>
          <w:szCs w:val="24"/>
          <w:lang w:val="ru-RU"/>
        </w:rPr>
        <w:t>.</w:t>
      </w:r>
    </w:p>
    <w:p w14:paraId="1F370ED2" w14:textId="77777777" w:rsidR="00924702" w:rsidRPr="002B221C" w:rsidRDefault="002B221C" w:rsidP="00AF55B3">
      <w:pPr>
        <w:pStyle w:val="Special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2B221C">
        <w:rPr>
          <w:rFonts w:cs="Arial"/>
          <w:sz w:val="24"/>
          <w:szCs w:val="24"/>
          <w:lang w:val="ru-RU"/>
        </w:rPr>
        <w:t>Поскольку материал ПЭ 80 на территории стран ЕАСС не производят, не классифицируют и не используют для напорных труб и фитингов, требования и показатели для данных композиций исключены из настоящего стандарта.</w:t>
      </w:r>
      <w:r>
        <w:rPr>
          <w:rFonts w:cs="Arial"/>
          <w:sz w:val="24"/>
          <w:szCs w:val="24"/>
          <w:lang w:val="ru-RU"/>
        </w:rPr>
        <w:t xml:space="preserve"> </w:t>
      </w:r>
    </w:p>
    <w:p w14:paraId="1E404331" w14:textId="77777777" w:rsidR="00AF55B3" w:rsidRPr="00AF55B3" w:rsidRDefault="00AF55B3" w:rsidP="00AF55B3">
      <w:pPr>
        <w:pStyle w:val="Special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AF55B3">
        <w:rPr>
          <w:rFonts w:cs="Arial"/>
          <w:sz w:val="24"/>
          <w:szCs w:val="24"/>
          <w:lang w:val="ru-RU"/>
        </w:rPr>
        <w:t xml:space="preserve">Настоящий стандарт дополнен требованиями к трубам номинальным диаметром до </w:t>
      </w:r>
      <w:r w:rsidR="00106C0D">
        <w:rPr>
          <w:rFonts w:cs="Arial"/>
          <w:sz w:val="24"/>
          <w:szCs w:val="24"/>
          <w:lang w:val="ru-RU"/>
        </w:rPr>
        <w:t>1200</w:t>
      </w:r>
      <w:r w:rsidRPr="00106C0D">
        <w:rPr>
          <w:rFonts w:cs="Arial"/>
          <w:sz w:val="24"/>
          <w:szCs w:val="24"/>
          <w:lang w:val="ru-RU"/>
        </w:rPr>
        <w:t> мм.</w:t>
      </w:r>
    </w:p>
    <w:p w14:paraId="1B4BBFB1" w14:textId="77777777" w:rsidR="007E5B8D" w:rsidRPr="007E5B8D" w:rsidRDefault="009C06AC" w:rsidP="007E5B8D">
      <w:pPr>
        <w:pStyle w:val="Special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9C06AC">
        <w:rPr>
          <w:rFonts w:cs="Arial"/>
          <w:sz w:val="24"/>
          <w:szCs w:val="24"/>
          <w:lang w:val="ru-RU"/>
        </w:rPr>
        <w:t>Исключение станда</w:t>
      </w:r>
      <w:r w:rsidRPr="008104D8">
        <w:rPr>
          <w:rFonts w:cs="Arial"/>
          <w:sz w:val="24"/>
          <w:szCs w:val="24"/>
          <w:lang w:val="ru-RU"/>
        </w:rPr>
        <w:t xml:space="preserve">ртов </w:t>
      </w:r>
      <w:r w:rsidR="000575B2" w:rsidRPr="008104D8">
        <w:rPr>
          <w:rFonts w:cs="Arial"/>
          <w:sz w:val="24"/>
          <w:szCs w:val="24"/>
          <w:lang w:val="en-US"/>
        </w:rPr>
        <w:t>ISO</w:t>
      </w:r>
      <w:r w:rsidR="000575B2" w:rsidRPr="008104D8">
        <w:rPr>
          <w:rFonts w:cs="Arial"/>
          <w:sz w:val="24"/>
          <w:szCs w:val="24"/>
          <w:lang w:val="ru-RU"/>
        </w:rPr>
        <w:t xml:space="preserve"> 3,</w:t>
      </w:r>
      <w:r w:rsidR="000575B2" w:rsidRPr="000575B2">
        <w:rPr>
          <w:rFonts w:cs="Arial"/>
          <w:sz w:val="24"/>
          <w:szCs w:val="24"/>
          <w:lang w:val="ru-RU"/>
        </w:rPr>
        <w:t xml:space="preserve"> </w:t>
      </w:r>
      <w:r w:rsidR="000575B2" w:rsidRPr="00EA03DD">
        <w:rPr>
          <w:rFonts w:cs="Arial"/>
          <w:sz w:val="24"/>
          <w:szCs w:val="24"/>
          <w:lang w:val="ru-RU"/>
        </w:rPr>
        <w:t xml:space="preserve">ISO 10838, </w:t>
      </w:r>
      <w:r w:rsidR="00EA03DD" w:rsidRPr="00EA03DD">
        <w:rPr>
          <w:rFonts w:cs="Arial"/>
          <w:sz w:val="24"/>
          <w:szCs w:val="24"/>
          <w:lang w:val="ru-RU"/>
        </w:rPr>
        <w:t xml:space="preserve">ISO 13478, </w:t>
      </w:r>
      <w:r w:rsidR="000575B2">
        <w:rPr>
          <w:rFonts w:cs="Arial"/>
          <w:sz w:val="24"/>
          <w:szCs w:val="24"/>
          <w:lang w:val="en-US"/>
        </w:rPr>
        <w:t>ISO</w:t>
      </w:r>
      <w:r w:rsidR="000575B2" w:rsidRPr="000575B2">
        <w:rPr>
          <w:rFonts w:cs="Arial"/>
          <w:sz w:val="24"/>
          <w:szCs w:val="24"/>
          <w:lang w:val="ru-RU"/>
        </w:rPr>
        <w:t xml:space="preserve"> 17885, </w:t>
      </w:r>
      <w:r w:rsidRPr="009C06AC">
        <w:rPr>
          <w:rFonts w:cs="Arial"/>
          <w:sz w:val="24"/>
          <w:szCs w:val="24"/>
          <w:lang w:val="ru-RU"/>
        </w:rPr>
        <w:t xml:space="preserve">ISO </w:t>
      </w:r>
      <w:r w:rsidR="005C3EF6" w:rsidRPr="005C3EF6">
        <w:rPr>
          <w:rFonts w:cs="Arial"/>
          <w:sz w:val="24"/>
          <w:szCs w:val="24"/>
          <w:lang w:val="ru-RU"/>
        </w:rPr>
        <w:t>2175</w:t>
      </w:r>
      <w:r w:rsidR="005C3EF6" w:rsidRPr="00EA03DD">
        <w:rPr>
          <w:rFonts w:cs="Arial"/>
          <w:sz w:val="24"/>
          <w:szCs w:val="24"/>
          <w:lang w:val="ru-RU"/>
        </w:rPr>
        <w:t>1</w:t>
      </w:r>
      <w:r w:rsidRPr="009C06AC">
        <w:rPr>
          <w:rFonts w:cs="Arial"/>
          <w:sz w:val="24"/>
          <w:szCs w:val="24"/>
          <w:lang w:val="ru-RU"/>
        </w:rPr>
        <w:t xml:space="preserve"> обусловлено тем, что в странах ЕА</w:t>
      </w:r>
      <w:r w:rsidR="006E7ADF">
        <w:rPr>
          <w:rFonts w:cs="Arial"/>
          <w:sz w:val="24"/>
          <w:szCs w:val="24"/>
          <w:lang w:val="ru-RU"/>
        </w:rPr>
        <w:t>С</w:t>
      </w:r>
      <w:r w:rsidRPr="009C06AC">
        <w:rPr>
          <w:rFonts w:cs="Arial"/>
          <w:sz w:val="24"/>
          <w:szCs w:val="24"/>
          <w:lang w:val="ru-RU"/>
        </w:rPr>
        <w:t>С на межгосударственном уровне нет аналогичных стандартов, а также в связи с тем, что они носят справочный характер</w:t>
      </w:r>
      <w:r w:rsidR="007E5B8D" w:rsidRPr="007E5B8D">
        <w:rPr>
          <w:rFonts w:cs="Arial"/>
          <w:sz w:val="24"/>
          <w:szCs w:val="24"/>
          <w:lang w:val="ru-RU"/>
        </w:rPr>
        <w:t xml:space="preserve">. </w:t>
      </w:r>
    </w:p>
    <w:p w14:paraId="44059848" w14:textId="77777777" w:rsidR="007859D4" w:rsidRDefault="007859D4" w:rsidP="007859D4">
      <w:pPr>
        <w:rPr>
          <w:rFonts w:ascii="Arial" w:hAnsi="Arial" w:cs="Arial"/>
        </w:rPr>
      </w:pPr>
    </w:p>
    <w:p w14:paraId="25AFD7BA" w14:textId="77777777" w:rsidR="005F72E0" w:rsidRPr="007F7356" w:rsidRDefault="005F72E0" w:rsidP="005F72E0">
      <w:pPr>
        <w:tabs>
          <w:tab w:val="center" w:pos="4818"/>
          <w:tab w:val="left" w:pos="7499"/>
        </w:tabs>
        <w:spacing w:after="240"/>
        <w:rPr>
          <w:rFonts w:ascii="Arial" w:hAnsi="Arial" w:cs="Arial"/>
        </w:rPr>
        <w:sectPr w:rsidR="005F72E0" w:rsidRPr="007F7356" w:rsidSect="0067657C">
          <w:footerReference w:type="even" r:id="rId13"/>
          <w:type w:val="oddPage"/>
          <w:pgSz w:w="11906" w:h="16838"/>
          <w:pgMar w:top="1134" w:right="851" w:bottom="1134" w:left="1418" w:header="567" w:footer="567" w:gutter="0"/>
          <w:pgNumType w:fmt="upperRoman"/>
          <w:cols w:space="720"/>
          <w:docGrid w:linePitch="381"/>
        </w:sectPr>
      </w:pPr>
    </w:p>
    <w:p w14:paraId="65F3BEAE" w14:textId="77777777" w:rsidR="000E0F39" w:rsidRPr="006F3BCC" w:rsidRDefault="001A4C7C" w:rsidP="00427B52">
      <w:pPr>
        <w:spacing w:after="120"/>
        <w:jc w:val="center"/>
        <w:rPr>
          <w:rFonts w:ascii="Arial" w:hAnsi="Arial" w:cs="Arial"/>
          <w:b/>
          <w:spacing w:val="56"/>
        </w:rPr>
      </w:pPr>
      <w:r w:rsidRPr="006F3BCC">
        <w:rPr>
          <w:rFonts w:ascii="Arial" w:hAnsi="Arial" w:cs="Arial"/>
          <w:b/>
          <w:noProof/>
          <w:spacing w:val="200"/>
          <w:sz w:val="22"/>
          <w:szCs w:val="22"/>
        </w:rPr>
        <w:lastRenderedPageBreak/>
        <w:t>МЕЖГОСУДАРСТВЕННЫЙ СТАНДАРТ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7"/>
      </w:tblGrid>
      <w:tr w:rsidR="000E0F39" w:rsidRPr="00DD75B8" w14:paraId="549B0259" w14:textId="77777777" w:rsidTr="000A2ED8">
        <w:tc>
          <w:tcPr>
            <w:tcW w:w="5000" w:type="pct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</w:tcPr>
          <w:p w14:paraId="52E6F752" w14:textId="77777777" w:rsidR="006D572C" w:rsidRPr="006D572C" w:rsidRDefault="00F37184" w:rsidP="006D572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0" w:name="_Toc348622816"/>
            <w:bookmarkStart w:id="11" w:name="_Toc377729629"/>
            <w:bookmarkStart w:id="12" w:name="_Toc377730024"/>
            <w:r w:rsidRPr="00F37184">
              <w:rPr>
                <w:rFonts w:ascii="Arial" w:hAnsi="Arial" w:cs="Arial"/>
                <w:b/>
                <w:bCs/>
                <w:sz w:val="28"/>
                <w:szCs w:val="28"/>
              </w:rPr>
              <w:t>ТРУБОПРОВОДЫ ИЗ ПЛАСТМАСС ДЛЯ ТРАНСПОРТИРОВАНИЯ ГАЗООБРАЗНОГО ТОПЛИВА</w:t>
            </w:r>
          </w:p>
          <w:p w14:paraId="01AAE407" w14:textId="77777777" w:rsidR="00E50FA5" w:rsidRPr="00E50FA5" w:rsidRDefault="00E50FA5" w:rsidP="00E50FA5">
            <w:pPr>
              <w:spacing w:line="36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E50FA5">
              <w:rPr>
                <w:rFonts w:ascii="Arial" w:eastAsia="Calibri" w:hAnsi="Arial" w:cs="Arial"/>
                <w:b/>
                <w:sz w:val="28"/>
                <w:szCs w:val="28"/>
              </w:rPr>
              <w:t>Полиэтилен (</w:t>
            </w:r>
            <w:r w:rsidR="001C5D81">
              <w:rPr>
                <w:rFonts w:ascii="Arial" w:eastAsia="Calibri" w:hAnsi="Arial" w:cs="Arial"/>
                <w:b/>
                <w:sz w:val="28"/>
                <w:szCs w:val="28"/>
              </w:rPr>
              <w:t>ПЭ</w:t>
            </w:r>
            <w:r w:rsidRPr="00E50FA5">
              <w:rPr>
                <w:rFonts w:ascii="Arial" w:eastAsia="Calibri" w:hAnsi="Arial" w:cs="Arial"/>
                <w:b/>
                <w:sz w:val="28"/>
                <w:szCs w:val="28"/>
              </w:rPr>
              <w:t>)</w:t>
            </w:r>
            <w:r w:rsidR="0009167E">
              <w:rPr>
                <w:rFonts w:ascii="Arial" w:eastAsia="Calibri" w:hAnsi="Arial" w:cs="Arial"/>
                <w:b/>
                <w:sz w:val="28"/>
                <w:szCs w:val="28"/>
              </w:rPr>
              <w:t>.</w:t>
            </w:r>
          </w:p>
          <w:p w14:paraId="13FA8EDA" w14:textId="77777777" w:rsidR="006D572C" w:rsidRPr="000D740A" w:rsidRDefault="00E50FA5" w:rsidP="00E50FA5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E50FA5">
              <w:rPr>
                <w:rFonts w:ascii="Arial" w:eastAsia="Calibri" w:hAnsi="Arial" w:cs="Arial"/>
                <w:b/>
                <w:sz w:val="28"/>
                <w:szCs w:val="28"/>
              </w:rPr>
              <w:t>Часть 5: Соответствие назначению системы</w:t>
            </w:r>
          </w:p>
          <w:p w14:paraId="0E46FE6B" w14:textId="77777777" w:rsidR="006D572C" w:rsidRPr="00737797" w:rsidRDefault="000D0F06" w:rsidP="006D572C">
            <w:pPr>
              <w:spacing w:line="360" w:lineRule="auto"/>
              <w:jc w:val="center"/>
              <w:rPr>
                <w:rFonts w:ascii="Arial" w:hAnsi="Arial" w:cs="Arial"/>
                <w:bCs/>
                <w:color w:val="231F20"/>
                <w:lang w:val="en-US"/>
              </w:rPr>
            </w:pPr>
            <w:r w:rsidRPr="000D0F06">
              <w:rPr>
                <w:rFonts w:ascii="Arial" w:hAnsi="Arial" w:cs="Arial"/>
                <w:bCs/>
                <w:color w:val="231F20"/>
                <w:lang w:val="en-US"/>
              </w:rPr>
              <w:t>Plastic pipelines for transporting gaseous fuels</w:t>
            </w:r>
            <w:r w:rsidR="00D035C1" w:rsidRPr="00D035C1">
              <w:rPr>
                <w:rFonts w:ascii="Arial" w:hAnsi="Arial" w:cs="Arial"/>
                <w:bCs/>
                <w:color w:val="231F20"/>
                <w:lang w:val="en-US"/>
              </w:rPr>
              <w:t>.</w:t>
            </w:r>
            <w:r w:rsidR="00EC08A9" w:rsidRPr="00EC08A9">
              <w:rPr>
                <w:rFonts w:ascii="Arial" w:hAnsi="Arial" w:cs="Arial"/>
                <w:bCs/>
                <w:color w:val="231F20"/>
                <w:lang w:val="en-US"/>
              </w:rPr>
              <w:t xml:space="preserve"> Polyethylene (PE)</w:t>
            </w:r>
            <w:r w:rsidR="00D035C1" w:rsidRPr="00463533">
              <w:rPr>
                <w:rFonts w:ascii="Arial" w:hAnsi="Arial" w:cs="Arial"/>
                <w:bCs/>
                <w:color w:val="231F20"/>
                <w:lang w:val="en-US"/>
              </w:rPr>
              <w:t>.</w:t>
            </w:r>
            <w:r w:rsidR="00EC08A9" w:rsidRPr="00EC08A9">
              <w:rPr>
                <w:rFonts w:ascii="Arial" w:hAnsi="Arial" w:cs="Arial"/>
                <w:bCs/>
                <w:color w:val="231F20"/>
                <w:lang w:val="en-US"/>
              </w:rPr>
              <w:t xml:space="preserve"> Part 5: Fitness for purpose of the system</w:t>
            </w:r>
          </w:p>
        </w:tc>
      </w:tr>
    </w:tbl>
    <w:bookmarkEnd w:id="10"/>
    <w:bookmarkEnd w:id="11"/>
    <w:bookmarkEnd w:id="12"/>
    <w:p w14:paraId="59B5E201" w14:textId="77777777" w:rsidR="00737797" w:rsidRPr="006D572C" w:rsidRDefault="00083E97" w:rsidP="00355F98">
      <w:pPr>
        <w:spacing w:before="240"/>
        <w:ind w:firstLine="709"/>
        <w:jc w:val="right"/>
        <w:rPr>
          <w:rFonts w:ascii="Arial" w:hAnsi="Arial" w:cs="Arial"/>
          <w:b/>
          <w:color w:val="000000" w:themeColor="text1"/>
        </w:rPr>
      </w:pPr>
      <w:r w:rsidRPr="009A2556">
        <w:rPr>
          <w:rFonts w:ascii="Arial" w:hAnsi="Arial" w:cs="Arial"/>
          <w:b/>
        </w:rPr>
        <w:t>Дата</w:t>
      </w:r>
      <w:r w:rsidRPr="001660C6">
        <w:rPr>
          <w:rFonts w:ascii="Arial" w:hAnsi="Arial" w:cs="Arial"/>
          <w:b/>
        </w:rPr>
        <w:t xml:space="preserve"> </w:t>
      </w:r>
      <w:r w:rsidRPr="009A2556">
        <w:rPr>
          <w:rFonts w:ascii="Arial" w:hAnsi="Arial" w:cs="Arial"/>
          <w:b/>
        </w:rPr>
        <w:t>введения</w:t>
      </w:r>
      <w:r w:rsidRPr="001660C6">
        <w:rPr>
          <w:rFonts w:ascii="Arial" w:hAnsi="Arial" w:cs="Arial"/>
          <w:b/>
        </w:rPr>
        <w:t xml:space="preserve"> – 20</w:t>
      </w:r>
      <w:r w:rsidR="00F67ED3">
        <w:rPr>
          <w:rFonts w:ascii="Arial" w:hAnsi="Arial" w:cs="Arial"/>
          <w:b/>
        </w:rPr>
        <w:t>2</w:t>
      </w:r>
      <w:r w:rsidR="00CE2953" w:rsidRPr="001660C6">
        <w:rPr>
          <w:rFonts w:ascii="Arial" w:hAnsi="Arial" w:cs="Arial"/>
          <w:b/>
        </w:rPr>
        <w:t xml:space="preserve">    </w:t>
      </w:r>
      <w:r w:rsidR="00FE0825" w:rsidRPr="001660C6">
        <w:rPr>
          <w:rFonts w:ascii="Arial" w:hAnsi="Arial" w:cs="Arial"/>
          <w:b/>
        </w:rPr>
        <w:t>—</w:t>
      </w:r>
      <w:r w:rsidR="00A567F9" w:rsidRPr="001660C6">
        <w:rPr>
          <w:rFonts w:ascii="Arial" w:hAnsi="Arial" w:cs="Arial"/>
          <w:b/>
          <w:color w:val="FFFFFF" w:themeColor="background1"/>
        </w:rPr>
        <w:t>01</w:t>
      </w:r>
      <w:r w:rsidR="00FE0825" w:rsidRPr="001660C6">
        <w:rPr>
          <w:rFonts w:ascii="Arial" w:hAnsi="Arial" w:cs="Arial"/>
          <w:b/>
        </w:rPr>
        <w:t>—</w:t>
      </w:r>
      <w:r w:rsidR="00A567F9" w:rsidRPr="001660C6">
        <w:rPr>
          <w:rFonts w:ascii="Arial" w:hAnsi="Arial" w:cs="Arial"/>
          <w:b/>
          <w:color w:val="FFFFFF" w:themeColor="background1"/>
        </w:rPr>
        <w:t>01</w:t>
      </w:r>
    </w:p>
    <w:p w14:paraId="31AC19C1" w14:textId="77777777" w:rsidR="000E0F39" w:rsidRPr="00CD0D23" w:rsidRDefault="000E0F39" w:rsidP="0045329D">
      <w:pPr>
        <w:pStyle w:val="1"/>
        <w:ind w:firstLine="709"/>
      </w:pPr>
      <w:bookmarkStart w:id="13" w:name="_Toc230963739"/>
      <w:r w:rsidRPr="00CD0D23">
        <w:t>1 Область применения</w:t>
      </w:r>
      <w:bookmarkEnd w:id="13"/>
    </w:p>
    <w:p w14:paraId="3264CF57" w14:textId="77777777" w:rsidR="007D4903" w:rsidRPr="007D4903" w:rsidRDefault="007D4903" w:rsidP="007D4903">
      <w:pPr>
        <w:pStyle w:val="22"/>
        <w:rPr>
          <w:rFonts w:ascii="Arial" w:hAnsi="Arial" w:cs="Arial"/>
          <w:sz w:val="24"/>
          <w:szCs w:val="24"/>
        </w:rPr>
      </w:pPr>
      <w:r w:rsidRPr="007D4903">
        <w:rPr>
          <w:rFonts w:ascii="Arial" w:hAnsi="Arial" w:cs="Arial"/>
          <w:sz w:val="24"/>
          <w:szCs w:val="24"/>
        </w:rPr>
        <w:t>Настоящий стандарт устанавливает общие требования оценк</w:t>
      </w:r>
      <w:r w:rsidR="008F0B4A">
        <w:rPr>
          <w:rFonts w:ascii="Arial" w:hAnsi="Arial" w:cs="Arial"/>
          <w:sz w:val="24"/>
          <w:szCs w:val="24"/>
        </w:rPr>
        <w:t>и</w:t>
      </w:r>
      <w:r w:rsidRPr="007D4903">
        <w:rPr>
          <w:rFonts w:ascii="Arial" w:hAnsi="Arial" w:cs="Arial"/>
          <w:sz w:val="24"/>
          <w:szCs w:val="24"/>
        </w:rPr>
        <w:t xml:space="preserve"> соответствия назначени</w:t>
      </w:r>
      <w:r w:rsidR="007B4DCB">
        <w:rPr>
          <w:rFonts w:ascii="Arial" w:hAnsi="Arial" w:cs="Arial"/>
          <w:sz w:val="24"/>
          <w:szCs w:val="24"/>
        </w:rPr>
        <w:t>я</w:t>
      </w:r>
      <w:r w:rsidRPr="007D4903">
        <w:rPr>
          <w:rFonts w:ascii="Arial" w:hAnsi="Arial" w:cs="Arial"/>
          <w:sz w:val="24"/>
          <w:szCs w:val="24"/>
        </w:rPr>
        <w:t xml:space="preserve"> соединений труб друг с другом или фитингам</w:t>
      </w:r>
      <w:r w:rsidR="007B4DCB">
        <w:rPr>
          <w:rFonts w:ascii="Arial" w:hAnsi="Arial" w:cs="Arial"/>
          <w:sz w:val="24"/>
          <w:szCs w:val="24"/>
        </w:rPr>
        <w:t>и</w:t>
      </w:r>
      <w:r w:rsidRPr="007D4903">
        <w:rPr>
          <w:rFonts w:ascii="Arial" w:hAnsi="Arial" w:cs="Arial"/>
          <w:sz w:val="24"/>
          <w:szCs w:val="24"/>
        </w:rPr>
        <w:t xml:space="preserve"> из полиэтилена (ПЭ), для трубопроводов, предназначенных для транспортирования газообразного топлива.</w:t>
      </w:r>
    </w:p>
    <w:p w14:paraId="6073085B" w14:textId="77777777" w:rsidR="007D4903" w:rsidRPr="007D4903" w:rsidRDefault="007D4903" w:rsidP="007D4903">
      <w:pPr>
        <w:pStyle w:val="22"/>
        <w:rPr>
          <w:rFonts w:ascii="Arial" w:hAnsi="Arial" w:cs="Arial"/>
          <w:sz w:val="24"/>
          <w:szCs w:val="24"/>
        </w:rPr>
      </w:pPr>
      <w:r w:rsidRPr="007D4903">
        <w:rPr>
          <w:rFonts w:ascii="Arial" w:hAnsi="Arial" w:cs="Arial"/>
          <w:sz w:val="24"/>
          <w:szCs w:val="24"/>
        </w:rPr>
        <w:t xml:space="preserve">Настоящий стандарт устанавливает </w:t>
      </w:r>
      <w:r w:rsidR="007B4DCB">
        <w:rPr>
          <w:rFonts w:ascii="Arial" w:hAnsi="Arial" w:cs="Arial"/>
          <w:sz w:val="24"/>
          <w:szCs w:val="24"/>
        </w:rPr>
        <w:t>требования к</w:t>
      </w:r>
      <w:r w:rsidRPr="007D4903">
        <w:rPr>
          <w:rFonts w:ascii="Arial" w:hAnsi="Arial" w:cs="Arial"/>
          <w:sz w:val="24"/>
          <w:szCs w:val="24"/>
        </w:rPr>
        <w:t xml:space="preserve"> сварк</w:t>
      </w:r>
      <w:r w:rsidR="007B4DCB">
        <w:rPr>
          <w:rFonts w:ascii="Arial" w:hAnsi="Arial" w:cs="Arial"/>
          <w:sz w:val="24"/>
          <w:szCs w:val="24"/>
        </w:rPr>
        <w:t>е</w:t>
      </w:r>
      <w:r w:rsidRPr="007D4903">
        <w:rPr>
          <w:rFonts w:ascii="Arial" w:hAnsi="Arial" w:cs="Arial"/>
          <w:sz w:val="24"/>
          <w:szCs w:val="24"/>
        </w:rPr>
        <w:t xml:space="preserve"> закладными нагревателями, сварк</w:t>
      </w:r>
      <w:r w:rsidR="00BC4530">
        <w:rPr>
          <w:rFonts w:ascii="Arial" w:hAnsi="Arial" w:cs="Arial"/>
          <w:sz w:val="24"/>
          <w:szCs w:val="24"/>
        </w:rPr>
        <w:t>е</w:t>
      </w:r>
      <w:r w:rsidRPr="007D4903">
        <w:rPr>
          <w:rFonts w:ascii="Arial" w:hAnsi="Arial" w:cs="Arial"/>
          <w:sz w:val="24"/>
          <w:szCs w:val="24"/>
        </w:rPr>
        <w:t xml:space="preserve"> встык и механически</w:t>
      </w:r>
      <w:r w:rsidR="00BC4530">
        <w:rPr>
          <w:rFonts w:ascii="Arial" w:hAnsi="Arial" w:cs="Arial"/>
          <w:sz w:val="24"/>
          <w:szCs w:val="24"/>
        </w:rPr>
        <w:t>м</w:t>
      </w:r>
      <w:r w:rsidRPr="007D4903">
        <w:rPr>
          <w:rFonts w:ascii="Arial" w:hAnsi="Arial" w:cs="Arial"/>
          <w:sz w:val="24"/>
          <w:szCs w:val="24"/>
        </w:rPr>
        <w:t xml:space="preserve"> соединени</w:t>
      </w:r>
      <w:r w:rsidR="00BC4530">
        <w:rPr>
          <w:rFonts w:ascii="Arial" w:hAnsi="Arial" w:cs="Arial"/>
          <w:sz w:val="24"/>
          <w:szCs w:val="24"/>
        </w:rPr>
        <w:t>ям</w:t>
      </w:r>
      <w:r w:rsidRPr="007D4903">
        <w:rPr>
          <w:rFonts w:ascii="Arial" w:hAnsi="Arial" w:cs="Arial"/>
          <w:sz w:val="24"/>
          <w:szCs w:val="24"/>
        </w:rPr>
        <w:t>.</w:t>
      </w:r>
    </w:p>
    <w:p w14:paraId="38147D66" w14:textId="77777777" w:rsidR="00641AA8" w:rsidRDefault="007D4903" w:rsidP="007D4903">
      <w:pPr>
        <w:pStyle w:val="22"/>
        <w:rPr>
          <w:rFonts w:ascii="Arial" w:hAnsi="Arial" w:cs="Arial"/>
          <w:sz w:val="24"/>
          <w:szCs w:val="24"/>
        </w:rPr>
      </w:pPr>
      <w:r w:rsidRPr="007D4903">
        <w:rPr>
          <w:rFonts w:ascii="Arial" w:hAnsi="Arial" w:cs="Arial"/>
          <w:sz w:val="24"/>
          <w:szCs w:val="24"/>
        </w:rPr>
        <w:t xml:space="preserve">Настоящий стандарт определяет методы подготовки образцов соединений и их испытаний для оценки соответствия назначению системы при нормальных и </w:t>
      </w:r>
      <w:r w:rsidR="00951C31">
        <w:rPr>
          <w:rFonts w:ascii="Arial" w:hAnsi="Arial" w:cs="Arial"/>
          <w:sz w:val="24"/>
          <w:szCs w:val="24"/>
        </w:rPr>
        <w:t>предельных</w:t>
      </w:r>
      <w:r w:rsidR="00951C31" w:rsidRPr="007D4903">
        <w:rPr>
          <w:rFonts w:ascii="Arial" w:hAnsi="Arial" w:cs="Arial"/>
          <w:sz w:val="24"/>
          <w:szCs w:val="24"/>
        </w:rPr>
        <w:t xml:space="preserve"> </w:t>
      </w:r>
      <w:r w:rsidRPr="007D4903">
        <w:rPr>
          <w:rFonts w:ascii="Arial" w:hAnsi="Arial" w:cs="Arial"/>
          <w:sz w:val="24"/>
          <w:szCs w:val="24"/>
        </w:rPr>
        <w:t>условиях</w:t>
      </w:r>
      <w:r w:rsidR="00323AB7">
        <w:rPr>
          <w:rFonts w:ascii="Arial" w:hAnsi="Arial" w:cs="Arial"/>
          <w:sz w:val="24"/>
          <w:szCs w:val="24"/>
        </w:rPr>
        <w:t xml:space="preserve"> сварки</w:t>
      </w:r>
      <w:r w:rsidR="00641AA8" w:rsidRPr="00641AA8">
        <w:rPr>
          <w:rFonts w:ascii="Arial" w:hAnsi="Arial" w:cs="Arial"/>
          <w:sz w:val="24"/>
          <w:szCs w:val="24"/>
        </w:rPr>
        <w:t>.</w:t>
      </w:r>
    </w:p>
    <w:p w14:paraId="051B92F1" w14:textId="77777777" w:rsidR="0072644D" w:rsidRPr="00063BF5" w:rsidRDefault="0072644D" w:rsidP="006C5ED8">
      <w:pPr>
        <w:pStyle w:val="22"/>
        <w:rPr>
          <w:rFonts w:ascii="Arial" w:hAnsi="Arial" w:cs="Arial"/>
          <w:b/>
          <w:i/>
          <w:sz w:val="22"/>
          <w:szCs w:val="24"/>
        </w:rPr>
      </w:pPr>
      <w:r w:rsidRPr="00063BF5">
        <w:rPr>
          <w:rFonts w:ascii="Arial" w:hAnsi="Arial" w:cs="Arial"/>
          <w:b/>
          <w:bCs/>
          <w:i/>
          <w:spacing w:val="40"/>
          <w:sz w:val="22"/>
        </w:rPr>
        <w:t>Примечание</w:t>
      </w:r>
      <w:r w:rsidRPr="00063BF5">
        <w:rPr>
          <w:rFonts w:ascii="Arial" w:hAnsi="Arial" w:cs="Arial"/>
          <w:b/>
          <w:i/>
          <w:sz w:val="24"/>
          <w:szCs w:val="24"/>
        </w:rPr>
        <w:t xml:space="preserve"> — </w:t>
      </w:r>
      <w:r w:rsidR="00EA3874" w:rsidRPr="00063BF5">
        <w:rPr>
          <w:rFonts w:ascii="Arial" w:hAnsi="Arial" w:cs="Arial"/>
          <w:b/>
          <w:i/>
          <w:sz w:val="22"/>
          <w:szCs w:val="24"/>
        </w:rPr>
        <w:t xml:space="preserve">Под экстремальными условиями следует понимать любые условия, </w:t>
      </w:r>
      <w:r w:rsidR="00EA3874" w:rsidRPr="00637D51">
        <w:rPr>
          <w:rFonts w:ascii="Arial" w:hAnsi="Arial" w:cs="Arial"/>
          <w:b/>
          <w:i/>
          <w:sz w:val="22"/>
          <w:szCs w:val="24"/>
        </w:rPr>
        <w:t>отличные от нормальных условий в</w:t>
      </w:r>
      <w:r w:rsidR="00B92BEA" w:rsidRPr="00637D51">
        <w:rPr>
          <w:rFonts w:ascii="Arial" w:hAnsi="Arial" w:cs="Arial"/>
          <w:b/>
          <w:i/>
          <w:sz w:val="22"/>
          <w:szCs w:val="24"/>
        </w:rPr>
        <w:t xml:space="preserve"> </w:t>
      </w:r>
      <w:r w:rsidR="00EA3874" w:rsidRPr="00637D51">
        <w:rPr>
          <w:rFonts w:ascii="Arial" w:hAnsi="Arial" w:cs="Arial"/>
          <w:b/>
          <w:i/>
          <w:sz w:val="22"/>
          <w:szCs w:val="24"/>
        </w:rPr>
        <w:t>части температуры окружающей среды (23</w:t>
      </w:r>
      <w:r w:rsidR="0073509E">
        <w:rPr>
          <w:rFonts w:ascii="Arial" w:hAnsi="Arial" w:cs="Arial"/>
          <w:b/>
          <w:i/>
          <w:sz w:val="22"/>
          <w:szCs w:val="24"/>
        </w:rPr>
        <w:t xml:space="preserve"> </w:t>
      </w:r>
      <w:r w:rsidR="00EA3874" w:rsidRPr="00637D51">
        <w:rPr>
          <w:rFonts w:ascii="Arial" w:hAnsi="Arial" w:cs="Arial"/>
          <w:b/>
          <w:i/>
          <w:sz w:val="22"/>
          <w:szCs w:val="24"/>
        </w:rPr>
        <w:t>±</w:t>
      </w:r>
      <w:r w:rsidR="0073509E">
        <w:rPr>
          <w:rFonts w:ascii="Arial" w:hAnsi="Arial" w:cs="Arial"/>
          <w:b/>
          <w:i/>
          <w:sz w:val="22"/>
          <w:szCs w:val="24"/>
        </w:rPr>
        <w:t xml:space="preserve"> </w:t>
      </w:r>
      <w:r w:rsidR="00EA3874" w:rsidRPr="00637D51">
        <w:rPr>
          <w:rFonts w:ascii="Arial" w:hAnsi="Arial" w:cs="Arial"/>
          <w:b/>
          <w:i/>
          <w:sz w:val="22"/>
          <w:szCs w:val="24"/>
        </w:rPr>
        <w:t xml:space="preserve">2)°С по </w:t>
      </w:r>
      <w:bookmarkStart w:id="14" w:name="_Hlk204945793"/>
      <w:r w:rsidR="004A5283">
        <w:rPr>
          <w:rFonts w:ascii="Arial" w:hAnsi="Arial" w:cs="Arial"/>
          <w:b/>
          <w:i/>
          <w:sz w:val="22"/>
          <w:szCs w:val="24"/>
        </w:rPr>
        <w:t>ГОСТ</w:t>
      </w:r>
      <w:bookmarkEnd w:id="14"/>
      <w:r w:rsidR="004A5283">
        <w:rPr>
          <w:rFonts w:ascii="Arial" w:hAnsi="Arial" w:cs="Arial"/>
          <w:b/>
          <w:i/>
          <w:sz w:val="22"/>
          <w:szCs w:val="24"/>
        </w:rPr>
        <w:t xml:space="preserve"> </w:t>
      </w:r>
      <w:r w:rsidR="004160F6" w:rsidRPr="00637D51">
        <w:rPr>
          <w:rFonts w:ascii="Arial" w:hAnsi="Arial" w:cs="Arial"/>
          <w:b/>
          <w:i/>
          <w:sz w:val="22"/>
          <w:szCs w:val="24"/>
          <w:lang w:val="en-US"/>
        </w:rPr>
        <w:t>ISO</w:t>
      </w:r>
      <w:r w:rsidR="004160F6" w:rsidRPr="00637D51">
        <w:rPr>
          <w:rFonts w:ascii="Arial" w:hAnsi="Arial" w:cs="Arial"/>
          <w:b/>
          <w:i/>
          <w:sz w:val="22"/>
          <w:szCs w:val="24"/>
        </w:rPr>
        <w:t xml:space="preserve"> 11414 (приложение В</w:t>
      </w:r>
      <w:r w:rsidR="00EA3874" w:rsidRPr="00637D51">
        <w:rPr>
          <w:rFonts w:ascii="Arial" w:hAnsi="Arial" w:cs="Arial"/>
          <w:b/>
          <w:i/>
          <w:sz w:val="22"/>
          <w:szCs w:val="24"/>
        </w:rPr>
        <w:t>, условие</w:t>
      </w:r>
      <w:r w:rsidR="00EA3874" w:rsidRPr="00063BF5">
        <w:rPr>
          <w:rFonts w:ascii="Arial" w:hAnsi="Arial" w:cs="Arial"/>
          <w:b/>
          <w:i/>
          <w:sz w:val="22"/>
          <w:szCs w:val="24"/>
        </w:rPr>
        <w:t xml:space="preserve"> 1).</w:t>
      </w:r>
    </w:p>
    <w:p w14:paraId="0DE0D5B6" w14:textId="77777777" w:rsidR="00641AA8" w:rsidRPr="00641AA8" w:rsidRDefault="00B95172" w:rsidP="000524F9">
      <w:pPr>
        <w:pStyle w:val="22"/>
        <w:rPr>
          <w:rFonts w:ascii="Arial" w:hAnsi="Arial" w:cs="Arial"/>
          <w:sz w:val="24"/>
          <w:szCs w:val="24"/>
        </w:rPr>
      </w:pPr>
      <w:r w:rsidRPr="00B95172">
        <w:rPr>
          <w:rFonts w:ascii="Arial" w:hAnsi="Arial" w:cs="Arial"/>
          <w:sz w:val="24"/>
          <w:szCs w:val="24"/>
        </w:rPr>
        <w:t>В настоящем стандарте установлены параметры испытаний для методов, которые приведены в стандарте</w:t>
      </w:r>
      <w:r w:rsidR="00641AA8" w:rsidRPr="00641AA8">
        <w:rPr>
          <w:rFonts w:ascii="Arial" w:hAnsi="Arial" w:cs="Arial"/>
          <w:sz w:val="24"/>
          <w:szCs w:val="24"/>
        </w:rPr>
        <w:t>.</w:t>
      </w:r>
    </w:p>
    <w:p w14:paraId="05735667" w14:textId="77777777" w:rsidR="00641AA8" w:rsidRPr="00641AA8" w:rsidRDefault="00744D98" w:rsidP="000015CE">
      <w:pPr>
        <w:pStyle w:val="22"/>
        <w:rPr>
          <w:rFonts w:ascii="Arial" w:hAnsi="Arial" w:cs="Arial"/>
          <w:sz w:val="24"/>
          <w:szCs w:val="24"/>
        </w:rPr>
      </w:pPr>
      <w:r w:rsidRPr="00744D98">
        <w:rPr>
          <w:rFonts w:ascii="Arial" w:hAnsi="Arial" w:cs="Arial"/>
          <w:sz w:val="24"/>
          <w:szCs w:val="24"/>
        </w:rPr>
        <w:t>В сочетании с другими стандартами серии ГОСТ</w:t>
      </w:r>
      <w:r w:rsidR="008B4A36">
        <w:rPr>
          <w:rFonts w:ascii="Arial" w:hAnsi="Arial" w:cs="Arial"/>
          <w:sz w:val="24"/>
          <w:szCs w:val="24"/>
        </w:rPr>
        <w:t xml:space="preserve"> </w:t>
      </w:r>
      <w:r w:rsidR="007039A1">
        <w:rPr>
          <w:rFonts w:ascii="Arial" w:hAnsi="Arial" w:cs="Arial"/>
          <w:sz w:val="24"/>
          <w:szCs w:val="24"/>
        </w:rPr>
        <w:t>(</w:t>
      </w:r>
      <w:r w:rsidR="008B4A36">
        <w:rPr>
          <w:rFonts w:ascii="Arial" w:hAnsi="Arial" w:cs="Arial"/>
          <w:sz w:val="24"/>
          <w:szCs w:val="24"/>
          <w:lang w:val="en-US"/>
        </w:rPr>
        <w:t>ISO</w:t>
      </w:r>
      <w:r w:rsidR="008B4A36" w:rsidRPr="008B4A36">
        <w:rPr>
          <w:rFonts w:ascii="Arial" w:hAnsi="Arial" w:cs="Arial"/>
          <w:sz w:val="24"/>
          <w:szCs w:val="24"/>
        </w:rPr>
        <w:t xml:space="preserve"> </w:t>
      </w:r>
      <w:r w:rsidR="00641AA8" w:rsidRPr="00744D98">
        <w:rPr>
          <w:rFonts w:ascii="Arial" w:hAnsi="Arial" w:cs="Arial"/>
          <w:sz w:val="24"/>
          <w:szCs w:val="24"/>
        </w:rPr>
        <w:t>4437</w:t>
      </w:r>
      <w:r w:rsidR="007039A1">
        <w:rPr>
          <w:rFonts w:ascii="Arial" w:hAnsi="Arial" w:cs="Arial"/>
          <w:sz w:val="24"/>
          <w:szCs w:val="24"/>
        </w:rPr>
        <w:t>)</w:t>
      </w:r>
      <w:r w:rsidR="00641AA8" w:rsidRPr="00744D98">
        <w:rPr>
          <w:rFonts w:ascii="Arial" w:hAnsi="Arial" w:cs="Arial"/>
          <w:sz w:val="24"/>
          <w:szCs w:val="24"/>
        </w:rPr>
        <w:t xml:space="preserve">, </w:t>
      </w:r>
      <w:r w:rsidR="005663D1" w:rsidRPr="005663D1">
        <w:rPr>
          <w:rFonts w:ascii="Arial" w:hAnsi="Arial" w:cs="Arial"/>
          <w:sz w:val="24"/>
          <w:szCs w:val="24"/>
        </w:rPr>
        <w:t>настоящий</w:t>
      </w:r>
      <w:r w:rsidR="007773C0">
        <w:rPr>
          <w:rFonts w:ascii="Arial" w:hAnsi="Arial" w:cs="Arial"/>
          <w:sz w:val="24"/>
          <w:szCs w:val="24"/>
        </w:rPr>
        <w:t xml:space="preserve"> </w:t>
      </w:r>
      <w:r w:rsidR="00641AA8" w:rsidRPr="00641AA8">
        <w:rPr>
          <w:rFonts w:ascii="Arial" w:hAnsi="Arial" w:cs="Arial"/>
          <w:sz w:val="24"/>
          <w:szCs w:val="24"/>
        </w:rPr>
        <w:t xml:space="preserve">стандарт </w:t>
      </w:r>
      <w:r w:rsidR="00FB3CCC">
        <w:rPr>
          <w:rFonts w:ascii="Arial" w:hAnsi="Arial" w:cs="Arial"/>
          <w:sz w:val="24"/>
          <w:szCs w:val="24"/>
        </w:rPr>
        <w:t>распространяется на</w:t>
      </w:r>
      <w:r w:rsidR="00641AA8" w:rsidRPr="00641AA8">
        <w:rPr>
          <w:rFonts w:ascii="Arial" w:hAnsi="Arial" w:cs="Arial"/>
          <w:sz w:val="24"/>
          <w:szCs w:val="24"/>
        </w:rPr>
        <w:t xml:space="preserve"> </w:t>
      </w:r>
      <w:r w:rsidR="00C05E21">
        <w:rPr>
          <w:rFonts w:ascii="Arial" w:hAnsi="Arial" w:cs="Arial"/>
          <w:sz w:val="24"/>
          <w:szCs w:val="24"/>
        </w:rPr>
        <w:t xml:space="preserve">ПЭ </w:t>
      </w:r>
      <w:r w:rsidR="00641AA8" w:rsidRPr="00641AA8">
        <w:rPr>
          <w:rFonts w:ascii="Arial" w:hAnsi="Arial" w:cs="Arial"/>
          <w:sz w:val="24"/>
          <w:szCs w:val="24"/>
        </w:rPr>
        <w:t>труб</w:t>
      </w:r>
      <w:r w:rsidR="00FB3CCC">
        <w:rPr>
          <w:rFonts w:ascii="Arial" w:hAnsi="Arial" w:cs="Arial"/>
          <w:sz w:val="24"/>
          <w:szCs w:val="24"/>
        </w:rPr>
        <w:t>ы</w:t>
      </w:r>
      <w:r w:rsidR="00641AA8" w:rsidRPr="00641AA8">
        <w:rPr>
          <w:rFonts w:ascii="Arial" w:hAnsi="Arial" w:cs="Arial"/>
          <w:sz w:val="24"/>
          <w:szCs w:val="24"/>
        </w:rPr>
        <w:t>, фитинг</w:t>
      </w:r>
      <w:r w:rsidR="00FB3CCC">
        <w:rPr>
          <w:rFonts w:ascii="Arial" w:hAnsi="Arial" w:cs="Arial"/>
          <w:sz w:val="24"/>
          <w:szCs w:val="24"/>
        </w:rPr>
        <w:t>и</w:t>
      </w:r>
      <w:r w:rsidR="00641AA8" w:rsidRPr="00641AA8">
        <w:rPr>
          <w:rFonts w:ascii="Arial" w:hAnsi="Arial" w:cs="Arial"/>
          <w:sz w:val="24"/>
          <w:szCs w:val="24"/>
        </w:rPr>
        <w:t xml:space="preserve"> и </w:t>
      </w:r>
      <w:r w:rsidR="000F4CBC" w:rsidRPr="000F4CBC">
        <w:rPr>
          <w:rFonts w:ascii="Arial" w:hAnsi="Arial" w:cs="Arial"/>
          <w:sz w:val="24"/>
          <w:szCs w:val="24"/>
        </w:rPr>
        <w:t>арматур</w:t>
      </w:r>
      <w:r w:rsidR="00C05E21">
        <w:rPr>
          <w:rFonts w:ascii="Arial" w:hAnsi="Arial" w:cs="Arial"/>
          <w:sz w:val="24"/>
          <w:szCs w:val="24"/>
        </w:rPr>
        <w:t>у</w:t>
      </w:r>
      <w:r w:rsidR="00641AA8" w:rsidRPr="00641AA8">
        <w:rPr>
          <w:rFonts w:ascii="Arial" w:hAnsi="Arial" w:cs="Arial"/>
          <w:sz w:val="24"/>
          <w:szCs w:val="24"/>
        </w:rPr>
        <w:t xml:space="preserve">, </w:t>
      </w:r>
      <w:r w:rsidR="00FB3CCC" w:rsidRPr="00FB3CCC">
        <w:rPr>
          <w:rFonts w:ascii="Arial" w:hAnsi="Arial" w:cs="Arial"/>
          <w:sz w:val="24"/>
          <w:szCs w:val="24"/>
        </w:rPr>
        <w:t>их соединения и соединения с другими элементами из ПЭ и других материалов, которые предназначены для использования при следующих условиях</w:t>
      </w:r>
      <w:r w:rsidR="00641AA8" w:rsidRPr="00641AA8">
        <w:rPr>
          <w:rFonts w:ascii="Arial" w:hAnsi="Arial" w:cs="Arial"/>
          <w:sz w:val="24"/>
          <w:szCs w:val="24"/>
        </w:rPr>
        <w:t>:</w:t>
      </w:r>
    </w:p>
    <w:p w14:paraId="34C65222" w14:textId="17A2D226" w:rsidR="00641AA8" w:rsidRPr="002816F6" w:rsidRDefault="00641AA8" w:rsidP="000015CE">
      <w:pPr>
        <w:pStyle w:val="22"/>
        <w:rPr>
          <w:rFonts w:ascii="Arial" w:hAnsi="Arial" w:cs="Arial"/>
          <w:sz w:val="24"/>
          <w:szCs w:val="24"/>
        </w:rPr>
      </w:pPr>
      <w:r w:rsidRPr="002816F6">
        <w:rPr>
          <w:rFonts w:ascii="Arial" w:hAnsi="Arial" w:cs="Arial"/>
          <w:sz w:val="24"/>
          <w:szCs w:val="24"/>
        </w:rPr>
        <w:t>a)</w:t>
      </w:r>
      <w:r w:rsidR="000D2BDD" w:rsidRPr="002816F6">
        <w:rPr>
          <w:rFonts w:ascii="Arial" w:hAnsi="Arial" w:cs="Arial"/>
          <w:sz w:val="24"/>
          <w:szCs w:val="24"/>
        </w:rPr>
        <w:t xml:space="preserve"> </w:t>
      </w:r>
      <w:r w:rsidR="00CB1CDB" w:rsidRPr="002816F6">
        <w:rPr>
          <w:rFonts w:ascii="Arial" w:eastAsia="Arial Unicode MS" w:hAnsi="Arial" w:cs="Arial"/>
          <w:kern w:val="0"/>
          <w:sz w:val="24"/>
          <w:szCs w:val="24"/>
          <w:lang w:eastAsia="ru-RU"/>
        </w:rPr>
        <w:t xml:space="preserve">максимальное рабочее давление (МОР) до </w:t>
      </w:r>
      <w:r w:rsidR="005319A1" w:rsidRPr="005319A1">
        <w:rPr>
          <w:rFonts w:ascii="Arial" w:eastAsia="Arial Unicode MS" w:hAnsi="Arial" w:cs="Arial"/>
          <w:b/>
          <w:i/>
          <w:kern w:val="0"/>
          <w:sz w:val="24"/>
          <w:szCs w:val="24"/>
          <w:lang w:eastAsia="ru-RU"/>
        </w:rPr>
        <w:t>12</w:t>
      </w:r>
      <w:r w:rsidR="00CB1CDB" w:rsidRPr="002816F6">
        <w:rPr>
          <w:rFonts w:ascii="Arial" w:eastAsia="Arial Unicode MS" w:hAnsi="Arial" w:cs="Arial"/>
          <w:kern w:val="0"/>
          <w:sz w:val="24"/>
          <w:szCs w:val="24"/>
          <w:lang w:eastAsia="ru-RU"/>
        </w:rPr>
        <w:t xml:space="preserve"> бар</w:t>
      </w:r>
      <w:r w:rsidR="00CB1CDB" w:rsidRPr="002816F6">
        <w:rPr>
          <w:rFonts w:eastAsia="Arial Unicode MS"/>
          <w:kern w:val="0"/>
          <w:sz w:val="20"/>
          <w:szCs w:val="20"/>
          <w:vertAlign w:val="superscript"/>
          <w:lang w:eastAsia="ru-RU"/>
        </w:rPr>
        <w:footnoteReference w:id="1"/>
      </w:r>
      <w:r w:rsidR="00CB1CDB" w:rsidRPr="002816F6">
        <w:rPr>
          <w:rFonts w:ascii="Arial" w:eastAsia="Arial Unicode MS" w:hAnsi="Arial" w:cs="Arial"/>
          <w:kern w:val="0"/>
          <w:sz w:val="24"/>
          <w:szCs w:val="24"/>
          <w:vertAlign w:val="superscript"/>
          <w:lang w:eastAsia="ru-RU"/>
        </w:rPr>
        <w:t>)</w:t>
      </w:r>
      <w:r w:rsidR="00CB1CDB" w:rsidRPr="002816F6">
        <w:rPr>
          <w:rFonts w:ascii="Arial" w:eastAsia="Arial Unicode MS" w:hAnsi="Arial" w:cs="Arial"/>
          <w:kern w:val="0"/>
          <w:sz w:val="24"/>
          <w:szCs w:val="24"/>
          <w:lang w:eastAsia="ru-RU"/>
        </w:rPr>
        <w:t>, при базовой температуре 20 °С</w:t>
      </w:r>
      <w:r w:rsidRPr="002816F6">
        <w:rPr>
          <w:rFonts w:ascii="Arial" w:hAnsi="Arial" w:cs="Arial"/>
          <w:sz w:val="24"/>
          <w:szCs w:val="24"/>
        </w:rPr>
        <w:t>;</w:t>
      </w:r>
    </w:p>
    <w:p w14:paraId="3749BC57" w14:textId="77777777" w:rsidR="00641AA8" w:rsidRPr="002816F6" w:rsidRDefault="002A4514" w:rsidP="000015CE">
      <w:pPr>
        <w:pStyle w:val="22"/>
        <w:rPr>
          <w:rFonts w:ascii="Arial" w:hAnsi="Arial" w:cs="Arial"/>
          <w:sz w:val="24"/>
          <w:szCs w:val="24"/>
        </w:rPr>
      </w:pPr>
      <w:r w:rsidRPr="002816F6">
        <w:rPr>
          <w:rFonts w:ascii="Arial" w:hAnsi="Arial" w:cs="Arial"/>
          <w:sz w:val="24"/>
          <w:szCs w:val="24"/>
          <w:lang w:val="en-US"/>
        </w:rPr>
        <w:t>b</w:t>
      </w:r>
      <w:r w:rsidR="00641AA8" w:rsidRPr="002816F6">
        <w:rPr>
          <w:rFonts w:ascii="Arial" w:hAnsi="Arial" w:cs="Arial"/>
          <w:sz w:val="24"/>
          <w:szCs w:val="24"/>
        </w:rPr>
        <w:t xml:space="preserve">) </w:t>
      </w:r>
      <w:r w:rsidR="00E70A39" w:rsidRPr="002816F6">
        <w:rPr>
          <w:rFonts w:ascii="Arial" w:eastAsia="Arial Unicode MS" w:hAnsi="Arial" w:cs="Arial"/>
          <w:kern w:val="0"/>
          <w:sz w:val="24"/>
          <w:szCs w:val="24"/>
          <w:lang w:eastAsia="ru-RU"/>
        </w:rPr>
        <w:t>рабочая температура от минус 20 °С до 40°С</w:t>
      </w:r>
      <w:r w:rsidR="00641AA8" w:rsidRPr="002816F6">
        <w:rPr>
          <w:rFonts w:ascii="Arial" w:hAnsi="Arial" w:cs="Arial"/>
          <w:sz w:val="24"/>
          <w:szCs w:val="24"/>
        </w:rPr>
        <w:t>.</w:t>
      </w:r>
    </w:p>
    <w:p w14:paraId="22CB3537" w14:textId="77777777" w:rsidR="00D94FAC" w:rsidRDefault="005C670B" w:rsidP="00733588">
      <w:pPr>
        <w:pStyle w:val="22"/>
        <w:keepNext/>
        <w:spacing w:before="120"/>
        <w:rPr>
          <w:rFonts w:ascii="Arial" w:hAnsi="Arial" w:cs="Arial"/>
          <w:bCs/>
          <w:spacing w:val="40"/>
          <w:sz w:val="22"/>
        </w:rPr>
      </w:pPr>
      <w:r w:rsidRPr="006C1E52">
        <w:rPr>
          <w:rFonts w:ascii="Arial" w:hAnsi="Arial" w:cs="Arial"/>
          <w:bCs/>
          <w:spacing w:val="40"/>
          <w:sz w:val="22"/>
        </w:rPr>
        <w:lastRenderedPageBreak/>
        <w:t>Примечани</w:t>
      </w:r>
      <w:r w:rsidR="00D94FAC">
        <w:rPr>
          <w:rFonts w:ascii="Arial" w:hAnsi="Arial" w:cs="Arial"/>
          <w:bCs/>
          <w:spacing w:val="40"/>
          <w:sz w:val="22"/>
        </w:rPr>
        <w:t>я</w:t>
      </w:r>
    </w:p>
    <w:p w14:paraId="68C55020" w14:textId="77777777" w:rsidR="00D94FAC" w:rsidRPr="00D94FAC" w:rsidRDefault="00D94FAC" w:rsidP="007A07A4">
      <w:pPr>
        <w:spacing w:line="360" w:lineRule="auto"/>
        <w:ind w:firstLine="709"/>
        <w:jc w:val="both"/>
        <w:rPr>
          <w:rFonts w:ascii="Arial" w:hAnsi="Arial" w:cs="Arial"/>
          <w:kern w:val="1"/>
          <w:sz w:val="22"/>
          <w:lang w:eastAsia="ar-SA"/>
        </w:rPr>
      </w:pPr>
      <w:r>
        <w:rPr>
          <w:rFonts w:ascii="Arial" w:hAnsi="Arial" w:cs="Arial"/>
          <w:sz w:val="22"/>
        </w:rPr>
        <w:t xml:space="preserve">1 </w:t>
      </w:r>
      <w:r w:rsidRPr="00D94FAC">
        <w:rPr>
          <w:rFonts w:ascii="Arial" w:hAnsi="Arial" w:cs="Arial"/>
          <w:kern w:val="1"/>
          <w:sz w:val="22"/>
          <w:lang w:eastAsia="ar-SA"/>
        </w:rPr>
        <w:t xml:space="preserve">Коэффициенты снижения для других рабочих значений температуры </w:t>
      </w:r>
      <w:r w:rsidR="00E4056A">
        <w:rPr>
          <w:rFonts w:ascii="Arial" w:hAnsi="Arial" w:cs="Arial"/>
          <w:kern w:val="1"/>
          <w:sz w:val="22"/>
          <w:lang w:eastAsia="ar-SA"/>
        </w:rPr>
        <w:t xml:space="preserve">от </w:t>
      </w:r>
      <w:r w:rsidR="00E4056A" w:rsidRPr="00E4056A">
        <w:rPr>
          <w:rFonts w:ascii="Arial" w:hAnsi="Arial" w:cs="Arial"/>
          <w:kern w:val="1"/>
          <w:sz w:val="22"/>
          <w:lang w:eastAsia="ar-SA"/>
        </w:rPr>
        <w:t>20 °C до 40</w:t>
      </w:r>
      <w:r w:rsidR="00E4056A">
        <w:rPr>
          <w:rFonts w:ascii="Arial" w:hAnsi="Arial" w:cs="Arial"/>
          <w:kern w:val="1"/>
          <w:sz w:val="22"/>
          <w:lang w:eastAsia="ar-SA"/>
        </w:rPr>
        <w:t> </w:t>
      </w:r>
      <w:r w:rsidR="00E4056A" w:rsidRPr="00E4056A">
        <w:rPr>
          <w:rFonts w:ascii="Arial" w:hAnsi="Arial" w:cs="Arial"/>
          <w:kern w:val="1"/>
          <w:sz w:val="22"/>
          <w:lang w:eastAsia="ar-SA"/>
        </w:rPr>
        <w:t>°C</w:t>
      </w:r>
      <w:r w:rsidR="00E4056A">
        <w:rPr>
          <w:rFonts w:ascii="Arial" w:hAnsi="Arial" w:cs="Arial"/>
          <w:kern w:val="1"/>
          <w:sz w:val="22"/>
          <w:lang w:eastAsia="ar-SA"/>
        </w:rPr>
        <w:t xml:space="preserve"> </w:t>
      </w:r>
      <w:r w:rsidRPr="00D94FAC">
        <w:rPr>
          <w:rFonts w:ascii="Arial" w:hAnsi="Arial" w:cs="Arial"/>
          <w:kern w:val="1"/>
          <w:sz w:val="22"/>
          <w:lang w:eastAsia="ar-SA"/>
        </w:rPr>
        <w:t>приведены в приложении А.</w:t>
      </w:r>
    </w:p>
    <w:p w14:paraId="749FD0F6" w14:textId="77777777" w:rsidR="00641AA8" w:rsidRDefault="009744C3" w:rsidP="00677599">
      <w:pPr>
        <w:pStyle w:val="22"/>
        <w:spacing w:after="120"/>
        <w:rPr>
          <w:rFonts w:ascii="Arial" w:hAnsi="Arial" w:cs="Arial"/>
          <w:sz w:val="22"/>
          <w:szCs w:val="24"/>
        </w:rPr>
      </w:pPr>
      <w:r w:rsidRPr="00735CD5">
        <w:rPr>
          <w:rFonts w:ascii="Arial" w:hAnsi="Arial" w:cs="Arial"/>
          <w:sz w:val="22"/>
          <w:szCs w:val="24"/>
        </w:rPr>
        <w:t xml:space="preserve">2 </w:t>
      </w:r>
      <w:r w:rsidR="007A07A4" w:rsidRPr="00735CD5">
        <w:rPr>
          <w:rFonts w:ascii="Arial" w:hAnsi="Arial" w:cs="Arial"/>
          <w:sz w:val="22"/>
          <w:szCs w:val="24"/>
        </w:rPr>
        <w:t>Ответственность за правильный выбор условий эксплуатации, с учетом требований нормативных актов</w:t>
      </w:r>
      <w:r w:rsidR="00750CFF" w:rsidRPr="00735CD5">
        <w:rPr>
          <w:rFonts w:ascii="Arial" w:hAnsi="Arial" w:cs="Arial"/>
          <w:sz w:val="22"/>
          <w:szCs w:val="24"/>
        </w:rPr>
        <w:t xml:space="preserve"> </w:t>
      </w:r>
      <w:r w:rsidR="007A07A4" w:rsidRPr="00735CD5">
        <w:rPr>
          <w:rFonts w:ascii="Arial" w:hAnsi="Arial" w:cs="Arial"/>
          <w:sz w:val="22"/>
          <w:szCs w:val="24"/>
        </w:rPr>
        <w:t>и инструкций по монтажу, несет потребитель или проектировщик.</w:t>
      </w:r>
    </w:p>
    <w:p w14:paraId="32205871" w14:textId="77777777" w:rsidR="00855BCD" w:rsidRPr="008B4A36" w:rsidRDefault="00FA3E99" w:rsidP="008B4A3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FA3E99">
        <w:rPr>
          <w:rFonts w:ascii="Arial" w:hAnsi="Arial" w:cs="Arial"/>
        </w:rPr>
        <w:t xml:space="preserve">Серия стандартов ГОСТ </w:t>
      </w:r>
      <w:r w:rsidR="009E78E5" w:rsidRPr="009E78E5">
        <w:rPr>
          <w:rFonts w:ascii="Arial" w:hAnsi="Arial" w:cs="Arial"/>
        </w:rPr>
        <w:t>(</w:t>
      </w:r>
      <w:r w:rsidR="009E78E5">
        <w:rPr>
          <w:rFonts w:ascii="Arial" w:hAnsi="Arial" w:cs="Arial"/>
          <w:lang w:val="en-US"/>
        </w:rPr>
        <w:t>ISO</w:t>
      </w:r>
      <w:r w:rsidRPr="00FA3E99">
        <w:rPr>
          <w:rFonts w:ascii="Arial" w:hAnsi="Arial" w:cs="Arial"/>
        </w:rPr>
        <w:t xml:space="preserve"> 4437</w:t>
      </w:r>
      <w:r w:rsidR="009E78E5" w:rsidRPr="003A632D">
        <w:rPr>
          <w:rFonts w:ascii="Arial" w:hAnsi="Arial" w:cs="Arial"/>
        </w:rPr>
        <w:t>)</w:t>
      </w:r>
      <w:r w:rsidRPr="00FA3E99">
        <w:rPr>
          <w:rFonts w:ascii="Arial" w:hAnsi="Arial" w:cs="Arial"/>
        </w:rPr>
        <w:t xml:space="preserve"> устанавливает диапазон МОР и предъявляет требования к цвету</w:t>
      </w:r>
      <w:r w:rsidR="008B4A36" w:rsidRPr="008B4A36">
        <w:rPr>
          <w:rFonts w:ascii="Arial" w:hAnsi="Arial" w:cs="Arial"/>
        </w:rPr>
        <w:t>.</w:t>
      </w:r>
    </w:p>
    <w:p w14:paraId="1DEDB042" w14:textId="77777777" w:rsidR="00075E1F" w:rsidRPr="00613245" w:rsidRDefault="00213BC3" w:rsidP="00C32B19">
      <w:pPr>
        <w:pStyle w:val="1"/>
      </w:pPr>
      <w:r>
        <w:tab/>
      </w:r>
      <w:bookmarkStart w:id="15" w:name="_Toc230963740"/>
      <w:r w:rsidR="00075E1F" w:rsidRPr="009F7FC1">
        <w:t xml:space="preserve">2 </w:t>
      </w:r>
      <w:r w:rsidR="00075E1F" w:rsidRPr="001276DC">
        <w:t>Нормативные ссылки</w:t>
      </w:r>
      <w:bookmarkEnd w:id="15"/>
    </w:p>
    <w:p w14:paraId="428F9936" w14:textId="77777777" w:rsidR="00D00CF4" w:rsidRDefault="00470287" w:rsidP="00213B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470287">
        <w:rPr>
          <w:rFonts w:ascii="Arial" w:hAnsi="Arial" w:cs="Arial"/>
        </w:rPr>
        <w:t>В настоящем стандарте использованы нормативные ссылки на следующие международные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</w:t>
      </w:r>
      <w:r w:rsidRPr="00C556A0">
        <w:rPr>
          <w:rFonts w:ascii="Arial" w:hAnsi="Arial" w:cs="Arial"/>
        </w:rPr>
        <w:t>ния)]:</w:t>
      </w:r>
    </w:p>
    <w:p w14:paraId="19F5802A" w14:textId="77777777" w:rsidR="00C903E5" w:rsidRDefault="00C903E5" w:rsidP="00560F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i/>
        </w:rPr>
      </w:pPr>
      <w:r w:rsidRPr="00EA03DD">
        <w:rPr>
          <w:rFonts w:ascii="Arial" w:hAnsi="Arial" w:cs="Arial"/>
          <w:b/>
          <w:i/>
        </w:rPr>
        <w:t>ГОСТ 12423</w:t>
      </w:r>
      <w:r w:rsidR="00EA03DD" w:rsidRPr="00AF69FE">
        <w:rPr>
          <w:rFonts w:ascii="Arial" w:hAnsi="Arial" w:cs="Arial"/>
          <w:b/>
          <w:i/>
        </w:rPr>
        <w:t xml:space="preserve"> </w:t>
      </w:r>
      <w:r w:rsidRPr="00EA03DD">
        <w:rPr>
          <w:rFonts w:ascii="Arial" w:hAnsi="Arial" w:cs="Arial"/>
          <w:b/>
          <w:i/>
        </w:rPr>
        <w:t>Пластмассы. Условия кондиционирования и испытания образцов (проб)</w:t>
      </w:r>
    </w:p>
    <w:p w14:paraId="7A429309" w14:textId="77777777" w:rsidR="00E7512C" w:rsidRDefault="00E7512C" w:rsidP="00560F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i/>
        </w:rPr>
      </w:pPr>
      <w:r w:rsidRPr="00E7512C">
        <w:rPr>
          <w:rFonts w:ascii="Arial" w:hAnsi="Arial" w:cs="Arial"/>
          <w:b/>
          <w:i/>
        </w:rPr>
        <w:t>ГОСТ 24856</w:t>
      </w:r>
      <w:r w:rsidR="00C655F7" w:rsidRPr="00C655F7">
        <w:t xml:space="preserve"> </w:t>
      </w:r>
      <w:r w:rsidR="00C655F7" w:rsidRPr="00C655F7">
        <w:rPr>
          <w:rFonts w:ascii="Arial" w:hAnsi="Arial" w:cs="Arial"/>
          <w:b/>
          <w:i/>
        </w:rPr>
        <w:t>Арматура трубопроводная. Термины и определени</w:t>
      </w:r>
      <w:r w:rsidR="00877755">
        <w:rPr>
          <w:rFonts w:ascii="Arial" w:hAnsi="Arial" w:cs="Arial"/>
          <w:b/>
          <w:i/>
        </w:rPr>
        <w:t>я</w:t>
      </w:r>
    </w:p>
    <w:p w14:paraId="6268F2ED" w14:textId="5F599CCD" w:rsidR="00026767" w:rsidRPr="00BA4D43" w:rsidRDefault="00026767" w:rsidP="0002676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ГОСТ</w:t>
      </w:r>
      <w:r w:rsidRPr="00FC4D11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(</w:t>
      </w:r>
      <w:r w:rsidRPr="00560FB3">
        <w:rPr>
          <w:rFonts w:ascii="Arial" w:hAnsi="Arial" w:cs="Arial"/>
          <w:iCs/>
          <w:lang w:val="en-US"/>
        </w:rPr>
        <w:t>ISO</w:t>
      </w:r>
      <w:r w:rsidRPr="00FC4D11">
        <w:rPr>
          <w:rFonts w:ascii="Arial" w:hAnsi="Arial" w:cs="Arial"/>
          <w:iCs/>
        </w:rPr>
        <w:t xml:space="preserve"> 4437-1</w:t>
      </w:r>
      <w:r>
        <w:rPr>
          <w:rFonts w:ascii="Arial" w:hAnsi="Arial" w:cs="Arial"/>
          <w:iCs/>
        </w:rPr>
        <w:t>)</w:t>
      </w:r>
      <w:r w:rsidRPr="00FC4D11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Трубопроводы из пластмасс</w:t>
      </w:r>
      <w:r w:rsidRPr="00FC4D11">
        <w:rPr>
          <w:rFonts w:ascii="Arial" w:hAnsi="Arial" w:cs="Arial"/>
          <w:iCs/>
        </w:rPr>
        <w:t xml:space="preserve"> </w:t>
      </w:r>
      <w:r w:rsidRPr="00A64220">
        <w:rPr>
          <w:rFonts w:ascii="Arial" w:hAnsi="Arial" w:cs="Arial"/>
          <w:iCs/>
        </w:rPr>
        <w:t>для транспортирования газообразного топлива</w:t>
      </w:r>
      <w:r w:rsidRPr="00FC4D11">
        <w:rPr>
          <w:rFonts w:ascii="Arial" w:hAnsi="Arial" w:cs="Arial"/>
          <w:iCs/>
        </w:rPr>
        <w:t xml:space="preserve">. </w:t>
      </w:r>
      <w:r w:rsidRPr="00E47916">
        <w:rPr>
          <w:rFonts w:ascii="Arial" w:hAnsi="Arial" w:cs="Arial"/>
          <w:iCs/>
        </w:rPr>
        <w:t>Полиэтилен</w:t>
      </w:r>
      <w:r w:rsidRPr="00BA4D43">
        <w:rPr>
          <w:rFonts w:ascii="Arial" w:hAnsi="Arial" w:cs="Arial"/>
          <w:iCs/>
        </w:rPr>
        <w:t xml:space="preserve"> (</w:t>
      </w:r>
      <w:r>
        <w:rPr>
          <w:rFonts w:ascii="Arial" w:hAnsi="Arial" w:cs="Arial"/>
          <w:iCs/>
        </w:rPr>
        <w:t>ПЭ</w:t>
      </w:r>
      <w:r w:rsidRPr="00BA4D43">
        <w:rPr>
          <w:rFonts w:ascii="Arial" w:hAnsi="Arial" w:cs="Arial"/>
          <w:iCs/>
        </w:rPr>
        <w:t xml:space="preserve">). </w:t>
      </w:r>
      <w:r w:rsidRPr="00E47916">
        <w:rPr>
          <w:rFonts w:ascii="Arial" w:hAnsi="Arial" w:cs="Arial"/>
          <w:iCs/>
        </w:rPr>
        <w:t>Часть</w:t>
      </w:r>
      <w:r w:rsidRPr="00BA4D43">
        <w:rPr>
          <w:rFonts w:ascii="Arial" w:hAnsi="Arial" w:cs="Arial"/>
          <w:iCs/>
        </w:rPr>
        <w:t xml:space="preserve"> 1: </w:t>
      </w:r>
      <w:r w:rsidRPr="00E47916">
        <w:rPr>
          <w:rFonts w:ascii="Arial" w:hAnsi="Arial" w:cs="Arial"/>
          <w:iCs/>
        </w:rPr>
        <w:t>Общие</w:t>
      </w:r>
      <w:r w:rsidRPr="00BA4D43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требования</w:t>
      </w:r>
    </w:p>
    <w:p w14:paraId="6F3C5C17" w14:textId="604D791D" w:rsidR="00026767" w:rsidRPr="00BA4D43" w:rsidRDefault="00026767" w:rsidP="0002676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ГОСТ</w:t>
      </w:r>
      <w:r w:rsidRPr="00F23B8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(</w:t>
      </w:r>
      <w:r w:rsidRPr="00C45D9A">
        <w:rPr>
          <w:rFonts w:ascii="Arial" w:hAnsi="Arial" w:cs="Arial"/>
          <w:iCs/>
          <w:lang w:val="en-US"/>
        </w:rPr>
        <w:t>ISO</w:t>
      </w:r>
      <w:r w:rsidRPr="00F23B86">
        <w:rPr>
          <w:rFonts w:ascii="Arial" w:hAnsi="Arial" w:cs="Arial"/>
          <w:iCs/>
        </w:rPr>
        <w:t xml:space="preserve"> 4437-2</w:t>
      </w:r>
      <w:r w:rsidR="00FA2FC9">
        <w:rPr>
          <w:rFonts w:ascii="Arial" w:hAnsi="Arial" w:cs="Arial"/>
          <w:iCs/>
        </w:rPr>
        <w:t>)</w:t>
      </w:r>
      <w:r w:rsidRPr="00F23B86">
        <w:rPr>
          <w:rFonts w:ascii="Arial" w:hAnsi="Arial" w:cs="Arial"/>
          <w:iCs/>
        </w:rPr>
        <w:t xml:space="preserve"> </w:t>
      </w:r>
      <w:r w:rsidRPr="00E56906">
        <w:rPr>
          <w:rFonts w:ascii="Arial" w:hAnsi="Arial" w:cs="Arial"/>
          <w:iCs/>
        </w:rPr>
        <w:t xml:space="preserve">Трубопроводы из пластмасс </w:t>
      </w:r>
      <w:r w:rsidRPr="00E47916">
        <w:rPr>
          <w:rFonts w:ascii="Arial" w:hAnsi="Arial" w:cs="Arial"/>
          <w:iCs/>
        </w:rPr>
        <w:t>для</w:t>
      </w:r>
      <w:r w:rsidRPr="00F23B86">
        <w:rPr>
          <w:rFonts w:ascii="Arial" w:hAnsi="Arial" w:cs="Arial"/>
          <w:iCs/>
        </w:rPr>
        <w:t xml:space="preserve"> </w:t>
      </w:r>
      <w:r w:rsidRPr="00E47916">
        <w:rPr>
          <w:rFonts w:ascii="Arial" w:hAnsi="Arial" w:cs="Arial"/>
          <w:iCs/>
        </w:rPr>
        <w:t>транспортирования</w:t>
      </w:r>
      <w:r w:rsidRPr="00F23B86">
        <w:rPr>
          <w:rFonts w:ascii="Arial" w:hAnsi="Arial" w:cs="Arial"/>
          <w:iCs/>
        </w:rPr>
        <w:t xml:space="preserve"> </w:t>
      </w:r>
      <w:r w:rsidRPr="00E47916">
        <w:rPr>
          <w:rFonts w:ascii="Arial" w:hAnsi="Arial" w:cs="Arial"/>
          <w:iCs/>
        </w:rPr>
        <w:t>газообразного</w:t>
      </w:r>
      <w:r w:rsidRPr="00F23B86">
        <w:rPr>
          <w:rFonts w:ascii="Arial" w:hAnsi="Arial" w:cs="Arial"/>
          <w:iCs/>
        </w:rPr>
        <w:t xml:space="preserve"> </w:t>
      </w:r>
      <w:r w:rsidRPr="00E47916">
        <w:rPr>
          <w:rFonts w:ascii="Arial" w:hAnsi="Arial" w:cs="Arial"/>
          <w:iCs/>
        </w:rPr>
        <w:t>топлива</w:t>
      </w:r>
      <w:r w:rsidRPr="00F23B86">
        <w:rPr>
          <w:rFonts w:ascii="Arial" w:hAnsi="Arial" w:cs="Arial"/>
          <w:iCs/>
        </w:rPr>
        <w:t xml:space="preserve">. </w:t>
      </w:r>
      <w:r w:rsidRPr="00E47916">
        <w:rPr>
          <w:rFonts w:ascii="Arial" w:hAnsi="Arial" w:cs="Arial"/>
          <w:iCs/>
        </w:rPr>
        <w:t>Полиэтилен</w:t>
      </w:r>
      <w:r w:rsidRPr="00E56906">
        <w:rPr>
          <w:rFonts w:ascii="Arial" w:hAnsi="Arial" w:cs="Arial"/>
          <w:iCs/>
        </w:rPr>
        <w:t xml:space="preserve"> (</w:t>
      </w:r>
      <w:r>
        <w:rPr>
          <w:rFonts w:ascii="Arial" w:hAnsi="Arial" w:cs="Arial"/>
          <w:iCs/>
        </w:rPr>
        <w:t>ПЭ</w:t>
      </w:r>
      <w:r w:rsidRPr="00E56906">
        <w:rPr>
          <w:rFonts w:ascii="Arial" w:hAnsi="Arial" w:cs="Arial"/>
          <w:iCs/>
        </w:rPr>
        <w:t xml:space="preserve">). </w:t>
      </w:r>
      <w:r w:rsidRPr="00E47916">
        <w:rPr>
          <w:rFonts w:ascii="Arial" w:hAnsi="Arial" w:cs="Arial"/>
          <w:iCs/>
        </w:rPr>
        <w:t>Часть</w:t>
      </w:r>
      <w:r w:rsidRPr="00BA4D43">
        <w:rPr>
          <w:rFonts w:ascii="Arial" w:hAnsi="Arial" w:cs="Arial"/>
          <w:iCs/>
        </w:rPr>
        <w:t xml:space="preserve"> 2. </w:t>
      </w:r>
      <w:r w:rsidRPr="00E47916">
        <w:rPr>
          <w:rFonts w:ascii="Arial" w:hAnsi="Arial" w:cs="Arial"/>
          <w:iCs/>
        </w:rPr>
        <w:t>Трубы</w:t>
      </w:r>
    </w:p>
    <w:p w14:paraId="79A5D111" w14:textId="33316787" w:rsidR="00026767" w:rsidRPr="00BA4D43" w:rsidRDefault="00026767" w:rsidP="0002676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ГОСТ</w:t>
      </w:r>
      <w:r w:rsidRPr="00F67AAE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(</w:t>
      </w:r>
      <w:r w:rsidRPr="00C45D9A">
        <w:rPr>
          <w:rFonts w:ascii="Arial" w:hAnsi="Arial" w:cs="Arial"/>
          <w:iCs/>
          <w:lang w:val="en-US"/>
        </w:rPr>
        <w:t>ISO</w:t>
      </w:r>
      <w:r w:rsidRPr="00F67AAE">
        <w:rPr>
          <w:rFonts w:ascii="Arial" w:hAnsi="Arial" w:cs="Arial"/>
          <w:iCs/>
        </w:rPr>
        <w:t xml:space="preserve"> 4437-3</w:t>
      </w:r>
      <w:r>
        <w:rPr>
          <w:rFonts w:ascii="Arial" w:hAnsi="Arial" w:cs="Arial"/>
          <w:iCs/>
        </w:rPr>
        <w:t>)</w:t>
      </w:r>
      <w:r w:rsidRPr="00F67AAE">
        <w:rPr>
          <w:rFonts w:ascii="Arial" w:hAnsi="Arial" w:cs="Arial"/>
          <w:iCs/>
        </w:rPr>
        <w:t xml:space="preserve"> </w:t>
      </w:r>
      <w:r w:rsidRPr="00E56906">
        <w:rPr>
          <w:rFonts w:ascii="Arial" w:hAnsi="Arial" w:cs="Arial"/>
          <w:iCs/>
        </w:rPr>
        <w:t xml:space="preserve">Трубопроводы из пластмасс </w:t>
      </w:r>
      <w:r w:rsidRPr="00E47916">
        <w:rPr>
          <w:rFonts w:ascii="Arial" w:hAnsi="Arial" w:cs="Arial"/>
          <w:iCs/>
        </w:rPr>
        <w:t>для</w:t>
      </w:r>
      <w:r w:rsidRPr="00F67AAE">
        <w:rPr>
          <w:rFonts w:ascii="Arial" w:hAnsi="Arial" w:cs="Arial"/>
          <w:iCs/>
        </w:rPr>
        <w:t xml:space="preserve"> </w:t>
      </w:r>
      <w:r w:rsidRPr="00E47916">
        <w:rPr>
          <w:rFonts w:ascii="Arial" w:hAnsi="Arial" w:cs="Arial"/>
          <w:iCs/>
        </w:rPr>
        <w:t>транспортирования</w:t>
      </w:r>
      <w:r w:rsidRPr="00F67AAE">
        <w:rPr>
          <w:rFonts w:ascii="Arial" w:hAnsi="Arial" w:cs="Arial"/>
          <w:iCs/>
        </w:rPr>
        <w:t xml:space="preserve"> </w:t>
      </w:r>
      <w:r w:rsidRPr="00E47916">
        <w:rPr>
          <w:rFonts w:ascii="Arial" w:hAnsi="Arial" w:cs="Arial"/>
          <w:iCs/>
        </w:rPr>
        <w:t>газообразного</w:t>
      </w:r>
      <w:r w:rsidRPr="00F67AAE">
        <w:rPr>
          <w:rFonts w:ascii="Arial" w:hAnsi="Arial" w:cs="Arial"/>
          <w:iCs/>
        </w:rPr>
        <w:t xml:space="preserve"> </w:t>
      </w:r>
      <w:r w:rsidRPr="00E47916">
        <w:rPr>
          <w:rFonts w:ascii="Arial" w:hAnsi="Arial" w:cs="Arial"/>
          <w:iCs/>
        </w:rPr>
        <w:t>топлива</w:t>
      </w:r>
      <w:r w:rsidRPr="00F67AAE">
        <w:rPr>
          <w:rFonts w:ascii="Arial" w:hAnsi="Arial" w:cs="Arial"/>
          <w:iCs/>
        </w:rPr>
        <w:t xml:space="preserve">. </w:t>
      </w:r>
      <w:r w:rsidRPr="00E47916">
        <w:rPr>
          <w:rFonts w:ascii="Arial" w:hAnsi="Arial" w:cs="Arial"/>
          <w:iCs/>
        </w:rPr>
        <w:t>Полиэтилен</w:t>
      </w:r>
      <w:r w:rsidRPr="00F67AAE">
        <w:rPr>
          <w:rFonts w:ascii="Arial" w:hAnsi="Arial" w:cs="Arial"/>
          <w:iCs/>
        </w:rPr>
        <w:t xml:space="preserve"> (</w:t>
      </w:r>
      <w:r>
        <w:rPr>
          <w:rFonts w:ascii="Arial" w:hAnsi="Arial" w:cs="Arial"/>
          <w:iCs/>
        </w:rPr>
        <w:t>ПЭ</w:t>
      </w:r>
      <w:r w:rsidRPr="00F67AAE">
        <w:rPr>
          <w:rFonts w:ascii="Arial" w:hAnsi="Arial" w:cs="Arial"/>
          <w:iCs/>
        </w:rPr>
        <w:t xml:space="preserve">). </w:t>
      </w:r>
      <w:r w:rsidRPr="00E47916">
        <w:rPr>
          <w:rFonts w:ascii="Arial" w:hAnsi="Arial" w:cs="Arial"/>
          <w:iCs/>
        </w:rPr>
        <w:t>Часть</w:t>
      </w:r>
      <w:r w:rsidRPr="00BA4D43">
        <w:rPr>
          <w:rFonts w:ascii="Arial" w:hAnsi="Arial" w:cs="Arial"/>
          <w:iCs/>
        </w:rPr>
        <w:t xml:space="preserve"> 3. </w:t>
      </w:r>
      <w:r w:rsidRPr="00E47916">
        <w:rPr>
          <w:rFonts w:ascii="Arial" w:hAnsi="Arial" w:cs="Arial"/>
          <w:iCs/>
        </w:rPr>
        <w:t>Фитинги</w:t>
      </w:r>
    </w:p>
    <w:p w14:paraId="69527CF9" w14:textId="77777777" w:rsidR="00075E1F" w:rsidRPr="00BA4D43" w:rsidRDefault="00DF069A" w:rsidP="00560F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556A0">
        <w:rPr>
          <w:rFonts w:ascii="Arial" w:hAnsi="Arial" w:cs="Arial"/>
        </w:rPr>
        <w:t xml:space="preserve">ГОСТ </w:t>
      </w:r>
      <w:r w:rsidR="00D00CF4" w:rsidRPr="00C556A0">
        <w:rPr>
          <w:rFonts w:ascii="Arial" w:hAnsi="Arial" w:cs="Arial"/>
          <w:lang w:val="en-US"/>
        </w:rPr>
        <w:t>ISO</w:t>
      </w:r>
      <w:r w:rsidR="00D00CF4" w:rsidRPr="00C556A0">
        <w:rPr>
          <w:rFonts w:ascii="Arial" w:hAnsi="Arial" w:cs="Arial"/>
        </w:rPr>
        <w:t xml:space="preserve"> 1167-1</w:t>
      </w:r>
      <w:r w:rsidR="00677599">
        <w:rPr>
          <w:rFonts w:ascii="Arial" w:hAnsi="Arial" w:cs="Arial"/>
        </w:rPr>
        <w:t xml:space="preserve"> </w:t>
      </w:r>
      <w:r w:rsidR="00E80DDC" w:rsidRPr="00E80DDC">
        <w:rPr>
          <w:rFonts w:ascii="Arial" w:hAnsi="Arial" w:cs="Arial"/>
        </w:rPr>
        <w:t>Трубы, соединительные детали и узлы соединений из термопластов для транспортирования жидких и газообразных сред. Определение стойкости к внутреннему давлению. Часть 1. Общий метод</w:t>
      </w:r>
    </w:p>
    <w:p w14:paraId="1C9149C8" w14:textId="77777777" w:rsidR="00CA6CC9" w:rsidRPr="00BA4D43" w:rsidRDefault="00FC4D11" w:rsidP="00560F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C556A0">
        <w:rPr>
          <w:rFonts w:ascii="Arial" w:hAnsi="Arial" w:cs="Arial"/>
          <w:iCs/>
        </w:rPr>
        <w:t xml:space="preserve">ГОСТ </w:t>
      </w:r>
      <w:r w:rsidR="00CA6CC9" w:rsidRPr="00C556A0">
        <w:rPr>
          <w:rFonts w:ascii="Arial" w:hAnsi="Arial" w:cs="Arial"/>
          <w:iCs/>
          <w:lang w:val="en-US"/>
        </w:rPr>
        <w:t>ISO</w:t>
      </w:r>
      <w:r w:rsidR="00CA6CC9" w:rsidRPr="00C556A0">
        <w:rPr>
          <w:rFonts w:ascii="Arial" w:hAnsi="Arial" w:cs="Arial"/>
          <w:iCs/>
        </w:rPr>
        <w:t xml:space="preserve"> 1167-2 </w:t>
      </w:r>
      <w:r w:rsidR="00EC448C" w:rsidRPr="00EC448C">
        <w:rPr>
          <w:rFonts w:ascii="Arial" w:hAnsi="Arial" w:cs="Arial"/>
          <w:iCs/>
        </w:rPr>
        <w:t>Трубы, соединительные детали и узлы соединений из термопластов для транспортирования жидких и газообразных сред. Определение стойкости к внутреннему давлению. Часть 2. Подготовка образцов труб</w:t>
      </w:r>
    </w:p>
    <w:p w14:paraId="0CC831A9" w14:textId="77777777" w:rsidR="00CA6CC9" w:rsidRPr="00BA4D43" w:rsidRDefault="00FC4D11" w:rsidP="00560F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ГОСТ</w:t>
      </w:r>
      <w:r w:rsidRPr="00FC4D11">
        <w:rPr>
          <w:rFonts w:ascii="Arial" w:hAnsi="Arial" w:cs="Arial"/>
          <w:iCs/>
        </w:rPr>
        <w:t xml:space="preserve"> </w:t>
      </w:r>
      <w:r w:rsidR="00CA6CC9" w:rsidRPr="00560FB3">
        <w:rPr>
          <w:rFonts w:ascii="Arial" w:hAnsi="Arial" w:cs="Arial"/>
          <w:iCs/>
          <w:lang w:val="en-US"/>
        </w:rPr>
        <w:t>ISO</w:t>
      </w:r>
      <w:r w:rsidR="00CA6CC9" w:rsidRPr="00FC4D11">
        <w:rPr>
          <w:rFonts w:ascii="Arial" w:hAnsi="Arial" w:cs="Arial"/>
          <w:iCs/>
        </w:rPr>
        <w:t xml:space="preserve"> 1167-4 </w:t>
      </w:r>
      <w:r w:rsidR="00EC448C">
        <w:rPr>
          <w:rFonts w:ascii="Arial" w:hAnsi="Arial" w:cs="Arial"/>
          <w:iCs/>
        </w:rPr>
        <w:t>Т</w:t>
      </w:r>
      <w:r w:rsidR="00EC448C" w:rsidRPr="00EC448C">
        <w:rPr>
          <w:rFonts w:ascii="Arial" w:hAnsi="Arial" w:cs="Arial"/>
          <w:iCs/>
        </w:rPr>
        <w:t>рубы, соединительные детали и узлы соединений из термопластов для транспортирования жидких и газообразных сред. Определение стойкости к внутреннему давлению. Часть 4. Подготовка узлов соединений</w:t>
      </w:r>
    </w:p>
    <w:p w14:paraId="7725D61D" w14:textId="172C3949" w:rsidR="00CA6CC9" w:rsidRDefault="000158F5" w:rsidP="00CA6CC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ГОСТ</w:t>
      </w:r>
      <w:r w:rsidRPr="000158F5">
        <w:rPr>
          <w:rFonts w:ascii="Arial" w:hAnsi="Arial" w:cs="Arial"/>
          <w:iCs/>
        </w:rPr>
        <w:t xml:space="preserve"> </w:t>
      </w:r>
      <w:r w:rsidR="00CA6CC9" w:rsidRPr="00C45D9A">
        <w:rPr>
          <w:rFonts w:ascii="Arial" w:hAnsi="Arial" w:cs="Arial"/>
          <w:iCs/>
          <w:lang w:val="en-US"/>
        </w:rPr>
        <w:t>ISO</w:t>
      </w:r>
      <w:r w:rsidR="00CA6CC9" w:rsidRPr="000158F5">
        <w:rPr>
          <w:rFonts w:ascii="Arial" w:hAnsi="Arial" w:cs="Arial"/>
          <w:iCs/>
        </w:rPr>
        <w:t xml:space="preserve"> 4437-4 </w:t>
      </w:r>
      <w:r w:rsidR="00026767" w:rsidRPr="0053119D">
        <w:rPr>
          <w:rFonts w:ascii="Arial" w:hAnsi="Arial" w:cs="Arial"/>
          <w:kern w:val="1"/>
          <w:lang w:eastAsia="ar-SA"/>
        </w:rPr>
        <w:t>Пластмассовые трубопроводы для транспортирования газообразного топлива. Полиэтилен (ПЭ). Часть 4. Клапаны</w:t>
      </w:r>
    </w:p>
    <w:p w14:paraId="01941FCF" w14:textId="77777777" w:rsidR="003361F4" w:rsidRPr="003361F4" w:rsidRDefault="003361F4" w:rsidP="003361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3361F4">
        <w:rPr>
          <w:rFonts w:ascii="Arial" w:hAnsi="Arial" w:cs="Arial"/>
          <w:iCs/>
        </w:rPr>
        <w:lastRenderedPageBreak/>
        <w:t>ГОСТ ISO 11413 Трубы и фитинги пластмассовые. Подготовка контрольного образца сварного соединения полиэтиленовой трубы и фитинга с закладными нагревателями</w:t>
      </w:r>
    </w:p>
    <w:p w14:paraId="2A94F2AF" w14:textId="77777777" w:rsidR="003361F4" w:rsidRPr="00BA4D43" w:rsidRDefault="003361F4" w:rsidP="003361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3361F4">
        <w:rPr>
          <w:rFonts w:ascii="Arial" w:hAnsi="Arial" w:cs="Arial"/>
          <w:iCs/>
        </w:rPr>
        <w:t>ГОСТ ISO 11414 Трубы и фитинги пластмассовые. Подготовка контрольного образца соединения труба/труба или труба/фитинг из полиэтилена (ПЭ), выполненного сваркой нагретым инструментом встык</w:t>
      </w:r>
    </w:p>
    <w:p w14:paraId="2F2EFD0B" w14:textId="77777777" w:rsidR="00CA6CC9" w:rsidRPr="00CB68E1" w:rsidRDefault="00634529" w:rsidP="0064008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CB68E1">
        <w:rPr>
          <w:rFonts w:ascii="Arial" w:hAnsi="Arial" w:cs="Arial"/>
          <w:iCs/>
        </w:rPr>
        <w:t xml:space="preserve">ГОСТ </w:t>
      </w:r>
      <w:r w:rsidR="00CA6CC9" w:rsidRPr="00CB68E1">
        <w:rPr>
          <w:rFonts w:ascii="Arial" w:hAnsi="Arial" w:cs="Arial"/>
          <w:iCs/>
          <w:lang w:val="en-US"/>
        </w:rPr>
        <w:t>ISO</w:t>
      </w:r>
      <w:r w:rsidR="00CA6CC9" w:rsidRPr="00CB68E1">
        <w:rPr>
          <w:rFonts w:ascii="Arial" w:hAnsi="Arial" w:cs="Arial"/>
          <w:iCs/>
        </w:rPr>
        <w:t xml:space="preserve"> 13477 </w:t>
      </w:r>
      <w:r w:rsidR="004A1A66" w:rsidRPr="004A1A66">
        <w:rPr>
          <w:rFonts w:ascii="Arial" w:hAnsi="Arial" w:cs="Arial"/>
          <w:iCs/>
        </w:rPr>
        <w:t>Трубы из термопластов для транспортирования жидких и газообразных сред. Определение стойкости к быстрому распространению трещин (</w:t>
      </w:r>
      <w:r w:rsidR="004A1A66">
        <w:rPr>
          <w:rFonts w:ascii="Arial" w:hAnsi="Arial" w:cs="Arial"/>
          <w:iCs/>
        </w:rPr>
        <w:t>БРТ</w:t>
      </w:r>
      <w:r w:rsidR="004A1A66" w:rsidRPr="004A1A66">
        <w:rPr>
          <w:rFonts w:ascii="Arial" w:hAnsi="Arial" w:cs="Arial"/>
          <w:iCs/>
        </w:rPr>
        <w:t>). Маломасштабное испытание в стационарном режиме (S4)</w:t>
      </w:r>
    </w:p>
    <w:p w14:paraId="38AE4954" w14:textId="77777777" w:rsidR="00CA6CC9" w:rsidRPr="00CB68E1" w:rsidRDefault="00C06403" w:rsidP="00D47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CB68E1">
        <w:rPr>
          <w:rFonts w:ascii="Arial" w:hAnsi="Arial" w:cs="Arial"/>
          <w:iCs/>
        </w:rPr>
        <w:t xml:space="preserve">ГОСТ </w:t>
      </w:r>
      <w:r w:rsidR="00CA6CC9" w:rsidRPr="00CB68E1">
        <w:rPr>
          <w:rFonts w:ascii="Arial" w:hAnsi="Arial" w:cs="Arial"/>
          <w:iCs/>
          <w:lang w:val="en-US"/>
        </w:rPr>
        <w:t>ISO</w:t>
      </w:r>
      <w:r w:rsidR="00CA6CC9" w:rsidRPr="00CB68E1">
        <w:rPr>
          <w:rFonts w:ascii="Arial" w:hAnsi="Arial" w:cs="Arial"/>
          <w:iCs/>
        </w:rPr>
        <w:t xml:space="preserve"> 13953 </w:t>
      </w:r>
      <w:r w:rsidR="00B32AEA" w:rsidRPr="00B32AEA">
        <w:rPr>
          <w:rFonts w:ascii="Arial" w:hAnsi="Arial" w:cs="Arial"/>
          <w:iCs/>
        </w:rPr>
        <w:t>Трубы и фитинги из полиэтилена (ПЭ). Определение стойкости к осевому растяжению и типа разрушения сварного стыкового соединения</w:t>
      </w:r>
    </w:p>
    <w:p w14:paraId="113FF1CC" w14:textId="77777777" w:rsidR="00CA6CC9" w:rsidRPr="00CB68E1" w:rsidRDefault="00FB4C01" w:rsidP="00D47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CB68E1">
        <w:rPr>
          <w:rFonts w:ascii="Arial" w:hAnsi="Arial" w:cs="Arial"/>
          <w:iCs/>
        </w:rPr>
        <w:t xml:space="preserve">ГОСТ </w:t>
      </w:r>
      <w:r w:rsidR="00CA6CC9" w:rsidRPr="00CB68E1">
        <w:rPr>
          <w:rFonts w:ascii="Arial" w:hAnsi="Arial" w:cs="Arial"/>
          <w:iCs/>
          <w:lang w:val="en-US"/>
        </w:rPr>
        <w:t>ISO</w:t>
      </w:r>
      <w:r w:rsidR="00CA6CC9" w:rsidRPr="00CB68E1">
        <w:rPr>
          <w:rFonts w:ascii="Arial" w:hAnsi="Arial" w:cs="Arial"/>
          <w:iCs/>
        </w:rPr>
        <w:t xml:space="preserve"> 13954 </w:t>
      </w:r>
      <w:r w:rsidR="00B32AEA">
        <w:rPr>
          <w:rFonts w:ascii="Arial" w:hAnsi="Arial" w:cs="Arial"/>
          <w:iCs/>
        </w:rPr>
        <w:t>Т</w:t>
      </w:r>
      <w:r w:rsidR="00B32AEA" w:rsidRPr="00B32AEA">
        <w:rPr>
          <w:rFonts w:ascii="Arial" w:hAnsi="Arial" w:cs="Arial"/>
          <w:iCs/>
        </w:rPr>
        <w:t>рубы и фитинги из пластмасс. Испытание на отслаивание при отрыве полиэтиленовых (ПЭ) узлов сварных соединений с закладными нагревателями номинального наружного диаметра 90 мм и более</w:t>
      </w:r>
    </w:p>
    <w:p w14:paraId="5D2BEBD6" w14:textId="77777777" w:rsidR="00CA6CC9" w:rsidRPr="00D47612" w:rsidRDefault="00701E7E" w:rsidP="00D47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CB68E1">
        <w:rPr>
          <w:rFonts w:ascii="Arial" w:hAnsi="Arial" w:cs="Arial"/>
          <w:iCs/>
        </w:rPr>
        <w:t xml:space="preserve">ГОСТ </w:t>
      </w:r>
      <w:r w:rsidR="00CA6CC9" w:rsidRPr="00CB68E1">
        <w:rPr>
          <w:rFonts w:ascii="Arial" w:hAnsi="Arial" w:cs="Arial"/>
          <w:iCs/>
          <w:lang w:val="en-US"/>
        </w:rPr>
        <w:t>ISO</w:t>
      </w:r>
      <w:r w:rsidR="00CA6CC9" w:rsidRPr="00CB68E1">
        <w:rPr>
          <w:rFonts w:ascii="Arial" w:hAnsi="Arial" w:cs="Arial"/>
          <w:iCs/>
        </w:rPr>
        <w:t xml:space="preserve"> 13955 </w:t>
      </w:r>
      <w:r w:rsidR="00B32AEA" w:rsidRPr="00B32AEA">
        <w:rPr>
          <w:rFonts w:ascii="Arial" w:hAnsi="Arial" w:cs="Arial"/>
          <w:iCs/>
        </w:rPr>
        <w:t>Трубы и фитинги из пластмасс. Испытание на отслаивание при сплющивании полиэтиленовых (ПЭ) узлов сварных соединений с закладными нагревателями</w:t>
      </w:r>
    </w:p>
    <w:p w14:paraId="79034A94" w14:textId="77777777" w:rsidR="00CA6CC9" w:rsidRPr="00D47612" w:rsidRDefault="00CA04E7" w:rsidP="00D47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9A2BFF">
        <w:rPr>
          <w:rFonts w:ascii="Arial" w:hAnsi="Arial" w:cs="Arial"/>
          <w:iCs/>
        </w:rPr>
        <w:t xml:space="preserve">ГОСТ </w:t>
      </w:r>
      <w:r w:rsidR="00CA6CC9" w:rsidRPr="009A2BFF">
        <w:rPr>
          <w:rFonts w:ascii="Arial" w:hAnsi="Arial" w:cs="Arial"/>
          <w:iCs/>
          <w:lang w:val="en-US"/>
        </w:rPr>
        <w:t>ISO</w:t>
      </w:r>
      <w:r w:rsidR="00CA6CC9" w:rsidRPr="009A2BFF">
        <w:rPr>
          <w:rFonts w:ascii="Arial" w:hAnsi="Arial" w:cs="Arial"/>
          <w:iCs/>
        </w:rPr>
        <w:t xml:space="preserve"> </w:t>
      </w:r>
      <w:r w:rsidR="00CA6CC9" w:rsidRPr="00C556A0">
        <w:rPr>
          <w:rFonts w:ascii="Arial" w:hAnsi="Arial" w:cs="Arial"/>
          <w:iCs/>
        </w:rPr>
        <w:t xml:space="preserve">13956 </w:t>
      </w:r>
      <w:r w:rsidR="00B32AEA" w:rsidRPr="00B32AEA">
        <w:rPr>
          <w:rFonts w:ascii="Arial" w:hAnsi="Arial" w:cs="Arial"/>
          <w:iCs/>
        </w:rPr>
        <w:t>Трубы и фитинги из пластмасс. Испытание на отслаивание полиэтиленовых (ПЭ) седловых сварных соединений. Оценка пластичности поверхности сплавления узла сварного соединения при раздире</w:t>
      </w:r>
    </w:p>
    <w:p w14:paraId="0E5107CE" w14:textId="77777777" w:rsidR="00075E1F" w:rsidRDefault="00075E1F" w:rsidP="0045329D">
      <w:pPr>
        <w:pStyle w:val="1"/>
        <w:ind w:firstLine="709"/>
      </w:pPr>
      <w:bookmarkStart w:id="16" w:name="_Toc230963741"/>
      <w:r w:rsidRPr="00075E1F">
        <w:t>3 Термины</w:t>
      </w:r>
      <w:r w:rsidR="000B3B79">
        <w:t xml:space="preserve"> и </w:t>
      </w:r>
      <w:r w:rsidRPr="00075E1F">
        <w:t>определения</w:t>
      </w:r>
      <w:r w:rsidR="002643AC">
        <w:t>, обозначения и сокращения</w:t>
      </w:r>
      <w:bookmarkEnd w:id="16"/>
    </w:p>
    <w:p w14:paraId="55A51D03" w14:textId="77777777" w:rsidR="00CC72F5" w:rsidRPr="00CC72F5" w:rsidRDefault="004A5283" w:rsidP="00CC72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iCs/>
          <w:color w:val="000000" w:themeColor="text1"/>
        </w:rPr>
      </w:pPr>
      <w:bookmarkStart w:id="17" w:name="_Hlk204951650"/>
      <w:r w:rsidRPr="00A3558A">
        <w:rPr>
          <w:rFonts w:ascii="Arial" w:hAnsi="Arial" w:cs="Arial"/>
          <w:bCs/>
          <w:color w:val="000000" w:themeColor="text1"/>
        </w:rPr>
        <w:t xml:space="preserve">В настоящем стандарте применены </w:t>
      </w:r>
      <w:r>
        <w:rPr>
          <w:rFonts w:ascii="Arial" w:hAnsi="Arial" w:cs="Arial"/>
          <w:bCs/>
          <w:color w:val="000000" w:themeColor="text1"/>
        </w:rPr>
        <w:t>термины, определения, обозначения и сокращения</w:t>
      </w:r>
      <w:r w:rsidRPr="00A3558A">
        <w:rPr>
          <w:rFonts w:ascii="Arial" w:hAnsi="Arial" w:cs="Arial"/>
          <w:bCs/>
          <w:color w:val="000000" w:themeColor="text1"/>
        </w:rPr>
        <w:t xml:space="preserve"> по ГОСТ </w:t>
      </w:r>
      <w:r>
        <w:rPr>
          <w:rFonts w:ascii="Arial" w:hAnsi="Arial" w:cs="Arial"/>
          <w:bCs/>
          <w:color w:val="000000" w:themeColor="text1"/>
        </w:rPr>
        <w:t>(</w:t>
      </w:r>
      <w:r w:rsidRPr="00A3558A">
        <w:rPr>
          <w:rFonts w:ascii="Arial" w:hAnsi="Arial" w:cs="Arial"/>
          <w:bCs/>
          <w:color w:val="000000" w:themeColor="text1"/>
        </w:rPr>
        <w:t>ISO 4437-1</w:t>
      </w:r>
      <w:r>
        <w:rPr>
          <w:rFonts w:ascii="Arial" w:hAnsi="Arial" w:cs="Arial"/>
          <w:bCs/>
          <w:color w:val="000000" w:themeColor="text1"/>
        </w:rPr>
        <w:t>)</w:t>
      </w:r>
      <w:r w:rsidR="00885B03">
        <w:rPr>
          <w:rFonts w:ascii="Arial" w:hAnsi="Arial" w:cs="Arial"/>
          <w:bCs/>
          <w:color w:val="000000" w:themeColor="text1"/>
        </w:rPr>
        <w:t xml:space="preserve"> и ГОСТ </w:t>
      </w:r>
      <w:r w:rsidR="00885B03" w:rsidRPr="00885B03">
        <w:rPr>
          <w:rFonts w:ascii="Arial" w:hAnsi="Arial" w:cs="Arial"/>
          <w:bCs/>
          <w:color w:val="000000" w:themeColor="text1"/>
        </w:rPr>
        <w:t>(</w:t>
      </w:r>
      <w:r w:rsidR="00885B03">
        <w:rPr>
          <w:rFonts w:ascii="Arial" w:hAnsi="Arial" w:cs="Arial"/>
          <w:bCs/>
          <w:color w:val="000000" w:themeColor="text1"/>
          <w:lang w:val="en-US"/>
        </w:rPr>
        <w:t>ISO</w:t>
      </w:r>
      <w:r w:rsidR="00885B03" w:rsidRPr="00885B03">
        <w:rPr>
          <w:rFonts w:ascii="Arial" w:hAnsi="Arial" w:cs="Arial"/>
          <w:bCs/>
          <w:color w:val="000000" w:themeColor="text1"/>
        </w:rPr>
        <w:t xml:space="preserve"> 4437-3)</w:t>
      </w:r>
      <w:r w:rsidR="00885B03">
        <w:rPr>
          <w:rFonts w:ascii="Arial" w:hAnsi="Arial" w:cs="Arial"/>
          <w:bCs/>
          <w:color w:val="000000" w:themeColor="text1"/>
        </w:rPr>
        <w:t xml:space="preserve">, </w:t>
      </w:r>
      <w:r w:rsidR="00CC72F5" w:rsidRPr="00CC72F5">
        <w:rPr>
          <w:rFonts w:ascii="Arial" w:hAnsi="Arial" w:cs="Arial"/>
          <w:b/>
          <w:bCs/>
          <w:i/>
          <w:color w:val="000000" w:themeColor="text1"/>
        </w:rPr>
        <w:t xml:space="preserve">а </w:t>
      </w:r>
      <w:r w:rsidR="00CC72F5" w:rsidRPr="00CC72F5">
        <w:rPr>
          <w:rFonts w:ascii="Arial" w:hAnsi="Arial" w:cs="Arial"/>
          <w:b/>
          <w:bCs/>
          <w:i/>
          <w:iCs/>
          <w:color w:val="000000" w:themeColor="text1"/>
        </w:rPr>
        <w:t>также следующи</w:t>
      </w:r>
      <w:r w:rsidR="00951C31">
        <w:rPr>
          <w:rFonts w:ascii="Arial" w:hAnsi="Arial" w:cs="Arial"/>
          <w:b/>
          <w:bCs/>
          <w:i/>
          <w:iCs/>
          <w:color w:val="000000" w:themeColor="text1"/>
        </w:rPr>
        <w:t>й</w:t>
      </w:r>
      <w:r w:rsidR="00CC72F5" w:rsidRPr="00CC72F5">
        <w:rPr>
          <w:rFonts w:ascii="Arial" w:hAnsi="Arial" w:cs="Arial"/>
          <w:b/>
          <w:bCs/>
          <w:i/>
          <w:iCs/>
          <w:color w:val="000000" w:themeColor="text1"/>
        </w:rPr>
        <w:t xml:space="preserve"> термин с соответствующим определени</w:t>
      </w:r>
      <w:r w:rsidR="00951C31">
        <w:rPr>
          <w:rFonts w:ascii="Arial" w:hAnsi="Arial" w:cs="Arial"/>
          <w:b/>
          <w:bCs/>
          <w:i/>
          <w:iCs/>
          <w:color w:val="000000" w:themeColor="text1"/>
        </w:rPr>
        <w:t>е</w:t>
      </w:r>
      <w:r w:rsidR="00CC72F5" w:rsidRPr="00CC72F5">
        <w:rPr>
          <w:rFonts w:ascii="Arial" w:hAnsi="Arial" w:cs="Arial"/>
          <w:b/>
          <w:bCs/>
          <w:i/>
          <w:iCs/>
          <w:color w:val="000000" w:themeColor="text1"/>
        </w:rPr>
        <w:t>м:</w:t>
      </w:r>
      <w:bookmarkEnd w:id="17"/>
    </w:p>
    <w:p w14:paraId="3A56D841" w14:textId="77777777" w:rsidR="00CC72F5" w:rsidRPr="00695757" w:rsidRDefault="00CC72F5" w:rsidP="00CC72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95757">
        <w:rPr>
          <w:rFonts w:ascii="Arial" w:hAnsi="Arial" w:cs="Arial"/>
          <w:b/>
          <w:bCs/>
          <w:color w:val="000000" w:themeColor="text1"/>
        </w:rPr>
        <w:t>3.</w:t>
      </w:r>
      <w:r w:rsidR="00106C0D">
        <w:rPr>
          <w:rFonts w:ascii="Arial" w:hAnsi="Arial" w:cs="Arial"/>
          <w:b/>
          <w:bCs/>
          <w:color w:val="000000" w:themeColor="text1"/>
        </w:rPr>
        <w:t>1</w:t>
      </w:r>
      <w:r w:rsidRPr="00695757">
        <w:rPr>
          <w:rFonts w:ascii="Arial" w:hAnsi="Arial" w:cs="Arial"/>
          <w:bCs/>
          <w:color w:val="000000" w:themeColor="text1"/>
        </w:rPr>
        <w:t xml:space="preserve"> механическое соединение (</w:t>
      </w:r>
      <w:r w:rsidRPr="00695757">
        <w:rPr>
          <w:rFonts w:ascii="Arial" w:hAnsi="Arial" w:cs="Arial"/>
          <w:bCs/>
          <w:color w:val="000000" w:themeColor="text1"/>
          <w:lang w:val="en-US"/>
        </w:rPr>
        <w:t>mechanical</w:t>
      </w:r>
      <w:r w:rsidRPr="00695757">
        <w:rPr>
          <w:rFonts w:ascii="Arial" w:hAnsi="Arial" w:cs="Arial"/>
          <w:bCs/>
          <w:color w:val="000000" w:themeColor="text1"/>
        </w:rPr>
        <w:t xml:space="preserve"> </w:t>
      </w:r>
      <w:r w:rsidRPr="00695757">
        <w:rPr>
          <w:rFonts w:ascii="Arial" w:hAnsi="Arial" w:cs="Arial"/>
          <w:bCs/>
          <w:color w:val="000000" w:themeColor="text1"/>
          <w:lang w:val="en-US"/>
        </w:rPr>
        <w:t>joint</w:t>
      </w:r>
      <w:r w:rsidRPr="00695757">
        <w:rPr>
          <w:rFonts w:ascii="Arial" w:hAnsi="Arial" w:cs="Arial"/>
          <w:bCs/>
          <w:color w:val="000000" w:themeColor="text1"/>
        </w:rPr>
        <w:t>): Соединение, выполненное путем монтажа трубы из полиэтилена с другой трубой из полиэтилена или любому другому элементу с помощью фитинга, оснащенного, как правило, компрессионной (обжимной) частью для обеспечения стойкости к давлению, герметичности и стойкости к осевым нагрузкам.</w:t>
      </w:r>
    </w:p>
    <w:p w14:paraId="30B2F920" w14:textId="77777777" w:rsidR="004A5283" w:rsidRDefault="000B3B79" w:rsidP="000B3B79">
      <w:pPr>
        <w:pStyle w:val="1"/>
        <w:ind w:firstLine="709"/>
      </w:pPr>
      <w:bookmarkStart w:id="18" w:name="_Toc230963742"/>
      <w:r w:rsidRPr="000B3B79">
        <w:t>4 Обозначения и сокращения</w:t>
      </w:r>
      <w:bookmarkEnd w:id="18"/>
    </w:p>
    <w:p w14:paraId="5D0C0D5A" w14:textId="77777777" w:rsidR="000B3B79" w:rsidRPr="006518BA" w:rsidRDefault="006518BA" w:rsidP="000B3B79">
      <w:pPr>
        <w:spacing w:line="360" w:lineRule="auto"/>
        <w:ind w:firstLine="709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6518BA">
        <w:rPr>
          <w:rFonts w:ascii="Arial" w:hAnsi="Arial" w:cs="Arial"/>
          <w:b/>
          <w:bCs/>
          <w:color w:val="000000" w:themeColor="text1"/>
        </w:rPr>
        <w:t>4.1 Обозначения</w:t>
      </w:r>
    </w:p>
    <w:p w14:paraId="32690F89" w14:textId="77777777" w:rsidR="006518BA" w:rsidRPr="00B46395" w:rsidRDefault="006518BA" w:rsidP="006518BA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</w:rPr>
      </w:pPr>
      <w:bookmarkStart w:id="19" w:name="_Hlk204782909"/>
      <w:r w:rsidRPr="00B46395">
        <w:rPr>
          <w:rFonts w:ascii="Arial" w:eastAsia="Arial Unicode MS" w:hAnsi="Arial" w:cs="Arial"/>
        </w:rPr>
        <w:t>В настоящем стандарте применены</w:t>
      </w:r>
      <w:r w:rsidRPr="00B46395">
        <w:rPr>
          <w:rFonts w:ascii="Arial" w:eastAsia="ArialMT" w:hAnsi="Arial" w:cs="Arial"/>
        </w:rPr>
        <w:t xml:space="preserve"> следующие обозначения</w:t>
      </w:r>
      <w:r w:rsidRPr="00B46395">
        <w:rPr>
          <w:rFonts w:ascii="Arial" w:hAnsi="Arial" w:cs="Arial"/>
        </w:rPr>
        <w:t>:</w:t>
      </w:r>
      <w:bookmarkEnd w:id="19"/>
    </w:p>
    <w:p w14:paraId="0385CC72" w14:textId="77777777" w:rsidR="006518BA" w:rsidRDefault="006518BA" w:rsidP="006518BA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MT" w:hAnsi="Arial" w:cs="Arial"/>
          <w:bCs/>
        </w:rPr>
      </w:pPr>
      <w:r w:rsidRPr="003556C7">
        <w:rPr>
          <w:rFonts w:ascii="Arial" w:eastAsia="ArialMT" w:hAnsi="Arial" w:cs="Arial"/>
          <w:bCs/>
          <w:i/>
          <w:lang w:val="en-US"/>
        </w:rPr>
        <w:t>A</w:t>
      </w:r>
      <w:r w:rsidRPr="003556C7">
        <w:rPr>
          <w:rFonts w:ascii="Arial" w:eastAsia="ArialMT" w:hAnsi="Arial" w:cs="Arial"/>
          <w:bCs/>
          <w:vertAlign w:val="subscript"/>
          <w:lang w:val="en-US"/>
        </w:rPr>
        <w:t>d</w:t>
      </w:r>
      <w:r w:rsidRPr="00793845">
        <w:rPr>
          <w:rFonts w:ascii="Arial" w:eastAsia="ArialMT" w:hAnsi="Arial" w:cs="Arial"/>
          <w:bCs/>
          <w:vertAlign w:val="subscript"/>
        </w:rPr>
        <w:t xml:space="preserve"> </w:t>
      </w:r>
      <w:r w:rsidRPr="00793845">
        <w:rPr>
          <w:rFonts w:ascii="Arial" w:eastAsia="ArialMT" w:hAnsi="Arial" w:cs="Arial"/>
          <w:bCs/>
        </w:rPr>
        <w:t xml:space="preserve">— </w:t>
      </w:r>
      <w:r>
        <w:rPr>
          <w:rFonts w:ascii="Arial" w:eastAsia="ArialMT" w:hAnsi="Arial" w:cs="Arial"/>
          <w:bCs/>
        </w:rPr>
        <w:t>процент отслаивания;</w:t>
      </w:r>
    </w:p>
    <w:p w14:paraId="3F00E471" w14:textId="77777777" w:rsidR="006518BA" w:rsidRPr="003A3823" w:rsidRDefault="006518BA" w:rsidP="006518BA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MT" w:hAnsi="Arial" w:cs="Arial"/>
          <w:bCs/>
        </w:rPr>
      </w:pPr>
      <w:r w:rsidRPr="003A3823">
        <w:rPr>
          <w:rFonts w:ascii="Arial" w:eastAsia="ArialMT" w:hAnsi="Arial" w:cs="Arial"/>
          <w:bCs/>
        </w:rPr>
        <w:t>С — коэффициент запаса прочности;</w:t>
      </w:r>
    </w:p>
    <w:p w14:paraId="20489147" w14:textId="77777777" w:rsidR="000B3B79" w:rsidRPr="003A3823" w:rsidRDefault="000B3B79" w:rsidP="006518BA">
      <w:pPr>
        <w:spacing w:line="360" w:lineRule="auto"/>
        <w:ind w:firstLine="709"/>
        <w:rPr>
          <w:rFonts w:ascii="Arial" w:hAnsi="Arial" w:cs="Arial"/>
          <w:bCs/>
          <w:color w:val="000000" w:themeColor="text1"/>
        </w:rPr>
      </w:pPr>
      <w:r w:rsidRPr="003A3823">
        <w:rPr>
          <w:rFonts w:ascii="Arial" w:hAnsi="Arial" w:cs="Arial"/>
          <w:bCs/>
          <w:i/>
          <w:color w:val="000000" w:themeColor="text1"/>
          <w:lang w:val="en-US"/>
        </w:rPr>
        <w:lastRenderedPageBreak/>
        <w:t>D</w:t>
      </w:r>
      <w:r w:rsidRPr="003A3823">
        <w:rPr>
          <w:rFonts w:ascii="Arial" w:hAnsi="Arial" w:cs="Arial"/>
          <w:bCs/>
          <w:color w:val="000000" w:themeColor="text1"/>
          <w:vertAlign w:val="subscript"/>
          <w:lang w:val="en-US"/>
        </w:rPr>
        <w:t>F</w:t>
      </w:r>
      <w:r w:rsidRPr="003A3823">
        <w:rPr>
          <w:rFonts w:ascii="Arial" w:hAnsi="Arial" w:cs="Arial"/>
          <w:bCs/>
          <w:color w:val="000000" w:themeColor="text1"/>
        </w:rPr>
        <w:t xml:space="preserve"> — </w:t>
      </w:r>
      <w:r w:rsidR="003A3823" w:rsidRPr="003A3823">
        <w:rPr>
          <w:rFonts w:ascii="Arial" w:hAnsi="Arial" w:cs="Arial"/>
          <w:bCs/>
          <w:color w:val="000000" w:themeColor="text1"/>
        </w:rPr>
        <w:t>п</w:t>
      </w:r>
      <w:r w:rsidR="003A3823" w:rsidRPr="000575B2">
        <w:rPr>
          <w:rFonts w:ascii="Arial" w:hAnsi="Arial" w:cs="Arial"/>
          <w:bCs/>
          <w:color w:val="000000" w:themeColor="text1"/>
        </w:rPr>
        <w:t>онижающий коэффициент</w:t>
      </w:r>
      <w:r w:rsidR="006518BA" w:rsidRPr="003A3823">
        <w:rPr>
          <w:rFonts w:ascii="Arial" w:hAnsi="Arial" w:cs="Arial"/>
          <w:bCs/>
          <w:color w:val="000000" w:themeColor="text1"/>
        </w:rPr>
        <w:t>;</w:t>
      </w:r>
    </w:p>
    <w:p w14:paraId="1AFA1C8C" w14:textId="77777777" w:rsidR="006518BA" w:rsidRPr="00745FF1" w:rsidRDefault="006518BA" w:rsidP="006518BA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r w:rsidRPr="00745FF1">
        <w:rPr>
          <w:rFonts w:ascii="Arial" w:hAnsi="Arial" w:cs="Arial"/>
          <w:i/>
          <w:iCs/>
        </w:rPr>
        <w:t>d</w:t>
      </w:r>
      <w:r w:rsidRPr="00745FF1">
        <w:rPr>
          <w:rFonts w:ascii="Arial" w:hAnsi="Arial" w:cs="Arial"/>
          <w:vertAlign w:val="subscript"/>
        </w:rPr>
        <w:t>n</w:t>
      </w:r>
      <w:r w:rsidRPr="00745FF1">
        <w:rPr>
          <w:rFonts w:ascii="Arial" w:hAnsi="Arial" w:cs="Arial"/>
        </w:rPr>
        <w:t xml:space="preserve"> — </w:t>
      </w:r>
      <w:r w:rsidRPr="00745FF1">
        <w:rPr>
          <w:rFonts w:ascii="Arial" w:eastAsia="ArialMT" w:hAnsi="Arial" w:cs="Arial"/>
        </w:rPr>
        <w:t>номинальный наружный диаметр;</w:t>
      </w:r>
    </w:p>
    <w:p w14:paraId="0825F2D7" w14:textId="77777777" w:rsidR="006518BA" w:rsidRDefault="006518BA" w:rsidP="006518BA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MT" w:hAnsi="Arial" w:cs="Arial"/>
          <w:bCs/>
        </w:rPr>
      </w:pPr>
      <w:r w:rsidRPr="003577FC">
        <w:rPr>
          <w:rFonts w:ascii="Arial" w:eastAsia="ArialMT" w:hAnsi="Arial" w:cs="Arial"/>
          <w:bCs/>
          <w:i/>
          <w:lang w:val="en-US"/>
        </w:rPr>
        <w:t>E</w:t>
      </w:r>
      <w:r>
        <w:rPr>
          <w:rFonts w:ascii="Arial" w:eastAsia="ArialMT" w:hAnsi="Arial" w:cs="Arial"/>
          <w:bCs/>
        </w:rPr>
        <w:t xml:space="preserve"> — </w:t>
      </w:r>
      <w:r w:rsidRPr="0030499B">
        <w:rPr>
          <w:rFonts w:ascii="Arial" w:eastAsia="ArialMT" w:hAnsi="Arial" w:cs="Arial"/>
          <w:bCs/>
        </w:rPr>
        <w:t xml:space="preserve">толщина стенки </w:t>
      </w:r>
      <w:r w:rsidRPr="003642B5">
        <w:rPr>
          <w:rFonts w:ascii="Arial" w:eastAsia="ArialMT" w:hAnsi="Arial" w:cs="Arial"/>
          <w:bCs/>
        </w:rPr>
        <w:t>(в любой точке)</w:t>
      </w:r>
      <w:r w:rsidRPr="00330D9B">
        <w:rPr>
          <w:rFonts w:ascii="Arial" w:eastAsia="ArialMT" w:hAnsi="Arial" w:cs="Arial"/>
          <w:bCs/>
        </w:rPr>
        <w:t xml:space="preserve"> </w:t>
      </w:r>
      <w:r w:rsidRPr="0030499B">
        <w:rPr>
          <w:rFonts w:ascii="Arial" w:eastAsia="ArialMT" w:hAnsi="Arial" w:cs="Arial"/>
          <w:bCs/>
        </w:rPr>
        <w:t>фитинга</w:t>
      </w:r>
      <w:r w:rsidRPr="00330D9B">
        <w:rPr>
          <w:rFonts w:ascii="Arial" w:eastAsia="ArialMT" w:hAnsi="Arial" w:cs="Arial"/>
          <w:bCs/>
        </w:rPr>
        <w:t xml:space="preserve"> </w:t>
      </w:r>
      <w:r>
        <w:rPr>
          <w:rFonts w:ascii="Arial" w:eastAsia="ArialMT" w:hAnsi="Arial" w:cs="Arial"/>
          <w:bCs/>
        </w:rPr>
        <w:t>или тела арматуры</w:t>
      </w:r>
      <w:r w:rsidRPr="0030499B">
        <w:rPr>
          <w:rFonts w:ascii="Arial" w:eastAsia="ArialMT" w:hAnsi="Arial" w:cs="Arial"/>
          <w:bCs/>
        </w:rPr>
        <w:t>;</w:t>
      </w:r>
    </w:p>
    <w:p w14:paraId="32E1DCA0" w14:textId="77777777" w:rsidR="006518BA" w:rsidRDefault="006518BA" w:rsidP="006518BA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bookmarkStart w:id="20" w:name="_Hlk204782785"/>
      <w:r w:rsidRPr="00E95FB8">
        <w:rPr>
          <w:rFonts w:ascii="Arial" w:hAnsi="Arial" w:cs="Arial"/>
          <w:i/>
          <w:iCs/>
        </w:rPr>
        <w:t xml:space="preserve">e </w:t>
      </w:r>
      <w:r w:rsidRPr="00E95FB8">
        <w:rPr>
          <w:rFonts w:ascii="Arial" w:hAnsi="Arial" w:cs="Arial"/>
        </w:rPr>
        <w:t>—</w:t>
      </w:r>
      <w:r w:rsidRPr="00E95FB8">
        <w:rPr>
          <w:rFonts w:ascii="Arial" w:hAnsi="Arial" w:cs="Arial"/>
          <w:i/>
          <w:iCs/>
        </w:rPr>
        <w:t xml:space="preserve"> </w:t>
      </w:r>
      <w:r w:rsidRPr="00E95FB8">
        <w:rPr>
          <w:rFonts w:ascii="Arial" w:eastAsia="ArialMT" w:hAnsi="Arial" w:cs="Arial"/>
        </w:rPr>
        <w:t xml:space="preserve">толщина стенки </w:t>
      </w:r>
      <w:r w:rsidRPr="00E95FB8">
        <w:rPr>
          <w:rFonts w:ascii="Arial" w:hAnsi="Arial" w:cs="Arial"/>
        </w:rPr>
        <w:t>(</w:t>
      </w:r>
      <w:r w:rsidRPr="00E95FB8">
        <w:rPr>
          <w:rFonts w:ascii="Arial" w:eastAsia="ArialMT" w:hAnsi="Arial" w:cs="Arial"/>
        </w:rPr>
        <w:t>в любой точке</w:t>
      </w:r>
      <w:r w:rsidRPr="00E95FB8">
        <w:rPr>
          <w:rFonts w:ascii="Arial" w:hAnsi="Arial" w:cs="Arial"/>
        </w:rPr>
        <w:t xml:space="preserve">) </w:t>
      </w:r>
      <w:r w:rsidRPr="00E95FB8">
        <w:rPr>
          <w:rFonts w:ascii="Arial" w:eastAsia="ArialMT" w:hAnsi="Arial" w:cs="Arial"/>
        </w:rPr>
        <w:t>по периметру элемента;</w:t>
      </w:r>
    </w:p>
    <w:p w14:paraId="1DD9BAA6" w14:textId="77777777" w:rsidR="006518BA" w:rsidRPr="00E95FB8" w:rsidRDefault="006518BA" w:rsidP="006518BA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</w:rPr>
      </w:pPr>
      <w:bookmarkStart w:id="21" w:name="_Hlk204782793"/>
      <w:r w:rsidRPr="00E95FB8">
        <w:rPr>
          <w:rFonts w:ascii="Arial" w:hAnsi="Arial" w:cs="Arial"/>
          <w:i/>
          <w:iCs/>
        </w:rPr>
        <w:t>e</w:t>
      </w:r>
      <w:r w:rsidRPr="00E95FB8">
        <w:rPr>
          <w:rFonts w:ascii="Arial" w:hAnsi="Arial" w:cs="Arial"/>
          <w:vertAlign w:val="subscript"/>
        </w:rPr>
        <w:t>min</w:t>
      </w:r>
      <w:r w:rsidRPr="00E95FB8">
        <w:rPr>
          <w:rFonts w:ascii="Arial" w:hAnsi="Arial" w:cs="Arial"/>
        </w:rPr>
        <w:t xml:space="preserve"> — </w:t>
      </w:r>
      <w:r w:rsidRPr="00E95FB8">
        <w:rPr>
          <w:rFonts w:ascii="Arial" w:eastAsia="ArialMT" w:hAnsi="Arial" w:cs="Arial"/>
        </w:rPr>
        <w:t xml:space="preserve">минимальная толщина стенки </w:t>
      </w:r>
      <w:r w:rsidRPr="00E95FB8">
        <w:rPr>
          <w:rFonts w:ascii="Arial" w:hAnsi="Arial" w:cs="Arial"/>
        </w:rPr>
        <w:t>(</w:t>
      </w:r>
      <w:r w:rsidRPr="00E95FB8">
        <w:rPr>
          <w:rFonts w:ascii="Arial" w:eastAsia="ArialMT" w:hAnsi="Arial" w:cs="Arial"/>
        </w:rPr>
        <w:t>в любой точке</w:t>
      </w:r>
      <w:r w:rsidRPr="00E95FB8">
        <w:rPr>
          <w:rFonts w:ascii="Arial" w:hAnsi="Arial" w:cs="Arial"/>
        </w:rPr>
        <w:t>);</w:t>
      </w:r>
    </w:p>
    <w:p w14:paraId="44DA2196" w14:textId="77777777" w:rsidR="006518BA" w:rsidRDefault="006518BA" w:rsidP="006518BA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bookmarkStart w:id="22" w:name="_Hlk204782808"/>
      <w:bookmarkEnd w:id="21"/>
      <w:r w:rsidRPr="00E95FB8">
        <w:rPr>
          <w:rFonts w:ascii="Arial" w:hAnsi="Arial" w:cs="Arial"/>
          <w:i/>
          <w:iCs/>
        </w:rPr>
        <w:t>e</w:t>
      </w:r>
      <w:r w:rsidRPr="00E95FB8">
        <w:rPr>
          <w:rFonts w:ascii="Arial" w:hAnsi="Arial" w:cs="Arial"/>
          <w:vertAlign w:val="subscript"/>
        </w:rPr>
        <w:t>n</w:t>
      </w:r>
      <w:r w:rsidRPr="00E95FB8">
        <w:rPr>
          <w:rFonts w:ascii="Arial" w:hAnsi="Arial" w:cs="Arial"/>
        </w:rPr>
        <w:t xml:space="preserve"> — </w:t>
      </w:r>
      <w:r w:rsidRPr="00E95FB8">
        <w:rPr>
          <w:rFonts w:ascii="Arial" w:eastAsia="ArialMT" w:hAnsi="Arial" w:cs="Arial"/>
        </w:rPr>
        <w:t>номинальная толщина стенки;</w:t>
      </w:r>
    </w:p>
    <w:bookmarkEnd w:id="22"/>
    <w:p w14:paraId="7F474291" w14:textId="77777777" w:rsidR="006518BA" w:rsidRDefault="006518BA" w:rsidP="006518BA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MT" w:hAnsi="Arial" w:cs="Arial"/>
          <w:bCs/>
        </w:rPr>
      </w:pPr>
      <w:r w:rsidRPr="0004596D">
        <w:rPr>
          <w:rFonts w:ascii="Arial" w:eastAsia="ArialMT" w:hAnsi="Arial" w:cs="Arial"/>
          <w:bCs/>
          <w:i/>
        </w:rPr>
        <w:t>L</w:t>
      </w:r>
      <w:r w:rsidRPr="0004596D">
        <w:rPr>
          <w:rFonts w:ascii="Arial" w:eastAsia="ArialMT" w:hAnsi="Arial" w:cs="Arial"/>
          <w:bCs/>
          <w:vertAlign w:val="subscript"/>
        </w:rPr>
        <w:t xml:space="preserve">2 </w:t>
      </w:r>
      <w:r w:rsidRPr="00DC293E">
        <w:rPr>
          <w:rFonts w:ascii="Arial" w:eastAsia="ArialMT" w:hAnsi="Arial" w:cs="Arial"/>
          <w:bCs/>
        </w:rPr>
        <w:t>—</w:t>
      </w:r>
      <w:r w:rsidRPr="002B50D1">
        <w:rPr>
          <w:rFonts w:ascii="Arial" w:eastAsia="ArialMT" w:hAnsi="Arial" w:cs="Arial"/>
          <w:bCs/>
        </w:rPr>
        <w:t xml:space="preserve"> длина нагрева внутри</w:t>
      </w:r>
      <w:r>
        <w:rPr>
          <w:rFonts w:ascii="Arial" w:eastAsia="ArialMT" w:hAnsi="Arial" w:cs="Arial"/>
          <w:bCs/>
        </w:rPr>
        <w:t xml:space="preserve"> раструба</w:t>
      </w:r>
      <w:r w:rsidRPr="002B50D1">
        <w:rPr>
          <w:rFonts w:ascii="Arial" w:eastAsia="ArialMT" w:hAnsi="Arial" w:cs="Arial"/>
          <w:bCs/>
        </w:rPr>
        <w:t xml:space="preserve">, заявленная производителем </w:t>
      </w:r>
      <w:r>
        <w:rPr>
          <w:rFonts w:ascii="Arial" w:eastAsia="ArialMT" w:hAnsi="Arial" w:cs="Arial"/>
          <w:bCs/>
        </w:rPr>
        <w:t xml:space="preserve">в качестве </w:t>
      </w:r>
      <w:r w:rsidRPr="002B50D1">
        <w:rPr>
          <w:rFonts w:ascii="Arial" w:eastAsia="ArialMT" w:hAnsi="Arial" w:cs="Arial"/>
          <w:bCs/>
        </w:rPr>
        <w:t xml:space="preserve">номинальной </w:t>
      </w:r>
      <w:r w:rsidRPr="00DC293E">
        <w:rPr>
          <w:rFonts w:ascii="Arial" w:eastAsia="ArialMT" w:hAnsi="Arial" w:cs="Arial"/>
          <w:bCs/>
        </w:rPr>
        <w:t>длин</w:t>
      </w:r>
      <w:r>
        <w:rPr>
          <w:rFonts w:ascii="Arial" w:eastAsia="ArialMT" w:hAnsi="Arial" w:cs="Arial"/>
          <w:bCs/>
        </w:rPr>
        <w:t>ы</w:t>
      </w:r>
      <w:r w:rsidRPr="00DC293E">
        <w:rPr>
          <w:rFonts w:ascii="Arial" w:eastAsia="ArialMT" w:hAnsi="Arial" w:cs="Arial"/>
          <w:bCs/>
        </w:rPr>
        <w:t xml:space="preserve"> зоны сварки;</w:t>
      </w:r>
    </w:p>
    <w:p w14:paraId="6BD1B507" w14:textId="77777777" w:rsidR="006518BA" w:rsidRDefault="006518BA" w:rsidP="006518BA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MT" w:hAnsi="Arial" w:cs="Arial"/>
          <w:bCs/>
        </w:rPr>
      </w:pPr>
      <w:r w:rsidRPr="00D55AA6">
        <w:rPr>
          <w:rFonts w:ascii="Arial" w:eastAsia="ArialMT" w:hAnsi="Arial" w:cs="Arial"/>
          <w:bCs/>
          <w:i/>
          <w:lang w:val="en-US"/>
        </w:rPr>
        <w:t>L</w:t>
      </w:r>
      <w:r w:rsidRPr="00D55AA6">
        <w:rPr>
          <w:rFonts w:ascii="Arial" w:eastAsia="ArialMT" w:hAnsi="Arial" w:cs="Arial"/>
          <w:bCs/>
          <w:vertAlign w:val="subscript"/>
          <w:lang w:val="en-US"/>
        </w:rPr>
        <w:t>d</w:t>
      </w:r>
      <w:r w:rsidRPr="00D55AA6">
        <w:rPr>
          <w:rFonts w:ascii="Arial" w:eastAsia="ArialMT" w:hAnsi="Arial" w:cs="Arial"/>
          <w:bCs/>
          <w:vertAlign w:val="subscript"/>
        </w:rPr>
        <w:t xml:space="preserve"> </w:t>
      </w:r>
      <w:r>
        <w:rPr>
          <w:rFonts w:ascii="Arial" w:eastAsia="ArialMT" w:hAnsi="Arial" w:cs="Arial"/>
          <w:bCs/>
        </w:rPr>
        <w:t>— процент отслаивания (по длине);</w:t>
      </w:r>
    </w:p>
    <w:bookmarkEnd w:id="20"/>
    <w:p w14:paraId="671AAD39" w14:textId="77777777" w:rsidR="003A3823" w:rsidRPr="00677599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  <w:b/>
          <w:i/>
        </w:rPr>
      </w:pPr>
      <w:r w:rsidRPr="00677599">
        <w:rPr>
          <w:rFonts w:ascii="Arial" w:eastAsia="ArialMT" w:hAnsi="Arial" w:cs="Arial"/>
          <w:b/>
          <w:i/>
          <w:lang w:val="en-US"/>
        </w:rPr>
        <w:t>p</w:t>
      </w:r>
      <w:r w:rsidRPr="00677599">
        <w:rPr>
          <w:rFonts w:ascii="Arial" w:eastAsia="ArialMT" w:hAnsi="Arial" w:cs="Arial"/>
          <w:b/>
          <w:i/>
          <w:vertAlign w:val="subscript"/>
          <w:lang w:val="en-US"/>
        </w:rPr>
        <w:t>c</w:t>
      </w:r>
      <w:r w:rsidRPr="00677599">
        <w:rPr>
          <w:rFonts w:ascii="Arial" w:eastAsia="ArialMT" w:hAnsi="Arial" w:cs="Arial"/>
          <w:b/>
          <w:i/>
          <w:vertAlign w:val="subscript"/>
        </w:rPr>
        <w:t>,</w:t>
      </w:r>
      <w:r w:rsidRPr="00677599">
        <w:rPr>
          <w:rFonts w:ascii="Arial" w:eastAsia="ArialMT" w:hAnsi="Arial" w:cs="Arial"/>
          <w:b/>
          <w:i/>
          <w:vertAlign w:val="subscript"/>
          <w:lang w:val="en-US"/>
        </w:rPr>
        <w:t>s</w:t>
      </w:r>
      <w:r w:rsidRPr="00677599">
        <w:rPr>
          <w:rFonts w:ascii="Arial" w:eastAsia="ArialMT" w:hAnsi="Arial" w:cs="Arial"/>
          <w:b/>
          <w:i/>
          <w:vertAlign w:val="subscript"/>
        </w:rPr>
        <w:t>4</w:t>
      </w:r>
      <w:r w:rsidRPr="00677599">
        <w:rPr>
          <w:rFonts w:ascii="Arial" w:eastAsia="ArialMT" w:hAnsi="Arial" w:cs="Arial"/>
          <w:b/>
          <w:i/>
        </w:rPr>
        <w:t xml:space="preserve"> — критическое давление, полученное путем испытания </w:t>
      </w:r>
      <w:r w:rsidRPr="00677599">
        <w:rPr>
          <w:rFonts w:ascii="Arial" w:eastAsia="ArialMT" w:hAnsi="Arial" w:cs="Arial"/>
          <w:b/>
          <w:i/>
          <w:lang w:val="en-US"/>
        </w:rPr>
        <w:t>S</w:t>
      </w:r>
      <w:r w:rsidRPr="00677599">
        <w:rPr>
          <w:rFonts w:ascii="Arial" w:eastAsia="ArialMT" w:hAnsi="Arial" w:cs="Arial"/>
          <w:b/>
          <w:i/>
        </w:rPr>
        <w:t>4;</w:t>
      </w:r>
    </w:p>
    <w:p w14:paraId="05746244" w14:textId="77777777" w:rsidR="003A3823" w:rsidRPr="000575B2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r w:rsidRPr="00195F14">
        <w:rPr>
          <w:rFonts w:ascii="Arial" w:eastAsia="ArialMT" w:hAnsi="Arial" w:cs="Arial"/>
          <w:i/>
          <w:lang w:val="en-US"/>
        </w:rPr>
        <w:t>S</w:t>
      </w:r>
      <w:r w:rsidRPr="000575B2">
        <w:rPr>
          <w:rFonts w:ascii="Arial" w:eastAsia="ArialMT" w:hAnsi="Arial" w:cs="Arial"/>
        </w:rPr>
        <w:t xml:space="preserve"> — </w:t>
      </w:r>
      <w:r w:rsidRPr="00195F14">
        <w:rPr>
          <w:rFonts w:ascii="Arial" w:eastAsia="ArialMT" w:hAnsi="Arial" w:cs="Arial"/>
        </w:rPr>
        <w:t>серия</w:t>
      </w:r>
      <w:r w:rsidRPr="000575B2">
        <w:rPr>
          <w:rFonts w:ascii="Arial" w:eastAsia="ArialMT" w:hAnsi="Arial" w:cs="Arial"/>
        </w:rPr>
        <w:t xml:space="preserve"> </w:t>
      </w:r>
      <w:r w:rsidRPr="00195F14">
        <w:rPr>
          <w:rFonts w:ascii="Arial" w:eastAsia="ArialMT" w:hAnsi="Arial" w:cs="Arial"/>
        </w:rPr>
        <w:t>труб</w:t>
      </w:r>
      <w:r w:rsidRPr="000575B2">
        <w:rPr>
          <w:rFonts w:ascii="Arial" w:eastAsia="ArialMT" w:hAnsi="Arial" w:cs="Arial"/>
        </w:rPr>
        <w:t>;</w:t>
      </w:r>
    </w:p>
    <w:p w14:paraId="5CEA7629" w14:textId="77777777" w:rsidR="003A3823" w:rsidRPr="00106C0D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r w:rsidRPr="00106C0D">
        <w:rPr>
          <w:rFonts w:ascii="Arial" w:eastAsia="ArialMT" w:hAnsi="Arial" w:cs="Arial"/>
          <w:i/>
          <w:lang w:val="en-US"/>
        </w:rPr>
        <w:t>T</w:t>
      </w:r>
      <w:r w:rsidRPr="00106C0D">
        <w:rPr>
          <w:rFonts w:ascii="Arial" w:eastAsia="ArialMT" w:hAnsi="Arial" w:cs="Arial"/>
          <w:vertAlign w:val="subscript"/>
          <w:lang w:val="en-US"/>
        </w:rPr>
        <w:t>a</w:t>
      </w:r>
      <w:r w:rsidRPr="00106C0D">
        <w:rPr>
          <w:rFonts w:ascii="Arial" w:eastAsia="ArialMT" w:hAnsi="Arial" w:cs="Arial"/>
        </w:rPr>
        <w:t xml:space="preserve"> — температура окружающей среды, при которой выполняется соединение;</w:t>
      </w:r>
    </w:p>
    <w:p w14:paraId="29C3EA39" w14:textId="77777777" w:rsidR="003A3823" w:rsidRPr="00106C0D" w:rsidRDefault="003A3823" w:rsidP="003A3823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106C0D">
        <w:rPr>
          <w:rFonts w:ascii="Arial" w:hAnsi="Arial" w:cs="Arial"/>
          <w:bCs/>
          <w:i/>
          <w:color w:val="000000" w:themeColor="text1"/>
          <w:lang w:val="en-US"/>
        </w:rPr>
        <w:t>T</w:t>
      </w:r>
      <w:r w:rsidRPr="00106C0D">
        <w:rPr>
          <w:rFonts w:ascii="Arial" w:hAnsi="Arial" w:cs="Arial"/>
          <w:bCs/>
          <w:color w:val="000000" w:themeColor="text1"/>
          <w:vertAlign w:val="subscript"/>
          <w:lang w:val="en-US"/>
        </w:rPr>
        <w:t>max</w:t>
      </w:r>
      <w:r w:rsidRPr="00106C0D">
        <w:rPr>
          <w:rFonts w:ascii="Arial" w:hAnsi="Arial" w:cs="Arial"/>
          <w:bCs/>
          <w:color w:val="000000" w:themeColor="text1"/>
        </w:rPr>
        <w:t xml:space="preserve"> — максимально допустимая температура окружающей среды для соединения узлов </w:t>
      </w:r>
      <w:r w:rsidRPr="00106C0D">
        <w:rPr>
          <w:rFonts w:ascii="Arial" w:hAnsi="Arial" w:cs="Arial"/>
          <w:bCs/>
          <w:color w:val="000000" w:themeColor="text1"/>
          <w:lang w:val="en-US"/>
        </w:rPr>
        <w:t>maximum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permitted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ambient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temperature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for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joint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assembly</w:t>
      </w:r>
    </w:p>
    <w:p w14:paraId="5BFD52B0" w14:textId="77777777" w:rsidR="003A3823" w:rsidRPr="00AC3341" w:rsidRDefault="003A3823" w:rsidP="003A3823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106C0D">
        <w:rPr>
          <w:rFonts w:ascii="Arial" w:hAnsi="Arial" w:cs="Arial"/>
          <w:bCs/>
          <w:i/>
          <w:color w:val="000000" w:themeColor="text1"/>
          <w:lang w:val="en-US"/>
        </w:rPr>
        <w:t>T</w:t>
      </w:r>
      <w:r w:rsidRPr="00106C0D">
        <w:rPr>
          <w:rFonts w:ascii="Arial" w:hAnsi="Arial" w:cs="Arial"/>
          <w:bCs/>
          <w:color w:val="000000" w:themeColor="text1"/>
          <w:vertAlign w:val="subscript"/>
          <w:lang w:val="en-US"/>
        </w:rPr>
        <w:t>min</w:t>
      </w:r>
      <w:r w:rsidRPr="00106C0D">
        <w:rPr>
          <w:rFonts w:ascii="Arial" w:hAnsi="Arial" w:cs="Arial"/>
          <w:bCs/>
          <w:color w:val="000000" w:themeColor="text1"/>
        </w:rPr>
        <w:t xml:space="preserve"> — </w:t>
      </w:r>
      <w:r w:rsidR="00AC3341" w:rsidRPr="00106C0D">
        <w:rPr>
          <w:rFonts w:ascii="Arial" w:hAnsi="Arial" w:cs="Arial"/>
          <w:bCs/>
          <w:color w:val="000000" w:themeColor="text1"/>
        </w:rPr>
        <w:t xml:space="preserve">минимально допустимая температура окружающей среды для соединения узлов </w:t>
      </w:r>
      <w:r w:rsidRPr="00106C0D">
        <w:rPr>
          <w:rFonts w:ascii="Arial" w:hAnsi="Arial" w:cs="Arial"/>
          <w:bCs/>
          <w:color w:val="000000" w:themeColor="text1"/>
          <w:lang w:val="en-US"/>
        </w:rPr>
        <w:t>minimum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permitted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ambient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temperature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for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joint</w:t>
      </w:r>
      <w:r w:rsidRPr="00106C0D">
        <w:rPr>
          <w:rFonts w:ascii="Arial" w:hAnsi="Arial" w:cs="Arial"/>
          <w:bCs/>
          <w:color w:val="000000" w:themeColor="text1"/>
        </w:rPr>
        <w:t xml:space="preserve"> </w:t>
      </w:r>
      <w:r w:rsidRPr="00106C0D">
        <w:rPr>
          <w:rFonts w:ascii="Arial" w:hAnsi="Arial" w:cs="Arial"/>
          <w:bCs/>
          <w:color w:val="000000" w:themeColor="text1"/>
          <w:lang w:val="en-US"/>
        </w:rPr>
        <w:t>assembly</w:t>
      </w:r>
    </w:p>
    <w:p w14:paraId="205A1CCE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r w:rsidRPr="00195F14">
        <w:rPr>
          <w:rFonts w:ascii="Arial" w:eastAsia="ArialMT" w:hAnsi="Arial" w:cs="Arial"/>
          <w:i/>
          <w:lang w:val="en-US"/>
        </w:rPr>
        <w:t>t</w:t>
      </w:r>
      <w:r w:rsidRPr="00195F14">
        <w:rPr>
          <w:rFonts w:ascii="Arial" w:eastAsia="ArialMT" w:hAnsi="Arial" w:cs="Arial"/>
        </w:rPr>
        <w:t xml:space="preserve"> — время;</w:t>
      </w:r>
    </w:p>
    <w:p w14:paraId="3C0FCFC5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MT" w:hAnsi="Arial" w:cs="Arial"/>
        </w:rPr>
      </w:pPr>
      <w:r w:rsidRPr="00195F14">
        <w:rPr>
          <w:rFonts w:ascii="Arial" w:eastAsia="ArialMT" w:hAnsi="Arial" w:cs="Arial"/>
          <w:i/>
        </w:rPr>
        <w:t>θ</w:t>
      </w:r>
      <w:r w:rsidRPr="00195F14">
        <w:rPr>
          <w:rFonts w:ascii="Arial" w:eastAsia="ArialMT" w:hAnsi="Arial" w:cs="Arial"/>
        </w:rPr>
        <w:t xml:space="preserve"> — температура;</w:t>
      </w:r>
    </w:p>
    <w:p w14:paraId="45A2969A" w14:textId="77777777" w:rsidR="003A3823" w:rsidRDefault="003A3823" w:rsidP="003A3823">
      <w:pPr>
        <w:spacing w:line="360" w:lineRule="auto"/>
        <w:ind w:firstLine="709"/>
        <w:rPr>
          <w:rFonts w:ascii="Arial" w:eastAsia="ArialMT" w:hAnsi="Arial" w:cs="Arial"/>
        </w:rPr>
      </w:pPr>
      <w:r w:rsidRPr="00195F14">
        <w:rPr>
          <w:rFonts w:ascii="Arial" w:hAnsi="Arial" w:cs="Arial"/>
          <w:i/>
          <w:iCs/>
        </w:rPr>
        <w:t>σ</w:t>
      </w:r>
      <w:r w:rsidRPr="00195F14">
        <w:rPr>
          <w:rFonts w:ascii="Arial" w:hAnsi="Arial" w:cs="Arial"/>
          <w:vertAlign w:val="subscript"/>
        </w:rPr>
        <w:t>LPL</w:t>
      </w:r>
      <w:r w:rsidRPr="00195F14">
        <w:rPr>
          <w:rFonts w:ascii="Arial" w:hAnsi="Arial" w:cs="Arial"/>
        </w:rPr>
        <w:t xml:space="preserve"> — </w:t>
      </w:r>
      <w:r w:rsidRPr="00195F14">
        <w:rPr>
          <w:rFonts w:ascii="Arial" w:eastAsia="ArialMT" w:hAnsi="Arial" w:cs="Arial"/>
        </w:rPr>
        <w:t>нижний доверительный предел прогнозируемой гидростатической прочности.</w:t>
      </w:r>
    </w:p>
    <w:p w14:paraId="09786A37" w14:textId="77777777" w:rsidR="003A3823" w:rsidRPr="00195F14" w:rsidRDefault="003A3823" w:rsidP="003A3823">
      <w:pPr>
        <w:keepNext/>
        <w:tabs>
          <w:tab w:val="left" w:pos="567"/>
        </w:tabs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  <w:b/>
          <w:bCs/>
        </w:rPr>
      </w:pPr>
      <w:r w:rsidRPr="00195F14">
        <w:rPr>
          <w:rFonts w:ascii="Arial" w:hAnsi="Arial" w:cs="Arial"/>
          <w:b/>
          <w:bCs/>
        </w:rPr>
        <w:t>4.2 Сокращения</w:t>
      </w:r>
    </w:p>
    <w:p w14:paraId="6B8F7268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</w:rPr>
        <w:t>В настоящем стандарте применены следующие сокращения:</w:t>
      </w:r>
    </w:p>
    <w:p w14:paraId="7924E2FC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</w:rPr>
        <w:t>DN/OD — номинальный размер;</w:t>
      </w:r>
    </w:p>
    <w:p w14:paraId="1724CA45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hAnsi="Arial" w:cs="Arial"/>
        </w:rPr>
      </w:pPr>
      <w:r w:rsidRPr="00195F14">
        <w:rPr>
          <w:rFonts w:ascii="Arial" w:hAnsi="Arial" w:cs="Arial"/>
          <w:lang w:val="en-US"/>
        </w:rPr>
        <w:t>LPL</w:t>
      </w:r>
      <w:r w:rsidRPr="00195F14">
        <w:rPr>
          <w:rFonts w:ascii="Arial" w:hAnsi="Arial" w:cs="Arial"/>
        </w:rPr>
        <w:t xml:space="preserve"> — нижний прогнозируемый предел;</w:t>
      </w:r>
    </w:p>
    <w:p w14:paraId="7970821E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</w:rPr>
        <w:t>МОР — максимальное рабочее давление;</w:t>
      </w:r>
    </w:p>
    <w:p w14:paraId="6C3CBCEB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</w:rPr>
        <w:t>MRS — минимальная длительная прочность;</w:t>
      </w:r>
    </w:p>
    <w:p w14:paraId="712885AB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  <w:lang w:val="en-US"/>
        </w:rPr>
        <w:t>NPT</w:t>
      </w:r>
      <w:r w:rsidRPr="00195F14">
        <w:rPr>
          <w:rFonts w:ascii="Arial" w:eastAsia="Arial Unicode MS" w:hAnsi="Arial" w:cs="Arial"/>
        </w:rPr>
        <w:t xml:space="preserve"> — стойкость к МРТ на трубах с надрезом;</w:t>
      </w:r>
    </w:p>
    <w:p w14:paraId="3A9CEC87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hAnsi="Arial" w:cs="Arial"/>
        </w:rPr>
        <w:t xml:space="preserve">ПЭ </w:t>
      </w:r>
      <w:r w:rsidRPr="00195F14">
        <w:rPr>
          <w:rFonts w:ascii="Arial" w:eastAsia="Arial Unicode MS" w:hAnsi="Arial" w:cs="Arial"/>
        </w:rPr>
        <w:t>— полиэтилен;</w:t>
      </w:r>
    </w:p>
    <w:p w14:paraId="312AD72D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  <w:lang w:val="en-US"/>
        </w:rPr>
        <w:t>RC</w:t>
      </w:r>
      <w:r w:rsidRPr="00195F14">
        <w:rPr>
          <w:rFonts w:ascii="Arial" w:eastAsia="Arial Unicode MS" w:hAnsi="Arial" w:cs="Arial"/>
        </w:rPr>
        <w:t xml:space="preserve"> — повышенная стойкость к растрескиванию;</w:t>
      </w:r>
    </w:p>
    <w:p w14:paraId="538DB4E9" w14:textId="77777777" w:rsidR="003A3823" w:rsidRPr="00195F14" w:rsidRDefault="003A3823" w:rsidP="003A3823">
      <w:pPr>
        <w:autoSpaceDE w:val="0"/>
        <w:autoSpaceDN w:val="0"/>
        <w:adjustRightInd w:val="0"/>
        <w:spacing w:line="360" w:lineRule="auto"/>
        <w:ind w:firstLine="709"/>
        <w:rPr>
          <w:rFonts w:ascii="Arial" w:eastAsia="Arial Unicode MS" w:hAnsi="Arial" w:cs="Arial"/>
        </w:rPr>
      </w:pPr>
      <w:r w:rsidRPr="00195F14">
        <w:rPr>
          <w:rFonts w:ascii="Arial" w:eastAsia="Arial Unicode MS" w:hAnsi="Arial" w:cs="Arial"/>
        </w:rPr>
        <w:t>SDR — стандартное размерное отношение</w:t>
      </w:r>
      <w:r w:rsidR="00AC3341">
        <w:rPr>
          <w:rFonts w:ascii="Arial" w:eastAsia="Arial Unicode MS" w:hAnsi="Arial" w:cs="Arial"/>
        </w:rPr>
        <w:t>.</w:t>
      </w:r>
    </w:p>
    <w:p w14:paraId="7E622722" w14:textId="77777777" w:rsidR="007A2E07" w:rsidRDefault="00AC3341" w:rsidP="000E2ED9">
      <w:pPr>
        <w:pStyle w:val="1"/>
        <w:ind w:firstLine="709"/>
      </w:pPr>
      <w:bookmarkStart w:id="23" w:name="_Toc230963743"/>
      <w:r>
        <w:lastRenderedPageBreak/>
        <w:t>5</w:t>
      </w:r>
      <w:r w:rsidR="007A2E07" w:rsidRPr="007A2E07">
        <w:t xml:space="preserve"> </w:t>
      </w:r>
      <w:r w:rsidR="002B10CB" w:rsidRPr="002B10CB">
        <w:t>Соответствие назначению</w:t>
      </w:r>
      <w:r w:rsidR="00CD09FA" w:rsidRPr="00CD09FA">
        <w:t xml:space="preserve"> </w:t>
      </w:r>
      <w:r w:rsidR="00CD09FA" w:rsidRPr="002B10CB">
        <w:t>системы</w:t>
      </w:r>
      <w:bookmarkEnd w:id="23"/>
    </w:p>
    <w:p w14:paraId="1684310D" w14:textId="77777777" w:rsidR="00874F25" w:rsidRPr="000E2ED9" w:rsidRDefault="00AC3341" w:rsidP="000E2ED9">
      <w:pPr>
        <w:pStyle w:val="2"/>
        <w:spacing w:before="0" w:after="0" w:line="360" w:lineRule="auto"/>
        <w:ind w:firstLine="709"/>
        <w:rPr>
          <w:rFonts w:ascii="Arial" w:hAnsi="Arial" w:cs="Arial"/>
          <w:i w:val="0"/>
          <w:sz w:val="24"/>
        </w:rPr>
      </w:pPr>
      <w:bookmarkStart w:id="24" w:name="_Toc162512721"/>
      <w:r>
        <w:rPr>
          <w:rFonts w:ascii="Arial" w:hAnsi="Arial" w:cs="Arial"/>
          <w:i w:val="0"/>
          <w:sz w:val="24"/>
        </w:rPr>
        <w:t>5</w:t>
      </w:r>
      <w:r w:rsidR="00874F25" w:rsidRPr="000E2ED9">
        <w:rPr>
          <w:rFonts w:ascii="Arial" w:hAnsi="Arial" w:cs="Arial"/>
          <w:i w:val="0"/>
          <w:sz w:val="24"/>
        </w:rPr>
        <w:t>.1 Метод подготовки узлов соединений для испытаний</w:t>
      </w:r>
      <w:bookmarkEnd w:id="24"/>
    </w:p>
    <w:p w14:paraId="685A7033" w14:textId="77777777" w:rsidR="00874F25" w:rsidRPr="000E2ED9" w:rsidRDefault="00AC3341" w:rsidP="000E2ED9">
      <w:pPr>
        <w:pStyle w:val="3"/>
        <w:spacing w:before="0" w:after="0" w:line="360" w:lineRule="auto"/>
        <w:ind w:firstLine="709"/>
        <w:rPr>
          <w:rFonts w:ascii="Arial" w:hAnsi="Arial" w:cs="Arial"/>
        </w:rPr>
      </w:pPr>
      <w:bookmarkStart w:id="25" w:name="_Toc162512722"/>
      <w:r>
        <w:rPr>
          <w:rFonts w:ascii="Arial" w:hAnsi="Arial" w:cs="Arial"/>
          <w:sz w:val="24"/>
        </w:rPr>
        <w:t>5</w:t>
      </w:r>
      <w:r w:rsidR="00874F25" w:rsidRPr="000E2ED9">
        <w:rPr>
          <w:rFonts w:ascii="Arial" w:hAnsi="Arial" w:cs="Arial"/>
          <w:sz w:val="24"/>
        </w:rPr>
        <w:t>.1.1 Общие положения</w:t>
      </w:r>
      <w:bookmarkEnd w:id="25"/>
    </w:p>
    <w:p w14:paraId="708F425F" w14:textId="77777777" w:rsidR="00874F25" w:rsidRPr="00E436BA" w:rsidRDefault="00874F25" w:rsidP="00874F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21211">
        <w:rPr>
          <w:rFonts w:ascii="Arial" w:hAnsi="Arial" w:cs="Arial"/>
          <w:bCs/>
          <w:color w:val="000000" w:themeColor="text1"/>
        </w:rPr>
        <w:t xml:space="preserve">Соединения должны быть выполнены с использованием труб, </w:t>
      </w:r>
      <w:r w:rsidR="00A23E99" w:rsidRPr="00921211">
        <w:rPr>
          <w:rFonts w:ascii="Arial" w:hAnsi="Arial" w:cs="Arial"/>
          <w:bCs/>
          <w:color w:val="000000" w:themeColor="text1"/>
        </w:rPr>
        <w:t>по</w:t>
      </w:r>
      <w:r w:rsidRPr="00921211">
        <w:rPr>
          <w:rFonts w:ascii="Arial" w:hAnsi="Arial" w:cs="Arial"/>
          <w:bCs/>
          <w:color w:val="000000" w:themeColor="text1"/>
        </w:rPr>
        <w:t xml:space="preserve"> </w:t>
      </w:r>
      <w:r w:rsidR="00F83654" w:rsidRPr="00921211">
        <w:rPr>
          <w:rFonts w:ascii="Arial" w:hAnsi="Arial" w:cs="Arial"/>
          <w:bCs/>
          <w:color w:val="000000" w:themeColor="text1"/>
        </w:rPr>
        <w:t>ГОСТ</w:t>
      </w:r>
      <w:r w:rsidR="00A23E99" w:rsidRPr="00921211">
        <w:rPr>
          <w:rFonts w:ascii="Arial" w:hAnsi="Arial" w:cs="Arial"/>
          <w:bCs/>
          <w:color w:val="000000" w:themeColor="text1"/>
        </w:rPr>
        <w:t> </w:t>
      </w:r>
      <w:r w:rsidR="00975F72">
        <w:rPr>
          <w:rFonts w:ascii="Arial" w:hAnsi="Arial" w:cs="Arial"/>
          <w:bCs/>
          <w:color w:val="000000" w:themeColor="text1"/>
        </w:rPr>
        <w:t>(</w:t>
      </w:r>
      <w:r w:rsidRPr="00921211">
        <w:rPr>
          <w:rFonts w:ascii="Arial" w:hAnsi="Arial" w:cs="Arial"/>
          <w:bCs/>
          <w:color w:val="000000" w:themeColor="text1"/>
        </w:rPr>
        <w:t>ISO</w:t>
      </w:r>
      <w:r w:rsidR="00A23E99" w:rsidRPr="00921211">
        <w:rPr>
          <w:rFonts w:ascii="Arial" w:hAnsi="Arial" w:cs="Arial"/>
          <w:bCs/>
          <w:color w:val="000000" w:themeColor="text1"/>
        </w:rPr>
        <w:t> </w:t>
      </w:r>
      <w:r w:rsidRPr="00921211">
        <w:rPr>
          <w:rFonts w:ascii="Arial" w:hAnsi="Arial" w:cs="Arial"/>
          <w:bCs/>
          <w:color w:val="000000" w:themeColor="text1"/>
        </w:rPr>
        <w:t>4437-2</w:t>
      </w:r>
      <w:r w:rsidR="00975F72">
        <w:rPr>
          <w:rFonts w:ascii="Arial" w:hAnsi="Arial" w:cs="Arial"/>
          <w:bCs/>
          <w:color w:val="000000" w:themeColor="text1"/>
        </w:rPr>
        <w:t>)</w:t>
      </w:r>
      <w:r w:rsidRPr="00921211">
        <w:rPr>
          <w:rFonts w:ascii="Arial" w:hAnsi="Arial" w:cs="Arial"/>
          <w:bCs/>
          <w:color w:val="000000" w:themeColor="text1"/>
        </w:rPr>
        <w:t>, фитингов</w:t>
      </w:r>
      <w:r w:rsidR="00A23E99" w:rsidRPr="00921211">
        <w:rPr>
          <w:rFonts w:ascii="Arial" w:hAnsi="Arial" w:cs="Arial"/>
          <w:bCs/>
          <w:color w:val="000000" w:themeColor="text1"/>
        </w:rPr>
        <w:t xml:space="preserve"> по</w:t>
      </w:r>
      <w:r w:rsidR="004A0AF7" w:rsidRPr="00921211">
        <w:rPr>
          <w:rFonts w:ascii="Arial" w:hAnsi="Arial" w:cs="Arial"/>
          <w:bCs/>
          <w:color w:val="000000" w:themeColor="text1"/>
        </w:rPr>
        <w:t xml:space="preserve"> </w:t>
      </w:r>
      <w:r w:rsidR="00F83654" w:rsidRPr="00921211">
        <w:rPr>
          <w:rFonts w:ascii="Arial" w:hAnsi="Arial" w:cs="Arial"/>
          <w:bCs/>
          <w:color w:val="000000" w:themeColor="text1"/>
        </w:rPr>
        <w:t xml:space="preserve">ГОСТ </w:t>
      </w:r>
      <w:r w:rsidR="00975F72">
        <w:rPr>
          <w:rFonts w:ascii="Arial" w:hAnsi="Arial" w:cs="Arial"/>
          <w:bCs/>
          <w:color w:val="000000" w:themeColor="text1"/>
        </w:rPr>
        <w:t>(</w:t>
      </w:r>
      <w:r w:rsidRPr="00921211">
        <w:rPr>
          <w:rFonts w:ascii="Arial" w:hAnsi="Arial" w:cs="Arial"/>
          <w:bCs/>
          <w:color w:val="000000" w:themeColor="text1"/>
        </w:rPr>
        <w:t xml:space="preserve">ISO </w:t>
      </w:r>
      <w:r w:rsidRPr="00E436BA">
        <w:rPr>
          <w:rFonts w:ascii="Arial" w:hAnsi="Arial" w:cs="Arial"/>
          <w:bCs/>
          <w:color w:val="000000" w:themeColor="text1"/>
        </w:rPr>
        <w:t>4437-3</w:t>
      </w:r>
      <w:r w:rsidR="00975F72" w:rsidRPr="00E436BA">
        <w:rPr>
          <w:rFonts w:ascii="Arial" w:hAnsi="Arial" w:cs="Arial"/>
          <w:bCs/>
          <w:color w:val="000000" w:themeColor="text1"/>
        </w:rPr>
        <w:t>)</w:t>
      </w:r>
      <w:r w:rsidR="00796CCE" w:rsidRPr="00E436BA">
        <w:rPr>
          <w:rFonts w:ascii="Arial" w:hAnsi="Arial" w:cs="Arial"/>
          <w:bCs/>
          <w:color w:val="000000" w:themeColor="text1"/>
        </w:rPr>
        <w:t xml:space="preserve"> и арматуры </w:t>
      </w:r>
      <w:r w:rsidR="00A23E99" w:rsidRPr="00E436BA">
        <w:rPr>
          <w:rFonts w:ascii="Arial" w:hAnsi="Arial" w:cs="Arial"/>
          <w:bCs/>
          <w:color w:val="000000" w:themeColor="text1"/>
        </w:rPr>
        <w:t>по ГОСТ</w:t>
      </w:r>
      <w:r w:rsidR="00796CCE" w:rsidRPr="00E436BA">
        <w:rPr>
          <w:rFonts w:ascii="Arial" w:hAnsi="Arial" w:cs="Arial"/>
          <w:bCs/>
          <w:color w:val="000000" w:themeColor="text1"/>
        </w:rPr>
        <w:t xml:space="preserve"> </w:t>
      </w:r>
      <w:r w:rsidR="00796CCE" w:rsidRPr="00E436BA">
        <w:rPr>
          <w:rFonts w:ascii="Arial" w:hAnsi="Arial" w:cs="Arial"/>
          <w:bCs/>
          <w:color w:val="000000" w:themeColor="text1"/>
          <w:lang w:val="en-US"/>
        </w:rPr>
        <w:t>ISO</w:t>
      </w:r>
      <w:r w:rsidR="00796CCE" w:rsidRPr="00E436BA">
        <w:rPr>
          <w:rFonts w:ascii="Arial" w:hAnsi="Arial" w:cs="Arial"/>
          <w:bCs/>
          <w:color w:val="000000" w:themeColor="text1"/>
        </w:rPr>
        <w:t xml:space="preserve"> 4437-4.</w:t>
      </w:r>
    </w:p>
    <w:p w14:paraId="42F21B4A" w14:textId="77777777" w:rsidR="00874F25" w:rsidRPr="00874F25" w:rsidRDefault="00874F25" w:rsidP="00874F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74F25">
        <w:rPr>
          <w:rFonts w:ascii="Arial" w:hAnsi="Arial" w:cs="Arial"/>
          <w:bCs/>
          <w:color w:val="000000" w:themeColor="text1"/>
        </w:rPr>
        <w:t xml:space="preserve">Образцы для испытаний </w:t>
      </w:r>
      <w:r w:rsidR="005F7879" w:rsidRPr="00D41D5D">
        <w:rPr>
          <w:rFonts w:ascii="Arial" w:hAnsi="Arial" w:cs="Arial"/>
          <w:b/>
          <w:bCs/>
          <w:i/>
          <w:color w:val="000000" w:themeColor="text1"/>
        </w:rPr>
        <w:t>на стойкость к внутреннему гидростатическому давлению</w:t>
      </w:r>
      <w:r w:rsidR="005F7879" w:rsidRPr="005F7879">
        <w:rPr>
          <w:rFonts w:ascii="Arial" w:hAnsi="Arial" w:cs="Arial"/>
          <w:bCs/>
          <w:color w:val="000000" w:themeColor="text1"/>
        </w:rPr>
        <w:t xml:space="preserve"> </w:t>
      </w:r>
      <w:r w:rsidRPr="00874F25">
        <w:rPr>
          <w:rFonts w:ascii="Arial" w:hAnsi="Arial" w:cs="Arial"/>
          <w:bCs/>
          <w:color w:val="000000" w:themeColor="text1"/>
        </w:rPr>
        <w:t xml:space="preserve">должны быть </w:t>
      </w:r>
      <w:r w:rsidR="008B58D6" w:rsidRPr="008B58D6">
        <w:rPr>
          <w:rFonts w:ascii="Arial" w:hAnsi="Arial" w:cs="Arial"/>
          <w:bCs/>
          <w:color w:val="000000" w:themeColor="text1"/>
        </w:rPr>
        <w:t xml:space="preserve">герметизированы </w:t>
      </w:r>
      <w:r w:rsidRPr="00874F25">
        <w:rPr>
          <w:rFonts w:ascii="Arial" w:hAnsi="Arial" w:cs="Arial"/>
          <w:bCs/>
          <w:color w:val="000000" w:themeColor="text1"/>
        </w:rPr>
        <w:t xml:space="preserve">несущими </w:t>
      </w:r>
      <w:r w:rsidR="008941FF" w:rsidRPr="008941FF">
        <w:rPr>
          <w:rFonts w:ascii="Arial" w:hAnsi="Arial" w:cs="Arial"/>
          <w:bCs/>
          <w:color w:val="000000" w:themeColor="text1"/>
        </w:rPr>
        <w:t>осевую</w:t>
      </w:r>
      <w:r w:rsidR="008941FF">
        <w:rPr>
          <w:rFonts w:ascii="Arial" w:hAnsi="Arial" w:cs="Arial"/>
          <w:bCs/>
          <w:color w:val="000000" w:themeColor="text1"/>
        </w:rPr>
        <w:t xml:space="preserve"> </w:t>
      </w:r>
      <w:r w:rsidRPr="00874F25">
        <w:rPr>
          <w:rFonts w:ascii="Arial" w:hAnsi="Arial" w:cs="Arial"/>
          <w:bCs/>
          <w:color w:val="000000" w:themeColor="text1"/>
        </w:rPr>
        <w:t>нагрузку концевыми заглушками</w:t>
      </w:r>
      <w:r w:rsidR="008B58D6" w:rsidRPr="008B58D6">
        <w:t xml:space="preserve"> </w:t>
      </w:r>
      <w:r w:rsidR="008B58D6" w:rsidRPr="002C166B">
        <w:rPr>
          <w:rFonts w:ascii="Arial" w:hAnsi="Arial" w:cs="Arial"/>
          <w:b/>
          <w:bCs/>
          <w:i/>
          <w:color w:val="000000" w:themeColor="text1"/>
        </w:rPr>
        <w:t xml:space="preserve">по </w:t>
      </w:r>
      <w:r w:rsidR="000C3D63" w:rsidRPr="002C166B">
        <w:rPr>
          <w:rFonts w:ascii="Arial" w:hAnsi="Arial" w:cs="Arial"/>
          <w:b/>
          <w:bCs/>
          <w:i/>
          <w:color w:val="000000" w:themeColor="text1"/>
        </w:rPr>
        <w:t>пункт</w:t>
      </w:r>
      <w:r w:rsidR="000C3D63">
        <w:rPr>
          <w:rFonts w:ascii="Arial" w:hAnsi="Arial" w:cs="Arial"/>
          <w:b/>
          <w:bCs/>
          <w:i/>
          <w:color w:val="000000" w:themeColor="text1"/>
        </w:rPr>
        <w:t>у</w:t>
      </w:r>
      <w:r w:rsidR="000C3D63" w:rsidRPr="002C166B">
        <w:rPr>
          <w:rFonts w:ascii="Arial" w:hAnsi="Arial" w:cs="Arial"/>
          <w:b/>
          <w:bCs/>
          <w:i/>
          <w:color w:val="000000" w:themeColor="text1"/>
        </w:rPr>
        <w:t xml:space="preserve"> 5.1</w:t>
      </w:r>
      <w:r w:rsidR="000C3D63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8B58D6" w:rsidRPr="002C166B">
        <w:rPr>
          <w:rFonts w:ascii="Arial" w:hAnsi="Arial" w:cs="Arial"/>
          <w:b/>
          <w:bCs/>
          <w:i/>
          <w:color w:val="000000" w:themeColor="text1"/>
        </w:rPr>
        <w:t>ГОСТ ISO</w:t>
      </w:r>
      <w:r w:rsidR="00E373AB">
        <w:rPr>
          <w:rFonts w:ascii="Arial" w:hAnsi="Arial" w:cs="Arial"/>
          <w:b/>
          <w:bCs/>
          <w:i/>
          <w:color w:val="000000" w:themeColor="text1"/>
        </w:rPr>
        <w:t> </w:t>
      </w:r>
      <w:r w:rsidR="008B58D6" w:rsidRPr="002C166B">
        <w:rPr>
          <w:rFonts w:ascii="Arial" w:hAnsi="Arial" w:cs="Arial"/>
          <w:b/>
          <w:bCs/>
          <w:i/>
          <w:color w:val="000000" w:themeColor="text1"/>
        </w:rPr>
        <w:t>1167-1</w:t>
      </w:r>
      <w:r w:rsidRPr="00874F25">
        <w:rPr>
          <w:rFonts w:ascii="Arial" w:hAnsi="Arial" w:cs="Arial"/>
          <w:bCs/>
          <w:color w:val="000000" w:themeColor="text1"/>
        </w:rPr>
        <w:t>, пробками, или фланцами, снабжёнными устройствами для подачи воды и выпуска воздуха.</w:t>
      </w:r>
    </w:p>
    <w:p w14:paraId="5D0DCB8F" w14:textId="77777777" w:rsidR="00874F25" w:rsidRDefault="00C665AC" w:rsidP="00874F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665AC">
        <w:rPr>
          <w:rFonts w:ascii="Arial" w:hAnsi="Arial" w:cs="Arial"/>
          <w:bCs/>
          <w:color w:val="000000" w:themeColor="text1"/>
        </w:rPr>
        <w:t>Перед соединением труб с удаляемым слоем в месте соединения</w:t>
      </w:r>
      <w:r w:rsidR="004D4AE9">
        <w:rPr>
          <w:rFonts w:ascii="Arial" w:hAnsi="Arial" w:cs="Arial"/>
          <w:bCs/>
          <w:color w:val="000000" w:themeColor="text1"/>
        </w:rPr>
        <w:t xml:space="preserve"> рекомендуется</w:t>
      </w:r>
      <w:r w:rsidRPr="00C665AC">
        <w:rPr>
          <w:rFonts w:ascii="Arial" w:hAnsi="Arial" w:cs="Arial"/>
          <w:bCs/>
          <w:color w:val="000000" w:themeColor="text1"/>
        </w:rPr>
        <w:t xml:space="preserve"> </w:t>
      </w:r>
      <w:r w:rsidR="00316398" w:rsidRPr="00316398">
        <w:rPr>
          <w:rFonts w:ascii="Arial" w:hAnsi="Arial" w:cs="Arial"/>
          <w:bCs/>
          <w:color w:val="000000" w:themeColor="text1"/>
        </w:rPr>
        <w:t>удаляемы</w:t>
      </w:r>
      <w:r w:rsidR="00316398">
        <w:rPr>
          <w:rFonts w:ascii="Arial" w:hAnsi="Arial" w:cs="Arial"/>
          <w:bCs/>
          <w:color w:val="000000" w:themeColor="text1"/>
        </w:rPr>
        <w:t>й</w:t>
      </w:r>
      <w:r w:rsidR="00316398" w:rsidRPr="00316398">
        <w:rPr>
          <w:rFonts w:ascii="Arial" w:hAnsi="Arial" w:cs="Arial"/>
          <w:bCs/>
          <w:color w:val="000000" w:themeColor="text1"/>
        </w:rPr>
        <w:t xml:space="preserve"> </w:t>
      </w:r>
      <w:r w:rsidRPr="00C665AC">
        <w:rPr>
          <w:rFonts w:ascii="Arial" w:hAnsi="Arial" w:cs="Arial"/>
          <w:bCs/>
          <w:color w:val="000000" w:themeColor="text1"/>
        </w:rPr>
        <w:t xml:space="preserve">слой </w:t>
      </w:r>
      <w:r w:rsidR="003037CB">
        <w:rPr>
          <w:rFonts w:ascii="Arial" w:hAnsi="Arial" w:cs="Arial"/>
          <w:bCs/>
          <w:color w:val="000000" w:themeColor="text1"/>
        </w:rPr>
        <w:t>снимать</w:t>
      </w:r>
      <w:r w:rsidR="00874F25" w:rsidRPr="00874F25">
        <w:rPr>
          <w:rFonts w:ascii="Arial" w:hAnsi="Arial" w:cs="Arial"/>
          <w:bCs/>
          <w:color w:val="000000" w:themeColor="text1"/>
        </w:rPr>
        <w:t>.</w:t>
      </w:r>
    </w:p>
    <w:p w14:paraId="75471971" w14:textId="77777777" w:rsidR="00DF1D49" w:rsidRPr="00EE69BC" w:rsidRDefault="008941FF" w:rsidP="00874F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bCs/>
          <w:i/>
          <w:color w:val="000000" w:themeColor="text1"/>
        </w:rPr>
      </w:pPr>
      <w:r w:rsidRPr="00EE69BC">
        <w:rPr>
          <w:rFonts w:ascii="Arial" w:hAnsi="Arial" w:cs="Arial"/>
          <w:b/>
          <w:bCs/>
          <w:i/>
          <w:color w:val="000000" w:themeColor="text1"/>
        </w:rPr>
        <w:t xml:space="preserve">Если в ходе испытаний в соответствии с настоящим стандартом получены разрушения, требующие внесения изменений в конструкцию фитингов, необходимо провести повторные испытания фитингов в соответствии с ГОСТ </w:t>
      </w:r>
      <w:r w:rsidR="000450F0">
        <w:rPr>
          <w:rFonts w:ascii="Arial" w:hAnsi="Arial" w:cs="Arial"/>
          <w:b/>
          <w:bCs/>
          <w:i/>
          <w:color w:val="000000" w:themeColor="text1"/>
        </w:rPr>
        <w:t>(</w:t>
      </w:r>
      <w:r w:rsidRPr="00EE69BC">
        <w:rPr>
          <w:rFonts w:ascii="Arial" w:hAnsi="Arial" w:cs="Arial"/>
          <w:b/>
          <w:bCs/>
          <w:i/>
          <w:color w:val="000000" w:themeColor="text1"/>
          <w:lang w:val="en-US"/>
        </w:rPr>
        <w:t>ISO</w:t>
      </w:r>
      <w:r w:rsidRPr="00EE69BC">
        <w:rPr>
          <w:rFonts w:ascii="Arial" w:hAnsi="Arial" w:cs="Arial"/>
          <w:b/>
          <w:bCs/>
          <w:i/>
          <w:color w:val="000000" w:themeColor="text1"/>
        </w:rPr>
        <w:t xml:space="preserve"> 4437-3</w:t>
      </w:r>
      <w:r w:rsidR="000450F0">
        <w:rPr>
          <w:rFonts w:ascii="Arial" w:hAnsi="Arial" w:cs="Arial"/>
          <w:b/>
          <w:bCs/>
          <w:i/>
          <w:color w:val="000000" w:themeColor="text1"/>
        </w:rPr>
        <w:t>)</w:t>
      </w:r>
      <w:r w:rsidRPr="00EE69BC">
        <w:rPr>
          <w:rFonts w:ascii="Arial" w:hAnsi="Arial" w:cs="Arial"/>
          <w:b/>
          <w:bCs/>
          <w:i/>
          <w:color w:val="000000" w:themeColor="text1"/>
        </w:rPr>
        <w:t xml:space="preserve"> после внесения советующих изменений в конструкцию фитингов.</w:t>
      </w:r>
    </w:p>
    <w:p w14:paraId="43A804DA" w14:textId="77777777" w:rsidR="00874F25" w:rsidRPr="002E17C0" w:rsidRDefault="00AC3341" w:rsidP="002E17C0">
      <w:pPr>
        <w:pStyle w:val="3"/>
        <w:spacing w:before="0" w:after="0" w:line="360" w:lineRule="auto"/>
        <w:ind w:firstLine="709"/>
        <w:rPr>
          <w:rFonts w:ascii="Arial" w:hAnsi="Arial" w:cs="Arial"/>
          <w:sz w:val="24"/>
        </w:rPr>
      </w:pPr>
      <w:bookmarkStart w:id="26" w:name="_Toc162512723"/>
      <w:r>
        <w:rPr>
          <w:rFonts w:ascii="Arial" w:hAnsi="Arial" w:cs="Arial"/>
          <w:sz w:val="24"/>
        </w:rPr>
        <w:t>5</w:t>
      </w:r>
      <w:r w:rsidR="00874F25" w:rsidRPr="002E17C0">
        <w:rPr>
          <w:rFonts w:ascii="Arial" w:hAnsi="Arial" w:cs="Arial"/>
          <w:sz w:val="24"/>
        </w:rPr>
        <w:t xml:space="preserve">.1.2 </w:t>
      </w:r>
      <w:r w:rsidR="00F57B09" w:rsidRPr="00F57B09">
        <w:rPr>
          <w:rFonts w:ascii="Arial" w:hAnsi="Arial" w:cs="Arial"/>
          <w:sz w:val="24"/>
        </w:rPr>
        <w:t>Сварные соединения встык</w:t>
      </w:r>
      <w:bookmarkEnd w:id="26"/>
    </w:p>
    <w:p w14:paraId="1FCF0254" w14:textId="77777777" w:rsidR="00874F25" w:rsidRDefault="00013D3C" w:rsidP="00874F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ПЭ</w:t>
      </w:r>
      <w:r w:rsidRPr="00CE5C3B">
        <w:rPr>
          <w:rFonts w:ascii="Arial" w:hAnsi="Arial" w:cs="Arial"/>
          <w:bCs/>
          <w:color w:val="000000" w:themeColor="text1"/>
        </w:rPr>
        <w:t xml:space="preserve"> трубы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, трубные концы фитингов и </w:t>
      </w:r>
      <w:r w:rsidR="004B43EF">
        <w:rPr>
          <w:rFonts w:ascii="Arial" w:hAnsi="Arial" w:cs="Arial"/>
          <w:bCs/>
          <w:color w:val="000000" w:themeColor="text1"/>
        </w:rPr>
        <w:t>арматур</w:t>
      </w:r>
      <w:r w:rsidR="00652609">
        <w:rPr>
          <w:rFonts w:ascii="Arial" w:hAnsi="Arial" w:cs="Arial"/>
          <w:bCs/>
          <w:color w:val="000000" w:themeColor="text1"/>
        </w:rPr>
        <w:t>ы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, предназначенные для </w:t>
      </w:r>
      <w:r w:rsidR="00C65E34" w:rsidRPr="00C65E34">
        <w:rPr>
          <w:rFonts w:ascii="Arial" w:hAnsi="Arial" w:cs="Arial"/>
          <w:bCs/>
          <w:color w:val="000000" w:themeColor="text1"/>
        </w:rPr>
        <w:t xml:space="preserve">сварного стыкового </w:t>
      </w:r>
      <w:r w:rsidR="00874F25" w:rsidRPr="00CE5C3B">
        <w:rPr>
          <w:rFonts w:ascii="Arial" w:hAnsi="Arial" w:cs="Arial"/>
          <w:bCs/>
          <w:color w:val="000000" w:themeColor="text1"/>
        </w:rPr>
        <w:t>соединения, должны быть подготовлены и собраны в соответствии с</w:t>
      </w:r>
      <w:r w:rsidR="006B169D">
        <w:rPr>
          <w:rFonts w:ascii="Arial" w:hAnsi="Arial" w:cs="Arial"/>
          <w:bCs/>
          <w:color w:val="000000" w:themeColor="text1"/>
        </w:rPr>
        <w:t xml:space="preserve"> </w:t>
      </w:r>
      <w:r w:rsidR="00F67E9A" w:rsidRPr="00F67E9A">
        <w:rPr>
          <w:rFonts w:ascii="Arial" w:hAnsi="Arial" w:cs="Arial"/>
          <w:bCs/>
          <w:color w:val="000000" w:themeColor="text1"/>
        </w:rPr>
        <w:t>инструкцией изготовителя и/или инструкциями, описанными в соответствующих стандартах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. Условия подготовки соединений приведены в разделе </w:t>
      </w:r>
      <w:r w:rsidR="002B11A8">
        <w:rPr>
          <w:rFonts w:ascii="Arial" w:hAnsi="Arial" w:cs="Arial"/>
          <w:bCs/>
          <w:color w:val="000000" w:themeColor="text1"/>
        </w:rPr>
        <w:t>5</w:t>
      </w:r>
      <w:r w:rsidR="00874F25" w:rsidRPr="00CE5C3B">
        <w:rPr>
          <w:rFonts w:ascii="Arial" w:hAnsi="Arial" w:cs="Arial"/>
          <w:bCs/>
          <w:color w:val="000000" w:themeColor="text1"/>
        </w:rPr>
        <w:t>.2.2.1 для оценки соответствия назначению системы при нормальных условиях</w:t>
      </w:r>
      <w:r w:rsidR="00A042BF">
        <w:rPr>
          <w:rFonts w:ascii="Arial" w:hAnsi="Arial" w:cs="Arial"/>
          <w:bCs/>
          <w:color w:val="000000" w:themeColor="text1"/>
        </w:rPr>
        <w:t xml:space="preserve"> сварки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, и в </w:t>
      </w:r>
      <w:r w:rsidR="002B11A8">
        <w:rPr>
          <w:rFonts w:ascii="Arial" w:hAnsi="Arial" w:cs="Arial"/>
          <w:bCs/>
          <w:color w:val="000000" w:themeColor="text1"/>
        </w:rPr>
        <w:t>5</w:t>
      </w:r>
      <w:r w:rsidR="00874F25" w:rsidRPr="00CE5C3B">
        <w:rPr>
          <w:rFonts w:ascii="Arial" w:hAnsi="Arial" w:cs="Arial"/>
          <w:bCs/>
          <w:color w:val="000000" w:themeColor="text1"/>
        </w:rPr>
        <w:t>.2.2.2 для оценки соответствия назначению системы при экстремальных условиях.</w:t>
      </w:r>
    </w:p>
    <w:p w14:paraId="63990FE7" w14:textId="77777777" w:rsidR="00F67E9A" w:rsidRPr="00F67E9A" w:rsidRDefault="00F67E9A" w:rsidP="006C5ED8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bookmarkStart w:id="27" w:name="_Hlk151394193"/>
      <w:r w:rsidRPr="00F67E9A">
        <w:rPr>
          <w:rFonts w:ascii="Arial" w:hAnsi="Arial" w:cs="Arial"/>
          <w:b/>
          <w:i/>
          <w:spacing w:val="40"/>
          <w:sz w:val="22"/>
          <w:szCs w:val="22"/>
        </w:rPr>
        <w:t>Примечание</w:t>
      </w:r>
      <w:r w:rsidRPr="00F67E9A">
        <w:rPr>
          <w:rFonts w:ascii="Arial" w:hAnsi="Arial" w:cs="Arial"/>
          <w:b/>
          <w:i/>
          <w:sz w:val="22"/>
          <w:szCs w:val="22"/>
        </w:rPr>
        <w:t xml:space="preserve"> — </w:t>
      </w:r>
      <w:r w:rsidR="001A1F1D" w:rsidRPr="001A1F1D">
        <w:rPr>
          <w:rFonts w:ascii="Arial" w:hAnsi="Arial" w:cs="Arial"/>
          <w:b/>
          <w:i/>
          <w:sz w:val="22"/>
          <w:szCs w:val="22"/>
        </w:rPr>
        <w:t xml:space="preserve">Подготовка контрольного образца соединения труба/труба или труба/фитинг из полиэтилена (ПЭ), выполненного сваркой встык может осуществляться в соответствии </w:t>
      </w:r>
      <w:r w:rsidRPr="00F67E9A">
        <w:rPr>
          <w:rFonts w:ascii="Arial" w:hAnsi="Arial" w:cs="Arial"/>
          <w:b/>
          <w:i/>
          <w:sz w:val="22"/>
          <w:szCs w:val="22"/>
        </w:rPr>
        <w:t xml:space="preserve">с </w:t>
      </w:r>
      <w:r w:rsidR="004A5283">
        <w:rPr>
          <w:rFonts w:ascii="Arial" w:hAnsi="Arial" w:cs="Arial"/>
          <w:b/>
          <w:i/>
          <w:sz w:val="22"/>
        </w:rPr>
        <w:t>ГОСТ</w:t>
      </w:r>
      <w:r w:rsidR="004A5283" w:rsidRPr="004A5283">
        <w:rPr>
          <w:rFonts w:ascii="Arial" w:hAnsi="Arial" w:cs="Arial"/>
          <w:b/>
          <w:i/>
          <w:sz w:val="22"/>
          <w:szCs w:val="22"/>
        </w:rPr>
        <w:t xml:space="preserve"> </w:t>
      </w:r>
      <w:r w:rsidRPr="00F67E9A">
        <w:rPr>
          <w:rFonts w:ascii="Arial" w:hAnsi="Arial" w:cs="Arial"/>
          <w:b/>
          <w:i/>
          <w:sz w:val="22"/>
          <w:szCs w:val="22"/>
          <w:lang w:val="en-US"/>
        </w:rPr>
        <w:t>ISO</w:t>
      </w:r>
      <w:r w:rsidRPr="00F67E9A">
        <w:rPr>
          <w:rFonts w:ascii="Arial" w:hAnsi="Arial" w:cs="Arial"/>
          <w:b/>
          <w:i/>
          <w:sz w:val="22"/>
          <w:szCs w:val="22"/>
        </w:rPr>
        <w:t> 11414</w:t>
      </w:r>
      <w:bookmarkEnd w:id="27"/>
      <w:r w:rsidR="0045765B" w:rsidRPr="00FA52E5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fldChar w:fldCharType="begin"/>
      </w:r>
      <w:r w:rsidR="0045765B" w:rsidRPr="00FA52E5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instrText xml:space="preserve"> REF _Ref144734241 \r \h  \* MERGEFORMAT </w:instrText>
      </w:r>
      <w:r w:rsidR="0045765B" w:rsidRPr="00FA52E5">
        <w:rPr>
          <w:rFonts w:ascii="Arial" w:hAnsi="Arial" w:cs="Arial"/>
          <w:b/>
          <w:bCs/>
          <w:i/>
          <w:color w:val="000000" w:themeColor="text1"/>
          <w:sz w:val="22"/>
          <w:szCs w:val="22"/>
        </w:rPr>
      </w:r>
      <w:r w:rsidR="0045765B" w:rsidRPr="00FA52E5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fldChar w:fldCharType="end"/>
      </w:r>
      <w:r w:rsidRPr="00F67E9A">
        <w:rPr>
          <w:rFonts w:ascii="Arial" w:hAnsi="Arial" w:cs="Arial"/>
          <w:sz w:val="22"/>
          <w:szCs w:val="22"/>
        </w:rPr>
        <w:t>.</w:t>
      </w:r>
    </w:p>
    <w:p w14:paraId="02040463" w14:textId="77777777" w:rsidR="00874F25" w:rsidRPr="000255A0" w:rsidRDefault="002B11A8" w:rsidP="000255A0">
      <w:pPr>
        <w:pStyle w:val="3"/>
        <w:spacing w:before="0" w:after="0" w:line="360" w:lineRule="auto"/>
        <w:ind w:firstLine="709"/>
        <w:rPr>
          <w:rFonts w:ascii="Arial" w:hAnsi="Arial" w:cs="Arial"/>
          <w:sz w:val="24"/>
        </w:rPr>
      </w:pPr>
      <w:bookmarkStart w:id="28" w:name="_Toc162512724"/>
      <w:r>
        <w:rPr>
          <w:rFonts w:ascii="Arial" w:hAnsi="Arial" w:cs="Arial"/>
          <w:sz w:val="24"/>
        </w:rPr>
        <w:t>5</w:t>
      </w:r>
      <w:r w:rsidR="00874F25" w:rsidRPr="000255A0">
        <w:rPr>
          <w:rFonts w:ascii="Arial" w:hAnsi="Arial" w:cs="Arial"/>
          <w:sz w:val="24"/>
        </w:rPr>
        <w:t xml:space="preserve">.1.3 </w:t>
      </w:r>
      <w:r w:rsidR="00306F31" w:rsidRPr="00306F31">
        <w:rPr>
          <w:rFonts w:ascii="Arial" w:hAnsi="Arial" w:cs="Arial"/>
          <w:sz w:val="24"/>
        </w:rPr>
        <w:t>Соединения сваркой с закладными нагревателями</w:t>
      </w:r>
      <w:bookmarkEnd w:id="28"/>
    </w:p>
    <w:p w14:paraId="6F28F9EB" w14:textId="77777777" w:rsidR="00874F25" w:rsidRDefault="00424B05" w:rsidP="00874F2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ПЭ т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рубы, фитинги и </w:t>
      </w:r>
      <w:r w:rsidR="004B43EF">
        <w:rPr>
          <w:rFonts w:ascii="Arial" w:hAnsi="Arial" w:cs="Arial"/>
          <w:bCs/>
          <w:color w:val="000000" w:themeColor="text1"/>
        </w:rPr>
        <w:t>арматура</w:t>
      </w:r>
      <w:r w:rsidR="00A677E6">
        <w:rPr>
          <w:rFonts w:ascii="Arial" w:hAnsi="Arial" w:cs="Arial"/>
          <w:bCs/>
          <w:color w:val="000000" w:themeColor="text1"/>
        </w:rPr>
        <w:t>,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 предназначенные для </w:t>
      </w:r>
      <w:r w:rsidR="004C5408">
        <w:rPr>
          <w:rFonts w:ascii="Arial" w:hAnsi="Arial" w:cs="Arial"/>
          <w:bCs/>
          <w:color w:val="000000" w:themeColor="text1"/>
        </w:rPr>
        <w:t xml:space="preserve">сварки </w:t>
      </w:r>
      <w:r w:rsidR="00A677E6" w:rsidRPr="00A677E6">
        <w:rPr>
          <w:rFonts w:ascii="Arial" w:hAnsi="Arial" w:cs="Arial"/>
          <w:bCs/>
          <w:color w:val="000000" w:themeColor="text1"/>
        </w:rPr>
        <w:t>с помощью закладных нагревателей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, должны быть подготовлены и собраны в соответствии с </w:t>
      </w:r>
      <w:r w:rsidR="003037CB">
        <w:rPr>
          <w:rFonts w:ascii="Arial" w:hAnsi="Arial" w:cs="Arial"/>
          <w:bCs/>
          <w:color w:val="000000" w:themeColor="text1"/>
        </w:rPr>
        <w:t xml:space="preserve">ГОСТ </w:t>
      </w:r>
      <w:r w:rsidR="003037CB">
        <w:rPr>
          <w:rFonts w:ascii="Arial" w:hAnsi="Arial" w:cs="Arial"/>
          <w:bCs/>
          <w:color w:val="000000" w:themeColor="text1"/>
          <w:lang w:val="en-US"/>
        </w:rPr>
        <w:t>ISO</w:t>
      </w:r>
      <w:r w:rsidR="003037CB" w:rsidRPr="00106C0D">
        <w:rPr>
          <w:rFonts w:ascii="Arial" w:hAnsi="Arial" w:cs="Arial"/>
          <w:bCs/>
          <w:color w:val="000000" w:themeColor="text1"/>
        </w:rPr>
        <w:t xml:space="preserve"> 11413</w:t>
      </w:r>
      <w:r w:rsidR="003037CB">
        <w:rPr>
          <w:rFonts w:ascii="Arial" w:hAnsi="Arial" w:cs="Arial"/>
          <w:bCs/>
          <w:color w:val="000000" w:themeColor="text1"/>
        </w:rPr>
        <w:t xml:space="preserve">. 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Условия </w:t>
      </w:r>
      <w:r w:rsidR="00B92B75" w:rsidRPr="00B92B75">
        <w:rPr>
          <w:rFonts w:ascii="Arial" w:hAnsi="Arial" w:cs="Arial"/>
          <w:bCs/>
          <w:color w:val="000000" w:themeColor="text1"/>
        </w:rPr>
        <w:t>для подготовки соединений</w:t>
      </w:r>
      <w:r w:rsidR="00B92B75">
        <w:rPr>
          <w:rFonts w:ascii="Arial" w:hAnsi="Arial" w:cs="Arial"/>
          <w:bCs/>
          <w:color w:val="000000" w:themeColor="text1"/>
        </w:rPr>
        <w:t xml:space="preserve"> </w:t>
      </w:r>
      <w:r w:rsidR="00874F25" w:rsidRPr="00CE5C3B">
        <w:rPr>
          <w:rFonts w:ascii="Arial" w:hAnsi="Arial" w:cs="Arial"/>
          <w:bCs/>
          <w:color w:val="000000" w:themeColor="text1"/>
        </w:rPr>
        <w:t>для оценки соответствия назначению системы при нормальных условиях</w:t>
      </w:r>
      <w:r w:rsidR="00C51A7D">
        <w:rPr>
          <w:rFonts w:ascii="Arial" w:hAnsi="Arial" w:cs="Arial"/>
          <w:bCs/>
          <w:color w:val="000000" w:themeColor="text1"/>
        </w:rPr>
        <w:t xml:space="preserve"> сварки</w:t>
      </w:r>
      <w:r w:rsidR="003037CB" w:rsidRPr="003037CB">
        <w:rPr>
          <w:rFonts w:ascii="Arial" w:hAnsi="Arial" w:cs="Arial"/>
          <w:bCs/>
          <w:color w:val="000000" w:themeColor="text1"/>
        </w:rPr>
        <w:t xml:space="preserve"> </w:t>
      </w:r>
      <w:r w:rsidR="003037CB" w:rsidRPr="00CE5C3B">
        <w:rPr>
          <w:rFonts w:ascii="Arial" w:hAnsi="Arial" w:cs="Arial"/>
          <w:bCs/>
          <w:color w:val="000000" w:themeColor="text1"/>
        </w:rPr>
        <w:t xml:space="preserve">приведены в </w:t>
      </w:r>
      <w:r w:rsidR="003037CB">
        <w:rPr>
          <w:rFonts w:ascii="Arial" w:hAnsi="Arial" w:cs="Arial"/>
          <w:bCs/>
          <w:color w:val="000000" w:themeColor="text1"/>
        </w:rPr>
        <w:t>5</w:t>
      </w:r>
      <w:r w:rsidR="003037CB" w:rsidRPr="00CE5C3B">
        <w:rPr>
          <w:rFonts w:ascii="Arial" w:hAnsi="Arial" w:cs="Arial"/>
          <w:bCs/>
          <w:color w:val="000000" w:themeColor="text1"/>
        </w:rPr>
        <w:t>.2.3.1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, и в </w:t>
      </w:r>
      <w:r w:rsidR="002B11A8">
        <w:rPr>
          <w:rFonts w:ascii="Arial" w:hAnsi="Arial" w:cs="Arial"/>
          <w:bCs/>
          <w:color w:val="000000" w:themeColor="text1"/>
        </w:rPr>
        <w:t>5</w:t>
      </w:r>
      <w:r w:rsidR="00874F25" w:rsidRPr="00CE5C3B">
        <w:rPr>
          <w:rFonts w:ascii="Arial" w:hAnsi="Arial" w:cs="Arial"/>
          <w:bCs/>
          <w:color w:val="000000" w:themeColor="text1"/>
        </w:rPr>
        <w:t xml:space="preserve">.2.3.2 для оценки соответствия назначению системы при </w:t>
      </w:r>
      <w:r w:rsidR="003037CB">
        <w:rPr>
          <w:rFonts w:ascii="Arial" w:hAnsi="Arial" w:cs="Arial"/>
          <w:bCs/>
          <w:color w:val="000000" w:themeColor="text1"/>
        </w:rPr>
        <w:t xml:space="preserve">предельных </w:t>
      </w:r>
      <w:r w:rsidR="00874F25" w:rsidRPr="00CE5C3B">
        <w:rPr>
          <w:rFonts w:ascii="Arial" w:hAnsi="Arial" w:cs="Arial"/>
          <w:bCs/>
          <w:color w:val="000000" w:themeColor="text1"/>
        </w:rPr>
        <w:t>условиях</w:t>
      </w:r>
      <w:r w:rsidR="00C51A7D">
        <w:rPr>
          <w:rFonts w:ascii="Arial" w:hAnsi="Arial" w:cs="Arial"/>
          <w:bCs/>
          <w:color w:val="000000" w:themeColor="text1"/>
        </w:rPr>
        <w:t xml:space="preserve"> сварки</w:t>
      </w:r>
      <w:r w:rsidR="00874F25" w:rsidRPr="00CE5C3B">
        <w:rPr>
          <w:rFonts w:ascii="Arial" w:hAnsi="Arial" w:cs="Arial"/>
          <w:bCs/>
          <w:color w:val="000000" w:themeColor="text1"/>
        </w:rPr>
        <w:t>.</w:t>
      </w:r>
    </w:p>
    <w:p w14:paraId="12088FCE" w14:textId="77777777" w:rsidR="00FD2D0B" w:rsidRDefault="00874F25" w:rsidP="00FF48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E5C3B">
        <w:rPr>
          <w:rFonts w:ascii="Arial" w:hAnsi="Arial" w:cs="Arial"/>
          <w:bCs/>
          <w:color w:val="000000" w:themeColor="text1"/>
        </w:rPr>
        <w:t xml:space="preserve">В случае соединений с </w:t>
      </w:r>
      <w:r w:rsidR="00E25EE1" w:rsidRPr="00E25EE1">
        <w:rPr>
          <w:rFonts w:ascii="Arial" w:hAnsi="Arial" w:cs="Arial"/>
          <w:bCs/>
          <w:color w:val="000000" w:themeColor="text1"/>
        </w:rPr>
        <w:t>седловыми фитингами с закладными</w:t>
      </w:r>
      <w:r w:rsidR="00E25EE1">
        <w:rPr>
          <w:rFonts w:ascii="Arial" w:hAnsi="Arial" w:cs="Arial"/>
          <w:bCs/>
          <w:color w:val="000000" w:themeColor="text1"/>
        </w:rPr>
        <w:t xml:space="preserve"> </w:t>
      </w:r>
      <w:r w:rsidR="00E25EE1" w:rsidRPr="00E25EE1">
        <w:rPr>
          <w:rFonts w:ascii="Arial" w:hAnsi="Arial" w:cs="Arial"/>
          <w:bCs/>
          <w:color w:val="000000" w:themeColor="text1"/>
        </w:rPr>
        <w:t>нагревателями,</w:t>
      </w:r>
      <w:r w:rsidRPr="00CE5C3B">
        <w:rPr>
          <w:rFonts w:ascii="Arial" w:hAnsi="Arial" w:cs="Arial"/>
          <w:bCs/>
          <w:color w:val="000000" w:themeColor="text1"/>
        </w:rPr>
        <w:t xml:space="preserve"> фитинг</w:t>
      </w:r>
      <w:r w:rsidR="00A82FFF">
        <w:rPr>
          <w:rFonts w:ascii="Arial" w:hAnsi="Arial" w:cs="Arial"/>
          <w:bCs/>
          <w:color w:val="000000" w:themeColor="text1"/>
        </w:rPr>
        <w:t xml:space="preserve"> рекомендуется</w:t>
      </w:r>
      <w:r w:rsidRPr="00CE5C3B">
        <w:rPr>
          <w:rFonts w:ascii="Arial" w:hAnsi="Arial" w:cs="Arial"/>
          <w:bCs/>
          <w:color w:val="000000" w:themeColor="text1"/>
        </w:rPr>
        <w:t xml:space="preserve"> сваривать </w:t>
      </w:r>
      <w:r w:rsidR="00B6000A" w:rsidRPr="00CE5C3B">
        <w:rPr>
          <w:rFonts w:ascii="Arial" w:hAnsi="Arial" w:cs="Arial"/>
          <w:bCs/>
          <w:color w:val="000000" w:themeColor="text1"/>
        </w:rPr>
        <w:t>с трубой,</w:t>
      </w:r>
      <w:r w:rsidRPr="00CE5C3B">
        <w:rPr>
          <w:rFonts w:ascii="Arial" w:hAnsi="Arial" w:cs="Arial"/>
          <w:bCs/>
          <w:color w:val="000000" w:themeColor="text1"/>
        </w:rPr>
        <w:t xml:space="preserve"> </w:t>
      </w:r>
      <w:r w:rsidR="00B6000A" w:rsidRPr="00B6000A">
        <w:rPr>
          <w:rFonts w:ascii="Arial" w:hAnsi="Arial" w:cs="Arial"/>
          <w:bCs/>
          <w:color w:val="000000" w:themeColor="text1"/>
        </w:rPr>
        <w:t xml:space="preserve">находящейся под действием </w:t>
      </w:r>
      <w:r w:rsidR="00B6000A" w:rsidRPr="00B6000A">
        <w:rPr>
          <w:rFonts w:ascii="Arial" w:hAnsi="Arial" w:cs="Arial"/>
          <w:bCs/>
          <w:color w:val="000000" w:themeColor="text1"/>
        </w:rPr>
        <w:lastRenderedPageBreak/>
        <w:t>пневматического давления, равного максимальному рабочему давлению. Труба должна быть прорезана после истечения предусмотренного изготовителем времени охлаждения</w:t>
      </w:r>
      <w:r w:rsidR="00FD2D0B" w:rsidRPr="006D0225">
        <w:rPr>
          <w:rFonts w:ascii="Arial" w:hAnsi="Arial" w:cs="Arial"/>
          <w:bCs/>
          <w:color w:val="000000" w:themeColor="text1"/>
        </w:rPr>
        <w:t>. Процесс нарезки труб должен осуществляться в соответствии с инструкциями</w:t>
      </w:r>
      <w:r w:rsidR="00C81F11">
        <w:rPr>
          <w:rFonts w:ascii="Arial" w:hAnsi="Arial" w:cs="Arial"/>
          <w:bCs/>
          <w:color w:val="000000" w:themeColor="text1"/>
        </w:rPr>
        <w:t xml:space="preserve"> изготовителя</w:t>
      </w:r>
      <w:r w:rsidR="00FD2D0B" w:rsidRPr="006D0225">
        <w:rPr>
          <w:rFonts w:ascii="Arial" w:hAnsi="Arial" w:cs="Arial"/>
          <w:bCs/>
          <w:color w:val="000000" w:themeColor="text1"/>
        </w:rPr>
        <w:t>.</w:t>
      </w:r>
    </w:p>
    <w:p w14:paraId="6D819DBC" w14:textId="77777777" w:rsidR="003D08B6" w:rsidRPr="006B6040" w:rsidRDefault="001B6281" w:rsidP="006C5E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  <w:sz w:val="22"/>
        </w:rPr>
      </w:pPr>
      <w:r w:rsidRPr="006B6040">
        <w:rPr>
          <w:rFonts w:ascii="Arial" w:hAnsi="Arial" w:cs="Arial"/>
          <w:bCs/>
          <w:color w:val="000000" w:themeColor="text1"/>
          <w:spacing w:val="40"/>
          <w:sz w:val="22"/>
        </w:rPr>
        <w:t>Примечание</w:t>
      </w:r>
      <w:r w:rsidRPr="006B6040">
        <w:rPr>
          <w:rFonts w:ascii="Arial" w:hAnsi="Arial" w:cs="Arial"/>
          <w:b/>
          <w:bCs/>
          <w:i/>
          <w:color w:val="000000" w:themeColor="text1"/>
          <w:sz w:val="22"/>
        </w:rPr>
        <w:t xml:space="preserve"> </w:t>
      </w:r>
      <w:r w:rsidR="003D08B6" w:rsidRPr="006B6040">
        <w:rPr>
          <w:rFonts w:ascii="Arial" w:hAnsi="Arial" w:cs="Arial"/>
          <w:bCs/>
          <w:color w:val="000000" w:themeColor="text1"/>
          <w:sz w:val="22"/>
        </w:rPr>
        <w:t xml:space="preserve">— При выполнении соединений с помощью </w:t>
      </w:r>
      <w:r w:rsidR="00D25F8D">
        <w:rPr>
          <w:rFonts w:ascii="Arial" w:hAnsi="Arial" w:cs="Arial"/>
          <w:bCs/>
          <w:color w:val="000000" w:themeColor="text1"/>
          <w:sz w:val="22"/>
        </w:rPr>
        <w:t xml:space="preserve">седлового фитинга с закладным нагревателем </w:t>
      </w:r>
      <w:r w:rsidR="003D08B6" w:rsidRPr="006B6040">
        <w:rPr>
          <w:rFonts w:ascii="Arial" w:hAnsi="Arial" w:cs="Arial"/>
          <w:bCs/>
          <w:color w:val="000000" w:themeColor="text1"/>
          <w:sz w:val="22"/>
        </w:rPr>
        <w:t>необходимо принимать во внимание меры предосторожности.</w:t>
      </w:r>
    </w:p>
    <w:p w14:paraId="208D3594" w14:textId="77777777" w:rsidR="00FD2D0B" w:rsidRPr="006D0225" w:rsidRDefault="00FD2D0B" w:rsidP="00FD2D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D0225">
        <w:rPr>
          <w:rFonts w:ascii="Arial" w:hAnsi="Arial" w:cs="Arial"/>
          <w:bCs/>
          <w:color w:val="000000" w:themeColor="text1"/>
        </w:rPr>
        <w:t xml:space="preserve">В случае соединительных муфт </w:t>
      </w:r>
      <w:r w:rsidR="00E94F82" w:rsidRPr="00E94F82">
        <w:rPr>
          <w:rFonts w:ascii="Arial" w:hAnsi="Arial" w:cs="Arial"/>
          <w:bCs/>
          <w:color w:val="000000" w:themeColor="text1"/>
        </w:rPr>
        <w:t>испытуемые соединения на выбранных диаметрах диапазона выпускаемых изделий должны быть подготовлены с зазором</w:t>
      </w:r>
      <w:r w:rsidR="00E94F82">
        <w:rPr>
          <w:rFonts w:ascii="Arial" w:hAnsi="Arial" w:cs="Arial"/>
          <w:bCs/>
          <w:color w:val="000000" w:themeColor="text1"/>
        </w:rPr>
        <w:t xml:space="preserve"> </w:t>
      </w:r>
      <w:r w:rsidR="00E26242">
        <w:rPr>
          <w:rFonts w:ascii="Arial" w:hAnsi="Arial" w:cs="Arial"/>
          <w:bCs/>
          <w:color w:val="000000" w:themeColor="text1"/>
        </w:rPr>
        <w:t xml:space="preserve">в </w:t>
      </w:r>
      <w:r w:rsidR="00E26242" w:rsidRPr="00106C0D">
        <w:rPr>
          <w:rFonts w:ascii="Arial" w:hAnsi="Arial" w:cs="Arial"/>
          <w:b/>
          <w:bCs/>
          <w:i/>
          <w:color w:val="000000" w:themeColor="text1"/>
        </w:rPr>
        <w:t>соответствии с рекомендациями изготовителя</w:t>
      </w:r>
      <w:r w:rsidR="00106C0D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6D0225">
        <w:rPr>
          <w:rFonts w:ascii="Arial" w:hAnsi="Arial" w:cs="Arial"/>
          <w:bCs/>
          <w:color w:val="000000" w:themeColor="text1"/>
        </w:rPr>
        <w:t>между концом трубы и максимальной теоретической глубиной захода фитинга</w:t>
      </w:r>
      <w:r w:rsidR="00750099">
        <w:rPr>
          <w:rFonts w:ascii="Arial" w:hAnsi="Arial" w:cs="Arial"/>
          <w:bCs/>
          <w:color w:val="000000" w:themeColor="text1"/>
        </w:rPr>
        <w:t xml:space="preserve">. </w:t>
      </w:r>
    </w:p>
    <w:p w14:paraId="644D210A" w14:textId="77777777" w:rsidR="00FD2D0B" w:rsidRPr="0096217B" w:rsidRDefault="004D3313" w:rsidP="0096217B">
      <w:pPr>
        <w:pStyle w:val="3"/>
        <w:spacing w:before="0" w:after="0" w:line="360" w:lineRule="auto"/>
        <w:ind w:firstLine="709"/>
        <w:rPr>
          <w:rFonts w:ascii="Arial" w:hAnsi="Arial" w:cs="Arial"/>
          <w:sz w:val="24"/>
        </w:rPr>
      </w:pPr>
      <w:bookmarkStart w:id="29" w:name="_Toc162512725"/>
      <w:r>
        <w:rPr>
          <w:rFonts w:ascii="Arial" w:hAnsi="Arial" w:cs="Arial"/>
          <w:sz w:val="24"/>
        </w:rPr>
        <w:t>5</w:t>
      </w:r>
      <w:r w:rsidR="00FD2D0B" w:rsidRPr="0096217B">
        <w:rPr>
          <w:rFonts w:ascii="Arial" w:hAnsi="Arial" w:cs="Arial"/>
          <w:sz w:val="24"/>
        </w:rPr>
        <w:t>.1.4 Механические соединения</w:t>
      </w:r>
      <w:bookmarkEnd w:id="29"/>
    </w:p>
    <w:p w14:paraId="7DF97843" w14:textId="77777777" w:rsidR="00FD2D0B" w:rsidRPr="00A2574B" w:rsidRDefault="00A2574B" w:rsidP="00A70F1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i/>
          <w:color w:val="000000" w:themeColor="text1"/>
        </w:rPr>
      </w:pPr>
      <w:r w:rsidRPr="00A2574B">
        <w:rPr>
          <w:rFonts w:ascii="Arial" w:hAnsi="Arial" w:cs="Arial"/>
          <w:bCs/>
          <w:color w:val="000000" w:themeColor="text1"/>
        </w:rPr>
        <w:t xml:space="preserve">В случае механических соединений узел </w:t>
      </w:r>
      <w:r w:rsidR="003037CB">
        <w:rPr>
          <w:rFonts w:ascii="Arial" w:hAnsi="Arial" w:cs="Arial"/>
          <w:bCs/>
          <w:color w:val="000000" w:themeColor="text1"/>
        </w:rPr>
        <w:t>соединения</w:t>
      </w:r>
      <w:r w:rsidR="003037CB" w:rsidRPr="00A2574B">
        <w:rPr>
          <w:rFonts w:ascii="Arial" w:hAnsi="Arial" w:cs="Arial"/>
          <w:bCs/>
          <w:color w:val="000000" w:themeColor="text1"/>
        </w:rPr>
        <w:t xml:space="preserve"> </w:t>
      </w:r>
      <w:r w:rsidR="003037CB">
        <w:rPr>
          <w:rFonts w:ascii="Arial" w:hAnsi="Arial" w:cs="Arial"/>
          <w:bCs/>
          <w:color w:val="000000" w:themeColor="text1"/>
        </w:rPr>
        <w:t xml:space="preserve">для </w:t>
      </w:r>
      <w:r w:rsidRPr="00A2574B">
        <w:rPr>
          <w:rFonts w:ascii="Arial" w:hAnsi="Arial" w:cs="Arial"/>
          <w:bCs/>
          <w:color w:val="000000" w:themeColor="text1"/>
        </w:rPr>
        <w:t xml:space="preserve">ПЭ труб и </w:t>
      </w:r>
      <w:r w:rsidR="00B00C29" w:rsidRPr="00B00C29">
        <w:rPr>
          <w:rFonts w:ascii="Arial" w:hAnsi="Arial" w:cs="Arial"/>
          <w:bCs/>
          <w:color w:val="000000" w:themeColor="text1"/>
        </w:rPr>
        <w:t>механических</w:t>
      </w:r>
      <w:r w:rsidR="00B00C29">
        <w:rPr>
          <w:rFonts w:ascii="Arial" w:hAnsi="Arial" w:cs="Arial"/>
          <w:bCs/>
          <w:color w:val="000000" w:themeColor="text1"/>
        </w:rPr>
        <w:t xml:space="preserve"> </w:t>
      </w:r>
      <w:r w:rsidRPr="00A2574B">
        <w:rPr>
          <w:rFonts w:ascii="Arial" w:hAnsi="Arial" w:cs="Arial"/>
          <w:bCs/>
          <w:color w:val="000000" w:themeColor="text1"/>
        </w:rPr>
        <w:t xml:space="preserve">фитингов должен быть изготовлен </w:t>
      </w:r>
      <w:r w:rsidRPr="005A7559">
        <w:rPr>
          <w:rFonts w:ascii="Arial" w:hAnsi="Arial" w:cs="Arial"/>
          <w:b/>
          <w:bCs/>
          <w:i/>
          <w:color w:val="000000" w:themeColor="text1"/>
        </w:rPr>
        <w:t xml:space="preserve">в соответствии с </w:t>
      </w:r>
      <w:r w:rsidR="005A7559" w:rsidRPr="005A7559">
        <w:rPr>
          <w:rFonts w:ascii="Arial" w:hAnsi="Arial" w:cs="Arial"/>
          <w:b/>
          <w:bCs/>
          <w:i/>
          <w:color w:val="000000" w:themeColor="text1"/>
        </w:rPr>
        <w:t>нормативными документами и/или технической документацией изготовителя фитингов</w:t>
      </w:r>
      <w:r w:rsidRPr="005A7559">
        <w:rPr>
          <w:rFonts w:ascii="Arial" w:hAnsi="Arial" w:cs="Arial"/>
          <w:b/>
          <w:bCs/>
          <w:i/>
          <w:color w:val="000000" w:themeColor="text1"/>
        </w:rPr>
        <w:t>.</w:t>
      </w:r>
    </w:p>
    <w:p w14:paraId="6687974D" w14:textId="77777777" w:rsidR="00FD2D0B" w:rsidRPr="008A2D86" w:rsidRDefault="006B2E16" w:rsidP="008A2D86">
      <w:pPr>
        <w:pStyle w:val="2"/>
        <w:spacing w:before="0" w:after="0" w:line="360" w:lineRule="auto"/>
        <w:ind w:firstLine="709"/>
        <w:rPr>
          <w:rFonts w:ascii="Arial" w:hAnsi="Arial" w:cs="Arial"/>
          <w:i w:val="0"/>
          <w:sz w:val="24"/>
        </w:rPr>
      </w:pPr>
      <w:bookmarkStart w:id="30" w:name="_Toc162512727"/>
      <w:r>
        <w:rPr>
          <w:rFonts w:ascii="Arial" w:hAnsi="Arial" w:cs="Arial"/>
          <w:i w:val="0"/>
          <w:sz w:val="24"/>
        </w:rPr>
        <w:t>5</w:t>
      </w:r>
      <w:r w:rsidR="00FD2D0B" w:rsidRPr="008A2D86">
        <w:rPr>
          <w:rFonts w:ascii="Arial" w:hAnsi="Arial" w:cs="Arial"/>
          <w:i w:val="0"/>
          <w:sz w:val="24"/>
        </w:rPr>
        <w:t xml:space="preserve">.2 </w:t>
      </w:r>
      <w:r w:rsidR="009F51A7" w:rsidRPr="008A2D86">
        <w:rPr>
          <w:rFonts w:ascii="Arial" w:hAnsi="Arial" w:cs="Arial"/>
          <w:i w:val="0"/>
          <w:sz w:val="24"/>
        </w:rPr>
        <w:t>Требования по оценке соответствия назначению системы</w:t>
      </w:r>
      <w:bookmarkEnd w:id="30"/>
    </w:p>
    <w:p w14:paraId="7AC453A3" w14:textId="77777777" w:rsidR="00FD2D0B" w:rsidRPr="004C1FD7" w:rsidRDefault="006B2E16" w:rsidP="004C1FD7">
      <w:pPr>
        <w:pStyle w:val="3"/>
        <w:spacing w:before="0" w:after="0" w:line="360" w:lineRule="auto"/>
        <w:ind w:firstLine="709"/>
        <w:rPr>
          <w:rFonts w:ascii="Arial" w:hAnsi="Arial" w:cs="Arial"/>
          <w:sz w:val="24"/>
        </w:rPr>
      </w:pPr>
      <w:bookmarkStart w:id="31" w:name="_Toc162512728"/>
      <w:r>
        <w:rPr>
          <w:rFonts w:ascii="Arial" w:hAnsi="Arial" w:cs="Arial"/>
          <w:sz w:val="24"/>
        </w:rPr>
        <w:t>5</w:t>
      </w:r>
      <w:r w:rsidR="00FD2D0B" w:rsidRPr="004C1FD7">
        <w:rPr>
          <w:rFonts w:ascii="Arial" w:hAnsi="Arial" w:cs="Arial"/>
          <w:sz w:val="24"/>
        </w:rPr>
        <w:t xml:space="preserve">.2.1 Общие </w:t>
      </w:r>
      <w:r w:rsidR="006D59CD" w:rsidRPr="004C1FD7">
        <w:rPr>
          <w:rFonts w:ascii="Arial" w:hAnsi="Arial" w:cs="Arial"/>
          <w:sz w:val="24"/>
        </w:rPr>
        <w:t>требования</w:t>
      </w:r>
      <w:bookmarkEnd w:id="31"/>
    </w:p>
    <w:p w14:paraId="58C99F48" w14:textId="77777777" w:rsidR="00FD2D0B" w:rsidRPr="006D0225" w:rsidRDefault="00C932B7" w:rsidP="00FD2D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932B7">
        <w:rPr>
          <w:rFonts w:ascii="Arial" w:hAnsi="Arial" w:cs="Arial"/>
          <w:bCs/>
          <w:color w:val="000000" w:themeColor="text1"/>
        </w:rPr>
        <w:t xml:space="preserve">Механические характеристики соединения, подготовленные согласно </w:t>
      </w:r>
      <w:r w:rsidR="00594459">
        <w:rPr>
          <w:rFonts w:ascii="Arial" w:hAnsi="Arial" w:cs="Arial"/>
          <w:bCs/>
          <w:color w:val="000000" w:themeColor="text1"/>
        </w:rPr>
        <w:t>таблице 5</w:t>
      </w:r>
      <w:r w:rsidRPr="00C932B7">
        <w:rPr>
          <w:rFonts w:ascii="Arial" w:hAnsi="Arial" w:cs="Arial"/>
          <w:bCs/>
          <w:color w:val="000000" w:themeColor="text1"/>
        </w:rPr>
        <w:t xml:space="preserve">, должны соответствовать требованиям таблицы </w:t>
      </w:r>
      <w:r>
        <w:rPr>
          <w:rFonts w:ascii="Arial" w:hAnsi="Arial" w:cs="Arial"/>
          <w:bCs/>
          <w:color w:val="000000" w:themeColor="text1"/>
        </w:rPr>
        <w:t>5</w:t>
      </w:r>
      <w:r w:rsidR="00FD2D0B" w:rsidRPr="006D0225">
        <w:rPr>
          <w:rFonts w:ascii="Arial" w:hAnsi="Arial" w:cs="Arial"/>
          <w:bCs/>
          <w:color w:val="000000" w:themeColor="text1"/>
        </w:rPr>
        <w:t xml:space="preserve">, применимые к следующим типам соединений: </w:t>
      </w:r>
    </w:p>
    <w:p w14:paraId="49F06BCA" w14:textId="77777777" w:rsidR="00FD2D0B" w:rsidRPr="006D0225" w:rsidRDefault="00FD2D0B" w:rsidP="00FD2D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D0225">
        <w:rPr>
          <w:rFonts w:ascii="Arial" w:hAnsi="Arial" w:cs="Arial"/>
          <w:bCs/>
          <w:color w:val="000000" w:themeColor="text1"/>
        </w:rPr>
        <w:t>— (</w:t>
      </w:r>
      <w:r w:rsidRPr="00FD2D0B">
        <w:rPr>
          <w:rFonts w:ascii="Arial" w:hAnsi="Arial" w:cs="Arial"/>
          <w:bCs/>
          <w:color w:val="000000" w:themeColor="text1"/>
          <w:lang w:val="en-US"/>
        </w:rPr>
        <w:t>A</w:t>
      </w:r>
      <w:r w:rsidRPr="006D0225">
        <w:rPr>
          <w:rFonts w:ascii="Arial" w:hAnsi="Arial" w:cs="Arial"/>
          <w:bCs/>
          <w:color w:val="000000" w:themeColor="text1"/>
        </w:rPr>
        <w:t>)</w:t>
      </w:r>
      <w:r w:rsidR="00C8235A">
        <w:rPr>
          <w:rFonts w:ascii="Arial" w:hAnsi="Arial" w:cs="Arial"/>
          <w:bCs/>
          <w:color w:val="000000" w:themeColor="text1"/>
        </w:rPr>
        <w:t xml:space="preserve"> </w:t>
      </w:r>
      <w:r w:rsidRPr="006D0225">
        <w:rPr>
          <w:rFonts w:ascii="Arial" w:hAnsi="Arial" w:cs="Arial"/>
          <w:bCs/>
          <w:color w:val="000000" w:themeColor="text1"/>
        </w:rPr>
        <w:t>фитинги</w:t>
      </w:r>
      <w:r w:rsidR="00D33FAB">
        <w:rPr>
          <w:rFonts w:ascii="Arial" w:hAnsi="Arial" w:cs="Arial"/>
          <w:bCs/>
          <w:color w:val="000000" w:themeColor="text1"/>
        </w:rPr>
        <w:t xml:space="preserve"> </w:t>
      </w:r>
      <w:r w:rsidR="00CA6141">
        <w:rPr>
          <w:rFonts w:ascii="Arial" w:hAnsi="Arial" w:cs="Arial"/>
          <w:bCs/>
          <w:color w:val="000000" w:themeColor="text1"/>
        </w:rPr>
        <w:t xml:space="preserve">с раструбом </w:t>
      </w:r>
      <w:r w:rsidR="00D33FAB">
        <w:rPr>
          <w:rFonts w:ascii="Arial" w:hAnsi="Arial" w:cs="Arial"/>
          <w:bCs/>
          <w:color w:val="000000" w:themeColor="text1"/>
        </w:rPr>
        <w:t>с закладным нагревателем</w:t>
      </w:r>
      <w:r w:rsidRPr="006D0225">
        <w:rPr>
          <w:rFonts w:ascii="Arial" w:hAnsi="Arial" w:cs="Arial"/>
          <w:bCs/>
          <w:color w:val="000000" w:themeColor="text1"/>
        </w:rPr>
        <w:t xml:space="preserve">; </w:t>
      </w:r>
    </w:p>
    <w:p w14:paraId="27640E09" w14:textId="77777777" w:rsidR="00FD2D0B" w:rsidRPr="006D0225" w:rsidRDefault="00FD2D0B" w:rsidP="00FD2D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D0225">
        <w:rPr>
          <w:rFonts w:ascii="Arial" w:hAnsi="Arial" w:cs="Arial"/>
          <w:bCs/>
          <w:color w:val="000000" w:themeColor="text1"/>
        </w:rPr>
        <w:t>— (</w:t>
      </w:r>
      <w:r w:rsidRPr="00FD2D0B">
        <w:rPr>
          <w:rFonts w:ascii="Arial" w:hAnsi="Arial" w:cs="Arial"/>
          <w:bCs/>
          <w:color w:val="000000" w:themeColor="text1"/>
          <w:lang w:val="en-US"/>
        </w:rPr>
        <w:t>B</w:t>
      </w:r>
      <w:r w:rsidRPr="006D0225">
        <w:rPr>
          <w:rFonts w:ascii="Arial" w:hAnsi="Arial" w:cs="Arial"/>
          <w:bCs/>
          <w:color w:val="000000" w:themeColor="text1"/>
        </w:rPr>
        <w:t>)</w:t>
      </w:r>
      <w:r w:rsidR="00C8235A">
        <w:rPr>
          <w:rFonts w:ascii="Arial" w:hAnsi="Arial" w:cs="Arial"/>
          <w:bCs/>
          <w:color w:val="000000" w:themeColor="text1"/>
        </w:rPr>
        <w:t xml:space="preserve"> </w:t>
      </w:r>
      <w:r w:rsidRPr="006D0225">
        <w:rPr>
          <w:rFonts w:ascii="Arial" w:hAnsi="Arial" w:cs="Arial"/>
          <w:bCs/>
          <w:color w:val="000000" w:themeColor="text1"/>
        </w:rPr>
        <w:t>седловые фитинги</w:t>
      </w:r>
      <w:r w:rsidR="00D33FAB">
        <w:rPr>
          <w:rFonts w:ascii="Arial" w:hAnsi="Arial" w:cs="Arial"/>
          <w:bCs/>
          <w:color w:val="000000" w:themeColor="text1"/>
        </w:rPr>
        <w:t xml:space="preserve"> с закладным нагревателем</w:t>
      </w:r>
      <w:r w:rsidRPr="006D0225">
        <w:rPr>
          <w:rFonts w:ascii="Arial" w:hAnsi="Arial" w:cs="Arial"/>
          <w:bCs/>
          <w:color w:val="000000" w:themeColor="text1"/>
        </w:rPr>
        <w:t xml:space="preserve">; </w:t>
      </w:r>
    </w:p>
    <w:p w14:paraId="447B2717" w14:textId="77777777" w:rsidR="00FD2D0B" w:rsidRPr="006D0225" w:rsidRDefault="00FD2D0B" w:rsidP="00FD2D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D0225">
        <w:rPr>
          <w:rFonts w:ascii="Arial" w:hAnsi="Arial" w:cs="Arial"/>
          <w:bCs/>
          <w:color w:val="000000" w:themeColor="text1"/>
        </w:rPr>
        <w:t>— (</w:t>
      </w:r>
      <w:r w:rsidRPr="00FD2D0B">
        <w:rPr>
          <w:rFonts w:ascii="Arial" w:hAnsi="Arial" w:cs="Arial"/>
          <w:bCs/>
          <w:color w:val="000000" w:themeColor="text1"/>
          <w:lang w:val="en-US"/>
        </w:rPr>
        <w:t>C</w:t>
      </w:r>
      <w:r w:rsidRPr="006D0225">
        <w:rPr>
          <w:rFonts w:ascii="Arial" w:hAnsi="Arial" w:cs="Arial"/>
          <w:bCs/>
          <w:color w:val="000000" w:themeColor="text1"/>
        </w:rPr>
        <w:t>)</w:t>
      </w:r>
      <w:r w:rsidR="00C8235A">
        <w:rPr>
          <w:rFonts w:ascii="Arial" w:hAnsi="Arial" w:cs="Arial"/>
          <w:bCs/>
          <w:color w:val="000000" w:themeColor="text1"/>
        </w:rPr>
        <w:t xml:space="preserve"> </w:t>
      </w:r>
      <w:r w:rsidR="001A49B5">
        <w:rPr>
          <w:rFonts w:ascii="Arial" w:hAnsi="Arial" w:cs="Arial"/>
          <w:bCs/>
          <w:color w:val="000000" w:themeColor="text1"/>
        </w:rPr>
        <w:t>фитинг с трубным концом</w:t>
      </w:r>
      <w:r w:rsidRPr="006D0225">
        <w:rPr>
          <w:rFonts w:ascii="Arial" w:hAnsi="Arial" w:cs="Arial"/>
          <w:bCs/>
          <w:color w:val="000000" w:themeColor="text1"/>
        </w:rPr>
        <w:t>;</w:t>
      </w:r>
    </w:p>
    <w:p w14:paraId="4397838F" w14:textId="77777777" w:rsidR="00FD2D0B" w:rsidRPr="00CF03CB" w:rsidRDefault="00FD2D0B" w:rsidP="00FD2D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CF03CB">
        <w:rPr>
          <w:rFonts w:ascii="Arial" w:hAnsi="Arial" w:cs="Arial"/>
          <w:bCs/>
          <w:color w:val="000000" w:themeColor="text1"/>
        </w:rPr>
        <w:t>— (</w:t>
      </w:r>
      <w:r w:rsidRPr="00CF03CB">
        <w:rPr>
          <w:rFonts w:ascii="Arial" w:hAnsi="Arial" w:cs="Arial"/>
          <w:bCs/>
          <w:color w:val="000000" w:themeColor="text1"/>
          <w:lang w:val="en-US"/>
        </w:rPr>
        <w:t>D</w:t>
      </w:r>
      <w:r w:rsidRPr="00CF03CB">
        <w:rPr>
          <w:rFonts w:ascii="Arial" w:hAnsi="Arial" w:cs="Arial"/>
          <w:bCs/>
          <w:color w:val="000000" w:themeColor="text1"/>
        </w:rPr>
        <w:t>) трубы.</w:t>
      </w:r>
    </w:p>
    <w:p w14:paraId="269ED580" w14:textId="77777777" w:rsidR="00FD2D0B" w:rsidRPr="004C1FD7" w:rsidRDefault="00964317" w:rsidP="004C1FD7">
      <w:pPr>
        <w:pStyle w:val="3"/>
        <w:spacing w:before="0" w:after="0" w:line="360" w:lineRule="auto"/>
        <w:ind w:firstLine="709"/>
        <w:rPr>
          <w:rFonts w:ascii="Arial" w:hAnsi="Arial" w:cs="Arial"/>
          <w:sz w:val="24"/>
        </w:rPr>
      </w:pPr>
      <w:bookmarkStart w:id="32" w:name="_Toc162512729"/>
      <w:r>
        <w:rPr>
          <w:rFonts w:ascii="Arial" w:hAnsi="Arial" w:cs="Arial"/>
          <w:sz w:val="24"/>
        </w:rPr>
        <w:t>5</w:t>
      </w:r>
      <w:r w:rsidR="00FD2D0B" w:rsidRPr="004C1FD7">
        <w:rPr>
          <w:rFonts w:ascii="Arial" w:hAnsi="Arial" w:cs="Arial"/>
          <w:sz w:val="24"/>
        </w:rPr>
        <w:t xml:space="preserve">.2.2 </w:t>
      </w:r>
      <w:r w:rsidR="001D316F" w:rsidRPr="004C1FD7">
        <w:rPr>
          <w:rFonts w:ascii="Arial" w:hAnsi="Arial" w:cs="Arial"/>
          <w:sz w:val="24"/>
        </w:rPr>
        <w:t>Соответствие назначению системы сварных соединений встык</w:t>
      </w:r>
      <w:bookmarkEnd w:id="32"/>
    </w:p>
    <w:p w14:paraId="36714D18" w14:textId="77777777" w:rsidR="00FD2D0B" w:rsidRPr="007A1D93" w:rsidRDefault="00964317" w:rsidP="002F72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5</w:t>
      </w:r>
      <w:r w:rsidR="00FD2D0B" w:rsidRPr="007A1D93">
        <w:rPr>
          <w:rFonts w:ascii="Arial" w:hAnsi="Arial" w:cs="Arial"/>
          <w:b/>
          <w:bCs/>
          <w:color w:val="000000" w:themeColor="text1"/>
        </w:rPr>
        <w:t xml:space="preserve">.2.2.1 </w:t>
      </w:r>
      <w:r w:rsidR="005B28E9" w:rsidRPr="005B28E9">
        <w:rPr>
          <w:rFonts w:ascii="Arial" w:hAnsi="Arial" w:cs="Arial"/>
          <w:b/>
          <w:bCs/>
          <w:color w:val="000000" w:themeColor="text1"/>
        </w:rPr>
        <w:t xml:space="preserve">Соответствие назначению системы при нормальных условиях сварки (температура </w:t>
      </w:r>
      <w:r w:rsidR="001C0E09">
        <w:rPr>
          <w:rFonts w:ascii="Arial" w:hAnsi="Arial" w:cs="Arial"/>
          <w:b/>
          <w:bCs/>
          <w:color w:val="000000" w:themeColor="text1"/>
        </w:rPr>
        <w:t xml:space="preserve">окружающей среды </w:t>
      </w:r>
      <w:r w:rsidR="005B28E9" w:rsidRPr="005B28E9">
        <w:rPr>
          <w:rFonts w:ascii="Arial" w:hAnsi="Arial" w:cs="Arial"/>
          <w:b/>
          <w:bCs/>
          <w:color w:val="000000" w:themeColor="text1"/>
        </w:rPr>
        <w:t>23 °C)</w:t>
      </w:r>
      <w:r w:rsidR="00FD2D0B" w:rsidRPr="007A1D93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33A75109" w14:textId="77777777" w:rsidR="00EE38D2" w:rsidRPr="00F67E9A" w:rsidRDefault="001E7A0B" w:rsidP="0043507F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000000" w:themeColor="text1"/>
        </w:rPr>
        <w:t>Для</w:t>
      </w:r>
      <w:r w:rsidR="002F3536" w:rsidRPr="002F3536">
        <w:rPr>
          <w:rFonts w:ascii="Arial" w:hAnsi="Arial" w:cs="Arial"/>
          <w:bCs/>
          <w:color w:val="000000" w:themeColor="text1"/>
        </w:rPr>
        <w:t xml:space="preserve"> оценк</w:t>
      </w:r>
      <w:r>
        <w:rPr>
          <w:rFonts w:ascii="Arial" w:hAnsi="Arial" w:cs="Arial"/>
          <w:bCs/>
          <w:color w:val="000000" w:themeColor="text1"/>
        </w:rPr>
        <w:t>и</w:t>
      </w:r>
      <w:r w:rsidR="002F3536" w:rsidRPr="002F3536">
        <w:rPr>
          <w:rFonts w:ascii="Arial" w:hAnsi="Arial" w:cs="Arial"/>
          <w:bCs/>
          <w:color w:val="000000" w:themeColor="text1"/>
        </w:rPr>
        <w:t xml:space="preserve"> соответствия назначению системы </w:t>
      </w:r>
      <w:r w:rsidR="004F42C8">
        <w:rPr>
          <w:rFonts w:ascii="Arial" w:hAnsi="Arial" w:cs="Arial"/>
          <w:bCs/>
          <w:color w:val="000000" w:themeColor="text1"/>
        </w:rPr>
        <w:t>сварны</w:t>
      </w:r>
      <w:r>
        <w:rPr>
          <w:rFonts w:ascii="Arial" w:hAnsi="Arial" w:cs="Arial"/>
          <w:bCs/>
          <w:color w:val="000000" w:themeColor="text1"/>
        </w:rPr>
        <w:t>е</w:t>
      </w:r>
      <w:r w:rsidR="004F42C8">
        <w:rPr>
          <w:rFonts w:ascii="Arial" w:hAnsi="Arial" w:cs="Arial"/>
          <w:bCs/>
          <w:color w:val="000000" w:themeColor="text1"/>
        </w:rPr>
        <w:t xml:space="preserve"> </w:t>
      </w:r>
      <w:r w:rsidR="00FD2D0B" w:rsidRPr="003C06B2">
        <w:rPr>
          <w:rFonts w:ascii="Arial" w:hAnsi="Arial" w:cs="Arial"/>
          <w:bCs/>
          <w:color w:val="000000" w:themeColor="text1"/>
        </w:rPr>
        <w:t>стыковы</w:t>
      </w:r>
      <w:r>
        <w:rPr>
          <w:rFonts w:ascii="Arial" w:hAnsi="Arial" w:cs="Arial"/>
          <w:bCs/>
          <w:color w:val="000000" w:themeColor="text1"/>
        </w:rPr>
        <w:t>е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 соединени</w:t>
      </w:r>
      <w:r>
        <w:rPr>
          <w:rFonts w:ascii="Arial" w:hAnsi="Arial" w:cs="Arial"/>
          <w:bCs/>
          <w:color w:val="000000" w:themeColor="text1"/>
        </w:rPr>
        <w:t xml:space="preserve">я, </w:t>
      </w:r>
      <w:r w:rsidR="00E0447A">
        <w:rPr>
          <w:rFonts w:ascii="Arial" w:hAnsi="Arial" w:cs="Arial"/>
          <w:bCs/>
          <w:color w:val="000000" w:themeColor="text1"/>
        </w:rPr>
        <w:t xml:space="preserve">изготовленные </w:t>
      </w:r>
      <w:r>
        <w:rPr>
          <w:rFonts w:ascii="Arial" w:hAnsi="Arial" w:cs="Arial"/>
          <w:bCs/>
          <w:color w:val="000000" w:themeColor="text1"/>
        </w:rPr>
        <w:t>при</w:t>
      </w:r>
      <w:r w:rsidRPr="003C06B2">
        <w:rPr>
          <w:rFonts w:ascii="Arial" w:hAnsi="Arial" w:cs="Arial"/>
          <w:bCs/>
          <w:color w:val="000000" w:themeColor="text1"/>
        </w:rPr>
        <w:t xml:space="preserve"> нормальных условиях </w:t>
      </w:r>
      <w:r>
        <w:rPr>
          <w:rFonts w:ascii="Arial" w:hAnsi="Arial" w:cs="Arial"/>
          <w:bCs/>
          <w:color w:val="000000" w:themeColor="text1"/>
        </w:rPr>
        <w:t>сварки,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 должны иметь характеристики </w:t>
      </w:r>
      <w:r w:rsidR="00EB3CB8" w:rsidRPr="00EB3CB8">
        <w:rPr>
          <w:rFonts w:ascii="Arial" w:hAnsi="Arial" w:cs="Arial"/>
          <w:bCs/>
          <w:color w:val="000000" w:themeColor="text1"/>
        </w:rPr>
        <w:t>гидростатическ</w:t>
      </w:r>
      <w:r w:rsidR="006C6C5D">
        <w:rPr>
          <w:rFonts w:ascii="Arial" w:hAnsi="Arial" w:cs="Arial"/>
          <w:bCs/>
          <w:color w:val="000000" w:themeColor="text1"/>
        </w:rPr>
        <w:t>ой</w:t>
      </w:r>
      <w:r w:rsidR="00EB3CB8" w:rsidRPr="00EB3CB8">
        <w:rPr>
          <w:rFonts w:ascii="Arial" w:hAnsi="Arial" w:cs="Arial"/>
          <w:bCs/>
          <w:color w:val="000000" w:themeColor="text1"/>
        </w:rPr>
        <w:t xml:space="preserve"> прочност</w:t>
      </w:r>
      <w:r w:rsidR="006C6C5D">
        <w:rPr>
          <w:rFonts w:ascii="Arial" w:hAnsi="Arial" w:cs="Arial"/>
          <w:bCs/>
          <w:color w:val="000000" w:themeColor="text1"/>
        </w:rPr>
        <w:t>и</w:t>
      </w:r>
      <w:r w:rsidR="00EB3CB8" w:rsidRPr="00EB3CB8">
        <w:rPr>
          <w:rFonts w:ascii="Arial" w:hAnsi="Arial" w:cs="Arial"/>
          <w:bCs/>
          <w:color w:val="000000" w:themeColor="text1"/>
        </w:rPr>
        <w:t xml:space="preserve"> и</w:t>
      </w:r>
      <w:r w:rsidR="00EB3CB8">
        <w:rPr>
          <w:rFonts w:ascii="Arial" w:hAnsi="Arial" w:cs="Arial"/>
          <w:bCs/>
          <w:color w:val="000000" w:themeColor="text1"/>
        </w:rPr>
        <w:t xml:space="preserve"> </w:t>
      </w:r>
      <w:r w:rsidR="003037CB">
        <w:rPr>
          <w:rFonts w:ascii="Arial" w:hAnsi="Arial" w:cs="Arial"/>
          <w:bCs/>
          <w:color w:val="000000" w:themeColor="text1"/>
        </w:rPr>
        <w:t>п</w:t>
      </w:r>
      <w:r w:rsidR="003037CB" w:rsidRPr="003037CB">
        <w:rPr>
          <w:rFonts w:ascii="Arial" w:hAnsi="Arial" w:cs="Arial"/>
          <w:bCs/>
          <w:color w:val="000000" w:themeColor="text1"/>
        </w:rPr>
        <w:t>редел</w:t>
      </w:r>
      <w:r w:rsidR="003037CB">
        <w:rPr>
          <w:rFonts w:ascii="Arial" w:hAnsi="Arial" w:cs="Arial"/>
          <w:bCs/>
          <w:color w:val="000000" w:themeColor="text1"/>
        </w:rPr>
        <w:t>а</w:t>
      </w:r>
      <w:r w:rsidR="003037CB" w:rsidRPr="003037CB">
        <w:rPr>
          <w:rFonts w:ascii="Arial" w:hAnsi="Arial" w:cs="Arial"/>
          <w:bCs/>
          <w:color w:val="000000" w:themeColor="text1"/>
        </w:rPr>
        <w:t xml:space="preserve"> прочности при растяжении сварного стыкового соединения (тип разрушения)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, соответствующие требованиям </w:t>
      </w:r>
      <w:r w:rsidR="00B771B5" w:rsidRPr="00B771B5">
        <w:rPr>
          <w:rFonts w:ascii="Arial" w:hAnsi="Arial" w:cs="Arial"/>
          <w:bCs/>
          <w:color w:val="000000" w:themeColor="text1"/>
        </w:rPr>
        <w:t xml:space="preserve">таблицы 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5, </w:t>
      </w:r>
      <w:r w:rsidR="00B771B5" w:rsidRPr="00B771B5">
        <w:rPr>
          <w:rFonts w:ascii="Arial" w:hAnsi="Arial" w:cs="Arial"/>
          <w:bCs/>
          <w:color w:val="000000" w:themeColor="text1"/>
        </w:rPr>
        <w:t>при использовании параметров</w:t>
      </w:r>
      <w:r w:rsidR="00B771B5">
        <w:rPr>
          <w:rFonts w:ascii="Arial" w:hAnsi="Arial" w:cs="Arial"/>
          <w:bCs/>
          <w:color w:val="000000" w:themeColor="text1"/>
        </w:rPr>
        <w:t xml:space="preserve"> сварки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, </w:t>
      </w:r>
      <w:r w:rsidR="00FD2D0B" w:rsidRPr="003037CB">
        <w:rPr>
          <w:rFonts w:ascii="Arial" w:hAnsi="Arial" w:cs="Arial"/>
          <w:bCs/>
          <w:color w:val="000000" w:themeColor="text1"/>
        </w:rPr>
        <w:t>указанных в</w:t>
      </w:r>
      <w:r w:rsidR="003037CB" w:rsidRPr="0043507F">
        <w:rPr>
          <w:rFonts w:ascii="Arial" w:hAnsi="Arial" w:cs="Arial"/>
          <w:bCs/>
          <w:color w:val="000000" w:themeColor="text1"/>
        </w:rPr>
        <w:t xml:space="preserve"> приложении В ГОСТ </w:t>
      </w:r>
      <w:r w:rsidR="003037CB" w:rsidRPr="0043507F">
        <w:rPr>
          <w:rFonts w:ascii="Arial" w:hAnsi="Arial" w:cs="Arial"/>
          <w:bCs/>
          <w:color w:val="000000" w:themeColor="text1"/>
          <w:lang w:val="en-US"/>
        </w:rPr>
        <w:t>ISO</w:t>
      </w:r>
      <w:r w:rsidR="003037CB" w:rsidRPr="0043507F">
        <w:rPr>
          <w:rFonts w:ascii="Arial" w:hAnsi="Arial" w:cs="Arial"/>
          <w:bCs/>
          <w:color w:val="000000" w:themeColor="text1"/>
        </w:rPr>
        <w:t xml:space="preserve"> 11414 (условие 1)</w:t>
      </w:r>
      <w:r w:rsidR="00EE38D2" w:rsidRPr="003037CB">
        <w:rPr>
          <w:rFonts w:ascii="Arial" w:hAnsi="Arial" w:cs="Arial"/>
          <w:bCs/>
          <w:color w:val="000000" w:themeColor="text1"/>
        </w:rPr>
        <w:t xml:space="preserve">, </w:t>
      </w:r>
      <w:r w:rsidR="00FD2D0B" w:rsidRPr="003037CB">
        <w:rPr>
          <w:rFonts w:ascii="Arial" w:hAnsi="Arial" w:cs="Arial"/>
          <w:bCs/>
          <w:color w:val="000000" w:themeColor="text1"/>
        </w:rPr>
        <w:t xml:space="preserve">при </w:t>
      </w:r>
      <w:r w:rsidR="00013374" w:rsidRPr="003037CB">
        <w:rPr>
          <w:rFonts w:ascii="Arial" w:hAnsi="Arial" w:cs="Arial"/>
          <w:bCs/>
          <w:color w:val="000000" w:themeColor="text1"/>
        </w:rPr>
        <w:t xml:space="preserve">температуре </w:t>
      </w:r>
      <w:r w:rsidR="001C0E09" w:rsidRPr="003037CB">
        <w:rPr>
          <w:rFonts w:ascii="Arial" w:hAnsi="Arial" w:cs="Arial"/>
          <w:bCs/>
          <w:color w:val="000000" w:themeColor="text1"/>
        </w:rPr>
        <w:t>окружающей</w:t>
      </w:r>
      <w:r w:rsidR="001C0E09">
        <w:rPr>
          <w:rFonts w:ascii="Arial" w:hAnsi="Arial" w:cs="Arial"/>
          <w:bCs/>
          <w:color w:val="000000" w:themeColor="text1"/>
        </w:rPr>
        <w:t xml:space="preserve"> среды</w:t>
      </w:r>
      <w:r w:rsidR="001C0E09" w:rsidRPr="003C06B2">
        <w:rPr>
          <w:rFonts w:ascii="Arial" w:hAnsi="Arial" w:cs="Arial"/>
          <w:bCs/>
          <w:color w:val="000000" w:themeColor="text1"/>
        </w:rPr>
        <w:t xml:space="preserve"> </w:t>
      </w:r>
      <w:r w:rsidR="00FD2D0B" w:rsidRPr="003C06B2">
        <w:rPr>
          <w:rFonts w:ascii="Arial" w:hAnsi="Arial" w:cs="Arial"/>
          <w:bCs/>
          <w:color w:val="000000" w:themeColor="text1"/>
        </w:rPr>
        <w:t>(23±2)</w:t>
      </w:r>
      <w:r w:rsidR="0069250E">
        <w:rPr>
          <w:rFonts w:ascii="Arial" w:hAnsi="Arial" w:cs="Arial"/>
          <w:bCs/>
          <w:color w:val="000000" w:themeColor="text1"/>
          <w:lang w:val="en-US"/>
        </w:rPr>
        <w:t> </w:t>
      </w:r>
      <w:r w:rsidR="00FD2D0B" w:rsidRPr="003C06B2">
        <w:rPr>
          <w:rFonts w:ascii="Arial" w:hAnsi="Arial" w:cs="Arial"/>
          <w:bCs/>
          <w:color w:val="000000" w:themeColor="text1"/>
        </w:rPr>
        <w:t>°</w:t>
      </w:r>
      <w:r w:rsidR="00FD2D0B" w:rsidRPr="003C06B2">
        <w:rPr>
          <w:rFonts w:ascii="Arial" w:hAnsi="Arial" w:cs="Arial"/>
          <w:bCs/>
          <w:color w:val="000000" w:themeColor="text1"/>
          <w:lang w:val="en-US"/>
        </w:rPr>
        <w:t>C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 и </w:t>
      </w:r>
      <w:r w:rsidR="00AB78A8" w:rsidRPr="00AB78A8">
        <w:rPr>
          <w:rFonts w:ascii="Arial" w:hAnsi="Arial" w:cs="Arial"/>
          <w:bCs/>
          <w:color w:val="000000" w:themeColor="text1"/>
        </w:rPr>
        <w:t xml:space="preserve">соответствовать </w:t>
      </w:r>
      <w:r w:rsidR="00FD2D0B" w:rsidRPr="003C06B2">
        <w:rPr>
          <w:rFonts w:ascii="Arial" w:hAnsi="Arial" w:cs="Arial"/>
          <w:bCs/>
          <w:color w:val="000000" w:themeColor="text1"/>
        </w:rPr>
        <w:t xml:space="preserve">схеме, </w:t>
      </w:r>
    </w:p>
    <w:p w14:paraId="2C79C90D" w14:textId="77777777" w:rsidR="002E4E23" w:rsidRDefault="002E4E23">
      <w:pPr>
        <w:rPr>
          <w:rFonts w:ascii="Arial" w:hAnsi="Arial" w:cs="Arial"/>
          <w:bCs/>
          <w:noProof/>
          <w:spacing w:val="40"/>
          <w:sz w:val="22"/>
        </w:rPr>
      </w:pPr>
      <w:r>
        <w:rPr>
          <w:rFonts w:ascii="Arial" w:hAnsi="Arial" w:cs="Arial"/>
          <w:bCs/>
          <w:noProof/>
          <w:spacing w:val="40"/>
          <w:sz w:val="22"/>
        </w:rPr>
        <w:br w:type="page"/>
      </w:r>
    </w:p>
    <w:p w14:paraId="34DC8C67" w14:textId="6739B8F7" w:rsidR="001E4985" w:rsidRPr="007D2F04" w:rsidRDefault="002F7274" w:rsidP="00290CB2">
      <w:pPr>
        <w:keepNext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2"/>
        </w:rPr>
      </w:pPr>
      <w:r w:rsidRPr="007D2F04">
        <w:rPr>
          <w:rFonts w:ascii="Arial" w:hAnsi="Arial" w:cs="Arial"/>
          <w:bCs/>
          <w:noProof/>
          <w:spacing w:val="40"/>
          <w:sz w:val="22"/>
        </w:rPr>
        <w:lastRenderedPageBreak/>
        <w:t>Таблица</w:t>
      </w:r>
      <w:r w:rsidR="001E4985" w:rsidRPr="007D2F04">
        <w:rPr>
          <w:rFonts w:ascii="Arial" w:hAnsi="Arial" w:cs="Arial"/>
          <w:bCs/>
          <w:sz w:val="22"/>
        </w:rPr>
        <w:t xml:space="preserve"> 1 — Схема </w:t>
      </w:r>
      <w:r w:rsidR="003159DD" w:rsidRPr="003159DD">
        <w:rPr>
          <w:rFonts w:ascii="Arial" w:hAnsi="Arial" w:cs="Arial"/>
          <w:bCs/>
          <w:sz w:val="22"/>
        </w:rPr>
        <w:t>для сварных соединений встык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6"/>
        <w:gridCol w:w="5641"/>
      </w:tblGrid>
      <w:tr w:rsidR="001E4985" w:rsidRPr="001E4985" w14:paraId="1F3FD6D2" w14:textId="77777777" w:rsidTr="00AA1624">
        <w:trPr>
          <w:jc w:val="center"/>
        </w:trPr>
        <w:tc>
          <w:tcPr>
            <w:tcW w:w="2070" w:type="pct"/>
            <w:vMerge w:val="restart"/>
            <w:vAlign w:val="center"/>
          </w:tcPr>
          <w:p w14:paraId="0C0325DC" w14:textId="77777777" w:rsidR="001E4985" w:rsidRPr="00A97096" w:rsidRDefault="002B7058" w:rsidP="00AA1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97096">
              <w:rPr>
                <w:rFonts w:ascii="Arial" w:hAnsi="Arial" w:cs="Arial"/>
                <w:sz w:val="22"/>
              </w:rPr>
              <w:t>Тру</w:t>
            </w:r>
            <w:r w:rsidR="006626E8" w:rsidRPr="00A97096">
              <w:rPr>
                <w:rFonts w:ascii="Arial" w:hAnsi="Arial" w:cs="Arial"/>
                <w:sz w:val="22"/>
              </w:rPr>
              <w:t>ба/ф</w:t>
            </w:r>
            <w:r w:rsidR="001E4985" w:rsidRPr="00A97096">
              <w:rPr>
                <w:rFonts w:ascii="Arial" w:hAnsi="Arial" w:cs="Arial"/>
                <w:sz w:val="22"/>
              </w:rPr>
              <w:t>итинг/</w:t>
            </w:r>
            <w:r w:rsidR="004B43EF" w:rsidRPr="00A97096">
              <w:rPr>
                <w:rFonts w:ascii="Arial" w:hAnsi="Arial" w:cs="Arial"/>
                <w:sz w:val="22"/>
              </w:rPr>
              <w:t>арматура</w:t>
            </w:r>
            <w:r w:rsidR="001E4985" w:rsidRPr="00A97096">
              <w:rPr>
                <w:rFonts w:ascii="Arial" w:hAnsi="Arial" w:cs="Arial"/>
                <w:sz w:val="22"/>
              </w:rPr>
              <w:t xml:space="preserve"> с трубными концами</w:t>
            </w:r>
          </w:p>
        </w:tc>
        <w:tc>
          <w:tcPr>
            <w:tcW w:w="2930" w:type="pct"/>
            <w:vAlign w:val="center"/>
          </w:tcPr>
          <w:p w14:paraId="6FD0259C" w14:textId="77777777" w:rsidR="001E4985" w:rsidRPr="00A97096" w:rsidRDefault="001E4985" w:rsidP="00AA1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97096">
              <w:rPr>
                <w:rFonts w:ascii="Arial" w:hAnsi="Arial" w:cs="Arial"/>
                <w:sz w:val="22"/>
              </w:rPr>
              <w:t>Труба</w:t>
            </w:r>
          </w:p>
        </w:tc>
      </w:tr>
      <w:tr w:rsidR="004D3B95" w:rsidRPr="001E4985" w14:paraId="11F66C40" w14:textId="77777777" w:rsidTr="004D3B95">
        <w:trPr>
          <w:jc w:val="center"/>
        </w:trPr>
        <w:tc>
          <w:tcPr>
            <w:tcW w:w="2070" w:type="pct"/>
            <w:vMerge/>
            <w:tcBorders>
              <w:bottom w:val="double" w:sz="4" w:space="0" w:color="000000"/>
            </w:tcBorders>
            <w:vAlign w:val="center"/>
          </w:tcPr>
          <w:p w14:paraId="6F210795" w14:textId="77777777" w:rsidR="004D3B95" w:rsidRPr="00A97096" w:rsidRDefault="004D3B95" w:rsidP="00AA1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930" w:type="pct"/>
            <w:tcBorders>
              <w:bottom w:val="double" w:sz="4" w:space="0" w:color="000000"/>
            </w:tcBorders>
            <w:vAlign w:val="center"/>
          </w:tcPr>
          <w:p w14:paraId="612CE267" w14:textId="77777777" w:rsidR="004D3B95" w:rsidRPr="00A97096" w:rsidRDefault="004D3B95" w:rsidP="00AA1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97096">
              <w:rPr>
                <w:rFonts w:ascii="Arial" w:hAnsi="Arial" w:cs="Arial"/>
                <w:sz w:val="22"/>
              </w:rPr>
              <w:t>ПЭ</w:t>
            </w:r>
            <w:r w:rsidRPr="00A97096">
              <w:rPr>
                <w:rFonts w:ascii="Arial" w:hAnsi="Arial" w:cs="Arial"/>
                <w:sz w:val="22"/>
                <w:lang w:val="en-US"/>
              </w:rPr>
              <w:t xml:space="preserve"> 100</w:t>
            </w:r>
            <w:r w:rsidRPr="00A97096">
              <w:rPr>
                <w:rFonts w:ascii="Arial" w:hAnsi="Arial" w:cs="Arial"/>
                <w:sz w:val="22"/>
              </w:rPr>
              <w:t xml:space="preserve"> </w:t>
            </w:r>
            <w:r w:rsidRPr="0039748C">
              <w:rPr>
                <w:rFonts w:ascii="Arial" w:hAnsi="Arial" w:cs="Arial"/>
                <w:sz w:val="22"/>
              </w:rPr>
              <w:t>или ПЭ 100-RC</w:t>
            </w:r>
          </w:p>
        </w:tc>
      </w:tr>
      <w:tr w:rsidR="004D3B95" w:rsidRPr="001E4985" w14:paraId="20B45439" w14:textId="77777777" w:rsidTr="004D3B95">
        <w:trPr>
          <w:jc w:val="center"/>
        </w:trPr>
        <w:tc>
          <w:tcPr>
            <w:tcW w:w="2070" w:type="pct"/>
            <w:vAlign w:val="center"/>
          </w:tcPr>
          <w:p w14:paraId="35A39D21" w14:textId="77777777" w:rsidR="004D3B95" w:rsidRPr="001E4985" w:rsidRDefault="004D3B95" w:rsidP="00AA1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ПЭ</w:t>
            </w:r>
            <w:r w:rsidRPr="001E4985">
              <w:rPr>
                <w:rFonts w:ascii="Arial" w:hAnsi="Arial" w:cs="Arial"/>
                <w:lang w:val="en-US"/>
              </w:rPr>
              <w:t xml:space="preserve"> 100 </w:t>
            </w:r>
            <w:r w:rsidRPr="0039748C">
              <w:rPr>
                <w:rFonts w:ascii="Arial" w:hAnsi="Arial" w:cs="Arial"/>
                <w:lang w:val="en-US"/>
              </w:rPr>
              <w:t>или</w:t>
            </w:r>
            <w:r w:rsidRPr="0039748C">
              <w:rPr>
                <w:rFonts w:ascii="Arial" w:hAnsi="Arial" w:cs="Arial"/>
              </w:rPr>
              <w:t xml:space="preserve"> ПЭ</w:t>
            </w:r>
            <w:r w:rsidRPr="0039748C">
              <w:rPr>
                <w:rFonts w:ascii="Arial" w:hAnsi="Arial" w:cs="Arial"/>
                <w:lang w:val="en-US"/>
              </w:rPr>
              <w:t xml:space="preserve"> 100-RC</w:t>
            </w:r>
          </w:p>
        </w:tc>
        <w:tc>
          <w:tcPr>
            <w:tcW w:w="2930" w:type="pct"/>
            <w:vAlign w:val="center"/>
          </w:tcPr>
          <w:p w14:paraId="60CFD892" w14:textId="77777777" w:rsidR="004D3B95" w:rsidRPr="001E4985" w:rsidRDefault="004D3B95" w:rsidP="00AA16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1E4985">
              <w:rPr>
                <w:rFonts w:ascii="Arial" w:hAnsi="Arial" w:cs="Arial"/>
                <w:lang w:val="en-US"/>
              </w:rPr>
              <w:t>X</w:t>
            </w:r>
          </w:p>
        </w:tc>
      </w:tr>
    </w:tbl>
    <w:p w14:paraId="164BF251" w14:textId="77777777" w:rsidR="009C4F1E" w:rsidRPr="009C4F1E" w:rsidRDefault="009C4F1E" w:rsidP="00594ECA">
      <w:pPr>
        <w:spacing w:line="360" w:lineRule="auto"/>
        <w:ind w:firstLine="709"/>
        <w:rPr>
          <w:rFonts w:ascii="Arial" w:hAnsi="Arial" w:cs="Arial"/>
        </w:rPr>
      </w:pPr>
    </w:p>
    <w:p w14:paraId="788C6C39" w14:textId="27698625" w:rsidR="001E4985" w:rsidRPr="00594ECA" w:rsidRDefault="00290CB2" w:rsidP="00594ECA">
      <w:pPr>
        <w:spacing w:line="360" w:lineRule="auto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1E4985" w:rsidRPr="00594ECA">
        <w:rPr>
          <w:rFonts w:ascii="Arial" w:hAnsi="Arial" w:cs="Arial"/>
          <w:b/>
        </w:rPr>
        <w:t xml:space="preserve">.2.2.2 </w:t>
      </w:r>
      <w:r w:rsidR="00602DDF" w:rsidRPr="00594ECA">
        <w:rPr>
          <w:rFonts w:ascii="Arial" w:hAnsi="Arial" w:cs="Arial"/>
          <w:b/>
        </w:rPr>
        <w:t xml:space="preserve">Соответствие назначению системы при </w:t>
      </w:r>
      <w:r w:rsidR="00A82FFF">
        <w:rPr>
          <w:rFonts w:ascii="Arial" w:hAnsi="Arial" w:cs="Arial"/>
          <w:b/>
        </w:rPr>
        <w:t xml:space="preserve">предельных </w:t>
      </w:r>
      <w:r w:rsidR="00602DDF" w:rsidRPr="00594ECA">
        <w:rPr>
          <w:rFonts w:ascii="Arial" w:hAnsi="Arial" w:cs="Arial"/>
          <w:b/>
        </w:rPr>
        <w:t>условиях сварки</w:t>
      </w:r>
    </w:p>
    <w:p w14:paraId="3E20BE98" w14:textId="0525A0F8" w:rsidR="001E4985" w:rsidRPr="001E4985" w:rsidRDefault="00280513" w:rsidP="009E2ED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bCs/>
        </w:rPr>
      </w:pPr>
      <w:r w:rsidRPr="00280513">
        <w:rPr>
          <w:rFonts w:ascii="Arial" w:hAnsi="Arial" w:cs="Arial"/>
        </w:rPr>
        <w:t xml:space="preserve">Для оценки соответствия назначению системы сварные стыковые соединения, </w:t>
      </w:r>
      <w:r w:rsidR="00E0447A">
        <w:rPr>
          <w:rFonts w:ascii="Arial" w:hAnsi="Arial" w:cs="Arial"/>
        </w:rPr>
        <w:t>изготовленные</w:t>
      </w:r>
      <w:r w:rsidR="00E0447A" w:rsidRPr="00280513">
        <w:rPr>
          <w:rFonts w:ascii="Arial" w:hAnsi="Arial" w:cs="Arial"/>
        </w:rPr>
        <w:t xml:space="preserve"> </w:t>
      </w:r>
      <w:r w:rsidRPr="00280513">
        <w:rPr>
          <w:rFonts w:ascii="Arial" w:hAnsi="Arial" w:cs="Arial"/>
        </w:rPr>
        <w:t xml:space="preserve">при </w:t>
      </w:r>
      <w:r w:rsidR="00A82FFF">
        <w:rPr>
          <w:rFonts w:ascii="Arial" w:hAnsi="Arial" w:cs="Arial"/>
        </w:rPr>
        <w:t xml:space="preserve">предельных </w:t>
      </w:r>
      <w:r w:rsidRPr="00280513">
        <w:rPr>
          <w:rFonts w:ascii="Arial" w:hAnsi="Arial" w:cs="Arial"/>
        </w:rPr>
        <w:t>условиях сварки</w:t>
      </w:r>
      <w:r w:rsidR="00E0447A">
        <w:rPr>
          <w:rFonts w:ascii="Arial" w:hAnsi="Arial" w:cs="Arial"/>
        </w:rPr>
        <w:t xml:space="preserve"> в соответствии с приложением В ГОСТ </w:t>
      </w:r>
      <w:r w:rsidR="00E0447A">
        <w:rPr>
          <w:rFonts w:ascii="Arial" w:hAnsi="Arial" w:cs="Arial"/>
          <w:lang w:val="en-US"/>
        </w:rPr>
        <w:t>ISO</w:t>
      </w:r>
      <w:r w:rsidR="00E0447A" w:rsidRPr="004072F2">
        <w:rPr>
          <w:rFonts w:ascii="Arial" w:hAnsi="Arial" w:cs="Arial"/>
        </w:rPr>
        <w:t xml:space="preserve"> 11414</w:t>
      </w:r>
      <w:r w:rsidR="00E0447A">
        <w:rPr>
          <w:rFonts w:ascii="Arial" w:hAnsi="Arial" w:cs="Arial"/>
        </w:rPr>
        <w:t xml:space="preserve"> и требованиями,</w:t>
      </w:r>
      <w:r w:rsidR="00764C77" w:rsidRPr="00764C77">
        <w:rPr>
          <w:rFonts w:ascii="Arial" w:hAnsi="Arial" w:cs="Arial"/>
        </w:rPr>
        <w:t xml:space="preserve"> </w:t>
      </w:r>
      <w:r w:rsidR="00764C77" w:rsidRPr="00280513">
        <w:rPr>
          <w:rFonts w:ascii="Arial" w:hAnsi="Arial" w:cs="Arial"/>
        </w:rPr>
        <w:t>указанным в таблице 2</w:t>
      </w:r>
      <w:r w:rsidR="00764C77">
        <w:rPr>
          <w:rFonts w:ascii="Arial" w:hAnsi="Arial" w:cs="Arial"/>
        </w:rPr>
        <w:t xml:space="preserve">, </w:t>
      </w:r>
      <w:r w:rsidR="00E0447A">
        <w:rPr>
          <w:rFonts w:ascii="Arial" w:hAnsi="Arial" w:cs="Arial"/>
        </w:rPr>
        <w:t xml:space="preserve">и испытанные в соответствии с </w:t>
      </w:r>
      <w:r w:rsidR="00764C77">
        <w:rPr>
          <w:rFonts w:ascii="Arial" w:hAnsi="Arial" w:cs="Arial"/>
        </w:rPr>
        <w:t xml:space="preserve">параметрами </w:t>
      </w:r>
      <w:r w:rsidR="00E0447A">
        <w:rPr>
          <w:rFonts w:ascii="Arial" w:hAnsi="Arial" w:cs="Arial"/>
        </w:rPr>
        <w:t>испытаний приведёнными</w:t>
      </w:r>
      <w:r w:rsidR="00764C77">
        <w:rPr>
          <w:rFonts w:ascii="Arial" w:hAnsi="Arial" w:cs="Arial"/>
        </w:rPr>
        <w:t xml:space="preserve"> в таблице 5,</w:t>
      </w:r>
      <w:r w:rsidRPr="00280513">
        <w:rPr>
          <w:rFonts w:ascii="Arial" w:hAnsi="Arial" w:cs="Arial"/>
        </w:rPr>
        <w:t xml:space="preserve"> должны иметь характеристики, соответствующие требованиям таблицы 5</w:t>
      </w:r>
      <w:r w:rsidR="00E0447A">
        <w:rPr>
          <w:rFonts w:ascii="Arial" w:hAnsi="Arial" w:cs="Arial"/>
        </w:rPr>
        <w:t>.</w:t>
      </w:r>
    </w:p>
    <w:p w14:paraId="093C98AD" w14:textId="77777777" w:rsidR="001E4985" w:rsidRPr="005D467D" w:rsidRDefault="002F7274" w:rsidP="00CD144B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bCs/>
          <w:sz w:val="22"/>
        </w:rPr>
      </w:pPr>
      <w:r w:rsidRPr="005D467D">
        <w:rPr>
          <w:rFonts w:ascii="Arial" w:hAnsi="Arial" w:cs="Arial"/>
          <w:bCs/>
          <w:noProof/>
          <w:spacing w:val="40"/>
          <w:sz w:val="22"/>
        </w:rPr>
        <w:t>Таблица</w:t>
      </w:r>
      <w:r w:rsidRPr="005D467D">
        <w:rPr>
          <w:rFonts w:ascii="Arial" w:hAnsi="Arial" w:cs="Arial"/>
          <w:b/>
          <w:bCs/>
          <w:sz w:val="22"/>
        </w:rPr>
        <w:t xml:space="preserve"> </w:t>
      </w:r>
      <w:r w:rsidR="001E4985" w:rsidRPr="005D467D">
        <w:rPr>
          <w:rFonts w:ascii="Arial" w:hAnsi="Arial" w:cs="Arial"/>
          <w:bCs/>
          <w:sz w:val="22"/>
        </w:rPr>
        <w:t xml:space="preserve">2 — </w:t>
      </w:r>
      <w:r w:rsidR="00247B1F">
        <w:rPr>
          <w:rFonts w:ascii="Arial" w:hAnsi="Arial" w:cs="Arial"/>
          <w:bCs/>
          <w:sz w:val="22"/>
        </w:rPr>
        <w:t xml:space="preserve">Характеристики </w:t>
      </w:r>
      <w:r w:rsidR="00506546">
        <w:rPr>
          <w:rFonts w:ascii="Arial" w:hAnsi="Arial" w:cs="Arial"/>
          <w:bCs/>
          <w:sz w:val="22"/>
        </w:rPr>
        <w:t>соответствия</w:t>
      </w:r>
      <w:r w:rsidR="00247B1F">
        <w:rPr>
          <w:rFonts w:ascii="Arial" w:hAnsi="Arial" w:cs="Arial"/>
          <w:bCs/>
          <w:sz w:val="22"/>
        </w:rPr>
        <w:t xml:space="preserve"> назначению системы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0"/>
        <w:gridCol w:w="3537"/>
      </w:tblGrid>
      <w:tr w:rsidR="001E4985" w:rsidRPr="005D467D" w14:paraId="53011009" w14:textId="77777777" w:rsidTr="00CC2EAC">
        <w:trPr>
          <w:jc w:val="center"/>
        </w:trPr>
        <w:tc>
          <w:tcPr>
            <w:tcW w:w="3163" w:type="pct"/>
            <w:tcBorders>
              <w:bottom w:val="double" w:sz="4" w:space="0" w:color="000000"/>
            </w:tcBorders>
            <w:vAlign w:val="center"/>
          </w:tcPr>
          <w:p w14:paraId="74B9D4F3" w14:textId="77777777" w:rsidR="001E4985" w:rsidRPr="003836BA" w:rsidRDefault="00035F1B" w:rsidP="00C409D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Сварное соединение встык </w:t>
            </w:r>
            <w:r w:rsidR="001E4985" w:rsidRPr="005D467D">
              <w:rPr>
                <w:bCs/>
                <w:sz w:val="22"/>
              </w:rPr>
              <w:t>(C) (D)</w:t>
            </w:r>
          </w:p>
        </w:tc>
        <w:tc>
          <w:tcPr>
            <w:tcW w:w="1837" w:type="pct"/>
            <w:tcBorders>
              <w:bottom w:val="double" w:sz="4" w:space="0" w:color="000000"/>
            </w:tcBorders>
            <w:vAlign w:val="center"/>
          </w:tcPr>
          <w:p w14:paraId="182B5FA6" w14:textId="77777777" w:rsidR="001E4985" w:rsidRPr="005D467D" w:rsidRDefault="00216EFD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5D467D">
              <w:rPr>
                <w:rFonts w:ascii="Arial" w:hAnsi="Arial" w:cs="Arial"/>
                <w:bCs/>
                <w:sz w:val="22"/>
              </w:rPr>
              <w:t>Соответствующая характеристика</w:t>
            </w:r>
          </w:p>
        </w:tc>
      </w:tr>
      <w:tr w:rsidR="00035F1B" w:rsidRPr="005D467D" w14:paraId="7CD988B6" w14:textId="77777777" w:rsidTr="00CC2EAC">
        <w:trPr>
          <w:trHeight w:val="227"/>
          <w:jc w:val="center"/>
        </w:trPr>
        <w:tc>
          <w:tcPr>
            <w:tcW w:w="3163" w:type="pct"/>
            <w:tcBorders>
              <w:top w:val="double" w:sz="4" w:space="0" w:color="000000"/>
            </w:tcBorders>
          </w:tcPr>
          <w:p w14:paraId="6AD113F7" w14:textId="77777777" w:rsidR="00035F1B" w:rsidRPr="005D467D" w:rsidRDefault="00035F1B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5D467D">
              <w:rPr>
                <w:rFonts w:ascii="Arial" w:hAnsi="Arial" w:cs="Arial"/>
              </w:rPr>
              <w:t>Оба соединяемых элемента имеют одинаковые значения MRS и SDR</w:t>
            </w:r>
          </w:p>
          <w:p w14:paraId="71F7DDBE" w14:textId="476B07A8" w:rsidR="00035F1B" w:rsidRPr="005D467D" w:rsidRDefault="00035F1B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5D467D">
              <w:rPr>
                <w:rFonts w:ascii="Arial" w:hAnsi="Arial" w:cs="Arial"/>
                <w:bCs/>
              </w:rPr>
              <w:t xml:space="preserve">Соединение: при минимальном и максимальном </w:t>
            </w:r>
            <w:r w:rsidR="0064148C">
              <w:rPr>
                <w:rFonts w:ascii="Arial" w:hAnsi="Arial" w:cs="Arial"/>
                <w:bCs/>
              </w:rPr>
              <w:t xml:space="preserve">условии </w:t>
            </w:r>
            <w:r w:rsidR="0064148C" w:rsidRPr="004072F2">
              <w:rPr>
                <w:rFonts w:ascii="Arial" w:hAnsi="Arial" w:cs="Arial"/>
                <w:bCs/>
                <w:vertAlign w:val="superscript"/>
              </w:rPr>
              <w:t>1)</w:t>
            </w:r>
          </w:p>
        </w:tc>
        <w:tc>
          <w:tcPr>
            <w:tcW w:w="1837" w:type="pct"/>
            <w:tcBorders>
              <w:top w:val="double" w:sz="4" w:space="0" w:color="000000"/>
            </w:tcBorders>
          </w:tcPr>
          <w:p w14:paraId="4D02BB55" w14:textId="77777777" w:rsidR="00035F1B" w:rsidRPr="005D467D" w:rsidRDefault="00035F1B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5D467D">
              <w:rPr>
                <w:rFonts w:ascii="Arial" w:hAnsi="Arial" w:cs="Arial"/>
              </w:rPr>
              <w:t>Стойкость к внутреннему гидростатическому давлению (80°С, 165 ч)</w:t>
            </w:r>
          </w:p>
        </w:tc>
      </w:tr>
      <w:tr w:rsidR="00035F1B" w:rsidRPr="005D467D" w14:paraId="4B65FC75" w14:textId="77777777" w:rsidTr="00CC2EAC">
        <w:trPr>
          <w:trHeight w:val="227"/>
          <w:jc w:val="center"/>
        </w:trPr>
        <w:tc>
          <w:tcPr>
            <w:tcW w:w="3163" w:type="pct"/>
            <w:vAlign w:val="center"/>
          </w:tcPr>
          <w:p w14:paraId="405EB058" w14:textId="77777777" w:rsidR="007866D8" w:rsidRPr="007866D8" w:rsidRDefault="007866D8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866D8">
              <w:rPr>
                <w:rFonts w:ascii="Arial" w:hAnsi="Arial" w:cs="Arial"/>
                <w:bCs/>
              </w:rPr>
              <w:t>Оба соединяемых элемента имеют одинаковые значения MRS и SDR</w:t>
            </w:r>
          </w:p>
          <w:p w14:paraId="0B9FEE1F" w14:textId="42557615" w:rsidR="00035F1B" w:rsidRPr="005D467D" w:rsidRDefault="007866D8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866D8">
              <w:rPr>
                <w:rFonts w:ascii="Arial" w:hAnsi="Arial" w:cs="Arial"/>
                <w:bCs/>
              </w:rPr>
              <w:t xml:space="preserve">Соединение: при минимальном и максимальном </w:t>
            </w:r>
            <w:r w:rsidR="0064148C">
              <w:rPr>
                <w:rFonts w:ascii="Arial" w:hAnsi="Arial" w:cs="Arial"/>
                <w:bCs/>
              </w:rPr>
              <w:t xml:space="preserve">условии </w:t>
            </w:r>
            <w:r w:rsidR="0064148C" w:rsidRPr="004072F2">
              <w:rPr>
                <w:rFonts w:ascii="Arial" w:hAnsi="Arial" w:cs="Arial"/>
                <w:bCs/>
                <w:vertAlign w:val="superscript"/>
              </w:rPr>
              <w:t>1)</w:t>
            </w:r>
          </w:p>
        </w:tc>
        <w:tc>
          <w:tcPr>
            <w:tcW w:w="1837" w:type="pct"/>
            <w:vAlign w:val="center"/>
          </w:tcPr>
          <w:p w14:paraId="117EE00D" w14:textId="77777777" w:rsidR="00035F1B" w:rsidRPr="009968E9" w:rsidRDefault="00010ED4" w:rsidP="00C409D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Стойкость к растяжению сварного стыкового соединения </w:t>
            </w:r>
          </w:p>
        </w:tc>
      </w:tr>
      <w:tr w:rsidR="001E4985" w:rsidRPr="005D467D" w14:paraId="7ACE4C21" w14:textId="77777777" w:rsidTr="005D467D">
        <w:trPr>
          <w:jc w:val="center"/>
        </w:trPr>
        <w:tc>
          <w:tcPr>
            <w:tcW w:w="5000" w:type="pct"/>
            <w:gridSpan w:val="2"/>
            <w:vAlign w:val="center"/>
          </w:tcPr>
          <w:p w14:paraId="2292F503" w14:textId="78063A30" w:rsidR="00F631A4" w:rsidRPr="008D5022" w:rsidRDefault="00F631A4" w:rsidP="004072F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72F2">
              <w:rPr>
                <w:rFonts w:ascii="Arial" w:hAnsi="Arial" w:cs="Arial"/>
                <w:sz w:val="22"/>
                <w:szCs w:val="22"/>
              </w:rPr>
              <w:t>Подготовка контрольного образца соединения труба/труба или труба/фитинг из полиэтилена (ПЭ), выполненного сваркой встык осуществля</w:t>
            </w:r>
            <w:r w:rsidR="0064148C">
              <w:rPr>
                <w:rFonts w:ascii="Arial" w:hAnsi="Arial" w:cs="Arial"/>
                <w:sz w:val="22"/>
                <w:szCs w:val="22"/>
              </w:rPr>
              <w:t>е</w:t>
            </w:r>
            <w:r w:rsidRPr="004072F2">
              <w:rPr>
                <w:rFonts w:ascii="Arial" w:hAnsi="Arial" w:cs="Arial"/>
                <w:sz w:val="22"/>
                <w:szCs w:val="22"/>
              </w:rPr>
              <w:t xml:space="preserve">тся в соответствии с </w:t>
            </w:r>
            <w:r w:rsidR="004A5283" w:rsidRPr="004072F2">
              <w:rPr>
                <w:rFonts w:ascii="Arial" w:hAnsi="Arial" w:cs="Arial"/>
                <w:sz w:val="22"/>
              </w:rPr>
              <w:t>ГОСТ</w:t>
            </w:r>
            <w:r w:rsidR="004A5283" w:rsidRPr="004072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72F2">
              <w:rPr>
                <w:rFonts w:ascii="Arial" w:hAnsi="Arial" w:cs="Arial"/>
                <w:sz w:val="22"/>
                <w:szCs w:val="22"/>
                <w:lang w:val="en-US"/>
              </w:rPr>
              <w:t>ISO</w:t>
            </w:r>
            <w:r w:rsidRPr="004072F2">
              <w:rPr>
                <w:rFonts w:ascii="Arial" w:hAnsi="Arial" w:cs="Arial"/>
                <w:sz w:val="22"/>
                <w:szCs w:val="22"/>
              </w:rPr>
              <w:t> 11414</w:t>
            </w:r>
            <w:r w:rsidR="004A5283" w:rsidRPr="004072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101B8" w:rsidRPr="004072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в части несоосности, а предельные параметры сварки — в соответствии с условиями 2 и 3 приложения В</w:t>
            </w:r>
            <w:r w:rsidR="004A5283" w:rsidRPr="004072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A5283" w:rsidRPr="004072F2">
              <w:rPr>
                <w:rFonts w:ascii="Arial" w:hAnsi="Arial" w:cs="Arial"/>
                <w:sz w:val="22"/>
              </w:rPr>
              <w:t>ГОСТ</w:t>
            </w:r>
            <w:r w:rsidR="004A5283" w:rsidRPr="004072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101B8" w:rsidRPr="004072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ISO 11414</w:t>
            </w:r>
            <w:r w:rsidR="008D5022" w:rsidRPr="004072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05508585" w14:textId="77777777" w:rsidR="00E0447A" w:rsidRDefault="00E0447A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</w:p>
    <w:p w14:paraId="7D1EEC1F" w14:textId="26D84AD8" w:rsidR="0045329D" w:rsidRDefault="00A747F2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747F2">
        <w:rPr>
          <w:rFonts w:ascii="Arial" w:hAnsi="Arial" w:cs="Arial"/>
        </w:rPr>
        <w:t xml:space="preserve">Изготовитель фитингов </w:t>
      </w:r>
      <w:r>
        <w:rPr>
          <w:rFonts w:ascii="Arial" w:hAnsi="Arial" w:cs="Arial"/>
        </w:rPr>
        <w:t xml:space="preserve">или арматуры </w:t>
      </w:r>
      <w:r w:rsidRPr="00A747F2">
        <w:rPr>
          <w:rFonts w:ascii="Arial" w:hAnsi="Arial" w:cs="Arial"/>
        </w:rPr>
        <w:t xml:space="preserve">должен указать соответствие их назначению системы при </w:t>
      </w:r>
      <w:r w:rsidR="00E0447A">
        <w:rPr>
          <w:rFonts w:ascii="Arial" w:hAnsi="Arial" w:cs="Arial"/>
        </w:rPr>
        <w:t xml:space="preserve">предельных </w:t>
      </w:r>
      <w:r w:rsidRPr="00A747F2">
        <w:rPr>
          <w:rFonts w:ascii="Arial" w:hAnsi="Arial" w:cs="Arial"/>
        </w:rPr>
        <w:t>условиях сварки в нормативных документах и/или технической документации согласно таблице 5, в зависимости от применения</w:t>
      </w:r>
      <w:r w:rsidR="001E4985" w:rsidRPr="001E4985">
        <w:rPr>
          <w:rFonts w:ascii="Arial" w:hAnsi="Arial" w:cs="Arial"/>
        </w:rPr>
        <w:t xml:space="preserve">. </w:t>
      </w:r>
    </w:p>
    <w:p w14:paraId="265552EE" w14:textId="0C75C6F7" w:rsidR="00910B1A" w:rsidRPr="00FC45E2" w:rsidRDefault="00E379DE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E379DE">
        <w:rPr>
          <w:rFonts w:ascii="Arial" w:hAnsi="Arial" w:cs="Arial"/>
        </w:rPr>
        <w:t xml:space="preserve">Изготовитель труб (труб ПЭ, труб ПЭ с </w:t>
      </w:r>
      <w:r w:rsidR="00AF6551">
        <w:rPr>
          <w:rFonts w:ascii="Arial" w:hAnsi="Arial" w:cs="Arial"/>
        </w:rPr>
        <w:t>соэкструзионными</w:t>
      </w:r>
      <w:r w:rsidRPr="00E379DE">
        <w:rPr>
          <w:rFonts w:ascii="Arial" w:hAnsi="Arial" w:cs="Arial"/>
        </w:rPr>
        <w:t xml:space="preserve"> слоями</w:t>
      </w:r>
      <w:r w:rsidR="007A4D82">
        <w:rPr>
          <w:rFonts w:ascii="Arial" w:hAnsi="Arial" w:cs="Arial"/>
        </w:rPr>
        <w:t xml:space="preserve"> и</w:t>
      </w:r>
      <w:r w:rsidR="007A4D82" w:rsidRPr="007A4D82">
        <w:t xml:space="preserve"> </w:t>
      </w:r>
      <w:r w:rsidR="007A4D82" w:rsidRPr="007A4D82">
        <w:rPr>
          <w:rFonts w:ascii="Arial" w:hAnsi="Arial" w:cs="Arial"/>
        </w:rPr>
        <w:t>труб ПЭ с удаляемым защитным слоем</w:t>
      </w:r>
      <w:r w:rsidRPr="00E379DE">
        <w:rPr>
          <w:rFonts w:ascii="Arial" w:hAnsi="Arial" w:cs="Arial"/>
        </w:rPr>
        <w:t xml:space="preserve">) должен указать </w:t>
      </w:r>
      <w:r w:rsidR="00ED6C6D" w:rsidRPr="00ED6C6D">
        <w:rPr>
          <w:rFonts w:ascii="Arial" w:hAnsi="Arial" w:cs="Arial"/>
        </w:rPr>
        <w:t xml:space="preserve">согласно </w:t>
      </w:r>
      <w:r w:rsidRPr="00E379DE">
        <w:rPr>
          <w:rFonts w:ascii="Arial" w:hAnsi="Arial" w:cs="Arial"/>
        </w:rPr>
        <w:t>таблице</w:t>
      </w:r>
      <w:r w:rsidR="00EF4230">
        <w:rPr>
          <w:rFonts w:ascii="Arial" w:hAnsi="Arial" w:cs="Arial"/>
        </w:rPr>
        <w:t> </w:t>
      </w:r>
      <w:r w:rsidRPr="00E379DE">
        <w:rPr>
          <w:rFonts w:ascii="Arial" w:hAnsi="Arial" w:cs="Arial"/>
        </w:rPr>
        <w:t xml:space="preserve">2 их соответствие назначению системы при </w:t>
      </w:r>
      <w:r w:rsidR="00E0447A" w:rsidRPr="004072F2">
        <w:rPr>
          <w:rFonts w:ascii="Arial" w:hAnsi="Arial" w:cs="Arial"/>
        </w:rPr>
        <w:t>предельных</w:t>
      </w:r>
      <w:r w:rsidR="00E0447A" w:rsidRPr="00E379DE">
        <w:rPr>
          <w:rFonts w:ascii="Arial" w:hAnsi="Arial" w:cs="Arial"/>
        </w:rPr>
        <w:t xml:space="preserve"> </w:t>
      </w:r>
      <w:r w:rsidRPr="00E379DE">
        <w:rPr>
          <w:rFonts w:ascii="Arial" w:hAnsi="Arial" w:cs="Arial"/>
        </w:rPr>
        <w:t>условиях</w:t>
      </w:r>
      <w:r w:rsidR="00ED6C6D" w:rsidRPr="00ED6C6D">
        <w:t xml:space="preserve"> </w:t>
      </w:r>
      <w:r w:rsidR="00ED6C6D" w:rsidRPr="00ED6C6D">
        <w:rPr>
          <w:rFonts w:ascii="Arial" w:hAnsi="Arial" w:cs="Arial"/>
        </w:rPr>
        <w:t>сварки</w:t>
      </w:r>
      <w:r w:rsidR="001E4985" w:rsidRPr="001E4985">
        <w:rPr>
          <w:rFonts w:ascii="Arial" w:hAnsi="Arial" w:cs="Arial"/>
        </w:rPr>
        <w:t>.</w:t>
      </w:r>
      <w:bookmarkStart w:id="33" w:name="_Toc142487367"/>
    </w:p>
    <w:p w14:paraId="325B3D11" w14:textId="77A88E29" w:rsidR="0045329D" w:rsidRDefault="0051600D" w:rsidP="00E85D96">
      <w:pPr>
        <w:pStyle w:val="3"/>
        <w:spacing w:before="0" w:after="0" w:line="360" w:lineRule="auto"/>
        <w:ind w:firstLine="709"/>
        <w:jc w:val="both"/>
        <w:rPr>
          <w:rFonts w:ascii="Arial" w:hAnsi="Arial" w:cs="Arial"/>
          <w:sz w:val="24"/>
        </w:rPr>
      </w:pPr>
      <w:bookmarkStart w:id="34" w:name="_Toc162512730"/>
      <w:r>
        <w:rPr>
          <w:rFonts w:ascii="Arial" w:hAnsi="Arial" w:cs="Arial"/>
          <w:sz w:val="24"/>
        </w:rPr>
        <w:t>5</w:t>
      </w:r>
      <w:r w:rsidR="00910B1A" w:rsidRPr="0082795B">
        <w:rPr>
          <w:rFonts w:ascii="Arial" w:hAnsi="Arial" w:cs="Arial"/>
          <w:sz w:val="24"/>
        </w:rPr>
        <w:t xml:space="preserve">.2.3 Соответствие назначению системы </w:t>
      </w:r>
      <w:bookmarkEnd w:id="33"/>
      <w:r w:rsidR="008746E7" w:rsidRPr="0082795B">
        <w:rPr>
          <w:rFonts w:ascii="Arial" w:hAnsi="Arial" w:cs="Arial"/>
          <w:sz w:val="24"/>
        </w:rPr>
        <w:t>с</w:t>
      </w:r>
      <w:r w:rsidR="00F73BB0" w:rsidRPr="0082795B">
        <w:rPr>
          <w:rFonts w:ascii="Arial" w:hAnsi="Arial" w:cs="Arial"/>
          <w:sz w:val="24"/>
        </w:rPr>
        <w:t>варных соединений с</w:t>
      </w:r>
      <w:r w:rsidR="00B945DA" w:rsidRPr="0082795B">
        <w:rPr>
          <w:rFonts w:ascii="Arial" w:hAnsi="Arial" w:cs="Arial"/>
          <w:sz w:val="24"/>
        </w:rPr>
        <w:t xml:space="preserve"> </w:t>
      </w:r>
      <w:r w:rsidR="00DE630B">
        <w:rPr>
          <w:rFonts w:ascii="Arial" w:hAnsi="Arial" w:cs="Arial"/>
          <w:sz w:val="24"/>
        </w:rPr>
        <w:t>ЗН</w:t>
      </w:r>
      <w:bookmarkEnd w:id="34"/>
    </w:p>
    <w:p w14:paraId="71428F63" w14:textId="77777777" w:rsidR="0045329D" w:rsidRDefault="0051600D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910B1A" w:rsidRPr="0067467B">
        <w:rPr>
          <w:rFonts w:ascii="Arial" w:hAnsi="Arial" w:cs="Arial"/>
          <w:b/>
          <w:bCs/>
        </w:rPr>
        <w:t xml:space="preserve">.2.3.1 </w:t>
      </w:r>
      <w:r w:rsidR="007F6555" w:rsidRPr="007F6555">
        <w:rPr>
          <w:rFonts w:ascii="Arial" w:hAnsi="Arial" w:cs="Arial"/>
          <w:b/>
          <w:bCs/>
        </w:rPr>
        <w:t xml:space="preserve">Соответствие назначению системы при нормальных условиях сварки (температура </w:t>
      </w:r>
      <w:r w:rsidR="001C0E09" w:rsidRPr="007F6555">
        <w:rPr>
          <w:rFonts w:ascii="Arial" w:hAnsi="Arial" w:cs="Arial"/>
          <w:b/>
          <w:bCs/>
        </w:rPr>
        <w:t>окружающ</w:t>
      </w:r>
      <w:r w:rsidR="001C0E09">
        <w:rPr>
          <w:rFonts w:ascii="Arial" w:hAnsi="Arial" w:cs="Arial"/>
          <w:b/>
          <w:bCs/>
        </w:rPr>
        <w:t>ей среды</w:t>
      </w:r>
      <w:r w:rsidR="001C0E09" w:rsidRPr="007F6555">
        <w:rPr>
          <w:rFonts w:ascii="Arial" w:hAnsi="Arial" w:cs="Arial"/>
          <w:b/>
          <w:bCs/>
        </w:rPr>
        <w:t xml:space="preserve"> </w:t>
      </w:r>
      <w:r w:rsidR="007F6555" w:rsidRPr="007F6555">
        <w:rPr>
          <w:rFonts w:ascii="Arial" w:hAnsi="Arial" w:cs="Arial"/>
          <w:b/>
          <w:bCs/>
        </w:rPr>
        <w:t>23 °C)</w:t>
      </w:r>
    </w:p>
    <w:p w14:paraId="2183BD7B" w14:textId="40D5E90B" w:rsidR="00DE5C17" w:rsidRPr="00DE5C17" w:rsidRDefault="00DE5C17" w:rsidP="008636F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DE5C17">
        <w:rPr>
          <w:rFonts w:ascii="Arial" w:hAnsi="Arial" w:cs="Arial"/>
        </w:rPr>
        <w:t xml:space="preserve">Для оценки соответствия назначению системы сварные соединения с </w:t>
      </w:r>
      <w:r w:rsidR="00E0447A">
        <w:rPr>
          <w:rFonts w:ascii="Arial" w:hAnsi="Arial" w:cs="Arial"/>
        </w:rPr>
        <w:t>ЗН</w:t>
      </w:r>
      <w:r w:rsidRPr="00DE5C17">
        <w:rPr>
          <w:rFonts w:ascii="Arial" w:hAnsi="Arial" w:cs="Arial"/>
        </w:rPr>
        <w:t xml:space="preserve"> </w:t>
      </w:r>
      <w:r w:rsidR="00E0447A">
        <w:rPr>
          <w:rFonts w:ascii="Arial" w:hAnsi="Arial" w:cs="Arial"/>
        </w:rPr>
        <w:t>изготовленные</w:t>
      </w:r>
      <w:r w:rsidR="00E0447A" w:rsidRPr="00DE5C17">
        <w:rPr>
          <w:rFonts w:ascii="Arial" w:hAnsi="Arial" w:cs="Arial"/>
        </w:rPr>
        <w:t xml:space="preserve"> </w:t>
      </w:r>
      <w:r w:rsidRPr="00DE5C17">
        <w:rPr>
          <w:rFonts w:ascii="Arial" w:hAnsi="Arial" w:cs="Arial"/>
        </w:rPr>
        <w:t xml:space="preserve">при нормальных условиях сварки, должны иметь стойкость к </w:t>
      </w:r>
      <w:r w:rsidR="00E0447A">
        <w:rPr>
          <w:rFonts w:ascii="Arial" w:hAnsi="Arial" w:cs="Arial"/>
        </w:rPr>
        <w:t>отслаиванию (для соединений типа А)</w:t>
      </w:r>
      <w:r w:rsidR="00E0447A" w:rsidRPr="00DE5C17">
        <w:rPr>
          <w:rFonts w:ascii="Arial" w:hAnsi="Arial" w:cs="Arial"/>
        </w:rPr>
        <w:t xml:space="preserve"> </w:t>
      </w:r>
      <w:r w:rsidRPr="00DE5C17">
        <w:rPr>
          <w:rFonts w:ascii="Arial" w:hAnsi="Arial" w:cs="Arial"/>
        </w:rPr>
        <w:t xml:space="preserve">и </w:t>
      </w:r>
      <w:r w:rsidR="00E0447A">
        <w:rPr>
          <w:rFonts w:ascii="Arial" w:hAnsi="Arial" w:cs="Arial"/>
        </w:rPr>
        <w:t xml:space="preserve">пластичность поверхности сплавления ( для </w:t>
      </w:r>
      <w:r w:rsidR="00E0447A">
        <w:rPr>
          <w:rFonts w:ascii="Arial" w:hAnsi="Arial" w:cs="Arial"/>
        </w:rPr>
        <w:lastRenderedPageBreak/>
        <w:t>соединений типа В)</w:t>
      </w:r>
      <w:r w:rsidRPr="00DE5C17">
        <w:rPr>
          <w:rFonts w:ascii="Arial" w:hAnsi="Arial" w:cs="Arial"/>
        </w:rPr>
        <w:t>, соответствующие требованиям таблицы 5, при использовании параметров, указанных в</w:t>
      </w:r>
      <w:r w:rsidR="00D97926" w:rsidRPr="00E9439C">
        <w:rPr>
          <w:rFonts w:ascii="Arial" w:hAnsi="Arial" w:cs="Arial"/>
        </w:rPr>
        <w:t xml:space="preserve"> </w:t>
      </w:r>
      <w:r w:rsidR="004A5283" w:rsidRPr="004A5283">
        <w:rPr>
          <w:rFonts w:ascii="Arial" w:hAnsi="Arial" w:cs="Arial"/>
        </w:rPr>
        <w:t xml:space="preserve">ГОСТ </w:t>
      </w:r>
      <w:r w:rsidR="00D97926">
        <w:rPr>
          <w:rFonts w:ascii="Arial" w:hAnsi="Arial" w:cs="Arial"/>
          <w:lang w:val="en-US"/>
        </w:rPr>
        <w:t>ISO</w:t>
      </w:r>
      <w:r w:rsidR="00D97926" w:rsidRPr="00CA362C">
        <w:rPr>
          <w:rFonts w:ascii="Arial" w:hAnsi="Arial" w:cs="Arial"/>
        </w:rPr>
        <w:t xml:space="preserve"> 11413</w:t>
      </w:r>
      <w:r w:rsidR="00D97926" w:rsidRPr="00DE5C17">
        <w:rPr>
          <w:rFonts w:ascii="Arial" w:hAnsi="Arial" w:cs="Arial"/>
        </w:rPr>
        <w:t xml:space="preserve"> </w:t>
      </w:r>
      <w:r w:rsidRPr="00DE5C17">
        <w:rPr>
          <w:rFonts w:ascii="Arial" w:hAnsi="Arial" w:cs="Arial"/>
        </w:rPr>
        <w:t>(приложение С, условие</w:t>
      </w:r>
      <w:r w:rsidR="00D97926">
        <w:rPr>
          <w:rFonts w:ascii="Arial" w:hAnsi="Arial" w:cs="Arial"/>
        </w:rPr>
        <w:t> </w:t>
      </w:r>
      <w:r w:rsidRPr="00DE5C17">
        <w:rPr>
          <w:rFonts w:ascii="Arial" w:hAnsi="Arial" w:cs="Arial"/>
        </w:rPr>
        <w:t xml:space="preserve">1) при температуре окружающей среды (23±2)°С, с </w:t>
      </w:r>
      <w:r w:rsidR="00E0447A">
        <w:rPr>
          <w:rFonts w:ascii="Arial" w:hAnsi="Arial" w:cs="Arial"/>
        </w:rPr>
        <w:t>учетом</w:t>
      </w:r>
      <w:r w:rsidR="00E0447A" w:rsidRPr="00DE5C17">
        <w:rPr>
          <w:rFonts w:ascii="Arial" w:hAnsi="Arial" w:cs="Arial"/>
        </w:rPr>
        <w:t xml:space="preserve"> </w:t>
      </w:r>
      <w:r w:rsidRPr="00DE5C17">
        <w:rPr>
          <w:rFonts w:ascii="Arial" w:hAnsi="Arial" w:cs="Arial"/>
        </w:rPr>
        <w:t>схемы, приведенной в таблице 3</w:t>
      </w:r>
      <w:r>
        <w:rPr>
          <w:rFonts w:ascii="Arial" w:hAnsi="Arial" w:cs="Arial"/>
        </w:rPr>
        <w:t>.</w:t>
      </w:r>
    </w:p>
    <w:p w14:paraId="5608DC8B" w14:textId="77777777" w:rsidR="00910B1A" w:rsidRPr="0067467B" w:rsidRDefault="00FC45E2" w:rsidP="00CD144B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bCs/>
          <w:sz w:val="22"/>
        </w:rPr>
      </w:pPr>
      <w:r w:rsidRPr="0067467B">
        <w:rPr>
          <w:rFonts w:ascii="Arial" w:hAnsi="Arial" w:cs="Arial"/>
          <w:bCs/>
          <w:noProof/>
          <w:spacing w:val="40"/>
          <w:sz w:val="22"/>
        </w:rPr>
        <w:t>Таблица</w:t>
      </w:r>
      <w:r w:rsidR="00910B1A" w:rsidRPr="0067467B">
        <w:rPr>
          <w:rFonts w:ascii="Arial" w:hAnsi="Arial" w:cs="Arial"/>
          <w:bCs/>
          <w:sz w:val="22"/>
        </w:rPr>
        <w:t xml:space="preserve"> 3 — Схема соединений</w:t>
      </w:r>
      <w:r w:rsidR="00470F86" w:rsidRPr="0067467B">
        <w:rPr>
          <w:rFonts w:ascii="Arial" w:hAnsi="Arial" w:cs="Arial"/>
          <w:bCs/>
          <w:sz w:val="22"/>
        </w:rPr>
        <w:t xml:space="preserve"> с закладным</w:t>
      </w:r>
      <w:r w:rsidR="001E7A0B">
        <w:rPr>
          <w:rFonts w:ascii="Arial" w:hAnsi="Arial" w:cs="Arial"/>
          <w:bCs/>
          <w:sz w:val="22"/>
        </w:rPr>
        <w:t>и</w:t>
      </w:r>
      <w:r w:rsidR="00470F86" w:rsidRPr="0067467B">
        <w:rPr>
          <w:rFonts w:ascii="Arial" w:hAnsi="Arial" w:cs="Arial"/>
          <w:bCs/>
          <w:sz w:val="22"/>
        </w:rPr>
        <w:t xml:space="preserve"> нагревател</w:t>
      </w:r>
      <w:r w:rsidR="001E7A0B">
        <w:rPr>
          <w:rFonts w:ascii="Arial" w:hAnsi="Arial" w:cs="Arial"/>
          <w:bCs/>
          <w:sz w:val="22"/>
        </w:rPr>
        <w:t>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9"/>
        <w:gridCol w:w="5018"/>
      </w:tblGrid>
      <w:tr w:rsidR="00910B1A" w:rsidRPr="0067467B" w14:paraId="3F04EA71" w14:textId="77777777" w:rsidTr="0067467B">
        <w:trPr>
          <w:jc w:val="center"/>
        </w:trPr>
        <w:tc>
          <w:tcPr>
            <w:tcW w:w="2394" w:type="pct"/>
            <w:vMerge w:val="restart"/>
            <w:vAlign w:val="center"/>
          </w:tcPr>
          <w:p w14:paraId="2D019790" w14:textId="77777777" w:rsidR="00910B1A" w:rsidRPr="0019798F" w:rsidRDefault="0067467B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19798F">
              <w:rPr>
                <w:rFonts w:ascii="Arial" w:hAnsi="Arial" w:cs="Arial"/>
                <w:bCs/>
                <w:sz w:val="22"/>
              </w:rPr>
              <w:t>Фитинг</w:t>
            </w:r>
            <w:r w:rsidR="001E7A0B">
              <w:rPr>
                <w:rFonts w:ascii="Arial" w:hAnsi="Arial" w:cs="Arial"/>
                <w:bCs/>
                <w:sz w:val="22"/>
              </w:rPr>
              <w:t xml:space="preserve"> с закладным нагревателем</w:t>
            </w:r>
            <w:r w:rsidR="00910B1A" w:rsidRPr="0019798F">
              <w:rPr>
                <w:rFonts w:ascii="Arial" w:hAnsi="Arial" w:cs="Arial"/>
                <w:bCs/>
                <w:sz w:val="22"/>
              </w:rPr>
              <w:t>/</w:t>
            </w:r>
            <w:r w:rsidR="000F4CBC">
              <w:rPr>
                <w:rFonts w:ascii="Arial" w:hAnsi="Arial" w:cs="Arial"/>
                <w:bCs/>
                <w:sz w:val="22"/>
              </w:rPr>
              <w:t>арматура</w:t>
            </w:r>
            <w:r w:rsidR="00910B1A" w:rsidRPr="0019798F">
              <w:rPr>
                <w:rFonts w:ascii="Arial" w:hAnsi="Arial" w:cs="Arial"/>
                <w:bCs/>
                <w:sz w:val="22"/>
              </w:rPr>
              <w:t xml:space="preserve"> с раструбом</w:t>
            </w:r>
            <w:r w:rsidR="00133E62" w:rsidRPr="0019798F">
              <w:rPr>
                <w:rFonts w:ascii="Arial" w:hAnsi="Arial" w:cs="Arial"/>
                <w:bCs/>
                <w:sz w:val="22"/>
              </w:rPr>
              <w:t xml:space="preserve"> с закладным нагревателем</w:t>
            </w:r>
          </w:p>
        </w:tc>
        <w:tc>
          <w:tcPr>
            <w:tcW w:w="2606" w:type="pct"/>
            <w:vAlign w:val="center"/>
          </w:tcPr>
          <w:p w14:paraId="31204BB3" w14:textId="77777777" w:rsidR="00910B1A" w:rsidRPr="0019798F" w:rsidRDefault="00910B1A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lang w:val="en-US"/>
              </w:rPr>
            </w:pPr>
            <w:r w:rsidRPr="0019798F">
              <w:rPr>
                <w:rFonts w:ascii="Arial" w:hAnsi="Arial" w:cs="Arial"/>
                <w:bCs/>
                <w:sz w:val="22"/>
              </w:rPr>
              <w:t>Труба</w:t>
            </w:r>
            <w:r w:rsidR="00B1755B" w:rsidRPr="00B1755B">
              <w:rPr>
                <w:rFonts w:ascii="Arial" w:hAnsi="Arial" w:cs="Arial"/>
                <w:bCs/>
                <w:sz w:val="22"/>
                <w:vertAlign w:val="superscript"/>
              </w:rPr>
              <w:t>1)</w:t>
            </w:r>
          </w:p>
        </w:tc>
      </w:tr>
      <w:tr w:rsidR="00F7746B" w:rsidRPr="0067467B" w14:paraId="4B0F34EE" w14:textId="77777777" w:rsidTr="00F7746B">
        <w:trPr>
          <w:jc w:val="center"/>
        </w:trPr>
        <w:tc>
          <w:tcPr>
            <w:tcW w:w="2394" w:type="pct"/>
            <w:vMerge/>
            <w:tcBorders>
              <w:bottom w:val="double" w:sz="4" w:space="0" w:color="000000"/>
            </w:tcBorders>
            <w:vAlign w:val="center"/>
          </w:tcPr>
          <w:p w14:paraId="3AA2D7C7" w14:textId="77777777" w:rsidR="00F7746B" w:rsidRPr="0019798F" w:rsidRDefault="00F7746B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606" w:type="pct"/>
            <w:tcBorders>
              <w:bottom w:val="double" w:sz="4" w:space="0" w:color="000000"/>
            </w:tcBorders>
            <w:vAlign w:val="center"/>
          </w:tcPr>
          <w:p w14:paraId="143CC842" w14:textId="77777777" w:rsidR="00F7746B" w:rsidRPr="00AF69FE" w:rsidRDefault="00F7746B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sz w:val="22"/>
              </w:rPr>
            </w:pPr>
            <w:r w:rsidRPr="0019798F">
              <w:rPr>
                <w:rFonts w:ascii="Arial" w:hAnsi="Arial" w:cs="Arial"/>
                <w:bCs/>
                <w:sz w:val="22"/>
              </w:rPr>
              <w:t xml:space="preserve">ПЭ 100 </w:t>
            </w:r>
            <w:r w:rsidRPr="005A2AD4">
              <w:rPr>
                <w:rFonts w:ascii="Arial" w:hAnsi="Arial" w:cs="Arial"/>
                <w:bCs/>
                <w:sz w:val="22"/>
              </w:rPr>
              <w:t xml:space="preserve">или </w:t>
            </w:r>
            <w:r>
              <w:rPr>
                <w:rFonts w:ascii="Arial" w:hAnsi="Arial" w:cs="Arial"/>
                <w:bCs/>
                <w:sz w:val="22"/>
              </w:rPr>
              <w:br/>
            </w:r>
            <w:r w:rsidRPr="005A2AD4">
              <w:rPr>
                <w:rFonts w:ascii="Arial" w:hAnsi="Arial" w:cs="Arial"/>
                <w:bCs/>
                <w:sz w:val="22"/>
              </w:rPr>
              <w:t>ПЭ 100-</w:t>
            </w:r>
            <w:r w:rsidRPr="005A2AD4">
              <w:rPr>
                <w:rFonts w:ascii="Arial" w:hAnsi="Arial" w:cs="Arial"/>
                <w:bCs/>
                <w:sz w:val="22"/>
                <w:lang w:val="en-US"/>
              </w:rPr>
              <w:t>RC</w:t>
            </w:r>
          </w:p>
          <w:p w14:paraId="7ADB5315" w14:textId="77777777" w:rsidR="00F7746B" w:rsidRPr="0019798F" w:rsidRDefault="00F7746B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19798F">
              <w:rPr>
                <w:rFonts w:ascii="Arial" w:hAnsi="Arial" w:cs="Arial"/>
                <w:bCs/>
                <w:sz w:val="22"/>
              </w:rPr>
              <w:t>SDR</w:t>
            </w:r>
            <w:r>
              <w:rPr>
                <w:rFonts w:ascii="Arial" w:hAnsi="Arial" w:cs="Arial"/>
                <w:bCs/>
                <w:sz w:val="22"/>
              </w:rPr>
              <w:t xml:space="preserve"> </w:t>
            </w:r>
            <w:r w:rsidRPr="0019798F">
              <w:rPr>
                <w:rFonts w:ascii="Arial" w:hAnsi="Arial" w:cs="Arial"/>
                <w:bCs/>
                <w:sz w:val="22"/>
              </w:rPr>
              <w:t>не менее</w:t>
            </w:r>
          </w:p>
        </w:tc>
      </w:tr>
      <w:tr w:rsidR="00F7746B" w:rsidRPr="0067467B" w14:paraId="74F73313" w14:textId="77777777" w:rsidTr="00F7746B">
        <w:trPr>
          <w:jc w:val="center"/>
        </w:trPr>
        <w:tc>
          <w:tcPr>
            <w:tcW w:w="2394" w:type="pct"/>
            <w:vAlign w:val="center"/>
          </w:tcPr>
          <w:p w14:paraId="216E624F" w14:textId="77777777" w:rsidR="00F7746B" w:rsidRPr="0067467B" w:rsidRDefault="00F7746B" w:rsidP="00C409D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67467B">
              <w:rPr>
                <w:rFonts w:ascii="Arial" w:hAnsi="Arial" w:cs="Arial"/>
                <w:bCs/>
                <w:lang w:val="en-US"/>
              </w:rPr>
              <w:t xml:space="preserve">ПЭ 100 </w:t>
            </w:r>
            <w:r w:rsidRPr="005966E8">
              <w:rPr>
                <w:rFonts w:ascii="Arial" w:hAnsi="Arial" w:cs="Arial"/>
                <w:bCs/>
                <w:lang w:val="en-US"/>
              </w:rPr>
              <w:t>или ПЭ 100-RC</w:t>
            </w:r>
          </w:p>
        </w:tc>
        <w:tc>
          <w:tcPr>
            <w:tcW w:w="2606" w:type="pct"/>
            <w:vAlign w:val="center"/>
          </w:tcPr>
          <w:p w14:paraId="22BE2DFE" w14:textId="77777777" w:rsidR="00F7746B" w:rsidRPr="0067467B" w:rsidRDefault="00F7746B" w:rsidP="00C409D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</w:rPr>
            </w:pPr>
            <w:r w:rsidRPr="0067467B">
              <w:rPr>
                <w:rFonts w:ascii="Arial" w:hAnsi="Arial" w:cs="Arial"/>
                <w:bCs/>
              </w:rPr>
              <w:t>Х</w:t>
            </w:r>
          </w:p>
        </w:tc>
      </w:tr>
      <w:tr w:rsidR="00F031AD" w:rsidRPr="0067467B" w14:paraId="2D4B230B" w14:textId="77777777" w:rsidTr="00F031AD">
        <w:trPr>
          <w:jc w:val="center"/>
        </w:trPr>
        <w:tc>
          <w:tcPr>
            <w:tcW w:w="5000" w:type="pct"/>
            <w:gridSpan w:val="2"/>
            <w:vAlign w:val="center"/>
          </w:tcPr>
          <w:p w14:paraId="4A6F5CE2" w14:textId="77777777" w:rsidR="00F031AD" w:rsidRPr="00F7746B" w:rsidRDefault="004E36B9" w:rsidP="00F7746B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60" w:after="60" w:line="240" w:lineRule="auto"/>
              <w:ind w:left="360"/>
              <w:rPr>
                <w:rFonts w:ascii="Arial" w:hAnsi="Arial" w:cs="Arial"/>
                <w:bCs/>
                <w:sz w:val="22"/>
              </w:rPr>
            </w:pPr>
            <w:r w:rsidRPr="00982C6E">
              <w:rPr>
                <w:rFonts w:ascii="Arial" w:hAnsi="Arial" w:cs="Arial"/>
                <w:bCs/>
                <w:sz w:val="22"/>
              </w:rPr>
              <w:t xml:space="preserve">Максимальный SDR трубы и минимальный SDR трубы, </w:t>
            </w:r>
            <w:r w:rsidR="00530816" w:rsidRPr="00982C6E">
              <w:rPr>
                <w:rFonts w:ascii="Arial" w:hAnsi="Arial" w:cs="Arial"/>
                <w:bCs/>
                <w:sz w:val="22"/>
              </w:rPr>
              <w:t xml:space="preserve">указанные </w:t>
            </w:r>
            <w:r w:rsidRPr="00982C6E">
              <w:rPr>
                <w:rFonts w:ascii="Arial" w:hAnsi="Arial" w:cs="Arial"/>
                <w:bCs/>
                <w:sz w:val="22"/>
              </w:rPr>
              <w:t>производителем фитинга.</w:t>
            </w:r>
          </w:p>
        </w:tc>
      </w:tr>
    </w:tbl>
    <w:p w14:paraId="0D432CA6" w14:textId="77777777" w:rsidR="004072F2" w:rsidRPr="004072F2" w:rsidRDefault="004072F2" w:rsidP="009D691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</w:p>
    <w:p w14:paraId="39DEBB69" w14:textId="33DF0E86" w:rsidR="00910B1A" w:rsidRPr="00290DCB" w:rsidRDefault="009C1E96" w:rsidP="009D691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910B1A" w:rsidRPr="00290DCB">
        <w:rPr>
          <w:rFonts w:ascii="Arial" w:hAnsi="Arial" w:cs="Arial"/>
          <w:b/>
          <w:bCs/>
        </w:rPr>
        <w:t xml:space="preserve">.2.3.2 </w:t>
      </w:r>
      <w:r w:rsidR="00DA2791" w:rsidRPr="00DA2791">
        <w:rPr>
          <w:rFonts w:ascii="Arial" w:hAnsi="Arial" w:cs="Arial"/>
          <w:b/>
          <w:bCs/>
        </w:rPr>
        <w:t xml:space="preserve">Соответствие назначению системы при </w:t>
      </w:r>
      <w:r w:rsidR="00E0447A">
        <w:rPr>
          <w:rFonts w:ascii="Arial" w:hAnsi="Arial" w:cs="Arial"/>
          <w:b/>
          <w:bCs/>
        </w:rPr>
        <w:t xml:space="preserve">предельных </w:t>
      </w:r>
      <w:r w:rsidR="00DA2791" w:rsidRPr="004072F2">
        <w:rPr>
          <w:rFonts w:ascii="Arial" w:hAnsi="Arial" w:cs="Arial"/>
          <w:b/>
          <w:bCs/>
        </w:rPr>
        <w:t>условиях</w:t>
      </w:r>
      <w:r w:rsidR="00DA2791" w:rsidRPr="00DA2791">
        <w:rPr>
          <w:rFonts w:ascii="Arial" w:hAnsi="Arial" w:cs="Arial"/>
          <w:b/>
          <w:bCs/>
        </w:rPr>
        <w:t xml:space="preserve"> сварки</w:t>
      </w:r>
    </w:p>
    <w:p w14:paraId="30C874E0" w14:textId="1B18C1B9" w:rsidR="00FC5138" w:rsidRDefault="00FC5138" w:rsidP="000C2A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FC5138">
        <w:rPr>
          <w:rFonts w:ascii="Arial" w:hAnsi="Arial" w:cs="Arial"/>
        </w:rPr>
        <w:t xml:space="preserve">Для оценки соответствия назначению системы при </w:t>
      </w:r>
      <w:r w:rsidR="00E0447A">
        <w:rPr>
          <w:rFonts w:ascii="Arial" w:hAnsi="Arial" w:cs="Arial"/>
        </w:rPr>
        <w:t xml:space="preserve">предельных </w:t>
      </w:r>
      <w:r w:rsidRPr="00FC5138">
        <w:rPr>
          <w:rFonts w:ascii="Arial" w:hAnsi="Arial" w:cs="Arial"/>
        </w:rPr>
        <w:t>условиях соединени</w:t>
      </w:r>
      <w:r w:rsidR="00502CB0">
        <w:rPr>
          <w:rFonts w:ascii="Arial" w:hAnsi="Arial" w:cs="Arial"/>
        </w:rPr>
        <w:t>й</w:t>
      </w:r>
      <w:r w:rsidR="000C2A3E" w:rsidRPr="000C2A3E">
        <w:t xml:space="preserve"> </w:t>
      </w:r>
      <w:r w:rsidR="000C2A3E" w:rsidRPr="000C2A3E">
        <w:rPr>
          <w:rFonts w:ascii="Arial" w:hAnsi="Arial" w:cs="Arial"/>
        </w:rPr>
        <w:t xml:space="preserve">с </w:t>
      </w:r>
      <w:r w:rsidR="00E0447A">
        <w:rPr>
          <w:rFonts w:ascii="Arial" w:hAnsi="Arial" w:cs="Arial"/>
        </w:rPr>
        <w:t xml:space="preserve">ЗН </w:t>
      </w:r>
      <w:r w:rsidR="008B0EB1">
        <w:rPr>
          <w:rFonts w:ascii="Arial" w:hAnsi="Arial" w:cs="Arial"/>
        </w:rPr>
        <w:t>определяют характеристики в соответствии с требованиями</w:t>
      </w:r>
      <w:r w:rsidR="000C2A3E" w:rsidRPr="000C2A3E">
        <w:rPr>
          <w:rFonts w:ascii="Arial" w:hAnsi="Arial" w:cs="Arial"/>
        </w:rPr>
        <w:t xml:space="preserve"> таблицы 4</w:t>
      </w:r>
      <w:r w:rsidR="008B0EB1">
        <w:rPr>
          <w:rFonts w:ascii="Arial" w:hAnsi="Arial" w:cs="Arial"/>
        </w:rPr>
        <w:t xml:space="preserve">. Предельные условия подготовки по </w:t>
      </w:r>
      <w:r w:rsidR="008B0EB1" w:rsidRPr="004A5283">
        <w:rPr>
          <w:rFonts w:ascii="Arial" w:hAnsi="Arial" w:cs="Arial"/>
        </w:rPr>
        <w:t xml:space="preserve">ГОСТ </w:t>
      </w:r>
      <w:r w:rsidR="008B0EB1">
        <w:rPr>
          <w:rFonts w:ascii="Arial" w:hAnsi="Arial" w:cs="Arial"/>
          <w:lang w:val="en-US"/>
        </w:rPr>
        <w:t>ISO</w:t>
      </w:r>
      <w:r w:rsidR="008B0EB1" w:rsidRPr="00CA362C">
        <w:rPr>
          <w:rFonts w:ascii="Arial" w:hAnsi="Arial" w:cs="Arial"/>
        </w:rPr>
        <w:t xml:space="preserve"> 11413</w:t>
      </w:r>
      <w:r w:rsidR="008B0EB1" w:rsidRPr="00DE5C17">
        <w:rPr>
          <w:rFonts w:ascii="Arial" w:hAnsi="Arial" w:cs="Arial"/>
        </w:rPr>
        <w:t xml:space="preserve"> (приложение С, условие</w:t>
      </w:r>
      <w:r w:rsidR="008B0EB1">
        <w:rPr>
          <w:rFonts w:ascii="Arial" w:hAnsi="Arial" w:cs="Arial"/>
        </w:rPr>
        <w:t> 2.2 и 3.2</w:t>
      </w:r>
      <w:r w:rsidR="008B0EB1" w:rsidRPr="00DE5C17">
        <w:rPr>
          <w:rFonts w:ascii="Arial" w:hAnsi="Arial" w:cs="Arial"/>
        </w:rPr>
        <w:t>)</w:t>
      </w:r>
      <w:r w:rsidR="008B0EB1">
        <w:rPr>
          <w:rFonts w:ascii="Arial" w:hAnsi="Arial" w:cs="Arial"/>
        </w:rPr>
        <w:t xml:space="preserve">. Результаты испытаний для соответствующих типов соединений, проведенных по параметрам, указанными в таблице 5, </w:t>
      </w:r>
      <w:r w:rsidR="00502CB0">
        <w:rPr>
          <w:rFonts w:ascii="Arial" w:hAnsi="Arial" w:cs="Arial"/>
        </w:rPr>
        <w:t>должны соответствовать требованиям таблицы 5.</w:t>
      </w:r>
    </w:p>
    <w:p w14:paraId="3454143E" w14:textId="77777777" w:rsidR="00E22C38" w:rsidRPr="008A77B0" w:rsidRDefault="00E22C38" w:rsidP="00026767">
      <w:pPr>
        <w:keepNext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bCs/>
          <w:sz w:val="22"/>
        </w:rPr>
      </w:pPr>
      <w:r w:rsidRPr="008A77B0">
        <w:rPr>
          <w:rFonts w:ascii="Arial" w:hAnsi="Arial" w:cs="Arial"/>
          <w:bCs/>
          <w:noProof/>
          <w:spacing w:val="40"/>
          <w:sz w:val="22"/>
        </w:rPr>
        <w:t>Таблица</w:t>
      </w:r>
      <w:r w:rsidRPr="008A77B0">
        <w:rPr>
          <w:rFonts w:ascii="Arial" w:hAnsi="Arial" w:cs="Arial"/>
          <w:bCs/>
          <w:sz w:val="22"/>
        </w:rPr>
        <w:t xml:space="preserve"> 4 —</w:t>
      </w:r>
      <w:r w:rsidRPr="008A77B0">
        <w:rPr>
          <w:rFonts w:ascii="Arial" w:eastAsia="MS Mincho" w:hAnsi="Arial"/>
          <w:sz w:val="22"/>
          <w:lang w:eastAsia="ja-JP"/>
        </w:rPr>
        <w:t xml:space="preserve"> </w:t>
      </w:r>
      <w:r w:rsidR="00133E62" w:rsidRPr="008A77B0">
        <w:rPr>
          <w:rFonts w:ascii="Arial" w:hAnsi="Arial" w:cs="Arial"/>
          <w:bCs/>
          <w:sz w:val="22"/>
        </w:rPr>
        <w:t xml:space="preserve">Взаимосвязь между соединениями и характеристиками, </w:t>
      </w:r>
      <w:r w:rsidR="00F96252" w:rsidRPr="00F96252">
        <w:rPr>
          <w:rFonts w:ascii="Arial" w:hAnsi="Arial" w:cs="Arial"/>
          <w:bCs/>
          <w:sz w:val="22"/>
        </w:rPr>
        <w:t>обеспечивающи</w:t>
      </w:r>
      <w:r w:rsidR="008B26BF">
        <w:rPr>
          <w:rFonts w:ascii="Arial" w:hAnsi="Arial" w:cs="Arial"/>
          <w:bCs/>
          <w:sz w:val="22"/>
        </w:rPr>
        <w:t>ми</w:t>
      </w:r>
      <w:r w:rsidR="00D825DC">
        <w:rPr>
          <w:rFonts w:ascii="Arial" w:hAnsi="Arial" w:cs="Arial"/>
          <w:bCs/>
          <w:sz w:val="22"/>
        </w:rPr>
        <w:t xml:space="preserve"> </w:t>
      </w:r>
      <w:r w:rsidR="00133E62" w:rsidRPr="008A77B0">
        <w:rPr>
          <w:rFonts w:ascii="Arial" w:hAnsi="Arial" w:cs="Arial"/>
          <w:bCs/>
          <w:sz w:val="22"/>
        </w:rPr>
        <w:t>соответствие назначению 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2"/>
        <w:gridCol w:w="3406"/>
        <w:gridCol w:w="2959"/>
      </w:tblGrid>
      <w:tr w:rsidR="00E22C38" w:rsidRPr="008A77B0" w14:paraId="01382983" w14:textId="77777777" w:rsidTr="00C409D0">
        <w:tc>
          <w:tcPr>
            <w:tcW w:w="1694" w:type="pct"/>
            <w:tcBorders>
              <w:bottom w:val="double" w:sz="4" w:space="0" w:color="000000"/>
            </w:tcBorders>
            <w:vAlign w:val="center"/>
          </w:tcPr>
          <w:p w14:paraId="189958EE" w14:textId="77777777" w:rsidR="00C143F6" w:rsidRPr="008A77B0" w:rsidRDefault="00897204" w:rsidP="00026767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77B0">
              <w:rPr>
                <w:rFonts w:ascii="Arial" w:hAnsi="Arial" w:cs="Arial"/>
                <w:bCs/>
                <w:sz w:val="22"/>
                <w:szCs w:val="22"/>
              </w:rPr>
              <w:t xml:space="preserve">Соединение </w:t>
            </w:r>
            <w:r w:rsidR="00C143F6" w:rsidRPr="008A77B0">
              <w:rPr>
                <w:rFonts w:ascii="Arial" w:hAnsi="Arial" w:cs="Arial"/>
                <w:bCs/>
                <w:sz w:val="22"/>
                <w:szCs w:val="22"/>
              </w:rPr>
              <w:t xml:space="preserve">фитингом </w:t>
            </w:r>
            <w:r w:rsidR="00C313B3">
              <w:rPr>
                <w:rFonts w:ascii="Arial" w:hAnsi="Arial" w:cs="Arial"/>
                <w:bCs/>
                <w:sz w:val="22"/>
                <w:szCs w:val="22"/>
              </w:rPr>
              <w:t xml:space="preserve">с раструбом </w:t>
            </w:r>
            <w:r w:rsidR="00C143F6" w:rsidRPr="008A77B0">
              <w:rPr>
                <w:rFonts w:ascii="Arial" w:hAnsi="Arial" w:cs="Arial"/>
                <w:bCs/>
                <w:sz w:val="22"/>
                <w:szCs w:val="22"/>
              </w:rPr>
              <w:t>с закладными</w:t>
            </w:r>
          </w:p>
          <w:p w14:paraId="4DF56419" w14:textId="77777777" w:rsidR="00E22C38" w:rsidRPr="008A77B0" w:rsidRDefault="00C143F6" w:rsidP="00026767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77B0">
              <w:rPr>
                <w:rFonts w:ascii="Arial" w:hAnsi="Arial" w:cs="Arial"/>
                <w:bCs/>
                <w:sz w:val="22"/>
                <w:szCs w:val="22"/>
              </w:rPr>
              <w:t>нагревателями</w:t>
            </w:r>
            <w:r w:rsidRPr="008A77B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1)</w:t>
            </w:r>
          </w:p>
          <w:p w14:paraId="5A0DF16A" w14:textId="77777777" w:rsidR="00E22C38" w:rsidRPr="008A77B0" w:rsidRDefault="00E22C38" w:rsidP="00026767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77B0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8A77B0">
              <w:rPr>
                <w:rFonts w:ascii="Arial" w:hAnsi="Arial" w:cs="Arial"/>
                <w:bCs/>
                <w:sz w:val="22"/>
                <w:szCs w:val="22"/>
                <w:lang w:val="en-US"/>
              </w:rPr>
              <w:t>A</w:t>
            </w:r>
            <w:r w:rsidRPr="008A77B0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769" w:type="pct"/>
            <w:tcBorders>
              <w:bottom w:val="double" w:sz="4" w:space="0" w:color="000000"/>
            </w:tcBorders>
            <w:vAlign w:val="center"/>
          </w:tcPr>
          <w:p w14:paraId="63F363A5" w14:textId="77777777" w:rsidR="00AD25DC" w:rsidRPr="008A77B0" w:rsidRDefault="00C313B3" w:rsidP="00026767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77B0">
              <w:rPr>
                <w:rFonts w:ascii="Arial" w:hAnsi="Arial" w:cs="Arial"/>
                <w:bCs/>
                <w:sz w:val="22"/>
                <w:szCs w:val="22"/>
              </w:rPr>
              <w:t xml:space="preserve">Соединение </w:t>
            </w:r>
            <w:r w:rsidR="00AD25DC" w:rsidRPr="008A77B0">
              <w:rPr>
                <w:rFonts w:ascii="Arial" w:hAnsi="Arial" w:cs="Arial"/>
                <w:bCs/>
                <w:sz w:val="22"/>
                <w:szCs w:val="22"/>
              </w:rPr>
              <w:t>седлового фитинга с закладными нагревателями</w:t>
            </w:r>
            <w:r w:rsidR="00240793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1</w:t>
            </w:r>
            <w:r w:rsidR="00AD25DC" w:rsidRPr="008A77B0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)</w:t>
            </w:r>
          </w:p>
          <w:p w14:paraId="0B429F9D" w14:textId="77777777" w:rsidR="00E22C38" w:rsidRPr="008A77B0" w:rsidRDefault="00E22C38" w:rsidP="00026767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77B0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8A77B0">
              <w:rPr>
                <w:rFonts w:ascii="Arial" w:hAnsi="Arial" w:cs="Arial"/>
                <w:bCs/>
                <w:sz w:val="22"/>
                <w:szCs w:val="22"/>
                <w:lang w:val="en-US"/>
              </w:rPr>
              <w:t>B</w:t>
            </w:r>
            <w:r w:rsidRPr="008A77B0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537" w:type="pct"/>
            <w:tcBorders>
              <w:bottom w:val="double" w:sz="4" w:space="0" w:color="000000"/>
            </w:tcBorders>
            <w:vAlign w:val="center"/>
          </w:tcPr>
          <w:p w14:paraId="15F20861" w14:textId="77777777" w:rsidR="00E22C38" w:rsidRPr="008A77B0" w:rsidRDefault="00E22C38" w:rsidP="00026767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A77B0">
              <w:rPr>
                <w:rFonts w:ascii="Arial" w:hAnsi="Arial" w:cs="Arial"/>
                <w:bCs/>
                <w:sz w:val="22"/>
                <w:szCs w:val="22"/>
              </w:rPr>
              <w:t>Соответствующие характеристики</w:t>
            </w:r>
          </w:p>
        </w:tc>
      </w:tr>
      <w:tr w:rsidR="00E22C38" w:rsidRPr="008A77B0" w14:paraId="265459B5" w14:textId="77777777" w:rsidTr="00C409D0">
        <w:tc>
          <w:tcPr>
            <w:tcW w:w="1694" w:type="pct"/>
            <w:tcBorders>
              <w:top w:val="double" w:sz="4" w:space="0" w:color="000000"/>
            </w:tcBorders>
            <w:vAlign w:val="center"/>
          </w:tcPr>
          <w:p w14:paraId="629D49E0" w14:textId="77777777" w:rsidR="009663D4" w:rsidRPr="008A77B0" w:rsidRDefault="009663D4" w:rsidP="00C409D0">
            <w:pPr>
              <w:tabs>
                <w:tab w:val="left" w:pos="667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 w:rsidRPr="008A77B0">
              <w:rPr>
                <w:rFonts w:ascii="Arial" w:hAnsi="Arial" w:cs="Arial"/>
                <w:bCs/>
                <w:szCs w:val="22"/>
              </w:rPr>
              <w:t>Труба: с максимальным MRS</w:t>
            </w:r>
            <w:r w:rsidR="00345E69" w:rsidRPr="00345E69">
              <w:rPr>
                <w:rFonts w:ascii="Arial" w:hAnsi="Arial" w:cs="Arial"/>
                <w:bCs/>
                <w:szCs w:val="22"/>
                <w:vertAlign w:val="superscript"/>
              </w:rPr>
              <w:t>2)</w:t>
            </w:r>
            <w:r w:rsidRPr="008A77B0">
              <w:rPr>
                <w:rFonts w:ascii="Arial" w:hAnsi="Arial" w:cs="Arial"/>
                <w:bCs/>
                <w:szCs w:val="22"/>
              </w:rPr>
              <w:t xml:space="preserve"> и минимальным SDR</w:t>
            </w:r>
            <w:r w:rsidR="00345E69" w:rsidRPr="00345E69">
              <w:rPr>
                <w:rFonts w:ascii="Arial" w:hAnsi="Arial" w:cs="Arial"/>
                <w:bCs/>
                <w:szCs w:val="22"/>
                <w:vertAlign w:val="superscript"/>
              </w:rPr>
              <w:t>2)</w:t>
            </w:r>
          </w:p>
          <w:p w14:paraId="4727F490" w14:textId="6D37AEC3" w:rsidR="00E22C38" w:rsidRPr="008A77B0" w:rsidRDefault="008B0EB1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position w:val="6"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Условия подготовки</w:t>
            </w:r>
            <w:r w:rsidR="009663D4" w:rsidRPr="008A77B0">
              <w:rPr>
                <w:rFonts w:ascii="Arial" w:hAnsi="Arial" w:cs="Arial"/>
                <w:bCs/>
                <w:szCs w:val="22"/>
              </w:rPr>
              <w:t>: 2</w:t>
            </w:r>
            <w:r w:rsidR="00C965D0">
              <w:rPr>
                <w:rFonts w:ascii="Arial" w:hAnsi="Arial" w:cs="Arial"/>
                <w:bCs/>
                <w:szCs w:val="22"/>
              </w:rPr>
              <w:t>.2</w:t>
            </w:r>
            <w:r w:rsidR="009663D4" w:rsidRPr="008A77B0">
              <w:rPr>
                <w:rFonts w:ascii="Arial" w:hAnsi="Arial" w:cs="Arial"/>
                <w:bCs/>
                <w:szCs w:val="22"/>
              </w:rPr>
              <w:t xml:space="preserve"> и 3</w:t>
            </w:r>
            <w:r w:rsidR="00C965D0">
              <w:rPr>
                <w:rFonts w:ascii="Arial" w:hAnsi="Arial" w:cs="Arial"/>
                <w:bCs/>
                <w:szCs w:val="22"/>
              </w:rPr>
              <w:t>.2</w:t>
            </w:r>
            <w:r w:rsidR="00442D8F" w:rsidRPr="00442D8F">
              <w:rPr>
                <w:rFonts w:ascii="Arial" w:hAnsi="Arial" w:cs="Arial"/>
                <w:bCs/>
                <w:szCs w:val="22"/>
                <w:vertAlign w:val="superscript"/>
              </w:rPr>
              <w:t>3)</w:t>
            </w:r>
          </w:p>
        </w:tc>
        <w:tc>
          <w:tcPr>
            <w:tcW w:w="1769" w:type="pct"/>
            <w:tcBorders>
              <w:top w:val="double" w:sz="4" w:space="0" w:color="000000"/>
            </w:tcBorders>
            <w:vAlign w:val="center"/>
          </w:tcPr>
          <w:p w14:paraId="62DE039D" w14:textId="77777777" w:rsidR="00E22C38" w:rsidRPr="008A77B0" w:rsidRDefault="009663D4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2"/>
              </w:rPr>
            </w:pPr>
            <w:r w:rsidRPr="008A77B0">
              <w:rPr>
                <w:rFonts w:ascii="Arial" w:hAnsi="Arial" w:cs="Arial"/>
                <w:bCs/>
                <w:szCs w:val="22"/>
              </w:rPr>
              <w:t>—</w:t>
            </w:r>
          </w:p>
        </w:tc>
        <w:tc>
          <w:tcPr>
            <w:tcW w:w="1537" w:type="pct"/>
            <w:tcBorders>
              <w:top w:val="double" w:sz="4" w:space="0" w:color="000000"/>
            </w:tcBorders>
          </w:tcPr>
          <w:p w14:paraId="7A3D8CED" w14:textId="78694B81" w:rsidR="00E22C38" w:rsidRPr="008A77B0" w:rsidRDefault="008B0EB1" w:rsidP="00C409D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</w:rPr>
              <w:t>С</w:t>
            </w:r>
            <w:r w:rsidRPr="00DE5C17">
              <w:rPr>
                <w:rFonts w:ascii="Arial" w:hAnsi="Arial" w:cs="Arial"/>
              </w:rPr>
              <w:t xml:space="preserve">тойкость к </w:t>
            </w:r>
            <w:r>
              <w:rPr>
                <w:rFonts w:ascii="Arial" w:hAnsi="Arial" w:cs="Arial"/>
              </w:rPr>
              <w:t xml:space="preserve">отслаиванию </w:t>
            </w:r>
          </w:p>
        </w:tc>
      </w:tr>
      <w:tr w:rsidR="00E22C38" w:rsidRPr="008A77B0" w14:paraId="75017FE4" w14:textId="77777777" w:rsidTr="00C409D0">
        <w:tc>
          <w:tcPr>
            <w:tcW w:w="1694" w:type="pct"/>
            <w:vAlign w:val="center"/>
          </w:tcPr>
          <w:p w14:paraId="0D02471B" w14:textId="77777777" w:rsidR="00E22C38" w:rsidRPr="008A77B0" w:rsidRDefault="009663D4" w:rsidP="00C409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2"/>
              </w:rPr>
            </w:pPr>
            <w:r w:rsidRPr="008A77B0">
              <w:rPr>
                <w:rFonts w:ascii="Arial" w:hAnsi="Arial" w:cs="Arial"/>
                <w:bCs/>
                <w:szCs w:val="22"/>
              </w:rPr>
              <w:t>—</w:t>
            </w:r>
          </w:p>
        </w:tc>
        <w:tc>
          <w:tcPr>
            <w:tcW w:w="1769" w:type="pct"/>
            <w:vAlign w:val="center"/>
          </w:tcPr>
          <w:p w14:paraId="2B6E7BD3" w14:textId="77777777" w:rsidR="00C20C62" w:rsidRPr="008A77B0" w:rsidRDefault="00C20C62" w:rsidP="00C409D0">
            <w:pPr>
              <w:tabs>
                <w:tab w:val="left" w:pos="667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 w:rsidRPr="008A77B0">
              <w:rPr>
                <w:rFonts w:ascii="Arial" w:hAnsi="Arial" w:cs="Arial"/>
                <w:bCs/>
                <w:szCs w:val="22"/>
              </w:rPr>
              <w:t>Труба: с максимальным MRS</w:t>
            </w:r>
            <w:r w:rsidRPr="00345E69">
              <w:rPr>
                <w:rFonts w:ascii="Arial" w:hAnsi="Arial" w:cs="Arial"/>
                <w:bCs/>
                <w:szCs w:val="22"/>
                <w:vertAlign w:val="superscript"/>
              </w:rPr>
              <w:t>2)</w:t>
            </w:r>
            <w:r w:rsidRPr="008A77B0">
              <w:rPr>
                <w:rFonts w:ascii="Arial" w:hAnsi="Arial" w:cs="Arial"/>
                <w:bCs/>
                <w:szCs w:val="22"/>
              </w:rPr>
              <w:t xml:space="preserve"> и минимальным SDR</w:t>
            </w:r>
            <w:r w:rsidRPr="00345E69">
              <w:rPr>
                <w:rFonts w:ascii="Arial" w:hAnsi="Arial" w:cs="Arial"/>
                <w:bCs/>
                <w:szCs w:val="22"/>
                <w:vertAlign w:val="superscript"/>
              </w:rPr>
              <w:t>2)</w:t>
            </w:r>
          </w:p>
          <w:p w14:paraId="48911D27" w14:textId="46B5F333" w:rsidR="00E22C38" w:rsidRPr="008A77B0" w:rsidRDefault="008B0EB1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Условия подготовки</w:t>
            </w:r>
            <w:r w:rsidR="00C20C62" w:rsidRPr="008A77B0">
              <w:rPr>
                <w:rFonts w:ascii="Arial" w:hAnsi="Arial" w:cs="Arial"/>
                <w:bCs/>
                <w:szCs w:val="22"/>
              </w:rPr>
              <w:t>: 2</w:t>
            </w:r>
            <w:r w:rsidR="00C20C62">
              <w:rPr>
                <w:rFonts w:ascii="Arial" w:hAnsi="Arial" w:cs="Arial"/>
                <w:bCs/>
                <w:szCs w:val="22"/>
              </w:rPr>
              <w:t>.2</w:t>
            </w:r>
            <w:r w:rsidR="00C20C62" w:rsidRPr="008A77B0">
              <w:rPr>
                <w:rFonts w:ascii="Arial" w:hAnsi="Arial" w:cs="Arial"/>
                <w:bCs/>
                <w:szCs w:val="22"/>
              </w:rPr>
              <w:t xml:space="preserve"> и 3</w:t>
            </w:r>
            <w:r w:rsidR="00C20C62">
              <w:rPr>
                <w:rFonts w:ascii="Arial" w:hAnsi="Arial" w:cs="Arial"/>
                <w:bCs/>
                <w:szCs w:val="22"/>
              </w:rPr>
              <w:t>.2</w:t>
            </w:r>
            <w:r w:rsidR="00C20C62" w:rsidRPr="00442D8F">
              <w:rPr>
                <w:rFonts w:ascii="Arial" w:hAnsi="Arial" w:cs="Arial"/>
                <w:bCs/>
                <w:szCs w:val="22"/>
                <w:vertAlign w:val="superscript"/>
              </w:rPr>
              <w:t>3)</w:t>
            </w:r>
          </w:p>
        </w:tc>
        <w:tc>
          <w:tcPr>
            <w:tcW w:w="1537" w:type="pct"/>
          </w:tcPr>
          <w:p w14:paraId="0218304C" w14:textId="46D64662" w:rsidR="00E22C38" w:rsidRPr="008A77B0" w:rsidRDefault="008B0EB1" w:rsidP="00C409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</w:rPr>
              <w:t xml:space="preserve">Пластичность поверхности сплавления </w:t>
            </w:r>
          </w:p>
        </w:tc>
      </w:tr>
      <w:tr w:rsidR="00E22C38" w:rsidRPr="008A77B0" w14:paraId="7214148F" w14:textId="77777777" w:rsidTr="00C409D0">
        <w:tc>
          <w:tcPr>
            <w:tcW w:w="5000" w:type="pct"/>
            <w:gridSpan w:val="3"/>
            <w:vAlign w:val="center"/>
          </w:tcPr>
          <w:p w14:paraId="55943515" w14:textId="77777777" w:rsidR="00E22C38" w:rsidRPr="00C64E17" w:rsidRDefault="00F0616B" w:rsidP="00C409D0">
            <w:pPr>
              <w:autoSpaceDE w:val="0"/>
              <w:autoSpaceDN w:val="0"/>
              <w:adjustRightInd w:val="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C64E17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1)</w:t>
            </w:r>
            <w:r w:rsidR="00322618" w:rsidRPr="00322618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="00F22916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>По согласованию с потребителем условия 2.2 и 3.2 для минимальной и</w:t>
            </w:r>
            <w:r w:rsidR="0076719A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 </w:t>
            </w:r>
            <w:r w:rsidR="00F22916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максимальной энергии сварки могут быть заменены номинальной энергией сварки при температуре окружающей среды </w:t>
            </w:r>
            <w:r w:rsidR="0076719A" w:rsidRPr="00C64E17">
              <w:rPr>
                <w:rFonts w:ascii="Arial" w:eastAsia="MS Mincho" w:hAnsi="Arial"/>
                <w:i/>
                <w:sz w:val="22"/>
                <w:szCs w:val="22"/>
                <w:lang w:eastAsia="ja-JP"/>
              </w:rPr>
              <w:t>Т</w:t>
            </w:r>
            <w:r w:rsidR="0076719A" w:rsidRPr="00C64E17">
              <w:rPr>
                <w:rFonts w:ascii="Arial" w:eastAsia="MS Mincho" w:hAnsi="Arial"/>
                <w:sz w:val="22"/>
                <w:szCs w:val="22"/>
                <w:vertAlign w:val="subscript"/>
                <w:lang w:eastAsia="ja-JP"/>
              </w:rPr>
              <w:t>а</w:t>
            </w:r>
            <w:r w:rsidR="00F22916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>, определенной изготовителем фитинга (</w:t>
            </w:r>
            <w:r w:rsidR="00C04E69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см. 4.3 </w:t>
            </w:r>
            <w:r w:rsidR="004A5283" w:rsidRPr="004A5283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ГОСТ </w:t>
            </w:r>
            <w:r w:rsidR="00C04E69" w:rsidRPr="00C64E17">
              <w:rPr>
                <w:rFonts w:ascii="Arial" w:eastAsia="MS Mincho" w:hAnsi="Arial"/>
                <w:sz w:val="22"/>
                <w:szCs w:val="22"/>
                <w:lang w:val="en-US" w:eastAsia="ja-JP"/>
              </w:rPr>
              <w:t>ISO</w:t>
            </w:r>
            <w:r w:rsidR="00C04E69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 11413</w:t>
            </w:r>
            <w:r w:rsidR="00E22C38" w:rsidRPr="00C64E17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).</w:t>
            </w:r>
          </w:p>
          <w:p w14:paraId="31C53CB9" w14:textId="77777777" w:rsidR="00E22C38" w:rsidRPr="00C64E17" w:rsidRDefault="00F0616B" w:rsidP="00C409D0">
            <w:pPr>
              <w:autoSpaceDE w:val="0"/>
              <w:autoSpaceDN w:val="0"/>
              <w:adjustRightInd w:val="0"/>
              <w:rPr>
                <w:rFonts w:ascii="Arial" w:eastAsia="MS Mincho" w:hAnsi="Arial"/>
                <w:sz w:val="22"/>
                <w:szCs w:val="22"/>
                <w:lang w:eastAsia="ja-JP"/>
              </w:rPr>
            </w:pPr>
            <w:r w:rsidRPr="00C64E17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2)</w:t>
            </w:r>
            <w:r w:rsidR="00322618" w:rsidRPr="00322618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="00E22C38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Согласно заявленному изготовителем фитинга в соответствии с </w:t>
            </w:r>
            <w:r w:rsidR="00DA08CA">
              <w:rPr>
                <w:rFonts w:ascii="Arial" w:eastAsia="MS Mincho" w:hAnsi="Arial"/>
                <w:sz w:val="22"/>
                <w:szCs w:val="22"/>
                <w:lang w:eastAsia="ja-JP"/>
              </w:rPr>
              <w:t>5</w:t>
            </w:r>
            <w:r w:rsidR="008A5149">
              <w:rPr>
                <w:rFonts w:ascii="Arial" w:eastAsia="MS Mincho" w:hAnsi="Arial"/>
                <w:sz w:val="22"/>
                <w:szCs w:val="22"/>
                <w:lang w:eastAsia="ja-JP"/>
              </w:rPr>
              <w:t>.2.3.1</w:t>
            </w:r>
            <w:r w:rsidR="00E22C38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>.</w:t>
            </w:r>
          </w:p>
          <w:p w14:paraId="76B753BB" w14:textId="66DC814E" w:rsidR="00E22C38" w:rsidRPr="008A77B0" w:rsidRDefault="00151D1E" w:rsidP="00C409D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Cs w:val="22"/>
              </w:rPr>
            </w:pPr>
            <w:r w:rsidRPr="00C64E17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3)</w:t>
            </w:r>
            <w:r w:rsidR="00322618" w:rsidRPr="00322618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="00C61A4E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По </w:t>
            </w:r>
            <w:r w:rsidR="004A5283" w:rsidRPr="004A5283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ГОСТ </w:t>
            </w:r>
            <w:r w:rsidR="00FB193E" w:rsidRPr="00C64E17">
              <w:rPr>
                <w:rFonts w:ascii="Arial" w:eastAsia="MS Mincho" w:hAnsi="Arial"/>
                <w:sz w:val="22"/>
                <w:szCs w:val="22"/>
                <w:lang w:val="en-US" w:eastAsia="ja-JP"/>
              </w:rPr>
              <w:t>ISO</w:t>
            </w:r>
            <w:r w:rsidR="00FB193E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 11413</w:t>
            </w:r>
            <w:r w:rsidR="00C61A4E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, приложение C, для </w:t>
            </w:r>
            <w:r w:rsidR="00E22C38" w:rsidRPr="00C64E17">
              <w:rPr>
                <w:rFonts w:ascii="Arial" w:eastAsia="MS Mincho" w:hAnsi="Arial" w:cs="Arial"/>
                <w:i/>
                <w:iCs/>
                <w:sz w:val="22"/>
                <w:szCs w:val="22"/>
                <w:lang w:val="en-US" w:eastAsia="ja-JP"/>
              </w:rPr>
              <w:t>T</w:t>
            </w:r>
            <w:r w:rsidR="00E22C38" w:rsidRPr="00C64E17">
              <w:rPr>
                <w:rFonts w:ascii="Arial" w:eastAsia="MS Mincho" w:hAnsi="Arial" w:cs="Arial"/>
                <w:sz w:val="22"/>
                <w:szCs w:val="22"/>
                <w:vertAlign w:val="subscript"/>
                <w:lang w:val="en-US" w:eastAsia="ja-JP"/>
              </w:rPr>
              <w:t>min</w:t>
            </w:r>
            <w:r w:rsidR="00E22C38" w:rsidRPr="00C64E17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</w:t>
            </w:r>
            <w:r w:rsidR="00E22C38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>и</w:t>
            </w:r>
            <w:r w:rsidR="00E22C38" w:rsidRPr="00C64E17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</w:t>
            </w:r>
            <w:r w:rsidR="00E22C38" w:rsidRPr="00C64E17">
              <w:rPr>
                <w:rFonts w:ascii="Arial" w:eastAsia="MS Mincho" w:hAnsi="Arial" w:cs="Arial"/>
                <w:i/>
                <w:iCs/>
                <w:sz w:val="22"/>
                <w:szCs w:val="22"/>
                <w:lang w:val="en-US" w:eastAsia="ja-JP"/>
              </w:rPr>
              <w:t>T</w:t>
            </w:r>
            <w:r w:rsidR="00E22C38" w:rsidRPr="00C64E17">
              <w:rPr>
                <w:rFonts w:ascii="Arial" w:eastAsia="MS Mincho" w:hAnsi="Arial" w:cs="Arial"/>
                <w:sz w:val="22"/>
                <w:szCs w:val="22"/>
                <w:vertAlign w:val="subscript"/>
                <w:lang w:val="en-US" w:eastAsia="ja-JP"/>
              </w:rPr>
              <w:t>max</w:t>
            </w:r>
            <w:r w:rsidR="00E22C38" w:rsidRPr="00C64E17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</w:t>
            </w:r>
            <w:r w:rsidR="00A841B6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как указано </w:t>
            </w:r>
            <w:r w:rsidR="00E22C38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в </w:t>
            </w:r>
            <w:r w:rsidR="00502CB0">
              <w:rPr>
                <w:rFonts w:ascii="Arial" w:eastAsia="MS Mincho" w:hAnsi="Arial"/>
                <w:sz w:val="22"/>
                <w:szCs w:val="22"/>
                <w:lang w:eastAsia="ja-JP"/>
              </w:rPr>
              <w:t xml:space="preserve">нормативной и/или технической документации </w:t>
            </w:r>
            <w:r w:rsidR="00E22C38" w:rsidRPr="00C64E17">
              <w:rPr>
                <w:rFonts w:ascii="Arial" w:eastAsia="MS Mincho" w:hAnsi="Arial"/>
                <w:sz w:val="22"/>
                <w:szCs w:val="22"/>
                <w:lang w:eastAsia="ja-JP"/>
              </w:rPr>
              <w:t>изготовителя фитинга</w:t>
            </w:r>
          </w:p>
        </w:tc>
      </w:tr>
    </w:tbl>
    <w:p w14:paraId="076593E2" w14:textId="3B1C71B7" w:rsidR="00E22C38" w:rsidRPr="00E22C38" w:rsidRDefault="00577879" w:rsidP="0045329D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Cambria" w:hAnsi="Cambria" w:cs="Cambria"/>
        </w:rPr>
      </w:pPr>
      <w:r w:rsidRPr="00577879">
        <w:rPr>
          <w:rFonts w:ascii="Arial" w:eastAsia="MS Mincho" w:hAnsi="Arial" w:cs="Arial"/>
          <w:lang w:eastAsia="ja-JP"/>
        </w:rPr>
        <w:t xml:space="preserve">Изготовитель фитингов или </w:t>
      </w:r>
      <w:r w:rsidR="00C23624">
        <w:rPr>
          <w:rFonts w:ascii="Arial" w:eastAsia="MS Mincho" w:hAnsi="Arial" w:cs="Arial"/>
          <w:lang w:eastAsia="ja-JP"/>
        </w:rPr>
        <w:t>арматуры</w:t>
      </w:r>
      <w:r w:rsidRPr="00577879">
        <w:rPr>
          <w:rFonts w:ascii="Arial" w:eastAsia="MS Mincho" w:hAnsi="Arial" w:cs="Arial"/>
          <w:lang w:eastAsia="ja-JP"/>
        </w:rPr>
        <w:t xml:space="preserve"> должен в </w:t>
      </w:r>
      <w:r w:rsidR="00502CB0" w:rsidRPr="00502CB0">
        <w:rPr>
          <w:rFonts w:ascii="Arial" w:eastAsia="MS Mincho" w:hAnsi="Arial" w:cs="Arial"/>
          <w:b/>
          <w:i/>
          <w:lang w:eastAsia="ja-JP"/>
        </w:rPr>
        <w:t>нормативной  и/или технической документации</w:t>
      </w:r>
      <w:r w:rsidRPr="00577879">
        <w:rPr>
          <w:rFonts w:ascii="Arial" w:eastAsia="MS Mincho" w:hAnsi="Arial" w:cs="Arial"/>
          <w:lang w:eastAsia="ja-JP"/>
        </w:rPr>
        <w:t xml:space="preserve"> в соответствии с таблицей 4 указать в графах А или В, </w:t>
      </w:r>
      <w:r w:rsidRPr="00577879">
        <w:rPr>
          <w:rFonts w:ascii="Arial" w:eastAsia="MS Mincho" w:hAnsi="Arial" w:cs="Arial"/>
          <w:lang w:eastAsia="ja-JP"/>
        </w:rPr>
        <w:lastRenderedPageBreak/>
        <w:t xml:space="preserve">в зависимости от типов труб, их соответствие назначению системы при </w:t>
      </w:r>
      <w:r w:rsidR="00502CB0">
        <w:rPr>
          <w:rFonts w:ascii="Arial" w:eastAsia="MS Mincho" w:hAnsi="Arial" w:cs="Arial"/>
          <w:lang w:eastAsia="ja-JP"/>
        </w:rPr>
        <w:t>предельных</w:t>
      </w:r>
      <w:r w:rsidR="00502CB0" w:rsidRPr="00577879">
        <w:rPr>
          <w:rFonts w:ascii="Arial" w:eastAsia="MS Mincho" w:hAnsi="Arial" w:cs="Arial"/>
          <w:lang w:eastAsia="ja-JP"/>
        </w:rPr>
        <w:t xml:space="preserve"> </w:t>
      </w:r>
      <w:r w:rsidRPr="00577879">
        <w:rPr>
          <w:rFonts w:ascii="Arial" w:eastAsia="MS Mincho" w:hAnsi="Arial" w:cs="Arial"/>
          <w:lang w:eastAsia="ja-JP"/>
        </w:rPr>
        <w:t>условиях</w:t>
      </w:r>
      <w:r w:rsidR="0008180E">
        <w:rPr>
          <w:rFonts w:ascii="Arial" w:eastAsia="MS Mincho" w:hAnsi="Arial" w:cs="Arial"/>
          <w:lang w:eastAsia="ja-JP"/>
        </w:rPr>
        <w:t xml:space="preserve"> сварки</w:t>
      </w:r>
      <w:r w:rsidR="00E22C38" w:rsidRPr="00E22C38">
        <w:rPr>
          <w:rFonts w:ascii="Arial" w:eastAsia="MS Mincho" w:hAnsi="Arial" w:cs="Arial"/>
          <w:lang w:eastAsia="ja-JP"/>
        </w:rPr>
        <w:t>.</w:t>
      </w:r>
    </w:p>
    <w:p w14:paraId="5EE70829" w14:textId="77777777" w:rsidR="0045329D" w:rsidRDefault="00DA08CA" w:rsidP="0045329D">
      <w:pPr>
        <w:pStyle w:val="3"/>
        <w:spacing w:before="0" w:after="0" w:line="360" w:lineRule="auto"/>
        <w:ind w:firstLine="709"/>
        <w:rPr>
          <w:rFonts w:ascii="Arial" w:hAnsi="Arial" w:cs="Arial"/>
          <w:sz w:val="24"/>
        </w:rPr>
      </w:pPr>
      <w:bookmarkStart w:id="35" w:name="_Toc142487368"/>
      <w:bookmarkStart w:id="36" w:name="_Toc143094040"/>
      <w:bookmarkStart w:id="37" w:name="_Toc162512731"/>
      <w:r>
        <w:rPr>
          <w:rFonts w:ascii="Arial" w:hAnsi="Arial" w:cs="Arial"/>
          <w:sz w:val="24"/>
        </w:rPr>
        <w:t>5</w:t>
      </w:r>
      <w:r w:rsidR="00E22C38" w:rsidRPr="009A0DC2">
        <w:rPr>
          <w:rFonts w:ascii="Arial" w:hAnsi="Arial" w:cs="Arial"/>
          <w:sz w:val="24"/>
        </w:rPr>
        <w:t>.2.4 Соответствие назначению системы механических соединений</w:t>
      </w:r>
      <w:bookmarkEnd w:id="35"/>
      <w:bookmarkEnd w:id="36"/>
      <w:bookmarkEnd w:id="37"/>
      <w:r w:rsidR="00E22C38" w:rsidRPr="009A0DC2">
        <w:rPr>
          <w:rFonts w:ascii="Arial" w:hAnsi="Arial" w:cs="Arial"/>
          <w:sz w:val="24"/>
        </w:rPr>
        <w:t xml:space="preserve"> </w:t>
      </w:r>
    </w:p>
    <w:p w14:paraId="6030FC89" w14:textId="77777777" w:rsidR="00E22C38" w:rsidRPr="008C39F4" w:rsidRDefault="0005283C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i/>
        </w:rPr>
      </w:pPr>
      <w:r w:rsidRPr="0005283C">
        <w:rPr>
          <w:rFonts w:ascii="Arial" w:hAnsi="Arial" w:cs="Arial"/>
          <w:b/>
          <w:i/>
        </w:rPr>
        <w:t xml:space="preserve">Подтверждение соответствия назначению системы механических соединений должно быть установлено в </w:t>
      </w:r>
      <w:r w:rsidR="00F44300" w:rsidRPr="00F44300">
        <w:rPr>
          <w:rFonts w:ascii="Arial" w:hAnsi="Arial" w:cs="Arial"/>
          <w:b/>
          <w:i/>
        </w:rPr>
        <w:t xml:space="preserve">документе по стандартизации </w:t>
      </w:r>
      <w:r w:rsidRPr="0005283C">
        <w:rPr>
          <w:rFonts w:ascii="Arial" w:hAnsi="Arial" w:cs="Arial"/>
          <w:b/>
          <w:i/>
        </w:rPr>
        <w:t>изготовителя фитингов</w:t>
      </w:r>
      <w:r w:rsidR="00E22C38" w:rsidRPr="008C39F4">
        <w:rPr>
          <w:rFonts w:ascii="Arial" w:hAnsi="Arial" w:cs="Arial"/>
          <w:b/>
          <w:i/>
        </w:rPr>
        <w:t>.</w:t>
      </w:r>
    </w:p>
    <w:p w14:paraId="52550656" w14:textId="77777777" w:rsidR="0045329D" w:rsidRDefault="00DA08CA" w:rsidP="0045329D">
      <w:pPr>
        <w:pStyle w:val="2"/>
        <w:spacing w:before="0" w:after="0" w:line="360" w:lineRule="auto"/>
        <w:ind w:firstLine="709"/>
        <w:rPr>
          <w:rFonts w:ascii="Arial" w:hAnsi="Arial" w:cs="Arial"/>
          <w:i w:val="0"/>
          <w:sz w:val="24"/>
        </w:rPr>
      </w:pPr>
      <w:bookmarkStart w:id="38" w:name="_Toc417780852"/>
      <w:bookmarkStart w:id="39" w:name="_Toc142487369"/>
      <w:bookmarkStart w:id="40" w:name="_Toc143094041"/>
      <w:bookmarkStart w:id="41" w:name="_Toc162512732"/>
      <w:r>
        <w:rPr>
          <w:rFonts w:ascii="Arial" w:hAnsi="Arial" w:cs="Arial"/>
          <w:i w:val="0"/>
          <w:sz w:val="24"/>
        </w:rPr>
        <w:t>5</w:t>
      </w:r>
      <w:r w:rsidR="00E22C38" w:rsidRPr="008A2D86">
        <w:rPr>
          <w:rFonts w:ascii="Arial" w:hAnsi="Arial" w:cs="Arial"/>
          <w:i w:val="0"/>
          <w:sz w:val="24"/>
        </w:rPr>
        <w:t>.3 Кондиционирование</w:t>
      </w:r>
      <w:bookmarkEnd w:id="38"/>
      <w:bookmarkEnd w:id="39"/>
      <w:bookmarkEnd w:id="40"/>
      <w:bookmarkEnd w:id="41"/>
      <w:r w:rsidR="00E22C38" w:rsidRPr="008A2D86">
        <w:rPr>
          <w:rFonts w:ascii="Arial" w:hAnsi="Arial" w:cs="Arial"/>
          <w:i w:val="0"/>
          <w:sz w:val="24"/>
        </w:rPr>
        <w:t xml:space="preserve"> </w:t>
      </w:r>
    </w:p>
    <w:p w14:paraId="22E0E0AB" w14:textId="68849891" w:rsidR="00E22C38" w:rsidRPr="009D426B" w:rsidRDefault="003E0F49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3E0F49">
        <w:rPr>
          <w:rFonts w:ascii="Arial" w:hAnsi="Arial" w:cs="Arial"/>
        </w:rPr>
        <w:t>Перед испытани</w:t>
      </w:r>
      <w:r w:rsidR="00E909B5">
        <w:rPr>
          <w:rFonts w:ascii="Arial" w:hAnsi="Arial" w:cs="Arial"/>
        </w:rPr>
        <w:t>ями</w:t>
      </w:r>
      <w:r w:rsidRPr="003E0F49">
        <w:rPr>
          <w:rFonts w:ascii="Arial" w:hAnsi="Arial" w:cs="Arial"/>
        </w:rPr>
        <w:t xml:space="preserve"> в соответствии с таблицей </w:t>
      </w:r>
      <w:r w:rsidR="007501A4">
        <w:rPr>
          <w:rFonts w:ascii="Arial" w:hAnsi="Arial" w:cs="Arial"/>
        </w:rPr>
        <w:t>5</w:t>
      </w:r>
      <w:r w:rsidRPr="003E0F49">
        <w:rPr>
          <w:rFonts w:ascii="Arial" w:hAnsi="Arial" w:cs="Arial"/>
        </w:rPr>
        <w:t xml:space="preserve"> образцы кондиционируют при температуре (23 ± 2) °С </w:t>
      </w:r>
      <w:r w:rsidRPr="003E0F49">
        <w:rPr>
          <w:rFonts w:ascii="Arial" w:hAnsi="Arial" w:cs="Arial"/>
          <w:b/>
          <w:i/>
        </w:rPr>
        <w:t xml:space="preserve">в течение не менее 3 ч, </w:t>
      </w:r>
      <w:r w:rsidR="009D426B" w:rsidRPr="009D426B">
        <w:rPr>
          <w:rFonts w:ascii="Arial" w:hAnsi="Arial" w:cs="Arial"/>
        </w:rPr>
        <w:t>если в применяемом методе, указанном в таблице 5</w:t>
      </w:r>
      <w:r w:rsidR="00073C9D">
        <w:rPr>
          <w:rFonts w:ascii="Arial" w:hAnsi="Arial" w:cs="Arial"/>
        </w:rPr>
        <w:t>,</w:t>
      </w:r>
      <w:r w:rsidR="009D426B" w:rsidRPr="009D426B">
        <w:rPr>
          <w:rFonts w:ascii="Arial" w:hAnsi="Arial" w:cs="Arial"/>
        </w:rPr>
        <w:t xml:space="preserve"> не установлено иное.</w:t>
      </w:r>
      <w:r w:rsidR="00E22C38" w:rsidRPr="009D426B">
        <w:rPr>
          <w:rFonts w:ascii="Arial" w:hAnsi="Arial" w:cs="Arial"/>
        </w:rPr>
        <w:t xml:space="preserve"> </w:t>
      </w:r>
    </w:p>
    <w:p w14:paraId="2817C847" w14:textId="77777777" w:rsidR="0045329D" w:rsidRDefault="00DA08CA" w:rsidP="0045329D">
      <w:pPr>
        <w:pStyle w:val="2"/>
        <w:spacing w:before="0" w:after="0" w:line="360" w:lineRule="auto"/>
        <w:ind w:firstLine="709"/>
        <w:rPr>
          <w:rFonts w:ascii="Arial" w:hAnsi="Arial" w:cs="Arial"/>
          <w:i w:val="0"/>
          <w:sz w:val="24"/>
        </w:rPr>
      </w:pPr>
      <w:bookmarkStart w:id="42" w:name="_Toc417780853"/>
      <w:bookmarkStart w:id="43" w:name="_Toc142487370"/>
      <w:bookmarkStart w:id="44" w:name="_Toc143094042"/>
      <w:bookmarkStart w:id="45" w:name="_Toc162512733"/>
      <w:r>
        <w:rPr>
          <w:rFonts w:ascii="Arial" w:hAnsi="Arial" w:cs="Arial"/>
          <w:i w:val="0"/>
          <w:sz w:val="24"/>
        </w:rPr>
        <w:t>5</w:t>
      </w:r>
      <w:r w:rsidR="00E22C38" w:rsidRPr="008A2D86">
        <w:rPr>
          <w:rFonts w:ascii="Arial" w:hAnsi="Arial" w:cs="Arial"/>
          <w:i w:val="0"/>
          <w:sz w:val="24"/>
        </w:rPr>
        <w:t>.4 Требования</w:t>
      </w:r>
      <w:bookmarkEnd w:id="42"/>
      <w:bookmarkEnd w:id="43"/>
      <w:bookmarkEnd w:id="44"/>
      <w:bookmarkEnd w:id="45"/>
    </w:p>
    <w:p w14:paraId="336B2290" w14:textId="77777777" w:rsidR="00C27DD3" w:rsidRDefault="00A10162" w:rsidP="0045329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10162">
        <w:rPr>
          <w:rFonts w:ascii="Arial" w:hAnsi="Arial" w:cs="Arial"/>
        </w:rPr>
        <w:t>Характеристики</w:t>
      </w:r>
      <w:r w:rsidR="00E22C38" w:rsidRPr="00E22C38">
        <w:rPr>
          <w:rFonts w:ascii="Arial" w:hAnsi="Arial" w:cs="Arial"/>
        </w:rPr>
        <w:t xml:space="preserve">, обеспечивающие соответствие назначению системы, указаны в </w:t>
      </w:r>
      <w:r w:rsidR="00CB7C8F">
        <w:rPr>
          <w:rFonts w:ascii="Arial" w:hAnsi="Arial" w:cs="Arial"/>
        </w:rPr>
        <w:t>т</w:t>
      </w:r>
      <w:r w:rsidR="00E22C38" w:rsidRPr="00E22C38">
        <w:rPr>
          <w:rFonts w:ascii="Arial" w:hAnsi="Arial" w:cs="Arial"/>
        </w:rPr>
        <w:t xml:space="preserve">аблице 5. </w:t>
      </w:r>
    </w:p>
    <w:p w14:paraId="3019AED4" w14:textId="77777777" w:rsidR="00420155" w:rsidRPr="00BA2247" w:rsidRDefault="00C27DD3" w:rsidP="008636F6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sz w:val="22"/>
          <w:szCs w:val="22"/>
        </w:rPr>
      </w:pPr>
      <w:bookmarkStart w:id="46" w:name="_Hlk143087015"/>
      <w:r w:rsidRPr="00BA2247">
        <w:rPr>
          <w:rFonts w:ascii="Arial" w:hAnsi="Arial" w:cs="Arial"/>
          <w:bCs/>
          <w:noProof/>
          <w:spacing w:val="40"/>
          <w:sz w:val="22"/>
          <w:szCs w:val="22"/>
        </w:rPr>
        <w:t>Таблица</w:t>
      </w:r>
      <w:bookmarkEnd w:id="46"/>
      <w:r w:rsidR="00420155" w:rsidRPr="00BA2247">
        <w:rPr>
          <w:rFonts w:ascii="Arial" w:hAnsi="Arial" w:cs="Arial"/>
          <w:bCs/>
          <w:sz w:val="22"/>
          <w:szCs w:val="22"/>
        </w:rPr>
        <w:t xml:space="preserve"> 5 — </w:t>
      </w:r>
      <w:r w:rsidR="0081768E" w:rsidRPr="00BA2247">
        <w:rPr>
          <w:rFonts w:ascii="Arial" w:hAnsi="Arial" w:cs="Arial"/>
          <w:bCs/>
          <w:sz w:val="22"/>
          <w:szCs w:val="22"/>
        </w:rPr>
        <w:t>Показатели</w:t>
      </w:r>
      <w:r w:rsidR="00420155" w:rsidRPr="00BA2247">
        <w:rPr>
          <w:rFonts w:ascii="Arial" w:hAnsi="Arial" w:cs="Arial"/>
          <w:bCs/>
          <w:sz w:val="22"/>
          <w:szCs w:val="22"/>
        </w:rPr>
        <w:t>, обеспечивающие соответствие назначению 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6"/>
        <w:gridCol w:w="1710"/>
        <w:gridCol w:w="2324"/>
        <w:gridCol w:w="1619"/>
        <w:gridCol w:w="1748"/>
      </w:tblGrid>
      <w:tr w:rsidR="00445F13" w:rsidRPr="00CB7C8F" w14:paraId="2EB48EBC" w14:textId="77777777" w:rsidTr="00253488">
        <w:tc>
          <w:tcPr>
            <w:tcW w:w="1156" w:type="pct"/>
            <w:vMerge w:val="restart"/>
            <w:vAlign w:val="center"/>
          </w:tcPr>
          <w:p w14:paraId="6454BD8D" w14:textId="77777777" w:rsidR="00420155" w:rsidRPr="003F3A56" w:rsidRDefault="0040241C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40241C">
              <w:rPr>
                <w:rFonts w:ascii="Arial" w:hAnsi="Arial" w:cs="Arial"/>
                <w:bCs/>
                <w:sz w:val="22"/>
              </w:rPr>
              <w:t>Показатель</w:t>
            </w:r>
          </w:p>
        </w:tc>
        <w:tc>
          <w:tcPr>
            <w:tcW w:w="888" w:type="pct"/>
            <w:vMerge w:val="restart"/>
            <w:vAlign w:val="center"/>
          </w:tcPr>
          <w:p w14:paraId="21F8AF74" w14:textId="77777777" w:rsidR="00420155" w:rsidRPr="003F3A56" w:rsidRDefault="00420155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3F3A56">
              <w:rPr>
                <w:rFonts w:ascii="Arial" w:hAnsi="Arial" w:cs="Arial"/>
                <w:bCs/>
                <w:sz w:val="22"/>
              </w:rPr>
              <w:t>Требования</w:t>
            </w:r>
          </w:p>
        </w:tc>
        <w:tc>
          <w:tcPr>
            <w:tcW w:w="2048" w:type="pct"/>
            <w:gridSpan w:val="2"/>
            <w:tcBorders>
              <w:bottom w:val="nil"/>
            </w:tcBorders>
          </w:tcPr>
          <w:p w14:paraId="5C6FB7D3" w14:textId="77777777" w:rsidR="00420155" w:rsidRPr="003F3A56" w:rsidRDefault="00420155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3F3A56">
              <w:rPr>
                <w:rFonts w:ascii="Arial" w:hAnsi="Arial" w:cs="Arial"/>
                <w:bCs/>
                <w:sz w:val="22"/>
              </w:rPr>
              <w:t>Параметры испытаний</w:t>
            </w:r>
          </w:p>
        </w:tc>
        <w:tc>
          <w:tcPr>
            <w:tcW w:w="908" w:type="pct"/>
            <w:vMerge w:val="restart"/>
            <w:vAlign w:val="center"/>
          </w:tcPr>
          <w:p w14:paraId="44EC0CD1" w14:textId="77777777" w:rsidR="00420155" w:rsidRPr="003F3A56" w:rsidRDefault="00420155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3F3A56">
              <w:rPr>
                <w:rFonts w:ascii="Arial" w:hAnsi="Arial" w:cs="Arial"/>
                <w:bCs/>
                <w:sz w:val="22"/>
              </w:rPr>
              <w:t>Метод испытаний</w:t>
            </w:r>
          </w:p>
        </w:tc>
      </w:tr>
      <w:tr w:rsidR="002F77E8" w:rsidRPr="00CB7C8F" w14:paraId="4767C2A4" w14:textId="77777777" w:rsidTr="00253488">
        <w:tc>
          <w:tcPr>
            <w:tcW w:w="1156" w:type="pct"/>
            <w:vMerge/>
            <w:tcBorders>
              <w:bottom w:val="double" w:sz="4" w:space="0" w:color="000000"/>
            </w:tcBorders>
          </w:tcPr>
          <w:p w14:paraId="5FD48FD9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  <w:tcBorders>
              <w:bottom w:val="double" w:sz="4" w:space="0" w:color="000000"/>
            </w:tcBorders>
          </w:tcPr>
          <w:p w14:paraId="789F5198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  <w:tcBorders>
              <w:top w:val="nil"/>
              <w:bottom w:val="double" w:sz="4" w:space="0" w:color="000000"/>
            </w:tcBorders>
          </w:tcPr>
          <w:p w14:paraId="130A254A" w14:textId="77777777" w:rsidR="00420155" w:rsidRPr="003F3A56" w:rsidRDefault="00420155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3F3A56">
              <w:rPr>
                <w:rFonts w:ascii="Arial" w:hAnsi="Arial" w:cs="Arial"/>
                <w:bCs/>
                <w:sz w:val="22"/>
              </w:rPr>
              <w:t>Параметр</w:t>
            </w:r>
          </w:p>
        </w:tc>
        <w:tc>
          <w:tcPr>
            <w:tcW w:w="841" w:type="pct"/>
            <w:tcBorders>
              <w:top w:val="nil"/>
              <w:bottom w:val="double" w:sz="4" w:space="0" w:color="000000"/>
            </w:tcBorders>
          </w:tcPr>
          <w:p w14:paraId="07453F1C" w14:textId="77777777" w:rsidR="00420155" w:rsidRPr="003F3A56" w:rsidRDefault="00420155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</w:rPr>
            </w:pPr>
            <w:r w:rsidRPr="003F3A56">
              <w:rPr>
                <w:rFonts w:ascii="Arial" w:hAnsi="Arial" w:cs="Arial"/>
                <w:bCs/>
                <w:sz w:val="22"/>
              </w:rPr>
              <w:t>Значение</w:t>
            </w:r>
          </w:p>
        </w:tc>
        <w:tc>
          <w:tcPr>
            <w:tcW w:w="908" w:type="pct"/>
            <w:vMerge/>
            <w:tcBorders>
              <w:bottom w:val="double" w:sz="4" w:space="0" w:color="000000"/>
            </w:tcBorders>
          </w:tcPr>
          <w:p w14:paraId="0692C3A2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30E7E0A6" w14:textId="77777777" w:rsidTr="00253488">
        <w:tc>
          <w:tcPr>
            <w:tcW w:w="1156" w:type="pct"/>
            <w:vMerge w:val="restart"/>
            <w:tcBorders>
              <w:top w:val="double" w:sz="4" w:space="0" w:color="000000"/>
            </w:tcBorders>
          </w:tcPr>
          <w:p w14:paraId="72A2EE88" w14:textId="77777777" w:rsidR="00420155" w:rsidRPr="00CB7C8F" w:rsidRDefault="000505FE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</w:t>
            </w:r>
            <w:r w:rsidR="0066006B">
              <w:rPr>
                <w:rFonts w:ascii="Arial" w:hAnsi="Arial" w:cs="Arial"/>
                <w:bCs/>
              </w:rPr>
              <w:t>Стойкость к внутреннему гидростатическому давлению</w:t>
            </w:r>
          </w:p>
          <w:p w14:paraId="6FA5D941" w14:textId="77777777" w:rsidR="00420155" w:rsidRPr="00E473F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position w:val="6"/>
              </w:rPr>
            </w:pPr>
            <w:r w:rsidRPr="00CB7C8F">
              <w:rPr>
                <w:rFonts w:ascii="Arial" w:hAnsi="Arial" w:cs="Arial"/>
                <w:bCs/>
              </w:rPr>
              <w:t>(80ºС, 165 ч</w:t>
            </w:r>
            <w:r w:rsidR="00D73536">
              <w:rPr>
                <w:rFonts w:ascii="Arial" w:hAnsi="Arial" w:cs="Arial"/>
                <w:bCs/>
              </w:rPr>
              <w:t>)</w:t>
            </w:r>
          </w:p>
          <w:p w14:paraId="488C8A93" w14:textId="77777777" w:rsidR="00420155" w:rsidRPr="00EB4FEC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(С)</w:t>
            </w:r>
            <w:r w:rsidR="00EB4FEC">
              <w:rPr>
                <w:rFonts w:ascii="Arial" w:hAnsi="Arial" w:cs="Arial"/>
                <w:bCs/>
              </w:rPr>
              <w:t xml:space="preserve"> (</w:t>
            </w:r>
            <w:r w:rsidR="00EB4FEC">
              <w:rPr>
                <w:rFonts w:ascii="Arial" w:hAnsi="Arial" w:cs="Arial"/>
                <w:bCs/>
                <w:lang w:val="en-US"/>
              </w:rPr>
              <w:t>D)</w:t>
            </w:r>
          </w:p>
        </w:tc>
        <w:tc>
          <w:tcPr>
            <w:tcW w:w="888" w:type="pct"/>
            <w:vMerge w:val="restart"/>
            <w:tcBorders>
              <w:top w:val="double" w:sz="4" w:space="0" w:color="000000"/>
            </w:tcBorders>
          </w:tcPr>
          <w:p w14:paraId="52ACFBE6" w14:textId="77777777" w:rsidR="00420155" w:rsidRPr="00CB7C8F" w:rsidRDefault="002D6EDE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Без разрушения в процессе испытания</w:t>
            </w:r>
            <w:r w:rsidR="008C23E7" w:rsidRPr="008C23E7">
              <w:rPr>
                <w:rFonts w:ascii="Arial" w:hAnsi="Arial" w:cs="Arial"/>
                <w:bCs/>
                <w:vertAlign w:val="superscript"/>
              </w:rPr>
              <w:t>1)</w:t>
            </w:r>
          </w:p>
        </w:tc>
        <w:tc>
          <w:tcPr>
            <w:tcW w:w="1207" w:type="pct"/>
            <w:tcBorders>
              <w:top w:val="double" w:sz="4" w:space="0" w:color="000000"/>
            </w:tcBorders>
          </w:tcPr>
          <w:p w14:paraId="51487FDE" w14:textId="77777777" w:rsidR="00D048EE" w:rsidRDefault="00D048EE" w:rsidP="0067759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Концевые </w:t>
            </w:r>
          </w:p>
          <w:p w14:paraId="655E5544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заглушки</w:t>
            </w:r>
          </w:p>
        </w:tc>
        <w:tc>
          <w:tcPr>
            <w:tcW w:w="841" w:type="pct"/>
            <w:tcBorders>
              <w:top w:val="double" w:sz="4" w:space="0" w:color="000000"/>
            </w:tcBorders>
          </w:tcPr>
          <w:p w14:paraId="6EFA07F0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 xml:space="preserve">Тип </w:t>
            </w:r>
            <w:r w:rsidRPr="00CB7C8F">
              <w:rPr>
                <w:rFonts w:ascii="Arial" w:hAnsi="Arial" w:cs="Arial"/>
                <w:bCs/>
                <w:lang w:val="en-US"/>
              </w:rPr>
              <w:t>A</w:t>
            </w:r>
            <w:r w:rsidR="00E53E35" w:rsidRPr="00E53E35">
              <w:rPr>
                <w:rFonts w:ascii="Arial" w:hAnsi="Arial" w:cs="Arial"/>
                <w:bCs/>
                <w:vertAlign w:val="superscript"/>
                <w:lang w:val="en-US"/>
              </w:rPr>
              <w:t>2)</w:t>
            </w:r>
            <w:r w:rsidR="00DC5A69">
              <w:rPr>
                <w:rFonts w:ascii="Arial" w:hAnsi="Arial" w:cs="Arial"/>
                <w:bCs/>
              </w:rPr>
              <w:t xml:space="preserve"> ГОСТ</w:t>
            </w:r>
            <w:r w:rsidR="007D2ECB">
              <w:rPr>
                <w:rFonts w:ascii="Arial" w:hAnsi="Arial" w:cs="Arial"/>
                <w:bCs/>
              </w:rPr>
              <w:t xml:space="preserve"> </w:t>
            </w:r>
            <w:r w:rsidRPr="00CB7C8F">
              <w:rPr>
                <w:rFonts w:ascii="Arial" w:hAnsi="Arial" w:cs="Arial"/>
                <w:bCs/>
                <w:lang w:val="en-US"/>
              </w:rPr>
              <w:t>ISO 1167- 1</w:t>
            </w:r>
          </w:p>
        </w:tc>
        <w:tc>
          <w:tcPr>
            <w:tcW w:w="908" w:type="pct"/>
            <w:vMerge w:val="restart"/>
            <w:tcBorders>
              <w:top w:val="double" w:sz="4" w:space="0" w:color="000000"/>
            </w:tcBorders>
          </w:tcPr>
          <w:p w14:paraId="090F7428" w14:textId="77777777" w:rsidR="00420155" w:rsidRPr="00CB7C8F" w:rsidRDefault="004F7C84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ГОСТ </w:t>
            </w:r>
            <w:r w:rsidR="00420155" w:rsidRPr="00CB7C8F">
              <w:rPr>
                <w:rFonts w:ascii="Arial" w:hAnsi="Arial" w:cs="Arial"/>
                <w:bCs/>
                <w:lang w:val="en-US"/>
              </w:rPr>
              <w:t>ISO</w:t>
            </w:r>
            <w:r w:rsidR="00420155" w:rsidRPr="00CB7C8F">
              <w:rPr>
                <w:rFonts w:ascii="Arial" w:hAnsi="Arial" w:cs="Arial"/>
                <w:bCs/>
              </w:rPr>
              <w:t xml:space="preserve"> 1167-1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420155" w:rsidRPr="00CB7C8F">
              <w:rPr>
                <w:rFonts w:ascii="Arial" w:hAnsi="Arial" w:cs="Arial"/>
                <w:bCs/>
              </w:rPr>
              <w:t xml:space="preserve">совместно с </w:t>
            </w:r>
            <w:r>
              <w:rPr>
                <w:rFonts w:ascii="Arial" w:hAnsi="Arial" w:cs="Arial"/>
                <w:bCs/>
              </w:rPr>
              <w:t xml:space="preserve">ГОСТ </w:t>
            </w:r>
            <w:r w:rsidR="00420155" w:rsidRPr="00CB7C8F">
              <w:rPr>
                <w:rFonts w:ascii="Arial" w:hAnsi="Arial" w:cs="Arial"/>
                <w:bCs/>
                <w:lang w:val="en-US"/>
              </w:rPr>
              <w:t>ISO</w:t>
            </w:r>
            <w:r w:rsidR="00420155" w:rsidRPr="00CB7C8F">
              <w:rPr>
                <w:rFonts w:ascii="Arial" w:hAnsi="Arial" w:cs="Arial"/>
                <w:bCs/>
              </w:rPr>
              <w:t xml:space="preserve"> 1167-2, или</w:t>
            </w:r>
            <w:r w:rsidR="00BF0EC2">
              <w:rPr>
                <w:rFonts w:ascii="Arial" w:hAnsi="Arial" w:cs="Arial"/>
                <w:bCs/>
              </w:rPr>
              <w:t xml:space="preserve"> ГОСТ</w:t>
            </w:r>
            <w:r w:rsidR="00420155" w:rsidRPr="00CB7C8F">
              <w:rPr>
                <w:rFonts w:ascii="Arial" w:hAnsi="Arial" w:cs="Arial"/>
                <w:bCs/>
              </w:rPr>
              <w:t xml:space="preserve"> </w:t>
            </w:r>
            <w:r w:rsidR="00420155" w:rsidRPr="00CB7C8F">
              <w:rPr>
                <w:rFonts w:ascii="Arial" w:hAnsi="Arial" w:cs="Arial"/>
                <w:bCs/>
                <w:lang w:val="en-US"/>
              </w:rPr>
              <w:t>ISO</w:t>
            </w:r>
            <w:r w:rsidR="00420155" w:rsidRPr="00CB7C8F">
              <w:rPr>
                <w:rFonts w:ascii="Arial" w:hAnsi="Arial" w:cs="Arial"/>
                <w:bCs/>
              </w:rPr>
              <w:t xml:space="preserve"> 1167-4</w:t>
            </w:r>
            <w:r w:rsidR="006B13F3">
              <w:rPr>
                <w:rFonts w:ascii="Arial" w:hAnsi="Arial" w:cs="Arial"/>
                <w:bCs/>
              </w:rPr>
              <w:t>, в зависимости от обстоятельств</w:t>
            </w:r>
          </w:p>
        </w:tc>
      </w:tr>
      <w:tr w:rsidR="002F77E8" w:rsidRPr="00CB7C8F" w14:paraId="5CE5245F" w14:textId="77777777" w:rsidTr="00253488">
        <w:tc>
          <w:tcPr>
            <w:tcW w:w="1156" w:type="pct"/>
            <w:vMerge/>
          </w:tcPr>
          <w:p w14:paraId="4AA20A09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4567CAEB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39E0766F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Ориентация</w:t>
            </w:r>
          </w:p>
        </w:tc>
        <w:tc>
          <w:tcPr>
            <w:tcW w:w="841" w:type="pct"/>
          </w:tcPr>
          <w:p w14:paraId="732C4ABA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Свободная</w:t>
            </w:r>
          </w:p>
        </w:tc>
        <w:tc>
          <w:tcPr>
            <w:tcW w:w="908" w:type="pct"/>
            <w:vMerge/>
          </w:tcPr>
          <w:p w14:paraId="053BA993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1CDBFE7D" w14:textId="77777777" w:rsidTr="00253488">
        <w:tc>
          <w:tcPr>
            <w:tcW w:w="1156" w:type="pct"/>
            <w:vMerge/>
          </w:tcPr>
          <w:p w14:paraId="5DB144A6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74A382F9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3FE46F29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 xml:space="preserve">Время </w:t>
            </w:r>
            <w:r w:rsidR="00374EAF" w:rsidRPr="00374EAF">
              <w:rPr>
                <w:rFonts w:ascii="Arial" w:hAnsi="Arial" w:cs="Arial"/>
                <w:bCs/>
              </w:rPr>
              <w:t xml:space="preserve">кондиционирования </w:t>
            </w:r>
            <w:r w:rsidRPr="00FA2764">
              <w:rPr>
                <w:rFonts w:ascii="Arial" w:hAnsi="Arial" w:cs="Arial"/>
                <w:bCs/>
              </w:rPr>
              <w:t>при температуре</w:t>
            </w:r>
            <w:r w:rsidR="00374EAF" w:rsidRPr="00FA2764">
              <w:rPr>
                <w:rFonts w:ascii="Arial" w:hAnsi="Arial" w:cs="Arial"/>
                <w:bCs/>
              </w:rPr>
              <w:t xml:space="preserve"> испытания</w:t>
            </w:r>
          </w:p>
        </w:tc>
        <w:tc>
          <w:tcPr>
            <w:tcW w:w="841" w:type="pct"/>
          </w:tcPr>
          <w:p w14:paraId="39895688" w14:textId="77777777" w:rsidR="00420155" w:rsidRPr="00CB7C8F" w:rsidRDefault="00374EAF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В соответствии с ГОСТ</w:t>
            </w:r>
            <w:r w:rsidR="00420155" w:rsidRPr="00CB7C8F">
              <w:rPr>
                <w:rFonts w:ascii="Arial" w:hAnsi="Arial" w:cs="Arial"/>
                <w:bCs/>
              </w:rPr>
              <w:t xml:space="preserve"> </w:t>
            </w:r>
            <w:r w:rsidR="00420155" w:rsidRPr="00CB7C8F">
              <w:rPr>
                <w:rFonts w:ascii="Arial" w:hAnsi="Arial" w:cs="Arial"/>
                <w:bCs/>
                <w:lang w:val="en-US"/>
              </w:rPr>
              <w:t>ISO</w:t>
            </w:r>
            <w:r w:rsidR="00420155" w:rsidRPr="009C247A">
              <w:rPr>
                <w:rFonts w:ascii="Arial" w:hAnsi="Arial" w:cs="Arial"/>
                <w:bCs/>
              </w:rPr>
              <w:t xml:space="preserve"> 1167-1</w:t>
            </w:r>
          </w:p>
        </w:tc>
        <w:tc>
          <w:tcPr>
            <w:tcW w:w="908" w:type="pct"/>
            <w:vMerge/>
          </w:tcPr>
          <w:p w14:paraId="64C962B1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3FF33EB8" w14:textId="77777777" w:rsidTr="00253488">
        <w:tc>
          <w:tcPr>
            <w:tcW w:w="1156" w:type="pct"/>
            <w:vMerge/>
          </w:tcPr>
          <w:p w14:paraId="3EBEC140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370884CC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5CDB6A10" w14:textId="77777777" w:rsidR="00420155" w:rsidRPr="00AA71AE" w:rsidRDefault="00485C71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Количество образцов</w:t>
            </w:r>
            <w:r w:rsidR="00420155" w:rsidRPr="00AA71AE">
              <w:rPr>
                <w:rFonts w:ascii="Arial" w:hAnsi="Arial" w:cs="Arial"/>
                <w:bCs/>
              </w:rPr>
              <w:t xml:space="preserve"> </w:t>
            </w:r>
            <w:r w:rsidR="009C247A" w:rsidRPr="00AA71AE">
              <w:rPr>
                <w:rFonts w:ascii="Arial" w:hAnsi="Arial" w:cs="Arial"/>
                <w:bCs/>
              </w:rPr>
              <w:t>для испытания</w:t>
            </w:r>
            <w:r w:rsidR="005779C7" w:rsidRPr="008D18A6">
              <w:rPr>
                <w:rFonts w:ascii="Arial" w:hAnsi="Arial" w:cs="Arial"/>
                <w:bCs/>
                <w:vertAlign w:val="superscript"/>
              </w:rPr>
              <w:t>3</w:t>
            </w:r>
            <w:r w:rsidR="001C0901" w:rsidRPr="001C0901">
              <w:rPr>
                <w:rFonts w:ascii="Arial" w:hAnsi="Arial" w:cs="Arial"/>
                <w:bCs/>
                <w:vertAlign w:val="superscript"/>
              </w:rPr>
              <w:t>)</w:t>
            </w:r>
          </w:p>
        </w:tc>
        <w:tc>
          <w:tcPr>
            <w:tcW w:w="841" w:type="pct"/>
          </w:tcPr>
          <w:p w14:paraId="6880CD7D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08" w:type="pct"/>
            <w:vMerge/>
          </w:tcPr>
          <w:p w14:paraId="305820E8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631A9AB6" w14:textId="77777777" w:rsidTr="00253488">
        <w:tc>
          <w:tcPr>
            <w:tcW w:w="1156" w:type="pct"/>
            <w:vMerge/>
          </w:tcPr>
          <w:p w14:paraId="71B9FBE5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07018558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60652BE7" w14:textId="77777777" w:rsidR="00420155" w:rsidRPr="00CB7C8F" w:rsidRDefault="00CC03D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Среда</w:t>
            </w:r>
            <w:r w:rsidR="00420155" w:rsidRPr="00CB7C8F">
              <w:rPr>
                <w:rFonts w:ascii="Arial" w:hAnsi="Arial" w:cs="Arial"/>
                <w:bCs/>
              </w:rPr>
              <w:t xml:space="preserve"> испытания</w:t>
            </w:r>
          </w:p>
        </w:tc>
        <w:tc>
          <w:tcPr>
            <w:tcW w:w="841" w:type="pct"/>
          </w:tcPr>
          <w:p w14:paraId="245219D5" w14:textId="77777777" w:rsidR="00420155" w:rsidRPr="00FC0F7E" w:rsidRDefault="00FC0F7E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Вода внутри и вода снаружи образца для испытания (</w:t>
            </w:r>
            <w:r w:rsidR="00AC4082" w:rsidRPr="00416AB9">
              <w:rPr>
                <w:rFonts w:ascii="Arial" w:hAnsi="Arial" w:cs="Arial"/>
                <w:bCs/>
              </w:rPr>
              <w:t>вода</w:t>
            </w:r>
            <w:r w:rsidR="00BB426D">
              <w:rPr>
                <w:rFonts w:ascii="Arial" w:hAnsi="Arial" w:cs="Arial"/>
                <w:bCs/>
              </w:rPr>
              <w:t>-</w:t>
            </w:r>
            <w:r w:rsidR="00416AB9" w:rsidRPr="00416AB9">
              <w:rPr>
                <w:rFonts w:ascii="Arial" w:hAnsi="Arial" w:cs="Arial"/>
                <w:bCs/>
              </w:rPr>
              <w:t>в</w:t>
            </w:r>
            <w:r w:rsidR="00BB426D">
              <w:rPr>
                <w:rFonts w:ascii="Arial" w:hAnsi="Arial" w:cs="Arial"/>
                <w:bCs/>
              </w:rPr>
              <w:t>-</w:t>
            </w:r>
            <w:r w:rsidR="00416AB9" w:rsidRPr="00416AB9">
              <w:rPr>
                <w:rFonts w:ascii="Arial" w:hAnsi="Arial" w:cs="Arial"/>
                <w:bCs/>
              </w:rPr>
              <w:t>воде</w:t>
            </w:r>
            <w:r>
              <w:rPr>
                <w:rFonts w:ascii="Arial" w:hAnsi="Arial" w:cs="Arial"/>
                <w:bCs/>
              </w:rPr>
              <w:t>)</w:t>
            </w:r>
            <w:r>
              <w:rPr>
                <w:rFonts w:ascii="Arial" w:hAnsi="Arial" w:cs="Arial"/>
                <w:bCs/>
                <w:vertAlign w:val="superscript"/>
              </w:rPr>
              <w:t>4)</w:t>
            </w:r>
          </w:p>
        </w:tc>
        <w:tc>
          <w:tcPr>
            <w:tcW w:w="908" w:type="pct"/>
            <w:vMerge/>
          </w:tcPr>
          <w:p w14:paraId="7CB5BCD8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64B674FE" w14:textId="77777777" w:rsidTr="00253488">
        <w:trPr>
          <w:trHeight w:val="920"/>
        </w:trPr>
        <w:tc>
          <w:tcPr>
            <w:tcW w:w="1156" w:type="pct"/>
            <w:vMerge/>
          </w:tcPr>
          <w:p w14:paraId="0EAE15DB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47892EF3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74DB098C" w14:textId="77777777" w:rsidR="00420155" w:rsidRPr="00CB7C8F" w:rsidRDefault="002D1CDC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</w:t>
            </w:r>
            <w:r w:rsidR="00420155" w:rsidRPr="00CB7C8F">
              <w:rPr>
                <w:rFonts w:ascii="Arial" w:hAnsi="Arial" w:cs="Arial"/>
                <w:bCs/>
              </w:rPr>
              <w:t xml:space="preserve">ольцевое напряжение </w:t>
            </w:r>
            <w:r w:rsidR="005779C7">
              <w:rPr>
                <w:rFonts w:ascii="Arial" w:hAnsi="Arial" w:cs="Arial"/>
                <w:bCs/>
                <w:vertAlign w:val="superscript"/>
              </w:rPr>
              <w:t>5)</w:t>
            </w:r>
            <w:r w:rsidR="00420155" w:rsidRPr="00CB7C8F">
              <w:rPr>
                <w:rFonts w:ascii="Arial" w:hAnsi="Arial" w:cs="Arial"/>
                <w:bCs/>
                <w:vertAlign w:val="superscript"/>
              </w:rPr>
              <w:t xml:space="preserve"> </w:t>
            </w:r>
            <w:r w:rsidR="00420155" w:rsidRPr="00CB7C8F">
              <w:rPr>
                <w:rFonts w:ascii="Arial" w:hAnsi="Arial" w:cs="Arial"/>
                <w:bCs/>
              </w:rPr>
              <w:t>для</w:t>
            </w:r>
          </w:p>
          <w:p w14:paraId="120A47EF" w14:textId="77777777" w:rsidR="00420155" w:rsidRPr="00CB7C8F" w:rsidRDefault="007C1267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ПЭ</w:t>
            </w:r>
            <w:r w:rsidR="00420155" w:rsidRPr="00CB7C8F">
              <w:rPr>
                <w:rFonts w:ascii="Arial" w:hAnsi="Arial" w:cs="Arial"/>
                <w:bCs/>
              </w:rPr>
              <w:t xml:space="preserve"> 100 </w:t>
            </w:r>
            <w:r w:rsidR="00420155" w:rsidRPr="0016323D">
              <w:rPr>
                <w:rFonts w:ascii="Arial" w:hAnsi="Arial" w:cs="Arial"/>
                <w:bCs/>
              </w:rPr>
              <w:t xml:space="preserve">или </w:t>
            </w:r>
            <w:r w:rsidRPr="0016323D">
              <w:rPr>
                <w:rFonts w:ascii="Arial" w:hAnsi="Arial" w:cs="Arial"/>
                <w:bCs/>
              </w:rPr>
              <w:t>ПЭ </w:t>
            </w:r>
            <w:r w:rsidR="00420155" w:rsidRPr="0016323D">
              <w:rPr>
                <w:rFonts w:ascii="Arial" w:hAnsi="Arial" w:cs="Arial"/>
                <w:bCs/>
              </w:rPr>
              <w:t>100-RC</w:t>
            </w:r>
          </w:p>
        </w:tc>
        <w:tc>
          <w:tcPr>
            <w:tcW w:w="841" w:type="pct"/>
          </w:tcPr>
          <w:p w14:paraId="2F7649E8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67FE17F4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14:paraId="19E9E135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5,4 МПа</w:t>
            </w:r>
          </w:p>
        </w:tc>
        <w:tc>
          <w:tcPr>
            <w:tcW w:w="908" w:type="pct"/>
            <w:vMerge/>
          </w:tcPr>
          <w:p w14:paraId="3C716181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3BB6DFFA" w14:textId="77777777" w:rsidTr="00253488">
        <w:tc>
          <w:tcPr>
            <w:tcW w:w="1156" w:type="pct"/>
            <w:vMerge/>
          </w:tcPr>
          <w:p w14:paraId="46B31A07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5FFA4BA4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2034CF43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Время испытания</w:t>
            </w:r>
          </w:p>
        </w:tc>
        <w:tc>
          <w:tcPr>
            <w:tcW w:w="841" w:type="pct"/>
          </w:tcPr>
          <w:p w14:paraId="24FFFA69" w14:textId="77777777" w:rsidR="00420155" w:rsidRPr="00CB7C8F" w:rsidRDefault="009F423E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≥ </w:t>
            </w:r>
            <w:r w:rsidR="00420155" w:rsidRPr="00CB7C8F">
              <w:rPr>
                <w:rFonts w:ascii="Arial" w:hAnsi="Arial" w:cs="Arial"/>
                <w:bCs/>
              </w:rPr>
              <w:t>165 ч</w:t>
            </w:r>
          </w:p>
        </w:tc>
        <w:tc>
          <w:tcPr>
            <w:tcW w:w="908" w:type="pct"/>
            <w:vMerge/>
          </w:tcPr>
          <w:p w14:paraId="0B36430C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CB7C8F" w14:paraId="5F99C644" w14:textId="77777777" w:rsidTr="00253488">
        <w:tc>
          <w:tcPr>
            <w:tcW w:w="1156" w:type="pct"/>
            <w:vMerge/>
          </w:tcPr>
          <w:p w14:paraId="71BB51A2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3A37AF8F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0556D699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Температура испытания</w:t>
            </w:r>
          </w:p>
        </w:tc>
        <w:tc>
          <w:tcPr>
            <w:tcW w:w="841" w:type="pct"/>
          </w:tcPr>
          <w:p w14:paraId="6F73504B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80 ºС</w:t>
            </w:r>
          </w:p>
        </w:tc>
        <w:tc>
          <w:tcPr>
            <w:tcW w:w="908" w:type="pct"/>
            <w:vMerge/>
          </w:tcPr>
          <w:p w14:paraId="35DC4D99" w14:textId="77777777" w:rsidR="00420155" w:rsidRPr="00CB7C8F" w:rsidRDefault="00420155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5271E9" w:rsidRPr="00CB7C8F" w14:paraId="769FFEC8" w14:textId="77777777" w:rsidTr="00253488">
        <w:trPr>
          <w:trHeight w:val="219"/>
        </w:trPr>
        <w:tc>
          <w:tcPr>
            <w:tcW w:w="1156" w:type="pct"/>
            <w:vMerge w:val="restart"/>
          </w:tcPr>
          <w:p w14:paraId="2957F6D2" w14:textId="77777777" w:rsidR="005271E9" w:rsidRPr="00CB7C8F" w:rsidRDefault="000505FE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 </w:t>
            </w:r>
            <w:r w:rsidR="005271E9" w:rsidRPr="00CB7C8F">
              <w:rPr>
                <w:rFonts w:ascii="Arial" w:hAnsi="Arial" w:cs="Arial"/>
                <w:bCs/>
              </w:rPr>
              <w:t xml:space="preserve">Стойкость </w:t>
            </w:r>
            <w:r w:rsidR="005271E9">
              <w:rPr>
                <w:rFonts w:ascii="Arial" w:hAnsi="Arial" w:cs="Arial"/>
                <w:bCs/>
              </w:rPr>
              <w:t>к отслаиванию (А)</w:t>
            </w:r>
          </w:p>
        </w:tc>
        <w:tc>
          <w:tcPr>
            <w:tcW w:w="888" w:type="pct"/>
            <w:vMerge w:val="restart"/>
          </w:tcPr>
          <w:p w14:paraId="2EA4A125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 xml:space="preserve">Длина </w:t>
            </w:r>
            <w:r>
              <w:rPr>
                <w:rFonts w:ascii="Arial" w:hAnsi="Arial" w:cs="Arial"/>
                <w:bCs/>
              </w:rPr>
              <w:t>хрупкого</w:t>
            </w:r>
            <w:r w:rsidRPr="00CB7C8F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разрушения</w:t>
            </w:r>
            <w:r w:rsidRPr="00CB7C8F">
              <w:rPr>
                <w:rFonts w:ascii="Arial" w:hAnsi="Arial" w:cs="Arial"/>
                <w:bCs/>
              </w:rPr>
              <w:t xml:space="preserve"> ≤ </w:t>
            </w:r>
            <w:r w:rsidR="004A02BA">
              <w:rPr>
                <w:rFonts w:ascii="Arial" w:hAnsi="Arial" w:cs="Arial"/>
                <w:bCs/>
              </w:rPr>
              <w:t>1/3</w:t>
            </w:r>
            <w:r w:rsidRPr="00CB7C8F">
              <w:rPr>
                <w:rFonts w:ascii="Arial" w:hAnsi="Arial" w:cs="Arial"/>
                <w:bCs/>
                <w:i/>
              </w:rPr>
              <w:t>L</w:t>
            </w:r>
            <w:r w:rsidRPr="0040190A">
              <w:rPr>
                <w:rFonts w:ascii="Arial" w:hAnsi="Arial" w:cs="Arial"/>
                <w:bCs/>
                <w:vertAlign w:val="subscript"/>
              </w:rPr>
              <w:t>2</w:t>
            </w:r>
            <w:r>
              <w:rPr>
                <w:rFonts w:ascii="Arial" w:hAnsi="Arial" w:cs="Arial"/>
                <w:bCs/>
                <w:vertAlign w:val="superscript"/>
              </w:rPr>
              <w:t>6</w:t>
            </w:r>
            <w:r w:rsidRPr="00044327">
              <w:rPr>
                <w:rFonts w:ascii="Arial" w:hAnsi="Arial" w:cs="Arial"/>
                <w:bCs/>
                <w:vertAlign w:val="superscript"/>
              </w:rPr>
              <w:t>)</w:t>
            </w:r>
          </w:p>
        </w:tc>
        <w:tc>
          <w:tcPr>
            <w:tcW w:w="1207" w:type="pct"/>
          </w:tcPr>
          <w:p w14:paraId="7CC6CD86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Температура испытания</w:t>
            </w:r>
          </w:p>
        </w:tc>
        <w:tc>
          <w:tcPr>
            <w:tcW w:w="841" w:type="pct"/>
          </w:tcPr>
          <w:p w14:paraId="71C779A6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23 ºС</w:t>
            </w:r>
          </w:p>
        </w:tc>
        <w:tc>
          <w:tcPr>
            <w:tcW w:w="908" w:type="pct"/>
            <w:vMerge w:val="restart"/>
          </w:tcPr>
          <w:p w14:paraId="0C92CBC5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ГОСТ </w:t>
            </w:r>
            <w:r w:rsidRPr="00CB7C8F">
              <w:rPr>
                <w:rFonts w:ascii="Arial" w:hAnsi="Arial" w:cs="Arial"/>
                <w:bCs/>
              </w:rPr>
              <w:t>ISO 13954</w:t>
            </w:r>
            <w:r>
              <w:rPr>
                <w:rFonts w:ascii="Arial" w:hAnsi="Arial" w:cs="Arial"/>
                <w:bCs/>
                <w:vertAlign w:val="superscript"/>
              </w:rPr>
              <w:t>8), 9)</w:t>
            </w:r>
          </w:p>
        </w:tc>
      </w:tr>
      <w:tr w:rsidR="005271E9" w:rsidRPr="00CB7C8F" w14:paraId="254A0F6D" w14:textId="77777777" w:rsidTr="00253488">
        <w:trPr>
          <w:trHeight w:val="219"/>
        </w:trPr>
        <w:tc>
          <w:tcPr>
            <w:tcW w:w="1156" w:type="pct"/>
            <w:vMerge/>
          </w:tcPr>
          <w:p w14:paraId="72FE4407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1F84A6AC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3EFADE24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Скорость испытания</w:t>
            </w:r>
          </w:p>
        </w:tc>
        <w:tc>
          <w:tcPr>
            <w:tcW w:w="841" w:type="pct"/>
          </w:tcPr>
          <w:p w14:paraId="3928D3C2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 мм/мин</w:t>
            </w:r>
          </w:p>
        </w:tc>
        <w:tc>
          <w:tcPr>
            <w:tcW w:w="908" w:type="pct"/>
            <w:vMerge/>
          </w:tcPr>
          <w:p w14:paraId="6E509AA8" w14:textId="77777777" w:rsidR="005271E9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5271E9" w:rsidRPr="00CB7C8F" w14:paraId="0FC8DE69" w14:textId="77777777" w:rsidTr="00253488">
        <w:trPr>
          <w:trHeight w:val="920"/>
        </w:trPr>
        <w:tc>
          <w:tcPr>
            <w:tcW w:w="1156" w:type="pct"/>
            <w:vMerge/>
          </w:tcPr>
          <w:p w14:paraId="253E8DC2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  <w:tcBorders>
              <w:bottom w:val="single" w:sz="4" w:space="0" w:color="auto"/>
            </w:tcBorders>
          </w:tcPr>
          <w:p w14:paraId="6BD1180D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4F949CFD" w14:textId="77777777" w:rsidR="005271E9" w:rsidRPr="00905164" w:rsidRDefault="00485C71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Количество образцов</w:t>
            </w:r>
            <w:r w:rsidR="005271E9" w:rsidRPr="00905164">
              <w:rPr>
                <w:rFonts w:ascii="Arial" w:hAnsi="Arial" w:cs="Arial"/>
                <w:bCs/>
              </w:rPr>
              <w:t xml:space="preserve"> для испытания</w:t>
            </w:r>
            <w:r w:rsidR="005271E9">
              <w:rPr>
                <w:rFonts w:ascii="Arial" w:hAnsi="Arial" w:cs="Arial"/>
                <w:bCs/>
                <w:vertAlign w:val="superscript"/>
              </w:rPr>
              <w:t>3</w:t>
            </w:r>
            <w:r w:rsidR="005271E9" w:rsidRPr="001D36C8">
              <w:rPr>
                <w:rFonts w:ascii="Arial" w:hAnsi="Arial" w:cs="Arial"/>
                <w:bCs/>
                <w:vertAlign w:val="superscript"/>
              </w:rPr>
              <w:t>)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13576FE7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В соответствии с ГОСТ</w:t>
            </w:r>
            <w:r w:rsidRPr="00CB7C8F">
              <w:rPr>
                <w:rFonts w:ascii="Arial" w:hAnsi="Arial" w:cs="Arial"/>
                <w:bCs/>
              </w:rPr>
              <w:t xml:space="preserve"> ISO</w:t>
            </w:r>
            <w:r>
              <w:rPr>
                <w:rFonts w:ascii="Arial" w:hAnsi="Arial" w:cs="Arial"/>
                <w:bCs/>
              </w:rPr>
              <w:t> </w:t>
            </w:r>
            <w:r w:rsidRPr="00CB7C8F">
              <w:rPr>
                <w:rFonts w:ascii="Arial" w:hAnsi="Arial" w:cs="Arial"/>
                <w:bCs/>
              </w:rPr>
              <w:t>13954</w:t>
            </w:r>
            <w:r w:rsidR="00D73BA2" w:rsidRPr="00D73BA2">
              <w:rPr>
                <w:rFonts w:ascii="Arial" w:hAnsi="Arial" w:cs="Arial"/>
                <w:bCs/>
                <w:vertAlign w:val="superscript"/>
              </w:rPr>
              <w:t>7)</w:t>
            </w:r>
          </w:p>
        </w:tc>
        <w:tc>
          <w:tcPr>
            <w:tcW w:w="908" w:type="pct"/>
            <w:vMerge/>
          </w:tcPr>
          <w:p w14:paraId="1C6CAA2A" w14:textId="77777777" w:rsidR="005271E9" w:rsidRPr="00A25982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5271E9" w:rsidRPr="00CB7C8F" w14:paraId="28CBD7C6" w14:textId="77777777" w:rsidTr="00253488">
        <w:trPr>
          <w:trHeight w:val="266"/>
        </w:trPr>
        <w:tc>
          <w:tcPr>
            <w:tcW w:w="1156" w:type="pct"/>
            <w:vMerge/>
          </w:tcPr>
          <w:p w14:paraId="28090AC2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7DEE792F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40ABEF91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en-US"/>
              </w:rPr>
            </w:pPr>
            <w:r w:rsidRPr="00CB7C8F">
              <w:rPr>
                <w:rFonts w:ascii="Arial" w:hAnsi="Arial" w:cs="Arial"/>
                <w:bCs/>
              </w:rPr>
              <w:t>Температура испытани</w:t>
            </w:r>
            <w:r>
              <w:rPr>
                <w:rFonts w:ascii="Arial" w:hAnsi="Arial" w:cs="Arial"/>
                <w:bCs/>
              </w:rPr>
              <w:t>я</w:t>
            </w:r>
          </w:p>
        </w:tc>
        <w:tc>
          <w:tcPr>
            <w:tcW w:w="841" w:type="pct"/>
          </w:tcPr>
          <w:p w14:paraId="1F12724F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B7C8F">
              <w:rPr>
                <w:rFonts w:ascii="Arial" w:hAnsi="Arial" w:cs="Arial"/>
                <w:bCs/>
              </w:rPr>
              <w:t>23 ºС</w:t>
            </w:r>
          </w:p>
        </w:tc>
        <w:tc>
          <w:tcPr>
            <w:tcW w:w="908" w:type="pct"/>
            <w:vMerge w:val="restart"/>
          </w:tcPr>
          <w:p w14:paraId="21B7F201" w14:textId="77777777" w:rsidR="005271E9" w:rsidRPr="001444B3" w:rsidRDefault="005271E9" w:rsidP="000505F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ГОСТ </w:t>
            </w:r>
            <w:r w:rsidRPr="00CB7C8F">
              <w:rPr>
                <w:rFonts w:ascii="Arial" w:hAnsi="Arial" w:cs="Arial"/>
                <w:bCs/>
                <w:lang w:val="en-US"/>
              </w:rPr>
              <w:t>ISO</w:t>
            </w:r>
            <w:r>
              <w:rPr>
                <w:rFonts w:ascii="Arial" w:hAnsi="Arial" w:cs="Arial"/>
                <w:bCs/>
              </w:rPr>
              <w:t> </w:t>
            </w:r>
            <w:r w:rsidRPr="00CB7C8F">
              <w:rPr>
                <w:rFonts w:ascii="Arial" w:hAnsi="Arial" w:cs="Arial"/>
                <w:bCs/>
                <w:lang w:val="en-US"/>
              </w:rPr>
              <w:t>13955</w:t>
            </w:r>
            <w:r>
              <w:rPr>
                <w:rFonts w:ascii="Arial" w:hAnsi="Arial" w:cs="Arial"/>
                <w:bCs/>
                <w:vertAlign w:val="superscript"/>
              </w:rPr>
              <w:t>8),9)</w:t>
            </w:r>
          </w:p>
        </w:tc>
      </w:tr>
      <w:tr w:rsidR="005271E9" w:rsidRPr="00CB7C8F" w14:paraId="2D1A8154" w14:textId="77777777" w:rsidTr="00253488">
        <w:trPr>
          <w:trHeight w:val="266"/>
        </w:trPr>
        <w:tc>
          <w:tcPr>
            <w:tcW w:w="1156" w:type="pct"/>
            <w:vMerge/>
          </w:tcPr>
          <w:p w14:paraId="2F217E61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32FA129A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3EA85CBC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Скорость испытания</w:t>
            </w:r>
          </w:p>
        </w:tc>
        <w:tc>
          <w:tcPr>
            <w:tcW w:w="841" w:type="pct"/>
          </w:tcPr>
          <w:p w14:paraId="5BFA7A60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 мм/мин</w:t>
            </w:r>
          </w:p>
        </w:tc>
        <w:tc>
          <w:tcPr>
            <w:tcW w:w="908" w:type="pct"/>
            <w:vMerge/>
          </w:tcPr>
          <w:p w14:paraId="3335AC29" w14:textId="77777777" w:rsidR="005271E9" w:rsidRDefault="005271E9" w:rsidP="000505F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5271E9" w:rsidRPr="00CB7C8F" w14:paraId="6B82A34B" w14:textId="77777777" w:rsidTr="00253488">
        <w:trPr>
          <w:trHeight w:val="310"/>
        </w:trPr>
        <w:tc>
          <w:tcPr>
            <w:tcW w:w="1156" w:type="pct"/>
            <w:vMerge/>
          </w:tcPr>
          <w:p w14:paraId="6CE04496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</w:tcPr>
          <w:p w14:paraId="72B41CDC" w14:textId="77777777" w:rsidR="005271E9" w:rsidRPr="00CB7C8F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</w:tcPr>
          <w:p w14:paraId="02C41332" w14:textId="77777777" w:rsidR="005271E9" w:rsidRPr="00CB7C8F" w:rsidRDefault="00485C71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Количество образцов</w:t>
            </w:r>
            <w:r w:rsidR="005271E9" w:rsidRPr="00905164">
              <w:rPr>
                <w:rFonts w:ascii="Arial" w:hAnsi="Arial" w:cs="Arial"/>
                <w:bCs/>
              </w:rPr>
              <w:t xml:space="preserve"> для испытания</w:t>
            </w:r>
            <w:r w:rsidR="005271E9">
              <w:rPr>
                <w:rFonts w:ascii="Arial" w:hAnsi="Arial" w:cs="Arial"/>
                <w:bCs/>
                <w:vertAlign w:val="superscript"/>
              </w:rPr>
              <w:t>3</w:t>
            </w:r>
            <w:r w:rsidR="005271E9" w:rsidRPr="006B245E">
              <w:rPr>
                <w:rFonts w:ascii="Arial" w:hAnsi="Arial" w:cs="Arial"/>
                <w:bCs/>
                <w:vertAlign w:val="superscript"/>
              </w:rPr>
              <w:t>)</w:t>
            </w:r>
          </w:p>
        </w:tc>
        <w:tc>
          <w:tcPr>
            <w:tcW w:w="841" w:type="pct"/>
          </w:tcPr>
          <w:p w14:paraId="37210E9A" w14:textId="77777777" w:rsidR="005271E9" w:rsidRPr="00B32605" w:rsidRDefault="005271E9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В соответствии с ГОСТ </w:t>
            </w:r>
            <w:r w:rsidRPr="00CB7C8F">
              <w:rPr>
                <w:rFonts w:ascii="Arial" w:hAnsi="Arial" w:cs="Arial"/>
                <w:bCs/>
              </w:rPr>
              <w:t>ISO</w:t>
            </w:r>
            <w:r>
              <w:rPr>
                <w:rFonts w:ascii="Arial" w:hAnsi="Arial" w:cs="Arial"/>
                <w:bCs/>
              </w:rPr>
              <w:t> </w:t>
            </w:r>
            <w:r w:rsidRPr="00CB7C8F">
              <w:rPr>
                <w:rFonts w:ascii="Arial" w:hAnsi="Arial" w:cs="Arial"/>
                <w:bCs/>
              </w:rPr>
              <w:t>1395</w:t>
            </w:r>
            <w:r w:rsidRPr="00B32605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908" w:type="pct"/>
            <w:vMerge/>
          </w:tcPr>
          <w:p w14:paraId="0A39EE96" w14:textId="77777777" w:rsidR="005271E9" w:rsidRPr="00CB7C8F" w:rsidRDefault="005271E9" w:rsidP="000505F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2F77E8" w:rsidRPr="00D56CB4" w14:paraId="4EDB181C" w14:textId="77777777" w:rsidTr="00253488">
        <w:trPr>
          <w:trHeight w:val="582"/>
        </w:trPr>
        <w:tc>
          <w:tcPr>
            <w:tcW w:w="1156" w:type="pct"/>
            <w:vMerge w:val="restart"/>
          </w:tcPr>
          <w:p w14:paraId="0DBF53EF" w14:textId="77777777" w:rsidR="007265FF" w:rsidRPr="00D56CB4" w:rsidRDefault="000505FE" w:rsidP="000505FE">
            <w:pPr>
              <w:autoSpaceDE w:val="0"/>
              <w:autoSpaceDN w:val="0"/>
              <w:adjustRightInd w:val="0"/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 xml:space="preserve">3 </w:t>
            </w:r>
            <w:r w:rsidR="00825EA8">
              <w:rPr>
                <w:rFonts w:ascii="Arial" w:hAnsi="Arial" w:cs="Arial"/>
                <w:bCs/>
              </w:rPr>
              <w:t>Пластичность повер</w:t>
            </w:r>
            <w:r w:rsidR="006A793C">
              <w:rPr>
                <w:rFonts w:ascii="Arial" w:hAnsi="Arial" w:cs="Arial"/>
                <w:bCs/>
              </w:rPr>
              <w:t>хности сплавления</w:t>
            </w:r>
            <w:r w:rsidRPr="000505FE">
              <w:rPr>
                <w:rFonts w:ascii="Arial" w:hAnsi="Arial" w:cs="Arial"/>
                <w:bCs/>
              </w:rPr>
              <w:t xml:space="preserve"> </w:t>
            </w:r>
            <w:r w:rsidR="007265FF" w:rsidRPr="00CB7C8F">
              <w:rPr>
                <w:rFonts w:ascii="Arial" w:hAnsi="Arial" w:cs="Arial"/>
                <w:bCs/>
              </w:rPr>
              <w:t>(</w:t>
            </w:r>
            <w:r w:rsidR="007265FF" w:rsidRPr="00CB7C8F">
              <w:rPr>
                <w:rFonts w:ascii="Arial" w:hAnsi="Arial" w:cs="Arial"/>
                <w:bCs/>
                <w:lang w:val="en-US"/>
              </w:rPr>
              <w:t>B</w:t>
            </w:r>
            <w:r w:rsidR="007265FF" w:rsidRPr="00CB7C8F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888" w:type="pct"/>
            <w:vMerge w:val="restart"/>
          </w:tcPr>
          <w:p w14:paraId="0003A9A8" w14:textId="77777777" w:rsidR="007265FF" w:rsidRDefault="007265FF" w:rsidP="00677599">
            <w:pPr>
              <w:jc w:val="both"/>
              <w:rPr>
                <w:rFonts w:ascii="Arial" w:hAnsi="Arial" w:cs="Arial"/>
                <w:bCs/>
              </w:rPr>
            </w:pPr>
            <w:r w:rsidRPr="00146A15">
              <w:rPr>
                <w:rFonts w:ascii="Arial" w:hAnsi="Arial" w:cs="Arial"/>
                <w:bCs/>
              </w:rPr>
              <w:t>Поверхность хрупкого разрушения</w:t>
            </w:r>
          </w:p>
          <w:p w14:paraId="27903D7E" w14:textId="77777777" w:rsidR="007265FF" w:rsidRPr="00D56CB4" w:rsidRDefault="007265FF" w:rsidP="00677599">
            <w:pPr>
              <w:jc w:val="both"/>
              <w:rPr>
                <w:rFonts w:ascii="Arial" w:eastAsia="MS Mincho" w:hAnsi="Arial"/>
                <w:vertAlign w:val="superscript"/>
                <w:lang w:eastAsia="ja-JP"/>
              </w:rPr>
            </w:pPr>
            <w:r w:rsidRPr="00CB7C8F">
              <w:rPr>
                <w:rFonts w:ascii="Arial" w:hAnsi="Arial" w:cs="Arial"/>
                <w:bCs/>
                <w:i/>
                <w:lang w:val="en-US"/>
              </w:rPr>
              <w:t>L</w:t>
            </w:r>
            <w:r w:rsidRPr="00CB7C8F">
              <w:rPr>
                <w:rFonts w:ascii="Arial" w:hAnsi="Arial" w:cs="Arial"/>
                <w:bCs/>
                <w:vertAlign w:val="subscript"/>
                <w:lang w:val="en-US"/>
              </w:rPr>
              <w:t>d</w:t>
            </w:r>
            <w:r w:rsidRPr="00CB7C8F">
              <w:rPr>
                <w:rFonts w:ascii="Arial" w:hAnsi="Arial" w:cs="Arial"/>
                <w:bCs/>
              </w:rPr>
              <w:t xml:space="preserve"> ≤ 50 </w:t>
            </w:r>
            <w:r w:rsidR="00990243">
              <w:rPr>
                <w:rFonts w:ascii="Arial" w:hAnsi="Arial" w:cs="Arial"/>
                <w:bCs/>
              </w:rPr>
              <w:t>%</w:t>
            </w:r>
            <w:r w:rsidRPr="00CB7C8F">
              <w:rPr>
                <w:rFonts w:ascii="Arial" w:hAnsi="Arial" w:cs="Arial"/>
                <w:bCs/>
              </w:rPr>
              <w:t xml:space="preserve"> и </w:t>
            </w:r>
            <w:r w:rsidRPr="00CB7C8F">
              <w:rPr>
                <w:rFonts w:ascii="Arial" w:hAnsi="Arial" w:cs="Arial"/>
                <w:bCs/>
                <w:i/>
                <w:lang w:val="en-US"/>
              </w:rPr>
              <w:t>A</w:t>
            </w:r>
            <w:r w:rsidRPr="00CB7C8F">
              <w:rPr>
                <w:rFonts w:ascii="Arial" w:hAnsi="Arial" w:cs="Arial"/>
                <w:bCs/>
                <w:vertAlign w:val="subscript"/>
                <w:lang w:val="en-US"/>
              </w:rPr>
              <w:t>d</w:t>
            </w:r>
            <w:r w:rsidRPr="00CB7C8F">
              <w:rPr>
                <w:rFonts w:ascii="Arial" w:hAnsi="Arial" w:cs="Arial"/>
                <w:bCs/>
              </w:rPr>
              <w:t xml:space="preserve"> ≤ 25 ℅</w:t>
            </w:r>
            <w:r w:rsidR="00221CF5" w:rsidRPr="00221CF5">
              <w:rPr>
                <w:rFonts w:ascii="Arial" w:hAnsi="Arial" w:cs="Arial"/>
                <w:bCs/>
                <w:vertAlign w:val="superscript"/>
              </w:rPr>
              <w:t>10)</w:t>
            </w:r>
          </w:p>
        </w:tc>
        <w:tc>
          <w:tcPr>
            <w:tcW w:w="1207" w:type="pct"/>
          </w:tcPr>
          <w:p w14:paraId="6393CBBC" w14:textId="77777777" w:rsidR="007265FF" w:rsidRPr="00D56CB4" w:rsidRDefault="007265FF" w:rsidP="00677599">
            <w:pPr>
              <w:jc w:val="both"/>
              <w:rPr>
                <w:rFonts w:ascii="Arial" w:eastAsia="MS Mincho" w:hAnsi="Arial"/>
                <w:vertAlign w:val="superscript"/>
                <w:lang w:eastAsia="ja-JP"/>
              </w:rPr>
            </w:pPr>
            <w:r w:rsidRPr="00CB7C8F">
              <w:rPr>
                <w:rFonts w:ascii="Arial" w:hAnsi="Arial" w:cs="Arial"/>
                <w:bCs/>
              </w:rPr>
              <w:t>Температура испытания</w:t>
            </w:r>
          </w:p>
        </w:tc>
        <w:tc>
          <w:tcPr>
            <w:tcW w:w="841" w:type="pct"/>
          </w:tcPr>
          <w:p w14:paraId="37FBE578" w14:textId="77777777" w:rsidR="007265FF" w:rsidRPr="00D56CB4" w:rsidRDefault="007265FF" w:rsidP="00677599">
            <w:pPr>
              <w:jc w:val="both"/>
              <w:rPr>
                <w:rFonts w:ascii="Arial" w:eastAsia="MS Mincho" w:hAnsi="Arial"/>
                <w:vertAlign w:val="superscript"/>
                <w:lang w:eastAsia="ja-JP"/>
              </w:rPr>
            </w:pPr>
            <w:r w:rsidRPr="00CB7C8F">
              <w:rPr>
                <w:rFonts w:ascii="Arial" w:hAnsi="Arial" w:cs="Arial"/>
                <w:bCs/>
              </w:rPr>
              <w:t>23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CB7C8F">
              <w:rPr>
                <w:rFonts w:ascii="Arial" w:hAnsi="Arial" w:cs="Arial"/>
                <w:bCs/>
              </w:rPr>
              <w:t>ºС</w:t>
            </w:r>
          </w:p>
        </w:tc>
        <w:tc>
          <w:tcPr>
            <w:tcW w:w="908" w:type="pct"/>
            <w:vMerge w:val="restart"/>
          </w:tcPr>
          <w:p w14:paraId="559EF99E" w14:textId="77777777" w:rsidR="007265FF" w:rsidRPr="00052E07" w:rsidRDefault="007265FF" w:rsidP="000505FE">
            <w:pPr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 xml:space="preserve">ГОСТ </w:t>
            </w:r>
            <w:r w:rsidRPr="00CB7C8F">
              <w:rPr>
                <w:rFonts w:ascii="Arial" w:hAnsi="Arial" w:cs="Arial"/>
                <w:bCs/>
                <w:lang w:val="en-US"/>
              </w:rPr>
              <w:t>ISO</w:t>
            </w:r>
            <w:r w:rsidRPr="00CB7C8F">
              <w:rPr>
                <w:rFonts w:ascii="Arial" w:hAnsi="Arial" w:cs="Arial"/>
                <w:bCs/>
              </w:rPr>
              <w:t xml:space="preserve"> 13956</w:t>
            </w:r>
            <w:r w:rsidR="00052E07">
              <w:rPr>
                <w:rFonts w:ascii="Arial" w:hAnsi="Arial" w:cs="Arial"/>
                <w:bCs/>
                <w:vertAlign w:val="superscript"/>
              </w:rPr>
              <w:t>8)</w:t>
            </w:r>
          </w:p>
        </w:tc>
      </w:tr>
      <w:tr w:rsidR="002F77E8" w:rsidRPr="00D56CB4" w14:paraId="4DFF8AAA" w14:textId="77777777" w:rsidTr="00253488">
        <w:trPr>
          <w:trHeight w:val="844"/>
        </w:trPr>
        <w:tc>
          <w:tcPr>
            <w:tcW w:w="1156" w:type="pct"/>
            <w:vMerge/>
            <w:tcBorders>
              <w:bottom w:val="single" w:sz="4" w:space="0" w:color="auto"/>
            </w:tcBorders>
          </w:tcPr>
          <w:p w14:paraId="4638D1B9" w14:textId="77777777" w:rsidR="007265FF" w:rsidRPr="00CB7C8F" w:rsidRDefault="007265FF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  <w:tcBorders>
              <w:bottom w:val="single" w:sz="4" w:space="0" w:color="auto"/>
            </w:tcBorders>
          </w:tcPr>
          <w:p w14:paraId="0CD28119" w14:textId="77777777" w:rsidR="007265FF" w:rsidRPr="00CB7C8F" w:rsidRDefault="007265FF" w:rsidP="00677599">
            <w:pPr>
              <w:jc w:val="both"/>
              <w:rPr>
                <w:rFonts w:ascii="Arial" w:hAnsi="Arial" w:cs="Arial"/>
                <w:bCs/>
                <w:i/>
                <w:lang w:val="en-US"/>
              </w:rPr>
            </w:pP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02AF5C3A" w14:textId="77777777" w:rsidR="007265FF" w:rsidRPr="00D56CB4" w:rsidRDefault="00485C71" w:rsidP="000505FE">
            <w:pPr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>Количество образцов</w:t>
            </w:r>
            <w:r w:rsidR="007265FF" w:rsidRPr="00683892">
              <w:rPr>
                <w:rFonts w:ascii="Arial" w:hAnsi="Arial" w:cs="Arial"/>
                <w:bCs/>
              </w:rPr>
              <w:t xml:space="preserve"> для испытания</w:t>
            </w:r>
            <w:r w:rsidR="00453831">
              <w:rPr>
                <w:rFonts w:ascii="Arial" w:hAnsi="Arial" w:cs="Arial"/>
                <w:bCs/>
                <w:vertAlign w:val="superscript"/>
              </w:rPr>
              <w:t>3</w:t>
            </w:r>
            <w:r w:rsidR="007265FF" w:rsidRPr="00EF3BDB">
              <w:rPr>
                <w:rFonts w:ascii="Arial" w:hAnsi="Arial" w:cs="Arial"/>
                <w:bCs/>
                <w:vertAlign w:val="superscript"/>
              </w:rPr>
              <w:t>)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1C71BCC4" w14:textId="77777777" w:rsidR="007265FF" w:rsidRPr="00D56CB4" w:rsidRDefault="007265FF" w:rsidP="000505FE">
            <w:pPr>
              <w:rPr>
                <w:rFonts w:ascii="Arial" w:eastAsia="MS Mincho" w:hAnsi="Arial"/>
                <w:vertAlign w:val="superscript"/>
                <w:lang w:eastAsia="ja-JP"/>
              </w:rPr>
            </w:pPr>
            <w:r w:rsidRPr="00CD629E">
              <w:rPr>
                <w:rFonts w:ascii="Arial" w:hAnsi="Arial" w:cs="Arial"/>
                <w:bCs/>
              </w:rPr>
              <w:t xml:space="preserve">В соответствии с ГОСТ </w:t>
            </w:r>
            <w:r w:rsidRPr="00CB7C8F">
              <w:rPr>
                <w:rFonts w:ascii="Arial" w:hAnsi="Arial" w:cs="Arial"/>
                <w:bCs/>
                <w:lang w:val="en-US"/>
              </w:rPr>
              <w:t>ISO</w:t>
            </w:r>
            <w:r w:rsidRPr="00CB7C8F">
              <w:rPr>
                <w:rFonts w:ascii="Arial" w:hAnsi="Arial" w:cs="Arial"/>
                <w:bCs/>
              </w:rPr>
              <w:t xml:space="preserve"> 13956</w:t>
            </w:r>
          </w:p>
        </w:tc>
        <w:tc>
          <w:tcPr>
            <w:tcW w:w="908" w:type="pct"/>
            <w:vMerge/>
          </w:tcPr>
          <w:p w14:paraId="52637EAD" w14:textId="77777777" w:rsidR="007265FF" w:rsidRPr="00D56CB4" w:rsidRDefault="007265FF" w:rsidP="000505FE">
            <w:pPr>
              <w:rPr>
                <w:rFonts w:ascii="Arial" w:eastAsia="MS Mincho" w:hAnsi="Arial"/>
                <w:vertAlign w:val="superscript"/>
                <w:lang w:eastAsia="ja-JP"/>
              </w:rPr>
            </w:pPr>
          </w:p>
        </w:tc>
      </w:tr>
      <w:tr w:rsidR="002F77E8" w:rsidRPr="00D56CB4" w14:paraId="39A9CB12" w14:textId="77777777" w:rsidTr="00253488">
        <w:trPr>
          <w:trHeight w:val="619"/>
        </w:trPr>
        <w:tc>
          <w:tcPr>
            <w:tcW w:w="1156" w:type="pct"/>
            <w:vMerge w:val="restart"/>
          </w:tcPr>
          <w:p w14:paraId="5F777119" w14:textId="77777777" w:rsidR="00535FD2" w:rsidRPr="008D3A1C" w:rsidRDefault="000505FE" w:rsidP="00677599">
            <w:pPr>
              <w:pStyle w:val="Default"/>
            </w:pPr>
            <w:r>
              <w:t xml:space="preserve">4 </w:t>
            </w:r>
            <w:r w:rsidR="00FA5817" w:rsidRPr="00FA5817">
              <w:rPr>
                <w:bCs/>
              </w:rPr>
              <w:t>Предел прочности при растяжении сварного стыкового соединения (тип разрушения)</w:t>
            </w:r>
            <w:r w:rsidR="005B1D62" w:rsidRPr="005B1D62">
              <w:t xml:space="preserve"> </w:t>
            </w:r>
            <w:r w:rsidR="00467E9C" w:rsidRPr="008D3A1C">
              <w:rPr>
                <w:bCs/>
                <w:vertAlign w:val="superscript"/>
              </w:rPr>
              <w:t>11</w:t>
            </w:r>
            <w:r w:rsidR="00535FD2" w:rsidRPr="008D3A1C">
              <w:rPr>
                <w:bCs/>
                <w:vertAlign w:val="superscript"/>
              </w:rPr>
              <w:t>)</w:t>
            </w:r>
          </w:p>
          <w:p w14:paraId="043AC804" w14:textId="77777777" w:rsidR="00535FD2" w:rsidRPr="008D3A1C" w:rsidRDefault="00535FD2" w:rsidP="00677599">
            <w:pPr>
              <w:jc w:val="both"/>
              <w:rPr>
                <w:rFonts w:ascii="Arial" w:eastAsia="MS Mincho" w:hAnsi="Arial"/>
                <w:vertAlign w:val="superscript"/>
                <w:lang w:eastAsia="ja-JP"/>
              </w:rPr>
            </w:pPr>
            <w:r w:rsidRPr="008D3A1C">
              <w:rPr>
                <w:rFonts w:ascii="Arial" w:hAnsi="Arial" w:cs="Arial"/>
                <w:bCs/>
              </w:rPr>
              <w:t>(</w:t>
            </w:r>
            <w:r w:rsidRPr="008D3A1C">
              <w:rPr>
                <w:rFonts w:ascii="Arial" w:hAnsi="Arial" w:cs="Arial"/>
                <w:bCs/>
                <w:lang w:val="en-US"/>
              </w:rPr>
              <w:t>C</w:t>
            </w:r>
            <w:r w:rsidRPr="008D3A1C">
              <w:rPr>
                <w:rFonts w:ascii="Arial" w:hAnsi="Arial" w:cs="Arial"/>
                <w:bCs/>
              </w:rPr>
              <w:t>)</w:t>
            </w:r>
            <w:r w:rsidR="007F1663" w:rsidRPr="008D3A1C">
              <w:rPr>
                <w:rFonts w:ascii="Arial" w:hAnsi="Arial" w:cs="Arial"/>
                <w:bCs/>
              </w:rPr>
              <w:t xml:space="preserve"> (</w:t>
            </w:r>
            <w:r w:rsidR="007F1663" w:rsidRPr="008D3A1C">
              <w:rPr>
                <w:rFonts w:ascii="Arial" w:hAnsi="Arial" w:cs="Arial"/>
                <w:bCs/>
                <w:lang w:val="en-US"/>
              </w:rPr>
              <w:t>D</w:t>
            </w:r>
            <w:r w:rsidR="007F1663" w:rsidRPr="008D3A1C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888" w:type="pct"/>
            <w:vMerge w:val="restart"/>
          </w:tcPr>
          <w:p w14:paraId="5E180590" w14:textId="77777777" w:rsidR="00535FD2" w:rsidRPr="00D56CB4" w:rsidRDefault="00535FD2" w:rsidP="00677599">
            <w:pPr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>Д</w:t>
            </w:r>
            <w:r w:rsidRPr="00CB7C8F">
              <w:rPr>
                <w:rFonts w:ascii="Arial" w:hAnsi="Arial" w:cs="Arial"/>
                <w:bCs/>
              </w:rPr>
              <w:t xml:space="preserve">о разрушения: пластическое — </w:t>
            </w:r>
            <w:r>
              <w:rPr>
                <w:rFonts w:ascii="Arial" w:hAnsi="Arial" w:cs="Arial"/>
                <w:bCs/>
              </w:rPr>
              <w:t>соответствует</w:t>
            </w:r>
            <w:r w:rsidRPr="00CB7C8F">
              <w:rPr>
                <w:rFonts w:ascii="Arial" w:hAnsi="Arial" w:cs="Arial"/>
                <w:bCs/>
              </w:rPr>
              <w:t xml:space="preserve"> хрупкое — не </w:t>
            </w:r>
            <w:r>
              <w:rPr>
                <w:rFonts w:ascii="Arial" w:hAnsi="Arial" w:cs="Arial"/>
                <w:bCs/>
              </w:rPr>
              <w:t>соответствует</w:t>
            </w:r>
          </w:p>
        </w:tc>
        <w:tc>
          <w:tcPr>
            <w:tcW w:w="1207" w:type="pct"/>
          </w:tcPr>
          <w:p w14:paraId="5A9A436C" w14:textId="77777777" w:rsidR="00535FD2" w:rsidRPr="00D56CB4" w:rsidRDefault="00535FD2" w:rsidP="00677599">
            <w:pPr>
              <w:jc w:val="both"/>
              <w:rPr>
                <w:rFonts w:ascii="Arial" w:eastAsia="MS Mincho" w:hAnsi="Arial"/>
                <w:vertAlign w:val="superscript"/>
                <w:lang w:eastAsia="ja-JP"/>
              </w:rPr>
            </w:pPr>
            <w:r w:rsidRPr="00CB7C8F">
              <w:rPr>
                <w:rFonts w:ascii="Arial" w:hAnsi="Arial" w:cs="Arial"/>
                <w:bCs/>
              </w:rPr>
              <w:t>Температура испытани</w:t>
            </w:r>
            <w:r>
              <w:rPr>
                <w:rFonts w:ascii="Arial" w:hAnsi="Arial" w:cs="Arial"/>
                <w:bCs/>
              </w:rPr>
              <w:t>я</w:t>
            </w:r>
          </w:p>
        </w:tc>
        <w:tc>
          <w:tcPr>
            <w:tcW w:w="841" w:type="pct"/>
          </w:tcPr>
          <w:p w14:paraId="6B196577" w14:textId="77777777" w:rsidR="00535FD2" w:rsidRPr="00D56CB4" w:rsidRDefault="00535FD2" w:rsidP="000505FE">
            <w:pPr>
              <w:rPr>
                <w:rFonts w:ascii="Arial" w:eastAsia="MS Mincho" w:hAnsi="Arial"/>
                <w:vertAlign w:val="superscript"/>
                <w:lang w:eastAsia="ja-JP"/>
              </w:rPr>
            </w:pPr>
            <w:r w:rsidRPr="00CB7C8F">
              <w:rPr>
                <w:rFonts w:ascii="Arial" w:hAnsi="Arial" w:cs="Arial"/>
                <w:bCs/>
              </w:rPr>
              <w:t>23 ºС</w:t>
            </w:r>
          </w:p>
        </w:tc>
        <w:tc>
          <w:tcPr>
            <w:tcW w:w="908" w:type="pct"/>
            <w:vMerge w:val="restart"/>
          </w:tcPr>
          <w:p w14:paraId="48568143" w14:textId="77777777" w:rsidR="00535FD2" w:rsidRPr="00D56CB4" w:rsidRDefault="00535FD2" w:rsidP="000505FE">
            <w:pPr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 xml:space="preserve">ГОСТ </w:t>
            </w:r>
            <w:r w:rsidRPr="00CB7C8F">
              <w:rPr>
                <w:rFonts w:ascii="Arial" w:hAnsi="Arial" w:cs="Arial"/>
                <w:bCs/>
                <w:lang w:val="en-US"/>
              </w:rPr>
              <w:t>ISO</w:t>
            </w:r>
            <w:r w:rsidRPr="00CB7C8F">
              <w:rPr>
                <w:rFonts w:ascii="Arial" w:hAnsi="Arial" w:cs="Arial"/>
                <w:bCs/>
              </w:rPr>
              <w:t xml:space="preserve"> 13953</w:t>
            </w:r>
          </w:p>
        </w:tc>
      </w:tr>
      <w:tr w:rsidR="002F77E8" w:rsidRPr="004B2EAF" w14:paraId="35F55A47" w14:textId="77777777" w:rsidTr="00253488">
        <w:trPr>
          <w:trHeight w:val="801"/>
        </w:trPr>
        <w:tc>
          <w:tcPr>
            <w:tcW w:w="1156" w:type="pct"/>
            <w:vMerge/>
            <w:tcBorders>
              <w:bottom w:val="single" w:sz="4" w:space="0" w:color="auto"/>
            </w:tcBorders>
          </w:tcPr>
          <w:p w14:paraId="41E04250" w14:textId="77777777" w:rsidR="00535FD2" w:rsidRPr="00CB7C8F" w:rsidRDefault="00535FD2" w:rsidP="0067759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888" w:type="pct"/>
            <w:vMerge/>
            <w:tcBorders>
              <w:bottom w:val="single" w:sz="4" w:space="0" w:color="auto"/>
            </w:tcBorders>
          </w:tcPr>
          <w:p w14:paraId="535CC98F" w14:textId="77777777" w:rsidR="00535FD2" w:rsidRPr="00CB7C8F" w:rsidRDefault="00535FD2" w:rsidP="00677599">
            <w:pPr>
              <w:spacing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07" w:type="pct"/>
            <w:tcBorders>
              <w:bottom w:val="single" w:sz="4" w:space="0" w:color="auto"/>
            </w:tcBorders>
          </w:tcPr>
          <w:p w14:paraId="29AD4C44" w14:textId="77777777" w:rsidR="00535FD2" w:rsidRPr="00D56CB4" w:rsidRDefault="00485C71" w:rsidP="00677599">
            <w:pPr>
              <w:spacing w:after="120"/>
              <w:jc w:val="both"/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>Количество образцов</w:t>
            </w:r>
            <w:r w:rsidR="00535FD2" w:rsidRPr="00EB7012">
              <w:rPr>
                <w:rFonts w:ascii="Arial" w:hAnsi="Arial" w:cs="Arial"/>
                <w:bCs/>
              </w:rPr>
              <w:t xml:space="preserve"> для испытания</w:t>
            </w:r>
            <w:r w:rsidR="001178B3">
              <w:rPr>
                <w:rFonts w:ascii="Arial" w:hAnsi="Arial" w:cs="Arial"/>
                <w:bCs/>
                <w:vertAlign w:val="superscript"/>
              </w:rPr>
              <w:t>3</w:t>
            </w:r>
            <w:r w:rsidR="00535FD2" w:rsidRPr="006612EA">
              <w:rPr>
                <w:rFonts w:ascii="Arial" w:hAnsi="Arial" w:cs="Arial"/>
                <w:bCs/>
                <w:vertAlign w:val="superscript"/>
              </w:rPr>
              <w:t>)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785393F5" w14:textId="77777777" w:rsidR="00535FD2" w:rsidRPr="00D56CB4" w:rsidRDefault="00535FD2" w:rsidP="000505FE">
            <w:pPr>
              <w:spacing w:after="120"/>
              <w:rPr>
                <w:rFonts w:ascii="Arial" w:eastAsia="MS Mincho" w:hAnsi="Arial"/>
                <w:vertAlign w:val="superscript"/>
                <w:lang w:eastAsia="ja-JP"/>
              </w:rPr>
            </w:pPr>
            <w:r>
              <w:rPr>
                <w:rFonts w:ascii="Arial" w:hAnsi="Arial" w:cs="Arial"/>
                <w:bCs/>
              </w:rPr>
              <w:t>В соответствии с ГОСТ</w:t>
            </w:r>
            <w:r w:rsidRPr="00CB7C8F">
              <w:rPr>
                <w:rFonts w:ascii="Arial" w:hAnsi="Arial" w:cs="Arial"/>
                <w:bCs/>
              </w:rPr>
              <w:t xml:space="preserve"> </w:t>
            </w:r>
            <w:r w:rsidRPr="00CB7C8F">
              <w:rPr>
                <w:rFonts w:ascii="Arial" w:hAnsi="Arial" w:cs="Arial"/>
                <w:bCs/>
                <w:lang w:val="en-US"/>
              </w:rPr>
              <w:t>ISO</w:t>
            </w:r>
            <w:r w:rsidRPr="00CB7C8F">
              <w:rPr>
                <w:rFonts w:ascii="Arial" w:hAnsi="Arial" w:cs="Arial"/>
                <w:bCs/>
              </w:rPr>
              <w:t xml:space="preserve"> 13953</w:t>
            </w:r>
          </w:p>
        </w:tc>
        <w:tc>
          <w:tcPr>
            <w:tcW w:w="908" w:type="pct"/>
            <w:vMerge/>
            <w:tcBorders>
              <w:bottom w:val="single" w:sz="4" w:space="0" w:color="auto"/>
            </w:tcBorders>
          </w:tcPr>
          <w:p w14:paraId="3960143E" w14:textId="77777777" w:rsidR="00535FD2" w:rsidRPr="004B2EAF" w:rsidRDefault="00535FD2" w:rsidP="00677599">
            <w:pPr>
              <w:spacing w:after="120"/>
              <w:jc w:val="both"/>
              <w:rPr>
                <w:rFonts w:ascii="Arial" w:hAnsi="Arial" w:cs="Arial"/>
                <w:bCs/>
              </w:rPr>
            </w:pPr>
          </w:p>
        </w:tc>
      </w:tr>
      <w:tr w:rsidR="003E679A" w:rsidRPr="00CB7C8F" w14:paraId="368E6595" w14:textId="77777777" w:rsidTr="00253488">
        <w:trPr>
          <w:trHeight w:val="2696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209521C6" w14:textId="77777777" w:rsidR="003E679A" w:rsidRPr="004B271C" w:rsidRDefault="004E4ACB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1)</w:t>
            </w:r>
            <w:r w:rsidR="00322618"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="00407BDF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За результат испытания принимают только хрупкое разрушение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. Если </w:t>
            </w:r>
            <w:r w:rsidR="00E37AB3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пластическое 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разрушение происходит до истечения 165 ч, то испытание можно </w:t>
            </w:r>
            <w:r w:rsidR="00215ACF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продолжать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при меньшем напряжении. Напряжение и соответствующий период испытания выбираются из таблицы 6 или из </w:t>
            </w:r>
            <w:r w:rsidR="007C0514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графика зависимости «напряжение</w:t>
            </w:r>
            <w:r w:rsidR="00710728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–</w:t>
            </w:r>
            <w:r w:rsidR="007C0514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время испытания»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, построенно</w:t>
            </w:r>
            <w:r w:rsidR="007C0514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го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на основе </w:t>
            </w:r>
            <w:r w:rsidR="00DE0C69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данных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, приведенных в таблиц</w:t>
            </w:r>
            <w:r w:rsidR="00BA2247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е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6.</w:t>
            </w:r>
          </w:p>
          <w:p w14:paraId="143D6374" w14:textId="77777777" w:rsidR="009154EA" w:rsidRPr="004B271C" w:rsidRDefault="009154EA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2)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Допускается применять </w:t>
            </w:r>
            <w:r w:rsidR="004D7BB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концевые заглушки типа В для диаметров не менее 500 мм.</w:t>
            </w:r>
          </w:p>
          <w:p w14:paraId="121D074D" w14:textId="77777777" w:rsidR="003E679A" w:rsidRPr="004B271C" w:rsidRDefault="005863ED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3</w:t>
            </w:r>
            <w:r w:rsidR="004E4ACB"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)</w:t>
            </w:r>
            <w:r w:rsidR="00322618"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="00745C14" w:rsidRPr="004B271C">
              <w:rPr>
                <w:rFonts w:ascii="Arial" w:eastAsia="MS Mincho" w:hAnsi="Arial" w:cs="Arial"/>
                <w:iCs/>
                <w:sz w:val="22"/>
                <w:szCs w:val="22"/>
                <w:lang w:eastAsia="ja-JP"/>
              </w:rPr>
              <w:t xml:space="preserve">Указанное </w:t>
            </w:r>
            <w:r w:rsidR="00485C71" w:rsidRPr="004B271C">
              <w:rPr>
                <w:rFonts w:ascii="Arial" w:eastAsia="MS Mincho" w:hAnsi="Arial" w:cs="Arial"/>
                <w:iCs/>
                <w:sz w:val="22"/>
                <w:szCs w:val="22"/>
                <w:lang w:eastAsia="ja-JP"/>
              </w:rPr>
              <w:t>количество образцов</w:t>
            </w:r>
            <w:r w:rsidR="00745C14" w:rsidRPr="004B271C">
              <w:rPr>
                <w:rFonts w:ascii="Arial" w:eastAsia="MS Mincho" w:hAnsi="Arial" w:cs="Arial"/>
                <w:iCs/>
                <w:sz w:val="22"/>
                <w:szCs w:val="22"/>
                <w:lang w:eastAsia="ja-JP"/>
              </w:rPr>
              <w:t xml:space="preserve"> для испытания достаточно для подтверждения соответствия требованиям, приведенным в таблице. </w:t>
            </w:r>
            <w:r w:rsidR="00485C71" w:rsidRPr="004B271C">
              <w:rPr>
                <w:rFonts w:ascii="Arial" w:eastAsia="MS Mincho" w:hAnsi="Arial" w:cs="Arial"/>
                <w:iCs/>
                <w:sz w:val="22"/>
                <w:szCs w:val="22"/>
                <w:lang w:eastAsia="ja-JP"/>
              </w:rPr>
              <w:t>Количество образцов</w:t>
            </w:r>
            <w:r w:rsidR="00745C14" w:rsidRPr="004B271C">
              <w:rPr>
                <w:rFonts w:ascii="Arial" w:eastAsia="MS Mincho" w:hAnsi="Arial" w:cs="Arial"/>
                <w:iCs/>
                <w:sz w:val="22"/>
                <w:szCs w:val="22"/>
                <w:lang w:eastAsia="ja-JP"/>
              </w:rPr>
              <w:t>, необходимое для контроля процесса производства и качества продукции, должно быть указано в технической документации изготовителя</w:t>
            </w:r>
            <w:r w:rsidR="003E679A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.</w:t>
            </w:r>
          </w:p>
          <w:p w14:paraId="7EADC440" w14:textId="77777777" w:rsidR="005863ED" w:rsidRPr="004B271C" w:rsidRDefault="005863ED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4)</w:t>
            </w:r>
            <w:r w:rsidR="00322618"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="0029281B" w:rsidRPr="004B271C">
              <w:rPr>
                <w:rFonts w:ascii="Arial" w:hAnsi="Arial" w:cs="Arial"/>
                <w:color w:val="000000"/>
                <w:kern w:val="1"/>
                <w:position w:val="6"/>
                <w:sz w:val="22"/>
                <w:szCs w:val="22"/>
              </w:rPr>
              <w:t xml:space="preserve">Для </w:t>
            </w:r>
            <w:r w:rsidR="0029281B" w:rsidRPr="004B271C">
              <w:rPr>
                <w:rFonts w:ascii="Arial" w:hAnsi="Arial" w:cs="Arial"/>
                <w:i/>
                <w:color w:val="000000"/>
                <w:kern w:val="1"/>
                <w:position w:val="6"/>
                <w:sz w:val="22"/>
                <w:szCs w:val="22"/>
                <w:lang w:val="en-US"/>
              </w:rPr>
              <w:t>d</w:t>
            </w:r>
            <w:r w:rsidR="0029281B" w:rsidRPr="004B271C">
              <w:rPr>
                <w:rFonts w:ascii="Arial" w:hAnsi="Arial" w:cs="Arial"/>
                <w:color w:val="000000"/>
                <w:kern w:val="1"/>
                <w:position w:val="6"/>
                <w:sz w:val="22"/>
                <w:szCs w:val="22"/>
                <w:vertAlign w:val="subscript"/>
                <w:lang w:val="en-US"/>
              </w:rPr>
              <w:t>n</w:t>
            </w:r>
            <w:r w:rsidR="0029281B" w:rsidRPr="004B271C">
              <w:rPr>
                <w:rFonts w:ascii="Arial" w:hAnsi="Arial" w:cs="Arial"/>
                <w:color w:val="000000"/>
                <w:kern w:val="1"/>
                <w:position w:val="6"/>
                <w:sz w:val="22"/>
                <w:szCs w:val="22"/>
              </w:rPr>
              <w:t xml:space="preserve"> </w:t>
            </w:r>
            <w:r w:rsidR="001B44E5" w:rsidRPr="004B271C">
              <w:rPr>
                <w:rFonts w:ascii="Arial" w:hAnsi="Arial" w:cs="Arial"/>
                <w:color w:val="000000"/>
                <w:kern w:val="1"/>
                <w:position w:val="6"/>
                <w:sz w:val="22"/>
                <w:szCs w:val="22"/>
              </w:rPr>
              <w:t>более</w:t>
            </w:r>
            <w:r w:rsidR="0029281B" w:rsidRPr="004B271C">
              <w:rPr>
                <w:rFonts w:ascii="Arial" w:hAnsi="Arial" w:cs="Arial"/>
                <w:color w:val="000000"/>
                <w:kern w:val="1"/>
                <w:position w:val="6"/>
                <w:sz w:val="22"/>
                <w:szCs w:val="22"/>
              </w:rPr>
              <w:t xml:space="preserve"> 450 мм испытание может быть проведено в среде «вода-в-воздухе». В случае разногласий испытание должно быть проведено в среде «вода-в-воде»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.</w:t>
            </w:r>
          </w:p>
          <w:p w14:paraId="6B4EBCB0" w14:textId="77777777" w:rsidR="00D332C1" w:rsidRPr="004B271C" w:rsidRDefault="00D332C1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5)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Испытательное давление для фитингов рассчитывают, используя стандартное размерное отношение SDR фитинга</w:t>
            </w:r>
            <w:r w:rsidR="00400F94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. Испытательное давление для трубы должно рассчитываться с использованием номинальных размеров.</w:t>
            </w:r>
          </w:p>
          <w:p w14:paraId="46A9AC70" w14:textId="77777777" w:rsidR="00B96A94" w:rsidRPr="004B271C" w:rsidRDefault="008778C7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6)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Принимают наибольшую длину хрупкого разрушения в любом из образцов испытания, при этом номинальной длиной </w:t>
            </w:r>
            <w:r w:rsidRPr="004B271C">
              <w:rPr>
                <w:rFonts w:ascii="Arial" w:eastAsia="MS Mincho" w:hAnsi="Arial" w:cs="Arial"/>
                <w:i/>
                <w:sz w:val="22"/>
                <w:szCs w:val="22"/>
                <w:lang w:eastAsia="ja-JP"/>
              </w:rPr>
              <w:t>L</w:t>
            </w:r>
            <w:r w:rsidR="00611089" w:rsidRPr="004B271C">
              <w:rPr>
                <w:rFonts w:ascii="Arial" w:eastAsia="MS Mincho" w:hAnsi="Arial" w:cs="Arial"/>
                <w:sz w:val="22"/>
                <w:szCs w:val="22"/>
                <w:vertAlign w:val="subscript"/>
                <w:lang w:eastAsia="ja-JP"/>
              </w:rPr>
              <w:t>2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является длина зоны сварки фитинга с раструбом с закладными нагревателями.</w:t>
            </w:r>
            <w:r w:rsidR="00B96A94"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</w:p>
          <w:p w14:paraId="7649324E" w14:textId="77777777" w:rsidR="008778C7" w:rsidRPr="004B271C" w:rsidRDefault="00B96A94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7)</w:t>
            </w:r>
            <w:r w:rsidR="00D20BC1"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 xml:space="preserve"> 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Толщина стенки образца для испытания может быть уменьшена механическим способом до минимального значения 15 мм в целях испытания фитингов больших диаметров.</w:t>
            </w:r>
          </w:p>
          <w:p w14:paraId="711BD092" w14:textId="77777777" w:rsidR="00B96A94" w:rsidRPr="004B271C" w:rsidRDefault="00B96A94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8)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В качестве альтернативы для фитингов типа</w:t>
            </w:r>
            <w:r w:rsidR="00C35859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А и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B </w:t>
            </w:r>
            <w:r w:rsidR="0097584F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допускается </w:t>
            </w:r>
            <w:r w:rsidR="00023440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проводить испытание 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полоски на изгиб с учетом </w:t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ISO 21751 </w:t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fldChar w:fldCharType="begin"/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instrText xml:space="preserve"> REF _Ref144123579 \r \h </w:instrText>
            </w:r>
            <w:r w:rsidR="004B271C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instrText xml:space="preserve"> \* MERGEFORMAT </w:instrText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fldChar w:fldCharType="separate"/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[</w:t>
            </w:r>
            <w:r w:rsidR="004A5283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1</w:t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]</w:t>
            </w:r>
            <w:r w:rsidR="00C42D71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fldChar w:fldCharType="end"/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.</w:t>
            </w:r>
          </w:p>
          <w:p w14:paraId="531D6327" w14:textId="77777777" w:rsidR="002C165A" w:rsidRPr="004B271C" w:rsidRDefault="002C165A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4B271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9)</w:t>
            </w:r>
            <w:r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</w:t>
            </w:r>
            <w:r w:rsidR="00550294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В случае разногласий применяют ГОСТ </w:t>
            </w:r>
            <w:r w:rsidR="00550294" w:rsidRPr="004B271C">
              <w:rPr>
                <w:rFonts w:ascii="Arial" w:eastAsia="MS Mincho" w:hAnsi="Arial" w:cs="Arial"/>
                <w:sz w:val="22"/>
                <w:szCs w:val="22"/>
                <w:lang w:val="en-US" w:eastAsia="ja-JP"/>
              </w:rPr>
              <w:t>ISO</w:t>
            </w:r>
            <w:r w:rsidR="00550294" w:rsidRPr="004B271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13954.</w:t>
            </w:r>
          </w:p>
          <w:p w14:paraId="2971C196" w14:textId="77777777" w:rsidR="00E73DD1" w:rsidRPr="004B271C" w:rsidRDefault="00E73DD1" w:rsidP="00677599">
            <w:pPr>
              <w:spacing w:after="120"/>
              <w:jc w:val="both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  <w:r w:rsidRPr="006A793C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lastRenderedPageBreak/>
              <w:t>10)</w:t>
            </w:r>
            <w:r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В случае проведения испытания </w:t>
            </w:r>
            <w:r w:rsidR="0003685C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полоски на изгиб </w:t>
            </w:r>
            <w:r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в соответствии с </w:t>
            </w:r>
            <w:r w:rsidR="0003685C" w:rsidRPr="006C31E2">
              <w:rPr>
                <w:rFonts w:ascii="Arial" w:eastAsia="MS Mincho" w:hAnsi="Arial" w:cs="Arial"/>
                <w:sz w:val="22"/>
                <w:szCs w:val="22"/>
                <w:lang w:eastAsia="ja-JP"/>
              </w:rPr>
              <w:fldChar w:fldCharType="begin"/>
            </w:r>
            <w:r w:rsidR="0003685C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instrText xml:space="preserve"> REF _Ref144123579 \r \h </w:instrText>
            </w:r>
            <w:r w:rsidR="00B956AB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instrText xml:space="preserve"> \* MERGEFORMAT </w:instrText>
            </w:r>
            <w:r w:rsidR="0003685C" w:rsidRPr="006C31E2">
              <w:rPr>
                <w:rFonts w:ascii="Arial" w:eastAsia="MS Mincho" w:hAnsi="Arial" w:cs="Arial"/>
                <w:sz w:val="22"/>
                <w:szCs w:val="22"/>
                <w:lang w:eastAsia="ja-JP"/>
              </w:rPr>
            </w:r>
            <w:r w:rsidR="0003685C" w:rsidRPr="006C31E2">
              <w:rPr>
                <w:rFonts w:ascii="Arial" w:eastAsia="MS Mincho" w:hAnsi="Arial" w:cs="Arial"/>
                <w:sz w:val="22"/>
                <w:szCs w:val="22"/>
                <w:lang w:eastAsia="ja-JP"/>
              </w:rPr>
              <w:fldChar w:fldCharType="separate"/>
            </w:r>
            <w:r w:rsidR="0003685C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[</w:t>
            </w:r>
            <w:r w:rsidR="004A5283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1</w:t>
            </w:r>
            <w:r w:rsidR="0003685C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]</w:t>
            </w:r>
            <w:r w:rsidR="0003685C" w:rsidRPr="006C31E2">
              <w:rPr>
                <w:rFonts w:ascii="Arial" w:eastAsia="MS Mincho" w:hAnsi="Arial" w:cs="Arial"/>
                <w:sz w:val="22"/>
                <w:szCs w:val="22"/>
                <w:lang w:eastAsia="ja-JP"/>
              </w:rPr>
              <w:fldChar w:fldCharType="end"/>
            </w:r>
            <w:r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следует учитывать только требование L</w:t>
            </w:r>
            <w:r w:rsidRPr="006A793C">
              <w:rPr>
                <w:rFonts w:ascii="Arial" w:eastAsia="MS Mincho" w:hAnsi="Arial" w:cs="Arial"/>
                <w:sz w:val="22"/>
                <w:szCs w:val="22"/>
                <w:vertAlign w:val="subscript"/>
                <w:lang w:eastAsia="ja-JP"/>
              </w:rPr>
              <w:t>d</w:t>
            </w:r>
            <w:r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</w:t>
            </w:r>
            <w:r w:rsidR="002B2174"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>не более</w:t>
            </w:r>
            <w:r w:rsidRPr="006A793C">
              <w:rPr>
                <w:rFonts w:ascii="Arial" w:eastAsia="MS Mincho" w:hAnsi="Arial" w:cs="Arial"/>
                <w:sz w:val="22"/>
                <w:szCs w:val="22"/>
                <w:lang w:eastAsia="ja-JP"/>
              </w:rPr>
              <w:t xml:space="preserve"> 50 %.</w:t>
            </w:r>
          </w:p>
          <w:p w14:paraId="0C1C58FC" w14:textId="77777777" w:rsidR="003E679A" w:rsidRPr="00CB7C8F" w:rsidRDefault="006A0600" w:rsidP="00677599">
            <w:pPr>
              <w:autoSpaceDE w:val="0"/>
              <w:autoSpaceDN w:val="0"/>
              <w:adjustRightInd w:val="0"/>
              <w:jc w:val="both"/>
              <w:rPr>
                <w:rFonts w:ascii="Arial" w:eastAsia="MS Mincho" w:hAnsi="Arial"/>
                <w:position w:val="6"/>
                <w:lang w:eastAsia="ja-JP"/>
              </w:rPr>
            </w:pPr>
            <w:r w:rsidRPr="004B271C">
              <w:rPr>
                <w:rFonts w:ascii="Arial" w:eastAsia="MS Mincho" w:hAnsi="Arial" w:cs="Arial"/>
                <w:position w:val="6"/>
                <w:sz w:val="22"/>
                <w:szCs w:val="22"/>
                <w:vertAlign w:val="superscript"/>
                <w:lang w:eastAsia="ja-JP"/>
              </w:rPr>
              <w:t>11</w:t>
            </w:r>
            <w:r w:rsidR="00E31ED6" w:rsidRPr="004B271C">
              <w:rPr>
                <w:rFonts w:ascii="Arial" w:eastAsia="MS Mincho" w:hAnsi="Arial" w:cs="Arial"/>
                <w:position w:val="6"/>
                <w:sz w:val="22"/>
                <w:szCs w:val="22"/>
                <w:vertAlign w:val="superscript"/>
                <w:lang w:eastAsia="ja-JP"/>
              </w:rPr>
              <w:t>)</w:t>
            </w:r>
            <w:r w:rsidRPr="004B271C">
              <w:rPr>
                <w:rFonts w:ascii="Arial" w:eastAsia="MS Mincho" w:hAnsi="Arial" w:cs="Arial"/>
                <w:position w:val="6"/>
                <w:sz w:val="22"/>
                <w:szCs w:val="22"/>
                <w:lang w:eastAsia="ja-JP"/>
              </w:rPr>
              <w:t xml:space="preserve"> </w:t>
            </w:r>
            <w:r w:rsidR="00DA49E2" w:rsidRPr="004B271C">
              <w:rPr>
                <w:rFonts w:ascii="Arial" w:eastAsia="MS Mincho" w:hAnsi="Arial" w:cs="Arial"/>
                <w:position w:val="6"/>
                <w:sz w:val="22"/>
                <w:szCs w:val="22"/>
                <w:lang w:eastAsia="ja-JP"/>
              </w:rPr>
              <w:t xml:space="preserve">Применяется для </w:t>
            </w:r>
            <w:r w:rsidR="00DA49E2" w:rsidRPr="004B271C">
              <w:rPr>
                <w:rFonts w:ascii="Arial" w:eastAsia="MS Mincho" w:hAnsi="Arial" w:cs="Arial"/>
                <w:i/>
                <w:position w:val="6"/>
                <w:sz w:val="22"/>
                <w:szCs w:val="22"/>
                <w:lang w:val="en-US" w:eastAsia="ja-JP"/>
              </w:rPr>
              <w:t>d</w:t>
            </w:r>
            <w:r w:rsidR="00DA49E2" w:rsidRPr="004B271C">
              <w:rPr>
                <w:rFonts w:ascii="Arial" w:eastAsia="MS Mincho" w:hAnsi="Arial" w:cs="Arial"/>
                <w:position w:val="6"/>
                <w:sz w:val="22"/>
                <w:szCs w:val="22"/>
                <w:vertAlign w:val="subscript"/>
                <w:lang w:val="en-US" w:eastAsia="ja-JP"/>
              </w:rPr>
              <w:t>n</w:t>
            </w:r>
            <w:r w:rsidR="00DA49E2" w:rsidRPr="004B271C">
              <w:rPr>
                <w:rFonts w:ascii="Arial" w:eastAsia="MS Mincho" w:hAnsi="Arial" w:cs="Arial"/>
                <w:position w:val="6"/>
                <w:sz w:val="22"/>
                <w:szCs w:val="22"/>
                <w:lang w:eastAsia="ja-JP"/>
              </w:rPr>
              <w:t xml:space="preserve"> </w:t>
            </w:r>
            <w:r w:rsidR="00BA7995">
              <w:rPr>
                <w:rFonts w:ascii="Arial" w:eastAsia="MS Mincho" w:hAnsi="Arial" w:cs="Arial"/>
                <w:position w:val="6"/>
                <w:sz w:val="22"/>
                <w:szCs w:val="22"/>
                <w:lang w:eastAsia="ja-JP"/>
              </w:rPr>
              <w:t>не менее</w:t>
            </w:r>
            <w:r w:rsidR="00DA49E2" w:rsidRPr="004B271C">
              <w:rPr>
                <w:rFonts w:ascii="Arial" w:eastAsia="MS Mincho" w:hAnsi="Arial" w:cs="Arial"/>
                <w:position w:val="6"/>
                <w:sz w:val="22"/>
                <w:szCs w:val="22"/>
                <w:lang w:eastAsia="ja-JP"/>
              </w:rPr>
              <w:t xml:space="preserve"> 90 мм.</w:t>
            </w:r>
          </w:p>
        </w:tc>
      </w:tr>
    </w:tbl>
    <w:p w14:paraId="0FDBDB26" w14:textId="77777777" w:rsidR="00CB7C8F" w:rsidRPr="00E55FE4" w:rsidRDefault="00C5133B" w:rsidP="005912BB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bCs/>
          <w:sz w:val="22"/>
        </w:rPr>
      </w:pPr>
      <w:r w:rsidRPr="00E55FE4">
        <w:rPr>
          <w:rFonts w:ascii="Arial" w:hAnsi="Arial" w:cs="Arial"/>
          <w:bCs/>
          <w:noProof/>
          <w:spacing w:val="40"/>
          <w:sz w:val="22"/>
        </w:rPr>
        <w:lastRenderedPageBreak/>
        <w:t>Таблица</w:t>
      </w:r>
      <w:r w:rsidR="00CB7C8F" w:rsidRPr="00E55FE4">
        <w:rPr>
          <w:rFonts w:ascii="Arial" w:hAnsi="Arial" w:cs="Arial"/>
          <w:bCs/>
          <w:sz w:val="22"/>
        </w:rPr>
        <w:t xml:space="preserve"> 6 — </w:t>
      </w:r>
      <w:r w:rsidR="00B065DD" w:rsidRPr="00E55FE4">
        <w:rPr>
          <w:rFonts w:ascii="Arial" w:hAnsi="Arial" w:cs="Arial"/>
          <w:bCs/>
          <w:sz w:val="22"/>
        </w:rPr>
        <w:t>Параметры при повторных испытаниях на стойкость к внутреннему давлению при температуре 80°С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9"/>
        <w:gridCol w:w="2415"/>
      </w:tblGrid>
      <w:tr w:rsidR="00660D6B" w:rsidRPr="00CB7C8F" w14:paraId="58149D2B" w14:textId="77777777" w:rsidTr="00D019A1">
        <w:trPr>
          <w:jc w:val="center"/>
        </w:trPr>
        <w:tc>
          <w:tcPr>
            <w:tcW w:w="4814" w:type="dxa"/>
            <w:gridSpan w:val="2"/>
          </w:tcPr>
          <w:p w14:paraId="0073085E" w14:textId="77777777" w:rsidR="00660D6B" w:rsidRPr="00BF0C71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0"/>
                <w:lang w:val="en-US"/>
              </w:rPr>
            </w:pPr>
            <w:r w:rsidRPr="00BF0C71">
              <w:rPr>
                <w:rFonts w:ascii="Arial" w:hAnsi="Arial" w:cs="Arial"/>
                <w:bCs/>
                <w:sz w:val="22"/>
                <w:szCs w:val="20"/>
              </w:rPr>
              <w:t>ПЭ</w:t>
            </w:r>
            <w:r w:rsidRPr="00BF0C71">
              <w:rPr>
                <w:rFonts w:ascii="Arial" w:hAnsi="Arial" w:cs="Arial"/>
                <w:bCs/>
                <w:sz w:val="22"/>
                <w:szCs w:val="20"/>
                <w:lang w:val="en-US"/>
              </w:rPr>
              <w:t xml:space="preserve"> 100 </w:t>
            </w:r>
            <w:r w:rsidRPr="00D44D25">
              <w:rPr>
                <w:rFonts w:ascii="Arial" w:hAnsi="Arial" w:cs="Arial"/>
                <w:bCs/>
                <w:sz w:val="22"/>
                <w:szCs w:val="20"/>
                <w:lang w:val="en-US"/>
              </w:rPr>
              <w:t xml:space="preserve">или </w:t>
            </w:r>
            <w:r w:rsidRPr="00D44D25">
              <w:rPr>
                <w:rFonts w:ascii="Arial" w:hAnsi="Arial" w:cs="Arial"/>
                <w:bCs/>
                <w:sz w:val="22"/>
                <w:szCs w:val="20"/>
              </w:rPr>
              <w:t>ПЭ</w:t>
            </w:r>
            <w:r w:rsidRPr="00D44D25">
              <w:rPr>
                <w:rFonts w:ascii="Arial" w:hAnsi="Arial" w:cs="Arial"/>
                <w:bCs/>
                <w:sz w:val="22"/>
                <w:szCs w:val="20"/>
                <w:lang w:val="en-US"/>
              </w:rPr>
              <w:t xml:space="preserve"> 100-RC</w:t>
            </w:r>
          </w:p>
        </w:tc>
      </w:tr>
      <w:tr w:rsidR="00660D6B" w:rsidRPr="00CB7C8F" w14:paraId="1D8FF896" w14:textId="77777777" w:rsidTr="00DE135B">
        <w:trPr>
          <w:trHeight w:val="439"/>
          <w:jc w:val="center"/>
        </w:trPr>
        <w:tc>
          <w:tcPr>
            <w:tcW w:w="2399" w:type="dxa"/>
            <w:tcBorders>
              <w:bottom w:val="double" w:sz="4" w:space="0" w:color="000000"/>
            </w:tcBorders>
          </w:tcPr>
          <w:p w14:paraId="29DE5C1B" w14:textId="77777777" w:rsidR="00660D6B" w:rsidRPr="00BF0C71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0"/>
              </w:rPr>
            </w:pPr>
            <w:r w:rsidRPr="00BF0C71">
              <w:rPr>
                <w:rFonts w:ascii="Arial" w:hAnsi="Arial" w:cs="Arial"/>
                <w:bCs/>
                <w:sz w:val="22"/>
                <w:szCs w:val="20"/>
              </w:rPr>
              <w:t>Кольцевое напряжение, МПа</w:t>
            </w:r>
          </w:p>
        </w:tc>
        <w:tc>
          <w:tcPr>
            <w:tcW w:w="2415" w:type="dxa"/>
            <w:tcBorders>
              <w:bottom w:val="double" w:sz="4" w:space="0" w:color="000000"/>
            </w:tcBorders>
          </w:tcPr>
          <w:p w14:paraId="528042D0" w14:textId="77777777" w:rsidR="00660D6B" w:rsidRPr="00BF0C71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0"/>
              </w:rPr>
            </w:pPr>
            <w:r w:rsidRPr="00BF0C71">
              <w:rPr>
                <w:rFonts w:ascii="Arial" w:hAnsi="Arial" w:cs="Arial"/>
                <w:bCs/>
                <w:sz w:val="22"/>
                <w:szCs w:val="20"/>
              </w:rPr>
              <w:t>Время испытания, ч, не менее</w:t>
            </w:r>
          </w:p>
        </w:tc>
      </w:tr>
      <w:tr w:rsidR="00660D6B" w:rsidRPr="00CB7C8F" w14:paraId="134A2E2A" w14:textId="77777777" w:rsidTr="00DE135B">
        <w:trPr>
          <w:trHeight w:val="176"/>
          <w:jc w:val="center"/>
        </w:trPr>
        <w:tc>
          <w:tcPr>
            <w:tcW w:w="2399" w:type="dxa"/>
            <w:tcBorders>
              <w:top w:val="double" w:sz="4" w:space="0" w:color="000000"/>
            </w:tcBorders>
          </w:tcPr>
          <w:p w14:paraId="37404FDC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5,4</w:t>
            </w:r>
          </w:p>
        </w:tc>
        <w:tc>
          <w:tcPr>
            <w:tcW w:w="2415" w:type="dxa"/>
            <w:tcBorders>
              <w:top w:val="double" w:sz="4" w:space="0" w:color="000000"/>
            </w:tcBorders>
          </w:tcPr>
          <w:p w14:paraId="39447BB2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165</w:t>
            </w:r>
          </w:p>
        </w:tc>
      </w:tr>
      <w:tr w:rsidR="00660D6B" w:rsidRPr="00CB7C8F" w14:paraId="12895B40" w14:textId="77777777" w:rsidTr="00D019A1">
        <w:trPr>
          <w:trHeight w:val="272"/>
          <w:jc w:val="center"/>
        </w:trPr>
        <w:tc>
          <w:tcPr>
            <w:tcW w:w="2399" w:type="dxa"/>
          </w:tcPr>
          <w:p w14:paraId="1FD9B436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5,3</w:t>
            </w:r>
          </w:p>
        </w:tc>
        <w:tc>
          <w:tcPr>
            <w:tcW w:w="2415" w:type="dxa"/>
          </w:tcPr>
          <w:p w14:paraId="7DE342DF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256</w:t>
            </w:r>
          </w:p>
        </w:tc>
      </w:tr>
      <w:tr w:rsidR="00660D6B" w:rsidRPr="00CB7C8F" w14:paraId="302B567D" w14:textId="77777777" w:rsidTr="00D019A1">
        <w:trPr>
          <w:trHeight w:val="190"/>
          <w:jc w:val="center"/>
        </w:trPr>
        <w:tc>
          <w:tcPr>
            <w:tcW w:w="2399" w:type="dxa"/>
          </w:tcPr>
          <w:p w14:paraId="3A7E7201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5,2</w:t>
            </w:r>
          </w:p>
        </w:tc>
        <w:tc>
          <w:tcPr>
            <w:tcW w:w="2415" w:type="dxa"/>
          </w:tcPr>
          <w:p w14:paraId="1FE85C58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399</w:t>
            </w:r>
          </w:p>
        </w:tc>
      </w:tr>
      <w:tr w:rsidR="00660D6B" w:rsidRPr="00CB7C8F" w14:paraId="26124BE3" w14:textId="77777777" w:rsidTr="00D019A1">
        <w:trPr>
          <w:trHeight w:val="258"/>
          <w:jc w:val="center"/>
        </w:trPr>
        <w:tc>
          <w:tcPr>
            <w:tcW w:w="2399" w:type="dxa"/>
          </w:tcPr>
          <w:p w14:paraId="09A1CDEF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5,1</w:t>
            </w:r>
          </w:p>
        </w:tc>
        <w:tc>
          <w:tcPr>
            <w:tcW w:w="2415" w:type="dxa"/>
          </w:tcPr>
          <w:p w14:paraId="1F65F91B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629</w:t>
            </w:r>
          </w:p>
        </w:tc>
      </w:tr>
      <w:tr w:rsidR="00660D6B" w:rsidRPr="00CB7C8F" w14:paraId="6072F8E5" w14:textId="77777777" w:rsidTr="00D019A1">
        <w:trPr>
          <w:trHeight w:val="285"/>
          <w:jc w:val="center"/>
        </w:trPr>
        <w:tc>
          <w:tcPr>
            <w:tcW w:w="2399" w:type="dxa"/>
          </w:tcPr>
          <w:p w14:paraId="26F61D75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5,0</w:t>
            </w:r>
          </w:p>
        </w:tc>
        <w:tc>
          <w:tcPr>
            <w:tcW w:w="2415" w:type="dxa"/>
          </w:tcPr>
          <w:p w14:paraId="4AD4CAC0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1000</w:t>
            </w:r>
          </w:p>
        </w:tc>
      </w:tr>
      <w:tr w:rsidR="00660D6B" w:rsidRPr="00CB7C8F" w14:paraId="768AE407" w14:textId="77777777" w:rsidTr="00D019A1">
        <w:trPr>
          <w:trHeight w:val="146"/>
          <w:jc w:val="center"/>
        </w:trPr>
        <w:tc>
          <w:tcPr>
            <w:tcW w:w="2399" w:type="dxa"/>
          </w:tcPr>
          <w:p w14:paraId="35C35E88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—</w:t>
            </w:r>
          </w:p>
        </w:tc>
        <w:tc>
          <w:tcPr>
            <w:tcW w:w="2415" w:type="dxa"/>
          </w:tcPr>
          <w:p w14:paraId="230E4C1E" w14:textId="77777777" w:rsidR="00660D6B" w:rsidRPr="00CB7C8F" w:rsidRDefault="00660D6B" w:rsidP="006775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0"/>
                <w:lang w:val="en-US"/>
              </w:rPr>
            </w:pPr>
            <w:r w:rsidRPr="00CB7C8F">
              <w:rPr>
                <w:rFonts w:ascii="Arial" w:hAnsi="Arial" w:cs="Arial"/>
                <w:bCs/>
                <w:szCs w:val="20"/>
                <w:lang w:val="en-US"/>
              </w:rPr>
              <w:t>—</w:t>
            </w:r>
          </w:p>
        </w:tc>
      </w:tr>
    </w:tbl>
    <w:p w14:paraId="495AC52C" w14:textId="77777777" w:rsidR="00D019A1" w:rsidRPr="00CE5013" w:rsidRDefault="00DA08CA" w:rsidP="009C09A1">
      <w:pPr>
        <w:pStyle w:val="2"/>
        <w:spacing w:after="0" w:line="360" w:lineRule="auto"/>
        <w:ind w:firstLine="709"/>
        <w:rPr>
          <w:rFonts w:ascii="Arial" w:hAnsi="Arial" w:cs="Arial"/>
          <w:i w:val="0"/>
          <w:sz w:val="24"/>
        </w:rPr>
      </w:pPr>
      <w:bookmarkStart w:id="47" w:name="_Toc417780854"/>
      <w:bookmarkStart w:id="48" w:name="_Toc142487371"/>
      <w:bookmarkStart w:id="49" w:name="_Toc143094043"/>
      <w:bookmarkStart w:id="50" w:name="_Toc162512734"/>
      <w:bookmarkStart w:id="51" w:name="_Hlk152839430"/>
      <w:r>
        <w:rPr>
          <w:rFonts w:ascii="Arial" w:hAnsi="Arial" w:cs="Arial"/>
          <w:i w:val="0"/>
          <w:sz w:val="24"/>
        </w:rPr>
        <w:t>5</w:t>
      </w:r>
      <w:r w:rsidR="00D019A1" w:rsidRPr="00CE5013">
        <w:rPr>
          <w:rFonts w:ascii="Arial" w:hAnsi="Arial" w:cs="Arial"/>
          <w:i w:val="0"/>
          <w:sz w:val="24"/>
        </w:rPr>
        <w:t>.</w:t>
      </w:r>
      <w:r w:rsidR="009C09A1" w:rsidRPr="00CE5013">
        <w:rPr>
          <w:rFonts w:ascii="Arial" w:hAnsi="Arial" w:cs="Arial"/>
          <w:i w:val="0"/>
          <w:sz w:val="24"/>
        </w:rPr>
        <w:t>5</w:t>
      </w:r>
      <w:r w:rsidR="00D019A1" w:rsidRPr="00CE5013">
        <w:rPr>
          <w:rFonts w:ascii="Arial" w:hAnsi="Arial" w:cs="Arial"/>
          <w:i w:val="0"/>
          <w:sz w:val="24"/>
        </w:rPr>
        <w:t xml:space="preserve"> </w:t>
      </w:r>
      <w:bookmarkEnd w:id="47"/>
      <w:r w:rsidR="00D019A1" w:rsidRPr="00CE5013">
        <w:rPr>
          <w:rFonts w:ascii="Arial" w:hAnsi="Arial" w:cs="Arial"/>
          <w:i w:val="0"/>
          <w:sz w:val="24"/>
        </w:rPr>
        <w:t xml:space="preserve">Испытания труб с </w:t>
      </w:r>
      <w:r w:rsidR="004D7115" w:rsidRPr="00CE5013">
        <w:rPr>
          <w:rFonts w:ascii="Arial" w:hAnsi="Arial" w:cs="Arial"/>
          <w:i w:val="0"/>
          <w:sz w:val="24"/>
        </w:rPr>
        <w:t>соэкструзионными</w:t>
      </w:r>
      <w:r w:rsidR="00D019A1" w:rsidRPr="00CE5013">
        <w:rPr>
          <w:rFonts w:ascii="Arial" w:hAnsi="Arial" w:cs="Arial"/>
          <w:i w:val="0"/>
          <w:sz w:val="24"/>
        </w:rPr>
        <w:t xml:space="preserve"> слоями</w:t>
      </w:r>
      <w:bookmarkEnd w:id="48"/>
      <w:bookmarkEnd w:id="49"/>
      <w:bookmarkEnd w:id="50"/>
    </w:p>
    <w:p w14:paraId="3A4B00BA" w14:textId="77777777" w:rsidR="00D20BC1" w:rsidRPr="00CE5013" w:rsidRDefault="00C5133B" w:rsidP="00D20B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CE5013">
        <w:rPr>
          <w:rFonts w:ascii="Arial" w:hAnsi="Arial" w:cs="Arial"/>
          <w:b/>
        </w:rPr>
        <w:tab/>
      </w:r>
      <w:r w:rsidR="00A762D9" w:rsidRPr="00CE5013">
        <w:rPr>
          <w:rFonts w:ascii="Arial" w:hAnsi="Arial" w:cs="Arial"/>
        </w:rPr>
        <w:t>При проведении испытаний</w:t>
      </w:r>
      <w:r w:rsidR="00D019A1" w:rsidRPr="00CE5013">
        <w:rPr>
          <w:rFonts w:ascii="Arial" w:hAnsi="Arial" w:cs="Arial"/>
        </w:rPr>
        <w:t xml:space="preserve"> и после </w:t>
      </w:r>
      <w:r w:rsidR="004D7115" w:rsidRPr="00CE5013">
        <w:rPr>
          <w:rFonts w:ascii="Arial" w:hAnsi="Arial" w:cs="Arial"/>
        </w:rPr>
        <w:t xml:space="preserve">труб с соэкструзионными слоями </w:t>
      </w:r>
      <w:r w:rsidR="00D019A1" w:rsidRPr="00CE5013">
        <w:rPr>
          <w:rFonts w:ascii="Arial" w:hAnsi="Arial" w:cs="Arial"/>
        </w:rPr>
        <w:t>не должно быть признаков расслоения слоев.</w:t>
      </w:r>
    </w:p>
    <w:p w14:paraId="6A67ADF1" w14:textId="77777777" w:rsidR="00D20BC1" w:rsidRDefault="00DA08CA" w:rsidP="00D20BC1">
      <w:pPr>
        <w:pStyle w:val="1"/>
        <w:ind w:firstLine="709"/>
        <w:rPr>
          <w:rFonts w:eastAsia="MS Mincho"/>
          <w:lang w:eastAsia="ja-JP"/>
        </w:rPr>
      </w:pPr>
      <w:bookmarkStart w:id="52" w:name="_Toc417780855"/>
      <w:bookmarkStart w:id="53" w:name="_Toc142487372"/>
      <w:bookmarkStart w:id="54" w:name="_Toc143094044"/>
      <w:bookmarkStart w:id="55" w:name="_Toc230963744"/>
      <w:bookmarkEnd w:id="51"/>
      <w:r>
        <w:rPr>
          <w:rFonts w:eastAsia="MS Mincho"/>
          <w:lang w:eastAsia="ja-JP"/>
        </w:rPr>
        <w:t>6</w:t>
      </w:r>
      <w:r w:rsidR="00D019A1" w:rsidRPr="00D019A1">
        <w:rPr>
          <w:rFonts w:eastAsia="MS Mincho"/>
          <w:lang w:eastAsia="ja-JP"/>
        </w:rPr>
        <w:t xml:space="preserve"> </w:t>
      </w:r>
      <w:bookmarkEnd w:id="52"/>
      <w:bookmarkEnd w:id="53"/>
      <w:bookmarkEnd w:id="54"/>
      <w:r w:rsidR="00ED3FBB" w:rsidRPr="00ED3FBB">
        <w:rPr>
          <w:rFonts w:eastAsia="MS Mincho"/>
          <w:lang w:eastAsia="ja-JP"/>
        </w:rPr>
        <w:t>Коэффициент запаса прочности</w:t>
      </w:r>
      <w:bookmarkEnd w:id="55"/>
    </w:p>
    <w:p w14:paraId="2688F69B" w14:textId="77777777" w:rsidR="000A4260" w:rsidRPr="00AF6E4B" w:rsidRDefault="00D019A1" w:rsidP="00D20B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trike/>
        </w:rPr>
      </w:pPr>
      <w:r w:rsidRPr="00D019A1">
        <w:rPr>
          <w:rFonts w:ascii="Arial" w:hAnsi="Arial" w:cs="Arial"/>
        </w:rPr>
        <w:t xml:space="preserve">Минимальное </w:t>
      </w:r>
      <w:r w:rsidRPr="007D6D67">
        <w:rPr>
          <w:rFonts w:ascii="Arial" w:hAnsi="Arial" w:cs="Arial"/>
        </w:rPr>
        <w:t xml:space="preserve">значение </w:t>
      </w:r>
      <w:r w:rsidR="00305579" w:rsidRPr="007D6D67">
        <w:rPr>
          <w:rFonts w:ascii="Arial" w:hAnsi="Arial" w:cs="Arial"/>
        </w:rPr>
        <w:t>коэффициента запаса прочности</w:t>
      </w:r>
      <w:r w:rsidRPr="007D6D67">
        <w:rPr>
          <w:rFonts w:ascii="Arial" w:hAnsi="Arial" w:cs="Arial"/>
        </w:rPr>
        <w:t xml:space="preserve">, </w:t>
      </w:r>
      <w:r w:rsidRPr="007D6D67">
        <w:rPr>
          <w:iCs/>
          <w:lang w:val="en-US"/>
        </w:rPr>
        <w:t>C</w:t>
      </w:r>
      <w:r w:rsidRPr="007D6D67">
        <w:rPr>
          <w:rFonts w:ascii="Arial" w:hAnsi="Arial" w:cs="Arial"/>
        </w:rPr>
        <w:t xml:space="preserve">, для труб, фитингов, и </w:t>
      </w:r>
      <w:r w:rsidR="00C23624" w:rsidRPr="007D6D67">
        <w:rPr>
          <w:rFonts w:ascii="Arial" w:hAnsi="Arial" w:cs="Arial"/>
        </w:rPr>
        <w:t>арматуры</w:t>
      </w:r>
      <w:r w:rsidRPr="007D6D67">
        <w:rPr>
          <w:rFonts w:ascii="Arial" w:hAnsi="Arial" w:cs="Arial"/>
        </w:rPr>
        <w:t xml:space="preserve">, предназначенных для транспортирования газообразного топлива, должно быть </w:t>
      </w:r>
      <w:r w:rsidR="00695D88" w:rsidRPr="007D6D67">
        <w:rPr>
          <w:rFonts w:ascii="Arial" w:hAnsi="Arial" w:cs="Arial"/>
        </w:rPr>
        <w:t>не менее</w:t>
      </w:r>
      <w:r w:rsidRPr="007D6D67">
        <w:rPr>
          <w:rFonts w:ascii="Arial" w:hAnsi="Arial" w:cs="Arial"/>
        </w:rPr>
        <w:t xml:space="preserve"> 2</w:t>
      </w:r>
      <w:r w:rsidR="00763CFE">
        <w:rPr>
          <w:rFonts w:ascii="Arial" w:hAnsi="Arial" w:cs="Arial"/>
        </w:rPr>
        <w:t>.</w:t>
      </w:r>
    </w:p>
    <w:p w14:paraId="6F695C0B" w14:textId="77777777" w:rsidR="00D20BC1" w:rsidRPr="00BA7973" w:rsidRDefault="00BA7973" w:rsidP="00D20B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BA7973">
        <w:rPr>
          <w:rFonts w:ascii="Arial" w:hAnsi="Arial" w:cs="Arial"/>
        </w:rPr>
        <w:t>Допускается применять и другие коэффициенты, учитывающие следующие условия</w:t>
      </w:r>
      <w:r w:rsidR="00311798">
        <w:rPr>
          <w:rFonts w:ascii="Arial" w:hAnsi="Arial" w:cs="Arial"/>
        </w:rPr>
        <w:t>:</w:t>
      </w:r>
    </w:p>
    <w:p w14:paraId="37FCF3A1" w14:textId="77777777" w:rsidR="00D20BC1" w:rsidRDefault="00D019A1" w:rsidP="00D20B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D019A1">
        <w:rPr>
          <w:rFonts w:ascii="Arial" w:hAnsi="Arial" w:cs="Arial"/>
          <w:lang w:val="en-US"/>
        </w:rPr>
        <w:t>a</w:t>
      </w:r>
      <w:r w:rsidRPr="00D019A1">
        <w:rPr>
          <w:rFonts w:ascii="Arial" w:hAnsi="Arial" w:cs="Arial"/>
        </w:rPr>
        <w:t xml:space="preserve">) диапазон рабочих температур; </w:t>
      </w:r>
    </w:p>
    <w:p w14:paraId="7E1B3509" w14:textId="77777777" w:rsidR="00D20BC1" w:rsidRDefault="007E4D16" w:rsidP="006C5ED8">
      <w:pPr>
        <w:tabs>
          <w:tab w:val="left" w:pos="709"/>
        </w:tabs>
        <w:spacing w:line="360" w:lineRule="auto"/>
        <w:ind w:firstLine="709"/>
        <w:jc w:val="both"/>
        <w:rPr>
          <w:rFonts w:ascii="Arial" w:eastAsia="MS Mincho" w:hAnsi="Arial"/>
        </w:rPr>
      </w:pPr>
      <w:r w:rsidRPr="007E4D16">
        <w:rPr>
          <w:rFonts w:ascii="Arial" w:hAnsi="Arial" w:cs="Arial"/>
          <w:bCs/>
          <w:spacing w:val="40"/>
          <w:sz w:val="22"/>
          <w:szCs w:val="22"/>
        </w:rPr>
        <w:t>Примечание</w:t>
      </w:r>
      <w:r w:rsidR="00D019A1" w:rsidRPr="00D019A1">
        <w:rPr>
          <w:rFonts w:ascii="Arial" w:eastAsia="MS Mincho" w:hAnsi="Arial"/>
          <w:sz w:val="22"/>
        </w:rPr>
        <w:t xml:space="preserve"> </w:t>
      </w:r>
      <w:r w:rsidR="00581908">
        <w:rPr>
          <w:rFonts w:ascii="Arial" w:eastAsia="MS Mincho" w:hAnsi="Arial"/>
          <w:sz w:val="22"/>
        </w:rPr>
        <w:t xml:space="preserve">— </w:t>
      </w:r>
      <w:r w:rsidR="00D019A1" w:rsidRPr="00D019A1">
        <w:rPr>
          <w:rFonts w:ascii="Arial" w:eastAsia="MS Mincho" w:hAnsi="Arial"/>
          <w:sz w:val="22"/>
        </w:rPr>
        <w:t xml:space="preserve">Информацию о понижающих коэффициентах для других рабочих температур см. в </w:t>
      </w:r>
      <w:r w:rsidR="00A95B84" w:rsidRPr="00D019A1">
        <w:rPr>
          <w:rFonts w:ascii="Arial" w:eastAsia="MS Mincho" w:hAnsi="Arial"/>
          <w:sz w:val="22"/>
        </w:rPr>
        <w:t xml:space="preserve">приложении </w:t>
      </w:r>
      <w:r w:rsidR="00D019A1" w:rsidRPr="00D019A1">
        <w:rPr>
          <w:rFonts w:ascii="Arial" w:eastAsia="MS Mincho" w:hAnsi="Arial"/>
          <w:sz w:val="22"/>
        </w:rPr>
        <w:t>А.</w:t>
      </w:r>
    </w:p>
    <w:p w14:paraId="74CE9A65" w14:textId="77777777" w:rsidR="00D20BC1" w:rsidRDefault="00676D68" w:rsidP="00D20B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lang w:val="en-US"/>
        </w:rPr>
        <w:t>b</w:t>
      </w:r>
      <w:r w:rsidR="00D019A1" w:rsidRPr="00D019A1">
        <w:rPr>
          <w:rFonts w:ascii="Arial" w:hAnsi="Arial" w:cs="Arial"/>
        </w:rPr>
        <w:t xml:space="preserve">) специфические </w:t>
      </w:r>
      <w:r w:rsidR="00AF4520" w:rsidRPr="00AF4520">
        <w:rPr>
          <w:rFonts w:ascii="Arial" w:hAnsi="Arial" w:cs="Arial"/>
        </w:rPr>
        <w:t xml:space="preserve">характеристики </w:t>
      </w:r>
      <w:r w:rsidR="00D019A1" w:rsidRPr="00D019A1">
        <w:rPr>
          <w:rFonts w:ascii="Arial" w:hAnsi="Arial" w:cs="Arial"/>
        </w:rPr>
        <w:t>материала, например,</w:t>
      </w:r>
      <w:r w:rsidR="00656E4A">
        <w:rPr>
          <w:rFonts w:ascii="Arial" w:hAnsi="Arial" w:cs="Arial"/>
        </w:rPr>
        <w:t xml:space="preserve"> стойкость к </w:t>
      </w:r>
      <w:r w:rsidR="00D019A1" w:rsidRPr="00D019A1">
        <w:rPr>
          <w:rFonts w:ascii="Arial" w:hAnsi="Arial" w:cs="Arial"/>
        </w:rPr>
        <w:t>быстро</w:t>
      </w:r>
      <w:r w:rsidR="00656E4A">
        <w:rPr>
          <w:rFonts w:ascii="Arial" w:hAnsi="Arial" w:cs="Arial"/>
        </w:rPr>
        <w:t>му</w:t>
      </w:r>
      <w:r w:rsidR="00D019A1" w:rsidRPr="00D019A1">
        <w:rPr>
          <w:rFonts w:ascii="Arial" w:hAnsi="Arial" w:cs="Arial"/>
        </w:rPr>
        <w:t xml:space="preserve"> распространени</w:t>
      </w:r>
      <w:r w:rsidR="00656E4A">
        <w:rPr>
          <w:rFonts w:ascii="Arial" w:hAnsi="Arial" w:cs="Arial"/>
        </w:rPr>
        <w:t>ю</w:t>
      </w:r>
      <w:r w:rsidR="00D019A1" w:rsidRPr="00D019A1">
        <w:rPr>
          <w:rFonts w:ascii="Arial" w:hAnsi="Arial" w:cs="Arial"/>
        </w:rPr>
        <w:t xml:space="preserve"> трещин (</w:t>
      </w:r>
      <w:r w:rsidR="00AF4520" w:rsidRPr="00AF4520">
        <w:rPr>
          <w:rFonts w:ascii="Arial" w:hAnsi="Arial" w:cs="Arial"/>
        </w:rPr>
        <w:t>БРТ</w:t>
      </w:r>
      <w:r w:rsidR="00D019A1" w:rsidRPr="00D019A1">
        <w:rPr>
          <w:rFonts w:ascii="Arial" w:hAnsi="Arial" w:cs="Arial"/>
        </w:rPr>
        <w:t xml:space="preserve">). </w:t>
      </w:r>
      <w:r w:rsidR="00D019A1" w:rsidRPr="00E57B27">
        <w:rPr>
          <w:rFonts w:ascii="Arial" w:hAnsi="Arial" w:cs="Arial"/>
        </w:rPr>
        <w:t xml:space="preserve">Стойкость труб к </w:t>
      </w:r>
      <w:r w:rsidR="00AF4520" w:rsidRPr="00E57B27">
        <w:rPr>
          <w:rFonts w:ascii="Arial" w:hAnsi="Arial" w:cs="Arial"/>
        </w:rPr>
        <w:t xml:space="preserve">БРТ </w:t>
      </w:r>
      <w:r w:rsidR="00D019A1" w:rsidRPr="00E57B27">
        <w:rPr>
          <w:rFonts w:ascii="Arial" w:hAnsi="Arial" w:cs="Arial"/>
        </w:rPr>
        <w:t xml:space="preserve">при температурах менее 0 °C приведена в </w:t>
      </w:r>
      <w:r w:rsidR="007E4D16" w:rsidRPr="00E57B27">
        <w:rPr>
          <w:rFonts w:ascii="Arial" w:hAnsi="Arial" w:cs="Arial"/>
        </w:rPr>
        <w:t>п</w:t>
      </w:r>
      <w:r w:rsidR="00D019A1" w:rsidRPr="00E57B27">
        <w:rPr>
          <w:rFonts w:ascii="Arial" w:hAnsi="Arial" w:cs="Arial"/>
        </w:rPr>
        <w:t>риложении B;</w:t>
      </w:r>
      <w:r w:rsidR="00D019A1" w:rsidRPr="006E7CFE">
        <w:rPr>
          <w:rFonts w:ascii="Arial" w:hAnsi="Arial" w:cs="Arial"/>
          <w:b/>
          <w:i/>
        </w:rPr>
        <w:t xml:space="preserve"> </w:t>
      </w:r>
    </w:p>
    <w:p w14:paraId="350605E9" w14:textId="77777777" w:rsidR="00D019A1" w:rsidRDefault="00676D68" w:rsidP="00D20BC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c</w:t>
      </w:r>
      <w:r w:rsidR="00D019A1" w:rsidRPr="00D019A1">
        <w:rPr>
          <w:rFonts w:ascii="Arial" w:hAnsi="Arial" w:cs="Arial"/>
        </w:rPr>
        <w:t>) условия</w:t>
      </w:r>
      <w:r w:rsidR="00037576">
        <w:rPr>
          <w:rFonts w:ascii="Arial" w:hAnsi="Arial" w:cs="Arial"/>
        </w:rPr>
        <w:t xml:space="preserve"> </w:t>
      </w:r>
      <w:r w:rsidR="00D019A1" w:rsidRPr="00D019A1">
        <w:rPr>
          <w:rFonts w:ascii="Arial" w:hAnsi="Arial" w:cs="Arial"/>
        </w:rPr>
        <w:t>прокладки.</w:t>
      </w:r>
    </w:p>
    <w:p w14:paraId="431D80CE" w14:textId="77777777" w:rsidR="00D019A1" w:rsidRPr="00D019A1" w:rsidRDefault="00D019A1" w:rsidP="00D019A1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8"/>
          <w:szCs w:val="18"/>
        </w:rPr>
      </w:pPr>
      <w:r w:rsidRPr="00D019A1">
        <w:rPr>
          <w:rFonts w:ascii="Arial" w:hAnsi="Arial" w:cs="Arial"/>
          <w:sz w:val="20"/>
          <w:szCs w:val="20"/>
        </w:rPr>
        <w:br w:type="page"/>
      </w:r>
    </w:p>
    <w:p w14:paraId="5DE32B69" w14:textId="77777777" w:rsidR="008B21F4" w:rsidRPr="00C56FD0" w:rsidRDefault="008B21F4" w:rsidP="003D3520">
      <w:pPr>
        <w:pStyle w:val="1"/>
        <w:spacing w:after="240"/>
        <w:jc w:val="center"/>
        <w:rPr>
          <w:rFonts w:cs="Arial"/>
          <w:sz w:val="24"/>
        </w:rPr>
      </w:pPr>
      <w:bookmarkStart w:id="56" w:name="_Hlk143088927"/>
      <w:bookmarkStart w:id="57" w:name="_Toc230963745"/>
      <w:r w:rsidRPr="00C32B19">
        <w:rPr>
          <w:sz w:val="24"/>
        </w:rPr>
        <w:lastRenderedPageBreak/>
        <w:t>Приложение А</w:t>
      </w:r>
      <w:bookmarkEnd w:id="56"/>
      <w:r w:rsidR="00C56FD0">
        <w:rPr>
          <w:sz w:val="24"/>
        </w:rPr>
        <w:br/>
      </w:r>
      <w:r w:rsidR="00F53AE3" w:rsidRPr="00C56FD0">
        <w:rPr>
          <w:rFonts w:cs="Arial"/>
          <w:sz w:val="24"/>
        </w:rPr>
        <w:t>(</w:t>
      </w:r>
      <w:r w:rsidR="00140C31" w:rsidRPr="00C56FD0">
        <w:rPr>
          <w:rFonts w:cs="Arial"/>
          <w:sz w:val="24"/>
        </w:rPr>
        <w:t>справочное</w:t>
      </w:r>
      <w:r w:rsidRPr="00C56FD0">
        <w:rPr>
          <w:rFonts w:cs="Arial"/>
          <w:sz w:val="24"/>
        </w:rPr>
        <w:t>)</w:t>
      </w:r>
      <w:r w:rsidR="00C56FD0" w:rsidRPr="00C56FD0">
        <w:rPr>
          <w:rFonts w:cs="Arial"/>
          <w:sz w:val="24"/>
        </w:rPr>
        <w:br/>
      </w:r>
      <w:r w:rsidR="0095417C" w:rsidRPr="00C56FD0">
        <w:rPr>
          <w:rFonts w:cs="Arial"/>
          <w:sz w:val="24"/>
        </w:rPr>
        <w:t xml:space="preserve">Понижающие </w:t>
      </w:r>
      <w:r w:rsidR="007C3020" w:rsidRPr="00C56FD0">
        <w:rPr>
          <w:rFonts w:cs="Arial"/>
          <w:sz w:val="24"/>
        </w:rPr>
        <w:t>коэффициенты для рабочих температур</w:t>
      </w:r>
      <w:bookmarkEnd w:id="57"/>
    </w:p>
    <w:p w14:paraId="6F054D68" w14:textId="77777777" w:rsidR="00B2406F" w:rsidRPr="00B2406F" w:rsidRDefault="00F47D7A" w:rsidP="005D68C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47D7A">
        <w:rPr>
          <w:rFonts w:ascii="Arial" w:hAnsi="Arial" w:cs="Arial"/>
          <w:sz w:val="22"/>
          <w:szCs w:val="22"/>
        </w:rPr>
        <w:t xml:space="preserve">Понижающий </w:t>
      </w:r>
      <w:r w:rsidR="00B2406F" w:rsidRPr="003A3823">
        <w:rPr>
          <w:rFonts w:ascii="Arial" w:hAnsi="Arial" w:cs="Arial"/>
          <w:sz w:val="22"/>
          <w:szCs w:val="22"/>
        </w:rPr>
        <w:t>коэффициент (</w:t>
      </w:r>
      <w:r w:rsidR="00B2406F" w:rsidRPr="003A3823">
        <w:rPr>
          <w:rFonts w:ascii="Arial" w:hAnsi="Arial" w:cs="Arial"/>
          <w:i/>
          <w:sz w:val="22"/>
          <w:szCs w:val="22"/>
        </w:rPr>
        <w:t>D</w:t>
      </w:r>
      <w:r w:rsidR="00B2406F" w:rsidRPr="003A3823">
        <w:rPr>
          <w:rFonts w:ascii="Arial" w:hAnsi="Arial" w:cs="Arial"/>
          <w:sz w:val="22"/>
          <w:szCs w:val="22"/>
          <w:vertAlign w:val="subscript"/>
        </w:rPr>
        <w:t>F</w:t>
      </w:r>
      <w:r w:rsidR="00B2406F" w:rsidRPr="003A3823">
        <w:rPr>
          <w:rFonts w:ascii="Arial" w:hAnsi="Arial" w:cs="Arial"/>
          <w:sz w:val="22"/>
          <w:szCs w:val="22"/>
        </w:rPr>
        <w:t xml:space="preserve">) — это коэффициент, используемый при расчете максимального рабочего давления (MOP), </w:t>
      </w:r>
      <w:r w:rsidR="00B2406F" w:rsidRPr="00B2406F">
        <w:rPr>
          <w:rFonts w:ascii="Arial" w:hAnsi="Arial" w:cs="Arial"/>
          <w:sz w:val="22"/>
          <w:szCs w:val="22"/>
        </w:rPr>
        <w:t xml:space="preserve">который учитывает влияние рабочей температуры. </w:t>
      </w:r>
    </w:p>
    <w:p w14:paraId="39778F0F" w14:textId="77777777" w:rsidR="00B2406F" w:rsidRPr="00B2406F" w:rsidRDefault="00B2406F" w:rsidP="0038218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2406F">
        <w:rPr>
          <w:rFonts w:ascii="Arial" w:hAnsi="Arial" w:cs="Arial"/>
          <w:sz w:val="22"/>
          <w:szCs w:val="22"/>
        </w:rPr>
        <w:t xml:space="preserve">В Таблице </w:t>
      </w:r>
      <w:r w:rsidRPr="00B2406F">
        <w:rPr>
          <w:rFonts w:ascii="Arial" w:hAnsi="Arial" w:cs="Arial"/>
          <w:sz w:val="22"/>
          <w:szCs w:val="22"/>
          <w:lang w:val="en-US"/>
        </w:rPr>
        <w:t>A</w:t>
      </w:r>
      <w:r w:rsidRPr="00B2406F">
        <w:rPr>
          <w:rFonts w:ascii="Arial" w:hAnsi="Arial" w:cs="Arial"/>
          <w:sz w:val="22"/>
          <w:szCs w:val="22"/>
        </w:rPr>
        <w:t xml:space="preserve">.1 указаны понижающие коэффициенты для различных рабочих температур. </w:t>
      </w:r>
    </w:p>
    <w:p w14:paraId="3AB80B17" w14:textId="77777777" w:rsidR="00B2406F" w:rsidRPr="00AE0D09" w:rsidRDefault="00B2406F" w:rsidP="007A148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 w:val="20"/>
          <w:szCs w:val="22"/>
        </w:rPr>
      </w:pPr>
      <w:r w:rsidRPr="00AE0D09">
        <w:rPr>
          <w:rFonts w:ascii="Arial" w:hAnsi="Arial" w:cs="Arial"/>
          <w:bCs/>
          <w:spacing w:val="40"/>
          <w:sz w:val="20"/>
          <w:szCs w:val="22"/>
        </w:rPr>
        <w:t>Таблица</w:t>
      </w:r>
      <w:r w:rsidRPr="00AE0D09">
        <w:rPr>
          <w:rFonts w:ascii="Arial" w:hAnsi="Arial" w:cs="Arial"/>
          <w:bCs/>
          <w:sz w:val="20"/>
          <w:szCs w:val="22"/>
        </w:rPr>
        <w:t xml:space="preserve"> </w:t>
      </w:r>
      <w:r w:rsidRPr="00AE0D09">
        <w:rPr>
          <w:rFonts w:ascii="Arial" w:hAnsi="Arial" w:cs="Arial"/>
          <w:bCs/>
          <w:sz w:val="20"/>
          <w:szCs w:val="22"/>
          <w:lang w:val="en-US"/>
        </w:rPr>
        <w:t>A</w:t>
      </w:r>
      <w:r w:rsidRPr="00AE0D09">
        <w:rPr>
          <w:rFonts w:ascii="Arial" w:hAnsi="Arial" w:cs="Arial"/>
          <w:bCs/>
          <w:sz w:val="20"/>
          <w:szCs w:val="22"/>
        </w:rPr>
        <w:t xml:space="preserve">.1 — </w:t>
      </w:r>
      <w:r w:rsidR="00382187" w:rsidRPr="00AE0D09">
        <w:rPr>
          <w:rFonts w:ascii="Arial" w:hAnsi="Arial" w:cs="Arial"/>
          <w:bCs/>
          <w:sz w:val="20"/>
          <w:szCs w:val="22"/>
        </w:rPr>
        <w:t>Температурные понижающие коэффициенты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6"/>
        <w:gridCol w:w="4984"/>
      </w:tblGrid>
      <w:tr w:rsidR="00B2406F" w:rsidRPr="00B2406F" w14:paraId="299845CE" w14:textId="77777777" w:rsidTr="00C8288A">
        <w:trPr>
          <w:jc w:val="center"/>
        </w:trPr>
        <w:tc>
          <w:tcPr>
            <w:tcW w:w="2576" w:type="dxa"/>
            <w:tcBorders>
              <w:bottom w:val="double" w:sz="4" w:space="0" w:color="000000"/>
            </w:tcBorders>
            <w:vAlign w:val="center"/>
          </w:tcPr>
          <w:p w14:paraId="418E46A0" w14:textId="77777777" w:rsidR="00B2406F" w:rsidRPr="00E6114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E6114F">
              <w:rPr>
                <w:rFonts w:ascii="Arial" w:hAnsi="Arial" w:cs="Arial"/>
                <w:bCs/>
                <w:sz w:val="20"/>
                <w:szCs w:val="22"/>
              </w:rPr>
              <w:t>Рабочая температура</w:t>
            </w:r>
          </w:p>
        </w:tc>
        <w:tc>
          <w:tcPr>
            <w:tcW w:w="4984" w:type="dxa"/>
            <w:tcBorders>
              <w:bottom w:val="double" w:sz="4" w:space="0" w:color="000000"/>
            </w:tcBorders>
            <w:vAlign w:val="center"/>
          </w:tcPr>
          <w:p w14:paraId="0A3836BA" w14:textId="77777777" w:rsidR="00B2406F" w:rsidRPr="00E6114F" w:rsidRDefault="005F2E3B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2"/>
                <w:lang w:val="en-US"/>
              </w:rPr>
            </w:pPr>
            <w:r w:rsidRPr="00E6114F">
              <w:rPr>
                <w:rFonts w:ascii="Arial" w:hAnsi="Arial" w:cs="Arial"/>
                <w:sz w:val="20"/>
                <w:szCs w:val="22"/>
              </w:rPr>
              <w:t xml:space="preserve">Понижающий </w:t>
            </w:r>
            <w:r w:rsidR="00B2406F" w:rsidRPr="00E6114F">
              <w:rPr>
                <w:rFonts w:ascii="Arial" w:hAnsi="Arial" w:cs="Arial"/>
                <w:sz w:val="20"/>
                <w:szCs w:val="22"/>
              </w:rPr>
              <w:t xml:space="preserve">коэффициент </w:t>
            </w:r>
            <w:r w:rsidR="00B2406F" w:rsidRPr="00E6114F">
              <w:rPr>
                <w:i/>
                <w:sz w:val="20"/>
                <w:szCs w:val="22"/>
              </w:rPr>
              <w:t>D</w:t>
            </w:r>
            <w:r w:rsidR="00B2406F" w:rsidRPr="00E6114F">
              <w:rPr>
                <w:sz w:val="20"/>
                <w:szCs w:val="22"/>
                <w:vertAlign w:val="subscript"/>
              </w:rPr>
              <w:t>F</w:t>
            </w:r>
          </w:p>
        </w:tc>
      </w:tr>
      <w:tr w:rsidR="00B2406F" w:rsidRPr="00B2406F" w14:paraId="1AEE5901" w14:textId="77777777" w:rsidTr="00C8288A">
        <w:trPr>
          <w:trHeight w:val="176"/>
          <w:jc w:val="center"/>
        </w:trPr>
        <w:tc>
          <w:tcPr>
            <w:tcW w:w="2576" w:type="dxa"/>
            <w:tcBorders>
              <w:top w:val="double" w:sz="4" w:space="0" w:color="000000"/>
            </w:tcBorders>
          </w:tcPr>
          <w:p w14:paraId="51BAA735" w14:textId="77777777" w:rsidR="00B2406F" w:rsidRPr="00B2406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20</w:t>
            </w:r>
            <w:r w:rsidRPr="00B2406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ºC</w:t>
            </w:r>
          </w:p>
        </w:tc>
        <w:tc>
          <w:tcPr>
            <w:tcW w:w="4984" w:type="dxa"/>
            <w:tcBorders>
              <w:top w:val="double" w:sz="4" w:space="0" w:color="000000"/>
            </w:tcBorders>
          </w:tcPr>
          <w:p w14:paraId="00AD7F03" w14:textId="77777777" w:rsidR="00B2406F" w:rsidRPr="00B2406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1,0</w:t>
            </w:r>
          </w:p>
        </w:tc>
      </w:tr>
      <w:tr w:rsidR="00B2406F" w:rsidRPr="00B2406F" w14:paraId="1DF2B964" w14:textId="77777777" w:rsidTr="00FF1B4B">
        <w:trPr>
          <w:trHeight w:val="190"/>
          <w:jc w:val="center"/>
        </w:trPr>
        <w:tc>
          <w:tcPr>
            <w:tcW w:w="2576" w:type="dxa"/>
          </w:tcPr>
          <w:p w14:paraId="44D936B5" w14:textId="77777777" w:rsidR="00B2406F" w:rsidRPr="00B2406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30</w:t>
            </w:r>
            <w:r w:rsidRPr="00B2406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ºC</w:t>
            </w:r>
          </w:p>
        </w:tc>
        <w:tc>
          <w:tcPr>
            <w:tcW w:w="4984" w:type="dxa"/>
          </w:tcPr>
          <w:p w14:paraId="5C149DB3" w14:textId="77777777" w:rsidR="00B2406F" w:rsidRPr="00B2406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1,1</w:t>
            </w:r>
          </w:p>
        </w:tc>
      </w:tr>
      <w:tr w:rsidR="00B2406F" w:rsidRPr="00B2406F" w14:paraId="72FCF277" w14:textId="77777777" w:rsidTr="00FF1B4B">
        <w:trPr>
          <w:trHeight w:val="231"/>
          <w:jc w:val="center"/>
        </w:trPr>
        <w:tc>
          <w:tcPr>
            <w:tcW w:w="2576" w:type="dxa"/>
          </w:tcPr>
          <w:p w14:paraId="03BEF13F" w14:textId="77777777" w:rsidR="00B2406F" w:rsidRPr="00B2406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40</w:t>
            </w:r>
            <w:r w:rsidRPr="00B2406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ºC</w:t>
            </w:r>
          </w:p>
        </w:tc>
        <w:tc>
          <w:tcPr>
            <w:tcW w:w="4984" w:type="dxa"/>
          </w:tcPr>
          <w:p w14:paraId="4F39AF0A" w14:textId="77777777" w:rsidR="00B2406F" w:rsidRPr="00B2406F" w:rsidRDefault="00B2406F" w:rsidP="007A148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2406F">
              <w:rPr>
                <w:rFonts w:ascii="Arial" w:hAnsi="Arial" w:cs="Arial"/>
                <w:bCs/>
                <w:sz w:val="22"/>
                <w:szCs w:val="22"/>
                <w:lang w:val="en-US"/>
              </w:rPr>
              <w:t>1,3</w:t>
            </w:r>
          </w:p>
        </w:tc>
      </w:tr>
    </w:tbl>
    <w:p w14:paraId="6CEEA548" w14:textId="77777777" w:rsidR="00B2406F" w:rsidRPr="00B2406F" w:rsidRDefault="00B2406F" w:rsidP="005D68C8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2406F">
        <w:rPr>
          <w:rFonts w:ascii="Arial" w:hAnsi="Arial" w:cs="Arial"/>
          <w:sz w:val="22"/>
          <w:szCs w:val="22"/>
        </w:rPr>
        <w:t>При промежуточных значениях рабочих температур допускается линейная интерполяция.</w:t>
      </w:r>
    </w:p>
    <w:p w14:paraId="1A47A449" w14:textId="77777777" w:rsidR="00B2406F" w:rsidRPr="003A3823" w:rsidRDefault="00B2406F" w:rsidP="005D68C8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2406F">
        <w:rPr>
          <w:rFonts w:ascii="Arial" w:hAnsi="Arial" w:cs="Arial"/>
          <w:sz w:val="22"/>
          <w:szCs w:val="22"/>
        </w:rPr>
        <w:t xml:space="preserve">Расчёт максимального рабочего </w:t>
      </w:r>
      <w:r w:rsidRPr="003A3823">
        <w:rPr>
          <w:rFonts w:ascii="Arial" w:hAnsi="Arial" w:cs="Arial"/>
          <w:sz w:val="22"/>
          <w:szCs w:val="22"/>
        </w:rPr>
        <w:t>давления (</w:t>
      </w:r>
      <w:r w:rsidRPr="003A3823">
        <w:rPr>
          <w:rFonts w:ascii="Arial" w:hAnsi="Arial" w:cs="Arial"/>
          <w:i/>
          <w:sz w:val="22"/>
          <w:szCs w:val="22"/>
        </w:rPr>
        <w:t>MOP</w:t>
      </w:r>
      <w:r w:rsidRPr="003A3823">
        <w:rPr>
          <w:rFonts w:ascii="Arial" w:hAnsi="Arial" w:cs="Arial"/>
          <w:sz w:val="22"/>
          <w:szCs w:val="22"/>
        </w:rPr>
        <w:t>) при заданной рабочей температуре проводят по формуле (</w:t>
      </w:r>
      <w:r w:rsidRPr="003A3823">
        <w:rPr>
          <w:rFonts w:ascii="Arial" w:hAnsi="Arial" w:cs="Arial"/>
          <w:sz w:val="22"/>
          <w:szCs w:val="22"/>
          <w:lang w:val="en-US"/>
        </w:rPr>
        <w:t>A</w:t>
      </w:r>
      <w:r w:rsidRPr="003A3823">
        <w:rPr>
          <w:rFonts w:ascii="Arial" w:hAnsi="Arial" w:cs="Arial"/>
          <w:sz w:val="22"/>
          <w:szCs w:val="22"/>
        </w:rPr>
        <w:t xml:space="preserve">.1): </w:t>
      </w:r>
    </w:p>
    <w:p w14:paraId="49763200" w14:textId="77777777" w:rsidR="00B2406F" w:rsidRPr="00B2406F" w:rsidRDefault="003A3823" w:rsidP="005D68C8">
      <w:pPr>
        <w:tabs>
          <w:tab w:val="left" w:pos="709"/>
          <w:tab w:val="left" w:pos="907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MOP</m:t>
        </m:r>
        <m:r>
          <w:rPr>
            <w:rFonts w:ascii="Cambria Math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/>
                <w:sz w:val="22"/>
                <w:szCs w:val="22"/>
              </w:rPr>
              <m:t>20</m:t>
            </m:r>
            <m:r>
              <w:rPr>
                <w:rFonts w:ascii="Cambria Math" w:hAnsi="Cambria Math"/>
                <w:sz w:val="22"/>
                <w:szCs w:val="22"/>
              </w:rPr>
              <m:t>×</m:t>
            </m:r>
            <m:r>
              <w:rPr>
                <w:rFonts w:ascii="Cambria Math"/>
                <w:sz w:val="22"/>
                <w:szCs w:val="22"/>
              </w:rPr>
              <m:t>MRS</m:t>
            </m:r>
          </m:num>
          <m:den>
            <m:r>
              <w:rPr>
                <w:rFonts w:ascii="Cambria Math"/>
                <w:sz w:val="22"/>
                <w:szCs w:val="22"/>
              </w:rPr>
              <m:t>(SDR</m:t>
            </m:r>
            <m:r>
              <w:rPr>
                <w:rFonts w:ascii="Cambria Math"/>
                <w:sz w:val="22"/>
                <w:szCs w:val="22"/>
              </w:rPr>
              <m:t>-</m:t>
            </m:r>
            <m:r>
              <w:rPr>
                <w:rFonts w:ascii="Cambria Math"/>
                <w:sz w:val="22"/>
                <w:szCs w:val="22"/>
              </w:rPr>
              <m:t>1)</m:t>
            </m:r>
            <m:r>
              <w:rPr>
                <w:rFonts w:ascii="Cambria Math" w:hAnsi="Cambria Math"/>
                <w:sz w:val="22"/>
                <w:szCs w:val="22"/>
              </w:rPr>
              <m:t>×</m:t>
            </m:r>
            <m:r>
              <w:rPr>
                <w:rFonts w:ascii="Cambria Math"/>
                <w:sz w:val="22"/>
                <w:szCs w:val="22"/>
              </w:rPr>
              <m:t>C</m:t>
            </m:r>
            <m:r>
              <w:rPr>
                <w:rFonts w:ascii="Cambria Math" w:hAnsi="Cambria Math"/>
                <w:sz w:val="22"/>
                <w:szCs w:val="22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/>
                    <w:sz w:val="22"/>
                    <w:szCs w:val="22"/>
                  </w:rPr>
                  <m:t>D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F</m:t>
                </m:r>
              </m:sub>
            </m:sSub>
          </m:den>
        </m:f>
      </m:oMath>
      <w:r w:rsidR="00B2406F" w:rsidRPr="00B2406F">
        <w:rPr>
          <w:rFonts w:ascii="Arial" w:hAnsi="Arial" w:cs="Arial"/>
          <w:i/>
          <w:sz w:val="22"/>
          <w:szCs w:val="22"/>
        </w:rPr>
        <w:tab/>
      </w:r>
      <w:r w:rsidR="00B2406F" w:rsidRPr="00B2406F">
        <w:rPr>
          <w:rFonts w:ascii="Arial" w:hAnsi="Arial" w:cs="Arial"/>
          <w:sz w:val="22"/>
          <w:szCs w:val="22"/>
        </w:rPr>
        <w:t>(</w:t>
      </w:r>
      <w:r w:rsidR="00B2406F" w:rsidRPr="00B2406F">
        <w:rPr>
          <w:rFonts w:ascii="Arial" w:hAnsi="Arial" w:cs="Arial"/>
          <w:sz w:val="22"/>
          <w:szCs w:val="22"/>
          <w:lang w:val="en-US"/>
        </w:rPr>
        <w:t>A</w:t>
      </w:r>
      <w:r w:rsidR="00B2406F" w:rsidRPr="00B2406F">
        <w:rPr>
          <w:rFonts w:ascii="Arial" w:hAnsi="Arial" w:cs="Arial"/>
          <w:sz w:val="22"/>
          <w:szCs w:val="22"/>
        </w:rPr>
        <w:t>.1)</w:t>
      </w:r>
    </w:p>
    <w:p w14:paraId="56690DA7" w14:textId="77777777" w:rsidR="00B2406F" w:rsidRPr="00B2406F" w:rsidRDefault="00B2406F" w:rsidP="007A1488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B2406F">
        <w:rPr>
          <w:rFonts w:ascii="Arial" w:hAnsi="Arial" w:cs="Arial"/>
          <w:sz w:val="22"/>
          <w:szCs w:val="22"/>
        </w:rPr>
        <w:t xml:space="preserve">где значение расчетного коэффициента, </w:t>
      </w:r>
      <w:r w:rsidRPr="00B2406F">
        <w:rPr>
          <w:b/>
          <w:i/>
          <w:iCs/>
          <w:sz w:val="22"/>
          <w:szCs w:val="22"/>
          <w:lang w:val="en-US"/>
        </w:rPr>
        <w:t>C</w:t>
      </w:r>
      <w:r w:rsidRPr="00B2406F">
        <w:rPr>
          <w:b/>
          <w:i/>
          <w:sz w:val="22"/>
          <w:szCs w:val="22"/>
        </w:rPr>
        <w:t>,</w:t>
      </w:r>
      <w:r w:rsidRPr="00B2406F">
        <w:rPr>
          <w:rFonts w:ascii="Arial" w:hAnsi="Arial" w:cs="Arial"/>
          <w:sz w:val="22"/>
          <w:szCs w:val="22"/>
        </w:rPr>
        <w:t xml:space="preserve"> должно быть не менее 2 </w:t>
      </w:r>
      <w:r w:rsidR="00825BC0">
        <w:rPr>
          <w:rFonts w:ascii="Arial" w:hAnsi="Arial" w:cs="Arial"/>
          <w:sz w:val="22"/>
          <w:szCs w:val="22"/>
        </w:rPr>
        <w:t xml:space="preserve">в </w:t>
      </w:r>
      <w:r w:rsidR="0006369B">
        <w:rPr>
          <w:rFonts w:ascii="Arial" w:hAnsi="Arial" w:cs="Arial"/>
          <w:sz w:val="22"/>
          <w:szCs w:val="22"/>
        </w:rPr>
        <w:t xml:space="preserve">соответствии с </w:t>
      </w:r>
      <w:r w:rsidR="00754FC2">
        <w:rPr>
          <w:rFonts w:ascii="Arial" w:hAnsi="Arial" w:cs="Arial"/>
          <w:sz w:val="22"/>
          <w:szCs w:val="22"/>
        </w:rPr>
        <w:t xml:space="preserve">разделом </w:t>
      </w:r>
      <w:r w:rsidR="00AC3341">
        <w:rPr>
          <w:rFonts w:ascii="Arial" w:hAnsi="Arial" w:cs="Arial"/>
          <w:sz w:val="22"/>
          <w:szCs w:val="22"/>
        </w:rPr>
        <w:t>6</w:t>
      </w:r>
      <w:r w:rsidRPr="00B2406F">
        <w:rPr>
          <w:rFonts w:ascii="Arial" w:hAnsi="Arial" w:cs="Arial"/>
          <w:sz w:val="22"/>
          <w:szCs w:val="22"/>
        </w:rPr>
        <w:t>.</w:t>
      </w:r>
    </w:p>
    <w:p w14:paraId="173DAFD7" w14:textId="77777777" w:rsidR="00835335" w:rsidRDefault="007A1488" w:rsidP="006C5ED8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spacing w:val="40"/>
          <w:sz w:val="20"/>
          <w:szCs w:val="20"/>
        </w:rPr>
      </w:pPr>
      <w:r w:rsidRPr="009D135A">
        <w:rPr>
          <w:rFonts w:ascii="Arial" w:hAnsi="Arial" w:cs="Arial"/>
          <w:bCs/>
          <w:spacing w:val="40"/>
          <w:sz w:val="20"/>
          <w:szCs w:val="20"/>
        </w:rPr>
        <w:t>Примечани</w:t>
      </w:r>
      <w:r w:rsidR="00835335">
        <w:rPr>
          <w:rFonts w:ascii="Arial" w:hAnsi="Arial" w:cs="Arial"/>
          <w:bCs/>
          <w:spacing w:val="40"/>
          <w:sz w:val="20"/>
          <w:szCs w:val="20"/>
        </w:rPr>
        <w:t>я</w:t>
      </w:r>
    </w:p>
    <w:p w14:paraId="348F7B5C" w14:textId="77777777" w:rsidR="00B2406F" w:rsidRDefault="00677599" w:rsidP="006C5ED8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835335">
        <w:rPr>
          <w:rFonts w:ascii="Arial" w:hAnsi="Arial" w:cs="Arial"/>
          <w:sz w:val="20"/>
          <w:szCs w:val="20"/>
        </w:rPr>
        <w:t>1</w:t>
      </w:r>
      <w:r w:rsidR="00B31C27" w:rsidRPr="009D135A">
        <w:rPr>
          <w:rFonts w:ascii="Arial" w:hAnsi="Arial" w:cs="Arial"/>
          <w:sz w:val="20"/>
          <w:szCs w:val="20"/>
        </w:rPr>
        <w:t xml:space="preserve"> </w:t>
      </w:r>
      <w:r w:rsidR="00A811B1" w:rsidRPr="009D135A">
        <w:rPr>
          <w:rFonts w:ascii="Arial" w:hAnsi="Arial" w:cs="Arial"/>
          <w:sz w:val="20"/>
          <w:szCs w:val="20"/>
        </w:rPr>
        <w:t>Рабочую температуру определяют, как среднее значение годового профиля температуры трубы с учетом внутренней и внешней сред</w:t>
      </w:r>
      <w:r w:rsidR="00B2406F" w:rsidRPr="009D135A">
        <w:rPr>
          <w:rFonts w:ascii="Arial" w:hAnsi="Arial" w:cs="Arial"/>
          <w:sz w:val="20"/>
          <w:szCs w:val="20"/>
        </w:rPr>
        <w:t>.</w:t>
      </w:r>
    </w:p>
    <w:p w14:paraId="7F7C515C" w14:textId="77777777" w:rsidR="00835335" w:rsidRPr="007404CF" w:rsidRDefault="00677599" w:rsidP="00835335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835335" w:rsidRPr="007404CF">
        <w:rPr>
          <w:rFonts w:ascii="Arial" w:hAnsi="Arial" w:cs="Arial"/>
          <w:sz w:val="20"/>
          <w:szCs w:val="20"/>
        </w:rPr>
        <w:t xml:space="preserve">2 </w:t>
      </w:r>
      <w:r w:rsidR="00E36C22" w:rsidRPr="007404CF">
        <w:rPr>
          <w:rFonts w:ascii="Arial" w:hAnsi="Arial" w:cs="Arial"/>
          <w:sz w:val="20"/>
          <w:szCs w:val="20"/>
        </w:rPr>
        <w:t xml:space="preserve">Серия стандартов ГОСТ </w:t>
      </w:r>
      <w:r w:rsidR="00763CFE" w:rsidRPr="007404CF">
        <w:rPr>
          <w:rFonts w:ascii="Arial" w:hAnsi="Arial" w:cs="Arial"/>
          <w:sz w:val="20"/>
          <w:szCs w:val="20"/>
        </w:rPr>
        <w:t>(</w:t>
      </w:r>
      <w:r w:rsidR="00E36C22" w:rsidRPr="007404CF">
        <w:rPr>
          <w:rFonts w:ascii="Arial" w:hAnsi="Arial" w:cs="Arial"/>
          <w:sz w:val="20"/>
          <w:szCs w:val="20"/>
          <w:lang w:val="en-US"/>
        </w:rPr>
        <w:t>ISO</w:t>
      </w:r>
      <w:r w:rsidR="00E36C22" w:rsidRPr="007404CF">
        <w:rPr>
          <w:rFonts w:ascii="Arial" w:hAnsi="Arial" w:cs="Arial"/>
          <w:sz w:val="20"/>
          <w:szCs w:val="20"/>
        </w:rPr>
        <w:t xml:space="preserve"> 4437</w:t>
      </w:r>
      <w:r w:rsidR="00763CFE" w:rsidRPr="007404CF">
        <w:rPr>
          <w:rFonts w:ascii="Arial" w:hAnsi="Arial" w:cs="Arial"/>
          <w:sz w:val="20"/>
          <w:szCs w:val="20"/>
        </w:rPr>
        <w:t>)</w:t>
      </w:r>
      <w:r w:rsidR="00E36C22" w:rsidRPr="007404CF">
        <w:rPr>
          <w:rFonts w:ascii="Arial" w:hAnsi="Arial" w:cs="Arial"/>
          <w:sz w:val="20"/>
          <w:szCs w:val="20"/>
        </w:rPr>
        <w:t xml:space="preserve"> не распространяется на температуры выше 40</w:t>
      </w:r>
      <w:r w:rsidR="00E36C22" w:rsidRPr="007404CF">
        <w:t xml:space="preserve"> </w:t>
      </w:r>
      <w:r w:rsidR="00E36C22" w:rsidRPr="007404CF">
        <w:rPr>
          <w:rFonts w:ascii="Arial" w:hAnsi="Arial" w:cs="Arial"/>
          <w:sz w:val="20"/>
          <w:szCs w:val="20"/>
        </w:rPr>
        <w:t>°C.</w:t>
      </w:r>
    </w:p>
    <w:p w14:paraId="5F4A2790" w14:textId="77777777" w:rsidR="00B2406F" w:rsidRDefault="00B2406F" w:rsidP="006208B2">
      <w:r>
        <w:br w:type="page"/>
      </w:r>
    </w:p>
    <w:p w14:paraId="3ADCA3F1" w14:textId="77777777" w:rsidR="00FF1B4B" w:rsidRPr="00FF1B4B" w:rsidRDefault="00FF1B4B" w:rsidP="003D3520">
      <w:pPr>
        <w:keepNext/>
        <w:tabs>
          <w:tab w:val="left" w:pos="400"/>
          <w:tab w:val="left" w:pos="560"/>
        </w:tabs>
        <w:suppressAutoHyphens/>
        <w:spacing w:after="240" w:line="360" w:lineRule="auto"/>
        <w:jc w:val="center"/>
        <w:outlineLvl w:val="0"/>
        <w:rPr>
          <w:rFonts w:ascii="Arial" w:hAnsi="Arial" w:cs="Arial"/>
          <w:b/>
          <w:bCs/>
        </w:rPr>
      </w:pPr>
      <w:bookmarkStart w:id="58" w:name="_Toc417780857"/>
      <w:bookmarkStart w:id="59" w:name="_Toc142487374"/>
      <w:bookmarkStart w:id="60" w:name="_Toc143094045"/>
      <w:bookmarkStart w:id="61" w:name="_Toc230963746"/>
      <w:r w:rsidRPr="00FF1B4B">
        <w:rPr>
          <w:rFonts w:ascii="Arial" w:eastAsia="MS Mincho" w:hAnsi="Arial"/>
          <w:b/>
          <w:lang w:eastAsia="ja-JP"/>
        </w:rPr>
        <w:lastRenderedPageBreak/>
        <w:t xml:space="preserve">Приложение </w:t>
      </w:r>
      <w:r w:rsidRPr="00FF1B4B">
        <w:rPr>
          <w:rFonts w:ascii="Arial" w:eastAsia="MS Mincho" w:hAnsi="Arial"/>
          <w:b/>
          <w:lang w:val="en-GB" w:eastAsia="ja-JP"/>
        </w:rPr>
        <w:t>B</w:t>
      </w:r>
      <w:bookmarkEnd w:id="58"/>
      <w:bookmarkEnd w:id="59"/>
      <w:bookmarkEnd w:id="60"/>
      <w:r w:rsidR="00C56FD0" w:rsidRPr="00C56FD0">
        <w:rPr>
          <w:rFonts w:ascii="Arial" w:eastAsia="MS Mincho" w:hAnsi="Arial"/>
          <w:b/>
          <w:lang w:eastAsia="ja-JP"/>
        </w:rPr>
        <w:br/>
      </w:r>
      <w:r w:rsidRPr="00251382">
        <w:rPr>
          <w:rFonts w:ascii="Arial" w:hAnsi="Arial" w:cs="Arial"/>
          <w:b/>
        </w:rPr>
        <w:t>(</w:t>
      </w:r>
      <w:r w:rsidR="00B50D78" w:rsidRPr="00B50D78">
        <w:rPr>
          <w:rFonts w:ascii="Arial" w:hAnsi="Arial" w:cs="Arial"/>
          <w:b/>
        </w:rPr>
        <w:t>обязательное</w:t>
      </w:r>
      <w:r w:rsidRPr="00251382">
        <w:rPr>
          <w:rFonts w:ascii="Arial" w:hAnsi="Arial" w:cs="Arial"/>
          <w:b/>
        </w:rPr>
        <w:t>)</w:t>
      </w:r>
      <w:r w:rsidR="00C56FD0">
        <w:rPr>
          <w:rFonts w:ascii="Arial" w:hAnsi="Arial" w:cs="Arial"/>
          <w:b/>
        </w:rPr>
        <w:br/>
      </w:r>
      <w:r w:rsidRPr="00FF1B4B">
        <w:rPr>
          <w:rFonts w:ascii="Arial" w:hAnsi="Arial" w:cs="Arial"/>
          <w:b/>
          <w:bCs/>
        </w:rPr>
        <w:t>Стойкость труб к быстрому распространению трещин (</w:t>
      </w:r>
      <w:r w:rsidR="00C72B15">
        <w:rPr>
          <w:rFonts w:ascii="Arial" w:hAnsi="Arial" w:cs="Arial"/>
          <w:b/>
          <w:bCs/>
        </w:rPr>
        <w:t>БРТ</w:t>
      </w:r>
      <w:r w:rsidRPr="00FF1B4B">
        <w:rPr>
          <w:rFonts w:ascii="Arial" w:hAnsi="Arial" w:cs="Arial"/>
          <w:b/>
          <w:bCs/>
        </w:rPr>
        <w:t>) при температурах ниже 0 °</w:t>
      </w:r>
      <w:r w:rsidRPr="00FF1B4B">
        <w:rPr>
          <w:rFonts w:ascii="Arial" w:hAnsi="Arial" w:cs="Arial"/>
          <w:b/>
          <w:bCs/>
          <w:lang w:val="en-US"/>
        </w:rPr>
        <w:t>C</w:t>
      </w:r>
      <w:bookmarkEnd w:id="61"/>
    </w:p>
    <w:p w14:paraId="3D8A2C38" w14:textId="77777777" w:rsidR="00FF1B4B" w:rsidRPr="00FF1B4B" w:rsidRDefault="00D82863" w:rsidP="00152211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21901">
        <w:rPr>
          <w:rFonts w:ascii="Arial" w:hAnsi="Arial" w:cs="Arial"/>
          <w:sz w:val="22"/>
          <w:szCs w:val="22"/>
        </w:rPr>
        <w:t>Т</w:t>
      </w:r>
      <w:r w:rsidR="00C21901" w:rsidRPr="00C21901">
        <w:rPr>
          <w:rFonts w:ascii="Arial" w:hAnsi="Arial" w:cs="Arial"/>
          <w:sz w:val="22"/>
          <w:szCs w:val="22"/>
        </w:rPr>
        <w:t>рубопроводные системы, предназначенные для распределения газа при температурах ниже 0°С, например</w:t>
      </w:r>
      <w:r w:rsidR="007D0E4A">
        <w:rPr>
          <w:rFonts w:ascii="Arial" w:hAnsi="Arial" w:cs="Arial"/>
          <w:sz w:val="22"/>
          <w:szCs w:val="22"/>
        </w:rPr>
        <w:t xml:space="preserve"> </w:t>
      </w:r>
      <w:r w:rsidR="00C21901" w:rsidRPr="00C21901">
        <w:rPr>
          <w:rFonts w:ascii="Arial" w:hAnsi="Arial" w:cs="Arial"/>
          <w:sz w:val="22"/>
          <w:szCs w:val="22"/>
        </w:rPr>
        <w:t>сжиженного углеводородного газа (СУГ), используемые после станций понижения давления, должны быть</w:t>
      </w:r>
      <w:r w:rsidR="007D0E4A">
        <w:rPr>
          <w:rFonts w:ascii="Arial" w:hAnsi="Arial" w:cs="Arial"/>
          <w:sz w:val="22"/>
          <w:szCs w:val="22"/>
        </w:rPr>
        <w:t xml:space="preserve"> </w:t>
      </w:r>
      <w:r w:rsidR="00C21901" w:rsidRPr="00C21901">
        <w:rPr>
          <w:rFonts w:ascii="Arial" w:hAnsi="Arial" w:cs="Arial"/>
          <w:sz w:val="22"/>
          <w:szCs w:val="22"/>
        </w:rPr>
        <w:t xml:space="preserve">испытаны на стойкость к быстрому распространению трещин согласно </w:t>
      </w:r>
      <w:r w:rsidR="007D0E4A">
        <w:rPr>
          <w:rFonts w:ascii="Arial" w:hAnsi="Arial" w:cs="Arial"/>
          <w:sz w:val="22"/>
          <w:szCs w:val="22"/>
        </w:rPr>
        <w:t xml:space="preserve">ГОСТ </w:t>
      </w:r>
      <w:r w:rsidR="007D0E4A">
        <w:rPr>
          <w:rFonts w:ascii="Arial" w:hAnsi="Arial" w:cs="Arial"/>
          <w:sz w:val="22"/>
          <w:szCs w:val="22"/>
          <w:lang w:val="en-US"/>
        </w:rPr>
        <w:t>ISO</w:t>
      </w:r>
      <w:r w:rsidR="007D0E4A" w:rsidRPr="007D0E4A">
        <w:rPr>
          <w:rFonts w:ascii="Arial" w:hAnsi="Arial" w:cs="Arial"/>
          <w:sz w:val="22"/>
          <w:szCs w:val="22"/>
        </w:rPr>
        <w:t xml:space="preserve"> </w:t>
      </w:r>
      <w:r w:rsidR="007D0E4A">
        <w:rPr>
          <w:rFonts w:ascii="Arial" w:hAnsi="Arial" w:cs="Arial"/>
          <w:sz w:val="22"/>
          <w:szCs w:val="22"/>
        </w:rPr>
        <w:t>13477</w:t>
      </w:r>
      <w:r w:rsidR="00C21901" w:rsidRPr="00C21901">
        <w:rPr>
          <w:rFonts w:ascii="Arial" w:hAnsi="Arial" w:cs="Arial"/>
          <w:sz w:val="22"/>
          <w:szCs w:val="22"/>
        </w:rPr>
        <w:t>, для</w:t>
      </w:r>
      <w:r w:rsidR="007D0E4A">
        <w:rPr>
          <w:rFonts w:ascii="Arial" w:hAnsi="Arial" w:cs="Arial"/>
          <w:sz w:val="22"/>
          <w:szCs w:val="22"/>
        </w:rPr>
        <w:t xml:space="preserve"> </w:t>
      </w:r>
      <w:r w:rsidR="00C21901" w:rsidRPr="00C21901">
        <w:rPr>
          <w:rFonts w:ascii="Arial" w:hAnsi="Arial" w:cs="Arial"/>
          <w:sz w:val="22"/>
          <w:szCs w:val="22"/>
        </w:rPr>
        <w:t>определения значения критического давления</w:t>
      </w:r>
      <w:r w:rsidR="007A20F6">
        <w:rPr>
          <w:rFonts w:ascii="Arial" w:hAnsi="Arial" w:cs="Arial"/>
          <w:sz w:val="22"/>
          <w:szCs w:val="22"/>
        </w:rPr>
        <w:t xml:space="preserve"> </w:t>
      </w:r>
      <w:r w:rsidR="007A20F6" w:rsidRPr="00AC6F10">
        <w:rPr>
          <w:rFonts w:ascii="Arial" w:hAnsi="Arial" w:cs="Arial"/>
          <w:b/>
          <w:i/>
          <w:sz w:val="22"/>
          <w:szCs w:val="22"/>
          <w:lang w:val="en-US"/>
        </w:rPr>
        <w:t>p</w:t>
      </w:r>
      <w:r w:rsidR="007A20F6" w:rsidRPr="00AC6F10">
        <w:rPr>
          <w:rFonts w:ascii="Arial" w:hAnsi="Arial" w:cs="Arial"/>
          <w:b/>
          <w:i/>
          <w:sz w:val="22"/>
          <w:szCs w:val="22"/>
          <w:vertAlign w:val="subscript"/>
          <w:lang w:val="en-US"/>
        </w:rPr>
        <w:t>c</w:t>
      </w:r>
      <w:r w:rsidR="007A20F6" w:rsidRPr="00AC6F10">
        <w:rPr>
          <w:rFonts w:ascii="Arial" w:hAnsi="Arial" w:cs="Arial"/>
          <w:b/>
          <w:i/>
          <w:sz w:val="22"/>
          <w:szCs w:val="22"/>
          <w:vertAlign w:val="subscript"/>
        </w:rPr>
        <w:t>,</w:t>
      </w:r>
      <w:r w:rsidR="007A20F6" w:rsidRPr="00AC6F10">
        <w:rPr>
          <w:rFonts w:ascii="Arial" w:hAnsi="Arial" w:cs="Arial"/>
          <w:b/>
          <w:i/>
          <w:sz w:val="22"/>
          <w:szCs w:val="22"/>
          <w:vertAlign w:val="subscript"/>
          <w:lang w:val="en-US"/>
        </w:rPr>
        <w:t>s</w:t>
      </w:r>
      <w:r w:rsidR="007A20F6" w:rsidRPr="00AC6F10">
        <w:rPr>
          <w:rFonts w:ascii="Arial" w:hAnsi="Arial" w:cs="Arial"/>
          <w:b/>
          <w:i/>
          <w:sz w:val="22"/>
          <w:szCs w:val="22"/>
          <w:vertAlign w:val="subscript"/>
        </w:rPr>
        <w:t>4</w:t>
      </w:r>
      <w:r w:rsidR="00C21901" w:rsidRPr="00C21901">
        <w:rPr>
          <w:rFonts w:ascii="Arial" w:hAnsi="Arial" w:cs="Arial"/>
          <w:sz w:val="22"/>
          <w:szCs w:val="22"/>
        </w:rPr>
        <w:t xml:space="preserve"> при минимальной ожидаемой температуре эксплуатации</w:t>
      </w:r>
      <w:r w:rsidR="00FF1B4B" w:rsidRPr="00FF1B4B">
        <w:rPr>
          <w:rFonts w:ascii="Arial" w:hAnsi="Arial" w:cs="Arial"/>
          <w:sz w:val="22"/>
          <w:szCs w:val="22"/>
        </w:rPr>
        <w:t xml:space="preserve">. </w:t>
      </w:r>
    </w:p>
    <w:p w14:paraId="78CF27BF" w14:textId="77777777" w:rsidR="009161C9" w:rsidRPr="009906D7" w:rsidRDefault="00F135D9" w:rsidP="00677599">
      <w:pPr>
        <w:pStyle w:val="1"/>
        <w:keepNext w:val="0"/>
        <w:keepLines w:val="0"/>
        <w:rPr>
          <w:rFonts w:cs="Arial"/>
          <w:sz w:val="22"/>
          <w:szCs w:val="22"/>
        </w:rPr>
      </w:pPr>
      <w:r>
        <w:br w:type="page"/>
      </w:r>
    </w:p>
    <w:p w14:paraId="3E34CE90" w14:textId="77777777" w:rsidR="00FE0FF0" w:rsidRPr="00C56FD0" w:rsidRDefault="00FE0FF0" w:rsidP="003D3520">
      <w:pPr>
        <w:pStyle w:val="1"/>
        <w:pageBreakBefore/>
        <w:spacing w:after="240"/>
        <w:jc w:val="center"/>
        <w:rPr>
          <w:rFonts w:cs="Arial"/>
          <w:kern w:val="2"/>
          <w:sz w:val="24"/>
        </w:rPr>
      </w:pPr>
      <w:bookmarkStart w:id="62" w:name="_Toc230963747"/>
      <w:r w:rsidRPr="00C32B19">
        <w:rPr>
          <w:sz w:val="24"/>
        </w:rPr>
        <w:lastRenderedPageBreak/>
        <w:t>Приложение Д</w:t>
      </w:r>
      <w:r w:rsidR="00153306">
        <w:rPr>
          <w:sz w:val="24"/>
        </w:rPr>
        <w:t>А</w:t>
      </w:r>
      <w:r w:rsidR="00C56FD0">
        <w:rPr>
          <w:sz w:val="24"/>
        </w:rPr>
        <w:br/>
      </w:r>
      <w:r w:rsidRPr="00C56FD0">
        <w:rPr>
          <w:rFonts w:cs="Arial"/>
          <w:kern w:val="2"/>
          <w:sz w:val="24"/>
        </w:rPr>
        <w:t>(справочное)</w:t>
      </w:r>
      <w:r w:rsidR="00C56FD0" w:rsidRPr="00C56FD0">
        <w:rPr>
          <w:rFonts w:cs="Arial"/>
          <w:kern w:val="2"/>
          <w:sz w:val="24"/>
        </w:rPr>
        <w:br/>
      </w:r>
      <w:r w:rsidR="003349DC" w:rsidRPr="003349DC">
        <w:rPr>
          <w:rFonts w:cs="Arial"/>
          <w:kern w:val="2"/>
          <w:sz w:val="24"/>
        </w:rPr>
        <w:t>Перечень технических отклонений, внесенных в содержание межгосударственного стандарта при его модификации по отношению к примененному международному стандарту</w:t>
      </w:r>
      <w:bookmarkEnd w:id="62"/>
    </w:p>
    <w:p w14:paraId="0AE52DAD" w14:textId="77777777" w:rsidR="00FE0FF0" w:rsidRPr="007F7FFE" w:rsidRDefault="00FE0FF0" w:rsidP="00FE0FF0">
      <w:pPr>
        <w:spacing w:line="300" w:lineRule="auto"/>
        <w:ind w:left="1069" w:hanging="1069"/>
        <w:contextualSpacing/>
        <w:rPr>
          <w:rFonts w:ascii="Arial" w:hAnsi="Arial" w:cs="Arial"/>
          <w:kern w:val="2"/>
          <w:sz w:val="22"/>
          <w:szCs w:val="22"/>
        </w:rPr>
      </w:pPr>
      <w:r w:rsidRPr="007F7FFE">
        <w:rPr>
          <w:rFonts w:ascii="Arial" w:hAnsi="Arial" w:cs="Arial"/>
          <w:spacing w:val="40"/>
          <w:kern w:val="20"/>
          <w:sz w:val="22"/>
          <w:szCs w:val="22"/>
        </w:rPr>
        <w:t>Таблица</w:t>
      </w:r>
      <w:r w:rsidRPr="007F7FFE">
        <w:rPr>
          <w:rFonts w:ascii="Arial" w:hAnsi="Arial" w:cs="Arial"/>
          <w:kern w:val="2"/>
          <w:sz w:val="22"/>
          <w:szCs w:val="22"/>
        </w:rPr>
        <w:t xml:space="preserve"> Д</w:t>
      </w:r>
      <w:r w:rsidR="00153306">
        <w:rPr>
          <w:rFonts w:ascii="Arial" w:hAnsi="Arial" w:cs="Arial"/>
          <w:kern w:val="2"/>
          <w:sz w:val="22"/>
          <w:szCs w:val="22"/>
        </w:rPr>
        <w:t>А</w:t>
      </w:r>
      <w:r w:rsidRPr="007F7FFE">
        <w:rPr>
          <w:rFonts w:ascii="Arial" w:hAnsi="Arial" w:cs="Arial"/>
          <w:kern w:val="2"/>
          <w:sz w:val="22"/>
          <w:szCs w:val="22"/>
        </w:rPr>
        <w:t>.1</w: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07"/>
        <w:gridCol w:w="3208"/>
        <w:gridCol w:w="3206"/>
      </w:tblGrid>
      <w:tr w:rsidR="007D7764" w:rsidRPr="00AC3341" w14:paraId="3FD040D7" w14:textId="77777777" w:rsidTr="00677599">
        <w:trPr>
          <w:trHeight w:val="712"/>
        </w:trPr>
        <w:tc>
          <w:tcPr>
            <w:tcW w:w="1667" w:type="pct"/>
            <w:tcBorders>
              <w:bottom w:val="double" w:sz="4" w:space="0" w:color="auto"/>
            </w:tcBorders>
            <w:vAlign w:val="center"/>
          </w:tcPr>
          <w:p w14:paraId="151604A4" w14:textId="77777777" w:rsidR="007D7764" w:rsidRPr="00AC3341" w:rsidRDefault="007D7764" w:rsidP="00677599">
            <w:pPr>
              <w:jc w:val="center"/>
              <w:rPr>
                <w:rFonts w:ascii="Arial" w:eastAsia="Microsoft Sans Serif" w:hAnsi="Arial" w:cs="Arial"/>
                <w:sz w:val="22"/>
                <w:szCs w:val="22"/>
                <w:lang w:val="ru-RU"/>
              </w:rPr>
            </w:pPr>
            <w:r w:rsidRPr="00AC3341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>Структурный элемент</w:t>
            </w:r>
            <w:r w:rsidR="00677599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 xml:space="preserve"> </w:t>
            </w:r>
            <w:r w:rsidRPr="00AC3341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>настоящего стандарта</w:t>
            </w:r>
          </w:p>
        </w:tc>
        <w:tc>
          <w:tcPr>
            <w:tcW w:w="1667" w:type="pct"/>
            <w:tcBorders>
              <w:bottom w:val="double" w:sz="4" w:space="0" w:color="auto"/>
            </w:tcBorders>
            <w:vAlign w:val="center"/>
          </w:tcPr>
          <w:p w14:paraId="08BCC34D" w14:textId="77777777" w:rsidR="007D7764" w:rsidRPr="00AC3341" w:rsidRDefault="007D7764" w:rsidP="00677599">
            <w:pPr>
              <w:jc w:val="center"/>
              <w:rPr>
                <w:rFonts w:ascii="Arial" w:eastAsia="Microsoft Sans Serif" w:hAnsi="Arial" w:cs="Arial"/>
                <w:sz w:val="22"/>
                <w:szCs w:val="22"/>
                <w:lang w:val="ru-RU"/>
              </w:rPr>
            </w:pPr>
            <w:r w:rsidRPr="00AC3341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>Структурный элемент примененного международного стандарта</w:t>
            </w:r>
          </w:p>
        </w:tc>
        <w:tc>
          <w:tcPr>
            <w:tcW w:w="1666" w:type="pct"/>
            <w:tcBorders>
              <w:bottom w:val="double" w:sz="4" w:space="0" w:color="auto"/>
            </w:tcBorders>
            <w:vAlign w:val="center"/>
          </w:tcPr>
          <w:p w14:paraId="4C9D0B88" w14:textId="77777777" w:rsidR="007D7764" w:rsidRPr="00AC3341" w:rsidRDefault="007D7764" w:rsidP="00677599">
            <w:pPr>
              <w:jc w:val="center"/>
              <w:rPr>
                <w:rFonts w:ascii="Arial" w:eastAsia="Microsoft Sans Serif" w:hAnsi="Arial" w:cs="Arial"/>
                <w:sz w:val="22"/>
                <w:szCs w:val="22"/>
                <w:lang w:val="ru-RU"/>
              </w:rPr>
            </w:pPr>
            <w:r w:rsidRPr="00AC3341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>Характеристика технических отклонений и причин их внесения</w:t>
            </w:r>
          </w:p>
        </w:tc>
      </w:tr>
      <w:tr w:rsidR="00DD172C" w:rsidRPr="00AC3341" w14:paraId="176D3D9B" w14:textId="77777777" w:rsidTr="005319A1">
        <w:trPr>
          <w:trHeight w:val="1073"/>
        </w:trPr>
        <w:tc>
          <w:tcPr>
            <w:tcW w:w="1667" w:type="pct"/>
            <w:tcBorders>
              <w:top w:val="double" w:sz="4" w:space="0" w:color="auto"/>
              <w:bottom w:val="single" w:sz="4" w:space="0" w:color="auto"/>
            </w:tcBorders>
          </w:tcPr>
          <w:p w14:paraId="3354492E" w14:textId="77777777" w:rsidR="00DD172C" w:rsidRPr="00026767" w:rsidRDefault="00DD172C" w:rsidP="00AC3341">
            <w:pPr>
              <w:rPr>
                <w:rFonts w:ascii="Arial" w:eastAsia="Microsoft Sans Serif" w:hAnsi="Arial" w:cs="Arial"/>
              </w:rPr>
            </w:pPr>
            <w:r w:rsidRPr="00026767">
              <w:rPr>
                <w:rFonts w:ascii="Arial" w:hAnsi="Arial" w:cs="Arial"/>
                <w:lang w:val="ru-RU"/>
              </w:rPr>
              <w:t>Раздел</w:t>
            </w:r>
            <w:r w:rsidRPr="00026767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667" w:type="pct"/>
            <w:tcBorders>
              <w:top w:val="double" w:sz="4" w:space="0" w:color="auto"/>
              <w:bottom w:val="single" w:sz="4" w:space="0" w:color="auto"/>
            </w:tcBorders>
          </w:tcPr>
          <w:p w14:paraId="438831B8" w14:textId="77777777" w:rsidR="00DD172C" w:rsidRPr="00026767" w:rsidRDefault="00011CEA" w:rsidP="00AC3341">
            <w:pPr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hAnsi="Arial" w:cs="Arial"/>
                <w:color w:val="000000"/>
                <w:lang w:val="ru-RU"/>
              </w:rPr>
              <w:t>—</w:t>
            </w:r>
          </w:p>
        </w:tc>
        <w:tc>
          <w:tcPr>
            <w:tcW w:w="1666" w:type="pct"/>
            <w:tcBorders>
              <w:top w:val="double" w:sz="4" w:space="0" w:color="auto"/>
              <w:bottom w:val="single" w:sz="4" w:space="0" w:color="auto"/>
            </w:tcBorders>
          </w:tcPr>
          <w:p w14:paraId="5AE828AC" w14:textId="77777777" w:rsidR="00DD172C" w:rsidRPr="00026767" w:rsidRDefault="00DD172C" w:rsidP="00AC3341">
            <w:pPr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hAnsi="Arial" w:cs="Arial"/>
                <w:color w:val="000000"/>
                <w:lang w:val="ru-RU"/>
              </w:rPr>
              <w:t>Уточнен</w:t>
            </w:r>
            <w:r w:rsidR="00011CEA" w:rsidRPr="00026767">
              <w:rPr>
                <w:rFonts w:ascii="Arial" w:hAnsi="Arial" w:cs="Arial"/>
                <w:color w:val="000000"/>
                <w:lang w:val="ru-RU"/>
              </w:rPr>
              <w:t xml:space="preserve">ы </w:t>
            </w:r>
            <w:r w:rsidR="004448BD" w:rsidRPr="00026767">
              <w:rPr>
                <w:rFonts w:ascii="Arial" w:hAnsi="Arial" w:cs="Arial"/>
                <w:color w:val="000000"/>
                <w:lang w:val="ru-RU"/>
              </w:rPr>
              <w:t>нормальные</w:t>
            </w:r>
            <w:r w:rsidR="009E6F2E" w:rsidRPr="00026767">
              <w:rPr>
                <w:rFonts w:ascii="Arial" w:hAnsi="Arial" w:cs="Arial"/>
                <w:color w:val="000000"/>
                <w:lang w:val="ru-RU"/>
              </w:rPr>
              <w:t xml:space="preserve"> условия </w:t>
            </w:r>
            <w:r w:rsidR="004448BD" w:rsidRPr="00026767">
              <w:rPr>
                <w:rFonts w:ascii="Arial" w:hAnsi="Arial" w:cs="Arial"/>
                <w:color w:val="000000"/>
                <w:lang w:val="ru-RU"/>
              </w:rPr>
              <w:t xml:space="preserve">сварки, регламентированные в </w:t>
            </w:r>
            <w:r w:rsidR="004448BD" w:rsidRPr="00026767">
              <w:rPr>
                <w:rFonts w:ascii="Arial" w:hAnsi="Arial" w:cs="Arial"/>
                <w:color w:val="000000"/>
              </w:rPr>
              <w:t>ISO</w:t>
            </w:r>
            <w:r w:rsidR="004448BD" w:rsidRPr="00026767">
              <w:rPr>
                <w:rFonts w:ascii="Arial" w:hAnsi="Arial" w:cs="Arial"/>
                <w:color w:val="000000"/>
                <w:lang w:val="ru-RU"/>
              </w:rPr>
              <w:t xml:space="preserve"> 11414</w:t>
            </w:r>
          </w:p>
        </w:tc>
      </w:tr>
      <w:tr w:rsidR="005319A1" w:rsidRPr="00AC3341" w14:paraId="31B311B1" w14:textId="77777777" w:rsidTr="005319A1">
        <w:trPr>
          <w:trHeight w:val="1073"/>
        </w:trPr>
        <w:tc>
          <w:tcPr>
            <w:tcW w:w="1667" w:type="pct"/>
            <w:tcBorders>
              <w:top w:val="single" w:sz="4" w:space="0" w:color="auto"/>
            </w:tcBorders>
          </w:tcPr>
          <w:p w14:paraId="1056D229" w14:textId="29D1858B" w:rsidR="005319A1" w:rsidRPr="00CD3DBA" w:rsidRDefault="005319A1" w:rsidP="005319A1">
            <w:pPr>
              <w:rPr>
                <w:rFonts w:ascii="Arial" w:hAnsi="Arial" w:cs="Arial"/>
                <w:lang w:val="ru-RU"/>
              </w:rPr>
            </w:pPr>
            <w:r w:rsidRPr="00CD3DBA">
              <w:rPr>
                <w:rFonts w:ascii="Arial" w:hAnsi="Arial" w:cs="Arial"/>
                <w:sz w:val="22"/>
                <w:szCs w:val="22"/>
                <w:lang w:val="ru-RU"/>
              </w:rPr>
              <w:t>Раздел 1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14:paraId="6DC93B9E" w14:textId="65FCF990" w:rsidR="005319A1" w:rsidRPr="00CD3DBA" w:rsidRDefault="005319A1" w:rsidP="005319A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CD3DBA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>10 бар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14:paraId="5C011C99" w14:textId="34FF01E0" w:rsidR="005319A1" w:rsidRPr="00CD3DBA" w:rsidRDefault="005319A1" w:rsidP="005319A1">
            <w:pPr>
              <w:rPr>
                <w:rFonts w:ascii="Arial" w:hAnsi="Arial" w:cs="Arial"/>
                <w:color w:val="000000"/>
                <w:lang w:val="ru-RU"/>
              </w:rPr>
            </w:pPr>
            <w:r w:rsidRPr="00CD3DBA">
              <w:rPr>
                <w:rFonts w:ascii="Arial" w:eastAsia="Microsoft Sans Serif" w:hAnsi="Arial" w:cs="Arial"/>
                <w:sz w:val="22"/>
                <w:szCs w:val="22"/>
                <w:lang w:val="ru-RU"/>
              </w:rPr>
              <w:t>Максимальное рабочее давление приведено в соответствии с практикой эксплуатации в странах ЕАЭС</w:t>
            </w:r>
          </w:p>
        </w:tc>
      </w:tr>
      <w:tr w:rsidR="00282D1E" w:rsidRPr="00AC3341" w14:paraId="01FA8C42" w14:textId="77777777" w:rsidTr="005C10FB">
        <w:trPr>
          <w:trHeight w:val="1073"/>
        </w:trPr>
        <w:tc>
          <w:tcPr>
            <w:tcW w:w="1667" w:type="pct"/>
          </w:tcPr>
          <w:p w14:paraId="54E12518" w14:textId="77777777" w:rsidR="00282D1E" w:rsidRPr="00CD3DBA" w:rsidRDefault="00865AFC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CD3DBA">
              <w:rPr>
                <w:rFonts w:ascii="Arial" w:eastAsia="Microsoft Sans Serif" w:hAnsi="Arial" w:cs="Arial"/>
                <w:lang w:val="ru-RU"/>
              </w:rPr>
              <w:t>3.2</w:t>
            </w:r>
          </w:p>
        </w:tc>
        <w:tc>
          <w:tcPr>
            <w:tcW w:w="1667" w:type="pct"/>
          </w:tcPr>
          <w:p w14:paraId="5C58F5FD" w14:textId="77777777" w:rsidR="00282D1E" w:rsidRPr="00CD3DBA" w:rsidRDefault="000327E3" w:rsidP="00AC3341">
            <w:pPr>
              <w:ind w:left="6"/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CD3DBA">
              <w:rPr>
                <w:rFonts w:ascii="Arial" w:eastAsia="Microsoft Sans Serif" w:hAnsi="Arial" w:cs="Arial"/>
                <w:lang w:val="ru-RU"/>
              </w:rPr>
              <w:t>—</w:t>
            </w:r>
          </w:p>
        </w:tc>
        <w:tc>
          <w:tcPr>
            <w:tcW w:w="1666" w:type="pct"/>
          </w:tcPr>
          <w:p w14:paraId="5BE1D6CE" w14:textId="77777777" w:rsidR="00282D1E" w:rsidRPr="00CD3DBA" w:rsidRDefault="00D344AC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CD3DBA">
              <w:rPr>
                <w:rFonts w:ascii="Arial" w:eastAsia="Microsoft Sans Serif" w:hAnsi="Arial" w:cs="Arial"/>
                <w:lang w:val="ru-RU"/>
              </w:rPr>
              <w:t>3.2 трубопроводная система (система) (piping system</w:t>
            </w:r>
            <w:r w:rsidR="00AF6E89" w:rsidRPr="00CD3DBA">
              <w:rPr>
                <w:rFonts w:ascii="Arial" w:eastAsia="Microsoft Sans Serif" w:hAnsi="Arial" w:cs="Arial"/>
                <w:lang w:val="ru-RU"/>
              </w:rPr>
              <w:t>): Уточнение</w:t>
            </w:r>
            <w:r w:rsidR="00282D1E" w:rsidRPr="00CD3DBA">
              <w:rPr>
                <w:rFonts w:ascii="Arial" w:eastAsia="Microsoft Sans Serif" w:hAnsi="Arial" w:cs="Arial"/>
                <w:lang w:val="ru-RU"/>
              </w:rPr>
              <w:t xml:space="preserve"> термина</w:t>
            </w:r>
            <w:r w:rsidR="00EE2FB1" w:rsidRPr="00CD3DBA">
              <w:rPr>
                <w:rFonts w:ascii="Arial" w:eastAsia="Microsoft Sans Serif" w:hAnsi="Arial" w:cs="Arial"/>
                <w:lang w:val="ru-RU"/>
              </w:rPr>
              <w:t xml:space="preserve"> </w:t>
            </w:r>
            <w:r w:rsidR="003408A6" w:rsidRPr="00CD3DBA">
              <w:rPr>
                <w:rFonts w:ascii="Arial" w:eastAsia="Microsoft Sans Serif" w:hAnsi="Arial" w:cs="Arial"/>
                <w:lang w:val="ru-RU"/>
              </w:rPr>
              <w:t>«</w:t>
            </w:r>
            <w:r w:rsidR="00282D1E" w:rsidRPr="00CD3DBA">
              <w:rPr>
                <w:rFonts w:ascii="Arial" w:eastAsia="Microsoft Sans Serif" w:hAnsi="Arial" w:cs="Arial"/>
                <w:lang w:val="ru-RU"/>
              </w:rPr>
              <w:t>система</w:t>
            </w:r>
            <w:r w:rsidR="003408A6" w:rsidRPr="00CD3DBA">
              <w:rPr>
                <w:rFonts w:ascii="Arial" w:eastAsia="Microsoft Sans Serif" w:hAnsi="Arial" w:cs="Arial"/>
                <w:lang w:val="ru-RU"/>
              </w:rPr>
              <w:t>»</w:t>
            </w:r>
            <w:r w:rsidR="00282D1E" w:rsidRPr="00CD3DBA">
              <w:rPr>
                <w:rFonts w:ascii="Arial" w:eastAsia="Microsoft Sans Serif" w:hAnsi="Arial" w:cs="Arial"/>
                <w:lang w:val="ru-RU"/>
              </w:rPr>
              <w:t>, приведенного</w:t>
            </w:r>
            <w:r w:rsidR="00EE2FB1" w:rsidRPr="00CD3DBA">
              <w:rPr>
                <w:rFonts w:ascii="Arial" w:eastAsia="Microsoft Sans Serif" w:hAnsi="Arial" w:cs="Arial"/>
                <w:lang w:val="ru-RU"/>
              </w:rPr>
              <w:t xml:space="preserve"> </w:t>
            </w:r>
            <w:r w:rsidR="00282D1E" w:rsidRPr="00CD3DBA">
              <w:rPr>
                <w:rFonts w:ascii="Arial" w:eastAsia="Microsoft Sans Serif" w:hAnsi="Arial" w:cs="Arial"/>
                <w:lang w:val="ru-RU"/>
              </w:rPr>
              <w:t>в наименовании</w:t>
            </w:r>
            <w:r w:rsidR="00EE2FB1" w:rsidRPr="00CD3DBA">
              <w:rPr>
                <w:rFonts w:ascii="Arial" w:eastAsia="Microsoft Sans Serif" w:hAnsi="Arial" w:cs="Arial"/>
                <w:lang w:val="ru-RU"/>
              </w:rPr>
              <w:t xml:space="preserve"> </w:t>
            </w:r>
            <w:r w:rsidR="00282D1E" w:rsidRPr="00CD3DBA">
              <w:rPr>
                <w:rFonts w:ascii="Arial" w:eastAsia="Microsoft Sans Serif" w:hAnsi="Arial" w:cs="Arial"/>
                <w:lang w:val="ru-RU"/>
              </w:rPr>
              <w:t>стандарта</w:t>
            </w:r>
          </w:p>
        </w:tc>
      </w:tr>
      <w:tr w:rsidR="00934250" w:rsidRPr="00AC3341" w14:paraId="6013337E" w14:textId="77777777" w:rsidTr="00282D1E">
        <w:trPr>
          <w:trHeight w:val="777"/>
        </w:trPr>
        <w:tc>
          <w:tcPr>
            <w:tcW w:w="1667" w:type="pct"/>
          </w:tcPr>
          <w:p w14:paraId="03E37747" w14:textId="77777777" w:rsidR="00934250" w:rsidRPr="00026767" w:rsidRDefault="00865AFC" w:rsidP="00AC3341">
            <w:pPr>
              <w:ind w:left="52" w:right="29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3.3</w:t>
            </w:r>
          </w:p>
        </w:tc>
        <w:tc>
          <w:tcPr>
            <w:tcW w:w="1667" w:type="pct"/>
          </w:tcPr>
          <w:p w14:paraId="48639438" w14:textId="77777777" w:rsidR="00934250" w:rsidRPr="00026767" w:rsidRDefault="000327E3" w:rsidP="00AC3341">
            <w:pPr>
              <w:ind w:left="6"/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—</w:t>
            </w:r>
          </w:p>
        </w:tc>
        <w:tc>
          <w:tcPr>
            <w:tcW w:w="1666" w:type="pct"/>
          </w:tcPr>
          <w:p w14:paraId="2F3A065F" w14:textId="77777777" w:rsidR="00934250" w:rsidRPr="00026767" w:rsidRDefault="00D344AC" w:rsidP="00AC3341">
            <w:pPr>
              <w:ind w:left="51" w:right="25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3.3 трубопроводная арматура (арматура); ТПА (pipeline valves, valves</w:t>
            </w:r>
            <w:r w:rsidR="00AF6E89" w:rsidRPr="00026767">
              <w:rPr>
                <w:rFonts w:ascii="Arial" w:eastAsia="Microsoft Sans Serif" w:hAnsi="Arial" w:cs="Arial"/>
                <w:lang w:val="ru-RU"/>
              </w:rPr>
              <w:t>): Уточнение</w:t>
            </w:r>
            <w:r w:rsidR="00934250" w:rsidRPr="00026767">
              <w:rPr>
                <w:rFonts w:ascii="Arial" w:eastAsia="Microsoft Sans Serif" w:hAnsi="Arial" w:cs="Arial"/>
                <w:lang w:val="ru-RU"/>
              </w:rPr>
              <w:t xml:space="preserve"> термина </w:t>
            </w:r>
            <w:r w:rsidR="004D3CE2" w:rsidRPr="00026767">
              <w:rPr>
                <w:rFonts w:ascii="Arial" w:eastAsia="Microsoft Sans Serif" w:hAnsi="Arial" w:cs="Arial"/>
                <w:lang w:val="ru-RU"/>
              </w:rPr>
              <w:t>«</w:t>
            </w:r>
            <w:r w:rsidR="00934250" w:rsidRPr="00026767">
              <w:rPr>
                <w:rFonts w:ascii="Arial" w:eastAsia="Microsoft Sans Serif" w:hAnsi="Arial" w:cs="Arial"/>
                <w:lang w:val="ru-RU"/>
              </w:rPr>
              <w:t>арматура</w:t>
            </w:r>
            <w:r w:rsidR="004D3CE2" w:rsidRPr="00026767">
              <w:rPr>
                <w:rFonts w:ascii="Arial" w:eastAsia="Microsoft Sans Serif" w:hAnsi="Arial" w:cs="Arial"/>
                <w:lang w:val="ru-RU"/>
              </w:rPr>
              <w:t>»</w:t>
            </w:r>
            <w:r w:rsidR="00934250" w:rsidRPr="00026767">
              <w:rPr>
                <w:rFonts w:ascii="Arial" w:eastAsia="Microsoft Sans Serif" w:hAnsi="Arial" w:cs="Arial"/>
                <w:lang w:val="ru-RU"/>
              </w:rPr>
              <w:t>, применяемого по тексту стандарта</w:t>
            </w:r>
          </w:p>
        </w:tc>
      </w:tr>
      <w:tr w:rsidR="0017186D" w:rsidRPr="00AC3341" w14:paraId="25720827" w14:textId="77777777" w:rsidTr="00282D1E">
        <w:trPr>
          <w:trHeight w:val="777"/>
        </w:trPr>
        <w:tc>
          <w:tcPr>
            <w:tcW w:w="1667" w:type="pct"/>
          </w:tcPr>
          <w:p w14:paraId="5BAB3F77" w14:textId="77777777" w:rsidR="0017186D" w:rsidRPr="00026767" w:rsidRDefault="00E80B9B" w:rsidP="00AC3341">
            <w:pPr>
              <w:ind w:left="52" w:right="29"/>
              <w:rPr>
                <w:rFonts w:ascii="Arial" w:eastAsia="Microsoft Sans Serif" w:hAnsi="Arial" w:cs="Arial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Подраздел</w:t>
            </w:r>
            <w:r w:rsidRPr="00026767">
              <w:rPr>
                <w:rFonts w:ascii="Arial" w:eastAsia="Microsoft Sans Serif" w:hAnsi="Arial" w:cs="Arial"/>
              </w:rPr>
              <w:t xml:space="preserve"> 4.1.1</w:t>
            </w:r>
          </w:p>
        </w:tc>
        <w:tc>
          <w:tcPr>
            <w:tcW w:w="1667" w:type="pct"/>
          </w:tcPr>
          <w:p w14:paraId="53AE9823" w14:textId="77777777" w:rsidR="0017186D" w:rsidRPr="00026767" w:rsidRDefault="00E80B9B" w:rsidP="00AC3341">
            <w:pPr>
              <w:ind w:left="6"/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Образцы для испытаний под давлением должны быть герметизированы, несущими осевую нагрузку концевыми заглушками, пробками или фланцами, снабжёнными устройствами для подачи воды и выпуска воздуха.</w:t>
            </w:r>
          </w:p>
        </w:tc>
        <w:tc>
          <w:tcPr>
            <w:tcW w:w="1666" w:type="pct"/>
          </w:tcPr>
          <w:p w14:paraId="6C0F63BC" w14:textId="77777777" w:rsidR="0017186D" w:rsidRPr="00026767" w:rsidRDefault="003A0198" w:rsidP="00AC3341">
            <w:pPr>
              <w:ind w:left="51" w:right="25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 xml:space="preserve">Уточнен метод испытания </w:t>
            </w:r>
            <w:r w:rsidR="00CA310D" w:rsidRPr="00026767">
              <w:rPr>
                <w:rFonts w:ascii="Arial" w:eastAsia="Microsoft Sans Serif" w:hAnsi="Arial" w:cs="Arial"/>
                <w:lang w:val="ru-RU"/>
              </w:rPr>
              <w:t xml:space="preserve">узлов соединений. </w:t>
            </w:r>
            <w:r w:rsidR="00B66227" w:rsidRPr="00026767">
              <w:rPr>
                <w:rFonts w:ascii="Arial" w:eastAsia="Microsoft Sans Serif" w:hAnsi="Arial" w:cs="Arial"/>
                <w:lang w:val="ru-RU"/>
              </w:rPr>
              <w:t xml:space="preserve">На территории стран ЕАСС </w:t>
            </w:r>
            <w:r w:rsidR="003B1491" w:rsidRPr="00026767">
              <w:rPr>
                <w:rFonts w:ascii="Arial" w:eastAsia="Microsoft Sans Serif" w:hAnsi="Arial" w:cs="Arial"/>
                <w:lang w:val="ru-RU"/>
              </w:rPr>
              <w:t>действует</w:t>
            </w:r>
            <w:r w:rsidR="00B66227" w:rsidRPr="00026767">
              <w:rPr>
                <w:rFonts w:ascii="Arial" w:eastAsia="Microsoft Sans Serif" w:hAnsi="Arial" w:cs="Arial"/>
                <w:lang w:val="ru-RU"/>
              </w:rPr>
              <w:t xml:space="preserve"> межгосударственный стандарт ГОСТ </w:t>
            </w:r>
            <w:r w:rsidR="00B66227" w:rsidRPr="00026767">
              <w:rPr>
                <w:rFonts w:ascii="Arial" w:eastAsia="Microsoft Sans Serif" w:hAnsi="Arial" w:cs="Arial"/>
              </w:rPr>
              <w:t>ISO</w:t>
            </w:r>
            <w:r w:rsidR="00B66227" w:rsidRPr="00026767">
              <w:rPr>
                <w:rFonts w:ascii="Arial" w:eastAsia="Microsoft Sans Serif" w:hAnsi="Arial" w:cs="Arial"/>
                <w:lang w:val="ru-RU"/>
              </w:rPr>
              <w:t xml:space="preserve"> 1167-1, согласно которому проверяется </w:t>
            </w:r>
            <w:r w:rsidR="00E50C1D" w:rsidRPr="00026767">
              <w:rPr>
                <w:rFonts w:ascii="Arial" w:eastAsia="Microsoft Sans Serif" w:hAnsi="Arial" w:cs="Arial"/>
                <w:lang w:val="ru-RU"/>
              </w:rPr>
              <w:t>стойкость узлов соединений из термопластов к внутреннему давлению</w:t>
            </w:r>
          </w:p>
        </w:tc>
      </w:tr>
      <w:tr w:rsidR="00161D98" w:rsidRPr="00AC3341" w14:paraId="621158EB" w14:textId="77777777" w:rsidTr="005C10FB">
        <w:trPr>
          <w:trHeight w:val="1648"/>
        </w:trPr>
        <w:tc>
          <w:tcPr>
            <w:tcW w:w="1667" w:type="pct"/>
            <w:tcBorders>
              <w:bottom w:val="single" w:sz="6" w:space="0" w:color="000000"/>
            </w:tcBorders>
          </w:tcPr>
          <w:p w14:paraId="22AF8687" w14:textId="77777777" w:rsidR="00161D98" w:rsidRPr="00026767" w:rsidRDefault="00161D98" w:rsidP="00AC3341">
            <w:pPr>
              <w:ind w:left="7"/>
              <w:rPr>
                <w:rFonts w:ascii="Arial" w:eastAsia="Microsoft Sans Serif" w:hAnsi="Arial" w:cs="Arial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Подраздел 4.1.1</w:t>
            </w:r>
          </w:p>
        </w:tc>
        <w:tc>
          <w:tcPr>
            <w:tcW w:w="1667" w:type="pct"/>
            <w:tcBorders>
              <w:bottom w:val="single" w:sz="6" w:space="0" w:color="000000"/>
            </w:tcBorders>
          </w:tcPr>
          <w:p w14:paraId="42C8B206" w14:textId="77777777" w:rsidR="00161D98" w:rsidRPr="00026767" w:rsidRDefault="00FC2503" w:rsidP="00AC3341">
            <w:pPr>
              <w:ind w:left="52"/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—</w:t>
            </w:r>
          </w:p>
        </w:tc>
        <w:tc>
          <w:tcPr>
            <w:tcW w:w="1666" w:type="pct"/>
          </w:tcPr>
          <w:p w14:paraId="286266E0" w14:textId="77777777" w:rsidR="00161D98" w:rsidRPr="00026767" w:rsidRDefault="00FC2503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Уточнено требование к повторным испытаниям фитингов, конструкция которых была изменена</w:t>
            </w:r>
          </w:p>
        </w:tc>
      </w:tr>
      <w:tr w:rsidR="001A5289" w:rsidRPr="00026767" w14:paraId="79F2CD8F" w14:textId="77777777" w:rsidTr="005C10FB">
        <w:trPr>
          <w:trHeight w:val="1648"/>
        </w:trPr>
        <w:tc>
          <w:tcPr>
            <w:tcW w:w="1667" w:type="pct"/>
            <w:tcBorders>
              <w:bottom w:val="single" w:sz="6" w:space="0" w:color="000000"/>
            </w:tcBorders>
          </w:tcPr>
          <w:p w14:paraId="4E8D1C64" w14:textId="77777777" w:rsidR="001A5289" w:rsidRPr="00026767" w:rsidRDefault="00F07A2E" w:rsidP="00AC3341">
            <w:pPr>
              <w:ind w:left="7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lastRenderedPageBreak/>
              <w:t>Подраздел</w:t>
            </w:r>
            <w:r w:rsidRPr="00026767">
              <w:rPr>
                <w:rFonts w:ascii="Arial" w:eastAsia="Microsoft Sans Serif" w:hAnsi="Arial" w:cs="Arial"/>
              </w:rPr>
              <w:t xml:space="preserve"> 4.1.</w:t>
            </w:r>
            <w:r w:rsidRPr="00026767">
              <w:rPr>
                <w:rFonts w:ascii="Arial" w:eastAsia="Microsoft Sans Serif" w:hAnsi="Arial" w:cs="Arial"/>
                <w:lang w:val="ru-RU"/>
              </w:rPr>
              <w:t>2</w:t>
            </w:r>
          </w:p>
        </w:tc>
        <w:tc>
          <w:tcPr>
            <w:tcW w:w="1667" w:type="pct"/>
            <w:tcBorders>
              <w:bottom w:val="single" w:sz="6" w:space="0" w:color="000000"/>
            </w:tcBorders>
          </w:tcPr>
          <w:p w14:paraId="16870D2F" w14:textId="77777777" w:rsidR="001A5289" w:rsidRPr="00026767" w:rsidRDefault="006F2FFC" w:rsidP="00AC3341">
            <w:pPr>
              <w:ind w:left="52"/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ПЭ трубы, трубные концы фитингов и арматуры, предназначенные для сварного стыкового соединения, должны быть подготовлены и собраны в соответствии с ISO 11414</w:t>
            </w:r>
          </w:p>
        </w:tc>
        <w:tc>
          <w:tcPr>
            <w:tcW w:w="1666" w:type="pct"/>
          </w:tcPr>
          <w:p w14:paraId="56118A48" w14:textId="77777777" w:rsidR="001A5289" w:rsidRPr="00026767" w:rsidRDefault="001A5289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Уточнен метод подготовки образцов для испытания в связи с отсутствием межгосударственного стандарта, соответствующего ISO 11414 и/или описывающего методику подготовки сварных соединений полиэтиленовых труб для испытания</w:t>
            </w:r>
          </w:p>
        </w:tc>
      </w:tr>
      <w:tr w:rsidR="008D2408" w:rsidRPr="00026767" w14:paraId="104FCEEA" w14:textId="77777777" w:rsidTr="005C10FB">
        <w:trPr>
          <w:trHeight w:val="1648"/>
        </w:trPr>
        <w:tc>
          <w:tcPr>
            <w:tcW w:w="1667" w:type="pct"/>
            <w:tcBorders>
              <w:bottom w:val="single" w:sz="6" w:space="0" w:color="000000"/>
            </w:tcBorders>
          </w:tcPr>
          <w:p w14:paraId="72C4EC3E" w14:textId="77777777" w:rsidR="008D2408" w:rsidRPr="00026767" w:rsidRDefault="003F2439" w:rsidP="00AC3341">
            <w:pPr>
              <w:ind w:left="7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Подраздел</w:t>
            </w:r>
            <w:r w:rsidRPr="00026767">
              <w:rPr>
                <w:rFonts w:ascii="Arial" w:eastAsia="Microsoft Sans Serif" w:hAnsi="Arial" w:cs="Arial"/>
              </w:rPr>
              <w:t xml:space="preserve"> 4.1.</w:t>
            </w:r>
            <w:r w:rsidRPr="00026767">
              <w:rPr>
                <w:rFonts w:ascii="Arial" w:eastAsia="Microsoft Sans Serif" w:hAnsi="Arial" w:cs="Arial"/>
                <w:lang w:val="ru-RU"/>
              </w:rPr>
              <w:t>3</w:t>
            </w:r>
          </w:p>
        </w:tc>
        <w:tc>
          <w:tcPr>
            <w:tcW w:w="1667" w:type="pct"/>
            <w:tcBorders>
              <w:bottom w:val="single" w:sz="6" w:space="0" w:color="000000"/>
            </w:tcBorders>
          </w:tcPr>
          <w:p w14:paraId="07A80C20" w14:textId="77777777" w:rsidR="008D2408" w:rsidRPr="00026767" w:rsidRDefault="008856D7" w:rsidP="00AC3341">
            <w:pPr>
              <w:ind w:left="52"/>
              <w:jc w:val="center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ПЭ трубы, фитинги и арматура, предназначенные для сварки с помощью закладных нагревателей, должны быть подготовлены и собраны в соответствии с</w:t>
            </w:r>
            <w:r w:rsidRPr="00026767">
              <w:rPr>
                <w:rFonts w:ascii="Arial" w:hAnsi="Arial" w:cs="Arial"/>
                <w:lang w:val="ru-RU"/>
              </w:rPr>
              <w:t xml:space="preserve"> </w:t>
            </w:r>
            <w:r w:rsidRPr="00026767">
              <w:rPr>
                <w:rFonts w:ascii="Arial" w:eastAsia="Microsoft Sans Serif" w:hAnsi="Arial" w:cs="Arial"/>
                <w:lang w:val="ru-RU"/>
              </w:rPr>
              <w:t>ISO 11413</w:t>
            </w:r>
          </w:p>
        </w:tc>
        <w:tc>
          <w:tcPr>
            <w:tcW w:w="1666" w:type="pct"/>
          </w:tcPr>
          <w:p w14:paraId="54E5D601" w14:textId="77777777" w:rsidR="008D2408" w:rsidRPr="00026767" w:rsidRDefault="008D2408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 xml:space="preserve">Уточнен метод подготовки образцов для испытания в связи с отсутствием межгосударственного стандарта, соответствующего </w:t>
            </w:r>
            <w:r w:rsidRPr="00026767">
              <w:rPr>
                <w:rFonts w:ascii="Arial" w:eastAsia="Microsoft Sans Serif" w:hAnsi="Arial" w:cs="Arial"/>
              </w:rPr>
              <w:t>ISO</w:t>
            </w:r>
            <w:r w:rsidRPr="00026767">
              <w:rPr>
                <w:rFonts w:ascii="Arial" w:eastAsia="Microsoft Sans Serif" w:hAnsi="Arial" w:cs="Arial"/>
                <w:lang w:val="ru-RU"/>
              </w:rPr>
              <w:t xml:space="preserve"> 11414 и/или описывающего методику подготовки сварных соединений полиэтиленовых труб для испытания</w:t>
            </w:r>
          </w:p>
        </w:tc>
      </w:tr>
      <w:tr w:rsidR="001A5289" w:rsidRPr="00026767" w14:paraId="0D911E84" w14:textId="77777777" w:rsidTr="005C10FB">
        <w:trPr>
          <w:trHeight w:val="2812"/>
        </w:trPr>
        <w:tc>
          <w:tcPr>
            <w:tcW w:w="1667" w:type="pct"/>
          </w:tcPr>
          <w:p w14:paraId="60C1A5B9" w14:textId="77777777" w:rsidR="001A5289" w:rsidRPr="00026767" w:rsidRDefault="001A5289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Подраздел 4.1.4</w:t>
            </w:r>
          </w:p>
        </w:tc>
        <w:tc>
          <w:tcPr>
            <w:tcW w:w="1667" w:type="pct"/>
          </w:tcPr>
          <w:p w14:paraId="7FFF8551" w14:textId="77777777" w:rsidR="001A5289" w:rsidRPr="00026767" w:rsidRDefault="001A5289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 xml:space="preserve">В случае механических соединений узел сборки ПЭ труб и механических фитингов должен быть подготовлен в соответствии с </w:t>
            </w:r>
            <w:r w:rsidRPr="00026767">
              <w:rPr>
                <w:rFonts w:ascii="Arial" w:eastAsia="Microsoft Sans Serif" w:hAnsi="Arial" w:cs="Arial"/>
              </w:rPr>
              <w:t>ISO</w:t>
            </w:r>
            <w:r w:rsidRPr="00026767">
              <w:rPr>
                <w:rFonts w:ascii="Arial" w:eastAsia="Microsoft Sans Serif" w:hAnsi="Arial" w:cs="Arial"/>
                <w:lang w:val="ru-RU"/>
              </w:rPr>
              <w:t xml:space="preserve"> </w:t>
            </w:r>
            <w:r w:rsidR="006A387B" w:rsidRPr="00026767">
              <w:rPr>
                <w:rFonts w:ascii="Arial" w:eastAsia="Microsoft Sans Serif" w:hAnsi="Arial" w:cs="Arial"/>
                <w:lang w:val="ru-RU"/>
              </w:rPr>
              <w:t>17885</w:t>
            </w:r>
          </w:p>
        </w:tc>
        <w:tc>
          <w:tcPr>
            <w:tcW w:w="1666" w:type="pct"/>
          </w:tcPr>
          <w:p w14:paraId="08AA6FD6" w14:textId="77777777" w:rsidR="001A5289" w:rsidRPr="00026767" w:rsidRDefault="001A5289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В странах ЕАСС аналогичны</w:t>
            </w:r>
            <w:r w:rsidR="00A34504" w:rsidRPr="00026767">
              <w:rPr>
                <w:rFonts w:ascii="Arial" w:eastAsia="Microsoft Sans Serif" w:hAnsi="Arial" w:cs="Arial"/>
                <w:lang w:val="ru-RU"/>
              </w:rPr>
              <w:t>й</w:t>
            </w:r>
            <w:r w:rsidRPr="00026767">
              <w:rPr>
                <w:rFonts w:ascii="Arial" w:eastAsia="Microsoft Sans Serif" w:hAnsi="Arial" w:cs="Arial"/>
                <w:lang w:val="ru-RU"/>
              </w:rPr>
              <w:t xml:space="preserve"> межгосударственны</w:t>
            </w:r>
            <w:r w:rsidR="00A34504" w:rsidRPr="00026767">
              <w:rPr>
                <w:rFonts w:ascii="Arial" w:eastAsia="Microsoft Sans Serif" w:hAnsi="Arial" w:cs="Arial"/>
                <w:lang w:val="ru-RU"/>
              </w:rPr>
              <w:t>й</w:t>
            </w:r>
            <w:r w:rsidRPr="00026767">
              <w:rPr>
                <w:rFonts w:ascii="Arial" w:eastAsia="Microsoft Sans Serif" w:hAnsi="Arial" w:cs="Arial"/>
                <w:lang w:val="ru-RU"/>
              </w:rPr>
              <w:t xml:space="preserve"> стандарт отсутству</w:t>
            </w:r>
            <w:r w:rsidR="00AF6E89">
              <w:rPr>
                <w:rFonts w:ascii="Arial" w:eastAsia="Microsoft Sans Serif" w:hAnsi="Arial" w:cs="Arial"/>
                <w:lang w:val="ru-RU"/>
              </w:rPr>
              <w:t>е</w:t>
            </w:r>
            <w:r w:rsidRPr="00026767">
              <w:rPr>
                <w:rFonts w:ascii="Arial" w:eastAsia="Microsoft Sans Serif" w:hAnsi="Arial" w:cs="Arial"/>
                <w:lang w:val="ru-RU"/>
              </w:rPr>
              <w:t>т. Заменено на «В случае механических соединений узел сборки ПЭ труб и фитингов должен быть изготовлен в соответствии с документом по стандартизации изготовителя механических фитингов»</w:t>
            </w:r>
          </w:p>
        </w:tc>
      </w:tr>
      <w:tr w:rsidR="001A5289" w:rsidRPr="00026767" w14:paraId="6A1674FD" w14:textId="77777777" w:rsidTr="000C70DB">
        <w:trPr>
          <w:trHeight w:val="2438"/>
        </w:trPr>
        <w:tc>
          <w:tcPr>
            <w:tcW w:w="1667" w:type="pct"/>
            <w:tcBorders>
              <w:bottom w:val="single" w:sz="6" w:space="0" w:color="000000"/>
            </w:tcBorders>
          </w:tcPr>
          <w:p w14:paraId="134C6328" w14:textId="77777777" w:rsidR="001A5289" w:rsidRPr="00026767" w:rsidRDefault="001A5289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4.2.4 Соответствие механических соединений назначению системы</w:t>
            </w:r>
          </w:p>
        </w:tc>
        <w:tc>
          <w:tcPr>
            <w:tcW w:w="1667" w:type="pct"/>
            <w:tcBorders>
              <w:bottom w:val="single" w:sz="6" w:space="0" w:color="000000"/>
            </w:tcBorders>
          </w:tcPr>
          <w:p w14:paraId="7484A7A8" w14:textId="77777777" w:rsidR="001A5289" w:rsidRPr="00026767" w:rsidRDefault="001A5289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Соответствие назначению системы механических соединений обеспечивается применением соединений, отвечающих требованиям ISO 10838-1, ISO 10838- 2 или ISO 10838-3, в зависимости от применения.</w:t>
            </w:r>
          </w:p>
          <w:p w14:paraId="2020C5BB" w14:textId="77777777" w:rsidR="001A5289" w:rsidRPr="00026767" w:rsidRDefault="001A5289" w:rsidP="006C5ED8">
            <w:pPr>
              <w:ind w:left="51" w:right="85"/>
              <w:jc w:val="both"/>
              <w:rPr>
                <w:rFonts w:ascii="Arial" w:eastAsia="Microsoft Sans Serif" w:hAnsi="Arial" w:cs="Arial"/>
                <w:lang w:val="ru-RU"/>
              </w:rPr>
            </w:pPr>
            <w:r w:rsidRPr="006C5ED8">
              <w:rPr>
                <w:rFonts w:ascii="Arial" w:eastAsia="Microsoft Sans Serif" w:hAnsi="Arial" w:cs="Arial"/>
                <w:spacing w:val="30"/>
                <w:sz w:val="22"/>
                <w:lang w:val="ru-RU"/>
              </w:rPr>
              <w:t>Примечание</w:t>
            </w:r>
            <w:r w:rsidRPr="006C5ED8">
              <w:rPr>
                <w:rFonts w:ascii="Arial" w:eastAsia="Microsoft Sans Serif" w:hAnsi="Arial" w:cs="Arial"/>
                <w:sz w:val="22"/>
                <w:lang w:val="ru-RU"/>
              </w:rPr>
              <w:t xml:space="preserve"> - Серия ISO 10838 будет заменена на ISO 17885</w:t>
            </w:r>
          </w:p>
        </w:tc>
        <w:tc>
          <w:tcPr>
            <w:tcW w:w="1666" w:type="pct"/>
            <w:tcBorders>
              <w:bottom w:val="single" w:sz="6" w:space="0" w:color="000000"/>
            </w:tcBorders>
          </w:tcPr>
          <w:p w14:paraId="244E476A" w14:textId="77777777" w:rsidR="001A5289" w:rsidRPr="00026767" w:rsidRDefault="001A5289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В странах ЕАСС аналогичные межгосударственные стандарты отсутствуют. Подтверждения соответствия назначению системы механических соединений должно быть установлено в нормативных документах и/или техническую документацию изготовителя механических фитингов</w:t>
            </w:r>
          </w:p>
        </w:tc>
      </w:tr>
      <w:tr w:rsidR="00073C9D" w:rsidRPr="00026767" w14:paraId="64DF8007" w14:textId="77777777" w:rsidTr="000C70DB">
        <w:trPr>
          <w:trHeight w:val="2438"/>
        </w:trPr>
        <w:tc>
          <w:tcPr>
            <w:tcW w:w="1667" w:type="pct"/>
            <w:tcBorders>
              <w:bottom w:val="single" w:sz="6" w:space="0" w:color="000000"/>
            </w:tcBorders>
          </w:tcPr>
          <w:p w14:paraId="7A92F2AF" w14:textId="77777777" w:rsidR="00073C9D" w:rsidRPr="00026767" w:rsidRDefault="00073C9D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lastRenderedPageBreak/>
              <w:t>4.3</w:t>
            </w:r>
          </w:p>
        </w:tc>
        <w:tc>
          <w:tcPr>
            <w:tcW w:w="1667" w:type="pct"/>
            <w:tcBorders>
              <w:bottom w:val="single" w:sz="6" w:space="0" w:color="000000"/>
            </w:tcBorders>
          </w:tcPr>
          <w:p w14:paraId="72752F8A" w14:textId="77777777" w:rsidR="00073C9D" w:rsidRPr="00026767" w:rsidRDefault="00EA5BE4" w:rsidP="00AC3341">
            <w:pPr>
              <w:ind w:left="52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Перед испытаниями в соответствии с таблицей 5 образцы кондиционируют при температуре (23 ± 2) °С, если в применяемом методе, указанном в таблице 5, не установлено иное.</w:t>
            </w:r>
          </w:p>
        </w:tc>
        <w:tc>
          <w:tcPr>
            <w:tcW w:w="1666" w:type="pct"/>
            <w:tcBorders>
              <w:bottom w:val="single" w:sz="6" w:space="0" w:color="000000"/>
            </w:tcBorders>
          </w:tcPr>
          <w:p w14:paraId="14ADA6AA" w14:textId="77777777" w:rsidR="00073C9D" w:rsidRPr="00026767" w:rsidRDefault="009427C0" w:rsidP="00AC3341">
            <w:pPr>
              <w:ind w:left="5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 xml:space="preserve">Уточнены требования к кондиционированию образцов, т.к. на территории стран ЕАСС действует ГОСТ 12423, регламентирующий требования к условиям кондиционирования </w:t>
            </w:r>
            <w:r w:rsidR="00C0769B" w:rsidRPr="00026767">
              <w:rPr>
                <w:rFonts w:ascii="Arial" w:eastAsia="Microsoft Sans Serif" w:hAnsi="Arial" w:cs="Arial"/>
                <w:lang w:val="ru-RU"/>
              </w:rPr>
              <w:t>и испытания всех видов образцов</w:t>
            </w:r>
            <w:r w:rsidR="003F5619" w:rsidRPr="00026767">
              <w:rPr>
                <w:rFonts w:ascii="Arial" w:eastAsia="Microsoft Sans Serif" w:hAnsi="Arial" w:cs="Arial"/>
                <w:lang w:val="ru-RU"/>
              </w:rPr>
              <w:t xml:space="preserve"> пластмасс для испытания</w:t>
            </w:r>
          </w:p>
        </w:tc>
      </w:tr>
      <w:tr w:rsidR="001A5289" w:rsidRPr="00026767" w14:paraId="3315C62B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6D3F7630" w14:textId="77777777" w:rsidR="001A5289" w:rsidRPr="00026767" w:rsidRDefault="001A5289" w:rsidP="00AC3341">
            <w:pPr>
              <w:ind w:left="52" w:right="45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Раздел 5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6A613FD" w14:textId="77777777" w:rsidR="001A5289" w:rsidRPr="00026767" w:rsidRDefault="001A5289" w:rsidP="00AC3341">
            <w:pPr>
              <w:ind w:left="52" w:right="31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"... должно быть равно 2, или более высокому значению, в соответствии с национальным законодательством"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1C5990D4" w14:textId="77777777" w:rsidR="001A5289" w:rsidRPr="00026767" w:rsidRDefault="001A5289" w:rsidP="00AC3341">
            <w:pPr>
              <w:ind w:left="51" w:right="167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Значения коэффициента определяются в соответствии с СП 62.13330.2011, раздел 5, который приведен в приложении ДБ</w:t>
            </w:r>
          </w:p>
        </w:tc>
      </w:tr>
      <w:tr w:rsidR="00106C0D" w:rsidRPr="00026767" w14:paraId="6A0D9B20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65603F74" w14:textId="77777777" w:rsidR="00106C0D" w:rsidRPr="00106C0D" w:rsidRDefault="00106C0D" w:rsidP="00AC3341">
            <w:pPr>
              <w:ind w:left="52" w:right="45"/>
              <w:rPr>
                <w:rFonts w:ascii="Arial" w:eastAsia="Microsoft Sans Serif" w:hAnsi="Arial" w:cs="Arial"/>
                <w:lang w:val="ru-RU"/>
              </w:rPr>
            </w:pPr>
            <w:r>
              <w:rPr>
                <w:rFonts w:ascii="Arial" w:eastAsia="Microsoft Sans Serif" w:hAnsi="Arial" w:cs="Arial"/>
                <w:lang w:val="ru-RU"/>
              </w:rPr>
              <w:t>5.1.3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86F2B32" w14:textId="77777777" w:rsidR="00106C0D" w:rsidRPr="00106C0D" w:rsidRDefault="0043507F" w:rsidP="0043507F">
            <w:pPr>
              <w:ind w:left="51" w:right="167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>0,05dn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1BD8DFC7" w14:textId="77777777" w:rsidR="00106C0D" w:rsidRPr="0043507F" w:rsidRDefault="0043507F" w:rsidP="0043507F">
            <w:pPr>
              <w:pStyle w:val="af3"/>
              <w:ind w:left="51" w:right="167"/>
              <w:rPr>
                <w:rFonts w:ascii="Arial" w:eastAsia="Microsoft Sans Serif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Уточнено</w:t>
            </w:r>
            <w:r w:rsidR="00106C0D"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 в соответствии с практикой изготовления в странах ЕАЭМ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 </w:t>
            </w:r>
          </w:p>
        </w:tc>
      </w:tr>
      <w:tr w:rsidR="0043507F" w:rsidRPr="00026767" w14:paraId="727657EE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2704FF8E" w14:textId="77777777" w:rsidR="0043507F" w:rsidRPr="00106C0D" w:rsidRDefault="0043507F" w:rsidP="0043507F">
            <w:pPr>
              <w:ind w:left="52" w:right="45"/>
              <w:rPr>
                <w:rFonts w:ascii="Arial" w:eastAsia="Microsoft Sans Serif" w:hAnsi="Arial" w:cs="Arial"/>
                <w:lang w:val="ru-RU"/>
              </w:rPr>
            </w:pPr>
            <w:r>
              <w:rPr>
                <w:rFonts w:ascii="Arial" w:eastAsia="Microsoft Sans Serif" w:hAnsi="Arial" w:cs="Arial"/>
                <w:lang w:val="ru-RU"/>
              </w:rPr>
              <w:t>5.1.3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05CCB7C4" w14:textId="77777777" w:rsidR="0043507F" w:rsidRPr="0043507F" w:rsidRDefault="0043507F" w:rsidP="0043507F">
            <w:pPr>
              <w:ind w:left="51" w:right="167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>Для диаметров больше 225 мм, соединяемые трубы должны быть расположены таким образом, чтобы обеспечивать максимально возможное угловое отклонение фитинга, ограниченного величиной 1,5°.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19B29121" w14:textId="77777777" w:rsidR="0043507F" w:rsidRPr="0043507F" w:rsidRDefault="0043507F" w:rsidP="0043507F">
            <w:pPr>
              <w:pStyle w:val="af3"/>
              <w:ind w:left="51" w:right="167"/>
              <w:rPr>
                <w:rFonts w:ascii="Arial" w:eastAsia="Microsoft Sans Serif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И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сключено по причине невозможности контроля параметра и с учетом практики проектирования и строительства.</w:t>
            </w:r>
          </w:p>
        </w:tc>
      </w:tr>
      <w:tr w:rsidR="0043507F" w:rsidRPr="00026767" w14:paraId="47C34862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41184776" w14:textId="77777777" w:rsidR="0043507F" w:rsidRPr="0043507F" w:rsidRDefault="0043507F" w:rsidP="0043507F">
            <w:pPr>
              <w:ind w:left="52" w:right="45"/>
              <w:rPr>
                <w:rFonts w:ascii="Arial" w:eastAsia="Microsoft Sans Serif" w:hAnsi="Arial" w:cs="Arial"/>
                <w:lang w:val="ru-RU"/>
              </w:rPr>
            </w:pPr>
            <w:r>
              <w:rPr>
                <w:rFonts w:ascii="Arial" w:eastAsia="Microsoft Sans Serif" w:hAnsi="Arial" w:cs="Arial"/>
                <w:lang w:val="ru-RU"/>
              </w:rPr>
              <w:t>5.1.5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5B7A5966" w14:textId="77777777" w:rsidR="0043507F" w:rsidRPr="0043507F" w:rsidRDefault="0043507F" w:rsidP="0043507F">
            <w:pPr>
              <w:ind w:left="51" w:right="167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>5.1.5 Раструбные сварные соединения</w:t>
            </w:r>
          </w:p>
          <w:p w14:paraId="7FC48E98" w14:textId="77777777" w:rsidR="0043507F" w:rsidRPr="0043507F" w:rsidRDefault="0043507F" w:rsidP="0043507F">
            <w:pPr>
              <w:ind w:left="51" w:right="167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>Испытания на соответствие назначению системы должны быть согласованы между производителем и конечным потребителем.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329F56AE" w14:textId="77777777" w:rsidR="0043507F" w:rsidRDefault="0043507F" w:rsidP="0043507F">
            <w:pPr>
              <w:pStyle w:val="af3"/>
              <w:ind w:left="51" w:right="167"/>
              <w:rPr>
                <w:rFonts w:ascii="Arial" w:eastAsia="Microsoft Sans Serif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Исключено по причине 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исключен</w:t>
            </w: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ия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 требовани</w:t>
            </w: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й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>к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 раструбным фитингам во всем комплексе стандартов из-за отсутствия практики их применения и производства</w:t>
            </w:r>
          </w:p>
          <w:p w14:paraId="25CD159F" w14:textId="77777777" w:rsidR="0043507F" w:rsidRPr="0043507F" w:rsidRDefault="0043507F" w:rsidP="0043507F">
            <w:pPr>
              <w:jc w:val="center"/>
              <w:rPr>
                <w:lang w:val="ru-RU"/>
              </w:rPr>
            </w:pPr>
          </w:p>
        </w:tc>
      </w:tr>
      <w:tr w:rsidR="0043507F" w:rsidRPr="00026767" w14:paraId="35819CCC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29BCA65A" w14:textId="77777777" w:rsidR="0043507F" w:rsidRPr="0043507F" w:rsidRDefault="0043507F" w:rsidP="0043507F">
            <w:pPr>
              <w:ind w:left="52" w:right="45"/>
              <w:rPr>
                <w:rFonts w:ascii="Arial" w:eastAsia="Microsoft Sans Serif" w:hAnsi="Arial" w:cs="Arial"/>
                <w:lang w:val="ru-RU"/>
              </w:rPr>
            </w:pPr>
            <w:r>
              <w:rPr>
                <w:rFonts w:ascii="Arial" w:eastAsia="Microsoft Sans Serif" w:hAnsi="Arial" w:cs="Arial"/>
                <w:lang w:val="ru-RU"/>
              </w:rPr>
              <w:t>5.2.2.1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4546A0DD" w14:textId="77777777" w:rsidR="0043507F" w:rsidRPr="0043507F" w:rsidRDefault="0043507F" w:rsidP="0043507F">
            <w:pPr>
              <w:ind w:left="51" w:right="167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 xml:space="preserve">Изготовитель труб должен указать в нормативных документах и/или технической документации, в соответствии с 5.2.2.1, какие трубы из изготовляемого диапазона продукции из различных типов ПЭ, соответствующих ГОСТ </w:t>
            </w:r>
            <w:r w:rsidRPr="0043507F">
              <w:rPr>
                <w:rFonts w:ascii="Arial" w:eastAsia="Microsoft Sans Serif" w:hAnsi="Arial" w:cs="Arial"/>
                <w:lang w:val="ru-RU"/>
              </w:rPr>
              <w:lastRenderedPageBreak/>
              <w:t>(</w:t>
            </w:r>
            <w:r w:rsidRPr="0043507F">
              <w:rPr>
                <w:rFonts w:ascii="Arial" w:eastAsia="Microsoft Sans Serif" w:hAnsi="Arial" w:cs="Arial"/>
              </w:rPr>
              <w:t>ISO</w:t>
            </w:r>
            <w:r w:rsidRPr="0043507F">
              <w:rPr>
                <w:rFonts w:ascii="Arial" w:eastAsia="Microsoft Sans Serif" w:hAnsi="Arial" w:cs="Arial"/>
                <w:lang w:val="ru-RU"/>
              </w:rPr>
              <w:t xml:space="preserve"> 4437-2), совместимы друг с другом при сварке встык.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419613C7" w14:textId="49E98852" w:rsidR="0043507F" w:rsidRPr="0043507F" w:rsidRDefault="009C4F1E" w:rsidP="0043507F">
            <w:pPr>
              <w:pStyle w:val="af3"/>
              <w:ind w:left="51" w:right="167"/>
              <w:rPr>
                <w:rFonts w:ascii="Arial" w:eastAsia="Microsoft Sans Serif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lastRenderedPageBreak/>
              <w:t>Уточнено</w:t>
            </w:r>
            <w:r w:rsidRPr="0043507F">
              <w:rPr>
                <w:rFonts w:ascii="Arial" w:eastAsia="Microsoft Sans Serif" w:hAnsi="Arial" w:cs="Arial"/>
                <w:sz w:val="24"/>
                <w:szCs w:val="24"/>
                <w:lang w:val="ru-RU"/>
              </w:rPr>
              <w:t xml:space="preserve"> в соответствии с практикой изготовления в странах ЕАЭМ</w:t>
            </w:r>
          </w:p>
        </w:tc>
      </w:tr>
      <w:tr w:rsidR="0043507F" w:rsidRPr="00026767" w14:paraId="6D9CA20E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48692057" w14:textId="77777777" w:rsidR="0043507F" w:rsidRPr="00026767" w:rsidRDefault="0043507F" w:rsidP="0043507F">
            <w:pPr>
              <w:tabs>
                <w:tab w:val="left" w:pos="1324"/>
              </w:tabs>
              <w:spacing w:line="232" w:lineRule="auto"/>
              <w:ind w:right="54"/>
              <w:rPr>
                <w:rFonts w:ascii="Arial" w:eastAsia="Microsoft Sans Serif" w:hAnsi="Arial" w:cs="Arial"/>
              </w:rPr>
            </w:pPr>
            <w:r>
              <w:rPr>
                <w:rFonts w:ascii="Arial" w:eastAsia="Microsoft Sans Serif" w:hAnsi="Arial" w:cs="Arial"/>
                <w:lang w:val="ru-RU"/>
              </w:rPr>
              <w:t>5.2.2.1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040A8878" w14:textId="77777777" w:rsidR="0043507F" w:rsidRPr="0043507F" w:rsidRDefault="0043507F" w:rsidP="0043507F">
            <w:pPr>
              <w:spacing w:line="232" w:lineRule="auto"/>
              <w:ind w:left="52" w:right="26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>Изготовитель фитингов или арматуры должен указать диапазон стандартных размерных отношений (</w:t>
            </w:r>
            <w:r w:rsidRPr="0043507F">
              <w:rPr>
                <w:rFonts w:ascii="Arial" w:eastAsia="Microsoft Sans Serif" w:hAnsi="Arial" w:cs="Arial"/>
              </w:rPr>
              <w:t>SDR</w:t>
            </w:r>
            <w:r w:rsidRPr="0043507F">
              <w:rPr>
                <w:rFonts w:ascii="Arial" w:eastAsia="Microsoft Sans Serif" w:hAnsi="Arial" w:cs="Arial"/>
                <w:lang w:val="ru-RU"/>
              </w:rPr>
              <w:t xml:space="preserve">) и значений </w:t>
            </w:r>
            <w:r w:rsidRPr="0043507F">
              <w:rPr>
                <w:rFonts w:ascii="Arial" w:eastAsia="Microsoft Sans Serif" w:hAnsi="Arial" w:cs="Arial"/>
              </w:rPr>
              <w:t>MRS</w:t>
            </w:r>
            <w:r w:rsidRPr="0043507F">
              <w:rPr>
                <w:rFonts w:ascii="Arial" w:eastAsia="Microsoft Sans Serif" w:hAnsi="Arial" w:cs="Arial"/>
                <w:lang w:val="ru-RU"/>
              </w:rPr>
              <w:t xml:space="preserve"> труб, к которым фитинги с трубным концом и/или арматура с трубным концом изготовителя могут быть приварены, используя одинаковые процедуры (например, интервалы времени, температуры, и давления сварки), для подтверждения соответствия настоящему стандарту. Если существует необходимость отклонений от указанных процедур сварки, изготовитель фитингов или арматуры должен указать об это</w:t>
            </w:r>
            <w:r>
              <w:rPr>
                <w:rFonts w:ascii="Arial" w:eastAsia="Microsoft Sans Serif" w:hAnsi="Arial" w:cs="Arial"/>
                <w:lang w:val="ru-RU"/>
              </w:rPr>
              <w:t>м</w:t>
            </w:r>
            <w:r w:rsidRPr="0043507F">
              <w:rPr>
                <w:rFonts w:ascii="Arial" w:eastAsia="Microsoft Sans Serif" w:hAnsi="Arial" w:cs="Arial"/>
                <w:lang w:val="ru-RU"/>
              </w:rPr>
              <w:t xml:space="preserve">.  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2322156C" w14:textId="77777777" w:rsidR="0043507F" w:rsidRPr="0043507F" w:rsidRDefault="0043507F" w:rsidP="0043507F">
            <w:pPr>
              <w:spacing w:line="232" w:lineRule="auto"/>
              <w:ind w:left="51" w:right="33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t>Исключено в связи с исключением ПЭ 80 и отсутствия необходимости указания данных в документации изготовителя.</w:t>
            </w:r>
          </w:p>
        </w:tc>
      </w:tr>
      <w:tr w:rsidR="004072F2" w:rsidRPr="00026767" w14:paraId="7F824653" w14:textId="77777777" w:rsidTr="004072F2">
        <w:trPr>
          <w:trHeight w:val="977"/>
        </w:trPr>
        <w:tc>
          <w:tcPr>
            <w:tcW w:w="1667" w:type="pct"/>
            <w:tcBorders>
              <w:bottom w:val="single" w:sz="4" w:space="0" w:color="auto"/>
            </w:tcBorders>
          </w:tcPr>
          <w:p w14:paraId="191A7A82" w14:textId="69CFDA8C" w:rsidR="004072F2" w:rsidRPr="004072F2" w:rsidRDefault="004072F2" w:rsidP="004072F2">
            <w:pPr>
              <w:tabs>
                <w:tab w:val="left" w:pos="1324"/>
              </w:tabs>
              <w:spacing w:line="232" w:lineRule="auto"/>
              <w:ind w:right="54"/>
              <w:rPr>
                <w:rFonts w:ascii="Arial" w:eastAsia="Microsoft Sans Serif" w:hAnsi="Arial" w:cs="Arial"/>
                <w:lang w:val="ru-RU"/>
              </w:rPr>
            </w:pPr>
            <w:r>
              <w:rPr>
                <w:rFonts w:ascii="Arial" w:eastAsia="Microsoft Sans Serif" w:hAnsi="Arial" w:cs="Arial"/>
                <w:lang w:val="ru-RU"/>
              </w:rPr>
              <w:t>5.2.3.1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27DA8619" w14:textId="2BDC8882" w:rsidR="004072F2" w:rsidRPr="004072F2" w:rsidRDefault="004072F2" w:rsidP="004072F2">
            <w:pPr>
              <w:spacing w:line="232" w:lineRule="auto"/>
              <w:ind w:left="52" w:right="26"/>
              <w:rPr>
                <w:rFonts w:ascii="Arial" w:eastAsia="Microsoft Sans Serif" w:hAnsi="Arial" w:cs="Arial"/>
                <w:lang w:val="ru-RU"/>
              </w:rPr>
            </w:pPr>
            <w:r w:rsidRPr="004072F2">
              <w:rPr>
                <w:rFonts w:ascii="Arial" w:eastAsia="Microsoft Sans Serif" w:hAnsi="Arial" w:cs="Arial"/>
                <w:lang w:val="ru-RU"/>
              </w:rPr>
              <w:t>Для подтверждения соответствия настоящему стандарту изготовитель фитингов или арматуры должен указать в документе по стандартизации согласно 5.2.3.1 диапазон стандартных размерных отношений (</w:t>
            </w:r>
            <w:r w:rsidRPr="004072F2">
              <w:rPr>
                <w:rFonts w:ascii="Arial" w:eastAsia="Microsoft Sans Serif" w:hAnsi="Arial" w:cs="Arial"/>
              </w:rPr>
              <w:t>SDR</w:t>
            </w:r>
            <w:r w:rsidRPr="004072F2">
              <w:rPr>
                <w:rFonts w:ascii="Arial" w:eastAsia="Microsoft Sans Serif" w:hAnsi="Arial" w:cs="Arial"/>
                <w:lang w:val="ru-RU"/>
              </w:rPr>
              <w:t xml:space="preserve">) и значений </w:t>
            </w:r>
            <w:r w:rsidRPr="004072F2">
              <w:rPr>
                <w:rFonts w:ascii="Arial" w:eastAsia="Microsoft Sans Serif" w:hAnsi="Arial" w:cs="Arial"/>
              </w:rPr>
              <w:t>MRS</w:t>
            </w:r>
            <w:r w:rsidRPr="004072F2">
              <w:rPr>
                <w:rFonts w:ascii="Arial" w:eastAsia="Microsoft Sans Serif" w:hAnsi="Arial" w:cs="Arial"/>
                <w:lang w:val="ru-RU"/>
              </w:rPr>
              <w:t xml:space="preserve"> труб по ГОСТ (</w:t>
            </w:r>
            <w:r w:rsidRPr="004072F2">
              <w:rPr>
                <w:rFonts w:ascii="Arial" w:eastAsia="Microsoft Sans Serif" w:hAnsi="Arial" w:cs="Arial"/>
              </w:rPr>
              <w:t>ISO</w:t>
            </w:r>
            <w:r w:rsidRPr="004072F2">
              <w:rPr>
                <w:rFonts w:ascii="Arial" w:eastAsia="Microsoft Sans Serif" w:hAnsi="Arial" w:cs="Arial"/>
                <w:lang w:val="ru-RU"/>
              </w:rPr>
              <w:t xml:space="preserve"> 4437-2), к которым фитинги по ГОСТ (</w:t>
            </w:r>
            <w:r w:rsidRPr="004072F2">
              <w:rPr>
                <w:rFonts w:ascii="Arial" w:eastAsia="Microsoft Sans Serif" w:hAnsi="Arial" w:cs="Arial"/>
              </w:rPr>
              <w:t>ISO</w:t>
            </w:r>
            <w:r w:rsidRPr="004072F2">
              <w:rPr>
                <w:rFonts w:ascii="Arial" w:eastAsia="Microsoft Sans Serif" w:hAnsi="Arial" w:cs="Arial"/>
                <w:lang w:val="ru-RU"/>
              </w:rPr>
              <w:t xml:space="preserve"> 4437-3) могут быть приварены с использованием одинаковых параметров (например, интервалов времени, температуры и давления сварки). Если существует необходимость отклонений от указанных процедур сварки, изготовитель фитингов или </w:t>
            </w:r>
            <w:r w:rsidRPr="004072F2">
              <w:rPr>
                <w:rFonts w:ascii="Arial" w:eastAsia="Microsoft Sans Serif" w:hAnsi="Arial" w:cs="Arial"/>
                <w:lang w:val="ru-RU"/>
              </w:rPr>
              <w:lastRenderedPageBreak/>
              <w:t>арматуры должен об этом указать в документе по стандартизации.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055741C1" w14:textId="19669E7E" w:rsidR="004072F2" w:rsidRPr="004072F2" w:rsidRDefault="004072F2" w:rsidP="004072F2">
            <w:pPr>
              <w:spacing w:line="232" w:lineRule="auto"/>
              <w:ind w:left="51" w:right="33"/>
              <w:rPr>
                <w:rFonts w:ascii="Arial" w:eastAsia="Microsoft Sans Serif" w:hAnsi="Arial" w:cs="Arial"/>
                <w:lang w:val="ru-RU"/>
              </w:rPr>
            </w:pPr>
            <w:r w:rsidRPr="0043507F">
              <w:rPr>
                <w:rFonts w:ascii="Arial" w:eastAsia="Microsoft Sans Serif" w:hAnsi="Arial" w:cs="Arial"/>
                <w:lang w:val="ru-RU"/>
              </w:rPr>
              <w:lastRenderedPageBreak/>
              <w:t>Исключено в связи с исключением ПЭ 80 и отсутствия необходимости указания данных в документации изготовителя.</w:t>
            </w:r>
          </w:p>
        </w:tc>
      </w:tr>
      <w:tr w:rsidR="004072F2" w:rsidRPr="00026767" w14:paraId="10C3B5D0" w14:textId="77777777" w:rsidTr="00146E1A">
        <w:trPr>
          <w:trHeight w:val="1281"/>
        </w:trPr>
        <w:tc>
          <w:tcPr>
            <w:tcW w:w="1667" w:type="pct"/>
            <w:tcBorders>
              <w:bottom w:val="single" w:sz="4" w:space="0" w:color="auto"/>
            </w:tcBorders>
          </w:tcPr>
          <w:p w14:paraId="2D01DA6A" w14:textId="77777777" w:rsidR="004072F2" w:rsidRPr="00026767" w:rsidRDefault="004072F2" w:rsidP="004072F2">
            <w:pPr>
              <w:tabs>
                <w:tab w:val="left" w:pos="1324"/>
              </w:tabs>
              <w:spacing w:line="232" w:lineRule="auto"/>
              <w:ind w:right="54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Приложение В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B24DA91" w14:textId="77777777" w:rsidR="004072F2" w:rsidRPr="00026767" w:rsidRDefault="004072F2" w:rsidP="004072F2">
            <w:pPr>
              <w:spacing w:line="232" w:lineRule="auto"/>
              <w:ind w:left="52" w:right="26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 xml:space="preserve">Трубопроводные системы, предназначенные для транспортирования газа при температурах ниже 0°С, например сжиженного углеводородного газа (СУГ), и его использования далее в станциях понижения давления, должны быть испытаны на стойкость к быстрому распространению трещин согласно ISO 13477 или ISO 13478 для определения критического давления </w:t>
            </w:r>
            <w:r w:rsidRPr="00026767">
              <w:rPr>
                <w:rFonts w:ascii="Arial" w:eastAsia="Microsoft Sans Serif" w:hAnsi="Arial" w:cs="Arial"/>
                <w:i/>
              </w:rPr>
              <w:t>p</w:t>
            </w:r>
            <w:r w:rsidRPr="00026767">
              <w:rPr>
                <w:rFonts w:ascii="Arial" w:eastAsia="Microsoft Sans Serif" w:hAnsi="Arial" w:cs="Arial"/>
                <w:vertAlign w:val="subscript"/>
              </w:rPr>
              <w:t>c</w:t>
            </w:r>
            <w:r w:rsidRPr="00026767">
              <w:rPr>
                <w:rFonts w:ascii="Arial" w:eastAsia="Microsoft Sans Serif" w:hAnsi="Arial" w:cs="Arial"/>
                <w:lang w:val="ru-RU"/>
              </w:rPr>
              <w:t xml:space="preserve">, при минимальной ожидаемой рабочей температуре (см. ISO 4437 [1]).  </w:t>
            </w:r>
            <w:r w:rsidRPr="006C5ED8">
              <w:rPr>
                <w:rFonts w:ascii="Arial" w:eastAsia="Microsoft Sans Serif" w:hAnsi="Arial" w:cs="Arial"/>
                <w:spacing w:val="28"/>
                <w:sz w:val="22"/>
                <w:lang w:val="ru-RU"/>
              </w:rPr>
              <w:t>Примечание</w:t>
            </w:r>
            <w:r w:rsidRPr="006C5ED8">
              <w:rPr>
                <w:rFonts w:ascii="Arial" w:eastAsia="Microsoft Sans Serif" w:hAnsi="Arial" w:cs="Arial"/>
                <w:sz w:val="22"/>
                <w:lang w:val="ru-RU"/>
              </w:rPr>
              <w:t xml:space="preserve"> - Более подробная информация приведена в </w:t>
            </w:r>
            <w:r w:rsidRPr="006C5ED8">
              <w:rPr>
                <w:rFonts w:ascii="Arial" w:eastAsia="Microsoft Sans Serif" w:hAnsi="Arial" w:cs="Arial"/>
                <w:sz w:val="22"/>
              </w:rPr>
              <w:t>ISO</w:t>
            </w:r>
            <w:r w:rsidRPr="006C5ED8">
              <w:rPr>
                <w:rFonts w:ascii="Arial" w:eastAsia="Microsoft Sans Serif" w:hAnsi="Arial" w:cs="Arial"/>
                <w:sz w:val="22"/>
                <w:lang w:val="ru-RU"/>
              </w:rPr>
              <w:t>/</w:t>
            </w:r>
            <w:r w:rsidRPr="006C5ED8">
              <w:rPr>
                <w:rFonts w:ascii="Arial" w:eastAsia="Microsoft Sans Serif" w:hAnsi="Arial" w:cs="Arial"/>
                <w:sz w:val="22"/>
              </w:rPr>
              <w:t>TS</w:t>
            </w:r>
            <w:r w:rsidRPr="006C5ED8">
              <w:rPr>
                <w:rFonts w:ascii="Arial" w:eastAsia="Microsoft Sans Serif" w:hAnsi="Arial" w:cs="Arial"/>
                <w:sz w:val="22"/>
                <w:lang w:val="ru-RU"/>
              </w:rPr>
              <w:t xml:space="preserve"> 10839</w:t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0FE1C026" w14:textId="77777777" w:rsidR="004072F2" w:rsidRPr="00026767" w:rsidRDefault="004072F2" w:rsidP="004072F2">
            <w:pPr>
              <w:spacing w:line="232" w:lineRule="auto"/>
              <w:ind w:left="51" w:right="33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Накопленный опыт проведения испытаний по методу ИСО 13478 (полномасштабному) показывает, что это испытание является более жестким и при нем никогда не было получено положительного результата на трубах, изготавливаемых на территории стран ЕЭАС, т.е. более высокого значения критического давления.</w:t>
            </w:r>
          </w:p>
          <w:p w14:paraId="6295329E" w14:textId="77777777" w:rsidR="004072F2" w:rsidRPr="00026767" w:rsidRDefault="004072F2" w:rsidP="004072F2">
            <w:pPr>
              <w:spacing w:line="232" w:lineRule="auto"/>
              <w:ind w:left="51" w:right="146"/>
              <w:rPr>
                <w:rFonts w:ascii="Arial" w:eastAsia="Microsoft Sans Serif" w:hAnsi="Arial" w:cs="Arial"/>
                <w:lang w:val="ru-RU"/>
              </w:rPr>
            </w:pPr>
            <w:r w:rsidRPr="00026767">
              <w:rPr>
                <w:rFonts w:ascii="Arial" w:eastAsia="Microsoft Sans Serif" w:hAnsi="Arial" w:cs="Arial"/>
                <w:lang w:val="ru-RU"/>
              </w:rPr>
              <w:t>Таким образом, это испытание становится бессмысленным и не оправдывающим необходимые затраты на его проведение.</w:t>
            </w:r>
          </w:p>
        </w:tc>
      </w:tr>
    </w:tbl>
    <w:p w14:paraId="3F229AF2" w14:textId="77777777" w:rsidR="008F220C" w:rsidRDefault="008F220C" w:rsidP="00067851">
      <w:pPr>
        <w:spacing w:line="360" w:lineRule="auto"/>
        <w:jc w:val="both"/>
      </w:pPr>
    </w:p>
    <w:p w14:paraId="2D9EFA1A" w14:textId="77777777" w:rsidR="00FE2252" w:rsidRDefault="00FE2252" w:rsidP="00067851">
      <w:pPr>
        <w:spacing w:line="360" w:lineRule="auto"/>
        <w:jc w:val="both"/>
      </w:pPr>
      <w:r>
        <w:br w:type="page"/>
      </w:r>
    </w:p>
    <w:p w14:paraId="46ED7629" w14:textId="77777777" w:rsidR="00FE2252" w:rsidRPr="000F7B3A" w:rsidRDefault="00FE2252" w:rsidP="00AF6E89">
      <w:pPr>
        <w:pStyle w:val="1"/>
        <w:spacing w:after="240"/>
        <w:jc w:val="center"/>
        <w:rPr>
          <w:rFonts w:cs="Arial"/>
          <w:kern w:val="1"/>
          <w:sz w:val="24"/>
          <w:lang w:eastAsia="ar-SA"/>
        </w:rPr>
      </w:pPr>
      <w:bookmarkStart w:id="63" w:name="_Toc143094046"/>
      <w:bookmarkStart w:id="64" w:name="_Toc230963748"/>
      <w:r w:rsidRPr="00292F71">
        <w:rPr>
          <w:rFonts w:cs="Arial"/>
          <w:color w:val="000000" w:themeColor="text1"/>
          <w:sz w:val="24"/>
          <w:szCs w:val="22"/>
        </w:rPr>
        <w:lastRenderedPageBreak/>
        <w:t>Приложение Д</w:t>
      </w:r>
      <w:bookmarkEnd w:id="63"/>
      <w:r w:rsidR="00153306">
        <w:rPr>
          <w:rFonts w:cs="Arial"/>
          <w:color w:val="000000" w:themeColor="text1"/>
          <w:sz w:val="24"/>
          <w:szCs w:val="22"/>
        </w:rPr>
        <w:t>Б</w:t>
      </w:r>
      <w:r w:rsidR="00893F4C">
        <w:rPr>
          <w:rFonts w:cs="Arial"/>
          <w:color w:val="000000" w:themeColor="text1"/>
          <w:sz w:val="24"/>
          <w:szCs w:val="22"/>
        </w:rPr>
        <w:br/>
      </w:r>
      <w:r w:rsidRPr="000F7B3A">
        <w:rPr>
          <w:rFonts w:cs="Arial"/>
          <w:sz w:val="24"/>
        </w:rPr>
        <w:t>(справочное</w:t>
      </w:r>
      <w:r w:rsidR="000F7B3A" w:rsidRPr="000F7B3A">
        <w:rPr>
          <w:rFonts w:cs="Arial"/>
          <w:sz w:val="24"/>
        </w:rPr>
        <w:t>)</w:t>
      </w:r>
      <w:r w:rsidR="000F7B3A" w:rsidRPr="000F7B3A">
        <w:rPr>
          <w:rFonts w:cs="Arial"/>
          <w:sz w:val="24"/>
        </w:rPr>
        <w:br/>
      </w:r>
      <w:r w:rsidR="003349DC" w:rsidRPr="003349DC">
        <w:rPr>
          <w:rFonts w:cs="Arial"/>
          <w:kern w:val="1"/>
          <w:sz w:val="24"/>
          <w:lang w:eastAsia="ar-SA"/>
        </w:rPr>
        <w:t>Сведения о соответствии ссылочных межгосударственных стандартов международным стандартам, использованным в качестве ссылочных в примененном международном стандарте</w:t>
      </w:r>
      <w:bookmarkEnd w:id="64"/>
    </w:p>
    <w:p w14:paraId="1EDADE02" w14:textId="77777777" w:rsidR="00FE2252" w:rsidRPr="009800BB" w:rsidRDefault="00FE2252" w:rsidP="00FE2252">
      <w:pPr>
        <w:spacing w:before="120" w:line="300" w:lineRule="auto"/>
        <w:contextualSpacing/>
        <w:rPr>
          <w:rFonts w:ascii="Arial" w:hAnsi="Arial" w:cs="Arial"/>
          <w:kern w:val="1"/>
          <w:sz w:val="22"/>
          <w:lang w:eastAsia="ar-SA"/>
        </w:rPr>
      </w:pPr>
      <w:r w:rsidRPr="008C45C2">
        <w:rPr>
          <w:rFonts w:ascii="Arial" w:hAnsi="Arial" w:cs="Arial"/>
          <w:spacing w:val="40"/>
          <w:kern w:val="20"/>
          <w:sz w:val="22"/>
          <w:lang w:eastAsia="ar-SA"/>
        </w:rPr>
        <w:t>Таблица</w:t>
      </w:r>
      <w:r w:rsidRPr="009800BB">
        <w:rPr>
          <w:rFonts w:ascii="Arial" w:hAnsi="Arial" w:cs="Arial"/>
          <w:kern w:val="1"/>
          <w:sz w:val="22"/>
          <w:lang w:eastAsia="ar-SA"/>
        </w:rPr>
        <w:t xml:space="preserve"> Д</w:t>
      </w:r>
      <w:r w:rsidR="00153306">
        <w:rPr>
          <w:rFonts w:ascii="Arial" w:hAnsi="Arial" w:cs="Arial"/>
          <w:kern w:val="1"/>
          <w:sz w:val="22"/>
          <w:lang w:eastAsia="ar-SA"/>
        </w:rPr>
        <w:t>Б</w:t>
      </w:r>
      <w:r w:rsidRPr="009800BB">
        <w:rPr>
          <w:rFonts w:ascii="Arial" w:hAnsi="Arial" w:cs="Arial"/>
          <w:kern w:val="1"/>
          <w:sz w:val="22"/>
          <w:lang w:eastAsia="ar-SA"/>
        </w:rPr>
        <w:t>.1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9"/>
        <w:gridCol w:w="1522"/>
        <w:gridCol w:w="2741"/>
      </w:tblGrid>
      <w:tr w:rsidR="00F73F2B" w:rsidRPr="00FD69EC" w14:paraId="66007574" w14:textId="77777777" w:rsidTr="00F73F2B">
        <w:trPr>
          <w:trHeight w:val="585"/>
        </w:trPr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14:paraId="4D83C7C5" w14:textId="6CC61215" w:rsidR="00F73F2B" w:rsidRPr="009800BB" w:rsidRDefault="00F73F2B" w:rsidP="00F73F2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22"/>
                <w:lang w:eastAsia="ar-SA"/>
              </w:rPr>
            </w:pPr>
            <w:bookmarkStart w:id="65" w:name="_Hlk134189887"/>
            <w:r w:rsidRPr="009800BB">
              <w:rPr>
                <w:rFonts w:ascii="Arial" w:hAnsi="Arial" w:cs="Arial"/>
                <w:kern w:val="1"/>
                <w:sz w:val="22"/>
                <w:lang w:eastAsia="ar-SA"/>
              </w:rPr>
              <w:t xml:space="preserve">Обозначение и наименование ссылочного </w:t>
            </w:r>
            <w:r w:rsidRPr="00285CDB">
              <w:rPr>
                <w:rFonts w:ascii="Arial" w:hAnsi="Arial" w:cs="Arial"/>
                <w:kern w:val="1"/>
                <w:sz w:val="22"/>
                <w:lang w:eastAsia="ar-SA"/>
              </w:rPr>
              <w:t xml:space="preserve">международного </w:t>
            </w:r>
            <w:r w:rsidRPr="009800BB">
              <w:rPr>
                <w:rFonts w:ascii="Arial" w:hAnsi="Arial" w:cs="Arial"/>
                <w:kern w:val="1"/>
                <w:sz w:val="22"/>
                <w:lang w:eastAsia="ar-SA"/>
              </w:rPr>
              <w:t>стандарта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14:paraId="5393B0A0" w14:textId="77777777" w:rsidR="00F73F2B" w:rsidRPr="009800BB" w:rsidRDefault="00F73F2B" w:rsidP="00F73F2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22"/>
                <w:lang w:eastAsia="ar-SA"/>
              </w:rPr>
            </w:pPr>
            <w:r w:rsidRPr="009800BB">
              <w:rPr>
                <w:rFonts w:ascii="Arial" w:hAnsi="Arial" w:cs="Arial"/>
                <w:kern w:val="1"/>
                <w:sz w:val="22"/>
                <w:lang w:eastAsia="ar-SA"/>
              </w:rPr>
              <w:t>Степень соответ</w:t>
            </w:r>
            <w:r>
              <w:rPr>
                <w:rFonts w:ascii="Arial" w:hAnsi="Arial" w:cs="Arial"/>
                <w:kern w:val="1"/>
                <w:sz w:val="22"/>
                <w:lang w:eastAsia="ar-SA"/>
              </w:rPr>
              <w:t>с</w:t>
            </w:r>
            <w:r w:rsidRPr="009800BB">
              <w:rPr>
                <w:rFonts w:ascii="Arial" w:hAnsi="Arial" w:cs="Arial"/>
                <w:kern w:val="1"/>
                <w:sz w:val="22"/>
                <w:lang w:eastAsia="ar-SA"/>
              </w:rPr>
              <w:t>твия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14:paraId="63EBBEB8" w14:textId="4C265643" w:rsidR="00F73F2B" w:rsidRPr="009800BB" w:rsidRDefault="00F73F2B" w:rsidP="00F73F2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sz w:val="22"/>
                <w:lang w:eastAsia="ar-SA"/>
              </w:rPr>
            </w:pPr>
            <w:r w:rsidRPr="009800BB">
              <w:rPr>
                <w:rFonts w:ascii="Arial" w:hAnsi="Arial" w:cs="Arial"/>
                <w:kern w:val="1"/>
                <w:sz w:val="22"/>
                <w:lang w:eastAsia="ar-SA"/>
              </w:rPr>
              <w:t xml:space="preserve">Обозначение ссылочного </w:t>
            </w:r>
            <w:r w:rsidRPr="009B7A7F">
              <w:rPr>
                <w:rFonts w:ascii="Arial" w:hAnsi="Arial" w:cs="Arial"/>
                <w:kern w:val="1"/>
                <w:sz w:val="22"/>
                <w:lang w:eastAsia="ar-SA"/>
              </w:rPr>
              <w:t xml:space="preserve">межгосударственного </w:t>
            </w:r>
            <w:r w:rsidRPr="009800BB">
              <w:rPr>
                <w:rFonts w:ascii="Arial" w:hAnsi="Arial" w:cs="Arial"/>
                <w:kern w:val="1"/>
                <w:sz w:val="22"/>
                <w:lang w:eastAsia="ar-SA"/>
              </w:rPr>
              <w:t>стандарта</w:t>
            </w:r>
          </w:p>
        </w:tc>
      </w:tr>
      <w:bookmarkEnd w:id="65"/>
      <w:tr w:rsidR="00FA2FC9" w:rsidRPr="00FD69EC" w14:paraId="1F757939" w14:textId="77777777" w:rsidTr="00F73F2B">
        <w:tc>
          <w:tcPr>
            <w:tcW w:w="0" w:type="auto"/>
            <w:vAlign w:val="center"/>
          </w:tcPr>
          <w:p w14:paraId="3AA6D076" w14:textId="0DD1E5DC" w:rsidR="00FA2FC9" w:rsidRPr="009800BB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1167-1 Трубы, фитинги и узлы соединений из термопластов для транспортирования жидких и газообразных сред. Определение стойкости к внутреннему давлению. Часть 1: Общий метод</w:t>
            </w:r>
          </w:p>
        </w:tc>
        <w:tc>
          <w:tcPr>
            <w:tcW w:w="0" w:type="auto"/>
            <w:vAlign w:val="center"/>
          </w:tcPr>
          <w:p w14:paraId="2C98193B" w14:textId="6D1C1475" w:rsidR="00FA2FC9" w:rsidRPr="007C4285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620CC885" w14:textId="77F04C55" w:rsidR="00FA2FC9" w:rsidRPr="007C4285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1167-1</w:t>
            </w:r>
          </w:p>
        </w:tc>
      </w:tr>
      <w:tr w:rsidR="00FA2FC9" w:rsidRPr="00FD69EC" w14:paraId="0A6082BF" w14:textId="77777777" w:rsidTr="00F73F2B">
        <w:trPr>
          <w:trHeight w:val="48"/>
        </w:trPr>
        <w:tc>
          <w:tcPr>
            <w:tcW w:w="0" w:type="auto"/>
            <w:vAlign w:val="center"/>
          </w:tcPr>
          <w:p w14:paraId="78B8508D" w14:textId="6C382F21" w:rsidR="00FA2FC9" w:rsidRPr="009800BB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1167-2 Трубы, фитинги и узлы соединений из термопластов для транспортирования жидких и газообразных сред. Определение стойкости к внутреннему давлению. Часть 2: Подготовка образцов труб</w:t>
            </w:r>
          </w:p>
        </w:tc>
        <w:tc>
          <w:tcPr>
            <w:tcW w:w="0" w:type="auto"/>
            <w:vAlign w:val="center"/>
          </w:tcPr>
          <w:p w14:paraId="51F7310D" w14:textId="3F8E9941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13219512" w14:textId="4207F3E6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1167-2</w:t>
            </w:r>
          </w:p>
        </w:tc>
      </w:tr>
      <w:tr w:rsidR="00FA2FC9" w:rsidRPr="00FD69EC" w14:paraId="382530EF" w14:textId="77777777" w:rsidTr="00F73F2B">
        <w:trPr>
          <w:trHeight w:val="48"/>
        </w:trPr>
        <w:tc>
          <w:tcPr>
            <w:tcW w:w="0" w:type="auto"/>
            <w:vAlign w:val="center"/>
          </w:tcPr>
          <w:p w14:paraId="33849D7F" w14:textId="1E29DC6A" w:rsidR="00FA2FC9" w:rsidRPr="009800BB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1167-4 Трубы, фитинги и узлы соединений из термопластов для транспортирования жидких и газообразных сред. Определение стойкости к внутреннему давлению. Часть 4: Подготовка узлов соединений</w:t>
            </w:r>
          </w:p>
        </w:tc>
        <w:tc>
          <w:tcPr>
            <w:tcW w:w="0" w:type="auto"/>
            <w:vAlign w:val="center"/>
          </w:tcPr>
          <w:p w14:paraId="019AEF40" w14:textId="71E7D7BE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2FD9231F" w14:textId="04A0E66D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1167-4</w:t>
            </w:r>
          </w:p>
        </w:tc>
      </w:tr>
      <w:tr w:rsidR="00FA2FC9" w:rsidRPr="00FD69EC" w14:paraId="57C52F88" w14:textId="77777777" w:rsidTr="00F73F2B">
        <w:trPr>
          <w:trHeight w:val="48"/>
        </w:trPr>
        <w:tc>
          <w:tcPr>
            <w:tcW w:w="0" w:type="auto"/>
            <w:vAlign w:val="center"/>
          </w:tcPr>
          <w:p w14:paraId="05D3098C" w14:textId="706EEA83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(ISO 4437-1) Трубопроводы из пластмасс для транспортирования газообразного топлива. Полиэтилен (ПЭ). Часть 1: Общие положения</w:t>
            </w:r>
          </w:p>
        </w:tc>
        <w:tc>
          <w:tcPr>
            <w:tcW w:w="0" w:type="auto"/>
            <w:vAlign w:val="center"/>
          </w:tcPr>
          <w:p w14:paraId="0C21EB06" w14:textId="70C1A9B1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MOD</w:t>
            </w:r>
          </w:p>
        </w:tc>
        <w:tc>
          <w:tcPr>
            <w:tcW w:w="0" w:type="auto"/>
            <w:vAlign w:val="center"/>
          </w:tcPr>
          <w:p w14:paraId="0C41EA46" w14:textId="6E49B028" w:rsidR="00FA2FC9" w:rsidRPr="00E26296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 xml:space="preserve">ISO 4437-1:2024 </w:t>
            </w:r>
          </w:p>
        </w:tc>
      </w:tr>
      <w:tr w:rsidR="00FA2FC9" w:rsidRPr="00FD69EC" w14:paraId="06885A94" w14:textId="77777777" w:rsidTr="00F73F2B">
        <w:trPr>
          <w:trHeight w:val="48"/>
        </w:trPr>
        <w:tc>
          <w:tcPr>
            <w:tcW w:w="0" w:type="auto"/>
            <w:vAlign w:val="center"/>
          </w:tcPr>
          <w:p w14:paraId="42BD65C6" w14:textId="0024D81B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(ISO 4437-2) Трубопроводы из пластмасс для транспортирования газообразного топлива. Полиэтилен (ПЭ). Часть 2. Трубы</w:t>
            </w:r>
          </w:p>
        </w:tc>
        <w:tc>
          <w:tcPr>
            <w:tcW w:w="0" w:type="auto"/>
            <w:vAlign w:val="center"/>
          </w:tcPr>
          <w:p w14:paraId="76F62FF2" w14:textId="5F150E87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MOD</w:t>
            </w:r>
          </w:p>
        </w:tc>
        <w:tc>
          <w:tcPr>
            <w:tcW w:w="0" w:type="auto"/>
            <w:vAlign w:val="center"/>
          </w:tcPr>
          <w:p w14:paraId="5D9A6101" w14:textId="0508C644" w:rsidR="00FA2FC9" w:rsidRPr="00052A77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4437-2:2024</w:t>
            </w:r>
          </w:p>
        </w:tc>
      </w:tr>
      <w:tr w:rsidR="00FA2FC9" w:rsidRPr="00FD69EC" w14:paraId="0CF7FACD" w14:textId="77777777" w:rsidTr="00F73F2B">
        <w:trPr>
          <w:trHeight w:val="48"/>
        </w:trPr>
        <w:tc>
          <w:tcPr>
            <w:tcW w:w="0" w:type="auto"/>
            <w:vAlign w:val="center"/>
          </w:tcPr>
          <w:p w14:paraId="380792DE" w14:textId="75B89793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(ISO 4437-3) Трубопроводы из пластмасс для транспортирования газообразного топлива. Полиэтилен (ПЭ). Часть 3. Фитинги</w:t>
            </w:r>
          </w:p>
        </w:tc>
        <w:tc>
          <w:tcPr>
            <w:tcW w:w="0" w:type="auto"/>
            <w:vAlign w:val="center"/>
          </w:tcPr>
          <w:p w14:paraId="159A23D8" w14:textId="2FE9E2E8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MOD</w:t>
            </w:r>
          </w:p>
        </w:tc>
        <w:tc>
          <w:tcPr>
            <w:tcW w:w="0" w:type="auto"/>
            <w:vAlign w:val="center"/>
          </w:tcPr>
          <w:p w14:paraId="555DDD19" w14:textId="760C0665" w:rsidR="00FA2FC9" w:rsidRPr="00052A77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4437-3:2024</w:t>
            </w:r>
          </w:p>
        </w:tc>
      </w:tr>
      <w:tr w:rsidR="00FA2FC9" w:rsidRPr="00FD69EC" w14:paraId="5EB102E0" w14:textId="77777777" w:rsidTr="00F73F2B">
        <w:trPr>
          <w:trHeight w:val="48"/>
        </w:trPr>
        <w:tc>
          <w:tcPr>
            <w:tcW w:w="0" w:type="auto"/>
            <w:vAlign w:val="center"/>
          </w:tcPr>
          <w:p w14:paraId="205D4179" w14:textId="0950FA79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4437-4 Пластмассовые трубопроводы для транспортирования газообразного топлива. Полиэтилен (ПЭ). Часть 4. Клапаны</w:t>
            </w:r>
          </w:p>
        </w:tc>
        <w:tc>
          <w:tcPr>
            <w:tcW w:w="0" w:type="auto"/>
            <w:vAlign w:val="center"/>
          </w:tcPr>
          <w:p w14:paraId="34A57EDF" w14:textId="10BCD76C" w:rsidR="00FA2FC9" w:rsidRPr="00F73F2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4C010887" w14:textId="3896453E" w:rsidR="00FA2FC9" w:rsidRPr="00E26296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 xml:space="preserve">ISO 4437-4:2024 </w:t>
            </w:r>
          </w:p>
        </w:tc>
      </w:tr>
      <w:tr w:rsidR="00FA2FC9" w:rsidRPr="00FD69EC" w14:paraId="7414FEB9" w14:textId="77777777" w:rsidTr="00F73F2B">
        <w:trPr>
          <w:trHeight w:val="48"/>
        </w:trPr>
        <w:tc>
          <w:tcPr>
            <w:tcW w:w="0" w:type="auto"/>
            <w:vAlign w:val="center"/>
          </w:tcPr>
          <w:p w14:paraId="47C8316D" w14:textId="16091B59" w:rsidR="00FA2FC9" w:rsidRPr="00051A7D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iCs/>
                <w:color w:val="000000"/>
              </w:rPr>
              <w:t>ГОСТ ISO 11413 Трубы и фитинги пластмассовые. Подготовка контрольного образца сварного соединения полиэтиленовой трубы и фитинга с закладными нагревателями</w:t>
            </w:r>
          </w:p>
        </w:tc>
        <w:tc>
          <w:tcPr>
            <w:tcW w:w="0" w:type="auto"/>
            <w:vAlign w:val="center"/>
          </w:tcPr>
          <w:p w14:paraId="661D0B92" w14:textId="7C850970" w:rsidR="00FA2FC9" w:rsidRPr="00F73F2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0351CC3D" w14:textId="60851EBB" w:rsidR="00FA2FC9" w:rsidRPr="00B6456C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11413</w:t>
            </w:r>
          </w:p>
        </w:tc>
      </w:tr>
      <w:tr w:rsidR="00FA2FC9" w:rsidRPr="00FD69EC" w14:paraId="6309B4B5" w14:textId="77777777" w:rsidTr="00F73F2B">
        <w:trPr>
          <w:trHeight w:val="48"/>
        </w:trPr>
        <w:tc>
          <w:tcPr>
            <w:tcW w:w="0" w:type="auto"/>
            <w:vAlign w:val="center"/>
          </w:tcPr>
          <w:p w14:paraId="647CF2BF" w14:textId="303E149B" w:rsidR="00FA2FC9" w:rsidRPr="00F73F2B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  <w:color w:val="000000"/>
              </w:rPr>
              <w:t>ГОСТ ISO 11414 Трубы и фитинги пластмассовые. Подготовка испытательных образцов соединений методом сварки встык полиэтиленовых элементов труба/труба или труба/фитинг</w:t>
            </w:r>
          </w:p>
        </w:tc>
        <w:tc>
          <w:tcPr>
            <w:tcW w:w="0" w:type="auto"/>
            <w:vAlign w:val="center"/>
          </w:tcPr>
          <w:p w14:paraId="28797DC1" w14:textId="6F4F0D86" w:rsidR="00FA2FC9" w:rsidRPr="00F73F2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57DA0BF6" w14:textId="549EB593" w:rsidR="00FA2FC9" w:rsidRPr="000575B2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11414</w:t>
            </w:r>
          </w:p>
        </w:tc>
      </w:tr>
      <w:tr w:rsidR="00FA2FC9" w:rsidRPr="00FD69EC" w14:paraId="38208F97" w14:textId="77777777" w:rsidTr="00F73F2B">
        <w:trPr>
          <w:trHeight w:val="48"/>
        </w:trPr>
        <w:tc>
          <w:tcPr>
            <w:tcW w:w="0" w:type="auto"/>
            <w:vAlign w:val="center"/>
          </w:tcPr>
          <w:p w14:paraId="06666384" w14:textId="2A8AA2AD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lastRenderedPageBreak/>
              <w:t>ГОСТ ISO 13477 Трубы из термопластов для транспортирования жидких и газообразных сред. Определение стойкости к быстрому распространению трещин (RCP). Маломасштабный метод (испытание S4)</w:t>
            </w:r>
          </w:p>
        </w:tc>
        <w:tc>
          <w:tcPr>
            <w:tcW w:w="0" w:type="auto"/>
            <w:vAlign w:val="center"/>
          </w:tcPr>
          <w:p w14:paraId="210477AD" w14:textId="1F976806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436FEE95" w14:textId="047A3E57" w:rsidR="00FA2FC9" w:rsidRPr="00E26296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13477</w:t>
            </w:r>
          </w:p>
        </w:tc>
      </w:tr>
      <w:tr w:rsidR="00FA2FC9" w:rsidRPr="00FD69EC" w14:paraId="450E1FCD" w14:textId="77777777" w:rsidTr="00F73F2B">
        <w:trPr>
          <w:trHeight w:val="48"/>
        </w:trPr>
        <w:tc>
          <w:tcPr>
            <w:tcW w:w="0" w:type="auto"/>
            <w:vAlign w:val="center"/>
          </w:tcPr>
          <w:p w14:paraId="543155F1" w14:textId="54FDEC2D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13953 Трубы и фитинги из полиэтилена (ПЭ). Определение стойкости к осевому растяжению и типа разрушения сварного стыкового соединения</w:t>
            </w:r>
          </w:p>
        </w:tc>
        <w:tc>
          <w:tcPr>
            <w:tcW w:w="0" w:type="auto"/>
            <w:vAlign w:val="center"/>
          </w:tcPr>
          <w:p w14:paraId="03BAE056" w14:textId="39D4778C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333CF84B" w14:textId="420C1AF0" w:rsidR="00FA2FC9" w:rsidRPr="00E26296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 xml:space="preserve">ISO 13953 </w:t>
            </w:r>
          </w:p>
        </w:tc>
      </w:tr>
      <w:tr w:rsidR="00FA2FC9" w:rsidRPr="00FD69EC" w14:paraId="6B6EFA62" w14:textId="77777777" w:rsidTr="00F73F2B">
        <w:trPr>
          <w:trHeight w:val="48"/>
        </w:trPr>
        <w:tc>
          <w:tcPr>
            <w:tcW w:w="0" w:type="auto"/>
            <w:vAlign w:val="center"/>
          </w:tcPr>
          <w:p w14:paraId="49E6CB0C" w14:textId="220BB3B6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13954 Соединения механические систем полиэтиленовых трубопроводов для транспортирования газообразного топлива. Часть 1. Металлические соединения для труб номинальным наружным диаметром менее или равного 63 мм</w:t>
            </w:r>
          </w:p>
        </w:tc>
        <w:tc>
          <w:tcPr>
            <w:tcW w:w="0" w:type="auto"/>
            <w:vAlign w:val="center"/>
          </w:tcPr>
          <w:p w14:paraId="36086174" w14:textId="21183CF0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7A8F6DAA" w14:textId="3B16FFA9" w:rsidR="00FA2FC9" w:rsidRPr="00E26296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 xml:space="preserve">ISO 13954 </w:t>
            </w:r>
          </w:p>
        </w:tc>
      </w:tr>
      <w:tr w:rsidR="00FA2FC9" w:rsidRPr="00FD69EC" w14:paraId="63E28C98" w14:textId="77777777" w:rsidTr="00F73F2B">
        <w:trPr>
          <w:trHeight w:val="48"/>
        </w:trPr>
        <w:tc>
          <w:tcPr>
            <w:tcW w:w="0" w:type="auto"/>
            <w:vAlign w:val="center"/>
          </w:tcPr>
          <w:p w14:paraId="1B886389" w14:textId="57FD5EF4" w:rsidR="00FA2FC9" w:rsidRPr="00E26296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13955 Трубы и фитинги из пластмасс. Испытание на отслаивание при сплющивании полиэтиленовых (ПЭ) узлов сварных соединений с закладными нагревателями</w:t>
            </w:r>
          </w:p>
        </w:tc>
        <w:tc>
          <w:tcPr>
            <w:tcW w:w="0" w:type="auto"/>
            <w:vAlign w:val="center"/>
          </w:tcPr>
          <w:p w14:paraId="5A5F41D4" w14:textId="2028E15A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136D51A9" w14:textId="68F47C67" w:rsidR="00FA2FC9" w:rsidRPr="00E26296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ISO 13955</w:t>
            </w:r>
          </w:p>
        </w:tc>
      </w:tr>
      <w:tr w:rsidR="00FA2FC9" w:rsidRPr="00FD69EC" w14:paraId="27894087" w14:textId="77777777" w:rsidTr="00F73F2B">
        <w:trPr>
          <w:trHeight w:val="48"/>
        </w:trPr>
        <w:tc>
          <w:tcPr>
            <w:tcW w:w="0" w:type="auto"/>
            <w:vAlign w:val="center"/>
          </w:tcPr>
          <w:p w14:paraId="05389903" w14:textId="175A5969" w:rsidR="00FA2FC9" w:rsidRPr="00B6456C" w:rsidRDefault="00FA2FC9" w:rsidP="00FA2FC9">
            <w:pPr>
              <w:autoSpaceDE w:val="0"/>
              <w:autoSpaceDN w:val="0"/>
              <w:adjustRightInd w:val="0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>ГОСТ ISO 13956 Трубы и фитинги из пластмасс. Испытание на отслаивание полиэтиленовых (ПЭ) седловых сварных соединений. Оценка пластичности поверхности сплавления узла сварного соединения при раздире</w:t>
            </w:r>
          </w:p>
        </w:tc>
        <w:tc>
          <w:tcPr>
            <w:tcW w:w="0" w:type="auto"/>
            <w:vAlign w:val="center"/>
          </w:tcPr>
          <w:p w14:paraId="6752A9E1" w14:textId="2D8315DE" w:rsidR="00FA2FC9" w:rsidRPr="009800BB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  <w:tc>
          <w:tcPr>
            <w:tcW w:w="0" w:type="auto"/>
            <w:vAlign w:val="center"/>
          </w:tcPr>
          <w:p w14:paraId="694C19DE" w14:textId="4AD22200" w:rsidR="00FA2FC9" w:rsidRPr="00B6456C" w:rsidRDefault="00FA2FC9" w:rsidP="00FA2F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1"/>
                <w:lang w:eastAsia="ar-SA"/>
              </w:rPr>
            </w:pPr>
            <w:r>
              <w:rPr>
                <w:rFonts w:ascii="Arial" w:hAnsi="Arial" w:cs="Arial"/>
                <w:color w:val="000000"/>
                <w:kern w:val="2"/>
                <w:lang w:eastAsia="ar-SA"/>
              </w:rPr>
              <w:t xml:space="preserve">ISO 13956 </w:t>
            </w:r>
          </w:p>
        </w:tc>
      </w:tr>
      <w:tr w:rsidR="00F73F2B" w:rsidRPr="00FD69EC" w14:paraId="0281051C" w14:textId="77777777" w:rsidTr="00F73F2B">
        <w:trPr>
          <w:trHeight w:val="48"/>
        </w:trPr>
        <w:tc>
          <w:tcPr>
            <w:tcW w:w="0" w:type="auto"/>
            <w:gridSpan w:val="3"/>
            <w:vAlign w:val="center"/>
          </w:tcPr>
          <w:p w14:paraId="577D3D94" w14:textId="77777777" w:rsidR="00F73F2B" w:rsidRPr="00AE51E4" w:rsidRDefault="00F73F2B" w:rsidP="00F73F2B">
            <w:pPr>
              <w:autoSpaceDE w:val="0"/>
              <w:autoSpaceDN w:val="0"/>
              <w:adjustRightInd w:val="0"/>
              <w:ind w:firstLine="739"/>
              <w:rPr>
                <w:rFonts w:ascii="Arial" w:hAnsi="Arial" w:cs="Arial"/>
                <w:sz w:val="20"/>
                <w:szCs w:val="20"/>
              </w:rPr>
            </w:pPr>
            <w:r w:rsidRPr="006C5ED8">
              <w:rPr>
                <w:rFonts w:ascii="Arial" w:hAnsi="Arial" w:cs="Arial"/>
                <w:spacing w:val="30"/>
                <w:kern w:val="20"/>
                <w:sz w:val="20"/>
                <w:szCs w:val="20"/>
              </w:rPr>
              <w:t>Примечание</w:t>
            </w:r>
            <w:r w:rsidRPr="00AE51E4">
              <w:rPr>
                <w:rFonts w:ascii="Arial" w:hAnsi="Arial" w:cs="Arial"/>
                <w:sz w:val="20"/>
                <w:szCs w:val="20"/>
              </w:rPr>
              <w:t xml:space="preserve"> – В настоящей таблице использованы следующие условные обозначения степени соответствия стандартов:</w:t>
            </w:r>
          </w:p>
          <w:p w14:paraId="7AB03BFE" w14:textId="77777777" w:rsidR="00F73F2B" w:rsidRPr="00AE51E4" w:rsidRDefault="00F73F2B" w:rsidP="00F73F2B">
            <w:pPr>
              <w:autoSpaceDE w:val="0"/>
              <w:autoSpaceDN w:val="0"/>
              <w:adjustRightInd w:val="0"/>
              <w:ind w:firstLine="739"/>
              <w:rPr>
                <w:rFonts w:ascii="Arial" w:hAnsi="Arial" w:cs="Arial"/>
                <w:kern w:val="1"/>
                <w:sz w:val="20"/>
                <w:szCs w:val="20"/>
                <w:lang w:eastAsia="ar-SA"/>
              </w:rPr>
            </w:pPr>
            <w:r w:rsidRPr="00AE51E4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AE51E4">
              <w:rPr>
                <w:rFonts w:ascii="Arial" w:hAnsi="Arial" w:cs="Arial"/>
                <w:sz w:val="20"/>
                <w:szCs w:val="20"/>
                <w:lang w:val="en-US"/>
              </w:rPr>
              <w:t>IDT</w:t>
            </w:r>
            <w:r w:rsidRPr="00AE51E4">
              <w:rPr>
                <w:rFonts w:ascii="Arial" w:hAnsi="Arial" w:cs="Arial"/>
                <w:sz w:val="20"/>
                <w:szCs w:val="20"/>
              </w:rPr>
              <w:t xml:space="preserve"> – идентичный стандарт.</w:t>
            </w:r>
          </w:p>
          <w:p w14:paraId="55FA6852" w14:textId="77777777" w:rsidR="00F73F2B" w:rsidRPr="00AE51E4" w:rsidRDefault="00F73F2B" w:rsidP="00F73F2B">
            <w:pPr>
              <w:autoSpaceDE w:val="0"/>
              <w:autoSpaceDN w:val="0"/>
              <w:adjustRightInd w:val="0"/>
              <w:ind w:firstLine="739"/>
              <w:rPr>
                <w:rFonts w:ascii="Arial" w:hAnsi="Arial" w:cs="Arial"/>
                <w:sz w:val="20"/>
                <w:szCs w:val="20"/>
              </w:rPr>
            </w:pPr>
            <w:r w:rsidRPr="00AE51E4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AE51E4">
              <w:rPr>
                <w:rFonts w:ascii="Arial" w:hAnsi="Arial" w:cs="Arial"/>
                <w:sz w:val="20"/>
                <w:szCs w:val="20"/>
                <w:lang w:val="en-US"/>
              </w:rPr>
              <w:t>MOD</w:t>
            </w:r>
            <w:r w:rsidRPr="00AE51E4">
              <w:rPr>
                <w:rFonts w:ascii="Arial" w:hAnsi="Arial" w:cs="Arial"/>
                <w:sz w:val="20"/>
                <w:szCs w:val="20"/>
              </w:rPr>
              <w:t xml:space="preserve"> – модифицированный стандарт.</w:t>
            </w:r>
          </w:p>
        </w:tc>
      </w:tr>
    </w:tbl>
    <w:p w14:paraId="2AADA531" w14:textId="77777777" w:rsidR="00030D40" w:rsidRPr="00030D40" w:rsidRDefault="00030D40" w:rsidP="00175C68">
      <w:pPr>
        <w:pStyle w:val="1"/>
        <w:pageBreakBefore/>
        <w:spacing w:before="0" w:after="240"/>
        <w:jc w:val="center"/>
        <w:rPr>
          <w:rFonts w:cs="Arial"/>
          <w:sz w:val="24"/>
          <w:szCs w:val="26"/>
          <w:lang w:eastAsia="en-US"/>
        </w:rPr>
      </w:pPr>
      <w:bookmarkStart w:id="66" w:name="_Toc230963749"/>
      <w:r w:rsidRPr="00030D40">
        <w:rPr>
          <w:rFonts w:eastAsia="Arial" w:cs="Arial"/>
          <w:bCs w:val="0"/>
          <w:sz w:val="24"/>
          <w:szCs w:val="26"/>
          <w:lang w:eastAsia="en-US"/>
        </w:rPr>
        <w:lastRenderedPageBreak/>
        <w:t>Приложение Д</w:t>
      </w:r>
      <w:r w:rsidR="00153306">
        <w:rPr>
          <w:rFonts w:eastAsia="Arial" w:cs="Arial"/>
          <w:bCs w:val="0"/>
          <w:sz w:val="24"/>
          <w:szCs w:val="26"/>
          <w:lang w:eastAsia="en-US"/>
        </w:rPr>
        <w:t>В</w:t>
      </w:r>
      <w:r w:rsidRPr="00EF419E">
        <w:rPr>
          <w:rFonts w:eastAsia="Arial" w:cs="Arial"/>
          <w:b w:val="0"/>
          <w:bCs w:val="0"/>
          <w:sz w:val="24"/>
          <w:szCs w:val="26"/>
          <w:lang w:eastAsia="en-US"/>
        </w:rPr>
        <w:br/>
      </w:r>
      <w:r w:rsidRPr="00030D40">
        <w:rPr>
          <w:rFonts w:eastAsia="Arial" w:cs="Arial"/>
          <w:sz w:val="24"/>
          <w:szCs w:val="26"/>
          <w:lang w:eastAsia="en-US"/>
        </w:rPr>
        <w:t>(справочное)</w:t>
      </w:r>
      <w:r w:rsidRPr="00EF419E">
        <w:rPr>
          <w:rFonts w:eastAsia="Arial" w:cs="Arial"/>
          <w:b w:val="0"/>
          <w:bCs w:val="0"/>
          <w:sz w:val="24"/>
          <w:szCs w:val="26"/>
          <w:lang w:eastAsia="en-US"/>
        </w:rPr>
        <w:br/>
      </w:r>
      <w:r w:rsidR="003349DC" w:rsidRPr="003349DC">
        <w:rPr>
          <w:rFonts w:cs="Arial"/>
          <w:sz w:val="24"/>
          <w:szCs w:val="26"/>
          <w:lang w:eastAsia="en-US"/>
        </w:rPr>
        <w:t>Сопоставление структуры настоящего стандарта со структурой примененного в нем международного стандарта</w:t>
      </w:r>
      <w:bookmarkEnd w:id="66"/>
    </w:p>
    <w:p w14:paraId="62A70E1C" w14:textId="77777777" w:rsidR="00030D40" w:rsidRPr="008C45C2" w:rsidRDefault="00030D40" w:rsidP="00030D40">
      <w:pPr>
        <w:widowControl w:val="0"/>
        <w:autoSpaceDE w:val="0"/>
        <w:autoSpaceDN w:val="0"/>
        <w:spacing w:before="240" w:line="360" w:lineRule="auto"/>
        <w:rPr>
          <w:rFonts w:ascii="Arial" w:eastAsia="Microsoft Sans Serif" w:hAnsi="Arial" w:cs="Arial"/>
          <w:sz w:val="22"/>
          <w:szCs w:val="20"/>
          <w:lang w:eastAsia="en-US"/>
        </w:rPr>
      </w:pPr>
      <w:r w:rsidRPr="008C45C2">
        <w:rPr>
          <w:rFonts w:ascii="Arial" w:eastAsia="Microsoft Sans Serif" w:hAnsi="Arial" w:cs="Arial"/>
          <w:spacing w:val="40"/>
          <w:sz w:val="22"/>
          <w:szCs w:val="20"/>
          <w:lang w:eastAsia="en-US"/>
        </w:rPr>
        <w:t>Таблица</w:t>
      </w:r>
      <w:r w:rsidRPr="008C45C2">
        <w:rPr>
          <w:rFonts w:ascii="Arial" w:eastAsia="Microsoft Sans Serif" w:hAnsi="Arial" w:cs="Arial"/>
          <w:sz w:val="22"/>
          <w:szCs w:val="20"/>
          <w:lang w:eastAsia="en-US"/>
        </w:rPr>
        <w:t xml:space="preserve"> Д</w:t>
      </w:r>
      <w:r w:rsidR="00153306" w:rsidRPr="008C45C2">
        <w:rPr>
          <w:rFonts w:ascii="Arial" w:eastAsia="Microsoft Sans Serif" w:hAnsi="Arial" w:cs="Arial"/>
          <w:sz w:val="22"/>
          <w:szCs w:val="20"/>
          <w:lang w:eastAsia="en-US"/>
        </w:rPr>
        <w:t>В</w:t>
      </w:r>
      <w:r w:rsidRPr="008C45C2">
        <w:rPr>
          <w:rFonts w:ascii="Arial" w:eastAsia="Microsoft Sans Serif" w:hAnsi="Arial" w:cs="Arial"/>
          <w:sz w:val="22"/>
          <w:szCs w:val="20"/>
          <w:lang w:eastAsia="en-US"/>
        </w:rPr>
        <w:t>.1 — Сопоставление структуры</w:t>
      </w:r>
    </w:p>
    <w:tbl>
      <w:tblPr>
        <w:tblStyle w:val="TableNormal8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08"/>
        <w:gridCol w:w="3113"/>
      </w:tblGrid>
      <w:tr w:rsidR="00030D40" w:rsidRPr="000D7BD2" w14:paraId="4A702DAE" w14:textId="77777777" w:rsidTr="00CC03D9">
        <w:trPr>
          <w:trHeight w:val="525"/>
        </w:trPr>
        <w:tc>
          <w:tcPr>
            <w:tcW w:w="3382" w:type="pct"/>
            <w:tcBorders>
              <w:bottom w:val="double" w:sz="4" w:space="0" w:color="auto"/>
            </w:tcBorders>
            <w:vAlign w:val="center"/>
          </w:tcPr>
          <w:p w14:paraId="3DD539B0" w14:textId="77777777" w:rsidR="00030D40" w:rsidRPr="008C45C2" w:rsidRDefault="00030D40" w:rsidP="00030D40">
            <w:pPr>
              <w:ind w:left="12"/>
              <w:jc w:val="center"/>
              <w:rPr>
                <w:rFonts w:ascii="Arial" w:hAnsi="Arial" w:cs="Arial"/>
                <w:sz w:val="22"/>
                <w:szCs w:val="20"/>
                <w:lang w:val="ru-RU"/>
              </w:rPr>
            </w:pPr>
            <w:r w:rsidRPr="008C45C2">
              <w:rPr>
                <w:rFonts w:ascii="Arial" w:hAnsi="Arial" w:cs="Arial"/>
                <w:sz w:val="22"/>
                <w:szCs w:val="20"/>
                <w:lang w:val="ru-RU"/>
              </w:rPr>
              <w:t>Структура настоящего стандарта</w:t>
            </w:r>
          </w:p>
        </w:tc>
        <w:tc>
          <w:tcPr>
            <w:tcW w:w="1618" w:type="pct"/>
            <w:tcBorders>
              <w:bottom w:val="double" w:sz="4" w:space="0" w:color="auto"/>
            </w:tcBorders>
            <w:vAlign w:val="center"/>
          </w:tcPr>
          <w:p w14:paraId="3812F5E5" w14:textId="77777777" w:rsidR="00030D40" w:rsidRPr="008C45C2" w:rsidRDefault="00030D40" w:rsidP="00030D40">
            <w:pPr>
              <w:ind w:left="58"/>
              <w:jc w:val="center"/>
              <w:rPr>
                <w:rFonts w:ascii="Arial" w:hAnsi="Arial" w:cs="Arial"/>
                <w:sz w:val="22"/>
                <w:szCs w:val="20"/>
                <w:lang w:val="ru-RU"/>
              </w:rPr>
            </w:pPr>
            <w:r w:rsidRPr="008C45C2">
              <w:rPr>
                <w:rFonts w:ascii="Arial" w:hAnsi="Arial" w:cs="Arial"/>
                <w:sz w:val="22"/>
                <w:szCs w:val="20"/>
                <w:lang w:val="ru-RU"/>
              </w:rPr>
              <w:t>Структура международного стандарта ISO 4437</w:t>
            </w:r>
            <w:r w:rsidRPr="008C45C2">
              <w:rPr>
                <w:rFonts w:ascii="Arial" w:hAnsi="Arial" w:cs="Arial"/>
                <w:sz w:val="22"/>
                <w:szCs w:val="20"/>
                <w:lang w:val="ru-RU"/>
              </w:rPr>
              <w:noBreakHyphen/>
            </w:r>
            <w:r w:rsidR="00052A77" w:rsidRPr="008C45C2">
              <w:rPr>
                <w:rFonts w:ascii="Arial" w:hAnsi="Arial" w:cs="Arial"/>
                <w:sz w:val="22"/>
                <w:szCs w:val="20"/>
                <w:lang w:val="ru-RU"/>
              </w:rPr>
              <w:t>5:</w:t>
            </w:r>
            <w:r w:rsidRPr="008C45C2">
              <w:rPr>
                <w:rFonts w:ascii="Arial" w:hAnsi="Arial" w:cs="Arial"/>
                <w:sz w:val="22"/>
                <w:szCs w:val="20"/>
                <w:lang w:val="ru-RU"/>
              </w:rPr>
              <w:t>2014</w:t>
            </w:r>
          </w:p>
        </w:tc>
      </w:tr>
      <w:tr w:rsidR="00030D40" w:rsidRPr="000D7BD2" w14:paraId="5FEB3C37" w14:textId="77777777" w:rsidTr="00CC03D9">
        <w:trPr>
          <w:trHeight w:val="273"/>
        </w:trPr>
        <w:tc>
          <w:tcPr>
            <w:tcW w:w="3382" w:type="pct"/>
            <w:tcBorders>
              <w:top w:val="double" w:sz="4" w:space="0" w:color="auto"/>
            </w:tcBorders>
          </w:tcPr>
          <w:p w14:paraId="4C953DBC" w14:textId="77777777" w:rsidR="00030D40" w:rsidRPr="008C45C2" w:rsidRDefault="00030D40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1 Область применения</w:t>
            </w:r>
          </w:p>
        </w:tc>
        <w:tc>
          <w:tcPr>
            <w:tcW w:w="1618" w:type="pct"/>
            <w:tcBorders>
              <w:top w:val="double" w:sz="4" w:space="0" w:color="auto"/>
            </w:tcBorders>
          </w:tcPr>
          <w:p w14:paraId="146E20C1" w14:textId="77777777" w:rsidR="00030D40" w:rsidRPr="008C45C2" w:rsidRDefault="00030D40" w:rsidP="00030D40">
            <w:pPr>
              <w:ind w:left="58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1 Область применения</w:t>
            </w:r>
          </w:p>
        </w:tc>
      </w:tr>
      <w:tr w:rsidR="00030D40" w:rsidRPr="000D7BD2" w14:paraId="687E586C" w14:textId="77777777" w:rsidTr="00CC03D9">
        <w:trPr>
          <w:trHeight w:val="273"/>
        </w:trPr>
        <w:tc>
          <w:tcPr>
            <w:tcW w:w="3382" w:type="pct"/>
          </w:tcPr>
          <w:p w14:paraId="5E71FB58" w14:textId="77777777" w:rsidR="00030D40" w:rsidRPr="008C45C2" w:rsidRDefault="00030D40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2 Нормативные ссылки</w:t>
            </w:r>
          </w:p>
        </w:tc>
        <w:tc>
          <w:tcPr>
            <w:tcW w:w="1618" w:type="pct"/>
          </w:tcPr>
          <w:p w14:paraId="55C4585A" w14:textId="77777777" w:rsidR="00030D40" w:rsidRPr="008C45C2" w:rsidRDefault="00030D40" w:rsidP="00030D40">
            <w:pPr>
              <w:ind w:left="58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2 Нормативные ссылки</w:t>
            </w:r>
          </w:p>
        </w:tc>
      </w:tr>
      <w:tr w:rsidR="00030D40" w:rsidRPr="000D7BD2" w14:paraId="6844270A" w14:textId="77777777" w:rsidTr="00CC03D9">
        <w:trPr>
          <w:trHeight w:val="273"/>
        </w:trPr>
        <w:tc>
          <w:tcPr>
            <w:tcW w:w="3382" w:type="pct"/>
          </w:tcPr>
          <w:p w14:paraId="52131E5F" w14:textId="77777777" w:rsidR="00030D40" w:rsidRPr="008C45C2" w:rsidRDefault="00030D40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3 Термины и определения</w:t>
            </w:r>
          </w:p>
        </w:tc>
        <w:tc>
          <w:tcPr>
            <w:tcW w:w="1618" w:type="pct"/>
          </w:tcPr>
          <w:p w14:paraId="4280F502" w14:textId="77777777" w:rsidR="00030D40" w:rsidRPr="008C45C2" w:rsidRDefault="00030D40" w:rsidP="00030D40">
            <w:pPr>
              <w:ind w:left="58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3 Термины и определения</w:t>
            </w:r>
          </w:p>
        </w:tc>
      </w:tr>
      <w:tr w:rsidR="000D7BD2" w:rsidRPr="000D7BD2" w14:paraId="6FD81803" w14:textId="77777777" w:rsidTr="00CC03D9">
        <w:trPr>
          <w:trHeight w:val="273"/>
        </w:trPr>
        <w:tc>
          <w:tcPr>
            <w:tcW w:w="3382" w:type="pct"/>
          </w:tcPr>
          <w:p w14:paraId="199A9841" w14:textId="77777777" w:rsidR="000D7BD2" w:rsidRPr="008C45C2" w:rsidRDefault="000D7BD2" w:rsidP="00030D40">
            <w:pPr>
              <w:ind w:left="52"/>
              <w:rPr>
                <w:rFonts w:ascii="Arial" w:hAnsi="Arial" w:cs="Arial"/>
                <w:szCs w:val="22"/>
              </w:rPr>
            </w:pPr>
            <w:r w:rsidRPr="008C45C2">
              <w:rPr>
                <w:rFonts w:ascii="Arial" w:hAnsi="Arial" w:cs="Arial"/>
                <w:szCs w:val="22"/>
              </w:rPr>
              <w:t>4 Обозначения и сокращения</w:t>
            </w:r>
          </w:p>
        </w:tc>
        <w:tc>
          <w:tcPr>
            <w:tcW w:w="1618" w:type="pct"/>
          </w:tcPr>
          <w:p w14:paraId="5ACFC57C" w14:textId="77777777" w:rsidR="000D7BD2" w:rsidRPr="008C45C2" w:rsidRDefault="000D7BD2" w:rsidP="00030D40">
            <w:pPr>
              <w:ind w:left="58"/>
              <w:rPr>
                <w:rFonts w:ascii="Arial" w:hAnsi="Arial" w:cs="Arial"/>
                <w:szCs w:val="22"/>
              </w:rPr>
            </w:pPr>
            <w:r w:rsidRPr="008C45C2">
              <w:rPr>
                <w:rFonts w:ascii="Arial" w:hAnsi="Arial" w:cs="Arial"/>
                <w:szCs w:val="22"/>
              </w:rPr>
              <w:t>4 Обозначения и сокращения</w:t>
            </w:r>
          </w:p>
        </w:tc>
      </w:tr>
      <w:tr w:rsidR="00030D40" w:rsidRPr="000D7BD2" w14:paraId="77647452" w14:textId="77777777" w:rsidTr="00CC03D9">
        <w:trPr>
          <w:trHeight w:val="273"/>
        </w:trPr>
        <w:tc>
          <w:tcPr>
            <w:tcW w:w="3382" w:type="pct"/>
          </w:tcPr>
          <w:p w14:paraId="501E0F7E" w14:textId="77777777" w:rsidR="00030D40" w:rsidRPr="008C45C2" w:rsidRDefault="000D7BD2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5</w:t>
            </w:r>
            <w:r w:rsidR="00030D40" w:rsidRPr="008C45C2">
              <w:rPr>
                <w:rFonts w:ascii="Arial" w:hAnsi="Arial" w:cs="Arial"/>
                <w:szCs w:val="22"/>
                <w:lang w:val="ru-RU"/>
              </w:rPr>
              <w:t xml:space="preserve"> </w:t>
            </w:r>
            <w:r w:rsidR="005D2B60" w:rsidRPr="008C45C2">
              <w:rPr>
                <w:rFonts w:ascii="Arial" w:hAnsi="Arial" w:cs="Arial"/>
                <w:szCs w:val="22"/>
                <w:lang w:val="ru-RU"/>
              </w:rPr>
              <w:t>Соответствие назначению системы</w:t>
            </w:r>
          </w:p>
        </w:tc>
        <w:tc>
          <w:tcPr>
            <w:tcW w:w="1618" w:type="pct"/>
          </w:tcPr>
          <w:p w14:paraId="2C453DE6" w14:textId="77777777" w:rsidR="00030D40" w:rsidRPr="008C45C2" w:rsidRDefault="000D7BD2" w:rsidP="00030D40">
            <w:pPr>
              <w:ind w:left="58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5</w:t>
            </w:r>
            <w:r w:rsidR="00030D40" w:rsidRPr="008C45C2">
              <w:rPr>
                <w:rFonts w:ascii="Arial" w:hAnsi="Arial" w:cs="Arial"/>
                <w:szCs w:val="22"/>
                <w:lang w:val="ru-RU"/>
              </w:rPr>
              <w:t xml:space="preserve"> </w:t>
            </w:r>
            <w:r w:rsidR="00205C9F" w:rsidRPr="008C45C2">
              <w:rPr>
                <w:rFonts w:ascii="Arial" w:hAnsi="Arial" w:cs="Arial"/>
                <w:szCs w:val="22"/>
                <w:lang w:val="ru-RU"/>
              </w:rPr>
              <w:t>Соответствие назначению системы</w:t>
            </w:r>
          </w:p>
        </w:tc>
      </w:tr>
      <w:tr w:rsidR="00030D40" w:rsidRPr="000D7BD2" w14:paraId="3CDF0705" w14:textId="77777777" w:rsidTr="00CC03D9">
        <w:trPr>
          <w:trHeight w:val="273"/>
        </w:trPr>
        <w:tc>
          <w:tcPr>
            <w:tcW w:w="3382" w:type="pct"/>
          </w:tcPr>
          <w:p w14:paraId="63CF70D6" w14:textId="77777777" w:rsidR="00030D40" w:rsidRPr="008C45C2" w:rsidRDefault="000D7BD2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6</w:t>
            </w:r>
            <w:r w:rsidR="00030D40" w:rsidRPr="008C45C2">
              <w:rPr>
                <w:rFonts w:ascii="Arial" w:hAnsi="Arial" w:cs="Arial"/>
                <w:szCs w:val="22"/>
                <w:lang w:val="ru-RU"/>
              </w:rPr>
              <w:t xml:space="preserve"> </w:t>
            </w:r>
            <w:r w:rsidR="005D2B60" w:rsidRPr="008C45C2">
              <w:rPr>
                <w:rFonts w:ascii="Arial" w:hAnsi="Arial" w:cs="Arial"/>
                <w:szCs w:val="22"/>
                <w:lang w:val="ru-RU"/>
              </w:rPr>
              <w:t>Коэффициент запаса прочности</w:t>
            </w:r>
          </w:p>
        </w:tc>
        <w:tc>
          <w:tcPr>
            <w:tcW w:w="1618" w:type="pct"/>
          </w:tcPr>
          <w:p w14:paraId="2828B61C" w14:textId="77777777" w:rsidR="00030D40" w:rsidRPr="008C45C2" w:rsidRDefault="000D7BD2" w:rsidP="00030D40">
            <w:pPr>
              <w:ind w:left="58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 xml:space="preserve">6 </w:t>
            </w:r>
            <w:r w:rsidR="00205C9F" w:rsidRPr="008C45C2">
              <w:rPr>
                <w:rFonts w:ascii="Arial" w:hAnsi="Arial" w:cs="Arial"/>
                <w:szCs w:val="22"/>
                <w:lang w:val="ru-RU"/>
              </w:rPr>
              <w:t>Коэффициент запаса прочности</w:t>
            </w:r>
          </w:p>
        </w:tc>
      </w:tr>
      <w:tr w:rsidR="00030D40" w:rsidRPr="000D7BD2" w14:paraId="1F9E16F8" w14:textId="77777777" w:rsidTr="00CC03D9">
        <w:trPr>
          <w:trHeight w:val="273"/>
        </w:trPr>
        <w:tc>
          <w:tcPr>
            <w:tcW w:w="3382" w:type="pct"/>
          </w:tcPr>
          <w:p w14:paraId="531D2328" w14:textId="77777777" w:rsidR="00030D40" w:rsidRPr="008C45C2" w:rsidRDefault="00030D40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 xml:space="preserve">Приложение A (справочное) </w:t>
            </w:r>
            <w:r w:rsidR="005D2B60" w:rsidRPr="008C45C2">
              <w:rPr>
                <w:rFonts w:ascii="Arial" w:hAnsi="Arial" w:cs="Arial"/>
                <w:szCs w:val="22"/>
                <w:lang w:val="ru-RU"/>
              </w:rPr>
              <w:t>Понижающие коэффициенты для рабочих температур</w:t>
            </w:r>
          </w:p>
        </w:tc>
        <w:tc>
          <w:tcPr>
            <w:tcW w:w="1618" w:type="pct"/>
          </w:tcPr>
          <w:p w14:paraId="1FDA954B" w14:textId="77777777" w:rsidR="00030D40" w:rsidRPr="008C45C2" w:rsidRDefault="00030D40" w:rsidP="00030D40">
            <w:pPr>
              <w:ind w:left="58"/>
              <w:jc w:val="center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 xml:space="preserve">Приложение А (информативное) </w:t>
            </w:r>
            <w:r w:rsidR="00205C9F" w:rsidRPr="008C45C2">
              <w:rPr>
                <w:rFonts w:ascii="Arial" w:hAnsi="Arial" w:cs="Arial"/>
                <w:szCs w:val="22"/>
                <w:lang w:val="ru-RU"/>
              </w:rPr>
              <w:t>Понижающие коэффициенты для рабочих температур</w:t>
            </w:r>
          </w:p>
        </w:tc>
      </w:tr>
      <w:tr w:rsidR="00030D40" w:rsidRPr="000D7BD2" w14:paraId="20750A69" w14:textId="77777777" w:rsidTr="00CC03D9">
        <w:trPr>
          <w:trHeight w:val="777"/>
        </w:trPr>
        <w:tc>
          <w:tcPr>
            <w:tcW w:w="3382" w:type="pct"/>
          </w:tcPr>
          <w:p w14:paraId="0EE3EED4" w14:textId="77777777" w:rsidR="00030D40" w:rsidRPr="008C45C2" w:rsidRDefault="00030D40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 xml:space="preserve">Приложение В </w:t>
            </w:r>
            <w:r w:rsidR="005D2B60" w:rsidRPr="008C45C2">
              <w:rPr>
                <w:rFonts w:ascii="Arial" w:hAnsi="Arial" w:cs="Arial"/>
                <w:szCs w:val="22"/>
                <w:lang w:val="ru-RU"/>
              </w:rPr>
              <w:t>(обязательное) Стойкость труб к быстрому распространению трещин (БРТ) при температурах ниже 0 °C</w:t>
            </w:r>
          </w:p>
        </w:tc>
        <w:tc>
          <w:tcPr>
            <w:tcW w:w="1618" w:type="pct"/>
          </w:tcPr>
          <w:p w14:paraId="594E0079" w14:textId="77777777" w:rsidR="00030D40" w:rsidRPr="008C45C2" w:rsidRDefault="00205C9F" w:rsidP="00030D40">
            <w:pPr>
              <w:ind w:left="58" w:right="272"/>
              <w:jc w:val="center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Приложение В (нормативное) Стойкость труб к быстрому распространению трещин (БРТ) при температурах ниже 0 °C</w:t>
            </w:r>
          </w:p>
        </w:tc>
      </w:tr>
      <w:tr w:rsidR="003349DC" w:rsidRPr="000D7BD2" w14:paraId="79729E1F" w14:textId="77777777" w:rsidTr="00AF6E4B">
        <w:trPr>
          <w:trHeight w:val="777"/>
        </w:trPr>
        <w:tc>
          <w:tcPr>
            <w:tcW w:w="3382" w:type="pct"/>
            <w:vAlign w:val="center"/>
          </w:tcPr>
          <w:p w14:paraId="451D1990" w14:textId="77777777" w:rsidR="003349DC" w:rsidRPr="008C45C2" w:rsidRDefault="003349DC" w:rsidP="003349DC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Приложение ДА Перечень технических отклонений, внесенных в содержание межгосударственного стандарта при его модификации по отношению к примененному международному стандарту</w:t>
            </w:r>
          </w:p>
        </w:tc>
        <w:tc>
          <w:tcPr>
            <w:tcW w:w="1618" w:type="pct"/>
          </w:tcPr>
          <w:p w14:paraId="086A84BB" w14:textId="77777777" w:rsidR="003349DC" w:rsidRPr="008C45C2" w:rsidRDefault="003349DC" w:rsidP="003349DC">
            <w:pPr>
              <w:ind w:left="58"/>
              <w:jc w:val="center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—</w:t>
            </w:r>
          </w:p>
        </w:tc>
      </w:tr>
      <w:tr w:rsidR="003349DC" w:rsidRPr="000D7BD2" w14:paraId="05A57D08" w14:textId="77777777" w:rsidTr="00AF6E4B">
        <w:trPr>
          <w:trHeight w:val="777"/>
        </w:trPr>
        <w:tc>
          <w:tcPr>
            <w:tcW w:w="3382" w:type="pct"/>
            <w:vAlign w:val="center"/>
          </w:tcPr>
          <w:p w14:paraId="3D290133" w14:textId="77777777" w:rsidR="003349DC" w:rsidRPr="008C45C2" w:rsidRDefault="003349DC" w:rsidP="003349DC">
            <w:pPr>
              <w:ind w:left="52" w:right="85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Приложение ДБ Сведения о соответствии ссылочных межгосударственных стандартов международным стандартам, использованным в качестве ссылочных в примененном международном стандарте</w:t>
            </w:r>
          </w:p>
        </w:tc>
        <w:tc>
          <w:tcPr>
            <w:tcW w:w="1618" w:type="pct"/>
          </w:tcPr>
          <w:p w14:paraId="691FD7C5" w14:textId="77777777" w:rsidR="003349DC" w:rsidRPr="008C45C2" w:rsidRDefault="003349DC" w:rsidP="003349DC">
            <w:pPr>
              <w:ind w:left="58"/>
              <w:jc w:val="center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—</w:t>
            </w:r>
          </w:p>
        </w:tc>
      </w:tr>
      <w:tr w:rsidR="00030D40" w:rsidRPr="000D7BD2" w14:paraId="7130D6BA" w14:textId="77777777" w:rsidTr="00CC03D9">
        <w:trPr>
          <w:trHeight w:val="525"/>
        </w:trPr>
        <w:tc>
          <w:tcPr>
            <w:tcW w:w="3382" w:type="pct"/>
          </w:tcPr>
          <w:p w14:paraId="38BA54ED" w14:textId="77777777" w:rsidR="00030D40" w:rsidRPr="008C45C2" w:rsidRDefault="003349DC" w:rsidP="00030D40">
            <w:pPr>
              <w:ind w:left="52" w:right="85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Приложение ДВ Сопоставление структуры настоящего стандарта со структурой примененного в нем международного стандарта</w:t>
            </w:r>
          </w:p>
        </w:tc>
        <w:tc>
          <w:tcPr>
            <w:tcW w:w="1618" w:type="pct"/>
          </w:tcPr>
          <w:p w14:paraId="5F58EAB4" w14:textId="77777777" w:rsidR="00030D40" w:rsidRPr="008C45C2" w:rsidRDefault="00030D40" w:rsidP="00030D40">
            <w:pPr>
              <w:ind w:left="58"/>
              <w:jc w:val="center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—</w:t>
            </w:r>
          </w:p>
        </w:tc>
      </w:tr>
      <w:tr w:rsidR="00030D40" w:rsidRPr="000D7BD2" w14:paraId="7854819F" w14:textId="77777777" w:rsidTr="00CC03D9">
        <w:trPr>
          <w:trHeight w:val="273"/>
        </w:trPr>
        <w:tc>
          <w:tcPr>
            <w:tcW w:w="3382" w:type="pct"/>
          </w:tcPr>
          <w:p w14:paraId="79AA8784" w14:textId="77777777" w:rsidR="00030D40" w:rsidRPr="008C45C2" w:rsidRDefault="00030D40" w:rsidP="00030D40">
            <w:pPr>
              <w:ind w:left="52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Библиография</w:t>
            </w:r>
          </w:p>
        </w:tc>
        <w:tc>
          <w:tcPr>
            <w:tcW w:w="1618" w:type="pct"/>
          </w:tcPr>
          <w:p w14:paraId="1E1DCD2A" w14:textId="77777777" w:rsidR="00030D40" w:rsidRPr="008C45C2" w:rsidRDefault="00030D40" w:rsidP="00030D40">
            <w:pPr>
              <w:ind w:left="58"/>
              <w:rPr>
                <w:rFonts w:ascii="Arial" w:hAnsi="Arial" w:cs="Arial"/>
                <w:szCs w:val="22"/>
                <w:lang w:val="ru-RU"/>
              </w:rPr>
            </w:pPr>
            <w:r w:rsidRPr="008C45C2">
              <w:rPr>
                <w:rFonts w:ascii="Arial" w:hAnsi="Arial" w:cs="Arial"/>
                <w:szCs w:val="22"/>
                <w:lang w:val="ru-RU"/>
              </w:rPr>
              <w:t>Библиография</w:t>
            </w:r>
          </w:p>
        </w:tc>
      </w:tr>
    </w:tbl>
    <w:p w14:paraId="5CFDA7E5" w14:textId="77777777" w:rsidR="00A04F70" w:rsidRPr="00A04F70" w:rsidRDefault="00A04F70" w:rsidP="009A3A53">
      <w:pPr>
        <w:pStyle w:val="1"/>
        <w:pageBreakBefore/>
        <w:spacing w:before="0" w:after="240"/>
        <w:jc w:val="center"/>
        <w:rPr>
          <w:rFonts w:cs="Arial"/>
          <w:b w:val="0"/>
          <w:bCs w:val="0"/>
        </w:rPr>
      </w:pPr>
      <w:bookmarkStart w:id="67" w:name="_Toc230963750"/>
      <w:r w:rsidRPr="009A3A53">
        <w:rPr>
          <w:rFonts w:eastAsia="Arial" w:cs="Arial"/>
          <w:bCs w:val="0"/>
          <w:szCs w:val="26"/>
          <w:lang w:eastAsia="en-US"/>
        </w:rPr>
        <w:lastRenderedPageBreak/>
        <w:t>Библиография</w:t>
      </w:r>
      <w:bookmarkEnd w:id="67"/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2299"/>
        <w:gridCol w:w="6713"/>
      </w:tblGrid>
      <w:tr w:rsidR="00C42D71" w:rsidRPr="00A04F70" w14:paraId="4497FE1B" w14:textId="77777777" w:rsidTr="00CC03D9">
        <w:tc>
          <w:tcPr>
            <w:tcW w:w="324" w:type="pct"/>
          </w:tcPr>
          <w:p w14:paraId="0A1EF534" w14:textId="77777777" w:rsidR="00C42D71" w:rsidRPr="00A04F70" w:rsidRDefault="00C42D71" w:rsidP="00C42D7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57" w:firstLine="0"/>
              <w:jc w:val="both"/>
              <w:rPr>
                <w:rFonts w:ascii="Arial" w:eastAsia="Arial MT" w:hAnsi="Arial" w:cs="Arial"/>
                <w:kern w:val="1"/>
                <w:szCs w:val="22"/>
                <w:lang w:val="en-US" w:eastAsia="ar-SA"/>
              </w:rPr>
            </w:pPr>
            <w:bookmarkStart w:id="68" w:name="_Ref144123579"/>
            <w:bookmarkStart w:id="69" w:name="_Hlk145594773"/>
          </w:p>
        </w:tc>
        <w:bookmarkEnd w:id="68"/>
        <w:tc>
          <w:tcPr>
            <w:tcW w:w="1193" w:type="pct"/>
          </w:tcPr>
          <w:p w14:paraId="60B18CC7" w14:textId="77777777" w:rsidR="00C42D71" w:rsidRPr="00A04F70" w:rsidRDefault="00C42D71" w:rsidP="00C42D71">
            <w:pPr>
              <w:rPr>
                <w:rFonts w:ascii="Arial" w:hAnsi="Arial" w:cs="Arial"/>
                <w:kern w:val="1"/>
                <w:lang w:val="en-US" w:eastAsia="ar-SA"/>
              </w:rPr>
            </w:pPr>
            <w:r w:rsidRPr="001C3D0B">
              <w:rPr>
                <w:rFonts w:ascii="Arial" w:hAnsi="Arial" w:cs="Arial"/>
                <w:kern w:val="2"/>
                <w:lang w:eastAsia="ar-SA"/>
              </w:rPr>
              <w:t xml:space="preserve">ИСО </w:t>
            </w:r>
            <w:r>
              <w:rPr>
                <w:rFonts w:ascii="Arial" w:hAnsi="Arial" w:cs="Arial"/>
                <w:kern w:val="2"/>
                <w:lang w:val="en-US" w:eastAsia="ar-SA"/>
              </w:rPr>
              <w:t>21751</w:t>
            </w:r>
            <w:r w:rsidRPr="001C3D0B">
              <w:rPr>
                <w:rFonts w:ascii="Arial" w:hAnsi="Arial" w:cs="Arial"/>
                <w:kern w:val="2"/>
                <w:lang w:eastAsia="ar-SA"/>
              </w:rPr>
              <w:t xml:space="preserve"> </w:t>
            </w:r>
          </w:p>
        </w:tc>
        <w:tc>
          <w:tcPr>
            <w:tcW w:w="3483" w:type="pct"/>
          </w:tcPr>
          <w:p w14:paraId="167293AC" w14:textId="77777777" w:rsidR="00C42D71" w:rsidRPr="00A04F70" w:rsidRDefault="00C42D71" w:rsidP="00C42D71">
            <w:pPr>
              <w:spacing w:after="120"/>
              <w:jc w:val="both"/>
              <w:rPr>
                <w:rFonts w:ascii="Arial" w:hAnsi="Arial" w:cs="Arial"/>
                <w:kern w:val="1"/>
                <w:szCs w:val="20"/>
                <w:lang w:val="en-US" w:eastAsia="ar-SA"/>
              </w:rPr>
            </w:pPr>
            <w:r w:rsidRPr="00715E31">
              <w:rPr>
                <w:rFonts w:ascii="Arial" w:hAnsi="Arial" w:cs="Arial"/>
                <w:kern w:val="2"/>
                <w:lang w:eastAsia="ar-SA"/>
              </w:rPr>
              <w:t>Трубы и фитинги из пластмасс. Определение стойкости электросварных соединений к отрыву. Испытание</w:t>
            </w:r>
            <w:r w:rsidRPr="00715E31">
              <w:rPr>
                <w:rFonts w:ascii="Arial" w:hAnsi="Arial" w:cs="Arial"/>
                <w:kern w:val="2"/>
                <w:lang w:val="en-US" w:eastAsia="ar-SA"/>
              </w:rPr>
              <w:t xml:space="preserve"> </w:t>
            </w:r>
            <w:r w:rsidRPr="00715E31">
              <w:rPr>
                <w:rFonts w:ascii="Arial" w:hAnsi="Arial" w:cs="Arial"/>
                <w:kern w:val="2"/>
                <w:lang w:eastAsia="ar-SA"/>
              </w:rPr>
              <w:t>при</w:t>
            </w:r>
            <w:r w:rsidRPr="00715E31">
              <w:rPr>
                <w:rFonts w:ascii="Arial" w:hAnsi="Arial" w:cs="Arial"/>
                <w:kern w:val="2"/>
                <w:lang w:val="en-US" w:eastAsia="ar-SA"/>
              </w:rPr>
              <w:t xml:space="preserve"> </w:t>
            </w:r>
            <w:r w:rsidRPr="00715E31">
              <w:rPr>
                <w:rFonts w:ascii="Arial" w:hAnsi="Arial" w:cs="Arial"/>
                <w:kern w:val="2"/>
                <w:lang w:eastAsia="ar-SA"/>
              </w:rPr>
              <w:t>изгибе</w:t>
            </w:r>
            <w:r w:rsidRPr="00715E31">
              <w:rPr>
                <w:rFonts w:ascii="Arial" w:hAnsi="Arial" w:cs="Arial"/>
                <w:kern w:val="2"/>
                <w:lang w:val="en-US" w:eastAsia="ar-SA"/>
              </w:rPr>
              <w:t xml:space="preserve"> </w:t>
            </w:r>
            <w:r w:rsidRPr="00715E31">
              <w:rPr>
                <w:rFonts w:ascii="Arial" w:hAnsi="Arial" w:cs="Arial"/>
                <w:kern w:val="2"/>
                <w:lang w:eastAsia="ar-SA"/>
              </w:rPr>
              <w:t>полоски</w:t>
            </w:r>
            <w:r w:rsidRPr="00715E31">
              <w:rPr>
                <w:rFonts w:ascii="Arial" w:hAnsi="Arial" w:cs="Arial"/>
                <w:kern w:val="2"/>
                <w:lang w:val="en-US" w:eastAsia="ar-SA"/>
              </w:rPr>
              <w:t xml:space="preserve"> </w:t>
            </w:r>
          </w:p>
        </w:tc>
      </w:tr>
      <w:tr w:rsidR="000B3703" w:rsidRPr="00A04F70" w14:paraId="77FD3412" w14:textId="77777777" w:rsidTr="00CC03D9">
        <w:tc>
          <w:tcPr>
            <w:tcW w:w="324" w:type="pct"/>
          </w:tcPr>
          <w:p w14:paraId="15FC3CBC" w14:textId="77777777" w:rsidR="000B3703" w:rsidRPr="00A04F70" w:rsidRDefault="000B3703" w:rsidP="000B3703">
            <w:pPr>
              <w:ind w:left="360"/>
              <w:jc w:val="both"/>
              <w:rPr>
                <w:rFonts w:ascii="Arial" w:hAnsi="Arial" w:cs="Arial"/>
                <w:kern w:val="1"/>
                <w:szCs w:val="20"/>
                <w:lang w:val="en-US" w:eastAsia="ar-SA"/>
              </w:rPr>
            </w:pPr>
          </w:p>
        </w:tc>
        <w:tc>
          <w:tcPr>
            <w:tcW w:w="1193" w:type="pct"/>
          </w:tcPr>
          <w:p w14:paraId="08B2B37E" w14:textId="77777777" w:rsidR="000B3703" w:rsidRPr="00A04F70" w:rsidRDefault="00AC3341" w:rsidP="000B3703">
            <w:pPr>
              <w:rPr>
                <w:rFonts w:ascii="Arial" w:hAnsi="Arial" w:cs="Arial"/>
                <w:kern w:val="1"/>
                <w:lang w:val="en-US" w:eastAsia="ar-SA"/>
              </w:rPr>
            </w:pPr>
            <w:r w:rsidRPr="001C3D0B">
              <w:rPr>
                <w:rFonts w:ascii="Arial" w:hAnsi="Arial" w:cs="Arial"/>
                <w:kern w:val="2"/>
                <w:lang w:val="en-US" w:eastAsia="ar-SA"/>
              </w:rPr>
              <w:t>ISO 21751</w:t>
            </w:r>
          </w:p>
        </w:tc>
        <w:tc>
          <w:tcPr>
            <w:tcW w:w="3483" w:type="pct"/>
          </w:tcPr>
          <w:p w14:paraId="4A9CAF48" w14:textId="77777777" w:rsidR="000B3703" w:rsidRPr="00A04F70" w:rsidRDefault="00AC3341" w:rsidP="000B3703">
            <w:pPr>
              <w:spacing w:after="120"/>
              <w:jc w:val="both"/>
              <w:rPr>
                <w:rFonts w:ascii="Arial" w:hAnsi="Arial" w:cs="Arial"/>
                <w:kern w:val="1"/>
                <w:szCs w:val="20"/>
                <w:lang w:val="en-US" w:eastAsia="ar-SA"/>
              </w:rPr>
            </w:pPr>
            <w:r w:rsidRPr="00715E31">
              <w:rPr>
                <w:rFonts w:ascii="Arial" w:hAnsi="Arial" w:cs="Arial"/>
                <w:kern w:val="2"/>
                <w:lang w:val="en-US" w:eastAsia="ar-SA"/>
              </w:rPr>
              <w:t>Plastics pipes and fittings</w:t>
            </w:r>
            <w:r>
              <w:rPr>
                <w:rFonts w:ascii="Arial" w:hAnsi="Arial" w:cs="Arial"/>
                <w:kern w:val="2"/>
                <w:lang w:val="en-US" w:eastAsia="ar-SA"/>
              </w:rPr>
              <w:t xml:space="preserve">. </w:t>
            </w:r>
            <w:r w:rsidRPr="00715E31">
              <w:rPr>
                <w:rFonts w:ascii="Arial" w:hAnsi="Arial" w:cs="Arial"/>
                <w:kern w:val="2"/>
                <w:lang w:val="en-US" w:eastAsia="ar-SA"/>
              </w:rPr>
              <w:t>Decohesion test of electrofusion assemblies</w:t>
            </w:r>
            <w:r>
              <w:rPr>
                <w:rFonts w:ascii="Arial" w:hAnsi="Arial" w:cs="Arial"/>
                <w:kern w:val="2"/>
                <w:lang w:val="en-US" w:eastAsia="ar-SA"/>
              </w:rPr>
              <w:t xml:space="preserve">. </w:t>
            </w:r>
            <w:r w:rsidRPr="00715E31">
              <w:rPr>
                <w:rFonts w:ascii="Arial" w:hAnsi="Arial" w:cs="Arial"/>
                <w:kern w:val="2"/>
                <w:lang w:val="en-US" w:eastAsia="ar-SA"/>
              </w:rPr>
              <w:t>Strip-bend test</w:t>
            </w:r>
          </w:p>
        </w:tc>
      </w:tr>
      <w:bookmarkEnd w:id="69"/>
    </w:tbl>
    <w:tbl>
      <w:tblPr>
        <w:tblW w:w="5000" w:type="pct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4469"/>
        <w:gridCol w:w="2057"/>
        <w:gridCol w:w="3111"/>
      </w:tblGrid>
      <w:tr w:rsidR="004061C3" w:rsidRPr="004061C3" w14:paraId="2D2F287F" w14:textId="77777777" w:rsidTr="00BB078E">
        <w:trPr>
          <w:trHeight w:val="1407"/>
        </w:trPr>
        <w:tc>
          <w:tcPr>
            <w:tcW w:w="2319" w:type="pct"/>
            <w:tcBorders>
              <w:top w:val="single" w:sz="4" w:space="0" w:color="auto"/>
              <w:bottom w:val="nil"/>
            </w:tcBorders>
          </w:tcPr>
          <w:p w14:paraId="47C38B5A" w14:textId="77777777" w:rsidR="004061C3" w:rsidRPr="004061C3" w:rsidRDefault="004061C3" w:rsidP="004061C3">
            <w:pPr>
              <w:pageBreakBefore/>
              <w:spacing w:before="60" w:line="360" w:lineRule="auto"/>
              <w:rPr>
                <w:rFonts w:ascii="Arial" w:hAnsi="Arial" w:cs="Arial"/>
              </w:rPr>
            </w:pPr>
            <w:r w:rsidRPr="00D54933">
              <w:rPr>
                <w:rFonts w:ascii="Arial" w:hAnsi="Arial" w:cs="Arial"/>
                <w:b/>
              </w:rPr>
              <w:lastRenderedPageBreak/>
              <w:br w:type="page"/>
            </w:r>
            <w:r w:rsidRPr="00D54933">
              <w:rPr>
                <w:rFonts w:ascii="Arial" w:hAnsi="Arial" w:cs="Arial"/>
              </w:rPr>
              <w:br w:type="page"/>
            </w:r>
            <w:r w:rsidRPr="004061C3">
              <w:rPr>
                <w:rFonts w:ascii="Arial" w:hAnsi="Arial" w:cs="Arial"/>
                <w:szCs w:val="20"/>
              </w:rPr>
              <w:t>УДК 678.5-462:620.162.4:006.354</w:t>
            </w:r>
            <w:r w:rsidRPr="004061C3">
              <w:rPr>
                <w:rFonts w:ascii="Arial" w:hAnsi="Arial" w:cs="Arial"/>
                <w:szCs w:val="20"/>
              </w:rPr>
              <w:br/>
            </w:r>
          </w:p>
        </w:tc>
        <w:tc>
          <w:tcPr>
            <w:tcW w:w="1067" w:type="pct"/>
            <w:tcBorders>
              <w:top w:val="single" w:sz="4" w:space="0" w:color="auto"/>
              <w:bottom w:val="nil"/>
            </w:tcBorders>
          </w:tcPr>
          <w:p w14:paraId="33C5DC6E" w14:textId="77777777" w:rsidR="004061C3" w:rsidRDefault="004061C3" w:rsidP="00BB078E">
            <w:pPr>
              <w:spacing w:before="60" w:line="360" w:lineRule="auto"/>
              <w:jc w:val="right"/>
              <w:rPr>
                <w:rFonts w:ascii="Arial" w:hAnsi="Arial" w:cs="Arial"/>
              </w:rPr>
            </w:pPr>
            <w:r w:rsidRPr="004061C3">
              <w:rPr>
                <w:rFonts w:ascii="Arial" w:hAnsi="Arial" w:cs="Arial"/>
              </w:rPr>
              <w:t>МКС 83.140.30</w:t>
            </w:r>
          </w:p>
          <w:p w14:paraId="48A62E8B" w14:textId="77777777" w:rsidR="00D51AFC" w:rsidRPr="004061C3" w:rsidRDefault="00D51AFC" w:rsidP="00BB078E">
            <w:pPr>
              <w:spacing w:before="6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75.200</w:t>
            </w:r>
          </w:p>
        </w:tc>
        <w:tc>
          <w:tcPr>
            <w:tcW w:w="1614" w:type="pct"/>
            <w:tcBorders>
              <w:top w:val="single" w:sz="4" w:space="0" w:color="auto"/>
              <w:bottom w:val="nil"/>
            </w:tcBorders>
          </w:tcPr>
          <w:p w14:paraId="2A546862" w14:textId="77777777" w:rsidR="00B1573E" w:rsidRDefault="004061C3" w:rsidP="004061C3">
            <w:pPr>
              <w:spacing w:before="60" w:line="360" w:lineRule="auto"/>
              <w:jc w:val="right"/>
              <w:rPr>
                <w:rFonts w:ascii="Arial" w:hAnsi="Arial" w:cs="Arial"/>
              </w:rPr>
            </w:pPr>
            <w:r w:rsidRPr="004061C3">
              <w:rPr>
                <w:rFonts w:ascii="Arial" w:hAnsi="Arial" w:cs="Arial"/>
                <w:lang w:val="en-US"/>
              </w:rPr>
              <w:t>MOD</w:t>
            </w:r>
          </w:p>
          <w:p w14:paraId="033541EF" w14:textId="77777777" w:rsidR="004061C3" w:rsidRPr="00B1573E" w:rsidRDefault="004061C3" w:rsidP="00B1573E">
            <w:pPr>
              <w:rPr>
                <w:rFonts w:ascii="Arial" w:hAnsi="Arial" w:cs="Arial"/>
              </w:rPr>
            </w:pPr>
          </w:p>
        </w:tc>
      </w:tr>
      <w:tr w:rsidR="004061C3" w:rsidRPr="004061C3" w14:paraId="4F4657D6" w14:textId="77777777" w:rsidTr="001240CE"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</w:tcPr>
          <w:p w14:paraId="05314C3C" w14:textId="77777777" w:rsidR="004061C3" w:rsidRPr="004061C3" w:rsidRDefault="004061C3" w:rsidP="004061C3">
            <w:pPr>
              <w:widowControl w:val="0"/>
              <w:spacing w:before="120" w:line="360" w:lineRule="auto"/>
              <w:jc w:val="both"/>
              <w:rPr>
                <w:rFonts w:ascii="Arial" w:hAnsi="Arial" w:cs="Arial"/>
                <w:snapToGrid w:val="0"/>
              </w:rPr>
            </w:pPr>
            <w:r w:rsidRPr="004061C3">
              <w:rPr>
                <w:rFonts w:ascii="Arial" w:hAnsi="Arial" w:cs="Arial"/>
                <w:snapToGrid w:val="0"/>
              </w:rPr>
              <w:t>Ключевые слова: трубопроводы</w:t>
            </w:r>
            <w:r w:rsidR="00DE01F9" w:rsidRPr="00DE01F9">
              <w:rPr>
                <w:rFonts w:ascii="Arial" w:hAnsi="Arial" w:cs="Arial"/>
                <w:snapToGrid w:val="0"/>
              </w:rPr>
              <w:t xml:space="preserve"> </w:t>
            </w:r>
            <w:r w:rsidR="00DE01F9">
              <w:rPr>
                <w:rFonts w:ascii="Arial" w:hAnsi="Arial" w:cs="Arial"/>
                <w:snapToGrid w:val="0"/>
              </w:rPr>
              <w:t>из пластмасс</w:t>
            </w:r>
            <w:r w:rsidRPr="004061C3">
              <w:rPr>
                <w:rFonts w:ascii="Arial" w:hAnsi="Arial" w:cs="Arial"/>
                <w:snapToGrid w:val="0"/>
              </w:rPr>
              <w:t>, транспортирование,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  <w:r w:rsidRPr="004061C3">
              <w:rPr>
                <w:rFonts w:ascii="Arial" w:hAnsi="Arial" w:cs="Arial"/>
                <w:snapToGrid w:val="0"/>
              </w:rPr>
              <w:t>газообразное топливо, полиэтилен, трубопроводная система, трубы, фитинги,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  <w:r w:rsidRPr="004061C3">
              <w:rPr>
                <w:rFonts w:ascii="Arial" w:hAnsi="Arial" w:cs="Arial"/>
                <w:snapToGrid w:val="0"/>
              </w:rPr>
              <w:t>трубопроводная арматура</w:t>
            </w:r>
          </w:p>
        </w:tc>
      </w:tr>
    </w:tbl>
    <w:p w14:paraId="58A495DE" w14:textId="77777777" w:rsidR="006D5D0F" w:rsidRPr="006F082B" w:rsidRDefault="006D5D0F" w:rsidP="006D5D0F">
      <w:pPr>
        <w:spacing w:line="300" w:lineRule="auto"/>
        <w:rPr>
          <w:rFonts w:ascii="Arial" w:hAnsi="Arial" w:cs="Arial"/>
        </w:rPr>
      </w:pPr>
    </w:p>
    <w:p w14:paraId="3D16396B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18A59A8F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24272DE0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0E17C09F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404549DC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3D2F5C4E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5CF4FEF1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3DE53EE4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1EAA746A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0C40DA35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2EFFD29C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273F7CB8" w14:textId="77777777" w:rsidR="006D5D0F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49A074B6" w14:textId="77777777" w:rsidR="000E6A28" w:rsidRPr="0096042A" w:rsidRDefault="000E6A28" w:rsidP="000E6A28">
      <w:pPr>
        <w:spacing w:line="276" w:lineRule="auto"/>
        <w:rPr>
          <w:rFonts w:ascii="Arial" w:hAnsi="Arial" w:cs="Arial"/>
          <w:kern w:val="2"/>
          <w:lang w:eastAsia="en-US"/>
        </w:rPr>
      </w:pPr>
      <w:r w:rsidRPr="0096042A">
        <w:rPr>
          <w:rFonts w:ascii="Arial" w:hAnsi="Arial" w:cs="Arial"/>
          <w:kern w:val="2"/>
          <w:lang w:eastAsia="en-US"/>
        </w:rPr>
        <w:t>Руководитель разработки</w:t>
      </w:r>
    </w:p>
    <w:p w14:paraId="2BAA4A1A" w14:textId="77777777" w:rsidR="000E6A28" w:rsidRDefault="000E6A28" w:rsidP="008F10EA">
      <w:pPr>
        <w:pStyle w:val="afc"/>
        <w:spacing w:after="0"/>
        <w:ind w:left="0"/>
        <w:jc w:val="both"/>
        <w:rPr>
          <w:rFonts w:ascii="Arial" w:hAnsi="Arial" w:cs="Arial"/>
          <w:b w:val="0"/>
          <w:szCs w:val="20"/>
        </w:rPr>
      </w:pPr>
      <w:bookmarkStart w:id="70" w:name="_Hlk152842314"/>
      <w:r>
        <w:rPr>
          <w:rFonts w:ascii="Arial" w:hAnsi="Arial" w:cs="Arial"/>
          <w:b w:val="0"/>
          <w:szCs w:val="20"/>
        </w:rPr>
        <w:t>Н</w:t>
      </w:r>
      <w:r w:rsidR="008F10EA" w:rsidRPr="00826F82">
        <w:rPr>
          <w:rFonts w:ascii="Arial" w:hAnsi="Arial" w:cs="Arial"/>
          <w:b w:val="0"/>
          <w:szCs w:val="20"/>
        </w:rPr>
        <w:t>ачальник</w:t>
      </w:r>
      <w:r>
        <w:rPr>
          <w:rFonts w:ascii="Arial" w:hAnsi="Arial" w:cs="Arial"/>
          <w:b w:val="0"/>
          <w:szCs w:val="20"/>
        </w:rPr>
        <w:t xml:space="preserve"> </w:t>
      </w:r>
      <w:r w:rsidR="008F10EA" w:rsidRPr="00826F82">
        <w:rPr>
          <w:rFonts w:ascii="Arial" w:hAnsi="Arial" w:cs="Arial"/>
          <w:b w:val="0"/>
          <w:szCs w:val="20"/>
        </w:rPr>
        <w:t xml:space="preserve">Управления </w:t>
      </w:r>
    </w:p>
    <w:p w14:paraId="3EE99512" w14:textId="77777777" w:rsidR="008F10EA" w:rsidRDefault="008F10EA" w:rsidP="008F10EA">
      <w:pPr>
        <w:pStyle w:val="afc"/>
        <w:spacing w:after="0"/>
        <w:ind w:left="0"/>
        <w:jc w:val="both"/>
        <w:rPr>
          <w:rFonts w:ascii="Arial" w:hAnsi="Arial" w:cs="Arial"/>
          <w:b w:val="0"/>
          <w:szCs w:val="20"/>
        </w:rPr>
      </w:pPr>
      <w:r w:rsidRPr="00826F82">
        <w:rPr>
          <w:rFonts w:ascii="Arial" w:hAnsi="Arial" w:cs="Arial"/>
          <w:b w:val="0"/>
          <w:szCs w:val="20"/>
        </w:rPr>
        <w:t xml:space="preserve">Технического Регулирования </w:t>
      </w:r>
    </w:p>
    <w:p w14:paraId="2208B446" w14:textId="77777777" w:rsidR="008F10EA" w:rsidRPr="007002A3" w:rsidRDefault="008F10EA" w:rsidP="008F10EA">
      <w:pPr>
        <w:pStyle w:val="afc"/>
        <w:tabs>
          <w:tab w:val="right" w:pos="9637"/>
        </w:tabs>
        <w:spacing w:after="0"/>
        <w:ind w:left="0"/>
        <w:jc w:val="both"/>
        <w:rPr>
          <w:rFonts w:ascii="Arial" w:hAnsi="Arial" w:cs="Arial"/>
          <w:b w:val="0"/>
          <w:szCs w:val="20"/>
        </w:rPr>
      </w:pPr>
      <w:r w:rsidRPr="00826F82">
        <w:rPr>
          <w:rFonts w:ascii="Arial" w:hAnsi="Arial" w:cs="Arial"/>
          <w:b w:val="0"/>
          <w:szCs w:val="20"/>
        </w:rPr>
        <w:t xml:space="preserve">НИИ </w:t>
      </w:r>
      <w:r w:rsidRPr="007002A3">
        <w:rPr>
          <w:rFonts w:ascii="Arial" w:hAnsi="Arial" w:cs="Arial"/>
          <w:b w:val="0"/>
          <w:szCs w:val="20"/>
        </w:rPr>
        <w:t>ООО «Группа ПОЛИ</w:t>
      </w:r>
      <w:r>
        <w:rPr>
          <w:rFonts w:ascii="Arial" w:hAnsi="Arial" w:cs="Arial"/>
          <w:b w:val="0"/>
          <w:szCs w:val="20"/>
        </w:rPr>
        <w:t>ПЛАСТИК</w:t>
      </w:r>
      <w:r w:rsidRPr="007002A3">
        <w:rPr>
          <w:rFonts w:ascii="Arial" w:hAnsi="Arial" w:cs="Arial"/>
          <w:b w:val="0"/>
          <w:szCs w:val="20"/>
        </w:rPr>
        <w:t>»</w:t>
      </w:r>
      <w:r>
        <w:rPr>
          <w:rFonts w:ascii="Arial" w:hAnsi="Arial" w:cs="Arial"/>
          <w:b w:val="0"/>
          <w:szCs w:val="20"/>
        </w:rPr>
        <w:tab/>
        <w:t>Т.А</w:t>
      </w:r>
      <w:r w:rsidRPr="007002A3">
        <w:rPr>
          <w:rFonts w:ascii="Arial" w:hAnsi="Arial" w:cs="Arial"/>
          <w:b w:val="0"/>
          <w:szCs w:val="20"/>
        </w:rPr>
        <w:t xml:space="preserve">. </w:t>
      </w:r>
      <w:r>
        <w:rPr>
          <w:rFonts w:ascii="Arial" w:hAnsi="Arial" w:cs="Arial"/>
          <w:b w:val="0"/>
          <w:szCs w:val="20"/>
        </w:rPr>
        <w:t>Фомичёва</w:t>
      </w:r>
    </w:p>
    <w:p w14:paraId="42F8A803" w14:textId="77777777" w:rsidR="008F10EA" w:rsidRPr="007002A3" w:rsidRDefault="008F10EA" w:rsidP="008F10EA">
      <w:pPr>
        <w:pStyle w:val="afc"/>
        <w:ind w:left="0"/>
        <w:jc w:val="both"/>
        <w:rPr>
          <w:rFonts w:ascii="Arial" w:hAnsi="Arial" w:cs="Arial"/>
          <w:b w:val="0"/>
          <w:szCs w:val="20"/>
        </w:rPr>
      </w:pPr>
    </w:p>
    <w:p w14:paraId="585258F9" w14:textId="77777777" w:rsidR="006D5D0F" w:rsidRPr="00CA13EC" w:rsidRDefault="006D5D0F" w:rsidP="006D5D0F">
      <w:pPr>
        <w:spacing w:after="200" w:line="276" w:lineRule="auto"/>
        <w:jc w:val="both"/>
        <w:rPr>
          <w:rFonts w:ascii="Arial" w:eastAsia="Cambria" w:hAnsi="Arial" w:cs="Arial"/>
          <w:lang w:eastAsia="en-US"/>
        </w:rPr>
      </w:pPr>
    </w:p>
    <w:p w14:paraId="6A2C3926" w14:textId="77777777" w:rsidR="006D5D0F" w:rsidRPr="00CA13EC" w:rsidRDefault="006D5D0F" w:rsidP="006D5D0F">
      <w:pPr>
        <w:spacing w:line="276" w:lineRule="auto"/>
        <w:jc w:val="both"/>
        <w:rPr>
          <w:rFonts w:ascii="Arial" w:eastAsia="Cambria" w:hAnsi="Arial" w:cs="Arial"/>
          <w:lang w:eastAsia="en-US"/>
        </w:rPr>
      </w:pPr>
      <w:r w:rsidRPr="00CA13EC">
        <w:rPr>
          <w:rFonts w:ascii="Arial" w:eastAsia="Cambria" w:hAnsi="Arial" w:cs="Arial"/>
          <w:lang w:eastAsia="en-US"/>
        </w:rPr>
        <w:t>Ответственный разработчик</w:t>
      </w:r>
    </w:p>
    <w:p w14:paraId="3D9947D6" w14:textId="5438DE09" w:rsidR="006D5D0F" w:rsidRPr="00CA13EC" w:rsidRDefault="000E6A28" w:rsidP="006D5D0F">
      <w:pPr>
        <w:spacing w:line="276" w:lineRule="auto"/>
        <w:jc w:val="both"/>
        <w:rPr>
          <w:rFonts w:ascii="Arial" w:eastAsia="Cambria" w:hAnsi="Arial" w:cs="Arial"/>
          <w:lang w:eastAsia="en-US"/>
        </w:rPr>
      </w:pPr>
      <w:r>
        <w:rPr>
          <w:rFonts w:ascii="Arial" w:eastAsia="Cambria" w:hAnsi="Arial" w:cs="Arial"/>
          <w:lang w:eastAsia="en-US"/>
        </w:rPr>
        <w:t xml:space="preserve">Старший </w:t>
      </w:r>
      <w:r w:rsidR="00394A73">
        <w:rPr>
          <w:rFonts w:ascii="Arial" w:eastAsia="Cambria" w:hAnsi="Arial" w:cs="Arial"/>
          <w:lang w:eastAsia="en-US"/>
        </w:rPr>
        <w:t>С</w:t>
      </w:r>
      <w:r w:rsidR="006D5D0F" w:rsidRPr="00CA13EC">
        <w:rPr>
          <w:rFonts w:ascii="Arial" w:eastAsia="Cambria" w:hAnsi="Arial" w:cs="Arial"/>
          <w:lang w:eastAsia="en-US"/>
        </w:rPr>
        <w:t xml:space="preserve">пециалист </w:t>
      </w:r>
      <w:r w:rsidR="00394A73" w:rsidRPr="00CA13EC">
        <w:rPr>
          <w:rFonts w:ascii="Arial" w:eastAsia="Cambria" w:hAnsi="Arial" w:cs="Arial"/>
          <w:lang w:eastAsia="en-US"/>
        </w:rPr>
        <w:t>Управления</w:t>
      </w:r>
    </w:p>
    <w:p w14:paraId="3C65BF33" w14:textId="482A066C" w:rsidR="006D5D0F" w:rsidRPr="00CA13EC" w:rsidRDefault="006D5D0F" w:rsidP="006D5D0F">
      <w:pPr>
        <w:spacing w:line="276" w:lineRule="auto"/>
        <w:jc w:val="both"/>
        <w:rPr>
          <w:rFonts w:ascii="Arial" w:eastAsia="Cambria" w:hAnsi="Arial" w:cs="Arial"/>
          <w:lang w:eastAsia="en-US"/>
        </w:rPr>
      </w:pPr>
      <w:r w:rsidRPr="00CA13EC">
        <w:rPr>
          <w:rFonts w:ascii="Arial" w:eastAsia="Cambria" w:hAnsi="Arial" w:cs="Arial"/>
          <w:lang w:eastAsia="en-US"/>
        </w:rPr>
        <w:t xml:space="preserve">Технического </w:t>
      </w:r>
      <w:r w:rsidR="00394A73">
        <w:rPr>
          <w:rFonts w:ascii="Arial" w:eastAsia="Cambria" w:hAnsi="Arial" w:cs="Arial"/>
          <w:lang w:eastAsia="en-US"/>
        </w:rPr>
        <w:t>Р</w:t>
      </w:r>
      <w:r w:rsidRPr="00CA13EC">
        <w:rPr>
          <w:rFonts w:ascii="Arial" w:eastAsia="Cambria" w:hAnsi="Arial" w:cs="Arial"/>
          <w:lang w:eastAsia="en-US"/>
        </w:rPr>
        <w:t>егулирования НИИ</w:t>
      </w:r>
    </w:p>
    <w:p w14:paraId="2664D4EE" w14:textId="77777777" w:rsidR="006D5D0F" w:rsidRPr="00CA13EC" w:rsidRDefault="006D5D0F" w:rsidP="006D5D0F">
      <w:pPr>
        <w:tabs>
          <w:tab w:val="right" w:pos="9636"/>
        </w:tabs>
        <w:spacing w:line="276" w:lineRule="auto"/>
        <w:jc w:val="both"/>
        <w:rPr>
          <w:rFonts w:ascii="Arial" w:eastAsia="Cambria" w:hAnsi="Arial" w:cs="Arial"/>
          <w:lang w:eastAsia="en-US"/>
        </w:rPr>
      </w:pPr>
      <w:r w:rsidRPr="00CA13EC">
        <w:rPr>
          <w:rFonts w:ascii="Arial" w:eastAsia="Cambria" w:hAnsi="Arial" w:cs="Arial"/>
          <w:lang w:eastAsia="en-US"/>
        </w:rPr>
        <w:t>ООО «Группа ПОЛИПЛАСТИК»</w:t>
      </w:r>
      <w:r w:rsidRPr="00CA13EC">
        <w:rPr>
          <w:rFonts w:ascii="Arial" w:eastAsia="Cambria" w:hAnsi="Arial" w:cs="Arial"/>
          <w:lang w:eastAsia="en-US"/>
        </w:rPr>
        <w:tab/>
      </w:r>
      <w:r w:rsidR="00D51AFC">
        <w:rPr>
          <w:rFonts w:ascii="Arial" w:eastAsia="Cambria" w:hAnsi="Arial" w:cs="Arial"/>
          <w:lang w:eastAsia="en-US"/>
        </w:rPr>
        <w:t>О</w:t>
      </w:r>
      <w:r w:rsidR="000E6A28">
        <w:rPr>
          <w:rFonts w:ascii="Arial" w:eastAsia="Cambria" w:hAnsi="Arial" w:cs="Arial"/>
          <w:lang w:eastAsia="en-US"/>
        </w:rPr>
        <w:t>.</w:t>
      </w:r>
      <w:r w:rsidR="00D51AFC">
        <w:rPr>
          <w:rFonts w:ascii="Arial" w:eastAsia="Cambria" w:hAnsi="Arial" w:cs="Arial"/>
          <w:lang w:eastAsia="en-US"/>
        </w:rPr>
        <w:t>А</w:t>
      </w:r>
      <w:r w:rsidR="000E6A28">
        <w:rPr>
          <w:rFonts w:ascii="Arial" w:eastAsia="Cambria" w:hAnsi="Arial" w:cs="Arial"/>
          <w:lang w:eastAsia="en-US"/>
        </w:rPr>
        <w:t>. Г</w:t>
      </w:r>
      <w:r w:rsidR="00D51AFC">
        <w:rPr>
          <w:rFonts w:ascii="Arial" w:eastAsia="Cambria" w:hAnsi="Arial" w:cs="Arial"/>
          <w:lang w:eastAsia="en-US"/>
        </w:rPr>
        <w:t>росман</w:t>
      </w:r>
    </w:p>
    <w:p w14:paraId="05497A4B" w14:textId="77777777" w:rsidR="006D5D0F" w:rsidRPr="00CA13EC" w:rsidRDefault="006D5D0F" w:rsidP="006D5D0F">
      <w:pPr>
        <w:spacing w:line="360" w:lineRule="auto"/>
        <w:jc w:val="both"/>
        <w:rPr>
          <w:rFonts w:ascii="Arial" w:hAnsi="Arial" w:cs="Arial"/>
          <w:kern w:val="1"/>
          <w:lang w:eastAsia="ar-SA"/>
        </w:rPr>
      </w:pPr>
    </w:p>
    <w:bookmarkEnd w:id="70"/>
    <w:p w14:paraId="6EE53BD3" w14:textId="77777777" w:rsidR="006D5D0F" w:rsidRPr="001261BA" w:rsidRDefault="006D5D0F" w:rsidP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p w14:paraId="6B3510C6" w14:textId="77777777" w:rsidR="006D5D0F" w:rsidRPr="001261BA" w:rsidRDefault="006D5D0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0"/>
        </w:rPr>
      </w:pPr>
    </w:p>
    <w:sectPr w:rsidR="006D5D0F" w:rsidRPr="001261BA" w:rsidSect="00C30D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6" w:h="16838"/>
      <w:pgMar w:top="1134" w:right="851" w:bottom="1134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8D30F" w14:textId="77777777" w:rsidR="00965072" w:rsidRDefault="00965072" w:rsidP="000A2ED8">
      <w:r>
        <w:separator/>
      </w:r>
    </w:p>
  </w:endnote>
  <w:endnote w:type="continuationSeparator" w:id="0">
    <w:p w14:paraId="009BBE49" w14:textId="77777777" w:rsidR="00965072" w:rsidRDefault="00965072" w:rsidP="000A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Yu Gothic UI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4ED9" w14:textId="77777777" w:rsidR="00FA2FC9" w:rsidRPr="00EB140D" w:rsidRDefault="00FA2FC9" w:rsidP="00394F9E">
    <w:pPr>
      <w:pStyle w:val="a7"/>
      <w:rPr>
        <w:rFonts w:ascii="Arial" w:hAnsi="Arial" w:cs="Arial"/>
        <w:sz w:val="22"/>
        <w:szCs w:val="18"/>
      </w:rPr>
    </w:pPr>
    <w:r w:rsidRPr="00EB140D">
      <w:rPr>
        <w:rFonts w:ascii="Arial" w:hAnsi="Arial" w:cs="Arial"/>
        <w:sz w:val="22"/>
        <w:szCs w:val="18"/>
      </w:rPr>
      <w:fldChar w:fldCharType="begin"/>
    </w:r>
    <w:r w:rsidRPr="00EB140D">
      <w:rPr>
        <w:rFonts w:ascii="Arial" w:hAnsi="Arial" w:cs="Arial"/>
        <w:sz w:val="22"/>
        <w:szCs w:val="18"/>
      </w:rPr>
      <w:instrText>PAGE   \* MERGEFORMAT</w:instrText>
    </w:r>
    <w:r w:rsidRPr="00EB140D">
      <w:rPr>
        <w:rFonts w:ascii="Arial" w:hAnsi="Arial" w:cs="Arial"/>
        <w:sz w:val="22"/>
        <w:szCs w:val="18"/>
      </w:rPr>
      <w:fldChar w:fldCharType="separate"/>
    </w:r>
    <w:r>
      <w:rPr>
        <w:rFonts w:ascii="Arial" w:hAnsi="Arial" w:cs="Arial"/>
        <w:noProof/>
        <w:sz w:val="22"/>
        <w:szCs w:val="18"/>
      </w:rPr>
      <w:t>II</w:t>
    </w:r>
    <w:r w:rsidRPr="00EB140D">
      <w:rPr>
        <w:rFonts w:ascii="Arial" w:hAnsi="Arial" w:cs="Arial"/>
        <w:sz w:val="22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48BB" w14:textId="77777777" w:rsidR="00FA2FC9" w:rsidRPr="00EB140D" w:rsidRDefault="00FA2FC9" w:rsidP="00394F9E">
    <w:pPr>
      <w:pStyle w:val="a7"/>
      <w:jc w:val="right"/>
      <w:rPr>
        <w:rFonts w:ascii="Arial" w:hAnsi="Arial" w:cs="Arial"/>
        <w:sz w:val="22"/>
        <w:szCs w:val="18"/>
      </w:rPr>
    </w:pPr>
    <w:r w:rsidRPr="00EB140D">
      <w:rPr>
        <w:rFonts w:ascii="Arial" w:hAnsi="Arial" w:cs="Arial"/>
        <w:sz w:val="22"/>
        <w:szCs w:val="18"/>
      </w:rPr>
      <w:fldChar w:fldCharType="begin"/>
    </w:r>
    <w:r w:rsidRPr="00EB140D">
      <w:rPr>
        <w:rFonts w:ascii="Arial" w:hAnsi="Arial" w:cs="Arial"/>
        <w:sz w:val="22"/>
        <w:szCs w:val="18"/>
      </w:rPr>
      <w:instrText>PAGE   \* MERGEFORMAT</w:instrText>
    </w:r>
    <w:r w:rsidRPr="00EB140D">
      <w:rPr>
        <w:rFonts w:ascii="Arial" w:hAnsi="Arial" w:cs="Arial"/>
        <w:sz w:val="22"/>
        <w:szCs w:val="18"/>
      </w:rPr>
      <w:fldChar w:fldCharType="separate"/>
    </w:r>
    <w:r>
      <w:rPr>
        <w:rFonts w:ascii="Arial" w:hAnsi="Arial" w:cs="Arial"/>
        <w:noProof/>
        <w:sz w:val="22"/>
        <w:szCs w:val="18"/>
      </w:rPr>
      <w:t>III</w:t>
    </w:r>
    <w:r w:rsidRPr="00EB140D">
      <w:rPr>
        <w:rFonts w:ascii="Arial" w:hAnsi="Arial" w:cs="Arial"/>
        <w:sz w:val="22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F0CE" w14:textId="77777777" w:rsidR="00FA2FC9" w:rsidRPr="00EB140D" w:rsidRDefault="00FA2FC9" w:rsidP="00394F9E">
    <w:pPr>
      <w:pStyle w:val="a7"/>
      <w:rPr>
        <w:rFonts w:ascii="Arial" w:hAnsi="Arial" w:cs="Arial"/>
        <w:sz w:val="22"/>
        <w:szCs w:val="18"/>
      </w:rPr>
    </w:pPr>
    <w:r w:rsidRPr="00EB140D">
      <w:rPr>
        <w:rFonts w:ascii="Arial" w:hAnsi="Arial" w:cs="Arial"/>
        <w:sz w:val="22"/>
        <w:szCs w:val="18"/>
      </w:rPr>
      <w:fldChar w:fldCharType="begin"/>
    </w:r>
    <w:r w:rsidRPr="00EB140D">
      <w:rPr>
        <w:rFonts w:ascii="Arial" w:hAnsi="Arial" w:cs="Arial"/>
        <w:sz w:val="22"/>
        <w:szCs w:val="18"/>
      </w:rPr>
      <w:instrText>PAGE   \* MERGEFORMAT</w:instrText>
    </w:r>
    <w:r w:rsidRPr="00EB140D">
      <w:rPr>
        <w:rFonts w:ascii="Arial" w:hAnsi="Arial" w:cs="Arial"/>
        <w:sz w:val="22"/>
        <w:szCs w:val="18"/>
      </w:rPr>
      <w:fldChar w:fldCharType="separate"/>
    </w:r>
    <w:r>
      <w:rPr>
        <w:rFonts w:ascii="Arial" w:hAnsi="Arial" w:cs="Arial"/>
        <w:noProof/>
        <w:sz w:val="22"/>
        <w:szCs w:val="18"/>
      </w:rPr>
      <w:t>II</w:t>
    </w:r>
    <w:r w:rsidRPr="00EB140D">
      <w:rPr>
        <w:rFonts w:ascii="Arial" w:hAnsi="Arial" w:cs="Arial"/>
        <w:sz w:val="22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2042882988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4C29E2BF" w14:textId="77777777" w:rsidR="00FA2FC9" w:rsidRPr="00F22891" w:rsidRDefault="00FA2FC9">
        <w:pPr>
          <w:pStyle w:val="a7"/>
          <w:rPr>
            <w:rFonts w:ascii="Arial" w:hAnsi="Arial" w:cs="Arial"/>
          </w:rPr>
        </w:pPr>
        <w:r w:rsidRPr="00F22891">
          <w:rPr>
            <w:rFonts w:ascii="Arial" w:hAnsi="Arial" w:cs="Arial"/>
          </w:rPr>
          <w:fldChar w:fldCharType="begin"/>
        </w:r>
        <w:r w:rsidRPr="00F22891">
          <w:rPr>
            <w:rFonts w:ascii="Arial" w:hAnsi="Arial" w:cs="Arial"/>
          </w:rPr>
          <w:instrText>PAGE   \* MERGEFORMAT</w:instrText>
        </w:r>
        <w:r w:rsidRPr="00F22891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8</w:t>
        </w:r>
        <w:r w:rsidRPr="00F22891">
          <w:rPr>
            <w:rFonts w:ascii="Arial" w:hAnsi="Arial" w:cs="Arial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662D" w14:textId="77777777" w:rsidR="00FA2FC9" w:rsidRPr="00F22891" w:rsidRDefault="00FA2FC9" w:rsidP="00394F9E">
    <w:pPr>
      <w:pStyle w:val="a7"/>
      <w:jc w:val="right"/>
      <w:rPr>
        <w:rFonts w:ascii="Arial" w:hAnsi="Arial" w:cs="Arial"/>
      </w:rPr>
    </w:pPr>
    <w:r w:rsidRPr="00F22891">
      <w:rPr>
        <w:rFonts w:ascii="Arial" w:hAnsi="Arial" w:cs="Arial"/>
      </w:rPr>
      <w:fldChar w:fldCharType="begin"/>
    </w:r>
    <w:r w:rsidRPr="00F22891">
      <w:rPr>
        <w:rFonts w:ascii="Arial" w:hAnsi="Arial" w:cs="Arial"/>
      </w:rPr>
      <w:instrText>PAGE   \* MERGEFORMAT</w:instrText>
    </w:r>
    <w:r w:rsidRPr="00F22891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</w:t>
    </w:r>
    <w:r w:rsidRPr="00F22891">
      <w:rPr>
        <w:rFonts w:ascii="Arial" w:hAnsi="Arial"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61AF6" w14:textId="77777777" w:rsidR="00FA2FC9" w:rsidRDefault="00FA2FC9" w:rsidP="009A2556">
    <w:pPr>
      <w:pStyle w:val="a7"/>
      <w:spacing w:line="276" w:lineRule="auto"/>
      <w:jc w:val="both"/>
      <w:rPr>
        <w:rFonts w:ascii="Arial" w:hAnsi="Arial" w:cs="Arial"/>
        <w:szCs w:val="18"/>
      </w:rPr>
    </w:pPr>
    <w:r w:rsidRPr="00604579">
      <w:rPr>
        <w:rFonts w:ascii="Arial" w:hAnsi="Arial" w:cs="Arial"/>
        <w:szCs w:val="18"/>
      </w:rPr>
      <w:t>________________________________________________________________________</w:t>
    </w:r>
  </w:p>
  <w:p w14:paraId="07A5034C" w14:textId="77777777" w:rsidR="00FA2FC9" w:rsidRPr="000E6864" w:rsidRDefault="00FA2FC9" w:rsidP="005E419E">
    <w:pPr>
      <w:pStyle w:val="a7"/>
      <w:tabs>
        <w:tab w:val="clear" w:pos="4677"/>
        <w:tab w:val="clear" w:pos="9355"/>
        <w:tab w:val="right" w:pos="9637"/>
      </w:tabs>
      <w:spacing w:line="276" w:lineRule="auto"/>
      <w:jc w:val="right"/>
      <w:rPr>
        <w:rFonts w:ascii="Arial" w:hAnsi="Arial" w:cs="Arial"/>
        <w:szCs w:val="18"/>
      </w:rPr>
    </w:pPr>
    <w:r w:rsidRPr="005E419E">
      <w:rPr>
        <w:rFonts w:ascii="Arial" w:hAnsi="Arial" w:cs="Arial"/>
        <w:i/>
        <w:iCs/>
        <w:szCs w:val="18"/>
      </w:rPr>
      <w:t xml:space="preserve">(Проект </w:t>
    </w:r>
    <w:r w:rsidRPr="005E419E">
      <w:rPr>
        <w:rFonts w:ascii="Arial" w:hAnsi="Arial" w:cs="Arial"/>
        <w:i/>
        <w:iCs/>
        <w:szCs w:val="18"/>
        <w:lang w:val="en-US"/>
      </w:rPr>
      <w:t>RU</w:t>
    </w:r>
    <w:r w:rsidRPr="005E419E">
      <w:rPr>
        <w:rFonts w:ascii="Arial" w:hAnsi="Arial" w:cs="Arial"/>
        <w:i/>
        <w:iCs/>
        <w:szCs w:val="18"/>
      </w:rPr>
      <w:t>, первая редакция)</w:t>
    </w:r>
    <w:r>
      <w:rPr>
        <w:rFonts w:ascii="Arial" w:hAnsi="Arial" w:cs="Arial"/>
        <w:szCs w:val="18"/>
      </w:rPr>
      <w:tab/>
    </w:r>
    <w:r w:rsidRPr="000E6864">
      <w:rPr>
        <w:rFonts w:ascii="Arial" w:hAnsi="Arial" w:cs="Arial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09B36" w14:textId="77777777" w:rsidR="00965072" w:rsidRDefault="00965072" w:rsidP="000A2ED8">
      <w:r>
        <w:separator/>
      </w:r>
    </w:p>
  </w:footnote>
  <w:footnote w:type="continuationSeparator" w:id="0">
    <w:p w14:paraId="5D3CC3BF" w14:textId="77777777" w:rsidR="00965072" w:rsidRDefault="00965072" w:rsidP="000A2ED8">
      <w:r>
        <w:continuationSeparator/>
      </w:r>
    </w:p>
  </w:footnote>
  <w:footnote w:id="1">
    <w:p w14:paraId="7270EB08" w14:textId="77777777" w:rsidR="00FA2FC9" w:rsidRPr="00ED3143" w:rsidRDefault="00FA2FC9" w:rsidP="00CB1CDB">
      <w:pPr>
        <w:pStyle w:val="aa"/>
        <w:rPr>
          <w:rFonts w:ascii="Arial" w:hAnsi="Arial" w:cs="Arial"/>
          <w:sz w:val="18"/>
        </w:rPr>
      </w:pPr>
      <w:r w:rsidRPr="002E1B88">
        <w:rPr>
          <w:rStyle w:val="ac"/>
        </w:rPr>
        <w:footnoteRef/>
      </w:r>
      <w:r w:rsidRPr="002B2642">
        <w:rPr>
          <w:rFonts w:ascii="Arial" w:hAnsi="Arial" w:cs="Arial"/>
          <w:sz w:val="18"/>
          <w:vertAlign w:val="superscript"/>
        </w:rPr>
        <w:t>)</w:t>
      </w:r>
      <w:r w:rsidRPr="00ED3143">
        <w:rPr>
          <w:rFonts w:ascii="Arial" w:hAnsi="Arial" w:cs="Arial"/>
          <w:sz w:val="18"/>
        </w:rPr>
        <w:t xml:space="preserve"> 1 бар = 0,1 МПа = 105 Па; 1 МПа = 1 Н/мм</w:t>
      </w:r>
      <w:r w:rsidRPr="00ED3143">
        <w:rPr>
          <w:rFonts w:ascii="Arial" w:hAnsi="Arial" w:cs="Arial"/>
          <w:sz w:val="18"/>
          <w:vertAlign w:val="superscript"/>
        </w:rPr>
        <w:t>2</w:t>
      </w:r>
      <w:r w:rsidRPr="00ED3143">
        <w:rPr>
          <w:rFonts w:ascii="Arial" w:hAnsi="Arial" w:cs="Arial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D754" w14:textId="77777777" w:rsidR="00FA2FC9" w:rsidRPr="000E6864" w:rsidRDefault="00FA2FC9" w:rsidP="006B2533">
    <w:pPr>
      <w:pStyle w:val="a5"/>
      <w:spacing w:after="120"/>
      <w:rPr>
        <w:rFonts w:ascii="Arial" w:hAnsi="Arial" w:cs="Arial"/>
        <w:b/>
        <w:color w:val="000000" w:themeColor="text1"/>
        <w:szCs w:val="20"/>
      </w:rPr>
    </w:pPr>
    <w:r w:rsidRPr="007D5E53">
      <w:rPr>
        <w:rFonts w:ascii="Arial" w:hAnsi="Arial" w:cs="Arial"/>
        <w:b/>
        <w:szCs w:val="20"/>
      </w:rPr>
      <w:t xml:space="preserve">ГОСТ </w:t>
    </w:r>
    <w:r w:rsidRPr="007C6612">
      <w:rPr>
        <w:rFonts w:ascii="Arial" w:hAnsi="Arial" w:cs="Arial"/>
        <w:b/>
        <w:szCs w:val="20"/>
      </w:rPr>
      <w:t>(</w:t>
    </w:r>
    <w:r w:rsidRPr="007C6612">
      <w:rPr>
        <w:rFonts w:ascii="Arial" w:hAnsi="Arial" w:cs="Arial"/>
        <w:b/>
        <w:szCs w:val="20"/>
        <w:lang w:val="en-US"/>
      </w:rPr>
      <w:t>ISO</w:t>
    </w:r>
    <w:r w:rsidRPr="007C6612">
      <w:rPr>
        <w:rFonts w:ascii="Arial" w:hAnsi="Arial" w:cs="Arial"/>
        <w:b/>
        <w:szCs w:val="20"/>
      </w:rPr>
      <w:t xml:space="preserve"> 4437-5)</w:t>
    </w:r>
    <w:r w:rsidRPr="00CA52FA">
      <w:rPr>
        <w:rFonts w:ascii="Arial" w:hAnsi="Arial" w:cs="Arial"/>
        <w:i/>
        <w:iCs/>
      </w:rPr>
      <w:t xml:space="preserve"> </w:t>
    </w:r>
    <w:r>
      <w:rPr>
        <w:rFonts w:ascii="Arial" w:hAnsi="Arial" w:cs="Arial"/>
        <w:i/>
        <w:iCs/>
      </w:rPr>
      <w:br/>
    </w:r>
    <w:r w:rsidRPr="00CA52FA">
      <w:rPr>
        <w:rFonts w:ascii="Arial" w:hAnsi="Arial" w:cs="Arial"/>
        <w:i/>
        <w:iCs/>
      </w:rPr>
      <w:t xml:space="preserve">(проект </w:t>
    </w:r>
    <w:r>
      <w:rPr>
        <w:rFonts w:ascii="Arial" w:hAnsi="Arial" w:cs="Arial"/>
        <w:i/>
        <w:iCs/>
        <w:lang w:val="en-US"/>
      </w:rPr>
      <w:t>RU</w:t>
    </w:r>
    <w:r w:rsidRPr="00CA52FA">
      <w:rPr>
        <w:rFonts w:ascii="Arial" w:hAnsi="Arial" w:cs="Arial"/>
        <w:i/>
        <w:iCs/>
        <w:lang w:val="kk-KZ"/>
      </w:rPr>
      <w:t xml:space="preserve">, </w:t>
    </w:r>
    <w:r>
      <w:rPr>
        <w:rFonts w:ascii="Arial" w:hAnsi="Arial" w:cs="Arial"/>
        <w:i/>
        <w:iCs/>
        <w:lang w:val="kk-KZ"/>
      </w:rPr>
      <w:t>первая</w:t>
    </w:r>
    <w:r w:rsidRPr="00CA52FA">
      <w:rPr>
        <w:rFonts w:ascii="Arial" w:hAnsi="Arial" w:cs="Arial"/>
        <w:i/>
        <w:iCs/>
        <w:lang w:val="kk-KZ"/>
      </w:rPr>
      <w:t xml:space="preserve"> редакция</w:t>
    </w:r>
    <w:r w:rsidRPr="00CA52FA">
      <w:rPr>
        <w:rFonts w:ascii="Arial" w:hAnsi="Arial" w:cs="Arial"/>
        <w:i/>
        <w:iCs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9DBE" w14:textId="77777777" w:rsidR="00FA2FC9" w:rsidRPr="000E6864" w:rsidRDefault="00FA2FC9" w:rsidP="006B2533">
    <w:pPr>
      <w:pStyle w:val="a5"/>
      <w:tabs>
        <w:tab w:val="clear" w:pos="9355"/>
        <w:tab w:val="right" w:pos="2835"/>
      </w:tabs>
      <w:spacing w:after="120"/>
      <w:jc w:val="right"/>
      <w:rPr>
        <w:rFonts w:ascii="Arial" w:hAnsi="Arial" w:cs="Arial"/>
        <w:b/>
        <w:color w:val="000000" w:themeColor="text1"/>
        <w:szCs w:val="20"/>
      </w:rPr>
    </w:pPr>
    <w:r w:rsidRPr="007D5E53">
      <w:rPr>
        <w:rFonts w:ascii="Arial" w:hAnsi="Arial" w:cs="Arial"/>
        <w:b/>
        <w:szCs w:val="20"/>
      </w:rPr>
      <w:t xml:space="preserve">ГОСТ </w:t>
    </w:r>
    <w:r w:rsidRPr="007C6612">
      <w:rPr>
        <w:rFonts w:ascii="Arial" w:hAnsi="Arial" w:cs="Arial"/>
        <w:b/>
        <w:szCs w:val="20"/>
      </w:rPr>
      <w:t>(</w:t>
    </w:r>
    <w:r w:rsidRPr="007C6612">
      <w:rPr>
        <w:rFonts w:ascii="Arial" w:hAnsi="Arial" w:cs="Arial"/>
        <w:b/>
        <w:szCs w:val="20"/>
        <w:lang w:val="en-US"/>
      </w:rPr>
      <w:t>ISO</w:t>
    </w:r>
    <w:r w:rsidRPr="007C6612">
      <w:rPr>
        <w:rFonts w:ascii="Arial" w:hAnsi="Arial" w:cs="Arial"/>
        <w:b/>
        <w:szCs w:val="20"/>
      </w:rPr>
      <w:t xml:space="preserve"> 4437-5)</w:t>
    </w:r>
    <w:r>
      <w:rPr>
        <w:rFonts w:ascii="Arial" w:hAnsi="Arial" w:cs="Arial"/>
        <w:i/>
        <w:iCs/>
      </w:rPr>
      <w:br/>
    </w:r>
    <w:r w:rsidRPr="00CA52FA">
      <w:rPr>
        <w:rFonts w:ascii="Arial" w:hAnsi="Arial" w:cs="Arial"/>
        <w:i/>
        <w:iCs/>
      </w:rPr>
      <w:t xml:space="preserve">(проект </w:t>
    </w:r>
    <w:r>
      <w:rPr>
        <w:rFonts w:ascii="Arial" w:hAnsi="Arial" w:cs="Arial"/>
        <w:i/>
        <w:iCs/>
        <w:lang w:val="en-US"/>
      </w:rPr>
      <w:t>RU</w:t>
    </w:r>
    <w:r w:rsidRPr="00CA52FA">
      <w:rPr>
        <w:rFonts w:ascii="Arial" w:hAnsi="Arial" w:cs="Arial"/>
        <w:i/>
        <w:iCs/>
        <w:lang w:val="kk-KZ"/>
      </w:rPr>
      <w:t xml:space="preserve">, </w:t>
    </w:r>
    <w:r>
      <w:rPr>
        <w:rFonts w:ascii="Arial" w:hAnsi="Arial" w:cs="Arial"/>
        <w:i/>
        <w:iCs/>
        <w:lang w:val="kk-KZ"/>
      </w:rPr>
      <w:t>первая</w:t>
    </w:r>
    <w:r w:rsidRPr="00CA52FA">
      <w:rPr>
        <w:rFonts w:ascii="Arial" w:hAnsi="Arial" w:cs="Arial"/>
        <w:i/>
        <w:iCs/>
        <w:lang w:val="kk-KZ"/>
      </w:rPr>
      <w:t xml:space="preserve"> редакция</w:t>
    </w:r>
    <w:r w:rsidRPr="00CA52FA">
      <w:rPr>
        <w:rFonts w:ascii="Arial" w:hAnsi="Arial" w:cs="Arial"/>
        <w:i/>
        <w:i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B7C7" w14:textId="77777777" w:rsidR="00FA2FC9" w:rsidRPr="009307E9" w:rsidRDefault="00FA2FC9" w:rsidP="00F22891">
    <w:pPr>
      <w:pStyle w:val="a5"/>
      <w:rPr>
        <w:rFonts w:ascii="Arial" w:hAnsi="Arial" w:cs="Arial"/>
        <w:b/>
        <w:color w:val="000000" w:themeColor="text1"/>
        <w:szCs w:val="20"/>
      </w:rPr>
    </w:pPr>
    <w:r w:rsidRPr="007D5E53">
      <w:rPr>
        <w:rFonts w:ascii="Arial" w:hAnsi="Arial" w:cs="Arial"/>
        <w:b/>
        <w:szCs w:val="20"/>
      </w:rPr>
      <w:t xml:space="preserve">ГОСТ </w:t>
    </w:r>
    <w:r w:rsidRPr="007C6612">
      <w:rPr>
        <w:rFonts w:ascii="Arial" w:hAnsi="Arial" w:cs="Arial"/>
        <w:b/>
        <w:szCs w:val="20"/>
      </w:rPr>
      <w:t>(</w:t>
    </w:r>
    <w:r w:rsidRPr="007C6612">
      <w:rPr>
        <w:rFonts w:ascii="Arial" w:hAnsi="Arial" w:cs="Arial"/>
        <w:b/>
        <w:szCs w:val="20"/>
        <w:lang w:val="en-US"/>
      </w:rPr>
      <w:t>ISO</w:t>
    </w:r>
    <w:r w:rsidRPr="007C6612">
      <w:rPr>
        <w:rFonts w:ascii="Arial" w:hAnsi="Arial" w:cs="Arial"/>
        <w:b/>
        <w:szCs w:val="20"/>
      </w:rPr>
      <w:t xml:space="preserve"> 4437-5)</w:t>
    </w:r>
    <w:r w:rsidRPr="00CA52FA">
      <w:rPr>
        <w:rFonts w:ascii="Arial" w:hAnsi="Arial" w:cs="Arial"/>
        <w:i/>
        <w:iCs/>
      </w:rPr>
      <w:t xml:space="preserve"> </w:t>
    </w:r>
    <w:r>
      <w:rPr>
        <w:rFonts w:ascii="Arial" w:hAnsi="Arial" w:cs="Arial"/>
        <w:i/>
        <w:iCs/>
      </w:rPr>
      <w:br/>
    </w:r>
    <w:r w:rsidRPr="00CA52FA">
      <w:rPr>
        <w:rFonts w:ascii="Arial" w:hAnsi="Arial" w:cs="Arial"/>
        <w:i/>
        <w:iCs/>
      </w:rPr>
      <w:t xml:space="preserve">(проект </w:t>
    </w:r>
    <w:r>
      <w:rPr>
        <w:rFonts w:ascii="Arial" w:hAnsi="Arial" w:cs="Arial"/>
        <w:i/>
        <w:iCs/>
        <w:lang w:val="en-US"/>
      </w:rPr>
      <w:t>RU</w:t>
    </w:r>
    <w:r w:rsidRPr="00CA52FA">
      <w:rPr>
        <w:rFonts w:ascii="Arial" w:hAnsi="Arial" w:cs="Arial"/>
        <w:i/>
        <w:iCs/>
        <w:lang w:val="kk-KZ"/>
      </w:rPr>
      <w:t xml:space="preserve">, </w:t>
    </w:r>
    <w:r>
      <w:rPr>
        <w:rFonts w:ascii="Arial" w:hAnsi="Arial" w:cs="Arial"/>
        <w:i/>
        <w:iCs/>
        <w:lang w:val="kk-KZ"/>
      </w:rPr>
      <w:t>первая</w:t>
    </w:r>
    <w:r w:rsidRPr="00CA52FA">
      <w:rPr>
        <w:rFonts w:ascii="Arial" w:hAnsi="Arial" w:cs="Arial"/>
        <w:i/>
        <w:iCs/>
        <w:lang w:val="kk-KZ"/>
      </w:rPr>
      <w:t xml:space="preserve"> редакция</w:t>
    </w:r>
    <w:r w:rsidRPr="00CA52FA">
      <w:rPr>
        <w:rFonts w:ascii="Arial" w:hAnsi="Arial" w:cs="Arial"/>
        <w:i/>
        <w:iCs/>
      </w:rPr>
      <w:t>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CA618" w14:textId="77777777" w:rsidR="00FA2FC9" w:rsidRDefault="00FA2FC9" w:rsidP="00F1202B">
    <w:pPr>
      <w:pStyle w:val="a5"/>
      <w:tabs>
        <w:tab w:val="clear" w:pos="9355"/>
        <w:tab w:val="right" w:pos="2694"/>
      </w:tabs>
      <w:jc w:val="right"/>
      <w:rPr>
        <w:rFonts w:ascii="Arial" w:hAnsi="Arial" w:cs="Arial"/>
        <w:b/>
        <w:color w:val="000000" w:themeColor="text1"/>
        <w:szCs w:val="20"/>
      </w:rPr>
    </w:pPr>
    <w:r w:rsidRPr="007D5E53">
      <w:rPr>
        <w:rFonts w:ascii="Arial" w:hAnsi="Arial" w:cs="Arial"/>
        <w:b/>
        <w:szCs w:val="20"/>
      </w:rPr>
      <w:t xml:space="preserve">ГОСТ </w:t>
    </w:r>
    <w:r w:rsidRPr="007C6612">
      <w:rPr>
        <w:rFonts w:ascii="Arial" w:hAnsi="Arial" w:cs="Arial"/>
        <w:b/>
        <w:szCs w:val="20"/>
      </w:rPr>
      <w:t>(</w:t>
    </w:r>
    <w:r w:rsidRPr="007C6612">
      <w:rPr>
        <w:rFonts w:ascii="Arial" w:hAnsi="Arial" w:cs="Arial"/>
        <w:b/>
        <w:szCs w:val="20"/>
        <w:lang w:val="en-US"/>
      </w:rPr>
      <w:t>ISO</w:t>
    </w:r>
    <w:r w:rsidRPr="007C6612">
      <w:rPr>
        <w:rFonts w:ascii="Arial" w:hAnsi="Arial" w:cs="Arial"/>
        <w:b/>
        <w:szCs w:val="20"/>
      </w:rPr>
      <w:t xml:space="preserve"> 4437-5)</w:t>
    </w:r>
  </w:p>
  <w:p w14:paraId="225CC701" w14:textId="77777777" w:rsidR="00FA2FC9" w:rsidRPr="000E6864" w:rsidRDefault="00FA2FC9" w:rsidP="00F1202B">
    <w:pPr>
      <w:pStyle w:val="a5"/>
      <w:tabs>
        <w:tab w:val="clear" w:pos="9355"/>
        <w:tab w:val="right" w:pos="2694"/>
      </w:tabs>
      <w:jc w:val="right"/>
      <w:rPr>
        <w:rFonts w:ascii="Arial" w:hAnsi="Arial" w:cs="Arial"/>
        <w:b/>
        <w:color w:val="000000" w:themeColor="text1"/>
        <w:szCs w:val="20"/>
      </w:rPr>
    </w:pPr>
    <w:r w:rsidRPr="00CA52FA">
      <w:rPr>
        <w:rFonts w:ascii="Arial" w:hAnsi="Arial" w:cs="Arial"/>
        <w:i/>
        <w:iCs/>
      </w:rPr>
      <w:t xml:space="preserve">(проект </w:t>
    </w:r>
    <w:r>
      <w:rPr>
        <w:rFonts w:ascii="Arial" w:hAnsi="Arial" w:cs="Arial"/>
        <w:i/>
        <w:iCs/>
        <w:lang w:val="en-US"/>
      </w:rPr>
      <w:t>RU</w:t>
    </w:r>
    <w:r w:rsidRPr="00CA52FA">
      <w:rPr>
        <w:rFonts w:ascii="Arial" w:hAnsi="Arial" w:cs="Arial"/>
        <w:i/>
        <w:iCs/>
        <w:lang w:val="kk-KZ"/>
      </w:rPr>
      <w:t xml:space="preserve">, </w:t>
    </w:r>
    <w:r>
      <w:rPr>
        <w:rFonts w:ascii="Arial" w:hAnsi="Arial" w:cs="Arial"/>
        <w:i/>
        <w:iCs/>
        <w:lang w:val="kk-KZ"/>
      </w:rPr>
      <w:t>первая</w:t>
    </w:r>
    <w:r w:rsidRPr="00CA52FA">
      <w:rPr>
        <w:rFonts w:ascii="Arial" w:hAnsi="Arial" w:cs="Arial"/>
        <w:i/>
        <w:iCs/>
        <w:lang w:val="kk-KZ"/>
      </w:rPr>
      <w:t xml:space="preserve"> редакция</w:t>
    </w:r>
    <w:r w:rsidRPr="00CA52FA">
      <w:rPr>
        <w:rFonts w:ascii="Arial" w:hAnsi="Arial" w:cs="Arial"/>
        <w:i/>
        <w:iCs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7371" w14:textId="77777777" w:rsidR="00FA2FC9" w:rsidRPr="002D2764" w:rsidRDefault="00FA2FC9" w:rsidP="002D2764">
    <w:pPr>
      <w:tabs>
        <w:tab w:val="center" w:pos="4153"/>
        <w:tab w:val="right" w:pos="8306"/>
      </w:tabs>
      <w:jc w:val="right"/>
      <w:rPr>
        <w:rFonts w:ascii="Arial" w:hAnsi="Arial" w:cs="Arial"/>
        <w:b/>
        <w:bCs/>
      </w:rPr>
    </w:pPr>
    <w:r w:rsidRPr="007C6612">
      <w:rPr>
        <w:rFonts w:ascii="Arial" w:hAnsi="Arial" w:cs="Arial"/>
        <w:b/>
        <w:bCs/>
        <w:sz w:val="28"/>
        <w:szCs w:val="28"/>
      </w:rPr>
      <w:t>ГОСТ (ISO 4437-</w:t>
    </w:r>
    <w:r w:rsidRPr="000575B2">
      <w:rPr>
        <w:rFonts w:ascii="Arial" w:hAnsi="Arial" w:cs="Arial"/>
        <w:b/>
        <w:bCs/>
        <w:sz w:val="28"/>
        <w:szCs w:val="28"/>
      </w:rPr>
      <w:t>5</w:t>
    </w:r>
    <w:r w:rsidRPr="007C6612">
      <w:rPr>
        <w:rFonts w:ascii="Arial" w:hAnsi="Arial" w:cs="Arial"/>
        <w:b/>
        <w:bCs/>
        <w:sz w:val="28"/>
        <w:szCs w:val="28"/>
      </w:rPr>
      <w:t>)</w:t>
    </w:r>
    <w:r w:rsidRPr="002D2764">
      <w:rPr>
        <w:rFonts w:ascii="Arial" w:hAnsi="Arial" w:cs="Arial"/>
        <w:b/>
        <w:bCs/>
        <w:sz w:val="28"/>
        <w:szCs w:val="28"/>
      </w:rPr>
      <w:t xml:space="preserve"> </w:t>
    </w:r>
  </w:p>
  <w:p w14:paraId="1F057B49" w14:textId="77777777" w:rsidR="00FA2FC9" w:rsidRPr="002D2764" w:rsidRDefault="00FA2FC9" w:rsidP="002D2764">
    <w:pPr>
      <w:tabs>
        <w:tab w:val="center" w:pos="4153"/>
        <w:tab w:val="right" w:pos="8306"/>
      </w:tabs>
      <w:spacing w:after="120"/>
      <w:jc w:val="right"/>
      <w:rPr>
        <w:rFonts w:ascii="Arial" w:hAnsi="Arial" w:cs="Arial"/>
        <w:i/>
        <w:iCs/>
      </w:rPr>
    </w:pPr>
    <w:r w:rsidRPr="002D2764">
      <w:rPr>
        <w:rFonts w:ascii="Arial" w:hAnsi="Arial" w:cs="Arial"/>
        <w:i/>
        <w:iCs/>
      </w:rPr>
      <w:t xml:space="preserve">(проект </w:t>
    </w:r>
    <w:r w:rsidRPr="002D2764">
      <w:rPr>
        <w:rFonts w:ascii="Arial" w:hAnsi="Arial" w:cs="Arial"/>
        <w:i/>
        <w:iCs/>
        <w:lang w:val="en-US"/>
      </w:rPr>
      <w:t>RU</w:t>
    </w:r>
    <w:r w:rsidRPr="002D2764">
      <w:rPr>
        <w:rFonts w:ascii="Arial" w:hAnsi="Arial" w:cs="Arial"/>
        <w:i/>
        <w:iCs/>
        <w:lang w:val="kk-KZ"/>
      </w:rPr>
      <w:t>, первая редакция</w:t>
    </w:r>
    <w:r w:rsidRPr="002D2764">
      <w:rPr>
        <w:rFonts w:ascii="Arial" w:hAnsi="Arial" w:cs="Arial"/>
        <w:i/>
        <w:i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6591"/>
    <w:multiLevelType w:val="hybridMultilevel"/>
    <w:tmpl w:val="5E20896A"/>
    <w:lvl w:ilvl="0" w:tplc="ECD2B4DE">
      <w:start w:val="1"/>
      <w:numFmt w:val="decimal"/>
      <w:lvlText w:val="[%1]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7B51BE"/>
    <w:multiLevelType w:val="hybridMultilevel"/>
    <w:tmpl w:val="F13ABC82"/>
    <w:lvl w:ilvl="0" w:tplc="72802D7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B03CB"/>
    <w:multiLevelType w:val="hybridMultilevel"/>
    <w:tmpl w:val="5B8C700A"/>
    <w:lvl w:ilvl="0" w:tplc="5B5A14D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521327">
    <w:abstractNumId w:val="0"/>
  </w:num>
  <w:num w:numId="2" w16cid:durableId="447090079">
    <w:abstractNumId w:val="2"/>
  </w:num>
  <w:num w:numId="3" w16cid:durableId="1751268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EA0"/>
    <w:rsid w:val="0000042A"/>
    <w:rsid w:val="00000FB1"/>
    <w:rsid w:val="000015CE"/>
    <w:rsid w:val="000020E0"/>
    <w:rsid w:val="00005231"/>
    <w:rsid w:val="00005459"/>
    <w:rsid w:val="0000641C"/>
    <w:rsid w:val="000065D8"/>
    <w:rsid w:val="000067FB"/>
    <w:rsid w:val="00006AFF"/>
    <w:rsid w:val="00007463"/>
    <w:rsid w:val="000079F4"/>
    <w:rsid w:val="00010ED4"/>
    <w:rsid w:val="000115FC"/>
    <w:rsid w:val="00011BE7"/>
    <w:rsid w:val="00011CEA"/>
    <w:rsid w:val="00012DCC"/>
    <w:rsid w:val="00013374"/>
    <w:rsid w:val="00013592"/>
    <w:rsid w:val="00013D3C"/>
    <w:rsid w:val="000158F5"/>
    <w:rsid w:val="00015B34"/>
    <w:rsid w:val="000165BC"/>
    <w:rsid w:val="000165CD"/>
    <w:rsid w:val="00017AED"/>
    <w:rsid w:val="00020130"/>
    <w:rsid w:val="00021FEC"/>
    <w:rsid w:val="00022BD3"/>
    <w:rsid w:val="00022C5F"/>
    <w:rsid w:val="00022D73"/>
    <w:rsid w:val="00023410"/>
    <w:rsid w:val="00023412"/>
    <w:rsid w:val="00023440"/>
    <w:rsid w:val="00024FCD"/>
    <w:rsid w:val="000255A0"/>
    <w:rsid w:val="00025D28"/>
    <w:rsid w:val="00025D2F"/>
    <w:rsid w:val="00026767"/>
    <w:rsid w:val="0002776F"/>
    <w:rsid w:val="00027EB0"/>
    <w:rsid w:val="00027F40"/>
    <w:rsid w:val="000300B4"/>
    <w:rsid w:val="000301C5"/>
    <w:rsid w:val="00030682"/>
    <w:rsid w:val="00030D40"/>
    <w:rsid w:val="000327E3"/>
    <w:rsid w:val="00033A79"/>
    <w:rsid w:val="00034221"/>
    <w:rsid w:val="0003479D"/>
    <w:rsid w:val="00034CC5"/>
    <w:rsid w:val="000352E7"/>
    <w:rsid w:val="00035346"/>
    <w:rsid w:val="00035991"/>
    <w:rsid w:val="00035F1B"/>
    <w:rsid w:val="0003685C"/>
    <w:rsid w:val="00037124"/>
    <w:rsid w:val="00037576"/>
    <w:rsid w:val="0004198C"/>
    <w:rsid w:val="00042D75"/>
    <w:rsid w:val="0004327D"/>
    <w:rsid w:val="00043435"/>
    <w:rsid w:val="000439B3"/>
    <w:rsid w:val="00043CF4"/>
    <w:rsid w:val="00043D3F"/>
    <w:rsid w:val="00043F8A"/>
    <w:rsid w:val="00044327"/>
    <w:rsid w:val="00044435"/>
    <w:rsid w:val="000448A7"/>
    <w:rsid w:val="000450F0"/>
    <w:rsid w:val="00045DDE"/>
    <w:rsid w:val="00045F56"/>
    <w:rsid w:val="00046425"/>
    <w:rsid w:val="000505FE"/>
    <w:rsid w:val="00050AFC"/>
    <w:rsid w:val="00051073"/>
    <w:rsid w:val="00051537"/>
    <w:rsid w:val="00051773"/>
    <w:rsid w:val="00051A7D"/>
    <w:rsid w:val="00051AFC"/>
    <w:rsid w:val="000520D8"/>
    <w:rsid w:val="00052413"/>
    <w:rsid w:val="000524F9"/>
    <w:rsid w:val="0005283C"/>
    <w:rsid w:val="00052A77"/>
    <w:rsid w:val="00052E07"/>
    <w:rsid w:val="00054408"/>
    <w:rsid w:val="000548AB"/>
    <w:rsid w:val="00054FBC"/>
    <w:rsid w:val="000560FF"/>
    <w:rsid w:val="00057533"/>
    <w:rsid w:val="000575B2"/>
    <w:rsid w:val="0006063C"/>
    <w:rsid w:val="00060953"/>
    <w:rsid w:val="00060EB7"/>
    <w:rsid w:val="0006143E"/>
    <w:rsid w:val="00062731"/>
    <w:rsid w:val="000630A5"/>
    <w:rsid w:val="0006369B"/>
    <w:rsid w:val="00063BF5"/>
    <w:rsid w:val="0006409A"/>
    <w:rsid w:val="000641C1"/>
    <w:rsid w:val="00064726"/>
    <w:rsid w:val="00064ADC"/>
    <w:rsid w:val="00064E2C"/>
    <w:rsid w:val="00066CA5"/>
    <w:rsid w:val="000676CE"/>
    <w:rsid w:val="00067851"/>
    <w:rsid w:val="00070560"/>
    <w:rsid w:val="0007196D"/>
    <w:rsid w:val="00071DEE"/>
    <w:rsid w:val="00073C9D"/>
    <w:rsid w:val="0007400F"/>
    <w:rsid w:val="00074794"/>
    <w:rsid w:val="0007492C"/>
    <w:rsid w:val="00075437"/>
    <w:rsid w:val="000758E0"/>
    <w:rsid w:val="00075BEA"/>
    <w:rsid w:val="00075E1F"/>
    <w:rsid w:val="000804AB"/>
    <w:rsid w:val="000809CF"/>
    <w:rsid w:val="000815A5"/>
    <w:rsid w:val="0008180E"/>
    <w:rsid w:val="00081BFB"/>
    <w:rsid w:val="00083E97"/>
    <w:rsid w:val="000847C8"/>
    <w:rsid w:val="00084D1F"/>
    <w:rsid w:val="000852CF"/>
    <w:rsid w:val="000854E8"/>
    <w:rsid w:val="00086733"/>
    <w:rsid w:val="0008744E"/>
    <w:rsid w:val="000907BF"/>
    <w:rsid w:val="00090E3B"/>
    <w:rsid w:val="0009167E"/>
    <w:rsid w:val="00091E98"/>
    <w:rsid w:val="000925D7"/>
    <w:rsid w:val="00092ED5"/>
    <w:rsid w:val="000932F8"/>
    <w:rsid w:val="00093501"/>
    <w:rsid w:val="000950DD"/>
    <w:rsid w:val="0009594D"/>
    <w:rsid w:val="000A0145"/>
    <w:rsid w:val="000A0560"/>
    <w:rsid w:val="000A05EB"/>
    <w:rsid w:val="000A115D"/>
    <w:rsid w:val="000A1549"/>
    <w:rsid w:val="000A1A1C"/>
    <w:rsid w:val="000A1CE7"/>
    <w:rsid w:val="000A1F8B"/>
    <w:rsid w:val="000A28A3"/>
    <w:rsid w:val="000A2ED8"/>
    <w:rsid w:val="000A4260"/>
    <w:rsid w:val="000A437C"/>
    <w:rsid w:val="000A4482"/>
    <w:rsid w:val="000A4A17"/>
    <w:rsid w:val="000A4F39"/>
    <w:rsid w:val="000A5780"/>
    <w:rsid w:val="000A5B08"/>
    <w:rsid w:val="000A6E63"/>
    <w:rsid w:val="000A77D7"/>
    <w:rsid w:val="000B1344"/>
    <w:rsid w:val="000B2A33"/>
    <w:rsid w:val="000B2A98"/>
    <w:rsid w:val="000B2FE7"/>
    <w:rsid w:val="000B3703"/>
    <w:rsid w:val="000B3A07"/>
    <w:rsid w:val="000B3B79"/>
    <w:rsid w:val="000B4E0F"/>
    <w:rsid w:val="000B51C9"/>
    <w:rsid w:val="000B623F"/>
    <w:rsid w:val="000B64BA"/>
    <w:rsid w:val="000B6EF9"/>
    <w:rsid w:val="000B73C2"/>
    <w:rsid w:val="000C1CA6"/>
    <w:rsid w:val="000C1DF7"/>
    <w:rsid w:val="000C1E87"/>
    <w:rsid w:val="000C1EDA"/>
    <w:rsid w:val="000C1FE4"/>
    <w:rsid w:val="000C2A3E"/>
    <w:rsid w:val="000C2B0B"/>
    <w:rsid w:val="000C2E34"/>
    <w:rsid w:val="000C3A1C"/>
    <w:rsid w:val="000C3D63"/>
    <w:rsid w:val="000C453C"/>
    <w:rsid w:val="000C4A07"/>
    <w:rsid w:val="000C4C98"/>
    <w:rsid w:val="000C5DC4"/>
    <w:rsid w:val="000C603A"/>
    <w:rsid w:val="000C70DB"/>
    <w:rsid w:val="000C7E78"/>
    <w:rsid w:val="000D07AA"/>
    <w:rsid w:val="000D0879"/>
    <w:rsid w:val="000D0F06"/>
    <w:rsid w:val="000D10B2"/>
    <w:rsid w:val="000D14E4"/>
    <w:rsid w:val="000D2451"/>
    <w:rsid w:val="000D259D"/>
    <w:rsid w:val="000D2927"/>
    <w:rsid w:val="000D2BDD"/>
    <w:rsid w:val="000D2C37"/>
    <w:rsid w:val="000D3083"/>
    <w:rsid w:val="000D3503"/>
    <w:rsid w:val="000D3E3B"/>
    <w:rsid w:val="000D4F0F"/>
    <w:rsid w:val="000D629C"/>
    <w:rsid w:val="000D63B4"/>
    <w:rsid w:val="000D740A"/>
    <w:rsid w:val="000D741C"/>
    <w:rsid w:val="000D753B"/>
    <w:rsid w:val="000D77B3"/>
    <w:rsid w:val="000D7880"/>
    <w:rsid w:val="000D7BD2"/>
    <w:rsid w:val="000E0010"/>
    <w:rsid w:val="000E04FD"/>
    <w:rsid w:val="000E0F39"/>
    <w:rsid w:val="000E114A"/>
    <w:rsid w:val="000E1257"/>
    <w:rsid w:val="000E161E"/>
    <w:rsid w:val="000E1D43"/>
    <w:rsid w:val="000E1E9E"/>
    <w:rsid w:val="000E2ED9"/>
    <w:rsid w:val="000E471D"/>
    <w:rsid w:val="000E50EE"/>
    <w:rsid w:val="000E5B8C"/>
    <w:rsid w:val="000E6528"/>
    <w:rsid w:val="000E6864"/>
    <w:rsid w:val="000E6A28"/>
    <w:rsid w:val="000E6E61"/>
    <w:rsid w:val="000E7247"/>
    <w:rsid w:val="000E7299"/>
    <w:rsid w:val="000E7768"/>
    <w:rsid w:val="000E785F"/>
    <w:rsid w:val="000F10AA"/>
    <w:rsid w:val="000F13B2"/>
    <w:rsid w:val="000F1844"/>
    <w:rsid w:val="000F1D3A"/>
    <w:rsid w:val="000F22D3"/>
    <w:rsid w:val="000F3923"/>
    <w:rsid w:val="000F4655"/>
    <w:rsid w:val="000F4CBC"/>
    <w:rsid w:val="000F50FF"/>
    <w:rsid w:val="000F6244"/>
    <w:rsid w:val="000F70D6"/>
    <w:rsid w:val="000F7B3A"/>
    <w:rsid w:val="000F7D33"/>
    <w:rsid w:val="001012D4"/>
    <w:rsid w:val="00101A54"/>
    <w:rsid w:val="00101C27"/>
    <w:rsid w:val="00101C91"/>
    <w:rsid w:val="001020B9"/>
    <w:rsid w:val="001024D6"/>
    <w:rsid w:val="001025AD"/>
    <w:rsid w:val="00102C7F"/>
    <w:rsid w:val="00102FDE"/>
    <w:rsid w:val="001034D3"/>
    <w:rsid w:val="00104B96"/>
    <w:rsid w:val="00106239"/>
    <w:rsid w:val="001063D6"/>
    <w:rsid w:val="00106C0D"/>
    <w:rsid w:val="00107A91"/>
    <w:rsid w:val="00107BAB"/>
    <w:rsid w:val="00107D39"/>
    <w:rsid w:val="00110D34"/>
    <w:rsid w:val="001121A4"/>
    <w:rsid w:val="0011279A"/>
    <w:rsid w:val="0011323A"/>
    <w:rsid w:val="001136A7"/>
    <w:rsid w:val="00113D6A"/>
    <w:rsid w:val="0011417D"/>
    <w:rsid w:val="00114402"/>
    <w:rsid w:val="00114C4D"/>
    <w:rsid w:val="0011556E"/>
    <w:rsid w:val="001178B3"/>
    <w:rsid w:val="00117967"/>
    <w:rsid w:val="001203B1"/>
    <w:rsid w:val="0012095B"/>
    <w:rsid w:val="00120D98"/>
    <w:rsid w:val="0012133A"/>
    <w:rsid w:val="0012209B"/>
    <w:rsid w:val="0012266C"/>
    <w:rsid w:val="00122D62"/>
    <w:rsid w:val="001240CE"/>
    <w:rsid w:val="001244F1"/>
    <w:rsid w:val="00124F2D"/>
    <w:rsid w:val="0012543B"/>
    <w:rsid w:val="001258EE"/>
    <w:rsid w:val="001261BA"/>
    <w:rsid w:val="0012620A"/>
    <w:rsid w:val="001271C3"/>
    <w:rsid w:val="0012794A"/>
    <w:rsid w:val="00130CF3"/>
    <w:rsid w:val="00131FB9"/>
    <w:rsid w:val="00132215"/>
    <w:rsid w:val="001326AC"/>
    <w:rsid w:val="00132A55"/>
    <w:rsid w:val="00132D1D"/>
    <w:rsid w:val="00132E6A"/>
    <w:rsid w:val="0013343D"/>
    <w:rsid w:val="00133E62"/>
    <w:rsid w:val="00134D21"/>
    <w:rsid w:val="00135224"/>
    <w:rsid w:val="001353BA"/>
    <w:rsid w:val="00135E5D"/>
    <w:rsid w:val="001364D4"/>
    <w:rsid w:val="00137441"/>
    <w:rsid w:val="001402F6"/>
    <w:rsid w:val="00140C31"/>
    <w:rsid w:val="00140EF5"/>
    <w:rsid w:val="00141ADE"/>
    <w:rsid w:val="00142904"/>
    <w:rsid w:val="00143F4E"/>
    <w:rsid w:val="001444B3"/>
    <w:rsid w:val="001455E9"/>
    <w:rsid w:val="00145A1D"/>
    <w:rsid w:val="00146551"/>
    <w:rsid w:val="00146A15"/>
    <w:rsid w:val="00146E1A"/>
    <w:rsid w:val="00146E74"/>
    <w:rsid w:val="001473CE"/>
    <w:rsid w:val="00147EC4"/>
    <w:rsid w:val="0015027E"/>
    <w:rsid w:val="0015066F"/>
    <w:rsid w:val="00150D3A"/>
    <w:rsid w:val="00151D1E"/>
    <w:rsid w:val="00152211"/>
    <w:rsid w:val="00152610"/>
    <w:rsid w:val="00152968"/>
    <w:rsid w:val="00152B32"/>
    <w:rsid w:val="00153024"/>
    <w:rsid w:val="00153068"/>
    <w:rsid w:val="00153306"/>
    <w:rsid w:val="0015348D"/>
    <w:rsid w:val="0015395A"/>
    <w:rsid w:val="001548D0"/>
    <w:rsid w:val="00154CF5"/>
    <w:rsid w:val="001559AE"/>
    <w:rsid w:val="00155EBF"/>
    <w:rsid w:val="00156446"/>
    <w:rsid w:val="001570D4"/>
    <w:rsid w:val="00157522"/>
    <w:rsid w:val="00157BAD"/>
    <w:rsid w:val="00160C54"/>
    <w:rsid w:val="00160CC5"/>
    <w:rsid w:val="001612A5"/>
    <w:rsid w:val="00161933"/>
    <w:rsid w:val="00161C96"/>
    <w:rsid w:val="00161D98"/>
    <w:rsid w:val="00161F59"/>
    <w:rsid w:val="0016304C"/>
    <w:rsid w:val="0016323D"/>
    <w:rsid w:val="00163FDC"/>
    <w:rsid w:val="001641B5"/>
    <w:rsid w:val="001642DC"/>
    <w:rsid w:val="00164F1E"/>
    <w:rsid w:val="00164F55"/>
    <w:rsid w:val="001651E8"/>
    <w:rsid w:val="001660C6"/>
    <w:rsid w:val="001665F1"/>
    <w:rsid w:val="00166875"/>
    <w:rsid w:val="00166AE8"/>
    <w:rsid w:val="00167560"/>
    <w:rsid w:val="00167B35"/>
    <w:rsid w:val="00167EE0"/>
    <w:rsid w:val="00171588"/>
    <w:rsid w:val="0017186D"/>
    <w:rsid w:val="001724C9"/>
    <w:rsid w:val="001726BB"/>
    <w:rsid w:val="00173804"/>
    <w:rsid w:val="00173925"/>
    <w:rsid w:val="0017447D"/>
    <w:rsid w:val="0017460A"/>
    <w:rsid w:val="001752C6"/>
    <w:rsid w:val="001758E1"/>
    <w:rsid w:val="00175C68"/>
    <w:rsid w:val="001768ED"/>
    <w:rsid w:val="00176A44"/>
    <w:rsid w:val="00176B65"/>
    <w:rsid w:val="001771E3"/>
    <w:rsid w:val="00180944"/>
    <w:rsid w:val="00180A49"/>
    <w:rsid w:val="00180AED"/>
    <w:rsid w:val="00181002"/>
    <w:rsid w:val="00181F69"/>
    <w:rsid w:val="0018220B"/>
    <w:rsid w:val="001855F5"/>
    <w:rsid w:val="00186B8F"/>
    <w:rsid w:val="00186C22"/>
    <w:rsid w:val="00186CDF"/>
    <w:rsid w:val="00187702"/>
    <w:rsid w:val="00187782"/>
    <w:rsid w:val="001906C6"/>
    <w:rsid w:val="0019142D"/>
    <w:rsid w:val="0019151E"/>
    <w:rsid w:val="00192072"/>
    <w:rsid w:val="0019248A"/>
    <w:rsid w:val="00192AD8"/>
    <w:rsid w:val="00192DF7"/>
    <w:rsid w:val="0019366A"/>
    <w:rsid w:val="0019386F"/>
    <w:rsid w:val="00193C35"/>
    <w:rsid w:val="00194961"/>
    <w:rsid w:val="00194B0B"/>
    <w:rsid w:val="00196234"/>
    <w:rsid w:val="00196BCE"/>
    <w:rsid w:val="001970A7"/>
    <w:rsid w:val="001971F1"/>
    <w:rsid w:val="0019798F"/>
    <w:rsid w:val="001A04DF"/>
    <w:rsid w:val="001A1BE0"/>
    <w:rsid w:val="001A1F1D"/>
    <w:rsid w:val="001A1F48"/>
    <w:rsid w:val="001A2437"/>
    <w:rsid w:val="001A2FF5"/>
    <w:rsid w:val="001A372C"/>
    <w:rsid w:val="001A461B"/>
    <w:rsid w:val="001A49B5"/>
    <w:rsid w:val="001A4C7C"/>
    <w:rsid w:val="001A51B4"/>
    <w:rsid w:val="001A5289"/>
    <w:rsid w:val="001A5D3D"/>
    <w:rsid w:val="001A6180"/>
    <w:rsid w:val="001A626E"/>
    <w:rsid w:val="001A6F4A"/>
    <w:rsid w:val="001A7FB4"/>
    <w:rsid w:val="001B0876"/>
    <w:rsid w:val="001B1512"/>
    <w:rsid w:val="001B1BB4"/>
    <w:rsid w:val="001B1C74"/>
    <w:rsid w:val="001B2CE1"/>
    <w:rsid w:val="001B301A"/>
    <w:rsid w:val="001B332D"/>
    <w:rsid w:val="001B44E5"/>
    <w:rsid w:val="001B5688"/>
    <w:rsid w:val="001B5CE1"/>
    <w:rsid w:val="001B6281"/>
    <w:rsid w:val="001B64EB"/>
    <w:rsid w:val="001B6867"/>
    <w:rsid w:val="001B6B93"/>
    <w:rsid w:val="001B7298"/>
    <w:rsid w:val="001C0901"/>
    <w:rsid w:val="001C0E09"/>
    <w:rsid w:val="001C2034"/>
    <w:rsid w:val="001C23EE"/>
    <w:rsid w:val="001C351E"/>
    <w:rsid w:val="001C37FC"/>
    <w:rsid w:val="001C4C69"/>
    <w:rsid w:val="001C4EE3"/>
    <w:rsid w:val="001C5872"/>
    <w:rsid w:val="001C58C8"/>
    <w:rsid w:val="001C5BF9"/>
    <w:rsid w:val="001C5C31"/>
    <w:rsid w:val="001C5D81"/>
    <w:rsid w:val="001C6DC1"/>
    <w:rsid w:val="001C6F24"/>
    <w:rsid w:val="001C7B11"/>
    <w:rsid w:val="001D08F9"/>
    <w:rsid w:val="001D0926"/>
    <w:rsid w:val="001D0F6A"/>
    <w:rsid w:val="001D1322"/>
    <w:rsid w:val="001D230B"/>
    <w:rsid w:val="001D2698"/>
    <w:rsid w:val="001D316F"/>
    <w:rsid w:val="001D36C8"/>
    <w:rsid w:val="001D4F20"/>
    <w:rsid w:val="001D5145"/>
    <w:rsid w:val="001D5907"/>
    <w:rsid w:val="001D5B92"/>
    <w:rsid w:val="001D6BF6"/>
    <w:rsid w:val="001D7316"/>
    <w:rsid w:val="001D768E"/>
    <w:rsid w:val="001D78C5"/>
    <w:rsid w:val="001E0D6C"/>
    <w:rsid w:val="001E11B3"/>
    <w:rsid w:val="001E3A49"/>
    <w:rsid w:val="001E4985"/>
    <w:rsid w:val="001E4BEA"/>
    <w:rsid w:val="001E51CA"/>
    <w:rsid w:val="001E5674"/>
    <w:rsid w:val="001E5F79"/>
    <w:rsid w:val="001E723D"/>
    <w:rsid w:val="001E78DC"/>
    <w:rsid w:val="001E7A0B"/>
    <w:rsid w:val="001F010A"/>
    <w:rsid w:val="001F070C"/>
    <w:rsid w:val="001F0D10"/>
    <w:rsid w:val="001F125F"/>
    <w:rsid w:val="001F1C56"/>
    <w:rsid w:val="001F2BB8"/>
    <w:rsid w:val="001F3332"/>
    <w:rsid w:val="001F38C5"/>
    <w:rsid w:val="001F3B7B"/>
    <w:rsid w:val="001F48CD"/>
    <w:rsid w:val="001F5332"/>
    <w:rsid w:val="001F5EB5"/>
    <w:rsid w:val="001F626F"/>
    <w:rsid w:val="001F7550"/>
    <w:rsid w:val="00200A10"/>
    <w:rsid w:val="00201453"/>
    <w:rsid w:val="0020196A"/>
    <w:rsid w:val="00201BF1"/>
    <w:rsid w:val="00202479"/>
    <w:rsid w:val="00202E10"/>
    <w:rsid w:val="0020371D"/>
    <w:rsid w:val="00203937"/>
    <w:rsid w:val="00203AF5"/>
    <w:rsid w:val="00204BF2"/>
    <w:rsid w:val="00204CAF"/>
    <w:rsid w:val="00204E2F"/>
    <w:rsid w:val="0020504F"/>
    <w:rsid w:val="00205C9F"/>
    <w:rsid w:val="00205D3D"/>
    <w:rsid w:val="00206B57"/>
    <w:rsid w:val="00206B7B"/>
    <w:rsid w:val="002071A7"/>
    <w:rsid w:val="00210204"/>
    <w:rsid w:val="00210854"/>
    <w:rsid w:val="00210AA3"/>
    <w:rsid w:val="00210C03"/>
    <w:rsid w:val="002113D2"/>
    <w:rsid w:val="002117AE"/>
    <w:rsid w:val="002119D9"/>
    <w:rsid w:val="00211E3A"/>
    <w:rsid w:val="00212B67"/>
    <w:rsid w:val="00213BC3"/>
    <w:rsid w:val="00213E9E"/>
    <w:rsid w:val="00214112"/>
    <w:rsid w:val="00214712"/>
    <w:rsid w:val="00214767"/>
    <w:rsid w:val="002154FA"/>
    <w:rsid w:val="00215743"/>
    <w:rsid w:val="00215ACF"/>
    <w:rsid w:val="00216EFD"/>
    <w:rsid w:val="00220462"/>
    <w:rsid w:val="00221917"/>
    <w:rsid w:val="00221BF8"/>
    <w:rsid w:val="00221CF5"/>
    <w:rsid w:val="00222379"/>
    <w:rsid w:val="00222AC3"/>
    <w:rsid w:val="00222CFA"/>
    <w:rsid w:val="00224260"/>
    <w:rsid w:val="00224CA4"/>
    <w:rsid w:val="002251DA"/>
    <w:rsid w:val="002264BA"/>
    <w:rsid w:val="00227D27"/>
    <w:rsid w:val="00230178"/>
    <w:rsid w:val="002302A6"/>
    <w:rsid w:val="0023139F"/>
    <w:rsid w:val="00231683"/>
    <w:rsid w:val="00231A6E"/>
    <w:rsid w:val="00233AF0"/>
    <w:rsid w:val="00233DBC"/>
    <w:rsid w:val="00234CB8"/>
    <w:rsid w:val="00235963"/>
    <w:rsid w:val="00236A40"/>
    <w:rsid w:val="0023729A"/>
    <w:rsid w:val="00237A6C"/>
    <w:rsid w:val="00237DB3"/>
    <w:rsid w:val="00240078"/>
    <w:rsid w:val="0024035B"/>
    <w:rsid w:val="0024061C"/>
    <w:rsid w:val="00240793"/>
    <w:rsid w:val="00243A65"/>
    <w:rsid w:val="002449B2"/>
    <w:rsid w:val="00244D69"/>
    <w:rsid w:val="002452E0"/>
    <w:rsid w:val="002461EB"/>
    <w:rsid w:val="00247873"/>
    <w:rsid w:val="00247B1F"/>
    <w:rsid w:val="0025033B"/>
    <w:rsid w:val="00250362"/>
    <w:rsid w:val="00250F1B"/>
    <w:rsid w:val="00251382"/>
    <w:rsid w:val="00251938"/>
    <w:rsid w:val="0025241E"/>
    <w:rsid w:val="002533FE"/>
    <w:rsid w:val="00253488"/>
    <w:rsid w:val="00254BC7"/>
    <w:rsid w:val="00256411"/>
    <w:rsid w:val="0025751D"/>
    <w:rsid w:val="002577D0"/>
    <w:rsid w:val="002602FC"/>
    <w:rsid w:val="00260758"/>
    <w:rsid w:val="00261785"/>
    <w:rsid w:val="00261C55"/>
    <w:rsid w:val="00261F96"/>
    <w:rsid w:val="002621E9"/>
    <w:rsid w:val="00262ECA"/>
    <w:rsid w:val="00263116"/>
    <w:rsid w:val="002643AC"/>
    <w:rsid w:val="002643FA"/>
    <w:rsid w:val="002644BF"/>
    <w:rsid w:val="00264681"/>
    <w:rsid w:val="002652D2"/>
    <w:rsid w:val="0026588A"/>
    <w:rsid w:val="00265CA8"/>
    <w:rsid w:val="00266023"/>
    <w:rsid w:val="002677C2"/>
    <w:rsid w:val="0027045A"/>
    <w:rsid w:val="00270FBC"/>
    <w:rsid w:val="002716F4"/>
    <w:rsid w:val="0027175F"/>
    <w:rsid w:val="00272006"/>
    <w:rsid w:val="00273FA8"/>
    <w:rsid w:val="00274A38"/>
    <w:rsid w:val="002758EC"/>
    <w:rsid w:val="00275C9E"/>
    <w:rsid w:val="0027701D"/>
    <w:rsid w:val="00277E5F"/>
    <w:rsid w:val="00280513"/>
    <w:rsid w:val="00280E54"/>
    <w:rsid w:val="002816F6"/>
    <w:rsid w:val="00281E14"/>
    <w:rsid w:val="00281E6C"/>
    <w:rsid w:val="00282AF5"/>
    <w:rsid w:val="00282CAB"/>
    <w:rsid w:val="00282D1E"/>
    <w:rsid w:val="00283FC7"/>
    <w:rsid w:val="00285ADB"/>
    <w:rsid w:val="00285BAD"/>
    <w:rsid w:val="00285CDB"/>
    <w:rsid w:val="00286173"/>
    <w:rsid w:val="00286648"/>
    <w:rsid w:val="00286766"/>
    <w:rsid w:val="00290AF3"/>
    <w:rsid w:val="00290CB2"/>
    <w:rsid w:val="00290DCB"/>
    <w:rsid w:val="00291285"/>
    <w:rsid w:val="0029160D"/>
    <w:rsid w:val="0029183F"/>
    <w:rsid w:val="00291C66"/>
    <w:rsid w:val="002925EC"/>
    <w:rsid w:val="0029281B"/>
    <w:rsid w:val="002928F3"/>
    <w:rsid w:val="00294F42"/>
    <w:rsid w:val="002956F7"/>
    <w:rsid w:val="00297E1E"/>
    <w:rsid w:val="00297EA9"/>
    <w:rsid w:val="002A0E08"/>
    <w:rsid w:val="002A0F8C"/>
    <w:rsid w:val="002A233F"/>
    <w:rsid w:val="002A28C7"/>
    <w:rsid w:val="002A3E30"/>
    <w:rsid w:val="002A3EFE"/>
    <w:rsid w:val="002A4514"/>
    <w:rsid w:val="002A4B83"/>
    <w:rsid w:val="002A50C5"/>
    <w:rsid w:val="002A5D89"/>
    <w:rsid w:val="002A6502"/>
    <w:rsid w:val="002A6BBB"/>
    <w:rsid w:val="002A6EDF"/>
    <w:rsid w:val="002B0CD3"/>
    <w:rsid w:val="002B10CB"/>
    <w:rsid w:val="002B11A8"/>
    <w:rsid w:val="002B1CD3"/>
    <w:rsid w:val="002B2174"/>
    <w:rsid w:val="002B221C"/>
    <w:rsid w:val="002B2744"/>
    <w:rsid w:val="002B2E9A"/>
    <w:rsid w:val="002B5EFE"/>
    <w:rsid w:val="002B669A"/>
    <w:rsid w:val="002B67B7"/>
    <w:rsid w:val="002B6AA5"/>
    <w:rsid w:val="002B7058"/>
    <w:rsid w:val="002B7AF8"/>
    <w:rsid w:val="002C061C"/>
    <w:rsid w:val="002C0B69"/>
    <w:rsid w:val="002C165A"/>
    <w:rsid w:val="002C166B"/>
    <w:rsid w:val="002C1700"/>
    <w:rsid w:val="002C2110"/>
    <w:rsid w:val="002C21F2"/>
    <w:rsid w:val="002C3095"/>
    <w:rsid w:val="002C3F52"/>
    <w:rsid w:val="002C4082"/>
    <w:rsid w:val="002C5448"/>
    <w:rsid w:val="002C557D"/>
    <w:rsid w:val="002C5B78"/>
    <w:rsid w:val="002C601A"/>
    <w:rsid w:val="002C6608"/>
    <w:rsid w:val="002C7BEE"/>
    <w:rsid w:val="002D04F5"/>
    <w:rsid w:val="002D1CDC"/>
    <w:rsid w:val="002D2764"/>
    <w:rsid w:val="002D3258"/>
    <w:rsid w:val="002D4048"/>
    <w:rsid w:val="002D44C7"/>
    <w:rsid w:val="002D47FB"/>
    <w:rsid w:val="002D4AF4"/>
    <w:rsid w:val="002D54E2"/>
    <w:rsid w:val="002D6C20"/>
    <w:rsid w:val="002D6EDE"/>
    <w:rsid w:val="002D75D5"/>
    <w:rsid w:val="002D7907"/>
    <w:rsid w:val="002E03D7"/>
    <w:rsid w:val="002E0E7C"/>
    <w:rsid w:val="002E10DE"/>
    <w:rsid w:val="002E1474"/>
    <w:rsid w:val="002E17C0"/>
    <w:rsid w:val="002E27CB"/>
    <w:rsid w:val="002E2BFC"/>
    <w:rsid w:val="002E30E9"/>
    <w:rsid w:val="002E3BFB"/>
    <w:rsid w:val="002E3D37"/>
    <w:rsid w:val="002E3E0A"/>
    <w:rsid w:val="002E4B85"/>
    <w:rsid w:val="002E4E23"/>
    <w:rsid w:val="002E55A7"/>
    <w:rsid w:val="002E5F55"/>
    <w:rsid w:val="002E797E"/>
    <w:rsid w:val="002F0747"/>
    <w:rsid w:val="002F0B5B"/>
    <w:rsid w:val="002F1AA5"/>
    <w:rsid w:val="002F1FCD"/>
    <w:rsid w:val="002F20C6"/>
    <w:rsid w:val="002F291E"/>
    <w:rsid w:val="002F3536"/>
    <w:rsid w:val="002F3737"/>
    <w:rsid w:val="002F4007"/>
    <w:rsid w:val="002F598D"/>
    <w:rsid w:val="002F6EE4"/>
    <w:rsid w:val="002F7108"/>
    <w:rsid w:val="002F7274"/>
    <w:rsid w:val="002F77E8"/>
    <w:rsid w:val="002F7FD0"/>
    <w:rsid w:val="00300A9B"/>
    <w:rsid w:val="0030159E"/>
    <w:rsid w:val="00302340"/>
    <w:rsid w:val="00302C97"/>
    <w:rsid w:val="003037CB"/>
    <w:rsid w:val="00305579"/>
    <w:rsid w:val="003057ED"/>
    <w:rsid w:val="00305EC4"/>
    <w:rsid w:val="00306796"/>
    <w:rsid w:val="00306F31"/>
    <w:rsid w:val="003077F6"/>
    <w:rsid w:val="00307B78"/>
    <w:rsid w:val="00310C20"/>
    <w:rsid w:val="00310CCD"/>
    <w:rsid w:val="00310E5E"/>
    <w:rsid w:val="00310E68"/>
    <w:rsid w:val="00311057"/>
    <w:rsid w:val="00311748"/>
    <w:rsid w:val="00311798"/>
    <w:rsid w:val="003118D4"/>
    <w:rsid w:val="00312118"/>
    <w:rsid w:val="0031366C"/>
    <w:rsid w:val="00313B82"/>
    <w:rsid w:val="00314943"/>
    <w:rsid w:val="003152C6"/>
    <w:rsid w:val="0031592A"/>
    <w:rsid w:val="003159DD"/>
    <w:rsid w:val="0031630B"/>
    <w:rsid w:val="00316398"/>
    <w:rsid w:val="00316BC6"/>
    <w:rsid w:val="003179F0"/>
    <w:rsid w:val="00317E46"/>
    <w:rsid w:val="00317EA7"/>
    <w:rsid w:val="00320CA7"/>
    <w:rsid w:val="00322239"/>
    <w:rsid w:val="00322618"/>
    <w:rsid w:val="0032319F"/>
    <w:rsid w:val="00323AB7"/>
    <w:rsid w:val="00323AEA"/>
    <w:rsid w:val="00325AF2"/>
    <w:rsid w:val="00326D84"/>
    <w:rsid w:val="00327768"/>
    <w:rsid w:val="003279A0"/>
    <w:rsid w:val="00331797"/>
    <w:rsid w:val="00332012"/>
    <w:rsid w:val="00332B7C"/>
    <w:rsid w:val="0033339E"/>
    <w:rsid w:val="00333B24"/>
    <w:rsid w:val="00334064"/>
    <w:rsid w:val="003349DC"/>
    <w:rsid w:val="003358CF"/>
    <w:rsid w:val="0033591D"/>
    <w:rsid w:val="00335B2B"/>
    <w:rsid w:val="00335C96"/>
    <w:rsid w:val="00335ED5"/>
    <w:rsid w:val="003361F4"/>
    <w:rsid w:val="003366A9"/>
    <w:rsid w:val="00336C5D"/>
    <w:rsid w:val="003370AB"/>
    <w:rsid w:val="003408A6"/>
    <w:rsid w:val="00342B60"/>
    <w:rsid w:val="00342E09"/>
    <w:rsid w:val="0034362C"/>
    <w:rsid w:val="00343749"/>
    <w:rsid w:val="0034493A"/>
    <w:rsid w:val="00344B48"/>
    <w:rsid w:val="003451AE"/>
    <w:rsid w:val="00345A8C"/>
    <w:rsid w:val="00345DCE"/>
    <w:rsid w:val="00345E69"/>
    <w:rsid w:val="00346AE7"/>
    <w:rsid w:val="00347CEE"/>
    <w:rsid w:val="00352323"/>
    <w:rsid w:val="00352CCF"/>
    <w:rsid w:val="00355F98"/>
    <w:rsid w:val="00356A36"/>
    <w:rsid w:val="003572EC"/>
    <w:rsid w:val="003572ED"/>
    <w:rsid w:val="0035768D"/>
    <w:rsid w:val="00357D4F"/>
    <w:rsid w:val="00360387"/>
    <w:rsid w:val="00360CAF"/>
    <w:rsid w:val="00360F94"/>
    <w:rsid w:val="003610C7"/>
    <w:rsid w:val="0036197C"/>
    <w:rsid w:val="00361E4C"/>
    <w:rsid w:val="00362CFD"/>
    <w:rsid w:val="00362EF5"/>
    <w:rsid w:val="00363FFE"/>
    <w:rsid w:val="00364048"/>
    <w:rsid w:val="00364161"/>
    <w:rsid w:val="00364884"/>
    <w:rsid w:val="00366704"/>
    <w:rsid w:val="00366889"/>
    <w:rsid w:val="00367BA9"/>
    <w:rsid w:val="00367D83"/>
    <w:rsid w:val="003703F8"/>
    <w:rsid w:val="00372B91"/>
    <w:rsid w:val="00374EAF"/>
    <w:rsid w:val="003763AC"/>
    <w:rsid w:val="003808E4"/>
    <w:rsid w:val="00380E24"/>
    <w:rsid w:val="00382187"/>
    <w:rsid w:val="003822B0"/>
    <w:rsid w:val="003829A3"/>
    <w:rsid w:val="00382F06"/>
    <w:rsid w:val="00383209"/>
    <w:rsid w:val="003836BA"/>
    <w:rsid w:val="00383B9C"/>
    <w:rsid w:val="00383D3B"/>
    <w:rsid w:val="00383D84"/>
    <w:rsid w:val="00383E63"/>
    <w:rsid w:val="00384646"/>
    <w:rsid w:val="003859DE"/>
    <w:rsid w:val="00386435"/>
    <w:rsid w:val="00387947"/>
    <w:rsid w:val="00387F51"/>
    <w:rsid w:val="003910D4"/>
    <w:rsid w:val="003911E3"/>
    <w:rsid w:val="00393ED1"/>
    <w:rsid w:val="00394A73"/>
    <w:rsid w:val="00394F9E"/>
    <w:rsid w:val="0039502E"/>
    <w:rsid w:val="0039567F"/>
    <w:rsid w:val="003964A3"/>
    <w:rsid w:val="0039664E"/>
    <w:rsid w:val="00396F45"/>
    <w:rsid w:val="0039748C"/>
    <w:rsid w:val="003A0198"/>
    <w:rsid w:val="003A2086"/>
    <w:rsid w:val="003A26E3"/>
    <w:rsid w:val="003A27FE"/>
    <w:rsid w:val="003A2ACB"/>
    <w:rsid w:val="003A2B2B"/>
    <w:rsid w:val="003A2CD6"/>
    <w:rsid w:val="003A3823"/>
    <w:rsid w:val="003A4A88"/>
    <w:rsid w:val="003A51F1"/>
    <w:rsid w:val="003A632D"/>
    <w:rsid w:val="003A6544"/>
    <w:rsid w:val="003A6C65"/>
    <w:rsid w:val="003A6D9E"/>
    <w:rsid w:val="003A76B8"/>
    <w:rsid w:val="003B0277"/>
    <w:rsid w:val="003B0C8A"/>
    <w:rsid w:val="003B0ED6"/>
    <w:rsid w:val="003B1491"/>
    <w:rsid w:val="003B27DD"/>
    <w:rsid w:val="003B2817"/>
    <w:rsid w:val="003B5A1D"/>
    <w:rsid w:val="003B67C8"/>
    <w:rsid w:val="003B6C9A"/>
    <w:rsid w:val="003B6EEF"/>
    <w:rsid w:val="003C06B2"/>
    <w:rsid w:val="003C09AC"/>
    <w:rsid w:val="003C16D9"/>
    <w:rsid w:val="003C17C5"/>
    <w:rsid w:val="003C1AA8"/>
    <w:rsid w:val="003C1F35"/>
    <w:rsid w:val="003C28B5"/>
    <w:rsid w:val="003C582F"/>
    <w:rsid w:val="003C61A7"/>
    <w:rsid w:val="003C6CB3"/>
    <w:rsid w:val="003C6E38"/>
    <w:rsid w:val="003C7251"/>
    <w:rsid w:val="003C7267"/>
    <w:rsid w:val="003D08B6"/>
    <w:rsid w:val="003D0EDB"/>
    <w:rsid w:val="003D3520"/>
    <w:rsid w:val="003D37C0"/>
    <w:rsid w:val="003D5458"/>
    <w:rsid w:val="003D55F2"/>
    <w:rsid w:val="003D612E"/>
    <w:rsid w:val="003D73FB"/>
    <w:rsid w:val="003E0792"/>
    <w:rsid w:val="003E0F49"/>
    <w:rsid w:val="003E1AAC"/>
    <w:rsid w:val="003E1B87"/>
    <w:rsid w:val="003E1DC4"/>
    <w:rsid w:val="003E20FB"/>
    <w:rsid w:val="003E2FF3"/>
    <w:rsid w:val="003E3632"/>
    <w:rsid w:val="003E3B4D"/>
    <w:rsid w:val="003E3FBF"/>
    <w:rsid w:val="003E43CA"/>
    <w:rsid w:val="003E44B1"/>
    <w:rsid w:val="003E4BCB"/>
    <w:rsid w:val="003E5245"/>
    <w:rsid w:val="003E5546"/>
    <w:rsid w:val="003E5565"/>
    <w:rsid w:val="003E5E1A"/>
    <w:rsid w:val="003E679A"/>
    <w:rsid w:val="003E7231"/>
    <w:rsid w:val="003E72E3"/>
    <w:rsid w:val="003F0238"/>
    <w:rsid w:val="003F0CFE"/>
    <w:rsid w:val="003F0F74"/>
    <w:rsid w:val="003F2249"/>
    <w:rsid w:val="003F2439"/>
    <w:rsid w:val="003F311F"/>
    <w:rsid w:val="003F3A56"/>
    <w:rsid w:val="003F49DF"/>
    <w:rsid w:val="003F4E59"/>
    <w:rsid w:val="003F5619"/>
    <w:rsid w:val="003F58FF"/>
    <w:rsid w:val="003F5934"/>
    <w:rsid w:val="003F5ADB"/>
    <w:rsid w:val="003F5D87"/>
    <w:rsid w:val="003F6856"/>
    <w:rsid w:val="003F762C"/>
    <w:rsid w:val="003F7851"/>
    <w:rsid w:val="00400F94"/>
    <w:rsid w:val="0040190A"/>
    <w:rsid w:val="00401C0C"/>
    <w:rsid w:val="00401C16"/>
    <w:rsid w:val="00401CD4"/>
    <w:rsid w:val="004022DB"/>
    <w:rsid w:val="0040241C"/>
    <w:rsid w:val="00402C02"/>
    <w:rsid w:val="00403D2E"/>
    <w:rsid w:val="0040456B"/>
    <w:rsid w:val="00404A02"/>
    <w:rsid w:val="00404CCD"/>
    <w:rsid w:val="00404D27"/>
    <w:rsid w:val="00405C97"/>
    <w:rsid w:val="00406086"/>
    <w:rsid w:val="004061C3"/>
    <w:rsid w:val="004062BA"/>
    <w:rsid w:val="004066BB"/>
    <w:rsid w:val="00406A5A"/>
    <w:rsid w:val="00406D1D"/>
    <w:rsid w:val="004072F2"/>
    <w:rsid w:val="00407BDF"/>
    <w:rsid w:val="00410C0F"/>
    <w:rsid w:val="00411056"/>
    <w:rsid w:val="00411222"/>
    <w:rsid w:val="004116CA"/>
    <w:rsid w:val="004129FC"/>
    <w:rsid w:val="00412C39"/>
    <w:rsid w:val="004135BB"/>
    <w:rsid w:val="004135E7"/>
    <w:rsid w:val="004146F3"/>
    <w:rsid w:val="00414875"/>
    <w:rsid w:val="004160F6"/>
    <w:rsid w:val="004161B8"/>
    <w:rsid w:val="00416AB9"/>
    <w:rsid w:val="00416BCF"/>
    <w:rsid w:val="004174CC"/>
    <w:rsid w:val="0041782A"/>
    <w:rsid w:val="00417A7C"/>
    <w:rsid w:val="00417C48"/>
    <w:rsid w:val="00420155"/>
    <w:rsid w:val="004219A8"/>
    <w:rsid w:val="00421AF7"/>
    <w:rsid w:val="00422448"/>
    <w:rsid w:val="00422883"/>
    <w:rsid w:val="00423866"/>
    <w:rsid w:val="00423914"/>
    <w:rsid w:val="00424B05"/>
    <w:rsid w:val="00424D49"/>
    <w:rsid w:val="00425267"/>
    <w:rsid w:val="00425B50"/>
    <w:rsid w:val="00426A14"/>
    <w:rsid w:val="004271AC"/>
    <w:rsid w:val="00427B52"/>
    <w:rsid w:val="0043018A"/>
    <w:rsid w:val="00430921"/>
    <w:rsid w:val="00431725"/>
    <w:rsid w:val="004329CE"/>
    <w:rsid w:val="00432DC8"/>
    <w:rsid w:val="00433C2F"/>
    <w:rsid w:val="00434248"/>
    <w:rsid w:val="00434D9B"/>
    <w:rsid w:val="0043507F"/>
    <w:rsid w:val="00436DD6"/>
    <w:rsid w:val="00437D4F"/>
    <w:rsid w:val="00440923"/>
    <w:rsid w:val="00440DB8"/>
    <w:rsid w:val="00441D4C"/>
    <w:rsid w:val="00442705"/>
    <w:rsid w:val="00442CE9"/>
    <w:rsid w:val="00442D8F"/>
    <w:rsid w:val="00442E2A"/>
    <w:rsid w:val="004447F2"/>
    <w:rsid w:val="004448BD"/>
    <w:rsid w:val="00444D48"/>
    <w:rsid w:val="004456EB"/>
    <w:rsid w:val="00445F13"/>
    <w:rsid w:val="004462B6"/>
    <w:rsid w:val="004471D9"/>
    <w:rsid w:val="00447200"/>
    <w:rsid w:val="00450174"/>
    <w:rsid w:val="004507F9"/>
    <w:rsid w:val="004523C1"/>
    <w:rsid w:val="004530C9"/>
    <w:rsid w:val="0045329D"/>
    <w:rsid w:val="0045366E"/>
    <w:rsid w:val="00453831"/>
    <w:rsid w:val="00454433"/>
    <w:rsid w:val="004544CA"/>
    <w:rsid w:val="00454C08"/>
    <w:rsid w:val="004571C6"/>
    <w:rsid w:val="0045765B"/>
    <w:rsid w:val="00457AE2"/>
    <w:rsid w:val="0046025D"/>
    <w:rsid w:val="00460F68"/>
    <w:rsid w:val="0046105E"/>
    <w:rsid w:val="00461314"/>
    <w:rsid w:val="00461A76"/>
    <w:rsid w:val="004622D9"/>
    <w:rsid w:val="00462754"/>
    <w:rsid w:val="00462C22"/>
    <w:rsid w:val="00462CF8"/>
    <w:rsid w:val="004631A7"/>
    <w:rsid w:val="00463533"/>
    <w:rsid w:val="00463BED"/>
    <w:rsid w:val="00464B1A"/>
    <w:rsid w:val="00465037"/>
    <w:rsid w:val="004666FE"/>
    <w:rsid w:val="00466ECE"/>
    <w:rsid w:val="00467350"/>
    <w:rsid w:val="00467A64"/>
    <w:rsid w:val="00467E9C"/>
    <w:rsid w:val="00470287"/>
    <w:rsid w:val="00470962"/>
    <w:rsid w:val="00470F86"/>
    <w:rsid w:val="00471042"/>
    <w:rsid w:val="004715C1"/>
    <w:rsid w:val="00471CDC"/>
    <w:rsid w:val="00471D63"/>
    <w:rsid w:val="00473543"/>
    <w:rsid w:val="00473A65"/>
    <w:rsid w:val="0047507F"/>
    <w:rsid w:val="004758A5"/>
    <w:rsid w:val="0047673E"/>
    <w:rsid w:val="004767B4"/>
    <w:rsid w:val="00480898"/>
    <w:rsid w:val="004809DC"/>
    <w:rsid w:val="004809FE"/>
    <w:rsid w:val="00481ADD"/>
    <w:rsid w:val="00481FD8"/>
    <w:rsid w:val="0048290D"/>
    <w:rsid w:val="00482BFB"/>
    <w:rsid w:val="004832CA"/>
    <w:rsid w:val="0048352C"/>
    <w:rsid w:val="00483584"/>
    <w:rsid w:val="00483896"/>
    <w:rsid w:val="00483F70"/>
    <w:rsid w:val="0048439B"/>
    <w:rsid w:val="00484433"/>
    <w:rsid w:val="00484A0A"/>
    <w:rsid w:val="00485111"/>
    <w:rsid w:val="00485C71"/>
    <w:rsid w:val="00485E02"/>
    <w:rsid w:val="0048792E"/>
    <w:rsid w:val="00487B44"/>
    <w:rsid w:val="0049047D"/>
    <w:rsid w:val="00490ED3"/>
    <w:rsid w:val="00490EE1"/>
    <w:rsid w:val="004916A0"/>
    <w:rsid w:val="004930FE"/>
    <w:rsid w:val="004936A1"/>
    <w:rsid w:val="004941F7"/>
    <w:rsid w:val="004965E0"/>
    <w:rsid w:val="00497A61"/>
    <w:rsid w:val="00497BA5"/>
    <w:rsid w:val="004A02BA"/>
    <w:rsid w:val="004A0709"/>
    <w:rsid w:val="004A0AF7"/>
    <w:rsid w:val="004A13C1"/>
    <w:rsid w:val="004A1A66"/>
    <w:rsid w:val="004A2A5A"/>
    <w:rsid w:val="004A3660"/>
    <w:rsid w:val="004A36AE"/>
    <w:rsid w:val="004A43A7"/>
    <w:rsid w:val="004A4876"/>
    <w:rsid w:val="004A5283"/>
    <w:rsid w:val="004A63DB"/>
    <w:rsid w:val="004A660E"/>
    <w:rsid w:val="004A78DC"/>
    <w:rsid w:val="004A7A6D"/>
    <w:rsid w:val="004A7DAC"/>
    <w:rsid w:val="004B0056"/>
    <w:rsid w:val="004B0450"/>
    <w:rsid w:val="004B0A91"/>
    <w:rsid w:val="004B0DC6"/>
    <w:rsid w:val="004B271C"/>
    <w:rsid w:val="004B271E"/>
    <w:rsid w:val="004B281B"/>
    <w:rsid w:val="004B2973"/>
    <w:rsid w:val="004B2D68"/>
    <w:rsid w:val="004B2EAF"/>
    <w:rsid w:val="004B34C2"/>
    <w:rsid w:val="004B3F89"/>
    <w:rsid w:val="004B43EF"/>
    <w:rsid w:val="004B55EE"/>
    <w:rsid w:val="004B5FE2"/>
    <w:rsid w:val="004B6AE8"/>
    <w:rsid w:val="004C0FBF"/>
    <w:rsid w:val="004C0FE3"/>
    <w:rsid w:val="004C1B1B"/>
    <w:rsid w:val="004C1FD7"/>
    <w:rsid w:val="004C244C"/>
    <w:rsid w:val="004C2B8B"/>
    <w:rsid w:val="004C2C2B"/>
    <w:rsid w:val="004C3009"/>
    <w:rsid w:val="004C3FE3"/>
    <w:rsid w:val="004C4000"/>
    <w:rsid w:val="004C41DE"/>
    <w:rsid w:val="004C499B"/>
    <w:rsid w:val="004C500E"/>
    <w:rsid w:val="004C5408"/>
    <w:rsid w:val="004C5B35"/>
    <w:rsid w:val="004C64E8"/>
    <w:rsid w:val="004C6FA1"/>
    <w:rsid w:val="004C7702"/>
    <w:rsid w:val="004D078C"/>
    <w:rsid w:val="004D07BF"/>
    <w:rsid w:val="004D1608"/>
    <w:rsid w:val="004D2A27"/>
    <w:rsid w:val="004D3313"/>
    <w:rsid w:val="004D37A6"/>
    <w:rsid w:val="004D397C"/>
    <w:rsid w:val="004D3B95"/>
    <w:rsid w:val="004D3C2E"/>
    <w:rsid w:val="004D3CE2"/>
    <w:rsid w:val="004D3E85"/>
    <w:rsid w:val="004D432A"/>
    <w:rsid w:val="004D445B"/>
    <w:rsid w:val="004D479C"/>
    <w:rsid w:val="004D4AE9"/>
    <w:rsid w:val="004D5177"/>
    <w:rsid w:val="004D5418"/>
    <w:rsid w:val="004D58BC"/>
    <w:rsid w:val="004D6701"/>
    <w:rsid w:val="004D7115"/>
    <w:rsid w:val="004D7BBA"/>
    <w:rsid w:val="004D7C57"/>
    <w:rsid w:val="004E0A9A"/>
    <w:rsid w:val="004E0F3D"/>
    <w:rsid w:val="004E1168"/>
    <w:rsid w:val="004E245B"/>
    <w:rsid w:val="004E3490"/>
    <w:rsid w:val="004E36B9"/>
    <w:rsid w:val="004E3B54"/>
    <w:rsid w:val="004E4674"/>
    <w:rsid w:val="004E4ACB"/>
    <w:rsid w:val="004E4EE2"/>
    <w:rsid w:val="004E5263"/>
    <w:rsid w:val="004E7068"/>
    <w:rsid w:val="004E7915"/>
    <w:rsid w:val="004E7DCC"/>
    <w:rsid w:val="004F2546"/>
    <w:rsid w:val="004F29DF"/>
    <w:rsid w:val="004F42C8"/>
    <w:rsid w:val="004F622F"/>
    <w:rsid w:val="004F7C84"/>
    <w:rsid w:val="00500E5E"/>
    <w:rsid w:val="00501661"/>
    <w:rsid w:val="00502282"/>
    <w:rsid w:val="005022E3"/>
    <w:rsid w:val="005026E8"/>
    <w:rsid w:val="005028CA"/>
    <w:rsid w:val="00502979"/>
    <w:rsid w:val="00502CB0"/>
    <w:rsid w:val="00503739"/>
    <w:rsid w:val="00503C7E"/>
    <w:rsid w:val="00503F98"/>
    <w:rsid w:val="00505863"/>
    <w:rsid w:val="005064D2"/>
    <w:rsid w:val="00506532"/>
    <w:rsid w:val="00506546"/>
    <w:rsid w:val="00510182"/>
    <w:rsid w:val="00510D8F"/>
    <w:rsid w:val="00510F45"/>
    <w:rsid w:val="00511B14"/>
    <w:rsid w:val="00511C5B"/>
    <w:rsid w:val="0051246E"/>
    <w:rsid w:val="005137B6"/>
    <w:rsid w:val="005157C6"/>
    <w:rsid w:val="005157E7"/>
    <w:rsid w:val="00515BB9"/>
    <w:rsid w:val="0051600D"/>
    <w:rsid w:val="00516AB5"/>
    <w:rsid w:val="00516C44"/>
    <w:rsid w:val="005175D0"/>
    <w:rsid w:val="00520148"/>
    <w:rsid w:val="00520FC5"/>
    <w:rsid w:val="00520FD4"/>
    <w:rsid w:val="00521266"/>
    <w:rsid w:val="00521378"/>
    <w:rsid w:val="00521B50"/>
    <w:rsid w:val="00521C03"/>
    <w:rsid w:val="00521F20"/>
    <w:rsid w:val="00523002"/>
    <w:rsid w:val="00523728"/>
    <w:rsid w:val="00523D62"/>
    <w:rsid w:val="0052401E"/>
    <w:rsid w:val="005242B5"/>
    <w:rsid w:val="00524AB1"/>
    <w:rsid w:val="00524C24"/>
    <w:rsid w:val="0052512F"/>
    <w:rsid w:val="00526316"/>
    <w:rsid w:val="00526341"/>
    <w:rsid w:val="005271E9"/>
    <w:rsid w:val="005274B7"/>
    <w:rsid w:val="0052774F"/>
    <w:rsid w:val="00527D05"/>
    <w:rsid w:val="00530816"/>
    <w:rsid w:val="00530C8F"/>
    <w:rsid w:val="0053119D"/>
    <w:rsid w:val="005319A1"/>
    <w:rsid w:val="005329E8"/>
    <w:rsid w:val="0053339C"/>
    <w:rsid w:val="005337D0"/>
    <w:rsid w:val="00533B16"/>
    <w:rsid w:val="005347A2"/>
    <w:rsid w:val="005347A9"/>
    <w:rsid w:val="005348C3"/>
    <w:rsid w:val="00534AEC"/>
    <w:rsid w:val="00535921"/>
    <w:rsid w:val="00535B41"/>
    <w:rsid w:val="00535FD2"/>
    <w:rsid w:val="0053680F"/>
    <w:rsid w:val="00537A47"/>
    <w:rsid w:val="005401FE"/>
    <w:rsid w:val="0054156B"/>
    <w:rsid w:val="005425E4"/>
    <w:rsid w:val="00542C2C"/>
    <w:rsid w:val="00542C61"/>
    <w:rsid w:val="00542DD1"/>
    <w:rsid w:val="0054579F"/>
    <w:rsid w:val="00545AE1"/>
    <w:rsid w:val="00545F95"/>
    <w:rsid w:val="005462BE"/>
    <w:rsid w:val="005468FC"/>
    <w:rsid w:val="00550294"/>
    <w:rsid w:val="00550C2F"/>
    <w:rsid w:val="00550E16"/>
    <w:rsid w:val="005525B0"/>
    <w:rsid w:val="00552B83"/>
    <w:rsid w:val="00553E47"/>
    <w:rsid w:val="005547DA"/>
    <w:rsid w:val="0055757C"/>
    <w:rsid w:val="00560F54"/>
    <w:rsid w:val="00560FB3"/>
    <w:rsid w:val="0056150A"/>
    <w:rsid w:val="005618EF"/>
    <w:rsid w:val="005620F8"/>
    <w:rsid w:val="00563A1B"/>
    <w:rsid w:val="00564C3F"/>
    <w:rsid w:val="00565A13"/>
    <w:rsid w:val="00565D7E"/>
    <w:rsid w:val="005663D1"/>
    <w:rsid w:val="00566670"/>
    <w:rsid w:val="00567C9E"/>
    <w:rsid w:val="00570B90"/>
    <w:rsid w:val="00570FD1"/>
    <w:rsid w:val="00572C12"/>
    <w:rsid w:val="0057323B"/>
    <w:rsid w:val="005746FF"/>
    <w:rsid w:val="00574AC0"/>
    <w:rsid w:val="00575E2F"/>
    <w:rsid w:val="005775A3"/>
    <w:rsid w:val="00577879"/>
    <w:rsid w:val="005779C7"/>
    <w:rsid w:val="00577B16"/>
    <w:rsid w:val="00580453"/>
    <w:rsid w:val="00580893"/>
    <w:rsid w:val="005809EF"/>
    <w:rsid w:val="0058103C"/>
    <w:rsid w:val="0058135D"/>
    <w:rsid w:val="00581693"/>
    <w:rsid w:val="00581908"/>
    <w:rsid w:val="00581BF0"/>
    <w:rsid w:val="005820CE"/>
    <w:rsid w:val="00584430"/>
    <w:rsid w:val="0058480F"/>
    <w:rsid w:val="00584894"/>
    <w:rsid w:val="00585C6D"/>
    <w:rsid w:val="005863ED"/>
    <w:rsid w:val="00587F3C"/>
    <w:rsid w:val="00590C71"/>
    <w:rsid w:val="005912BB"/>
    <w:rsid w:val="005927BC"/>
    <w:rsid w:val="00593981"/>
    <w:rsid w:val="00593EF9"/>
    <w:rsid w:val="005943B0"/>
    <w:rsid w:val="00594459"/>
    <w:rsid w:val="00594ECA"/>
    <w:rsid w:val="00595C4A"/>
    <w:rsid w:val="00595E86"/>
    <w:rsid w:val="00596085"/>
    <w:rsid w:val="0059610C"/>
    <w:rsid w:val="005966E8"/>
    <w:rsid w:val="00596783"/>
    <w:rsid w:val="00596809"/>
    <w:rsid w:val="00596C38"/>
    <w:rsid w:val="005A1184"/>
    <w:rsid w:val="005A17FE"/>
    <w:rsid w:val="005A24C1"/>
    <w:rsid w:val="005A2A34"/>
    <w:rsid w:val="005A2AD4"/>
    <w:rsid w:val="005A2F86"/>
    <w:rsid w:val="005A330A"/>
    <w:rsid w:val="005A35F9"/>
    <w:rsid w:val="005A3B7D"/>
    <w:rsid w:val="005A4DA7"/>
    <w:rsid w:val="005A5AAD"/>
    <w:rsid w:val="005A5E6B"/>
    <w:rsid w:val="005A609C"/>
    <w:rsid w:val="005A7559"/>
    <w:rsid w:val="005A7725"/>
    <w:rsid w:val="005B0176"/>
    <w:rsid w:val="005B0E16"/>
    <w:rsid w:val="005B0EC8"/>
    <w:rsid w:val="005B1078"/>
    <w:rsid w:val="005B1534"/>
    <w:rsid w:val="005B1D62"/>
    <w:rsid w:val="005B28E9"/>
    <w:rsid w:val="005B2CA5"/>
    <w:rsid w:val="005B3A58"/>
    <w:rsid w:val="005B4A0C"/>
    <w:rsid w:val="005B5257"/>
    <w:rsid w:val="005B6387"/>
    <w:rsid w:val="005B6400"/>
    <w:rsid w:val="005B730C"/>
    <w:rsid w:val="005B7C69"/>
    <w:rsid w:val="005C07E5"/>
    <w:rsid w:val="005C10FB"/>
    <w:rsid w:val="005C2283"/>
    <w:rsid w:val="005C2BB7"/>
    <w:rsid w:val="005C2C43"/>
    <w:rsid w:val="005C36C2"/>
    <w:rsid w:val="005C3EF6"/>
    <w:rsid w:val="005C4293"/>
    <w:rsid w:val="005C54DF"/>
    <w:rsid w:val="005C5E56"/>
    <w:rsid w:val="005C5E59"/>
    <w:rsid w:val="005C670B"/>
    <w:rsid w:val="005C7888"/>
    <w:rsid w:val="005C7E9E"/>
    <w:rsid w:val="005D0CD6"/>
    <w:rsid w:val="005D12CD"/>
    <w:rsid w:val="005D1905"/>
    <w:rsid w:val="005D2323"/>
    <w:rsid w:val="005D2533"/>
    <w:rsid w:val="005D2B60"/>
    <w:rsid w:val="005D389A"/>
    <w:rsid w:val="005D467D"/>
    <w:rsid w:val="005D4BD9"/>
    <w:rsid w:val="005D5D4A"/>
    <w:rsid w:val="005D62F0"/>
    <w:rsid w:val="005D68C8"/>
    <w:rsid w:val="005D6D69"/>
    <w:rsid w:val="005D7569"/>
    <w:rsid w:val="005D7A09"/>
    <w:rsid w:val="005D7E0A"/>
    <w:rsid w:val="005E0417"/>
    <w:rsid w:val="005E0F9E"/>
    <w:rsid w:val="005E136C"/>
    <w:rsid w:val="005E198A"/>
    <w:rsid w:val="005E1EF4"/>
    <w:rsid w:val="005E2271"/>
    <w:rsid w:val="005E24C0"/>
    <w:rsid w:val="005E35AC"/>
    <w:rsid w:val="005E419E"/>
    <w:rsid w:val="005E4C02"/>
    <w:rsid w:val="005E4C90"/>
    <w:rsid w:val="005E4CF7"/>
    <w:rsid w:val="005E4FBB"/>
    <w:rsid w:val="005E740F"/>
    <w:rsid w:val="005E75C3"/>
    <w:rsid w:val="005F0E7E"/>
    <w:rsid w:val="005F2E3B"/>
    <w:rsid w:val="005F33C2"/>
    <w:rsid w:val="005F5C98"/>
    <w:rsid w:val="005F5EE6"/>
    <w:rsid w:val="005F600A"/>
    <w:rsid w:val="005F6ACB"/>
    <w:rsid w:val="005F72E0"/>
    <w:rsid w:val="005F7879"/>
    <w:rsid w:val="005F797A"/>
    <w:rsid w:val="00600504"/>
    <w:rsid w:val="006014AF"/>
    <w:rsid w:val="00601B95"/>
    <w:rsid w:val="00601E89"/>
    <w:rsid w:val="0060200A"/>
    <w:rsid w:val="00602527"/>
    <w:rsid w:val="0060259B"/>
    <w:rsid w:val="00602B2F"/>
    <w:rsid w:val="00602DDF"/>
    <w:rsid w:val="00603085"/>
    <w:rsid w:val="006032AB"/>
    <w:rsid w:val="00603C35"/>
    <w:rsid w:val="00603D5F"/>
    <w:rsid w:val="00603D89"/>
    <w:rsid w:val="00604048"/>
    <w:rsid w:val="00604579"/>
    <w:rsid w:val="00605285"/>
    <w:rsid w:val="006057CA"/>
    <w:rsid w:val="0060580D"/>
    <w:rsid w:val="00606985"/>
    <w:rsid w:val="006070F0"/>
    <w:rsid w:val="00607BF9"/>
    <w:rsid w:val="006101B8"/>
    <w:rsid w:val="00610309"/>
    <w:rsid w:val="00610495"/>
    <w:rsid w:val="0061082C"/>
    <w:rsid w:val="00611089"/>
    <w:rsid w:val="00611214"/>
    <w:rsid w:val="00611E3B"/>
    <w:rsid w:val="0061481F"/>
    <w:rsid w:val="006155CF"/>
    <w:rsid w:val="00616E5A"/>
    <w:rsid w:val="006208B2"/>
    <w:rsid w:val="00622B43"/>
    <w:rsid w:val="00622D26"/>
    <w:rsid w:val="00623D95"/>
    <w:rsid w:val="006246BA"/>
    <w:rsid w:val="0062779E"/>
    <w:rsid w:val="00630033"/>
    <w:rsid w:val="00631730"/>
    <w:rsid w:val="00632B4F"/>
    <w:rsid w:val="00632C6E"/>
    <w:rsid w:val="00633051"/>
    <w:rsid w:val="00633BFE"/>
    <w:rsid w:val="0063400C"/>
    <w:rsid w:val="00634441"/>
    <w:rsid w:val="00634529"/>
    <w:rsid w:val="006345DF"/>
    <w:rsid w:val="00634615"/>
    <w:rsid w:val="00634EB9"/>
    <w:rsid w:val="00635A80"/>
    <w:rsid w:val="00635EE6"/>
    <w:rsid w:val="006367A6"/>
    <w:rsid w:val="0063791C"/>
    <w:rsid w:val="00637D51"/>
    <w:rsid w:val="0064008D"/>
    <w:rsid w:val="006406B6"/>
    <w:rsid w:val="00640A4C"/>
    <w:rsid w:val="0064148C"/>
    <w:rsid w:val="00641AA8"/>
    <w:rsid w:val="00641F1B"/>
    <w:rsid w:val="006421F0"/>
    <w:rsid w:val="006427EE"/>
    <w:rsid w:val="006437ED"/>
    <w:rsid w:val="00644262"/>
    <w:rsid w:val="006462F8"/>
    <w:rsid w:val="006469D9"/>
    <w:rsid w:val="00646E10"/>
    <w:rsid w:val="00650FC6"/>
    <w:rsid w:val="0065161F"/>
    <w:rsid w:val="006518BA"/>
    <w:rsid w:val="006519D8"/>
    <w:rsid w:val="00651F7D"/>
    <w:rsid w:val="00652609"/>
    <w:rsid w:val="00652795"/>
    <w:rsid w:val="006529F3"/>
    <w:rsid w:val="00652B4F"/>
    <w:rsid w:val="00652FCF"/>
    <w:rsid w:val="0065346B"/>
    <w:rsid w:val="00654963"/>
    <w:rsid w:val="00654BBE"/>
    <w:rsid w:val="00654BF9"/>
    <w:rsid w:val="00654D8C"/>
    <w:rsid w:val="00654F84"/>
    <w:rsid w:val="006550F8"/>
    <w:rsid w:val="00655651"/>
    <w:rsid w:val="00655870"/>
    <w:rsid w:val="0065691D"/>
    <w:rsid w:val="00656E4A"/>
    <w:rsid w:val="00656F08"/>
    <w:rsid w:val="006577C4"/>
    <w:rsid w:val="00657FE3"/>
    <w:rsid w:val="0066006B"/>
    <w:rsid w:val="006604EB"/>
    <w:rsid w:val="006607E8"/>
    <w:rsid w:val="00660D6B"/>
    <w:rsid w:val="00660DAF"/>
    <w:rsid w:val="00660FEF"/>
    <w:rsid w:val="006610F2"/>
    <w:rsid w:val="006611BD"/>
    <w:rsid w:val="006612EA"/>
    <w:rsid w:val="00661D50"/>
    <w:rsid w:val="006626E8"/>
    <w:rsid w:val="00664400"/>
    <w:rsid w:val="006647D6"/>
    <w:rsid w:val="00664D30"/>
    <w:rsid w:val="00665244"/>
    <w:rsid w:val="0066623F"/>
    <w:rsid w:val="006665C1"/>
    <w:rsid w:val="0066760A"/>
    <w:rsid w:val="00671698"/>
    <w:rsid w:val="006716B9"/>
    <w:rsid w:val="00671884"/>
    <w:rsid w:val="0067408F"/>
    <w:rsid w:val="0067467B"/>
    <w:rsid w:val="00674E45"/>
    <w:rsid w:val="006755F1"/>
    <w:rsid w:val="00675A02"/>
    <w:rsid w:val="00675C18"/>
    <w:rsid w:val="006763B0"/>
    <w:rsid w:val="0067657C"/>
    <w:rsid w:val="00676D68"/>
    <w:rsid w:val="00677599"/>
    <w:rsid w:val="00677A43"/>
    <w:rsid w:val="00677C75"/>
    <w:rsid w:val="00680447"/>
    <w:rsid w:val="00681715"/>
    <w:rsid w:val="00681B8C"/>
    <w:rsid w:val="00681D8C"/>
    <w:rsid w:val="00682E73"/>
    <w:rsid w:val="006836C3"/>
    <w:rsid w:val="00683892"/>
    <w:rsid w:val="00683B81"/>
    <w:rsid w:val="00684FF3"/>
    <w:rsid w:val="0068506B"/>
    <w:rsid w:val="00685A34"/>
    <w:rsid w:val="00686FCE"/>
    <w:rsid w:val="00687296"/>
    <w:rsid w:val="0068799A"/>
    <w:rsid w:val="006913A9"/>
    <w:rsid w:val="006921DC"/>
    <w:rsid w:val="0069250E"/>
    <w:rsid w:val="00693D52"/>
    <w:rsid w:val="006947CE"/>
    <w:rsid w:val="0069514A"/>
    <w:rsid w:val="00695757"/>
    <w:rsid w:val="00695D88"/>
    <w:rsid w:val="006963D3"/>
    <w:rsid w:val="0069694C"/>
    <w:rsid w:val="00696E9F"/>
    <w:rsid w:val="0069774D"/>
    <w:rsid w:val="00697B4E"/>
    <w:rsid w:val="006A03F8"/>
    <w:rsid w:val="006A0600"/>
    <w:rsid w:val="006A064A"/>
    <w:rsid w:val="006A1433"/>
    <w:rsid w:val="006A1C9D"/>
    <w:rsid w:val="006A29B8"/>
    <w:rsid w:val="006A387B"/>
    <w:rsid w:val="006A4003"/>
    <w:rsid w:val="006A43D5"/>
    <w:rsid w:val="006A455D"/>
    <w:rsid w:val="006A50B7"/>
    <w:rsid w:val="006A5442"/>
    <w:rsid w:val="006A55B0"/>
    <w:rsid w:val="006A5A83"/>
    <w:rsid w:val="006A6438"/>
    <w:rsid w:val="006A76BB"/>
    <w:rsid w:val="006A793C"/>
    <w:rsid w:val="006A7E61"/>
    <w:rsid w:val="006B09E9"/>
    <w:rsid w:val="006B13F3"/>
    <w:rsid w:val="006B169D"/>
    <w:rsid w:val="006B1FA7"/>
    <w:rsid w:val="006B1FDB"/>
    <w:rsid w:val="006B245E"/>
    <w:rsid w:val="006B2533"/>
    <w:rsid w:val="006B2E16"/>
    <w:rsid w:val="006B32C6"/>
    <w:rsid w:val="006B33D3"/>
    <w:rsid w:val="006B46F1"/>
    <w:rsid w:val="006B4FED"/>
    <w:rsid w:val="006B5809"/>
    <w:rsid w:val="006B583F"/>
    <w:rsid w:val="006B6040"/>
    <w:rsid w:val="006B68B4"/>
    <w:rsid w:val="006B73E8"/>
    <w:rsid w:val="006C08DE"/>
    <w:rsid w:val="006C179A"/>
    <w:rsid w:val="006C236B"/>
    <w:rsid w:val="006C25D5"/>
    <w:rsid w:val="006C31E2"/>
    <w:rsid w:val="006C342D"/>
    <w:rsid w:val="006C344B"/>
    <w:rsid w:val="006C3C5D"/>
    <w:rsid w:val="006C3DA3"/>
    <w:rsid w:val="006C3E90"/>
    <w:rsid w:val="006C4778"/>
    <w:rsid w:val="006C4ADF"/>
    <w:rsid w:val="006C5CEA"/>
    <w:rsid w:val="006C5D19"/>
    <w:rsid w:val="006C5ED8"/>
    <w:rsid w:val="006C625D"/>
    <w:rsid w:val="006C6C5D"/>
    <w:rsid w:val="006C6CFB"/>
    <w:rsid w:val="006C78CB"/>
    <w:rsid w:val="006D01ED"/>
    <w:rsid w:val="006D0225"/>
    <w:rsid w:val="006D0577"/>
    <w:rsid w:val="006D105F"/>
    <w:rsid w:val="006D1128"/>
    <w:rsid w:val="006D1362"/>
    <w:rsid w:val="006D2034"/>
    <w:rsid w:val="006D211D"/>
    <w:rsid w:val="006D3085"/>
    <w:rsid w:val="006D3917"/>
    <w:rsid w:val="006D572C"/>
    <w:rsid w:val="006D59CD"/>
    <w:rsid w:val="006D5D0F"/>
    <w:rsid w:val="006D6431"/>
    <w:rsid w:val="006D662F"/>
    <w:rsid w:val="006D69AB"/>
    <w:rsid w:val="006D73D8"/>
    <w:rsid w:val="006E110A"/>
    <w:rsid w:val="006E22B0"/>
    <w:rsid w:val="006E32DD"/>
    <w:rsid w:val="006E3FC0"/>
    <w:rsid w:val="006E4EA6"/>
    <w:rsid w:val="006E5022"/>
    <w:rsid w:val="006E625A"/>
    <w:rsid w:val="006E72A5"/>
    <w:rsid w:val="006E76DA"/>
    <w:rsid w:val="006E7ADF"/>
    <w:rsid w:val="006E7C8E"/>
    <w:rsid w:val="006E7CFE"/>
    <w:rsid w:val="006F082B"/>
    <w:rsid w:val="006F08EA"/>
    <w:rsid w:val="006F0DDA"/>
    <w:rsid w:val="006F0EFD"/>
    <w:rsid w:val="006F1FB7"/>
    <w:rsid w:val="006F281C"/>
    <w:rsid w:val="006F2FFC"/>
    <w:rsid w:val="006F3BCC"/>
    <w:rsid w:val="006F3D38"/>
    <w:rsid w:val="006F600D"/>
    <w:rsid w:val="006F634E"/>
    <w:rsid w:val="006F6512"/>
    <w:rsid w:val="006F6657"/>
    <w:rsid w:val="006F6D10"/>
    <w:rsid w:val="00700C16"/>
    <w:rsid w:val="00700E8E"/>
    <w:rsid w:val="0070132C"/>
    <w:rsid w:val="00701672"/>
    <w:rsid w:val="00701E7E"/>
    <w:rsid w:val="00702591"/>
    <w:rsid w:val="0070335D"/>
    <w:rsid w:val="007039A1"/>
    <w:rsid w:val="007058F1"/>
    <w:rsid w:val="00706B6E"/>
    <w:rsid w:val="007073D1"/>
    <w:rsid w:val="007102E7"/>
    <w:rsid w:val="00710315"/>
    <w:rsid w:val="00710728"/>
    <w:rsid w:val="007111CF"/>
    <w:rsid w:val="00711257"/>
    <w:rsid w:val="00712436"/>
    <w:rsid w:val="00712782"/>
    <w:rsid w:val="00712F36"/>
    <w:rsid w:val="007136C5"/>
    <w:rsid w:val="00713E88"/>
    <w:rsid w:val="007142FC"/>
    <w:rsid w:val="007147C2"/>
    <w:rsid w:val="007151EE"/>
    <w:rsid w:val="0071580E"/>
    <w:rsid w:val="00716081"/>
    <w:rsid w:val="00716A2F"/>
    <w:rsid w:val="00717861"/>
    <w:rsid w:val="00720BF8"/>
    <w:rsid w:val="007225A5"/>
    <w:rsid w:val="00723E5D"/>
    <w:rsid w:val="007254FF"/>
    <w:rsid w:val="00725576"/>
    <w:rsid w:val="00725EF6"/>
    <w:rsid w:val="007261A2"/>
    <w:rsid w:val="0072644D"/>
    <w:rsid w:val="00726577"/>
    <w:rsid w:val="007265FF"/>
    <w:rsid w:val="007268F0"/>
    <w:rsid w:val="0072717C"/>
    <w:rsid w:val="00727C92"/>
    <w:rsid w:val="007303F4"/>
    <w:rsid w:val="00730838"/>
    <w:rsid w:val="0073141E"/>
    <w:rsid w:val="00731B79"/>
    <w:rsid w:val="00732506"/>
    <w:rsid w:val="00732FD7"/>
    <w:rsid w:val="007332F9"/>
    <w:rsid w:val="00733588"/>
    <w:rsid w:val="007338B1"/>
    <w:rsid w:val="007339BF"/>
    <w:rsid w:val="007341B2"/>
    <w:rsid w:val="00734D14"/>
    <w:rsid w:val="00734FE3"/>
    <w:rsid w:val="0073509E"/>
    <w:rsid w:val="00735CD5"/>
    <w:rsid w:val="0073695E"/>
    <w:rsid w:val="00736F0F"/>
    <w:rsid w:val="00737797"/>
    <w:rsid w:val="00737B3B"/>
    <w:rsid w:val="0074021A"/>
    <w:rsid w:val="007404CF"/>
    <w:rsid w:val="00741165"/>
    <w:rsid w:val="00741540"/>
    <w:rsid w:val="0074166C"/>
    <w:rsid w:val="00741EA4"/>
    <w:rsid w:val="00744442"/>
    <w:rsid w:val="00744D98"/>
    <w:rsid w:val="00745C14"/>
    <w:rsid w:val="00747254"/>
    <w:rsid w:val="00747B28"/>
    <w:rsid w:val="00747E36"/>
    <w:rsid w:val="00750099"/>
    <w:rsid w:val="007501A4"/>
    <w:rsid w:val="0075081C"/>
    <w:rsid w:val="00750CFF"/>
    <w:rsid w:val="00751183"/>
    <w:rsid w:val="00751381"/>
    <w:rsid w:val="00751CAC"/>
    <w:rsid w:val="0075265F"/>
    <w:rsid w:val="00752C7C"/>
    <w:rsid w:val="00754F02"/>
    <w:rsid w:val="00754FC2"/>
    <w:rsid w:val="0075517C"/>
    <w:rsid w:val="00755199"/>
    <w:rsid w:val="00755B38"/>
    <w:rsid w:val="00755CE0"/>
    <w:rsid w:val="00756F66"/>
    <w:rsid w:val="00757AB9"/>
    <w:rsid w:val="00757BDB"/>
    <w:rsid w:val="00761029"/>
    <w:rsid w:val="00761615"/>
    <w:rsid w:val="00761F19"/>
    <w:rsid w:val="007624B8"/>
    <w:rsid w:val="007628BD"/>
    <w:rsid w:val="00762E71"/>
    <w:rsid w:val="00762EE1"/>
    <w:rsid w:val="00763CFE"/>
    <w:rsid w:val="0076415A"/>
    <w:rsid w:val="0076472F"/>
    <w:rsid w:val="00764C77"/>
    <w:rsid w:val="007652B2"/>
    <w:rsid w:val="00766570"/>
    <w:rsid w:val="0076719A"/>
    <w:rsid w:val="007672D9"/>
    <w:rsid w:val="00767370"/>
    <w:rsid w:val="00767C3A"/>
    <w:rsid w:val="007702E9"/>
    <w:rsid w:val="0077113F"/>
    <w:rsid w:val="00771529"/>
    <w:rsid w:val="00771544"/>
    <w:rsid w:val="00771960"/>
    <w:rsid w:val="007719C2"/>
    <w:rsid w:val="007721BD"/>
    <w:rsid w:val="00773818"/>
    <w:rsid w:val="00773A2C"/>
    <w:rsid w:val="00773C2D"/>
    <w:rsid w:val="00774711"/>
    <w:rsid w:val="007757AB"/>
    <w:rsid w:val="00775D4A"/>
    <w:rsid w:val="00776299"/>
    <w:rsid w:val="00776A69"/>
    <w:rsid w:val="00777340"/>
    <w:rsid w:val="007773C0"/>
    <w:rsid w:val="00777422"/>
    <w:rsid w:val="00777E29"/>
    <w:rsid w:val="00780C45"/>
    <w:rsid w:val="00780D2B"/>
    <w:rsid w:val="00780D93"/>
    <w:rsid w:val="00781213"/>
    <w:rsid w:val="00781420"/>
    <w:rsid w:val="00781914"/>
    <w:rsid w:val="00781C75"/>
    <w:rsid w:val="007822BA"/>
    <w:rsid w:val="0078276F"/>
    <w:rsid w:val="0078327E"/>
    <w:rsid w:val="00783360"/>
    <w:rsid w:val="007833CC"/>
    <w:rsid w:val="00783E49"/>
    <w:rsid w:val="007841D6"/>
    <w:rsid w:val="007846E0"/>
    <w:rsid w:val="00784C82"/>
    <w:rsid w:val="007859D4"/>
    <w:rsid w:val="00785F17"/>
    <w:rsid w:val="007866D8"/>
    <w:rsid w:val="00790732"/>
    <w:rsid w:val="00790FB9"/>
    <w:rsid w:val="00791D61"/>
    <w:rsid w:val="007920B6"/>
    <w:rsid w:val="007922BD"/>
    <w:rsid w:val="007935F7"/>
    <w:rsid w:val="00794669"/>
    <w:rsid w:val="00794AC7"/>
    <w:rsid w:val="00794AD6"/>
    <w:rsid w:val="00794E7A"/>
    <w:rsid w:val="007956EE"/>
    <w:rsid w:val="00795891"/>
    <w:rsid w:val="0079619C"/>
    <w:rsid w:val="0079678E"/>
    <w:rsid w:val="00796CCE"/>
    <w:rsid w:val="007A00F3"/>
    <w:rsid w:val="007A07A4"/>
    <w:rsid w:val="007A1162"/>
    <w:rsid w:val="007A1488"/>
    <w:rsid w:val="007A14FD"/>
    <w:rsid w:val="007A150A"/>
    <w:rsid w:val="007A1AC8"/>
    <w:rsid w:val="007A1D93"/>
    <w:rsid w:val="007A20F6"/>
    <w:rsid w:val="007A22FC"/>
    <w:rsid w:val="007A25A3"/>
    <w:rsid w:val="007A271F"/>
    <w:rsid w:val="007A2D5A"/>
    <w:rsid w:val="007A2E07"/>
    <w:rsid w:val="007A35A2"/>
    <w:rsid w:val="007A4847"/>
    <w:rsid w:val="007A4B60"/>
    <w:rsid w:val="007A4D82"/>
    <w:rsid w:val="007B006E"/>
    <w:rsid w:val="007B0C6A"/>
    <w:rsid w:val="007B132B"/>
    <w:rsid w:val="007B21FE"/>
    <w:rsid w:val="007B221E"/>
    <w:rsid w:val="007B3895"/>
    <w:rsid w:val="007B399A"/>
    <w:rsid w:val="007B416D"/>
    <w:rsid w:val="007B4408"/>
    <w:rsid w:val="007B4BCA"/>
    <w:rsid w:val="007B4DCB"/>
    <w:rsid w:val="007B54C6"/>
    <w:rsid w:val="007B561E"/>
    <w:rsid w:val="007B5DA0"/>
    <w:rsid w:val="007B64EB"/>
    <w:rsid w:val="007B6A4B"/>
    <w:rsid w:val="007B6AFA"/>
    <w:rsid w:val="007B715F"/>
    <w:rsid w:val="007B77A7"/>
    <w:rsid w:val="007C02EE"/>
    <w:rsid w:val="007C0514"/>
    <w:rsid w:val="007C056F"/>
    <w:rsid w:val="007C1267"/>
    <w:rsid w:val="007C27EF"/>
    <w:rsid w:val="007C2C2F"/>
    <w:rsid w:val="007C2FB1"/>
    <w:rsid w:val="007C3020"/>
    <w:rsid w:val="007C3217"/>
    <w:rsid w:val="007C33F9"/>
    <w:rsid w:val="007C3735"/>
    <w:rsid w:val="007C4285"/>
    <w:rsid w:val="007C658E"/>
    <w:rsid w:val="007C6612"/>
    <w:rsid w:val="007C7A1E"/>
    <w:rsid w:val="007C7B22"/>
    <w:rsid w:val="007C7F5D"/>
    <w:rsid w:val="007D0914"/>
    <w:rsid w:val="007D0AD4"/>
    <w:rsid w:val="007D0B27"/>
    <w:rsid w:val="007D0E4A"/>
    <w:rsid w:val="007D11FD"/>
    <w:rsid w:val="007D1BFD"/>
    <w:rsid w:val="007D1EF2"/>
    <w:rsid w:val="007D231B"/>
    <w:rsid w:val="007D2ECB"/>
    <w:rsid w:val="007D2F04"/>
    <w:rsid w:val="007D3043"/>
    <w:rsid w:val="007D4903"/>
    <w:rsid w:val="007D55A9"/>
    <w:rsid w:val="007D58F2"/>
    <w:rsid w:val="007D5D95"/>
    <w:rsid w:val="007D5E53"/>
    <w:rsid w:val="007D6D67"/>
    <w:rsid w:val="007D7764"/>
    <w:rsid w:val="007D7D76"/>
    <w:rsid w:val="007E0269"/>
    <w:rsid w:val="007E1B31"/>
    <w:rsid w:val="007E1B64"/>
    <w:rsid w:val="007E2337"/>
    <w:rsid w:val="007E2E72"/>
    <w:rsid w:val="007E322B"/>
    <w:rsid w:val="007E3593"/>
    <w:rsid w:val="007E3660"/>
    <w:rsid w:val="007E3D65"/>
    <w:rsid w:val="007E4D16"/>
    <w:rsid w:val="007E568E"/>
    <w:rsid w:val="007E5B49"/>
    <w:rsid w:val="007E5B8D"/>
    <w:rsid w:val="007E5F03"/>
    <w:rsid w:val="007E6480"/>
    <w:rsid w:val="007E6652"/>
    <w:rsid w:val="007E7368"/>
    <w:rsid w:val="007E74A0"/>
    <w:rsid w:val="007F05E3"/>
    <w:rsid w:val="007F0654"/>
    <w:rsid w:val="007F0ABA"/>
    <w:rsid w:val="007F1663"/>
    <w:rsid w:val="007F34AC"/>
    <w:rsid w:val="007F3848"/>
    <w:rsid w:val="007F3CF2"/>
    <w:rsid w:val="007F4E89"/>
    <w:rsid w:val="007F55E7"/>
    <w:rsid w:val="007F56DE"/>
    <w:rsid w:val="007F59B8"/>
    <w:rsid w:val="007F5A1B"/>
    <w:rsid w:val="007F5DDA"/>
    <w:rsid w:val="007F63E3"/>
    <w:rsid w:val="007F6453"/>
    <w:rsid w:val="007F6555"/>
    <w:rsid w:val="007F7356"/>
    <w:rsid w:val="007F7FFE"/>
    <w:rsid w:val="0080038C"/>
    <w:rsid w:val="008009A6"/>
    <w:rsid w:val="00801142"/>
    <w:rsid w:val="008013F8"/>
    <w:rsid w:val="00802039"/>
    <w:rsid w:val="00802BBB"/>
    <w:rsid w:val="00804411"/>
    <w:rsid w:val="0080510C"/>
    <w:rsid w:val="0080651C"/>
    <w:rsid w:val="008067B8"/>
    <w:rsid w:val="00807062"/>
    <w:rsid w:val="008071CC"/>
    <w:rsid w:val="008103B3"/>
    <w:rsid w:val="008104D8"/>
    <w:rsid w:val="0081070F"/>
    <w:rsid w:val="00813346"/>
    <w:rsid w:val="00813412"/>
    <w:rsid w:val="00813FB9"/>
    <w:rsid w:val="008149A5"/>
    <w:rsid w:val="00814D70"/>
    <w:rsid w:val="008153E8"/>
    <w:rsid w:val="00815668"/>
    <w:rsid w:val="00816A03"/>
    <w:rsid w:val="0081768E"/>
    <w:rsid w:val="008201BA"/>
    <w:rsid w:val="0082045B"/>
    <w:rsid w:val="008204FB"/>
    <w:rsid w:val="00820505"/>
    <w:rsid w:val="00821120"/>
    <w:rsid w:val="008218BA"/>
    <w:rsid w:val="008223BE"/>
    <w:rsid w:val="00822409"/>
    <w:rsid w:val="008225C2"/>
    <w:rsid w:val="008227E1"/>
    <w:rsid w:val="00822B33"/>
    <w:rsid w:val="00822BE7"/>
    <w:rsid w:val="00822E31"/>
    <w:rsid w:val="00823721"/>
    <w:rsid w:val="00824A7F"/>
    <w:rsid w:val="00825655"/>
    <w:rsid w:val="00825B3F"/>
    <w:rsid w:val="00825BC0"/>
    <w:rsid w:val="00825BFF"/>
    <w:rsid w:val="00825EA8"/>
    <w:rsid w:val="008264ED"/>
    <w:rsid w:val="008268F4"/>
    <w:rsid w:val="008276EC"/>
    <w:rsid w:val="0082795B"/>
    <w:rsid w:val="00830225"/>
    <w:rsid w:val="00830BBA"/>
    <w:rsid w:val="00830CD0"/>
    <w:rsid w:val="00831970"/>
    <w:rsid w:val="0083284A"/>
    <w:rsid w:val="0083311C"/>
    <w:rsid w:val="00833BC7"/>
    <w:rsid w:val="00833EA4"/>
    <w:rsid w:val="008340FC"/>
    <w:rsid w:val="00834D93"/>
    <w:rsid w:val="00834F6F"/>
    <w:rsid w:val="00835335"/>
    <w:rsid w:val="00835B6B"/>
    <w:rsid w:val="008375CB"/>
    <w:rsid w:val="00840587"/>
    <w:rsid w:val="008409F0"/>
    <w:rsid w:val="00840E6C"/>
    <w:rsid w:val="00840EDB"/>
    <w:rsid w:val="00841439"/>
    <w:rsid w:val="008428F8"/>
    <w:rsid w:val="00842C7F"/>
    <w:rsid w:val="008438C9"/>
    <w:rsid w:val="00843BB2"/>
    <w:rsid w:val="0084549C"/>
    <w:rsid w:val="00845CDE"/>
    <w:rsid w:val="00846326"/>
    <w:rsid w:val="0084723E"/>
    <w:rsid w:val="0085030B"/>
    <w:rsid w:val="00850543"/>
    <w:rsid w:val="00851130"/>
    <w:rsid w:val="008517F1"/>
    <w:rsid w:val="00851930"/>
    <w:rsid w:val="008519D4"/>
    <w:rsid w:val="00851EDB"/>
    <w:rsid w:val="0085215C"/>
    <w:rsid w:val="0085275F"/>
    <w:rsid w:val="00852B0E"/>
    <w:rsid w:val="00852D82"/>
    <w:rsid w:val="008538F9"/>
    <w:rsid w:val="00855BCD"/>
    <w:rsid w:val="00856B67"/>
    <w:rsid w:val="00857CDE"/>
    <w:rsid w:val="00861FC1"/>
    <w:rsid w:val="008636F6"/>
    <w:rsid w:val="00865AFC"/>
    <w:rsid w:val="00870CCF"/>
    <w:rsid w:val="00870CF7"/>
    <w:rsid w:val="00870D89"/>
    <w:rsid w:val="00870FF8"/>
    <w:rsid w:val="00871184"/>
    <w:rsid w:val="008717B7"/>
    <w:rsid w:val="00871C40"/>
    <w:rsid w:val="00871E97"/>
    <w:rsid w:val="0087298B"/>
    <w:rsid w:val="00873704"/>
    <w:rsid w:val="00873A5A"/>
    <w:rsid w:val="00873BFC"/>
    <w:rsid w:val="00873CA6"/>
    <w:rsid w:val="008746E7"/>
    <w:rsid w:val="00874F25"/>
    <w:rsid w:val="00875542"/>
    <w:rsid w:val="00876404"/>
    <w:rsid w:val="00876756"/>
    <w:rsid w:val="00876EE2"/>
    <w:rsid w:val="00876FBD"/>
    <w:rsid w:val="008772F5"/>
    <w:rsid w:val="0087748B"/>
    <w:rsid w:val="00877755"/>
    <w:rsid w:val="008778C7"/>
    <w:rsid w:val="00877913"/>
    <w:rsid w:val="00880774"/>
    <w:rsid w:val="008815EF"/>
    <w:rsid w:val="00881B38"/>
    <w:rsid w:val="00883436"/>
    <w:rsid w:val="00883B76"/>
    <w:rsid w:val="00884025"/>
    <w:rsid w:val="008855AA"/>
    <w:rsid w:val="008856D7"/>
    <w:rsid w:val="00885964"/>
    <w:rsid w:val="00885B03"/>
    <w:rsid w:val="00885CB4"/>
    <w:rsid w:val="00885ED5"/>
    <w:rsid w:val="00885FEB"/>
    <w:rsid w:val="0088649F"/>
    <w:rsid w:val="00891CE5"/>
    <w:rsid w:val="00892A9C"/>
    <w:rsid w:val="00893BA7"/>
    <w:rsid w:val="00893F4C"/>
    <w:rsid w:val="008940DB"/>
    <w:rsid w:val="008941FF"/>
    <w:rsid w:val="00894BB4"/>
    <w:rsid w:val="00894F45"/>
    <w:rsid w:val="00895CD8"/>
    <w:rsid w:val="008967B8"/>
    <w:rsid w:val="008970D8"/>
    <w:rsid w:val="00897204"/>
    <w:rsid w:val="008978D6"/>
    <w:rsid w:val="008A1386"/>
    <w:rsid w:val="008A17C8"/>
    <w:rsid w:val="008A2D86"/>
    <w:rsid w:val="008A3E1B"/>
    <w:rsid w:val="008A47E6"/>
    <w:rsid w:val="008A49DD"/>
    <w:rsid w:val="008A5149"/>
    <w:rsid w:val="008A5517"/>
    <w:rsid w:val="008A6C03"/>
    <w:rsid w:val="008A77B0"/>
    <w:rsid w:val="008B0EB1"/>
    <w:rsid w:val="008B179A"/>
    <w:rsid w:val="008B21F4"/>
    <w:rsid w:val="008B26BF"/>
    <w:rsid w:val="008B270E"/>
    <w:rsid w:val="008B290C"/>
    <w:rsid w:val="008B31C5"/>
    <w:rsid w:val="008B4636"/>
    <w:rsid w:val="008B4A36"/>
    <w:rsid w:val="008B4A99"/>
    <w:rsid w:val="008B4CDE"/>
    <w:rsid w:val="008B4F3B"/>
    <w:rsid w:val="008B50B4"/>
    <w:rsid w:val="008B58D6"/>
    <w:rsid w:val="008B70CC"/>
    <w:rsid w:val="008B7D28"/>
    <w:rsid w:val="008C019C"/>
    <w:rsid w:val="008C135B"/>
    <w:rsid w:val="008C23E7"/>
    <w:rsid w:val="008C24B3"/>
    <w:rsid w:val="008C25E5"/>
    <w:rsid w:val="008C2CDA"/>
    <w:rsid w:val="008C39F4"/>
    <w:rsid w:val="008C4553"/>
    <w:rsid w:val="008C45C2"/>
    <w:rsid w:val="008C4DE4"/>
    <w:rsid w:val="008C50AA"/>
    <w:rsid w:val="008C50D0"/>
    <w:rsid w:val="008C5E97"/>
    <w:rsid w:val="008C62FF"/>
    <w:rsid w:val="008C67DF"/>
    <w:rsid w:val="008C69BB"/>
    <w:rsid w:val="008C6B08"/>
    <w:rsid w:val="008C753C"/>
    <w:rsid w:val="008D09A5"/>
    <w:rsid w:val="008D18A6"/>
    <w:rsid w:val="008D22CD"/>
    <w:rsid w:val="008D2408"/>
    <w:rsid w:val="008D3A1C"/>
    <w:rsid w:val="008D4812"/>
    <w:rsid w:val="008D5022"/>
    <w:rsid w:val="008D65BE"/>
    <w:rsid w:val="008D701B"/>
    <w:rsid w:val="008D7C8D"/>
    <w:rsid w:val="008D7CF3"/>
    <w:rsid w:val="008E1053"/>
    <w:rsid w:val="008E24CB"/>
    <w:rsid w:val="008E3709"/>
    <w:rsid w:val="008E390C"/>
    <w:rsid w:val="008E3A01"/>
    <w:rsid w:val="008E55F7"/>
    <w:rsid w:val="008E695B"/>
    <w:rsid w:val="008E72E8"/>
    <w:rsid w:val="008E76A5"/>
    <w:rsid w:val="008F089D"/>
    <w:rsid w:val="008F0B4A"/>
    <w:rsid w:val="008F10EA"/>
    <w:rsid w:val="008F112D"/>
    <w:rsid w:val="008F220C"/>
    <w:rsid w:val="008F30D5"/>
    <w:rsid w:val="008F330A"/>
    <w:rsid w:val="008F3DBD"/>
    <w:rsid w:val="008F4606"/>
    <w:rsid w:val="008F5F0E"/>
    <w:rsid w:val="008F5F8B"/>
    <w:rsid w:val="008F6A07"/>
    <w:rsid w:val="008F748D"/>
    <w:rsid w:val="00900986"/>
    <w:rsid w:val="009030F6"/>
    <w:rsid w:val="009032C6"/>
    <w:rsid w:val="009035A3"/>
    <w:rsid w:val="00905164"/>
    <w:rsid w:val="0090698D"/>
    <w:rsid w:val="00906F15"/>
    <w:rsid w:val="009073B4"/>
    <w:rsid w:val="00907DAE"/>
    <w:rsid w:val="00910160"/>
    <w:rsid w:val="00910581"/>
    <w:rsid w:val="00910B1A"/>
    <w:rsid w:val="00910DF0"/>
    <w:rsid w:val="00910EAE"/>
    <w:rsid w:val="0091177C"/>
    <w:rsid w:val="00911D3B"/>
    <w:rsid w:val="00911DA9"/>
    <w:rsid w:val="009151B2"/>
    <w:rsid w:val="009151B3"/>
    <w:rsid w:val="009154EA"/>
    <w:rsid w:val="009161C9"/>
    <w:rsid w:val="009166D1"/>
    <w:rsid w:val="00916A56"/>
    <w:rsid w:val="009173BD"/>
    <w:rsid w:val="00917EB8"/>
    <w:rsid w:val="009209EF"/>
    <w:rsid w:val="00921211"/>
    <w:rsid w:val="00921997"/>
    <w:rsid w:val="00921BA9"/>
    <w:rsid w:val="009223B3"/>
    <w:rsid w:val="009236E4"/>
    <w:rsid w:val="00923BEA"/>
    <w:rsid w:val="00923F3B"/>
    <w:rsid w:val="00924702"/>
    <w:rsid w:val="00924B1A"/>
    <w:rsid w:val="00926468"/>
    <w:rsid w:val="009302F6"/>
    <w:rsid w:val="0093046A"/>
    <w:rsid w:val="0093064D"/>
    <w:rsid w:val="0093074D"/>
    <w:rsid w:val="009307E9"/>
    <w:rsid w:val="00930CBB"/>
    <w:rsid w:val="009323A5"/>
    <w:rsid w:val="00933926"/>
    <w:rsid w:val="00933E1A"/>
    <w:rsid w:val="00934250"/>
    <w:rsid w:val="00935618"/>
    <w:rsid w:val="0093588F"/>
    <w:rsid w:val="009372A3"/>
    <w:rsid w:val="00937AEB"/>
    <w:rsid w:val="00937FBF"/>
    <w:rsid w:val="00941EAF"/>
    <w:rsid w:val="009427C0"/>
    <w:rsid w:val="009434AF"/>
    <w:rsid w:val="009440EA"/>
    <w:rsid w:val="009466B6"/>
    <w:rsid w:val="00946C01"/>
    <w:rsid w:val="00947D5A"/>
    <w:rsid w:val="009519B5"/>
    <w:rsid w:val="00951C31"/>
    <w:rsid w:val="00952002"/>
    <w:rsid w:val="00952831"/>
    <w:rsid w:val="0095332C"/>
    <w:rsid w:val="00953FE9"/>
    <w:rsid w:val="0095417C"/>
    <w:rsid w:val="00955DEA"/>
    <w:rsid w:val="0095685A"/>
    <w:rsid w:val="00956F4D"/>
    <w:rsid w:val="009574ED"/>
    <w:rsid w:val="00960F6E"/>
    <w:rsid w:val="0096217B"/>
    <w:rsid w:val="009640BA"/>
    <w:rsid w:val="00964317"/>
    <w:rsid w:val="00964493"/>
    <w:rsid w:val="00964716"/>
    <w:rsid w:val="00965072"/>
    <w:rsid w:val="009663D4"/>
    <w:rsid w:val="009667CB"/>
    <w:rsid w:val="00966A7B"/>
    <w:rsid w:val="00970AAB"/>
    <w:rsid w:val="00970EF0"/>
    <w:rsid w:val="00971271"/>
    <w:rsid w:val="0097177F"/>
    <w:rsid w:val="0097191F"/>
    <w:rsid w:val="0097212C"/>
    <w:rsid w:val="00972726"/>
    <w:rsid w:val="00972781"/>
    <w:rsid w:val="009744C3"/>
    <w:rsid w:val="0097558E"/>
    <w:rsid w:val="0097584F"/>
    <w:rsid w:val="00975F72"/>
    <w:rsid w:val="00976E48"/>
    <w:rsid w:val="009770EF"/>
    <w:rsid w:val="00977C61"/>
    <w:rsid w:val="00977D92"/>
    <w:rsid w:val="00980069"/>
    <w:rsid w:val="009800D8"/>
    <w:rsid w:val="0098103F"/>
    <w:rsid w:val="00981A41"/>
    <w:rsid w:val="00981F0F"/>
    <w:rsid w:val="00982C6E"/>
    <w:rsid w:val="00983AF2"/>
    <w:rsid w:val="00984589"/>
    <w:rsid w:val="00985098"/>
    <w:rsid w:val="0098518D"/>
    <w:rsid w:val="009859D6"/>
    <w:rsid w:val="0098612A"/>
    <w:rsid w:val="0098624A"/>
    <w:rsid w:val="009872C8"/>
    <w:rsid w:val="00987A5C"/>
    <w:rsid w:val="00990243"/>
    <w:rsid w:val="009906D7"/>
    <w:rsid w:val="009909AB"/>
    <w:rsid w:val="009919F0"/>
    <w:rsid w:val="009927B0"/>
    <w:rsid w:val="009932D2"/>
    <w:rsid w:val="0099587D"/>
    <w:rsid w:val="009968E9"/>
    <w:rsid w:val="009968F0"/>
    <w:rsid w:val="00996EB1"/>
    <w:rsid w:val="00997D50"/>
    <w:rsid w:val="009A0242"/>
    <w:rsid w:val="009A0BFA"/>
    <w:rsid w:val="009A0DC2"/>
    <w:rsid w:val="009A0F0B"/>
    <w:rsid w:val="009A18DF"/>
    <w:rsid w:val="009A2556"/>
    <w:rsid w:val="009A2BFF"/>
    <w:rsid w:val="009A35FB"/>
    <w:rsid w:val="009A3A53"/>
    <w:rsid w:val="009A4441"/>
    <w:rsid w:val="009A471A"/>
    <w:rsid w:val="009A59DA"/>
    <w:rsid w:val="009A5B95"/>
    <w:rsid w:val="009A6033"/>
    <w:rsid w:val="009A6151"/>
    <w:rsid w:val="009A69EC"/>
    <w:rsid w:val="009A6F93"/>
    <w:rsid w:val="009A7694"/>
    <w:rsid w:val="009A7850"/>
    <w:rsid w:val="009A7D5B"/>
    <w:rsid w:val="009A7EA8"/>
    <w:rsid w:val="009B00B2"/>
    <w:rsid w:val="009B010E"/>
    <w:rsid w:val="009B11E2"/>
    <w:rsid w:val="009B1513"/>
    <w:rsid w:val="009B1D5A"/>
    <w:rsid w:val="009B2685"/>
    <w:rsid w:val="009B2F4E"/>
    <w:rsid w:val="009B3559"/>
    <w:rsid w:val="009B4C6A"/>
    <w:rsid w:val="009B51AD"/>
    <w:rsid w:val="009B5811"/>
    <w:rsid w:val="009B5B36"/>
    <w:rsid w:val="009B5C02"/>
    <w:rsid w:val="009B5D02"/>
    <w:rsid w:val="009B6A15"/>
    <w:rsid w:val="009B6EDE"/>
    <w:rsid w:val="009B70EF"/>
    <w:rsid w:val="009B7A7F"/>
    <w:rsid w:val="009B7CEE"/>
    <w:rsid w:val="009B7F3D"/>
    <w:rsid w:val="009C06AC"/>
    <w:rsid w:val="009C077C"/>
    <w:rsid w:val="009C09A1"/>
    <w:rsid w:val="009C0C66"/>
    <w:rsid w:val="009C1772"/>
    <w:rsid w:val="009C1CE4"/>
    <w:rsid w:val="009C1E96"/>
    <w:rsid w:val="009C247A"/>
    <w:rsid w:val="009C2E79"/>
    <w:rsid w:val="009C3080"/>
    <w:rsid w:val="009C324E"/>
    <w:rsid w:val="009C3E14"/>
    <w:rsid w:val="009C45FC"/>
    <w:rsid w:val="009C482C"/>
    <w:rsid w:val="009C4F1E"/>
    <w:rsid w:val="009C5E94"/>
    <w:rsid w:val="009C662E"/>
    <w:rsid w:val="009C6665"/>
    <w:rsid w:val="009C6AE0"/>
    <w:rsid w:val="009D135A"/>
    <w:rsid w:val="009D1F5D"/>
    <w:rsid w:val="009D2399"/>
    <w:rsid w:val="009D295B"/>
    <w:rsid w:val="009D3EB5"/>
    <w:rsid w:val="009D4197"/>
    <w:rsid w:val="009D426B"/>
    <w:rsid w:val="009D469E"/>
    <w:rsid w:val="009D4CCA"/>
    <w:rsid w:val="009D5613"/>
    <w:rsid w:val="009D56F2"/>
    <w:rsid w:val="009D5C76"/>
    <w:rsid w:val="009D64A5"/>
    <w:rsid w:val="009D6919"/>
    <w:rsid w:val="009D6FCD"/>
    <w:rsid w:val="009D6FD0"/>
    <w:rsid w:val="009D7D65"/>
    <w:rsid w:val="009D7E3E"/>
    <w:rsid w:val="009E021C"/>
    <w:rsid w:val="009E030D"/>
    <w:rsid w:val="009E07BF"/>
    <w:rsid w:val="009E1318"/>
    <w:rsid w:val="009E24AD"/>
    <w:rsid w:val="009E24CC"/>
    <w:rsid w:val="009E2A81"/>
    <w:rsid w:val="009E2ED9"/>
    <w:rsid w:val="009E3049"/>
    <w:rsid w:val="009E3291"/>
    <w:rsid w:val="009E391E"/>
    <w:rsid w:val="009E3E41"/>
    <w:rsid w:val="009E4130"/>
    <w:rsid w:val="009E48EF"/>
    <w:rsid w:val="009E49F1"/>
    <w:rsid w:val="009E4E19"/>
    <w:rsid w:val="009E580F"/>
    <w:rsid w:val="009E6649"/>
    <w:rsid w:val="009E6E9C"/>
    <w:rsid w:val="009E6F2E"/>
    <w:rsid w:val="009E731F"/>
    <w:rsid w:val="009E75B0"/>
    <w:rsid w:val="009E78E5"/>
    <w:rsid w:val="009E7E4F"/>
    <w:rsid w:val="009F05D2"/>
    <w:rsid w:val="009F10F7"/>
    <w:rsid w:val="009F1CCF"/>
    <w:rsid w:val="009F3485"/>
    <w:rsid w:val="009F38CA"/>
    <w:rsid w:val="009F423E"/>
    <w:rsid w:val="009F4FFF"/>
    <w:rsid w:val="009F51A7"/>
    <w:rsid w:val="009F665A"/>
    <w:rsid w:val="009F68D6"/>
    <w:rsid w:val="009F6C68"/>
    <w:rsid w:val="009F71D2"/>
    <w:rsid w:val="009F7AD5"/>
    <w:rsid w:val="00A003C0"/>
    <w:rsid w:val="00A01539"/>
    <w:rsid w:val="00A015A1"/>
    <w:rsid w:val="00A01BBA"/>
    <w:rsid w:val="00A02462"/>
    <w:rsid w:val="00A0258E"/>
    <w:rsid w:val="00A02F15"/>
    <w:rsid w:val="00A042BF"/>
    <w:rsid w:val="00A04F21"/>
    <w:rsid w:val="00A04F70"/>
    <w:rsid w:val="00A051B8"/>
    <w:rsid w:val="00A06064"/>
    <w:rsid w:val="00A062A1"/>
    <w:rsid w:val="00A0731D"/>
    <w:rsid w:val="00A10162"/>
    <w:rsid w:val="00A10298"/>
    <w:rsid w:val="00A103DA"/>
    <w:rsid w:val="00A113F3"/>
    <w:rsid w:val="00A11C23"/>
    <w:rsid w:val="00A13797"/>
    <w:rsid w:val="00A13C67"/>
    <w:rsid w:val="00A14050"/>
    <w:rsid w:val="00A14F7A"/>
    <w:rsid w:val="00A15226"/>
    <w:rsid w:val="00A154C4"/>
    <w:rsid w:val="00A15CD3"/>
    <w:rsid w:val="00A15D9A"/>
    <w:rsid w:val="00A17220"/>
    <w:rsid w:val="00A17570"/>
    <w:rsid w:val="00A20017"/>
    <w:rsid w:val="00A22231"/>
    <w:rsid w:val="00A224EF"/>
    <w:rsid w:val="00A2312E"/>
    <w:rsid w:val="00A23811"/>
    <w:rsid w:val="00A23E99"/>
    <w:rsid w:val="00A25021"/>
    <w:rsid w:val="00A2574B"/>
    <w:rsid w:val="00A25982"/>
    <w:rsid w:val="00A25BB9"/>
    <w:rsid w:val="00A25DEC"/>
    <w:rsid w:val="00A268C1"/>
    <w:rsid w:val="00A26F41"/>
    <w:rsid w:val="00A27F43"/>
    <w:rsid w:val="00A304BC"/>
    <w:rsid w:val="00A3120C"/>
    <w:rsid w:val="00A31EFC"/>
    <w:rsid w:val="00A32702"/>
    <w:rsid w:val="00A327B9"/>
    <w:rsid w:val="00A330C6"/>
    <w:rsid w:val="00A33E04"/>
    <w:rsid w:val="00A34298"/>
    <w:rsid w:val="00A342F9"/>
    <w:rsid w:val="00A34504"/>
    <w:rsid w:val="00A34589"/>
    <w:rsid w:val="00A34597"/>
    <w:rsid w:val="00A34974"/>
    <w:rsid w:val="00A3558A"/>
    <w:rsid w:val="00A36038"/>
    <w:rsid w:val="00A3734D"/>
    <w:rsid w:val="00A37648"/>
    <w:rsid w:val="00A40530"/>
    <w:rsid w:val="00A40A38"/>
    <w:rsid w:val="00A40EA0"/>
    <w:rsid w:val="00A418DD"/>
    <w:rsid w:val="00A41BF2"/>
    <w:rsid w:val="00A42549"/>
    <w:rsid w:val="00A4315C"/>
    <w:rsid w:val="00A43E9B"/>
    <w:rsid w:val="00A4624C"/>
    <w:rsid w:val="00A47D9F"/>
    <w:rsid w:val="00A50DFF"/>
    <w:rsid w:val="00A5204A"/>
    <w:rsid w:val="00A5220F"/>
    <w:rsid w:val="00A529EA"/>
    <w:rsid w:val="00A52AE9"/>
    <w:rsid w:val="00A5335E"/>
    <w:rsid w:val="00A5385C"/>
    <w:rsid w:val="00A53976"/>
    <w:rsid w:val="00A53C0B"/>
    <w:rsid w:val="00A54B4F"/>
    <w:rsid w:val="00A56664"/>
    <w:rsid w:val="00A567F9"/>
    <w:rsid w:val="00A56CF0"/>
    <w:rsid w:val="00A57073"/>
    <w:rsid w:val="00A57705"/>
    <w:rsid w:val="00A57B32"/>
    <w:rsid w:val="00A61813"/>
    <w:rsid w:val="00A61C9A"/>
    <w:rsid w:val="00A62D19"/>
    <w:rsid w:val="00A637C4"/>
    <w:rsid w:val="00A63829"/>
    <w:rsid w:val="00A64220"/>
    <w:rsid w:val="00A64556"/>
    <w:rsid w:val="00A651C7"/>
    <w:rsid w:val="00A65545"/>
    <w:rsid w:val="00A67402"/>
    <w:rsid w:val="00A67611"/>
    <w:rsid w:val="00A677E6"/>
    <w:rsid w:val="00A67AD1"/>
    <w:rsid w:val="00A70F14"/>
    <w:rsid w:val="00A70FBE"/>
    <w:rsid w:val="00A712CA"/>
    <w:rsid w:val="00A7155B"/>
    <w:rsid w:val="00A71E2A"/>
    <w:rsid w:val="00A71F37"/>
    <w:rsid w:val="00A71F42"/>
    <w:rsid w:val="00A71FA5"/>
    <w:rsid w:val="00A720E7"/>
    <w:rsid w:val="00A72C68"/>
    <w:rsid w:val="00A72D0B"/>
    <w:rsid w:val="00A7341C"/>
    <w:rsid w:val="00A73E4D"/>
    <w:rsid w:val="00A73E88"/>
    <w:rsid w:val="00A73EFC"/>
    <w:rsid w:val="00A747F2"/>
    <w:rsid w:val="00A7486C"/>
    <w:rsid w:val="00A754ED"/>
    <w:rsid w:val="00A75E6C"/>
    <w:rsid w:val="00A762D9"/>
    <w:rsid w:val="00A7679D"/>
    <w:rsid w:val="00A768C3"/>
    <w:rsid w:val="00A80EC4"/>
    <w:rsid w:val="00A811B1"/>
    <w:rsid w:val="00A8127D"/>
    <w:rsid w:val="00A81533"/>
    <w:rsid w:val="00A826A2"/>
    <w:rsid w:val="00A82D09"/>
    <w:rsid w:val="00A82D25"/>
    <w:rsid w:val="00A82FFF"/>
    <w:rsid w:val="00A83C57"/>
    <w:rsid w:val="00A841B6"/>
    <w:rsid w:val="00A85E19"/>
    <w:rsid w:val="00A87070"/>
    <w:rsid w:val="00A87A84"/>
    <w:rsid w:val="00A87D84"/>
    <w:rsid w:val="00A90131"/>
    <w:rsid w:val="00A9064D"/>
    <w:rsid w:val="00A906C6"/>
    <w:rsid w:val="00A9070C"/>
    <w:rsid w:val="00A90DBD"/>
    <w:rsid w:val="00A913D5"/>
    <w:rsid w:val="00A9153D"/>
    <w:rsid w:val="00A915C3"/>
    <w:rsid w:val="00A91C9C"/>
    <w:rsid w:val="00A95897"/>
    <w:rsid w:val="00A95B0C"/>
    <w:rsid w:val="00A95B84"/>
    <w:rsid w:val="00A95C0D"/>
    <w:rsid w:val="00A95D81"/>
    <w:rsid w:val="00A96727"/>
    <w:rsid w:val="00A97096"/>
    <w:rsid w:val="00AA1624"/>
    <w:rsid w:val="00AA1670"/>
    <w:rsid w:val="00AA200F"/>
    <w:rsid w:val="00AA2092"/>
    <w:rsid w:val="00AA2814"/>
    <w:rsid w:val="00AA2D5D"/>
    <w:rsid w:val="00AA49D7"/>
    <w:rsid w:val="00AA5B3B"/>
    <w:rsid w:val="00AA6CB3"/>
    <w:rsid w:val="00AA71AE"/>
    <w:rsid w:val="00AA778B"/>
    <w:rsid w:val="00AA7F2D"/>
    <w:rsid w:val="00AB072C"/>
    <w:rsid w:val="00AB0DE7"/>
    <w:rsid w:val="00AB12BE"/>
    <w:rsid w:val="00AB15F7"/>
    <w:rsid w:val="00AB2E32"/>
    <w:rsid w:val="00AB418D"/>
    <w:rsid w:val="00AB444C"/>
    <w:rsid w:val="00AB44EC"/>
    <w:rsid w:val="00AB5B39"/>
    <w:rsid w:val="00AB62D4"/>
    <w:rsid w:val="00AB6F7A"/>
    <w:rsid w:val="00AB78A8"/>
    <w:rsid w:val="00AC172A"/>
    <w:rsid w:val="00AC1884"/>
    <w:rsid w:val="00AC1FBE"/>
    <w:rsid w:val="00AC21A7"/>
    <w:rsid w:val="00AC28E3"/>
    <w:rsid w:val="00AC318B"/>
    <w:rsid w:val="00AC3341"/>
    <w:rsid w:val="00AC3C9A"/>
    <w:rsid w:val="00AC3F2C"/>
    <w:rsid w:val="00AC4041"/>
    <w:rsid w:val="00AC4082"/>
    <w:rsid w:val="00AC447A"/>
    <w:rsid w:val="00AC5B41"/>
    <w:rsid w:val="00AC647C"/>
    <w:rsid w:val="00AC6575"/>
    <w:rsid w:val="00AC6683"/>
    <w:rsid w:val="00AC68D5"/>
    <w:rsid w:val="00AC6BAE"/>
    <w:rsid w:val="00AC6F10"/>
    <w:rsid w:val="00AC7971"/>
    <w:rsid w:val="00AD03FC"/>
    <w:rsid w:val="00AD0BC6"/>
    <w:rsid w:val="00AD0F1A"/>
    <w:rsid w:val="00AD117E"/>
    <w:rsid w:val="00AD1F1C"/>
    <w:rsid w:val="00AD1F35"/>
    <w:rsid w:val="00AD2082"/>
    <w:rsid w:val="00AD20C4"/>
    <w:rsid w:val="00AD249E"/>
    <w:rsid w:val="00AD25DC"/>
    <w:rsid w:val="00AD2F26"/>
    <w:rsid w:val="00AD31C8"/>
    <w:rsid w:val="00AD3E42"/>
    <w:rsid w:val="00AD43BA"/>
    <w:rsid w:val="00AD5EC0"/>
    <w:rsid w:val="00AD6C8D"/>
    <w:rsid w:val="00AD7616"/>
    <w:rsid w:val="00AE041C"/>
    <w:rsid w:val="00AE0D09"/>
    <w:rsid w:val="00AE3C5F"/>
    <w:rsid w:val="00AE3D7E"/>
    <w:rsid w:val="00AE4163"/>
    <w:rsid w:val="00AE4947"/>
    <w:rsid w:val="00AE51E4"/>
    <w:rsid w:val="00AE544F"/>
    <w:rsid w:val="00AE6103"/>
    <w:rsid w:val="00AE687C"/>
    <w:rsid w:val="00AE777A"/>
    <w:rsid w:val="00AF0190"/>
    <w:rsid w:val="00AF09D6"/>
    <w:rsid w:val="00AF0DFF"/>
    <w:rsid w:val="00AF0E78"/>
    <w:rsid w:val="00AF1264"/>
    <w:rsid w:val="00AF1DCA"/>
    <w:rsid w:val="00AF2444"/>
    <w:rsid w:val="00AF351D"/>
    <w:rsid w:val="00AF3F5A"/>
    <w:rsid w:val="00AF42CE"/>
    <w:rsid w:val="00AF4520"/>
    <w:rsid w:val="00AF457D"/>
    <w:rsid w:val="00AF4AFD"/>
    <w:rsid w:val="00AF55B3"/>
    <w:rsid w:val="00AF5690"/>
    <w:rsid w:val="00AF5E58"/>
    <w:rsid w:val="00AF6551"/>
    <w:rsid w:val="00AF6991"/>
    <w:rsid w:val="00AF69CF"/>
    <w:rsid w:val="00AF69FE"/>
    <w:rsid w:val="00AF6BB1"/>
    <w:rsid w:val="00AF6D6C"/>
    <w:rsid w:val="00AF6D76"/>
    <w:rsid w:val="00AF6E4B"/>
    <w:rsid w:val="00AF6E89"/>
    <w:rsid w:val="00B00C29"/>
    <w:rsid w:val="00B00DE6"/>
    <w:rsid w:val="00B01159"/>
    <w:rsid w:val="00B014EC"/>
    <w:rsid w:val="00B02CD4"/>
    <w:rsid w:val="00B02CF3"/>
    <w:rsid w:val="00B0415D"/>
    <w:rsid w:val="00B041DF"/>
    <w:rsid w:val="00B04C86"/>
    <w:rsid w:val="00B0592D"/>
    <w:rsid w:val="00B065DD"/>
    <w:rsid w:val="00B067B8"/>
    <w:rsid w:val="00B075DA"/>
    <w:rsid w:val="00B1043B"/>
    <w:rsid w:val="00B115FB"/>
    <w:rsid w:val="00B128B8"/>
    <w:rsid w:val="00B128BC"/>
    <w:rsid w:val="00B12A23"/>
    <w:rsid w:val="00B147FB"/>
    <w:rsid w:val="00B14B80"/>
    <w:rsid w:val="00B14B81"/>
    <w:rsid w:val="00B14C4C"/>
    <w:rsid w:val="00B14FE4"/>
    <w:rsid w:val="00B1573E"/>
    <w:rsid w:val="00B15E46"/>
    <w:rsid w:val="00B172A9"/>
    <w:rsid w:val="00B1747F"/>
    <w:rsid w:val="00B1755B"/>
    <w:rsid w:val="00B206F6"/>
    <w:rsid w:val="00B217E4"/>
    <w:rsid w:val="00B21ADE"/>
    <w:rsid w:val="00B2330B"/>
    <w:rsid w:val="00B23718"/>
    <w:rsid w:val="00B2392D"/>
    <w:rsid w:val="00B23FF5"/>
    <w:rsid w:val="00B2406F"/>
    <w:rsid w:val="00B25305"/>
    <w:rsid w:val="00B254D1"/>
    <w:rsid w:val="00B25E53"/>
    <w:rsid w:val="00B2620F"/>
    <w:rsid w:val="00B2692A"/>
    <w:rsid w:val="00B31263"/>
    <w:rsid w:val="00B31333"/>
    <w:rsid w:val="00B31C27"/>
    <w:rsid w:val="00B31EDB"/>
    <w:rsid w:val="00B32605"/>
    <w:rsid w:val="00B32AEA"/>
    <w:rsid w:val="00B33124"/>
    <w:rsid w:val="00B33A99"/>
    <w:rsid w:val="00B34CD4"/>
    <w:rsid w:val="00B35217"/>
    <w:rsid w:val="00B35C0C"/>
    <w:rsid w:val="00B36E46"/>
    <w:rsid w:val="00B36F4D"/>
    <w:rsid w:val="00B374DC"/>
    <w:rsid w:val="00B37840"/>
    <w:rsid w:val="00B37ABB"/>
    <w:rsid w:val="00B37B06"/>
    <w:rsid w:val="00B401A4"/>
    <w:rsid w:val="00B41C2F"/>
    <w:rsid w:val="00B430D8"/>
    <w:rsid w:val="00B43BFD"/>
    <w:rsid w:val="00B4462C"/>
    <w:rsid w:val="00B44C58"/>
    <w:rsid w:val="00B454C2"/>
    <w:rsid w:val="00B465A8"/>
    <w:rsid w:val="00B47255"/>
    <w:rsid w:val="00B477D2"/>
    <w:rsid w:val="00B50D78"/>
    <w:rsid w:val="00B51D8A"/>
    <w:rsid w:val="00B5277F"/>
    <w:rsid w:val="00B54BAE"/>
    <w:rsid w:val="00B54C93"/>
    <w:rsid w:val="00B5626B"/>
    <w:rsid w:val="00B563AB"/>
    <w:rsid w:val="00B575C3"/>
    <w:rsid w:val="00B6000A"/>
    <w:rsid w:val="00B625F5"/>
    <w:rsid w:val="00B62CC9"/>
    <w:rsid w:val="00B63F0A"/>
    <w:rsid w:val="00B6456C"/>
    <w:rsid w:val="00B645C3"/>
    <w:rsid w:val="00B64F54"/>
    <w:rsid w:val="00B64FF6"/>
    <w:rsid w:val="00B66227"/>
    <w:rsid w:val="00B672D2"/>
    <w:rsid w:val="00B6752F"/>
    <w:rsid w:val="00B7067D"/>
    <w:rsid w:val="00B71212"/>
    <w:rsid w:val="00B71B0C"/>
    <w:rsid w:val="00B720E0"/>
    <w:rsid w:val="00B732E4"/>
    <w:rsid w:val="00B73530"/>
    <w:rsid w:val="00B7472D"/>
    <w:rsid w:val="00B749AE"/>
    <w:rsid w:val="00B76195"/>
    <w:rsid w:val="00B763D5"/>
    <w:rsid w:val="00B769B5"/>
    <w:rsid w:val="00B771B5"/>
    <w:rsid w:val="00B77234"/>
    <w:rsid w:val="00B80849"/>
    <w:rsid w:val="00B8139F"/>
    <w:rsid w:val="00B81530"/>
    <w:rsid w:val="00B824AF"/>
    <w:rsid w:val="00B82E7B"/>
    <w:rsid w:val="00B83A21"/>
    <w:rsid w:val="00B83FB4"/>
    <w:rsid w:val="00B84471"/>
    <w:rsid w:val="00B849E6"/>
    <w:rsid w:val="00B84A5D"/>
    <w:rsid w:val="00B84D35"/>
    <w:rsid w:val="00B8575E"/>
    <w:rsid w:val="00B85819"/>
    <w:rsid w:val="00B860D1"/>
    <w:rsid w:val="00B86195"/>
    <w:rsid w:val="00B91E95"/>
    <w:rsid w:val="00B91FD3"/>
    <w:rsid w:val="00B9238E"/>
    <w:rsid w:val="00B92B75"/>
    <w:rsid w:val="00B92BEA"/>
    <w:rsid w:val="00B931C8"/>
    <w:rsid w:val="00B9446A"/>
    <w:rsid w:val="00B945DA"/>
    <w:rsid w:val="00B94897"/>
    <w:rsid w:val="00B95172"/>
    <w:rsid w:val="00B956AB"/>
    <w:rsid w:val="00B95734"/>
    <w:rsid w:val="00B958B5"/>
    <w:rsid w:val="00B9688B"/>
    <w:rsid w:val="00B9692F"/>
    <w:rsid w:val="00B969A3"/>
    <w:rsid w:val="00B96A94"/>
    <w:rsid w:val="00B97185"/>
    <w:rsid w:val="00B972D9"/>
    <w:rsid w:val="00BA0C32"/>
    <w:rsid w:val="00BA1E00"/>
    <w:rsid w:val="00BA2247"/>
    <w:rsid w:val="00BA2F36"/>
    <w:rsid w:val="00BA3251"/>
    <w:rsid w:val="00BA3A69"/>
    <w:rsid w:val="00BA4352"/>
    <w:rsid w:val="00BA486D"/>
    <w:rsid w:val="00BA48CB"/>
    <w:rsid w:val="00BA4D43"/>
    <w:rsid w:val="00BA4D82"/>
    <w:rsid w:val="00BA54F9"/>
    <w:rsid w:val="00BA55D9"/>
    <w:rsid w:val="00BA6234"/>
    <w:rsid w:val="00BA6E4F"/>
    <w:rsid w:val="00BA7351"/>
    <w:rsid w:val="00BA78A2"/>
    <w:rsid w:val="00BA7973"/>
    <w:rsid w:val="00BA7995"/>
    <w:rsid w:val="00BA7B90"/>
    <w:rsid w:val="00BA7C33"/>
    <w:rsid w:val="00BB0351"/>
    <w:rsid w:val="00BB078E"/>
    <w:rsid w:val="00BB13C7"/>
    <w:rsid w:val="00BB3389"/>
    <w:rsid w:val="00BB3429"/>
    <w:rsid w:val="00BB3872"/>
    <w:rsid w:val="00BB3C08"/>
    <w:rsid w:val="00BB3E20"/>
    <w:rsid w:val="00BB426D"/>
    <w:rsid w:val="00BB4E99"/>
    <w:rsid w:val="00BB5101"/>
    <w:rsid w:val="00BB55B4"/>
    <w:rsid w:val="00BB5AF5"/>
    <w:rsid w:val="00BB5E38"/>
    <w:rsid w:val="00BB6518"/>
    <w:rsid w:val="00BB6BBC"/>
    <w:rsid w:val="00BC03A5"/>
    <w:rsid w:val="00BC1A5C"/>
    <w:rsid w:val="00BC1A67"/>
    <w:rsid w:val="00BC2C9B"/>
    <w:rsid w:val="00BC3A4A"/>
    <w:rsid w:val="00BC4530"/>
    <w:rsid w:val="00BC46D5"/>
    <w:rsid w:val="00BC47DF"/>
    <w:rsid w:val="00BC5229"/>
    <w:rsid w:val="00BD020A"/>
    <w:rsid w:val="00BD0891"/>
    <w:rsid w:val="00BD08AD"/>
    <w:rsid w:val="00BD1585"/>
    <w:rsid w:val="00BD1AEE"/>
    <w:rsid w:val="00BD1CE1"/>
    <w:rsid w:val="00BD1D5A"/>
    <w:rsid w:val="00BD2967"/>
    <w:rsid w:val="00BD3185"/>
    <w:rsid w:val="00BD3779"/>
    <w:rsid w:val="00BD3BC7"/>
    <w:rsid w:val="00BD3C8E"/>
    <w:rsid w:val="00BD414D"/>
    <w:rsid w:val="00BD4751"/>
    <w:rsid w:val="00BD580C"/>
    <w:rsid w:val="00BD596B"/>
    <w:rsid w:val="00BD6207"/>
    <w:rsid w:val="00BD6EEA"/>
    <w:rsid w:val="00BD6F46"/>
    <w:rsid w:val="00BD7E33"/>
    <w:rsid w:val="00BE2665"/>
    <w:rsid w:val="00BE2BC0"/>
    <w:rsid w:val="00BE3D3F"/>
    <w:rsid w:val="00BE4256"/>
    <w:rsid w:val="00BE4DF4"/>
    <w:rsid w:val="00BE509B"/>
    <w:rsid w:val="00BE5FB2"/>
    <w:rsid w:val="00BE60B4"/>
    <w:rsid w:val="00BE623C"/>
    <w:rsid w:val="00BE62F9"/>
    <w:rsid w:val="00BE697D"/>
    <w:rsid w:val="00BE7565"/>
    <w:rsid w:val="00BE77A0"/>
    <w:rsid w:val="00BE7ECF"/>
    <w:rsid w:val="00BF026D"/>
    <w:rsid w:val="00BF0C71"/>
    <w:rsid w:val="00BF0EC2"/>
    <w:rsid w:val="00BF14E5"/>
    <w:rsid w:val="00BF2B80"/>
    <w:rsid w:val="00BF390D"/>
    <w:rsid w:val="00BF3A06"/>
    <w:rsid w:val="00BF4103"/>
    <w:rsid w:val="00BF47A9"/>
    <w:rsid w:val="00BF4AAA"/>
    <w:rsid w:val="00BF53E1"/>
    <w:rsid w:val="00BF576C"/>
    <w:rsid w:val="00BF5DEE"/>
    <w:rsid w:val="00BF6A44"/>
    <w:rsid w:val="00BF6B5F"/>
    <w:rsid w:val="00BF6E8D"/>
    <w:rsid w:val="00BF6F43"/>
    <w:rsid w:val="00BF747D"/>
    <w:rsid w:val="00BF7F8A"/>
    <w:rsid w:val="00BF7FE5"/>
    <w:rsid w:val="00C005E1"/>
    <w:rsid w:val="00C01798"/>
    <w:rsid w:val="00C01ADB"/>
    <w:rsid w:val="00C020C9"/>
    <w:rsid w:val="00C025AB"/>
    <w:rsid w:val="00C027E7"/>
    <w:rsid w:val="00C02A62"/>
    <w:rsid w:val="00C02C3C"/>
    <w:rsid w:val="00C049B2"/>
    <w:rsid w:val="00C04E69"/>
    <w:rsid w:val="00C050DA"/>
    <w:rsid w:val="00C05240"/>
    <w:rsid w:val="00C05B32"/>
    <w:rsid w:val="00C05E21"/>
    <w:rsid w:val="00C06403"/>
    <w:rsid w:val="00C06616"/>
    <w:rsid w:val="00C06AF1"/>
    <w:rsid w:val="00C06E5F"/>
    <w:rsid w:val="00C0769B"/>
    <w:rsid w:val="00C104C5"/>
    <w:rsid w:val="00C1102E"/>
    <w:rsid w:val="00C118E9"/>
    <w:rsid w:val="00C11A6E"/>
    <w:rsid w:val="00C12023"/>
    <w:rsid w:val="00C12126"/>
    <w:rsid w:val="00C12B5D"/>
    <w:rsid w:val="00C13F87"/>
    <w:rsid w:val="00C143B0"/>
    <w:rsid w:val="00C143F6"/>
    <w:rsid w:val="00C1494A"/>
    <w:rsid w:val="00C15400"/>
    <w:rsid w:val="00C15AEB"/>
    <w:rsid w:val="00C17BF2"/>
    <w:rsid w:val="00C20C62"/>
    <w:rsid w:val="00C20E92"/>
    <w:rsid w:val="00C2122F"/>
    <w:rsid w:val="00C21757"/>
    <w:rsid w:val="00C21901"/>
    <w:rsid w:val="00C21A01"/>
    <w:rsid w:val="00C22660"/>
    <w:rsid w:val="00C22F3A"/>
    <w:rsid w:val="00C22F5E"/>
    <w:rsid w:val="00C23624"/>
    <w:rsid w:val="00C25915"/>
    <w:rsid w:val="00C25A02"/>
    <w:rsid w:val="00C2666D"/>
    <w:rsid w:val="00C27A64"/>
    <w:rsid w:val="00C27DD3"/>
    <w:rsid w:val="00C30414"/>
    <w:rsid w:val="00C30D56"/>
    <w:rsid w:val="00C310FD"/>
    <w:rsid w:val="00C313B3"/>
    <w:rsid w:val="00C31734"/>
    <w:rsid w:val="00C32B19"/>
    <w:rsid w:val="00C336F4"/>
    <w:rsid w:val="00C339E1"/>
    <w:rsid w:val="00C351B1"/>
    <w:rsid w:val="00C35317"/>
    <w:rsid w:val="00C35859"/>
    <w:rsid w:val="00C35CA5"/>
    <w:rsid w:val="00C36164"/>
    <w:rsid w:val="00C36EC0"/>
    <w:rsid w:val="00C37732"/>
    <w:rsid w:val="00C400F6"/>
    <w:rsid w:val="00C40374"/>
    <w:rsid w:val="00C40984"/>
    <w:rsid w:val="00C409D0"/>
    <w:rsid w:val="00C40B00"/>
    <w:rsid w:val="00C40B05"/>
    <w:rsid w:val="00C41D0C"/>
    <w:rsid w:val="00C4299E"/>
    <w:rsid w:val="00C42CB8"/>
    <w:rsid w:val="00C42D71"/>
    <w:rsid w:val="00C433EA"/>
    <w:rsid w:val="00C45BCD"/>
    <w:rsid w:val="00C45D9A"/>
    <w:rsid w:val="00C466BA"/>
    <w:rsid w:val="00C46A54"/>
    <w:rsid w:val="00C46EFA"/>
    <w:rsid w:val="00C47E24"/>
    <w:rsid w:val="00C50CD5"/>
    <w:rsid w:val="00C510EC"/>
    <w:rsid w:val="00C51168"/>
    <w:rsid w:val="00C5133B"/>
    <w:rsid w:val="00C515FD"/>
    <w:rsid w:val="00C519BF"/>
    <w:rsid w:val="00C51A7D"/>
    <w:rsid w:val="00C51ABB"/>
    <w:rsid w:val="00C525C5"/>
    <w:rsid w:val="00C52CA5"/>
    <w:rsid w:val="00C53438"/>
    <w:rsid w:val="00C53D12"/>
    <w:rsid w:val="00C5554F"/>
    <w:rsid w:val="00C556A0"/>
    <w:rsid w:val="00C55E5C"/>
    <w:rsid w:val="00C5668E"/>
    <w:rsid w:val="00C569DA"/>
    <w:rsid w:val="00C56FD0"/>
    <w:rsid w:val="00C5717D"/>
    <w:rsid w:val="00C6006F"/>
    <w:rsid w:val="00C602C2"/>
    <w:rsid w:val="00C61A4E"/>
    <w:rsid w:val="00C6352B"/>
    <w:rsid w:val="00C6385C"/>
    <w:rsid w:val="00C64E17"/>
    <w:rsid w:val="00C651F5"/>
    <w:rsid w:val="00C655F7"/>
    <w:rsid w:val="00C65E34"/>
    <w:rsid w:val="00C65E81"/>
    <w:rsid w:val="00C665AC"/>
    <w:rsid w:val="00C707A7"/>
    <w:rsid w:val="00C70E37"/>
    <w:rsid w:val="00C711CA"/>
    <w:rsid w:val="00C71F7A"/>
    <w:rsid w:val="00C72213"/>
    <w:rsid w:val="00C72671"/>
    <w:rsid w:val="00C728A1"/>
    <w:rsid w:val="00C728F4"/>
    <w:rsid w:val="00C72B15"/>
    <w:rsid w:val="00C74819"/>
    <w:rsid w:val="00C74A4A"/>
    <w:rsid w:val="00C74BCE"/>
    <w:rsid w:val="00C7733D"/>
    <w:rsid w:val="00C81ED8"/>
    <w:rsid w:val="00C81F11"/>
    <w:rsid w:val="00C81F61"/>
    <w:rsid w:val="00C8235A"/>
    <w:rsid w:val="00C8246B"/>
    <w:rsid w:val="00C82503"/>
    <w:rsid w:val="00C826D0"/>
    <w:rsid w:val="00C8288A"/>
    <w:rsid w:val="00C82C50"/>
    <w:rsid w:val="00C84C29"/>
    <w:rsid w:val="00C84FF7"/>
    <w:rsid w:val="00C855E4"/>
    <w:rsid w:val="00C86216"/>
    <w:rsid w:val="00C86AAA"/>
    <w:rsid w:val="00C86D50"/>
    <w:rsid w:val="00C87062"/>
    <w:rsid w:val="00C872A9"/>
    <w:rsid w:val="00C876F4"/>
    <w:rsid w:val="00C87AEC"/>
    <w:rsid w:val="00C90167"/>
    <w:rsid w:val="00C903E5"/>
    <w:rsid w:val="00C9168F"/>
    <w:rsid w:val="00C91CF9"/>
    <w:rsid w:val="00C91E43"/>
    <w:rsid w:val="00C928D4"/>
    <w:rsid w:val="00C932B7"/>
    <w:rsid w:val="00C93FE5"/>
    <w:rsid w:val="00C9431C"/>
    <w:rsid w:val="00C9588D"/>
    <w:rsid w:val="00C95E78"/>
    <w:rsid w:val="00C965D0"/>
    <w:rsid w:val="00C96F55"/>
    <w:rsid w:val="00CA04E7"/>
    <w:rsid w:val="00CA219A"/>
    <w:rsid w:val="00CA310D"/>
    <w:rsid w:val="00CA3612"/>
    <w:rsid w:val="00CA362C"/>
    <w:rsid w:val="00CA3ACA"/>
    <w:rsid w:val="00CA50FF"/>
    <w:rsid w:val="00CA5283"/>
    <w:rsid w:val="00CA52FA"/>
    <w:rsid w:val="00CA60B5"/>
    <w:rsid w:val="00CA6141"/>
    <w:rsid w:val="00CA6CC9"/>
    <w:rsid w:val="00CA707A"/>
    <w:rsid w:val="00CA7166"/>
    <w:rsid w:val="00CA7A76"/>
    <w:rsid w:val="00CB00F5"/>
    <w:rsid w:val="00CB1CDB"/>
    <w:rsid w:val="00CB22F8"/>
    <w:rsid w:val="00CB248A"/>
    <w:rsid w:val="00CB5F3D"/>
    <w:rsid w:val="00CB68E1"/>
    <w:rsid w:val="00CB74F5"/>
    <w:rsid w:val="00CB7B8F"/>
    <w:rsid w:val="00CB7C8F"/>
    <w:rsid w:val="00CC03D9"/>
    <w:rsid w:val="00CC0CAE"/>
    <w:rsid w:val="00CC1756"/>
    <w:rsid w:val="00CC18CA"/>
    <w:rsid w:val="00CC2EAC"/>
    <w:rsid w:val="00CC3864"/>
    <w:rsid w:val="00CC50FC"/>
    <w:rsid w:val="00CC606A"/>
    <w:rsid w:val="00CC72F5"/>
    <w:rsid w:val="00CC78AE"/>
    <w:rsid w:val="00CC7E5C"/>
    <w:rsid w:val="00CD007D"/>
    <w:rsid w:val="00CD05EA"/>
    <w:rsid w:val="00CD07B1"/>
    <w:rsid w:val="00CD07E9"/>
    <w:rsid w:val="00CD09FA"/>
    <w:rsid w:val="00CD0A10"/>
    <w:rsid w:val="00CD0AFA"/>
    <w:rsid w:val="00CD0D23"/>
    <w:rsid w:val="00CD0DBA"/>
    <w:rsid w:val="00CD0FFF"/>
    <w:rsid w:val="00CD144B"/>
    <w:rsid w:val="00CD3650"/>
    <w:rsid w:val="00CD3A96"/>
    <w:rsid w:val="00CD3AC9"/>
    <w:rsid w:val="00CD3DBA"/>
    <w:rsid w:val="00CD3F4F"/>
    <w:rsid w:val="00CD5BD7"/>
    <w:rsid w:val="00CD60A0"/>
    <w:rsid w:val="00CD629E"/>
    <w:rsid w:val="00CD77BE"/>
    <w:rsid w:val="00CD7C9A"/>
    <w:rsid w:val="00CE037A"/>
    <w:rsid w:val="00CE0E83"/>
    <w:rsid w:val="00CE2025"/>
    <w:rsid w:val="00CE2953"/>
    <w:rsid w:val="00CE2A22"/>
    <w:rsid w:val="00CE31DE"/>
    <w:rsid w:val="00CE35F7"/>
    <w:rsid w:val="00CE3A7E"/>
    <w:rsid w:val="00CE5013"/>
    <w:rsid w:val="00CE5C3B"/>
    <w:rsid w:val="00CE5C82"/>
    <w:rsid w:val="00CE5CCF"/>
    <w:rsid w:val="00CE5FB5"/>
    <w:rsid w:val="00CE6DF3"/>
    <w:rsid w:val="00CE7DA0"/>
    <w:rsid w:val="00CF0092"/>
    <w:rsid w:val="00CF03CB"/>
    <w:rsid w:val="00CF105E"/>
    <w:rsid w:val="00CF1130"/>
    <w:rsid w:val="00CF1256"/>
    <w:rsid w:val="00CF2064"/>
    <w:rsid w:val="00CF3563"/>
    <w:rsid w:val="00CF5391"/>
    <w:rsid w:val="00CF5D97"/>
    <w:rsid w:val="00CF7AD1"/>
    <w:rsid w:val="00CF7C5B"/>
    <w:rsid w:val="00D00CF4"/>
    <w:rsid w:val="00D019A1"/>
    <w:rsid w:val="00D019FB"/>
    <w:rsid w:val="00D01B7F"/>
    <w:rsid w:val="00D01C9A"/>
    <w:rsid w:val="00D02B65"/>
    <w:rsid w:val="00D035C1"/>
    <w:rsid w:val="00D03687"/>
    <w:rsid w:val="00D048EE"/>
    <w:rsid w:val="00D057F9"/>
    <w:rsid w:val="00D0635B"/>
    <w:rsid w:val="00D063D6"/>
    <w:rsid w:val="00D0674C"/>
    <w:rsid w:val="00D068DE"/>
    <w:rsid w:val="00D10DA1"/>
    <w:rsid w:val="00D12CB5"/>
    <w:rsid w:val="00D14353"/>
    <w:rsid w:val="00D14B82"/>
    <w:rsid w:val="00D1565C"/>
    <w:rsid w:val="00D15C0B"/>
    <w:rsid w:val="00D1767B"/>
    <w:rsid w:val="00D1773A"/>
    <w:rsid w:val="00D17A1A"/>
    <w:rsid w:val="00D20B68"/>
    <w:rsid w:val="00D20BC1"/>
    <w:rsid w:val="00D22ABA"/>
    <w:rsid w:val="00D23EB8"/>
    <w:rsid w:val="00D24B18"/>
    <w:rsid w:val="00D24CDD"/>
    <w:rsid w:val="00D25729"/>
    <w:rsid w:val="00D258D2"/>
    <w:rsid w:val="00D25F8D"/>
    <w:rsid w:val="00D26C0E"/>
    <w:rsid w:val="00D277D3"/>
    <w:rsid w:val="00D3158F"/>
    <w:rsid w:val="00D317DB"/>
    <w:rsid w:val="00D3205B"/>
    <w:rsid w:val="00D3280F"/>
    <w:rsid w:val="00D332C1"/>
    <w:rsid w:val="00D33869"/>
    <w:rsid w:val="00D33FAB"/>
    <w:rsid w:val="00D3404B"/>
    <w:rsid w:val="00D344AC"/>
    <w:rsid w:val="00D34C9F"/>
    <w:rsid w:val="00D35D96"/>
    <w:rsid w:val="00D3673C"/>
    <w:rsid w:val="00D371D0"/>
    <w:rsid w:val="00D3741C"/>
    <w:rsid w:val="00D37C6B"/>
    <w:rsid w:val="00D40B5C"/>
    <w:rsid w:val="00D41390"/>
    <w:rsid w:val="00D41D5D"/>
    <w:rsid w:val="00D41E4B"/>
    <w:rsid w:val="00D42AC0"/>
    <w:rsid w:val="00D42B13"/>
    <w:rsid w:val="00D43ED3"/>
    <w:rsid w:val="00D44D25"/>
    <w:rsid w:val="00D45730"/>
    <w:rsid w:val="00D46195"/>
    <w:rsid w:val="00D47203"/>
    <w:rsid w:val="00D47612"/>
    <w:rsid w:val="00D47787"/>
    <w:rsid w:val="00D47AE5"/>
    <w:rsid w:val="00D50A28"/>
    <w:rsid w:val="00D513B3"/>
    <w:rsid w:val="00D51AFC"/>
    <w:rsid w:val="00D51ECB"/>
    <w:rsid w:val="00D51F7F"/>
    <w:rsid w:val="00D52114"/>
    <w:rsid w:val="00D523E3"/>
    <w:rsid w:val="00D52E8B"/>
    <w:rsid w:val="00D537D1"/>
    <w:rsid w:val="00D53BF3"/>
    <w:rsid w:val="00D53E20"/>
    <w:rsid w:val="00D545BD"/>
    <w:rsid w:val="00D54933"/>
    <w:rsid w:val="00D55524"/>
    <w:rsid w:val="00D55E4F"/>
    <w:rsid w:val="00D55E7D"/>
    <w:rsid w:val="00D55FD9"/>
    <w:rsid w:val="00D56CB4"/>
    <w:rsid w:val="00D61D9A"/>
    <w:rsid w:val="00D62010"/>
    <w:rsid w:val="00D627E7"/>
    <w:rsid w:val="00D628B0"/>
    <w:rsid w:val="00D63637"/>
    <w:rsid w:val="00D640C9"/>
    <w:rsid w:val="00D645E9"/>
    <w:rsid w:val="00D64C36"/>
    <w:rsid w:val="00D657E9"/>
    <w:rsid w:val="00D674B3"/>
    <w:rsid w:val="00D67E8A"/>
    <w:rsid w:val="00D70213"/>
    <w:rsid w:val="00D7054E"/>
    <w:rsid w:val="00D71082"/>
    <w:rsid w:val="00D7132D"/>
    <w:rsid w:val="00D718C8"/>
    <w:rsid w:val="00D719B8"/>
    <w:rsid w:val="00D73536"/>
    <w:rsid w:val="00D73BA2"/>
    <w:rsid w:val="00D73F34"/>
    <w:rsid w:val="00D742CC"/>
    <w:rsid w:val="00D74F17"/>
    <w:rsid w:val="00D75690"/>
    <w:rsid w:val="00D77481"/>
    <w:rsid w:val="00D77761"/>
    <w:rsid w:val="00D77822"/>
    <w:rsid w:val="00D81750"/>
    <w:rsid w:val="00D825DC"/>
    <w:rsid w:val="00D82863"/>
    <w:rsid w:val="00D8428D"/>
    <w:rsid w:val="00D84312"/>
    <w:rsid w:val="00D84764"/>
    <w:rsid w:val="00D84AD4"/>
    <w:rsid w:val="00D84D0F"/>
    <w:rsid w:val="00D85336"/>
    <w:rsid w:val="00D855C2"/>
    <w:rsid w:val="00D856A6"/>
    <w:rsid w:val="00D873F2"/>
    <w:rsid w:val="00D87AEC"/>
    <w:rsid w:val="00D87C46"/>
    <w:rsid w:val="00D900F6"/>
    <w:rsid w:val="00D9033D"/>
    <w:rsid w:val="00D9052F"/>
    <w:rsid w:val="00D90F64"/>
    <w:rsid w:val="00D91B82"/>
    <w:rsid w:val="00D91E28"/>
    <w:rsid w:val="00D92FB8"/>
    <w:rsid w:val="00D936A7"/>
    <w:rsid w:val="00D94C79"/>
    <w:rsid w:val="00D94FAC"/>
    <w:rsid w:val="00D952CB"/>
    <w:rsid w:val="00D96D18"/>
    <w:rsid w:val="00D97926"/>
    <w:rsid w:val="00D97BE5"/>
    <w:rsid w:val="00DA03C3"/>
    <w:rsid w:val="00DA08CA"/>
    <w:rsid w:val="00DA1905"/>
    <w:rsid w:val="00DA2791"/>
    <w:rsid w:val="00DA2ACB"/>
    <w:rsid w:val="00DA3164"/>
    <w:rsid w:val="00DA32A7"/>
    <w:rsid w:val="00DA443D"/>
    <w:rsid w:val="00DA49E2"/>
    <w:rsid w:val="00DA4D6C"/>
    <w:rsid w:val="00DA4DF8"/>
    <w:rsid w:val="00DA5A28"/>
    <w:rsid w:val="00DA64E8"/>
    <w:rsid w:val="00DA68A3"/>
    <w:rsid w:val="00DA6930"/>
    <w:rsid w:val="00DA7C16"/>
    <w:rsid w:val="00DA7CF4"/>
    <w:rsid w:val="00DB0EF2"/>
    <w:rsid w:val="00DB1358"/>
    <w:rsid w:val="00DB1E65"/>
    <w:rsid w:val="00DB254D"/>
    <w:rsid w:val="00DB2A3C"/>
    <w:rsid w:val="00DB3322"/>
    <w:rsid w:val="00DB3DDC"/>
    <w:rsid w:val="00DB40B8"/>
    <w:rsid w:val="00DB4882"/>
    <w:rsid w:val="00DB4DE6"/>
    <w:rsid w:val="00DB4EAE"/>
    <w:rsid w:val="00DB5502"/>
    <w:rsid w:val="00DB5EE9"/>
    <w:rsid w:val="00DB6734"/>
    <w:rsid w:val="00DB67AE"/>
    <w:rsid w:val="00DB67CF"/>
    <w:rsid w:val="00DB6808"/>
    <w:rsid w:val="00DB6BB5"/>
    <w:rsid w:val="00DB6E8D"/>
    <w:rsid w:val="00DB6F6F"/>
    <w:rsid w:val="00DB71D4"/>
    <w:rsid w:val="00DB7A47"/>
    <w:rsid w:val="00DC04E8"/>
    <w:rsid w:val="00DC06BD"/>
    <w:rsid w:val="00DC0A95"/>
    <w:rsid w:val="00DC1A36"/>
    <w:rsid w:val="00DC288C"/>
    <w:rsid w:val="00DC33DD"/>
    <w:rsid w:val="00DC415B"/>
    <w:rsid w:val="00DC42D1"/>
    <w:rsid w:val="00DC51CE"/>
    <w:rsid w:val="00DC5A69"/>
    <w:rsid w:val="00DC5F79"/>
    <w:rsid w:val="00DC66B1"/>
    <w:rsid w:val="00DC6E5A"/>
    <w:rsid w:val="00DC6FC0"/>
    <w:rsid w:val="00DC7965"/>
    <w:rsid w:val="00DC7B2F"/>
    <w:rsid w:val="00DD0F1E"/>
    <w:rsid w:val="00DD14A7"/>
    <w:rsid w:val="00DD172C"/>
    <w:rsid w:val="00DD1F24"/>
    <w:rsid w:val="00DD35E9"/>
    <w:rsid w:val="00DD3C1A"/>
    <w:rsid w:val="00DD3CF2"/>
    <w:rsid w:val="00DD4CB4"/>
    <w:rsid w:val="00DD558D"/>
    <w:rsid w:val="00DD564E"/>
    <w:rsid w:val="00DD59C8"/>
    <w:rsid w:val="00DD5BC8"/>
    <w:rsid w:val="00DD6BBB"/>
    <w:rsid w:val="00DD75B8"/>
    <w:rsid w:val="00DD7751"/>
    <w:rsid w:val="00DD7BA0"/>
    <w:rsid w:val="00DE01F9"/>
    <w:rsid w:val="00DE0C69"/>
    <w:rsid w:val="00DE135B"/>
    <w:rsid w:val="00DE1416"/>
    <w:rsid w:val="00DE1418"/>
    <w:rsid w:val="00DE15B3"/>
    <w:rsid w:val="00DE1B4F"/>
    <w:rsid w:val="00DE23B9"/>
    <w:rsid w:val="00DE245E"/>
    <w:rsid w:val="00DE2E7F"/>
    <w:rsid w:val="00DE4019"/>
    <w:rsid w:val="00DE5210"/>
    <w:rsid w:val="00DE561F"/>
    <w:rsid w:val="00DE5C17"/>
    <w:rsid w:val="00DE630B"/>
    <w:rsid w:val="00DE66B3"/>
    <w:rsid w:val="00DE6BCE"/>
    <w:rsid w:val="00DE7986"/>
    <w:rsid w:val="00DF04B9"/>
    <w:rsid w:val="00DF069A"/>
    <w:rsid w:val="00DF1583"/>
    <w:rsid w:val="00DF1613"/>
    <w:rsid w:val="00DF1B6A"/>
    <w:rsid w:val="00DF1D49"/>
    <w:rsid w:val="00DF3FEE"/>
    <w:rsid w:val="00DF4546"/>
    <w:rsid w:val="00DF4763"/>
    <w:rsid w:val="00DF4913"/>
    <w:rsid w:val="00DF4EC2"/>
    <w:rsid w:val="00DF5CE3"/>
    <w:rsid w:val="00DF5EFC"/>
    <w:rsid w:val="00E00769"/>
    <w:rsid w:val="00E0176D"/>
    <w:rsid w:val="00E026BC"/>
    <w:rsid w:val="00E02D49"/>
    <w:rsid w:val="00E02EA9"/>
    <w:rsid w:val="00E03949"/>
    <w:rsid w:val="00E04225"/>
    <w:rsid w:val="00E0447A"/>
    <w:rsid w:val="00E0464B"/>
    <w:rsid w:val="00E05C52"/>
    <w:rsid w:val="00E0642E"/>
    <w:rsid w:val="00E07140"/>
    <w:rsid w:val="00E10BE3"/>
    <w:rsid w:val="00E10EC5"/>
    <w:rsid w:val="00E11107"/>
    <w:rsid w:val="00E115F7"/>
    <w:rsid w:val="00E11A70"/>
    <w:rsid w:val="00E124DE"/>
    <w:rsid w:val="00E1262A"/>
    <w:rsid w:val="00E131B1"/>
    <w:rsid w:val="00E1324F"/>
    <w:rsid w:val="00E154CD"/>
    <w:rsid w:val="00E1572A"/>
    <w:rsid w:val="00E158F9"/>
    <w:rsid w:val="00E16463"/>
    <w:rsid w:val="00E16FCB"/>
    <w:rsid w:val="00E171A7"/>
    <w:rsid w:val="00E1793C"/>
    <w:rsid w:val="00E17E4D"/>
    <w:rsid w:val="00E17F7E"/>
    <w:rsid w:val="00E2039C"/>
    <w:rsid w:val="00E205AC"/>
    <w:rsid w:val="00E205EA"/>
    <w:rsid w:val="00E213DD"/>
    <w:rsid w:val="00E215EC"/>
    <w:rsid w:val="00E21EEE"/>
    <w:rsid w:val="00E22100"/>
    <w:rsid w:val="00E2254A"/>
    <w:rsid w:val="00E22C38"/>
    <w:rsid w:val="00E240BA"/>
    <w:rsid w:val="00E25308"/>
    <w:rsid w:val="00E254F4"/>
    <w:rsid w:val="00E25D95"/>
    <w:rsid w:val="00E25EE1"/>
    <w:rsid w:val="00E26110"/>
    <w:rsid w:val="00E26242"/>
    <w:rsid w:val="00E26296"/>
    <w:rsid w:val="00E262DC"/>
    <w:rsid w:val="00E26A7F"/>
    <w:rsid w:val="00E26C64"/>
    <w:rsid w:val="00E3014C"/>
    <w:rsid w:val="00E304E7"/>
    <w:rsid w:val="00E3059C"/>
    <w:rsid w:val="00E316B0"/>
    <w:rsid w:val="00E31BF6"/>
    <w:rsid w:val="00E31D5B"/>
    <w:rsid w:val="00E31ED6"/>
    <w:rsid w:val="00E31F90"/>
    <w:rsid w:val="00E320BE"/>
    <w:rsid w:val="00E32528"/>
    <w:rsid w:val="00E3347C"/>
    <w:rsid w:val="00E33592"/>
    <w:rsid w:val="00E335EE"/>
    <w:rsid w:val="00E336CB"/>
    <w:rsid w:val="00E345BB"/>
    <w:rsid w:val="00E347AA"/>
    <w:rsid w:val="00E36C22"/>
    <w:rsid w:val="00E36EBB"/>
    <w:rsid w:val="00E373AB"/>
    <w:rsid w:val="00E3791F"/>
    <w:rsid w:val="00E379DE"/>
    <w:rsid w:val="00E37AB3"/>
    <w:rsid w:val="00E37D12"/>
    <w:rsid w:val="00E4017F"/>
    <w:rsid w:val="00E4056A"/>
    <w:rsid w:val="00E4063A"/>
    <w:rsid w:val="00E42017"/>
    <w:rsid w:val="00E430D6"/>
    <w:rsid w:val="00E4319A"/>
    <w:rsid w:val="00E436BA"/>
    <w:rsid w:val="00E43B6A"/>
    <w:rsid w:val="00E43C2C"/>
    <w:rsid w:val="00E43CF6"/>
    <w:rsid w:val="00E4410A"/>
    <w:rsid w:val="00E4450A"/>
    <w:rsid w:val="00E458C1"/>
    <w:rsid w:val="00E46F99"/>
    <w:rsid w:val="00E473FF"/>
    <w:rsid w:val="00E477A6"/>
    <w:rsid w:val="00E47916"/>
    <w:rsid w:val="00E50054"/>
    <w:rsid w:val="00E50C1D"/>
    <w:rsid w:val="00E50FA5"/>
    <w:rsid w:val="00E5116D"/>
    <w:rsid w:val="00E51925"/>
    <w:rsid w:val="00E519FC"/>
    <w:rsid w:val="00E52C5D"/>
    <w:rsid w:val="00E53C41"/>
    <w:rsid w:val="00E53E35"/>
    <w:rsid w:val="00E54B5C"/>
    <w:rsid w:val="00E55435"/>
    <w:rsid w:val="00E55FE4"/>
    <w:rsid w:val="00E56092"/>
    <w:rsid w:val="00E56906"/>
    <w:rsid w:val="00E57055"/>
    <w:rsid w:val="00E5732F"/>
    <w:rsid w:val="00E57B27"/>
    <w:rsid w:val="00E57D10"/>
    <w:rsid w:val="00E57D84"/>
    <w:rsid w:val="00E609E1"/>
    <w:rsid w:val="00E60BA8"/>
    <w:rsid w:val="00E60F22"/>
    <w:rsid w:val="00E6114F"/>
    <w:rsid w:val="00E614A1"/>
    <w:rsid w:val="00E61550"/>
    <w:rsid w:val="00E61D6B"/>
    <w:rsid w:val="00E623F3"/>
    <w:rsid w:val="00E62D51"/>
    <w:rsid w:val="00E637B0"/>
    <w:rsid w:val="00E64F03"/>
    <w:rsid w:val="00E65AE1"/>
    <w:rsid w:val="00E67B32"/>
    <w:rsid w:val="00E70A39"/>
    <w:rsid w:val="00E71308"/>
    <w:rsid w:val="00E7153F"/>
    <w:rsid w:val="00E717D5"/>
    <w:rsid w:val="00E71FAB"/>
    <w:rsid w:val="00E72472"/>
    <w:rsid w:val="00E72E19"/>
    <w:rsid w:val="00E73206"/>
    <w:rsid w:val="00E73689"/>
    <w:rsid w:val="00E739E2"/>
    <w:rsid w:val="00E73DB6"/>
    <w:rsid w:val="00E73DD1"/>
    <w:rsid w:val="00E73F4F"/>
    <w:rsid w:val="00E7512C"/>
    <w:rsid w:val="00E76B77"/>
    <w:rsid w:val="00E76DEE"/>
    <w:rsid w:val="00E77117"/>
    <w:rsid w:val="00E778F5"/>
    <w:rsid w:val="00E77BD7"/>
    <w:rsid w:val="00E77E96"/>
    <w:rsid w:val="00E80B9B"/>
    <w:rsid w:val="00E80DDC"/>
    <w:rsid w:val="00E80EF4"/>
    <w:rsid w:val="00E8285D"/>
    <w:rsid w:val="00E82E50"/>
    <w:rsid w:val="00E82EB5"/>
    <w:rsid w:val="00E84634"/>
    <w:rsid w:val="00E84741"/>
    <w:rsid w:val="00E85D96"/>
    <w:rsid w:val="00E865A9"/>
    <w:rsid w:val="00E8795F"/>
    <w:rsid w:val="00E902B9"/>
    <w:rsid w:val="00E909B5"/>
    <w:rsid w:val="00E90B8B"/>
    <w:rsid w:val="00E9118E"/>
    <w:rsid w:val="00E91B07"/>
    <w:rsid w:val="00E9201A"/>
    <w:rsid w:val="00E93F3F"/>
    <w:rsid w:val="00E9439C"/>
    <w:rsid w:val="00E94B3A"/>
    <w:rsid w:val="00E94D19"/>
    <w:rsid w:val="00E94F82"/>
    <w:rsid w:val="00E95727"/>
    <w:rsid w:val="00E972F0"/>
    <w:rsid w:val="00E97834"/>
    <w:rsid w:val="00E97DFD"/>
    <w:rsid w:val="00E97FAF"/>
    <w:rsid w:val="00EA03DD"/>
    <w:rsid w:val="00EA05F2"/>
    <w:rsid w:val="00EA0769"/>
    <w:rsid w:val="00EA09B1"/>
    <w:rsid w:val="00EA145D"/>
    <w:rsid w:val="00EA162B"/>
    <w:rsid w:val="00EA18A3"/>
    <w:rsid w:val="00EA26ED"/>
    <w:rsid w:val="00EA29D4"/>
    <w:rsid w:val="00EA3099"/>
    <w:rsid w:val="00EA3874"/>
    <w:rsid w:val="00EA3F78"/>
    <w:rsid w:val="00EA43CA"/>
    <w:rsid w:val="00EA43F7"/>
    <w:rsid w:val="00EA4C71"/>
    <w:rsid w:val="00EA5BE4"/>
    <w:rsid w:val="00EA61E6"/>
    <w:rsid w:val="00EA6CE4"/>
    <w:rsid w:val="00EA6E13"/>
    <w:rsid w:val="00EA708A"/>
    <w:rsid w:val="00EA7B08"/>
    <w:rsid w:val="00EB140D"/>
    <w:rsid w:val="00EB1884"/>
    <w:rsid w:val="00EB18A0"/>
    <w:rsid w:val="00EB18F6"/>
    <w:rsid w:val="00EB2D97"/>
    <w:rsid w:val="00EB3CB8"/>
    <w:rsid w:val="00EB4F3F"/>
    <w:rsid w:val="00EB4FEC"/>
    <w:rsid w:val="00EB4FF3"/>
    <w:rsid w:val="00EB529A"/>
    <w:rsid w:val="00EB575A"/>
    <w:rsid w:val="00EB57AD"/>
    <w:rsid w:val="00EB58C0"/>
    <w:rsid w:val="00EB5BDE"/>
    <w:rsid w:val="00EB6743"/>
    <w:rsid w:val="00EB6C0F"/>
    <w:rsid w:val="00EB6DCD"/>
    <w:rsid w:val="00EB7012"/>
    <w:rsid w:val="00EB74D7"/>
    <w:rsid w:val="00EB7852"/>
    <w:rsid w:val="00EB78DC"/>
    <w:rsid w:val="00EB7FFB"/>
    <w:rsid w:val="00EC030C"/>
    <w:rsid w:val="00EC0698"/>
    <w:rsid w:val="00EC08A9"/>
    <w:rsid w:val="00EC1BED"/>
    <w:rsid w:val="00EC2908"/>
    <w:rsid w:val="00EC32AB"/>
    <w:rsid w:val="00EC3448"/>
    <w:rsid w:val="00EC3EE0"/>
    <w:rsid w:val="00EC448C"/>
    <w:rsid w:val="00EC4BE7"/>
    <w:rsid w:val="00EC53B3"/>
    <w:rsid w:val="00EC5584"/>
    <w:rsid w:val="00EC582F"/>
    <w:rsid w:val="00EC5EDA"/>
    <w:rsid w:val="00EC5F7D"/>
    <w:rsid w:val="00EC672A"/>
    <w:rsid w:val="00EC7F0F"/>
    <w:rsid w:val="00ED1986"/>
    <w:rsid w:val="00ED258F"/>
    <w:rsid w:val="00ED290C"/>
    <w:rsid w:val="00ED3FBB"/>
    <w:rsid w:val="00ED5600"/>
    <w:rsid w:val="00ED5D7F"/>
    <w:rsid w:val="00ED5F72"/>
    <w:rsid w:val="00ED6066"/>
    <w:rsid w:val="00ED627B"/>
    <w:rsid w:val="00ED64B4"/>
    <w:rsid w:val="00ED693B"/>
    <w:rsid w:val="00ED6A52"/>
    <w:rsid w:val="00ED6C6D"/>
    <w:rsid w:val="00ED7620"/>
    <w:rsid w:val="00EE0C50"/>
    <w:rsid w:val="00EE1FA0"/>
    <w:rsid w:val="00EE2FB1"/>
    <w:rsid w:val="00EE38D2"/>
    <w:rsid w:val="00EE395B"/>
    <w:rsid w:val="00EE55E9"/>
    <w:rsid w:val="00EE60D3"/>
    <w:rsid w:val="00EE632B"/>
    <w:rsid w:val="00EE6495"/>
    <w:rsid w:val="00EE681C"/>
    <w:rsid w:val="00EE69BC"/>
    <w:rsid w:val="00EF0300"/>
    <w:rsid w:val="00EF06C4"/>
    <w:rsid w:val="00EF0BA2"/>
    <w:rsid w:val="00EF0D1D"/>
    <w:rsid w:val="00EF179D"/>
    <w:rsid w:val="00EF3BDB"/>
    <w:rsid w:val="00EF419E"/>
    <w:rsid w:val="00EF4230"/>
    <w:rsid w:val="00EF429E"/>
    <w:rsid w:val="00EF4616"/>
    <w:rsid w:val="00EF5725"/>
    <w:rsid w:val="00EF594D"/>
    <w:rsid w:val="00EF666F"/>
    <w:rsid w:val="00EF6D7A"/>
    <w:rsid w:val="00EF6FC1"/>
    <w:rsid w:val="00EF7710"/>
    <w:rsid w:val="00F00577"/>
    <w:rsid w:val="00F007BA"/>
    <w:rsid w:val="00F00974"/>
    <w:rsid w:val="00F01B16"/>
    <w:rsid w:val="00F01C0F"/>
    <w:rsid w:val="00F025AA"/>
    <w:rsid w:val="00F03003"/>
    <w:rsid w:val="00F031AD"/>
    <w:rsid w:val="00F03753"/>
    <w:rsid w:val="00F0379D"/>
    <w:rsid w:val="00F042C5"/>
    <w:rsid w:val="00F04B07"/>
    <w:rsid w:val="00F057EF"/>
    <w:rsid w:val="00F0616B"/>
    <w:rsid w:val="00F073D9"/>
    <w:rsid w:val="00F07A2E"/>
    <w:rsid w:val="00F07A9C"/>
    <w:rsid w:val="00F1068C"/>
    <w:rsid w:val="00F10FB0"/>
    <w:rsid w:val="00F114FD"/>
    <w:rsid w:val="00F11C5B"/>
    <w:rsid w:val="00F1202B"/>
    <w:rsid w:val="00F124D0"/>
    <w:rsid w:val="00F13026"/>
    <w:rsid w:val="00F135D9"/>
    <w:rsid w:val="00F14938"/>
    <w:rsid w:val="00F16AF4"/>
    <w:rsid w:val="00F227B1"/>
    <w:rsid w:val="00F22891"/>
    <w:rsid w:val="00F22916"/>
    <w:rsid w:val="00F22D21"/>
    <w:rsid w:val="00F22E8A"/>
    <w:rsid w:val="00F23A17"/>
    <w:rsid w:val="00F23AEA"/>
    <w:rsid w:val="00F23B86"/>
    <w:rsid w:val="00F23C0D"/>
    <w:rsid w:val="00F24A33"/>
    <w:rsid w:val="00F258C0"/>
    <w:rsid w:val="00F25A6B"/>
    <w:rsid w:val="00F276F9"/>
    <w:rsid w:val="00F27984"/>
    <w:rsid w:val="00F27D6D"/>
    <w:rsid w:val="00F30B3A"/>
    <w:rsid w:val="00F320CC"/>
    <w:rsid w:val="00F323F2"/>
    <w:rsid w:val="00F32EB0"/>
    <w:rsid w:val="00F34B64"/>
    <w:rsid w:val="00F35511"/>
    <w:rsid w:val="00F36468"/>
    <w:rsid w:val="00F37184"/>
    <w:rsid w:val="00F3768C"/>
    <w:rsid w:val="00F379C3"/>
    <w:rsid w:val="00F37A3B"/>
    <w:rsid w:val="00F41700"/>
    <w:rsid w:val="00F4191A"/>
    <w:rsid w:val="00F41E24"/>
    <w:rsid w:val="00F4238B"/>
    <w:rsid w:val="00F425F4"/>
    <w:rsid w:val="00F42886"/>
    <w:rsid w:val="00F42FAD"/>
    <w:rsid w:val="00F43819"/>
    <w:rsid w:val="00F43C2B"/>
    <w:rsid w:val="00F44300"/>
    <w:rsid w:val="00F446E6"/>
    <w:rsid w:val="00F4557B"/>
    <w:rsid w:val="00F465A4"/>
    <w:rsid w:val="00F465BA"/>
    <w:rsid w:val="00F46C2A"/>
    <w:rsid w:val="00F46EFB"/>
    <w:rsid w:val="00F47030"/>
    <w:rsid w:val="00F47A80"/>
    <w:rsid w:val="00F47D7A"/>
    <w:rsid w:val="00F506D8"/>
    <w:rsid w:val="00F51629"/>
    <w:rsid w:val="00F51872"/>
    <w:rsid w:val="00F51B83"/>
    <w:rsid w:val="00F51C1D"/>
    <w:rsid w:val="00F5249A"/>
    <w:rsid w:val="00F53324"/>
    <w:rsid w:val="00F53AE3"/>
    <w:rsid w:val="00F5476E"/>
    <w:rsid w:val="00F54BC7"/>
    <w:rsid w:val="00F55F57"/>
    <w:rsid w:val="00F57269"/>
    <w:rsid w:val="00F57A7C"/>
    <w:rsid w:val="00F57B09"/>
    <w:rsid w:val="00F57B2F"/>
    <w:rsid w:val="00F6029C"/>
    <w:rsid w:val="00F60401"/>
    <w:rsid w:val="00F60A54"/>
    <w:rsid w:val="00F60B07"/>
    <w:rsid w:val="00F629D5"/>
    <w:rsid w:val="00F631A4"/>
    <w:rsid w:val="00F639F7"/>
    <w:rsid w:val="00F63FC5"/>
    <w:rsid w:val="00F64251"/>
    <w:rsid w:val="00F66015"/>
    <w:rsid w:val="00F67AAE"/>
    <w:rsid w:val="00F67AD8"/>
    <w:rsid w:val="00F67E9A"/>
    <w:rsid w:val="00F67ED3"/>
    <w:rsid w:val="00F714CC"/>
    <w:rsid w:val="00F7170A"/>
    <w:rsid w:val="00F717FF"/>
    <w:rsid w:val="00F72467"/>
    <w:rsid w:val="00F72F17"/>
    <w:rsid w:val="00F734D9"/>
    <w:rsid w:val="00F73BB0"/>
    <w:rsid w:val="00F73C41"/>
    <w:rsid w:val="00F73F2B"/>
    <w:rsid w:val="00F74972"/>
    <w:rsid w:val="00F74D8F"/>
    <w:rsid w:val="00F74F5B"/>
    <w:rsid w:val="00F75254"/>
    <w:rsid w:val="00F752A9"/>
    <w:rsid w:val="00F75A0F"/>
    <w:rsid w:val="00F76832"/>
    <w:rsid w:val="00F76B9E"/>
    <w:rsid w:val="00F770AD"/>
    <w:rsid w:val="00F7746B"/>
    <w:rsid w:val="00F77BE3"/>
    <w:rsid w:val="00F80207"/>
    <w:rsid w:val="00F8065E"/>
    <w:rsid w:val="00F80E55"/>
    <w:rsid w:val="00F8127D"/>
    <w:rsid w:val="00F8131C"/>
    <w:rsid w:val="00F8147E"/>
    <w:rsid w:val="00F8229A"/>
    <w:rsid w:val="00F824C2"/>
    <w:rsid w:val="00F835DE"/>
    <w:rsid w:val="00F83654"/>
    <w:rsid w:val="00F836C2"/>
    <w:rsid w:val="00F837C0"/>
    <w:rsid w:val="00F83805"/>
    <w:rsid w:val="00F83C2F"/>
    <w:rsid w:val="00F8499A"/>
    <w:rsid w:val="00F8668E"/>
    <w:rsid w:val="00F867F6"/>
    <w:rsid w:val="00F86A25"/>
    <w:rsid w:val="00F86E8C"/>
    <w:rsid w:val="00F8763C"/>
    <w:rsid w:val="00F91E28"/>
    <w:rsid w:val="00F9215A"/>
    <w:rsid w:val="00F92B19"/>
    <w:rsid w:val="00F92DFF"/>
    <w:rsid w:val="00F93370"/>
    <w:rsid w:val="00F94527"/>
    <w:rsid w:val="00F947B0"/>
    <w:rsid w:val="00F95405"/>
    <w:rsid w:val="00F95946"/>
    <w:rsid w:val="00F96252"/>
    <w:rsid w:val="00F9684C"/>
    <w:rsid w:val="00F97CB1"/>
    <w:rsid w:val="00FA0439"/>
    <w:rsid w:val="00FA0715"/>
    <w:rsid w:val="00FA1D4A"/>
    <w:rsid w:val="00FA2764"/>
    <w:rsid w:val="00FA2FC9"/>
    <w:rsid w:val="00FA3134"/>
    <w:rsid w:val="00FA3E99"/>
    <w:rsid w:val="00FA4468"/>
    <w:rsid w:val="00FA4919"/>
    <w:rsid w:val="00FA52E5"/>
    <w:rsid w:val="00FA57D0"/>
    <w:rsid w:val="00FA5817"/>
    <w:rsid w:val="00FA651F"/>
    <w:rsid w:val="00FA676E"/>
    <w:rsid w:val="00FA6AE9"/>
    <w:rsid w:val="00FA77B7"/>
    <w:rsid w:val="00FA78DF"/>
    <w:rsid w:val="00FB0F53"/>
    <w:rsid w:val="00FB193E"/>
    <w:rsid w:val="00FB1A60"/>
    <w:rsid w:val="00FB23F7"/>
    <w:rsid w:val="00FB2AC8"/>
    <w:rsid w:val="00FB3192"/>
    <w:rsid w:val="00FB3C3B"/>
    <w:rsid w:val="00FB3CCC"/>
    <w:rsid w:val="00FB4319"/>
    <w:rsid w:val="00FB4C01"/>
    <w:rsid w:val="00FB5AD5"/>
    <w:rsid w:val="00FB61C8"/>
    <w:rsid w:val="00FB642B"/>
    <w:rsid w:val="00FC0D6D"/>
    <w:rsid w:val="00FC0F7E"/>
    <w:rsid w:val="00FC1A67"/>
    <w:rsid w:val="00FC22B2"/>
    <w:rsid w:val="00FC2503"/>
    <w:rsid w:val="00FC2C8F"/>
    <w:rsid w:val="00FC45E2"/>
    <w:rsid w:val="00FC4D11"/>
    <w:rsid w:val="00FC5138"/>
    <w:rsid w:val="00FC5A05"/>
    <w:rsid w:val="00FC5C39"/>
    <w:rsid w:val="00FC610F"/>
    <w:rsid w:val="00FC6A1F"/>
    <w:rsid w:val="00FC75D5"/>
    <w:rsid w:val="00FC7896"/>
    <w:rsid w:val="00FD07E2"/>
    <w:rsid w:val="00FD0E51"/>
    <w:rsid w:val="00FD1180"/>
    <w:rsid w:val="00FD2A27"/>
    <w:rsid w:val="00FD2B32"/>
    <w:rsid w:val="00FD2C33"/>
    <w:rsid w:val="00FD2D0B"/>
    <w:rsid w:val="00FD40E7"/>
    <w:rsid w:val="00FD4C1B"/>
    <w:rsid w:val="00FD4E07"/>
    <w:rsid w:val="00FD4E65"/>
    <w:rsid w:val="00FD5E7D"/>
    <w:rsid w:val="00FD6736"/>
    <w:rsid w:val="00FD6A17"/>
    <w:rsid w:val="00FD6B56"/>
    <w:rsid w:val="00FD7A95"/>
    <w:rsid w:val="00FE0825"/>
    <w:rsid w:val="00FE0FF0"/>
    <w:rsid w:val="00FE135D"/>
    <w:rsid w:val="00FE2252"/>
    <w:rsid w:val="00FE29CE"/>
    <w:rsid w:val="00FE4414"/>
    <w:rsid w:val="00FE6DE2"/>
    <w:rsid w:val="00FF0131"/>
    <w:rsid w:val="00FF065C"/>
    <w:rsid w:val="00FF0DC6"/>
    <w:rsid w:val="00FF1109"/>
    <w:rsid w:val="00FF1B4B"/>
    <w:rsid w:val="00FF29B1"/>
    <w:rsid w:val="00FF3841"/>
    <w:rsid w:val="00FF428F"/>
    <w:rsid w:val="00FF485D"/>
    <w:rsid w:val="00FF4895"/>
    <w:rsid w:val="00FF48E8"/>
    <w:rsid w:val="00FF51B8"/>
    <w:rsid w:val="00FF5805"/>
    <w:rsid w:val="00FF5CF7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48C206"/>
  <w15:docId w15:val="{0ED9D926-C4FC-4FF4-8325-AA5B2DAC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qFormat="1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C6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2B19"/>
    <w:pPr>
      <w:keepNext/>
      <w:keepLines/>
      <w:spacing w:before="240" w:line="360" w:lineRule="auto"/>
      <w:jc w:val="both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95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A2E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84D0F"/>
    <w:pPr>
      <w:keepNext/>
      <w:spacing w:before="240" w:line="360" w:lineRule="auto"/>
      <w:jc w:val="both"/>
      <w:outlineLvl w:val="3"/>
    </w:pPr>
    <w:rPr>
      <w:rFonts w:ascii="Arial" w:hAnsi="Arial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B3E2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1A4C7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39567F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0A2ED8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D84D0F"/>
    <w:rPr>
      <w:rFonts w:ascii="Arial" w:hAnsi="Arial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BB3E20"/>
    <w:rPr>
      <w:rFonts w:ascii="Calibri" w:hAnsi="Calibri" w:cs="Times New Roman"/>
      <w:b/>
      <w:i/>
      <w:sz w:val="26"/>
    </w:rPr>
  </w:style>
  <w:style w:type="character" w:customStyle="1" w:styleId="a3">
    <w:name w:val="Основной текст_"/>
    <w:link w:val="11"/>
    <w:locked/>
    <w:rsid w:val="000A2ED8"/>
    <w:rPr>
      <w:rFonts w:ascii="Arial" w:hAnsi="Arial"/>
      <w:sz w:val="19"/>
      <w:shd w:val="clear" w:color="auto" w:fill="FFFFFF"/>
    </w:rPr>
  </w:style>
  <w:style w:type="paragraph" w:customStyle="1" w:styleId="11">
    <w:name w:val="Основной текст1"/>
    <w:basedOn w:val="a"/>
    <w:link w:val="a3"/>
    <w:uiPriority w:val="99"/>
    <w:rsid w:val="000A2ED8"/>
    <w:pPr>
      <w:widowControl w:val="0"/>
      <w:shd w:val="clear" w:color="auto" w:fill="FFFFFF"/>
      <w:spacing w:before="300" w:after="180" w:line="226" w:lineRule="exact"/>
      <w:ind w:hanging="1500"/>
      <w:jc w:val="both"/>
    </w:pPr>
    <w:rPr>
      <w:rFonts w:ascii="Arial" w:hAnsi="Arial"/>
      <w:sz w:val="19"/>
      <w:szCs w:val="20"/>
      <w:shd w:val="clear" w:color="auto" w:fill="FFFFFF"/>
    </w:rPr>
  </w:style>
  <w:style w:type="character" w:styleId="a4">
    <w:name w:val="Hyperlink"/>
    <w:uiPriority w:val="99"/>
    <w:rsid w:val="000A2ED8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0A2E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0A2ED8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0A2E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0A2ED8"/>
    <w:rPr>
      <w:rFonts w:cs="Times New Roman"/>
      <w:sz w:val="24"/>
    </w:rPr>
  </w:style>
  <w:style w:type="character" w:customStyle="1" w:styleId="hps">
    <w:name w:val="hps"/>
    <w:uiPriority w:val="99"/>
    <w:rsid w:val="009F4FFF"/>
  </w:style>
  <w:style w:type="character" w:customStyle="1" w:styleId="atn">
    <w:name w:val="atn"/>
    <w:uiPriority w:val="99"/>
    <w:rsid w:val="000E1D43"/>
  </w:style>
  <w:style w:type="character" w:customStyle="1" w:styleId="shorttext">
    <w:name w:val="short_text"/>
    <w:uiPriority w:val="99"/>
    <w:rsid w:val="00A913D5"/>
  </w:style>
  <w:style w:type="paragraph" w:styleId="a9">
    <w:name w:val="List Paragraph"/>
    <w:basedOn w:val="a"/>
    <w:uiPriority w:val="34"/>
    <w:qFormat/>
    <w:rsid w:val="007F7356"/>
    <w:pPr>
      <w:spacing w:after="200" w:line="276" w:lineRule="auto"/>
      <w:ind w:left="720"/>
      <w:contextualSpacing/>
      <w:jc w:val="both"/>
    </w:pPr>
    <w:rPr>
      <w:sz w:val="28"/>
      <w:szCs w:val="22"/>
      <w:lang w:eastAsia="en-US"/>
    </w:rPr>
  </w:style>
  <w:style w:type="character" w:customStyle="1" w:styleId="alt-edited1">
    <w:name w:val="alt-edited1"/>
    <w:uiPriority w:val="99"/>
    <w:rsid w:val="00834F6F"/>
    <w:rPr>
      <w:color w:val="4D90F0"/>
    </w:rPr>
  </w:style>
  <w:style w:type="paragraph" w:styleId="aa">
    <w:name w:val="footnote text"/>
    <w:basedOn w:val="a"/>
    <w:link w:val="ab"/>
    <w:uiPriority w:val="99"/>
    <w:rsid w:val="004D2A27"/>
    <w:pPr>
      <w:ind w:firstLine="709"/>
    </w:pPr>
    <w:rPr>
      <w:sz w:val="20"/>
      <w:szCs w:val="20"/>
    </w:rPr>
  </w:style>
  <w:style w:type="character" w:customStyle="1" w:styleId="ab">
    <w:name w:val="Текст сноски Знак"/>
    <w:link w:val="aa"/>
    <w:uiPriority w:val="99"/>
    <w:locked/>
    <w:rsid w:val="004D2A27"/>
    <w:rPr>
      <w:rFonts w:cs="Times New Roman"/>
    </w:rPr>
  </w:style>
  <w:style w:type="character" w:styleId="ac">
    <w:name w:val="footnote reference"/>
    <w:uiPriority w:val="99"/>
    <w:rsid w:val="004D2A27"/>
    <w:rPr>
      <w:rFonts w:cs="Times New Roman"/>
      <w:vertAlign w:val="superscript"/>
    </w:rPr>
  </w:style>
  <w:style w:type="table" w:styleId="ad">
    <w:name w:val="Table Grid"/>
    <w:basedOn w:val="a1"/>
    <w:uiPriority w:val="39"/>
    <w:rsid w:val="007C3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locked/>
    <w:rsid w:val="00E445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45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32B1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31">
    <w:name w:val="Основной текст3"/>
    <w:basedOn w:val="a3"/>
    <w:rsid w:val="0077734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75pt0pt">
    <w:name w:val="Основной текст + 7;5 pt;Курсив;Интервал 0 pt"/>
    <w:basedOn w:val="a3"/>
    <w:rsid w:val="00777340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2"/>
      <w:w w:val="100"/>
      <w:position w:val="0"/>
      <w:sz w:val="15"/>
      <w:szCs w:val="15"/>
      <w:u w:val="none"/>
      <w:shd w:val="clear" w:color="auto" w:fill="FFFFFF"/>
      <w:lang w:val="en-US"/>
    </w:rPr>
  </w:style>
  <w:style w:type="character" w:customStyle="1" w:styleId="Georgia7pt0pt">
    <w:name w:val="Основной текст + Georgia;7 pt;Полужирный;Интервал 0 pt"/>
    <w:basedOn w:val="a3"/>
    <w:rsid w:val="00777340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5"/>
      <w:w w:val="100"/>
      <w:position w:val="0"/>
      <w:sz w:val="14"/>
      <w:szCs w:val="14"/>
      <w:u w:val="none"/>
      <w:shd w:val="clear" w:color="auto" w:fill="FFFFFF"/>
      <w:lang w:val="en-US"/>
    </w:rPr>
  </w:style>
  <w:style w:type="character" w:customStyle="1" w:styleId="75pt0pt0">
    <w:name w:val="Основной текст + 7;5 pt;Интервал 0 pt"/>
    <w:basedOn w:val="a3"/>
    <w:rsid w:val="0077734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shd w:val="clear" w:color="auto" w:fill="FFFFFF"/>
      <w:lang w:val="en-US"/>
    </w:rPr>
  </w:style>
  <w:style w:type="character" w:customStyle="1" w:styleId="0pt">
    <w:name w:val="Основной текст + Интервал 0 pt"/>
    <w:basedOn w:val="a3"/>
    <w:rsid w:val="0077734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shd w:val="clear" w:color="auto" w:fill="FFFFFF"/>
      <w:lang w:val="en-US"/>
    </w:rPr>
  </w:style>
  <w:style w:type="paragraph" w:customStyle="1" w:styleId="6">
    <w:name w:val="Основной текст6"/>
    <w:basedOn w:val="a"/>
    <w:rsid w:val="00777340"/>
    <w:pPr>
      <w:widowControl w:val="0"/>
      <w:shd w:val="clear" w:color="auto" w:fill="FFFFFF"/>
      <w:spacing w:before="360" w:after="120" w:line="240" w:lineRule="exact"/>
      <w:jc w:val="both"/>
    </w:pPr>
    <w:rPr>
      <w:rFonts w:ascii="Book Antiqua" w:eastAsia="Book Antiqua" w:hAnsi="Book Antiqua" w:cs="Book Antiqua"/>
      <w:color w:val="000000"/>
      <w:spacing w:val="7"/>
      <w:sz w:val="17"/>
      <w:szCs w:val="17"/>
      <w:lang w:val="en-US"/>
    </w:rPr>
  </w:style>
  <w:style w:type="character" w:customStyle="1" w:styleId="af0">
    <w:name w:val="Основной текст + Полужирный"/>
    <w:basedOn w:val="a3"/>
    <w:rsid w:val="00186B8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8pt0pt">
    <w:name w:val="Основной текст + 8 pt;Полужирный;Курсив;Интервал 0 pt"/>
    <w:basedOn w:val="a3"/>
    <w:rsid w:val="00186B8F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2"/>
      <w:w w:val="100"/>
      <w:position w:val="0"/>
      <w:sz w:val="16"/>
      <w:szCs w:val="16"/>
      <w:u w:val="none"/>
      <w:shd w:val="clear" w:color="auto" w:fill="FFFFFF"/>
      <w:lang w:val="en-US"/>
    </w:rPr>
  </w:style>
  <w:style w:type="character" w:customStyle="1" w:styleId="8pt0pt0">
    <w:name w:val="Основной текст + 8 pt;Интервал 0 pt"/>
    <w:basedOn w:val="a3"/>
    <w:rsid w:val="00186B8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en-US"/>
    </w:rPr>
  </w:style>
  <w:style w:type="paragraph" w:customStyle="1" w:styleId="71">
    <w:name w:val="Основной текст7"/>
    <w:basedOn w:val="a"/>
    <w:rsid w:val="00186B8F"/>
    <w:pPr>
      <w:widowControl w:val="0"/>
      <w:shd w:val="clear" w:color="auto" w:fill="FFFFFF"/>
      <w:spacing w:before="360" w:after="120" w:line="240" w:lineRule="exact"/>
      <w:jc w:val="both"/>
    </w:pPr>
    <w:rPr>
      <w:rFonts w:ascii="Bookman Old Style" w:eastAsia="Bookman Old Style" w:hAnsi="Bookman Old Style" w:cs="Bookman Old Style"/>
      <w:color w:val="000000"/>
      <w:spacing w:val="5"/>
      <w:sz w:val="17"/>
      <w:szCs w:val="17"/>
      <w:lang w:val="en-US"/>
    </w:rPr>
  </w:style>
  <w:style w:type="character" w:customStyle="1" w:styleId="Georgia65pt0pt">
    <w:name w:val="Основной текст + Georgia;6;5 pt;Полужирный;Интервал 0 pt"/>
    <w:basedOn w:val="a3"/>
    <w:rsid w:val="00011BE7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6"/>
      <w:w w:val="100"/>
      <w:position w:val="0"/>
      <w:sz w:val="13"/>
      <w:szCs w:val="13"/>
      <w:u w:val="none"/>
      <w:shd w:val="clear" w:color="auto" w:fill="FFFFFF"/>
      <w:lang w:val="en-US"/>
    </w:rPr>
  </w:style>
  <w:style w:type="character" w:styleId="af1">
    <w:name w:val="Placeholder Text"/>
    <w:basedOn w:val="a0"/>
    <w:uiPriority w:val="99"/>
    <w:semiHidden/>
    <w:rsid w:val="00601B95"/>
    <w:rPr>
      <w:color w:val="808080"/>
    </w:rPr>
  </w:style>
  <w:style w:type="character" w:styleId="af2">
    <w:name w:val="annotation reference"/>
    <w:basedOn w:val="a0"/>
    <w:uiPriority w:val="99"/>
    <w:semiHidden/>
    <w:unhideWhenUsed/>
    <w:locked/>
    <w:rsid w:val="00362CF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locked/>
    <w:rsid w:val="00362CF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62CFD"/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362CF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62CFD"/>
    <w:rPr>
      <w:b/>
      <w:bCs/>
    </w:rPr>
  </w:style>
  <w:style w:type="paragraph" w:customStyle="1" w:styleId="12">
    <w:name w:val="Обычный1"/>
    <w:link w:val="Normal"/>
    <w:rsid w:val="00DA1905"/>
    <w:rPr>
      <w:snapToGrid w:val="0"/>
      <w:lang w:val="en-GB"/>
    </w:rPr>
  </w:style>
  <w:style w:type="character" w:customStyle="1" w:styleId="Normal">
    <w:name w:val="Normal Знак"/>
    <w:link w:val="12"/>
    <w:rsid w:val="00DA1905"/>
    <w:rPr>
      <w:snapToGrid w:val="0"/>
      <w:lang w:val="en-GB"/>
    </w:rPr>
  </w:style>
  <w:style w:type="character" w:customStyle="1" w:styleId="70">
    <w:name w:val="Заголовок 7 Знак"/>
    <w:basedOn w:val="a0"/>
    <w:link w:val="7"/>
    <w:semiHidden/>
    <w:rsid w:val="001A4C7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af7">
    <w:name w:val="Предисловие"/>
    <w:basedOn w:val="a"/>
    <w:rsid w:val="001A4C7C"/>
    <w:pPr>
      <w:spacing w:before="480" w:after="240"/>
      <w:jc w:val="center"/>
    </w:pPr>
    <w:rPr>
      <w:rFonts w:ascii="Arial" w:hAnsi="Arial"/>
      <w:b/>
      <w:sz w:val="22"/>
      <w:szCs w:val="20"/>
    </w:rPr>
  </w:style>
  <w:style w:type="paragraph" w:customStyle="1" w:styleId="af8">
    <w:name w:val="ГОСТ_Титул_Организация"/>
    <w:rsid w:val="001A4C7C"/>
    <w:pPr>
      <w:widowControl w:val="0"/>
      <w:suppressAutoHyphens/>
      <w:spacing w:before="100" w:after="100"/>
      <w:jc w:val="center"/>
    </w:pPr>
    <w:rPr>
      <w:rFonts w:ascii="Arial" w:eastAsia="Calibri" w:hAnsi="Arial" w:cs="Arial"/>
      <w:b/>
      <w:lang w:eastAsia="en-US"/>
    </w:rPr>
  </w:style>
  <w:style w:type="paragraph" w:customStyle="1" w:styleId="ISO">
    <w:name w:val="СТБ_ISO_Основной"/>
    <w:link w:val="ISO0"/>
    <w:qFormat/>
    <w:rsid w:val="001A4C7C"/>
    <w:pPr>
      <w:ind w:firstLine="397"/>
      <w:contextualSpacing/>
      <w:jc w:val="both"/>
    </w:pPr>
    <w:rPr>
      <w:rFonts w:ascii="Arial" w:hAnsi="Arial"/>
    </w:rPr>
  </w:style>
  <w:style w:type="character" w:customStyle="1" w:styleId="ISO0">
    <w:name w:val="СТБ_ISO_Основной Знак"/>
    <w:link w:val="ISO"/>
    <w:rsid w:val="001A4C7C"/>
    <w:rPr>
      <w:rFonts w:ascii="Arial" w:hAnsi="Arial"/>
    </w:rPr>
  </w:style>
  <w:style w:type="paragraph" w:customStyle="1" w:styleId="af9">
    <w:name w:val="ГОСТ_Титул_Логотип"/>
    <w:aliases w:val="ТЛ_ЛГТ"/>
    <w:rsid w:val="001A4C7C"/>
    <w:pPr>
      <w:ind w:left="397" w:hanging="397"/>
      <w:jc w:val="center"/>
    </w:pPr>
    <w:rPr>
      <w:rFonts w:ascii="Arial" w:eastAsia="Calibri" w:hAnsi="Arial" w:cs="Arial"/>
      <w:noProof/>
    </w:rPr>
  </w:style>
  <w:style w:type="paragraph" w:customStyle="1" w:styleId="21">
    <w:name w:val="Обычный2"/>
    <w:rsid w:val="001A4C7C"/>
    <w:pPr>
      <w:spacing w:line="480" w:lineRule="auto"/>
      <w:ind w:firstLine="720"/>
    </w:pPr>
    <w:rPr>
      <w:rFonts w:ascii="Arial" w:hAnsi="Arial"/>
      <w:snapToGrid w:val="0"/>
      <w:sz w:val="24"/>
    </w:rPr>
  </w:style>
  <w:style w:type="paragraph" w:styleId="22">
    <w:name w:val="Body Text Indent 2"/>
    <w:basedOn w:val="a"/>
    <w:link w:val="23"/>
    <w:semiHidden/>
    <w:locked/>
    <w:rsid w:val="00737797"/>
    <w:pPr>
      <w:spacing w:line="360" w:lineRule="auto"/>
      <w:ind w:firstLine="709"/>
      <w:jc w:val="both"/>
    </w:pPr>
    <w:rPr>
      <w:kern w:val="1"/>
      <w:sz w:val="28"/>
      <w:szCs w:val="28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737797"/>
    <w:rPr>
      <w:kern w:val="1"/>
      <w:sz w:val="28"/>
      <w:szCs w:val="28"/>
      <w:lang w:eastAsia="ar-SA"/>
    </w:rPr>
  </w:style>
  <w:style w:type="paragraph" w:styleId="afa">
    <w:name w:val="Revision"/>
    <w:hidden/>
    <w:uiPriority w:val="99"/>
    <w:semiHidden/>
    <w:rsid w:val="009A5B95"/>
    <w:rPr>
      <w:sz w:val="24"/>
      <w:szCs w:val="24"/>
    </w:rPr>
  </w:style>
  <w:style w:type="character" w:styleId="afb">
    <w:name w:val="Unresolved Mention"/>
    <w:basedOn w:val="a0"/>
    <w:uiPriority w:val="99"/>
    <w:semiHidden/>
    <w:unhideWhenUsed/>
    <w:rsid w:val="00751381"/>
    <w:rPr>
      <w:color w:val="605E5C"/>
      <w:shd w:val="clear" w:color="auto" w:fill="E1DFDD"/>
    </w:rPr>
  </w:style>
  <w:style w:type="paragraph" w:customStyle="1" w:styleId="Special">
    <w:name w:val="Special"/>
    <w:basedOn w:val="a"/>
    <w:next w:val="a"/>
    <w:link w:val="SpecialChar"/>
    <w:rsid w:val="005F72E0"/>
    <w:pPr>
      <w:spacing w:after="240" w:line="230" w:lineRule="atLeast"/>
      <w:jc w:val="both"/>
    </w:pPr>
    <w:rPr>
      <w:rFonts w:ascii="Arial" w:eastAsia="MS Mincho" w:hAnsi="Arial"/>
      <w:sz w:val="20"/>
      <w:szCs w:val="20"/>
      <w:lang w:val="en-GB" w:eastAsia="ja-JP"/>
    </w:rPr>
  </w:style>
  <w:style w:type="character" w:customStyle="1" w:styleId="SpecialChar">
    <w:name w:val="Special Char"/>
    <w:link w:val="Special"/>
    <w:rsid w:val="005F72E0"/>
    <w:rPr>
      <w:rFonts w:ascii="Arial" w:eastAsia="MS Mincho" w:hAnsi="Arial"/>
      <w:lang w:val="en-GB" w:eastAsia="ja-JP"/>
    </w:rPr>
  </w:style>
  <w:style w:type="paragraph" w:customStyle="1" w:styleId="afc">
    <w:name w:val="Мой подзаголовок"/>
    <w:basedOn w:val="a"/>
    <w:qFormat/>
    <w:rsid w:val="008F10EA"/>
    <w:pPr>
      <w:spacing w:after="200" w:line="276" w:lineRule="auto"/>
      <w:ind w:left="360"/>
    </w:pPr>
    <w:rPr>
      <w:rFonts w:ascii="Calibri" w:hAnsi="Calibri"/>
      <w:b/>
      <w:lang w:eastAsia="en-US"/>
    </w:rPr>
  </w:style>
  <w:style w:type="paragraph" w:styleId="13">
    <w:name w:val="toc 1"/>
    <w:basedOn w:val="a"/>
    <w:autoRedefine/>
    <w:uiPriority w:val="39"/>
    <w:qFormat/>
    <w:rsid w:val="00DD75B8"/>
    <w:pPr>
      <w:widowControl w:val="0"/>
      <w:tabs>
        <w:tab w:val="right" w:leader="dot" w:pos="9627"/>
      </w:tabs>
      <w:autoSpaceDE w:val="0"/>
      <w:autoSpaceDN w:val="0"/>
      <w:spacing w:after="100"/>
    </w:pPr>
    <w:rPr>
      <w:rFonts w:ascii="Arial" w:eastAsia="MS Mincho" w:hAnsi="Arial" w:cs="Arial"/>
      <w:noProof/>
      <w:szCs w:val="20"/>
      <w:lang w:eastAsia="ja-JP"/>
    </w:rPr>
  </w:style>
  <w:style w:type="paragraph" w:styleId="afd">
    <w:name w:val="TOC Heading"/>
    <w:basedOn w:val="1"/>
    <w:next w:val="a"/>
    <w:uiPriority w:val="39"/>
    <w:unhideWhenUsed/>
    <w:qFormat/>
    <w:rsid w:val="006C78CB"/>
    <w:pPr>
      <w:spacing w:line="259" w:lineRule="auto"/>
      <w:outlineLvl w:val="9"/>
    </w:pPr>
    <w:rPr>
      <w:b w:val="0"/>
      <w:bCs w:val="0"/>
      <w:sz w:val="32"/>
      <w:szCs w:val="32"/>
    </w:rPr>
  </w:style>
  <w:style w:type="paragraph" w:styleId="afe">
    <w:name w:val="Title"/>
    <w:aliases w:val="Заголовок0"/>
    <w:basedOn w:val="a"/>
    <w:next w:val="a"/>
    <w:link w:val="aff"/>
    <w:qFormat/>
    <w:rsid w:val="00D84D0F"/>
    <w:pPr>
      <w:spacing w:before="240"/>
      <w:contextualSpacing/>
      <w:jc w:val="both"/>
    </w:pPr>
    <w:rPr>
      <w:rFonts w:ascii="Arial" w:eastAsiaTheme="majorEastAsia" w:hAnsi="Arial" w:cstheme="majorBidi"/>
      <w:b/>
      <w:spacing w:val="-10"/>
      <w:sz w:val="28"/>
      <w:szCs w:val="56"/>
    </w:rPr>
  </w:style>
  <w:style w:type="character" w:customStyle="1" w:styleId="aff">
    <w:name w:val="Заголовок Знак"/>
    <w:aliases w:val="Заголовок0 Знак"/>
    <w:basedOn w:val="a0"/>
    <w:link w:val="afe"/>
    <w:rsid w:val="00D84D0F"/>
    <w:rPr>
      <w:rFonts w:ascii="Arial" w:eastAsiaTheme="majorEastAsia" w:hAnsi="Arial" w:cstheme="majorBidi"/>
      <w:b/>
      <w:spacing w:val="-10"/>
      <w:sz w:val="28"/>
      <w:szCs w:val="56"/>
    </w:rPr>
  </w:style>
  <w:style w:type="paragraph" w:styleId="aff0">
    <w:name w:val="Body Text"/>
    <w:basedOn w:val="a"/>
    <w:link w:val="aff1"/>
    <w:uiPriority w:val="99"/>
    <w:semiHidden/>
    <w:unhideWhenUsed/>
    <w:locked/>
    <w:rsid w:val="007D4903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semiHidden/>
    <w:rsid w:val="007D4903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34250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3425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F22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toc 2"/>
    <w:basedOn w:val="a"/>
    <w:next w:val="a"/>
    <w:autoRedefine/>
    <w:uiPriority w:val="39"/>
    <w:rsid w:val="00B77234"/>
    <w:pPr>
      <w:spacing w:line="360" w:lineRule="auto"/>
      <w:ind w:left="284"/>
    </w:pPr>
    <w:rPr>
      <w:rFonts w:ascii="Arial" w:hAnsi="Arial"/>
    </w:rPr>
  </w:style>
  <w:style w:type="table" w:customStyle="1" w:styleId="TableNormal8">
    <w:name w:val="Table Normal8"/>
    <w:uiPriority w:val="2"/>
    <w:semiHidden/>
    <w:unhideWhenUsed/>
    <w:qFormat/>
    <w:rsid w:val="00030D4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E5B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32">
    <w:name w:val="toc 3"/>
    <w:basedOn w:val="a"/>
    <w:next w:val="a"/>
    <w:autoRedefine/>
    <w:uiPriority w:val="39"/>
    <w:rsid w:val="00B77234"/>
    <w:pPr>
      <w:spacing w:line="360" w:lineRule="auto"/>
      <w:ind w:left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78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0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1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7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7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6345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94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506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6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6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5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0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4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97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5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77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1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500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96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4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6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1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2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6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8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0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82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8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5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94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84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34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47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34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34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6344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345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616">
          <w:marLeft w:val="0"/>
          <w:marRight w:val="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1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821E7-7FBA-4F49-973A-CD76D2AC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6117</Words>
  <Characters>34869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ВНИЦСМВ</Company>
  <LinksUpToDate>false</LinksUpToDate>
  <CharactersWithSpaces>40905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Александрович Бражников</dc:creator>
  <cp:keywords/>
  <dc:description/>
  <cp:lastModifiedBy>5 msoft5ksm</cp:lastModifiedBy>
  <cp:revision>2</cp:revision>
  <cp:lastPrinted>2019-03-18T13:13:00Z</cp:lastPrinted>
  <dcterms:created xsi:type="dcterms:W3CDTF">2026-08-27T12:12:00Z</dcterms:created>
  <dcterms:modified xsi:type="dcterms:W3CDTF">2026-08-27T12:12:00Z</dcterms:modified>
</cp:coreProperties>
</file>