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E03" w:rsidRPr="003C7706" w:rsidRDefault="00A6044B" w:rsidP="00E83662">
      <w:pPr>
        <w:pStyle w:val="14"/>
        <w:pBdr>
          <w:top w:val="single" w:sz="24" w:space="0" w:color="auto"/>
        </w:pBdr>
        <w:jc w:val="center"/>
        <w:rPr>
          <w:sz w:val="22"/>
          <w:szCs w:val="22"/>
        </w:rPr>
      </w:pPr>
      <w:r>
        <w:rPr>
          <w:snapToGrid w:val="0"/>
          <w:sz w:val="22"/>
          <w:szCs w:val="22"/>
        </w:rPr>
        <w:t>Е</w:t>
      </w:r>
      <w:r w:rsidR="00265585">
        <w:rPr>
          <w:snapToGrid w:val="0"/>
          <w:sz w:val="22"/>
          <w:szCs w:val="22"/>
        </w:rPr>
        <w:t>ВРА</w:t>
      </w:r>
      <w:r w:rsidR="004E0E03" w:rsidRPr="003C7706">
        <w:rPr>
          <w:snapToGrid w:val="0"/>
          <w:sz w:val="22"/>
          <w:szCs w:val="22"/>
        </w:rPr>
        <w:t xml:space="preserve">ЗИЙСКИЙ СОВЕТ ПО СТАНДАРТИЗАЦИИ, МЕТРОЛОГИИ </w:t>
      </w:r>
      <w:r w:rsidR="004E0E03" w:rsidRPr="003C7706">
        <w:rPr>
          <w:sz w:val="22"/>
          <w:szCs w:val="22"/>
        </w:rPr>
        <w:t>И СЕРТИФИКАЦИИ</w:t>
      </w:r>
    </w:p>
    <w:p w:rsidR="004E0E03" w:rsidRPr="003C7706" w:rsidRDefault="004E0E03" w:rsidP="00E83662">
      <w:pPr>
        <w:pStyle w:val="14"/>
        <w:pBdr>
          <w:top w:val="single" w:sz="24" w:space="0" w:color="auto"/>
        </w:pBdr>
        <w:jc w:val="center"/>
        <w:rPr>
          <w:sz w:val="22"/>
          <w:szCs w:val="22"/>
          <w:lang w:val="en-US"/>
        </w:rPr>
      </w:pPr>
      <w:r w:rsidRPr="003C7706">
        <w:rPr>
          <w:sz w:val="22"/>
          <w:szCs w:val="22"/>
          <w:lang w:val="en-US"/>
        </w:rPr>
        <w:t>(</w:t>
      </w:r>
      <w:r w:rsidRPr="003C7706">
        <w:rPr>
          <w:sz w:val="22"/>
          <w:szCs w:val="22"/>
        </w:rPr>
        <w:t>ЕАС</w:t>
      </w:r>
      <w:r w:rsidRPr="003C7706">
        <w:rPr>
          <w:sz w:val="22"/>
          <w:szCs w:val="22"/>
          <w:lang w:val="en-US"/>
        </w:rPr>
        <w:t>C)</w:t>
      </w:r>
    </w:p>
    <w:p w:rsidR="004E0E03" w:rsidRPr="003C7706" w:rsidRDefault="004E0E03" w:rsidP="003C7706">
      <w:pPr>
        <w:pStyle w:val="14"/>
        <w:jc w:val="center"/>
        <w:rPr>
          <w:sz w:val="22"/>
          <w:szCs w:val="22"/>
          <w:lang w:val="en-US"/>
        </w:rPr>
      </w:pPr>
    </w:p>
    <w:p w:rsidR="004E0E03" w:rsidRPr="003C7706" w:rsidRDefault="004E0E03" w:rsidP="003C7706">
      <w:pPr>
        <w:pStyle w:val="14"/>
        <w:jc w:val="center"/>
        <w:rPr>
          <w:sz w:val="22"/>
          <w:szCs w:val="22"/>
          <w:lang w:val="en-US"/>
        </w:rPr>
      </w:pPr>
      <w:r w:rsidRPr="003C7706">
        <w:rPr>
          <w:sz w:val="22"/>
          <w:szCs w:val="22"/>
          <w:lang w:val="en-US"/>
        </w:rPr>
        <w:t>EURO-ASIAN COUNCIL FOR STANDARDIZATION, METROL</w:t>
      </w:r>
      <w:r w:rsidR="0057599C">
        <w:rPr>
          <w:sz w:val="22"/>
          <w:szCs w:val="22"/>
          <w:lang w:val="en-US"/>
        </w:rPr>
        <w:t>OGY AND CERTIFIc</w:t>
      </w:r>
      <w:r w:rsidR="00A6044B">
        <w:rPr>
          <w:sz w:val="22"/>
          <w:szCs w:val="22"/>
        </w:rPr>
        <w:t>А</w:t>
      </w:r>
      <w:r w:rsidRPr="003C7706">
        <w:rPr>
          <w:sz w:val="22"/>
          <w:szCs w:val="22"/>
          <w:lang w:val="en-US"/>
        </w:rPr>
        <w:t>TION</w:t>
      </w:r>
    </w:p>
    <w:p w:rsidR="004E0E03" w:rsidRPr="0057599C" w:rsidRDefault="004E0E03" w:rsidP="003C7706">
      <w:pPr>
        <w:pStyle w:val="14"/>
        <w:pBdr>
          <w:bottom w:val="single" w:sz="24" w:space="1" w:color="auto"/>
        </w:pBdr>
        <w:jc w:val="center"/>
        <w:rPr>
          <w:sz w:val="22"/>
          <w:szCs w:val="22"/>
        </w:rPr>
      </w:pPr>
      <w:r w:rsidRPr="0057599C">
        <w:rPr>
          <w:sz w:val="22"/>
          <w:szCs w:val="22"/>
        </w:rPr>
        <w:t>(</w:t>
      </w:r>
      <w:r w:rsidRPr="003C7706">
        <w:rPr>
          <w:sz w:val="22"/>
          <w:szCs w:val="22"/>
          <w:lang w:val="en-US"/>
        </w:rPr>
        <w:t>EASC</w:t>
      </w:r>
      <w:r w:rsidRPr="0057599C">
        <w:rPr>
          <w:sz w:val="22"/>
          <w:szCs w:val="22"/>
        </w:rPr>
        <w:t>)</w:t>
      </w:r>
    </w:p>
    <w:tbl>
      <w:tblPr>
        <w:tblW w:w="9961" w:type="dxa"/>
        <w:tblInd w:w="-72" w:type="dxa"/>
        <w:tblBorders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5679"/>
        <w:gridCol w:w="2401"/>
      </w:tblGrid>
      <w:tr w:rsidR="004E0E03">
        <w:tc>
          <w:tcPr>
            <w:tcW w:w="1881" w:type="dxa"/>
          </w:tcPr>
          <w:p w:rsidR="004E0E03" w:rsidRDefault="00833FDF" w:rsidP="00866BBA">
            <w:pPr>
              <w:ind w:right="-58"/>
            </w:pPr>
            <w:r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076325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</w:tcPr>
          <w:p w:rsidR="004E0E03" w:rsidRDefault="004E0E03" w:rsidP="00866BBA">
            <w:pPr>
              <w:pStyle w:val="affa"/>
            </w:pPr>
          </w:p>
          <w:p w:rsidR="004E0E03" w:rsidRPr="004E0E03" w:rsidRDefault="004E0E03" w:rsidP="00866BBA">
            <w:pPr>
              <w:pStyle w:val="affa"/>
              <w:rPr>
                <w:sz w:val="26"/>
                <w:szCs w:val="26"/>
              </w:rPr>
            </w:pPr>
            <w:r w:rsidRPr="004E0E03">
              <w:rPr>
                <w:sz w:val="26"/>
                <w:szCs w:val="26"/>
              </w:rPr>
              <w:t>МЕЖГОСУДАРСТВЕННЫЙ</w:t>
            </w:r>
          </w:p>
          <w:p w:rsidR="004E0E03" w:rsidRDefault="004E0E03" w:rsidP="00866BBA">
            <w:pPr>
              <w:pStyle w:val="affa"/>
            </w:pPr>
            <w:r w:rsidRPr="004E0E03">
              <w:rPr>
                <w:sz w:val="26"/>
                <w:szCs w:val="26"/>
              </w:rPr>
              <w:t>СТАНДАРТ</w:t>
            </w:r>
          </w:p>
        </w:tc>
        <w:tc>
          <w:tcPr>
            <w:tcW w:w="2401" w:type="dxa"/>
          </w:tcPr>
          <w:p w:rsidR="004E0E03" w:rsidRPr="00F764C9" w:rsidRDefault="004E0E03" w:rsidP="00C073D9">
            <w:pPr>
              <w:spacing w:line="360" w:lineRule="auto"/>
              <w:ind w:left="167" w:right="-57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E0E03" w:rsidRDefault="004E0E03" w:rsidP="00536D7C">
            <w:pPr>
              <w:ind w:left="167" w:right="-57"/>
              <w:rPr>
                <w:rFonts w:ascii="Arial" w:hAnsi="Arial" w:cs="Arial"/>
                <w:b/>
                <w:sz w:val="32"/>
                <w:szCs w:val="32"/>
              </w:rPr>
            </w:pPr>
            <w:r w:rsidRPr="00C85316">
              <w:rPr>
                <w:rFonts w:ascii="Arial" w:hAnsi="Arial" w:cs="Arial"/>
                <w:b/>
                <w:sz w:val="32"/>
              </w:rPr>
              <w:t xml:space="preserve">ГОСТ </w:t>
            </w:r>
            <w:r w:rsidRPr="00C85316">
              <w:rPr>
                <w:rFonts w:ascii="Arial" w:hAnsi="Arial" w:cs="Arial"/>
                <w:b/>
                <w:sz w:val="32"/>
                <w:lang w:val="en-US"/>
              </w:rPr>
              <w:t>EN</w:t>
            </w:r>
            <w:r w:rsidR="006A3E8B" w:rsidRPr="00B05445">
              <w:rPr>
                <w:rFonts w:ascii="Arial" w:hAnsi="Arial" w:cs="Arial"/>
                <w:b/>
                <w:sz w:val="32"/>
              </w:rPr>
              <w:t xml:space="preserve"> </w:t>
            </w:r>
            <w:r w:rsidR="001460CB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6E4F1C">
              <w:rPr>
                <w:rFonts w:ascii="Arial" w:hAnsi="Arial" w:cs="Arial"/>
                <w:b/>
                <w:sz w:val="32"/>
                <w:szCs w:val="32"/>
              </w:rPr>
              <w:t>3094</w:t>
            </w:r>
            <w:r w:rsidR="00837809">
              <w:rPr>
                <w:rFonts w:ascii="Arial" w:hAnsi="Arial" w:cs="Arial"/>
                <w:b/>
                <w:sz w:val="32"/>
                <w:szCs w:val="32"/>
              </w:rPr>
              <w:t xml:space="preserve"> —</w:t>
            </w:r>
          </w:p>
          <w:p w:rsidR="004E0E03" w:rsidRPr="0093452D" w:rsidRDefault="004E0E03" w:rsidP="00E03BD6">
            <w:pPr>
              <w:pStyle w:val="aff3"/>
              <w:pBdr>
                <w:bottom w:val="none" w:sz="0" w:space="0" w:color="auto"/>
              </w:pBdr>
              <w:spacing w:before="0"/>
              <w:ind w:left="164"/>
              <w:jc w:val="left"/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</w:pP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  <w:t xml:space="preserve">(проект, </w:t>
            </w: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  <w:lang w:val="en-US"/>
              </w:rPr>
              <w:t>BY</w:t>
            </w: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  <w:t>,</w:t>
            </w:r>
          </w:p>
          <w:p w:rsidR="00E03BD6" w:rsidRDefault="00E03BD6" w:rsidP="00E03BD6">
            <w:pPr>
              <w:ind w:left="164" w:right="-5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окончательная</w:t>
            </w:r>
          </w:p>
          <w:p w:rsidR="004E0E03" w:rsidRPr="0093452D" w:rsidRDefault="004E0E03" w:rsidP="00E03BD6">
            <w:pPr>
              <w:ind w:left="164" w:right="-57"/>
              <w:rPr>
                <w:rFonts w:ascii="Arial" w:hAnsi="Arial" w:cs="Arial"/>
                <w:bCs/>
                <w:sz w:val="22"/>
              </w:rPr>
            </w:pPr>
            <w:r w:rsidRPr="0093452D">
              <w:rPr>
                <w:rFonts w:ascii="Arial" w:hAnsi="Arial" w:cs="Arial"/>
                <w:i/>
                <w:sz w:val="22"/>
                <w:szCs w:val="22"/>
              </w:rPr>
              <w:t>редакция)</w:t>
            </w:r>
          </w:p>
        </w:tc>
      </w:tr>
    </w:tbl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Default="004E0E03" w:rsidP="004E0E03">
      <w:pPr>
        <w:rPr>
          <w:rFonts w:ascii="Arial" w:hAnsi="Arial" w:cs="Arial"/>
        </w:rPr>
      </w:pPr>
    </w:p>
    <w:p w:rsidR="00DC7431" w:rsidRDefault="00DC7431" w:rsidP="004E0E03">
      <w:pPr>
        <w:rPr>
          <w:rFonts w:ascii="Arial" w:hAnsi="Arial" w:cs="Arial"/>
        </w:rPr>
      </w:pPr>
    </w:p>
    <w:p w:rsidR="00DC7431" w:rsidRPr="00362022" w:rsidRDefault="00DC7431" w:rsidP="004E0E03">
      <w:pPr>
        <w:rPr>
          <w:rFonts w:ascii="Arial" w:hAnsi="Arial" w:cs="Arial"/>
        </w:rPr>
      </w:pPr>
    </w:p>
    <w:p w:rsidR="00121986" w:rsidRDefault="00EB4F3E" w:rsidP="001219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Цистерны для перевозки опасных грузов</w:t>
      </w:r>
    </w:p>
    <w:p w:rsidR="00121986" w:rsidRPr="00121986" w:rsidRDefault="00121986" w:rsidP="00121986">
      <w:pPr>
        <w:jc w:val="center"/>
        <w:rPr>
          <w:rFonts w:ascii="Arial" w:hAnsi="Arial" w:cs="Arial"/>
          <w:b/>
          <w:sz w:val="16"/>
          <w:szCs w:val="16"/>
        </w:rPr>
      </w:pPr>
    </w:p>
    <w:p w:rsidR="00045FD3" w:rsidRDefault="00121986" w:rsidP="006F708F">
      <w:pPr>
        <w:ind w:right="-171"/>
        <w:jc w:val="center"/>
        <w:rPr>
          <w:rFonts w:ascii="Arial" w:hAnsi="Arial" w:cs="Arial"/>
          <w:b/>
          <w:sz w:val="32"/>
          <w:szCs w:val="32"/>
        </w:rPr>
      </w:pPr>
      <w:r w:rsidRPr="0048395F">
        <w:rPr>
          <w:rFonts w:ascii="Arial" w:hAnsi="Arial" w:cs="Arial"/>
          <w:b/>
          <w:sz w:val="32"/>
          <w:szCs w:val="32"/>
        </w:rPr>
        <w:t>Ц</w:t>
      </w:r>
      <w:r w:rsidR="00EB4F3E">
        <w:rPr>
          <w:rFonts w:ascii="Arial" w:hAnsi="Arial" w:cs="Arial"/>
          <w:b/>
          <w:sz w:val="32"/>
          <w:szCs w:val="32"/>
        </w:rPr>
        <w:t>ИСТЕРНЫ МЕТАЛЛИЧЕСКИЕ С РАБОЧИМ ДАВЛЕНИЕМ</w:t>
      </w:r>
    </w:p>
    <w:p w:rsidR="00045FD3" w:rsidRDefault="00EB4F3E" w:rsidP="006F708F">
      <w:pPr>
        <w:ind w:right="-17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НЕ </w:t>
      </w:r>
      <w:r w:rsidR="00A6044B">
        <w:rPr>
          <w:rFonts w:ascii="Arial" w:hAnsi="Arial" w:cs="Arial"/>
          <w:b/>
          <w:sz w:val="32"/>
          <w:szCs w:val="32"/>
        </w:rPr>
        <w:t>БОЛЕЕ</w:t>
      </w:r>
      <w:r w:rsidR="00045FD3">
        <w:rPr>
          <w:rFonts w:ascii="Arial" w:hAnsi="Arial" w:cs="Arial"/>
          <w:b/>
          <w:sz w:val="32"/>
          <w:szCs w:val="32"/>
        </w:rPr>
        <w:t xml:space="preserve"> </w:t>
      </w:r>
      <w:r w:rsidR="00DB4FAF">
        <w:rPr>
          <w:rFonts w:ascii="Arial" w:hAnsi="Arial" w:cs="Arial"/>
          <w:b/>
          <w:sz w:val="32"/>
          <w:szCs w:val="32"/>
        </w:rPr>
        <w:t>0,5 бар</w:t>
      </w:r>
    </w:p>
    <w:p w:rsidR="00DB4FAF" w:rsidRPr="00EA7A80" w:rsidRDefault="00DB4FAF" w:rsidP="006F708F">
      <w:pPr>
        <w:ind w:right="-171"/>
        <w:jc w:val="center"/>
        <w:rPr>
          <w:rFonts w:ascii="Arial" w:hAnsi="Arial" w:cs="Arial"/>
          <w:b/>
          <w:sz w:val="16"/>
          <w:szCs w:val="16"/>
        </w:rPr>
      </w:pPr>
    </w:p>
    <w:p w:rsidR="004731C5" w:rsidRDefault="004731C5" w:rsidP="004731C5">
      <w:pPr>
        <w:ind w:right="-17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Требования к конструкции и изготовлению</w:t>
      </w:r>
    </w:p>
    <w:p w:rsidR="006F708F" w:rsidRDefault="006F708F" w:rsidP="006F708F">
      <w:pPr>
        <w:ind w:right="-171"/>
        <w:jc w:val="center"/>
        <w:rPr>
          <w:rFonts w:ascii="Arial" w:hAnsi="Arial" w:cs="Arial"/>
          <w:b/>
          <w:sz w:val="32"/>
          <w:szCs w:val="32"/>
        </w:rPr>
      </w:pPr>
    </w:p>
    <w:p w:rsidR="00565EC7" w:rsidRDefault="00565EC7" w:rsidP="005C1EB6">
      <w:pPr>
        <w:jc w:val="center"/>
        <w:rPr>
          <w:rFonts w:ascii="Arial" w:hAnsi="Arial" w:cs="Arial"/>
          <w:b/>
          <w:sz w:val="32"/>
          <w:szCs w:val="32"/>
        </w:rPr>
      </w:pPr>
    </w:p>
    <w:p w:rsidR="00CE76E1" w:rsidRDefault="00CE76E1" w:rsidP="00CE76E1">
      <w:pPr>
        <w:widowControl w:val="0"/>
        <w:jc w:val="center"/>
        <w:rPr>
          <w:rFonts w:ascii="Arial" w:eastAsia="Calibri" w:hAnsi="Arial" w:cs="Arial"/>
          <w:b/>
          <w:noProof/>
          <w:sz w:val="28"/>
          <w:szCs w:val="28"/>
          <w:lang w:eastAsia="en-US"/>
        </w:rPr>
      </w:pP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(</w:t>
      </w:r>
      <w:r w:rsidRPr="00CE76E1">
        <w:rPr>
          <w:rFonts w:ascii="Arial" w:eastAsia="Calibri" w:hAnsi="Arial" w:cs="Arial"/>
          <w:b/>
          <w:noProof/>
          <w:sz w:val="28"/>
          <w:szCs w:val="28"/>
          <w:lang w:val="en-US" w:eastAsia="en-US"/>
        </w:rPr>
        <w:t>EN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 1</w:t>
      </w:r>
      <w:r w:rsidR="00045FD3">
        <w:rPr>
          <w:rFonts w:ascii="Arial" w:eastAsia="Calibri" w:hAnsi="Arial" w:cs="Arial"/>
          <w:b/>
          <w:noProof/>
          <w:sz w:val="28"/>
          <w:szCs w:val="28"/>
          <w:lang w:eastAsia="en-US"/>
        </w:rPr>
        <w:t>3094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:20</w:t>
      </w:r>
      <w:r w:rsidR="00DC7431">
        <w:rPr>
          <w:rFonts w:ascii="Arial" w:eastAsia="Calibri" w:hAnsi="Arial" w:cs="Arial"/>
          <w:b/>
          <w:noProof/>
          <w:sz w:val="28"/>
          <w:szCs w:val="28"/>
          <w:lang w:eastAsia="en-US"/>
        </w:rPr>
        <w:t>1</w:t>
      </w:r>
      <w:r w:rsidR="00045FD3">
        <w:rPr>
          <w:rFonts w:ascii="Arial" w:eastAsia="Calibri" w:hAnsi="Arial" w:cs="Arial"/>
          <w:b/>
          <w:noProof/>
          <w:sz w:val="28"/>
          <w:szCs w:val="28"/>
          <w:lang w:eastAsia="en-US"/>
        </w:rPr>
        <w:t>5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, IDT)</w:t>
      </w:r>
    </w:p>
    <w:p w:rsidR="005C1EB6" w:rsidRPr="00CE76E1" w:rsidRDefault="005C1EB6" w:rsidP="00CE76E1">
      <w:pPr>
        <w:widowControl w:val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4E0E03" w:rsidRPr="005A29B6" w:rsidRDefault="004E0E03" w:rsidP="004E0E03">
      <w:pPr>
        <w:rPr>
          <w:rFonts w:ascii="Arial" w:hAnsi="Arial" w:cs="Arial"/>
        </w:rPr>
      </w:pPr>
    </w:p>
    <w:p w:rsidR="004E0E03" w:rsidRPr="008A3C82" w:rsidRDefault="004E0E03" w:rsidP="004E0E03">
      <w:pPr>
        <w:rPr>
          <w:rFonts w:ascii="Arial" w:hAnsi="Arial" w:cs="Arial"/>
        </w:rPr>
      </w:pPr>
    </w:p>
    <w:p w:rsidR="004E0E03" w:rsidRPr="00B05445" w:rsidRDefault="004E0E03" w:rsidP="004E0E03">
      <w:pPr>
        <w:rPr>
          <w:rFonts w:ascii="Arial" w:hAnsi="Arial" w:cs="Arial"/>
        </w:rPr>
      </w:pPr>
    </w:p>
    <w:p w:rsidR="006A3E8B" w:rsidRPr="00B05445" w:rsidRDefault="006A3E8B" w:rsidP="004E0E03">
      <w:pPr>
        <w:rPr>
          <w:rFonts w:ascii="Arial" w:hAnsi="Arial" w:cs="Arial"/>
        </w:rPr>
      </w:pPr>
    </w:p>
    <w:p w:rsidR="006A3E8B" w:rsidRPr="00B05445" w:rsidRDefault="006A3E8B" w:rsidP="004E0E03">
      <w:pPr>
        <w:rPr>
          <w:rFonts w:ascii="Arial" w:hAnsi="Arial" w:cs="Arial"/>
        </w:rPr>
      </w:pPr>
    </w:p>
    <w:p w:rsidR="004E0E03" w:rsidRPr="00153968" w:rsidRDefault="004E0E03" w:rsidP="004E0E03">
      <w:pPr>
        <w:pStyle w:val="17"/>
        <w:tabs>
          <w:tab w:val="left" w:pos="-284"/>
        </w:tabs>
        <w:spacing w:before="0" w:line="240" w:lineRule="auto"/>
        <w:ind w:right="-228"/>
        <w:rPr>
          <w:rFonts w:ascii="Arial" w:hAnsi="Arial"/>
          <w:sz w:val="20"/>
        </w:rPr>
      </w:pPr>
      <w:r w:rsidRPr="00153968">
        <w:rPr>
          <w:rFonts w:ascii="Arial" w:hAnsi="Arial"/>
          <w:sz w:val="20"/>
        </w:rPr>
        <w:t>Настоящий проект стандарта не подлежит применению до его принятия</w:t>
      </w:r>
    </w:p>
    <w:p w:rsidR="004E0E03" w:rsidRPr="003D5790" w:rsidRDefault="004E0E03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4E0E03" w:rsidRPr="003D5790" w:rsidRDefault="004E0E03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4E0E03" w:rsidRDefault="004E0E03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5576C7" w:rsidRDefault="005576C7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B83840" w:rsidRDefault="00B83840" w:rsidP="004E0E03">
      <w:pPr>
        <w:pStyle w:val="aff9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153968">
      <w:pPr>
        <w:pStyle w:val="12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</w:p>
    <w:p w:rsidR="00153968" w:rsidRPr="00404B68" w:rsidRDefault="00153968" w:rsidP="00153968">
      <w:pPr>
        <w:pStyle w:val="12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  <w:r w:rsidRPr="00404B68">
        <w:rPr>
          <w:rFonts w:ascii="Arial" w:hAnsi="Arial" w:cs="Arial"/>
          <w:b/>
          <w:color w:val="000000"/>
          <w:sz w:val="20"/>
        </w:rPr>
        <w:t>Минск</w:t>
      </w:r>
    </w:p>
    <w:p w:rsidR="00153968" w:rsidRPr="00404B68" w:rsidRDefault="00153968" w:rsidP="00153968">
      <w:pPr>
        <w:pStyle w:val="12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  <w:r w:rsidRPr="00404B68">
        <w:rPr>
          <w:rFonts w:ascii="Arial" w:hAnsi="Arial" w:cs="Arial"/>
          <w:b/>
          <w:color w:val="000000"/>
          <w:sz w:val="20"/>
        </w:rPr>
        <w:t>Евразийский совет по стандартизации, метрологии и сертификации</w:t>
      </w:r>
    </w:p>
    <w:p w:rsidR="00BE7434" w:rsidRPr="00D3168E" w:rsidRDefault="00153968" w:rsidP="00153968">
      <w:pPr>
        <w:pStyle w:val="a5"/>
        <w:tabs>
          <w:tab w:val="clear" w:pos="4153"/>
          <w:tab w:val="clear" w:pos="8306"/>
        </w:tabs>
        <w:jc w:val="center"/>
      </w:pPr>
      <w:r w:rsidRPr="0001461C">
        <w:rPr>
          <w:rStyle w:val="2a"/>
          <w:rFonts w:ascii="Arial" w:hAnsi="Arial" w:cs="Arial"/>
          <w:b/>
        </w:rPr>
        <w:t>20</w:t>
      </w:r>
      <w:r w:rsidR="00D077BA">
        <w:rPr>
          <w:rStyle w:val="2a"/>
          <w:rFonts w:ascii="Arial" w:hAnsi="Arial" w:cs="Arial"/>
          <w:b/>
        </w:rPr>
        <w:t>2</w:t>
      </w:r>
      <w:r w:rsidR="00813436">
        <w:rPr>
          <w:rStyle w:val="2a"/>
          <w:rFonts w:ascii="Arial" w:hAnsi="Arial" w:cs="Arial"/>
          <w:b/>
        </w:rPr>
        <w:t>_</w:t>
      </w:r>
    </w:p>
    <w:p w:rsidR="00BE7434" w:rsidRDefault="00BE743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  <w:sectPr w:rsidR="00BE7434" w:rsidSect="00153968">
          <w:headerReference w:type="even" r:id="rId9"/>
          <w:headerReference w:type="default" r:id="rId10"/>
          <w:pgSz w:w="11907" w:h="16840" w:code="9"/>
          <w:pgMar w:top="1134" w:right="1134" w:bottom="1418" w:left="1021" w:header="1134" w:footer="1247" w:gutter="0"/>
          <w:cols w:space="60"/>
          <w:noEndnote/>
        </w:sectPr>
      </w:pPr>
    </w:p>
    <w:p w:rsidR="00BE7434" w:rsidRDefault="00BE7434" w:rsidP="000149CE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Предисловие</w:t>
      </w:r>
    </w:p>
    <w:p w:rsidR="00BE7434" w:rsidRPr="000149CE" w:rsidRDefault="00BE7434">
      <w:pPr>
        <w:rPr>
          <w:rFonts w:ascii="Arial" w:hAnsi="Arial" w:cs="Arial"/>
          <w:sz w:val="16"/>
          <w:szCs w:val="16"/>
        </w:rPr>
      </w:pPr>
    </w:p>
    <w:p w:rsidR="00BE7434" w:rsidRDefault="00BE7434" w:rsidP="00E93183">
      <w:pPr>
        <w:pStyle w:val="-7"/>
        <w:ind w:right="-142" w:firstLine="426"/>
        <w:rPr>
          <w:rFonts w:cs="Arial"/>
        </w:rPr>
      </w:pPr>
      <w:r>
        <w:rPr>
          <w:rFonts w:cs="Arial"/>
        </w:rPr>
        <w:t xml:space="preserve">Евразийский совет по стандартизации, метрологии и сертификации (EACC) представляет собой </w:t>
      </w:r>
      <w:r w:rsidR="00B75E8B">
        <w:rPr>
          <w:rFonts w:cs="Arial"/>
        </w:rPr>
        <w:br/>
      </w:r>
      <w:r>
        <w:rPr>
          <w:rFonts w:cs="Arial"/>
        </w:rPr>
        <w:t xml:space="preserve">региональное объединение национальных органов по стандартизации государств, входящих в </w:t>
      </w:r>
      <w:r w:rsidR="0052640C">
        <w:rPr>
          <w:rFonts w:cs="Arial"/>
        </w:rPr>
        <w:br/>
      </w:r>
      <w:r>
        <w:rPr>
          <w:rFonts w:cs="Arial"/>
        </w:rPr>
        <w:t xml:space="preserve">Содружество Независимых Государств. В дальнейшем возможно вступление в EACC национальных </w:t>
      </w:r>
      <w:r w:rsidR="000149CE">
        <w:rPr>
          <w:rFonts w:cs="Arial"/>
        </w:rPr>
        <w:br/>
      </w:r>
      <w:r>
        <w:rPr>
          <w:rFonts w:cs="Arial"/>
        </w:rPr>
        <w:t>органов по стандартизации других государств.</w:t>
      </w:r>
    </w:p>
    <w:p w:rsidR="00BE7434" w:rsidRDefault="00BE7434" w:rsidP="00E93183">
      <w:pPr>
        <w:pStyle w:val="-7"/>
        <w:ind w:right="-142" w:firstLine="426"/>
        <w:rPr>
          <w:rFonts w:cs="Arial"/>
        </w:rPr>
      </w:pPr>
      <w:r>
        <w:rPr>
          <w:rFonts w:cs="Arial"/>
        </w:rPr>
        <w:t xml:space="preserve">Цели, основные принципы и основной порядок проведения работ по межгосударственной </w:t>
      </w:r>
      <w:r w:rsidR="00E93183">
        <w:rPr>
          <w:rFonts w:cs="Arial"/>
        </w:rPr>
        <w:br/>
      </w:r>
      <w:r>
        <w:rPr>
          <w:rFonts w:cs="Arial"/>
        </w:rPr>
        <w:t>стандартизации установлены ГОСТ</w:t>
      </w:r>
      <w:r w:rsidR="000149CE">
        <w:rPr>
          <w:rFonts w:cs="Arial"/>
        </w:rPr>
        <w:t> </w:t>
      </w:r>
      <w:r>
        <w:rPr>
          <w:rFonts w:cs="Arial"/>
        </w:rPr>
        <w:t>1.0</w:t>
      </w:r>
      <w:r w:rsidR="00327114" w:rsidRPr="00E30665">
        <w:rPr>
          <w:rFonts w:cs="Arial"/>
        </w:rPr>
        <w:t>—</w:t>
      </w:r>
      <w:r w:rsidR="00B75E8B">
        <w:rPr>
          <w:rFonts w:cs="Arial"/>
        </w:rPr>
        <w:t>2015</w:t>
      </w:r>
      <w:r>
        <w:rPr>
          <w:rFonts w:cs="Arial"/>
        </w:rPr>
        <w:t xml:space="preserve"> «Межгосударственная система стандартизации. Основные положения» и ГОСТ</w:t>
      </w:r>
      <w:r w:rsidR="000149CE">
        <w:rPr>
          <w:rFonts w:cs="Arial"/>
        </w:rPr>
        <w:t> </w:t>
      </w:r>
      <w:r>
        <w:rPr>
          <w:rFonts w:cs="Arial"/>
        </w:rPr>
        <w:t>1.2</w:t>
      </w:r>
      <w:r w:rsidR="00327114" w:rsidRPr="00E30665">
        <w:rPr>
          <w:rFonts w:cs="Arial"/>
        </w:rPr>
        <w:t>—</w:t>
      </w:r>
      <w:r w:rsidR="00327114">
        <w:rPr>
          <w:rFonts w:cs="Arial"/>
        </w:rPr>
        <w:t>20</w:t>
      </w:r>
      <w:r w:rsidR="00B75E8B">
        <w:rPr>
          <w:rFonts w:cs="Arial"/>
        </w:rPr>
        <w:t>15</w:t>
      </w:r>
      <w:r>
        <w:rPr>
          <w:rFonts w:cs="Arial"/>
        </w:rPr>
        <w:t xml:space="preserve"> «Межгосударственная система стандартизации. Стандарты </w:t>
      </w:r>
      <w:r w:rsidR="0053094E">
        <w:rPr>
          <w:rFonts w:cs="Arial"/>
        </w:rPr>
        <w:br/>
      </w:r>
      <w:r>
        <w:rPr>
          <w:rFonts w:cs="Arial"/>
        </w:rPr>
        <w:t>межгосударственные, правила и рекомендации по межгосударственной стандартизации. П</w:t>
      </w:r>
      <w:r w:rsidR="00483CD2">
        <w:rPr>
          <w:rFonts w:cs="Arial"/>
        </w:rPr>
        <w:t>равила</w:t>
      </w:r>
      <w:r>
        <w:rPr>
          <w:rFonts w:cs="Arial"/>
        </w:rPr>
        <w:t xml:space="preserve"> </w:t>
      </w:r>
      <w:r w:rsidR="0053094E">
        <w:rPr>
          <w:rFonts w:cs="Arial"/>
        </w:rPr>
        <w:br/>
      </w:r>
      <w:r>
        <w:rPr>
          <w:rFonts w:cs="Arial"/>
        </w:rPr>
        <w:t xml:space="preserve">разработки, принятия, </w:t>
      </w:r>
      <w:r w:rsidR="00CE1B7A">
        <w:rPr>
          <w:rFonts w:cs="Arial"/>
        </w:rPr>
        <w:t>обновления и отмены»</w:t>
      </w:r>
    </w:p>
    <w:p w:rsidR="00BE7434" w:rsidRDefault="00BE7434" w:rsidP="00E93183">
      <w:pPr>
        <w:pStyle w:val="-7"/>
        <w:ind w:firstLine="426"/>
        <w:rPr>
          <w:rFonts w:cs="Arial"/>
          <w:sz w:val="12"/>
          <w:szCs w:val="12"/>
        </w:rPr>
      </w:pPr>
    </w:p>
    <w:p w:rsidR="00BE7434" w:rsidRDefault="00BE7434" w:rsidP="00E93183">
      <w:pPr>
        <w:pStyle w:val="17"/>
        <w:tabs>
          <w:tab w:val="clear" w:pos="720"/>
        </w:tabs>
        <w:spacing w:before="0" w:line="240" w:lineRule="auto"/>
        <w:ind w:firstLine="426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Сведения о стандарте</w:t>
      </w:r>
    </w:p>
    <w:p w:rsidR="00BE7434" w:rsidRDefault="00BE7434" w:rsidP="00E93183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8"/>
          <w:szCs w:val="8"/>
        </w:rPr>
      </w:pPr>
    </w:p>
    <w:p w:rsidR="00BE7434" w:rsidRDefault="00BE7434" w:rsidP="00E93183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1</w:t>
      </w:r>
      <w:r>
        <w:rPr>
          <w:rFonts w:ascii="Arial" w:hAnsi="Arial" w:cs="Arial"/>
          <w:snapToGrid w:val="0"/>
          <w:sz w:val="20"/>
          <w:lang w:val="en-US"/>
        </w:rPr>
        <w:t> </w:t>
      </w:r>
      <w:r>
        <w:rPr>
          <w:rFonts w:ascii="Arial" w:hAnsi="Arial" w:cs="Arial"/>
          <w:snapToGrid w:val="0"/>
          <w:sz w:val="20"/>
        </w:rPr>
        <w:t xml:space="preserve">ПОДГОТОВЛЕН </w:t>
      </w:r>
      <w:r w:rsidR="00EA0F91">
        <w:rPr>
          <w:rFonts w:ascii="Arial" w:hAnsi="Arial" w:cs="Arial"/>
          <w:snapToGrid w:val="0"/>
          <w:sz w:val="20"/>
        </w:rPr>
        <w:t>нау</w:t>
      </w:r>
      <w:r>
        <w:rPr>
          <w:rFonts w:ascii="Arial" w:hAnsi="Arial" w:cs="Arial"/>
          <w:snapToGrid w:val="0"/>
          <w:sz w:val="20"/>
        </w:rPr>
        <w:t xml:space="preserve">чно-производственным республиканским унитарным предприятием </w:t>
      </w:r>
      <w:r w:rsidR="00EA0F91">
        <w:rPr>
          <w:rFonts w:ascii="Arial" w:hAnsi="Arial" w:cs="Arial"/>
          <w:snapToGrid w:val="0"/>
          <w:sz w:val="20"/>
        </w:rPr>
        <w:br/>
      </w:r>
      <w:r>
        <w:rPr>
          <w:rFonts w:ascii="Arial" w:hAnsi="Arial" w:cs="Arial"/>
          <w:snapToGrid w:val="0"/>
          <w:sz w:val="20"/>
        </w:rPr>
        <w:t>«Белорусский государственный институт стандартизации и сертификации» (БелГИСС)</w:t>
      </w:r>
      <w:r w:rsidR="00B75E8B" w:rsidRPr="00B75E8B">
        <w:rPr>
          <w:rFonts w:ascii="Arial" w:hAnsi="Arial" w:cs="Arial"/>
          <w:snapToGrid w:val="0"/>
          <w:sz w:val="20"/>
        </w:rPr>
        <w:t xml:space="preserve"> </w:t>
      </w:r>
      <w:r w:rsidR="004E4A4A">
        <w:rPr>
          <w:rFonts w:ascii="Arial" w:hAnsi="Arial" w:cs="Arial"/>
          <w:snapToGrid w:val="0"/>
          <w:sz w:val="20"/>
        </w:rPr>
        <w:t xml:space="preserve">на основе </w:t>
      </w:r>
      <w:r w:rsidR="004E4A4A">
        <w:rPr>
          <w:rFonts w:ascii="Arial" w:hAnsi="Arial" w:cs="Arial"/>
          <w:snapToGrid w:val="0"/>
          <w:sz w:val="20"/>
        </w:rPr>
        <w:br/>
      </w:r>
      <w:r w:rsidR="00B75E8B">
        <w:rPr>
          <w:rFonts w:ascii="Arial" w:hAnsi="Arial" w:cs="Arial"/>
          <w:snapToGrid w:val="0"/>
          <w:sz w:val="20"/>
        </w:rPr>
        <w:t>собственного перевода на русский язык англоязычной версии указанного в пункте 4 стандарта</w:t>
      </w:r>
    </w:p>
    <w:p w:rsidR="00BE7434" w:rsidRPr="0052640C" w:rsidRDefault="00BE7434" w:rsidP="00E93183">
      <w:pPr>
        <w:pStyle w:val="25"/>
        <w:ind w:firstLine="426"/>
        <w:rPr>
          <w:sz w:val="4"/>
          <w:szCs w:val="4"/>
        </w:rPr>
      </w:pPr>
    </w:p>
    <w:p w:rsidR="00BE7434" w:rsidRDefault="00BE7434" w:rsidP="00E93183">
      <w:pPr>
        <w:pStyle w:val="25"/>
        <w:ind w:firstLine="426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 xml:space="preserve">ВНЕСЕН </w:t>
      </w:r>
      <w:r w:rsidR="00B75E8B">
        <w:rPr>
          <w:rFonts w:ascii="Arial" w:hAnsi="Arial" w:cs="Arial"/>
        </w:rPr>
        <w:t xml:space="preserve">Госстандартом Республики Беларусь </w:t>
      </w:r>
    </w:p>
    <w:p w:rsidR="00BE7434" w:rsidRPr="0052640C" w:rsidRDefault="00BE7434" w:rsidP="00E93183">
      <w:pPr>
        <w:pStyle w:val="aff4"/>
        <w:tabs>
          <w:tab w:val="clear" w:pos="720"/>
          <w:tab w:val="clear" w:pos="1080"/>
          <w:tab w:val="left" w:pos="-342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4"/>
          <w:szCs w:val="4"/>
        </w:rPr>
      </w:pPr>
    </w:p>
    <w:p w:rsidR="000149CE" w:rsidRDefault="00BE7434" w:rsidP="00E93183">
      <w:pPr>
        <w:pStyle w:val="aff4"/>
        <w:tabs>
          <w:tab w:val="clear" w:pos="1080"/>
          <w:tab w:val="left" w:pos="-3420"/>
        </w:tabs>
        <w:spacing w:before="0" w:line="240" w:lineRule="auto"/>
        <w:ind w:firstLine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napToGrid w:val="0"/>
          <w:sz w:val="20"/>
        </w:rPr>
        <w:t>3</w:t>
      </w:r>
      <w:r>
        <w:rPr>
          <w:rFonts w:ascii="Arial" w:hAnsi="Arial" w:cs="Arial"/>
          <w:snapToGrid w:val="0"/>
          <w:sz w:val="20"/>
          <w:lang w:val="en-US"/>
        </w:rPr>
        <w:t> </w:t>
      </w:r>
      <w:r>
        <w:rPr>
          <w:rFonts w:ascii="Arial" w:hAnsi="Arial" w:cs="Arial"/>
          <w:snapToGrid w:val="0"/>
          <w:sz w:val="20"/>
        </w:rPr>
        <w:t xml:space="preserve">ПРИНЯТ Евразийским советом по стандартизации, метрологии и сертификации </w:t>
      </w:r>
      <w:r>
        <w:rPr>
          <w:rFonts w:ascii="Arial" w:hAnsi="Arial" w:cs="Arial"/>
          <w:sz w:val="20"/>
        </w:rPr>
        <w:t xml:space="preserve">(протокол </w:t>
      </w:r>
      <w:r w:rsidR="00327114" w:rsidRPr="00FF0E87">
        <w:rPr>
          <w:rFonts w:ascii="Arial" w:hAnsi="Arial" w:cs="Arial"/>
          <w:sz w:val="20"/>
        </w:rPr>
        <w:t>№ ___</w:t>
      </w:r>
    </w:p>
    <w:p w:rsidR="00327114" w:rsidRPr="006969B0" w:rsidRDefault="00327114" w:rsidP="000149CE">
      <w:pPr>
        <w:pStyle w:val="aff4"/>
        <w:tabs>
          <w:tab w:val="clear" w:pos="1080"/>
          <w:tab w:val="left" w:pos="-3420"/>
        </w:tabs>
        <w:spacing w:before="0" w:line="240" w:lineRule="auto"/>
        <w:ind w:firstLine="0"/>
        <w:jc w:val="both"/>
        <w:rPr>
          <w:rFonts w:ascii="Arial" w:hAnsi="Arial" w:cs="Arial"/>
          <w:sz w:val="10"/>
          <w:szCs w:val="10"/>
        </w:rPr>
      </w:pPr>
      <w:r w:rsidRPr="00FF0E87">
        <w:rPr>
          <w:rFonts w:ascii="Arial" w:hAnsi="Arial" w:cs="Arial"/>
          <w:sz w:val="20"/>
        </w:rPr>
        <w:t>от ____________</w:t>
      </w:r>
      <w:r w:rsidR="000149CE">
        <w:rPr>
          <w:rFonts w:ascii="Arial" w:hAnsi="Arial" w:cs="Arial"/>
          <w:sz w:val="20"/>
        </w:rPr>
        <w:t>_</w:t>
      </w:r>
      <w:r w:rsidRPr="00FF0E87">
        <w:rPr>
          <w:rFonts w:ascii="Arial" w:hAnsi="Arial" w:cs="Arial"/>
          <w:sz w:val="20"/>
        </w:rPr>
        <w:t xml:space="preserve"> 20____ г.)</w:t>
      </w:r>
    </w:p>
    <w:p w:rsidR="00BE7434" w:rsidRDefault="00BE7434" w:rsidP="00E93183">
      <w:pPr>
        <w:pStyle w:val="afd"/>
        <w:ind w:firstLine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За принятие </w:t>
      </w:r>
      <w:r w:rsidR="00E93183">
        <w:rPr>
          <w:rFonts w:ascii="Arial" w:hAnsi="Arial" w:cs="Arial"/>
          <w:sz w:val="20"/>
        </w:rPr>
        <w:t xml:space="preserve">стандарта </w:t>
      </w:r>
      <w:r>
        <w:rPr>
          <w:rFonts w:ascii="Arial" w:hAnsi="Arial" w:cs="Arial"/>
          <w:sz w:val="20"/>
        </w:rPr>
        <w:t>проголосовали:</w:t>
      </w:r>
    </w:p>
    <w:tbl>
      <w:tblPr>
        <w:tblW w:w="9922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2551"/>
        <w:gridCol w:w="4253"/>
      </w:tblGrid>
      <w:tr w:rsidR="00BE7434" w:rsidTr="0053094E">
        <w:trPr>
          <w:trHeight w:val="413"/>
        </w:trPr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Краткое наименование страны </w:t>
            </w:r>
            <w:r w:rsidR="00B62985">
              <w:rPr>
                <w:rFonts w:cs="Arial"/>
                <w:szCs w:val="18"/>
              </w:rPr>
              <w:br/>
            </w:r>
            <w:r>
              <w:rPr>
                <w:rFonts w:cs="Arial"/>
                <w:szCs w:val="18"/>
              </w:rPr>
              <w:t>по МК (ИСО 3166) 004</w:t>
            </w:r>
            <w:r w:rsidR="00334CAE" w:rsidRPr="00E30665">
              <w:rPr>
                <w:rFonts w:cs="Arial"/>
              </w:rPr>
              <w:t>—</w:t>
            </w:r>
            <w:r>
              <w:rPr>
                <w:rFonts w:cs="Arial"/>
                <w:szCs w:val="18"/>
              </w:rPr>
              <w:t>97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Код страны по </w:t>
            </w:r>
            <w:r>
              <w:rPr>
                <w:rFonts w:cs="Arial"/>
                <w:szCs w:val="18"/>
              </w:rPr>
              <w:br/>
              <w:t>МК (ИСО 3166) 004</w:t>
            </w:r>
            <w:r w:rsidR="00334CAE" w:rsidRPr="00E30665">
              <w:rPr>
                <w:rFonts w:cs="Arial"/>
              </w:rPr>
              <w:t>—</w:t>
            </w:r>
            <w:r>
              <w:rPr>
                <w:rFonts w:cs="Arial"/>
                <w:szCs w:val="18"/>
              </w:rPr>
              <w:t>97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ind w:firstLine="33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Сокращенное наименование </w:t>
            </w:r>
            <w:r>
              <w:rPr>
                <w:rFonts w:cs="Arial"/>
                <w:szCs w:val="18"/>
              </w:rPr>
              <w:br/>
              <w:t>национального органа по стандартизации</w:t>
            </w:r>
          </w:p>
        </w:tc>
      </w:tr>
      <w:tr w:rsidR="00BE7434" w:rsidTr="0053094E"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Азербайджан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AZ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Азстандарт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Армения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АМ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A02897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Минэкономики Республики Армения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Беларусь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BY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Госстандарт Республики Беларусь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Грузия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Грузстандарт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Казахстан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KZ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Госстандарт Республики Казахстан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Кыргызстан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KG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Кыргызстандарт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Молдова</w:t>
            </w:r>
            <w:r w:rsidR="005806B1">
              <w:rPr>
                <w:rFonts w:cs="Arial"/>
              </w:rPr>
              <w:t>,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MD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Молдова-Стандарт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Российская Федерация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RU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Рос</w:t>
            </w:r>
            <w:r w:rsidR="0082536D">
              <w:rPr>
                <w:rFonts w:cs="Arial"/>
              </w:rPr>
              <w:t>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Таджикистан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TJ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Таджикстандарт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Туркменистан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TM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Главгосслужба «Туркменстандартлары»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Узбекистан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UZ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Узстандарт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BE7434" w:rsidP="004E4A4A">
            <w:pPr>
              <w:pStyle w:val="af5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Украина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BE7434" w:rsidP="00B2340A">
            <w:pPr>
              <w:pStyle w:val="af5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UA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9848CB" w:rsidP="004E4A4A">
            <w:pPr>
              <w:pStyle w:val="af5"/>
              <w:spacing w:before="20" w:after="0"/>
              <w:ind w:firstLine="0"/>
              <w:rPr>
                <w:rFonts w:cs="Arial"/>
                <w:highlight w:val="yellow"/>
              </w:rPr>
            </w:pPr>
            <w:r>
              <w:t>Минэкономразвития</w:t>
            </w:r>
            <w:r w:rsidR="009E67FB">
              <w:t xml:space="preserve"> Украины</w:t>
            </w:r>
          </w:p>
        </w:tc>
      </w:tr>
    </w:tbl>
    <w:p w:rsidR="00BE7434" w:rsidRDefault="00BE7434" w:rsidP="00F40107">
      <w:pPr>
        <w:pStyle w:val="afd"/>
        <w:spacing w:before="0"/>
        <w:ind w:firstLine="567"/>
        <w:rPr>
          <w:rFonts w:ascii="Arial" w:hAnsi="Arial" w:cs="Arial"/>
          <w:sz w:val="8"/>
          <w:szCs w:val="8"/>
        </w:rPr>
      </w:pPr>
    </w:p>
    <w:p w:rsidR="00BE7434" w:rsidRDefault="00BE7434" w:rsidP="005F04E6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pacing w:val="-4"/>
          <w:sz w:val="20"/>
        </w:rPr>
      </w:pP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4 </w:t>
      </w:r>
      <w:r w:rsidRPr="005F04E6">
        <w:rPr>
          <w:rFonts w:ascii="Arial" w:hAnsi="Arial" w:cs="Arial"/>
          <w:snapToGrid w:val="0"/>
          <w:spacing w:val="-4"/>
          <w:sz w:val="20"/>
        </w:rPr>
        <w:t>Настоящий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стандарт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идентичен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европейскому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стандарту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="006F12CD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EN </w:t>
      </w:r>
      <w:r w:rsidR="009C6C4D" w:rsidRPr="00045FD3">
        <w:rPr>
          <w:rFonts w:ascii="Arial" w:hAnsi="Arial" w:cs="Arial"/>
          <w:snapToGrid w:val="0"/>
          <w:spacing w:val="-4"/>
          <w:sz w:val="20"/>
          <w:lang w:val="en-US"/>
        </w:rPr>
        <w:t>1</w:t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t>3094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>:</w:t>
      </w:r>
      <w:r w:rsidR="009C6C4D" w:rsidRPr="00045FD3">
        <w:rPr>
          <w:rFonts w:ascii="Arial" w:hAnsi="Arial" w:cs="Arial"/>
          <w:snapToGrid w:val="0"/>
          <w:spacing w:val="-4"/>
          <w:sz w:val="20"/>
          <w:lang w:val="en-US"/>
        </w:rPr>
        <w:t>20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>1</w:t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t>5</w:t>
      </w:r>
      <w:r w:rsidR="00B42089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Pr="00045FD3">
        <w:rPr>
          <w:rFonts w:ascii="Arial" w:hAnsi="Arial" w:cs="Arial"/>
          <w:snapToGrid w:val="0"/>
          <w:spacing w:val="-4"/>
          <w:sz w:val="20"/>
          <w:lang w:val="en-US"/>
        </w:rPr>
        <w:t>«</w:t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Tanks for the transport of </w:t>
      </w:r>
      <w:r w:rsidR="00190D86">
        <w:rPr>
          <w:rFonts w:ascii="Arial" w:hAnsi="Arial" w:cs="Arial"/>
          <w:snapToGrid w:val="0"/>
          <w:spacing w:val="-4"/>
          <w:sz w:val="20"/>
          <w:lang w:val="en-US"/>
        </w:rPr>
        <w:br/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t>dangerous goods — Metallic tanks with a working pressure not exceeding 0</w:t>
      </w:r>
      <w:r w:rsidR="002B5F53" w:rsidRPr="002B5F53">
        <w:rPr>
          <w:rFonts w:ascii="Arial" w:hAnsi="Arial" w:cs="Arial"/>
          <w:snapToGrid w:val="0"/>
          <w:spacing w:val="-4"/>
          <w:sz w:val="20"/>
          <w:lang w:val="en-US"/>
        </w:rPr>
        <w:t>,</w:t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t>5 bar — Design and construction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» </w:t>
      </w:r>
      <w:r w:rsidR="00045FD3" w:rsidRPr="00045FD3">
        <w:rPr>
          <w:rFonts w:ascii="Arial" w:hAnsi="Arial" w:cs="Arial"/>
          <w:snapToGrid w:val="0"/>
          <w:spacing w:val="-4"/>
          <w:sz w:val="20"/>
          <w:lang w:val="en-US"/>
        </w:rPr>
        <w:br/>
      </w:r>
      <w:r w:rsidR="00B42089" w:rsidRPr="00045FD3">
        <w:rPr>
          <w:rFonts w:ascii="Arial" w:hAnsi="Arial" w:cs="Arial"/>
          <w:snapToGrid w:val="0"/>
          <w:spacing w:val="-4"/>
          <w:sz w:val="20"/>
          <w:lang w:val="en-US"/>
        </w:rPr>
        <w:t>(</w:t>
      </w:r>
      <w:r w:rsidR="005F04E6">
        <w:rPr>
          <w:rFonts w:ascii="Arial" w:hAnsi="Arial" w:cs="Arial"/>
          <w:snapToGrid w:val="0"/>
          <w:spacing w:val="-4"/>
          <w:sz w:val="20"/>
        </w:rPr>
        <w:t>Цистерны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для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перевозки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опасных</w:t>
      </w:r>
      <w:r w:rsidR="005F04E6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грузов</w:t>
      </w:r>
      <w:r w:rsidR="00A04358" w:rsidRPr="00045FD3">
        <w:rPr>
          <w:rFonts w:ascii="Arial" w:hAnsi="Arial" w:cs="Arial"/>
          <w:snapToGrid w:val="0"/>
          <w:spacing w:val="-4"/>
          <w:sz w:val="20"/>
          <w:lang w:val="en-US"/>
        </w:rPr>
        <w:t xml:space="preserve">. </w:t>
      </w:r>
      <w:r w:rsidR="00045FD3">
        <w:rPr>
          <w:rFonts w:ascii="Arial" w:hAnsi="Arial" w:cs="Arial"/>
          <w:snapToGrid w:val="0"/>
          <w:spacing w:val="-4"/>
          <w:sz w:val="20"/>
        </w:rPr>
        <w:t>Металлические цистерны с рабочим давлением не выше 0,5 бар. Проектирование и конструкция</w:t>
      </w:r>
      <w:r w:rsidRPr="005F04E6">
        <w:rPr>
          <w:rFonts w:ascii="Arial" w:hAnsi="Arial" w:cs="Arial"/>
          <w:snapToGrid w:val="0"/>
          <w:spacing w:val="-4"/>
          <w:sz w:val="20"/>
        </w:rPr>
        <w:t>)</w:t>
      </w:r>
      <w:r w:rsidR="00BB4A5C">
        <w:rPr>
          <w:rFonts w:ascii="Arial" w:hAnsi="Arial" w:cs="Arial"/>
          <w:snapToGrid w:val="0"/>
          <w:spacing w:val="-4"/>
          <w:sz w:val="20"/>
        </w:rPr>
        <w:t>, включая изменения (технические поправки) от 25.04.2018</w:t>
      </w:r>
      <w:r w:rsidRPr="005F04E6">
        <w:rPr>
          <w:rFonts w:ascii="Arial" w:hAnsi="Arial" w:cs="Arial"/>
          <w:snapToGrid w:val="0"/>
          <w:spacing w:val="-4"/>
          <w:sz w:val="20"/>
        </w:rPr>
        <w:t>.</w:t>
      </w:r>
    </w:p>
    <w:p w:rsidR="00060F87" w:rsidRPr="005F04E6" w:rsidRDefault="00060F87" w:rsidP="005F04E6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pacing w:val="-4"/>
          <w:sz w:val="20"/>
        </w:rPr>
      </w:pPr>
      <w:r>
        <w:rPr>
          <w:rFonts w:ascii="Arial" w:hAnsi="Arial" w:cs="Arial"/>
          <w:snapToGrid w:val="0"/>
          <w:spacing w:val="-4"/>
          <w:sz w:val="20"/>
        </w:rPr>
        <w:t>Изменения и/или технические поправки к указанному международному стандарту, принятые после его официальной публикации, внесены в текст настоящего стандарта и выделены двойной вертикальной линией, расположенной на полях от соответствующего теста.</w:t>
      </w:r>
    </w:p>
    <w:p w:rsidR="00BE7434" w:rsidRDefault="00BE7434" w:rsidP="0053094E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pacing w:val="-4"/>
          <w:sz w:val="20"/>
        </w:rPr>
      </w:pPr>
      <w:r>
        <w:rPr>
          <w:rFonts w:ascii="Arial" w:hAnsi="Arial" w:cs="Arial"/>
          <w:snapToGrid w:val="0"/>
          <w:spacing w:val="-4"/>
          <w:sz w:val="20"/>
        </w:rPr>
        <w:t xml:space="preserve">Официальные экземпляры </w:t>
      </w:r>
      <w:r w:rsidR="00D90635">
        <w:rPr>
          <w:rFonts w:ascii="Arial" w:hAnsi="Arial" w:cs="Arial"/>
          <w:snapToGrid w:val="0"/>
          <w:spacing w:val="-4"/>
          <w:sz w:val="20"/>
        </w:rPr>
        <w:t xml:space="preserve">европейского </w:t>
      </w:r>
      <w:r>
        <w:rPr>
          <w:rFonts w:ascii="Arial" w:hAnsi="Arial" w:cs="Arial"/>
          <w:snapToGrid w:val="0"/>
          <w:spacing w:val="-4"/>
          <w:sz w:val="20"/>
        </w:rPr>
        <w:t>стандарта, на основе которого подготовлен настоя</w:t>
      </w:r>
      <w:r>
        <w:rPr>
          <w:rFonts w:ascii="Arial" w:hAnsi="Arial" w:cs="Arial"/>
          <w:snapToGrid w:val="0"/>
          <w:sz w:val="20"/>
        </w:rPr>
        <w:t xml:space="preserve">щий </w:t>
      </w:r>
      <w:r w:rsidR="004B7A1B">
        <w:rPr>
          <w:rFonts w:ascii="Arial" w:hAnsi="Arial" w:cs="Arial"/>
          <w:snapToGrid w:val="0"/>
          <w:sz w:val="20"/>
        </w:rPr>
        <w:br/>
      </w:r>
      <w:r>
        <w:rPr>
          <w:rFonts w:ascii="Arial" w:hAnsi="Arial" w:cs="Arial"/>
          <w:snapToGrid w:val="0"/>
          <w:spacing w:val="-4"/>
          <w:sz w:val="20"/>
        </w:rPr>
        <w:t>межгосударственный стандарт</w:t>
      </w:r>
      <w:r w:rsidR="005806B1">
        <w:rPr>
          <w:rFonts w:ascii="Arial" w:hAnsi="Arial" w:cs="Arial"/>
          <w:snapToGrid w:val="0"/>
          <w:spacing w:val="-4"/>
          <w:sz w:val="20"/>
        </w:rPr>
        <w:t>,</w:t>
      </w:r>
      <w:r>
        <w:rPr>
          <w:rFonts w:ascii="Arial" w:hAnsi="Arial" w:cs="Arial"/>
          <w:snapToGrid w:val="0"/>
          <w:spacing w:val="-4"/>
          <w:sz w:val="20"/>
        </w:rPr>
        <w:t xml:space="preserve"> и </w:t>
      </w:r>
      <w:r w:rsidR="00E93183">
        <w:rPr>
          <w:rFonts w:ascii="Arial" w:hAnsi="Arial" w:cs="Arial"/>
          <w:snapToGrid w:val="0"/>
          <w:spacing w:val="-4"/>
          <w:sz w:val="20"/>
        </w:rPr>
        <w:t>документов</w:t>
      </w:r>
      <w:r>
        <w:rPr>
          <w:rFonts w:ascii="Arial" w:hAnsi="Arial" w:cs="Arial"/>
          <w:snapToGrid w:val="0"/>
          <w:spacing w:val="-4"/>
          <w:sz w:val="20"/>
        </w:rPr>
        <w:t xml:space="preserve">, на которые даны ссылки, имеются в Госстандарте </w:t>
      </w:r>
      <w:r w:rsidR="00EF095B">
        <w:rPr>
          <w:rFonts w:ascii="Arial" w:hAnsi="Arial" w:cs="Arial"/>
          <w:snapToGrid w:val="0"/>
          <w:spacing w:val="-4"/>
          <w:sz w:val="20"/>
        </w:rPr>
        <w:br/>
      </w:r>
      <w:r>
        <w:rPr>
          <w:rFonts w:ascii="Arial" w:hAnsi="Arial" w:cs="Arial"/>
          <w:snapToGrid w:val="0"/>
          <w:spacing w:val="-4"/>
          <w:sz w:val="20"/>
        </w:rPr>
        <w:t>Республики Беларусь.</w:t>
      </w:r>
    </w:p>
    <w:p w:rsidR="00BE7434" w:rsidRDefault="004B7A1B" w:rsidP="0053094E">
      <w:pPr>
        <w:pStyle w:val="17"/>
        <w:tabs>
          <w:tab w:val="clear" w:pos="72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При применении настоящего стандарта рекомендуется использовать вместо ссылочных </w:t>
      </w:r>
      <w:r>
        <w:rPr>
          <w:rFonts w:ascii="Arial" w:hAnsi="Arial" w:cs="Arial"/>
          <w:b w:val="0"/>
          <w:bCs/>
          <w:sz w:val="20"/>
        </w:rPr>
        <w:br/>
        <w:t xml:space="preserve">международных </w:t>
      </w:r>
      <w:r w:rsidR="00BE7434">
        <w:rPr>
          <w:rFonts w:ascii="Arial" w:hAnsi="Arial" w:cs="Arial"/>
          <w:b w:val="0"/>
          <w:bCs/>
          <w:sz w:val="20"/>
        </w:rPr>
        <w:t>стандарт</w:t>
      </w:r>
      <w:r>
        <w:rPr>
          <w:rFonts w:ascii="Arial" w:hAnsi="Arial" w:cs="Arial"/>
          <w:b w:val="0"/>
          <w:bCs/>
          <w:sz w:val="20"/>
        </w:rPr>
        <w:t>ов</w:t>
      </w:r>
      <w:r w:rsidR="00BE7434">
        <w:rPr>
          <w:rFonts w:ascii="Arial" w:hAnsi="Arial" w:cs="Arial"/>
          <w:b w:val="0"/>
          <w:bCs/>
          <w:sz w:val="20"/>
        </w:rPr>
        <w:t xml:space="preserve"> </w:t>
      </w:r>
      <w:r>
        <w:rPr>
          <w:rFonts w:ascii="Arial" w:hAnsi="Arial" w:cs="Arial"/>
          <w:b w:val="0"/>
          <w:bCs/>
          <w:sz w:val="20"/>
        </w:rPr>
        <w:t xml:space="preserve">соответствующие им межгосударственные стандарты, сведения о которых приведены </w:t>
      </w:r>
      <w:r w:rsidR="00BE7434">
        <w:rPr>
          <w:rFonts w:ascii="Arial" w:hAnsi="Arial" w:cs="Arial"/>
          <w:b w:val="0"/>
          <w:bCs/>
          <w:sz w:val="20"/>
        </w:rPr>
        <w:t xml:space="preserve">в дополнительном приложении </w:t>
      </w:r>
      <w:r w:rsidR="00C555BC">
        <w:rPr>
          <w:rFonts w:ascii="Arial" w:hAnsi="Arial" w:cs="Arial"/>
          <w:b w:val="0"/>
          <w:bCs/>
          <w:sz w:val="20"/>
        </w:rPr>
        <w:t>Д.А.</w:t>
      </w:r>
    </w:p>
    <w:p w:rsidR="00BE7434" w:rsidRPr="00FE3B78" w:rsidRDefault="00BE7434" w:rsidP="0053094E">
      <w:pPr>
        <w:pStyle w:val="aff4"/>
        <w:tabs>
          <w:tab w:val="clear" w:pos="720"/>
          <w:tab w:val="clear" w:pos="108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Степень соответствия </w:t>
      </w:r>
      <w:r w:rsidR="00865945" w:rsidRPr="00865945">
        <w:rPr>
          <w:rFonts w:ascii="Arial" w:hAnsi="Arial" w:cs="Arial"/>
          <w:sz w:val="20"/>
        </w:rPr>
        <w:t>—</w:t>
      </w:r>
      <w:r>
        <w:rPr>
          <w:rFonts w:ascii="Arial" w:hAnsi="Arial" w:cs="Arial"/>
          <w:snapToGrid w:val="0"/>
          <w:sz w:val="20"/>
        </w:rPr>
        <w:t xml:space="preserve"> идентичная (IDT)</w:t>
      </w:r>
      <w:r w:rsidR="008D22D6" w:rsidRPr="00FE3B78">
        <w:rPr>
          <w:rFonts w:ascii="Arial" w:hAnsi="Arial" w:cs="Arial"/>
          <w:snapToGrid w:val="0"/>
          <w:sz w:val="20"/>
        </w:rPr>
        <w:t>.</w:t>
      </w:r>
    </w:p>
    <w:p w:rsidR="00FE3B78" w:rsidRDefault="00FE3B78" w:rsidP="000149CE">
      <w:pPr>
        <w:pStyle w:val="afd"/>
        <w:spacing w:before="120" w:line="312" w:lineRule="auto"/>
        <w:ind w:right="-289" w:firstLine="425"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5 ВВЕДЕН ВПЕРВЫЕ</w:t>
      </w:r>
    </w:p>
    <w:p w:rsidR="005523BF" w:rsidRPr="0052640C" w:rsidRDefault="005523BF" w:rsidP="0053094E">
      <w:pPr>
        <w:pStyle w:val="afd"/>
        <w:spacing w:before="0"/>
        <w:ind w:right="-292" w:firstLine="426"/>
        <w:rPr>
          <w:rFonts w:ascii="Arial" w:hAnsi="Arial"/>
          <w:sz w:val="12"/>
          <w:szCs w:val="12"/>
        </w:rPr>
      </w:pPr>
    </w:p>
    <w:p w:rsidR="00622201" w:rsidRPr="00E93183" w:rsidRDefault="00622201" w:rsidP="0053094E">
      <w:pPr>
        <w:pStyle w:val="afd"/>
        <w:spacing w:before="0"/>
        <w:ind w:right="-292" w:firstLine="426"/>
        <w:rPr>
          <w:rFonts w:ascii="Arial" w:hAnsi="Arial"/>
          <w:sz w:val="20"/>
        </w:rPr>
      </w:pPr>
      <w:r w:rsidRPr="00E93183">
        <w:rPr>
          <w:rFonts w:ascii="Arial" w:hAnsi="Arial"/>
          <w:sz w:val="20"/>
        </w:rPr>
        <w:t xml:space="preserve">Исключительное право официального опубликования настоящего стандарта на территории </w:t>
      </w:r>
      <w:r w:rsidR="00E93183" w:rsidRPr="00E93183">
        <w:rPr>
          <w:rFonts w:ascii="Arial" w:hAnsi="Arial"/>
          <w:sz w:val="20"/>
        </w:rPr>
        <w:br/>
      </w:r>
      <w:r w:rsidRPr="00E93183">
        <w:rPr>
          <w:rFonts w:ascii="Arial" w:hAnsi="Arial"/>
          <w:sz w:val="20"/>
        </w:rPr>
        <w:t>указанных выше государств принадлежит национальным органам по стандартизации</w:t>
      </w:r>
      <w:r w:rsidR="00165721" w:rsidRPr="00E93183">
        <w:rPr>
          <w:rFonts w:ascii="Arial" w:hAnsi="Arial" w:cs="Arial"/>
          <w:sz w:val="20"/>
        </w:rPr>
        <w:t xml:space="preserve"> </w:t>
      </w:r>
      <w:r w:rsidRPr="00E93183">
        <w:rPr>
          <w:rFonts w:ascii="Arial" w:hAnsi="Arial"/>
          <w:sz w:val="20"/>
        </w:rPr>
        <w:t>этих государств.</w:t>
      </w:r>
    </w:p>
    <w:p w:rsidR="00FE3B78" w:rsidRDefault="00FE3B78" w:rsidP="0053094E">
      <w:pPr>
        <w:pStyle w:val="afd"/>
        <w:spacing w:before="0" w:line="312" w:lineRule="auto"/>
        <w:ind w:right="-142" w:firstLine="425"/>
        <w:rPr>
          <w:rFonts w:ascii="Arial" w:hAnsi="Arial"/>
          <w:i/>
        </w:rPr>
      </w:pPr>
    </w:p>
    <w:p w:rsidR="00F40107" w:rsidRPr="00E93183" w:rsidRDefault="00F40107" w:rsidP="00BC6C49">
      <w:pPr>
        <w:pStyle w:val="affe"/>
        <w:spacing w:before="0"/>
        <w:ind w:right="-292" w:firstLine="426"/>
      </w:pPr>
      <w:r w:rsidRPr="00E93183">
        <w:t xml:space="preserve">Информация о введении в действие (прекращении действия) </w: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ГОСТ</w:instrText>
      </w:r>
      <w:r w:rsidRPr="00E93183">
        <w:rPr>
          <w:lang w:val="en-US"/>
        </w:rPr>
        <w:fldChar w:fldCharType="end"/>
      </w:r>
      <w:r w:rsidRPr="00E93183">
        <w:instrText xml:space="preserve"> = "ГОСТ" "настоящего стандарта"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ПМГ</w:instrText>
      </w:r>
      <w:r w:rsidRPr="00E93183">
        <w:rPr>
          <w:lang w:val="en-US"/>
        </w:rPr>
        <w:fldChar w:fldCharType="end"/>
      </w:r>
      <w:r w:rsidRPr="00E93183">
        <w:instrText xml:space="preserve"> = "ПМГ" "настоящих правил"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РМГ</w:instrText>
      </w:r>
      <w:r w:rsidRPr="00E93183">
        <w:rPr>
          <w:lang w:val="en-US"/>
        </w:rPr>
        <w:fldChar w:fldCharType="end"/>
      </w:r>
      <w:r w:rsidRPr="00E93183">
        <w:instrText xml:space="preserve"> = "РМГ" "настоящих рекомендаций" "" </w:instrText>
      </w:r>
      <w:r w:rsidRPr="00E93183">
        <w:fldChar w:fldCharType="separate"/>
      </w:r>
      <w:r w:rsidRPr="00E93183">
        <w:rPr>
          <w:noProof/>
        </w:rPr>
        <w:instrText>РЕКОМЕНДАЦИИ ПО МЕЖГОСУДАРСТВЕННОЙ СТАНДАРТИЗАЦИИ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instrText>настоящих правил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t>настоящего стандарта</w:t>
      </w:r>
      <w:r w:rsidRPr="00E93183">
        <w:fldChar w:fldCharType="end"/>
      </w:r>
      <w:r w:rsidRPr="00E93183">
        <w:t xml:space="preserve"> и изменений к </w: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ГОСТ</w:instrText>
      </w:r>
      <w:r w:rsidRPr="00E93183">
        <w:rPr>
          <w:lang w:val="en-US"/>
        </w:rPr>
        <w:fldChar w:fldCharType="end"/>
      </w:r>
      <w:r w:rsidRPr="00E93183">
        <w:instrText xml:space="preserve"> = "ГОСТ" "нему"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ПМГ</w:instrText>
      </w:r>
      <w:r w:rsidRPr="00E93183">
        <w:rPr>
          <w:lang w:val="en-US"/>
        </w:rPr>
        <w:fldChar w:fldCharType="end"/>
      </w:r>
      <w:r w:rsidRPr="00E93183">
        <w:instrText xml:space="preserve"> = "ПМГ" "ним"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РМГ</w:instrText>
      </w:r>
      <w:r w:rsidRPr="00E93183">
        <w:rPr>
          <w:lang w:val="en-US"/>
        </w:rPr>
        <w:fldChar w:fldCharType="end"/>
      </w:r>
      <w:r w:rsidRPr="00E93183">
        <w:instrText xml:space="preserve"> = "РМГ" "ним" "" </w:instrText>
      </w:r>
      <w:r w:rsidRPr="00E93183">
        <w:fldChar w:fldCharType="separate"/>
      </w:r>
      <w:r w:rsidRPr="00E93183">
        <w:rPr>
          <w:noProof/>
        </w:rPr>
        <w:instrText>РЕКОМЕНДАЦИИ ПО МЕЖГОСУДАРСТВЕННОЙ СТАНДАРТИЗАЦИИ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instrText>настоящих правил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t>нему</w:t>
      </w:r>
      <w:r w:rsidRPr="00E93183">
        <w:fldChar w:fldCharType="end"/>
      </w:r>
      <w:r w:rsidRPr="00E93183">
        <w:t xml:space="preserve"> на территории указанных выше государств публикуется в указателях национальных  стандартов, издаваемых в этих государствах, а также в сети Интернет на сайтах соответствующих национальных  органов по стандартизации.</w:t>
      </w:r>
    </w:p>
    <w:p w:rsidR="00656CC7" w:rsidRDefault="00656CC7" w:rsidP="00BC6C49">
      <w:pPr>
        <w:pStyle w:val="afd"/>
        <w:spacing w:before="0"/>
        <w:ind w:right="-292" w:firstLine="426"/>
        <w:rPr>
          <w:rFonts w:ascii="Arial" w:hAnsi="Arial" w:cs="Arial"/>
          <w:i/>
          <w:sz w:val="20"/>
        </w:rPr>
      </w:pPr>
    </w:p>
    <w:p w:rsidR="00BE7434" w:rsidRPr="00B22DD8" w:rsidRDefault="00BC6C49" w:rsidP="00BC6C49">
      <w:pPr>
        <w:pStyle w:val="afd"/>
        <w:spacing w:before="0"/>
        <w:ind w:right="-292" w:firstLine="426"/>
        <w:rPr>
          <w:rFonts w:ascii="Arial" w:hAnsi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Информация об изменениях к </w:t>
      </w:r>
      <w:r w:rsidR="00F40107" w:rsidRPr="00F40107">
        <w:rPr>
          <w:rFonts w:ascii="Arial" w:hAnsi="Arial" w:cs="Arial"/>
          <w:i/>
          <w:sz w:val="20"/>
        </w:rPr>
        <w:t>настояще</w:t>
      </w:r>
      <w:r>
        <w:rPr>
          <w:rFonts w:ascii="Arial" w:hAnsi="Arial" w:cs="Arial"/>
          <w:i/>
          <w:sz w:val="20"/>
        </w:rPr>
        <w:t>му</w:t>
      </w:r>
      <w:r w:rsidR="00F40107" w:rsidRPr="00F40107">
        <w:rPr>
          <w:rFonts w:ascii="Arial" w:hAnsi="Arial" w:cs="Arial"/>
          <w:i/>
          <w:sz w:val="20"/>
        </w:rPr>
        <w:t xml:space="preserve"> стандарт</w:t>
      </w:r>
      <w:r>
        <w:rPr>
          <w:rFonts w:ascii="Arial" w:hAnsi="Arial" w:cs="Arial"/>
          <w:i/>
          <w:sz w:val="20"/>
        </w:rPr>
        <w:t>у</w:t>
      </w:r>
      <w:r w:rsidR="00F40107" w:rsidRPr="00F40107">
        <w:rPr>
          <w:rFonts w:ascii="Arial" w:hAnsi="Arial" w:cs="Arial"/>
          <w:i/>
          <w:sz w:val="20"/>
        </w:rPr>
        <w:t xml:space="preserve"> публик</w:t>
      </w:r>
      <w:r>
        <w:rPr>
          <w:rFonts w:ascii="Arial" w:hAnsi="Arial" w:cs="Arial"/>
          <w:i/>
          <w:sz w:val="20"/>
        </w:rPr>
        <w:t xml:space="preserve">уется в указателе (каталоге) </w:t>
      </w:r>
      <w:r>
        <w:rPr>
          <w:rFonts w:ascii="Arial" w:hAnsi="Arial" w:cs="Arial"/>
          <w:i/>
          <w:sz w:val="20"/>
        </w:rPr>
        <w:br/>
        <w:t xml:space="preserve">«Межгосударственные стандарты», а текст этих изменений </w:t>
      </w:r>
      <w:r w:rsidRPr="00BC6C49">
        <w:rPr>
          <w:rFonts w:ascii="Arial" w:hAnsi="Arial" w:cs="Arial"/>
          <w:sz w:val="20"/>
        </w:rPr>
        <w:t>—</w:t>
      </w:r>
      <w:r w:rsidR="00F40107" w:rsidRPr="00F40107">
        <w:rPr>
          <w:rFonts w:ascii="Arial" w:hAnsi="Arial" w:cs="Arial"/>
          <w:i/>
          <w:sz w:val="20"/>
        </w:rPr>
        <w:t xml:space="preserve"> в </w:t>
      </w:r>
      <w:r>
        <w:rPr>
          <w:rFonts w:ascii="Arial" w:hAnsi="Arial" w:cs="Arial"/>
          <w:i/>
          <w:sz w:val="20"/>
        </w:rPr>
        <w:t xml:space="preserve">информационных указателях </w:t>
      </w:r>
      <w:r>
        <w:rPr>
          <w:rFonts w:ascii="Arial" w:hAnsi="Arial" w:cs="Arial"/>
          <w:i/>
          <w:sz w:val="20"/>
        </w:rPr>
        <w:br/>
        <w:t xml:space="preserve">«Межгосударственные стандарты». В случае пересмотра (изменения) или отмены настоящего </w:t>
      </w:r>
      <w:r w:rsidR="00B42137">
        <w:rPr>
          <w:rFonts w:ascii="Arial" w:hAnsi="Arial" w:cs="Arial"/>
          <w:i/>
          <w:sz w:val="20"/>
        </w:rPr>
        <w:br/>
      </w:r>
      <w:r>
        <w:rPr>
          <w:rFonts w:ascii="Arial" w:hAnsi="Arial" w:cs="Arial"/>
          <w:i/>
          <w:sz w:val="20"/>
        </w:rPr>
        <w:t>стандарта</w:t>
      </w:r>
      <w:r w:rsidR="00B42137">
        <w:rPr>
          <w:rFonts w:ascii="Arial" w:hAnsi="Arial" w:cs="Arial"/>
          <w:i/>
          <w:sz w:val="20"/>
        </w:rPr>
        <w:t xml:space="preserve"> соответствующая информация будет опубликована</w:t>
      </w:r>
      <w:r>
        <w:rPr>
          <w:rFonts w:ascii="Arial" w:hAnsi="Arial" w:cs="Arial"/>
          <w:i/>
          <w:sz w:val="20"/>
        </w:rPr>
        <w:t xml:space="preserve"> с </w:t>
      </w:r>
      <w:r w:rsidR="00F40107" w:rsidRPr="00F40107">
        <w:rPr>
          <w:rFonts w:ascii="Arial" w:hAnsi="Arial" w:cs="Arial"/>
          <w:i/>
          <w:sz w:val="20"/>
        </w:rPr>
        <w:t xml:space="preserve">сети Интернет на сайте </w:t>
      </w:r>
      <w:r w:rsidR="00712278">
        <w:rPr>
          <w:rFonts w:ascii="Arial" w:hAnsi="Arial" w:cs="Arial"/>
          <w:i/>
          <w:sz w:val="20"/>
        </w:rPr>
        <w:br/>
      </w:r>
      <w:r w:rsidR="00F40107" w:rsidRPr="00F40107">
        <w:rPr>
          <w:rFonts w:ascii="Arial" w:hAnsi="Arial" w:cs="Arial"/>
          <w:i/>
          <w:sz w:val="20"/>
        </w:rPr>
        <w:t xml:space="preserve">Межгосударственного совета по стандартизации, метрологии и сертификации в каталоге </w:t>
      </w:r>
      <w:r w:rsidR="00712278">
        <w:rPr>
          <w:rFonts w:ascii="Arial" w:hAnsi="Arial" w:cs="Arial"/>
          <w:i/>
          <w:sz w:val="20"/>
        </w:rPr>
        <w:br/>
      </w:r>
      <w:r w:rsidR="00F40107" w:rsidRPr="00F40107">
        <w:rPr>
          <w:rFonts w:ascii="Arial" w:hAnsi="Arial" w:cs="Arial"/>
          <w:i/>
          <w:sz w:val="20"/>
        </w:rPr>
        <w:t>«Межгосударственные стандарты»</w:t>
      </w:r>
    </w:p>
    <w:p w:rsidR="00BE7434" w:rsidRPr="00B62985" w:rsidRDefault="00BE7434" w:rsidP="00BC6C49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Cs w:val="22"/>
        </w:rPr>
      </w:pPr>
    </w:p>
    <w:p w:rsidR="00BE7434" w:rsidRDefault="00BE7434" w:rsidP="00BC6C49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 w:val="20"/>
        </w:rPr>
      </w:pPr>
    </w:p>
    <w:p w:rsidR="00101950" w:rsidRDefault="00101950" w:rsidP="00BC6C49">
      <w:pPr>
        <w:pStyle w:val="aff4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 w:val="20"/>
        </w:rPr>
        <w:sectPr w:rsidR="00101950" w:rsidSect="00E32F36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656CC7" w:rsidRDefault="00656CC7" w:rsidP="00986112">
      <w:pPr>
        <w:pStyle w:val="afd"/>
        <w:spacing w:before="0"/>
        <w:ind w:firstLine="0"/>
        <w:rPr>
          <w:rFonts w:ascii="Arial" w:hAnsi="Arial"/>
        </w:rPr>
      </w:pPr>
    </w:p>
    <w:p w:rsidR="00CA3DF4" w:rsidRPr="00986112" w:rsidRDefault="00CA3DF4" w:rsidP="00A011F8">
      <w:pPr>
        <w:pStyle w:val="111"/>
        <w:spacing w:before="0" w:beforeAutospacing="0" w:after="0" w:afterAutospacing="0"/>
        <w:ind w:right="-121" w:firstLine="0"/>
        <w:jc w:val="center"/>
        <w:rPr>
          <w:sz w:val="20"/>
        </w:rPr>
      </w:pPr>
    </w:p>
    <w:p w:rsidR="00B22DD8" w:rsidRDefault="00D7522A" w:rsidP="00B22DD8">
      <w:pPr>
        <w:pStyle w:val="111"/>
        <w:spacing w:before="0" w:beforeAutospacing="0" w:after="0" w:afterAutospacing="0"/>
        <w:ind w:firstLine="0"/>
        <w:jc w:val="center"/>
        <w:rPr>
          <w:sz w:val="22"/>
          <w:szCs w:val="22"/>
        </w:rPr>
      </w:pPr>
      <w:r w:rsidRPr="00002996">
        <w:rPr>
          <w:sz w:val="22"/>
          <w:szCs w:val="22"/>
        </w:rPr>
        <w:t>Содержание</w:t>
      </w:r>
    </w:p>
    <w:p w:rsidR="00A1338B" w:rsidRDefault="00A1338B" w:rsidP="00B22DD8">
      <w:pPr>
        <w:pStyle w:val="111"/>
        <w:spacing w:before="0" w:beforeAutospacing="0" w:after="0" w:afterAutospacing="0"/>
        <w:ind w:firstLine="0"/>
        <w:jc w:val="center"/>
        <w:rPr>
          <w:sz w:val="20"/>
        </w:rPr>
      </w:pPr>
    </w:p>
    <w:p w:rsidR="00B22DD8" w:rsidRDefault="00B22DD8" w:rsidP="00B22DD8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 Область применения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 Нормативные ссылки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 Термины</w:t>
      </w:r>
      <w:r w:rsidR="007E0AFB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определения</w:t>
      </w:r>
      <w:r w:rsidR="00A41E2D">
        <w:rPr>
          <w:rFonts w:ascii="Arial" w:hAnsi="Arial" w:cs="Arial"/>
          <w:sz w:val="20"/>
        </w:rPr>
        <w:t xml:space="preserve"> и</w:t>
      </w:r>
      <w:r w:rsidR="007E0AFB">
        <w:rPr>
          <w:rFonts w:ascii="Arial" w:hAnsi="Arial" w:cs="Arial"/>
          <w:sz w:val="20"/>
        </w:rPr>
        <w:t xml:space="preserve"> обозначения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4 </w:t>
      </w:r>
      <w:r w:rsidR="004A31EF">
        <w:rPr>
          <w:rFonts w:ascii="Arial" w:hAnsi="Arial" w:cs="Arial"/>
          <w:sz w:val="20"/>
        </w:rPr>
        <w:t>Дыхательное</w:t>
      </w:r>
      <w:r w:rsidR="006A0458">
        <w:rPr>
          <w:rFonts w:ascii="Arial" w:hAnsi="Arial" w:cs="Arial"/>
          <w:sz w:val="20"/>
        </w:rPr>
        <w:t xml:space="preserve"> и предохранительное устройств</w:t>
      </w:r>
      <w:r w:rsidR="00A31644"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ab/>
      </w:r>
    </w:p>
    <w:p w:rsidR="006A0458" w:rsidRDefault="006A0458" w:rsidP="006A0458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 Материалы</w:t>
      </w:r>
      <w:r>
        <w:rPr>
          <w:rFonts w:ascii="Arial" w:hAnsi="Arial" w:cs="Arial"/>
          <w:sz w:val="20"/>
        </w:rPr>
        <w:tab/>
      </w:r>
    </w:p>
    <w:p w:rsidR="00483555" w:rsidRDefault="00483555" w:rsidP="00483555">
      <w:pPr>
        <w:pStyle w:val="12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 Требования к конструкции</w:t>
      </w:r>
      <w:r>
        <w:rPr>
          <w:rFonts w:ascii="Arial" w:hAnsi="Arial" w:cs="Arial"/>
          <w:sz w:val="20"/>
        </w:rPr>
        <w:tab/>
      </w:r>
    </w:p>
    <w:p w:rsidR="00483555" w:rsidRDefault="00483555" w:rsidP="002B5F53">
      <w:pPr>
        <w:pStyle w:val="12"/>
        <w:tabs>
          <w:tab w:val="right" w:leader="dot" w:pos="9639"/>
        </w:tabs>
        <w:spacing w:before="0" w:line="24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 </w:t>
      </w:r>
      <w:r w:rsidR="001E6793">
        <w:rPr>
          <w:rFonts w:ascii="Arial" w:hAnsi="Arial" w:cs="Arial"/>
          <w:sz w:val="20"/>
        </w:rPr>
        <w:t>Изготовление</w:t>
      </w:r>
      <w:r>
        <w:rPr>
          <w:rFonts w:ascii="Arial" w:hAnsi="Arial" w:cs="Arial"/>
          <w:sz w:val="20"/>
        </w:rPr>
        <w:tab/>
      </w:r>
    </w:p>
    <w:p w:rsidR="003C5CF6" w:rsidRPr="002B5F53" w:rsidRDefault="003C5CF6" w:rsidP="002A629C">
      <w:pPr>
        <w:pStyle w:val="12"/>
        <w:tabs>
          <w:tab w:val="right" w:leader="dot" w:pos="9639"/>
        </w:tabs>
        <w:spacing w:before="0" w:line="240" w:lineRule="auto"/>
        <w:ind w:firstLine="0"/>
        <w:rPr>
          <w:rFonts w:ascii="Arial" w:hAnsi="Arial" w:cs="Arial"/>
          <w:sz w:val="8"/>
          <w:szCs w:val="8"/>
        </w:rPr>
      </w:pPr>
    </w:p>
    <w:p w:rsidR="005068B3" w:rsidRPr="005068B3" w:rsidRDefault="005068B3" w:rsidP="0078208A">
      <w:pPr>
        <w:ind w:right="-285"/>
        <w:outlineLvl w:val="4"/>
        <w:rPr>
          <w:rFonts w:ascii="Arial" w:hAnsi="Arial" w:cs="Arial"/>
          <w:sz w:val="4"/>
          <w:szCs w:val="4"/>
        </w:rPr>
      </w:pPr>
      <w:r w:rsidRPr="005068B3">
        <w:rPr>
          <w:rFonts w:ascii="Arial" w:hAnsi="Arial" w:cs="Arial"/>
        </w:rPr>
        <w:t>Приложение А (</w:t>
      </w:r>
      <w:r w:rsidR="00233853">
        <w:rPr>
          <w:rFonts w:ascii="Arial" w:hAnsi="Arial" w:cs="Arial"/>
        </w:rPr>
        <w:t>обязательное</w:t>
      </w:r>
      <w:r w:rsidRPr="005068B3">
        <w:rPr>
          <w:rFonts w:ascii="Arial" w:hAnsi="Arial" w:cs="Arial"/>
        </w:rPr>
        <w:t xml:space="preserve">) </w:t>
      </w:r>
      <w:r w:rsidR="00233853">
        <w:rPr>
          <w:rFonts w:ascii="Arial" w:hAnsi="Arial" w:cs="Arial"/>
        </w:rPr>
        <w:t>Методы проверки к</w:t>
      </w:r>
      <w:r w:rsidR="00EE0B36">
        <w:rPr>
          <w:rFonts w:ascii="Arial" w:hAnsi="Arial" w:cs="Arial"/>
        </w:rPr>
        <w:t>онструкции……………</w:t>
      </w:r>
      <w:r w:rsidR="000F3078">
        <w:rPr>
          <w:rFonts w:ascii="Arial" w:hAnsi="Arial" w:cs="Arial"/>
        </w:rPr>
        <w:t>……</w:t>
      </w:r>
      <w:r w:rsidR="00EE0B36">
        <w:rPr>
          <w:rFonts w:ascii="Arial" w:hAnsi="Arial" w:cs="Arial"/>
        </w:rPr>
        <w:t>.……………………………</w:t>
      </w:r>
      <w:r w:rsidR="000F3078">
        <w:rPr>
          <w:rFonts w:ascii="Arial" w:hAnsi="Arial" w:cs="Arial"/>
        </w:rPr>
        <w:t>…</w:t>
      </w:r>
    </w:p>
    <w:p w:rsidR="005068B3" w:rsidRDefault="005068B3" w:rsidP="000F3078">
      <w:pPr>
        <w:ind w:right="-283"/>
        <w:outlineLvl w:val="4"/>
        <w:rPr>
          <w:rFonts w:ascii="Arial" w:hAnsi="Arial" w:cs="Arial"/>
          <w:snapToGrid w:val="0"/>
        </w:rPr>
      </w:pPr>
      <w:r w:rsidRPr="005068B3">
        <w:rPr>
          <w:rFonts w:ascii="Arial" w:hAnsi="Arial" w:cs="Arial"/>
        </w:rPr>
        <w:t xml:space="preserve">Приложение </w:t>
      </w:r>
      <w:r>
        <w:rPr>
          <w:rFonts w:ascii="Arial" w:hAnsi="Arial" w:cs="Arial"/>
        </w:rPr>
        <w:t>В</w:t>
      </w:r>
      <w:r w:rsidRPr="005068B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обязательное</w:t>
      </w:r>
      <w:r w:rsidRPr="005068B3">
        <w:rPr>
          <w:rFonts w:ascii="Arial" w:hAnsi="Arial" w:cs="Arial"/>
        </w:rPr>
        <w:t xml:space="preserve">) </w:t>
      </w:r>
      <w:r w:rsidR="000118F5">
        <w:rPr>
          <w:rFonts w:ascii="Arial" w:hAnsi="Arial" w:cs="Arial"/>
        </w:rPr>
        <w:t>Метод измерения удельной упруго</w:t>
      </w:r>
      <w:r w:rsidR="009B2654">
        <w:rPr>
          <w:rFonts w:ascii="Arial" w:hAnsi="Arial" w:cs="Arial"/>
        </w:rPr>
        <w:t>сти…………..</w:t>
      </w:r>
      <w:r w:rsidR="000F3078">
        <w:rPr>
          <w:rFonts w:ascii="Arial" w:hAnsi="Arial" w:cs="Arial"/>
        </w:rPr>
        <w:t>………………………......</w:t>
      </w:r>
    </w:p>
    <w:p w:rsidR="005068B3" w:rsidRPr="005068B3" w:rsidRDefault="005068B3" w:rsidP="005068B3">
      <w:pPr>
        <w:outlineLvl w:val="4"/>
        <w:rPr>
          <w:rFonts w:ascii="Arial" w:hAnsi="Arial" w:cs="Arial"/>
          <w:sz w:val="4"/>
          <w:szCs w:val="4"/>
        </w:rPr>
      </w:pPr>
    </w:p>
    <w:p w:rsidR="004A5CF5" w:rsidRDefault="004A5CF5" w:rsidP="000F3078">
      <w:pPr>
        <w:ind w:right="-283"/>
        <w:outlineLvl w:val="4"/>
        <w:rPr>
          <w:rFonts w:ascii="Arial" w:hAnsi="Arial" w:cs="Arial"/>
          <w:snapToGrid w:val="0"/>
        </w:rPr>
      </w:pPr>
      <w:r w:rsidRPr="005068B3">
        <w:rPr>
          <w:rFonts w:ascii="Arial" w:hAnsi="Arial" w:cs="Arial"/>
        </w:rPr>
        <w:t xml:space="preserve">Приложение </w:t>
      </w:r>
      <w:r w:rsidR="0039687D">
        <w:rPr>
          <w:rFonts w:ascii="Arial" w:hAnsi="Arial" w:cs="Arial"/>
        </w:rPr>
        <w:t>С</w:t>
      </w:r>
      <w:r w:rsidRPr="005068B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обязательное</w:t>
      </w:r>
      <w:r w:rsidRPr="005068B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Конструкция горловин, фланцев и крышек</w:t>
      </w:r>
      <w:r w:rsidR="000F3078">
        <w:rPr>
          <w:rFonts w:ascii="Arial" w:hAnsi="Arial" w:cs="Arial"/>
        </w:rPr>
        <w:t>…………………………………..</w:t>
      </w:r>
    </w:p>
    <w:p w:rsidR="006514A0" w:rsidRPr="006514A0" w:rsidRDefault="006514A0" w:rsidP="00D06F44">
      <w:pPr>
        <w:outlineLvl w:val="4"/>
        <w:rPr>
          <w:rFonts w:ascii="Arial" w:hAnsi="Arial" w:cs="Arial"/>
          <w:sz w:val="4"/>
          <w:szCs w:val="4"/>
        </w:rPr>
      </w:pPr>
    </w:p>
    <w:p w:rsidR="00C51E28" w:rsidRPr="00C51E28" w:rsidRDefault="00D06F44" w:rsidP="004675E7">
      <w:pPr>
        <w:pStyle w:val="12"/>
        <w:tabs>
          <w:tab w:val="right" w:leader="dot" w:pos="9639"/>
        </w:tabs>
        <w:spacing w:before="0" w:line="240" w:lineRule="auto"/>
        <w:ind w:firstLine="0"/>
        <w:rPr>
          <w:rFonts w:ascii="Arial" w:hAnsi="Arial" w:cs="Arial"/>
          <w:sz w:val="20"/>
        </w:rPr>
      </w:pPr>
      <w:r w:rsidRPr="00C51E28">
        <w:rPr>
          <w:rFonts w:ascii="Arial" w:hAnsi="Arial" w:cs="Arial"/>
          <w:sz w:val="20"/>
        </w:rPr>
        <w:t xml:space="preserve">Приложение </w:t>
      </w:r>
      <w:r w:rsidR="006514A0" w:rsidRPr="00C51E28">
        <w:rPr>
          <w:rFonts w:ascii="Arial" w:hAnsi="Arial" w:cs="Arial"/>
          <w:sz w:val="20"/>
          <w:lang w:val="en-US"/>
        </w:rPr>
        <w:t>D</w:t>
      </w:r>
      <w:r w:rsidRPr="00C51E28">
        <w:rPr>
          <w:rFonts w:ascii="Arial" w:hAnsi="Arial" w:cs="Arial"/>
          <w:sz w:val="20"/>
        </w:rPr>
        <w:t xml:space="preserve"> (</w:t>
      </w:r>
      <w:r w:rsidR="001F2A7B" w:rsidRPr="00C51E28">
        <w:rPr>
          <w:rFonts w:ascii="Arial" w:hAnsi="Arial" w:cs="Arial"/>
          <w:sz w:val="20"/>
        </w:rPr>
        <w:t>справочное</w:t>
      </w:r>
      <w:r w:rsidRPr="00C51E28">
        <w:rPr>
          <w:rFonts w:ascii="Arial" w:hAnsi="Arial" w:cs="Arial"/>
          <w:sz w:val="20"/>
        </w:rPr>
        <w:t xml:space="preserve">) </w:t>
      </w:r>
      <w:r w:rsidR="00C51E28" w:rsidRPr="00C51E28">
        <w:rPr>
          <w:rFonts w:ascii="Arial" w:hAnsi="Arial" w:cs="Arial"/>
          <w:sz w:val="20"/>
        </w:rPr>
        <w:t xml:space="preserve">Примеры </w:t>
      </w:r>
      <w:r w:rsidR="008F01AA">
        <w:rPr>
          <w:rFonts w:ascii="Arial" w:hAnsi="Arial" w:cs="Arial"/>
          <w:sz w:val="20"/>
        </w:rPr>
        <w:t>элементов сварных соединений</w:t>
      </w:r>
      <w:r w:rsidR="00C51E28" w:rsidRPr="00C51E28">
        <w:rPr>
          <w:rFonts w:ascii="Arial" w:hAnsi="Arial" w:cs="Arial"/>
          <w:sz w:val="20"/>
        </w:rPr>
        <w:tab/>
      </w:r>
    </w:p>
    <w:p w:rsidR="004675E7" w:rsidRPr="004675E7" w:rsidRDefault="004675E7" w:rsidP="00DF7FEE">
      <w:pPr>
        <w:outlineLvl w:val="4"/>
        <w:rPr>
          <w:rFonts w:ascii="Arial" w:hAnsi="Arial" w:cs="Arial"/>
          <w:sz w:val="4"/>
          <w:szCs w:val="4"/>
        </w:rPr>
      </w:pPr>
    </w:p>
    <w:p w:rsidR="00B22DD8" w:rsidRDefault="00910707" w:rsidP="000F3078">
      <w:pPr>
        <w:ind w:right="-141"/>
        <w:outlineLvl w:val="4"/>
        <w:rPr>
          <w:rFonts w:ascii="Arial" w:hAnsi="Arial" w:cs="Arial"/>
        </w:rPr>
      </w:pPr>
      <w:r>
        <w:rPr>
          <w:rFonts w:ascii="Arial" w:hAnsi="Arial" w:cs="Arial"/>
        </w:rPr>
        <w:t>Библиография</w:t>
      </w:r>
      <w:r w:rsidR="00656CC7">
        <w:rPr>
          <w:rFonts w:ascii="Arial" w:hAnsi="Arial" w:cs="Arial"/>
        </w:rPr>
        <w:t>……………………………………………………………………………………………………</w:t>
      </w:r>
      <w:r w:rsidR="000F3078">
        <w:rPr>
          <w:rFonts w:ascii="Arial" w:hAnsi="Arial" w:cs="Arial"/>
        </w:rPr>
        <w:t>………</w:t>
      </w:r>
    </w:p>
    <w:p w:rsidR="00EC7BE4" w:rsidRDefault="00840605" w:rsidP="00840605">
      <w:pPr>
        <w:ind w:right="-285"/>
        <w:outlineLvl w:val="4"/>
        <w:rPr>
          <w:rFonts w:ascii="Arial" w:hAnsi="Arial" w:cs="Arial"/>
          <w:bCs/>
        </w:rPr>
      </w:pPr>
      <w:r w:rsidRPr="0060294A">
        <w:rPr>
          <w:rFonts w:ascii="Arial" w:hAnsi="Arial" w:cs="Arial"/>
          <w:bCs/>
        </w:rPr>
        <w:t xml:space="preserve">Приложение ДА (справочное) Сведения о соответствии </w:t>
      </w:r>
      <w:r w:rsidR="00EC7BE4" w:rsidRPr="0060294A">
        <w:rPr>
          <w:rFonts w:ascii="Arial" w:hAnsi="Arial" w:cs="Arial"/>
          <w:bCs/>
        </w:rPr>
        <w:t>межгосударственны</w:t>
      </w:r>
      <w:r w:rsidR="00EC7BE4">
        <w:rPr>
          <w:rFonts w:ascii="Arial" w:hAnsi="Arial" w:cs="Arial"/>
          <w:bCs/>
        </w:rPr>
        <w:t>х</w:t>
      </w:r>
      <w:r w:rsidR="00EC7BE4" w:rsidRPr="0060294A">
        <w:rPr>
          <w:rFonts w:ascii="Arial" w:hAnsi="Arial" w:cs="Arial"/>
          <w:bCs/>
        </w:rPr>
        <w:t xml:space="preserve"> стандарт</w:t>
      </w:r>
      <w:r w:rsidR="00EC7BE4">
        <w:rPr>
          <w:rFonts w:ascii="Arial" w:hAnsi="Arial" w:cs="Arial"/>
          <w:bCs/>
        </w:rPr>
        <w:t>ов</w:t>
      </w:r>
      <w:r w:rsidR="00EC7BE4" w:rsidRPr="0060294A">
        <w:rPr>
          <w:rFonts w:ascii="Arial" w:hAnsi="Arial" w:cs="Arial"/>
          <w:bCs/>
        </w:rPr>
        <w:t xml:space="preserve"> </w:t>
      </w:r>
    </w:p>
    <w:p w:rsidR="00840605" w:rsidRDefault="00EC7BE4" w:rsidP="00840605">
      <w:pPr>
        <w:ind w:right="-285"/>
        <w:outlineLvl w:val="4"/>
        <w:rPr>
          <w:rFonts w:ascii="Arial" w:hAnsi="Arial" w:cs="Arial"/>
          <w:snapToGrid w:val="0"/>
        </w:rPr>
      </w:pPr>
      <w:r>
        <w:rPr>
          <w:rFonts w:ascii="Arial" w:hAnsi="Arial" w:cs="Arial"/>
          <w:bCs/>
        </w:rPr>
        <w:tab/>
        <w:t xml:space="preserve">           ссылочным </w:t>
      </w:r>
      <w:r w:rsidR="00840605" w:rsidRPr="0060294A">
        <w:rPr>
          <w:rFonts w:ascii="Arial" w:hAnsi="Arial" w:cs="Arial"/>
          <w:bCs/>
        </w:rPr>
        <w:t>европейски</w:t>
      </w:r>
      <w:r>
        <w:rPr>
          <w:rFonts w:ascii="Arial" w:hAnsi="Arial" w:cs="Arial"/>
          <w:bCs/>
        </w:rPr>
        <w:t>м</w:t>
      </w:r>
      <w:r w:rsidR="00840605" w:rsidRPr="0060294A">
        <w:rPr>
          <w:rFonts w:ascii="Arial" w:hAnsi="Arial" w:cs="Arial"/>
          <w:bCs/>
        </w:rPr>
        <w:t xml:space="preserve"> стандарт</w:t>
      </w:r>
      <w:r>
        <w:rPr>
          <w:rFonts w:ascii="Arial" w:hAnsi="Arial" w:cs="Arial"/>
          <w:bCs/>
        </w:rPr>
        <w:t>ам</w:t>
      </w:r>
      <w:r w:rsidR="00840605">
        <w:rPr>
          <w:rFonts w:ascii="Arial" w:hAnsi="Arial" w:cs="Arial"/>
        </w:rPr>
        <w:t>…….…………………………………………………</w:t>
      </w:r>
      <w:r w:rsidR="0078208A">
        <w:rPr>
          <w:rFonts w:ascii="Arial" w:hAnsi="Arial" w:cs="Arial"/>
        </w:rPr>
        <w:t>…</w:t>
      </w:r>
    </w:p>
    <w:p w:rsidR="00840605" w:rsidRPr="0060294A" w:rsidRDefault="00840605" w:rsidP="00840605">
      <w:pPr>
        <w:ind w:right="-141"/>
        <w:outlineLvl w:val="4"/>
        <w:rPr>
          <w:rFonts w:ascii="Arial" w:hAnsi="Arial" w:cs="Arial"/>
          <w:bCs/>
        </w:rPr>
      </w:pPr>
      <w:r w:rsidRPr="0060294A">
        <w:rPr>
          <w:rFonts w:ascii="Arial" w:hAnsi="Arial" w:cs="Arial"/>
          <w:bCs/>
        </w:rPr>
        <w:tab/>
      </w:r>
    </w:p>
    <w:p w:rsidR="00101950" w:rsidRDefault="00101950" w:rsidP="000F3078">
      <w:pPr>
        <w:ind w:right="-141"/>
        <w:outlineLvl w:val="4"/>
        <w:rPr>
          <w:b/>
        </w:rPr>
        <w:sectPr w:rsidR="00101950" w:rsidSect="00E32F36">
          <w:footerReference w:type="even" r:id="rId15"/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687703" w:rsidRPr="00656CC7" w:rsidRDefault="00687703" w:rsidP="0093649F">
      <w:pPr>
        <w:tabs>
          <w:tab w:val="right" w:leader="dot" w:pos="9639"/>
        </w:tabs>
        <w:ind w:left="425" w:hanging="425"/>
        <w:jc w:val="center"/>
        <w:rPr>
          <w:rFonts w:ascii="Arial" w:hAnsi="Arial" w:cs="Arial"/>
          <w:b/>
          <w:spacing w:val="100"/>
          <w:sz w:val="22"/>
          <w:szCs w:val="22"/>
        </w:rPr>
      </w:pPr>
      <w:r w:rsidRPr="00656CC7">
        <w:rPr>
          <w:rFonts w:ascii="Arial" w:hAnsi="Arial" w:cs="Arial"/>
          <w:b/>
          <w:spacing w:val="100"/>
          <w:sz w:val="22"/>
          <w:szCs w:val="22"/>
        </w:rPr>
        <w:lastRenderedPageBreak/>
        <w:t>МЕЖГОСУДАРСТВЕННЫЙ СТАНДАРТ</w:t>
      </w:r>
    </w:p>
    <w:p w:rsidR="00687703" w:rsidRPr="00656CC7" w:rsidRDefault="00833FDF" w:rsidP="00656CC7">
      <w:pPr>
        <w:pStyle w:val="23"/>
        <w:rPr>
          <w:rFonts w:cs="Arial"/>
          <w:color w:val="auto"/>
          <w:szCs w:val="22"/>
        </w:rPr>
      </w:pPr>
      <w:r>
        <w:rPr>
          <w:rFonts w:cs="Arial"/>
          <w:noProof/>
          <w:snapToGrid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15240</wp:posOffset>
                </wp:positionV>
                <wp:extent cx="6106160" cy="0"/>
                <wp:effectExtent l="0" t="0" r="0" b="0"/>
                <wp:wrapNone/>
                <wp:docPr id="1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616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D3602" id="Line 8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2pt" to="481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" strokeweight="1.25pt"/>
            </w:pict>
          </mc:Fallback>
        </mc:AlternateContent>
      </w:r>
    </w:p>
    <w:p w:rsidR="00BE7434" w:rsidRDefault="00524367">
      <w:pPr>
        <w:pStyle w:val="23"/>
        <w:rPr>
          <w:caps w:val="0"/>
          <w:color w:val="auto"/>
          <w:szCs w:val="22"/>
        </w:rPr>
      </w:pPr>
      <w:r>
        <w:rPr>
          <w:caps w:val="0"/>
          <w:color w:val="auto"/>
          <w:szCs w:val="22"/>
        </w:rPr>
        <w:t>Ц</w:t>
      </w:r>
      <w:r w:rsidR="007E158E">
        <w:rPr>
          <w:caps w:val="0"/>
          <w:color w:val="auto"/>
          <w:szCs w:val="22"/>
        </w:rPr>
        <w:t>истерны для перевозки опасных грузов</w:t>
      </w:r>
    </w:p>
    <w:p w:rsidR="00545448" w:rsidRPr="00A80242" w:rsidRDefault="00545448">
      <w:pPr>
        <w:pStyle w:val="23"/>
        <w:rPr>
          <w:caps w:val="0"/>
          <w:color w:val="auto"/>
          <w:sz w:val="16"/>
          <w:szCs w:val="16"/>
        </w:rPr>
      </w:pPr>
    </w:p>
    <w:p w:rsidR="00A80242" w:rsidRDefault="009171FD" w:rsidP="00524367">
      <w:pPr>
        <w:pStyle w:val="31"/>
        <w:spacing w:after="0"/>
        <w:rPr>
          <w:iCs/>
          <w:color w:val="auto"/>
          <w:szCs w:val="22"/>
        </w:rPr>
      </w:pPr>
      <w:r>
        <w:rPr>
          <w:iCs/>
          <w:color w:val="auto"/>
          <w:szCs w:val="22"/>
        </w:rPr>
        <w:t>Ц</w:t>
      </w:r>
      <w:r w:rsidR="00A80242">
        <w:rPr>
          <w:iCs/>
          <w:color w:val="auto"/>
          <w:szCs w:val="22"/>
        </w:rPr>
        <w:t>истерны</w:t>
      </w:r>
      <w:r w:rsidRPr="009171FD">
        <w:rPr>
          <w:iCs/>
          <w:color w:val="auto"/>
          <w:szCs w:val="22"/>
        </w:rPr>
        <w:t xml:space="preserve"> </w:t>
      </w:r>
      <w:r>
        <w:rPr>
          <w:iCs/>
          <w:color w:val="auto"/>
          <w:szCs w:val="22"/>
        </w:rPr>
        <w:t>металлические</w:t>
      </w:r>
      <w:r w:rsidR="00A80242">
        <w:rPr>
          <w:iCs/>
          <w:color w:val="auto"/>
          <w:szCs w:val="22"/>
        </w:rPr>
        <w:t xml:space="preserve"> с рабочим давлением не </w:t>
      </w:r>
      <w:r w:rsidR="0049156D">
        <w:rPr>
          <w:iCs/>
          <w:color w:val="auto"/>
          <w:szCs w:val="22"/>
        </w:rPr>
        <w:t xml:space="preserve">более </w:t>
      </w:r>
      <w:r w:rsidR="00A80242">
        <w:rPr>
          <w:iCs/>
          <w:color w:val="auto"/>
          <w:szCs w:val="22"/>
        </w:rPr>
        <w:t xml:space="preserve">0,5 бар. </w:t>
      </w:r>
    </w:p>
    <w:p w:rsidR="00524367" w:rsidRPr="00A80242" w:rsidRDefault="00B83840" w:rsidP="00524367">
      <w:pPr>
        <w:pStyle w:val="31"/>
        <w:spacing w:after="0"/>
        <w:rPr>
          <w:color w:val="auto"/>
          <w:szCs w:val="22"/>
          <w:lang w:val="en-US"/>
        </w:rPr>
      </w:pPr>
      <w:r>
        <w:rPr>
          <w:iCs/>
          <w:color w:val="auto"/>
          <w:szCs w:val="22"/>
        </w:rPr>
        <w:t>Требования</w:t>
      </w:r>
      <w:r w:rsidRPr="00C366D0">
        <w:rPr>
          <w:iCs/>
          <w:color w:val="auto"/>
          <w:szCs w:val="22"/>
          <w:lang w:val="en-US"/>
        </w:rPr>
        <w:t xml:space="preserve"> </w:t>
      </w:r>
      <w:r>
        <w:rPr>
          <w:iCs/>
          <w:color w:val="auto"/>
          <w:szCs w:val="22"/>
        </w:rPr>
        <w:t>к</w:t>
      </w:r>
      <w:r w:rsidRPr="00C366D0">
        <w:rPr>
          <w:iCs/>
          <w:color w:val="auto"/>
          <w:szCs w:val="22"/>
          <w:lang w:val="en-US"/>
        </w:rPr>
        <w:t xml:space="preserve"> </w:t>
      </w:r>
      <w:r w:rsidR="00A80242">
        <w:rPr>
          <w:iCs/>
          <w:color w:val="auto"/>
          <w:szCs w:val="22"/>
        </w:rPr>
        <w:t>конструкци</w:t>
      </w:r>
      <w:r>
        <w:rPr>
          <w:iCs/>
          <w:color w:val="auto"/>
          <w:szCs w:val="22"/>
        </w:rPr>
        <w:t>и</w:t>
      </w:r>
      <w:r w:rsidRPr="00C366D0">
        <w:rPr>
          <w:iCs/>
          <w:color w:val="auto"/>
          <w:szCs w:val="22"/>
          <w:lang w:val="en-US"/>
        </w:rPr>
        <w:t xml:space="preserve"> </w:t>
      </w:r>
      <w:r>
        <w:rPr>
          <w:iCs/>
          <w:color w:val="auto"/>
          <w:szCs w:val="22"/>
        </w:rPr>
        <w:t>и</w:t>
      </w:r>
      <w:r w:rsidRPr="00C366D0">
        <w:rPr>
          <w:iCs/>
          <w:color w:val="auto"/>
          <w:szCs w:val="22"/>
          <w:lang w:val="en-US"/>
        </w:rPr>
        <w:t xml:space="preserve"> </w:t>
      </w:r>
      <w:r>
        <w:rPr>
          <w:iCs/>
          <w:color w:val="auto"/>
          <w:szCs w:val="22"/>
        </w:rPr>
        <w:t>изготовлению</w:t>
      </w:r>
    </w:p>
    <w:p w:rsidR="00BE7434" w:rsidRPr="00A80242" w:rsidRDefault="00BE7434">
      <w:pPr>
        <w:pStyle w:val="31"/>
        <w:spacing w:after="0"/>
        <w:rPr>
          <w:color w:val="auto"/>
          <w:szCs w:val="22"/>
          <w:lang w:val="en-US"/>
        </w:rPr>
      </w:pPr>
    </w:p>
    <w:p w:rsidR="00A80242" w:rsidRDefault="00A80242" w:rsidP="00672667">
      <w:pPr>
        <w:pStyle w:val="31"/>
        <w:rPr>
          <w:rFonts w:cs="Arial"/>
          <w:b w:val="0"/>
          <w:snapToGrid w:val="0"/>
          <w:color w:val="auto"/>
          <w:spacing w:val="-4"/>
          <w:szCs w:val="22"/>
          <w:lang w:val="en-US"/>
        </w:rPr>
      </w:pPr>
      <w:r w:rsidRPr="00A80242">
        <w:rPr>
          <w:rFonts w:cs="Arial"/>
          <w:b w:val="0"/>
          <w:snapToGrid w:val="0"/>
          <w:color w:val="auto"/>
          <w:spacing w:val="-4"/>
          <w:szCs w:val="22"/>
          <w:lang w:val="en-US"/>
        </w:rPr>
        <w:t xml:space="preserve">Tanks for the transport of dangerous goods. Metallic tanks with a working pressure </w:t>
      </w:r>
    </w:p>
    <w:p w:rsidR="00A80242" w:rsidRPr="00A80242" w:rsidRDefault="00A80242" w:rsidP="00672667">
      <w:pPr>
        <w:pStyle w:val="31"/>
        <w:rPr>
          <w:rFonts w:cs="Arial"/>
          <w:b w:val="0"/>
          <w:snapToGrid w:val="0"/>
          <w:color w:val="auto"/>
          <w:spacing w:val="-4"/>
          <w:szCs w:val="22"/>
          <w:lang w:val="en-US"/>
        </w:rPr>
      </w:pPr>
      <w:r w:rsidRPr="00A80242">
        <w:rPr>
          <w:rFonts w:cs="Arial"/>
          <w:b w:val="0"/>
          <w:snapToGrid w:val="0"/>
          <w:color w:val="auto"/>
          <w:spacing w:val="-4"/>
          <w:szCs w:val="22"/>
          <w:lang w:val="en-US"/>
        </w:rPr>
        <w:t>not exceeding 0,5 bar. Design and construction</w:t>
      </w:r>
    </w:p>
    <w:p w:rsidR="00BE7434" w:rsidRPr="00A80242" w:rsidRDefault="00833FDF">
      <w:pPr>
        <w:pStyle w:val="23"/>
        <w:rPr>
          <w:rFonts w:cs="Arial"/>
          <w:caps w:val="0"/>
          <w:color w:val="auto"/>
          <w:sz w:val="16"/>
          <w:szCs w:val="16"/>
          <w:lang w:val="en-US"/>
        </w:rPr>
      </w:pPr>
      <w:r>
        <w:rPr>
          <w:rFonts w:cs="Arial"/>
          <w:caps w:val="0"/>
          <w:noProof/>
          <w:snapToGrid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-5080</wp:posOffset>
                </wp:positionV>
                <wp:extent cx="6106160" cy="7620"/>
                <wp:effectExtent l="0" t="0" r="0" b="0"/>
                <wp:wrapNone/>
                <wp:docPr id="1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06160" cy="76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E804A" id="Line 5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-.4pt" to="481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" strokeweight="1.25pt"/>
            </w:pict>
          </mc:Fallback>
        </mc:AlternateContent>
      </w:r>
    </w:p>
    <w:p w:rsidR="00442DD5" w:rsidRPr="00201A9E" w:rsidRDefault="00442DD5" w:rsidP="00442DD5">
      <w:pPr>
        <w:pStyle w:val="-1"/>
        <w:numPr>
          <w:ilvl w:val="0"/>
          <w:numId w:val="0"/>
        </w:numPr>
        <w:spacing w:before="0" w:after="0"/>
        <w:ind w:left="397"/>
        <w:jc w:val="center"/>
      </w:pP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A80242">
        <w:rPr>
          <w:lang w:val="en-US"/>
        </w:rPr>
        <w:tab/>
      </w:r>
      <w:r w:rsidRPr="00E05672">
        <w:t>Дата</w:t>
      </w:r>
      <w:r w:rsidRPr="00201A9E">
        <w:t xml:space="preserve"> </w:t>
      </w:r>
      <w:r w:rsidRPr="00E05672">
        <w:t>введения</w:t>
      </w:r>
      <w:r w:rsidRPr="00201A9E">
        <w:t xml:space="preserve"> </w:t>
      </w:r>
    </w:p>
    <w:p w:rsidR="006C684D" w:rsidRPr="005170FF" w:rsidRDefault="006C684D" w:rsidP="006C684D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bookmarkStart w:id="0" w:name="_Toc536269204"/>
      <w:bookmarkStart w:id="1" w:name="_Toc536269534"/>
      <w:bookmarkStart w:id="2" w:name="_Toc536323969"/>
      <w:bookmarkStart w:id="3" w:name="_Toc536327450"/>
      <w:bookmarkStart w:id="4" w:name="_Toc536330016"/>
      <w:bookmarkStart w:id="5" w:name="_Toc536332564"/>
      <w:bookmarkStart w:id="6" w:name="_Toc536333484"/>
      <w:bookmarkStart w:id="7" w:name="_Toc536333650"/>
      <w:bookmarkStart w:id="8" w:name="_Toc536334567"/>
      <w:bookmarkStart w:id="9" w:name="_Toc536334713"/>
      <w:bookmarkStart w:id="10" w:name="_Toc536339987"/>
      <w:bookmarkStart w:id="11" w:name="_Toc536340258"/>
      <w:bookmarkStart w:id="12" w:name="_Toc536341415"/>
      <w:bookmarkStart w:id="13" w:name="_Toc536342102"/>
      <w:bookmarkStart w:id="14" w:name="_Toc536351811"/>
      <w:bookmarkStart w:id="15" w:name="_Toc536352540"/>
      <w:bookmarkStart w:id="16" w:name="_Toc536352982"/>
      <w:bookmarkStart w:id="17" w:name="_Toc536354244"/>
      <w:bookmarkStart w:id="18" w:name="_Toc536354398"/>
      <w:bookmarkStart w:id="19" w:name="_Toc536354512"/>
      <w:bookmarkStart w:id="20" w:name="_Toc536354849"/>
      <w:bookmarkStart w:id="21" w:name="_Toc536356223"/>
      <w:bookmarkStart w:id="22" w:name="_Toc71527520"/>
      <w:bookmarkStart w:id="23" w:name="_Toc71702550"/>
      <w:bookmarkStart w:id="24" w:name="_Toc301183858"/>
      <w:r>
        <w:rPr>
          <w:rFonts w:ascii="Arial" w:hAnsi="Arial" w:cs="Arial"/>
          <w:b/>
          <w:sz w:val="22"/>
          <w:szCs w:val="22"/>
        </w:rPr>
        <w:t>1</w:t>
      </w:r>
      <w:r w:rsidRPr="005170F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Область применения</w:t>
      </w:r>
    </w:p>
    <w:p w:rsidR="001542E5" w:rsidRPr="00A327C4" w:rsidRDefault="001542E5" w:rsidP="006D515E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</w:p>
    <w:p w:rsidR="00A327C4" w:rsidRPr="00A327C4" w:rsidRDefault="00A327C4" w:rsidP="00A327C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  <w:r w:rsidRPr="00A327C4">
        <w:rPr>
          <w:rFonts w:ascii="Arial" w:hAnsi="Arial" w:cs="Arial"/>
          <w:spacing w:val="-4"/>
          <w:sz w:val="20"/>
        </w:rPr>
        <w:t xml:space="preserve">Настоящий стандарт устанавливает требования к </w:t>
      </w:r>
      <w:r>
        <w:rPr>
          <w:rFonts w:ascii="Arial" w:hAnsi="Arial" w:cs="Arial"/>
          <w:spacing w:val="-4"/>
          <w:sz w:val="20"/>
        </w:rPr>
        <w:t xml:space="preserve">конструкции </w:t>
      </w:r>
      <w:r w:rsidRPr="00A327C4">
        <w:rPr>
          <w:rFonts w:ascii="Arial" w:hAnsi="Arial" w:cs="Arial"/>
          <w:spacing w:val="-4"/>
          <w:sz w:val="20"/>
        </w:rPr>
        <w:t xml:space="preserve">и изготовлению металлических </w:t>
      </w:r>
      <w:r>
        <w:rPr>
          <w:rFonts w:ascii="Arial" w:hAnsi="Arial" w:cs="Arial"/>
          <w:spacing w:val="-4"/>
          <w:sz w:val="20"/>
        </w:rPr>
        <w:br/>
      </w:r>
      <w:r w:rsidRPr="00A327C4">
        <w:rPr>
          <w:rFonts w:ascii="Arial" w:hAnsi="Arial" w:cs="Arial"/>
          <w:spacing w:val="-4"/>
          <w:sz w:val="20"/>
        </w:rPr>
        <w:t xml:space="preserve">цистерн с максимальным рабочим давлением, не превышающим </w:t>
      </w:r>
      <w:r w:rsidR="008032FE" w:rsidRPr="008032FE">
        <w:rPr>
          <w:rFonts w:ascii="Arial" w:hAnsi="Arial" w:cs="Arial"/>
          <w:spacing w:val="-4"/>
          <w:sz w:val="20"/>
        </w:rPr>
        <w:t>0,</w:t>
      </w:r>
      <w:r w:rsidRPr="00A327C4">
        <w:rPr>
          <w:rFonts w:ascii="Arial" w:hAnsi="Arial" w:cs="Arial"/>
          <w:spacing w:val="-4"/>
          <w:sz w:val="20"/>
        </w:rPr>
        <w:t>5</w:t>
      </w:r>
      <w:r w:rsidR="008032FE" w:rsidRPr="008032FE">
        <w:rPr>
          <w:rFonts w:ascii="Arial" w:hAnsi="Arial" w:cs="Arial"/>
          <w:spacing w:val="-4"/>
          <w:sz w:val="20"/>
        </w:rPr>
        <w:t xml:space="preserve"> </w:t>
      </w:r>
      <w:r w:rsidR="008032FE">
        <w:rPr>
          <w:rFonts w:ascii="Arial" w:hAnsi="Arial" w:cs="Arial"/>
          <w:spacing w:val="-4"/>
          <w:sz w:val="20"/>
        </w:rPr>
        <w:t>бар (5</w:t>
      </w:r>
      <w:r w:rsidRPr="00A327C4">
        <w:rPr>
          <w:rFonts w:ascii="Arial" w:hAnsi="Arial" w:cs="Arial"/>
          <w:spacing w:val="-4"/>
          <w:sz w:val="20"/>
        </w:rPr>
        <w:t>0 кПа</w:t>
      </w:r>
      <w:r w:rsidR="008032FE">
        <w:rPr>
          <w:rFonts w:ascii="Arial" w:hAnsi="Arial" w:cs="Arial"/>
          <w:spacing w:val="-4"/>
          <w:sz w:val="20"/>
        </w:rPr>
        <w:t>)</w:t>
      </w:r>
      <w:r w:rsidRPr="00A327C4">
        <w:rPr>
          <w:rFonts w:ascii="Arial" w:hAnsi="Arial" w:cs="Arial"/>
          <w:spacing w:val="-4"/>
          <w:sz w:val="20"/>
        </w:rPr>
        <w:t>, используемых для перевозки опасных грузов автомобильным и железнодорожным транспортом, для которых</w:t>
      </w:r>
      <w:r>
        <w:rPr>
          <w:rFonts w:ascii="Arial" w:hAnsi="Arial" w:cs="Arial"/>
          <w:spacing w:val="-4"/>
          <w:sz w:val="20"/>
        </w:rPr>
        <w:t xml:space="preserve"> в ДОПОГ</w:t>
      </w:r>
      <w:r w:rsidR="008032FE" w:rsidRPr="008032FE">
        <w:rPr>
          <w:rFonts w:ascii="Arial" w:hAnsi="Arial" w:cs="Arial"/>
          <w:spacing w:val="-4"/>
          <w:sz w:val="20"/>
        </w:rPr>
        <w:t xml:space="preserve"> </w:t>
      </w:r>
      <w:r w:rsidRPr="00A327C4">
        <w:rPr>
          <w:rFonts w:ascii="Arial" w:hAnsi="Arial" w:cs="Arial"/>
          <w:spacing w:val="-4"/>
          <w:sz w:val="20"/>
        </w:rPr>
        <w:t xml:space="preserve">(Европейское </w:t>
      </w:r>
      <w:r w:rsidR="009837AE">
        <w:rPr>
          <w:rFonts w:ascii="Arial" w:hAnsi="Arial" w:cs="Arial"/>
          <w:spacing w:val="-4"/>
          <w:sz w:val="20"/>
        </w:rPr>
        <w:t>со</w:t>
      </w:r>
      <w:r w:rsidRPr="00A327C4">
        <w:rPr>
          <w:rFonts w:ascii="Arial" w:hAnsi="Arial" w:cs="Arial"/>
          <w:spacing w:val="-4"/>
          <w:sz w:val="20"/>
        </w:rPr>
        <w:t>глашение о международной дорожной перевозке опасных грузов)</w:t>
      </w:r>
      <w:r w:rsidR="00C01D06" w:rsidRPr="00C01D06">
        <w:rPr>
          <w:rFonts w:ascii="Arial" w:hAnsi="Arial" w:cs="Arial"/>
          <w:spacing w:val="-4"/>
          <w:sz w:val="20"/>
        </w:rPr>
        <w:t xml:space="preserve"> </w:t>
      </w:r>
      <w:r w:rsidR="00034549">
        <w:rPr>
          <w:rFonts w:ascii="Arial" w:hAnsi="Arial" w:cs="Arial"/>
          <w:spacing w:val="-4"/>
          <w:sz w:val="20"/>
        </w:rPr>
        <w:t xml:space="preserve">(глава 3.2) </w:t>
      </w:r>
      <w:r w:rsidR="00C01D06">
        <w:rPr>
          <w:rFonts w:ascii="Arial" w:hAnsi="Arial" w:cs="Arial"/>
          <w:spacing w:val="-4"/>
          <w:sz w:val="20"/>
        </w:rPr>
        <w:t>приведен</w:t>
      </w:r>
      <w:r w:rsidR="00C01D06" w:rsidRPr="00A327C4">
        <w:rPr>
          <w:rFonts w:ascii="Arial" w:hAnsi="Arial" w:cs="Arial"/>
          <w:spacing w:val="-4"/>
          <w:sz w:val="20"/>
        </w:rPr>
        <w:t xml:space="preserve"> код цистерны с буквой </w:t>
      </w:r>
      <w:r w:rsidR="00C01D06">
        <w:rPr>
          <w:rFonts w:ascii="Arial" w:hAnsi="Arial" w:cs="Arial"/>
          <w:spacing w:val="-4"/>
          <w:sz w:val="20"/>
        </w:rPr>
        <w:t>«G»</w:t>
      </w:r>
      <w:r>
        <w:rPr>
          <w:rFonts w:ascii="Arial" w:hAnsi="Arial" w:cs="Arial"/>
          <w:spacing w:val="-4"/>
          <w:sz w:val="20"/>
        </w:rPr>
        <w:t xml:space="preserve">. </w:t>
      </w:r>
      <w:r w:rsidR="009837AE">
        <w:rPr>
          <w:rFonts w:ascii="Arial" w:hAnsi="Arial" w:cs="Arial"/>
          <w:spacing w:val="-4"/>
          <w:sz w:val="20"/>
        </w:rPr>
        <w:t>Стандарт</w:t>
      </w:r>
      <w:r w:rsidRPr="00A327C4">
        <w:rPr>
          <w:rFonts w:ascii="Arial" w:hAnsi="Arial" w:cs="Arial"/>
          <w:spacing w:val="-4"/>
          <w:sz w:val="20"/>
        </w:rPr>
        <w:t xml:space="preserve"> </w:t>
      </w:r>
      <w:r w:rsidR="009837AE">
        <w:rPr>
          <w:rFonts w:ascii="Arial" w:hAnsi="Arial" w:cs="Arial"/>
          <w:spacing w:val="-4"/>
          <w:sz w:val="20"/>
        </w:rPr>
        <w:t xml:space="preserve">содержит </w:t>
      </w:r>
      <w:r w:rsidRPr="00A327C4">
        <w:rPr>
          <w:rFonts w:ascii="Arial" w:hAnsi="Arial" w:cs="Arial"/>
          <w:spacing w:val="-4"/>
          <w:sz w:val="20"/>
        </w:rPr>
        <w:t xml:space="preserve">требования к системе идентификации материалов, </w:t>
      </w:r>
      <w:r w:rsidR="00C01D06">
        <w:rPr>
          <w:rFonts w:ascii="Arial" w:hAnsi="Arial" w:cs="Arial"/>
          <w:spacing w:val="-4"/>
          <w:sz w:val="20"/>
        </w:rPr>
        <w:br/>
      </w:r>
      <w:r w:rsidRPr="00A327C4">
        <w:rPr>
          <w:rFonts w:ascii="Arial" w:hAnsi="Arial" w:cs="Arial"/>
          <w:spacing w:val="-4"/>
          <w:sz w:val="20"/>
        </w:rPr>
        <w:t xml:space="preserve">используемых </w:t>
      </w:r>
      <w:r w:rsidR="00926CBB">
        <w:rPr>
          <w:rFonts w:ascii="Arial" w:hAnsi="Arial" w:cs="Arial"/>
          <w:spacing w:val="-4"/>
          <w:sz w:val="20"/>
        </w:rPr>
        <w:t>при</w:t>
      </w:r>
      <w:r w:rsidRPr="00A327C4">
        <w:rPr>
          <w:rFonts w:ascii="Arial" w:hAnsi="Arial" w:cs="Arial"/>
          <w:spacing w:val="-4"/>
          <w:sz w:val="20"/>
        </w:rPr>
        <w:t xml:space="preserve"> конструировании этих </w:t>
      </w:r>
      <w:r>
        <w:rPr>
          <w:rFonts w:ascii="Arial" w:hAnsi="Arial" w:cs="Arial"/>
          <w:spacing w:val="-4"/>
          <w:sz w:val="20"/>
        </w:rPr>
        <w:t>цистерн</w:t>
      </w:r>
      <w:r w:rsidR="00134A12">
        <w:rPr>
          <w:rFonts w:ascii="Arial" w:hAnsi="Arial" w:cs="Arial"/>
          <w:spacing w:val="-4"/>
          <w:sz w:val="20"/>
        </w:rPr>
        <w:t xml:space="preserve">, а также </w:t>
      </w:r>
      <w:r w:rsidRPr="00A327C4">
        <w:rPr>
          <w:rFonts w:ascii="Arial" w:hAnsi="Arial" w:cs="Arial"/>
          <w:spacing w:val="-4"/>
          <w:sz w:val="20"/>
        </w:rPr>
        <w:t>требования к отверстиям, крышкам и</w:t>
      </w:r>
      <w:r w:rsidR="00926CBB" w:rsidRPr="00926CBB">
        <w:rPr>
          <w:rFonts w:ascii="Arial" w:hAnsi="Arial" w:cs="Arial"/>
          <w:spacing w:val="-4"/>
          <w:sz w:val="20"/>
        </w:rPr>
        <w:t xml:space="preserve"> </w:t>
      </w:r>
      <w:r w:rsidR="00F56C05">
        <w:rPr>
          <w:rFonts w:ascii="Arial" w:hAnsi="Arial" w:cs="Arial"/>
          <w:spacing w:val="-4"/>
          <w:sz w:val="20"/>
        </w:rPr>
        <w:t>конструктивному</w:t>
      </w:r>
      <w:r w:rsidR="007628D3">
        <w:rPr>
          <w:rFonts w:ascii="Arial" w:hAnsi="Arial" w:cs="Arial"/>
          <w:spacing w:val="-4"/>
          <w:sz w:val="20"/>
        </w:rPr>
        <w:t xml:space="preserve"> </w:t>
      </w:r>
      <w:r w:rsidRPr="00A327C4">
        <w:rPr>
          <w:rFonts w:ascii="Arial" w:hAnsi="Arial" w:cs="Arial"/>
          <w:spacing w:val="-4"/>
          <w:sz w:val="20"/>
        </w:rPr>
        <w:t>оборудованию.</w:t>
      </w:r>
    </w:p>
    <w:p w:rsidR="00A327C4" w:rsidRPr="0014025B" w:rsidRDefault="00A327C4" w:rsidP="00A327C4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222222"/>
          <w:sz w:val="6"/>
          <w:szCs w:val="6"/>
        </w:rPr>
      </w:pPr>
    </w:p>
    <w:p w:rsidR="00A327C4" w:rsidRPr="0081717D" w:rsidRDefault="00A327C4" w:rsidP="00A327C4">
      <w:pPr>
        <w:widowControl w:val="0"/>
        <w:autoSpaceDE w:val="0"/>
        <w:autoSpaceDN w:val="0"/>
        <w:adjustRightInd w:val="0"/>
        <w:ind w:firstLine="567"/>
        <w:jc w:val="both"/>
        <w:rPr>
          <w:rStyle w:val="hps"/>
          <w:rFonts w:ascii="Arial" w:hAnsi="Arial" w:cs="Arial"/>
          <w:color w:val="222222"/>
          <w:sz w:val="18"/>
          <w:szCs w:val="18"/>
        </w:rPr>
      </w:pPr>
      <w:r w:rsidRPr="0081717D">
        <w:rPr>
          <w:rStyle w:val="hps"/>
          <w:rFonts w:ascii="Arial" w:hAnsi="Arial" w:cs="Arial"/>
          <w:color w:val="222222"/>
          <w:spacing w:val="40"/>
          <w:sz w:val="18"/>
          <w:szCs w:val="18"/>
        </w:rPr>
        <w:t>Примечание</w:t>
      </w:r>
      <w:r w:rsidR="00F807FD" w:rsidRPr="0081717D">
        <w:rPr>
          <w:rStyle w:val="hps"/>
          <w:rFonts w:ascii="Arial" w:hAnsi="Arial" w:cs="Arial"/>
          <w:color w:val="222222"/>
          <w:spacing w:val="40"/>
          <w:sz w:val="18"/>
          <w:szCs w:val="18"/>
        </w:rPr>
        <w:t xml:space="preserve"> 1</w:t>
      </w:r>
      <w:r w:rsidRPr="0081717D">
        <w:rPr>
          <w:rFonts w:ascii="Arial" w:hAnsi="Arial" w:cs="Arial"/>
          <w:color w:val="222222"/>
          <w:sz w:val="18"/>
          <w:szCs w:val="18"/>
        </w:rPr>
        <w:t xml:space="preserve"> </w:t>
      </w:r>
      <w:r w:rsidRPr="0081717D">
        <w:rPr>
          <w:rFonts w:ascii="Arial" w:hAnsi="Arial" w:cs="Arial"/>
          <w:spacing w:val="40"/>
          <w:sz w:val="18"/>
          <w:szCs w:val="18"/>
        </w:rPr>
        <w:t>—</w:t>
      </w:r>
      <w:r w:rsidRPr="0081717D">
        <w:rPr>
          <w:rFonts w:ascii="Arial" w:hAnsi="Arial" w:cs="Arial"/>
          <w:color w:val="222222"/>
          <w:sz w:val="18"/>
          <w:szCs w:val="18"/>
        </w:rPr>
        <w:t xml:space="preserve"> </w:t>
      </w:r>
      <w:r w:rsidR="00D66C8B" w:rsidRPr="0081717D">
        <w:rPr>
          <w:rFonts w:ascii="Arial" w:hAnsi="Arial" w:cs="Arial"/>
          <w:spacing w:val="-4"/>
          <w:sz w:val="18"/>
          <w:szCs w:val="18"/>
        </w:rPr>
        <w:t xml:space="preserve">Требования к </w:t>
      </w:r>
      <w:r w:rsidR="00BF6F91">
        <w:rPr>
          <w:rFonts w:ascii="Arial" w:hAnsi="Arial" w:cs="Arial"/>
          <w:spacing w:val="-4"/>
          <w:sz w:val="18"/>
          <w:szCs w:val="18"/>
        </w:rPr>
        <w:t xml:space="preserve">эксплуатационному </w:t>
      </w:r>
      <w:r w:rsidR="00D66C8B" w:rsidRPr="0081717D">
        <w:rPr>
          <w:rFonts w:ascii="Arial" w:hAnsi="Arial" w:cs="Arial"/>
          <w:spacing w:val="-4"/>
          <w:sz w:val="18"/>
          <w:szCs w:val="18"/>
        </w:rPr>
        <w:t>оборудованию не рассматриваются в настоящем стандарте.</w:t>
      </w:r>
    </w:p>
    <w:p w:rsidR="00F807FD" w:rsidRPr="00F807FD" w:rsidRDefault="00F807FD" w:rsidP="00A327C4">
      <w:pPr>
        <w:widowControl w:val="0"/>
        <w:autoSpaceDE w:val="0"/>
        <w:autoSpaceDN w:val="0"/>
        <w:adjustRightInd w:val="0"/>
        <w:ind w:firstLine="567"/>
        <w:jc w:val="both"/>
        <w:rPr>
          <w:rStyle w:val="hps"/>
          <w:rFonts w:ascii="Arial" w:hAnsi="Arial" w:cs="Arial"/>
          <w:color w:val="222222"/>
          <w:sz w:val="6"/>
          <w:szCs w:val="6"/>
        </w:rPr>
      </w:pPr>
    </w:p>
    <w:p w:rsidR="00F95B44" w:rsidRPr="00F95B44" w:rsidRDefault="00107B98" w:rsidP="00F95B44">
      <w:pPr>
        <w:pStyle w:val="12"/>
        <w:tabs>
          <w:tab w:val="left" w:pos="993"/>
        </w:tabs>
        <w:spacing w:before="0" w:line="240" w:lineRule="auto"/>
        <w:ind w:firstLine="567"/>
        <w:rPr>
          <w:spacing w:val="-4"/>
          <w:sz w:val="20"/>
        </w:rPr>
      </w:pPr>
      <w:r>
        <w:rPr>
          <w:rFonts w:ascii="Arial" w:hAnsi="Arial" w:cs="Arial"/>
          <w:spacing w:val="-4"/>
          <w:sz w:val="20"/>
        </w:rPr>
        <w:t>С</w:t>
      </w:r>
      <w:r w:rsidR="00F95B44" w:rsidRPr="00F95B44">
        <w:rPr>
          <w:rFonts w:ascii="Arial" w:hAnsi="Arial" w:cs="Arial"/>
          <w:spacing w:val="-4"/>
          <w:sz w:val="20"/>
        </w:rPr>
        <w:t xml:space="preserve">тандарт </w:t>
      </w:r>
      <w:r w:rsidR="00F95B44">
        <w:rPr>
          <w:rFonts w:ascii="Arial" w:hAnsi="Arial" w:cs="Arial"/>
          <w:spacing w:val="-4"/>
          <w:sz w:val="20"/>
        </w:rPr>
        <w:t>распространяется на транспортные средства, предназначенные для заправки топливом воздушных судов (авиатопливозаправщики)</w:t>
      </w:r>
      <w:r w:rsidR="00F95B44" w:rsidRPr="00F95B44">
        <w:rPr>
          <w:rFonts w:ascii="Arial" w:hAnsi="Arial" w:cs="Arial"/>
          <w:spacing w:val="-4"/>
          <w:sz w:val="20"/>
        </w:rPr>
        <w:t>, использу</w:t>
      </w:r>
      <w:r w:rsidR="001E7979">
        <w:rPr>
          <w:rFonts w:ascii="Arial" w:hAnsi="Arial" w:cs="Arial"/>
          <w:spacing w:val="-4"/>
          <w:sz w:val="20"/>
        </w:rPr>
        <w:t>емые</w:t>
      </w:r>
      <w:r w:rsidR="00F95B44" w:rsidRPr="00F95B44">
        <w:rPr>
          <w:rFonts w:ascii="Arial" w:hAnsi="Arial" w:cs="Arial"/>
          <w:spacing w:val="-4"/>
          <w:sz w:val="20"/>
        </w:rPr>
        <w:t xml:space="preserve"> на дорогах общего пользования</w:t>
      </w:r>
      <w:r w:rsidR="00AD3488">
        <w:rPr>
          <w:rFonts w:ascii="Arial" w:hAnsi="Arial" w:cs="Arial"/>
          <w:spacing w:val="-4"/>
          <w:sz w:val="20"/>
        </w:rPr>
        <w:t>, а т</w:t>
      </w:r>
      <w:r w:rsidR="00F95B44" w:rsidRPr="00F95B44">
        <w:rPr>
          <w:rFonts w:ascii="Arial" w:hAnsi="Arial" w:cs="Arial"/>
          <w:spacing w:val="-4"/>
          <w:sz w:val="20"/>
        </w:rPr>
        <w:t>акже</w:t>
      </w:r>
      <w:r w:rsidR="001E7979">
        <w:rPr>
          <w:rFonts w:ascii="Arial" w:hAnsi="Arial" w:cs="Arial"/>
          <w:spacing w:val="-4"/>
          <w:sz w:val="20"/>
        </w:rPr>
        <w:t xml:space="preserve"> на </w:t>
      </w:r>
      <w:r w:rsidR="001A277D">
        <w:rPr>
          <w:rFonts w:ascii="Arial" w:hAnsi="Arial" w:cs="Arial"/>
          <w:spacing w:val="-4"/>
          <w:sz w:val="20"/>
        </w:rPr>
        <w:t>ц</w:t>
      </w:r>
      <w:r w:rsidR="001E7979">
        <w:rPr>
          <w:rFonts w:ascii="Arial" w:hAnsi="Arial" w:cs="Arial"/>
          <w:spacing w:val="-4"/>
          <w:sz w:val="20"/>
        </w:rPr>
        <w:t>истерны</w:t>
      </w:r>
      <w:r w:rsidR="001A277D">
        <w:rPr>
          <w:rFonts w:ascii="Arial" w:hAnsi="Arial" w:cs="Arial"/>
          <w:spacing w:val="-4"/>
          <w:sz w:val="20"/>
        </w:rPr>
        <w:t>,</w:t>
      </w:r>
      <w:r w:rsidR="00B14A2F">
        <w:rPr>
          <w:rFonts w:ascii="Arial" w:hAnsi="Arial" w:cs="Arial"/>
          <w:spacing w:val="-4"/>
          <w:sz w:val="20"/>
        </w:rPr>
        <w:t xml:space="preserve"> </w:t>
      </w:r>
      <w:r w:rsidR="001A277D" w:rsidRPr="005A7183">
        <w:rPr>
          <w:rFonts w:ascii="Arial" w:hAnsi="Arial" w:cs="Arial"/>
          <w:spacing w:val="-4"/>
          <w:sz w:val="20"/>
        </w:rPr>
        <w:t>предназначенные для перевозок различными видами транспорта</w:t>
      </w:r>
      <w:r w:rsidR="001E7979">
        <w:rPr>
          <w:rFonts w:ascii="Arial" w:hAnsi="Arial" w:cs="Arial"/>
          <w:spacing w:val="-4"/>
          <w:sz w:val="20"/>
        </w:rPr>
        <w:t xml:space="preserve"> </w:t>
      </w:r>
      <w:r w:rsidR="00F95B44" w:rsidRPr="00F95B44">
        <w:rPr>
          <w:rFonts w:ascii="Arial" w:hAnsi="Arial" w:cs="Arial"/>
          <w:spacing w:val="-4"/>
          <w:sz w:val="20"/>
        </w:rPr>
        <w:t xml:space="preserve">(например, </w:t>
      </w:r>
      <w:r w:rsidR="00F95B44" w:rsidRPr="005A7183">
        <w:rPr>
          <w:rFonts w:ascii="Arial" w:hAnsi="Arial" w:cs="Arial"/>
          <w:spacing w:val="-4"/>
          <w:sz w:val="20"/>
        </w:rPr>
        <w:t>контейнера-цистерн</w:t>
      </w:r>
      <w:r w:rsidR="001E7979" w:rsidRPr="005A7183">
        <w:rPr>
          <w:rFonts w:ascii="Arial" w:hAnsi="Arial" w:cs="Arial"/>
          <w:spacing w:val="-4"/>
          <w:sz w:val="20"/>
        </w:rPr>
        <w:t>ы</w:t>
      </w:r>
      <w:r w:rsidR="00F95B44" w:rsidRPr="005A7183">
        <w:rPr>
          <w:rFonts w:ascii="Arial" w:hAnsi="Arial" w:cs="Arial"/>
          <w:spacing w:val="-4"/>
          <w:sz w:val="20"/>
        </w:rPr>
        <w:t xml:space="preserve"> и с</w:t>
      </w:r>
      <w:r w:rsidR="00BA5F72">
        <w:rPr>
          <w:rFonts w:ascii="Arial" w:hAnsi="Arial" w:cs="Arial"/>
          <w:spacing w:val="-4"/>
          <w:sz w:val="20"/>
        </w:rPr>
        <w:t>ъемные</w:t>
      </w:r>
      <w:r w:rsidR="008B4348">
        <w:rPr>
          <w:rFonts w:ascii="Arial" w:hAnsi="Arial" w:cs="Arial"/>
          <w:spacing w:val="-4"/>
          <w:sz w:val="20"/>
        </w:rPr>
        <w:t xml:space="preserve"> </w:t>
      </w:r>
      <w:r w:rsidR="00F95B44" w:rsidRPr="005A7183">
        <w:rPr>
          <w:rFonts w:ascii="Arial" w:hAnsi="Arial" w:cs="Arial"/>
          <w:spacing w:val="-4"/>
          <w:sz w:val="20"/>
        </w:rPr>
        <w:t>цистерн</w:t>
      </w:r>
      <w:r w:rsidR="001E7979" w:rsidRPr="005A7183">
        <w:rPr>
          <w:rFonts w:ascii="Arial" w:hAnsi="Arial" w:cs="Arial"/>
          <w:spacing w:val="-4"/>
          <w:sz w:val="20"/>
        </w:rPr>
        <w:t>ы</w:t>
      </w:r>
      <w:r w:rsidR="00F95B44" w:rsidRPr="00F95B44">
        <w:rPr>
          <w:rFonts w:ascii="Arial" w:hAnsi="Arial" w:cs="Arial"/>
          <w:spacing w:val="-4"/>
          <w:sz w:val="20"/>
        </w:rPr>
        <w:t>)</w:t>
      </w:r>
      <w:r w:rsidR="001E7979">
        <w:rPr>
          <w:rFonts w:ascii="Arial" w:hAnsi="Arial" w:cs="Arial"/>
          <w:spacing w:val="-4"/>
          <w:sz w:val="20"/>
        </w:rPr>
        <w:t>,</w:t>
      </w:r>
      <w:r w:rsidR="00B14A2F">
        <w:rPr>
          <w:rFonts w:ascii="Arial" w:hAnsi="Arial" w:cs="Arial"/>
          <w:spacing w:val="-4"/>
          <w:sz w:val="20"/>
        </w:rPr>
        <w:t xml:space="preserve"> </w:t>
      </w:r>
      <w:r w:rsidR="001E7979">
        <w:rPr>
          <w:rFonts w:ascii="Arial" w:hAnsi="Arial" w:cs="Arial"/>
          <w:spacing w:val="-4"/>
          <w:sz w:val="20"/>
        </w:rPr>
        <w:t xml:space="preserve">используемые </w:t>
      </w:r>
      <w:r w:rsidR="00F95B44" w:rsidRPr="00F95B44">
        <w:rPr>
          <w:rFonts w:ascii="Arial" w:hAnsi="Arial" w:cs="Arial"/>
          <w:spacing w:val="-4"/>
          <w:sz w:val="20"/>
        </w:rPr>
        <w:t>для перевозки опасных грузов автомобильным и железнодорожным транспортом</w:t>
      </w:r>
      <w:r w:rsidR="001E7979">
        <w:rPr>
          <w:rFonts w:ascii="Arial" w:hAnsi="Arial" w:cs="Arial"/>
          <w:spacing w:val="-4"/>
          <w:sz w:val="20"/>
        </w:rPr>
        <w:t>.</w:t>
      </w:r>
    </w:p>
    <w:p w:rsidR="00F807FD" w:rsidRPr="0014025B" w:rsidRDefault="00F807FD" w:rsidP="00F807FD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222222"/>
          <w:sz w:val="6"/>
          <w:szCs w:val="6"/>
        </w:rPr>
      </w:pPr>
    </w:p>
    <w:p w:rsidR="00F807FD" w:rsidRDefault="00F807FD" w:rsidP="00F807FD">
      <w:pPr>
        <w:widowControl w:val="0"/>
        <w:autoSpaceDE w:val="0"/>
        <w:autoSpaceDN w:val="0"/>
        <w:adjustRightInd w:val="0"/>
        <w:ind w:firstLine="567"/>
        <w:jc w:val="both"/>
        <w:rPr>
          <w:rStyle w:val="hps"/>
          <w:rFonts w:ascii="Arial" w:hAnsi="Arial" w:cs="Arial"/>
          <w:color w:val="222222"/>
          <w:sz w:val="18"/>
          <w:szCs w:val="18"/>
        </w:rPr>
      </w:pPr>
      <w:r w:rsidRPr="003708BB">
        <w:rPr>
          <w:rStyle w:val="hps"/>
          <w:rFonts w:ascii="Arial" w:hAnsi="Arial" w:cs="Arial"/>
          <w:color w:val="222222"/>
          <w:spacing w:val="40"/>
          <w:sz w:val="18"/>
          <w:szCs w:val="18"/>
        </w:rPr>
        <w:t>Примечание</w:t>
      </w:r>
      <w:r>
        <w:rPr>
          <w:rStyle w:val="hps"/>
          <w:rFonts w:ascii="Arial" w:hAnsi="Arial" w:cs="Arial"/>
          <w:color w:val="222222"/>
          <w:spacing w:val="40"/>
          <w:sz w:val="18"/>
          <w:szCs w:val="18"/>
        </w:rPr>
        <w:t xml:space="preserve"> 2</w:t>
      </w:r>
      <w:r w:rsidRPr="003708BB">
        <w:rPr>
          <w:rFonts w:ascii="Arial" w:hAnsi="Arial" w:cs="Arial"/>
          <w:color w:val="222222"/>
          <w:sz w:val="18"/>
          <w:szCs w:val="18"/>
        </w:rPr>
        <w:t xml:space="preserve"> </w:t>
      </w:r>
      <w:r w:rsidRPr="003708BB">
        <w:rPr>
          <w:rFonts w:ascii="Arial" w:hAnsi="Arial" w:cs="Arial"/>
          <w:spacing w:val="40"/>
          <w:sz w:val="18"/>
          <w:szCs w:val="18"/>
        </w:rPr>
        <w:t>—</w:t>
      </w:r>
      <w:r w:rsidRPr="003708BB">
        <w:rPr>
          <w:rFonts w:ascii="Arial" w:hAnsi="Arial" w:cs="Arial"/>
          <w:color w:val="222222"/>
          <w:sz w:val="18"/>
          <w:szCs w:val="18"/>
        </w:rPr>
        <w:t xml:space="preserve"> </w:t>
      </w:r>
      <w:r w:rsidR="00107B98">
        <w:rPr>
          <w:rFonts w:ascii="Arial" w:hAnsi="Arial" w:cs="Arial"/>
          <w:color w:val="222222"/>
          <w:sz w:val="18"/>
          <w:szCs w:val="18"/>
        </w:rPr>
        <w:t>Стандарт</w:t>
      </w:r>
      <w:r>
        <w:rPr>
          <w:rFonts w:ascii="Arial" w:hAnsi="Arial" w:cs="Arial"/>
          <w:color w:val="222222"/>
          <w:sz w:val="18"/>
          <w:szCs w:val="18"/>
        </w:rPr>
        <w:t xml:space="preserve"> не распространяется на </w:t>
      </w:r>
      <w:r w:rsidR="00222BDA">
        <w:rPr>
          <w:rFonts w:ascii="Arial" w:hAnsi="Arial" w:cs="Arial"/>
          <w:color w:val="222222"/>
          <w:sz w:val="18"/>
          <w:szCs w:val="18"/>
        </w:rPr>
        <w:t>железнодорожные вагоны-цистерны</w:t>
      </w:r>
      <w:r w:rsidRPr="003708BB">
        <w:rPr>
          <w:rStyle w:val="hps"/>
          <w:rFonts w:ascii="Arial" w:hAnsi="Arial" w:cs="Arial"/>
          <w:color w:val="222222"/>
          <w:sz w:val="18"/>
          <w:szCs w:val="18"/>
        </w:rPr>
        <w:t>.</w:t>
      </w:r>
    </w:p>
    <w:p w:rsidR="00A327C4" w:rsidRPr="0085448A" w:rsidRDefault="00A327C4" w:rsidP="00A327C4">
      <w:pPr>
        <w:widowControl w:val="0"/>
        <w:autoSpaceDE w:val="0"/>
        <w:autoSpaceDN w:val="0"/>
        <w:adjustRightInd w:val="0"/>
        <w:ind w:firstLine="567"/>
        <w:jc w:val="both"/>
        <w:rPr>
          <w:rStyle w:val="hps"/>
          <w:rFonts w:ascii="Arial" w:hAnsi="Arial" w:cs="Arial"/>
          <w:color w:val="222222"/>
          <w:sz w:val="6"/>
          <w:szCs w:val="6"/>
        </w:rPr>
      </w:pPr>
    </w:p>
    <w:p w:rsidR="006D515E" w:rsidRDefault="006D515E" w:rsidP="006D515E">
      <w:pPr>
        <w:ind w:firstLine="567"/>
        <w:jc w:val="both"/>
        <w:rPr>
          <w:rFonts w:ascii="Arial" w:hAnsi="Arial" w:cs="Arial"/>
          <w:color w:val="000000"/>
        </w:rPr>
      </w:pPr>
    </w:p>
    <w:p w:rsidR="006C684D" w:rsidRPr="005170FF" w:rsidRDefault="006C684D" w:rsidP="006C684D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Pr="005170F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Нормативные ссылки</w:t>
      </w:r>
    </w:p>
    <w:p w:rsidR="001542E5" w:rsidRPr="00971EFA" w:rsidRDefault="001542E5" w:rsidP="006C684D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color w:val="000000"/>
          <w:sz w:val="20"/>
        </w:rPr>
      </w:pPr>
    </w:p>
    <w:p w:rsidR="001542E5" w:rsidRDefault="001542E5" w:rsidP="00AA7271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6F67A3">
        <w:rPr>
          <w:rFonts w:ascii="Arial" w:eastAsia="Calibri" w:hAnsi="Arial" w:cs="Arial"/>
          <w:lang w:eastAsia="en-US"/>
        </w:rPr>
        <w:t xml:space="preserve">Для применения настоящего стандарта необходимы следующие ссылочные стандарты. Для </w:t>
      </w:r>
      <w:r w:rsidR="00A8231F" w:rsidRPr="006F67A3">
        <w:rPr>
          <w:rFonts w:ascii="Arial" w:eastAsia="Calibri" w:hAnsi="Arial" w:cs="Arial"/>
          <w:lang w:eastAsia="en-US"/>
        </w:rPr>
        <w:br/>
      </w:r>
      <w:r w:rsidRPr="006F67A3">
        <w:rPr>
          <w:rFonts w:ascii="Arial" w:eastAsia="Calibri" w:hAnsi="Arial" w:cs="Arial"/>
          <w:lang w:eastAsia="en-US"/>
        </w:rPr>
        <w:t>датированных ссылок применяют только указанное издание ссылочного стандарта, для недатированных ссылок применяют последнее издание ссылочного стандарта (включая все его изменения).</w:t>
      </w:r>
    </w:p>
    <w:p w:rsidR="00BA6C2C" w:rsidRPr="00BA6C2C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t xml:space="preserve">EN 10204, Metallic products — Types of inspection documents </w:t>
      </w:r>
      <w:r w:rsidR="005B44CF" w:rsidRPr="005B44CF">
        <w:rPr>
          <w:rFonts w:ascii="Arial" w:hAnsi="Arial" w:cs="Arial"/>
          <w:color w:val="000000"/>
          <w:lang w:val="en-US"/>
        </w:rPr>
        <w:t>(Изделия металлические. Типы документов приемочного контроля)</w:t>
      </w:r>
    </w:p>
    <w:p w:rsidR="00BA6C2C" w:rsidRPr="00BA6C2C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t xml:space="preserve">EN 12972:2007, Tanks for transport of dangerous goods — Testing, inspection and marking of metallic tanks </w:t>
      </w:r>
      <w:r w:rsidR="008E07B9" w:rsidRPr="008E07B9">
        <w:rPr>
          <w:rFonts w:ascii="Arial" w:hAnsi="Arial" w:cs="Arial"/>
          <w:color w:val="000000"/>
          <w:lang w:val="en-US"/>
        </w:rPr>
        <w:t>(Цистерны для перевозки опасных грузов. Испытание, контроль и маркировка металлических цистерн)</w:t>
      </w:r>
    </w:p>
    <w:p w:rsidR="00BA6C2C" w:rsidRPr="00E648DC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t xml:space="preserve">EN 13317, Tanks for transport of dangerous goods — Service equipment for tanks — Manhole cover assembly </w:t>
      </w:r>
      <w:r w:rsidR="00222BDA" w:rsidRPr="00222BDA">
        <w:rPr>
          <w:rFonts w:ascii="Arial" w:hAnsi="Arial" w:cs="Arial"/>
          <w:color w:val="000000"/>
          <w:lang w:val="en-US"/>
        </w:rPr>
        <w:t>(</w:t>
      </w:r>
      <w:r w:rsidR="00222BDA" w:rsidRPr="00E648DC">
        <w:rPr>
          <w:rFonts w:ascii="Arial" w:hAnsi="Arial" w:cs="Arial"/>
          <w:color w:val="000000"/>
          <w:lang w:val="en-US"/>
        </w:rPr>
        <w:t>Цистерны для перевозки опасных грузов. Оборудование для обслуживания резервуаров. Комплект крышки люка)</w:t>
      </w:r>
    </w:p>
    <w:p w:rsidR="00BA6C2C" w:rsidRPr="00C366D0" w:rsidRDefault="00BA6C2C" w:rsidP="00BA6C2C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C366D0">
        <w:rPr>
          <w:rFonts w:ascii="Arial" w:eastAsia="Calibri" w:hAnsi="Arial" w:cs="Arial"/>
          <w:lang w:val="en-US" w:eastAsia="en-US"/>
        </w:rPr>
        <w:t xml:space="preserve">EN 14025, Tanks for the transport of dangerous goods — Metallic pressure tanks — Design and construction </w:t>
      </w:r>
      <w:r w:rsidR="00E648DC" w:rsidRPr="00C366D0">
        <w:rPr>
          <w:rFonts w:ascii="Arial" w:eastAsia="Calibri" w:hAnsi="Arial" w:cs="Arial"/>
          <w:lang w:val="en-US" w:eastAsia="en-US"/>
        </w:rPr>
        <w:t>(</w:t>
      </w:r>
      <w:r w:rsidR="00E648DC" w:rsidRPr="008869B2">
        <w:rPr>
          <w:rFonts w:ascii="Arial" w:eastAsia="Calibri" w:hAnsi="Arial" w:cs="Arial"/>
          <w:lang w:eastAsia="en-US"/>
        </w:rPr>
        <w:t>Цистерны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для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перевозки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опасных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грузов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. </w:t>
      </w:r>
      <w:r w:rsidR="00E648DC" w:rsidRPr="008869B2">
        <w:rPr>
          <w:rFonts w:ascii="Arial" w:eastAsia="Calibri" w:hAnsi="Arial" w:cs="Arial"/>
          <w:lang w:eastAsia="en-US"/>
        </w:rPr>
        <w:t>Металлические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рны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. </w:t>
      </w:r>
      <w:r w:rsidR="00E648DC" w:rsidRPr="008869B2">
        <w:rPr>
          <w:rFonts w:ascii="Arial" w:eastAsia="Calibri" w:hAnsi="Arial" w:cs="Arial"/>
          <w:lang w:eastAsia="en-US"/>
        </w:rPr>
        <w:t>Проектирование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и</w:t>
      </w:r>
      <w:r w:rsidR="00E648DC" w:rsidRPr="00C366D0">
        <w:rPr>
          <w:rFonts w:ascii="Arial" w:eastAsia="Calibri" w:hAnsi="Arial" w:cs="Arial"/>
          <w:lang w:val="en-US" w:eastAsia="en-US"/>
        </w:rPr>
        <w:t xml:space="preserve"> </w:t>
      </w:r>
      <w:r w:rsidR="00E648DC" w:rsidRPr="008869B2">
        <w:rPr>
          <w:rFonts w:ascii="Arial" w:eastAsia="Calibri" w:hAnsi="Arial" w:cs="Arial"/>
          <w:lang w:eastAsia="en-US"/>
        </w:rPr>
        <w:t>конструкция</w:t>
      </w:r>
      <w:r w:rsidR="00E648DC" w:rsidRPr="00C366D0">
        <w:rPr>
          <w:rFonts w:ascii="Arial" w:eastAsia="Calibri" w:hAnsi="Arial" w:cs="Arial"/>
          <w:lang w:val="en-US" w:eastAsia="en-US"/>
        </w:rPr>
        <w:t>)</w:t>
      </w:r>
    </w:p>
    <w:p w:rsidR="00BA6C2C" w:rsidRPr="007E5898" w:rsidRDefault="00BA6C2C" w:rsidP="00BA6C2C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C366D0">
        <w:rPr>
          <w:rFonts w:ascii="Arial" w:eastAsia="Calibri" w:hAnsi="Arial" w:cs="Arial"/>
          <w:lang w:val="en-US" w:eastAsia="en-US"/>
        </w:rPr>
        <w:t>EN 14595, Tanks for transport of dangerous goods — Service equipment for tanks — Pr</w:t>
      </w:r>
      <w:r w:rsidR="00E648DC" w:rsidRPr="00C366D0">
        <w:rPr>
          <w:rFonts w:ascii="Arial" w:eastAsia="Calibri" w:hAnsi="Arial" w:cs="Arial"/>
          <w:lang w:val="en-US" w:eastAsia="en-US"/>
        </w:rPr>
        <w:t>essure and Vacuum Breather Vent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(</w:t>
      </w:r>
      <w:r w:rsidR="008869B2" w:rsidRPr="008869B2">
        <w:rPr>
          <w:rFonts w:ascii="Arial" w:eastAsia="Calibri" w:hAnsi="Arial" w:cs="Arial"/>
          <w:lang w:eastAsia="en-US"/>
        </w:rPr>
        <w:t>Цистерны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для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перевозки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опасных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грузов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. </w:t>
      </w:r>
      <w:r w:rsidR="008869B2" w:rsidRPr="008869B2">
        <w:rPr>
          <w:rFonts w:ascii="Arial" w:eastAsia="Calibri" w:hAnsi="Arial" w:cs="Arial"/>
          <w:lang w:eastAsia="en-US"/>
        </w:rPr>
        <w:t>Сервисное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оборудование</w:t>
      </w:r>
      <w:r w:rsidR="008869B2" w:rsidRPr="00C366D0">
        <w:rPr>
          <w:rFonts w:ascii="Arial" w:eastAsia="Calibri" w:hAnsi="Arial" w:cs="Arial"/>
          <w:lang w:val="en-US" w:eastAsia="en-US"/>
        </w:rPr>
        <w:t xml:space="preserve">. </w:t>
      </w:r>
      <w:r w:rsidR="008869B2" w:rsidRPr="008869B2">
        <w:rPr>
          <w:rFonts w:ascii="Arial" w:eastAsia="Calibri" w:hAnsi="Arial" w:cs="Arial"/>
          <w:lang w:eastAsia="en-US"/>
        </w:rPr>
        <w:t>Вентиляционное</w:t>
      </w:r>
      <w:r w:rsidR="008869B2" w:rsidRPr="007E5898">
        <w:rPr>
          <w:rFonts w:ascii="Arial" w:eastAsia="Calibri" w:hAnsi="Arial" w:cs="Arial"/>
          <w:lang w:val="en-US" w:eastAsia="en-US"/>
        </w:rPr>
        <w:t xml:space="preserve"> </w:t>
      </w:r>
      <w:r w:rsidR="008869B2" w:rsidRPr="008869B2">
        <w:rPr>
          <w:rFonts w:ascii="Arial" w:eastAsia="Calibri" w:hAnsi="Arial" w:cs="Arial"/>
          <w:lang w:eastAsia="en-US"/>
        </w:rPr>
        <w:t>устройство</w:t>
      </w:r>
      <w:r w:rsidR="008869B2" w:rsidRPr="007E5898">
        <w:rPr>
          <w:rFonts w:ascii="Arial" w:eastAsia="Calibri" w:hAnsi="Arial" w:cs="Arial"/>
          <w:lang w:val="en-US" w:eastAsia="en-US"/>
        </w:rPr>
        <w:t>)</w:t>
      </w:r>
    </w:p>
    <w:p w:rsidR="007E5898" w:rsidRPr="00833FDF" w:rsidRDefault="007E5898" w:rsidP="007E5898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CA735F">
        <w:rPr>
          <w:rFonts w:ascii="Arial" w:eastAsia="Calibri" w:hAnsi="Arial" w:cs="Arial"/>
          <w:lang w:val="en-US" w:eastAsia="en-US"/>
        </w:rPr>
        <w:t xml:space="preserve">EN ISO 148-1, Metallic materials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CA735F">
        <w:rPr>
          <w:rFonts w:ascii="Arial" w:eastAsia="Calibri" w:hAnsi="Arial" w:cs="Arial"/>
          <w:lang w:val="en-US" w:eastAsia="en-US"/>
        </w:rPr>
        <w:t xml:space="preserve"> Charpy pendulum impact test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CA735F">
        <w:rPr>
          <w:rFonts w:ascii="Arial" w:eastAsia="Calibri" w:hAnsi="Arial" w:cs="Arial"/>
          <w:lang w:val="en-US" w:eastAsia="en-US"/>
        </w:rPr>
        <w:t xml:space="preserve"> Part 1</w:t>
      </w:r>
      <w:r w:rsidR="00390991" w:rsidRPr="00390991">
        <w:rPr>
          <w:rFonts w:ascii="Arial" w:eastAsia="Calibri" w:hAnsi="Arial" w:cs="Arial"/>
          <w:lang w:val="en-US" w:eastAsia="en-US"/>
        </w:rPr>
        <w:t>.</w:t>
      </w:r>
      <w:r w:rsidRPr="00CA735F">
        <w:rPr>
          <w:rFonts w:ascii="Arial" w:eastAsia="Calibri" w:hAnsi="Arial" w:cs="Arial"/>
          <w:lang w:val="en-US" w:eastAsia="en-US"/>
        </w:rPr>
        <w:t xml:space="preserve"> Test</w:t>
      </w:r>
      <w:r w:rsidRPr="00833FDF">
        <w:rPr>
          <w:rFonts w:ascii="Arial" w:eastAsia="Calibri" w:hAnsi="Arial" w:cs="Arial"/>
          <w:lang w:eastAsia="en-US"/>
        </w:rPr>
        <w:t xml:space="preserve"> </w:t>
      </w:r>
      <w:r w:rsidRPr="00CA735F">
        <w:rPr>
          <w:rFonts w:ascii="Arial" w:eastAsia="Calibri" w:hAnsi="Arial" w:cs="Arial"/>
          <w:lang w:val="en-US" w:eastAsia="en-US"/>
        </w:rPr>
        <w:t>method</w:t>
      </w:r>
      <w:r w:rsidRPr="00833FDF">
        <w:rPr>
          <w:rFonts w:ascii="Arial" w:eastAsia="Calibri" w:hAnsi="Arial" w:cs="Arial"/>
          <w:lang w:eastAsia="en-US"/>
        </w:rPr>
        <w:t xml:space="preserve"> </w:t>
      </w:r>
      <w:r w:rsidR="007B4E91" w:rsidRPr="00833FDF">
        <w:rPr>
          <w:rFonts w:ascii="Arial" w:eastAsia="Calibri" w:hAnsi="Arial" w:cs="Arial"/>
          <w:lang w:eastAsia="en-US"/>
        </w:rPr>
        <w:br/>
      </w:r>
      <w:r w:rsidRPr="00833FDF">
        <w:rPr>
          <w:rFonts w:ascii="Arial" w:eastAsia="Calibri" w:hAnsi="Arial" w:cs="Arial"/>
          <w:lang w:eastAsia="en-US"/>
        </w:rPr>
        <w:t>(</w:t>
      </w:r>
      <w:r w:rsidRPr="00CA735F">
        <w:rPr>
          <w:rFonts w:ascii="Arial" w:eastAsia="Calibri" w:hAnsi="Arial" w:cs="Arial"/>
          <w:lang w:val="en-US" w:eastAsia="en-US"/>
        </w:rPr>
        <w:t>ISO</w:t>
      </w:r>
      <w:r w:rsidRPr="00833FDF">
        <w:rPr>
          <w:rFonts w:ascii="Arial" w:eastAsia="Calibri" w:hAnsi="Arial" w:cs="Arial"/>
          <w:lang w:eastAsia="en-US"/>
        </w:rPr>
        <w:t xml:space="preserve"> 148-1) (Материалы металлические. </w:t>
      </w:r>
      <w:r w:rsidRPr="007E5898">
        <w:rPr>
          <w:rFonts w:ascii="Arial" w:eastAsia="Calibri" w:hAnsi="Arial" w:cs="Arial"/>
          <w:lang w:eastAsia="en-US"/>
        </w:rPr>
        <w:t>Испытания на удар на маятниковом копре по Шарпи. Часть</w:t>
      </w:r>
      <w:r w:rsidRPr="00833FDF">
        <w:rPr>
          <w:rFonts w:ascii="Arial" w:eastAsia="Calibri" w:hAnsi="Arial" w:cs="Arial"/>
          <w:lang w:val="en-US" w:eastAsia="en-US"/>
        </w:rPr>
        <w:t xml:space="preserve"> 1. </w:t>
      </w:r>
      <w:r w:rsidRPr="007E5898">
        <w:rPr>
          <w:rFonts w:ascii="Arial" w:eastAsia="Calibri" w:hAnsi="Arial" w:cs="Arial"/>
          <w:lang w:eastAsia="en-US"/>
        </w:rPr>
        <w:t>Метод</w:t>
      </w:r>
      <w:r w:rsidRPr="00833FDF">
        <w:rPr>
          <w:rFonts w:ascii="Arial" w:eastAsia="Calibri" w:hAnsi="Arial" w:cs="Arial"/>
          <w:lang w:val="en-US" w:eastAsia="en-US"/>
        </w:rPr>
        <w:t xml:space="preserve"> </w:t>
      </w:r>
      <w:r w:rsidRPr="007E5898">
        <w:rPr>
          <w:rFonts w:ascii="Arial" w:eastAsia="Calibri" w:hAnsi="Arial" w:cs="Arial"/>
          <w:lang w:eastAsia="en-US"/>
        </w:rPr>
        <w:t>испытания</w:t>
      </w:r>
      <w:r w:rsidRPr="00833FDF">
        <w:rPr>
          <w:rFonts w:ascii="Arial" w:eastAsia="Calibri" w:hAnsi="Arial" w:cs="Arial"/>
          <w:lang w:val="en-US" w:eastAsia="en-US"/>
        </w:rPr>
        <w:t>)</w:t>
      </w:r>
    </w:p>
    <w:p w:rsidR="00BA6C2C" w:rsidRPr="00833FDF" w:rsidRDefault="00BA6C2C" w:rsidP="00BA6C2C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C366D0">
        <w:rPr>
          <w:rFonts w:ascii="Arial" w:eastAsia="Calibri" w:hAnsi="Arial" w:cs="Arial"/>
          <w:lang w:val="en-US" w:eastAsia="en-US"/>
        </w:rPr>
        <w:t>EN ISO 3834-1, Quality requirements for fusion welding of metallic materials — Part 1</w:t>
      </w:r>
      <w:r w:rsidR="00390991" w:rsidRPr="00390991">
        <w:rPr>
          <w:rFonts w:ascii="Arial" w:eastAsia="Calibri" w:hAnsi="Arial" w:cs="Arial"/>
          <w:lang w:val="en-US" w:eastAsia="en-US"/>
        </w:rPr>
        <w:t>.</w:t>
      </w:r>
      <w:r w:rsidRPr="00C366D0">
        <w:rPr>
          <w:rFonts w:ascii="Arial" w:eastAsia="Calibri" w:hAnsi="Arial" w:cs="Arial"/>
          <w:lang w:val="en-US" w:eastAsia="en-US"/>
        </w:rPr>
        <w:t xml:space="preserve"> Criteria for the selection of the appropriate level of quality requirements (ISO 3834-1)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(</w:t>
      </w:r>
      <w:r w:rsidR="00DF4095" w:rsidRPr="00DF4095">
        <w:rPr>
          <w:rFonts w:ascii="Arial" w:eastAsia="Calibri" w:hAnsi="Arial" w:cs="Arial"/>
          <w:lang w:eastAsia="en-US"/>
        </w:rPr>
        <w:t>Требования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к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качеству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сварки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плавлением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металлических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материалов</w:t>
      </w:r>
      <w:r w:rsidR="00DF4095" w:rsidRPr="00C366D0">
        <w:rPr>
          <w:rFonts w:ascii="Arial" w:eastAsia="Calibri" w:hAnsi="Arial" w:cs="Arial"/>
          <w:lang w:val="en-US" w:eastAsia="en-US"/>
        </w:rPr>
        <w:t xml:space="preserve">. </w:t>
      </w:r>
      <w:r w:rsidR="00DF4095" w:rsidRPr="00DF4095">
        <w:rPr>
          <w:rFonts w:ascii="Arial" w:eastAsia="Calibri" w:hAnsi="Arial" w:cs="Arial"/>
          <w:lang w:eastAsia="en-US"/>
        </w:rPr>
        <w:t>Часть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1. </w:t>
      </w:r>
      <w:r w:rsidR="00DF4095" w:rsidRPr="00DF4095">
        <w:rPr>
          <w:rFonts w:ascii="Arial" w:eastAsia="Calibri" w:hAnsi="Arial" w:cs="Arial"/>
          <w:lang w:eastAsia="en-US"/>
        </w:rPr>
        <w:t>Критерии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выбора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соответствующего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уровня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требований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к</w:t>
      </w:r>
      <w:r w:rsidR="00DF4095" w:rsidRPr="00833FDF">
        <w:rPr>
          <w:rFonts w:ascii="Arial" w:eastAsia="Calibri" w:hAnsi="Arial" w:cs="Arial"/>
          <w:lang w:val="en-US" w:eastAsia="en-US"/>
        </w:rPr>
        <w:t xml:space="preserve"> </w:t>
      </w:r>
      <w:r w:rsidR="00DF4095" w:rsidRPr="00DF4095">
        <w:rPr>
          <w:rFonts w:ascii="Arial" w:eastAsia="Calibri" w:hAnsi="Arial" w:cs="Arial"/>
          <w:lang w:eastAsia="en-US"/>
        </w:rPr>
        <w:t>качеству</w:t>
      </w:r>
      <w:r w:rsidR="00DF4095" w:rsidRPr="00833FDF">
        <w:rPr>
          <w:rFonts w:ascii="Arial" w:eastAsia="Calibri" w:hAnsi="Arial" w:cs="Arial"/>
          <w:lang w:val="en-US" w:eastAsia="en-US"/>
        </w:rPr>
        <w:t>)</w:t>
      </w:r>
    </w:p>
    <w:p w:rsidR="005B23D0" w:rsidRDefault="00BA6C2C" w:rsidP="005B23D0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2F64D0">
        <w:rPr>
          <w:rFonts w:ascii="Arial" w:eastAsia="Calibri" w:hAnsi="Arial" w:cs="Arial"/>
          <w:lang w:val="en-US" w:eastAsia="en-US"/>
        </w:rPr>
        <w:t>EN ISO 3834-2, Quality requirements for fusion welding of metallic materials — Part 2</w:t>
      </w:r>
      <w:r w:rsidR="00390991" w:rsidRPr="00390991">
        <w:rPr>
          <w:rFonts w:ascii="Arial" w:eastAsia="Calibri" w:hAnsi="Arial" w:cs="Arial"/>
          <w:lang w:val="en-US" w:eastAsia="en-US"/>
        </w:rPr>
        <w:t>.</w:t>
      </w:r>
      <w:r w:rsidRPr="002F64D0">
        <w:rPr>
          <w:rFonts w:ascii="Arial" w:eastAsia="Calibri" w:hAnsi="Arial" w:cs="Arial"/>
          <w:lang w:val="en-US" w:eastAsia="en-US"/>
        </w:rPr>
        <w:t xml:space="preserve"> Comprehensive</w:t>
      </w:r>
      <w:r w:rsidRPr="00390991">
        <w:rPr>
          <w:rFonts w:ascii="Arial" w:eastAsia="Calibri" w:hAnsi="Arial" w:cs="Arial"/>
          <w:lang w:eastAsia="en-US"/>
        </w:rPr>
        <w:t xml:space="preserve"> </w:t>
      </w:r>
      <w:r w:rsidRPr="002F64D0">
        <w:rPr>
          <w:rFonts w:ascii="Arial" w:eastAsia="Calibri" w:hAnsi="Arial" w:cs="Arial"/>
          <w:lang w:val="en-US" w:eastAsia="en-US"/>
        </w:rPr>
        <w:t>quality</w:t>
      </w:r>
      <w:r w:rsidRPr="00390991">
        <w:rPr>
          <w:rFonts w:ascii="Arial" w:eastAsia="Calibri" w:hAnsi="Arial" w:cs="Arial"/>
          <w:lang w:eastAsia="en-US"/>
        </w:rPr>
        <w:t xml:space="preserve"> </w:t>
      </w:r>
      <w:r w:rsidRPr="002F64D0">
        <w:rPr>
          <w:rFonts w:ascii="Arial" w:eastAsia="Calibri" w:hAnsi="Arial" w:cs="Arial"/>
          <w:lang w:val="en-US" w:eastAsia="en-US"/>
        </w:rPr>
        <w:t>requirements</w:t>
      </w:r>
      <w:r w:rsidRPr="00390991">
        <w:rPr>
          <w:rFonts w:ascii="Arial" w:eastAsia="Calibri" w:hAnsi="Arial" w:cs="Arial"/>
          <w:lang w:eastAsia="en-US"/>
        </w:rPr>
        <w:t xml:space="preserve"> (</w:t>
      </w:r>
      <w:r w:rsidRPr="002F64D0">
        <w:rPr>
          <w:rFonts w:ascii="Arial" w:eastAsia="Calibri" w:hAnsi="Arial" w:cs="Arial"/>
          <w:lang w:val="en-US" w:eastAsia="en-US"/>
        </w:rPr>
        <w:t>ISO</w:t>
      </w:r>
      <w:r w:rsidRPr="00390991">
        <w:rPr>
          <w:rFonts w:ascii="Arial" w:eastAsia="Calibri" w:hAnsi="Arial" w:cs="Arial"/>
          <w:lang w:eastAsia="en-US"/>
        </w:rPr>
        <w:t xml:space="preserve"> 3834-2) </w:t>
      </w:r>
      <w:r w:rsidR="005B23D0" w:rsidRPr="00390991">
        <w:rPr>
          <w:rFonts w:ascii="Arial" w:eastAsia="Calibri" w:hAnsi="Arial" w:cs="Arial"/>
          <w:lang w:eastAsia="en-US"/>
        </w:rPr>
        <w:t>(</w:t>
      </w:r>
      <w:r w:rsidR="005B23D0" w:rsidRPr="00DF4095">
        <w:rPr>
          <w:rFonts w:ascii="Arial" w:eastAsia="Calibri" w:hAnsi="Arial" w:cs="Arial"/>
          <w:lang w:eastAsia="en-US"/>
        </w:rPr>
        <w:t>Требования</w:t>
      </w:r>
      <w:r w:rsidR="005B23D0" w:rsidRPr="00390991">
        <w:rPr>
          <w:rFonts w:ascii="Arial" w:eastAsia="Calibri" w:hAnsi="Arial" w:cs="Arial"/>
          <w:lang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к</w:t>
      </w:r>
      <w:r w:rsidR="005B23D0" w:rsidRPr="00390991">
        <w:rPr>
          <w:rFonts w:ascii="Arial" w:eastAsia="Calibri" w:hAnsi="Arial" w:cs="Arial"/>
          <w:lang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качеству</w:t>
      </w:r>
      <w:r w:rsidR="005B23D0" w:rsidRPr="00390991">
        <w:rPr>
          <w:rFonts w:ascii="Arial" w:eastAsia="Calibri" w:hAnsi="Arial" w:cs="Arial"/>
          <w:lang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сварки</w:t>
      </w:r>
      <w:r w:rsidR="005B23D0" w:rsidRPr="00390991">
        <w:rPr>
          <w:rFonts w:ascii="Arial" w:eastAsia="Calibri" w:hAnsi="Arial" w:cs="Arial"/>
          <w:lang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металлов</w:t>
      </w:r>
      <w:r w:rsidR="005B23D0" w:rsidRPr="00390991">
        <w:rPr>
          <w:rFonts w:ascii="Arial" w:eastAsia="Calibri" w:hAnsi="Arial" w:cs="Arial"/>
          <w:lang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плавлением</w:t>
      </w:r>
      <w:r w:rsidR="005B23D0" w:rsidRPr="00390991">
        <w:rPr>
          <w:rFonts w:ascii="Arial" w:eastAsia="Calibri" w:hAnsi="Arial" w:cs="Arial"/>
          <w:lang w:eastAsia="en-US"/>
        </w:rPr>
        <w:t xml:space="preserve">. </w:t>
      </w:r>
      <w:r w:rsidR="005B23D0" w:rsidRPr="00DF4095">
        <w:rPr>
          <w:rFonts w:ascii="Arial" w:eastAsia="Calibri" w:hAnsi="Arial" w:cs="Arial"/>
          <w:lang w:eastAsia="en-US"/>
        </w:rPr>
        <w:t>Часть</w:t>
      </w:r>
      <w:r w:rsidR="005B23D0" w:rsidRPr="00C366D0">
        <w:rPr>
          <w:rFonts w:ascii="Arial" w:eastAsia="Calibri" w:hAnsi="Arial" w:cs="Arial"/>
          <w:lang w:val="en-US" w:eastAsia="en-US"/>
        </w:rPr>
        <w:t xml:space="preserve"> 2. </w:t>
      </w:r>
      <w:r w:rsidR="005B23D0" w:rsidRPr="00DF4095">
        <w:rPr>
          <w:rFonts w:ascii="Arial" w:eastAsia="Calibri" w:hAnsi="Arial" w:cs="Arial"/>
          <w:lang w:eastAsia="en-US"/>
        </w:rPr>
        <w:t>Всесторонние</w:t>
      </w:r>
      <w:r w:rsidR="005B23D0" w:rsidRPr="00C366D0">
        <w:rPr>
          <w:rFonts w:ascii="Arial" w:eastAsia="Calibri" w:hAnsi="Arial" w:cs="Arial"/>
          <w:lang w:val="en-US" w:eastAsia="en-US"/>
        </w:rPr>
        <w:t xml:space="preserve"> </w:t>
      </w:r>
      <w:r w:rsidR="005B23D0" w:rsidRPr="00DF4095">
        <w:rPr>
          <w:rFonts w:ascii="Arial" w:eastAsia="Calibri" w:hAnsi="Arial" w:cs="Arial"/>
          <w:lang w:eastAsia="en-US"/>
        </w:rPr>
        <w:t>требования</w:t>
      </w:r>
      <w:r w:rsidR="005B23D0" w:rsidRPr="00C366D0">
        <w:rPr>
          <w:rFonts w:ascii="Arial" w:eastAsia="Calibri" w:hAnsi="Arial" w:cs="Arial"/>
          <w:lang w:val="en-US" w:eastAsia="en-US"/>
        </w:rPr>
        <w:t>)</w:t>
      </w:r>
    </w:p>
    <w:p w:rsidR="00D72D70" w:rsidRPr="00D9615E" w:rsidRDefault="00D72D70" w:rsidP="00D72D70">
      <w:pPr>
        <w:ind w:firstLine="540"/>
        <w:jc w:val="both"/>
        <w:rPr>
          <w:rFonts w:ascii="Arial" w:hAnsi="Arial" w:cs="Arial"/>
          <w:lang w:val="en-US"/>
        </w:rPr>
      </w:pPr>
      <w:r w:rsidRPr="00D72D70">
        <w:rPr>
          <w:rFonts w:ascii="Arial" w:hAnsi="Arial" w:cs="Arial"/>
          <w:color w:val="000000"/>
          <w:sz w:val="18"/>
          <w:szCs w:val="18"/>
          <w:lang w:val="en-US"/>
        </w:rPr>
        <w:t>*</w:t>
      </w:r>
      <w:r w:rsidR="00833FD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94615</wp:posOffset>
                </wp:positionV>
                <wp:extent cx="5940425" cy="0"/>
                <wp:effectExtent l="0" t="0" r="0" b="0"/>
                <wp:wrapNone/>
                <wp:docPr id="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13B2B" id="Line 1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7.45pt" to="468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0wEgIAACo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"/>
            </w:pict>
          </mc:Fallback>
        </mc:AlternateContent>
      </w:r>
    </w:p>
    <w:p w:rsidR="00D72D70" w:rsidRPr="00D66C8B" w:rsidRDefault="00D72D70" w:rsidP="00D72D70">
      <w:pPr>
        <w:ind w:firstLine="567"/>
        <w:jc w:val="both"/>
        <w:rPr>
          <w:rFonts w:ascii="Arial" w:hAnsi="Arial" w:cs="Arial"/>
          <w:i/>
          <w:lang w:val="en-US"/>
        </w:rPr>
      </w:pPr>
      <w:r w:rsidRPr="002C69E0">
        <w:rPr>
          <w:rFonts w:ascii="Arial" w:hAnsi="Arial" w:cs="Arial"/>
          <w:i/>
        </w:rPr>
        <w:t>Проект</w:t>
      </w:r>
      <w:r w:rsidRPr="00D66C8B">
        <w:rPr>
          <w:rFonts w:ascii="Arial" w:hAnsi="Arial" w:cs="Arial"/>
          <w:i/>
          <w:lang w:val="en-US"/>
        </w:rPr>
        <w:t xml:space="preserve">, </w:t>
      </w:r>
      <w:r w:rsidR="00B509C1">
        <w:rPr>
          <w:rFonts w:ascii="Arial" w:hAnsi="Arial" w:cs="Arial"/>
          <w:i/>
        </w:rPr>
        <w:t>окончательная</w:t>
      </w:r>
      <w:r w:rsidRPr="00D66C8B">
        <w:rPr>
          <w:rFonts w:ascii="Arial" w:hAnsi="Arial" w:cs="Arial"/>
          <w:i/>
          <w:lang w:val="en-US"/>
        </w:rPr>
        <w:t xml:space="preserve"> </w:t>
      </w:r>
      <w:r w:rsidRPr="002C69E0">
        <w:rPr>
          <w:rFonts w:ascii="Arial" w:hAnsi="Arial" w:cs="Arial"/>
          <w:i/>
        </w:rPr>
        <w:t>редакция</w:t>
      </w:r>
    </w:p>
    <w:p w:rsidR="00BA6C2C" w:rsidRPr="00833FDF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lastRenderedPageBreak/>
        <w:t xml:space="preserve">EN ISO 5817, Welding — Fusion-welded joints in steel, nickel, titanium and their alloys (beam welding excluded) — Quality levels for imperfections (ISO 5817) </w:t>
      </w:r>
      <w:r w:rsidR="00FE27D8" w:rsidRPr="00FE27D8">
        <w:rPr>
          <w:rFonts w:ascii="Arial" w:hAnsi="Arial" w:cs="Arial"/>
          <w:color w:val="000000"/>
          <w:lang w:val="en-US"/>
        </w:rPr>
        <w:t xml:space="preserve">(Сварка. </w:t>
      </w:r>
      <w:r w:rsidR="00FE27D8" w:rsidRPr="00C366D0">
        <w:rPr>
          <w:rFonts w:ascii="Arial" w:hAnsi="Arial" w:cs="Arial"/>
          <w:color w:val="000000"/>
        </w:rPr>
        <w:t xml:space="preserve">Сварные швы при сварке плавлением стали, никеля, титана и других сплавов (лучевая сварка исключена). </w:t>
      </w:r>
      <w:r w:rsidR="00FE27D8" w:rsidRPr="00390991">
        <w:rPr>
          <w:rFonts w:ascii="Arial" w:hAnsi="Arial" w:cs="Arial"/>
          <w:color w:val="000000"/>
        </w:rPr>
        <w:t>Уровни</w:t>
      </w:r>
      <w:r w:rsidR="00FE27D8" w:rsidRPr="00833FDF">
        <w:rPr>
          <w:rFonts w:ascii="Arial" w:hAnsi="Arial" w:cs="Arial"/>
          <w:color w:val="000000"/>
          <w:lang w:val="en-US"/>
        </w:rPr>
        <w:t xml:space="preserve"> </w:t>
      </w:r>
      <w:r w:rsidR="00FE27D8" w:rsidRPr="00390991">
        <w:rPr>
          <w:rFonts w:ascii="Arial" w:hAnsi="Arial" w:cs="Arial"/>
          <w:color w:val="000000"/>
        </w:rPr>
        <w:t>качества</w:t>
      </w:r>
      <w:r w:rsidR="00FE27D8" w:rsidRPr="00833FDF">
        <w:rPr>
          <w:rFonts w:ascii="Arial" w:hAnsi="Arial" w:cs="Arial"/>
          <w:color w:val="000000"/>
          <w:lang w:val="en-US"/>
        </w:rPr>
        <w:t xml:space="preserve"> </w:t>
      </w:r>
      <w:r w:rsidR="00FE27D8" w:rsidRPr="00390991">
        <w:rPr>
          <w:rFonts w:ascii="Arial" w:hAnsi="Arial" w:cs="Arial"/>
          <w:color w:val="000000"/>
        </w:rPr>
        <w:t>в</w:t>
      </w:r>
      <w:r w:rsidR="00FE27D8" w:rsidRPr="00833FDF">
        <w:rPr>
          <w:rFonts w:ascii="Arial" w:hAnsi="Arial" w:cs="Arial"/>
          <w:color w:val="000000"/>
          <w:lang w:val="en-US"/>
        </w:rPr>
        <w:t xml:space="preserve"> </w:t>
      </w:r>
      <w:r w:rsidR="00FE27D8" w:rsidRPr="00390991">
        <w:rPr>
          <w:rFonts w:ascii="Arial" w:hAnsi="Arial" w:cs="Arial"/>
          <w:color w:val="000000"/>
        </w:rPr>
        <w:t>зависимости</w:t>
      </w:r>
      <w:r w:rsidR="00FE27D8" w:rsidRPr="00833FDF">
        <w:rPr>
          <w:rFonts w:ascii="Arial" w:hAnsi="Arial" w:cs="Arial"/>
          <w:color w:val="000000"/>
          <w:lang w:val="en-US"/>
        </w:rPr>
        <w:t xml:space="preserve"> </w:t>
      </w:r>
      <w:r w:rsidR="00FE27D8" w:rsidRPr="00390991">
        <w:rPr>
          <w:rFonts w:ascii="Arial" w:hAnsi="Arial" w:cs="Arial"/>
          <w:color w:val="000000"/>
        </w:rPr>
        <w:t>от</w:t>
      </w:r>
      <w:r w:rsidR="00FE27D8" w:rsidRPr="00833FDF">
        <w:rPr>
          <w:rFonts w:ascii="Arial" w:hAnsi="Arial" w:cs="Arial"/>
          <w:color w:val="000000"/>
          <w:lang w:val="en-US"/>
        </w:rPr>
        <w:t xml:space="preserve"> </w:t>
      </w:r>
      <w:r w:rsidR="00FE27D8" w:rsidRPr="00390991">
        <w:rPr>
          <w:rFonts w:ascii="Arial" w:hAnsi="Arial" w:cs="Arial"/>
          <w:color w:val="000000"/>
        </w:rPr>
        <w:t>дефектов</w:t>
      </w:r>
      <w:r w:rsidR="00FE27D8" w:rsidRPr="00833FDF">
        <w:rPr>
          <w:rFonts w:ascii="Arial" w:hAnsi="Arial" w:cs="Arial"/>
          <w:color w:val="000000"/>
          <w:lang w:val="en-US"/>
        </w:rPr>
        <w:t>)</w:t>
      </w:r>
    </w:p>
    <w:p w:rsidR="00BA6C2C" w:rsidRPr="00BE570B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t>EN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ISO</w:t>
      </w:r>
      <w:r w:rsidRPr="00833FDF">
        <w:rPr>
          <w:rFonts w:ascii="Arial" w:hAnsi="Arial" w:cs="Arial"/>
          <w:color w:val="000000"/>
          <w:lang w:val="en-US"/>
        </w:rPr>
        <w:t xml:space="preserve"> 6892-1, </w:t>
      </w:r>
      <w:r w:rsidRPr="00BA6C2C">
        <w:rPr>
          <w:rFonts w:ascii="Arial" w:hAnsi="Arial" w:cs="Arial"/>
          <w:color w:val="000000"/>
          <w:lang w:val="en-US"/>
        </w:rPr>
        <w:t>Metallic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materials</w:t>
      </w:r>
      <w:r w:rsidRPr="00833FDF">
        <w:rPr>
          <w:rFonts w:ascii="Arial" w:hAnsi="Arial" w:cs="Arial"/>
          <w:color w:val="000000"/>
          <w:lang w:val="en-US"/>
        </w:rPr>
        <w:t xml:space="preserve"> — </w:t>
      </w:r>
      <w:r w:rsidRPr="00BA6C2C">
        <w:rPr>
          <w:rFonts w:ascii="Arial" w:hAnsi="Arial" w:cs="Arial"/>
          <w:color w:val="000000"/>
          <w:lang w:val="en-US"/>
        </w:rPr>
        <w:t>Tensile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testing</w:t>
      </w:r>
      <w:r w:rsidRPr="00833FDF">
        <w:rPr>
          <w:rFonts w:ascii="Arial" w:hAnsi="Arial" w:cs="Arial"/>
          <w:color w:val="000000"/>
          <w:lang w:val="en-US"/>
        </w:rPr>
        <w:t xml:space="preserve"> — </w:t>
      </w:r>
      <w:r w:rsidRPr="00BA6C2C">
        <w:rPr>
          <w:rFonts w:ascii="Arial" w:hAnsi="Arial" w:cs="Arial"/>
          <w:color w:val="000000"/>
          <w:lang w:val="en-US"/>
        </w:rPr>
        <w:t>Part</w:t>
      </w:r>
      <w:r w:rsidRPr="00833FDF">
        <w:rPr>
          <w:rFonts w:ascii="Arial" w:hAnsi="Arial" w:cs="Arial"/>
          <w:color w:val="000000"/>
          <w:lang w:val="en-US"/>
        </w:rPr>
        <w:t xml:space="preserve"> 1</w:t>
      </w:r>
      <w:r w:rsidR="00390991" w:rsidRPr="00833FDF">
        <w:rPr>
          <w:rFonts w:ascii="Arial" w:hAnsi="Arial" w:cs="Arial"/>
          <w:color w:val="000000"/>
          <w:lang w:val="en-US"/>
        </w:rPr>
        <w:t>.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Method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of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test</w:t>
      </w:r>
      <w:r w:rsidRPr="00833FDF">
        <w:rPr>
          <w:rFonts w:ascii="Arial" w:hAnsi="Arial" w:cs="Arial"/>
          <w:color w:val="000000"/>
          <w:lang w:val="en-US"/>
        </w:rPr>
        <w:t xml:space="preserve"> </w:t>
      </w:r>
      <w:r w:rsidRPr="00BA6C2C">
        <w:rPr>
          <w:rFonts w:ascii="Arial" w:hAnsi="Arial" w:cs="Arial"/>
          <w:color w:val="000000"/>
          <w:lang w:val="en-US"/>
        </w:rPr>
        <w:t>a</w:t>
      </w:r>
      <w:r w:rsidR="0089169C">
        <w:rPr>
          <w:rFonts w:ascii="Arial" w:hAnsi="Arial" w:cs="Arial"/>
          <w:color w:val="000000"/>
          <w:lang w:val="en-US"/>
        </w:rPr>
        <w:t>t</w:t>
      </w:r>
      <w:r w:rsidR="0089169C" w:rsidRPr="00833FDF">
        <w:rPr>
          <w:rFonts w:ascii="Arial" w:hAnsi="Arial" w:cs="Arial"/>
          <w:color w:val="000000"/>
          <w:lang w:val="en-US"/>
        </w:rPr>
        <w:t xml:space="preserve"> </w:t>
      </w:r>
      <w:r w:rsidR="0089169C">
        <w:rPr>
          <w:rFonts w:ascii="Arial" w:hAnsi="Arial" w:cs="Arial"/>
          <w:color w:val="000000"/>
          <w:lang w:val="en-US"/>
        </w:rPr>
        <w:t>room</w:t>
      </w:r>
      <w:r w:rsidR="0089169C" w:rsidRPr="00833FDF">
        <w:rPr>
          <w:rFonts w:ascii="Arial" w:hAnsi="Arial" w:cs="Arial"/>
          <w:color w:val="000000"/>
          <w:lang w:val="en-US"/>
        </w:rPr>
        <w:t xml:space="preserve"> </w:t>
      </w:r>
      <w:r w:rsidR="0089169C">
        <w:rPr>
          <w:rFonts w:ascii="Arial" w:hAnsi="Arial" w:cs="Arial"/>
          <w:color w:val="000000"/>
          <w:lang w:val="en-US"/>
        </w:rPr>
        <w:t>temperature</w:t>
      </w:r>
      <w:r w:rsidR="0089169C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833FDF">
        <w:rPr>
          <w:rFonts w:ascii="Arial" w:hAnsi="Arial" w:cs="Arial"/>
          <w:color w:val="000000"/>
          <w:lang w:val="en-US"/>
        </w:rPr>
        <w:br/>
      </w:r>
      <w:r w:rsidR="0089169C" w:rsidRPr="00833FDF">
        <w:rPr>
          <w:rFonts w:ascii="Arial" w:hAnsi="Arial" w:cs="Arial"/>
          <w:color w:val="000000"/>
          <w:lang w:val="en-US"/>
        </w:rPr>
        <w:t>(</w:t>
      </w:r>
      <w:r w:rsidR="0089169C">
        <w:rPr>
          <w:rFonts w:ascii="Arial" w:hAnsi="Arial" w:cs="Arial"/>
          <w:color w:val="000000"/>
          <w:lang w:val="en-US"/>
        </w:rPr>
        <w:t>ISO</w:t>
      </w:r>
      <w:r w:rsidR="0089169C" w:rsidRPr="00833FDF">
        <w:rPr>
          <w:rFonts w:ascii="Arial" w:hAnsi="Arial" w:cs="Arial"/>
          <w:color w:val="000000"/>
          <w:lang w:val="en-US"/>
        </w:rPr>
        <w:t xml:space="preserve"> 6892-1)</w:t>
      </w:r>
      <w:r w:rsidR="00BE570B" w:rsidRPr="00833FDF">
        <w:rPr>
          <w:rFonts w:ascii="Arial" w:hAnsi="Arial" w:cs="Arial"/>
          <w:color w:val="000000"/>
          <w:lang w:val="en-US"/>
        </w:rPr>
        <w:t xml:space="preserve"> (</w:t>
      </w:r>
      <w:r w:rsidR="00BE570B" w:rsidRPr="00390991">
        <w:rPr>
          <w:rFonts w:ascii="Arial" w:hAnsi="Arial" w:cs="Arial"/>
          <w:color w:val="000000"/>
        </w:rPr>
        <w:t>Материалы</w:t>
      </w:r>
      <w:r w:rsidR="00BE570B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390991">
        <w:rPr>
          <w:rFonts w:ascii="Arial" w:hAnsi="Arial" w:cs="Arial"/>
          <w:color w:val="000000"/>
        </w:rPr>
        <w:t>металлические</w:t>
      </w:r>
      <w:r w:rsidR="00BE570B" w:rsidRPr="00833FDF">
        <w:rPr>
          <w:rFonts w:ascii="Arial" w:hAnsi="Arial" w:cs="Arial"/>
          <w:color w:val="000000"/>
          <w:lang w:val="en-US"/>
        </w:rPr>
        <w:t xml:space="preserve">. </w:t>
      </w:r>
      <w:r w:rsidR="00BE570B" w:rsidRPr="00390991">
        <w:rPr>
          <w:rFonts w:ascii="Arial" w:hAnsi="Arial" w:cs="Arial"/>
          <w:color w:val="000000"/>
        </w:rPr>
        <w:t>Испытания</w:t>
      </w:r>
      <w:r w:rsidR="00BE570B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390991">
        <w:rPr>
          <w:rFonts w:ascii="Arial" w:hAnsi="Arial" w:cs="Arial"/>
          <w:color w:val="000000"/>
        </w:rPr>
        <w:t>на</w:t>
      </w:r>
      <w:r w:rsidR="00BE570B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390991">
        <w:rPr>
          <w:rFonts w:ascii="Arial" w:hAnsi="Arial" w:cs="Arial"/>
          <w:color w:val="000000"/>
        </w:rPr>
        <w:t>растяжение</w:t>
      </w:r>
      <w:r w:rsidR="00BE570B" w:rsidRPr="00833FDF">
        <w:rPr>
          <w:rFonts w:ascii="Arial" w:hAnsi="Arial" w:cs="Arial"/>
          <w:color w:val="000000"/>
          <w:lang w:val="en-US"/>
        </w:rPr>
        <w:t xml:space="preserve">. </w:t>
      </w:r>
      <w:r w:rsidR="00BE570B" w:rsidRPr="00390991">
        <w:rPr>
          <w:rFonts w:ascii="Arial" w:hAnsi="Arial" w:cs="Arial"/>
          <w:color w:val="000000"/>
        </w:rPr>
        <w:t>Часть</w:t>
      </w:r>
      <w:r w:rsidR="00BE570B" w:rsidRPr="00833FDF">
        <w:rPr>
          <w:rFonts w:ascii="Arial" w:hAnsi="Arial" w:cs="Arial"/>
          <w:color w:val="000000"/>
          <w:lang w:val="en-US"/>
        </w:rPr>
        <w:t xml:space="preserve"> 1. </w:t>
      </w:r>
      <w:r w:rsidR="00BE570B" w:rsidRPr="00390991">
        <w:rPr>
          <w:rFonts w:ascii="Arial" w:hAnsi="Arial" w:cs="Arial"/>
          <w:color w:val="000000"/>
        </w:rPr>
        <w:t>Метод</w:t>
      </w:r>
      <w:r w:rsidR="00BE570B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390991">
        <w:rPr>
          <w:rFonts w:ascii="Arial" w:hAnsi="Arial" w:cs="Arial"/>
          <w:color w:val="000000"/>
        </w:rPr>
        <w:t>испытания</w:t>
      </w:r>
      <w:r w:rsidR="00BE570B" w:rsidRPr="00833FDF">
        <w:rPr>
          <w:rFonts w:ascii="Arial" w:hAnsi="Arial" w:cs="Arial"/>
          <w:color w:val="000000"/>
          <w:lang w:val="en-US"/>
        </w:rPr>
        <w:t xml:space="preserve"> </w:t>
      </w:r>
      <w:r w:rsidR="00BE570B" w:rsidRPr="00390991">
        <w:rPr>
          <w:rFonts w:ascii="Arial" w:hAnsi="Arial" w:cs="Arial"/>
          <w:color w:val="000000"/>
        </w:rPr>
        <w:t>пр</w:t>
      </w:r>
      <w:r w:rsidR="00BE570B" w:rsidRPr="00BE570B">
        <w:rPr>
          <w:rFonts w:ascii="Arial" w:hAnsi="Arial" w:cs="Arial"/>
          <w:color w:val="000000"/>
          <w:lang w:val="en-US"/>
        </w:rPr>
        <w:t>и комнатной температуре)</w:t>
      </w:r>
    </w:p>
    <w:p w:rsidR="00BA6C2C" w:rsidRPr="008B037D" w:rsidRDefault="00BA6C2C" w:rsidP="00BA6C2C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BA6C2C">
        <w:rPr>
          <w:rFonts w:ascii="Arial" w:hAnsi="Arial" w:cs="Arial"/>
          <w:color w:val="000000"/>
          <w:lang w:val="en-US"/>
        </w:rPr>
        <w:t>EN ISO 7500-1, Metallic materials — Verification of static uniaxial testing machines — Part 1</w:t>
      </w:r>
      <w:r w:rsidR="00390991" w:rsidRPr="00390991">
        <w:rPr>
          <w:rFonts w:ascii="Arial" w:hAnsi="Arial" w:cs="Arial"/>
          <w:color w:val="000000"/>
          <w:lang w:val="en-US"/>
        </w:rPr>
        <w:t>.</w:t>
      </w:r>
      <w:r w:rsidRPr="00BA6C2C">
        <w:rPr>
          <w:rFonts w:ascii="Arial" w:hAnsi="Arial" w:cs="Arial"/>
          <w:color w:val="000000"/>
          <w:lang w:val="en-US"/>
        </w:rPr>
        <w:t xml:space="preserve"> Tension/compression testing machines — Verification and calibration of the force-measuring system (ISO 7500-1) </w:t>
      </w:r>
      <w:r w:rsidR="00A10649" w:rsidRPr="00A10649">
        <w:rPr>
          <w:rFonts w:ascii="Arial" w:hAnsi="Arial" w:cs="Arial"/>
          <w:color w:val="000000"/>
          <w:lang w:val="en-US"/>
        </w:rPr>
        <w:t xml:space="preserve">(Материалы металлические. </w:t>
      </w:r>
      <w:r w:rsidR="00A10649" w:rsidRPr="00C366D0">
        <w:rPr>
          <w:rFonts w:ascii="Arial" w:hAnsi="Arial" w:cs="Arial"/>
          <w:color w:val="000000"/>
        </w:rPr>
        <w:t>Калибровка и проверка машин для испытаний в условиях одноосного нагружения. Часть 1. Машины для испытания на растяжение/сжатие. Калибровка</w:t>
      </w:r>
      <w:r w:rsidR="00A10649" w:rsidRPr="008B037D">
        <w:rPr>
          <w:rFonts w:ascii="Arial" w:hAnsi="Arial" w:cs="Arial"/>
          <w:color w:val="000000"/>
          <w:lang w:val="en-US"/>
        </w:rPr>
        <w:t xml:space="preserve"> </w:t>
      </w:r>
      <w:r w:rsidR="00A10649" w:rsidRPr="00C366D0">
        <w:rPr>
          <w:rFonts w:ascii="Arial" w:hAnsi="Arial" w:cs="Arial"/>
          <w:color w:val="000000"/>
        </w:rPr>
        <w:t>и</w:t>
      </w:r>
      <w:r w:rsidR="00A10649" w:rsidRPr="008B037D">
        <w:rPr>
          <w:rFonts w:ascii="Arial" w:hAnsi="Arial" w:cs="Arial"/>
          <w:color w:val="000000"/>
          <w:lang w:val="en-US"/>
        </w:rPr>
        <w:t xml:space="preserve"> </w:t>
      </w:r>
      <w:r w:rsidR="00A10649" w:rsidRPr="00C366D0">
        <w:rPr>
          <w:rFonts w:ascii="Arial" w:hAnsi="Arial" w:cs="Arial"/>
          <w:color w:val="000000"/>
        </w:rPr>
        <w:t>проверка</w:t>
      </w:r>
      <w:r w:rsidR="00A10649" w:rsidRPr="008B037D">
        <w:rPr>
          <w:rFonts w:ascii="Arial" w:hAnsi="Arial" w:cs="Arial"/>
          <w:color w:val="000000"/>
          <w:lang w:val="en-US"/>
        </w:rPr>
        <w:t xml:space="preserve"> </w:t>
      </w:r>
      <w:r w:rsidR="00A10649" w:rsidRPr="00C366D0">
        <w:rPr>
          <w:rFonts w:ascii="Arial" w:hAnsi="Arial" w:cs="Arial"/>
          <w:color w:val="000000"/>
        </w:rPr>
        <w:t>силоизмерительной</w:t>
      </w:r>
      <w:r w:rsidR="00A10649" w:rsidRPr="008B037D">
        <w:rPr>
          <w:rFonts w:ascii="Arial" w:hAnsi="Arial" w:cs="Arial"/>
          <w:color w:val="000000"/>
          <w:lang w:val="en-US"/>
        </w:rPr>
        <w:t xml:space="preserve"> </w:t>
      </w:r>
      <w:r w:rsidR="00A10649" w:rsidRPr="00C366D0">
        <w:rPr>
          <w:rFonts w:ascii="Arial" w:hAnsi="Arial" w:cs="Arial"/>
          <w:color w:val="000000"/>
        </w:rPr>
        <w:t>системы</w:t>
      </w:r>
      <w:r w:rsidR="00A10649" w:rsidRPr="008B037D">
        <w:rPr>
          <w:rFonts w:ascii="Arial" w:hAnsi="Arial" w:cs="Arial"/>
          <w:color w:val="000000"/>
          <w:lang w:val="en-US"/>
        </w:rPr>
        <w:t>)</w:t>
      </w:r>
    </w:p>
    <w:p w:rsidR="003F346F" w:rsidRDefault="003F346F" w:rsidP="003F346F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161BC6">
        <w:rPr>
          <w:rFonts w:ascii="Arial" w:eastAsia="Calibri" w:hAnsi="Arial" w:cs="Arial"/>
          <w:lang w:val="en-US" w:eastAsia="en-US"/>
        </w:rPr>
        <w:t xml:space="preserve">EN ISO 9606-1, Qualification testing of welders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161BC6">
        <w:rPr>
          <w:rFonts w:ascii="Arial" w:eastAsia="Calibri" w:hAnsi="Arial" w:cs="Arial"/>
          <w:lang w:val="en-US" w:eastAsia="en-US"/>
        </w:rPr>
        <w:t xml:space="preserve"> Fusion welding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161BC6">
        <w:rPr>
          <w:rFonts w:ascii="Arial" w:eastAsia="Calibri" w:hAnsi="Arial" w:cs="Arial"/>
          <w:lang w:val="en-US" w:eastAsia="en-US"/>
        </w:rPr>
        <w:t xml:space="preserve"> Part 1</w:t>
      </w:r>
      <w:r w:rsidR="00390991" w:rsidRPr="00390991">
        <w:rPr>
          <w:rFonts w:ascii="Arial" w:eastAsia="Calibri" w:hAnsi="Arial" w:cs="Arial"/>
          <w:lang w:val="en-US" w:eastAsia="en-US"/>
        </w:rPr>
        <w:t>.</w:t>
      </w:r>
      <w:r w:rsidRPr="00161BC6">
        <w:rPr>
          <w:rFonts w:ascii="Arial" w:eastAsia="Calibri" w:hAnsi="Arial" w:cs="Arial"/>
          <w:lang w:val="en-US" w:eastAsia="en-US"/>
        </w:rPr>
        <w:t xml:space="preserve"> Steels (ISO 9606-1) </w:t>
      </w:r>
      <w:r w:rsidRPr="00C96507">
        <w:rPr>
          <w:rFonts w:ascii="Arial" w:eastAsia="Calibri" w:hAnsi="Arial" w:cs="Arial"/>
          <w:lang w:val="en-US" w:eastAsia="en-US"/>
        </w:rPr>
        <w:t>(Квалификационные испытания сварщиков. Сварка плавлением. Часть 1. Стали)</w:t>
      </w:r>
    </w:p>
    <w:p w:rsidR="00050A75" w:rsidRPr="00C96507" w:rsidRDefault="00050A75" w:rsidP="003F346F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161BC6">
        <w:rPr>
          <w:rFonts w:ascii="Arial" w:eastAsia="Calibri" w:hAnsi="Arial" w:cs="Arial"/>
          <w:lang w:val="en-US" w:eastAsia="en-US"/>
        </w:rPr>
        <w:t xml:space="preserve">EN ISO 9606-2, Qualification test of welders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161BC6">
        <w:rPr>
          <w:rFonts w:ascii="Arial" w:eastAsia="Calibri" w:hAnsi="Arial" w:cs="Arial"/>
          <w:lang w:val="en-US" w:eastAsia="en-US"/>
        </w:rPr>
        <w:t xml:space="preserve"> Fusion welding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161BC6">
        <w:rPr>
          <w:rFonts w:ascii="Arial" w:eastAsia="Calibri" w:hAnsi="Arial" w:cs="Arial"/>
          <w:lang w:val="en-US" w:eastAsia="en-US"/>
        </w:rPr>
        <w:t xml:space="preserve"> Part 2</w:t>
      </w:r>
      <w:r w:rsidR="00390991" w:rsidRPr="00390991">
        <w:rPr>
          <w:rFonts w:ascii="Arial" w:eastAsia="Calibri" w:hAnsi="Arial" w:cs="Arial"/>
          <w:lang w:val="en-US" w:eastAsia="en-US"/>
        </w:rPr>
        <w:t>.</w:t>
      </w:r>
      <w:r w:rsidRPr="00161BC6">
        <w:rPr>
          <w:rFonts w:ascii="Arial" w:eastAsia="Calibri" w:hAnsi="Arial" w:cs="Arial"/>
          <w:lang w:val="en-US" w:eastAsia="en-US"/>
        </w:rPr>
        <w:t xml:space="preserve"> Aluminium</w:t>
      </w:r>
      <w:r w:rsidRPr="00833FDF">
        <w:rPr>
          <w:rFonts w:ascii="Arial" w:eastAsia="Calibri" w:hAnsi="Arial" w:cs="Arial"/>
          <w:lang w:eastAsia="en-US"/>
        </w:rPr>
        <w:t xml:space="preserve"> </w:t>
      </w:r>
      <w:r w:rsidRPr="00161BC6">
        <w:rPr>
          <w:rFonts w:ascii="Arial" w:eastAsia="Calibri" w:hAnsi="Arial" w:cs="Arial"/>
          <w:lang w:val="en-US" w:eastAsia="en-US"/>
        </w:rPr>
        <w:t>and</w:t>
      </w:r>
      <w:r w:rsidRPr="00833FDF">
        <w:rPr>
          <w:rFonts w:ascii="Arial" w:eastAsia="Calibri" w:hAnsi="Arial" w:cs="Arial"/>
          <w:lang w:eastAsia="en-US"/>
        </w:rPr>
        <w:t xml:space="preserve"> </w:t>
      </w:r>
      <w:r w:rsidRPr="00161BC6">
        <w:rPr>
          <w:rFonts w:ascii="Arial" w:eastAsia="Calibri" w:hAnsi="Arial" w:cs="Arial"/>
          <w:lang w:val="en-US" w:eastAsia="en-US"/>
        </w:rPr>
        <w:t>aluminiumalloys</w:t>
      </w:r>
      <w:r w:rsidRPr="00833FDF">
        <w:rPr>
          <w:rFonts w:ascii="Arial" w:eastAsia="Calibri" w:hAnsi="Arial" w:cs="Arial"/>
          <w:lang w:eastAsia="en-US"/>
        </w:rPr>
        <w:t xml:space="preserve"> (</w:t>
      </w:r>
      <w:r w:rsidRPr="00161BC6">
        <w:rPr>
          <w:rFonts w:ascii="Arial" w:eastAsia="Calibri" w:hAnsi="Arial" w:cs="Arial"/>
          <w:lang w:val="en-US" w:eastAsia="en-US"/>
        </w:rPr>
        <w:t>ISO</w:t>
      </w:r>
      <w:r w:rsidRPr="00833FDF">
        <w:rPr>
          <w:rFonts w:ascii="Arial" w:eastAsia="Calibri" w:hAnsi="Arial" w:cs="Arial"/>
          <w:lang w:eastAsia="en-US"/>
        </w:rPr>
        <w:t xml:space="preserve"> 9606-2) (Квалификационные испытания сварщиков. Сварка плавлением. Часть 2. </w:t>
      </w:r>
      <w:r w:rsidRPr="00C96507">
        <w:rPr>
          <w:rFonts w:ascii="Arial" w:eastAsia="Calibri" w:hAnsi="Arial" w:cs="Arial"/>
          <w:lang w:val="en-US" w:eastAsia="en-US"/>
        </w:rPr>
        <w:t>Алюминий и алюминиевые сплавы)</w:t>
      </w:r>
    </w:p>
    <w:p w:rsidR="00E447DB" w:rsidRPr="00EA735C" w:rsidRDefault="00E447DB" w:rsidP="00E447DB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8239D4">
        <w:rPr>
          <w:rFonts w:ascii="Arial" w:eastAsia="Calibri" w:hAnsi="Arial" w:cs="Arial"/>
          <w:lang w:val="en-US" w:eastAsia="en-US"/>
        </w:rPr>
        <w:t xml:space="preserve">EN ISO 9712, Non-destructive testing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8239D4">
        <w:rPr>
          <w:rFonts w:ascii="Arial" w:eastAsia="Calibri" w:hAnsi="Arial" w:cs="Arial"/>
          <w:lang w:val="en-US" w:eastAsia="en-US"/>
        </w:rPr>
        <w:t xml:space="preserve"> Qualification and certification of NDT personnel </w:t>
      </w:r>
      <w:r w:rsidR="00390991">
        <w:rPr>
          <w:rFonts w:ascii="Arial" w:eastAsia="Calibri" w:hAnsi="Arial" w:cs="Arial"/>
          <w:lang w:val="en-US" w:eastAsia="en-US"/>
        </w:rPr>
        <w:br/>
      </w:r>
      <w:r w:rsidRPr="008239D4">
        <w:rPr>
          <w:rFonts w:ascii="Arial" w:eastAsia="Calibri" w:hAnsi="Arial" w:cs="Arial"/>
          <w:lang w:val="en-US" w:eastAsia="en-US"/>
        </w:rPr>
        <w:t xml:space="preserve">(ISO 9712) </w:t>
      </w:r>
      <w:r w:rsidRPr="006E772B">
        <w:rPr>
          <w:rFonts w:ascii="Arial" w:eastAsia="Calibri" w:hAnsi="Arial" w:cs="Arial"/>
          <w:lang w:val="en-US" w:eastAsia="en-US"/>
        </w:rPr>
        <w:t>(</w:t>
      </w:r>
      <w:r w:rsidRPr="00EA735C">
        <w:rPr>
          <w:rFonts w:ascii="Arial" w:eastAsia="Calibri" w:hAnsi="Arial" w:cs="Arial"/>
          <w:lang w:val="en-US" w:eastAsia="en-US"/>
        </w:rPr>
        <w:t>Неразрушающий контроль. Квалификация и аттестация персонала)</w:t>
      </w:r>
    </w:p>
    <w:p w:rsidR="00144A16" w:rsidRPr="008B037D" w:rsidRDefault="00144A16" w:rsidP="00144A16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144A16">
        <w:rPr>
          <w:rFonts w:ascii="Arial" w:hAnsi="Arial" w:cs="Arial"/>
          <w:color w:val="000000"/>
          <w:lang w:val="en-US"/>
        </w:rPr>
        <w:t xml:space="preserve">EN ISO 10042, Welding — Arc-welded joints in aluminium and its alloys — Quality levels for imperfections (ISO 10042) </w:t>
      </w:r>
      <w:r w:rsidR="00D22B10" w:rsidRPr="00D22B10">
        <w:rPr>
          <w:rFonts w:ascii="Arial" w:hAnsi="Arial" w:cs="Arial"/>
          <w:color w:val="000000"/>
          <w:lang w:val="en-US"/>
        </w:rPr>
        <w:t xml:space="preserve">(Сварка. </w:t>
      </w:r>
      <w:r w:rsidR="00D22B10" w:rsidRPr="00C366D0">
        <w:rPr>
          <w:rFonts w:ascii="Arial" w:hAnsi="Arial" w:cs="Arial"/>
          <w:color w:val="000000"/>
        </w:rPr>
        <w:t>Соединения из алюминия и алюминиевых сплавов, выполненные дуговой сваркой. Уровни</w:t>
      </w:r>
      <w:r w:rsidR="00D22B10" w:rsidRPr="008B037D">
        <w:rPr>
          <w:rFonts w:ascii="Arial" w:hAnsi="Arial" w:cs="Arial"/>
          <w:color w:val="000000"/>
          <w:lang w:val="en-US"/>
        </w:rPr>
        <w:t xml:space="preserve"> </w:t>
      </w:r>
      <w:r w:rsidR="00D22B10" w:rsidRPr="00C366D0">
        <w:rPr>
          <w:rFonts w:ascii="Arial" w:hAnsi="Arial" w:cs="Arial"/>
          <w:color w:val="000000"/>
        </w:rPr>
        <w:t>качества</w:t>
      </w:r>
      <w:r w:rsidR="00D22B10" w:rsidRPr="008B037D">
        <w:rPr>
          <w:rFonts w:ascii="Arial" w:hAnsi="Arial" w:cs="Arial"/>
          <w:color w:val="000000"/>
          <w:lang w:val="en-US"/>
        </w:rPr>
        <w:t xml:space="preserve"> </w:t>
      </w:r>
      <w:r w:rsidR="00D22B10" w:rsidRPr="00C366D0">
        <w:rPr>
          <w:rFonts w:ascii="Arial" w:hAnsi="Arial" w:cs="Arial"/>
          <w:color w:val="000000"/>
        </w:rPr>
        <w:t>в</w:t>
      </w:r>
      <w:r w:rsidR="00D22B10" w:rsidRPr="008B037D">
        <w:rPr>
          <w:rFonts w:ascii="Arial" w:hAnsi="Arial" w:cs="Arial"/>
          <w:color w:val="000000"/>
          <w:lang w:val="en-US"/>
        </w:rPr>
        <w:t xml:space="preserve"> </w:t>
      </w:r>
      <w:r w:rsidR="00D22B10" w:rsidRPr="00C366D0">
        <w:rPr>
          <w:rFonts w:ascii="Arial" w:hAnsi="Arial" w:cs="Arial"/>
          <w:color w:val="000000"/>
        </w:rPr>
        <w:t>зависимости</w:t>
      </w:r>
      <w:r w:rsidR="00D22B10" w:rsidRPr="008B037D">
        <w:rPr>
          <w:rFonts w:ascii="Arial" w:hAnsi="Arial" w:cs="Arial"/>
          <w:color w:val="000000"/>
          <w:lang w:val="en-US"/>
        </w:rPr>
        <w:t xml:space="preserve"> </w:t>
      </w:r>
      <w:r w:rsidR="00D22B10" w:rsidRPr="00C366D0">
        <w:rPr>
          <w:rFonts w:ascii="Arial" w:hAnsi="Arial" w:cs="Arial"/>
          <w:color w:val="000000"/>
        </w:rPr>
        <w:t>от</w:t>
      </w:r>
      <w:r w:rsidR="00D22B10" w:rsidRPr="008B037D">
        <w:rPr>
          <w:rFonts w:ascii="Arial" w:hAnsi="Arial" w:cs="Arial"/>
          <w:color w:val="000000"/>
          <w:lang w:val="en-US"/>
        </w:rPr>
        <w:t xml:space="preserve"> </w:t>
      </w:r>
      <w:r w:rsidR="00D22B10" w:rsidRPr="00C366D0">
        <w:rPr>
          <w:rFonts w:ascii="Arial" w:hAnsi="Arial" w:cs="Arial"/>
          <w:color w:val="000000"/>
        </w:rPr>
        <w:t>дефектов</w:t>
      </w:r>
      <w:r w:rsidR="00D22B10" w:rsidRPr="008B037D">
        <w:rPr>
          <w:rFonts w:ascii="Arial" w:hAnsi="Arial" w:cs="Arial"/>
          <w:color w:val="000000"/>
          <w:lang w:val="en-US"/>
        </w:rPr>
        <w:t>)</w:t>
      </w:r>
    </w:p>
    <w:p w:rsidR="00CA7E39" w:rsidRPr="00CA7E39" w:rsidRDefault="00CA7E39" w:rsidP="00CA7E39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4E7FE5">
        <w:rPr>
          <w:rFonts w:ascii="Arial" w:eastAsia="Calibri" w:hAnsi="Arial" w:cs="Arial"/>
          <w:lang w:val="en-US" w:eastAsia="en-US"/>
        </w:rPr>
        <w:t xml:space="preserve">EN ISO 14732, Welding personnel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4E7FE5">
        <w:rPr>
          <w:rFonts w:ascii="Arial" w:eastAsia="Calibri" w:hAnsi="Arial" w:cs="Arial"/>
          <w:lang w:val="en-US" w:eastAsia="en-US"/>
        </w:rPr>
        <w:t xml:space="preserve"> Qualification testing of welding operators and weld setters for mechanized and automatic welding of metallic materials (ISO 14732) </w:t>
      </w:r>
      <w:r w:rsidRPr="00CF2C1D">
        <w:rPr>
          <w:rFonts w:ascii="Arial" w:eastAsia="Calibri" w:hAnsi="Arial" w:cs="Arial"/>
          <w:lang w:val="en-US" w:eastAsia="en-US"/>
        </w:rPr>
        <w:t>(</w:t>
      </w:r>
      <w:r w:rsidRPr="00905E0B">
        <w:rPr>
          <w:rFonts w:ascii="Arial" w:eastAsia="Calibri" w:hAnsi="Arial" w:cs="Arial"/>
          <w:lang w:val="en-US" w:eastAsia="en-US"/>
        </w:rPr>
        <w:t xml:space="preserve">Персонал, осуществляющий сварку. </w:t>
      </w:r>
      <w:r w:rsidRPr="00CA7E39">
        <w:rPr>
          <w:rFonts w:ascii="Arial" w:eastAsia="Calibri" w:hAnsi="Arial" w:cs="Arial"/>
          <w:lang w:eastAsia="en-US"/>
        </w:rPr>
        <w:t>Квалификационные испытания операторов сварки и наладчиков сварки для механизированной и автоматической сварки металлических материалов)</w:t>
      </w:r>
    </w:p>
    <w:p w:rsidR="00870F28" w:rsidRPr="00144A16" w:rsidRDefault="000E49B7" w:rsidP="00144A16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4E7FE5">
        <w:rPr>
          <w:rFonts w:ascii="Arial" w:eastAsia="Calibri" w:hAnsi="Arial" w:cs="Arial"/>
          <w:lang w:val="en-US" w:eastAsia="en-US"/>
        </w:rPr>
        <w:t xml:space="preserve">EN ISO 15607, Specification and qualification of welding procedures for metallic materials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4E7FE5">
        <w:rPr>
          <w:rFonts w:ascii="Arial" w:eastAsia="Calibri" w:hAnsi="Arial" w:cs="Arial"/>
          <w:lang w:val="en-US" w:eastAsia="en-US"/>
        </w:rPr>
        <w:t xml:space="preserve"> General rules (ISO 15607) </w:t>
      </w:r>
      <w:r w:rsidRPr="007C3ADE">
        <w:rPr>
          <w:rFonts w:ascii="Arial" w:eastAsia="Calibri" w:hAnsi="Arial" w:cs="Arial"/>
          <w:lang w:val="en-US" w:eastAsia="en-US"/>
        </w:rPr>
        <w:t>(Технические требования и квалификация технологии сварки металлических материалов. Общие правила)</w:t>
      </w:r>
    </w:p>
    <w:p w:rsidR="00144A16" w:rsidRPr="00144A16" w:rsidRDefault="00D82D51" w:rsidP="00144A16">
      <w:pPr>
        <w:ind w:firstLine="567"/>
        <w:jc w:val="both"/>
        <w:rPr>
          <w:rFonts w:ascii="Arial" w:hAnsi="Arial" w:cs="Arial"/>
          <w:color w:val="000000"/>
          <w:lang w:val="en-US"/>
        </w:rPr>
      </w:pPr>
      <w:r w:rsidRPr="004E7FE5">
        <w:rPr>
          <w:rFonts w:ascii="Arial" w:eastAsia="Calibri" w:hAnsi="Arial" w:cs="Arial"/>
          <w:lang w:val="en-US" w:eastAsia="en-US"/>
        </w:rPr>
        <w:t xml:space="preserve">EN ISO 15609-1, Specification and qualification of welding procedures for metallic materials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4E7FE5">
        <w:rPr>
          <w:rFonts w:ascii="Arial" w:eastAsia="Calibri" w:hAnsi="Arial" w:cs="Arial"/>
          <w:lang w:val="en-US" w:eastAsia="en-US"/>
        </w:rPr>
        <w:t xml:space="preserve"> Welding procedure specification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4E7FE5">
        <w:rPr>
          <w:rFonts w:ascii="Arial" w:eastAsia="Calibri" w:hAnsi="Arial" w:cs="Arial"/>
          <w:lang w:val="en-US" w:eastAsia="en-US"/>
        </w:rPr>
        <w:t xml:space="preserve"> Part 1</w:t>
      </w:r>
      <w:r w:rsidR="00820F3E" w:rsidRPr="00820F3E">
        <w:rPr>
          <w:rFonts w:ascii="Arial" w:eastAsia="Calibri" w:hAnsi="Arial" w:cs="Arial"/>
          <w:lang w:val="en-US" w:eastAsia="en-US"/>
        </w:rPr>
        <w:t>.</w:t>
      </w:r>
      <w:r w:rsidRPr="004E7FE5">
        <w:rPr>
          <w:rFonts w:ascii="Arial" w:eastAsia="Calibri" w:hAnsi="Arial" w:cs="Arial"/>
          <w:lang w:val="en-US" w:eastAsia="en-US"/>
        </w:rPr>
        <w:t xml:space="preserve"> Arc</w:t>
      </w:r>
      <w:r w:rsidRPr="00820F3E">
        <w:rPr>
          <w:rFonts w:ascii="Arial" w:eastAsia="Calibri" w:hAnsi="Arial" w:cs="Arial"/>
          <w:lang w:eastAsia="en-US"/>
        </w:rPr>
        <w:t xml:space="preserve"> </w:t>
      </w:r>
      <w:r w:rsidRPr="004E7FE5">
        <w:rPr>
          <w:rFonts w:ascii="Arial" w:eastAsia="Calibri" w:hAnsi="Arial" w:cs="Arial"/>
          <w:lang w:val="en-US" w:eastAsia="en-US"/>
        </w:rPr>
        <w:t>welding</w:t>
      </w:r>
      <w:r w:rsidRPr="00820F3E">
        <w:rPr>
          <w:rFonts w:ascii="Arial" w:eastAsia="Calibri" w:hAnsi="Arial" w:cs="Arial"/>
          <w:lang w:eastAsia="en-US"/>
        </w:rPr>
        <w:t xml:space="preserve"> (</w:t>
      </w:r>
      <w:r w:rsidRPr="004E7FE5">
        <w:rPr>
          <w:rFonts w:ascii="Arial" w:eastAsia="Calibri" w:hAnsi="Arial" w:cs="Arial"/>
          <w:lang w:val="en-US" w:eastAsia="en-US"/>
        </w:rPr>
        <w:t>ISO</w:t>
      </w:r>
      <w:r w:rsidRPr="00820F3E">
        <w:rPr>
          <w:rFonts w:ascii="Arial" w:eastAsia="Calibri" w:hAnsi="Arial" w:cs="Arial"/>
          <w:lang w:eastAsia="en-US"/>
        </w:rPr>
        <w:t xml:space="preserve"> 15609-1) (Технические требования и квалификация технологии сварки металлических материалов. </w:t>
      </w:r>
      <w:r w:rsidRPr="003B32B7">
        <w:rPr>
          <w:rFonts w:ascii="Arial" w:eastAsia="Calibri" w:hAnsi="Arial" w:cs="Arial"/>
          <w:lang w:val="en-US" w:eastAsia="en-US"/>
        </w:rPr>
        <w:t>Технические требования к процессу сварки. Часть 1. Дуговая сварка)</w:t>
      </w:r>
    </w:p>
    <w:p w:rsidR="00144A16" w:rsidRPr="00833FDF" w:rsidRDefault="00144A16" w:rsidP="00144A16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144A16">
        <w:rPr>
          <w:rFonts w:ascii="Arial" w:eastAsia="Calibri" w:hAnsi="Arial" w:cs="Arial"/>
          <w:lang w:val="en-US" w:eastAsia="en-US"/>
        </w:rPr>
        <w:t>EN ISO 15609-2, Specification and qualification of welding procedures for metallic materials — Welding procedure specification — Part 2</w:t>
      </w:r>
      <w:r w:rsidR="00820F3E" w:rsidRPr="00820F3E">
        <w:rPr>
          <w:rFonts w:ascii="Arial" w:eastAsia="Calibri" w:hAnsi="Arial" w:cs="Arial"/>
          <w:lang w:val="en-US" w:eastAsia="en-US"/>
        </w:rPr>
        <w:t>.</w:t>
      </w:r>
      <w:r w:rsidRPr="00144A16">
        <w:rPr>
          <w:rFonts w:ascii="Arial" w:eastAsia="Calibri" w:hAnsi="Arial" w:cs="Arial"/>
          <w:lang w:val="en-US" w:eastAsia="en-US"/>
        </w:rPr>
        <w:t xml:space="preserve"> Gas</w:t>
      </w:r>
      <w:r w:rsidRPr="00820F3E">
        <w:rPr>
          <w:rFonts w:ascii="Arial" w:eastAsia="Calibri" w:hAnsi="Arial" w:cs="Arial"/>
          <w:lang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welding</w:t>
      </w:r>
      <w:r w:rsidRPr="00820F3E">
        <w:rPr>
          <w:rFonts w:ascii="Arial" w:eastAsia="Calibri" w:hAnsi="Arial" w:cs="Arial"/>
          <w:lang w:eastAsia="en-US"/>
        </w:rPr>
        <w:t xml:space="preserve"> (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20F3E">
        <w:rPr>
          <w:rFonts w:ascii="Arial" w:eastAsia="Calibri" w:hAnsi="Arial" w:cs="Arial"/>
          <w:lang w:eastAsia="en-US"/>
        </w:rPr>
        <w:t xml:space="preserve"> 15609-2) </w:t>
      </w:r>
      <w:r w:rsidR="003304CF" w:rsidRPr="00820F3E">
        <w:rPr>
          <w:rFonts w:ascii="Arial" w:eastAsia="Calibri" w:hAnsi="Arial" w:cs="Arial"/>
          <w:lang w:eastAsia="en-US"/>
        </w:rPr>
        <w:t xml:space="preserve">(Технические требования и </w:t>
      </w:r>
      <w:r w:rsidR="00210050">
        <w:rPr>
          <w:rFonts w:ascii="Arial" w:eastAsia="Calibri" w:hAnsi="Arial" w:cs="Arial"/>
          <w:lang w:eastAsia="en-US"/>
        </w:rPr>
        <w:br/>
      </w:r>
      <w:r w:rsidR="003304CF" w:rsidRPr="00820F3E">
        <w:rPr>
          <w:rFonts w:ascii="Arial" w:eastAsia="Calibri" w:hAnsi="Arial" w:cs="Arial"/>
          <w:lang w:eastAsia="en-US"/>
        </w:rPr>
        <w:t xml:space="preserve">квалификация технологии сварки металлических материалов. </w:t>
      </w:r>
      <w:r w:rsidR="003304CF" w:rsidRPr="00833FDF">
        <w:rPr>
          <w:rFonts w:ascii="Arial" w:eastAsia="Calibri" w:hAnsi="Arial" w:cs="Arial"/>
          <w:lang w:eastAsia="en-US"/>
        </w:rPr>
        <w:t>Технические требования к процессу сварки. Часть 2. Газовая сварка)</w:t>
      </w:r>
    </w:p>
    <w:p w:rsidR="00144A16" w:rsidRPr="008B037D" w:rsidRDefault="00144A16" w:rsidP="00144A16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144A16">
        <w:rPr>
          <w:rFonts w:ascii="Arial" w:eastAsia="Calibri" w:hAnsi="Arial" w:cs="Arial"/>
          <w:lang w:val="en-US" w:eastAsia="en-US"/>
        </w:rPr>
        <w:t>EN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15613, </w:t>
      </w:r>
      <w:r w:rsidRPr="00144A16">
        <w:rPr>
          <w:rFonts w:ascii="Arial" w:eastAsia="Calibri" w:hAnsi="Arial" w:cs="Arial"/>
          <w:lang w:val="en-US" w:eastAsia="en-US"/>
        </w:rPr>
        <w:t>Specification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and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qualification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of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welding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procedures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for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metallic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materials</w:t>
      </w:r>
      <w:r w:rsidRPr="008B037D">
        <w:rPr>
          <w:rFonts w:ascii="Arial" w:eastAsia="Calibri" w:hAnsi="Arial" w:cs="Arial"/>
          <w:lang w:val="en-US" w:eastAsia="en-US"/>
        </w:rPr>
        <w:t xml:space="preserve"> — </w:t>
      </w:r>
      <w:r w:rsidRPr="00144A16">
        <w:rPr>
          <w:rFonts w:ascii="Arial" w:eastAsia="Calibri" w:hAnsi="Arial" w:cs="Arial"/>
          <w:lang w:val="en-US" w:eastAsia="en-US"/>
        </w:rPr>
        <w:t>Qualification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based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pre</w:t>
      </w:r>
      <w:r w:rsidRPr="008B037D">
        <w:rPr>
          <w:rFonts w:ascii="Arial" w:eastAsia="Calibri" w:hAnsi="Arial" w:cs="Arial"/>
          <w:lang w:val="en-US" w:eastAsia="en-US"/>
        </w:rPr>
        <w:t>-</w:t>
      </w:r>
      <w:r w:rsidRPr="00144A16">
        <w:rPr>
          <w:rFonts w:ascii="Arial" w:eastAsia="Calibri" w:hAnsi="Arial" w:cs="Arial"/>
          <w:lang w:val="en-US" w:eastAsia="en-US"/>
        </w:rPr>
        <w:t>production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welding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test</w:t>
      </w:r>
      <w:r w:rsidRPr="008B037D">
        <w:rPr>
          <w:rFonts w:ascii="Arial" w:eastAsia="Calibri" w:hAnsi="Arial" w:cs="Arial"/>
          <w:lang w:val="en-US" w:eastAsia="en-US"/>
        </w:rPr>
        <w:t xml:space="preserve"> (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15613) </w:t>
      </w:r>
      <w:r w:rsidR="00FF728D" w:rsidRPr="008B037D">
        <w:rPr>
          <w:rFonts w:ascii="Arial" w:eastAsia="Calibri" w:hAnsi="Arial" w:cs="Arial"/>
          <w:lang w:val="en-US" w:eastAsia="en-US"/>
        </w:rPr>
        <w:t>(</w:t>
      </w:r>
      <w:r w:rsidR="00FF728D" w:rsidRPr="00833FDF">
        <w:rPr>
          <w:rFonts w:ascii="Arial" w:eastAsia="Calibri" w:hAnsi="Arial" w:cs="Arial"/>
          <w:lang w:eastAsia="en-US"/>
        </w:rPr>
        <w:t>Технические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требования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и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квалификация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технологии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сварки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металлических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материалов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. </w:t>
      </w:r>
      <w:r w:rsidR="00FF728D" w:rsidRPr="00833FDF">
        <w:rPr>
          <w:rFonts w:ascii="Arial" w:eastAsia="Calibri" w:hAnsi="Arial" w:cs="Arial"/>
          <w:lang w:eastAsia="en-US"/>
        </w:rPr>
        <w:t>Оценка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на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основе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испытания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опытных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образцов</w:t>
      </w:r>
      <w:r w:rsidR="00FF728D" w:rsidRPr="008B037D">
        <w:rPr>
          <w:rFonts w:ascii="Arial" w:eastAsia="Calibri" w:hAnsi="Arial" w:cs="Arial"/>
          <w:lang w:val="en-US" w:eastAsia="en-US"/>
        </w:rPr>
        <w:t xml:space="preserve"> </w:t>
      </w:r>
      <w:r w:rsidR="00FF728D" w:rsidRPr="00833FDF">
        <w:rPr>
          <w:rFonts w:ascii="Arial" w:eastAsia="Calibri" w:hAnsi="Arial" w:cs="Arial"/>
          <w:lang w:eastAsia="en-US"/>
        </w:rPr>
        <w:t>сварки</w:t>
      </w:r>
      <w:r w:rsidR="00FF728D" w:rsidRPr="008B037D">
        <w:rPr>
          <w:rFonts w:ascii="Arial" w:eastAsia="Calibri" w:hAnsi="Arial" w:cs="Arial"/>
          <w:lang w:val="en-US" w:eastAsia="en-US"/>
        </w:rPr>
        <w:t>)</w:t>
      </w:r>
    </w:p>
    <w:p w:rsidR="00144A16" w:rsidRPr="008B037D" w:rsidRDefault="00144A16" w:rsidP="00144A16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144A16">
        <w:rPr>
          <w:rFonts w:ascii="Arial" w:eastAsia="Calibri" w:hAnsi="Arial" w:cs="Arial"/>
          <w:lang w:val="en-US" w:eastAsia="en-US"/>
        </w:rPr>
        <w:t>EN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15614 (</w:t>
      </w:r>
      <w:r w:rsidRPr="00144A16">
        <w:rPr>
          <w:rFonts w:ascii="Arial" w:eastAsia="Calibri" w:hAnsi="Arial" w:cs="Arial"/>
          <w:lang w:val="en-US" w:eastAsia="en-US"/>
        </w:rPr>
        <w:t>all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parts</w:t>
      </w:r>
      <w:r w:rsidRPr="008B037D">
        <w:rPr>
          <w:rFonts w:ascii="Arial" w:eastAsia="Calibri" w:hAnsi="Arial" w:cs="Arial"/>
          <w:lang w:val="en-US" w:eastAsia="en-US"/>
        </w:rPr>
        <w:t xml:space="preserve">), </w:t>
      </w:r>
      <w:r w:rsidRPr="00144A16">
        <w:rPr>
          <w:rFonts w:ascii="Arial" w:eastAsia="Calibri" w:hAnsi="Arial" w:cs="Arial"/>
          <w:lang w:val="en-US" w:eastAsia="en-US"/>
        </w:rPr>
        <w:t>Specification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and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qualification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of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welding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procedures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for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metallic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materials</w:t>
      </w:r>
      <w:r w:rsidRPr="008B037D">
        <w:rPr>
          <w:rFonts w:ascii="Arial" w:eastAsia="Calibri" w:hAnsi="Arial" w:cs="Arial"/>
          <w:lang w:val="en-US" w:eastAsia="en-US"/>
        </w:rPr>
        <w:t xml:space="preserve"> — </w:t>
      </w:r>
      <w:r w:rsidRPr="00144A16">
        <w:rPr>
          <w:rFonts w:ascii="Arial" w:eastAsia="Calibri" w:hAnsi="Arial" w:cs="Arial"/>
          <w:lang w:val="en-US" w:eastAsia="en-US"/>
        </w:rPr>
        <w:t>Welding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procedure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test</w:t>
      </w:r>
      <w:r w:rsidRPr="008B037D">
        <w:rPr>
          <w:rFonts w:ascii="Arial" w:eastAsia="Calibri" w:hAnsi="Arial" w:cs="Arial"/>
          <w:lang w:val="en-US" w:eastAsia="en-US"/>
        </w:rPr>
        <w:t xml:space="preserve"> (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15614, </w:t>
      </w:r>
      <w:r w:rsidRPr="00144A16">
        <w:rPr>
          <w:rFonts w:ascii="Arial" w:eastAsia="Calibri" w:hAnsi="Arial" w:cs="Arial"/>
          <w:lang w:val="en-US" w:eastAsia="en-US"/>
        </w:rPr>
        <w:t>all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parts</w:t>
      </w:r>
      <w:r w:rsidRPr="008B037D">
        <w:rPr>
          <w:rFonts w:ascii="Arial" w:eastAsia="Calibri" w:hAnsi="Arial" w:cs="Arial"/>
          <w:lang w:val="en-US" w:eastAsia="en-US"/>
        </w:rPr>
        <w:t xml:space="preserve">) </w:t>
      </w:r>
      <w:r w:rsidR="00F25729" w:rsidRPr="008B037D">
        <w:rPr>
          <w:rFonts w:ascii="Arial" w:eastAsia="Calibri" w:hAnsi="Arial" w:cs="Arial"/>
          <w:lang w:val="en-US" w:eastAsia="en-US"/>
        </w:rPr>
        <w:t>(</w:t>
      </w:r>
      <w:r w:rsidR="00F25729" w:rsidRPr="00833FDF">
        <w:rPr>
          <w:rFonts w:ascii="Arial" w:eastAsia="Calibri" w:hAnsi="Arial" w:cs="Arial"/>
          <w:lang w:eastAsia="en-US"/>
        </w:rPr>
        <w:t>Технические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требования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и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квалификация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технологии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сварки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металлических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материалов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. </w:t>
      </w:r>
      <w:r w:rsidR="00F25729" w:rsidRPr="00833FDF">
        <w:rPr>
          <w:rFonts w:ascii="Arial" w:eastAsia="Calibri" w:hAnsi="Arial" w:cs="Arial"/>
          <w:lang w:eastAsia="en-US"/>
        </w:rPr>
        <w:t>Испытание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технологического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процесса</w:t>
      </w:r>
      <w:r w:rsidR="00F25729" w:rsidRPr="008B037D">
        <w:rPr>
          <w:rFonts w:ascii="Arial" w:eastAsia="Calibri" w:hAnsi="Arial" w:cs="Arial"/>
          <w:lang w:val="en-US" w:eastAsia="en-US"/>
        </w:rPr>
        <w:t xml:space="preserve"> </w:t>
      </w:r>
      <w:r w:rsidR="00F25729" w:rsidRPr="00833FDF">
        <w:rPr>
          <w:rFonts w:ascii="Arial" w:eastAsia="Calibri" w:hAnsi="Arial" w:cs="Arial"/>
          <w:lang w:eastAsia="en-US"/>
        </w:rPr>
        <w:t>сварки</w:t>
      </w:r>
      <w:r w:rsidR="00F25729" w:rsidRPr="008B037D">
        <w:rPr>
          <w:rFonts w:ascii="Arial" w:eastAsia="Calibri" w:hAnsi="Arial" w:cs="Arial"/>
          <w:lang w:val="en-US" w:eastAsia="en-US"/>
        </w:rPr>
        <w:t>)</w:t>
      </w:r>
    </w:p>
    <w:p w:rsidR="00144A16" w:rsidRPr="00144A16" w:rsidRDefault="00144A16" w:rsidP="00144A16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144A16">
        <w:rPr>
          <w:rFonts w:ascii="Arial" w:eastAsia="Calibri" w:hAnsi="Arial" w:cs="Arial"/>
          <w:lang w:val="en-US" w:eastAsia="en-US"/>
        </w:rPr>
        <w:t>EN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17635, </w:t>
      </w:r>
      <w:r w:rsidRPr="00144A16">
        <w:rPr>
          <w:rFonts w:ascii="Arial" w:eastAsia="Calibri" w:hAnsi="Arial" w:cs="Arial"/>
          <w:lang w:val="en-US" w:eastAsia="en-US"/>
        </w:rPr>
        <w:t>Non</w:t>
      </w:r>
      <w:r w:rsidRPr="008B037D">
        <w:rPr>
          <w:rFonts w:ascii="Arial" w:eastAsia="Calibri" w:hAnsi="Arial" w:cs="Arial"/>
          <w:lang w:val="en-US" w:eastAsia="en-US"/>
        </w:rPr>
        <w:t>-</w:t>
      </w:r>
      <w:r w:rsidRPr="00144A16">
        <w:rPr>
          <w:rFonts w:ascii="Arial" w:eastAsia="Calibri" w:hAnsi="Arial" w:cs="Arial"/>
          <w:lang w:val="en-US" w:eastAsia="en-US"/>
        </w:rPr>
        <w:t>destructive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testing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of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welds</w:t>
      </w:r>
      <w:r w:rsidRPr="008B037D">
        <w:rPr>
          <w:rFonts w:ascii="Arial" w:eastAsia="Calibri" w:hAnsi="Arial" w:cs="Arial"/>
          <w:lang w:val="en-US" w:eastAsia="en-US"/>
        </w:rPr>
        <w:t xml:space="preserve"> — </w:t>
      </w:r>
      <w:r w:rsidRPr="00144A16">
        <w:rPr>
          <w:rFonts w:ascii="Arial" w:eastAsia="Calibri" w:hAnsi="Arial" w:cs="Arial"/>
          <w:lang w:val="en-US" w:eastAsia="en-US"/>
        </w:rPr>
        <w:t>General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rules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for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metallic</w:t>
      </w:r>
      <w:r w:rsidRPr="008B037D">
        <w:rPr>
          <w:rFonts w:ascii="Arial" w:eastAsia="Calibri" w:hAnsi="Arial" w:cs="Arial"/>
          <w:lang w:val="en-US" w:eastAsia="en-US"/>
        </w:rPr>
        <w:t xml:space="preserve"> </w:t>
      </w:r>
      <w:r w:rsidRPr="00144A16">
        <w:rPr>
          <w:rFonts w:ascii="Arial" w:eastAsia="Calibri" w:hAnsi="Arial" w:cs="Arial"/>
          <w:lang w:val="en-US" w:eastAsia="en-US"/>
        </w:rPr>
        <w:t>materials</w:t>
      </w:r>
      <w:r w:rsidRPr="008B037D">
        <w:rPr>
          <w:rFonts w:ascii="Arial" w:eastAsia="Calibri" w:hAnsi="Arial" w:cs="Arial"/>
          <w:lang w:val="en-US" w:eastAsia="en-US"/>
        </w:rPr>
        <w:t xml:space="preserve"> (</w:t>
      </w:r>
      <w:r w:rsidRPr="00144A16">
        <w:rPr>
          <w:rFonts w:ascii="Arial" w:eastAsia="Calibri" w:hAnsi="Arial" w:cs="Arial"/>
          <w:lang w:val="en-US" w:eastAsia="en-US"/>
        </w:rPr>
        <w:t>ISO</w:t>
      </w:r>
      <w:r w:rsidRPr="008B037D">
        <w:rPr>
          <w:rFonts w:ascii="Arial" w:eastAsia="Calibri" w:hAnsi="Arial" w:cs="Arial"/>
          <w:lang w:val="en-US" w:eastAsia="en-US"/>
        </w:rPr>
        <w:t xml:space="preserve"> 17635) </w:t>
      </w:r>
      <w:r w:rsidR="001D552A" w:rsidRPr="008B037D">
        <w:rPr>
          <w:rFonts w:ascii="Arial" w:eastAsia="Calibri" w:hAnsi="Arial" w:cs="Arial"/>
          <w:lang w:val="en-US" w:eastAsia="en-US"/>
        </w:rPr>
        <w:t>(</w:t>
      </w:r>
      <w:r w:rsidR="001D552A" w:rsidRPr="00833FDF">
        <w:rPr>
          <w:rFonts w:ascii="Arial" w:eastAsia="Calibri" w:hAnsi="Arial" w:cs="Arial"/>
          <w:lang w:eastAsia="en-US"/>
        </w:rPr>
        <w:t>Контроль</w:t>
      </w:r>
      <w:r w:rsidR="001D552A" w:rsidRPr="008B037D">
        <w:rPr>
          <w:rFonts w:ascii="Arial" w:eastAsia="Calibri" w:hAnsi="Arial" w:cs="Arial"/>
          <w:lang w:val="en-US" w:eastAsia="en-US"/>
        </w:rPr>
        <w:t xml:space="preserve"> </w:t>
      </w:r>
      <w:r w:rsidR="001D552A" w:rsidRPr="00833FDF">
        <w:rPr>
          <w:rFonts w:ascii="Arial" w:eastAsia="Calibri" w:hAnsi="Arial" w:cs="Arial"/>
          <w:lang w:eastAsia="en-US"/>
        </w:rPr>
        <w:t>неразрушающий</w:t>
      </w:r>
      <w:r w:rsidR="001D552A" w:rsidRPr="008B037D">
        <w:rPr>
          <w:rFonts w:ascii="Arial" w:eastAsia="Calibri" w:hAnsi="Arial" w:cs="Arial"/>
          <w:lang w:val="en-US" w:eastAsia="en-US"/>
        </w:rPr>
        <w:t xml:space="preserve"> </w:t>
      </w:r>
      <w:r w:rsidR="001D552A" w:rsidRPr="00833FDF">
        <w:rPr>
          <w:rFonts w:ascii="Arial" w:eastAsia="Calibri" w:hAnsi="Arial" w:cs="Arial"/>
          <w:lang w:eastAsia="en-US"/>
        </w:rPr>
        <w:t>сварных</w:t>
      </w:r>
      <w:r w:rsidR="001D552A" w:rsidRPr="008B037D">
        <w:rPr>
          <w:rFonts w:ascii="Arial" w:eastAsia="Calibri" w:hAnsi="Arial" w:cs="Arial"/>
          <w:lang w:val="en-US" w:eastAsia="en-US"/>
        </w:rPr>
        <w:t xml:space="preserve"> </w:t>
      </w:r>
      <w:r w:rsidR="001D552A" w:rsidRPr="00833FDF">
        <w:rPr>
          <w:rFonts w:ascii="Arial" w:eastAsia="Calibri" w:hAnsi="Arial" w:cs="Arial"/>
          <w:lang w:eastAsia="en-US"/>
        </w:rPr>
        <w:t>швов</w:t>
      </w:r>
      <w:r w:rsidR="001D552A" w:rsidRPr="008B037D">
        <w:rPr>
          <w:rFonts w:ascii="Arial" w:eastAsia="Calibri" w:hAnsi="Arial" w:cs="Arial"/>
          <w:lang w:val="en-US" w:eastAsia="en-US"/>
        </w:rPr>
        <w:t xml:space="preserve">. </w:t>
      </w:r>
      <w:r w:rsidR="001D552A" w:rsidRPr="001D552A">
        <w:rPr>
          <w:rFonts w:ascii="Arial" w:eastAsia="Calibri" w:hAnsi="Arial" w:cs="Arial"/>
          <w:lang w:val="en-US" w:eastAsia="en-US"/>
        </w:rPr>
        <w:t>Общие правила для металлических материалов)</w:t>
      </w:r>
    </w:p>
    <w:p w:rsidR="00AE7E17" w:rsidRPr="00AE7E17" w:rsidRDefault="00AE7E17" w:rsidP="00AE7E17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AC1455">
        <w:rPr>
          <w:rFonts w:ascii="Arial" w:eastAsia="Calibri" w:hAnsi="Arial" w:cs="Arial"/>
          <w:lang w:val="en-US" w:eastAsia="en-US"/>
        </w:rPr>
        <w:t xml:space="preserve">EN ISO 17636-1, Non-destructive testing of welds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AC1455">
        <w:rPr>
          <w:rFonts w:ascii="Arial" w:eastAsia="Calibri" w:hAnsi="Arial" w:cs="Arial"/>
          <w:lang w:val="en-US" w:eastAsia="en-US"/>
        </w:rPr>
        <w:t xml:space="preserve"> Radiographic testing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AC1455">
        <w:rPr>
          <w:rFonts w:ascii="Arial" w:eastAsia="Calibri" w:hAnsi="Arial" w:cs="Arial"/>
          <w:lang w:val="en-US" w:eastAsia="en-US"/>
        </w:rPr>
        <w:t xml:space="preserve"> Part 1</w:t>
      </w:r>
      <w:r w:rsidR="00820F3E" w:rsidRPr="00820F3E">
        <w:rPr>
          <w:rFonts w:ascii="Arial" w:eastAsia="Calibri" w:hAnsi="Arial" w:cs="Arial"/>
          <w:lang w:val="en-US" w:eastAsia="en-US"/>
        </w:rPr>
        <w:t>.</w:t>
      </w:r>
      <w:r w:rsidRPr="00AC1455">
        <w:rPr>
          <w:rFonts w:ascii="Arial" w:eastAsia="Calibri" w:hAnsi="Arial" w:cs="Arial"/>
          <w:lang w:val="en-US" w:eastAsia="en-US"/>
        </w:rPr>
        <w:t xml:space="preserve"> X-and gamma-ray techniques with film (ISO 17636-1) </w:t>
      </w:r>
      <w:r w:rsidRPr="00855A03">
        <w:rPr>
          <w:rFonts w:ascii="Arial" w:eastAsia="Calibri" w:hAnsi="Arial" w:cs="Arial"/>
          <w:lang w:val="en-US" w:eastAsia="en-US"/>
        </w:rPr>
        <w:t>(</w:t>
      </w:r>
      <w:r w:rsidRPr="005776C8">
        <w:rPr>
          <w:rFonts w:ascii="Arial" w:eastAsia="Calibri" w:hAnsi="Arial" w:cs="Arial"/>
          <w:lang w:val="en-US" w:eastAsia="en-US"/>
        </w:rPr>
        <w:t xml:space="preserve">Контроль неразрушающий сварных швов. </w:t>
      </w:r>
      <w:r w:rsidRPr="00AE7E17">
        <w:rPr>
          <w:rFonts w:ascii="Arial" w:eastAsia="Calibri" w:hAnsi="Arial" w:cs="Arial"/>
          <w:lang w:eastAsia="en-US"/>
        </w:rPr>
        <w:t>Радиографический контроль. Часть 1. Методики рентгеноскопии и гамма-съемки с применением пленки)</w:t>
      </w:r>
    </w:p>
    <w:p w:rsidR="00517736" w:rsidRPr="00AC1455" w:rsidRDefault="00517736" w:rsidP="00517736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AC1455">
        <w:rPr>
          <w:rFonts w:ascii="Arial" w:eastAsia="Calibri" w:hAnsi="Arial" w:cs="Arial"/>
          <w:lang w:val="en-US" w:eastAsia="en-US"/>
        </w:rPr>
        <w:t xml:space="preserve">EN ISO 17637, Non-destructive testing of welds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AC1455">
        <w:rPr>
          <w:rFonts w:ascii="Arial" w:eastAsia="Calibri" w:hAnsi="Arial" w:cs="Arial"/>
          <w:lang w:val="en-US" w:eastAsia="en-US"/>
        </w:rPr>
        <w:t xml:space="preserve"> Visual testing of fusion-welded joints </w:t>
      </w:r>
      <w:r w:rsidR="00820F3E">
        <w:rPr>
          <w:rFonts w:ascii="Arial" w:eastAsia="Calibri" w:hAnsi="Arial" w:cs="Arial"/>
          <w:lang w:val="en-US" w:eastAsia="en-US"/>
        </w:rPr>
        <w:br/>
      </w:r>
      <w:r w:rsidRPr="00AC1455">
        <w:rPr>
          <w:rFonts w:ascii="Arial" w:eastAsia="Calibri" w:hAnsi="Arial" w:cs="Arial"/>
          <w:lang w:val="en-US" w:eastAsia="en-US"/>
        </w:rPr>
        <w:t xml:space="preserve">(ISO 17637) </w:t>
      </w:r>
      <w:r w:rsidRPr="002F5F52">
        <w:rPr>
          <w:rFonts w:ascii="Arial" w:eastAsia="Calibri" w:hAnsi="Arial" w:cs="Arial"/>
          <w:lang w:val="en-US" w:eastAsia="en-US"/>
        </w:rPr>
        <w:t>(Контроль неразрушающий сварных швов. Визуальный контроль соединений при сварке плавлением)</w:t>
      </w:r>
    </w:p>
    <w:p w:rsidR="00F2789B" w:rsidRPr="00C366D0" w:rsidRDefault="00F2789B" w:rsidP="00F2789B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AC1455">
        <w:rPr>
          <w:rFonts w:ascii="Arial" w:eastAsia="Calibri" w:hAnsi="Arial" w:cs="Arial"/>
          <w:lang w:val="en-US" w:eastAsia="en-US"/>
        </w:rPr>
        <w:t xml:space="preserve">EN ISO 17640, Non-destructive testing of welds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AC1455">
        <w:rPr>
          <w:rFonts w:ascii="Arial" w:eastAsia="Calibri" w:hAnsi="Arial" w:cs="Arial"/>
          <w:lang w:val="en-US" w:eastAsia="en-US"/>
        </w:rPr>
        <w:t xml:space="preserve"> Ultrasonic testing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AC1455">
        <w:rPr>
          <w:rFonts w:ascii="Arial" w:eastAsia="Calibri" w:hAnsi="Arial" w:cs="Arial"/>
          <w:lang w:val="en-US" w:eastAsia="en-US"/>
        </w:rPr>
        <w:t xml:space="preserve"> Techniques, testing levels, and assessment (ISO 17640)</w:t>
      </w:r>
      <w:r w:rsidRPr="00692092">
        <w:rPr>
          <w:rFonts w:ascii="Arial" w:eastAsia="Calibri" w:hAnsi="Arial" w:cs="Arial"/>
          <w:lang w:val="en-US" w:eastAsia="en-US"/>
        </w:rPr>
        <w:t xml:space="preserve"> (Контроль неразрушающий сварных швов. </w:t>
      </w:r>
      <w:r w:rsidRPr="00282145">
        <w:rPr>
          <w:rFonts w:ascii="Arial" w:eastAsia="Calibri" w:hAnsi="Arial" w:cs="Arial"/>
          <w:lang w:eastAsia="en-US"/>
        </w:rPr>
        <w:t>Ультразвуковой</w:t>
      </w:r>
      <w:r w:rsidRPr="00C366D0">
        <w:rPr>
          <w:rFonts w:ascii="Arial" w:eastAsia="Calibri" w:hAnsi="Arial" w:cs="Arial"/>
          <w:lang w:val="en-US" w:eastAsia="en-US"/>
        </w:rPr>
        <w:t xml:space="preserve"> </w:t>
      </w:r>
      <w:r w:rsidRPr="00282145">
        <w:rPr>
          <w:rFonts w:ascii="Arial" w:eastAsia="Calibri" w:hAnsi="Arial" w:cs="Arial"/>
          <w:lang w:eastAsia="en-US"/>
        </w:rPr>
        <w:t>контроль</w:t>
      </w:r>
      <w:r w:rsidRPr="00C366D0">
        <w:rPr>
          <w:rFonts w:ascii="Arial" w:eastAsia="Calibri" w:hAnsi="Arial" w:cs="Arial"/>
          <w:lang w:val="en-US" w:eastAsia="en-US"/>
        </w:rPr>
        <w:t xml:space="preserve">. </w:t>
      </w:r>
      <w:r w:rsidRPr="00282145">
        <w:rPr>
          <w:rFonts w:ascii="Arial" w:eastAsia="Calibri" w:hAnsi="Arial" w:cs="Arial"/>
          <w:lang w:eastAsia="en-US"/>
        </w:rPr>
        <w:t>Методы</w:t>
      </w:r>
      <w:r w:rsidRPr="00C366D0">
        <w:rPr>
          <w:rFonts w:ascii="Arial" w:eastAsia="Calibri" w:hAnsi="Arial" w:cs="Arial"/>
          <w:lang w:val="en-US" w:eastAsia="en-US"/>
        </w:rPr>
        <w:t xml:space="preserve">, </w:t>
      </w:r>
      <w:r w:rsidRPr="00282145">
        <w:rPr>
          <w:rFonts w:ascii="Arial" w:eastAsia="Calibri" w:hAnsi="Arial" w:cs="Arial"/>
          <w:lang w:eastAsia="en-US"/>
        </w:rPr>
        <w:t>контрольные</w:t>
      </w:r>
      <w:r w:rsidRPr="00C366D0">
        <w:rPr>
          <w:rFonts w:ascii="Arial" w:eastAsia="Calibri" w:hAnsi="Arial" w:cs="Arial"/>
          <w:lang w:val="en-US" w:eastAsia="en-US"/>
        </w:rPr>
        <w:t xml:space="preserve"> </w:t>
      </w:r>
      <w:r w:rsidRPr="00282145">
        <w:rPr>
          <w:rFonts w:ascii="Arial" w:eastAsia="Calibri" w:hAnsi="Arial" w:cs="Arial"/>
          <w:lang w:eastAsia="en-US"/>
        </w:rPr>
        <w:t>уровни</w:t>
      </w:r>
      <w:r w:rsidRPr="00C366D0">
        <w:rPr>
          <w:rFonts w:ascii="Arial" w:eastAsia="Calibri" w:hAnsi="Arial" w:cs="Arial"/>
          <w:lang w:val="en-US" w:eastAsia="en-US"/>
        </w:rPr>
        <w:t xml:space="preserve"> </w:t>
      </w:r>
      <w:r w:rsidRPr="00282145">
        <w:rPr>
          <w:rFonts w:ascii="Arial" w:eastAsia="Calibri" w:hAnsi="Arial" w:cs="Arial"/>
          <w:lang w:eastAsia="en-US"/>
        </w:rPr>
        <w:t>и</w:t>
      </w:r>
      <w:r w:rsidRPr="00C366D0">
        <w:rPr>
          <w:rFonts w:ascii="Arial" w:eastAsia="Calibri" w:hAnsi="Arial" w:cs="Arial"/>
          <w:lang w:val="en-US" w:eastAsia="en-US"/>
        </w:rPr>
        <w:t xml:space="preserve"> </w:t>
      </w:r>
      <w:r w:rsidRPr="00282145">
        <w:rPr>
          <w:rFonts w:ascii="Arial" w:eastAsia="Calibri" w:hAnsi="Arial" w:cs="Arial"/>
          <w:lang w:eastAsia="en-US"/>
        </w:rPr>
        <w:t>оценка</w:t>
      </w:r>
      <w:r w:rsidRPr="00C366D0">
        <w:rPr>
          <w:rFonts w:ascii="Arial" w:eastAsia="Calibri" w:hAnsi="Arial" w:cs="Arial"/>
          <w:lang w:val="en-US" w:eastAsia="en-US"/>
        </w:rPr>
        <w:t>)</w:t>
      </w:r>
    </w:p>
    <w:p w:rsidR="003F346F" w:rsidRPr="00282145" w:rsidRDefault="00282145" w:rsidP="00C03AAE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282145">
        <w:rPr>
          <w:rFonts w:ascii="Arial" w:eastAsia="Calibri" w:hAnsi="Arial" w:cs="Arial"/>
          <w:lang w:val="en-US" w:eastAsia="en-US"/>
        </w:rPr>
        <w:t>ISO 1496-3, Series 1 freight containers — Specification and testing — Part 3</w:t>
      </w:r>
      <w:r w:rsidR="00820F3E">
        <w:rPr>
          <w:rFonts w:ascii="Arial" w:eastAsia="Calibri" w:hAnsi="Arial" w:cs="Arial"/>
          <w:lang w:val="en-US" w:eastAsia="en-US"/>
        </w:rPr>
        <w:t>.</w:t>
      </w:r>
      <w:r w:rsidRPr="00282145">
        <w:rPr>
          <w:rFonts w:ascii="Arial" w:eastAsia="Calibri" w:hAnsi="Arial" w:cs="Arial"/>
          <w:lang w:val="en-US" w:eastAsia="en-US"/>
        </w:rPr>
        <w:t xml:space="preserve"> Tank containers for </w:t>
      </w:r>
      <w:r>
        <w:rPr>
          <w:rFonts w:ascii="Arial" w:eastAsia="Calibri" w:hAnsi="Arial" w:cs="Arial"/>
          <w:lang w:val="en-US" w:eastAsia="en-US"/>
        </w:rPr>
        <w:br/>
      </w:r>
      <w:r w:rsidRPr="00282145">
        <w:rPr>
          <w:rFonts w:ascii="Arial" w:eastAsia="Calibri" w:hAnsi="Arial" w:cs="Arial"/>
          <w:lang w:val="en-US" w:eastAsia="en-US"/>
        </w:rPr>
        <w:t xml:space="preserve">liquids, gases and pressurized dry bulk (Контейнеры грузовые серии 1. </w:t>
      </w:r>
      <w:r w:rsidRPr="00C366D0">
        <w:rPr>
          <w:rFonts w:ascii="Arial" w:eastAsia="Calibri" w:hAnsi="Arial" w:cs="Arial"/>
          <w:lang w:eastAsia="en-US"/>
        </w:rPr>
        <w:t xml:space="preserve">Технические условия и испытания. Часть 3. </w:t>
      </w:r>
      <w:r w:rsidRPr="00282145">
        <w:rPr>
          <w:rFonts w:ascii="Arial" w:eastAsia="Calibri" w:hAnsi="Arial" w:cs="Arial"/>
          <w:lang w:eastAsia="en-US"/>
        </w:rPr>
        <w:t>Контейнеры-цистерны для жидкостей, газов и сухих насыпных грузов под давлением</w:t>
      </w:r>
      <w:r>
        <w:rPr>
          <w:rFonts w:ascii="Arial" w:eastAsia="Calibri" w:hAnsi="Arial" w:cs="Arial"/>
          <w:lang w:eastAsia="en-US"/>
        </w:rPr>
        <w:t>)</w:t>
      </w:r>
    </w:p>
    <w:p w:rsidR="00D72D70" w:rsidRDefault="00D72D70" w:rsidP="009F654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</w:p>
    <w:p w:rsidR="00D72D70" w:rsidRDefault="00D72D70" w:rsidP="009A6A38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</w:p>
    <w:p w:rsidR="00D9615E" w:rsidRDefault="00D9615E" w:rsidP="009F654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</w:p>
    <w:p w:rsidR="0071749B" w:rsidRDefault="0071749B" w:rsidP="009F654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</w:p>
    <w:p w:rsidR="001542E5" w:rsidRDefault="001542E5" w:rsidP="009F654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 w:rsidRPr="001A71CA">
        <w:rPr>
          <w:rFonts w:ascii="Arial" w:hAnsi="Arial" w:cs="Arial"/>
          <w:b/>
          <w:sz w:val="22"/>
          <w:szCs w:val="22"/>
        </w:rPr>
        <w:lastRenderedPageBreak/>
        <w:t>3 Термины</w:t>
      </w:r>
      <w:r w:rsidR="001A71CA">
        <w:rPr>
          <w:rFonts w:ascii="Arial" w:hAnsi="Arial" w:cs="Arial"/>
          <w:b/>
          <w:sz w:val="22"/>
          <w:szCs w:val="22"/>
        </w:rPr>
        <w:t xml:space="preserve">, </w:t>
      </w:r>
      <w:r w:rsidRPr="001A71CA">
        <w:rPr>
          <w:rFonts w:ascii="Arial" w:hAnsi="Arial" w:cs="Arial"/>
          <w:b/>
          <w:sz w:val="22"/>
          <w:szCs w:val="22"/>
        </w:rPr>
        <w:t>определения</w:t>
      </w:r>
      <w:r w:rsidR="001A71CA">
        <w:rPr>
          <w:rFonts w:ascii="Arial" w:hAnsi="Arial" w:cs="Arial"/>
          <w:b/>
          <w:sz w:val="22"/>
          <w:szCs w:val="22"/>
        </w:rPr>
        <w:t xml:space="preserve"> и обозначения</w:t>
      </w:r>
    </w:p>
    <w:p w:rsidR="001A71CA" w:rsidRDefault="001A71CA" w:rsidP="009F6544">
      <w:pPr>
        <w:pStyle w:val="12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3.1 Термины и определения</w:t>
      </w:r>
    </w:p>
    <w:p w:rsidR="001542E5" w:rsidRPr="001A71CA" w:rsidRDefault="001542E5" w:rsidP="00F263B2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1A71CA">
        <w:rPr>
          <w:rFonts w:ascii="Arial" w:eastAsia="Calibri" w:hAnsi="Arial" w:cs="Arial"/>
          <w:lang w:eastAsia="en-US"/>
        </w:rPr>
        <w:t>В настоящем стандарте примен</w:t>
      </w:r>
      <w:r w:rsidR="00E9592C" w:rsidRPr="001A71CA">
        <w:rPr>
          <w:rFonts w:ascii="Arial" w:eastAsia="Calibri" w:hAnsi="Arial" w:cs="Arial"/>
          <w:lang w:eastAsia="en-US"/>
        </w:rPr>
        <w:t>ены</w:t>
      </w:r>
      <w:r w:rsidRPr="001A71CA">
        <w:rPr>
          <w:rFonts w:ascii="Arial" w:eastAsia="Calibri" w:hAnsi="Arial" w:cs="Arial"/>
          <w:lang w:eastAsia="en-US"/>
        </w:rPr>
        <w:t xml:space="preserve"> </w:t>
      </w:r>
      <w:r w:rsidR="00732A0D" w:rsidRPr="001A71CA">
        <w:rPr>
          <w:rFonts w:ascii="Arial" w:eastAsia="Calibri" w:hAnsi="Arial" w:cs="Arial"/>
          <w:lang w:eastAsia="en-US"/>
        </w:rPr>
        <w:t>следующи</w:t>
      </w:r>
      <w:r w:rsidR="001A71CA" w:rsidRPr="001A71CA">
        <w:rPr>
          <w:rFonts w:ascii="Arial" w:eastAsia="Calibri" w:hAnsi="Arial" w:cs="Arial"/>
          <w:lang w:eastAsia="en-US"/>
        </w:rPr>
        <w:t>е</w:t>
      </w:r>
      <w:r w:rsidR="00732A0D" w:rsidRPr="001A71CA">
        <w:rPr>
          <w:rFonts w:ascii="Arial" w:eastAsia="Calibri" w:hAnsi="Arial" w:cs="Arial"/>
          <w:lang w:eastAsia="en-US"/>
        </w:rPr>
        <w:t xml:space="preserve"> термин</w:t>
      </w:r>
      <w:r w:rsidR="001A71CA" w:rsidRPr="001A71CA">
        <w:rPr>
          <w:rFonts w:ascii="Arial" w:eastAsia="Calibri" w:hAnsi="Arial" w:cs="Arial"/>
          <w:lang w:eastAsia="en-US"/>
        </w:rPr>
        <w:t>ы</w:t>
      </w:r>
      <w:r w:rsidR="00732A0D" w:rsidRPr="001A71CA">
        <w:rPr>
          <w:rFonts w:ascii="Arial" w:eastAsia="Calibri" w:hAnsi="Arial" w:cs="Arial"/>
          <w:lang w:eastAsia="en-US"/>
        </w:rPr>
        <w:t xml:space="preserve"> с соо</w:t>
      </w:r>
      <w:r w:rsidRPr="001A71CA">
        <w:rPr>
          <w:rFonts w:ascii="Arial" w:eastAsia="Calibri" w:hAnsi="Arial" w:cs="Arial"/>
          <w:lang w:eastAsia="en-US"/>
        </w:rPr>
        <w:t>тветствующим</w:t>
      </w:r>
      <w:r w:rsidR="001A71CA" w:rsidRPr="001A71CA">
        <w:rPr>
          <w:rFonts w:ascii="Arial" w:eastAsia="Calibri" w:hAnsi="Arial" w:cs="Arial"/>
          <w:lang w:eastAsia="en-US"/>
        </w:rPr>
        <w:t>и</w:t>
      </w:r>
      <w:r w:rsidRPr="001A71CA">
        <w:rPr>
          <w:rFonts w:ascii="Arial" w:eastAsia="Calibri" w:hAnsi="Arial" w:cs="Arial"/>
          <w:lang w:eastAsia="en-US"/>
        </w:rPr>
        <w:t xml:space="preserve"> определени</w:t>
      </w:r>
      <w:r w:rsidR="001A71CA" w:rsidRPr="001A71CA">
        <w:rPr>
          <w:rFonts w:ascii="Arial" w:eastAsia="Calibri" w:hAnsi="Arial" w:cs="Arial"/>
          <w:lang w:eastAsia="en-US"/>
        </w:rPr>
        <w:t>ями</w:t>
      </w:r>
      <w:r w:rsidR="001A71CA">
        <w:rPr>
          <w:rFonts w:ascii="Arial" w:eastAsia="Calibri" w:hAnsi="Arial" w:cs="Arial"/>
          <w:lang w:eastAsia="en-US"/>
        </w:rPr>
        <w:t>.</w:t>
      </w:r>
    </w:p>
    <w:p w:rsidR="00F263B2" w:rsidRDefault="00F263B2" w:rsidP="00F263B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2F13FB">
        <w:rPr>
          <w:rFonts w:ascii="Arial" w:hAnsi="Arial" w:cs="Arial"/>
        </w:rPr>
        <w:t>3.1</w:t>
      </w:r>
      <w:r w:rsidR="001A71CA" w:rsidRPr="002F13FB">
        <w:rPr>
          <w:rFonts w:ascii="Arial" w:hAnsi="Arial" w:cs="Arial"/>
        </w:rPr>
        <w:t>.1</w:t>
      </w:r>
      <w:r w:rsidRPr="002F13FB">
        <w:rPr>
          <w:rFonts w:ascii="Arial" w:hAnsi="Arial" w:cs="Arial"/>
          <w:b/>
        </w:rPr>
        <w:t xml:space="preserve"> </w:t>
      </w:r>
      <w:r w:rsidR="00FA5275" w:rsidRPr="00420462">
        <w:rPr>
          <w:rFonts w:ascii="Arial" w:hAnsi="Arial" w:cs="Arial"/>
          <w:b/>
        </w:rPr>
        <w:t>перегородка</w:t>
      </w:r>
      <w:r w:rsidR="00FA5275" w:rsidRPr="002F13FB">
        <w:rPr>
          <w:rFonts w:ascii="Arial" w:hAnsi="Arial" w:cs="Arial"/>
          <w:b/>
        </w:rPr>
        <w:t xml:space="preserve"> </w:t>
      </w:r>
      <w:r w:rsidRPr="002F13FB">
        <w:rPr>
          <w:rFonts w:ascii="Arial" w:eastAsia="Calibri" w:hAnsi="Arial" w:cs="Arial"/>
          <w:lang w:eastAsia="en-US"/>
        </w:rPr>
        <w:t>(</w:t>
      </w:r>
      <w:r w:rsidR="00FA5275" w:rsidRPr="002F13FB">
        <w:rPr>
          <w:rFonts w:ascii="Arial" w:eastAsia="Calibri" w:hAnsi="Arial" w:cs="Arial"/>
          <w:lang w:val="en-US" w:eastAsia="en-US"/>
        </w:rPr>
        <w:t>baffle</w:t>
      </w:r>
      <w:r w:rsidRPr="002F13FB">
        <w:rPr>
          <w:rFonts w:ascii="Arial" w:eastAsia="Calibri" w:hAnsi="Arial" w:cs="Arial"/>
          <w:lang w:eastAsia="en-US"/>
        </w:rPr>
        <w:t>):</w:t>
      </w:r>
      <w:r w:rsidRPr="001A71CA">
        <w:rPr>
          <w:rFonts w:ascii="Arial" w:eastAsia="Calibri" w:hAnsi="Arial" w:cs="Arial"/>
          <w:lang w:eastAsia="en-US"/>
        </w:rPr>
        <w:t xml:space="preserve"> </w:t>
      </w:r>
      <w:r w:rsidR="00600D29">
        <w:rPr>
          <w:rFonts w:ascii="Arial" w:eastAsia="Calibri" w:hAnsi="Arial" w:cs="Arial"/>
          <w:lang w:eastAsia="en-US"/>
        </w:rPr>
        <w:t>Конструкция</w:t>
      </w:r>
      <w:r w:rsidR="009A3304">
        <w:rPr>
          <w:rFonts w:ascii="Arial" w:eastAsia="Calibri" w:hAnsi="Arial" w:cs="Arial"/>
          <w:lang w:eastAsia="en-US"/>
        </w:rPr>
        <w:t>,</w:t>
      </w:r>
      <w:r w:rsidR="00600D29">
        <w:rPr>
          <w:rFonts w:ascii="Arial" w:eastAsia="Calibri" w:hAnsi="Arial" w:cs="Arial"/>
          <w:lang w:eastAsia="en-US"/>
        </w:rPr>
        <w:t xml:space="preserve"> отличная от </w:t>
      </w:r>
      <w:r w:rsidR="00BD031F" w:rsidRPr="00F04B1E">
        <w:rPr>
          <w:rFonts w:ascii="Arial" w:eastAsia="Calibri" w:hAnsi="Arial" w:cs="Arial"/>
          <w:lang w:eastAsia="en-US"/>
        </w:rPr>
        <w:t>волногас</w:t>
      </w:r>
      <w:r w:rsidR="000B258E">
        <w:rPr>
          <w:rFonts w:ascii="Arial" w:eastAsia="Calibri" w:hAnsi="Arial" w:cs="Arial"/>
          <w:lang w:eastAsia="en-US"/>
        </w:rPr>
        <w:t>ящей переборки,</w:t>
      </w:r>
      <w:r w:rsidR="00600D29" w:rsidRPr="00F04B1E">
        <w:rPr>
          <w:rFonts w:ascii="Arial" w:eastAsia="Calibri" w:hAnsi="Arial" w:cs="Arial"/>
          <w:lang w:eastAsia="en-US"/>
        </w:rPr>
        <w:t xml:space="preserve"> </w:t>
      </w:r>
      <w:r w:rsidR="00600D29">
        <w:rPr>
          <w:rFonts w:ascii="Arial" w:eastAsia="Calibri" w:hAnsi="Arial" w:cs="Arial"/>
          <w:lang w:eastAsia="en-US"/>
        </w:rPr>
        <w:t>предназначенная для предотвращения перемещения содержимого</w:t>
      </w:r>
      <w:r w:rsidR="00343E7D">
        <w:rPr>
          <w:rFonts w:ascii="Arial" w:eastAsia="Calibri" w:hAnsi="Arial" w:cs="Arial"/>
          <w:lang w:eastAsia="en-US"/>
        </w:rPr>
        <w:t xml:space="preserve"> </w:t>
      </w:r>
      <w:r w:rsidR="00BD031F" w:rsidRPr="00F04B1E">
        <w:rPr>
          <w:rFonts w:ascii="Arial" w:eastAsia="Calibri" w:hAnsi="Arial" w:cs="Arial"/>
          <w:lang w:eastAsia="en-US"/>
        </w:rPr>
        <w:t>ц</w:t>
      </w:r>
      <w:r w:rsidR="00EA7A80" w:rsidRPr="00F04B1E">
        <w:rPr>
          <w:rFonts w:ascii="Arial" w:eastAsia="Calibri" w:hAnsi="Arial" w:cs="Arial"/>
          <w:lang w:eastAsia="en-US"/>
        </w:rPr>
        <w:t>истерны.</w:t>
      </w:r>
    </w:p>
    <w:p w:rsidR="009A3304" w:rsidRDefault="00343E7D" w:rsidP="00343E7D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A71CA">
        <w:rPr>
          <w:rFonts w:ascii="Arial" w:hAnsi="Arial" w:cs="Arial"/>
        </w:rPr>
        <w:t>3.1.</w:t>
      </w:r>
      <w:r w:rsidRPr="00343E7D">
        <w:rPr>
          <w:rFonts w:ascii="Arial" w:hAnsi="Arial" w:cs="Arial"/>
        </w:rPr>
        <w:t>2</w:t>
      </w:r>
      <w:r w:rsidRPr="001A71C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вместимость </w:t>
      </w:r>
      <w:r w:rsidRPr="009273B8">
        <w:rPr>
          <w:rFonts w:ascii="Arial" w:eastAsia="Calibri" w:hAnsi="Arial" w:cs="Arial"/>
          <w:lang w:eastAsia="en-US"/>
        </w:rPr>
        <w:t>(</w:t>
      </w:r>
      <w:r w:rsidRPr="00343E7D">
        <w:rPr>
          <w:rFonts w:ascii="Arial" w:eastAsia="Calibri" w:hAnsi="Arial" w:cs="Arial"/>
          <w:lang w:eastAsia="en-US"/>
        </w:rPr>
        <w:t>capacity</w:t>
      </w:r>
      <w:r w:rsidRPr="001A71CA">
        <w:rPr>
          <w:rFonts w:ascii="Arial" w:eastAsia="Calibri" w:hAnsi="Arial" w:cs="Arial"/>
          <w:lang w:eastAsia="en-US"/>
        </w:rPr>
        <w:t xml:space="preserve">): </w:t>
      </w:r>
      <w:r w:rsidR="00282ED6">
        <w:rPr>
          <w:rFonts w:ascii="Arial" w:eastAsia="Calibri" w:hAnsi="Arial" w:cs="Arial"/>
          <w:lang w:eastAsia="en-US"/>
        </w:rPr>
        <w:t xml:space="preserve">Общий внутренний объем </w:t>
      </w:r>
      <w:r w:rsidR="00F0676C">
        <w:rPr>
          <w:rFonts w:ascii="Arial" w:eastAsia="Calibri" w:hAnsi="Arial" w:cs="Arial"/>
          <w:lang w:eastAsia="en-US"/>
        </w:rPr>
        <w:t>цистерны</w:t>
      </w:r>
      <w:r w:rsidR="009A3304">
        <w:rPr>
          <w:rFonts w:ascii="Arial" w:eastAsia="Calibri" w:hAnsi="Arial" w:cs="Arial"/>
          <w:lang w:eastAsia="en-US"/>
        </w:rPr>
        <w:t xml:space="preserve"> или отсека.</w:t>
      </w:r>
    </w:p>
    <w:p w:rsidR="009A3304" w:rsidRPr="009A3304" w:rsidRDefault="009A3304" w:rsidP="00343E7D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8"/>
          <w:szCs w:val="8"/>
          <w:lang w:eastAsia="en-US"/>
        </w:rPr>
      </w:pPr>
    </w:p>
    <w:p w:rsidR="009A3304" w:rsidRPr="009A3304" w:rsidRDefault="009A3304" w:rsidP="009A3304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A3304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</w:t>
      </w:r>
      <w:r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1</w:t>
      </w:r>
      <w:r w:rsidRPr="009A3304">
        <w:rPr>
          <w:rFonts w:ascii="Arial" w:eastAsia="Calibri" w:hAnsi="Arial" w:cs="Arial"/>
          <w:spacing w:val="40"/>
          <w:sz w:val="18"/>
          <w:szCs w:val="18"/>
          <w:lang w:eastAsia="en-US"/>
        </w:rPr>
        <w:t xml:space="preserve"> –</w:t>
      </w:r>
      <w:r w:rsidRPr="009A3304">
        <w:rPr>
          <w:rFonts w:ascii="Arial" w:eastAsia="Calibri" w:hAnsi="Arial" w:cs="Arial"/>
          <w:lang w:eastAsia="en-US"/>
        </w:rPr>
        <w:t xml:space="preserve"> </w:t>
      </w:r>
      <w:r w:rsidR="001A18CB" w:rsidRPr="001A18CB">
        <w:rPr>
          <w:rFonts w:ascii="Arial" w:eastAsia="Calibri" w:hAnsi="Arial" w:cs="Arial"/>
          <w:sz w:val="18"/>
          <w:szCs w:val="18"/>
          <w:lang w:eastAsia="en-US"/>
        </w:rPr>
        <w:t xml:space="preserve">Если невозможно полностью заполнить корпус или отсек корпуса из-за его </w:t>
      </w:r>
      <w:r w:rsidR="00FE0AC0">
        <w:rPr>
          <w:rFonts w:ascii="Arial" w:eastAsia="Calibri" w:hAnsi="Arial" w:cs="Arial"/>
          <w:sz w:val="18"/>
          <w:szCs w:val="18"/>
          <w:lang w:eastAsia="en-US"/>
        </w:rPr>
        <w:br/>
      </w:r>
      <w:r w:rsidR="001A18CB" w:rsidRPr="001A18CB">
        <w:rPr>
          <w:rFonts w:ascii="Arial" w:eastAsia="Calibri" w:hAnsi="Arial" w:cs="Arial"/>
          <w:sz w:val="18"/>
          <w:szCs w:val="18"/>
          <w:lang w:eastAsia="en-US"/>
        </w:rPr>
        <w:t xml:space="preserve">формы или конструкции, эту уменьшенную вместимость следует использовать для определения степени </w:t>
      </w:r>
      <w:r w:rsidR="00066A77">
        <w:rPr>
          <w:rFonts w:ascii="Arial" w:eastAsia="Calibri" w:hAnsi="Arial" w:cs="Arial"/>
          <w:sz w:val="18"/>
          <w:szCs w:val="18"/>
          <w:lang w:eastAsia="en-US"/>
        </w:rPr>
        <w:br/>
      </w:r>
      <w:r w:rsidR="001A18CB" w:rsidRPr="001A18CB">
        <w:rPr>
          <w:rFonts w:ascii="Arial" w:eastAsia="Calibri" w:hAnsi="Arial" w:cs="Arial"/>
          <w:sz w:val="18"/>
          <w:szCs w:val="18"/>
          <w:lang w:eastAsia="en-US"/>
        </w:rPr>
        <w:t>заполнения и для маркировки цистерны</w:t>
      </w:r>
      <w:r w:rsidRPr="009A3304">
        <w:rPr>
          <w:rFonts w:ascii="Arial" w:eastAsia="Calibri" w:hAnsi="Arial" w:cs="Arial"/>
          <w:sz w:val="18"/>
          <w:szCs w:val="18"/>
          <w:lang w:eastAsia="en-US"/>
        </w:rPr>
        <w:t>.</w:t>
      </w:r>
    </w:p>
    <w:p w:rsidR="009A3304" w:rsidRPr="009A3304" w:rsidRDefault="009A3304" w:rsidP="009A3304">
      <w:pPr>
        <w:ind w:firstLine="567"/>
        <w:jc w:val="both"/>
        <w:rPr>
          <w:rFonts w:ascii="Arial" w:eastAsia="Calibri" w:hAnsi="Arial" w:cs="Arial"/>
          <w:sz w:val="8"/>
          <w:szCs w:val="8"/>
          <w:lang w:eastAsia="en-US"/>
        </w:rPr>
      </w:pP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3.1.3 </w:t>
      </w:r>
      <w:r w:rsidRPr="001B1891">
        <w:rPr>
          <w:rFonts w:ascii="Arial" w:hAnsi="Arial" w:cs="Arial"/>
          <w:b/>
        </w:rPr>
        <w:t>компетентный орган</w:t>
      </w:r>
      <w:r w:rsidRPr="001B1891">
        <w:rPr>
          <w:rFonts w:ascii="Arial" w:hAnsi="Arial" w:cs="Arial"/>
        </w:rPr>
        <w:t xml:space="preserve"> (competent authority): </w:t>
      </w:r>
      <w:r>
        <w:rPr>
          <w:rFonts w:ascii="Arial" w:hAnsi="Arial" w:cs="Arial"/>
        </w:rPr>
        <w:t>О</w:t>
      </w:r>
      <w:r w:rsidRPr="001B1891">
        <w:rPr>
          <w:rFonts w:ascii="Arial" w:hAnsi="Arial" w:cs="Arial"/>
        </w:rPr>
        <w:t>рган</w:t>
      </w:r>
      <w:r w:rsidR="000C1864">
        <w:rPr>
          <w:rFonts w:ascii="Arial" w:hAnsi="Arial" w:cs="Arial"/>
        </w:rPr>
        <w:t xml:space="preserve"> или органы власти</w:t>
      </w:r>
      <w:r w:rsidR="006D3A93">
        <w:rPr>
          <w:rFonts w:ascii="Arial" w:hAnsi="Arial" w:cs="Arial"/>
        </w:rPr>
        <w:t>,</w:t>
      </w:r>
      <w:r w:rsidRPr="001B1891">
        <w:rPr>
          <w:rFonts w:ascii="Arial" w:hAnsi="Arial" w:cs="Arial"/>
        </w:rPr>
        <w:t xml:space="preserve"> </w:t>
      </w:r>
      <w:r w:rsidR="000C1864">
        <w:rPr>
          <w:rFonts w:ascii="Arial" w:hAnsi="Arial" w:cs="Arial"/>
        </w:rPr>
        <w:t>либо л</w:t>
      </w:r>
      <w:r w:rsidRPr="001B1891">
        <w:rPr>
          <w:rFonts w:ascii="Arial" w:hAnsi="Arial" w:cs="Arial"/>
        </w:rPr>
        <w:t xml:space="preserve">юбой другой </w:t>
      </w:r>
      <w:r w:rsidR="008032FE">
        <w:rPr>
          <w:rFonts w:ascii="Arial" w:hAnsi="Arial" w:cs="Arial"/>
        </w:rPr>
        <w:br/>
      </w:r>
      <w:r w:rsidRPr="001B1891">
        <w:rPr>
          <w:rFonts w:ascii="Arial" w:hAnsi="Arial" w:cs="Arial"/>
        </w:rPr>
        <w:t>орган</w:t>
      </w:r>
      <w:r w:rsidR="000C1864">
        <w:rPr>
          <w:rFonts w:ascii="Arial" w:hAnsi="Arial" w:cs="Arial"/>
        </w:rPr>
        <w:t xml:space="preserve"> или любые другие органы</w:t>
      </w:r>
      <w:r w:rsidRPr="001B1891">
        <w:rPr>
          <w:rFonts w:ascii="Arial" w:hAnsi="Arial" w:cs="Arial"/>
        </w:rPr>
        <w:t xml:space="preserve">, назначенные в </w:t>
      </w:r>
      <w:r w:rsidR="000C1864">
        <w:rPr>
          <w:rFonts w:ascii="Arial" w:hAnsi="Arial" w:cs="Arial"/>
        </w:rPr>
        <w:t xml:space="preserve">качестве таковых в </w:t>
      </w:r>
      <w:r w:rsidRPr="001B1891">
        <w:rPr>
          <w:rFonts w:ascii="Arial" w:hAnsi="Arial" w:cs="Arial"/>
        </w:rPr>
        <w:t>каждо</w:t>
      </w:r>
      <w:r w:rsidR="000C1864">
        <w:rPr>
          <w:rFonts w:ascii="Arial" w:hAnsi="Arial" w:cs="Arial"/>
        </w:rPr>
        <w:t>м</w:t>
      </w:r>
      <w:r w:rsidRPr="001B1891">
        <w:rPr>
          <w:rFonts w:ascii="Arial" w:hAnsi="Arial" w:cs="Arial"/>
        </w:rPr>
        <w:t xml:space="preserve"> </w:t>
      </w:r>
      <w:r w:rsidR="000C1864">
        <w:rPr>
          <w:rFonts w:ascii="Arial" w:hAnsi="Arial" w:cs="Arial"/>
        </w:rPr>
        <w:t xml:space="preserve">государстве </w:t>
      </w:r>
      <w:r w:rsidRPr="001B1891">
        <w:rPr>
          <w:rFonts w:ascii="Arial" w:hAnsi="Arial" w:cs="Arial"/>
        </w:rPr>
        <w:t xml:space="preserve">и в каждом </w:t>
      </w:r>
      <w:r w:rsidR="000C1864">
        <w:rPr>
          <w:rFonts w:ascii="Arial" w:hAnsi="Arial" w:cs="Arial"/>
        </w:rPr>
        <w:t xml:space="preserve">отдельном </w:t>
      </w:r>
      <w:r w:rsidRPr="001B1891">
        <w:rPr>
          <w:rFonts w:ascii="Arial" w:hAnsi="Arial" w:cs="Arial"/>
        </w:rPr>
        <w:t>случае</w:t>
      </w:r>
      <w:r w:rsidR="00D531FB">
        <w:rPr>
          <w:rFonts w:ascii="Arial" w:hAnsi="Arial" w:cs="Arial"/>
        </w:rPr>
        <w:t>,</w:t>
      </w:r>
      <w:r w:rsidRPr="001B1891">
        <w:rPr>
          <w:rFonts w:ascii="Arial" w:hAnsi="Arial" w:cs="Arial"/>
        </w:rPr>
        <w:t xml:space="preserve"> в соответствии с </w:t>
      </w:r>
      <w:r w:rsidR="000C1864">
        <w:rPr>
          <w:rFonts w:ascii="Arial" w:hAnsi="Arial" w:cs="Arial"/>
        </w:rPr>
        <w:t xml:space="preserve">внутренним </w:t>
      </w:r>
      <w:r w:rsidRPr="001B1891">
        <w:rPr>
          <w:rFonts w:ascii="Arial" w:hAnsi="Arial" w:cs="Arial"/>
        </w:rPr>
        <w:t>законодательством</w:t>
      </w:r>
      <w:r w:rsidR="00A1687D">
        <w:rPr>
          <w:rFonts w:ascii="Arial" w:hAnsi="Arial" w:cs="Arial"/>
        </w:rPr>
        <w:t>.</w:t>
      </w:r>
    </w:p>
    <w:p w:rsidR="001B1891" w:rsidRPr="001B1891" w:rsidRDefault="001B1891" w:rsidP="001B1891">
      <w:pPr>
        <w:ind w:firstLine="567"/>
        <w:jc w:val="both"/>
        <w:rPr>
          <w:rFonts w:ascii="Arial" w:eastAsia="Calibri" w:hAnsi="Arial" w:cs="Arial"/>
          <w:spacing w:val="30"/>
          <w:sz w:val="18"/>
          <w:szCs w:val="18"/>
          <w:lang w:eastAsia="en-US"/>
        </w:rPr>
      </w:pPr>
      <w:r w:rsidRPr="001B1891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 1</w:t>
      </w:r>
      <w:r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</w:t>
      </w:r>
      <w:r w:rsidRPr="001B1891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</w:t>
      </w:r>
      <w:r w:rsidRPr="001B1891">
        <w:rPr>
          <w:rFonts w:ascii="Arial" w:eastAsia="Calibri" w:hAnsi="Arial" w:cs="Arial"/>
          <w:sz w:val="18"/>
          <w:szCs w:val="18"/>
          <w:lang w:eastAsia="en-US"/>
        </w:rPr>
        <w:t xml:space="preserve">Внимание обращается на ДОПОГ [2] и правила ОТИФ (Межправительственная </w:t>
      </w:r>
      <w:r w:rsidR="00031862">
        <w:rPr>
          <w:rFonts w:ascii="Arial" w:eastAsia="Calibri" w:hAnsi="Arial" w:cs="Arial"/>
          <w:sz w:val="18"/>
          <w:szCs w:val="18"/>
          <w:lang w:eastAsia="en-US"/>
        </w:rPr>
        <w:br/>
      </w:r>
      <w:r w:rsidRPr="001B1891">
        <w:rPr>
          <w:rFonts w:ascii="Arial" w:eastAsia="Calibri" w:hAnsi="Arial" w:cs="Arial"/>
          <w:sz w:val="18"/>
          <w:szCs w:val="18"/>
          <w:lang w:eastAsia="en-US"/>
        </w:rPr>
        <w:t xml:space="preserve">организация по международным железнодорожным перевозкам) (МПОГ) [3] в отношении компетентных </w:t>
      </w:r>
      <w:r w:rsidR="00031862">
        <w:rPr>
          <w:rFonts w:ascii="Arial" w:eastAsia="Calibri" w:hAnsi="Arial" w:cs="Arial"/>
          <w:sz w:val="18"/>
          <w:szCs w:val="18"/>
          <w:lang w:eastAsia="en-US"/>
        </w:rPr>
        <w:br/>
      </w:r>
      <w:r w:rsidRPr="001B1891">
        <w:rPr>
          <w:rFonts w:ascii="Arial" w:eastAsia="Calibri" w:hAnsi="Arial" w:cs="Arial"/>
          <w:sz w:val="18"/>
          <w:szCs w:val="18"/>
          <w:lang w:eastAsia="en-US"/>
        </w:rPr>
        <w:t>органов.</w:t>
      </w:r>
    </w:p>
    <w:p w:rsidR="001B1891" w:rsidRPr="00CB5569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>3.1.4</w:t>
      </w:r>
      <w:r w:rsidR="00210C31">
        <w:rPr>
          <w:rFonts w:ascii="Arial" w:hAnsi="Arial" w:cs="Arial"/>
        </w:rPr>
        <w:t xml:space="preserve"> Исключен</w:t>
      </w:r>
      <w:r w:rsidR="00E55846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F13FB">
        <w:rPr>
          <w:rFonts w:ascii="Arial" w:hAnsi="Arial" w:cs="Arial"/>
        </w:rPr>
        <w:t xml:space="preserve">3.1.5 </w:t>
      </w:r>
      <w:r w:rsidR="003670BF" w:rsidRPr="00E41D5D">
        <w:rPr>
          <w:rFonts w:ascii="Arial" w:hAnsi="Arial" w:cs="Arial"/>
          <w:b/>
        </w:rPr>
        <w:t>пере</w:t>
      </w:r>
      <w:r w:rsidR="001F17D3">
        <w:rPr>
          <w:rFonts w:ascii="Arial" w:hAnsi="Arial" w:cs="Arial"/>
          <w:b/>
        </w:rPr>
        <w:t>городка</w:t>
      </w:r>
      <w:r w:rsidR="003670BF">
        <w:rPr>
          <w:rFonts w:ascii="Arial" w:hAnsi="Arial" w:cs="Arial"/>
          <w:b/>
        </w:rPr>
        <w:t xml:space="preserve"> </w:t>
      </w:r>
      <w:r w:rsidRPr="002F13FB">
        <w:rPr>
          <w:rFonts w:ascii="Arial" w:hAnsi="Arial" w:cs="Arial"/>
        </w:rPr>
        <w:t>(partition)</w:t>
      </w:r>
      <w:r w:rsidR="00784996" w:rsidRPr="002F13FB">
        <w:rPr>
          <w:rFonts w:ascii="Arial" w:hAnsi="Arial" w:cs="Arial"/>
        </w:rPr>
        <w:t>:</w:t>
      </w:r>
      <w:r w:rsidR="00784996" w:rsidRPr="00784996">
        <w:rPr>
          <w:rFonts w:ascii="Arial" w:hAnsi="Arial" w:cs="Arial"/>
        </w:rPr>
        <w:t xml:space="preserve"> </w:t>
      </w:r>
      <w:r w:rsidR="00784996">
        <w:rPr>
          <w:rFonts w:ascii="Arial" w:hAnsi="Arial" w:cs="Arial"/>
        </w:rPr>
        <w:t>Г</w:t>
      </w:r>
      <w:r w:rsidRPr="001B1891">
        <w:rPr>
          <w:rFonts w:ascii="Arial" w:hAnsi="Arial" w:cs="Arial"/>
        </w:rPr>
        <w:t>ерметично раздел</w:t>
      </w:r>
      <w:r w:rsidR="00D46563">
        <w:rPr>
          <w:rFonts w:ascii="Arial" w:hAnsi="Arial" w:cs="Arial"/>
        </w:rPr>
        <w:t>яющая</w:t>
      </w:r>
      <w:r w:rsidRPr="001B1891">
        <w:rPr>
          <w:rFonts w:ascii="Arial" w:hAnsi="Arial" w:cs="Arial"/>
        </w:rPr>
        <w:t xml:space="preserve"> </w:t>
      </w:r>
      <w:r w:rsidR="0000776A">
        <w:rPr>
          <w:rFonts w:ascii="Arial" w:hAnsi="Arial" w:cs="Arial"/>
        </w:rPr>
        <w:t>стенка</w:t>
      </w:r>
      <w:r w:rsidRPr="001B1891">
        <w:rPr>
          <w:rFonts w:ascii="Arial" w:hAnsi="Arial" w:cs="Arial"/>
        </w:rPr>
        <w:t xml:space="preserve"> между соседними отсеками в </w:t>
      </w:r>
      <w:r w:rsidR="00784996">
        <w:rPr>
          <w:rFonts w:ascii="Arial" w:hAnsi="Arial" w:cs="Arial"/>
        </w:rPr>
        <w:t>корпус</w:t>
      </w:r>
      <w:r w:rsidR="003670BF">
        <w:rPr>
          <w:rFonts w:ascii="Arial" w:hAnsi="Arial" w:cs="Arial"/>
        </w:rPr>
        <w:t xml:space="preserve">е </w:t>
      </w:r>
      <w:r w:rsidR="003670BF" w:rsidRPr="00E41D5D">
        <w:rPr>
          <w:rFonts w:ascii="Arial" w:hAnsi="Arial" w:cs="Arial"/>
        </w:rPr>
        <w:t>цистерны</w:t>
      </w:r>
      <w:r w:rsidR="00784996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3.1.6 </w:t>
      </w:r>
      <w:r w:rsidRPr="001B1891">
        <w:rPr>
          <w:rFonts w:ascii="Arial" w:hAnsi="Arial" w:cs="Arial"/>
          <w:b/>
        </w:rPr>
        <w:t>момент сопротивления</w:t>
      </w:r>
      <w:r w:rsidRPr="001B1891">
        <w:rPr>
          <w:rFonts w:ascii="Arial" w:hAnsi="Arial" w:cs="Arial"/>
        </w:rPr>
        <w:t xml:space="preserve"> (section modulus)</w:t>
      </w:r>
      <w:r w:rsidR="00A1687D" w:rsidRPr="00A1687D">
        <w:rPr>
          <w:rFonts w:ascii="Arial" w:hAnsi="Arial" w:cs="Arial"/>
        </w:rPr>
        <w:t xml:space="preserve">: </w:t>
      </w:r>
      <w:r w:rsidR="00575DE4">
        <w:rPr>
          <w:rFonts w:ascii="Arial" w:hAnsi="Arial" w:cs="Arial"/>
        </w:rPr>
        <w:t xml:space="preserve">Отношение </w:t>
      </w:r>
      <w:r w:rsidRPr="001B1891">
        <w:rPr>
          <w:rFonts w:ascii="Arial" w:hAnsi="Arial" w:cs="Arial"/>
        </w:rPr>
        <w:t>момент</w:t>
      </w:r>
      <w:r w:rsidR="00575DE4">
        <w:rPr>
          <w:rFonts w:ascii="Arial" w:hAnsi="Arial" w:cs="Arial"/>
        </w:rPr>
        <w:t>а инерции</w:t>
      </w:r>
      <w:r w:rsidRPr="001B1891">
        <w:rPr>
          <w:rFonts w:ascii="Arial" w:hAnsi="Arial" w:cs="Arial"/>
        </w:rPr>
        <w:t xml:space="preserve"> конструкции </w:t>
      </w:r>
      <w:r w:rsidR="005059E4">
        <w:rPr>
          <w:rFonts w:ascii="Arial" w:hAnsi="Arial" w:cs="Arial"/>
        </w:rPr>
        <w:br/>
      </w:r>
      <w:r w:rsidRPr="001B1891">
        <w:rPr>
          <w:rFonts w:ascii="Arial" w:hAnsi="Arial" w:cs="Arial"/>
        </w:rPr>
        <w:t xml:space="preserve">(и, при необходимости, связанного с ней корпуса) </w:t>
      </w:r>
      <w:r w:rsidR="00A320CB">
        <w:rPr>
          <w:rFonts w:ascii="Arial" w:hAnsi="Arial" w:cs="Arial"/>
        </w:rPr>
        <w:t>относительно оси</w:t>
      </w:r>
      <w:r w:rsidR="008032FE">
        <w:rPr>
          <w:rFonts w:ascii="Arial" w:hAnsi="Arial" w:cs="Arial"/>
        </w:rPr>
        <w:t xml:space="preserve"> к </w:t>
      </w:r>
      <w:r w:rsidRPr="001B1891">
        <w:rPr>
          <w:rFonts w:ascii="Arial" w:hAnsi="Arial" w:cs="Arial"/>
        </w:rPr>
        <w:t>максимально</w:t>
      </w:r>
      <w:r w:rsidR="008032FE">
        <w:rPr>
          <w:rFonts w:ascii="Arial" w:hAnsi="Arial" w:cs="Arial"/>
        </w:rPr>
        <w:t>му</w:t>
      </w:r>
      <w:r w:rsidRPr="001B1891">
        <w:rPr>
          <w:rFonts w:ascii="Arial" w:hAnsi="Arial" w:cs="Arial"/>
        </w:rPr>
        <w:t xml:space="preserve"> расстояни</w:t>
      </w:r>
      <w:r w:rsidR="008032FE">
        <w:rPr>
          <w:rFonts w:ascii="Arial" w:hAnsi="Arial" w:cs="Arial"/>
        </w:rPr>
        <w:t>ю</w:t>
      </w:r>
      <w:r w:rsidRPr="001B1891">
        <w:rPr>
          <w:rFonts w:ascii="Arial" w:hAnsi="Arial" w:cs="Arial"/>
        </w:rPr>
        <w:t xml:space="preserve"> от нейтральной оси до крайнего</w:t>
      </w:r>
      <w:r w:rsidR="00575DE4">
        <w:rPr>
          <w:rFonts w:ascii="Arial" w:hAnsi="Arial" w:cs="Arial"/>
        </w:rPr>
        <w:t xml:space="preserve"> </w:t>
      </w:r>
      <w:r w:rsidRPr="001B1891">
        <w:rPr>
          <w:rFonts w:ascii="Arial" w:hAnsi="Arial" w:cs="Arial"/>
        </w:rPr>
        <w:t>сечения, используемого в расчете</w:t>
      </w:r>
      <w:r w:rsidR="005762D6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3.1.7 </w:t>
      </w:r>
      <w:r w:rsidRPr="001B1891">
        <w:rPr>
          <w:rFonts w:ascii="Arial" w:hAnsi="Arial" w:cs="Arial"/>
          <w:b/>
        </w:rPr>
        <w:t>корпус</w:t>
      </w:r>
      <w:r w:rsidRPr="001B1891">
        <w:rPr>
          <w:rFonts w:ascii="Arial" w:hAnsi="Arial" w:cs="Arial"/>
        </w:rPr>
        <w:t xml:space="preserve"> (shell)</w:t>
      </w:r>
      <w:r w:rsidR="00866572" w:rsidRPr="00866572">
        <w:rPr>
          <w:rFonts w:ascii="Arial" w:hAnsi="Arial" w:cs="Arial"/>
        </w:rPr>
        <w:t xml:space="preserve">: </w:t>
      </w:r>
      <w:r w:rsidR="00E6421B">
        <w:rPr>
          <w:rFonts w:ascii="Arial" w:hAnsi="Arial" w:cs="Arial"/>
        </w:rPr>
        <w:t>О</w:t>
      </w:r>
      <w:r w:rsidRPr="001B1891">
        <w:rPr>
          <w:rFonts w:ascii="Arial" w:hAnsi="Arial" w:cs="Arial"/>
        </w:rPr>
        <w:t xml:space="preserve">болочка, содержащая </w:t>
      </w:r>
      <w:r w:rsidR="00311627">
        <w:rPr>
          <w:rFonts w:ascii="Arial" w:hAnsi="Arial" w:cs="Arial"/>
        </w:rPr>
        <w:t>транспортируемое</w:t>
      </w:r>
      <w:r w:rsidRPr="001B1891">
        <w:rPr>
          <w:rFonts w:ascii="Arial" w:hAnsi="Arial" w:cs="Arial"/>
        </w:rPr>
        <w:t xml:space="preserve"> вещество (включая отверстия и их затворы)</w:t>
      </w:r>
      <w:r w:rsidR="00E6421B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3.1.8 </w:t>
      </w:r>
      <w:r w:rsidRPr="001B1891">
        <w:rPr>
          <w:rFonts w:ascii="Arial" w:hAnsi="Arial" w:cs="Arial"/>
          <w:b/>
        </w:rPr>
        <w:t>удельная упругость</w:t>
      </w:r>
      <w:r w:rsidRPr="001B1891">
        <w:rPr>
          <w:rFonts w:ascii="Arial" w:hAnsi="Arial" w:cs="Arial"/>
        </w:rPr>
        <w:t xml:space="preserve"> (specific resilience)</w:t>
      </w:r>
      <w:r w:rsidR="00E6421B" w:rsidRPr="00E6421B">
        <w:rPr>
          <w:rFonts w:ascii="Arial" w:hAnsi="Arial" w:cs="Arial"/>
        </w:rPr>
        <w:t xml:space="preserve">: </w:t>
      </w:r>
      <w:r w:rsidR="00E6421B">
        <w:rPr>
          <w:rFonts w:ascii="Arial" w:hAnsi="Arial" w:cs="Arial"/>
        </w:rPr>
        <w:t>И</w:t>
      </w:r>
      <w:r w:rsidRPr="001B1891">
        <w:rPr>
          <w:rFonts w:ascii="Arial" w:hAnsi="Arial" w:cs="Arial"/>
        </w:rPr>
        <w:t xml:space="preserve">нтеграл от приложенной силы и измеренного </w:t>
      </w:r>
      <w:r w:rsidR="00E6421B">
        <w:rPr>
          <w:rFonts w:ascii="Arial" w:hAnsi="Arial" w:cs="Arial"/>
        </w:rPr>
        <w:br/>
      </w:r>
      <w:r w:rsidRPr="001B1891">
        <w:rPr>
          <w:rFonts w:ascii="Arial" w:hAnsi="Arial" w:cs="Arial"/>
        </w:rPr>
        <w:t>прогиба испыт</w:t>
      </w:r>
      <w:r w:rsidR="00A320CB">
        <w:rPr>
          <w:rFonts w:ascii="Arial" w:hAnsi="Arial" w:cs="Arial"/>
        </w:rPr>
        <w:t>ательного</w:t>
      </w:r>
      <w:r w:rsidRPr="001B1891">
        <w:rPr>
          <w:rFonts w:ascii="Arial" w:hAnsi="Arial" w:cs="Arial"/>
        </w:rPr>
        <w:t xml:space="preserve"> образца до точки, в которой испытательный стержень пробивает испыт</w:t>
      </w:r>
      <w:r w:rsidR="00A320CB">
        <w:rPr>
          <w:rFonts w:ascii="Arial" w:hAnsi="Arial" w:cs="Arial"/>
        </w:rPr>
        <w:t xml:space="preserve">ательный </w:t>
      </w:r>
      <w:r w:rsidRPr="001B1891">
        <w:rPr>
          <w:rFonts w:ascii="Arial" w:hAnsi="Arial" w:cs="Arial"/>
        </w:rPr>
        <w:t>образец, на что указывает точка максимальной силы</w:t>
      </w:r>
      <w:r w:rsidR="00E6421B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3.1.9 </w:t>
      </w:r>
      <w:r w:rsidRPr="001B1891">
        <w:rPr>
          <w:rFonts w:ascii="Arial" w:hAnsi="Arial" w:cs="Arial"/>
          <w:b/>
        </w:rPr>
        <w:t>общая упругость</w:t>
      </w:r>
      <w:r w:rsidRPr="001B1891">
        <w:rPr>
          <w:rFonts w:ascii="Arial" w:hAnsi="Arial" w:cs="Arial"/>
        </w:rPr>
        <w:t xml:space="preserve"> (global resilience)</w:t>
      </w:r>
      <w:r w:rsidR="00E6421B" w:rsidRPr="00E6421B">
        <w:rPr>
          <w:rFonts w:ascii="Arial" w:hAnsi="Arial" w:cs="Arial"/>
        </w:rPr>
        <w:t>:</w:t>
      </w:r>
      <w:r w:rsidR="00E6421B">
        <w:rPr>
          <w:rFonts w:ascii="Arial" w:hAnsi="Arial" w:cs="Arial"/>
        </w:rPr>
        <w:t xml:space="preserve"> С</w:t>
      </w:r>
      <w:r w:rsidRPr="001B1891">
        <w:rPr>
          <w:rFonts w:ascii="Arial" w:hAnsi="Arial" w:cs="Arial"/>
        </w:rPr>
        <w:t>пособность корпуса с несколькими отделениями или</w:t>
      </w:r>
      <w:r w:rsidR="00235D2B" w:rsidRPr="005059E4">
        <w:rPr>
          <w:rFonts w:ascii="Arial" w:hAnsi="Arial" w:cs="Arial"/>
        </w:rPr>
        <w:t xml:space="preserve"> </w:t>
      </w:r>
      <w:r w:rsidR="00255C74" w:rsidRPr="005059E4">
        <w:rPr>
          <w:rFonts w:ascii="Arial" w:hAnsi="Arial" w:cs="Arial"/>
        </w:rPr>
        <w:t>волногас</w:t>
      </w:r>
      <w:r w:rsidR="00156141">
        <w:rPr>
          <w:rFonts w:ascii="Arial" w:hAnsi="Arial" w:cs="Arial"/>
        </w:rPr>
        <w:t>ящими переборками</w:t>
      </w:r>
      <w:r w:rsidR="00255C74">
        <w:rPr>
          <w:rFonts w:ascii="Arial" w:hAnsi="Arial" w:cs="Arial"/>
        </w:rPr>
        <w:t xml:space="preserve"> </w:t>
      </w:r>
      <w:r w:rsidRPr="001B1891">
        <w:rPr>
          <w:rFonts w:ascii="Arial" w:hAnsi="Arial" w:cs="Arial"/>
        </w:rPr>
        <w:t>противостоять боковому удару стержнем</w:t>
      </w:r>
      <w:r w:rsidR="00235D2B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3.1.10 </w:t>
      </w:r>
      <w:r w:rsidRPr="001B1891">
        <w:rPr>
          <w:rFonts w:ascii="Arial" w:hAnsi="Arial" w:cs="Arial"/>
          <w:b/>
        </w:rPr>
        <w:t>мягкая сталь</w:t>
      </w:r>
      <w:r w:rsidRPr="001B1891">
        <w:rPr>
          <w:rFonts w:ascii="Arial" w:hAnsi="Arial" w:cs="Arial"/>
        </w:rPr>
        <w:t xml:space="preserve"> (mild steel)</w:t>
      </w:r>
      <w:r w:rsidR="00DD2563" w:rsidRPr="00DD2563">
        <w:rPr>
          <w:rFonts w:ascii="Arial" w:hAnsi="Arial" w:cs="Arial"/>
        </w:rPr>
        <w:t xml:space="preserve">: </w:t>
      </w:r>
      <w:r w:rsidR="00DD2563">
        <w:rPr>
          <w:rFonts w:ascii="Arial" w:hAnsi="Arial" w:cs="Arial"/>
        </w:rPr>
        <w:t>С</w:t>
      </w:r>
      <w:r w:rsidRPr="001B1891">
        <w:rPr>
          <w:rFonts w:ascii="Arial" w:hAnsi="Arial" w:cs="Arial"/>
        </w:rPr>
        <w:t>таль с минимальным пределом прочности на разрыв от 360 Н/мм</w:t>
      </w:r>
      <w:r w:rsidRPr="001B1891">
        <w:rPr>
          <w:rFonts w:ascii="Arial" w:hAnsi="Arial" w:cs="Arial"/>
          <w:vertAlign w:val="superscript"/>
        </w:rPr>
        <w:t>2</w:t>
      </w:r>
      <w:r w:rsidRPr="001B1891">
        <w:rPr>
          <w:rFonts w:ascii="Arial" w:hAnsi="Arial" w:cs="Arial"/>
        </w:rPr>
        <w:t xml:space="preserve"> до 490 Н/мм</w:t>
      </w:r>
      <w:r w:rsidRPr="001B1891">
        <w:rPr>
          <w:rFonts w:ascii="Arial" w:hAnsi="Arial" w:cs="Arial"/>
          <w:vertAlign w:val="superscript"/>
        </w:rPr>
        <w:t>2</w:t>
      </w:r>
      <w:r w:rsidRPr="001B1891">
        <w:rPr>
          <w:rFonts w:ascii="Arial" w:hAnsi="Arial" w:cs="Arial"/>
        </w:rPr>
        <w:t xml:space="preserve"> и минимальным </w:t>
      </w:r>
      <w:r w:rsidR="00311627">
        <w:rPr>
          <w:rFonts w:ascii="Arial" w:hAnsi="Arial" w:cs="Arial"/>
        </w:rPr>
        <w:t xml:space="preserve">относительным </w:t>
      </w:r>
      <w:r w:rsidRPr="001B1891">
        <w:rPr>
          <w:rFonts w:ascii="Arial" w:hAnsi="Arial" w:cs="Arial"/>
        </w:rPr>
        <w:t>удлинением при разр</w:t>
      </w:r>
      <w:r w:rsidR="00311627">
        <w:rPr>
          <w:rFonts w:ascii="Arial" w:hAnsi="Arial" w:cs="Arial"/>
        </w:rPr>
        <w:t>ыве</w:t>
      </w:r>
      <w:r w:rsidRPr="001B1891">
        <w:rPr>
          <w:rFonts w:ascii="Arial" w:hAnsi="Arial" w:cs="Arial"/>
        </w:rPr>
        <w:t>, соответствующ</w:t>
      </w:r>
      <w:r w:rsidR="00311627">
        <w:rPr>
          <w:rFonts w:ascii="Arial" w:hAnsi="Arial" w:cs="Arial"/>
        </w:rPr>
        <w:t>е</w:t>
      </w:r>
      <w:r w:rsidRPr="001B1891">
        <w:rPr>
          <w:rFonts w:ascii="Arial" w:hAnsi="Arial" w:cs="Arial"/>
        </w:rPr>
        <w:t>м требовани</w:t>
      </w:r>
      <w:r w:rsidR="00C66278">
        <w:rPr>
          <w:rFonts w:ascii="Arial" w:hAnsi="Arial" w:cs="Arial"/>
        </w:rPr>
        <w:t>ям</w:t>
      </w:r>
      <w:r w:rsidRPr="001B1891">
        <w:rPr>
          <w:rFonts w:ascii="Arial" w:hAnsi="Arial" w:cs="Arial"/>
        </w:rPr>
        <w:t xml:space="preserve"> для стали, установленн</w:t>
      </w:r>
      <w:r w:rsidR="00C66278">
        <w:rPr>
          <w:rFonts w:ascii="Arial" w:hAnsi="Arial" w:cs="Arial"/>
        </w:rPr>
        <w:t>ым</w:t>
      </w:r>
      <w:r w:rsidRPr="001B1891">
        <w:rPr>
          <w:rFonts w:ascii="Arial" w:hAnsi="Arial" w:cs="Arial"/>
        </w:rPr>
        <w:t xml:space="preserve"> в 5.2.2.3.1</w:t>
      </w:r>
      <w:r w:rsidR="00C66278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>3.1.11</w:t>
      </w:r>
      <w:r w:rsidRPr="001B1891">
        <w:rPr>
          <w:rFonts w:ascii="Arial" w:hAnsi="Arial" w:cs="Arial"/>
          <w:b/>
        </w:rPr>
        <w:t xml:space="preserve"> стандартная сталь</w:t>
      </w:r>
      <w:r w:rsidRPr="001B1891">
        <w:rPr>
          <w:rFonts w:ascii="Arial" w:hAnsi="Arial" w:cs="Arial"/>
        </w:rPr>
        <w:t xml:space="preserve"> (reference steel)</w:t>
      </w:r>
      <w:r w:rsidR="006B7D73" w:rsidRPr="006B7D73">
        <w:rPr>
          <w:rFonts w:ascii="Arial" w:hAnsi="Arial" w:cs="Arial"/>
        </w:rPr>
        <w:t xml:space="preserve">: </w:t>
      </w:r>
      <w:r w:rsidR="006B7D73">
        <w:rPr>
          <w:rFonts w:ascii="Arial" w:hAnsi="Arial" w:cs="Arial"/>
        </w:rPr>
        <w:t>С</w:t>
      </w:r>
      <w:r w:rsidRPr="001B1891">
        <w:rPr>
          <w:rFonts w:ascii="Arial" w:hAnsi="Arial" w:cs="Arial"/>
        </w:rPr>
        <w:t xml:space="preserve">таль с пределом прочности на разрыв </w:t>
      </w:r>
      <w:r w:rsidR="00B72ADB">
        <w:rPr>
          <w:rFonts w:ascii="Arial" w:hAnsi="Arial" w:cs="Arial"/>
        </w:rPr>
        <w:br/>
      </w:r>
      <w:r w:rsidRPr="001B1891">
        <w:rPr>
          <w:rFonts w:ascii="Arial" w:hAnsi="Arial" w:cs="Arial"/>
        </w:rPr>
        <w:t>370 Н/мм</w:t>
      </w:r>
      <w:r w:rsidRPr="001B1891">
        <w:rPr>
          <w:rFonts w:ascii="Arial" w:hAnsi="Arial" w:cs="Arial"/>
          <w:vertAlign w:val="superscript"/>
        </w:rPr>
        <w:t>2</w:t>
      </w:r>
      <w:r w:rsidRPr="001B1891">
        <w:rPr>
          <w:rFonts w:ascii="Arial" w:hAnsi="Arial" w:cs="Arial"/>
        </w:rPr>
        <w:t xml:space="preserve"> и </w:t>
      </w:r>
      <w:r w:rsidR="00193BB3">
        <w:rPr>
          <w:rFonts w:ascii="Arial" w:hAnsi="Arial" w:cs="Arial"/>
        </w:rPr>
        <w:t>относительным</w:t>
      </w:r>
      <w:r w:rsidRPr="001B1891">
        <w:rPr>
          <w:rFonts w:ascii="Arial" w:hAnsi="Arial" w:cs="Arial"/>
        </w:rPr>
        <w:t xml:space="preserve"> удлинением при разр</w:t>
      </w:r>
      <w:r w:rsidR="007627B4">
        <w:rPr>
          <w:rFonts w:ascii="Arial" w:hAnsi="Arial" w:cs="Arial"/>
        </w:rPr>
        <w:t>ыве</w:t>
      </w:r>
      <w:r w:rsidRPr="001B1891">
        <w:rPr>
          <w:rFonts w:ascii="Arial" w:hAnsi="Arial" w:cs="Arial"/>
        </w:rPr>
        <w:t xml:space="preserve"> 27 %</w:t>
      </w:r>
      <w:r w:rsidR="007627B4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F13FB">
        <w:rPr>
          <w:rFonts w:ascii="Arial" w:hAnsi="Arial" w:cs="Arial"/>
        </w:rPr>
        <w:t xml:space="preserve">3.1.12 </w:t>
      </w:r>
      <w:r w:rsidRPr="002F13FB">
        <w:rPr>
          <w:rFonts w:ascii="Arial" w:hAnsi="Arial" w:cs="Arial"/>
          <w:b/>
        </w:rPr>
        <w:t>волно</w:t>
      </w:r>
      <w:r w:rsidR="0092083E" w:rsidRPr="002F13FB">
        <w:rPr>
          <w:rFonts w:ascii="Arial" w:hAnsi="Arial" w:cs="Arial"/>
          <w:b/>
        </w:rPr>
        <w:t>гас</w:t>
      </w:r>
      <w:r w:rsidR="00795D97">
        <w:rPr>
          <w:rFonts w:ascii="Arial" w:hAnsi="Arial" w:cs="Arial"/>
          <w:b/>
        </w:rPr>
        <w:t>ящая переборка</w:t>
      </w:r>
      <w:r w:rsidRPr="002F13FB">
        <w:rPr>
          <w:rFonts w:ascii="Arial" w:hAnsi="Arial" w:cs="Arial"/>
        </w:rPr>
        <w:t xml:space="preserve"> (surge plate)</w:t>
      </w:r>
      <w:r w:rsidR="0092083E" w:rsidRPr="002F13FB">
        <w:rPr>
          <w:rFonts w:ascii="Arial" w:hAnsi="Arial" w:cs="Arial"/>
        </w:rPr>
        <w:t>:</w:t>
      </w:r>
      <w:r w:rsidR="0092083E" w:rsidRPr="0092083E">
        <w:rPr>
          <w:rFonts w:ascii="Arial" w:hAnsi="Arial" w:cs="Arial"/>
        </w:rPr>
        <w:t xml:space="preserve"> </w:t>
      </w:r>
      <w:r w:rsidR="0092083E">
        <w:rPr>
          <w:rFonts w:ascii="Arial" w:hAnsi="Arial" w:cs="Arial"/>
        </w:rPr>
        <w:t>Н</w:t>
      </w:r>
      <w:r w:rsidRPr="001B1891">
        <w:rPr>
          <w:rFonts w:ascii="Arial" w:hAnsi="Arial" w:cs="Arial"/>
        </w:rPr>
        <w:t xml:space="preserve">егерметично закрытая стенка в цистернах или отсеках </w:t>
      </w:r>
      <w:r w:rsidR="007627B4">
        <w:rPr>
          <w:rFonts w:ascii="Arial" w:hAnsi="Arial" w:cs="Arial"/>
        </w:rPr>
        <w:t>цистерн</w:t>
      </w:r>
      <w:r w:rsidRPr="001B1891">
        <w:rPr>
          <w:rFonts w:ascii="Arial" w:hAnsi="Arial" w:cs="Arial"/>
        </w:rPr>
        <w:t xml:space="preserve">, предназначенная для уменьшения эффекта волнения жидкости, установленная под прямым углом </w:t>
      </w:r>
      <w:r w:rsidR="00D66C8B">
        <w:rPr>
          <w:rFonts w:ascii="Arial" w:hAnsi="Arial" w:cs="Arial"/>
        </w:rPr>
        <w:t xml:space="preserve">по </w:t>
      </w:r>
      <w:r w:rsidRPr="001B1891">
        <w:rPr>
          <w:rFonts w:ascii="Arial" w:hAnsi="Arial" w:cs="Arial"/>
        </w:rPr>
        <w:t>направлению движения, площадь</w:t>
      </w:r>
      <w:r w:rsidR="00381F80">
        <w:rPr>
          <w:rFonts w:ascii="Arial" w:hAnsi="Arial" w:cs="Arial"/>
        </w:rPr>
        <w:t xml:space="preserve"> которой</w:t>
      </w:r>
      <w:r w:rsidR="00381F80" w:rsidRPr="00255C74">
        <w:rPr>
          <w:rFonts w:ascii="Arial" w:hAnsi="Arial" w:cs="Arial"/>
        </w:rPr>
        <w:t xml:space="preserve"> </w:t>
      </w:r>
      <w:r w:rsidR="00381F80">
        <w:rPr>
          <w:rFonts w:ascii="Arial" w:hAnsi="Arial" w:cs="Arial"/>
        </w:rPr>
        <w:t>составляет</w:t>
      </w:r>
      <w:r w:rsidR="00683446">
        <w:rPr>
          <w:rFonts w:ascii="Arial" w:hAnsi="Arial" w:cs="Arial"/>
        </w:rPr>
        <w:t xml:space="preserve"> </w:t>
      </w:r>
      <w:r w:rsidRPr="001B1891">
        <w:rPr>
          <w:rFonts w:ascii="Arial" w:hAnsi="Arial" w:cs="Arial"/>
        </w:rPr>
        <w:t>не менее 70 % от площади поперечного сечения корпус</w:t>
      </w:r>
      <w:r w:rsidR="00311627">
        <w:rPr>
          <w:rFonts w:ascii="Arial" w:hAnsi="Arial" w:cs="Arial"/>
        </w:rPr>
        <w:t>а</w:t>
      </w:r>
      <w:r w:rsidRPr="001B1891">
        <w:rPr>
          <w:rFonts w:ascii="Arial" w:hAnsi="Arial" w:cs="Arial"/>
        </w:rPr>
        <w:t>, в котор</w:t>
      </w:r>
      <w:r w:rsidR="00311627">
        <w:rPr>
          <w:rFonts w:ascii="Arial" w:hAnsi="Arial" w:cs="Arial"/>
        </w:rPr>
        <w:t>ом</w:t>
      </w:r>
      <w:r w:rsidRPr="001B1891">
        <w:rPr>
          <w:rFonts w:ascii="Arial" w:hAnsi="Arial" w:cs="Arial"/>
        </w:rPr>
        <w:t xml:space="preserve"> расположен</w:t>
      </w:r>
      <w:r w:rsidR="00795D97">
        <w:rPr>
          <w:rFonts w:ascii="Arial" w:hAnsi="Arial" w:cs="Arial"/>
        </w:rPr>
        <w:t>а</w:t>
      </w:r>
      <w:r w:rsidRPr="001B1891">
        <w:rPr>
          <w:rFonts w:ascii="Arial" w:hAnsi="Arial" w:cs="Arial"/>
        </w:rPr>
        <w:t xml:space="preserve"> волно</w:t>
      </w:r>
      <w:r w:rsidR="00381F80">
        <w:rPr>
          <w:rFonts w:ascii="Arial" w:hAnsi="Arial" w:cs="Arial"/>
        </w:rPr>
        <w:t>гас</w:t>
      </w:r>
      <w:r w:rsidR="00795D97">
        <w:rPr>
          <w:rFonts w:ascii="Arial" w:hAnsi="Arial" w:cs="Arial"/>
        </w:rPr>
        <w:t>ящая переборка</w:t>
      </w:r>
      <w:r w:rsidR="00683446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3.1.13 </w:t>
      </w:r>
      <w:r w:rsidRPr="001B1891">
        <w:rPr>
          <w:rFonts w:ascii="Arial" w:hAnsi="Arial" w:cs="Arial"/>
          <w:b/>
        </w:rPr>
        <w:t xml:space="preserve">испытательное давление </w:t>
      </w:r>
      <w:r w:rsidRPr="001B1891">
        <w:rPr>
          <w:rFonts w:ascii="Arial" w:hAnsi="Arial" w:cs="Arial"/>
        </w:rPr>
        <w:t>(test pressure)</w:t>
      </w:r>
      <w:r w:rsidR="007627B4" w:rsidRPr="007627B4">
        <w:rPr>
          <w:rFonts w:ascii="Arial" w:hAnsi="Arial" w:cs="Arial"/>
        </w:rPr>
        <w:t xml:space="preserve">: </w:t>
      </w:r>
      <w:r w:rsidR="007627B4">
        <w:rPr>
          <w:rFonts w:ascii="Arial" w:hAnsi="Arial" w:cs="Arial"/>
        </w:rPr>
        <w:t xml:space="preserve">Максимальное эффективное </w:t>
      </w:r>
      <w:r w:rsidRPr="001B1891">
        <w:rPr>
          <w:rFonts w:ascii="Arial" w:hAnsi="Arial" w:cs="Arial"/>
        </w:rPr>
        <w:t xml:space="preserve">давление, возникающее в цистерне </w:t>
      </w:r>
      <w:r w:rsidR="00734DA2">
        <w:rPr>
          <w:rFonts w:ascii="Arial" w:hAnsi="Arial" w:cs="Arial"/>
        </w:rPr>
        <w:t xml:space="preserve">при </w:t>
      </w:r>
      <w:r w:rsidRPr="001B1891">
        <w:rPr>
          <w:rFonts w:ascii="Arial" w:hAnsi="Arial" w:cs="Arial"/>
        </w:rPr>
        <w:t>испытани</w:t>
      </w:r>
      <w:r w:rsidR="00734DA2">
        <w:rPr>
          <w:rFonts w:ascii="Arial" w:hAnsi="Arial" w:cs="Arial"/>
        </w:rPr>
        <w:t xml:space="preserve">и под </w:t>
      </w:r>
      <w:r w:rsidRPr="001B1891">
        <w:rPr>
          <w:rFonts w:ascii="Arial" w:hAnsi="Arial" w:cs="Arial"/>
        </w:rPr>
        <w:t>давлением</w:t>
      </w:r>
      <w:r w:rsidR="007627B4">
        <w:rPr>
          <w:rFonts w:ascii="Arial" w:hAnsi="Arial" w:cs="Arial"/>
        </w:rPr>
        <w:t>.</w:t>
      </w:r>
    </w:p>
    <w:p w:rsidR="001B1891" w:rsidRPr="001B1891" w:rsidRDefault="001B1891" w:rsidP="001B189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B1891">
        <w:rPr>
          <w:rFonts w:ascii="Arial" w:hAnsi="Arial" w:cs="Arial"/>
        </w:rPr>
        <w:t xml:space="preserve">3.1.14 </w:t>
      </w:r>
      <w:r w:rsidRPr="001B1891">
        <w:rPr>
          <w:rFonts w:ascii="Arial" w:hAnsi="Arial" w:cs="Arial"/>
          <w:b/>
        </w:rPr>
        <w:t>максимальная конструктивная масса</w:t>
      </w:r>
      <w:r w:rsidRPr="001B1891">
        <w:rPr>
          <w:rFonts w:ascii="Arial" w:hAnsi="Arial" w:cs="Arial"/>
        </w:rPr>
        <w:t xml:space="preserve"> (maximum design mass)</w:t>
      </w:r>
      <w:r w:rsidR="007627B4" w:rsidRPr="007627B4">
        <w:rPr>
          <w:rFonts w:ascii="Arial" w:hAnsi="Arial" w:cs="Arial"/>
        </w:rPr>
        <w:t xml:space="preserve">: </w:t>
      </w:r>
      <w:r w:rsidR="007627B4">
        <w:rPr>
          <w:rFonts w:ascii="Arial" w:hAnsi="Arial" w:cs="Arial"/>
        </w:rPr>
        <w:t>С</w:t>
      </w:r>
      <w:r w:rsidRPr="001B1891">
        <w:rPr>
          <w:rFonts w:ascii="Arial" w:hAnsi="Arial" w:cs="Arial"/>
        </w:rPr>
        <w:t xml:space="preserve">умма </w:t>
      </w:r>
      <w:r w:rsidR="00734DA2">
        <w:rPr>
          <w:rFonts w:ascii="Arial" w:hAnsi="Arial" w:cs="Arial"/>
        </w:rPr>
        <w:t xml:space="preserve">массы </w:t>
      </w:r>
      <w:r w:rsidRPr="001B1891">
        <w:rPr>
          <w:rFonts w:ascii="Arial" w:hAnsi="Arial" w:cs="Arial"/>
        </w:rPr>
        <w:t xml:space="preserve">тары </w:t>
      </w:r>
      <w:r w:rsidR="00734DA2">
        <w:rPr>
          <w:rFonts w:ascii="Arial" w:hAnsi="Arial" w:cs="Arial"/>
        </w:rPr>
        <w:br/>
      </w:r>
      <w:r w:rsidRPr="001B1891">
        <w:rPr>
          <w:rFonts w:ascii="Arial" w:hAnsi="Arial" w:cs="Arial"/>
        </w:rPr>
        <w:t>цистерны и максимально допустим</w:t>
      </w:r>
      <w:r w:rsidR="00734DA2">
        <w:rPr>
          <w:rFonts w:ascii="Arial" w:hAnsi="Arial" w:cs="Arial"/>
        </w:rPr>
        <w:t>ой</w:t>
      </w:r>
      <w:r w:rsidRPr="001B1891">
        <w:rPr>
          <w:rFonts w:ascii="Arial" w:hAnsi="Arial" w:cs="Arial"/>
        </w:rPr>
        <w:t xml:space="preserve"> нагрузк</w:t>
      </w:r>
      <w:r w:rsidR="00734DA2">
        <w:rPr>
          <w:rFonts w:ascii="Arial" w:hAnsi="Arial" w:cs="Arial"/>
        </w:rPr>
        <w:t>и</w:t>
      </w:r>
      <w:r w:rsidRPr="001B1891">
        <w:rPr>
          <w:rFonts w:ascii="Arial" w:hAnsi="Arial" w:cs="Arial"/>
        </w:rPr>
        <w:t>, на которую рассчитана цистерна</w:t>
      </w:r>
      <w:r w:rsidR="00B02615">
        <w:rPr>
          <w:rFonts w:ascii="Arial" w:hAnsi="Arial" w:cs="Arial"/>
        </w:rPr>
        <w:t>.</w:t>
      </w:r>
    </w:p>
    <w:p w:rsidR="00343E7D" w:rsidRPr="001A71CA" w:rsidRDefault="00343E7D" w:rsidP="00343E7D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B02615" w:rsidRPr="00D66C8B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D66C8B">
        <w:rPr>
          <w:rFonts w:ascii="Arial" w:hAnsi="Arial" w:cs="Arial"/>
          <w:b/>
          <w:sz w:val="22"/>
          <w:szCs w:val="22"/>
        </w:rPr>
        <w:t xml:space="preserve">3.2 </w:t>
      </w:r>
      <w:r w:rsidR="005A7297" w:rsidRPr="00D66C8B">
        <w:rPr>
          <w:rFonts w:ascii="Arial" w:hAnsi="Arial" w:cs="Arial"/>
          <w:b/>
          <w:sz w:val="22"/>
          <w:szCs w:val="22"/>
        </w:rPr>
        <w:t>Обозначения</w:t>
      </w:r>
    </w:p>
    <w:p w:rsidR="00B02615" w:rsidRPr="00C06331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6"/>
          <w:szCs w:val="16"/>
        </w:rPr>
      </w:pPr>
    </w:p>
    <w:p w:rsidR="00B02615" w:rsidRPr="00B02615" w:rsidRDefault="00536E8E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02615" w:rsidRPr="00B02615">
        <w:rPr>
          <w:rFonts w:ascii="Arial" w:hAnsi="Arial" w:cs="Arial"/>
        </w:rPr>
        <w:t xml:space="preserve"> настоящем стандарт</w:t>
      </w:r>
      <w:r>
        <w:rPr>
          <w:rFonts w:ascii="Arial" w:hAnsi="Arial" w:cs="Arial"/>
        </w:rPr>
        <w:t>е</w:t>
      </w:r>
      <w:r w:rsidR="00B02615" w:rsidRPr="00B02615">
        <w:rPr>
          <w:rFonts w:ascii="Arial" w:hAnsi="Arial" w:cs="Arial"/>
        </w:rPr>
        <w:t xml:space="preserve"> применяют следующие </w:t>
      </w:r>
      <w:r w:rsidR="005A7297">
        <w:rPr>
          <w:rFonts w:ascii="Arial" w:hAnsi="Arial" w:cs="Arial"/>
        </w:rPr>
        <w:t>обозначения</w:t>
      </w:r>
      <w:r w:rsidR="00B02615" w:rsidRPr="00B02615">
        <w:rPr>
          <w:rFonts w:ascii="Arial" w:hAnsi="Arial" w:cs="Arial"/>
        </w:rPr>
        <w:t>: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A</w:t>
      </w:r>
      <w:r w:rsidRPr="00B02615">
        <w:rPr>
          <w:rFonts w:ascii="Arial" w:hAnsi="Arial" w:cs="Arial"/>
        </w:rPr>
        <w:t xml:space="preserve"> – </w:t>
      </w:r>
      <w:r w:rsidR="00805341">
        <w:rPr>
          <w:rFonts w:ascii="Arial" w:hAnsi="Arial" w:cs="Arial"/>
        </w:rPr>
        <w:t>относительное</w:t>
      </w:r>
      <w:r w:rsidRPr="00B02615">
        <w:rPr>
          <w:rFonts w:ascii="Arial" w:hAnsi="Arial" w:cs="Arial"/>
        </w:rPr>
        <w:t xml:space="preserve"> удлинени</w:t>
      </w:r>
      <w:r w:rsidR="00805341">
        <w:rPr>
          <w:rFonts w:ascii="Arial" w:hAnsi="Arial" w:cs="Arial"/>
        </w:rPr>
        <w:t>е</w:t>
      </w:r>
      <w:r w:rsidRPr="00B02615">
        <w:rPr>
          <w:rFonts w:ascii="Arial" w:hAnsi="Arial" w:cs="Arial"/>
        </w:rPr>
        <w:t xml:space="preserve"> при разр</w:t>
      </w:r>
      <w:r w:rsidR="008B3E0B">
        <w:rPr>
          <w:rFonts w:ascii="Arial" w:hAnsi="Arial" w:cs="Arial"/>
        </w:rPr>
        <w:t>ыве</w:t>
      </w:r>
      <w:r w:rsidR="00805341">
        <w:rPr>
          <w:rFonts w:ascii="Arial" w:hAnsi="Arial" w:cs="Arial"/>
        </w:rPr>
        <w:t xml:space="preserve">, </w:t>
      </w:r>
      <w:r w:rsidR="00805341" w:rsidRPr="00B02615">
        <w:rPr>
          <w:rFonts w:ascii="Arial" w:hAnsi="Arial" w:cs="Arial"/>
        </w:rPr>
        <w:t>%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A</w:t>
      </w:r>
      <w:r w:rsidRPr="00B02615">
        <w:rPr>
          <w:rFonts w:ascii="Arial" w:hAnsi="Arial" w:cs="Arial"/>
          <w:i/>
          <w:vertAlign w:val="subscript"/>
        </w:rPr>
        <w:t>1</w:t>
      </w:r>
      <w:r w:rsidRPr="00B02615">
        <w:rPr>
          <w:rFonts w:ascii="Arial" w:hAnsi="Arial" w:cs="Arial"/>
        </w:rPr>
        <w:t xml:space="preserve"> – минимальн</w:t>
      </w:r>
      <w:r w:rsidR="00805341">
        <w:rPr>
          <w:rFonts w:ascii="Arial" w:hAnsi="Arial" w:cs="Arial"/>
        </w:rPr>
        <w:t>ое относительное удлинение</w:t>
      </w:r>
      <w:r w:rsidRPr="00B02615">
        <w:rPr>
          <w:rFonts w:ascii="Arial" w:hAnsi="Arial" w:cs="Arial"/>
        </w:rPr>
        <w:t xml:space="preserve"> при разр</w:t>
      </w:r>
      <w:r w:rsidR="008B3E0B">
        <w:rPr>
          <w:rFonts w:ascii="Arial" w:hAnsi="Arial" w:cs="Arial"/>
        </w:rPr>
        <w:t>ыве</w:t>
      </w:r>
      <w:r w:rsidRPr="00B02615">
        <w:rPr>
          <w:rFonts w:ascii="Arial" w:hAnsi="Arial" w:cs="Arial"/>
        </w:rPr>
        <w:t xml:space="preserve"> используемого металла</w:t>
      </w:r>
      <w:r w:rsidR="00536E8E">
        <w:rPr>
          <w:rFonts w:ascii="Arial" w:hAnsi="Arial" w:cs="Arial"/>
        </w:rPr>
        <w:t>, в</w:t>
      </w:r>
      <w:r w:rsidRPr="00B02615">
        <w:rPr>
          <w:rFonts w:ascii="Arial" w:hAnsi="Arial" w:cs="Arial"/>
        </w:rPr>
        <w:t xml:space="preserve"> </w:t>
      </w:r>
      <w:r w:rsidR="00536E8E" w:rsidRPr="00B02615">
        <w:rPr>
          <w:rFonts w:ascii="Arial" w:hAnsi="Arial" w:cs="Arial"/>
        </w:rPr>
        <w:t xml:space="preserve">% </w:t>
      </w:r>
      <w:r w:rsidR="00536E8E">
        <w:rPr>
          <w:rFonts w:ascii="Arial" w:hAnsi="Arial" w:cs="Arial"/>
        </w:rPr>
        <w:br/>
      </w:r>
      <w:r w:rsidRPr="00B02615">
        <w:rPr>
          <w:rFonts w:ascii="Arial" w:hAnsi="Arial" w:cs="Arial"/>
        </w:rPr>
        <w:t>(см. 6.9.1);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В</w:t>
      </w:r>
      <w:r w:rsidRPr="00B02615">
        <w:rPr>
          <w:rFonts w:ascii="Arial" w:hAnsi="Arial" w:cs="Arial"/>
        </w:rPr>
        <w:t xml:space="preserve"> – диаметр делительной окружности или в случае эллиптическо</w:t>
      </w:r>
      <w:r w:rsidR="00C37332">
        <w:rPr>
          <w:rFonts w:ascii="Arial" w:hAnsi="Arial" w:cs="Arial"/>
        </w:rPr>
        <w:t>й формы</w:t>
      </w:r>
      <w:r w:rsidRPr="00B02615">
        <w:rPr>
          <w:rFonts w:ascii="Arial" w:hAnsi="Arial" w:cs="Arial"/>
        </w:rPr>
        <w:t xml:space="preserve">, среднее значение </w:t>
      </w:r>
      <w:r w:rsidR="00C37332">
        <w:rPr>
          <w:rFonts w:ascii="Arial" w:hAnsi="Arial" w:cs="Arial"/>
        </w:rPr>
        <w:t xml:space="preserve">максимального </w:t>
      </w:r>
      <w:r w:rsidRPr="00B02615">
        <w:rPr>
          <w:rFonts w:ascii="Arial" w:hAnsi="Arial" w:cs="Arial"/>
        </w:rPr>
        <w:t xml:space="preserve">и </w:t>
      </w:r>
      <w:r w:rsidR="00C37332">
        <w:rPr>
          <w:rFonts w:ascii="Arial" w:hAnsi="Arial" w:cs="Arial"/>
        </w:rPr>
        <w:t>минимального</w:t>
      </w:r>
      <w:r w:rsidRPr="00B02615">
        <w:rPr>
          <w:rFonts w:ascii="Arial" w:hAnsi="Arial" w:cs="Arial"/>
        </w:rPr>
        <w:t xml:space="preserve"> диаметров, мм;</w:t>
      </w: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AE79B7">
        <w:rPr>
          <w:rFonts w:ascii="Arial" w:hAnsi="Arial" w:cs="Arial"/>
          <w:i/>
        </w:rPr>
        <w:t>с</w:t>
      </w:r>
      <w:r w:rsidRPr="00AE79B7">
        <w:rPr>
          <w:rFonts w:ascii="Arial" w:hAnsi="Arial" w:cs="Arial"/>
        </w:rPr>
        <w:t xml:space="preserve"> – расстояние от начала </w:t>
      </w:r>
      <w:r w:rsidR="00A9092A" w:rsidRPr="00AE79B7">
        <w:rPr>
          <w:rFonts w:ascii="Arial" w:hAnsi="Arial" w:cs="Arial"/>
        </w:rPr>
        <w:t>отбортовки</w:t>
      </w:r>
      <w:r w:rsidRPr="00AE79B7">
        <w:rPr>
          <w:rFonts w:ascii="Arial" w:hAnsi="Arial" w:cs="Arial"/>
        </w:rPr>
        <w:t xml:space="preserve"> до кромки корпуса, мм;</w:t>
      </w:r>
    </w:p>
    <w:p w:rsidR="000F1C1B" w:rsidRPr="00B02615" w:rsidRDefault="000F1C1B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B0261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Примечание 1 </w:t>
      </w:r>
      <w:r w:rsidRPr="00B02615">
        <w:rPr>
          <w:rFonts w:ascii="Arial" w:hAnsi="Arial" w:cs="Arial"/>
        </w:rPr>
        <w:t xml:space="preserve">– </w:t>
      </w:r>
      <w:r w:rsidRPr="00B02615">
        <w:rPr>
          <w:rFonts w:ascii="Arial" w:eastAsia="Calibri" w:hAnsi="Arial" w:cs="Arial"/>
          <w:sz w:val="18"/>
          <w:szCs w:val="18"/>
          <w:lang w:eastAsia="en-US"/>
        </w:rPr>
        <w:t xml:space="preserve">Используют для крепления </w:t>
      </w:r>
      <w:r w:rsidRPr="00F0676C">
        <w:rPr>
          <w:rFonts w:ascii="Arial" w:eastAsia="Calibri" w:hAnsi="Arial" w:cs="Arial"/>
          <w:sz w:val="18"/>
          <w:szCs w:val="18"/>
          <w:lang w:eastAsia="en-US"/>
        </w:rPr>
        <w:t>эллип</w:t>
      </w:r>
      <w:r w:rsidR="0082715D" w:rsidRPr="00F0676C">
        <w:rPr>
          <w:rFonts w:ascii="Arial" w:eastAsia="Calibri" w:hAnsi="Arial" w:cs="Arial"/>
          <w:sz w:val="18"/>
          <w:szCs w:val="18"/>
          <w:lang w:eastAsia="en-US"/>
        </w:rPr>
        <w:t>тического</w:t>
      </w:r>
      <w:r w:rsidRPr="00F0676C">
        <w:rPr>
          <w:rFonts w:ascii="Arial" w:eastAsia="Calibri" w:hAnsi="Arial" w:cs="Arial"/>
          <w:sz w:val="18"/>
          <w:szCs w:val="18"/>
          <w:lang w:eastAsia="en-US"/>
        </w:rPr>
        <w:t xml:space="preserve"> днища</w:t>
      </w:r>
      <w:r w:rsidRPr="00B02615">
        <w:rPr>
          <w:rFonts w:ascii="Arial" w:eastAsia="Calibri" w:hAnsi="Arial" w:cs="Arial"/>
          <w:sz w:val="18"/>
          <w:szCs w:val="18"/>
          <w:lang w:eastAsia="en-US"/>
        </w:rPr>
        <w:t xml:space="preserve"> к корпусу.</w:t>
      </w:r>
    </w:p>
    <w:p w:rsidR="000F1C1B" w:rsidRPr="00B02615" w:rsidRDefault="000F1C1B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</w:rPr>
        <w:t xml:space="preserve"> – </w:t>
      </w:r>
      <w:r w:rsidR="00C37332">
        <w:rPr>
          <w:rFonts w:ascii="Arial" w:hAnsi="Arial" w:cs="Arial"/>
        </w:rPr>
        <w:t xml:space="preserve">номинальная </w:t>
      </w:r>
      <w:r w:rsidRPr="00B02615">
        <w:rPr>
          <w:rFonts w:ascii="Arial" w:hAnsi="Arial" w:cs="Arial"/>
        </w:rPr>
        <w:t xml:space="preserve">толщина </w:t>
      </w:r>
      <w:r w:rsidR="000303EC">
        <w:rPr>
          <w:rFonts w:ascii="Arial" w:hAnsi="Arial" w:cs="Arial"/>
        </w:rPr>
        <w:t xml:space="preserve">стенки </w:t>
      </w:r>
      <w:r w:rsidRPr="00B02615">
        <w:rPr>
          <w:rFonts w:ascii="Arial" w:hAnsi="Arial" w:cs="Arial"/>
        </w:rPr>
        <w:t>корпуса</w:t>
      </w:r>
      <w:r w:rsidR="00F04B1E">
        <w:rPr>
          <w:rFonts w:ascii="Arial" w:hAnsi="Arial" w:cs="Arial"/>
        </w:rPr>
        <w:t>,</w:t>
      </w:r>
      <w:r w:rsidR="00C37332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е</w:t>
      </w:r>
      <w:r w:rsidRPr="00B02615">
        <w:rPr>
          <w:rFonts w:ascii="Arial" w:hAnsi="Arial" w:cs="Arial"/>
          <w:i/>
          <w:vertAlign w:val="subscript"/>
        </w:rPr>
        <w:t>с</w:t>
      </w:r>
      <w:r w:rsidRPr="00B02615">
        <w:rPr>
          <w:rFonts w:ascii="Arial" w:hAnsi="Arial" w:cs="Arial"/>
        </w:rPr>
        <w:t xml:space="preserve"> – толщина плоской крышки</w:t>
      </w:r>
      <w:r w:rsidR="00F04B1E">
        <w:rPr>
          <w:rFonts w:ascii="Arial" w:hAnsi="Arial" w:cs="Arial"/>
        </w:rPr>
        <w:t>,</w:t>
      </w:r>
      <w:r w:rsidR="00C346F3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0303EC">
        <w:rPr>
          <w:rFonts w:ascii="Arial" w:hAnsi="Arial" w:cs="Arial"/>
          <w:i/>
        </w:rPr>
        <w:t>e</w:t>
      </w:r>
      <w:r w:rsidRPr="000303EC">
        <w:rPr>
          <w:rFonts w:ascii="Arial" w:hAnsi="Arial" w:cs="Arial"/>
          <w:i/>
          <w:vertAlign w:val="subscript"/>
        </w:rPr>
        <w:t>d</w:t>
      </w:r>
      <w:r w:rsidRPr="00B02615">
        <w:rPr>
          <w:rFonts w:ascii="Arial" w:hAnsi="Arial" w:cs="Arial"/>
        </w:rPr>
        <w:t xml:space="preserve"> – толщина </w:t>
      </w:r>
      <w:r w:rsidR="00B95BE2" w:rsidRPr="0023175C">
        <w:rPr>
          <w:rFonts w:ascii="Arial" w:hAnsi="Arial" w:cs="Arial"/>
        </w:rPr>
        <w:t>выпуклой</w:t>
      </w:r>
      <w:r w:rsidRPr="00B02615">
        <w:rPr>
          <w:rFonts w:ascii="Arial" w:hAnsi="Arial" w:cs="Arial"/>
        </w:rPr>
        <w:t xml:space="preserve"> крышки</w:t>
      </w:r>
      <w:r w:rsidR="00F04B1E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="00657554">
        <w:rPr>
          <w:rFonts w:ascii="Arial" w:hAnsi="Arial" w:cs="Arial"/>
          <w:i/>
          <w:vertAlign w:val="subscript"/>
          <w:lang w:val="en-US"/>
        </w:rPr>
        <w:t>f</w:t>
      </w:r>
      <w:r w:rsidRPr="00B02615">
        <w:rPr>
          <w:rFonts w:ascii="Arial" w:hAnsi="Arial" w:cs="Arial"/>
        </w:rPr>
        <w:t xml:space="preserve"> – толщина </w:t>
      </w:r>
      <w:r w:rsidR="00967F39">
        <w:rPr>
          <w:rFonts w:ascii="Arial" w:hAnsi="Arial" w:cs="Arial"/>
        </w:rPr>
        <w:t xml:space="preserve">стенки </w:t>
      </w:r>
      <w:r w:rsidRPr="00B02615">
        <w:rPr>
          <w:rFonts w:ascii="Arial" w:hAnsi="Arial" w:cs="Arial"/>
        </w:rPr>
        <w:t>днища или перегородки</w:t>
      </w:r>
      <w:r w:rsidR="00F04B1E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rs</w:t>
      </w:r>
      <w:r w:rsidRPr="00B02615">
        <w:rPr>
          <w:rFonts w:ascii="Arial" w:hAnsi="Arial" w:cs="Arial"/>
          <w:i/>
        </w:rPr>
        <w:t xml:space="preserve"> </w:t>
      </w:r>
      <w:r w:rsidRPr="00B02615">
        <w:rPr>
          <w:rFonts w:ascii="Arial" w:hAnsi="Arial" w:cs="Arial"/>
        </w:rPr>
        <w:t xml:space="preserve">– толщина </w:t>
      </w:r>
      <w:r w:rsidR="00F04B1E">
        <w:rPr>
          <w:rFonts w:ascii="Arial" w:hAnsi="Arial" w:cs="Arial"/>
        </w:rPr>
        <w:t>усиления</w:t>
      </w:r>
      <w:r w:rsidR="003A1BE0">
        <w:rPr>
          <w:rFonts w:ascii="Arial" w:hAnsi="Arial" w:cs="Arial"/>
        </w:rPr>
        <w:t>,</w:t>
      </w:r>
      <w:r w:rsidR="00C346F3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r</w:t>
      </w:r>
      <w:r w:rsidRPr="00B02615">
        <w:rPr>
          <w:rFonts w:ascii="Arial" w:hAnsi="Arial" w:cs="Arial"/>
        </w:rPr>
        <w:t xml:space="preserve"> – толщина </w:t>
      </w:r>
      <w:r w:rsidR="0020326D" w:rsidRPr="006477AF">
        <w:rPr>
          <w:rFonts w:ascii="Arial" w:hAnsi="Arial" w:cs="Arial"/>
        </w:rPr>
        <w:t>проема</w:t>
      </w:r>
      <w:r w:rsidRPr="006477AF">
        <w:rPr>
          <w:rFonts w:ascii="Arial" w:hAnsi="Arial" w:cs="Arial"/>
        </w:rPr>
        <w:t xml:space="preserve"> фланца</w:t>
      </w:r>
      <w:r w:rsidR="00F04B1E" w:rsidRPr="006477AF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rd</w:t>
      </w:r>
      <w:r w:rsidRPr="00B02615">
        <w:rPr>
          <w:rFonts w:ascii="Arial" w:hAnsi="Arial" w:cs="Arial"/>
        </w:rPr>
        <w:t xml:space="preserve"> – толщина фланца </w:t>
      </w:r>
      <w:r w:rsidR="00B95BE2" w:rsidRPr="0023175C">
        <w:rPr>
          <w:rFonts w:ascii="Arial" w:hAnsi="Arial" w:cs="Arial"/>
        </w:rPr>
        <w:t>выпуклой</w:t>
      </w:r>
      <w:r w:rsidR="00B95BE2">
        <w:rPr>
          <w:rFonts w:ascii="Arial" w:hAnsi="Arial" w:cs="Arial"/>
        </w:rPr>
        <w:t xml:space="preserve"> </w:t>
      </w:r>
      <w:r w:rsidR="00057D1A" w:rsidRPr="00B02615">
        <w:rPr>
          <w:rFonts w:ascii="Arial" w:hAnsi="Arial" w:cs="Arial"/>
        </w:rPr>
        <w:t>крышки</w:t>
      </w:r>
      <w:r w:rsidR="00F04B1E">
        <w:rPr>
          <w:rFonts w:ascii="Arial" w:hAnsi="Arial" w:cs="Arial"/>
        </w:rPr>
        <w:t>,</w:t>
      </w:r>
      <w:r w:rsidR="00057D1A" w:rsidRPr="00B02615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v</w:t>
      </w:r>
      <w:r w:rsidRPr="00B02615">
        <w:rPr>
          <w:rFonts w:ascii="Arial" w:hAnsi="Arial" w:cs="Arial"/>
        </w:rPr>
        <w:t xml:space="preserve"> – принятая толщина </w:t>
      </w:r>
      <w:r w:rsidR="0079274E">
        <w:rPr>
          <w:rFonts w:ascii="Arial" w:hAnsi="Arial" w:cs="Arial"/>
        </w:rPr>
        <w:t xml:space="preserve">стенки </w:t>
      </w:r>
      <w:r w:rsidRPr="00B02615">
        <w:rPr>
          <w:rFonts w:ascii="Arial" w:hAnsi="Arial" w:cs="Arial"/>
        </w:rPr>
        <w:t>корпуса</w:t>
      </w:r>
      <w:r w:rsidR="00F04B1E">
        <w:rPr>
          <w:rFonts w:ascii="Arial" w:hAnsi="Arial" w:cs="Arial"/>
        </w:rPr>
        <w:t>,</w:t>
      </w:r>
      <w:r w:rsidR="0086052F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v</w:t>
      </w:r>
      <w:r w:rsidRPr="00B02615">
        <w:rPr>
          <w:rFonts w:ascii="Arial" w:hAnsi="Arial" w:cs="Arial"/>
        </w:rPr>
        <w:t xml:space="preserve">, </w:t>
      </w:r>
      <w:r w:rsidRPr="0079274E">
        <w:rPr>
          <w:rFonts w:ascii="Arial" w:hAnsi="Arial" w:cs="Arial"/>
          <w:i/>
          <w:vertAlign w:val="subscript"/>
        </w:rPr>
        <w:t>min</w:t>
      </w:r>
      <w:r w:rsidRPr="00B02615">
        <w:rPr>
          <w:rFonts w:ascii="Arial" w:hAnsi="Arial" w:cs="Arial"/>
        </w:rPr>
        <w:t xml:space="preserve"> – минимальная толщина </w:t>
      </w:r>
      <w:r w:rsidR="0079274E">
        <w:rPr>
          <w:rFonts w:ascii="Arial" w:hAnsi="Arial" w:cs="Arial"/>
        </w:rPr>
        <w:t xml:space="preserve">стенки </w:t>
      </w:r>
      <w:r w:rsidRPr="00B02615">
        <w:rPr>
          <w:rFonts w:ascii="Arial" w:hAnsi="Arial" w:cs="Arial"/>
        </w:rPr>
        <w:t>корпуса в соответствии с 6.9.1</w:t>
      </w:r>
      <w:r w:rsidR="00F04B1E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lastRenderedPageBreak/>
        <w:t>e</w:t>
      </w:r>
      <w:r w:rsidRPr="00B02615">
        <w:rPr>
          <w:rFonts w:ascii="Arial" w:hAnsi="Arial" w:cs="Arial"/>
          <w:i/>
          <w:vertAlign w:val="subscript"/>
        </w:rPr>
        <w:t>0</w:t>
      </w:r>
      <w:r w:rsidRPr="00B02615">
        <w:rPr>
          <w:rFonts w:ascii="Arial" w:hAnsi="Arial" w:cs="Arial"/>
        </w:rPr>
        <w:t xml:space="preserve"> – минимальная толщина </w:t>
      </w:r>
      <w:r w:rsidR="0079274E">
        <w:rPr>
          <w:rFonts w:ascii="Arial" w:hAnsi="Arial" w:cs="Arial"/>
        </w:rPr>
        <w:t xml:space="preserve">стенки </w:t>
      </w:r>
      <w:r w:rsidRPr="00B02615">
        <w:rPr>
          <w:rFonts w:ascii="Arial" w:hAnsi="Arial" w:cs="Arial"/>
        </w:rPr>
        <w:t xml:space="preserve">корпуса </w:t>
      </w:r>
      <w:r w:rsidR="0079274E">
        <w:rPr>
          <w:rFonts w:ascii="Arial" w:hAnsi="Arial" w:cs="Arial"/>
        </w:rPr>
        <w:t>из</w:t>
      </w:r>
      <w:r w:rsidRPr="00B02615">
        <w:rPr>
          <w:rFonts w:ascii="Arial" w:hAnsi="Arial" w:cs="Arial"/>
        </w:rPr>
        <w:t xml:space="preserve"> стандартной стали</w:t>
      </w:r>
      <w:r w:rsidR="00F04B1E">
        <w:rPr>
          <w:rFonts w:ascii="Arial" w:hAnsi="Arial" w:cs="Arial"/>
        </w:rPr>
        <w:t>,</w:t>
      </w:r>
      <w:r w:rsidR="006478F4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1</w:t>
      </w:r>
      <w:r w:rsidRPr="00B02615">
        <w:rPr>
          <w:rFonts w:ascii="Arial" w:hAnsi="Arial" w:cs="Arial"/>
        </w:rPr>
        <w:t xml:space="preserve"> – </w:t>
      </w:r>
      <w:r w:rsidR="0023175C">
        <w:rPr>
          <w:rFonts w:ascii="Arial" w:hAnsi="Arial" w:cs="Arial"/>
        </w:rPr>
        <w:t xml:space="preserve">наибольшая </w:t>
      </w:r>
      <w:r w:rsidRPr="00B02615">
        <w:rPr>
          <w:rFonts w:ascii="Arial" w:hAnsi="Arial" w:cs="Arial"/>
        </w:rPr>
        <w:t>толщина</w:t>
      </w:r>
      <w:r w:rsidR="00CB3329">
        <w:rPr>
          <w:rFonts w:ascii="Arial" w:hAnsi="Arial" w:cs="Arial"/>
        </w:rPr>
        <w:t xml:space="preserve"> стенки</w:t>
      </w:r>
      <w:r w:rsidRPr="00B02615">
        <w:rPr>
          <w:rFonts w:ascii="Arial" w:hAnsi="Arial" w:cs="Arial"/>
        </w:rPr>
        <w:t xml:space="preserve"> корпуса</w:t>
      </w:r>
      <w:r w:rsidR="006478F4">
        <w:rPr>
          <w:rFonts w:ascii="Arial" w:hAnsi="Arial" w:cs="Arial"/>
        </w:rPr>
        <w:t xml:space="preserve">,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e</w:t>
      </w:r>
      <w:r w:rsidRPr="00B02615">
        <w:rPr>
          <w:rFonts w:ascii="Arial" w:hAnsi="Arial" w:cs="Arial"/>
          <w:i/>
          <w:vertAlign w:val="subscript"/>
        </w:rPr>
        <w:t>2</w:t>
      </w:r>
      <w:r w:rsidRPr="00B02615">
        <w:rPr>
          <w:rFonts w:ascii="Arial" w:hAnsi="Arial" w:cs="Arial"/>
        </w:rPr>
        <w:t xml:space="preserve"> – </w:t>
      </w:r>
      <w:r w:rsidR="0023175C">
        <w:rPr>
          <w:rFonts w:ascii="Arial" w:hAnsi="Arial" w:cs="Arial"/>
        </w:rPr>
        <w:t xml:space="preserve">наименьшая </w:t>
      </w:r>
      <w:r w:rsidRPr="00B02615">
        <w:rPr>
          <w:rFonts w:ascii="Arial" w:hAnsi="Arial" w:cs="Arial"/>
        </w:rPr>
        <w:t xml:space="preserve">толщина </w:t>
      </w:r>
      <w:r w:rsidR="00F0676C">
        <w:rPr>
          <w:rFonts w:ascii="Arial" w:hAnsi="Arial" w:cs="Arial"/>
        </w:rPr>
        <w:t>стенки</w:t>
      </w:r>
      <w:r w:rsidR="0023175C">
        <w:rPr>
          <w:rFonts w:ascii="Arial" w:hAnsi="Arial" w:cs="Arial"/>
        </w:rPr>
        <w:t xml:space="preserve"> корпуса</w:t>
      </w:r>
      <w:r w:rsidR="00F04B1E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g</w:t>
      </w:r>
      <w:r w:rsidRPr="00B02615">
        <w:rPr>
          <w:rFonts w:ascii="Arial" w:hAnsi="Arial" w:cs="Arial"/>
        </w:rPr>
        <w:t xml:space="preserve"> – ускорение под действием силы тяжести</w:t>
      </w:r>
      <w:r w:rsidR="00F04B1E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м/с</w:t>
      </w:r>
      <w:r w:rsidRPr="0079274E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D059C4" w:rsidRPr="00B02615" w:rsidRDefault="00D059C4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A05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 2</w:t>
      </w:r>
      <w:r w:rsidRPr="00D66A05">
        <w:rPr>
          <w:rFonts w:ascii="Arial" w:hAnsi="Arial" w:cs="Arial"/>
          <w:spacing w:val="30"/>
        </w:rPr>
        <w:t xml:space="preserve"> – </w:t>
      </w:r>
      <w:r w:rsidRPr="00B02615">
        <w:rPr>
          <w:rFonts w:ascii="Arial" w:eastAsia="Calibri" w:hAnsi="Arial" w:cs="Arial"/>
          <w:sz w:val="18"/>
          <w:szCs w:val="18"/>
          <w:lang w:eastAsia="en-US"/>
        </w:rPr>
        <w:t xml:space="preserve">Значение </w:t>
      </w:r>
      <w:r w:rsidRPr="00B02615">
        <w:rPr>
          <w:rFonts w:ascii="Arial" w:eastAsia="Calibri" w:hAnsi="Arial" w:cs="Arial"/>
          <w:i/>
          <w:sz w:val="18"/>
          <w:szCs w:val="18"/>
          <w:lang w:eastAsia="en-US"/>
        </w:rPr>
        <w:t>g</w:t>
      </w:r>
      <w:r w:rsidRPr="00B02615">
        <w:rPr>
          <w:rFonts w:ascii="Arial" w:eastAsia="Calibri" w:hAnsi="Arial" w:cs="Arial"/>
          <w:sz w:val="18"/>
          <w:szCs w:val="18"/>
          <w:lang w:eastAsia="en-US"/>
        </w:rPr>
        <w:t xml:space="preserve"> составляет 9,81 м/с</w:t>
      </w:r>
      <w:r w:rsidRPr="00B02615">
        <w:rPr>
          <w:rFonts w:ascii="Arial" w:eastAsia="Calibri" w:hAnsi="Arial" w:cs="Arial"/>
          <w:sz w:val="18"/>
          <w:szCs w:val="18"/>
          <w:vertAlign w:val="superscript"/>
          <w:lang w:eastAsia="en-US"/>
        </w:rPr>
        <w:t>2</w:t>
      </w:r>
      <w:r w:rsidR="00D059C4">
        <w:rPr>
          <w:rFonts w:ascii="Arial" w:hAnsi="Arial" w:cs="Arial"/>
        </w:rPr>
        <w:t>.</w:t>
      </w:r>
    </w:p>
    <w:p w:rsidR="00D059C4" w:rsidRPr="00B02615" w:rsidRDefault="00D059C4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L</w:t>
      </w:r>
      <w:r w:rsidRPr="00B02615">
        <w:rPr>
          <w:rFonts w:ascii="Arial" w:hAnsi="Arial" w:cs="Arial"/>
        </w:rPr>
        <w:t xml:space="preserve"> – перекрытие шва внахлестку</w:t>
      </w:r>
      <w:r w:rsidR="004A1420">
        <w:rPr>
          <w:rFonts w:ascii="Arial" w:hAnsi="Arial" w:cs="Arial"/>
        </w:rPr>
        <w:t>,</w:t>
      </w:r>
      <w:r w:rsidR="006478F4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L</w:t>
      </w:r>
      <w:r w:rsidRPr="00B02615">
        <w:rPr>
          <w:rFonts w:ascii="Arial" w:hAnsi="Arial" w:cs="Arial"/>
          <w:i/>
          <w:vertAlign w:val="subscript"/>
        </w:rPr>
        <w:t>c</w:t>
      </w:r>
      <w:r w:rsidRPr="00B02615">
        <w:rPr>
          <w:rFonts w:ascii="Arial" w:hAnsi="Arial" w:cs="Arial"/>
        </w:rPr>
        <w:t xml:space="preserve"> – длина </w:t>
      </w:r>
      <w:r w:rsidR="008A0B74">
        <w:rPr>
          <w:rFonts w:ascii="Arial" w:hAnsi="Arial" w:cs="Arial"/>
        </w:rPr>
        <w:t>усили</w:t>
      </w:r>
      <w:r w:rsidR="00053A3E">
        <w:rPr>
          <w:rFonts w:ascii="Arial" w:hAnsi="Arial" w:cs="Arial"/>
        </w:rPr>
        <w:t>тельного</w:t>
      </w:r>
      <w:r w:rsidRPr="00B02615">
        <w:rPr>
          <w:rFonts w:ascii="Arial" w:hAnsi="Arial" w:cs="Arial"/>
        </w:rPr>
        <w:t xml:space="preserve"> </w:t>
      </w:r>
      <w:r w:rsidR="008A0B74">
        <w:rPr>
          <w:rFonts w:ascii="Arial" w:hAnsi="Arial" w:cs="Arial"/>
        </w:rPr>
        <w:t>элемента</w:t>
      </w:r>
      <w:r w:rsidR="004A1420">
        <w:rPr>
          <w:rFonts w:ascii="Arial" w:hAnsi="Arial" w:cs="Arial"/>
        </w:rPr>
        <w:t>,</w:t>
      </w:r>
      <w:r w:rsidR="008A0B74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L</w:t>
      </w:r>
      <w:r w:rsidRPr="00B02615">
        <w:rPr>
          <w:rFonts w:ascii="Arial" w:hAnsi="Arial" w:cs="Arial"/>
          <w:i/>
          <w:vertAlign w:val="subscript"/>
        </w:rPr>
        <w:t>r</w:t>
      </w:r>
      <w:r w:rsidRPr="00B02615">
        <w:rPr>
          <w:rFonts w:ascii="Arial" w:hAnsi="Arial" w:cs="Arial"/>
        </w:rPr>
        <w:t xml:space="preserve"> – длина </w:t>
      </w:r>
      <w:r w:rsidR="008A0B74">
        <w:rPr>
          <w:rFonts w:ascii="Arial" w:hAnsi="Arial" w:cs="Arial"/>
        </w:rPr>
        <w:t>усили</w:t>
      </w:r>
      <w:r w:rsidR="00053A3E">
        <w:rPr>
          <w:rFonts w:ascii="Arial" w:hAnsi="Arial" w:cs="Arial"/>
        </w:rPr>
        <w:t>тельного</w:t>
      </w:r>
      <w:r w:rsidRPr="00B02615">
        <w:rPr>
          <w:rFonts w:ascii="Arial" w:hAnsi="Arial" w:cs="Arial"/>
        </w:rPr>
        <w:t xml:space="preserve"> кольца </w:t>
      </w:r>
      <w:r w:rsidR="008A0B74">
        <w:rPr>
          <w:rFonts w:ascii="Arial" w:hAnsi="Arial" w:cs="Arial"/>
        </w:rPr>
        <w:t>(кольца жесткости)</w:t>
      </w:r>
      <w:r w:rsidR="004A1420">
        <w:rPr>
          <w:rFonts w:ascii="Arial" w:hAnsi="Arial" w:cs="Arial"/>
        </w:rPr>
        <w:t>,</w:t>
      </w:r>
      <w:r w:rsidR="008A0B74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  <w:i/>
        </w:rPr>
        <w:t>L</w:t>
      </w:r>
      <w:r w:rsidRPr="00B02615">
        <w:rPr>
          <w:rFonts w:ascii="Arial" w:hAnsi="Arial" w:cs="Arial"/>
          <w:i/>
          <w:vertAlign w:val="subscript"/>
        </w:rPr>
        <w:t>0</w:t>
      </w:r>
      <w:r w:rsidRPr="00B02615">
        <w:rPr>
          <w:rFonts w:ascii="Arial" w:hAnsi="Arial" w:cs="Arial"/>
        </w:rPr>
        <w:t xml:space="preserve"> – начальная </w:t>
      </w:r>
      <w:r w:rsidR="008A0B74">
        <w:rPr>
          <w:rFonts w:ascii="Arial" w:hAnsi="Arial" w:cs="Arial"/>
        </w:rPr>
        <w:t xml:space="preserve">базовая </w:t>
      </w:r>
      <w:r w:rsidRPr="00B02615">
        <w:rPr>
          <w:rFonts w:ascii="Arial" w:hAnsi="Arial" w:cs="Arial"/>
        </w:rPr>
        <w:t xml:space="preserve">длина образца, используемого </w:t>
      </w:r>
      <w:r w:rsidR="00ED7F8C">
        <w:rPr>
          <w:rFonts w:ascii="Arial" w:hAnsi="Arial" w:cs="Arial"/>
        </w:rPr>
        <w:t>при</w:t>
      </w:r>
      <w:r w:rsidRPr="00B02615">
        <w:rPr>
          <w:rFonts w:ascii="Arial" w:hAnsi="Arial" w:cs="Arial"/>
        </w:rPr>
        <w:t xml:space="preserve"> испытании на ра</w:t>
      </w:r>
      <w:r w:rsidR="008A0B74">
        <w:rPr>
          <w:rFonts w:ascii="Arial" w:hAnsi="Arial" w:cs="Arial"/>
        </w:rPr>
        <w:t>стяжение</w:t>
      </w:r>
      <w:r w:rsidRPr="00B02615">
        <w:rPr>
          <w:rFonts w:ascii="Arial" w:hAnsi="Arial" w:cs="Arial"/>
        </w:rPr>
        <w:t>, 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l</w:t>
      </w:r>
      <w:r w:rsidRPr="00B02615">
        <w:rPr>
          <w:rFonts w:ascii="Arial" w:hAnsi="Arial" w:cs="Arial"/>
        </w:rPr>
        <w:t xml:space="preserve"> – длина перехода между пластинами разной толщины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Pr="00D66C8B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i/>
        </w:rPr>
      </w:pPr>
      <w:r w:rsidRPr="00D66C8B">
        <w:rPr>
          <w:rFonts w:ascii="Arial" w:hAnsi="Arial" w:cs="Arial"/>
          <w:i/>
        </w:rPr>
        <w:t>l</w:t>
      </w:r>
      <w:r w:rsidRPr="00D66C8B">
        <w:rPr>
          <w:rFonts w:ascii="Arial" w:hAnsi="Arial" w:cs="Arial"/>
          <w:i/>
          <w:vertAlign w:val="subscript"/>
        </w:rPr>
        <w:t>1</w:t>
      </w:r>
      <w:r w:rsidRPr="00D66C8B">
        <w:rPr>
          <w:rFonts w:ascii="Arial" w:hAnsi="Arial" w:cs="Arial"/>
          <w:i/>
        </w:rPr>
        <w:t xml:space="preserve"> – </w:t>
      </w:r>
      <w:r w:rsidRPr="00D66C8B">
        <w:rPr>
          <w:rFonts w:ascii="Arial" w:hAnsi="Arial" w:cs="Arial"/>
        </w:rPr>
        <w:t>длина перекрытия обж</w:t>
      </w:r>
      <w:r w:rsidR="00A433FB">
        <w:rPr>
          <w:rFonts w:ascii="Arial" w:hAnsi="Arial" w:cs="Arial"/>
        </w:rPr>
        <w:t>имного</w:t>
      </w:r>
      <w:r w:rsidRPr="00D66C8B">
        <w:rPr>
          <w:rFonts w:ascii="Arial" w:hAnsi="Arial" w:cs="Arial"/>
        </w:rPr>
        <w:t xml:space="preserve"> края</w:t>
      </w:r>
      <w:r w:rsidR="004A1420">
        <w:rPr>
          <w:rFonts w:ascii="Arial" w:hAnsi="Arial" w:cs="Arial"/>
        </w:rPr>
        <w:t>,</w:t>
      </w:r>
      <w:r w:rsidRPr="00D66C8B">
        <w:rPr>
          <w:rFonts w:ascii="Arial" w:hAnsi="Arial" w:cs="Arial"/>
        </w:rPr>
        <w:t xml:space="preserve"> мм</w:t>
      </w:r>
      <w:r w:rsidRPr="00D66C8B">
        <w:rPr>
          <w:rFonts w:ascii="Arial" w:hAnsi="Arial" w:cs="Arial"/>
          <w:i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l</w:t>
      </w:r>
      <w:r w:rsidRPr="00D66C8B">
        <w:rPr>
          <w:rFonts w:ascii="Arial" w:hAnsi="Arial" w:cs="Arial"/>
          <w:i/>
          <w:vertAlign w:val="subscript"/>
        </w:rPr>
        <w:t>2</w:t>
      </w:r>
      <w:r w:rsidRPr="00B02615">
        <w:rPr>
          <w:rFonts w:ascii="Arial" w:hAnsi="Arial" w:cs="Arial"/>
        </w:rPr>
        <w:t xml:space="preserve"> – длина </w:t>
      </w:r>
      <w:r w:rsidR="00A433FB">
        <w:rPr>
          <w:rFonts w:ascii="Arial" w:hAnsi="Arial" w:cs="Arial"/>
        </w:rPr>
        <w:t xml:space="preserve">сварного шва у основания обжимного </w:t>
      </w:r>
      <w:r w:rsidRPr="00B02615">
        <w:rPr>
          <w:rFonts w:ascii="Arial" w:hAnsi="Arial" w:cs="Arial"/>
        </w:rPr>
        <w:t>соединения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N</w:t>
      </w:r>
      <w:r w:rsidRPr="00B02615">
        <w:rPr>
          <w:rFonts w:ascii="Arial" w:hAnsi="Arial" w:cs="Arial"/>
        </w:rPr>
        <w:t xml:space="preserve"> – коэффициент запаса прочности;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P</w:t>
      </w:r>
      <w:r w:rsidRPr="00D66C8B">
        <w:rPr>
          <w:rFonts w:ascii="Arial" w:hAnsi="Arial" w:cs="Arial"/>
          <w:i/>
          <w:vertAlign w:val="subscript"/>
        </w:rPr>
        <w:t>d</w:t>
      </w:r>
      <w:r w:rsidRPr="00B02615">
        <w:rPr>
          <w:rFonts w:ascii="Arial" w:hAnsi="Arial" w:cs="Arial"/>
        </w:rPr>
        <w:t xml:space="preserve"> – </w:t>
      </w:r>
      <w:r w:rsidR="00B353B4">
        <w:rPr>
          <w:rFonts w:ascii="Arial" w:hAnsi="Arial" w:cs="Arial"/>
        </w:rPr>
        <w:t xml:space="preserve">наибольшее </w:t>
      </w:r>
      <w:r w:rsidR="00F5432E">
        <w:rPr>
          <w:rFonts w:ascii="Arial" w:hAnsi="Arial" w:cs="Arial"/>
        </w:rPr>
        <w:t>эффективное</w:t>
      </w:r>
      <w:r w:rsidRPr="00B02615">
        <w:rPr>
          <w:rFonts w:ascii="Arial" w:hAnsi="Arial" w:cs="Arial"/>
        </w:rPr>
        <w:t xml:space="preserve"> давление</w:t>
      </w:r>
      <w:r w:rsidR="00B353B4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допустимое в корпусе </w:t>
      </w:r>
      <w:r w:rsidR="00F5432E">
        <w:rPr>
          <w:rFonts w:ascii="Arial" w:hAnsi="Arial" w:cs="Arial"/>
        </w:rPr>
        <w:t>при разгрузке</w:t>
      </w:r>
      <w:r w:rsidRPr="00B02615">
        <w:rPr>
          <w:rFonts w:ascii="Arial" w:hAnsi="Arial" w:cs="Arial"/>
        </w:rPr>
        <w:t xml:space="preserve"> («максимально допустимое давление опорожнения»)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МПа;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P</w:t>
      </w:r>
      <w:r w:rsidRPr="00D66C8B">
        <w:rPr>
          <w:rFonts w:ascii="Arial" w:hAnsi="Arial" w:cs="Arial"/>
          <w:i/>
          <w:vertAlign w:val="subscript"/>
        </w:rPr>
        <w:t>r</w:t>
      </w:r>
      <w:r w:rsidRPr="00B02615">
        <w:rPr>
          <w:rFonts w:ascii="Arial" w:hAnsi="Arial" w:cs="Arial"/>
        </w:rPr>
        <w:t xml:space="preserve"> – </w:t>
      </w:r>
      <w:r w:rsidR="00B353B4">
        <w:rPr>
          <w:rFonts w:ascii="Arial" w:hAnsi="Arial" w:cs="Arial"/>
        </w:rPr>
        <w:t xml:space="preserve">наибольшее </w:t>
      </w:r>
      <w:r w:rsidR="00F5432E">
        <w:rPr>
          <w:rFonts w:ascii="Arial" w:hAnsi="Arial" w:cs="Arial"/>
        </w:rPr>
        <w:t xml:space="preserve">эффективное </w:t>
      </w:r>
      <w:r w:rsidRPr="00B02615">
        <w:rPr>
          <w:rFonts w:ascii="Arial" w:hAnsi="Arial" w:cs="Arial"/>
        </w:rPr>
        <w:t>давление</w:t>
      </w:r>
      <w:r w:rsidR="00B353B4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допустимое в корпусе </w:t>
      </w:r>
      <w:r w:rsidR="00F5432E">
        <w:rPr>
          <w:rFonts w:ascii="Arial" w:hAnsi="Arial" w:cs="Arial"/>
        </w:rPr>
        <w:t>при н</w:t>
      </w:r>
      <w:r w:rsidRPr="00B02615">
        <w:rPr>
          <w:rFonts w:ascii="Arial" w:hAnsi="Arial" w:cs="Arial"/>
        </w:rPr>
        <w:t>аполнени</w:t>
      </w:r>
      <w:r w:rsidR="00F5432E">
        <w:rPr>
          <w:rFonts w:ascii="Arial" w:hAnsi="Arial" w:cs="Arial"/>
        </w:rPr>
        <w:t>и</w:t>
      </w:r>
      <w:r w:rsidRPr="00B02615">
        <w:rPr>
          <w:rFonts w:ascii="Arial" w:hAnsi="Arial" w:cs="Arial"/>
        </w:rPr>
        <w:t xml:space="preserve"> («максимально допустимое давление наполнения»)</w:t>
      </w:r>
      <w:r w:rsidR="0086052F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МПа;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P</w:t>
      </w:r>
      <w:r w:rsidRPr="00D66C8B">
        <w:rPr>
          <w:rFonts w:ascii="Arial" w:hAnsi="Arial" w:cs="Arial"/>
          <w:i/>
          <w:vertAlign w:val="subscript"/>
        </w:rPr>
        <w:t>ts</w:t>
      </w:r>
      <w:r w:rsidRPr="00B02615">
        <w:rPr>
          <w:rFonts w:ascii="Arial" w:hAnsi="Arial" w:cs="Arial"/>
        </w:rPr>
        <w:t xml:space="preserve"> – давление открытия дыхательного устройства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МПа;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P</w:t>
      </w:r>
      <w:r w:rsidR="00E55B71">
        <w:rPr>
          <w:rFonts w:ascii="Arial" w:hAnsi="Arial" w:cs="Arial"/>
          <w:i/>
          <w:vertAlign w:val="subscript"/>
        </w:rPr>
        <w:t>ta</w:t>
      </w:r>
      <w:r w:rsidRPr="00B02615">
        <w:rPr>
          <w:rFonts w:ascii="Arial" w:hAnsi="Arial" w:cs="Arial"/>
        </w:rPr>
        <w:t xml:space="preserve"> – </w:t>
      </w:r>
      <w:r w:rsidR="00E55B71">
        <w:rPr>
          <w:rFonts w:ascii="Arial" w:hAnsi="Arial" w:cs="Arial"/>
        </w:rPr>
        <w:t xml:space="preserve">статическое </w:t>
      </w:r>
      <w:r w:rsidRPr="00B02615">
        <w:rPr>
          <w:rFonts w:ascii="Arial" w:hAnsi="Arial" w:cs="Arial"/>
        </w:rPr>
        <w:t>давление</w:t>
      </w:r>
      <w:r w:rsidR="00E55B71">
        <w:rPr>
          <w:rFonts w:ascii="Arial" w:hAnsi="Arial" w:cs="Arial"/>
        </w:rPr>
        <w:t xml:space="preserve"> (манометрическое давление)</w:t>
      </w:r>
      <w:r w:rsidRPr="00B02615">
        <w:rPr>
          <w:rFonts w:ascii="Arial" w:hAnsi="Arial" w:cs="Arial"/>
        </w:rPr>
        <w:t>, МПа;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P</w:t>
      </w:r>
      <w:r w:rsidRPr="00D66C8B">
        <w:rPr>
          <w:rFonts w:ascii="Arial" w:hAnsi="Arial" w:cs="Arial"/>
          <w:i/>
          <w:vertAlign w:val="subscript"/>
        </w:rPr>
        <w:t>x</w:t>
      </w:r>
      <w:r w:rsidRPr="00D66C8B">
        <w:rPr>
          <w:rFonts w:ascii="Arial" w:hAnsi="Arial" w:cs="Arial"/>
          <w:i/>
        </w:rPr>
        <w:t xml:space="preserve"> </w:t>
      </w:r>
      <w:r w:rsidRPr="00B02615">
        <w:rPr>
          <w:rFonts w:ascii="Arial" w:hAnsi="Arial" w:cs="Arial"/>
        </w:rPr>
        <w:t>– расчетное давление цистерны</w:t>
      </w:r>
      <w:r w:rsidR="00870892">
        <w:rPr>
          <w:rFonts w:ascii="Arial" w:hAnsi="Arial" w:cs="Arial"/>
        </w:rPr>
        <w:t xml:space="preserve">, </w:t>
      </w:r>
      <w:r w:rsidRPr="00B02615">
        <w:rPr>
          <w:rFonts w:ascii="Arial" w:hAnsi="Arial" w:cs="Arial"/>
        </w:rPr>
        <w:t>МПа;</w:t>
      </w:r>
    </w:p>
    <w:p w:rsidR="00B02615" w:rsidRPr="00F5432E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B02615">
        <w:rPr>
          <w:rFonts w:ascii="Arial" w:hAnsi="Arial" w:cs="Arial"/>
        </w:rPr>
        <w:t xml:space="preserve"> – внутренний радиус </w:t>
      </w:r>
      <w:r w:rsidR="005F6352">
        <w:rPr>
          <w:rFonts w:ascii="Arial" w:hAnsi="Arial" w:cs="Arial"/>
        </w:rPr>
        <w:t xml:space="preserve">выпуклой </w:t>
      </w:r>
      <w:r w:rsidRPr="00B02615">
        <w:rPr>
          <w:rFonts w:ascii="Arial" w:hAnsi="Arial" w:cs="Arial"/>
        </w:rPr>
        <w:t>крышки</w:t>
      </w:r>
      <w:r w:rsidR="00870892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</w:t>
      </w:r>
      <w:r w:rsidR="00F5432E" w:rsidRPr="00F5432E">
        <w:rPr>
          <w:rFonts w:ascii="Arial" w:hAnsi="Arial" w:cs="Arial"/>
        </w:rPr>
        <w:t>;</w:t>
      </w:r>
    </w:p>
    <w:p w:rsidR="00B02615" w:rsidRPr="00F5432E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d</w:t>
      </w:r>
      <w:r w:rsidRPr="00B02615">
        <w:rPr>
          <w:rFonts w:ascii="Arial" w:hAnsi="Arial" w:cs="Arial"/>
        </w:rPr>
        <w:t xml:space="preserve"> – опре</w:t>
      </w:r>
      <w:r w:rsidR="00C23458">
        <w:rPr>
          <w:rFonts w:ascii="Arial" w:hAnsi="Arial" w:cs="Arial"/>
        </w:rPr>
        <w:t xml:space="preserve">деленный предел </w:t>
      </w:r>
      <w:r w:rsidRPr="00B02615">
        <w:rPr>
          <w:rFonts w:ascii="Arial" w:hAnsi="Arial" w:cs="Arial"/>
        </w:rPr>
        <w:t>прочност</w:t>
      </w:r>
      <w:r w:rsidR="00C23458">
        <w:rPr>
          <w:rFonts w:ascii="Arial" w:hAnsi="Arial" w:cs="Arial"/>
        </w:rPr>
        <w:t>и</w:t>
      </w:r>
      <w:r w:rsidRPr="00B02615">
        <w:rPr>
          <w:rFonts w:ascii="Arial" w:hAnsi="Arial" w:cs="Arial"/>
        </w:rPr>
        <w:t xml:space="preserve"> </w:t>
      </w:r>
      <w:r w:rsidR="00CB79A9">
        <w:rPr>
          <w:rFonts w:ascii="Arial" w:hAnsi="Arial" w:cs="Arial"/>
        </w:rPr>
        <w:t xml:space="preserve">при </w:t>
      </w:r>
      <w:r w:rsidRPr="00B02615">
        <w:rPr>
          <w:rFonts w:ascii="Arial" w:hAnsi="Arial" w:cs="Arial"/>
        </w:rPr>
        <w:t>ра</w:t>
      </w:r>
      <w:r w:rsidR="00C23458">
        <w:rPr>
          <w:rFonts w:ascii="Arial" w:hAnsi="Arial" w:cs="Arial"/>
        </w:rPr>
        <w:t>стяжени</w:t>
      </w:r>
      <w:r w:rsidR="00CB79A9">
        <w:rPr>
          <w:rFonts w:ascii="Arial" w:hAnsi="Arial" w:cs="Arial"/>
        </w:rPr>
        <w:t>и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Н/мм</w:t>
      </w:r>
      <w:r w:rsidRPr="00B353B4">
        <w:rPr>
          <w:rFonts w:ascii="Arial" w:hAnsi="Arial" w:cs="Arial"/>
          <w:vertAlign w:val="superscript"/>
        </w:rPr>
        <w:t>2</w:t>
      </w:r>
      <w:r w:rsidR="00F5432E" w:rsidRPr="00F5432E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e</w:t>
      </w:r>
      <w:r w:rsidRPr="00B02615">
        <w:rPr>
          <w:rFonts w:ascii="Arial" w:hAnsi="Arial" w:cs="Arial"/>
        </w:rPr>
        <w:t xml:space="preserve"> – </w:t>
      </w:r>
      <w:r w:rsidR="0020326D" w:rsidRPr="004A1420">
        <w:rPr>
          <w:rFonts w:ascii="Arial" w:hAnsi="Arial" w:cs="Arial"/>
        </w:rPr>
        <w:t>действительны</w:t>
      </w:r>
      <w:r w:rsidR="00590F87" w:rsidRPr="004A1420">
        <w:rPr>
          <w:rFonts w:ascii="Arial" w:hAnsi="Arial" w:cs="Arial"/>
        </w:rPr>
        <w:t>й</w:t>
      </w:r>
      <w:r w:rsidR="0020326D" w:rsidRPr="004A1420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предел текучести для сталей с четко определенн</w:t>
      </w:r>
      <w:r w:rsidR="00AE79B7">
        <w:rPr>
          <w:rFonts w:ascii="Arial" w:hAnsi="Arial" w:cs="Arial"/>
        </w:rPr>
        <w:t>ым</w:t>
      </w:r>
      <w:r w:rsidRPr="00B02615">
        <w:rPr>
          <w:rFonts w:ascii="Arial" w:hAnsi="Arial" w:cs="Arial"/>
        </w:rPr>
        <w:t xml:space="preserve"> </w:t>
      </w:r>
      <w:r w:rsidR="00AE79B7">
        <w:rPr>
          <w:rFonts w:ascii="Arial" w:hAnsi="Arial" w:cs="Arial"/>
        </w:rPr>
        <w:t xml:space="preserve">пределом </w:t>
      </w:r>
      <w:r w:rsidRPr="00B02615">
        <w:rPr>
          <w:rFonts w:ascii="Arial" w:hAnsi="Arial" w:cs="Arial"/>
        </w:rPr>
        <w:t>текучести или гарантированны</w:t>
      </w:r>
      <w:r w:rsidR="00C23458">
        <w:rPr>
          <w:rFonts w:ascii="Arial" w:hAnsi="Arial" w:cs="Arial"/>
        </w:rPr>
        <w:t>й</w:t>
      </w:r>
      <w:r w:rsidRPr="00B02615">
        <w:rPr>
          <w:rFonts w:ascii="Arial" w:hAnsi="Arial" w:cs="Arial"/>
        </w:rPr>
        <w:t xml:space="preserve"> </w:t>
      </w:r>
      <w:r w:rsidR="00C23458">
        <w:rPr>
          <w:rFonts w:ascii="Arial" w:hAnsi="Arial" w:cs="Arial"/>
        </w:rPr>
        <w:t>0,2</w:t>
      </w:r>
      <w:r w:rsidR="00F15945">
        <w:rPr>
          <w:rFonts w:ascii="Arial" w:hAnsi="Arial" w:cs="Arial"/>
        </w:rPr>
        <w:t> </w:t>
      </w:r>
      <w:r w:rsidR="00C23458">
        <w:rPr>
          <w:rFonts w:ascii="Arial" w:hAnsi="Arial" w:cs="Arial"/>
        </w:rPr>
        <w:t xml:space="preserve">%-ый условный </w:t>
      </w:r>
      <w:r w:rsidRPr="00B02615">
        <w:rPr>
          <w:rFonts w:ascii="Arial" w:hAnsi="Arial" w:cs="Arial"/>
        </w:rPr>
        <w:t>предел текучести для сталей без четко определенно</w:t>
      </w:r>
      <w:r w:rsidR="00C23458">
        <w:rPr>
          <w:rFonts w:ascii="Arial" w:hAnsi="Arial" w:cs="Arial"/>
        </w:rPr>
        <w:t>го</w:t>
      </w:r>
      <w:r w:rsidRPr="00B02615">
        <w:rPr>
          <w:rFonts w:ascii="Arial" w:hAnsi="Arial" w:cs="Arial"/>
        </w:rPr>
        <w:t xml:space="preserve"> </w:t>
      </w:r>
      <w:r w:rsidR="00C23458">
        <w:rPr>
          <w:rFonts w:ascii="Arial" w:hAnsi="Arial" w:cs="Arial"/>
        </w:rPr>
        <w:t xml:space="preserve">предела </w:t>
      </w:r>
      <w:r w:rsidRPr="00B02615">
        <w:rPr>
          <w:rFonts w:ascii="Arial" w:hAnsi="Arial" w:cs="Arial"/>
        </w:rPr>
        <w:t xml:space="preserve">текучести </w:t>
      </w:r>
      <w:r w:rsidR="006C03F2">
        <w:rPr>
          <w:rFonts w:ascii="Arial" w:hAnsi="Arial" w:cs="Arial"/>
        </w:rPr>
        <w:t>(</w:t>
      </w:r>
      <w:r w:rsidRPr="00B02615">
        <w:rPr>
          <w:rFonts w:ascii="Arial" w:hAnsi="Arial" w:cs="Arial"/>
        </w:rPr>
        <w:t>для аустенитных сталей</w:t>
      </w:r>
      <w:r w:rsidR="006C03F2">
        <w:rPr>
          <w:rFonts w:ascii="Arial" w:hAnsi="Arial" w:cs="Arial"/>
        </w:rPr>
        <w:t xml:space="preserve"> </w:t>
      </w:r>
      <w:r w:rsidR="006C03F2" w:rsidRPr="00B02615">
        <w:rPr>
          <w:rFonts w:ascii="Arial" w:hAnsi="Arial" w:cs="Arial"/>
        </w:rPr>
        <w:t>1</w:t>
      </w:r>
      <w:r w:rsidR="006C03F2">
        <w:rPr>
          <w:rFonts w:ascii="Arial" w:hAnsi="Arial" w:cs="Arial"/>
        </w:rPr>
        <w:t> </w:t>
      </w:r>
      <w:r w:rsidR="006C03F2" w:rsidRPr="00B02615">
        <w:rPr>
          <w:rFonts w:ascii="Arial" w:hAnsi="Arial" w:cs="Arial"/>
        </w:rPr>
        <w:t>%</w:t>
      </w:r>
      <w:r w:rsidR="006C03F2">
        <w:rPr>
          <w:rFonts w:ascii="Arial" w:hAnsi="Arial" w:cs="Arial"/>
        </w:rPr>
        <w:t>-ый условный предел текучести</w:t>
      </w:r>
      <w:r w:rsidRPr="00B02615">
        <w:rPr>
          <w:rFonts w:ascii="Arial" w:hAnsi="Arial" w:cs="Arial"/>
        </w:rPr>
        <w:t>)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Н/мм</w:t>
      </w:r>
      <w:r w:rsidRPr="00BA031D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et</w:t>
      </w:r>
      <w:r w:rsidRPr="00B02615">
        <w:rPr>
          <w:rFonts w:ascii="Arial" w:hAnsi="Arial" w:cs="Arial"/>
        </w:rPr>
        <w:t xml:space="preserve"> – </w:t>
      </w:r>
      <w:r w:rsidR="0020326D" w:rsidRPr="004A1420">
        <w:rPr>
          <w:rFonts w:ascii="Arial" w:hAnsi="Arial" w:cs="Arial"/>
        </w:rPr>
        <w:t>действительный</w:t>
      </w:r>
      <w:r w:rsidR="0020326D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предел текучести для сталей с четко определенной точкой начала текучести или гарантированным пределом текучести при остаточной деформации 0,2 % для сталей без четко определенной точк</w:t>
      </w:r>
      <w:r w:rsidR="00590F87" w:rsidRPr="004A1420">
        <w:rPr>
          <w:rFonts w:ascii="Arial" w:hAnsi="Arial" w:cs="Arial"/>
        </w:rPr>
        <w:t>и</w:t>
      </w:r>
      <w:r w:rsidR="00590F87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начала текучести (предел текучести 1 % для аустенитных сталей) при минимальной расчетной температуре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Н/мм</w:t>
      </w:r>
      <w:r w:rsidRPr="00B81B2A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m</w:t>
      </w:r>
      <w:r w:rsidRPr="00B02615">
        <w:rPr>
          <w:rFonts w:ascii="Arial" w:hAnsi="Arial" w:cs="Arial"/>
        </w:rPr>
        <w:t xml:space="preserve"> – </w:t>
      </w:r>
      <w:r w:rsidR="008D5783">
        <w:rPr>
          <w:rFonts w:ascii="Arial" w:hAnsi="Arial" w:cs="Arial"/>
        </w:rPr>
        <w:t xml:space="preserve">предел </w:t>
      </w:r>
      <w:r w:rsidRPr="00B02615">
        <w:rPr>
          <w:rFonts w:ascii="Arial" w:hAnsi="Arial" w:cs="Arial"/>
        </w:rPr>
        <w:t>прочност</w:t>
      </w:r>
      <w:r w:rsidR="008D5783">
        <w:rPr>
          <w:rFonts w:ascii="Arial" w:hAnsi="Arial" w:cs="Arial"/>
        </w:rPr>
        <w:t>и</w:t>
      </w:r>
      <w:r w:rsidRPr="00B02615">
        <w:rPr>
          <w:rFonts w:ascii="Arial" w:hAnsi="Arial" w:cs="Arial"/>
        </w:rPr>
        <w:t xml:space="preserve"> на разрыв</w:t>
      </w:r>
      <w:r w:rsidR="004A142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Н/мм</w:t>
      </w:r>
      <w:r w:rsidRPr="00B81B2A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mt</w:t>
      </w:r>
      <w:r w:rsidRPr="00B02615">
        <w:rPr>
          <w:rFonts w:ascii="Arial" w:hAnsi="Arial" w:cs="Arial"/>
        </w:rPr>
        <w:t xml:space="preserve"> – </w:t>
      </w:r>
      <w:r w:rsidR="008D5783">
        <w:rPr>
          <w:rFonts w:ascii="Arial" w:hAnsi="Arial" w:cs="Arial"/>
        </w:rPr>
        <w:t xml:space="preserve">предел </w:t>
      </w:r>
      <w:r w:rsidRPr="00B02615">
        <w:rPr>
          <w:rFonts w:ascii="Arial" w:hAnsi="Arial" w:cs="Arial"/>
        </w:rPr>
        <w:t>прочност</w:t>
      </w:r>
      <w:r w:rsidR="008D5783">
        <w:rPr>
          <w:rFonts w:ascii="Arial" w:hAnsi="Arial" w:cs="Arial"/>
        </w:rPr>
        <w:t>и</w:t>
      </w:r>
      <w:r w:rsidRPr="00B02615">
        <w:rPr>
          <w:rFonts w:ascii="Arial" w:hAnsi="Arial" w:cs="Arial"/>
        </w:rPr>
        <w:t xml:space="preserve"> на разрыв при минимальной расчетной температуре</w:t>
      </w:r>
      <w:r w:rsidR="00870892">
        <w:rPr>
          <w:rFonts w:ascii="Arial" w:hAnsi="Arial" w:cs="Arial"/>
        </w:rPr>
        <w:t>,</w:t>
      </w:r>
      <w:r w:rsidR="00FE5B33">
        <w:rPr>
          <w:rFonts w:ascii="Arial" w:hAnsi="Arial" w:cs="Arial"/>
        </w:rPr>
        <w:t xml:space="preserve"> </w:t>
      </w:r>
      <w:r w:rsidRPr="00B02615">
        <w:rPr>
          <w:rFonts w:ascii="Arial" w:hAnsi="Arial" w:cs="Arial"/>
        </w:rPr>
        <w:t>Н/мм</w:t>
      </w:r>
      <w:r w:rsidRPr="00201627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R</w:t>
      </w:r>
      <w:r w:rsidRPr="00D66C8B">
        <w:rPr>
          <w:rFonts w:ascii="Arial" w:hAnsi="Arial" w:cs="Arial"/>
          <w:i/>
          <w:vertAlign w:val="subscript"/>
        </w:rPr>
        <w:t>m1</w:t>
      </w:r>
      <w:r w:rsidRPr="00B02615">
        <w:rPr>
          <w:rFonts w:ascii="Arial" w:hAnsi="Arial" w:cs="Arial"/>
        </w:rPr>
        <w:t xml:space="preserve"> – минимальн</w:t>
      </w:r>
      <w:r w:rsidR="008D5783">
        <w:rPr>
          <w:rFonts w:ascii="Arial" w:hAnsi="Arial" w:cs="Arial"/>
        </w:rPr>
        <w:t>ый предел</w:t>
      </w:r>
      <w:r w:rsidRPr="00B02615">
        <w:rPr>
          <w:rFonts w:ascii="Arial" w:hAnsi="Arial" w:cs="Arial"/>
        </w:rPr>
        <w:t xml:space="preserve"> прочност</w:t>
      </w:r>
      <w:r w:rsidR="008D5783">
        <w:rPr>
          <w:rFonts w:ascii="Arial" w:hAnsi="Arial" w:cs="Arial"/>
        </w:rPr>
        <w:t>и</w:t>
      </w:r>
      <w:r w:rsidRPr="00B02615">
        <w:rPr>
          <w:rFonts w:ascii="Arial" w:hAnsi="Arial" w:cs="Arial"/>
        </w:rPr>
        <w:t xml:space="preserve"> на разрыв используемого металла</w:t>
      </w:r>
      <w:r w:rsidR="00870892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Н/мм</w:t>
      </w:r>
      <w:r w:rsidRPr="00BA031D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S</w:t>
      </w:r>
      <w:r w:rsidRPr="0044210A">
        <w:rPr>
          <w:rFonts w:ascii="Arial" w:hAnsi="Arial" w:cs="Arial"/>
          <w:i/>
          <w:vertAlign w:val="subscript"/>
        </w:rPr>
        <w:t>B</w:t>
      </w:r>
      <w:r w:rsidRPr="00B02615">
        <w:rPr>
          <w:rFonts w:ascii="Arial" w:hAnsi="Arial" w:cs="Arial"/>
        </w:rPr>
        <w:t xml:space="preserve"> – общая площадь растяжения</w:t>
      </w:r>
      <w:r w:rsidR="0090125A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мм</w:t>
      </w:r>
      <w:r w:rsidRPr="0044210A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S</w:t>
      </w:r>
      <w:r w:rsidRPr="0044210A">
        <w:rPr>
          <w:rFonts w:ascii="Arial" w:hAnsi="Arial" w:cs="Arial"/>
          <w:i/>
          <w:vertAlign w:val="subscript"/>
        </w:rPr>
        <w:t>0</w:t>
      </w:r>
      <w:r w:rsidRPr="00B02615">
        <w:rPr>
          <w:rFonts w:ascii="Arial" w:hAnsi="Arial" w:cs="Arial"/>
        </w:rPr>
        <w:t xml:space="preserve"> – </w:t>
      </w:r>
      <w:r w:rsidR="00D718E1">
        <w:rPr>
          <w:rFonts w:ascii="Arial" w:hAnsi="Arial" w:cs="Arial"/>
        </w:rPr>
        <w:t>перво</w:t>
      </w:r>
      <w:r w:rsidRPr="00B02615">
        <w:rPr>
          <w:rFonts w:ascii="Arial" w:hAnsi="Arial" w:cs="Arial"/>
        </w:rPr>
        <w:t>начальная площадь поперечного сечения испыт</w:t>
      </w:r>
      <w:r w:rsidR="00EF64AC">
        <w:rPr>
          <w:rFonts w:ascii="Arial" w:hAnsi="Arial" w:cs="Arial"/>
        </w:rPr>
        <w:t>ательного</w:t>
      </w:r>
      <w:r w:rsidRPr="00B02615">
        <w:rPr>
          <w:rFonts w:ascii="Arial" w:hAnsi="Arial" w:cs="Arial"/>
        </w:rPr>
        <w:t xml:space="preserve"> образца, используемого </w:t>
      </w:r>
      <w:r w:rsidR="00EF64AC">
        <w:rPr>
          <w:rFonts w:ascii="Arial" w:hAnsi="Arial" w:cs="Arial"/>
        </w:rPr>
        <w:t xml:space="preserve">при </w:t>
      </w:r>
      <w:r w:rsidRPr="00B02615">
        <w:rPr>
          <w:rFonts w:ascii="Arial" w:hAnsi="Arial" w:cs="Arial"/>
        </w:rPr>
        <w:t>испытании на разрыв</w:t>
      </w:r>
      <w:r w:rsidR="00D718E1">
        <w:rPr>
          <w:rFonts w:ascii="Arial" w:hAnsi="Arial" w:cs="Arial"/>
        </w:rPr>
        <w:t xml:space="preserve">, </w:t>
      </w:r>
      <w:r w:rsidRPr="00B02615">
        <w:rPr>
          <w:rFonts w:ascii="Arial" w:hAnsi="Arial" w:cs="Arial"/>
        </w:rPr>
        <w:t>мм</w:t>
      </w:r>
      <w:r w:rsidRPr="004F7C99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EF64AC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w</w:t>
      </w:r>
      <w:r w:rsidRPr="00B02615">
        <w:rPr>
          <w:rFonts w:ascii="Arial" w:hAnsi="Arial" w:cs="Arial"/>
        </w:rPr>
        <w:t xml:space="preserve"> – </w:t>
      </w:r>
      <w:r w:rsidR="00EF64AC">
        <w:rPr>
          <w:rFonts w:ascii="Arial" w:hAnsi="Arial" w:cs="Arial"/>
        </w:rPr>
        <w:t>эффективная</w:t>
      </w:r>
      <w:r w:rsidRPr="00B02615">
        <w:rPr>
          <w:rFonts w:ascii="Arial" w:hAnsi="Arial" w:cs="Arial"/>
        </w:rPr>
        <w:t xml:space="preserve"> глубина углового </w:t>
      </w:r>
      <w:r w:rsidR="00EF64AC">
        <w:rPr>
          <w:rFonts w:ascii="Arial" w:hAnsi="Arial" w:cs="Arial"/>
        </w:rPr>
        <w:t xml:space="preserve">сварного </w:t>
      </w:r>
      <w:r w:rsidRPr="00B02615">
        <w:rPr>
          <w:rFonts w:ascii="Arial" w:hAnsi="Arial" w:cs="Arial"/>
        </w:rPr>
        <w:t>шва (то есть расстояние от поверхности сварного шва до минимальной точки проникновения расплавленного металла в основной м</w:t>
      </w:r>
      <w:r w:rsidR="00FE5B33">
        <w:rPr>
          <w:rFonts w:ascii="Arial" w:hAnsi="Arial" w:cs="Arial"/>
        </w:rPr>
        <w:t>еталл</w:t>
      </w:r>
      <w:r w:rsidRPr="00B02615">
        <w:rPr>
          <w:rFonts w:ascii="Arial" w:hAnsi="Arial" w:cs="Arial"/>
        </w:rPr>
        <w:t>)</w:t>
      </w:r>
      <w:r w:rsidR="00EF64AC" w:rsidRPr="00EF64AC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Z</w:t>
      </w:r>
      <w:r w:rsidRPr="0044210A">
        <w:rPr>
          <w:rFonts w:ascii="Arial" w:hAnsi="Arial" w:cs="Arial"/>
          <w:i/>
          <w:vertAlign w:val="subscript"/>
        </w:rPr>
        <w:t>0</w:t>
      </w:r>
      <w:r w:rsidRPr="00B02615">
        <w:rPr>
          <w:rFonts w:ascii="Arial" w:hAnsi="Arial" w:cs="Arial"/>
        </w:rPr>
        <w:t xml:space="preserve"> – минимальный момент сопротивления </w:t>
      </w:r>
      <w:r w:rsidR="006C03F2">
        <w:rPr>
          <w:rFonts w:ascii="Arial" w:hAnsi="Arial" w:cs="Arial"/>
        </w:rPr>
        <w:t xml:space="preserve">для </w:t>
      </w:r>
      <w:r w:rsidRPr="00B02615">
        <w:rPr>
          <w:rFonts w:ascii="Arial" w:hAnsi="Arial" w:cs="Arial"/>
        </w:rPr>
        <w:t>стандартной стали</w:t>
      </w:r>
      <w:r w:rsidR="000179AD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см</w:t>
      </w:r>
      <w:r w:rsidRPr="004F7C99">
        <w:rPr>
          <w:rFonts w:ascii="Arial" w:hAnsi="Arial" w:cs="Arial"/>
          <w:vertAlign w:val="superscript"/>
        </w:rPr>
        <w:t>3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Z</w:t>
      </w:r>
      <w:r w:rsidRPr="0044210A">
        <w:rPr>
          <w:rFonts w:ascii="Arial" w:hAnsi="Arial" w:cs="Arial"/>
          <w:i/>
          <w:vertAlign w:val="subscript"/>
        </w:rPr>
        <w:t>1</w:t>
      </w:r>
      <w:r w:rsidRPr="00B02615">
        <w:rPr>
          <w:rFonts w:ascii="Arial" w:hAnsi="Arial" w:cs="Arial"/>
        </w:rPr>
        <w:t xml:space="preserve"> – минимальный момент сопротивления </w:t>
      </w:r>
      <w:r w:rsidR="006C03F2">
        <w:rPr>
          <w:rFonts w:ascii="Arial" w:hAnsi="Arial" w:cs="Arial"/>
        </w:rPr>
        <w:t xml:space="preserve">для </w:t>
      </w:r>
      <w:r w:rsidRPr="00B02615">
        <w:rPr>
          <w:rFonts w:ascii="Arial" w:hAnsi="Arial" w:cs="Arial"/>
        </w:rPr>
        <w:t>используемо</w:t>
      </w:r>
      <w:r w:rsidR="002E02CE">
        <w:rPr>
          <w:rFonts w:ascii="Arial" w:hAnsi="Arial" w:cs="Arial"/>
        </w:rPr>
        <w:t>го</w:t>
      </w:r>
      <w:r w:rsidRPr="00B02615">
        <w:rPr>
          <w:rFonts w:ascii="Arial" w:hAnsi="Arial" w:cs="Arial"/>
        </w:rPr>
        <w:t xml:space="preserve"> металл</w:t>
      </w:r>
      <w:r w:rsidR="002E02CE">
        <w:rPr>
          <w:rFonts w:ascii="Arial" w:hAnsi="Arial" w:cs="Arial"/>
        </w:rPr>
        <w:t>а</w:t>
      </w:r>
      <w:r w:rsidR="000179AD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см</w:t>
      </w:r>
      <w:r w:rsidRPr="004F7C99">
        <w:rPr>
          <w:rFonts w:ascii="Arial" w:hAnsi="Arial" w:cs="Arial"/>
          <w:vertAlign w:val="superscript"/>
        </w:rPr>
        <w:t>3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σ</w:t>
      </w:r>
      <w:r w:rsidRPr="0044210A">
        <w:rPr>
          <w:rFonts w:ascii="Arial" w:hAnsi="Arial" w:cs="Arial"/>
          <w:i/>
          <w:vertAlign w:val="subscript"/>
        </w:rPr>
        <w:t>c</w:t>
      </w:r>
      <w:r w:rsidRPr="00B02615">
        <w:rPr>
          <w:rFonts w:ascii="Arial" w:hAnsi="Arial" w:cs="Arial"/>
        </w:rPr>
        <w:t xml:space="preserve"> – расчетное </w:t>
      </w:r>
      <w:r w:rsidR="009459FB">
        <w:rPr>
          <w:rFonts w:ascii="Arial" w:hAnsi="Arial" w:cs="Arial"/>
        </w:rPr>
        <w:t xml:space="preserve">допускаемое </w:t>
      </w:r>
      <w:r w:rsidRPr="00B02615">
        <w:rPr>
          <w:rFonts w:ascii="Arial" w:hAnsi="Arial" w:cs="Arial"/>
        </w:rPr>
        <w:t xml:space="preserve">напряжение материала </w:t>
      </w:r>
      <w:r w:rsidR="009459FB">
        <w:rPr>
          <w:rFonts w:ascii="Arial" w:hAnsi="Arial" w:cs="Arial"/>
        </w:rPr>
        <w:t>крышки</w:t>
      </w:r>
      <w:r w:rsidRPr="00B02615">
        <w:rPr>
          <w:rFonts w:ascii="Arial" w:hAnsi="Arial" w:cs="Arial"/>
        </w:rPr>
        <w:t>, согласно 6.8, Н/мм</w:t>
      </w:r>
      <w:r w:rsidRPr="004F7C99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;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66C8B">
        <w:rPr>
          <w:rFonts w:ascii="Arial" w:hAnsi="Arial" w:cs="Arial"/>
          <w:i/>
        </w:rPr>
        <w:t>σ</w:t>
      </w:r>
      <w:r w:rsidRPr="0044210A">
        <w:rPr>
          <w:rFonts w:ascii="Arial" w:hAnsi="Arial" w:cs="Arial"/>
          <w:i/>
          <w:vertAlign w:val="subscript"/>
        </w:rPr>
        <w:t>r</w:t>
      </w:r>
      <w:r w:rsidRPr="0044210A">
        <w:rPr>
          <w:rFonts w:ascii="Arial" w:hAnsi="Arial" w:cs="Arial"/>
          <w:vertAlign w:val="subscript"/>
        </w:rPr>
        <w:t xml:space="preserve"> </w:t>
      </w:r>
      <w:r w:rsidRPr="00B02615">
        <w:rPr>
          <w:rFonts w:ascii="Arial" w:hAnsi="Arial" w:cs="Arial"/>
        </w:rPr>
        <w:t xml:space="preserve">– расчетное </w:t>
      </w:r>
      <w:r w:rsidR="006C03F2">
        <w:rPr>
          <w:rFonts w:ascii="Arial" w:hAnsi="Arial" w:cs="Arial"/>
        </w:rPr>
        <w:t xml:space="preserve">допускаемое </w:t>
      </w:r>
      <w:r w:rsidRPr="00B02615">
        <w:rPr>
          <w:rFonts w:ascii="Arial" w:hAnsi="Arial" w:cs="Arial"/>
        </w:rPr>
        <w:t>напряжение материала фланца, согласно 6.8, Н/мм</w:t>
      </w:r>
      <w:r w:rsidRPr="004F7C99">
        <w:rPr>
          <w:rFonts w:ascii="Arial" w:hAnsi="Arial" w:cs="Arial"/>
          <w:vertAlign w:val="superscript"/>
        </w:rPr>
        <w:t>2</w:t>
      </w:r>
      <w:r w:rsidRPr="00B02615">
        <w:rPr>
          <w:rFonts w:ascii="Arial" w:hAnsi="Arial" w:cs="Arial"/>
        </w:rPr>
        <w:t>.</w:t>
      </w:r>
    </w:p>
    <w:p w:rsidR="003A1BE0" w:rsidRPr="00B02615" w:rsidRDefault="003A1BE0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B02615" w:rsidRPr="003E2A22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4 Дыхательное и предохранительное устройств</w:t>
      </w:r>
      <w:r w:rsidR="00A31644">
        <w:rPr>
          <w:rFonts w:ascii="Arial" w:hAnsi="Arial" w:cs="Arial"/>
          <w:b/>
          <w:sz w:val="22"/>
          <w:szCs w:val="22"/>
        </w:rPr>
        <w:t>а</w:t>
      </w:r>
    </w:p>
    <w:p w:rsidR="00B02615" w:rsidRPr="00FE5B33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</w:rPr>
        <w:t xml:space="preserve">Цистерны должны быть </w:t>
      </w:r>
      <w:r w:rsidR="000A5848">
        <w:rPr>
          <w:rFonts w:ascii="Arial" w:hAnsi="Arial" w:cs="Arial"/>
        </w:rPr>
        <w:t>оборудованы</w:t>
      </w:r>
      <w:r w:rsidRPr="00B02615">
        <w:rPr>
          <w:rFonts w:ascii="Arial" w:hAnsi="Arial" w:cs="Arial"/>
        </w:rPr>
        <w:t xml:space="preserve"> дыхательным устройством</w:t>
      </w:r>
      <w:r w:rsidR="00842393">
        <w:rPr>
          <w:rFonts w:ascii="Arial" w:hAnsi="Arial" w:cs="Arial"/>
        </w:rPr>
        <w:t xml:space="preserve"> и </w:t>
      </w:r>
      <w:r w:rsidRPr="00B02615">
        <w:rPr>
          <w:rFonts w:ascii="Arial" w:hAnsi="Arial" w:cs="Arial"/>
        </w:rPr>
        <w:t>предохранительным устройством для предотвращения утечки содержимого</w:t>
      </w:r>
      <w:r w:rsidR="001C58DB">
        <w:rPr>
          <w:rFonts w:ascii="Arial" w:hAnsi="Arial" w:cs="Arial"/>
        </w:rPr>
        <w:t xml:space="preserve"> </w:t>
      </w:r>
      <w:r w:rsidR="00842393">
        <w:rPr>
          <w:rFonts w:ascii="Arial" w:hAnsi="Arial" w:cs="Arial"/>
        </w:rPr>
        <w:t xml:space="preserve">из цистерны </w:t>
      </w:r>
      <w:r w:rsidR="001C58DB">
        <w:rPr>
          <w:rFonts w:ascii="Arial" w:hAnsi="Arial" w:cs="Arial"/>
        </w:rPr>
        <w:t xml:space="preserve">в случае </w:t>
      </w:r>
      <w:r w:rsidR="00842393">
        <w:rPr>
          <w:rFonts w:ascii="Arial" w:hAnsi="Arial" w:cs="Arial"/>
        </w:rPr>
        <w:t xml:space="preserve">ее </w:t>
      </w:r>
      <w:r w:rsidR="001C58DB">
        <w:rPr>
          <w:rFonts w:ascii="Arial" w:hAnsi="Arial" w:cs="Arial"/>
        </w:rPr>
        <w:t>опрокидывания</w:t>
      </w:r>
      <w:r w:rsidRPr="00B02615">
        <w:rPr>
          <w:rFonts w:ascii="Arial" w:hAnsi="Arial" w:cs="Arial"/>
        </w:rPr>
        <w:t xml:space="preserve"> в </w:t>
      </w:r>
      <w:r w:rsidR="00842393">
        <w:rPr>
          <w:rFonts w:ascii="Arial" w:hAnsi="Arial" w:cs="Arial"/>
        </w:rPr>
        <w:br/>
      </w:r>
      <w:r w:rsidRPr="00B02615">
        <w:rPr>
          <w:rFonts w:ascii="Arial" w:hAnsi="Arial" w:cs="Arial"/>
        </w:rPr>
        <w:t>соответствии с EN</w:t>
      </w:r>
      <w:r w:rsidR="005F6352">
        <w:rPr>
          <w:rFonts w:ascii="Arial" w:hAnsi="Arial" w:cs="Arial"/>
        </w:rPr>
        <w:t> </w:t>
      </w:r>
      <w:r w:rsidRPr="00B02615">
        <w:rPr>
          <w:rFonts w:ascii="Arial" w:hAnsi="Arial" w:cs="Arial"/>
        </w:rPr>
        <w:t xml:space="preserve">14595. В цистернах с отсеками каждый отсек </w:t>
      </w:r>
      <w:r w:rsidR="009D14B5">
        <w:rPr>
          <w:rFonts w:ascii="Arial" w:hAnsi="Arial" w:cs="Arial"/>
        </w:rPr>
        <w:t xml:space="preserve">цистерны </w:t>
      </w:r>
      <w:r w:rsidRPr="00B02615">
        <w:rPr>
          <w:rFonts w:ascii="Arial" w:hAnsi="Arial" w:cs="Arial"/>
        </w:rPr>
        <w:t>должен быть оборудован</w:t>
      </w:r>
      <w:r w:rsidR="00420462">
        <w:rPr>
          <w:rFonts w:ascii="Arial" w:hAnsi="Arial" w:cs="Arial"/>
        </w:rPr>
        <w:t xml:space="preserve"> </w:t>
      </w:r>
      <w:r w:rsidR="002C3BF7">
        <w:rPr>
          <w:rFonts w:ascii="Arial" w:hAnsi="Arial" w:cs="Arial"/>
        </w:rPr>
        <w:t xml:space="preserve">дыхательным и предохранительным </w:t>
      </w:r>
      <w:r w:rsidR="00420462">
        <w:rPr>
          <w:rFonts w:ascii="Arial" w:hAnsi="Arial" w:cs="Arial"/>
        </w:rPr>
        <w:t>устройств</w:t>
      </w:r>
      <w:r w:rsidR="00842393">
        <w:rPr>
          <w:rFonts w:ascii="Arial" w:hAnsi="Arial" w:cs="Arial"/>
        </w:rPr>
        <w:t>ами</w:t>
      </w:r>
      <w:r w:rsidRPr="00B02615">
        <w:rPr>
          <w:rFonts w:ascii="Arial" w:hAnsi="Arial" w:cs="Arial"/>
        </w:rPr>
        <w:t>.</w:t>
      </w:r>
    </w:p>
    <w:p w:rsidR="003B0B46" w:rsidRPr="00FE5B33" w:rsidRDefault="003B0B46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B02615" w:rsidRPr="00A31644" w:rsidRDefault="00B02615" w:rsidP="003B0B46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 Материалы</w:t>
      </w:r>
    </w:p>
    <w:p w:rsidR="00B02615" w:rsidRPr="003E2A22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5.1 Общ</w:t>
      </w:r>
      <w:r w:rsidR="00D059C4" w:rsidRPr="003E2A22">
        <w:rPr>
          <w:rFonts w:ascii="Arial" w:hAnsi="Arial" w:cs="Arial"/>
          <w:b/>
          <w:sz w:val="22"/>
          <w:szCs w:val="22"/>
        </w:rPr>
        <w:t xml:space="preserve">ие </w:t>
      </w:r>
      <w:r w:rsidR="00026C4D" w:rsidRPr="003E2A22">
        <w:rPr>
          <w:rFonts w:ascii="Arial" w:hAnsi="Arial" w:cs="Arial"/>
          <w:b/>
          <w:sz w:val="22"/>
          <w:szCs w:val="22"/>
        </w:rPr>
        <w:t>положения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</w:rPr>
        <w:t xml:space="preserve">5.1.1 Разработчик должен выбрать материалы, которые будут </w:t>
      </w:r>
      <w:r w:rsidR="00683446">
        <w:rPr>
          <w:rFonts w:ascii="Arial" w:hAnsi="Arial" w:cs="Arial"/>
        </w:rPr>
        <w:t>применяться</w:t>
      </w:r>
      <w:r w:rsidRPr="00B02615">
        <w:rPr>
          <w:rFonts w:ascii="Arial" w:hAnsi="Arial" w:cs="Arial"/>
        </w:rPr>
        <w:t xml:space="preserve"> в конструкции </w:t>
      </w:r>
      <w:r w:rsidR="008F72A7">
        <w:rPr>
          <w:rFonts w:ascii="Arial" w:hAnsi="Arial" w:cs="Arial"/>
        </w:rPr>
        <w:br/>
      </w:r>
      <w:r w:rsidRPr="00B02615">
        <w:rPr>
          <w:rFonts w:ascii="Arial" w:hAnsi="Arial" w:cs="Arial"/>
        </w:rPr>
        <w:t>цистерны, использ</w:t>
      </w:r>
      <w:r w:rsidR="005752F7">
        <w:rPr>
          <w:rFonts w:ascii="Arial" w:hAnsi="Arial" w:cs="Arial"/>
        </w:rPr>
        <w:t xml:space="preserve">уя национальные и международные </w:t>
      </w:r>
      <w:r w:rsidRPr="00B02615">
        <w:rPr>
          <w:rFonts w:ascii="Arial" w:hAnsi="Arial" w:cs="Arial"/>
        </w:rPr>
        <w:t>стандарт</w:t>
      </w:r>
      <w:r w:rsidR="005752F7">
        <w:rPr>
          <w:rFonts w:ascii="Arial" w:hAnsi="Arial" w:cs="Arial"/>
        </w:rPr>
        <w:t>ы</w:t>
      </w:r>
      <w:r w:rsidRPr="00B02615">
        <w:rPr>
          <w:rFonts w:ascii="Arial" w:hAnsi="Arial" w:cs="Arial"/>
        </w:rPr>
        <w:t xml:space="preserve"> на материалы из ферритной </w:t>
      </w:r>
      <w:r w:rsidR="008F72A7">
        <w:rPr>
          <w:rFonts w:ascii="Arial" w:hAnsi="Arial" w:cs="Arial"/>
        </w:rPr>
        <w:br/>
      </w:r>
      <w:r w:rsidRPr="00B02615">
        <w:rPr>
          <w:rFonts w:ascii="Arial" w:hAnsi="Arial" w:cs="Arial"/>
        </w:rPr>
        <w:t>стали, аустенитной стали, аустенитно-ферритной нержавеющей стали или алюминиевого сплава, или иным образом</w:t>
      </w:r>
      <w:r w:rsidR="003C7D80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утвержденны</w:t>
      </w:r>
      <w:r w:rsidR="00FE5B33">
        <w:rPr>
          <w:rFonts w:ascii="Arial" w:hAnsi="Arial" w:cs="Arial"/>
        </w:rPr>
        <w:t>е</w:t>
      </w:r>
      <w:r w:rsidRPr="00B02615">
        <w:rPr>
          <w:rFonts w:ascii="Arial" w:hAnsi="Arial" w:cs="Arial"/>
        </w:rPr>
        <w:t xml:space="preserve"> компетентным органом. Материалы должны соответствовать </w:t>
      </w:r>
      <w:r w:rsidR="008F72A7">
        <w:rPr>
          <w:rFonts w:ascii="Arial" w:hAnsi="Arial" w:cs="Arial"/>
        </w:rPr>
        <w:br/>
      </w:r>
      <w:r w:rsidRPr="00B02615">
        <w:rPr>
          <w:rFonts w:ascii="Arial" w:hAnsi="Arial" w:cs="Arial"/>
        </w:rPr>
        <w:t xml:space="preserve">требованиям, </w:t>
      </w:r>
      <w:r w:rsidR="00FE5B33">
        <w:rPr>
          <w:rFonts w:ascii="Arial" w:hAnsi="Arial" w:cs="Arial"/>
        </w:rPr>
        <w:t>приведенным</w:t>
      </w:r>
      <w:r w:rsidRPr="00B02615">
        <w:rPr>
          <w:rFonts w:ascii="Arial" w:hAnsi="Arial" w:cs="Arial"/>
        </w:rPr>
        <w:t xml:space="preserve"> в 5.2.</w:t>
      </w:r>
    </w:p>
    <w:p w:rsidR="00B02615" w:rsidRPr="00B02615" w:rsidRDefault="00B02615" w:rsidP="00A31644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</w:rPr>
        <w:t xml:space="preserve">5.1.2 Материалы, используемые при изготовлении корпусов, должны быть пригодны для </w:t>
      </w:r>
      <w:r w:rsidR="00A31644">
        <w:rPr>
          <w:rFonts w:ascii="Arial" w:hAnsi="Arial" w:cs="Arial"/>
        </w:rPr>
        <w:br/>
      </w:r>
      <w:r w:rsidR="003559F1" w:rsidRPr="00A31644">
        <w:rPr>
          <w:rFonts w:ascii="Arial" w:hAnsi="Arial" w:cs="Arial"/>
        </w:rPr>
        <w:t>формования</w:t>
      </w:r>
      <w:r w:rsidRPr="00A31644">
        <w:rPr>
          <w:rFonts w:ascii="Arial" w:hAnsi="Arial" w:cs="Arial"/>
        </w:rPr>
        <w:t>.</w:t>
      </w:r>
      <w:r w:rsidRPr="00B02615">
        <w:rPr>
          <w:rFonts w:ascii="Arial" w:hAnsi="Arial" w:cs="Arial"/>
        </w:rPr>
        <w:t xml:space="preserve"> </w:t>
      </w:r>
      <w:r w:rsidR="00215DBA">
        <w:rPr>
          <w:rFonts w:ascii="Arial" w:hAnsi="Arial" w:cs="Arial"/>
        </w:rPr>
        <w:t>Е</w:t>
      </w:r>
      <w:r w:rsidRPr="00B02615">
        <w:rPr>
          <w:rFonts w:ascii="Arial" w:hAnsi="Arial" w:cs="Arial"/>
        </w:rPr>
        <w:t xml:space="preserve">сли степень </w:t>
      </w:r>
      <w:r w:rsidR="003559F1" w:rsidRPr="00A31644">
        <w:rPr>
          <w:rFonts w:ascii="Arial" w:hAnsi="Arial" w:cs="Arial"/>
        </w:rPr>
        <w:t>формования</w:t>
      </w:r>
      <w:r w:rsidRPr="00B02615">
        <w:rPr>
          <w:rFonts w:ascii="Arial" w:hAnsi="Arial" w:cs="Arial"/>
        </w:rPr>
        <w:t>, требуемая для конкретной конструкции корпуса, вызывает растрескивание или другие признаки повреждения материала корп</w:t>
      </w:r>
      <w:r w:rsidR="003559F1">
        <w:rPr>
          <w:rFonts w:ascii="Arial" w:hAnsi="Arial" w:cs="Arial"/>
        </w:rPr>
        <w:t>у</w:t>
      </w:r>
      <w:r w:rsidRPr="00B02615">
        <w:rPr>
          <w:rFonts w:ascii="Arial" w:hAnsi="Arial" w:cs="Arial"/>
        </w:rPr>
        <w:t>са</w:t>
      </w:r>
      <w:r w:rsidR="00215DBA">
        <w:rPr>
          <w:rFonts w:ascii="Arial" w:hAnsi="Arial" w:cs="Arial"/>
        </w:rPr>
        <w:t>,</w:t>
      </w:r>
      <w:r w:rsidR="00215DBA" w:rsidRPr="00215DBA">
        <w:rPr>
          <w:rFonts w:ascii="Arial" w:hAnsi="Arial" w:cs="Arial"/>
        </w:rPr>
        <w:t xml:space="preserve"> </w:t>
      </w:r>
      <w:r w:rsidR="00215DBA">
        <w:rPr>
          <w:rFonts w:ascii="Arial" w:hAnsi="Arial" w:cs="Arial"/>
        </w:rPr>
        <w:t>м</w:t>
      </w:r>
      <w:r w:rsidR="00215DBA" w:rsidRPr="00B02615">
        <w:rPr>
          <w:rFonts w:ascii="Arial" w:hAnsi="Arial" w:cs="Arial"/>
        </w:rPr>
        <w:t>атериалы считаются не</w:t>
      </w:r>
      <w:r w:rsidR="00215DBA">
        <w:rPr>
          <w:rFonts w:ascii="Arial" w:hAnsi="Arial" w:cs="Arial"/>
        </w:rPr>
        <w:t>пригодными,</w:t>
      </w:r>
      <w:r w:rsidR="00215DBA" w:rsidRPr="00B02615">
        <w:rPr>
          <w:rFonts w:ascii="Arial" w:hAnsi="Arial" w:cs="Arial"/>
        </w:rPr>
        <w:t xml:space="preserve"> даже если они соответствуют требованиям </w:t>
      </w:r>
      <w:r w:rsidR="00215DBA">
        <w:rPr>
          <w:rFonts w:ascii="Arial" w:hAnsi="Arial" w:cs="Arial"/>
        </w:rPr>
        <w:t>настоящ</w:t>
      </w:r>
      <w:r w:rsidR="003559F1">
        <w:rPr>
          <w:rFonts w:ascii="Arial" w:hAnsi="Arial" w:cs="Arial"/>
        </w:rPr>
        <w:t xml:space="preserve">его </w:t>
      </w:r>
      <w:r w:rsidR="00215DBA" w:rsidRPr="00B02615">
        <w:rPr>
          <w:rFonts w:ascii="Arial" w:hAnsi="Arial" w:cs="Arial"/>
        </w:rPr>
        <w:t>ста</w:t>
      </w:r>
      <w:r w:rsidR="003B0B46">
        <w:rPr>
          <w:rFonts w:ascii="Arial" w:hAnsi="Arial" w:cs="Arial"/>
        </w:rPr>
        <w:t>н</w:t>
      </w:r>
      <w:r w:rsidR="00215DBA" w:rsidRPr="00B02615">
        <w:rPr>
          <w:rFonts w:ascii="Arial" w:hAnsi="Arial" w:cs="Arial"/>
        </w:rPr>
        <w:t>дарта</w:t>
      </w:r>
      <w:r w:rsidRPr="00B02615">
        <w:rPr>
          <w:rFonts w:ascii="Arial" w:hAnsi="Arial" w:cs="Arial"/>
        </w:rPr>
        <w:t>.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</w:rPr>
        <w:t>5.1.3 Должны использоваться материалы, устойчивы</w:t>
      </w:r>
      <w:r w:rsidR="00134F97">
        <w:rPr>
          <w:rFonts w:ascii="Arial" w:hAnsi="Arial" w:cs="Arial"/>
        </w:rPr>
        <w:t>е</w:t>
      </w:r>
      <w:r w:rsidRPr="00B02615">
        <w:rPr>
          <w:rFonts w:ascii="Arial" w:hAnsi="Arial" w:cs="Arial"/>
        </w:rPr>
        <w:t xml:space="preserve"> к хрупкому </w:t>
      </w:r>
      <w:r w:rsidR="00134F97">
        <w:rPr>
          <w:rFonts w:ascii="Arial" w:hAnsi="Arial" w:cs="Arial"/>
        </w:rPr>
        <w:t xml:space="preserve">разрушению </w:t>
      </w:r>
      <w:r w:rsidRPr="00B02615">
        <w:rPr>
          <w:rFonts w:ascii="Arial" w:hAnsi="Arial" w:cs="Arial"/>
        </w:rPr>
        <w:t>и коррозионному растрескиванию под напряжением.</w:t>
      </w:r>
    </w:p>
    <w:p w:rsidR="00B02615" w:rsidRPr="00B02615" w:rsidRDefault="00B02615" w:rsidP="00B0261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B02615">
        <w:rPr>
          <w:rFonts w:ascii="Arial" w:hAnsi="Arial" w:cs="Arial"/>
        </w:rPr>
        <w:lastRenderedPageBreak/>
        <w:t xml:space="preserve">5.1.4 При испытаниях в соответствии с EN ISO 15614-1 свойства материалов, используемых при изготовлении сварных корпусов, должны быть </w:t>
      </w:r>
      <w:r w:rsidR="00C213AF">
        <w:rPr>
          <w:rFonts w:ascii="Arial" w:hAnsi="Arial" w:cs="Arial"/>
        </w:rPr>
        <w:t>не ниже м</w:t>
      </w:r>
      <w:r w:rsidRPr="00B02615">
        <w:rPr>
          <w:rFonts w:ascii="Arial" w:hAnsi="Arial" w:cs="Arial"/>
        </w:rPr>
        <w:t>инимальных значений, указанных для материала, выбранного в соответствии с 5.1.1</w:t>
      </w:r>
      <w:r w:rsidR="00FE5B33">
        <w:rPr>
          <w:rFonts w:ascii="Arial" w:hAnsi="Arial" w:cs="Arial"/>
        </w:rPr>
        <w:t>,</w:t>
      </w:r>
      <w:r w:rsidRPr="00B02615">
        <w:rPr>
          <w:rFonts w:ascii="Arial" w:hAnsi="Arial" w:cs="Arial"/>
        </w:rPr>
        <w:t xml:space="preserve"> на протяжении </w:t>
      </w:r>
      <w:r w:rsidR="00607797">
        <w:rPr>
          <w:rFonts w:ascii="Arial" w:hAnsi="Arial" w:cs="Arial"/>
        </w:rPr>
        <w:t xml:space="preserve">всей </w:t>
      </w:r>
      <w:r w:rsidRPr="00B02615">
        <w:rPr>
          <w:rFonts w:ascii="Arial" w:hAnsi="Arial" w:cs="Arial"/>
        </w:rPr>
        <w:t xml:space="preserve">сварной зоны </w:t>
      </w:r>
      <w:r w:rsidRPr="0070399E">
        <w:rPr>
          <w:rFonts w:ascii="Arial" w:hAnsi="Arial" w:cs="Arial"/>
        </w:rPr>
        <w:t>без термообработки после сварки.</w:t>
      </w:r>
    </w:p>
    <w:p w:rsidR="00B02615" w:rsidRPr="00E47297" w:rsidRDefault="00B02615" w:rsidP="00B02615">
      <w:pPr>
        <w:jc w:val="both"/>
        <w:rPr>
          <w:rFonts w:ascii="Arial" w:eastAsia="Calibri" w:hAnsi="Arial" w:cs="Arial"/>
          <w:lang w:eastAsia="en-US"/>
        </w:rPr>
      </w:pP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25" w:name="_Toc23165521"/>
      <w:r w:rsidRPr="003E2A22">
        <w:rPr>
          <w:rFonts w:ascii="Arial" w:hAnsi="Arial" w:cs="Arial"/>
          <w:b/>
          <w:sz w:val="22"/>
          <w:szCs w:val="22"/>
        </w:rPr>
        <w:t>5.2 Свойства материала</w:t>
      </w:r>
      <w:bookmarkEnd w:id="25"/>
    </w:p>
    <w:p w:rsid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5.2.1 Ударная вязкость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Материалы из ферритной стали испытывают в соответствии с EN ISO 148-1 с использованием V-образного </w:t>
      </w:r>
      <w:r w:rsidR="00DA0B11">
        <w:rPr>
          <w:rFonts w:ascii="Arial" w:hAnsi="Arial" w:cs="Arial"/>
        </w:rPr>
        <w:t>над</w:t>
      </w:r>
      <w:r w:rsidRPr="003E2A22">
        <w:rPr>
          <w:rFonts w:ascii="Arial" w:hAnsi="Arial" w:cs="Arial"/>
        </w:rPr>
        <w:t>реза. Они должны иметь ударную вязкость не менее 34 Дж/см</w:t>
      </w:r>
      <w:r w:rsidRPr="00DA0B11">
        <w:rPr>
          <w:rFonts w:ascii="Arial" w:hAnsi="Arial" w:cs="Arial"/>
          <w:vertAlign w:val="superscript"/>
        </w:rPr>
        <w:t>2</w:t>
      </w:r>
      <w:r w:rsidRPr="003E2A22">
        <w:rPr>
          <w:rFonts w:ascii="Arial" w:hAnsi="Arial" w:cs="Arial"/>
        </w:rPr>
        <w:t xml:space="preserve"> при </w:t>
      </w:r>
      <w:r w:rsidR="005E6F8E">
        <w:rPr>
          <w:rFonts w:ascii="Arial" w:hAnsi="Arial" w:cs="Arial"/>
        </w:rPr>
        <w:t xml:space="preserve">температуре окружающей среды </w:t>
      </w:r>
      <w:r w:rsidR="00DA0B11">
        <w:rPr>
          <w:rFonts w:ascii="Arial" w:hAnsi="Arial" w:cs="Arial"/>
        </w:rPr>
        <w:t xml:space="preserve">минус </w:t>
      </w:r>
      <w:r w:rsidRPr="003E2A22">
        <w:rPr>
          <w:rFonts w:ascii="Arial" w:hAnsi="Arial" w:cs="Arial"/>
        </w:rPr>
        <w:t xml:space="preserve">20 °C (или при минимальной расчетной температуре, если она ниже). </w:t>
      </w:r>
      <w:r w:rsidR="00A31644">
        <w:rPr>
          <w:rFonts w:ascii="Arial" w:hAnsi="Arial" w:cs="Arial"/>
        </w:rPr>
        <w:br/>
      </w:r>
      <w:r w:rsidR="00DA0B11">
        <w:rPr>
          <w:rFonts w:ascii="Arial" w:hAnsi="Arial" w:cs="Arial"/>
        </w:rPr>
        <w:t>И</w:t>
      </w:r>
      <w:r w:rsidRPr="003E2A22">
        <w:rPr>
          <w:rFonts w:ascii="Arial" w:hAnsi="Arial" w:cs="Arial"/>
        </w:rPr>
        <w:t xml:space="preserve">спытания </w:t>
      </w:r>
      <w:r w:rsidR="00DA0B11">
        <w:rPr>
          <w:rFonts w:ascii="Arial" w:hAnsi="Arial" w:cs="Arial"/>
        </w:rPr>
        <w:t xml:space="preserve">на удар </w:t>
      </w:r>
      <w:r w:rsidRPr="003E2A22">
        <w:rPr>
          <w:rFonts w:ascii="Arial" w:hAnsi="Arial" w:cs="Arial"/>
        </w:rPr>
        <w:t>проводят на листах материал</w:t>
      </w:r>
      <w:r w:rsidR="001A5F7D">
        <w:rPr>
          <w:rFonts w:ascii="Arial" w:hAnsi="Arial" w:cs="Arial"/>
        </w:rPr>
        <w:t>а</w:t>
      </w:r>
      <w:r w:rsidRPr="003E2A22">
        <w:rPr>
          <w:rFonts w:ascii="Arial" w:hAnsi="Arial" w:cs="Arial"/>
        </w:rPr>
        <w:t xml:space="preserve"> или на их сварных швах, если толщина листа превышает 5 мм.</w:t>
      </w:r>
    </w:p>
    <w:p w:rsidR="003E2A22" w:rsidRPr="00E47297" w:rsidRDefault="003E2A22" w:rsidP="003E2A22">
      <w:pPr>
        <w:jc w:val="both"/>
        <w:rPr>
          <w:rFonts w:ascii="Arial" w:eastAsia="Calibri" w:hAnsi="Arial" w:cs="Arial"/>
          <w:lang w:eastAsia="en-US"/>
        </w:rPr>
      </w:pP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5.2.2 Предел текучести, предел прочности и удлинение при разрыве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5.2.2.1 Общие положения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eastAsia="Calibri"/>
          <w:sz w:val="24"/>
          <w:szCs w:val="24"/>
          <w:lang w:eastAsia="en-US"/>
        </w:rPr>
        <w:t>5</w:t>
      </w:r>
      <w:r w:rsidRPr="003E2A22">
        <w:rPr>
          <w:rFonts w:ascii="Arial" w:hAnsi="Arial" w:cs="Arial"/>
        </w:rPr>
        <w:t xml:space="preserve">.2.2.1.1 </w:t>
      </w:r>
      <w:r w:rsidR="004A4011">
        <w:rPr>
          <w:rFonts w:ascii="Arial" w:hAnsi="Arial" w:cs="Arial"/>
        </w:rPr>
        <w:t>Используемые з</w:t>
      </w:r>
      <w:r w:rsidRPr="003E2A22">
        <w:rPr>
          <w:rFonts w:ascii="Arial" w:hAnsi="Arial" w:cs="Arial"/>
        </w:rPr>
        <w:t xml:space="preserve">начения </w:t>
      </w:r>
      <w:r w:rsidRPr="003E2A22">
        <w:rPr>
          <w:rFonts w:ascii="Arial" w:hAnsi="Arial" w:cs="Arial"/>
          <w:i/>
        </w:rPr>
        <w:t>A, 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  <w:i/>
        </w:rPr>
        <w:t xml:space="preserve"> и R</w:t>
      </w:r>
      <w:r w:rsidRPr="003E2A22">
        <w:rPr>
          <w:rFonts w:ascii="Arial" w:hAnsi="Arial" w:cs="Arial"/>
          <w:i/>
          <w:vertAlign w:val="subscript"/>
        </w:rPr>
        <w:t>m</w:t>
      </w:r>
      <w:r w:rsidRPr="003E2A22">
        <w:rPr>
          <w:rFonts w:ascii="Arial" w:hAnsi="Arial" w:cs="Arial"/>
        </w:rPr>
        <w:t xml:space="preserve">, </w:t>
      </w:r>
      <w:r w:rsidR="004A4011">
        <w:rPr>
          <w:rFonts w:ascii="Arial" w:hAnsi="Arial" w:cs="Arial"/>
        </w:rPr>
        <w:t>установленны</w:t>
      </w:r>
      <w:r w:rsidR="001C1440">
        <w:rPr>
          <w:rFonts w:ascii="Arial" w:hAnsi="Arial" w:cs="Arial"/>
        </w:rPr>
        <w:t>е</w:t>
      </w:r>
      <w:r w:rsidR="004A4011">
        <w:rPr>
          <w:rFonts w:ascii="Arial" w:hAnsi="Arial" w:cs="Arial"/>
        </w:rPr>
        <w:t xml:space="preserve"> </w:t>
      </w:r>
      <w:r w:rsidR="00260BDF">
        <w:rPr>
          <w:rFonts w:ascii="Arial" w:hAnsi="Arial" w:cs="Arial"/>
        </w:rPr>
        <w:t xml:space="preserve">для </w:t>
      </w:r>
      <w:r w:rsidR="001C1440">
        <w:rPr>
          <w:rFonts w:ascii="Arial" w:hAnsi="Arial" w:cs="Arial"/>
        </w:rPr>
        <w:t xml:space="preserve">выбранного </w:t>
      </w:r>
      <w:r w:rsidR="00260BDF">
        <w:rPr>
          <w:rFonts w:ascii="Arial" w:hAnsi="Arial" w:cs="Arial"/>
        </w:rPr>
        <w:t xml:space="preserve">материала </w:t>
      </w:r>
      <w:r w:rsidRPr="003E2A22">
        <w:rPr>
          <w:rFonts w:ascii="Arial" w:hAnsi="Arial" w:cs="Arial"/>
        </w:rPr>
        <w:t xml:space="preserve">в </w:t>
      </w:r>
      <w:r w:rsidR="001C1440">
        <w:rPr>
          <w:rFonts w:ascii="Arial" w:hAnsi="Arial" w:cs="Arial"/>
        </w:rPr>
        <w:br/>
      </w:r>
      <w:r w:rsidRPr="003E2A22">
        <w:rPr>
          <w:rFonts w:ascii="Arial" w:hAnsi="Arial" w:cs="Arial"/>
        </w:rPr>
        <w:t>соответствующ</w:t>
      </w:r>
      <w:r w:rsidR="00A81A46">
        <w:rPr>
          <w:rFonts w:ascii="Arial" w:hAnsi="Arial" w:cs="Arial"/>
        </w:rPr>
        <w:t>е</w:t>
      </w:r>
      <w:r w:rsidR="001C1440">
        <w:rPr>
          <w:rFonts w:ascii="Arial" w:hAnsi="Arial" w:cs="Arial"/>
        </w:rPr>
        <w:t>м</w:t>
      </w:r>
      <w:r w:rsidRPr="003E2A22">
        <w:rPr>
          <w:rFonts w:ascii="Arial" w:hAnsi="Arial" w:cs="Arial"/>
        </w:rPr>
        <w:t xml:space="preserve"> стандарт</w:t>
      </w:r>
      <w:r w:rsidR="001C1440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 xml:space="preserve">, </w:t>
      </w:r>
      <w:r w:rsidR="001C1440">
        <w:rPr>
          <w:rFonts w:ascii="Arial" w:hAnsi="Arial" w:cs="Arial"/>
        </w:rPr>
        <w:t xml:space="preserve">должны быть минимальными, </w:t>
      </w:r>
      <w:r w:rsidRPr="003E2A22">
        <w:rPr>
          <w:rFonts w:ascii="Arial" w:hAnsi="Arial" w:cs="Arial"/>
        </w:rPr>
        <w:t>за исключением 5.2.2.1.2 и 5.2</w:t>
      </w:r>
      <w:r w:rsidR="004A4011">
        <w:rPr>
          <w:rFonts w:ascii="Arial" w:hAnsi="Arial" w:cs="Arial"/>
        </w:rPr>
        <w:t>.2.1.3.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5.2.2.1.2 При </w:t>
      </w:r>
      <w:r w:rsidR="00A81A46">
        <w:rPr>
          <w:rFonts w:ascii="Arial" w:hAnsi="Arial" w:cs="Arial"/>
        </w:rPr>
        <w:t>применении</w:t>
      </w:r>
      <w:r w:rsidRPr="003E2A22">
        <w:rPr>
          <w:rFonts w:ascii="Arial" w:hAnsi="Arial" w:cs="Arial"/>
        </w:rPr>
        <w:t xml:space="preserve"> аустенитных сталей значение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</w:rPr>
        <w:t xml:space="preserve">, используемое </w:t>
      </w:r>
      <w:r w:rsidR="00C213AF">
        <w:rPr>
          <w:rFonts w:ascii="Arial" w:hAnsi="Arial" w:cs="Arial"/>
        </w:rPr>
        <w:t>при</w:t>
      </w:r>
      <w:r w:rsidRPr="003E2A22">
        <w:rPr>
          <w:rFonts w:ascii="Arial" w:hAnsi="Arial" w:cs="Arial"/>
        </w:rPr>
        <w:t xml:space="preserve"> расчете, </w:t>
      </w:r>
      <w:r w:rsidR="00851A7E">
        <w:rPr>
          <w:rFonts w:ascii="Arial" w:hAnsi="Arial" w:cs="Arial"/>
        </w:rPr>
        <w:br/>
      </w:r>
      <w:r w:rsidRPr="003E2A22">
        <w:rPr>
          <w:rFonts w:ascii="Arial" w:hAnsi="Arial" w:cs="Arial"/>
        </w:rPr>
        <w:t>может превышать минимальное значение</w:t>
      </w:r>
      <w:r w:rsidR="00260BDF">
        <w:rPr>
          <w:rFonts w:ascii="Arial" w:hAnsi="Arial" w:cs="Arial"/>
        </w:rPr>
        <w:t xml:space="preserve">, установленное для </w:t>
      </w:r>
      <w:r w:rsidR="00107AAD">
        <w:rPr>
          <w:rFonts w:ascii="Arial" w:hAnsi="Arial" w:cs="Arial"/>
        </w:rPr>
        <w:t xml:space="preserve">выбранного </w:t>
      </w:r>
      <w:r w:rsidR="00260BDF">
        <w:rPr>
          <w:rFonts w:ascii="Arial" w:hAnsi="Arial" w:cs="Arial"/>
        </w:rPr>
        <w:t xml:space="preserve">материала </w:t>
      </w:r>
      <w:r w:rsidR="00107AAD">
        <w:rPr>
          <w:rFonts w:ascii="Arial" w:hAnsi="Arial" w:cs="Arial"/>
        </w:rPr>
        <w:t xml:space="preserve">в </w:t>
      </w:r>
      <w:r w:rsidRPr="003E2A22">
        <w:rPr>
          <w:rFonts w:ascii="Arial" w:hAnsi="Arial" w:cs="Arial"/>
        </w:rPr>
        <w:t>соответствующ</w:t>
      </w:r>
      <w:r w:rsidR="00A81A46">
        <w:rPr>
          <w:rFonts w:ascii="Arial" w:hAnsi="Arial" w:cs="Arial"/>
        </w:rPr>
        <w:t>е</w:t>
      </w:r>
      <w:r w:rsidR="00107AAD">
        <w:rPr>
          <w:rFonts w:ascii="Arial" w:hAnsi="Arial" w:cs="Arial"/>
        </w:rPr>
        <w:t>м</w:t>
      </w:r>
      <w:r w:rsidRPr="003E2A22">
        <w:rPr>
          <w:rFonts w:ascii="Arial" w:hAnsi="Arial" w:cs="Arial"/>
        </w:rPr>
        <w:t xml:space="preserve"> стандарт</w:t>
      </w:r>
      <w:r w:rsidR="00107AAD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 xml:space="preserve"> на материал</w:t>
      </w:r>
      <w:r w:rsidR="00260BDF">
        <w:rPr>
          <w:rFonts w:ascii="Arial" w:hAnsi="Arial" w:cs="Arial"/>
        </w:rPr>
        <w:t>ы</w:t>
      </w:r>
      <w:r w:rsidRPr="003E2A22">
        <w:rPr>
          <w:rFonts w:ascii="Arial" w:hAnsi="Arial" w:cs="Arial"/>
        </w:rPr>
        <w:t xml:space="preserve">, </w:t>
      </w:r>
      <w:r w:rsidR="00260BDF">
        <w:rPr>
          <w:rFonts w:ascii="Arial" w:hAnsi="Arial" w:cs="Arial"/>
        </w:rPr>
        <w:t>п</w:t>
      </w:r>
      <w:r w:rsidRPr="003E2A22">
        <w:rPr>
          <w:rFonts w:ascii="Arial" w:hAnsi="Arial" w:cs="Arial"/>
        </w:rPr>
        <w:t>ри условии</w:t>
      </w:r>
      <w:r w:rsidR="001E19A8">
        <w:rPr>
          <w:rFonts w:ascii="Arial" w:hAnsi="Arial" w:cs="Arial"/>
        </w:rPr>
        <w:t>,</w:t>
      </w:r>
      <w:r w:rsidRPr="003E2A22">
        <w:rPr>
          <w:rFonts w:ascii="Arial" w:hAnsi="Arial" w:cs="Arial"/>
        </w:rPr>
        <w:t xml:space="preserve"> что: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- </w:t>
      </w:r>
      <w:r w:rsidR="002F1B9F" w:rsidRPr="003E2A22">
        <w:rPr>
          <w:rFonts w:ascii="Arial" w:hAnsi="Arial" w:cs="Arial"/>
        </w:rPr>
        <w:t xml:space="preserve">более высокие значения </w:t>
      </w:r>
      <w:r w:rsidR="005E6F8E">
        <w:rPr>
          <w:rFonts w:ascii="Arial" w:hAnsi="Arial" w:cs="Arial"/>
        </w:rPr>
        <w:t xml:space="preserve">заявлены </w:t>
      </w:r>
      <w:r w:rsidRPr="003E2A22">
        <w:rPr>
          <w:rFonts w:ascii="Arial" w:hAnsi="Arial" w:cs="Arial"/>
        </w:rPr>
        <w:t>в с</w:t>
      </w:r>
      <w:r w:rsidR="00851A7E">
        <w:rPr>
          <w:rFonts w:ascii="Arial" w:hAnsi="Arial" w:cs="Arial"/>
        </w:rPr>
        <w:t>ертификате</w:t>
      </w:r>
      <w:r w:rsidRPr="003E2A22">
        <w:rPr>
          <w:rFonts w:ascii="Arial" w:hAnsi="Arial" w:cs="Arial"/>
        </w:rPr>
        <w:t>, выданном в соответствии с EN 10204;</w:t>
      </w:r>
    </w:p>
    <w:p w:rsidR="003E2A22" w:rsidRP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- значение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</w:rPr>
        <w:t xml:space="preserve">, используемое </w:t>
      </w:r>
      <w:r w:rsidR="005E6F8E">
        <w:rPr>
          <w:rFonts w:ascii="Arial" w:hAnsi="Arial" w:cs="Arial"/>
        </w:rPr>
        <w:t>при</w:t>
      </w:r>
      <w:r w:rsidRPr="003E2A22">
        <w:rPr>
          <w:rFonts w:ascii="Arial" w:hAnsi="Arial" w:cs="Arial"/>
        </w:rPr>
        <w:t xml:space="preserve"> расчете, не </w:t>
      </w:r>
      <w:r w:rsidR="00B05830">
        <w:rPr>
          <w:rFonts w:ascii="Arial" w:hAnsi="Arial" w:cs="Arial"/>
        </w:rPr>
        <w:t xml:space="preserve">должно </w:t>
      </w:r>
      <w:r w:rsidRPr="003E2A22">
        <w:rPr>
          <w:rFonts w:ascii="Arial" w:hAnsi="Arial" w:cs="Arial"/>
        </w:rPr>
        <w:t>превыша</w:t>
      </w:r>
      <w:r w:rsidR="00B05830">
        <w:rPr>
          <w:rFonts w:ascii="Arial" w:hAnsi="Arial" w:cs="Arial"/>
        </w:rPr>
        <w:t>ть</w:t>
      </w:r>
      <w:r w:rsidRPr="003E2A22">
        <w:rPr>
          <w:rFonts w:ascii="Arial" w:hAnsi="Arial" w:cs="Arial"/>
        </w:rPr>
        <w:t xml:space="preserve"> 1,15, умноженное на значение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</w:rPr>
        <w:t>, у</w:t>
      </w:r>
      <w:r w:rsidR="001402D7">
        <w:rPr>
          <w:rFonts w:ascii="Arial" w:hAnsi="Arial" w:cs="Arial"/>
        </w:rPr>
        <w:t>становленное</w:t>
      </w:r>
      <w:r w:rsidRPr="003E2A22">
        <w:rPr>
          <w:rFonts w:ascii="Arial" w:hAnsi="Arial" w:cs="Arial"/>
        </w:rPr>
        <w:t xml:space="preserve"> для </w:t>
      </w:r>
      <w:r w:rsidR="00A51D0F">
        <w:rPr>
          <w:rFonts w:ascii="Arial" w:hAnsi="Arial" w:cs="Arial"/>
        </w:rPr>
        <w:t>выбранного материала</w:t>
      </w:r>
      <w:r w:rsidRPr="003E2A22">
        <w:rPr>
          <w:rFonts w:ascii="Arial" w:hAnsi="Arial" w:cs="Arial"/>
        </w:rPr>
        <w:t xml:space="preserve"> в соответствующ</w:t>
      </w:r>
      <w:r w:rsidR="00A51D0F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>м стандарт</w:t>
      </w:r>
      <w:r w:rsidR="00A51D0F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 xml:space="preserve"> на материал</w:t>
      </w:r>
      <w:r w:rsidR="00A30DB5">
        <w:rPr>
          <w:rFonts w:ascii="Arial" w:hAnsi="Arial" w:cs="Arial"/>
        </w:rPr>
        <w:t>ы</w:t>
      </w:r>
      <w:r w:rsidRPr="003E2A22">
        <w:rPr>
          <w:rFonts w:ascii="Arial" w:hAnsi="Arial" w:cs="Arial"/>
        </w:rPr>
        <w:t>.</w:t>
      </w:r>
    </w:p>
    <w:p w:rsidR="003E2A22" w:rsidRDefault="003E2A22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5.2.2.1.3 При использовании мелкозернистых сталей значение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</w:rPr>
        <w:t xml:space="preserve"> не должно превышать 460 Н/мм</w:t>
      </w:r>
      <w:r w:rsidRPr="003E2A22">
        <w:rPr>
          <w:rFonts w:ascii="Arial" w:hAnsi="Arial" w:cs="Arial"/>
          <w:vertAlign w:val="superscript"/>
        </w:rPr>
        <w:t>2</w:t>
      </w:r>
      <w:r w:rsidRPr="003E2A22">
        <w:rPr>
          <w:rFonts w:ascii="Arial" w:hAnsi="Arial" w:cs="Arial"/>
        </w:rPr>
        <w:t xml:space="preserve">, а значение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m</w:t>
      </w:r>
      <w:r w:rsidRPr="003E2A22">
        <w:rPr>
          <w:rFonts w:ascii="Arial" w:hAnsi="Arial" w:cs="Arial"/>
        </w:rPr>
        <w:t xml:space="preserve"> не должно превышать 725 Н/мм</w:t>
      </w:r>
      <w:r w:rsidRPr="003E2A22">
        <w:rPr>
          <w:rFonts w:ascii="Arial" w:hAnsi="Arial" w:cs="Arial"/>
          <w:vertAlign w:val="superscript"/>
        </w:rPr>
        <w:t>2</w:t>
      </w:r>
      <w:r w:rsidRPr="003E2A22">
        <w:rPr>
          <w:rFonts w:ascii="Arial" w:hAnsi="Arial" w:cs="Arial"/>
        </w:rPr>
        <w:t xml:space="preserve"> в соответствии с</w:t>
      </w:r>
      <w:r w:rsidR="001402D7">
        <w:rPr>
          <w:rFonts w:ascii="Arial" w:hAnsi="Arial" w:cs="Arial"/>
        </w:rPr>
        <w:t xml:space="preserve"> требованиями</w:t>
      </w:r>
      <w:r w:rsidRPr="003E2A22">
        <w:rPr>
          <w:rFonts w:ascii="Arial" w:hAnsi="Arial" w:cs="Arial"/>
        </w:rPr>
        <w:t xml:space="preserve"> соответствующего стандарта на материал</w:t>
      </w:r>
      <w:r w:rsidR="004E7AD2">
        <w:rPr>
          <w:rFonts w:ascii="Arial" w:hAnsi="Arial" w:cs="Arial"/>
        </w:rPr>
        <w:t>ы</w:t>
      </w:r>
      <w:r w:rsidRPr="003E2A22">
        <w:rPr>
          <w:rFonts w:ascii="Arial" w:hAnsi="Arial" w:cs="Arial"/>
        </w:rPr>
        <w:t>.</w:t>
      </w:r>
    </w:p>
    <w:p w:rsidR="00057975" w:rsidRPr="005F6352" w:rsidRDefault="00057975" w:rsidP="001E19A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3E2A22" w:rsidRPr="003E2A22" w:rsidRDefault="003E2A22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 xml:space="preserve">5.2.2.2 Предел текучести и предел прочности </w:t>
      </w:r>
      <w:r w:rsidR="00B921EF">
        <w:rPr>
          <w:rFonts w:ascii="Arial" w:hAnsi="Arial" w:cs="Arial"/>
          <w:b/>
          <w:sz w:val="22"/>
          <w:szCs w:val="22"/>
        </w:rPr>
        <w:t>на разрыв</w:t>
      </w:r>
    </w:p>
    <w:p w:rsidR="003E2A22" w:rsidRPr="003E2A22" w:rsidRDefault="003E2A22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Стали с </w:t>
      </w:r>
      <w:r w:rsidR="00B921EF">
        <w:rPr>
          <w:rFonts w:ascii="Arial" w:hAnsi="Arial" w:cs="Arial"/>
        </w:rPr>
        <w:t>со</w:t>
      </w:r>
      <w:r w:rsidRPr="003E2A22">
        <w:rPr>
          <w:rFonts w:ascii="Arial" w:hAnsi="Arial" w:cs="Arial"/>
        </w:rPr>
        <w:t xml:space="preserve">отношением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  <w:i/>
        </w:rPr>
        <w:t>/R</w:t>
      </w:r>
      <w:r w:rsidRPr="003E2A22">
        <w:rPr>
          <w:rFonts w:ascii="Arial" w:hAnsi="Arial" w:cs="Arial"/>
          <w:i/>
          <w:vertAlign w:val="subscript"/>
        </w:rPr>
        <w:t>m</w:t>
      </w:r>
      <w:r w:rsidRPr="003E2A22">
        <w:rPr>
          <w:rFonts w:ascii="Arial" w:hAnsi="Arial" w:cs="Arial"/>
        </w:rPr>
        <w:t xml:space="preserve">, превышающим 0,85, не </w:t>
      </w:r>
      <w:r w:rsidR="007C1FEB">
        <w:rPr>
          <w:rFonts w:ascii="Arial" w:hAnsi="Arial" w:cs="Arial"/>
        </w:rPr>
        <w:t>применяют</w:t>
      </w:r>
      <w:r w:rsidRPr="003E2A22">
        <w:rPr>
          <w:rFonts w:ascii="Arial" w:hAnsi="Arial" w:cs="Arial"/>
        </w:rPr>
        <w:t xml:space="preserve"> при изготовлении сварных цистерн. Значения, указанные в с</w:t>
      </w:r>
      <w:r w:rsidR="00851A7E">
        <w:rPr>
          <w:rFonts w:ascii="Arial" w:hAnsi="Arial" w:cs="Arial"/>
        </w:rPr>
        <w:t>ертификате</w:t>
      </w:r>
      <w:r w:rsidRPr="003E2A22">
        <w:rPr>
          <w:rFonts w:ascii="Arial" w:hAnsi="Arial" w:cs="Arial"/>
        </w:rPr>
        <w:t xml:space="preserve">, выданном в соответствии с EN 10204, должны </w:t>
      </w:r>
      <w:r w:rsidR="007D07CE">
        <w:rPr>
          <w:rFonts w:ascii="Arial" w:hAnsi="Arial" w:cs="Arial"/>
        </w:rPr>
        <w:br/>
      </w:r>
      <w:r w:rsidRPr="003E2A22">
        <w:rPr>
          <w:rFonts w:ascii="Arial" w:hAnsi="Arial" w:cs="Arial"/>
        </w:rPr>
        <w:t xml:space="preserve">использоваться для определения </w:t>
      </w:r>
      <w:r w:rsidR="00B921EF">
        <w:rPr>
          <w:rFonts w:ascii="Arial" w:hAnsi="Arial" w:cs="Arial"/>
        </w:rPr>
        <w:t>со</w:t>
      </w:r>
      <w:r w:rsidRPr="003E2A22">
        <w:rPr>
          <w:rFonts w:ascii="Arial" w:hAnsi="Arial" w:cs="Arial"/>
        </w:rPr>
        <w:t xml:space="preserve">отношения </w:t>
      </w:r>
      <w:r w:rsidRPr="003E2A22">
        <w:rPr>
          <w:rFonts w:ascii="Arial" w:hAnsi="Arial" w:cs="Arial"/>
          <w:i/>
        </w:rPr>
        <w:t>R</w:t>
      </w:r>
      <w:r w:rsidRPr="003E2A22">
        <w:rPr>
          <w:rFonts w:ascii="Arial" w:hAnsi="Arial" w:cs="Arial"/>
          <w:i/>
          <w:vertAlign w:val="subscript"/>
        </w:rPr>
        <w:t>e</w:t>
      </w:r>
      <w:r w:rsidRPr="003E2A22">
        <w:rPr>
          <w:rFonts w:ascii="Arial" w:hAnsi="Arial" w:cs="Arial"/>
          <w:i/>
        </w:rPr>
        <w:t>/R</w:t>
      </w:r>
      <w:r w:rsidRPr="003E2A22">
        <w:rPr>
          <w:rFonts w:ascii="Arial" w:hAnsi="Arial" w:cs="Arial"/>
          <w:i/>
          <w:vertAlign w:val="subscript"/>
        </w:rPr>
        <w:t>m</w:t>
      </w:r>
      <w:r w:rsidRPr="003E2A22">
        <w:rPr>
          <w:rFonts w:ascii="Arial" w:hAnsi="Arial" w:cs="Arial"/>
        </w:rPr>
        <w:t>.</w:t>
      </w:r>
    </w:p>
    <w:p w:rsidR="003E2A22" w:rsidRPr="003E2A22" w:rsidRDefault="003E2A22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3E2A22" w:rsidRPr="003E2A22" w:rsidRDefault="003E2A22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 xml:space="preserve">5.2.2.3 </w:t>
      </w:r>
      <w:r w:rsidR="0001522A">
        <w:rPr>
          <w:rFonts w:ascii="Arial" w:hAnsi="Arial" w:cs="Arial"/>
          <w:b/>
          <w:sz w:val="22"/>
          <w:szCs w:val="22"/>
        </w:rPr>
        <w:t>Относительное у</w:t>
      </w:r>
      <w:r w:rsidRPr="003E2A22">
        <w:rPr>
          <w:rFonts w:ascii="Arial" w:hAnsi="Arial" w:cs="Arial"/>
          <w:b/>
          <w:sz w:val="22"/>
          <w:szCs w:val="22"/>
        </w:rPr>
        <w:t>длинение при разрыве</w:t>
      </w:r>
    </w:p>
    <w:p w:rsidR="003E2A22" w:rsidRPr="003E2A22" w:rsidRDefault="003E2A22" w:rsidP="008A532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>5.2.2.3.1 Материал испытывают в соответствии с EN ISO 6892-1. Относительное удлинение при разрыве</w:t>
      </w:r>
      <w:r w:rsidR="00057975">
        <w:rPr>
          <w:rFonts w:ascii="Arial" w:hAnsi="Arial" w:cs="Arial"/>
        </w:rPr>
        <w:t xml:space="preserve"> </w:t>
      </w:r>
      <w:r w:rsidRPr="003E2A22">
        <w:rPr>
          <w:rFonts w:ascii="Arial" w:hAnsi="Arial" w:cs="Arial"/>
          <w:i/>
        </w:rPr>
        <w:t>A</w:t>
      </w:r>
      <w:r w:rsidRPr="003E2A22">
        <w:rPr>
          <w:rFonts w:ascii="Arial" w:hAnsi="Arial" w:cs="Arial"/>
        </w:rPr>
        <w:t xml:space="preserve"> должно быть не менее:</w:t>
      </w:r>
    </w:p>
    <w:p w:rsidR="003E2A22" w:rsidRPr="003E2A22" w:rsidRDefault="003E2A22" w:rsidP="008A532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>- 16 % для мелкозернистых сталей;</w:t>
      </w:r>
    </w:p>
    <w:p w:rsidR="003E2A22" w:rsidRPr="003E2A22" w:rsidRDefault="003E2A22" w:rsidP="008A532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>- 20 % для других сталей;</w:t>
      </w:r>
    </w:p>
    <w:p w:rsidR="003E2A22" w:rsidRPr="003E2A22" w:rsidRDefault="003E2A22" w:rsidP="008A532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>- 12 % для алюминиевых сплавов.</w:t>
      </w:r>
    </w:p>
    <w:p w:rsidR="003E2A22" w:rsidRPr="00833FDF" w:rsidRDefault="003E2A22" w:rsidP="008A532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5.2.2.3.2 Кроме того, для стали относительное удлинение при разрыве </w:t>
      </w:r>
      <w:r w:rsidRPr="003E2A22">
        <w:rPr>
          <w:rFonts w:ascii="Arial" w:hAnsi="Arial" w:cs="Arial"/>
          <w:i/>
        </w:rPr>
        <w:t>A</w:t>
      </w:r>
      <w:r w:rsidRPr="003E2A22">
        <w:rPr>
          <w:rFonts w:ascii="Arial" w:hAnsi="Arial" w:cs="Arial"/>
        </w:rPr>
        <w:t xml:space="preserve"> должно быть не </w:t>
      </w:r>
      <w:r w:rsidR="009F3E94">
        <w:rPr>
          <w:rFonts w:ascii="Arial" w:hAnsi="Arial" w:cs="Arial"/>
        </w:rPr>
        <w:br/>
      </w:r>
      <w:r w:rsidRPr="003E2A22">
        <w:rPr>
          <w:rFonts w:ascii="Arial" w:hAnsi="Arial" w:cs="Arial"/>
        </w:rPr>
        <w:t>мен</w:t>
      </w:r>
      <w:r w:rsidR="009F3E94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>е значения, рассчитанного по формуле (1):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17"/>
        <w:gridCol w:w="1881"/>
      </w:tblGrid>
      <w:tr w:rsidR="00DE628C" w:rsidTr="00833FDF">
        <w:tc>
          <w:tcPr>
            <w:tcW w:w="7792" w:type="dxa"/>
            <w:shd w:val="clear" w:color="auto" w:fill="auto"/>
          </w:tcPr>
          <w:p w:rsidR="00833FDF" w:rsidRPr="00F24EF7" w:rsidRDefault="00833FDF" w:rsidP="00833FDF">
            <w:pPr>
              <w:numPr>
                <w:ilvl w:val="1"/>
                <w:numId w:val="0"/>
              </w:numPr>
              <w:ind w:firstLine="567"/>
              <w:jc w:val="both"/>
              <w:rPr>
                <w:rFonts w:ascii="Arial" w:hAnsi="Arial" w:cs="Arial"/>
              </w:rPr>
            </w:pPr>
          </w:p>
          <w:p w:rsidR="00DE628C" w:rsidRPr="00833FDF" w:rsidRDefault="00833FDF" w:rsidP="0071749B">
            <w:pPr>
              <w:numPr>
                <w:ilvl w:val="1"/>
                <w:numId w:val="0"/>
              </w:numPr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10000 Н/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мм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22" w:type="dxa"/>
            <w:shd w:val="clear" w:color="auto" w:fill="auto"/>
            <w:vAlign w:val="center"/>
          </w:tcPr>
          <w:p w:rsidR="00DE628C" w:rsidRPr="001F5D53" w:rsidRDefault="00DE628C" w:rsidP="00A17C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A17C02">
              <w:rPr>
                <w:rFonts w:ascii="Arial" w:hAnsi="Arial" w:cs="Arial"/>
              </w:rPr>
              <w:t>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3E2A22" w:rsidRDefault="003E2A22" w:rsidP="00833FDF">
      <w:pPr>
        <w:tabs>
          <w:tab w:val="left" w:pos="9639"/>
        </w:tabs>
        <w:spacing w:before="120"/>
        <w:ind w:right="142" w:firstLine="567"/>
        <w:jc w:val="both"/>
        <w:rPr>
          <w:rFonts w:ascii="Arial" w:hAnsi="Arial" w:cs="Arial"/>
          <w:sz w:val="18"/>
          <w:szCs w:val="18"/>
        </w:rPr>
      </w:pPr>
      <w:r w:rsidRPr="003E2A22">
        <w:rPr>
          <w:rFonts w:ascii="Arial" w:hAnsi="Arial" w:cs="Arial"/>
          <w:spacing w:val="20"/>
          <w:sz w:val="18"/>
          <w:szCs w:val="18"/>
        </w:rPr>
        <w:t xml:space="preserve">Примечание – </w:t>
      </w:r>
      <w:r w:rsidRPr="003E2A22">
        <w:rPr>
          <w:rFonts w:ascii="Arial" w:hAnsi="Arial" w:cs="Arial"/>
          <w:sz w:val="18"/>
          <w:szCs w:val="18"/>
        </w:rPr>
        <w:t xml:space="preserve">Для </w:t>
      </w:r>
      <w:r w:rsidRPr="003E2A22">
        <w:rPr>
          <w:rFonts w:ascii="Arial" w:hAnsi="Arial" w:cs="Arial"/>
          <w:i/>
          <w:sz w:val="18"/>
          <w:szCs w:val="18"/>
        </w:rPr>
        <w:t>A</w:t>
      </w:r>
      <w:r w:rsidRPr="003E2A22">
        <w:rPr>
          <w:rFonts w:ascii="Arial" w:hAnsi="Arial" w:cs="Arial"/>
          <w:sz w:val="18"/>
          <w:szCs w:val="18"/>
        </w:rPr>
        <w:t xml:space="preserve">, </w:t>
      </w:r>
      <w:r w:rsidRPr="003E2A22">
        <w:rPr>
          <w:rFonts w:ascii="Arial" w:hAnsi="Arial" w:cs="Arial"/>
          <w:i/>
          <w:sz w:val="18"/>
          <w:szCs w:val="18"/>
        </w:rPr>
        <w:t>R</w:t>
      </w:r>
      <w:r w:rsidRPr="003E2A22">
        <w:rPr>
          <w:rFonts w:ascii="Arial" w:hAnsi="Arial" w:cs="Arial"/>
          <w:i/>
          <w:sz w:val="18"/>
          <w:szCs w:val="18"/>
          <w:vertAlign w:val="subscript"/>
        </w:rPr>
        <w:t>d</w:t>
      </w:r>
      <w:r w:rsidRPr="003E2A22">
        <w:rPr>
          <w:rFonts w:ascii="Arial" w:hAnsi="Arial" w:cs="Arial"/>
          <w:sz w:val="18"/>
          <w:szCs w:val="18"/>
        </w:rPr>
        <w:t xml:space="preserve"> и </w:t>
      </w:r>
      <w:r w:rsidRPr="003E2A22">
        <w:rPr>
          <w:rFonts w:ascii="Arial" w:hAnsi="Arial" w:cs="Arial"/>
          <w:i/>
          <w:sz w:val="18"/>
          <w:szCs w:val="18"/>
        </w:rPr>
        <w:t>R</w:t>
      </w:r>
      <w:r w:rsidRPr="003E2A22">
        <w:rPr>
          <w:rFonts w:ascii="Arial" w:hAnsi="Arial" w:cs="Arial"/>
          <w:i/>
          <w:sz w:val="18"/>
          <w:szCs w:val="18"/>
          <w:vertAlign w:val="subscript"/>
        </w:rPr>
        <w:t>m1</w:t>
      </w:r>
      <w:r w:rsidRPr="003E2A22">
        <w:rPr>
          <w:rFonts w:ascii="Arial" w:hAnsi="Arial" w:cs="Arial"/>
          <w:i/>
          <w:sz w:val="18"/>
          <w:szCs w:val="18"/>
        </w:rPr>
        <w:t xml:space="preserve"> </w:t>
      </w:r>
      <w:r w:rsidRPr="003E2A22">
        <w:rPr>
          <w:rFonts w:ascii="Arial" w:hAnsi="Arial" w:cs="Arial"/>
          <w:sz w:val="18"/>
          <w:szCs w:val="18"/>
        </w:rPr>
        <w:t>дается только числовое значение с единицей измерения в соответствии с 3.2.</w:t>
      </w:r>
    </w:p>
    <w:p w:rsidR="007C1FEB" w:rsidRDefault="007C1FEB" w:rsidP="00A17C02">
      <w:pPr>
        <w:tabs>
          <w:tab w:val="left" w:pos="9639"/>
        </w:tabs>
        <w:ind w:right="142" w:firstLine="567"/>
        <w:jc w:val="both"/>
        <w:rPr>
          <w:rFonts w:ascii="Arial" w:hAnsi="Arial" w:cs="Arial"/>
          <w:sz w:val="18"/>
          <w:szCs w:val="18"/>
        </w:rPr>
      </w:pPr>
    </w:p>
    <w:p w:rsidR="0001522A" w:rsidRPr="0001522A" w:rsidRDefault="0001522A" w:rsidP="00A17C02">
      <w:pPr>
        <w:tabs>
          <w:tab w:val="left" w:pos="9639"/>
        </w:tabs>
        <w:ind w:right="142" w:firstLine="567"/>
        <w:jc w:val="both"/>
        <w:rPr>
          <w:rFonts w:ascii="Arial" w:hAnsi="Arial" w:cs="Arial"/>
          <w:spacing w:val="20"/>
          <w:sz w:val="6"/>
          <w:szCs w:val="6"/>
        </w:rPr>
      </w:pPr>
    </w:p>
    <w:p w:rsidR="003E2A22" w:rsidRDefault="003E2A22" w:rsidP="00480AC4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5.2.2.3.3 Для листового металла при измерении относительного удлинения при разрыве в </w:t>
      </w:r>
      <w:r w:rsidR="00F519FB">
        <w:rPr>
          <w:rFonts w:ascii="Arial" w:hAnsi="Arial" w:cs="Arial"/>
        </w:rPr>
        <w:br/>
      </w:r>
      <w:r w:rsidRPr="003E2A22">
        <w:rPr>
          <w:rFonts w:ascii="Arial" w:hAnsi="Arial" w:cs="Arial"/>
        </w:rPr>
        <w:t>соответствии с EN ISO 6892-1 ось образца</w:t>
      </w:r>
      <w:r w:rsidR="0001522A">
        <w:rPr>
          <w:rFonts w:ascii="Arial" w:hAnsi="Arial" w:cs="Arial"/>
        </w:rPr>
        <w:t xml:space="preserve">, испытываемого </w:t>
      </w:r>
      <w:r w:rsidRPr="003E2A22">
        <w:rPr>
          <w:rFonts w:ascii="Arial" w:hAnsi="Arial" w:cs="Arial"/>
        </w:rPr>
        <w:t>на растяжение</w:t>
      </w:r>
      <w:r w:rsidR="00C65A83">
        <w:rPr>
          <w:rFonts w:ascii="Arial" w:hAnsi="Arial" w:cs="Arial"/>
        </w:rPr>
        <w:t>,</w:t>
      </w:r>
      <w:r w:rsidRPr="003E2A22">
        <w:rPr>
          <w:rFonts w:ascii="Arial" w:hAnsi="Arial" w:cs="Arial"/>
        </w:rPr>
        <w:t xml:space="preserve"> должна находиться под прямым углом </w:t>
      </w:r>
      <w:r w:rsidR="003559F1" w:rsidRPr="00F519FB">
        <w:rPr>
          <w:rFonts w:ascii="Arial" w:hAnsi="Arial" w:cs="Arial"/>
        </w:rPr>
        <w:t xml:space="preserve">к </w:t>
      </w:r>
      <w:r w:rsidRPr="00F519FB">
        <w:rPr>
          <w:rFonts w:ascii="Arial" w:hAnsi="Arial" w:cs="Arial"/>
        </w:rPr>
        <w:t>направлени</w:t>
      </w:r>
      <w:r w:rsidR="003559F1" w:rsidRPr="00F519FB">
        <w:rPr>
          <w:rFonts w:ascii="Arial" w:hAnsi="Arial" w:cs="Arial"/>
        </w:rPr>
        <w:t xml:space="preserve">ю </w:t>
      </w:r>
      <w:r w:rsidRPr="003E2A22">
        <w:rPr>
          <w:rFonts w:ascii="Arial" w:hAnsi="Arial" w:cs="Arial"/>
        </w:rPr>
        <w:t>прокатки</w:t>
      </w:r>
      <w:r w:rsidR="00C65A83">
        <w:rPr>
          <w:rFonts w:ascii="Arial" w:hAnsi="Arial" w:cs="Arial"/>
        </w:rPr>
        <w:t>.</w:t>
      </w:r>
      <w:r w:rsidRPr="003E2A22">
        <w:rPr>
          <w:rFonts w:ascii="Arial" w:hAnsi="Arial" w:cs="Arial"/>
        </w:rPr>
        <w:t xml:space="preserve"> </w:t>
      </w:r>
      <w:r w:rsidR="00C65A83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 xml:space="preserve">сли </w:t>
      </w:r>
      <w:r w:rsidR="00C65A83">
        <w:rPr>
          <w:rFonts w:ascii="Arial" w:hAnsi="Arial" w:cs="Arial"/>
        </w:rPr>
        <w:t xml:space="preserve">в </w:t>
      </w:r>
      <w:r w:rsidRPr="003E2A22">
        <w:rPr>
          <w:rFonts w:ascii="Arial" w:hAnsi="Arial" w:cs="Arial"/>
        </w:rPr>
        <w:t>стандарт</w:t>
      </w:r>
      <w:r w:rsidR="00C65A83">
        <w:rPr>
          <w:rFonts w:ascii="Arial" w:hAnsi="Arial" w:cs="Arial"/>
        </w:rPr>
        <w:t>е</w:t>
      </w:r>
      <w:r w:rsidRPr="003E2A22">
        <w:rPr>
          <w:rFonts w:ascii="Arial" w:hAnsi="Arial" w:cs="Arial"/>
        </w:rPr>
        <w:t xml:space="preserve"> на материал </w:t>
      </w:r>
      <w:r w:rsidR="00C65A83">
        <w:rPr>
          <w:rFonts w:ascii="Arial" w:hAnsi="Arial" w:cs="Arial"/>
        </w:rPr>
        <w:t xml:space="preserve">установлены </w:t>
      </w:r>
      <w:r w:rsidRPr="003E2A22">
        <w:rPr>
          <w:rFonts w:ascii="Arial" w:hAnsi="Arial" w:cs="Arial"/>
        </w:rPr>
        <w:t>более низкие значения в направлении прокатки, эти значения должны использоваться при расчете.</w:t>
      </w:r>
    </w:p>
    <w:p w:rsidR="003E2A22" w:rsidRPr="003E2A22" w:rsidRDefault="003E2A22" w:rsidP="00480AC4">
      <w:pPr>
        <w:numPr>
          <w:ilvl w:val="1"/>
          <w:numId w:val="0"/>
        </w:num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3E2A22">
        <w:rPr>
          <w:rFonts w:ascii="Arial" w:hAnsi="Arial" w:cs="Arial"/>
        </w:rPr>
        <w:t xml:space="preserve">5.2.2.3.4 При измерении относительного удлинения при разрыве используют образец с круглым </w:t>
      </w:r>
      <w:r w:rsidR="00E4123D">
        <w:rPr>
          <w:rFonts w:ascii="Arial" w:hAnsi="Arial" w:cs="Arial"/>
        </w:rPr>
        <w:t xml:space="preserve">поперечным </w:t>
      </w:r>
      <w:r w:rsidRPr="003E2A22">
        <w:rPr>
          <w:rFonts w:ascii="Arial" w:hAnsi="Arial" w:cs="Arial"/>
        </w:rPr>
        <w:t xml:space="preserve">сечением, </w:t>
      </w:r>
      <w:r w:rsidR="00E4123D">
        <w:rPr>
          <w:rFonts w:ascii="Arial" w:hAnsi="Arial" w:cs="Arial"/>
        </w:rPr>
        <w:t>у</w:t>
      </w:r>
      <w:r w:rsidRPr="003E2A22">
        <w:rPr>
          <w:rFonts w:ascii="Arial" w:hAnsi="Arial" w:cs="Arial"/>
        </w:rPr>
        <w:t xml:space="preserve"> которо</w:t>
      </w:r>
      <w:r w:rsidR="00E4123D">
        <w:rPr>
          <w:rFonts w:ascii="Arial" w:hAnsi="Arial" w:cs="Arial"/>
        </w:rPr>
        <w:t xml:space="preserve">го </w:t>
      </w:r>
      <w:r w:rsidRPr="003E2A22">
        <w:rPr>
          <w:rFonts w:ascii="Arial" w:hAnsi="Arial" w:cs="Arial"/>
        </w:rPr>
        <w:t xml:space="preserve">начальная </w:t>
      </w:r>
      <w:r w:rsidR="00EF5C55">
        <w:rPr>
          <w:rFonts w:ascii="Arial" w:hAnsi="Arial" w:cs="Arial"/>
        </w:rPr>
        <w:t xml:space="preserve">расчетная </w:t>
      </w:r>
      <w:r w:rsidRPr="003E2A22">
        <w:rPr>
          <w:rFonts w:ascii="Arial" w:hAnsi="Arial" w:cs="Arial"/>
        </w:rPr>
        <w:t xml:space="preserve">длина образца, испытываемого на </w:t>
      </w:r>
      <w:r w:rsidR="00F519FB">
        <w:rPr>
          <w:rFonts w:ascii="Arial" w:hAnsi="Arial" w:cs="Arial"/>
        </w:rPr>
        <w:br/>
      </w:r>
      <w:r w:rsidRPr="003E2A22">
        <w:rPr>
          <w:rFonts w:ascii="Arial" w:hAnsi="Arial" w:cs="Arial"/>
        </w:rPr>
        <w:t xml:space="preserve">растяжение, равна пятикратному диаметру. Если используют образцы прямоугольного сечения, </w:t>
      </w:r>
      <w:r w:rsidR="00EF5C55">
        <w:rPr>
          <w:rFonts w:ascii="Arial" w:hAnsi="Arial" w:cs="Arial"/>
        </w:rPr>
        <w:t xml:space="preserve">расчетную </w:t>
      </w:r>
      <w:r w:rsidRPr="003E2A22">
        <w:rPr>
          <w:rFonts w:ascii="Arial" w:hAnsi="Arial" w:cs="Arial"/>
        </w:rPr>
        <w:t>длин</w:t>
      </w:r>
      <w:r w:rsidR="00EF5C55">
        <w:rPr>
          <w:rFonts w:ascii="Arial" w:hAnsi="Arial" w:cs="Arial"/>
        </w:rPr>
        <w:t>у</w:t>
      </w:r>
      <w:r w:rsidRPr="003E2A22">
        <w:rPr>
          <w:rFonts w:ascii="Arial" w:hAnsi="Arial" w:cs="Arial"/>
        </w:rPr>
        <w:t xml:space="preserve"> </w:t>
      </w:r>
      <w:r w:rsidR="00EF5C55">
        <w:rPr>
          <w:rFonts w:ascii="Arial" w:hAnsi="Arial" w:cs="Arial"/>
        </w:rPr>
        <w:t xml:space="preserve">определяют </w:t>
      </w:r>
      <w:r w:rsidRPr="003E2A22">
        <w:rPr>
          <w:rFonts w:ascii="Arial" w:hAnsi="Arial" w:cs="Arial"/>
        </w:rPr>
        <w:t>по формуле (2)</w:t>
      </w:r>
      <w:r w:rsidRPr="003E2A22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12"/>
        <w:gridCol w:w="1886"/>
      </w:tblGrid>
      <w:tr w:rsidR="00A17C02" w:rsidRPr="00A17C02" w:rsidTr="00D25124">
        <w:tc>
          <w:tcPr>
            <w:tcW w:w="7933" w:type="dxa"/>
            <w:shd w:val="clear" w:color="auto" w:fill="auto"/>
          </w:tcPr>
          <w:p w:rsidR="00833FDF" w:rsidRPr="00F24EF7" w:rsidRDefault="00833FDF" w:rsidP="00D2512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833FDF" w:rsidRPr="00F24EF7" w:rsidRDefault="00833FDF" w:rsidP="00D2512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A17C02" w:rsidRPr="009F1361" w:rsidRDefault="00A4217D" w:rsidP="00D25124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=5,65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0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833FDF" w:rsidRDefault="00833FDF" w:rsidP="00A17C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833FDF" w:rsidRDefault="00833FDF" w:rsidP="00A17C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A17C02" w:rsidRPr="001F5D53" w:rsidRDefault="00A17C02" w:rsidP="00A17C0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2)</w:t>
            </w:r>
          </w:p>
        </w:tc>
      </w:tr>
    </w:tbl>
    <w:p w:rsidR="003E2A22" w:rsidRPr="003E2A22" w:rsidRDefault="003E2A22" w:rsidP="003E2A22">
      <w:pPr>
        <w:jc w:val="both"/>
        <w:rPr>
          <w:rFonts w:eastAsia="Calibri"/>
          <w:sz w:val="6"/>
          <w:szCs w:val="6"/>
          <w:lang w:eastAsia="en-US"/>
        </w:rPr>
      </w:pPr>
      <w:r w:rsidRPr="003E2A22">
        <w:rPr>
          <w:sz w:val="24"/>
          <w:szCs w:val="24"/>
          <w:lang w:eastAsia="en-US"/>
        </w:rPr>
        <w:fldChar w:fldCharType="begin"/>
      </w:r>
      <w:r w:rsidRPr="003E2A22">
        <w:rPr>
          <w:sz w:val="24"/>
          <w:szCs w:val="24"/>
          <w:lang w:eastAsia="en-US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eastAsia="en-US"/>
          </w:rPr>
          <m:t>=5,65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0</m:t>
                </m:r>
              </m:sub>
            </m:sSub>
          </m:e>
        </m:rad>
      </m:oMath>
      <w:r w:rsidRPr="003E2A22">
        <w:rPr>
          <w:sz w:val="24"/>
          <w:szCs w:val="24"/>
          <w:lang w:eastAsia="en-US"/>
        </w:rPr>
        <w:instrText xml:space="preserve"> </w:instrText>
      </w:r>
      <w:r w:rsidRPr="003E2A22">
        <w:rPr>
          <w:sz w:val="24"/>
          <w:szCs w:val="24"/>
          <w:lang w:eastAsia="en-US"/>
        </w:rPr>
        <w:fldChar w:fldCharType="end"/>
      </w:r>
      <w:r w:rsidRPr="003E2A22">
        <w:rPr>
          <w:sz w:val="24"/>
          <w:szCs w:val="24"/>
          <w:lang w:eastAsia="en-US"/>
        </w:rPr>
        <w:t xml:space="preserve"> </w:t>
      </w:r>
    </w:p>
    <w:p w:rsidR="00833FDF" w:rsidRPr="00833FDF" w:rsidRDefault="00833FDF" w:rsidP="00A17C02">
      <w:pPr>
        <w:ind w:firstLine="567"/>
        <w:jc w:val="both"/>
        <w:rPr>
          <w:rFonts w:ascii="Arial" w:eastAsia="Calibri" w:hAnsi="Arial" w:cs="Arial"/>
          <w:spacing w:val="30"/>
          <w:sz w:val="12"/>
          <w:szCs w:val="18"/>
          <w:lang w:val="en-US" w:eastAsia="en-US"/>
        </w:rPr>
      </w:pPr>
    </w:p>
    <w:p w:rsidR="003E2A22" w:rsidRDefault="003E2A22" w:rsidP="00A17C02">
      <w:pPr>
        <w:ind w:firstLine="567"/>
        <w:jc w:val="both"/>
        <w:rPr>
          <w:rFonts w:ascii="Arial" w:hAnsi="Arial" w:cs="Arial"/>
          <w:sz w:val="18"/>
          <w:szCs w:val="18"/>
        </w:rPr>
      </w:pPr>
      <w:r w:rsidRPr="00D662B8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 xml:space="preserve">Примечание – </w:t>
      </w:r>
      <w:r w:rsidR="00593654" w:rsidRPr="00593654">
        <w:rPr>
          <w:rFonts w:ascii="Arial" w:hAnsi="Arial" w:cs="Arial"/>
          <w:sz w:val="18"/>
          <w:szCs w:val="18"/>
        </w:rPr>
        <w:t>Значения относительного у</w:t>
      </w:r>
      <w:r w:rsidRPr="003E2A22">
        <w:rPr>
          <w:rFonts w:ascii="Arial" w:hAnsi="Arial" w:cs="Arial"/>
          <w:sz w:val="18"/>
          <w:szCs w:val="18"/>
        </w:rPr>
        <w:t xml:space="preserve">длинения, основанные на фиксированной длине, могут быть преобразованы в пропорциональные удлинения, используя EN ISO 2566-1 или EN ISO 2566-2 с учетом конкретных </w:t>
      </w:r>
      <w:r w:rsidR="00A17C02">
        <w:rPr>
          <w:rFonts w:ascii="Arial" w:hAnsi="Arial" w:cs="Arial"/>
          <w:sz w:val="18"/>
          <w:szCs w:val="18"/>
        </w:rPr>
        <w:t>условий</w:t>
      </w:r>
      <w:r w:rsidR="00EF5C55">
        <w:rPr>
          <w:rFonts w:ascii="Arial" w:hAnsi="Arial" w:cs="Arial"/>
          <w:sz w:val="18"/>
          <w:szCs w:val="18"/>
        </w:rPr>
        <w:t>.</w:t>
      </w:r>
    </w:p>
    <w:p w:rsidR="00817C94" w:rsidRPr="00106ACE" w:rsidRDefault="00817C94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2"/>
          <w:szCs w:val="12"/>
        </w:rPr>
      </w:pPr>
      <w:bookmarkStart w:id="26" w:name="_Toc23165522"/>
    </w:p>
    <w:p w:rsidR="003E2A22" w:rsidRDefault="003E2A22" w:rsidP="0081200A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E2A22">
        <w:rPr>
          <w:rFonts w:ascii="Arial" w:hAnsi="Arial" w:cs="Arial"/>
          <w:b/>
          <w:sz w:val="22"/>
          <w:szCs w:val="22"/>
        </w:rPr>
        <w:t>5.3 Совместимость материалов корпуса с перевозимыми веществами</w:t>
      </w:r>
      <w:bookmarkEnd w:id="26"/>
    </w:p>
    <w:p w:rsid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5.3.1 Изготовитель должен предоставить перечень опасных грузов, </w:t>
      </w:r>
      <w:r w:rsidR="006666DC">
        <w:rPr>
          <w:rFonts w:ascii="Arial" w:hAnsi="Arial" w:cs="Arial"/>
        </w:rPr>
        <w:t xml:space="preserve">допущенных к перевозке </w:t>
      </w:r>
      <w:r w:rsidRPr="003E2A22">
        <w:rPr>
          <w:rFonts w:ascii="Arial" w:hAnsi="Arial" w:cs="Arial"/>
        </w:rPr>
        <w:t xml:space="preserve">без повреждения цистерны или ее </w:t>
      </w:r>
      <w:r w:rsidR="00F519FB">
        <w:rPr>
          <w:rFonts w:ascii="Arial" w:hAnsi="Arial" w:cs="Arial"/>
        </w:rPr>
        <w:t>защитного покрытия</w:t>
      </w:r>
      <w:r w:rsidRPr="003E2A22">
        <w:rPr>
          <w:rFonts w:ascii="Arial" w:hAnsi="Arial" w:cs="Arial"/>
        </w:rPr>
        <w:t>. Вещества или группы веществ, у</w:t>
      </w:r>
      <w:r w:rsidR="003848EC">
        <w:rPr>
          <w:rFonts w:ascii="Arial" w:hAnsi="Arial" w:cs="Arial"/>
        </w:rPr>
        <w:t>казанные</w:t>
      </w:r>
      <w:r w:rsidRPr="003E2A22">
        <w:rPr>
          <w:rFonts w:ascii="Arial" w:hAnsi="Arial" w:cs="Arial"/>
        </w:rPr>
        <w:t xml:space="preserve"> в с</w:t>
      </w:r>
      <w:r w:rsidR="003848EC">
        <w:rPr>
          <w:rFonts w:ascii="Arial" w:hAnsi="Arial" w:cs="Arial"/>
        </w:rPr>
        <w:t>видетельстве об официальном утверждении типа</w:t>
      </w:r>
      <w:r w:rsidRPr="003E2A22">
        <w:rPr>
          <w:rFonts w:ascii="Arial" w:hAnsi="Arial" w:cs="Arial"/>
        </w:rPr>
        <w:t xml:space="preserve">, должны соответствовать характеристикам </w:t>
      </w:r>
      <w:r w:rsidR="00F519FB">
        <w:rPr>
          <w:rFonts w:ascii="Arial" w:hAnsi="Arial" w:cs="Arial"/>
        </w:rPr>
        <w:br/>
      </w:r>
      <w:r w:rsidRPr="003E2A22">
        <w:rPr>
          <w:rFonts w:ascii="Arial" w:hAnsi="Arial" w:cs="Arial"/>
        </w:rPr>
        <w:t xml:space="preserve">цистерны и ее </w:t>
      </w:r>
      <w:r w:rsidR="006666DC">
        <w:rPr>
          <w:rFonts w:ascii="Arial" w:hAnsi="Arial" w:cs="Arial"/>
        </w:rPr>
        <w:t>вспомогательного</w:t>
      </w:r>
      <w:r w:rsidRPr="003E2A22">
        <w:rPr>
          <w:rFonts w:ascii="Arial" w:hAnsi="Arial" w:cs="Arial"/>
        </w:rPr>
        <w:t xml:space="preserve"> оборудования.</w:t>
      </w:r>
    </w:p>
    <w:p w:rsidR="007344F6" w:rsidRPr="003E2A22" w:rsidRDefault="007344F6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8"/>
          <w:szCs w:val="18"/>
        </w:rPr>
      </w:pPr>
      <w:r w:rsidRPr="00D662B8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 –</w:t>
      </w:r>
      <w:r w:rsidRPr="003E2A22">
        <w:rPr>
          <w:rFonts w:ascii="Arial" w:hAnsi="Arial" w:cs="Arial"/>
          <w:spacing w:val="20"/>
          <w:sz w:val="18"/>
          <w:szCs w:val="18"/>
        </w:rPr>
        <w:t xml:space="preserve"> </w:t>
      </w:r>
      <w:r w:rsidRPr="003E2A22">
        <w:rPr>
          <w:rFonts w:ascii="Arial" w:hAnsi="Arial" w:cs="Arial"/>
          <w:sz w:val="18"/>
          <w:szCs w:val="18"/>
        </w:rPr>
        <w:t>В МПОГ/</w:t>
      </w:r>
      <w:r w:rsidR="007344F6" w:rsidRPr="007344F6">
        <w:rPr>
          <w:rFonts w:ascii="Arial" w:hAnsi="Arial" w:cs="Arial"/>
          <w:sz w:val="18"/>
          <w:szCs w:val="18"/>
        </w:rPr>
        <w:t>Д</w:t>
      </w:r>
      <w:r w:rsidRPr="003E2A22">
        <w:rPr>
          <w:rFonts w:ascii="Arial" w:hAnsi="Arial" w:cs="Arial"/>
          <w:sz w:val="18"/>
          <w:szCs w:val="18"/>
        </w:rPr>
        <w:t xml:space="preserve">ОПОГ </w:t>
      </w:r>
      <w:r w:rsidR="00593654">
        <w:rPr>
          <w:rFonts w:ascii="Arial" w:hAnsi="Arial" w:cs="Arial"/>
          <w:sz w:val="18"/>
          <w:szCs w:val="18"/>
        </w:rPr>
        <w:t>(</w:t>
      </w:r>
      <w:r w:rsidR="00593654" w:rsidRPr="003E2A22">
        <w:rPr>
          <w:rFonts w:ascii="Arial" w:hAnsi="Arial" w:cs="Arial"/>
          <w:sz w:val="18"/>
          <w:szCs w:val="18"/>
        </w:rPr>
        <w:t>п</w:t>
      </w:r>
      <w:r w:rsidR="00593654">
        <w:rPr>
          <w:rFonts w:ascii="Arial" w:hAnsi="Arial" w:cs="Arial"/>
          <w:sz w:val="18"/>
          <w:szCs w:val="18"/>
        </w:rPr>
        <w:t>ункт</w:t>
      </w:r>
      <w:r w:rsidR="00593654" w:rsidRPr="003E2A22">
        <w:rPr>
          <w:rFonts w:ascii="Arial" w:hAnsi="Arial" w:cs="Arial"/>
          <w:sz w:val="18"/>
          <w:szCs w:val="18"/>
        </w:rPr>
        <w:t xml:space="preserve"> 4.3.4.1.2</w:t>
      </w:r>
      <w:r w:rsidR="00593654">
        <w:rPr>
          <w:rFonts w:ascii="Arial" w:hAnsi="Arial" w:cs="Arial"/>
          <w:sz w:val="18"/>
          <w:szCs w:val="18"/>
        </w:rPr>
        <w:t>)</w:t>
      </w:r>
      <w:r w:rsidR="00593654" w:rsidRPr="003E2A22">
        <w:rPr>
          <w:rFonts w:ascii="Arial" w:hAnsi="Arial" w:cs="Arial"/>
          <w:sz w:val="18"/>
          <w:szCs w:val="18"/>
        </w:rPr>
        <w:t xml:space="preserve"> </w:t>
      </w:r>
      <w:r w:rsidRPr="003E2A22">
        <w:rPr>
          <w:rFonts w:ascii="Arial" w:hAnsi="Arial" w:cs="Arial"/>
          <w:sz w:val="18"/>
          <w:szCs w:val="18"/>
        </w:rPr>
        <w:t>установлено, что перечень утвержденных веществ может быть заменен группами веществ в соответствии с кодом цистерны с учетом соответствующих специальных положений.</w:t>
      </w:r>
    </w:p>
    <w:p w:rsidR="007344F6" w:rsidRPr="003E2A22" w:rsidRDefault="007344F6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5.3.2 Если </w:t>
      </w:r>
      <w:r w:rsidR="003848EC">
        <w:rPr>
          <w:rFonts w:ascii="Arial" w:hAnsi="Arial" w:cs="Arial"/>
        </w:rPr>
        <w:t>предполагается</w:t>
      </w:r>
      <w:r w:rsidRPr="003E2A22">
        <w:rPr>
          <w:rFonts w:ascii="Arial" w:hAnsi="Arial" w:cs="Arial"/>
        </w:rPr>
        <w:t xml:space="preserve">, что контакт между перевозимым веществом и материалом, </w:t>
      </w:r>
      <w:r w:rsidR="003848EC">
        <w:rPr>
          <w:rFonts w:ascii="Arial" w:hAnsi="Arial" w:cs="Arial"/>
        </w:rPr>
        <w:br/>
      </w:r>
      <w:r w:rsidRPr="003E2A22">
        <w:rPr>
          <w:rFonts w:ascii="Arial" w:hAnsi="Arial" w:cs="Arial"/>
        </w:rPr>
        <w:t xml:space="preserve">используемым для изготовления корпуса, </w:t>
      </w:r>
      <w:r w:rsidR="002A4259">
        <w:rPr>
          <w:rFonts w:ascii="Arial" w:hAnsi="Arial" w:cs="Arial"/>
        </w:rPr>
        <w:t>может привести к</w:t>
      </w:r>
      <w:r w:rsidRPr="003E2A22">
        <w:rPr>
          <w:rFonts w:ascii="Arial" w:hAnsi="Arial" w:cs="Arial"/>
        </w:rPr>
        <w:t xml:space="preserve"> постепенно</w:t>
      </w:r>
      <w:r w:rsidR="002A4259">
        <w:rPr>
          <w:rFonts w:ascii="Arial" w:hAnsi="Arial" w:cs="Arial"/>
        </w:rPr>
        <w:t>му</w:t>
      </w:r>
      <w:r w:rsidRPr="003E2A22">
        <w:rPr>
          <w:rFonts w:ascii="Arial" w:hAnsi="Arial" w:cs="Arial"/>
        </w:rPr>
        <w:t xml:space="preserve"> уменьшени</w:t>
      </w:r>
      <w:r w:rsidR="002A4259">
        <w:rPr>
          <w:rFonts w:ascii="Arial" w:hAnsi="Arial" w:cs="Arial"/>
        </w:rPr>
        <w:t xml:space="preserve">ю </w:t>
      </w:r>
      <w:r w:rsidRPr="003E2A22">
        <w:rPr>
          <w:rFonts w:ascii="Arial" w:hAnsi="Arial" w:cs="Arial"/>
        </w:rPr>
        <w:t xml:space="preserve">толщины </w:t>
      </w:r>
      <w:r w:rsidR="002A4259">
        <w:rPr>
          <w:rFonts w:ascii="Arial" w:hAnsi="Arial" w:cs="Arial"/>
        </w:rPr>
        <w:br/>
      </w:r>
      <w:r w:rsidRPr="003E2A22">
        <w:rPr>
          <w:rFonts w:ascii="Arial" w:hAnsi="Arial" w:cs="Arial"/>
        </w:rPr>
        <w:t>стенок, эта толщина должна быть увеличена при изготовлении на соответствующую величину.</w:t>
      </w:r>
    </w:p>
    <w:p w:rsidR="002B6FC4" w:rsidRPr="003E2A22" w:rsidRDefault="002B6FC4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8"/>
          <w:szCs w:val="18"/>
        </w:rPr>
      </w:pPr>
      <w:r w:rsidRPr="00D662B8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 –</w:t>
      </w:r>
      <w:r w:rsidRPr="003E2A22">
        <w:rPr>
          <w:rFonts w:ascii="Arial" w:hAnsi="Arial" w:cs="Arial"/>
        </w:rPr>
        <w:t xml:space="preserve"> </w:t>
      </w:r>
      <w:r w:rsidRPr="003E2A22">
        <w:rPr>
          <w:rFonts w:ascii="Arial" w:hAnsi="Arial" w:cs="Arial"/>
          <w:sz w:val="18"/>
          <w:szCs w:val="18"/>
        </w:rPr>
        <w:t>Эт</w:t>
      </w:r>
      <w:r w:rsidR="0050093F">
        <w:rPr>
          <w:rFonts w:ascii="Arial" w:hAnsi="Arial" w:cs="Arial"/>
          <w:sz w:val="18"/>
          <w:szCs w:val="18"/>
        </w:rPr>
        <w:t>о</w:t>
      </w:r>
      <w:r w:rsidRPr="003E2A22">
        <w:rPr>
          <w:rFonts w:ascii="Arial" w:hAnsi="Arial" w:cs="Arial"/>
          <w:sz w:val="18"/>
          <w:szCs w:val="18"/>
        </w:rPr>
        <w:t xml:space="preserve"> дополнительн</w:t>
      </w:r>
      <w:r w:rsidR="0050093F">
        <w:rPr>
          <w:rFonts w:ascii="Arial" w:hAnsi="Arial" w:cs="Arial"/>
          <w:sz w:val="18"/>
          <w:szCs w:val="18"/>
        </w:rPr>
        <w:t>ое</w:t>
      </w:r>
      <w:r w:rsidRPr="003E2A22">
        <w:rPr>
          <w:rFonts w:ascii="Arial" w:hAnsi="Arial" w:cs="Arial"/>
          <w:sz w:val="18"/>
          <w:szCs w:val="18"/>
        </w:rPr>
        <w:t xml:space="preserve"> </w:t>
      </w:r>
      <w:r w:rsidR="00932B44">
        <w:rPr>
          <w:rFonts w:ascii="Arial" w:hAnsi="Arial" w:cs="Arial"/>
          <w:sz w:val="18"/>
          <w:szCs w:val="18"/>
        </w:rPr>
        <w:t>увеличение толщины стенки</w:t>
      </w:r>
      <w:r w:rsidR="0050093F">
        <w:rPr>
          <w:rFonts w:ascii="Arial" w:hAnsi="Arial" w:cs="Arial"/>
          <w:sz w:val="18"/>
          <w:szCs w:val="18"/>
        </w:rPr>
        <w:t xml:space="preserve">, </w:t>
      </w:r>
      <w:r w:rsidR="00C810CF">
        <w:rPr>
          <w:rFonts w:ascii="Arial" w:hAnsi="Arial" w:cs="Arial"/>
          <w:sz w:val="18"/>
          <w:szCs w:val="18"/>
        </w:rPr>
        <w:t>с</w:t>
      </w:r>
      <w:r w:rsidRPr="003E2A22">
        <w:rPr>
          <w:rFonts w:ascii="Arial" w:hAnsi="Arial" w:cs="Arial"/>
          <w:sz w:val="18"/>
          <w:szCs w:val="18"/>
        </w:rPr>
        <w:t xml:space="preserve"> уч</w:t>
      </w:r>
      <w:r w:rsidR="00C810CF">
        <w:rPr>
          <w:rFonts w:ascii="Arial" w:hAnsi="Arial" w:cs="Arial"/>
          <w:sz w:val="18"/>
          <w:szCs w:val="18"/>
        </w:rPr>
        <w:t xml:space="preserve">етом </w:t>
      </w:r>
      <w:r w:rsidR="0050093F">
        <w:rPr>
          <w:rFonts w:ascii="Arial" w:hAnsi="Arial" w:cs="Arial"/>
          <w:sz w:val="18"/>
          <w:szCs w:val="18"/>
        </w:rPr>
        <w:t xml:space="preserve">допуска на </w:t>
      </w:r>
      <w:r w:rsidRPr="003E2A22">
        <w:rPr>
          <w:rFonts w:ascii="Arial" w:hAnsi="Arial" w:cs="Arial"/>
          <w:sz w:val="18"/>
          <w:szCs w:val="18"/>
        </w:rPr>
        <w:t>коррози</w:t>
      </w:r>
      <w:r w:rsidR="0050093F">
        <w:rPr>
          <w:rFonts w:ascii="Arial" w:hAnsi="Arial" w:cs="Arial"/>
          <w:sz w:val="18"/>
          <w:szCs w:val="18"/>
        </w:rPr>
        <w:t>ю</w:t>
      </w:r>
      <w:r w:rsidRPr="003E2A22">
        <w:rPr>
          <w:rFonts w:ascii="Arial" w:hAnsi="Arial" w:cs="Arial"/>
          <w:sz w:val="18"/>
          <w:szCs w:val="18"/>
        </w:rPr>
        <w:t xml:space="preserve">, не </w:t>
      </w:r>
      <w:r w:rsidR="00C810CF">
        <w:rPr>
          <w:rFonts w:ascii="Arial" w:hAnsi="Arial" w:cs="Arial"/>
          <w:sz w:val="18"/>
          <w:szCs w:val="18"/>
        </w:rPr>
        <w:t xml:space="preserve">учитывают </w:t>
      </w:r>
      <w:r w:rsidRPr="003E2A22">
        <w:rPr>
          <w:rFonts w:ascii="Arial" w:hAnsi="Arial" w:cs="Arial"/>
          <w:sz w:val="18"/>
          <w:szCs w:val="18"/>
        </w:rPr>
        <w:t xml:space="preserve">при определении минимальной толщины </w:t>
      </w:r>
      <w:r w:rsidR="001E1A13">
        <w:rPr>
          <w:rFonts w:ascii="Arial" w:hAnsi="Arial" w:cs="Arial"/>
          <w:sz w:val="18"/>
          <w:szCs w:val="18"/>
        </w:rPr>
        <w:t xml:space="preserve">стенки </w:t>
      </w:r>
      <w:r w:rsidRPr="003E2A22">
        <w:rPr>
          <w:rFonts w:ascii="Arial" w:hAnsi="Arial" w:cs="Arial"/>
          <w:sz w:val="18"/>
          <w:szCs w:val="18"/>
        </w:rPr>
        <w:t>корпуса (см. 6.9.1).</w:t>
      </w:r>
    </w:p>
    <w:p w:rsidR="002B6FC4" w:rsidRPr="003E2A22" w:rsidRDefault="002B6FC4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3E2A22" w:rsidRP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5.3.3 Если корпус </w:t>
      </w:r>
      <w:r w:rsidR="00932B44">
        <w:rPr>
          <w:rFonts w:ascii="Arial" w:hAnsi="Arial" w:cs="Arial"/>
        </w:rPr>
        <w:t xml:space="preserve">имеет </w:t>
      </w:r>
      <w:r w:rsidRPr="003E2A22">
        <w:rPr>
          <w:rFonts w:ascii="Arial" w:hAnsi="Arial" w:cs="Arial"/>
        </w:rPr>
        <w:t>неметаллическ</w:t>
      </w:r>
      <w:r w:rsidR="00932B44">
        <w:rPr>
          <w:rFonts w:ascii="Arial" w:hAnsi="Arial" w:cs="Arial"/>
        </w:rPr>
        <w:t>ое</w:t>
      </w:r>
      <w:r w:rsidR="003B0B46">
        <w:rPr>
          <w:rFonts w:ascii="Arial" w:hAnsi="Arial" w:cs="Arial"/>
        </w:rPr>
        <w:t xml:space="preserve"> </w:t>
      </w:r>
      <w:r w:rsidRPr="00F519FB">
        <w:rPr>
          <w:rFonts w:ascii="Arial" w:hAnsi="Arial" w:cs="Arial"/>
        </w:rPr>
        <w:t>защитн</w:t>
      </w:r>
      <w:r w:rsidR="00932B44">
        <w:rPr>
          <w:rFonts w:ascii="Arial" w:hAnsi="Arial" w:cs="Arial"/>
        </w:rPr>
        <w:t>ое</w:t>
      </w:r>
      <w:r w:rsidR="006B2C85" w:rsidRPr="00F519FB">
        <w:rPr>
          <w:rFonts w:ascii="Arial" w:hAnsi="Arial" w:cs="Arial"/>
        </w:rPr>
        <w:t xml:space="preserve"> покрытие</w:t>
      </w:r>
      <w:r w:rsidRPr="003E2A22">
        <w:rPr>
          <w:rFonts w:ascii="Arial" w:hAnsi="Arial" w:cs="Arial"/>
        </w:rPr>
        <w:t xml:space="preserve">, то должны использоваться только те материалы и средства их </w:t>
      </w:r>
      <w:r w:rsidR="004C2EA4">
        <w:rPr>
          <w:rFonts w:ascii="Arial" w:hAnsi="Arial" w:cs="Arial"/>
        </w:rPr>
        <w:t>сцепления с</w:t>
      </w:r>
      <w:r w:rsidRPr="003E2A22">
        <w:rPr>
          <w:rFonts w:ascii="Arial" w:hAnsi="Arial" w:cs="Arial"/>
        </w:rPr>
        <w:t xml:space="preserve"> корпус</w:t>
      </w:r>
      <w:r w:rsidR="004C2EA4">
        <w:rPr>
          <w:rFonts w:ascii="Arial" w:hAnsi="Arial" w:cs="Arial"/>
        </w:rPr>
        <w:t>ом</w:t>
      </w:r>
      <w:r w:rsidRPr="003E2A22">
        <w:rPr>
          <w:rFonts w:ascii="Arial" w:hAnsi="Arial" w:cs="Arial"/>
        </w:rPr>
        <w:t xml:space="preserve">, которые </w:t>
      </w:r>
      <w:r w:rsidR="004C2EA4">
        <w:rPr>
          <w:rFonts w:ascii="Arial" w:hAnsi="Arial" w:cs="Arial"/>
        </w:rPr>
        <w:t>являются</w:t>
      </w:r>
      <w:r w:rsidRPr="003E2A22">
        <w:rPr>
          <w:rFonts w:ascii="Arial" w:hAnsi="Arial" w:cs="Arial"/>
        </w:rPr>
        <w:t xml:space="preserve"> герметичными, независимо от деформации, которая может возникнуть при обычных условиях перевозки.</w:t>
      </w:r>
    </w:p>
    <w:p w:rsidR="003E2A22" w:rsidRP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E2A22">
        <w:rPr>
          <w:rFonts w:ascii="Arial" w:hAnsi="Arial" w:cs="Arial"/>
        </w:rPr>
        <w:t xml:space="preserve">5.3.4 Если корпуса, предназначенные для перевозки жидкостей с температурой вспышки не </w:t>
      </w:r>
      <w:r w:rsidR="009D5259">
        <w:rPr>
          <w:rFonts w:ascii="Arial" w:hAnsi="Arial" w:cs="Arial"/>
        </w:rPr>
        <w:br/>
      </w:r>
      <w:r w:rsidRPr="003E2A22">
        <w:rPr>
          <w:rFonts w:ascii="Arial" w:hAnsi="Arial" w:cs="Arial"/>
        </w:rPr>
        <w:t xml:space="preserve">более 60 °C, </w:t>
      </w:r>
      <w:r w:rsidR="00932B44">
        <w:rPr>
          <w:rFonts w:ascii="Arial" w:hAnsi="Arial" w:cs="Arial"/>
        </w:rPr>
        <w:t>имеют</w:t>
      </w:r>
      <w:r w:rsidRPr="003E2A22">
        <w:rPr>
          <w:rFonts w:ascii="Arial" w:hAnsi="Arial" w:cs="Arial"/>
        </w:rPr>
        <w:t xml:space="preserve"> </w:t>
      </w:r>
      <w:r w:rsidR="00977565">
        <w:rPr>
          <w:rFonts w:ascii="Arial" w:hAnsi="Arial" w:cs="Arial"/>
        </w:rPr>
        <w:t>непроводящ</w:t>
      </w:r>
      <w:r w:rsidR="00932B44">
        <w:rPr>
          <w:rFonts w:ascii="Arial" w:hAnsi="Arial" w:cs="Arial"/>
        </w:rPr>
        <w:t>ее</w:t>
      </w:r>
      <w:r w:rsidR="00977565">
        <w:rPr>
          <w:rFonts w:ascii="Arial" w:hAnsi="Arial" w:cs="Arial"/>
        </w:rPr>
        <w:t xml:space="preserve"> защитн</w:t>
      </w:r>
      <w:r w:rsidR="00932B44">
        <w:rPr>
          <w:rFonts w:ascii="Arial" w:hAnsi="Arial" w:cs="Arial"/>
        </w:rPr>
        <w:t>ое</w:t>
      </w:r>
      <w:r w:rsidR="00977565" w:rsidRPr="00F519FB">
        <w:rPr>
          <w:rFonts w:ascii="Arial" w:hAnsi="Arial" w:cs="Arial"/>
        </w:rPr>
        <w:t xml:space="preserve"> покрытие</w:t>
      </w:r>
      <w:r w:rsidRPr="003E2A22">
        <w:rPr>
          <w:rFonts w:ascii="Arial" w:hAnsi="Arial" w:cs="Arial"/>
        </w:rPr>
        <w:t>, при</w:t>
      </w:r>
      <w:r w:rsidR="00F519FB">
        <w:rPr>
          <w:rFonts w:ascii="Arial" w:hAnsi="Arial" w:cs="Arial"/>
        </w:rPr>
        <w:t>меняют</w:t>
      </w:r>
      <w:r w:rsidRPr="003E2A22">
        <w:rPr>
          <w:rFonts w:ascii="Arial" w:hAnsi="Arial" w:cs="Arial"/>
        </w:rPr>
        <w:t xml:space="preserve"> меры</w:t>
      </w:r>
      <w:r w:rsidR="00A64A99">
        <w:rPr>
          <w:rFonts w:ascii="Arial" w:hAnsi="Arial" w:cs="Arial"/>
        </w:rPr>
        <w:t xml:space="preserve">, препятствующие </w:t>
      </w:r>
      <w:r w:rsidRPr="003E2A22">
        <w:rPr>
          <w:rFonts w:ascii="Arial" w:hAnsi="Arial" w:cs="Arial"/>
        </w:rPr>
        <w:t>накоплени</w:t>
      </w:r>
      <w:r w:rsidR="00A64A99">
        <w:rPr>
          <w:rFonts w:ascii="Arial" w:hAnsi="Arial" w:cs="Arial"/>
        </w:rPr>
        <w:t>ю</w:t>
      </w:r>
      <w:r w:rsidRPr="003E2A22">
        <w:rPr>
          <w:rFonts w:ascii="Arial" w:hAnsi="Arial" w:cs="Arial"/>
        </w:rPr>
        <w:t xml:space="preserve"> электростатических зарядов, котор</w:t>
      </w:r>
      <w:r w:rsidR="004C2EA4">
        <w:rPr>
          <w:rFonts w:ascii="Arial" w:hAnsi="Arial" w:cs="Arial"/>
        </w:rPr>
        <w:t>ы</w:t>
      </w:r>
      <w:r w:rsidRPr="003E2A22">
        <w:rPr>
          <w:rFonts w:ascii="Arial" w:hAnsi="Arial" w:cs="Arial"/>
        </w:rPr>
        <w:t>е мо</w:t>
      </w:r>
      <w:r w:rsidR="004C2EA4">
        <w:rPr>
          <w:rFonts w:ascii="Arial" w:hAnsi="Arial" w:cs="Arial"/>
        </w:rPr>
        <w:t>гу</w:t>
      </w:r>
      <w:r w:rsidRPr="003E2A22">
        <w:rPr>
          <w:rFonts w:ascii="Arial" w:hAnsi="Arial" w:cs="Arial"/>
        </w:rPr>
        <w:t xml:space="preserve">т представлять опасность возгорания. </w:t>
      </w:r>
    </w:p>
    <w:p w:rsidR="003E2A22" w:rsidRPr="003E2A22" w:rsidRDefault="003E2A22" w:rsidP="007344F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760637" w:rsidRPr="00760637" w:rsidRDefault="00760637" w:rsidP="00760637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27" w:name="_Toc23165523"/>
      <w:r w:rsidRPr="00760637">
        <w:rPr>
          <w:rFonts w:ascii="Arial" w:hAnsi="Arial" w:cs="Arial"/>
          <w:b/>
          <w:sz w:val="22"/>
          <w:szCs w:val="22"/>
        </w:rPr>
        <w:t xml:space="preserve">6 </w:t>
      </w:r>
      <w:bookmarkEnd w:id="27"/>
      <w:r w:rsidR="00A64A99">
        <w:rPr>
          <w:rFonts w:ascii="Arial" w:hAnsi="Arial" w:cs="Arial"/>
          <w:b/>
          <w:sz w:val="22"/>
          <w:szCs w:val="22"/>
        </w:rPr>
        <w:t>Требования к конструкции</w:t>
      </w:r>
    </w:p>
    <w:p w:rsidR="00760637" w:rsidRPr="00760637" w:rsidRDefault="00760637" w:rsidP="00760637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28" w:name="_Toc23165524"/>
      <w:r w:rsidRPr="00760637">
        <w:rPr>
          <w:rFonts w:ascii="Arial" w:hAnsi="Arial" w:cs="Arial"/>
          <w:b/>
          <w:sz w:val="22"/>
          <w:szCs w:val="22"/>
        </w:rPr>
        <w:t>6.1 Общие положения</w:t>
      </w:r>
      <w:bookmarkEnd w:id="28"/>
    </w:p>
    <w:p w:rsidR="00760637" w:rsidRPr="00760637" w:rsidRDefault="00760637" w:rsidP="00760637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Корпус может иметь круглое, эллиптическое или </w:t>
      </w:r>
      <w:r w:rsidR="007C1FEB">
        <w:rPr>
          <w:rFonts w:ascii="Arial" w:hAnsi="Arial" w:cs="Arial"/>
        </w:rPr>
        <w:t>прямоугольное</w:t>
      </w:r>
      <w:r w:rsidRPr="00760637">
        <w:rPr>
          <w:rFonts w:ascii="Arial" w:hAnsi="Arial" w:cs="Arial"/>
        </w:rPr>
        <w:t xml:space="preserve"> поперечное сечение или их </w:t>
      </w:r>
      <w:r w:rsidR="00A64A99">
        <w:rPr>
          <w:rFonts w:ascii="Arial" w:hAnsi="Arial" w:cs="Arial"/>
        </w:rPr>
        <w:br/>
      </w:r>
      <w:r w:rsidRPr="00760637">
        <w:rPr>
          <w:rFonts w:ascii="Arial" w:hAnsi="Arial" w:cs="Arial"/>
        </w:rPr>
        <w:t>сочетания.</w:t>
      </w:r>
    </w:p>
    <w:p w:rsidR="00760637" w:rsidRPr="00760637" w:rsidRDefault="00760637" w:rsidP="00760637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Част</w:t>
      </w:r>
      <w:r>
        <w:rPr>
          <w:rFonts w:ascii="Arial" w:hAnsi="Arial" w:cs="Arial"/>
        </w:rPr>
        <w:t>и</w:t>
      </w:r>
      <w:r w:rsidRPr="00760637">
        <w:rPr>
          <w:rFonts w:ascii="Arial" w:hAnsi="Arial" w:cs="Arial"/>
        </w:rPr>
        <w:t xml:space="preserve"> корпуса, выступающие за пределы основного поперечного </w:t>
      </w:r>
      <w:r w:rsidRPr="008841C6">
        <w:rPr>
          <w:rFonts w:ascii="Arial" w:hAnsi="Arial" w:cs="Arial"/>
        </w:rPr>
        <w:t>сечения</w:t>
      </w:r>
      <w:r w:rsidR="00370742" w:rsidRPr="008841C6">
        <w:rPr>
          <w:rFonts w:ascii="Arial" w:hAnsi="Arial" w:cs="Arial"/>
        </w:rPr>
        <w:t>,</w:t>
      </w:r>
      <w:r w:rsidRPr="00760637">
        <w:rPr>
          <w:rFonts w:ascii="Arial" w:hAnsi="Arial" w:cs="Arial"/>
        </w:rPr>
        <w:t xml:space="preserve"> должны </w:t>
      </w:r>
      <w:r w:rsidR="00932B44">
        <w:rPr>
          <w:rFonts w:ascii="Arial" w:hAnsi="Arial" w:cs="Arial"/>
        </w:rPr>
        <w:t>иметь</w:t>
      </w:r>
      <w:r w:rsidRPr="00760637">
        <w:rPr>
          <w:rFonts w:ascii="Arial" w:hAnsi="Arial" w:cs="Arial"/>
        </w:rPr>
        <w:t xml:space="preserve"> </w:t>
      </w:r>
      <w:r w:rsidR="00A64A99">
        <w:rPr>
          <w:rFonts w:ascii="Arial" w:hAnsi="Arial" w:cs="Arial"/>
        </w:rPr>
        <w:br/>
      </w:r>
      <w:r w:rsidRPr="00760637">
        <w:rPr>
          <w:rFonts w:ascii="Arial" w:hAnsi="Arial" w:cs="Arial"/>
        </w:rPr>
        <w:t>миним</w:t>
      </w:r>
      <w:r w:rsidR="00932B44">
        <w:rPr>
          <w:rFonts w:ascii="Arial" w:hAnsi="Arial" w:cs="Arial"/>
        </w:rPr>
        <w:t>альные размеры</w:t>
      </w:r>
      <w:r w:rsidRPr="00760637">
        <w:rPr>
          <w:rFonts w:ascii="Arial" w:hAnsi="Arial" w:cs="Arial"/>
        </w:rPr>
        <w:t xml:space="preserve">, и защита должна </w:t>
      </w:r>
      <w:r w:rsidR="00932B44">
        <w:rPr>
          <w:rFonts w:ascii="Arial" w:hAnsi="Arial" w:cs="Arial"/>
        </w:rPr>
        <w:t xml:space="preserve">быть </w:t>
      </w:r>
      <w:r w:rsidRPr="00760637">
        <w:rPr>
          <w:rFonts w:ascii="Arial" w:hAnsi="Arial" w:cs="Arial"/>
        </w:rPr>
        <w:t>обеспеч</w:t>
      </w:r>
      <w:r w:rsidR="00932B44">
        <w:rPr>
          <w:rFonts w:ascii="Arial" w:hAnsi="Arial" w:cs="Arial"/>
        </w:rPr>
        <w:t>ена</w:t>
      </w:r>
      <w:r w:rsidRPr="00760637">
        <w:rPr>
          <w:rFonts w:ascii="Arial" w:hAnsi="Arial" w:cs="Arial"/>
        </w:rPr>
        <w:t xml:space="preserve"> со всех сторон корпус</w:t>
      </w:r>
      <w:r w:rsidR="00A64A99">
        <w:rPr>
          <w:rFonts w:ascii="Arial" w:hAnsi="Arial" w:cs="Arial"/>
        </w:rPr>
        <w:t>а</w:t>
      </w:r>
      <w:r w:rsidRPr="00760637">
        <w:rPr>
          <w:rFonts w:ascii="Arial" w:hAnsi="Arial" w:cs="Arial"/>
        </w:rPr>
        <w:t>.</w:t>
      </w:r>
    </w:p>
    <w:p w:rsidR="00A64A99" w:rsidRPr="004365DA" w:rsidRDefault="00A64A99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bookmarkStart w:id="29" w:name="_Toc23165525"/>
    </w:p>
    <w:p w:rsid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 xml:space="preserve">6.2 Проверка </w:t>
      </w:r>
      <w:bookmarkEnd w:id="29"/>
      <w:r w:rsidR="00A64A99">
        <w:rPr>
          <w:rFonts w:ascii="Arial" w:hAnsi="Arial" w:cs="Arial"/>
          <w:b/>
          <w:sz w:val="22"/>
          <w:szCs w:val="22"/>
        </w:rPr>
        <w:t>конструкции</w:t>
      </w:r>
    </w:p>
    <w:p w:rsidR="00760637" w:rsidRPr="00760637" w:rsidRDefault="0032507B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A64A99">
        <w:rPr>
          <w:rFonts w:ascii="Arial" w:hAnsi="Arial" w:cs="Arial"/>
        </w:rPr>
        <w:t>онструкци</w:t>
      </w:r>
      <w:r>
        <w:rPr>
          <w:rFonts w:ascii="Arial" w:hAnsi="Arial" w:cs="Arial"/>
        </w:rPr>
        <w:t>я</w:t>
      </w:r>
      <w:r w:rsidR="00A64A99">
        <w:rPr>
          <w:rFonts w:ascii="Arial" w:hAnsi="Arial" w:cs="Arial"/>
        </w:rPr>
        <w:t xml:space="preserve"> </w:t>
      </w:r>
      <w:r w:rsidR="00760637" w:rsidRPr="00760637">
        <w:rPr>
          <w:rFonts w:ascii="Arial" w:hAnsi="Arial" w:cs="Arial"/>
        </w:rPr>
        <w:t>цистерны должна быть прове</w:t>
      </w:r>
      <w:r>
        <w:rPr>
          <w:rFonts w:ascii="Arial" w:hAnsi="Arial" w:cs="Arial"/>
        </w:rPr>
        <w:t>р</w:t>
      </w:r>
      <w:r w:rsidR="00760637" w:rsidRPr="00760637">
        <w:rPr>
          <w:rFonts w:ascii="Arial" w:hAnsi="Arial" w:cs="Arial"/>
        </w:rPr>
        <w:t xml:space="preserve">ена в соответствии с одним или </w:t>
      </w:r>
      <w:r w:rsidR="00A4381E">
        <w:rPr>
          <w:rFonts w:ascii="Arial" w:hAnsi="Arial" w:cs="Arial"/>
        </w:rPr>
        <w:t>сочетанием</w:t>
      </w:r>
      <w:r w:rsidR="00760637" w:rsidRPr="00760637">
        <w:rPr>
          <w:rFonts w:ascii="Arial" w:hAnsi="Arial" w:cs="Arial"/>
        </w:rPr>
        <w:t xml:space="preserve"> </w:t>
      </w:r>
      <w:r w:rsidR="00A4381E">
        <w:rPr>
          <w:rFonts w:ascii="Arial" w:hAnsi="Arial" w:cs="Arial"/>
        </w:rPr>
        <w:br/>
      </w:r>
      <w:r w:rsidR="00760637" w:rsidRPr="00760637">
        <w:rPr>
          <w:rFonts w:ascii="Arial" w:hAnsi="Arial" w:cs="Arial"/>
        </w:rPr>
        <w:t>следующих методов: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a) для корпусов с круглым поперечным сечением – EN 14025 или од</w:t>
      </w:r>
      <w:r w:rsidR="00370742" w:rsidRPr="008841C6">
        <w:rPr>
          <w:rFonts w:ascii="Arial" w:hAnsi="Arial" w:cs="Arial"/>
        </w:rPr>
        <w:t>ним</w:t>
      </w:r>
      <w:r w:rsidRPr="00760637">
        <w:rPr>
          <w:rFonts w:ascii="Arial" w:hAnsi="Arial" w:cs="Arial"/>
        </w:rPr>
        <w:t xml:space="preserve"> из методов, у</w:t>
      </w:r>
      <w:r w:rsidR="00A4381E">
        <w:rPr>
          <w:rFonts w:ascii="Arial" w:hAnsi="Arial" w:cs="Arial"/>
        </w:rPr>
        <w:t>казанных</w:t>
      </w:r>
      <w:r w:rsidRPr="00760637">
        <w:rPr>
          <w:rFonts w:ascii="Arial" w:hAnsi="Arial" w:cs="Arial"/>
        </w:rPr>
        <w:t xml:space="preserve"> в </w:t>
      </w:r>
      <w:r w:rsidR="00420BBE">
        <w:rPr>
          <w:rFonts w:ascii="Arial" w:hAnsi="Arial" w:cs="Arial"/>
        </w:rPr>
        <w:t>п</w:t>
      </w:r>
      <w:r w:rsidRPr="00760637">
        <w:rPr>
          <w:rFonts w:ascii="Arial" w:hAnsi="Arial" w:cs="Arial"/>
        </w:rPr>
        <w:t>риложении А;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b) для корпусов с некруглым поперечным сечением:</w:t>
      </w:r>
    </w:p>
    <w:p w:rsidR="00760637" w:rsidRPr="00760637" w:rsidRDefault="00760637" w:rsidP="00A4381E">
      <w:pPr>
        <w:numPr>
          <w:ilvl w:val="1"/>
          <w:numId w:val="0"/>
        </w:numPr>
        <w:ind w:firstLine="709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1) динамическ</w:t>
      </w:r>
      <w:r w:rsidR="00A4381E">
        <w:rPr>
          <w:rFonts w:ascii="Arial" w:hAnsi="Arial" w:cs="Arial"/>
        </w:rPr>
        <w:t>и</w:t>
      </w:r>
      <w:r w:rsidRPr="00760637">
        <w:rPr>
          <w:rFonts w:ascii="Arial" w:hAnsi="Arial" w:cs="Arial"/>
        </w:rPr>
        <w:t>е испытани</w:t>
      </w:r>
      <w:r w:rsidR="00A4381E">
        <w:rPr>
          <w:rFonts w:ascii="Arial" w:hAnsi="Arial" w:cs="Arial"/>
        </w:rPr>
        <w:t>я</w:t>
      </w:r>
      <w:r w:rsidR="00A4381E">
        <w:t xml:space="preserve"> </w:t>
      </w:r>
      <w:r w:rsidR="00A4381E" w:rsidRPr="00A4381E">
        <w:rPr>
          <w:rFonts w:ascii="Arial" w:hAnsi="Arial" w:cs="Arial"/>
        </w:rPr>
        <w:t>(А.2)</w:t>
      </w:r>
      <w:r w:rsidRPr="00760637">
        <w:rPr>
          <w:rFonts w:ascii="Arial" w:hAnsi="Arial" w:cs="Arial"/>
        </w:rPr>
        <w:t>;</w:t>
      </w:r>
    </w:p>
    <w:p w:rsidR="00760637" w:rsidRPr="00760637" w:rsidRDefault="00760637" w:rsidP="00A4381E">
      <w:pPr>
        <w:numPr>
          <w:ilvl w:val="1"/>
          <w:numId w:val="0"/>
        </w:numPr>
        <w:ind w:firstLine="709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2) анализ напряжений методом конечных элементов (А.3);</w:t>
      </w:r>
    </w:p>
    <w:p w:rsidR="00760637" w:rsidRPr="00760637" w:rsidRDefault="00760637" w:rsidP="00A4381E">
      <w:pPr>
        <w:numPr>
          <w:ilvl w:val="1"/>
          <w:numId w:val="0"/>
        </w:numPr>
        <w:ind w:firstLine="709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3) </w:t>
      </w:r>
      <w:r w:rsidR="005269ED">
        <w:rPr>
          <w:rFonts w:ascii="Arial" w:hAnsi="Arial" w:cs="Arial"/>
        </w:rPr>
        <w:t>типовой вариант конструкции</w:t>
      </w:r>
      <w:r w:rsidRPr="00760637">
        <w:rPr>
          <w:rFonts w:ascii="Arial" w:hAnsi="Arial" w:cs="Arial"/>
        </w:rPr>
        <w:t xml:space="preserve">, </w:t>
      </w:r>
      <w:r w:rsidR="00E02542">
        <w:rPr>
          <w:rFonts w:ascii="Arial" w:hAnsi="Arial" w:cs="Arial"/>
        </w:rPr>
        <w:t xml:space="preserve">разработанный </w:t>
      </w:r>
      <w:r w:rsidRPr="00760637">
        <w:rPr>
          <w:rFonts w:ascii="Arial" w:hAnsi="Arial" w:cs="Arial"/>
        </w:rPr>
        <w:t xml:space="preserve">на </w:t>
      </w:r>
      <w:r w:rsidR="00E02542">
        <w:rPr>
          <w:rFonts w:ascii="Arial" w:hAnsi="Arial" w:cs="Arial"/>
        </w:rPr>
        <w:t xml:space="preserve">основе </w:t>
      </w:r>
      <w:r w:rsidRPr="00760637">
        <w:rPr>
          <w:rFonts w:ascii="Arial" w:hAnsi="Arial" w:cs="Arial"/>
        </w:rPr>
        <w:t>опыт</w:t>
      </w:r>
      <w:r w:rsidR="00E02542">
        <w:rPr>
          <w:rFonts w:ascii="Arial" w:hAnsi="Arial" w:cs="Arial"/>
        </w:rPr>
        <w:t>а</w:t>
      </w:r>
      <w:r w:rsidRPr="00760637">
        <w:rPr>
          <w:rFonts w:ascii="Arial" w:hAnsi="Arial" w:cs="Arial"/>
        </w:rPr>
        <w:t xml:space="preserve"> компетентного органа с </w:t>
      </w:r>
      <w:r w:rsidR="00E02542">
        <w:rPr>
          <w:rFonts w:ascii="Arial" w:hAnsi="Arial" w:cs="Arial"/>
        </w:rPr>
        <w:t xml:space="preserve">имеющимися </w:t>
      </w:r>
      <w:r w:rsidR="005269ED">
        <w:rPr>
          <w:rFonts w:ascii="Arial" w:hAnsi="Arial" w:cs="Arial"/>
        </w:rPr>
        <w:t xml:space="preserve">конструкциями </w:t>
      </w:r>
      <w:r w:rsidRPr="00760637">
        <w:rPr>
          <w:rFonts w:ascii="Arial" w:hAnsi="Arial" w:cs="Arial"/>
        </w:rPr>
        <w:t>цистерн (A.4);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4) расчетный метод (А.5).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Должна быть предоставлена документация, подтверждающая проверку</w:t>
      </w:r>
      <w:r w:rsidR="00E02542">
        <w:rPr>
          <w:rFonts w:ascii="Arial" w:hAnsi="Arial" w:cs="Arial"/>
        </w:rPr>
        <w:t xml:space="preserve"> конструкции цистерн</w:t>
      </w:r>
      <w:r w:rsidRPr="00760637">
        <w:rPr>
          <w:rFonts w:ascii="Arial" w:hAnsi="Arial" w:cs="Arial"/>
        </w:rPr>
        <w:t>.</w:t>
      </w:r>
    </w:p>
    <w:p w:rsidR="00760637" w:rsidRPr="00760637" w:rsidRDefault="005F59D0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424A5F">
        <w:rPr>
          <w:rFonts w:ascii="Arial" w:hAnsi="Arial" w:cs="Arial"/>
        </w:rPr>
        <w:t xml:space="preserve">онструкция цистерн </w:t>
      </w:r>
      <w:r>
        <w:rPr>
          <w:rFonts w:ascii="Arial" w:hAnsi="Arial" w:cs="Arial"/>
        </w:rPr>
        <w:t>в</w:t>
      </w:r>
      <w:r w:rsidRPr="00760637">
        <w:rPr>
          <w:rFonts w:ascii="Arial" w:hAnsi="Arial" w:cs="Arial"/>
        </w:rPr>
        <w:t xml:space="preserve"> любом случае </w:t>
      </w:r>
      <w:r w:rsidR="00760637" w:rsidRPr="00760637">
        <w:rPr>
          <w:rFonts w:ascii="Arial" w:hAnsi="Arial" w:cs="Arial"/>
        </w:rPr>
        <w:t>должн</w:t>
      </w:r>
      <w:r w:rsidR="00424A5F">
        <w:rPr>
          <w:rFonts w:ascii="Arial" w:hAnsi="Arial" w:cs="Arial"/>
        </w:rPr>
        <w:t>а</w:t>
      </w:r>
      <w:r w:rsidR="00760637" w:rsidRPr="00760637">
        <w:rPr>
          <w:rFonts w:ascii="Arial" w:hAnsi="Arial" w:cs="Arial"/>
        </w:rPr>
        <w:t xml:space="preserve"> соответствовать требованиям настоящего </w:t>
      </w:r>
      <w:r>
        <w:rPr>
          <w:rFonts w:ascii="Arial" w:hAnsi="Arial" w:cs="Arial"/>
        </w:rPr>
        <w:br/>
      </w:r>
      <w:r w:rsidR="00760637" w:rsidRPr="00760637">
        <w:rPr>
          <w:rFonts w:ascii="Arial" w:hAnsi="Arial" w:cs="Arial"/>
        </w:rPr>
        <w:t>стандарта.</w:t>
      </w:r>
    </w:p>
    <w:p w:rsidR="004365DA" w:rsidRPr="004365DA" w:rsidRDefault="004365DA" w:rsidP="00760637">
      <w:pPr>
        <w:jc w:val="both"/>
        <w:rPr>
          <w:rFonts w:ascii="Arial" w:eastAsia="Calibri" w:hAnsi="Arial" w:cs="Arial"/>
          <w:lang w:eastAsia="en-US"/>
        </w:rPr>
      </w:pPr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30" w:name="_Toc23165526"/>
      <w:r w:rsidRPr="00760637">
        <w:rPr>
          <w:rFonts w:ascii="Arial" w:hAnsi="Arial" w:cs="Arial"/>
          <w:b/>
          <w:sz w:val="22"/>
          <w:szCs w:val="22"/>
        </w:rPr>
        <w:t xml:space="preserve">6.3 Требования к корпусам с некруглым </w:t>
      </w:r>
      <w:r w:rsidR="001316C0">
        <w:rPr>
          <w:rFonts w:ascii="Arial" w:hAnsi="Arial" w:cs="Arial"/>
          <w:b/>
          <w:sz w:val="22"/>
          <w:szCs w:val="22"/>
        </w:rPr>
        <w:t xml:space="preserve">поперечным </w:t>
      </w:r>
      <w:r w:rsidRPr="00760637">
        <w:rPr>
          <w:rFonts w:ascii="Arial" w:hAnsi="Arial" w:cs="Arial"/>
          <w:b/>
          <w:sz w:val="22"/>
          <w:szCs w:val="22"/>
        </w:rPr>
        <w:t>сечением</w:t>
      </w:r>
      <w:bookmarkEnd w:id="30"/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Для корпусов с некруглым</w:t>
      </w:r>
      <w:r w:rsidR="001316C0">
        <w:rPr>
          <w:rFonts w:ascii="Arial" w:hAnsi="Arial" w:cs="Arial"/>
        </w:rPr>
        <w:t xml:space="preserve"> поперечным </w:t>
      </w:r>
      <w:r w:rsidRPr="00760637">
        <w:rPr>
          <w:rFonts w:ascii="Arial" w:hAnsi="Arial" w:cs="Arial"/>
        </w:rPr>
        <w:t>сечением: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а) радиус выпуклости стенки корпуса не должен превышать 2 м по </w:t>
      </w:r>
      <w:r w:rsidR="001316C0">
        <w:rPr>
          <w:rFonts w:ascii="Arial" w:hAnsi="Arial" w:cs="Arial"/>
        </w:rPr>
        <w:t xml:space="preserve">бокам </w:t>
      </w:r>
      <w:r w:rsidR="001924AE">
        <w:rPr>
          <w:rFonts w:ascii="Arial" w:hAnsi="Arial" w:cs="Arial"/>
        </w:rPr>
        <w:t>и 3 м –</w:t>
      </w:r>
      <w:r w:rsidR="008841C6">
        <w:rPr>
          <w:rFonts w:ascii="Arial" w:hAnsi="Arial" w:cs="Arial"/>
        </w:rPr>
        <w:t xml:space="preserve"> </w:t>
      </w:r>
      <w:r w:rsidR="001316C0">
        <w:rPr>
          <w:rFonts w:ascii="Arial" w:hAnsi="Arial" w:cs="Arial"/>
        </w:rPr>
        <w:t>с</w:t>
      </w:r>
      <w:r w:rsidRPr="00760637">
        <w:rPr>
          <w:rFonts w:ascii="Arial" w:hAnsi="Arial" w:cs="Arial"/>
        </w:rPr>
        <w:t xml:space="preserve">верху и </w:t>
      </w:r>
      <w:r w:rsidR="008841C6">
        <w:rPr>
          <w:rFonts w:ascii="Arial" w:hAnsi="Arial" w:cs="Arial"/>
        </w:rPr>
        <w:br/>
      </w:r>
      <w:r w:rsidR="001316C0">
        <w:rPr>
          <w:rFonts w:ascii="Arial" w:hAnsi="Arial" w:cs="Arial"/>
        </w:rPr>
        <w:t>с</w:t>
      </w:r>
      <w:r w:rsidRPr="00760637">
        <w:rPr>
          <w:rFonts w:ascii="Arial" w:hAnsi="Arial" w:cs="Arial"/>
        </w:rPr>
        <w:t>низу;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b) радиус, с</w:t>
      </w:r>
      <w:r w:rsidR="001316C0">
        <w:rPr>
          <w:rFonts w:ascii="Arial" w:hAnsi="Arial" w:cs="Arial"/>
        </w:rPr>
        <w:t>оединяющий</w:t>
      </w:r>
      <w:r w:rsidRPr="00760637">
        <w:rPr>
          <w:rFonts w:ascii="Arial" w:hAnsi="Arial" w:cs="Arial"/>
        </w:rPr>
        <w:t xml:space="preserve"> верхнюю/нижнюю и боковую выпуклости</w:t>
      </w:r>
      <w:r w:rsidR="002441A4" w:rsidRPr="002441A4">
        <w:rPr>
          <w:rFonts w:ascii="Arial" w:hAnsi="Arial" w:cs="Arial"/>
        </w:rPr>
        <w:t xml:space="preserve"> </w:t>
      </w:r>
      <w:r w:rsidR="002441A4" w:rsidRPr="00760637">
        <w:rPr>
          <w:rFonts w:ascii="Arial" w:hAnsi="Arial" w:cs="Arial"/>
        </w:rPr>
        <w:t xml:space="preserve">должен быть </w:t>
      </w:r>
      <w:r w:rsidR="002441A4">
        <w:rPr>
          <w:rFonts w:ascii="Arial" w:hAnsi="Arial" w:cs="Arial"/>
        </w:rPr>
        <w:t>не менее</w:t>
      </w:r>
      <w:r w:rsidRPr="00760637">
        <w:rPr>
          <w:rFonts w:ascii="Arial" w:hAnsi="Arial" w:cs="Arial"/>
        </w:rPr>
        <w:t xml:space="preserve"> </w:t>
      </w:r>
      <w:r w:rsidR="002441A4">
        <w:rPr>
          <w:rFonts w:ascii="Arial" w:hAnsi="Arial" w:cs="Arial"/>
        </w:rPr>
        <w:br/>
      </w:r>
      <w:r w:rsidR="002441A4" w:rsidRPr="00760637">
        <w:rPr>
          <w:rFonts w:ascii="Arial" w:hAnsi="Arial" w:cs="Arial"/>
        </w:rPr>
        <w:t>200 мм</w:t>
      </w:r>
      <w:r w:rsidR="002441A4" w:rsidRPr="00B71760">
        <w:rPr>
          <w:rFonts w:ascii="Arial" w:hAnsi="Arial" w:cs="Arial"/>
        </w:rPr>
        <w:t>;</w:t>
      </w:r>
      <w:r w:rsidR="002441A4">
        <w:rPr>
          <w:rFonts w:ascii="Arial" w:hAnsi="Arial" w:cs="Arial"/>
        </w:rPr>
        <w:t xml:space="preserve"> </w:t>
      </w:r>
      <w:r w:rsidR="001316C0">
        <w:rPr>
          <w:rFonts w:ascii="Arial" w:hAnsi="Arial" w:cs="Arial"/>
        </w:rPr>
        <w:t>и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c) эквивалентный диаметр должен быть рассчитан на основе площади поперечного сечения.</w:t>
      </w:r>
    </w:p>
    <w:p w:rsidR="00BB54D1" w:rsidRDefault="00BB54D1" w:rsidP="00760637">
      <w:pPr>
        <w:jc w:val="both"/>
        <w:rPr>
          <w:rFonts w:ascii="Arial" w:eastAsia="Calibri" w:hAnsi="Arial" w:cs="Arial"/>
          <w:lang w:eastAsia="en-US"/>
        </w:rPr>
      </w:pPr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31" w:name="_Toc23165527"/>
      <w:r w:rsidRPr="00760637">
        <w:rPr>
          <w:rFonts w:ascii="Arial" w:hAnsi="Arial" w:cs="Arial"/>
          <w:b/>
          <w:sz w:val="22"/>
          <w:szCs w:val="22"/>
        </w:rPr>
        <w:t xml:space="preserve">6.4 Динамические </w:t>
      </w:r>
      <w:bookmarkEnd w:id="31"/>
      <w:r w:rsidR="00D90C25">
        <w:rPr>
          <w:rFonts w:ascii="Arial" w:hAnsi="Arial" w:cs="Arial"/>
          <w:b/>
          <w:sz w:val="22"/>
          <w:szCs w:val="22"/>
        </w:rPr>
        <w:t>нагрузки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6.4.1 Динамические </w:t>
      </w:r>
      <w:r w:rsidR="00D90C25">
        <w:rPr>
          <w:rFonts w:ascii="Arial" w:hAnsi="Arial" w:cs="Arial"/>
        </w:rPr>
        <w:t>нагрузки</w:t>
      </w:r>
      <w:r w:rsidRPr="00760637">
        <w:rPr>
          <w:rFonts w:ascii="Arial" w:hAnsi="Arial" w:cs="Arial"/>
        </w:rPr>
        <w:t xml:space="preserve">, </w:t>
      </w:r>
      <w:r w:rsidR="001316C0">
        <w:rPr>
          <w:rFonts w:ascii="Arial" w:hAnsi="Arial" w:cs="Arial"/>
        </w:rPr>
        <w:t>соответствующие</w:t>
      </w:r>
      <w:r w:rsidRPr="00760637">
        <w:rPr>
          <w:rFonts w:ascii="Arial" w:hAnsi="Arial" w:cs="Arial"/>
        </w:rPr>
        <w:t xml:space="preserve"> расчетной температуре, указанной в 6.7, и </w:t>
      </w:r>
      <w:r w:rsidR="00D90C25">
        <w:rPr>
          <w:rFonts w:ascii="Arial" w:hAnsi="Arial" w:cs="Arial"/>
        </w:rPr>
        <w:br/>
      </w:r>
      <w:r w:rsidRPr="00760637">
        <w:rPr>
          <w:rFonts w:ascii="Arial" w:hAnsi="Arial" w:cs="Arial"/>
        </w:rPr>
        <w:t xml:space="preserve">требованиям </w:t>
      </w:r>
      <w:r w:rsidR="007C1FEB">
        <w:rPr>
          <w:rFonts w:ascii="Arial" w:hAnsi="Arial" w:cs="Arial"/>
        </w:rPr>
        <w:t xml:space="preserve">к </w:t>
      </w:r>
      <w:r w:rsidRPr="00760637">
        <w:rPr>
          <w:rFonts w:ascii="Arial" w:hAnsi="Arial" w:cs="Arial"/>
        </w:rPr>
        <w:t>испыта</w:t>
      </w:r>
      <w:r w:rsidR="00832B1A">
        <w:rPr>
          <w:rFonts w:ascii="Arial" w:hAnsi="Arial" w:cs="Arial"/>
        </w:rPr>
        <w:t>тельному</w:t>
      </w:r>
      <w:r w:rsidRPr="00760637">
        <w:rPr>
          <w:rFonts w:ascii="Arial" w:hAnsi="Arial" w:cs="Arial"/>
        </w:rPr>
        <w:t xml:space="preserve"> давлени</w:t>
      </w:r>
      <w:r w:rsidR="00832B1A">
        <w:rPr>
          <w:rFonts w:ascii="Arial" w:hAnsi="Arial" w:cs="Arial"/>
        </w:rPr>
        <w:t>ю</w:t>
      </w:r>
      <w:r w:rsidRPr="00760637">
        <w:rPr>
          <w:rFonts w:ascii="Arial" w:hAnsi="Arial" w:cs="Arial"/>
        </w:rPr>
        <w:t xml:space="preserve">, установленным в EN 12972, должны выполняться без </w:t>
      </w:r>
      <w:r w:rsidR="00632F23">
        <w:rPr>
          <w:rFonts w:ascii="Arial" w:hAnsi="Arial" w:cs="Arial"/>
        </w:rPr>
        <w:br/>
      </w:r>
      <w:r w:rsidRPr="00760637">
        <w:rPr>
          <w:rFonts w:ascii="Arial" w:hAnsi="Arial" w:cs="Arial"/>
        </w:rPr>
        <w:t>превышения уровней напряжения, указанных в 6.8.</w:t>
      </w:r>
    </w:p>
    <w:p w:rsidR="00760637" w:rsidRPr="001924AE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6.4.2 Корпуса, </w:t>
      </w:r>
      <w:r w:rsidR="00877318">
        <w:rPr>
          <w:rFonts w:ascii="Arial" w:hAnsi="Arial" w:cs="Arial"/>
        </w:rPr>
        <w:t xml:space="preserve">вспомогательное </w:t>
      </w:r>
      <w:r w:rsidRPr="00760637">
        <w:rPr>
          <w:rFonts w:ascii="Arial" w:hAnsi="Arial" w:cs="Arial"/>
        </w:rPr>
        <w:t xml:space="preserve">и </w:t>
      </w:r>
      <w:r w:rsidRPr="00B71760">
        <w:rPr>
          <w:rFonts w:ascii="Arial" w:hAnsi="Arial" w:cs="Arial"/>
        </w:rPr>
        <w:t>конструк</w:t>
      </w:r>
      <w:r w:rsidR="001316C0" w:rsidRPr="00B71760">
        <w:rPr>
          <w:rFonts w:ascii="Arial" w:hAnsi="Arial" w:cs="Arial"/>
        </w:rPr>
        <w:t>тивное</w:t>
      </w:r>
      <w:r w:rsidRPr="00B71760">
        <w:rPr>
          <w:rFonts w:ascii="Arial" w:hAnsi="Arial" w:cs="Arial"/>
        </w:rPr>
        <w:t xml:space="preserve"> оборудование</w:t>
      </w:r>
      <w:r w:rsidRPr="00760637">
        <w:rPr>
          <w:rFonts w:ascii="Arial" w:hAnsi="Arial" w:cs="Arial"/>
        </w:rPr>
        <w:t xml:space="preserve"> должны быть </w:t>
      </w:r>
      <w:r w:rsidR="001316C0">
        <w:rPr>
          <w:rFonts w:ascii="Arial" w:hAnsi="Arial" w:cs="Arial"/>
        </w:rPr>
        <w:t>рассчитаны</w:t>
      </w:r>
      <w:r w:rsidR="00ED2D4E">
        <w:rPr>
          <w:rFonts w:ascii="Arial" w:hAnsi="Arial" w:cs="Arial"/>
        </w:rPr>
        <w:t>,</w:t>
      </w:r>
      <w:r w:rsidRPr="00760637">
        <w:rPr>
          <w:rFonts w:ascii="Arial" w:hAnsi="Arial" w:cs="Arial"/>
        </w:rPr>
        <w:t xml:space="preserve"> чтобы выдерживать нагрузки и динамические давления, возникающие в результате сочетания </w:t>
      </w:r>
      <w:r w:rsidR="00FD4614">
        <w:rPr>
          <w:rFonts w:ascii="Arial" w:hAnsi="Arial" w:cs="Arial"/>
        </w:rPr>
        <w:lastRenderedPageBreak/>
        <w:t xml:space="preserve">наибольшего </w:t>
      </w:r>
      <w:r w:rsidR="00B71760">
        <w:rPr>
          <w:rFonts w:ascii="Arial" w:hAnsi="Arial" w:cs="Arial"/>
        </w:rPr>
        <w:t xml:space="preserve">из </w:t>
      </w:r>
      <w:r w:rsidRPr="00760637">
        <w:rPr>
          <w:rFonts w:ascii="Arial" w:hAnsi="Arial" w:cs="Arial"/>
        </w:rPr>
        <w:t>значени</w:t>
      </w:r>
      <w:r w:rsidR="00B71760">
        <w:rPr>
          <w:rFonts w:ascii="Arial" w:hAnsi="Arial" w:cs="Arial"/>
        </w:rPr>
        <w:t>й</w:t>
      </w:r>
      <w:r w:rsidRPr="00760637">
        <w:rPr>
          <w:rFonts w:ascii="Arial" w:hAnsi="Arial" w:cs="Arial"/>
          <w:i/>
        </w:rPr>
        <w:t xml:space="preserve"> P</w:t>
      </w:r>
      <w:r w:rsidR="001B7906">
        <w:rPr>
          <w:rFonts w:ascii="Arial" w:hAnsi="Arial" w:cs="Arial"/>
          <w:i/>
          <w:vertAlign w:val="subscript"/>
          <w:lang w:val="en-US"/>
        </w:rPr>
        <w:t>ta</w:t>
      </w:r>
      <w:r w:rsidRPr="00760637">
        <w:rPr>
          <w:rFonts w:ascii="Arial" w:hAnsi="Arial" w:cs="Arial"/>
          <w:i/>
        </w:rPr>
        <w:t xml:space="preserve"> </w:t>
      </w:r>
      <w:r w:rsidRPr="00760637">
        <w:rPr>
          <w:rFonts w:ascii="Arial" w:hAnsi="Arial" w:cs="Arial"/>
        </w:rPr>
        <w:t xml:space="preserve">или </w:t>
      </w:r>
      <w:r w:rsidRPr="00760637">
        <w:rPr>
          <w:rFonts w:ascii="Arial" w:hAnsi="Arial" w:cs="Arial"/>
          <w:i/>
        </w:rPr>
        <w:t>P</w:t>
      </w:r>
      <w:r w:rsidRPr="00760637">
        <w:rPr>
          <w:rFonts w:ascii="Arial" w:hAnsi="Arial" w:cs="Arial"/>
          <w:i/>
          <w:vertAlign w:val="subscript"/>
        </w:rPr>
        <w:t>ts</w:t>
      </w:r>
      <w:r w:rsidRPr="00760637">
        <w:rPr>
          <w:rFonts w:ascii="Arial" w:hAnsi="Arial" w:cs="Arial"/>
        </w:rPr>
        <w:t xml:space="preserve"> </w:t>
      </w:r>
      <w:r w:rsidR="00B71760">
        <w:rPr>
          <w:rFonts w:ascii="Arial" w:hAnsi="Arial" w:cs="Arial"/>
        </w:rPr>
        <w:t>и ускорения, указанного</w:t>
      </w:r>
      <w:r w:rsidR="00464749">
        <w:rPr>
          <w:rFonts w:ascii="Arial" w:hAnsi="Arial" w:cs="Arial"/>
        </w:rPr>
        <w:t xml:space="preserve"> в</w:t>
      </w:r>
      <w:r w:rsidRPr="00760637">
        <w:rPr>
          <w:rFonts w:ascii="Arial" w:hAnsi="Arial" w:cs="Arial"/>
        </w:rPr>
        <w:t xml:space="preserve"> кажд</w:t>
      </w:r>
      <w:r w:rsidR="00464749">
        <w:rPr>
          <w:rFonts w:ascii="Arial" w:hAnsi="Arial" w:cs="Arial"/>
        </w:rPr>
        <w:t>о</w:t>
      </w:r>
      <w:r w:rsidRPr="00760637">
        <w:rPr>
          <w:rFonts w:ascii="Arial" w:hAnsi="Arial" w:cs="Arial"/>
        </w:rPr>
        <w:t>м</w:t>
      </w:r>
      <w:r w:rsidR="001924AE">
        <w:rPr>
          <w:rFonts w:ascii="Arial" w:hAnsi="Arial" w:cs="Arial"/>
        </w:rPr>
        <w:t xml:space="preserve"> </w:t>
      </w:r>
      <w:r w:rsidRPr="00CF225E">
        <w:rPr>
          <w:rFonts w:ascii="Arial" w:hAnsi="Arial" w:cs="Arial"/>
        </w:rPr>
        <w:t>из следующих</w:t>
      </w:r>
      <w:r w:rsidR="001924AE" w:rsidRPr="00CF225E">
        <w:rPr>
          <w:rFonts w:ascii="Arial" w:hAnsi="Arial" w:cs="Arial"/>
        </w:rPr>
        <w:t xml:space="preserve"> перечислений</w:t>
      </w:r>
      <w:r w:rsidRPr="00760637">
        <w:rPr>
          <w:rFonts w:ascii="Arial" w:hAnsi="Arial" w:cs="Arial"/>
        </w:rPr>
        <w:t>, без превышения расчетного напряжения</w:t>
      </w:r>
      <w:r w:rsidR="0073516D">
        <w:rPr>
          <w:rFonts w:ascii="Arial" w:hAnsi="Arial" w:cs="Arial"/>
        </w:rPr>
        <w:t>, установленного</w:t>
      </w:r>
      <w:r w:rsidRPr="00760637">
        <w:rPr>
          <w:rFonts w:ascii="Arial" w:hAnsi="Arial" w:cs="Arial"/>
        </w:rPr>
        <w:t xml:space="preserve"> в</w:t>
      </w:r>
      <w:r w:rsidR="00420BBE">
        <w:rPr>
          <w:rFonts w:ascii="Arial" w:hAnsi="Arial" w:cs="Arial"/>
        </w:rPr>
        <w:t xml:space="preserve"> </w:t>
      </w:r>
      <w:r w:rsidRPr="00760637">
        <w:rPr>
          <w:rFonts w:ascii="Arial" w:hAnsi="Arial" w:cs="Arial"/>
        </w:rPr>
        <w:t>6.8: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в направлении движения – ускорение 2</w:t>
      </w:r>
      <w:r w:rsidR="00E54220">
        <w:rPr>
          <w:rFonts w:ascii="Arial" w:hAnsi="Arial" w:cs="Arial"/>
        </w:rPr>
        <w:t> </w:t>
      </w:r>
      <w:r w:rsidRPr="00E54220">
        <w:rPr>
          <w:rFonts w:ascii="Arial" w:hAnsi="Arial" w:cs="Arial"/>
          <w:i/>
        </w:rPr>
        <w:t>g</w:t>
      </w:r>
      <w:r w:rsidRPr="00760637">
        <w:rPr>
          <w:rFonts w:ascii="Arial" w:hAnsi="Arial" w:cs="Arial"/>
        </w:rPr>
        <w:t xml:space="preserve"> от максимальной конструктивной массы </w:t>
      </w:r>
      <w:r w:rsidR="00420BBE">
        <w:rPr>
          <w:rFonts w:ascii="Arial" w:hAnsi="Arial" w:cs="Arial"/>
        </w:rPr>
        <w:br/>
      </w:r>
      <w:r w:rsidRPr="00760637">
        <w:rPr>
          <w:rFonts w:ascii="Arial" w:hAnsi="Arial" w:cs="Arial"/>
        </w:rPr>
        <w:t xml:space="preserve">(в случае </w:t>
      </w:r>
      <w:r w:rsidR="00FD4614">
        <w:rPr>
          <w:rFonts w:ascii="Arial" w:hAnsi="Arial" w:cs="Arial"/>
        </w:rPr>
        <w:t>полу</w:t>
      </w:r>
      <w:r w:rsidRPr="00760637">
        <w:rPr>
          <w:rFonts w:ascii="Arial" w:hAnsi="Arial" w:cs="Arial"/>
        </w:rPr>
        <w:t>прицепов максимальная конструктивная масса включа</w:t>
      </w:r>
      <w:r w:rsidR="00ED2D4E">
        <w:rPr>
          <w:rFonts w:ascii="Arial" w:hAnsi="Arial" w:cs="Arial"/>
        </w:rPr>
        <w:t>ет</w:t>
      </w:r>
      <w:r w:rsidRPr="00760637">
        <w:rPr>
          <w:rFonts w:ascii="Arial" w:hAnsi="Arial" w:cs="Arial"/>
        </w:rPr>
        <w:t xml:space="preserve"> массу осей, колес и шин и считается действующей в точке сцеп</w:t>
      </w:r>
      <w:r w:rsidR="00ED2D4E">
        <w:rPr>
          <w:rFonts w:ascii="Arial" w:hAnsi="Arial" w:cs="Arial"/>
        </w:rPr>
        <w:t>ки</w:t>
      </w:r>
      <w:r w:rsidRPr="00760637">
        <w:rPr>
          <w:rFonts w:ascii="Arial" w:hAnsi="Arial" w:cs="Arial"/>
        </w:rPr>
        <w:t>); если в расчетах учитываются волно</w:t>
      </w:r>
      <w:r w:rsidR="003D3611">
        <w:rPr>
          <w:rFonts w:ascii="Arial" w:hAnsi="Arial" w:cs="Arial"/>
        </w:rPr>
        <w:t>гас</w:t>
      </w:r>
      <w:r w:rsidR="00CE6367">
        <w:rPr>
          <w:rFonts w:ascii="Arial" w:hAnsi="Arial" w:cs="Arial"/>
        </w:rPr>
        <w:t>ящие переборки</w:t>
      </w:r>
      <w:r w:rsidRPr="00760637">
        <w:rPr>
          <w:rFonts w:ascii="Arial" w:hAnsi="Arial" w:cs="Arial"/>
        </w:rPr>
        <w:t xml:space="preserve">, их воздействие должно быть </w:t>
      </w:r>
      <w:r w:rsidR="00ED2D4E">
        <w:rPr>
          <w:rFonts w:ascii="Arial" w:hAnsi="Arial" w:cs="Arial"/>
        </w:rPr>
        <w:t>подтверждено</w:t>
      </w:r>
      <w:r w:rsidRPr="00760637">
        <w:rPr>
          <w:rFonts w:ascii="Arial" w:hAnsi="Arial" w:cs="Arial"/>
        </w:rPr>
        <w:t>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под прямым углом по направлению движения</w:t>
      </w:r>
      <w:r w:rsidR="001B103B">
        <w:rPr>
          <w:rFonts w:ascii="Arial" w:hAnsi="Arial" w:cs="Arial"/>
        </w:rPr>
        <w:t xml:space="preserve"> –</w:t>
      </w:r>
      <w:r w:rsidRPr="00760637">
        <w:rPr>
          <w:rFonts w:ascii="Arial" w:hAnsi="Arial" w:cs="Arial"/>
        </w:rPr>
        <w:t xml:space="preserve"> ускорение 1</w:t>
      </w:r>
      <w:r w:rsidR="003B0B46">
        <w:rPr>
          <w:rFonts w:ascii="Arial" w:hAnsi="Arial" w:cs="Arial"/>
        </w:rPr>
        <w:t xml:space="preserve"> </w:t>
      </w:r>
      <w:r w:rsidRPr="00E54220">
        <w:rPr>
          <w:rFonts w:ascii="Arial" w:hAnsi="Arial" w:cs="Arial"/>
          <w:i/>
        </w:rPr>
        <w:t>g</w:t>
      </w:r>
      <w:r w:rsidR="00A76198">
        <w:rPr>
          <w:rFonts w:ascii="Arial" w:hAnsi="Arial" w:cs="Arial"/>
        </w:rPr>
        <w:t xml:space="preserve">, </w:t>
      </w:r>
      <w:r w:rsidRPr="00760637">
        <w:rPr>
          <w:rFonts w:ascii="Arial" w:hAnsi="Arial" w:cs="Arial"/>
        </w:rPr>
        <w:t>действу</w:t>
      </w:r>
      <w:r w:rsidR="00A76198">
        <w:rPr>
          <w:rFonts w:ascii="Arial" w:hAnsi="Arial" w:cs="Arial"/>
        </w:rPr>
        <w:t>ющее</w:t>
      </w:r>
      <w:r w:rsidRPr="00760637">
        <w:rPr>
          <w:rFonts w:ascii="Arial" w:hAnsi="Arial" w:cs="Arial"/>
        </w:rPr>
        <w:t xml:space="preserve"> на максимальную конструктивную массу;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вертикально вверх</w:t>
      </w:r>
      <w:r w:rsidR="001B103B">
        <w:rPr>
          <w:rFonts w:ascii="Arial" w:hAnsi="Arial" w:cs="Arial"/>
        </w:rPr>
        <w:t xml:space="preserve"> – </w:t>
      </w:r>
      <w:r w:rsidRPr="00760637">
        <w:rPr>
          <w:rFonts w:ascii="Arial" w:hAnsi="Arial" w:cs="Arial"/>
        </w:rPr>
        <w:t xml:space="preserve">ускорение 1 </w:t>
      </w:r>
      <w:r w:rsidRPr="00E54220">
        <w:rPr>
          <w:rFonts w:ascii="Arial" w:hAnsi="Arial" w:cs="Arial"/>
          <w:i/>
        </w:rPr>
        <w:t>g</w:t>
      </w:r>
      <w:r w:rsidRPr="00760637">
        <w:rPr>
          <w:rFonts w:ascii="Arial" w:hAnsi="Arial" w:cs="Arial"/>
        </w:rPr>
        <w:t>, действующее на максимальную конструктивную массу;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вертикально вниз</w:t>
      </w:r>
      <w:r w:rsidR="001B103B">
        <w:rPr>
          <w:rFonts w:ascii="Arial" w:hAnsi="Arial" w:cs="Arial"/>
        </w:rPr>
        <w:t xml:space="preserve"> – </w:t>
      </w:r>
      <w:r w:rsidRPr="00760637">
        <w:rPr>
          <w:rFonts w:ascii="Arial" w:hAnsi="Arial" w:cs="Arial"/>
        </w:rPr>
        <w:t xml:space="preserve">ускорение 2 </w:t>
      </w:r>
      <w:r w:rsidRPr="00E54220">
        <w:rPr>
          <w:rFonts w:ascii="Arial" w:hAnsi="Arial" w:cs="Arial"/>
          <w:i/>
        </w:rPr>
        <w:t>g</w:t>
      </w:r>
      <w:r w:rsidR="00A76198">
        <w:rPr>
          <w:rFonts w:ascii="Arial" w:hAnsi="Arial" w:cs="Arial"/>
        </w:rPr>
        <w:t xml:space="preserve">, </w:t>
      </w:r>
      <w:r w:rsidRPr="00760637">
        <w:rPr>
          <w:rFonts w:ascii="Arial" w:hAnsi="Arial" w:cs="Arial"/>
        </w:rPr>
        <w:t>действующее на максимальную конструктивную массу;</w:t>
      </w:r>
    </w:p>
    <w:p w:rsidR="00760637" w:rsidRPr="00760637" w:rsidRDefault="00AE45B0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 </w:t>
      </w:r>
      <w:r w:rsidR="00760637" w:rsidRPr="00760637">
        <w:rPr>
          <w:rFonts w:ascii="Arial" w:hAnsi="Arial" w:cs="Arial"/>
        </w:rPr>
        <w:t>если корпус представляет собой напряженный элемент</w:t>
      </w:r>
      <w:r w:rsidRPr="00AE45B0">
        <w:rPr>
          <w:rFonts w:ascii="Arial" w:hAnsi="Arial" w:cs="Arial"/>
        </w:rPr>
        <w:t xml:space="preserve"> </w:t>
      </w:r>
      <w:r w:rsidRPr="00760637">
        <w:rPr>
          <w:rFonts w:ascii="Arial" w:hAnsi="Arial" w:cs="Arial"/>
        </w:rPr>
        <w:t>несущ</w:t>
      </w:r>
      <w:r>
        <w:rPr>
          <w:rFonts w:ascii="Arial" w:hAnsi="Arial" w:cs="Arial"/>
        </w:rPr>
        <w:t>е</w:t>
      </w:r>
      <w:r w:rsidRPr="00760637"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 конструкции</w:t>
      </w:r>
      <w:r w:rsidR="00760637" w:rsidRPr="00760637">
        <w:rPr>
          <w:rFonts w:ascii="Arial" w:hAnsi="Arial" w:cs="Arial"/>
        </w:rPr>
        <w:t xml:space="preserve"> транспортного средства, напряжения, создаваемые таким образом в дополнение к напряжениям из других источников.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6.4.3</w:t>
      </w:r>
      <w:r w:rsidR="00EC4F17">
        <w:rPr>
          <w:rFonts w:ascii="Arial" w:hAnsi="Arial" w:cs="Arial"/>
        </w:rPr>
        <w:t xml:space="preserve"> Ц</w:t>
      </w:r>
      <w:r w:rsidRPr="00760637">
        <w:rPr>
          <w:rFonts w:ascii="Arial" w:hAnsi="Arial" w:cs="Arial"/>
        </w:rPr>
        <w:t xml:space="preserve">истерна, максимальная длина которой не превышает 2,9 м, должна быть </w:t>
      </w:r>
      <w:r w:rsidR="00EC4F17">
        <w:rPr>
          <w:rFonts w:ascii="Arial" w:hAnsi="Arial" w:cs="Arial"/>
        </w:rPr>
        <w:t>рассчитана</w:t>
      </w:r>
      <w:r w:rsidRPr="00760637">
        <w:rPr>
          <w:rFonts w:ascii="Arial" w:hAnsi="Arial" w:cs="Arial"/>
        </w:rPr>
        <w:t xml:space="preserve">, чтобы выдерживать </w:t>
      </w:r>
      <w:r w:rsidR="003A1CD4">
        <w:rPr>
          <w:rFonts w:ascii="Arial" w:hAnsi="Arial" w:cs="Arial"/>
        </w:rPr>
        <w:t>нагрузки</w:t>
      </w:r>
      <w:r w:rsidRPr="00760637">
        <w:rPr>
          <w:rFonts w:ascii="Arial" w:hAnsi="Arial" w:cs="Arial"/>
        </w:rPr>
        <w:t>, указанные в 6.4.2</w:t>
      </w:r>
      <w:r w:rsidR="00EE470E">
        <w:rPr>
          <w:rFonts w:ascii="Arial" w:hAnsi="Arial" w:cs="Arial"/>
        </w:rPr>
        <w:t>.</w:t>
      </w:r>
      <w:r w:rsidRPr="00760637">
        <w:rPr>
          <w:rFonts w:ascii="Arial" w:hAnsi="Arial" w:cs="Arial"/>
        </w:rPr>
        <w:t xml:space="preserve"> </w:t>
      </w:r>
      <w:r w:rsidR="00EE470E">
        <w:rPr>
          <w:rFonts w:ascii="Arial" w:hAnsi="Arial" w:cs="Arial"/>
        </w:rPr>
        <w:t>К</w:t>
      </w:r>
      <w:r w:rsidR="003A1CD4">
        <w:rPr>
          <w:rFonts w:ascii="Arial" w:hAnsi="Arial" w:cs="Arial"/>
        </w:rPr>
        <w:t>роме</w:t>
      </w:r>
      <w:r w:rsidRPr="00760637">
        <w:rPr>
          <w:rFonts w:ascii="Arial" w:hAnsi="Arial" w:cs="Arial"/>
        </w:rPr>
        <w:t xml:space="preserve"> того, во всех горизонтальных направлениях </w:t>
      </w:r>
      <w:r w:rsidR="00EC4F17">
        <w:rPr>
          <w:rFonts w:ascii="Arial" w:hAnsi="Arial" w:cs="Arial"/>
        </w:rPr>
        <w:t xml:space="preserve">нагрузки </w:t>
      </w:r>
      <w:r w:rsidRPr="00760637">
        <w:rPr>
          <w:rFonts w:ascii="Arial" w:hAnsi="Arial" w:cs="Arial"/>
        </w:rPr>
        <w:t xml:space="preserve">должны быть в два раза </w:t>
      </w:r>
      <w:r w:rsidR="00EC4F17">
        <w:rPr>
          <w:rFonts w:ascii="Arial" w:hAnsi="Arial" w:cs="Arial"/>
        </w:rPr>
        <w:t>больше</w:t>
      </w:r>
      <w:r w:rsidRPr="00760637">
        <w:rPr>
          <w:rFonts w:ascii="Arial" w:hAnsi="Arial" w:cs="Arial"/>
        </w:rPr>
        <w:t xml:space="preserve"> максимальной конструктивной массы</w:t>
      </w:r>
      <w:r w:rsidR="00EC4F17">
        <w:rPr>
          <w:rFonts w:ascii="Arial" w:hAnsi="Arial" w:cs="Arial"/>
        </w:rPr>
        <w:t>, з</w:t>
      </w:r>
      <w:r w:rsidR="00EC4F17" w:rsidRPr="00760637">
        <w:rPr>
          <w:rFonts w:ascii="Arial" w:hAnsi="Arial" w:cs="Arial"/>
        </w:rPr>
        <w:t>а исключением следующих случаев</w:t>
      </w:r>
      <w:r w:rsidRPr="00760637">
        <w:rPr>
          <w:rFonts w:ascii="Arial" w:hAnsi="Arial" w:cs="Arial"/>
        </w:rPr>
        <w:t>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- </w:t>
      </w:r>
      <w:r w:rsidR="00F91FBF">
        <w:rPr>
          <w:rFonts w:ascii="Arial" w:hAnsi="Arial" w:cs="Arial"/>
        </w:rPr>
        <w:t>встроенная</w:t>
      </w:r>
      <w:r w:rsidR="00D9126E">
        <w:rPr>
          <w:rFonts w:ascii="Arial" w:hAnsi="Arial" w:cs="Arial"/>
        </w:rPr>
        <w:t xml:space="preserve"> </w:t>
      </w:r>
      <w:r w:rsidR="00F91FBF">
        <w:rPr>
          <w:rFonts w:ascii="Arial" w:hAnsi="Arial" w:cs="Arial"/>
        </w:rPr>
        <w:t>цистерна (</w:t>
      </w:r>
      <w:r w:rsidR="00D9126E">
        <w:rPr>
          <w:rFonts w:ascii="Arial" w:hAnsi="Arial" w:cs="Arial"/>
        </w:rPr>
        <w:t>автоцистерна</w:t>
      </w:r>
      <w:r w:rsidR="00F91FBF">
        <w:rPr>
          <w:rFonts w:ascii="Arial" w:hAnsi="Arial" w:cs="Arial"/>
        </w:rPr>
        <w:t>)</w:t>
      </w:r>
      <w:r w:rsidRPr="00760637">
        <w:rPr>
          <w:rFonts w:ascii="Arial" w:hAnsi="Arial" w:cs="Arial"/>
        </w:rPr>
        <w:t>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- </w:t>
      </w:r>
      <w:r w:rsidRPr="007718FE">
        <w:rPr>
          <w:rFonts w:ascii="Arial" w:hAnsi="Arial" w:cs="Arial"/>
        </w:rPr>
        <w:t>с</w:t>
      </w:r>
      <w:r w:rsidR="000D5DF2">
        <w:rPr>
          <w:rFonts w:ascii="Arial" w:hAnsi="Arial" w:cs="Arial"/>
        </w:rPr>
        <w:t>ъемная</w:t>
      </w:r>
      <w:r w:rsidRPr="007718FE">
        <w:rPr>
          <w:rFonts w:ascii="Arial" w:hAnsi="Arial" w:cs="Arial"/>
        </w:rPr>
        <w:t xml:space="preserve"> цистерна</w:t>
      </w:r>
      <w:r w:rsidRPr="00760637">
        <w:rPr>
          <w:rFonts w:ascii="Arial" w:hAnsi="Arial" w:cs="Arial"/>
        </w:rPr>
        <w:t>, устан</w:t>
      </w:r>
      <w:r w:rsidR="00EC4F17">
        <w:rPr>
          <w:rFonts w:ascii="Arial" w:hAnsi="Arial" w:cs="Arial"/>
        </w:rPr>
        <w:t xml:space="preserve">авливаемая </w:t>
      </w:r>
      <w:r w:rsidRPr="00760637">
        <w:rPr>
          <w:rFonts w:ascii="Arial" w:hAnsi="Arial" w:cs="Arial"/>
        </w:rPr>
        <w:t xml:space="preserve">на шасси </w:t>
      </w:r>
      <w:r w:rsidR="00EC4F17">
        <w:rPr>
          <w:rFonts w:ascii="Arial" w:hAnsi="Arial" w:cs="Arial"/>
        </w:rPr>
        <w:t xml:space="preserve">транспортного средства </w:t>
      </w:r>
      <w:r w:rsidRPr="00760637">
        <w:rPr>
          <w:rFonts w:ascii="Arial" w:hAnsi="Arial" w:cs="Arial"/>
        </w:rPr>
        <w:t>только в одном направлении.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32" w:name="_Toc23165528"/>
      <w:r w:rsidRPr="00760637">
        <w:rPr>
          <w:rFonts w:ascii="Arial" w:hAnsi="Arial" w:cs="Arial"/>
          <w:b/>
          <w:sz w:val="22"/>
          <w:szCs w:val="22"/>
        </w:rPr>
        <w:t>6.5 Условия давления</w:t>
      </w:r>
      <w:bookmarkEnd w:id="32"/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6.5.1 Корпус цистерны должен быть с</w:t>
      </w:r>
      <w:r w:rsidR="00B26863">
        <w:rPr>
          <w:rFonts w:ascii="Arial" w:hAnsi="Arial" w:cs="Arial"/>
        </w:rPr>
        <w:t>конструирован</w:t>
      </w:r>
      <w:r w:rsidRPr="00760637">
        <w:rPr>
          <w:rFonts w:ascii="Arial" w:hAnsi="Arial" w:cs="Arial"/>
        </w:rPr>
        <w:t xml:space="preserve"> так</w:t>
      </w:r>
      <w:r w:rsidR="00B26863">
        <w:rPr>
          <w:rFonts w:ascii="Arial" w:hAnsi="Arial" w:cs="Arial"/>
        </w:rPr>
        <w:t>им образом,</w:t>
      </w:r>
      <w:r w:rsidRPr="00760637">
        <w:rPr>
          <w:rFonts w:ascii="Arial" w:hAnsi="Arial" w:cs="Arial"/>
        </w:rPr>
        <w:t xml:space="preserve"> чтобы выдерживать максимальное испытательное давление, которое должно быть больше</w:t>
      </w:r>
      <w:r w:rsidR="00E727FC">
        <w:rPr>
          <w:rFonts w:ascii="Arial" w:hAnsi="Arial" w:cs="Arial"/>
        </w:rPr>
        <w:t>,</w:t>
      </w:r>
      <w:r w:rsidRPr="00760637">
        <w:rPr>
          <w:rFonts w:ascii="Arial" w:hAnsi="Arial" w:cs="Arial"/>
        </w:rPr>
        <w:t xml:space="preserve"> чем: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a) давление, создаваемое </w:t>
      </w:r>
      <w:r w:rsidR="00C65F16">
        <w:rPr>
          <w:rFonts w:ascii="Arial" w:hAnsi="Arial" w:cs="Arial"/>
        </w:rPr>
        <w:t xml:space="preserve">водяным </w:t>
      </w:r>
      <w:r w:rsidRPr="00760637">
        <w:rPr>
          <w:rFonts w:ascii="Arial" w:hAnsi="Arial" w:cs="Arial"/>
        </w:rPr>
        <w:t>столбом, равн</w:t>
      </w:r>
      <w:r w:rsidR="00464749">
        <w:rPr>
          <w:rFonts w:ascii="Arial" w:hAnsi="Arial" w:cs="Arial"/>
        </w:rPr>
        <w:t>ым</w:t>
      </w:r>
      <w:r w:rsidRPr="00760637">
        <w:rPr>
          <w:rFonts w:ascii="Arial" w:hAnsi="Arial" w:cs="Arial"/>
        </w:rPr>
        <w:t xml:space="preserve"> удвоенной </w:t>
      </w:r>
      <w:r w:rsidRPr="00A21878">
        <w:rPr>
          <w:rFonts w:ascii="Arial" w:hAnsi="Arial" w:cs="Arial"/>
        </w:rPr>
        <w:t>глубине</w:t>
      </w:r>
      <w:r w:rsidRPr="00760637">
        <w:rPr>
          <w:rFonts w:ascii="Arial" w:hAnsi="Arial" w:cs="Arial"/>
        </w:rPr>
        <w:t xml:space="preserve"> цистерны, умноженно</w:t>
      </w:r>
      <w:r w:rsidR="00C65F16">
        <w:rPr>
          <w:rFonts w:ascii="Arial" w:hAnsi="Arial" w:cs="Arial"/>
        </w:rPr>
        <w:t>е</w:t>
      </w:r>
      <w:r w:rsidRPr="00760637">
        <w:rPr>
          <w:rFonts w:ascii="Arial" w:hAnsi="Arial" w:cs="Arial"/>
        </w:rPr>
        <w:t xml:space="preserve"> на</w:t>
      </w:r>
      <w:r w:rsidR="00A00E54">
        <w:rPr>
          <w:rFonts w:ascii="Arial" w:hAnsi="Arial" w:cs="Arial"/>
        </w:rPr>
        <w:t xml:space="preserve"> </w:t>
      </w:r>
      <w:r w:rsidR="00C65F16">
        <w:rPr>
          <w:rFonts w:ascii="Arial" w:hAnsi="Arial" w:cs="Arial"/>
        </w:rPr>
        <w:t xml:space="preserve">относительную плотность </w:t>
      </w:r>
      <w:r w:rsidRPr="00760637">
        <w:rPr>
          <w:rFonts w:ascii="Arial" w:hAnsi="Arial" w:cs="Arial"/>
        </w:rPr>
        <w:t>наиболее плотного вещества, подлежащего перевозке;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b) </w:t>
      </w:r>
      <w:r w:rsidR="00C76C97">
        <w:rPr>
          <w:rFonts w:ascii="Arial" w:hAnsi="Arial" w:cs="Arial"/>
        </w:rPr>
        <w:t>дав</w:t>
      </w:r>
      <w:r w:rsidRPr="00760637">
        <w:rPr>
          <w:rFonts w:ascii="Arial" w:hAnsi="Arial" w:cs="Arial"/>
        </w:rPr>
        <w:t xml:space="preserve">ление, создаваемое </w:t>
      </w:r>
      <w:r w:rsidR="00C65F16">
        <w:rPr>
          <w:rFonts w:ascii="Arial" w:hAnsi="Arial" w:cs="Arial"/>
        </w:rPr>
        <w:t xml:space="preserve">водяным </w:t>
      </w:r>
      <w:r w:rsidRPr="00760637">
        <w:rPr>
          <w:rFonts w:ascii="Arial" w:hAnsi="Arial" w:cs="Arial"/>
        </w:rPr>
        <w:t>столбом, равн</w:t>
      </w:r>
      <w:r w:rsidR="00464749">
        <w:rPr>
          <w:rFonts w:ascii="Arial" w:hAnsi="Arial" w:cs="Arial"/>
        </w:rPr>
        <w:t>ым</w:t>
      </w:r>
      <w:r w:rsidRPr="00760637">
        <w:rPr>
          <w:rFonts w:ascii="Arial" w:hAnsi="Arial" w:cs="Arial"/>
        </w:rPr>
        <w:t xml:space="preserve"> удвоенной </w:t>
      </w:r>
      <w:r w:rsidRPr="00A21878">
        <w:rPr>
          <w:rFonts w:ascii="Arial" w:hAnsi="Arial" w:cs="Arial"/>
        </w:rPr>
        <w:t>глубине</w:t>
      </w:r>
      <w:r w:rsidRPr="00760637">
        <w:rPr>
          <w:rFonts w:ascii="Arial" w:hAnsi="Arial" w:cs="Arial"/>
        </w:rPr>
        <w:t xml:space="preserve"> цистерны;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c)</w:t>
      </w:r>
      <w:r w:rsidR="005C4C8D" w:rsidRPr="005C4C8D">
        <w:rPr>
          <w:rFonts w:ascii="Arial" w:hAnsi="Arial" w:cs="Arial"/>
        </w:rPr>
        <w:t xml:space="preserve"> </w:t>
      </w:r>
      <w:r w:rsidR="005C4C8D">
        <w:rPr>
          <w:rFonts w:ascii="Arial" w:hAnsi="Arial" w:cs="Arial"/>
        </w:rPr>
        <w:t>исключено</w:t>
      </w:r>
      <w:r w:rsidRPr="00760637">
        <w:rPr>
          <w:rFonts w:ascii="Arial" w:hAnsi="Arial" w:cs="Arial"/>
        </w:rPr>
        <w:t>.</w:t>
      </w:r>
    </w:p>
    <w:p w:rsidR="00760637" w:rsidRPr="008C40B6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  <w:dstrike/>
        </w:rPr>
      </w:pPr>
      <w:r w:rsidRPr="00760637">
        <w:rPr>
          <w:rFonts w:ascii="Arial" w:hAnsi="Arial" w:cs="Arial"/>
        </w:rPr>
        <w:t>6.5.2</w:t>
      </w:r>
      <w:r w:rsidR="00147D93">
        <w:rPr>
          <w:rFonts w:ascii="Arial" w:hAnsi="Arial" w:cs="Arial"/>
        </w:rPr>
        <w:t xml:space="preserve"> О</w:t>
      </w:r>
      <w:r w:rsidRPr="00760637">
        <w:rPr>
          <w:rFonts w:ascii="Arial" w:hAnsi="Arial" w:cs="Arial"/>
        </w:rPr>
        <w:t xml:space="preserve">тсеки цистерн должны быть </w:t>
      </w:r>
      <w:r w:rsidR="00251850">
        <w:rPr>
          <w:rFonts w:ascii="Arial" w:hAnsi="Arial" w:cs="Arial"/>
        </w:rPr>
        <w:t>сконструированы</w:t>
      </w:r>
      <w:r w:rsidR="004A7C7D">
        <w:rPr>
          <w:rFonts w:ascii="Arial" w:hAnsi="Arial" w:cs="Arial"/>
        </w:rPr>
        <w:t xml:space="preserve"> так</w:t>
      </w:r>
      <w:r w:rsidRPr="00760637">
        <w:rPr>
          <w:rFonts w:ascii="Arial" w:hAnsi="Arial" w:cs="Arial"/>
        </w:rPr>
        <w:t xml:space="preserve">, чтобы </w:t>
      </w:r>
      <w:r w:rsidR="004A7C7D" w:rsidRPr="00760637">
        <w:rPr>
          <w:rFonts w:ascii="Arial" w:hAnsi="Arial" w:cs="Arial"/>
        </w:rPr>
        <w:t xml:space="preserve">все части отсека </w:t>
      </w:r>
      <w:r w:rsidR="004A7C7D">
        <w:rPr>
          <w:rFonts w:ascii="Arial" w:hAnsi="Arial" w:cs="Arial"/>
        </w:rPr>
        <w:t>цистерны</w:t>
      </w:r>
      <w:r w:rsidR="004A7C7D" w:rsidRPr="00760637">
        <w:rPr>
          <w:rFonts w:ascii="Arial" w:hAnsi="Arial" w:cs="Arial"/>
        </w:rPr>
        <w:t xml:space="preserve"> </w:t>
      </w:r>
      <w:r w:rsidR="002847F7">
        <w:rPr>
          <w:rFonts w:ascii="Arial" w:hAnsi="Arial" w:cs="Arial"/>
        </w:rPr>
        <w:br/>
      </w:r>
      <w:r w:rsidRPr="00760637">
        <w:rPr>
          <w:rFonts w:ascii="Arial" w:hAnsi="Arial" w:cs="Arial"/>
        </w:rPr>
        <w:t>выдержива</w:t>
      </w:r>
      <w:r w:rsidR="004A7C7D">
        <w:rPr>
          <w:rFonts w:ascii="Arial" w:hAnsi="Arial" w:cs="Arial"/>
        </w:rPr>
        <w:t>ли</w:t>
      </w:r>
      <w:r w:rsidRPr="00760637">
        <w:rPr>
          <w:rFonts w:ascii="Arial" w:hAnsi="Arial" w:cs="Arial"/>
        </w:rPr>
        <w:t xml:space="preserve"> испытательное давление </w:t>
      </w:r>
      <w:r w:rsidR="005C4C8D" w:rsidRPr="005C4C8D">
        <w:rPr>
          <w:rFonts w:ascii="Arial" w:hAnsi="Arial" w:cs="Arial"/>
          <w:i/>
          <w:lang w:val="en-US"/>
        </w:rPr>
        <w:t>max</w:t>
      </w:r>
      <w:r w:rsidR="005C4C8D" w:rsidRPr="005C4C8D">
        <w:rPr>
          <w:rFonts w:ascii="Arial" w:hAnsi="Arial" w:cs="Arial"/>
        </w:rPr>
        <w:t xml:space="preserve"> </w:t>
      </w:r>
      <w:r w:rsidR="005C4C8D">
        <w:rPr>
          <w:rFonts w:ascii="Arial" w:hAnsi="Arial" w:cs="Arial"/>
        </w:rPr>
        <w:t>(0,2</w:t>
      </w:r>
      <w:r w:rsidR="005C4C8D" w:rsidRPr="005C4C8D">
        <w:rPr>
          <w:rFonts w:ascii="Arial" w:hAnsi="Arial" w:cs="Arial"/>
        </w:rPr>
        <w:t xml:space="preserve">; </w:t>
      </w:r>
      <w:r w:rsidRPr="00760637">
        <w:rPr>
          <w:rFonts w:ascii="Arial" w:hAnsi="Arial" w:cs="Arial"/>
        </w:rPr>
        <w:t xml:space="preserve">1,3 × </w:t>
      </w:r>
      <w:r w:rsidRPr="00760637">
        <w:rPr>
          <w:rFonts w:ascii="Arial" w:hAnsi="Arial" w:cs="Arial"/>
          <w:i/>
        </w:rPr>
        <w:t>P</w:t>
      </w:r>
      <w:r w:rsidRPr="00760637">
        <w:rPr>
          <w:rFonts w:ascii="Arial" w:hAnsi="Arial" w:cs="Arial"/>
          <w:i/>
          <w:vertAlign w:val="subscript"/>
        </w:rPr>
        <w:t>ta</w:t>
      </w:r>
      <w:r w:rsidR="005C4C8D" w:rsidRPr="005C4C8D">
        <w:rPr>
          <w:rFonts w:ascii="Arial" w:hAnsi="Arial" w:cs="Arial"/>
          <w:i/>
          <w:vertAlign w:val="subscript"/>
        </w:rPr>
        <w:t xml:space="preserve"> </w:t>
      </w:r>
      <w:r w:rsidR="005C4C8D">
        <w:rPr>
          <w:rFonts w:ascii="Arial" w:hAnsi="Arial" w:cs="Arial"/>
          <w:i/>
          <w:vertAlign w:val="subscript"/>
          <w:lang w:val="en-US"/>
        </w:rPr>
        <w:t>water</w:t>
      </w:r>
      <w:r w:rsidR="005C4C8D" w:rsidRPr="005C4C8D">
        <w:rPr>
          <w:rFonts w:ascii="Arial" w:hAnsi="Arial" w:cs="Arial"/>
        </w:rPr>
        <w:t>; 1,3</w:t>
      </w:r>
      <w:r w:rsidRPr="00760637">
        <w:rPr>
          <w:rFonts w:ascii="Arial" w:hAnsi="Arial" w:cs="Arial"/>
        </w:rPr>
        <w:t xml:space="preserve"> </w:t>
      </w:r>
      <w:r w:rsidR="005C4C8D">
        <w:rPr>
          <w:rFonts w:ascii="Arial" w:hAnsi="Arial" w:cs="Arial"/>
          <w:lang w:val="en-US"/>
        </w:rPr>
        <w:t>x</w:t>
      </w:r>
      <w:r w:rsidR="005C4C8D" w:rsidRPr="005C4C8D">
        <w:rPr>
          <w:rFonts w:ascii="Arial" w:hAnsi="Arial" w:cs="Arial"/>
        </w:rPr>
        <w:t xml:space="preserve"> </w:t>
      </w:r>
      <w:r w:rsidRPr="00760637">
        <w:rPr>
          <w:rFonts w:ascii="Arial" w:hAnsi="Arial" w:cs="Arial"/>
          <w:i/>
        </w:rPr>
        <w:t>P</w:t>
      </w:r>
      <w:r w:rsidRPr="00760637">
        <w:rPr>
          <w:rFonts w:ascii="Arial" w:hAnsi="Arial" w:cs="Arial"/>
          <w:i/>
          <w:vertAlign w:val="subscript"/>
        </w:rPr>
        <w:t>t</w:t>
      </w:r>
      <w:r w:rsidR="005C4C8D">
        <w:rPr>
          <w:rFonts w:ascii="Arial" w:hAnsi="Arial" w:cs="Arial"/>
          <w:i/>
          <w:vertAlign w:val="subscript"/>
        </w:rPr>
        <w:t>a</w:t>
      </w:r>
      <w:r w:rsidRPr="00760637">
        <w:rPr>
          <w:rFonts w:ascii="Arial" w:hAnsi="Arial" w:cs="Arial"/>
        </w:rPr>
        <w:t>)</w:t>
      </w:r>
      <w:r w:rsidR="00251850">
        <w:rPr>
          <w:rFonts w:ascii="Arial" w:hAnsi="Arial" w:cs="Arial"/>
        </w:rPr>
        <w:t>, з</w:t>
      </w:r>
      <w:r w:rsidR="00147D93" w:rsidRPr="00760637">
        <w:rPr>
          <w:rFonts w:ascii="Arial" w:hAnsi="Arial" w:cs="Arial"/>
        </w:rPr>
        <w:t>а исключением цистерн</w:t>
      </w:r>
      <w:r w:rsidR="001C767C">
        <w:rPr>
          <w:rFonts w:ascii="Arial" w:hAnsi="Arial" w:cs="Arial"/>
        </w:rPr>
        <w:t xml:space="preserve">, </w:t>
      </w:r>
      <w:r w:rsidR="001C767C" w:rsidRPr="00CF225E">
        <w:rPr>
          <w:rFonts w:ascii="Arial" w:hAnsi="Arial" w:cs="Arial"/>
        </w:rPr>
        <w:t>предназначенных для перевозок различными видами транспорта.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Испытательное давление должно быть приложено к </w:t>
      </w:r>
      <w:r w:rsidR="00BA546A">
        <w:rPr>
          <w:rFonts w:ascii="Arial" w:hAnsi="Arial" w:cs="Arial"/>
        </w:rPr>
        <w:t xml:space="preserve">наивысшей </w:t>
      </w:r>
      <w:r w:rsidRPr="00760637">
        <w:rPr>
          <w:rFonts w:ascii="Arial" w:hAnsi="Arial" w:cs="Arial"/>
        </w:rPr>
        <w:t>точке отсека</w:t>
      </w:r>
      <w:r w:rsidR="004C06D9">
        <w:rPr>
          <w:rFonts w:ascii="Arial" w:hAnsi="Arial" w:cs="Arial"/>
        </w:rPr>
        <w:t xml:space="preserve"> цистерны</w:t>
      </w:r>
      <w:r w:rsidR="008A7C12">
        <w:rPr>
          <w:rFonts w:ascii="Arial" w:hAnsi="Arial" w:cs="Arial"/>
        </w:rPr>
        <w:t xml:space="preserve">, </w:t>
      </w:r>
      <w:r w:rsidR="00BA546A">
        <w:rPr>
          <w:rFonts w:ascii="Arial" w:hAnsi="Arial" w:cs="Arial"/>
        </w:rPr>
        <w:t xml:space="preserve">без учета </w:t>
      </w:r>
      <w:r w:rsidRPr="00760637">
        <w:rPr>
          <w:rFonts w:ascii="Arial" w:hAnsi="Arial" w:cs="Arial"/>
        </w:rPr>
        <w:t>давлени</w:t>
      </w:r>
      <w:r w:rsidR="004A7C7D">
        <w:rPr>
          <w:rFonts w:ascii="Arial" w:hAnsi="Arial" w:cs="Arial"/>
        </w:rPr>
        <w:t>я</w:t>
      </w:r>
      <w:r w:rsidRPr="00760637">
        <w:rPr>
          <w:rFonts w:ascii="Arial" w:hAnsi="Arial" w:cs="Arial"/>
        </w:rPr>
        <w:t>, возникающе</w:t>
      </w:r>
      <w:r w:rsidR="004A7C7D">
        <w:rPr>
          <w:rFonts w:ascii="Arial" w:hAnsi="Arial" w:cs="Arial"/>
        </w:rPr>
        <w:t>го</w:t>
      </w:r>
      <w:r w:rsidR="00632F23">
        <w:rPr>
          <w:rFonts w:ascii="Arial" w:hAnsi="Arial" w:cs="Arial"/>
        </w:rPr>
        <w:t xml:space="preserve"> </w:t>
      </w:r>
      <w:r w:rsidR="00E75DA2">
        <w:rPr>
          <w:rFonts w:ascii="Arial" w:hAnsi="Arial" w:cs="Arial"/>
        </w:rPr>
        <w:t>в результате с</w:t>
      </w:r>
      <w:r w:rsidRPr="00760637">
        <w:rPr>
          <w:rFonts w:ascii="Arial" w:hAnsi="Arial" w:cs="Arial"/>
        </w:rPr>
        <w:t>татического напора испыт</w:t>
      </w:r>
      <w:r w:rsidR="00BA546A">
        <w:rPr>
          <w:rFonts w:ascii="Arial" w:hAnsi="Arial" w:cs="Arial"/>
        </w:rPr>
        <w:t>ательной</w:t>
      </w:r>
      <w:r w:rsidRPr="00760637">
        <w:rPr>
          <w:rFonts w:ascii="Arial" w:hAnsi="Arial" w:cs="Arial"/>
        </w:rPr>
        <w:t xml:space="preserve"> жидкости.</w:t>
      </w:r>
    </w:p>
    <w:p w:rsidR="00760637" w:rsidRPr="00624B20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bookmarkStart w:id="33" w:name="_Toc23165529"/>
      <w:r w:rsidRPr="00760637">
        <w:rPr>
          <w:rFonts w:ascii="Arial" w:hAnsi="Arial" w:cs="Arial"/>
          <w:b/>
          <w:sz w:val="22"/>
          <w:szCs w:val="22"/>
        </w:rPr>
        <w:t>6.6 Условия частичного вакуума</w:t>
      </w:r>
      <w:bookmarkEnd w:id="33"/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Корпус и пере</w:t>
      </w:r>
      <w:r w:rsidR="004652E9">
        <w:rPr>
          <w:rFonts w:ascii="Arial" w:hAnsi="Arial" w:cs="Arial"/>
        </w:rPr>
        <w:t>городки</w:t>
      </w:r>
      <w:r w:rsidR="001A277D">
        <w:rPr>
          <w:rFonts w:ascii="Arial" w:hAnsi="Arial" w:cs="Arial"/>
        </w:rPr>
        <w:t xml:space="preserve"> </w:t>
      </w:r>
      <w:r w:rsidRPr="00760637">
        <w:rPr>
          <w:rFonts w:ascii="Arial" w:hAnsi="Arial" w:cs="Arial"/>
        </w:rPr>
        <w:t xml:space="preserve">должны </w:t>
      </w:r>
      <w:r w:rsidR="00A21878">
        <w:rPr>
          <w:rFonts w:ascii="Arial" w:hAnsi="Arial" w:cs="Arial"/>
        </w:rPr>
        <w:t>быть способны в</w:t>
      </w:r>
      <w:r w:rsidRPr="00760637">
        <w:rPr>
          <w:rFonts w:ascii="Arial" w:hAnsi="Arial" w:cs="Arial"/>
        </w:rPr>
        <w:t>ыдерживать условия вакуума</w:t>
      </w:r>
      <w:r w:rsidR="004A7C7D">
        <w:rPr>
          <w:rFonts w:ascii="Arial" w:hAnsi="Arial" w:cs="Arial"/>
        </w:rPr>
        <w:t xml:space="preserve"> с давлением</w:t>
      </w:r>
      <w:r w:rsidRPr="00760637">
        <w:rPr>
          <w:rFonts w:ascii="Arial" w:hAnsi="Arial" w:cs="Arial"/>
        </w:rPr>
        <w:t xml:space="preserve"> на </w:t>
      </w:r>
      <w:r w:rsidR="004A7C7D">
        <w:rPr>
          <w:rFonts w:ascii="Arial" w:hAnsi="Arial" w:cs="Arial"/>
        </w:rPr>
        <w:br/>
      </w:r>
      <w:r w:rsidRPr="00760637">
        <w:rPr>
          <w:rFonts w:ascii="Arial" w:hAnsi="Arial" w:cs="Arial"/>
        </w:rPr>
        <w:t>3 кПа ниже атмосферного давления.</w:t>
      </w:r>
    </w:p>
    <w:p w:rsidR="00FA2C5F" w:rsidRPr="004365DA" w:rsidRDefault="00FA2C5F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bookmarkStart w:id="34" w:name="_Toc23165530"/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>6.7 Расчетная температура</w:t>
      </w:r>
      <w:bookmarkEnd w:id="34"/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Минимальной расчетный </w:t>
      </w:r>
      <w:r w:rsidR="003F5941">
        <w:rPr>
          <w:rFonts w:ascii="Arial" w:hAnsi="Arial" w:cs="Arial"/>
        </w:rPr>
        <w:t>интервал</w:t>
      </w:r>
      <w:r w:rsidR="00A62241">
        <w:rPr>
          <w:rFonts w:ascii="Arial" w:hAnsi="Arial" w:cs="Arial"/>
        </w:rPr>
        <w:t xml:space="preserve"> </w:t>
      </w:r>
      <w:r w:rsidR="004A7C7D" w:rsidRPr="00760637">
        <w:rPr>
          <w:rFonts w:ascii="Arial" w:hAnsi="Arial" w:cs="Arial"/>
        </w:rPr>
        <w:t xml:space="preserve">температур </w:t>
      </w:r>
      <w:r w:rsidRPr="00760637">
        <w:rPr>
          <w:rFonts w:ascii="Arial" w:hAnsi="Arial" w:cs="Arial"/>
        </w:rPr>
        <w:t xml:space="preserve">должен составлять от </w:t>
      </w:r>
      <w:r w:rsidR="00894E68">
        <w:rPr>
          <w:rFonts w:ascii="Arial" w:hAnsi="Arial" w:cs="Arial"/>
        </w:rPr>
        <w:t xml:space="preserve">минус </w:t>
      </w:r>
      <w:r w:rsidRPr="00760637">
        <w:rPr>
          <w:rFonts w:ascii="Arial" w:hAnsi="Arial" w:cs="Arial"/>
        </w:rPr>
        <w:t xml:space="preserve">20 °C до </w:t>
      </w:r>
      <w:r w:rsidR="00894E68">
        <w:rPr>
          <w:rFonts w:ascii="Arial" w:hAnsi="Arial" w:cs="Arial"/>
        </w:rPr>
        <w:t xml:space="preserve">плюс </w:t>
      </w:r>
      <w:r w:rsidR="00D9219A">
        <w:rPr>
          <w:rFonts w:ascii="Arial" w:hAnsi="Arial" w:cs="Arial"/>
        </w:rPr>
        <w:br/>
      </w:r>
      <w:r w:rsidRPr="00760637">
        <w:rPr>
          <w:rFonts w:ascii="Arial" w:hAnsi="Arial" w:cs="Arial"/>
        </w:rPr>
        <w:t>50 °C. Если цистерна подверга</w:t>
      </w:r>
      <w:r w:rsidR="00BB54D1">
        <w:rPr>
          <w:rFonts w:ascii="Arial" w:hAnsi="Arial" w:cs="Arial"/>
        </w:rPr>
        <w:t>ется</w:t>
      </w:r>
      <w:r w:rsidRPr="00760637">
        <w:rPr>
          <w:rFonts w:ascii="Arial" w:hAnsi="Arial" w:cs="Arial"/>
        </w:rPr>
        <w:t xml:space="preserve"> более </w:t>
      </w:r>
      <w:r w:rsidR="00A62241">
        <w:rPr>
          <w:rFonts w:ascii="Arial" w:hAnsi="Arial" w:cs="Arial"/>
        </w:rPr>
        <w:t xml:space="preserve">жестким </w:t>
      </w:r>
      <w:r w:rsidRPr="00760637">
        <w:rPr>
          <w:rFonts w:ascii="Arial" w:hAnsi="Arial" w:cs="Arial"/>
        </w:rPr>
        <w:t xml:space="preserve">условиям, </w:t>
      </w:r>
      <w:r w:rsidR="00201965" w:rsidRPr="00FA2C5F">
        <w:rPr>
          <w:rFonts w:ascii="Arial" w:hAnsi="Arial" w:cs="Arial"/>
        </w:rPr>
        <w:t>то</w:t>
      </w:r>
      <w:r w:rsidR="00201965">
        <w:rPr>
          <w:rFonts w:ascii="Arial" w:hAnsi="Arial" w:cs="Arial"/>
        </w:rPr>
        <w:t xml:space="preserve"> </w:t>
      </w:r>
      <w:r w:rsidRPr="00760637">
        <w:rPr>
          <w:rFonts w:ascii="Arial" w:hAnsi="Arial" w:cs="Arial"/>
        </w:rPr>
        <w:t xml:space="preserve">расчетный </w:t>
      </w:r>
      <w:r w:rsidR="003F5941">
        <w:rPr>
          <w:rFonts w:ascii="Arial" w:hAnsi="Arial" w:cs="Arial"/>
        </w:rPr>
        <w:t>интервал</w:t>
      </w:r>
      <w:r w:rsidRPr="00760637">
        <w:rPr>
          <w:rFonts w:ascii="Arial" w:hAnsi="Arial" w:cs="Arial"/>
        </w:rPr>
        <w:t xml:space="preserve"> </w:t>
      </w:r>
      <w:r w:rsidR="004A7C7D" w:rsidRPr="00760637">
        <w:rPr>
          <w:rFonts w:ascii="Arial" w:hAnsi="Arial" w:cs="Arial"/>
        </w:rPr>
        <w:t xml:space="preserve">температур </w:t>
      </w:r>
      <w:r w:rsidR="004A7C7D">
        <w:rPr>
          <w:rFonts w:ascii="Arial" w:hAnsi="Arial" w:cs="Arial"/>
        </w:rPr>
        <w:br/>
      </w:r>
      <w:r w:rsidRPr="00760637">
        <w:rPr>
          <w:rFonts w:ascii="Arial" w:hAnsi="Arial" w:cs="Arial"/>
        </w:rPr>
        <w:t xml:space="preserve">должен быть расширен </w:t>
      </w:r>
      <w:r w:rsidR="00A62241">
        <w:rPr>
          <w:rFonts w:ascii="Arial" w:hAnsi="Arial" w:cs="Arial"/>
        </w:rPr>
        <w:t xml:space="preserve">в пределах </w:t>
      </w:r>
      <w:r w:rsidRPr="00760637">
        <w:rPr>
          <w:rFonts w:ascii="Arial" w:hAnsi="Arial" w:cs="Arial"/>
        </w:rPr>
        <w:t xml:space="preserve">от </w:t>
      </w:r>
      <w:r w:rsidR="00894E68">
        <w:rPr>
          <w:rFonts w:ascii="Arial" w:hAnsi="Arial" w:cs="Arial"/>
        </w:rPr>
        <w:t xml:space="preserve">минус </w:t>
      </w:r>
      <w:r w:rsidRPr="00760637">
        <w:rPr>
          <w:rFonts w:ascii="Arial" w:hAnsi="Arial" w:cs="Arial"/>
        </w:rPr>
        <w:t xml:space="preserve">40 °C до </w:t>
      </w:r>
      <w:r w:rsidR="00894E68">
        <w:rPr>
          <w:rFonts w:ascii="Arial" w:hAnsi="Arial" w:cs="Arial"/>
        </w:rPr>
        <w:t xml:space="preserve">плюс </w:t>
      </w:r>
      <w:r w:rsidRPr="00760637">
        <w:rPr>
          <w:rFonts w:ascii="Arial" w:hAnsi="Arial" w:cs="Arial"/>
        </w:rPr>
        <w:t>50 °C с учетом конкретных</w:t>
      </w:r>
      <w:r w:rsidR="00A62241">
        <w:rPr>
          <w:rFonts w:ascii="Arial" w:hAnsi="Arial" w:cs="Arial"/>
        </w:rPr>
        <w:t xml:space="preserve"> условий</w:t>
      </w:r>
      <w:r w:rsidRPr="00760637">
        <w:rPr>
          <w:rFonts w:ascii="Arial" w:hAnsi="Arial" w:cs="Arial"/>
        </w:rPr>
        <w:t xml:space="preserve">. </w:t>
      </w:r>
      <w:r w:rsidR="004A7C7D">
        <w:rPr>
          <w:rFonts w:ascii="Arial" w:hAnsi="Arial" w:cs="Arial"/>
        </w:rPr>
        <w:br/>
      </w:r>
      <w:r w:rsidRPr="00760637">
        <w:rPr>
          <w:rFonts w:ascii="Arial" w:hAnsi="Arial" w:cs="Arial"/>
        </w:rPr>
        <w:t xml:space="preserve">Расчетный </w:t>
      </w:r>
      <w:r w:rsidR="003F5941">
        <w:rPr>
          <w:rFonts w:ascii="Arial" w:hAnsi="Arial" w:cs="Arial"/>
        </w:rPr>
        <w:t>интервал</w:t>
      </w:r>
      <w:r w:rsidRPr="00760637">
        <w:rPr>
          <w:rFonts w:ascii="Arial" w:hAnsi="Arial" w:cs="Arial"/>
        </w:rPr>
        <w:t xml:space="preserve"> </w:t>
      </w:r>
      <w:r w:rsidR="004A7C7D" w:rsidRPr="00760637">
        <w:rPr>
          <w:rFonts w:ascii="Arial" w:hAnsi="Arial" w:cs="Arial"/>
        </w:rPr>
        <w:t xml:space="preserve">температур </w:t>
      </w:r>
      <w:r w:rsidRPr="00760637">
        <w:rPr>
          <w:rFonts w:ascii="Arial" w:hAnsi="Arial" w:cs="Arial"/>
        </w:rPr>
        <w:t xml:space="preserve">цистерн, предназначенных для перевозки веществ при повышенных температурах, должен быть расширен </w:t>
      </w:r>
      <w:r w:rsidR="00A62241">
        <w:rPr>
          <w:rFonts w:ascii="Arial" w:hAnsi="Arial" w:cs="Arial"/>
        </w:rPr>
        <w:t xml:space="preserve">как минимум </w:t>
      </w:r>
      <w:r w:rsidRPr="00760637">
        <w:rPr>
          <w:rFonts w:ascii="Arial" w:hAnsi="Arial" w:cs="Arial"/>
        </w:rPr>
        <w:t>до максимальной рабочей температуры.</w:t>
      </w:r>
    </w:p>
    <w:p w:rsidR="004365DA" w:rsidRPr="006B267E" w:rsidRDefault="004365DA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bookmarkStart w:id="35" w:name="_Toc23165531"/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>6.8 Расчетное напряжение</w:t>
      </w:r>
      <w:bookmarkEnd w:id="35"/>
    </w:p>
    <w:p w:rsidR="00760637" w:rsidRPr="00380790" w:rsidRDefault="00760637" w:rsidP="00632F2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760637">
        <w:rPr>
          <w:rFonts w:ascii="Arial" w:hAnsi="Arial" w:cs="Arial"/>
        </w:rPr>
        <w:t>Максимальное напряжение</w:t>
      </w:r>
      <w:r w:rsidR="00ED55DE">
        <w:rPr>
          <w:rFonts w:ascii="Arial" w:hAnsi="Arial" w:cs="Arial"/>
        </w:rPr>
        <w:t>, возникающее в</w:t>
      </w:r>
      <w:r w:rsidRPr="00760637">
        <w:rPr>
          <w:rFonts w:ascii="Arial" w:hAnsi="Arial" w:cs="Arial"/>
        </w:rPr>
        <w:t xml:space="preserve"> материал</w:t>
      </w:r>
      <w:r w:rsidR="00ED55DE">
        <w:rPr>
          <w:rFonts w:ascii="Arial" w:hAnsi="Arial" w:cs="Arial"/>
        </w:rPr>
        <w:t>е</w:t>
      </w:r>
      <w:r w:rsidRPr="00760637">
        <w:rPr>
          <w:rFonts w:ascii="Arial" w:hAnsi="Arial" w:cs="Arial"/>
        </w:rPr>
        <w:t xml:space="preserve"> цистерны и </w:t>
      </w:r>
      <w:r w:rsidRPr="00F56C05">
        <w:rPr>
          <w:rFonts w:ascii="Arial" w:hAnsi="Arial" w:cs="Arial"/>
        </w:rPr>
        <w:t>его опорной конструкции</w:t>
      </w:r>
      <w:r w:rsidR="00ED55DE" w:rsidRPr="00F56C05">
        <w:rPr>
          <w:rFonts w:ascii="Arial" w:hAnsi="Arial" w:cs="Arial"/>
        </w:rPr>
        <w:t>,</w:t>
      </w:r>
      <w:r w:rsidRPr="00760637">
        <w:rPr>
          <w:rFonts w:ascii="Arial" w:hAnsi="Arial" w:cs="Arial"/>
        </w:rPr>
        <w:t xml:space="preserve"> не должно превышать наименьше</w:t>
      </w:r>
      <w:r w:rsidR="009F4167">
        <w:rPr>
          <w:rFonts w:ascii="Arial" w:hAnsi="Arial" w:cs="Arial"/>
        </w:rPr>
        <w:t>го</w:t>
      </w:r>
      <w:r w:rsidRPr="00760637">
        <w:rPr>
          <w:rFonts w:ascii="Arial" w:hAnsi="Arial" w:cs="Arial"/>
        </w:rPr>
        <w:t xml:space="preserve"> из </w:t>
      </w:r>
      <w:r w:rsidR="0090221B">
        <w:rPr>
          <w:rFonts w:ascii="Arial" w:hAnsi="Arial" w:cs="Arial"/>
        </w:rPr>
        <w:t>двух</w:t>
      </w:r>
      <w:r w:rsidR="0090221B" w:rsidRPr="0090221B">
        <w:rPr>
          <w:rFonts w:ascii="Arial" w:hAnsi="Arial" w:cs="Arial"/>
        </w:rPr>
        <w:t xml:space="preserve">: </w:t>
      </w:r>
      <w:r w:rsidRPr="00760637">
        <w:rPr>
          <w:rFonts w:ascii="Arial" w:hAnsi="Arial" w:cs="Arial"/>
        </w:rPr>
        <w:t xml:space="preserve">0,75 </w:t>
      </w:r>
      <w:r w:rsidRPr="00760637">
        <w:rPr>
          <w:rFonts w:ascii="Arial" w:hAnsi="Arial" w:cs="Arial"/>
          <w:i/>
        </w:rPr>
        <w:t>R</w:t>
      </w:r>
      <w:r w:rsidRPr="00760637">
        <w:rPr>
          <w:rFonts w:ascii="Arial" w:hAnsi="Arial" w:cs="Arial"/>
          <w:i/>
          <w:vertAlign w:val="subscript"/>
        </w:rPr>
        <w:t>e</w:t>
      </w:r>
      <w:r w:rsidRPr="00760637">
        <w:rPr>
          <w:rFonts w:ascii="Arial" w:hAnsi="Arial" w:cs="Arial"/>
        </w:rPr>
        <w:t xml:space="preserve"> или 0,5 </w:t>
      </w:r>
      <w:r w:rsidRPr="00760637">
        <w:rPr>
          <w:rFonts w:ascii="Arial" w:hAnsi="Arial" w:cs="Arial"/>
          <w:i/>
        </w:rPr>
        <w:t>R</w:t>
      </w:r>
      <w:r w:rsidRPr="00760637">
        <w:rPr>
          <w:rFonts w:ascii="Arial" w:hAnsi="Arial" w:cs="Arial"/>
          <w:i/>
          <w:vertAlign w:val="subscript"/>
        </w:rPr>
        <w:t>m</w:t>
      </w:r>
      <w:r w:rsidRPr="00760637">
        <w:rPr>
          <w:rFonts w:ascii="Arial" w:hAnsi="Arial" w:cs="Arial"/>
        </w:rPr>
        <w:t>; для контейнеров-цистерн и с</w:t>
      </w:r>
      <w:r w:rsidR="00F65716">
        <w:rPr>
          <w:rFonts w:ascii="Arial" w:hAnsi="Arial" w:cs="Arial"/>
        </w:rPr>
        <w:t>ъемных</w:t>
      </w:r>
      <w:r w:rsidRPr="00760637">
        <w:rPr>
          <w:rFonts w:ascii="Arial" w:hAnsi="Arial" w:cs="Arial"/>
        </w:rPr>
        <w:t xml:space="preserve"> цистерн напряжение</w:t>
      </w:r>
      <w:r w:rsidR="00632F23">
        <w:rPr>
          <w:rFonts w:ascii="Arial" w:hAnsi="Arial" w:cs="Arial"/>
        </w:rPr>
        <w:t>, возникающее в</w:t>
      </w:r>
      <w:r w:rsidRPr="00760637">
        <w:rPr>
          <w:rFonts w:ascii="Arial" w:hAnsi="Arial" w:cs="Arial"/>
        </w:rPr>
        <w:t xml:space="preserve"> материал</w:t>
      </w:r>
      <w:r w:rsidR="0008790C">
        <w:rPr>
          <w:rFonts w:ascii="Arial" w:hAnsi="Arial" w:cs="Arial"/>
        </w:rPr>
        <w:t>е</w:t>
      </w:r>
      <w:r w:rsidRPr="00760637">
        <w:rPr>
          <w:rFonts w:ascii="Arial" w:hAnsi="Arial" w:cs="Arial"/>
        </w:rPr>
        <w:t xml:space="preserve"> </w:t>
      </w:r>
      <w:r w:rsidR="00F56C05">
        <w:rPr>
          <w:rFonts w:ascii="Arial" w:hAnsi="Arial" w:cs="Arial"/>
        </w:rPr>
        <w:t>опорной</w:t>
      </w:r>
      <w:r w:rsidRPr="00F56C05">
        <w:rPr>
          <w:rFonts w:ascii="Arial" w:hAnsi="Arial" w:cs="Arial"/>
        </w:rPr>
        <w:t xml:space="preserve"> конструкции</w:t>
      </w:r>
      <w:r w:rsidR="0008790C" w:rsidRPr="00F56C05">
        <w:rPr>
          <w:rFonts w:ascii="Arial" w:hAnsi="Arial" w:cs="Arial"/>
        </w:rPr>
        <w:t>,</w:t>
      </w:r>
      <w:r w:rsidRPr="00760637">
        <w:rPr>
          <w:rFonts w:ascii="Arial" w:hAnsi="Arial" w:cs="Arial"/>
        </w:rPr>
        <w:t xml:space="preserve"> не должно превышать </w:t>
      </w:r>
      <w:r w:rsidR="0008790C">
        <w:rPr>
          <w:rFonts w:ascii="Arial" w:hAnsi="Arial" w:cs="Arial"/>
        </w:rPr>
        <w:br/>
      </w:r>
      <w:r w:rsidRPr="00760637">
        <w:rPr>
          <w:rFonts w:ascii="Arial" w:hAnsi="Arial" w:cs="Arial"/>
        </w:rPr>
        <w:t xml:space="preserve">0,66 </w:t>
      </w:r>
      <w:r w:rsidRPr="00760637">
        <w:rPr>
          <w:rFonts w:ascii="Arial" w:hAnsi="Arial" w:cs="Arial"/>
          <w:i/>
        </w:rPr>
        <w:t>R</w:t>
      </w:r>
      <w:r w:rsidRPr="00760637">
        <w:rPr>
          <w:rFonts w:ascii="Arial" w:hAnsi="Arial" w:cs="Arial"/>
          <w:i/>
          <w:vertAlign w:val="subscript"/>
        </w:rPr>
        <w:t>e</w:t>
      </w:r>
      <w:r w:rsidRPr="00760637">
        <w:rPr>
          <w:rFonts w:ascii="Arial" w:hAnsi="Arial" w:cs="Arial"/>
        </w:rPr>
        <w:t>.</w:t>
      </w:r>
    </w:p>
    <w:p w:rsidR="001363E5" w:rsidRPr="00BB54D1" w:rsidRDefault="001363E5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22"/>
          <w:szCs w:val="22"/>
        </w:rPr>
      </w:pPr>
      <w:bookmarkStart w:id="36" w:name="_Toc23165532"/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>6.9 Толщина корпуса</w:t>
      </w:r>
      <w:bookmarkEnd w:id="36"/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>6.9.1 Минимальная толщина</w:t>
      </w:r>
      <w:r w:rsidR="00106ACE">
        <w:rPr>
          <w:rFonts w:ascii="Arial" w:hAnsi="Arial" w:cs="Arial"/>
          <w:b/>
          <w:sz w:val="22"/>
          <w:szCs w:val="22"/>
        </w:rPr>
        <w:t xml:space="preserve"> стенк</w:t>
      </w:r>
      <w:r w:rsidR="00F81B56">
        <w:rPr>
          <w:rFonts w:ascii="Arial" w:hAnsi="Arial" w:cs="Arial"/>
          <w:b/>
          <w:sz w:val="22"/>
          <w:szCs w:val="22"/>
        </w:rPr>
        <w:t>и</w:t>
      </w:r>
      <w:r w:rsidRPr="00760637">
        <w:rPr>
          <w:rFonts w:ascii="Arial" w:hAnsi="Arial" w:cs="Arial"/>
          <w:b/>
          <w:sz w:val="22"/>
          <w:szCs w:val="22"/>
        </w:rPr>
        <w:t xml:space="preserve"> корпуса</w:t>
      </w:r>
    </w:p>
    <w:p w:rsidR="00760637" w:rsidRDefault="000F3CCB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Е</w:t>
      </w:r>
      <w:r w:rsidRPr="00760637">
        <w:rPr>
          <w:rFonts w:ascii="Arial" w:hAnsi="Arial" w:cs="Arial"/>
        </w:rPr>
        <w:t>сли не выполн</w:t>
      </w:r>
      <w:r w:rsidR="00681293">
        <w:rPr>
          <w:rFonts w:ascii="Arial" w:hAnsi="Arial" w:cs="Arial"/>
        </w:rPr>
        <w:t>ены</w:t>
      </w:r>
      <w:r w:rsidRPr="00760637">
        <w:rPr>
          <w:rFonts w:ascii="Arial" w:hAnsi="Arial" w:cs="Arial"/>
        </w:rPr>
        <w:t xml:space="preserve"> условия, установленные в 6.9.2</w:t>
      </w:r>
      <w:r>
        <w:rPr>
          <w:rFonts w:ascii="Arial" w:hAnsi="Arial" w:cs="Arial"/>
        </w:rPr>
        <w:t>, т</w:t>
      </w:r>
      <w:r w:rsidR="00760637" w:rsidRPr="00760637">
        <w:rPr>
          <w:rFonts w:ascii="Arial" w:hAnsi="Arial" w:cs="Arial"/>
        </w:rPr>
        <w:t xml:space="preserve">олщина </w:t>
      </w:r>
      <w:r w:rsidR="00142E53">
        <w:rPr>
          <w:rFonts w:ascii="Arial" w:hAnsi="Arial" w:cs="Arial"/>
        </w:rPr>
        <w:t xml:space="preserve">стенки </w:t>
      </w:r>
      <w:r w:rsidR="00760637" w:rsidRPr="00760637">
        <w:rPr>
          <w:rFonts w:ascii="Arial" w:hAnsi="Arial" w:cs="Arial"/>
        </w:rPr>
        <w:t xml:space="preserve">корпусов, изготовленных из мягкой стали (с гарантированным минимальным пределом прочности на разрыв от </w:t>
      </w:r>
      <w:r w:rsidR="00681293">
        <w:rPr>
          <w:rFonts w:ascii="Arial" w:hAnsi="Arial" w:cs="Arial"/>
        </w:rPr>
        <w:br/>
      </w:r>
      <w:r w:rsidR="00760637" w:rsidRPr="00760637">
        <w:rPr>
          <w:rFonts w:ascii="Arial" w:hAnsi="Arial" w:cs="Arial"/>
        </w:rPr>
        <w:t>360 Н/мм</w:t>
      </w:r>
      <w:r w:rsidR="00760637" w:rsidRPr="00760637">
        <w:rPr>
          <w:rFonts w:ascii="Arial" w:hAnsi="Arial" w:cs="Arial"/>
          <w:vertAlign w:val="superscript"/>
        </w:rPr>
        <w:t>2</w:t>
      </w:r>
      <w:r w:rsidR="00760637" w:rsidRPr="00760637">
        <w:rPr>
          <w:rFonts w:ascii="Arial" w:hAnsi="Arial" w:cs="Arial"/>
        </w:rPr>
        <w:t xml:space="preserve"> до 490 Н/мм</w:t>
      </w:r>
      <w:r w:rsidR="00760637" w:rsidRPr="0076063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  <w:r w:rsidR="00142E5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должна быть не менее</w:t>
      </w:r>
      <w:r w:rsidR="00760637" w:rsidRPr="00760637">
        <w:rPr>
          <w:rFonts w:ascii="Arial" w:hAnsi="Arial" w:cs="Arial"/>
        </w:rPr>
        <w:t xml:space="preserve"> следующих значений: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- 5 мм, если диаметр цистерны не превышает 1,8 м;</w:t>
      </w:r>
    </w:p>
    <w:p w:rsidR="00760637" w:rsidRP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- 6 мм, если диаметр цистерны превышает 1,8 м (за исключением корпусов, предназначенных для перевозки порошкообразных или гранулированных веществ).</w:t>
      </w:r>
    </w:p>
    <w:p w:rsidR="00760637" w:rsidRPr="00F24EF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Если корпус изготовлен из другого материала, эквивалентную минимальную толщину </w:t>
      </w:r>
      <w:r w:rsidR="00142E53">
        <w:rPr>
          <w:rFonts w:ascii="Arial" w:hAnsi="Arial" w:cs="Arial"/>
        </w:rPr>
        <w:br/>
      </w:r>
      <w:r w:rsidRPr="00760637">
        <w:rPr>
          <w:rFonts w:ascii="Arial" w:hAnsi="Arial" w:cs="Arial"/>
        </w:rPr>
        <w:t>определяют в соответствии с формулой (3):</w:t>
      </w:r>
    </w:p>
    <w:p w:rsidR="00833FDF" w:rsidRPr="00F24EF7" w:rsidRDefault="00833FDF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2"/>
        </w:rPr>
      </w:pPr>
    </w:p>
    <w:p w:rsidR="006D7AE8" w:rsidRPr="006D7AE8" w:rsidRDefault="006D7AE8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5"/>
        <w:gridCol w:w="1883"/>
      </w:tblGrid>
      <w:tr w:rsidR="006D7AE8" w:rsidRPr="00A17C02" w:rsidTr="00D25124">
        <w:tc>
          <w:tcPr>
            <w:tcW w:w="7933" w:type="dxa"/>
            <w:shd w:val="clear" w:color="auto" w:fill="auto"/>
          </w:tcPr>
          <w:p w:rsidR="006D7AE8" w:rsidRPr="00833FDF" w:rsidRDefault="00A4217D" w:rsidP="00D25124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464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</m:t>
                        </m:r>
                      </m:sub>
                    </m:sSub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noProof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m1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6D7AE8" w:rsidRPr="001F5D53" w:rsidRDefault="006D7AE8" w:rsidP="006D7A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3)</w:t>
            </w:r>
          </w:p>
        </w:tc>
      </w:tr>
    </w:tbl>
    <w:p w:rsidR="00760637" w:rsidRPr="00760637" w:rsidRDefault="00760637" w:rsidP="00B0474F">
      <w:pPr>
        <w:numPr>
          <w:ilvl w:val="1"/>
          <w:numId w:val="0"/>
        </w:numPr>
        <w:spacing w:before="120"/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Если толщину </w:t>
      </w:r>
      <w:r w:rsidR="00F81B56">
        <w:rPr>
          <w:rFonts w:ascii="Arial" w:hAnsi="Arial" w:cs="Arial"/>
        </w:rPr>
        <w:t xml:space="preserve">стенки </w:t>
      </w:r>
      <w:r w:rsidRPr="00760637">
        <w:rPr>
          <w:rFonts w:ascii="Arial" w:hAnsi="Arial" w:cs="Arial"/>
        </w:rPr>
        <w:t xml:space="preserve">корпуса увеличивают с учетом </w:t>
      </w:r>
      <w:r w:rsidR="00F81B56">
        <w:rPr>
          <w:rFonts w:ascii="Arial" w:hAnsi="Arial" w:cs="Arial"/>
        </w:rPr>
        <w:t xml:space="preserve">агрессивных (разъедающих) </w:t>
      </w:r>
      <w:r w:rsidRPr="00760637">
        <w:rPr>
          <w:rFonts w:ascii="Arial" w:hAnsi="Arial" w:cs="Arial"/>
        </w:rPr>
        <w:t>веществ, эт</w:t>
      </w:r>
      <w:r w:rsidR="00F81B56">
        <w:rPr>
          <w:rFonts w:ascii="Arial" w:hAnsi="Arial" w:cs="Arial"/>
        </w:rPr>
        <w:t>о</w:t>
      </w:r>
      <w:r w:rsidRPr="00760637">
        <w:rPr>
          <w:rFonts w:ascii="Arial" w:hAnsi="Arial" w:cs="Arial"/>
        </w:rPr>
        <w:t xml:space="preserve"> дополнительн</w:t>
      </w:r>
      <w:r w:rsidR="00F81B56">
        <w:rPr>
          <w:rFonts w:ascii="Arial" w:hAnsi="Arial" w:cs="Arial"/>
        </w:rPr>
        <w:t>ое</w:t>
      </w:r>
      <w:r w:rsidRPr="00760637">
        <w:rPr>
          <w:rFonts w:ascii="Arial" w:hAnsi="Arial" w:cs="Arial"/>
        </w:rPr>
        <w:t xml:space="preserve"> </w:t>
      </w:r>
      <w:r w:rsidR="00F81B56">
        <w:rPr>
          <w:rFonts w:ascii="Arial" w:hAnsi="Arial" w:cs="Arial"/>
        </w:rPr>
        <w:t xml:space="preserve">утолщение </w:t>
      </w:r>
      <w:r w:rsidRPr="00760637">
        <w:rPr>
          <w:rFonts w:ascii="Arial" w:hAnsi="Arial" w:cs="Arial"/>
        </w:rPr>
        <w:t>не учитывают при расчете минимальной толщины</w:t>
      </w:r>
      <w:r w:rsidR="00F81B56">
        <w:rPr>
          <w:rFonts w:ascii="Arial" w:hAnsi="Arial" w:cs="Arial"/>
        </w:rPr>
        <w:t xml:space="preserve"> стенки</w:t>
      </w:r>
      <w:r w:rsidRPr="00760637">
        <w:rPr>
          <w:rFonts w:ascii="Arial" w:hAnsi="Arial" w:cs="Arial"/>
        </w:rPr>
        <w:t xml:space="preserve"> корпуса.</w:t>
      </w:r>
    </w:p>
    <w:p w:rsidR="00760637" w:rsidRDefault="00760637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 xml:space="preserve">Фактическая минимальная толщина </w:t>
      </w:r>
      <w:r w:rsidR="003E5D98">
        <w:rPr>
          <w:rFonts w:ascii="Arial" w:hAnsi="Arial" w:cs="Arial"/>
        </w:rPr>
        <w:t xml:space="preserve">стенки </w:t>
      </w:r>
      <w:r w:rsidRPr="00760637">
        <w:rPr>
          <w:rFonts w:ascii="Arial" w:hAnsi="Arial" w:cs="Arial"/>
        </w:rPr>
        <w:t xml:space="preserve">должна быть </w:t>
      </w:r>
      <w:r w:rsidR="00585A69">
        <w:rPr>
          <w:rFonts w:ascii="Arial" w:hAnsi="Arial" w:cs="Arial"/>
        </w:rPr>
        <w:t xml:space="preserve">не </w:t>
      </w:r>
      <w:r w:rsidRPr="00760637">
        <w:rPr>
          <w:rFonts w:ascii="Arial" w:hAnsi="Arial" w:cs="Arial"/>
        </w:rPr>
        <w:t>мен</w:t>
      </w:r>
      <w:r w:rsidR="00585A69">
        <w:rPr>
          <w:rFonts w:ascii="Arial" w:hAnsi="Arial" w:cs="Arial"/>
        </w:rPr>
        <w:t>ее</w:t>
      </w:r>
      <w:r w:rsidRPr="00760637">
        <w:rPr>
          <w:rFonts w:ascii="Arial" w:hAnsi="Arial" w:cs="Arial"/>
        </w:rPr>
        <w:t xml:space="preserve"> абсолютной минимальной толщины, указанной в таблице 1.</w:t>
      </w:r>
    </w:p>
    <w:p w:rsidR="00585A69" w:rsidRPr="00585A69" w:rsidRDefault="00585A69" w:rsidP="002E5260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0"/>
          <w:szCs w:val="10"/>
        </w:rPr>
      </w:pPr>
    </w:p>
    <w:p w:rsidR="00760637" w:rsidRPr="00760637" w:rsidRDefault="00760637" w:rsidP="003A5958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60637">
        <w:rPr>
          <w:rFonts w:ascii="Arial" w:hAnsi="Arial" w:cs="Arial"/>
          <w:b/>
          <w:sz w:val="22"/>
          <w:szCs w:val="22"/>
        </w:rPr>
        <w:t xml:space="preserve">6.9.2 Уменьшение толщины </w:t>
      </w:r>
      <w:r w:rsidR="003E5D98">
        <w:rPr>
          <w:rFonts w:ascii="Arial" w:hAnsi="Arial" w:cs="Arial"/>
          <w:b/>
          <w:sz w:val="22"/>
          <w:szCs w:val="22"/>
        </w:rPr>
        <w:t xml:space="preserve">стенки </w:t>
      </w:r>
      <w:r w:rsidRPr="00760637">
        <w:rPr>
          <w:rFonts w:ascii="Arial" w:hAnsi="Arial" w:cs="Arial"/>
          <w:b/>
          <w:sz w:val="22"/>
          <w:szCs w:val="22"/>
        </w:rPr>
        <w:t xml:space="preserve">корпуса </w:t>
      </w:r>
    </w:p>
    <w:p w:rsidR="00760637" w:rsidRPr="00760637" w:rsidRDefault="00760637" w:rsidP="003903FB">
      <w:pPr>
        <w:ind w:firstLine="567"/>
        <w:jc w:val="both"/>
        <w:rPr>
          <w:rFonts w:ascii="Arial" w:hAnsi="Arial" w:cs="Arial"/>
        </w:rPr>
      </w:pPr>
      <w:r w:rsidRPr="00760637">
        <w:rPr>
          <w:rFonts w:ascii="Arial" w:hAnsi="Arial" w:cs="Arial"/>
        </w:rPr>
        <w:t>6.9.2.1 Если защита от повреждения корпуса обеспечива</w:t>
      </w:r>
      <w:r w:rsidR="0091723C">
        <w:rPr>
          <w:rFonts w:ascii="Arial" w:hAnsi="Arial" w:cs="Arial"/>
        </w:rPr>
        <w:t>ется</w:t>
      </w:r>
      <w:r w:rsidRPr="00760637">
        <w:rPr>
          <w:rFonts w:ascii="Arial" w:hAnsi="Arial" w:cs="Arial"/>
        </w:rPr>
        <w:t xml:space="preserve"> в соответствии с 6.9.2.2</w:t>
      </w:r>
      <w:r w:rsidR="009E54F5">
        <w:rPr>
          <w:rFonts w:ascii="Arial" w:hAnsi="Arial" w:cs="Arial"/>
        </w:rPr>
        <w:t xml:space="preserve"> и </w:t>
      </w:r>
      <w:r w:rsidRPr="00760637">
        <w:rPr>
          <w:rFonts w:ascii="Arial" w:hAnsi="Arial" w:cs="Arial"/>
        </w:rPr>
        <w:t xml:space="preserve">6.9.2.3, то минимальная толщина </w:t>
      </w:r>
      <w:r w:rsidR="0091723C">
        <w:rPr>
          <w:rFonts w:ascii="Arial" w:hAnsi="Arial" w:cs="Arial"/>
        </w:rPr>
        <w:t xml:space="preserve">стенки корпуса </w:t>
      </w:r>
      <w:r w:rsidRPr="00760637">
        <w:rPr>
          <w:rFonts w:ascii="Arial" w:hAnsi="Arial" w:cs="Arial"/>
        </w:rPr>
        <w:t xml:space="preserve">может быть уменьшена </w:t>
      </w:r>
      <w:r w:rsidR="00737929">
        <w:rPr>
          <w:rFonts w:ascii="Arial" w:hAnsi="Arial" w:cs="Arial"/>
        </w:rPr>
        <w:t xml:space="preserve">не более чем </w:t>
      </w:r>
      <w:r w:rsidRPr="00760637">
        <w:rPr>
          <w:rFonts w:ascii="Arial" w:hAnsi="Arial" w:cs="Arial"/>
        </w:rPr>
        <w:t xml:space="preserve">на 2 мм </w:t>
      </w:r>
      <w:r w:rsidR="0091723C">
        <w:rPr>
          <w:rFonts w:ascii="Arial" w:hAnsi="Arial" w:cs="Arial"/>
        </w:rPr>
        <w:t xml:space="preserve">для </w:t>
      </w:r>
      <w:r w:rsidRPr="00760637">
        <w:rPr>
          <w:rFonts w:ascii="Arial" w:hAnsi="Arial" w:cs="Arial"/>
        </w:rPr>
        <w:t>стандартной стали (или эквивалентной толщины друго</w:t>
      </w:r>
      <w:r w:rsidR="00737929">
        <w:rPr>
          <w:rFonts w:ascii="Arial" w:hAnsi="Arial" w:cs="Arial"/>
        </w:rPr>
        <w:t>го</w:t>
      </w:r>
      <w:r w:rsidRPr="00760637">
        <w:rPr>
          <w:rFonts w:ascii="Arial" w:hAnsi="Arial" w:cs="Arial"/>
        </w:rPr>
        <w:t xml:space="preserve"> материал</w:t>
      </w:r>
      <w:r w:rsidR="00737929">
        <w:rPr>
          <w:rFonts w:ascii="Arial" w:hAnsi="Arial" w:cs="Arial"/>
        </w:rPr>
        <w:t>а</w:t>
      </w:r>
      <w:r w:rsidRPr="00760637">
        <w:rPr>
          <w:rFonts w:ascii="Arial" w:hAnsi="Arial" w:cs="Arial"/>
        </w:rPr>
        <w:t>, рассчитанной по формуле (3)</w:t>
      </w:r>
      <w:r w:rsidR="00185A91">
        <w:rPr>
          <w:rFonts w:ascii="Arial" w:hAnsi="Arial" w:cs="Arial"/>
        </w:rPr>
        <w:t>)</w:t>
      </w:r>
      <w:r w:rsidRPr="00760637">
        <w:rPr>
          <w:rFonts w:ascii="Arial" w:hAnsi="Arial" w:cs="Arial"/>
        </w:rPr>
        <w:t xml:space="preserve"> от значения, у</w:t>
      </w:r>
      <w:r w:rsidR="0091723C">
        <w:rPr>
          <w:rFonts w:ascii="Arial" w:hAnsi="Arial" w:cs="Arial"/>
        </w:rPr>
        <w:t>казанного</w:t>
      </w:r>
      <w:r w:rsidRPr="00760637">
        <w:rPr>
          <w:rFonts w:ascii="Arial" w:hAnsi="Arial" w:cs="Arial"/>
        </w:rPr>
        <w:t xml:space="preserve"> в 6.9.1, но должна быть </w:t>
      </w:r>
      <w:r w:rsidR="0086052F">
        <w:rPr>
          <w:rFonts w:ascii="Arial" w:hAnsi="Arial" w:cs="Arial"/>
        </w:rPr>
        <w:t xml:space="preserve">не </w:t>
      </w:r>
      <w:r w:rsidRPr="00760637">
        <w:rPr>
          <w:rFonts w:ascii="Arial" w:hAnsi="Arial" w:cs="Arial"/>
        </w:rPr>
        <w:t>мен</w:t>
      </w:r>
      <w:r w:rsidR="0086052F">
        <w:rPr>
          <w:rFonts w:ascii="Arial" w:hAnsi="Arial" w:cs="Arial"/>
        </w:rPr>
        <w:t>ее</w:t>
      </w:r>
      <w:r w:rsidRPr="00760637">
        <w:rPr>
          <w:rFonts w:ascii="Arial" w:hAnsi="Arial" w:cs="Arial"/>
        </w:rPr>
        <w:t xml:space="preserve"> абсолютной минимальной толщины, указанной в таблице 1.</w:t>
      </w:r>
    </w:p>
    <w:p w:rsidR="00760637" w:rsidRPr="00760637" w:rsidRDefault="00760637" w:rsidP="003903FB">
      <w:pPr>
        <w:ind w:firstLine="567"/>
        <w:jc w:val="both"/>
        <w:rPr>
          <w:rFonts w:ascii="Arial" w:hAnsi="Arial" w:cs="Arial"/>
          <w:sz w:val="6"/>
          <w:szCs w:val="6"/>
        </w:rPr>
      </w:pPr>
    </w:p>
    <w:p w:rsidR="00D25124" w:rsidRPr="00D25124" w:rsidRDefault="00D25124" w:rsidP="00ED411B">
      <w:pPr>
        <w:ind w:firstLine="426"/>
        <w:jc w:val="both"/>
        <w:rPr>
          <w:rFonts w:ascii="Arial" w:hAnsi="Arial" w:cs="Arial"/>
        </w:rPr>
      </w:pPr>
      <w:r w:rsidRPr="005762D6">
        <w:rPr>
          <w:rFonts w:ascii="Arial" w:eastAsia="Calibri" w:hAnsi="Arial" w:cs="Arial"/>
          <w:spacing w:val="30"/>
          <w:lang w:eastAsia="en-US"/>
        </w:rPr>
        <w:t>Таблица 1 –</w:t>
      </w:r>
      <w:r w:rsidRPr="00D25124">
        <w:rPr>
          <w:rFonts w:ascii="Arial" w:hAnsi="Arial" w:cs="Arial"/>
        </w:rPr>
        <w:t xml:space="preserve"> Абсолютная минимальная толщина</w:t>
      </w:r>
      <w:r>
        <w:rPr>
          <w:rFonts w:ascii="Arial" w:hAnsi="Arial" w:cs="Arial"/>
        </w:rPr>
        <w:t xml:space="preserve"> стенки</w:t>
      </w:r>
      <w:r w:rsidRPr="00D25124">
        <w:rPr>
          <w:rFonts w:ascii="Arial" w:hAnsi="Arial" w:cs="Arial"/>
        </w:rPr>
        <w:t xml:space="preserve"> корпуса</w:t>
      </w:r>
    </w:p>
    <w:p w:rsidR="00D25124" w:rsidRPr="00D25124" w:rsidRDefault="00D25124" w:rsidP="00D25124">
      <w:pPr>
        <w:ind w:firstLine="567"/>
        <w:jc w:val="both"/>
        <w:rPr>
          <w:rFonts w:ascii="Arial" w:hAnsi="Arial" w:cs="Arial"/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494"/>
        <w:gridCol w:w="1895"/>
        <w:gridCol w:w="1238"/>
        <w:gridCol w:w="1880"/>
        <w:gridCol w:w="1496"/>
      </w:tblGrid>
      <w:tr w:rsidR="00D25124" w:rsidRPr="00F178D9" w:rsidTr="00F178D9">
        <w:tc>
          <w:tcPr>
            <w:tcW w:w="1442" w:type="dxa"/>
            <w:vMerge w:val="restart"/>
            <w:shd w:val="clear" w:color="auto" w:fill="auto"/>
            <w:vAlign w:val="center"/>
          </w:tcPr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Диаметр</w:t>
            </w:r>
            <w:r w:rsidR="00AB19D6" w:rsidRPr="00F178D9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  <w:r w:rsidRPr="00F178D9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8339" w:type="dxa"/>
            <w:gridSpan w:val="5"/>
            <w:shd w:val="clear" w:color="auto" w:fill="auto"/>
            <w:vAlign w:val="center"/>
          </w:tcPr>
          <w:p w:rsidR="00D25124" w:rsidRPr="00F178D9" w:rsidRDefault="00D25124" w:rsidP="00F178D9">
            <w:pPr>
              <w:ind w:firstLine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Минимальная толщина стенки корпуса</w:t>
            </w:r>
          </w:p>
        </w:tc>
      </w:tr>
      <w:tr w:rsidR="00D25124" w:rsidRPr="00F178D9" w:rsidTr="00F178D9">
        <w:tc>
          <w:tcPr>
            <w:tcW w:w="1442" w:type="dxa"/>
            <w:vMerge/>
            <w:shd w:val="clear" w:color="auto" w:fill="auto"/>
          </w:tcPr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D25124" w:rsidRPr="00F178D9" w:rsidRDefault="00AB19D6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Аустенитные</w:t>
            </w:r>
            <w:r w:rsidR="00D25124" w:rsidRPr="00F178D9">
              <w:rPr>
                <w:rFonts w:ascii="Arial" w:hAnsi="Arial" w:cs="Arial"/>
                <w:sz w:val="18"/>
                <w:szCs w:val="18"/>
              </w:rPr>
              <w:t xml:space="preserve"> стали,</w:t>
            </w:r>
            <w:r w:rsidRPr="00F178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25124" w:rsidRPr="00F178D9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B19D6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 xml:space="preserve">Аустенитно- </w:t>
            </w:r>
          </w:p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ферритные стали,</w:t>
            </w:r>
            <w:r w:rsidR="004800E8" w:rsidRPr="00F178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178D9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62B8" w:rsidRPr="00F178D9" w:rsidRDefault="00D25124" w:rsidP="00F178D9">
            <w:pPr>
              <w:ind w:firstLine="1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 xml:space="preserve">Другие </w:t>
            </w:r>
          </w:p>
          <w:p w:rsidR="00D25124" w:rsidRPr="00F178D9" w:rsidRDefault="00D25124" w:rsidP="00F178D9">
            <w:pPr>
              <w:ind w:firstLine="1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стали,</w:t>
            </w:r>
            <w:r w:rsidR="004800E8" w:rsidRPr="00F178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178D9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62B8" w:rsidRPr="00F178D9" w:rsidRDefault="00D662B8" w:rsidP="00F178D9">
            <w:pPr>
              <w:ind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А</w:t>
            </w:r>
            <w:r w:rsidR="00D25124" w:rsidRPr="00F178D9">
              <w:rPr>
                <w:rFonts w:ascii="Arial" w:hAnsi="Arial" w:cs="Arial"/>
                <w:sz w:val="18"/>
                <w:szCs w:val="18"/>
              </w:rPr>
              <w:t xml:space="preserve">люминий </w:t>
            </w:r>
            <w:r w:rsidRPr="00F178D9">
              <w:rPr>
                <w:rFonts w:ascii="Arial" w:hAnsi="Arial" w:cs="Arial"/>
                <w:sz w:val="18"/>
                <w:szCs w:val="18"/>
              </w:rPr>
              <w:t>чистотой</w:t>
            </w:r>
          </w:p>
          <w:p w:rsidR="00D25124" w:rsidRPr="00F178D9" w:rsidRDefault="00D25124" w:rsidP="00F178D9">
            <w:pPr>
              <w:ind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99,8 %,</w:t>
            </w:r>
            <w:r w:rsidR="00AB19D6" w:rsidRPr="00F178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178D9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Алюминиевые сплавы</w:t>
            </w:r>
            <w:r w:rsidR="004800E8" w:rsidRPr="00F178D9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</w:tr>
      <w:tr w:rsidR="00D25124" w:rsidRPr="00F178D9" w:rsidTr="00F178D9">
        <w:tc>
          <w:tcPr>
            <w:tcW w:w="1442" w:type="dxa"/>
            <w:shd w:val="clear" w:color="auto" w:fill="auto"/>
          </w:tcPr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≤ 1,80</w:t>
            </w:r>
          </w:p>
          <w:p w:rsidR="00D25124" w:rsidRPr="00F178D9" w:rsidRDefault="00D25124" w:rsidP="00F17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&gt; 1,80</w:t>
            </w:r>
          </w:p>
        </w:tc>
        <w:tc>
          <w:tcPr>
            <w:tcW w:w="1535" w:type="dxa"/>
            <w:shd w:val="clear" w:color="auto" w:fill="auto"/>
          </w:tcPr>
          <w:p w:rsidR="004800E8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2,5</w:t>
            </w:r>
            <w:r w:rsidRPr="00F178D9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3,5</w:t>
            </w:r>
          </w:p>
        </w:tc>
        <w:tc>
          <w:tcPr>
            <w:tcW w:w="1275" w:type="dxa"/>
            <w:shd w:val="clear" w:color="auto" w:fill="auto"/>
          </w:tcPr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D25124" w:rsidRPr="00F178D9" w:rsidRDefault="00D25124" w:rsidP="00F178D9">
            <w:pPr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8D9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D25124" w:rsidRPr="00F178D9" w:rsidTr="00F178D9">
        <w:tc>
          <w:tcPr>
            <w:tcW w:w="9781" w:type="dxa"/>
            <w:gridSpan w:val="6"/>
            <w:shd w:val="clear" w:color="auto" w:fill="auto"/>
          </w:tcPr>
          <w:p w:rsidR="00D25124" w:rsidRPr="00F178D9" w:rsidRDefault="00D25124" w:rsidP="00D25124">
            <w:pPr>
              <w:rPr>
                <w:rFonts w:ascii="Calibri" w:eastAsia="Calibri" w:hAnsi="Calibri"/>
                <w:lang w:eastAsia="en-US"/>
              </w:rPr>
            </w:pPr>
            <w:r w:rsidRPr="00F178D9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F178D9">
              <w:rPr>
                <w:rFonts w:ascii="Calibri" w:eastAsia="Calibri" w:hAnsi="Calibri"/>
                <w:lang w:eastAsia="en-US"/>
              </w:rPr>
              <w:t xml:space="preserve"> 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Для </w:t>
            </w:r>
            <w:r w:rsidR="000142DA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корпусов с 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некруглы</w:t>
            </w:r>
            <w:r w:rsidR="000142DA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поперечны</w:t>
            </w:r>
            <w:r w:rsidR="000142DA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сечени</w:t>
            </w:r>
            <w:r w:rsidR="000142DA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ем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см. 6.3. </w:t>
            </w:r>
          </w:p>
          <w:p w:rsidR="00D25124" w:rsidRPr="00F178D9" w:rsidRDefault="00D25124" w:rsidP="005E4094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F178D9">
              <w:rPr>
                <w:rFonts w:ascii="Calibri" w:eastAsia="Calibri" w:hAnsi="Calibri"/>
                <w:vertAlign w:val="superscript"/>
                <w:lang w:val="en-US" w:eastAsia="en-US"/>
              </w:rPr>
              <w:t>b</w:t>
            </w:r>
            <w:r w:rsidRPr="00F178D9">
              <w:rPr>
                <w:rFonts w:ascii="Calibri" w:eastAsia="Calibri" w:hAnsi="Calibri"/>
                <w:lang w:eastAsia="en-US"/>
              </w:rPr>
              <w:t xml:space="preserve"> </w:t>
            </w:r>
            <w:r w:rsidRPr="00FA2C5F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Для контейнеров</w:t>
            </w:r>
            <w:r w:rsidR="00FA2C5F" w:rsidRPr="00FA2C5F">
              <w:rPr>
                <w:rFonts w:ascii="Arial" w:eastAsia="Calibri" w:hAnsi="Arial" w:cs="Arial"/>
                <w:sz w:val="18"/>
                <w:szCs w:val="18"/>
                <w:lang w:eastAsia="en-US"/>
              </w:rPr>
              <w:t>-цистерн</w:t>
            </w:r>
            <w:r w:rsidR="00FA2C5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 с</w:t>
            </w:r>
            <w:r w:rsidR="005E4094">
              <w:rPr>
                <w:rFonts w:ascii="Arial" w:eastAsia="Calibri" w:hAnsi="Arial" w:cs="Arial"/>
                <w:sz w:val="18"/>
                <w:szCs w:val="18"/>
                <w:lang w:eastAsia="en-US"/>
              </w:rPr>
              <w:t>ъемных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цистерн</w:t>
            </w:r>
            <w:r w:rsidR="009648E3">
              <w:rPr>
                <w:rFonts w:ascii="Arial" w:eastAsia="Calibri" w:hAnsi="Arial" w:cs="Arial"/>
                <w:sz w:val="18"/>
                <w:szCs w:val="18"/>
                <w:lang w:eastAsia="en-US"/>
              </w:rPr>
              <w:t>,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не защищенных от повреждений, толщина </w:t>
            </w:r>
            <w:r w:rsidR="00151FA6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стенки </w:t>
            </w:r>
            <w:r w:rsidRPr="00E5422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корпуса должна составлять не менее 3 мм независимо от используемого материала.</w:t>
            </w:r>
          </w:p>
        </w:tc>
      </w:tr>
    </w:tbl>
    <w:p w:rsidR="00D25124" w:rsidRPr="003E5D98" w:rsidRDefault="00D25124" w:rsidP="00D25124">
      <w:pPr>
        <w:jc w:val="center"/>
        <w:rPr>
          <w:rFonts w:ascii="Arial" w:eastAsia="Calibri" w:hAnsi="Arial" w:cs="Arial"/>
          <w:sz w:val="10"/>
          <w:szCs w:val="10"/>
          <w:lang w:eastAsia="en-US"/>
        </w:rPr>
      </w:pPr>
    </w:p>
    <w:p w:rsidR="00D25124" w:rsidRPr="00E56EDF" w:rsidRDefault="00D25124" w:rsidP="00E56ED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E56EDF">
        <w:rPr>
          <w:rFonts w:ascii="Arial" w:hAnsi="Arial" w:cs="Arial"/>
        </w:rPr>
        <w:t>6.9.2.2 Автоцистерны и с</w:t>
      </w:r>
      <w:r w:rsidR="005672A8">
        <w:rPr>
          <w:rFonts w:ascii="Arial" w:hAnsi="Arial" w:cs="Arial"/>
        </w:rPr>
        <w:t>ъемные</w:t>
      </w:r>
      <w:r w:rsidRPr="00E56EDF">
        <w:rPr>
          <w:rFonts w:ascii="Arial" w:hAnsi="Arial" w:cs="Arial"/>
        </w:rPr>
        <w:t xml:space="preserve"> цистерны считаются защищенными от повреждений, если </w:t>
      </w:r>
      <w:r w:rsidR="00963235" w:rsidRPr="000302B9">
        <w:rPr>
          <w:rFonts w:ascii="Arial" w:hAnsi="Arial" w:cs="Arial"/>
        </w:rPr>
        <w:t>применяют</w:t>
      </w:r>
      <w:r w:rsidRPr="00E56EDF">
        <w:rPr>
          <w:rFonts w:ascii="Arial" w:hAnsi="Arial" w:cs="Arial"/>
        </w:rPr>
        <w:t xml:space="preserve"> одну из следующих мер, указанных в </w:t>
      </w:r>
      <w:r w:rsidR="00E56EDF">
        <w:rPr>
          <w:rFonts w:ascii="Arial" w:hAnsi="Arial" w:cs="Arial"/>
        </w:rPr>
        <w:t>перечислениях</w:t>
      </w:r>
      <w:r w:rsidRPr="00E56EDF">
        <w:rPr>
          <w:rFonts w:ascii="Arial" w:hAnsi="Arial" w:cs="Arial"/>
        </w:rPr>
        <w:t xml:space="preserve"> a) - j); </w:t>
      </w:r>
      <w:r w:rsidR="0010059A">
        <w:rPr>
          <w:rFonts w:ascii="Arial" w:hAnsi="Arial" w:cs="Arial"/>
        </w:rPr>
        <w:t>в качестве</w:t>
      </w:r>
      <w:r w:rsidR="008F4D80">
        <w:rPr>
          <w:rFonts w:ascii="Arial" w:hAnsi="Arial" w:cs="Arial"/>
        </w:rPr>
        <w:t xml:space="preserve"> </w:t>
      </w:r>
      <w:r w:rsidRPr="00E56EDF">
        <w:rPr>
          <w:rFonts w:ascii="Arial" w:hAnsi="Arial" w:cs="Arial"/>
        </w:rPr>
        <w:t>расстояни</w:t>
      </w:r>
      <w:r w:rsidR="008F4D80">
        <w:rPr>
          <w:rFonts w:ascii="Arial" w:hAnsi="Arial" w:cs="Arial"/>
        </w:rPr>
        <w:t>я</w:t>
      </w:r>
      <w:r w:rsidRPr="00E56EDF">
        <w:rPr>
          <w:rFonts w:ascii="Arial" w:hAnsi="Arial" w:cs="Arial"/>
        </w:rPr>
        <w:t xml:space="preserve"> между </w:t>
      </w:r>
      <w:r w:rsidR="009A3DAD">
        <w:rPr>
          <w:rFonts w:ascii="Arial" w:hAnsi="Arial" w:cs="Arial"/>
        </w:rPr>
        <w:br/>
      </w:r>
      <w:r w:rsidRPr="00E56EDF">
        <w:rPr>
          <w:rFonts w:ascii="Arial" w:hAnsi="Arial" w:cs="Arial"/>
        </w:rPr>
        <w:t>у</w:t>
      </w:r>
      <w:r w:rsidR="00E17E71">
        <w:rPr>
          <w:rFonts w:ascii="Arial" w:hAnsi="Arial" w:cs="Arial"/>
        </w:rPr>
        <w:t>сили</w:t>
      </w:r>
      <w:r w:rsidR="00795985">
        <w:rPr>
          <w:rFonts w:ascii="Arial" w:hAnsi="Arial" w:cs="Arial"/>
        </w:rPr>
        <w:t>тельными</w:t>
      </w:r>
      <w:r w:rsidRPr="00E56EDF">
        <w:rPr>
          <w:rFonts w:ascii="Arial" w:hAnsi="Arial" w:cs="Arial"/>
        </w:rPr>
        <w:t xml:space="preserve"> элементами при</w:t>
      </w:r>
      <w:r w:rsidR="0010059A">
        <w:rPr>
          <w:rFonts w:ascii="Arial" w:hAnsi="Arial" w:cs="Arial"/>
        </w:rPr>
        <w:t>меняют</w:t>
      </w:r>
      <w:r w:rsidRPr="00E56EDF">
        <w:rPr>
          <w:rFonts w:ascii="Arial" w:hAnsi="Arial" w:cs="Arial"/>
        </w:rPr>
        <w:t xml:space="preserve"> </w:t>
      </w:r>
      <w:r w:rsidR="0010059A">
        <w:rPr>
          <w:rFonts w:ascii="Arial" w:hAnsi="Arial" w:cs="Arial"/>
        </w:rPr>
        <w:t xml:space="preserve">расстояние </w:t>
      </w:r>
      <w:r w:rsidRPr="00E56EDF">
        <w:rPr>
          <w:rFonts w:ascii="Arial" w:hAnsi="Arial" w:cs="Arial"/>
        </w:rPr>
        <w:t xml:space="preserve">между точками </w:t>
      </w:r>
      <w:r w:rsidR="008F4D80" w:rsidRPr="00E56EDF">
        <w:rPr>
          <w:rFonts w:ascii="Arial" w:hAnsi="Arial" w:cs="Arial"/>
        </w:rPr>
        <w:t xml:space="preserve">их </w:t>
      </w:r>
      <w:r w:rsidRPr="00E56EDF">
        <w:rPr>
          <w:rFonts w:ascii="Arial" w:hAnsi="Arial" w:cs="Arial"/>
        </w:rPr>
        <w:t>крепления на корпусе</w:t>
      </w:r>
      <w:r w:rsidR="0010059A">
        <w:rPr>
          <w:rFonts w:ascii="Arial" w:hAnsi="Arial" w:cs="Arial"/>
        </w:rPr>
        <w:br/>
      </w:r>
      <w:r w:rsidR="0021753F">
        <w:rPr>
          <w:rFonts w:ascii="Arial" w:hAnsi="Arial" w:cs="Arial"/>
        </w:rPr>
        <w:t>цистерны.</w:t>
      </w:r>
    </w:p>
    <w:p w:rsidR="00D25124" w:rsidRPr="00E56EDF" w:rsidRDefault="00D25124" w:rsidP="009B34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E56EDF">
        <w:rPr>
          <w:rFonts w:ascii="Arial" w:hAnsi="Arial" w:cs="Arial"/>
        </w:rPr>
        <w:t xml:space="preserve">а) </w:t>
      </w:r>
      <w:r w:rsidR="00C42F57">
        <w:rPr>
          <w:rFonts w:ascii="Arial" w:hAnsi="Arial" w:cs="Arial"/>
        </w:rPr>
        <w:t>Д</w:t>
      </w:r>
      <w:r w:rsidRPr="00E56EDF">
        <w:rPr>
          <w:rFonts w:ascii="Arial" w:hAnsi="Arial" w:cs="Arial"/>
        </w:rPr>
        <w:t>ля корпусов с круглы</w:t>
      </w:r>
      <w:r w:rsidR="00E56EDF">
        <w:rPr>
          <w:rFonts w:ascii="Arial" w:hAnsi="Arial" w:cs="Arial"/>
        </w:rPr>
        <w:t>м</w:t>
      </w:r>
      <w:r w:rsidRPr="00E56EDF">
        <w:rPr>
          <w:rFonts w:ascii="Arial" w:hAnsi="Arial" w:cs="Arial"/>
        </w:rPr>
        <w:t xml:space="preserve"> и/или эллиптическим поперечным сечением, включая </w:t>
      </w:r>
      <w:r w:rsidR="003E5D98">
        <w:rPr>
          <w:rFonts w:ascii="Arial" w:hAnsi="Arial" w:cs="Arial"/>
        </w:rPr>
        <w:t xml:space="preserve">сочетания </w:t>
      </w:r>
      <w:r w:rsidRPr="00E56EDF">
        <w:rPr>
          <w:rFonts w:ascii="Arial" w:hAnsi="Arial" w:cs="Arial"/>
        </w:rPr>
        <w:t>этих поперечных сечений</w:t>
      </w:r>
      <w:r w:rsidR="001724FC">
        <w:rPr>
          <w:rFonts w:ascii="Arial" w:hAnsi="Arial" w:cs="Arial"/>
        </w:rPr>
        <w:t xml:space="preserve"> с</w:t>
      </w:r>
      <w:r w:rsidRPr="00E56EDF">
        <w:rPr>
          <w:rFonts w:ascii="Arial" w:hAnsi="Arial" w:cs="Arial"/>
        </w:rPr>
        <w:t xml:space="preserve"> максимальны</w:t>
      </w:r>
      <w:r w:rsidR="001724FC">
        <w:rPr>
          <w:rFonts w:ascii="Arial" w:hAnsi="Arial" w:cs="Arial"/>
        </w:rPr>
        <w:t>м</w:t>
      </w:r>
      <w:r w:rsidRPr="00E56EDF">
        <w:rPr>
          <w:rFonts w:ascii="Arial" w:hAnsi="Arial" w:cs="Arial"/>
        </w:rPr>
        <w:t xml:space="preserve"> радиус</w:t>
      </w:r>
      <w:r w:rsidR="001724FC">
        <w:rPr>
          <w:rFonts w:ascii="Arial" w:hAnsi="Arial" w:cs="Arial"/>
        </w:rPr>
        <w:t>ом</w:t>
      </w:r>
      <w:r w:rsidRPr="00E56EDF">
        <w:rPr>
          <w:rFonts w:ascii="Arial" w:hAnsi="Arial" w:cs="Arial"/>
        </w:rPr>
        <w:t xml:space="preserve"> кривизны 2 м, корпус </w:t>
      </w:r>
      <w:r w:rsidR="0010059A">
        <w:rPr>
          <w:rFonts w:ascii="Arial" w:hAnsi="Arial" w:cs="Arial"/>
        </w:rPr>
        <w:t>оснащ</w:t>
      </w:r>
      <w:r w:rsidR="00495289">
        <w:rPr>
          <w:rFonts w:ascii="Arial" w:hAnsi="Arial" w:cs="Arial"/>
        </w:rPr>
        <w:t>ают</w:t>
      </w:r>
      <w:r w:rsidR="0010059A">
        <w:rPr>
          <w:rFonts w:ascii="Arial" w:hAnsi="Arial" w:cs="Arial"/>
        </w:rPr>
        <w:t xml:space="preserve"> </w:t>
      </w:r>
      <w:r w:rsidR="001724FC">
        <w:rPr>
          <w:rFonts w:ascii="Arial" w:hAnsi="Arial" w:cs="Arial"/>
        </w:rPr>
        <w:t>усили</w:t>
      </w:r>
      <w:r w:rsidR="00795985" w:rsidRPr="00AD070A">
        <w:rPr>
          <w:rFonts w:ascii="Arial" w:hAnsi="Arial" w:cs="Arial"/>
        </w:rPr>
        <w:t>тельными</w:t>
      </w:r>
      <w:r w:rsidR="00795985">
        <w:rPr>
          <w:rFonts w:ascii="Arial" w:hAnsi="Arial" w:cs="Arial"/>
        </w:rPr>
        <w:t xml:space="preserve"> </w:t>
      </w:r>
      <w:r w:rsidRPr="00E56EDF">
        <w:rPr>
          <w:rFonts w:ascii="Arial" w:hAnsi="Arial" w:cs="Arial"/>
        </w:rPr>
        <w:t>элеме</w:t>
      </w:r>
      <w:r w:rsidR="00795985">
        <w:rPr>
          <w:rFonts w:ascii="Arial" w:hAnsi="Arial" w:cs="Arial"/>
        </w:rPr>
        <w:t>н</w:t>
      </w:r>
      <w:r w:rsidR="0010059A">
        <w:rPr>
          <w:rFonts w:ascii="Arial" w:hAnsi="Arial" w:cs="Arial"/>
        </w:rPr>
        <w:t>т</w:t>
      </w:r>
      <w:r w:rsidR="00795985">
        <w:rPr>
          <w:rFonts w:ascii="Arial" w:hAnsi="Arial" w:cs="Arial"/>
        </w:rPr>
        <w:t>ами</w:t>
      </w:r>
      <w:r w:rsidRPr="00E56EDF">
        <w:rPr>
          <w:rFonts w:ascii="Arial" w:hAnsi="Arial" w:cs="Arial"/>
        </w:rPr>
        <w:t>, состоящ</w:t>
      </w:r>
      <w:r w:rsidR="00B15F87">
        <w:rPr>
          <w:rFonts w:ascii="Arial" w:hAnsi="Arial" w:cs="Arial"/>
        </w:rPr>
        <w:t>ими</w:t>
      </w:r>
      <w:r w:rsidRPr="00E56EDF">
        <w:rPr>
          <w:rFonts w:ascii="Arial" w:hAnsi="Arial" w:cs="Arial"/>
        </w:rPr>
        <w:t xml:space="preserve"> из </w:t>
      </w:r>
      <w:r w:rsidRPr="00AD070A">
        <w:rPr>
          <w:rFonts w:ascii="Arial" w:hAnsi="Arial" w:cs="Arial"/>
        </w:rPr>
        <w:t>пере</w:t>
      </w:r>
      <w:r w:rsidR="00156141">
        <w:rPr>
          <w:rFonts w:ascii="Arial" w:hAnsi="Arial" w:cs="Arial"/>
        </w:rPr>
        <w:t>городок</w:t>
      </w:r>
      <w:r w:rsidR="00943931">
        <w:rPr>
          <w:rFonts w:ascii="Arial" w:hAnsi="Arial" w:cs="Arial"/>
        </w:rPr>
        <w:t xml:space="preserve"> </w:t>
      </w:r>
      <w:r w:rsidR="00883C5B" w:rsidRPr="00AD070A">
        <w:rPr>
          <w:rFonts w:ascii="Arial" w:hAnsi="Arial" w:cs="Arial"/>
        </w:rPr>
        <w:t>или</w:t>
      </w:r>
      <w:r w:rsidR="00883C5B">
        <w:rPr>
          <w:rFonts w:ascii="Arial" w:hAnsi="Arial" w:cs="Arial"/>
        </w:rPr>
        <w:t xml:space="preserve"> </w:t>
      </w:r>
      <w:r w:rsidR="00E56EDF">
        <w:rPr>
          <w:rFonts w:ascii="Arial" w:hAnsi="Arial" w:cs="Arial"/>
        </w:rPr>
        <w:t>волногас</w:t>
      </w:r>
      <w:r w:rsidR="00156141">
        <w:rPr>
          <w:rFonts w:ascii="Arial" w:hAnsi="Arial" w:cs="Arial"/>
        </w:rPr>
        <w:t>ящих переборок</w:t>
      </w:r>
      <w:r w:rsidR="00E56EDF">
        <w:rPr>
          <w:rFonts w:ascii="Arial" w:hAnsi="Arial" w:cs="Arial"/>
        </w:rPr>
        <w:t>,</w:t>
      </w:r>
      <w:r w:rsidRPr="00E56EDF">
        <w:rPr>
          <w:rFonts w:ascii="Arial" w:hAnsi="Arial" w:cs="Arial"/>
        </w:rPr>
        <w:t xml:space="preserve"> </w:t>
      </w:r>
      <w:r w:rsidR="00883C5B" w:rsidRPr="00AD070A">
        <w:rPr>
          <w:rFonts w:ascii="Arial" w:hAnsi="Arial" w:cs="Arial"/>
        </w:rPr>
        <w:t>или</w:t>
      </w:r>
      <w:r w:rsidR="00883C5B">
        <w:rPr>
          <w:rFonts w:ascii="Arial" w:hAnsi="Arial" w:cs="Arial"/>
        </w:rPr>
        <w:t xml:space="preserve"> </w:t>
      </w:r>
      <w:r w:rsidR="00B15F87" w:rsidRPr="008C7C16">
        <w:rPr>
          <w:rFonts w:ascii="Arial" w:hAnsi="Arial" w:cs="Arial"/>
        </w:rPr>
        <w:t xml:space="preserve">наружных </w:t>
      </w:r>
      <w:r w:rsidRPr="008C7C16">
        <w:rPr>
          <w:rFonts w:ascii="Arial" w:hAnsi="Arial" w:cs="Arial"/>
        </w:rPr>
        <w:t>или внутренних колец,</w:t>
      </w:r>
      <w:r w:rsidRPr="00E56EDF">
        <w:rPr>
          <w:rFonts w:ascii="Arial" w:hAnsi="Arial" w:cs="Arial"/>
        </w:rPr>
        <w:t xml:space="preserve"> размещенных таким образом, чтобы выполнялось хотя бы одно из следующих условий:</w:t>
      </w:r>
    </w:p>
    <w:p w:rsidR="00D25124" w:rsidRPr="0085144F" w:rsidRDefault="00D25124" w:rsidP="00121BA8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 xml:space="preserve">1) расстояние между двумя </w:t>
      </w:r>
      <w:r w:rsidR="00525BC9">
        <w:rPr>
          <w:rFonts w:ascii="Arial" w:hAnsi="Arial" w:cs="Arial"/>
        </w:rPr>
        <w:t>соседними</w:t>
      </w:r>
      <w:r w:rsidR="001724FC">
        <w:rPr>
          <w:rFonts w:ascii="Arial" w:hAnsi="Arial" w:cs="Arial"/>
        </w:rPr>
        <w:t xml:space="preserve"> </w:t>
      </w:r>
      <w:r w:rsidRPr="0085144F">
        <w:rPr>
          <w:rFonts w:ascii="Arial" w:hAnsi="Arial" w:cs="Arial"/>
        </w:rPr>
        <w:t>у</w:t>
      </w:r>
      <w:r w:rsidR="00696FE9">
        <w:rPr>
          <w:rFonts w:ascii="Arial" w:hAnsi="Arial" w:cs="Arial"/>
        </w:rPr>
        <w:t>сили</w:t>
      </w:r>
      <w:r w:rsidR="00696FE9" w:rsidRPr="00AD070A">
        <w:rPr>
          <w:rFonts w:ascii="Arial" w:hAnsi="Arial" w:cs="Arial"/>
        </w:rPr>
        <w:t>тельными</w:t>
      </w:r>
      <w:r w:rsidR="00AD070A">
        <w:rPr>
          <w:rFonts w:ascii="Arial" w:hAnsi="Arial" w:cs="Arial"/>
        </w:rPr>
        <w:t xml:space="preserve"> </w:t>
      </w:r>
      <w:r w:rsidRPr="0085144F">
        <w:rPr>
          <w:rFonts w:ascii="Arial" w:hAnsi="Arial" w:cs="Arial"/>
        </w:rPr>
        <w:t xml:space="preserve">элементами </w:t>
      </w:r>
      <w:r w:rsidR="001724FC">
        <w:rPr>
          <w:rFonts w:ascii="Arial" w:hAnsi="Arial" w:cs="Arial"/>
        </w:rPr>
        <w:t>составляет не бо</w:t>
      </w:r>
      <w:r w:rsidR="00696FE9">
        <w:rPr>
          <w:rFonts w:ascii="Arial" w:hAnsi="Arial" w:cs="Arial"/>
        </w:rPr>
        <w:t xml:space="preserve">лее </w:t>
      </w:r>
      <w:r w:rsidRPr="0085144F">
        <w:rPr>
          <w:rFonts w:ascii="Arial" w:hAnsi="Arial" w:cs="Arial"/>
        </w:rPr>
        <w:t>1,75 м;</w:t>
      </w:r>
    </w:p>
    <w:p w:rsidR="00D25124" w:rsidRPr="0085144F" w:rsidRDefault="00D25124" w:rsidP="00121BA8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>2) объем</w:t>
      </w:r>
      <w:r w:rsidR="00B15F87">
        <w:rPr>
          <w:rFonts w:ascii="Arial" w:hAnsi="Arial" w:cs="Arial"/>
        </w:rPr>
        <w:t>, содержащийся</w:t>
      </w:r>
      <w:r w:rsidRPr="0085144F">
        <w:rPr>
          <w:rFonts w:ascii="Arial" w:hAnsi="Arial" w:cs="Arial"/>
        </w:rPr>
        <w:t xml:space="preserve"> между двумя перегородками или волно</w:t>
      </w:r>
      <w:r w:rsidR="00121BA8">
        <w:rPr>
          <w:rFonts w:ascii="Arial" w:hAnsi="Arial" w:cs="Arial"/>
        </w:rPr>
        <w:t>гас</w:t>
      </w:r>
      <w:r w:rsidR="00543E60">
        <w:rPr>
          <w:rFonts w:ascii="Arial" w:hAnsi="Arial" w:cs="Arial"/>
        </w:rPr>
        <w:t>ящими переборками</w:t>
      </w:r>
      <w:r w:rsidR="00883C5B" w:rsidRPr="00AD070A">
        <w:rPr>
          <w:rFonts w:ascii="Arial" w:hAnsi="Arial" w:cs="Arial"/>
        </w:rPr>
        <w:t>,</w:t>
      </w:r>
      <w:r w:rsidR="002B765C" w:rsidRPr="00AD070A">
        <w:rPr>
          <w:rFonts w:ascii="Arial" w:hAnsi="Arial" w:cs="Arial"/>
        </w:rPr>
        <w:t xml:space="preserve"> </w:t>
      </w:r>
      <w:r w:rsidR="00B15F87">
        <w:rPr>
          <w:rFonts w:ascii="Arial" w:hAnsi="Arial" w:cs="Arial"/>
        </w:rPr>
        <w:t>не превышает</w:t>
      </w:r>
      <w:r w:rsidRPr="0085144F">
        <w:rPr>
          <w:rFonts w:ascii="Arial" w:hAnsi="Arial" w:cs="Arial"/>
        </w:rPr>
        <w:t xml:space="preserve"> 7 500 л.</w:t>
      </w:r>
    </w:p>
    <w:p w:rsidR="00D25124" w:rsidRPr="0085144F" w:rsidRDefault="00D25124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EA0693">
        <w:rPr>
          <w:rFonts w:ascii="Arial" w:hAnsi="Arial" w:cs="Arial"/>
        </w:rPr>
        <w:t>Кольцо</w:t>
      </w:r>
      <w:r w:rsidRPr="0085144F">
        <w:rPr>
          <w:rFonts w:ascii="Arial" w:hAnsi="Arial" w:cs="Arial"/>
        </w:rPr>
        <w:t xml:space="preserve"> и соответствующий корпус</w:t>
      </w:r>
      <w:r w:rsidR="00495289">
        <w:rPr>
          <w:rFonts w:ascii="Arial" w:hAnsi="Arial" w:cs="Arial"/>
        </w:rPr>
        <w:t>, изготовленные из стандартной стали</w:t>
      </w:r>
      <w:r w:rsidR="008B023B">
        <w:rPr>
          <w:rFonts w:ascii="Arial" w:hAnsi="Arial" w:cs="Arial"/>
        </w:rPr>
        <w:t>,</w:t>
      </w:r>
      <w:r w:rsidRPr="0085144F">
        <w:rPr>
          <w:rFonts w:ascii="Arial" w:hAnsi="Arial" w:cs="Arial"/>
        </w:rPr>
        <w:t xml:space="preserve"> должны иметь </w:t>
      </w:r>
      <w:r w:rsidR="008B023B">
        <w:rPr>
          <w:rFonts w:ascii="Arial" w:hAnsi="Arial" w:cs="Arial"/>
        </w:rPr>
        <w:br/>
      </w:r>
      <w:r w:rsidRPr="0085144F">
        <w:rPr>
          <w:rFonts w:ascii="Arial" w:hAnsi="Arial" w:cs="Arial"/>
        </w:rPr>
        <w:t>момент сопротивления не менее 10 см</w:t>
      </w:r>
      <w:r w:rsidRPr="00121BA8">
        <w:rPr>
          <w:rFonts w:ascii="Arial" w:hAnsi="Arial" w:cs="Arial"/>
          <w:vertAlign w:val="superscript"/>
        </w:rPr>
        <w:t>3</w:t>
      </w:r>
      <w:r w:rsidRPr="0085144F">
        <w:rPr>
          <w:rFonts w:ascii="Arial" w:hAnsi="Arial" w:cs="Arial"/>
        </w:rPr>
        <w:t xml:space="preserve"> или эквивалентный момент сопротивления </w:t>
      </w:r>
      <w:r w:rsidR="00737929">
        <w:rPr>
          <w:rFonts w:ascii="Arial" w:hAnsi="Arial" w:cs="Arial"/>
        </w:rPr>
        <w:t>для</w:t>
      </w:r>
      <w:r w:rsidRPr="0085144F">
        <w:rPr>
          <w:rFonts w:ascii="Arial" w:hAnsi="Arial" w:cs="Arial"/>
        </w:rPr>
        <w:t xml:space="preserve"> друго</w:t>
      </w:r>
      <w:r w:rsidR="00737929">
        <w:rPr>
          <w:rFonts w:ascii="Arial" w:hAnsi="Arial" w:cs="Arial"/>
        </w:rPr>
        <w:t>го</w:t>
      </w:r>
      <w:r w:rsidRPr="0085144F">
        <w:rPr>
          <w:rFonts w:ascii="Arial" w:hAnsi="Arial" w:cs="Arial"/>
        </w:rPr>
        <w:t xml:space="preserve"> металл</w:t>
      </w:r>
      <w:r w:rsidR="00737929">
        <w:rPr>
          <w:rFonts w:ascii="Arial" w:hAnsi="Arial" w:cs="Arial"/>
        </w:rPr>
        <w:t>а</w:t>
      </w:r>
      <w:r w:rsidRPr="0085144F">
        <w:rPr>
          <w:rFonts w:ascii="Arial" w:hAnsi="Arial" w:cs="Arial"/>
        </w:rPr>
        <w:t xml:space="preserve"> (см. 6.14.2.5) при расчете </w:t>
      </w:r>
      <w:r w:rsidR="008C7C16">
        <w:rPr>
          <w:rFonts w:ascii="Arial" w:hAnsi="Arial" w:cs="Arial"/>
        </w:rPr>
        <w:t xml:space="preserve">относительно </w:t>
      </w:r>
      <w:r w:rsidRPr="0085144F">
        <w:rPr>
          <w:rFonts w:ascii="Arial" w:hAnsi="Arial" w:cs="Arial"/>
        </w:rPr>
        <w:t>нейтральной оси, параллельной корпусу.</w:t>
      </w:r>
    </w:p>
    <w:p w:rsidR="00D25124" w:rsidRPr="0085144F" w:rsidRDefault="00D25124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>Наружные у</w:t>
      </w:r>
      <w:r w:rsidR="00E17E71">
        <w:rPr>
          <w:rFonts w:ascii="Arial" w:hAnsi="Arial" w:cs="Arial"/>
        </w:rPr>
        <w:t>сили</w:t>
      </w:r>
      <w:r w:rsidR="00AD070A">
        <w:rPr>
          <w:rFonts w:ascii="Arial" w:hAnsi="Arial" w:cs="Arial"/>
        </w:rPr>
        <w:t>тельные</w:t>
      </w:r>
      <w:r w:rsidRPr="0085144F">
        <w:rPr>
          <w:rFonts w:ascii="Arial" w:hAnsi="Arial" w:cs="Arial"/>
        </w:rPr>
        <w:t xml:space="preserve"> элементы не должны иметь выступающих кромок с радиусом менее </w:t>
      </w:r>
      <w:r w:rsidR="00121BA8">
        <w:rPr>
          <w:rFonts w:ascii="Arial" w:hAnsi="Arial" w:cs="Arial"/>
        </w:rPr>
        <w:br/>
      </w:r>
      <w:r w:rsidRPr="0085144F">
        <w:rPr>
          <w:rFonts w:ascii="Arial" w:hAnsi="Arial" w:cs="Arial"/>
        </w:rPr>
        <w:t>2,5 мм.</w:t>
      </w:r>
    </w:p>
    <w:p w:rsidR="00D25124" w:rsidRDefault="00D25124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>b) Для корпусов с двойными стенками, имеющи</w:t>
      </w:r>
      <w:r w:rsidR="008C7C16">
        <w:rPr>
          <w:rFonts w:ascii="Arial" w:hAnsi="Arial" w:cs="Arial"/>
        </w:rPr>
        <w:t>ми</w:t>
      </w:r>
      <w:r w:rsidRPr="0085144F">
        <w:rPr>
          <w:rFonts w:ascii="Arial" w:hAnsi="Arial" w:cs="Arial"/>
        </w:rPr>
        <w:t xml:space="preserve"> промежуточный слой из жесткого твердого </w:t>
      </w:r>
      <w:r w:rsidR="00C42F57">
        <w:rPr>
          <w:rFonts w:ascii="Arial" w:hAnsi="Arial" w:cs="Arial"/>
        </w:rPr>
        <w:br/>
      </w:r>
      <w:r w:rsidRPr="0085144F">
        <w:rPr>
          <w:rFonts w:ascii="Arial" w:hAnsi="Arial" w:cs="Arial"/>
        </w:rPr>
        <w:t xml:space="preserve">материала (например, </w:t>
      </w:r>
      <w:r w:rsidR="00DC1DD6">
        <w:rPr>
          <w:rFonts w:ascii="Arial" w:hAnsi="Arial" w:cs="Arial"/>
        </w:rPr>
        <w:t xml:space="preserve">жесткий пенопласт </w:t>
      </w:r>
      <w:r w:rsidRPr="0085144F">
        <w:rPr>
          <w:rFonts w:ascii="Arial" w:hAnsi="Arial" w:cs="Arial"/>
        </w:rPr>
        <w:t xml:space="preserve">толщиной не менее 50 мм), </w:t>
      </w:r>
      <w:r w:rsidR="00BB6C24">
        <w:rPr>
          <w:rFonts w:ascii="Arial" w:eastAsia="Calibri" w:hAnsi="Arial" w:cs="Arial"/>
          <w:lang w:eastAsia="en-US"/>
        </w:rPr>
        <w:t>толщина</w:t>
      </w:r>
      <w:r w:rsidR="00BB6C24" w:rsidRPr="006951E3">
        <w:rPr>
          <w:rFonts w:ascii="Arial" w:eastAsia="Calibri" w:hAnsi="Arial" w:cs="Arial"/>
          <w:lang w:eastAsia="en-US"/>
        </w:rPr>
        <w:t xml:space="preserve"> наружн</w:t>
      </w:r>
      <w:r w:rsidR="00BB6C24">
        <w:rPr>
          <w:rFonts w:ascii="Arial" w:eastAsia="Calibri" w:hAnsi="Arial" w:cs="Arial"/>
          <w:lang w:eastAsia="en-US"/>
        </w:rPr>
        <w:t>ой</w:t>
      </w:r>
      <w:r w:rsidR="00BB6C24" w:rsidRPr="006951E3">
        <w:rPr>
          <w:rFonts w:ascii="Arial" w:eastAsia="Calibri" w:hAnsi="Arial" w:cs="Arial"/>
          <w:lang w:eastAsia="en-US"/>
        </w:rPr>
        <w:t xml:space="preserve"> стенк</w:t>
      </w:r>
      <w:r w:rsidR="00BB6C24">
        <w:rPr>
          <w:rFonts w:ascii="Arial" w:eastAsia="Calibri" w:hAnsi="Arial" w:cs="Arial"/>
          <w:lang w:eastAsia="en-US"/>
        </w:rPr>
        <w:t>и</w:t>
      </w:r>
      <w:r w:rsidR="00BB6C24" w:rsidRPr="006951E3">
        <w:rPr>
          <w:rFonts w:ascii="Arial" w:eastAsia="Calibri" w:hAnsi="Arial" w:cs="Arial"/>
          <w:lang w:eastAsia="en-US"/>
        </w:rPr>
        <w:t xml:space="preserve"> </w:t>
      </w:r>
      <w:r w:rsidR="00BB6C24">
        <w:rPr>
          <w:rFonts w:ascii="Arial" w:eastAsia="Calibri" w:hAnsi="Arial" w:cs="Arial"/>
          <w:lang w:eastAsia="en-US"/>
        </w:rPr>
        <w:t xml:space="preserve">должна составлять </w:t>
      </w:r>
      <w:r w:rsidR="00BB6C24" w:rsidRPr="006951E3">
        <w:rPr>
          <w:rFonts w:ascii="Arial" w:eastAsia="Calibri" w:hAnsi="Arial" w:cs="Arial"/>
          <w:lang w:eastAsia="en-US"/>
        </w:rPr>
        <w:t xml:space="preserve">не менее 0,5 мм, если она </w:t>
      </w:r>
      <w:r w:rsidR="00BB6C24">
        <w:rPr>
          <w:rFonts w:ascii="Arial" w:eastAsia="Calibri" w:hAnsi="Arial" w:cs="Arial"/>
          <w:lang w:eastAsia="en-US"/>
        </w:rPr>
        <w:t>изготовлена</w:t>
      </w:r>
      <w:r w:rsidR="00BB6C24" w:rsidRPr="006951E3">
        <w:rPr>
          <w:rFonts w:ascii="Arial" w:eastAsia="Calibri" w:hAnsi="Arial" w:cs="Arial"/>
          <w:lang w:eastAsia="en-US"/>
        </w:rPr>
        <w:t xml:space="preserve"> из </w:t>
      </w:r>
      <w:r w:rsidR="00BB6C24">
        <w:rPr>
          <w:rFonts w:ascii="Arial" w:eastAsia="Calibri" w:hAnsi="Arial" w:cs="Arial"/>
          <w:lang w:eastAsia="en-US"/>
        </w:rPr>
        <w:t xml:space="preserve">мягкой </w:t>
      </w:r>
      <w:r w:rsidR="00BB6C24" w:rsidRPr="006951E3">
        <w:rPr>
          <w:rFonts w:ascii="Arial" w:eastAsia="Calibri" w:hAnsi="Arial" w:cs="Arial"/>
          <w:lang w:eastAsia="en-US"/>
        </w:rPr>
        <w:t xml:space="preserve">стали, </w:t>
      </w:r>
      <w:r w:rsidR="00883C5B" w:rsidRPr="004365DA">
        <w:rPr>
          <w:rFonts w:ascii="Arial" w:eastAsia="Calibri" w:hAnsi="Arial" w:cs="Arial"/>
          <w:lang w:eastAsia="en-US"/>
        </w:rPr>
        <w:t>и</w:t>
      </w:r>
      <w:r w:rsidR="00883C5B">
        <w:rPr>
          <w:rFonts w:ascii="Arial" w:eastAsia="Calibri" w:hAnsi="Arial" w:cs="Arial"/>
          <w:lang w:eastAsia="en-US"/>
        </w:rPr>
        <w:t xml:space="preserve"> </w:t>
      </w:r>
      <w:r w:rsidR="00BB6C24">
        <w:rPr>
          <w:rFonts w:ascii="Arial" w:eastAsia="Calibri" w:hAnsi="Arial" w:cs="Arial"/>
          <w:lang w:eastAsia="en-US"/>
        </w:rPr>
        <w:t xml:space="preserve">не менее </w:t>
      </w:r>
      <w:r w:rsidR="00BB6C24">
        <w:rPr>
          <w:rFonts w:ascii="Arial" w:eastAsia="Calibri" w:hAnsi="Arial" w:cs="Arial"/>
          <w:lang w:eastAsia="en-US"/>
        </w:rPr>
        <w:br/>
      </w:r>
      <w:r w:rsidR="00BB6C24" w:rsidRPr="006951E3">
        <w:rPr>
          <w:rFonts w:ascii="Arial" w:eastAsia="Calibri" w:hAnsi="Arial" w:cs="Arial"/>
          <w:lang w:eastAsia="en-US"/>
        </w:rPr>
        <w:t xml:space="preserve">0,8 мм, если она </w:t>
      </w:r>
      <w:r w:rsidR="00BB6C24">
        <w:rPr>
          <w:rFonts w:ascii="Arial" w:eastAsia="Calibri" w:hAnsi="Arial" w:cs="Arial"/>
          <w:lang w:eastAsia="en-US"/>
        </w:rPr>
        <w:t>изготовлена</w:t>
      </w:r>
      <w:r w:rsidR="00BB6C24" w:rsidRPr="006951E3">
        <w:rPr>
          <w:rFonts w:ascii="Arial" w:eastAsia="Calibri" w:hAnsi="Arial" w:cs="Arial"/>
          <w:lang w:eastAsia="en-US"/>
        </w:rPr>
        <w:t xml:space="preserve"> из алюминия, или </w:t>
      </w:r>
      <w:r w:rsidR="00BB6C24">
        <w:rPr>
          <w:rFonts w:ascii="Arial" w:eastAsia="Calibri" w:hAnsi="Arial" w:cs="Arial"/>
          <w:lang w:eastAsia="en-US"/>
        </w:rPr>
        <w:t xml:space="preserve">не менее </w:t>
      </w:r>
      <w:r w:rsidR="00BB6C24" w:rsidRPr="006951E3">
        <w:rPr>
          <w:rFonts w:ascii="Arial" w:eastAsia="Calibri" w:hAnsi="Arial" w:cs="Arial"/>
          <w:lang w:eastAsia="en-US"/>
        </w:rPr>
        <w:t xml:space="preserve">2 мм, если она </w:t>
      </w:r>
      <w:r w:rsidR="00BB6C24">
        <w:rPr>
          <w:rFonts w:ascii="Arial" w:eastAsia="Calibri" w:hAnsi="Arial" w:cs="Arial"/>
          <w:lang w:eastAsia="en-US"/>
        </w:rPr>
        <w:t xml:space="preserve">изготовлена </w:t>
      </w:r>
      <w:r w:rsidR="00BB6C24" w:rsidRPr="006951E3">
        <w:rPr>
          <w:rFonts w:ascii="Arial" w:eastAsia="Calibri" w:hAnsi="Arial" w:cs="Arial"/>
          <w:lang w:eastAsia="en-US"/>
        </w:rPr>
        <w:t xml:space="preserve">из </w:t>
      </w:r>
      <w:r w:rsidR="00BB6C24">
        <w:rPr>
          <w:rFonts w:ascii="Arial" w:eastAsia="Calibri" w:hAnsi="Arial" w:cs="Arial"/>
          <w:lang w:eastAsia="en-US"/>
        </w:rPr>
        <w:t xml:space="preserve">пластмассы, армированной </w:t>
      </w:r>
      <w:r w:rsidR="00BB6C24" w:rsidRPr="006951E3">
        <w:rPr>
          <w:rFonts w:ascii="Arial" w:eastAsia="Calibri" w:hAnsi="Arial" w:cs="Arial"/>
          <w:lang w:eastAsia="en-US"/>
        </w:rPr>
        <w:t xml:space="preserve">стекловолокном. В </w:t>
      </w:r>
      <w:r w:rsidR="00BB6C24">
        <w:rPr>
          <w:rFonts w:ascii="Arial" w:eastAsia="Calibri" w:hAnsi="Arial" w:cs="Arial"/>
          <w:lang w:eastAsia="en-US"/>
        </w:rPr>
        <w:t xml:space="preserve">случае применения </w:t>
      </w:r>
      <w:r w:rsidR="00BB6C24" w:rsidRPr="006951E3">
        <w:rPr>
          <w:rFonts w:ascii="Arial" w:eastAsia="Calibri" w:hAnsi="Arial" w:cs="Arial"/>
          <w:lang w:eastAsia="en-US"/>
        </w:rPr>
        <w:t xml:space="preserve">других </w:t>
      </w:r>
      <w:r w:rsidR="00883C5B" w:rsidRPr="004365DA">
        <w:rPr>
          <w:rFonts w:ascii="Arial" w:eastAsia="Calibri" w:hAnsi="Arial" w:cs="Arial"/>
          <w:lang w:eastAsia="en-US"/>
        </w:rPr>
        <w:t>изолирующих</w:t>
      </w:r>
      <w:r w:rsidR="00883C5B">
        <w:rPr>
          <w:rFonts w:ascii="Arial" w:eastAsia="Calibri" w:hAnsi="Arial" w:cs="Arial"/>
          <w:lang w:eastAsia="en-US"/>
        </w:rPr>
        <w:t xml:space="preserve"> </w:t>
      </w:r>
      <w:r w:rsidR="00BB6C24" w:rsidRPr="006951E3">
        <w:rPr>
          <w:rFonts w:ascii="Arial" w:eastAsia="Calibri" w:hAnsi="Arial" w:cs="Arial"/>
          <w:lang w:eastAsia="en-US"/>
        </w:rPr>
        <w:t xml:space="preserve">материалов (например, минеральная вата толщиной не менее 100 мм) </w:t>
      </w:r>
      <w:r w:rsidR="00BB6C24">
        <w:rPr>
          <w:rFonts w:ascii="Arial" w:eastAsia="Calibri" w:hAnsi="Arial" w:cs="Arial"/>
          <w:lang w:eastAsia="en-US"/>
        </w:rPr>
        <w:t xml:space="preserve">толщина наружной </w:t>
      </w:r>
      <w:r w:rsidR="00BB6C24" w:rsidRPr="006951E3">
        <w:rPr>
          <w:rFonts w:ascii="Arial" w:eastAsia="Calibri" w:hAnsi="Arial" w:cs="Arial"/>
          <w:lang w:eastAsia="en-US"/>
        </w:rPr>
        <w:t>стенк</w:t>
      </w:r>
      <w:r w:rsidR="00BB6C24">
        <w:rPr>
          <w:rFonts w:ascii="Arial" w:eastAsia="Calibri" w:hAnsi="Arial" w:cs="Arial"/>
          <w:lang w:eastAsia="en-US"/>
        </w:rPr>
        <w:t xml:space="preserve">и должна составлять </w:t>
      </w:r>
      <w:r w:rsidR="00BB6C24" w:rsidRPr="006951E3">
        <w:rPr>
          <w:rFonts w:ascii="Arial" w:eastAsia="Calibri" w:hAnsi="Arial" w:cs="Arial"/>
          <w:lang w:eastAsia="en-US"/>
        </w:rPr>
        <w:t>не менее 0,8 мм</w:t>
      </w:r>
      <w:r w:rsidR="00BB6C24">
        <w:rPr>
          <w:rFonts w:ascii="Arial" w:eastAsia="Calibri" w:hAnsi="Arial" w:cs="Arial"/>
          <w:lang w:eastAsia="en-US"/>
        </w:rPr>
        <w:t xml:space="preserve">, если она изготовлена из </w:t>
      </w:r>
      <w:r w:rsidR="00BB6C24" w:rsidRPr="006951E3">
        <w:rPr>
          <w:rFonts w:ascii="Arial" w:eastAsia="Calibri" w:hAnsi="Arial" w:cs="Arial"/>
          <w:lang w:eastAsia="en-US"/>
        </w:rPr>
        <w:t>аустенитной стали</w:t>
      </w:r>
      <w:r w:rsidR="008C7C16">
        <w:rPr>
          <w:rFonts w:ascii="Arial" w:eastAsia="Calibri" w:hAnsi="Arial" w:cs="Arial"/>
          <w:lang w:eastAsia="en-US"/>
        </w:rPr>
        <w:t>.</w:t>
      </w:r>
      <w:r w:rsidRPr="0085144F">
        <w:rPr>
          <w:rFonts w:ascii="Arial" w:hAnsi="Arial" w:cs="Arial"/>
        </w:rPr>
        <w:t xml:space="preserve"> </w:t>
      </w:r>
      <w:r w:rsidR="008C7C16">
        <w:rPr>
          <w:rFonts w:ascii="Arial" w:hAnsi="Arial" w:cs="Arial"/>
        </w:rPr>
        <w:t>Т</w:t>
      </w:r>
      <w:r w:rsidR="00C6095D">
        <w:rPr>
          <w:rFonts w:ascii="Arial" w:eastAsia="Calibri" w:hAnsi="Arial" w:cs="Arial"/>
          <w:lang w:eastAsia="en-US"/>
        </w:rPr>
        <w:t>олщина</w:t>
      </w:r>
      <w:r w:rsidR="00C6095D" w:rsidRPr="006951E3">
        <w:rPr>
          <w:rFonts w:ascii="Arial" w:eastAsia="Calibri" w:hAnsi="Arial" w:cs="Arial"/>
          <w:lang w:eastAsia="en-US"/>
        </w:rPr>
        <w:t xml:space="preserve"> наружн</w:t>
      </w:r>
      <w:r w:rsidR="00C6095D">
        <w:rPr>
          <w:rFonts w:ascii="Arial" w:eastAsia="Calibri" w:hAnsi="Arial" w:cs="Arial"/>
          <w:lang w:eastAsia="en-US"/>
        </w:rPr>
        <w:t>ой</w:t>
      </w:r>
      <w:r w:rsidR="00C6095D" w:rsidRPr="006951E3">
        <w:rPr>
          <w:rFonts w:ascii="Arial" w:eastAsia="Calibri" w:hAnsi="Arial" w:cs="Arial"/>
          <w:lang w:eastAsia="en-US"/>
        </w:rPr>
        <w:t xml:space="preserve"> стенк</w:t>
      </w:r>
      <w:r w:rsidR="00C6095D">
        <w:rPr>
          <w:rFonts w:ascii="Arial" w:eastAsia="Calibri" w:hAnsi="Arial" w:cs="Arial"/>
          <w:lang w:eastAsia="en-US"/>
        </w:rPr>
        <w:t>и</w:t>
      </w:r>
      <w:r w:rsidR="00C6095D" w:rsidRPr="006951E3">
        <w:rPr>
          <w:rFonts w:ascii="Arial" w:eastAsia="Calibri" w:hAnsi="Arial" w:cs="Arial"/>
          <w:lang w:eastAsia="en-US"/>
        </w:rPr>
        <w:t xml:space="preserve"> </w:t>
      </w:r>
      <w:r w:rsidRPr="0085144F">
        <w:rPr>
          <w:rFonts w:ascii="Arial" w:hAnsi="Arial" w:cs="Arial"/>
        </w:rPr>
        <w:t xml:space="preserve">днища </w:t>
      </w:r>
      <w:r w:rsidR="00C6095D">
        <w:rPr>
          <w:rFonts w:ascii="Arial" w:eastAsia="Calibri" w:hAnsi="Arial" w:cs="Arial"/>
          <w:lang w:eastAsia="en-US"/>
        </w:rPr>
        <w:t xml:space="preserve">должна составлять </w:t>
      </w:r>
      <w:r w:rsidR="00C6095D" w:rsidRPr="006951E3">
        <w:rPr>
          <w:rFonts w:ascii="Arial" w:eastAsia="Calibri" w:hAnsi="Arial" w:cs="Arial"/>
          <w:lang w:eastAsia="en-US"/>
        </w:rPr>
        <w:t>не менее</w:t>
      </w:r>
      <w:r w:rsidRPr="0085144F">
        <w:rPr>
          <w:rFonts w:ascii="Arial" w:hAnsi="Arial" w:cs="Arial"/>
        </w:rPr>
        <w:t xml:space="preserve"> 3 мм</w:t>
      </w:r>
      <w:r w:rsidR="00C6095D">
        <w:rPr>
          <w:rFonts w:ascii="Arial" w:hAnsi="Arial" w:cs="Arial"/>
        </w:rPr>
        <w:t>,</w:t>
      </w:r>
      <w:r w:rsidR="00C6095D" w:rsidRPr="0085144F">
        <w:rPr>
          <w:rFonts w:ascii="Arial" w:hAnsi="Arial" w:cs="Arial"/>
        </w:rPr>
        <w:t xml:space="preserve"> </w:t>
      </w:r>
      <w:r w:rsidR="00C6095D" w:rsidRPr="006951E3">
        <w:rPr>
          <w:rFonts w:ascii="Arial" w:eastAsia="Calibri" w:hAnsi="Arial" w:cs="Arial"/>
          <w:lang w:eastAsia="en-US"/>
        </w:rPr>
        <w:t xml:space="preserve">если </w:t>
      </w:r>
      <w:r w:rsidR="00C6095D" w:rsidRPr="004365DA">
        <w:rPr>
          <w:rFonts w:ascii="Arial" w:eastAsia="Calibri" w:hAnsi="Arial" w:cs="Arial"/>
          <w:lang w:eastAsia="en-US"/>
        </w:rPr>
        <w:t>он</w:t>
      </w:r>
      <w:r w:rsidR="00883C5B" w:rsidRPr="004365DA">
        <w:rPr>
          <w:rFonts w:ascii="Arial" w:eastAsia="Calibri" w:hAnsi="Arial" w:cs="Arial"/>
          <w:lang w:eastAsia="en-US"/>
        </w:rPr>
        <w:t>а</w:t>
      </w:r>
      <w:r w:rsidR="00C6095D" w:rsidRPr="006951E3">
        <w:rPr>
          <w:rFonts w:ascii="Arial" w:eastAsia="Calibri" w:hAnsi="Arial" w:cs="Arial"/>
          <w:lang w:eastAsia="en-US"/>
        </w:rPr>
        <w:t xml:space="preserve"> </w:t>
      </w:r>
      <w:r w:rsidR="00C6095D">
        <w:rPr>
          <w:rFonts w:ascii="Arial" w:eastAsia="Calibri" w:hAnsi="Arial" w:cs="Arial"/>
          <w:lang w:eastAsia="en-US"/>
        </w:rPr>
        <w:t>изготовлен</w:t>
      </w:r>
      <w:r w:rsidR="00883C5B" w:rsidRPr="004365DA">
        <w:rPr>
          <w:rFonts w:ascii="Arial" w:eastAsia="Calibri" w:hAnsi="Arial" w:cs="Arial"/>
          <w:lang w:eastAsia="en-US"/>
        </w:rPr>
        <w:t xml:space="preserve">а </w:t>
      </w:r>
      <w:r w:rsidR="00C6095D" w:rsidRPr="006951E3">
        <w:rPr>
          <w:rFonts w:ascii="Arial" w:eastAsia="Calibri" w:hAnsi="Arial" w:cs="Arial"/>
          <w:lang w:eastAsia="en-US"/>
        </w:rPr>
        <w:t xml:space="preserve">из </w:t>
      </w:r>
      <w:r w:rsidR="00C6095D">
        <w:rPr>
          <w:rFonts w:ascii="Arial" w:eastAsia="Calibri" w:hAnsi="Arial" w:cs="Arial"/>
          <w:lang w:eastAsia="en-US"/>
        </w:rPr>
        <w:t xml:space="preserve">пластмассы, армированной </w:t>
      </w:r>
      <w:r w:rsidR="00C6095D" w:rsidRPr="006951E3">
        <w:rPr>
          <w:rFonts w:ascii="Arial" w:eastAsia="Calibri" w:hAnsi="Arial" w:cs="Arial"/>
          <w:lang w:eastAsia="en-US"/>
        </w:rPr>
        <w:t>стекловолокном</w:t>
      </w:r>
      <w:r w:rsidRPr="0085144F">
        <w:rPr>
          <w:rFonts w:ascii="Arial" w:hAnsi="Arial" w:cs="Arial"/>
        </w:rPr>
        <w:t>.</w:t>
      </w:r>
    </w:p>
    <w:p w:rsidR="00D25124" w:rsidRPr="0085144F" w:rsidRDefault="00905648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951E3">
        <w:rPr>
          <w:rFonts w:ascii="Arial" w:eastAsia="Calibri" w:hAnsi="Arial" w:cs="Arial"/>
          <w:lang w:eastAsia="en-US"/>
        </w:rPr>
        <w:t xml:space="preserve">Если для </w:t>
      </w:r>
      <w:r>
        <w:rPr>
          <w:rFonts w:ascii="Arial" w:eastAsia="Calibri" w:hAnsi="Arial" w:cs="Arial"/>
          <w:lang w:eastAsia="en-US"/>
        </w:rPr>
        <w:t xml:space="preserve">обеспечения </w:t>
      </w:r>
      <w:r w:rsidRPr="006951E3">
        <w:rPr>
          <w:rFonts w:ascii="Arial" w:eastAsia="Calibri" w:hAnsi="Arial" w:cs="Arial"/>
          <w:lang w:eastAsia="en-US"/>
        </w:rPr>
        <w:t xml:space="preserve">защиты от повреждения используют другие </w:t>
      </w:r>
      <w:r>
        <w:rPr>
          <w:rFonts w:ascii="Arial" w:eastAsia="Calibri" w:hAnsi="Arial" w:cs="Arial"/>
          <w:lang w:eastAsia="en-US"/>
        </w:rPr>
        <w:t xml:space="preserve">комбинации </w:t>
      </w:r>
      <w:r w:rsidRPr="006951E3">
        <w:rPr>
          <w:rFonts w:ascii="Arial" w:eastAsia="Calibri" w:hAnsi="Arial" w:cs="Arial"/>
          <w:lang w:eastAsia="en-US"/>
        </w:rPr>
        <w:t>материалов</w:t>
      </w:r>
      <w:r w:rsidR="00D25124" w:rsidRPr="0085144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то они </w:t>
      </w:r>
      <w:r w:rsidR="00D25124" w:rsidRPr="0085144F">
        <w:rPr>
          <w:rFonts w:ascii="Arial" w:hAnsi="Arial" w:cs="Arial"/>
        </w:rPr>
        <w:t xml:space="preserve">должны обладать удельной упругостью, определенной в соответствии с </w:t>
      </w:r>
      <w:r w:rsidR="00C42F57">
        <w:rPr>
          <w:rFonts w:ascii="Arial" w:hAnsi="Arial" w:cs="Arial"/>
        </w:rPr>
        <w:t>п</w:t>
      </w:r>
      <w:r w:rsidR="00D25124" w:rsidRPr="0085144F">
        <w:rPr>
          <w:rFonts w:ascii="Arial" w:hAnsi="Arial" w:cs="Arial"/>
        </w:rPr>
        <w:t xml:space="preserve">риложением B, </w:t>
      </w:r>
      <w:r w:rsidR="0012107E">
        <w:rPr>
          <w:rFonts w:ascii="Arial" w:hAnsi="Arial" w:cs="Arial"/>
        </w:rPr>
        <w:t xml:space="preserve">иметь </w:t>
      </w:r>
      <w:r w:rsidR="00D25124" w:rsidRPr="0085144F">
        <w:rPr>
          <w:rFonts w:ascii="Arial" w:hAnsi="Arial" w:cs="Arial"/>
        </w:rPr>
        <w:t>эквивалентн</w:t>
      </w:r>
      <w:r w:rsidR="0012107E">
        <w:rPr>
          <w:rFonts w:ascii="Arial" w:hAnsi="Arial" w:cs="Arial"/>
        </w:rPr>
        <w:t>ую</w:t>
      </w:r>
      <w:r w:rsidR="00D25124" w:rsidRPr="0085144F">
        <w:rPr>
          <w:rFonts w:ascii="Arial" w:hAnsi="Arial" w:cs="Arial"/>
        </w:rPr>
        <w:t xml:space="preserve"> минимальн</w:t>
      </w:r>
      <w:r w:rsidR="0012107E">
        <w:rPr>
          <w:rFonts w:ascii="Arial" w:hAnsi="Arial" w:cs="Arial"/>
        </w:rPr>
        <w:t>ую</w:t>
      </w:r>
      <w:r w:rsidR="00D25124" w:rsidRPr="0085144F">
        <w:rPr>
          <w:rFonts w:ascii="Arial" w:hAnsi="Arial" w:cs="Arial"/>
        </w:rPr>
        <w:t xml:space="preserve"> толщин</w:t>
      </w:r>
      <w:r w:rsidR="0012107E">
        <w:rPr>
          <w:rFonts w:ascii="Arial" w:hAnsi="Arial" w:cs="Arial"/>
        </w:rPr>
        <w:t>у</w:t>
      </w:r>
      <w:r w:rsidR="00146ABE">
        <w:rPr>
          <w:rFonts w:ascii="Arial" w:hAnsi="Arial" w:cs="Arial"/>
        </w:rPr>
        <w:t xml:space="preserve"> в соответствии с</w:t>
      </w:r>
      <w:r w:rsidR="00D25124" w:rsidRPr="0085144F">
        <w:rPr>
          <w:rFonts w:ascii="Arial" w:hAnsi="Arial" w:cs="Arial"/>
        </w:rPr>
        <w:t xml:space="preserve"> 6.9.1</w:t>
      </w:r>
      <w:r>
        <w:rPr>
          <w:rFonts w:ascii="Arial" w:hAnsi="Arial" w:cs="Arial"/>
        </w:rPr>
        <w:t xml:space="preserve">, а </w:t>
      </w:r>
      <w:r w:rsidR="00D25124" w:rsidRPr="0085144F">
        <w:rPr>
          <w:rFonts w:ascii="Arial" w:hAnsi="Arial" w:cs="Arial"/>
        </w:rPr>
        <w:t>толщина внутренней стенки должна быть не мен</w:t>
      </w:r>
      <w:r w:rsidR="000F2BC3">
        <w:rPr>
          <w:rFonts w:ascii="Arial" w:hAnsi="Arial" w:cs="Arial"/>
        </w:rPr>
        <w:t>ее</w:t>
      </w:r>
      <w:r w:rsidR="00D25124" w:rsidRPr="0085144F">
        <w:rPr>
          <w:rFonts w:ascii="Arial" w:hAnsi="Arial" w:cs="Arial"/>
        </w:rPr>
        <w:t xml:space="preserve"> минимального значения, у</w:t>
      </w:r>
      <w:r w:rsidR="000F2BC3">
        <w:rPr>
          <w:rFonts w:ascii="Arial" w:hAnsi="Arial" w:cs="Arial"/>
        </w:rPr>
        <w:t>казанного</w:t>
      </w:r>
      <w:r w:rsidR="00D25124" w:rsidRPr="0085144F">
        <w:rPr>
          <w:rFonts w:ascii="Arial" w:hAnsi="Arial" w:cs="Arial"/>
        </w:rPr>
        <w:t xml:space="preserve"> в 6.9.2.1.</w:t>
      </w:r>
    </w:p>
    <w:p w:rsidR="00A53F5C" w:rsidRPr="009127B3" w:rsidRDefault="00D25124" w:rsidP="00A53F5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AD070A">
        <w:rPr>
          <w:rFonts w:ascii="Arial" w:hAnsi="Arial" w:cs="Arial"/>
        </w:rPr>
        <w:t xml:space="preserve">c) Для </w:t>
      </w:r>
      <w:r w:rsidR="00905648" w:rsidRPr="00AD070A">
        <w:rPr>
          <w:rFonts w:ascii="Arial" w:hAnsi="Arial" w:cs="Arial"/>
        </w:rPr>
        <w:t xml:space="preserve">форм </w:t>
      </w:r>
      <w:r w:rsidRPr="00AD070A">
        <w:rPr>
          <w:rFonts w:ascii="Arial" w:hAnsi="Arial" w:cs="Arial"/>
        </w:rPr>
        <w:t>корпусов</w:t>
      </w:r>
      <w:r w:rsidR="005C1FA3" w:rsidRPr="00AD070A">
        <w:rPr>
          <w:rFonts w:ascii="Arial" w:hAnsi="Arial" w:cs="Arial"/>
        </w:rPr>
        <w:t>,</w:t>
      </w:r>
      <w:r w:rsidRPr="00AD070A">
        <w:rPr>
          <w:rFonts w:ascii="Arial" w:hAnsi="Arial" w:cs="Arial"/>
        </w:rPr>
        <w:t xml:space="preserve"> отличающ</w:t>
      </w:r>
      <w:r w:rsidR="00C92716">
        <w:rPr>
          <w:rFonts w:ascii="Arial" w:hAnsi="Arial" w:cs="Arial"/>
        </w:rPr>
        <w:t>их</w:t>
      </w:r>
      <w:r w:rsidRPr="00AD070A">
        <w:rPr>
          <w:rFonts w:ascii="Arial" w:hAnsi="Arial" w:cs="Arial"/>
        </w:rPr>
        <w:t>ся от</w:t>
      </w:r>
      <w:r w:rsidR="00146ABE">
        <w:rPr>
          <w:rFonts w:ascii="Arial" w:hAnsi="Arial" w:cs="Arial"/>
        </w:rPr>
        <w:t xml:space="preserve"> указанн</w:t>
      </w:r>
      <w:r w:rsidR="002047BA">
        <w:rPr>
          <w:rFonts w:ascii="Arial" w:hAnsi="Arial" w:cs="Arial"/>
        </w:rPr>
        <w:t>ой</w:t>
      </w:r>
      <w:r w:rsidR="00146ABE">
        <w:rPr>
          <w:rFonts w:ascii="Arial" w:hAnsi="Arial" w:cs="Arial"/>
        </w:rPr>
        <w:t xml:space="preserve"> в перечислении</w:t>
      </w:r>
      <w:r w:rsidRPr="00AD070A">
        <w:rPr>
          <w:rFonts w:ascii="Arial" w:hAnsi="Arial" w:cs="Arial"/>
        </w:rPr>
        <w:t xml:space="preserve"> а), корпус </w:t>
      </w:r>
      <w:r w:rsidR="00EA0693">
        <w:rPr>
          <w:rFonts w:ascii="Arial" w:hAnsi="Arial" w:cs="Arial"/>
        </w:rPr>
        <w:t>оснащают</w:t>
      </w:r>
      <w:r w:rsidRPr="00AD070A">
        <w:rPr>
          <w:rFonts w:ascii="Arial" w:hAnsi="Arial" w:cs="Arial"/>
        </w:rPr>
        <w:t xml:space="preserve"> дополнительной </w:t>
      </w:r>
      <w:r w:rsidR="00904E9B" w:rsidRPr="00AD070A">
        <w:rPr>
          <w:rFonts w:ascii="Arial" w:hAnsi="Arial" w:cs="Arial"/>
        </w:rPr>
        <w:t xml:space="preserve">круговой </w:t>
      </w:r>
      <w:r w:rsidRPr="009127B3">
        <w:rPr>
          <w:rFonts w:ascii="Arial" w:hAnsi="Arial" w:cs="Arial"/>
        </w:rPr>
        <w:t xml:space="preserve">защитой </w:t>
      </w:r>
      <w:r w:rsidR="00904E9B" w:rsidRPr="007F54DE">
        <w:rPr>
          <w:rFonts w:ascii="Arial" w:hAnsi="Arial" w:cs="Arial"/>
        </w:rPr>
        <w:t xml:space="preserve">до середины корпуса по его высоте и выше </w:t>
      </w:r>
      <w:r w:rsidR="00A53F5C" w:rsidRPr="007F54DE">
        <w:rPr>
          <w:rFonts w:ascii="Arial" w:hAnsi="Arial" w:cs="Arial"/>
        </w:rPr>
        <w:t xml:space="preserve">этого значения </w:t>
      </w:r>
      <w:r w:rsidR="00D248B7">
        <w:rPr>
          <w:rFonts w:ascii="Arial" w:hAnsi="Arial" w:cs="Arial"/>
        </w:rPr>
        <w:br/>
      </w:r>
      <w:r w:rsidR="00904E9B" w:rsidRPr="007F54DE">
        <w:rPr>
          <w:rFonts w:ascii="Arial" w:hAnsi="Arial" w:cs="Arial"/>
        </w:rPr>
        <w:t>не менее чем на 30 %</w:t>
      </w:r>
      <w:r w:rsidR="00A53F5C" w:rsidRPr="007F54DE">
        <w:rPr>
          <w:rFonts w:ascii="Arial" w:hAnsi="Arial" w:cs="Arial"/>
        </w:rPr>
        <w:t>.</w:t>
      </w:r>
      <w:r w:rsidR="00A53F5C" w:rsidRPr="009127B3">
        <w:rPr>
          <w:rFonts w:ascii="Arial" w:hAnsi="Arial" w:cs="Arial"/>
        </w:rPr>
        <w:t xml:space="preserve"> </w:t>
      </w:r>
    </w:p>
    <w:p w:rsidR="00D25124" w:rsidRPr="009127B3" w:rsidRDefault="00D25124" w:rsidP="00AE3089">
      <w:pPr>
        <w:numPr>
          <w:ilvl w:val="1"/>
          <w:numId w:val="0"/>
        </w:numPr>
        <w:ind w:firstLine="567"/>
        <w:jc w:val="both"/>
        <w:rPr>
          <w:rFonts w:ascii="Arial" w:hAnsi="Arial" w:cs="Arial"/>
          <w:strike/>
        </w:rPr>
      </w:pPr>
      <w:r w:rsidRPr="009127B3">
        <w:rPr>
          <w:rFonts w:ascii="Arial" w:hAnsi="Arial" w:cs="Arial"/>
        </w:rPr>
        <w:t xml:space="preserve">Дополнительная защита должна иметь конструкцию, обеспечивающую удельную упругость, определенную в соответствии с </w:t>
      </w:r>
      <w:r w:rsidR="00EA328C" w:rsidRPr="009127B3">
        <w:rPr>
          <w:rFonts w:ascii="Arial" w:hAnsi="Arial" w:cs="Arial"/>
        </w:rPr>
        <w:t>п</w:t>
      </w:r>
      <w:r w:rsidRPr="009127B3">
        <w:rPr>
          <w:rFonts w:ascii="Arial" w:hAnsi="Arial" w:cs="Arial"/>
        </w:rPr>
        <w:t xml:space="preserve">риложением B, равную </w:t>
      </w:r>
      <w:r w:rsidR="00AE3089" w:rsidRPr="009127B3">
        <w:rPr>
          <w:rFonts w:ascii="Arial" w:hAnsi="Arial" w:cs="Arial"/>
        </w:rPr>
        <w:t>удельной упругости, которую обеспечивает корпус, изготовленный</w:t>
      </w:r>
      <w:r w:rsidRPr="009127B3">
        <w:rPr>
          <w:rFonts w:ascii="Arial" w:hAnsi="Arial" w:cs="Arial"/>
        </w:rPr>
        <w:t xml:space="preserve"> из стандартной ста</w:t>
      </w:r>
      <w:r w:rsidR="00AE3089" w:rsidRPr="009127B3">
        <w:rPr>
          <w:rFonts w:ascii="Arial" w:hAnsi="Arial" w:cs="Arial"/>
        </w:rPr>
        <w:t>ли</w:t>
      </w:r>
      <w:r w:rsidRPr="009127B3">
        <w:rPr>
          <w:rFonts w:ascii="Arial" w:hAnsi="Arial" w:cs="Arial"/>
        </w:rPr>
        <w:t xml:space="preserve"> толщиной 5 мм</w:t>
      </w:r>
      <w:r w:rsidR="00C16E4A">
        <w:rPr>
          <w:rFonts w:ascii="Arial" w:hAnsi="Arial" w:cs="Arial"/>
        </w:rPr>
        <w:t>,</w:t>
      </w:r>
      <w:r w:rsidRPr="009127B3">
        <w:rPr>
          <w:rFonts w:ascii="Arial" w:hAnsi="Arial" w:cs="Arial"/>
        </w:rPr>
        <w:t xml:space="preserve"> для диаметра корпуса, не превышающего 1,8 м, или 6 мм </w:t>
      </w:r>
      <w:r w:rsidR="00AE3089" w:rsidRPr="009127B3">
        <w:rPr>
          <w:rFonts w:ascii="Arial" w:hAnsi="Arial" w:cs="Arial"/>
        </w:rPr>
        <w:t xml:space="preserve">– </w:t>
      </w:r>
      <w:r w:rsidRPr="009127B3">
        <w:rPr>
          <w:rFonts w:ascii="Arial" w:hAnsi="Arial" w:cs="Arial"/>
        </w:rPr>
        <w:t>для диаметра корпуса, превышающего 1,8 м.</w:t>
      </w:r>
    </w:p>
    <w:p w:rsidR="00D25124" w:rsidRPr="0085144F" w:rsidRDefault="00D25124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 xml:space="preserve">Дополнительная защита </w:t>
      </w:r>
      <w:r w:rsidR="00D248B7">
        <w:rPr>
          <w:rFonts w:ascii="Arial" w:hAnsi="Arial" w:cs="Arial"/>
        </w:rPr>
        <w:t xml:space="preserve">корпуса </w:t>
      </w:r>
      <w:r w:rsidRPr="0085144F">
        <w:rPr>
          <w:rFonts w:ascii="Arial" w:hAnsi="Arial" w:cs="Arial"/>
        </w:rPr>
        <w:t xml:space="preserve">должна </w:t>
      </w:r>
      <w:r w:rsidRPr="004365DA">
        <w:rPr>
          <w:rFonts w:ascii="Arial" w:hAnsi="Arial" w:cs="Arial"/>
        </w:rPr>
        <w:t>обеспечива</w:t>
      </w:r>
      <w:r w:rsidR="00AE3089" w:rsidRPr="004365DA">
        <w:rPr>
          <w:rFonts w:ascii="Arial" w:hAnsi="Arial" w:cs="Arial"/>
        </w:rPr>
        <w:t>ть</w:t>
      </w:r>
      <w:r w:rsidRPr="0085144F">
        <w:rPr>
          <w:rFonts w:ascii="Arial" w:hAnsi="Arial" w:cs="Arial"/>
        </w:rPr>
        <w:t xml:space="preserve"> </w:t>
      </w:r>
      <w:r w:rsidR="00D248B7">
        <w:rPr>
          <w:rFonts w:ascii="Arial" w:hAnsi="Arial" w:cs="Arial"/>
        </w:rPr>
        <w:t xml:space="preserve">его </w:t>
      </w:r>
      <w:r w:rsidRPr="0085144F">
        <w:rPr>
          <w:rFonts w:ascii="Arial" w:hAnsi="Arial" w:cs="Arial"/>
        </w:rPr>
        <w:t>долговечную службу.</w:t>
      </w:r>
    </w:p>
    <w:p w:rsidR="00D25124" w:rsidRPr="0085144F" w:rsidRDefault="00D25124" w:rsidP="0085144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lastRenderedPageBreak/>
        <w:t>Это требование считается выполненным без дальнейшего подтверждения удельн</w:t>
      </w:r>
      <w:r w:rsidR="005C1FA3">
        <w:rPr>
          <w:rFonts w:ascii="Arial" w:hAnsi="Arial" w:cs="Arial"/>
        </w:rPr>
        <w:t>ой</w:t>
      </w:r>
      <w:r w:rsidRPr="0085144F">
        <w:rPr>
          <w:rFonts w:ascii="Arial" w:hAnsi="Arial" w:cs="Arial"/>
        </w:rPr>
        <w:t xml:space="preserve"> упругост</w:t>
      </w:r>
      <w:r w:rsidR="005C1FA3">
        <w:rPr>
          <w:rFonts w:ascii="Arial" w:hAnsi="Arial" w:cs="Arial"/>
        </w:rPr>
        <w:t>и</w:t>
      </w:r>
      <w:r w:rsidRPr="0085144F">
        <w:rPr>
          <w:rFonts w:ascii="Arial" w:hAnsi="Arial" w:cs="Arial"/>
        </w:rPr>
        <w:t>, если:</w:t>
      </w:r>
    </w:p>
    <w:p w:rsidR="00D25124" w:rsidRPr="0085144F" w:rsidRDefault="00D25124" w:rsidP="00EA328C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 xml:space="preserve">1) дополнительная защита включает в себя </w:t>
      </w:r>
      <w:r w:rsidR="005C1FA3">
        <w:rPr>
          <w:rFonts w:ascii="Arial" w:hAnsi="Arial" w:cs="Arial"/>
        </w:rPr>
        <w:t xml:space="preserve">приварку </w:t>
      </w:r>
      <w:r w:rsidRPr="0085144F">
        <w:rPr>
          <w:rFonts w:ascii="Arial" w:hAnsi="Arial" w:cs="Arial"/>
        </w:rPr>
        <w:t xml:space="preserve">пластины из того же материала что и корпус к </w:t>
      </w:r>
      <w:r w:rsidR="005C1FA3">
        <w:rPr>
          <w:rFonts w:ascii="Arial" w:hAnsi="Arial" w:cs="Arial"/>
        </w:rPr>
        <w:t>наружной</w:t>
      </w:r>
      <w:r w:rsidRPr="0085144F">
        <w:rPr>
          <w:rFonts w:ascii="Arial" w:hAnsi="Arial" w:cs="Arial"/>
        </w:rPr>
        <w:t xml:space="preserve"> части у</w:t>
      </w:r>
      <w:r w:rsidR="005C1FA3">
        <w:rPr>
          <w:rFonts w:ascii="Arial" w:hAnsi="Arial" w:cs="Arial"/>
        </w:rPr>
        <w:t>силивае</w:t>
      </w:r>
      <w:r w:rsidRPr="0085144F">
        <w:rPr>
          <w:rFonts w:ascii="Arial" w:hAnsi="Arial" w:cs="Arial"/>
        </w:rPr>
        <w:t xml:space="preserve">мой </w:t>
      </w:r>
      <w:r w:rsidR="005C1FA3">
        <w:rPr>
          <w:rFonts w:ascii="Arial" w:hAnsi="Arial" w:cs="Arial"/>
        </w:rPr>
        <w:t>поверхности</w:t>
      </w:r>
      <w:r w:rsidRPr="0085144F">
        <w:rPr>
          <w:rFonts w:ascii="Arial" w:hAnsi="Arial" w:cs="Arial"/>
        </w:rPr>
        <w:t xml:space="preserve"> так</w:t>
      </w:r>
      <w:r w:rsidR="007D76D8">
        <w:rPr>
          <w:rFonts w:ascii="Arial" w:hAnsi="Arial" w:cs="Arial"/>
        </w:rPr>
        <w:t>,</w:t>
      </w:r>
      <w:r w:rsidRPr="0085144F">
        <w:rPr>
          <w:rFonts w:ascii="Arial" w:hAnsi="Arial" w:cs="Arial"/>
        </w:rPr>
        <w:t xml:space="preserve"> чтобы толщина </w:t>
      </w:r>
      <w:r w:rsidR="005C1FA3">
        <w:rPr>
          <w:rFonts w:ascii="Arial" w:hAnsi="Arial" w:cs="Arial"/>
        </w:rPr>
        <w:t xml:space="preserve">стенки </w:t>
      </w:r>
      <w:r w:rsidRPr="0085144F">
        <w:rPr>
          <w:rFonts w:ascii="Arial" w:hAnsi="Arial" w:cs="Arial"/>
        </w:rPr>
        <w:t>корпуса была не мен</w:t>
      </w:r>
      <w:r w:rsidR="005C1FA3">
        <w:rPr>
          <w:rFonts w:ascii="Arial" w:hAnsi="Arial" w:cs="Arial"/>
        </w:rPr>
        <w:t>ее</w:t>
      </w:r>
      <w:r w:rsidRPr="0085144F">
        <w:rPr>
          <w:rFonts w:ascii="Arial" w:hAnsi="Arial" w:cs="Arial"/>
        </w:rPr>
        <w:t xml:space="preserve"> минимальной</w:t>
      </w:r>
      <w:r w:rsidR="005C1FA3">
        <w:rPr>
          <w:rFonts w:ascii="Arial" w:hAnsi="Arial" w:cs="Arial"/>
        </w:rPr>
        <w:t xml:space="preserve"> толщины</w:t>
      </w:r>
      <w:r w:rsidRPr="0085144F">
        <w:rPr>
          <w:rFonts w:ascii="Arial" w:hAnsi="Arial" w:cs="Arial"/>
        </w:rPr>
        <w:t xml:space="preserve">, установленной в 6.9.1, или эта </w:t>
      </w:r>
      <w:r w:rsidR="006268DE">
        <w:rPr>
          <w:rFonts w:ascii="Arial" w:hAnsi="Arial" w:cs="Arial"/>
        </w:rPr>
        <w:t>поверхность была</w:t>
      </w:r>
      <w:r w:rsidRPr="0085144F">
        <w:rPr>
          <w:rFonts w:ascii="Arial" w:hAnsi="Arial" w:cs="Arial"/>
        </w:rPr>
        <w:t xml:space="preserve"> из того же материала, что и корпус, толщина которо</w:t>
      </w:r>
      <w:r w:rsidR="006268DE">
        <w:rPr>
          <w:rFonts w:ascii="Arial" w:hAnsi="Arial" w:cs="Arial"/>
        </w:rPr>
        <w:t>го</w:t>
      </w:r>
      <w:r w:rsidRPr="0085144F">
        <w:rPr>
          <w:rFonts w:ascii="Arial" w:hAnsi="Arial" w:cs="Arial"/>
        </w:rPr>
        <w:t xml:space="preserve"> </w:t>
      </w:r>
      <w:r w:rsidR="00507CD1">
        <w:rPr>
          <w:rFonts w:ascii="Arial" w:hAnsi="Arial" w:cs="Arial"/>
        </w:rPr>
        <w:t xml:space="preserve">составляет </w:t>
      </w:r>
      <w:r w:rsidRPr="0085144F">
        <w:rPr>
          <w:rFonts w:ascii="Arial" w:hAnsi="Arial" w:cs="Arial"/>
        </w:rPr>
        <w:t>не мен</w:t>
      </w:r>
      <w:r w:rsidR="006268DE">
        <w:rPr>
          <w:rFonts w:ascii="Arial" w:hAnsi="Arial" w:cs="Arial"/>
        </w:rPr>
        <w:t>ее</w:t>
      </w:r>
      <w:r w:rsidRPr="0085144F">
        <w:rPr>
          <w:rFonts w:ascii="Arial" w:hAnsi="Arial" w:cs="Arial"/>
        </w:rPr>
        <w:t xml:space="preserve"> минимальной толщины, установленной в 6.9.1; </w:t>
      </w:r>
    </w:p>
    <w:p w:rsidR="00EC7FB3" w:rsidRPr="00B1754E" w:rsidRDefault="00D25124" w:rsidP="000A7777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5144F">
        <w:rPr>
          <w:rFonts w:ascii="Arial" w:hAnsi="Arial" w:cs="Arial"/>
        </w:rPr>
        <w:t xml:space="preserve">2) </w:t>
      </w:r>
      <w:r w:rsidR="006268DE">
        <w:rPr>
          <w:rFonts w:ascii="Arial" w:hAnsi="Arial" w:cs="Arial"/>
        </w:rPr>
        <w:t>отбортованные</w:t>
      </w:r>
      <w:r w:rsidRPr="0085144F">
        <w:rPr>
          <w:rFonts w:ascii="Arial" w:hAnsi="Arial" w:cs="Arial"/>
        </w:rPr>
        <w:t xml:space="preserve"> днища на </w:t>
      </w:r>
      <w:r w:rsidR="006268DE">
        <w:rPr>
          <w:rFonts w:ascii="Arial" w:hAnsi="Arial" w:cs="Arial"/>
        </w:rPr>
        <w:t xml:space="preserve">всю </w:t>
      </w:r>
      <w:r w:rsidRPr="0085144F">
        <w:rPr>
          <w:rFonts w:ascii="Arial" w:hAnsi="Arial" w:cs="Arial"/>
        </w:rPr>
        <w:t xml:space="preserve">толщину используют с дополнительной боковой защитой, охватывающей, </w:t>
      </w:r>
      <w:r w:rsidR="007C30D5">
        <w:rPr>
          <w:rFonts w:ascii="Arial" w:hAnsi="Arial" w:cs="Arial"/>
        </w:rPr>
        <w:t xml:space="preserve">не менее </w:t>
      </w:r>
      <w:r w:rsidRPr="0085144F">
        <w:rPr>
          <w:rFonts w:ascii="Arial" w:hAnsi="Arial" w:cs="Arial"/>
        </w:rPr>
        <w:t>одн</w:t>
      </w:r>
      <w:r w:rsidR="007C30D5">
        <w:rPr>
          <w:rFonts w:ascii="Arial" w:hAnsi="Arial" w:cs="Arial"/>
        </w:rPr>
        <w:t>ой</w:t>
      </w:r>
      <w:r w:rsidRPr="0085144F">
        <w:rPr>
          <w:rFonts w:ascii="Arial" w:hAnsi="Arial" w:cs="Arial"/>
        </w:rPr>
        <w:t xml:space="preserve"> треть длины</w:t>
      </w:r>
      <w:r w:rsidR="007D76D8" w:rsidRPr="00B1754E">
        <w:rPr>
          <w:rFonts w:ascii="Arial" w:hAnsi="Arial" w:cs="Arial"/>
        </w:rPr>
        <w:t xml:space="preserve"> отбортовки</w:t>
      </w:r>
      <w:r w:rsidRPr="00B1754E">
        <w:rPr>
          <w:rFonts w:ascii="Arial" w:hAnsi="Arial" w:cs="Arial"/>
        </w:rPr>
        <w:t>.</w:t>
      </w:r>
    </w:p>
    <w:p w:rsidR="00D25124" w:rsidRPr="00D734E6" w:rsidRDefault="00D25124" w:rsidP="00D734E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d) Для корпусов</w:t>
      </w:r>
      <w:r w:rsidR="00EB0E12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 xml:space="preserve">с </w:t>
      </w:r>
      <w:r w:rsidRPr="00EB0E12">
        <w:rPr>
          <w:rFonts w:ascii="Arial" w:hAnsi="Arial" w:cs="Arial"/>
        </w:rPr>
        <w:t>одиночными</w:t>
      </w:r>
      <w:r w:rsidR="001E03AE" w:rsidRPr="003B33D0">
        <w:rPr>
          <w:rFonts w:ascii="Arial" w:hAnsi="Arial" w:cs="Arial"/>
          <w:i/>
          <w:color w:val="4F81BD"/>
          <w:sz w:val="16"/>
          <w:szCs w:val="16"/>
        </w:rPr>
        <w:t xml:space="preserve"> </w:t>
      </w:r>
      <w:r w:rsidRPr="001274D9">
        <w:rPr>
          <w:rFonts w:ascii="Arial" w:hAnsi="Arial" w:cs="Arial"/>
        </w:rPr>
        <w:t xml:space="preserve">днищами, имеющими толщину, </w:t>
      </w:r>
      <w:r w:rsidR="00DF28B2">
        <w:rPr>
          <w:rFonts w:ascii="Arial" w:hAnsi="Arial" w:cs="Arial"/>
        </w:rPr>
        <w:t>указанную в</w:t>
      </w:r>
      <w:r w:rsidRPr="001274D9">
        <w:rPr>
          <w:rFonts w:ascii="Arial" w:hAnsi="Arial" w:cs="Arial"/>
        </w:rPr>
        <w:t xml:space="preserve"> 6.9.1, корпус </w:t>
      </w:r>
      <w:r w:rsidR="00815A13">
        <w:rPr>
          <w:rFonts w:ascii="Arial" w:hAnsi="Arial" w:cs="Arial"/>
        </w:rPr>
        <w:t xml:space="preserve">оснащают </w:t>
      </w:r>
      <w:r w:rsidRPr="001274D9">
        <w:rPr>
          <w:rFonts w:ascii="Arial" w:hAnsi="Arial" w:cs="Arial"/>
        </w:rPr>
        <w:t>у</w:t>
      </w:r>
      <w:r w:rsidR="00EC61D5">
        <w:rPr>
          <w:rFonts w:ascii="Arial" w:hAnsi="Arial" w:cs="Arial"/>
        </w:rPr>
        <w:t>сили</w:t>
      </w:r>
      <w:r w:rsidR="00C82AC9">
        <w:rPr>
          <w:rFonts w:ascii="Arial" w:hAnsi="Arial" w:cs="Arial"/>
        </w:rPr>
        <w:t>тельными</w:t>
      </w:r>
      <w:r w:rsidRPr="001274D9">
        <w:rPr>
          <w:rFonts w:ascii="Arial" w:hAnsi="Arial" w:cs="Arial"/>
        </w:rPr>
        <w:t xml:space="preserve"> элементами, отвечающими</w:t>
      </w:r>
      <w:r w:rsidR="00111F0D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следующим требованиям:</w:t>
      </w:r>
    </w:p>
    <w:p w:rsidR="00D25124" w:rsidRPr="001274D9" w:rsidRDefault="00D25124" w:rsidP="001274D9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1) вместимость между двумя </w:t>
      </w:r>
      <w:r w:rsidRPr="00B1754E">
        <w:rPr>
          <w:rFonts w:ascii="Arial" w:hAnsi="Arial" w:cs="Arial"/>
        </w:rPr>
        <w:t>пере</w:t>
      </w:r>
      <w:r w:rsidR="005B07F2">
        <w:rPr>
          <w:rFonts w:ascii="Arial" w:hAnsi="Arial" w:cs="Arial"/>
        </w:rPr>
        <w:t>город</w:t>
      </w:r>
      <w:r w:rsidR="000A7777" w:rsidRPr="00B1754E">
        <w:rPr>
          <w:rFonts w:ascii="Arial" w:hAnsi="Arial" w:cs="Arial"/>
        </w:rPr>
        <w:t>ками</w:t>
      </w:r>
      <w:r w:rsidRPr="001274D9">
        <w:rPr>
          <w:rFonts w:ascii="Arial" w:hAnsi="Arial" w:cs="Arial"/>
        </w:rPr>
        <w:t xml:space="preserve"> не </w:t>
      </w:r>
      <w:r w:rsidR="00EC61D5">
        <w:rPr>
          <w:rFonts w:ascii="Arial" w:hAnsi="Arial" w:cs="Arial"/>
        </w:rPr>
        <w:t xml:space="preserve">должна </w:t>
      </w:r>
      <w:r w:rsidRPr="001274D9">
        <w:rPr>
          <w:rFonts w:ascii="Arial" w:hAnsi="Arial" w:cs="Arial"/>
        </w:rPr>
        <w:t>превыша</w:t>
      </w:r>
      <w:r w:rsidR="00EC61D5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7 500 л;</w:t>
      </w:r>
    </w:p>
    <w:p w:rsidR="00D25124" w:rsidRPr="001274D9" w:rsidRDefault="00D25124" w:rsidP="001274D9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2) объем между </w:t>
      </w:r>
      <w:r w:rsidRPr="00B1754E">
        <w:rPr>
          <w:rFonts w:ascii="Arial" w:hAnsi="Arial" w:cs="Arial"/>
        </w:rPr>
        <w:t>пере</w:t>
      </w:r>
      <w:r w:rsidR="00543E60">
        <w:rPr>
          <w:rFonts w:ascii="Arial" w:hAnsi="Arial" w:cs="Arial"/>
        </w:rPr>
        <w:t>городкой</w:t>
      </w:r>
      <w:r w:rsidRPr="001274D9">
        <w:rPr>
          <w:rFonts w:ascii="Arial" w:hAnsi="Arial" w:cs="Arial"/>
        </w:rPr>
        <w:t xml:space="preserve"> и </w:t>
      </w:r>
      <w:r w:rsidR="00C92716" w:rsidRPr="001274D9">
        <w:rPr>
          <w:rFonts w:ascii="Arial" w:hAnsi="Arial" w:cs="Arial"/>
        </w:rPr>
        <w:t>волно</w:t>
      </w:r>
      <w:r w:rsidR="00C92716">
        <w:rPr>
          <w:rFonts w:ascii="Arial" w:hAnsi="Arial" w:cs="Arial"/>
        </w:rPr>
        <w:t>гасящей переборкой</w:t>
      </w:r>
      <w:r w:rsidR="00C92716" w:rsidRPr="001274D9">
        <w:rPr>
          <w:rFonts w:ascii="Arial" w:hAnsi="Arial" w:cs="Arial"/>
        </w:rPr>
        <w:t xml:space="preserve"> </w:t>
      </w:r>
      <w:r w:rsidR="00DF28B2">
        <w:rPr>
          <w:rFonts w:ascii="Arial" w:hAnsi="Arial" w:cs="Arial"/>
        </w:rPr>
        <w:t xml:space="preserve">не должен </w:t>
      </w:r>
      <w:r w:rsidRPr="001274D9">
        <w:rPr>
          <w:rFonts w:ascii="Arial" w:hAnsi="Arial" w:cs="Arial"/>
        </w:rPr>
        <w:t>превыша</w:t>
      </w:r>
      <w:r w:rsidR="00DF28B2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4000 л.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e) Для корпусов</w:t>
      </w:r>
      <w:r w:rsidR="00354894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 xml:space="preserve">с двойными днищами, корпус </w:t>
      </w:r>
      <w:r w:rsidR="00EC61D5">
        <w:rPr>
          <w:rFonts w:ascii="Arial" w:hAnsi="Arial" w:cs="Arial"/>
        </w:rPr>
        <w:t>снабжают</w:t>
      </w:r>
      <w:r w:rsidR="00EC61D5" w:rsidRPr="00B1754E">
        <w:rPr>
          <w:rFonts w:ascii="Arial" w:hAnsi="Arial" w:cs="Arial"/>
        </w:rPr>
        <w:t xml:space="preserve"> </w:t>
      </w:r>
      <w:r w:rsidR="00D734E6" w:rsidRPr="00B1754E">
        <w:rPr>
          <w:rFonts w:ascii="Arial" w:hAnsi="Arial" w:cs="Arial"/>
        </w:rPr>
        <w:t>усилительными</w:t>
      </w:r>
      <w:r w:rsidR="00D734E6" w:rsidRPr="001274D9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элемент</w:t>
      </w:r>
      <w:r w:rsidR="00EC61D5">
        <w:rPr>
          <w:rFonts w:ascii="Arial" w:hAnsi="Arial" w:cs="Arial"/>
        </w:rPr>
        <w:t>ами</w:t>
      </w:r>
      <w:r w:rsidRPr="001274D9">
        <w:rPr>
          <w:rFonts w:ascii="Arial" w:hAnsi="Arial" w:cs="Arial"/>
        </w:rPr>
        <w:t>, отвечающи</w:t>
      </w:r>
      <w:r w:rsidR="00EC61D5">
        <w:rPr>
          <w:rFonts w:ascii="Arial" w:hAnsi="Arial" w:cs="Arial"/>
        </w:rPr>
        <w:t>ми</w:t>
      </w:r>
      <w:r w:rsidRPr="001274D9">
        <w:rPr>
          <w:rFonts w:ascii="Arial" w:hAnsi="Arial" w:cs="Arial"/>
        </w:rPr>
        <w:t xml:space="preserve"> следующим требованиям:</w:t>
      </w:r>
    </w:p>
    <w:p w:rsidR="00EC61D5" w:rsidRPr="001274D9" w:rsidRDefault="00EC61D5" w:rsidP="00EC61D5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1) вместимость между двумя </w:t>
      </w:r>
      <w:r w:rsidRPr="00B1754E">
        <w:rPr>
          <w:rFonts w:ascii="Arial" w:hAnsi="Arial" w:cs="Arial"/>
        </w:rPr>
        <w:t>пере</w:t>
      </w:r>
      <w:r w:rsidR="00B264C0">
        <w:rPr>
          <w:rFonts w:ascii="Arial" w:hAnsi="Arial" w:cs="Arial"/>
        </w:rPr>
        <w:t>городками</w:t>
      </w:r>
      <w:r w:rsidRPr="001274D9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 xml:space="preserve">должна </w:t>
      </w:r>
      <w:r w:rsidRPr="001274D9">
        <w:rPr>
          <w:rFonts w:ascii="Arial" w:hAnsi="Arial" w:cs="Arial"/>
        </w:rPr>
        <w:t>превыша</w:t>
      </w:r>
      <w:r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7 500 л;</w:t>
      </w:r>
    </w:p>
    <w:p w:rsidR="00EC61D5" w:rsidRPr="001274D9" w:rsidRDefault="00EC61D5" w:rsidP="00EC61D5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2) объем между пере</w:t>
      </w:r>
      <w:r w:rsidR="007A1DDC">
        <w:rPr>
          <w:rFonts w:ascii="Arial" w:hAnsi="Arial" w:cs="Arial"/>
        </w:rPr>
        <w:t>городко</w:t>
      </w:r>
      <w:r w:rsidR="00D734E6" w:rsidRPr="00B1754E">
        <w:rPr>
          <w:rFonts w:ascii="Arial" w:hAnsi="Arial" w:cs="Arial"/>
        </w:rPr>
        <w:t>й</w:t>
      </w:r>
      <w:r w:rsidRPr="00B1754E">
        <w:rPr>
          <w:rFonts w:ascii="Arial" w:hAnsi="Arial" w:cs="Arial"/>
        </w:rPr>
        <w:t xml:space="preserve"> и</w:t>
      </w:r>
      <w:r w:rsidRPr="001274D9">
        <w:rPr>
          <w:rFonts w:ascii="Arial" w:hAnsi="Arial" w:cs="Arial"/>
        </w:rPr>
        <w:t xml:space="preserve"> волно</w:t>
      </w:r>
      <w:r>
        <w:rPr>
          <w:rFonts w:ascii="Arial" w:hAnsi="Arial" w:cs="Arial"/>
        </w:rPr>
        <w:t>гас</w:t>
      </w:r>
      <w:r w:rsidR="007A1DDC">
        <w:rPr>
          <w:rFonts w:ascii="Arial" w:hAnsi="Arial" w:cs="Arial"/>
        </w:rPr>
        <w:t>ящей переборкой</w:t>
      </w:r>
      <w:r w:rsidRPr="001274D9">
        <w:rPr>
          <w:rFonts w:ascii="Arial" w:hAnsi="Arial" w:cs="Arial"/>
        </w:rPr>
        <w:t xml:space="preserve"> не </w:t>
      </w:r>
      <w:r w:rsidR="00DF28B2">
        <w:rPr>
          <w:rFonts w:ascii="Arial" w:hAnsi="Arial" w:cs="Arial"/>
        </w:rPr>
        <w:t xml:space="preserve">должен </w:t>
      </w:r>
      <w:r w:rsidRPr="001274D9">
        <w:rPr>
          <w:rFonts w:ascii="Arial" w:hAnsi="Arial" w:cs="Arial"/>
        </w:rPr>
        <w:t>превыша</w:t>
      </w:r>
      <w:r w:rsidR="00DF28B2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4000 л.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Внутреннее днище должно иметь толщину, равную минимальной, установленной в 6.9.2.1, а внешнее днище – не менее 2 мм для стандартной стали или эквивалентную толщину для другого металла, рассчитанную по формуле (3).</w:t>
      </w:r>
    </w:p>
    <w:p w:rsidR="00D25124" w:rsidRPr="001274D9" w:rsidRDefault="00D25124" w:rsidP="003D789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f) Для корпусов с двойными днищами</w:t>
      </w:r>
      <w:r w:rsidR="008C7C16">
        <w:rPr>
          <w:rFonts w:ascii="Arial" w:hAnsi="Arial" w:cs="Arial"/>
        </w:rPr>
        <w:t xml:space="preserve">, </w:t>
      </w:r>
      <w:r w:rsidR="003D7899" w:rsidRPr="004365DA">
        <w:rPr>
          <w:rFonts w:ascii="Arial" w:hAnsi="Arial" w:cs="Arial"/>
        </w:rPr>
        <w:t>расстояние между стенками которых превышает 100</w:t>
      </w:r>
      <w:r w:rsidR="00696FE9" w:rsidRPr="004365DA">
        <w:rPr>
          <w:rFonts w:ascii="Arial" w:hAnsi="Arial" w:cs="Arial"/>
        </w:rPr>
        <w:t> </w:t>
      </w:r>
      <w:r w:rsidR="003D7899" w:rsidRPr="004365DA">
        <w:rPr>
          <w:rFonts w:ascii="Arial" w:hAnsi="Arial" w:cs="Arial"/>
        </w:rPr>
        <w:t>мм,</w:t>
      </w:r>
      <w:r w:rsidR="003D7899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днища соответствуют требованиям, указанным в п</w:t>
      </w:r>
      <w:r w:rsidR="00E23D72">
        <w:rPr>
          <w:rFonts w:ascii="Arial" w:hAnsi="Arial" w:cs="Arial"/>
        </w:rPr>
        <w:t>еречислении</w:t>
      </w:r>
      <w:r w:rsidRPr="001274D9">
        <w:rPr>
          <w:rFonts w:ascii="Arial" w:hAnsi="Arial" w:cs="Arial"/>
        </w:rPr>
        <w:t xml:space="preserve"> e), </w:t>
      </w:r>
      <w:r w:rsidR="009C2D5D" w:rsidRPr="00B1754E">
        <w:rPr>
          <w:rFonts w:ascii="Arial" w:hAnsi="Arial" w:cs="Arial"/>
        </w:rPr>
        <w:t>а</w:t>
      </w:r>
      <w:r w:rsidR="009C2D5D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 xml:space="preserve">корпус имеет </w:t>
      </w:r>
      <w:r w:rsidRPr="00B1754E">
        <w:rPr>
          <w:rFonts w:ascii="Arial" w:hAnsi="Arial" w:cs="Arial"/>
        </w:rPr>
        <w:t>пере</w:t>
      </w:r>
      <w:r w:rsidR="007A1DDC">
        <w:rPr>
          <w:rFonts w:ascii="Arial" w:hAnsi="Arial" w:cs="Arial"/>
        </w:rPr>
        <w:t>городки</w:t>
      </w:r>
      <w:r w:rsidRPr="001274D9">
        <w:rPr>
          <w:rFonts w:ascii="Arial" w:hAnsi="Arial" w:cs="Arial"/>
        </w:rPr>
        <w:t>, расположенные так</w:t>
      </w:r>
      <w:r w:rsidR="00354894">
        <w:rPr>
          <w:rFonts w:ascii="Arial" w:hAnsi="Arial" w:cs="Arial"/>
        </w:rPr>
        <w:t>им образом</w:t>
      </w:r>
      <w:r w:rsidRPr="001274D9">
        <w:rPr>
          <w:rFonts w:ascii="Arial" w:hAnsi="Arial" w:cs="Arial"/>
        </w:rPr>
        <w:t xml:space="preserve">, чтобы вместимость между </w:t>
      </w:r>
      <w:r w:rsidRPr="00B1754E">
        <w:rPr>
          <w:rFonts w:ascii="Arial" w:hAnsi="Arial" w:cs="Arial"/>
        </w:rPr>
        <w:t>пере</w:t>
      </w:r>
      <w:r w:rsidR="007A1DDC">
        <w:rPr>
          <w:rFonts w:ascii="Arial" w:hAnsi="Arial" w:cs="Arial"/>
        </w:rPr>
        <w:t>город</w:t>
      </w:r>
      <w:r w:rsidR="003D7899" w:rsidRPr="00B1754E">
        <w:rPr>
          <w:rFonts w:ascii="Arial" w:hAnsi="Arial" w:cs="Arial"/>
        </w:rPr>
        <w:t>ками</w:t>
      </w:r>
      <w:r w:rsidRPr="001274D9">
        <w:rPr>
          <w:rFonts w:ascii="Arial" w:hAnsi="Arial" w:cs="Arial"/>
        </w:rPr>
        <w:t xml:space="preserve"> не превышала </w:t>
      </w:r>
      <w:r w:rsidR="007A1DDC">
        <w:rPr>
          <w:rFonts w:ascii="Arial" w:hAnsi="Arial" w:cs="Arial"/>
        </w:rPr>
        <w:br/>
      </w:r>
      <w:r w:rsidRPr="001274D9">
        <w:rPr>
          <w:rFonts w:ascii="Arial" w:hAnsi="Arial" w:cs="Arial"/>
        </w:rPr>
        <w:t>7 500 л.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g) Для </w:t>
      </w:r>
      <w:r w:rsidR="00927F88">
        <w:rPr>
          <w:rFonts w:ascii="Arial" w:hAnsi="Arial" w:cs="Arial"/>
        </w:rPr>
        <w:t xml:space="preserve">форм </w:t>
      </w:r>
      <w:r w:rsidRPr="001274D9">
        <w:rPr>
          <w:rFonts w:ascii="Arial" w:hAnsi="Arial" w:cs="Arial"/>
        </w:rPr>
        <w:t>корпусов</w:t>
      </w:r>
      <w:r w:rsidR="00927F88">
        <w:rPr>
          <w:rFonts w:ascii="Arial" w:hAnsi="Arial" w:cs="Arial"/>
        </w:rPr>
        <w:t>,</w:t>
      </w:r>
      <w:r w:rsidRPr="001274D9">
        <w:rPr>
          <w:rFonts w:ascii="Arial" w:hAnsi="Arial" w:cs="Arial"/>
        </w:rPr>
        <w:t xml:space="preserve"> отличающ</w:t>
      </w:r>
      <w:r w:rsidR="00C92716">
        <w:rPr>
          <w:rFonts w:ascii="Arial" w:hAnsi="Arial" w:cs="Arial"/>
        </w:rPr>
        <w:t>их</w:t>
      </w:r>
      <w:r w:rsidRPr="001274D9">
        <w:rPr>
          <w:rFonts w:ascii="Arial" w:hAnsi="Arial" w:cs="Arial"/>
        </w:rPr>
        <w:t>ся от</w:t>
      </w:r>
      <w:r w:rsidR="00CA3B9D">
        <w:rPr>
          <w:rFonts w:ascii="Arial" w:hAnsi="Arial" w:cs="Arial"/>
        </w:rPr>
        <w:t xml:space="preserve"> указанн</w:t>
      </w:r>
      <w:r w:rsidR="002047BA">
        <w:rPr>
          <w:rFonts w:ascii="Arial" w:hAnsi="Arial" w:cs="Arial"/>
        </w:rPr>
        <w:t>ой</w:t>
      </w:r>
      <w:r w:rsidR="00CA3B9D">
        <w:rPr>
          <w:rFonts w:ascii="Arial" w:hAnsi="Arial" w:cs="Arial"/>
        </w:rPr>
        <w:t xml:space="preserve"> в перечислени</w:t>
      </w:r>
      <w:r w:rsidR="00407D40">
        <w:rPr>
          <w:rFonts w:ascii="Arial" w:hAnsi="Arial" w:cs="Arial"/>
        </w:rPr>
        <w:t>и</w:t>
      </w:r>
      <w:r w:rsidRPr="001274D9">
        <w:rPr>
          <w:rFonts w:ascii="Arial" w:hAnsi="Arial" w:cs="Arial"/>
        </w:rPr>
        <w:t xml:space="preserve"> а), выполняют следующие условия: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1) объем, содержащийся между с</w:t>
      </w:r>
      <w:r w:rsidR="00352684">
        <w:rPr>
          <w:rFonts w:ascii="Arial" w:hAnsi="Arial" w:cs="Arial"/>
        </w:rPr>
        <w:t>оседними</w:t>
      </w:r>
      <w:r w:rsidRPr="001274D9">
        <w:rPr>
          <w:rFonts w:ascii="Arial" w:hAnsi="Arial" w:cs="Arial"/>
        </w:rPr>
        <w:t xml:space="preserve"> у</w:t>
      </w:r>
      <w:r w:rsidR="00927F88">
        <w:rPr>
          <w:rFonts w:ascii="Arial" w:hAnsi="Arial" w:cs="Arial"/>
        </w:rPr>
        <w:t>сили</w:t>
      </w:r>
      <w:r w:rsidR="003D7899" w:rsidRPr="004365DA">
        <w:rPr>
          <w:rFonts w:ascii="Arial" w:hAnsi="Arial" w:cs="Arial"/>
        </w:rPr>
        <w:t>тельными</w:t>
      </w:r>
      <w:r w:rsidRPr="001274D9">
        <w:rPr>
          <w:rFonts w:ascii="Arial" w:hAnsi="Arial" w:cs="Arial"/>
        </w:rPr>
        <w:t xml:space="preserve"> элементами, не </w:t>
      </w:r>
      <w:r w:rsidR="00CA3B9D">
        <w:rPr>
          <w:rFonts w:ascii="Arial" w:hAnsi="Arial" w:cs="Arial"/>
        </w:rPr>
        <w:t xml:space="preserve">должен </w:t>
      </w:r>
      <w:r w:rsidRPr="001274D9">
        <w:rPr>
          <w:rFonts w:ascii="Arial" w:hAnsi="Arial" w:cs="Arial"/>
        </w:rPr>
        <w:t>превыша</w:t>
      </w:r>
      <w:r w:rsidR="00CA3B9D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7 500 л;</w:t>
      </w:r>
    </w:p>
    <w:p w:rsidR="00907016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2) объем любого отсека не </w:t>
      </w:r>
      <w:r w:rsidR="00CA3B9D">
        <w:rPr>
          <w:rFonts w:ascii="Arial" w:hAnsi="Arial" w:cs="Arial"/>
        </w:rPr>
        <w:t xml:space="preserve">должен </w:t>
      </w:r>
      <w:r w:rsidRPr="001274D9">
        <w:rPr>
          <w:rFonts w:ascii="Arial" w:hAnsi="Arial" w:cs="Arial"/>
        </w:rPr>
        <w:t>превыша</w:t>
      </w:r>
      <w:r w:rsidR="00CA3B9D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15 000 л, за исключением цистерн, предназначен</w:t>
      </w:r>
      <w:r w:rsidR="00435763">
        <w:rPr>
          <w:rFonts w:ascii="Arial" w:hAnsi="Arial" w:cs="Arial"/>
        </w:rPr>
        <w:t>ных для перевозки жидкостей при</w:t>
      </w:r>
      <w:r w:rsidRPr="001274D9">
        <w:rPr>
          <w:rFonts w:ascii="Arial" w:hAnsi="Arial" w:cs="Arial"/>
        </w:rPr>
        <w:t xml:space="preserve"> </w:t>
      </w:r>
      <w:r w:rsidR="00907016">
        <w:rPr>
          <w:rFonts w:ascii="Arial" w:hAnsi="Arial" w:cs="Arial"/>
        </w:rPr>
        <w:t>температуре</w:t>
      </w:r>
      <w:r w:rsidR="00CA3B9D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100 °С</w:t>
      </w:r>
      <w:r w:rsidR="009C2D5D" w:rsidRPr="009C2D5D">
        <w:rPr>
          <w:rFonts w:ascii="Arial" w:hAnsi="Arial" w:cs="Arial"/>
        </w:rPr>
        <w:t xml:space="preserve"> </w:t>
      </w:r>
      <w:r w:rsidR="009C2D5D" w:rsidRPr="00907016">
        <w:rPr>
          <w:rFonts w:ascii="Arial" w:hAnsi="Arial" w:cs="Arial"/>
        </w:rPr>
        <w:t>и выше</w:t>
      </w:r>
      <w:r w:rsidRPr="001274D9">
        <w:rPr>
          <w:rFonts w:ascii="Arial" w:hAnsi="Arial" w:cs="Arial"/>
        </w:rPr>
        <w:t xml:space="preserve"> и ниже их температуры вспышки;</w:t>
      </w:r>
      <w:r w:rsidR="00435763">
        <w:rPr>
          <w:rFonts w:ascii="Arial" w:hAnsi="Arial" w:cs="Arial"/>
        </w:rPr>
        <w:t xml:space="preserve"> 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3) расстояние между </w:t>
      </w:r>
      <w:r w:rsidR="00352684">
        <w:rPr>
          <w:rFonts w:ascii="Arial" w:hAnsi="Arial" w:cs="Arial"/>
        </w:rPr>
        <w:t>соседними</w:t>
      </w:r>
      <w:r w:rsidRPr="001274D9">
        <w:rPr>
          <w:rFonts w:ascii="Arial" w:hAnsi="Arial" w:cs="Arial"/>
        </w:rPr>
        <w:t xml:space="preserve"> у</w:t>
      </w:r>
      <w:r w:rsidR="00927F88">
        <w:rPr>
          <w:rFonts w:ascii="Arial" w:hAnsi="Arial" w:cs="Arial"/>
        </w:rPr>
        <w:t>сили</w:t>
      </w:r>
      <w:r w:rsidR="002C2317" w:rsidRPr="004365DA">
        <w:rPr>
          <w:rFonts w:ascii="Arial" w:hAnsi="Arial" w:cs="Arial"/>
        </w:rPr>
        <w:t>тельными</w:t>
      </w:r>
      <w:r w:rsidRPr="001274D9">
        <w:rPr>
          <w:rFonts w:ascii="Arial" w:hAnsi="Arial" w:cs="Arial"/>
        </w:rPr>
        <w:t xml:space="preserve"> элементами не </w:t>
      </w:r>
      <w:r w:rsidR="00CA3B9D">
        <w:rPr>
          <w:rFonts w:ascii="Arial" w:hAnsi="Arial" w:cs="Arial"/>
        </w:rPr>
        <w:t xml:space="preserve">должно </w:t>
      </w:r>
      <w:r w:rsidRPr="001274D9">
        <w:rPr>
          <w:rFonts w:ascii="Arial" w:hAnsi="Arial" w:cs="Arial"/>
        </w:rPr>
        <w:t>превыша</w:t>
      </w:r>
      <w:r w:rsidR="00CA3B9D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1,4 м;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4) </w:t>
      </w:r>
      <w:r w:rsidR="007F4506">
        <w:rPr>
          <w:rFonts w:ascii="Arial" w:hAnsi="Arial" w:cs="Arial"/>
        </w:rPr>
        <w:t>р</w:t>
      </w:r>
      <w:r w:rsidRPr="001274D9">
        <w:rPr>
          <w:rFonts w:ascii="Arial" w:hAnsi="Arial" w:cs="Arial"/>
        </w:rPr>
        <w:t>адиусы</w:t>
      </w:r>
      <w:r w:rsidR="007F4506">
        <w:rPr>
          <w:rFonts w:ascii="Arial" w:hAnsi="Arial" w:cs="Arial"/>
        </w:rPr>
        <w:t xml:space="preserve"> закругления</w:t>
      </w:r>
      <w:r w:rsidRPr="001274D9">
        <w:rPr>
          <w:rFonts w:ascii="Arial" w:hAnsi="Arial" w:cs="Arial"/>
        </w:rPr>
        <w:t xml:space="preserve">, соединяющие верхний, боковой и нижний радиусы, </w:t>
      </w:r>
      <w:r w:rsidR="00CA3B9D">
        <w:rPr>
          <w:rFonts w:ascii="Arial" w:hAnsi="Arial" w:cs="Arial"/>
        </w:rPr>
        <w:t xml:space="preserve">должны </w:t>
      </w:r>
      <w:r w:rsidRPr="001274D9">
        <w:rPr>
          <w:rFonts w:ascii="Arial" w:hAnsi="Arial" w:cs="Arial"/>
        </w:rPr>
        <w:t>составлят</w:t>
      </w:r>
      <w:r w:rsidR="00CA3B9D">
        <w:rPr>
          <w:rFonts w:ascii="Arial" w:hAnsi="Arial" w:cs="Arial"/>
        </w:rPr>
        <w:t>ь</w:t>
      </w:r>
      <w:r w:rsidRPr="001274D9">
        <w:rPr>
          <w:rFonts w:ascii="Arial" w:hAnsi="Arial" w:cs="Arial"/>
        </w:rPr>
        <w:t xml:space="preserve"> не менее 300 мм;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5) толщина днищ </w:t>
      </w:r>
      <w:r w:rsidR="00CA3B9D">
        <w:rPr>
          <w:rFonts w:ascii="Arial" w:hAnsi="Arial" w:cs="Arial"/>
        </w:rPr>
        <w:t>должна с</w:t>
      </w:r>
      <w:r w:rsidRPr="001274D9">
        <w:rPr>
          <w:rFonts w:ascii="Arial" w:hAnsi="Arial" w:cs="Arial"/>
        </w:rPr>
        <w:t>оответств</w:t>
      </w:r>
      <w:r w:rsidR="00CA3B9D">
        <w:rPr>
          <w:rFonts w:ascii="Arial" w:hAnsi="Arial" w:cs="Arial"/>
        </w:rPr>
        <w:t>овать</w:t>
      </w:r>
      <w:r w:rsidRPr="001274D9">
        <w:rPr>
          <w:rFonts w:ascii="Arial" w:hAnsi="Arial" w:cs="Arial"/>
        </w:rPr>
        <w:t xml:space="preserve"> </w:t>
      </w:r>
      <w:r w:rsidR="007F4506">
        <w:rPr>
          <w:rFonts w:ascii="Arial" w:hAnsi="Arial" w:cs="Arial"/>
        </w:rPr>
        <w:t xml:space="preserve">перечислениям </w:t>
      </w:r>
      <w:r w:rsidRPr="001274D9">
        <w:rPr>
          <w:rFonts w:ascii="Arial" w:hAnsi="Arial" w:cs="Arial"/>
        </w:rPr>
        <w:t xml:space="preserve">d) или e) в зависимости от </w:t>
      </w:r>
      <w:r w:rsidR="007F4506">
        <w:rPr>
          <w:rFonts w:ascii="Arial" w:hAnsi="Arial" w:cs="Arial"/>
        </w:rPr>
        <w:t>ситуации</w:t>
      </w:r>
      <w:r w:rsidRPr="001274D9">
        <w:rPr>
          <w:rFonts w:ascii="Arial" w:hAnsi="Arial" w:cs="Arial"/>
        </w:rPr>
        <w:t>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h) Для с</w:t>
      </w:r>
      <w:r w:rsidR="00373276">
        <w:rPr>
          <w:rFonts w:ascii="Arial" w:hAnsi="Arial" w:cs="Arial"/>
        </w:rPr>
        <w:t>ъемных</w:t>
      </w:r>
      <w:r w:rsidRPr="001274D9">
        <w:rPr>
          <w:rFonts w:ascii="Arial" w:hAnsi="Arial" w:cs="Arial"/>
        </w:rPr>
        <w:t xml:space="preserve"> цистерн </w:t>
      </w:r>
      <w:r w:rsidR="003A15CF">
        <w:rPr>
          <w:rFonts w:ascii="Arial" w:hAnsi="Arial" w:cs="Arial"/>
        </w:rPr>
        <w:t xml:space="preserve">защита обеспечивается </w:t>
      </w:r>
      <w:r w:rsidRPr="001274D9">
        <w:rPr>
          <w:rFonts w:ascii="Arial" w:hAnsi="Arial" w:cs="Arial"/>
        </w:rPr>
        <w:t>со всех сторон с помощью откидных бортов или кабин</w:t>
      </w:r>
      <w:r w:rsidR="003A15CF">
        <w:rPr>
          <w:rFonts w:ascii="Arial" w:hAnsi="Arial" w:cs="Arial"/>
        </w:rPr>
        <w:t>ы</w:t>
      </w:r>
      <w:r w:rsidRPr="001274D9">
        <w:rPr>
          <w:rFonts w:ascii="Arial" w:hAnsi="Arial" w:cs="Arial"/>
        </w:rPr>
        <w:t xml:space="preserve"> транспортного средства. Откидные борта должны обеспечивать защиту не менее </w:t>
      </w:r>
      <w:r w:rsidR="003A15CF">
        <w:rPr>
          <w:rFonts w:ascii="Arial" w:hAnsi="Arial" w:cs="Arial"/>
        </w:rPr>
        <w:br/>
      </w:r>
      <w:r w:rsidRPr="001274D9">
        <w:rPr>
          <w:rFonts w:ascii="Arial" w:hAnsi="Arial" w:cs="Arial"/>
        </w:rPr>
        <w:t>половины высоты корпуса</w:t>
      </w:r>
      <w:r w:rsidR="002C2317">
        <w:rPr>
          <w:rFonts w:ascii="Arial" w:hAnsi="Arial" w:cs="Arial"/>
        </w:rPr>
        <w:t xml:space="preserve"> </w:t>
      </w:r>
      <w:r w:rsidR="002C2317" w:rsidRPr="004365DA">
        <w:rPr>
          <w:rFonts w:ascii="Arial" w:hAnsi="Arial" w:cs="Arial"/>
        </w:rPr>
        <w:t>цистерны</w:t>
      </w:r>
      <w:r w:rsidRPr="004365DA">
        <w:rPr>
          <w:rFonts w:ascii="Arial" w:hAnsi="Arial" w:cs="Arial"/>
        </w:rPr>
        <w:t>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i) </w:t>
      </w:r>
      <w:r w:rsidR="008B545F" w:rsidRPr="001274D9">
        <w:rPr>
          <w:rFonts w:ascii="Arial" w:hAnsi="Arial" w:cs="Arial"/>
        </w:rPr>
        <w:t xml:space="preserve">Для </w:t>
      </w:r>
      <w:r w:rsidR="008B545F">
        <w:rPr>
          <w:rFonts w:ascii="Arial" w:hAnsi="Arial" w:cs="Arial"/>
        </w:rPr>
        <w:t xml:space="preserve">форм </w:t>
      </w:r>
      <w:r w:rsidR="008B545F" w:rsidRPr="001274D9">
        <w:rPr>
          <w:rFonts w:ascii="Arial" w:hAnsi="Arial" w:cs="Arial"/>
        </w:rPr>
        <w:t>корпусов</w:t>
      </w:r>
      <w:r w:rsidR="008B545F">
        <w:rPr>
          <w:rFonts w:ascii="Arial" w:hAnsi="Arial" w:cs="Arial"/>
        </w:rPr>
        <w:t>,</w:t>
      </w:r>
      <w:r w:rsidR="008B545F" w:rsidRPr="001274D9">
        <w:rPr>
          <w:rFonts w:ascii="Arial" w:hAnsi="Arial" w:cs="Arial"/>
        </w:rPr>
        <w:t xml:space="preserve"> отличающ</w:t>
      </w:r>
      <w:r w:rsidR="006B386F">
        <w:rPr>
          <w:rFonts w:ascii="Arial" w:hAnsi="Arial" w:cs="Arial"/>
        </w:rPr>
        <w:t>их</w:t>
      </w:r>
      <w:r w:rsidR="008B545F" w:rsidRPr="001274D9">
        <w:rPr>
          <w:rFonts w:ascii="Arial" w:hAnsi="Arial" w:cs="Arial"/>
        </w:rPr>
        <w:t>ся от</w:t>
      </w:r>
      <w:r w:rsidR="00407D40">
        <w:rPr>
          <w:rFonts w:ascii="Arial" w:hAnsi="Arial" w:cs="Arial"/>
        </w:rPr>
        <w:t xml:space="preserve"> указанн</w:t>
      </w:r>
      <w:r w:rsidR="002047BA">
        <w:rPr>
          <w:rFonts w:ascii="Arial" w:hAnsi="Arial" w:cs="Arial"/>
        </w:rPr>
        <w:t>ой</w:t>
      </w:r>
      <w:r w:rsidR="00407D40">
        <w:rPr>
          <w:rFonts w:ascii="Arial" w:hAnsi="Arial" w:cs="Arial"/>
        </w:rPr>
        <w:t xml:space="preserve"> в перечислении</w:t>
      </w:r>
      <w:r w:rsidR="008B545F" w:rsidRPr="001274D9">
        <w:rPr>
          <w:rFonts w:ascii="Arial" w:hAnsi="Arial" w:cs="Arial"/>
        </w:rPr>
        <w:t xml:space="preserve"> а)</w:t>
      </w:r>
      <w:r w:rsidRPr="001274D9">
        <w:rPr>
          <w:rFonts w:ascii="Arial" w:hAnsi="Arial" w:cs="Arial"/>
        </w:rPr>
        <w:t xml:space="preserve">, при применении требований </w:t>
      </w:r>
      <w:r w:rsidR="008B545F">
        <w:rPr>
          <w:rFonts w:ascii="Arial" w:hAnsi="Arial" w:cs="Arial"/>
        </w:rPr>
        <w:t xml:space="preserve">к </w:t>
      </w:r>
      <w:r w:rsidRPr="001274D9">
        <w:rPr>
          <w:rFonts w:ascii="Arial" w:hAnsi="Arial" w:cs="Arial"/>
        </w:rPr>
        <w:t>общей упругости выполняют следующие условия: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1) объем, содержащийся между с</w:t>
      </w:r>
      <w:r w:rsidR="00352684">
        <w:rPr>
          <w:rFonts w:ascii="Arial" w:hAnsi="Arial" w:cs="Arial"/>
        </w:rPr>
        <w:t>оседними</w:t>
      </w:r>
      <w:r w:rsidRPr="001274D9">
        <w:rPr>
          <w:rFonts w:ascii="Arial" w:hAnsi="Arial" w:cs="Arial"/>
        </w:rPr>
        <w:t xml:space="preserve"> у</w:t>
      </w:r>
      <w:r w:rsidR="008B545F">
        <w:rPr>
          <w:rFonts w:ascii="Arial" w:hAnsi="Arial" w:cs="Arial"/>
        </w:rPr>
        <w:t>сили</w:t>
      </w:r>
      <w:r w:rsidR="002C2317" w:rsidRPr="00C82AC9">
        <w:rPr>
          <w:rFonts w:ascii="Arial" w:hAnsi="Arial" w:cs="Arial"/>
        </w:rPr>
        <w:t>тельными</w:t>
      </w:r>
      <w:r w:rsidRPr="001274D9">
        <w:rPr>
          <w:rFonts w:ascii="Arial" w:hAnsi="Arial" w:cs="Arial"/>
        </w:rPr>
        <w:t xml:space="preserve"> элементами, не</w:t>
      </w:r>
      <w:r w:rsidR="00407D40">
        <w:rPr>
          <w:rFonts w:ascii="Arial" w:hAnsi="Arial" w:cs="Arial"/>
        </w:rPr>
        <w:t xml:space="preserve"> должен </w:t>
      </w:r>
      <w:r w:rsidRPr="001274D9">
        <w:rPr>
          <w:rFonts w:ascii="Arial" w:hAnsi="Arial" w:cs="Arial"/>
        </w:rPr>
        <w:t>превыша</w:t>
      </w:r>
      <w:r w:rsidR="00407D40">
        <w:rPr>
          <w:rFonts w:ascii="Arial" w:hAnsi="Arial" w:cs="Arial"/>
        </w:rPr>
        <w:t xml:space="preserve">ть </w:t>
      </w:r>
      <w:r w:rsidRPr="001274D9">
        <w:rPr>
          <w:rFonts w:ascii="Arial" w:hAnsi="Arial" w:cs="Arial"/>
        </w:rPr>
        <w:t>7 500 л;</w:t>
      </w:r>
    </w:p>
    <w:p w:rsidR="002C2317" w:rsidRPr="001274D9" w:rsidRDefault="008B545F" w:rsidP="00435763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2) объем любого отсека не </w:t>
      </w:r>
      <w:r w:rsidR="00407D40">
        <w:rPr>
          <w:rFonts w:ascii="Arial" w:hAnsi="Arial" w:cs="Arial"/>
        </w:rPr>
        <w:t xml:space="preserve">должен </w:t>
      </w:r>
      <w:r w:rsidRPr="001274D9">
        <w:rPr>
          <w:rFonts w:ascii="Arial" w:hAnsi="Arial" w:cs="Arial"/>
        </w:rPr>
        <w:t>превыша</w:t>
      </w:r>
      <w:r w:rsidR="00407D40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15 000 л, за исключением цистерн, предназначенных для пере</w:t>
      </w:r>
      <w:r w:rsidR="002C2317">
        <w:rPr>
          <w:rFonts w:ascii="Arial" w:hAnsi="Arial" w:cs="Arial"/>
        </w:rPr>
        <w:t xml:space="preserve">возки жидкостей при температуре </w:t>
      </w:r>
      <w:r w:rsidR="00407D40">
        <w:rPr>
          <w:rFonts w:ascii="Arial" w:hAnsi="Arial" w:cs="Arial"/>
        </w:rPr>
        <w:t xml:space="preserve">не менее </w:t>
      </w:r>
      <w:r w:rsidR="002C2317" w:rsidRPr="001274D9">
        <w:rPr>
          <w:rFonts w:ascii="Arial" w:hAnsi="Arial" w:cs="Arial"/>
        </w:rPr>
        <w:t>100 °С</w:t>
      </w:r>
      <w:r w:rsidR="002C2317" w:rsidRPr="009C2D5D">
        <w:rPr>
          <w:rFonts w:ascii="Arial" w:hAnsi="Arial" w:cs="Arial"/>
        </w:rPr>
        <w:t xml:space="preserve"> </w:t>
      </w:r>
      <w:r w:rsidR="002C2317" w:rsidRPr="00C82AC9">
        <w:rPr>
          <w:rFonts w:ascii="Arial" w:hAnsi="Arial" w:cs="Arial"/>
        </w:rPr>
        <w:t xml:space="preserve">и </w:t>
      </w:r>
      <w:r w:rsidRPr="001274D9">
        <w:rPr>
          <w:rFonts w:ascii="Arial" w:hAnsi="Arial" w:cs="Arial"/>
        </w:rPr>
        <w:t>ниже их температуры вспышки;</w:t>
      </w:r>
    </w:p>
    <w:p w:rsidR="00D25124" w:rsidRPr="00963235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3) расстояние между </w:t>
      </w:r>
      <w:r w:rsidR="00E23D72">
        <w:rPr>
          <w:rFonts w:ascii="Arial" w:hAnsi="Arial" w:cs="Arial"/>
        </w:rPr>
        <w:t>с</w:t>
      </w:r>
      <w:r w:rsidR="00352684">
        <w:rPr>
          <w:rFonts w:ascii="Arial" w:hAnsi="Arial" w:cs="Arial"/>
        </w:rPr>
        <w:t>оседними</w:t>
      </w:r>
      <w:r w:rsidR="00E23D72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у</w:t>
      </w:r>
      <w:r w:rsidR="00E23D72">
        <w:rPr>
          <w:rFonts w:ascii="Arial" w:hAnsi="Arial" w:cs="Arial"/>
        </w:rPr>
        <w:t>сили</w:t>
      </w:r>
      <w:r w:rsidR="00435763" w:rsidRPr="00C82AC9">
        <w:rPr>
          <w:rFonts w:ascii="Arial" w:hAnsi="Arial" w:cs="Arial"/>
        </w:rPr>
        <w:t>тельными</w:t>
      </w:r>
      <w:r w:rsidR="00E23D72">
        <w:rPr>
          <w:rFonts w:ascii="Arial" w:hAnsi="Arial" w:cs="Arial"/>
        </w:rPr>
        <w:t xml:space="preserve"> </w:t>
      </w:r>
      <w:r w:rsidRPr="00963235">
        <w:rPr>
          <w:rFonts w:ascii="Arial" w:hAnsi="Arial" w:cs="Arial"/>
        </w:rPr>
        <w:t xml:space="preserve">элементами не </w:t>
      </w:r>
      <w:r w:rsidR="00C90D1F">
        <w:rPr>
          <w:rFonts w:ascii="Arial" w:hAnsi="Arial" w:cs="Arial"/>
        </w:rPr>
        <w:t xml:space="preserve">должно </w:t>
      </w:r>
      <w:r w:rsidRPr="00963235">
        <w:rPr>
          <w:rFonts w:ascii="Arial" w:hAnsi="Arial" w:cs="Arial"/>
        </w:rPr>
        <w:t>превыша</w:t>
      </w:r>
      <w:r w:rsidR="00C90D1F">
        <w:rPr>
          <w:rFonts w:ascii="Arial" w:hAnsi="Arial" w:cs="Arial"/>
        </w:rPr>
        <w:t>ть</w:t>
      </w:r>
      <w:r w:rsidRPr="00963235">
        <w:rPr>
          <w:rFonts w:ascii="Arial" w:hAnsi="Arial" w:cs="Arial"/>
        </w:rPr>
        <w:t xml:space="preserve"> 1,75 м;</w:t>
      </w:r>
    </w:p>
    <w:p w:rsidR="00D25124" w:rsidRPr="00795985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795985">
        <w:rPr>
          <w:rFonts w:ascii="Arial" w:hAnsi="Arial" w:cs="Arial"/>
          <w:strike/>
        </w:rPr>
        <w:t>4</w:t>
      </w:r>
      <w:r w:rsidRPr="00795985">
        <w:rPr>
          <w:rFonts w:ascii="Arial" w:hAnsi="Arial" w:cs="Arial"/>
        </w:rPr>
        <w:t>) среднее расстояние между соседними у</w:t>
      </w:r>
      <w:r w:rsidR="008B545F" w:rsidRPr="00795985">
        <w:rPr>
          <w:rFonts w:ascii="Arial" w:hAnsi="Arial" w:cs="Arial"/>
        </w:rPr>
        <w:t>сили</w:t>
      </w:r>
      <w:r w:rsidR="00435763" w:rsidRPr="00C82AC9">
        <w:rPr>
          <w:rFonts w:ascii="Arial" w:hAnsi="Arial" w:cs="Arial"/>
        </w:rPr>
        <w:t>тельными</w:t>
      </w:r>
      <w:r w:rsidRPr="00795985">
        <w:rPr>
          <w:rFonts w:ascii="Arial" w:hAnsi="Arial" w:cs="Arial"/>
        </w:rPr>
        <w:t xml:space="preserve"> элементами не </w:t>
      </w:r>
      <w:r w:rsidR="00C90D1F">
        <w:rPr>
          <w:rFonts w:ascii="Arial" w:hAnsi="Arial" w:cs="Arial"/>
        </w:rPr>
        <w:t xml:space="preserve">должно </w:t>
      </w:r>
      <w:r w:rsidRPr="00795985">
        <w:rPr>
          <w:rFonts w:ascii="Arial" w:hAnsi="Arial" w:cs="Arial"/>
        </w:rPr>
        <w:t>превыша</w:t>
      </w:r>
      <w:r w:rsidR="00C90D1F">
        <w:rPr>
          <w:rFonts w:ascii="Arial" w:hAnsi="Arial" w:cs="Arial"/>
        </w:rPr>
        <w:t>ть</w:t>
      </w:r>
      <w:r w:rsidRPr="00795985">
        <w:rPr>
          <w:rFonts w:ascii="Arial" w:hAnsi="Arial" w:cs="Arial"/>
        </w:rPr>
        <w:t xml:space="preserve"> 1,4 м;</w:t>
      </w:r>
    </w:p>
    <w:p w:rsidR="00435763" w:rsidRPr="001274D9" w:rsidRDefault="00D25124" w:rsidP="00435763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5) радиус</w:t>
      </w:r>
      <w:r w:rsidR="008B545F">
        <w:rPr>
          <w:rFonts w:ascii="Arial" w:hAnsi="Arial" w:cs="Arial"/>
        </w:rPr>
        <w:t>ы закругления</w:t>
      </w:r>
      <w:r w:rsidRPr="001274D9">
        <w:rPr>
          <w:rFonts w:ascii="Arial" w:hAnsi="Arial" w:cs="Arial"/>
        </w:rPr>
        <w:t xml:space="preserve">, соединяющие </w:t>
      </w:r>
      <w:r w:rsidR="00FD602F" w:rsidRPr="001274D9">
        <w:rPr>
          <w:rFonts w:ascii="Arial" w:hAnsi="Arial" w:cs="Arial"/>
        </w:rPr>
        <w:t xml:space="preserve">верхний, боковой </w:t>
      </w:r>
      <w:r w:rsidRPr="001274D9">
        <w:rPr>
          <w:rFonts w:ascii="Arial" w:hAnsi="Arial" w:cs="Arial"/>
        </w:rPr>
        <w:t xml:space="preserve">и нижний радиусы, </w:t>
      </w:r>
      <w:r w:rsidR="00C90D1F">
        <w:rPr>
          <w:rFonts w:ascii="Arial" w:hAnsi="Arial" w:cs="Arial"/>
        </w:rPr>
        <w:t xml:space="preserve">должны </w:t>
      </w:r>
      <w:r w:rsidRPr="001274D9">
        <w:rPr>
          <w:rFonts w:ascii="Arial" w:hAnsi="Arial" w:cs="Arial"/>
        </w:rPr>
        <w:t>составля</w:t>
      </w:r>
      <w:r w:rsidR="00C90D1F">
        <w:rPr>
          <w:rFonts w:ascii="Arial" w:hAnsi="Arial" w:cs="Arial"/>
        </w:rPr>
        <w:t>ть</w:t>
      </w:r>
      <w:r w:rsidRPr="001274D9">
        <w:rPr>
          <w:rFonts w:ascii="Arial" w:hAnsi="Arial" w:cs="Arial"/>
        </w:rPr>
        <w:t xml:space="preserve"> не менее 250 мм;</w:t>
      </w:r>
    </w:p>
    <w:p w:rsidR="00435763" w:rsidRDefault="00D25124" w:rsidP="00E02395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6) толщина днищ </w:t>
      </w:r>
      <w:r w:rsidR="00C90D1F">
        <w:rPr>
          <w:rFonts w:ascii="Arial" w:hAnsi="Arial" w:cs="Arial"/>
        </w:rPr>
        <w:t xml:space="preserve">должна </w:t>
      </w:r>
      <w:r w:rsidRPr="001274D9">
        <w:rPr>
          <w:rFonts w:ascii="Arial" w:hAnsi="Arial" w:cs="Arial"/>
        </w:rPr>
        <w:t>соответств</w:t>
      </w:r>
      <w:r w:rsidR="00C90D1F">
        <w:rPr>
          <w:rFonts w:ascii="Arial" w:hAnsi="Arial" w:cs="Arial"/>
        </w:rPr>
        <w:t>овать</w:t>
      </w:r>
      <w:r w:rsidRPr="001274D9">
        <w:rPr>
          <w:rFonts w:ascii="Arial" w:hAnsi="Arial" w:cs="Arial"/>
        </w:rPr>
        <w:t xml:space="preserve"> </w:t>
      </w:r>
      <w:r w:rsidR="008B545F">
        <w:rPr>
          <w:rFonts w:ascii="Arial" w:hAnsi="Arial" w:cs="Arial"/>
        </w:rPr>
        <w:t xml:space="preserve">перечислениям </w:t>
      </w:r>
      <w:r w:rsidRPr="001274D9">
        <w:rPr>
          <w:rFonts w:ascii="Arial" w:hAnsi="Arial" w:cs="Arial"/>
        </w:rPr>
        <w:t>d) или e) в зависимости от ситуации;</w:t>
      </w:r>
    </w:p>
    <w:p w:rsidR="00435763" w:rsidRDefault="00435763" w:rsidP="00E0239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7) </w:t>
      </w:r>
      <w:r w:rsidRPr="001274D9">
        <w:rPr>
          <w:rFonts w:ascii="Arial" w:hAnsi="Arial" w:cs="Arial"/>
        </w:rPr>
        <w:t>Для корпусов с двойными днищами</w:t>
      </w:r>
      <w:r>
        <w:rPr>
          <w:rFonts w:ascii="Arial" w:hAnsi="Arial" w:cs="Arial"/>
        </w:rPr>
        <w:t>, расстояние между стенками которых превышает 100</w:t>
      </w:r>
      <w:r w:rsidR="00E0239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мм, </w:t>
      </w:r>
      <w:r w:rsidRPr="001274D9">
        <w:rPr>
          <w:rFonts w:ascii="Arial" w:hAnsi="Arial" w:cs="Arial"/>
        </w:rPr>
        <w:t xml:space="preserve">днища </w:t>
      </w:r>
      <w:r>
        <w:rPr>
          <w:rFonts w:ascii="Arial" w:hAnsi="Arial" w:cs="Arial"/>
        </w:rPr>
        <w:t xml:space="preserve">должны </w:t>
      </w:r>
      <w:r w:rsidRPr="001274D9">
        <w:rPr>
          <w:rFonts w:ascii="Arial" w:hAnsi="Arial" w:cs="Arial"/>
        </w:rPr>
        <w:t>соответств</w:t>
      </w:r>
      <w:r>
        <w:rPr>
          <w:rFonts w:ascii="Arial" w:hAnsi="Arial" w:cs="Arial"/>
        </w:rPr>
        <w:t>овать</w:t>
      </w:r>
      <w:r w:rsidRPr="001274D9">
        <w:rPr>
          <w:rFonts w:ascii="Arial" w:hAnsi="Arial" w:cs="Arial"/>
        </w:rPr>
        <w:t xml:space="preserve"> требованиям, указанным в п</w:t>
      </w:r>
      <w:r>
        <w:rPr>
          <w:rFonts w:ascii="Arial" w:hAnsi="Arial" w:cs="Arial"/>
        </w:rPr>
        <w:t>еречислении</w:t>
      </w:r>
      <w:r w:rsidRPr="001274D9">
        <w:rPr>
          <w:rFonts w:ascii="Arial" w:hAnsi="Arial" w:cs="Arial"/>
        </w:rPr>
        <w:t xml:space="preserve"> e), </w:t>
      </w:r>
    </w:p>
    <w:p w:rsidR="00D25124" w:rsidRPr="001274D9" w:rsidRDefault="00D25124" w:rsidP="001274D9">
      <w:pPr>
        <w:numPr>
          <w:ilvl w:val="1"/>
          <w:numId w:val="0"/>
        </w:numPr>
        <w:ind w:left="567" w:firstLine="142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8) </w:t>
      </w:r>
      <w:r w:rsidR="008B545F">
        <w:rPr>
          <w:rFonts w:ascii="Arial" w:hAnsi="Arial" w:cs="Arial"/>
        </w:rPr>
        <w:t>наименее прочный</w:t>
      </w:r>
      <w:r w:rsidRPr="001274D9">
        <w:rPr>
          <w:rFonts w:ascii="Arial" w:hAnsi="Arial" w:cs="Arial"/>
        </w:rPr>
        <w:t xml:space="preserve"> 4-метровый </w:t>
      </w:r>
      <w:r w:rsidR="001633D6">
        <w:rPr>
          <w:rFonts w:ascii="Arial" w:hAnsi="Arial" w:cs="Arial"/>
        </w:rPr>
        <w:t>составной элемент</w:t>
      </w:r>
      <w:r w:rsidRPr="001274D9">
        <w:rPr>
          <w:rFonts w:ascii="Arial" w:hAnsi="Arial" w:cs="Arial"/>
        </w:rPr>
        <w:t xml:space="preserve"> корпуса должен иметь </w:t>
      </w:r>
      <w:r w:rsidRPr="00E34001">
        <w:rPr>
          <w:rFonts w:ascii="Arial" w:hAnsi="Arial" w:cs="Arial"/>
        </w:rPr>
        <w:t>общую упругость</w:t>
      </w:r>
      <w:r w:rsidRPr="001274D9">
        <w:rPr>
          <w:rFonts w:ascii="Arial" w:hAnsi="Arial" w:cs="Arial"/>
        </w:rPr>
        <w:t xml:space="preserve"> не менее 100 кНм.</w:t>
      </w:r>
    </w:p>
    <w:p w:rsidR="00D25124" w:rsidRPr="001274D9" w:rsidRDefault="00507CD1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отношении</w:t>
      </w:r>
      <w:r w:rsidR="001633D6" w:rsidRPr="001274D9">
        <w:rPr>
          <w:rFonts w:ascii="Arial" w:hAnsi="Arial" w:cs="Arial"/>
        </w:rPr>
        <w:t xml:space="preserve"> </w:t>
      </w:r>
      <w:r w:rsidR="001633D6" w:rsidRPr="00E34001">
        <w:rPr>
          <w:rFonts w:ascii="Arial" w:hAnsi="Arial" w:cs="Arial"/>
        </w:rPr>
        <w:t>общей упругости</w:t>
      </w:r>
      <w:r w:rsidR="001633D6">
        <w:rPr>
          <w:rFonts w:ascii="Arial" w:hAnsi="Arial" w:cs="Arial"/>
        </w:rPr>
        <w:t xml:space="preserve"> д</w:t>
      </w:r>
      <w:r w:rsidR="00D25124" w:rsidRPr="001274D9">
        <w:rPr>
          <w:rFonts w:ascii="Arial" w:hAnsi="Arial" w:cs="Arial"/>
        </w:rPr>
        <w:t>олжны использоваться следующие значения:</w:t>
      </w:r>
    </w:p>
    <w:p w:rsidR="00D25124" w:rsidRPr="001274D9" w:rsidRDefault="00D25124" w:rsidP="0044549A">
      <w:pPr>
        <w:numPr>
          <w:ilvl w:val="1"/>
          <w:numId w:val="0"/>
        </w:numPr>
        <w:ind w:left="426" w:firstLine="283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i) для пере</w:t>
      </w:r>
      <w:r w:rsidR="006B386F">
        <w:rPr>
          <w:rFonts w:ascii="Arial" w:hAnsi="Arial" w:cs="Arial"/>
        </w:rPr>
        <w:t>городок</w:t>
      </w:r>
      <w:r w:rsidRPr="001274D9">
        <w:rPr>
          <w:rFonts w:ascii="Arial" w:hAnsi="Arial" w:cs="Arial"/>
        </w:rPr>
        <w:t xml:space="preserve"> или волно</w:t>
      </w:r>
      <w:r w:rsidR="0044549A">
        <w:rPr>
          <w:rFonts w:ascii="Arial" w:hAnsi="Arial" w:cs="Arial"/>
        </w:rPr>
        <w:t>гас</w:t>
      </w:r>
      <w:r w:rsidR="006B386F">
        <w:rPr>
          <w:rFonts w:ascii="Arial" w:hAnsi="Arial" w:cs="Arial"/>
        </w:rPr>
        <w:t>ящих переборок</w:t>
      </w:r>
      <w:r w:rsidRPr="001274D9">
        <w:rPr>
          <w:rFonts w:ascii="Arial" w:hAnsi="Arial" w:cs="Arial"/>
        </w:rPr>
        <w:t xml:space="preserve"> с максимальной толщиной, у</w:t>
      </w:r>
      <w:r w:rsidR="001633D6">
        <w:rPr>
          <w:rFonts w:ascii="Arial" w:hAnsi="Arial" w:cs="Arial"/>
        </w:rPr>
        <w:t>казанной</w:t>
      </w:r>
      <w:r w:rsidRPr="001274D9">
        <w:rPr>
          <w:rFonts w:ascii="Arial" w:hAnsi="Arial" w:cs="Arial"/>
        </w:rPr>
        <w:t xml:space="preserve"> в </w:t>
      </w:r>
      <w:r w:rsidR="009A3DAD">
        <w:rPr>
          <w:rFonts w:ascii="Arial" w:hAnsi="Arial" w:cs="Arial"/>
        </w:rPr>
        <w:br/>
      </w:r>
      <w:r w:rsidRPr="001274D9">
        <w:rPr>
          <w:rFonts w:ascii="Arial" w:hAnsi="Arial" w:cs="Arial"/>
        </w:rPr>
        <w:t xml:space="preserve">6.9.1 </w:t>
      </w:r>
      <w:r w:rsidR="00E02395">
        <w:rPr>
          <w:rFonts w:ascii="Arial" w:hAnsi="Arial" w:cs="Arial"/>
        </w:rPr>
        <w:t>–</w:t>
      </w:r>
      <w:r w:rsidR="006B386F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40 кН</w:t>
      </w:r>
      <w:r w:rsidR="00071C0B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м;</w:t>
      </w:r>
    </w:p>
    <w:p w:rsidR="00D25124" w:rsidRPr="001274D9" w:rsidRDefault="00D25124" w:rsidP="0044549A">
      <w:pPr>
        <w:numPr>
          <w:ilvl w:val="1"/>
          <w:numId w:val="0"/>
        </w:numPr>
        <w:ind w:left="426" w:firstLine="283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ii) для пере</w:t>
      </w:r>
      <w:r w:rsidR="006B386F">
        <w:rPr>
          <w:rFonts w:ascii="Arial" w:hAnsi="Arial" w:cs="Arial"/>
        </w:rPr>
        <w:t>городок</w:t>
      </w:r>
      <w:r w:rsidRPr="001274D9">
        <w:rPr>
          <w:rFonts w:ascii="Arial" w:hAnsi="Arial" w:cs="Arial"/>
        </w:rPr>
        <w:t xml:space="preserve"> или </w:t>
      </w:r>
      <w:r w:rsidR="006B386F" w:rsidRPr="001274D9">
        <w:rPr>
          <w:rFonts w:ascii="Arial" w:hAnsi="Arial" w:cs="Arial"/>
        </w:rPr>
        <w:t>волно</w:t>
      </w:r>
      <w:r w:rsidR="006B386F">
        <w:rPr>
          <w:rFonts w:ascii="Arial" w:hAnsi="Arial" w:cs="Arial"/>
        </w:rPr>
        <w:t>гасящих переборок</w:t>
      </w:r>
      <w:r w:rsidR="006B386F" w:rsidRPr="001274D9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с минимальной толщиной, у</w:t>
      </w:r>
      <w:r w:rsidR="001633D6">
        <w:rPr>
          <w:rFonts w:ascii="Arial" w:hAnsi="Arial" w:cs="Arial"/>
        </w:rPr>
        <w:t>казанной</w:t>
      </w:r>
      <w:r w:rsidRPr="001274D9">
        <w:rPr>
          <w:rFonts w:ascii="Arial" w:hAnsi="Arial" w:cs="Arial"/>
        </w:rPr>
        <w:t xml:space="preserve"> в </w:t>
      </w:r>
      <w:r w:rsidR="009A3DAD">
        <w:rPr>
          <w:rFonts w:ascii="Arial" w:hAnsi="Arial" w:cs="Arial"/>
        </w:rPr>
        <w:br/>
      </w:r>
      <w:r w:rsidRPr="001274D9">
        <w:rPr>
          <w:rFonts w:ascii="Arial" w:hAnsi="Arial" w:cs="Arial"/>
        </w:rPr>
        <w:t>6.9.2.1</w:t>
      </w:r>
      <w:r w:rsidR="00E02395" w:rsidRPr="00E02395">
        <w:rPr>
          <w:rFonts w:ascii="Arial" w:hAnsi="Arial" w:cs="Arial"/>
        </w:rPr>
        <w:t xml:space="preserve"> </w:t>
      </w:r>
      <w:r w:rsidR="00E02395">
        <w:rPr>
          <w:rFonts w:ascii="Arial" w:hAnsi="Arial" w:cs="Arial"/>
        </w:rPr>
        <w:t>–</w:t>
      </w:r>
      <w:r w:rsidRPr="001274D9">
        <w:rPr>
          <w:rFonts w:ascii="Arial" w:hAnsi="Arial" w:cs="Arial"/>
        </w:rPr>
        <w:t xml:space="preserve"> 20 кН</w:t>
      </w:r>
      <w:r w:rsidR="00071C0B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м;</w:t>
      </w:r>
    </w:p>
    <w:p w:rsidR="00D25124" w:rsidRPr="001274D9" w:rsidRDefault="00E02395" w:rsidP="0044549A">
      <w:pPr>
        <w:numPr>
          <w:ilvl w:val="1"/>
          <w:numId w:val="0"/>
        </w:numPr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iii) для днищ</w:t>
      </w:r>
      <w:r w:rsidRPr="00E023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25124" w:rsidRPr="001274D9">
        <w:rPr>
          <w:rFonts w:ascii="Arial" w:hAnsi="Arial" w:cs="Arial"/>
        </w:rPr>
        <w:t xml:space="preserve"> 20 кН</w:t>
      </w:r>
      <w:r w:rsidR="00071C0B">
        <w:rPr>
          <w:rFonts w:ascii="Arial" w:hAnsi="Arial" w:cs="Arial"/>
        </w:rPr>
        <w:t xml:space="preserve"> </w:t>
      </w:r>
      <w:r w:rsidR="00D25124" w:rsidRPr="001274D9">
        <w:rPr>
          <w:rFonts w:ascii="Arial" w:hAnsi="Arial" w:cs="Arial"/>
        </w:rPr>
        <w:t>м.</w:t>
      </w:r>
    </w:p>
    <w:p w:rsidR="00E02395" w:rsidRPr="001274D9" w:rsidRDefault="00703120" w:rsidP="006C5EEA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82AC9">
        <w:rPr>
          <w:rFonts w:ascii="Arial" w:hAnsi="Arial" w:cs="Arial"/>
        </w:rPr>
        <w:t>Более высокие значения общей упругости</w:t>
      </w:r>
      <w:r w:rsidR="006C5EEA" w:rsidRPr="00C82AC9">
        <w:rPr>
          <w:rFonts w:ascii="Arial" w:hAnsi="Arial" w:cs="Arial"/>
        </w:rPr>
        <w:t xml:space="preserve"> </w:t>
      </w:r>
      <w:r w:rsidR="00071C0B">
        <w:rPr>
          <w:rFonts w:ascii="Arial" w:hAnsi="Arial" w:cs="Arial"/>
        </w:rPr>
        <w:t xml:space="preserve">в том числе </w:t>
      </w:r>
      <w:r w:rsidRPr="00C82AC9">
        <w:rPr>
          <w:rFonts w:ascii="Arial" w:hAnsi="Arial" w:cs="Arial"/>
        </w:rPr>
        <w:t xml:space="preserve">для других типов усилительных элементов должны использоваться только в том случае, если это подтверждено испытаниями, </w:t>
      </w:r>
      <w:r w:rsidR="00652053">
        <w:rPr>
          <w:rFonts w:ascii="Arial" w:hAnsi="Arial" w:cs="Arial"/>
        </w:rPr>
        <w:br/>
      </w:r>
      <w:r w:rsidRPr="00C82AC9">
        <w:rPr>
          <w:rFonts w:ascii="Arial" w:hAnsi="Arial" w:cs="Arial"/>
        </w:rPr>
        <w:t>проведенными в соответствии с разделом B.5, или эквивалент</w:t>
      </w:r>
      <w:r w:rsidR="00071C0B">
        <w:rPr>
          <w:rFonts w:ascii="Arial" w:hAnsi="Arial" w:cs="Arial"/>
        </w:rPr>
        <w:t>ными испытаниями</w:t>
      </w:r>
      <w:r w:rsidRPr="00C82AC9">
        <w:rPr>
          <w:rFonts w:ascii="Arial" w:hAnsi="Arial" w:cs="Arial"/>
        </w:rPr>
        <w:t>, утвержденным</w:t>
      </w:r>
      <w:r w:rsidR="00071C0B">
        <w:rPr>
          <w:rFonts w:ascii="Arial" w:hAnsi="Arial" w:cs="Arial"/>
        </w:rPr>
        <w:t>и</w:t>
      </w:r>
      <w:r w:rsidRPr="00C82AC9">
        <w:rPr>
          <w:rFonts w:ascii="Arial" w:hAnsi="Arial" w:cs="Arial"/>
        </w:rPr>
        <w:t xml:space="preserve"> компетентным органом.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Если для проверки используют анализ </w:t>
      </w:r>
      <w:r w:rsidR="007F54DE">
        <w:rPr>
          <w:rFonts w:ascii="Arial" w:hAnsi="Arial" w:cs="Arial"/>
        </w:rPr>
        <w:t xml:space="preserve">напряжений </w:t>
      </w:r>
      <w:r w:rsidRPr="001274D9">
        <w:rPr>
          <w:rFonts w:ascii="Arial" w:hAnsi="Arial" w:cs="Arial"/>
        </w:rPr>
        <w:t>методом конечных элементов, при</w:t>
      </w:r>
      <w:r w:rsidR="00224C44">
        <w:rPr>
          <w:rFonts w:ascii="Arial" w:hAnsi="Arial" w:cs="Arial"/>
        </w:rPr>
        <w:t>меняют</w:t>
      </w:r>
      <w:r w:rsidRPr="001274D9">
        <w:rPr>
          <w:rFonts w:ascii="Arial" w:hAnsi="Arial" w:cs="Arial"/>
        </w:rPr>
        <w:t xml:space="preserve"> А.3. </w:t>
      </w:r>
      <w:r w:rsidR="00224C44">
        <w:rPr>
          <w:rFonts w:ascii="Arial" w:hAnsi="Arial" w:cs="Arial"/>
        </w:rPr>
        <w:t>Д</w:t>
      </w:r>
      <w:r w:rsidR="000D59B6" w:rsidRPr="001274D9">
        <w:rPr>
          <w:rFonts w:ascii="Arial" w:hAnsi="Arial" w:cs="Arial"/>
        </w:rPr>
        <w:t xml:space="preserve">ля упругопластического анализа </w:t>
      </w:r>
      <w:r w:rsidRPr="001274D9">
        <w:rPr>
          <w:rFonts w:ascii="Arial" w:hAnsi="Arial" w:cs="Arial"/>
        </w:rPr>
        <w:t xml:space="preserve">компьютерное программное обеспечение и методика его </w:t>
      </w:r>
      <w:r w:rsidR="007F54DE">
        <w:rPr>
          <w:rFonts w:ascii="Arial" w:hAnsi="Arial" w:cs="Arial"/>
        </w:rPr>
        <w:br/>
      </w:r>
      <w:r w:rsidRPr="001274D9">
        <w:rPr>
          <w:rFonts w:ascii="Arial" w:hAnsi="Arial" w:cs="Arial"/>
        </w:rPr>
        <w:t>использования должны быть утверждены компетентным органом.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j) Изготовитель должен предоставить компетентному органу соответствующие примеры </w:t>
      </w:r>
      <w:r w:rsidR="00DF7AC4">
        <w:rPr>
          <w:rFonts w:ascii="Arial" w:hAnsi="Arial" w:cs="Arial"/>
        </w:rPr>
        <w:br/>
      </w:r>
      <w:r w:rsidRPr="001274D9">
        <w:rPr>
          <w:rFonts w:ascii="Arial" w:hAnsi="Arial" w:cs="Arial"/>
        </w:rPr>
        <w:t xml:space="preserve">валидации (сравнение результатов расчета </w:t>
      </w:r>
      <w:r w:rsidR="00EA62C0">
        <w:rPr>
          <w:rFonts w:ascii="Arial" w:hAnsi="Arial" w:cs="Arial"/>
        </w:rPr>
        <w:t>с</w:t>
      </w:r>
      <w:r w:rsidRPr="001274D9">
        <w:rPr>
          <w:rFonts w:ascii="Arial" w:hAnsi="Arial" w:cs="Arial"/>
        </w:rPr>
        <w:t xml:space="preserve"> реальны</w:t>
      </w:r>
      <w:r w:rsidR="00EA62C0">
        <w:rPr>
          <w:rFonts w:ascii="Arial" w:hAnsi="Arial" w:cs="Arial"/>
        </w:rPr>
        <w:t>ми</w:t>
      </w:r>
      <w:r w:rsidRPr="001274D9">
        <w:rPr>
          <w:rFonts w:ascii="Arial" w:hAnsi="Arial" w:cs="Arial"/>
        </w:rPr>
        <w:t xml:space="preserve"> результат</w:t>
      </w:r>
      <w:r w:rsidR="00EA62C0">
        <w:rPr>
          <w:rFonts w:ascii="Arial" w:hAnsi="Arial" w:cs="Arial"/>
        </w:rPr>
        <w:t>ами</w:t>
      </w:r>
      <w:r w:rsidRPr="001274D9">
        <w:rPr>
          <w:rFonts w:ascii="Arial" w:hAnsi="Arial" w:cs="Arial"/>
        </w:rPr>
        <w:t xml:space="preserve"> испытаний). Для </w:t>
      </w:r>
      <w:r w:rsidR="00000C00">
        <w:rPr>
          <w:rFonts w:ascii="Arial" w:hAnsi="Arial" w:cs="Arial"/>
        </w:rPr>
        <w:t xml:space="preserve">форм </w:t>
      </w:r>
      <w:r w:rsidRPr="001274D9">
        <w:rPr>
          <w:rFonts w:ascii="Arial" w:hAnsi="Arial" w:cs="Arial"/>
        </w:rPr>
        <w:t>корпусов</w:t>
      </w:r>
      <w:r w:rsidR="008A4A6A">
        <w:rPr>
          <w:rFonts w:ascii="Arial" w:hAnsi="Arial" w:cs="Arial"/>
        </w:rPr>
        <w:t>,</w:t>
      </w:r>
      <w:r w:rsidRPr="001274D9">
        <w:rPr>
          <w:rFonts w:ascii="Arial" w:hAnsi="Arial" w:cs="Arial"/>
        </w:rPr>
        <w:t xml:space="preserve"> отличающ</w:t>
      </w:r>
      <w:r w:rsidR="00A5729C">
        <w:rPr>
          <w:rFonts w:ascii="Arial" w:hAnsi="Arial" w:cs="Arial"/>
        </w:rPr>
        <w:t>их</w:t>
      </w:r>
      <w:r w:rsidRPr="001274D9">
        <w:rPr>
          <w:rFonts w:ascii="Arial" w:hAnsi="Arial" w:cs="Arial"/>
        </w:rPr>
        <w:t>ся от</w:t>
      </w:r>
      <w:r w:rsidR="002047BA">
        <w:rPr>
          <w:rFonts w:ascii="Arial" w:hAnsi="Arial" w:cs="Arial"/>
        </w:rPr>
        <w:t xml:space="preserve"> указанной в перечислении</w:t>
      </w:r>
      <w:r w:rsidRPr="001274D9">
        <w:rPr>
          <w:rFonts w:ascii="Arial" w:hAnsi="Arial" w:cs="Arial"/>
        </w:rPr>
        <w:t xml:space="preserve"> а), выполняют</w:t>
      </w:r>
      <w:r w:rsidR="00CA0457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следующие условия: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1) радиус выпуклости стенки корпуса не превышает 2 м по сторонам, сверху и снизу;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2) угловые радиусы, соединяющие верхний, боковой и нижний радиусы, составляют не менее 300 мм;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3) объем, содержащийся между </w:t>
      </w:r>
      <w:r w:rsidRPr="007E4FFA">
        <w:rPr>
          <w:rFonts w:ascii="Arial" w:hAnsi="Arial" w:cs="Arial"/>
        </w:rPr>
        <w:t>перегородками</w:t>
      </w:r>
      <w:r w:rsidRPr="001274D9">
        <w:rPr>
          <w:rFonts w:ascii="Arial" w:hAnsi="Arial" w:cs="Arial"/>
        </w:rPr>
        <w:t xml:space="preserve"> и/или </w:t>
      </w:r>
      <w:r w:rsidR="00A5729C" w:rsidRPr="001274D9">
        <w:rPr>
          <w:rFonts w:ascii="Arial" w:hAnsi="Arial" w:cs="Arial"/>
        </w:rPr>
        <w:t>волно</w:t>
      </w:r>
      <w:r w:rsidR="00A5729C">
        <w:rPr>
          <w:rFonts w:ascii="Arial" w:hAnsi="Arial" w:cs="Arial"/>
        </w:rPr>
        <w:t>гасящими переборками</w:t>
      </w:r>
      <w:r w:rsidRPr="001274D9">
        <w:rPr>
          <w:rFonts w:ascii="Arial" w:hAnsi="Arial" w:cs="Arial"/>
        </w:rPr>
        <w:t>, не превышает 7 500 л или расстояние между пере</w:t>
      </w:r>
      <w:r w:rsidR="00237256">
        <w:rPr>
          <w:rFonts w:ascii="Arial" w:hAnsi="Arial" w:cs="Arial"/>
        </w:rPr>
        <w:t>городками</w:t>
      </w:r>
      <w:r w:rsidRPr="001274D9">
        <w:rPr>
          <w:rFonts w:ascii="Arial" w:hAnsi="Arial" w:cs="Arial"/>
        </w:rPr>
        <w:t xml:space="preserve"> и/</w:t>
      </w:r>
      <w:r w:rsidR="00BE1DDA">
        <w:rPr>
          <w:rFonts w:ascii="Arial" w:hAnsi="Arial" w:cs="Arial"/>
        </w:rPr>
        <w:t>или</w:t>
      </w:r>
      <w:r w:rsidR="00BE1DDA" w:rsidRPr="00BE1DDA">
        <w:rPr>
          <w:rFonts w:ascii="Arial" w:hAnsi="Arial" w:cs="Arial"/>
        </w:rPr>
        <w:t xml:space="preserve"> </w:t>
      </w:r>
      <w:r w:rsidR="00237256" w:rsidRPr="001274D9">
        <w:rPr>
          <w:rFonts w:ascii="Arial" w:hAnsi="Arial" w:cs="Arial"/>
        </w:rPr>
        <w:t>волно</w:t>
      </w:r>
      <w:r w:rsidR="00237256">
        <w:rPr>
          <w:rFonts w:ascii="Arial" w:hAnsi="Arial" w:cs="Arial"/>
        </w:rPr>
        <w:t>гасящими переборками</w:t>
      </w:r>
      <w:r w:rsidR="00237256" w:rsidRPr="001274D9">
        <w:rPr>
          <w:rFonts w:ascii="Arial" w:hAnsi="Arial" w:cs="Arial"/>
        </w:rPr>
        <w:t xml:space="preserve"> </w:t>
      </w:r>
      <w:r w:rsidR="001448ED">
        <w:rPr>
          <w:rFonts w:ascii="Arial" w:hAnsi="Arial" w:cs="Arial"/>
        </w:rPr>
        <w:t xml:space="preserve">не более </w:t>
      </w:r>
      <w:r w:rsidR="009A3DAD">
        <w:rPr>
          <w:rFonts w:ascii="Arial" w:hAnsi="Arial" w:cs="Arial"/>
        </w:rPr>
        <w:br/>
      </w:r>
      <w:r w:rsidRPr="001274D9">
        <w:rPr>
          <w:rFonts w:ascii="Arial" w:hAnsi="Arial" w:cs="Arial"/>
        </w:rPr>
        <w:t>1,75 м;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4) энергия, поглощаемая при ударе и опрокидывании, по меньшей мере равна энергии</w:t>
      </w:r>
      <w:r w:rsidR="00CB1722">
        <w:rPr>
          <w:rFonts w:ascii="Arial" w:hAnsi="Arial" w:cs="Arial"/>
        </w:rPr>
        <w:t xml:space="preserve"> </w:t>
      </w:r>
      <w:r w:rsidR="00CB1722" w:rsidRPr="00CA0457">
        <w:rPr>
          <w:rFonts w:ascii="Arial" w:hAnsi="Arial" w:cs="Arial"/>
        </w:rPr>
        <w:t>поглощения</w:t>
      </w:r>
      <w:r w:rsidRPr="001274D9">
        <w:rPr>
          <w:rFonts w:ascii="Arial" w:hAnsi="Arial" w:cs="Arial"/>
        </w:rPr>
        <w:t xml:space="preserve"> корпу</w:t>
      </w:r>
      <w:r w:rsidR="00CB1722" w:rsidRPr="00CA0457">
        <w:rPr>
          <w:rFonts w:ascii="Arial" w:hAnsi="Arial" w:cs="Arial"/>
        </w:rPr>
        <w:t>сом</w:t>
      </w:r>
      <w:r w:rsidRPr="001274D9">
        <w:rPr>
          <w:rFonts w:ascii="Arial" w:hAnsi="Arial" w:cs="Arial"/>
        </w:rPr>
        <w:t xml:space="preserve"> круглого или эллиптического сечения</w:t>
      </w:r>
      <w:r w:rsidR="00E03827">
        <w:rPr>
          <w:rFonts w:ascii="Arial" w:hAnsi="Arial" w:cs="Arial"/>
        </w:rPr>
        <w:t>, аналогичным по следующим</w:t>
      </w:r>
      <w:r w:rsidRPr="001274D9">
        <w:rPr>
          <w:rFonts w:ascii="Arial" w:hAnsi="Arial" w:cs="Arial"/>
        </w:rPr>
        <w:t xml:space="preserve"> параметрам:</w:t>
      </w:r>
    </w:p>
    <w:p w:rsidR="00D25124" w:rsidRPr="001274D9" w:rsidRDefault="00BE1DDA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i</w:t>
      </w:r>
      <w:r w:rsidR="00D25124" w:rsidRPr="001274D9">
        <w:rPr>
          <w:rFonts w:ascii="Arial" w:hAnsi="Arial" w:cs="Arial"/>
        </w:rPr>
        <w:t>) материал корпуса, днищ, пере</w:t>
      </w:r>
      <w:r w:rsidR="006915AC">
        <w:rPr>
          <w:rFonts w:ascii="Arial" w:hAnsi="Arial" w:cs="Arial"/>
        </w:rPr>
        <w:t>городок</w:t>
      </w:r>
      <w:r w:rsidR="00D25124" w:rsidRPr="001274D9">
        <w:rPr>
          <w:rFonts w:ascii="Arial" w:hAnsi="Arial" w:cs="Arial"/>
        </w:rPr>
        <w:t xml:space="preserve">, </w:t>
      </w:r>
      <w:r w:rsidR="006915AC" w:rsidRPr="001274D9">
        <w:rPr>
          <w:rFonts w:ascii="Arial" w:hAnsi="Arial" w:cs="Arial"/>
        </w:rPr>
        <w:t>волно</w:t>
      </w:r>
      <w:r w:rsidR="006915AC">
        <w:rPr>
          <w:rFonts w:ascii="Arial" w:hAnsi="Arial" w:cs="Arial"/>
        </w:rPr>
        <w:t>гасящих переборок</w:t>
      </w:r>
      <w:r w:rsidR="006915AC" w:rsidRPr="001274D9">
        <w:rPr>
          <w:rFonts w:ascii="Arial" w:hAnsi="Arial" w:cs="Arial"/>
        </w:rPr>
        <w:t xml:space="preserve"> </w:t>
      </w:r>
      <w:r w:rsidR="00D25124" w:rsidRPr="001274D9">
        <w:rPr>
          <w:rFonts w:ascii="Arial" w:hAnsi="Arial" w:cs="Arial"/>
        </w:rPr>
        <w:t>и несущих конструкций;</w:t>
      </w:r>
    </w:p>
    <w:p w:rsidR="00D25124" w:rsidRPr="001274D9" w:rsidRDefault="00BE1DDA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ii</w:t>
      </w:r>
      <w:r w:rsidR="00D25124" w:rsidRPr="001274D9">
        <w:rPr>
          <w:rFonts w:ascii="Arial" w:hAnsi="Arial" w:cs="Arial"/>
        </w:rPr>
        <w:t>) площадь поперечного сечения (в случае эллиптического сечения, одинаковой ширины);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 xml:space="preserve">iii) толщина </w:t>
      </w:r>
      <w:r w:rsidR="006501A2">
        <w:rPr>
          <w:rFonts w:ascii="Arial" w:hAnsi="Arial" w:cs="Arial"/>
        </w:rPr>
        <w:t xml:space="preserve">стенки </w:t>
      </w:r>
      <w:r w:rsidRPr="001274D9">
        <w:rPr>
          <w:rFonts w:ascii="Arial" w:hAnsi="Arial" w:cs="Arial"/>
        </w:rPr>
        <w:t>корпуса, днищ, пере</w:t>
      </w:r>
      <w:r w:rsidR="006915AC">
        <w:rPr>
          <w:rFonts w:ascii="Arial" w:hAnsi="Arial" w:cs="Arial"/>
        </w:rPr>
        <w:t>городок</w:t>
      </w:r>
      <w:r w:rsidRPr="001274D9">
        <w:rPr>
          <w:rFonts w:ascii="Arial" w:hAnsi="Arial" w:cs="Arial"/>
        </w:rPr>
        <w:t xml:space="preserve"> и </w:t>
      </w:r>
      <w:r w:rsidR="006915AC" w:rsidRPr="001274D9">
        <w:rPr>
          <w:rFonts w:ascii="Arial" w:hAnsi="Arial" w:cs="Arial"/>
        </w:rPr>
        <w:t>волно</w:t>
      </w:r>
      <w:r w:rsidR="006915AC">
        <w:rPr>
          <w:rFonts w:ascii="Arial" w:hAnsi="Arial" w:cs="Arial"/>
        </w:rPr>
        <w:t>гасящих переборок</w:t>
      </w:r>
      <w:r w:rsidR="006915AC" w:rsidRPr="001274D9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 xml:space="preserve">(минимальная в </w:t>
      </w:r>
      <w:r w:rsidR="006915AC">
        <w:rPr>
          <w:rFonts w:ascii="Arial" w:hAnsi="Arial" w:cs="Arial"/>
        </w:rPr>
        <w:br/>
      </w:r>
      <w:r w:rsidRPr="001274D9">
        <w:rPr>
          <w:rFonts w:ascii="Arial" w:hAnsi="Arial" w:cs="Arial"/>
        </w:rPr>
        <w:t>соответствии с</w:t>
      </w:r>
      <w:r w:rsidR="00151FA6">
        <w:rPr>
          <w:rFonts w:ascii="Arial" w:hAnsi="Arial" w:cs="Arial"/>
        </w:rPr>
        <w:t xml:space="preserve"> </w:t>
      </w:r>
      <w:r w:rsidRPr="001274D9">
        <w:rPr>
          <w:rFonts w:ascii="Arial" w:hAnsi="Arial" w:cs="Arial"/>
        </w:rPr>
        <w:t>6.9.2.1);</w:t>
      </w:r>
    </w:p>
    <w:p w:rsidR="006B2F79" w:rsidRPr="00294911" w:rsidRDefault="00D25124" w:rsidP="00CF724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iv) объем, содержащийся между пере</w:t>
      </w:r>
      <w:r w:rsidR="00771F54">
        <w:rPr>
          <w:rFonts w:ascii="Arial" w:hAnsi="Arial" w:cs="Arial"/>
        </w:rPr>
        <w:t>городками</w:t>
      </w:r>
      <w:r w:rsidRPr="001274D9">
        <w:rPr>
          <w:rFonts w:ascii="Arial" w:hAnsi="Arial" w:cs="Arial"/>
        </w:rPr>
        <w:t xml:space="preserve"> и/или </w:t>
      </w:r>
      <w:r w:rsidR="00771F54" w:rsidRPr="001274D9">
        <w:rPr>
          <w:rFonts w:ascii="Arial" w:hAnsi="Arial" w:cs="Arial"/>
        </w:rPr>
        <w:t>волно</w:t>
      </w:r>
      <w:r w:rsidR="00771F54">
        <w:rPr>
          <w:rFonts w:ascii="Arial" w:hAnsi="Arial" w:cs="Arial"/>
        </w:rPr>
        <w:t>гасящими переборками</w:t>
      </w:r>
      <w:r w:rsidRPr="001274D9">
        <w:rPr>
          <w:rFonts w:ascii="Arial" w:hAnsi="Arial" w:cs="Arial"/>
        </w:rPr>
        <w:t>, или расстояние между примыкающими пе</w:t>
      </w:r>
      <w:r w:rsidRPr="00CA0457">
        <w:rPr>
          <w:rFonts w:ascii="Arial" w:hAnsi="Arial" w:cs="Arial"/>
        </w:rPr>
        <w:t>ре</w:t>
      </w:r>
      <w:r w:rsidR="00771F54">
        <w:rPr>
          <w:rFonts w:ascii="Arial" w:hAnsi="Arial" w:cs="Arial"/>
        </w:rPr>
        <w:t>городками</w:t>
      </w:r>
      <w:r w:rsidRPr="001274D9">
        <w:rPr>
          <w:rFonts w:ascii="Arial" w:hAnsi="Arial" w:cs="Arial"/>
        </w:rPr>
        <w:t xml:space="preserve"> и/или </w:t>
      </w:r>
      <w:r w:rsidR="00771F54" w:rsidRPr="001274D9">
        <w:rPr>
          <w:rFonts w:ascii="Arial" w:hAnsi="Arial" w:cs="Arial"/>
        </w:rPr>
        <w:t>волно</w:t>
      </w:r>
      <w:r w:rsidR="00771F54">
        <w:rPr>
          <w:rFonts w:ascii="Arial" w:hAnsi="Arial" w:cs="Arial"/>
        </w:rPr>
        <w:t>гасящими переборками</w:t>
      </w:r>
      <w:r w:rsidR="00CB1722" w:rsidRPr="00294911">
        <w:rPr>
          <w:rFonts w:ascii="Arial" w:hAnsi="Arial" w:cs="Arial"/>
        </w:rPr>
        <w:t>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v) максимальный внутренний радиус сферы днища;</w:t>
      </w:r>
    </w:p>
    <w:p w:rsidR="006B2F79" w:rsidRPr="001274D9" w:rsidRDefault="00D25124" w:rsidP="006B2F7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vi) расстояние, тип и размеры несущих конструкций корпуса;</w:t>
      </w:r>
    </w:p>
    <w:p w:rsidR="00D25124" w:rsidRPr="001274D9" w:rsidRDefault="00D25124" w:rsidP="001274D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274D9">
        <w:rPr>
          <w:rFonts w:ascii="Arial" w:hAnsi="Arial" w:cs="Arial"/>
        </w:rPr>
        <w:t>vii) количество и тип днищ, пере</w:t>
      </w:r>
      <w:r w:rsidR="00305F10">
        <w:rPr>
          <w:rFonts w:ascii="Arial" w:hAnsi="Arial" w:cs="Arial"/>
        </w:rPr>
        <w:t>городок</w:t>
      </w:r>
      <w:r w:rsidRPr="001274D9">
        <w:rPr>
          <w:rFonts w:ascii="Arial" w:hAnsi="Arial" w:cs="Arial"/>
        </w:rPr>
        <w:t xml:space="preserve"> и/или </w:t>
      </w:r>
      <w:r w:rsidR="00305F10" w:rsidRPr="001274D9">
        <w:rPr>
          <w:rFonts w:ascii="Arial" w:hAnsi="Arial" w:cs="Arial"/>
        </w:rPr>
        <w:t>волно</w:t>
      </w:r>
      <w:r w:rsidR="00305F10">
        <w:rPr>
          <w:rFonts w:ascii="Arial" w:hAnsi="Arial" w:cs="Arial"/>
        </w:rPr>
        <w:t>гасящих переборок</w:t>
      </w:r>
      <w:r w:rsidRPr="001274D9">
        <w:rPr>
          <w:rFonts w:ascii="Arial" w:hAnsi="Arial" w:cs="Arial"/>
        </w:rPr>
        <w:t>;</w:t>
      </w:r>
    </w:p>
    <w:p w:rsidR="00D25124" w:rsidRPr="00AB3D41" w:rsidRDefault="00D25124" w:rsidP="00AB3D4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AB3D41">
        <w:rPr>
          <w:rFonts w:ascii="Arial" w:hAnsi="Arial" w:cs="Arial"/>
        </w:rPr>
        <w:t xml:space="preserve">viii) количество, размер и </w:t>
      </w:r>
      <w:r w:rsidR="006501A2">
        <w:rPr>
          <w:rFonts w:ascii="Arial" w:hAnsi="Arial" w:cs="Arial"/>
        </w:rPr>
        <w:t>рас</w:t>
      </w:r>
      <w:r w:rsidRPr="00AB3D41">
        <w:rPr>
          <w:rFonts w:ascii="Arial" w:hAnsi="Arial" w:cs="Arial"/>
        </w:rPr>
        <w:t>положение</w:t>
      </w:r>
      <w:r w:rsidR="00E45F06">
        <w:rPr>
          <w:rFonts w:ascii="Arial" w:hAnsi="Arial" w:cs="Arial"/>
        </w:rPr>
        <w:t xml:space="preserve"> </w:t>
      </w:r>
      <w:r w:rsidR="00E45F06" w:rsidRPr="00EA0151">
        <w:rPr>
          <w:rFonts w:ascii="Arial" w:hAnsi="Arial" w:cs="Arial"/>
        </w:rPr>
        <w:t>проемов</w:t>
      </w:r>
      <w:r w:rsidRPr="00AB3D41">
        <w:rPr>
          <w:rFonts w:ascii="Arial" w:hAnsi="Arial" w:cs="Arial"/>
        </w:rPr>
        <w:t>.</w:t>
      </w:r>
    </w:p>
    <w:p w:rsidR="00D25124" w:rsidRPr="006B4623" w:rsidRDefault="00D25124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4623">
        <w:rPr>
          <w:rFonts w:ascii="Arial" w:hAnsi="Arial" w:cs="Arial"/>
        </w:rPr>
        <w:t>Сравнительные методы расчета поглощенной энергии провод</w:t>
      </w:r>
      <w:r w:rsidR="00EA0151">
        <w:rPr>
          <w:rFonts w:ascii="Arial" w:hAnsi="Arial" w:cs="Arial"/>
        </w:rPr>
        <w:t>я</w:t>
      </w:r>
      <w:r w:rsidRPr="006B4623">
        <w:rPr>
          <w:rFonts w:ascii="Arial" w:hAnsi="Arial" w:cs="Arial"/>
        </w:rPr>
        <w:t>т в соответствии с B.7.</w:t>
      </w:r>
    </w:p>
    <w:p w:rsidR="00D25124" w:rsidRDefault="00D25124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4623">
        <w:rPr>
          <w:rFonts w:ascii="Arial" w:hAnsi="Arial" w:cs="Arial"/>
        </w:rPr>
        <w:t xml:space="preserve">6.9.2.3 Корпуса </w:t>
      </w:r>
      <w:r w:rsidR="008B2E28">
        <w:rPr>
          <w:rFonts w:ascii="Arial" w:hAnsi="Arial" w:cs="Arial"/>
        </w:rPr>
        <w:t>встроенных</w:t>
      </w:r>
      <w:r w:rsidRPr="006B4623">
        <w:rPr>
          <w:rFonts w:ascii="Arial" w:hAnsi="Arial" w:cs="Arial"/>
        </w:rPr>
        <w:t xml:space="preserve"> и с</w:t>
      </w:r>
      <w:r w:rsidR="008B2E28">
        <w:rPr>
          <w:rFonts w:ascii="Arial" w:hAnsi="Arial" w:cs="Arial"/>
        </w:rPr>
        <w:t>ъемных</w:t>
      </w:r>
      <w:r w:rsidRPr="006B4623">
        <w:rPr>
          <w:rFonts w:ascii="Arial" w:hAnsi="Arial" w:cs="Arial"/>
        </w:rPr>
        <w:t xml:space="preserve"> цистерн вместимостью не более 5000 л или разделенных на отсеки цистерн вместимостью не более 5000 л, считают защищенными от повреждений, если толщина</w:t>
      </w:r>
      <w:r w:rsidR="00BB431E">
        <w:rPr>
          <w:rFonts w:ascii="Arial" w:hAnsi="Arial" w:cs="Arial"/>
        </w:rPr>
        <w:t xml:space="preserve"> </w:t>
      </w:r>
      <w:r w:rsidR="00E45F06" w:rsidRPr="00EA0151">
        <w:rPr>
          <w:rFonts w:ascii="Arial" w:hAnsi="Arial" w:cs="Arial"/>
        </w:rPr>
        <w:t>их</w:t>
      </w:r>
      <w:r w:rsidR="00E45F06">
        <w:rPr>
          <w:rFonts w:ascii="Arial" w:hAnsi="Arial" w:cs="Arial"/>
        </w:rPr>
        <w:t xml:space="preserve"> </w:t>
      </w:r>
      <w:r w:rsidR="00BB431E">
        <w:rPr>
          <w:rFonts w:ascii="Arial" w:hAnsi="Arial" w:cs="Arial"/>
        </w:rPr>
        <w:t>стенки</w:t>
      </w:r>
      <w:r w:rsidRPr="006B4623">
        <w:rPr>
          <w:rFonts w:ascii="Arial" w:hAnsi="Arial" w:cs="Arial"/>
        </w:rPr>
        <w:t xml:space="preserve"> </w:t>
      </w:r>
      <w:r w:rsidR="00430520">
        <w:rPr>
          <w:rFonts w:ascii="Arial" w:hAnsi="Arial" w:cs="Arial"/>
        </w:rPr>
        <w:t xml:space="preserve">для </w:t>
      </w:r>
      <w:r w:rsidRPr="006B4623">
        <w:rPr>
          <w:rFonts w:ascii="Arial" w:hAnsi="Arial" w:cs="Arial"/>
        </w:rPr>
        <w:t xml:space="preserve">мягкой стали или их эквивалентная толщина, рассчитанная по формуле (3) для других материалов, </w:t>
      </w:r>
      <w:r w:rsidR="00E34001">
        <w:rPr>
          <w:rFonts w:ascii="Arial" w:hAnsi="Arial" w:cs="Arial"/>
        </w:rPr>
        <w:t xml:space="preserve">составляет </w:t>
      </w:r>
      <w:r w:rsidRPr="00E34001">
        <w:rPr>
          <w:rFonts w:ascii="Arial" w:hAnsi="Arial" w:cs="Arial"/>
        </w:rPr>
        <w:t>не мен</w:t>
      </w:r>
      <w:r w:rsidR="00E34001" w:rsidRPr="00E34001">
        <w:rPr>
          <w:rFonts w:ascii="Arial" w:hAnsi="Arial" w:cs="Arial"/>
        </w:rPr>
        <w:t>ее</w:t>
      </w:r>
      <w:r w:rsidRPr="00E34001">
        <w:rPr>
          <w:rFonts w:ascii="Arial" w:hAnsi="Arial" w:cs="Arial"/>
        </w:rPr>
        <w:t xml:space="preserve"> значений, приведенных в </w:t>
      </w:r>
      <w:r w:rsidR="003F500A" w:rsidRPr="00E34001">
        <w:rPr>
          <w:rFonts w:ascii="Arial" w:hAnsi="Arial" w:cs="Arial"/>
        </w:rPr>
        <w:t>т</w:t>
      </w:r>
      <w:r w:rsidRPr="00E34001">
        <w:rPr>
          <w:rFonts w:ascii="Arial" w:hAnsi="Arial" w:cs="Arial"/>
        </w:rPr>
        <w:t>аблице 2.</w:t>
      </w:r>
    </w:p>
    <w:p w:rsidR="008760BA" w:rsidRPr="008760BA" w:rsidRDefault="008760BA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D25124" w:rsidRPr="006B4623" w:rsidRDefault="00D25124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762D6">
        <w:rPr>
          <w:rFonts w:ascii="Arial" w:eastAsia="Calibri" w:hAnsi="Arial" w:cs="Arial"/>
          <w:spacing w:val="30"/>
          <w:lang w:eastAsia="en-US"/>
        </w:rPr>
        <w:t>Таблица 2 –</w:t>
      </w:r>
      <w:r w:rsidRPr="006B4623">
        <w:rPr>
          <w:rFonts w:ascii="Arial" w:hAnsi="Arial" w:cs="Arial"/>
        </w:rPr>
        <w:t xml:space="preserve"> Минимальная толщина </w:t>
      </w:r>
      <w:r w:rsidR="00721A3C">
        <w:rPr>
          <w:rFonts w:ascii="Arial" w:hAnsi="Arial" w:cs="Arial"/>
        </w:rPr>
        <w:t xml:space="preserve">стенки </w:t>
      </w:r>
      <w:r w:rsidR="00E32F36">
        <w:rPr>
          <w:rFonts w:ascii="Arial" w:hAnsi="Arial" w:cs="Arial"/>
        </w:rPr>
        <w:t>корпуса</w:t>
      </w:r>
      <w:r w:rsidRPr="006B4623">
        <w:rPr>
          <w:rFonts w:ascii="Arial" w:hAnsi="Arial" w:cs="Arial"/>
        </w:rPr>
        <w:t xml:space="preserve"> небольших цистерн и цистерн с </w:t>
      </w:r>
      <w:r w:rsidR="00E32F36">
        <w:rPr>
          <w:rFonts w:ascii="Arial" w:hAnsi="Arial" w:cs="Arial"/>
        </w:rPr>
        <w:br/>
      </w:r>
      <w:r w:rsidRPr="006B4623">
        <w:rPr>
          <w:rFonts w:ascii="Arial" w:hAnsi="Arial" w:cs="Arial"/>
        </w:rPr>
        <w:t>отсеками</w:t>
      </w:r>
    </w:p>
    <w:p w:rsidR="00D25124" w:rsidRPr="00721A3C" w:rsidRDefault="00D25124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10064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135"/>
        <w:gridCol w:w="1134"/>
        <w:gridCol w:w="1116"/>
        <w:gridCol w:w="869"/>
        <w:gridCol w:w="1293"/>
        <w:gridCol w:w="1258"/>
        <w:gridCol w:w="904"/>
        <w:gridCol w:w="1080"/>
      </w:tblGrid>
      <w:tr w:rsidR="006B4623" w:rsidRPr="00F178D9" w:rsidTr="00E32F36">
        <w:tc>
          <w:tcPr>
            <w:tcW w:w="1275" w:type="dxa"/>
            <w:shd w:val="clear" w:color="auto" w:fill="auto"/>
            <w:vAlign w:val="center"/>
          </w:tcPr>
          <w:p w:rsidR="006B4623" w:rsidRPr="00F178D9" w:rsidRDefault="00D25124" w:rsidP="00F178D9">
            <w:pPr>
              <w:numPr>
                <w:ilvl w:val="1"/>
                <w:numId w:val="0"/>
              </w:numPr>
              <w:ind w:right="-107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Вместимость корпуса или отсека </w:t>
            </w:r>
          </w:p>
          <w:p w:rsidR="00D25124" w:rsidRPr="00F178D9" w:rsidRDefault="006B4623" w:rsidP="00F178D9">
            <w:pPr>
              <w:numPr>
                <w:ilvl w:val="1"/>
                <w:numId w:val="0"/>
              </w:numPr>
              <w:ind w:right="-107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к</w:t>
            </w:r>
            <w:r w:rsidR="00D25124" w:rsidRPr="00F178D9">
              <w:rPr>
                <w:rFonts w:ascii="Arial" w:eastAsia="Calibri" w:hAnsi="Arial" w:cs="Arial"/>
                <w:sz w:val="18"/>
                <w:szCs w:val="18"/>
              </w:rPr>
              <w:t>орпуса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ind w:right="-107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</w:t>
            </w:r>
            <w:r w:rsidRPr="00F178D9">
              <w:rPr>
                <w:rFonts w:ascii="Arial" w:eastAsia="Calibri" w:hAnsi="Arial" w:cs="Arial"/>
                <w:sz w:val="18"/>
                <w:szCs w:val="18"/>
                <w:vertAlign w:val="superscript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D25124" w:rsidRPr="00F178D9" w:rsidRDefault="00D25124" w:rsidP="00F530BD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Максимальный радиус </w:t>
            </w:r>
            <w:r w:rsidR="0081068D" w:rsidRPr="00F178D9">
              <w:rPr>
                <w:rFonts w:ascii="Arial" w:eastAsia="Calibri" w:hAnsi="Arial" w:cs="Arial"/>
                <w:sz w:val="18"/>
                <w:szCs w:val="18"/>
              </w:rPr>
              <w:t xml:space="preserve">кривизны 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>верхней и нижней части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F530BD" w:rsidRPr="00F530B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>м</w:t>
            </w:r>
          </w:p>
        </w:tc>
        <w:tc>
          <w:tcPr>
            <w:tcW w:w="1134" w:type="dxa"/>
            <w:shd w:val="clear" w:color="auto" w:fill="auto"/>
          </w:tcPr>
          <w:p w:rsidR="003F0C02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Максимальный радиус </w:t>
            </w:r>
            <w:r w:rsidR="0081068D" w:rsidRPr="00F178D9">
              <w:rPr>
                <w:rFonts w:ascii="Arial" w:eastAsia="Calibri" w:hAnsi="Arial" w:cs="Arial"/>
                <w:sz w:val="18"/>
                <w:szCs w:val="18"/>
              </w:rPr>
              <w:t>кривизны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сторон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</w:t>
            </w:r>
          </w:p>
        </w:tc>
        <w:tc>
          <w:tcPr>
            <w:tcW w:w="1116" w:type="dxa"/>
            <w:shd w:val="clear" w:color="auto" w:fill="auto"/>
          </w:tcPr>
          <w:p w:rsidR="003F0C02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Максимальная толщина</w:t>
            </w:r>
            <w:r w:rsidR="003F0C02" w:rsidRPr="00F178D9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стандартной</w:t>
            </w:r>
          </w:p>
          <w:p w:rsidR="00F530BD" w:rsidRPr="00B32C2C" w:rsidRDefault="00D25124" w:rsidP="00F530BD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стали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F530BD" w:rsidRPr="00B32C2C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:rsidR="00D25124" w:rsidRPr="00F178D9" w:rsidRDefault="00D25124" w:rsidP="00F530BD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869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Другие стали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1293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ind w:left="-109" w:right="-9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А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устенитные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 нержавеющ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ие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 стал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и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1258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Аустенитно-ферритн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ые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 нержавеющ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ие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 стал</w:t>
            </w:r>
            <w:r w:rsidR="00BF0796" w:rsidRPr="00F178D9">
              <w:rPr>
                <w:rFonts w:ascii="Arial" w:eastAsia="Calibri" w:hAnsi="Arial" w:cs="Arial"/>
                <w:sz w:val="18"/>
                <w:szCs w:val="18"/>
              </w:rPr>
              <w:t>и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904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Алюминиевые сплавы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1080" w:type="dxa"/>
            <w:shd w:val="clear" w:color="auto" w:fill="auto"/>
          </w:tcPr>
          <w:p w:rsidR="00E17E71" w:rsidRDefault="00BF0796" w:rsidP="00F178D9">
            <w:pPr>
              <w:numPr>
                <w:ilvl w:val="1"/>
                <w:numId w:val="0"/>
              </w:numPr>
              <w:ind w:left="-2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А</w:t>
            </w:r>
            <w:r w:rsidR="00D25124" w:rsidRPr="00F178D9">
              <w:rPr>
                <w:rFonts w:ascii="Arial" w:eastAsia="Calibri" w:hAnsi="Arial" w:cs="Arial"/>
                <w:sz w:val="18"/>
                <w:szCs w:val="18"/>
              </w:rPr>
              <w:t>люминий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:rsidR="00D25124" w:rsidRPr="00F178D9" w:rsidRDefault="00BF0796" w:rsidP="00F178D9">
            <w:pPr>
              <w:numPr>
                <w:ilvl w:val="1"/>
                <w:numId w:val="0"/>
              </w:numPr>
              <w:ind w:left="-2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чистотой</w:t>
            </w:r>
            <w:r w:rsidR="00D25124" w:rsidRPr="00F178D9">
              <w:rPr>
                <w:rFonts w:ascii="Arial" w:eastAsia="Calibri" w:hAnsi="Arial" w:cs="Arial"/>
                <w:sz w:val="18"/>
                <w:szCs w:val="18"/>
              </w:rPr>
              <w:t xml:space="preserve"> 99,8 %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6B4623" w:rsidRPr="00F178D9" w:rsidTr="00E32F36">
        <w:tc>
          <w:tcPr>
            <w:tcW w:w="1275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≤ 3,5</w:t>
            </w:r>
          </w:p>
          <w:p w:rsidR="006B4623" w:rsidRPr="00F178D9" w:rsidRDefault="00D25124" w:rsidP="00F178D9">
            <w:pPr>
              <w:numPr>
                <w:ilvl w:val="1"/>
                <w:numId w:val="0"/>
              </w:num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&gt;</w:t>
            </w:r>
            <w:r w:rsidR="006B4623" w:rsidRPr="00F178D9">
              <w:rPr>
                <w:rFonts w:ascii="Arial" w:eastAsia="Calibri" w:hAnsi="Arial" w:cs="Arial"/>
                <w:sz w:val="18"/>
                <w:szCs w:val="18"/>
              </w:rPr>
              <w:t> </w:t>
            </w:r>
            <w:r w:rsidRPr="00F178D9">
              <w:rPr>
                <w:rFonts w:ascii="Arial" w:eastAsia="Calibri" w:hAnsi="Arial" w:cs="Arial"/>
                <w:sz w:val="18"/>
                <w:szCs w:val="18"/>
              </w:rPr>
              <w:t>3,5 но ≤ 5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≤ 5</w:t>
            </w:r>
          </w:p>
        </w:tc>
        <w:tc>
          <w:tcPr>
            <w:tcW w:w="1135" w:type="dxa"/>
            <w:shd w:val="clear" w:color="auto" w:fill="auto"/>
          </w:tcPr>
          <w:p w:rsidR="006B4623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869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1293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2,5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2,5</w:t>
            </w:r>
          </w:p>
        </w:tc>
        <w:tc>
          <w:tcPr>
            <w:tcW w:w="1258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3,5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904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5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  <w:p w:rsidR="00D25124" w:rsidRPr="00F178D9" w:rsidRDefault="00D25124" w:rsidP="00F178D9">
            <w:pPr>
              <w:numPr>
                <w:ilvl w:val="1"/>
                <w:numId w:val="0"/>
              </w:num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178D9"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</w:tr>
    </w:tbl>
    <w:p w:rsidR="008760BA" w:rsidRPr="008760BA" w:rsidRDefault="008760BA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D25124" w:rsidRPr="006B4623" w:rsidRDefault="00D25124" w:rsidP="00E17E7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4623">
        <w:rPr>
          <w:rFonts w:ascii="Arial" w:hAnsi="Arial" w:cs="Arial"/>
        </w:rPr>
        <w:t>Контейнеры-цистерны и с</w:t>
      </w:r>
      <w:r w:rsidR="00F376D2">
        <w:rPr>
          <w:rFonts w:ascii="Arial" w:hAnsi="Arial" w:cs="Arial"/>
        </w:rPr>
        <w:t>ъемные</w:t>
      </w:r>
      <w:r w:rsidRPr="006B4623">
        <w:rPr>
          <w:rFonts w:ascii="Arial" w:hAnsi="Arial" w:cs="Arial"/>
        </w:rPr>
        <w:t xml:space="preserve"> цистерны считают защищенными от повреждений при</w:t>
      </w:r>
      <w:r w:rsidR="00D1120A">
        <w:rPr>
          <w:rFonts w:ascii="Arial" w:hAnsi="Arial" w:cs="Arial"/>
        </w:rPr>
        <w:br/>
      </w:r>
      <w:r w:rsidRPr="006B4623">
        <w:rPr>
          <w:rFonts w:ascii="Arial" w:hAnsi="Arial" w:cs="Arial"/>
        </w:rPr>
        <w:t>принятии одной из следующих мер:</w:t>
      </w:r>
    </w:p>
    <w:p w:rsidR="00D25124" w:rsidRPr="006B4623" w:rsidRDefault="00D25124" w:rsidP="006B4623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4623">
        <w:rPr>
          <w:rFonts w:ascii="Arial" w:hAnsi="Arial" w:cs="Arial"/>
        </w:rPr>
        <w:t xml:space="preserve">а) корпус изготовлен с двойными стенками в соответствии с 6.9.2.2 b); или </w:t>
      </w:r>
    </w:p>
    <w:p w:rsidR="00CF724E" w:rsidRPr="007D69ED" w:rsidRDefault="00D25124" w:rsidP="00CF724E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i/>
          <w:sz w:val="16"/>
          <w:szCs w:val="16"/>
        </w:rPr>
      </w:pPr>
      <w:r w:rsidRPr="006B4623">
        <w:rPr>
          <w:rFonts w:ascii="Arial" w:hAnsi="Arial" w:cs="Arial"/>
        </w:rPr>
        <w:t>b) име</w:t>
      </w:r>
      <w:r w:rsidR="00367044">
        <w:rPr>
          <w:rFonts w:ascii="Arial" w:hAnsi="Arial" w:cs="Arial"/>
        </w:rPr>
        <w:t>е</w:t>
      </w:r>
      <w:r w:rsidRPr="006B4623">
        <w:rPr>
          <w:rFonts w:ascii="Arial" w:hAnsi="Arial" w:cs="Arial"/>
        </w:rPr>
        <w:t xml:space="preserve">т конструкцию, соответствующую требованиям ISO 1496-3, </w:t>
      </w:r>
      <w:r w:rsidR="007F6511">
        <w:rPr>
          <w:rFonts w:ascii="Arial" w:hAnsi="Arial" w:cs="Arial"/>
        </w:rPr>
        <w:t xml:space="preserve">где </w:t>
      </w:r>
      <w:r w:rsidRPr="006B4623">
        <w:rPr>
          <w:rFonts w:ascii="Arial" w:hAnsi="Arial" w:cs="Arial"/>
        </w:rPr>
        <w:t xml:space="preserve">корпус </w:t>
      </w:r>
      <w:r w:rsidR="001F2CB3">
        <w:rPr>
          <w:rFonts w:ascii="Arial" w:hAnsi="Arial" w:cs="Arial"/>
        </w:rPr>
        <w:t>опирается на каркас</w:t>
      </w:r>
      <w:r w:rsidRPr="006B4623">
        <w:rPr>
          <w:rFonts w:ascii="Arial" w:hAnsi="Arial" w:cs="Arial"/>
        </w:rPr>
        <w:t>, включающ</w:t>
      </w:r>
      <w:r w:rsidR="00A968A3">
        <w:rPr>
          <w:rFonts w:ascii="Arial" w:hAnsi="Arial" w:cs="Arial"/>
        </w:rPr>
        <w:t>и</w:t>
      </w:r>
      <w:r w:rsidR="007D69ED">
        <w:rPr>
          <w:rFonts w:ascii="Arial" w:hAnsi="Arial" w:cs="Arial"/>
        </w:rPr>
        <w:t>й</w:t>
      </w:r>
      <w:r w:rsidRPr="006B4623">
        <w:rPr>
          <w:rFonts w:ascii="Arial" w:hAnsi="Arial" w:cs="Arial"/>
        </w:rPr>
        <w:t xml:space="preserve"> продольные и поперечные элементы конструкции.</w:t>
      </w:r>
      <w:r w:rsidR="00E45F06">
        <w:rPr>
          <w:rFonts w:ascii="Arial" w:hAnsi="Arial" w:cs="Arial"/>
        </w:rPr>
        <w:t xml:space="preserve"> </w:t>
      </w:r>
    </w:p>
    <w:p w:rsidR="00F530BD" w:rsidRPr="00F530BD" w:rsidRDefault="00F530BD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0"/>
          <w:szCs w:val="10"/>
        </w:rPr>
      </w:pPr>
      <w:bookmarkStart w:id="37" w:name="_Toc23165533"/>
    </w:p>
    <w:p w:rsidR="00D25124" w:rsidRPr="00CD6823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 xml:space="preserve">6.10. </w:t>
      </w:r>
      <w:r w:rsidR="00E45F06" w:rsidRPr="001F2CB3">
        <w:rPr>
          <w:rFonts w:ascii="Arial" w:hAnsi="Arial" w:cs="Arial"/>
          <w:b/>
          <w:sz w:val="22"/>
          <w:szCs w:val="22"/>
        </w:rPr>
        <w:t>Проемы</w:t>
      </w:r>
      <w:r w:rsidRPr="00CD6823">
        <w:rPr>
          <w:rFonts w:ascii="Arial" w:hAnsi="Arial" w:cs="Arial"/>
          <w:b/>
          <w:sz w:val="22"/>
          <w:szCs w:val="22"/>
        </w:rPr>
        <w:t xml:space="preserve"> корпуса, </w:t>
      </w:r>
      <w:r w:rsidR="00367044">
        <w:rPr>
          <w:rFonts w:ascii="Arial" w:hAnsi="Arial" w:cs="Arial"/>
          <w:b/>
          <w:sz w:val="22"/>
          <w:szCs w:val="22"/>
        </w:rPr>
        <w:t>горловин</w:t>
      </w:r>
      <w:r w:rsidR="00CA41EE">
        <w:rPr>
          <w:rFonts w:ascii="Arial" w:hAnsi="Arial" w:cs="Arial"/>
          <w:b/>
          <w:sz w:val="22"/>
          <w:szCs w:val="22"/>
        </w:rPr>
        <w:t>ы</w:t>
      </w:r>
      <w:r w:rsidRPr="00CD6823">
        <w:rPr>
          <w:rFonts w:ascii="Arial" w:hAnsi="Arial" w:cs="Arial"/>
          <w:b/>
          <w:sz w:val="22"/>
          <w:szCs w:val="22"/>
        </w:rPr>
        <w:t xml:space="preserve"> и крышки</w:t>
      </w:r>
      <w:bookmarkEnd w:id="37"/>
    </w:p>
    <w:p w:rsidR="00D25124" w:rsidRPr="00CD6823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 xml:space="preserve">6.10.1 Смотровые </w:t>
      </w:r>
      <w:r w:rsidR="0022268A" w:rsidRPr="001F2CB3">
        <w:rPr>
          <w:rFonts w:ascii="Arial" w:hAnsi="Arial" w:cs="Arial"/>
          <w:b/>
          <w:sz w:val="22"/>
          <w:szCs w:val="22"/>
        </w:rPr>
        <w:t>проемы</w:t>
      </w:r>
      <w:r w:rsidRPr="00CD6823">
        <w:rPr>
          <w:rFonts w:ascii="Arial" w:hAnsi="Arial" w:cs="Arial"/>
          <w:b/>
          <w:sz w:val="22"/>
          <w:szCs w:val="22"/>
        </w:rPr>
        <w:t xml:space="preserve"> и </w:t>
      </w:r>
      <w:r w:rsidR="00755B7B">
        <w:rPr>
          <w:rFonts w:ascii="Arial" w:hAnsi="Arial" w:cs="Arial"/>
          <w:b/>
          <w:sz w:val="22"/>
          <w:szCs w:val="22"/>
        </w:rPr>
        <w:t>люки</w:t>
      </w:r>
    </w:p>
    <w:p w:rsidR="00D25124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Каждая цистерна и отсек вместимостью 3000 л или более должны быть оснащены </w:t>
      </w:r>
      <w:r w:rsidRPr="007D69ED">
        <w:rPr>
          <w:rFonts w:ascii="Arial" w:hAnsi="Arial" w:cs="Arial"/>
        </w:rPr>
        <w:t>л</w:t>
      </w:r>
      <w:r w:rsidR="001F2CB3" w:rsidRPr="007D69ED">
        <w:rPr>
          <w:rFonts w:ascii="Arial" w:hAnsi="Arial" w:cs="Arial"/>
        </w:rPr>
        <w:t>ю</w:t>
      </w:r>
      <w:r w:rsidR="001F2CB3">
        <w:rPr>
          <w:rFonts w:ascii="Arial" w:hAnsi="Arial" w:cs="Arial"/>
        </w:rPr>
        <w:t>ком</w:t>
      </w:r>
      <w:r w:rsidRPr="00321739">
        <w:rPr>
          <w:rFonts w:ascii="Arial" w:hAnsi="Arial" w:cs="Arial"/>
        </w:rPr>
        <w:t xml:space="preserve"> для осмотра внутри. Цистерны и отсеки вместимостью менее 3000 л должны быть </w:t>
      </w:r>
      <w:r w:rsidR="00866345">
        <w:rPr>
          <w:rFonts w:ascii="Arial" w:hAnsi="Arial" w:cs="Arial"/>
        </w:rPr>
        <w:t>оснащены</w:t>
      </w:r>
      <w:r w:rsidRPr="00321739">
        <w:rPr>
          <w:rFonts w:ascii="Arial" w:hAnsi="Arial" w:cs="Arial"/>
        </w:rPr>
        <w:t xml:space="preserve"> либо смотровым </w:t>
      </w:r>
      <w:r w:rsidR="00C35FB4">
        <w:rPr>
          <w:rFonts w:ascii="Arial" w:hAnsi="Arial" w:cs="Arial"/>
        </w:rPr>
        <w:t>проемом</w:t>
      </w:r>
      <w:r w:rsidRPr="00321739">
        <w:rPr>
          <w:rFonts w:ascii="Arial" w:hAnsi="Arial" w:cs="Arial"/>
        </w:rPr>
        <w:t xml:space="preserve">, либо </w:t>
      </w:r>
      <w:r w:rsidRPr="007D69ED">
        <w:rPr>
          <w:rFonts w:ascii="Arial" w:hAnsi="Arial" w:cs="Arial"/>
        </w:rPr>
        <w:t>л</w:t>
      </w:r>
      <w:r w:rsidR="007D69ED" w:rsidRPr="007D69ED">
        <w:rPr>
          <w:rFonts w:ascii="Arial" w:hAnsi="Arial" w:cs="Arial"/>
        </w:rPr>
        <w:t>ю</w:t>
      </w:r>
      <w:r w:rsidR="007D69ED">
        <w:rPr>
          <w:rFonts w:ascii="Arial" w:hAnsi="Arial" w:cs="Arial"/>
        </w:rPr>
        <w:t>ком</w:t>
      </w:r>
      <w:r w:rsidRPr="00321739">
        <w:rPr>
          <w:rFonts w:ascii="Arial" w:hAnsi="Arial" w:cs="Arial"/>
        </w:rPr>
        <w:t>.</w:t>
      </w:r>
    </w:p>
    <w:p w:rsidR="00634598" w:rsidRPr="00321739" w:rsidRDefault="00634598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>Диаметры отверстий должны быть: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- </w:t>
      </w:r>
      <w:r w:rsidR="00866345" w:rsidRPr="00321739">
        <w:rPr>
          <w:rFonts w:ascii="Arial" w:hAnsi="Arial" w:cs="Arial"/>
        </w:rPr>
        <w:t>не менее 100 мм и не более 300 мм</w:t>
      </w:r>
      <w:r w:rsidR="00C35FB4" w:rsidRPr="00C35FB4">
        <w:rPr>
          <w:rFonts w:ascii="Arial" w:hAnsi="Arial" w:cs="Arial"/>
        </w:rPr>
        <w:t xml:space="preserve"> </w:t>
      </w:r>
      <w:r w:rsidR="00C35FB4" w:rsidRPr="00321739">
        <w:rPr>
          <w:rFonts w:ascii="Arial" w:hAnsi="Arial" w:cs="Arial"/>
        </w:rPr>
        <w:t xml:space="preserve">для смотровых </w:t>
      </w:r>
      <w:r w:rsidR="00C35FB4" w:rsidRPr="007D69ED">
        <w:rPr>
          <w:rFonts w:ascii="Arial" w:hAnsi="Arial" w:cs="Arial"/>
        </w:rPr>
        <w:t>проемов</w:t>
      </w:r>
      <w:r w:rsidRPr="00321739">
        <w:rPr>
          <w:rFonts w:ascii="Arial" w:hAnsi="Arial" w:cs="Arial"/>
        </w:rPr>
        <w:t>;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- </w:t>
      </w:r>
      <w:r w:rsidR="00866345" w:rsidRPr="00321739">
        <w:rPr>
          <w:rFonts w:ascii="Arial" w:hAnsi="Arial" w:cs="Arial"/>
        </w:rPr>
        <w:t>не менее 500 мм</w:t>
      </w:r>
      <w:r w:rsidR="00C35FB4" w:rsidRPr="00C35FB4">
        <w:rPr>
          <w:rFonts w:ascii="Arial" w:hAnsi="Arial" w:cs="Arial"/>
        </w:rPr>
        <w:t xml:space="preserve"> </w:t>
      </w:r>
      <w:r w:rsidR="00C35FB4" w:rsidRPr="00321739">
        <w:rPr>
          <w:rFonts w:ascii="Arial" w:hAnsi="Arial" w:cs="Arial"/>
        </w:rPr>
        <w:t xml:space="preserve">для круглых </w:t>
      </w:r>
      <w:r w:rsidR="00C35FB4" w:rsidRPr="007D69ED">
        <w:rPr>
          <w:rFonts w:ascii="Arial" w:hAnsi="Arial" w:cs="Arial"/>
        </w:rPr>
        <w:t>лю</w:t>
      </w:r>
      <w:r w:rsidR="00C35FB4">
        <w:rPr>
          <w:rFonts w:ascii="Arial" w:hAnsi="Arial" w:cs="Arial"/>
        </w:rPr>
        <w:t>ков</w:t>
      </w:r>
      <w:r w:rsidRPr="00321739">
        <w:rPr>
          <w:rFonts w:ascii="Arial" w:hAnsi="Arial" w:cs="Arial"/>
        </w:rPr>
        <w:t>.</w:t>
      </w:r>
    </w:p>
    <w:p w:rsidR="00D25124" w:rsidRPr="007D69ED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>Для некруглых</w:t>
      </w:r>
      <w:r w:rsidRPr="007D69ED">
        <w:rPr>
          <w:rFonts w:ascii="Arial" w:hAnsi="Arial" w:cs="Arial"/>
        </w:rPr>
        <w:t xml:space="preserve"> л</w:t>
      </w:r>
      <w:r w:rsidR="00C35FB4">
        <w:rPr>
          <w:rFonts w:ascii="Arial" w:hAnsi="Arial" w:cs="Arial"/>
        </w:rPr>
        <w:t>юков</w:t>
      </w:r>
      <w:r w:rsidRPr="007D69ED">
        <w:rPr>
          <w:rFonts w:ascii="Arial" w:hAnsi="Arial" w:cs="Arial"/>
        </w:rPr>
        <w:t xml:space="preserve"> </w:t>
      </w:r>
      <w:r w:rsidR="000C6443" w:rsidRPr="007D69ED">
        <w:rPr>
          <w:rFonts w:ascii="Arial" w:hAnsi="Arial" w:cs="Arial"/>
        </w:rPr>
        <w:t>ни</w:t>
      </w:r>
      <w:r w:rsidR="00C60BB8" w:rsidRPr="007D69ED">
        <w:rPr>
          <w:rFonts w:ascii="Arial" w:hAnsi="Arial" w:cs="Arial"/>
        </w:rPr>
        <w:t xml:space="preserve"> один</w:t>
      </w:r>
      <w:r w:rsidR="000C6443" w:rsidRPr="007D69ED">
        <w:rPr>
          <w:rFonts w:ascii="Arial" w:hAnsi="Arial" w:cs="Arial"/>
        </w:rPr>
        <w:t xml:space="preserve"> размер</w:t>
      </w:r>
      <w:r w:rsidRPr="007D69ED">
        <w:rPr>
          <w:rFonts w:ascii="Arial" w:hAnsi="Arial" w:cs="Arial"/>
        </w:rPr>
        <w:t xml:space="preserve"> </w:t>
      </w:r>
      <w:r w:rsidR="000C6443" w:rsidRPr="007D69ED">
        <w:rPr>
          <w:rFonts w:ascii="Arial" w:hAnsi="Arial" w:cs="Arial"/>
        </w:rPr>
        <w:t xml:space="preserve">не </w:t>
      </w:r>
      <w:r w:rsidRPr="007D69ED">
        <w:rPr>
          <w:rFonts w:ascii="Arial" w:hAnsi="Arial" w:cs="Arial"/>
        </w:rPr>
        <w:t>долж</w:t>
      </w:r>
      <w:r w:rsidR="000C6443" w:rsidRPr="007D69ED">
        <w:rPr>
          <w:rFonts w:ascii="Arial" w:hAnsi="Arial" w:cs="Arial"/>
        </w:rPr>
        <w:t>ен</w:t>
      </w:r>
      <w:r w:rsidRPr="007D69ED">
        <w:rPr>
          <w:rFonts w:ascii="Arial" w:hAnsi="Arial" w:cs="Arial"/>
        </w:rPr>
        <w:t xml:space="preserve"> быть мен</w:t>
      </w:r>
      <w:r w:rsidR="000C6443" w:rsidRPr="007D69ED">
        <w:rPr>
          <w:rFonts w:ascii="Arial" w:hAnsi="Arial" w:cs="Arial"/>
        </w:rPr>
        <w:t xml:space="preserve">ее </w:t>
      </w:r>
      <w:r w:rsidRPr="007D69ED">
        <w:rPr>
          <w:rFonts w:ascii="Arial" w:hAnsi="Arial" w:cs="Arial"/>
        </w:rPr>
        <w:t>500 мм.</w:t>
      </w:r>
    </w:p>
    <w:p w:rsidR="005F3878" w:rsidRPr="005F3878" w:rsidRDefault="005F3878" w:rsidP="005F3878">
      <w:pPr>
        <w:ind w:firstLine="567"/>
        <w:jc w:val="both"/>
        <w:rPr>
          <w:rFonts w:ascii="Arial" w:eastAsia="Calibri" w:hAnsi="Arial" w:cs="Arial"/>
          <w:spacing w:val="20"/>
          <w:sz w:val="6"/>
          <w:szCs w:val="6"/>
          <w:lang w:eastAsia="en-US"/>
        </w:rPr>
      </w:pPr>
    </w:p>
    <w:p w:rsidR="00D25124" w:rsidRPr="00367044" w:rsidRDefault="00D25124" w:rsidP="005F3878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367044">
        <w:rPr>
          <w:rFonts w:ascii="Arial" w:eastAsia="Calibri" w:hAnsi="Arial" w:cs="Arial"/>
          <w:spacing w:val="20"/>
          <w:sz w:val="18"/>
          <w:szCs w:val="18"/>
          <w:lang w:eastAsia="en-US"/>
        </w:rPr>
        <w:lastRenderedPageBreak/>
        <w:t>Примечание –</w:t>
      </w:r>
      <w:r w:rsidRPr="00367044">
        <w:rPr>
          <w:rFonts w:ascii="Arial" w:eastAsia="Calibri" w:hAnsi="Arial" w:cs="Arial"/>
          <w:sz w:val="18"/>
          <w:szCs w:val="18"/>
          <w:lang w:eastAsia="en-US"/>
        </w:rPr>
        <w:t xml:space="preserve"> Рекомендуется </w:t>
      </w:r>
      <w:r w:rsidR="00866345">
        <w:rPr>
          <w:rFonts w:ascii="Arial" w:eastAsia="Calibri" w:hAnsi="Arial" w:cs="Arial"/>
          <w:sz w:val="18"/>
          <w:szCs w:val="18"/>
          <w:lang w:eastAsia="en-US"/>
        </w:rPr>
        <w:t xml:space="preserve">обеспечить </w:t>
      </w:r>
      <w:r w:rsidRPr="00367044">
        <w:rPr>
          <w:rFonts w:ascii="Arial" w:eastAsia="Calibri" w:hAnsi="Arial" w:cs="Arial"/>
          <w:sz w:val="18"/>
          <w:szCs w:val="18"/>
          <w:lang w:eastAsia="en-US"/>
        </w:rPr>
        <w:t xml:space="preserve">доступ ко всем спасательным средствам, включая автономный </w:t>
      </w:r>
      <w:r w:rsidR="00EA3707">
        <w:rPr>
          <w:rFonts w:ascii="Arial" w:eastAsia="Calibri" w:hAnsi="Arial" w:cs="Arial"/>
          <w:sz w:val="18"/>
          <w:szCs w:val="18"/>
          <w:lang w:eastAsia="en-US"/>
        </w:rPr>
        <w:t xml:space="preserve">индивидуальный </w:t>
      </w:r>
      <w:r w:rsidRPr="00367044">
        <w:rPr>
          <w:rFonts w:ascii="Arial" w:eastAsia="Calibri" w:hAnsi="Arial" w:cs="Arial"/>
          <w:sz w:val="18"/>
          <w:szCs w:val="18"/>
          <w:lang w:eastAsia="en-US"/>
        </w:rPr>
        <w:t>дыхательный аппарат.</w:t>
      </w:r>
    </w:p>
    <w:p w:rsidR="00D25124" w:rsidRPr="00A963CD" w:rsidRDefault="00D25124" w:rsidP="005F3878">
      <w:pPr>
        <w:ind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>Минимальные размеры</w:t>
      </w:r>
      <w:r w:rsidRPr="007D69ED">
        <w:rPr>
          <w:rFonts w:ascii="Arial" w:hAnsi="Arial" w:cs="Arial"/>
        </w:rPr>
        <w:t xml:space="preserve"> люков </w:t>
      </w:r>
      <w:r w:rsidRPr="00321739">
        <w:rPr>
          <w:rFonts w:ascii="Arial" w:hAnsi="Arial" w:cs="Arial"/>
        </w:rPr>
        <w:t xml:space="preserve">и смотровых </w:t>
      </w:r>
      <w:r w:rsidR="0022268A" w:rsidRPr="007D69ED">
        <w:rPr>
          <w:rFonts w:ascii="Arial" w:hAnsi="Arial" w:cs="Arial"/>
        </w:rPr>
        <w:t>проемов</w:t>
      </w:r>
      <w:r w:rsidRPr="00321739">
        <w:rPr>
          <w:rFonts w:ascii="Arial" w:hAnsi="Arial" w:cs="Arial"/>
        </w:rPr>
        <w:t xml:space="preserve"> в </w:t>
      </w:r>
      <w:r w:rsidR="003F38CD">
        <w:rPr>
          <w:rFonts w:ascii="Arial" w:hAnsi="Arial" w:cs="Arial"/>
        </w:rPr>
        <w:t>цистернах</w:t>
      </w:r>
      <w:r w:rsidR="000C6443">
        <w:rPr>
          <w:rFonts w:ascii="Arial" w:hAnsi="Arial" w:cs="Arial"/>
        </w:rPr>
        <w:t xml:space="preserve">, </w:t>
      </w:r>
      <w:r w:rsidR="000C6443" w:rsidRPr="007D69ED">
        <w:rPr>
          <w:rFonts w:ascii="Arial" w:hAnsi="Arial" w:cs="Arial"/>
        </w:rPr>
        <w:t>имеющих покрытие,</w:t>
      </w:r>
      <w:r w:rsidRPr="007D69ED">
        <w:rPr>
          <w:rFonts w:ascii="Arial" w:hAnsi="Arial" w:cs="Arial"/>
        </w:rPr>
        <w:t xml:space="preserve"> </w:t>
      </w:r>
      <w:r w:rsidRPr="00321739">
        <w:rPr>
          <w:rFonts w:ascii="Arial" w:hAnsi="Arial" w:cs="Arial"/>
        </w:rPr>
        <w:t xml:space="preserve">должны сохраняться после </w:t>
      </w:r>
      <w:r w:rsidR="006016A7">
        <w:rPr>
          <w:rFonts w:ascii="Arial" w:hAnsi="Arial" w:cs="Arial"/>
        </w:rPr>
        <w:t xml:space="preserve">нанесения </w:t>
      </w:r>
      <w:r w:rsidR="000C6443" w:rsidRPr="007D69ED">
        <w:rPr>
          <w:rFonts w:ascii="Arial" w:hAnsi="Arial" w:cs="Arial"/>
        </w:rPr>
        <w:t>покрытия.</w:t>
      </w:r>
    </w:p>
    <w:p w:rsidR="00D25124" w:rsidRPr="00B0304C" w:rsidRDefault="00D25124" w:rsidP="00D25124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D25124" w:rsidRPr="00CD6823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>6.10.2 Горлов</w:t>
      </w:r>
      <w:r w:rsidR="00CA41EE">
        <w:rPr>
          <w:rFonts w:ascii="Arial" w:hAnsi="Arial" w:cs="Arial"/>
          <w:b/>
          <w:sz w:val="22"/>
          <w:szCs w:val="22"/>
        </w:rPr>
        <w:t>ины</w:t>
      </w:r>
      <w:r w:rsidRPr="00CD6823">
        <w:rPr>
          <w:rFonts w:ascii="Arial" w:hAnsi="Arial" w:cs="Arial"/>
          <w:b/>
          <w:sz w:val="22"/>
          <w:szCs w:val="22"/>
        </w:rPr>
        <w:t xml:space="preserve"> и крышки</w:t>
      </w:r>
    </w:p>
    <w:p w:rsidR="00D25124" w:rsidRPr="00321739" w:rsidRDefault="00B51EAE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Конструкция </w:t>
      </w:r>
      <w:r w:rsidR="00A9290D">
        <w:rPr>
          <w:rFonts w:ascii="Arial" w:hAnsi="Arial" w:cs="Arial"/>
        </w:rPr>
        <w:t>г</w:t>
      </w:r>
      <w:r w:rsidR="00D25124" w:rsidRPr="00321739">
        <w:rPr>
          <w:rFonts w:ascii="Arial" w:hAnsi="Arial" w:cs="Arial"/>
        </w:rPr>
        <w:t>орлов</w:t>
      </w:r>
      <w:r w:rsidR="00A9290D">
        <w:rPr>
          <w:rFonts w:ascii="Arial" w:hAnsi="Arial" w:cs="Arial"/>
        </w:rPr>
        <w:t>ин</w:t>
      </w:r>
      <w:r w:rsidR="00D25124" w:rsidRPr="0032173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крышек</w:t>
      </w:r>
      <w:r w:rsidR="00D25124" w:rsidRPr="00321739">
        <w:rPr>
          <w:rFonts w:ascii="Arial" w:hAnsi="Arial" w:cs="Arial"/>
        </w:rPr>
        <w:t xml:space="preserve"> должн</w:t>
      </w:r>
      <w:r w:rsidR="00D1120A">
        <w:rPr>
          <w:rFonts w:ascii="Arial" w:hAnsi="Arial" w:cs="Arial"/>
        </w:rPr>
        <w:t>а</w:t>
      </w:r>
      <w:r w:rsidR="00D25124" w:rsidRPr="00321739">
        <w:rPr>
          <w:rFonts w:ascii="Arial" w:hAnsi="Arial" w:cs="Arial"/>
        </w:rPr>
        <w:t xml:space="preserve"> соответствовать </w:t>
      </w:r>
      <w:r w:rsidR="005F3878">
        <w:rPr>
          <w:rFonts w:ascii="Arial" w:hAnsi="Arial" w:cs="Arial"/>
        </w:rPr>
        <w:t>п</w:t>
      </w:r>
      <w:r w:rsidR="00D25124" w:rsidRPr="00321739">
        <w:rPr>
          <w:rFonts w:ascii="Arial" w:hAnsi="Arial" w:cs="Arial"/>
        </w:rPr>
        <w:t>риложению С.</w:t>
      </w:r>
    </w:p>
    <w:p w:rsidR="00D25124" w:rsidRPr="00321739" w:rsidRDefault="00CA41EE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D25124" w:rsidRPr="00321739">
        <w:rPr>
          <w:rFonts w:ascii="Arial" w:hAnsi="Arial" w:cs="Arial"/>
        </w:rPr>
        <w:t xml:space="preserve">рышки, крепления и их уплотнительные поверхности должны </w:t>
      </w:r>
      <w:r>
        <w:rPr>
          <w:rFonts w:ascii="Arial" w:hAnsi="Arial" w:cs="Arial"/>
        </w:rPr>
        <w:t xml:space="preserve">быть сконструированы </w:t>
      </w:r>
      <w:r w:rsidR="00D25124" w:rsidRPr="00321739">
        <w:rPr>
          <w:rFonts w:ascii="Arial" w:hAnsi="Arial" w:cs="Arial"/>
        </w:rPr>
        <w:t>так</w:t>
      </w:r>
      <w:r>
        <w:rPr>
          <w:rFonts w:ascii="Arial" w:hAnsi="Arial" w:cs="Arial"/>
        </w:rPr>
        <w:t xml:space="preserve">им </w:t>
      </w:r>
      <w:r>
        <w:rPr>
          <w:rFonts w:ascii="Arial" w:hAnsi="Arial" w:cs="Arial"/>
        </w:rPr>
        <w:br/>
        <w:t>образом</w:t>
      </w:r>
      <w:r w:rsidR="00D25124" w:rsidRPr="00321739">
        <w:rPr>
          <w:rFonts w:ascii="Arial" w:hAnsi="Arial" w:cs="Arial"/>
        </w:rPr>
        <w:t>, чтобы выдерживать внутреннее давление не менее 265 кПа.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Материалы, </w:t>
      </w:r>
      <w:r w:rsidR="001954F1">
        <w:rPr>
          <w:rFonts w:ascii="Arial" w:hAnsi="Arial" w:cs="Arial"/>
        </w:rPr>
        <w:t xml:space="preserve">применяемые для изготовления </w:t>
      </w:r>
      <w:r w:rsidR="00FA35C0" w:rsidRPr="009A150C">
        <w:rPr>
          <w:rFonts w:ascii="Arial" w:hAnsi="Arial" w:cs="Arial"/>
        </w:rPr>
        <w:t>фланцев</w:t>
      </w:r>
      <w:r w:rsidRPr="009A150C">
        <w:rPr>
          <w:rFonts w:ascii="Arial" w:hAnsi="Arial" w:cs="Arial"/>
        </w:rPr>
        <w:t>,</w:t>
      </w:r>
      <w:r w:rsidRPr="00321739">
        <w:rPr>
          <w:rFonts w:ascii="Arial" w:hAnsi="Arial" w:cs="Arial"/>
        </w:rPr>
        <w:t xml:space="preserve"> уплотн</w:t>
      </w:r>
      <w:r w:rsidR="00FA35C0">
        <w:rPr>
          <w:rFonts w:ascii="Arial" w:hAnsi="Arial" w:cs="Arial"/>
        </w:rPr>
        <w:t xml:space="preserve">ений </w:t>
      </w:r>
      <w:r w:rsidRPr="00321739">
        <w:rPr>
          <w:rFonts w:ascii="Arial" w:hAnsi="Arial" w:cs="Arial"/>
        </w:rPr>
        <w:t>и крышек, должны соответствовать разделу 5.</w:t>
      </w:r>
      <w:r w:rsidR="00FA35C0">
        <w:rPr>
          <w:rFonts w:ascii="Arial" w:hAnsi="Arial" w:cs="Arial"/>
        </w:rPr>
        <w:t xml:space="preserve"> </w:t>
      </w:r>
    </w:p>
    <w:p w:rsidR="00D25124" w:rsidRPr="00B0304C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6"/>
          <w:szCs w:val="16"/>
        </w:rPr>
      </w:pPr>
    </w:p>
    <w:p w:rsidR="00D25124" w:rsidRPr="00CD6823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 xml:space="preserve">6.10.3 </w:t>
      </w:r>
      <w:r w:rsidR="00CA41EE">
        <w:rPr>
          <w:rFonts w:ascii="Arial" w:hAnsi="Arial" w:cs="Arial"/>
          <w:b/>
          <w:sz w:val="22"/>
          <w:szCs w:val="22"/>
        </w:rPr>
        <w:t>Крышки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Крышки, закрывающие </w:t>
      </w:r>
      <w:r w:rsidR="00DA0CC7">
        <w:rPr>
          <w:rFonts w:ascii="Arial" w:hAnsi="Arial" w:cs="Arial"/>
        </w:rPr>
        <w:t>проемы</w:t>
      </w:r>
      <w:r w:rsidRPr="00321739">
        <w:rPr>
          <w:rFonts w:ascii="Arial" w:hAnsi="Arial" w:cs="Arial"/>
        </w:rPr>
        <w:t xml:space="preserve"> с внутренним диаметром </w:t>
      </w:r>
      <w:r w:rsidR="00D1120A">
        <w:rPr>
          <w:rFonts w:ascii="Arial" w:hAnsi="Arial" w:cs="Arial"/>
        </w:rPr>
        <w:t xml:space="preserve">не менее </w:t>
      </w:r>
      <w:r w:rsidRPr="00321739">
        <w:rPr>
          <w:rFonts w:ascii="Arial" w:hAnsi="Arial" w:cs="Arial"/>
        </w:rPr>
        <w:t xml:space="preserve">200 мм, должны быть </w:t>
      </w:r>
      <w:r w:rsidR="00DA0CC7">
        <w:rPr>
          <w:rFonts w:ascii="Arial" w:hAnsi="Arial" w:cs="Arial"/>
        </w:rPr>
        <w:br/>
      </w:r>
      <w:r w:rsidRPr="00321739">
        <w:rPr>
          <w:rFonts w:ascii="Arial" w:hAnsi="Arial" w:cs="Arial"/>
        </w:rPr>
        <w:t>изготовлены из металлических материалов в соответствии с разделом 5.</w:t>
      </w:r>
    </w:p>
    <w:p w:rsidR="002B2464" w:rsidRPr="00B0304C" w:rsidRDefault="002B2464" w:rsidP="00D25124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D25124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 xml:space="preserve">6.10.4 </w:t>
      </w:r>
      <w:r w:rsidR="009A150C">
        <w:rPr>
          <w:rFonts w:ascii="Arial" w:hAnsi="Arial" w:cs="Arial"/>
          <w:b/>
          <w:sz w:val="22"/>
          <w:szCs w:val="22"/>
        </w:rPr>
        <w:t>Средства к</w:t>
      </w:r>
      <w:r w:rsidRPr="00CD6823">
        <w:rPr>
          <w:rFonts w:ascii="Arial" w:hAnsi="Arial" w:cs="Arial"/>
          <w:b/>
          <w:sz w:val="22"/>
          <w:szCs w:val="22"/>
        </w:rPr>
        <w:t xml:space="preserve">репления </w:t>
      </w:r>
      <w:r w:rsidR="00652053">
        <w:rPr>
          <w:rFonts w:ascii="Arial" w:hAnsi="Arial" w:cs="Arial"/>
          <w:b/>
          <w:sz w:val="22"/>
          <w:szCs w:val="22"/>
        </w:rPr>
        <w:t xml:space="preserve">рабочего </w:t>
      </w:r>
      <w:r w:rsidRPr="00CD6823">
        <w:rPr>
          <w:rFonts w:ascii="Arial" w:hAnsi="Arial" w:cs="Arial"/>
          <w:b/>
          <w:sz w:val="22"/>
          <w:szCs w:val="22"/>
        </w:rPr>
        <w:t>оборудования</w:t>
      </w:r>
    </w:p>
    <w:p w:rsidR="00D25124" w:rsidRPr="00321739" w:rsidRDefault="009A150C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Средства к</w:t>
      </w:r>
      <w:r w:rsidR="00D25124" w:rsidRPr="00321739">
        <w:rPr>
          <w:rFonts w:ascii="Arial" w:hAnsi="Arial" w:cs="Arial"/>
        </w:rPr>
        <w:t xml:space="preserve">репления </w:t>
      </w:r>
      <w:r w:rsidR="00652053">
        <w:rPr>
          <w:rFonts w:ascii="Arial" w:hAnsi="Arial" w:cs="Arial"/>
        </w:rPr>
        <w:t xml:space="preserve">рабочего </w:t>
      </w:r>
      <w:r w:rsidR="00D25124" w:rsidRPr="00321739">
        <w:rPr>
          <w:rFonts w:ascii="Arial" w:hAnsi="Arial" w:cs="Arial"/>
        </w:rPr>
        <w:t>оборудования должны быть ра</w:t>
      </w:r>
      <w:r w:rsidR="00AA066A">
        <w:rPr>
          <w:rFonts w:ascii="Arial" w:hAnsi="Arial" w:cs="Arial"/>
        </w:rPr>
        <w:t xml:space="preserve">сположены таким образом, </w:t>
      </w:r>
      <w:r>
        <w:rPr>
          <w:rFonts w:ascii="Arial" w:hAnsi="Arial" w:cs="Arial"/>
        </w:rPr>
        <w:br/>
      </w:r>
      <w:r w:rsidR="00AA066A">
        <w:rPr>
          <w:rFonts w:ascii="Arial" w:hAnsi="Arial" w:cs="Arial"/>
        </w:rPr>
        <w:t>чтобы обеспечивалась</w:t>
      </w:r>
      <w:r w:rsidR="00D25124" w:rsidRPr="00321739">
        <w:rPr>
          <w:rFonts w:ascii="Arial" w:hAnsi="Arial" w:cs="Arial"/>
        </w:rPr>
        <w:t xml:space="preserve"> защит</w:t>
      </w:r>
      <w:r w:rsidR="00AA066A">
        <w:rPr>
          <w:rFonts w:ascii="Arial" w:hAnsi="Arial" w:cs="Arial"/>
        </w:rPr>
        <w:t>а</w:t>
      </w:r>
      <w:r w:rsidR="00D25124" w:rsidRPr="00321739">
        <w:rPr>
          <w:rFonts w:ascii="Arial" w:hAnsi="Arial" w:cs="Arial"/>
        </w:rPr>
        <w:t xml:space="preserve"> от риска </w:t>
      </w:r>
      <w:r w:rsidR="004568F7" w:rsidRPr="00652053">
        <w:rPr>
          <w:rFonts w:ascii="Arial" w:hAnsi="Arial" w:cs="Arial"/>
        </w:rPr>
        <w:t>потери</w:t>
      </w:r>
      <w:r w:rsidR="00AA066A" w:rsidRPr="00652053">
        <w:rPr>
          <w:rFonts w:ascii="Arial" w:hAnsi="Arial" w:cs="Arial"/>
        </w:rPr>
        <w:t xml:space="preserve"> </w:t>
      </w:r>
      <w:r w:rsidR="00D25124" w:rsidRPr="00652053">
        <w:rPr>
          <w:rFonts w:ascii="Arial" w:hAnsi="Arial" w:cs="Arial"/>
        </w:rPr>
        <w:t>и</w:t>
      </w:r>
      <w:r w:rsidR="00D25124" w:rsidRPr="00321739">
        <w:rPr>
          <w:rFonts w:ascii="Arial" w:hAnsi="Arial" w:cs="Arial"/>
        </w:rPr>
        <w:t xml:space="preserve">ли повреждения оборудования, и </w:t>
      </w:r>
      <w:r w:rsidR="002723C9">
        <w:rPr>
          <w:rFonts w:ascii="Arial" w:hAnsi="Arial" w:cs="Arial"/>
        </w:rPr>
        <w:t xml:space="preserve">они </w:t>
      </w:r>
      <w:r w:rsidR="00D25124" w:rsidRPr="00321739">
        <w:rPr>
          <w:rFonts w:ascii="Arial" w:hAnsi="Arial" w:cs="Arial"/>
        </w:rPr>
        <w:t xml:space="preserve">должны </w:t>
      </w:r>
      <w:r w:rsidR="00DA0CC7">
        <w:rPr>
          <w:rFonts w:ascii="Arial" w:hAnsi="Arial" w:cs="Arial"/>
        </w:rPr>
        <w:br/>
      </w:r>
      <w:r w:rsidR="00D25124" w:rsidRPr="00321739">
        <w:rPr>
          <w:rFonts w:ascii="Arial" w:hAnsi="Arial" w:cs="Arial"/>
        </w:rPr>
        <w:t>соответствовать требованиям к прочности, установленным изготовителем оборудования.</w:t>
      </w:r>
    </w:p>
    <w:p w:rsidR="00CF132F" w:rsidRPr="00B0304C" w:rsidRDefault="00CF132F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6"/>
          <w:szCs w:val="16"/>
        </w:rPr>
      </w:pPr>
      <w:bookmarkStart w:id="38" w:name="_Toc23165534"/>
    </w:p>
    <w:p w:rsidR="00D25124" w:rsidRPr="009A150C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D6823">
        <w:rPr>
          <w:rFonts w:ascii="Arial" w:hAnsi="Arial" w:cs="Arial"/>
          <w:b/>
          <w:sz w:val="22"/>
          <w:szCs w:val="22"/>
        </w:rPr>
        <w:t xml:space="preserve">6.11 </w:t>
      </w:r>
      <w:r w:rsidR="004568F7" w:rsidRPr="009A150C">
        <w:rPr>
          <w:rFonts w:ascii="Arial" w:hAnsi="Arial" w:cs="Arial"/>
          <w:b/>
          <w:sz w:val="22"/>
          <w:szCs w:val="22"/>
        </w:rPr>
        <w:t>Пере</w:t>
      </w:r>
      <w:r w:rsidR="000B258E">
        <w:rPr>
          <w:rFonts w:ascii="Arial" w:hAnsi="Arial" w:cs="Arial"/>
          <w:b/>
          <w:sz w:val="22"/>
          <w:szCs w:val="22"/>
        </w:rPr>
        <w:t>городки</w:t>
      </w:r>
      <w:bookmarkEnd w:id="38"/>
      <w:r w:rsidR="007E4FFA" w:rsidRPr="007E4FFA">
        <w:rPr>
          <w:rFonts w:ascii="Arial" w:hAnsi="Arial" w:cs="Arial"/>
          <w:b/>
          <w:sz w:val="22"/>
          <w:szCs w:val="22"/>
        </w:rPr>
        <w:t xml:space="preserve"> </w:t>
      </w:r>
      <w:r w:rsidR="007E4FFA">
        <w:rPr>
          <w:rFonts w:ascii="Arial" w:hAnsi="Arial" w:cs="Arial"/>
          <w:b/>
          <w:sz w:val="22"/>
          <w:szCs w:val="22"/>
        </w:rPr>
        <w:t>и</w:t>
      </w:r>
      <w:r w:rsidR="002371B6" w:rsidRPr="009A150C">
        <w:rPr>
          <w:rFonts w:ascii="Arial" w:hAnsi="Arial" w:cs="Arial"/>
          <w:b/>
          <w:sz w:val="22"/>
          <w:szCs w:val="22"/>
        </w:rPr>
        <w:t xml:space="preserve"> волног</w:t>
      </w:r>
      <w:r w:rsidR="00F60AB3">
        <w:rPr>
          <w:rFonts w:ascii="Arial" w:hAnsi="Arial" w:cs="Arial"/>
          <w:b/>
          <w:sz w:val="22"/>
          <w:szCs w:val="22"/>
        </w:rPr>
        <w:t>асящие переборки</w:t>
      </w:r>
      <w:r w:rsidR="004568F7" w:rsidRPr="009A150C">
        <w:rPr>
          <w:rFonts w:ascii="Arial" w:hAnsi="Arial" w:cs="Arial"/>
          <w:b/>
          <w:sz w:val="22"/>
          <w:szCs w:val="22"/>
        </w:rPr>
        <w:t xml:space="preserve"> </w:t>
      </w:r>
      <w:r w:rsidR="004568F7" w:rsidRPr="000B258E">
        <w:rPr>
          <w:rFonts w:ascii="Arial" w:hAnsi="Arial" w:cs="Arial"/>
          <w:b/>
          <w:sz w:val="22"/>
          <w:szCs w:val="22"/>
        </w:rPr>
        <w:t>корпуса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6.11.1 </w:t>
      </w:r>
      <w:r w:rsidR="00B0304C">
        <w:rPr>
          <w:rFonts w:ascii="Arial" w:hAnsi="Arial" w:cs="Arial"/>
        </w:rPr>
        <w:t>Пере</w:t>
      </w:r>
      <w:r w:rsidR="000B258E">
        <w:rPr>
          <w:rFonts w:ascii="Arial" w:hAnsi="Arial" w:cs="Arial"/>
        </w:rPr>
        <w:t>городки</w:t>
      </w:r>
      <w:r w:rsidR="004568F7" w:rsidRPr="009A150C">
        <w:rPr>
          <w:rFonts w:ascii="Arial" w:hAnsi="Arial" w:cs="Arial"/>
        </w:rPr>
        <w:t xml:space="preserve"> </w:t>
      </w:r>
      <w:r w:rsidR="00B0304C">
        <w:rPr>
          <w:rFonts w:ascii="Arial" w:hAnsi="Arial" w:cs="Arial"/>
        </w:rPr>
        <w:t>и в</w:t>
      </w:r>
      <w:r w:rsidRPr="00321739">
        <w:rPr>
          <w:rFonts w:ascii="Arial" w:hAnsi="Arial" w:cs="Arial"/>
        </w:rPr>
        <w:t>олно</w:t>
      </w:r>
      <w:r w:rsidR="0016245F">
        <w:rPr>
          <w:rFonts w:ascii="Arial" w:hAnsi="Arial" w:cs="Arial"/>
        </w:rPr>
        <w:t>гас</w:t>
      </w:r>
      <w:r w:rsidR="00C45788">
        <w:rPr>
          <w:rFonts w:ascii="Arial" w:hAnsi="Arial" w:cs="Arial"/>
        </w:rPr>
        <w:t>ящие переборки</w:t>
      </w:r>
      <w:r w:rsidRPr="00321739">
        <w:rPr>
          <w:rFonts w:ascii="Arial" w:hAnsi="Arial" w:cs="Arial"/>
        </w:rPr>
        <w:t xml:space="preserve"> должны быть: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a) выпуклыми с глубиной впадины не менее 100 мм; или 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b) гофрированными, профилированными или </w:t>
      </w:r>
      <w:r w:rsidR="00271BB9">
        <w:rPr>
          <w:rFonts w:ascii="Arial" w:hAnsi="Arial" w:cs="Arial"/>
        </w:rPr>
        <w:t>усиленны</w:t>
      </w:r>
      <w:r w:rsidR="00AF6333" w:rsidRPr="009A150C">
        <w:rPr>
          <w:rFonts w:ascii="Arial" w:hAnsi="Arial" w:cs="Arial"/>
        </w:rPr>
        <w:t>ми</w:t>
      </w:r>
      <w:r w:rsidR="00271BB9">
        <w:rPr>
          <w:rFonts w:ascii="Arial" w:hAnsi="Arial" w:cs="Arial"/>
        </w:rPr>
        <w:t xml:space="preserve"> </w:t>
      </w:r>
      <w:r w:rsidR="00271BB9" w:rsidRPr="00321739">
        <w:rPr>
          <w:rFonts w:ascii="Arial" w:hAnsi="Arial" w:cs="Arial"/>
        </w:rPr>
        <w:t>иным образом</w:t>
      </w:r>
      <w:r w:rsidRPr="00321739">
        <w:rPr>
          <w:rFonts w:ascii="Arial" w:hAnsi="Arial" w:cs="Arial"/>
        </w:rPr>
        <w:t>.</w:t>
      </w:r>
    </w:p>
    <w:p w:rsidR="00D25124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>При использовании метод</w:t>
      </w:r>
      <w:r w:rsidR="006A1D42">
        <w:rPr>
          <w:rFonts w:ascii="Arial" w:hAnsi="Arial" w:cs="Arial"/>
        </w:rPr>
        <w:t>ов</w:t>
      </w:r>
      <w:r w:rsidRPr="00321739">
        <w:rPr>
          <w:rFonts w:ascii="Arial" w:hAnsi="Arial" w:cs="Arial"/>
        </w:rPr>
        <w:t xml:space="preserve"> проверки конструкции, установленных в А.3 или А.5, должна быть проверена глубина впадины (исходя из радиуса сферы днища сосуда).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>6.11.2 Пере</w:t>
      </w:r>
      <w:r w:rsidR="000B258E">
        <w:rPr>
          <w:rFonts w:ascii="Arial" w:hAnsi="Arial" w:cs="Arial"/>
        </w:rPr>
        <w:t>городки</w:t>
      </w:r>
      <w:r w:rsidR="0096045C" w:rsidRPr="00C35FB4">
        <w:rPr>
          <w:rFonts w:ascii="Arial" w:hAnsi="Arial" w:cs="Arial"/>
        </w:rPr>
        <w:t xml:space="preserve"> </w:t>
      </w:r>
      <w:r w:rsidRPr="00321739">
        <w:rPr>
          <w:rFonts w:ascii="Arial" w:hAnsi="Arial" w:cs="Arial"/>
        </w:rPr>
        <w:t xml:space="preserve">и </w:t>
      </w:r>
      <w:r w:rsidR="00BC39CB">
        <w:rPr>
          <w:rFonts w:ascii="Arial" w:hAnsi="Arial" w:cs="Arial"/>
        </w:rPr>
        <w:t>в</w:t>
      </w:r>
      <w:r w:rsidR="00BC39CB" w:rsidRPr="00321739">
        <w:rPr>
          <w:rFonts w:ascii="Arial" w:hAnsi="Arial" w:cs="Arial"/>
        </w:rPr>
        <w:t>олно</w:t>
      </w:r>
      <w:r w:rsidR="00BC39CB">
        <w:rPr>
          <w:rFonts w:ascii="Arial" w:hAnsi="Arial" w:cs="Arial"/>
        </w:rPr>
        <w:t>гасящие переборки</w:t>
      </w:r>
      <w:r w:rsidRPr="00321739">
        <w:rPr>
          <w:rFonts w:ascii="Arial" w:hAnsi="Arial" w:cs="Arial"/>
        </w:rPr>
        <w:t xml:space="preserve">, включая любые </w:t>
      </w:r>
      <w:r w:rsidR="009C24CE">
        <w:rPr>
          <w:rFonts w:ascii="Arial" w:hAnsi="Arial" w:cs="Arial"/>
        </w:rPr>
        <w:t>рас</w:t>
      </w:r>
      <w:r w:rsidR="006501A2">
        <w:rPr>
          <w:rFonts w:ascii="Arial" w:hAnsi="Arial" w:cs="Arial"/>
        </w:rPr>
        <w:t>порные пластины</w:t>
      </w:r>
      <w:r w:rsidRPr="00321739">
        <w:rPr>
          <w:rFonts w:ascii="Arial" w:hAnsi="Arial" w:cs="Arial"/>
        </w:rPr>
        <w:t xml:space="preserve">, должны быть </w:t>
      </w:r>
      <w:r w:rsidR="009C24CE">
        <w:rPr>
          <w:rFonts w:ascii="Arial" w:hAnsi="Arial" w:cs="Arial"/>
        </w:rPr>
        <w:t>н</w:t>
      </w:r>
      <w:r w:rsidR="00B45B58">
        <w:rPr>
          <w:rFonts w:ascii="Arial" w:hAnsi="Arial" w:cs="Arial"/>
        </w:rPr>
        <w:t>е</w:t>
      </w:r>
      <w:r w:rsidRPr="00321739">
        <w:rPr>
          <w:rFonts w:ascii="Arial" w:hAnsi="Arial" w:cs="Arial"/>
        </w:rPr>
        <w:t>прерывно приварены к корпусу, за исключением случаев, предусмотренных в 6.11.4.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6.11.3 Толщина </w:t>
      </w:r>
      <w:r w:rsidR="00B45B58">
        <w:rPr>
          <w:rFonts w:ascii="Arial" w:hAnsi="Arial" w:cs="Arial"/>
        </w:rPr>
        <w:t xml:space="preserve">стенки </w:t>
      </w:r>
      <w:r w:rsidRPr="00C35FB4">
        <w:rPr>
          <w:rFonts w:ascii="Arial" w:hAnsi="Arial" w:cs="Arial"/>
        </w:rPr>
        <w:t>пере</w:t>
      </w:r>
      <w:r w:rsidR="000B258E">
        <w:rPr>
          <w:rFonts w:ascii="Arial" w:hAnsi="Arial" w:cs="Arial"/>
        </w:rPr>
        <w:t>городок</w:t>
      </w:r>
      <w:r w:rsidRPr="00321739">
        <w:rPr>
          <w:rFonts w:ascii="Arial" w:hAnsi="Arial" w:cs="Arial"/>
        </w:rPr>
        <w:t xml:space="preserve"> и волно</w:t>
      </w:r>
      <w:r w:rsidR="00B45B58">
        <w:rPr>
          <w:rFonts w:ascii="Arial" w:hAnsi="Arial" w:cs="Arial"/>
        </w:rPr>
        <w:t>гас</w:t>
      </w:r>
      <w:r w:rsidR="000B258E">
        <w:rPr>
          <w:rFonts w:ascii="Arial" w:hAnsi="Arial" w:cs="Arial"/>
        </w:rPr>
        <w:t>ящих переборок</w:t>
      </w:r>
      <w:r w:rsidRPr="00321739">
        <w:rPr>
          <w:rFonts w:ascii="Arial" w:hAnsi="Arial" w:cs="Arial"/>
        </w:rPr>
        <w:t xml:space="preserve"> должна быть </w:t>
      </w:r>
      <w:r w:rsidR="00B45B58">
        <w:rPr>
          <w:rFonts w:ascii="Arial" w:hAnsi="Arial" w:cs="Arial"/>
        </w:rPr>
        <w:t xml:space="preserve">не </w:t>
      </w:r>
      <w:r w:rsidRPr="00321739">
        <w:rPr>
          <w:rFonts w:ascii="Arial" w:hAnsi="Arial" w:cs="Arial"/>
        </w:rPr>
        <w:t>мене</w:t>
      </w:r>
      <w:r w:rsidR="009C24CE">
        <w:rPr>
          <w:rFonts w:ascii="Arial" w:hAnsi="Arial" w:cs="Arial"/>
        </w:rPr>
        <w:t>е</w:t>
      </w:r>
      <w:r w:rsidRPr="00321739">
        <w:rPr>
          <w:rFonts w:ascii="Arial" w:hAnsi="Arial" w:cs="Arial"/>
        </w:rPr>
        <w:t xml:space="preserve"> минимальной толщины </w:t>
      </w:r>
      <w:r w:rsidR="00B45B58">
        <w:rPr>
          <w:rFonts w:ascii="Arial" w:hAnsi="Arial" w:cs="Arial"/>
        </w:rPr>
        <w:t xml:space="preserve">стенки </w:t>
      </w:r>
      <w:r w:rsidRPr="00321739">
        <w:rPr>
          <w:rFonts w:ascii="Arial" w:hAnsi="Arial" w:cs="Arial"/>
        </w:rPr>
        <w:t>корпуса</w:t>
      </w:r>
      <w:r w:rsidR="009C24CE">
        <w:rPr>
          <w:rFonts w:ascii="Arial" w:hAnsi="Arial" w:cs="Arial"/>
        </w:rPr>
        <w:t>. Д</w:t>
      </w:r>
      <w:r w:rsidRPr="00321739">
        <w:rPr>
          <w:rFonts w:ascii="Arial" w:hAnsi="Arial" w:cs="Arial"/>
        </w:rPr>
        <w:t>ля пере</w:t>
      </w:r>
      <w:r w:rsidR="00C0103E">
        <w:rPr>
          <w:rFonts w:ascii="Arial" w:hAnsi="Arial" w:cs="Arial"/>
        </w:rPr>
        <w:t>городок</w:t>
      </w:r>
      <w:r w:rsidR="002A7516" w:rsidRPr="00C35FB4">
        <w:rPr>
          <w:rFonts w:ascii="Arial" w:hAnsi="Arial" w:cs="Arial"/>
        </w:rPr>
        <w:t xml:space="preserve"> </w:t>
      </w:r>
      <w:r w:rsidR="006501A2">
        <w:rPr>
          <w:rFonts w:ascii="Arial" w:hAnsi="Arial" w:cs="Arial"/>
        </w:rPr>
        <w:t xml:space="preserve">механические </w:t>
      </w:r>
      <w:r w:rsidRPr="00321739">
        <w:rPr>
          <w:rFonts w:ascii="Arial" w:hAnsi="Arial" w:cs="Arial"/>
        </w:rPr>
        <w:t xml:space="preserve">свойства материала должны быть </w:t>
      </w:r>
      <w:r w:rsidR="009C24CE">
        <w:rPr>
          <w:rFonts w:ascii="Arial" w:hAnsi="Arial" w:cs="Arial"/>
        </w:rPr>
        <w:t xml:space="preserve">не ниже, чем у </w:t>
      </w:r>
      <w:r w:rsidRPr="00321739">
        <w:rPr>
          <w:rFonts w:ascii="Arial" w:hAnsi="Arial" w:cs="Arial"/>
        </w:rPr>
        <w:t>самого корпуса при минимальной толщине</w:t>
      </w:r>
      <w:r w:rsidR="00C35FB4">
        <w:rPr>
          <w:rFonts w:ascii="Arial" w:hAnsi="Arial" w:cs="Arial"/>
        </w:rPr>
        <w:t xml:space="preserve"> стенки</w:t>
      </w:r>
      <w:r w:rsidRPr="00321739">
        <w:rPr>
          <w:rFonts w:ascii="Arial" w:hAnsi="Arial" w:cs="Arial"/>
        </w:rPr>
        <w:t>.</w:t>
      </w:r>
    </w:p>
    <w:p w:rsidR="007952E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35FB4">
        <w:rPr>
          <w:rFonts w:ascii="Arial" w:hAnsi="Arial" w:cs="Arial"/>
        </w:rPr>
        <w:t xml:space="preserve">6.11.4 </w:t>
      </w:r>
      <w:r w:rsidR="00206215">
        <w:rPr>
          <w:rFonts w:ascii="Arial" w:hAnsi="Arial" w:cs="Arial"/>
        </w:rPr>
        <w:t>В</w:t>
      </w:r>
      <w:r w:rsidR="00206215" w:rsidRPr="00321739">
        <w:rPr>
          <w:rFonts w:ascii="Arial" w:hAnsi="Arial" w:cs="Arial"/>
        </w:rPr>
        <w:t>олно</w:t>
      </w:r>
      <w:r w:rsidR="00206215">
        <w:rPr>
          <w:rFonts w:ascii="Arial" w:hAnsi="Arial" w:cs="Arial"/>
        </w:rPr>
        <w:t>гасящие переборки</w:t>
      </w:r>
      <w:r w:rsidRPr="00C35FB4">
        <w:rPr>
          <w:rFonts w:ascii="Arial" w:hAnsi="Arial" w:cs="Arial"/>
        </w:rPr>
        <w:t xml:space="preserve">, </w:t>
      </w:r>
      <w:r w:rsidRPr="00325FE8">
        <w:rPr>
          <w:rFonts w:ascii="Arial" w:hAnsi="Arial" w:cs="Arial"/>
        </w:rPr>
        <w:t>перегородки</w:t>
      </w:r>
      <w:r w:rsidRPr="00C35FB4">
        <w:rPr>
          <w:rFonts w:ascii="Arial" w:hAnsi="Arial" w:cs="Arial"/>
        </w:rPr>
        <w:t xml:space="preserve"> и у</w:t>
      </w:r>
      <w:r w:rsidR="00316FA6" w:rsidRPr="00C35FB4">
        <w:rPr>
          <w:rFonts w:ascii="Arial" w:hAnsi="Arial" w:cs="Arial"/>
        </w:rPr>
        <w:t>сили</w:t>
      </w:r>
      <w:r w:rsidR="002A7516" w:rsidRPr="00C35FB4">
        <w:rPr>
          <w:rFonts w:ascii="Arial" w:hAnsi="Arial" w:cs="Arial"/>
        </w:rPr>
        <w:t xml:space="preserve">тельные </w:t>
      </w:r>
      <w:r w:rsidRPr="00C35FB4">
        <w:rPr>
          <w:rFonts w:ascii="Arial" w:hAnsi="Arial" w:cs="Arial"/>
        </w:rPr>
        <w:t>элементы,</w:t>
      </w:r>
      <w:r w:rsidR="001D22E2" w:rsidRPr="00C35FB4">
        <w:rPr>
          <w:rFonts w:ascii="Arial" w:hAnsi="Arial" w:cs="Arial"/>
        </w:rPr>
        <w:t xml:space="preserve"> имеющие протяженность более 70 мм </w:t>
      </w:r>
      <w:r w:rsidRPr="00C35FB4">
        <w:rPr>
          <w:rFonts w:ascii="Arial" w:hAnsi="Arial" w:cs="Arial"/>
        </w:rPr>
        <w:t xml:space="preserve">от внутренней поверхности корпуса, должны иметь отверстия сверху, снизу и по </w:t>
      </w:r>
      <w:r w:rsidR="006A1D42" w:rsidRPr="00C35FB4">
        <w:rPr>
          <w:rFonts w:ascii="Arial" w:hAnsi="Arial" w:cs="Arial"/>
        </w:rPr>
        <w:t xml:space="preserve">бокам </w:t>
      </w:r>
      <w:r w:rsidRPr="00C35FB4">
        <w:rPr>
          <w:rFonts w:ascii="Arial" w:hAnsi="Arial" w:cs="Arial"/>
        </w:rPr>
        <w:t xml:space="preserve">для облегчения опорожнения цистерны </w:t>
      </w:r>
      <w:r w:rsidR="000A7CED" w:rsidRPr="00C35FB4">
        <w:rPr>
          <w:rFonts w:ascii="Arial" w:hAnsi="Arial" w:cs="Arial"/>
        </w:rPr>
        <w:t xml:space="preserve">при </w:t>
      </w:r>
      <w:r w:rsidR="001D22E2" w:rsidRPr="00C35FB4">
        <w:rPr>
          <w:rFonts w:ascii="Arial" w:hAnsi="Arial" w:cs="Arial"/>
        </w:rPr>
        <w:t xml:space="preserve">частичном или полном </w:t>
      </w:r>
      <w:r w:rsidR="000A7CED" w:rsidRPr="00C35FB4">
        <w:rPr>
          <w:rFonts w:ascii="Arial" w:hAnsi="Arial" w:cs="Arial"/>
        </w:rPr>
        <w:t xml:space="preserve">опрокидывании </w:t>
      </w:r>
      <w:r w:rsidRPr="00C35FB4">
        <w:rPr>
          <w:rFonts w:ascii="Arial" w:hAnsi="Arial" w:cs="Arial"/>
        </w:rPr>
        <w:t>и предотвращения паровых пробок, делаю</w:t>
      </w:r>
      <w:r w:rsidR="000A7CED" w:rsidRPr="00C35FB4">
        <w:rPr>
          <w:rFonts w:ascii="Arial" w:hAnsi="Arial" w:cs="Arial"/>
        </w:rPr>
        <w:t>щих</w:t>
      </w:r>
      <w:r w:rsidRPr="00C35FB4">
        <w:rPr>
          <w:rFonts w:ascii="Arial" w:hAnsi="Arial" w:cs="Arial"/>
        </w:rPr>
        <w:t xml:space="preserve"> системы </w:t>
      </w:r>
      <w:r w:rsidR="001D22E2" w:rsidRPr="00C35FB4">
        <w:rPr>
          <w:rFonts w:ascii="Arial" w:hAnsi="Arial" w:cs="Arial"/>
        </w:rPr>
        <w:t xml:space="preserve">определения </w:t>
      </w:r>
      <w:r w:rsidRPr="00C35FB4">
        <w:rPr>
          <w:rFonts w:ascii="Arial" w:hAnsi="Arial" w:cs="Arial"/>
        </w:rPr>
        <w:t xml:space="preserve">уровня </w:t>
      </w:r>
      <w:r w:rsidR="000A7CED" w:rsidRPr="00C35FB4">
        <w:rPr>
          <w:rFonts w:ascii="Arial" w:hAnsi="Arial" w:cs="Arial"/>
        </w:rPr>
        <w:t xml:space="preserve">неэффективными </w:t>
      </w:r>
      <w:r w:rsidRPr="00C35FB4">
        <w:rPr>
          <w:rFonts w:ascii="Arial" w:hAnsi="Arial" w:cs="Arial"/>
        </w:rPr>
        <w:t xml:space="preserve">во время наполнения. Отверстия </w:t>
      </w:r>
      <w:r w:rsidR="006A1D42" w:rsidRPr="00C35FB4">
        <w:rPr>
          <w:rFonts w:ascii="Arial" w:hAnsi="Arial" w:cs="Arial"/>
        </w:rPr>
        <w:t xml:space="preserve">в </w:t>
      </w:r>
      <w:r w:rsidRPr="00C35FB4">
        <w:rPr>
          <w:rFonts w:ascii="Arial" w:hAnsi="Arial" w:cs="Arial"/>
        </w:rPr>
        <w:t>верхней части должны иметь общую площадь поперечного сечения не менее 2000 мм</w:t>
      </w:r>
      <w:r w:rsidRPr="00C35FB4">
        <w:rPr>
          <w:rFonts w:ascii="Arial" w:hAnsi="Arial" w:cs="Arial"/>
          <w:vertAlign w:val="superscript"/>
        </w:rPr>
        <w:t>2</w:t>
      </w:r>
      <w:r w:rsidRPr="00C35FB4">
        <w:rPr>
          <w:rFonts w:ascii="Arial" w:hAnsi="Arial" w:cs="Arial"/>
        </w:rPr>
        <w:t xml:space="preserve"> </w:t>
      </w:r>
      <w:r w:rsidR="00613EFE" w:rsidRPr="00C35FB4">
        <w:rPr>
          <w:rFonts w:ascii="Arial" w:hAnsi="Arial" w:cs="Arial"/>
        </w:rPr>
        <w:t xml:space="preserve">и располагаться </w:t>
      </w:r>
      <w:r w:rsidRPr="00C35FB4">
        <w:rPr>
          <w:rFonts w:ascii="Arial" w:hAnsi="Arial" w:cs="Arial"/>
        </w:rPr>
        <w:t>полностью над горизонтально</w:t>
      </w:r>
      <w:r w:rsidR="00613EFE" w:rsidRPr="00C35FB4">
        <w:rPr>
          <w:rFonts w:ascii="Arial" w:hAnsi="Arial" w:cs="Arial"/>
        </w:rPr>
        <w:t xml:space="preserve">й линией, проходящей </w:t>
      </w:r>
      <w:r w:rsidRPr="00C35FB4">
        <w:rPr>
          <w:rFonts w:ascii="Arial" w:hAnsi="Arial" w:cs="Arial"/>
        </w:rPr>
        <w:t xml:space="preserve">на 100 мм ниже верхней части поперечного сечения корпуса. Отверстия </w:t>
      </w:r>
      <w:r w:rsidR="006A1D42" w:rsidRPr="00C35FB4">
        <w:rPr>
          <w:rFonts w:ascii="Arial" w:hAnsi="Arial" w:cs="Arial"/>
        </w:rPr>
        <w:t xml:space="preserve">в </w:t>
      </w:r>
      <w:r w:rsidRPr="00C35FB4">
        <w:rPr>
          <w:rFonts w:ascii="Arial" w:hAnsi="Arial" w:cs="Arial"/>
        </w:rPr>
        <w:t>нижней части вместе с любыми отстойниками должны обеспечивать пол</w:t>
      </w:r>
      <w:r w:rsidR="00613EFE" w:rsidRPr="00C35FB4">
        <w:rPr>
          <w:rFonts w:ascii="Arial" w:hAnsi="Arial" w:cs="Arial"/>
        </w:rPr>
        <w:t xml:space="preserve">ный сток к месту </w:t>
      </w:r>
      <w:r w:rsidR="00E747D3" w:rsidRPr="00C35FB4">
        <w:rPr>
          <w:rFonts w:ascii="Arial" w:hAnsi="Arial" w:cs="Arial"/>
        </w:rPr>
        <w:t xml:space="preserve">опорожнения. </w:t>
      </w:r>
    </w:p>
    <w:p w:rsidR="00D25124" w:rsidRPr="007952E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321739">
        <w:rPr>
          <w:rFonts w:ascii="Arial" w:hAnsi="Arial" w:cs="Arial"/>
        </w:rPr>
        <w:t xml:space="preserve">6.11.5 Отсеки, прилегающие к днищам, не должны </w:t>
      </w:r>
      <w:r w:rsidR="00E747D3" w:rsidRPr="007952E9">
        <w:rPr>
          <w:rFonts w:ascii="Arial" w:hAnsi="Arial" w:cs="Arial"/>
        </w:rPr>
        <w:t xml:space="preserve">иметь </w:t>
      </w:r>
      <w:r w:rsidRPr="007952E9">
        <w:rPr>
          <w:rFonts w:ascii="Arial" w:hAnsi="Arial" w:cs="Arial"/>
        </w:rPr>
        <w:t>продольны</w:t>
      </w:r>
      <w:r w:rsidR="00E747D3" w:rsidRPr="007952E9">
        <w:rPr>
          <w:rFonts w:ascii="Arial" w:hAnsi="Arial" w:cs="Arial"/>
        </w:rPr>
        <w:t xml:space="preserve">е </w:t>
      </w:r>
      <w:r w:rsidRPr="007952E9">
        <w:rPr>
          <w:rFonts w:ascii="Arial" w:hAnsi="Arial" w:cs="Arial"/>
        </w:rPr>
        <w:t>пере</w:t>
      </w:r>
      <w:r w:rsidR="00C0103E">
        <w:rPr>
          <w:rFonts w:ascii="Arial" w:hAnsi="Arial" w:cs="Arial"/>
        </w:rPr>
        <w:t>городки</w:t>
      </w:r>
      <w:r w:rsidR="00E747D3" w:rsidRPr="007952E9">
        <w:rPr>
          <w:rFonts w:ascii="Arial" w:hAnsi="Arial" w:cs="Arial"/>
        </w:rPr>
        <w:t xml:space="preserve">. </w:t>
      </w:r>
      <w:r w:rsidRPr="00321739">
        <w:rPr>
          <w:rFonts w:ascii="Arial" w:hAnsi="Arial" w:cs="Arial"/>
        </w:rPr>
        <w:t xml:space="preserve">Если в </w:t>
      </w:r>
      <w:r w:rsidR="00F433CB">
        <w:rPr>
          <w:rFonts w:ascii="Arial" w:hAnsi="Arial" w:cs="Arial"/>
        </w:rPr>
        <w:br/>
      </w:r>
      <w:r w:rsidRPr="00321739">
        <w:rPr>
          <w:rFonts w:ascii="Arial" w:hAnsi="Arial" w:cs="Arial"/>
        </w:rPr>
        <w:t xml:space="preserve">отсеках, прилегающих к днищам, установлены продольные </w:t>
      </w:r>
      <w:r w:rsidR="00FC25C2" w:rsidRPr="007E4FFA">
        <w:rPr>
          <w:rFonts w:ascii="Arial" w:hAnsi="Arial" w:cs="Arial"/>
        </w:rPr>
        <w:t>перегородки</w:t>
      </w:r>
      <w:r w:rsidR="00132D4F">
        <w:rPr>
          <w:rFonts w:ascii="Arial" w:hAnsi="Arial" w:cs="Arial"/>
        </w:rPr>
        <w:t xml:space="preserve"> </w:t>
      </w:r>
      <w:r w:rsidRPr="00321739">
        <w:rPr>
          <w:rFonts w:ascii="Arial" w:hAnsi="Arial" w:cs="Arial"/>
        </w:rPr>
        <w:t xml:space="preserve">или </w:t>
      </w:r>
      <w:r w:rsidR="00871E50">
        <w:rPr>
          <w:rFonts w:ascii="Arial" w:hAnsi="Arial" w:cs="Arial"/>
        </w:rPr>
        <w:t>в</w:t>
      </w:r>
      <w:r w:rsidR="00871E50" w:rsidRPr="00321739">
        <w:rPr>
          <w:rFonts w:ascii="Arial" w:hAnsi="Arial" w:cs="Arial"/>
        </w:rPr>
        <w:t>олно</w:t>
      </w:r>
      <w:r w:rsidR="00871E50">
        <w:rPr>
          <w:rFonts w:ascii="Arial" w:hAnsi="Arial" w:cs="Arial"/>
        </w:rPr>
        <w:t>гасящие переборки</w:t>
      </w:r>
      <w:r w:rsidRPr="00321739">
        <w:rPr>
          <w:rFonts w:ascii="Arial" w:hAnsi="Arial" w:cs="Arial"/>
        </w:rPr>
        <w:t>, то между ними и днищем цистерны должен быть зазор не менее 200 мм</w:t>
      </w:r>
      <w:r w:rsidR="00C9651C">
        <w:rPr>
          <w:rFonts w:ascii="Arial" w:hAnsi="Arial" w:cs="Arial"/>
        </w:rPr>
        <w:t xml:space="preserve"> </w:t>
      </w:r>
      <w:r w:rsidR="00C9651C" w:rsidRPr="007952E9">
        <w:rPr>
          <w:rFonts w:ascii="Arial" w:hAnsi="Arial" w:cs="Arial"/>
        </w:rPr>
        <w:t xml:space="preserve">в любом месте </w:t>
      </w:r>
      <w:r w:rsidR="00F433CB">
        <w:rPr>
          <w:rFonts w:ascii="Arial" w:hAnsi="Arial" w:cs="Arial"/>
        </w:rPr>
        <w:br/>
      </w:r>
      <w:r w:rsidR="00C9651C" w:rsidRPr="007952E9">
        <w:rPr>
          <w:rFonts w:ascii="Arial" w:hAnsi="Arial" w:cs="Arial"/>
        </w:rPr>
        <w:t>цистерны</w:t>
      </w:r>
      <w:r w:rsidRPr="007952E9">
        <w:rPr>
          <w:rFonts w:ascii="Arial" w:hAnsi="Arial" w:cs="Arial"/>
        </w:rPr>
        <w:t>.</w:t>
      </w:r>
    </w:p>
    <w:p w:rsidR="00D25124" w:rsidRPr="00486040" w:rsidRDefault="00D25124" w:rsidP="00D25124">
      <w:pPr>
        <w:jc w:val="both"/>
        <w:rPr>
          <w:rFonts w:ascii="Arial" w:eastAsia="Calibri" w:hAnsi="Arial" w:cs="Arial"/>
          <w:lang w:eastAsia="en-US"/>
        </w:rPr>
      </w:pPr>
    </w:p>
    <w:p w:rsidR="00D25124" w:rsidRPr="008B023B" w:rsidRDefault="00D25124" w:rsidP="00523179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  <w:bookmarkStart w:id="39" w:name="_Toc23165535"/>
      <w:r w:rsidRPr="008B023B">
        <w:rPr>
          <w:rFonts w:ascii="Arial" w:hAnsi="Arial" w:cs="Arial"/>
          <w:b/>
          <w:sz w:val="22"/>
          <w:szCs w:val="22"/>
        </w:rPr>
        <w:t xml:space="preserve">6.12 </w:t>
      </w:r>
      <w:bookmarkEnd w:id="39"/>
      <w:r w:rsidR="008B023B" w:rsidRPr="008B023B">
        <w:rPr>
          <w:rFonts w:ascii="Arial" w:hAnsi="Arial" w:cs="Arial"/>
          <w:b/>
          <w:sz w:val="22"/>
          <w:szCs w:val="22"/>
        </w:rPr>
        <w:t xml:space="preserve">Вспомогательное </w:t>
      </w:r>
      <w:r w:rsidR="00523179" w:rsidRPr="008B023B">
        <w:rPr>
          <w:rFonts w:ascii="Arial" w:hAnsi="Arial" w:cs="Arial"/>
          <w:b/>
          <w:sz w:val="22"/>
          <w:szCs w:val="22"/>
        </w:rPr>
        <w:t>оборудование корпуса</w:t>
      </w:r>
    </w:p>
    <w:p w:rsidR="00AF0348" w:rsidRPr="008B023B" w:rsidRDefault="00D25124" w:rsidP="00B44AC8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B023B">
        <w:rPr>
          <w:rFonts w:ascii="Arial" w:hAnsi="Arial" w:cs="Arial"/>
        </w:rPr>
        <w:t xml:space="preserve">6.12.1 </w:t>
      </w:r>
      <w:r w:rsidR="00AF0348" w:rsidRPr="008B023B">
        <w:rPr>
          <w:rFonts w:ascii="Arial" w:hAnsi="Arial" w:cs="Arial"/>
        </w:rPr>
        <w:t xml:space="preserve">Усилительные элементы для крепления </w:t>
      </w:r>
      <w:r w:rsidR="00BB54D1">
        <w:rPr>
          <w:rFonts w:ascii="Arial" w:hAnsi="Arial" w:cs="Arial"/>
        </w:rPr>
        <w:t xml:space="preserve">вспомогательного </w:t>
      </w:r>
      <w:r w:rsidR="00AF0348" w:rsidRPr="008B023B">
        <w:rPr>
          <w:rFonts w:ascii="Arial" w:hAnsi="Arial" w:cs="Arial"/>
        </w:rPr>
        <w:t xml:space="preserve">оборудования к корпусу </w:t>
      </w:r>
      <w:r w:rsidR="001C37AD" w:rsidRPr="008B023B">
        <w:rPr>
          <w:rFonts w:ascii="Arial" w:hAnsi="Arial" w:cs="Arial"/>
        </w:rPr>
        <w:t>должны</w:t>
      </w:r>
      <w:r w:rsidR="00AF0348" w:rsidRPr="008B023B">
        <w:rPr>
          <w:rFonts w:ascii="Arial" w:hAnsi="Arial" w:cs="Arial"/>
        </w:rPr>
        <w:t xml:space="preserve"> быть с</w:t>
      </w:r>
      <w:r w:rsidR="001C37AD" w:rsidRPr="008B023B">
        <w:rPr>
          <w:rFonts w:ascii="Arial" w:hAnsi="Arial" w:cs="Arial"/>
        </w:rPr>
        <w:t>конструированы</w:t>
      </w:r>
      <w:r w:rsidR="00AF0348" w:rsidRPr="008B023B">
        <w:rPr>
          <w:rFonts w:ascii="Arial" w:hAnsi="Arial" w:cs="Arial"/>
        </w:rPr>
        <w:t xml:space="preserve"> таким образом, чтобы не превышалось напряжение, установленное в 6.8.</w:t>
      </w:r>
    </w:p>
    <w:p w:rsidR="00316C04" w:rsidRPr="008B023B" w:rsidRDefault="00D25124" w:rsidP="001C37AD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B023B">
        <w:rPr>
          <w:rFonts w:ascii="Arial" w:hAnsi="Arial" w:cs="Arial"/>
        </w:rPr>
        <w:t xml:space="preserve">6.12.2 Средства, с помощью которых </w:t>
      </w:r>
      <w:r w:rsidR="00BB54D1">
        <w:rPr>
          <w:rFonts w:ascii="Arial" w:hAnsi="Arial" w:cs="Arial"/>
        </w:rPr>
        <w:t xml:space="preserve">вспомогательное </w:t>
      </w:r>
      <w:r w:rsidR="00B44AC8" w:rsidRPr="008B023B">
        <w:rPr>
          <w:rFonts w:ascii="Arial" w:hAnsi="Arial" w:cs="Arial"/>
        </w:rPr>
        <w:t xml:space="preserve">оборудование </w:t>
      </w:r>
      <w:r w:rsidRPr="008B023B">
        <w:rPr>
          <w:rFonts w:ascii="Arial" w:hAnsi="Arial" w:cs="Arial"/>
        </w:rPr>
        <w:t>креп</w:t>
      </w:r>
      <w:r w:rsidR="008B023B">
        <w:rPr>
          <w:rFonts w:ascii="Arial" w:hAnsi="Arial" w:cs="Arial"/>
        </w:rPr>
        <w:t>и</w:t>
      </w:r>
      <w:r w:rsidR="00730550" w:rsidRPr="008B023B">
        <w:rPr>
          <w:rFonts w:ascii="Arial" w:hAnsi="Arial" w:cs="Arial"/>
        </w:rPr>
        <w:t>тся</w:t>
      </w:r>
      <w:r w:rsidRPr="008B023B">
        <w:rPr>
          <w:rFonts w:ascii="Arial" w:hAnsi="Arial" w:cs="Arial"/>
        </w:rPr>
        <w:t xml:space="preserve"> к корпусу, должны быть с</w:t>
      </w:r>
      <w:r w:rsidR="008B790D" w:rsidRPr="008B023B">
        <w:rPr>
          <w:rFonts w:ascii="Arial" w:hAnsi="Arial" w:cs="Arial"/>
        </w:rPr>
        <w:t xml:space="preserve">конструированы </w:t>
      </w:r>
      <w:r w:rsidRPr="008B023B">
        <w:rPr>
          <w:rFonts w:ascii="Arial" w:hAnsi="Arial" w:cs="Arial"/>
        </w:rPr>
        <w:t xml:space="preserve">с учетом </w:t>
      </w:r>
      <w:r w:rsidR="00127C0B" w:rsidRPr="008B023B">
        <w:rPr>
          <w:rFonts w:ascii="Arial" w:hAnsi="Arial" w:cs="Arial"/>
        </w:rPr>
        <w:t xml:space="preserve">их </w:t>
      </w:r>
      <w:r w:rsidRPr="008B023B">
        <w:rPr>
          <w:rFonts w:ascii="Arial" w:hAnsi="Arial" w:cs="Arial"/>
        </w:rPr>
        <w:t xml:space="preserve">назначения и риска повреждения корпуса, если на крепления воздействуют дополнительные </w:t>
      </w:r>
      <w:r w:rsidR="00730550" w:rsidRPr="008B023B">
        <w:rPr>
          <w:rFonts w:ascii="Arial" w:hAnsi="Arial" w:cs="Arial"/>
        </w:rPr>
        <w:t>нагрузки</w:t>
      </w:r>
      <w:r w:rsidRPr="008B023B">
        <w:rPr>
          <w:rFonts w:ascii="Arial" w:hAnsi="Arial" w:cs="Arial"/>
        </w:rPr>
        <w:t>.</w:t>
      </w:r>
    </w:p>
    <w:p w:rsidR="0023504E" w:rsidRDefault="00D25124" w:rsidP="002B2464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B023B">
        <w:rPr>
          <w:rFonts w:ascii="Arial" w:hAnsi="Arial" w:cs="Arial"/>
        </w:rPr>
        <w:t xml:space="preserve">6.12.3 </w:t>
      </w:r>
      <w:r w:rsidR="001C37AD" w:rsidRPr="008B023B">
        <w:rPr>
          <w:rFonts w:ascii="Arial" w:hAnsi="Arial" w:cs="Arial"/>
        </w:rPr>
        <w:t>Должны быть предусмотрены дренажные средства</w:t>
      </w:r>
      <w:r w:rsidR="00224188" w:rsidRPr="008B023B">
        <w:rPr>
          <w:rFonts w:ascii="Arial" w:hAnsi="Arial" w:cs="Arial"/>
        </w:rPr>
        <w:t xml:space="preserve">, </w:t>
      </w:r>
      <w:r w:rsidR="008044A2">
        <w:rPr>
          <w:rFonts w:ascii="Arial" w:hAnsi="Arial" w:cs="Arial"/>
        </w:rPr>
        <w:t xml:space="preserve">в противном случае </w:t>
      </w:r>
      <w:r w:rsidR="0023504E" w:rsidRPr="008B023B">
        <w:rPr>
          <w:rFonts w:ascii="Arial" w:hAnsi="Arial" w:cs="Arial"/>
        </w:rPr>
        <w:t>могут</w:t>
      </w:r>
      <w:r w:rsidR="00224188" w:rsidRPr="008B023B">
        <w:rPr>
          <w:rFonts w:ascii="Arial" w:hAnsi="Arial" w:cs="Arial"/>
        </w:rPr>
        <w:t xml:space="preserve"> созда</w:t>
      </w:r>
      <w:r w:rsidR="0023504E" w:rsidRPr="008B023B">
        <w:rPr>
          <w:rFonts w:ascii="Arial" w:hAnsi="Arial" w:cs="Arial"/>
        </w:rPr>
        <w:t>ваться</w:t>
      </w:r>
      <w:r w:rsidR="00224188" w:rsidRPr="008B023B">
        <w:rPr>
          <w:rFonts w:ascii="Arial" w:hAnsi="Arial" w:cs="Arial"/>
        </w:rPr>
        <w:t xml:space="preserve"> герметичные пр</w:t>
      </w:r>
      <w:r w:rsidR="00AF4803" w:rsidRPr="008B023B">
        <w:rPr>
          <w:rFonts w:ascii="Arial" w:hAnsi="Arial" w:cs="Arial"/>
        </w:rPr>
        <w:t>остранства между</w:t>
      </w:r>
      <w:r w:rsidR="00224188" w:rsidRPr="008B023B">
        <w:rPr>
          <w:rFonts w:ascii="Arial" w:hAnsi="Arial" w:cs="Arial"/>
        </w:rPr>
        <w:t xml:space="preserve"> оболочк</w:t>
      </w:r>
      <w:r w:rsidR="00AF4803" w:rsidRPr="008B023B">
        <w:rPr>
          <w:rFonts w:ascii="Arial" w:hAnsi="Arial" w:cs="Arial"/>
        </w:rPr>
        <w:t>ой</w:t>
      </w:r>
      <w:r w:rsidR="00224188" w:rsidRPr="008B023B">
        <w:rPr>
          <w:rFonts w:ascii="Arial" w:hAnsi="Arial" w:cs="Arial"/>
        </w:rPr>
        <w:t xml:space="preserve"> корпу</w:t>
      </w:r>
      <w:r w:rsidR="001C37AD" w:rsidRPr="008B023B">
        <w:rPr>
          <w:rFonts w:ascii="Arial" w:hAnsi="Arial" w:cs="Arial"/>
        </w:rPr>
        <w:t>са</w:t>
      </w:r>
      <w:r w:rsidR="00224188" w:rsidRPr="008B023B">
        <w:rPr>
          <w:rFonts w:ascii="Arial" w:hAnsi="Arial" w:cs="Arial"/>
        </w:rPr>
        <w:t xml:space="preserve"> и внутрен</w:t>
      </w:r>
      <w:r w:rsidR="00AF4803" w:rsidRPr="008B023B">
        <w:rPr>
          <w:rFonts w:ascii="Arial" w:hAnsi="Arial" w:cs="Arial"/>
        </w:rPr>
        <w:t>ним</w:t>
      </w:r>
      <w:r w:rsidR="001C37AD" w:rsidRPr="008B023B">
        <w:rPr>
          <w:rFonts w:ascii="Arial" w:hAnsi="Arial" w:cs="Arial"/>
        </w:rPr>
        <w:t xml:space="preserve"> или внешним</w:t>
      </w:r>
      <w:r w:rsidR="00224188" w:rsidRPr="008B023B">
        <w:rPr>
          <w:rFonts w:ascii="Arial" w:hAnsi="Arial" w:cs="Arial"/>
        </w:rPr>
        <w:t xml:space="preserve"> </w:t>
      </w:r>
      <w:r w:rsidR="00AF4803" w:rsidRPr="008B023B">
        <w:rPr>
          <w:rFonts w:ascii="Arial" w:hAnsi="Arial" w:cs="Arial"/>
        </w:rPr>
        <w:t xml:space="preserve">вспомогательным оборудованием </w:t>
      </w:r>
      <w:r w:rsidR="00224188" w:rsidRPr="008B023B">
        <w:rPr>
          <w:rFonts w:ascii="Arial" w:hAnsi="Arial" w:cs="Arial"/>
        </w:rPr>
        <w:t>и</w:t>
      </w:r>
      <w:r w:rsidR="0023504E" w:rsidRPr="008B023B">
        <w:rPr>
          <w:rFonts w:ascii="Arial" w:hAnsi="Arial" w:cs="Arial"/>
        </w:rPr>
        <w:t>ли</w:t>
      </w:r>
      <w:r w:rsidR="00224188" w:rsidRPr="008B023B">
        <w:rPr>
          <w:rFonts w:ascii="Arial" w:hAnsi="Arial" w:cs="Arial"/>
        </w:rPr>
        <w:t xml:space="preserve"> </w:t>
      </w:r>
      <w:r w:rsidR="00AF4803" w:rsidRPr="008B023B">
        <w:rPr>
          <w:rFonts w:ascii="Arial" w:hAnsi="Arial" w:cs="Arial"/>
        </w:rPr>
        <w:t>усилительными элементами</w:t>
      </w:r>
      <w:r w:rsidR="00224188" w:rsidRPr="008B023B">
        <w:rPr>
          <w:rFonts w:ascii="Arial" w:hAnsi="Arial" w:cs="Arial"/>
        </w:rPr>
        <w:t>. Дренажные с</w:t>
      </w:r>
      <w:r w:rsidR="00AF4803" w:rsidRPr="008B023B">
        <w:rPr>
          <w:rFonts w:ascii="Arial" w:hAnsi="Arial" w:cs="Arial"/>
        </w:rPr>
        <w:t>редства</w:t>
      </w:r>
      <w:r w:rsidR="00224188" w:rsidRPr="008B023B">
        <w:rPr>
          <w:rFonts w:ascii="Arial" w:hAnsi="Arial" w:cs="Arial"/>
        </w:rPr>
        <w:t xml:space="preserve"> не должны быть герметизированы</w:t>
      </w:r>
      <w:r w:rsidR="00224188" w:rsidRPr="008044A2">
        <w:rPr>
          <w:rFonts w:ascii="Arial" w:hAnsi="Arial" w:cs="Arial"/>
        </w:rPr>
        <w:t>.</w:t>
      </w:r>
    </w:p>
    <w:p w:rsidR="00D25124" w:rsidRPr="008044A2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044A2">
        <w:rPr>
          <w:rFonts w:ascii="Arial" w:hAnsi="Arial" w:cs="Arial"/>
        </w:rPr>
        <w:t>6.12.4 Труб</w:t>
      </w:r>
      <w:r w:rsidR="0023504E" w:rsidRPr="008044A2">
        <w:rPr>
          <w:rFonts w:ascii="Arial" w:hAnsi="Arial" w:cs="Arial"/>
        </w:rPr>
        <w:t>опроводы</w:t>
      </w:r>
      <w:r w:rsidRPr="008044A2">
        <w:rPr>
          <w:rFonts w:ascii="Arial" w:hAnsi="Arial" w:cs="Arial"/>
        </w:rPr>
        <w:t>, проходящие сквозь корпус, должны быть расположены и с</w:t>
      </w:r>
      <w:r w:rsidR="003224B9" w:rsidRPr="008044A2">
        <w:rPr>
          <w:rFonts w:ascii="Arial" w:hAnsi="Arial" w:cs="Arial"/>
        </w:rPr>
        <w:t>конструированы</w:t>
      </w:r>
      <w:r w:rsidRPr="008044A2">
        <w:rPr>
          <w:rFonts w:ascii="Arial" w:hAnsi="Arial" w:cs="Arial"/>
        </w:rPr>
        <w:t xml:space="preserve"> так</w:t>
      </w:r>
      <w:r w:rsidR="003224B9" w:rsidRPr="008044A2">
        <w:rPr>
          <w:rFonts w:ascii="Arial" w:hAnsi="Arial" w:cs="Arial"/>
        </w:rPr>
        <w:t>им образом</w:t>
      </w:r>
      <w:r w:rsidRPr="008044A2">
        <w:rPr>
          <w:rFonts w:ascii="Arial" w:hAnsi="Arial" w:cs="Arial"/>
        </w:rPr>
        <w:t xml:space="preserve">, чтобы минимизировать риск повреждения корпуса при воздействии внешних </w:t>
      </w:r>
      <w:r w:rsidR="003224B9" w:rsidRPr="008044A2">
        <w:rPr>
          <w:rFonts w:ascii="Arial" w:hAnsi="Arial" w:cs="Arial"/>
        </w:rPr>
        <w:t>нагрузок</w:t>
      </w:r>
      <w:r w:rsidR="00EA4DCC" w:rsidRPr="008044A2">
        <w:rPr>
          <w:rFonts w:ascii="Arial" w:hAnsi="Arial" w:cs="Arial"/>
        </w:rPr>
        <w:t xml:space="preserve"> на трубопровод или корпус. Трубопроводы</w:t>
      </w:r>
      <w:r w:rsidRPr="008044A2">
        <w:rPr>
          <w:rFonts w:ascii="Arial" w:hAnsi="Arial" w:cs="Arial"/>
        </w:rPr>
        <w:t xml:space="preserve"> с внутренним диаметром более 55 мм и длиной за пределами корпуса более 50 мм в любом месте должны быть с</w:t>
      </w:r>
      <w:r w:rsidR="008E3A2C" w:rsidRPr="008044A2">
        <w:rPr>
          <w:rFonts w:ascii="Arial" w:hAnsi="Arial" w:cs="Arial"/>
        </w:rPr>
        <w:t>конструированы</w:t>
      </w:r>
      <w:r w:rsidRPr="008044A2">
        <w:rPr>
          <w:rFonts w:ascii="Arial" w:hAnsi="Arial" w:cs="Arial"/>
        </w:rPr>
        <w:t xml:space="preserve"> та</w:t>
      </w:r>
      <w:r w:rsidR="008044A2">
        <w:rPr>
          <w:rFonts w:ascii="Arial" w:hAnsi="Arial" w:cs="Arial"/>
        </w:rPr>
        <w:t>к</w:t>
      </w:r>
      <w:r w:rsidR="008E3A2C" w:rsidRPr="008044A2">
        <w:rPr>
          <w:rFonts w:ascii="Arial" w:hAnsi="Arial" w:cs="Arial"/>
        </w:rPr>
        <w:t>им образом</w:t>
      </w:r>
      <w:r w:rsidRPr="008044A2">
        <w:rPr>
          <w:rFonts w:ascii="Arial" w:hAnsi="Arial" w:cs="Arial"/>
        </w:rPr>
        <w:t>, чтобы в случае случайного повреждения труб</w:t>
      </w:r>
      <w:r w:rsidR="00792D33" w:rsidRPr="008044A2">
        <w:rPr>
          <w:rFonts w:ascii="Arial" w:hAnsi="Arial" w:cs="Arial"/>
        </w:rPr>
        <w:t>опровода</w:t>
      </w:r>
      <w:r w:rsidRPr="008044A2">
        <w:rPr>
          <w:rFonts w:ascii="Arial" w:hAnsi="Arial" w:cs="Arial"/>
        </w:rPr>
        <w:t xml:space="preserve"> вне цистерны, наружный</w:t>
      </w:r>
      <w:r w:rsidR="00792D33" w:rsidRPr="008044A2">
        <w:rPr>
          <w:rFonts w:ascii="Arial" w:hAnsi="Arial" w:cs="Arial"/>
        </w:rPr>
        <w:t xml:space="preserve"> выступающий</w:t>
      </w:r>
      <w:r w:rsidRPr="008044A2">
        <w:rPr>
          <w:rFonts w:ascii="Arial" w:hAnsi="Arial" w:cs="Arial"/>
        </w:rPr>
        <w:t xml:space="preserve"> </w:t>
      </w:r>
      <w:r w:rsidR="008044A2">
        <w:rPr>
          <w:rFonts w:ascii="Arial" w:hAnsi="Arial" w:cs="Arial"/>
        </w:rPr>
        <w:br/>
      </w:r>
      <w:r w:rsidRPr="008044A2">
        <w:rPr>
          <w:rFonts w:ascii="Arial" w:hAnsi="Arial" w:cs="Arial"/>
        </w:rPr>
        <w:t>участок труб</w:t>
      </w:r>
      <w:r w:rsidR="00792D33" w:rsidRPr="008044A2">
        <w:rPr>
          <w:rFonts w:ascii="Arial" w:hAnsi="Arial" w:cs="Arial"/>
        </w:rPr>
        <w:t xml:space="preserve">опровода </w:t>
      </w:r>
      <w:r w:rsidR="004F262C">
        <w:rPr>
          <w:rFonts w:ascii="Arial" w:hAnsi="Arial" w:cs="Arial"/>
        </w:rPr>
        <w:t>разрушался</w:t>
      </w:r>
      <w:r w:rsidRPr="008044A2">
        <w:rPr>
          <w:rFonts w:ascii="Arial" w:hAnsi="Arial" w:cs="Arial"/>
        </w:rPr>
        <w:t xml:space="preserve"> без повреждения корпуса.</w:t>
      </w:r>
    </w:p>
    <w:p w:rsidR="00D25124" w:rsidRPr="008044A2" w:rsidRDefault="00792D33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044A2">
        <w:rPr>
          <w:rFonts w:ascii="Arial" w:hAnsi="Arial" w:cs="Arial"/>
        </w:rPr>
        <w:lastRenderedPageBreak/>
        <w:t>Открытые трубопроводы</w:t>
      </w:r>
      <w:r w:rsidR="00D25124" w:rsidRPr="008044A2">
        <w:rPr>
          <w:rFonts w:ascii="Arial" w:hAnsi="Arial" w:cs="Arial"/>
        </w:rPr>
        <w:t>, проходящие через корпус, которые не используются для дренажа, должны выходить за пределы корпуса на минимальную длину 20 мм.</w:t>
      </w:r>
    </w:p>
    <w:p w:rsidR="00D25124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044A2">
        <w:rPr>
          <w:rFonts w:ascii="Arial" w:hAnsi="Arial" w:cs="Arial"/>
        </w:rPr>
        <w:t>Толщина стенок труб</w:t>
      </w:r>
      <w:r w:rsidR="00792D33" w:rsidRPr="008044A2">
        <w:rPr>
          <w:rFonts w:ascii="Arial" w:hAnsi="Arial" w:cs="Arial"/>
        </w:rPr>
        <w:t>опроводов</w:t>
      </w:r>
      <w:r w:rsidRPr="008044A2">
        <w:rPr>
          <w:rFonts w:ascii="Arial" w:hAnsi="Arial" w:cs="Arial"/>
        </w:rPr>
        <w:t xml:space="preserve"> должна быть не мен</w:t>
      </w:r>
      <w:r w:rsidR="00054939">
        <w:rPr>
          <w:rFonts w:ascii="Arial" w:hAnsi="Arial" w:cs="Arial"/>
        </w:rPr>
        <w:t>ее</w:t>
      </w:r>
      <w:r w:rsidRPr="008044A2">
        <w:rPr>
          <w:rFonts w:ascii="Arial" w:hAnsi="Arial" w:cs="Arial"/>
        </w:rPr>
        <w:t xml:space="preserve"> толщины, указанной в таблице 3, или толщины корпуса, в зависимости от того, какая величина меньше.</w:t>
      </w:r>
    </w:p>
    <w:p w:rsidR="00054939" w:rsidRDefault="00054939" w:rsidP="0005493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  <w:r w:rsidRPr="007B0223">
        <w:rPr>
          <w:rFonts w:ascii="Arial" w:eastAsia="Calibri" w:hAnsi="Arial" w:cs="Arial"/>
          <w:lang w:eastAsia="en-US"/>
        </w:rPr>
        <w:t>Размеры в миллиметрах</w:t>
      </w:r>
    </w:p>
    <w:p w:rsidR="00D25124" w:rsidRPr="006A1D42" w:rsidRDefault="00D25124" w:rsidP="00D25124">
      <w:pPr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7B0223" w:rsidRDefault="00D25124" w:rsidP="007B0223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76E6B">
        <w:rPr>
          <w:rFonts w:ascii="Arial" w:eastAsia="Calibri" w:hAnsi="Arial" w:cs="Arial"/>
          <w:spacing w:val="30"/>
          <w:lang w:eastAsia="en-US"/>
        </w:rPr>
        <w:t>Таблица 3 –</w:t>
      </w:r>
      <w:r w:rsidRPr="007B0223">
        <w:rPr>
          <w:rFonts w:ascii="Arial" w:hAnsi="Arial" w:cs="Arial"/>
        </w:rPr>
        <w:t xml:space="preserve"> Минимальная толщина</w:t>
      </w:r>
      <w:r w:rsidR="00D61955">
        <w:rPr>
          <w:rFonts w:ascii="Arial" w:hAnsi="Arial" w:cs="Arial"/>
        </w:rPr>
        <w:t xml:space="preserve"> стенки</w:t>
      </w:r>
      <w:r w:rsidRPr="007B0223">
        <w:rPr>
          <w:rFonts w:ascii="Arial" w:hAnsi="Arial" w:cs="Arial"/>
        </w:rPr>
        <w:t xml:space="preserve"> труб</w:t>
      </w:r>
      <w:r w:rsidR="00D61955">
        <w:rPr>
          <w:rFonts w:ascii="Arial" w:hAnsi="Arial" w:cs="Arial"/>
        </w:rPr>
        <w:t>опроводов</w:t>
      </w:r>
      <w:r w:rsidRPr="007B0223">
        <w:rPr>
          <w:rFonts w:ascii="Arial" w:hAnsi="Arial" w:cs="Arial"/>
        </w:rPr>
        <w:t>, проходящих через корпус</w:t>
      </w:r>
      <w:r w:rsidR="00D61955">
        <w:rPr>
          <w:rFonts w:ascii="Arial" w:hAnsi="Arial" w:cs="Arial"/>
        </w:rPr>
        <w:t xml:space="preserve"> </w:t>
      </w:r>
    </w:p>
    <w:p w:rsidR="00896184" w:rsidRPr="00896184" w:rsidRDefault="00896184" w:rsidP="007B0223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2376"/>
        <w:gridCol w:w="2356"/>
        <w:gridCol w:w="2278"/>
      </w:tblGrid>
      <w:tr w:rsidR="00D25124" w:rsidRPr="00F178D9" w:rsidTr="005340DC">
        <w:trPr>
          <w:trHeight w:val="390"/>
        </w:trPr>
        <w:tc>
          <w:tcPr>
            <w:tcW w:w="2402" w:type="dxa"/>
            <w:shd w:val="clear" w:color="auto" w:fill="auto"/>
            <w:vAlign w:val="center"/>
          </w:tcPr>
          <w:p w:rsidR="00D25124" w:rsidRPr="00F178D9" w:rsidRDefault="00D25124" w:rsidP="005340D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Внутренний диаметр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D25124" w:rsidRPr="00F178D9" w:rsidRDefault="00D25124" w:rsidP="005340D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А</w:t>
            </w:r>
            <w:r w:rsidR="008C75EC" w:rsidRPr="00F178D9">
              <w:rPr>
                <w:rFonts w:ascii="Arial" w:eastAsia="Calibri" w:hAnsi="Arial" w:cs="Arial"/>
                <w:lang w:eastAsia="en-US"/>
              </w:rPr>
              <w:t>устенитная</w:t>
            </w:r>
            <w:r w:rsidRPr="00F178D9">
              <w:rPr>
                <w:rFonts w:ascii="Arial" w:eastAsia="Calibri" w:hAnsi="Arial" w:cs="Arial"/>
                <w:lang w:eastAsia="en-US"/>
              </w:rPr>
              <w:t xml:space="preserve"> сталь</w:t>
            </w:r>
          </w:p>
        </w:tc>
        <w:tc>
          <w:tcPr>
            <w:tcW w:w="2386" w:type="dxa"/>
            <w:shd w:val="clear" w:color="auto" w:fill="auto"/>
            <w:vAlign w:val="center"/>
          </w:tcPr>
          <w:p w:rsidR="00B14A2F" w:rsidRPr="005340DC" w:rsidRDefault="00D25124" w:rsidP="005340DC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5340DC">
              <w:rPr>
                <w:rFonts w:ascii="Arial" w:eastAsia="Calibri" w:hAnsi="Arial" w:cs="Arial"/>
                <w:lang w:eastAsia="en-US"/>
              </w:rPr>
              <w:t>Мягкая сталь</w:t>
            </w:r>
          </w:p>
        </w:tc>
        <w:tc>
          <w:tcPr>
            <w:tcW w:w="2306" w:type="dxa"/>
            <w:shd w:val="clear" w:color="auto" w:fill="auto"/>
            <w:vAlign w:val="center"/>
          </w:tcPr>
          <w:p w:rsidR="00D25124" w:rsidRPr="00F178D9" w:rsidRDefault="00D25124" w:rsidP="005340D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Алюминиевый сплав</w:t>
            </w:r>
          </w:p>
        </w:tc>
      </w:tr>
      <w:tr w:rsidR="00D25124" w:rsidRPr="00F178D9" w:rsidTr="007930D1">
        <w:tc>
          <w:tcPr>
            <w:tcW w:w="2402" w:type="dxa"/>
            <w:shd w:val="clear" w:color="auto" w:fill="auto"/>
          </w:tcPr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≤ 55</w:t>
            </w:r>
          </w:p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&gt; 55</w:t>
            </w:r>
          </w:p>
        </w:tc>
        <w:tc>
          <w:tcPr>
            <w:tcW w:w="2405" w:type="dxa"/>
            <w:shd w:val="clear" w:color="auto" w:fill="auto"/>
          </w:tcPr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2,5</w:t>
            </w:r>
          </w:p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3,0</w:t>
            </w:r>
          </w:p>
        </w:tc>
        <w:tc>
          <w:tcPr>
            <w:tcW w:w="2386" w:type="dxa"/>
            <w:shd w:val="clear" w:color="auto" w:fill="auto"/>
          </w:tcPr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3,0</w:t>
            </w:r>
          </w:p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4,0</w:t>
            </w:r>
          </w:p>
        </w:tc>
        <w:tc>
          <w:tcPr>
            <w:tcW w:w="2306" w:type="dxa"/>
            <w:shd w:val="clear" w:color="auto" w:fill="auto"/>
          </w:tcPr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4,0</w:t>
            </w:r>
          </w:p>
          <w:p w:rsidR="00D25124" w:rsidRPr="00F178D9" w:rsidRDefault="00D25124" w:rsidP="00F178D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F178D9">
              <w:rPr>
                <w:rFonts w:ascii="Arial" w:eastAsia="Calibri" w:hAnsi="Arial" w:cs="Arial"/>
                <w:lang w:eastAsia="en-US"/>
              </w:rPr>
              <w:t>5,0</w:t>
            </w:r>
          </w:p>
        </w:tc>
      </w:tr>
    </w:tbl>
    <w:p w:rsidR="00D25124" w:rsidRPr="002D6E4F" w:rsidRDefault="00D25124" w:rsidP="00D25124">
      <w:pPr>
        <w:rPr>
          <w:rFonts w:ascii="Arial" w:eastAsia="Calibri" w:hAnsi="Arial" w:cs="Arial"/>
          <w:sz w:val="10"/>
          <w:szCs w:val="10"/>
          <w:lang w:eastAsia="en-US"/>
        </w:rPr>
      </w:pPr>
    </w:p>
    <w:p w:rsidR="00D25124" w:rsidRPr="0070399E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i/>
          <w:sz w:val="16"/>
          <w:szCs w:val="16"/>
        </w:rPr>
      </w:pPr>
      <w:bookmarkStart w:id="40" w:name="_Toc23165536"/>
      <w:r w:rsidRPr="005340DC">
        <w:rPr>
          <w:rFonts w:ascii="Arial" w:hAnsi="Arial" w:cs="Arial"/>
          <w:b/>
          <w:sz w:val="22"/>
          <w:szCs w:val="22"/>
        </w:rPr>
        <w:t xml:space="preserve">6.13. </w:t>
      </w:r>
      <w:r w:rsidR="005340DC" w:rsidRPr="0070399E">
        <w:rPr>
          <w:rFonts w:ascii="Arial" w:hAnsi="Arial" w:cs="Arial"/>
          <w:b/>
          <w:sz w:val="22"/>
          <w:szCs w:val="22"/>
        </w:rPr>
        <w:t>Опорная</w:t>
      </w:r>
      <w:r w:rsidRPr="0070399E">
        <w:rPr>
          <w:rFonts w:ascii="Arial" w:hAnsi="Arial" w:cs="Arial"/>
          <w:b/>
          <w:sz w:val="22"/>
          <w:szCs w:val="22"/>
        </w:rPr>
        <w:t xml:space="preserve"> конструкция корпуса</w:t>
      </w:r>
      <w:bookmarkEnd w:id="40"/>
    </w:p>
    <w:p w:rsidR="00D25124" w:rsidRPr="005340DC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0399E">
        <w:rPr>
          <w:rFonts w:ascii="Arial" w:hAnsi="Arial" w:cs="Arial"/>
        </w:rPr>
        <w:t xml:space="preserve">6.13.1 </w:t>
      </w:r>
      <w:r w:rsidR="009660B8" w:rsidRPr="0070399E">
        <w:rPr>
          <w:rFonts w:ascii="Arial" w:hAnsi="Arial" w:cs="Arial"/>
        </w:rPr>
        <w:t xml:space="preserve">Опорные </w:t>
      </w:r>
      <w:r w:rsidRPr="0070399E">
        <w:rPr>
          <w:rFonts w:ascii="Arial" w:hAnsi="Arial" w:cs="Arial"/>
        </w:rPr>
        <w:t>конструкции корпуса должны</w:t>
      </w:r>
      <w:r w:rsidR="00783E8B" w:rsidRPr="005340DC">
        <w:rPr>
          <w:rFonts w:ascii="Arial" w:hAnsi="Arial" w:cs="Arial"/>
        </w:rPr>
        <w:t xml:space="preserve"> быть сконструированы</w:t>
      </w:r>
      <w:r w:rsidR="00D1120A">
        <w:rPr>
          <w:rFonts w:ascii="Arial" w:hAnsi="Arial" w:cs="Arial"/>
        </w:rPr>
        <w:t xml:space="preserve"> так</w:t>
      </w:r>
      <w:r w:rsidR="00783E8B" w:rsidRPr="005340DC">
        <w:rPr>
          <w:rFonts w:ascii="Arial" w:hAnsi="Arial" w:cs="Arial"/>
        </w:rPr>
        <w:t>, чтобы на</w:t>
      </w:r>
      <w:r w:rsidR="00662DFD" w:rsidRPr="005340DC">
        <w:rPr>
          <w:rFonts w:ascii="Arial" w:hAnsi="Arial" w:cs="Arial"/>
        </w:rPr>
        <w:t>пряжения</w:t>
      </w:r>
      <w:r w:rsidR="00783E8B" w:rsidRPr="005340DC">
        <w:rPr>
          <w:rFonts w:ascii="Arial" w:hAnsi="Arial" w:cs="Arial"/>
        </w:rPr>
        <w:t xml:space="preserve">, </w:t>
      </w:r>
      <w:r w:rsidR="004F262C">
        <w:rPr>
          <w:rFonts w:ascii="Arial" w:hAnsi="Arial" w:cs="Arial"/>
        </w:rPr>
        <w:br/>
      </w:r>
      <w:r w:rsidR="00783E8B" w:rsidRPr="005340DC">
        <w:rPr>
          <w:rFonts w:ascii="Arial" w:hAnsi="Arial" w:cs="Arial"/>
        </w:rPr>
        <w:t>у</w:t>
      </w:r>
      <w:r w:rsidR="004F262C">
        <w:rPr>
          <w:rFonts w:ascii="Arial" w:hAnsi="Arial" w:cs="Arial"/>
        </w:rPr>
        <w:t xml:space="preserve">казанные </w:t>
      </w:r>
      <w:r w:rsidR="00783E8B" w:rsidRPr="005340DC">
        <w:rPr>
          <w:rFonts w:ascii="Arial" w:hAnsi="Arial" w:cs="Arial"/>
        </w:rPr>
        <w:t>в 6.8, не превышали</w:t>
      </w:r>
      <w:r w:rsidR="00662DFD" w:rsidRPr="005340DC">
        <w:rPr>
          <w:rFonts w:ascii="Arial" w:hAnsi="Arial" w:cs="Arial"/>
        </w:rPr>
        <w:t>сь при</w:t>
      </w:r>
      <w:r w:rsidRPr="005340DC">
        <w:rPr>
          <w:rFonts w:ascii="Arial" w:hAnsi="Arial" w:cs="Arial"/>
        </w:rPr>
        <w:t xml:space="preserve"> воздей</w:t>
      </w:r>
      <w:r w:rsidR="00662DFD" w:rsidRPr="005340DC">
        <w:rPr>
          <w:rFonts w:ascii="Arial" w:hAnsi="Arial" w:cs="Arial"/>
        </w:rPr>
        <w:t>ствии</w:t>
      </w:r>
      <w:r w:rsidRPr="005340DC">
        <w:rPr>
          <w:rFonts w:ascii="Arial" w:hAnsi="Arial" w:cs="Arial"/>
        </w:rPr>
        <w:t xml:space="preserve"> на них статически</w:t>
      </w:r>
      <w:r w:rsidR="005340DC">
        <w:rPr>
          <w:rFonts w:ascii="Arial" w:hAnsi="Arial" w:cs="Arial"/>
        </w:rPr>
        <w:t>х</w:t>
      </w:r>
      <w:r w:rsidRPr="00A52B9D">
        <w:rPr>
          <w:rFonts w:ascii="Arial" w:hAnsi="Arial" w:cs="Arial"/>
          <w:b/>
        </w:rPr>
        <w:t xml:space="preserve"> </w:t>
      </w:r>
      <w:r w:rsidRPr="005340DC">
        <w:rPr>
          <w:rFonts w:ascii="Arial" w:hAnsi="Arial" w:cs="Arial"/>
        </w:rPr>
        <w:t>и динамических нагрузок, установленных в 6.4.1, 6.4.2 и 6.4.3.</w:t>
      </w:r>
    </w:p>
    <w:p w:rsidR="00D25124" w:rsidRPr="004B7FD8" w:rsidRDefault="00D25124" w:rsidP="00234307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340DC">
        <w:rPr>
          <w:rFonts w:ascii="Arial" w:hAnsi="Arial" w:cs="Arial"/>
        </w:rPr>
        <w:t>6.13.2</w:t>
      </w:r>
      <w:r w:rsidR="00234307" w:rsidRPr="005340DC">
        <w:rPr>
          <w:rFonts w:ascii="Arial" w:hAnsi="Arial" w:cs="Arial"/>
        </w:rPr>
        <w:t xml:space="preserve"> </w:t>
      </w:r>
      <w:r w:rsidR="009660B8" w:rsidRPr="005340DC">
        <w:rPr>
          <w:rFonts w:ascii="Arial" w:hAnsi="Arial" w:cs="Arial"/>
        </w:rPr>
        <w:t>Опорные</w:t>
      </w:r>
      <w:r w:rsidRPr="005340DC">
        <w:rPr>
          <w:rFonts w:ascii="Arial" w:hAnsi="Arial" w:cs="Arial"/>
        </w:rPr>
        <w:t xml:space="preserve"> конструкции</w:t>
      </w:r>
      <w:r w:rsidR="009660B8" w:rsidRPr="005340DC">
        <w:rPr>
          <w:rFonts w:ascii="Arial" w:hAnsi="Arial" w:cs="Arial"/>
        </w:rPr>
        <w:t>, привариваемые к корпусу,</w:t>
      </w:r>
      <w:r w:rsidR="006F72B7" w:rsidRPr="005340DC">
        <w:rPr>
          <w:rFonts w:ascii="Arial" w:hAnsi="Arial" w:cs="Arial"/>
        </w:rPr>
        <w:t xml:space="preserve"> </w:t>
      </w:r>
      <w:r w:rsidRPr="005340DC">
        <w:rPr>
          <w:rFonts w:ascii="Arial" w:hAnsi="Arial" w:cs="Arial"/>
        </w:rPr>
        <w:t>должны быть снабжены</w:t>
      </w:r>
      <w:r w:rsidR="00234307" w:rsidRPr="005340DC">
        <w:rPr>
          <w:rFonts w:ascii="Arial" w:hAnsi="Arial" w:cs="Arial"/>
        </w:rPr>
        <w:t xml:space="preserve"> несущей </w:t>
      </w:r>
      <w:r w:rsidR="005340DC">
        <w:rPr>
          <w:rFonts w:ascii="Arial" w:hAnsi="Arial" w:cs="Arial"/>
        </w:rPr>
        <w:br/>
      </w:r>
      <w:r w:rsidRPr="005340DC">
        <w:rPr>
          <w:rFonts w:ascii="Arial" w:hAnsi="Arial" w:cs="Arial"/>
        </w:rPr>
        <w:t xml:space="preserve">плитой или </w:t>
      </w:r>
      <w:r w:rsidR="00662DFD" w:rsidRPr="005340DC">
        <w:rPr>
          <w:rFonts w:ascii="Arial" w:hAnsi="Arial" w:cs="Arial"/>
        </w:rPr>
        <w:t>усилительным элементом, расположенным таким образом, чтобы соответствовать</w:t>
      </w:r>
      <w:r w:rsidRPr="005340DC">
        <w:rPr>
          <w:rFonts w:ascii="Arial" w:hAnsi="Arial" w:cs="Arial"/>
        </w:rPr>
        <w:t xml:space="preserve"> 6.13.1. Материалы, используе</w:t>
      </w:r>
      <w:r w:rsidR="00234307" w:rsidRPr="005340DC">
        <w:rPr>
          <w:rFonts w:ascii="Arial" w:hAnsi="Arial" w:cs="Arial"/>
        </w:rPr>
        <w:t>мые для несущих</w:t>
      </w:r>
      <w:r w:rsidRPr="005340DC">
        <w:rPr>
          <w:rFonts w:ascii="Arial" w:hAnsi="Arial" w:cs="Arial"/>
        </w:rPr>
        <w:t xml:space="preserve"> плит или других </w:t>
      </w:r>
      <w:r w:rsidR="00D61955" w:rsidRPr="005340DC">
        <w:rPr>
          <w:rFonts w:ascii="Arial" w:hAnsi="Arial" w:cs="Arial"/>
        </w:rPr>
        <w:t>усили</w:t>
      </w:r>
      <w:r w:rsidR="00234307" w:rsidRPr="005340DC">
        <w:rPr>
          <w:rFonts w:ascii="Arial" w:hAnsi="Arial" w:cs="Arial"/>
        </w:rPr>
        <w:t>тельных</w:t>
      </w:r>
      <w:r w:rsidRPr="005340DC">
        <w:rPr>
          <w:rFonts w:ascii="Arial" w:hAnsi="Arial" w:cs="Arial"/>
        </w:rPr>
        <w:t xml:space="preserve"> элементов, привар</w:t>
      </w:r>
      <w:r w:rsidR="00234307" w:rsidRPr="005340DC">
        <w:rPr>
          <w:rFonts w:ascii="Arial" w:hAnsi="Arial" w:cs="Arial"/>
        </w:rPr>
        <w:t xml:space="preserve">иваемых </w:t>
      </w:r>
      <w:r w:rsidRPr="005340DC">
        <w:rPr>
          <w:rFonts w:ascii="Arial" w:hAnsi="Arial" w:cs="Arial"/>
        </w:rPr>
        <w:t xml:space="preserve">непосредственно к корпусу, должны быть совместимы с материалом корпуса и </w:t>
      </w:r>
      <w:r w:rsidR="00D1120A">
        <w:rPr>
          <w:rFonts w:ascii="Arial" w:hAnsi="Arial" w:cs="Arial"/>
        </w:rPr>
        <w:t>пригодны</w:t>
      </w:r>
      <w:r w:rsidRPr="005340DC">
        <w:rPr>
          <w:rFonts w:ascii="Arial" w:hAnsi="Arial" w:cs="Arial"/>
        </w:rPr>
        <w:t xml:space="preserve"> к свар</w:t>
      </w:r>
      <w:r w:rsidR="00D1120A">
        <w:rPr>
          <w:rFonts w:ascii="Arial" w:hAnsi="Arial" w:cs="Arial"/>
        </w:rPr>
        <w:t>ке</w:t>
      </w:r>
      <w:r w:rsidRPr="005340DC">
        <w:rPr>
          <w:rFonts w:ascii="Arial" w:hAnsi="Arial" w:cs="Arial"/>
        </w:rPr>
        <w:t xml:space="preserve"> без образования дефектов.</w:t>
      </w:r>
    </w:p>
    <w:p w:rsidR="00316FA6" w:rsidRPr="00634598" w:rsidRDefault="00316FA6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6"/>
          <w:szCs w:val="16"/>
          <w:highlight w:val="green"/>
        </w:rPr>
      </w:pPr>
      <w:bookmarkStart w:id="41" w:name="_Toc23165537"/>
    </w:p>
    <w:p w:rsidR="00D25124" w:rsidRPr="00694566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694566">
        <w:rPr>
          <w:rFonts w:ascii="Arial" w:hAnsi="Arial" w:cs="Arial"/>
          <w:b/>
          <w:sz w:val="22"/>
          <w:szCs w:val="22"/>
        </w:rPr>
        <w:t>6.14 Защита</w:t>
      </w:r>
      <w:r w:rsidR="00876220" w:rsidRPr="00694566">
        <w:rPr>
          <w:rFonts w:ascii="Arial" w:hAnsi="Arial" w:cs="Arial"/>
          <w:sz w:val="16"/>
          <w:szCs w:val="16"/>
        </w:rPr>
        <w:t xml:space="preserve"> </w:t>
      </w:r>
      <w:r w:rsidR="00694566" w:rsidRPr="00694566">
        <w:rPr>
          <w:rFonts w:ascii="Arial" w:hAnsi="Arial" w:cs="Arial"/>
          <w:b/>
          <w:sz w:val="22"/>
          <w:szCs w:val="22"/>
        </w:rPr>
        <w:t>рабочего</w:t>
      </w:r>
      <w:r w:rsidR="00694566">
        <w:rPr>
          <w:rFonts w:ascii="Arial" w:hAnsi="Arial" w:cs="Arial"/>
          <w:b/>
          <w:sz w:val="22"/>
          <w:szCs w:val="22"/>
        </w:rPr>
        <w:t xml:space="preserve"> </w:t>
      </w:r>
      <w:r w:rsidRPr="00694566">
        <w:rPr>
          <w:rFonts w:ascii="Arial" w:hAnsi="Arial" w:cs="Arial"/>
          <w:b/>
          <w:sz w:val="22"/>
          <w:szCs w:val="22"/>
        </w:rPr>
        <w:t xml:space="preserve">оборудования, установленного </w:t>
      </w:r>
      <w:r w:rsidR="00A52B9D">
        <w:rPr>
          <w:rFonts w:ascii="Arial" w:hAnsi="Arial" w:cs="Arial"/>
          <w:b/>
          <w:sz w:val="22"/>
          <w:szCs w:val="22"/>
        </w:rPr>
        <w:t>на</w:t>
      </w:r>
      <w:r w:rsidRPr="00694566">
        <w:rPr>
          <w:rFonts w:ascii="Arial" w:hAnsi="Arial" w:cs="Arial"/>
          <w:b/>
          <w:sz w:val="22"/>
          <w:szCs w:val="22"/>
        </w:rPr>
        <w:t xml:space="preserve"> верхней части </w:t>
      </w:r>
      <w:r w:rsidR="00A168D9">
        <w:rPr>
          <w:rFonts w:ascii="Arial" w:hAnsi="Arial" w:cs="Arial"/>
          <w:b/>
          <w:sz w:val="22"/>
          <w:szCs w:val="22"/>
        </w:rPr>
        <w:br/>
      </w:r>
      <w:r w:rsidR="00D1120A">
        <w:rPr>
          <w:rFonts w:ascii="Arial" w:hAnsi="Arial" w:cs="Arial"/>
          <w:b/>
          <w:sz w:val="22"/>
          <w:szCs w:val="22"/>
        </w:rPr>
        <w:t xml:space="preserve">корпуса </w:t>
      </w:r>
      <w:r w:rsidRPr="00694566">
        <w:rPr>
          <w:rFonts w:ascii="Arial" w:hAnsi="Arial" w:cs="Arial"/>
          <w:b/>
          <w:sz w:val="22"/>
          <w:szCs w:val="22"/>
        </w:rPr>
        <w:t>цистерны</w:t>
      </w:r>
      <w:bookmarkEnd w:id="41"/>
    </w:p>
    <w:p w:rsidR="00876220" w:rsidRPr="00694566" w:rsidRDefault="00D25124" w:rsidP="00876220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694566">
        <w:rPr>
          <w:rFonts w:ascii="Arial" w:hAnsi="Arial" w:cs="Arial"/>
          <w:b/>
          <w:sz w:val="22"/>
          <w:szCs w:val="22"/>
        </w:rPr>
        <w:t>6.14.1 Общие требования</w:t>
      </w:r>
    </w:p>
    <w:p w:rsidR="00876220" w:rsidRPr="00615872" w:rsidRDefault="00D25124" w:rsidP="0061587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76220">
        <w:rPr>
          <w:rFonts w:ascii="Arial" w:hAnsi="Arial" w:cs="Arial"/>
        </w:rPr>
        <w:t>6.14.1.1 На корпусе цистерны должна быть предусмотрена защита от повреждения</w:t>
      </w:r>
      <w:r w:rsidR="0011685C">
        <w:rPr>
          <w:rFonts w:ascii="Arial" w:hAnsi="Arial" w:cs="Arial"/>
        </w:rPr>
        <w:t xml:space="preserve"> при</w:t>
      </w:r>
      <w:r w:rsidRPr="00876220">
        <w:rPr>
          <w:rFonts w:ascii="Arial" w:hAnsi="Arial" w:cs="Arial"/>
        </w:rPr>
        <w:t xml:space="preserve"> опрокидывани</w:t>
      </w:r>
      <w:r w:rsidR="0011685C">
        <w:rPr>
          <w:rFonts w:ascii="Arial" w:hAnsi="Arial" w:cs="Arial"/>
        </w:rPr>
        <w:t>и</w:t>
      </w:r>
      <w:r w:rsidRPr="00876220">
        <w:rPr>
          <w:rFonts w:ascii="Arial" w:hAnsi="Arial" w:cs="Arial"/>
        </w:rPr>
        <w:t xml:space="preserve">, таким образом, чтобы </w:t>
      </w:r>
      <w:r w:rsidR="00CE6B3F">
        <w:rPr>
          <w:rFonts w:ascii="Arial" w:hAnsi="Arial" w:cs="Arial"/>
        </w:rPr>
        <w:t xml:space="preserve">она полностью </w:t>
      </w:r>
      <w:r w:rsidR="0011685C">
        <w:rPr>
          <w:rFonts w:ascii="Arial" w:hAnsi="Arial" w:cs="Arial"/>
        </w:rPr>
        <w:t>защищала</w:t>
      </w:r>
      <w:r w:rsidR="00CE6B3F">
        <w:rPr>
          <w:rFonts w:ascii="Arial" w:hAnsi="Arial" w:cs="Arial"/>
        </w:rPr>
        <w:t xml:space="preserve"> </w:t>
      </w:r>
      <w:r w:rsidR="00A52B9D">
        <w:rPr>
          <w:rFonts w:ascii="Arial" w:hAnsi="Arial" w:cs="Arial"/>
        </w:rPr>
        <w:t xml:space="preserve">рабочее </w:t>
      </w:r>
      <w:r w:rsidR="00876220" w:rsidRPr="00876220">
        <w:rPr>
          <w:rFonts w:ascii="Arial" w:hAnsi="Arial" w:cs="Arial"/>
        </w:rPr>
        <w:t>оборудование</w:t>
      </w:r>
      <w:r w:rsidRPr="00876220">
        <w:rPr>
          <w:rFonts w:ascii="Arial" w:hAnsi="Arial" w:cs="Arial"/>
        </w:rPr>
        <w:t xml:space="preserve"> на верхней части корпуса, которое соединяется с внутренней частью корпуса.</w:t>
      </w:r>
    </w:p>
    <w:p w:rsidR="00A168D9" w:rsidRDefault="00D25124" w:rsidP="0061587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E6B3F">
        <w:rPr>
          <w:rFonts w:ascii="Arial" w:hAnsi="Arial" w:cs="Arial"/>
        </w:rPr>
        <w:t xml:space="preserve">6.14.1.2 </w:t>
      </w:r>
      <w:r w:rsidR="0011685C">
        <w:rPr>
          <w:rFonts w:ascii="Arial" w:hAnsi="Arial" w:cs="Arial"/>
        </w:rPr>
        <w:t>Конструкция з</w:t>
      </w:r>
      <w:r w:rsidRPr="00CE6B3F">
        <w:rPr>
          <w:rFonts w:ascii="Arial" w:hAnsi="Arial" w:cs="Arial"/>
        </w:rPr>
        <w:t>ащитно</w:t>
      </w:r>
      <w:r w:rsidR="0011685C">
        <w:rPr>
          <w:rFonts w:ascii="Arial" w:hAnsi="Arial" w:cs="Arial"/>
        </w:rPr>
        <w:t>го</w:t>
      </w:r>
      <w:r w:rsidRPr="00CE6B3F">
        <w:rPr>
          <w:rFonts w:ascii="Arial" w:hAnsi="Arial" w:cs="Arial"/>
        </w:rPr>
        <w:t xml:space="preserve"> устройства и монтажное положение(я) </w:t>
      </w:r>
      <w:r w:rsidR="00A168D9">
        <w:rPr>
          <w:rFonts w:ascii="Arial" w:hAnsi="Arial" w:cs="Arial"/>
        </w:rPr>
        <w:t xml:space="preserve">рабочего </w:t>
      </w:r>
      <w:r w:rsidRPr="00CE6B3F">
        <w:rPr>
          <w:rFonts w:ascii="Arial" w:hAnsi="Arial" w:cs="Arial"/>
        </w:rPr>
        <w:t>оборудования должны быть так</w:t>
      </w:r>
      <w:r w:rsidR="00950124">
        <w:rPr>
          <w:rFonts w:ascii="Arial" w:hAnsi="Arial" w:cs="Arial"/>
        </w:rPr>
        <w:t>им</w:t>
      </w:r>
      <w:r w:rsidR="0011685C">
        <w:rPr>
          <w:rFonts w:ascii="Arial" w:hAnsi="Arial" w:cs="Arial"/>
        </w:rPr>
        <w:t>и</w:t>
      </w:r>
      <w:r w:rsidRPr="00CE6B3F">
        <w:rPr>
          <w:rFonts w:ascii="Arial" w:hAnsi="Arial" w:cs="Arial"/>
        </w:rPr>
        <w:t xml:space="preserve">, чтобы </w:t>
      </w:r>
      <w:r w:rsidR="00A168D9">
        <w:rPr>
          <w:rFonts w:ascii="Arial" w:hAnsi="Arial" w:cs="Arial"/>
        </w:rPr>
        <w:t xml:space="preserve">рабочее </w:t>
      </w:r>
      <w:r w:rsidRPr="00CE6B3F">
        <w:rPr>
          <w:rFonts w:ascii="Arial" w:hAnsi="Arial" w:cs="Arial"/>
        </w:rPr>
        <w:t xml:space="preserve">оборудование, установленное на верхней части корпуса, находилось на расстоянии не менее 25 мм от </w:t>
      </w:r>
      <w:r w:rsidR="00950124">
        <w:rPr>
          <w:rFonts w:ascii="Arial" w:hAnsi="Arial" w:cs="Arial"/>
        </w:rPr>
        <w:t>края</w:t>
      </w:r>
      <w:r w:rsidRPr="00CE6B3F">
        <w:rPr>
          <w:rFonts w:ascii="Arial" w:hAnsi="Arial" w:cs="Arial"/>
        </w:rPr>
        <w:t xml:space="preserve"> защитного устройства.</w:t>
      </w:r>
      <w:r w:rsidR="00CE6B3F">
        <w:rPr>
          <w:rFonts w:ascii="Arial" w:hAnsi="Arial" w:cs="Arial"/>
        </w:rPr>
        <w:t xml:space="preserve"> </w:t>
      </w:r>
    </w:p>
    <w:p w:rsidR="00615872" w:rsidRPr="00615872" w:rsidRDefault="00D25124" w:rsidP="0061587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15872">
        <w:rPr>
          <w:rFonts w:ascii="Arial" w:hAnsi="Arial" w:cs="Arial"/>
        </w:rPr>
        <w:t xml:space="preserve">6.14.1.3 Если область, окруженная защитным устройством(ами), не является самодренирующейся, </w:t>
      </w:r>
      <w:r w:rsidR="00615872" w:rsidRPr="00615872">
        <w:rPr>
          <w:rFonts w:ascii="Arial" w:hAnsi="Arial" w:cs="Arial"/>
        </w:rPr>
        <w:t xml:space="preserve">то </w:t>
      </w:r>
      <w:r w:rsidRPr="00615872">
        <w:rPr>
          <w:rFonts w:ascii="Arial" w:hAnsi="Arial" w:cs="Arial"/>
        </w:rPr>
        <w:t>должна быть предусмотрена дренажная система.</w:t>
      </w:r>
    </w:p>
    <w:p w:rsidR="00D25124" w:rsidRPr="005B0374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B0374">
        <w:rPr>
          <w:rFonts w:ascii="Arial" w:hAnsi="Arial" w:cs="Arial"/>
        </w:rPr>
        <w:t>6.14.1.4 Полная защита верхней части цистерны должна быть рассчитана так</w:t>
      </w:r>
      <w:r w:rsidR="00950124">
        <w:rPr>
          <w:rFonts w:ascii="Arial" w:hAnsi="Arial" w:cs="Arial"/>
        </w:rPr>
        <w:t>им образом</w:t>
      </w:r>
      <w:r w:rsidRPr="005B0374">
        <w:rPr>
          <w:rFonts w:ascii="Arial" w:hAnsi="Arial" w:cs="Arial"/>
        </w:rPr>
        <w:t xml:space="preserve">, </w:t>
      </w:r>
      <w:r w:rsidR="00950124">
        <w:rPr>
          <w:rFonts w:ascii="Arial" w:hAnsi="Arial" w:cs="Arial"/>
        </w:rPr>
        <w:br/>
      </w:r>
      <w:r w:rsidRPr="005B0374">
        <w:rPr>
          <w:rFonts w:ascii="Arial" w:hAnsi="Arial" w:cs="Arial"/>
        </w:rPr>
        <w:t xml:space="preserve">чтобы выдерживать без </w:t>
      </w:r>
      <w:r w:rsidR="00615872" w:rsidRPr="005B0374">
        <w:rPr>
          <w:rFonts w:ascii="Arial" w:hAnsi="Arial" w:cs="Arial"/>
        </w:rPr>
        <w:t xml:space="preserve">остаточной </w:t>
      </w:r>
      <w:r w:rsidRPr="005B0374">
        <w:rPr>
          <w:rFonts w:ascii="Arial" w:hAnsi="Arial" w:cs="Arial"/>
        </w:rPr>
        <w:t xml:space="preserve">деформации </w:t>
      </w:r>
      <w:r w:rsidR="00615872" w:rsidRPr="005B0374">
        <w:rPr>
          <w:rFonts w:ascii="Arial" w:hAnsi="Arial" w:cs="Arial"/>
        </w:rPr>
        <w:t xml:space="preserve">вертикальную </w:t>
      </w:r>
      <w:r w:rsidRPr="005B0374">
        <w:rPr>
          <w:rFonts w:ascii="Arial" w:hAnsi="Arial" w:cs="Arial"/>
        </w:rPr>
        <w:t>статическую нагрузку, рав</w:t>
      </w:r>
      <w:r w:rsidR="00615872" w:rsidRPr="005B0374">
        <w:rPr>
          <w:rFonts w:ascii="Arial" w:hAnsi="Arial" w:cs="Arial"/>
        </w:rPr>
        <w:t>ную удвоенной массе загруженного транспортного средства с</w:t>
      </w:r>
      <w:r w:rsidRPr="005B0374">
        <w:rPr>
          <w:rFonts w:ascii="Arial" w:hAnsi="Arial" w:cs="Arial"/>
        </w:rPr>
        <w:t xml:space="preserve"> цистерн</w:t>
      </w:r>
      <w:r w:rsidR="00615872" w:rsidRPr="005B0374">
        <w:rPr>
          <w:rFonts w:ascii="Arial" w:hAnsi="Arial" w:cs="Arial"/>
        </w:rPr>
        <w:t>ой</w:t>
      </w:r>
      <w:r w:rsidRPr="005B0374">
        <w:rPr>
          <w:rFonts w:ascii="Arial" w:hAnsi="Arial" w:cs="Arial"/>
        </w:rPr>
        <w:t>. Это требование считается выполненным, если защитное устройство соответствует требованиям, установлен</w:t>
      </w:r>
      <w:r w:rsidR="00F427C1" w:rsidRPr="005B0374">
        <w:rPr>
          <w:rFonts w:ascii="Arial" w:hAnsi="Arial" w:cs="Arial"/>
        </w:rPr>
        <w:t>ным в</w:t>
      </w:r>
      <w:r w:rsidRPr="005B0374">
        <w:rPr>
          <w:rFonts w:ascii="Arial" w:hAnsi="Arial" w:cs="Arial"/>
        </w:rPr>
        <w:t xml:space="preserve"> 6.14.2.</w:t>
      </w:r>
    </w:p>
    <w:p w:rsidR="00615872" w:rsidRPr="005B0374" w:rsidRDefault="00615872" w:rsidP="00F427C1">
      <w:pPr>
        <w:numPr>
          <w:ilvl w:val="1"/>
          <w:numId w:val="0"/>
        </w:numPr>
        <w:jc w:val="both"/>
        <w:rPr>
          <w:rFonts w:ascii="Arial" w:hAnsi="Arial" w:cs="Arial"/>
        </w:rPr>
      </w:pPr>
    </w:p>
    <w:p w:rsidR="00D25124" w:rsidRPr="00F427C1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F427C1">
        <w:rPr>
          <w:rFonts w:ascii="Arial" w:hAnsi="Arial" w:cs="Arial"/>
          <w:b/>
          <w:sz w:val="22"/>
          <w:szCs w:val="22"/>
        </w:rPr>
        <w:t>6.14.2 Минимальные требования</w:t>
      </w:r>
    </w:p>
    <w:p w:rsidR="00D25124" w:rsidRPr="00F427C1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F427C1">
        <w:rPr>
          <w:rFonts w:ascii="Arial" w:hAnsi="Arial" w:cs="Arial"/>
          <w:b/>
          <w:sz w:val="22"/>
          <w:szCs w:val="22"/>
        </w:rPr>
        <w:t>6.14.2.1 Общие положения</w:t>
      </w:r>
    </w:p>
    <w:p w:rsidR="00D25124" w:rsidRPr="00F427C1" w:rsidRDefault="0044595E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>Конкретные</w:t>
      </w:r>
      <w:r w:rsidR="00D25124" w:rsidRPr="00F427C1">
        <w:rPr>
          <w:rFonts w:ascii="Arial" w:hAnsi="Arial" w:cs="Arial"/>
        </w:rPr>
        <w:t xml:space="preserve"> формы защиты должны соответствовать требованиям, указанным в следующих </w:t>
      </w:r>
      <w:r w:rsidRPr="00F427C1">
        <w:rPr>
          <w:rFonts w:ascii="Arial" w:hAnsi="Arial" w:cs="Arial"/>
        </w:rPr>
        <w:br/>
      </w:r>
      <w:r w:rsidR="00D25124" w:rsidRPr="00F427C1">
        <w:rPr>
          <w:rFonts w:ascii="Arial" w:hAnsi="Arial" w:cs="Arial"/>
        </w:rPr>
        <w:t>подпунктах: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a) 6.14.2.2 </w:t>
      </w:r>
      <w:r w:rsidR="00971268">
        <w:rPr>
          <w:rFonts w:ascii="Arial" w:hAnsi="Arial" w:cs="Arial"/>
        </w:rPr>
        <w:t xml:space="preserve">в отношении </w:t>
      </w:r>
      <w:r w:rsidRPr="00F427C1">
        <w:rPr>
          <w:rFonts w:ascii="Arial" w:hAnsi="Arial" w:cs="Arial"/>
        </w:rPr>
        <w:t>продольных и поперечных элементов;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b) 6.14.2.3 </w:t>
      </w:r>
      <w:r w:rsidR="009541F3">
        <w:rPr>
          <w:rFonts w:ascii="Arial" w:hAnsi="Arial" w:cs="Arial"/>
        </w:rPr>
        <w:t>в отношении</w:t>
      </w:r>
      <w:r w:rsidRPr="00F427C1">
        <w:rPr>
          <w:rFonts w:ascii="Arial" w:hAnsi="Arial" w:cs="Arial"/>
        </w:rPr>
        <w:t xml:space="preserve"> </w:t>
      </w:r>
      <w:r w:rsidR="00165700">
        <w:rPr>
          <w:rFonts w:ascii="Arial" w:hAnsi="Arial" w:cs="Arial"/>
        </w:rPr>
        <w:t>форм</w:t>
      </w:r>
      <w:r w:rsidR="009541F3">
        <w:rPr>
          <w:rFonts w:ascii="Arial" w:hAnsi="Arial" w:cs="Arial"/>
        </w:rPr>
        <w:t>ы</w:t>
      </w:r>
      <w:r w:rsidRPr="00F427C1">
        <w:rPr>
          <w:rFonts w:ascii="Arial" w:hAnsi="Arial" w:cs="Arial"/>
        </w:rPr>
        <w:t xml:space="preserve"> корпуса;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c) 6.14.2.4 </w:t>
      </w:r>
      <w:r w:rsidR="009541F3">
        <w:rPr>
          <w:rFonts w:ascii="Arial" w:hAnsi="Arial" w:cs="Arial"/>
        </w:rPr>
        <w:t>в отношении</w:t>
      </w:r>
      <w:r w:rsidRPr="00F427C1">
        <w:rPr>
          <w:rFonts w:ascii="Arial" w:hAnsi="Arial" w:cs="Arial"/>
        </w:rPr>
        <w:t xml:space="preserve"> </w:t>
      </w:r>
      <w:r w:rsidR="004F4135">
        <w:rPr>
          <w:rFonts w:ascii="Arial" w:hAnsi="Arial" w:cs="Arial"/>
        </w:rPr>
        <w:t>лотков</w:t>
      </w:r>
      <w:r w:rsidRPr="00F427C1">
        <w:rPr>
          <w:rFonts w:ascii="Arial" w:hAnsi="Arial" w:cs="Arial"/>
        </w:rPr>
        <w:t xml:space="preserve"> для сбора жидкостей;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d) 6.14.2.5 </w:t>
      </w:r>
      <w:r w:rsidR="009541F3">
        <w:rPr>
          <w:rFonts w:ascii="Arial" w:hAnsi="Arial" w:cs="Arial"/>
        </w:rPr>
        <w:t xml:space="preserve">в отношении </w:t>
      </w:r>
      <w:r w:rsidRPr="00F427C1">
        <w:rPr>
          <w:rFonts w:ascii="Arial" w:hAnsi="Arial" w:cs="Arial"/>
        </w:rPr>
        <w:t>дуг безопасности;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e) 6.14.2.6 </w:t>
      </w:r>
      <w:r w:rsidR="009541F3">
        <w:rPr>
          <w:rFonts w:ascii="Arial" w:hAnsi="Arial" w:cs="Arial"/>
        </w:rPr>
        <w:t>в отношении</w:t>
      </w:r>
      <w:r w:rsidRPr="00F427C1">
        <w:rPr>
          <w:rFonts w:ascii="Arial" w:hAnsi="Arial" w:cs="Arial"/>
        </w:rPr>
        <w:t xml:space="preserve"> поперечных элементов коробчатого сечения.</w:t>
      </w:r>
    </w:p>
    <w:p w:rsidR="00D25124" w:rsidRPr="00F427C1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11633">
        <w:rPr>
          <w:rFonts w:ascii="Arial" w:hAnsi="Arial" w:cs="Arial"/>
          <w:b/>
          <w:sz w:val="22"/>
          <w:szCs w:val="22"/>
        </w:rPr>
        <w:t>6</w:t>
      </w:r>
      <w:r w:rsidRPr="00F427C1">
        <w:rPr>
          <w:rFonts w:ascii="Arial" w:hAnsi="Arial" w:cs="Arial"/>
          <w:b/>
          <w:sz w:val="22"/>
          <w:szCs w:val="22"/>
        </w:rPr>
        <w:t>.14.2.2 Продольные и поперечные элементы</w:t>
      </w:r>
    </w:p>
    <w:p w:rsidR="00D25124" w:rsidRPr="00FC5976" w:rsidRDefault="00D25124" w:rsidP="00CD6823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0"/>
          <w:szCs w:val="10"/>
          <w:highlight w:val="green"/>
        </w:rPr>
      </w:pPr>
    </w:p>
    <w:p w:rsidR="00D25124" w:rsidRPr="00425448" w:rsidRDefault="00D25124" w:rsidP="007B0223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425448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1 – </w:t>
      </w:r>
      <w:r w:rsidRPr="00425448">
        <w:rPr>
          <w:rFonts w:ascii="Arial" w:eastAsia="Calibri" w:hAnsi="Arial" w:cs="Arial"/>
          <w:sz w:val="18"/>
          <w:szCs w:val="18"/>
          <w:lang w:eastAsia="en-US"/>
        </w:rPr>
        <w:t>Типо</w:t>
      </w:r>
      <w:r w:rsidR="0011685C">
        <w:rPr>
          <w:rFonts w:ascii="Arial" w:eastAsia="Calibri" w:hAnsi="Arial" w:cs="Arial"/>
          <w:sz w:val="18"/>
          <w:szCs w:val="18"/>
          <w:lang w:eastAsia="en-US"/>
        </w:rPr>
        <w:t>во</w:t>
      </w:r>
      <w:r w:rsidRPr="00425448">
        <w:rPr>
          <w:rFonts w:ascii="Arial" w:eastAsia="Calibri" w:hAnsi="Arial" w:cs="Arial"/>
          <w:sz w:val="18"/>
          <w:szCs w:val="18"/>
          <w:lang w:eastAsia="en-US"/>
        </w:rPr>
        <w:t>е расположение</w:t>
      </w:r>
      <w:r w:rsidR="007952E9">
        <w:rPr>
          <w:rFonts w:ascii="Arial" w:eastAsia="Calibri" w:hAnsi="Arial" w:cs="Arial"/>
          <w:sz w:val="18"/>
          <w:szCs w:val="18"/>
          <w:lang w:eastAsia="en-US"/>
        </w:rPr>
        <w:t xml:space="preserve"> рабочего</w:t>
      </w:r>
      <w:r w:rsidR="00F427C1" w:rsidRPr="00425448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425448">
        <w:rPr>
          <w:rFonts w:ascii="Arial" w:eastAsia="Calibri" w:hAnsi="Arial" w:cs="Arial"/>
          <w:sz w:val="18"/>
          <w:szCs w:val="18"/>
          <w:lang w:eastAsia="en-US"/>
        </w:rPr>
        <w:t xml:space="preserve">оборудования, защищенного продольными и </w:t>
      </w:r>
      <w:r w:rsidR="007952E9">
        <w:rPr>
          <w:rFonts w:ascii="Arial" w:eastAsia="Calibri" w:hAnsi="Arial" w:cs="Arial"/>
          <w:sz w:val="18"/>
          <w:szCs w:val="18"/>
          <w:lang w:eastAsia="en-US"/>
        </w:rPr>
        <w:br/>
      </w:r>
      <w:r w:rsidRPr="00425448">
        <w:rPr>
          <w:rFonts w:ascii="Arial" w:eastAsia="Calibri" w:hAnsi="Arial" w:cs="Arial"/>
          <w:sz w:val="18"/>
          <w:szCs w:val="18"/>
          <w:lang w:eastAsia="en-US"/>
        </w:rPr>
        <w:t>поперечными элементами, показано на рисунке 1.</w:t>
      </w:r>
    </w:p>
    <w:p w:rsidR="00D25124" w:rsidRPr="00FC5976" w:rsidRDefault="00D25124" w:rsidP="00D25124">
      <w:pPr>
        <w:jc w:val="both"/>
        <w:rPr>
          <w:rFonts w:eastAsia="Calibri"/>
          <w:sz w:val="6"/>
          <w:szCs w:val="6"/>
          <w:highlight w:val="green"/>
          <w:lang w:eastAsia="en-US"/>
        </w:rPr>
      </w:pPr>
    </w:p>
    <w:p w:rsidR="0062514A" w:rsidRPr="00F530BD" w:rsidRDefault="0062514A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D25124" w:rsidRPr="007952E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 xml:space="preserve">Если для защиты </w:t>
      </w:r>
      <w:r w:rsidR="007952E9">
        <w:rPr>
          <w:rFonts w:ascii="Arial" w:hAnsi="Arial" w:cs="Arial"/>
        </w:rPr>
        <w:t xml:space="preserve">рабочего </w:t>
      </w:r>
      <w:r w:rsidRPr="00425448">
        <w:rPr>
          <w:rFonts w:ascii="Arial" w:hAnsi="Arial" w:cs="Arial"/>
        </w:rPr>
        <w:t>оборудования используют продольные и поперечные элементы</w:t>
      </w:r>
      <w:r w:rsidR="00F427C1" w:rsidRPr="00425448">
        <w:rPr>
          <w:rFonts w:ascii="Arial" w:hAnsi="Arial" w:cs="Arial"/>
        </w:rPr>
        <w:t xml:space="preserve">, </w:t>
      </w:r>
      <w:r w:rsidR="00F427C1" w:rsidRPr="007952E9">
        <w:rPr>
          <w:rFonts w:ascii="Arial" w:hAnsi="Arial" w:cs="Arial"/>
        </w:rPr>
        <w:t>то</w:t>
      </w:r>
      <w:r w:rsidRPr="007952E9">
        <w:rPr>
          <w:rFonts w:ascii="Arial" w:hAnsi="Arial" w:cs="Arial"/>
        </w:rPr>
        <w:t>: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а) они должны быть </w:t>
      </w:r>
      <w:r w:rsidR="008142B8" w:rsidRPr="00F427C1">
        <w:rPr>
          <w:rFonts w:ascii="Arial" w:hAnsi="Arial" w:cs="Arial"/>
        </w:rPr>
        <w:t xml:space="preserve">сконструированы </w:t>
      </w:r>
      <w:r w:rsidRPr="00F427C1">
        <w:rPr>
          <w:rFonts w:ascii="Arial" w:hAnsi="Arial" w:cs="Arial"/>
        </w:rPr>
        <w:t>так</w:t>
      </w:r>
      <w:r w:rsidR="008142B8" w:rsidRPr="00F427C1">
        <w:rPr>
          <w:rFonts w:ascii="Arial" w:hAnsi="Arial" w:cs="Arial"/>
        </w:rPr>
        <w:t>им образом</w:t>
      </w:r>
      <w:r w:rsidRPr="00F427C1">
        <w:rPr>
          <w:rFonts w:ascii="Arial" w:hAnsi="Arial" w:cs="Arial"/>
        </w:rPr>
        <w:t xml:space="preserve">, чтобы </w:t>
      </w:r>
      <w:r w:rsidR="00F54053" w:rsidRPr="00F427C1">
        <w:rPr>
          <w:rFonts w:ascii="Arial" w:hAnsi="Arial" w:cs="Arial"/>
        </w:rPr>
        <w:t xml:space="preserve">при установке </w:t>
      </w:r>
      <w:r w:rsidR="00F54053">
        <w:rPr>
          <w:rFonts w:ascii="Arial" w:hAnsi="Arial" w:cs="Arial"/>
        </w:rPr>
        <w:t>на</w:t>
      </w:r>
      <w:r w:rsidR="00F54053" w:rsidRPr="00F427C1">
        <w:rPr>
          <w:rFonts w:ascii="Arial" w:hAnsi="Arial" w:cs="Arial"/>
        </w:rPr>
        <w:t xml:space="preserve"> верхней части цистерны </w:t>
      </w:r>
      <w:r w:rsidRPr="00F427C1">
        <w:rPr>
          <w:rFonts w:ascii="Arial" w:hAnsi="Arial" w:cs="Arial"/>
        </w:rPr>
        <w:t>образовыва</w:t>
      </w:r>
      <w:r w:rsidR="00B74C28">
        <w:rPr>
          <w:rFonts w:ascii="Arial" w:hAnsi="Arial" w:cs="Arial"/>
        </w:rPr>
        <w:t>лось</w:t>
      </w:r>
      <w:r w:rsidRPr="00F427C1">
        <w:rPr>
          <w:rFonts w:ascii="Arial" w:hAnsi="Arial" w:cs="Arial"/>
        </w:rPr>
        <w:t xml:space="preserve"> закрытое коробчатое сечение;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b) ширина продольных элементов, измеренная на уровне верхней части цистерны, должна </w:t>
      </w:r>
      <w:r w:rsidR="00DB1E25" w:rsidRPr="00F427C1">
        <w:rPr>
          <w:rFonts w:ascii="Arial" w:hAnsi="Arial" w:cs="Arial"/>
        </w:rPr>
        <w:br/>
      </w:r>
      <w:r w:rsidRPr="00F427C1">
        <w:rPr>
          <w:rFonts w:ascii="Arial" w:hAnsi="Arial" w:cs="Arial"/>
        </w:rPr>
        <w:t>составлять не менее одной трет</w:t>
      </w:r>
      <w:r w:rsidR="00A20110">
        <w:rPr>
          <w:rFonts w:ascii="Arial" w:hAnsi="Arial" w:cs="Arial"/>
        </w:rPr>
        <w:t>и</w:t>
      </w:r>
      <w:r w:rsidRPr="00F427C1">
        <w:rPr>
          <w:rFonts w:ascii="Arial" w:hAnsi="Arial" w:cs="Arial"/>
        </w:rPr>
        <w:t xml:space="preserve"> высоты;</w:t>
      </w:r>
    </w:p>
    <w:p w:rsidR="00D25124" w:rsidRPr="00F427C1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F427C1">
        <w:rPr>
          <w:rFonts w:ascii="Arial" w:hAnsi="Arial" w:cs="Arial"/>
        </w:rPr>
        <w:t xml:space="preserve">c) </w:t>
      </w:r>
      <w:r w:rsidR="00A20110">
        <w:rPr>
          <w:rFonts w:ascii="Arial" w:hAnsi="Arial" w:cs="Arial"/>
        </w:rPr>
        <w:t>расстояние по вертикали</w:t>
      </w:r>
      <w:r w:rsidRPr="00F427C1">
        <w:rPr>
          <w:rFonts w:ascii="Arial" w:hAnsi="Arial" w:cs="Arial"/>
        </w:rPr>
        <w:t xml:space="preserve"> </w:t>
      </w:r>
      <w:r w:rsidR="00AE2445">
        <w:rPr>
          <w:rFonts w:ascii="Arial" w:hAnsi="Arial" w:cs="Arial"/>
        </w:rPr>
        <w:t xml:space="preserve">от </w:t>
      </w:r>
      <w:r w:rsidRPr="00F427C1">
        <w:rPr>
          <w:rFonts w:ascii="Arial" w:hAnsi="Arial" w:cs="Arial"/>
        </w:rPr>
        <w:t xml:space="preserve">продольных элементов </w:t>
      </w:r>
      <w:r w:rsidR="00AE2445">
        <w:rPr>
          <w:rFonts w:ascii="Arial" w:hAnsi="Arial" w:cs="Arial"/>
        </w:rPr>
        <w:t xml:space="preserve">до самого высокого элемента </w:t>
      </w:r>
      <w:r w:rsidR="00971268">
        <w:rPr>
          <w:rFonts w:ascii="Arial" w:hAnsi="Arial" w:cs="Arial"/>
        </w:rPr>
        <w:t xml:space="preserve">рабочего </w:t>
      </w:r>
      <w:r w:rsidRPr="00F427C1">
        <w:rPr>
          <w:rFonts w:ascii="Arial" w:hAnsi="Arial" w:cs="Arial"/>
        </w:rPr>
        <w:t xml:space="preserve">оборудования </w:t>
      </w:r>
      <w:r w:rsidR="00AE2445">
        <w:rPr>
          <w:rFonts w:ascii="Arial" w:hAnsi="Arial" w:cs="Arial"/>
        </w:rPr>
        <w:t>должн</w:t>
      </w:r>
      <w:r w:rsidR="00A20110">
        <w:rPr>
          <w:rFonts w:ascii="Arial" w:hAnsi="Arial" w:cs="Arial"/>
        </w:rPr>
        <w:t>о</w:t>
      </w:r>
      <w:r w:rsidR="00AE2445">
        <w:rPr>
          <w:rFonts w:ascii="Arial" w:hAnsi="Arial" w:cs="Arial"/>
        </w:rPr>
        <w:t xml:space="preserve"> составлять не менее</w:t>
      </w:r>
      <w:r w:rsidRPr="00F427C1">
        <w:rPr>
          <w:rFonts w:ascii="Arial" w:hAnsi="Arial" w:cs="Arial"/>
        </w:rPr>
        <w:t xml:space="preserve"> 30 мм;</w:t>
      </w:r>
    </w:p>
    <w:p w:rsidR="00D25124" w:rsidRPr="00D43CCE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D43CCE">
        <w:rPr>
          <w:rFonts w:ascii="Arial" w:hAnsi="Arial" w:cs="Arial"/>
        </w:rPr>
        <w:t>d) поперечные элементы должны поддерживать оба продольных элемента, а расстояние между ними не должно превышать 3000 мм;</w:t>
      </w:r>
    </w:p>
    <w:p w:rsidR="00D25124" w:rsidRPr="0077453B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7453B">
        <w:rPr>
          <w:rFonts w:ascii="Arial" w:hAnsi="Arial" w:cs="Arial"/>
        </w:rPr>
        <w:lastRenderedPageBreak/>
        <w:t>e) попер</w:t>
      </w:r>
      <w:r w:rsidR="0044595E" w:rsidRPr="0077453B">
        <w:rPr>
          <w:rFonts w:ascii="Arial" w:hAnsi="Arial" w:cs="Arial"/>
        </w:rPr>
        <w:t>е</w:t>
      </w:r>
      <w:r w:rsidRPr="0077453B">
        <w:rPr>
          <w:rFonts w:ascii="Arial" w:hAnsi="Arial" w:cs="Arial"/>
        </w:rPr>
        <w:t xml:space="preserve">чные элементы должны </w:t>
      </w:r>
      <w:r w:rsidR="00D43CCE" w:rsidRPr="0077453B">
        <w:rPr>
          <w:rFonts w:ascii="Arial" w:hAnsi="Arial" w:cs="Arial"/>
        </w:rPr>
        <w:t xml:space="preserve">распространяться </w:t>
      </w:r>
      <w:r w:rsidRPr="0077453B">
        <w:rPr>
          <w:rFonts w:ascii="Arial" w:hAnsi="Arial" w:cs="Arial"/>
        </w:rPr>
        <w:t xml:space="preserve">не менее чем на 50 мм перед первым элементом </w:t>
      </w:r>
      <w:r w:rsidR="00971268" w:rsidRPr="0077453B">
        <w:rPr>
          <w:rFonts w:ascii="Arial" w:hAnsi="Arial" w:cs="Arial"/>
        </w:rPr>
        <w:t xml:space="preserve">рабочего </w:t>
      </w:r>
      <w:r w:rsidRPr="0077453B">
        <w:rPr>
          <w:rFonts w:ascii="Arial" w:hAnsi="Arial" w:cs="Arial"/>
        </w:rPr>
        <w:t xml:space="preserve">оборудования и не менее чем на 50 мм позади последнего элемента </w:t>
      </w:r>
      <w:r w:rsidR="00971268" w:rsidRPr="0077453B">
        <w:rPr>
          <w:rFonts w:ascii="Arial" w:hAnsi="Arial" w:cs="Arial"/>
        </w:rPr>
        <w:t>рабочего</w:t>
      </w:r>
      <w:r w:rsidR="0044595E" w:rsidRPr="0077453B">
        <w:rPr>
          <w:rFonts w:ascii="Arial" w:hAnsi="Arial" w:cs="Arial"/>
        </w:rPr>
        <w:t xml:space="preserve"> </w:t>
      </w:r>
      <w:r w:rsidRPr="0077453B">
        <w:rPr>
          <w:rFonts w:ascii="Arial" w:hAnsi="Arial" w:cs="Arial"/>
        </w:rPr>
        <w:t>оборудования;</w:t>
      </w:r>
    </w:p>
    <w:p w:rsidR="00D25124" w:rsidRPr="00D43CCE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7453B">
        <w:rPr>
          <w:rFonts w:ascii="Arial" w:hAnsi="Arial" w:cs="Arial"/>
        </w:rPr>
        <w:t xml:space="preserve">f) высота </w:t>
      </w:r>
      <w:r w:rsidR="0077453B">
        <w:rPr>
          <w:rFonts w:ascii="Arial" w:hAnsi="Arial" w:cs="Arial"/>
        </w:rPr>
        <w:t xml:space="preserve">от </w:t>
      </w:r>
      <w:r w:rsidRPr="0077453B">
        <w:rPr>
          <w:rFonts w:ascii="Arial" w:hAnsi="Arial" w:cs="Arial"/>
        </w:rPr>
        <w:t xml:space="preserve">поперечных элементов </w:t>
      </w:r>
      <w:r w:rsidR="0077453B">
        <w:rPr>
          <w:rFonts w:ascii="Arial" w:hAnsi="Arial" w:cs="Arial"/>
        </w:rPr>
        <w:t>до</w:t>
      </w:r>
      <w:r w:rsidR="00284AE3" w:rsidRPr="0077453B">
        <w:rPr>
          <w:rFonts w:ascii="Arial" w:hAnsi="Arial" w:cs="Arial"/>
        </w:rPr>
        <w:t xml:space="preserve"> </w:t>
      </w:r>
      <w:r w:rsidR="00AE2445">
        <w:rPr>
          <w:rFonts w:ascii="Arial" w:hAnsi="Arial" w:cs="Arial"/>
        </w:rPr>
        <w:t xml:space="preserve">самого высокого </w:t>
      </w:r>
      <w:r w:rsidRPr="0077453B">
        <w:rPr>
          <w:rFonts w:ascii="Arial" w:hAnsi="Arial" w:cs="Arial"/>
        </w:rPr>
        <w:t xml:space="preserve">элемента </w:t>
      </w:r>
      <w:r w:rsidR="00971268" w:rsidRPr="0077453B">
        <w:rPr>
          <w:rFonts w:ascii="Arial" w:hAnsi="Arial" w:cs="Arial"/>
        </w:rPr>
        <w:t>рабочего</w:t>
      </w:r>
      <w:r w:rsidR="00284AE3" w:rsidRPr="0077453B">
        <w:rPr>
          <w:rFonts w:ascii="Arial" w:hAnsi="Arial" w:cs="Arial"/>
        </w:rPr>
        <w:t xml:space="preserve"> </w:t>
      </w:r>
      <w:r w:rsidRPr="0077453B">
        <w:rPr>
          <w:rFonts w:ascii="Arial" w:hAnsi="Arial" w:cs="Arial"/>
        </w:rPr>
        <w:t xml:space="preserve">оборудования </w:t>
      </w:r>
      <w:r w:rsidR="0077453B" w:rsidRPr="0077453B">
        <w:rPr>
          <w:rFonts w:ascii="Arial" w:hAnsi="Arial" w:cs="Arial"/>
        </w:rPr>
        <w:t>должна составлять не менее 15 мм</w:t>
      </w:r>
      <w:r w:rsidRPr="0077453B">
        <w:rPr>
          <w:rFonts w:ascii="Arial" w:hAnsi="Arial" w:cs="Arial"/>
        </w:rPr>
        <w:t>;</w:t>
      </w:r>
    </w:p>
    <w:p w:rsidR="00D25124" w:rsidRPr="00177B05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77B05">
        <w:rPr>
          <w:rFonts w:ascii="Arial" w:hAnsi="Arial" w:cs="Arial"/>
        </w:rPr>
        <w:t xml:space="preserve">g) расстояние </w:t>
      </w:r>
      <w:r w:rsidR="00E11D01">
        <w:rPr>
          <w:rFonts w:ascii="Arial" w:hAnsi="Arial" w:cs="Arial"/>
        </w:rPr>
        <w:t xml:space="preserve">по вертикали </w:t>
      </w:r>
      <w:r w:rsidRPr="00177B05">
        <w:rPr>
          <w:rFonts w:ascii="Arial" w:hAnsi="Arial" w:cs="Arial"/>
        </w:rPr>
        <w:t xml:space="preserve">между поперечными элементами и корпусом </w:t>
      </w:r>
      <w:r w:rsidR="009A6821">
        <w:rPr>
          <w:rFonts w:ascii="Arial" w:hAnsi="Arial" w:cs="Arial"/>
        </w:rPr>
        <w:t>по</w:t>
      </w:r>
      <w:r w:rsidR="00D43CCE" w:rsidRPr="00177B05">
        <w:rPr>
          <w:rFonts w:ascii="Arial" w:hAnsi="Arial" w:cs="Arial"/>
        </w:rPr>
        <w:t xml:space="preserve"> осевой </w:t>
      </w:r>
      <w:r w:rsidRPr="00177B05">
        <w:rPr>
          <w:rFonts w:ascii="Arial" w:hAnsi="Arial" w:cs="Arial"/>
        </w:rPr>
        <w:t xml:space="preserve">линии </w:t>
      </w:r>
      <w:r w:rsidR="00971268">
        <w:rPr>
          <w:rFonts w:ascii="Arial" w:hAnsi="Arial" w:cs="Arial"/>
        </w:rPr>
        <w:br/>
      </w:r>
      <w:r w:rsidR="008F58B8">
        <w:rPr>
          <w:rFonts w:ascii="Arial" w:hAnsi="Arial" w:cs="Arial"/>
        </w:rPr>
        <w:t xml:space="preserve">цистерны </w:t>
      </w:r>
      <w:r w:rsidRPr="00177B05">
        <w:rPr>
          <w:rFonts w:ascii="Arial" w:hAnsi="Arial" w:cs="Arial"/>
        </w:rPr>
        <w:t xml:space="preserve">должно быть не менее 10 мм; </w:t>
      </w:r>
    </w:p>
    <w:p w:rsidR="00D25124" w:rsidRPr="00177B05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77B05">
        <w:rPr>
          <w:rFonts w:ascii="Arial" w:hAnsi="Arial" w:cs="Arial"/>
        </w:rPr>
        <w:t>h) поперечное сечение элементов</w:t>
      </w:r>
      <w:r w:rsidR="00BC7222">
        <w:rPr>
          <w:rFonts w:ascii="Arial" w:hAnsi="Arial" w:cs="Arial"/>
        </w:rPr>
        <w:t>, изготовленных из</w:t>
      </w:r>
      <w:r w:rsidR="00BC7222" w:rsidRPr="00BC7222">
        <w:rPr>
          <w:rFonts w:ascii="Arial" w:hAnsi="Arial" w:cs="Arial"/>
        </w:rPr>
        <w:t xml:space="preserve"> </w:t>
      </w:r>
      <w:r w:rsidR="00BC7222" w:rsidRPr="00177B05">
        <w:rPr>
          <w:rFonts w:ascii="Arial" w:hAnsi="Arial" w:cs="Arial"/>
        </w:rPr>
        <w:t>стандартной стали</w:t>
      </w:r>
      <w:r w:rsidR="00BC7222">
        <w:rPr>
          <w:rFonts w:ascii="Arial" w:hAnsi="Arial" w:cs="Arial"/>
        </w:rPr>
        <w:t>,</w:t>
      </w:r>
      <w:r w:rsidRPr="00177B05">
        <w:rPr>
          <w:rFonts w:ascii="Arial" w:hAnsi="Arial" w:cs="Arial"/>
        </w:rPr>
        <w:t xml:space="preserve"> должно иметь минимальный осевой момент сопротивления </w:t>
      </w:r>
      <w:r w:rsidR="00177B05" w:rsidRPr="00177B05">
        <w:rPr>
          <w:rFonts w:ascii="Arial" w:hAnsi="Arial" w:cs="Arial"/>
        </w:rPr>
        <w:t xml:space="preserve">относительно </w:t>
      </w:r>
      <w:r w:rsidRPr="00177B05">
        <w:rPr>
          <w:rFonts w:ascii="Arial" w:hAnsi="Arial" w:cs="Arial"/>
        </w:rPr>
        <w:t>горизонтальной оси не менее 10 см</w:t>
      </w:r>
      <w:r w:rsidRPr="00177B05">
        <w:rPr>
          <w:rFonts w:ascii="Arial" w:hAnsi="Arial" w:cs="Arial"/>
          <w:vertAlign w:val="superscript"/>
        </w:rPr>
        <w:t>3</w:t>
      </w:r>
      <w:r w:rsidRPr="00177B05">
        <w:rPr>
          <w:rFonts w:ascii="Arial" w:hAnsi="Arial" w:cs="Arial"/>
        </w:rPr>
        <w:t xml:space="preserve"> или </w:t>
      </w:r>
      <w:r w:rsidR="00BC7222">
        <w:rPr>
          <w:rFonts w:ascii="Arial" w:hAnsi="Arial" w:cs="Arial"/>
        </w:rPr>
        <w:br/>
      </w:r>
      <w:r w:rsidRPr="00177B05">
        <w:rPr>
          <w:rFonts w:ascii="Arial" w:hAnsi="Arial" w:cs="Arial"/>
        </w:rPr>
        <w:t>эквивален</w:t>
      </w:r>
      <w:r w:rsidR="00177B05" w:rsidRPr="00177B05">
        <w:rPr>
          <w:rFonts w:ascii="Arial" w:hAnsi="Arial" w:cs="Arial"/>
        </w:rPr>
        <w:t>т</w:t>
      </w:r>
      <w:r w:rsidRPr="00177B05">
        <w:rPr>
          <w:rFonts w:ascii="Arial" w:hAnsi="Arial" w:cs="Arial"/>
        </w:rPr>
        <w:t xml:space="preserve"> в другом металле. Осевой момент сопротивления должен </w:t>
      </w:r>
      <w:r w:rsidR="0079439F">
        <w:rPr>
          <w:rFonts w:ascii="Arial" w:hAnsi="Arial" w:cs="Arial"/>
        </w:rPr>
        <w:t xml:space="preserve">обеспечиваться </w:t>
      </w:r>
      <w:r w:rsidRPr="00177B05">
        <w:rPr>
          <w:rFonts w:ascii="Arial" w:hAnsi="Arial" w:cs="Arial"/>
        </w:rPr>
        <w:t>там, где предусмотрены вырезы для раздельного сбора пара или других труб</w:t>
      </w:r>
      <w:r w:rsidR="00177B05" w:rsidRPr="00177B05">
        <w:rPr>
          <w:rFonts w:ascii="Arial" w:hAnsi="Arial" w:cs="Arial"/>
        </w:rPr>
        <w:t>опроводов</w:t>
      </w:r>
      <w:r w:rsidRPr="00177B05">
        <w:rPr>
          <w:rFonts w:ascii="Arial" w:hAnsi="Arial" w:cs="Arial"/>
        </w:rPr>
        <w:t>;</w:t>
      </w:r>
    </w:p>
    <w:p w:rsidR="00D25124" w:rsidRPr="00425448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 xml:space="preserve">i) поперечные элементы должны иметь </w:t>
      </w:r>
      <w:r w:rsidR="00DD5ECB">
        <w:rPr>
          <w:rFonts w:ascii="Arial" w:hAnsi="Arial" w:cs="Arial"/>
        </w:rPr>
        <w:t xml:space="preserve">не менее </w:t>
      </w:r>
      <w:r w:rsidRPr="00425448">
        <w:rPr>
          <w:rFonts w:ascii="Arial" w:hAnsi="Arial" w:cs="Arial"/>
        </w:rPr>
        <w:t>одно</w:t>
      </w:r>
      <w:r w:rsidR="00DD5ECB">
        <w:rPr>
          <w:rFonts w:ascii="Arial" w:hAnsi="Arial" w:cs="Arial"/>
        </w:rPr>
        <w:t>го</w:t>
      </w:r>
      <w:r w:rsidRPr="00425448">
        <w:rPr>
          <w:rFonts w:ascii="Arial" w:hAnsi="Arial" w:cs="Arial"/>
        </w:rPr>
        <w:t xml:space="preserve"> сливно</w:t>
      </w:r>
      <w:r w:rsidR="00DD5ECB">
        <w:rPr>
          <w:rFonts w:ascii="Arial" w:hAnsi="Arial" w:cs="Arial"/>
        </w:rPr>
        <w:t>го</w:t>
      </w:r>
      <w:r w:rsidRPr="00425448">
        <w:rPr>
          <w:rFonts w:ascii="Arial" w:hAnsi="Arial" w:cs="Arial"/>
        </w:rPr>
        <w:t xml:space="preserve"> отверсти</w:t>
      </w:r>
      <w:r w:rsidR="00DD5ECB">
        <w:rPr>
          <w:rFonts w:ascii="Arial" w:hAnsi="Arial" w:cs="Arial"/>
        </w:rPr>
        <w:t>я</w:t>
      </w:r>
      <w:r w:rsidRPr="00425448">
        <w:rPr>
          <w:rFonts w:ascii="Arial" w:hAnsi="Arial" w:cs="Arial"/>
        </w:rPr>
        <w:t xml:space="preserve"> в самой нижней </w:t>
      </w:r>
      <w:r w:rsidR="00BC7222">
        <w:rPr>
          <w:rFonts w:ascii="Arial" w:hAnsi="Arial" w:cs="Arial"/>
        </w:rPr>
        <w:t>части</w:t>
      </w:r>
      <w:r w:rsidRPr="00425448">
        <w:rPr>
          <w:rFonts w:ascii="Arial" w:hAnsi="Arial" w:cs="Arial"/>
        </w:rPr>
        <w:t>;</w:t>
      </w:r>
    </w:p>
    <w:p w:rsidR="00D25124" w:rsidRPr="00425448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>j) толщина стенк</w:t>
      </w:r>
      <w:r w:rsidR="002A15AB">
        <w:rPr>
          <w:rFonts w:ascii="Arial" w:hAnsi="Arial" w:cs="Arial"/>
        </w:rPr>
        <w:t>и</w:t>
      </w:r>
      <w:r w:rsidRPr="00425448">
        <w:rPr>
          <w:rFonts w:ascii="Arial" w:hAnsi="Arial" w:cs="Arial"/>
        </w:rPr>
        <w:t xml:space="preserve"> продольных и поперечных элементов должна быть не менее:</w:t>
      </w:r>
    </w:p>
    <w:p w:rsidR="00D25124" w:rsidRPr="00425448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 xml:space="preserve">1) 2 мм </w:t>
      </w:r>
      <w:r w:rsidR="00425448" w:rsidRPr="00425448">
        <w:rPr>
          <w:rFonts w:ascii="Arial" w:hAnsi="Arial" w:cs="Arial"/>
        </w:rPr>
        <w:t xml:space="preserve">– </w:t>
      </w:r>
      <w:r w:rsidRPr="00425448">
        <w:rPr>
          <w:rFonts w:ascii="Arial" w:hAnsi="Arial" w:cs="Arial"/>
        </w:rPr>
        <w:t>для аустенитной стали;</w:t>
      </w:r>
    </w:p>
    <w:p w:rsidR="00D25124" w:rsidRPr="00425448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>2) 2,5 мм</w:t>
      </w:r>
      <w:r w:rsidR="00425448" w:rsidRPr="00425448">
        <w:rPr>
          <w:rFonts w:ascii="Arial" w:hAnsi="Arial" w:cs="Arial"/>
        </w:rPr>
        <w:t xml:space="preserve"> –</w:t>
      </w:r>
      <w:r w:rsidRPr="00425448">
        <w:rPr>
          <w:rFonts w:ascii="Arial" w:hAnsi="Arial" w:cs="Arial"/>
        </w:rPr>
        <w:t xml:space="preserve"> для другой стали;</w:t>
      </w:r>
    </w:p>
    <w:p w:rsidR="00D25124" w:rsidRPr="00425448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425448">
        <w:rPr>
          <w:rFonts w:ascii="Arial" w:hAnsi="Arial" w:cs="Arial"/>
        </w:rPr>
        <w:t xml:space="preserve">3) 4 мм </w:t>
      </w:r>
      <w:r w:rsidR="00425448" w:rsidRPr="00425448">
        <w:rPr>
          <w:rFonts w:ascii="Arial" w:hAnsi="Arial" w:cs="Arial"/>
        </w:rPr>
        <w:t xml:space="preserve">– </w:t>
      </w:r>
      <w:r w:rsidRPr="00425448">
        <w:rPr>
          <w:rFonts w:ascii="Arial" w:hAnsi="Arial" w:cs="Arial"/>
        </w:rPr>
        <w:t>для алюминиевого сплава.</w:t>
      </w:r>
    </w:p>
    <w:p w:rsidR="00D25124" w:rsidRPr="00321739" w:rsidRDefault="00D25124" w:rsidP="003217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970782">
        <w:rPr>
          <w:rFonts w:ascii="Arial" w:hAnsi="Arial" w:cs="Arial"/>
        </w:rPr>
        <w:t>k) должно быть предусмотрено не менее двух дренажных труб</w:t>
      </w:r>
      <w:r w:rsidR="00425448" w:rsidRPr="00970782">
        <w:rPr>
          <w:rFonts w:ascii="Arial" w:hAnsi="Arial" w:cs="Arial"/>
        </w:rPr>
        <w:t>опроводов</w:t>
      </w:r>
      <w:r w:rsidRPr="00970782">
        <w:rPr>
          <w:rFonts w:ascii="Arial" w:hAnsi="Arial" w:cs="Arial"/>
        </w:rPr>
        <w:t>, по одно</w:t>
      </w:r>
      <w:r w:rsidR="00BC7222">
        <w:rPr>
          <w:rFonts w:ascii="Arial" w:hAnsi="Arial" w:cs="Arial"/>
        </w:rPr>
        <w:t>му</w:t>
      </w:r>
      <w:r w:rsidRPr="00970782">
        <w:rPr>
          <w:rFonts w:ascii="Arial" w:hAnsi="Arial" w:cs="Arial"/>
        </w:rPr>
        <w:t xml:space="preserve"> на каждой стороне</w:t>
      </w:r>
      <w:r w:rsidR="0023224F" w:rsidRPr="00970782">
        <w:rPr>
          <w:rFonts w:ascii="Arial" w:hAnsi="Arial" w:cs="Arial"/>
        </w:rPr>
        <w:t xml:space="preserve"> от</w:t>
      </w:r>
      <w:r w:rsidRPr="00970782">
        <w:rPr>
          <w:rFonts w:ascii="Arial" w:hAnsi="Arial" w:cs="Arial"/>
        </w:rPr>
        <w:t xml:space="preserve"> вертикальной осевой линии цистерны, учитывая уклон(ы) </w:t>
      </w:r>
      <w:r w:rsidR="0079439F">
        <w:rPr>
          <w:rFonts w:ascii="Arial" w:hAnsi="Arial" w:cs="Arial"/>
        </w:rPr>
        <w:t>цистерны</w:t>
      </w:r>
      <w:r w:rsidRPr="00970782">
        <w:rPr>
          <w:rFonts w:ascii="Arial" w:hAnsi="Arial" w:cs="Arial"/>
        </w:rPr>
        <w:t>, находяще</w:t>
      </w:r>
      <w:r w:rsidR="0079439F">
        <w:rPr>
          <w:rFonts w:ascii="Arial" w:hAnsi="Arial" w:cs="Arial"/>
        </w:rPr>
        <w:t>й</w:t>
      </w:r>
      <w:r w:rsidRPr="00970782">
        <w:rPr>
          <w:rFonts w:ascii="Arial" w:hAnsi="Arial" w:cs="Arial"/>
        </w:rPr>
        <w:t>ся в эксплуатации; они не должны иметь препятствий и не должны использоваться для работ, включающих использование кабелей и пневматических трубопроводов.</w:t>
      </w:r>
    </w:p>
    <w:p w:rsidR="00D25124" w:rsidRPr="0088357E" w:rsidRDefault="00D25124" w:rsidP="00D25124">
      <w:pPr>
        <w:jc w:val="both"/>
        <w:rPr>
          <w:rFonts w:eastAsia="Calibri"/>
          <w:sz w:val="6"/>
          <w:szCs w:val="6"/>
          <w:lang w:eastAsia="en-US"/>
        </w:rPr>
      </w:pPr>
    </w:p>
    <w:p w:rsidR="002B2464" w:rsidRDefault="00D25124" w:rsidP="002B246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88357E">
        <w:rPr>
          <w:rFonts w:ascii="Arial" w:eastAsia="Calibri" w:hAnsi="Arial" w:cs="Arial"/>
          <w:spacing w:val="20"/>
          <w:sz w:val="18"/>
          <w:szCs w:val="18"/>
          <w:lang w:eastAsia="en-US"/>
        </w:rPr>
        <w:t>Примечание 2 –</w:t>
      </w:r>
      <w:r w:rsidRPr="0088357E">
        <w:rPr>
          <w:rFonts w:ascii="Arial" w:eastAsia="Calibri" w:hAnsi="Arial" w:cs="Arial"/>
          <w:sz w:val="18"/>
          <w:szCs w:val="18"/>
          <w:lang w:eastAsia="en-US"/>
        </w:rPr>
        <w:t xml:space="preserve"> Для сбора пар</w:t>
      </w:r>
      <w:r w:rsidR="009724A0">
        <w:rPr>
          <w:rFonts w:ascii="Arial" w:eastAsia="Calibri" w:hAnsi="Arial" w:cs="Arial"/>
          <w:sz w:val="18"/>
          <w:szCs w:val="18"/>
          <w:lang w:eastAsia="en-US"/>
        </w:rPr>
        <w:t xml:space="preserve">ов допускается </w:t>
      </w:r>
      <w:r w:rsidRPr="0088357E">
        <w:rPr>
          <w:rFonts w:ascii="Arial" w:eastAsia="Calibri" w:hAnsi="Arial" w:cs="Arial"/>
          <w:sz w:val="18"/>
          <w:szCs w:val="18"/>
          <w:lang w:eastAsia="en-US"/>
        </w:rPr>
        <w:t>использовать продольные элементы.</w:t>
      </w:r>
    </w:p>
    <w:p w:rsidR="00970782" w:rsidRPr="00970782" w:rsidRDefault="00970782" w:rsidP="002B2464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0"/>
          <w:szCs w:val="10"/>
        </w:rPr>
      </w:pPr>
    </w:p>
    <w:p w:rsidR="005B08A7" w:rsidRPr="0055255A" w:rsidRDefault="005B08A7" w:rsidP="005B08A7">
      <w:pPr>
        <w:numPr>
          <w:ilvl w:val="1"/>
          <w:numId w:val="0"/>
        </w:numPr>
        <w:ind w:firstLine="567"/>
        <w:jc w:val="right"/>
        <w:rPr>
          <w:rFonts w:ascii="Arial" w:hAnsi="Arial" w:cs="Arial"/>
        </w:rPr>
      </w:pPr>
      <w:r w:rsidRPr="0055255A">
        <w:rPr>
          <w:rFonts w:ascii="Arial" w:eastAsia="Calibri" w:hAnsi="Arial" w:cs="Arial"/>
          <w:lang w:eastAsia="en-US"/>
        </w:rPr>
        <w:t>Размеры в миллиметрах</w:t>
      </w:r>
    </w:p>
    <w:p w:rsidR="0030500F" w:rsidRDefault="00833FDF" w:rsidP="0085394F">
      <w:pPr>
        <w:numPr>
          <w:ilvl w:val="1"/>
          <w:numId w:val="0"/>
        </w:numPr>
        <w:jc w:val="center"/>
        <w:rPr>
          <w:rStyle w:val="hps"/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>
            <wp:extent cx="3419475" cy="34575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4F" w:rsidRPr="0085394F" w:rsidRDefault="0085394F" w:rsidP="0023224F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85394F">
        <w:rPr>
          <w:rFonts w:ascii="Arial" w:eastAsia="Calibri" w:hAnsi="Arial" w:cs="Arial"/>
          <w:sz w:val="18"/>
          <w:szCs w:val="18"/>
          <w:lang w:eastAsia="en-US"/>
        </w:rPr>
        <w:t>1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–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 xml:space="preserve"> высота продольного защитного элемента над верхней част</w:t>
      </w:r>
      <w:r w:rsidR="0023224F">
        <w:rPr>
          <w:rFonts w:ascii="Arial" w:eastAsia="Calibri" w:hAnsi="Arial" w:cs="Arial"/>
          <w:sz w:val="18"/>
          <w:szCs w:val="18"/>
          <w:lang w:eastAsia="en-US"/>
        </w:rPr>
        <w:t xml:space="preserve">ью корпуса (измеряют </w:t>
      </w:r>
      <w:r w:rsidR="0081096C">
        <w:rPr>
          <w:rFonts w:ascii="Arial" w:eastAsia="Calibri" w:hAnsi="Arial" w:cs="Arial"/>
          <w:sz w:val="18"/>
          <w:szCs w:val="18"/>
          <w:lang w:eastAsia="en-US"/>
        </w:rPr>
        <w:t>по</w:t>
      </w:r>
      <w:r w:rsidR="0023224F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AA44AD">
        <w:rPr>
          <w:rFonts w:ascii="Arial" w:eastAsia="Calibri" w:hAnsi="Arial" w:cs="Arial"/>
          <w:sz w:val="18"/>
          <w:szCs w:val="18"/>
          <w:lang w:eastAsia="en-US"/>
        </w:rPr>
        <w:t xml:space="preserve">верхней </w:t>
      </w:r>
      <w:r w:rsidR="0081096C">
        <w:rPr>
          <w:rFonts w:ascii="Arial" w:eastAsia="Calibri" w:hAnsi="Arial" w:cs="Arial"/>
          <w:sz w:val="18"/>
          <w:szCs w:val="18"/>
          <w:lang w:eastAsia="en-US"/>
        </w:rPr>
        <w:t>части</w:t>
      </w:r>
      <w:r w:rsidR="00AA44AD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23224F">
        <w:rPr>
          <w:rFonts w:ascii="Arial" w:eastAsia="Calibri" w:hAnsi="Arial" w:cs="Arial"/>
          <w:sz w:val="18"/>
          <w:szCs w:val="18"/>
          <w:lang w:eastAsia="en-US"/>
        </w:rPr>
        <w:t xml:space="preserve">осевой 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>ли</w:t>
      </w:r>
      <w:r w:rsidR="0023224F">
        <w:rPr>
          <w:rFonts w:ascii="Arial" w:eastAsia="Calibri" w:hAnsi="Arial" w:cs="Arial"/>
          <w:sz w:val="18"/>
          <w:szCs w:val="18"/>
          <w:lang w:eastAsia="en-US"/>
        </w:rPr>
        <w:t>ни</w:t>
      </w:r>
      <w:r w:rsidR="00AA44AD">
        <w:rPr>
          <w:rFonts w:ascii="Arial" w:eastAsia="Calibri" w:hAnsi="Arial" w:cs="Arial"/>
          <w:sz w:val="18"/>
          <w:szCs w:val="18"/>
          <w:lang w:eastAsia="en-US"/>
        </w:rPr>
        <w:t>и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 xml:space="preserve"> корп</w:t>
      </w:r>
      <w:r w:rsidR="0023224F">
        <w:rPr>
          <w:rFonts w:ascii="Arial" w:eastAsia="Calibri" w:hAnsi="Arial" w:cs="Arial"/>
          <w:sz w:val="18"/>
          <w:szCs w:val="18"/>
          <w:lang w:eastAsia="en-US"/>
        </w:rPr>
        <w:t>у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>са);</w:t>
      </w:r>
      <w:r w:rsidR="00732D07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>2 – ширина продольного защитного элемента (измеряют у его основания) – не менее одной трет</w:t>
      </w:r>
      <w:r w:rsidR="00732D07">
        <w:rPr>
          <w:rFonts w:ascii="Arial" w:eastAsia="Calibri" w:hAnsi="Arial" w:cs="Arial"/>
          <w:sz w:val="18"/>
          <w:szCs w:val="18"/>
          <w:lang w:eastAsia="en-US"/>
        </w:rPr>
        <w:t>и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 xml:space="preserve"> высоты</w:t>
      </w:r>
    </w:p>
    <w:p w:rsidR="0085394F" w:rsidRPr="0085394F" w:rsidRDefault="0085394F" w:rsidP="0023224F">
      <w:pPr>
        <w:jc w:val="center"/>
        <w:rPr>
          <w:rFonts w:ascii="Arial" w:eastAsia="Calibri" w:hAnsi="Arial" w:cs="Arial"/>
          <w:lang w:eastAsia="en-US"/>
        </w:rPr>
      </w:pPr>
      <w:r w:rsidRPr="0085394F">
        <w:rPr>
          <w:rFonts w:ascii="Arial" w:eastAsia="Calibri" w:hAnsi="Arial" w:cs="Arial"/>
          <w:lang w:eastAsia="en-US"/>
        </w:rPr>
        <w:t>Рисунок 1 – Тип</w:t>
      </w:r>
      <w:r w:rsidR="009F208C">
        <w:rPr>
          <w:rFonts w:ascii="Arial" w:eastAsia="Calibri" w:hAnsi="Arial" w:cs="Arial"/>
          <w:lang w:eastAsia="en-US"/>
        </w:rPr>
        <w:t>ов</w:t>
      </w:r>
      <w:r w:rsidR="00F903C6" w:rsidRPr="007535B8">
        <w:rPr>
          <w:rFonts w:ascii="Arial" w:eastAsia="Calibri" w:hAnsi="Arial" w:cs="Arial"/>
          <w:lang w:eastAsia="en-US"/>
        </w:rPr>
        <w:t>ое</w:t>
      </w:r>
      <w:r w:rsidRPr="0085394F">
        <w:rPr>
          <w:rFonts w:ascii="Arial" w:eastAsia="Calibri" w:hAnsi="Arial" w:cs="Arial"/>
          <w:lang w:eastAsia="en-US"/>
        </w:rPr>
        <w:t xml:space="preserve"> расположение</w:t>
      </w:r>
      <w:r w:rsidR="007A7138">
        <w:rPr>
          <w:rFonts w:ascii="Arial" w:eastAsia="Calibri" w:hAnsi="Arial" w:cs="Arial"/>
          <w:lang w:eastAsia="en-US"/>
        </w:rPr>
        <w:t xml:space="preserve"> рабочего</w:t>
      </w:r>
      <w:r w:rsidRPr="007535B8">
        <w:rPr>
          <w:rFonts w:ascii="Arial" w:eastAsia="Calibri" w:hAnsi="Arial" w:cs="Arial"/>
          <w:lang w:eastAsia="en-US"/>
        </w:rPr>
        <w:t xml:space="preserve"> </w:t>
      </w:r>
      <w:r w:rsidRPr="0085394F">
        <w:rPr>
          <w:rFonts w:ascii="Arial" w:eastAsia="Calibri" w:hAnsi="Arial" w:cs="Arial"/>
          <w:lang w:eastAsia="en-US"/>
        </w:rPr>
        <w:t>оборудов</w:t>
      </w:r>
      <w:r w:rsidR="007535B8">
        <w:rPr>
          <w:rFonts w:ascii="Arial" w:eastAsia="Calibri" w:hAnsi="Arial" w:cs="Arial"/>
          <w:lang w:eastAsia="en-US"/>
        </w:rPr>
        <w:t>ания, защищенного продольными и</w:t>
      </w:r>
      <w:r w:rsidR="0023224F">
        <w:rPr>
          <w:rFonts w:ascii="Arial" w:eastAsia="Calibri" w:hAnsi="Arial" w:cs="Arial"/>
          <w:lang w:eastAsia="en-US"/>
        </w:rPr>
        <w:t xml:space="preserve"> </w:t>
      </w:r>
      <w:r w:rsidR="0082692E">
        <w:rPr>
          <w:rFonts w:ascii="Arial" w:eastAsia="Calibri" w:hAnsi="Arial" w:cs="Arial"/>
          <w:lang w:eastAsia="en-US"/>
        </w:rPr>
        <w:br/>
      </w:r>
      <w:r w:rsidRPr="0085394F">
        <w:rPr>
          <w:rFonts w:ascii="Arial" w:eastAsia="Calibri" w:hAnsi="Arial" w:cs="Arial"/>
          <w:lang w:eastAsia="en-US"/>
        </w:rPr>
        <w:t>поперечными элементами</w:t>
      </w:r>
    </w:p>
    <w:p w:rsidR="0085394F" w:rsidRPr="0085394F" w:rsidRDefault="0085394F" w:rsidP="00B62C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85394F">
        <w:rPr>
          <w:rFonts w:ascii="Arial" w:eastAsia="Calibri" w:hAnsi="Arial" w:cs="Arial"/>
          <w:b/>
          <w:sz w:val="22"/>
          <w:szCs w:val="22"/>
          <w:lang w:eastAsia="en-US"/>
        </w:rPr>
        <w:t xml:space="preserve">6.14.2.3 </w:t>
      </w:r>
      <w:r w:rsidR="007A7138">
        <w:rPr>
          <w:rFonts w:ascii="Arial" w:eastAsia="Calibri" w:hAnsi="Arial" w:cs="Arial"/>
          <w:b/>
          <w:sz w:val="22"/>
          <w:szCs w:val="22"/>
          <w:lang w:eastAsia="en-US"/>
        </w:rPr>
        <w:t>Форм</w:t>
      </w:r>
      <w:r w:rsidR="001855D3">
        <w:rPr>
          <w:rFonts w:ascii="Arial" w:eastAsia="Calibri" w:hAnsi="Arial" w:cs="Arial"/>
          <w:b/>
          <w:sz w:val="22"/>
          <w:szCs w:val="22"/>
          <w:lang w:eastAsia="en-US"/>
        </w:rPr>
        <w:t>а</w:t>
      </w:r>
      <w:r w:rsidRPr="0085394F">
        <w:rPr>
          <w:rFonts w:ascii="Arial" w:eastAsia="Calibri" w:hAnsi="Arial" w:cs="Arial"/>
          <w:b/>
          <w:sz w:val="22"/>
          <w:szCs w:val="22"/>
          <w:lang w:eastAsia="en-US"/>
        </w:rPr>
        <w:t xml:space="preserve"> корпуса</w:t>
      </w:r>
    </w:p>
    <w:p w:rsidR="0085394F" w:rsidRPr="0085394F" w:rsidRDefault="0085394F" w:rsidP="0085394F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D44639" w:rsidRPr="0085394F" w:rsidRDefault="0085394F" w:rsidP="00975B60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85394F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– 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>Типо</w:t>
      </w:r>
      <w:r w:rsidR="005A6E41">
        <w:rPr>
          <w:rFonts w:ascii="Arial" w:eastAsia="Calibri" w:hAnsi="Arial" w:cs="Arial"/>
          <w:sz w:val="18"/>
          <w:szCs w:val="18"/>
          <w:lang w:eastAsia="en-US"/>
        </w:rPr>
        <w:t>во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 xml:space="preserve">е расположение </w:t>
      </w:r>
      <w:r w:rsidR="007A7138">
        <w:rPr>
          <w:rFonts w:ascii="Arial" w:eastAsia="Calibri" w:hAnsi="Arial" w:cs="Arial"/>
          <w:sz w:val="18"/>
          <w:szCs w:val="18"/>
          <w:lang w:eastAsia="en-US"/>
        </w:rPr>
        <w:t xml:space="preserve">рабочего 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 xml:space="preserve">оборудования, защищенного </w:t>
      </w:r>
      <w:r w:rsidR="00971268">
        <w:rPr>
          <w:rFonts w:ascii="Arial" w:eastAsia="Calibri" w:hAnsi="Arial" w:cs="Arial"/>
          <w:sz w:val="18"/>
          <w:szCs w:val="18"/>
          <w:lang w:eastAsia="en-US"/>
        </w:rPr>
        <w:t xml:space="preserve">формой </w:t>
      </w:r>
      <w:r w:rsidRPr="0085394F">
        <w:rPr>
          <w:rFonts w:ascii="Arial" w:eastAsia="Calibri" w:hAnsi="Arial" w:cs="Arial"/>
          <w:sz w:val="18"/>
          <w:szCs w:val="18"/>
          <w:lang w:eastAsia="en-US"/>
        </w:rPr>
        <w:t>корпуса, показано на рисунке 2.</w:t>
      </w:r>
    </w:p>
    <w:p w:rsidR="0085394F" w:rsidRPr="0085394F" w:rsidRDefault="0085394F" w:rsidP="0085394F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7E1823" w:rsidRPr="007B73F4" w:rsidRDefault="0085394F" w:rsidP="00975B6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975B60">
        <w:rPr>
          <w:rFonts w:ascii="Arial" w:hAnsi="Arial" w:cs="Arial"/>
        </w:rPr>
        <w:t>В случае невозможности полного заполнения корпуса или отсека из-за его формы или конструкции, эта уменьшенная вместимость должна использоваться для определения степени наполнения и для маркировки цистерны.</w:t>
      </w:r>
    </w:p>
    <w:p w:rsidR="00975B60" w:rsidRPr="005A2217" w:rsidRDefault="0085394F" w:rsidP="005253E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975B60">
        <w:rPr>
          <w:rFonts w:ascii="Arial" w:hAnsi="Arial" w:cs="Arial"/>
        </w:rPr>
        <w:t xml:space="preserve">Если элементы </w:t>
      </w:r>
      <w:r w:rsidR="007A7138">
        <w:rPr>
          <w:rFonts w:ascii="Arial" w:hAnsi="Arial" w:cs="Arial"/>
        </w:rPr>
        <w:t xml:space="preserve">рабочего </w:t>
      </w:r>
      <w:r w:rsidRPr="00975B60">
        <w:rPr>
          <w:rFonts w:ascii="Arial" w:hAnsi="Arial" w:cs="Arial"/>
        </w:rPr>
        <w:t xml:space="preserve">оборудования </w:t>
      </w:r>
      <w:r w:rsidR="00183B73" w:rsidRPr="00975B60">
        <w:rPr>
          <w:rFonts w:ascii="Arial" w:hAnsi="Arial" w:cs="Arial"/>
        </w:rPr>
        <w:t xml:space="preserve">для обеспечения защиты </w:t>
      </w:r>
      <w:r w:rsidRPr="00975B60">
        <w:rPr>
          <w:rFonts w:ascii="Arial" w:hAnsi="Arial" w:cs="Arial"/>
        </w:rPr>
        <w:t xml:space="preserve">размещены </w:t>
      </w:r>
      <w:r w:rsidR="00060CEA" w:rsidRPr="00975B60">
        <w:rPr>
          <w:rFonts w:ascii="Arial" w:hAnsi="Arial" w:cs="Arial"/>
        </w:rPr>
        <w:t xml:space="preserve">полностью </w:t>
      </w:r>
      <w:r w:rsidRPr="00975B60">
        <w:rPr>
          <w:rFonts w:ascii="Arial" w:hAnsi="Arial" w:cs="Arial"/>
        </w:rPr>
        <w:t xml:space="preserve">в пределах </w:t>
      </w:r>
      <w:r w:rsidR="007B73F4">
        <w:rPr>
          <w:rFonts w:ascii="Arial" w:hAnsi="Arial" w:cs="Arial"/>
        </w:rPr>
        <w:t>формы</w:t>
      </w:r>
      <w:r w:rsidRPr="00975B60">
        <w:rPr>
          <w:rFonts w:ascii="Arial" w:hAnsi="Arial" w:cs="Arial"/>
        </w:rPr>
        <w:t xml:space="preserve"> корпуса</w:t>
      </w:r>
      <w:r w:rsidR="00975B60" w:rsidRPr="005A2217">
        <w:rPr>
          <w:rFonts w:ascii="Arial" w:hAnsi="Arial" w:cs="Arial"/>
        </w:rPr>
        <w:t>, то</w:t>
      </w:r>
      <w:r w:rsidRPr="005A2217">
        <w:rPr>
          <w:rFonts w:ascii="Arial" w:hAnsi="Arial" w:cs="Arial"/>
        </w:rPr>
        <w:t>:</w:t>
      </w:r>
    </w:p>
    <w:p w:rsidR="005253EC" w:rsidRPr="005253EC" w:rsidRDefault="0085394F" w:rsidP="005253E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253EC">
        <w:rPr>
          <w:rFonts w:ascii="Arial" w:hAnsi="Arial" w:cs="Arial"/>
        </w:rPr>
        <w:lastRenderedPageBreak/>
        <w:t xml:space="preserve">a) они должны быть установлены в защитном кольце, </w:t>
      </w:r>
      <w:r w:rsidR="00060CEA" w:rsidRPr="005253EC">
        <w:rPr>
          <w:rFonts w:ascii="Arial" w:hAnsi="Arial" w:cs="Arial"/>
        </w:rPr>
        <w:t xml:space="preserve">утопленном </w:t>
      </w:r>
      <w:r w:rsidRPr="005253EC">
        <w:rPr>
          <w:rFonts w:ascii="Arial" w:hAnsi="Arial" w:cs="Arial"/>
        </w:rPr>
        <w:t>в корпус таким образом, чтобы они находились на расстоянии не менее 25 мм от верхней кромки этого кольца;</w:t>
      </w:r>
    </w:p>
    <w:p w:rsidR="005253EC" w:rsidRPr="00CD5552" w:rsidRDefault="0085394F" w:rsidP="005253E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253EC">
        <w:rPr>
          <w:rFonts w:ascii="Arial" w:hAnsi="Arial" w:cs="Arial"/>
        </w:rPr>
        <w:t xml:space="preserve">b) кольцо не должно выходить за пределы </w:t>
      </w:r>
      <w:r w:rsidR="004F4135">
        <w:rPr>
          <w:rFonts w:ascii="Arial" w:hAnsi="Arial" w:cs="Arial"/>
        </w:rPr>
        <w:t xml:space="preserve">формы </w:t>
      </w:r>
      <w:r w:rsidRPr="005253EC">
        <w:rPr>
          <w:rFonts w:ascii="Arial" w:hAnsi="Arial" w:cs="Arial"/>
        </w:rPr>
        <w:t>корпуса более чем на 20 мм;</w:t>
      </w:r>
    </w:p>
    <w:p w:rsidR="005253EC" w:rsidRPr="00CD5552" w:rsidRDefault="0085394F" w:rsidP="00CD555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253EC">
        <w:rPr>
          <w:rFonts w:ascii="Arial" w:hAnsi="Arial" w:cs="Arial"/>
        </w:rPr>
        <w:t>c) наружный диаметр защитного кольца</w:t>
      </w:r>
      <w:r w:rsidR="005253EC" w:rsidRPr="005A2217">
        <w:rPr>
          <w:rFonts w:ascii="Arial" w:hAnsi="Arial" w:cs="Arial"/>
        </w:rPr>
        <w:t xml:space="preserve"> не </w:t>
      </w:r>
      <w:r w:rsidRPr="005253EC">
        <w:rPr>
          <w:rFonts w:ascii="Arial" w:hAnsi="Arial" w:cs="Arial"/>
        </w:rPr>
        <w:t>должен превышать 700 мм;</w:t>
      </w:r>
    </w:p>
    <w:p w:rsidR="00CD5552" w:rsidRPr="00CD5552" w:rsidRDefault="0085394F" w:rsidP="00CD555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D5552">
        <w:rPr>
          <w:rFonts w:ascii="Arial" w:hAnsi="Arial" w:cs="Arial"/>
        </w:rPr>
        <w:t xml:space="preserve">d) толщина стенки </w:t>
      </w:r>
      <w:r w:rsidR="007B73F4" w:rsidRPr="005253EC">
        <w:rPr>
          <w:rFonts w:ascii="Arial" w:hAnsi="Arial" w:cs="Arial"/>
        </w:rPr>
        <w:t>защитного</w:t>
      </w:r>
      <w:r w:rsidR="007B73F4" w:rsidRPr="00CD5552">
        <w:rPr>
          <w:rFonts w:ascii="Arial" w:hAnsi="Arial" w:cs="Arial"/>
        </w:rPr>
        <w:t xml:space="preserve"> </w:t>
      </w:r>
      <w:r w:rsidRPr="00CD5552">
        <w:rPr>
          <w:rFonts w:ascii="Arial" w:hAnsi="Arial" w:cs="Arial"/>
        </w:rPr>
        <w:t>кольца должна быть не менее:</w:t>
      </w:r>
    </w:p>
    <w:p w:rsidR="0085394F" w:rsidRPr="005A2217" w:rsidRDefault="0085394F" w:rsidP="00F2653B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D5552">
        <w:rPr>
          <w:rFonts w:ascii="Arial" w:hAnsi="Arial" w:cs="Arial"/>
        </w:rPr>
        <w:t xml:space="preserve">1) 6 мм </w:t>
      </w:r>
      <w:r w:rsidR="00CD5552" w:rsidRPr="005A2217">
        <w:rPr>
          <w:rFonts w:ascii="Arial" w:hAnsi="Arial" w:cs="Arial"/>
        </w:rPr>
        <w:t xml:space="preserve">– </w:t>
      </w:r>
      <w:r w:rsidRPr="005A2217">
        <w:rPr>
          <w:rFonts w:ascii="Arial" w:hAnsi="Arial" w:cs="Arial"/>
        </w:rPr>
        <w:t>для мягкой стали;</w:t>
      </w:r>
    </w:p>
    <w:p w:rsidR="0085394F" w:rsidRPr="005A2217" w:rsidRDefault="0085394F" w:rsidP="00F2653B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A2217">
        <w:rPr>
          <w:rFonts w:ascii="Arial" w:hAnsi="Arial" w:cs="Arial"/>
        </w:rPr>
        <w:t xml:space="preserve">2) 4 мм </w:t>
      </w:r>
      <w:r w:rsidR="00CD5552" w:rsidRPr="005A2217">
        <w:rPr>
          <w:rFonts w:ascii="Arial" w:hAnsi="Arial" w:cs="Arial"/>
        </w:rPr>
        <w:t xml:space="preserve">– </w:t>
      </w:r>
      <w:r w:rsidRPr="005A2217">
        <w:rPr>
          <w:rFonts w:ascii="Arial" w:hAnsi="Arial" w:cs="Arial"/>
        </w:rPr>
        <w:t>для аустенитной стали;</w:t>
      </w:r>
    </w:p>
    <w:p w:rsidR="0085394F" w:rsidRPr="005A2217" w:rsidRDefault="0085394F" w:rsidP="00F2653B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A2217">
        <w:rPr>
          <w:rFonts w:ascii="Arial" w:hAnsi="Arial" w:cs="Arial"/>
        </w:rPr>
        <w:t xml:space="preserve">3) 5 мм </w:t>
      </w:r>
      <w:r w:rsidR="00CD5552" w:rsidRPr="005A2217">
        <w:rPr>
          <w:rFonts w:ascii="Arial" w:hAnsi="Arial" w:cs="Arial"/>
        </w:rPr>
        <w:t xml:space="preserve">– </w:t>
      </w:r>
      <w:r w:rsidRPr="005A2217">
        <w:rPr>
          <w:rFonts w:ascii="Arial" w:hAnsi="Arial" w:cs="Arial"/>
        </w:rPr>
        <w:t>для аустенитно-ферритной стали;</w:t>
      </w:r>
    </w:p>
    <w:p w:rsidR="0085394F" w:rsidRPr="0085394F" w:rsidRDefault="0085394F" w:rsidP="00F2653B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A2217">
        <w:rPr>
          <w:rFonts w:ascii="Arial" w:hAnsi="Arial" w:cs="Arial"/>
        </w:rPr>
        <w:t xml:space="preserve">4) 8 мм </w:t>
      </w:r>
      <w:r w:rsidR="00CD5552" w:rsidRPr="005A2217">
        <w:rPr>
          <w:rFonts w:ascii="Arial" w:hAnsi="Arial" w:cs="Arial"/>
        </w:rPr>
        <w:t>–</w:t>
      </w:r>
      <w:r w:rsidR="00CD5552" w:rsidRPr="00971268">
        <w:rPr>
          <w:rFonts w:ascii="Arial" w:hAnsi="Arial" w:cs="Arial"/>
        </w:rPr>
        <w:t xml:space="preserve"> </w:t>
      </w:r>
      <w:r w:rsidRPr="005A2217">
        <w:rPr>
          <w:rFonts w:ascii="Arial" w:hAnsi="Arial" w:cs="Arial"/>
        </w:rPr>
        <w:t>для алюминиевого сплава.</w:t>
      </w:r>
    </w:p>
    <w:p w:rsidR="0055255A" w:rsidRPr="0055255A" w:rsidRDefault="0055255A" w:rsidP="0055255A">
      <w:pPr>
        <w:numPr>
          <w:ilvl w:val="1"/>
          <w:numId w:val="0"/>
        </w:numPr>
        <w:ind w:firstLine="567"/>
        <w:jc w:val="right"/>
        <w:rPr>
          <w:rFonts w:ascii="Arial" w:hAnsi="Arial" w:cs="Arial"/>
        </w:rPr>
      </w:pPr>
      <w:r w:rsidRPr="0055255A">
        <w:rPr>
          <w:rFonts w:ascii="Arial" w:eastAsia="Calibri" w:hAnsi="Arial" w:cs="Arial"/>
          <w:lang w:eastAsia="en-US"/>
        </w:rPr>
        <w:t>Размеры в миллиметрах</w:t>
      </w:r>
    </w:p>
    <w:p w:rsidR="0030500F" w:rsidRDefault="00833FDF" w:rsidP="0055255A">
      <w:pPr>
        <w:jc w:val="center"/>
        <w:rPr>
          <w:rFonts w:ascii="Arial" w:eastAsia="Calibri" w:hAnsi="Arial" w:cs="Arial"/>
          <w:lang w:eastAsia="en-US"/>
        </w:rPr>
      </w:pPr>
      <w:r>
        <w:rPr>
          <w:noProof/>
        </w:rPr>
        <w:drawing>
          <wp:inline distT="0" distB="0" distL="0" distR="0">
            <wp:extent cx="4143375" cy="19240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5E" w:rsidRPr="00257F5E" w:rsidRDefault="00257F5E" w:rsidP="007535B8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257F5E">
        <w:rPr>
          <w:rFonts w:ascii="Arial" w:eastAsia="Calibri" w:hAnsi="Arial" w:cs="Arial"/>
          <w:sz w:val="18"/>
          <w:szCs w:val="18"/>
          <w:lang w:eastAsia="en-US"/>
        </w:rPr>
        <w:t xml:space="preserve">1 </w:t>
      </w:r>
      <w:r w:rsidR="00183B73">
        <w:rPr>
          <w:rFonts w:ascii="Arial" w:eastAsia="Calibri" w:hAnsi="Arial" w:cs="Arial"/>
          <w:sz w:val="18"/>
          <w:szCs w:val="18"/>
          <w:lang w:eastAsia="en-US"/>
        </w:rPr>
        <w:t xml:space="preserve">– не более </w:t>
      </w:r>
      <w:r w:rsidRPr="00257F5E">
        <w:rPr>
          <w:rFonts w:ascii="Arial" w:eastAsia="Calibri" w:hAnsi="Arial" w:cs="Arial"/>
          <w:sz w:val="18"/>
          <w:szCs w:val="18"/>
          <w:lang w:eastAsia="en-US"/>
        </w:rPr>
        <w:t>700</w:t>
      </w:r>
      <w:r w:rsidR="00183B73">
        <w:rPr>
          <w:rFonts w:ascii="Arial" w:eastAsia="Calibri" w:hAnsi="Arial" w:cs="Arial"/>
          <w:sz w:val="18"/>
          <w:szCs w:val="18"/>
          <w:lang w:eastAsia="en-US"/>
        </w:rPr>
        <w:t xml:space="preserve"> мм (</w:t>
      </w:r>
      <w:r w:rsidRPr="00257F5E">
        <w:rPr>
          <w:rFonts w:ascii="Arial" w:eastAsia="Calibri" w:hAnsi="Arial" w:cs="Arial"/>
          <w:sz w:val="18"/>
          <w:szCs w:val="18"/>
          <w:lang w:eastAsia="en-US"/>
        </w:rPr>
        <w:t>снаружи</w:t>
      </w:r>
      <w:r w:rsidR="00183B73">
        <w:rPr>
          <w:rFonts w:ascii="Arial" w:eastAsia="Calibri" w:hAnsi="Arial" w:cs="Arial"/>
          <w:sz w:val="18"/>
          <w:szCs w:val="18"/>
          <w:lang w:eastAsia="en-US"/>
        </w:rPr>
        <w:t>)</w:t>
      </w:r>
    </w:p>
    <w:p w:rsidR="00257F5E" w:rsidRPr="00257F5E" w:rsidRDefault="00257F5E" w:rsidP="00257F5E">
      <w:pPr>
        <w:rPr>
          <w:rFonts w:ascii="Arial" w:eastAsia="Calibri" w:hAnsi="Arial" w:cs="Arial"/>
          <w:sz w:val="10"/>
          <w:szCs w:val="10"/>
          <w:lang w:eastAsia="en-US"/>
        </w:rPr>
      </w:pPr>
    </w:p>
    <w:p w:rsidR="00257F5E" w:rsidRPr="00257F5E" w:rsidRDefault="00257F5E" w:rsidP="00257F5E">
      <w:pPr>
        <w:jc w:val="center"/>
        <w:rPr>
          <w:rFonts w:ascii="Arial" w:eastAsia="Calibri" w:hAnsi="Arial" w:cs="Arial"/>
          <w:lang w:eastAsia="en-US"/>
        </w:rPr>
      </w:pPr>
      <w:r w:rsidRPr="00257F5E">
        <w:rPr>
          <w:rFonts w:ascii="Arial" w:eastAsia="Calibri" w:hAnsi="Arial" w:cs="Arial"/>
          <w:lang w:eastAsia="en-US"/>
        </w:rPr>
        <w:t>Рисунок 2 – Тип</w:t>
      </w:r>
      <w:r w:rsidR="003D6C99">
        <w:rPr>
          <w:rFonts w:ascii="Arial" w:eastAsia="Calibri" w:hAnsi="Arial" w:cs="Arial"/>
          <w:lang w:eastAsia="en-US"/>
        </w:rPr>
        <w:t>о</w:t>
      </w:r>
      <w:r w:rsidR="00732D07">
        <w:rPr>
          <w:rFonts w:ascii="Arial" w:eastAsia="Calibri" w:hAnsi="Arial" w:cs="Arial"/>
          <w:lang w:eastAsia="en-US"/>
        </w:rPr>
        <w:t>во</w:t>
      </w:r>
      <w:r w:rsidR="003D6C99">
        <w:rPr>
          <w:rFonts w:ascii="Arial" w:eastAsia="Calibri" w:hAnsi="Arial" w:cs="Arial"/>
          <w:lang w:eastAsia="en-US"/>
        </w:rPr>
        <w:t>е</w:t>
      </w:r>
      <w:r w:rsidRPr="00257F5E">
        <w:rPr>
          <w:rFonts w:ascii="Arial" w:eastAsia="Calibri" w:hAnsi="Arial" w:cs="Arial"/>
          <w:lang w:eastAsia="en-US"/>
        </w:rPr>
        <w:t xml:space="preserve"> расположение </w:t>
      </w:r>
      <w:r w:rsidR="005A2217">
        <w:rPr>
          <w:rFonts w:ascii="Arial" w:eastAsia="Calibri" w:hAnsi="Arial" w:cs="Arial"/>
          <w:lang w:eastAsia="en-US"/>
        </w:rPr>
        <w:t xml:space="preserve">рабочего </w:t>
      </w:r>
      <w:r w:rsidRPr="00257F5E">
        <w:rPr>
          <w:rFonts w:ascii="Arial" w:eastAsia="Calibri" w:hAnsi="Arial" w:cs="Arial"/>
          <w:lang w:eastAsia="en-US"/>
        </w:rPr>
        <w:t>обо</w:t>
      </w:r>
      <w:r w:rsidR="005A2217">
        <w:rPr>
          <w:rFonts w:ascii="Arial" w:eastAsia="Calibri" w:hAnsi="Arial" w:cs="Arial"/>
          <w:lang w:eastAsia="en-US"/>
        </w:rPr>
        <w:t xml:space="preserve">рудования, защищенного </w:t>
      </w:r>
      <w:r w:rsidR="00971268">
        <w:rPr>
          <w:rFonts w:ascii="Arial" w:eastAsia="Calibri" w:hAnsi="Arial" w:cs="Arial"/>
          <w:lang w:eastAsia="en-US"/>
        </w:rPr>
        <w:t>формой</w:t>
      </w:r>
      <w:r w:rsidR="005A2217">
        <w:rPr>
          <w:rFonts w:ascii="Arial" w:eastAsia="Calibri" w:hAnsi="Arial" w:cs="Arial"/>
          <w:lang w:eastAsia="en-US"/>
        </w:rPr>
        <w:t xml:space="preserve"> </w:t>
      </w:r>
      <w:r w:rsidRPr="00257F5E">
        <w:rPr>
          <w:rFonts w:ascii="Arial" w:eastAsia="Calibri" w:hAnsi="Arial" w:cs="Arial"/>
          <w:lang w:eastAsia="en-US"/>
        </w:rPr>
        <w:t>корпуса</w:t>
      </w:r>
    </w:p>
    <w:p w:rsidR="001E02D9" w:rsidRPr="0082692E" w:rsidRDefault="001E02D9" w:rsidP="001104FC">
      <w:pPr>
        <w:ind w:firstLine="567"/>
        <w:jc w:val="both"/>
        <w:rPr>
          <w:rFonts w:ascii="Arial" w:hAnsi="Arial" w:cs="Arial"/>
          <w:bCs/>
          <w:sz w:val="10"/>
          <w:szCs w:val="10"/>
        </w:rPr>
      </w:pPr>
    </w:p>
    <w:p w:rsidR="00907BEF" w:rsidRPr="00971268" w:rsidRDefault="00907BEF" w:rsidP="00907BEF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971268">
        <w:rPr>
          <w:rFonts w:ascii="Arial" w:eastAsia="Calibri" w:hAnsi="Arial" w:cs="Arial"/>
          <w:b/>
          <w:sz w:val="22"/>
          <w:szCs w:val="22"/>
          <w:lang w:eastAsia="en-US"/>
        </w:rPr>
        <w:t xml:space="preserve">6.14.2.4 </w:t>
      </w:r>
      <w:r w:rsidR="0085605F" w:rsidRPr="00971268">
        <w:rPr>
          <w:rFonts w:ascii="Arial" w:eastAsia="Calibri" w:hAnsi="Arial" w:cs="Arial"/>
          <w:b/>
          <w:sz w:val="22"/>
          <w:szCs w:val="22"/>
          <w:lang w:eastAsia="en-US"/>
        </w:rPr>
        <w:t xml:space="preserve">Лотки </w:t>
      </w:r>
      <w:r w:rsidRPr="00971268">
        <w:rPr>
          <w:rFonts w:ascii="Arial" w:eastAsia="Calibri" w:hAnsi="Arial" w:cs="Arial"/>
          <w:b/>
          <w:sz w:val="22"/>
          <w:szCs w:val="22"/>
          <w:lang w:eastAsia="en-US"/>
        </w:rPr>
        <w:t xml:space="preserve">для </w:t>
      </w:r>
      <w:r w:rsidR="000E6712" w:rsidRPr="00971268">
        <w:rPr>
          <w:rFonts w:ascii="Arial" w:eastAsia="Calibri" w:hAnsi="Arial" w:cs="Arial"/>
          <w:b/>
          <w:sz w:val="22"/>
          <w:szCs w:val="22"/>
          <w:lang w:eastAsia="en-US"/>
        </w:rPr>
        <w:t>сбора</w:t>
      </w:r>
      <w:r w:rsidRPr="00971268">
        <w:rPr>
          <w:rFonts w:ascii="Arial" w:eastAsia="Calibri" w:hAnsi="Arial" w:cs="Arial"/>
          <w:b/>
          <w:sz w:val="22"/>
          <w:szCs w:val="22"/>
          <w:lang w:eastAsia="en-US"/>
        </w:rPr>
        <w:t xml:space="preserve"> жидкостей</w:t>
      </w:r>
    </w:p>
    <w:p w:rsidR="00907BEF" w:rsidRPr="0082692E" w:rsidRDefault="00907BEF" w:rsidP="00907BEF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907BEF" w:rsidRPr="00907BEF" w:rsidRDefault="00907BEF" w:rsidP="009D2052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07BEF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– </w:t>
      </w:r>
      <w:r w:rsidRPr="00907BEF">
        <w:rPr>
          <w:rFonts w:ascii="Arial" w:eastAsia="Calibri" w:hAnsi="Arial" w:cs="Arial"/>
          <w:sz w:val="18"/>
          <w:szCs w:val="18"/>
          <w:lang w:eastAsia="en-US"/>
        </w:rPr>
        <w:t>Типо</w:t>
      </w:r>
      <w:r w:rsidR="00CC33A8">
        <w:rPr>
          <w:rFonts w:ascii="Arial" w:eastAsia="Calibri" w:hAnsi="Arial" w:cs="Arial"/>
          <w:sz w:val="18"/>
          <w:szCs w:val="18"/>
          <w:lang w:eastAsia="en-US"/>
        </w:rPr>
        <w:t>во</w:t>
      </w:r>
      <w:r w:rsidRPr="00907BEF">
        <w:rPr>
          <w:rFonts w:ascii="Arial" w:eastAsia="Calibri" w:hAnsi="Arial" w:cs="Arial"/>
          <w:sz w:val="18"/>
          <w:szCs w:val="18"/>
          <w:lang w:eastAsia="en-US"/>
        </w:rPr>
        <w:t xml:space="preserve">е расположение </w:t>
      </w:r>
      <w:r w:rsidR="00971268">
        <w:rPr>
          <w:rFonts w:ascii="Arial" w:eastAsia="Calibri" w:hAnsi="Arial" w:cs="Arial"/>
          <w:sz w:val="18"/>
          <w:szCs w:val="18"/>
          <w:lang w:eastAsia="en-US"/>
        </w:rPr>
        <w:t xml:space="preserve">рабочего </w:t>
      </w:r>
      <w:r w:rsidRPr="00907BEF">
        <w:rPr>
          <w:rFonts w:ascii="Arial" w:eastAsia="Calibri" w:hAnsi="Arial" w:cs="Arial"/>
          <w:sz w:val="18"/>
          <w:szCs w:val="18"/>
          <w:lang w:eastAsia="en-US"/>
        </w:rPr>
        <w:t xml:space="preserve">оборудования, защищенного </w:t>
      </w:r>
      <w:r w:rsidR="0085605F" w:rsidRPr="00971268">
        <w:rPr>
          <w:rFonts w:ascii="Arial" w:eastAsia="Calibri" w:hAnsi="Arial" w:cs="Arial"/>
          <w:sz w:val="18"/>
          <w:szCs w:val="18"/>
          <w:lang w:eastAsia="en-US"/>
        </w:rPr>
        <w:t>лотками</w:t>
      </w:r>
      <w:r w:rsidR="0085605F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907BEF">
        <w:rPr>
          <w:rFonts w:ascii="Arial" w:eastAsia="Calibri" w:hAnsi="Arial" w:cs="Arial"/>
          <w:sz w:val="18"/>
          <w:szCs w:val="18"/>
          <w:lang w:eastAsia="en-US"/>
        </w:rPr>
        <w:t xml:space="preserve">для сбора </w:t>
      </w:r>
      <w:r w:rsidR="00CC33A8">
        <w:rPr>
          <w:rFonts w:ascii="Arial" w:eastAsia="Calibri" w:hAnsi="Arial" w:cs="Arial"/>
          <w:sz w:val="18"/>
          <w:szCs w:val="18"/>
          <w:lang w:eastAsia="en-US"/>
        </w:rPr>
        <w:br/>
      </w:r>
      <w:r w:rsidRPr="00907BEF">
        <w:rPr>
          <w:rFonts w:ascii="Arial" w:eastAsia="Calibri" w:hAnsi="Arial" w:cs="Arial"/>
          <w:sz w:val="18"/>
          <w:szCs w:val="18"/>
          <w:lang w:eastAsia="en-US"/>
        </w:rPr>
        <w:t>жидкостей, показано на рисунке 3.</w:t>
      </w:r>
    </w:p>
    <w:p w:rsidR="00907BEF" w:rsidRPr="00907BEF" w:rsidRDefault="00907BEF" w:rsidP="00907BEF">
      <w:pPr>
        <w:ind w:firstLine="567"/>
        <w:rPr>
          <w:rFonts w:ascii="Arial" w:eastAsia="Calibri" w:hAnsi="Arial" w:cs="Arial"/>
          <w:spacing w:val="20"/>
          <w:sz w:val="6"/>
          <w:szCs w:val="6"/>
          <w:lang w:eastAsia="en-US"/>
        </w:rPr>
      </w:pPr>
    </w:p>
    <w:p w:rsidR="00CF6C8E" w:rsidRPr="00971268" w:rsidRDefault="00907BEF" w:rsidP="00B1249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В </w:t>
      </w:r>
      <w:r w:rsidR="000E6712" w:rsidRPr="00CF6C8E">
        <w:rPr>
          <w:rFonts w:ascii="Arial" w:hAnsi="Arial" w:cs="Arial"/>
        </w:rPr>
        <w:t xml:space="preserve">тех случаях, когда </w:t>
      </w:r>
      <w:r w:rsidR="0085605F" w:rsidRPr="00971268">
        <w:rPr>
          <w:rFonts w:ascii="Arial" w:hAnsi="Arial" w:cs="Arial"/>
        </w:rPr>
        <w:t xml:space="preserve">лотки </w:t>
      </w:r>
      <w:r w:rsidRPr="00971268">
        <w:rPr>
          <w:rFonts w:ascii="Arial" w:hAnsi="Arial" w:cs="Arial"/>
        </w:rPr>
        <w:t>д</w:t>
      </w:r>
      <w:r w:rsidRPr="00CF6C8E">
        <w:rPr>
          <w:rFonts w:ascii="Arial" w:hAnsi="Arial" w:cs="Arial"/>
        </w:rPr>
        <w:t xml:space="preserve">ля сбора жидкостей </w:t>
      </w:r>
      <w:r w:rsidR="000E6712" w:rsidRPr="00CF6C8E">
        <w:rPr>
          <w:rFonts w:ascii="Arial" w:hAnsi="Arial" w:cs="Arial"/>
        </w:rPr>
        <w:t xml:space="preserve">используют </w:t>
      </w:r>
      <w:r w:rsidRPr="00CF6C8E">
        <w:rPr>
          <w:rFonts w:ascii="Arial" w:hAnsi="Arial" w:cs="Arial"/>
        </w:rPr>
        <w:t xml:space="preserve">для защиты </w:t>
      </w:r>
      <w:r w:rsidR="00971268">
        <w:rPr>
          <w:rFonts w:ascii="Arial" w:hAnsi="Arial" w:cs="Arial"/>
        </w:rPr>
        <w:t xml:space="preserve">рабочего </w:t>
      </w:r>
      <w:r w:rsidR="00B1249C">
        <w:rPr>
          <w:rFonts w:ascii="Arial" w:hAnsi="Arial" w:cs="Arial"/>
        </w:rPr>
        <w:t>о</w:t>
      </w:r>
      <w:r w:rsidRPr="00CF6C8E">
        <w:rPr>
          <w:rFonts w:ascii="Arial" w:hAnsi="Arial" w:cs="Arial"/>
        </w:rPr>
        <w:t>борудования</w:t>
      </w:r>
      <w:r w:rsidR="00B1249C">
        <w:rPr>
          <w:rFonts w:ascii="Arial" w:hAnsi="Arial" w:cs="Arial"/>
        </w:rPr>
        <w:t xml:space="preserve">, </w:t>
      </w:r>
      <w:r w:rsidR="00B1249C" w:rsidRPr="00971268">
        <w:rPr>
          <w:rFonts w:ascii="Arial" w:hAnsi="Arial" w:cs="Arial"/>
        </w:rPr>
        <w:t>то</w:t>
      </w:r>
      <w:r w:rsidRPr="00971268">
        <w:rPr>
          <w:rFonts w:ascii="Arial" w:hAnsi="Arial" w:cs="Arial"/>
        </w:rPr>
        <w:t>:</w:t>
      </w:r>
    </w:p>
    <w:p w:rsidR="00B1249C" w:rsidRPr="00CF6C8E" w:rsidRDefault="00907BEF" w:rsidP="00B1249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163FE9">
        <w:rPr>
          <w:rFonts w:ascii="Arial" w:hAnsi="Arial" w:cs="Arial"/>
        </w:rPr>
        <w:t xml:space="preserve">а) </w:t>
      </w:r>
      <w:r w:rsidR="00CC33A8">
        <w:rPr>
          <w:rFonts w:ascii="Arial" w:hAnsi="Arial" w:cs="Arial"/>
        </w:rPr>
        <w:t>расстояние по вертикали</w:t>
      </w:r>
      <w:r w:rsidR="00163FE9">
        <w:rPr>
          <w:rFonts w:ascii="Arial" w:hAnsi="Arial" w:cs="Arial"/>
        </w:rPr>
        <w:t xml:space="preserve"> от </w:t>
      </w:r>
      <w:r w:rsidR="009A6821">
        <w:rPr>
          <w:rFonts w:ascii="Arial" w:hAnsi="Arial" w:cs="Arial"/>
        </w:rPr>
        <w:t xml:space="preserve">лотка для сбора жидкостей до самого высокого </w:t>
      </w:r>
      <w:r w:rsidRPr="00163FE9">
        <w:rPr>
          <w:rFonts w:ascii="Arial" w:hAnsi="Arial" w:cs="Arial"/>
        </w:rPr>
        <w:t xml:space="preserve">элемента </w:t>
      </w:r>
      <w:r w:rsidR="00971268" w:rsidRPr="00163FE9">
        <w:rPr>
          <w:rFonts w:ascii="Arial" w:hAnsi="Arial" w:cs="Arial"/>
        </w:rPr>
        <w:t xml:space="preserve">рабочего </w:t>
      </w:r>
      <w:r w:rsidRPr="00163FE9">
        <w:rPr>
          <w:rFonts w:ascii="Arial" w:hAnsi="Arial" w:cs="Arial"/>
        </w:rPr>
        <w:t xml:space="preserve">оборудования </w:t>
      </w:r>
      <w:r w:rsidR="00163FE9">
        <w:rPr>
          <w:rFonts w:ascii="Arial" w:hAnsi="Arial" w:cs="Arial"/>
        </w:rPr>
        <w:t>должн</w:t>
      </w:r>
      <w:r w:rsidR="00CC33A8">
        <w:rPr>
          <w:rFonts w:ascii="Arial" w:hAnsi="Arial" w:cs="Arial"/>
        </w:rPr>
        <w:t>о</w:t>
      </w:r>
      <w:r w:rsidR="00163FE9" w:rsidRPr="00163FE9">
        <w:rPr>
          <w:rFonts w:ascii="Arial" w:hAnsi="Arial" w:cs="Arial"/>
        </w:rPr>
        <w:t xml:space="preserve"> </w:t>
      </w:r>
      <w:r w:rsidR="009A6821">
        <w:rPr>
          <w:rFonts w:ascii="Arial" w:hAnsi="Arial" w:cs="Arial"/>
        </w:rPr>
        <w:t>быть</w:t>
      </w:r>
      <w:r w:rsidR="00163FE9">
        <w:rPr>
          <w:rFonts w:ascii="Arial" w:hAnsi="Arial" w:cs="Arial"/>
        </w:rPr>
        <w:t xml:space="preserve"> </w:t>
      </w:r>
      <w:r w:rsidR="00D45500">
        <w:rPr>
          <w:rFonts w:ascii="Arial" w:hAnsi="Arial" w:cs="Arial"/>
        </w:rPr>
        <w:t xml:space="preserve">не менее </w:t>
      </w:r>
      <w:r w:rsidRPr="00163FE9">
        <w:rPr>
          <w:rFonts w:ascii="Arial" w:hAnsi="Arial" w:cs="Arial"/>
        </w:rPr>
        <w:t>30 мм;</w:t>
      </w:r>
    </w:p>
    <w:p w:rsidR="00B1249C" w:rsidRPr="000B2DB5" w:rsidRDefault="00907BEF" w:rsidP="000B2DB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b) </w:t>
      </w:r>
      <w:r w:rsidR="00CC33A8">
        <w:rPr>
          <w:rFonts w:ascii="Arial" w:hAnsi="Arial" w:cs="Arial"/>
        </w:rPr>
        <w:t>лотки</w:t>
      </w:r>
      <w:r w:rsidRPr="00CF6C8E">
        <w:rPr>
          <w:rFonts w:ascii="Arial" w:hAnsi="Arial" w:cs="Arial"/>
        </w:rPr>
        <w:t xml:space="preserve"> должны полностью охватывать все </w:t>
      </w:r>
      <w:r w:rsidR="009D2052" w:rsidRPr="00CF6C8E">
        <w:rPr>
          <w:rFonts w:ascii="Arial" w:hAnsi="Arial" w:cs="Arial"/>
        </w:rPr>
        <w:t xml:space="preserve">компоненты </w:t>
      </w:r>
      <w:r w:rsidR="00971268">
        <w:rPr>
          <w:rFonts w:ascii="Arial" w:hAnsi="Arial" w:cs="Arial"/>
        </w:rPr>
        <w:t xml:space="preserve">рабочего </w:t>
      </w:r>
      <w:r w:rsidRPr="00CF6C8E">
        <w:rPr>
          <w:rFonts w:ascii="Arial" w:hAnsi="Arial" w:cs="Arial"/>
        </w:rPr>
        <w:t xml:space="preserve">оборудования с минимальным боковым зазором 30 мм между </w:t>
      </w:r>
      <w:r w:rsidR="0085605F" w:rsidRPr="00971268">
        <w:rPr>
          <w:rFonts w:ascii="Arial" w:hAnsi="Arial" w:cs="Arial"/>
        </w:rPr>
        <w:t>лотком</w:t>
      </w:r>
      <w:r w:rsidRPr="00CF6C8E">
        <w:rPr>
          <w:rFonts w:ascii="Arial" w:hAnsi="Arial" w:cs="Arial"/>
        </w:rPr>
        <w:t xml:space="preserve"> для сбора жидкостей и защищаемым оборудованием;</w:t>
      </w:r>
    </w:p>
    <w:p w:rsidR="00B1249C" w:rsidRPr="001855D3" w:rsidRDefault="00907BEF" w:rsidP="000B2DB5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c) если используются </w:t>
      </w:r>
      <w:r w:rsidR="0085605F" w:rsidRPr="00971268">
        <w:rPr>
          <w:rFonts w:ascii="Arial" w:hAnsi="Arial" w:cs="Arial"/>
        </w:rPr>
        <w:t>лотки</w:t>
      </w:r>
      <w:r w:rsidRPr="00971268">
        <w:rPr>
          <w:rFonts w:ascii="Arial" w:hAnsi="Arial" w:cs="Arial"/>
        </w:rPr>
        <w:t xml:space="preserve"> д</w:t>
      </w:r>
      <w:r w:rsidRPr="00CF6C8E">
        <w:rPr>
          <w:rFonts w:ascii="Arial" w:hAnsi="Arial" w:cs="Arial"/>
        </w:rPr>
        <w:t xml:space="preserve">ля сбора жидкостей без крышек, </w:t>
      </w:r>
      <w:r w:rsidR="00B1249C" w:rsidRPr="00626156">
        <w:rPr>
          <w:rFonts w:ascii="Arial" w:hAnsi="Arial" w:cs="Arial"/>
        </w:rPr>
        <w:t>то</w:t>
      </w:r>
      <w:r w:rsidR="00B1249C">
        <w:rPr>
          <w:rFonts w:ascii="Arial" w:hAnsi="Arial" w:cs="Arial"/>
        </w:rPr>
        <w:t xml:space="preserve"> </w:t>
      </w:r>
      <w:r w:rsidRPr="00CF6C8E">
        <w:rPr>
          <w:rFonts w:ascii="Arial" w:hAnsi="Arial" w:cs="Arial"/>
        </w:rPr>
        <w:t xml:space="preserve">верхняя кромка </w:t>
      </w:r>
      <w:r w:rsidR="0085605F" w:rsidRPr="001855D3">
        <w:rPr>
          <w:rFonts w:ascii="Arial" w:hAnsi="Arial" w:cs="Arial"/>
        </w:rPr>
        <w:t>лотка</w:t>
      </w:r>
      <w:r w:rsidR="0085605F" w:rsidRPr="00CF6C8E">
        <w:rPr>
          <w:rFonts w:ascii="Arial" w:hAnsi="Arial" w:cs="Arial"/>
        </w:rPr>
        <w:t xml:space="preserve"> </w:t>
      </w:r>
      <w:r w:rsidRPr="00CF6C8E">
        <w:rPr>
          <w:rFonts w:ascii="Arial" w:hAnsi="Arial" w:cs="Arial"/>
        </w:rPr>
        <w:t xml:space="preserve">должна </w:t>
      </w:r>
      <w:r w:rsidR="006B2FD8" w:rsidRPr="001855D3">
        <w:rPr>
          <w:rFonts w:ascii="Arial" w:hAnsi="Arial" w:cs="Arial"/>
        </w:rPr>
        <w:t xml:space="preserve">иметь отбортовку </w:t>
      </w:r>
      <w:r w:rsidR="000B2DB5" w:rsidRPr="001855D3">
        <w:rPr>
          <w:rFonts w:ascii="Arial" w:hAnsi="Arial" w:cs="Arial"/>
        </w:rPr>
        <w:t>со следующими параметрами:</w:t>
      </w:r>
      <w:r w:rsidRPr="001855D3">
        <w:rPr>
          <w:rFonts w:ascii="Arial" w:hAnsi="Arial" w:cs="Arial"/>
        </w:rPr>
        <w:t xml:space="preserve"> </w:t>
      </w:r>
      <w:r w:rsidRPr="00CF6C8E">
        <w:rPr>
          <w:rFonts w:ascii="Arial" w:hAnsi="Arial" w:cs="Arial"/>
        </w:rPr>
        <w:t>не менее 30 мм (</w:t>
      </w:r>
      <w:r w:rsidR="00D93AAB" w:rsidRPr="00CF6C8E">
        <w:rPr>
          <w:rFonts w:ascii="Arial" w:hAnsi="Arial" w:cs="Arial"/>
        </w:rPr>
        <w:t xml:space="preserve">по </w:t>
      </w:r>
      <w:r w:rsidRPr="00CF6C8E">
        <w:rPr>
          <w:rFonts w:ascii="Arial" w:hAnsi="Arial" w:cs="Arial"/>
        </w:rPr>
        <w:t>горизонтал</w:t>
      </w:r>
      <w:r w:rsidR="00D93AAB" w:rsidRPr="00CF6C8E">
        <w:rPr>
          <w:rFonts w:ascii="Arial" w:hAnsi="Arial" w:cs="Arial"/>
        </w:rPr>
        <w:t>и</w:t>
      </w:r>
      <w:r w:rsidRPr="00CF6C8E">
        <w:rPr>
          <w:rFonts w:ascii="Arial" w:hAnsi="Arial" w:cs="Arial"/>
        </w:rPr>
        <w:t>) и 20 мм (вертикально вниз);</w:t>
      </w:r>
    </w:p>
    <w:p w:rsidR="00907BEF" w:rsidRPr="00CF6C8E" w:rsidRDefault="00907BEF" w:rsidP="00AD2E8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d) если используются </w:t>
      </w:r>
      <w:r w:rsidR="0085605F" w:rsidRPr="00261F4A">
        <w:rPr>
          <w:rFonts w:ascii="Arial" w:hAnsi="Arial" w:cs="Arial"/>
        </w:rPr>
        <w:t>лотки</w:t>
      </w:r>
      <w:r w:rsidRPr="00CF6C8E">
        <w:rPr>
          <w:rFonts w:ascii="Arial" w:hAnsi="Arial" w:cs="Arial"/>
        </w:rPr>
        <w:t xml:space="preserve"> для сбора жидкостей с крышками, </w:t>
      </w:r>
      <w:r w:rsidR="006B2FD8" w:rsidRPr="00261F4A">
        <w:rPr>
          <w:rFonts w:ascii="Arial" w:hAnsi="Arial" w:cs="Arial"/>
        </w:rPr>
        <w:t xml:space="preserve">то </w:t>
      </w:r>
      <w:r w:rsidRPr="00261F4A">
        <w:rPr>
          <w:rFonts w:ascii="Arial" w:hAnsi="Arial" w:cs="Arial"/>
        </w:rPr>
        <w:t xml:space="preserve">верхняя кромка </w:t>
      </w:r>
      <w:r w:rsidR="0085605F" w:rsidRPr="00261F4A">
        <w:rPr>
          <w:rFonts w:ascii="Arial" w:hAnsi="Arial" w:cs="Arial"/>
        </w:rPr>
        <w:t>лотка</w:t>
      </w:r>
      <w:r w:rsidR="0085605F" w:rsidRPr="00CF6C8E">
        <w:rPr>
          <w:rFonts w:ascii="Arial" w:hAnsi="Arial" w:cs="Arial"/>
        </w:rPr>
        <w:t xml:space="preserve"> </w:t>
      </w:r>
      <w:r w:rsidRPr="00CF6C8E">
        <w:rPr>
          <w:rFonts w:ascii="Arial" w:hAnsi="Arial" w:cs="Arial"/>
        </w:rPr>
        <w:t>должн</w:t>
      </w:r>
      <w:r w:rsidR="0085605F" w:rsidRPr="00CF6C8E">
        <w:rPr>
          <w:rFonts w:ascii="Arial" w:hAnsi="Arial" w:cs="Arial"/>
        </w:rPr>
        <w:t>а</w:t>
      </w:r>
      <w:r w:rsidRPr="00CF6C8E">
        <w:rPr>
          <w:rFonts w:ascii="Arial" w:hAnsi="Arial" w:cs="Arial"/>
        </w:rPr>
        <w:t xml:space="preserve"> </w:t>
      </w:r>
      <w:r w:rsidR="000B2DB5" w:rsidRPr="00261F4A">
        <w:rPr>
          <w:rFonts w:ascii="Arial" w:hAnsi="Arial" w:cs="Arial"/>
        </w:rPr>
        <w:t xml:space="preserve">иметь отбортовку со следующими параметрами: </w:t>
      </w:r>
      <w:r w:rsidRPr="00CF6C8E">
        <w:rPr>
          <w:rFonts w:ascii="Arial" w:hAnsi="Arial" w:cs="Arial"/>
        </w:rPr>
        <w:t>не менее 20 мм (</w:t>
      </w:r>
      <w:r w:rsidR="00D93AAB" w:rsidRPr="00CF6C8E">
        <w:rPr>
          <w:rFonts w:ascii="Arial" w:hAnsi="Arial" w:cs="Arial"/>
        </w:rPr>
        <w:t xml:space="preserve">по </w:t>
      </w:r>
      <w:r w:rsidRPr="00CF6C8E">
        <w:rPr>
          <w:rFonts w:ascii="Arial" w:hAnsi="Arial" w:cs="Arial"/>
        </w:rPr>
        <w:t>горизонтал</w:t>
      </w:r>
      <w:r w:rsidR="00D93AAB" w:rsidRPr="00CF6C8E">
        <w:rPr>
          <w:rFonts w:ascii="Arial" w:hAnsi="Arial" w:cs="Arial"/>
        </w:rPr>
        <w:t>и</w:t>
      </w:r>
      <w:r w:rsidRPr="00CF6C8E">
        <w:rPr>
          <w:rFonts w:ascii="Arial" w:hAnsi="Arial" w:cs="Arial"/>
        </w:rPr>
        <w:t xml:space="preserve">) и 20 мм </w:t>
      </w:r>
      <w:r w:rsidR="00261F4A">
        <w:rPr>
          <w:rFonts w:ascii="Arial" w:hAnsi="Arial" w:cs="Arial"/>
        </w:rPr>
        <w:br/>
      </w:r>
      <w:r w:rsidRPr="00CF6C8E">
        <w:rPr>
          <w:rFonts w:ascii="Arial" w:hAnsi="Arial" w:cs="Arial"/>
        </w:rPr>
        <w:t>(</w:t>
      </w:r>
      <w:r w:rsidR="00D93AAB" w:rsidRPr="00CF6C8E">
        <w:rPr>
          <w:rFonts w:ascii="Arial" w:hAnsi="Arial" w:cs="Arial"/>
        </w:rPr>
        <w:t xml:space="preserve">по </w:t>
      </w:r>
      <w:r w:rsidRPr="00CF6C8E">
        <w:rPr>
          <w:rFonts w:ascii="Arial" w:hAnsi="Arial" w:cs="Arial"/>
        </w:rPr>
        <w:t>вертикал</w:t>
      </w:r>
      <w:r w:rsidR="00D93AAB" w:rsidRPr="00CF6C8E">
        <w:rPr>
          <w:rFonts w:ascii="Arial" w:hAnsi="Arial" w:cs="Arial"/>
        </w:rPr>
        <w:t>и вниз</w:t>
      </w:r>
      <w:r w:rsidRPr="00CF6C8E">
        <w:rPr>
          <w:rFonts w:ascii="Arial" w:hAnsi="Arial" w:cs="Arial"/>
        </w:rPr>
        <w:t>);</w:t>
      </w:r>
    </w:p>
    <w:p w:rsidR="00907BEF" w:rsidRPr="00CF6C8E" w:rsidRDefault="00907BEF" w:rsidP="00AD2E8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e) наружный диаметр не должен превышать 900 мм или, если </w:t>
      </w:r>
      <w:r w:rsidR="00CC33A8">
        <w:rPr>
          <w:rFonts w:ascii="Arial" w:hAnsi="Arial" w:cs="Arial"/>
        </w:rPr>
        <w:t>лоток</w:t>
      </w:r>
      <w:r w:rsidRPr="00CF6C8E">
        <w:rPr>
          <w:rFonts w:ascii="Arial" w:hAnsi="Arial" w:cs="Arial"/>
        </w:rPr>
        <w:t xml:space="preserve"> прямоугольный, его ширина не должна превышать 900 мм, а длина не должна превышать 1 500 мм;</w:t>
      </w:r>
    </w:p>
    <w:p w:rsidR="00907BEF" w:rsidRPr="00CF6C8E" w:rsidRDefault="00907BEF" w:rsidP="00AD2E80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>f) толщина стенки должна быть не менее:</w:t>
      </w:r>
    </w:p>
    <w:p w:rsidR="00907BEF" w:rsidRPr="00CF6C8E" w:rsidRDefault="00E616B5" w:rsidP="00E616B5">
      <w:pPr>
        <w:numPr>
          <w:ilvl w:val="1"/>
          <w:numId w:val="0"/>
        </w:numPr>
        <w:ind w:firstLine="709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1) для </w:t>
      </w:r>
      <w:r w:rsidRPr="00261F4A">
        <w:rPr>
          <w:rFonts w:ascii="Arial" w:hAnsi="Arial" w:cs="Arial"/>
        </w:rPr>
        <w:t>лотков</w:t>
      </w:r>
      <w:r w:rsidRPr="00CF6C8E">
        <w:rPr>
          <w:rFonts w:ascii="Arial" w:hAnsi="Arial" w:cs="Arial"/>
        </w:rPr>
        <w:t xml:space="preserve"> </w:t>
      </w:r>
      <w:r w:rsidR="00907BEF" w:rsidRPr="00CF6C8E">
        <w:rPr>
          <w:rFonts w:ascii="Arial" w:hAnsi="Arial" w:cs="Arial"/>
        </w:rPr>
        <w:t>для сбора</w:t>
      </w:r>
      <w:r w:rsidR="000B2DB5" w:rsidRPr="000B2DB5">
        <w:rPr>
          <w:rFonts w:ascii="Arial" w:hAnsi="Arial" w:cs="Arial"/>
        </w:rPr>
        <w:t xml:space="preserve"> </w:t>
      </w:r>
      <w:r w:rsidR="00907BEF" w:rsidRPr="00CF6C8E">
        <w:rPr>
          <w:rFonts w:ascii="Arial" w:hAnsi="Arial" w:cs="Arial"/>
        </w:rPr>
        <w:t>жидкостей:</w:t>
      </w:r>
    </w:p>
    <w:p w:rsidR="00907BEF" w:rsidRPr="00CF6C8E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CF6C8E">
        <w:rPr>
          <w:rFonts w:ascii="Arial" w:hAnsi="Arial" w:cs="Arial"/>
        </w:rPr>
        <w:t xml:space="preserve">i) 4 мм </w:t>
      </w:r>
      <w:r w:rsidR="00233750">
        <w:rPr>
          <w:rFonts w:ascii="Arial" w:hAnsi="Arial" w:cs="Arial"/>
        </w:rPr>
        <w:t xml:space="preserve">– </w:t>
      </w:r>
      <w:r w:rsidRPr="00CF6C8E">
        <w:rPr>
          <w:rFonts w:ascii="Arial" w:hAnsi="Arial" w:cs="Arial"/>
        </w:rPr>
        <w:t>для мягкой стали;</w:t>
      </w:r>
    </w:p>
    <w:p w:rsidR="00907BEF" w:rsidRPr="00261F4A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0B2DB5">
        <w:rPr>
          <w:rFonts w:ascii="Arial" w:hAnsi="Arial" w:cs="Arial"/>
        </w:rPr>
        <w:t xml:space="preserve">ii) 2,5 мм </w:t>
      </w:r>
      <w:r w:rsidR="000B2DB5" w:rsidRPr="00261F4A">
        <w:rPr>
          <w:rFonts w:ascii="Arial" w:hAnsi="Arial" w:cs="Arial"/>
        </w:rPr>
        <w:t xml:space="preserve">– </w:t>
      </w:r>
      <w:r w:rsidRPr="00261F4A">
        <w:rPr>
          <w:rFonts w:ascii="Arial" w:hAnsi="Arial" w:cs="Arial"/>
        </w:rPr>
        <w:t>для аустенитной стали;</w:t>
      </w:r>
    </w:p>
    <w:p w:rsidR="00907BEF" w:rsidRPr="00261F4A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>iii) 3 мм</w:t>
      </w:r>
      <w:r w:rsidR="000B2DB5" w:rsidRPr="00261F4A">
        <w:rPr>
          <w:rFonts w:ascii="Arial" w:hAnsi="Arial" w:cs="Arial"/>
        </w:rPr>
        <w:t xml:space="preserve"> –</w:t>
      </w:r>
      <w:r w:rsidRPr="00261F4A">
        <w:rPr>
          <w:rFonts w:ascii="Arial" w:hAnsi="Arial" w:cs="Arial"/>
        </w:rPr>
        <w:t xml:space="preserve"> для аустенитно-ферритной стали;</w:t>
      </w:r>
    </w:p>
    <w:p w:rsidR="00907BEF" w:rsidRPr="00261F4A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 xml:space="preserve">iv) 6 мм </w:t>
      </w:r>
      <w:r w:rsidR="000B2DB5" w:rsidRPr="00261F4A">
        <w:rPr>
          <w:rFonts w:ascii="Arial" w:hAnsi="Arial" w:cs="Arial"/>
        </w:rPr>
        <w:t xml:space="preserve">– </w:t>
      </w:r>
      <w:r w:rsidRPr="00261F4A">
        <w:rPr>
          <w:rFonts w:ascii="Arial" w:hAnsi="Arial" w:cs="Arial"/>
        </w:rPr>
        <w:t>для алюминиевого сплава.</w:t>
      </w:r>
    </w:p>
    <w:p w:rsidR="00907BEF" w:rsidRPr="00261F4A" w:rsidRDefault="00907BEF" w:rsidP="00E616B5">
      <w:pPr>
        <w:numPr>
          <w:ilvl w:val="1"/>
          <w:numId w:val="0"/>
        </w:numPr>
        <w:ind w:firstLine="709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>2) для защитных крышек:</w:t>
      </w:r>
    </w:p>
    <w:p w:rsidR="00907BEF" w:rsidRPr="00261F4A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 xml:space="preserve">i) 1,5 мм </w:t>
      </w:r>
      <w:r w:rsidR="000B2DB5" w:rsidRPr="00261F4A">
        <w:rPr>
          <w:rFonts w:ascii="Arial" w:hAnsi="Arial" w:cs="Arial"/>
        </w:rPr>
        <w:t xml:space="preserve">– </w:t>
      </w:r>
      <w:r w:rsidRPr="00261F4A">
        <w:rPr>
          <w:rFonts w:ascii="Arial" w:hAnsi="Arial" w:cs="Arial"/>
        </w:rPr>
        <w:t>для аустенитной стали;</w:t>
      </w:r>
    </w:p>
    <w:p w:rsidR="00907BEF" w:rsidRPr="00261F4A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 xml:space="preserve">ii) 2 мм </w:t>
      </w:r>
      <w:r w:rsidR="000B2DB5" w:rsidRPr="00261F4A">
        <w:rPr>
          <w:rFonts w:ascii="Arial" w:hAnsi="Arial" w:cs="Arial"/>
        </w:rPr>
        <w:t xml:space="preserve">– </w:t>
      </w:r>
      <w:r w:rsidRPr="00261F4A">
        <w:rPr>
          <w:rFonts w:ascii="Arial" w:hAnsi="Arial" w:cs="Arial"/>
        </w:rPr>
        <w:t>для другой стали;</w:t>
      </w:r>
    </w:p>
    <w:p w:rsidR="001E02D9" w:rsidRDefault="00907BEF" w:rsidP="00E616B5">
      <w:pPr>
        <w:numPr>
          <w:ilvl w:val="1"/>
          <w:numId w:val="0"/>
        </w:numPr>
        <w:ind w:firstLine="851"/>
        <w:jc w:val="both"/>
        <w:rPr>
          <w:rFonts w:ascii="Arial" w:hAnsi="Arial" w:cs="Arial"/>
        </w:rPr>
      </w:pPr>
      <w:r w:rsidRPr="00261F4A">
        <w:rPr>
          <w:rFonts w:ascii="Arial" w:hAnsi="Arial" w:cs="Arial"/>
        </w:rPr>
        <w:t xml:space="preserve">iii) 3 мм </w:t>
      </w:r>
      <w:r w:rsidR="000B2DB5" w:rsidRPr="00261F4A">
        <w:rPr>
          <w:rFonts w:ascii="Arial" w:hAnsi="Arial" w:cs="Arial"/>
        </w:rPr>
        <w:t>–</w:t>
      </w:r>
      <w:r w:rsidR="000B2DB5" w:rsidRPr="000B2DB5">
        <w:rPr>
          <w:rFonts w:ascii="Arial" w:hAnsi="Arial" w:cs="Arial"/>
        </w:rPr>
        <w:t xml:space="preserve"> </w:t>
      </w:r>
      <w:r w:rsidRPr="000B2DB5">
        <w:rPr>
          <w:rFonts w:ascii="Arial" w:hAnsi="Arial" w:cs="Arial"/>
        </w:rPr>
        <w:t>для алюминиевого сплава.</w:t>
      </w:r>
    </w:p>
    <w:p w:rsidR="00634598" w:rsidRDefault="00634598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634598" w:rsidRDefault="00634598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634598" w:rsidRDefault="00634598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1E4CEC" w:rsidRDefault="001E4CEC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1E4CEC" w:rsidRDefault="001E4CEC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1E4CEC" w:rsidRDefault="001E4CEC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1E4CEC" w:rsidRDefault="001E4CEC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1E4CEC" w:rsidRDefault="001E4CEC" w:rsidP="003D6C99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3D6C99" w:rsidRPr="0055255A" w:rsidRDefault="003D6C99" w:rsidP="003D6C99">
      <w:pPr>
        <w:numPr>
          <w:ilvl w:val="1"/>
          <w:numId w:val="0"/>
        </w:numPr>
        <w:ind w:firstLine="567"/>
        <w:jc w:val="right"/>
        <w:rPr>
          <w:rFonts w:ascii="Arial" w:hAnsi="Arial" w:cs="Arial"/>
        </w:rPr>
      </w:pPr>
      <w:r w:rsidRPr="0055255A">
        <w:rPr>
          <w:rFonts w:ascii="Arial" w:eastAsia="Calibri" w:hAnsi="Arial" w:cs="Arial"/>
          <w:lang w:eastAsia="en-US"/>
        </w:rPr>
        <w:lastRenderedPageBreak/>
        <w:t>Размеры в миллиметрах</w:t>
      </w:r>
    </w:p>
    <w:p w:rsidR="00C4067D" w:rsidRDefault="00833FDF" w:rsidP="00EB3639">
      <w:pPr>
        <w:widowControl w:val="0"/>
        <w:autoSpaceDE w:val="0"/>
        <w:autoSpaceDN w:val="0"/>
        <w:adjustRightInd w:val="0"/>
        <w:spacing w:before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48125" cy="23050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CD" w:rsidRPr="0062514A" w:rsidRDefault="00E94FCD" w:rsidP="001104FC">
      <w:pPr>
        <w:ind w:firstLine="567"/>
        <w:jc w:val="both"/>
        <w:rPr>
          <w:rFonts w:ascii="Arial" w:hAnsi="Arial" w:cs="Arial"/>
          <w:sz w:val="12"/>
          <w:szCs w:val="12"/>
        </w:rPr>
      </w:pPr>
    </w:p>
    <w:p w:rsidR="003D6C99" w:rsidRPr="003D6C99" w:rsidRDefault="003D6C99" w:rsidP="003D6C99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3D6C99">
        <w:rPr>
          <w:rFonts w:ascii="Arial" w:eastAsia="Calibri" w:hAnsi="Arial" w:cs="Arial"/>
          <w:sz w:val="18"/>
          <w:szCs w:val="18"/>
          <w:lang w:eastAsia="en-US"/>
        </w:rPr>
        <w:t xml:space="preserve">1 </w:t>
      </w:r>
      <w:r w:rsidR="0008693D"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>ширина, диаметр</w:t>
      </w:r>
      <w:r w:rsidR="0008693D">
        <w:rPr>
          <w:rFonts w:ascii="Arial" w:eastAsia="Calibri" w:hAnsi="Arial" w:cs="Arial"/>
          <w:sz w:val="18"/>
          <w:szCs w:val="18"/>
          <w:lang w:eastAsia="en-US"/>
        </w:rPr>
        <w:t xml:space="preserve"> не более 900 мм, 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>длина (если прямоугольный)</w:t>
      </w:r>
      <w:r w:rsidR="0008693D">
        <w:rPr>
          <w:rFonts w:ascii="Arial" w:eastAsia="Calibri" w:hAnsi="Arial" w:cs="Arial"/>
          <w:sz w:val="18"/>
          <w:szCs w:val="18"/>
          <w:lang w:eastAsia="en-US"/>
        </w:rPr>
        <w:t xml:space="preserve"> не более 1 500 мм</w:t>
      </w:r>
      <w:r w:rsidR="00AB3461" w:rsidRPr="003F0C02">
        <w:rPr>
          <w:rFonts w:ascii="Arial" w:eastAsia="Calibri" w:hAnsi="Arial" w:cs="Arial"/>
          <w:sz w:val="18"/>
          <w:szCs w:val="18"/>
          <w:lang w:eastAsia="en-US"/>
        </w:rPr>
        <w:t>;</w:t>
      </w:r>
    </w:p>
    <w:p w:rsidR="003D6C99" w:rsidRPr="002D5B3D" w:rsidRDefault="003D6C99" w:rsidP="003D6C99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2D5B3D">
        <w:rPr>
          <w:rFonts w:ascii="Arial" w:eastAsia="Calibri" w:hAnsi="Arial" w:cs="Arial"/>
          <w:sz w:val="18"/>
          <w:szCs w:val="18"/>
          <w:lang w:eastAsia="en-US"/>
        </w:rPr>
        <w:t xml:space="preserve">2 </w:t>
      </w:r>
      <w:r w:rsidR="00AB3461" w:rsidRPr="002D5B3D"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="002D5B3D">
        <w:rPr>
          <w:rFonts w:ascii="Arial" w:eastAsia="Calibri" w:hAnsi="Arial" w:cs="Arial"/>
          <w:sz w:val="18"/>
          <w:szCs w:val="18"/>
          <w:lang w:eastAsia="en-US"/>
        </w:rPr>
        <w:t>лоток</w:t>
      </w:r>
      <w:r w:rsidRPr="002D5B3D">
        <w:rPr>
          <w:rFonts w:ascii="Arial" w:eastAsia="Calibri" w:hAnsi="Arial" w:cs="Arial"/>
          <w:sz w:val="18"/>
          <w:szCs w:val="18"/>
          <w:lang w:eastAsia="en-US"/>
        </w:rPr>
        <w:t xml:space="preserve"> для сбора жидкостей с крышкой</w:t>
      </w:r>
      <w:r w:rsidR="00AB3461" w:rsidRPr="002D5B3D">
        <w:rPr>
          <w:rFonts w:ascii="Arial" w:eastAsia="Calibri" w:hAnsi="Arial" w:cs="Arial"/>
          <w:sz w:val="18"/>
          <w:szCs w:val="18"/>
          <w:lang w:eastAsia="en-US"/>
        </w:rPr>
        <w:t>;</w:t>
      </w:r>
    </w:p>
    <w:p w:rsidR="003D6C99" w:rsidRPr="003D6C99" w:rsidRDefault="003D6C99" w:rsidP="003D6C99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2D5B3D">
        <w:rPr>
          <w:rFonts w:ascii="Arial" w:eastAsia="Calibri" w:hAnsi="Arial" w:cs="Arial"/>
          <w:sz w:val="18"/>
          <w:szCs w:val="18"/>
          <w:lang w:eastAsia="en-US"/>
        </w:rPr>
        <w:t xml:space="preserve">3 </w:t>
      </w:r>
      <w:r w:rsidR="00AB3461" w:rsidRPr="002D5B3D"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="002D5B3D">
        <w:rPr>
          <w:rFonts w:ascii="Arial" w:eastAsia="Calibri" w:hAnsi="Arial" w:cs="Arial"/>
          <w:sz w:val="18"/>
          <w:szCs w:val="18"/>
          <w:lang w:eastAsia="en-US"/>
        </w:rPr>
        <w:t>лоток</w:t>
      </w:r>
      <w:r w:rsidRPr="002D5B3D">
        <w:rPr>
          <w:rFonts w:ascii="Arial" w:eastAsia="Calibri" w:hAnsi="Arial" w:cs="Arial"/>
          <w:sz w:val="18"/>
          <w:szCs w:val="18"/>
          <w:lang w:eastAsia="en-US"/>
        </w:rPr>
        <w:t xml:space="preserve"> дл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>я сбора жидкостей без крышки</w:t>
      </w:r>
    </w:p>
    <w:p w:rsidR="003D6C99" w:rsidRPr="0082692E" w:rsidRDefault="003D6C99" w:rsidP="003D6C99">
      <w:pPr>
        <w:rPr>
          <w:rFonts w:ascii="Arial" w:eastAsia="Calibri" w:hAnsi="Arial" w:cs="Arial"/>
          <w:sz w:val="16"/>
          <w:szCs w:val="16"/>
          <w:lang w:eastAsia="en-US"/>
        </w:rPr>
      </w:pPr>
    </w:p>
    <w:p w:rsidR="000B2DB5" w:rsidRPr="000B2DB5" w:rsidRDefault="003D6C99" w:rsidP="000B2DB5">
      <w:pPr>
        <w:jc w:val="center"/>
        <w:rPr>
          <w:rFonts w:ascii="Arial" w:eastAsia="Calibri" w:hAnsi="Arial" w:cs="Arial"/>
          <w:lang w:eastAsia="en-US"/>
        </w:rPr>
      </w:pPr>
      <w:r w:rsidRPr="003D6C99">
        <w:rPr>
          <w:rFonts w:ascii="Arial" w:eastAsia="Calibri" w:hAnsi="Arial" w:cs="Arial"/>
          <w:lang w:eastAsia="en-US"/>
        </w:rPr>
        <w:t>Рисунок 3 – Тип</w:t>
      </w:r>
      <w:r>
        <w:rPr>
          <w:rFonts w:ascii="Arial" w:eastAsia="Calibri" w:hAnsi="Arial" w:cs="Arial"/>
          <w:lang w:eastAsia="en-US"/>
        </w:rPr>
        <w:t>о</w:t>
      </w:r>
      <w:r w:rsidR="0008693D">
        <w:rPr>
          <w:rFonts w:ascii="Arial" w:eastAsia="Calibri" w:hAnsi="Arial" w:cs="Arial"/>
          <w:lang w:eastAsia="en-US"/>
        </w:rPr>
        <w:t>во</w:t>
      </w:r>
      <w:r>
        <w:rPr>
          <w:rFonts w:ascii="Arial" w:eastAsia="Calibri" w:hAnsi="Arial" w:cs="Arial"/>
          <w:lang w:eastAsia="en-US"/>
        </w:rPr>
        <w:t>е</w:t>
      </w:r>
      <w:r w:rsidRPr="003D6C99">
        <w:rPr>
          <w:rFonts w:ascii="Arial" w:eastAsia="Calibri" w:hAnsi="Arial" w:cs="Arial"/>
          <w:lang w:eastAsia="en-US"/>
        </w:rPr>
        <w:t xml:space="preserve"> расположение </w:t>
      </w:r>
      <w:r w:rsidR="002D5B3D">
        <w:rPr>
          <w:rFonts w:ascii="Arial" w:eastAsia="Calibri" w:hAnsi="Arial" w:cs="Arial"/>
          <w:lang w:eastAsia="en-US"/>
        </w:rPr>
        <w:t xml:space="preserve">рабочего </w:t>
      </w:r>
      <w:r w:rsidRPr="003D6C99">
        <w:rPr>
          <w:rFonts w:ascii="Arial" w:eastAsia="Calibri" w:hAnsi="Arial" w:cs="Arial"/>
          <w:lang w:eastAsia="en-US"/>
        </w:rPr>
        <w:t xml:space="preserve">оборудования, защищенного </w:t>
      </w:r>
    </w:p>
    <w:p w:rsidR="003D6C99" w:rsidRPr="003D6C99" w:rsidRDefault="002D5B3D" w:rsidP="000B2DB5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лотком</w:t>
      </w:r>
      <w:r w:rsidR="003D6C99" w:rsidRPr="003D6C99">
        <w:rPr>
          <w:rFonts w:ascii="Arial" w:eastAsia="Calibri" w:hAnsi="Arial" w:cs="Arial"/>
          <w:lang w:eastAsia="en-US"/>
        </w:rPr>
        <w:t xml:space="preserve"> для сбора жидкостей</w:t>
      </w:r>
    </w:p>
    <w:p w:rsidR="003D6C99" w:rsidRPr="003D6C99" w:rsidRDefault="003D6C99" w:rsidP="003D6C99">
      <w:pPr>
        <w:rPr>
          <w:rFonts w:ascii="Arial" w:eastAsia="Calibri" w:hAnsi="Arial" w:cs="Arial"/>
          <w:lang w:eastAsia="en-US"/>
        </w:rPr>
      </w:pPr>
    </w:p>
    <w:p w:rsidR="003D6C99" w:rsidRPr="003D6C99" w:rsidRDefault="003D6C99" w:rsidP="00EC522C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3D6C99">
        <w:rPr>
          <w:rFonts w:ascii="Arial" w:eastAsia="Calibri" w:hAnsi="Arial" w:cs="Arial"/>
          <w:b/>
          <w:sz w:val="22"/>
          <w:szCs w:val="22"/>
          <w:lang w:eastAsia="en-US"/>
        </w:rPr>
        <w:t>6.14.2.5 Дуги безопасности</w:t>
      </w:r>
    </w:p>
    <w:p w:rsidR="003D6C99" w:rsidRPr="003D6C99" w:rsidRDefault="003D6C99" w:rsidP="003D6C99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3D6C99" w:rsidRDefault="003D6C99" w:rsidP="001F067A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3D6C99">
        <w:rPr>
          <w:rFonts w:ascii="Arial" w:eastAsia="Calibri" w:hAnsi="Arial" w:cs="Arial"/>
          <w:spacing w:val="20"/>
          <w:sz w:val="18"/>
          <w:szCs w:val="18"/>
          <w:lang w:eastAsia="en-US"/>
        </w:rPr>
        <w:t>Примечание –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 xml:space="preserve"> Типо</w:t>
      </w:r>
      <w:r w:rsidR="0008693D">
        <w:rPr>
          <w:rFonts w:ascii="Arial" w:eastAsia="Calibri" w:hAnsi="Arial" w:cs="Arial"/>
          <w:sz w:val="18"/>
          <w:szCs w:val="18"/>
          <w:lang w:eastAsia="en-US"/>
        </w:rPr>
        <w:t>во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 xml:space="preserve">е расположение </w:t>
      </w:r>
      <w:r w:rsidR="002D5B3D">
        <w:rPr>
          <w:rFonts w:ascii="Arial" w:eastAsia="Calibri" w:hAnsi="Arial" w:cs="Arial"/>
          <w:sz w:val="18"/>
          <w:szCs w:val="18"/>
          <w:lang w:eastAsia="en-US"/>
        </w:rPr>
        <w:t xml:space="preserve">рабочего 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>оборудования, защищенного дугами безопасности, показано на рис</w:t>
      </w:r>
      <w:r w:rsidR="001F067A">
        <w:rPr>
          <w:rFonts w:ascii="Arial" w:eastAsia="Calibri" w:hAnsi="Arial" w:cs="Arial"/>
          <w:sz w:val="18"/>
          <w:szCs w:val="18"/>
          <w:lang w:eastAsia="en-US"/>
        </w:rPr>
        <w:t>унке</w:t>
      </w:r>
      <w:r w:rsidRPr="003D6C99">
        <w:rPr>
          <w:rFonts w:ascii="Arial" w:eastAsia="Calibri" w:hAnsi="Arial" w:cs="Arial"/>
          <w:sz w:val="18"/>
          <w:szCs w:val="18"/>
          <w:lang w:eastAsia="en-US"/>
        </w:rPr>
        <w:t xml:space="preserve"> 4.</w:t>
      </w:r>
    </w:p>
    <w:p w:rsidR="001F067A" w:rsidRPr="003D6C99" w:rsidRDefault="001F067A" w:rsidP="001F067A">
      <w:pPr>
        <w:ind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Дуги безопасности должны быть расположены </w:t>
      </w:r>
      <w:r w:rsidR="0008693D">
        <w:rPr>
          <w:rFonts w:ascii="Arial" w:hAnsi="Arial" w:cs="Arial"/>
        </w:rPr>
        <w:t xml:space="preserve">в местах расположения </w:t>
      </w:r>
      <w:r w:rsidRPr="002D5B3D">
        <w:rPr>
          <w:rFonts w:ascii="Arial" w:hAnsi="Arial" w:cs="Arial"/>
        </w:rPr>
        <w:t>у</w:t>
      </w:r>
      <w:r w:rsidR="00D91125" w:rsidRPr="002D5B3D">
        <w:rPr>
          <w:rFonts w:ascii="Arial" w:hAnsi="Arial" w:cs="Arial"/>
        </w:rPr>
        <w:t>сили</w:t>
      </w:r>
      <w:r w:rsidR="009D7DF9" w:rsidRPr="002D5B3D">
        <w:rPr>
          <w:rFonts w:ascii="Arial" w:hAnsi="Arial" w:cs="Arial"/>
        </w:rPr>
        <w:t>тельных</w:t>
      </w:r>
      <w:r w:rsidRPr="002D5B3D">
        <w:rPr>
          <w:rFonts w:ascii="Arial" w:hAnsi="Arial" w:cs="Arial"/>
        </w:rPr>
        <w:t xml:space="preserve"> элемент</w:t>
      </w:r>
      <w:r w:rsidR="0008693D">
        <w:rPr>
          <w:rFonts w:ascii="Arial" w:hAnsi="Arial" w:cs="Arial"/>
        </w:rPr>
        <w:t>ов</w:t>
      </w:r>
      <w:r w:rsidRPr="002D5B3D">
        <w:rPr>
          <w:rFonts w:ascii="Arial" w:hAnsi="Arial" w:cs="Arial"/>
        </w:rPr>
        <w:t xml:space="preserve"> корпуса, таких как пере</w:t>
      </w:r>
      <w:r w:rsidR="003A13D4">
        <w:rPr>
          <w:rFonts w:ascii="Arial" w:hAnsi="Arial" w:cs="Arial"/>
        </w:rPr>
        <w:t>городки</w:t>
      </w:r>
      <w:r w:rsidR="009D7DF9" w:rsidRPr="002D5B3D">
        <w:rPr>
          <w:rFonts w:ascii="Arial" w:hAnsi="Arial" w:cs="Arial"/>
        </w:rPr>
        <w:t xml:space="preserve"> </w:t>
      </w:r>
      <w:r w:rsidRPr="002D5B3D">
        <w:rPr>
          <w:rFonts w:ascii="Arial" w:hAnsi="Arial" w:cs="Arial"/>
        </w:rPr>
        <w:t xml:space="preserve">или </w:t>
      </w:r>
      <w:r w:rsidR="002422E0">
        <w:rPr>
          <w:rFonts w:ascii="Arial" w:hAnsi="Arial" w:cs="Arial"/>
        </w:rPr>
        <w:t>в</w:t>
      </w:r>
      <w:r w:rsidR="002422E0" w:rsidRPr="00321739">
        <w:rPr>
          <w:rFonts w:ascii="Arial" w:hAnsi="Arial" w:cs="Arial"/>
        </w:rPr>
        <w:t>олно</w:t>
      </w:r>
      <w:r w:rsidR="002422E0">
        <w:rPr>
          <w:rFonts w:ascii="Arial" w:hAnsi="Arial" w:cs="Arial"/>
        </w:rPr>
        <w:t>гасящие переборки</w:t>
      </w:r>
      <w:r w:rsidRPr="002D5B3D">
        <w:rPr>
          <w:rFonts w:ascii="Arial" w:hAnsi="Arial" w:cs="Arial"/>
        </w:rPr>
        <w:t>.</w:t>
      </w: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>Значения осевого момента сопротивления примен</w:t>
      </w:r>
      <w:r w:rsidR="006F476E" w:rsidRPr="002D5B3D">
        <w:rPr>
          <w:rFonts w:ascii="Arial" w:hAnsi="Arial" w:cs="Arial"/>
        </w:rPr>
        <w:t>яют</w:t>
      </w:r>
      <w:r w:rsidRPr="002D5B3D">
        <w:rPr>
          <w:rFonts w:ascii="Arial" w:hAnsi="Arial" w:cs="Arial"/>
        </w:rPr>
        <w:t xml:space="preserve"> к стандартной стали (</w:t>
      </w:r>
      <w:r w:rsidRPr="002D5B3D">
        <w:rPr>
          <w:rFonts w:ascii="Arial" w:hAnsi="Arial" w:cs="Arial"/>
          <w:i/>
        </w:rPr>
        <w:t>Z</w:t>
      </w:r>
      <w:r w:rsidRPr="002D5B3D">
        <w:rPr>
          <w:rFonts w:ascii="Arial" w:hAnsi="Arial" w:cs="Arial"/>
          <w:i/>
          <w:vertAlign w:val="subscript"/>
        </w:rPr>
        <w:t>0</w:t>
      </w:r>
      <w:r w:rsidRPr="002D5B3D">
        <w:rPr>
          <w:rFonts w:ascii="Arial" w:hAnsi="Arial" w:cs="Arial"/>
        </w:rPr>
        <w:t xml:space="preserve">); если для дуг безопасности используется другой материал, </w:t>
      </w:r>
      <w:r w:rsidR="009D7DF9" w:rsidRPr="002D5B3D">
        <w:rPr>
          <w:rFonts w:ascii="Arial" w:hAnsi="Arial" w:cs="Arial"/>
        </w:rPr>
        <w:t xml:space="preserve">то </w:t>
      </w:r>
      <w:r w:rsidRPr="002D5B3D">
        <w:rPr>
          <w:rFonts w:ascii="Arial" w:hAnsi="Arial" w:cs="Arial"/>
        </w:rPr>
        <w:t>эквивалентны</w:t>
      </w:r>
      <w:r w:rsidR="00F6652F">
        <w:rPr>
          <w:rFonts w:ascii="Arial" w:hAnsi="Arial" w:cs="Arial"/>
        </w:rPr>
        <w:t xml:space="preserve">й осевой момент сопротивления этого </w:t>
      </w:r>
      <w:r w:rsidRPr="002D5B3D">
        <w:rPr>
          <w:rFonts w:ascii="Arial" w:hAnsi="Arial" w:cs="Arial"/>
        </w:rPr>
        <w:t>материал</w:t>
      </w:r>
      <w:r w:rsidR="00F6652F">
        <w:rPr>
          <w:rFonts w:ascii="Arial" w:hAnsi="Arial" w:cs="Arial"/>
        </w:rPr>
        <w:t>а</w:t>
      </w:r>
      <w:r w:rsidRPr="002D5B3D">
        <w:rPr>
          <w:rFonts w:ascii="Arial" w:hAnsi="Arial" w:cs="Arial"/>
        </w:rPr>
        <w:t xml:space="preserve"> (</w:t>
      </w:r>
      <w:r w:rsidRPr="002D5B3D">
        <w:rPr>
          <w:rFonts w:ascii="Arial" w:hAnsi="Arial" w:cs="Arial"/>
          <w:i/>
        </w:rPr>
        <w:t>Z</w:t>
      </w:r>
      <w:r w:rsidRPr="002D5B3D">
        <w:rPr>
          <w:rFonts w:ascii="Arial" w:hAnsi="Arial" w:cs="Arial"/>
          <w:i/>
          <w:vertAlign w:val="subscript"/>
        </w:rPr>
        <w:t>1</w:t>
      </w:r>
      <w:r w:rsidRPr="002D5B3D">
        <w:rPr>
          <w:rFonts w:ascii="Arial" w:hAnsi="Arial" w:cs="Arial"/>
        </w:rPr>
        <w:t xml:space="preserve">) </w:t>
      </w:r>
      <w:r w:rsidR="006F476E" w:rsidRPr="002D5B3D">
        <w:rPr>
          <w:rFonts w:ascii="Arial" w:hAnsi="Arial" w:cs="Arial"/>
        </w:rPr>
        <w:t xml:space="preserve">определяют </w:t>
      </w:r>
      <w:r w:rsidRPr="002D5B3D">
        <w:rPr>
          <w:rFonts w:ascii="Arial" w:hAnsi="Arial" w:cs="Arial"/>
        </w:rPr>
        <w:t>в соответствии с формулой (4). Если используется мягкая сталь, расчет не требуется.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17"/>
        <w:gridCol w:w="1881"/>
      </w:tblGrid>
      <w:tr w:rsidR="006F476E" w:rsidRPr="002D5B3D" w:rsidTr="00F178D9">
        <w:tc>
          <w:tcPr>
            <w:tcW w:w="7933" w:type="dxa"/>
            <w:shd w:val="clear" w:color="auto" w:fill="auto"/>
          </w:tcPr>
          <w:p w:rsidR="006F476E" w:rsidRPr="002D5B3D" w:rsidRDefault="00A4217D" w:rsidP="00292CC2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10000 Н/м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6F476E" w:rsidRPr="002D5B3D" w:rsidRDefault="006F476E" w:rsidP="006F476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2D5B3D">
              <w:rPr>
                <w:rFonts w:ascii="Arial" w:hAnsi="Arial" w:cs="Arial"/>
              </w:rPr>
              <w:t>(4)</w:t>
            </w:r>
          </w:p>
        </w:tc>
      </w:tr>
    </w:tbl>
    <w:p w:rsidR="00B0474F" w:rsidRPr="00B0474F" w:rsidRDefault="00B0474F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2"/>
          <w:lang w:val="en-US"/>
        </w:rPr>
      </w:pP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Если </w:t>
      </w:r>
      <w:r w:rsidR="00B3485B">
        <w:rPr>
          <w:rFonts w:ascii="Arial" w:hAnsi="Arial" w:cs="Arial"/>
        </w:rPr>
        <w:t xml:space="preserve">рабочее </w:t>
      </w:r>
      <w:r w:rsidRPr="002D5B3D">
        <w:rPr>
          <w:rFonts w:ascii="Arial" w:hAnsi="Arial" w:cs="Arial"/>
        </w:rPr>
        <w:t>оборудование защищено дугами безопасности</w:t>
      </w:r>
      <w:r w:rsidR="0038253A" w:rsidRPr="002D5B3D">
        <w:rPr>
          <w:rFonts w:ascii="Arial" w:hAnsi="Arial" w:cs="Arial"/>
        </w:rPr>
        <w:t>, то</w:t>
      </w:r>
      <w:r w:rsidRPr="002D5B3D">
        <w:rPr>
          <w:rFonts w:ascii="Arial" w:hAnsi="Arial" w:cs="Arial"/>
        </w:rPr>
        <w:t>:</w:t>
      </w: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>a) дуги безопасности должны находиться под прямым углом к направлению движения;</w:t>
      </w: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>b) дуги безопасности должны быть расположены как можно ниже;</w:t>
      </w: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c) </w:t>
      </w:r>
      <w:r w:rsidR="00B3485B">
        <w:rPr>
          <w:rFonts w:ascii="Arial" w:hAnsi="Arial" w:cs="Arial"/>
        </w:rPr>
        <w:t xml:space="preserve">рабочее </w:t>
      </w:r>
      <w:r w:rsidRPr="002D5B3D">
        <w:rPr>
          <w:rFonts w:ascii="Arial" w:hAnsi="Arial" w:cs="Arial"/>
        </w:rPr>
        <w:t xml:space="preserve">оборудование должно находиться </w:t>
      </w:r>
      <w:r w:rsidR="006A0280">
        <w:rPr>
          <w:rFonts w:ascii="Arial" w:hAnsi="Arial" w:cs="Arial"/>
        </w:rPr>
        <w:t xml:space="preserve">на расстоянии </w:t>
      </w:r>
      <w:r w:rsidRPr="002D5B3D">
        <w:rPr>
          <w:rFonts w:ascii="Arial" w:hAnsi="Arial" w:cs="Arial"/>
        </w:rPr>
        <w:t>не менее 50 мм в пределах контура дуги безопасности;</w:t>
      </w:r>
    </w:p>
    <w:p w:rsidR="003D6C99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>d) дуги безопасности должны быть ра</w:t>
      </w:r>
      <w:r w:rsidR="00797F0D">
        <w:rPr>
          <w:rFonts w:ascii="Arial" w:hAnsi="Arial" w:cs="Arial"/>
        </w:rPr>
        <w:t>змещены</w:t>
      </w:r>
      <w:r w:rsidRPr="002D5B3D">
        <w:rPr>
          <w:rFonts w:ascii="Arial" w:hAnsi="Arial" w:cs="Arial"/>
        </w:rPr>
        <w:t xml:space="preserve"> перед первым и </w:t>
      </w:r>
      <w:r w:rsidR="00797F0D">
        <w:rPr>
          <w:rFonts w:ascii="Arial" w:hAnsi="Arial" w:cs="Arial"/>
        </w:rPr>
        <w:t xml:space="preserve">позади </w:t>
      </w:r>
      <w:r w:rsidRPr="002D5B3D">
        <w:rPr>
          <w:rFonts w:ascii="Arial" w:hAnsi="Arial" w:cs="Arial"/>
        </w:rPr>
        <w:t>последн</w:t>
      </w:r>
      <w:r w:rsidR="00797F0D">
        <w:rPr>
          <w:rFonts w:ascii="Arial" w:hAnsi="Arial" w:cs="Arial"/>
        </w:rPr>
        <w:t>его</w:t>
      </w:r>
      <w:r w:rsidRPr="002D5B3D">
        <w:rPr>
          <w:rFonts w:ascii="Arial" w:hAnsi="Arial" w:cs="Arial"/>
        </w:rPr>
        <w:t xml:space="preserve"> элемент</w:t>
      </w:r>
      <w:r w:rsidR="00797F0D">
        <w:rPr>
          <w:rFonts w:ascii="Arial" w:hAnsi="Arial" w:cs="Arial"/>
        </w:rPr>
        <w:t>а</w:t>
      </w:r>
      <w:r w:rsidRPr="002D5B3D">
        <w:rPr>
          <w:rFonts w:ascii="Arial" w:hAnsi="Arial" w:cs="Arial"/>
        </w:rPr>
        <w:t xml:space="preserve"> </w:t>
      </w:r>
      <w:r w:rsidR="00B3485B">
        <w:rPr>
          <w:rFonts w:ascii="Arial" w:hAnsi="Arial" w:cs="Arial"/>
        </w:rPr>
        <w:br/>
        <w:t xml:space="preserve">рабочего </w:t>
      </w:r>
      <w:r w:rsidRPr="002D5B3D">
        <w:rPr>
          <w:rFonts w:ascii="Arial" w:hAnsi="Arial" w:cs="Arial"/>
        </w:rPr>
        <w:t>оборудования;</w:t>
      </w:r>
    </w:p>
    <w:p w:rsidR="00A9238F" w:rsidRPr="002D5B3D" w:rsidRDefault="003D6C99" w:rsidP="005A033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e) расстояние между </w:t>
      </w:r>
      <w:r w:rsidR="00A9238F" w:rsidRPr="002D5B3D">
        <w:rPr>
          <w:rFonts w:ascii="Arial" w:hAnsi="Arial" w:cs="Arial"/>
        </w:rPr>
        <w:t xml:space="preserve">отдельными </w:t>
      </w:r>
      <w:r w:rsidRPr="002D5B3D">
        <w:rPr>
          <w:rFonts w:ascii="Arial" w:hAnsi="Arial" w:cs="Arial"/>
        </w:rPr>
        <w:t>дугами безопасности должно составлять не более 3000 мм;</w:t>
      </w:r>
    </w:p>
    <w:p w:rsidR="00A9238F" w:rsidRPr="002D5B3D" w:rsidRDefault="003D6C99" w:rsidP="00764D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f) </w:t>
      </w:r>
      <w:r w:rsidR="00F511ED">
        <w:rPr>
          <w:rFonts w:ascii="Arial" w:hAnsi="Arial" w:cs="Arial"/>
        </w:rPr>
        <w:t xml:space="preserve">осевой </w:t>
      </w:r>
      <w:r w:rsidRPr="002D5B3D">
        <w:rPr>
          <w:rFonts w:ascii="Arial" w:hAnsi="Arial" w:cs="Arial"/>
        </w:rPr>
        <w:t xml:space="preserve">момент сопротивления сечения каждой дуги безопасности должен </w:t>
      </w:r>
      <w:r w:rsidR="00F511ED">
        <w:rPr>
          <w:rFonts w:ascii="Arial" w:hAnsi="Arial" w:cs="Arial"/>
        </w:rPr>
        <w:t>быть</w:t>
      </w:r>
      <w:r w:rsidRPr="002D5B3D">
        <w:rPr>
          <w:rFonts w:ascii="Arial" w:hAnsi="Arial" w:cs="Arial"/>
        </w:rPr>
        <w:t xml:space="preserve"> не менее </w:t>
      </w:r>
      <w:r w:rsidR="00F511ED">
        <w:rPr>
          <w:rFonts w:ascii="Arial" w:hAnsi="Arial" w:cs="Arial"/>
        </w:rPr>
        <w:br/>
      </w:r>
      <w:r w:rsidRPr="002D5B3D">
        <w:rPr>
          <w:rFonts w:ascii="Arial" w:hAnsi="Arial" w:cs="Arial"/>
        </w:rPr>
        <w:t>5 см</w:t>
      </w:r>
      <w:r w:rsidRPr="00D03D8C">
        <w:rPr>
          <w:rFonts w:ascii="Arial" w:hAnsi="Arial" w:cs="Arial"/>
          <w:vertAlign w:val="superscript"/>
        </w:rPr>
        <w:t>3</w:t>
      </w:r>
      <w:r w:rsidRPr="002D5B3D">
        <w:rPr>
          <w:rFonts w:ascii="Arial" w:hAnsi="Arial" w:cs="Arial"/>
          <w:b/>
        </w:rPr>
        <w:t xml:space="preserve"> </w:t>
      </w:r>
      <w:r w:rsidR="007A74D2" w:rsidRPr="002D5B3D">
        <w:rPr>
          <w:rFonts w:ascii="Arial" w:hAnsi="Arial" w:cs="Arial"/>
        </w:rPr>
        <w:t>плюс дополнительный 1 см</w:t>
      </w:r>
      <w:r w:rsidR="007A74D2" w:rsidRPr="00D03D8C">
        <w:rPr>
          <w:rFonts w:ascii="Arial" w:hAnsi="Arial" w:cs="Arial"/>
          <w:vertAlign w:val="superscript"/>
        </w:rPr>
        <w:t>3</w:t>
      </w:r>
      <w:r w:rsidR="007A74D2" w:rsidRPr="002D5B3D">
        <w:rPr>
          <w:rFonts w:ascii="Arial" w:hAnsi="Arial" w:cs="Arial"/>
        </w:rPr>
        <w:t xml:space="preserve"> на каждые 1000 л вместимости корпуса с максимальным значением момента сопротивления 30 см</w:t>
      </w:r>
      <w:r w:rsidR="007A74D2" w:rsidRPr="00D03D8C">
        <w:rPr>
          <w:rFonts w:ascii="Arial" w:hAnsi="Arial" w:cs="Arial"/>
          <w:vertAlign w:val="superscript"/>
        </w:rPr>
        <w:t>3</w:t>
      </w:r>
      <w:r w:rsidR="007A74D2" w:rsidRPr="002D5B3D">
        <w:rPr>
          <w:rFonts w:ascii="Arial" w:hAnsi="Arial" w:cs="Arial"/>
        </w:rPr>
        <w:t>;</w:t>
      </w:r>
    </w:p>
    <w:p w:rsidR="00764D21" w:rsidRPr="002D5B3D" w:rsidRDefault="003D6C99" w:rsidP="00AE351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g) дуги безопасности и </w:t>
      </w:r>
      <w:r w:rsidR="00A36DAF">
        <w:rPr>
          <w:rFonts w:ascii="Arial" w:hAnsi="Arial" w:cs="Arial"/>
        </w:rPr>
        <w:t xml:space="preserve">их </w:t>
      </w:r>
      <w:r w:rsidRPr="00797F0D">
        <w:rPr>
          <w:rFonts w:ascii="Arial" w:hAnsi="Arial" w:cs="Arial"/>
        </w:rPr>
        <w:t>крепления</w:t>
      </w:r>
      <w:r w:rsidRPr="002D5B3D">
        <w:rPr>
          <w:rFonts w:ascii="Arial" w:hAnsi="Arial" w:cs="Arial"/>
        </w:rPr>
        <w:t xml:space="preserve"> должны присоединяться к корпусу в локально укрепленных местах, чтобы снизить риск повреждения корпуса;</w:t>
      </w:r>
    </w:p>
    <w:p w:rsidR="00764D21" w:rsidRPr="002D5B3D" w:rsidRDefault="003D6C99" w:rsidP="00AE351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h) дуги безопасности должны быть закреплены </w:t>
      </w:r>
      <w:r w:rsidR="00E91E3D">
        <w:rPr>
          <w:rFonts w:ascii="Arial" w:hAnsi="Arial" w:cs="Arial"/>
        </w:rPr>
        <w:t>относительно</w:t>
      </w:r>
      <w:r w:rsidRPr="002D5B3D">
        <w:rPr>
          <w:rFonts w:ascii="Arial" w:hAnsi="Arial" w:cs="Arial"/>
        </w:rPr>
        <w:t xml:space="preserve"> продольной оси корпуса</w:t>
      </w:r>
      <w:r w:rsidR="00E91E3D" w:rsidRPr="00E91E3D">
        <w:rPr>
          <w:rFonts w:ascii="Arial" w:hAnsi="Arial" w:cs="Arial"/>
        </w:rPr>
        <w:t xml:space="preserve"> </w:t>
      </w:r>
      <w:r w:rsidR="00E91E3D" w:rsidRPr="002D5B3D">
        <w:rPr>
          <w:rFonts w:ascii="Arial" w:hAnsi="Arial" w:cs="Arial"/>
        </w:rPr>
        <w:t>для обеспечения устойчивости</w:t>
      </w:r>
      <w:r w:rsidRPr="002D5B3D">
        <w:rPr>
          <w:rFonts w:ascii="Arial" w:hAnsi="Arial" w:cs="Arial"/>
        </w:rPr>
        <w:t>;</w:t>
      </w:r>
    </w:p>
    <w:p w:rsidR="00AE351C" w:rsidRPr="002D5B3D" w:rsidRDefault="00E91E3D" w:rsidP="00AE351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i</w:t>
      </w:r>
      <w:r w:rsidR="003D6C99" w:rsidRPr="002D5B3D">
        <w:rPr>
          <w:rFonts w:ascii="Arial" w:hAnsi="Arial" w:cs="Arial"/>
        </w:rPr>
        <w:t xml:space="preserve">) угол присоединения </w:t>
      </w:r>
      <w:r w:rsidR="003D6C99" w:rsidRPr="00797F0D">
        <w:rPr>
          <w:rFonts w:ascii="Arial" w:hAnsi="Arial" w:cs="Arial"/>
        </w:rPr>
        <w:t>креплений</w:t>
      </w:r>
      <w:r w:rsidR="003D6C99" w:rsidRPr="002D5B3D">
        <w:rPr>
          <w:rFonts w:ascii="Arial" w:hAnsi="Arial" w:cs="Arial"/>
        </w:rPr>
        <w:t xml:space="preserve"> к корпусу должен быть не более 45°;</w:t>
      </w:r>
    </w:p>
    <w:p w:rsidR="00AE351C" w:rsidRPr="002D5B3D" w:rsidRDefault="003D6C99" w:rsidP="00AE351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j) </w:t>
      </w:r>
      <w:r w:rsidRPr="00797F0D">
        <w:rPr>
          <w:rFonts w:ascii="Arial" w:hAnsi="Arial" w:cs="Arial"/>
        </w:rPr>
        <w:t>крепления</w:t>
      </w:r>
      <w:r w:rsidRPr="002D5B3D">
        <w:rPr>
          <w:rFonts w:ascii="Arial" w:hAnsi="Arial" w:cs="Arial"/>
        </w:rPr>
        <w:t xml:space="preserve"> должны быть присоединены как можно выше к дуге безопасности;</w:t>
      </w:r>
    </w:p>
    <w:p w:rsidR="00AE351C" w:rsidRPr="002D5B3D" w:rsidRDefault="00AE351C" w:rsidP="00AE351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k) суммарный </w:t>
      </w:r>
      <w:r w:rsidR="003D6C99" w:rsidRPr="002D5B3D">
        <w:rPr>
          <w:rFonts w:ascii="Arial" w:hAnsi="Arial" w:cs="Arial"/>
        </w:rPr>
        <w:t xml:space="preserve">осевой момент сопротивления </w:t>
      </w:r>
      <w:r w:rsidR="003D6C99" w:rsidRPr="00797F0D">
        <w:rPr>
          <w:rFonts w:ascii="Arial" w:hAnsi="Arial" w:cs="Arial"/>
        </w:rPr>
        <w:t>креплений</w:t>
      </w:r>
      <w:r w:rsidR="003D6C99" w:rsidRPr="002D5B3D">
        <w:rPr>
          <w:rFonts w:ascii="Arial" w:hAnsi="Arial" w:cs="Arial"/>
        </w:rPr>
        <w:t xml:space="preserve"> должен быть не мен</w:t>
      </w:r>
      <w:r w:rsidR="00B3485B">
        <w:rPr>
          <w:rFonts w:ascii="Arial" w:hAnsi="Arial" w:cs="Arial"/>
        </w:rPr>
        <w:t>ее</w:t>
      </w:r>
      <w:r w:rsidR="003D6C99" w:rsidRPr="002D5B3D">
        <w:rPr>
          <w:rFonts w:ascii="Arial" w:hAnsi="Arial" w:cs="Arial"/>
        </w:rPr>
        <w:t xml:space="preserve"> значения </w:t>
      </w:r>
      <w:r w:rsidR="006C02FB">
        <w:rPr>
          <w:rFonts w:ascii="Arial" w:hAnsi="Arial" w:cs="Arial"/>
        </w:rPr>
        <w:br/>
      </w:r>
      <w:r w:rsidRPr="002D5B3D">
        <w:rPr>
          <w:rFonts w:ascii="Arial" w:hAnsi="Arial" w:cs="Arial"/>
        </w:rPr>
        <w:t xml:space="preserve">осевого момента сопротивления </w:t>
      </w:r>
      <w:r w:rsidR="003D6C99" w:rsidRPr="002D5B3D">
        <w:rPr>
          <w:rFonts w:ascii="Arial" w:hAnsi="Arial" w:cs="Arial"/>
        </w:rPr>
        <w:t>дуги безопасности;</w:t>
      </w:r>
    </w:p>
    <w:p w:rsidR="0011697D" w:rsidRPr="002D5B3D" w:rsidRDefault="003D6C99" w:rsidP="002D0521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2D5B3D">
        <w:rPr>
          <w:rFonts w:ascii="Arial" w:hAnsi="Arial" w:cs="Arial"/>
        </w:rPr>
        <w:t xml:space="preserve">l) если в качестве </w:t>
      </w:r>
      <w:r w:rsidRPr="00797F0D">
        <w:rPr>
          <w:rFonts w:ascii="Arial" w:hAnsi="Arial" w:cs="Arial"/>
        </w:rPr>
        <w:t>креплений</w:t>
      </w:r>
      <w:r w:rsidRPr="002D5B3D">
        <w:rPr>
          <w:rFonts w:ascii="Arial" w:hAnsi="Arial" w:cs="Arial"/>
        </w:rPr>
        <w:t xml:space="preserve"> используются у</w:t>
      </w:r>
      <w:r w:rsidR="004B46C5" w:rsidRPr="002D5B3D">
        <w:rPr>
          <w:rFonts w:ascii="Arial" w:hAnsi="Arial" w:cs="Arial"/>
        </w:rPr>
        <w:t>сили</w:t>
      </w:r>
      <w:r w:rsidR="00AE351C" w:rsidRPr="002D5B3D">
        <w:rPr>
          <w:rFonts w:ascii="Arial" w:hAnsi="Arial" w:cs="Arial"/>
        </w:rPr>
        <w:t xml:space="preserve">тельные </w:t>
      </w:r>
      <w:r w:rsidRPr="002D5B3D">
        <w:rPr>
          <w:rFonts w:ascii="Arial" w:hAnsi="Arial" w:cs="Arial"/>
        </w:rPr>
        <w:t>пластины, их сопротивление продольному изгибу должно быть не мен</w:t>
      </w:r>
      <w:r w:rsidR="001D55C9">
        <w:rPr>
          <w:rFonts w:ascii="Arial" w:hAnsi="Arial" w:cs="Arial"/>
        </w:rPr>
        <w:t>ее</w:t>
      </w:r>
      <w:r w:rsidRPr="002D5B3D">
        <w:rPr>
          <w:rFonts w:ascii="Arial" w:hAnsi="Arial" w:cs="Arial"/>
        </w:rPr>
        <w:t>, чем у труб, соответствующих h), i), j) и</w:t>
      </w:r>
      <w:r w:rsidR="00D23D42" w:rsidRPr="002D5B3D">
        <w:rPr>
          <w:rFonts w:ascii="Arial" w:hAnsi="Arial" w:cs="Arial"/>
        </w:rPr>
        <w:t xml:space="preserve"> </w:t>
      </w:r>
      <w:r w:rsidR="00D23D42" w:rsidRPr="002D5B3D">
        <w:rPr>
          <w:rFonts w:ascii="Arial" w:hAnsi="Arial" w:cs="Arial"/>
          <w:lang w:val="en-US"/>
        </w:rPr>
        <w:t>k</w:t>
      </w:r>
      <w:r w:rsidR="00D23D42" w:rsidRPr="002D5B3D">
        <w:rPr>
          <w:rFonts w:ascii="Arial" w:hAnsi="Arial" w:cs="Arial"/>
        </w:rPr>
        <w:t>).</w:t>
      </w:r>
    </w:p>
    <w:p w:rsidR="0074467E" w:rsidRPr="007B452B" w:rsidRDefault="0074467E" w:rsidP="00D23D42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sz w:val="16"/>
          <w:szCs w:val="16"/>
          <w:lang w:eastAsia="en-US"/>
        </w:rPr>
      </w:pPr>
    </w:p>
    <w:p w:rsidR="004B34CA" w:rsidRDefault="004B34CA" w:rsidP="00D23D42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D23D42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FD78F7" w:rsidRDefault="00FD78F7" w:rsidP="00D23D42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D23D42" w:rsidRPr="0055255A" w:rsidRDefault="00D23D42" w:rsidP="00D23D42">
      <w:pPr>
        <w:numPr>
          <w:ilvl w:val="1"/>
          <w:numId w:val="0"/>
        </w:numPr>
        <w:ind w:firstLine="567"/>
        <w:jc w:val="right"/>
        <w:rPr>
          <w:rFonts w:ascii="Arial" w:hAnsi="Arial" w:cs="Arial"/>
        </w:rPr>
      </w:pPr>
      <w:r w:rsidRPr="0055255A">
        <w:rPr>
          <w:rFonts w:ascii="Arial" w:eastAsia="Calibri" w:hAnsi="Arial" w:cs="Arial"/>
          <w:lang w:eastAsia="en-US"/>
        </w:rPr>
        <w:lastRenderedPageBreak/>
        <w:t>Размеры в миллиметрах</w:t>
      </w:r>
    </w:p>
    <w:p w:rsidR="0011697D" w:rsidRPr="00D84C45" w:rsidRDefault="00833FDF" w:rsidP="00D23D42">
      <w:pPr>
        <w:numPr>
          <w:ilvl w:val="1"/>
          <w:numId w:val="0"/>
        </w:num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943350" cy="32289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1C" w:rsidRDefault="00503D83" w:rsidP="00503D83">
      <w:pPr>
        <w:jc w:val="center"/>
        <w:rPr>
          <w:rFonts w:ascii="Arial" w:eastAsia="Calibri" w:hAnsi="Arial" w:cs="Arial"/>
          <w:lang w:eastAsia="en-US"/>
        </w:rPr>
      </w:pPr>
      <w:r w:rsidRPr="00503D83">
        <w:rPr>
          <w:rFonts w:ascii="Arial" w:eastAsia="Calibri" w:hAnsi="Arial" w:cs="Arial"/>
          <w:lang w:eastAsia="en-US"/>
        </w:rPr>
        <w:t>Рисунок 4 –</w:t>
      </w:r>
      <w:r w:rsidR="00E32441">
        <w:rPr>
          <w:rFonts w:ascii="Arial" w:eastAsia="Calibri" w:hAnsi="Arial" w:cs="Arial"/>
          <w:lang w:eastAsia="en-US"/>
        </w:rPr>
        <w:t xml:space="preserve"> Типо</w:t>
      </w:r>
      <w:r w:rsidR="00F104FF">
        <w:rPr>
          <w:rFonts w:ascii="Arial" w:eastAsia="Calibri" w:hAnsi="Arial" w:cs="Arial"/>
          <w:lang w:eastAsia="en-US"/>
        </w:rPr>
        <w:t>во</w:t>
      </w:r>
      <w:r w:rsidR="00E32441">
        <w:rPr>
          <w:rFonts w:ascii="Arial" w:eastAsia="Calibri" w:hAnsi="Arial" w:cs="Arial"/>
          <w:lang w:eastAsia="en-US"/>
        </w:rPr>
        <w:t>е</w:t>
      </w:r>
      <w:r w:rsidRPr="00503D83">
        <w:rPr>
          <w:rFonts w:ascii="Arial" w:eastAsia="Calibri" w:hAnsi="Arial" w:cs="Arial"/>
          <w:lang w:eastAsia="en-US"/>
        </w:rPr>
        <w:t xml:space="preserve"> расположение</w:t>
      </w:r>
      <w:r w:rsidR="009C4493">
        <w:rPr>
          <w:rFonts w:ascii="Arial" w:eastAsia="Calibri" w:hAnsi="Arial" w:cs="Arial"/>
          <w:lang w:eastAsia="en-US"/>
        </w:rPr>
        <w:t xml:space="preserve"> рабочего</w:t>
      </w:r>
      <w:r w:rsidR="00AE351C">
        <w:rPr>
          <w:rFonts w:ascii="Arial" w:eastAsia="Calibri" w:hAnsi="Arial" w:cs="Arial"/>
          <w:lang w:eastAsia="en-US"/>
        </w:rPr>
        <w:t xml:space="preserve"> </w:t>
      </w:r>
      <w:r w:rsidRPr="00503D83">
        <w:rPr>
          <w:rFonts w:ascii="Arial" w:eastAsia="Calibri" w:hAnsi="Arial" w:cs="Arial"/>
          <w:lang w:eastAsia="en-US"/>
        </w:rPr>
        <w:t xml:space="preserve">оборудования, защищенного дугами </w:t>
      </w:r>
    </w:p>
    <w:p w:rsidR="00503D83" w:rsidRPr="00503D83" w:rsidRDefault="00503D83" w:rsidP="00503D83">
      <w:pPr>
        <w:jc w:val="center"/>
        <w:rPr>
          <w:rFonts w:ascii="Arial" w:eastAsia="Calibri" w:hAnsi="Arial" w:cs="Arial"/>
          <w:lang w:eastAsia="en-US"/>
        </w:rPr>
      </w:pPr>
      <w:r w:rsidRPr="00503D83">
        <w:rPr>
          <w:rFonts w:ascii="Arial" w:eastAsia="Calibri" w:hAnsi="Arial" w:cs="Arial"/>
          <w:lang w:eastAsia="en-US"/>
        </w:rPr>
        <w:t>безопасности</w:t>
      </w:r>
    </w:p>
    <w:p w:rsidR="00503D83" w:rsidRPr="0050589A" w:rsidRDefault="00503D83" w:rsidP="00503D83">
      <w:pPr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503D83" w:rsidRPr="00503D83" w:rsidRDefault="00503D83" w:rsidP="00325F4F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03D83">
        <w:rPr>
          <w:rFonts w:ascii="Arial" w:eastAsia="Calibri" w:hAnsi="Arial" w:cs="Arial"/>
          <w:b/>
          <w:sz w:val="22"/>
          <w:szCs w:val="22"/>
          <w:lang w:eastAsia="en-US"/>
        </w:rPr>
        <w:t>6.14.2.6 Поперечные элементы коробчат</w:t>
      </w:r>
      <w:r w:rsidR="00F8650D">
        <w:rPr>
          <w:rFonts w:ascii="Arial" w:eastAsia="Calibri" w:hAnsi="Arial" w:cs="Arial"/>
          <w:b/>
          <w:sz w:val="22"/>
          <w:szCs w:val="22"/>
          <w:lang w:eastAsia="en-US"/>
        </w:rPr>
        <w:t>ого</w:t>
      </w:r>
      <w:r w:rsidRPr="00503D83">
        <w:rPr>
          <w:rFonts w:ascii="Arial" w:eastAsia="Calibri" w:hAnsi="Arial" w:cs="Arial"/>
          <w:b/>
          <w:sz w:val="22"/>
          <w:szCs w:val="22"/>
          <w:lang w:eastAsia="en-US"/>
        </w:rPr>
        <w:t xml:space="preserve"> сечения </w:t>
      </w:r>
    </w:p>
    <w:p w:rsidR="00503D83" w:rsidRPr="00503D83" w:rsidRDefault="00503D83" w:rsidP="00503D83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503D83" w:rsidRPr="00503D83" w:rsidRDefault="00503D83" w:rsidP="00200834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03D83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– </w:t>
      </w:r>
      <w:r w:rsidRPr="00503D83">
        <w:rPr>
          <w:rFonts w:ascii="Arial" w:eastAsia="Calibri" w:hAnsi="Arial" w:cs="Arial"/>
          <w:sz w:val="18"/>
          <w:szCs w:val="18"/>
          <w:lang w:eastAsia="en-US"/>
        </w:rPr>
        <w:t>Типо</w:t>
      </w:r>
      <w:r w:rsidR="00F104FF">
        <w:rPr>
          <w:rFonts w:ascii="Arial" w:eastAsia="Calibri" w:hAnsi="Arial" w:cs="Arial"/>
          <w:sz w:val="18"/>
          <w:szCs w:val="18"/>
          <w:lang w:eastAsia="en-US"/>
        </w:rPr>
        <w:t>во</w:t>
      </w:r>
      <w:r w:rsidRPr="00503D83">
        <w:rPr>
          <w:rFonts w:ascii="Arial" w:eastAsia="Calibri" w:hAnsi="Arial" w:cs="Arial"/>
          <w:sz w:val="18"/>
          <w:szCs w:val="18"/>
          <w:lang w:eastAsia="en-US"/>
        </w:rPr>
        <w:t>е расположение</w:t>
      </w:r>
      <w:r w:rsidR="005529BC">
        <w:rPr>
          <w:rFonts w:ascii="Arial" w:eastAsia="Calibri" w:hAnsi="Arial" w:cs="Arial"/>
          <w:sz w:val="18"/>
          <w:szCs w:val="18"/>
          <w:lang w:eastAsia="en-US"/>
        </w:rPr>
        <w:t xml:space="preserve"> рабочего</w:t>
      </w:r>
      <w:r w:rsidR="00AE351C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503D83">
        <w:rPr>
          <w:rFonts w:ascii="Arial" w:eastAsia="Calibri" w:hAnsi="Arial" w:cs="Arial"/>
          <w:sz w:val="18"/>
          <w:szCs w:val="18"/>
          <w:lang w:eastAsia="en-US"/>
        </w:rPr>
        <w:t>оборудования, защищенного поперечными элементами коробчатого сечения, показано на рисунке 5.</w:t>
      </w:r>
    </w:p>
    <w:p w:rsidR="00503D83" w:rsidRPr="00503D83" w:rsidRDefault="00503D83" w:rsidP="00503D83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503D83" w:rsidRPr="008C121C" w:rsidRDefault="00503D83" w:rsidP="00200834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03D83">
        <w:rPr>
          <w:rFonts w:ascii="Arial" w:hAnsi="Arial" w:cs="Arial"/>
        </w:rPr>
        <w:t xml:space="preserve">Если </w:t>
      </w:r>
      <w:r w:rsidR="008C121C">
        <w:rPr>
          <w:rFonts w:ascii="Arial" w:hAnsi="Arial" w:cs="Arial"/>
        </w:rPr>
        <w:t xml:space="preserve">рабочее </w:t>
      </w:r>
      <w:r w:rsidRPr="00503D83">
        <w:rPr>
          <w:rFonts w:ascii="Arial" w:hAnsi="Arial" w:cs="Arial"/>
        </w:rPr>
        <w:t>оборудование защищено поперечными элементами коробчатого сечени</w:t>
      </w:r>
      <w:r w:rsidRPr="008C121C">
        <w:rPr>
          <w:rFonts w:ascii="Arial" w:hAnsi="Arial" w:cs="Arial"/>
        </w:rPr>
        <w:t>я</w:t>
      </w:r>
      <w:r w:rsidR="005A0331" w:rsidRPr="008C121C">
        <w:rPr>
          <w:rFonts w:ascii="Arial" w:hAnsi="Arial" w:cs="Arial"/>
        </w:rPr>
        <w:t>,</w:t>
      </w:r>
      <w:r w:rsidR="00B91170" w:rsidRPr="008C121C">
        <w:rPr>
          <w:rFonts w:ascii="Arial" w:hAnsi="Arial" w:cs="Arial"/>
        </w:rPr>
        <w:t xml:space="preserve"> </w:t>
      </w:r>
      <w:r w:rsidR="005A0331" w:rsidRPr="008C121C">
        <w:rPr>
          <w:rFonts w:ascii="Arial" w:hAnsi="Arial" w:cs="Arial"/>
        </w:rPr>
        <w:t>то</w:t>
      </w:r>
      <w:r w:rsidRPr="008C121C">
        <w:rPr>
          <w:rFonts w:ascii="Arial" w:hAnsi="Arial" w:cs="Arial"/>
        </w:rPr>
        <w:t>:</w:t>
      </w:r>
    </w:p>
    <w:p w:rsidR="00B91170" w:rsidRPr="008C121C" w:rsidRDefault="00503D83" w:rsidP="0053705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503D83">
        <w:rPr>
          <w:rFonts w:ascii="Arial" w:hAnsi="Arial" w:cs="Arial"/>
        </w:rPr>
        <w:t xml:space="preserve">a) они должны быть изготовлены </w:t>
      </w:r>
      <w:r w:rsidR="005347FC">
        <w:rPr>
          <w:rFonts w:ascii="Arial" w:hAnsi="Arial" w:cs="Arial"/>
        </w:rPr>
        <w:t>из</w:t>
      </w:r>
      <w:r w:rsidRPr="00503D83">
        <w:rPr>
          <w:rFonts w:ascii="Arial" w:hAnsi="Arial" w:cs="Arial"/>
        </w:rPr>
        <w:t xml:space="preserve"> материалов в соответствии с разделом 5</w:t>
      </w:r>
      <w:r w:rsidR="008C121C">
        <w:rPr>
          <w:rFonts w:ascii="Arial" w:hAnsi="Arial" w:cs="Arial"/>
        </w:rPr>
        <w:t>,</w:t>
      </w:r>
      <w:r w:rsidRPr="00503D83">
        <w:rPr>
          <w:rFonts w:ascii="Arial" w:hAnsi="Arial" w:cs="Arial"/>
        </w:rPr>
        <w:t xml:space="preserve"> </w:t>
      </w:r>
      <w:r w:rsidR="005347FC" w:rsidRPr="008C121C">
        <w:rPr>
          <w:rFonts w:ascii="Arial" w:hAnsi="Arial" w:cs="Arial"/>
        </w:rPr>
        <w:t>как изделия из листового проката</w:t>
      </w:r>
      <w:r w:rsidRPr="008C121C">
        <w:rPr>
          <w:rFonts w:ascii="Arial" w:hAnsi="Arial" w:cs="Arial"/>
        </w:rPr>
        <w:t>, приваренные к корпусу</w:t>
      </w:r>
      <w:r w:rsidR="00B91170" w:rsidRPr="008C121C">
        <w:rPr>
          <w:rFonts w:ascii="Arial" w:hAnsi="Arial" w:cs="Arial"/>
        </w:rPr>
        <w:t xml:space="preserve"> непрерывным швом</w:t>
      </w:r>
      <w:r w:rsidRPr="008C121C">
        <w:rPr>
          <w:rFonts w:ascii="Arial" w:hAnsi="Arial" w:cs="Arial"/>
        </w:rPr>
        <w:t xml:space="preserve"> и образующие с ним замкнутые </w:t>
      </w:r>
      <w:r w:rsidR="008C121C">
        <w:rPr>
          <w:rFonts w:ascii="Arial" w:hAnsi="Arial" w:cs="Arial"/>
        </w:rPr>
        <w:br/>
      </w:r>
      <w:r w:rsidR="00F511ED">
        <w:rPr>
          <w:rFonts w:ascii="Arial" w:hAnsi="Arial" w:cs="Arial"/>
        </w:rPr>
        <w:t>участки</w:t>
      </w:r>
      <w:r w:rsidRPr="008C121C">
        <w:rPr>
          <w:rFonts w:ascii="Arial" w:hAnsi="Arial" w:cs="Arial"/>
        </w:rPr>
        <w:t>;</w:t>
      </w:r>
    </w:p>
    <w:p w:rsidR="005347FC" w:rsidRPr="008C121C" w:rsidRDefault="00503D83" w:rsidP="0053705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>b) в</w:t>
      </w:r>
      <w:r w:rsidR="002A7AD7" w:rsidRPr="008C121C">
        <w:rPr>
          <w:rFonts w:ascii="Arial" w:hAnsi="Arial" w:cs="Arial"/>
        </w:rPr>
        <w:t>ысота</w:t>
      </w:r>
      <w:r w:rsidRPr="008C121C">
        <w:rPr>
          <w:rFonts w:ascii="Arial" w:hAnsi="Arial" w:cs="Arial"/>
        </w:rPr>
        <w:t xml:space="preserve"> поперечных элементов коробчатого сечения должна быть как можно ниже, но в </w:t>
      </w:r>
      <w:r w:rsidR="008C121C">
        <w:rPr>
          <w:rFonts w:ascii="Arial" w:hAnsi="Arial" w:cs="Arial"/>
        </w:rPr>
        <w:br/>
      </w:r>
      <w:r w:rsidRPr="008C121C">
        <w:rPr>
          <w:rFonts w:ascii="Arial" w:hAnsi="Arial" w:cs="Arial"/>
        </w:rPr>
        <w:t>любом случае:</w:t>
      </w:r>
    </w:p>
    <w:p w:rsidR="000C7B3F" w:rsidRPr="00F427C1" w:rsidRDefault="00503D83" w:rsidP="000C7B3F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1) </w:t>
      </w:r>
      <w:r w:rsidR="000C7B3F" w:rsidRPr="008C121C">
        <w:rPr>
          <w:rFonts w:ascii="Arial" w:hAnsi="Arial" w:cs="Arial"/>
        </w:rPr>
        <w:t>для цистерн, предназначенных для перевозки сыпучих веществ</w:t>
      </w:r>
      <w:r w:rsidR="000C7B3F">
        <w:rPr>
          <w:rFonts w:ascii="Arial" w:hAnsi="Arial" w:cs="Arial"/>
        </w:rPr>
        <w:t>,</w:t>
      </w:r>
      <w:r w:rsidR="000C7B3F" w:rsidRPr="00F427C1">
        <w:rPr>
          <w:rFonts w:ascii="Arial" w:hAnsi="Arial" w:cs="Arial"/>
        </w:rPr>
        <w:t xml:space="preserve"> высота </w:t>
      </w:r>
      <w:r w:rsidR="000C7B3F">
        <w:rPr>
          <w:rFonts w:ascii="Arial" w:hAnsi="Arial" w:cs="Arial"/>
        </w:rPr>
        <w:t xml:space="preserve">от </w:t>
      </w:r>
      <w:r w:rsidR="000C7B3F" w:rsidRPr="008C121C">
        <w:rPr>
          <w:rFonts w:ascii="Arial" w:hAnsi="Arial" w:cs="Arial"/>
        </w:rPr>
        <w:t xml:space="preserve">поперечных </w:t>
      </w:r>
      <w:r w:rsidR="000C7B3F">
        <w:rPr>
          <w:rFonts w:ascii="Arial" w:hAnsi="Arial" w:cs="Arial"/>
        </w:rPr>
        <w:br/>
      </w:r>
      <w:r w:rsidR="000C7B3F" w:rsidRPr="008C121C">
        <w:rPr>
          <w:rFonts w:ascii="Arial" w:hAnsi="Arial" w:cs="Arial"/>
        </w:rPr>
        <w:t>элементов коробчатого сечения</w:t>
      </w:r>
      <w:r w:rsidR="000C7B3F" w:rsidRPr="00F427C1">
        <w:rPr>
          <w:rFonts w:ascii="Arial" w:hAnsi="Arial" w:cs="Arial"/>
        </w:rPr>
        <w:t xml:space="preserve"> </w:t>
      </w:r>
      <w:r w:rsidR="000C7B3F">
        <w:rPr>
          <w:rFonts w:ascii="Arial" w:hAnsi="Arial" w:cs="Arial"/>
        </w:rPr>
        <w:t xml:space="preserve">до самого высокого элемента рабочего </w:t>
      </w:r>
      <w:r w:rsidR="000C7B3F" w:rsidRPr="00F427C1">
        <w:rPr>
          <w:rFonts w:ascii="Arial" w:hAnsi="Arial" w:cs="Arial"/>
        </w:rPr>
        <w:t xml:space="preserve">оборудования </w:t>
      </w:r>
      <w:r w:rsidR="000C7B3F">
        <w:rPr>
          <w:rFonts w:ascii="Arial" w:hAnsi="Arial" w:cs="Arial"/>
        </w:rPr>
        <w:t>должна составлять не менее</w:t>
      </w:r>
      <w:r w:rsidR="000C7B3F" w:rsidRPr="00F427C1">
        <w:rPr>
          <w:rFonts w:ascii="Arial" w:hAnsi="Arial" w:cs="Arial"/>
        </w:rPr>
        <w:t xml:space="preserve"> </w:t>
      </w:r>
      <w:r w:rsidR="000C7B3F">
        <w:rPr>
          <w:rFonts w:ascii="Arial" w:hAnsi="Arial" w:cs="Arial"/>
        </w:rPr>
        <w:t>25</w:t>
      </w:r>
      <w:r w:rsidR="000C7B3F" w:rsidRPr="00F427C1">
        <w:rPr>
          <w:rFonts w:ascii="Arial" w:hAnsi="Arial" w:cs="Arial"/>
        </w:rPr>
        <w:t xml:space="preserve"> мм;</w:t>
      </w:r>
    </w:p>
    <w:p w:rsidR="00537056" w:rsidRPr="008C121C" w:rsidRDefault="00503D83" w:rsidP="00537056">
      <w:pPr>
        <w:numPr>
          <w:ilvl w:val="1"/>
          <w:numId w:val="0"/>
        </w:numPr>
        <w:ind w:left="567" w:firstLine="284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2) для цистерн, предназначенных для перевозки других веществ, </w:t>
      </w:r>
      <w:r w:rsidR="000C7B3F" w:rsidRPr="00F427C1">
        <w:rPr>
          <w:rFonts w:ascii="Arial" w:hAnsi="Arial" w:cs="Arial"/>
        </w:rPr>
        <w:t xml:space="preserve">высота </w:t>
      </w:r>
      <w:r w:rsidR="000C7B3F">
        <w:rPr>
          <w:rFonts w:ascii="Arial" w:hAnsi="Arial" w:cs="Arial"/>
        </w:rPr>
        <w:t xml:space="preserve">от </w:t>
      </w:r>
      <w:r w:rsidR="000C7B3F" w:rsidRPr="008C121C">
        <w:rPr>
          <w:rFonts w:ascii="Arial" w:hAnsi="Arial" w:cs="Arial"/>
        </w:rPr>
        <w:t xml:space="preserve">поперечных </w:t>
      </w:r>
      <w:r w:rsidR="000C7B3F">
        <w:rPr>
          <w:rFonts w:ascii="Arial" w:hAnsi="Arial" w:cs="Arial"/>
        </w:rPr>
        <w:br/>
      </w:r>
      <w:r w:rsidR="000C7B3F" w:rsidRPr="008C121C">
        <w:rPr>
          <w:rFonts w:ascii="Arial" w:hAnsi="Arial" w:cs="Arial"/>
        </w:rPr>
        <w:t>элементов коробчатого сечения</w:t>
      </w:r>
      <w:r w:rsidR="000C7B3F" w:rsidRPr="00F427C1">
        <w:rPr>
          <w:rFonts w:ascii="Arial" w:hAnsi="Arial" w:cs="Arial"/>
        </w:rPr>
        <w:t xml:space="preserve"> </w:t>
      </w:r>
      <w:r w:rsidR="000C7B3F">
        <w:rPr>
          <w:rFonts w:ascii="Arial" w:hAnsi="Arial" w:cs="Arial"/>
        </w:rPr>
        <w:t xml:space="preserve">до самого высокого элемента рабочего </w:t>
      </w:r>
      <w:r w:rsidR="000C7B3F" w:rsidRPr="00F427C1">
        <w:rPr>
          <w:rFonts w:ascii="Arial" w:hAnsi="Arial" w:cs="Arial"/>
        </w:rPr>
        <w:t xml:space="preserve">оборудования </w:t>
      </w:r>
      <w:r w:rsidR="000C7B3F">
        <w:rPr>
          <w:rFonts w:ascii="Arial" w:hAnsi="Arial" w:cs="Arial"/>
        </w:rPr>
        <w:t>должна составлять не менее</w:t>
      </w:r>
      <w:r w:rsidR="000C7B3F" w:rsidRPr="008C121C">
        <w:rPr>
          <w:rFonts w:ascii="Arial" w:hAnsi="Arial" w:cs="Arial"/>
        </w:rPr>
        <w:t xml:space="preserve"> </w:t>
      </w:r>
      <w:r w:rsidRPr="008C121C">
        <w:rPr>
          <w:rFonts w:ascii="Arial" w:hAnsi="Arial" w:cs="Arial"/>
        </w:rPr>
        <w:t>50 мм.</w:t>
      </w:r>
    </w:p>
    <w:p w:rsidR="000C7B3F" w:rsidRPr="002D5B3D" w:rsidRDefault="00503D83" w:rsidP="000C7B3F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с) они должны быть размещены </w:t>
      </w:r>
      <w:r w:rsidR="000C7B3F" w:rsidRPr="002D5B3D">
        <w:rPr>
          <w:rFonts w:ascii="Arial" w:hAnsi="Arial" w:cs="Arial"/>
        </w:rPr>
        <w:t xml:space="preserve">перед первым и </w:t>
      </w:r>
      <w:r w:rsidR="00797F0D">
        <w:rPr>
          <w:rFonts w:ascii="Arial" w:hAnsi="Arial" w:cs="Arial"/>
        </w:rPr>
        <w:t xml:space="preserve">позади </w:t>
      </w:r>
      <w:r w:rsidR="000C7B3F" w:rsidRPr="002D5B3D">
        <w:rPr>
          <w:rFonts w:ascii="Arial" w:hAnsi="Arial" w:cs="Arial"/>
        </w:rPr>
        <w:t>последн</w:t>
      </w:r>
      <w:r w:rsidR="00797F0D">
        <w:rPr>
          <w:rFonts w:ascii="Arial" w:hAnsi="Arial" w:cs="Arial"/>
        </w:rPr>
        <w:t>его</w:t>
      </w:r>
      <w:r w:rsidR="000C7B3F" w:rsidRPr="002D5B3D">
        <w:rPr>
          <w:rFonts w:ascii="Arial" w:hAnsi="Arial" w:cs="Arial"/>
        </w:rPr>
        <w:t xml:space="preserve"> элемент</w:t>
      </w:r>
      <w:r w:rsidR="00797F0D">
        <w:rPr>
          <w:rFonts w:ascii="Arial" w:hAnsi="Arial" w:cs="Arial"/>
        </w:rPr>
        <w:t>а</w:t>
      </w:r>
      <w:r w:rsidR="000C7B3F" w:rsidRPr="002D5B3D">
        <w:rPr>
          <w:rFonts w:ascii="Arial" w:hAnsi="Arial" w:cs="Arial"/>
        </w:rPr>
        <w:t xml:space="preserve"> </w:t>
      </w:r>
      <w:r w:rsidR="000C7B3F">
        <w:rPr>
          <w:rFonts w:ascii="Arial" w:hAnsi="Arial" w:cs="Arial"/>
        </w:rPr>
        <w:t xml:space="preserve">рабочего </w:t>
      </w:r>
      <w:r w:rsidR="00797F0D">
        <w:rPr>
          <w:rFonts w:ascii="Arial" w:hAnsi="Arial" w:cs="Arial"/>
        </w:rPr>
        <w:br/>
      </w:r>
      <w:r w:rsidR="000C7B3F" w:rsidRPr="002D5B3D">
        <w:rPr>
          <w:rFonts w:ascii="Arial" w:hAnsi="Arial" w:cs="Arial"/>
        </w:rPr>
        <w:t>оборудования;</w:t>
      </w:r>
    </w:p>
    <w:p w:rsidR="00537056" w:rsidRPr="008C121C" w:rsidRDefault="00503D83" w:rsidP="008E7DF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d) расстояние между поперечными элементами коробчатого сечения должно быть не более </w:t>
      </w:r>
      <w:r w:rsidR="002A7AD7" w:rsidRPr="008C121C">
        <w:rPr>
          <w:rFonts w:ascii="Arial" w:hAnsi="Arial" w:cs="Arial"/>
        </w:rPr>
        <w:br/>
      </w:r>
      <w:r w:rsidRPr="008C121C">
        <w:rPr>
          <w:rFonts w:ascii="Arial" w:hAnsi="Arial" w:cs="Arial"/>
        </w:rPr>
        <w:t>3000 мм;</w:t>
      </w:r>
    </w:p>
    <w:p w:rsidR="008E7DF2" w:rsidRPr="008C121C" w:rsidRDefault="00503D83" w:rsidP="008E7DF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e) осевой момент сопротивления каждого поперечного элемента коробчатого сечения должен </w:t>
      </w:r>
      <w:r w:rsidR="009E3815">
        <w:rPr>
          <w:rFonts w:ascii="Arial" w:hAnsi="Arial" w:cs="Arial"/>
        </w:rPr>
        <w:t>быть</w:t>
      </w:r>
      <w:r w:rsidRPr="008C121C">
        <w:rPr>
          <w:rFonts w:ascii="Arial" w:hAnsi="Arial" w:cs="Arial"/>
        </w:rPr>
        <w:t xml:space="preserve"> не менее 5 см</w:t>
      </w:r>
      <w:r w:rsidRPr="008C121C">
        <w:rPr>
          <w:rFonts w:ascii="Arial" w:hAnsi="Arial" w:cs="Arial"/>
          <w:vertAlign w:val="superscript"/>
        </w:rPr>
        <w:t>3</w:t>
      </w:r>
      <w:r w:rsidRPr="008C121C">
        <w:rPr>
          <w:rFonts w:ascii="Arial" w:hAnsi="Arial" w:cs="Arial"/>
        </w:rPr>
        <w:t xml:space="preserve"> плюс дополнительн</w:t>
      </w:r>
      <w:r w:rsidR="00797F0D">
        <w:rPr>
          <w:rFonts w:ascii="Arial" w:hAnsi="Arial" w:cs="Arial"/>
        </w:rPr>
        <w:t>ый</w:t>
      </w:r>
      <w:r w:rsidRPr="008C121C">
        <w:rPr>
          <w:rFonts w:ascii="Arial" w:hAnsi="Arial" w:cs="Arial"/>
        </w:rPr>
        <w:t xml:space="preserve"> 1 см</w:t>
      </w:r>
      <w:r w:rsidRPr="008C121C">
        <w:rPr>
          <w:rFonts w:ascii="Arial" w:hAnsi="Arial" w:cs="Arial"/>
          <w:vertAlign w:val="superscript"/>
        </w:rPr>
        <w:t>3</w:t>
      </w:r>
      <w:r w:rsidRPr="008C121C">
        <w:rPr>
          <w:rFonts w:ascii="Arial" w:hAnsi="Arial" w:cs="Arial"/>
        </w:rPr>
        <w:t xml:space="preserve"> на каждые 1000 л вместимости корпуса с максимальным </w:t>
      </w:r>
      <w:r w:rsidR="008E7DF2" w:rsidRPr="008C121C">
        <w:rPr>
          <w:rFonts w:ascii="Arial" w:hAnsi="Arial" w:cs="Arial"/>
        </w:rPr>
        <w:t xml:space="preserve">значением осевого момента сопротивления </w:t>
      </w:r>
      <w:r w:rsidRPr="008C121C">
        <w:rPr>
          <w:rFonts w:ascii="Arial" w:hAnsi="Arial" w:cs="Arial"/>
        </w:rPr>
        <w:t>30 см</w:t>
      </w:r>
      <w:r w:rsidRPr="008C121C">
        <w:rPr>
          <w:rFonts w:ascii="Arial" w:hAnsi="Arial" w:cs="Arial"/>
          <w:vertAlign w:val="superscript"/>
        </w:rPr>
        <w:t>3</w:t>
      </w:r>
      <w:r w:rsidRPr="008C121C">
        <w:rPr>
          <w:rFonts w:ascii="Arial" w:hAnsi="Arial" w:cs="Arial"/>
        </w:rPr>
        <w:t>;</w:t>
      </w:r>
    </w:p>
    <w:p w:rsidR="00503D83" w:rsidRPr="008C121C" w:rsidRDefault="00503D83" w:rsidP="00AC6DCB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f) если для поперечного элемента коробчатого сечения используют материал, отличный от мягкой стали, </w:t>
      </w:r>
      <w:r w:rsidR="008E7DF2" w:rsidRPr="008C121C">
        <w:rPr>
          <w:rFonts w:ascii="Arial" w:hAnsi="Arial" w:cs="Arial"/>
        </w:rPr>
        <w:t xml:space="preserve">то </w:t>
      </w:r>
      <w:r w:rsidRPr="008C121C">
        <w:rPr>
          <w:rFonts w:ascii="Arial" w:hAnsi="Arial" w:cs="Arial"/>
        </w:rPr>
        <w:t>эквивалентный осевой момент сопротивления рассчитывают по формуле, приведенной в 6.14.2.5;</w:t>
      </w:r>
    </w:p>
    <w:p w:rsidR="00503D83" w:rsidRPr="00503D83" w:rsidRDefault="00503D83" w:rsidP="008E7DF2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C121C">
        <w:rPr>
          <w:rFonts w:ascii="Arial" w:hAnsi="Arial" w:cs="Arial"/>
        </w:rPr>
        <w:t xml:space="preserve">g) если ширина </w:t>
      </w:r>
      <w:r w:rsidR="00797F0D">
        <w:rPr>
          <w:rFonts w:ascii="Arial" w:hAnsi="Arial" w:cs="Arial"/>
        </w:rPr>
        <w:t>по</w:t>
      </w:r>
      <w:r w:rsidRPr="008C121C">
        <w:rPr>
          <w:rFonts w:ascii="Arial" w:hAnsi="Arial" w:cs="Arial"/>
        </w:rPr>
        <w:t xml:space="preserve">перечного элемента коробчатого сечения в продольной плоскости цистерны больше его высоты, измеренной в самой высокой точке над корпусом, </w:t>
      </w:r>
      <w:r w:rsidR="000D7839" w:rsidRPr="008C121C">
        <w:rPr>
          <w:rFonts w:ascii="Arial" w:hAnsi="Arial" w:cs="Arial"/>
        </w:rPr>
        <w:t xml:space="preserve">то </w:t>
      </w:r>
      <w:r w:rsidRPr="008C121C">
        <w:rPr>
          <w:rFonts w:ascii="Arial" w:hAnsi="Arial" w:cs="Arial"/>
        </w:rPr>
        <w:t>никаких дополнительных креплений не требуется; в противном случае применяют</w:t>
      </w:r>
      <w:r w:rsidR="000D7839" w:rsidRPr="008C121C">
        <w:rPr>
          <w:rFonts w:ascii="Arial" w:hAnsi="Arial" w:cs="Arial"/>
        </w:rPr>
        <w:t xml:space="preserve"> </w:t>
      </w:r>
      <w:r w:rsidRPr="008C121C">
        <w:rPr>
          <w:rFonts w:ascii="Arial" w:hAnsi="Arial" w:cs="Arial"/>
        </w:rPr>
        <w:t>положения 6.14.2.5.</w:t>
      </w: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4B34CA" w:rsidRDefault="004B34CA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F4316D" w:rsidRDefault="00F4316D" w:rsidP="00EA62C0">
      <w:pPr>
        <w:numPr>
          <w:ilvl w:val="1"/>
          <w:numId w:val="0"/>
        </w:numPr>
        <w:ind w:firstLine="567"/>
        <w:jc w:val="right"/>
        <w:rPr>
          <w:rFonts w:ascii="Arial" w:eastAsia="Calibri" w:hAnsi="Arial" w:cs="Arial"/>
          <w:lang w:eastAsia="en-US"/>
        </w:rPr>
      </w:pPr>
    </w:p>
    <w:p w:rsidR="00FD211D" w:rsidRPr="00867181" w:rsidRDefault="00B743E9" w:rsidP="00EA62C0">
      <w:pPr>
        <w:numPr>
          <w:ilvl w:val="1"/>
          <w:numId w:val="0"/>
        </w:numPr>
        <w:ind w:firstLine="567"/>
        <w:jc w:val="right"/>
        <w:rPr>
          <w:rFonts w:ascii="Arial" w:hAnsi="Arial" w:cs="Arial"/>
        </w:rPr>
      </w:pPr>
      <w:r w:rsidRPr="0055255A">
        <w:rPr>
          <w:rFonts w:ascii="Arial" w:eastAsia="Calibri" w:hAnsi="Arial" w:cs="Arial"/>
          <w:lang w:eastAsia="en-US"/>
        </w:rPr>
        <w:lastRenderedPageBreak/>
        <w:t>Размеры в миллиметрах</w:t>
      </w:r>
    </w:p>
    <w:p w:rsidR="00FD211D" w:rsidRDefault="00833FDF" w:rsidP="00B743E9">
      <w:pPr>
        <w:pStyle w:val="12"/>
        <w:spacing w:before="0" w:line="240" w:lineRule="auto"/>
        <w:ind w:firstLine="0"/>
        <w:jc w:val="center"/>
        <w:rPr>
          <w:rFonts w:ascii="Arial" w:hAnsi="Arial" w:cs="Arial"/>
          <w:b/>
          <w:sz w:val="20"/>
        </w:rPr>
      </w:pPr>
      <w:r>
        <w:rPr>
          <w:noProof/>
          <w:snapToGrid/>
        </w:rPr>
        <w:drawing>
          <wp:inline distT="0" distB="0" distL="0" distR="0">
            <wp:extent cx="4991100" cy="20383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1D" w:rsidRPr="00992933" w:rsidRDefault="00FD211D" w:rsidP="00E2144E">
      <w:pPr>
        <w:pStyle w:val="12"/>
        <w:spacing w:before="0" w:line="240" w:lineRule="auto"/>
        <w:ind w:firstLine="567"/>
        <w:rPr>
          <w:rFonts w:ascii="Arial" w:hAnsi="Arial" w:cs="Arial"/>
          <w:sz w:val="20"/>
        </w:rPr>
      </w:pPr>
    </w:p>
    <w:p w:rsidR="006B086D" w:rsidRPr="006B086D" w:rsidRDefault="006B086D" w:rsidP="007B452B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6B086D">
        <w:rPr>
          <w:rFonts w:ascii="Arial" w:eastAsia="Calibri" w:hAnsi="Arial" w:cs="Arial"/>
          <w:sz w:val="18"/>
          <w:szCs w:val="18"/>
          <w:lang w:eastAsia="en-US"/>
        </w:rPr>
        <w:t xml:space="preserve">1 </w:t>
      </w:r>
      <w:r w:rsidR="007B452B">
        <w:rPr>
          <w:rFonts w:ascii="Arial" w:eastAsia="Calibri" w:hAnsi="Arial" w:cs="Arial"/>
          <w:sz w:val="18"/>
          <w:szCs w:val="18"/>
          <w:lang w:eastAsia="en-US"/>
        </w:rPr>
        <w:t xml:space="preserve">– не менее </w:t>
      </w:r>
      <w:r w:rsidRPr="006B086D">
        <w:rPr>
          <w:rFonts w:ascii="Arial" w:eastAsia="Calibri" w:hAnsi="Arial" w:cs="Arial"/>
          <w:sz w:val="18"/>
          <w:szCs w:val="18"/>
          <w:lang w:eastAsia="en-US"/>
        </w:rPr>
        <w:t xml:space="preserve">25 для </w:t>
      </w:r>
      <w:r w:rsidR="007B452B">
        <w:rPr>
          <w:rFonts w:ascii="Arial" w:eastAsia="Calibri" w:hAnsi="Arial" w:cs="Arial"/>
          <w:sz w:val="18"/>
          <w:szCs w:val="18"/>
          <w:lang w:eastAsia="en-US"/>
        </w:rPr>
        <w:t xml:space="preserve">сыпучих </w:t>
      </w:r>
      <w:r w:rsidRPr="006B086D">
        <w:rPr>
          <w:rFonts w:ascii="Arial" w:eastAsia="Calibri" w:hAnsi="Arial" w:cs="Arial"/>
          <w:sz w:val="18"/>
          <w:szCs w:val="18"/>
          <w:lang w:eastAsia="en-US"/>
        </w:rPr>
        <w:t>веществ</w:t>
      </w:r>
      <w:r w:rsidR="007B452B">
        <w:rPr>
          <w:rFonts w:ascii="Arial" w:eastAsia="Calibri" w:hAnsi="Arial" w:cs="Arial"/>
          <w:sz w:val="18"/>
          <w:szCs w:val="18"/>
          <w:lang w:eastAsia="en-US"/>
        </w:rPr>
        <w:t xml:space="preserve">, не менее </w:t>
      </w:r>
      <w:r w:rsidRPr="006B086D">
        <w:rPr>
          <w:rFonts w:ascii="Arial" w:eastAsia="Calibri" w:hAnsi="Arial" w:cs="Arial"/>
          <w:sz w:val="18"/>
          <w:szCs w:val="18"/>
          <w:lang w:eastAsia="en-US"/>
        </w:rPr>
        <w:t>50 для других веществ</w:t>
      </w:r>
    </w:p>
    <w:p w:rsidR="006B086D" w:rsidRPr="0082692E" w:rsidRDefault="006B086D" w:rsidP="006B086D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4B3C08" w:rsidRDefault="006B086D" w:rsidP="006B086D">
      <w:pPr>
        <w:jc w:val="center"/>
        <w:rPr>
          <w:rFonts w:ascii="Arial" w:eastAsia="Calibri" w:hAnsi="Arial" w:cs="Arial"/>
          <w:lang w:eastAsia="en-US"/>
        </w:rPr>
      </w:pPr>
      <w:r w:rsidRPr="006B086D">
        <w:rPr>
          <w:rFonts w:ascii="Arial" w:eastAsia="Calibri" w:hAnsi="Arial" w:cs="Arial"/>
          <w:lang w:eastAsia="en-US"/>
        </w:rPr>
        <w:t>Рисунок 5 – Тип</w:t>
      </w:r>
      <w:r w:rsidR="008A171A">
        <w:rPr>
          <w:rFonts w:ascii="Arial" w:eastAsia="Calibri" w:hAnsi="Arial" w:cs="Arial"/>
          <w:lang w:eastAsia="en-US"/>
        </w:rPr>
        <w:t>о</w:t>
      </w:r>
      <w:r w:rsidR="00394E0C">
        <w:rPr>
          <w:rFonts w:ascii="Arial" w:eastAsia="Calibri" w:hAnsi="Arial" w:cs="Arial"/>
          <w:lang w:eastAsia="en-US"/>
        </w:rPr>
        <w:t>во</w:t>
      </w:r>
      <w:r w:rsidR="008A171A">
        <w:rPr>
          <w:rFonts w:ascii="Arial" w:eastAsia="Calibri" w:hAnsi="Arial" w:cs="Arial"/>
          <w:lang w:eastAsia="en-US"/>
        </w:rPr>
        <w:t>е</w:t>
      </w:r>
      <w:r w:rsidRPr="006B086D">
        <w:rPr>
          <w:rFonts w:ascii="Arial" w:eastAsia="Calibri" w:hAnsi="Arial" w:cs="Arial"/>
          <w:lang w:eastAsia="en-US"/>
        </w:rPr>
        <w:t xml:space="preserve"> расположение </w:t>
      </w:r>
      <w:r w:rsidR="00965FBC">
        <w:rPr>
          <w:rFonts w:ascii="Arial" w:eastAsia="Calibri" w:hAnsi="Arial" w:cs="Arial"/>
          <w:lang w:eastAsia="en-US"/>
        </w:rPr>
        <w:t xml:space="preserve">рабочего </w:t>
      </w:r>
      <w:r w:rsidRPr="006B086D">
        <w:rPr>
          <w:rFonts w:ascii="Arial" w:eastAsia="Calibri" w:hAnsi="Arial" w:cs="Arial"/>
          <w:lang w:eastAsia="en-US"/>
        </w:rPr>
        <w:t xml:space="preserve">оборудования, защищенного поперечными </w:t>
      </w:r>
    </w:p>
    <w:p w:rsidR="006B086D" w:rsidRPr="006B086D" w:rsidRDefault="006B086D" w:rsidP="006B086D">
      <w:pPr>
        <w:jc w:val="center"/>
        <w:rPr>
          <w:rFonts w:ascii="Arial" w:eastAsia="Calibri" w:hAnsi="Arial" w:cs="Arial"/>
          <w:lang w:eastAsia="en-US"/>
        </w:rPr>
      </w:pPr>
      <w:r w:rsidRPr="006B086D">
        <w:rPr>
          <w:rFonts w:ascii="Arial" w:eastAsia="Calibri" w:hAnsi="Arial" w:cs="Arial"/>
          <w:lang w:eastAsia="en-US"/>
        </w:rPr>
        <w:t>элементами коробчатого сечения</w:t>
      </w:r>
    </w:p>
    <w:p w:rsidR="006B086D" w:rsidRPr="006B086D" w:rsidRDefault="006B086D" w:rsidP="006B086D">
      <w:pPr>
        <w:jc w:val="center"/>
        <w:rPr>
          <w:rFonts w:ascii="Arial" w:eastAsia="Calibri" w:hAnsi="Arial" w:cs="Arial"/>
          <w:lang w:eastAsia="en-US"/>
        </w:rPr>
      </w:pPr>
    </w:p>
    <w:p w:rsid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2" w:name="_Toc23165538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 Изготовление</w:t>
      </w:r>
      <w:bookmarkEnd w:id="42"/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3" w:name="_Toc23165539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7.1 Общие положения</w:t>
      </w:r>
      <w:bookmarkEnd w:id="43"/>
    </w:p>
    <w:p w:rsidR="000D7839" w:rsidRDefault="006B086D" w:rsidP="000D7839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7.1.1 Производственные процессы должны быть такими, чтобы требуемая для конкретной конструкции корпуса степень</w:t>
      </w:r>
      <w:r w:rsidR="00965FBC" w:rsidRPr="00965FBC">
        <w:rPr>
          <w:rFonts w:ascii="Arial" w:hAnsi="Arial" w:cs="Arial"/>
        </w:rPr>
        <w:t xml:space="preserve"> </w:t>
      </w:r>
      <w:r w:rsidR="000D7839" w:rsidRPr="00965FBC">
        <w:rPr>
          <w:rFonts w:ascii="Arial" w:hAnsi="Arial" w:cs="Arial"/>
        </w:rPr>
        <w:t xml:space="preserve">формования </w:t>
      </w:r>
      <w:r w:rsidRPr="00965FBC">
        <w:rPr>
          <w:rFonts w:ascii="Arial" w:hAnsi="Arial" w:cs="Arial"/>
        </w:rPr>
        <w:t>н</w:t>
      </w:r>
      <w:r w:rsidRPr="006B086D">
        <w:rPr>
          <w:rFonts w:ascii="Arial" w:hAnsi="Arial" w:cs="Arial"/>
        </w:rPr>
        <w:t xml:space="preserve">е вызывала растрескивания или других признаков </w:t>
      </w:r>
      <w:r w:rsidR="00965FBC">
        <w:rPr>
          <w:rFonts w:ascii="Arial" w:hAnsi="Arial" w:cs="Arial"/>
        </w:rPr>
        <w:br/>
      </w:r>
      <w:r w:rsidRPr="006B086D">
        <w:rPr>
          <w:rFonts w:ascii="Arial" w:hAnsi="Arial" w:cs="Arial"/>
        </w:rPr>
        <w:t>повреждения материала корпуса.</w:t>
      </w:r>
    </w:p>
    <w:p w:rsidR="000D7839" w:rsidRPr="006B086D" w:rsidRDefault="006B086D" w:rsidP="00AC618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7.1.2 Изготовитель корпуса должен </w:t>
      </w:r>
      <w:r w:rsidR="00DB59D5">
        <w:rPr>
          <w:rFonts w:ascii="Arial" w:hAnsi="Arial" w:cs="Arial"/>
        </w:rPr>
        <w:t>обеспечить</w:t>
      </w:r>
      <w:r w:rsidRPr="006B086D">
        <w:rPr>
          <w:rFonts w:ascii="Arial" w:hAnsi="Arial" w:cs="Arial"/>
        </w:rPr>
        <w:t xml:space="preserve"> систему идентификации материала, используемого при изготовлении, чтобы можно было проследить весь материал в корпусе до его происхождения. Система должна:</w:t>
      </w:r>
    </w:p>
    <w:p w:rsidR="000D7839" w:rsidRDefault="006B086D" w:rsidP="00AC618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a) включать соответствующие процедуры, направленные на проверку идентичности материал</w:t>
      </w:r>
      <w:r w:rsidR="00EA62C0">
        <w:rPr>
          <w:rFonts w:ascii="Arial" w:hAnsi="Arial" w:cs="Arial"/>
        </w:rPr>
        <w:t>а</w:t>
      </w:r>
      <w:r w:rsidRPr="006B086D">
        <w:rPr>
          <w:rFonts w:ascii="Arial" w:hAnsi="Arial" w:cs="Arial"/>
        </w:rPr>
        <w:t xml:space="preserve"> корпуса и его </w:t>
      </w:r>
      <w:r w:rsidR="00EB0038">
        <w:rPr>
          <w:rFonts w:ascii="Arial" w:hAnsi="Arial" w:cs="Arial"/>
        </w:rPr>
        <w:t xml:space="preserve">опорной </w:t>
      </w:r>
      <w:r w:rsidRPr="006B086D">
        <w:rPr>
          <w:rFonts w:ascii="Arial" w:hAnsi="Arial" w:cs="Arial"/>
        </w:rPr>
        <w:t xml:space="preserve">конструкции, полученных от поставщиков, и основанные на предоставлении сертификатов материалов 3.1 в соответствии с EN 10204 и/или </w:t>
      </w:r>
      <w:r w:rsidR="003126FA">
        <w:rPr>
          <w:rFonts w:ascii="Arial" w:hAnsi="Arial" w:cs="Arial"/>
        </w:rPr>
        <w:t xml:space="preserve">результатов </w:t>
      </w:r>
      <w:r w:rsidRPr="006B086D">
        <w:rPr>
          <w:rFonts w:ascii="Arial" w:hAnsi="Arial" w:cs="Arial"/>
        </w:rPr>
        <w:t>приемочных испытаний;</w:t>
      </w:r>
    </w:p>
    <w:p w:rsidR="00AC6186" w:rsidRPr="006B086D" w:rsidRDefault="006B086D" w:rsidP="00AC6186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b) указать, что перед резкой и формов</w:t>
      </w:r>
      <w:r w:rsidR="00AC6186" w:rsidRPr="00EB0038">
        <w:rPr>
          <w:rFonts w:ascii="Arial" w:hAnsi="Arial" w:cs="Arial"/>
        </w:rPr>
        <w:t>анием</w:t>
      </w:r>
      <w:r w:rsidRPr="006B086D">
        <w:rPr>
          <w:rFonts w:ascii="Arial" w:hAnsi="Arial" w:cs="Arial"/>
        </w:rPr>
        <w:t xml:space="preserve"> частей корпуса исходный идентификационный </w:t>
      </w:r>
      <w:r w:rsidR="003126FA">
        <w:rPr>
          <w:rFonts w:ascii="Arial" w:hAnsi="Arial" w:cs="Arial"/>
        </w:rPr>
        <w:t>номер</w:t>
      </w:r>
      <w:r w:rsidRPr="006B086D">
        <w:rPr>
          <w:rFonts w:ascii="Arial" w:hAnsi="Arial" w:cs="Arial"/>
        </w:rPr>
        <w:t xml:space="preserve"> материала переносится на любую часть, которая остается без маркировки после завершения процесса.</w:t>
      </w:r>
    </w:p>
    <w:p w:rsidR="006B086D" w:rsidRPr="0050589A" w:rsidRDefault="006B086D" w:rsidP="006B086D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4" w:name="_Toc23165540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7.2 Резка и подготовка кромки</w:t>
      </w:r>
      <w:bookmarkEnd w:id="44"/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7.2.1 Материал должен </w:t>
      </w:r>
      <w:r w:rsidR="00AC6186" w:rsidRPr="00EB0038">
        <w:rPr>
          <w:rFonts w:ascii="Arial" w:hAnsi="Arial" w:cs="Arial"/>
        </w:rPr>
        <w:t xml:space="preserve">быть </w:t>
      </w:r>
      <w:r w:rsidR="003126FA">
        <w:rPr>
          <w:rFonts w:ascii="Arial" w:hAnsi="Arial" w:cs="Arial"/>
        </w:rPr>
        <w:t>вы</w:t>
      </w:r>
      <w:r w:rsidRPr="006B086D">
        <w:rPr>
          <w:rFonts w:ascii="Arial" w:hAnsi="Arial" w:cs="Arial"/>
        </w:rPr>
        <w:t xml:space="preserve">резан по размеру и форме путем термической резки, механической обработки, холодной резки или другого подходящего процесса. Поверхности, подвергшиеся термической резке, должны </w:t>
      </w:r>
      <w:r w:rsidR="003126FA">
        <w:rPr>
          <w:rFonts w:ascii="Arial" w:hAnsi="Arial" w:cs="Arial"/>
        </w:rPr>
        <w:t xml:space="preserve">подвергаться </w:t>
      </w:r>
      <w:r w:rsidRPr="006B086D">
        <w:rPr>
          <w:rFonts w:ascii="Arial" w:hAnsi="Arial" w:cs="Arial"/>
        </w:rPr>
        <w:t>механической обработк</w:t>
      </w:r>
      <w:r w:rsidR="003126FA">
        <w:rPr>
          <w:rFonts w:ascii="Arial" w:hAnsi="Arial" w:cs="Arial"/>
        </w:rPr>
        <w:t>е</w:t>
      </w:r>
      <w:r w:rsidRPr="006B086D">
        <w:rPr>
          <w:rFonts w:ascii="Arial" w:hAnsi="Arial" w:cs="Arial"/>
        </w:rPr>
        <w:t xml:space="preserve"> или шлифовк</w:t>
      </w:r>
      <w:r w:rsidR="003126FA">
        <w:rPr>
          <w:rFonts w:ascii="Arial" w:hAnsi="Arial" w:cs="Arial"/>
        </w:rPr>
        <w:t>е</w:t>
      </w:r>
      <w:r w:rsidRPr="006B086D">
        <w:rPr>
          <w:rFonts w:ascii="Arial" w:hAnsi="Arial" w:cs="Arial"/>
        </w:rPr>
        <w:t xml:space="preserve"> для удаления</w:t>
      </w:r>
      <w:r w:rsidR="003126FA">
        <w:rPr>
          <w:rFonts w:ascii="Arial" w:hAnsi="Arial" w:cs="Arial"/>
        </w:rPr>
        <w:t xml:space="preserve"> заусенцев</w:t>
      </w:r>
      <w:r w:rsidRPr="006B086D">
        <w:rPr>
          <w:rFonts w:ascii="Arial" w:hAnsi="Arial" w:cs="Arial"/>
        </w:rPr>
        <w:t xml:space="preserve">, шлака и окалины. Пластины толщиной более 10 мм, подвергнутые холодной резке, должны быть зачищены перед сваркой. </w:t>
      </w:r>
      <w:r w:rsidR="003126FA">
        <w:rPr>
          <w:rFonts w:ascii="Arial" w:hAnsi="Arial" w:cs="Arial"/>
        </w:rPr>
        <w:t>К</w:t>
      </w:r>
      <w:r w:rsidRPr="006B086D">
        <w:rPr>
          <w:rFonts w:ascii="Arial" w:hAnsi="Arial" w:cs="Arial"/>
        </w:rPr>
        <w:t xml:space="preserve">рая ферритных легированных сталей, которые </w:t>
      </w:r>
      <w:r w:rsidR="003126FA">
        <w:rPr>
          <w:rFonts w:ascii="Arial" w:hAnsi="Arial" w:cs="Arial"/>
        </w:rPr>
        <w:t xml:space="preserve">обрабатывались </w:t>
      </w:r>
      <w:r w:rsidRPr="006B086D">
        <w:rPr>
          <w:rFonts w:ascii="Arial" w:hAnsi="Arial" w:cs="Arial"/>
        </w:rPr>
        <w:t>термическ</w:t>
      </w:r>
      <w:r w:rsidR="003126FA">
        <w:rPr>
          <w:rFonts w:ascii="Arial" w:hAnsi="Arial" w:cs="Arial"/>
        </w:rPr>
        <w:t>ой</w:t>
      </w:r>
      <w:r w:rsidRPr="006B086D">
        <w:rPr>
          <w:rFonts w:ascii="Arial" w:hAnsi="Arial" w:cs="Arial"/>
        </w:rPr>
        <w:t xml:space="preserve"> </w:t>
      </w:r>
      <w:r w:rsidR="003126FA">
        <w:rPr>
          <w:rFonts w:ascii="Arial" w:hAnsi="Arial" w:cs="Arial"/>
        </w:rPr>
        <w:t>резкой</w:t>
      </w:r>
      <w:r w:rsidRPr="006B086D">
        <w:rPr>
          <w:rFonts w:ascii="Arial" w:hAnsi="Arial" w:cs="Arial"/>
        </w:rPr>
        <w:t>, должны быть зачищены с помощью шлифов</w:t>
      </w:r>
      <w:r w:rsidR="003126FA">
        <w:rPr>
          <w:rFonts w:ascii="Arial" w:hAnsi="Arial" w:cs="Arial"/>
        </w:rPr>
        <w:t>ания</w:t>
      </w:r>
      <w:r w:rsidRPr="006B086D">
        <w:rPr>
          <w:rFonts w:ascii="Arial" w:hAnsi="Arial" w:cs="Arial"/>
        </w:rPr>
        <w:t xml:space="preserve"> или механической обработки на расстоянии не менее 1,5 мм, </w:t>
      </w:r>
      <w:r w:rsidR="003126FA">
        <w:rPr>
          <w:rFonts w:ascii="Arial" w:hAnsi="Arial" w:cs="Arial"/>
        </w:rPr>
        <w:t xml:space="preserve">в том случае, </w:t>
      </w:r>
      <w:r w:rsidRPr="006B086D">
        <w:rPr>
          <w:rFonts w:ascii="Arial" w:hAnsi="Arial" w:cs="Arial"/>
        </w:rPr>
        <w:t>если</w:t>
      </w:r>
      <w:r w:rsidR="003126FA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изготовитель не сможет продемонстрировать, что материал не подвергался неблагоприятному воздействию в процессе резки.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7.2.2 Кромки, подлежащие сварке, должны быть проверены после резки и подготовки, а сварка должна выполняться только при отсутствии следующих дефектов: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разрыв материала (расслоения);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пятна прокатной окалины;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трещины от напряжения в результате автогенной резки;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медные или углеродные отложения;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расщепленные концы выходят на поверхность;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следы краски, кроме случаев, когда краска не должна отрицательно влиять на качество сварки;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следы смазки или других поверхностных загрязнений, которые могут отрицательно повлиять на качество сварки;</w:t>
      </w:r>
    </w:p>
    <w:p w:rsidR="006B086D" w:rsidRPr="006B086D" w:rsidRDefault="006B086D" w:rsidP="0039283E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шлаковые включения.</w:t>
      </w:r>
    </w:p>
    <w:p w:rsidR="0050589A" w:rsidRDefault="0050589A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5" w:name="_Toc23165541"/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7.3 Формов</w:t>
      </w:r>
      <w:r w:rsidR="00084F9F" w:rsidRPr="00EB0038">
        <w:rPr>
          <w:rFonts w:ascii="Arial" w:eastAsia="Calibri" w:hAnsi="Arial" w:cs="Arial"/>
          <w:b/>
          <w:sz w:val="22"/>
          <w:szCs w:val="22"/>
          <w:lang w:eastAsia="en-US"/>
        </w:rPr>
        <w:t>ание</w:t>
      </w:r>
      <w:bookmarkEnd w:id="45"/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7.3.1 Общие положения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7.3.1.1 Материалам должна быть придана требуемая форма любым подходящим способом, при условии, что </w:t>
      </w:r>
      <w:r w:rsidR="00E77738">
        <w:rPr>
          <w:rFonts w:ascii="Arial" w:hAnsi="Arial" w:cs="Arial"/>
        </w:rPr>
        <w:t>размеры</w:t>
      </w:r>
      <w:r w:rsidRPr="006B086D">
        <w:rPr>
          <w:rFonts w:ascii="Arial" w:hAnsi="Arial" w:cs="Arial"/>
        </w:rPr>
        <w:t xml:space="preserve"> изгибов и радиусы не превышают указанные в стандарте на материалы. После формов</w:t>
      </w:r>
      <w:r w:rsidR="00EB0038">
        <w:rPr>
          <w:rFonts w:ascii="Arial" w:hAnsi="Arial" w:cs="Arial"/>
        </w:rPr>
        <w:t>ания</w:t>
      </w:r>
      <w:r w:rsidRPr="006B086D">
        <w:rPr>
          <w:rFonts w:ascii="Arial" w:hAnsi="Arial" w:cs="Arial"/>
        </w:rPr>
        <w:t xml:space="preserve"> толщина должна быть не мен</w:t>
      </w:r>
      <w:r w:rsidR="00EB0038">
        <w:rPr>
          <w:rFonts w:ascii="Arial" w:hAnsi="Arial" w:cs="Arial"/>
        </w:rPr>
        <w:t xml:space="preserve">ее </w:t>
      </w:r>
      <w:r w:rsidRPr="006B086D">
        <w:rPr>
          <w:rFonts w:ascii="Arial" w:hAnsi="Arial" w:cs="Arial"/>
        </w:rPr>
        <w:t xml:space="preserve">минимальных значений, </w:t>
      </w:r>
      <w:r w:rsidR="00896BEF">
        <w:rPr>
          <w:rFonts w:ascii="Arial" w:hAnsi="Arial" w:cs="Arial"/>
        </w:rPr>
        <w:t>указанных в</w:t>
      </w:r>
      <w:r w:rsidRPr="006B086D">
        <w:rPr>
          <w:rFonts w:ascii="Arial" w:hAnsi="Arial" w:cs="Arial"/>
        </w:rPr>
        <w:t xml:space="preserve"> 6.9.1. </w:t>
      </w:r>
      <w:r w:rsidR="00FA6FBC">
        <w:rPr>
          <w:rFonts w:ascii="Arial" w:hAnsi="Arial" w:cs="Arial"/>
        </w:rPr>
        <w:br/>
      </w:r>
      <w:r w:rsidRPr="006B086D">
        <w:rPr>
          <w:rFonts w:ascii="Arial" w:hAnsi="Arial" w:cs="Arial"/>
        </w:rPr>
        <w:lastRenderedPageBreak/>
        <w:t xml:space="preserve">Пластины должны быть </w:t>
      </w:r>
      <w:r w:rsidR="00FA6FBC">
        <w:rPr>
          <w:rFonts w:ascii="Arial" w:hAnsi="Arial" w:cs="Arial"/>
        </w:rPr>
        <w:t>с</w:t>
      </w:r>
      <w:r w:rsidRPr="006B086D">
        <w:rPr>
          <w:rFonts w:ascii="Arial" w:hAnsi="Arial" w:cs="Arial"/>
        </w:rPr>
        <w:t>форм</w:t>
      </w:r>
      <w:r w:rsidR="00E77738">
        <w:rPr>
          <w:rFonts w:ascii="Arial" w:hAnsi="Arial" w:cs="Arial"/>
        </w:rPr>
        <w:t>ованы</w:t>
      </w:r>
      <w:r w:rsidRPr="006B086D">
        <w:rPr>
          <w:rFonts w:ascii="Arial" w:hAnsi="Arial" w:cs="Arial"/>
        </w:rPr>
        <w:t xml:space="preserve"> по </w:t>
      </w:r>
      <w:r w:rsidR="00475FD4">
        <w:rPr>
          <w:rFonts w:ascii="Arial" w:hAnsi="Arial" w:cs="Arial"/>
        </w:rPr>
        <w:t>заданному</w:t>
      </w:r>
      <w:r w:rsidRPr="006B086D">
        <w:rPr>
          <w:rFonts w:ascii="Arial" w:hAnsi="Arial" w:cs="Arial"/>
        </w:rPr>
        <w:t xml:space="preserve"> контуру до их краев, если они не должны подвергаться чистовой обработке</w:t>
      </w:r>
      <w:r w:rsidR="00B630F2" w:rsidRPr="00B630F2">
        <w:rPr>
          <w:rFonts w:ascii="Arial" w:hAnsi="Arial" w:cs="Arial"/>
        </w:rPr>
        <w:t xml:space="preserve"> </w:t>
      </w:r>
      <w:r w:rsidR="00B630F2" w:rsidRPr="006B086D">
        <w:rPr>
          <w:rFonts w:ascii="Arial" w:hAnsi="Arial" w:cs="Arial"/>
        </w:rPr>
        <w:t>после формов</w:t>
      </w:r>
      <w:r w:rsidR="00B630F2">
        <w:rPr>
          <w:rFonts w:ascii="Arial" w:hAnsi="Arial" w:cs="Arial"/>
        </w:rPr>
        <w:t>ания</w:t>
      </w:r>
      <w:r w:rsidRPr="006B086D">
        <w:rPr>
          <w:rFonts w:ascii="Arial" w:hAnsi="Arial" w:cs="Arial"/>
        </w:rPr>
        <w:t>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7.3.1.2 Если пластины должны быть сварены встык перед формов</w:t>
      </w:r>
      <w:r w:rsidR="00FA6FBC">
        <w:rPr>
          <w:rFonts w:ascii="Arial" w:hAnsi="Arial" w:cs="Arial"/>
        </w:rPr>
        <w:t>анием</w:t>
      </w:r>
      <w:r w:rsidRPr="006B086D">
        <w:rPr>
          <w:rFonts w:ascii="Arial" w:hAnsi="Arial" w:cs="Arial"/>
        </w:rPr>
        <w:t>, то после формо</w:t>
      </w:r>
      <w:r w:rsidR="0043056C">
        <w:rPr>
          <w:rFonts w:ascii="Arial" w:hAnsi="Arial" w:cs="Arial"/>
        </w:rPr>
        <w:t>вания</w:t>
      </w:r>
      <w:r w:rsidRPr="006B086D">
        <w:rPr>
          <w:rFonts w:ascii="Arial" w:hAnsi="Arial" w:cs="Arial"/>
        </w:rPr>
        <w:t xml:space="preserve"> соединение должно </w:t>
      </w:r>
      <w:r w:rsidR="00896BEF">
        <w:rPr>
          <w:rFonts w:ascii="Arial" w:hAnsi="Arial" w:cs="Arial"/>
        </w:rPr>
        <w:t xml:space="preserve">подвергаться </w:t>
      </w:r>
      <w:r w:rsidRPr="006B086D">
        <w:rPr>
          <w:rFonts w:ascii="Arial" w:hAnsi="Arial" w:cs="Arial"/>
        </w:rPr>
        <w:t>неразрушающ</w:t>
      </w:r>
      <w:r w:rsidR="00896BEF">
        <w:rPr>
          <w:rFonts w:ascii="Arial" w:hAnsi="Arial" w:cs="Arial"/>
        </w:rPr>
        <w:t>ему контролю</w:t>
      </w:r>
      <w:r w:rsidR="006B52A3">
        <w:rPr>
          <w:rFonts w:ascii="Arial" w:hAnsi="Arial" w:cs="Arial"/>
        </w:rPr>
        <w:t xml:space="preserve"> в</w:t>
      </w:r>
      <w:r w:rsidR="00896BEF">
        <w:rPr>
          <w:rFonts w:ascii="Arial" w:hAnsi="Arial" w:cs="Arial"/>
        </w:rPr>
        <w:t xml:space="preserve"> соответствии с</w:t>
      </w:r>
      <w:r w:rsidR="006B52A3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 xml:space="preserve">7.4.4, если </w:t>
      </w:r>
      <w:r w:rsidR="00896BEF">
        <w:rPr>
          <w:rFonts w:ascii="Arial" w:hAnsi="Arial" w:cs="Arial"/>
        </w:rPr>
        <w:br/>
      </w:r>
      <w:r w:rsidRPr="006B086D">
        <w:rPr>
          <w:rFonts w:ascii="Arial" w:hAnsi="Arial" w:cs="Arial"/>
        </w:rPr>
        <w:t>радиус сформированного сечения меньше 20-кратной толщин</w:t>
      </w:r>
      <w:r w:rsidR="00084F9F" w:rsidRPr="0043056C">
        <w:rPr>
          <w:rFonts w:ascii="Arial" w:hAnsi="Arial" w:cs="Arial"/>
        </w:rPr>
        <w:t>ы</w:t>
      </w:r>
      <w:r w:rsidRPr="006B086D">
        <w:rPr>
          <w:rFonts w:ascii="Arial" w:hAnsi="Arial" w:cs="Arial"/>
        </w:rPr>
        <w:t xml:space="preserve"> материала для стали и в 40 раз толще материала для алюминия.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Если листы разной толщины сваривают друг с другом перед формов</w:t>
      </w:r>
      <w:r w:rsidR="00FA6FBC">
        <w:rPr>
          <w:rFonts w:ascii="Arial" w:hAnsi="Arial" w:cs="Arial"/>
        </w:rPr>
        <w:t>анием</w:t>
      </w:r>
      <w:r w:rsidRPr="006B086D">
        <w:rPr>
          <w:rFonts w:ascii="Arial" w:hAnsi="Arial" w:cs="Arial"/>
        </w:rPr>
        <w:t xml:space="preserve">, это значение </w:t>
      </w:r>
      <w:r w:rsidR="006B52A3">
        <w:rPr>
          <w:rFonts w:ascii="Arial" w:hAnsi="Arial" w:cs="Arial"/>
        </w:rPr>
        <w:br/>
      </w:r>
      <w:r w:rsidRPr="006B086D">
        <w:rPr>
          <w:rFonts w:ascii="Arial" w:hAnsi="Arial" w:cs="Arial"/>
        </w:rPr>
        <w:t>следует принимать за толщину более толстого листа.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7.3.1.3 </w:t>
      </w:r>
      <w:r w:rsidR="00607EF3">
        <w:rPr>
          <w:rFonts w:ascii="Arial" w:hAnsi="Arial" w:cs="Arial"/>
        </w:rPr>
        <w:t>В случае необходимости</w:t>
      </w:r>
      <w:r w:rsidRPr="006B086D">
        <w:rPr>
          <w:rFonts w:ascii="Arial" w:hAnsi="Arial" w:cs="Arial"/>
        </w:rPr>
        <w:t xml:space="preserve"> шов должен быть отшлифован перед формов</w:t>
      </w:r>
      <w:r w:rsidR="00607EF3">
        <w:rPr>
          <w:rFonts w:ascii="Arial" w:hAnsi="Arial" w:cs="Arial"/>
        </w:rPr>
        <w:t>анием</w:t>
      </w:r>
      <w:r w:rsidRPr="006B086D">
        <w:rPr>
          <w:rFonts w:ascii="Arial" w:hAnsi="Arial" w:cs="Arial"/>
        </w:rPr>
        <w:t>, чтобы избежать серьезных напряжений в сварном шве.</w:t>
      </w:r>
    </w:p>
    <w:p w:rsidR="006B086D" w:rsidRPr="006B086D" w:rsidRDefault="006B086D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7710C1">
        <w:rPr>
          <w:rFonts w:ascii="Arial" w:eastAsia="Calibri" w:hAnsi="Arial" w:cs="Arial"/>
          <w:b/>
          <w:sz w:val="22"/>
          <w:szCs w:val="22"/>
          <w:lang w:eastAsia="en-US"/>
        </w:rPr>
        <w:t>7</w:t>
      </w:r>
      <w:r w:rsidR="001C0916" w:rsidRPr="007710C1">
        <w:rPr>
          <w:rFonts w:ascii="Arial" w:eastAsia="Calibri" w:hAnsi="Arial" w:cs="Arial"/>
          <w:b/>
          <w:sz w:val="22"/>
          <w:szCs w:val="22"/>
          <w:lang w:eastAsia="en-US"/>
        </w:rPr>
        <w:t xml:space="preserve">.3.2 </w:t>
      </w:r>
      <w:r w:rsidR="00C02765">
        <w:rPr>
          <w:rFonts w:ascii="Arial" w:eastAsia="Calibri" w:hAnsi="Arial" w:cs="Arial"/>
          <w:b/>
          <w:sz w:val="22"/>
          <w:szCs w:val="22"/>
          <w:lang w:eastAsia="en-US"/>
        </w:rPr>
        <w:t>Метод г</w:t>
      </w:r>
      <w:r w:rsidR="001C0916" w:rsidRPr="007710C1">
        <w:rPr>
          <w:rFonts w:ascii="Arial" w:eastAsia="Calibri" w:hAnsi="Arial" w:cs="Arial"/>
          <w:b/>
          <w:sz w:val="22"/>
          <w:szCs w:val="22"/>
          <w:lang w:eastAsia="en-US"/>
        </w:rPr>
        <w:t>оряче</w:t>
      </w:r>
      <w:r w:rsidR="00C02765">
        <w:rPr>
          <w:rFonts w:ascii="Arial" w:eastAsia="Calibri" w:hAnsi="Arial" w:cs="Arial"/>
          <w:b/>
          <w:sz w:val="22"/>
          <w:szCs w:val="22"/>
          <w:lang w:eastAsia="en-US"/>
        </w:rPr>
        <w:t>го</w:t>
      </w:r>
      <w:r w:rsidRPr="007710C1">
        <w:rPr>
          <w:rFonts w:ascii="Arial" w:eastAsia="Calibri" w:hAnsi="Arial" w:cs="Arial"/>
          <w:b/>
          <w:sz w:val="22"/>
          <w:szCs w:val="22"/>
          <w:lang w:eastAsia="en-US"/>
        </w:rPr>
        <w:t xml:space="preserve"> формов</w:t>
      </w:r>
      <w:r w:rsidR="001C0916" w:rsidRPr="007710C1">
        <w:rPr>
          <w:rFonts w:ascii="Arial" w:eastAsia="Calibri" w:hAnsi="Arial" w:cs="Arial"/>
          <w:b/>
          <w:sz w:val="22"/>
          <w:szCs w:val="22"/>
          <w:lang w:eastAsia="en-US"/>
        </w:rPr>
        <w:t>ани</w:t>
      </w:r>
      <w:r w:rsidR="00F433CB">
        <w:rPr>
          <w:rFonts w:ascii="Arial" w:eastAsia="Calibri" w:hAnsi="Arial" w:cs="Arial"/>
          <w:b/>
          <w:sz w:val="22"/>
          <w:szCs w:val="22"/>
          <w:lang w:eastAsia="en-US"/>
        </w:rPr>
        <w:t>я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7.3.2.1 При использовании </w:t>
      </w:r>
      <w:r w:rsidR="007444DC">
        <w:rPr>
          <w:rFonts w:ascii="Arial" w:hAnsi="Arial" w:cs="Arial"/>
        </w:rPr>
        <w:t>метода</w:t>
      </w:r>
      <w:r w:rsidRPr="006B086D">
        <w:rPr>
          <w:rFonts w:ascii="Arial" w:hAnsi="Arial" w:cs="Arial"/>
        </w:rPr>
        <w:t xml:space="preserve"> горяче</w:t>
      </w:r>
      <w:r w:rsidR="007444DC">
        <w:rPr>
          <w:rFonts w:ascii="Arial" w:hAnsi="Arial" w:cs="Arial"/>
        </w:rPr>
        <w:t>го</w:t>
      </w:r>
      <w:r w:rsidRPr="006B086D">
        <w:rPr>
          <w:rFonts w:ascii="Arial" w:hAnsi="Arial" w:cs="Arial"/>
        </w:rPr>
        <w:t xml:space="preserve"> формов</w:t>
      </w:r>
      <w:r w:rsidR="007444DC">
        <w:rPr>
          <w:rFonts w:ascii="Arial" w:hAnsi="Arial" w:cs="Arial"/>
        </w:rPr>
        <w:t>ания</w:t>
      </w:r>
      <w:r w:rsidRPr="006B086D">
        <w:rPr>
          <w:rFonts w:ascii="Arial" w:hAnsi="Arial" w:cs="Arial"/>
        </w:rPr>
        <w:t xml:space="preserve"> прочность материала после формов</w:t>
      </w:r>
      <w:r w:rsidR="007444DC">
        <w:rPr>
          <w:rFonts w:ascii="Arial" w:hAnsi="Arial" w:cs="Arial"/>
        </w:rPr>
        <w:t>ания</w:t>
      </w:r>
      <w:r w:rsidRPr="0043056C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должна быть не мен</w:t>
      </w:r>
      <w:r w:rsidR="0043056C">
        <w:rPr>
          <w:rFonts w:ascii="Arial" w:hAnsi="Arial" w:cs="Arial"/>
        </w:rPr>
        <w:t>ее</w:t>
      </w:r>
      <w:r w:rsidRPr="006B086D">
        <w:rPr>
          <w:rFonts w:ascii="Arial" w:hAnsi="Arial" w:cs="Arial"/>
        </w:rPr>
        <w:t xml:space="preserve"> минимальных значений, установленных в технических </w:t>
      </w:r>
      <w:r w:rsidR="00896BEF">
        <w:rPr>
          <w:rFonts w:ascii="Arial" w:hAnsi="Arial" w:cs="Arial"/>
        </w:rPr>
        <w:t>требованиях</w:t>
      </w:r>
      <w:r w:rsidRPr="006B086D">
        <w:rPr>
          <w:rFonts w:ascii="Arial" w:hAnsi="Arial" w:cs="Arial"/>
        </w:rPr>
        <w:t xml:space="preserve"> на материалы для свойств, указанных в 5.2.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7.3.2.2</w:t>
      </w:r>
      <w:r w:rsidRPr="007710C1">
        <w:rPr>
          <w:rFonts w:ascii="Arial" w:hAnsi="Arial" w:cs="Arial"/>
        </w:rPr>
        <w:t xml:space="preserve"> </w:t>
      </w:r>
      <w:r w:rsidR="007C1F8F" w:rsidRPr="007710C1">
        <w:rPr>
          <w:rFonts w:ascii="Arial" w:hAnsi="Arial" w:cs="Arial"/>
        </w:rPr>
        <w:t>Крупную</w:t>
      </w:r>
      <w:r w:rsidR="007C1F8F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окалину, остающуюся после любого процесса горяче</w:t>
      </w:r>
      <w:r w:rsidR="00480E33">
        <w:rPr>
          <w:rFonts w:ascii="Arial" w:hAnsi="Arial" w:cs="Arial"/>
        </w:rPr>
        <w:t>го</w:t>
      </w:r>
      <w:r w:rsidRPr="006B086D">
        <w:rPr>
          <w:rFonts w:ascii="Arial" w:hAnsi="Arial" w:cs="Arial"/>
        </w:rPr>
        <w:t xml:space="preserve"> формов</w:t>
      </w:r>
      <w:r w:rsidR="00480E33">
        <w:rPr>
          <w:rFonts w:ascii="Arial" w:hAnsi="Arial" w:cs="Arial"/>
        </w:rPr>
        <w:t>ания</w:t>
      </w:r>
      <w:r w:rsidRPr="006B086D">
        <w:rPr>
          <w:rFonts w:ascii="Arial" w:hAnsi="Arial" w:cs="Arial"/>
        </w:rPr>
        <w:t xml:space="preserve">, удаляют </w:t>
      </w:r>
      <w:r w:rsidR="00896BEF">
        <w:rPr>
          <w:rFonts w:ascii="Arial" w:hAnsi="Arial" w:cs="Arial"/>
        </w:rPr>
        <w:t xml:space="preserve">путем </w:t>
      </w:r>
      <w:r w:rsidRPr="006B086D">
        <w:rPr>
          <w:rFonts w:ascii="Arial" w:hAnsi="Arial" w:cs="Arial"/>
        </w:rPr>
        <w:t>сбива окалины, который</w:t>
      </w:r>
      <w:r w:rsidR="00AF08E0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не снижает механические</w:t>
      </w:r>
      <w:r w:rsidR="00AF08E0">
        <w:rPr>
          <w:rFonts w:ascii="Arial" w:hAnsi="Arial" w:cs="Arial"/>
        </w:rPr>
        <w:t xml:space="preserve"> свойства </w:t>
      </w:r>
      <w:r w:rsidRPr="006B086D">
        <w:rPr>
          <w:rFonts w:ascii="Arial" w:hAnsi="Arial" w:cs="Arial"/>
        </w:rPr>
        <w:t>и коррозионностойк</w:t>
      </w:r>
      <w:r w:rsidR="00AF08E0">
        <w:rPr>
          <w:rFonts w:ascii="Arial" w:hAnsi="Arial" w:cs="Arial"/>
        </w:rPr>
        <w:t>ость</w:t>
      </w:r>
      <w:r w:rsidRPr="006B086D">
        <w:rPr>
          <w:rFonts w:ascii="Arial" w:hAnsi="Arial" w:cs="Arial"/>
        </w:rPr>
        <w:t xml:space="preserve"> ниже треб</w:t>
      </w:r>
      <w:r w:rsidR="00AF08E0">
        <w:rPr>
          <w:rFonts w:ascii="Arial" w:hAnsi="Arial" w:cs="Arial"/>
        </w:rPr>
        <w:t>ований</w:t>
      </w:r>
      <w:r w:rsidRPr="006B086D">
        <w:rPr>
          <w:rFonts w:ascii="Arial" w:hAnsi="Arial" w:cs="Arial"/>
        </w:rPr>
        <w:t xml:space="preserve"> в исходной конструкции.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7.3.2.3 Аустенитные стальные пластины, которые должны быть нагреты или подвергнуты </w:t>
      </w:r>
      <w:r w:rsidR="00480E33">
        <w:rPr>
          <w:rFonts w:ascii="Arial" w:hAnsi="Arial" w:cs="Arial"/>
        </w:rPr>
        <w:br/>
      </w:r>
      <w:r w:rsidR="00C02765">
        <w:rPr>
          <w:rFonts w:ascii="Arial" w:hAnsi="Arial" w:cs="Arial"/>
        </w:rPr>
        <w:t xml:space="preserve">термической </w:t>
      </w:r>
      <w:r w:rsidRPr="006B086D">
        <w:rPr>
          <w:rFonts w:ascii="Arial" w:hAnsi="Arial" w:cs="Arial"/>
        </w:rPr>
        <w:t xml:space="preserve">обработке, должны равномерно нагреваться в нейтральной или окислительной атмосфере без воздействия пламени до температуры, не превышающей температуру </w:t>
      </w:r>
      <w:r w:rsidR="004F6A6E">
        <w:rPr>
          <w:rFonts w:ascii="Arial" w:hAnsi="Arial" w:cs="Arial"/>
        </w:rPr>
        <w:t xml:space="preserve">термической </w:t>
      </w:r>
      <w:r w:rsidR="004F6A6E">
        <w:rPr>
          <w:rFonts w:ascii="Arial" w:hAnsi="Arial" w:cs="Arial"/>
        </w:rPr>
        <w:br/>
      </w:r>
      <w:r w:rsidRPr="006B086D">
        <w:rPr>
          <w:rFonts w:ascii="Arial" w:hAnsi="Arial" w:cs="Arial"/>
        </w:rPr>
        <w:t>обработки, рекомендованную изготовителем материала. Формов</w:t>
      </w:r>
      <w:r w:rsidR="00480E33">
        <w:rPr>
          <w:rFonts w:ascii="Arial" w:hAnsi="Arial" w:cs="Arial"/>
        </w:rPr>
        <w:t>ание</w:t>
      </w:r>
      <w:r w:rsidRPr="006B086D">
        <w:rPr>
          <w:rFonts w:ascii="Arial" w:hAnsi="Arial" w:cs="Arial"/>
        </w:rPr>
        <w:t xml:space="preserve"> не</w:t>
      </w:r>
      <w:r w:rsidR="00677973">
        <w:rPr>
          <w:rFonts w:ascii="Arial" w:hAnsi="Arial" w:cs="Arial"/>
        </w:rPr>
        <w:t>допустимо</w:t>
      </w:r>
      <w:r w:rsidRPr="006B086D">
        <w:rPr>
          <w:rFonts w:ascii="Arial" w:hAnsi="Arial" w:cs="Arial"/>
        </w:rPr>
        <w:t xml:space="preserve"> проводить при температуре материала ниже 900 °C; следует избегать медленного охлаждения между </w:t>
      </w:r>
      <w:r w:rsidR="00AF08E0">
        <w:rPr>
          <w:rFonts w:ascii="Arial" w:hAnsi="Arial" w:cs="Arial"/>
        </w:rPr>
        <w:t xml:space="preserve">температурами </w:t>
      </w:r>
      <w:r w:rsidRPr="006B086D">
        <w:rPr>
          <w:rFonts w:ascii="Arial" w:hAnsi="Arial" w:cs="Arial"/>
        </w:rPr>
        <w:t>750 °С и 600 °С.</w:t>
      </w:r>
    </w:p>
    <w:p w:rsidR="006B086D" w:rsidRPr="006B086D" w:rsidRDefault="006B086D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6" w:name="_Toc23165542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7.4 Сварка</w:t>
      </w:r>
      <w:bookmarkEnd w:id="46"/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7.4.1 Квалификация сварки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7.4.1.1 Систему обеспечения качества сварки используют и поддерживают в соответствии с </w:t>
      </w:r>
      <w:r w:rsidR="00A36105">
        <w:rPr>
          <w:rFonts w:ascii="Arial" w:hAnsi="Arial" w:cs="Arial"/>
        </w:rPr>
        <w:br/>
      </w:r>
      <w:r w:rsidRPr="006B086D">
        <w:rPr>
          <w:rFonts w:ascii="Arial" w:hAnsi="Arial" w:cs="Arial"/>
        </w:rPr>
        <w:t>EN ISO 3834-1 и EN ISO 3834-2.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7.4.1.2 </w:t>
      </w:r>
      <w:r w:rsidR="009977C3">
        <w:rPr>
          <w:rFonts w:ascii="Arial" w:hAnsi="Arial" w:cs="Arial"/>
        </w:rPr>
        <w:t>Технологические процессы</w:t>
      </w:r>
      <w:r w:rsidRPr="006B086D">
        <w:rPr>
          <w:rFonts w:ascii="Arial" w:hAnsi="Arial" w:cs="Arial"/>
        </w:rPr>
        <w:t xml:space="preserve"> сварки должны быть </w:t>
      </w:r>
      <w:r w:rsidR="009977C3">
        <w:rPr>
          <w:rFonts w:ascii="Arial" w:hAnsi="Arial" w:cs="Arial"/>
        </w:rPr>
        <w:t xml:space="preserve">квалифицированы </w:t>
      </w:r>
      <w:r w:rsidRPr="006B086D">
        <w:rPr>
          <w:rFonts w:ascii="Arial" w:hAnsi="Arial" w:cs="Arial"/>
        </w:rPr>
        <w:t xml:space="preserve">согласно соответствующим положениям EN ISO 15607, EN ISO 15609-1, EN ISO 15609-2, EN ISO 15613 или соответствующим частям и положениям стандартов серии EN ISO 15614, в зависимости от того, что из </w:t>
      </w:r>
      <w:r w:rsidR="009977C3">
        <w:rPr>
          <w:rFonts w:ascii="Arial" w:hAnsi="Arial" w:cs="Arial"/>
        </w:rPr>
        <w:br/>
      </w:r>
      <w:r w:rsidRPr="006B086D">
        <w:rPr>
          <w:rFonts w:ascii="Arial" w:hAnsi="Arial" w:cs="Arial"/>
        </w:rPr>
        <w:t>перечисленного является применимым.</w:t>
      </w:r>
      <w:r w:rsidR="006D5A38">
        <w:rPr>
          <w:rFonts w:ascii="Arial" w:hAnsi="Arial" w:cs="Arial"/>
        </w:rPr>
        <w:t xml:space="preserve"> 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7.4.1.3 Изготовление сварных корпусов должно проводиться лицами, имеющими квалификацию согласно EN ISO 9606-1, EN ISO 9606-2 или EN ISO 14732, </w:t>
      </w:r>
      <w:r w:rsidRPr="005A69A3">
        <w:rPr>
          <w:rFonts w:ascii="Arial" w:hAnsi="Arial" w:cs="Arial"/>
        </w:rPr>
        <w:t>в зависимости от</w:t>
      </w:r>
      <w:r w:rsidR="009977C3">
        <w:rPr>
          <w:rFonts w:ascii="Arial" w:hAnsi="Arial" w:cs="Arial"/>
        </w:rPr>
        <w:t xml:space="preserve"> того, что применимо</w:t>
      </w:r>
      <w:r w:rsidRPr="005A69A3">
        <w:rPr>
          <w:rFonts w:ascii="Arial" w:hAnsi="Arial" w:cs="Arial"/>
        </w:rPr>
        <w:t>.</w:t>
      </w:r>
    </w:p>
    <w:p w:rsidR="006B086D" w:rsidRPr="006B086D" w:rsidRDefault="006B086D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7.4.2 Сварные соединения</w:t>
      </w:r>
      <w:r w:rsidR="00817F55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7.4.2.1 Детали сварного шва должны быть выбраны с учетом: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способа изготовления;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условий эксплуатации;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способности проводить необходимые неразрушающие испытания.</w:t>
      </w:r>
    </w:p>
    <w:p w:rsid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7.4.2.2 Примеры подходящих</w:t>
      </w:r>
      <w:r w:rsidRPr="00184908">
        <w:rPr>
          <w:rFonts w:ascii="Arial" w:hAnsi="Arial" w:cs="Arial"/>
        </w:rPr>
        <w:t xml:space="preserve"> </w:t>
      </w:r>
      <w:r w:rsidR="006D5A38" w:rsidRPr="00184908">
        <w:rPr>
          <w:rFonts w:ascii="Arial" w:hAnsi="Arial" w:cs="Arial"/>
        </w:rPr>
        <w:t>элементов</w:t>
      </w:r>
      <w:r w:rsidR="00184908" w:rsidRPr="00184908">
        <w:rPr>
          <w:rFonts w:ascii="Arial" w:hAnsi="Arial" w:cs="Arial"/>
        </w:rPr>
        <w:t xml:space="preserve"> </w:t>
      </w:r>
      <w:r w:rsidRPr="00184908">
        <w:rPr>
          <w:rFonts w:ascii="Arial" w:hAnsi="Arial" w:cs="Arial"/>
        </w:rPr>
        <w:t>с</w:t>
      </w:r>
      <w:r w:rsidRPr="006B086D">
        <w:rPr>
          <w:rFonts w:ascii="Arial" w:hAnsi="Arial" w:cs="Arial"/>
        </w:rPr>
        <w:t xml:space="preserve">варного шва приведены в </w:t>
      </w:r>
      <w:r w:rsidR="00E17E71">
        <w:rPr>
          <w:rFonts w:ascii="Arial" w:hAnsi="Arial" w:cs="Arial"/>
        </w:rPr>
        <w:t>п</w:t>
      </w:r>
      <w:r w:rsidRPr="006B086D">
        <w:rPr>
          <w:rFonts w:ascii="Arial" w:hAnsi="Arial" w:cs="Arial"/>
        </w:rPr>
        <w:t xml:space="preserve">риложении D, но могут использоваться и другие </w:t>
      </w:r>
      <w:r w:rsidR="00184908">
        <w:rPr>
          <w:rFonts w:ascii="Arial" w:hAnsi="Arial" w:cs="Arial"/>
        </w:rPr>
        <w:t xml:space="preserve">элементы </w:t>
      </w:r>
      <w:r w:rsidRPr="006B086D">
        <w:rPr>
          <w:rFonts w:ascii="Arial" w:hAnsi="Arial" w:cs="Arial"/>
        </w:rPr>
        <w:t xml:space="preserve">сварного шва при условии, что они признаны подходящими при испытаниях в соответствии с EN ISO 15614-1, EN ISO 15614-2 или EN ISO 15613, </w:t>
      </w:r>
      <w:r w:rsidRPr="005A69A3">
        <w:rPr>
          <w:rFonts w:ascii="Arial" w:hAnsi="Arial" w:cs="Arial"/>
        </w:rPr>
        <w:t>в</w:t>
      </w:r>
      <w:r w:rsidR="00184908">
        <w:rPr>
          <w:rFonts w:ascii="Arial" w:hAnsi="Arial" w:cs="Arial"/>
        </w:rPr>
        <w:t xml:space="preserve"> случае применения</w:t>
      </w:r>
      <w:r w:rsidRPr="005A69A3">
        <w:rPr>
          <w:rFonts w:ascii="Arial" w:hAnsi="Arial" w:cs="Arial"/>
        </w:rPr>
        <w:t>.</w:t>
      </w:r>
    </w:p>
    <w:p w:rsidR="006B086D" w:rsidRPr="00184908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7.4.2.3 Если любая часть корпуса выполнена </w:t>
      </w:r>
      <w:r w:rsidR="0046165C" w:rsidRPr="00184908">
        <w:rPr>
          <w:rFonts w:ascii="Arial" w:hAnsi="Arial" w:cs="Arial"/>
        </w:rPr>
        <w:t>из</w:t>
      </w:r>
      <w:r w:rsidR="0046165C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двух или более кольцевых</w:t>
      </w:r>
      <w:r w:rsidR="0046165C">
        <w:rPr>
          <w:rFonts w:ascii="Arial" w:hAnsi="Arial" w:cs="Arial"/>
        </w:rPr>
        <w:t xml:space="preserve"> </w:t>
      </w:r>
      <w:r w:rsidR="0046165C" w:rsidRPr="00184908">
        <w:rPr>
          <w:rFonts w:ascii="Arial" w:hAnsi="Arial" w:cs="Arial"/>
        </w:rPr>
        <w:t>элементов</w:t>
      </w:r>
      <w:r w:rsidR="00184908">
        <w:rPr>
          <w:rFonts w:ascii="Arial" w:hAnsi="Arial" w:cs="Arial"/>
        </w:rPr>
        <w:t>,</w:t>
      </w:r>
      <w:r w:rsidRPr="00184908">
        <w:rPr>
          <w:rFonts w:ascii="Arial" w:hAnsi="Arial" w:cs="Arial"/>
        </w:rPr>
        <w:t xml:space="preserve"> </w:t>
      </w:r>
      <w:r w:rsidR="0046165C" w:rsidRPr="00184908">
        <w:rPr>
          <w:rFonts w:ascii="Arial" w:hAnsi="Arial" w:cs="Arial"/>
        </w:rPr>
        <w:t>то</w:t>
      </w:r>
      <w:r w:rsidRPr="00184908">
        <w:rPr>
          <w:rFonts w:ascii="Arial" w:hAnsi="Arial" w:cs="Arial"/>
        </w:rPr>
        <w:t>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продольные сварные швы </w:t>
      </w:r>
      <w:r w:rsidR="00A36105">
        <w:rPr>
          <w:rFonts w:ascii="Arial" w:hAnsi="Arial" w:cs="Arial"/>
        </w:rPr>
        <w:t>смежных</w:t>
      </w:r>
      <w:r w:rsidRPr="006B086D">
        <w:rPr>
          <w:rFonts w:ascii="Arial" w:hAnsi="Arial" w:cs="Arial"/>
        </w:rPr>
        <w:t xml:space="preserve"> </w:t>
      </w:r>
      <w:r w:rsidR="00184908">
        <w:rPr>
          <w:rFonts w:ascii="Arial" w:hAnsi="Arial" w:cs="Arial"/>
        </w:rPr>
        <w:t xml:space="preserve">участков </w:t>
      </w:r>
      <w:r w:rsidRPr="006B086D">
        <w:rPr>
          <w:rFonts w:ascii="Arial" w:hAnsi="Arial" w:cs="Arial"/>
        </w:rPr>
        <w:t xml:space="preserve">должны </w:t>
      </w:r>
      <w:r w:rsidR="0046165C" w:rsidRPr="00184908">
        <w:rPr>
          <w:rFonts w:ascii="Arial" w:hAnsi="Arial" w:cs="Arial"/>
        </w:rPr>
        <w:t>отстоять друг от друга</w:t>
      </w:r>
      <w:r w:rsidR="0046165C">
        <w:rPr>
          <w:rFonts w:ascii="Arial" w:hAnsi="Arial" w:cs="Arial"/>
        </w:rPr>
        <w:t xml:space="preserve"> не менее чем </w:t>
      </w:r>
      <w:r w:rsidR="00184908">
        <w:rPr>
          <w:rFonts w:ascii="Arial" w:hAnsi="Arial" w:cs="Arial"/>
        </w:rPr>
        <w:br/>
      </w:r>
      <w:r w:rsidR="0046165C">
        <w:rPr>
          <w:rFonts w:ascii="Arial" w:hAnsi="Arial" w:cs="Arial"/>
        </w:rPr>
        <w:t xml:space="preserve">на </w:t>
      </w:r>
      <w:smartTag w:uri="urn:schemas-microsoft-com:office:smarttags" w:element="metricconverter">
        <w:smartTagPr>
          <w:attr w:name="ProductID" w:val="50 мм"/>
        </w:smartTagPr>
        <w:r w:rsidR="0046165C">
          <w:rPr>
            <w:rFonts w:ascii="Arial" w:hAnsi="Arial" w:cs="Arial"/>
          </w:rPr>
          <w:t>50 </w:t>
        </w:r>
        <w:r w:rsidRPr="006B086D">
          <w:rPr>
            <w:rFonts w:ascii="Arial" w:hAnsi="Arial" w:cs="Arial"/>
          </w:rPr>
          <w:t>мм</w:t>
        </w:r>
      </w:smartTag>
      <w:r w:rsidRPr="006B086D">
        <w:rPr>
          <w:rFonts w:ascii="Arial" w:hAnsi="Arial" w:cs="Arial"/>
        </w:rPr>
        <w:t xml:space="preserve">; или 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</w:t>
      </w:r>
      <w:r w:rsidR="007D5384" w:rsidRPr="00184908">
        <w:rPr>
          <w:rFonts w:ascii="Arial" w:hAnsi="Arial" w:cs="Arial"/>
        </w:rPr>
        <w:t xml:space="preserve">перекрестное сварное соединение </w:t>
      </w:r>
      <w:r w:rsidRPr="00184908">
        <w:rPr>
          <w:rFonts w:ascii="Arial" w:hAnsi="Arial" w:cs="Arial"/>
        </w:rPr>
        <w:t>долж</w:t>
      </w:r>
      <w:r w:rsidR="007D5384" w:rsidRPr="00184908">
        <w:rPr>
          <w:rFonts w:ascii="Arial" w:hAnsi="Arial" w:cs="Arial"/>
        </w:rPr>
        <w:t xml:space="preserve">но быть заменено </w:t>
      </w:r>
      <w:r w:rsidRPr="006B086D">
        <w:rPr>
          <w:rFonts w:ascii="Arial" w:hAnsi="Arial" w:cs="Arial"/>
        </w:rPr>
        <w:t xml:space="preserve">круглой пластиной из того же </w:t>
      </w:r>
      <w:r w:rsidR="00184908">
        <w:rPr>
          <w:rFonts w:ascii="Arial" w:hAnsi="Arial" w:cs="Arial"/>
        </w:rPr>
        <w:br/>
      </w:r>
      <w:r w:rsidRPr="006B086D">
        <w:rPr>
          <w:rFonts w:ascii="Arial" w:hAnsi="Arial" w:cs="Arial"/>
        </w:rPr>
        <w:t>материала диаметром не менее 150 мм, если только применяемая процедура поперечной</w:t>
      </w:r>
      <w:r w:rsidR="001E7275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 xml:space="preserve">сварки не включена в </w:t>
      </w:r>
      <w:r w:rsidR="00FE08D7">
        <w:rPr>
          <w:rFonts w:ascii="Arial" w:hAnsi="Arial" w:cs="Arial"/>
        </w:rPr>
        <w:t xml:space="preserve">квалифицированный технологический </w:t>
      </w:r>
      <w:r w:rsidR="00A63DFD">
        <w:rPr>
          <w:rFonts w:ascii="Arial" w:hAnsi="Arial" w:cs="Arial"/>
        </w:rPr>
        <w:t xml:space="preserve">процесс </w:t>
      </w:r>
      <w:r w:rsidRPr="006B086D">
        <w:rPr>
          <w:rFonts w:ascii="Arial" w:hAnsi="Arial" w:cs="Arial"/>
        </w:rPr>
        <w:t>сварки корпуса.</w:t>
      </w:r>
    </w:p>
    <w:p w:rsidR="00F433CB" w:rsidRDefault="00F433CB" w:rsidP="007C54ED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E476AE" w:rsidRDefault="006B086D" w:rsidP="007C54ED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476AE">
        <w:rPr>
          <w:rFonts w:ascii="Arial" w:eastAsia="Calibri" w:hAnsi="Arial" w:cs="Arial"/>
          <w:b/>
          <w:sz w:val="22"/>
          <w:szCs w:val="22"/>
          <w:lang w:eastAsia="en-US"/>
        </w:rPr>
        <w:t xml:space="preserve">7.4.3 </w:t>
      </w:r>
      <w:r w:rsidR="008A4BD3">
        <w:rPr>
          <w:rFonts w:ascii="Arial" w:eastAsia="Calibri" w:hAnsi="Arial" w:cs="Arial"/>
          <w:b/>
          <w:sz w:val="22"/>
          <w:szCs w:val="22"/>
          <w:lang w:eastAsia="en-US"/>
        </w:rPr>
        <w:t>Технологические (в</w:t>
      </w:r>
      <w:r w:rsidRPr="00E476AE">
        <w:rPr>
          <w:rFonts w:ascii="Arial" w:eastAsia="Calibri" w:hAnsi="Arial" w:cs="Arial"/>
          <w:b/>
          <w:sz w:val="22"/>
          <w:szCs w:val="22"/>
          <w:lang w:eastAsia="en-US"/>
        </w:rPr>
        <w:t>ременные</w:t>
      </w:r>
      <w:r w:rsidR="008A4BD3">
        <w:rPr>
          <w:rFonts w:ascii="Arial" w:eastAsia="Calibri" w:hAnsi="Arial" w:cs="Arial"/>
          <w:b/>
          <w:sz w:val="22"/>
          <w:szCs w:val="22"/>
          <w:lang w:eastAsia="en-US"/>
        </w:rPr>
        <w:t>)</w:t>
      </w:r>
      <w:r w:rsidRPr="00E476AE">
        <w:rPr>
          <w:rFonts w:ascii="Arial" w:eastAsia="Calibri" w:hAnsi="Arial" w:cs="Arial"/>
          <w:b/>
          <w:sz w:val="22"/>
          <w:szCs w:val="22"/>
          <w:lang w:eastAsia="en-US"/>
        </w:rPr>
        <w:t xml:space="preserve"> крепления</w:t>
      </w:r>
      <w:r w:rsidR="007C54ED" w:rsidRPr="00E476AE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7C54ED" w:rsidRPr="007C54ED" w:rsidRDefault="006B086D" w:rsidP="007C54ED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C54ED">
        <w:rPr>
          <w:rFonts w:ascii="Arial" w:hAnsi="Arial" w:cs="Arial"/>
        </w:rPr>
        <w:t>7.4.3.1</w:t>
      </w:r>
      <w:r w:rsidR="009C669F">
        <w:rPr>
          <w:rFonts w:ascii="Arial" w:hAnsi="Arial" w:cs="Arial"/>
        </w:rPr>
        <w:t xml:space="preserve"> Технологические (в</w:t>
      </w:r>
      <w:r w:rsidRPr="007C54ED">
        <w:rPr>
          <w:rFonts w:ascii="Arial" w:hAnsi="Arial" w:cs="Arial"/>
        </w:rPr>
        <w:t>ременные</w:t>
      </w:r>
      <w:r w:rsidR="009C669F">
        <w:rPr>
          <w:rFonts w:ascii="Arial" w:hAnsi="Arial" w:cs="Arial"/>
        </w:rPr>
        <w:t>)</w:t>
      </w:r>
      <w:r w:rsidRPr="007C54ED">
        <w:rPr>
          <w:rFonts w:ascii="Arial" w:hAnsi="Arial" w:cs="Arial"/>
        </w:rPr>
        <w:t xml:space="preserve"> крепления, приваренные непосредственно к корпусу, должны быть сведены к минимуму. Материалы, используемые для временного крепления, должны быть совместимы с материалом корпуса, то есть могут быть приварены без образования дефектов.</w:t>
      </w:r>
    </w:p>
    <w:p w:rsidR="007C54ED" w:rsidRPr="007C54ED" w:rsidRDefault="006B086D" w:rsidP="007C54ED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C54ED">
        <w:rPr>
          <w:rFonts w:ascii="Arial" w:hAnsi="Arial" w:cs="Arial"/>
        </w:rPr>
        <w:t xml:space="preserve">7.4.3.2 </w:t>
      </w:r>
      <w:r w:rsidR="00B13A1D">
        <w:rPr>
          <w:rFonts w:ascii="Arial" w:hAnsi="Arial" w:cs="Arial"/>
        </w:rPr>
        <w:t>Технологические (в</w:t>
      </w:r>
      <w:r w:rsidRPr="007C54ED">
        <w:rPr>
          <w:rFonts w:ascii="Arial" w:hAnsi="Arial" w:cs="Arial"/>
        </w:rPr>
        <w:t>ременные</w:t>
      </w:r>
      <w:r w:rsidR="00B13A1D">
        <w:rPr>
          <w:rFonts w:ascii="Arial" w:hAnsi="Arial" w:cs="Arial"/>
        </w:rPr>
        <w:t>)</w:t>
      </w:r>
      <w:r w:rsidRPr="007C54ED">
        <w:rPr>
          <w:rFonts w:ascii="Arial" w:hAnsi="Arial" w:cs="Arial"/>
        </w:rPr>
        <w:t xml:space="preserve"> крепления должны быть сняты с корпуса перед проведением гидравлического испытания. Необходимо использовать метод снятия, позволяющий избежать нарушения целостности корпуса. Любое устранение дефектов с помощью сварки поврежденных участков должно выполняться согласно соответствующей части EN ISO 15607.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7C54ED">
        <w:rPr>
          <w:rFonts w:ascii="Arial" w:hAnsi="Arial" w:cs="Arial"/>
        </w:rPr>
        <w:lastRenderedPageBreak/>
        <w:t>7.4.3.3 Крепления из разнородного металла могут быть приварены к промежуточным</w:t>
      </w:r>
      <w:r w:rsidR="00FE60BA">
        <w:rPr>
          <w:rFonts w:ascii="Arial" w:hAnsi="Arial" w:cs="Arial"/>
        </w:rPr>
        <w:t xml:space="preserve"> элементам</w:t>
      </w:r>
      <w:r w:rsidRPr="007C54ED">
        <w:rPr>
          <w:rFonts w:ascii="Arial" w:hAnsi="Arial" w:cs="Arial"/>
        </w:rPr>
        <w:t>, таким как прокладки, которые постоянно соединяют</w:t>
      </w:r>
      <w:r w:rsidR="00372DE4">
        <w:rPr>
          <w:rFonts w:ascii="Arial" w:hAnsi="Arial" w:cs="Arial"/>
        </w:rPr>
        <w:t>ся</w:t>
      </w:r>
      <w:r w:rsidRPr="007C54ED">
        <w:rPr>
          <w:rFonts w:ascii="Arial" w:hAnsi="Arial" w:cs="Arial"/>
        </w:rPr>
        <w:t xml:space="preserve"> с корпусом. Для разнородных металлических соединений должны использоваться совместимые </w:t>
      </w:r>
      <w:r w:rsidR="007C54ED" w:rsidRPr="00E476AE">
        <w:rPr>
          <w:rFonts w:ascii="Arial" w:hAnsi="Arial" w:cs="Arial"/>
        </w:rPr>
        <w:t xml:space="preserve">при сварке </w:t>
      </w:r>
      <w:r w:rsidRPr="007C54ED">
        <w:rPr>
          <w:rFonts w:ascii="Arial" w:hAnsi="Arial" w:cs="Arial"/>
        </w:rPr>
        <w:t>материалы.</w:t>
      </w:r>
    </w:p>
    <w:p w:rsidR="00855964" w:rsidRPr="006B086D" w:rsidRDefault="00855964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Pr="007C54ED" w:rsidRDefault="006B086D" w:rsidP="007C54ED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7.4.4 Проверка и испытание сварных швов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7.4.4.1 Все сварные швы должны </w:t>
      </w:r>
      <w:r w:rsidR="001410BA">
        <w:rPr>
          <w:rFonts w:ascii="Arial" w:hAnsi="Arial" w:cs="Arial"/>
        </w:rPr>
        <w:t xml:space="preserve">быть </w:t>
      </w:r>
      <w:r w:rsidRPr="006B086D">
        <w:rPr>
          <w:rFonts w:ascii="Arial" w:hAnsi="Arial" w:cs="Arial"/>
        </w:rPr>
        <w:t xml:space="preserve">осмотрены по всей их длине в соответствии с </w:t>
      </w:r>
      <w:r w:rsidR="001410BA">
        <w:rPr>
          <w:rFonts w:ascii="Arial" w:hAnsi="Arial" w:cs="Arial"/>
        </w:rPr>
        <w:br/>
      </w:r>
      <w:r w:rsidRPr="006B086D">
        <w:rPr>
          <w:rFonts w:ascii="Arial" w:hAnsi="Arial" w:cs="Arial"/>
        </w:rPr>
        <w:t>EN ISO 17</w:t>
      </w:r>
      <w:r w:rsidR="00AD6315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637 и должны соответствовать следующим критериям: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EN ISO 5817, уровень</w:t>
      </w:r>
      <w:r w:rsidR="006113A4">
        <w:rPr>
          <w:rFonts w:ascii="Arial" w:hAnsi="Arial" w:cs="Arial"/>
        </w:rPr>
        <w:t xml:space="preserve"> качества</w:t>
      </w:r>
      <w:r w:rsidRPr="006B086D">
        <w:rPr>
          <w:rFonts w:ascii="Arial" w:hAnsi="Arial" w:cs="Arial"/>
        </w:rPr>
        <w:t xml:space="preserve"> C для стали;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EN ISO 10042, уровень </w:t>
      </w:r>
      <w:r w:rsidR="006113A4">
        <w:rPr>
          <w:rFonts w:ascii="Arial" w:hAnsi="Arial" w:cs="Arial"/>
        </w:rPr>
        <w:t xml:space="preserve">качества </w:t>
      </w:r>
      <w:r w:rsidRPr="006B086D">
        <w:rPr>
          <w:rFonts w:ascii="Arial" w:hAnsi="Arial" w:cs="Arial"/>
        </w:rPr>
        <w:t>C для алюминия.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7.4.4.2 Часть сварных швов должна быть подвергнута неразрушающему контролю, установле</w:t>
      </w:r>
      <w:r w:rsidR="001A1DA5">
        <w:rPr>
          <w:rFonts w:ascii="Arial" w:hAnsi="Arial" w:cs="Arial"/>
        </w:rPr>
        <w:t>н</w:t>
      </w:r>
      <w:r w:rsidRPr="006B086D">
        <w:rPr>
          <w:rFonts w:ascii="Arial" w:hAnsi="Arial" w:cs="Arial"/>
        </w:rPr>
        <w:t>но</w:t>
      </w:r>
      <w:r w:rsidR="00372DE4">
        <w:rPr>
          <w:rFonts w:ascii="Arial" w:hAnsi="Arial" w:cs="Arial"/>
        </w:rPr>
        <w:t>му</w:t>
      </w:r>
      <w:r w:rsidRPr="006B086D">
        <w:rPr>
          <w:rFonts w:ascii="Arial" w:hAnsi="Arial" w:cs="Arial"/>
        </w:rPr>
        <w:t xml:space="preserve"> в EN 12972 </w:t>
      </w:r>
      <w:r w:rsidR="001A1DA5" w:rsidRPr="001A1DA5">
        <w:rPr>
          <w:rFonts w:ascii="Arial" w:hAnsi="Arial" w:cs="Arial"/>
        </w:rPr>
        <w:t>с</w:t>
      </w:r>
      <w:r w:rsidRPr="001A1DA5">
        <w:rPr>
          <w:rFonts w:ascii="Arial" w:hAnsi="Arial" w:cs="Arial"/>
        </w:rPr>
        <w:t xml:space="preserve"> коэффициент</w:t>
      </w:r>
      <w:r w:rsidR="001A1DA5" w:rsidRPr="001A1DA5">
        <w:rPr>
          <w:rFonts w:ascii="Arial" w:hAnsi="Arial" w:cs="Arial"/>
        </w:rPr>
        <w:t>ом</w:t>
      </w:r>
      <w:r w:rsidRPr="001A1DA5">
        <w:rPr>
          <w:rFonts w:ascii="Arial" w:hAnsi="Arial" w:cs="Arial"/>
        </w:rPr>
        <w:t xml:space="preserve"> </w:t>
      </w:r>
      <w:r w:rsidR="001A1DA5" w:rsidRPr="001A1DA5">
        <w:rPr>
          <w:rFonts w:ascii="Arial" w:hAnsi="Arial" w:cs="Arial"/>
        </w:rPr>
        <w:t xml:space="preserve">прочности сварного соединения </w:t>
      </w:r>
      <w:r w:rsidRPr="001A1DA5">
        <w:rPr>
          <w:rFonts w:ascii="Arial" w:hAnsi="Arial" w:cs="Arial"/>
        </w:rPr>
        <w:t>0,8</w:t>
      </w:r>
      <w:r w:rsidRPr="006B086D">
        <w:rPr>
          <w:rFonts w:ascii="Arial" w:hAnsi="Arial" w:cs="Arial"/>
        </w:rPr>
        <w:t>. Исследование проводят в соответствии с EN</w:t>
      </w:r>
      <w:r w:rsidR="00AD6315">
        <w:rPr>
          <w:rFonts w:ascii="Arial" w:hAnsi="Arial" w:cs="Arial"/>
        </w:rPr>
        <w:t> </w:t>
      </w:r>
      <w:r w:rsidRPr="006B086D">
        <w:rPr>
          <w:rFonts w:ascii="Arial" w:hAnsi="Arial" w:cs="Arial"/>
        </w:rPr>
        <w:t>ISO</w:t>
      </w:r>
      <w:r w:rsidR="00AD6315">
        <w:rPr>
          <w:rFonts w:ascii="Arial" w:hAnsi="Arial" w:cs="Arial"/>
        </w:rPr>
        <w:t> </w:t>
      </w:r>
      <w:r w:rsidRPr="006B086D">
        <w:rPr>
          <w:rFonts w:ascii="Arial" w:hAnsi="Arial" w:cs="Arial"/>
        </w:rPr>
        <w:t xml:space="preserve">17635 методом радиографического контроля в соответствии с </w:t>
      </w:r>
      <w:r w:rsidR="00AD6315">
        <w:rPr>
          <w:rFonts w:ascii="Arial" w:hAnsi="Arial" w:cs="Arial"/>
        </w:rPr>
        <w:br/>
      </w:r>
      <w:r w:rsidRPr="006B086D">
        <w:rPr>
          <w:rFonts w:ascii="Arial" w:hAnsi="Arial" w:cs="Arial"/>
        </w:rPr>
        <w:t>EN ISO 17636-1, либо методом ультразвукового контроля в соответствии с EN ISO 17640.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Ультразвуковые испытания не используют для цистерн из нержавеющей стали или в качестве единственного средства контроля для цистерн, имеющих толщину </w:t>
      </w:r>
      <w:r w:rsidR="00F06930">
        <w:rPr>
          <w:rFonts w:ascii="Arial" w:hAnsi="Arial" w:cs="Arial"/>
        </w:rPr>
        <w:t xml:space="preserve">стенки </w:t>
      </w:r>
      <w:r w:rsidRPr="006B086D">
        <w:rPr>
          <w:rFonts w:ascii="Arial" w:hAnsi="Arial" w:cs="Arial"/>
        </w:rPr>
        <w:t>корпуса менее 6 мм.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Все сварные швы должны соответствовать следующим критериям: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EN ISO 5817, уровень</w:t>
      </w:r>
      <w:r w:rsidR="00D97C77">
        <w:rPr>
          <w:rFonts w:ascii="Arial" w:hAnsi="Arial" w:cs="Arial"/>
        </w:rPr>
        <w:t xml:space="preserve"> качества</w:t>
      </w:r>
      <w:r w:rsidRPr="006B086D">
        <w:rPr>
          <w:rFonts w:ascii="Arial" w:hAnsi="Arial" w:cs="Arial"/>
        </w:rPr>
        <w:t xml:space="preserve"> C для стали;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EN ISO 10042, уровень</w:t>
      </w:r>
      <w:r w:rsidR="00D97C77">
        <w:rPr>
          <w:rFonts w:ascii="Arial" w:hAnsi="Arial" w:cs="Arial"/>
        </w:rPr>
        <w:t xml:space="preserve"> качества</w:t>
      </w:r>
      <w:r w:rsidRPr="006B086D">
        <w:rPr>
          <w:rFonts w:ascii="Arial" w:hAnsi="Arial" w:cs="Arial"/>
        </w:rPr>
        <w:t xml:space="preserve"> C для алюминия.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Корреляци</w:t>
      </w:r>
      <w:r w:rsidR="00531F36">
        <w:rPr>
          <w:rFonts w:ascii="Arial" w:hAnsi="Arial" w:cs="Arial"/>
        </w:rPr>
        <w:t>ю</w:t>
      </w:r>
      <w:r w:rsidRPr="006B086D">
        <w:rPr>
          <w:rFonts w:ascii="Arial" w:hAnsi="Arial" w:cs="Arial"/>
        </w:rPr>
        <w:t xml:space="preserve"> между определенными выше уровнями качества и критериями приемлемости различных методов неразрушающего контроля выполняют в соответствии с EN ISO 17635.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7.4.4.3 Неразрушающий контроль должен проводиться компетентными лицами, </w:t>
      </w:r>
      <w:r w:rsidR="001A1DA5">
        <w:rPr>
          <w:rFonts w:ascii="Arial" w:hAnsi="Arial" w:cs="Arial"/>
        </w:rPr>
        <w:t xml:space="preserve">имеющими </w:t>
      </w:r>
      <w:r w:rsidRPr="006B086D">
        <w:rPr>
          <w:rFonts w:ascii="Arial" w:hAnsi="Arial" w:cs="Arial"/>
        </w:rPr>
        <w:t xml:space="preserve">квалифицированными в соответствии с EN ISO 9712. </w:t>
      </w:r>
      <w:r w:rsidR="001A1DA5">
        <w:rPr>
          <w:rFonts w:ascii="Arial" w:hAnsi="Arial" w:cs="Arial"/>
        </w:rPr>
        <w:t>Методы</w:t>
      </w:r>
      <w:r w:rsidRPr="006B086D">
        <w:rPr>
          <w:rFonts w:ascii="Arial" w:hAnsi="Arial" w:cs="Arial"/>
        </w:rPr>
        <w:t xml:space="preserve"> должны быть одобрены лицом, квалифицированным как минимум до уровня 3; должны быть проведены экзамены, а отчеты должны быть подписаны лицом, квалифицированным </w:t>
      </w:r>
      <w:r w:rsidR="00531F36">
        <w:rPr>
          <w:rFonts w:ascii="Arial" w:hAnsi="Arial" w:cs="Arial"/>
        </w:rPr>
        <w:t xml:space="preserve">как минимум до </w:t>
      </w:r>
      <w:r w:rsidRPr="006B086D">
        <w:rPr>
          <w:rFonts w:ascii="Arial" w:hAnsi="Arial" w:cs="Arial"/>
        </w:rPr>
        <w:t>уровн</w:t>
      </w:r>
      <w:r w:rsidR="00531F36">
        <w:rPr>
          <w:rFonts w:ascii="Arial" w:hAnsi="Arial" w:cs="Arial"/>
        </w:rPr>
        <w:t>я</w:t>
      </w:r>
      <w:r w:rsidRPr="006B086D">
        <w:rPr>
          <w:rFonts w:ascii="Arial" w:hAnsi="Arial" w:cs="Arial"/>
        </w:rPr>
        <w:t xml:space="preserve"> 2.</w:t>
      </w:r>
    </w:p>
    <w:p w:rsidR="006B086D" w:rsidRPr="00F84F16" w:rsidRDefault="006B086D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7" w:name="_Toc23165543"/>
      <w:r w:rsidRPr="001A582B">
        <w:rPr>
          <w:rFonts w:ascii="Arial" w:eastAsia="Calibri" w:hAnsi="Arial" w:cs="Arial"/>
          <w:b/>
          <w:sz w:val="22"/>
          <w:szCs w:val="22"/>
          <w:lang w:eastAsia="en-US"/>
        </w:rPr>
        <w:t>7.5 Д</w:t>
      </w: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опуски на изготовление</w:t>
      </w:r>
      <w:bookmarkEnd w:id="47"/>
      <w:r w:rsidR="001A582B">
        <w:rPr>
          <w:rFonts w:ascii="Arial" w:eastAsia="Calibri" w:hAnsi="Arial" w:cs="Arial"/>
          <w:b/>
          <w:sz w:val="22"/>
          <w:szCs w:val="22"/>
          <w:lang w:eastAsia="en-US"/>
        </w:rPr>
        <w:t xml:space="preserve"> (производственные допуски)</w:t>
      </w: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7.5.1 Выравнивание пластин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7.5.1.1 </w:t>
      </w:r>
      <w:r w:rsidR="00C558E7">
        <w:rPr>
          <w:rFonts w:ascii="Arial" w:hAnsi="Arial" w:cs="Arial"/>
        </w:rPr>
        <w:t>С</w:t>
      </w:r>
      <w:r w:rsidRPr="006B086D">
        <w:rPr>
          <w:rFonts w:ascii="Arial" w:hAnsi="Arial" w:cs="Arial"/>
        </w:rPr>
        <w:t xml:space="preserve">мещение кромок поверхностей соседних пластин продольных и </w:t>
      </w:r>
      <w:r w:rsidR="00D97C77">
        <w:rPr>
          <w:rFonts w:ascii="Arial" w:hAnsi="Arial" w:cs="Arial"/>
        </w:rPr>
        <w:t xml:space="preserve">круговых сварных </w:t>
      </w:r>
      <w:r w:rsidRPr="006B086D">
        <w:rPr>
          <w:rFonts w:ascii="Arial" w:hAnsi="Arial" w:cs="Arial"/>
        </w:rPr>
        <w:t>шв</w:t>
      </w:r>
      <w:r w:rsidR="00D97C77">
        <w:rPr>
          <w:rFonts w:ascii="Arial" w:hAnsi="Arial" w:cs="Arial"/>
        </w:rPr>
        <w:t>ов</w:t>
      </w:r>
      <w:r w:rsidRPr="006B086D">
        <w:rPr>
          <w:rFonts w:ascii="Arial" w:hAnsi="Arial" w:cs="Arial"/>
        </w:rPr>
        <w:t xml:space="preserve"> должно составлять не более 25 % толщины более тонкой пластины и не должно превышать </w:t>
      </w:r>
      <w:r w:rsidR="00C558E7">
        <w:rPr>
          <w:rFonts w:ascii="Arial" w:hAnsi="Arial" w:cs="Arial"/>
        </w:rPr>
        <w:br/>
      </w:r>
      <w:r w:rsidRPr="006B086D">
        <w:rPr>
          <w:rFonts w:ascii="Arial" w:hAnsi="Arial" w:cs="Arial"/>
        </w:rPr>
        <w:t>1 мм</w:t>
      </w:r>
      <w:r w:rsidR="00C558E7">
        <w:rPr>
          <w:rFonts w:ascii="Arial" w:hAnsi="Arial" w:cs="Arial"/>
        </w:rPr>
        <w:t>, з</w:t>
      </w:r>
      <w:r w:rsidR="00C558E7" w:rsidRPr="006B086D">
        <w:rPr>
          <w:rFonts w:ascii="Arial" w:hAnsi="Arial" w:cs="Arial"/>
        </w:rPr>
        <w:t>а исключением случаев, когда предусмотрено коническое сопряжение</w:t>
      </w:r>
      <w:r w:rsidRPr="006B086D">
        <w:rPr>
          <w:rFonts w:ascii="Arial" w:hAnsi="Arial" w:cs="Arial"/>
        </w:rPr>
        <w:t>.</w:t>
      </w:r>
    </w:p>
    <w:p w:rsid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7.5.1.2 Если между поверхностями предусмотрен</w:t>
      </w:r>
      <w:r w:rsidR="00C558E7">
        <w:rPr>
          <w:rFonts w:ascii="Arial" w:hAnsi="Arial" w:cs="Arial"/>
        </w:rPr>
        <w:t>о коническое сопряжение</w:t>
      </w:r>
      <w:r w:rsidRPr="006B086D">
        <w:rPr>
          <w:rFonts w:ascii="Arial" w:hAnsi="Arial" w:cs="Arial"/>
        </w:rPr>
        <w:t xml:space="preserve">, </w:t>
      </w:r>
      <w:r w:rsidR="00C558E7">
        <w:rPr>
          <w:rFonts w:ascii="Arial" w:hAnsi="Arial" w:cs="Arial"/>
        </w:rPr>
        <w:t xml:space="preserve">то оно </w:t>
      </w:r>
      <w:r w:rsidRPr="006B086D">
        <w:rPr>
          <w:rFonts w:ascii="Arial" w:hAnsi="Arial" w:cs="Arial"/>
        </w:rPr>
        <w:t>должн</w:t>
      </w:r>
      <w:r w:rsidR="00C558E7">
        <w:rPr>
          <w:rFonts w:ascii="Arial" w:hAnsi="Arial" w:cs="Arial"/>
        </w:rPr>
        <w:t>о</w:t>
      </w:r>
      <w:r w:rsidRPr="006B086D">
        <w:rPr>
          <w:rFonts w:ascii="Arial" w:hAnsi="Arial" w:cs="Arial"/>
        </w:rPr>
        <w:t xml:space="preserve"> иметь уклон не </w:t>
      </w:r>
      <w:r w:rsidR="00F84F16">
        <w:rPr>
          <w:rFonts w:ascii="Arial" w:hAnsi="Arial" w:cs="Arial"/>
        </w:rPr>
        <w:t>боле</w:t>
      </w:r>
      <w:r w:rsidRPr="006B086D">
        <w:rPr>
          <w:rFonts w:ascii="Arial" w:hAnsi="Arial" w:cs="Arial"/>
        </w:rPr>
        <w:t>е</w:t>
      </w:r>
      <w:r w:rsidR="00F84F16">
        <w:rPr>
          <w:rFonts w:ascii="Arial" w:hAnsi="Arial" w:cs="Arial"/>
        </w:rPr>
        <w:t xml:space="preserve">, чем </w:t>
      </w:r>
      <w:r w:rsidRPr="006B086D">
        <w:rPr>
          <w:rFonts w:ascii="Arial" w:hAnsi="Arial" w:cs="Arial"/>
        </w:rPr>
        <w:t xml:space="preserve">1 к 3. Если материал снимают с пластины для обеспечения конусности, толщина каждой пластины должна </w:t>
      </w:r>
      <w:r w:rsidR="00FA6FBC">
        <w:rPr>
          <w:rFonts w:ascii="Arial" w:hAnsi="Arial" w:cs="Arial"/>
        </w:rPr>
        <w:t>быть</w:t>
      </w:r>
      <w:r w:rsidRPr="006B086D">
        <w:rPr>
          <w:rFonts w:ascii="Arial" w:hAnsi="Arial" w:cs="Arial"/>
        </w:rPr>
        <w:t xml:space="preserve"> </w:t>
      </w:r>
      <w:r w:rsidR="00C558E7">
        <w:rPr>
          <w:rFonts w:ascii="Arial" w:hAnsi="Arial" w:cs="Arial"/>
        </w:rPr>
        <w:t xml:space="preserve">не </w:t>
      </w:r>
      <w:r w:rsidRPr="006B086D">
        <w:rPr>
          <w:rFonts w:ascii="Arial" w:hAnsi="Arial" w:cs="Arial"/>
        </w:rPr>
        <w:t>мен</w:t>
      </w:r>
      <w:r w:rsidR="00C558E7">
        <w:rPr>
          <w:rFonts w:ascii="Arial" w:hAnsi="Arial" w:cs="Arial"/>
        </w:rPr>
        <w:t>ее</w:t>
      </w:r>
      <w:r w:rsidRPr="006B086D">
        <w:rPr>
          <w:rFonts w:ascii="Arial" w:hAnsi="Arial" w:cs="Arial"/>
        </w:rPr>
        <w:t xml:space="preserve"> толщины, требующейся </w:t>
      </w:r>
      <w:r w:rsidR="00C558E7">
        <w:rPr>
          <w:rFonts w:ascii="Arial" w:hAnsi="Arial" w:cs="Arial"/>
        </w:rPr>
        <w:t>проектом</w:t>
      </w:r>
      <w:r w:rsidRPr="006B086D">
        <w:rPr>
          <w:rFonts w:ascii="Arial" w:hAnsi="Arial" w:cs="Arial"/>
        </w:rPr>
        <w:t xml:space="preserve"> конструкции.</w:t>
      </w:r>
    </w:p>
    <w:p w:rsidR="00C21761" w:rsidRPr="006B086D" w:rsidRDefault="00C21761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18"/>
          <w:szCs w:val="18"/>
        </w:rPr>
      </w:pPr>
      <w:r w:rsidRPr="006B086D">
        <w:rPr>
          <w:rFonts w:ascii="Arial" w:hAnsi="Arial" w:cs="Arial"/>
          <w:spacing w:val="30"/>
          <w:sz w:val="18"/>
          <w:szCs w:val="18"/>
        </w:rPr>
        <w:t>Примечание –</w:t>
      </w:r>
      <w:r w:rsidRPr="006B086D">
        <w:rPr>
          <w:rFonts w:ascii="Arial" w:hAnsi="Arial" w:cs="Arial"/>
          <w:sz w:val="18"/>
          <w:szCs w:val="18"/>
        </w:rPr>
        <w:t xml:space="preserve"> Конус может включать в себя ширину сварного шва, при этом нижняя поверхность</w:t>
      </w:r>
      <w:r w:rsidR="00F84F16">
        <w:rPr>
          <w:rFonts w:ascii="Arial" w:hAnsi="Arial" w:cs="Arial"/>
          <w:sz w:val="18"/>
          <w:szCs w:val="18"/>
        </w:rPr>
        <w:t>,</w:t>
      </w:r>
      <w:r w:rsidRPr="006B086D">
        <w:rPr>
          <w:rFonts w:ascii="Arial" w:hAnsi="Arial" w:cs="Arial"/>
          <w:sz w:val="18"/>
          <w:szCs w:val="18"/>
        </w:rPr>
        <w:t xml:space="preserve"> при необходимости</w:t>
      </w:r>
      <w:r w:rsidR="00F84F16">
        <w:rPr>
          <w:rFonts w:ascii="Arial" w:hAnsi="Arial" w:cs="Arial"/>
          <w:sz w:val="18"/>
          <w:szCs w:val="18"/>
        </w:rPr>
        <w:t>,</w:t>
      </w:r>
      <w:r w:rsidRPr="006B086D">
        <w:rPr>
          <w:rFonts w:ascii="Arial" w:hAnsi="Arial" w:cs="Arial"/>
          <w:sz w:val="18"/>
          <w:szCs w:val="18"/>
        </w:rPr>
        <w:t xml:space="preserve"> может быть дополнена металлом сварного шва.</w:t>
      </w:r>
    </w:p>
    <w:p w:rsidR="00C21761" w:rsidRPr="006B086D" w:rsidRDefault="00C21761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  <w:sz w:val="6"/>
          <w:szCs w:val="6"/>
        </w:rPr>
      </w:pP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7.5.1.3 Расстояние между любой поверхностью более толстой пластины и осевой линией </w:t>
      </w:r>
      <w:r w:rsidR="00AD6315">
        <w:rPr>
          <w:rFonts w:ascii="Arial" w:hAnsi="Arial" w:cs="Arial"/>
        </w:rPr>
        <w:br/>
      </w:r>
      <w:r w:rsidRPr="006B086D">
        <w:rPr>
          <w:rFonts w:ascii="Arial" w:hAnsi="Arial" w:cs="Arial"/>
        </w:rPr>
        <w:t>более тонкой пластины конических швов должно быть: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для продольных швов </w:t>
      </w:r>
      <w:r w:rsidR="00F13CFC">
        <w:rPr>
          <w:rFonts w:ascii="Arial" w:hAnsi="Arial" w:cs="Arial"/>
        </w:rPr>
        <w:t xml:space="preserve">– </w:t>
      </w:r>
      <w:r w:rsidRPr="006B086D">
        <w:rPr>
          <w:rFonts w:ascii="Arial" w:hAnsi="Arial" w:cs="Arial"/>
        </w:rPr>
        <w:t>не менее 35 % толщины более тонкой пластины;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для кольцевых швов </w:t>
      </w:r>
      <w:r w:rsidR="00F13CFC">
        <w:rPr>
          <w:rFonts w:ascii="Arial" w:hAnsi="Arial" w:cs="Arial"/>
        </w:rPr>
        <w:t>–</w:t>
      </w:r>
      <w:r w:rsidRPr="006B086D">
        <w:rPr>
          <w:rFonts w:ascii="Arial" w:hAnsi="Arial" w:cs="Arial"/>
        </w:rPr>
        <w:t xml:space="preserve"> не менее 25 % толщины более тонкой пластины.</w:t>
      </w:r>
    </w:p>
    <w:p w:rsidR="00F13CFC" w:rsidRPr="00F84F16" w:rsidRDefault="00F13CFC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7.5.2 Дефекты формы</w:t>
      </w:r>
    </w:p>
    <w:p w:rsid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Выпуклости и вмятины должны</w:t>
      </w:r>
      <w:r w:rsidR="00F13CFC">
        <w:rPr>
          <w:rFonts w:ascii="Arial" w:hAnsi="Arial" w:cs="Arial"/>
        </w:rPr>
        <w:t xml:space="preserve"> </w:t>
      </w:r>
      <w:r w:rsidR="00F13CFC" w:rsidRPr="00D635E4">
        <w:rPr>
          <w:rFonts w:ascii="Arial" w:hAnsi="Arial" w:cs="Arial"/>
        </w:rPr>
        <w:t>иметь гладкую поверхность</w:t>
      </w:r>
      <w:r w:rsidRPr="00D635E4">
        <w:rPr>
          <w:rFonts w:ascii="Arial" w:hAnsi="Arial" w:cs="Arial"/>
        </w:rPr>
        <w:t>,</w:t>
      </w:r>
      <w:r w:rsidRPr="006B086D">
        <w:rPr>
          <w:rFonts w:ascii="Arial" w:hAnsi="Arial" w:cs="Arial"/>
        </w:rPr>
        <w:t xml:space="preserve"> а их глубина, измеренная как </w:t>
      </w:r>
      <w:r w:rsidR="00D635E4">
        <w:rPr>
          <w:rFonts w:ascii="Arial" w:hAnsi="Arial" w:cs="Arial"/>
        </w:rPr>
        <w:br/>
      </w:r>
      <w:r w:rsidRPr="006B086D">
        <w:rPr>
          <w:rFonts w:ascii="Arial" w:hAnsi="Arial" w:cs="Arial"/>
        </w:rPr>
        <w:t xml:space="preserve">отклонение от нормальной кривизны или от </w:t>
      </w:r>
      <w:r w:rsidR="00D635E4">
        <w:rPr>
          <w:rFonts w:ascii="Arial" w:hAnsi="Arial" w:cs="Arial"/>
        </w:rPr>
        <w:t>цилиндричности корпуса</w:t>
      </w:r>
      <w:r w:rsidRPr="006B086D">
        <w:rPr>
          <w:rFonts w:ascii="Arial" w:hAnsi="Arial" w:cs="Arial"/>
        </w:rPr>
        <w:t>, должна быть не более 2 % от их длины или ширины.</w:t>
      </w:r>
    </w:p>
    <w:p w:rsidR="0085026A" w:rsidRPr="00F84F16" w:rsidRDefault="0085026A" w:rsidP="00294F56">
      <w:pPr>
        <w:numPr>
          <w:ilvl w:val="1"/>
          <w:numId w:val="0"/>
        </w:numPr>
        <w:jc w:val="both"/>
        <w:rPr>
          <w:rFonts w:ascii="Arial" w:eastAsia="Calibri" w:hAnsi="Arial" w:cs="Arial"/>
          <w:lang w:eastAsia="en-US"/>
        </w:rPr>
      </w:pP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7.5.3 Толщина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Толщина стенок корпуса после изготовления должна быть не мен</w:t>
      </w:r>
      <w:r w:rsidR="00D635E4">
        <w:rPr>
          <w:rFonts w:ascii="Arial" w:hAnsi="Arial" w:cs="Arial"/>
        </w:rPr>
        <w:t>ее</w:t>
      </w:r>
      <w:r w:rsidRPr="006B086D">
        <w:rPr>
          <w:rFonts w:ascii="Arial" w:hAnsi="Arial" w:cs="Arial"/>
        </w:rPr>
        <w:t xml:space="preserve"> минимальной толщины, указанной в 6.9; любые изменения должны быть постепенными.</w:t>
      </w:r>
    </w:p>
    <w:p w:rsidR="00C62568" w:rsidRPr="0085026A" w:rsidRDefault="00C62568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6B086D" w:rsidRPr="006B086D" w:rsidRDefault="0068484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>7.5.4 Днища</w:t>
      </w:r>
      <w:r w:rsidR="007061A9">
        <w:rPr>
          <w:rFonts w:ascii="Arial" w:eastAsia="Calibri" w:hAnsi="Arial" w:cs="Arial"/>
          <w:b/>
          <w:sz w:val="22"/>
          <w:szCs w:val="22"/>
          <w:lang w:eastAsia="en-US"/>
        </w:rPr>
        <w:t xml:space="preserve"> цистерны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Днища цистерны должны соответствовать следующим требованиям: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общая глубина днища, исключая любой фланец, должна быть не мен</w:t>
      </w:r>
      <w:r w:rsidR="00D635E4">
        <w:rPr>
          <w:rFonts w:ascii="Arial" w:hAnsi="Arial" w:cs="Arial"/>
        </w:rPr>
        <w:t xml:space="preserve">ее </w:t>
      </w:r>
      <w:r w:rsidRPr="006B086D">
        <w:rPr>
          <w:rFonts w:ascii="Arial" w:hAnsi="Arial" w:cs="Arial"/>
        </w:rPr>
        <w:t>установлен</w:t>
      </w:r>
      <w:r w:rsidR="00D635E4">
        <w:rPr>
          <w:rFonts w:ascii="Arial" w:hAnsi="Arial" w:cs="Arial"/>
        </w:rPr>
        <w:t>ной</w:t>
      </w:r>
      <w:r w:rsidRPr="006B086D">
        <w:rPr>
          <w:rFonts w:ascii="Arial" w:hAnsi="Arial" w:cs="Arial"/>
        </w:rPr>
        <w:t xml:space="preserve"> в конструкторской документации;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- любой радиус отбортовки должен быть не мен</w:t>
      </w:r>
      <w:r w:rsidR="00D635E4">
        <w:rPr>
          <w:rFonts w:ascii="Arial" w:hAnsi="Arial" w:cs="Arial"/>
        </w:rPr>
        <w:t>ее</w:t>
      </w:r>
      <w:r w:rsidRPr="006B086D">
        <w:rPr>
          <w:rFonts w:ascii="Arial" w:hAnsi="Arial" w:cs="Arial"/>
        </w:rPr>
        <w:t xml:space="preserve"> установлен</w:t>
      </w:r>
      <w:r w:rsidR="00D635E4">
        <w:rPr>
          <w:rFonts w:ascii="Arial" w:hAnsi="Arial" w:cs="Arial"/>
        </w:rPr>
        <w:t>н</w:t>
      </w:r>
      <w:r w:rsidRPr="006B086D">
        <w:rPr>
          <w:rFonts w:ascii="Arial" w:hAnsi="Arial" w:cs="Arial"/>
        </w:rPr>
        <w:t>о</w:t>
      </w:r>
      <w:r w:rsidR="00D635E4">
        <w:rPr>
          <w:rFonts w:ascii="Arial" w:hAnsi="Arial" w:cs="Arial"/>
        </w:rPr>
        <w:t>го</w:t>
      </w:r>
      <w:r w:rsidRPr="006B086D">
        <w:rPr>
          <w:rFonts w:ascii="Arial" w:hAnsi="Arial" w:cs="Arial"/>
        </w:rPr>
        <w:t xml:space="preserve"> в конструкторской документации;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- любой радиус сферы днища должен быть </w:t>
      </w:r>
      <w:r w:rsidR="00D635E4">
        <w:rPr>
          <w:rFonts w:ascii="Arial" w:hAnsi="Arial" w:cs="Arial"/>
        </w:rPr>
        <w:t xml:space="preserve">не </w:t>
      </w:r>
      <w:r w:rsidRPr="006B086D">
        <w:rPr>
          <w:rFonts w:ascii="Arial" w:hAnsi="Arial" w:cs="Arial"/>
        </w:rPr>
        <w:t>бол</w:t>
      </w:r>
      <w:r w:rsidR="00D635E4">
        <w:rPr>
          <w:rFonts w:ascii="Arial" w:hAnsi="Arial" w:cs="Arial"/>
        </w:rPr>
        <w:t>ее</w:t>
      </w:r>
      <w:r w:rsidRPr="006B086D">
        <w:rPr>
          <w:rFonts w:ascii="Arial" w:hAnsi="Arial" w:cs="Arial"/>
        </w:rPr>
        <w:t xml:space="preserve"> установлен</w:t>
      </w:r>
      <w:r w:rsidR="00D635E4">
        <w:rPr>
          <w:rFonts w:ascii="Arial" w:hAnsi="Arial" w:cs="Arial"/>
        </w:rPr>
        <w:t>н</w:t>
      </w:r>
      <w:r w:rsidRPr="006B086D">
        <w:rPr>
          <w:rFonts w:ascii="Arial" w:hAnsi="Arial" w:cs="Arial"/>
        </w:rPr>
        <w:t>о</w:t>
      </w:r>
      <w:r w:rsidR="00D635E4">
        <w:rPr>
          <w:rFonts w:ascii="Arial" w:hAnsi="Arial" w:cs="Arial"/>
        </w:rPr>
        <w:t>го</w:t>
      </w:r>
      <w:r w:rsidRPr="006B086D">
        <w:rPr>
          <w:rFonts w:ascii="Arial" w:hAnsi="Arial" w:cs="Arial"/>
        </w:rPr>
        <w:t xml:space="preserve"> в конструкторской документации.</w:t>
      </w:r>
    </w:p>
    <w:p w:rsidR="006B086D" w:rsidRDefault="006B086D" w:rsidP="006B086D">
      <w:pPr>
        <w:jc w:val="both"/>
        <w:rPr>
          <w:rFonts w:ascii="Arial" w:eastAsia="Calibri" w:hAnsi="Arial" w:cs="Arial"/>
          <w:lang w:eastAsia="en-US"/>
        </w:rPr>
      </w:pPr>
    </w:p>
    <w:p w:rsidR="001A0033" w:rsidRDefault="001A0033" w:rsidP="006B086D">
      <w:pPr>
        <w:jc w:val="both"/>
        <w:rPr>
          <w:rFonts w:ascii="Arial" w:eastAsia="Calibri" w:hAnsi="Arial" w:cs="Arial"/>
          <w:lang w:eastAsia="en-US"/>
        </w:rPr>
      </w:pPr>
    </w:p>
    <w:p w:rsidR="001A0033" w:rsidRDefault="001A0033" w:rsidP="006B086D">
      <w:pPr>
        <w:jc w:val="both"/>
        <w:rPr>
          <w:rFonts w:ascii="Arial" w:eastAsia="Calibri" w:hAnsi="Arial" w:cs="Arial"/>
          <w:lang w:eastAsia="en-US"/>
        </w:rPr>
      </w:pPr>
    </w:p>
    <w:p w:rsidR="001A0033" w:rsidRPr="006B086D" w:rsidRDefault="001A0033" w:rsidP="006B086D">
      <w:pPr>
        <w:jc w:val="both"/>
        <w:rPr>
          <w:rFonts w:ascii="Arial" w:eastAsia="Calibri" w:hAnsi="Arial" w:cs="Arial"/>
          <w:lang w:eastAsia="en-US"/>
        </w:rPr>
      </w:pPr>
    </w:p>
    <w:p w:rsid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8" w:name="_Toc23165544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>7.6 Устранение дефектов</w:t>
      </w:r>
      <w:bookmarkEnd w:id="48"/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49" w:name="_Toc23165545"/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7.6.1 Общие требования</w:t>
      </w:r>
      <w:bookmarkEnd w:id="49"/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7.6.1.1 Дефекты устраняют</w:t>
      </w:r>
      <w:r w:rsidR="00492A85">
        <w:rPr>
          <w:rFonts w:ascii="Arial" w:hAnsi="Arial" w:cs="Arial"/>
        </w:rPr>
        <w:t xml:space="preserve"> путем</w:t>
      </w:r>
      <w:r w:rsidRPr="006B086D">
        <w:rPr>
          <w:rFonts w:ascii="Arial" w:hAnsi="Arial" w:cs="Arial"/>
        </w:rPr>
        <w:t xml:space="preserve"> механическ</w:t>
      </w:r>
      <w:r w:rsidR="00492A85">
        <w:rPr>
          <w:rFonts w:ascii="Arial" w:hAnsi="Arial" w:cs="Arial"/>
        </w:rPr>
        <w:t>ой</w:t>
      </w:r>
      <w:r w:rsidRPr="006B086D">
        <w:rPr>
          <w:rFonts w:ascii="Arial" w:hAnsi="Arial" w:cs="Arial"/>
        </w:rPr>
        <w:t xml:space="preserve"> или термическо</w:t>
      </w:r>
      <w:r w:rsidR="00492A85">
        <w:rPr>
          <w:rFonts w:ascii="Arial" w:hAnsi="Arial" w:cs="Arial"/>
        </w:rPr>
        <w:t>й</w:t>
      </w:r>
      <w:r w:rsidRPr="006B086D">
        <w:rPr>
          <w:rFonts w:ascii="Arial" w:hAnsi="Arial" w:cs="Arial"/>
        </w:rPr>
        <w:t xml:space="preserve"> </w:t>
      </w:r>
      <w:r w:rsidR="00492A85">
        <w:rPr>
          <w:rFonts w:ascii="Arial" w:hAnsi="Arial" w:cs="Arial"/>
        </w:rPr>
        <w:t>обработки</w:t>
      </w:r>
      <w:r w:rsidR="009150C2">
        <w:rPr>
          <w:rFonts w:ascii="Arial" w:hAnsi="Arial" w:cs="Arial"/>
        </w:rPr>
        <w:t>,</w:t>
      </w:r>
      <w:r w:rsidRPr="006B086D">
        <w:rPr>
          <w:rFonts w:ascii="Arial" w:hAnsi="Arial" w:cs="Arial"/>
        </w:rPr>
        <w:t xml:space="preserve"> или их комбинацией.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7.6.1.2 Дефекты поверхности исходного материала, например, прожоги сварочной дугой, следы от инструмента, следы резки и т.д., устраняют шлифованием. Опорная поверхность должна иметь плавный переход с окружающими участками.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7.6.1.3 Любое устранение дефектов проводят в соответствии с 7.1</w:t>
      </w:r>
      <w:r w:rsidR="000F062B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-</w:t>
      </w:r>
      <w:r w:rsidR="000F062B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7.5.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7.6.1.4 Толщина материала после устранения дефектов должна находиться в пределах </w:t>
      </w:r>
      <w:r w:rsidR="00F2571E">
        <w:rPr>
          <w:rFonts w:ascii="Arial" w:hAnsi="Arial" w:cs="Arial"/>
        </w:rPr>
        <w:t xml:space="preserve">допусков, </w:t>
      </w:r>
      <w:r w:rsidR="00F2571E" w:rsidRPr="00316F49">
        <w:rPr>
          <w:rFonts w:ascii="Arial" w:hAnsi="Arial" w:cs="Arial"/>
        </w:rPr>
        <w:t xml:space="preserve">установленных в конструкторской документации, </w:t>
      </w:r>
      <w:r w:rsidRPr="00316F49">
        <w:rPr>
          <w:rFonts w:ascii="Arial" w:hAnsi="Arial" w:cs="Arial"/>
        </w:rPr>
        <w:t xml:space="preserve">и </w:t>
      </w:r>
      <w:r w:rsidRPr="006B086D">
        <w:rPr>
          <w:rFonts w:ascii="Arial" w:hAnsi="Arial" w:cs="Arial"/>
        </w:rPr>
        <w:t>ни при каких обстоятельствах не должна быть ниже минимальной толщины, определенной в 6.9.1.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7.6.1.5 После завершения устранения дефектов участок, на котором проводилось устранение дефектов, должен быть исследован с помощью соответствующей процедуры, в зависимости от </w:t>
      </w:r>
      <w:r w:rsidR="00403524">
        <w:rPr>
          <w:rFonts w:ascii="Arial" w:hAnsi="Arial" w:cs="Arial"/>
        </w:rPr>
        <w:br/>
      </w:r>
      <w:r w:rsidRPr="006B086D">
        <w:rPr>
          <w:rFonts w:ascii="Arial" w:hAnsi="Arial" w:cs="Arial"/>
        </w:rPr>
        <w:t xml:space="preserve">метода устранения дефектов (механического или термического), и, в случае сварки, до степени, не меньшей, </w:t>
      </w:r>
      <w:r w:rsidR="00403524">
        <w:rPr>
          <w:rFonts w:ascii="Arial" w:hAnsi="Arial" w:cs="Arial"/>
        </w:rPr>
        <w:t>указанной</w:t>
      </w:r>
      <w:r w:rsidRPr="006B086D">
        <w:rPr>
          <w:rFonts w:ascii="Arial" w:hAnsi="Arial" w:cs="Arial"/>
        </w:rPr>
        <w:t xml:space="preserve"> в 7.4.</w:t>
      </w:r>
    </w:p>
    <w:p w:rsidR="006B086D" w:rsidRPr="006B086D" w:rsidRDefault="006B086D" w:rsidP="006B086D">
      <w:pPr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6B086D" w:rsidRPr="006B086D" w:rsidRDefault="006B086D" w:rsidP="00BB5692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B086D">
        <w:rPr>
          <w:rFonts w:ascii="Arial" w:eastAsia="Calibri" w:hAnsi="Arial" w:cs="Arial"/>
          <w:b/>
          <w:sz w:val="22"/>
          <w:szCs w:val="22"/>
          <w:lang w:eastAsia="en-US"/>
        </w:rPr>
        <w:t>7.6.2 Устранение дефектов сварного шва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7.6.2.1 Степень устранения дефектов определяется местоположением, размером и типом дефекта. Она состоит либо только из устранения дефекта и окружающего его участка, либо из полного удаления сварного шва, содержащего дефект.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>7.6.2.2 Участок, на котором дефект был устранен с помощью шлифования или другого процесса, включающего удаление материала и не включающего сварку, должен быть подвергнут чистовой обработке, обеспечивающей плавный переход с окружающими его участками.</w:t>
      </w:r>
    </w:p>
    <w:p w:rsidR="006B086D" w:rsidRPr="006B086D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6B086D">
        <w:rPr>
          <w:rFonts w:ascii="Arial" w:hAnsi="Arial" w:cs="Arial"/>
        </w:rPr>
        <w:t xml:space="preserve">7.6.2.3 Дуговую резку проводят с использованием электродов, которые могут минимизировать загрязнение </w:t>
      </w:r>
      <w:r w:rsidRPr="00A8566C">
        <w:rPr>
          <w:rFonts w:ascii="Arial" w:hAnsi="Arial" w:cs="Arial"/>
        </w:rPr>
        <w:t>оста</w:t>
      </w:r>
      <w:r w:rsidR="004056D1" w:rsidRPr="00A8566C">
        <w:rPr>
          <w:rFonts w:ascii="Arial" w:hAnsi="Arial" w:cs="Arial"/>
        </w:rPr>
        <w:t>ющихся после резки</w:t>
      </w:r>
      <w:r w:rsidRPr="006B086D">
        <w:rPr>
          <w:rFonts w:ascii="Arial" w:hAnsi="Arial" w:cs="Arial"/>
        </w:rPr>
        <w:t xml:space="preserve"> поверхностей</w:t>
      </w:r>
      <w:r w:rsidR="004056D1">
        <w:rPr>
          <w:rFonts w:ascii="Arial" w:hAnsi="Arial" w:cs="Arial"/>
        </w:rPr>
        <w:t>.</w:t>
      </w:r>
      <w:r w:rsidRPr="006B086D">
        <w:rPr>
          <w:rFonts w:ascii="Arial" w:hAnsi="Arial" w:cs="Arial"/>
        </w:rPr>
        <w:t xml:space="preserve"> Если на корпусах из нержавеющей стали </w:t>
      </w:r>
      <w:r w:rsidR="00A8566C">
        <w:rPr>
          <w:rFonts w:ascii="Arial" w:hAnsi="Arial" w:cs="Arial"/>
        </w:rPr>
        <w:br/>
      </w:r>
      <w:r w:rsidRPr="006B086D">
        <w:rPr>
          <w:rFonts w:ascii="Arial" w:hAnsi="Arial" w:cs="Arial"/>
        </w:rPr>
        <w:t xml:space="preserve">используют угольные электроды или электроды из углеродистой стали, поверхность материала </w:t>
      </w:r>
      <w:r w:rsidR="00A8566C">
        <w:rPr>
          <w:rFonts w:ascii="Arial" w:hAnsi="Arial" w:cs="Arial"/>
        </w:rPr>
        <w:t>на</w:t>
      </w:r>
      <w:r w:rsidRPr="006B086D">
        <w:rPr>
          <w:rFonts w:ascii="Arial" w:hAnsi="Arial" w:cs="Arial"/>
        </w:rPr>
        <w:t xml:space="preserve"> участке,</w:t>
      </w:r>
      <w:r w:rsidR="00A8566C">
        <w:rPr>
          <w:rFonts w:ascii="Arial" w:hAnsi="Arial" w:cs="Arial"/>
        </w:rPr>
        <w:t xml:space="preserve"> подверженном</w:t>
      </w:r>
      <w:r w:rsidRPr="006B086D">
        <w:rPr>
          <w:rFonts w:ascii="Arial" w:hAnsi="Arial" w:cs="Arial"/>
        </w:rPr>
        <w:t xml:space="preserve"> дуговой резке, должна быть отшлифована на глубину не менее 0,3 мм до проведения дальнейших работ по устранению дефектов.</w:t>
      </w:r>
    </w:p>
    <w:p w:rsidR="00137428" w:rsidRPr="008161BC" w:rsidRDefault="006B086D" w:rsidP="008161BC">
      <w:pPr>
        <w:numPr>
          <w:ilvl w:val="1"/>
          <w:numId w:val="0"/>
        </w:numPr>
        <w:ind w:firstLine="567"/>
        <w:jc w:val="both"/>
        <w:rPr>
          <w:rFonts w:ascii="Arial" w:hAnsi="Arial" w:cs="Arial"/>
        </w:rPr>
      </w:pPr>
      <w:r w:rsidRPr="008161BC">
        <w:rPr>
          <w:rFonts w:ascii="Arial" w:hAnsi="Arial" w:cs="Arial"/>
        </w:rPr>
        <w:t>7.6.2.4. Площадь устраненного дефекта должна быть исследована в соответствии с 7.4.4.</w:t>
      </w:r>
    </w:p>
    <w:p w:rsidR="00FD211D" w:rsidRDefault="00FD211D" w:rsidP="00E2144E">
      <w:pPr>
        <w:pStyle w:val="12"/>
        <w:spacing w:before="0" w:line="240" w:lineRule="auto"/>
        <w:ind w:firstLine="567"/>
        <w:rPr>
          <w:rFonts w:ascii="Arial" w:hAnsi="Arial" w:cs="Arial"/>
          <w:sz w:val="20"/>
        </w:rPr>
      </w:pPr>
    </w:p>
    <w:p w:rsidR="00170978" w:rsidRDefault="00170978" w:rsidP="00E2144E">
      <w:pPr>
        <w:pStyle w:val="12"/>
        <w:spacing w:before="0" w:line="240" w:lineRule="auto"/>
        <w:ind w:firstLine="567"/>
        <w:rPr>
          <w:rFonts w:ascii="Arial" w:hAnsi="Arial" w:cs="Arial"/>
          <w:sz w:val="20"/>
        </w:rPr>
      </w:pPr>
    </w:p>
    <w:p w:rsidR="00170978" w:rsidRDefault="00170978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4056D1" w:rsidRDefault="004056D1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D67510" w:rsidRDefault="00D675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D67510" w:rsidRDefault="00D675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A0033" w:rsidRDefault="001A0033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A0033" w:rsidRDefault="001A0033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A0033" w:rsidRDefault="001A0033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A0033" w:rsidRDefault="001A0033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A0033" w:rsidRDefault="001A0033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742210" w:rsidRDefault="00742210" w:rsidP="00294F56">
      <w:pPr>
        <w:pStyle w:val="12"/>
        <w:spacing w:before="0" w:line="240" w:lineRule="auto"/>
        <w:ind w:firstLine="0"/>
        <w:rPr>
          <w:rFonts w:ascii="Arial" w:hAnsi="Arial" w:cs="Arial"/>
          <w:sz w:val="20"/>
        </w:rPr>
      </w:pPr>
    </w:p>
    <w:p w:rsidR="00170978" w:rsidRPr="00C0079A" w:rsidRDefault="00170978" w:rsidP="00131453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b/>
          <w:lang w:eastAsia="en-US"/>
        </w:rPr>
      </w:pPr>
      <w:bookmarkStart w:id="50" w:name="_Toc23165546"/>
      <w:r w:rsidRPr="00C0079A">
        <w:rPr>
          <w:rFonts w:ascii="Arial" w:eastAsia="Calibri" w:hAnsi="Arial" w:cs="Arial"/>
          <w:b/>
          <w:lang w:eastAsia="en-US"/>
        </w:rPr>
        <w:t>Приложение А</w:t>
      </w:r>
    </w:p>
    <w:p w:rsidR="00131453" w:rsidRPr="00C0079A" w:rsidRDefault="00131453" w:rsidP="00131453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b/>
          <w:lang w:eastAsia="en-US"/>
        </w:rPr>
      </w:pPr>
      <w:r w:rsidRPr="00C0079A">
        <w:rPr>
          <w:rFonts w:ascii="Arial" w:eastAsia="Calibri" w:hAnsi="Arial" w:cs="Arial"/>
          <w:b/>
          <w:lang w:eastAsia="en-US"/>
        </w:rPr>
        <w:t>(обязательное)</w:t>
      </w:r>
    </w:p>
    <w:p w:rsidR="00131453" w:rsidRPr="00C0079A" w:rsidRDefault="00131453" w:rsidP="00131453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b/>
          <w:lang w:eastAsia="en-US"/>
        </w:rPr>
      </w:pPr>
    </w:p>
    <w:p w:rsidR="00170978" w:rsidRDefault="00170978" w:rsidP="003A3918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70978">
        <w:rPr>
          <w:rFonts w:ascii="Arial" w:eastAsia="Calibri" w:hAnsi="Arial" w:cs="Arial"/>
          <w:b/>
          <w:sz w:val="22"/>
          <w:szCs w:val="22"/>
          <w:lang w:eastAsia="en-US"/>
        </w:rPr>
        <w:t xml:space="preserve">Методы проверки </w:t>
      </w:r>
      <w:bookmarkEnd w:id="50"/>
      <w:r w:rsidR="003A3918">
        <w:rPr>
          <w:rFonts w:ascii="Arial" w:eastAsia="Calibri" w:hAnsi="Arial" w:cs="Arial"/>
          <w:b/>
          <w:sz w:val="22"/>
          <w:szCs w:val="22"/>
          <w:lang w:eastAsia="en-US"/>
        </w:rPr>
        <w:t>конструкции</w:t>
      </w:r>
    </w:p>
    <w:p w:rsidR="003A3918" w:rsidRPr="00170978" w:rsidRDefault="003A391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</w:p>
    <w:p w:rsidR="00170978" w:rsidRPr="003C62D0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bookmarkStart w:id="51" w:name="_Toc23165547"/>
      <w:r w:rsidRPr="00170978">
        <w:rPr>
          <w:rFonts w:ascii="Arial" w:eastAsia="Calibri" w:hAnsi="Arial" w:cs="Arial"/>
          <w:b/>
          <w:lang w:eastAsia="en-US"/>
        </w:rPr>
        <w:t>А.1 Общие положения</w:t>
      </w:r>
      <w:bookmarkEnd w:id="51"/>
    </w:p>
    <w:p w:rsidR="00170978" w:rsidRPr="00170978" w:rsidRDefault="00477774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Д</w:t>
      </w:r>
      <w:r w:rsidRPr="00170978">
        <w:rPr>
          <w:rFonts w:ascii="Arial" w:eastAsia="Calibri" w:hAnsi="Arial" w:cs="Arial"/>
          <w:lang w:eastAsia="en-US"/>
        </w:rPr>
        <w:t xml:space="preserve">ля проверки конструкции цистерны и ее крепления к транспортному средству используют </w:t>
      </w:r>
      <w:r>
        <w:rPr>
          <w:rFonts w:ascii="Arial" w:eastAsia="Calibri" w:hAnsi="Arial" w:cs="Arial"/>
          <w:lang w:eastAsia="en-US"/>
        </w:rPr>
        <w:t>о</w:t>
      </w:r>
      <w:r w:rsidR="00170978" w:rsidRPr="00170978">
        <w:rPr>
          <w:rFonts w:ascii="Arial" w:eastAsia="Calibri" w:hAnsi="Arial" w:cs="Arial"/>
          <w:lang w:eastAsia="en-US"/>
        </w:rPr>
        <w:t>дин из методов или комбинаци</w:t>
      </w:r>
      <w:r w:rsidR="00DE668A">
        <w:rPr>
          <w:rFonts w:ascii="Arial" w:eastAsia="Calibri" w:hAnsi="Arial" w:cs="Arial"/>
          <w:lang w:eastAsia="en-US"/>
        </w:rPr>
        <w:t>ю</w:t>
      </w:r>
      <w:r w:rsidR="00170978" w:rsidRPr="00170978">
        <w:rPr>
          <w:rFonts w:ascii="Arial" w:eastAsia="Calibri" w:hAnsi="Arial" w:cs="Arial"/>
          <w:lang w:eastAsia="en-US"/>
        </w:rPr>
        <w:t xml:space="preserve"> метод</w:t>
      </w:r>
      <w:r>
        <w:rPr>
          <w:rFonts w:ascii="Arial" w:eastAsia="Calibri" w:hAnsi="Arial" w:cs="Arial"/>
          <w:lang w:eastAsia="en-US"/>
        </w:rPr>
        <w:t>ов, указанных в пунктах А.2-А.5.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bookmarkStart w:id="52" w:name="_Toc23165548"/>
      <w:r w:rsidRPr="00170978">
        <w:rPr>
          <w:rFonts w:ascii="Arial" w:eastAsia="Calibri" w:hAnsi="Arial" w:cs="Arial"/>
          <w:b/>
          <w:lang w:eastAsia="en-US"/>
        </w:rPr>
        <w:t>А.2 Динамическ</w:t>
      </w:r>
      <w:r w:rsidR="00664253" w:rsidRPr="003C62D0">
        <w:rPr>
          <w:rFonts w:ascii="Arial" w:eastAsia="Calibri" w:hAnsi="Arial" w:cs="Arial"/>
          <w:b/>
          <w:lang w:eastAsia="en-US"/>
        </w:rPr>
        <w:t>и</w:t>
      </w:r>
      <w:r w:rsidRPr="00170978">
        <w:rPr>
          <w:rFonts w:ascii="Arial" w:eastAsia="Calibri" w:hAnsi="Arial" w:cs="Arial"/>
          <w:b/>
          <w:lang w:eastAsia="en-US"/>
        </w:rPr>
        <w:t>е испытани</w:t>
      </w:r>
      <w:bookmarkEnd w:id="52"/>
      <w:r w:rsidR="00664253" w:rsidRPr="003C62D0">
        <w:rPr>
          <w:rFonts w:ascii="Arial" w:eastAsia="Calibri" w:hAnsi="Arial" w:cs="Arial"/>
          <w:b/>
          <w:lang w:eastAsia="en-US"/>
        </w:rPr>
        <w:t>я</w:t>
      </w:r>
    </w:p>
    <w:p w:rsid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А.2.1 Методы проверки нагрузок, у</w:t>
      </w:r>
      <w:r w:rsidR="00664253" w:rsidRPr="003C62D0">
        <w:rPr>
          <w:rFonts w:ascii="Arial" w:eastAsia="Calibri" w:hAnsi="Arial" w:cs="Arial"/>
          <w:b/>
          <w:lang w:eastAsia="en-US"/>
        </w:rPr>
        <w:t xml:space="preserve">казанных в </w:t>
      </w:r>
      <w:r w:rsidRPr="00170978">
        <w:rPr>
          <w:rFonts w:ascii="Arial" w:eastAsia="Calibri" w:hAnsi="Arial" w:cs="Arial"/>
          <w:b/>
          <w:lang w:eastAsia="en-US"/>
        </w:rPr>
        <w:t>6.4.2</w:t>
      </w:r>
    </w:p>
    <w:p w:rsid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A.2.1.1 Общие положения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Измерения ускорения и связанных </w:t>
      </w:r>
      <w:r w:rsidR="007F7339">
        <w:rPr>
          <w:rFonts w:ascii="Arial" w:eastAsia="Calibri" w:hAnsi="Arial" w:cs="Arial"/>
          <w:lang w:eastAsia="en-US"/>
        </w:rPr>
        <w:t xml:space="preserve">с ним </w:t>
      </w:r>
      <w:r w:rsidRPr="00170978">
        <w:rPr>
          <w:rFonts w:ascii="Arial" w:eastAsia="Calibri" w:hAnsi="Arial" w:cs="Arial"/>
          <w:lang w:eastAsia="en-US"/>
        </w:rPr>
        <w:t xml:space="preserve">деформаций выполняют с помощью следующих </w:t>
      </w:r>
      <w:r w:rsidR="007F7339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>испытаний: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а) торможение (А.2.1.2);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б) движение </w:t>
      </w:r>
      <w:r w:rsidR="00664253">
        <w:rPr>
          <w:rFonts w:ascii="Arial" w:eastAsia="Calibri" w:hAnsi="Arial" w:cs="Arial"/>
          <w:lang w:eastAsia="en-US"/>
        </w:rPr>
        <w:t>по неровной дороге</w:t>
      </w:r>
      <w:r w:rsidRPr="00170978">
        <w:rPr>
          <w:rFonts w:ascii="Arial" w:eastAsia="Calibri" w:hAnsi="Arial" w:cs="Arial"/>
          <w:lang w:eastAsia="en-US"/>
        </w:rPr>
        <w:t xml:space="preserve"> (А.2.1.3);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c) медленное движение по кругу</w:t>
      </w:r>
      <w:r w:rsidR="00664253">
        <w:rPr>
          <w:rFonts w:ascii="Arial" w:eastAsia="Calibri" w:hAnsi="Arial" w:cs="Arial"/>
          <w:lang w:eastAsia="en-US"/>
        </w:rPr>
        <w:t xml:space="preserve"> с</w:t>
      </w:r>
      <w:r w:rsidRPr="00170978">
        <w:rPr>
          <w:rFonts w:ascii="Arial" w:eastAsia="Calibri" w:hAnsi="Arial" w:cs="Arial"/>
          <w:lang w:eastAsia="en-US"/>
        </w:rPr>
        <w:t xml:space="preserve"> минимальны</w:t>
      </w:r>
      <w:r w:rsidR="00664253">
        <w:rPr>
          <w:rFonts w:ascii="Arial" w:eastAsia="Calibri" w:hAnsi="Arial" w:cs="Arial"/>
          <w:lang w:eastAsia="en-US"/>
        </w:rPr>
        <w:t>м</w:t>
      </w:r>
      <w:r w:rsidRPr="00170978">
        <w:rPr>
          <w:rFonts w:ascii="Arial" w:eastAsia="Calibri" w:hAnsi="Arial" w:cs="Arial"/>
          <w:lang w:eastAsia="en-US"/>
        </w:rPr>
        <w:t xml:space="preserve"> диаметр</w:t>
      </w:r>
      <w:r w:rsidR="00664253">
        <w:rPr>
          <w:rFonts w:ascii="Arial" w:eastAsia="Calibri" w:hAnsi="Arial" w:cs="Arial"/>
          <w:lang w:eastAsia="en-US"/>
        </w:rPr>
        <w:t>ом</w:t>
      </w:r>
      <w:r w:rsidRPr="00170978">
        <w:rPr>
          <w:rFonts w:ascii="Arial" w:eastAsia="Calibri" w:hAnsi="Arial" w:cs="Arial"/>
          <w:lang w:eastAsia="en-US"/>
        </w:rPr>
        <w:t xml:space="preserve"> 15 м (примен</w:t>
      </w:r>
      <w:r w:rsidR="00664253">
        <w:rPr>
          <w:rFonts w:ascii="Arial" w:eastAsia="Calibri" w:hAnsi="Arial" w:cs="Arial"/>
          <w:lang w:eastAsia="en-US"/>
        </w:rPr>
        <w:t xml:space="preserve">яют </w:t>
      </w:r>
      <w:r w:rsidRPr="00170978">
        <w:rPr>
          <w:rFonts w:ascii="Arial" w:eastAsia="Calibri" w:hAnsi="Arial" w:cs="Arial"/>
          <w:lang w:eastAsia="en-US"/>
        </w:rPr>
        <w:t>к транспортны</w:t>
      </w:r>
      <w:r w:rsidR="00D46995">
        <w:rPr>
          <w:rFonts w:ascii="Arial" w:eastAsia="Calibri" w:hAnsi="Arial" w:cs="Arial"/>
          <w:lang w:eastAsia="en-US"/>
        </w:rPr>
        <w:t>м</w:t>
      </w:r>
      <w:r w:rsidRPr="00170978">
        <w:rPr>
          <w:rFonts w:ascii="Arial" w:eastAsia="Calibri" w:hAnsi="Arial" w:cs="Arial"/>
          <w:lang w:eastAsia="en-US"/>
        </w:rPr>
        <w:t xml:space="preserve"> средств</w:t>
      </w:r>
      <w:r w:rsidR="00D46995">
        <w:rPr>
          <w:rFonts w:ascii="Arial" w:eastAsia="Calibri" w:hAnsi="Arial" w:cs="Arial"/>
          <w:lang w:eastAsia="en-US"/>
        </w:rPr>
        <w:t>ам</w:t>
      </w:r>
      <w:r w:rsidRPr="00170978">
        <w:rPr>
          <w:rFonts w:ascii="Arial" w:eastAsia="Calibri" w:hAnsi="Arial" w:cs="Arial"/>
          <w:lang w:eastAsia="en-US"/>
        </w:rPr>
        <w:t>, общая длина которых не превышает 18,65 м; для других комбинаций транспортных средств могут применяться другие диаметры поворота) (A.2.1.4).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Испытания, установленные в A.2.1.2– A.2.1.4, проводят с цистерной, заполненной водой не менее чем на 97 % </w:t>
      </w:r>
      <w:r w:rsidRPr="00FD048F">
        <w:rPr>
          <w:rFonts w:ascii="Arial" w:eastAsia="Calibri" w:hAnsi="Arial" w:cs="Arial"/>
          <w:lang w:eastAsia="en-US"/>
        </w:rPr>
        <w:t>е</w:t>
      </w:r>
      <w:r w:rsidR="004463DC" w:rsidRPr="00FD048F">
        <w:rPr>
          <w:rFonts w:ascii="Arial" w:eastAsia="Calibri" w:hAnsi="Arial" w:cs="Arial"/>
          <w:lang w:eastAsia="en-US"/>
        </w:rPr>
        <w:t>е</w:t>
      </w:r>
      <w:r w:rsidRPr="00170978">
        <w:rPr>
          <w:rFonts w:ascii="Arial" w:eastAsia="Calibri" w:hAnsi="Arial" w:cs="Arial"/>
          <w:lang w:eastAsia="en-US"/>
        </w:rPr>
        <w:t xml:space="preserve"> вместимости. Если это вызывает перегрузку транспортного средства для </w:t>
      </w:r>
      <w:r w:rsidR="00FD048F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 xml:space="preserve">испытаний, процедура испытаний должна учитывать это и </w:t>
      </w:r>
      <w:r w:rsidR="00246D7E">
        <w:rPr>
          <w:rFonts w:ascii="Arial" w:eastAsia="Calibri" w:hAnsi="Arial" w:cs="Arial"/>
          <w:lang w:eastAsia="en-US"/>
        </w:rPr>
        <w:t xml:space="preserve">должна быть </w:t>
      </w:r>
      <w:r w:rsidRPr="00170978">
        <w:rPr>
          <w:rFonts w:ascii="Arial" w:eastAsia="Calibri" w:hAnsi="Arial" w:cs="Arial"/>
          <w:lang w:eastAsia="en-US"/>
        </w:rPr>
        <w:t>согласова</w:t>
      </w:r>
      <w:r w:rsidR="00246D7E">
        <w:rPr>
          <w:rFonts w:ascii="Arial" w:eastAsia="Calibri" w:hAnsi="Arial" w:cs="Arial"/>
          <w:lang w:eastAsia="en-US"/>
        </w:rPr>
        <w:t xml:space="preserve">на </w:t>
      </w:r>
      <w:r w:rsidRPr="00170978">
        <w:rPr>
          <w:rFonts w:ascii="Arial" w:eastAsia="Calibri" w:hAnsi="Arial" w:cs="Arial"/>
          <w:lang w:eastAsia="en-US"/>
        </w:rPr>
        <w:t xml:space="preserve">с компетентным органом; например, для цистерн с отсеками некоторые отсеки могут быть оставлены незаполненными, и испытание повторяют с заполненными отсеками. Однако во всех случаях каждый отсек </w:t>
      </w:r>
      <w:r w:rsidR="00C9237E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>заполняют испытуемой жидкостью до его номинальной вместимости, а не просто загружают по весу.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Линейн</w:t>
      </w:r>
      <w:r w:rsidR="00AF5B2B">
        <w:rPr>
          <w:rFonts w:ascii="Arial" w:eastAsia="Calibri" w:hAnsi="Arial" w:cs="Arial"/>
          <w:lang w:eastAsia="en-US"/>
        </w:rPr>
        <w:t>ую</w:t>
      </w:r>
      <w:r w:rsidRPr="00170978">
        <w:rPr>
          <w:rFonts w:ascii="Arial" w:eastAsia="Calibri" w:hAnsi="Arial" w:cs="Arial"/>
          <w:lang w:eastAsia="en-US"/>
        </w:rPr>
        <w:t xml:space="preserve"> экстраполяци</w:t>
      </w:r>
      <w:r w:rsidR="007C7D5B">
        <w:rPr>
          <w:rFonts w:ascii="Arial" w:eastAsia="Calibri" w:hAnsi="Arial" w:cs="Arial"/>
          <w:lang w:eastAsia="en-US"/>
        </w:rPr>
        <w:t>ю</w:t>
      </w:r>
      <w:r w:rsidRPr="00170978">
        <w:rPr>
          <w:rFonts w:ascii="Arial" w:eastAsia="Calibri" w:hAnsi="Arial" w:cs="Arial"/>
          <w:lang w:eastAsia="en-US"/>
        </w:rPr>
        <w:t xml:space="preserve"> измеренных деформаций выполняют, учитывая: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разницу между измеренными ускорениями и расчетными ускорениями, у</w:t>
      </w:r>
      <w:r w:rsidR="00AF5B2B">
        <w:rPr>
          <w:rFonts w:ascii="Arial" w:eastAsia="Calibri" w:hAnsi="Arial" w:cs="Arial"/>
          <w:lang w:eastAsia="en-US"/>
        </w:rPr>
        <w:t>казанными</w:t>
      </w:r>
      <w:r w:rsidRPr="00170978">
        <w:rPr>
          <w:rFonts w:ascii="Arial" w:eastAsia="Calibri" w:hAnsi="Arial" w:cs="Arial"/>
          <w:lang w:eastAsia="en-US"/>
        </w:rPr>
        <w:t xml:space="preserve"> в A.2.1.2 – A.2.1.4;</w:t>
      </w:r>
    </w:p>
    <w:p w:rsidR="00170978" w:rsidRPr="00170978" w:rsidRDefault="00170978" w:rsidP="0017097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разницу между массой испыт</w:t>
      </w:r>
      <w:r w:rsidR="00AF5B2B">
        <w:rPr>
          <w:rFonts w:ascii="Arial" w:eastAsia="Calibri" w:hAnsi="Arial" w:cs="Arial"/>
          <w:lang w:eastAsia="en-US"/>
        </w:rPr>
        <w:t>ываемой</w:t>
      </w:r>
      <w:r w:rsidRPr="00170978">
        <w:rPr>
          <w:rFonts w:ascii="Arial" w:eastAsia="Calibri" w:hAnsi="Arial" w:cs="Arial"/>
          <w:lang w:eastAsia="en-US"/>
        </w:rPr>
        <w:t xml:space="preserve"> жидкост</w:t>
      </w:r>
      <w:r w:rsidR="00AF5B2B">
        <w:rPr>
          <w:rFonts w:ascii="Arial" w:eastAsia="Calibri" w:hAnsi="Arial" w:cs="Arial"/>
          <w:lang w:eastAsia="en-US"/>
        </w:rPr>
        <w:t>и</w:t>
      </w:r>
      <w:r w:rsidRPr="00170978">
        <w:rPr>
          <w:rFonts w:ascii="Arial" w:eastAsia="Calibri" w:hAnsi="Arial" w:cs="Arial"/>
          <w:lang w:eastAsia="en-US"/>
        </w:rPr>
        <w:t xml:space="preserve"> (водой) и максимальной массой вещества, </w:t>
      </w:r>
      <w:r w:rsidR="00131453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>указанно</w:t>
      </w:r>
      <w:r w:rsidR="00AF5B2B">
        <w:rPr>
          <w:rFonts w:ascii="Arial" w:eastAsia="Calibri" w:hAnsi="Arial" w:cs="Arial"/>
          <w:lang w:eastAsia="en-US"/>
        </w:rPr>
        <w:t>й</w:t>
      </w:r>
      <w:r w:rsidRPr="00170978">
        <w:rPr>
          <w:rFonts w:ascii="Arial" w:eastAsia="Calibri" w:hAnsi="Arial" w:cs="Arial"/>
          <w:lang w:eastAsia="en-US"/>
        </w:rPr>
        <w:t xml:space="preserve"> на </w:t>
      </w:r>
      <w:r w:rsidR="00AF5B2B">
        <w:rPr>
          <w:rFonts w:ascii="Arial" w:eastAsia="Calibri" w:hAnsi="Arial" w:cs="Arial"/>
          <w:lang w:eastAsia="en-US"/>
        </w:rPr>
        <w:t>табличке</w:t>
      </w:r>
      <w:r w:rsidRPr="00170978">
        <w:rPr>
          <w:rFonts w:ascii="Arial" w:eastAsia="Calibri" w:hAnsi="Arial" w:cs="Arial"/>
          <w:lang w:eastAsia="en-US"/>
        </w:rPr>
        <w:t xml:space="preserve"> цистерн</w:t>
      </w:r>
      <w:r w:rsidR="00AF5B2B">
        <w:rPr>
          <w:rFonts w:ascii="Arial" w:eastAsia="Calibri" w:hAnsi="Arial" w:cs="Arial"/>
          <w:lang w:eastAsia="en-US"/>
        </w:rPr>
        <w:t>ы</w:t>
      </w:r>
      <w:r w:rsidRPr="00170978">
        <w:rPr>
          <w:rFonts w:ascii="Arial" w:eastAsia="Calibri" w:hAnsi="Arial" w:cs="Arial"/>
          <w:lang w:eastAsia="en-US"/>
        </w:rPr>
        <w:t>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3C62D0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А.2.1.2 Испытание a) – торможение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Торможение проводят на ровной и сухой </w:t>
      </w:r>
      <w:r w:rsidR="009C6B89">
        <w:rPr>
          <w:rFonts w:ascii="Arial" w:eastAsia="Calibri" w:hAnsi="Arial" w:cs="Arial"/>
          <w:lang w:eastAsia="en-US"/>
        </w:rPr>
        <w:t>дороге</w:t>
      </w:r>
      <w:r w:rsidRPr="00170978">
        <w:rPr>
          <w:rFonts w:ascii="Arial" w:eastAsia="Calibri" w:hAnsi="Arial" w:cs="Arial"/>
          <w:lang w:eastAsia="en-US"/>
        </w:rPr>
        <w:t xml:space="preserve"> с замедлением 0,6 g. Измеренные значения линейно экстраполируют до требуемых 2 g.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</w:p>
    <w:p w:rsidR="00170978" w:rsidRPr="003C62D0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 xml:space="preserve">А.2.1.3 Испытание b) – </w:t>
      </w:r>
      <w:r w:rsidR="009C6B89" w:rsidRPr="003C62D0">
        <w:rPr>
          <w:rFonts w:ascii="Arial" w:eastAsia="Calibri" w:hAnsi="Arial" w:cs="Arial"/>
          <w:b/>
          <w:lang w:eastAsia="en-US"/>
        </w:rPr>
        <w:t>д</w:t>
      </w:r>
      <w:r w:rsidR="00131453" w:rsidRPr="003C62D0">
        <w:rPr>
          <w:rFonts w:ascii="Arial" w:eastAsia="Calibri" w:hAnsi="Arial" w:cs="Arial"/>
          <w:b/>
          <w:lang w:eastAsia="en-US"/>
        </w:rPr>
        <w:t xml:space="preserve">вижение </w:t>
      </w:r>
      <w:r w:rsidR="009C6B89" w:rsidRPr="003C62D0">
        <w:rPr>
          <w:rFonts w:ascii="Arial" w:eastAsia="Calibri" w:hAnsi="Arial" w:cs="Arial"/>
          <w:b/>
          <w:lang w:eastAsia="en-US"/>
        </w:rPr>
        <w:t>по неровной дороге</w:t>
      </w:r>
    </w:p>
    <w:p w:rsidR="00170978" w:rsidRPr="00170978" w:rsidRDefault="009C6B89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Для</w:t>
      </w:r>
      <w:r w:rsidR="00170978" w:rsidRPr="00170978">
        <w:rPr>
          <w:rFonts w:ascii="Arial" w:eastAsia="Calibri" w:hAnsi="Arial" w:cs="Arial"/>
          <w:lang w:eastAsia="en-US"/>
        </w:rPr>
        <w:t xml:space="preserve"> обеспеч</w:t>
      </w:r>
      <w:r>
        <w:rPr>
          <w:rFonts w:ascii="Arial" w:eastAsia="Calibri" w:hAnsi="Arial" w:cs="Arial"/>
          <w:lang w:eastAsia="en-US"/>
        </w:rPr>
        <w:t>ения</w:t>
      </w:r>
      <w:r w:rsidR="00170978" w:rsidRPr="00170978">
        <w:rPr>
          <w:rFonts w:ascii="Arial" w:eastAsia="Calibri" w:hAnsi="Arial" w:cs="Arial"/>
          <w:lang w:eastAsia="en-US"/>
        </w:rPr>
        <w:t xml:space="preserve"> </w:t>
      </w:r>
      <w:r w:rsidR="008F7C9B">
        <w:rPr>
          <w:rFonts w:ascii="Arial" w:eastAsia="Calibri" w:hAnsi="Arial" w:cs="Arial"/>
          <w:lang w:eastAsia="en-US"/>
        </w:rPr>
        <w:t xml:space="preserve">продолжительности </w:t>
      </w:r>
      <w:r w:rsidR="00170978" w:rsidRPr="00170978">
        <w:rPr>
          <w:rFonts w:ascii="Arial" w:eastAsia="Calibri" w:hAnsi="Arial" w:cs="Arial"/>
          <w:lang w:eastAsia="en-US"/>
        </w:rPr>
        <w:t>эксплуатации нет необходимости е</w:t>
      </w:r>
      <w:r w:rsidR="008F7C9B">
        <w:rPr>
          <w:rFonts w:ascii="Arial" w:eastAsia="Calibri" w:hAnsi="Arial" w:cs="Arial"/>
          <w:lang w:eastAsia="en-US"/>
        </w:rPr>
        <w:t>здить</w:t>
      </w:r>
      <w:r w:rsidR="00170978" w:rsidRPr="00170978">
        <w:rPr>
          <w:rFonts w:ascii="Arial" w:eastAsia="Calibri" w:hAnsi="Arial" w:cs="Arial"/>
          <w:lang w:eastAsia="en-US"/>
        </w:rPr>
        <w:t xml:space="preserve"> по испытательному треку со специальным неровным покрытием, который используется в автомобилестроении. </w:t>
      </w:r>
      <w:r w:rsidR="00811F89">
        <w:rPr>
          <w:rFonts w:ascii="Arial" w:eastAsia="Calibri" w:hAnsi="Arial" w:cs="Arial"/>
          <w:lang w:eastAsia="en-US"/>
        </w:rPr>
        <w:br/>
      </w:r>
      <w:r w:rsidR="00170978" w:rsidRPr="00170978">
        <w:rPr>
          <w:rFonts w:ascii="Arial" w:eastAsia="Calibri" w:hAnsi="Arial" w:cs="Arial"/>
          <w:lang w:eastAsia="en-US"/>
        </w:rPr>
        <w:t>Достаточно использовать плоский трек с препятствиями (например, деревянны</w:t>
      </w:r>
      <w:r w:rsidR="00CB7254">
        <w:rPr>
          <w:rFonts w:ascii="Arial" w:eastAsia="Calibri" w:hAnsi="Arial" w:cs="Arial"/>
          <w:lang w:eastAsia="en-US"/>
        </w:rPr>
        <w:t>ми</w:t>
      </w:r>
      <w:r w:rsidR="00170978" w:rsidRPr="00170978">
        <w:rPr>
          <w:rFonts w:ascii="Arial" w:eastAsia="Calibri" w:hAnsi="Arial" w:cs="Arial"/>
          <w:lang w:eastAsia="en-US"/>
        </w:rPr>
        <w:t xml:space="preserve"> </w:t>
      </w:r>
      <w:r w:rsidR="00E77A82" w:rsidRPr="00DE668A">
        <w:rPr>
          <w:rFonts w:ascii="Arial" w:eastAsia="Calibri" w:hAnsi="Arial" w:cs="Arial"/>
          <w:lang w:eastAsia="en-US"/>
        </w:rPr>
        <w:t>брусками</w:t>
      </w:r>
      <w:r w:rsidR="00E77A82">
        <w:rPr>
          <w:rFonts w:ascii="Arial" w:eastAsia="Calibri" w:hAnsi="Arial" w:cs="Arial"/>
          <w:lang w:eastAsia="en-US"/>
        </w:rPr>
        <w:t>,</w:t>
      </w:r>
      <w:r w:rsidR="00DE668A">
        <w:rPr>
          <w:rFonts w:ascii="Arial" w:eastAsia="Calibri" w:hAnsi="Arial" w:cs="Arial"/>
          <w:lang w:eastAsia="en-US"/>
        </w:rPr>
        <w:t xml:space="preserve"> </w:t>
      </w:r>
      <w:r w:rsidR="00170978" w:rsidRPr="00170978">
        <w:rPr>
          <w:rFonts w:ascii="Arial" w:eastAsia="Calibri" w:hAnsi="Arial" w:cs="Arial"/>
          <w:lang w:eastAsia="en-US"/>
        </w:rPr>
        <w:t>высотой 45 мм</w:t>
      </w:r>
      <w:r w:rsidR="00A87F15">
        <w:rPr>
          <w:rFonts w:ascii="Arial" w:eastAsia="Calibri" w:hAnsi="Arial" w:cs="Arial"/>
          <w:lang w:eastAsia="en-US"/>
        </w:rPr>
        <w:t xml:space="preserve">, </w:t>
      </w:r>
      <w:r w:rsidR="00A87F15" w:rsidRPr="00DE668A">
        <w:rPr>
          <w:rFonts w:ascii="Arial" w:eastAsia="Calibri" w:hAnsi="Arial" w:cs="Arial"/>
          <w:lang w:eastAsia="en-US"/>
        </w:rPr>
        <w:t>имеющими уклон</w:t>
      </w:r>
      <w:r w:rsidR="00170978" w:rsidRPr="00170978">
        <w:rPr>
          <w:rFonts w:ascii="Arial" w:eastAsia="Calibri" w:hAnsi="Arial" w:cs="Arial"/>
          <w:lang w:eastAsia="en-US"/>
        </w:rPr>
        <w:t xml:space="preserve"> в направлении движен</w:t>
      </w:r>
      <w:r w:rsidR="00170978" w:rsidRPr="00DE668A">
        <w:rPr>
          <w:rFonts w:ascii="Arial" w:eastAsia="Calibri" w:hAnsi="Arial" w:cs="Arial"/>
          <w:lang w:eastAsia="en-US"/>
        </w:rPr>
        <w:t>ия</w:t>
      </w:r>
      <w:r w:rsidR="00A87F15" w:rsidRPr="00DE668A">
        <w:rPr>
          <w:rFonts w:ascii="Arial" w:eastAsia="Calibri" w:hAnsi="Arial" w:cs="Arial"/>
          <w:lang w:eastAsia="en-US"/>
        </w:rPr>
        <w:t>,</w:t>
      </w:r>
      <w:r w:rsidR="00170978" w:rsidRPr="00DE668A">
        <w:rPr>
          <w:rFonts w:ascii="Arial" w:eastAsia="Calibri" w:hAnsi="Arial" w:cs="Arial"/>
          <w:lang w:eastAsia="en-US"/>
        </w:rPr>
        <w:t xml:space="preserve"> </w:t>
      </w:r>
      <w:r w:rsidR="00A87F15" w:rsidRPr="00DE668A">
        <w:rPr>
          <w:rFonts w:ascii="Arial" w:eastAsia="Calibri" w:hAnsi="Arial" w:cs="Arial"/>
          <w:lang w:eastAsia="en-US"/>
        </w:rPr>
        <w:t>расположенными</w:t>
      </w:r>
      <w:r w:rsidR="00A87F15">
        <w:rPr>
          <w:rFonts w:ascii="Arial" w:eastAsia="Calibri" w:hAnsi="Arial" w:cs="Arial"/>
          <w:lang w:eastAsia="en-US"/>
        </w:rPr>
        <w:t xml:space="preserve"> </w:t>
      </w:r>
      <w:r w:rsidR="00170978" w:rsidRPr="00170978">
        <w:rPr>
          <w:rFonts w:ascii="Arial" w:eastAsia="Calibri" w:hAnsi="Arial" w:cs="Arial"/>
          <w:lang w:eastAsia="en-US"/>
        </w:rPr>
        <w:t>на расстоянии, соответствующем расстоянию между первой и последней осью автоцистерны).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Препятствия должны быть расположены поочередно на правой и левой сторонах. Скорость </w:t>
      </w:r>
      <w:r w:rsidR="00CB7254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>автоцистерны и высота препятствий должны быть такими, чтобы полученные значения допускали экстраполяцию до 2 g.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 xml:space="preserve">А.2.1.4 Испытание c) – </w:t>
      </w:r>
      <w:r w:rsidR="00CB7254" w:rsidRPr="003C62D0">
        <w:rPr>
          <w:rFonts w:ascii="Arial" w:eastAsia="Calibri" w:hAnsi="Arial" w:cs="Arial"/>
          <w:b/>
          <w:lang w:eastAsia="en-US"/>
        </w:rPr>
        <w:t>м</w:t>
      </w:r>
      <w:r w:rsidRPr="00170978">
        <w:rPr>
          <w:rFonts w:ascii="Arial" w:eastAsia="Calibri" w:hAnsi="Arial" w:cs="Arial"/>
          <w:b/>
          <w:lang w:eastAsia="en-US"/>
        </w:rPr>
        <w:t>едленное движение по кругу с минимальным диаметром 15 м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Скорость должна быть такой, чтобы предел опрокидывающего момента автоцистерны не был достигнут. При необходимости должно быть обеспечено вспомогательное устройство. При </w:t>
      </w:r>
      <w:r w:rsidR="0074467E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>достижении поперечного ускорения 0,4 g проводят линейную экстраполяцию.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A.2.2 Программа испытаний</w:t>
      </w:r>
    </w:p>
    <w:p w:rsidR="00170978" w:rsidRDefault="00E65A0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Д</w:t>
      </w:r>
      <w:r w:rsidRPr="00170978">
        <w:rPr>
          <w:rFonts w:ascii="Arial" w:eastAsia="Calibri" w:hAnsi="Arial" w:cs="Arial"/>
          <w:lang w:eastAsia="en-US"/>
        </w:rPr>
        <w:t xml:space="preserve">ля каждого отдельного случая </w:t>
      </w:r>
      <w:r>
        <w:rPr>
          <w:rFonts w:ascii="Arial" w:eastAsia="Calibri" w:hAnsi="Arial" w:cs="Arial"/>
          <w:lang w:eastAsia="en-US"/>
        </w:rPr>
        <w:t>с</w:t>
      </w:r>
      <w:r w:rsidR="00170978" w:rsidRPr="00170978">
        <w:rPr>
          <w:rFonts w:ascii="Arial" w:eastAsia="Calibri" w:hAnsi="Arial" w:cs="Arial"/>
          <w:lang w:eastAsia="en-US"/>
        </w:rPr>
        <w:t>одержание и детали программы испытаний должны быть согласованы с компетентным органом.</w:t>
      </w:r>
    </w:p>
    <w:p w:rsidR="00170978" w:rsidRPr="00170978" w:rsidRDefault="00170978" w:rsidP="0074467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Тензометрические датчики должны быть прикреплены к участкам цистерны и к ее креплениям, которые подвергаются наиболее сильному напряжению (в частности, к участкам на нижней стороне автоцис</w:t>
      </w:r>
      <w:r w:rsidR="0028423F">
        <w:rPr>
          <w:rFonts w:ascii="Arial" w:eastAsia="Calibri" w:hAnsi="Arial" w:cs="Arial"/>
          <w:lang w:eastAsia="en-US"/>
        </w:rPr>
        <w:t>терн</w:t>
      </w:r>
      <w:r w:rsidR="001E5AC6">
        <w:rPr>
          <w:rFonts w:ascii="Arial" w:eastAsia="Calibri" w:hAnsi="Arial" w:cs="Arial"/>
          <w:lang w:eastAsia="en-US"/>
        </w:rPr>
        <w:t>ы</w:t>
      </w:r>
      <w:r w:rsidR="0028423F">
        <w:rPr>
          <w:rFonts w:ascii="Arial" w:eastAsia="Calibri" w:hAnsi="Arial" w:cs="Arial"/>
          <w:lang w:eastAsia="en-US"/>
        </w:rPr>
        <w:t>, сконструированны</w:t>
      </w:r>
      <w:r w:rsidR="001E5AC6">
        <w:rPr>
          <w:rFonts w:ascii="Arial" w:eastAsia="Calibri" w:hAnsi="Arial" w:cs="Arial"/>
          <w:lang w:eastAsia="en-US"/>
        </w:rPr>
        <w:t>м</w:t>
      </w:r>
      <w:r w:rsidR="0028423F">
        <w:rPr>
          <w:rFonts w:ascii="Arial" w:eastAsia="Calibri" w:hAnsi="Arial" w:cs="Arial"/>
          <w:lang w:eastAsia="en-US"/>
        </w:rPr>
        <w:t xml:space="preserve"> как </w:t>
      </w:r>
      <w:r w:rsidR="00DE668A">
        <w:rPr>
          <w:rFonts w:ascii="Arial" w:eastAsia="Calibri" w:hAnsi="Arial" w:cs="Arial"/>
          <w:lang w:eastAsia="en-US"/>
        </w:rPr>
        <w:t>опорные</w:t>
      </w:r>
      <w:r w:rsidRPr="00170978">
        <w:rPr>
          <w:rFonts w:ascii="Arial" w:eastAsia="Calibri" w:hAnsi="Arial" w:cs="Arial"/>
          <w:lang w:eastAsia="en-US"/>
        </w:rPr>
        <w:t>, где, согласно опыту, возникают пики напряжения). Тензодатчики должны быть калиброван</w:t>
      </w:r>
      <w:r w:rsidR="003676EA">
        <w:rPr>
          <w:rFonts w:ascii="Arial" w:eastAsia="Calibri" w:hAnsi="Arial" w:cs="Arial"/>
          <w:lang w:eastAsia="en-US"/>
        </w:rPr>
        <w:t>ы</w:t>
      </w:r>
      <w:r w:rsidRPr="00170978">
        <w:rPr>
          <w:rFonts w:ascii="Arial" w:eastAsia="Calibri" w:hAnsi="Arial" w:cs="Arial"/>
          <w:lang w:eastAsia="en-US"/>
        </w:rPr>
        <w:t xml:space="preserve"> при нулевой нагрузке (пустая цистерна).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Значения ускорения</w:t>
      </w:r>
      <w:r w:rsidR="0028423F" w:rsidRPr="0028423F">
        <w:rPr>
          <w:rFonts w:ascii="Arial" w:eastAsia="Calibri" w:hAnsi="Arial" w:cs="Arial"/>
          <w:lang w:eastAsia="en-US"/>
        </w:rPr>
        <w:t xml:space="preserve"> </w:t>
      </w:r>
      <w:r w:rsidR="0028423F" w:rsidRPr="00DE668A">
        <w:rPr>
          <w:rFonts w:ascii="Arial" w:eastAsia="Calibri" w:hAnsi="Arial" w:cs="Arial"/>
          <w:lang w:eastAsia="en-US"/>
        </w:rPr>
        <w:t>по</w:t>
      </w:r>
      <w:r w:rsidRPr="00DE668A">
        <w:rPr>
          <w:rFonts w:ascii="Arial" w:eastAsia="Calibri" w:hAnsi="Arial" w:cs="Arial"/>
          <w:lang w:eastAsia="en-US"/>
        </w:rPr>
        <w:t xml:space="preserve"> к</w:t>
      </w:r>
      <w:r w:rsidRPr="00170978">
        <w:rPr>
          <w:rFonts w:ascii="Arial" w:eastAsia="Calibri" w:hAnsi="Arial" w:cs="Arial"/>
          <w:lang w:eastAsia="en-US"/>
        </w:rPr>
        <w:t>оординат</w:t>
      </w:r>
      <w:r w:rsidR="0028423F" w:rsidRPr="00DE668A">
        <w:rPr>
          <w:rFonts w:ascii="Arial" w:eastAsia="Calibri" w:hAnsi="Arial" w:cs="Arial"/>
          <w:lang w:eastAsia="en-US"/>
        </w:rPr>
        <w:t>ам</w:t>
      </w:r>
      <w:r w:rsidRPr="00DE668A">
        <w:rPr>
          <w:rFonts w:ascii="Arial" w:eastAsia="Calibri" w:hAnsi="Arial" w:cs="Arial"/>
          <w:lang w:eastAsia="en-US"/>
        </w:rPr>
        <w:t xml:space="preserve"> </w:t>
      </w:r>
      <w:r w:rsidRPr="00170978">
        <w:rPr>
          <w:rFonts w:ascii="Arial" w:eastAsia="Calibri" w:hAnsi="Arial" w:cs="Arial"/>
          <w:lang w:eastAsia="en-US"/>
        </w:rPr>
        <w:t>x, y и z измеряют с помощью акселерометров, установленных на следующих опорных конструкциях цистерны: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a) для автоцистерн, </w:t>
      </w:r>
      <w:r w:rsidR="00D261CC">
        <w:rPr>
          <w:rFonts w:ascii="Arial" w:eastAsia="Calibri" w:hAnsi="Arial" w:cs="Arial"/>
          <w:lang w:eastAsia="en-US"/>
        </w:rPr>
        <w:t>закрепленных неподвижно</w:t>
      </w:r>
      <w:r w:rsidR="006815EA">
        <w:rPr>
          <w:rFonts w:ascii="Arial" w:eastAsia="Calibri" w:hAnsi="Arial" w:cs="Arial"/>
          <w:lang w:eastAsia="en-US"/>
        </w:rPr>
        <w:t xml:space="preserve"> –</w:t>
      </w:r>
      <w:r w:rsidR="00D261CC">
        <w:rPr>
          <w:rFonts w:ascii="Arial" w:eastAsia="Calibri" w:hAnsi="Arial" w:cs="Arial"/>
          <w:lang w:eastAsia="en-US"/>
        </w:rPr>
        <w:t xml:space="preserve"> </w:t>
      </w:r>
      <w:r w:rsidRPr="00170978">
        <w:rPr>
          <w:rFonts w:ascii="Arial" w:eastAsia="Calibri" w:hAnsi="Arial" w:cs="Arial"/>
          <w:lang w:eastAsia="en-US"/>
        </w:rPr>
        <w:t>на передней и задней опорах цистерны;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b) для полуприцепов</w:t>
      </w:r>
      <w:r w:rsidR="006815EA">
        <w:rPr>
          <w:rFonts w:ascii="Arial" w:eastAsia="Calibri" w:hAnsi="Arial" w:cs="Arial"/>
          <w:lang w:eastAsia="en-US"/>
        </w:rPr>
        <w:t xml:space="preserve"> – </w:t>
      </w:r>
      <w:r w:rsidRPr="00170978">
        <w:rPr>
          <w:rFonts w:ascii="Arial" w:eastAsia="Calibri" w:hAnsi="Arial" w:cs="Arial"/>
          <w:lang w:eastAsia="en-US"/>
        </w:rPr>
        <w:t>над поворотным шкворнем и задней тележкой;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lastRenderedPageBreak/>
        <w:t xml:space="preserve">c) для прицепов с </w:t>
      </w:r>
      <w:r w:rsidR="00D261CC">
        <w:rPr>
          <w:rFonts w:ascii="Arial" w:eastAsia="Calibri" w:hAnsi="Arial" w:cs="Arial"/>
          <w:lang w:eastAsia="en-US"/>
        </w:rPr>
        <w:t>дышлом</w:t>
      </w:r>
      <w:r w:rsidR="006815EA">
        <w:rPr>
          <w:rFonts w:ascii="Arial" w:eastAsia="Calibri" w:hAnsi="Arial" w:cs="Arial"/>
          <w:lang w:eastAsia="en-US"/>
        </w:rPr>
        <w:t xml:space="preserve"> –</w:t>
      </w:r>
      <w:r w:rsidRPr="00170978">
        <w:rPr>
          <w:rFonts w:ascii="Arial" w:eastAsia="Calibri" w:hAnsi="Arial" w:cs="Arial"/>
          <w:lang w:eastAsia="en-US"/>
        </w:rPr>
        <w:t xml:space="preserve"> над передней и задней тележкой;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d) для цистерн (без продольного каркаса внизу)</w:t>
      </w:r>
      <w:r w:rsidR="006815EA">
        <w:rPr>
          <w:rFonts w:ascii="Arial" w:eastAsia="Calibri" w:hAnsi="Arial" w:cs="Arial"/>
          <w:lang w:eastAsia="en-US"/>
        </w:rPr>
        <w:t xml:space="preserve"> –</w:t>
      </w:r>
      <w:r w:rsidRPr="00170978">
        <w:rPr>
          <w:rFonts w:ascii="Arial" w:eastAsia="Calibri" w:hAnsi="Arial" w:cs="Arial"/>
          <w:lang w:eastAsia="en-US"/>
        </w:rPr>
        <w:t xml:space="preserve"> спереди.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Максимальное давление, возникающее в результате выброса содержимого </w:t>
      </w:r>
      <w:r w:rsidR="0007588E">
        <w:rPr>
          <w:rFonts w:ascii="Arial" w:eastAsia="Calibri" w:hAnsi="Arial" w:cs="Arial"/>
          <w:lang w:eastAsia="en-US"/>
        </w:rPr>
        <w:t xml:space="preserve">цистерны </w:t>
      </w:r>
      <w:r w:rsidRPr="00170978">
        <w:rPr>
          <w:rFonts w:ascii="Arial" w:eastAsia="Calibri" w:hAnsi="Arial" w:cs="Arial"/>
          <w:lang w:eastAsia="en-US"/>
        </w:rPr>
        <w:t xml:space="preserve">в направлении движения, определяется датчиком, расположенным </w:t>
      </w:r>
      <w:r w:rsidR="0007588E">
        <w:rPr>
          <w:rFonts w:ascii="Arial" w:eastAsia="Calibri" w:hAnsi="Arial" w:cs="Arial"/>
          <w:lang w:eastAsia="en-US"/>
        </w:rPr>
        <w:t>на</w:t>
      </w:r>
      <w:r w:rsidRPr="00170978">
        <w:rPr>
          <w:rFonts w:ascii="Arial" w:eastAsia="Calibri" w:hAnsi="Arial" w:cs="Arial"/>
          <w:lang w:eastAsia="en-US"/>
        </w:rPr>
        <w:t xml:space="preserve"> переднем днище отсека </w:t>
      </w:r>
      <w:r w:rsidR="00C45A0E">
        <w:rPr>
          <w:rFonts w:ascii="Arial" w:eastAsia="Calibri" w:hAnsi="Arial" w:cs="Arial"/>
          <w:lang w:eastAsia="en-US"/>
        </w:rPr>
        <w:br/>
      </w:r>
      <w:r w:rsidRPr="00170978">
        <w:rPr>
          <w:rFonts w:ascii="Arial" w:eastAsia="Calibri" w:hAnsi="Arial" w:cs="Arial"/>
          <w:lang w:eastAsia="en-US"/>
        </w:rPr>
        <w:t xml:space="preserve">цистерны с наибольшим объемом и на </w:t>
      </w:r>
      <w:r w:rsidR="006815EA">
        <w:rPr>
          <w:rFonts w:ascii="Arial" w:eastAsia="Calibri" w:hAnsi="Arial" w:cs="Arial"/>
          <w:lang w:eastAsia="en-US"/>
        </w:rPr>
        <w:t xml:space="preserve">расстоянии </w:t>
      </w:r>
      <w:r w:rsidRPr="00170978">
        <w:rPr>
          <w:rFonts w:ascii="Arial" w:eastAsia="Calibri" w:hAnsi="Arial" w:cs="Arial"/>
          <w:lang w:eastAsia="en-US"/>
        </w:rPr>
        <w:t>одн</w:t>
      </w:r>
      <w:r w:rsidR="006815EA">
        <w:rPr>
          <w:rFonts w:ascii="Arial" w:eastAsia="Calibri" w:hAnsi="Arial" w:cs="Arial"/>
          <w:lang w:eastAsia="en-US"/>
        </w:rPr>
        <w:t>ой</w:t>
      </w:r>
      <w:r w:rsidRPr="00170978">
        <w:rPr>
          <w:rFonts w:ascii="Arial" w:eastAsia="Calibri" w:hAnsi="Arial" w:cs="Arial"/>
          <w:lang w:eastAsia="en-US"/>
        </w:rPr>
        <w:t xml:space="preserve"> трет</w:t>
      </w:r>
      <w:r w:rsidR="006815EA">
        <w:rPr>
          <w:rFonts w:ascii="Arial" w:eastAsia="Calibri" w:hAnsi="Arial" w:cs="Arial"/>
          <w:lang w:eastAsia="en-US"/>
        </w:rPr>
        <w:t>и</w:t>
      </w:r>
      <w:r w:rsidRPr="00170978">
        <w:rPr>
          <w:rFonts w:ascii="Arial" w:eastAsia="Calibri" w:hAnsi="Arial" w:cs="Arial"/>
          <w:lang w:eastAsia="en-US"/>
        </w:rPr>
        <w:t xml:space="preserve"> глубины от </w:t>
      </w:r>
      <w:r w:rsidR="0007588E">
        <w:rPr>
          <w:rFonts w:ascii="Arial" w:eastAsia="Calibri" w:hAnsi="Arial" w:cs="Arial"/>
          <w:lang w:eastAsia="en-US"/>
        </w:rPr>
        <w:t>дна цистер</w:t>
      </w:r>
      <w:r w:rsidRPr="00170978">
        <w:rPr>
          <w:rFonts w:ascii="Arial" w:eastAsia="Calibri" w:hAnsi="Arial" w:cs="Arial"/>
          <w:lang w:eastAsia="en-US"/>
        </w:rPr>
        <w:t>ны.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bookmarkStart w:id="53" w:name="_Toc23165549"/>
      <w:r w:rsidRPr="00170978">
        <w:rPr>
          <w:rFonts w:ascii="Arial" w:eastAsia="Calibri" w:hAnsi="Arial" w:cs="Arial"/>
          <w:b/>
          <w:lang w:eastAsia="en-US"/>
        </w:rPr>
        <w:t xml:space="preserve">А.3 </w:t>
      </w:r>
      <w:r w:rsidR="00FD326F" w:rsidRPr="003C62D0">
        <w:rPr>
          <w:rFonts w:ascii="Arial" w:eastAsia="Calibri" w:hAnsi="Arial" w:cs="Arial"/>
          <w:b/>
          <w:lang w:eastAsia="en-US"/>
        </w:rPr>
        <w:t>А</w:t>
      </w:r>
      <w:r w:rsidRPr="00170978">
        <w:rPr>
          <w:rFonts w:ascii="Arial" w:eastAsia="Calibri" w:hAnsi="Arial" w:cs="Arial"/>
          <w:b/>
          <w:lang w:eastAsia="en-US"/>
        </w:rPr>
        <w:t>нализ</w:t>
      </w:r>
      <w:r w:rsidR="00FD326F" w:rsidRPr="003C62D0">
        <w:rPr>
          <w:rFonts w:ascii="Arial" w:eastAsia="Calibri" w:hAnsi="Arial" w:cs="Arial"/>
          <w:b/>
          <w:lang w:eastAsia="en-US"/>
        </w:rPr>
        <w:t xml:space="preserve"> напряжений </w:t>
      </w:r>
      <w:r w:rsidR="004B6C0A" w:rsidRPr="003C62D0">
        <w:rPr>
          <w:rFonts w:ascii="Arial" w:eastAsia="Calibri" w:hAnsi="Arial" w:cs="Arial"/>
          <w:b/>
          <w:lang w:eastAsia="en-US"/>
        </w:rPr>
        <w:t xml:space="preserve">методом </w:t>
      </w:r>
      <w:r w:rsidRPr="00170978">
        <w:rPr>
          <w:rFonts w:ascii="Arial" w:eastAsia="Calibri" w:hAnsi="Arial" w:cs="Arial"/>
          <w:b/>
          <w:lang w:eastAsia="en-US"/>
        </w:rPr>
        <w:t>конечных элементов</w:t>
      </w:r>
      <w:bookmarkEnd w:id="53"/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A.3.1 Выбор программного обеспечения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Компьютерное программное обеспечение, используемое для анализа напряжений методом конечных элементов, должно:</w:t>
      </w:r>
    </w:p>
    <w:p w:rsidR="00170978" w:rsidRPr="00170978" w:rsidRDefault="0087523F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а) уметь анализировать тонкостенные</w:t>
      </w:r>
      <w:r w:rsidR="00170978" w:rsidRPr="00170978">
        <w:rPr>
          <w:rFonts w:ascii="Arial" w:eastAsia="Calibri" w:hAnsi="Arial" w:cs="Arial"/>
          <w:lang w:eastAsia="en-US"/>
        </w:rPr>
        <w:t xml:space="preserve"> корпуса;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б) уметь рассчитывать напряжения </w:t>
      </w:r>
      <w:r w:rsidR="004B6C0A">
        <w:rPr>
          <w:rFonts w:ascii="Arial" w:eastAsia="Calibri" w:hAnsi="Arial" w:cs="Arial"/>
          <w:lang w:eastAsia="en-US"/>
        </w:rPr>
        <w:t xml:space="preserve">при изгибе </w:t>
      </w:r>
      <w:r w:rsidR="0087523F">
        <w:rPr>
          <w:rFonts w:ascii="Arial" w:eastAsia="Calibri" w:hAnsi="Arial" w:cs="Arial"/>
          <w:lang w:eastAsia="en-US"/>
        </w:rPr>
        <w:t xml:space="preserve">в зависимости от </w:t>
      </w:r>
      <w:r w:rsidRPr="00170978">
        <w:rPr>
          <w:rFonts w:ascii="Arial" w:eastAsia="Calibri" w:hAnsi="Arial" w:cs="Arial"/>
          <w:lang w:eastAsia="en-US"/>
        </w:rPr>
        <w:t>толщин</w:t>
      </w:r>
      <w:r w:rsidR="0087523F">
        <w:rPr>
          <w:rFonts w:ascii="Arial" w:eastAsia="Calibri" w:hAnsi="Arial" w:cs="Arial"/>
          <w:lang w:eastAsia="en-US"/>
        </w:rPr>
        <w:t>ы</w:t>
      </w:r>
      <w:r w:rsidRPr="00170978">
        <w:rPr>
          <w:rFonts w:ascii="Arial" w:eastAsia="Calibri" w:hAnsi="Arial" w:cs="Arial"/>
          <w:lang w:eastAsia="en-US"/>
        </w:rPr>
        <w:t xml:space="preserve"> материала;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в) уметь рассчитывать прогибы корпуса;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d) автоматически генерировать предупреждения, если форма элемента, соотношение сторон или другие параметры превышают пределы, установленные поставщиком программного обеспечения;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e) быть способным отображать модель так</w:t>
      </w:r>
      <w:r w:rsidR="004B6C0A">
        <w:rPr>
          <w:rFonts w:ascii="Arial" w:eastAsia="Calibri" w:hAnsi="Arial" w:cs="Arial"/>
          <w:lang w:eastAsia="en-US"/>
        </w:rPr>
        <w:t>им образом</w:t>
      </w:r>
      <w:r w:rsidRPr="00170978">
        <w:rPr>
          <w:rFonts w:ascii="Arial" w:eastAsia="Calibri" w:hAnsi="Arial" w:cs="Arial"/>
          <w:lang w:eastAsia="en-US"/>
        </w:rPr>
        <w:t xml:space="preserve">, чтобы </w:t>
      </w:r>
      <w:r w:rsidR="004B6C0A" w:rsidRPr="00170978">
        <w:rPr>
          <w:rFonts w:ascii="Arial" w:eastAsia="Calibri" w:hAnsi="Arial" w:cs="Arial"/>
          <w:lang w:eastAsia="en-US"/>
        </w:rPr>
        <w:t xml:space="preserve">непреднамеренные разъединения между элементами </w:t>
      </w:r>
      <w:r w:rsidRPr="00170978">
        <w:rPr>
          <w:rFonts w:ascii="Arial" w:eastAsia="Calibri" w:hAnsi="Arial" w:cs="Arial"/>
          <w:lang w:eastAsia="en-US"/>
        </w:rPr>
        <w:t xml:space="preserve">были четко </w:t>
      </w:r>
      <w:r w:rsidR="004B6C0A">
        <w:rPr>
          <w:rFonts w:ascii="Arial" w:eastAsia="Calibri" w:hAnsi="Arial" w:cs="Arial"/>
          <w:lang w:eastAsia="en-US"/>
        </w:rPr>
        <w:t>видны</w:t>
      </w:r>
      <w:r w:rsidRPr="00170978">
        <w:rPr>
          <w:rFonts w:ascii="Arial" w:eastAsia="Calibri" w:hAnsi="Arial" w:cs="Arial"/>
          <w:lang w:eastAsia="en-US"/>
        </w:rPr>
        <w:t>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f) быть способным отображать дублированные элементы;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g) иметь систему моделирования, способную отображать гидростатическое давление;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h) обладать способностью автоматически определять максимальное напряжение мембраны и определять последующие точки максимального напряжения.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 xml:space="preserve">А.3.2 </w:t>
      </w:r>
      <w:r w:rsidR="007F7339">
        <w:rPr>
          <w:rFonts w:ascii="Arial" w:eastAsia="Calibri" w:hAnsi="Arial" w:cs="Arial"/>
          <w:b/>
          <w:lang w:eastAsia="en-US"/>
        </w:rPr>
        <w:t>Подтверждение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Изготовитель цистерны должен представить компетентному органу доказательства того, что </w:t>
      </w:r>
      <w:r w:rsidR="0093792D">
        <w:rPr>
          <w:rFonts w:ascii="Arial" w:eastAsia="Calibri" w:hAnsi="Arial" w:cs="Arial"/>
          <w:lang w:eastAsia="en-US"/>
        </w:rPr>
        <w:br/>
      </w:r>
      <w:r w:rsidR="00093B4C">
        <w:rPr>
          <w:rFonts w:ascii="Arial" w:eastAsia="Calibri" w:hAnsi="Arial" w:cs="Arial"/>
          <w:lang w:eastAsia="en-US"/>
        </w:rPr>
        <w:t xml:space="preserve">он </w:t>
      </w:r>
      <w:r w:rsidRPr="00170978">
        <w:rPr>
          <w:rFonts w:ascii="Arial" w:eastAsia="Calibri" w:hAnsi="Arial" w:cs="Arial"/>
          <w:lang w:eastAsia="en-US"/>
        </w:rPr>
        <w:t>имеет право использовать программное обеспечение, и что программное обеспечение поддерживается в соответствии с последними стандартами.</w:t>
      </w:r>
    </w:p>
    <w:p w:rsid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Изготовитель должен предоставить компетентному органу соответствующие примеры </w:t>
      </w:r>
      <w:r w:rsidR="00A22926">
        <w:rPr>
          <w:rFonts w:ascii="Arial" w:eastAsia="Calibri" w:hAnsi="Arial" w:cs="Arial"/>
          <w:lang w:eastAsia="en-US"/>
        </w:rPr>
        <w:t>проверки</w:t>
      </w:r>
      <w:r w:rsidRPr="00170978">
        <w:rPr>
          <w:rFonts w:ascii="Arial" w:eastAsia="Calibri" w:hAnsi="Arial" w:cs="Arial"/>
          <w:lang w:eastAsia="en-US"/>
        </w:rPr>
        <w:t xml:space="preserve"> тонк</w:t>
      </w:r>
      <w:r w:rsidR="0093792D">
        <w:rPr>
          <w:rFonts w:ascii="Arial" w:eastAsia="Calibri" w:hAnsi="Arial" w:cs="Arial"/>
          <w:lang w:eastAsia="en-US"/>
        </w:rPr>
        <w:t>остенных корпусов</w:t>
      </w:r>
      <w:r w:rsidRPr="00170978">
        <w:rPr>
          <w:rFonts w:ascii="Arial" w:eastAsia="Calibri" w:hAnsi="Arial" w:cs="Arial"/>
          <w:lang w:eastAsia="en-US"/>
        </w:rPr>
        <w:t>, если так</w:t>
      </w:r>
      <w:r w:rsidR="0093792D">
        <w:rPr>
          <w:rFonts w:ascii="Arial" w:eastAsia="Calibri" w:hAnsi="Arial" w:cs="Arial"/>
          <w:lang w:eastAsia="en-US"/>
        </w:rPr>
        <w:t>овые</w:t>
      </w:r>
      <w:r w:rsidRPr="00170978">
        <w:rPr>
          <w:rFonts w:ascii="Arial" w:eastAsia="Calibri" w:hAnsi="Arial" w:cs="Arial"/>
          <w:lang w:eastAsia="en-US"/>
        </w:rPr>
        <w:t xml:space="preserve"> имеются.</w:t>
      </w:r>
    </w:p>
    <w:p w:rsidR="0093792D" w:rsidRPr="00170978" w:rsidRDefault="0093792D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70978">
        <w:rPr>
          <w:rFonts w:ascii="Arial" w:eastAsia="Calibri" w:hAnsi="Arial" w:cs="Arial"/>
          <w:spacing w:val="30"/>
          <w:sz w:val="18"/>
          <w:szCs w:val="18"/>
          <w:lang w:eastAsia="en-US"/>
        </w:rPr>
        <w:t>Примечание –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 xml:space="preserve"> В случае </w:t>
      </w:r>
      <w:r w:rsidR="00093B4C">
        <w:rPr>
          <w:rFonts w:ascii="Arial" w:eastAsia="Calibri" w:hAnsi="Arial" w:cs="Arial"/>
          <w:sz w:val="18"/>
          <w:szCs w:val="18"/>
          <w:lang w:eastAsia="en-US"/>
        </w:rPr>
        <w:t xml:space="preserve">их 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 xml:space="preserve">отсутствия, ожидается, что компетентный орган </w:t>
      </w:r>
      <w:r w:rsidR="00093B4C">
        <w:rPr>
          <w:rFonts w:ascii="Arial" w:eastAsia="Calibri" w:hAnsi="Arial" w:cs="Arial"/>
          <w:sz w:val="18"/>
          <w:szCs w:val="18"/>
          <w:lang w:eastAsia="en-US"/>
        </w:rPr>
        <w:t xml:space="preserve">должен 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>подтвердит</w:t>
      </w:r>
      <w:r w:rsidR="00093B4C">
        <w:rPr>
          <w:rFonts w:ascii="Arial" w:eastAsia="Calibri" w:hAnsi="Arial" w:cs="Arial"/>
          <w:sz w:val="18"/>
          <w:szCs w:val="18"/>
          <w:lang w:eastAsia="en-US"/>
        </w:rPr>
        <w:t>ь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 xml:space="preserve"> анализ путем измерения:</w:t>
      </w:r>
    </w:p>
    <w:p w:rsidR="00170978" w:rsidRPr="00622D7A" w:rsidRDefault="00170978" w:rsidP="006239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622D7A">
        <w:rPr>
          <w:rFonts w:ascii="Arial" w:eastAsia="Calibri" w:hAnsi="Arial" w:cs="Arial"/>
          <w:sz w:val="18"/>
          <w:szCs w:val="18"/>
          <w:lang w:eastAsia="en-US"/>
        </w:rPr>
        <w:t>- напряжени</w:t>
      </w:r>
      <w:r w:rsidR="00A80E5E">
        <w:rPr>
          <w:rFonts w:ascii="Arial" w:eastAsia="Calibri" w:hAnsi="Arial" w:cs="Arial"/>
          <w:sz w:val="18"/>
          <w:szCs w:val="18"/>
          <w:lang w:eastAsia="en-US"/>
        </w:rPr>
        <w:t>я</w:t>
      </w:r>
      <w:r w:rsidRPr="00622D7A">
        <w:rPr>
          <w:rFonts w:ascii="Arial" w:eastAsia="Calibri" w:hAnsi="Arial" w:cs="Arial"/>
          <w:sz w:val="18"/>
          <w:szCs w:val="18"/>
          <w:lang w:eastAsia="en-US"/>
        </w:rPr>
        <w:t xml:space="preserve"> в корпусе (с помощью тензодатчиков) </w:t>
      </w:r>
      <w:r w:rsidR="00093B4C" w:rsidRPr="00622D7A">
        <w:rPr>
          <w:rFonts w:ascii="Arial" w:eastAsia="Calibri" w:hAnsi="Arial" w:cs="Arial"/>
          <w:sz w:val="18"/>
          <w:szCs w:val="18"/>
          <w:lang w:eastAsia="en-US"/>
        </w:rPr>
        <w:t>при</w:t>
      </w:r>
      <w:r w:rsidRPr="00622D7A">
        <w:rPr>
          <w:rFonts w:ascii="Arial" w:eastAsia="Calibri" w:hAnsi="Arial" w:cs="Arial"/>
          <w:sz w:val="18"/>
          <w:szCs w:val="18"/>
          <w:lang w:eastAsia="en-US"/>
        </w:rPr>
        <w:t xml:space="preserve"> испытани</w:t>
      </w:r>
      <w:r w:rsidR="00093B4C" w:rsidRPr="00622D7A">
        <w:rPr>
          <w:rFonts w:ascii="Arial" w:eastAsia="Calibri" w:hAnsi="Arial" w:cs="Arial"/>
          <w:sz w:val="18"/>
          <w:szCs w:val="18"/>
          <w:lang w:eastAsia="en-US"/>
        </w:rPr>
        <w:t>и</w:t>
      </w:r>
      <w:r w:rsidRPr="00622D7A">
        <w:rPr>
          <w:rFonts w:ascii="Arial" w:eastAsia="Calibri" w:hAnsi="Arial" w:cs="Arial"/>
          <w:sz w:val="18"/>
          <w:szCs w:val="18"/>
          <w:lang w:eastAsia="en-US"/>
        </w:rPr>
        <w:t xml:space="preserve"> под давлением;</w:t>
      </w:r>
      <w:r w:rsidR="00A80E5E">
        <w:rPr>
          <w:rFonts w:ascii="Arial" w:eastAsia="Calibri" w:hAnsi="Arial" w:cs="Arial"/>
          <w:sz w:val="18"/>
          <w:szCs w:val="18"/>
          <w:lang w:eastAsia="en-US"/>
        </w:rPr>
        <w:t xml:space="preserve"> и/или</w:t>
      </w:r>
    </w:p>
    <w:p w:rsidR="00623934" w:rsidRPr="00622D7A" w:rsidRDefault="00170978" w:rsidP="006239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622D7A">
        <w:rPr>
          <w:rFonts w:ascii="Arial" w:eastAsia="Calibri" w:hAnsi="Arial" w:cs="Arial"/>
          <w:sz w:val="18"/>
          <w:szCs w:val="18"/>
          <w:lang w:eastAsia="en-US"/>
        </w:rPr>
        <w:t>- прогиб</w:t>
      </w:r>
      <w:r w:rsidR="00A80E5E">
        <w:rPr>
          <w:rFonts w:ascii="Arial" w:eastAsia="Calibri" w:hAnsi="Arial" w:cs="Arial"/>
          <w:sz w:val="18"/>
          <w:szCs w:val="18"/>
          <w:lang w:eastAsia="en-US"/>
        </w:rPr>
        <w:t>а</w:t>
      </w:r>
      <w:r w:rsidRPr="00622D7A">
        <w:rPr>
          <w:rFonts w:ascii="Arial" w:eastAsia="Calibri" w:hAnsi="Arial" w:cs="Arial"/>
          <w:sz w:val="18"/>
          <w:szCs w:val="18"/>
          <w:lang w:eastAsia="en-US"/>
        </w:rPr>
        <w:t xml:space="preserve"> при гидравлическом испытании под давлением.</w:t>
      </w:r>
      <w:r w:rsidR="00623934" w:rsidRPr="00622D7A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</w:p>
    <w:p w:rsidR="00170978" w:rsidRPr="0075667D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Изготовитель должен предоставить компетентному органу доступ к модели и программному обеспечению так, чтобы компетентный орган мог провести аудит модели </w:t>
      </w:r>
      <w:r w:rsidR="00623934" w:rsidRPr="0075667D">
        <w:rPr>
          <w:rFonts w:ascii="Arial" w:eastAsia="Calibri" w:hAnsi="Arial" w:cs="Arial"/>
          <w:lang w:eastAsia="en-US"/>
        </w:rPr>
        <w:t>по следующим параметрам</w:t>
      </w:r>
      <w:r w:rsidRPr="0075667D">
        <w:rPr>
          <w:rFonts w:ascii="Arial" w:eastAsia="Calibri" w:hAnsi="Arial" w:cs="Arial"/>
          <w:lang w:eastAsia="en-US"/>
        </w:rPr>
        <w:t>: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a) геометрия элементов;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b) толщи</w:t>
      </w:r>
      <w:r w:rsidR="00093B4C">
        <w:rPr>
          <w:rFonts w:ascii="Arial" w:eastAsia="Calibri" w:hAnsi="Arial" w:cs="Arial"/>
          <w:lang w:eastAsia="en-US"/>
        </w:rPr>
        <w:t>на</w:t>
      </w:r>
      <w:r w:rsidRPr="00170978">
        <w:rPr>
          <w:rFonts w:ascii="Arial" w:eastAsia="Calibri" w:hAnsi="Arial" w:cs="Arial"/>
          <w:lang w:eastAsia="en-US"/>
        </w:rPr>
        <w:t xml:space="preserve"> элементов;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c) </w:t>
      </w:r>
      <w:r w:rsidR="00A22926">
        <w:rPr>
          <w:rFonts w:ascii="Arial" w:eastAsia="Calibri" w:hAnsi="Arial" w:cs="Arial"/>
          <w:lang w:eastAsia="en-US"/>
        </w:rPr>
        <w:t xml:space="preserve">напряжение в </w:t>
      </w:r>
      <w:r w:rsidRPr="00170978">
        <w:rPr>
          <w:rFonts w:ascii="Arial" w:eastAsia="Calibri" w:hAnsi="Arial" w:cs="Arial"/>
          <w:lang w:eastAsia="en-US"/>
        </w:rPr>
        <w:t>элемент</w:t>
      </w:r>
      <w:r w:rsidR="00A22926">
        <w:rPr>
          <w:rFonts w:ascii="Arial" w:eastAsia="Calibri" w:hAnsi="Arial" w:cs="Arial"/>
          <w:lang w:eastAsia="en-US"/>
        </w:rPr>
        <w:t>ах</w:t>
      </w:r>
      <w:r w:rsidRPr="00170978">
        <w:rPr>
          <w:rFonts w:ascii="Arial" w:eastAsia="Calibri" w:hAnsi="Arial" w:cs="Arial"/>
          <w:lang w:eastAsia="en-US"/>
        </w:rPr>
        <w:t>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d) внешние нагрузки, приложенные к узл</w:t>
      </w:r>
      <w:r w:rsidR="00093B4C">
        <w:rPr>
          <w:rFonts w:ascii="Arial" w:eastAsia="Calibri" w:hAnsi="Arial" w:cs="Arial"/>
          <w:lang w:eastAsia="en-US"/>
        </w:rPr>
        <w:t>ам</w:t>
      </w:r>
      <w:r w:rsidRPr="00170978">
        <w:rPr>
          <w:rFonts w:ascii="Arial" w:eastAsia="Calibri" w:hAnsi="Arial" w:cs="Arial"/>
          <w:lang w:eastAsia="en-US"/>
        </w:rPr>
        <w:t>;</w:t>
      </w:r>
    </w:p>
    <w:p w:rsidR="00170978" w:rsidRPr="00170978" w:rsidRDefault="00170978" w:rsidP="002B3C0B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e) л</w:t>
      </w:r>
      <w:r w:rsidR="00093B4C">
        <w:rPr>
          <w:rFonts w:ascii="Arial" w:eastAsia="Calibri" w:hAnsi="Arial" w:cs="Arial"/>
          <w:lang w:eastAsia="en-US"/>
        </w:rPr>
        <w:t>ю</w:t>
      </w:r>
      <w:r w:rsidRPr="00170978">
        <w:rPr>
          <w:rFonts w:ascii="Arial" w:eastAsia="Calibri" w:hAnsi="Arial" w:cs="Arial"/>
          <w:lang w:eastAsia="en-US"/>
        </w:rPr>
        <w:t>бые узловые ограничения на краю модели или где-либо еще.</w:t>
      </w:r>
    </w:p>
    <w:p w:rsidR="00623934" w:rsidRPr="00170978" w:rsidRDefault="00623934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А.3.3 Утверждение</w:t>
      </w:r>
      <w:r w:rsidR="009D36FA" w:rsidRPr="003C62D0">
        <w:rPr>
          <w:rFonts w:ascii="Arial" w:eastAsia="Calibri" w:hAnsi="Arial" w:cs="Arial"/>
          <w:b/>
          <w:lang w:eastAsia="en-US"/>
        </w:rPr>
        <w:t xml:space="preserve"> типа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Изготовитель должен продемонстрировать компетентному органу, что все следующие критерии были выполнены: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а) модель достаточно детализирована, особенно в области опор;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b) модель является тип</w:t>
      </w:r>
      <w:r w:rsidR="00215A86">
        <w:rPr>
          <w:rFonts w:ascii="Arial" w:eastAsia="Calibri" w:hAnsi="Arial" w:cs="Arial"/>
          <w:lang w:eastAsia="en-US"/>
        </w:rPr>
        <w:t>ов</w:t>
      </w:r>
      <w:r w:rsidRPr="00170978">
        <w:rPr>
          <w:rFonts w:ascii="Arial" w:eastAsia="Calibri" w:hAnsi="Arial" w:cs="Arial"/>
          <w:lang w:eastAsia="en-US"/>
        </w:rPr>
        <w:t>ой для всей конструкции цистерны, поскольку она может влиять на напряжения в корпусе;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в) ограничения программного обеспечения не были превышены;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d) каждый из следующих вариантов нагрузки был правильно применен, и результирующие напряжения в корпусе не превышают </w:t>
      </w:r>
      <w:r w:rsidR="00215A86">
        <w:rPr>
          <w:rFonts w:ascii="Arial" w:eastAsia="Calibri" w:hAnsi="Arial" w:cs="Arial"/>
          <w:lang w:eastAsia="en-US"/>
        </w:rPr>
        <w:t>максимальные напряжения</w:t>
      </w:r>
      <w:r w:rsidRPr="00170978">
        <w:rPr>
          <w:rFonts w:ascii="Arial" w:eastAsia="Calibri" w:hAnsi="Arial" w:cs="Arial"/>
          <w:lang w:eastAsia="en-US"/>
        </w:rPr>
        <w:t>, указанны</w:t>
      </w:r>
      <w:r w:rsidR="00215A86">
        <w:rPr>
          <w:rFonts w:ascii="Arial" w:eastAsia="Calibri" w:hAnsi="Arial" w:cs="Arial"/>
          <w:lang w:eastAsia="en-US"/>
        </w:rPr>
        <w:t>е</w:t>
      </w:r>
      <w:r w:rsidRPr="00170978">
        <w:rPr>
          <w:rFonts w:ascii="Arial" w:eastAsia="Calibri" w:hAnsi="Arial" w:cs="Arial"/>
          <w:lang w:eastAsia="en-US"/>
        </w:rPr>
        <w:t xml:space="preserve"> в 6.8:</w:t>
      </w:r>
    </w:p>
    <w:p w:rsidR="00170978" w:rsidRPr="00170978" w:rsidRDefault="00170978" w:rsidP="009D36FA">
      <w:pPr>
        <w:numPr>
          <w:ilvl w:val="1"/>
          <w:numId w:val="0"/>
        </w:numPr>
        <w:ind w:firstLine="851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1) испытательное давление </w:t>
      </w:r>
      <w:r w:rsidR="001B1BCD">
        <w:rPr>
          <w:rFonts w:ascii="Arial" w:eastAsia="Calibri" w:hAnsi="Arial" w:cs="Arial"/>
          <w:lang w:eastAsia="en-US"/>
        </w:rPr>
        <w:t>по</w:t>
      </w:r>
      <w:r w:rsidRPr="00170978">
        <w:rPr>
          <w:rFonts w:ascii="Arial" w:eastAsia="Calibri" w:hAnsi="Arial" w:cs="Arial"/>
          <w:lang w:eastAsia="en-US"/>
        </w:rPr>
        <w:t xml:space="preserve"> 6.5.1;</w:t>
      </w:r>
    </w:p>
    <w:p w:rsidR="00170978" w:rsidRPr="00170978" w:rsidRDefault="00170978" w:rsidP="009D36FA">
      <w:pPr>
        <w:numPr>
          <w:ilvl w:val="1"/>
          <w:numId w:val="0"/>
        </w:numPr>
        <w:ind w:firstLine="851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2) испытательное давление в отсеке </w:t>
      </w:r>
      <w:r w:rsidR="001B1BCD">
        <w:rPr>
          <w:rFonts w:ascii="Arial" w:eastAsia="Calibri" w:hAnsi="Arial" w:cs="Arial"/>
          <w:lang w:eastAsia="en-US"/>
        </w:rPr>
        <w:t xml:space="preserve">по </w:t>
      </w:r>
      <w:r w:rsidRPr="00170978">
        <w:rPr>
          <w:rFonts w:ascii="Arial" w:eastAsia="Calibri" w:hAnsi="Arial" w:cs="Arial"/>
          <w:lang w:eastAsia="en-US"/>
        </w:rPr>
        <w:t>6.5.2;</w:t>
      </w:r>
    </w:p>
    <w:p w:rsidR="00170978" w:rsidRPr="00170978" w:rsidRDefault="00170978" w:rsidP="009D36FA">
      <w:pPr>
        <w:numPr>
          <w:ilvl w:val="1"/>
          <w:numId w:val="0"/>
        </w:numPr>
        <w:ind w:firstLine="851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3) эксплуатационные требования, у</w:t>
      </w:r>
      <w:r w:rsidR="001B1BCD">
        <w:rPr>
          <w:rFonts w:ascii="Arial" w:eastAsia="Calibri" w:hAnsi="Arial" w:cs="Arial"/>
          <w:lang w:eastAsia="en-US"/>
        </w:rPr>
        <w:t>казанные</w:t>
      </w:r>
      <w:r w:rsidRPr="00170978">
        <w:rPr>
          <w:rFonts w:ascii="Arial" w:eastAsia="Calibri" w:hAnsi="Arial" w:cs="Arial"/>
          <w:lang w:eastAsia="en-US"/>
        </w:rPr>
        <w:t xml:space="preserve"> в 6.4.2;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e) ни в одном из вышеперечисленных случаев не возникают напряжения в других частях конструкции, которые могут привести к пластической деформации, которая сделает анализ недействительным.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 xml:space="preserve">А.3.4 </w:t>
      </w:r>
      <w:r w:rsidR="001B1BCD" w:rsidRPr="003C62D0">
        <w:rPr>
          <w:rFonts w:ascii="Arial" w:eastAsia="Calibri" w:hAnsi="Arial" w:cs="Arial"/>
          <w:b/>
          <w:lang w:eastAsia="en-US"/>
        </w:rPr>
        <w:t>Р</w:t>
      </w:r>
      <w:r w:rsidRPr="00170978">
        <w:rPr>
          <w:rFonts w:ascii="Arial" w:eastAsia="Calibri" w:hAnsi="Arial" w:cs="Arial"/>
          <w:b/>
          <w:lang w:eastAsia="en-US"/>
        </w:rPr>
        <w:t>егистрация</w:t>
      </w:r>
      <w:r w:rsidR="001B1BCD" w:rsidRPr="003C62D0">
        <w:rPr>
          <w:rFonts w:ascii="Arial" w:eastAsia="Calibri" w:hAnsi="Arial" w:cs="Arial"/>
          <w:b/>
          <w:lang w:eastAsia="en-US"/>
        </w:rPr>
        <w:t xml:space="preserve"> данных</w:t>
      </w:r>
    </w:p>
    <w:p w:rsid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Изготовитель должен предоставить компетентному органу распознанный носитель с полной информацией: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a) </w:t>
      </w:r>
      <w:r w:rsidR="000A34D9">
        <w:rPr>
          <w:rFonts w:ascii="Arial" w:eastAsia="Calibri" w:hAnsi="Arial" w:cs="Arial"/>
          <w:lang w:eastAsia="en-US"/>
        </w:rPr>
        <w:t xml:space="preserve">об </w:t>
      </w:r>
      <w:r w:rsidR="00F17B1B">
        <w:rPr>
          <w:rFonts w:ascii="Arial" w:eastAsia="Calibri" w:hAnsi="Arial" w:cs="Arial"/>
          <w:lang w:eastAsia="en-US"/>
        </w:rPr>
        <w:t>образце</w:t>
      </w:r>
      <w:r w:rsidRPr="00170978">
        <w:rPr>
          <w:rFonts w:ascii="Arial" w:eastAsia="Calibri" w:hAnsi="Arial" w:cs="Arial"/>
          <w:lang w:eastAsia="en-US"/>
        </w:rPr>
        <w:t xml:space="preserve"> и все</w:t>
      </w:r>
      <w:r w:rsidR="00F17B1B">
        <w:rPr>
          <w:rFonts w:ascii="Arial" w:eastAsia="Calibri" w:hAnsi="Arial" w:cs="Arial"/>
          <w:lang w:eastAsia="en-US"/>
        </w:rPr>
        <w:t>х</w:t>
      </w:r>
      <w:r w:rsidRPr="00170978">
        <w:rPr>
          <w:rFonts w:ascii="Arial" w:eastAsia="Calibri" w:hAnsi="Arial" w:cs="Arial"/>
          <w:lang w:eastAsia="en-US"/>
        </w:rPr>
        <w:t xml:space="preserve"> вариант</w:t>
      </w:r>
      <w:r w:rsidR="00F17B1B">
        <w:rPr>
          <w:rFonts w:ascii="Arial" w:eastAsia="Calibri" w:hAnsi="Arial" w:cs="Arial"/>
          <w:lang w:eastAsia="en-US"/>
        </w:rPr>
        <w:t>ах</w:t>
      </w:r>
      <w:r w:rsidRPr="00170978">
        <w:rPr>
          <w:rFonts w:ascii="Arial" w:eastAsia="Calibri" w:hAnsi="Arial" w:cs="Arial"/>
          <w:lang w:eastAsia="en-US"/>
        </w:rPr>
        <w:t xml:space="preserve"> нагрузки;</w:t>
      </w:r>
    </w:p>
    <w:p w:rsidR="00170978" w:rsidRPr="00170978" w:rsidRDefault="00170978" w:rsidP="00300CB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b) </w:t>
      </w:r>
      <w:r w:rsidR="000A34D9">
        <w:rPr>
          <w:rFonts w:ascii="Arial" w:eastAsia="Calibri" w:hAnsi="Arial" w:cs="Arial"/>
          <w:lang w:eastAsia="en-US"/>
        </w:rPr>
        <w:t xml:space="preserve">о </w:t>
      </w:r>
      <w:r w:rsidRPr="00170978">
        <w:rPr>
          <w:rFonts w:ascii="Arial" w:eastAsia="Calibri" w:hAnsi="Arial" w:cs="Arial"/>
          <w:lang w:eastAsia="en-US"/>
        </w:rPr>
        <w:t>рассчитанны</w:t>
      </w:r>
      <w:r w:rsidR="00F17B1B">
        <w:rPr>
          <w:rFonts w:ascii="Arial" w:eastAsia="Calibri" w:hAnsi="Arial" w:cs="Arial"/>
          <w:lang w:eastAsia="en-US"/>
        </w:rPr>
        <w:t>х</w:t>
      </w:r>
      <w:r w:rsidRPr="00170978">
        <w:rPr>
          <w:rFonts w:ascii="Arial" w:eastAsia="Calibri" w:hAnsi="Arial" w:cs="Arial"/>
          <w:lang w:eastAsia="en-US"/>
        </w:rPr>
        <w:t xml:space="preserve"> напряжения</w:t>
      </w:r>
      <w:r w:rsidR="00F17B1B">
        <w:rPr>
          <w:rFonts w:ascii="Arial" w:eastAsia="Calibri" w:hAnsi="Arial" w:cs="Arial"/>
          <w:lang w:eastAsia="en-US"/>
        </w:rPr>
        <w:t>х</w:t>
      </w:r>
      <w:r w:rsidRPr="00170978">
        <w:rPr>
          <w:rFonts w:ascii="Arial" w:eastAsia="Calibri" w:hAnsi="Arial" w:cs="Arial"/>
          <w:lang w:eastAsia="en-US"/>
        </w:rPr>
        <w:t xml:space="preserve"> и </w:t>
      </w:r>
      <w:r w:rsidR="00F17B1B">
        <w:rPr>
          <w:rFonts w:ascii="Arial" w:eastAsia="Calibri" w:hAnsi="Arial" w:cs="Arial"/>
          <w:lang w:eastAsia="en-US"/>
        </w:rPr>
        <w:t xml:space="preserve">отклонениях </w:t>
      </w:r>
      <w:r w:rsidRPr="00170978">
        <w:rPr>
          <w:rFonts w:ascii="Arial" w:eastAsia="Calibri" w:hAnsi="Arial" w:cs="Arial"/>
          <w:lang w:eastAsia="en-US"/>
        </w:rPr>
        <w:t>для всех нагрузок.</w:t>
      </w:r>
    </w:p>
    <w:p w:rsidR="00170978" w:rsidRPr="00170978" w:rsidRDefault="00170978" w:rsidP="00170978">
      <w:pPr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bookmarkStart w:id="54" w:name="_Toc23165550"/>
      <w:r w:rsidRPr="00170978">
        <w:rPr>
          <w:rFonts w:ascii="Arial" w:eastAsia="Calibri" w:hAnsi="Arial" w:cs="Arial"/>
          <w:b/>
          <w:lang w:eastAsia="en-US"/>
        </w:rPr>
        <w:t xml:space="preserve">А.4 Типовой </w:t>
      </w:r>
      <w:r w:rsidR="003A63CA" w:rsidRPr="003C62D0">
        <w:rPr>
          <w:rFonts w:ascii="Arial" w:eastAsia="Calibri" w:hAnsi="Arial" w:cs="Arial"/>
          <w:b/>
          <w:lang w:eastAsia="en-US"/>
        </w:rPr>
        <w:t>образец</w:t>
      </w:r>
      <w:r w:rsidRPr="00170978">
        <w:rPr>
          <w:rFonts w:ascii="Arial" w:eastAsia="Calibri" w:hAnsi="Arial" w:cs="Arial"/>
          <w:b/>
          <w:lang w:eastAsia="en-US"/>
        </w:rPr>
        <w:t xml:space="preserve"> конструкции</w:t>
      </w:r>
      <w:bookmarkEnd w:id="54"/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Новые проекты могут быть одобрены, если изготовитель подготовит удовлетворительн</w:t>
      </w:r>
      <w:r w:rsidR="00415F16">
        <w:rPr>
          <w:rFonts w:ascii="Arial" w:eastAsia="Calibri" w:hAnsi="Arial" w:cs="Arial"/>
          <w:lang w:eastAsia="en-US"/>
        </w:rPr>
        <w:t>ый</w:t>
      </w:r>
      <w:r w:rsidRPr="00170978">
        <w:rPr>
          <w:rFonts w:ascii="Arial" w:eastAsia="Calibri" w:hAnsi="Arial" w:cs="Arial"/>
          <w:lang w:eastAsia="en-US"/>
        </w:rPr>
        <w:t xml:space="preserve"> </w:t>
      </w:r>
      <w:r w:rsidR="00415F16">
        <w:rPr>
          <w:rFonts w:ascii="Arial" w:eastAsia="Calibri" w:hAnsi="Arial" w:cs="Arial"/>
          <w:lang w:eastAsia="en-US"/>
        </w:rPr>
        <w:t xml:space="preserve">комплект документов </w:t>
      </w:r>
      <w:r w:rsidRPr="00170978">
        <w:rPr>
          <w:rFonts w:ascii="Arial" w:eastAsia="Calibri" w:hAnsi="Arial" w:cs="Arial"/>
          <w:lang w:eastAsia="en-US"/>
        </w:rPr>
        <w:t>на существующий типовой</w:t>
      </w:r>
      <w:r w:rsidR="003A63CA">
        <w:rPr>
          <w:rFonts w:ascii="Arial" w:eastAsia="Calibri" w:hAnsi="Arial" w:cs="Arial"/>
          <w:lang w:eastAsia="en-US"/>
        </w:rPr>
        <w:t xml:space="preserve"> образец конструкции</w:t>
      </w:r>
      <w:r w:rsidRPr="00170978">
        <w:rPr>
          <w:rFonts w:ascii="Arial" w:eastAsia="Calibri" w:hAnsi="Arial" w:cs="Arial"/>
          <w:lang w:eastAsia="en-US"/>
        </w:rPr>
        <w:t>. Как минимум, это</w:t>
      </w:r>
      <w:r w:rsidR="00415F16">
        <w:rPr>
          <w:rFonts w:ascii="Arial" w:eastAsia="Calibri" w:hAnsi="Arial" w:cs="Arial"/>
          <w:lang w:eastAsia="en-US"/>
        </w:rPr>
        <w:t xml:space="preserve">т комплект документов должен </w:t>
      </w:r>
      <w:r w:rsidRPr="00170978">
        <w:rPr>
          <w:rFonts w:ascii="Arial" w:eastAsia="Calibri" w:hAnsi="Arial" w:cs="Arial"/>
          <w:lang w:eastAsia="en-US"/>
        </w:rPr>
        <w:t>включать следующее: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- пять </w:t>
      </w:r>
      <w:r w:rsidR="00747E86" w:rsidRPr="00CD75B6">
        <w:rPr>
          <w:rFonts w:ascii="Arial" w:eastAsia="Calibri" w:hAnsi="Arial" w:cs="Arial"/>
          <w:lang w:eastAsia="en-US"/>
        </w:rPr>
        <w:t>последовательн</w:t>
      </w:r>
      <w:r w:rsidR="00E00967">
        <w:rPr>
          <w:rFonts w:ascii="Arial" w:eastAsia="Calibri" w:hAnsi="Arial" w:cs="Arial"/>
          <w:lang w:eastAsia="en-US"/>
        </w:rPr>
        <w:t>ых</w:t>
      </w:r>
      <w:r w:rsidR="00747E86" w:rsidRPr="00CD75B6">
        <w:rPr>
          <w:rFonts w:ascii="Arial" w:eastAsia="Calibri" w:hAnsi="Arial" w:cs="Arial"/>
          <w:lang w:eastAsia="en-US"/>
        </w:rPr>
        <w:t xml:space="preserve"> </w:t>
      </w:r>
      <w:r w:rsidR="00203F5F">
        <w:rPr>
          <w:rFonts w:ascii="Arial" w:eastAsia="Calibri" w:hAnsi="Arial" w:cs="Arial"/>
          <w:lang w:eastAsia="en-US"/>
        </w:rPr>
        <w:t>серийн</w:t>
      </w:r>
      <w:r w:rsidR="00E00967">
        <w:rPr>
          <w:rFonts w:ascii="Arial" w:eastAsia="Calibri" w:hAnsi="Arial" w:cs="Arial"/>
          <w:lang w:eastAsia="en-US"/>
        </w:rPr>
        <w:t>ых</w:t>
      </w:r>
      <w:r w:rsidR="00203F5F">
        <w:rPr>
          <w:rFonts w:ascii="Arial" w:eastAsia="Calibri" w:hAnsi="Arial" w:cs="Arial"/>
          <w:lang w:eastAsia="en-US"/>
        </w:rPr>
        <w:t xml:space="preserve"> </w:t>
      </w:r>
      <w:r w:rsidR="00E00967">
        <w:rPr>
          <w:rFonts w:ascii="Arial" w:eastAsia="Calibri" w:hAnsi="Arial" w:cs="Arial"/>
          <w:lang w:eastAsia="en-US"/>
        </w:rPr>
        <w:t xml:space="preserve">номеров </w:t>
      </w:r>
      <w:r w:rsidR="00747E86" w:rsidRPr="00CD75B6">
        <w:rPr>
          <w:rFonts w:ascii="Arial" w:eastAsia="Calibri" w:hAnsi="Arial" w:cs="Arial"/>
          <w:lang w:eastAsia="en-US"/>
        </w:rPr>
        <w:t>изготовленных</w:t>
      </w:r>
      <w:r w:rsidR="00747E86">
        <w:rPr>
          <w:rFonts w:ascii="Arial" w:eastAsia="Calibri" w:hAnsi="Arial" w:cs="Arial"/>
          <w:lang w:eastAsia="en-US"/>
        </w:rPr>
        <w:t xml:space="preserve"> </w:t>
      </w:r>
      <w:r w:rsidRPr="00170978">
        <w:rPr>
          <w:rFonts w:ascii="Arial" w:eastAsia="Calibri" w:hAnsi="Arial" w:cs="Arial"/>
          <w:lang w:eastAsia="en-US"/>
        </w:rPr>
        <w:t>идентичных типовых цистерн;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даты испытания под давлением для первой и последней цистерн в контрольной партии;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CD75B6">
        <w:rPr>
          <w:rFonts w:ascii="Arial" w:eastAsia="Calibri" w:hAnsi="Arial" w:cs="Arial"/>
          <w:lang w:eastAsia="en-US"/>
        </w:rPr>
        <w:t xml:space="preserve">- </w:t>
      </w:r>
      <w:r w:rsidR="00203F5F">
        <w:rPr>
          <w:rFonts w:ascii="Arial" w:eastAsia="Calibri" w:hAnsi="Arial" w:cs="Arial"/>
          <w:lang w:eastAsia="en-US"/>
        </w:rPr>
        <w:t xml:space="preserve">документы </w:t>
      </w:r>
      <w:r w:rsidRPr="00CD75B6">
        <w:rPr>
          <w:rFonts w:ascii="Arial" w:eastAsia="Calibri" w:hAnsi="Arial" w:cs="Arial"/>
          <w:lang w:eastAsia="en-US"/>
        </w:rPr>
        <w:t>проверки компетентн</w:t>
      </w:r>
      <w:r w:rsidR="00747E86" w:rsidRPr="00CD75B6">
        <w:rPr>
          <w:rFonts w:ascii="Arial" w:eastAsia="Calibri" w:hAnsi="Arial" w:cs="Arial"/>
          <w:lang w:eastAsia="en-US"/>
        </w:rPr>
        <w:t>ым органом</w:t>
      </w:r>
      <w:r w:rsidRPr="00170978">
        <w:rPr>
          <w:rFonts w:ascii="Arial" w:eastAsia="Calibri" w:hAnsi="Arial" w:cs="Arial"/>
          <w:lang w:eastAsia="en-US"/>
        </w:rPr>
        <w:t xml:space="preserve"> все</w:t>
      </w:r>
      <w:r w:rsidR="00203F5F">
        <w:rPr>
          <w:rFonts w:ascii="Arial" w:eastAsia="Calibri" w:hAnsi="Arial" w:cs="Arial"/>
          <w:lang w:eastAsia="en-US"/>
        </w:rPr>
        <w:t>х</w:t>
      </w:r>
      <w:r w:rsidRPr="00170978">
        <w:rPr>
          <w:rFonts w:ascii="Arial" w:eastAsia="Calibri" w:hAnsi="Arial" w:cs="Arial"/>
          <w:lang w:eastAsia="en-US"/>
        </w:rPr>
        <w:t xml:space="preserve"> пяти цистерн, свидетельствующие о том, что все они были </w:t>
      </w:r>
      <w:r w:rsidR="006D516A">
        <w:rPr>
          <w:rFonts w:ascii="Arial" w:eastAsia="Calibri" w:hAnsi="Arial" w:cs="Arial"/>
          <w:lang w:eastAsia="en-US"/>
        </w:rPr>
        <w:t>без</w:t>
      </w:r>
      <w:r w:rsidRPr="00170978">
        <w:rPr>
          <w:rFonts w:ascii="Arial" w:eastAsia="Calibri" w:hAnsi="Arial" w:cs="Arial"/>
          <w:lang w:eastAsia="en-US"/>
        </w:rPr>
        <w:t xml:space="preserve"> повреждений корпуса, пере</w:t>
      </w:r>
      <w:r w:rsidR="00476142">
        <w:rPr>
          <w:rFonts w:ascii="Arial" w:eastAsia="Calibri" w:hAnsi="Arial" w:cs="Arial"/>
          <w:lang w:eastAsia="en-US"/>
        </w:rPr>
        <w:t>городок</w:t>
      </w:r>
      <w:r w:rsidRPr="00170978">
        <w:rPr>
          <w:rFonts w:ascii="Arial" w:eastAsia="Calibri" w:hAnsi="Arial" w:cs="Arial"/>
          <w:lang w:eastAsia="en-US"/>
        </w:rPr>
        <w:t xml:space="preserve">, </w:t>
      </w:r>
      <w:r w:rsidR="00346488" w:rsidRPr="00CD75B6">
        <w:rPr>
          <w:rFonts w:ascii="Arial" w:hAnsi="Arial" w:cs="Arial"/>
        </w:rPr>
        <w:t>волногас</w:t>
      </w:r>
      <w:r w:rsidR="00476142">
        <w:rPr>
          <w:rFonts w:ascii="Arial" w:hAnsi="Arial" w:cs="Arial"/>
        </w:rPr>
        <w:t>ящих переборок</w:t>
      </w:r>
      <w:r w:rsidR="00346488">
        <w:rPr>
          <w:rFonts w:ascii="Arial" w:eastAsia="Calibri" w:hAnsi="Arial" w:cs="Arial"/>
          <w:lang w:eastAsia="en-US"/>
        </w:rPr>
        <w:t xml:space="preserve"> и опор</w:t>
      </w:r>
      <w:r w:rsidRPr="00170978">
        <w:rPr>
          <w:rFonts w:ascii="Arial" w:eastAsia="Calibri" w:hAnsi="Arial" w:cs="Arial"/>
          <w:lang w:eastAsia="en-US"/>
        </w:rPr>
        <w:t xml:space="preserve"> </w:t>
      </w:r>
      <w:r w:rsidR="00CD75B6">
        <w:rPr>
          <w:rFonts w:ascii="Arial" w:eastAsia="Calibri" w:hAnsi="Arial" w:cs="Arial"/>
          <w:lang w:eastAsia="en-US"/>
        </w:rPr>
        <w:t xml:space="preserve">не менее </w:t>
      </w:r>
      <w:r w:rsidRPr="00170978">
        <w:rPr>
          <w:rFonts w:ascii="Arial" w:eastAsia="Calibri" w:hAnsi="Arial" w:cs="Arial"/>
          <w:lang w:eastAsia="en-US"/>
        </w:rPr>
        <w:t>6 лет (5 лет в случае контейнеров-цистерн) после даты первоначального испытания под давлением для любой из представленных типовых цистерн;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письменное заявление</w:t>
      </w:r>
      <w:r w:rsidR="00500A0E">
        <w:rPr>
          <w:rFonts w:ascii="Arial" w:eastAsia="Calibri" w:hAnsi="Arial" w:cs="Arial"/>
          <w:lang w:eastAsia="en-US"/>
        </w:rPr>
        <w:t xml:space="preserve"> от владельцев цистерн</w:t>
      </w:r>
      <w:r w:rsidRPr="00170978">
        <w:rPr>
          <w:rFonts w:ascii="Arial" w:eastAsia="Calibri" w:hAnsi="Arial" w:cs="Arial"/>
          <w:lang w:eastAsia="en-US"/>
        </w:rPr>
        <w:t xml:space="preserve"> в компетентный орган, в котором </w:t>
      </w:r>
      <w:r w:rsidR="003A63CA">
        <w:rPr>
          <w:rFonts w:ascii="Arial" w:eastAsia="Calibri" w:hAnsi="Arial" w:cs="Arial"/>
          <w:lang w:eastAsia="en-US"/>
        </w:rPr>
        <w:t>указывается</w:t>
      </w:r>
      <w:r w:rsidRPr="00170978">
        <w:rPr>
          <w:rFonts w:ascii="Arial" w:eastAsia="Calibri" w:hAnsi="Arial" w:cs="Arial"/>
          <w:lang w:eastAsia="en-US"/>
        </w:rPr>
        <w:t>, что корпус, пере</w:t>
      </w:r>
      <w:r w:rsidR="00385A79">
        <w:rPr>
          <w:rFonts w:ascii="Arial" w:eastAsia="Calibri" w:hAnsi="Arial" w:cs="Arial"/>
          <w:lang w:eastAsia="en-US"/>
        </w:rPr>
        <w:t>городки</w:t>
      </w:r>
      <w:r w:rsidR="00500A0E" w:rsidRPr="00CD75B6">
        <w:rPr>
          <w:rFonts w:ascii="Arial" w:eastAsia="Calibri" w:hAnsi="Arial" w:cs="Arial"/>
          <w:lang w:eastAsia="en-US"/>
        </w:rPr>
        <w:t>,</w:t>
      </w:r>
      <w:r w:rsidRPr="00170978">
        <w:rPr>
          <w:rFonts w:ascii="Arial" w:eastAsia="Calibri" w:hAnsi="Arial" w:cs="Arial"/>
          <w:lang w:eastAsia="en-US"/>
        </w:rPr>
        <w:t xml:space="preserve"> </w:t>
      </w:r>
      <w:r w:rsidR="007512E4">
        <w:rPr>
          <w:rFonts w:ascii="Arial" w:hAnsi="Arial" w:cs="Arial"/>
        </w:rPr>
        <w:t>в</w:t>
      </w:r>
      <w:r w:rsidR="007512E4" w:rsidRPr="00321739">
        <w:rPr>
          <w:rFonts w:ascii="Arial" w:hAnsi="Arial" w:cs="Arial"/>
        </w:rPr>
        <w:t>олно</w:t>
      </w:r>
      <w:r w:rsidR="007512E4">
        <w:rPr>
          <w:rFonts w:ascii="Arial" w:hAnsi="Arial" w:cs="Arial"/>
        </w:rPr>
        <w:t>гасящие переборки</w:t>
      </w:r>
      <w:r w:rsidRPr="00170978">
        <w:rPr>
          <w:rFonts w:ascii="Arial" w:eastAsia="Calibri" w:hAnsi="Arial" w:cs="Arial"/>
          <w:lang w:eastAsia="en-US"/>
        </w:rPr>
        <w:t xml:space="preserve"> и опоры не </w:t>
      </w:r>
      <w:r w:rsidR="006D516A">
        <w:rPr>
          <w:rFonts w:ascii="Arial" w:eastAsia="Calibri" w:hAnsi="Arial" w:cs="Arial"/>
          <w:lang w:eastAsia="en-US"/>
        </w:rPr>
        <w:t xml:space="preserve">подвергались ремонту </w:t>
      </w:r>
      <w:r w:rsidRPr="00170978">
        <w:rPr>
          <w:rFonts w:ascii="Arial" w:eastAsia="Calibri" w:hAnsi="Arial" w:cs="Arial"/>
          <w:lang w:eastAsia="en-US"/>
        </w:rPr>
        <w:t xml:space="preserve">в течение квалификационного периода. Если какие-либо цистерны </w:t>
      </w:r>
      <w:r w:rsidR="00CA6730">
        <w:rPr>
          <w:rFonts w:ascii="Arial" w:eastAsia="Calibri" w:hAnsi="Arial" w:cs="Arial"/>
          <w:lang w:eastAsia="en-US"/>
        </w:rPr>
        <w:t xml:space="preserve">из </w:t>
      </w:r>
      <w:r w:rsidRPr="00170978">
        <w:rPr>
          <w:rFonts w:ascii="Arial" w:eastAsia="Calibri" w:hAnsi="Arial" w:cs="Arial"/>
          <w:lang w:eastAsia="en-US"/>
        </w:rPr>
        <w:t>контрольной партии подвергались аварийному ремонту корпуса или опор, то размер контрольной партии должен быть увеличен до семи последовательн</w:t>
      </w:r>
      <w:r w:rsidR="00203F5F">
        <w:rPr>
          <w:rFonts w:ascii="Arial" w:eastAsia="Calibri" w:hAnsi="Arial" w:cs="Arial"/>
          <w:lang w:eastAsia="en-US"/>
        </w:rPr>
        <w:t>о</w:t>
      </w:r>
      <w:r w:rsidRPr="00170978">
        <w:rPr>
          <w:rFonts w:ascii="Arial" w:eastAsia="Calibri" w:hAnsi="Arial" w:cs="Arial"/>
          <w:lang w:eastAsia="en-US"/>
        </w:rPr>
        <w:t xml:space="preserve"> серийн</w:t>
      </w:r>
      <w:r w:rsidR="00203F5F">
        <w:rPr>
          <w:rFonts w:ascii="Arial" w:eastAsia="Calibri" w:hAnsi="Arial" w:cs="Arial"/>
          <w:lang w:eastAsia="en-US"/>
        </w:rPr>
        <w:t>о изготовленных</w:t>
      </w:r>
      <w:r w:rsidRPr="00170978">
        <w:rPr>
          <w:rFonts w:ascii="Arial" w:eastAsia="Calibri" w:hAnsi="Arial" w:cs="Arial"/>
          <w:lang w:eastAsia="en-US"/>
        </w:rPr>
        <w:t xml:space="preserve"> </w:t>
      </w:r>
      <w:r w:rsidR="00203F5F">
        <w:rPr>
          <w:rFonts w:ascii="Arial" w:eastAsia="Calibri" w:hAnsi="Arial" w:cs="Arial"/>
          <w:lang w:eastAsia="en-US"/>
        </w:rPr>
        <w:t>цистерн</w:t>
      </w:r>
      <w:r w:rsidRPr="00170978">
        <w:rPr>
          <w:rFonts w:ascii="Arial" w:eastAsia="Calibri" w:hAnsi="Arial" w:cs="Arial"/>
          <w:lang w:eastAsia="en-US"/>
        </w:rPr>
        <w:t>. Увеличенная контрольная партия не должна включать более одной цистерны, которая подвергалась такому повреждению и ремонту;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за</w:t>
      </w:r>
      <w:r w:rsidR="00E00967">
        <w:rPr>
          <w:rFonts w:ascii="Arial" w:eastAsia="Calibri" w:hAnsi="Arial" w:cs="Arial"/>
          <w:lang w:eastAsia="en-US"/>
        </w:rPr>
        <w:t>ключение</w:t>
      </w:r>
      <w:r w:rsidRPr="00170978">
        <w:rPr>
          <w:rFonts w:ascii="Arial" w:eastAsia="Calibri" w:hAnsi="Arial" w:cs="Arial"/>
          <w:lang w:eastAsia="en-US"/>
        </w:rPr>
        <w:t xml:space="preserve"> от компетентного органа о том, что рассматриваемая конструкция охватывается типовым вариантом конструкции в порядке, </w:t>
      </w:r>
      <w:r w:rsidR="00203F5F">
        <w:rPr>
          <w:rFonts w:ascii="Arial" w:eastAsia="Calibri" w:hAnsi="Arial" w:cs="Arial"/>
          <w:lang w:eastAsia="en-US"/>
        </w:rPr>
        <w:t>установленном в</w:t>
      </w:r>
      <w:r w:rsidRPr="00170978">
        <w:rPr>
          <w:rFonts w:ascii="Arial" w:eastAsia="Calibri" w:hAnsi="Arial" w:cs="Arial"/>
          <w:lang w:eastAsia="en-US"/>
        </w:rPr>
        <w:t xml:space="preserve"> EN 12972: 2007</w:t>
      </w:r>
      <w:r w:rsidR="00203F5F">
        <w:rPr>
          <w:rFonts w:ascii="Arial" w:eastAsia="Calibri" w:hAnsi="Arial" w:cs="Arial"/>
          <w:lang w:eastAsia="en-US"/>
        </w:rPr>
        <w:t xml:space="preserve"> (</w:t>
      </w:r>
      <w:r w:rsidRPr="00170978">
        <w:rPr>
          <w:rFonts w:ascii="Arial" w:eastAsia="Calibri" w:hAnsi="Arial" w:cs="Arial"/>
          <w:lang w:eastAsia="en-US"/>
        </w:rPr>
        <w:t>п</w:t>
      </w:r>
      <w:r w:rsidR="007C7D5B">
        <w:rPr>
          <w:rFonts w:ascii="Arial" w:eastAsia="Calibri" w:hAnsi="Arial" w:cs="Arial"/>
          <w:lang w:eastAsia="en-US"/>
        </w:rPr>
        <w:t>ункт</w:t>
      </w:r>
      <w:r w:rsidRPr="00170978">
        <w:rPr>
          <w:rFonts w:ascii="Arial" w:eastAsia="Calibri" w:hAnsi="Arial" w:cs="Arial"/>
          <w:lang w:eastAsia="en-US"/>
        </w:rPr>
        <w:t> 4.1.1</w:t>
      </w:r>
      <w:r w:rsidR="00203F5F">
        <w:rPr>
          <w:rFonts w:ascii="Arial" w:eastAsia="Calibri" w:hAnsi="Arial" w:cs="Arial"/>
          <w:lang w:eastAsia="en-US"/>
        </w:rPr>
        <w:t>)</w:t>
      </w:r>
      <w:r w:rsidRPr="00170978">
        <w:rPr>
          <w:rFonts w:ascii="Arial" w:eastAsia="Calibri" w:hAnsi="Arial" w:cs="Arial"/>
          <w:lang w:eastAsia="en-US"/>
        </w:rPr>
        <w:t>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за</w:t>
      </w:r>
      <w:r w:rsidR="00E00967">
        <w:rPr>
          <w:rFonts w:ascii="Arial" w:eastAsia="Calibri" w:hAnsi="Arial" w:cs="Arial"/>
          <w:lang w:eastAsia="en-US"/>
        </w:rPr>
        <w:t xml:space="preserve">ключение </w:t>
      </w:r>
      <w:r w:rsidRPr="00170978">
        <w:rPr>
          <w:rFonts w:ascii="Arial" w:eastAsia="Calibri" w:hAnsi="Arial" w:cs="Arial"/>
          <w:lang w:eastAsia="en-US"/>
        </w:rPr>
        <w:t xml:space="preserve">от компетентного органа относительно того, требуют ли какие-либо </w:t>
      </w:r>
      <w:r w:rsidR="005044E1">
        <w:rPr>
          <w:rFonts w:ascii="Arial" w:eastAsia="Calibri" w:hAnsi="Arial" w:cs="Arial"/>
          <w:lang w:eastAsia="en-US"/>
        </w:rPr>
        <w:t xml:space="preserve">конструктивные </w:t>
      </w:r>
      <w:r w:rsidRPr="00170978">
        <w:rPr>
          <w:rFonts w:ascii="Arial" w:eastAsia="Calibri" w:hAnsi="Arial" w:cs="Arial"/>
          <w:lang w:eastAsia="en-US"/>
        </w:rPr>
        <w:t>особенности корпуса, пере</w:t>
      </w:r>
      <w:r w:rsidR="00443FD8">
        <w:rPr>
          <w:rFonts w:ascii="Arial" w:eastAsia="Calibri" w:hAnsi="Arial" w:cs="Arial"/>
          <w:lang w:eastAsia="en-US"/>
        </w:rPr>
        <w:t>городок</w:t>
      </w:r>
      <w:r w:rsidRPr="00170978">
        <w:rPr>
          <w:rFonts w:ascii="Arial" w:eastAsia="Calibri" w:hAnsi="Arial" w:cs="Arial"/>
          <w:lang w:eastAsia="en-US"/>
        </w:rPr>
        <w:t>, волно</w:t>
      </w:r>
      <w:r w:rsidR="005044E1">
        <w:rPr>
          <w:rFonts w:ascii="Arial" w:eastAsia="Calibri" w:hAnsi="Arial" w:cs="Arial"/>
          <w:lang w:eastAsia="en-US"/>
        </w:rPr>
        <w:t>гас</w:t>
      </w:r>
      <w:r w:rsidR="00443FD8">
        <w:rPr>
          <w:rFonts w:ascii="Arial" w:eastAsia="Calibri" w:hAnsi="Arial" w:cs="Arial"/>
          <w:lang w:eastAsia="en-US"/>
        </w:rPr>
        <w:t>ящих переборок</w:t>
      </w:r>
      <w:r w:rsidR="005044E1">
        <w:rPr>
          <w:rFonts w:ascii="Arial" w:eastAsia="Calibri" w:hAnsi="Arial" w:cs="Arial"/>
          <w:lang w:eastAsia="en-US"/>
        </w:rPr>
        <w:t xml:space="preserve"> </w:t>
      </w:r>
      <w:r w:rsidRPr="00170978">
        <w:rPr>
          <w:rFonts w:ascii="Arial" w:eastAsia="Calibri" w:hAnsi="Arial" w:cs="Arial"/>
          <w:lang w:eastAsia="en-US"/>
        </w:rPr>
        <w:t>и опо</w:t>
      </w:r>
      <w:r w:rsidR="00500A0E">
        <w:rPr>
          <w:rFonts w:ascii="Arial" w:eastAsia="Calibri" w:hAnsi="Arial" w:cs="Arial"/>
          <w:lang w:eastAsia="en-US"/>
        </w:rPr>
        <w:t>р</w:t>
      </w:r>
      <w:r w:rsidRPr="00170978">
        <w:rPr>
          <w:rFonts w:ascii="Arial" w:eastAsia="Calibri" w:hAnsi="Arial" w:cs="Arial"/>
          <w:lang w:eastAsia="en-US"/>
        </w:rPr>
        <w:t xml:space="preserve"> в конструкции объекта дальнейшего анализа или испытани</w:t>
      </w:r>
      <w:r w:rsidR="00E00967">
        <w:rPr>
          <w:rFonts w:ascii="Arial" w:eastAsia="Calibri" w:hAnsi="Arial" w:cs="Arial"/>
          <w:lang w:eastAsia="en-US"/>
        </w:rPr>
        <w:t>й</w:t>
      </w:r>
      <w:r w:rsidRPr="00170978">
        <w:rPr>
          <w:rFonts w:ascii="Arial" w:eastAsia="Calibri" w:hAnsi="Arial" w:cs="Arial"/>
          <w:lang w:eastAsia="en-US"/>
        </w:rPr>
        <w:t>;</w:t>
      </w: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- копии чертежей изготовителя типового </w:t>
      </w:r>
      <w:r w:rsidR="00CA6730">
        <w:rPr>
          <w:rFonts w:ascii="Arial" w:eastAsia="Calibri" w:hAnsi="Arial" w:cs="Arial"/>
          <w:lang w:eastAsia="en-US"/>
        </w:rPr>
        <w:t xml:space="preserve">образца </w:t>
      </w:r>
      <w:r w:rsidRPr="00170978">
        <w:rPr>
          <w:rFonts w:ascii="Arial" w:eastAsia="Calibri" w:hAnsi="Arial" w:cs="Arial"/>
          <w:lang w:eastAsia="en-US"/>
        </w:rPr>
        <w:t>и рассматриваемой конструкции.</w:t>
      </w:r>
    </w:p>
    <w:p w:rsid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Если существующий корпус и </w:t>
      </w:r>
      <w:r w:rsidRPr="00CD75B6">
        <w:rPr>
          <w:rFonts w:ascii="Arial" w:eastAsia="Calibri" w:hAnsi="Arial" w:cs="Arial"/>
          <w:lang w:eastAsia="en-US"/>
        </w:rPr>
        <w:t>е</w:t>
      </w:r>
      <w:r w:rsidR="00500A0E" w:rsidRPr="00CD75B6">
        <w:rPr>
          <w:rFonts w:ascii="Arial" w:eastAsia="Calibri" w:hAnsi="Arial" w:cs="Arial"/>
          <w:lang w:eastAsia="en-US"/>
        </w:rPr>
        <w:t>го</w:t>
      </w:r>
      <w:r w:rsidRPr="00170978">
        <w:rPr>
          <w:rFonts w:ascii="Arial" w:eastAsia="Calibri" w:hAnsi="Arial" w:cs="Arial"/>
          <w:lang w:eastAsia="en-US"/>
        </w:rPr>
        <w:t xml:space="preserve"> конструктивные элементы оказались способными противостоять воздействию сил во время эксплуатации после соответствующего периода времени, считается, что он соответствует требованиям 6.4.2.</w:t>
      </w:r>
    </w:p>
    <w:p w:rsidR="006D6041" w:rsidRPr="00170978" w:rsidRDefault="006D6041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170978" w:rsidRPr="00170978" w:rsidRDefault="00170978" w:rsidP="00C02D34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70978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Примечание – 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 xml:space="preserve">Компетентный орган может разрешить изготовителю использовать данный тип конструкции при </w:t>
      </w:r>
      <w:r w:rsidR="0075667D">
        <w:rPr>
          <w:rFonts w:ascii="Arial" w:eastAsia="Calibri" w:hAnsi="Arial" w:cs="Arial"/>
          <w:sz w:val="18"/>
          <w:szCs w:val="18"/>
          <w:lang w:eastAsia="en-US"/>
        </w:rPr>
        <w:t xml:space="preserve">конструировании 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>новых цистерн при условии, что изменения в конструкции находятся в пределах EN 12972:2007</w:t>
      </w:r>
      <w:r w:rsidR="00A07A7F">
        <w:rPr>
          <w:rFonts w:ascii="Arial" w:eastAsia="Calibri" w:hAnsi="Arial" w:cs="Arial"/>
          <w:sz w:val="18"/>
          <w:szCs w:val="18"/>
          <w:lang w:eastAsia="en-US"/>
        </w:rPr>
        <w:t xml:space="preserve"> (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>п</w:t>
      </w:r>
      <w:r w:rsidR="007C7D5B">
        <w:rPr>
          <w:rFonts w:ascii="Arial" w:eastAsia="Calibri" w:hAnsi="Arial" w:cs="Arial"/>
          <w:sz w:val="18"/>
          <w:szCs w:val="18"/>
          <w:lang w:eastAsia="en-US"/>
        </w:rPr>
        <w:t>ункт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 xml:space="preserve"> 4.1.1</w:t>
      </w:r>
      <w:r w:rsidR="00A07A7F">
        <w:rPr>
          <w:rFonts w:ascii="Arial" w:eastAsia="Calibri" w:hAnsi="Arial" w:cs="Arial"/>
          <w:sz w:val="18"/>
          <w:szCs w:val="18"/>
          <w:lang w:eastAsia="en-US"/>
        </w:rPr>
        <w:t>)</w:t>
      </w:r>
      <w:r w:rsidRPr="00170978">
        <w:rPr>
          <w:rFonts w:ascii="Arial" w:eastAsia="Calibri" w:hAnsi="Arial" w:cs="Arial"/>
          <w:sz w:val="18"/>
          <w:szCs w:val="18"/>
          <w:lang w:eastAsia="en-US"/>
        </w:rPr>
        <w:t>.</w:t>
      </w:r>
    </w:p>
    <w:p w:rsidR="00170978" w:rsidRPr="00170978" w:rsidRDefault="00170978" w:rsidP="00170978">
      <w:pPr>
        <w:jc w:val="both"/>
        <w:rPr>
          <w:rFonts w:eastAsia="Calibri"/>
          <w:sz w:val="18"/>
          <w:szCs w:val="18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bookmarkStart w:id="55" w:name="_Toc23165551"/>
      <w:r w:rsidRPr="00170978">
        <w:rPr>
          <w:rFonts w:ascii="Arial" w:eastAsia="Calibri" w:hAnsi="Arial" w:cs="Arial"/>
          <w:b/>
          <w:lang w:eastAsia="en-US"/>
        </w:rPr>
        <w:t>А.5 Метод расчета – рабочая таблица</w:t>
      </w:r>
      <w:bookmarkEnd w:id="55"/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A.5.1 Введение</w:t>
      </w: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A.5.1.1 Общие положения</w:t>
      </w:r>
    </w:p>
    <w:p w:rsidR="00170978" w:rsidRPr="00A07A7F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Настоящий метод применяют для проверки конструкции цистерн с</w:t>
      </w:r>
      <w:r w:rsidR="00A07A7F" w:rsidRPr="00A07A7F">
        <w:rPr>
          <w:rFonts w:ascii="Arial" w:eastAsia="Calibri" w:hAnsi="Arial" w:cs="Arial"/>
          <w:lang w:eastAsia="en-US"/>
        </w:rPr>
        <w:t>: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- круглым или эллиптическим сечением; и</w:t>
      </w:r>
    </w:p>
    <w:p w:rsidR="00DE657A" w:rsidRDefault="00170978" w:rsidP="00DE657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- </w:t>
      </w:r>
      <w:r w:rsidRPr="00622D7A">
        <w:rPr>
          <w:rFonts w:ascii="Arial" w:eastAsia="Calibri" w:hAnsi="Arial" w:cs="Arial"/>
          <w:lang w:eastAsia="en-US"/>
        </w:rPr>
        <w:t>други</w:t>
      </w:r>
      <w:r w:rsidR="00DE657A" w:rsidRPr="00622D7A">
        <w:rPr>
          <w:rFonts w:ascii="Arial" w:eastAsia="Calibri" w:hAnsi="Arial" w:cs="Arial"/>
          <w:lang w:eastAsia="en-US"/>
        </w:rPr>
        <w:t xml:space="preserve">ми </w:t>
      </w:r>
      <w:r w:rsidRPr="00622D7A">
        <w:rPr>
          <w:rFonts w:ascii="Arial" w:eastAsia="Calibri" w:hAnsi="Arial" w:cs="Arial"/>
          <w:lang w:eastAsia="en-US"/>
        </w:rPr>
        <w:t>сечения</w:t>
      </w:r>
      <w:r w:rsidR="00DE657A" w:rsidRPr="00622D7A">
        <w:rPr>
          <w:rFonts w:ascii="Arial" w:eastAsia="Calibri" w:hAnsi="Arial" w:cs="Arial"/>
          <w:lang w:eastAsia="en-US"/>
        </w:rPr>
        <w:t>ми</w:t>
      </w:r>
      <w:r w:rsidRPr="00622D7A">
        <w:rPr>
          <w:rFonts w:ascii="Arial" w:eastAsia="Calibri" w:hAnsi="Arial" w:cs="Arial"/>
          <w:lang w:eastAsia="en-US"/>
        </w:rPr>
        <w:t xml:space="preserve"> с </w:t>
      </w:r>
      <w:r w:rsidR="00DE657A" w:rsidRPr="00622D7A">
        <w:rPr>
          <w:rFonts w:ascii="Arial" w:eastAsia="Calibri" w:hAnsi="Arial" w:cs="Arial"/>
          <w:lang w:eastAsia="en-US"/>
        </w:rPr>
        <w:t>давлением</w:t>
      </w:r>
      <w:r w:rsidR="00DE657A" w:rsidRPr="00622D7A">
        <w:rPr>
          <w:rFonts w:ascii="Arial" w:hAnsi="Arial" w:cs="Arial"/>
        </w:rPr>
        <w:t xml:space="preserve"> открытия дыхательного устройства</w:t>
      </w:r>
      <w:r w:rsidRPr="00622D7A">
        <w:rPr>
          <w:rFonts w:ascii="Arial" w:eastAsia="Calibri" w:hAnsi="Arial" w:cs="Arial"/>
          <w:lang w:eastAsia="en-US"/>
        </w:rPr>
        <w:t xml:space="preserve"> </w:t>
      </w:r>
      <w:r w:rsidRPr="00622D7A">
        <w:rPr>
          <w:rFonts w:ascii="Arial" w:eastAsia="Calibri" w:hAnsi="Arial" w:cs="Arial"/>
          <w:i/>
          <w:lang w:eastAsia="en-US"/>
        </w:rPr>
        <w:t>P</w:t>
      </w:r>
      <w:r w:rsidRPr="00622D7A">
        <w:rPr>
          <w:rFonts w:ascii="Arial" w:eastAsia="Calibri" w:hAnsi="Arial" w:cs="Arial"/>
          <w:i/>
          <w:vertAlign w:val="subscript"/>
          <w:lang w:eastAsia="en-US"/>
        </w:rPr>
        <w:t>ts</w:t>
      </w:r>
      <w:r w:rsidR="00DE657A" w:rsidRPr="00622D7A">
        <w:rPr>
          <w:rFonts w:ascii="Arial" w:eastAsia="Calibri" w:hAnsi="Arial" w:cs="Arial"/>
          <w:lang w:eastAsia="en-US"/>
        </w:rPr>
        <w:t>, не</w:t>
      </w:r>
      <w:r w:rsidR="00DE657A">
        <w:rPr>
          <w:rFonts w:ascii="Arial" w:eastAsia="Calibri" w:hAnsi="Arial" w:cs="Arial"/>
          <w:lang w:eastAsia="en-US"/>
        </w:rPr>
        <w:t xml:space="preserve"> превышающим</w:t>
      </w:r>
      <w:r w:rsidRPr="00170978">
        <w:rPr>
          <w:rFonts w:ascii="Arial" w:eastAsia="Calibri" w:hAnsi="Arial" w:cs="Arial"/>
          <w:lang w:eastAsia="en-US"/>
        </w:rPr>
        <w:t xml:space="preserve"> 0,14 бар (14 кПа).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Один из методов, приведенных в А.1-А.4, используют для расчета напряжений в областях, не охватываемых настоящим методом (например, опоры цистерн или крепления).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А.5.1.2 Методология метода расчета</w:t>
      </w: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A.5.1.2.1 Общие положения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>Проверку конструкции проводят в соответствии с A.5.1.2.1 – A.5.1.2.3.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Результаты определяют принятую минимальную толщину </w:t>
      </w:r>
      <w:r w:rsidR="0035322D">
        <w:rPr>
          <w:rFonts w:ascii="Arial" w:eastAsia="Calibri" w:hAnsi="Arial" w:cs="Arial"/>
          <w:lang w:eastAsia="en-US"/>
        </w:rPr>
        <w:t xml:space="preserve">стенки </w:t>
      </w:r>
      <w:r w:rsidRPr="00170978">
        <w:rPr>
          <w:rFonts w:ascii="Arial" w:eastAsia="Calibri" w:hAnsi="Arial" w:cs="Arial"/>
          <w:lang w:eastAsia="en-US"/>
        </w:rPr>
        <w:t>для различных частей корпуса (см. А.5.1.4).</w:t>
      </w:r>
    </w:p>
    <w:p w:rsidR="00170978" w:rsidRPr="00170978" w:rsidRDefault="00170978" w:rsidP="00EA75AE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170978">
        <w:rPr>
          <w:rFonts w:ascii="Arial" w:eastAsia="Calibri" w:hAnsi="Arial" w:cs="Arial"/>
          <w:b/>
          <w:lang w:eastAsia="en-US"/>
        </w:rPr>
        <w:t>А.5.1.2.2 Минимальная толщина стенок, днищ и крышек</w:t>
      </w:r>
    </w:p>
    <w:p w:rsidR="00170978" w:rsidRP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На базе основных характеристик корпуса (см. А.5.1.3) минимальную толщину </w:t>
      </w:r>
      <w:r w:rsidR="0007197E">
        <w:rPr>
          <w:rFonts w:ascii="Arial" w:eastAsia="Calibri" w:hAnsi="Arial" w:cs="Arial"/>
          <w:lang w:eastAsia="en-US"/>
        </w:rPr>
        <w:t xml:space="preserve">стенки </w:t>
      </w:r>
      <w:r w:rsidRPr="00170978">
        <w:rPr>
          <w:rFonts w:ascii="Arial" w:eastAsia="Calibri" w:hAnsi="Arial" w:cs="Arial"/>
          <w:lang w:eastAsia="en-US"/>
        </w:rPr>
        <w:t>компонентов корпуса определяют в соответствии с А.5.4. Результаты заносят в таблицу A.9 (см. A.5.1.5).</w:t>
      </w:r>
    </w:p>
    <w:p w:rsidR="00170978" w:rsidRDefault="00170978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170978">
        <w:rPr>
          <w:rFonts w:ascii="Arial" w:eastAsia="Calibri" w:hAnsi="Arial" w:cs="Arial"/>
          <w:lang w:eastAsia="en-US"/>
        </w:rPr>
        <w:t xml:space="preserve">Минимальную толщину </w:t>
      </w:r>
      <w:r w:rsidR="0007197E">
        <w:rPr>
          <w:rFonts w:ascii="Arial" w:eastAsia="Calibri" w:hAnsi="Arial" w:cs="Arial"/>
          <w:lang w:eastAsia="en-US"/>
        </w:rPr>
        <w:t xml:space="preserve">стенки </w:t>
      </w:r>
      <w:r w:rsidRPr="00170978">
        <w:rPr>
          <w:rFonts w:ascii="Arial" w:eastAsia="Calibri" w:hAnsi="Arial" w:cs="Arial"/>
          <w:lang w:eastAsia="en-US"/>
        </w:rPr>
        <w:t>корпуса в соответствии с 6.9.1 и 6.9.2 для корпусов, защищенных от повреждений, указывают в таблице A.10 (см. A.5.1.5).</w:t>
      </w:r>
    </w:p>
    <w:p w:rsidR="00F616B6" w:rsidRPr="00622D7A" w:rsidRDefault="00F616B6" w:rsidP="00131453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622D7A">
        <w:rPr>
          <w:rFonts w:ascii="Arial" w:eastAsia="Calibri" w:hAnsi="Arial" w:cs="Arial"/>
          <w:b/>
          <w:lang w:eastAsia="en-US"/>
        </w:rPr>
        <w:t>А.5.1.2.</w:t>
      </w:r>
      <w:r w:rsidR="0072491C" w:rsidRPr="00622D7A">
        <w:rPr>
          <w:rFonts w:ascii="Arial" w:eastAsia="Calibri" w:hAnsi="Arial" w:cs="Arial"/>
          <w:b/>
          <w:lang w:eastAsia="en-US"/>
        </w:rPr>
        <w:t>3 Проверка</w:t>
      </w:r>
      <w:r w:rsidRPr="00622D7A">
        <w:rPr>
          <w:rFonts w:ascii="Arial" w:eastAsia="Calibri" w:hAnsi="Arial" w:cs="Arial"/>
          <w:b/>
          <w:lang w:eastAsia="en-US"/>
        </w:rPr>
        <w:t xml:space="preserve"> напряжений в условиях испытаний</w:t>
      </w:r>
    </w:p>
    <w:p w:rsidR="0072491C" w:rsidRDefault="0072491C" w:rsidP="0072491C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622D7A">
        <w:rPr>
          <w:rFonts w:ascii="Arial" w:eastAsia="Calibri" w:hAnsi="Arial" w:cs="Arial"/>
          <w:lang w:eastAsia="en-US"/>
        </w:rPr>
        <w:t>Проверк</w:t>
      </w:r>
      <w:r w:rsidR="003E2DA6">
        <w:rPr>
          <w:rFonts w:ascii="Arial" w:eastAsia="Calibri" w:hAnsi="Arial" w:cs="Arial"/>
          <w:lang w:eastAsia="en-US"/>
        </w:rPr>
        <w:t>у</w:t>
      </w:r>
      <w:r w:rsidRPr="00622D7A">
        <w:rPr>
          <w:rFonts w:ascii="Arial" w:eastAsia="Calibri" w:hAnsi="Arial" w:cs="Arial"/>
          <w:lang w:eastAsia="en-US"/>
        </w:rPr>
        <w:t xml:space="preserve"> напряжений в условиях испытаний </w:t>
      </w:r>
      <w:r w:rsidR="003E2DA6">
        <w:rPr>
          <w:rFonts w:ascii="Arial" w:eastAsia="Calibri" w:hAnsi="Arial" w:cs="Arial"/>
          <w:lang w:eastAsia="en-US"/>
        </w:rPr>
        <w:t xml:space="preserve">проводят </w:t>
      </w:r>
      <w:r w:rsidRPr="00622D7A">
        <w:rPr>
          <w:rFonts w:ascii="Arial" w:eastAsia="Calibri" w:hAnsi="Arial" w:cs="Arial"/>
          <w:lang w:eastAsia="en-US"/>
        </w:rPr>
        <w:t>в соответствии с 6.5 (см. A.5.1.6 и A.5.5) относительно значений, установленных в 6.8, т.е.:</w:t>
      </w:r>
    </w:p>
    <w:p w:rsidR="00622D7A" w:rsidRPr="007A7434" w:rsidRDefault="00622D7A" w:rsidP="0072491C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i/>
          <w:sz w:val="6"/>
          <w:szCs w:val="6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35"/>
        <w:gridCol w:w="1863"/>
      </w:tblGrid>
      <w:tr w:rsidR="008D1F72" w:rsidRPr="00A17C02" w:rsidTr="0087296D">
        <w:tc>
          <w:tcPr>
            <w:tcW w:w="7933" w:type="dxa"/>
            <w:shd w:val="clear" w:color="auto" w:fill="auto"/>
          </w:tcPr>
          <w:p w:rsidR="008D1F72" w:rsidRPr="00DE5D7E" w:rsidRDefault="008D1F72" w:rsidP="008D1F72">
            <w:pPr>
              <w:jc w:val="center"/>
              <w:rPr>
                <w:rFonts w:ascii="Arial" w:hAnsi="Arial" w:cs="Arial"/>
                <w:sz w:val="6"/>
                <w:szCs w:val="6"/>
                <w:lang w:eastAsia="en-US"/>
              </w:rPr>
            </w:pPr>
          </w:p>
          <w:p w:rsidR="008D1F72" w:rsidRPr="008D1F72" w:rsidRDefault="00833FDF" w:rsidP="00DE5D7E">
            <w:pPr>
              <w:jc w:val="right"/>
              <w:rPr>
                <w:rFonts w:ascii="Arial" w:hAnsi="Arial" w:cs="Arial"/>
                <w:lang w:eastAsia="en-US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σ=мин.{0,75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 w:eastAsia="en-US"/>
                    </w:rPr>
                    <m:t>e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;0,5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 w:eastAsia="en-US"/>
                    </w:rPr>
                    <m:t>m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}</m:t>
              </m:r>
            </m:oMath>
            <w:r w:rsidR="008D1F72" w:rsidRPr="008D1F72">
              <w:rPr>
                <w:rFonts w:ascii="Arial" w:hAnsi="Arial" w:cs="Arial"/>
                <w:lang w:eastAsia="en-US"/>
              </w:rPr>
              <w:t xml:space="preserve"> (см. таблиц</w:t>
            </w:r>
            <w:r w:rsidR="00DE5D7E">
              <w:rPr>
                <w:rFonts w:ascii="Arial" w:hAnsi="Arial" w:cs="Arial"/>
                <w:lang w:eastAsia="en-US"/>
              </w:rPr>
              <w:t>у</w:t>
            </w:r>
            <w:r w:rsidR="008D1F72" w:rsidRPr="008D1F72">
              <w:rPr>
                <w:rFonts w:ascii="Arial" w:hAnsi="Arial" w:cs="Arial"/>
                <w:lang w:eastAsia="en-US"/>
              </w:rPr>
              <w:t xml:space="preserve"> А.7) </w:t>
            </w:r>
          </w:p>
          <w:p w:rsidR="008D1F72" w:rsidRPr="008D1F72" w:rsidRDefault="008D1F72" w:rsidP="008729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8D1F72" w:rsidRPr="001F5D53" w:rsidRDefault="008D1F72" w:rsidP="0087296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</w:p>
        </w:tc>
      </w:tr>
    </w:tbl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А.5.1.2.4 Проверка напряжений в условиях эксплуатации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Проверк</w:t>
      </w:r>
      <w:r w:rsidR="003E2DA6">
        <w:rPr>
          <w:rFonts w:ascii="Arial" w:eastAsia="Calibri" w:hAnsi="Arial" w:cs="Arial"/>
          <w:lang w:eastAsia="en-US"/>
        </w:rPr>
        <w:t>у</w:t>
      </w:r>
      <w:r w:rsidRPr="008D1F72">
        <w:rPr>
          <w:rFonts w:ascii="Arial" w:eastAsia="Calibri" w:hAnsi="Arial" w:cs="Arial"/>
          <w:lang w:eastAsia="en-US"/>
        </w:rPr>
        <w:t xml:space="preserve"> напряжений в условиях эксплуатации (см. A.5.1.7 и A.5.6)</w:t>
      </w:r>
      <w:r w:rsidR="00A07A7F" w:rsidRPr="00A07A7F">
        <w:rPr>
          <w:rFonts w:ascii="Arial" w:eastAsia="Calibri" w:hAnsi="Arial" w:cs="Arial"/>
          <w:lang w:eastAsia="en-US"/>
        </w:rPr>
        <w:t xml:space="preserve"> </w:t>
      </w:r>
      <w:r w:rsidR="00A07A7F">
        <w:rPr>
          <w:rFonts w:ascii="Arial" w:eastAsia="Calibri" w:hAnsi="Arial" w:cs="Arial"/>
          <w:lang w:eastAsia="en-US"/>
        </w:rPr>
        <w:t>проводят</w:t>
      </w:r>
      <w:r w:rsidRPr="008D1F72">
        <w:rPr>
          <w:rFonts w:ascii="Arial" w:eastAsia="Calibri" w:hAnsi="Arial" w:cs="Arial"/>
          <w:lang w:eastAsia="en-US"/>
        </w:rPr>
        <w:t xml:space="preserve"> относительно значений максимальных обязательных напряжений, т.е.:</w:t>
      </w:r>
    </w:p>
    <w:p w:rsidR="008D1F72" w:rsidRPr="008D1F72" w:rsidRDefault="008D1F72" w:rsidP="008D1F72">
      <w:pPr>
        <w:jc w:val="center"/>
        <w:rPr>
          <w:rFonts w:ascii="Arial" w:hAnsi="Arial" w:cs="Arial"/>
          <w:sz w:val="6"/>
          <w:szCs w:val="6"/>
          <w:lang w:eastAsia="en-US"/>
        </w:rPr>
      </w:pPr>
    </w:p>
    <w:p w:rsidR="008D1F72" w:rsidRPr="008D1F72" w:rsidRDefault="00833FDF" w:rsidP="008D1F72">
      <w:pPr>
        <w:jc w:val="center"/>
        <w:rPr>
          <w:rFonts w:ascii="Arial" w:hAnsi="Arial" w:cs="Arial"/>
          <w:lang w:eastAsia="en-US"/>
        </w:rPr>
      </w:pP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σ=мин.{0,75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e</m:t>
            </m:r>
            <m:r>
              <w:rPr>
                <w:rFonts w:ascii="Cambria Math" w:eastAsia="Calibri" w:hAnsi="Cambria Math"/>
                <w:sz w:val="24"/>
                <w:szCs w:val="24"/>
                <w:lang w:val="be-BY" w:eastAsia="en-US"/>
              </w:rPr>
              <m:t>t</m:t>
            </m:r>
          </m:sub>
        </m:sSub>
        <m:r>
          <w:rPr>
            <w:rFonts w:ascii="Cambria Math" w:eastAsia="Calibri" w:hAnsi="Cambria Math"/>
            <w:sz w:val="24"/>
            <w:szCs w:val="24"/>
            <w:lang w:eastAsia="en-US"/>
          </w:rPr>
          <m:t>;0,5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mt</m:t>
            </m:r>
          </m:sub>
        </m:sSub>
        <m:r>
          <w:rPr>
            <w:rFonts w:ascii="Cambria Math" w:eastAsia="Calibri" w:hAnsi="Cambria Math"/>
            <w:sz w:val="24"/>
            <w:szCs w:val="24"/>
            <w:lang w:eastAsia="en-US"/>
          </w:rPr>
          <m:t>}</m:t>
        </m:r>
      </m:oMath>
      <w:r w:rsidR="008D1F72" w:rsidRPr="008D1F72">
        <w:rPr>
          <w:rFonts w:ascii="Arial" w:hAnsi="Arial" w:cs="Arial"/>
          <w:lang w:eastAsia="en-US"/>
        </w:rPr>
        <w:t xml:space="preserve"> (см. </w:t>
      </w:r>
      <w:r w:rsidR="00DE5D7E" w:rsidRPr="00DE5D7E">
        <w:rPr>
          <w:rFonts w:ascii="Arial" w:hAnsi="Arial" w:cs="Arial"/>
          <w:lang w:eastAsia="en-US"/>
        </w:rPr>
        <w:t>т</w:t>
      </w:r>
      <w:r w:rsidR="008D1F72" w:rsidRPr="008D1F72">
        <w:rPr>
          <w:rFonts w:ascii="Arial" w:hAnsi="Arial" w:cs="Arial"/>
          <w:lang w:eastAsia="en-US"/>
        </w:rPr>
        <w:t>аблиц</w:t>
      </w:r>
      <w:r w:rsidR="00DE5D7E">
        <w:rPr>
          <w:rFonts w:ascii="Arial" w:hAnsi="Arial" w:cs="Arial"/>
          <w:lang w:eastAsia="en-US"/>
        </w:rPr>
        <w:t>у</w:t>
      </w:r>
      <w:r w:rsidR="008D1F72" w:rsidRPr="008D1F72">
        <w:rPr>
          <w:rFonts w:ascii="Arial" w:hAnsi="Arial" w:cs="Arial"/>
          <w:lang w:eastAsia="en-US"/>
        </w:rPr>
        <w:t xml:space="preserve"> А.5)</w:t>
      </w:r>
    </w:p>
    <w:p w:rsidR="008D1F72" w:rsidRPr="008D1F72" w:rsidRDefault="008D1F72" w:rsidP="008D1F72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8D1F72" w:rsidRPr="008D1F72" w:rsidRDefault="00F46CD4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CD75B6">
        <w:rPr>
          <w:rFonts w:ascii="Arial" w:eastAsia="Calibri" w:hAnsi="Arial" w:cs="Arial"/>
          <w:lang w:eastAsia="en-US"/>
        </w:rPr>
        <w:lastRenderedPageBreak/>
        <w:t>Расчетные</w:t>
      </w:r>
      <w:r w:rsidR="008D1F72" w:rsidRPr="00CD75B6">
        <w:rPr>
          <w:rFonts w:ascii="Arial" w:eastAsia="Calibri" w:hAnsi="Arial" w:cs="Arial"/>
          <w:lang w:eastAsia="en-US"/>
        </w:rPr>
        <w:t xml:space="preserve"> давления равны</w:t>
      </w:r>
      <w:r w:rsidRPr="00CD75B6">
        <w:rPr>
          <w:rFonts w:ascii="Arial" w:eastAsia="Calibri" w:hAnsi="Arial" w:cs="Arial"/>
          <w:lang w:eastAsia="en-US"/>
        </w:rPr>
        <w:t xml:space="preserve"> давлениям,</w:t>
      </w:r>
      <w:r w:rsidR="008B1852" w:rsidRPr="00CD75B6">
        <w:rPr>
          <w:rFonts w:ascii="Arial" w:eastAsia="Calibri" w:hAnsi="Arial" w:cs="Arial"/>
          <w:lang w:eastAsia="en-US"/>
        </w:rPr>
        <w:t xml:space="preserve"> </w:t>
      </w:r>
      <w:r w:rsidR="008D1F72" w:rsidRPr="00CD75B6">
        <w:rPr>
          <w:rFonts w:ascii="Arial" w:eastAsia="Calibri" w:hAnsi="Arial" w:cs="Arial"/>
          <w:lang w:eastAsia="en-US"/>
        </w:rPr>
        <w:t>определен</w:t>
      </w:r>
      <w:r w:rsidRPr="00CD75B6">
        <w:rPr>
          <w:rFonts w:ascii="Arial" w:eastAsia="Calibri" w:hAnsi="Arial" w:cs="Arial"/>
          <w:lang w:eastAsia="en-US"/>
        </w:rPr>
        <w:t>ным</w:t>
      </w:r>
      <w:r>
        <w:rPr>
          <w:rFonts w:ascii="Arial" w:eastAsia="Calibri" w:hAnsi="Arial" w:cs="Arial"/>
          <w:lang w:eastAsia="en-US"/>
        </w:rPr>
        <w:t xml:space="preserve"> </w:t>
      </w:r>
      <w:r w:rsidR="008D1F72" w:rsidRPr="008D1F72">
        <w:rPr>
          <w:rFonts w:ascii="Arial" w:eastAsia="Calibri" w:hAnsi="Arial" w:cs="Arial"/>
          <w:lang w:eastAsia="en-US"/>
        </w:rPr>
        <w:t xml:space="preserve">в </w:t>
      </w:r>
      <w:r w:rsidR="008B1852">
        <w:rPr>
          <w:rFonts w:ascii="Arial" w:eastAsia="Calibri" w:hAnsi="Arial" w:cs="Arial"/>
          <w:lang w:eastAsia="en-US"/>
        </w:rPr>
        <w:t xml:space="preserve">перечислениях </w:t>
      </w:r>
      <w:r>
        <w:rPr>
          <w:rFonts w:ascii="Arial" w:eastAsia="Calibri" w:hAnsi="Arial" w:cs="Arial"/>
          <w:lang w:eastAsia="en-US"/>
        </w:rPr>
        <w:t>a), b) и c)</w:t>
      </w:r>
      <w:r w:rsidR="008D1F72" w:rsidRPr="008D1F72">
        <w:rPr>
          <w:rFonts w:ascii="Arial" w:eastAsia="Calibri" w:hAnsi="Arial" w:cs="Arial"/>
          <w:lang w:eastAsia="en-US"/>
        </w:rPr>
        <w:t xml:space="preserve"> следующим образом: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a) продольная стенка: </w:t>
      </w:r>
      <w:r w:rsidR="0072491C" w:rsidRPr="00CD75B6">
        <w:rPr>
          <w:rFonts w:ascii="Arial" w:eastAsia="Calibri" w:hAnsi="Arial" w:cs="Arial"/>
          <w:lang w:eastAsia="en-US"/>
        </w:rPr>
        <w:t xml:space="preserve">давление </w:t>
      </w:r>
      <w:r w:rsidRPr="00CD75B6">
        <w:rPr>
          <w:rFonts w:ascii="Arial" w:eastAsia="Calibri" w:hAnsi="Arial" w:cs="Arial"/>
          <w:i/>
          <w:lang w:eastAsia="en-US"/>
        </w:rPr>
        <w:t>P</w:t>
      </w:r>
      <w:r w:rsidRPr="00CD75B6">
        <w:rPr>
          <w:rFonts w:ascii="Arial" w:eastAsia="Calibri" w:hAnsi="Arial" w:cs="Arial"/>
          <w:i/>
          <w:vertAlign w:val="subscript"/>
          <w:lang w:eastAsia="en-US"/>
        </w:rPr>
        <w:t>ts</w:t>
      </w:r>
      <w:r w:rsidR="0072491C" w:rsidRPr="00CD75B6">
        <w:rPr>
          <w:rFonts w:ascii="Arial" w:eastAsia="Calibri" w:hAnsi="Arial" w:cs="Arial"/>
          <w:lang w:eastAsia="en-US"/>
        </w:rPr>
        <w:t>,</w:t>
      </w:r>
      <w:r w:rsidR="0072491C">
        <w:rPr>
          <w:rFonts w:ascii="Arial" w:eastAsia="Calibri" w:hAnsi="Arial" w:cs="Arial"/>
          <w:lang w:eastAsia="en-US"/>
        </w:rPr>
        <w:t xml:space="preserve"> увеличен</w:t>
      </w:r>
      <w:r w:rsidR="0072491C" w:rsidRPr="003E2DA6">
        <w:rPr>
          <w:rFonts w:ascii="Arial" w:eastAsia="Calibri" w:hAnsi="Arial" w:cs="Arial"/>
          <w:lang w:eastAsia="en-US"/>
        </w:rPr>
        <w:t>ное</w:t>
      </w:r>
      <w:r w:rsidRPr="008D1F72">
        <w:rPr>
          <w:rFonts w:ascii="Arial" w:eastAsia="Calibri" w:hAnsi="Arial" w:cs="Arial"/>
          <w:lang w:eastAsia="en-US"/>
        </w:rPr>
        <w:t xml:space="preserve"> на статическое давление, эквивалентное удвоенной высоте наиболее плотного вещества, которое должно перевозиться для исследуемого участка корпуса;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b) днища:</w:t>
      </w:r>
    </w:p>
    <w:p w:rsidR="008D1F72" w:rsidRPr="00C56076" w:rsidRDefault="008D1F72" w:rsidP="008B1852">
      <w:pPr>
        <w:numPr>
          <w:ilvl w:val="1"/>
          <w:numId w:val="0"/>
        </w:numPr>
        <w:ind w:left="567" w:firstLine="426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1) для переднего днища нес</w:t>
      </w:r>
      <w:r w:rsidR="00CB4D31">
        <w:rPr>
          <w:rFonts w:ascii="Arial" w:eastAsia="Calibri" w:hAnsi="Arial" w:cs="Arial"/>
          <w:lang w:eastAsia="en-US"/>
        </w:rPr>
        <w:t>ъемной</w:t>
      </w:r>
      <w:r w:rsidRPr="008D1F72">
        <w:rPr>
          <w:rFonts w:ascii="Arial" w:eastAsia="Calibri" w:hAnsi="Arial" w:cs="Arial"/>
          <w:lang w:eastAsia="en-US"/>
        </w:rPr>
        <w:t xml:space="preserve"> цистерны и днищ контейнеров-цистерн/с</w:t>
      </w:r>
      <w:r w:rsidR="00CB4D31">
        <w:rPr>
          <w:rFonts w:ascii="Arial" w:eastAsia="Calibri" w:hAnsi="Arial" w:cs="Arial"/>
          <w:lang w:eastAsia="en-US"/>
        </w:rPr>
        <w:t>ъемных</w:t>
      </w:r>
      <w:r w:rsidRPr="008D1F72">
        <w:rPr>
          <w:rFonts w:ascii="Arial" w:eastAsia="Calibri" w:hAnsi="Arial" w:cs="Arial"/>
          <w:lang w:eastAsia="en-US"/>
        </w:rPr>
        <w:t xml:space="preserve"> </w:t>
      </w:r>
      <w:r w:rsidR="008B1852">
        <w:rPr>
          <w:rFonts w:ascii="Arial" w:eastAsia="Calibri" w:hAnsi="Arial" w:cs="Arial"/>
          <w:lang w:eastAsia="en-US"/>
        </w:rPr>
        <w:br/>
      </w:r>
      <w:r w:rsidRPr="008D1F72">
        <w:rPr>
          <w:rFonts w:ascii="Arial" w:eastAsia="Calibri" w:hAnsi="Arial" w:cs="Arial"/>
          <w:lang w:eastAsia="en-US"/>
        </w:rPr>
        <w:t>цистерн:</w:t>
      </w:r>
      <w:r w:rsidR="00F46CD4">
        <w:rPr>
          <w:rFonts w:ascii="Arial" w:eastAsia="Calibri" w:hAnsi="Arial" w:cs="Arial"/>
          <w:lang w:eastAsia="en-US"/>
        </w:rPr>
        <w:t xml:space="preserve"> </w:t>
      </w:r>
      <w:r w:rsidR="00F46CD4" w:rsidRPr="00C56076">
        <w:rPr>
          <w:rFonts w:ascii="Arial" w:eastAsia="Calibri" w:hAnsi="Arial" w:cs="Arial"/>
          <w:lang w:eastAsia="en-US"/>
        </w:rPr>
        <w:t>давление</w:t>
      </w:r>
      <w:r w:rsidRPr="008D1F72">
        <w:rPr>
          <w:rFonts w:ascii="Arial" w:eastAsia="Calibri" w:hAnsi="Arial" w:cs="Arial"/>
          <w:lang w:eastAsia="en-US"/>
        </w:rPr>
        <w:t xml:space="preserve"> </w:t>
      </w:r>
      <w:r w:rsidRPr="008D1F72">
        <w:rPr>
          <w:rFonts w:ascii="Arial" w:eastAsia="Calibri" w:hAnsi="Arial" w:cs="Arial"/>
          <w:i/>
          <w:lang w:eastAsia="en-US"/>
        </w:rPr>
        <w:t>P</w:t>
      </w:r>
      <w:r w:rsidRPr="008D1F72">
        <w:rPr>
          <w:rFonts w:ascii="Arial" w:eastAsia="Calibri" w:hAnsi="Arial" w:cs="Arial"/>
          <w:i/>
          <w:vertAlign w:val="subscript"/>
          <w:lang w:eastAsia="en-US"/>
        </w:rPr>
        <w:t>ts</w:t>
      </w:r>
      <w:r w:rsidRPr="008D1F72">
        <w:rPr>
          <w:rFonts w:ascii="Arial" w:eastAsia="Calibri" w:hAnsi="Arial" w:cs="Arial"/>
          <w:lang w:eastAsia="en-US"/>
        </w:rPr>
        <w:t>, увеличенное на статическое давление под воздействием высоты наиболее плотного вещест</w:t>
      </w:r>
      <w:r w:rsidR="00912F1D">
        <w:rPr>
          <w:rFonts w:ascii="Arial" w:eastAsia="Calibri" w:hAnsi="Arial" w:cs="Arial"/>
          <w:lang w:eastAsia="en-US"/>
        </w:rPr>
        <w:t xml:space="preserve">ва, которое должно </w:t>
      </w:r>
      <w:r w:rsidR="00912F1D" w:rsidRPr="00C56076">
        <w:rPr>
          <w:rFonts w:ascii="Arial" w:eastAsia="Calibri" w:hAnsi="Arial" w:cs="Arial"/>
          <w:lang w:eastAsia="en-US"/>
        </w:rPr>
        <w:t xml:space="preserve">перевозиться цистерной с рассматриваемым </w:t>
      </w:r>
      <w:r w:rsidRPr="00C56076">
        <w:rPr>
          <w:rFonts w:ascii="Arial" w:eastAsia="Calibri" w:hAnsi="Arial" w:cs="Arial"/>
          <w:lang w:eastAsia="en-US"/>
        </w:rPr>
        <w:t>днище</w:t>
      </w:r>
      <w:r w:rsidR="00A07A7F">
        <w:rPr>
          <w:rFonts w:ascii="Arial" w:eastAsia="Calibri" w:hAnsi="Arial" w:cs="Arial"/>
          <w:lang w:eastAsia="en-US"/>
        </w:rPr>
        <w:t>м</w:t>
      </w:r>
      <w:r w:rsidRPr="00C56076">
        <w:rPr>
          <w:rFonts w:ascii="Arial" w:eastAsia="Calibri" w:hAnsi="Arial" w:cs="Arial"/>
          <w:lang w:eastAsia="en-US"/>
        </w:rPr>
        <w:t>, и динамическое давление, обусловленное ускорени</w:t>
      </w:r>
      <w:r w:rsidR="00F46CD4" w:rsidRPr="00C56076">
        <w:rPr>
          <w:rFonts w:ascii="Arial" w:eastAsia="Calibri" w:hAnsi="Arial" w:cs="Arial"/>
          <w:lang w:eastAsia="en-US"/>
        </w:rPr>
        <w:t xml:space="preserve">ем </w:t>
      </w:r>
      <w:r w:rsidRPr="00C56076">
        <w:rPr>
          <w:rFonts w:ascii="Arial" w:eastAsia="Calibri" w:hAnsi="Arial" w:cs="Arial"/>
          <w:lang w:eastAsia="en-US"/>
        </w:rPr>
        <w:t xml:space="preserve">2 g вещества, которое должно перевозиться </w:t>
      </w:r>
      <w:r w:rsidR="00912F1D" w:rsidRPr="00C56076">
        <w:rPr>
          <w:rFonts w:ascii="Arial" w:eastAsia="Calibri" w:hAnsi="Arial" w:cs="Arial"/>
          <w:lang w:eastAsia="en-US"/>
        </w:rPr>
        <w:t xml:space="preserve">цистерной с таким </w:t>
      </w:r>
      <w:r w:rsidRPr="00C56076">
        <w:rPr>
          <w:rFonts w:ascii="Arial" w:eastAsia="Calibri" w:hAnsi="Arial" w:cs="Arial"/>
          <w:lang w:eastAsia="en-US"/>
        </w:rPr>
        <w:t>перед</w:t>
      </w:r>
      <w:r w:rsidR="00912F1D" w:rsidRPr="00C56076">
        <w:rPr>
          <w:rFonts w:ascii="Arial" w:eastAsia="Calibri" w:hAnsi="Arial" w:cs="Arial"/>
          <w:lang w:eastAsia="en-US"/>
        </w:rPr>
        <w:t>ни</w:t>
      </w:r>
      <w:r w:rsidRPr="00C56076">
        <w:rPr>
          <w:rFonts w:ascii="Arial" w:eastAsia="Calibri" w:hAnsi="Arial" w:cs="Arial"/>
          <w:lang w:eastAsia="en-US"/>
        </w:rPr>
        <w:t>м днище</w:t>
      </w:r>
      <w:r w:rsidR="00912F1D" w:rsidRPr="00C56076">
        <w:rPr>
          <w:rFonts w:ascii="Arial" w:eastAsia="Calibri" w:hAnsi="Arial" w:cs="Arial"/>
          <w:lang w:eastAsia="en-US"/>
        </w:rPr>
        <w:t>м</w:t>
      </w:r>
      <w:r w:rsidRPr="00C56076">
        <w:rPr>
          <w:rFonts w:ascii="Arial" w:eastAsia="Calibri" w:hAnsi="Arial" w:cs="Arial"/>
          <w:lang w:eastAsia="en-US"/>
        </w:rPr>
        <w:t>;</w:t>
      </w:r>
    </w:p>
    <w:p w:rsidR="008D1F72" w:rsidRPr="00C56076" w:rsidRDefault="008D1F72" w:rsidP="008B1852">
      <w:pPr>
        <w:numPr>
          <w:ilvl w:val="1"/>
          <w:numId w:val="0"/>
        </w:numPr>
        <w:ind w:left="567" w:firstLine="426"/>
        <w:jc w:val="both"/>
        <w:rPr>
          <w:rFonts w:ascii="Arial" w:eastAsia="Calibri" w:hAnsi="Arial" w:cs="Arial"/>
          <w:lang w:eastAsia="en-US"/>
        </w:rPr>
      </w:pPr>
      <w:r w:rsidRPr="00C56076">
        <w:rPr>
          <w:rFonts w:ascii="Arial" w:eastAsia="Calibri" w:hAnsi="Arial" w:cs="Arial"/>
          <w:lang w:eastAsia="en-US"/>
        </w:rPr>
        <w:t>2) для заднего днища с</w:t>
      </w:r>
      <w:r w:rsidR="00B65D53">
        <w:rPr>
          <w:rFonts w:ascii="Arial" w:eastAsia="Calibri" w:hAnsi="Arial" w:cs="Arial"/>
          <w:lang w:eastAsia="en-US"/>
        </w:rPr>
        <w:t>ъемной</w:t>
      </w:r>
      <w:r w:rsidRPr="00C56076">
        <w:rPr>
          <w:rFonts w:ascii="Arial" w:eastAsia="Calibri" w:hAnsi="Arial" w:cs="Arial"/>
          <w:lang w:eastAsia="en-US"/>
        </w:rPr>
        <w:t xml:space="preserve"> цистерны: </w:t>
      </w:r>
      <w:r w:rsidR="00F46CD4" w:rsidRPr="00C56076">
        <w:rPr>
          <w:rFonts w:ascii="Arial" w:eastAsia="Calibri" w:hAnsi="Arial" w:cs="Arial"/>
          <w:lang w:eastAsia="en-US"/>
        </w:rPr>
        <w:t xml:space="preserve">давление </w:t>
      </w:r>
      <w:r w:rsidRPr="00C56076">
        <w:rPr>
          <w:rFonts w:ascii="Arial" w:eastAsia="Calibri" w:hAnsi="Arial" w:cs="Arial"/>
          <w:i/>
          <w:lang w:eastAsia="en-US"/>
        </w:rPr>
        <w:t>P</w:t>
      </w:r>
      <w:r w:rsidRPr="00C56076">
        <w:rPr>
          <w:rFonts w:ascii="Arial" w:eastAsia="Calibri" w:hAnsi="Arial" w:cs="Arial"/>
          <w:i/>
          <w:vertAlign w:val="subscript"/>
          <w:lang w:eastAsia="en-US"/>
        </w:rPr>
        <w:t>ts</w:t>
      </w:r>
      <w:r w:rsidRPr="00C56076">
        <w:rPr>
          <w:rFonts w:ascii="Arial" w:eastAsia="Calibri" w:hAnsi="Arial" w:cs="Arial"/>
          <w:lang w:eastAsia="en-US"/>
        </w:rPr>
        <w:t xml:space="preserve">, увеличенное на статическое давление под воздействием удвоенной высоты самого плотного вещества, которое должно перевозиться </w:t>
      </w:r>
      <w:r w:rsidR="00912F1D" w:rsidRPr="00C56076">
        <w:rPr>
          <w:rFonts w:ascii="Arial" w:eastAsia="Calibri" w:hAnsi="Arial" w:cs="Arial"/>
          <w:lang w:eastAsia="en-US"/>
        </w:rPr>
        <w:t xml:space="preserve">цистерной с рассматриваемым </w:t>
      </w:r>
      <w:r w:rsidRPr="00C56076">
        <w:rPr>
          <w:rFonts w:ascii="Arial" w:eastAsia="Calibri" w:hAnsi="Arial" w:cs="Arial"/>
          <w:lang w:eastAsia="en-US"/>
        </w:rPr>
        <w:t>задн</w:t>
      </w:r>
      <w:r w:rsidR="00912F1D" w:rsidRPr="00C56076">
        <w:rPr>
          <w:rFonts w:ascii="Arial" w:eastAsia="Calibri" w:hAnsi="Arial" w:cs="Arial"/>
          <w:lang w:eastAsia="en-US"/>
        </w:rPr>
        <w:t xml:space="preserve">им </w:t>
      </w:r>
      <w:r w:rsidRPr="00C56076">
        <w:rPr>
          <w:rFonts w:ascii="Arial" w:eastAsia="Calibri" w:hAnsi="Arial" w:cs="Arial"/>
          <w:lang w:eastAsia="en-US"/>
        </w:rPr>
        <w:t>днищ</w:t>
      </w:r>
      <w:r w:rsidR="00912F1D" w:rsidRPr="00C56076">
        <w:rPr>
          <w:rFonts w:ascii="Arial" w:eastAsia="Calibri" w:hAnsi="Arial" w:cs="Arial"/>
          <w:lang w:eastAsia="en-US"/>
        </w:rPr>
        <w:t>ем</w:t>
      </w:r>
      <w:r w:rsidRPr="00C56076">
        <w:rPr>
          <w:rFonts w:ascii="Arial" w:eastAsia="Calibri" w:hAnsi="Arial" w:cs="Arial"/>
          <w:lang w:eastAsia="en-US"/>
        </w:rPr>
        <w:t>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C56076">
        <w:rPr>
          <w:rFonts w:ascii="Arial" w:eastAsia="Calibri" w:hAnsi="Arial" w:cs="Arial"/>
          <w:lang w:eastAsia="en-US"/>
        </w:rPr>
        <w:t>c) пере</w:t>
      </w:r>
      <w:r w:rsidR="00B65D53">
        <w:rPr>
          <w:rFonts w:ascii="Arial" w:eastAsia="Calibri" w:hAnsi="Arial" w:cs="Arial"/>
          <w:lang w:eastAsia="en-US"/>
        </w:rPr>
        <w:t>городки</w:t>
      </w:r>
      <w:r w:rsidRPr="00C56076">
        <w:rPr>
          <w:rFonts w:ascii="Arial" w:eastAsia="Calibri" w:hAnsi="Arial" w:cs="Arial"/>
          <w:lang w:eastAsia="en-US"/>
        </w:rPr>
        <w:t xml:space="preserve">: </w:t>
      </w:r>
      <w:r w:rsidR="00F46CD4" w:rsidRPr="00C56076">
        <w:rPr>
          <w:rFonts w:ascii="Arial" w:eastAsia="Calibri" w:hAnsi="Arial" w:cs="Arial"/>
          <w:lang w:eastAsia="en-US"/>
        </w:rPr>
        <w:t>давление</w:t>
      </w:r>
      <w:r w:rsidR="00F46CD4" w:rsidRPr="00C56076">
        <w:rPr>
          <w:rFonts w:ascii="Arial" w:eastAsia="Calibri" w:hAnsi="Arial" w:cs="Arial"/>
          <w:i/>
          <w:lang w:eastAsia="en-US"/>
        </w:rPr>
        <w:t xml:space="preserve"> </w:t>
      </w:r>
      <w:r w:rsidRPr="00C56076">
        <w:rPr>
          <w:rFonts w:ascii="Arial" w:eastAsia="Calibri" w:hAnsi="Arial" w:cs="Arial"/>
          <w:i/>
          <w:lang w:eastAsia="en-US"/>
        </w:rPr>
        <w:t>P</w:t>
      </w:r>
      <w:r w:rsidRPr="00C56076">
        <w:rPr>
          <w:rFonts w:ascii="Arial" w:eastAsia="Calibri" w:hAnsi="Arial" w:cs="Arial"/>
          <w:i/>
          <w:vertAlign w:val="subscript"/>
          <w:lang w:eastAsia="en-US"/>
        </w:rPr>
        <w:t>ts</w:t>
      </w:r>
      <w:r w:rsidRPr="00C56076">
        <w:rPr>
          <w:rFonts w:ascii="Arial" w:eastAsia="Calibri" w:hAnsi="Arial" w:cs="Arial"/>
          <w:lang w:eastAsia="en-US"/>
        </w:rPr>
        <w:t>, уве</w:t>
      </w:r>
      <w:r w:rsidR="004A1139" w:rsidRPr="00C56076">
        <w:rPr>
          <w:rFonts w:ascii="Arial" w:eastAsia="Calibri" w:hAnsi="Arial" w:cs="Arial"/>
          <w:lang w:eastAsia="en-US"/>
        </w:rPr>
        <w:t>личенное на статическое давление</w:t>
      </w:r>
      <w:r w:rsidRPr="00C56076">
        <w:rPr>
          <w:rFonts w:ascii="Arial" w:eastAsia="Calibri" w:hAnsi="Arial" w:cs="Arial"/>
          <w:lang w:eastAsia="en-US"/>
        </w:rPr>
        <w:t xml:space="preserve"> под воздействием высоты наиболее плотного вещества, которое должно пере</w:t>
      </w:r>
      <w:r w:rsidR="004A1139" w:rsidRPr="00C56076">
        <w:rPr>
          <w:rFonts w:ascii="Arial" w:eastAsia="Calibri" w:hAnsi="Arial" w:cs="Arial"/>
          <w:lang w:eastAsia="en-US"/>
        </w:rPr>
        <w:t xml:space="preserve">возиться рассматриваемым </w:t>
      </w:r>
      <w:r w:rsidRPr="00C56076">
        <w:rPr>
          <w:rFonts w:ascii="Arial" w:eastAsia="Calibri" w:hAnsi="Arial" w:cs="Arial"/>
          <w:lang w:eastAsia="en-US"/>
        </w:rPr>
        <w:t>участ</w:t>
      </w:r>
      <w:r w:rsidR="004A1139" w:rsidRPr="00C56076">
        <w:rPr>
          <w:rFonts w:ascii="Arial" w:eastAsia="Calibri" w:hAnsi="Arial" w:cs="Arial"/>
          <w:lang w:eastAsia="en-US"/>
        </w:rPr>
        <w:t>ком</w:t>
      </w:r>
      <w:r w:rsidRPr="00C56076">
        <w:rPr>
          <w:rFonts w:ascii="Arial" w:eastAsia="Calibri" w:hAnsi="Arial" w:cs="Arial"/>
          <w:lang w:eastAsia="en-US"/>
        </w:rPr>
        <w:t xml:space="preserve"> корпуса.</w:t>
      </w:r>
    </w:p>
    <w:p w:rsidR="008D1F72" w:rsidRPr="0053578A" w:rsidRDefault="008D1F72" w:rsidP="008D1F72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А.5.1.3 Основные характеристики корпуса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Основные характеристики корпуса </w:t>
      </w:r>
      <w:r w:rsidR="00E02561">
        <w:rPr>
          <w:rFonts w:ascii="Arial" w:eastAsia="Calibri" w:hAnsi="Arial" w:cs="Arial"/>
          <w:lang w:eastAsia="en-US"/>
        </w:rPr>
        <w:t>регистрируют</w:t>
      </w:r>
      <w:r w:rsidRPr="008D1F72">
        <w:rPr>
          <w:rFonts w:ascii="Arial" w:eastAsia="Calibri" w:hAnsi="Arial" w:cs="Arial"/>
          <w:lang w:eastAsia="en-US"/>
        </w:rPr>
        <w:t xml:space="preserve"> в таблицах А.1</w:t>
      </w:r>
      <w:r w:rsidR="00890030">
        <w:rPr>
          <w:rFonts w:ascii="Arial" w:eastAsia="Calibri" w:hAnsi="Arial" w:cs="Arial"/>
          <w:lang w:eastAsia="en-US"/>
        </w:rPr>
        <w:t xml:space="preserve"> </w:t>
      </w:r>
      <w:r w:rsidR="00183571" w:rsidRPr="008D1F72">
        <w:rPr>
          <w:rFonts w:ascii="Arial" w:eastAsia="Calibri" w:hAnsi="Arial" w:cs="Arial"/>
          <w:lang w:eastAsia="en-US"/>
        </w:rPr>
        <w:t>–</w:t>
      </w:r>
      <w:r w:rsidR="00890030">
        <w:rPr>
          <w:rFonts w:ascii="Arial" w:eastAsia="Calibri" w:hAnsi="Arial" w:cs="Arial"/>
          <w:lang w:eastAsia="en-US"/>
        </w:rPr>
        <w:t xml:space="preserve"> </w:t>
      </w:r>
      <w:r w:rsidRPr="008D1F72">
        <w:rPr>
          <w:rFonts w:ascii="Arial" w:eastAsia="Calibri" w:hAnsi="Arial" w:cs="Arial"/>
          <w:lang w:eastAsia="en-US"/>
        </w:rPr>
        <w:t>А.7 следующим образом: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a) основные размеры корпуса (таблица А.1);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b) давления, вызванные транспортируемым продуктом (таблица A.2);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c) расчетное давление в условиях эксплуатации (таблица А.3);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d) рабочая температура (таблица А.4);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e) механические </w:t>
      </w:r>
      <w:r w:rsidR="000E1D1B">
        <w:rPr>
          <w:rFonts w:ascii="Arial" w:eastAsia="Calibri" w:hAnsi="Arial" w:cs="Arial"/>
          <w:lang w:eastAsia="en-US"/>
        </w:rPr>
        <w:t xml:space="preserve">свойства </w:t>
      </w:r>
      <w:r w:rsidRPr="008D1F72">
        <w:rPr>
          <w:rFonts w:ascii="Arial" w:eastAsia="Calibri" w:hAnsi="Arial" w:cs="Arial"/>
          <w:lang w:eastAsia="en-US"/>
        </w:rPr>
        <w:t>материалов, составляющих корпус и крепления (таблица A.5);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f) </w:t>
      </w:r>
      <w:r w:rsidRPr="008D1F72">
        <w:rPr>
          <w:rFonts w:ascii="Arial" w:eastAsia="Calibri" w:hAnsi="Arial" w:cs="Arial"/>
          <w:i/>
          <w:lang w:eastAsia="en-US"/>
        </w:rPr>
        <w:t>R</w:t>
      </w:r>
      <w:r w:rsidRPr="008D1F72">
        <w:rPr>
          <w:rFonts w:ascii="Arial" w:eastAsia="Calibri" w:hAnsi="Arial" w:cs="Arial"/>
          <w:i/>
          <w:vertAlign w:val="subscript"/>
          <w:lang w:eastAsia="en-US"/>
        </w:rPr>
        <w:t>m</w:t>
      </w:r>
      <w:r w:rsidRPr="008D1F72">
        <w:rPr>
          <w:rFonts w:ascii="Arial" w:eastAsia="Calibri" w:hAnsi="Arial" w:cs="Arial"/>
          <w:i/>
          <w:lang w:eastAsia="en-US"/>
        </w:rPr>
        <w:t xml:space="preserve"> × A</w:t>
      </w:r>
      <w:r w:rsidR="00E02561">
        <w:rPr>
          <w:rFonts w:ascii="Arial" w:eastAsia="Calibri" w:hAnsi="Arial" w:cs="Arial"/>
          <w:lang w:eastAsia="en-US"/>
        </w:rPr>
        <w:t xml:space="preserve">, </w:t>
      </w:r>
      <w:r w:rsidRPr="008D1F72">
        <w:rPr>
          <w:rFonts w:ascii="Arial" w:eastAsia="Calibri" w:hAnsi="Arial" w:cs="Arial"/>
          <w:lang w:eastAsia="en-US"/>
        </w:rPr>
        <w:t>выбранные значения для расчета эквивалентной толщины</w:t>
      </w:r>
      <w:r w:rsidR="000E1D1B">
        <w:rPr>
          <w:rFonts w:ascii="Arial" w:eastAsia="Calibri" w:hAnsi="Arial" w:cs="Arial"/>
          <w:lang w:eastAsia="en-US"/>
        </w:rPr>
        <w:t xml:space="preserve"> стенки</w:t>
      </w:r>
      <w:r w:rsidRPr="008D1F72">
        <w:rPr>
          <w:rFonts w:ascii="Arial" w:eastAsia="Calibri" w:hAnsi="Arial" w:cs="Arial"/>
          <w:lang w:eastAsia="en-US"/>
        </w:rPr>
        <w:t xml:space="preserve"> (таблица A.6.);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g) максимально допустимые напряжения в условиях испытаний и эксплуатации (таблица A.7).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A.5.1.4 Минимальная принятая толщина</w:t>
      </w:r>
      <w:r w:rsidR="00CD6A2A">
        <w:rPr>
          <w:rFonts w:ascii="Arial" w:eastAsia="Calibri" w:hAnsi="Arial" w:cs="Arial"/>
          <w:b/>
          <w:lang w:eastAsia="en-US"/>
        </w:rPr>
        <w:t xml:space="preserve"> стенки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Минимальную толщину, принятую для компонентов корпуса цистерны, </w:t>
      </w:r>
      <w:r w:rsidR="00E02561">
        <w:rPr>
          <w:rFonts w:ascii="Arial" w:eastAsia="Calibri" w:hAnsi="Arial" w:cs="Arial"/>
          <w:lang w:eastAsia="en-US"/>
        </w:rPr>
        <w:t>регистрируют</w:t>
      </w:r>
      <w:r w:rsidRPr="008D1F72">
        <w:rPr>
          <w:rFonts w:ascii="Arial" w:eastAsia="Calibri" w:hAnsi="Arial" w:cs="Arial"/>
          <w:lang w:eastAsia="en-US"/>
        </w:rPr>
        <w:t xml:space="preserve"> в </w:t>
      </w:r>
      <w:r w:rsidR="00E02561">
        <w:rPr>
          <w:rFonts w:ascii="Arial" w:eastAsia="Calibri" w:hAnsi="Arial" w:cs="Arial"/>
          <w:lang w:eastAsia="en-US"/>
        </w:rPr>
        <w:br/>
      </w:r>
      <w:r w:rsidRPr="008D1F72">
        <w:rPr>
          <w:rFonts w:ascii="Arial" w:eastAsia="Calibri" w:hAnsi="Arial" w:cs="Arial"/>
          <w:lang w:eastAsia="en-US"/>
        </w:rPr>
        <w:t>таблице А.8.</w:t>
      </w:r>
    </w:p>
    <w:p w:rsidR="008D1F72" w:rsidRPr="0053578A" w:rsidRDefault="008D1F72" w:rsidP="008D1F72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A.5.1.5 Обязательные минимальные толщины</w:t>
      </w:r>
      <w:r w:rsidR="00183571">
        <w:rPr>
          <w:rFonts w:ascii="Arial" w:eastAsia="Calibri" w:hAnsi="Arial" w:cs="Arial"/>
          <w:b/>
          <w:lang w:eastAsia="en-US"/>
        </w:rPr>
        <w:t xml:space="preserve"> 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Обязательную минимальную толщину компонентов корпуса цистерны регистрируют в таблицах A.9 и A.10 следующим образом: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a) рассчитанная (таблица А.9);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b) требуемая (таблица А.10).</w:t>
      </w:r>
    </w:p>
    <w:p w:rsidR="008D1F72" w:rsidRPr="0053578A" w:rsidRDefault="008D1F72" w:rsidP="008D1F72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А.5.1.6 Проверка напряжений при испытательном давлении</w:t>
      </w:r>
    </w:p>
    <w:p w:rsidR="008D1F72" w:rsidRPr="008D1F72" w:rsidRDefault="00056BB3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Результаты п</w:t>
      </w:r>
      <w:r w:rsidR="008D1F72" w:rsidRPr="008D1F72">
        <w:rPr>
          <w:rFonts w:ascii="Arial" w:eastAsia="Calibri" w:hAnsi="Arial" w:cs="Arial"/>
          <w:lang w:eastAsia="en-US"/>
        </w:rPr>
        <w:t>роверк</w:t>
      </w:r>
      <w:r>
        <w:rPr>
          <w:rFonts w:ascii="Arial" w:eastAsia="Calibri" w:hAnsi="Arial" w:cs="Arial"/>
          <w:lang w:eastAsia="en-US"/>
        </w:rPr>
        <w:t>и</w:t>
      </w:r>
      <w:r w:rsidR="008D1F72" w:rsidRPr="008D1F72">
        <w:rPr>
          <w:rFonts w:ascii="Arial" w:eastAsia="Calibri" w:hAnsi="Arial" w:cs="Arial"/>
          <w:lang w:eastAsia="en-US"/>
        </w:rPr>
        <w:t xml:space="preserve"> напряжений при испытательном давлении </w:t>
      </w:r>
      <w:r w:rsidR="00183571">
        <w:rPr>
          <w:rFonts w:ascii="Arial" w:eastAsia="Calibri" w:hAnsi="Arial" w:cs="Arial"/>
          <w:lang w:eastAsia="en-US"/>
        </w:rPr>
        <w:t xml:space="preserve">регистрируют </w:t>
      </w:r>
      <w:r w:rsidR="008D1F72" w:rsidRPr="008D1F72">
        <w:rPr>
          <w:rFonts w:ascii="Arial" w:eastAsia="Calibri" w:hAnsi="Arial" w:cs="Arial"/>
          <w:lang w:eastAsia="en-US"/>
        </w:rPr>
        <w:t>в таблицах А.11</w:t>
      </w:r>
      <w:r w:rsidR="00183571">
        <w:rPr>
          <w:rFonts w:ascii="Arial" w:eastAsia="Calibri" w:hAnsi="Arial" w:cs="Arial"/>
          <w:lang w:eastAsia="en-US"/>
        </w:rPr>
        <w:t> </w:t>
      </w:r>
      <w:r w:rsidR="008D1F72" w:rsidRPr="008D1F72">
        <w:rPr>
          <w:rFonts w:ascii="Arial" w:eastAsia="Calibri" w:hAnsi="Arial" w:cs="Arial"/>
          <w:lang w:eastAsia="en-US"/>
        </w:rPr>
        <w:t>–</w:t>
      </w:r>
      <w:r w:rsidR="00183571">
        <w:rPr>
          <w:rFonts w:ascii="Arial" w:eastAsia="Calibri" w:hAnsi="Arial" w:cs="Arial"/>
          <w:lang w:eastAsia="en-US"/>
        </w:rPr>
        <w:t> </w:t>
      </w:r>
      <w:r w:rsidR="008D1F72" w:rsidRPr="008D1F72">
        <w:rPr>
          <w:rFonts w:ascii="Arial" w:eastAsia="Calibri" w:hAnsi="Arial" w:cs="Arial"/>
          <w:lang w:eastAsia="en-US"/>
        </w:rPr>
        <w:t>А.16 следующим образом: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a) </w:t>
      </w:r>
      <w:r w:rsidR="00056BB3">
        <w:rPr>
          <w:rFonts w:ascii="Arial" w:eastAsia="Calibri" w:hAnsi="Arial" w:cs="Arial"/>
          <w:lang w:eastAsia="en-US"/>
        </w:rPr>
        <w:t>на</w:t>
      </w:r>
      <w:r w:rsidRPr="008D1F72">
        <w:rPr>
          <w:rFonts w:ascii="Arial" w:eastAsia="Calibri" w:hAnsi="Arial" w:cs="Arial"/>
          <w:lang w:eastAsia="en-US"/>
        </w:rPr>
        <w:t xml:space="preserve"> стенках корпуса (таблицы А.11 и А.12);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b) на днищах (таблицы А.14 и А.16, для которых механические и геометрические характеристики указаны в таблицах А.13 и А.15).</w:t>
      </w:r>
    </w:p>
    <w:p w:rsidR="008D1F72" w:rsidRPr="00712BC4" w:rsidRDefault="008D1F72" w:rsidP="008D1F72">
      <w:pPr>
        <w:jc w:val="both"/>
        <w:rPr>
          <w:rFonts w:ascii="Arial" w:eastAsia="Calibri" w:hAnsi="Arial" w:cs="Arial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>А.5.1.7 Проверка напряжений в условиях эксплуатации</w:t>
      </w:r>
    </w:p>
    <w:p w:rsidR="008D1F72" w:rsidRPr="008D1F72" w:rsidRDefault="00056BB3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Результаты п</w:t>
      </w:r>
      <w:r w:rsidR="008D1F72" w:rsidRPr="008D1F72">
        <w:rPr>
          <w:rFonts w:ascii="Arial" w:eastAsia="Calibri" w:hAnsi="Arial" w:cs="Arial"/>
          <w:lang w:eastAsia="en-US"/>
        </w:rPr>
        <w:t>роверк</w:t>
      </w:r>
      <w:r>
        <w:rPr>
          <w:rFonts w:ascii="Arial" w:eastAsia="Calibri" w:hAnsi="Arial" w:cs="Arial"/>
          <w:lang w:eastAsia="en-US"/>
        </w:rPr>
        <w:t>и</w:t>
      </w:r>
      <w:r w:rsidR="008D1F72" w:rsidRPr="008D1F72">
        <w:rPr>
          <w:rFonts w:ascii="Arial" w:eastAsia="Calibri" w:hAnsi="Arial" w:cs="Arial"/>
          <w:lang w:eastAsia="en-US"/>
        </w:rPr>
        <w:t xml:space="preserve"> напряжений в </w:t>
      </w:r>
      <w:r>
        <w:rPr>
          <w:rFonts w:ascii="Arial" w:eastAsia="Calibri" w:hAnsi="Arial" w:cs="Arial"/>
          <w:lang w:eastAsia="en-US"/>
        </w:rPr>
        <w:t xml:space="preserve">условиях эксплуатации </w:t>
      </w:r>
      <w:r w:rsidR="00CD75B6">
        <w:rPr>
          <w:rFonts w:ascii="Arial" w:eastAsia="Calibri" w:hAnsi="Arial" w:cs="Arial"/>
          <w:lang w:eastAsia="en-US"/>
        </w:rPr>
        <w:t xml:space="preserve">регистрируют </w:t>
      </w:r>
      <w:r w:rsidR="008D1F72" w:rsidRPr="008D1F72">
        <w:rPr>
          <w:rFonts w:ascii="Arial" w:eastAsia="Calibri" w:hAnsi="Arial" w:cs="Arial"/>
          <w:lang w:eastAsia="en-US"/>
        </w:rPr>
        <w:t>в таблицах A.17</w:t>
      </w:r>
      <w:r w:rsidR="00890030">
        <w:rPr>
          <w:rFonts w:ascii="Arial" w:eastAsia="Calibri" w:hAnsi="Arial" w:cs="Arial"/>
          <w:lang w:eastAsia="en-US"/>
        </w:rPr>
        <w:t xml:space="preserve"> </w:t>
      </w:r>
      <w:r w:rsidR="00183571" w:rsidRPr="008D1F72">
        <w:rPr>
          <w:rFonts w:ascii="Arial" w:eastAsia="Calibri" w:hAnsi="Arial" w:cs="Arial"/>
          <w:lang w:eastAsia="en-US"/>
        </w:rPr>
        <w:t>–</w:t>
      </w:r>
      <w:r w:rsidR="00890030">
        <w:rPr>
          <w:rFonts w:ascii="Arial" w:eastAsia="Calibri" w:hAnsi="Arial" w:cs="Arial"/>
          <w:lang w:eastAsia="en-US"/>
        </w:rPr>
        <w:t xml:space="preserve"> </w:t>
      </w:r>
      <w:r w:rsidR="008D1F72" w:rsidRPr="008D1F72">
        <w:rPr>
          <w:rFonts w:ascii="Arial" w:eastAsia="Calibri" w:hAnsi="Arial" w:cs="Arial"/>
          <w:lang w:eastAsia="en-US"/>
        </w:rPr>
        <w:t>A.22 следующим образом: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a) к</w:t>
      </w:r>
      <w:r w:rsidR="00A07A7F">
        <w:rPr>
          <w:rFonts w:ascii="Arial" w:eastAsia="Calibri" w:hAnsi="Arial" w:cs="Arial"/>
          <w:lang w:eastAsia="en-US"/>
        </w:rPr>
        <w:t>руговые</w:t>
      </w:r>
      <w:r w:rsidRPr="008D1F72">
        <w:rPr>
          <w:rFonts w:ascii="Arial" w:eastAsia="Calibri" w:hAnsi="Arial" w:cs="Arial"/>
          <w:lang w:eastAsia="en-US"/>
        </w:rPr>
        <w:t xml:space="preserve"> напряжения на стенках корпуса (таблицы А.17 и А.18);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b) транспортные динамические напряжения на стенках корпуса (А.5.6.2);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 xml:space="preserve">c) напряжения на днищах (таблицы A.20 и A.22, для которых механические и геометрические </w:t>
      </w:r>
      <w:r w:rsidR="00F4515D">
        <w:rPr>
          <w:rFonts w:ascii="Arial" w:eastAsia="Calibri" w:hAnsi="Arial" w:cs="Arial"/>
          <w:lang w:eastAsia="en-US"/>
        </w:rPr>
        <w:br/>
      </w:r>
      <w:r w:rsidRPr="008D1F72">
        <w:rPr>
          <w:rFonts w:ascii="Arial" w:eastAsia="Calibri" w:hAnsi="Arial" w:cs="Arial"/>
          <w:lang w:eastAsia="en-US"/>
        </w:rPr>
        <w:t>характеристики указаны в таблицах A.19 и A.21);</w:t>
      </w:r>
    </w:p>
    <w:p w:rsidR="008D1F72" w:rsidRPr="008D1F72" w:rsidRDefault="008D1F72" w:rsidP="00AC4E38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lang w:eastAsia="en-US"/>
        </w:rPr>
      </w:pPr>
      <w:r w:rsidRPr="008D1F72">
        <w:rPr>
          <w:rFonts w:ascii="Arial" w:eastAsia="Calibri" w:hAnsi="Arial" w:cs="Arial"/>
          <w:lang w:eastAsia="en-US"/>
        </w:rPr>
        <w:t>d) напряжения на пере</w:t>
      </w:r>
      <w:r w:rsidR="00F433CB">
        <w:rPr>
          <w:rFonts w:ascii="Arial" w:eastAsia="Calibri" w:hAnsi="Arial" w:cs="Arial"/>
          <w:lang w:eastAsia="en-US"/>
        </w:rPr>
        <w:t>городках</w:t>
      </w:r>
      <w:r w:rsidRPr="008D1F72">
        <w:rPr>
          <w:rFonts w:ascii="Arial" w:eastAsia="Calibri" w:hAnsi="Arial" w:cs="Arial"/>
          <w:lang w:eastAsia="en-US"/>
        </w:rPr>
        <w:t xml:space="preserve"> (таблицы A.24 и A.26, для которых механические и геометрические характеристики указаны в таблицах A.23 и A.25).</w:t>
      </w:r>
    </w:p>
    <w:p w:rsidR="00DA4B0E" w:rsidRPr="00B32C2C" w:rsidRDefault="00DA4B0E" w:rsidP="008D1F72">
      <w:pPr>
        <w:jc w:val="both"/>
        <w:rPr>
          <w:rFonts w:ascii="Arial" w:eastAsia="Calibri" w:hAnsi="Arial" w:cs="Arial"/>
          <w:lang w:eastAsia="en-US"/>
        </w:rPr>
      </w:pP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 xml:space="preserve">А.5.2 </w:t>
      </w:r>
      <w:r w:rsidR="00AF1C2E">
        <w:rPr>
          <w:rFonts w:ascii="Arial" w:eastAsia="Calibri" w:hAnsi="Arial" w:cs="Arial"/>
          <w:b/>
          <w:lang w:eastAsia="en-US"/>
        </w:rPr>
        <w:t>Обозначения</w:t>
      </w:r>
      <w:r w:rsidRPr="008D1F72">
        <w:rPr>
          <w:rFonts w:ascii="Arial" w:eastAsia="Calibri" w:hAnsi="Arial" w:cs="Arial"/>
          <w:b/>
          <w:lang w:eastAsia="en-US"/>
        </w:rPr>
        <w:t xml:space="preserve"> и единицы измерения</w:t>
      </w:r>
    </w:p>
    <w:p w:rsidR="008D1F72" w:rsidRPr="008D1F72" w:rsidRDefault="008D1F72" w:rsidP="0042701A">
      <w:pPr>
        <w:numPr>
          <w:ilvl w:val="1"/>
          <w:numId w:val="0"/>
        </w:numPr>
        <w:ind w:firstLine="567"/>
        <w:jc w:val="both"/>
        <w:rPr>
          <w:rFonts w:ascii="Arial" w:eastAsia="Calibri" w:hAnsi="Arial" w:cs="Arial"/>
          <w:b/>
          <w:lang w:eastAsia="en-US"/>
        </w:rPr>
      </w:pPr>
      <w:r w:rsidRPr="008D1F72">
        <w:rPr>
          <w:rFonts w:ascii="Arial" w:eastAsia="Calibri" w:hAnsi="Arial" w:cs="Arial"/>
          <w:b/>
          <w:lang w:eastAsia="en-US"/>
        </w:rPr>
        <w:t xml:space="preserve">А.5.2.1 </w:t>
      </w:r>
      <w:r w:rsidR="003A2D74">
        <w:rPr>
          <w:rFonts w:ascii="Arial" w:eastAsia="Calibri" w:hAnsi="Arial" w:cs="Arial"/>
          <w:b/>
          <w:lang w:eastAsia="en-US"/>
        </w:rPr>
        <w:t xml:space="preserve">Основные </w:t>
      </w:r>
      <w:r w:rsidR="002C1629">
        <w:rPr>
          <w:rFonts w:ascii="Arial" w:eastAsia="Calibri" w:hAnsi="Arial" w:cs="Arial"/>
          <w:b/>
          <w:lang w:eastAsia="en-US"/>
        </w:rPr>
        <w:t xml:space="preserve">параметры и </w:t>
      </w:r>
      <w:r w:rsidR="003A2D74">
        <w:rPr>
          <w:rFonts w:ascii="Arial" w:eastAsia="Calibri" w:hAnsi="Arial" w:cs="Arial"/>
          <w:b/>
          <w:lang w:eastAsia="en-US"/>
        </w:rPr>
        <w:t>х</w:t>
      </w:r>
      <w:r w:rsidRPr="008D1F72">
        <w:rPr>
          <w:rFonts w:ascii="Arial" w:eastAsia="Calibri" w:hAnsi="Arial" w:cs="Arial"/>
          <w:b/>
          <w:lang w:eastAsia="en-US"/>
        </w:rPr>
        <w:t xml:space="preserve">арактеристики </w:t>
      </w:r>
      <w:r w:rsidR="003A2D74">
        <w:rPr>
          <w:rFonts w:ascii="Arial" w:eastAsia="Calibri" w:hAnsi="Arial" w:cs="Arial"/>
          <w:b/>
          <w:lang w:eastAsia="en-US"/>
        </w:rPr>
        <w:t>цистерны</w:t>
      </w:r>
    </w:p>
    <w:p w:rsidR="008D1F72" w:rsidRPr="008D1F72" w:rsidRDefault="008D1F72" w:rsidP="008D1F72">
      <w:pPr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8D1F72" w:rsidRPr="003C5935" w:rsidTr="003C5935">
        <w:trPr>
          <w:trHeight w:val="796"/>
        </w:trPr>
        <w:tc>
          <w:tcPr>
            <w:tcW w:w="9781" w:type="dxa"/>
            <w:shd w:val="clear" w:color="auto" w:fill="auto"/>
          </w:tcPr>
          <w:p w:rsidR="008D1F72" w:rsidRPr="003C5935" w:rsidRDefault="008D1F72" w:rsidP="003C5935">
            <w:pPr>
              <w:numPr>
                <w:ilvl w:val="1"/>
                <w:numId w:val="0"/>
              </w:numPr>
              <w:jc w:val="both"/>
              <w:rPr>
                <w:rFonts w:ascii="Arial" w:eastAsia="Calibri" w:hAnsi="Arial" w:cs="Arial"/>
                <w:lang w:eastAsia="en-US"/>
              </w:rPr>
            </w:pPr>
            <w:r w:rsidRPr="003C5935">
              <w:rPr>
                <w:rFonts w:ascii="Arial" w:eastAsia="Calibri" w:hAnsi="Arial" w:cs="Arial"/>
                <w:lang w:eastAsia="en-US"/>
              </w:rPr>
              <w:t xml:space="preserve">На рисунках А.1 и А.2 </w:t>
            </w:r>
            <w:r w:rsidR="003A2D74" w:rsidRPr="003C5935">
              <w:rPr>
                <w:rFonts w:ascii="Arial" w:eastAsia="Calibri" w:hAnsi="Arial" w:cs="Arial"/>
                <w:lang w:eastAsia="en-US"/>
              </w:rPr>
              <w:t>приведены</w:t>
            </w:r>
            <w:r w:rsidRPr="003C5935">
              <w:rPr>
                <w:rFonts w:ascii="Arial" w:eastAsia="Calibri" w:hAnsi="Arial" w:cs="Arial"/>
                <w:lang w:eastAsia="en-US"/>
              </w:rPr>
              <w:t xml:space="preserve"> следующие </w:t>
            </w:r>
            <w:r w:rsidR="002C1629">
              <w:rPr>
                <w:rFonts w:ascii="Arial" w:eastAsia="Calibri" w:hAnsi="Arial" w:cs="Arial"/>
                <w:lang w:eastAsia="en-US"/>
              </w:rPr>
              <w:t xml:space="preserve">параметры </w:t>
            </w:r>
            <w:r w:rsidRPr="003C5935">
              <w:rPr>
                <w:rFonts w:ascii="Arial" w:eastAsia="Calibri" w:hAnsi="Arial" w:cs="Arial"/>
                <w:lang w:eastAsia="en-US"/>
              </w:rPr>
              <w:t>корпуса цистерны.</w:t>
            </w:r>
          </w:p>
          <w:p w:rsidR="008D1F72" w:rsidRPr="003C5935" w:rsidRDefault="008D1F72" w:rsidP="003C5935">
            <w:pPr>
              <w:numPr>
                <w:ilvl w:val="1"/>
                <w:numId w:val="0"/>
              </w:numPr>
              <w:jc w:val="both"/>
              <w:rPr>
                <w:rFonts w:ascii="Arial" w:eastAsia="Calibri" w:hAnsi="Arial" w:cs="Arial"/>
                <w:lang w:eastAsia="en-US"/>
              </w:rPr>
            </w:pPr>
            <w:r w:rsidRPr="003C5935">
              <w:rPr>
                <w:rFonts w:ascii="Arial" w:eastAsia="Calibri" w:hAnsi="Arial" w:cs="Arial"/>
                <w:lang w:eastAsia="en-US"/>
              </w:rPr>
              <w:t xml:space="preserve">- корпус </w:t>
            </w:r>
            <w:r w:rsidR="003A2D74" w:rsidRPr="003C5935">
              <w:rPr>
                <w:rFonts w:ascii="Arial" w:eastAsia="Calibri" w:hAnsi="Arial" w:cs="Arial"/>
                <w:lang w:eastAsia="en-US"/>
              </w:rPr>
              <w:t>цистерны</w:t>
            </w:r>
            <w:r w:rsidRPr="003C5935">
              <w:rPr>
                <w:rFonts w:ascii="Arial" w:eastAsia="Calibri" w:hAnsi="Arial" w:cs="Arial"/>
                <w:lang w:eastAsia="en-US"/>
              </w:rPr>
              <w:t>: форма __________________(заполняется изготовителем);</w:t>
            </w:r>
          </w:p>
          <w:p w:rsidR="008D1F72" w:rsidRPr="003C5935" w:rsidRDefault="008D1F72" w:rsidP="00172088">
            <w:pPr>
              <w:numPr>
                <w:ilvl w:val="1"/>
                <w:numId w:val="0"/>
              </w:numPr>
              <w:jc w:val="both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3C5935">
              <w:rPr>
                <w:rFonts w:ascii="Arial" w:eastAsia="Calibri" w:hAnsi="Arial" w:cs="Arial"/>
                <w:lang w:eastAsia="en-US"/>
              </w:rPr>
              <w:t xml:space="preserve">- </w:t>
            </w:r>
            <w:r w:rsidR="00172088">
              <w:rPr>
                <w:rFonts w:ascii="Arial" w:eastAsia="Calibri" w:hAnsi="Arial" w:cs="Arial"/>
                <w:lang w:eastAsia="en-US"/>
              </w:rPr>
              <w:t>сечение</w:t>
            </w:r>
            <w:r w:rsidRPr="003C5935">
              <w:rPr>
                <w:rFonts w:ascii="Arial" w:eastAsia="Calibri" w:hAnsi="Arial" w:cs="Arial"/>
                <w:lang w:eastAsia="en-US"/>
              </w:rPr>
              <w:t>: ____________________________</w:t>
            </w:r>
            <w:r w:rsidR="003A2D74" w:rsidRPr="003C5935">
              <w:rPr>
                <w:rFonts w:ascii="Arial" w:eastAsia="Calibri" w:hAnsi="Arial" w:cs="Arial"/>
                <w:lang w:eastAsia="en-US"/>
              </w:rPr>
              <w:t>____</w:t>
            </w:r>
            <w:r w:rsidRPr="003C5935">
              <w:rPr>
                <w:rFonts w:ascii="Arial" w:eastAsia="Calibri" w:hAnsi="Arial" w:cs="Arial"/>
                <w:lang w:eastAsia="en-US"/>
              </w:rPr>
              <w:t>(заполняется изготовителем).</w:t>
            </w:r>
          </w:p>
        </w:tc>
      </w:tr>
    </w:tbl>
    <w:p w:rsidR="00447B9F" w:rsidRDefault="00447B9F" w:rsidP="00480A6A">
      <w:pPr>
        <w:jc w:val="center"/>
        <w:rPr>
          <w:rFonts w:ascii="Arial" w:hAnsi="Arial"/>
        </w:rPr>
      </w:pPr>
    </w:p>
    <w:p w:rsidR="00F707D4" w:rsidRDefault="00F707D4" w:rsidP="00480A6A">
      <w:pPr>
        <w:jc w:val="center"/>
        <w:rPr>
          <w:rFonts w:ascii="Arial" w:hAnsi="Arial"/>
        </w:rPr>
      </w:pPr>
    </w:p>
    <w:p w:rsidR="00917729" w:rsidRDefault="00917729" w:rsidP="00480A6A">
      <w:pPr>
        <w:jc w:val="center"/>
        <w:rPr>
          <w:rFonts w:ascii="Arial" w:hAnsi="Arial"/>
        </w:rPr>
      </w:pPr>
    </w:p>
    <w:p w:rsidR="00447B9F" w:rsidRPr="00587567" w:rsidRDefault="00833FDF" w:rsidP="00480A6A">
      <w:pPr>
        <w:jc w:val="center"/>
        <w:rPr>
          <w:rFonts w:ascii="Arial" w:hAnsi="Arial"/>
          <w:b/>
        </w:rPr>
      </w:pPr>
      <w:r>
        <w:rPr>
          <w:noProof/>
        </w:rPr>
        <w:drawing>
          <wp:inline distT="0" distB="0" distL="0" distR="0">
            <wp:extent cx="5267325" cy="26765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9F" w:rsidRPr="00587567" w:rsidRDefault="00447B9F" w:rsidP="00480A6A">
      <w:pPr>
        <w:jc w:val="center"/>
        <w:rPr>
          <w:rFonts w:ascii="Arial" w:hAnsi="Arial"/>
          <w:b/>
        </w:rPr>
      </w:pPr>
    </w:p>
    <w:p w:rsidR="00273226" w:rsidRPr="00273226" w:rsidRDefault="00273226" w:rsidP="00273226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273226">
        <w:rPr>
          <w:rFonts w:ascii="Arial" w:eastAsia="Calibri" w:hAnsi="Arial" w:cs="Arial"/>
          <w:sz w:val="18"/>
          <w:szCs w:val="18"/>
          <w:lang w:eastAsia="en-US"/>
        </w:rPr>
        <w:t>1 – стен</w:t>
      </w:r>
      <w:r>
        <w:rPr>
          <w:rFonts w:ascii="Arial" w:eastAsia="Calibri" w:hAnsi="Arial" w:cs="Arial"/>
          <w:sz w:val="18"/>
          <w:szCs w:val="18"/>
          <w:lang w:eastAsia="en-US"/>
        </w:rPr>
        <w:t>к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а корпуса; 2 –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переднее днище; 3 –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заднее днище; 4 –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F433CB">
        <w:rPr>
          <w:rFonts w:ascii="Arial" w:eastAsia="Calibri" w:hAnsi="Arial" w:cs="Arial"/>
          <w:sz w:val="18"/>
          <w:szCs w:val="18"/>
          <w:lang w:eastAsia="en-US"/>
        </w:rPr>
        <w:t>перегородка</w:t>
      </w:r>
      <w:r w:rsidRPr="005B1FF0">
        <w:rPr>
          <w:rFonts w:ascii="Arial" w:eastAsia="Calibri" w:hAnsi="Arial" w:cs="Arial"/>
          <w:sz w:val="18"/>
          <w:szCs w:val="18"/>
          <w:lang w:eastAsia="en-US"/>
        </w:rPr>
        <w:t>; 5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="007D2BFA" w:rsidRPr="00F433CB">
        <w:rPr>
          <w:rFonts w:ascii="Arial" w:hAnsi="Arial" w:cs="Arial"/>
          <w:sz w:val="18"/>
          <w:szCs w:val="18"/>
        </w:rPr>
        <w:t>волногасящ</w:t>
      </w:r>
      <w:r w:rsidR="00C57CFE">
        <w:rPr>
          <w:rFonts w:ascii="Arial" w:hAnsi="Arial" w:cs="Arial"/>
          <w:sz w:val="18"/>
          <w:szCs w:val="18"/>
        </w:rPr>
        <w:t>ая</w:t>
      </w:r>
      <w:r w:rsidR="007D2BFA" w:rsidRPr="00F433CB">
        <w:rPr>
          <w:rFonts w:ascii="Arial" w:hAnsi="Arial" w:cs="Arial"/>
          <w:sz w:val="18"/>
          <w:szCs w:val="18"/>
        </w:rPr>
        <w:t xml:space="preserve"> переборк</w:t>
      </w:r>
      <w:r w:rsidR="00C57CFE">
        <w:rPr>
          <w:rFonts w:ascii="Arial" w:hAnsi="Arial" w:cs="Arial"/>
          <w:sz w:val="18"/>
          <w:szCs w:val="18"/>
        </w:rPr>
        <w:t>а</w:t>
      </w:r>
      <w:r w:rsidRPr="00F433CB">
        <w:rPr>
          <w:rFonts w:ascii="Arial" w:eastAsia="Calibri" w:hAnsi="Arial" w:cs="Arial"/>
          <w:sz w:val="18"/>
          <w:szCs w:val="18"/>
          <w:lang w:eastAsia="en-US"/>
        </w:rPr>
        <w:t>;</w:t>
      </w:r>
    </w:p>
    <w:p w:rsidR="00273226" w:rsidRPr="00273226" w:rsidRDefault="00273226" w:rsidP="00273226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273226">
        <w:rPr>
          <w:rFonts w:ascii="Arial" w:eastAsia="Calibri" w:hAnsi="Arial" w:cs="Arial"/>
          <w:sz w:val="18"/>
          <w:szCs w:val="18"/>
          <w:lang w:eastAsia="en-US"/>
        </w:rPr>
        <w:t>6 –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верхнее отверстие; 7 –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нижнее отверстие; 8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273226">
        <w:rPr>
          <w:rFonts w:ascii="Arial" w:eastAsia="Calibri" w:hAnsi="Arial" w:cs="Arial"/>
          <w:sz w:val="18"/>
          <w:szCs w:val="18"/>
          <w:lang w:eastAsia="en-US"/>
        </w:rPr>
        <w:t>– опоры</w:t>
      </w:r>
    </w:p>
    <w:p w:rsidR="00273226" w:rsidRPr="00273226" w:rsidRDefault="00273226" w:rsidP="00273226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273226" w:rsidRDefault="00273226" w:rsidP="00273226">
      <w:pPr>
        <w:jc w:val="center"/>
        <w:rPr>
          <w:rFonts w:ascii="Arial" w:eastAsia="Calibri" w:hAnsi="Arial" w:cs="Arial"/>
          <w:lang w:eastAsia="en-US"/>
        </w:rPr>
      </w:pPr>
      <w:r w:rsidRPr="00273226">
        <w:rPr>
          <w:rFonts w:ascii="Arial" w:eastAsia="Calibri" w:hAnsi="Arial" w:cs="Arial"/>
          <w:lang w:eastAsia="en-US"/>
        </w:rPr>
        <w:t>Рисунок А.1  – Основные характеристики цистерны</w:t>
      </w:r>
    </w:p>
    <w:p w:rsidR="008C0829" w:rsidRPr="00273226" w:rsidRDefault="008C0829" w:rsidP="00273226">
      <w:pPr>
        <w:jc w:val="center"/>
        <w:rPr>
          <w:rFonts w:ascii="Arial" w:eastAsia="Calibri" w:hAnsi="Arial" w:cs="Arial"/>
          <w:lang w:eastAsia="en-US"/>
        </w:rPr>
      </w:pPr>
    </w:p>
    <w:p w:rsidR="00447B9F" w:rsidRPr="00273226" w:rsidRDefault="00447B9F" w:rsidP="00480A6A">
      <w:pPr>
        <w:jc w:val="center"/>
        <w:rPr>
          <w:rFonts w:ascii="Arial" w:hAnsi="Arial" w:cs="Arial"/>
        </w:rPr>
      </w:pPr>
    </w:p>
    <w:p w:rsidR="00BE2C24" w:rsidRPr="00587567" w:rsidRDefault="00833FDF" w:rsidP="00D346A4">
      <w:pPr>
        <w:pStyle w:val="afa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648200" cy="202882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5C" w:rsidRDefault="0071665C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71665C" w:rsidRPr="0071665C" w:rsidRDefault="0071665C" w:rsidP="0071665C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71665C">
        <w:rPr>
          <w:rFonts w:ascii="Arial" w:eastAsia="Calibri" w:hAnsi="Arial" w:cs="Arial"/>
          <w:sz w:val="18"/>
          <w:szCs w:val="18"/>
          <w:lang w:eastAsia="en-US"/>
        </w:rPr>
        <w:t xml:space="preserve">1 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Pr="0071665C">
        <w:rPr>
          <w:rFonts w:ascii="Arial" w:eastAsia="Calibri" w:hAnsi="Arial" w:cs="Arial"/>
          <w:sz w:val="18"/>
          <w:szCs w:val="18"/>
          <w:lang w:eastAsia="en-US"/>
        </w:rPr>
        <w:t xml:space="preserve">клиновидный </w:t>
      </w:r>
      <w:r w:rsidR="008C0829">
        <w:rPr>
          <w:rFonts w:ascii="Arial" w:eastAsia="Calibri" w:hAnsi="Arial" w:cs="Arial"/>
          <w:sz w:val="18"/>
          <w:szCs w:val="18"/>
          <w:lang w:eastAsia="en-US"/>
        </w:rPr>
        <w:t>участок</w:t>
      </w:r>
      <w:r w:rsidRPr="007E154D">
        <w:rPr>
          <w:rFonts w:ascii="Arial" w:eastAsia="Calibri" w:hAnsi="Arial" w:cs="Arial"/>
          <w:sz w:val="18"/>
          <w:szCs w:val="18"/>
          <w:lang w:eastAsia="en-US"/>
        </w:rPr>
        <w:t xml:space="preserve">; </w:t>
      </w:r>
      <w:r w:rsidRPr="0071665C">
        <w:rPr>
          <w:rFonts w:ascii="Arial" w:eastAsia="Calibri" w:hAnsi="Arial" w:cs="Arial"/>
          <w:sz w:val="18"/>
          <w:szCs w:val="18"/>
          <w:lang w:eastAsia="en-US"/>
        </w:rPr>
        <w:t xml:space="preserve">2 </w:t>
      </w:r>
      <w:r w:rsidRPr="007E154D">
        <w:rPr>
          <w:rFonts w:ascii="Arial" w:eastAsia="Calibri" w:hAnsi="Arial" w:cs="Arial"/>
          <w:sz w:val="18"/>
          <w:szCs w:val="18"/>
          <w:lang w:eastAsia="en-US"/>
        </w:rPr>
        <w:t xml:space="preserve">– </w:t>
      </w:r>
      <w:r w:rsidRPr="0071665C">
        <w:rPr>
          <w:rFonts w:ascii="Arial" w:eastAsia="Calibri" w:hAnsi="Arial" w:cs="Arial"/>
          <w:sz w:val="18"/>
          <w:szCs w:val="18"/>
          <w:lang w:eastAsia="en-US"/>
        </w:rPr>
        <w:t>конусообразн</w:t>
      </w:r>
      <w:r w:rsidR="008C0829">
        <w:rPr>
          <w:rFonts w:ascii="Arial" w:eastAsia="Calibri" w:hAnsi="Arial" w:cs="Arial"/>
          <w:sz w:val="18"/>
          <w:szCs w:val="18"/>
          <w:lang w:eastAsia="en-US"/>
        </w:rPr>
        <w:t>ый</w:t>
      </w:r>
      <w:r w:rsidRPr="0071665C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8C0829">
        <w:rPr>
          <w:rFonts w:ascii="Arial" w:eastAsia="Calibri" w:hAnsi="Arial" w:cs="Arial"/>
          <w:sz w:val="18"/>
          <w:szCs w:val="18"/>
          <w:lang w:eastAsia="en-US"/>
        </w:rPr>
        <w:t>участок</w:t>
      </w:r>
    </w:p>
    <w:p w:rsidR="0071665C" w:rsidRPr="0071665C" w:rsidRDefault="0071665C" w:rsidP="0071665C">
      <w:pPr>
        <w:rPr>
          <w:rFonts w:eastAsia="Calibri"/>
          <w:sz w:val="24"/>
          <w:szCs w:val="24"/>
          <w:lang w:eastAsia="en-US"/>
        </w:rPr>
      </w:pPr>
    </w:p>
    <w:p w:rsidR="0071665C" w:rsidRPr="0071665C" w:rsidRDefault="0071665C" w:rsidP="0071665C">
      <w:pPr>
        <w:jc w:val="center"/>
        <w:rPr>
          <w:rFonts w:ascii="Arial" w:eastAsia="Calibri" w:hAnsi="Arial" w:cs="Arial"/>
          <w:lang w:eastAsia="en-US"/>
        </w:rPr>
      </w:pPr>
      <w:r w:rsidRPr="0071665C">
        <w:rPr>
          <w:rFonts w:ascii="Arial" w:eastAsia="Calibri" w:hAnsi="Arial" w:cs="Arial"/>
          <w:lang w:eastAsia="en-US"/>
        </w:rPr>
        <w:t>Рисунок A.2 – Клиновидн</w:t>
      </w:r>
      <w:r w:rsidR="008C0829">
        <w:rPr>
          <w:rFonts w:ascii="Arial" w:eastAsia="Calibri" w:hAnsi="Arial" w:cs="Arial"/>
          <w:lang w:eastAsia="en-US"/>
        </w:rPr>
        <w:t>ы</w:t>
      </w:r>
      <w:r w:rsidRPr="0071665C">
        <w:rPr>
          <w:rFonts w:ascii="Arial" w:eastAsia="Calibri" w:hAnsi="Arial" w:cs="Arial"/>
          <w:lang w:eastAsia="en-US"/>
        </w:rPr>
        <w:t>й и конусообразн</w:t>
      </w:r>
      <w:r w:rsidR="008C0829">
        <w:rPr>
          <w:rFonts w:ascii="Arial" w:eastAsia="Calibri" w:hAnsi="Arial" w:cs="Arial"/>
          <w:lang w:eastAsia="en-US"/>
        </w:rPr>
        <w:t>ый</w:t>
      </w:r>
      <w:r w:rsidRPr="0071665C">
        <w:rPr>
          <w:rFonts w:ascii="Arial" w:eastAsia="Calibri" w:hAnsi="Arial" w:cs="Arial"/>
          <w:lang w:eastAsia="en-US"/>
        </w:rPr>
        <w:t xml:space="preserve"> </w:t>
      </w:r>
      <w:r w:rsidR="007E154D">
        <w:rPr>
          <w:rFonts w:ascii="Arial" w:eastAsia="Calibri" w:hAnsi="Arial" w:cs="Arial"/>
          <w:lang w:eastAsia="en-US"/>
        </w:rPr>
        <w:t>участки</w:t>
      </w:r>
      <w:r w:rsidRPr="0071665C">
        <w:rPr>
          <w:rFonts w:ascii="Arial" w:eastAsia="Calibri" w:hAnsi="Arial" w:cs="Arial"/>
          <w:lang w:eastAsia="en-US"/>
        </w:rPr>
        <w:t xml:space="preserve"> корпуса</w:t>
      </w:r>
    </w:p>
    <w:p w:rsidR="0071665C" w:rsidRDefault="0071665C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DA4B0E" w:rsidRDefault="00DA4B0E" w:rsidP="0071665C">
      <w:pPr>
        <w:jc w:val="center"/>
        <w:rPr>
          <w:rFonts w:ascii="Arial" w:eastAsia="Calibri" w:hAnsi="Arial" w:cs="Arial"/>
          <w:lang w:eastAsia="en-US"/>
        </w:rPr>
      </w:pPr>
    </w:p>
    <w:p w:rsidR="00F707D4" w:rsidRDefault="00F707D4" w:rsidP="0071665C">
      <w:pPr>
        <w:jc w:val="center"/>
        <w:rPr>
          <w:rFonts w:ascii="Arial" w:eastAsia="Calibri" w:hAnsi="Arial" w:cs="Arial"/>
          <w:lang w:eastAsia="en-US"/>
        </w:rPr>
      </w:pPr>
    </w:p>
    <w:p w:rsidR="00F707D4" w:rsidRDefault="00F707D4" w:rsidP="0071665C">
      <w:pPr>
        <w:jc w:val="center"/>
        <w:rPr>
          <w:rFonts w:ascii="Arial" w:eastAsia="Calibri" w:hAnsi="Arial" w:cs="Arial"/>
          <w:lang w:eastAsia="en-US"/>
        </w:rPr>
      </w:pPr>
    </w:p>
    <w:p w:rsidR="00F707D4" w:rsidRDefault="00F707D4" w:rsidP="0071665C">
      <w:pPr>
        <w:jc w:val="center"/>
        <w:rPr>
          <w:rFonts w:ascii="Arial" w:eastAsia="Calibri" w:hAnsi="Arial" w:cs="Arial"/>
          <w:lang w:eastAsia="en-US"/>
        </w:rPr>
      </w:pPr>
    </w:p>
    <w:p w:rsidR="00F707D4" w:rsidRDefault="00F707D4" w:rsidP="0071665C">
      <w:pPr>
        <w:jc w:val="center"/>
        <w:rPr>
          <w:rFonts w:ascii="Arial" w:eastAsia="Calibri" w:hAnsi="Arial" w:cs="Arial"/>
          <w:lang w:eastAsia="en-US"/>
        </w:rPr>
      </w:pPr>
    </w:p>
    <w:p w:rsidR="00917729" w:rsidRDefault="00917729" w:rsidP="0071665C">
      <w:pPr>
        <w:jc w:val="center"/>
        <w:rPr>
          <w:rFonts w:ascii="Arial" w:eastAsia="Calibri" w:hAnsi="Arial" w:cs="Arial"/>
          <w:lang w:eastAsia="en-US"/>
        </w:rPr>
      </w:pPr>
    </w:p>
    <w:p w:rsidR="00917729" w:rsidRDefault="00917729" w:rsidP="0071665C">
      <w:pPr>
        <w:jc w:val="center"/>
        <w:rPr>
          <w:rFonts w:ascii="Arial" w:eastAsia="Calibri" w:hAnsi="Arial" w:cs="Arial"/>
          <w:lang w:eastAsia="en-US"/>
        </w:rPr>
      </w:pPr>
    </w:p>
    <w:p w:rsidR="00244328" w:rsidRDefault="00244328" w:rsidP="0071665C">
      <w:pPr>
        <w:jc w:val="center"/>
        <w:rPr>
          <w:rFonts w:ascii="Arial" w:eastAsia="Calibri" w:hAnsi="Arial" w:cs="Arial"/>
          <w:lang w:eastAsia="en-US"/>
        </w:rPr>
      </w:pPr>
    </w:p>
    <w:p w:rsidR="009C7327" w:rsidRDefault="009C7327" w:rsidP="00074996">
      <w:pPr>
        <w:ind w:firstLine="567"/>
        <w:rPr>
          <w:rFonts w:ascii="Arial" w:eastAsia="Calibri" w:hAnsi="Arial" w:cs="Arial"/>
          <w:lang w:eastAsia="en-US"/>
        </w:rPr>
      </w:pPr>
      <w:r w:rsidRPr="00B07DB9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 xml:space="preserve">Таблица A.1 </w:t>
      </w:r>
      <w:r w:rsidRPr="009C7327">
        <w:rPr>
          <w:rFonts w:ascii="Arial" w:eastAsia="Calibri" w:hAnsi="Arial" w:cs="Arial"/>
          <w:lang w:eastAsia="en-US"/>
        </w:rPr>
        <w:t xml:space="preserve">– </w:t>
      </w:r>
      <w:r w:rsidR="001A582B">
        <w:rPr>
          <w:rFonts w:ascii="Arial" w:eastAsia="Calibri" w:hAnsi="Arial" w:cs="Arial"/>
          <w:lang w:eastAsia="en-US"/>
        </w:rPr>
        <w:t>Основные</w:t>
      </w:r>
      <w:r w:rsidRPr="009C7327">
        <w:rPr>
          <w:rFonts w:ascii="Arial" w:eastAsia="Calibri" w:hAnsi="Arial" w:cs="Arial"/>
          <w:lang w:eastAsia="en-US"/>
        </w:rPr>
        <w:t xml:space="preserve"> параметры</w:t>
      </w:r>
    </w:p>
    <w:p w:rsidR="00C11C7F" w:rsidRPr="005B1FF0" w:rsidRDefault="00C11C7F" w:rsidP="00074996">
      <w:pPr>
        <w:ind w:firstLine="567"/>
        <w:rPr>
          <w:rFonts w:ascii="Arial" w:eastAsia="Calibri" w:hAnsi="Arial" w:cs="Arial"/>
          <w:sz w:val="6"/>
          <w:szCs w:val="6"/>
          <w:lang w:eastAsia="en-US"/>
        </w:rPr>
      </w:pPr>
    </w:p>
    <w:p w:rsidR="009C7327" w:rsidRPr="009C7327" w:rsidRDefault="009C7327" w:rsidP="009C7327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3772"/>
        <w:gridCol w:w="1672"/>
        <w:gridCol w:w="1674"/>
        <w:gridCol w:w="1532"/>
      </w:tblGrid>
      <w:tr w:rsidR="003C5935" w:rsidRPr="003C5935" w:rsidTr="003C5935">
        <w:tc>
          <w:tcPr>
            <w:tcW w:w="846" w:type="dxa"/>
            <w:shd w:val="clear" w:color="auto" w:fill="auto"/>
            <w:vAlign w:val="center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3826" w:type="dxa"/>
            <w:shd w:val="clear" w:color="auto" w:fill="auto"/>
            <w:vAlign w:val="center"/>
          </w:tcPr>
          <w:p w:rsidR="009C7327" w:rsidRPr="005B1FF0" w:rsidRDefault="005B1FF0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Параметры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Обозначение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Единица</w:t>
            </w:r>
          </w:p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измерения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Значение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Общая длина цистерны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L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eastAsia="en-US"/>
              </w:rPr>
              <w:t>t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A07A7F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Максимальн</w:t>
            </w:r>
            <w:r w:rsidR="00A07A7F">
              <w:rPr>
                <w:rFonts w:ascii="Arial" w:eastAsia="Calibri" w:hAnsi="Arial" w:cs="Arial"/>
                <w:sz w:val="18"/>
                <w:szCs w:val="18"/>
                <w:lang w:eastAsia="en-US"/>
              </w:rPr>
              <w:t>ый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A07A7F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вес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(наполненная цистерна)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M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be-BY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be-BY" w:eastAsia="en-US"/>
              </w:rPr>
              <w:t>Н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A07A7F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</w:t>
            </w:r>
            <w:r w:rsidR="0087296D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олезная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нагрузка (максимальн</w:t>
            </w:r>
            <w:r w:rsidR="00A07A7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ый вес,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собственн</w:t>
            </w:r>
            <w:r w:rsidR="00A07A7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ый вес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цистерны)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Q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C631A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Положение задней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опор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ы 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L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b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Расстояние между опорами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L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ep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Реакция передней опоры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F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r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eastAsia="en-US"/>
              </w:rPr>
              <w:t>1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Реакция задней опоры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F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r2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Максимальная плотность перевозимо</w:t>
            </w:r>
            <w:r w:rsidR="00BF1B1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продук</w:t>
            </w:r>
            <w:r w:rsidR="00BF1B1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та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d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6777E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к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г/м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Максимальная высота наполнения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h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а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Максимальный внутренний диаметр или эквивалентный диаметр для</w:t>
            </w:r>
            <w:r w:rsid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некруглых сечений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D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а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Внутренний радиус отбортовки днища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r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а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Внутренний радиус сферы днища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R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eastAsia="en-US"/>
              </w:rPr>
              <w:t>1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а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5B1FF0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Действительный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предел текучести при </w:t>
            </w:r>
            <w:r w:rsidR="00BF1B1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расчетной 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температуре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R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et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BF1B19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Предел прочности на разрыв при расчетной 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температуре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R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mt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F27403" w:rsidP="00322FA3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Вес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продук</w:t>
            </w:r>
            <w:r w:rsidR="00322F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та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, перевозимо</w:t>
            </w:r>
            <w:r w:rsidR="00322F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</w:t>
            </w:r>
            <w:r w:rsidR="009C732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в отсеке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M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p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Модуль упругости при растяжении (модуль Юнга)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E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Расстояние от задней части цистерны до точки максимального изгибающего момента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3826" w:type="dxa"/>
            <w:shd w:val="clear" w:color="auto" w:fill="auto"/>
          </w:tcPr>
          <w:p w:rsidR="009C7327" w:rsidRPr="005B1FF0" w:rsidRDefault="009C7327" w:rsidP="005B1FF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Половинный угол конической огибающей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β</w:t>
            </w:r>
          </w:p>
        </w:tc>
        <w:tc>
          <w:tcPr>
            <w:tcW w:w="1692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°</w:t>
            </w:r>
          </w:p>
        </w:tc>
        <w:tc>
          <w:tcPr>
            <w:tcW w:w="1550" w:type="dxa"/>
            <w:shd w:val="clear" w:color="auto" w:fill="auto"/>
          </w:tcPr>
          <w:p w:rsidR="009C7327" w:rsidRPr="005B1FF0" w:rsidRDefault="009C7327" w:rsidP="003C593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  <w:lang w:eastAsia="en-US"/>
              </w:rPr>
            </w:pPr>
          </w:p>
        </w:tc>
      </w:tr>
      <w:tr w:rsidR="009C7327" w:rsidRPr="003C5935" w:rsidTr="003C5935">
        <w:tc>
          <w:tcPr>
            <w:tcW w:w="9606" w:type="dxa"/>
            <w:gridSpan w:val="5"/>
            <w:shd w:val="clear" w:color="auto" w:fill="auto"/>
          </w:tcPr>
          <w:p w:rsidR="009C7327" w:rsidRPr="005B1FF0" w:rsidRDefault="009C7327" w:rsidP="00F27403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a</w:t>
            </w: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 xml:space="preserve"> </w:t>
            </w:r>
            <w:r w:rsidRPr="005B1FF0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Эти значения будут </w:t>
            </w:r>
            <w:r w:rsidR="00F27403">
              <w:rPr>
                <w:rFonts w:ascii="Arial" w:eastAsia="Calibri" w:hAnsi="Arial" w:cs="Arial"/>
                <w:sz w:val="16"/>
                <w:szCs w:val="16"/>
                <w:lang w:eastAsia="en-US"/>
              </w:rPr>
              <w:t>указаны</w:t>
            </w:r>
            <w:r w:rsidRPr="005B1FF0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последующих таблицах</w:t>
            </w:r>
            <w:r w:rsidR="005B1FF0">
              <w:rPr>
                <w:rFonts w:ascii="Arial" w:eastAsia="Calibri" w:hAnsi="Arial" w:cs="Arial"/>
                <w:sz w:val="16"/>
                <w:szCs w:val="16"/>
                <w:lang w:eastAsia="en-US"/>
              </w:rPr>
              <w:t>.</w:t>
            </w:r>
          </w:p>
        </w:tc>
      </w:tr>
    </w:tbl>
    <w:p w:rsidR="0071665C" w:rsidRPr="00B434FC" w:rsidRDefault="0071665C" w:rsidP="00D346A4">
      <w:pPr>
        <w:pStyle w:val="afa"/>
        <w:jc w:val="center"/>
        <w:rPr>
          <w:rFonts w:ascii="Arial" w:hAnsi="Arial" w:cs="Arial"/>
          <w:sz w:val="22"/>
          <w:szCs w:val="22"/>
          <w:highlight w:val="red"/>
        </w:rPr>
      </w:pPr>
    </w:p>
    <w:p w:rsidR="00BA07E9" w:rsidRPr="00BA07E9" w:rsidRDefault="00BA07E9" w:rsidP="00074996">
      <w:pPr>
        <w:ind w:firstLine="567"/>
        <w:rPr>
          <w:rFonts w:ascii="Arial" w:eastAsia="Calibri" w:hAnsi="Arial" w:cs="Arial"/>
          <w:b/>
          <w:lang w:eastAsia="en-US"/>
        </w:rPr>
      </w:pPr>
      <w:r w:rsidRPr="00BA07E9">
        <w:rPr>
          <w:rFonts w:ascii="Arial" w:eastAsia="Calibri" w:hAnsi="Arial" w:cs="Arial"/>
          <w:b/>
          <w:lang w:eastAsia="en-US"/>
        </w:rPr>
        <w:t>А.5.2.2 Параметры расчета</w:t>
      </w:r>
    </w:p>
    <w:p w:rsidR="00BA07E9" w:rsidRPr="00BA07E9" w:rsidRDefault="00BA07E9" w:rsidP="00074996">
      <w:pPr>
        <w:ind w:firstLine="567"/>
        <w:rPr>
          <w:rFonts w:ascii="Arial" w:eastAsia="Calibri" w:hAnsi="Arial" w:cs="Arial"/>
          <w:sz w:val="10"/>
          <w:szCs w:val="10"/>
          <w:lang w:eastAsia="en-US"/>
        </w:rPr>
      </w:pPr>
    </w:p>
    <w:p w:rsidR="00BA07E9" w:rsidRPr="00BA07E9" w:rsidRDefault="00BA07E9" w:rsidP="00074996">
      <w:pPr>
        <w:ind w:firstLine="567"/>
        <w:rPr>
          <w:rFonts w:ascii="Arial" w:eastAsia="Calibri" w:hAnsi="Arial" w:cs="Arial"/>
          <w:b/>
          <w:lang w:eastAsia="en-US"/>
        </w:rPr>
      </w:pPr>
      <w:r w:rsidRPr="00BA07E9">
        <w:rPr>
          <w:rFonts w:ascii="Arial" w:eastAsia="Calibri" w:hAnsi="Arial" w:cs="Arial"/>
          <w:b/>
          <w:lang w:eastAsia="en-US"/>
        </w:rPr>
        <w:t>А.5.2.2.1 Давления</w:t>
      </w:r>
    </w:p>
    <w:p w:rsidR="00BA07E9" w:rsidRPr="00BA07E9" w:rsidRDefault="00BA07E9" w:rsidP="00074996">
      <w:pPr>
        <w:ind w:firstLine="567"/>
        <w:rPr>
          <w:rFonts w:ascii="Arial" w:eastAsia="Calibri" w:hAnsi="Arial" w:cs="Arial"/>
          <w:sz w:val="10"/>
          <w:szCs w:val="10"/>
          <w:lang w:eastAsia="en-US"/>
        </w:rPr>
      </w:pPr>
    </w:p>
    <w:p w:rsidR="00BA07E9" w:rsidRPr="00BA07E9" w:rsidRDefault="00BA07E9" w:rsidP="00074996">
      <w:pPr>
        <w:ind w:firstLine="567"/>
        <w:rPr>
          <w:rFonts w:ascii="Arial" w:eastAsia="Calibri" w:hAnsi="Arial" w:cs="Arial"/>
          <w:lang w:eastAsia="en-US"/>
        </w:rPr>
      </w:pPr>
      <w:r w:rsidRPr="00B07DB9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A.2 </w:t>
      </w:r>
      <w:r w:rsidRPr="00BA07E9">
        <w:rPr>
          <w:rFonts w:ascii="Arial" w:eastAsia="Calibri" w:hAnsi="Arial" w:cs="Arial"/>
          <w:lang w:eastAsia="en-US"/>
        </w:rPr>
        <w:t xml:space="preserve">– </w:t>
      </w:r>
      <w:r w:rsidR="001A0033">
        <w:rPr>
          <w:rFonts w:ascii="Arial" w:eastAsia="Calibri" w:hAnsi="Arial" w:cs="Arial"/>
          <w:lang w:eastAsia="en-US"/>
        </w:rPr>
        <w:t>Показатели д</w:t>
      </w:r>
      <w:r w:rsidRPr="00BA07E9">
        <w:rPr>
          <w:rFonts w:ascii="Arial" w:eastAsia="Calibri" w:hAnsi="Arial" w:cs="Arial"/>
          <w:lang w:eastAsia="en-US"/>
        </w:rPr>
        <w:t>авления</w:t>
      </w:r>
    </w:p>
    <w:p w:rsidR="00BA07E9" w:rsidRPr="00BA07E9" w:rsidRDefault="00BA07E9" w:rsidP="00BA07E9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3769"/>
        <w:gridCol w:w="1620"/>
        <w:gridCol w:w="1717"/>
        <w:gridCol w:w="1546"/>
      </w:tblGrid>
      <w:tr w:rsidR="003C5935" w:rsidRPr="003C5935" w:rsidTr="003C5935">
        <w:tc>
          <w:tcPr>
            <w:tcW w:w="846" w:type="dxa"/>
            <w:shd w:val="clear" w:color="auto" w:fill="auto"/>
            <w:vAlign w:val="center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№</w:t>
            </w:r>
          </w:p>
        </w:tc>
        <w:tc>
          <w:tcPr>
            <w:tcW w:w="3826" w:type="dxa"/>
            <w:shd w:val="clear" w:color="auto" w:fill="auto"/>
            <w:vAlign w:val="center"/>
          </w:tcPr>
          <w:p w:rsidR="00BA07E9" w:rsidRPr="00A91D3C" w:rsidRDefault="00A91D3C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Параметр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BA07E9" w:rsidRPr="005B1FF0" w:rsidRDefault="005B1FF0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Обозначение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Единица</w:t>
            </w:r>
          </w:p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Значение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811B93" w:rsidP="00811B93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Давление пара при</w:t>
            </w:r>
            <w:r w:rsidR="00BA07E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расчетной </w:t>
            </w:r>
            <w:r w:rsidR="00BA07E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температуре (избыточное давление)</w:t>
            </w:r>
          </w:p>
        </w:tc>
        <w:tc>
          <w:tcPr>
            <w:tcW w:w="1644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vd</w:t>
            </w:r>
          </w:p>
        </w:tc>
        <w:tc>
          <w:tcPr>
            <w:tcW w:w="1731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3826" w:type="dxa"/>
            <w:shd w:val="clear" w:color="auto" w:fill="auto"/>
          </w:tcPr>
          <w:p w:rsidR="00BA07E9" w:rsidRPr="001A0033" w:rsidRDefault="001A0033" w:rsidP="00D5778F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Д</w:t>
            </w:r>
            <w:r w:rsidR="00BA07E9" w:rsidRPr="001A003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авление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срабатывания дыхательного устройства</w:t>
            </w:r>
            <w:r w:rsidR="00BA07E9" w:rsidRPr="001A003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44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="001A0033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s</w:t>
            </w:r>
          </w:p>
        </w:tc>
        <w:tc>
          <w:tcPr>
            <w:tcW w:w="1731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BA07E9" w:rsidP="00493E72">
            <w:pPr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Статическое давление (</w:t>
            </w:r>
            <w:r w:rsidR="00493E72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избыточное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давление)</w:t>
            </w:r>
          </w:p>
        </w:tc>
        <w:tc>
          <w:tcPr>
            <w:tcW w:w="1644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ta</w:t>
            </w:r>
          </w:p>
        </w:tc>
        <w:tc>
          <w:tcPr>
            <w:tcW w:w="1731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a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BA07E9" w:rsidP="00BA07E9">
            <w:pPr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Динамическое давление</w:t>
            </w:r>
          </w:p>
        </w:tc>
        <w:tc>
          <w:tcPr>
            <w:tcW w:w="1644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dyn</w:t>
            </w:r>
          </w:p>
        </w:tc>
        <w:tc>
          <w:tcPr>
            <w:tcW w:w="1731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a</w:t>
            </w: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5B1FF0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BA07E9" w:rsidP="00480552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Испытательное давление цистерны </w:t>
            </w:r>
            <w:r w:rsid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br/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(</w:t>
            </w:r>
            <w:r w:rsidR="00480552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избыточное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давление</w:t>
            </w:r>
            <w:r w:rsidR="00B60207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)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по 6.5.1</w:t>
            </w:r>
          </w:p>
        </w:tc>
        <w:tc>
          <w:tcPr>
            <w:tcW w:w="1644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e</w:t>
            </w:r>
          </w:p>
        </w:tc>
        <w:tc>
          <w:tcPr>
            <w:tcW w:w="1731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BA07E9" w:rsidP="00F27403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Испытательное давление в каждом отсеке по 6.5.1</w:t>
            </w:r>
          </w:p>
        </w:tc>
        <w:tc>
          <w:tcPr>
            <w:tcW w:w="1644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ec</w:t>
            </w:r>
          </w:p>
        </w:tc>
        <w:tc>
          <w:tcPr>
            <w:tcW w:w="1731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846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826" w:type="dxa"/>
            <w:shd w:val="clear" w:color="auto" w:fill="auto"/>
          </w:tcPr>
          <w:p w:rsidR="00BA07E9" w:rsidRPr="005B1FF0" w:rsidRDefault="00B60207" w:rsidP="00B60207">
            <w:pPr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Расчет</w:t>
            </w:r>
            <w:r w:rsidR="00BA07E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давлени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я</w:t>
            </w:r>
            <w:r w:rsidR="00BA07E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по </w:t>
            </w:r>
            <w:r w:rsidR="00BA07E9" w:rsidRPr="005B1FF0">
              <w:rPr>
                <w:rFonts w:ascii="Arial" w:eastAsia="Calibri" w:hAnsi="Arial" w:cs="Arial"/>
                <w:sz w:val="18"/>
                <w:szCs w:val="18"/>
                <w:lang w:eastAsia="en-US"/>
              </w:rPr>
              <w:t>6.5</w:t>
            </w:r>
          </w:p>
        </w:tc>
        <w:tc>
          <w:tcPr>
            <w:tcW w:w="1644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5B1FF0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5B1FF0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c</w:t>
            </w:r>
          </w:p>
        </w:tc>
        <w:tc>
          <w:tcPr>
            <w:tcW w:w="1731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434FC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1559" w:type="dxa"/>
            <w:shd w:val="clear" w:color="auto" w:fill="auto"/>
          </w:tcPr>
          <w:p w:rsidR="00BA07E9" w:rsidRPr="00B434FC" w:rsidRDefault="00BA07E9" w:rsidP="003C593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BA07E9" w:rsidRPr="003C5935" w:rsidTr="003C5935">
        <w:tc>
          <w:tcPr>
            <w:tcW w:w="9606" w:type="dxa"/>
            <w:gridSpan w:val="5"/>
            <w:shd w:val="clear" w:color="auto" w:fill="auto"/>
          </w:tcPr>
          <w:p w:rsidR="00BA07E9" w:rsidRPr="005B1FF0" w:rsidRDefault="00BA07E9" w:rsidP="00D5778F">
            <w:pPr>
              <w:rPr>
                <w:rFonts w:ascii="Calibri" w:eastAsia="Calibri" w:hAnsi="Calibri"/>
                <w:lang w:eastAsia="en-US"/>
              </w:rPr>
            </w:pPr>
            <w:r w:rsidRPr="003C5935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3C5935">
              <w:rPr>
                <w:rFonts w:ascii="Calibri" w:eastAsia="Calibri" w:hAnsi="Calibri"/>
                <w:lang w:eastAsia="en-US"/>
              </w:rPr>
              <w:t xml:space="preserve"> </w:t>
            </w:r>
            <w:r w:rsidRPr="007A568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Значения, рассчитанные в </w:t>
            </w:r>
            <w:r w:rsidR="004D3078" w:rsidRPr="007A5681">
              <w:rPr>
                <w:rFonts w:ascii="Arial" w:eastAsia="Calibri" w:hAnsi="Arial" w:cs="Arial"/>
                <w:sz w:val="16"/>
                <w:szCs w:val="16"/>
                <w:lang w:eastAsia="en-US"/>
              </w:rPr>
              <w:t>т</w:t>
            </w:r>
            <w:r w:rsidRPr="007A5681">
              <w:rPr>
                <w:rFonts w:ascii="Arial" w:eastAsia="Calibri" w:hAnsi="Arial" w:cs="Arial"/>
                <w:sz w:val="16"/>
                <w:szCs w:val="16"/>
                <w:lang w:eastAsia="en-US"/>
              </w:rPr>
              <w:t>аблице А.3.</w:t>
            </w:r>
          </w:p>
        </w:tc>
      </w:tr>
    </w:tbl>
    <w:p w:rsidR="00B434FC" w:rsidRDefault="00B434FC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742210" w:rsidRDefault="00742210" w:rsidP="00C631A7">
      <w:pPr>
        <w:pStyle w:val="afa"/>
        <w:rPr>
          <w:rFonts w:ascii="Arial" w:hAnsi="Arial" w:cs="Arial"/>
          <w:highlight w:val="red"/>
        </w:rPr>
      </w:pPr>
    </w:p>
    <w:p w:rsidR="00C11829" w:rsidRDefault="00C11829" w:rsidP="00C631A7">
      <w:pPr>
        <w:pStyle w:val="afa"/>
        <w:rPr>
          <w:rFonts w:ascii="Arial" w:hAnsi="Arial" w:cs="Arial"/>
          <w:highlight w:val="red"/>
        </w:rPr>
      </w:pPr>
    </w:p>
    <w:p w:rsidR="00C11829" w:rsidRDefault="00C11829" w:rsidP="00C631A7">
      <w:pPr>
        <w:pStyle w:val="afa"/>
        <w:rPr>
          <w:rFonts w:ascii="Arial" w:hAnsi="Arial" w:cs="Arial"/>
          <w:highlight w:val="red"/>
        </w:rPr>
      </w:pPr>
    </w:p>
    <w:p w:rsidR="00917729" w:rsidRDefault="00917729" w:rsidP="00C631A7">
      <w:pPr>
        <w:pStyle w:val="afa"/>
        <w:rPr>
          <w:rFonts w:ascii="Arial" w:hAnsi="Arial" w:cs="Arial"/>
          <w:highlight w:val="red"/>
        </w:rPr>
      </w:pPr>
    </w:p>
    <w:p w:rsidR="0070139C" w:rsidRPr="0070139C" w:rsidRDefault="0070139C" w:rsidP="00074996">
      <w:pPr>
        <w:ind w:firstLine="567"/>
        <w:rPr>
          <w:rFonts w:ascii="Arial" w:eastAsia="Calibri" w:hAnsi="Arial" w:cs="Arial"/>
          <w:b/>
          <w:lang w:eastAsia="en-US"/>
        </w:rPr>
      </w:pPr>
      <w:r w:rsidRPr="0070139C">
        <w:rPr>
          <w:rFonts w:ascii="Arial" w:eastAsia="Calibri" w:hAnsi="Arial" w:cs="Arial"/>
          <w:b/>
          <w:lang w:eastAsia="en-US"/>
        </w:rPr>
        <w:lastRenderedPageBreak/>
        <w:t>А.5.2.2.2 Расчет давлени</w:t>
      </w:r>
      <w:r>
        <w:rPr>
          <w:rFonts w:ascii="Arial" w:eastAsia="Calibri" w:hAnsi="Arial" w:cs="Arial"/>
          <w:b/>
          <w:lang w:eastAsia="en-US"/>
        </w:rPr>
        <w:t>я</w:t>
      </w:r>
      <w:r w:rsidRPr="0070139C">
        <w:rPr>
          <w:rFonts w:ascii="Arial" w:eastAsia="Calibri" w:hAnsi="Arial" w:cs="Arial"/>
          <w:b/>
          <w:lang w:eastAsia="en-US"/>
        </w:rPr>
        <w:t xml:space="preserve"> (</w:t>
      </w:r>
      <w:r w:rsidRPr="0070139C">
        <w:rPr>
          <w:rFonts w:ascii="Arial" w:eastAsia="Calibri" w:hAnsi="Arial" w:cs="Arial"/>
          <w:b/>
          <w:i/>
          <w:lang w:eastAsia="en-US"/>
        </w:rPr>
        <w:t>P</w:t>
      </w:r>
      <w:r w:rsidRPr="0070139C">
        <w:rPr>
          <w:rFonts w:ascii="Arial" w:eastAsia="Calibri" w:hAnsi="Arial" w:cs="Arial"/>
          <w:b/>
          <w:i/>
          <w:vertAlign w:val="subscript"/>
          <w:lang w:eastAsia="en-US"/>
        </w:rPr>
        <w:t>c</w:t>
      </w:r>
      <w:r w:rsidRPr="0070139C">
        <w:rPr>
          <w:rFonts w:ascii="Arial" w:eastAsia="Calibri" w:hAnsi="Arial" w:cs="Arial"/>
          <w:b/>
          <w:lang w:eastAsia="en-US"/>
        </w:rPr>
        <w:t>) в условиях эксплуатации</w:t>
      </w:r>
    </w:p>
    <w:p w:rsidR="0070139C" w:rsidRPr="00CE1F7E" w:rsidRDefault="0070139C" w:rsidP="00074996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CE1F7E">
        <w:rPr>
          <w:rFonts w:ascii="Arial" w:eastAsia="Calibri" w:hAnsi="Arial" w:cs="Arial"/>
          <w:spacing w:val="30"/>
          <w:sz w:val="18"/>
          <w:szCs w:val="18"/>
          <w:lang w:eastAsia="en-US"/>
        </w:rPr>
        <w:t>Таблица A.3</w:t>
      </w:r>
      <w:r w:rsidRPr="00CE1F7E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131624" w:rsidRPr="00CE1F7E">
        <w:rPr>
          <w:rFonts w:ascii="Arial" w:eastAsia="Calibri" w:hAnsi="Arial" w:cs="Arial"/>
          <w:sz w:val="18"/>
          <w:szCs w:val="18"/>
          <w:lang w:eastAsia="en-US"/>
        </w:rPr>
        <w:t>–</w:t>
      </w:r>
      <w:r w:rsidRPr="00CE1F7E">
        <w:rPr>
          <w:rFonts w:ascii="Arial" w:eastAsia="Calibri" w:hAnsi="Arial" w:cs="Arial"/>
          <w:sz w:val="18"/>
          <w:szCs w:val="18"/>
          <w:lang w:eastAsia="en-US"/>
        </w:rPr>
        <w:t xml:space="preserve"> Расчет давления в условиях эксплуатации</w:t>
      </w:r>
    </w:p>
    <w:tbl>
      <w:tblPr>
        <w:tblpPr w:leftFromText="180" w:rightFromText="180" w:vertAnchor="text" w:horzAnchor="margin" w:tblpX="-127" w:tblpY="48"/>
        <w:tblW w:w="9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3113"/>
        <w:gridCol w:w="963"/>
        <w:gridCol w:w="425"/>
        <w:gridCol w:w="398"/>
        <w:gridCol w:w="360"/>
        <w:gridCol w:w="360"/>
        <w:gridCol w:w="892"/>
        <w:gridCol w:w="851"/>
        <w:gridCol w:w="429"/>
        <w:gridCol w:w="425"/>
        <w:gridCol w:w="425"/>
        <w:gridCol w:w="577"/>
      </w:tblGrid>
      <w:tr w:rsidR="003C5935" w:rsidRPr="003C5935" w:rsidTr="00022C7D">
        <w:trPr>
          <w:trHeight w:hRule="exact" w:val="360"/>
        </w:trPr>
        <w:tc>
          <w:tcPr>
            <w:tcW w:w="3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63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70139C" w:rsidRPr="003C5935" w:rsidRDefault="0070139C" w:rsidP="00022C7D">
            <w:pPr>
              <w:widowControl w:val="0"/>
              <w:spacing w:before="53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Единицы измерения</w:t>
            </w:r>
          </w:p>
        </w:tc>
        <w:tc>
          <w:tcPr>
            <w:tcW w:w="154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29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Стенка корпуса</w:t>
            </w:r>
          </w:p>
        </w:tc>
        <w:tc>
          <w:tcPr>
            <w:tcW w:w="8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130"/>
              <w:ind w:left="45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Переднее днище</w:t>
            </w:r>
          </w:p>
        </w:tc>
        <w:tc>
          <w:tcPr>
            <w:tcW w:w="8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130"/>
              <w:ind w:left="146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Заднее днище</w:t>
            </w:r>
          </w:p>
        </w:tc>
        <w:tc>
          <w:tcPr>
            <w:tcW w:w="18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4652E9">
            <w:pPr>
              <w:widowControl w:val="0"/>
              <w:spacing w:before="53"/>
              <w:ind w:left="287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233750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Пере</w:t>
            </w:r>
            <w:r w:rsidR="004652E9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городка</w:t>
            </w:r>
          </w:p>
        </w:tc>
      </w:tr>
      <w:tr w:rsidR="003C5935" w:rsidRPr="003C5935" w:rsidTr="00022C7D">
        <w:trPr>
          <w:trHeight w:hRule="exact" w:val="360"/>
        </w:trPr>
        <w:tc>
          <w:tcPr>
            <w:tcW w:w="3681" w:type="dxa"/>
            <w:gridSpan w:val="2"/>
            <w:vMerge/>
            <w:tcBorders>
              <w:left w:val="single" w:sz="4" w:space="0" w:color="auto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right="1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8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2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4</w:t>
            </w:r>
          </w:p>
        </w:tc>
      </w:tr>
      <w:tr w:rsidR="003C5935" w:rsidRPr="003C5935" w:rsidTr="00022C7D">
        <w:trPr>
          <w:trHeight w:hRule="exact" w:val="56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54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Внутренняя площадь поперечного сечения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S</w:t>
            </w:r>
            <w:r w:rsidRPr="003C5935">
              <w:rPr>
                <w:rFonts w:ascii="Arial" w:eastAsia="Calibri" w:hAnsi="Arial" w:cs="Arial"/>
                <w:i/>
                <w:position w:val="-2"/>
                <w:sz w:val="18"/>
                <w:szCs w:val="18"/>
                <w:lang w:val="en-US" w:eastAsia="en-US"/>
              </w:rPr>
              <w:t>t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22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1"/>
                <w:sz w:val="18"/>
                <w:szCs w:val="18"/>
                <w:lang w:eastAsia="en-US"/>
              </w:rPr>
              <w:t>мм</w:t>
            </w:r>
            <w:r w:rsidRPr="003C5935">
              <w:rPr>
                <w:rFonts w:ascii="Arial" w:eastAsia="Calibri" w:hAnsi="Arial" w:cs="Arial"/>
                <w:spacing w:val="1"/>
                <w:position w:val="10"/>
                <w:sz w:val="18"/>
                <w:szCs w:val="18"/>
                <w:vertAlign w:val="superscript"/>
                <w:lang w:val="en-US" w:eastAsia="en-US"/>
              </w:rPr>
              <w:t>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2"/>
        </w:trPr>
        <w:tc>
          <w:tcPr>
            <w:tcW w:w="568" w:type="dxa"/>
            <w:vMerge/>
            <w:tcBorders>
              <w:left w:val="single" w:sz="4" w:space="0" w:color="auto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54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Диаметр</w:t>
            </w:r>
            <w:r w:rsidRPr="003C5935">
              <w:rPr>
                <w:rFonts w:ascii="Arial" w:eastAsia="Calibri" w:hAnsi="Arial" w:cs="Arial"/>
                <w:spacing w:val="-10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D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22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2"/>
                <w:sz w:val="18"/>
                <w:szCs w:val="18"/>
                <w:lang w:eastAsia="en-US"/>
              </w:rPr>
              <w:t>мм</w:t>
            </w:r>
            <w:r w:rsidRPr="003C5935">
              <w:rPr>
                <w:rFonts w:ascii="Arial" w:eastAsia="Calibri" w:hAnsi="Arial" w:cs="Arial"/>
                <w:position w:val="10"/>
                <w:sz w:val="18"/>
                <w:szCs w:val="18"/>
                <w:vertAlign w:val="superscript"/>
                <w:lang w:val="en-US" w:eastAsia="en-US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590"/>
        </w:trPr>
        <w:tc>
          <w:tcPr>
            <w:tcW w:w="568" w:type="dxa"/>
            <w:vMerge/>
            <w:tcBorders>
              <w:left w:val="single" w:sz="4" w:space="0" w:color="auto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 w:right="52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Максимальный </w:t>
            </w:r>
            <w:r w:rsidR="00442C89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вес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вещества в </w:t>
            </w:r>
            <w:r w:rsidR="00131624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br/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отсеке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val="en-US" w:eastAsia="en-US"/>
              </w:rPr>
              <w:t>M</w:t>
            </w:r>
            <w:r w:rsidRPr="003C5935">
              <w:rPr>
                <w:rFonts w:ascii="Arial" w:eastAsia="Calibri" w:hAnsi="Arial" w:cs="Arial"/>
                <w:i/>
                <w:spacing w:val="-1"/>
                <w:position w:val="-2"/>
                <w:sz w:val="18"/>
                <w:szCs w:val="18"/>
                <w:vertAlign w:val="subscript"/>
                <w:lang w:val="en-US" w:eastAsia="en-US"/>
              </w:rPr>
              <w:t>P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21"/>
              <w:ind w:left="194"/>
              <w:jc w:val="center"/>
              <w:rPr>
                <w:rFonts w:ascii="Calibri" w:eastAsia="Calibri" w:hAnsi="Calibri" w:cs="Arial"/>
                <w:sz w:val="13"/>
                <w:szCs w:val="13"/>
                <w:lang w:val="en-US" w:eastAsia="en-US"/>
              </w:rPr>
            </w:pPr>
            <w:r w:rsidRPr="003C5935">
              <w:rPr>
                <w:rFonts w:ascii="Calibri" w:eastAsia="Calibri" w:hAnsi="Calibri"/>
                <w:sz w:val="13"/>
                <w:szCs w:val="22"/>
                <w:lang w:val="en-US" w:eastAsia="en-US"/>
              </w:rPr>
              <w:t>e</w:t>
            </w: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vMerge/>
            <w:tcBorders>
              <w:left w:val="single" w:sz="4" w:space="0" w:color="auto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54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Максимальная плотность</w:t>
            </w:r>
            <w:r w:rsidRPr="003C5935">
              <w:rPr>
                <w:rFonts w:ascii="Arial" w:eastAsia="Calibri" w:hAnsi="Arial" w:cs="Arial"/>
                <w:spacing w:val="-11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d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22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кг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/</w:t>
            </w: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</w:t>
            </w:r>
            <w:r w:rsidRPr="003C5935">
              <w:rPr>
                <w:rFonts w:ascii="Arial" w:eastAsia="Calibri" w:hAnsi="Arial" w:cs="Arial"/>
                <w:position w:val="10"/>
                <w:sz w:val="18"/>
                <w:szCs w:val="18"/>
                <w:vertAlign w:val="superscript"/>
                <w:lang w:val="en-US" w:eastAsia="en-US"/>
              </w:rPr>
              <w:t>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54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Максимальная высота</w:t>
            </w:r>
            <w:r w:rsidRPr="003C5935">
              <w:rPr>
                <w:rFonts w:ascii="Arial" w:eastAsia="Calibri" w:hAnsi="Arial" w:cs="Arial"/>
                <w:spacing w:val="-9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h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2"/>
                <w:sz w:val="18"/>
                <w:szCs w:val="18"/>
                <w:lang w:eastAsia="en-US"/>
              </w:rPr>
              <w:t>мм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1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ind w:left="141"/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position w:val="-2"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pacing w:val="19"/>
                <w:position w:val="-2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b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8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141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  <w:r w:rsidRPr="003C5935">
              <w:rPr>
                <w:rFonts w:ascii="Arial" w:eastAsia="Calibri" w:hAnsi="Arial"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×</w:t>
            </w:r>
            <w:r w:rsidRPr="003C5935">
              <w:rPr>
                <w:rFonts w:ascii="Arial" w:eastAsia="Calibri" w:hAnsi="Arial"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position w:val="-2"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pacing w:val="19"/>
                <w:position w:val="-2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5"/>
              <w:ind w:left="141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position w:val="3"/>
                <w:sz w:val="18"/>
                <w:szCs w:val="18"/>
                <w:lang w:val="en-US" w:eastAsia="en-US"/>
              </w:rPr>
              <w:t>2</w:t>
            </w:r>
            <w:r w:rsidRPr="003C5935">
              <w:rPr>
                <w:rFonts w:ascii="Arial" w:eastAsia="Calibri" w:hAnsi="Arial" w:cs="Arial"/>
                <w:spacing w:val="-4"/>
                <w:position w:val="3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position w:val="3"/>
                <w:sz w:val="18"/>
                <w:szCs w:val="18"/>
                <w:lang w:val="en-US" w:eastAsia="en-US"/>
              </w:rPr>
              <w:t>×</w:t>
            </w:r>
            <w:r w:rsidRPr="003C5935">
              <w:rPr>
                <w:rFonts w:ascii="Arial" w:eastAsia="Calibri" w:hAnsi="Arial" w:cs="Arial"/>
                <w:spacing w:val="-5"/>
                <w:position w:val="3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position w:val="3"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pacing w:val="19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bscript"/>
                <w:lang w:eastAsia="en-US"/>
              </w:rPr>
              <w:t>вода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8"/>
              <w:ind w:left="141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position w:val="3"/>
                <w:sz w:val="18"/>
                <w:szCs w:val="18"/>
                <w:lang w:val="en-US" w:eastAsia="en-US"/>
              </w:rPr>
              <w:t>P</w:t>
            </w:r>
            <w:r w:rsidR="0050074F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s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8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5"/>
              <w:ind w:left="141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position w:val="3"/>
                <w:sz w:val="18"/>
                <w:szCs w:val="18"/>
                <w:lang w:val="en-US" w:eastAsia="en-US"/>
              </w:rPr>
              <w:t>P</w:t>
            </w:r>
            <w:r w:rsidR="0050074F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s</w:t>
            </w:r>
            <w:r w:rsidRPr="003C5935">
              <w:rPr>
                <w:rFonts w:ascii="Arial" w:eastAsia="Calibri" w:hAnsi="Arial" w:cs="Arial"/>
                <w:spacing w:val="15"/>
                <w:sz w:val="18"/>
                <w:szCs w:val="18"/>
                <w:vertAlign w:val="subscript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position w:val="3"/>
                <w:sz w:val="18"/>
                <w:szCs w:val="18"/>
                <w:lang w:val="en-US" w:eastAsia="en-US"/>
              </w:rPr>
              <w:t>+</w:t>
            </w:r>
            <w:r w:rsidRPr="003C5935">
              <w:rPr>
                <w:rFonts w:ascii="Arial" w:eastAsia="Calibri" w:hAnsi="Arial" w:cs="Arial"/>
                <w:spacing w:val="-4"/>
                <w:position w:val="3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position w:val="3"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pacing w:val="18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position w:val="3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4"/>
              <w:ind w:left="141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="0050074F">
              <w:rPr>
                <w:rFonts w:ascii="Arial" w:eastAsia="Calibri" w:hAnsi="Arial" w:cs="Arial"/>
                <w:i/>
                <w:position w:val="-2"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i/>
                <w:position w:val="-2"/>
                <w:sz w:val="18"/>
                <w:szCs w:val="18"/>
                <w:vertAlign w:val="subscript"/>
                <w:lang w:val="en-US" w:eastAsia="en-US"/>
              </w:rPr>
              <w:t>s</w:t>
            </w:r>
            <w:r w:rsidRPr="003C5935">
              <w:rPr>
                <w:rFonts w:ascii="Arial" w:eastAsia="Calibri" w:hAnsi="Arial" w:cs="Arial"/>
                <w:spacing w:val="16"/>
                <w:position w:val="-2"/>
                <w:sz w:val="18"/>
                <w:szCs w:val="18"/>
                <w:vertAlign w:val="subscript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+</w:t>
            </w:r>
            <w:r w:rsidRPr="003C5935">
              <w:rPr>
                <w:rFonts w:ascii="Arial" w:eastAsia="Calibri" w:hAnsi="Arial"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position w:val="-2"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pacing w:val="16"/>
                <w:position w:val="-2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tabs>
                <w:tab w:val="left" w:pos="350"/>
                <w:tab w:val="left" w:pos="1646"/>
              </w:tabs>
              <w:spacing w:before="22" w:line="198" w:lineRule="exact"/>
              <w:ind w:left="141" w:right="1440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w w:val="95"/>
                <w:sz w:val="18"/>
                <w:szCs w:val="18"/>
                <w:lang w:val="en-US" w:eastAsia="en-US"/>
              </w:rPr>
              <w:t>P</w:t>
            </w:r>
            <w:r w:rsidR="0050074F">
              <w:rPr>
                <w:rFonts w:ascii="Arial" w:eastAsia="Calibri" w:hAnsi="Arial" w:cs="Arial"/>
                <w:i/>
                <w:w w:val="95"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i/>
                <w:w w:val="95"/>
                <w:sz w:val="18"/>
                <w:szCs w:val="18"/>
                <w:vertAlign w:val="subscript"/>
                <w:lang w:val="en-US" w:eastAsia="en-US"/>
              </w:rPr>
              <w:t>s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+</w:t>
            </w:r>
            <w:r w:rsidRPr="003C5935">
              <w:rPr>
                <w:rFonts w:ascii="Arial" w:eastAsia="Calibri" w:hAnsi="Arial"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ta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 xml:space="preserve"> 1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+</w:t>
            </w:r>
            <w:r w:rsidRPr="003C5935">
              <w:rPr>
                <w:rFonts w:ascii="Arial" w:eastAsia="Calibri" w:hAnsi="Arial"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2</w:t>
            </w:r>
            <w:r w:rsidRPr="003C5935">
              <w:rPr>
                <w:rFonts w:ascii="Arial" w:eastAsia="Calibri" w:hAnsi="Arial"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dyn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c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8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646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23"/>
              <w:ind w:left="194"/>
              <w:jc w:val="center"/>
              <w:rPr>
                <w:rFonts w:ascii="Calibri" w:eastAsia="Calibri" w:hAnsi="Calibri" w:cs="Arial"/>
                <w:sz w:val="13"/>
                <w:szCs w:val="13"/>
                <w:lang w:val="en-US" w:eastAsia="en-US"/>
              </w:rPr>
            </w:pPr>
            <w:r w:rsidRPr="003C5935">
              <w:rPr>
                <w:rFonts w:ascii="Calibri" w:eastAsia="Calibri" w:hAnsi="Calibri"/>
                <w:sz w:val="13"/>
                <w:szCs w:val="22"/>
                <w:lang w:val="en-US" w:eastAsia="en-US"/>
              </w:rPr>
              <w:t>e</w:t>
            </w: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F0F0F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3C5935" w:rsidRPr="003C5935" w:rsidTr="00022C7D">
        <w:trPr>
          <w:trHeight w:hRule="exact" w:val="3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3"/>
              <w:ind w:left="142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ind w:left="141"/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c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bscript"/>
                <w:lang w:val="en-US"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val="en-US" w:eastAsia="en-US"/>
              </w:rPr>
              <w:t>d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before="56"/>
              <w:ind w:left="54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МПа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7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0139C" w:rsidRPr="003C5935" w:rsidRDefault="0070139C" w:rsidP="00022C7D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70139C" w:rsidRPr="003C5935" w:rsidTr="00022C7D">
        <w:trPr>
          <w:trHeight w:hRule="exact" w:val="447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3F22" w:rsidRPr="003C5935" w:rsidRDefault="0070139C" w:rsidP="00022C7D">
            <w:pPr>
              <w:widowControl w:val="0"/>
              <w:ind w:left="57" w:right="-130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30"/>
                <w:sz w:val="16"/>
                <w:szCs w:val="16"/>
                <w:lang w:eastAsia="en-US"/>
              </w:rPr>
              <w:t>Примечание 1 –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Количество столбцов в таблице мож</w:t>
            </w:r>
            <w:r w:rsidR="00EF0433">
              <w:rPr>
                <w:rFonts w:ascii="Arial" w:eastAsia="Calibri" w:hAnsi="Arial" w:cs="Arial"/>
                <w:sz w:val="16"/>
                <w:szCs w:val="16"/>
                <w:lang w:eastAsia="en-US"/>
              </w:rPr>
              <w:t>е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т быть </w:t>
            </w:r>
            <w:r w:rsidR="00EF0433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адаптировано в зависимости от 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общей </w:t>
            </w:r>
            <w:r w:rsidR="00813F22"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>конструкции цистерны.</w:t>
            </w:r>
          </w:p>
          <w:p w:rsidR="00D13A97" w:rsidRPr="003C5935" w:rsidRDefault="0070139C" w:rsidP="00022C7D">
            <w:pPr>
              <w:widowControl w:val="0"/>
              <w:ind w:left="57" w:right="-13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30"/>
                <w:sz w:val="16"/>
                <w:szCs w:val="16"/>
                <w:lang w:eastAsia="en-US"/>
              </w:rPr>
              <w:t xml:space="preserve">Примечание 2 – 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>Затененные участки не применяются.</w:t>
            </w:r>
          </w:p>
        </w:tc>
      </w:tr>
      <w:tr w:rsidR="00D13A97" w:rsidRPr="003C5935" w:rsidTr="00022C7D">
        <w:trPr>
          <w:trHeight w:hRule="exact" w:val="587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eastAsia="Calibri"/>
                <w:spacing w:val="-1"/>
                <w:sz w:val="22"/>
                <w:szCs w:val="22"/>
                <w:vertAlign w:val="superscript"/>
                <w:lang w:val="en-US" w:eastAsia="en-US"/>
              </w:rPr>
              <w:t>a</w:t>
            </w:r>
            <w:r w:rsidRPr="003C5935">
              <w:rPr>
                <w:rFonts w:eastAsia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Для некруглого </w:t>
            </w:r>
            <w:r w:rsidR="00C92B41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поперечного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сечения применяют </w:t>
            </w:r>
            <m:oMath>
              <m:r>
                <w:rPr>
                  <w:rFonts w:ascii="Cambria Math" w:eastAsia="Calibri" w:hAnsi="Cambria Math"/>
                  <w:spacing w:val="-1"/>
                  <w:sz w:val="22"/>
                  <w:szCs w:val="22"/>
                  <w:lang w:eastAsia="en-US"/>
                </w:rPr>
                <m:t>D=2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pacing w:val="-1"/>
                      <w:sz w:val="22"/>
                      <w:szCs w:val="22"/>
                      <w:lang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pacing w:val="-1"/>
                          <w:sz w:val="22"/>
                          <w:szCs w:val="22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pacing w:val="-1"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pacing w:val="-1"/>
                              <w:sz w:val="22"/>
                              <w:szCs w:val="22"/>
                              <w:lang w:eastAsia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pacing w:val="-1"/>
                              <w:sz w:val="22"/>
                              <w:szCs w:val="22"/>
                              <w:lang w:eastAsia="en-US"/>
                            </w:rPr>
                            <m:t>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/>
                          <w:spacing w:val="-1"/>
                          <w:sz w:val="22"/>
                          <w:szCs w:val="22"/>
                          <w:lang w:eastAsia="en-US"/>
                        </w:rPr>
                        <m:t>π</m:t>
                      </m:r>
                    </m:den>
                  </m:f>
                </m:e>
              </m:rad>
            </m:oMath>
            <w:r w:rsidRPr="003C5935"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Arial" w:hAnsi="Arial" w:cs="Arial"/>
                <w:spacing w:val="-1"/>
                <w:sz w:val="16"/>
                <w:szCs w:val="16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ind w:left="57" w:right="-130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13A97" w:rsidRPr="003C5935" w:rsidTr="000F584F">
        <w:trPr>
          <w:trHeight w:hRule="exact" w:val="555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74996" w:rsidRDefault="00074996" w:rsidP="00022C7D">
            <w:pPr>
              <w:widowControl w:val="0"/>
              <w:spacing w:before="58" w:line="381" w:lineRule="auto"/>
              <w:ind w:left="54" w:right="-129"/>
              <w:rPr>
                <w:rFonts w:eastAsia="Calibri"/>
                <w:spacing w:val="-1"/>
                <w:sz w:val="22"/>
                <w:szCs w:val="22"/>
                <w:vertAlign w:val="subscript"/>
                <w:lang w:val="en-US" w:eastAsia="en-US"/>
              </w:rPr>
            </w:pPr>
            <w:r w:rsidRPr="003C5935">
              <w:rPr>
                <w:rFonts w:eastAsia="Calibri"/>
                <w:spacing w:val="-1"/>
                <w:sz w:val="22"/>
                <w:szCs w:val="22"/>
                <w:vertAlign w:val="superscript"/>
                <w:lang w:val="en-US" w:eastAsia="en-US"/>
              </w:rPr>
              <w:t>b</w:t>
            </w:r>
            <w:r w:rsidRPr="003C5935">
              <w:rPr>
                <w:rFonts w:eastAsia="Calibri"/>
                <w:spacing w:val="-1"/>
                <w:sz w:val="22"/>
                <w:szCs w:val="22"/>
                <w:vertAlign w:val="subscript"/>
                <w:lang w:val="en-US" w:eastAsia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pacing w:val="-1"/>
                      <w:sz w:val="22"/>
                      <w:szCs w:val="22"/>
                      <w:vertAlign w:val="subscript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pacing w:val="-1"/>
                      <w:sz w:val="22"/>
                      <w:szCs w:val="22"/>
                      <w:vertAlign w:val="subscript"/>
                      <w:lang w:val="en-US" w:eastAsia="en-US"/>
                    </w:rPr>
                    <m:t>P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  <m:t>ta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/>
                  <w:spacing w:val="-1"/>
                  <w:sz w:val="22"/>
                  <w:szCs w:val="22"/>
                  <w:vertAlign w:val="subscript"/>
                  <w:lang w:val="en-US" w:eastAsia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pacing w:val="-1"/>
                      <w:sz w:val="22"/>
                      <w:szCs w:val="22"/>
                      <w:vertAlign w:val="subscript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pacing w:val="-1"/>
                      <w:sz w:val="22"/>
                      <w:szCs w:val="22"/>
                      <w:vertAlign w:val="subscript"/>
                      <w:lang w:val="en-US" w:eastAsia="en-US"/>
                    </w:rPr>
                    <m:t>g×d×h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pacing w:val="-1"/>
                          <w:sz w:val="22"/>
                          <w:szCs w:val="22"/>
                          <w:vertAlign w:val="subscript"/>
                          <w:lang w:val="en-US" w:eastAsia="en-US"/>
                        </w:rPr>
                        <m:t>9</m:t>
                      </m:r>
                    </m:sup>
                  </m:sSup>
                </m:den>
              </m:f>
            </m:oMath>
          </w:p>
          <w:p w:rsidR="000F584F" w:rsidRDefault="000F584F" w:rsidP="00022C7D">
            <w:pPr>
              <w:widowControl w:val="0"/>
              <w:spacing w:before="58" w:line="381" w:lineRule="auto"/>
              <w:ind w:left="54" w:right="-129"/>
              <w:rPr>
                <w:rFonts w:eastAsia="Calibri"/>
                <w:spacing w:val="-1"/>
                <w:sz w:val="22"/>
                <w:szCs w:val="22"/>
                <w:vertAlign w:val="subscript"/>
                <w:lang w:val="en-US" w:eastAsia="en-US"/>
              </w:rPr>
            </w:pPr>
          </w:p>
          <w:p w:rsidR="000F584F" w:rsidRPr="003C5935" w:rsidRDefault="000F584F" w:rsidP="00022C7D">
            <w:pPr>
              <w:widowControl w:val="0"/>
              <w:spacing w:before="58" w:line="381" w:lineRule="auto"/>
              <w:ind w:left="54" w:right="-129"/>
              <w:rPr>
                <w:spacing w:val="-1"/>
                <w:sz w:val="22"/>
                <w:szCs w:val="22"/>
                <w:vertAlign w:val="subscript"/>
                <w:lang w:val="en-US"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  <w:p w:rsidR="00D13A97" w:rsidRPr="003C5935" w:rsidRDefault="00D13A97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</w:p>
        </w:tc>
      </w:tr>
      <w:tr w:rsidR="00074996" w:rsidRPr="003C5935" w:rsidTr="00022C7D">
        <w:trPr>
          <w:trHeight w:hRule="exact" w:val="476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74996" w:rsidRPr="003C5935" w:rsidRDefault="00074996" w:rsidP="00022C7D">
            <w:pPr>
              <w:widowControl w:val="0"/>
              <w:spacing w:before="58" w:line="381" w:lineRule="auto"/>
              <w:ind w:left="54" w:right="-129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  <w:r w:rsidRPr="003C5935">
              <w:rPr>
                <w:rFonts w:eastAsia="Calibri"/>
                <w:spacing w:val="-1"/>
                <w:sz w:val="22"/>
                <w:szCs w:val="22"/>
                <w:vertAlign w:val="superscript"/>
                <w:lang w:eastAsia="en-US"/>
              </w:rPr>
              <w:t>c</w:t>
            </w:r>
            <w:r w:rsidRPr="003C5935">
              <w:rPr>
                <w:rFonts w:eastAsia="Calibri"/>
                <w:spacing w:val="-1"/>
                <w:sz w:val="22"/>
                <w:szCs w:val="22"/>
                <w:vertAlign w:val="subscript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pacing w:val="-1"/>
                      <w:sz w:val="22"/>
                      <w:vertAlign w:val="subscript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1"/>
                      <w:sz w:val="22"/>
                      <w:vertAlign w:val="subscript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-1"/>
                      <w:sz w:val="22"/>
                      <w:vertAlign w:val="subscript"/>
                      <w:lang w:eastAsia="en-US"/>
                    </w:rPr>
                    <m:t>dyn</m:t>
                  </m:r>
                </m:sub>
              </m:sSub>
              <m:r>
                <w:rPr>
                  <w:rFonts w:ascii="Cambria Math" w:hAnsi="Cambria Math"/>
                  <w:spacing w:val="-1"/>
                  <w:sz w:val="22"/>
                  <w:vertAlign w:val="subscript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pacing w:val="-1"/>
                      <w:sz w:val="22"/>
                      <w:vertAlign w:val="subscript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-1"/>
                          <w:sz w:val="22"/>
                          <w:vertAlign w:val="subscript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-1"/>
                          <w:sz w:val="22"/>
                          <w:vertAlign w:val="subscript"/>
                          <w:lang w:eastAsia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pacing w:val="-1"/>
                          <w:sz w:val="22"/>
                          <w:vertAlign w:val="subscript"/>
                          <w:lang w:eastAsia="en-US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-1"/>
                          <w:sz w:val="22"/>
                          <w:vertAlign w:val="subscript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-1"/>
                          <w:sz w:val="22"/>
                          <w:vertAlign w:val="subscript"/>
                          <w:lang w:eastAsia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pacing w:val="-1"/>
                          <w:sz w:val="22"/>
                          <w:vertAlign w:val="subscript"/>
                          <w:lang w:eastAsia="en-US"/>
                        </w:rPr>
                        <m:t>t</m:t>
                      </m:r>
                    </m:sub>
                  </m:sSub>
                </m:den>
              </m:f>
            </m:oMath>
          </w:p>
        </w:tc>
      </w:tr>
      <w:tr w:rsidR="00074996" w:rsidRPr="003C5935" w:rsidTr="00022C7D">
        <w:trPr>
          <w:trHeight w:hRule="exact" w:val="317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74996" w:rsidRPr="003C5935" w:rsidRDefault="00CD4277" w:rsidP="00022C7D">
            <w:pPr>
              <w:widowControl w:val="0"/>
              <w:ind w:left="57" w:right="-130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  <w:r w:rsidRPr="003C5935">
              <w:rPr>
                <w:rFonts w:ascii="Arial" w:eastAsia="Calibri" w:hAnsi="Arial" w:cs="Arial"/>
                <w:w w:val="95"/>
                <w:sz w:val="18"/>
                <w:szCs w:val="18"/>
                <w:vertAlign w:val="superscript"/>
                <w:lang w:val="en-US" w:eastAsia="en-US"/>
              </w:rPr>
              <w:t>d</w:t>
            </w:r>
            <w:r w:rsidRPr="003C5935">
              <w:rPr>
                <w:rFonts w:ascii="Arial" w:eastAsia="Calibri" w:hAnsi="Arial" w:cs="Arial"/>
                <w:w w:val="95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Для каждого рассматриваемого элемента </w:t>
            </w:r>
            <w:r w:rsidRPr="003C5935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P</w:t>
            </w:r>
            <w:r w:rsidRPr="003C5935">
              <w:rPr>
                <w:rFonts w:ascii="Arial" w:eastAsia="Calibri" w:hAnsi="Arial" w:cs="Arial"/>
                <w:i/>
                <w:sz w:val="16"/>
                <w:szCs w:val="16"/>
                <w:vertAlign w:val="subscript"/>
                <w:lang w:eastAsia="en-US"/>
              </w:rPr>
              <w:t>с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является наибольшим значением давления от 1 до 7</w:t>
            </w:r>
            <w:r w:rsidRPr="003C5935">
              <w:rPr>
                <w:rFonts w:ascii="Arial" w:eastAsia="Calibri" w:hAnsi="Arial" w:cs="Arial"/>
                <w:w w:val="95"/>
                <w:sz w:val="18"/>
                <w:szCs w:val="18"/>
                <w:lang w:eastAsia="en-US"/>
              </w:rPr>
              <w:t>.</w:t>
            </w:r>
          </w:p>
        </w:tc>
      </w:tr>
      <w:tr w:rsidR="00074996" w:rsidRPr="003C5935" w:rsidTr="00022C7D">
        <w:trPr>
          <w:trHeight w:hRule="exact" w:val="294"/>
        </w:trPr>
        <w:tc>
          <w:tcPr>
            <w:tcW w:w="9786" w:type="dxa"/>
            <w:gridSpan w:val="1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074996" w:rsidRPr="003C5935" w:rsidRDefault="00CD4277" w:rsidP="00022C7D">
            <w:pPr>
              <w:widowControl w:val="0"/>
              <w:ind w:left="57" w:right="-130"/>
              <w:rPr>
                <w:rFonts w:ascii="Calibri" w:eastAsia="Calibri" w:hAnsi="Calibri"/>
                <w:spacing w:val="-1"/>
                <w:sz w:val="22"/>
                <w:szCs w:val="22"/>
                <w:vertAlign w:val="superscript"/>
                <w:lang w:eastAsia="en-US"/>
              </w:rPr>
            </w:pPr>
            <w:r w:rsidRPr="003C5935">
              <w:rPr>
                <w:rFonts w:ascii="Arial" w:eastAsia="Calibri" w:hAnsi="Arial" w:cs="Arial"/>
                <w:w w:val="95"/>
                <w:sz w:val="18"/>
                <w:szCs w:val="18"/>
                <w:vertAlign w:val="superscript"/>
                <w:lang w:val="en-US" w:eastAsia="en-US"/>
              </w:rPr>
              <w:t>e</w:t>
            </w:r>
            <w:r w:rsidRPr="003C5935">
              <w:rPr>
                <w:rFonts w:ascii="Arial" w:eastAsia="Calibri" w:hAnsi="Arial" w:cs="Arial"/>
                <w:w w:val="95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z w:val="16"/>
                <w:szCs w:val="16"/>
                <w:lang w:eastAsia="en-US"/>
              </w:rPr>
              <w:t>Не заполняется для цистерн с определенным направлением движения.</w:t>
            </w:r>
          </w:p>
        </w:tc>
      </w:tr>
    </w:tbl>
    <w:p w:rsidR="00891CFD" w:rsidRPr="00022C7D" w:rsidRDefault="00891CFD" w:rsidP="00131624">
      <w:pPr>
        <w:ind w:firstLine="567"/>
        <w:rPr>
          <w:rFonts w:ascii="Arial" w:eastAsia="Calibri" w:hAnsi="Arial" w:cs="Arial"/>
          <w:sz w:val="8"/>
          <w:szCs w:val="8"/>
          <w:lang w:eastAsia="en-US"/>
        </w:rPr>
      </w:pPr>
    </w:p>
    <w:p w:rsidR="0070139C" w:rsidRPr="0070139C" w:rsidRDefault="0070139C" w:rsidP="00131624">
      <w:pPr>
        <w:ind w:firstLine="567"/>
        <w:rPr>
          <w:rFonts w:ascii="Arial" w:eastAsia="Calibri" w:hAnsi="Arial" w:cs="Arial"/>
          <w:b/>
          <w:lang w:eastAsia="en-US"/>
        </w:rPr>
      </w:pPr>
      <w:r w:rsidRPr="0070139C">
        <w:rPr>
          <w:rFonts w:ascii="Arial" w:eastAsia="Calibri" w:hAnsi="Arial" w:cs="Arial"/>
          <w:b/>
          <w:lang w:eastAsia="en-US"/>
        </w:rPr>
        <w:t>A.5.2.2.3 Температура</w:t>
      </w:r>
    </w:p>
    <w:p w:rsidR="0070139C" w:rsidRPr="00022C7D" w:rsidRDefault="0070139C" w:rsidP="0070139C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70139C" w:rsidRPr="00CE1F7E" w:rsidRDefault="0070139C" w:rsidP="00131624">
      <w:pPr>
        <w:ind w:firstLine="567"/>
        <w:rPr>
          <w:rFonts w:ascii="Arial" w:eastAsia="Calibri" w:hAnsi="Arial" w:cs="Arial"/>
          <w:lang w:eastAsia="en-US"/>
        </w:rPr>
      </w:pPr>
      <w:r w:rsidRPr="00CE1F7E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A.4 </w:t>
      </w:r>
      <w:r w:rsidR="00131624" w:rsidRPr="00CE1F7E">
        <w:rPr>
          <w:rFonts w:ascii="Arial" w:eastAsia="Calibri" w:hAnsi="Arial" w:cs="Arial"/>
          <w:spacing w:val="30"/>
          <w:sz w:val="18"/>
          <w:szCs w:val="18"/>
          <w:lang w:eastAsia="en-US"/>
        </w:rPr>
        <w:t>–</w:t>
      </w:r>
      <w:r w:rsidRPr="0070139C">
        <w:rPr>
          <w:rFonts w:ascii="Arial" w:eastAsia="Calibri" w:hAnsi="Arial" w:cs="Arial"/>
          <w:b/>
          <w:lang w:eastAsia="en-US"/>
        </w:rPr>
        <w:t xml:space="preserve"> </w:t>
      </w:r>
      <w:r w:rsidRPr="00CE1F7E">
        <w:rPr>
          <w:rFonts w:ascii="Arial" w:eastAsia="Calibri" w:hAnsi="Arial" w:cs="Arial"/>
          <w:lang w:eastAsia="en-US"/>
        </w:rPr>
        <w:t>Температура</w:t>
      </w:r>
    </w:p>
    <w:p w:rsidR="0070139C" w:rsidRPr="0070139C" w:rsidRDefault="0070139C" w:rsidP="0070139C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2268"/>
      </w:tblGrid>
      <w:tr w:rsidR="0070139C" w:rsidRPr="003C5935" w:rsidTr="00022C7D">
        <w:tc>
          <w:tcPr>
            <w:tcW w:w="7513" w:type="dxa"/>
            <w:shd w:val="clear" w:color="auto" w:fill="auto"/>
          </w:tcPr>
          <w:p w:rsidR="0070139C" w:rsidRPr="003C5935" w:rsidRDefault="009D502F" w:rsidP="000449E5">
            <w:pPr>
              <w:widowControl w:val="0"/>
              <w:spacing w:before="54"/>
              <w:ind w:left="54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Расчетная</w:t>
            </w:r>
            <w:r w:rsidR="0070139C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="008F7E03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(рабочая) </w:t>
            </w:r>
            <w:r w:rsidR="0070139C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температура (если она выше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плюс</w:t>
            </w:r>
            <w:r w:rsidR="0070139C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50 °C или ниже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минус</w:t>
            </w:r>
            <w:r w:rsidR="008F7E03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="0070139C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20 °C)</w:t>
            </w:r>
          </w:p>
        </w:tc>
        <w:tc>
          <w:tcPr>
            <w:tcW w:w="2268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°С</w:t>
            </w:r>
          </w:p>
        </w:tc>
      </w:tr>
      <w:tr w:rsidR="0070139C" w:rsidRPr="003C5935" w:rsidTr="00022C7D">
        <w:tc>
          <w:tcPr>
            <w:tcW w:w="7513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Температура (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70139C" w:rsidRPr="003C5935" w:rsidRDefault="0070139C" w:rsidP="003C5935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</w:tbl>
    <w:p w:rsidR="00C11C7F" w:rsidRPr="00742210" w:rsidRDefault="00C11C7F" w:rsidP="00131624">
      <w:pPr>
        <w:ind w:firstLine="567"/>
        <w:rPr>
          <w:rFonts w:ascii="Arial" w:eastAsia="Calibri" w:hAnsi="Arial" w:cs="Arial"/>
          <w:sz w:val="12"/>
          <w:szCs w:val="12"/>
          <w:lang w:eastAsia="en-US"/>
        </w:rPr>
      </w:pPr>
    </w:p>
    <w:p w:rsidR="0070139C" w:rsidRPr="0070139C" w:rsidRDefault="0070139C" w:rsidP="00131624">
      <w:pPr>
        <w:ind w:firstLine="567"/>
        <w:rPr>
          <w:rFonts w:ascii="Arial" w:eastAsia="Calibri" w:hAnsi="Arial" w:cs="Arial"/>
          <w:b/>
          <w:lang w:eastAsia="en-US"/>
        </w:rPr>
      </w:pPr>
      <w:r w:rsidRPr="0070139C">
        <w:rPr>
          <w:rFonts w:ascii="Arial" w:eastAsia="Calibri" w:hAnsi="Arial" w:cs="Arial"/>
          <w:b/>
          <w:lang w:eastAsia="en-US"/>
        </w:rPr>
        <w:t>А.5.2.2.4 Материалы цистерны и креплений</w:t>
      </w:r>
    </w:p>
    <w:p w:rsidR="0070139C" w:rsidRPr="00022C7D" w:rsidRDefault="0070139C" w:rsidP="0070139C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70139C" w:rsidRPr="00F91328" w:rsidRDefault="0070139C" w:rsidP="00131624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CE1F7E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A.5 – </w:t>
      </w:r>
      <w:r w:rsidRPr="00F91328">
        <w:rPr>
          <w:rFonts w:ascii="Arial" w:eastAsia="Calibri" w:hAnsi="Arial" w:cs="Arial"/>
          <w:sz w:val="18"/>
          <w:szCs w:val="18"/>
          <w:lang w:eastAsia="en-US"/>
        </w:rPr>
        <w:t>Материалы</w:t>
      </w:r>
    </w:p>
    <w:p w:rsidR="0070139C" w:rsidRPr="0070139C" w:rsidRDefault="0070139C" w:rsidP="00131624">
      <w:pPr>
        <w:ind w:firstLine="567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134"/>
        <w:gridCol w:w="1134"/>
        <w:gridCol w:w="1417"/>
      </w:tblGrid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Единица</w:t>
            </w:r>
          </w:p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измерения</w:t>
            </w:r>
          </w:p>
        </w:tc>
        <w:tc>
          <w:tcPr>
            <w:tcW w:w="1276" w:type="dxa"/>
            <w:shd w:val="clear" w:color="auto" w:fill="auto"/>
          </w:tcPr>
          <w:p w:rsidR="004072F6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Стенка </w:t>
            </w:r>
          </w:p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корпуса</w:t>
            </w: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Переднее днище</w:t>
            </w: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Заднее днище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139C" w:rsidRPr="003C5935" w:rsidRDefault="0070139C" w:rsidP="004652E9">
            <w:pPr>
              <w:widowControl w:val="0"/>
              <w:ind w:left="57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</w:t>
            </w:r>
            <w:r w:rsidR="004652E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городка</w:t>
            </w: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Тип материала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442C89">
            <w:pPr>
              <w:widowControl w:val="0"/>
              <w:spacing w:before="54"/>
              <w:jc w:val="both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Стандарты или технические </w:t>
            </w:r>
            <w:r w:rsidR="00442C89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требования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при </w:t>
            </w:r>
            <w:r w:rsidR="004072F6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расчетной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температуре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e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a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et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при </w:t>
            </w:r>
            <w:r w:rsidR="004072F6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расчетной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температуре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a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022C7D">
        <w:tc>
          <w:tcPr>
            <w:tcW w:w="3544" w:type="dxa"/>
            <w:shd w:val="clear" w:color="auto" w:fill="auto"/>
          </w:tcPr>
          <w:p w:rsidR="0070139C" w:rsidRPr="003C5935" w:rsidRDefault="0070139C" w:rsidP="005B1FF0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E</w:t>
            </w:r>
            <w:r w:rsidR="002045F8"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при </w:t>
            </w:r>
            <w:r w:rsidR="00891CFD" w:rsidRPr="005B1FF0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расчетной </w:t>
            </w:r>
            <w:r w:rsidRPr="005B1FF0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т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емпературе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ind w:left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70139C" w:rsidRPr="003C5935" w:rsidTr="00022C7D">
        <w:tc>
          <w:tcPr>
            <w:tcW w:w="9781" w:type="dxa"/>
            <w:gridSpan w:val="6"/>
            <w:shd w:val="clear" w:color="auto" w:fill="auto"/>
          </w:tcPr>
          <w:p w:rsidR="0070139C" w:rsidRPr="003C5935" w:rsidRDefault="0070139C" w:rsidP="00F91328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a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="00F91328" w:rsidRPr="00244328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П</w:t>
            </w:r>
            <w:r w:rsidRPr="00244328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ри 0,2 % или для аустенитных сталей при</w:t>
            </w:r>
            <w:r w:rsidR="00F91328" w:rsidRPr="00244328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  <w:r w:rsidRPr="00244328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1 %.</w:t>
            </w:r>
          </w:p>
        </w:tc>
      </w:tr>
    </w:tbl>
    <w:p w:rsidR="0070139C" w:rsidRPr="00F91328" w:rsidRDefault="0070139C" w:rsidP="00131624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CE1F7E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>Таблица A.6 –</w:t>
      </w:r>
      <w:r w:rsidRPr="00F91328">
        <w:rPr>
          <w:rFonts w:ascii="Arial" w:eastAsia="Calibri" w:hAnsi="Arial" w:cs="Arial"/>
          <w:sz w:val="18"/>
          <w:szCs w:val="18"/>
          <w:lang w:eastAsia="en-US"/>
        </w:rPr>
        <w:t xml:space="preserve"> Значения, выбранные для расчета эквивалентной толщины</w:t>
      </w:r>
    </w:p>
    <w:p w:rsidR="0070139C" w:rsidRPr="0070139C" w:rsidRDefault="0070139C" w:rsidP="0070139C">
      <w:pPr>
        <w:jc w:val="center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1427"/>
        <w:gridCol w:w="1127"/>
        <w:gridCol w:w="1265"/>
        <w:gridCol w:w="1259"/>
        <w:gridCol w:w="1794"/>
      </w:tblGrid>
      <w:tr w:rsidR="003C5935" w:rsidRPr="003C5935" w:rsidTr="009F204A">
        <w:tc>
          <w:tcPr>
            <w:tcW w:w="2411" w:type="dxa"/>
            <w:shd w:val="clear" w:color="auto" w:fill="auto"/>
          </w:tcPr>
          <w:p w:rsidR="0070139C" w:rsidRPr="003C5935" w:rsidRDefault="0070139C" w:rsidP="003C5935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1445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Единица</w:t>
            </w:r>
          </w:p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измерения</w:t>
            </w: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Стенка корпуса</w:t>
            </w: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Переднее днище</w:t>
            </w:r>
          </w:p>
        </w:tc>
        <w:tc>
          <w:tcPr>
            <w:tcW w:w="127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Заднее днище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70139C" w:rsidRPr="003C5935" w:rsidRDefault="0070139C" w:rsidP="004652E9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</w:t>
            </w:r>
            <w:r w:rsidR="004652E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городка</w:t>
            </w:r>
          </w:p>
        </w:tc>
      </w:tr>
      <w:tr w:rsidR="003C5935" w:rsidRPr="003C5935" w:rsidTr="003C5935">
        <w:tc>
          <w:tcPr>
            <w:tcW w:w="2411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m1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(см. 3.2)</w:t>
            </w:r>
          </w:p>
        </w:tc>
        <w:tc>
          <w:tcPr>
            <w:tcW w:w="1445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2411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А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1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(см. 3.2)</w:t>
            </w:r>
          </w:p>
        </w:tc>
        <w:tc>
          <w:tcPr>
            <w:tcW w:w="1445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  <w:tr w:rsidR="003C5935" w:rsidRPr="003C5935" w:rsidTr="003C5935">
        <w:tc>
          <w:tcPr>
            <w:tcW w:w="2411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sym w:font="Wingdings 2" w:char="F0CD"/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 xml:space="preserve"> А</w:t>
            </w:r>
          </w:p>
        </w:tc>
        <w:tc>
          <w:tcPr>
            <w:tcW w:w="1445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70139C" w:rsidRPr="003C5935" w:rsidRDefault="0070139C" w:rsidP="003C5935">
            <w:pPr>
              <w:widowControl w:val="0"/>
              <w:spacing w:before="54"/>
              <w:jc w:val="center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</w:p>
        </w:tc>
      </w:tr>
    </w:tbl>
    <w:p w:rsidR="00BF1B19" w:rsidRPr="00322FA3" w:rsidRDefault="00BF1B19" w:rsidP="00D346A4">
      <w:pPr>
        <w:pStyle w:val="afa"/>
        <w:jc w:val="center"/>
        <w:rPr>
          <w:rFonts w:ascii="Arial" w:hAnsi="Arial" w:cs="Arial"/>
          <w:sz w:val="16"/>
          <w:szCs w:val="16"/>
          <w:highlight w:val="red"/>
        </w:rPr>
      </w:pPr>
    </w:p>
    <w:p w:rsidR="004E11B8" w:rsidRPr="004E11B8" w:rsidRDefault="004E11B8" w:rsidP="00DB7208">
      <w:pPr>
        <w:ind w:firstLine="567"/>
        <w:rPr>
          <w:rFonts w:eastAsia="Calibri"/>
          <w:b/>
          <w:sz w:val="24"/>
          <w:szCs w:val="24"/>
          <w:lang w:eastAsia="en-US"/>
        </w:rPr>
      </w:pPr>
      <w:r w:rsidRPr="004E11B8">
        <w:rPr>
          <w:rFonts w:ascii="Arial" w:eastAsia="Calibri" w:hAnsi="Arial" w:cs="Arial"/>
          <w:b/>
          <w:lang w:eastAsia="en-US"/>
        </w:rPr>
        <w:t>А.5.2.2.5 Максимально допустимые напряжения</w:t>
      </w:r>
    </w:p>
    <w:p w:rsidR="004E11B8" w:rsidRPr="00322FA3" w:rsidRDefault="004E11B8" w:rsidP="004E11B8">
      <w:pPr>
        <w:rPr>
          <w:rFonts w:ascii="Arial" w:eastAsia="Calibri" w:hAnsi="Arial" w:cs="Arial"/>
          <w:sz w:val="10"/>
          <w:szCs w:val="10"/>
          <w:lang w:eastAsia="en-US"/>
        </w:rPr>
      </w:pPr>
    </w:p>
    <w:p w:rsidR="004E11B8" w:rsidRPr="004E11B8" w:rsidRDefault="004E11B8" w:rsidP="00305A39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  <w:r w:rsidRPr="00F41F01">
        <w:rPr>
          <w:rFonts w:ascii="Arial" w:eastAsia="Calibri" w:hAnsi="Arial" w:cs="Arial"/>
          <w:spacing w:val="30"/>
          <w:sz w:val="18"/>
          <w:szCs w:val="18"/>
          <w:lang w:eastAsia="en-US"/>
        </w:rPr>
        <w:t>Таблица A.7 –</w:t>
      </w:r>
      <w:r w:rsidRPr="004E11B8">
        <w:rPr>
          <w:rFonts w:ascii="Arial" w:eastAsia="Calibri" w:hAnsi="Arial" w:cs="Arial"/>
          <w:sz w:val="18"/>
          <w:szCs w:val="18"/>
          <w:lang w:eastAsia="en-US"/>
        </w:rPr>
        <w:t xml:space="preserve"> Максимальные напряжения</w:t>
      </w:r>
    </w:p>
    <w:p w:rsidR="004E11B8" w:rsidRPr="004E11B8" w:rsidRDefault="004E11B8" w:rsidP="004E11B8">
      <w:pPr>
        <w:jc w:val="center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1263"/>
        <w:gridCol w:w="1127"/>
        <w:gridCol w:w="1264"/>
        <w:gridCol w:w="1258"/>
        <w:gridCol w:w="1792"/>
      </w:tblGrid>
      <w:tr w:rsidR="003C5935" w:rsidRPr="003C5935" w:rsidTr="009F204A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Единица</w:t>
            </w:r>
          </w:p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измерения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Стенка корпуса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Переднее днище</w:t>
            </w: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Заднее днище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4E11B8" w:rsidRPr="003C5935" w:rsidRDefault="004E11B8" w:rsidP="004652E9">
            <w:pPr>
              <w:widowControl w:val="0"/>
              <w:ind w:left="57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Пере</w:t>
            </w:r>
            <w:r w:rsidR="004652E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городка</w:t>
            </w: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0,5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a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ind w:left="57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0,75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0,5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b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0,75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mt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b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e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/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1,5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R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eastAsia="en-US"/>
              </w:rPr>
              <w:t>et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/1,5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jc w:val="both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Выбранное значение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σ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в условиях испытани</w:t>
            </w:r>
            <w:r w:rsidR="002359E0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й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1E6D31">
            <w:pPr>
              <w:widowControl w:val="0"/>
              <w:spacing w:before="54"/>
              <w:jc w:val="both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Выбранное значение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σ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в условиях эксплуатации только для </w:t>
            </w:r>
            <w:r w:rsidR="001E6D31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встроенной</w:t>
            </w:r>
            <w:r w:rsidR="00023C58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цистерны (автоцистерны) и с</w:t>
            </w:r>
            <w:r w:rsidR="00B65D53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ъемной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цистерны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>e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B65D53">
            <w:pPr>
              <w:widowControl w:val="0"/>
              <w:spacing w:before="54"/>
              <w:jc w:val="both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Выбранное значение 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σ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в условиях эксплуатации только для контейнеров-цистерн</w:t>
            </w:r>
            <w:r w:rsidR="00312246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, с</w:t>
            </w:r>
            <w:r w:rsidR="00B65D53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ъемных</w:t>
            </w:r>
            <w:r w:rsidR="00312246"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цистерн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vertAlign w:val="superscript"/>
                <w:lang w:eastAsia="en-US"/>
              </w:rPr>
              <w:t xml:space="preserve"> f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jc w:val="both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E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 xml:space="preserve"> при температуре окружающей среды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C5935" w:rsidRPr="003C5935" w:rsidTr="003C5935">
        <w:tc>
          <w:tcPr>
            <w:tcW w:w="2580" w:type="dxa"/>
            <w:shd w:val="clear" w:color="auto" w:fill="auto"/>
          </w:tcPr>
          <w:p w:rsidR="004E11B8" w:rsidRPr="003C5935" w:rsidRDefault="004E11B8" w:rsidP="003C5935">
            <w:pPr>
              <w:widowControl w:val="0"/>
              <w:spacing w:before="54"/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>E</w:t>
            </w:r>
            <w:r w:rsidR="00312246"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vertAlign w:val="subscript"/>
                <w:lang w:val="en-US" w:eastAsia="en-US"/>
              </w:rPr>
              <w:t>t</w:t>
            </w:r>
            <w:r w:rsidRPr="003C5935">
              <w:rPr>
                <w:rFonts w:ascii="Arial" w:eastAsia="Calibri" w:hAnsi="Arial" w:cs="Arial"/>
                <w:i/>
                <w:spacing w:val="-1"/>
                <w:sz w:val="18"/>
                <w:szCs w:val="18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  <w:t>в условиях эксплуатации</w:t>
            </w:r>
          </w:p>
        </w:tc>
        <w:tc>
          <w:tcPr>
            <w:tcW w:w="1276" w:type="dxa"/>
            <w:shd w:val="clear" w:color="auto" w:fill="auto"/>
          </w:tcPr>
          <w:p w:rsidR="004E11B8" w:rsidRPr="003C5935" w:rsidRDefault="00C44990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C5935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Н/мм</w:t>
            </w:r>
            <w:r w:rsidRPr="003C5935">
              <w:rPr>
                <w:rFonts w:ascii="Arial" w:eastAsia="Calibri" w:hAnsi="Arial" w:cs="Arial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shd w:val="clear" w:color="auto" w:fill="auto"/>
          </w:tcPr>
          <w:p w:rsidR="004E11B8" w:rsidRPr="003C5935" w:rsidRDefault="004E11B8" w:rsidP="003C59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E11B8" w:rsidRPr="003C5935" w:rsidTr="003C5935">
        <w:tc>
          <w:tcPr>
            <w:tcW w:w="9356" w:type="dxa"/>
            <w:gridSpan w:val="6"/>
            <w:shd w:val="clear" w:color="auto" w:fill="auto"/>
          </w:tcPr>
          <w:p w:rsidR="004E11B8" w:rsidRPr="003C5935" w:rsidRDefault="004E11B8" w:rsidP="00471EF6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30"/>
                <w:sz w:val="16"/>
                <w:szCs w:val="16"/>
                <w:lang w:eastAsia="en-US"/>
              </w:rPr>
              <w:t>Примечание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– </w:t>
            </w:r>
            <w:r w:rsidRPr="003C5935">
              <w:rPr>
                <w:rFonts w:ascii="Arial" w:eastAsia="Calibri" w:hAnsi="Arial" w:cs="Arial"/>
                <w:i/>
                <w:spacing w:val="-1"/>
                <w:sz w:val="16"/>
                <w:szCs w:val="16"/>
                <w:lang w:eastAsia="en-US"/>
              </w:rPr>
              <w:t>σ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является минимальн</w:t>
            </w:r>
            <w:r w:rsidR="00471EF6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о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допустимым напряжением.</w:t>
            </w:r>
          </w:p>
        </w:tc>
      </w:tr>
      <w:tr w:rsidR="004E11B8" w:rsidRPr="003C5935" w:rsidTr="003C5935">
        <w:tc>
          <w:tcPr>
            <w:tcW w:w="9356" w:type="dxa"/>
            <w:gridSpan w:val="6"/>
            <w:shd w:val="clear" w:color="auto" w:fill="auto"/>
          </w:tcPr>
          <w:p w:rsidR="004E11B8" w:rsidRPr="00AA4218" w:rsidRDefault="004E11B8" w:rsidP="004E11B8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AA4218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a</w:t>
            </w:r>
            <w:r w:rsidRPr="00AA4218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Для всех цистерн.</w:t>
            </w:r>
          </w:p>
          <w:p w:rsidR="004E11B8" w:rsidRPr="003C5935" w:rsidRDefault="004E11B8" w:rsidP="004E11B8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b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  <w:r w:rsidR="009D5D75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Только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для </w:t>
            </w:r>
            <w:r w:rsidR="00293F5A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встроенной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цистерн</w:t>
            </w:r>
            <w:r w:rsidR="00561820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ы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(автоцистерн</w:t>
            </w:r>
            <w:r w:rsidR="00561820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ы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) и с</w:t>
            </w:r>
            <w:r w:rsidR="00F75009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ъемной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цистерн</w:t>
            </w:r>
            <w:r w:rsidR="00561820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ы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.</w:t>
            </w:r>
          </w:p>
          <w:p w:rsidR="004E11B8" w:rsidRPr="003C5935" w:rsidRDefault="004E11B8" w:rsidP="004E11B8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c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  <w:r w:rsidR="009D5D75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Только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для контейнеров-цистерн</w:t>
            </w:r>
            <w:r w:rsidR="00561820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,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кузовов-цистерн.</w:t>
            </w:r>
          </w:p>
          <w:p w:rsidR="004E11B8" w:rsidRPr="003C5935" w:rsidRDefault="004E11B8" w:rsidP="004E11B8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d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Наименьшее значение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a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.</w:t>
            </w:r>
          </w:p>
          <w:p w:rsidR="004E11B8" w:rsidRPr="003C5935" w:rsidRDefault="004E11B8" w:rsidP="004E11B8">
            <w:pPr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e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Наименьшее значение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a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и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b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.</w:t>
            </w:r>
          </w:p>
          <w:p w:rsidR="004E11B8" w:rsidRPr="003C5935" w:rsidRDefault="004E11B8" w:rsidP="004E11B8">
            <w:pPr>
              <w:rPr>
                <w:rFonts w:ascii="Arial" w:eastAsia="Calibri" w:hAnsi="Arial" w:cs="Arial"/>
                <w:spacing w:val="-1"/>
                <w:sz w:val="18"/>
                <w:szCs w:val="18"/>
                <w:lang w:eastAsia="en-US"/>
              </w:rPr>
            </w:pP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f Наименьшее значение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a</w:t>
            </w:r>
            <w:r w:rsidRPr="000C4EAF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,</w:t>
            </w:r>
            <w:r w:rsidR="009C5CA5"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b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 xml:space="preserve"> и 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vertAlign w:val="superscript"/>
                <w:lang w:eastAsia="en-US"/>
              </w:rPr>
              <w:t>c</w:t>
            </w:r>
            <w:r w:rsidRPr="003C5935">
              <w:rPr>
                <w:rFonts w:ascii="Arial" w:eastAsia="Calibri" w:hAnsi="Arial" w:cs="Arial"/>
                <w:spacing w:val="-1"/>
                <w:sz w:val="16"/>
                <w:szCs w:val="16"/>
                <w:lang w:eastAsia="en-US"/>
              </w:rPr>
              <w:t>.</w:t>
            </w:r>
          </w:p>
        </w:tc>
      </w:tr>
    </w:tbl>
    <w:p w:rsidR="00C11C7F" w:rsidRPr="00C11C7F" w:rsidRDefault="00C11C7F" w:rsidP="00E62C72">
      <w:pPr>
        <w:ind w:firstLine="567"/>
        <w:rPr>
          <w:rFonts w:ascii="Arial" w:eastAsia="Calibri" w:hAnsi="Arial" w:cs="Arial"/>
          <w:lang w:eastAsia="en-US"/>
        </w:rPr>
      </w:pPr>
    </w:p>
    <w:p w:rsidR="00E62C72" w:rsidRPr="00E62C72" w:rsidRDefault="00E62C72" w:rsidP="00E62C72">
      <w:pPr>
        <w:ind w:firstLine="567"/>
        <w:rPr>
          <w:rFonts w:ascii="Arial" w:eastAsia="Calibri" w:hAnsi="Arial" w:cs="Arial"/>
          <w:b/>
          <w:lang w:eastAsia="en-US"/>
        </w:rPr>
      </w:pPr>
      <w:r w:rsidRPr="00E62C72">
        <w:rPr>
          <w:rFonts w:ascii="Arial" w:eastAsia="Calibri" w:hAnsi="Arial" w:cs="Arial"/>
          <w:b/>
          <w:lang w:eastAsia="en-US"/>
        </w:rPr>
        <w:t>A.5.3 Минимальная принятая толщина</w:t>
      </w:r>
    </w:p>
    <w:p w:rsidR="00E62C72" w:rsidRPr="0045755D" w:rsidRDefault="00E62C72" w:rsidP="00E62C72">
      <w:pPr>
        <w:ind w:firstLine="567"/>
        <w:rPr>
          <w:rFonts w:ascii="Arial" w:eastAsia="Calibri" w:hAnsi="Arial" w:cs="Arial"/>
          <w:sz w:val="10"/>
          <w:szCs w:val="10"/>
          <w:lang w:eastAsia="en-US"/>
        </w:rPr>
      </w:pPr>
    </w:p>
    <w:p w:rsidR="00E62C72" w:rsidRPr="00355846" w:rsidRDefault="00E62C72" w:rsidP="0045755D">
      <w:pPr>
        <w:pStyle w:val="afa"/>
        <w:ind w:firstLine="426"/>
        <w:rPr>
          <w:rFonts w:ascii="Arial" w:hAnsi="Arial" w:cs="Arial"/>
          <w:sz w:val="18"/>
          <w:szCs w:val="18"/>
        </w:rPr>
      </w:pPr>
      <w:r w:rsidRPr="00814C07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A.8 </w:t>
      </w:r>
      <w:r w:rsidR="00814C07" w:rsidRPr="00F41F01">
        <w:rPr>
          <w:rFonts w:ascii="Arial" w:eastAsia="Calibri" w:hAnsi="Arial" w:cs="Arial"/>
          <w:spacing w:val="30"/>
          <w:sz w:val="18"/>
          <w:szCs w:val="18"/>
          <w:lang w:eastAsia="en-US"/>
        </w:rPr>
        <w:t>–</w:t>
      </w:r>
      <w:r w:rsidRPr="00355846">
        <w:rPr>
          <w:rFonts w:ascii="Arial" w:hAnsi="Arial" w:cs="Arial"/>
          <w:sz w:val="18"/>
          <w:szCs w:val="18"/>
        </w:rPr>
        <w:t xml:space="preserve"> Минимальная толщина</w:t>
      </w:r>
    </w:p>
    <w:p w:rsidR="00E62C72" w:rsidRPr="00355846" w:rsidRDefault="00E62C72" w:rsidP="00E62C72">
      <w:pPr>
        <w:pStyle w:val="afa"/>
        <w:rPr>
          <w:rFonts w:ascii="Arial" w:hAnsi="Arial" w:cs="Arial"/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1390"/>
        <w:gridCol w:w="1219"/>
        <w:gridCol w:w="1219"/>
      </w:tblGrid>
      <w:tr w:rsidR="003C5935" w:rsidRPr="003C5935" w:rsidTr="003C5935">
        <w:tc>
          <w:tcPr>
            <w:tcW w:w="5528" w:type="dxa"/>
            <w:shd w:val="clear" w:color="auto" w:fill="auto"/>
            <w:vAlign w:val="center"/>
          </w:tcPr>
          <w:p w:rsidR="00E62C72" w:rsidRPr="003C5935" w:rsidRDefault="00945589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E62C72" w:rsidRPr="003C5935" w:rsidRDefault="00945589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Единица</w:t>
            </w:r>
          </w:p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измерения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Значение</w:t>
            </w: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Стенка корпуса 1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v1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 xml:space="preserve">Стенка корпуса </w:t>
            </w:r>
            <w:r w:rsidRPr="003C593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v2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Стенка корпуса 3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v3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Стенка корпуса 4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v4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</w:t>
            </w: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av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</w:t>
            </w: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ar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6E3A4E" w:rsidRDefault="00E62C72" w:rsidP="00914A5D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6E3A4E">
              <w:rPr>
                <w:rFonts w:ascii="Arial" w:hAnsi="Arial" w:cs="Arial"/>
                <w:sz w:val="18"/>
                <w:szCs w:val="18"/>
              </w:rPr>
              <w:t>Пере</w:t>
            </w:r>
            <w:r w:rsidR="00914A5D">
              <w:rPr>
                <w:rFonts w:ascii="Arial" w:hAnsi="Arial" w:cs="Arial"/>
                <w:sz w:val="18"/>
                <w:szCs w:val="18"/>
              </w:rPr>
              <w:t>городка</w:t>
            </w:r>
            <w:r w:rsidRPr="006E3A4E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f1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6E3A4E" w:rsidRDefault="00E62C72" w:rsidP="00914A5D">
            <w:pPr>
              <w:pStyle w:val="afa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A4E">
              <w:rPr>
                <w:rFonts w:ascii="Arial" w:hAnsi="Arial" w:cs="Arial"/>
                <w:sz w:val="18"/>
                <w:szCs w:val="18"/>
              </w:rPr>
              <w:t>Пере</w:t>
            </w:r>
            <w:r w:rsidR="00914A5D">
              <w:rPr>
                <w:rFonts w:ascii="Arial" w:hAnsi="Arial" w:cs="Arial"/>
                <w:sz w:val="18"/>
                <w:szCs w:val="18"/>
              </w:rPr>
              <w:t>городка</w:t>
            </w:r>
            <w:r w:rsidRPr="006E3A4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3A4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f2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6E3A4E" w:rsidRDefault="00E62C72" w:rsidP="00914A5D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6E3A4E">
              <w:rPr>
                <w:rFonts w:ascii="Arial" w:hAnsi="Arial" w:cs="Arial"/>
                <w:sz w:val="18"/>
                <w:szCs w:val="18"/>
              </w:rPr>
              <w:t>Пере</w:t>
            </w:r>
            <w:r w:rsidR="00914A5D">
              <w:rPr>
                <w:rFonts w:ascii="Arial" w:hAnsi="Arial" w:cs="Arial"/>
                <w:sz w:val="18"/>
                <w:szCs w:val="18"/>
              </w:rPr>
              <w:t>городка</w:t>
            </w:r>
            <w:r w:rsidR="006E3A4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3A4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f3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5935" w:rsidRPr="003C5935" w:rsidTr="003C5935">
        <w:tc>
          <w:tcPr>
            <w:tcW w:w="5528" w:type="dxa"/>
            <w:shd w:val="clear" w:color="auto" w:fill="auto"/>
          </w:tcPr>
          <w:p w:rsidR="00E62C72" w:rsidRPr="006E3A4E" w:rsidRDefault="00E62C72" w:rsidP="00914A5D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6E3A4E">
              <w:rPr>
                <w:rFonts w:ascii="Arial" w:hAnsi="Arial" w:cs="Arial"/>
                <w:sz w:val="18"/>
                <w:szCs w:val="18"/>
              </w:rPr>
              <w:t>Пере</w:t>
            </w:r>
            <w:r w:rsidR="00914A5D">
              <w:rPr>
                <w:rFonts w:ascii="Arial" w:hAnsi="Arial" w:cs="Arial"/>
                <w:sz w:val="18"/>
                <w:szCs w:val="18"/>
              </w:rPr>
              <w:t>городка</w:t>
            </w:r>
            <w:r w:rsidRPr="006E3A4E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1390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C5935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3C5935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f4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3C5935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93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219" w:type="dxa"/>
            <w:shd w:val="clear" w:color="auto" w:fill="auto"/>
          </w:tcPr>
          <w:p w:rsidR="00E62C72" w:rsidRPr="003C5935" w:rsidRDefault="00E62C72" w:rsidP="00E62C72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C72" w:rsidRPr="003C5935" w:rsidTr="003C5935">
        <w:tc>
          <w:tcPr>
            <w:tcW w:w="9356" w:type="dxa"/>
            <w:gridSpan w:val="4"/>
            <w:shd w:val="clear" w:color="auto" w:fill="auto"/>
          </w:tcPr>
          <w:p w:rsidR="00E62C72" w:rsidRPr="003C5935" w:rsidRDefault="00E62C72" w:rsidP="00944F25">
            <w:pPr>
              <w:pStyle w:val="afa"/>
              <w:rPr>
                <w:rFonts w:ascii="Arial" w:hAnsi="Arial" w:cs="Arial"/>
                <w:sz w:val="16"/>
                <w:szCs w:val="16"/>
              </w:rPr>
            </w:pPr>
            <w:r w:rsidRPr="003C5935">
              <w:rPr>
                <w:rFonts w:ascii="Arial" w:hAnsi="Arial" w:cs="Arial"/>
                <w:spacing w:val="30"/>
                <w:sz w:val="16"/>
                <w:szCs w:val="16"/>
              </w:rPr>
              <w:t>Примечание –</w:t>
            </w:r>
            <w:r w:rsidRPr="003C5935">
              <w:rPr>
                <w:rFonts w:ascii="Arial" w:hAnsi="Arial" w:cs="Arial"/>
                <w:sz w:val="16"/>
                <w:szCs w:val="16"/>
              </w:rPr>
              <w:t xml:space="preserve"> Количество строк в таблице мож</w:t>
            </w:r>
            <w:r w:rsidR="00811E25">
              <w:rPr>
                <w:rFonts w:ascii="Arial" w:hAnsi="Arial" w:cs="Arial"/>
                <w:sz w:val="16"/>
                <w:szCs w:val="16"/>
              </w:rPr>
              <w:t>ет быть</w:t>
            </w:r>
            <w:r w:rsidRPr="003C5935">
              <w:rPr>
                <w:rFonts w:ascii="Arial" w:hAnsi="Arial" w:cs="Arial"/>
                <w:sz w:val="16"/>
                <w:szCs w:val="16"/>
              </w:rPr>
              <w:t xml:space="preserve"> адаптирова</w:t>
            </w:r>
            <w:r w:rsidR="00811E25">
              <w:rPr>
                <w:rFonts w:ascii="Arial" w:hAnsi="Arial" w:cs="Arial"/>
                <w:sz w:val="16"/>
                <w:szCs w:val="16"/>
              </w:rPr>
              <w:t>но</w:t>
            </w:r>
            <w:r w:rsidRPr="003C59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E76B0" w:rsidRPr="003C5935">
              <w:rPr>
                <w:rFonts w:ascii="Arial" w:hAnsi="Arial" w:cs="Arial"/>
                <w:sz w:val="16"/>
                <w:szCs w:val="16"/>
              </w:rPr>
              <w:t>в зависимости от</w:t>
            </w:r>
            <w:r w:rsidRPr="003C5935">
              <w:rPr>
                <w:rFonts w:ascii="Arial" w:hAnsi="Arial" w:cs="Arial"/>
                <w:sz w:val="16"/>
                <w:szCs w:val="16"/>
              </w:rPr>
              <w:t xml:space="preserve"> форм</w:t>
            </w:r>
            <w:r w:rsidR="009E76B0" w:rsidRPr="003C5935">
              <w:rPr>
                <w:rFonts w:ascii="Arial" w:hAnsi="Arial" w:cs="Arial"/>
                <w:sz w:val="16"/>
                <w:szCs w:val="16"/>
              </w:rPr>
              <w:t>ы</w:t>
            </w:r>
            <w:r w:rsidRPr="003C5935">
              <w:rPr>
                <w:rFonts w:ascii="Arial" w:hAnsi="Arial" w:cs="Arial"/>
                <w:sz w:val="16"/>
                <w:szCs w:val="16"/>
              </w:rPr>
              <w:t xml:space="preserve"> цистерны.</w:t>
            </w:r>
          </w:p>
        </w:tc>
      </w:tr>
    </w:tbl>
    <w:p w:rsidR="00E62C72" w:rsidRPr="00355846" w:rsidRDefault="00E62C72" w:rsidP="00E62C72">
      <w:pPr>
        <w:pStyle w:val="afa"/>
        <w:rPr>
          <w:rFonts w:ascii="Arial" w:hAnsi="Arial" w:cs="Arial"/>
          <w:sz w:val="18"/>
          <w:szCs w:val="18"/>
        </w:rPr>
      </w:pPr>
    </w:p>
    <w:p w:rsidR="00E62C72" w:rsidRPr="00E62C72" w:rsidRDefault="00E62C72" w:rsidP="00355846">
      <w:pPr>
        <w:pStyle w:val="afa"/>
        <w:ind w:firstLine="567"/>
        <w:rPr>
          <w:rFonts w:ascii="Arial" w:hAnsi="Arial" w:cs="Arial"/>
          <w:b/>
        </w:rPr>
      </w:pPr>
      <w:r w:rsidRPr="00E62C72">
        <w:rPr>
          <w:rFonts w:ascii="Arial" w:hAnsi="Arial" w:cs="Arial"/>
          <w:b/>
        </w:rPr>
        <w:t>A.5.4 Обязательная толщина</w:t>
      </w:r>
    </w:p>
    <w:p w:rsidR="00E62C72" w:rsidRDefault="00E62C72" w:rsidP="00355846">
      <w:pPr>
        <w:pStyle w:val="afa"/>
        <w:ind w:firstLine="567"/>
        <w:rPr>
          <w:rFonts w:ascii="Arial" w:hAnsi="Arial" w:cs="Arial"/>
          <w:b/>
        </w:rPr>
      </w:pPr>
      <w:r w:rsidRPr="00E62C72">
        <w:rPr>
          <w:rFonts w:ascii="Arial" w:hAnsi="Arial" w:cs="Arial"/>
          <w:b/>
        </w:rPr>
        <w:t>А.5.4.1 Расчетная толщина</w:t>
      </w:r>
    </w:p>
    <w:p w:rsidR="00E62C72" w:rsidRPr="009E76B0" w:rsidRDefault="00E62C72" w:rsidP="009E76B0">
      <w:pPr>
        <w:pStyle w:val="afa"/>
        <w:ind w:firstLine="567"/>
        <w:rPr>
          <w:rFonts w:ascii="Arial" w:hAnsi="Arial" w:cs="Arial"/>
        </w:rPr>
      </w:pPr>
      <w:r w:rsidRPr="009E76B0">
        <w:rPr>
          <w:rFonts w:ascii="Arial" w:hAnsi="Arial" w:cs="Arial"/>
        </w:rPr>
        <w:t>Минимальная обязательная расчетная толщина больше:</w:t>
      </w:r>
    </w:p>
    <w:p w:rsidR="00E62C72" w:rsidRPr="009C3717" w:rsidRDefault="00E62C72" w:rsidP="00E62C72">
      <w:pPr>
        <w:pStyle w:val="afa"/>
        <w:jc w:val="center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3"/>
        <w:gridCol w:w="1885"/>
      </w:tblGrid>
      <w:tr w:rsidR="009C3717" w:rsidRPr="001F5D53" w:rsidTr="003C5935">
        <w:tc>
          <w:tcPr>
            <w:tcW w:w="7933" w:type="dxa"/>
            <w:shd w:val="clear" w:color="auto" w:fill="auto"/>
          </w:tcPr>
          <w:p w:rsidR="009C3717" w:rsidRPr="00F24EF7" w:rsidRDefault="00F24EF7" w:rsidP="00F24EF7">
            <w:pPr>
              <w:autoSpaceDE w:val="0"/>
              <w:autoSpaceDN w:val="0"/>
              <w:adjustRightInd w:val="0"/>
              <w:jc w:val="center"/>
              <w:rPr>
                <w:i/>
                <w:noProof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2σ</m:t>
                    </m:r>
                  </m:den>
                </m:f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or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2σ×λ</m:t>
                    </m:r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9C3717" w:rsidRPr="009C3717" w:rsidRDefault="00713742" w:rsidP="007137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="009C3717"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 w:rsidR="009C3717" w:rsidRPr="009C3717">
              <w:rPr>
                <w:rFonts w:ascii="Arial" w:hAnsi="Arial" w:cs="Arial"/>
                <w:sz w:val="18"/>
                <w:szCs w:val="18"/>
              </w:rPr>
              <w:t>1)</w:t>
            </w:r>
          </w:p>
        </w:tc>
      </w:tr>
    </w:tbl>
    <w:p w:rsidR="00E62C72" w:rsidRPr="00814C07" w:rsidRDefault="00E62C72" w:rsidP="00C34728">
      <w:pPr>
        <w:pStyle w:val="afa"/>
        <w:ind w:firstLine="426"/>
        <w:rPr>
          <w:rFonts w:ascii="Arial" w:hAnsi="Arial" w:cs="Arial"/>
          <w:sz w:val="18"/>
          <w:szCs w:val="18"/>
        </w:rPr>
      </w:pPr>
      <w:r w:rsidRPr="00814C07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>Таблица A.9 –</w:t>
      </w:r>
      <w:r w:rsidRPr="00814C07">
        <w:rPr>
          <w:rFonts w:ascii="Arial" w:hAnsi="Arial" w:cs="Arial"/>
          <w:sz w:val="18"/>
          <w:szCs w:val="18"/>
        </w:rPr>
        <w:t xml:space="preserve"> Расчетная толщина</w:t>
      </w:r>
    </w:p>
    <w:p w:rsidR="00E62C72" w:rsidRPr="00A067D9" w:rsidRDefault="00E62C72" w:rsidP="00E62C72">
      <w:pPr>
        <w:pStyle w:val="afa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4186"/>
        <w:gridCol w:w="861"/>
        <w:gridCol w:w="862"/>
        <w:gridCol w:w="862"/>
        <w:gridCol w:w="861"/>
        <w:gridCol w:w="862"/>
        <w:gridCol w:w="862"/>
      </w:tblGrid>
      <w:tr w:rsidR="00E62C72" w:rsidRPr="00E62C72" w:rsidTr="000448A4">
        <w:trPr>
          <w:trHeight w:hRule="exact" w:val="544"/>
        </w:trPr>
        <w:tc>
          <w:tcPr>
            <w:tcW w:w="41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C3717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i/>
                <w:sz w:val="18"/>
                <w:szCs w:val="18"/>
                <w:lang w:val="en-US"/>
              </w:rPr>
              <w:t>D</w:t>
            </w:r>
            <w:r w:rsidR="009C371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C3717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i/>
                <w:sz w:val="18"/>
                <w:szCs w:val="18"/>
                <w:lang w:val="en-US"/>
              </w:rPr>
              <w:t>σ</w:t>
            </w:r>
            <w:r w:rsidRPr="009C371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="009C371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E76B0">
              <w:rPr>
                <w:rFonts w:ascii="Arial" w:hAnsi="Arial" w:cs="Arial"/>
                <w:sz w:val="18"/>
                <w:szCs w:val="18"/>
                <w:lang w:val="en-US"/>
              </w:rPr>
              <w:t>Н/</w:t>
            </w:r>
            <w:r w:rsidRPr="009E76B0">
              <w:rPr>
                <w:rFonts w:ascii="Arial" w:hAnsi="Arial" w:cs="Arial"/>
                <w:sz w:val="18"/>
                <w:szCs w:val="18"/>
              </w:rPr>
              <w:t>мм</w:t>
            </w:r>
            <w:r w:rsidRPr="009C371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E76B0">
              <w:rPr>
                <w:rFonts w:ascii="Arial" w:hAnsi="Arial" w:cs="Arial"/>
                <w:i/>
                <w:sz w:val="18"/>
                <w:szCs w:val="18"/>
                <w:lang w:val="en-US"/>
              </w:rPr>
              <w:t>λ</w:t>
            </w:r>
            <w:r w:rsidRPr="009C371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C3717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i/>
                <w:sz w:val="18"/>
                <w:szCs w:val="18"/>
                <w:lang w:val="en-US"/>
              </w:rPr>
              <w:t>P</w:t>
            </w:r>
            <w:r w:rsidRPr="009C371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c</w:t>
            </w:r>
            <w:r w:rsidRPr="009E76B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9C371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r w:rsidR="009C371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МПа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C3717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3717">
              <w:rPr>
                <w:rFonts w:ascii="Arial" w:hAnsi="Arial" w:cs="Arial"/>
                <w:i/>
                <w:sz w:val="18"/>
                <w:szCs w:val="18"/>
                <w:lang w:val="en-US"/>
              </w:rPr>
              <w:t>P</w:t>
            </w:r>
            <w:r w:rsidRPr="009C3717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e</w:t>
            </w:r>
            <w:r w:rsidR="009C371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МПа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2C72" w:rsidRPr="009C3717" w:rsidRDefault="009C3717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3717">
              <w:rPr>
                <w:rFonts w:ascii="Arial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E62C72" w:rsidRPr="009E76B0" w:rsidRDefault="00E62C72" w:rsidP="009C3717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</w:tr>
      <w:tr w:rsidR="00E62C72" w:rsidRPr="00E62C72" w:rsidTr="000448A4">
        <w:trPr>
          <w:trHeight w:hRule="exact" w:val="667"/>
        </w:trPr>
        <w:tc>
          <w:tcPr>
            <w:tcW w:w="4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9E76B0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Стенка корпуса</w:t>
            </w:r>
            <w:r w:rsidRPr="009E76B0">
              <w:rPr>
                <w:rFonts w:ascii="Arial" w:hAnsi="Arial" w:cs="Arial"/>
                <w:sz w:val="18"/>
                <w:szCs w:val="18"/>
              </w:rPr>
              <w:tab/>
            </w:r>
            <w:r w:rsidR="000850B6"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  <w:r w:rsidRPr="009E76B0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E62C72" w:rsidRPr="009E76B0" w:rsidRDefault="00E62C72" w:rsidP="009E76B0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Переднее днище</w:t>
            </w:r>
            <w:r w:rsidRPr="009E76B0">
              <w:rPr>
                <w:rFonts w:ascii="Arial" w:hAnsi="Arial" w:cs="Arial"/>
                <w:sz w:val="18"/>
                <w:szCs w:val="18"/>
              </w:rPr>
              <w:tab/>
            </w:r>
            <w:r w:rsidR="000850B6"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  <w:r w:rsidRPr="009E76B0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E62C72" w:rsidRPr="009E76B0" w:rsidRDefault="00E62C72" w:rsidP="009E76B0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</w:rPr>
              <w:t>Заднее днище</w:t>
            </w:r>
            <w:r w:rsidRPr="009E76B0">
              <w:rPr>
                <w:rFonts w:ascii="Arial" w:hAnsi="Arial" w:cs="Arial"/>
                <w:sz w:val="18"/>
                <w:szCs w:val="18"/>
              </w:rPr>
              <w:tab/>
            </w:r>
            <w:r w:rsidR="000850B6"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  <w:r w:rsidRPr="009E76B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9E76B0" w:rsidRDefault="00E62C72" w:rsidP="00E62C72">
            <w:pPr>
              <w:pStyle w:val="afa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C72" w:rsidRPr="00E62C72" w:rsidTr="000448A4">
        <w:trPr>
          <w:trHeight w:hRule="exact" w:val="267"/>
        </w:trPr>
        <w:tc>
          <w:tcPr>
            <w:tcW w:w="935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287522" w:rsidRDefault="00E62C72" w:rsidP="00944F25">
            <w:pPr>
              <w:pStyle w:val="afa"/>
              <w:rPr>
                <w:rFonts w:ascii="Arial" w:hAnsi="Arial" w:cs="Arial"/>
                <w:sz w:val="16"/>
                <w:szCs w:val="16"/>
              </w:rPr>
            </w:pPr>
            <w:r w:rsidRPr="00814C07">
              <w:rPr>
                <w:rFonts w:ascii="Arial" w:hAnsi="Arial" w:cs="Arial"/>
                <w:spacing w:val="30"/>
                <w:sz w:val="16"/>
                <w:szCs w:val="16"/>
              </w:rPr>
              <w:t>Примечание –</w:t>
            </w:r>
            <w:r w:rsidRPr="00287522">
              <w:rPr>
                <w:rFonts w:ascii="Arial" w:hAnsi="Arial" w:cs="Arial"/>
                <w:sz w:val="16"/>
                <w:szCs w:val="16"/>
              </w:rPr>
              <w:t xml:space="preserve"> Количество строк в таблице мож</w:t>
            </w:r>
            <w:r w:rsidR="00164DCC">
              <w:rPr>
                <w:rFonts w:ascii="Arial" w:hAnsi="Arial" w:cs="Arial"/>
                <w:sz w:val="16"/>
                <w:szCs w:val="16"/>
              </w:rPr>
              <w:t>ет быть</w:t>
            </w:r>
            <w:r w:rsidRPr="00287522">
              <w:rPr>
                <w:rFonts w:ascii="Arial" w:hAnsi="Arial" w:cs="Arial"/>
                <w:sz w:val="16"/>
                <w:szCs w:val="16"/>
              </w:rPr>
              <w:t xml:space="preserve"> адаптирова</w:t>
            </w:r>
            <w:r w:rsidR="00164DCC">
              <w:rPr>
                <w:rFonts w:ascii="Arial" w:hAnsi="Arial" w:cs="Arial"/>
                <w:sz w:val="16"/>
                <w:szCs w:val="16"/>
              </w:rPr>
              <w:t>но</w:t>
            </w:r>
            <w:r w:rsidRPr="002875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7522">
              <w:rPr>
                <w:rFonts w:ascii="Arial" w:hAnsi="Arial" w:cs="Arial"/>
                <w:sz w:val="16"/>
                <w:szCs w:val="16"/>
              </w:rPr>
              <w:t>в зависимости от</w:t>
            </w:r>
            <w:r w:rsidR="00287522" w:rsidRPr="00355846">
              <w:rPr>
                <w:rFonts w:ascii="Arial" w:hAnsi="Arial" w:cs="Arial"/>
                <w:sz w:val="16"/>
                <w:szCs w:val="16"/>
              </w:rPr>
              <w:t xml:space="preserve"> форм</w:t>
            </w:r>
            <w:r w:rsidR="00287522">
              <w:rPr>
                <w:rFonts w:ascii="Arial" w:hAnsi="Arial" w:cs="Arial"/>
                <w:sz w:val="16"/>
                <w:szCs w:val="16"/>
              </w:rPr>
              <w:t>ы</w:t>
            </w:r>
            <w:r w:rsidR="00287522" w:rsidRPr="00355846">
              <w:rPr>
                <w:rFonts w:ascii="Arial" w:hAnsi="Arial" w:cs="Arial"/>
                <w:sz w:val="16"/>
                <w:szCs w:val="16"/>
              </w:rPr>
              <w:t xml:space="preserve"> цистерны.</w:t>
            </w:r>
          </w:p>
        </w:tc>
      </w:tr>
      <w:tr w:rsidR="00E62C72" w:rsidRPr="00E62C72" w:rsidTr="000448A4">
        <w:trPr>
          <w:trHeight w:hRule="exact" w:val="709"/>
        </w:trPr>
        <w:tc>
          <w:tcPr>
            <w:tcW w:w="935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2C72" w:rsidRPr="00833D73" w:rsidRDefault="00E62C72" w:rsidP="007207C1">
            <w:pPr>
              <w:pStyle w:val="afa"/>
              <w:rPr>
                <w:rFonts w:ascii="Arial" w:hAnsi="Arial" w:cs="Arial"/>
                <w:sz w:val="16"/>
                <w:szCs w:val="16"/>
              </w:rPr>
            </w:pPr>
            <w:r w:rsidRPr="009E76B0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="007207C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3D73">
              <w:rPr>
                <w:rFonts w:ascii="Arial" w:hAnsi="Arial" w:cs="Arial"/>
                <w:i/>
                <w:sz w:val="16"/>
                <w:szCs w:val="16"/>
                <w:lang w:val="en-US"/>
              </w:rPr>
              <w:t>σ</w:t>
            </w:r>
            <w:r w:rsidRPr="00833D7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833D73">
              <w:rPr>
                <w:rFonts w:ascii="Arial" w:hAnsi="Arial" w:cs="Arial"/>
                <w:sz w:val="16"/>
                <w:szCs w:val="16"/>
              </w:rPr>
              <w:t>в условиях испытани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>й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 – см. </w:t>
            </w:r>
            <w:r w:rsidR="002E6694" w:rsidRPr="00833D73">
              <w:rPr>
                <w:rFonts w:ascii="Arial" w:hAnsi="Arial" w:cs="Arial"/>
                <w:sz w:val="16"/>
                <w:szCs w:val="16"/>
              </w:rPr>
              <w:t>т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аблицу </w:t>
            </w:r>
            <w:r w:rsidRPr="00833D73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833D73">
              <w:rPr>
                <w:rFonts w:ascii="Arial" w:hAnsi="Arial" w:cs="Arial"/>
                <w:sz w:val="16"/>
                <w:szCs w:val="16"/>
              </w:rPr>
              <w:t>.7.</w:t>
            </w:r>
          </w:p>
          <w:p w:rsidR="00E62C72" w:rsidRPr="009E76B0" w:rsidRDefault="00E62C72" w:rsidP="007207C1">
            <w:pPr>
              <w:pStyle w:val="afa"/>
              <w:rPr>
                <w:rFonts w:ascii="Arial" w:hAnsi="Arial" w:cs="Arial"/>
                <w:sz w:val="18"/>
                <w:szCs w:val="18"/>
              </w:rPr>
            </w:pPr>
            <w:r w:rsidRPr="009E76B0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="007207C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 xml:space="preserve">Коэффициент </w:t>
            </w:r>
            <w:r w:rsidR="001A582B">
              <w:rPr>
                <w:rFonts w:ascii="Arial" w:hAnsi="Arial" w:cs="Arial"/>
                <w:sz w:val="16"/>
                <w:szCs w:val="16"/>
              </w:rPr>
              <w:t>прочности сварного соединения</w:t>
            </w:r>
            <w:r w:rsidR="003678F2" w:rsidRPr="00833D7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833D73">
              <w:rPr>
                <w:rFonts w:ascii="Arial" w:hAnsi="Arial" w:cs="Arial"/>
                <w:i/>
                <w:sz w:val="16"/>
                <w:szCs w:val="16"/>
                <w:lang w:val="en-US"/>
              </w:rPr>
              <w:t>λ</w:t>
            </w:r>
            <w:r w:rsidRPr="00833D7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833D73">
              <w:rPr>
                <w:rFonts w:ascii="Arial" w:hAnsi="Arial" w:cs="Arial"/>
                <w:sz w:val="16"/>
                <w:szCs w:val="16"/>
              </w:rPr>
              <w:t>= 1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>,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 если 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 xml:space="preserve">расчетное </w:t>
            </w:r>
            <w:r w:rsidRPr="00833D73">
              <w:rPr>
                <w:rFonts w:ascii="Arial" w:hAnsi="Arial" w:cs="Arial"/>
                <w:sz w:val="16"/>
                <w:szCs w:val="16"/>
              </w:rPr>
              <w:t>давление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 xml:space="preserve"> превышает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 испытательно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>е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 давлени</w:t>
            </w:r>
            <w:r w:rsidR="003678F2" w:rsidRPr="00833D73">
              <w:rPr>
                <w:rFonts w:ascii="Arial" w:hAnsi="Arial" w:cs="Arial"/>
                <w:sz w:val="16"/>
                <w:szCs w:val="16"/>
              </w:rPr>
              <w:t>е</w:t>
            </w:r>
            <w:r w:rsidRPr="00833D7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62C72" w:rsidRPr="009E76B0" w:rsidRDefault="00E62C72" w:rsidP="002E6694">
            <w:pPr>
              <w:pStyle w:val="afa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E76B0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r w:rsidR="007207C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833D73">
              <w:rPr>
                <w:rFonts w:ascii="Arial" w:hAnsi="Arial" w:cs="Arial"/>
                <w:sz w:val="16"/>
                <w:szCs w:val="16"/>
              </w:rPr>
              <w:t xml:space="preserve">См. </w:t>
            </w:r>
            <w:r w:rsidR="002E6694" w:rsidRPr="00833D73">
              <w:rPr>
                <w:rFonts w:ascii="Arial" w:hAnsi="Arial" w:cs="Arial"/>
                <w:sz w:val="16"/>
                <w:szCs w:val="16"/>
              </w:rPr>
              <w:t>т</w:t>
            </w:r>
            <w:r w:rsidRPr="00833D73">
              <w:rPr>
                <w:rFonts w:ascii="Arial" w:hAnsi="Arial" w:cs="Arial"/>
                <w:sz w:val="16"/>
                <w:szCs w:val="16"/>
              </w:rPr>
              <w:t>аблицу</w:t>
            </w:r>
            <w:r w:rsidRPr="00833D73">
              <w:rPr>
                <w:rFonts w:ascii="Arial" w:hAnsi="Arial" w:cs="Arial"/>
                <w:sz w:val="16"/>
                <w:szCs w:val="16"/>
                <w:lang w:val="en-US"/>
              </w:rPr>
              <w:t xml:space="preserve"> A.2.</w:t>
            </w:r>
          </w:p>
        </w:tc>
      </w:tr>
    </w:tbl>
    <w:p w:rsidR="007A4088" w:rsidRPr="0045755D" w:rsidRDefault="007A4088" w:rsidP="000448A4">
      <w:pPr>
        <w:pStyle w:val="afa"/>
        <w:ind w:firstLine="567"/>
        <w:rPr>
          <w:rFonts w:ascii="Arial" w:hAnsi="Arial" w:cs="Arial"/>
          <w:sz w:val="16"/>
          <w:szCs w:val="16"/>
        </w:rPr>
      </w:pPr>
    </w:p>
    <w:p w:rsidR="000448A4" w:rsidRPr="000448A4" w:rsidRDefault="000448A4" w:rsidP="000448A4">
      <w:pPr>
        <w:pStyle w:val="afa"/>
        <w:ind w:firstLine="567"/>
        <w:rPr>
          <w:rFonts w:ascii="Arial" w:hAnsi="Arial" w:cs="Arial"/>
          <w:b/>
        </w:rPr>
      </w:pPr>
      <w:r w:rsidRPr="000448A4">
        <w:rPr>
          <w:rFonts w:ascii="Arial" w:hAnsi="Arial" w:cs="Arial"/>
          <w:b/>
        </w:rPr>
        <w:t>А.5.4.2 Требуемая или эквивалентная толщина</w:t>
      </w:r>
    </w:p>
    <w:p w:rsidR="000448A4" w:rsidRPr="000448A4" w:rsidRDefault="000448A4" w:rsidP="000448A4">
      <w:pPr>
        <w:rPr>
          <w:rFonts w:ascii="Arial" w:eastAsia="Calibri" w:hAnsi="Arial" w:cs="Arial"/>
          <w:sz w:val="10"/>
          <w:szCs w:val="10"/>
          <w:lang w:eastAsia="en-US"/>
        </w:rPr>
      </w:pPr>
    </w:p>
    <w:p w:rsidR="000448A4" w:rsidRPr="000448A4" w:rsidRDefault="000448A4" w:rsidP="000448A4">
      <w:pPr>
        <w:pStyle w:val="afa"/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  <w:r w:rsidRPr="000448A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0448A4">
        <w:rPr>
          <w:rFonts w:ascii="Arial" w:hAnsi="Arial" w:cs="Arial"/>
          <w:sz w:val="18"/>
          <w:szCs w:val="18"/>
        </w:rPr>
        <w:t>A.10</w:t>
      </w:r>
      <w:r w:rsidRPr="000448A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 </w:t>
      </w:r>
      <w:r w:rsidRPr="000448A4">
        <w:rPr>
          <w:rFonts w:ascii="Arial" w:hAnsi="Arial" w:cs="Arial"/>
          <w:sz w:val="18"/>
          <w:szCs w:val="18"/>
        </w:rPr>
        <w:t>Требуемая или эквивалентная толщина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1898"/>
        <w:gridCol w:w="557"/>
        <w:gridCol w:w="1635"/>
        <w:gridCol w:w="1635"/>
      </w:tblGrid>
      <w:tr w:rsidR="000448A4" w:rsidRPr="0042485A" w:rsidTr="0042485A">
        <w:trPr>
          <w:trHeight w:hRule="exact" w:val="283"/>
        </w:trPr>
        <w:tc>
          <w:tcPr>
            <w:tcW w:w="5944" w:type="dxa"/>
            <w:gridSpan w:val="3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0</w:t>
            </w:r>
            <w:r w:rsidRPr="0042485A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  <w:lang w:val="en-US"/>
              </w:rPr>
              <w:t xml:space="preserve"> и/или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1</w:t>
            </w:r>
            <w:r w:rsidRPr="0042485A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42485A">
              <w:rPr>
                <w:rFonts w:ascii="Arial" w:hAnsi="Arial" w:cs="Arial"/>
                <w:sz w:val="18"/>
                <w:szCs w:val="18"/>
                <w:lang w:val="en-US"/>
              </w:rPr>
              <w:t xml:space="preserve"> и/или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</w:tr>
      <w:tr w:rsidR="0042485A" w:rsidRPr="0042485A" w:rsidTr="0042485A">
        <w:trPr>
          <w:trHeight w:hRule="exact" w:val="257"/>
        </w:trPr>
        <w:tc>
          <w:tcPr>
            <w:tcW w:w="3489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88"/>
        </w:trPr>
        <w:tc>
          <w:tcPr>
            <w:tcW w:w="3489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9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79"/>
        </w:trPr>
        <w:tc>
          <w:tcPr>
            <w:tcW w:w="3489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9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194"/>
        </w:trPr>
        <w:tc>
          <w:tcPr>
            <w:tcW w:w="3489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82"/>
        </w:trPr>
        <w:tc>
          <w:tcPr>
            <w:tcW w:w="3489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88"/>
        </w:trPr>
        <w:tc>
          <w:tcPr>
            <w:tcW w:w="3489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88"/>
        </w:trPr>
        <w:tc>
          <w:tcPr>
            <w:tcW w:w="3489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CD6426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</w:t>
            </w:r>
            <w:r w:rsidR="00F73B99">
              <w:rPr>
                <w:rFonts w:ascii="Arial" w:hAnsi="Arial" w:cs="Arial"/>
                <w:sz w:val="18"/>
                <w:szCs w:val="18"/>
              </w:rPr>
              <w:t>городк</w:t>
            </w:r>
            <w:r w:rsidR="00CD6426">
              <w:rPr>
                <w:rFonts w:ascii="Arial" w:hAnsi="Arial" w:cs="Arial"/>
                <w:sz w:val="18"/>
                <w:szCs w:val="18"/>
              </w:rPr>
              <w:t>и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834"/>
        </w:trPr>
        <w:tc>
          <w:tcPr>
            <w:tcW w:w="34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8A4" w:rsidRPr="0042485A" w:rsidRDefault="000448A4" w:rsidP="0042485A">
            <w:pPr>
              <w:widowControl w:val="0"/>
              <w:spacing w:line="264" w:lineRule="auto"/>
              <w:ind w:left="51" w:right="1024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Общая толщина, включая дополнительную защиту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c,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C2760E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ab/>
            </w:r>
            <w:r w:rsidRPr="0042485A">
              <w:rPr>
                <w:rFonts w:ascii="Arial" w:hAnsi="Arial" w:cs="Arial"/>
                <w:sz w:val="18"/>
                <w:szCs w:val="18"/>
              </w:rPr>
              <w:tab/>
              <w:t xml:space="preserve">   </w:t>
            </w:r>
            <w:r w:rsidR="000448A4"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0448A4" w:rsidRPr="0042485A" w:rsidRDefault="000448A4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  <w:r w:rsidRPr="0042485A">
              <w:rPr>
                <w:rFonts w:ascii="Arial" w:hAnsi="Arial" w:cs="Arial"/>
                <w:sz w:val="18"/>
                <w:szCs w:val="18"/>
              </w:rPr>
              <w:tab/>
            </w:r>
            <w:r w:rsidR="00C2760E" w:rsidRPr="0042485A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0448A4" w:rsidRPr="0042485A" w:rsidRDefault="00C2760E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ab/>
            </w:r>
            <w:r w:rsidRPr="0042485A">
              <w:rPr>
                <w:rFonts w:ascii="Arial" w:hAnsi="Arial" w:cs="Arial"/>
                <w:sz w:val="18"/>
                <w:szCs w:val="18"/>
              </w:rPr>
              <w:tab/>
              <w:t xml:space="preserve">   </w:t>
            </w:r>
            <w:r w:rsidR="000448A4"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0448A4" w:rsidRPr="0042485A" w:rsidRDefault="00C2760E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ab/>
            </w:r>
            <w:r w:rsidRPr="0042485A">
              <w:rPr>
                <w:rFonts w:ascii="Arial" w:hAnsi="Arial" w:cs="Arial"/>
                <w:sz w:val="18"/>
                <w:szCs w:val="18"/>
              </w:rPr>
              <w:tab/>
              <w:t xml:space="preserve">   </w:t>
            </w:r>
            <w:r w:rsidR="000448A4"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84"/>
        </w:trPr>
        <w:tc>
          <w:tcPr>
            <w:tcW w:w="348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rPr>
          <w:trHeight w:hRule="exact" w:val="274"/>
        </w:trPr>
        <w:tc>
          <w:tcPr>
            <w:tcW w:w="34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ind w:left="55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48A4" w:rsidRPr="0042485A" w:rsidTr="0042485A">
        <w:trPr>
          <w:trHeight w:hRule="exact" w:val="278"/>
        </w:trPr>
        <w:tc>
          <w:tcPr>
            <w:tcW w:w="9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2154F3" w:rsidP="00944F25">
            <w:pPr>
              <w:widowControl w:val="0"/>
              <w:tabs>
                <w:tab w:val="left" w:pos="850"/>
              </w:tabs>
              <w:spacing w:before="58"/>
              <w:ind w:left="51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>Примечание –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Количество строк в таблице </w:t>
            </w:r>
            <w:r w:rsidR="00164DCC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164DCC">
              <w:rPr>
                <w:rFonts w:ascii="Arial" w:eastAsia="Calibri" w:hAnsi="Arial" w:cs="Arial"/>
                <w:sz w:val="16"/>
                <w:szCs w:val="16"/>
              </w:rPr>
              <w:t>ет быть адаптировано в зависимости от</w:t>
            </w:r>
            <w:r w:rsidR="00164DCC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164DCC">
              <w:rPr>
                <w:rFonts w:ascii="Arial" w:eastAsia="Calibri" w:hAnsi="Arial" w:cs="Arial"/>
                <w:sz w:val="16"/>
                <w:szCs w:val="16"/>
              </w:rPr>
              <w:t>ы</w:t>
            </w:r>
            <w:r w:rsidR="00164DCC" w:rsidRPr="0042485A">
              <w:rPr>
                <w:rFonts w:ascii="Arial" w:eastAsia="Calibri" w:hAnsi="Arial" w:cs="Arial"/>
                <w:sz w:val="16"/>
                <w:szCs w:val="16"/>
              </w:rPr>
              <w:t xml:space="preserve"> цистерны.</w:t>
            </w:r>
          </w:p>
        </w:tc>
      </w:tr>
      <w:tr w:rsidR="000448A4" w:rsidRPr="0042485A" w:rsidTr="0042485A">
        <w:trPr>
          <w:trHeight w:hRule="exact" w:val="1432"/>
        </w:trPr>
        <w:tc>
          <w:tcPr>
            <w:tcW w:w="9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448A4" w:rsidRPr="0042485A" w:rsidRDefault="000448A4" w:rsidP="0042485A">
            <w:pPr>
              <w:pStyle w:val="afa"/>
              <w:widowControl w:val="0"/>
              <w:ind w:firstLine="142"/>
              <w:rPr>
                <w:rFonts w:ascii="Arial" w:hAnsi="Arial" w:cs="Arial"/>
                <w:sz w:val="16"/>
                <w:szCs w:val="16"/>
              </w:rPr>
            </w:pPr>
            <w:r w:rsidRPr="0042485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en-US"/>
              </w:rPr>
              <w:t>a</w:t>
            </w:r>
            <w:r w:rsidRPr="004248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E01787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е</w:t>
            </w:r>
            <w:r w:rsidR="00E01787" w:rsidRPr="0042485A">
              <w:rPr>
                <w:rFonts w:ascii="Arial" w:eastAsia="Calibri" w:hAnsi="Arial" w:cs="Arial"/>
                <w:i/>
                <w:sz w:val="16"/>
                <w:szCs w:val="16"/>
                <w:vertAlign w:val="subscript"/>
                <w:lang w:eastAsia="en-US"/>
              </w:rPr>
              <w:t>0</w:t>
            </w:r>
            <w:r w:rsidRPr="004248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</w:t>
            </w:r>
            <w:r w:rsidRPr="004248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hAnsi="Arial" w:cs="Arial"/>
                <w:sz w:val="16"/>
                <w:szCs w:val="16"/>
              </w:rPr>
              <w:t>минимальная толщина стандартной стали в миллиметрах.</w:t>
            </w:r>
          </w:p>
          <w:p w:rsidR="000448A4" w:rsidRPr="0042485A" w:rsidRDefault="000448A4" w:rsidP="0042485A">
            <w:pPr>
              <w:pStyle w:val="afa"/>
              <w:widowControl w:val="0"/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E01787"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42485A">
              <w:rPr>
                <w:rFonts w:ascii="Arial" w:hAnsi="Arial" w:cs="Arial"/>
                <w:i/>
                <w:sz w:val="16"/>
                <w:szCs w:val="16"/>
                <w:lang w:val="en-US"/>
              </w:rPr>
              <w:t>e</w:t>
            </w:r>
            <w:r w:rsidRPr="0042485A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1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= эквивалентная толщина = </w:t>
            </w:r>
            <w:r w:rsidRPr="0042485A">
              <w:rPr>
                <w:rFonts w:ascii="Arial" w:hAnsi="Arial" w:cs="Arial"/>
                <w:sz w:val="16"/>
                <w:szCs w:val="16"/>
                <w:lang w:val="en-US"/>
              </w:rPr>
              <w:fldChar w:fldCharType="begin"/>
            </w:r>
            <w:r w:rsidRPr="0042485A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42485A">
              <w:rPr>
                <w:rFonts w:ascii="Arial" w:hAnsi="Arial" w:cs="Arial"/>
                <w:sz w:val="16"/>
                <w:szCs w:val="16"/>
                <w:lang w:val="en-US"/>
              </w:rPr>
              <w:instrText>QUOTE</w:instrText>
            </w:r>
            <w:r w:rsidRPr="0042485A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lang w:eastAsia="en-US"/>
                        </w:rPr>
                        <m:t>464e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lang w:eastAsia="en-US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ctrlPr>
                        <w:rPr>
                          <w:rFonts w:ascii="Cambria Math" w:eastAsia="Calibri" w:hAnsi="Cambria Math"/>
                          <w:i/>
                          <w:lang w:eastAsia="en-US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lang w:eastAsia="en-US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lang w:eastAsia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lang w:eastAsia="en-US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/>
                                  <w:lang w:eastAsia="en-US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/>
                                  <w:lang w:eastAsia="en-US"/>
                                </w:rPr>
                                <m:t>m1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lang w:eastAsia="en-US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/>
                                  <w:lang w:eastAsia="en-US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/>
                                  <w:lang w:eastAsia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lang w:eastAsia="en-US"/>
                            </w:rPr>
                            <m:t>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lang w:eastAsia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42485A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42485A">
              <w:rPr>
                <w:rFonts w:ascii="Arial" w:hAnsi="Arial" w:cs="Arial"/>
                <w:sz w:val="16"/>
                <w:szCs w:val="16"/>
                <w:lang w:val="en-US"/>
              </w:rPr>
              <w:fldChar w:fldCharType="end"/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464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radPr>
                    <m:deg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m1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="00F24EF7" w:rsidRPr="00F24EF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(см. </w:t>
            </w:r>
            <w:r w:rsidR="005A138B" w:rsidRPr="0042485A">
              <w:rPr>
                <w:rFonts w:ascii="Arial" w:hAnsi="Arial" w:cs="Arial"/>
                <w:sz w:val="16"/>
                <w:szCs w:val="16"/>
              </w:rPr>
              <w:t>т</w:t>
            </w:r>
            <w:r w:rsidRPr="0042485A">
              <w:rPr>
                <w:rFonts w:ascii="Arial" w:hAnsi="Arial" w:cs="Arial"/>
                <w:sz w:val="16"/>
                <w:szCs w:val="16"/>
              </w:rPr>
              <w:t>аблицу А.6).</w:t>
            </w:r>
            <w:r w:rsidR="005A138B" w:rsidRPr="0042485A">
              <w:rPr>
                <w:rFonts w:eastAsia="Calibri"/>
                <w:noProof/>
                <w:sz w:val="22"/>
                <w:szCs w:val="22"/>
              </w:rPr>
              <w:t xml:space="preserve"> </w:t>
            </w:r>
          </w:p>
          <w:p w:rsidR="000448A4" w:rsidRPr="0042485A" w:rsidRDefault="000448A4" w:rsidP="0042485A">
            <w:pPr>
              <w:pStyle w:val="afa"/>
              <w:widowControl w:val="0"/>
              <w:ind w:firstLine="142"/>
              <w:rPr>
                <w:rFonts w:ascii="Arial" w:hAnsi="Arial" w:cs="Arial"/>
                <w:sz w:val="16"/>
                <w:szCs w:val="16"/>
              </w:rPr>
            </w:pP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138B" w:rsidRPr="0042485A">
              <w:rPr>
                <w:rFonts w:ascii="Arial" w:hAnsi="Arial" w:cs="Arial"/>
                <w:sz w:val="16"/>
                <w:szCs w:val="16"/>
              </w:rPr>
              <w:t>Если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A138B" w:rsidRPr="0042485A">
              <w:rPr>
                <w:rFonts w:ascii="Arial" w:hAnsi="Arial" w:cs="Arial"/>
                <w:sz w:val="16"/>
                <w:szCs w:val="16"/>
              </w:rPr>
              <w:t>применяется</w:t>
            </w:r>
            <w:r w:rsidRPr="0042485A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0448A4" w:rsidRPr="0042485A" w:rsidRDefault="000448A4" w:rsidP="0042485A">
            <w:pPr>
              <w:pStyle w:val="afa"/>
              <w:widowControl w:val="0"/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d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Цистерна с </w:t>
            </w:r>
            <w:r w:rsidR="00406F74">
              <w:rPr>
                <w:rFonts w:ascii="Arial" w:hAnsi="Arial" w:cs="Arial"/>
                <w:sz w:val="16"/>
                <w:szCs w:val="16"/>
              </w:rPr>
              <w:t xml:space="preserve">поперечным </w:t>
            </w:r>
            <w:r w:rsidRPr="0042485A">
              <w:rPr>
                <w:rFonts w:ascii="Arial" w:hAnsi="Arial" w:cs="Arial"/>
                <w:sz w:val="16"/>
                <w:szCs w:val="16"/>
              </w:rPr>
              <w:t>сечением, отличающимся от круглого или эллиптического.</w:t>
            </w:r>
          </w:p>
          <w:p w:rsidR="000448A4" w:rsidRPr="0042485A" w:rsidRDefault="000448A4" w:rsidP="0042485A">
            <w:pPr>
              <w:pStyle w:val="afa"/>
              <w:widowControl w:val="0"/>
              <w:ind w:firstLine="142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Толщина, </w:t>
            </w:r>
            <w:r w:rsidR="00A46E15" w:rsidRPr="0042485A">
              <w:rPr>
                <w:rFonts w:ascii="Arial" w:hAnsi="Arial" w:cs="Arial"/>
                <w:sz w:val="16"/>
                <w:szCs w:val="16"/>
              </w:rPr>
              <w:t>заданная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требованиями, относящимися к перевозимому веществу.</w:t>
            </w:r>
          </w:p>
        </w:tc>
      </w:tr>
    </w:tbl>
    <w:p w:rsidR="000448A4" w:rsidRPr="000448A4" w:rsidRDefault="000448A4" w:rsidP="000448A4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0448A4" w:rsidRPr="000448A4" w:rsidRDefault="000448A4" w:rsidP="00A46E15">
      <w:pPr>
        <w:pStyle w:val="afa"/>
        <w:ind w:firstLine="567"/>
        <w:rPr>
          <w:rFonts w:ascii="Arial" w:hAnsi="Arial" w:cs="Arial"/>
          <w:b/>
        </w:rPr>
      </w:pPr>
      <w:r w:rsidRPr="000448A4">
        <w:rPr>
          <w:rFonts w:ascii="Arial" w:hAnsi="Arial" w:cs="Arial"/>
          <w:b/>
        </w:rPr>
        <w:t>А.5.5 Проверка напряжений при испытательном давлении</w:t>
      </w:r>
    </w:p>
    <w:p w:rsidR="000448A4" w:rsidRPr="000448A4" w:rsidRDefault="000448A4" w:rsidP="00A46E15">
      <w:pPr>
        <w:ind w:firstLine="567"/>
        <w:rPr>
          <w:rFonts w:ascii="Arial" w:hAnsi="Arial" w:cs="Arial"/>
          <w:b/>
        </w:rPr>
      </w:pPr>
      <w:r w:rsidRPr="000448A4">
        <w:rPr>
          <w:rFonts w:ascii="Arial" w:hAnsi="Arial" w:cs="Arial"/>
          <w:b/>
        </w:rPr>
        <w:t>А.5.5.1 Стенк</w:t>
      </w:r>
      <w:r w:rsidR="0097036E">
        <w:rPr>
          <w:rFonts w:ascii="Arial" w:hAnsi="Arial" w:cs="Arial"/>
          <w:b/>
        </w:rPr>
        <w:t>и</w:t>
      </w:r>
      <w:r w:rsidRPr="000448A4">
        <w:rPr>
          <w:rFonts w:ascii="Arial" w:hAnsi="Arial" w:cs="Arial"/>
          <w:b/>
        </w:rPr>
        <w:t xml:space="preserve"> корпуса</w:t>
      </w:r>
    </w:p>
    <w:p w:rsidR="000448A4" w:rsidRPr="000448A4" w:rsidRDefault="000448A4" w:rsidP="00A46E15">
      <w:pPr>
        <w:ind w:firstLine="567"/>
        <w:rPr>
          <w:rFonts w:ascii="Arial" w:eastAsia="Calibri" w:hAnsi="Arial" w:cs="Arial"/>
          <w:b/>
          <w:sz w:val="6"/>
          <w:szCs w:val="6"/>
          <w:lang w:eastAsia="en-US"/>
        </w:rPr>
      </w:pPr>
    </w:p>
    <w:p w:rsidR="000448A4" w:rsidRPr="000448A4" w:rsidRDefault="000448A4" w:rsidP="00A46E15">
      <w:pPr>
        <w:ind w:firstLine="567"/>
        <w:rPr>
          <w:rFonts w:eastAsia="Calibri"/>
          <w:sz w:val="24"/>
          <w:szCs w:val="24"/>
          <w:lang w:eastAsia="en-US"/>
        </w:rPr>
      </w:pPr>
      <w:r w:rsidRPr="000448A4">
        <w:rPr>
          <w:rFonts w:ascii="Arial" w:hAnsi="Arial" w:cs="Arial"/>
          <w:sz w:val="18"/>
          <w:szCs w:val="18"/>
        </w:rPr>
        <w:t>А.5.5.1.1 Стенк</w:t>
      </w:r>
      <w:r w:rsidR="00373F4B">
        <w:rPr>
          <w:rFonts w:ascii="Arial" w:hAnsi="Arial" w:cs="Arial"/>
          <w:sz w:val="18"/>
          <w:szCs w:val="18"/>
        </w:rPr>
        <w:t>и</w:t>
      </w:r>
      <w:r w:rsidRPr="000448A4">
        <w:rPr>
          <w:rFonts w:ascii="Arial" w:hAnsi="Arial" w:cs="Arial"/>
          <w:sz w:val="18"/>
          <w:szCs w:val="18"/>
        </w:rPr>
        <w:t xml:space="preserve"> </w:t>
      </w:r>
      <w:r w:rsidR="002D49FD">
        <w:rPr>
          <w:rFonts w:ascii="Arial" w:hAnsi="Arial" w:cs="Arial"/>
          <w:sz w:val="18"/>
          <w:szCs w:val="18"/>
        </w:rPr>
        <w:t>корпуса с круглым или некруглым</w:t>
      </w:r>
      <w:r w:rsidRPr="000448A4">
        <w:rPr>
          <w:rFonts w:ascii="Arial" w:hAnsi="Arial" w:cs="Arial"/>
          <w:sz w:val="18"/>
          <w:szCs w:val="18"/>
        </w:rPr>
        <w:t xml:space="preserve"> </w:t>
      </w:r>
      <w:r w:rsidR="002D49FD">
        <w:rPr>
          <w:rFonts w:ascii="Arial" w:hAnsi="Arial" w:cs="Arial"/>
          <w:sz w:val="18"/>
          <w:szCs w:val="18"/>
        </w:rPr>
        <w:t xml:space="preserve">поперечным </w:t>
      </w:r>
      <w:r w:rsidR="002D49FD" w:rsidRPr="000448A4">
        <w:rPr>
          <w:rFonts w:ascii="Arial" w:hAnsi="Arial" w:cs="Arial"/>
          <w:sz w:val="18"/>
          <w:szCs w:val="18"/>
        </w:rPr>
        <w:t>сечени</w:t>
      </w:r>
      <w:r w:rsidR="002D49FD">
        <w:rPr>
          <w:rFonts w:ascii="Arial" w:hAnsi="Arial" w:cs="Arial"/>
          <w:sz w:val="18"/>
          <w:szCs w:val="18"/>
        </w:rPr>
        <w:t>ем</w:t>
      </w:r>
      <w:r w:rsidR="002D49FD" w:rsidRPr="000448A4">
        <w:rPr>
          <w:rFonts w:ascii="Arial" w:hAnsi="Arial" w:cs="Arial"/>
          <w:sz w:val="18"/>
          <w:szCs w:val="18"/>
        </w:rPr>
        <w:t xml:space="preserve"> </w:t>
      </w:r>
      <w:r w:rsidRPr="000448A4">
        <w:rPr>
          <w:rFonts w:ascii="Arial" w:hAnsi="Arial" w:cs="Arial"/>
          <w:sz w:val="18"/>
          <w:szCs w:val="18"/>
        </w:rPr>
        <w:t xml:space="preserve">(стенка корпуса № </w:t>
      </w:r>
      <w:r w:rsidRPr="000448A4">
        <w:rPr>
          <w:rFonts w:eastAsia="Calibri"/>
          <w:sz w:val="24"/>
          <w:szCs w:val="24"/>
          <w:lang w:eastAsia="en-US"/>
        </w:rPr>
        <w:t>_______</w:t>
      </w:r>
      <w:r w:rsidRPr="000448A4">
        <w:rPr>
          <w:rFonts w:ascii="Arial" w:hAnsi="Arial" w:cs="Arial"/>
          <w:sz w:val="18"/>
          <w:szCs w:val="18"/>
        </w:rPr>
        <w:t>)</w:t>
      </w:r>
    </w:p>
    <w:p w:rsidR="000448A4" w:rsidRPr="00BD15B5" w:rsidRDefault="000448A4" w:rsidP="00A46E15">
      <w:pPr>
        <w:ind w:firstLine="567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06"/>
        <w:gridCol w:w="1892"/>
      </w:tblGrid>
      <w:tr w:rsidR="006145A7" w:rsidRPr="009C3717" w:rsidTr="00011E3E">
        <w:tc>
          <w:tcPr>
            <w:tcW w:w="7933" w:type="dxa"/>
            <w:shd w:val="clear" w:color="auto" w:fill="auto"/>
          </w:tcPr>
          <w:p w:rsidR="006145A7" w:rsidRPr="00F24EF7" w:rsidRDefault="00F24EF7" w:rsidP="00F24E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</w:rPr>
                  <m:t>σ=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×λ</m:t>
                    </m:r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6145A7" w:rsidRPr="009C3717" w:rsidRDefault="006145A7" w:rsidP="00614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0448A4" w:rsidRPr="000448A4" w:rsidRDefault="000448A4" w:rsidP="000448A4">
      <w:pPr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sz w:val="18"/>
          <w:szCs w:val="18"/>
        </w:rPr>
        <w:t>где</w:t>
      </w:r>
    </w:p>
    <w:p w:rsidR="000448A4" w:rsidRPr="00520433" w:rsidRDefault="000448A4" w:rsidP="000448A4">
      <w:pPr>
        <w:rPr>
          <w:rFonts w:ascii="Arial" w:hAnsi="Arial" w:cs="Arial"/>
          <w:sz w:val="12"/>
          <w:szCs w:val="12"/>
        </w:rPr>
      </w:pPr>
    </w:p>
    <w:p w:rsidR="000448A4" w:rsidRPr="000448A4" w:rsidRDefault="000448A4" w:rsidP="00BD6C0C">
      <w:pPr>
        <w:ind w:firstLine="426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P</w:t>
      </w:r>
      <w:r w:rsidRPr="000448A4">
        <w:rPr>
          <w:rFonts w:ascii="Arial" w:hAnsi="Arial" w:cs="Arial"/>
          <w:i/>
          <w:sz w:val="18"/>
          <w:szCs w:val="18"/>
          <w:vertAlign w:val="subscript"/>
        </w:rPr>
        <w:t>e</w:t>
      </w:r>
      <w:r w:rsidRPr="000448A4">
        <w:rPr>
          <w:rFonts w:ascii="Arial" w:hAnsi="Arial" w:cs="Arial"/>
          <w:sz w:val="18"/>
          <w:szCs w:val="18"/>
        </w:rPr>
        <w:t xml:space="preserve"> = _______ МПа (см. </w:t>
      </w:r>
      <w:r w:rsidR="006145A7">
        <w:rPr>
          <w:rFonts w:ascii="Arial" w:hAnsi="Arial" w:cs="Arial"/>
          <w:sz w:val="18"/>
          <w:szCs w:val="18"/>
        </w:rPr>
        <w:t>т</w:t>
      </w:r>
      <w:r w:rsidRPr="000448A4">
        <w:rPr>
          <w:rFonts w:ascii="Arial" w:hAnsi="Arial" w:cs="Arial"/>
          <w:sz w:val="18"/>
          <w:szCs w:val="18"/>
        </w:rPr>
        <w:t>аблицу A.2)</w:t>
      </w:r>
    </w:p>
    <w:p w:rsidR="000448A4" w:rsidRPr="000448A4" w:rsidRDefault="000448A4" w:rsidP="00BD6C0C">
      <w:pPr>
        <w:ind w:firstLine="426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D</w:t>
      </w:r>
      <w:r w:rsidRPr="000448A4">
        <w:rPr>
          <w:rFonts w:ascii="Arial" w:hAnsi="Arial" w:cs="Arial"/>
          <w:sz w:val="18"/>
          <w:szCs w:val="18"/>
        </w:rPr>
        <w:t xml:space="preserve"> = </w:t>
      </w:r>
      <w:r w:rsidR="006145A7">
        <w:rPr>
          <w:rFonts w:ascii="Arial" w:hAnsi="Arial" w:cs="Arial"/>
          <w:sz w:val="18"/>
          <w:szCs w:val="18"/>
        </w:rPr>
        <w:t xml:space="preserve"> </w:t>
      </w:r>
      <w:r w:rsidRPr="000448A4">
        <w:rPr>
          <w:rFonts w:ascii="Arial" w:hAnsi="Arial" w:cs="Arial"/>
          <w:sz w:val="18"/>
          <w:szCs w:val="18"/>
        </w:rPr>
        <w:t>_______</w:t>
      </w:r>
      <w:r w:rsidR="006145A7">
        <w:rPr>
          <w:rFonts w:ascii="Arial" w:hAnsi="Arial" w:cs="Arial"/>
          <w:sz w:val="18"/>
          <w:szCs w:val="18"/>
        </w:rPr>
        <w:t xml:space="preserve"> </w:t>
      </w:r>
      <w:r w:rsidRPr="000448A4">
        <w:rPr>
          <w:rFonts w:ascii="Arial" w:hAnsi="Arial" w:cs="Arial"/>
          <w:sz w:val="18"/>
          <w:szCs w:val="18"/>
        </w:rPr>
        <w:t xml:space="preserve">мм (см. </w:t>
      </w:r>
      <w:r w:rsidR="006145A7">
        <w:rPr>
          <w:rFonts w:ascii="Arial" w:hAnsi="Arial" w:cs="Arial"/>
          <w:sz w:val="18"/>
          <w:szCs w:val="18"/>
        </w:rPr>
        <w:t>т</w:t>
      </w:r>
      <w:r w:rsidRPr="000448A4">
        <w:rPr>
          <w:rFonts w:ascii="Arial" w:hAnsi="Arial" w:cs="Arial"/>
          <w:sz w:val="18"/>
          <w:szCs w:val="18"/>
        </w:rPr>
        <w:t>аблицу A.1)</w:t>
      </w:r>
    </w:p>
    <w:p w:rsidR="000448A4" w:rsidRPr="000448A4" w:rsidRDefault="000448A4" w:rsidP="00BD6C0C">
      <w:pPr>
        <w:ind w:firstLine="426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e</w:t>
      </w:r>
      <w:r w:rsidRPr="000448A4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0448A4">
        <w:rPr>
          <w:rFonts w:ascii="Arial" w:hAnsi="Arial" w:cs="Arial"/>
          <w:sz w:val="18"/>
          <w:szCs w:val="18"/>
        </w:rPr>
        <w:t xml:space="preserve"> = _______</w:t>
      </w:r>
      <w:r w:rsidR="006145A7">
        <w:rPr>
          <w:rFonts w:ascii="Arial" w:hAnsi="Arial" w:cs="Arial"/>
          <w:sz w:val="18"/>
          <w:szCs w:val="18"/>
        </w:rPr>
        <w:t xml:space="preserve"> </w:t>
      </w:r>
      <w:r w:rsidRPr="000448A4">
        <w:rPr>
          <w:rFonts w:ascii="Arial" w:hAnsi="Arial" w:cs="Arial"/>
          <w:sz w:val="18"/>
          <w:szCs w:val="18"/>
        </w:rPr>
        <w:t xml:space="preserve">мм (см. </w:t>
      </w:r>
      <w:r w:rsidR="00377CE9">
        <w:rPr>
          <w:rFonts w:ascii="Arial" w:hAnsi="Arial" w:cs="Arial"/>
          <w:sz w:val="18"/>
          <w:szCs w:val="18"/>
        </w:rPr>
        <w:t>т</w:t>
      </w:r>
      <w:r w:rsidRPr="000448A4">
        <w:rPr>
          <w:rFonts w:ascii="Arial" w:hAnsi="Arial" w:cs="Arial"/>
          <w:sz w:val="18"/>
          <w:szCs w:val="18"/>
        </w:rPr>
        <w:t>аблицу A.8)</w:t>
      </w:r>
    </w:p>
    <w:p w:rsidR="000448A4" w:rsidRPr="000448A4" w:rsidRDefault="000448A4" w:rsidP="00BD6C0C">
      <w:pPr>
        <w:ind w:firstLine="426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λ</w:t>
      </w:r>
      <w:r w:rsidRPr="000448A4">
        <w:rPr>
          <w:rFonts w:ascii="Arial" w:hAnsi="Arial" w:cs="Arial"/>
          <w:sz w:val="18"/>
          <w:szCs w:val="18"/>
        </w:rPr>
        <w:t xml:space="preserve"> = ________</w:t>
      </w:r>
    </w:p>
    <w:p w:rsidR="00BF1B19" w:rsidRPr="002D49FD" w:rsidRDefault="00BF1B19" w:rsidP="00D346A4">
      <w:pPr>
        <w:pStyle w:val="afa"/>
        <w:jc w:val="center"/>
        <w:rPr>
          <w:rFonts w:ascii="Arial" w:hAnsi="Arial" w:cs="Arial"/>
          <w:sz w:val="10"/>
          <w:szCs w:val="10"/>
          <w:highlight w:val="red"/>
        </w:rPr>
      </w:pPr>
    </w:p>
    <w:p w:rsidR="00377CE9" w:rsidRPr="00377CE9" w:rsidRDefault="00377CE9" w:rsidP="00EF6065">
      <w:pPr>
        <w:ind w:firstLine="426"/>
        <w:rPr>
          <w:rFonts w:ascii="Arial" w:hAnsi="Arial" w:cs="Arial"/>
          <w:sz w:val="18"/>
          <w:szCs w:val="18"/>
        </w:rPr>
      </w:pPr>
      <w:r w:rsidRPr="00377CE9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377CE9">
        <w:rPr>
          <w:rFonts w:ascii="Arial" w:hAnsi="Arial" w:cs="Arial"/>
          <w:sz w:val="18"/>
          <w:szCs w:val="18"/>
        </w:rPr>
        <w:t>A.</w:t>
      </w:r>
      <w:r w:rsidR="00840A5F" w:rsidRPr="00840A5F">
        <w:rPr>
          <w:rFonts w:ascii="Arial" w:hAnsi="Arial" w:cs="Arial"/>
          <w:sz w:val="18"/>
          <w:szCs w:val="18"/>
        </w:rPr>
        <w:t>11</w:t>
      </w:r>
      <w:r w:rsidRPr="00377CE9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 </w:t>
      </w:r>
      <w:r w:rsidRPr="00377CE9">
        <w:rPr>
          <w:rFonts w:ascii="Arial" w:hAnsi="Arial" w:cs="Arial"/>
          <w:sz w:val="18"/>
          <w:szCs w:val="18"/>
        </w:rPr>
        <w:t>Напряжение при испытательном давлении</w:t>
      </w:r>
    </w:p>
    <w:p w:rsidR="00377CE9" w:rsidRPr="00377CE9" w:rsidRDefault="00377CE9" w:rsidP="00377CE9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2906"/>
        <w:gridCol w:w="2906"/>
      </w:tblGrid>
      <w:tr w:rsidR="00377CE9" w:rsidRPr="0042485A" w:rsidTr="0042485A">
        <w:tc>
          <w:tcPr>
            <w:tcW w:w="3403" w:type="dxa"/>
            <w:gridSpan w:val="2"/>
            <w:shd w:val="clear" w:color="auto" w:fill="auto"/>
            <w:vAlign w:val="center"/>
          </w:tcPr>
          <w:p w:rsidR="00377CE9" w:rsidRPr="0042485A" w:rsidRDefault="00377CE9" w:rsidP="0042485A">
            <w:pPr>
              <w:pStyle w:val="afa"/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377CE9" w:rsidRPr="0042485A" w:rsidRDefault="00377CE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="00953C0B"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77CE9" w:rsidRPr="0042485A" w:rsidRDefault="00377CE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906" w:type="dxa"/>
            <w:shd w:val="clear" w:color="auto" w:fill="auto"/>
          </w:tcPr>
          <w:p w:rsidR="00377CE9" w:rsidRPr="0042485A" w:rsidRDefault="00377CE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макс</w:t>
            </w:r>
            <w:r w:rsidR="00953C0B" w:rsidRPr="0042485A">
              <w:rPr>
                <w:rFonts w:ascii="Arial" w:hAnsi="Arial" w:cs="Arial"/>
                <w:sz w:val="18"/>
                <w:szCs w:val="18"/>
              </w:rPr>
              <w:t>имально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допустимое в условиях испытани</w:t>
            </w:r>
            <w:r w:rsidR="00953C0B" w:rsidRPr="0042485A">
              <w:rPr>
                <w:rFonts w:ascii="Arial" w:hAnsi="Arial" w:cs="Arial"/>
                <w:sz w:val="18"/>
                <w:szCs w:val="18"/>
              </w:rPr>
              <w:t>й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="00953C0B"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77CE9" w:rsidRPr="0042485A" w:rsidRDefault="00377CE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2485A" w:rsidRPr="0042485A" w:rsidTr="0042485A">
        <w:trPr>
          <w:trHeight w:val="45"/>
        </w:trPr>
        <w:tc>
          <w:tcPr>
            <w:tcW w:w="2836" w:type="dxa"/>
            <w:vMerge w:val="restart"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</w:p>
        </w:tc>
        <w:tc>
          <w:tcPr>
            <w:tcW w:w="567" w:type="dxa"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06" w:type="dxa"/>
            <w:vMerge w:val="restart"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 w:val="restart"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77CE9" w:rsidRPr="0042485A" w:rsidRDefault="00377CE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377CE9" w:rsidRPr="0042485A" w:rsidRDefault="00377CE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377CE9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377CE9" w:rsidRPr="0042485A" w:rsidRDefault="00377CE9" w:rsidP="00944F25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>Количество строк в таблице мож</w:t>
            </w:r>
            <w:r w:rsidR="00B82A97">
              <w:rPr>
                <w:rFonts w:ascii="Arial" w:eastAsia="Calibri" w:hAnsi="Arial" w:cs="Arial"/>
                <w:sz w:val="16"/>
                <w:szCs w:val="16"/>
              </w:rPr>
              <w:t>ет быть адаптировано в зависимости от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B82A97">
              <w:rPr>
                <w:rFonts w:ascii="Arial" w:eastAsia="Calibri" w:hAnsi="Arial" w:cs="Arial"/>
                <w:sz w:val="16"/>
                <w:szCs w:val="16"/>
              </w:rPr>
              <w:t>ы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цистерны.</w:t>
            </w:r>
          </w:p>
        </w:tc>
      </w:tr>
      <w:tr w:rsidR="00377CE9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377CE9" w:rsidRPr="0042485A" w:rsidRDefault="00377CE9" w:rsidP="00377CE9">
            <w:pPr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макс</w:t>
            </w:r>
            <w:r w:rsidR="00962FF3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имально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допустимо</w:t>
            </w:r>
            <w:r w:rsidR="00962FF3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го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.</w:t>
            </w:r>
          </w:p>
          <w:p w:rsidR="00377CE9" w:rsidRPr="0042485A" w:rsidRDefault="00377CE9" w:rsidP="00953C0B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b</w:t>
            </w:r>
            <w:r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См. </w:t>
            </w:r>
            <w:r w:rsidR="00953C0B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та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блицу А.7.</w:t>
            </w:r>
          </w:p>
        </w:tc>
      </w:tr>
    </w:tbl>
    <w:p w:rsidR="00377CE9" w:rsidRPr="00377CE9" w:rsidRDefault="00377CE9" w:rsidP="00377CE9">
      <w:pPr>
        <w:jc w:val="center"/>
        <w:rPr>
          <w:rFonts w:ascii="Arial" w:eastAsia="Calibri" w:hAnsi="Arial" w:cs="Arial"/>
          <w:sz w:val="10"/>
          <w:szCs w:val="10"/>
          <w:lang w:eastAsia="en-US"/>
        </w:rPr>
      </w:pPr>
    </w:p>
    <w:p w:rsidR="00377CE9" w:rsidRPr="0021753F" w:rsidRDefault="00377CE9" w:rsidP="00DF7F83">
      <w:pPr>
        <w:ind w:firstLine="567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sz w:val="18"/>
          <w:szCs w:val="18"/>
        </w:rPr>
        <w:lastRenderedPageBreak/>
        <w:t>А.5.5.1.2 Стенк</w:t>
      </w:r>
      <w:r w:rsidR="0097036E">
        <w:rPr>
          <w:rFonts w:ascii="Arial" w:hAnsi="Arial" w:cs="Arial"/>
          <w:sz w:val="18"/>
          <w:szCs w:val="18"/>
        </w:rPr>
        <w:t>и корпуса с</w:t>
      </w:r>
      <w:r w:rsidRPr="00377CE9">
        <w:rPr>
          <w:rFonts w:ascii="Arial" w:hAnsi="Arial" w:cs="Arial"/>
          <w:sz w:val="18"/>
          <w:szCs w:val="18"/>
        </w:rPr>
        <w:t xml:space="preserve"> кругл</w:t>
      </w:r>
      <w:r w:rsidR="0097036E">
        <w:rPr>
          <w:rFonts w:ascii="Arial" w:hAnsi="Arial" w:cs="Arial"/>
          <w:sz w:val="18"/>
          <w:szCs w:val="18"/>
        </w:rPr>
        <w:t>ым</w:t>
      </w:r>
      <w:r w:rsidRPr="00377CE9">
        <w:rPr>
          <w:rFonts w:ascii="Arial" w:hAnsi="Arial" w:cs="Arial"/>
          <w:sz w:val="18"/>
          <w:szCs w:val="18"/>
        </w:rPr>
        <w:t xml:space="preserve"> или некругл</w:t>
      </w:r>
      <w:r w:rsidR="0097036E">
        <w:rPr>
          <w:rFonts w:ascii="Arial" w:hAnsi="Arial" w:cs="Arial"/>
          <w:sz w:val="18"/>
          <w:szCs w:val="18"/>
        </w:rPr>
        <w:t>ым</w:t>
      </w:r>
      <w:r w:rsidRPr="00377CE9">
        <w:rPr>
          <w:rFonts w:ascii="Arial" w:hAnsi="Arial" w:cs="Arial"/>
          <w:sz w:val="18"/>
          <w:szCs w:val="18"/>
        </w:rPr>
        <w:t xml:space="preserve"> </w:t>
      </w:r>
      <w:r w:rsidR="00373F4B">
        <w:rPr>
          <w:rFonts w:ascii="Arial" w:hAnsi="Arial" w:cs="Arial"/>
          <w:sz w:val="18"/>
          <w:szCs w:val="18"/>
        </w:rPr>
        <w:t>коническим</w:t>
      </w:r>
      <w:r w:rsidRPr="00377CE9">
        <w:rPr>
          <w:rFonts w:ascii="Arial" w:hAnsi="Arial" w:cs="Arial"/>
          <w:sz w:val="18"/>
          <w:szCs w:val="18"/>
        </w:rPr>
        <w:t xml:space="preserve"> сечени</w:t>
      </w:r>
      <w:r w:rsidR="00E54915">
        <w:rPr>
          <w:rFonts w:ascii="Arial" w:hAnsi="Arial" w:cs="Arial"/>
          <w:sz w:val="18"/>
          <w:szCs w:val="18"/>
        </w:rPr>
        <w:t>ем</w:t>
      </w:r>
      <w:r w:rsidRPr="00377CE9">
        <w:rPr>
          <w:rFonts w:ascii="Arial" w:hAnsi="Arial" w:cs="Arial"/>
          <w:sz w:val="18"/>
          <w:szCs w:val="18"/>
        </w:rPr>
        <w:t xml:space="preserve"> (стенка корпуса № ________)</w:t>
      </w:r>
    </w:p>
    <w:p w:rsidR="001E6F64" w:rsidRPr="00C11829" w:rsidRDefault="001E6F64" w:rsidP="00DF7F83">
      <w:pPr>
        <w:ind w:firstLine="567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3"/>
        <w:gridCol w:w="1885"/>
      </w:tblGrid>
      <w:tr w:rsidR="00DF7F83" w:rsidRPr="009C3717" w:rsidTr="00E75C97">
        <w:tc>
          <w:tcPr>
            <w:tcW w:w="7791" w:type="dxa"/>
            <w:shd w:val="clear" w:color="auto" w:fill="auto"/>
          </w:tcPr>
          <w:p w:rsidR="00DF7F83" w:rsidRPr="00962FF3" w:rsidRDefault="001E6F64" w:rsidP="001E6F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2cosβ×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</m:t>
                    </m:r>
                  </m:den>
                </m:f>
              </m:oMath>
            </m:oMathPara>
          </w:p>
        </w:tc>
        <w:tc>
          <w:tcPr>
            <w:tcW w:w="1923" w:type="dxa"/>
            <w:shd w:val="clear" w:color="auto" w:fill="auto"/>
            <w:vAlign w:val="center"/>
          </w:tcPr>
          <w:p w:rsidR="00DF7F83" w:rsidRPr="009C3717" w:rsidRDefault="00DF7F83" w:rsidP="00DF7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377CE9" w:rsidRPr="00377CE9" w:rsidRDefault="00DF7F83" w:rsidP="00377CE9">
      <w:pPr>
        <w:rPr>
          <w:rFonts w:eastAsia="Calibri"/>
          <w:sz w:val="24"/>
          <w:szCs w:val="24"/>
          <w:lang w:eastAsia="en-US"/>
        </w:rPr>
      </w:pPr>
      <w:r>
        <w:rPr>
          <w:rFonts w:ascii="Arial" w:hAnsi="Arial" w:cs="Arial"/>
          <w:sz w:val="18"/>
          <w:szCs w:val="18"/>
        </w:rPr>
        <w:t>г</w:t>
      </w:r>
      <w:r w:rsidR="00377CE9" w:rsidRPr="00377CE9">
        <w:rPr>
          <w:rFonts w:ascii="Arial" w:hAnsi="Arial" w:cs="Arial"/>
          <w:sz w:val="18"/>
          <w:szCs w:val="18"/>
        </w:rPr>
        <w:t>де</w:t>
      </w:r>
      <w:r w:rsidR="0062023D">
        <w:rPr>
          <w:rFonts w:ascii="Arial" w:hAnsi="Arial" w:cs="Arial"/>
          <w:sz w:val="18"/>
          <w:szCs w:val="18"/>
        </w:rPr>
        <w:t>,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>P</w:t>
      </w:r>
      <w:r w:rsidRPr="00377CE9">
        <w:rPr>
          <w:rFonts w:ascii="Arial" w:hAnsi="Arial" w:cs="Arial"/>
          <w:i/>
          <w:sz w:val="18"/>
          <w:szCs w:val="18"/>
          <w:vertAlign w:val="subscript"/>
        </w:rPr>
        <w:t>e</w:t>
      </w:r>
      <w:r w:rsidRPr="00377CE9">
        <w:rPr>
          <w:rFonts w:ascii="Arial" w:hAnsi="Arial" w:cs="Arial"/>
          <w:sz w:val="18"/>
          <w:szCs w:val="18"/>
        </w:rPr>
        <w:t xml:space="preserve"> = _______ МПа (см. </w:t>
      </w:r>
      <w:r w:rsidR="001055B7">
        <w:rPr>
          <w:rFonts w:ascii="Arial" w:hAnsi="Arial" w:cs="Arial"/>
          <w:sz w:val="18"/>
          <w:szCs w:val="18"/>
        </w:rPr>
        <w:t>т</w:t>
      </w:r>
      <w:r w:rsidRPr="00377CE9">
        <w:rPr>
          <w:rFonts w:ascii="Arial" w:hAnsi="Arial" w:cs="Arial"/>
          <w:sz w:val="18"/>
          <w:szCs w:val="18"/>
        </w:rPr>
        <w:t>аблицу A.2)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>D</w:t>
      </w:r>
      <w:r w:rsidRPr="00377CE9">
        <w:rPr>
          <w:rFonts w:ascii="Arial" w:hAnsi="Arial" w:cs="Arial"/>
          <w:sz w:val="18"/>
          <w:szCs w:val="18"/>
        </w:rPr>
        <w:t xml:space="preserve"> = ________</w:t>
      </w:r>
      <w:r w:rsidR="007B522B">
        <w:rPr>
          <w:rFonts w:ascii="Arial" w:hAnsi="Arial" w:cs="Arial"/>
          <w:sz w:val="18"/>
          <w:szCs w:val="18"/>
        </w:rPr>
        <w:t xml:space="preserve"> </w:t>
      </w:r>
      <w:r w:rsidRPr="00377CE9">
        <w:rPr>
          <w:rFonts w:ascii="Arial" w:hAnsi="Arial" w:cs="Arial"/>
          <w:sz w:val="18"/>
          <w:szCs w:val="18"/>
        </w:rPr>
        <w:t xml:space="preserve">мм 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>β</w:t>
      </w:r>
      <w:r w:rsidRPr="00377CE9">
        <w:rPr>
          <w:rFonts w:ascii="Arial" w:hAnsi="Arial" w:cs="Arial"/>
          <w:sz w:val="18"/>
          <w:szCs w:val="18"/>
        </w:rPr>
        <w:t xml:space="preserve"> = </w:t>
      </w:r>
      <w:r w:rsidR="00BF32DB">
        <w:rPr>
          <w:rFonts w:ascii="Arial" w:hAnsi="Arial" w:cs="Arial"/>
          <w:sz w:val="18"/>
          <w:szCs w:val="18"/>
        </w:rPr>
        <w:t xml:space="preserve">________ </w:t>
      </w:r>
      <w:r w:rsidRPr="00377CE9">
        <w:rPr>
          <w:rFonts w:ascii="Arial" w:hAnsi="Arial" w:cs="Arial"/>
          <w:sz w:val="18"/>
          <w:szCs w:val="18"/>
        </w:rPr>
        <w:t>половин</w:t>
      </w:r>
      <w:r w:rsidR="007B522B">
        <w:rPr>
          <w:rFonts w:ascii="Arial" w:hAnsi="Arial" w:cs="Arial"/>
          <w:sz w:val="18"/>
          <w:szCs w:val="18"/>
        </w:rPr>
        <w:t>а</w:t>
      </w:r>
      <w:r w:rsidRPr="00377CE9">
        <w:rPr>
          <w:rFonts w:ascii="Arial" w:hAnsi="Arial" w:cs="Arial"/>
          <w:sz w:val="18"/>
          <w:szCs w:val="18"/>
        </w:rPr>
        <w:t xml:space="preserve"> угл</w:t>
      </w:r>
      <w:r w:rsidR="007B522B">
        <w:rPr>
          <w:rFonts w:ascii="Arial" w:hAnsi="Arial" w:cs="Arial"/>
          <w:sz w:val="18"/>
          <w:szCs w:val="18"/>
        </w:rPr>
        <w:t>а</w:t>
      </w:r>
      <w:r w:rsidRPr="00377CE9">
        <w:rPr>
          <w:rFonts w:ascii="Arial" w:hAnsi="Arial" w:cs="Arial"/>
          <w:sz w:val="18"/>
          <w:szCs w:val="18"/>
        </w:rPr>
        <w:t xml:space="preserve"> на вершине конической огибающей (</w:t>
      </w:r>
      <w:r w:rsidRPr="00377CE9">
        <w:rPr>
          <w:rFonts w:ascii="Arial" w:hAnsi="Arial" w:cs="Arial"/>
          <w:i/>
          <w:sz w:val="18"/>
          <w:szCs w:val="18"/>
        </w:rPr>
        <w:t>β</w:t>
      </w:r>
      <w:r w:rsidRPr="00377CE9">
        <w:rPr>
          <w:rFonts w:ascii="Arial" w:hAnsi="Arial" w:cs="Arial"/>
          <w:sz w:val="18"/>
          <w:szCs w:val="18"/>
        </w:rPr>
        <w:t xml:space="preserve"> макс = 30°)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>cos β</w:t>
      </w:r>
      <w:r w:rsidRPr="00377CE9">
        <w:rPr>
          <w:rFonts w:ascii="Arial" w:hAnsi="Arial" w:cs="Arial"/>
          <w:sz w:val="18"/>
          <w:szCs w:val="18"/>
        </w:rPr>
        <w:t xml:space="preserve"> =</w:t>
      </w:r>
      <w:r w:rsidR="00BF32DB">
        <w:rPr>
          <w:rFonts w:ascii="Arial" w:hAnsi="Arial" w:cs="Arial"/>
          <w:sz w:val="18"/>
          <w:szCs w:val="18"/>
        </w:rPr>
        <w:t>______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>e</w:t>
      </w:r>
      <w:r w:rsidRPr="00377CE9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377CE9">
        <w:rPr>
          <w:rFonts w:ascii="Arial" w:hAnsi="Arial" w:cs="Arial"/>
          <w:sz w:val="18"/>
          <w:szCs w:val="18"/>
        </w:rPr>
        <w:t xml:space="preserve"> = ________</w:t>
      </w:r>
      <w:r w:rsidR="007B522B">
        <w:rPr>
          <w:rFonts w:ascii="Arial" w:hAnsi="Arial" w:cs="Arial"/>
          <w:sz w:val="18"/>
          <w:szCs w:val="18"/>
        </w:rPr>
        <w:t xml:space="preserve"> </w:t>
      </w:r>
      <w:r w:rsidRPr="00377CE9">
        <w:rPr>
          <w:rFonts w:ascii="Arial" w:hAnsi="Arial" w:cs="Arial"/>
          <w:sz w:val="18"/>
          <w:szCs w:val="18"/>
        </w:rPr>
        <w:t xml:space="preserve">мм (см. </w:t>
      </w:r>
      <w:r w:rsidR="00BF32DB">
        <w:rPr>
          <w:rFonts w:ascii="Arial" w:hAnsi="Arial" w:cs="Arial"/>
          <w:sz w:val="18"/>
          <w:szCs w:val="18"/>
        </w:rPr>
        <w:t>т</w:t>
      </w:r>
      <w:r w:rsidRPr="00377CE9">
        <w:rPr>
          <w:rFonts w:ascii="Arial" w:hAnsi="Arial" w:cs="Arial"/>
          <w:sz w:val="18"/>
          <w:szCs w:val="18"/>
        </w:rPr>
        <w:t>аблицу A.8)</w:t>
      </w:r>
    </w:p>
    <w:p w:rsidR="00377CE9" w:rsidRPr="00377CE9" w:rsidRDefault="00377CE9" w:rsidP="00590D44">
      <w:pPr>
        <w:ind w:firstLine="284"/>
        <w:rPr>
          <w:rFonts w:ascii="Arial" w:hAnsi="Arial" w:cs="Arial"/>
          <w:sz w:val="18"/>
          <w:szCs w:val="18"/>
        </w:rPr>
      </w:pPr>
      <w:r w:rsidRPr="00377CE9">
        <w:rPr>
          <w:rFonts w:ascii="Arial" w:hAnsi="Arial" w:cs="Arial"/>
          <w:i/>
          <w:sz w:val="18"/>
          <w:szCs w:val="18"/>
        </w:rPr>
        <w:t xml:space="preserve">λ </w:t>
      </w:r>
      <w:r w:rsidRPr="00377CE9">
        <w:rPr>
          <w:rFonts w:ascii="Arial" w:hAnsi="Arial" w:cs="Arial"/>
          <w:sz w:val="18"/>
          <w:szCs w:val="18"/>
        </w:rPr>
        <w:t>= ________</w:t>
      </w:r>
    </w:p>
    <w:p w:rsidR="00BF1B19" w:rsidRPr="00E75C97" w:rsidRDefault="00BF1B19" w:rsidP="00D346A4">
      <w:pPr>
        <w:pStyle w:val="afa"/>
        <w:jc w:val="center"/>
        <w:rPr>
          <w:rFonts w:ascii="Arial" w:hAnsi="Arial" w:cs="Arial"/>
          <w:sz w:val="10"/>
          <w:szCs w:val="10"/>
          <w:highlight w:val="red"/>
        </w:rPr>
      </w:pPr>
    </w:p>
    <w:p w:rsidR="00BD15B5" w:rsidRPr="00BD15B5" w:rsidRDefault="00BD15B5" w:rsidP="00D4074C">
      <w:pPr>
        <w:ind w:firstLine="426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>A.12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 </w:t>
      </w:r>
      <w:r w:rsidRPr="00BD15B5">
        <w:rPr>
          <w:rFonts w:ascii="Arial" w:hAnsi="Arial" w:cs="Arial"/>
          <w:sz w:val="18"/>
          <w:szCs w:val="18"/>
        </w:rPr>
        <w:t>Напряжение при испытательном давлении</w:t>
      </w:r>
    </w:p>
    <w:p w:rsidR="00BD15B5" w:rsidRPr="00BD15B5" w:rsidRDefault="00BD15B5" w:rsidP="00BD15B5">
      <w:pPr>
        <w:jc w:val="center"/>
        <w:rPr>
          <w:rFonts w:ascii="Arial" w:eastAsia="Calibri" w:hAnsi="Arial" w:cs="Arial"/>
          <w:b/>
          <w:sz w:val="10"/>
          <w:szCs w:val="10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2906"/>
        <w:gridCol w:w="2906"/>
      </w:tblGrid>
      <w:tr w:rsidR="005D7F89" w:rsidRPr="0042485A" w:rsidTr="0042485A">
        <w:tc>
          <w:tcPr>
            <w:tcW w:w="3403" w:type="dxa"/>
            <w:gridSpan w:val="2"/>
            <w:shd w:val="clear" w:color="auto" w:fill="auto"/>
            <w:vAlign w:val="center"/>
          </w:tcPr>
          <w:p w:rsidR="005D7F89" w:rsidRPr="0042485A" w:rsidRDefault="005D7F89" w:rsidP="0042485A">
            <w:pPr>
              <w:pStyle w:val="afa"/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5D7F89" w:rsidRPr="0042485A" w:rsidRDefault="005D7F8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5D7F89" w:rsidRPr="0042485A" w:rsidRDefault="005D7F8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906" w:type="dxa"/>
            <w:shd w:val="clear" w:color="auto" w:fill="auto"/>
          </w:tcPr>
          <w:p w:rsidR="005D7F89" w:rsidRPr="0042485A" w:rsidRDefault="005D7F8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максимально допустимое в условиях испытаний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5D7F89" w:rsidRPr="0042485A" w:rsidRDefault="005D7F8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2485A" w:rsidRPr="0042485A" w:rsidTr="0042485A">
        <w:trPr>
          <w:trHeight w:val="45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</w:p>
        </w:tc>
        <w:tc>
          <w:tcPr>
            <w:tcW w:w="567" w:type="dxa"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06" w:type="dxa"/>
            <w:vMerge w:val="restart"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 w:val="restart"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836" w:type="dxa"/>
            <w:vMerge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D7F89" w:rsidRPr="0042485A" w:rsidRDefault="005D7F89" w:rsidP="0042485A">
            <w:pPr>
              <w:widowControl w:val="0"/>
              <w:spacing w:line="264" w:lineRule="auto"/>
              <w:ind w:left="51" w:right="10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vMerge/>
            <w:shd w:val="clear" w:color="auto" w:fill="auto"/>
          </w:tcPr>
          <w:p w:rsidR="005D7F89" w:rsidRPr="0042485A" w:rsidRDefault="005D7F89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5D7F89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5D7F89" w:rsidRPr="0042485A" w:rsidRDefault="005D7F89" w:rsidP="00944F25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>Количество строк в таблице мож</w:t>
            </w:r>
            <w:r w:rsidR="00570B7E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570B7E"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="00570B7E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570B7E">
              <w:rPr>
                <w:rFonts w:ascii="Arial" w:eastAsia="Calibri" w:hAnsi="Arial" w:cs="Arial"/>
                <w:sz w:val="16"/>
                <w:szCs w:val="16"/>
              </w:rPr>
              <w:t>ы</w:t>
            </w:r>
            <w:r w:rsidR="00E54915">
              <w:rPr>
                <w:rFonts w:ascii="Arial" w:eastAsia="Calibri" w:hAnsi="Arial" w:cs="Arial"/>
                <w:sz w:val="16"/>
                <w:szCs w:val="16"/>
              </w:rPr>
              <w:t xml:space="preserve"> цистерны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  <w:tr w:rsidR="005D7F89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5D7F89" w:rsidRPr="0042485A" w:rsidRDefault="005D7F89" w:rsidP="00011E3E">
            <w:pPr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максимально допустимого.</w:t>
            </w:r>
          </w:p>
          <w:p w:rsidR="005D7F89" w:rsidRPr="0042485A" w:rsidRDefault="005D7F89" w:rsidP="005D7F89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b</w:t>
            </w:r>
            <w:r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См. А.5.2.2.5.</w:t>
            </w:r>
          </w:p>
        </w:tc>
      </w:tr>
    </w:tbl>
    <w:p w:rsidR="00BD15B5" w:rsidRPr="00E75C97" w:rsidRDefault="00BD15B5" w:rsidP="00BD15B5">
      <w:pPr>
        <w:rPr>
          <w:rFonts w:ascii="Arial" w:eastAsia="Calibri" w:hAnsi="Arial" w:cs="Arial"/>
          <w:sz w:val="16"/>
          <w:szCs w:val="16"/>
          <w:lang w:eastAsia="en-US"/>
        </w:rPr>
      </w:pPr>
    </w:p>
    <w:p w:rsidR="00BD15B5" w:rsidRPr="00BD15B5" w:rsidRDefault="00BD15B5" w:rsidP="0062787E">
      <w:pPr>
        <w:pStyle w:val="afa"/>
        <w:ind w:firstLine="567"/>
        <w:rPr>
          <w:rFonts w:ascii="Arial" w:hAnsi="Arial" w:cs="Arial"/>
          <w:b/>
        </w:rPr>
      </w:pPr>
      <w:r w:rsidRPr="00BD15B5">
        <w:rPr>
          <w:rFonts w:ascii="Arial" w:hAnsi="Arial" w:cs="Arial"/>
          <w:b/>
        </w:rPr>
        <w:t>А.5.5.2 Формованные днища, имеющие круглое или некруглое поперечное сечение</w:t>
      </w:r>
    </w:p>
    <w:p w:rsidR="00BD15B5" w:rsidRPr="00BD15B5" w:rsidRDefault="00BD15B5" w:rsidP="0062787E">
      <w:pPr>
        <w:pStyle w:val="afa"/>
        <w:ind w:firstLine="567"/>
        <w:rPr>
          <w:rFonts w:ascii="Arial" w:hAnsi="Arial" w:cs="Arial"/>
          <w:sz w:val="10"/>
          <w:szCs w:val="10"/>
        </w:rPr>
      </w:pPr>
    </w:p>
    <w:p w:rsidR="00BD15B5" w:rsidRDefault="00BD15B5" w:rsidP="0062787E">
      <w:pPr>
        <w:pStyle w:val="afa"/>
        <w:ind w:firstLine="567"/>
        <w:rPr>
          <w:rFonts w:ascii="Arial" w:hAnsi="Arial" w:cs="Arial"/>
          <w:b/>
          <w:lang w:val="en-US"/>
        </w:rPr>
      </w:pPr>
      <w:r w:rsidRPr="00BD15B5">
        <w:rPr>
          <w:rFonts w:ascii="Arial" w:hAnsi="Arial" w:cs="Arial"/>
          <w:b/>
        </w:rPr>
        <w:t>А.5.5.2.1 Давление на вогнутую поверхность</w:t>
      </w:r>
    </w:p>
    <w:p w:rsidR="001E6F64" w:rsidRPr="001E6F64" w:rsidRDefault="001E6F64" w:rsidP="0062787E">
      <w:pPr>
        <w:pStyle w:val="afa"/>
        <w:ind w:firstLine="567"/>
        <w:rPr>
          <w:rFonts w:ascii="Arial" w:hAnsi="Arial" w:cs="Arial"/>
          <w:b/>
          <w:sz w:val="10"/>
          <w:lang w:val="en-US"/>
        </w:rPr>
      </w:pPr>
    </w:p>
    <w:p w:rsidR="00BD15B5" w:rsidRPr="00BD15B5" w:rsidRDefault="00BD15B5" w:rsidP="0062787E">
      <w:pPr>
        <w:pStyle w:val="afa"/>
        <w:ind w:firstLine="567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09"/>
        <w:gridCol w:w="1889"/>
      </w:tblGrid>
      <w:tr w:rsidR="0062787E" w:rsidRPr="009C3717" w:rsidTr="00011E3E">
        <w:tc>
          <w:tcPr>
            <w:tcW w:w="7933" w:type="dxa"/>
            <w:shd w:val="clear" w:color="auto" w:fill="auto"/>
          </w:tcPr>
          <w:p w:rsidR="0062787E" w:rsidRPr="00962FF3" w:rsidRDefault="001E6F64" w:rsidP="001E6F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×C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2λ×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62787E" w:rsidRPr="009C3717" w:rsidRDefault="0062787E" w:rsidP="007E00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 w:rsidR="007E001A">
              <w:rPr>
                <w:rFonts w:ascii="Arial" w:hAnsi="Arial" w:cs="Arial"/>
                <w:sz w:val="18"/>
                <w:szCs w:val="18"/>
              </w:rPr>
              <w:t>4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62787E" w:rsidRPr="00BD15B5" w:rsidRDefault="0062787E" w:rsidP="00BD15B5">
      <w:pPr>
        <w:rPr>
          <w:rFonts w:ascii="Arial" w:hAnsi="Arial" w:cs="Arial"/>
          <w:sz w:val="10"/>
          <w:szCs w:val="10"/>
          <w:lang w:eastAsia="en-US"/>
        </w:rPr>
      </w:pPr>
    </w:p>
    <w:p w:rsidR="00BD15B5" w:rsidRPr="00BD15B5" w:rsidRDefault="00BD15B5" w:rsidP="007E001A">
      <w:pPr>
        <w:rPr>
          <w:rFonts w:ascii="Arial" w:hAnsi="Arial" w:cs="Arial"/>
          <w:sz w:val="18"/>
          <w:szCs w:val="18"/>
        </w:rPr>
      </w:pPr>
      <w:r w:rsidRPr="00BD15B5">
        <w:rPr>
          <w:rFonts w:ascii="Arial" w:hAnsi="Arial" w:cs="Arial"/>
          <w:sz w:val="18"/>
          <w:szCs w:val="18"/>
        </w:rPr>
        <w:t xml:space="preserve">со значениями, определенными в </w:t>
      </w:r>
      <w:r w:rsidR="007E001A">
        <w:rPr>
          <w:rFonts w:ascii="Arial" w:hAnsi="Arial" w:cs="Arial"/>
          <w:sz w:val="18"/>
          <w:szCs w:val="18"/>
        </w:rPr>
        <w:t>т</w:t>
      </w:r>
      <w:r w:rsidRPr="00BD15B5">
        <w:rPr>
          <w:rFonts w:ascii="Arial" w:hAnsi="Arial" w:cs="Arial"/>
          <w:sz w:val="18"/>
          <w:szCs w:val="18"/>
        </w:rPr>
        <w:t>аблице А.13.</w:t>
      </w:r>
    </w:p>
    <w:p w:rsidR="00BD15B5" w:rsidRPr="00E54915" w:rsidRDefault="00BD15B5" w:rsidP="00BD15B5">
      <w:pPr>
        <w:rPr>
          <w:rFonts w:ascii="Arial" w:hAnsi="Arial" w:cs="Arial"/>
          <w:sz w:val="16"/>
          <w:szCs w:val="16"/>
          <w:lang w:eastAsia="en-US"/>
        </w:rPr>
      </w:pPr>
    </w:p>
    <w:p w:rsidR="00BD15B5" w:rsidRPr="00BD15B5" w:rsidRDefault="00BD15B5" w:rsidP="00C60A7B">
      <w:pPr>
        <w:ind w:firstLine="426"/>
        <w:rPr>
          <w:rFonts w:eastAsia="Calibri"/>
          <w:b/>
          <w:sz w:val="24"/>
          <w:szCs w:val="24"/>
          <w:lang w:eastAsia="en-US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>A.13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</w:t>
      </w:r>
      <w:r w:rsidRPr="00BD15B5">
        <w:rPr>
          <w:rFonts w:eastAsia="Calibri"/>
          <w:b/>
          <w:sz w:val="24"/>
          <w:szCs w:val="24"/>
          <w:lang w:eastAsia="en-US"/>
        </w:rPr>
        <w:t xml:space="preserve"> </w:t>
      </w:r>
      <w:r w:rsidRPr="00BD15B5">
        <w:rPr>
          <w:rFonts w:ascii="Arial" w:hAnsi="Arial" w:cs="Arial"/>
          <w:sz w:val="18"/>
          <w:szCs w:val="18"/>
        </w:rPr>
        <w:t>Данные, которые будут использоваться при расчете</w:t>
      </w:r>
    </w:p>
    <w:p w:rsidR="00BD15B5" w:rsidRPr="00BD15B5" w:rsidRDefault="00BD15B5" w:rsidP="00BD15B5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1360"/>
        <w:gridCol w:w="1361"/>
        <w:gridCol w:w="1361"/>
      </w:tblGrid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0" w:type="dxa"/>
            <w:shd w:val="clear" w:color="auto" w:fill="auto"/>
          </w:tcPr>
          <w:p w:rsidR="00D22040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Единицы 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измерения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361" w:type="dxa"/>
            <w:shd w:val="clear" w:color="auto" w:fill="auto"/>
          </w:tcPr>
          <w:p w:rsidR="00680280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днище</w:t>
            </w: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</w:t>
            </w:r>
            <w:r w:rsidR="0062787E" w:rsidRPr="0042485A">
              <w:rPr>
                <w:rFonts w:ascii="Arial" w:hAnsi="Arial" w:cs="Arial"/>
                <w:sz w:val="18"/>
                <w:szCs w:val="18"/>
              </w:rPr>
              <w:t>т</w:t>
            </w:r>
            <w:r w:rsidRPr="0042485A">
              <w:rPr>
                <w:rFonts w:ascii="Arial" w:hAnsi="Arial" w:cs="Arial"/>
                <w:sz w:val="18"/>
                <w:szCs w:val="18"/>
              </w:rPr>
              <w:t>аблицу A.2)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</w:t>
            </w:r>
            <w:r w:rsidR="00C60A7B" w:rsidRPr="0042485A">
              <w:rPr>
                <w:rFonts w:ascii="Arial" w:hAnsi="Arial" w:cs="Arial"/>
                <w:sz w:val="18"/>
                <w:szCs w:val="18"/>
              </w:rPr>
              <w:t>П</w:t>
            </w:r>
            <w:r w:rsidRPr="0042485A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i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1E6F64" w:rsidRDefault="00A4217D" w:rsidP="001E6F64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r</m:t>
                            </m:r>
                          </m:den>
                        </m:f>
                      </m:e>
                    </m:rad>
                  </m:e>
                </m:d>
              </m:oMath>
            </m:oMathPara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λ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av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и 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 ar</w:t>
            </w:r>
            <w:r w:rsidR="00C60A7B" w:rsidRPr="0042485A">
              <w:rPr>
                <w:rFonts w:ascii="Arial" w:hAnsi="Arial" w:cs="Arial"/>
                <w:sz w:val="18"/>
                <w:szCs w:val="18"/>
              </w:rPr>
              <w:t>,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утвержденные (см. </w:t>
            </w:r>
            <w:r w:rsidR="00C60A7B" w:rsidRPr="0042485A">
              <w:rPr>
                <w:rFonts w:ascii="Arial" w:hAnsi="Arial" w:cs="Arial"/>
                <w:sz w:val="18"/>
                <w:szCs w:val="18"/>
              </w:rPr>
              <w:t>т</w:t>
            </w:r>
            <w:r w:rsidRPr="0042485A">
              <w:rPr>
                <w:rFonts w:ascii="Arial" w:hAnsi="Arial" w:cs="Arial"/>
                <w:sz w:val="18"/>
                <w:szCs w:val="18"/>
              </w:rPr>
              <w:t>аблицу А.8)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15B5" w:rsidRPr="0042485A" w:rsidTr="0042485A">
        <w:tc>
          <w:tcPr>
            <w:tcW w:w="9214" w:type="dxa"/>
            <w:gridSpan w:val="4"/>
            <w:shd w:val="clear" w:color="auto" w:fill="auto"/>
          </w:tcPr>
          <w:p w:rsidR="00BD15B5" w:rsidRPr="0042485A" w:rsidRDefault="00BD15B5" w:rsidP="00BD15B5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lang w:eastAsia="en-US"/>
              </w:rPr>
              <w:t xml:space="preserve"> </w:t>
            </w:r>
            <w:r w:rsidR="00195736" w:rsidRPr="00BC6A5B">
              <w:rPr>
                <w:rFonts w:ascii="Arial" w:eastAsia="Calibri" w:hAnsi="Arial" w:cs="Arial"/>
                <w:sz w:val="16"/>
                <w:szCs w:val="16"/>
                <w:lang w:eastAsia="en-US"/>
              </w:rPr>
              <w:t>Наи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больш</w:t>
            </w:r>
            <w:r w:rsidR="00BC6A5B">
              <w:rPr>
                <w:rFonts w:ascii="Arial" w:eastAsia="Calibri" w:hAnsi="Arial" w:cs="Arial"/>
                <w:sz w:val="16"/>
                <w:szCs w:val="16"/>
                <w:lang w:eastAsia="en-US"/>
              </w:rPr>
              <w:t>и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й радиус кривизны горизонтальной или вертикальной плоскости.</w:t>
            </w:r>
          </w:p>
          <w:p w:rsidR="00BD15B5" w:rsidRPr="0042485A" w:rsidRDefault="00BD15B5" w:rsidP="00BD15B5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eastAsia="en-US"/>
              </w:rPr>
              <w:t>b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C</w:t>
            </w:r>
            <w:r w:rsidR="00C60A7B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1</w:t>
            </w:r>
            <w:r w:rsidR="00C60A7B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,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случае полусферических днищ.</w:t>
            </w:r>
          </w:p>
          <w:p w:rsidR="00BD15B5" w:rsidRPr="0042485A" w:rsidRDefault="00BD15B5" w:rsidP="00BD15B5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C</w:t>
            </w:r>
            <w:r w:rsidR="00C60A7B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0,93</w:t>
            </w:r>
            <w:r w:rsidR="00C60A7B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,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случае эллиптических днищ с 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соотношением осей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="00195736">
              <w:rPr>
                <w:rFonts w:ascii="Arial" w:eastAsia="Calibri" w:hAnsi="Arial" w:cs="Arial"/>
                <w:sz w:val="16"/>
                <w:szCs w:val="16"/>
                <w:lang w:eastAsia="en-US"/>
              </w:rPr>
              <w:t>равным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1,9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: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1.</w:t>
            </w:r>
          </w:p>
          <w:p w:rsidR="00BD15B5" w:rsidRPr="0042485A" w:rsidRDefault="00BD15B5" w:rsidP="00D8495C">
            <w:pPr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eastAsia="en-US"/>
              </w:rPr>
              <w:t>c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Изготовленные из сварных элементов: в случае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,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когда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днища, изготовленные из сварных элементов, с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монтированы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соответствии с положениями A.5.8, 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нет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необходимост</w:t>
            </w:r>
            <w:r w:rsidR="00897B50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и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учитывать коэффициент </w:t>
            </w:r>
            <w:r w:rsidR="001A582B">
              <w:rPr>
                <w:rFonts w:ascii="Arial" w:eastAsia="Calibri" w:hAnsi="Arial" w:cs="Arial"/>
                <w:sz w:val="16"/>
                <w:szCs w:val="16"/>
                <w:lang w:eastAsia="en-US"/>
              </w:rPr>
              <w:t>прочности сварного соединения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.</w:t>
            </w:r>
          </w:p>
        </w:tc>
      </w:tr>
    </w:tbl>
    <w:p w:rsidR="00BF1B19" w:rsidRPr="004B1FD6" w:rsidRDefault="00BF1B19" w:rsidP="00D346A4">
      <w:pPr>
        <w:pStyle w:val="afa"/>
        <w:jc w:val="center"/>
        <w:rPr>
          <w:rFonts w:ascii="Arial" w:hAnsi="Arial" w:cs="Arial"/>
          <w:sz w:val="16"/>
          <w:szCs w:val="16"/>
          <w:highlight w:val="red"/>
        </w:rPr>
      </w:pPr>
    </w:p>
    <w:p w:rsidR="00C0079A" w:rsidRDefault="00C0079A" w:rsidP="00BB4DAE">
      <w:pPr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C0079A" w:rsidRDefault="00C0079A" w:rsidP="00BB4DAE">
      <w:pPr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BD15B5" w:rsidRPr="00BD15B5" w:rsidRDefault="00BD15B5" w:rsidP="00BB4DAE">
      <w:pPr>
        <w:ind w:firstLine="426"/>
        <w:rPr>
          <w:rFonts w:eastAsia="Calibri"/>
          <w:b/>
          <w:sz w:val="24"/>
          <w:szCs w:val="24"/>
          <w:lang w:eastAsia="en-US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 xml:space="preserve">A.14 </w:t>
      </w:r>
      <w:r w:rsidRPr="00BD15B5">
        <w:rPr>
          <w:rFonts w:eastAsia="Calibri"/>
          <w:b/>
          <w:sz w:val="24"/>
          <w:szCs w:val="24"/>
          <w:lang w:eastAsia="en-US"/>
        </w:rPr>
        <w:t xml:space="preserve">– </w:t>
      </w:r>
      <w:r w:rsidRPr="00BD15B5">
        <w:rPr>
          <w:rFonts w:ascii="Arial" w:hAnsi="Arial" w:cs="Arial"/>
          <w:sz w:val="18"/>
          <w:szCs w:val="18"/>
        </w:rPr>
        <w:t>Напряжение при испытательном давлении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115"/>
        <w:gridCol w:w="3235"/>
      </w:tblGrid>
      <w:tr w:rsidR="00897B50" w:rsidRPr="0042485A" w:rsidTr="0042485A">
        <w:tc>
          <w:tcPr>
            <w:tcW w:w="2864" w:type="dxa"/>
            <w:shd w:val="clear" w:color="auto" w:fill="auto"/>
            <w:vAlign w:val="center"/>
          </w:tcPr>
          <w:p w:rsidR="00897B50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897B50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97B50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5" w:type="dxa"/>
            <w:shd w:val="clear" w:color="auto" w:fill="auto"/>
          </w:tcPr>
          <w:p w:rsidR="004B1FD6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максимально допустимое в </w:t>
            </w:r>
          </w:p>
          <w:p w:rsidR="00897B50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условиях испытаний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97B50" w:rsidRPr="0042485A" w:rsidRDefault="00897B5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897B50" w:rsidRPr="0042485A" w:rsidTr="0042485A">
        <w:trPr>
          <w:trHeight w:val="459"/>
        </w:trPr>
        <w:tc>
          <w:tcPr>
            <w:tcW w:w="2864" w:type="dxa"/>
            <w:shd w:val="clear" w:color="auto" w:fill="auto"/>
          </w:tcPr>
          <w:p w:rsidR="00897B50" w:rsidRPr="0042485A" w:rsidRDefault="00897B50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  <w:p w:rsidR="004B1FD6" w:rsidRPr="0042485A" w:rsidRDefault="004B1FD6" w:rsidP="0042485A">
            <w:pPr>
              <w:pStyle w:val="afa"/>
              <w:widowControl w:val="0"/>
              <w:rPr>
                <w:rFonts w:ascii="Arial" w:hAnsi="Arial" w:cs="Arial"/>
                <w:sz w:val="6"/>
                <w:szCs w:val="6"/>
              </w:rPr>
            </w:pPr>
          </w:p>
          <w:p w:rsidR="00897B50" w:rsidRPr="0042485A" w:rsidRDefault="00897B50" w:rsidP="0042485A">
            <w:pPr>
              <w:pStyle w:val="afa"/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3115" w:type="dxa"/>
            <w:shd w:val="clear" w:color="auto" w:fill="auto"/>
          </w:tcPr>
          <w:p w:rsidR="00897B50" w:rsidRPr="0042485A" w:rsidRDefault="00897B50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5" w:type="dxa"/>
            <w:shd w:val="clear" w:color="auto" w:fill="auto"/>
          </w:tcPr>
          <w:p w:rsidR="00897B50" w:rsidRPr="0042485A" w:rsidRDefault="00897B50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897B50" w:rsidRPr="0042485A" w:rsidTr="0042485A">
        <w:trPr>
          <w:trHeight w:val="42"/>
        </w:trPr>
        <w:tc>
          <w:tcPr>
            <w:tcW w:w="9214" w:type="dxa"/>
            <w:gridSpan w:val="3"/>
            <w:shd w:val="clear" w:color="auto" w:fill="auto"/>
          </w:tcPr>
          <w:p w:rsidR="00897B50" w:rsidRPr="0042485A" w:rsidRDefault="004B1FD6" w:rsidP="004B1FD6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максимально допустимого.</w:t>
            </w:r>
          </w:p>
        </w:tc>
      </w:tr>
    </w:tbl>
    <w:p w:rsidR="00BD15B5" w:rsidRPr="00C0079A" w:rsidRDefault="00BD15B5" w:rsidP="00BD15B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p w:rsidR="00BD15B5" w:rsidRDefault="00BD15B5" w:rsidP="00F3565B">
      <w:pPr>
        <w:pStyle w:val="afa"/>
        <w:ind w:firstLine="567"/>
        <w:rPr>
          <w:rFonts w:ascii="Arial" w:hAnsi="Arial" w:cs="Arial"/>
          <w:b/>
          <w:lang w:val="en-US"/>
        </w:rPr>
      </w:pPr>
      <w:r w:rsidRPr="00BD15B5">
        <w:rPr>
          <w:rFonts w:ascii="Arial" w:hAnsi="Arial" w:cs="Arial"/>
          <w:b/>
        </w:rPr>
        <w:t>А.5.5.2.2 Давление на выпуклую поверхность</w:t>
      </w:r>
    </w:p>
    <w:p w:rsidR="001E6F64" w:rsidRPr="001E6F64" w:rsidRDefault="001E6F64" w:rsidP="00F3565B">
      <w:pPr>
        <w:pStyle w:val="afa"/>
        <w:ind w:firstLine="567"/>
        <w:rPr>
          <w:rFonts w:ascii="Arial" w:hAnsi="Arial" w:cs="Arial"/>
          <w:b/>
          <w:sz w:val="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3"/>
        <w:gridCol w:w="1885"/>
      </w:tblGrid>
      <w:tr w:rsidR="00F3565B" w:rsidRPr="009C3717" w:rsidTr="00C0079A">
        <w:tc>
          <w:tcPr>
            <w:tcW w:w="7791" w:type="dxa"/>
            <w:shd w:val="clear" w:color="auto" w:fill="auto"/>
          </w:tcPr>
          <w:p w:rsidR="001E6F64" w:rsidRPr="001E6F64" w:rsidRDefault="00A4217D" w:rsidP="001E6F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100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×2,2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36.6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  <w:p w:rsidR="00F3565B" w:rsidRPr="001E6F64" w:rsidRDefault="001E6F64" w:rsidP="00CD266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1E6F64">
              <w:rPr>
                <w:rFonts w:ascii="Arial" w:hAnsi="Arial" w:cs="Arial"/>
                <w:noProof/>
                <w:sz w:val="18"/>
                <w:szCs w:val="16"/>
              </w:rPr>
              <w:t>со значениями, определенными в таблицах A.15 и A.16.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F3565B" w:rsidRPr="009C3717" w:rsidRDefault="00F3565B" w:rsidP="00011E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BD15B5" w:rsidRPr="00BD15B5" w:rsidRDefault="00BD15B5" w:rsidP="001E6F64">
      <w:pPr>
        <w:rPr>
          <w:rFonts w:ascii="Arial" w:hAnsi="Arial" w:cs="Arial"/>
          <w:sz w:val="18"/>
          <w:szCs w:val="18"/>
        </w:rPr>
      </w:pPr>
      <w:r w:rsidRPr="00F3565B">
        <w:rPr>
          <w:rFonts w:ascii="Arial" w:hAnsi="Arial" w:cs="Arial"/>
          <w:sz w:val="10"/>
          <w:szCs w:val="10"/>
          <w:lang w:eastAsia="en-US"/>
        </w:rPr>
        <w:fldChar w:fldCharType="begin"/>
      </w:r>
      <w:r w:rsidRPr="00F3565B">
        <w:rPr>
          <w:rFonts w:ascii="Arial" w:hAnsi="Arial" w:cs="Arial"/>
          <w:sz w:val="10"/>
          <w:szCs w:val="10"/>
          <w:lang w:eastAsia="en-US"/>
        </w:rPr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c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100</m:t>
            </m:r>
            <m:sSubSup>
              <m:sSub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 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×2,2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36,6</m:t>
            </m:r>
            <m:sSubSup>
              <m:sSub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f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 2</m:t>
                </m:r>
              </m:sup>
            </m:sSubSup>
          </m:den>
        </m:f>
      </m:oMath>
      <w:r w:rsidRPr="00F3565B">
        <w:rPr>
          <w:rFonts w:ascii="Arial" w:hAnsi="Arial" w:cs="Arial"/>
          <w:sz w:val="10"/>
          <w:szCs w:val="10"/>
          <w:lang w:eastAsia="en-US"/>
        </w:rPr>
        <w:instrText xml:space="preserve"> </w:instrText>
      </w:r>
      <w:r w:rsidRPr="00F3565B">
        <w:rPr>
          <w:rFonts w:ascii="Arial" w:hAnsi="Arial" w:cs="Arial"/>
          <w:sz w:val="10"/>
          <w:szCs w:val="10"/>
          <w:lang w:eastAsia="en-US"/>
        </w:rPr>
        <w:fldChar w:fldCharType="end"/>
      </w:r>
      <w:r w:rsidRPr="00BD15B5">
        <w:rPr>
          <w:rFonts w:ascii="Arial" w:hAnsi="Arial" w:cs="Arial"/>
          <w:sz w:val="10"/>
          <w:szCs w:val="10"/>
          <w:lang w:eastAsia="en-US"/>
        </w:rPr>
        <w:t xml:space="preserve"> </w:t>
      </w:r>
    </w:p>
    <w:p w:rsidR="00BD15B5" w:rsidRPr="00BD15B5" w:rsidRDefault="00BD15B5" w:rsidP="008374A2">
      <w:pPr>
        <w:ind w:firstLine="426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 xml:space="preserve">Таблица </w:t>
      </w:r>
      <w:r w:rsidRPr="00BD15B5">
        <w:rPr>
          <w:rFonts w:ascii="Arial" w:hAnsi="Arial" w:cs="Arial"/>
          <w:sz w:val="18"/>
          <w:szCs w:val="18"/>
        </w:rPr>
        <w:t>A.15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</w:t>
      </w:r>
      <w:r w:rsidR="008374A2" w:rsidRPr="00BD15B5">
        <w:rPr>
          <w:rFonts w:eastAsia="Calibri"/>
          <w:b/>
          <w:sz w:val="24"/>
          <w:szCs w:val="24"/>
          <w:lang w:eastAsia="en-US"/>
        </w:rPr>
        <w:t>–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</w:t>
      </w:r>
      <w:r w:rsidRPr="00BD15B5">
        <w:rPr>
          <w:rFonts w:ascii="Arial" w:hAnsi="Arial" w:cs="Arial"/>
          <w:sz w:val="18"/>
          <w:szCs w:val="18"/>
        </w:rPr>
        <w:t>Данные, которые будут использоваться при расчете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1360"/>
        <w:gridCol w:w="1361"/>
        <w:gridCol w:w="1361"/>
      </w:tblGrid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0" w:type="dxa"/>
            <w:shd w:val="clear" w:color="auto" w:fill="auto"/>
          </w:tcPr>
          <w:p w:rsidR="00D22040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Единицы 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измерения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361" w:type="dxa"/>
            <w:shd w:val="clear" w:color="auto" w:fill="auto"/>
          </w:tcPr>
          <w:p w:rsidR="00680280" w:rsidRPr="0042485A" w:rsidRDefault="00BD15B5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Заднее </w:t>
            </w:r>
          </w:p>
          <w:p w:rsidR="00BD15B5" w:rsidRPr="0042485A" w:rsidRDefault="00BD15B5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днище</w:t>
            </w: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</w:t>
            </w:r>
            <w:r w:rsidR="00AF3EF5" w:rsidRPr="0042485A">
              <w:rPr>
                <w:rFonts w:ascii="Arial" w:hAnsi="Arial" w:cs="Arial"/>
                <w:sz w:val="18"/>
                <w:szCs w:val="18"/>
              </w:rPr>
              <w:t>т</w:t>
            </w:r>
            <w:r w:rsidRPr="0042485A">
              <w:rPr>
                <w:rFonts w:ascii="Arial" w:hAnsi="Arial" w:cs="Arial"/>
                <w:sz w:val="18"/>
                <w:szCs w:val="18"/>
              </w:rPr>
              <w:t>аблицу A.2)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</w:t>
            </w:r>
            <w:r w:rsidR="00AF3EF5" w:rsidRPr="0042485A">
              <w:rPr>
                <w:rFonts w:ascii="Arial" w:hAnsi="Arial" w:cs="Arial"/>
                <w:sz w:val="18"/>
                <w:szCs w:val="18"/>
              </w:rPr>
              <w:t>П</w:t>
            </w:r>
            <w:r w:rsidRPr="0042485A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(см. </w:t>
            </w:r>
            <w:r w:rsidR="00AF3EF5" w:rsidRPr="0042485A">
              <w:rPr>
                <w:rFonts w:ascii="Arial" w:hAnsi="Arial" w:cs="Arial"/>
                <w:sz w:val="18"/>
                <w:szCs w:val="18"/>
              </w:rPr>
              <w:t>т</w:t>
            </w:r>
            <w:r w:rsidRPr="0042485A">
              <w:rPr>
                <w:rFonts w:ascii="Arial" w:hAnsi="Arial" w:cs="Arial"/>
                <w:sz w:val="18"/>
                <w:szCs w:val="18"/>
              </w:rPr>
              <w:t>аблицу A.1)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утвержденное (см. </w:t>
            </w:r>
            <w:r w:rsidR="001D55D1" w:rsidRPr="0042485A">
              <w:rPr>
                <w:rFonts w:ascii="Arial" w:hAnsi="Arial" w:cs="Arial"/>
                <w:sz w:val="18"/>
                <w:szCs w:val="18"/>
              </w:rPr>
              <w:t>т</w:t>
            </w:r>
            <w:r w:rsidRPr="0042485A">
              <w:rPr>
                <w:rFonts w:ascii="Arial" w:hAnsi="Arial" w:cs="Arial"/>
                <w:sz w:val="18"/>
                <w:szCs w:val="18"/>
              </w:rPr>
              <w:t>аблицу A.8)</w:t>
            </w:r>
          </w:p>
        </w:tc>
        <w:tc>
          <w:tcPr>
            <w:tcW w:w="1360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C0079A" w:rsidRDefault="00C0079A" w:rsidP="0038600C">
      <w:pPr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BD15B5" w:rsidRPr="00BD15B5" w:rsidRDefault="00BD15B5" w:rsidP="0038600C">
      <w:pPr>
        <w:ind w:firstLine="426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>A.16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</w:t>
      </w:r>
      <w:r w:rsidRPr="00BD15B5">
        <w:rPr>
          <w:rFonts w:eastAsia="Calibri"/>
          <w:b/>
          <w:sz w:val="24"/>
          <w:szCs w:val="24"/>
          <w:lang w:eastAsia="en-US"/>
        </w:rPr>
        <w:t xml:space="preserve"> </w:t>
      </w:r>
      <w:r w:rsidRPr="00BD15B5">
        <w:rPr>
          <w:rFonts w:ascii="Arial" w:hAnsi="Arial" w:cs="Arial"/>
          <w:sz w:val="18"/>
          <w:szCs w:val="18"/>
        </w:rPr>
        <w:t>Модуль упругости в условиях испытаний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115"/>
        <w:gridCol w:w="3236"/>
      </w:tblGrid>
      <w:tr w:rsidR="00BD15B5" w:rsidRPr="0042485A" w:rsidTr="0042485A">
        <w:tc>
          <w:tcPr>
            <w:tcW w:w="2864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5" w:type="dxa"/>
            <w:shd w:val="clear" w:color="auto" w:fill="auto"/>
            <w:vAlign w:val="center"/>
          </w:tcPr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="003161F8"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434FFD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E </w:t>
            </w:r>
            <w:r w:rsidR="00434FFD" w:rsidRPr="0042485A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  <w:r w:rsidR="00434FFD"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при температуре 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окружающей среды</w:t>
            </w:r>
            <w:r w:rsidR="003161F8"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BD15B5" w:rsidRPr="0042485A" w:rsidRDefault="00BD15B5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BD15B5" w:rsidRPr="0042485A" w:rsidTr="0042485A">
        <w:tc>
          <w:tcPr>
            <w:tcW w:w="2864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3115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D15B5" w:rsidRPr="0042485A" w:rsidTr="0042485A">
        <w:tc>
          <w:tcPr>
            <w:tcW w:w="2864" w:type="dxa"/>
            <w:shd w:val="clear" w:color="auto" w:fill="auto"/>
          </w:tcPr>
          <w:p w:rsidR="00BD15B5" w:rsidRPr="0042485A" w:rsidRDefault="00BD15B5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3115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BD15B5" w:rsidRPr="0042485A" w:rsidRDefault="00BD15B5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434FFD" w:rsidRPr="0042485A" w:rsidTr="0042485A">
        <w:tc>
          <w:tcPr>
            <w:tcW w:w="9215" w:type="dxa"/>
            <w:gridSpan w:val="3"/>
            <w:shd w:val="clear" w:color="auto" w:fill="auto"/>
          </w:tcPr>
          <w:p w:rsidR="00434FFD" w:rsidRPr="0042485A" w:rsidRDefault="005A764B" w:rsidP="0042485A">
            <w:pPr>
              <w:pStyle w:val="afa"/>
              <w:widowControl w:val="0"/>
              <w:rPr>
                <w:rFonts w:eastAsia="Calibri"/>
                <w:sz w:val="16"/>
                <w:szCs w:val="16"/>
                <w:lang w:eastAsia="en-US"/>
              </w:rPr>
            </w:pPr>
            <w:r w:rsidRPr="0042485A">
              <w:rPr>
                <w:rFonts w:ascii="Arial" w:hAnsi="Arial" w:cs="Arial"/>
                <w:sz w:val="16"/>
                <w:szCs w:val="16"/>
                <w:vertAlign w:val="superscript"/>
              </w:rPr>
              <w:t>а</w:t>
            </w:r>
            <w:r w:rsidRPr="0042485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434FFD" w:rsidRPr="0042485A"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="00434FFD" w:rsidRPr="0042485A">
              <w:rPr>
                <w:rFonts w:ascii="Arial" w:hAnsi="Arial" w:cs="Arial"/>
                <w:sz w:val="16"/>
                <w:szCs w:val="16"/>
              </w:rPr>
              <w:t xml:space="preserve"> рассчитанное ≤ </w:t>
            </w:r>
            <w:r w:rsidR="00434FFD" w:rsidRPr="0042485A"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="00434FFD" w:rsidRPr="0042485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34FFD" w:rsidRPr="0042485A">
              <w:rPr>
                <w:rFonts w:ascii="Arial" w:hAnsi="Arial" w:cs="Arial"/>
                <w:sz w:val="16"/>
                <w:szCs w:val="16"/>
                <w:lang w:val="en-US"/>
              </w:rPr>
              <w:t>max</w:t>
            </w:r>
            <w:r w:rsidR="00434FFD" w:rsidRPr="0042485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BF1B19" w:rsidRDefault="00BF1B19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590D44" w:rsidRPr="00590D44" w:rsidRDefault="00590D44" w:rsidP="00590D44">
      <w:pPr>
        <w:pStyle w:val="afa"/>
        <w:ind w:firstLine="567"/>
        <w:rPr>
          <w:rFonts w:ascii="Arial" w:hAnsi="Arial" w:cs="Arial"/>
          <w:b/>
        </w:rPr>
      </w:pPr>
      <w:r w:rsidRPr="00590D44">
        <w:rPr>
          <w:rFonts w:ascii="Arial" w:hAnsi="Arial" w:cs="Arial"/>
          <w:b/>
        </w:rPr>
        <w:t>А.5.6 Проверка напряжений в условиях эксплуатации</w:t>
      </w:r>
    </w:p>
    <w:p w:rsidR="00590D44" w:rsidRPr="00590D44" w:rsidRDefault="00590D44" w:rsidP="00590D44">
      <w:pPr>
        <w:pStyle w:val="afa"/>
        <w:ind w:firstLine="567"/>
        <w:rPr>
          <w:rFonts w:ascii="Arial" w:hAnsi="Arial" w:cs="Arial"/>
          <w:b/>
        </w:rPr>
      </w:pPr>
      <w:r w:rsidRPr="00590D44">
        <w:rPr>
          <w:rFonts w:ascii="Arial" w:hAnsi="Arial" w:cs="Arial"/>
          <w:b/>
        </w:rPr>
        <w:t>А.5.6.1 Круговые напряжения на стенках корпуса</w:t>
      </w:r>
    </w:p>
    <w:p w:rsidR="00590D44" w:rsidRPr="003E714D" w:rsidRDefault="00590D44" w:rsidP="00590D44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590D44" w:rsidRPr="00590D44" w:rsidRDefault="00590D44" w:rsidP="00590D44">
      <w:pPr>
        <w:ind w:firstLine="567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sz w:val="18"/>
          <w:szCs w:val="18"/>
        </w:rPr>
        <w:t>А.5.6.1.1 Круглое или некруглое сечение цилиндрического корпуса (стенка корпуса № ________)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06"/>
        <w:gridCol w:w="1892"/>
      </w:tblGrid>
      <w:tr w:rsidR="006A6C2B" w:rsidRPr="009C3717" w:rsidTr="00011E3E">
        <w:tc>
          <w:tcPr>
            <w:tcW w:w="7933" w:type="dxa"/>
            <w:shd w:val="clear" w:color="auto" w:fill="auto"/>
          </w:tcPr>
          <w:p w:rsidR="006A6C2B" w:rsidRPr="00962FF3" w:rsidRDefault="00CD2662" w:rsidP="00011E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 w:val="14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  <w:noProof/>
                  </w:rPr>
                  <m:t>σ=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×λ</m:t>
                    </m:r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6A6C2B" w:rsidRPr="009C3717" w:rsidRDefault="006A6C2B" w:rsidP="006A6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590D44" w:rsidRPr="00590D44" w:rsidRDefault="0062023D" w:rsidP="00590D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г</w:t>
      </w:r>
      <w:r w:rsidR="00590D44" w:rsidRPr="00590D44">
        <w:rPr>
          <w:rFonts w:ascii="Arial" w:hAnsi="Arial" w:cs="Arial"/>
          <w:sz w:val="18"/>
          <w:szCs w:val="18"/>
        </w:rPr>
        <w:t>де</w:t>
      </w:r>
      <w:r>
        <w:rPr>
          <w:rFonts w:ascii="Arial" w:hAnsi="Arial" w:cs="Arial"/>
          <w:sz w:val="18"/>
          <w:szCs w:val="18"/>
        </w:rPr>
        <w:t>,</w:t>
      </w:r>
    </w:p>
    <w:p w:rsidR="00590D44" w:rsidRPr="00590D44" w:rsidRDefault="00590D44" w:rsidP="00590D44">
      <w:pPr>
        <w:rPr>
          <w:rFonts w:ascii="Arial" w:hAnsi="Arial" w:cs="Arial"/>
          <w:sz w:val="6"/>
          <w:szCs w:val="6"/>
        </w:rPr>
      </w:pPr>
    </w:p>
    <w:p w:rsidR="00590D44" w:rsidRPr="00590D44" w:rsidRDefault="00590D44" w:rsidP="00590D44">
      <w:pPr>
        <w:ind w:left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i/>
          <w:sz w:val="18"/>
          <w:szCs w:val="18"/>
        </w:rPr>
        <w:t>P</w:t>
      </w:r>
      <w:r w:rsidRPr="00590D44">
        <w:rPr>
          <w:rFonts w:ascii="Arial" w:hAnsi="Arial" w:cs="Arial"/>
          <w:i/>
          <w:sz w:val="18"/>
          <w:szCs w:val="18"/>
          <w:vertAlign w:val="subscript"/>
        </w:rPr>
        <w:t>c</w:t>
      </w:r>
      <w:r w:rsidRPr="00590D44">
        <w:rPr>
          <w:rFonts w:ascii="Arial" w:hAnsi="Arial" w:cs="Arial"/>
          <w:sz w:val="18"/>
          <w:szCs w:val="18"/>
        </w:rPr>
        <w:t xml:space="preserve"> = _______ МПа (см. </w:t>
      </w:r>
      <w:r w:rsidR="006A6C2B">
        <w:rPr>
          <w:rFonts w:ascii="Arial" w:hAnsi="Arial" w:cs="Arial"/>
          <w:sz w:val="18"/>
          <w:szCs w:val="18"/>
        </w:rPr>
        <w:t>т</w:t>
      </w:r>
      <w:r w:rsidRPr="00590D44">
        <w:rPr>
          <w:rFonts w:ascii="Arial" w:hAnsi="Arial" w:cs="Arial"/>
          <w:sz w:val="18"/>
          <w:szCs w:val="18"/>
        </w:rPr>
        <w:t>аблицу A.3)</w:t>
      </w:r>
      <w:r w:rsidR="00481AB1" w:rsidRPr="00481AB1">
        <w:rPr>
          <w:rFonts w:ascii="Arial" w:hAnsi="Arial" w:cs="Arial"/>
          <w:sz w:val="18"/>
          <w:szCs w:val="18"/>
        </w:rPr>
        <w:t>;</w:t>
      </w:r>
    </w:p>
    <w:p w:rsidR="00590D44" w:rsidRPr="00590D44" w:rsidRDefault="00590D44" w:rsidP="00590D44">
      <w:pPr>
        <w:ind w:left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i/>
          <w:sz w:val="18"/>
          <w:szCs w:val="18"/>
        </w:rPr>
        <w:t>λ</w:t>
      </w:r>
      <w:r w:rsidRPr="00590D44">
        <w:rPr>
          <w:rFonts w:ascii="Arial" w:hAnsi="Arial" w:cs="Arial"/>
          <w:sz w:val="18"/>
          <w:szCs w:val="18"/>
        </w:rPr>
        <w:t xml:space="preserve"> = ________</w:t>
      </w:r>
    </w:p>
    <w:p w:rsidR="00590D44" w:rsidRPr="00590D44" w:rsidRDefault="00590D44" w:rsidP="00590D44">
      <w:pPr>
        <w:ind w:left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i/>
          <w:sz w:val="18"/>
          <w:szCs w:val="18"/>
        </w:rPr>
        <w:t>D</w:t>
      </w:r>
      <w:r w:rsidRPr="00590D44">
        <w:rPr>
          <w:rFonts w:ascii="Arial" w:hAnsi="Arial" w:cs="Arial"/>
          <w:sz w:val="18"/>
          <w:szCs w:val="18"/>
        </w:rPr>
        <w:t xml:space="preserve"> = ________</w:t>
      </w:r>
      <w:r w:rsidR="00A03069">
        <w:rPr>
          <w:rFonts w:ascii="Arial" w:hAnsi="Arial" w:cs="Arial"/>
          <w:sz w:val="18"/>
          <w:szCs w:val="18"/>
        </w:rPr>
        <w:t xml:space="preserve"> </w:t>
      </w:r>
      <w:r w:rsidRPr="00590D44">
        <w:rPr>
          <w:rFonts w:ascii="Arial" w:hAnsi="Arial" w:cs="Arial"/>
          <w:sz w:val="18"/>
          <w:szCs w:val="18"/>
        </w:rPr>
        <w:t xml:space="preserve">мм </w:t>
      </w:r>
    </w:p>
    <w:p w:rsidR="00590D44" w:rsidRPr="00590D44" w:rsidRDefault="00590D44" w:rsidP="00590D44">
      <w:pPr>
        <w:ind w:left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i/>
          <w:sz w:val="18"/>
          <w:szCs w:val="18"/>
        </w:rPr>
        <w:t>e</w:t>
      </w:r>
      <w:r w:rsidRPr="00590D44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590D44">
        <w:rPr>
          <w:rFonts w:ascii="Arial" w:hAnsi="Arial" w:cs="Arial"/>
          <w:sz w:val="18"/>
          <w:szCs w:val="18"/>
        </w:rPr>
        <w:t xml:space="preserve"> = ________</w:t>
      </w:r>
      <w:r w:rsidR="00A03069">
        <w:rPr>
          <w:rFonts w:ascii="Arial" w:hAnsi="Arial" w:cs="Arial"/>
          <w:sz w:val="18"/>
          <w:szCs w:val="18"/>
        </w:rPr>
        <w:t xml:space="preserve"> </w:t>
      </w:r>
      <w:r w:rsidRPr="00590D44">
        <w:rPr>
          <w:rFonts w:ascii="Arial" w:hAnsi="Arial" w:cs="Arial"/>
          <w:sz w:val="18"/>
          <w:szCs w:val="18"/>
        </w:rPr>
        <w:t xml:space="preserve">мм (см. </w:t>
      </w:r>
      <w:r w:rsidR="006A6C2B">
        <w:rPr>
          <w:rFonts w:ascii="Arial" w:hAnsi="Arial" w:cs="Arial"/>
          <w:sz w:val="18"/>
          <w:szCs w:val="18"/>
        </w:rPr>
        <w:t>т</w:t>
      </w:r>
      <w:r w:rsidRPr="00590D44">
        <w:rPr>
          <w:rFonts w:ascii="Arial" w:hAnsi="Arial" w:cs="Arial"/>
          <w:sz w:val="18"/>
          <w:szCs w:val="18"/>
        </w:rPr>
        <w:t>аблицу A.8)</w:t>
      </w:r>
      <w:r w:rsidR="00481AB1" w:rsidRPr="00481AB1">
        <w:rPr>
          <w:rFonts w:ascii="Arial" w:hAnsi="Arial" w:cs="Arial"/>
          <w:sz w:val="18"/>
          <w:szCs w:val="18"/>
        </w:rPr>
        <w:t>.</w:t>
      </w:r>
    </w:p>
    <w:p w:rsidR="00590D44" w:rsidRPr="00590D44" w:rsidRDefault="00590D44" w:rsidP="00590D44">
      <w:pPr>
        <w:ind w:left="284"/>
        <w:rPr>
          <w:rFonts w:ascii="Arial" w:hAnsi="Arial" w:cs="Arial"/>
          <w:sz w:val="16"/>
          <w:szCs w:val="16"/>
        </w:rPr>
      </w:pPr>
    </w:p>
    <w:p w:rsidR="00590D44" w:rsidRPr="00590D44" w:rsidRDefault="00590D44" w:rsidP="00B067DB">
      <w:pPr>
        <w:ind w:firstLine="426"/>
        <w:rPr>
          <w:rFonts w:ascii="Arial" w:hAnsi="Arial" w:cs="Arial"/>
          <w:sz w:val="18"/>
          <w:szCs w:val="18"/>
        </w:rPr>
      </w:pPr>
      <w:r w:rsidRPr="00590D4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590D44">
        <w:rPr>
          <w:rFonts w:ascii="Arial" w:hAnsi="Arial" w:cs="Arial"/>
          <w:sz w:val="18"/>
          <w:szCs w:val="18"/>
        </w:rPr>
        <w:t xml:space="preserve">A.17 </w:t>
      </w:r>
      <w:r w:rsidRPr="00590D4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– </w:t>
      </w:r>
      <w:r w:rsidRPr="00590D44">
        <w:rPr>
          <w:rFonts w:ascii="Arial" w:hAnsi="Arial" w:cs="Arial"/>
          <w:sz w:val="18"/>
          <w:szCs w:val="18"/>
        </w:rPr>
        <w:t>Напряжения в условиях эксплуатации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595"/>
        <w:gridCol w:w="3115"/>
        <w:gridCol w:w="3236"/>
      </w:tblGrid>
      <w:tr w:rsidR="00391BDE" w:rsidRPr="0042485A" w:rsidTr="0042485A">
        <w:tc>
          <w:tcPr>
            <w:tcW w:w="2864" w:type="dxa"/>
            <w:gridSpan w:val="2"/>
            <w:shd w:val="clear" w:color="auto" w:fill="auto"/>
            <w:vAlign w:val="center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максимально допустимое в </w:t>
            </w:r>
          </w:p>
          <w:p w:rsidR="00B067DB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условиях </w:t>
            </w:r>
            <w:r w:rsidR="00B067DB" w:rsidRPr="0042485A">
              <w:rPr>
                <w:rFonts w:ascii="Arial" w:hAnsi="Arial" w:cs="Arial"/>
                <w:sz w:val="18"/>
                <w:szCs w:val="18"/>
              </w:rPr>
              <w:t xml:space="preserve">эксплуатации </w:t>
            </w:r>
          </w:p>
          <w:p w:rsidR="00391BDE" w:rsidRPr="0042485A" w:rsidRDefault="00B067DB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(см. таблицу А.7)</w:t>
            </w:r>
            <w:r w:rsidR="00391BDE"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2485A" w:rsidRPr="0042485A" w:rsidTr="0042485A">
        <w:trPr>
          <w:trHeight w:val="45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</w:p>
        </w:tc>
        <w:tc>
          <w:tcPr>
            <w:tcW w:w="595" w:type="dxa"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15" w:type="dxa"/>
            <w:vMerge w:val="restart"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 w:val="restart"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15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15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391BDE" w:rsidRPr="0042485A" w:rsidRDefault="00391B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15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391BDE" w:rsidRPr="0042485A" w:rsidRDefault="00391B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391BDE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391BDE" w:rsidRPr="0042485A" w:rsidRDefault="00F066D5" w:rsidP="00944F25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Количество строк в таблице </w:t>
            </w:r>
            <w:r w:rsidR="00677AE7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677AE7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="00677AE7"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677AE7"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="00677AE7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677AE7"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="00677AE7"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  <w:tr w:rsidR="00391BDE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391BDE" w:rsidRPr="0042485A" w:rsidRDefault="00391BDE" w:rsidP="00F066D5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="00F066D5"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="00F066D5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="00F066D5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="00F066D5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="00F066D5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максимально допустимого в условиях эксплуатации.</w:t>
            </w:r>
          </w:p>
        </w:tc>
      </w:tr>
    </w:tbl>
    <w:p w:rsidR="00590D44" w:rsidRPr="00590D44" w:rsidRDefault="00590D44" w:rsidP="00590D44">
      <w:pPr>
        <w:rPr>
          <w:rFonts w:eastAsia="Calibri"/>
          <w:sz w:val="10"/>
          <w:szCs w:val="10"/>
          <w:lang w:eastAsia="en-US"/>
        </w:rPr>
      </w:pPr>
    </w:p>
    <w:p w:rsidR="00590D44" w:rsidRPr="0021753F" w:rsidRDefault="00590D44" w:rsidP="00391BDE">
      <w:pPr>
        <w:ind w:firstLine="567"/>
        <w:rPr>
          <w:rFonts w:ascii="Arial" w:hAnsi="Arial" w:cs="Arial"/>
          <w:sz w:val="18"/>
          <w:szCs w:val="18"/>
        </w:rPr>
      </w:pPr>
      <w:r w:rsidRPr="006657EA">
        <w:rPr>
          <w:rFonts w:ascii="Arial" w:hAnsi="Arial" w:cs="Arial"/>
          <w:sz w:val="18"/>
          <w:szCs w:val="18"/>
        </w:rPr>
        <w:t>А.5.6.1.2 Круглое</w:t>
      </w:r>
      <w:r w:rsidRPr="00590D44">
        <w:rPr>
          <w:rFonts w:ascii="Arial" w:hAnsi="Arial" w:cs="Arial"/>
          <w:sz w:val="18"/>
          <w:szCs w:val="18"/>
        </w:rPr>
        <w:t xml:space="preserve"> или некруглое сечение конической стенки (стенка корпуса № ________)</w:t>
      </w:r>
    </w:p>
    <w:p w:rsidR="006657EA" w:rsidRPr="0021753F" w:rsidRDefault="006657EA" w:rsidP="00391BDE">
      <w:pPr>
        <w:ind w:firstLine="567"/>
        <w:rPr>
          <w:rFonts w:ascii="Arial" w:hAnsi="Arial" w:cs="Arial"/>
          <w:sz w:val="12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2"/>
        <w:gridCol w:w="1886"/>
      </w:tblGrid>
      <w:tr w:rsidR="00EE1551" w:rsidRPr="009C3717" w:rsidTr="00C0079A">
        <w:tc>
          <w:tcPr>
            <w:tcW w:w="7790" w:type="dxa"/>
            <w:shd w:val="clear" w:color="auto" w:fill="auto"/>
          </w:tcPr>
          <w:p w:rsidR="00EE1551" w:rsidRPr="00962FF3" w:rsidRDefault="006657EA" w:rsidP="006657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×cosβ×λ</m:t>
                    </m:r>
                  </m:den>
                </m:f>
              </m:oMath>
            </m:oMathPara>
          </w:p>
        </w:tc>
        <w:tc>
          <w:tcPr>
            <w:tcW w:w="1924" w:type="dxa"/>
            <w:shd w:val="clear" w:color="auto" w:fill="auto"/>
            <w:vAlign w:val="center"/>
          </w:tcPr>
          <w:p w:rsidR="00EE1551" w:rsidRPr="009C3717" w:rsidRDefault="00EE1551" w:rsidP="00EE15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 w:rsidR="00D6610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590D44" w:rsidRPr="000448A4" w:rsidRDefault="0062023D" w:rsidP="00590D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г</w:t>
      </w:r>
      <w:r w:rsidR="00590D44" w:rsidRPr="000448A4">
        <w:rPr>
          <w:rFonts w:ascii="Arial" w:hAnsi="Arial" w:cs="Arial"/>
          <w:sz w:val="18"/>
          <w:szCs w:val="18"/>
        </w:rPr>
        <w:t>де</w:t>
      </w:r>
      <w:r>
        <w:rPr>
          <w:rFonts w:ascii="Arial" w:hAnsi="Arial" w:cs="Arial"/>
          <w:sz w:val="18"/>
          <w:szCs w:val="18"/>
          <w:lang w:val="en-US"/>
        </w:rPr>
        <w:t>,</w:t>
      </w:r>
    </w:p>
    <w:p w:rsidR="00590D44" w:rsidRPr="000448A4" w:rsidRDefault="00590D44" w:rsidP="00590D44">
      <w:pPr>
        <w:rPr>
          <w:rFonts w:ascii="Arial" w:hAnsi="Arial" w:cs="Arial"/>
          <w:sz w:val="6"/>
          <w:szCs w:val="6"/>
        </w:rPr>
      </w:pPr>
    </w:p>
    <w:p w:rsidR="00590D44" w:rsidRPr="000448A4" w:rsidRDefault="00590D44" w:rsidP="00590D44">
      <w:pPr>
        <w:ind w:firstLine="284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P</w:t>
      </w:r>
      <w:r>
        <w:rPr>
          <w:rFonts w:ascii="Arial" w:hAnsi="Arial" w:cs="Arial"/>
          <w:i/>
          <w:sz w:val="18"/>
          <w:szCs w:val="18"/>
          <w:vertAlign w:val="subscript"/>
        </w:rPr>
        <w:t>с</w:t>
      </w:r>
      <w:r w:rsidRPr="000448A4">
        <w:rPr>
          <w:rFonts w:ascii="Arial" w:hAnsi="Arial" w:cs="Arial"/>
          <w:sz w:val="18"/>
          <w:szCs w:val="18"/>
        </w:rPr>
        <w:t xml:space="preserve"> = _______ МПа (см. </w:t>
      </w:r>
      <w:r>
        <w:rPr>
          <w:rFonts w:ascii="Arial" w:hAnsi="Arial" w:cs="Arial"/>
          <w:sz w:val="18"/>
          <w:szCs w:val="18"/>
        </w:rPr>
        <w:t>т</w:t>
      </w:r>
      <w:r w:rsidRPr="000448A4">
        <w:rPr>
          <w:rFonts w:ascii="Arial" w:hAnsi="Arial" w:cs="Arial"/>
          <w:sz w:val="18"/>
          <w:szCs w:val="18"/>
        </w:rPr>
        <w:t>аблицу A.</w:t>
      </w:r>
      <w:r w:rsidR="00A03069">
        <w:rPr>
          <w:rFonts w:ascii="Arial" w:hAnsi="Arial" w:cs="Arial"/>
          <w:sz w:val="18"/>
          <w:szCs w:val="18"/>
        </w:rPr>
        <w:t>3</w:t>
      </w:r>
      <w:r w:rsidRPr="000448A4">
        <w:rPr>
          <w:rFonts w:ascii="Arial" w:hAnsi="Arial" w:cs="Arial"/>
          <w:sz w:val="18"/>
          <w:szCs w:val="18"/>
        </w:rPr>
        <w:t>)</w:t>
      </w:r>
    </w:p>
    <w:p w:rsidR="00590D44" w:rsidRPr="000448A4" w:rsidRDefault="00590D44" w:rsidP="00590D44">
      <w:pPr>
        <w:ind w:firstLine="284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D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= </w:t>
      </w:r>
      <w:r w:rsidR="001026E8">
        <w:rPr>
          <w:rFonts w:ascii="Arial" w:hAnsi="Arial" w:cs="Arial"/>
          <w:sz w:val="18"/>
          <w:szCs w:val="18"/>
        </w:rPr>
        <w:t>________</w:t>
      </w:r>
      <w:r w:rsidR="00A03069">
        <w:rPr>
          <w:rFonts w:ascii="Arial" w:hAnsi="Arial" w:cs="Arial"/>
          <w:sz w:val="18"/>
          <w:szCs w:val="18"/>
        </w:rPr>
        <w:t xml:space="preserve"> мм</w:t>
      </w:r>
    </w:p>
    <w:p w:rsidR="00590D44" w:rsidRPr="00590D44" w:rsidRDefault="00590D44" w:rsidP="007A3C95">
      <w:pPr>
        <w:ind w:firstLine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i/>
          <w:sz w:val="18"/>
          <w:szCs w:val="18"/>
        </w:rPr>
        <w:t>β</w:t>
      </w:r>
      <w:r w:rsidRPr="00590D44">
        <w:rPr>
          <w:rFonts w:ascii="Arial" w:hAnsi="Arial" w:cs="Arial"/>
          <w:sz w:val="18"/>
          <w:szCs w:val="18"/>
        </w:rPr>
        <w:t xml:space="preserve"> = </w:t>
      </w:r>
      <w:r w:rsidR="007A3C95">
        <w:rPr>
          <w:rFonts w:ascii="Arial" w:hAnsi="Arial" w:cs="Arial"/>
          <w:sz w:val="18"/>
          <w:szCs w:val="18"/>
        </w:rPr>
        <w:t>________</w:t>
      </w:r>
      <w:r w:rsidRPr="00590D44">
        <w:rPr>
          <w:rFonts w:ascii="Arial" w:hAnsi="Arial" w:cs="Arial"/>
          <w:sz w:val="18"/>
          <w:szCs w:val="18"/>
        </w:rPr>
        <w:t>половин</w:t>
      </w:r>
      <w:r w:rsidR="007A3C95">
        <w:rPr>
          <w:rFonts w:ascii="Arial" w:hAnsi="Arial" w:cs="Arial"/>
          <w:sz w:val="18"/>
          <w:szCs w:val="18"/>
        </w:rPr>
        <w:t>а</w:t>
      </w:r>
      <w:r w:rsidRPr="00590D44">
        <w:rPr>
          <w:rFonts w:ascii="Arial" w:hAnsi="Arial" w:cs="Arial"/>
          <w:sz w:val="18"/>
          <w:szCs w:val="18"/>
        </w:rPr>
        <w:t xml:space="preserve"> угл</w:t>
      </w:r>
      <w:r w:rsidR="007A3C95">
        <w:rPr>
          <w:rFonts w:ascii="Arial" w:hAnsi="Arial" w:cs="Arial"/>
          <w:sz w:val="18"/>
          <w:szCs w:val="18"/>
        </w:rPr>
        <w:t>а</w:t>
      </w:r>
      <w:r w:rsidRPr="00590D44">
        <w:rPr>
          <w:rFonts w:ascii="Arial" w:hAnsi="Arial" w:cs="Arial"/>
          <w:sz w:val="18"/>
          <w:szCs w:val="18"/>
        </w:rPr>
        <w:t xml:space="preserve"> на вершине конической огибающей (</w:t>
      </w:r>
      <w:r w:rsidRPr="00590D44">
        <w:rPr>
          <w:rFonts w:ascii="Arial" w:hAnsi="Arial" w:cs="Arial"/>
          <w:i/>
          <w:sz w:val="18"/>
          <w:szCs w:val="18"/>
        </w:rPr>
        <w:t>β</w:t>
      </w:r>
      <w:r w:rsidRPr="00590D44">
        <w:rPr>
          <w:rFonts w:ascii="Arial" w:hAnsi="Arial" w:cs="Arial"/>
          <w:sz w:val="18"/>
          <w:szCs w:val="18"/>
        </w:rPr>
        <w:t xml:space="preserve"> макс = 30°) (см. А.5.2.1)</w:t>
      </w:r>
    </w:p>
    <w:p w:rsidR="00590D44" w:rsidRPr="00590D44" w:rsidRDefault="00590D44" w:rsidP="007A3C95">
      <w:pPr>
        <w:ind w:firstLine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sz w:val="18"/>
          <w:szCs w:val="18"/>
        </w:rPr>
        <w:t xml:space="preserve">cos </w:t>
      </w:r>
      <w:r w:rsidRPr="00590D44">
        <w:rPr>
          <w:rFonts w:ascii="Arial" w:hAnsi="Arial" w:cs="Arial"/>
          <w:i/>
          <w:sz w:val="18"/>
          <w:szCs w:val="18"/>
        </w:rPr>
        <w:t>β</w:t>
      </w:r>
      <w:r w:rsidRPr="00590D44">
        <w:rPr>
          <w:rFonts w:ascii="Arial" w:hAnsi="Arial" w:cs="Arial"/>
          <w:sz w:val="18"/>
          <w:szCs w:val="18"/>
        </w:rPr>
        <w:t xml:space="preserve"> = </w:t>
      </w:r>
      <w:r w:rsidR="007A3C95">
        <w:rPr>
          <w:rFonts w:ascii="Arial" w:hAnsi="Arial" w:cs="Arial"/>
          <w:sz w:val="18"/>
          <w:szCs w:val="18"/>
        </w:rPr>
        <w:t>______</w:t>
      </w:r>
    </w:p>
    <w:p w:rsidR="00590D44" w:rsidRDefault="00590D44" w:rsidP="007A3C95">
      <w:pPr>
        <w:ind w:firstLine="284"/>
        <w:rPr>
          <w:rFonts w:ascii="Arial" w:hAnsi="Arial" w:cs="Arial"/>
          <w:sz w:val="18"/>
          <w:szCs w:val="18"/>
        </w:rPr>
      </w:pPr>
      <w:r w:rsidRPr="00590D44">
        <w:rPr>
          <w:rFonts w:ascii="Arial" w:hAnsi="Arial" w:cs="Arial"/>
          <w:sz w:val="18"/>
          <w:szCs w:val="18"/>
        </w:rPr>
        <w:t>λ = ________</w:t>
      </w:r>
    </w:p>
    <w:p w:rsidR="007A3C95" w:rsidRPr="000448A4" w:rsidRDefault="007A3C95" w:rsidP="007A3C95">
      <w:pPr>
        <w:ind w:firstLine="284"/>
        <w:rPr>
          <w:rFonts w:ascii="Arial" w:hAnsi="Arial" w:cs="Arial"/>
          <w:sz w:val="18"/>
          <w:szCs w:val="18"/>
        </w:rPr>
      </w:pPr>
      <w:r w:rsidRPr="000448A4">
        <w:rPr>
          <w:rFonts w:ascii="Arial" w:hAnsi="Arial" w:cs="Arial"/>
          <w:i/>
          <w:sz w:val="18"/>
          <w:szCs w:val="18"/>
        </w:rPr>
        <w:t>e</w:t>
      </w:r>
      <w:r w:rsidRPr="000448A4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0448A4">
        <w:rPr>
          <w:rFonts w:ascii="Arial" w:hAnsi="Arial" w:cs="Arial"/>
          <w:sz w:val="18"/>
          <w:szCs w:val="18"/>
        </w:rPr>
        <w:t xml:space="preserve"> = _______</w:t>
      </w:r>
      <w:r>
        <w:rPr>
          <w:rFonts w:ascii="Arial" w:hAnsi="Arial" w:cs="Arial"/>
          <w:sz w:val="18"/>
          <w:szCs w:val="18"/>
        </w:rPr>
        <w:t xml:space="preserve"> </w:t>
      </w:r>
      <w:r w:rsidRPr="000448A4">
        <w:rPr>
          <w:rFonts w:ascii="Arial" w:hAnsi="Arial" w:cs="Arial"/>
          <w:sz w:val="18"/>
          <w:szCs w:val="18"/>
        </w:rPr>
        <w:t xml:space="preserve">мм (см. </w:t>
      </w:r>
      <w:r>
        <w:rPr>
          <w:rFonts w:ascii="Arial" w:hAnsi="Arial" w:cs="Arial"/>
          <w:sz w:val="18"/>
          <w:szCs w:val="18"/>
        </w:rPr>
        <w:t>т</w:t>
      </w:r>
      <w:r w:rsidRPr="000448A4">
        <w:rPr>
          <w:rFonts w:ascii="Arial" w:hAnsi="Arial" w:cs="Arial"/>
          <w:sz w:val="18"/>
          <w:szCs w:val="18"/>
        </w:rPr>
        <w:t>аблицу A.8)</w:t>
      </w:r>
      <w:r w:rsidR="001026E8">
        <w:rPr>
          <w:rFonts w:ascii="Arial" w:hAnsi="Arial" w:cs="Arial"/>
          <w:sz w:val="18"/>
          <w:szCs w:val="18"/>
        </w:rPr>
        <w:t>.</w:t>
      </w:r>
    </w:p>
    <w:p w:rsidR="007A3C95" w:rsidRPr="00BC6A5B" w:rsidRDefault="007A3C95" w:rsidP="007A3C95">
      <w:pPr>
        <w:ind w:firstLine="284"/>
        <w:rPr>
          <w:rFonts w:ascii="Arial" w:hAnsi="Arial" w:cs="Arial"/>
          <w:sz w:val="12"/>
          <w:szCs w:val="12"/>
        </w:rPr>
      </w:pPr>
    </w:p>
    <w:p w:rsidR="00C366D0" w:rsidRPr="00C366D0" w:rsidRDefault="00C366D0" w:rsidP="00BD5AE3">
      <w:pPr>
        <w:ind w:firstLine="426"/>
        <w:rPr>
          <w:rFonts w:ascii="Arial" w:hAnsi="Arial" w:cs="Arial"/>
          <w:sz w:val="18"/>
          <w:szCs w:val="18"/>
        </w:rPr>
      </w:pPr>
      <w:r w:rsidRPr="00C366D0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C366D0">
        <w:rPr>
          <w:rFonts w:ascii="Arial" w:hAnsi="Arial" w:cs="Arial"/>
          <w:sz w:val="18"/>
          <w:szCs w:val="18"/>
        </w:rPr>
        <w:t>A.18 – Напряжения в условиях эксплуатации</w:t>
      </w:r>
    </w:p>
    <w:p w:rsidR="00C366D0" w:rsidRPr="00C366D0" w:rsidRDefault="00C366D0" w:rsidP="00C366D0">
      <w:pPr>
        <w:jc w:val="center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595"/>
        <w:gridCol w:w="3115"/>
        <w:gridCol w:w="3236"/>
      </w:tblGrid>
      <w:tr w:rsidR="00BD5AE3" w:rsidRPr="0042485A" w:rsidTr="0042485A">
        <w:tc>
          <w:tcPr>
            <w:tcW w:w="2864" w:type="dxa"/>
            <w:gridSpan w:val="2"/>
            <w:shd w:val="clear" w:color="auto" w:fill="auto"/>
            <w:vAlign w:val="center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максимально допустимое в </w:t>
            </w:r>
          </w:p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условиях эксплуатации </w:t>
            </w:r>
          </w:p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(см. таблицу А.7),</w:t>
            </w:r>
          </w:p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2485A" w:rsidRPr="0042485A" w:rsidTr="0042485A">
        <w:trPr>
          <w:trHeight w:val="45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Стенка корпуса</w:t>
            </w:r>
          </w:p>
        </w:tc>
        <w:tc>
          <w:tcPr>
            <w:tcW w:w="595" w:type="dxa"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15" w:type="dxa"/>
            <w:vMerge w:val="restart"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 w:val="restart"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15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15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42485A" w:rsidRPr="0042485A" w:rsidTr="0042485A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BD5AE3" w:rsidRPr="0042485A" w:rsidRDefault="00BD5AE3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15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vMerge/>
            <w:shd w:val="clear" w:color="auto" w:fill="auto"/>
          </w:tcPr>
          <w:p w:rsidR="00BD5AE3" w:rsidRPr="0042485A" w:rsidRDefault="00BD5AE3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BD5AE3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BD5AE3" w:rsidRPr="0042485A" w:rsidRDefault="00BD5AE3" w:rsidP="00944F25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Количество строк в таблице </w:t>
            </w:r>
            <w:r w:rsidR="00A17F45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A17F45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="00A17F45"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A17F45"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="00A17F45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A17F45"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="00A17F45"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  <w:tr w:rsidR="00BD5AE3" w:rsidRPr="0042485A" w:rsidTr="0042485A">
        <w:trPr>
          <w:trHeight w:val="42"/>
        </w:trPr>
        <w:tc>
          <w:tcPr>
            <w:tcW w:w="9215" w:type="dxa"/>
            <w:gridSpan w:val="4"/>
            <w:shd w:val="clear" w:color="auto" w:fill="auto"/>
          </w:tcPr>
          <w:p w:rsidR="00BD5AE3" w:rsidRPr="0042485A" w:rsidRDefault="00BD5AE3" w:rsidP="00BD5AE3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максимально допустимого в условиях эксплуатации.</w:t>
            </w:r>
          </w:p>
        </w:tc>
      </w:tr>
    </w:tbl>
    <w:p w:rsidR="00C366D0" w:rsidRPr="0017320E" w:rsidRDefault="00C366D0" w:rsidP="00C366D0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6657EA" w:rsidRPr="0017320E" w:rsidRDefault="006657EA" w:rsidP="00C366D0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A51091" w:rsidRDefault="00A51091" w:rsidP="00A97994">
      <w:pPr>
        <w:pStyle w:val="afa"/>
        <w:ind w:firstLine="567"/>
        <w:rPr>
          <w:rFonts w:ascii="Arial" w:hAnsi="Arial" w:cs="Arial"/>
          <w:b/>
        </w:rPr>
      </w:pPr>
    </w:p>
    <w:p w:rsidR="00C366D0" w:rsidRPr="006E7211" w:rsidRDefault="00C366D0" w:rsidP="00A97994">
      <w:pPr>
        <w:pStyle w:val="afa"/>
        <w:ind w:firstLine="567"/>
        <w:rPr>
          <w:rFonts w:ascii="Arial" w:hAnsi="Arial" w:cs="Arial"/>
          <w:b/>
        </w:rPr>
      </w:pPr>
      <w:r w:rsidRPr="006E7211">
        <w:rPr>
          <w:rFonts w:ascii="Arial" w:hAnsi="Arial" w:cs="Arial"/>
          <w:b/>
        </w:rPr>
        <w:lastRenderedPageBreak/>
        <w:t xml:space="preserve">А.5.6.2 Динамические </w:t>
      </w:r>
      <w:r w:rsidR="00011E3E" w:rsidRPr="006E7211">
        <w:rPr>
          <w:rFonts w:ascii="Arial" w:hAnsi="Arial" w:cs="Arial"/>
          <w:b/>
        </w:rPr>
        <w:t>нагрузки</w:t>
      </w:r>
    </w:p>
    <w:p w:rsidR="00C366D0" w:rsidRPr="006E7211" w:rsidRDefault="00C366D0" w:rsidP="00A97994">
      <w:pPr>
        <w:pStyle w:val="afa"/>
        <w:ind w:firstLine="567"/>
        <w:rPr>
          <w:rFonts w:ascii="Arial" w:hAnsi="Arial" w:cs="Arial"/>
          <w:b/>
        </w:rPr>
      </w:pPr>
      <w:r w:rsidRPr="006E7211">
        <w:rPr>
          <w:rFonts w:ascii="Arial" w:hAnsi="Arial" w:cs="Arial"/>
          <w:b/>
        </w:rPr>
        <w:t>А.5.6.2.1 При нормальных условиях перевозки</w:t>
      </w:r>
    </w:p>
    <w:p w:rsidR="00C366D0" w:rsidRPr="00C366D0" w:rsidRDefault="00C366D0" w:rsidP="00A97994">
      <w:pPr>
        <w:pStyle w:val="afa"/>
        <w:ind w:firstLine="567"/>
        <w:rPr>
          <w:rFonts w:ascii="Arial" w:hAnsi="Arial" w:cs="Arial"/>
          <w:b/>
        </w:rPr>
      </w:pPr>
      <w:r w:rsidRPr="006E7211">
        <w:rPr>
          <w:rFonts w:ascii="Arial" w:hAnsi="Arial" w:cs="Arial"/>
          <w:b/>
        </w:rPr>
        <w:t>А.5.6.2.1.1 Напряжение из-за изгиба</w:t>
      </w:r>
    </w:p>
    <w:p w:rsidR="00C366D0" w:rsidRPr="00C366D0" w:rsidRDefault="00C366D0" w:rsidP="00C366D0">
      <w:pPr>
        <w:rPr>
          <w:rFonts w:ascii="Arial" w:eastAsia="Calibri" w:hAnsi="Arial" w:cs="Arial"/>
          <w:sz w:val="6"/>
          <w:szCs w:val="6"/>
          <w:lang w:eastAsia="en-US"/>
        </w:rPr>
      </w:pPr>
    </w:p>
    <w:p w:rsidR="00C366D0" w:rsidRPr="00C366D0" w:rsidRDefault="00C366D0" w:rsidP="00A97994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Для цилиндр</w:t>
      </w:r>
      <w:r w:rsidR="00BC0282">
        <w:rPr>
          <w:rFonts w:ascii="Arial" w:hAnsi="Arial" w:cs="Arial"/>
          <w:sz w:val="18"/>
          <w:szCs w:val="18"/>
        </w:rPr>
        <w:t>ическо</w:t>
      </w:r>
      <w:r w:rsidR="001B0163">
        <w:rPr>
          <w:rFonts w:ascii="Arial" w:hAnsi="Arial" w:cs="Arial"/>
          <w:sz w:val="18"/>
          <w:szCs w:val="18"/>
        </w:rPr>
        <w:t>-</w:t>
      </w:r>
      <w:r w:rsidRPr="00C366D0">
        <w:rPr>
          <w:rFonts w:ascii="Arial" w:hAnsi="Arial" w:cs="Arial"/>
          <w:sz w:val="18"/>
          <w:szCs w:val="18"/>
        </w:rPr>
        <w:t>конических цистерн максимальное напряжение может располагаться вне точки максимального изгибающего момента.</w:t>
      </w:r>
    </w:p>
    <w:p w:rsidR="00C366D0" w:rsidRPr="00C366D0" w:rsidRDefault="00C366D0" w:rsidP="00A97994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 xml:space="preserve">Для цилиндрических </w:t>
      </w:r>
      <w:r w:rsidR="00BC0282">
        <w:rPr>
          <w:rFonts w:ascii="Arial" w:hAnsi="Arial" w:cs="Arial"/>
          <w:sz w:val="18"/>
          <w:szCs w:val="18"/>
        </w:rPr>
        <w:t>цистерн</w:t>
      </w:r>
      <w:r w:rsidRPr="00C366D0">
        <w:rPr>
          <w:rFonts w:ascii="Arial" w:hAnsi="Arial" w:cs="Arial"/>
          <w:sz w:val="18"/>
          <w:szCs w:val="18"/>
        </w:rPr>
        <w:t xml:space="preserve"> с круглым или некруглым сечением применяют следующие расчеты:</w:t>
      </w:r>
    </w:p>
    <w:p w:rsidR="00C366D0" w:rsidRDefault="00C366D0" w:rsidP="0040012C">
      <w:pPr>
        <w:pStyle w:val="afa"/>
        <w:widowControl w:val="0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положение максимального изгибающего момента:</w:t>
      </w:r>
    </w:p>
    <w:p w:rsidR="0040012C" w:rsidRPr="00AF5ADC" w:rsidRDefault="0040012C" w:rsidP="0040012C">
      <w:pPr>
        <w:pStyle w:val="afa"/>
        <w:widowControl w:val="0"/>
        <w:rPr>
          <w:rFonts w:ascii="Arial" w:hAnsi="Arial" w:cs="Arial"/>
          <w:sz w:val="12"/>
          <w:szCs w:val="12"/>
        </w:rPr>
      </w:pPr>
    </w:p>
    <w:p w:rsidR="0040012C" w:rsidRPr="0040012C" w:rsidRDefault="00833FDF" w:rsidP="0040012C">
      <w:pPr>
        <w:ind w:firstLine="851"/>
        <w:jc w:val="both"/>
        <w:rPr>
          <w:rFonts w:ascii="Arial" w:hAnsi="Arial" w:cs="Arial"/>
          <w:sz w:val="18"/>
          <w:szCs w:val="18"/>
        </w:rPr>
      </w:pPr>
      <m:oMath>
        <m:r>
          <w:rPr>
            <w:rFonts w:ascii="Cambria Math" w:eastAsia="Calibri" w:hAnsi="Cambria Math"/>
            <w:sz w:val="22"/>
            <w:szCs w:val="24"/>
            <w:lang w:eastAsia="en-US"/>
          </w:rPr>
          <m:t>X=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r2</m:t>
                </m:r>
              </m:sub>
            </m:s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×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t</m:t>
                </m:r>
              </m:sub>
            </m:sSub>
          </m:num>
          <m:den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M</m:t>
            </m:r>
          </m:den>
        </m:f>
        <m:r>
          <w:rPr>
            <w:rFonts w:ascii="Cambria Math" w:eastAsia="Calibri" w:hAnsi="Cambria Math"/>
            <w:sz w:val="22"/>
            <w:szCs w:val="24"/>
            <w:lang w:eastAsia="en-US"/>
          </w:rPr>
          <m:t>=____________мм</m:t>
        </m:r>
      </m:oMath>
      <w:r w:rsidR="0040012C" w:rsidRPr="006E7211">
        <w:rPr>
          <w:sz w:val="22"/>
          <w:szCs w:val="24"/>
          <w:lang w:eastAsia="en-US"/>
        </w:rPr>
        <w:t xml:space="preserve"> </w:t>
      </w:r>
      <w:r w:rsidR="0040012C" w:rsidRPr="0040012C">
        <w:rPr>
          <w:rFonts w:ascii="Arial" w:hAnsi="Arial" w:cs="Arial"/>
          <w:sz w:val="18"/>
          <w:szCs w:val="18"/>
        </w:rPr>
        <w:t xml:space="preserve">(см. А.5.2.1 и таблицу А.1) </w:t>
      </w:r>
      <w:r w:rsidR="0040012C" w:rsidRPr="0040012C">
        <w:rPr>
          <w:sz w:val="24"/>
          <w:szCs w:val="24"/>
          <w:lang w:eastAsia="en-US"/>
        </w:rPr>
        <w:tab/>
      </w:r>
      <w:r w:rsidR="0040012C" w:rsidRPr="0040012C">
        <w:rPr>
          <w:sz w:val="24"/>
          <w:szCs w:val="24"/>
          <w:lang w:eastAsia="en-US"/>
        </w:rPr>
        <w:tab/>
      </w:r>
      <w:r w:rsidR="0040012C" w:rsidRPr="0040012C">
        <w:rPr>
          <w:sz w:val="24"/>
          <w:szCs w:val="24"/>
          <w:lang w:eastAsia="en-US"/>
        </w:rPr>
        <w:tab/>
      </w:r>
      <w:r w:rsidR="0040012C">
        <w:rPr>
          <w:sz w:val="24"/>
          <w:szCs w:val="24"/>
          <w:lang w:eastAsia="en-US"/>
        </w:rPr>
        <w:t xml:space="preserve">      </w:t>
      </w:r>
      <w:r w:rsidR="0040012C" w:rsidRPr="0040012C">
        <w:rPr>
          <w:rFonts w:ascii="Arial" w:hAnsi="Arial" w:cs="Arial"/>
          <w:sz w:val="18"/>
          <w:szCs w:val="18"/>
        </w:rPr>
        <w:t>(А.8)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0"/>
          <w:szCs w:val="10"/>
        </w:rPr>
      </w:pPr>
    </w:p>
    <w:p w:rsidR="00A97994" w:rsidRPr="00D2243A" w:rsidRDefault="00A97994" w:rsidP="00A97994">
      <w:pPr>
        <w:pStyle w:val="afa"/>
        <w:widowControl w:val="0"/>
        <w:ind w:firstLine="567"/>
        <w:rPr>
          <w:rFonts w:ascii="Arial" w:hAnsi="Arial" w:cs="Arial"/>
          <w:sz w:val="10"/>
          <w:szCs w:val="10"/>
        </w:rPr>
      </w:pPr>
    </w:p>
    <w:p w:rsidR="00C366D0" w:rsidRPr="00C366D0" w:rsidRDefault="00C366D0" w:rsidP="00A97994">
      <w:pPr>
        <w:pStyle w:val="afa"/>
        <w:widowControl w:val="0"/>
        <w:ind w:firstLine="567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b) значение максимального изгибающего момента (</w:t>
      </w:r>
      <w:r w:rsidRPr="00C366D0">
        <w:rPr>
          <w:rFonts w:ascii="Arial" w:hAnsi="Arial" w:cs="Arial"/>
          <w:i/>
          <w:sz w:val="18"/>
          <w:szCs w:val="18"/>
        </w:rPr>
        <w:t>B</w:t>
      </w:r>
      <w:r w:rsidRPr="00C366D0">
        <w:rPr>
          <w:rFonts w:ascii="Arial" w:hAnsi="Arial" w:cs="Arial"/>
          <w:i/>
          <w:sz w:val="18"/>
          <w:szCs w:val="18"/>
          <w:vertAlign w:val="subscript"/>
        </w:rPr>
        <w:t>m</w:t>
      </w:r>
      <w:r w:rsidRPr="00C366D0">
        <w:rPr>
          <w:rFonts w:ascii="Arial" w:hAnsi="Arial" w:cs="Arial"/>
          <w:sz w:val="18"/>
          <w:szCs w:val="18"/>
        </w:rPr>
        <w:t>):</w:t>
      </w:r>
    </w:p>
    <w:p w:rsidR="00C366D0" w:rsidRDefault="00C366D0" w:rsidP="00A97994">
      <w:pPr>
        <w:pStyle w:val="afa"/>
        <w:widowControl w:val="0"/>
        <w:ind w:firstLine="142"/>
        <w:jc w:val="center"/>
        <w:rPr>
          <w:rFonts w:ascii="Arial" w:hAnsi="Arial" w:cs="Arial"/>
          <w:sz w:val="18"/>
          <w:szCs w:val="18"/>
        </w:rPr>
      </w:pPr>
      <w:r w:rsidRPr="00A97994">
        <w:rPr>
          <w:rFonts w:ascii="Arial" w:hAnsi="Arial" w:cs="Arial"/>
          <w:sz w:val="18"/>
          <w:szCs w:val="18"/>
        </w:rPr>
        <w:fldChar w:fldCharType="begin"/>
      </w:r>
      <w:r w:rsidRPr="00A97994">
        <w:rPr>
          <w:rFonts w:ascii="Arial" w:hAnsi="Arial" w:cs="Arial"/>
          <w:sz w:val="18"/>
          <w:szCs w:val="18"/>
        </w:rPr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m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r2</m:t>
            </m:r>
          </m:sub>
        </m:sSub>
        <m:d>
          <m:d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X-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b</m:t>
                </m:r>
              </m:sub>
            </m:sSub>
          </m:e>
        </m:d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M×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2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</m:t>
                </m:r>
              </m:sub>
            </m:sSub>
          </m:den>
        </m:f>
      </m:oMath>
      <w:r w:rsidRPr="00A97994">
        <w:rPr>
          <w:rFonts w:ascii="Arial" w:hAnsi="Arial" w:cs="Arial"/>
          <w:sz w:val="18"/>
          <w:szCs w:val="18"/>
        </w:rPr>
        <w:instrText xml:space="preserve"> </w:instrText>
      </w:r>
      <w:r w:rsidRPr="00A97994">
        <w:rPr>
          <w:rFonts w:ascii="Arial" w:hAnsi="Arial" w:cs="Arial"/>
          <w:sz w:val="18"/>
          <w:szCs w:val="18"/>
        </w:rPr>
        <w:fldChar w:fldCharType="end"/>
      </w:r>
    </w:p>
    <w:p w:rsidR="0040012C" w:rsidRPr="0040012C" w:rsidRDefault="00A4217D" w:rsidP="0040012C">
      <w:pPr>
        <w:ind w:left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m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r2</m:t>
            </m:r>
          </m:sub>
        </m:sSub>
        <m:d>
          <m:d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X-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b</m:t>
                </m:r>
              </m:sub>
            </m:sSub>
          </m:e>
        </m:d>
        <m:r>
          <w:rPr>
            <w:rFonts w:ascii="Cambria Math" w:eastAsia="Calibri" w:hAnsi="Cambria Math"/>
            <w:sz w:val="22"/>
            <w:szCs w:val="24"/>
            <w:lang w:eastAsia="en-US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M×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4"/>
                    <w:lang w:eastAsia="en-US"/>
                  </w:rPr>
                  <m:t>t</m:t>
                </m:r>
              </m:sub>
            </m:sSub>
          </m:den>
        </m:f>
      </m:oMath>
      <w:r w:rsidR="0040012C" w:rsidRPr="0040012C">
        <w:rPr>
          <w:sz w:val="24"/>
          <w:szCs w:val="24"/>
          <w:lang w:eastAsia="en-US"/>
        </w:rPr>
        <w:t xml:space="preserve"> </w:t>
      </w:r>
      <w:r w:rsidR="0040012C" w:rsidRPr="0040012C">
        <w:rPr>
          <w:rFonts w:ascii="Arial" w:hAnsi="Arial" w:cs="Arial"/>
          <w:sz w:val="18"/>
          <w:szCs w:val="18"/>
        </w:rPr>
        <w:t xml:space="preserve">(см. А.5.2.1 и </w:t>
      </w:r>
      <w:r w:rsidR="00AF5ADC">
        <w:rPr>
          <w:rFonts w:ascii="Arial" w:hAnsi="Arial" w:cs="Arial"/>
          <w:sz w:val="18"/>
          <w:szCs w:val="18"/>
        </w:rPr>
        <w:t>т</w:t>
      </w:r>
      <w:r w:rsidR="0040012C" w:rsidRPr="0040012C">
        <w:rPr>
          <w:rFonts w:ascii="Arial" w:hAnsi="Arial" w:cs="Arial"/>
          <w:sz w:val="18"/>
          <w:szCs w:val="18"/>
        </w:rPr>
        <w:t xml:space="preserve">аблицу А.1) </w:t>
      </w:r>
      <w:r w:rsidR="0040012C" w:rsidRPr="0040012C">
        <w:rPr>
          <w:rFonts w:ascii="Arial" w:hAnsi="Arial" w:cs="Arial"/>
          <w:sz w:val="18"/>
          <w:szCs w:val="18"/>
        </w:rPr>
        <w:tab/>
      </w:r>
      <w:r w:rsidR="0040012C" w:rsidRPr="0040012C">
        <w:rPr>
          <w:rFonts w:ascii="Arial" w:hAnsi="Arial" w:cs="Arial"/>
          <w:sz w:val="18"/>
          <w:szCs w:val="18"/>
        </w:rPr>
        <w:tab/>
      </w:r>
      <w:r w:rsidR="0040012C" w:rsidRPr="0040012C">
        <w:rPr>
          <w:rFonts w:ascii="Arial" w:hAnsi="Arial" w:cs="Arial"/>
          <w:sz w:val="18"/>
          <w:szCs w:val="18"/>
        </w:rPr>
        <w:tab/>
      </w:r>
      <w:r w:rsidR="00AF5ADC">
        <w:rPr>
          <w:rFonts w:ascii="Arial" w:hAnsi="Arial" w:cs="Arial"/>
          <w:sz w:val="18"/>
          <w:szCs w:val="18"/>
        </w:rPr>
        <w:tab/>
        <w:t xml:space="preserve">       </w:t>
      </w:r>
      <w:r w:rsidR="0040012C" w:rsidRPr="0040012C">
        <w:rPr>
          <w:rFonts w:ascii="Arial" w:hAnsi="Arial" w:cs="Arial"/>
          <w:sz w:val="18"/>
          <w:szCs w:val="18"/>
        </w:rPr>
        <w:t>(А.9)</w:t>
      </w:r>
    </w:p>
    <w:p w:rsidR="00C366D0" w:rsidRPr="00C366D0" w:rsidRDefault="00A4217D" w:rsidP="0040012C">
      <w:pPr>
        <w:pStyle w:val="afa"/>
        <w:widowControl w:val="0"/>
        <w:ind w:firstLine="851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val="en-US" w:eastAsia="en-US"/>
              </w:rPr>
              <m:t>B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m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=_______Н·мм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 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C366D0" w:rsidP="006823C6">
      <w:pPr>
        <w:pStyle w:val="afa"/>
        <w:widowControl w:val="0"/>
        <w:ind w:firstLine="567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 xml:space="preserve">c) </w:t>
      </w:r>
      <w:r w:rsidR="00A97994">
        <w:rPr>
          <w:rFonts w:ascii="Arial" w:hAnsi="Arial" w:cs="Arial"/>
          <w:sz w:val="18"/>
          <w:szCs w:val="18"/>
        </w:rPr>
        <w:t>в</w:t>
      </w:r>
      <w:r w:rsidRPr="00C366D0">
        <w:rPr>
          <w:rFonts w:ascii="Arial" w:hAnsi="Arial" w:cs="Arial"/>
          <w:sz w:val="18"/>
          <w:szCs w:val="18"/>
        </w:rPr>
        <w:t>нутренняя площадь поперечного сечения стенки корпуса в точке максимального изгибающего момента: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A4217D" w:rsidP="0040012C">
      <w:pPr>
        <w:pStyle w:val="afa"/>
        <w:widowControl w:val="0"/>
        <w:ind w:firstLine="851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t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p>
        </m:sSup>
      </m:oMath>
      <w:r w:rsidR="00C366D0" w:rsidRPr="00C366D0">
        <w:rPr>
          <w:rFonts w:ascii="Arial" w:hAnsi="Arial" w:cs="Arial"/>
          <w:sz w:val="18"/>
          <w:szCs w:val="18"/>
        </w:rPr>
        <w:t xml:space="preserve"> (см. </w:t>
      </w:r>
      <w:r w:rsidR="00BC0282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А.3)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C366D0" w:rsidP="002E1A1C">
      <w:pPr>
        <w:pStyle w:val="afa"/>
        <w:widowControl w:val="0"/>
        <w:ind w:firstLine="567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 xml:space="preserve">d) </w:t>
      </w:r>
      <w:r w:rsidR="002E1A1C">
        <w:rPr>
          <w:rFonts w:ascii="Arial" w:hAnsi="Arial" w:cs="Arial"/>
          <w:sz w:val="18"/>
          <w:szCs w:val="18"/>
        </w:rPr>
        <w:t>т</w:t>
      </w:r>
      <w:r w:rsidRPr="00C366D0">
        <w:rPr>
          <w:rFonts w:ascii="Arial" w:hAnsi="Arial" w:cs="Arial"/>
          <w:sz w:val="18"/>
          <w:szCs w:val="18"/>
        </w:rPr>
        <w:t>олщина стенки корпуса: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A4217D" w:rsidP="0040012C">
      <w:pPr>
        <w:pStyle w:val="afa"/>
        <w:widowControl w:val="0"/>
        <w:ind w:firstLine="851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e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v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=_______мм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 (см. </w:t>
      </w:r>
      <w:r w:rsidR="00BC0282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А.8)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e) минимальный осевой момент сопротивления поперечного сечения стенки корпуса относительно горизонтальной нейтральной оси в точке максимального изгибающего момента: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A4217D" w:rsidP="006F03E2">
      <w:pPr>
        <w:pStyle w:val="afa"/>
        <w:widowControl w:val="0"/>
        <w:ind w:firstLine="851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val="en-US" w:eastAsia="en-US"/>
              </w:rPr>
              <m:t>Z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t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3</m:t>
            </m:r>
          </m:sup>
        </m:sSup>
      </m:oMath>
      <w:r w:rsidR="00C366D0" w:rsidRPr="00C366D0">
        <w:rPr>
          <w:rFonts w:ascii="Arial" w:hAnsi="Arial" w:cs="Arial"/>
          <w:sz w:val="18"/>
          <w:szCs w:val="18"/>
        </w:rPr>
        <w:t xml:space="preserve"> 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C366D0" w:rsidP="00D2243A">
      <w:pPr>
        <w:pStyle w:val="afa"/>
        <w:widowControl w:val="0"/>
        <w:ind w:firstLine="567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f) изгибающее напряжение: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C366D0" w:rsidRDefault="00011E3E" w:rsidP="006F03E2">
      <w:pPr>
        <w:pStyle w:val="afa"/>
        <w:widowControl w:val="0"/>
        <w:ind w:left="284" w:firstLine="14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  <w:lang w:val="en-US" w:eastAsia="en-US"/>
              </w:rPr>
              <m:t>x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макс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val="en-US" w:eastAsia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</m:t>
                </m:r>
              </m:sub>
            </m:sSub>
          </m:den>
        </m:f>
      </m:oMath>
      <w:r w:rsidR="00C366D0" w:rsidRPr="00C366D0">
        <w:rPr>
          <w:rFonts w:ascii="Arial" w:hAnsi="Arial" w:cs="Arial"/>
          <w:sz w:val="18"/>
          <w:szCs w:val="18"/>
        </w:rPr>
        <w:t>__________Н/мм</w:t>
      </w:r>
      <w:r w:rsidR="00C366D0" w:rsidRPr="00C366D0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="00C366D0" w:rsidRPr="00C366D0">
        <w:rPr>
          <w:rFonts w:ascii="Arial" w:hAnsi="Arial" w:cs="Arial"/>
          <w:sz w:val="18"/>
          <w:szCs w:val="18"/>
          <w:vertAlign w:val="superscript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6F03E2">
        <w:rPr>
          <w:rFonts w:ascii="Arial" w:hAnsi="Arial" w:cs="Arial"/>
          <w:sz w:val="18"/>
          <w:szCs w:val="18"/>
        </w:rPr>
        <w:t xml:space="preserve">                  </w:t>
      </w:r>
      <w:r w:rsidR="00C366D0" w:rsidRPr="00C366D0">
        <w:rPr>
          <w:rFonts w:ascii="Arial" w:hAnsi="Arial" w:cs="Arial"/>
          <w:sz w:val="18"/>
          <w:szCs w:val="18"/>
        </w:rPr>
        <w:t>(А.10)</w:t>
      </w:r>
    </w:p>
    <w:p w:rsidR="00C366D0" w:rsidRPr="00C366D0" w:rsidRDefault="00C366D0" w:rsidP="00A97994">
      <w:pPr>
        <w:pStyle w:val="afa"/>
        <w:widowControl w:val="0"/>
        <w:jc w:val="center"/>
        <w:rPr>
          <w:rFonts w:ascii="Arial" w:hAnsi="Arial" w:cs="Arial"/>
          <w:sz w:val="12"/>
          <w:szCs w:val="12"/>
        </w:rPr>
      </w:pPr>
    </w:p>
    <w:p w:rsidR="00C366D0" w:rsidRPr="001B0163" w:rsidRDefault="00A4217D" w:rsidP="006F03E2">
      <w:pPr>
        <w:pStyle w:val="afa"/>
        <w:widowControl w:val="0"/>
        <w:ind w:firstLine="851"/>
        <w:rPr>
          <w:rFonts w:ascii="Arial" w:hAnsi="Arial" w:cs="Arial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 w:cs="Arial"/>
                <w:lang w:val="en-US" w:eastAsia="en-US"/>
              </w:rPr>
              <m:t>x</m:t>
            </m:r>
          </m:sub>
        </m:sSub>
        <m:r>
          <w:rPr>
            <w:rFonts w:ascii="Cambria Math" w:eastAsia="Calibri" w:hAnsi="Cambria Math" w:cs="Arial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 w:cs="Arial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 w:cs="Arial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 w:cs="Arial"/>
                <w:lang w:eastAsia="en-US"/>
              </w:rPr>
              <m:t>2</m:t>
            </m:r>
          </m:sup>
        </m:sSup>
      </m:oMath>
      <w:r w:rsidR="00C366D0" w:rsidRPr="001B0163">
        <w:rPr>
          <w:rFonts w:ascii="Arial" w:hAnsi="Arial" w:cs="Arial"/>
        </w:rPr>
        <w:t xml:space="preserve"> </w:t>
      </w:r>
    </w:p>
    <w:p w:rsidR="00C366D0" w:rsidRPr="00C366D0" w:rsidRDefault="00C366D0" w:rsidP="00C366D0">
      <w:pPr>
        <w:jc w:val="both"/>
        <w:rPr>
          <w:sz w:val="16"/>
          <w:szCs w:val="16"/>
          <w:lang w:eastAsia="en-US"/>
        </w:rPr>
      </w:pPr>
    </w:p>
    <w:p w:rsidR="00C366D0" w:rsidRPr="00C366D0" w:rsidRDefault="00C366D0" w:rsidP="00D2243A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 xml:space="preserve">А.5.6.2.1.2 Растягивающее напряжение, вызванное давлением </w:t>
      </w:r>
      <w:r w:rsidR="00E75C97">
        <w:rPr>
          <w:rFonts w:ascii="Arial" w:hAnsi="Arial" w:cs="Arial"/>
          <w:b/>
        </w:rPr>
        <w:t xml:space="preserve">при </w:t>
      </w:r>
      <w:r w:rsidRPr="00C366D0">
        <w:rPr>
          <w:rFonts w:ascii="Arial" w:hAnsi="Arial" w:cs="Arial"/>
          <w:b/>
        </w:rPr>
        <w:t>перевозк</w:t>
      </w:r>
      <w:r w:rsidR="00E75C97">
        <w:rPr>
          <w:rFonts w:ascii="Arial" w:hAnsi="Arial" w:cs="Arial"/>
          <w:b/>
        </w:rPr>
        <w:t>е</w:t>
      </w:r>
    </w:p>
    <w:p w:rsidR="00C366D0" w:rsidRPr="00C366D0" w:rsidRDefault="00C366D0" w:rsidP="00D2243A">
      <w:pPr>
        <w:pStyle w:val="afa"/>
        <w:ind w:firstLine="567"/>
        <w:rPr>
          <w:rFonts w:ascii="Arial" w:hAnsi="Arial" w:cs="Arial"/>
          <w:b/>
        </w:rPr>
      </w:pP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a) Сила</w:t>
      </w: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</w:p>
    <w:p w:rsidR="00C366D0" w:rsidRPr="00C366D0" w:rsidRDefault="00A4217D" w:rsidP="00357565">
      <w:pPr>
        <w:pStyle w:val="afa"/>
        <w:widowControl w:val="0"/>
        <w:ind w:firstLine="709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en-US" w:eastAsia="en-US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1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ts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×</m:t>
        </m:r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t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 xml:space="preserve">=__________Н 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(см. </w:t>
      </w:r>
      <w:r w:rsidR="00D2243A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 xml:space="preserve">аблицы А.2 и А.3) </w:t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D2243A">
        <w:rPr>
          <w:rFonts w:ascii="Arial" w:hAnsi="Arial" w:cs="Arial"/>
          <w:sz w:val="18"/>
          <w:szCs w:val="18"/>
        </w:rPr>
        <w:t xml:space="preserve">    </w:t>
      </w:r>
      <w:r w:rsidR="00D2243A">
        <w:rPr>
          <w:rFonts w:ascii="Arial" w:hAnsi="Arial" w:cs="Arial"/>
          <w:sz w:val="18"/>
          <w:szCs w:val="18"/>
        </w:rPr>
        <w:tab/>
        <w:t xml:space="preserve">     </w:t>
      </w:r>
      <w:r w:rsidR="00C366D0" w:rsidRPr="00C366D0">
        <w:rPr>
          <w:rFonts w:ascii="Arial" w:hAnsi="Arial" w:cs="Arial"/>
          <w:sz w:val="18"/>
          <w:szCs w:val="18"/>
        </w:rPr>
        <w:t>(А.11)</w:t>
      </w: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b) Длина периметра стенки корпуса в поперечном сечении, соответствующая точке максимального изгибающего момента:</w:t>
      </w:r>
    </w:p>
    <w:p w:rsidR="00C366D0" w:rsidRPr="00357565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357565">
        <w:rPr>
          <w:rFonts w:ascii="Arial" w:hAnsi="Arial" w:cs="Arial"/>
          <w:i/>
          <w:sz w:val="18"/>
          <w:szCs w:val="18"/>
        </w:rPr>
        <w:t xml:space="preserve">l </w:t>
      </w:r>
      <w:r w:rsidRPr="00C366D0">
        <w:rPr>
          <w:rFonts w:ascii="Arial" w:hAnsi="Arial" w:cs="Arial"/>
          <w:sz w:val="18"/>
          <w:szCs w:val="18"/>
        </w:rPr>
        <w:t>= _____________мм</w:t>
      </w:r>
    </w:p>
    <w:p w:rsidR="00C366D0" w:rsidRPr="00357565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c) Напряжение в результате действия данной силы:</w:t>
      </w:r>
    </w:p>
    <w:p w:rsidR="00C366D0" w:rsidRPr="00357565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A4217D" w:rsidP="00357565">
      <w:pPr>
        <w:pStyle w:val="afa"/>
        <w:widowControl w:val="0"/>
        <w:ind w:firstLine="709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hAnsi="Cambria Math" w:cs="Arial"/>
                <w:lang w:eastAsia="en-US"/>
              </w:rPr>
              <m:t>σ</m:t>
            </m:r>
          </m:e>
          <m:sub>
            <m:r>
              <w:rPr>
                <w:rFonts w:ascii="Cambria Math" w:hAnsi="Cambria Math" w:cs="Arial"/>
                <w:lang w:val="en-US" w:eastAsia="en-US"/>
              </w:rPr>
              <m:t>tr</m:t>
            </m:r>
          </m:sub>
        </m:sSub>
        <m:r>
          <w:rPr>
            <w:rFonts w:ascii="Cambria Math" w:hAnsi="Cambria Math" w:cs="Arial"/>
            <w:lang w:eastAsia="en-US"/>
          </w:rPr>
          <m:t>=</m:t>
        </m:r>
        <m:f>
          <m:fPr>
            <m:ctrlPr>
              <w:rPr>
                <w:rFonts w:ascii="Cambria Math" w:hAnsi="Cambria Math" w:cs="Arial"/>
                <w:i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lang w:eastAsia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Arial"/>
                <w:lang w:eastAsia="en-US"/>
              </w:rPr>
              <m:t>l×</m:t>
            </m:r>
            <m:sSub>
              <m:sSubPr>
                <m:ctrlPr>
                  <w:rPr>
                    <w:rFonts w:ascii="Cambria Math" w:hAnsi="Cambria Math" w:cs="Arial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eastAsia="en-US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lang w:eastAsia="en-US"/>
                  </w:rPr>
                  <m:t>v</m:t>
                </m:r>
              </m:sub>
            </m:sSub>
          </m:den>
        </m:f>
        <m:r>
          <w:rPr>
            <w:rFonts w:ascii="Cambria Math" w:hAnsi="Cambria Math" w:cs="Arial"/>
            <w:lang w:eastAsia="en-US"/>
          </w:rPr>
          <m:t>=___________Н/</m:t>
        </m:r>
        <m:sSup>
          <m:sSupPr>
            <m:ctrlPr>
              <w:rPr>
                <w:rFonts w:ascii="Cambria Math" w:hAnsi="Cambria Math" w:cs="Arial"/>
                <w:i/>
                <w:lang w:eastAsia="en-US"/>
              </w:rPr>
            </m:ctrlPr>
          </m:sSupPr>
          <m:e>
            <m:r>
              <w:rPr>
                <w:rFonts w:ascii="Cambria Math" w:hAnsi="Cambria Math" w:cs="Arial"/>
                <w:lang w:eastAsia="en-US"/>
              </w:rPr>
              <m:t>мм</m:t>
            </m:r>
          </m:e>
          <m:sup>
            <m:r>
              <w:rPr>
                <w:rFonts w:ascii="Cambria Math" w:hAnsi="Cambria Math" w:cs="Arial"/>
                <w:lang w:eastAsia="en-US"/>
              </w:rPr>
              <m:t>2</m:t>
            </m:r>
          </m:sup>
        </m:sSup>
        <m:r>
          <w:rPr>
            <w:rFonts w:ascii="Cambria Math" w:hAnsi="Cambria Math" w:cs="Arial"/>
            <w:lang w:eastAsia="en-US"/>
          </w:rPr>
          <m:t xml:space="preserve">  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(см. </w:t>
      </w:r>
      <w:r w:rsidR="00177F6F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 xml:space="preserve">аблицу А.3) </w:t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357565">
        <w:rPr>
          <w:rFonts w:ascii="Arial" w:hAnsi="Arial" w:cs="Arial"/>
          <w:sz w:val="18"/>
          <w:szCs w:val="18"/>
        </w:rPr>
        <w:t xml:space="preserve">    </w:t>
      </w:r>
      <w:r w:rsidR="00C366D0" w:rsidRPr="00C366D0">
        <w:rPr>
          <w:rFonts w:ascii="Arial" w:hAnsi="Arial" w:cs="Arial"/>
          <w:sz w:val="18"/>
          <w:szCs w:val="18"/>
        </w:rPr>
        <w:t>(А.12)</w:t>
      </w:r>
    </w:p>
    <w:p w:rsidR="00C366D0" w:rsidRDefault="00C366D0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</w:p>
    <w:p w:rsidR="00C0079A" w:rsidRPr="00C366D0" w:rsidRDefault="00C0079A" w:rsidP="00D2243A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 xml:space="preserve">А.5.6.2.1.3 Растягивающее напряжение, вызванное </w:t>
      </w:r>
      <w:r w:rsidR="00BC2916">
        <w:rPr>
          <w:rFonts w:ascii="Arial" w:hAnsi="Arial" w:cs="Arial"/>
          <w:b/>
        </w:rPr>
        <w:t>статическим давлением</w:t>
      </w:r>
    </w:p>
    <w:p w:rsidR="00C366D0" w:rsidRPr="00357565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a) Сила</w:t>
      </w:r>
    </w:p>
    <w:p w:rsidR="00C366D0" w:rsidRPr="00357565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A4217D" w:rsidP="00357565">
      <w:pPr>
        <w:pStyle w:val="afa"/>
        <w:widowControl w:val="0"/>
        <w:ind w:firstLine="709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hAnsi="Cambria Math" w:cs="Arial"/>
                <w:lang w:val="en-US" w:eastAsia="en-US"/>
              </w:rPr>
              <m:t>T</m:t>
            </m:r>
          </m:e>
          <m:sub>
            <m:r>
              <w:rPr>
                <w:rFonts w:ascii="Cambria Math" w:hAnsi="Cambria Math" w:cs="Arial"/>
                <w:lang w:eastAsia="en-US"/>
              </w:rPr>
              <m:t>2</m:t>
            </m:r>
          </m:sub>
        </m:sSub>
        <m:r>
          <w:rPr>
            <w:rFonts w:ascii="Cambria Math" w:hAnsi="Cambria Math" w:cs="Arial"/>
            <w:lang w:eastAsia="en-US"/>
          </w:rPr>
          <m:t>=</m:t>
        </m:r>
        <m:sSub>
          <m:sSubPr>
            <m:ctrlPr>
              <w:rPr>
                <w:rFonts w:ascii="Cambria Math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hAnsi="Cambria Math" w:cs="Arial"/>
                <w:lang w:eastAsia="en-US"/>
              </w:rPr>
              <m:t>P</m:t>
            </m:r>
          </m:e>
          <m:sub>
            <m:r>
              <w:rPr>
                <w:rFonts w:ascii="Cambria Math" w:hAnsi="Cambria Math" w:cs="Arial"/>
                <w:lang w:eastAsia="en-US"/>
              </w:rPr>
              <m:t>ta1</m:t>
            </m:r>
          </m:sub>
        </m:sSub>
        <m:r>
          <w:rPr>
            <w:rFonts w:ascii="Cambria Math" w:hAnsi="Cambria Math" w:cs="Arial"/>
            <w:lang w:eastAsia="en-US"/>
          </w:rPr>
          <m:t>×</m:t>
        </m:r>
        <m:sSub>
          <m:sSubPr>
            <m:ctrlPr>
              <w:rPr>
                <w:rFonts w:ascii="Cambria Math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hAnsi="Cambria Math" w:cs="Arial"/>
                <w:lang w:eastAsia="en-US"/>
              </w:rPr>
              <m:t>S</m:t>
            </m:r>
          </m:e>
          <m:sub>
            <m:r>
              <w:rPr>
                <w:rFonts w:ascii="Cambria Math" w:hAnsi="Cambria Math" w:cs="Arial"/>
                <w:lang w:eastAsia="en-US"/>
              </w:rPr>
              <m:t>t</m:t>
            </m:r>
          </m:sub>
        </m:sSub>
        <m:r>
          <w:rPr>
            <w:rFonts w:ascii="Cambria Math" w:hAnsi="Cambria Math" w:cs="Arial"/>
            <w:lang w:eastAsia="en-US"/>
          </w:rPr>
          <m:t>=__________Н/</m:t>
        </m:r>
        <m:sSup>
          <m:sSupPr>
            <m:ctrlPr>
              <w:rPr>
                <w:rFonts w:ascii="Cambria Math" w:hAnsi="Cambria Math" w:cs="Arial"/>
                <w:i/>
                <w:lang w:eastAsia="en-US"/>
              </w:rPr>
            </m:ctrlPr>
          </m:sSupPr>
          <m:e>
            <m:r>
              <w:rPr>
                <w:rFonts w:ascii="Cambria Math" w:hAnsi="Cambria Math" w:cs="Arial"/>
                <w:lang w:eastAsia="en-US"/>
              </w:rPr>
              <m:t>мм</m:t>
            </m:r>
          </m:e>
          <m:sup>
            <m:r>
              <w:rPr>
                <w:rFonts w:ascii="Cambria Math" w:hAnsi="Cambria Math" w:cs="Arial"/>
                <w:lang w:eastAsia="en-US"/>
              </w:rPr>
              <m:t>2</m:t>
            </m:r>
          </m:sup>
        </m:sSup>
        <m:r>
          <w:rPr>
            <w:rFonts w:ascii="Cambria Math" w:hAnsi="Cambria Math" w:cs="Arial"/>
            <w:lang w:eastAsia="en-US"/>
          </w:rPr>
          <m:t xml:space="preserve"> 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(см. </w:t>
      </w:r>
      <w:r w:rsidR="00177F6F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 xml:space="preserve">аблицу А.3) </w:t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177F6F">
        <w:rPr>
          <w:rFonts w:ascii="Arial" w:hAnsi="Arial" w:cs="Arial"/>
          <w:sz w:val="18"/>
          <w:szCs w:val="18"/>
        </w:rPr>
        <w:t xml:space="preserve">    </w:t>
      </w:r>
      <w:r w:rsidR="00C366D0" w:rsidRPr="00C366D0">
        <w:rPr>
          <w:rFonts w:ascii="Arial" w:hAnsi="Arial" w:cs="Arial"/>
          <w:sz w:val="18"/>
          <w:szCs w:val="18"/>
        </w:rPr>
        <w:t>(А.13)</w:t>
      </w:r>
    </w:p>
    <w:p w:rsidR="00C366D0" w:rsidRPr="00357565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b) Напряжение в результате действия данной силы:</w:t>
      </w: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A4217D" w:rsidP="00357565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lang w:eastAsia="en-US"/>
              </w:rPr>
            </m:ctrlPr>
          </m:sSubPr>
          <m:e>
            <m:r>
              <w:rPr>
                <w:rFonts w:ascii="Cambria Math" w:hAnsi="Cambria Math" w:cs="Arial"/>
                <w:lang w:eastAsia="en-US"/>
              </w:rPr>
              <m:t>σ</m:t>
            </m:r>
          </m:e>
          <m:sub>
            <m:r>
              <w:rPr>
                <w:rFonts w:ascii="Cambria Math" w:hAnsi="Cambria Math" w:cs="Arial"/>
                <w:lang w:val="en-US" w:eastAsia="en-US"/>
              </w:rPr>
              <m:t>ta</m:t>
            </m:r>
          </m:sub>
        </m:sSub>
        <m:r>
          <w:rPr>
            <w:rFonts w:ascii="Cambria Math" w:hAnsi="Cambria Math" w:cs="Arial"/>
            <w:lang w:eastAsia="en-US"/>
          </w:rPr>
          <m:t>=</m:t>
        </m:r>
        <m:f>
          <m:fPr>
            <m:ctrlPr>
              <w:rPr>
                <w:rFonts w:ascii="Cambria Math" w:hAnsi="Cambria Math" w:cs="Arial"/>
                <w:i/>
                <w:lang w:eastAsia="en-US"/>
              </w:rPr>
            </m:ctrlPr>
          </m:fPr>
          <m:num>
            <m:r>
              <w:rPr>
                <w:rFonts w:ascii="Cambria Math" w:hAnsi="Cambria Math" w:cs="Arial"/>
                <w:lang w:eastAsia="en-US"/>
              </w:rPr>
              <m:t>T</m:t>
            </m:r>
          </m:num>
          <m:den>
            <m:r>
              <w:rPr>
                <w:rFonts w:ascii="Cambria Math" w:hAnsi="Cambria Math" w:cs="Arial"/>
                <w:lang w:eastAsia="en-US"/>
              </w:rPr>
              <m:t>l×</m:t>
            </m:r>
            <m:sSub>
              <m:sSubPr>
                <m:ctrlPr>
                  <w:rPr>
                    <w:rFonts w:ascii="Cambria Math" w:hAnsi="Cambria Math" w:cs="Arial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eastAsia="en-US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lang w:eastAsia="en-US"/>
                  </w:rPr>
                  <m:t>v</m:t>
                </m:r>
              </m:sub>
            </m:sSub>
          </m:den>
        </m:f>
        <m:r>
          <w:rPr>
            <w:rFonts w:ascii="Cambria Math" w:hAnsi="Cambria Math" w:cs="Arial"/>
            <w:lang w:eastAsia="en-US"/>
          </w:rPr>
          <m:t>=___________Н/</m:t>
        </m:r>
        <m:sSup>
          <m:sSupPr>
            <m:ctrlPr>
              <w:rPr>
                <w:rFonts w:ascii="Cambria Math" w:hAnsi="Cambria Math" w:cs="Arial"/>
                <w:i/>
                <w:lang w:eastAsia="en-US"/>
              </w:rPr>
            </m:ctrlPr>
          </m:sSupPr>
          <m:e>
            <m:r>
              <w:rPr>
                <w:rFonts w:ascii="Cambria Math" w:hAnsi="Cambria Math" w:cs="Arial"/>
                <w:lang w:eastAsia="en-US"/>
              </w:rPr>
              <m:t>мм</m:t>
            </m:r>
          </m:e>
          <m:sup>
            <m:r>
              <w:rPr>
                <w:rFonts w:ascii="Cambria Math" w:hAnsi="Cambria Math" w:cs="Arial"/>
                <w:lang w:eastAsia="en-US"/>
              </w:rPr>
              <m:t>2</m:t>
            </m:r>
          </m:sup>
        </m:sSup>
        <m:r>
          <w:rPr>
            <w:rFonts w:ascii="Cambria Math" w:hAnsi="Cambria Math" w:cs="Arial"/>
            <w:lang w:eastAsia="en-US"/>
          </w:rPr>
          <m:t xml:space="preserve">  </m:t>
        </m:r>
      </m:oMath>
      <w:r w:rsidR="00C366D0" w:rsidRPr="00C366D0">
        <w:rPr>
          <w:rFonts w:ascii="Arial" w:hAnsi="Arial" w:cs="Arial"/>
          <w:sz w:val="18"/>
          <w:szCs w:val="18"/>
        </w:rPr>
        <w:t xml:space="preserve">(см. </w:t>
      </w:r>
      <w:r w:rsidR="00011E3E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 xml:space="preserve">аблицу А.3) </w:t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011E3E">
        <w:rPr>
          <w:rFonts w:ascii="Arial" w:hAnsi="Arial" w:cs="Arial"/>
          <w:sz w:val="18"/>
          <w:szCs w:val="18"/>
        </w:rPr>
        <w:t xml:space="preserve">   </w:t>
      </w:r>
      <w:r w:rsidR="00C366D0" w:rsidRPr="00C366D0">
        <w:rPr>
          <w:rFonts w:ascii="Arial" w:hAnsi="Arial" w:cs="Arial"/>
          <w:sz w:val="18"/>
          <w:szCs w:val="18"/>
        </w:rPr>
        <w:t>(А.14)</w:t>
      </w:r>
    </w:p>
    <w:p w:rsidR="00C366D0" w:rsidRPr="00357565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A4217D" w:rsidP="00357565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ta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p>
        </m:sSup>
      </m:oMath>
      <w:r w:rsidR="00C366D0" w:rsidRPr="00C366D0">
        <w:rPr>
          <w:rFonts w:ascii="Arial" w:hAnsi="Arial" w:cs="Arial"/>
          <w:sz w:val="18"/>
          <w:szCs w:val="18"/>
        </w:rPr>
        <w:t xml:space="preserve"> </w:t>
      </w:r>
    </w:p>
    <w:p w:rsidR="006E7211" w:rsidRPr="00F42D3F" w:rsidRDefault="006E7211" w:rsidP="00C366D0">
      <w:pPr>
        <w:jc w:val="both"/>
        <w:rPr>
          <w:rFonts w:ascii="Arial" w:hAnsi="Arial" w:cs="Arial"/>
          <w:sz w:val="10"/>
          <w:szCs w:val="10"/>
          <w:lang w:eastAsia="en-US"/>
        </w:rPr>
      </w:pP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>А.5.6.2.1.4 Комбинированное напряжение при нормальных условиях перевозки</w:t>
      </w: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C366D0" w:rsidRPr="00C366D0" w:rsidRDefault="00A4217D" w:rsidP="00C7242E">
      <w:pPr>
        <w:pStyle w:val="afa"/>
        <w:widowControl w:val="0"/>
        <w:ind w:firstLine="851"/>
        <w:jc w:val="both"/>
        <w:rPr>
          <w:rFonts w:ascii="Arial" w:hAnsi="Arial" w:cs="Arial"/>
          <w:sz w:val="12"/>
          <w:szCs w:val="1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1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tr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4"/>
                <w:lang w:eastAsia="en-US"/>
              </w:rPr>
              <m:t>λ</m:t>
            </m:r>
          </m:den>
        </m:f>
        <m:r>
          <w:rPr>
            <w:rFonts w:ascii="Cambria Math" w:hAnsi="Cambria Math"/>
            <w:sz w:val="22"/>
            <w:szCs w:val="24"/>
            <w:lang w:eastAsia="en-US"/>
          </w:rPr>
          <m:t>=_________ Н/</m:t>
        </m:r>
        <m:sSup>
          <m:sSup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мм</m:t>
            </m:r>
          </m:e>
          <m:sup>
            <m:r>
              <w:rPr>
                <w:rFonts w:ascii="Cambria Math" w:hAnsi="Cambria Math"/>
                <w:sz w:val="22"/>
                <w:szCs w:val="24"/>
                <w:lang w:eastAsia="en-US"/>
              </w:rPr>
              <m:t>2</m:t>
            </m:r>
          </m:sup>
        </m:sSup>
        <m:r>
          <w:rPr>
            <w:rFonts w:ascii="Cambria Math" w:hAnsi="Cambria Math"/>
            <w:sz w:val="22"/>
            <w:szCs w:val="24"/>
            <w:lang w:eastAsia="en-US"/>
          </w:rPr>
          <m:t xml:space="preserve">  </m:t>
        </m:r>
      </m:oMath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C366D0" w:rsidRPr="00C366D0">
        <w:rPr>
          <w:rFonts w:ascii="Arial" w:hAnsi="Arial" w:cs="Arial"/>
          <w:sz w:val="18"/>
          <w:szCs w:val="18"/>
        </w:rPr>
        <w:tab/>
      </w:r>
      <w:r w:rsidR="00011E3E">
        <w:rPr>
          <w:rFonts w:ascii="Arial" w:hAnsi="Arial" w:cs="Arial"/>
          <w:sz w:val="18"/>
          <w:szCs w:val="18"/>
        </w:rPr>
        <w:t xml:space="preserve">   </w:t>
      </w:r>
      <w:r w:rsidR="00C366D0" w:rsidRPr="00C366D0">
        <w:rPr>
          <w:rFonts w:ascii="Arial" w:hAnsi="Arial" w:cs="Arial"/>
          <w:sz w:val="18"/>
          <w:szCs w:val="18"/>
        </w:rPr>
        <w:t>(A.15)</w:t>
      </w:r>
    </w:p>
    <w:p w:rsidR="00231285" w:rsidRPr="009F611B" w:rsidRDefault="00A4217D" w:rsidP="009F611B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1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4"/>
            <w:lang w:eastAsia="en-US"/>
          </w:rPr>
          <m:t>≤</m:t>
        </m:r>
      </m:oMath>
      <w:r w:rsidR="00C366D0" w:rsidRPr="00C366D0">
        <w:rPr>
          <w:rFonts w:ascii="Arial" w:hAnsi="Arial" w:cs="Arial"/>
          <w:i/>
          <w:sz w:val="18"/>
          <w:szCs w:val="18"/>
        </w:rPr>
        <w:t xml:space="preserve"> σ</w:t>
      </w:r>
      <w:r w:rsidR="00C366D0" w:rsidRPr="00C366D0">
        <w:rPr>
          <w:rFonts w:ascii="Arial" w:hAnsi="Arial" w:cs="Arial"/>
          <w:sz w:val="18"/>
          <w:szCs w:val="18"/>
        </w:rPr>
        <w:t xml:space="preserve"> макс в условиях эксплуатации (см. </w:t>
      </w:r>
      <w:r w:rsidR="00011E3E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А.7)</w:t>
      </w:r>
    </w:p>
    <w:p w:rsidR="00231285" w:rsidRPr="009F611B" w:rsidRDefault="00231285" w:rsidP="00C7242E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</w:p>
    <w:p w:rsid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>А.5.6.2.2 Напряжение при динамических условиях перевозки</w:t>
      </w:r>
    </w:p>
    <w:p w:rsidR="00177F6F" w:rsidRPr="00C366D0" w:rsidRDefault="00177F6F" w:rsidP="00177F6F">
      <w:pPr>
        <w:pStyle w:val="afa"/>
        <w:ind w:firstLine="567"/>
        <w:rPr>
          <w:rFonts w:ascii="Arial" w:hAnsi="Arial" w:cs="Arial"/>
          <w:sz w:val="10"/>
          <w:szCs w:val="10"/>
        </w:rPr>
      </w:pP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 xml:space="preserve">А.5.6.2.2.1 Комбинированное напряжение под давлением при перевозке со статическим давлением </w:t>
      </w:r>
      <w:r w:rsidRPr="006823C6">
        <w:rPr>
          <w:rFonts w:ascii="Arial" w:hAnsi="Arial" w:cs="Arial"/>
          <w:b/>
        </w:rPr>
        <w:t>и</w:t>
      </w:r>
      <w:r w:rsidR="00E27337" w:rsidRPr="006823C6">
        <w:rPr>
          <w:rFonts w:ascii="Arial" w:hAnsi="Arial" w:cs="Arial"/>
          <w:b/>
        </w:rPr>
        <w:t xml:space="preserve"> вертикальной перегрузке</w:t>
      </w:r>
      <w:r w:rsidRPr="006823C6">
        <w:rPr>
          <w:rFonts w:ascii="Arial" w:hAnsi="Arial" w:cs="Arial"/>
          <w:b/>
        </w:rPr>
        <w:t xml:space="preserve"> 2 g</w:t>
      </w:r>
      <w:r w:rsidRPr="00C366D0">
        <w:rPr>
          <w:rFonts w:ascii="Arial" w:hAnsi="Arial" w:cs="Arial"/>
          <w:b/>
        </w:rPr>
        <w:t xml:space="preserve"> </w:t>
      </w:r>
    </w:p>
    <w:p w:rsid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FF38AC" w:rsidRPr="00FF38AC" w:rsidRDefault="00A4217D" w:rsidP="00FF38AC">
      <w:pPr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2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2σ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tr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4"/>
                <w:lang w:eastAsia="en-US"/>
              </w:rPr>
              <m:t>λ</m:t>
            </m:r>
          </m:den>
        </m:f>
        <m:r>
          <w:rPr>
            <w:rFonts w:ascii="Cambria Math" w:hAnsi="Cambria Math"/>
            <w:sz w:val="22"/>
            <w:szCs w:val="24"/>
            <w:lang w:eastAsia="en-US"/>
          </w:rPr>
          <m:t>=_________ Н/</m:t>
        </m:r>
        <m:sSup>
          <m:sSup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мм</m:t>
            </m:r>
          </m:e>
          <m:sup>
            <m:r>
              <w:rPr>
                <w:rFonts w:ascii="Cambria Math" w:hAnsi="Cambria Math"/>
                <w:sz w:val="22"/>
                <w:szCs w:val="24"/>
                <w:lang w:eastAsia="en-US"/>
              </w:rPr>
              <m:t>2</m:t>
            </m:r>
          </m:sup>
        </m:sSup>
      </m:oMath>
      <w:r w:rsidR="00FF38AC" w:rsidRPr="00FF38AC">
        <w:rPr>
          <w:sz w:val="24"/>
          <w:szCs w:val="24"/>
          <w:lang w:eastAsia="en-US"/>
        </w:rPr>
        <w:t xml:space="preserve"> </w:t>
      </w:r>
      <w:r w:rsidR="00FF38AC" w:rsidRPr="00FF38AC">
        <w:rPr>
          <w:sz w:val="24"/>
          <w:szCs w:val="24"/>
          <w:lang w:eastAsia="en-US"/>
        </w:rPr>
        <w:tab/>
      </w:r>
      <w:r w:rsidR="00FF38AC" w:rsidRPr="00FF38AC">
        <w:rPr>
          <w:sz w:val="24"/>
          <w:szCs w:val="24"/>
          <w:lang w:eastAsia="en-US"/>
        </w:rPr>
        <w:tab/>
      </w:r>
      <w:r w:rsidR="00FF38AC" w:rsidRPr="00FF38AC">
        <w:rPr>
          <w:sz w:val="24"/>
          <w:szCs w:val="24"/>
          <w:lang w:eastAsia="en-US"/>
        </w:rPr>
        <w:tab/>
      </w:r>
      <w:r w:rsidR="00FF38AC" w:rsidRPr="00FF38AC">
        <w:rPr>
          <w:sz w:val="24"/>
          <w:szCs w:val="24"/>
          <w:lang w:eastAsia="en-US"/>
        </w:rPr>
        <w:tab/>
      </w:r>
      <w:r w:rsidR="00FF38AC" w:rsidRPr="00FF38AC">
        <w:rPr>
          <w:sz w:val="24"/>
          <w:szCs w:val="24"/>
          <w:lang w:eastAsia="en-US"/>
        </w:rPr>
        <w:tab/>
      </w:r>
      <w:r w:rsidR="001B7470">
        <w:rPr>
          <w:sz w:val="24"/>
          <w:szCs w:val="24"/>
          <w:lang w:eastAsia="en-US"/>
        </w:rPr>
        <w:t xml:space="preserve">   </w:t>
      </w:r>
      <w:r w:rsidR="00FF38AC" w:rsidRPr="00FF38AC">
        <w:rPr>
          <w:rFonts w:ascii="Arial" w:hAnsi="Arial" w:cs="Arial"/>
          <w:sz w:val="18"/>
          <w:szCs w:val="18"/>
        </w:rPr>
        <w:t>(А.16)</w:t>
      </w:r>
    </w:p>
    <w:p w:rsidR="00C366D0" w:rsidRPr="00C366D0" w:rsidRDefault="00A4217D" w:rsidP="00FF38AC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4"/>
            <w:lang w:eastAsia="en-US"/>
          </w:rPr>
          <m:t>≤</m:t>
        </m:r>
      </m:oMath>
      <w:r w:rsidR="00C366D0" w:rsidRPr="00C366D0">
        <w:rPr>
          <w:rFonts w:ascii="Arial" w:hAnsi="Arial" w:cs="Arial"/>
          <w:i/>
          <w:sz w:val="18"/>
          <w:szCs w:val="18"/>
        </w:rPr>
        <w:t xml:space="preserve"> σ</w:t>
      </w:r>
      <w:r w:rsidR="00C366D0" w:rsidRPr="00C366D0">
        <w:rPr>
          <w:rFonts w:ascii="Arial" w:hAnsi="Arial" w:cs="Arial"/>
          <w:sz w:val="18"/>
          <w:szCs w:val="18"/>
        </w:rPr>
        <w:t xml:space="preserve"> макс в условиях эксплуатации (см. </w:t>
      </w:r>
      <w:r w:rsidR="00011E3E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А.7)</w:t>
      </w: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 xml:space="preserve">А.5.6.2.2.2 Растягивающее напряжение под воздействием продольной силы продукта </w:t>
      </w:r>
      <w:r w:rsidR="00C63465">
        <w:rPr>
          <w:rFonts w:ascii="Arial" w:hAnsi="Arial" w:cs="Arial"/>
          <w:b/>
        </w:rPr>
        <w:br/>
      </w:r>
      <w:r w:rsidRPr="00C366D0">
        <w:rPr>
          <w:rFonts w:ascii="Arial" w:hAnsi="Arial" w:cs="Arial"/>
          <w:b/>
        </w:rPr>
        <w:t xml:space="preserve">в цистерне с </w:t>
      </w:r>
      <w:r w:rsidR="00E27337" w:rsidRPr="006823C6">
        <w:rPr>
          <w:rFonts w:ascii="Arial" w:hAnsi="Arial" w:cs="Arial"/>
          <w:b/>
        </w:rPr>
        <w:t xml:space="preserve">перегрузкой </w:t>
      </w:r>
      <w:r w:rsidRPr="006823C6">
        <w:rPr>
          <w:rFonts w:ascii="Arial" w:hAnsi="Arial" w:cs="Arial"/>
          <w:b/>
        </w:rPr>
        <w:t>2 g</w:t>
      </w: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8"/>
          <w:szCs w:val="18"/>
        </w:rPr>
      </w:pPr>
      <w:r w:rsidRPr="00C366D0">
        <w:rPr>
          <w:rFonts w:ascii="Arial" w:hAnsi="Arial" w:cs="Arial"/>
          <w:sz w:val="18"/>
          <w:szCs w:val="18"/>
        </w:rPr>
        <w:t>Перевозимая нагрузка</w:t>
      </w:r>
    </w:p>
    <w:p w:rsidR="00C366D0" w:rsidRPr="00C366D0" w:rsidRDefault="00C366D0" w:rsidP="00177F6F">
      <w:pPr>
        <w:pStyle w:val="afa"/>
        <w:widowControl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C366D0" w:rsidRPr="006E7211" w:rsidRDefault="00C366D0" w:rsidP="006236BA">
      <w:pPr>
        <w:pStyle w:val="afa"/>
        <w:widowControl w:val="0"/>
        <w:ind w:firstLine="851"/>
        <w:jc w:val="both"/>
        <w:rPr>
          <w:rFonts w:ascii="Arial" w:hAnsi="Arial" w:cs="Arial"/>
          <w:sz w:val="22"/>
          <w:szCs w:val="22"/>
        </w:rPr>
      </w:pPr>
      <w:r w:rsidRPr="006E7211">
        <w:rPr>
          <w:rFonts w:ascii="Arial" w:hAnsi="Arial" w:cs="Arial"/>
          <w:i/>
          <w:sz w:val="22"/>
          <w:szCs w:val="22"/>
        </w:rPr>
        <w:t>Q</w:t>
      </w:r>
      <w:r w:rsidRPr="006E7211">
        <w:rPr>
          <w:rFonts w:ascii="Arial" w:hAnsi="Arial" w:cs="Arial"/>
          <w:sz w:val="22"/>
          <w:szCs w:val="22"/>
        </w:rPr>
        <w:t xml:space="preserve"> = __________ Н (см. таблицу А.1)</w:t>
      </w:r>
    </w:p>
    <w:p w:rsidR="006236BA" w:rsidRPr="006E7211" w:rsidRDefault="00A4217D" w:rsidP="006236BA">
      <w:pPr>
        <w:ind w:firstLine="851"/>
        <w:jc w:val="both"/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eastAsia="en-US"/>
              </w:rPr>
              <m:t>2Q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w:sym w:font="Wingdings 2" w:char="F0CD"/>
            </m:r>
            <m:sSub>
              <m:sSub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e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v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=_________ Н/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мм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</m:sup>
        </m:sSup>
      </m:oMath>
      <w:r w:rsidR="006236BA" w:rsidRPr="006E7211">
        <w:rPr>
          <w:sz w:val="22"/>
          <w:szCs w:val="22"/>
          <w:lang w:eastAsia="en-US"/>
        </w:rPr>
        <w:t xml:space="preserve"> </w:t>
      </w:r>
      <w:r w:rsidR="006236BA" w:rsidRPr="006E7211">
        <w:rPr>
          <w:sz w:val="22"/>
          <w:szCs w:val="22"/>
          <w:lang w:eastAsia="en-US"/>
        </w:rPr>
        <w:tab/>
      </w:r>
      <w:r w:rsidR="00C34728" w:rsidRPr="006E7211">
        <w:rPr>
          <w:rFonts w:ascii="Arial" w:hAnsi="Arial" w:cs="Arial"/>
          <w:sz w:val="22"/>
          <w:szCs w:val="22"/>
        </w:rPr>
        <w:tab/>
      </w:r>
      <w:r w:rsidR="00C34728" w:rsidRPr="006E7211">
        <w:rPr>
          <w:rFonts w:ascii="Arial" w:hAnsi="Arial" w:cs="Arial"/>
          <w:sz w:val="22"/>
          <w:szCs w:val="22"/>
        </w:rPr>
        <w:tab/>
      </w:r>
      <w:r w:rsidR="00C34728" w:rsidRPr="006E7211">
        <w:rPr>
          <w:rFonts w:ascii="Arial" w:hAnsi="Arial" w:cs="Arial"/>
          <w:sz w:val="22"/>
          <w:szCs w:val="22"/>
        </w:rPr>
        <w:tab/>
      </w:r>
      <w:r w:rsidR="00C34728" w:rsidRPr="006E7211">
        <w:rPr>
          <w:rFonts w:ascii="Arial" w:hAnsi="Arial" w:cs="Arial"/>
          <w:sz w:val="22"/>
          <w:szCs w:val="22"/>
        </w:rPr>
        <w:tab/>
      </w:r>
      <w:r w:rsidR="00C34728" w:rsidRPr="006E7211">
        <w:rPr>
          <w:rFonts w:ascii="Arial" w:hAnsi="Arial" w:cs="Arial"/>
          <w:sz w:val="22"/>
          <w:szCs w:val="22"/>
        </w:rPr>
        <w:tab/>
        <w:t xml:space="preserve"> </w:t>
      </w:r>
      <w:r w:rsidR="002D3823" w:rsidRPr="006E7211">
        <w:rPr>
          <w:rFonts w:ascii="Arial" w:hAnsi="Arial" w:cs="Arial"/>
          <w:sz w:val="22"/>
          <w:szCs w:val="22"/>
        </w:rPr>
        <w:t xml:space="preserve"> </w:t>
      </w:r>
      <w:r w:rsidR="006236BA" w:rsidRPr="006E7211">
        <w:rPr>
          <w:rFonts w:ascii="Arial" w:hAnsi="Arial" w:cs="Arial"/>
          <w:sz w:val="22"/>
          <w:szCs w:val="22"/>
        </w:rPr>
        <w:t>(А.17)</w:t>
      </w:r>
    </w:p>
    <w:p w:rsidR="00C366D0" w:rsidRDefault="00A4217D" w:rsidP="006236BA">
      <w:pPr>
        <w:pStyle w:val="afa"/>
        <w:widowControl w:val="0"/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t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≤</m:t>
        </m:r>
      </m:oMath>
      <w:r w:rsidR="00C366D0" w:rsidRPr="00C366D0">
        <w:rPr>
          <w:rFonts w:ascii="Arial" w:hAnsi="Arial" w:cs="Arial"/>
          <w:i/>
          <w:sz w:val="18"/>
          <w:szCs w:val="18"/>
        </w:rPr>
        <w:t xml:space="preserve"> σ</w:t>
      </w:r>
      <w:r w:rsidR="00C366D0" w:rsidRPr="00C366D0">
        <w:rPr>
          <w:rFonts w:ascii="Arial" w:hAnsi="Arial" w:cs="Arial"/>
          <w:sz w:val="18"/>
          <w:szCs w:val="18"/>
        </w:rPr>
        <w:t xml:space="preserve"> макс в условиях эксплуатации (см. </w:t>
      </w:r>
      <w:r w:rsidR="00ED1EC5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А.7)</w:t>
      </w:r>
      <w:r w:rsidR="00E75C97">
        <w:rPr>
          <w:rFonts w:ascii="Arial" w:hAnsi="Arial" w:cs="Arial"/>
          <w:sz w:val="18"/>
          <w:szCs w:val="18"/>
        </w:rPr>
        <w:t>.</w:t>
      </w:r>
    </w:p>
    <w:p w:rsidR="00E75C97" w:rsidRPr="00E75C97" w:rsidRDefault="00E75C97" w:rsidP="006236BA">
      <w:pPr>
        <w:pStyle w:val="afa"/>
        <w:widowControl w:val="0"/>
        <w:ind w:firstLine="851"/>
        <w:jc w:val="both"/>
        <w:rPr>
          <w:rFonts w:ascii="Arial" w:hAnsi="Arial" w:cs="Arial"/>
          <w:sz w:val="10"/>
          <w:szCs w:val="10"/>
        </w:rPr>
      </w:pPr>
    </w:p>
    <w:p w:rsidR="005757B9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>А.5.6.2.2.3 Комбинированное напряжение под давлением при перевозке</w:t>
      </w:r>
      <w:r w:rsidR="00BD32C3" w:rsidRPr="00BD32C3">
        <w:rPr>
          <w:rFonts w:ascii="Arial" w:hAnsi="Arial" w:cs="Arial"/>
          <w:b/>
          <w:color w:val="FF0000"/>
        </w:rPr>
        <w:t xml:space="preserve"> </w:t>
      </w:r>
      <w:r w:rsidR="00BD32C3" w:rsidRPr="00E75C97">
        <w:rPr>
          <w:rFonts w:ascii="Arial" w:hAnsi="Arial" w:cs="Arial"/>
          <w:b/>
        </w:rPr>
        <w:t xml:space="preserve">с </w:t>
      </w:r>
      <w:r w:rsidR="00E27337" w:rsidRPr="00E75C97">
        <w:rPr>
          <w:rFonts w:ascii="Arial" w:hAnsi="Arial" w:cs="Arial"/>
          <w:b/>
        </w:rPr>
        <w:t>вертикаль</w:t>
      </w:r>
      <w:r w:rsidR="00BD32C3" w:rsidRPr="00E75C97">
        <w:rPr>
          <w:rFonts w:ascii="Arial" w:hAnsi="Arial" w:cs="Arial"/>
          <w:b/>
        </w:rPr>
        <w:t>ной</w:t>
      </w:r>
      <w:r w:rsidR="00E27337" w:rsidRPr="00E75C97">
        <w:rPr>
          <w:rFonts w:ascii="Arial" w:hAnsi="Arial" w:cs="Arial"/>
          <w:b/>
        </w:rPr>
        <w:t xml:space="preserve"> пере</w:t>
      </w:r>
      <w:r w:rsidR="00BD32C3" w:rsidRPr="00E75C97">
        <w:rPr>
          <w:rFonts w:ascii="Arial" w:hAnsi="Arial" w:cs="Arial"/>
          <w:b/>
        </w:rPr>
        <w:t>грузкой</w:t>
      </w:r>
      <w:r w:rsidR="00E27337" w:rsidRPr="00E75C97">
        <w:rPr>
          <w:rFonts w:ascii="Arial" w:hAnsi="Arial" w:cs="Arial"/>
          <w:b/>
        </w:rPr>
        <w:t xml:space="preserve"> </w:t>
      </w:r>
      <w:r w:rsidRPr="00E75C97">
        <w:rPr>
          <w:rFonts w:ascii="Arial" w:hAnsi="Arial" w:cs="Arial"/>
          <w:b/>
        </w:rPr>
        <w:t>1</w:t>
      </w:r>
      <w:r w:rsidRPr="00C366D0">
        <w:rPr>
          <w:rFonts w:ascii="Arial" w:hAnsi="Arial" w:cs="Arial"/>
          <w:b/>
        </w:rPr>
        <w:t xml:space="preserve"> g </w:t>
      </w:r>
      <w:r w:rsidR="001808D9">
        <w:rPr>
          <w:rFonts w:ascii="Arial" w:hAnsi="Arial" w:cs="Arial"/>
          <w:b/>
        </w:rPr>
        <w:t>и</w:t>
      </w:r>
      <w:r w:rsidR="00E27337">
        <w:rPr>
          <w:rFonts w:ascii="Arial" w:hAnsi="Arial" w:cs="Arial"/>
          <w:b/>
        </w:rPr>
        <w:t xml:space="preserve"> </w:t>
      </w:r>
      <w:r w:rsidR="00BD32C3" w:rsidRPr="00E75C97">
        <w:rPr>
          <w:rFonts w:ascii="Arial" w:hAnsi="Arial" w:cs="Arial"/>
          <w:b/>
        </w:rPr>
        <w:t>горизонтальной перегрузкой</w:t>
      </w:r>
      <w:r w:rsidR="001808D9">
        <w:rPr>
          <w:rFonts w:ascii="Arial" w:hAnsi="Arial" w:cs="Arial"/>
          <w:b/>
        </w:rPr>
        <w:t xml:space="preserve"> 2 </w:t>
      </w:r>
      <w:r w:rsidRPr="00C366D0">
        <w:rPr>
          <w:rFonts w:ascii="Arial" w:hAnsi="Arial" w:cs="Arial"/>
          <w:b/>
        </w:rPr>
        <w:t xml:space="preserve">g </w:t>
      </w:r>
    </w:p>
    <w:p w:rsidR="00E75C97" w:rsidRPr="006F4C93" w:rsidRDefault="00E75C97" w:rsidP="00177F6F">
      <w:pPr>
        <w:pStyle w:val="afa"/>
        <w:ind w:firstLine="567"/>
        <w:rPr>
          <w:rFonts w:ascii="Arial" w:hAnsi="Arial" w:cs="Arial"/>
          <w:sz w:val="12"/>
          <w:szCs w:val="12"/>
        </w:rPr>
      </w:pPr>
    </w:p>
    <w:p w:rsidR="00020128" w:rsidRPr="00020128" w:rsidRDefault="00A4217D" w:rsidP="00020128">
      <w:pPr>
        <w:ind w:firstLine="851"/>
        <w:jc w:val="both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  <w:lang w:eastAsia="en-US"/>
              </w:rPr>
              <m:t>3</m:t>
            </m:r>
          </m:sub>
        </m:sSub>
        <m:r>
          <w:rPr>
            <w:rFonts w:ascii="Cambria Math" w:hAnsi="Cambria Math"/>
            <w:sz w:val="22"/>
            <w:szCs w:val="24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tr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2"/>
                <w:szCs w:val="24"/>
                <w:lang w:eastAsia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4"/>
                    <w:lang w:eastAsia="en-US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4"/>
                <w:lang w:eastAsia="en-US"/>
              </w:rPr>
              <m:t>λ</m:t>
            </m:r>
          </m:den>
        </m:f>
        <m:r>
          <w:rPr>
            <w:rFonts w:ascii="Cambria Math" w:hAnsi="Cambria Math"/>
            <w:sz w:val="22"/>
            <w:szCs w:val="24"/>
            <w:lang w:eastAsia="en-US"/>
          </w:rPr>
          <m:t>=_________ Н/</m:t>
        </m:r>
        <m:sSup>
          <m:sSupPr>
            <m:ctrlPr>
              <w:rPr>
                <w:rFonts w:ascii="Cambria Math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4"/>
                <w:lang w:eastAsia="en-US"/>
              </w:rPr>
              <m:t>мм</m:t>
            </m:r>
          </m:e>
          <m:sup>
            <m:r>
              <w:rPr>
                <w:rFonts w:ascii="Cambria Math" w:hAnsi="Cambria Math"/>
                <w:sz w:val="22"/>
                <w:szCs w:val="24"/>
                <w:lang w:eastAsia="en-US"/>
              </w:rPr>
              <m:t>2</m:t>
            </m:r>
          </m:sup>
        </m:sSup>
      </m:oMath>
      <w:r w:rsidR="00020128" w:rsidRPr="00020128">
        <w:rPr>
          <w:sz w:val="24"/>
          <w:szCs w:val="24"/>
          <w:lang w:eastAsia="en-US"/>
        </w:rPr>
        <w:t xml:space="preserve"> </w:t>
      </w:r>
      <w:r w:rsidR="00020128" w:rsidRPr="00020128">
        <w:rPr>
          <w:rFonts w:ascii="Arial" w:hAnsi="Arial" w:cs="Arial"/>
          <w:sz w:val="18"/>
          <w:szCs w:val="18"/>
        </w:rPr>
        <w:tab/>
      </w:r>
      <w:r w:rsidR="00020128" w:rsidRPr="00020128">
        <w:rPr>
          <w:rFonts w:ascii="Arial" w:hAnsi="Arial" w:cs="Arial"/>
          <w:sz w:val="18"/>
          <w:szCs w:val="18"/>
        </w:rPr>
        <w:tab/>
      </w:r>
      <w:r w:rsidR="00020128" w:rsidRPr="00020128">
        <w:rPr>
          <w:rFonts w:ascii="Arial" w:hAnsi="Arial" w:cs="Arial"/>
          <w:sz w:val="18"/>
          <w:szCs w:val="18"/>
        </w:rPr>
        <w:tab/>
      </w:r>
      <w:r w:rsidR="00020128" w:rsidRPr="00020128">
        <w:rPr>
          <w:rFonts w:ascii="Arial" w:hAnsi="Arial" w:cs="Arial"/>
          <w:sz w:val="18"/>
          <w:szCs w:val="18"/>
        </w:rPr>
        <w:tab/>
      </w:r>
      <w:r w:rsidR="00020128" w:rsidRPr="00020128">
        <w:rPr>
          <w:rFonts w:ascii="Arial" w:hAnsi="Arial" w:cs="Arial"/>
          <w:sz w:val="18"/>
          <w:szCs w:val="18"/>
        </w:rPr>
        <w:tab/>
        <w:t>(А.18)</w:t>
      </w:r>
    </w:p>
    <w:p w:rsidR="00C366D0" w:rsidRPr="00C366D0" w:rsidRDefault="00C366D0" w:rsidP="00C366D0">
      <w:pPr>
        <w:jc w:val="both"/>
        <w:rPr>
          <w:rFonts w:ascii="Arial" w:hAnsi="Arial" w:cs="Arial"/>
          <w:sz w:val="10"/>
          <w:szCs w:val="10"/>
          <w:lang w:eastAsia="en-US"/>
        </w:rPr>
      </w:pPr>
    </w:p>
    <w:p w:rsidR="00C366D0" w:rsidRPr="00C366D0" w:rsidRDefault="00A4217D" w:rsidP="006F4C93">
      <w:pPr>
        <w:ind w:firstLine="851"/>
        <w:jc w:val="both"/>
        <w:rPr>
          <w:rFonts w:eastAsia="Calibri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3</m:t>
            </m:r>
          </m:sub>
        </m:sSub>
        <m:r>
          <w:rPr>
            <w:rFonts w:ascii="Cambria Math" w:eastAsia="Calibri" w:hAnsi="Cambria Math"/>
            <w:sz w:val="22"/>
            <w:szCs w:val="24"/>
            <w:lang w:eastAsia="en-US"/>
          </w:rPr>
          <m:t>=_______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Н/мм</m:t>
            </m:r>
          </m:e>
          <m:sup>
            <m:r>
              <w:rPr>
                <w:rFonts w:ascii="Cambria Math" w:eastAsia="Calibri" w:hAnsi="Cambria Math"/>
                <w:sz w:val="22"/>
                <w:szCs w:val="24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4"/>
            <w:lang w:eastAsia="en-US"/>
          </w:rPr>
          <m:t>≤</m:t>
        </m:r>
      </m:oMath>
      <w:r w:rsidR="00C366D0" w:rsidRPr="00C366D0">
        <w:rPr>
          <w:sz w:val="24"/>
          <w:szCs w:val="24"/>
          <w:lang w:eastAsia="en-US"/>
        </w:rPr>
        <w:t xml:space="preserve"> </w:t>
      </w:r>
      <w:r w:rsidR="00C366D0" w:rsidRPr="00C366D0">
        <w:rPr>
          <w:rFonts w:ascii="Arial" w:hAnsi="Arial" w:cs="Arial"/>
          <w:i/>
          <w:sz w:val="18"/>
          <w:szCs w:val="18"/>
        </w:rPr>
        <w:t>σ</w:t>
      </w:r>
      <w:r w:rsidR="00C366D0" w:rsidRPr="00C366D0">
        <w:rPr>
          <w:rFonts w:ascii="Arial" w:hAnsi="Arial" w:cs="Arial"/>
          <w:sz w:val="18"/>
          <w:szCs w:val="18"/>
        </w:rPr>
        <w:t xml:space="preserve"> макс в условиях эксплуатации (см. </w:t>
      </w:r>
      <w:r w:rsidR="00F01DB9">
        <w:rPr>
          <w:rFonts w:ascii="Arial" w:hAnsi="Arial" w:cs="Arial"/>
          <w:sz w:val="18"/>
          <w:szCs w:val="18"/>
        </w:rPr>
        <w:t>т</w:t>
      </w:r>
      <w:r w:rsidR="00C366D0" w:rsidRPr="00C366D0">
        <w:rPr>
          <w:rFonts w:ascii="Arial" w:hAnsi="Arial" w:cs="Arial"/>
          <w:sz w:val="18"/>
          <w:szCs w:val="18"/>
        </w:rPr>
        <w:t>аблицу А.7)</w:t>
      </w:r>
    </w:p>
    <w:p w:rsidR="00C366D0" w:rsidRPr="00C366D0" w:rsidRDefault="00C366D0" w:rsidP="00C366D0">
      <w:pPr>
        <w:jc w:val="both"/>
        <w:rPr>
          <w:rFonts w:ascii="Arial" w:eastAsia="Calibri" w:hAnsi="Arial" w:cs="Arial"/>
          <w:b/>
          <w:sz w:val="10"/>
          <w:szCs w:val="10"/>
          <w:lang w:eastAsia="en-US"/>
        </w:rPr>
      </w:pP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>А.5.6.3 Напряжения в формованных днищах круглого или некруглого сечения</w:t>
      </w:r>
    </w:p>
    <w:p w:rsidR="00C366D0" w:rsidRPr="00C366D0" w:rsidRDefault="00C366D0" w:rsidP="00177F6F">
      <w:pPr>
        <w:pStyle w:val="afa"/>
        <w:ind w:firstLine="567"/>
        <w:rPr>
          <w:rFonts w:ascii="Arial" w:hAnsi="Arial" w:cs="Arial"/>
          <w:b/>
        </w:rPr>
      </w:pPr>
      <w:r w:rsidRPr="00C366D0">
        <w:rPr>
          <w:rFonts w:ascii="Arial" w:hAnsi="Arial" w:cs="Arial"/>
          <w:b/>
        </w:rPr>
        <w:t>А.5.6.3.1 Находящиеся под давлением на их вогнутой поверхности</w:t>
      </w:r>
    </w:p>
    <w:p w:rsidR="00C366D0" w:rsidRPr="006E7211" w:rsidRDefault="00C366D0" w:rsidP="00177F6F">
      <w:pPr>
        <w:pStyle w:val="afa"/>
        <w:ind w:firstLine="567"/>
        <w:rPr>
          <w:rFonts w:ascii="Arial" w:hAnsi="Arial" w:cs="Arial"/>
          <w:sz w:val="16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05"/>
        <w:gridCol w:w="1893"/>
      </w:tblGrid>
      <w:tr w:rsidR="00F913D8" w:rsidRPr="009C3717" w:rsidTr="0024581D">
        <w:tc>
          <w:tcPr>
            <w:tcW w:w="7933" w:type="dxa"/>
            <w:shd w:val="clear" w:color="auto" w:fill="auto"/>
          </w:tcPr>
          <w:p w:rsidR="00F913D8" w:rsidRPr="00962FF3" w:rsidRDefault="006E7211" w:rsidP="006E72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×C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</m:t>
                    </m:r>
                  </m:den>
                </m:f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F913D8" w:rsidRPr="009C3717" w:rsidRDefault="00F913D8" w:rsidP="00F913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>
              <w:rPr>
                <w:rFonts w:ascii="Arial" w:hAnsi="Arial" w:cs="Arial"/>
                <w:sz w:val="18"/>
                <w:szCs w:val="18"/>
              </w:rPr>
              <w:t>.19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C366D0" w:rsidRPr="00C366D0" w:rsidRDefault="00C366D0" w:rsidP="006E7211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C366D0">
        <w:rPr>
          <w:sz w:val="24"/>
          <w:szCs w:val="24"/>
          <w:lang w:eastAsia="en-US"/>
        </w:rPr>
        <w:fldChar w:fldCharType="begin"/>
      </w:r>
      <w:r w:rsidRPr="00C366D0">
        <w:rPr>
          <w:sz w:val="24"/>
          <w:szCs w:val="24"/>
          <w:lang w:eastAsia="en-US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σ=</m:t>
        </m:r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×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×C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2e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×λ</m:t>
            </m:r>
          </m:den>
        </m:f>
      </m:oMath>
      <w:r w:rsidRPr="00C366D0">
        <w:rPr>
          <w:sz w:val="24"/>
          <w:szCs w:val="24"/>
          <w:lang w:eastAsia="en-US"/>
        </w:rPr>
        <w:instrText xml:space="preserve"> </w:instrText>
      </w:r>
      <w:r w:rsidRPr="00C366D0">
        <w:rPr>
          <w:sz w:val="24"/>
          <w:szCs w:val="24"/>
          <w:lang w:eastAsia="en-US"/>
        </w:rPr>
        <w:fldChar w:fldCharType="end"/>
      </w:r>
      <w:r w:rsidRPr="00C366D0">
        <w:rPr>
          <w:rFonts w:ascii="Arial" w:hAnsi="Arial" w:cs="Arial"/>
          <w:sz w:val="18"/>
          <w:szCs w:val="18"/>
        </w:rPr>
        <w:t>со значениями, определенными в таблицах A.19 и A.20.</w:t>
      </w:r>
    </w:p>
    <w:p w:rsidR="00C366D0" w:rsidRPr="009D57CE" w:rsidRDefault="00C366D0" w:rsidP="00C366D0">
      <w:pPr>
        <w:jc w:val="both"/>
        <w:rPr>
          <w:rFonts w:ascii="Arial" w:hAnsi="Arial" w:cs="Arial"/>
          <w:sz w:val="12"/>
          <w:szCs w:val="12"/>
        </w:rPr>
      </w:pPr>
    </w:p>
    <w:p w:rsidR="00C366D0" w:rsidRPr="00DA25F4" w:rsidRDefault="00C366D0" w:rsidP="00DA25F4">
      <w:pPr>
        <w:ind w:firstLine="426"/>
        <w:rPr>
          <w:rFonts w:ascii="Arial" w:hAnsi="Arial" w:cs="Arial"/>
          <w:sz w:val="18"/>
          <w:szCs w:val="18"/>
        </w:rPr>
      </w:pPr>
      <w:r w:rsidRPr="00DA25F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DA25F4">
        <w:rPr>
          <w:rFonts w:ascii="Arial" w:hAnsi="Arial" w:cs="Arial"/>
          <w:sz w:val="18"/>
          <w:szCs w:val="18"/>
        </w:rPr>
        <w:t>A.19</w:t>
      </w:r>
      <w:r w:rsidRPr="00DA25F4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 </w:t>
      </w:r>
      <w:r w:rsidRPr="00DA25F4">
        <w:rPr>
          <w:rFonts w:ascii="Arial" w:hAnsi="Arial" w:cs="Arial"/>
          <w:sz w:val="18"/>
          <w:szCs w:val="18"/>
        </w:rPr>
        <w:t>Данные, которые будут использоваться для расчета</w:t>
      </w:r>
    </w:p>
    <w:p w:rsidR="00C366D0" w:rsidRPr="00DA25F4" w:rsidRDefault="00C366D0" w:rsidP="00C366D0">
      <w:pPr>
        <w:jc w:val="center"/>
        <w:rPr>
          <w:rFonts w:ascii="Arial" w:hAnsi="Arial" w:cs="Arial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1361"/>
        <w:gridCol w:w="1361"/>
        <w:gridCol w:w="1361"/>
      </w:tblGrid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497D68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Единицы </w:t>
            </w:r>
          </w:p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измерения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1361" w:type="dxa"/>
            <w:shd w:val="clear" w:color="auto" w:fill="auto"/>
          </w:tcPr>
          <w:p w:rsidR="00DA25F4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Заднее </w:t>
            </w:r>
          </w:p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днище</w:t>
            </w: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Таблицу A.3)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</w:t>
            </w:r>
            <w:r w:rsidR="00DA25F4" w:rsidRPr="0042485A">
              <w:rPr>
                <w:rFonts w:ascii="Arial" w:hAnsi="Arial" w:cs="Arial"/>
                <w:sz w:val="18"/>
                <w:szCs w:val="18"/>
              </w:rPr>
              <w:t>П</w:t>
            </w:r>
            <w:r w:rsidRPr="0042485A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DA25F4" w:rsidRPr="0042485A">
              <w:rPr>
                <w:rFonts w:ascii="Arial" w:hAnsi="Arial" w:cs="Arial"/>
                <w:sz w:val="18"/>
                <w:szCs w:val="18"/>
              </w:rPr>
              <w:t>наи</w:t>
            </w:r>
            <w:r w:rsidRPr="0042485A">
              <w:rPr>
                <w:rFonts w:ascii="Arial" w:hAnsi="Arial" w:cs="Arial"/>
                <w:sz w:val="18"/>
                <w:szCs w:val="18"/>
              </w:rPr>
              <w:t>больш</w:t>
            </w:r>
            <w:r w:rsidR="00DA25F4" w:rsidRPr="0042485A">
              <w:rPr>
                <w:rFonts w:ascii="Arial" w:hAnsi="Arial" w:cs="Arial"/>
                <w:sz w:val="18"/>
                <w:szCs w:val="18"/>
              </w:rPr>
              <w:t>и</w:t>
            </w:r>
            <w:r w:rsidRPr="0042485A">
              <w:rPr>
                <w:rFonts w:ascii="Arial" w:hAnsi="Arial" w:cs="Arial"/>
                <w:sz w:val="18"/>
                <w:szCs w:val="18"/>
              </w:rPr>
              <w:t>й радиус кривизны)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rPr>
                <w:rFonts w:ascii="Arial" w:hAnsi="Arial" w:cs="Arial"/>
                <w:i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6E7211" w:rsidRDefault="00A4217D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a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r</m:t>
                            </m:r>
                          </m:den>
                        </m:f>
                      </m:e>
                    </m:rad>
                  </m:e>
                </m:d>
              </m:oMath>
            </m:oMathPara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rPr>
                <w:rFonts w:ascii="Arial" w:hAnsi="Arial" w:cs="Arial"/>
                <w:i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λ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485A" w:rsidRPr="0042485A" w:rsidTr="0042485A">
        <w:tc>
          <w:tcPr>
            <w:tcW w:w="5274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>утвержденное (см. А.5.3)</w:t>
            </w: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auto"/>
          </w:tcPr>
          <w:p w:rsidR="00C366D0" w:rsidRPr="0042485A" w:rsidRDefault="00C366D0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74DE" w:rsidRPr="0042485A" w:rsidTr="0042485A">
        <w:tc>
          <w:tcPr>
            <w:tcW w:w="9357" w:type="dxa"/>
            <w:gridSpan w:val="4"/>
            <w:shd w:val="clear" w:color="auto" w:fill="auto"/>
          </w:tcPr>
          <w:p w:rsidR="00E374DE" w:rsidRPr="0042485A" w:rsidRDefault="00A61DA5" w:rsidP="0042485A">
            <w:pPr>
              <w:jc w:val="both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eastAsia="en-US"/>
              </w:rPr>
              <w:t>а</w:t>
            </w:r>
            <w:r w:rsidR="00E374DE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="00E374DE"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C </w:t>
            </w:r>
            <w:r w:rsidR="00E374DE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1, в случае полусферических днищ.</w:t>
            </w:r>
          </w:p>
          <w:p w:rsidR="00E374DE" w:rsidRPr="0042485A" w:rsidRDefault="00E374DE" w:rsidP="0042485A">
            <w:pPr>
              <w:jc w:val="both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C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0,93, в случае эллиптических днищ с соотношением осей</w:t>
            </w:r>
            <w:r w:rsidR="002A1C91">
              <w:rPr>
                <w:rFonts w:ascii="Arial" w:eastAsia="Calibri" w:hAnsi="Arial" w:cs="Arial"/>
                <w:sz w:val="16"/>
                <w:szCs w:val="16"/>
                <w:lang w:eastAsia="en-US"/>
              </w:rPr>
              <w:t>,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="00497D68">
              <w:rPr>
                <w:rFonts w:ascii="Arial" w:eastAsia="Calibri" w:hAnsi="Arial" w:cs="Arial"/>
                <w:sz w:val="16"/>
                <w:szCs w:val="16"/>
                <w:lang w:eastAsia="en-US"/>
              </w:rPr>
              <w:t>равным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1,9:1.</w:t>
            </w:r>
          </w:p>
          <w:p w:rsidR="00E374DE" w:rsidRPr="0042485A" w:rsidRDefault="00436A2E" w:rsidP="00BD6C94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val="en-US" w:eastAsia="en-US"/>
              </w:rPr>
              <w:t>b</w:t>
            </w:r>
            <w:r w:rsidR="00E374DE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В</w:t>
            </w:r>
            <w:r w:rsidR="00E374DE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случае, когда днища, изготовленные из сварных элементов, смонтированы в соответствии с положениями A.5.8, нет необходимости учитывать коэффициент</w:t>
            </w:r>
            <w:r w:rsidR="00BD6C94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прочности сварного соединения</w:t>
            </w:r>
            <w:r w:rsidR="00E374DE"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.</w:t>
            </w:r>
          </w:p>
        </w:tc>
      </w:tr>
    </w:tbl>
    <w:p w:rsidR="006E7211" w:rsidRPr="0017320E" w:rsidRDefault="006E7211" w:rsidP="009D57CE">
      <w:pPr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9D57CE" w:rsidRPr="009D57CE" w:rsidRDefault="009D57CE" w:rsidP="009D57CE">
      <w:pPr>
        <w:ind w:firstLine="426"/>
        <w:rPr>
          <w:rFonts w:ascii="Arial" w:hAnsi="Arial" w:cs="Arial"/>
          <w:sz w:val="18"/>
          <w:szCs w:val="18"/>
        </w:rPr>
      </w:pPr>
      <w:r w:rsidRPr="009D57CE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9D57CE">
        <w:rPr>
          <w:rFonts w:ascii="Arial" w:hAnsi="Arial" w:cs="Arial"/>
          <w:sz w:val="18"/>
          <w:szCs w:val="18"/>
        </w:rPr>
        <w:t>A.20</w:t>
      </w:r>
      <w:r w:rsidRPr="00C366D0">
        <w:rPr>
          <w:rFonts w:eastAsia="Calibri"/>
          <w:b/>
          <w:sz w:val="24"/>
          <w:szCs w:val="24"/>
          <w:lang w:eastAsia="en-US"/>
        </w:rPr>
        <w:t xml:space="preserve"> – </w:t>
      </w:r>
      <w:r w:rsidRPr="009D57CE">
        <w:rPr>
          <w:rFonts w:ascii="Arial" w:hAnsi="Arial" w:cs="Arial"/>
          <w:sz w:val="18"/>
          <w:szCs w:val="18"/>
        </w:rPr>
        <w:t>Напряжения в условиях эксплуатации</w:t>
      </w:r>
    </w:p>
    <w:p w:rsidR="009D57CE" w:rsidRPr="009D57CE" w:rsidRDefault="009D57CE" w:rsidP="00C366D0">
      <w:pPr>
        <w:jc w:val="center"/>
        <w:rPr>
          <w:rFonts w:ascii="Arial" w:eastAsia="Calibri" w:hAnsi="Arial" w:cs="Arial"/>
          <w:b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3115"/>
        <w:gridCol w:w="3236"/>
      </w:tblGrid>
      <w:tr w:rsidR="009D57CE" w:rsidRPr="0042485A" w:rsidTr="007E3681">
        <w:tc>
          <w:tcPr>
            <w:tcW w:w="3006" w:type="dxa"/>
            <w:shd w:val="clear" w:color="auto" w:fill="auto"/>
            <w:vAlign w:val="center"/>
          </w:tcPr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  <w:r w:rsidRPr="00833F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в условиях эксплуатации </w:t>
            </w:r>
          </w:p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(см. таблицу А.7),</w:t>
            </w:r>
          </w:p>
          <w:p w:rsidR="009D57CE" w:rsidRPr="0042485A" w:rsidRDefault="009D57C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9D57CE" w:rsidRPr="0042485A" w:rsidTr="007E3681">
        <w:trPr>
          <w:trHeight w:val="858"/>
        </w:trPr>
        <w:tc>
          <w:tcPr>
            <w:tcW w:w="3006" w:type="dxa"/>
            <w:shd w:val="clear" w:color="auto" w:fill="auto"/>
            <w:vAlign w:val="center"/>
          </w:tcPr>
          <w:p w:rsidR="009D57CE" w:rsidRPr="0042485A" w:rsidRDefault="009D57CE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  <w:p w:rsidR="009D57CE" w:rsidRPr="0042485A" w:rsidRDefault="009D57CE" w:rsidP="0042485A">
            <w:pPr>
              <w:pStyle w:val="afa"/>
              <w:widowControl w:val="0"/>
              <w:rPr>
                <w:rFonts w:ascii="Arial" w:hAnsi="Arial" w:cs="Arial"/>
                <w:sz w:val="12"/>
                <w:szCs w:val="12"/>
              </w:rPr>
            </w:pPr>
          </w:p>
          <w:p w:rsidR="009D57CE" w:rsidRPr="0042485A" w:rsidRDefault="009D57CE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3115" w:type="dxa"/>
            <w:shd w:val="clear" w:color="auto" w:fill="auto"/>
          </w:tcPr>
          <w:p w:rsidR="009D57CE" w:rsidRPr="0042485A" w:rsidRDefault="009D57C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9D57CE" w:rsidRPr="0042485A" w:rsidRDefault="009D57C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9D57CE" w:rsidRPr="0042485A" w:rsidTr="007E3681">
        <w:trPr>
          <w:trHeight w:val="42"/>
        </w:trPr>
        <w:tc>
          <w:tcPr>
            <w:tcW w:w="9357" w:type="dxa"/>
            <w:gridSpan w:val="3"/>
            <w:shd w:val="clear" w:color="auto" w:fill="auto"/>
          </w:tcPr>
          <w:p w:rsidR="009D57CE" w:rsidRPr="0042485A" w:rsidRDefault="009D57CE" w:rsidP="009D57CE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val="en-US" w:eastAsia="en-US"/>
              </w:rPr>
              <w:t>max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условиях эксплуатации.</w:t>
            </w:r>
          </w:p>
        </w:tc>
      </w:tr>
    </w:tbl>
    <w:p w:rsidR="009D57CE" w:rsidRDefault="009D57CE" w:rsidP="009D57CE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366D0" w:rsidRPr="009D57CE" w:rsidRDefault="00C366D0" w:rsidP="00C366D0">
      <w:pPr>
        <w:jc w:val="center"/>
        <w:rPr>
          <w:rFonts w:ascii="Arial" w:eastAsia="Calibri" w:hAnsi="Arial" w:cs="Arial"/>
          <w:sz w:val="6"/>
          <w:szCs w:val="6"/>
          <w:lang w:eastAsia="en-US"/>
        </w:rPr>
      </w:pPr>
    </w:p>
    <w:p w:rsidR="00D24FE3" w:rsidRPr="00D24FE3" w:rsidRDefault="00D24FE3" w:rsidP="00D24FE3">
      <w:pPr>
        <w:pStyle w:val="afa"/>
        <w:ind w:firstLine="567"/>
        <w:rPr>
          <w:rFonts w:ascii="Arial" w:hAnsi="Arial" w:cs="Arial"/>
          <w:b/>
        </w:rPr>
      </w:pPr>
      <w:r w:rsidRPr="00F40559">
        <w:rPr>
          <w:rFonts w:ascii="Arial" w:hAnsi="Arial" w:cs="Arial"/>
          <w:b/>
        </w:rPr>
        <w:t>А.5.6.3.2</w:t>
      </w:r>
      <w:r w:rsidRPr="00D24FE3">
        <w:rPr>
          <w:rFonts w:ascii="Arial" w:hAnsi="Arial" w:cs="Arial"/>
          <w:b/>
        </w:rPr>
        <w:t xml:space="preserve"> Находящиеся под давлением на </w:t>
      </w:r>
      <w:r w:rsidR="00BD32C3" w:rsidRPr="00497D68">
        <w:rPr>
          <w:rFonts w:ascii="Arial" w:hAnsi="Arial" w:cs="Arial"/>
          <w:b/>
        </w:rPr>
        <w:t>выпуклой</w:t>
      </w:r>
      <w:r w:rsidR="00BD32C3">
        <w:rPr>
          <w:rFonts w:ascii="Arial" w:hAnsi="Arial" w:cs="Arial"/>
          <w:b/>
        </w:rPr>
        <w:t xml:space="preserve"> </w:t>
      </w:r>
      <w:r w:rsidRPr="00D24FE3">
        <w:rPr>
          <w:rFonts w:ascii="Arial" w:hAnsi="Arial" w:cs="Arial"/>
          <w:b/>
        </w:rPr>
        <w:t>поверхности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10"/>
        <w:gridCol w:w="1888"/>
      </w:tblGrid>
      <w:tr w:rsidR="001348B7" w:rsidRPr="009C3717" w:rsidTr="00C0079A">
        <w:tc>
          <w:tcPr>
            <w:tcW w:w="7790" w:type="dxa"/>
            <w:shd w:val="clear" w:color="auto" w:fill="auto"/>
          </w:tcPr>
          <w:p w:rsidR="00F40559" w:rsidRPr="0017320E" w:rsidRDefault="00D24FE3" w:rsidP="00F4055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1348B7">
              <w:rPr>
                <w:rFonts w:ascii="Arial" w:hAnsi="Arial" w:cs="Arial"/>
                <w:sz w:val="10"/>
                <w:szCs w:val="10"/>
                <w:lang w:eastAsia="en-US"/>
              </w:rPr>
              <w:fldChar w:fldCharType="begin"/>
            </w:r>
            <w:r w:rsidRPr="001348B7">
              <w:rPr>
                <w:rFonts w:ascii="Arial" w:hAnsi="Arial" w:cs="Arial"/>
                <w:sz w:val="10"/>
                <w:szCs w:val="10"/>
                <w:lang w:eastAsia="en-US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 w:eastAsia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С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100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 xml:space="preserve"> 2</m:t>
                      </m:r>
                    </m:sup>
                  </m:sSubSup>
                  <m: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  <w:sym w:font="Wingdings 2" w:char="F0CD"/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2,2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c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36,6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>f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  <w:lang w:eastAsia="en-US"/>
                        </w:rPr>
                        <m:t xml:space="preserve"> 2</m:t>
                      </m:r>
                    </m:sup>
                  </m:sSubSup>
                </m:den>
              </m:f>
            </m:oMath>
            <w:r w:rsidRPr="001348B7">
              <w:rPr>
                <w:rFonts w:ascii="Arial" w:hAnsi="Arial" w:cs="Arial"/>
                <w:sz w:val="10"/>
                <w:szCs w:val="10"/>
                <w:lang w:eastAsia="en-US"/>
              </w:rPr>
              <w:instrText xml:space="preserve"> </w:instrText>
            </w:r>
            <w:r w:rsidRPr="001348B7">
              <w:rPr>
                <w:rFonts w:ascii="Arial" w:hAnsi="Arial" w:cs="Arial"/>
                <w:sz w:val="10"/>
                <w:szCs w:val="10"/>
                <w:lang w:eastAsia="en-US"/>
              </w:rPr>
              <w:fldChar w:fldCharType="end"/>
            </w:r>
            <w:r w:rsidRPr="00D24FE3">
              <w:rPr>
                <w:rFonts w:ascii="Arial" w:hAnsi="Arial" w:cs="Arial"/>
                <w:sz w:val="10"/>
                <w:szCs w:val="10"/>
                <w:lang w:eastAsia="en-US"/>
              </w:rPr>
              <w:t xml:space="preserve"> </w:t>
            </w:r>
          </w:p>
          <w:p w:rsidR="001348B7" w:rsidRPr="00962FF3" w:rsidRDefault="00A4217D" w:rsidP="00F4055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100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×2,2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36.6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1924" w:type="dxa"/>
            <w:shd w:val="clear" w:color="auto" w:fill="auto"/>
            <w:vAlign w:val="center"/>
          </w:tcPr>
          <w:p w:rsidR="001348B7" w:rsidRPr="009C3717" w:rsidRDefault="001348B7" w:rsidP="001348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715A08" w:rsidRDefault="00715A08" w:rsidP="00F40559">
      <w:pPr>
        <w:spacing w:before="120"/>
        <w:ind w:firstLine="425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715A08" w:rsidRDefault="00715A08" w:rsidP="00F40559">
      <w:pPr>
        <w:spacing w:before="120"/>
        <w:ind w:firstLine="425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5E2B59" w:rsidRPr="00BD15B5" w:rsidRDefault="005E2B59" w:rsidP="00F40559">
      <w:pPr>
        <w:spacing w:before="120"/>
        <w:ind w:firstLine="425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lastRenderedPageBreak/>
        <w:t xml:space="preserve">Таблица </w:t>
      </w:r>
      <w:r w:rsidRPr="00BD15B5">
        <w:rPr>
          <w:rFonts w:ascii="Arial" w:hAnsi="Arial" w:cs="Arial"/>
          <w:sz w:val="18"/>
          <w:szCs w:val="18"/>
        </w:rPr>
        <w:t>A.</w:t>
      </w:r>
      <w:r w:rsidR="00D53E92" w:rsidRPr="00D53E92">
        <w:rPr>
          <w:rFonts w:ascii="Arial" w:hAnsi="Arial" w:cs="Arial"/>
          <w:sz w:val="18"/>
          <w:szCs w:val="18"/>
        </w:rPr>
        <w:t>21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</w:t>
      </w:r>
      <w:r w:rsidRPr="00BD15B5">
        <w:rPr>
          <w:rFonts w:eastAsia="Calibri"/>
          <w:b/>
          <w:sz w:val="24"/>
          <w:szCs w:val="24"/>
          <w:lang w:eastAsia="en-US"/>
        </w:rPr>
        <w:t>–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</w:t>
      </w:r>
      <w:r w:rsidRPr="00BD15B5">
        <w:rPr>
          <w:rFonts w:ascii="Arial" w:hAnsi="Arial" w:cs="Arial"/>
          <w:sz w:val="18"/>
          <w:szCs w:val="18"/>
        </w:rPr>
        <w:t>Данные, которые будут использоваться при расчете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1360"/>
        <w:gridCol w:w="1361"/>
        <w:gridCol w:w="1361"/>
      </w:tblGrid>
      <w:tr w:rsidR="0042485A" w:rsidRPr="0042485A" w:rsidTr="0042485A">
        <w:tc>
          <w:tcPr>
            <w:tcW w:w="5132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0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Единицы </w:t>
            </w:r>
          </w:p>
          <w:p w:rsidR="005E2B59" w:rsidRPr="0042485A" w:rsidRDefault="005E2B5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измерения</w:t>
            </w: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  <w:p w:rsidR="005E2B59" w:rsidRPr="0042485A" w:rsidRDefault="005E2B59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av</w:t>
            </w:r>
            <w:r w:rsidRPr="0042485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 xml:space="preserve">Заднее </w:t>
            </w:r>
          </w:p>
          <w:p w:rsidR="005E2B59" w:rsidRPr="0042485A" w:rsidRDefault="005E2B59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Днище</w:t>
            </w:r>
          </w:p>
          <w:p w:rsidR="005E2B59" w:rsidRPr="0042485A" w:rsidRDefault="005E2B59" w:rsidP="00424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ar</w:t>
            </w:r>
            <w:r w:rsidRPr="0042485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таблицу A.</w:t>
            </w:r>
            <w:r w:rsidR="00D53E92" w:rsidRPr="0042485A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2485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360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МПа</w:t>
            </w: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360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2485A" w:rsidRPr="0042485A" w:rsidTr="0042485A">
        <w:tc>
          <w:tcPr>
            <w:tcW w:w="5132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f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>утвержденное (см. таблицу A.8)</w:t>
            </w:r>
          </w:p>
        </w:tc>
        <w:tc>
          <w:tcPr>
            <w:tcW w:w="1360" w:type="dxa"/>
            <w:shd w:val="clear" w:color="auto" w:fill="auto"/>
          </w:tcPr>
          <w:p w:rsidR="005E2B59" w:rsidRPr="0042485A" w:rsidRDefault="005E2B59" w:rsidP="0042485A">
            <w:pPr>
              <w:pStyle w:val="afa"/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auto"/>
          </w:tcPr>
          <w:p w:rsidR="005E2B59" w:rsidRPr="0042485A" w:rsidRDefault="005E2B59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D24FE3" w:rsidRPr="00D24FE3" w:rsidRDefault="00D24FE3" w:rsidP="00D24FE3">
      <w:pPr>
        <w:jc w:val="both"/>
        <w:rPr>
          <w:rFonts w:ascii="Arial" w:hAnsi="Arial" w:cs="Arial"/>
          <w:sz w:val="10"/>
          <w:szCs w:val="10"/>
          <w:lang w:eastAsia="en-US"/>
        </w:rPr>
      </w:pPr>
    </w:p>
    <w:p w:rsidR="00BD32C3" w:rsidRPr="00C07927" w:rsidRDefault="00BD32C3" w:rsidP="00D24FE3">
      <w:pPr>
        <w:jc w:val="center"/>
        <w:rPr>
          <w:rFonts w:ascii="Arial" w:hAnsi="Arial" w:cs="Arial"/>
          <w:sz w:val="12"/>
          <w:szCs w:val="12"/>
        </w:rPr>
      </w:pPr>
    </w:p>
    <w:p w:rsidR="00C07927" w:rsidRPr="00BD15B5" w:rsidRDefault="00C07927" w:rsidP="00C07927">
      <w:pPr>
        <w:ind w:firstLine="426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>A.</w:t>
      </w:r>
      <w:r w:rsidRPr="00C07927">
        <w:rPr>
          <w:rFonts w:ascii="Arial" w:hAnsi="Arial" w:cs="Arial"/>
          <w:sz w:val="18"/>
          <w:szCs w:val="18"/>
        </w:rPr>
        <w:t>22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</w:t>
      </w:r>
      <w:r w:rsidRPr="00BD15B5">
        <w:rPr>
          <w:rFonts w:eastAsia="Calibri"/>
          <w:b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18"/>
          <w:szCs w:val="18"/>
        </w:rPr>
        <w:t>Сравнение м</w:t>
      </w:r>
      <w:r w:rsidRPr="00BD15B5">
        <w:rPr>
          <w:rFonts w:ascii="Arial" w:hAnsi="Arial" w:cs="Arial"/>
          <w:sz w:val="18"/>
          <w:szCs w:val="18"/>
        </w:rPr>
        <w:t>одул</w:t>
      </w:r>
      <w:r>
        <w:rPr>
          <w:rFonts w:ascii="Arial" w:hAnsi="Arial" w:cs="Arial"/>
          <w:sz w:val="18"/>
          <w:szCs w:val="18"/>
        </w:rPr>
        <w:t>я</w:t>
      </w:r>
      <w:r w:rsidRPr="00BD15B5">
        <w:rPr>
          <w:rFonts w:ascii="Arial" w:hAnsi="Arial" w:cs="Arial"/>
          <w:sz w:val="18"/>
          <w:szCs w:val="18"/>
        </w:rPr>
        <w:t xml:space="preserve"> упругости в условиях </w:t>
      </w:r>
      <w:r w:rsidR="00110EB8" w:rsidRPr="003A03F1">
        <w:rPr>
          <w:rFonts w:ascii="Arial" w:hAnsi="Arial" w:cs="Arial"/>
          <w:sz w:val="18"/>
          <w:szCs w:val="18"/>
        </w:rPr>
        <w:t>эксплуатации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115"/>
        <w:gridCol w:w="3236"/>
      </w:tblGrid>
      <w:tr w:rsidR="00C07927" w:rsidRPr="0042485A" w:rsidTr="0042485A">
        <w:tc>
          <w:tcPr>
            <w:tcW w:w="2864" w:type="dxa"/>
            <w:shd w:val="clear" w:color="auto" w:fill="auto"/>
          </w:tcPr>
          <w:p w:rsidR="00C07927" w:rsidRPr="0042485A" w:rsidRDefault="00C07927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5" w:type="dxa"/>
            <w:shd w:val="clear" w:color="auto" w:fill="auto"/>
            <w:vAlign w:val="center"/>
          </w:tcPr>
          <w:p w:rsidR="00C07927" w:rsidRPr="0042485A" w:rsidRDefault="00C07927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C07927" w:rsidRPr="0042485A" w:rsidRDefault="00C07927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C07927" w:rsidRPr="0042485A" w:rsidRDefault="00C07927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E </w:t>
            </w:r>
          </w:p>
          <w:p w:rsidR="00C07927" w:rsidRPr="0042485A" w:rsidRDefault="00C07927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(см. таблицу А.7),</w:t>
            </w:r>
          </w:p>
          <w:p w:rsidR="00C07927" w:rsidRPr="0042485A" w:rsidRDefault="00C07927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C07927" w:rsidRPr="0042485A" w:rsidTr="0042485A">
        <w:tc>
          <w:tcPr>
            <w:tcW w:w="2864" w:type="dxa"/>
            <w:shd w:val="clear" w:color="auto" w:fill="auto"/>
          </w:tcPr>
          <w:p w:rsidR="00C07927" w:rsidRPr="0042485A" w:rsidRDefault="00C0792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Переднее днище</w:t>
            </w:r>
          </w:p>
        </w:tc>
        <w:tc>
          <w:tcPr>
            <w:tcW w:w="3115" w:type="dxa"/>
            <w:shd w:val="clear" w:color="auto" w:fill="auto"/>
          </w:tcPr>
          <w:p w:rsidR="00C07927" w:rsidRPr="0042485A" w:rsidRDefault="00C07927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C07927" w:rsidRPr="0042485A" w:rsidRDefault="00C07927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07927" w:rsidRPr="0042485A" w:rsidTr="0042485A">
        <w:tc>
          <w:tcPr>
            <w:tcW w:w="2864" w:type="dxa"/>
            <w:shd w:val="clear" w:color="auto" w:fill="auto"/>
          </w:tcPr>
          <w:p w:rsidR="00C07927" w:rsidRPr="0042485A" w:rsidRDefault="00C0792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Заднее днище</w:t>
            </w:r>
          </w:p>
        </w:tc>
        <w:tc>
          <w:tcPr>
            <w:tcW w:w="3115" w:type="dxa"/>
            <w:shd w:val="clear" w:color="auto" w:fill="auto"/>
          </w:tcPr>
          <w:p w:rsidR="00C07927" w:rsidRPr="0042485A" w:rsidRDefault="00C07927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C07927" w:rsidRPr="0042485A" w:rsidRDefault="00C07927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C07927" w:rsidRPr="0042485A" w:rsidTr="0042485A">
        <w:tc>
          <w:tcPr>
            <w:tcW w:w="9215" w:type="dxa"/>
            <w:gridSpan w:val="3"/>
            <w:shd w:val="clear" w:color="auto" w:fill="auto"/>
          </w:tcPr>
          <w:p w:rsidR="00C07927" w:rsidRPr="0042485A" w:rsidRDefault="00C07927" w:rsidP="0042485A">
            <w:pPr>
              <w:pStyle w:val="afa"/>
              <w:widowControl w:val="0"/>
              <w:rPr>
                <w:rFonts w:eastAsia="Calibri"/>
                <w:sz w:val="16"/>
                <w:szCs w:val="16"/>
                <w:lang w:eastAsia="en-US"/>
              </w:rPr>
            </w:pPr>
            <w:r w:rsidRPr="0042485A">
              <w:rPr>
                <w:rFonts w:ascii="Arial" w:hAnsi="Arial" w:cs="Arial"/>
                <w:sz w:val="16"/>
                <w:szCs w:val="16"/>
                <w:vertAlign w:val="superscript"/>
              </w:rPr>
              <w:t>а</w:t>
            </w:r>
            <w:r w:rsidRPr="0042485A">
              <w:rPr>
                <w:rFonts w:ascii="Arial" w:hAnsi="Arial" w:cs="Arial"/>
                <w:i/>
                <w:sz w:val="16"/>
                <w:szCs w:val="16"/>
              </w:rPr>
              <w:t xml:space="preserve"> E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рассчитанное ≤ </w:t>
            </w:r>
            <w:r w:rsidRPr="0042485A"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в условиях эксплуатации.</w:t>
            </w:r>
          </w:p>
        </w:tc>
      </w:tr>
    </w:tbl>
    <w:p w:rsidR="00C07927" w:rsidRPr="00F95C6E" w:rsidRDefault="00C07927" w:rsidP="00C07927">
      <w:pPr>
        <w:pStyle w:val="afa"/>
        <w:jc w:val="center"/>
        <w:rPr>
          <w:rFonts w:ascii="Arial" w:hAnsi="Arial" w:cs="Arial"/>
          <w:highlight w:val="red"/>
        </w:rPr>
      </w:pPr>
    </w:p>
    <w:p w:rsidR="00D24FE3" w:rsidRPr="00D24FE3" w:rsidRDefault="00D24FE3" w:rsidP="00110EB8">
      <w:pPr>
        <w:pStyle w:val="afa"/>
        <w:ind w:firstLine="567"/>
        <w:rPr>
          <w:rFonts w:ascii="Arial" w:hAnsi="Arial" w:cs="Arial"/>
          <w:b/>
        </w:rPr>
      </w:pPr>
      <w:r w:rsidRPr="003A03F1">
        <w:rPr>
          <w:rFonts w:ascii="Arial" w:hAnsi="Arial" w:cs="Arial"/>
          <w:b/>
        </w:rPr>
        <w:t>А.5.6.4 Форм</w:t>
      </w:r>
      <w:r w:rsidR="00110EB8" w:rsidRPr="003A03F1">
        <w:rPr>
          <w:rFonts w:ascii="Arial" w:hAnsi="Arial" w:cs="Arial"/>
          <w:b/>
        </w:rPr>
        <w:t xml:space="preserve">ованные </w:t>
      </w:r>
      <w:r w:rsidRPr="003A03F1">
        <w:rPr>
          <w:rFonts w:ascii="Arial" w:hAnsi="Arial" w:cs="Arial"/>
          <w:b/>
        </w:rPr>
        <w:t>пере</w:t>
      </w:r>
      <w:r w:rsidR="00F73B99">
        <w:rPr>
          <w:rFonts w:ascii="Arial" w:hAnsi="Arial" w:cs="Arial"/>
          <w:b/>
        </w:rPr>
        <w:t>городки</w:t>
      </w:r>
      <w:r w:rsidRPr="003A03F1">
        <w:rPr>
          <w:rFonts w:ascii="Arial" w:hAnsi="Arial" w:cs="Arial"/>
          <w:b/>
        </w:rPr>
        <w:t>, имеющие круглое или н</w:t>
      </w:r>
      <w:r w:rsidRPr="00D24FE3">
        <w:rPr>
          <w:rFonts w:ascii="Arial" w:hAnsi="Arial" w:cs="Arial"/>
          <w:b/>
        </w:rPr>
        <w:t xml:space="preserve">екруглое поперечное </w:t>
      </w:r>
      <w:r w:rsidR="00F73B99">
        <w:rPr>
          <w:rFonts w:ascii="Arial" w:hAnsi="Arial" w:cs="Arial"/>
          <w:b/>
        </w:rPr>
        <w:br/>
      </w:r>
      <w:r w:rsidRPr="00D24FE3">
        <w:rPr>
          <w:rFonts w:ascii="Arial" w:hAnsi="Arial" w:cs="Arial"/>
          <w:b/>
        </w:rPr>
        <w:t>сечение</w:t>
      </w:r>
    </w:p>
    <w:p w:rsidR="00D24FE3" w:rsidRPr="0017320E" w:rsidRDefault="00D24FE3" w:rsidP="00D24FE3">
      <w:pPr>
        <w:pStyle w:val="afa"/>
        <w:ind w:firstLine="567"/>
        <w:rPr>
          <w:rFonts w:ascii="Arial" w:hAnsi="Arial" w:cs="Arial"/>
          <w:b/>
        </w:rPr>
      </w:pPr>
      <w:r w:rsidRPr="009419A7">
        <w:rPr>
          <w:rFonts w:ascii="Arial" w:hAnsi="Arial" w:cs="Arial"/>
          <w:b/>
        </w:rPr>
        <w:t>А.5.6.4.1</w:t>
      </w:r>
      <w:r w:rsidRPr="00D24FE3">
        <w:rPr>
          <w:rFonts w:ascii="Arial" w:hAnsi="Arial" w:cs="Arial"/>
          <w:b/>
        </w:rPr>
        <w:t xml:space="preserve"> Находящиеся под давлением на вогнутой поверхности</w:t>
      </w:r>
    </w:p>
    <w:p w:rsidR="009419A7" w:rsidRPr="00F95C6E" w:rsidRDefault="009419A7" w:rsidP="00D24FE3">
      <w:pPr>
        <w:pStyle w:val="afa"/>
        <w:ind w:firstLine="567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08"/>
        <w:gridCol w:w="1890"/>
      </w:tblGrid>
      <w:tr w:rsidR="00B67B0B" w:rsidRPr="009C3717" w:rsidTr="00C0079A">
        <w:tc>
          <w:tcPr>
            <w:tcW w:w="7789" w:type="dxa"/>
            <w:shd w:val="clear" w:color="auto" w:fill="auto"/>
          </w:tcPr>
          <w:p w:rsidR="009419A7" w:rsidRPr="009419A7" w:rsidRDefault="009419A7" w:rsidP="009419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×C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</m:t>
                    </m:r>
                  </m:den>
                </m:f>
              </m:oMath>
            </m:oMathPara>
          </w:p>
        </w:tc>
        <w:tc>
          <w:tcPr>
            <w:tcW w:w="1925" w:type="dxa"/>
            <w:shd w:val="clear" w:color="auto" w:fill="auto"/>
            <w:vAlign w:val="center"/>
          </w:tcPr>
          <w:p w:rsidR="00B67B0B" w:rsidRPr="009C3717" w:rsidRDefault="00B67B0B" w:rsidP="00B67B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D24FE3" w:rsidRPr="00D24FE3" w:rsidRDefault="00D24FE3" w:rsidP="009419A7">
      <w:pPr>
        <w:spacing w:before="120"/>
        <w:ind w:firstLine="142"/>
        <w:jc w:val="both"/>
        <w:rPr>
          <w:rFonts w:ascii="Arial" w:hAnsi="Arial" w:cs="Arial"/>
          <w:sz w:val="18"/>
          <w:szCs w:val="18"/>
        </w:rPr>
      </w:pPr>
      <w:r w:rsidRPr="00D24FE3">
        <w:rPr>
          <w:rFonts w:ascii="Arial" w:hAnsi="Arial" w:cs="Arial"/>
          <w:sz w:val="18"/>
          <w:szCs w:val="18"/>
        </w:rPr>
        <w:t>со значениями, определенными в таблицах A.23</w:t>
      </w:r>
      <w:r w:rsidR="00B67B0B">
        <w:rPr>
          <w:rFonts w:ascii="Arial" w:hAnsi="Arial" w:cs="Arial"/>
          <w:sz w:val="18"/>
          <w:szCs w:val="18"/>
        </w:rPr>
        <w:t xml:space="preserve"> </w:t>
      </w:r>
      <w:r w:rsidRPr="00D24FE3">
        <w:rPr>
          <w:rFonts w:ascii="Arial" w:hAnsi="Arial" w:cs="Arial"/>
          <w:sz w:val="18"/>
          <w:szCs w:val="18"/>
        </w:rPr>
        <w:t>и A.24.</w:t>
      </w:r>
    </w:p>
    <w:p w:rsidR="00D24FE3" w:rsidRPr="00D24FE3" w:rsidRDefault="00D24FE3" w:rsidP="00D24FE3">
      <w:pPr>
        <w:jc w:val="both"/>
        <w:rPr>
          <w:rFonts w:ascii="Arial" w:eastAsia="Calibri" w:hAnsi="Arial" w:cs="Arial"/>
          <w:sz w:val="12"/>
          <w:szCs w:val="12"/>
          <w:lang w:eastAsia="en-US"/>
        </w:rPr>
      </w:pPr>
    </w:p>
    <w:p w:rsidR="00D24FE3" w:rsidRPr="00D24FE3" w:rsidRDefault="00D24FE3" w:rsidP="00223315">
      <w:pPr>
        <w:ind w:firstLine="426"/>
        <w:rPr>
          <w:rFonts w:ascii="Arial" w:hAnsi="Arial" w:cs="Arial"/>
          <w:sz w:val="18"/>
          <w:szCs w:val="18"/>
        </w:rPr>
      </w:pPr>
      <w:r w:rsidRPr="00D24FE3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D24FE3">
        <w:rPr>
          <w:rFonts w:ascii="Arial" w:hAnsi="Arial" w:cs="Arial"/>
          <w:sz w:val="18"/>
          <w:szCs w:val="18"/>
        </w:rPr>
        <w:t xml:space="preserve">A.23 </w:t>
      </w:r>
      <w:r w:rsidRPr="00D24FE3">
        <w:rPr>
          <w:rFonts w:eastAsia="Calibri"/>
          <w:b/>
          <w:sz w:val="24"/>
          <w:szCs w:val="24"/>
          <w:lang w:eastAsia="en-US"/>
        </w:rPr>
        <w:t xml:space="preserve">– </w:t>
      </w:r>
      <w:r w:rsidRPr="00D24FE3">
        <w:rPr>
          <w:rFonts w:ascii="Arial" w:hAnsi="Arial" w:cs="Arial"/>
          <w:sz w:val="18"/>
          <w:szCs w:val="18"/>
        </w:rPr>
        <w:t>Данные, которые будут использоваться для расчета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1276"/>
        <w:gridCol w:w="2806"/>
      </w:tblGrid>
      <w:tr w:rsidR="00A2125A" w:rsidRPr="0042485A" w:rsidTr="0042485A">
        <w:tc>
          <w:tcPr>
            <w:tcW w:w="5132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Единицы измерения</w:t>
            </w:r>
          </w:p>
        </w:tc>
        <w:tc>
          <w:tcPr>
            <w:tcW w:w="2806" w:type="dxa"/>
            <w:shd w:val="clear" w:color="auto" w:fill="auto"/>
          </w:tcPr>
          <w:p w:rsidR="00A2125A" w:rsidRPr="001760F0" w:rsidRDefault="00A2125A" w:rsidP="0042485A">
            <w:pPr>
              <w:pStyle w:val="afa"/>
              <w:widowControl w:val="0"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491925">
              <w:rPr>
                <w:rFonts w:ascii="Arial" w:hAnsi="Arial" w:cs="Arial"/>
                <w:sz w:val="18"/>
                <w:szCs w:val="18"/>
              </w:rPr>
              <w:t>Плотно сформ</w:t>
            </w:r>
            <w:r w:rsidR="00253994" w:rsidRPr="00491925">
              <w:rPr>
                <w:rFonts w:ascii="Arial" w:hAnsi="Arial" w:cs="Arial"/>
                <w:sz w:val="18"/>
                <w:szCs w:val="18"/>
              </w:rPr>
              <w:t xml:space="preserve">ованная </w:t>
            </w:r>
          </w:p>
          <w:p w:rsidR="00A2125A" w:rsidRPr="0042485A" w:rsidRDefault="004A5CFF" w:rsidP="006823B6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925">
              <w:rPr>
                <w:rFonts w:ascii="Arial" w:hAnsi="Arial" w:cs="Arial"/>
                <w:sz w:val="18"/>
                <w:szCs w:val="18"/>
              </w:rPr>
              <w:t>п</w:t>
            </w:r>
            <w:r w:rsidR="00A2125A" w:rsidRPr="00491925">
              <w:rPr>
                <w:rFonts w:ascii="Arial" w:hAnsi="Arial" w:cs="Arial"/>
                <w:sz w:val="18"/>
                <w:szCs w:val="18"/>
              </w:rPr>
              <w:t>ере</w:t>
            </w:r>
            <w:r w:rsidR="006823B6">
              <w:rPr>
                <w:rFonts w:ascii="Arial" w:hAnsi="Arial" w:cs="Arial"/>
                <w:sz w:val="18"/>
                <w:szCs w:val="18"/>
              </w:rPr>
              <w:t>городка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2125A" w:rsidRPr="0042485A" w:rsidTr="0042485A">
        <w:tc>
          <w:tcPr>
            <w:tcW w:w="5132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таблицу A.3)</w:t>
            </w:r>
          </w:p>
        </w:tc>
        <w:tc>
          <w:tcPr>
            <w:tcW w:w="1276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МПа</w:t>
            </w:r>
          </w:p>
        </w:tc>
        <w:tc>
          <w:tcPr>
            <w:tcW w:w="2806" w:type="dxa"/>
            <w:vMerge w:val="restart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125A" w:rsidRPr="0042485A" w:rsidTr="0042485A">
        <w:tc>
          <w:tcPr>
            <w:tcW w:w="5132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>(наибольший радиус кривизны)</w:t>
            </w:r>
          </w:p>
        </w:tc>
        <w:tc>
          <w:tcPr>
            <w:tcW w:w="1276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806" w:type="dxa"/>
            <w:vMerge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125A" w:rsidRPr="0042485A" w:rsidTr="0042485A">
        <w:tc>
          <w:tcPr>
            <w:tcW w:w="5132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i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</w:p>
        </w:tc>
        <w:tc>
          <w:tcPr>
            <w:tcW w:w="1276" w:type="dxa"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806" w:type="dxa"/>
            <w:vMerge/>
            <w:shd w:val="clear" w:color="auto" w:fill="auto"/>
          </w:tcPr>
          <w:p w:rsidR="00A2125A" w:rsidRPr="0042485A" w:rsidRDefault="00A2125A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9A7" w:rsidRPr="0042485A" w:rsidTr="0042485A">
        <w:tc>
          <w:tcPr>
            <w:tcW w:w="5132" w:type="dxa"/>
            <w:shd w:val="clear" w:color="auto" w:fill="auto"/>
          </w:tcPr>
          <w:p w:rsidR="009419A7" w:rsidRPr="006E7211" w:rsidRDefault="00A4217D" w:rsidP="00F530BD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a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r</m:t>
                            </m:r>
                          </m:den>
                        </m:f>
                      </m:e>
                    </m:rad>
                  </m:e>
                </m:d>
              </m:oMath>
            </m:oMathPara>
          </w:p>
        </w:tc>
        <w:tc>
          <w:tcPr>
            <w:tcW w:w="1276" w:type="dxa"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6" w:type="dxa"/>
            <w:vMerge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9A7" w:rsidRPr="0042485A" w:rsidTr="0042485A">
        <w:tc>
          <w:tcPr>
            <w:tcW w:w="5132" w:type="dxa"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i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λ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76" w:type="dxa"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6" w:type="dxa"/>
            <w:vMerge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9A7" w:rsidRPr="0042485A" w:rsidTr="0042485A">
        <w:tc>
          <w:tcPr>
            <w:tcW w:w="5132" w:type="dxa"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 xml:space="preserve">f </w:t>
            </w:r>
            <w:r w:rsidRPr="0042485A">
              <w:rPr>
                <w:rFonts w:ascii="Arial" w:hAnsi="Arial" w:cs="Arial"/>
                <w:sz w:val="18"/>
                <w:szCs w:val="18"/>
              </w:rPr>
              <w:t>утвержденное (см. таблицу А.8)</w:t>
            </w:r>
          </w:p>
        </w:tc>
        <w:tc>
          <w:tcPr>
            <w:tcW w:w="1276" w:type="dxa"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6" w:type="dxa"/>
            <w:vMerge/>
            <w:shd w:val="clear" w:color="auto" w:fill="auto"/>
          </w:tcPr>
          <w:p w:rsidR="009419A7" w:rsidRPr="0042485A" w:rsidRDefault="009419A7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9A7" w:rsidRPr="0042485A" w:rsidTr="0042485A">
        <w:tc>
          <w:tcPr>
            <w:tcW w:w="9214" w:type="dxa"/>
            <w:gridSpan w:val="3"/>
            <w:shd w:val="clear" w:color="auto" w:fill="auto"/>
          </w:tcPr>
          <w:p w:rsidR="009419A7" w:rsidRPr="0042485A" w:rsidRDefault="009419A7" w:rsidP="007825F4">
            <w:pPr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>Количество строк в таблице мож</w:t>
            </w:r>
            <w:r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  <w:tr w:rsidR="009419A7" w:rsidRPr="0042485A" w:rsidTr="0042485A">
        <w:tc>
          <w:tcPr>
            <w:tcW w:w="9214" w:type="dxa"/>
            <w:gridSpan w:val="3"/>
            <w:shd w:val="clear" w:color="auto" w:fill="auto"/>
          </w:tcPr>
          <w:p w:rsidR="009419A7" w:rsidRPr="0042485A" w:rsidRDefault="009419A7" w:rsidP="0042485A">
            <w:pPr>
              <w:jc w:val="both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eastAsia="en-US"/>
              </w:rPr>
              <w:t>а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C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1</w:t>
            </w: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для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полусферических днищ.</w:t>
            </w:r>
          </w:p>
          <w:p w:rsidR="009419A7" w:rsidRPr="0042485A" w:rsidRDefault="009419A7" w:rsidP="0042485A">
            <w:pPr>
              <w:jc w:val="both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 xml:space="preserve">C 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= 0,93</w:t>
            </w: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для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эллиптических днищ с соотношением осей = 1,9:1.</w:t>
            </w:r>
          </w:p>
          <w:p w:rsidR="009419A7" w:rsidRPr="0042485A" w:rsidRDefault="009419A7" w:rsidP="008A5958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Arial" w:eastAsia="Calibri" w:hAnsi="Arial" w:cs="Arial"/>
                <w:sz w:val="16"/>
                <w:szCs w:val="16"/>
                <w:vertAlign w:val="superscript"/>
                <w:lang w:val="en-US" w:eastAsia="en-US"/>
              </w:rPr>
              <w:t>b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случае, когда днища, изготовленные из сварных элементов, смонтированы в соответствии с положениями A.5.8, нет необходимости учитывать коэффициент </w:t>
            </w: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прочности сварного соединения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>.</w:t>
            </w:r>
          </w:p>
        </w:tc>
      </w:tr>
    </w:tbl>
    <w:p w:rsidR="00D24FE3" w:rsidRPr="00D24FE3" w:rsidRDefault="00D24FE3" w:rsidP="00D24FE3">
      <w:pPr>
        <w:jc w:val="center"/>
        <w:rPr>
          <w:rFonts w:ascii="Arial" w:hAnsi="Arial" w:cs="Arial"/>
          <w:sz w:val="18"/>
          <w:szCs w:val="18"/>
        </w:rPr>
      </w:pPr>
    </w:p>
    <w:p w:rsidR="00D47CDE" w:rsidRPr="009D57CE" w:rsidRDefault="00D47CDE" w:rsidP="00D47CDE">
      <w:pPr>
        <w:ind w:firstLine="426"/>
        <w:rPr>
          <w:rFonts w:ascii="Arial" w:hAnsi="Arial" w:cs="Arial"/>
          <w:sz w:val="18"/>
          <w:szCs w:val="18"/>
        </w:rPr>
      </w:pPr>
      <w:r w:rsidRPr="009D57CE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9D57CE">
        <w:rPr>
          <w:rFonts w:ascii="Arial" w:hAnsi="Arial" w:cs="Arial"/>
          <w:sz w:val="18"/>
          <w:szCs w:val="18"/>
        </w:rPr>
        <w:t>A.2</w:t>
      </w:r>
      <w:r>
        <w:rPr>
          <w:rFonts w:ascii="Arial" w:hAnsi="Arial" w:cs="Arial"/>
          <w:sz w:val="18"/>
          <w:szCs w:val="18"/>
        </w:rPr>
        <w:t>4</w:t>
      </w:r>
      <w:r w:rsidRPr="00C366D0">
        <w:rPr>
          <w:rFonts w:eastAsia="Calibri"/>
          <w:b/>
          <w:sz w:val="24"/>
          <w:szCs w:val="24"/>
          <w:lang w:eastAsia="en-US"/>
        </w:rPr>
        <w:t xml:space="preserve"> – </w:t>
      </w:r>
      <w:r w:rsidRPr="009D57CE">
        <w:rPr>
          <w:rFonts w:ascii="Arial" w:hAnsi="Arial" w:cs="Arial"/>
          <w:sz w:val="18"/>
          <w:szCs w:val="18"/>
        </w:rPr>
        <w:t>Напряжения в условиях эксплуатации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115"/>
        <w:gridCol w:w="3236"/>
      </w:tblGrid>
      <w:tr w:rsidR="00D47CDE" w:rsidRPr="0042485A" w:rsidTr="0042485A">
        <w:tc>
          <w:tcPr>
            <w:tcW w:w="2864" w:type="dxa"/>
            <w:shd w:val="clear" w:color="auto" w:fill="auto"/>
            <w:vAlign w:val="center"/>
          </w:tcPr>
          <w:p w:rsidR="00D47CDE" w:rsidRPr="0042485A" w:rsidRDefault="00D47C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5" w:type="dxa"/>
            <w:shd w:val="clear" w:color="auto" w:fill="auto"/>
            <w:vAlign w:val="center"/>
          </w:tcPr>
          <w:p w:rsidR="00D47CDE" w:rsidRPr="0042485A" w:rsidRDefault="00D47C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D47CDE" w:rsidRPr="0042485A" w:rsidRDefault="00D47C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D47CDE" w:rsidRPr="0042485A" w:rsidRDefault="00D47C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в условиях эксплуатации,</w:t>
            </w:r>
          </w:p>
          <w:p w:rsidR="00D47CDE" w:rsidRPr="0042485A" w:rsidRDefault="00D47CDE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D47CDE" w:rsidRPr="0042485A" w:rsidTr="0042485A">
        <w:trPr>
          <w:trHeight w:val="443"/>
        </w:trPr>
        <w:tc>
          <w:tcPr>
            <w:tcW w:w="2864" w:type="dxa"/>
            <w:shd w:val="clear" w:color="auto" w:fill="auto"/>
            <w:vAlign w:val="center"/>
          </w:tcPr>
          <w:p w:rsidR="00A17F45" w:rsidRDefault="00D47CDE" w:rsidP="00A17F45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</w:t>
            </w:r>
            <w:r w:rsidR="00E505AB" w:rsidRPr="00A17F45">
              <w:rPr>
                <w:rFonts w:ascii="Arial" w:hAnsi="Arial" w:cs="Arial"/>
                <w:sz w:val="18"/>
                <w:szCs w:val="18"/>
              </w:rPr>
              <w:t>лотно сформ</w:t>
            </w:r>
            <w:r w:rsidR="00253994" w:rsidRPr="00A17F45">
              <w:rPr>
                <w:rFonts w:ascii="Arial" w:hAnsi="Arial" w:cs="Arial"/>
                <w:sz w:val="18"/>
                <w:szCs w:val="18"/>
              </w:rPr>
              <w:t xml:space="preserve">ованная </w:t>
            </w:r>
          </w:p>
          <w:p w:rsidR="00D47CDE" w:rsidRPr="00253994" w:rsidRDefault="00253994" w:rsidP="00F73B99">
            <w:pPr>
              <w:pStyle w:val="afa"/>
              <w:widowControl w:val="0"/>
              <w:rPr>
                <w:rFonts w:ascii="Arial" w:hAnsi="Arial" w:cs="Arial"/>
                <w:strike/>
                <w:color w:val="FF0000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</w:t>
            </w:r>
            <w:r w:rsidR="00E505AB" w:rsidRPr="00A17F45">
              <w:rPr>
                <w:rFonts w:ascii="Arial" w:hAnsi="Arial" w:cs="Arial"/>
                <w:sz w:val="18"/>
                <w:szCs w:val="18"/>
              </w:rPr>
              <w:t>ере</w:t>
            </w:r>
            <w:r w:rsidR="00F73B99">
              <w:rPr>
                <w:rFonts w:ascii="Arial" w:hAnsi="Arial" w:cs="Arial"/>
                <w:sz w:val="18"/>
                <w:szCs w:val="18"/>
              </w:rPr>
              <w:t>городка</w:t>
            </w:r>
          </w:p>
        </w:tc>
        <w:tc>
          <w:tcPr>
            <w:tcW w:w="3115" w:type="dxa"/>
            <w:shd w:val="clear" w:color="auto" w:fill="auto"/>
          </w:tcPr>
          <w:p w:rsidR="00D47CDE" w:rsidRPr="0042485A" w:rsidRDefault="00D47C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D47CDE" w:rsidRPr="0042485A" w:rsidRDefault="00D47CDE" w:rsidP="0042485A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D47CDE" w:rsidRPr="0042485A" w:rsidTr="0042485A">
        <w:trPr>
          <w:trHeight w:val="42"/>
        </w:trPr>
        <w:tc>
          <w:tcPr>
            <w:tcW w:w="9215" w:type="dxa"/>
            <w:gridSpan w:val="3"/>
            <w:shd w:val="clear" w:color="auto" w:fill="auto"/>
          </w:tcPr>
          <w:p w:rsidR="00D47CDE" w:rsidRPr="0042485A" w:rsidRDefault="00E505AB" w:rsidP="004513DE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Количество строк в таблице 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быть адаптировано, в зависимости от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  <w:tr w:rsidR="00E505AB" w:rsidRPr="0042485A" w:rsidTr="0042485A">
        <w:trPr>
          <w:trHeight w:val="42"/>
        </w:trPr>
        <w:tc>
          <w:tcPr>
            <w:tcW w:w="9215" w:type="dxa"/>
            <w:gridSpan w:val="3"/>
            <w:shd w:val="clear" w:color="auto" w:fill="auto"/>
          </w:tcPr>
          <w:p w:rsidR="00E505AB" w:rsidRPr="0042485A" w:rsidRDefault="00E505AB" w:rsidP="0024581D">
            <w:pPr>
              <w:rPr>
                <w:rFonts w:ascii="Calibri" w:eastAsia="Calibri" w:hAnsi="Calibri"/>
                <w:vertAlign w:val="superscript"/>
                <w:lang w:eastAsia="en-US"/>
              </w:rPr>
            </w:pPr>
            <w:r w:rsidRPr="0042485A">
              <w:rPr>
                <w:rFonts w:ascii="Calibri" w:eastAsia="Calibri" w:hAnsi="Calibri"/>
                <w:vertAlign w:val="superscript"/>
                <w:lang w:val="en-US" w:eastAsia="en-US"/>
              </w:rPr>
              <w:t>a</w:t>
            </w:r>
            <w:r w:rsidRPr="0042485A">
              <w:rPr>
                <w:rFonts w:ascii="Calibri" w:eastAsia="Calibri" w:hAnsi="Calibri"/>
                <w:vertAlign w:val="superscript"/>
                <w:lang w:eastAsia="en-US"/>
              </w:rPr>
              <w:t xml:space="preserve">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рассчитанное ≤ </w:t>
            </w:r>
            <w:r w:rsidRPr="0042485A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σ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r w:rsidRPr="00430077">
              <w:rPr>
                <w:rFonts w:ascii="Arial" w:eastAsia="Calibri" w:hAnsi="Arial" w:cs="Arial"/>
                <w:sz w:val="16"/>
                <w:szCs w:val="16"/>
                <w:vertAlign w:val="subscript"/>
                <w:lang w:val="en-US" w:eastAsia="en-US"/>
              </w:rPr>
              <w:t>max</w:t>
            </w:r>
            <w:r w:rsidRPr="0042485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условиях эксплуатации.</w:t>
            </w:r>
          </w:p>
        </w:tc>
      </w:tr>
    </w:tbl>
    <w:p w:rsidR="00D47CDE" w:rsidRPr="00C366D0" w:rsidRDefault="00D47CDE" w:rsidP="00D47CDE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D24FE3" w:rsidRPr="00D24FE3" w:rsidRDefault="00D24FE3" w:rsidP="00D24FE3">
      <w:pPr>
        <w:pStyle w:val="afa"/>
        <w:ind w:firstLine="567"/>
        <w:rPr>
          <w:rFonts w:ascii="Arial" w:hAnsi="Arial" w:cs="Arial"/>
          <w:b/>
        </w:rPr>
      </w:pPr>
      <w:r w:rsidRPr="00D24FE3">
        <w:rPr>
          <w:rFonts w:ascii="Arial" w:hAnsi="Arial" w:cs="Arial"/>
          <w:b/>
        </w:rPr>
        <w:t xml:space="preserve">А.5.6.4.2 Находящиеся под давлением на </w:t>
      </w:r>
      <w:r w:rsidR="00253994" w:rsidRPr="00A17F45">
        <w:rPr>
          <w:rFonts w:ascii="Arial" w:hAnsi="Arial" w:cs="Arial"/>
          <w:b/>
        </w:rPr>
        <w:t xml:space="preserve">выпуклой </w:t>
      </w:r>
      <w:r w:rsidRPr="00A17F45">
        <w:rPr>
          <w:rFonts w:ascii="Arial" w:hAnsi="Arial" w:cs="Arial"/>
          <w:b/>
        </w:rPr>
        <w:t>п</w:t>
      </w:r>
      <w:r w:rsidRPr="00D24FE3">
        <w:rPr>
          <w:rFonts w:ascii="Arial" w:hAnsi="Arial" w:cs="Arial"/>
          <w:b/>
        </w:rPr>
        <w:t>оверхности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609"/>
        <w:gridCol w:w="1889"/>
      </w:tblGrid>
      <w:tr w:rsidR="00BB0046" w:rsidRPr="009C3717" w:rsidTr="00C0079A">
        <w:tc>
          <w:tcPr>
            <w:tcW w:w="7789" w:type="dxa"/>
            <w:shd w:val="clear" w:color="auto" w:fill="auto"/>
          </w:tcPr>
          <w:p w:rsidR="00BB0046" w:rsidRPr="0017320E" w:rsidRDefault="00BB0046" w:rsidP="00245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C4FDB" w:rsidRPr="00AC4FDB" w:rsidRDefault="00A4217D" w:rsidP="00245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100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×2,2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36.6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1925" w:type="dxa"/>
            <w:shd w:val="clear" w:color="auto" w:fill="auto"/>
            <w:vAlign w:val="center"/>
          </w:tcPr>
          <w:p w:rsidR="00BB0046" w:rsidRPr="009C3717" w:rsidRDefault="00BB0046" w:rsidP="00BB00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9C3717">
              <w:rPr>
                <w:rFonts w:ascii="Arial" w:hAnsi="Arial" w:cs="Arial"/>
                <w:sz w:val="18"/>
                <w:szCs w:val="18"/>
              </w:rPr>
              <w:t>(А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9C37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BB0046" w:rsidRPr="00AC4FDB" w:rsidRDefault="00BB0046" w:rsidP="00BB0046">
      <w:pPr>
        <w:ind w:firstLine="567"/>
        <w:jc w:val="both"/>
        <w:rPr>
          <w:rFonts w:ascii="Arial" w:hAnsi="Arial" w:cs="Arial"/>
          <w:sz w:val="14"/>
          <w:szCs w:val="12"/>
        </w:rPr>
      </w:pPr>
    </w:p>
    <w:p w:rsidR="00D24FE3" w:rsidRPr="00D24FE3" w:rsidRDefault="00D24FE3" w:rsidP="00AC4FDB">
      <w:pPr>
        <w:jc w:val="both"/>
        <w:rPr>
          <w:rFonts w:ascii="Arial" w:hAnsi="Arial" w:cs="Arial"/>
          <w:sz w:val="18"/>
          <w:szCs w:val="18"/>
        </w:rPr>
      </w:pPr>
      <w:r w:rsidRPr="00D24FE3">
        <w:rPr>
          <w:rFonts w:ascii="Arial" w:hAnsi="Arial" w:cs="Arial"/>
          <w:sz w:val="18"/>
          <w:szCs w:val="18"/>
        </w:rPr>
        <w:t>со значениями, определенными в таблицах A.25</w:t>
      </w:r>
      <w:r w:rsidR="00856087">
        <w:rPr>
          <w:rFonts w:ascii="Arial" w:hAnsi="Arial" w:cs="Arial"/>
          <w:sz w:val="18"/>
          <w:szCs w:val="18"/>
        </w:rPr>
        <w:t xml:space="preserve"> </w:t>
      </w:r>
      <w:r w:rsidRPr="00D24FE3">
        <w:rPr>
          <w:rFonts w:ascii="Arial" w:hAnsi="Arial" w:cs="Arial"/>
          <w:sz w:val="18"/>
          <w:szCs w:val="18"/>
        </w:rPr>
        <w:t>и A.26.</w:t>
      </w:r>
    </w:p>
    <w:p w:rsidR="00D24FE3" w:rsidRPr="0021753F" w:rsidRDefault="00D24FE3" w:rsidP="00D24FE3">
      <w:pPr>
        <w:rPr>
          <w:rFonts w:eastAsia="Calibri"/>
          <w:sz w:val="12"/>
          <w:szCs w:val="12"/>
          <w:lang w:eastAsia="en-US"/>
        </w:rPr>
      </w:pPr>
    </w:p>
    <w:p w:rsidR="00AC4FDB" w:rsidRPr="0021753F" w:rsidRDefault="00AC4FDB" w:rsidP="00D24FE3">
      <w:pPr>
        <w:rPr>
          <w:rFonts w:eastAsia="Calibri"/>
          <w:sz w:val="12"/>
          <w:szCs w:val="12"/>
          <w:lang w:eastAsia="en-US"/>
        </w:rPr>
      </w:pPr>
    </w:p>
    <w:p w:rsidR="00AC4FDB" w:rsidRPr="0021753F" w:rsidRDefault="00AC4FDB" w:rsidP="00D24FE3">
      <w:pPr>
        <w:rPr>
          <w:rFonts w:eastAsia="Calibri"/>
          <w:sz w:val="12"/>
          <w:szCs w:val="12"/>
          <w:lang w:eastAsia="en-US"/>
        </w:rPr>
      </w:pPr>
    </w:p>
    <w:p w:rsidR="00AC4FDB" w:rsidRDefault="00AC4FDB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F95C6E" w:rsidRPr="0021753F" w:rsidRDefault="00F95C6E" w:rsidP="00D24FE3">
      <w:pPr>
        <w:rPr>
          <w:rFonts w:eastAsia="Calibri"/>
          <w:sz w:val="12"/>
          <w:szCs w:val="12"/>
          <w:lang w:eastAsia="en-US"/>
        </w:rPr>
      </w:pPr>
    </w:p>
    <w:p w:rsidR="00201239" w:rsidRDefault="00201239" w:rsidP="00BB0046">
      <w:pPr>
        <w:ind w:firstLine="426"/>
        <w:rPr>
          <w:rFonts w:ascii="Arial" w:eastAsia="Calibri" w:hAnsi="Arial" w:cs="Arial"/>
          <w:spacing w:val="30"/>
          <w:sz w:val="18"/>
          <w:szCs w:val="18"/>
          <w:lang w:eastAsia="en-US"/>
        </w:rPr>
      </w:pPr>
    </w:p>
    <w:p w:rsidR="00D24FE3" w:rsidRDefault="00D24FE3" w:rsidP="00BB0046">
      <w:pPr>
        <w:ind w:firstLine="426"/>
        <w:rPr>
          <w:rFonts w:ascii="Arial" w:hAnsi="Arial" w:cs="Arial"/>
          <w:sz w:val="18"/>
          <w:szCs w:val="18"/>
        </w:rPr>
      </w:pPr>
      <w:r w:rsidRPr="00D24FE3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D24FE3">
        <w:rPr>
          <w:rFonts w:ascii="Arial" w:hAnsi="Arial" w:cs="Arial"/>
          <w:sz w:val="18"/>
          <w:szCs w:val="18"/>
        </w:rPr>
        <w:t>A.25</w:t>
      </w:r>
      <w:r w:rsidRPr="00D24FE3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 </w:t>
      </w:r>
      <w:r w:rsidRPr="00D24FE3">
        <w:rPr>
          <w:rFonts w:ascii="Arial" w:hAnsi="Arial" w:cs="Arial"/>
          <w:sz w:val="18"/>
          <w:szCs w:val="18"/>
        </w:rPr>
        <w:t>Данные, которые будут использоваться для расчета</w:t>
      </w:r>
    </w:p>
    <w:p w:rsidR="00BB0046" w:rsidRPr="00BB0046" w:rsidRDefault="00BB0046" w:rsidP="00BB0046">
      <w:pPr>
        <w:ind w:firstLine="426"/>
        <w:rPr>
          <w:rFonts w:ascii="Arial" w:hAnsi="Arial" w:cs="Arial"/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1276"/>
        <w:gridCol w:w="2806"/>
      </w:tblGrid>
      <w:tr w:rsidR="00BB0046" w:rsidRPr="0042485A" w:rsidTr="0042485A">
        <w:tc>
          <w:tcPr>
            <w:tcW w:w="5132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Единицы измерения</w:t>
            </w:r>
          </w:p>
        </w:tc>
        <w:tc>
          <w:tcPr>
            <w:tcW w:w="2806" w:type="dxa"/>
            <w:shd w:val="clear" w:color="auto" w:fill="auto"/>
          </w:tcPr>
          <w:p w:rsidR="00A17F45" w:rsidRPr="00A17F45" w:rsidRDefault="00BB0046" w:rsidP="00A17F45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Плотно сформ</w:t>
            </w:r>
            <w:r w:rsidR="00253994" w:rsidRPr="00A17F45">
              <w:rPr>
                <w:rFonts w:ascii="Arial" w:hAnsi="Arial" w:cs="Arial"/>
                <w:sz w:val="18"/>
                <w:szCs w:val="18"/>
              </w:rPr>
              <w:t xml:space="preserve">ованная </w:t>
            </w:r>
          </w:p>
          <w:p w:rsidR="00BB0046" w:rsidRPr="00A17F45" w:rsidRDefault="00A17F45" w:rsidP="00201239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</w:t>
            </w:r>
            <w:r w:rsidR="00BB0046" w:rsidRPr="00A17F45">
              <w:rPr>
                <w:rFonts w:ascii="Arial" w:hAnsi="Arial" w:cs="Arial"/>
                <w:sz w:val="18"/>
                <w:szCs w:val="18"/>
              </w:rPr>
              <w:t>ере</w:t>
            </w:r>
            <w:r w:rsidR="00201239">
              <w:rPr>
                <w:rFonts w:ascii="Arial" w:hAnsi="Arial" w:cs="Arial"/>
                <w:sz w:val="18"/>
                <w:szCs w:val="18"/>
              </w:rPr>
              <w:t>городка</w:t>
            </w:r>
          </w:p>
        </w:tc>
      </w:tr>
      <w:tr w:rsidR="00BB0046" w:rsidRPr="0042485A" w:rsidTr="0042485A">
        <w:tc>
          <w:tcPr>
            <w:tcW w:w="5132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(см. таблицу A.3)</w:t>
            </w:r>
          </w:p>
        </w:tc>
        <w:tc>
          <w:tcPr>
            <w:tcW w:w="1276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МПа</w:t>
            </w:r>
          </w:p>
        </w:tc>
        <w:tc>
          <w:tcPr>
            <w:tcW w:w="2806" w:type="dxa"/>
            <w:vMerge w:val="restart"/>
            <w:shd w:val="clear" w:color="auto" w:fill="auto"/>
          </w:tcPr>
          <w:p w:rsidR="00BB0046" w:rsidRPr="00A17F45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0046" w:rsidRPr="0042485A" w:rsidTr="0042485A">
        <w:tc>
          <w:tcPr>
            <w:tcW w:w="5132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1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>(наибольший радиус кривизны)</w:t>
            </w:r>
          </w:p>
        </w:tc>
        <w:tc>
          <w:tcPr>
            <w:tcW w:w="1276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806" w:type="dxa"/>
            <w:vMerge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0046" w:rsidRPr="0042485A" w:rsidTr="0042485A">
        <w:tc>
          <w:tcPr>
            <w:tcW w:w="5132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  <w:lang w:val="en-US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c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 xml:space="preserve"> </w:t>
            </w:r>
            <w:r w:rsidRPr="0042485A">
              <w:rPr>
                <w:rFonts w:ascii="Arial" w:hAnsi="Arial" w:cs="Arial"/>
                <w:sz w:val="18"/>
                <w:szCs w:val="18"/>
              </w:rPr>
              <w:t>утвержденное (см. таблицу А.8)</w:t>
            </w:r>
          </w:p>
        </w:tc>
        <w:tc>
          <w:tcPr>
            <w:tcW w:w="1276" w:type="dxa"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806" w:type="dxa"/>
            <w:vMerge/>
            <w:shd w:val="clear" w:color="auto" w:fill="auto"/>
          </w:tcPr>
          <w:p w:rsidR="00BB0046" w:rsidRPr="0042485A" w:rsidRDefault="00BB004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0046" w:rsidRPr="0042485A" w:rsidTr="0042485A">
        <w:tc>
          <w:tcPr>
            <w:tcW w:w="9214" w:type="dxa"/>
            <w:gridSpan w:val="3"/>
            <w:shd w:val="clear" w:color="auto" w:fill="auto"/>
          </w:tcPr>
          <w:p w:rsidR="00BB0046" w:rsidRPr="0042485A" w:rsidRDefault="00BB0046" w:rsidP="0091740A">
            <w:pPr>
              <w:rPr>
                <w:rFonts w:ascii="Calibri" w:eastAsia="Calibri" w:hAnsi="Calibri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Примечание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Количество строк в таблице 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</w:tr>
    </w:tbl>
    <w:p w:rsidR="00BB0046" w:rsidRPr="003A7732" w:rsidRDefault="00BB0046" w:rsidP="00BB0046">
      <w:pPr>
        <w:ind w:firstLine="426"/>
        <w:rPr>
          <w:rFonts w:ascii="Arial" w:hAnsi="Arial" w:cs="Arial"/>
          <w:sz w:val="12"/>
          <w:szCs w:val="12"/>
        </w:rPr>
      </w:pPr>
    </w:p>
    <w:p w:rsidR="003A7732" w:rsidRPr="00BD15B5" w:rsidRDefault="003A7732" w:rsidP="003A7732">
      <w:pPr>
        <w:ind w:firstLine="426"/>
        <w:rPr>
          <w:rFonts w:ascii="Arial" w:hAnsi="Arial" w:cs="Arial"/>
          <w:sz w:val="18"/>
          <w:szCs w:val="18"/>
        </w:rPr>
      </w:pP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Таблица </w:t>
      </w:r>
      <w:r w:rsidRPr="00BD15B5">
        <w:rPr>
          <w:rFonts w:ascii="Arial" w:hAnsi="Arial" w:cs="Arial"/>
          <w:sz w:val="18"/>
          <w:szCs w:val="18"/>
        </w:rPr>
        <w:t>A.</w:t>
      </w:r>
      <w:r w:rsidRPr="00C07927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6</w:t>
      </w:r>
      <w:r w:rsidRPr="00BD15B5">
        <w:rPr>
          <w:rFonts w:ascii="Arial" w:eastAsia="Calibri" w:hAnsi="Arial" w:cs="Arial"/>
          <w:spacing w:val="30"/>
          <w:sz w:val="18"/>
          <w:szCs w:val="18"/>
          <w:lang w:eastAsia="en-US"/>
        </w:rPr>
        <w:t xml:space="preserve"> –</w:t>
      </w:r>
      <w:r w:rsidRPr="00BD15B5">
        <w:rPr>
          <w:rFonts w:eastAsia="Calibri"/>
          <w:b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18"/>
          <w:szCs w:val="18"/>
        </w:rPr>
        <w:t>Сравнение м</w:t>
      </w:r>
      <w:r w:rsidRPr="00BD15B5">
        <w:rPr>
          <w:rFonts w:ascii="Arial" w:hAnsi="Arial" w:cs="Arial"/>
          <w:sz w:val="18"/>
          <w:szCs w:val="18"/>
        </w:rPr>
        <w:t>одул</w:t>
      </w:r>
      <w:r>
        <w:rPr>
          <w:rFonts w:ascii="Arial" w:hAnsi="Arial" w:cs="Arial"/>
          <w:sz w:val="18"/>
          <w:szCs w:val="18"/>
        </w:rPr>
        <w:t>я</w:t>
      </w:r>
      <w:r w:rsidRPr="00BD15B5">
        <w:rPr>
          <w:rFonts w:ascii="Arial" w:hAnsi="Arial" w:cs="Arial"/>
          <w:sz w:val="18"/>
          <w:szCs w:val="18"/>
        </w:rPr>
        <w:t xml:space="preserve"> упругости в условиях </w:t>
      </w:r>
      <w:r w:rsidR="00253994" w:rsidRPr="00A17F45">
        <w:rPr>
          <w:rFonts w:ascii="Arial" w:hAnsi="Arial" w:cs="Arial"/>
          <w:sz w:val="18"/>
          <w:szCs w:val="18"/>
        </w:rPr>
        <w:t>эксплуатации</w:t>
      </w:r>
    </w:p>
    <w:p w:rsidR="003A7732" w:rsidRPr="00BD15B5" w:rsidRDefault="003A7732" w:rsidP="003A7732">
      <w:pPr>
        <w:ind w:firstLine="426"/>
        <w:jc w:val="center"/>
        <w:rPr>
          <w:rFonts w:ascii="Arial" w:hAnsi="Arial" w:cs="Arial"/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115"/>
        <w:gridCol w:w="3236"/>
      </w:tblGrid>
      <w:tr w:rsidR="003A7732" w:rsidRPr="0042485A" w:rsidTr="0042485A">
        <w:tc>
          <w:tcPr>
            <w:tcW w:w="2864" w:type="dxa"/>
            <w:shd w:val="clear" w:color="auto" w:fill="auto"/>
          </w:tcPr>
          <w:p w:rsidR="003A7732" w:rsidRPr="0042485A" w:rsidRDefault="003A7732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5" w:type="dxa"/>
            <w:shd w:val="clear" w:color="auto" w:fill="auto"/>
            <w:vAlign w:val="center"/>
          </w:tcPr>
          <w:p w:rsidR="003A7732" w:rsidRPr="0042485A" w:rsidRDefault="003A7732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 рассчитанное 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42485A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42485A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42485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A7732" w:rsidRPr="0042485A" w:rsidRDefault="003A7732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3A7732" w:rsidRPr="00833FDF" w:rsidRDefault="003A7732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42485A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="00F64A76" w:rsidRPr="0042485A">
              <w:rPr>
                <w:rFonts w:ascii="Arial" w:hAnsi="Arial" w:cs="Arial"/>
                <w:i/>
                <w:sz w:val="18"/>
                <w:szCs w:val="18"/>
                <w:vertAlign w:val="subscript"/>
                <w:lang w:val="en-US"/>
              </w:rPr>
              <w:t>t</w:t>
            </w:r>
          </w:p>
          <w:p w:rsidR="003A7732" w:rsidRPr="0042485A" w:rsidRDefault="003A7732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(см. таблицу А.7),</w:t>
            </w:r>
          </w:p>
          <w:p w:rsidR="003A7732" w:rsidRPr="0042485A" w:rsidRDefault="003A7732" w:rsidP="0042485A">
            <w:pPr>
              <w:pStyle w:val="afa"/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5A">
              <w:rPr>
                <w:rFonts w:ascii="Arial" w:hAnsi="Arial" w:cs="Arial"/>
                <w:sz w:val="18"/>
                <w:szCs w:val="18"/>
              </w:rPr>
              <w:t>Н/мм</w:t>
            </w:r>
            <w:r w:rsidRPr="0042485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F64A76" w:rsidRPr="0042485A" w:rsidTr="0042485A">
        <w:tc>
          <w:tcPr>
            <w:tcW w:w="2864" w:type="dxa"/>
            <w:vMerge w:val="restart"/>
            <w:shd w:val="clear" w:color="auto" w:fill="auto"/>
          </w:tcPr>
          <w:p w:rsidR="00A17F45" w:rsidRPr="00A17F45" w:rsidRDefault="00F64A76" w:rsidP="00A17F45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Плотно сформ</w:t>
            </w:r>
            <w:r w:rsidR="00CE49CB" w:rsidRPr="00A17F45">
              <w:rPr>
                <w:rFonts w:ascii="Arial" w:hAnsi="Arial" w:cs="Arial"/>
                <w:sz w:val="18"/>
                <w:szCs w:val="18"/>
              </w:rPr>
              <w:t xml:space="preserve">ованная </w:t>
            </w:r>
          </w:p>
          <w:p w:rsidR="00F64A76" w:rsidRPr="0042485A" w:rsidRDefault="00CE49CB" w:rsidP="0005399F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17F45">
              <w:rPr>
                <w:rFonts w:ascii="Arial" w:hAnsi="Arial" w:cs="Arial"/>
                <w:sz w:val="18"/>
                <w:szCs w:val="18"/>
              </w:rPr>
              <w:t>п</w:t>
            </w:r>
            <w:r w:rsidR="00F64A76" w:rsidRPr="00A17F45">
              <w:rPr>
                <w:rFonts w:ascii="Arial" w:hAnsi="Arial" w:cs="Arial"/>
                <w:sz w:val="18"/>
                <w:szCs w:val="18"/>
              </w:rPr>
              <w:t>ере</w:t>
            </w:r>
            <w:r w:rsidR="0005399F">
              <w:rPr>
                <w:rFonts w:ascii="Arial" w:hAnsi="Arial" w:cs="Arial"/>
                <w:sz w:val="18"/>
                <w:szCs w:val="18"/>
              </w:rPr>
              <w:t>городка</w:t>
            </w:r>
          </w:p>
        </w:tc>
        <w:tc>
          <w:tcPr>
            <w:tcW w:w="3115" w:type="dxa"/>
            <w:shd w:val="clear" w:color="auto" w:fill="auto"/>
          </w:tcPr>
          <w:p w:rsidR="00F64A76" w:rsidRPr="0042485A" w:rsidRDefault="00F64A76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F64A76" w:rsidRPr="0042485A" w:rsidRDefault="00F64A76" w:rsidP="0042485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F64A76" w:rsidRPr="0042485A" w:rsidTr="0042485A">
        <w:tc>
          <w:tcPr>
            <w:tcW w:w="2864" w:type="dxa"/>
            <w:vMerge/>
            <w:shd w:val="clear" w:color="auto" w:fill="auto"/>
          </w:tcPr>
          <w:p w:rsidR="00F64A76" w:rsidRPr="0042485A" w:rsidRDefault="00F64A76" w:rsidP="0042485A">
            <w:pPr>
              <w:pStyle w:val="afa"/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5" w:type="dxa"/>
            <w:shd w:val="clear" w:color="auto" w:fill="auto"/>
          </w:tcPr>
          <w:p w:rsidR="00F64A76" w:rsidRPr="0042485A" w:rsidRDefault="00F64A76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236" w:type="dxa"/>
            <w:shd w:val="clear" w:color="auto" w:fill="auto"/>
          </w:tcPr>
          <w:p w:rsidR="00F64A76" w:rsidRPr="0042485A" w:rsidRDefault="00F64A76" w:rsidP="0042485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3A7732" w:rsidRPr="0042485A" w:rsidTr="0042485A">
        <w:tc>
          <w:tcPr>
            <w:tcW w:w="9215" w:type="dxa"/>
            <w:gridSpan w:val="3"/>
            <w:shd w:val="clear" w:color="auto" w:fill="auto"/>
          </w:tcPr>
          <w:p w:rsidR="003A7732" w:rsidRPr="0042485A" w:rsidRDefault="00F64A76" w:rsidP="0042485A">
            <w:pPr>
              <w:pStyle w:val="afa"/>
              <w:widowControl w:val="0"/>
              <w:rPr>
                <w:rFonts w:ascii="Arial" w:eastAsia="Calibri" w:hAnsi="Arial" w:cs="Arial"/>
                <w:sz w:val="16"/>
                <w:szCs w:val="16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>Примечание</w:t>
            </w:r>
            <w:r w:rsidR="0091740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 </w:t>
            </w: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1 – 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Количество строк в таблице 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мож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ет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быть адаптировано в зависимости от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 xml:space="preserve"> форм</w:t>
            </w:r>
            <w:r w:rsidR="004513DE">
              <w:rPr>
                <w:rFonts w:ascii="Arial" w:eastAsia="Calibri" w:hAnsi="Arial" w:cs="Arial"/>
                <w:sz w:val="16"/>
                <w:szCs w:val="16"/>
              </w:rPr>
              <w:t>ы цистерны</w:t>
            </w:r>
            <w:r w:rsidR="004513DE" w:rsidRPr="0042485A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  <w:p w:rsidR="00F64A76" w:rsidRPr="0042485A" w:rsidRDefault="00F64A76" w:rsidP="0042485A">
            <w:pPr>
              <w:pStyle w:val="afa"/>
              <w:widowControl w:val="0"/>
              <w:rPr>
                <w:rFonts w:eastAsia="Calibri"/>
                <w:sz w:val="16"/>
                <w:szCs w:val="16"/>
                <w:lang w:eastAsia="en-US"/>
              </w:rPr>
            </w:pP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>Примечание</w:t>
            </w:r>
            <w:r w:rsidR="0091740A">
              <w:rPr>
                <w:rFonts w:ascii="Arial" w:eastAsia="Calibri" w:hAnsi="Arial" w:cs="Arial"/>
                <w:spacing w:val="30"/>
                <w:sz w:val="16"/>
                <w:szCs w:val="16"/>
              </w:rPr>
              <w:t xml:space="preserve"> </w:t>
            </w:r>
            <w:r w:rsidRPr="0042485A">
              <w:rPr>
                <w:rFonts w:ascii="Arial" w:eastAsia="Calibri" w:hAnsi="Arial" w:cs="Arial"/>
                <w:spacing w:val="30"/>
                <w:sz w:val="16"/>
                <w:szCs w:val="16"/>
              </w:rPr>
              <w:t>2 –</w:t>
            </w:r>
            <w:r w:rsidRPr="0042485A">
              <w:rPr>
                <w:rFonts w:eastAsia="Calibri"/>
                <w:lang w:eastAsia="en-US"/>
              </w:rPr>
              <w:t xml:space="preserve"> </w:t>
            </w:r>
            <w:r w:rsidRPr="0091740A">
              <w:rPr>
                <w:rFonts w:ascii="Arial" w:eastAsia="Calibri" w:hAnsi="Arial" w:cs="Arial"/>
                <w:i/>
                <w:sz w:val="16"/>
                <w:szCs w:val="16"/>
              </w:rPr>
              <w:t>E</w:t>
            </w:r>
            <w:r w:rsidRPr="0091740A">
              <w:rPr>
                <w:rFonts w:ascii="Arial" w:eastAsia="Calibri" w:hAnsi="Arial" w:cs="Arial"/>
                <w:i/>
                <w:sz w:val="16"/>
                <w:szCs w:val="16"/>
                <w:vertAlign w:val="subscript"/>
              </w:rPr>
              <w:t>c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A83DB3" w:rsidRPr="0042485A">
              <w:rPr>
                <w:rFonts w:ascii="Arial" w:eastAsia="Calibri" w:hAnsi="Arial" w:cs="Arial"/>
                <w:sz w:val="16"/>
                <w:szCs w:val="16"/>
              </w:rPr>
              <w:t>-</w:t>
            </w:r>
            <w:r w:rsidRPr="0042485A">
              <w:rPr>
                <w:rFonts w:ascii="Arial" w:eastAsia="Calibri" w:hAnsi="Arial" w:cs="Arial"/>
                <w:sz w:val="16"/>
                <w:szCs w:val="16"/>
              </w:rPr>
              <w:t xml:space="preserve"> это рассчитанный модуль упругости.</w:t>
            </w:r>
          </w:p>
        </w:tc>
      </w:tr>
      <w:tr w:rsidR="00F64A76" w:rsidRPr="0042485A" w:rsidTr="0042485A">
        <w:tc>
          <w:tcPr>
            <w:tcW w:w="9215" w:type="dxa"/>
            <w:gridSpan w:val="3"/>
            <w:shd w:val="clear" w:color="auto" w:fill="auto"/>
          </w:tcPr>
          <w:p w:rsidR="00F64A76" w:rsidRPr="0042485A" w:rsidRDefault="00F64A76" w:rsidP="0042485A">
            <w:pPr>
              <w:pStyle w:val="afa"/>
              <w:widowControl w:val="0"/>
              <w:rPr>
                <w:rFonts w:ascii="Arial" w:eastAsia="Calibri" w:hAnsi="Arial" w:cs="Arial"/>
                <w:sz w:val="16"/>
                <w:szCs w:val="16"/>
                <w:vertAlign w:val="superscript"/>
              </w:rPr>
            </w:pPr>
            <w:r w:rsidRPr="0042485A">
              <w:rPr>
                <w:rFonts w:ascii="Arial" w:hAnsi="Arial" w:cs="Arial"/>
                <w:sz w:val="16"/>
                <w:szCs w:val="16"/>
                <w:vertAlign w:val="superscript"/>
              </w:rPr>
              <w:t>а</w:t>
            </w:r>
            <w:r w:rsidRPr="0042485A">
              <w:rPr>
                <w:rFonts w:ascii="Arial" w:hAnsi="Arial" w:cs="Arial"/>
                <w:i/>
                <w:sz w:val="16"/>
                <w:szCs w:val="16"/>
              </w:rPr>
              <w:t xml:space="preserve"> E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рассчитанное ≤ </w:t>
            </w:r>
            <w:r w:rsidRPr="0042485A"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="00A83DB3" w:rsidRPr="0042485A">
              <w:rPr>
                <w:rFonts w:ascii="Arial" w:hAnsi="Arial" w:cs="Arial"/>
                <w:i/>
                <w:sz w:val="16"/>
                <w:szCs w:val="16"/>
                <w:vertAlign w:val="subscript"/>
                <w:lang w:val="en-US"/>
              </w:rPr>
              <w:t>t</w:t>
            </w:r>
            <w:r w:rsidRPr="0042485A">
              <w:rPr>
                <w:rFonts w:ascii="Arial" w:hAnsi="Arial" w:cs="Arial"/>
                <w:sz w:val="16"/>
                <w:szCs w:val="16"/>
              </w:rPr>
              <w:t xml:space="preserve"> в условиях эксплуатации.</w:t>
            </w:r>
          </w:p>
        </w:tc>
      </w:tr>
    </w:tbl>
    <w:p w:rsidR="0085026A" w:rsidRDefault="0085026A" w:rsidP="007956CD">
      <w:pPr>
        <w:pStyle w:val="afa"/>
        <w:rPr>
          <w:rFonts w:ascii="Arial" w:hAnsi="Arial" w:cs="Arial"/>
          <w:b/>
        </w:rPr>
      </w:pPr>
    </w:p>
    <w:p w:rsidR="00D24FE3" w:rsidRPr="00D24FE3" w:rsidRDefault="00D24FE3" w:rsidP="00D24FE3">
      <w:pPr>
        <w:pStyle w:val="afa"/>
        <w:ind w:firstLine="567"/>
        <w:rPr>
          <w:rFonts w:ascii="Arial" w:hAnsi="Arial" w:cs="Arial"/>
          <w:b/>
        </w:rPr>
      </w:pPr>
      <w:r w:rsidRPr="00D24FE3">
        <w:rPr>
          <w:rFonts w:ascii="Arial" w:hAnsi="Arial" w:cs="Arial"/>
          <w:b/>
        </w:rPr>
        <w:t>А.5.7 Расчет напряжений в креплениях цистерны</w:t>
      </w:r>
    </w:p>
    <w:p w:rsidR="00D24FE3" w:rsidRPr="00D24FE3" w:rsidRDefault="00D24FE3" w:rsidP="00BE5DFE">
      <w:pPr>
        <w:ind w:firstLine="567"/>
        <w:rPr>
          <w:rFonts w:ascii="Arial" w:eastAsia="Calibri" w:hAnsi="Arial" w:cs="Arial"/>
          <w:sz w:val="10"/>
          <w:szCs w:val="10"/>
          <w:lang w:eastAsia="en-US"/>
        </w:rPr>
      </w:pPr>
    </w:p>
    <w:p w:rsidR="00D24FE3" w:rsidRPr="00D24FE3" w:rsidRDefault="00D24FE3" w:rsidP="00BE5DFE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D24FE3">
        <w:rPr>
          <w:rFonts w:ascii="Arial" w:eastAsia="Calibri" w:hAnsi="Arial" w:cs="Arial"/>
          <w:sz w:val="18"/>
          <w:szCs w:val="18"/>
          <w:lang w:eastAsia="en-US"/>
        </w:rPr>
        <w:t>Расчет напряжений креплений цистерны проводят в соответствии с методами, установленными в А.2 и А.3, или в соответствии с аналитическим методом, который точно рассчитывает напряжения, вызв</w:t>
      </w:r>
      <w:r w:rsidR="007956CD">
        <w:rPr>
          <w:rFonts w:ascii="Arial" w:eastAsia="Calibri" w:hAnsi="Arial" w:cs="Arial"/>
          <w:sz w:val="18"/>
          <w:szCs w:val="18"/>
          <w:lang w:eastAsia="en-US"/>
        </w:rPr>
        <w:t>анные нагрузкой, установлен</w:t>
      </w:r>
      <w:r w:rsidR="007956CD" w:rsidRPr="001070D4">
        <w:rPr>
          <w:rFonts w:ascii="Arial" w:eastAsia="Calibri" w:hAnsi="Arial" w:cs="Arial"/>
          <w:sz w:val="18"/>
          <w:szCs w:val="18"/>
          <w:lang w:eastAsia="en-US"/>
        </w:rPr>
        <w:t>ной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в 6.</w:t>
      </w:r>
      <w:r w:rsidRPr="00D24FE3">
        <w:rPr>
          <w:rFonts w:ascii="Arial" w:eastAsia="Calibri" w:hAnsi="Arial" w:cs="Arial"/>
          <w:sz w:val="18"/>
          <w:szCs w:val="18"/>
          <w:lang w:eastAsia="en-US"/>
        </w:rPr>
        <w:t>4.2.</w:t>
      </w:r>
    </w:p>
    <w:p w:rsidR="00D24FE3" w:rsidRPr="00D24FE3" w:rsidRDefault="00D24FE3" w:rsidP="00BE5DFE">
      <w:pPr>
        <w:ind w:firstLine="567"/>
        <w:rPr>
          <w:rFonts w:ascii="Arial" w:eastAsia="Calibri" w:hAnsi="Arial" w:cs="Arial"/>
          <w:sz w:val="18"/>
          <w:szCs w:val="18"/>
          <w:lang w:eastAsia="en-US"/>
        </w:rPr>
      </w:pPr>
    </w:p>
    <w:p w:rsidR="00D24FE3" w:rsidRPr="001070D4" w:rsidRDefault="00D24FE3" w:rsidP="00D24FE3">
      <w:pPr>
        <w:pStyle w:val="afa"/>
        <w:ind w:firstLine="567"/>
        <w:rPr>
          <w:rFonts w:ascii="Arial" w:hAnsi="Arial" w:cs="Arial"/>
          <w:b/>
        </w:rPr>
      </w:pPr>
      <w:r w:rsidRPr="001070D4">
        <w:rPr>
          <w:rFonts w:ascii="Arial" w:hAnsi="Arial" w:cs="Arial"/>
          <w:b/>
        </w:rPr>
        <w:t>А.5.8 Днище, изготовленное из нескольких свар</w:t>
      </w:r>
      <w:r w:rsidR="007956CD" w:rsidRPr="001070D4">
        <w:rPr>
          <w:rFonts w:ascii="Arial" w:hAnsi="Arial" w:cs="Arial"/>
          <w:b/>
        </w:rPr>
        <w:t>ен</w:t>
      </w:r>
      <w:r w:rsidRPr="001070D4">
        <w:rPr>
          <w:rFonts w:ascii="Arial" w:hAnsi="Arial" w:cs="Arial"/>
          <w:b/>
        </w:rPr>
        <w:t>ных элементов</w:t>
      </w:r>
    </w:p>
    <w:p w:rsidR="00D24FE3" w:rsidRPr="001070D4" w:rsidRDefault="00D24FE3" w:rsidP="00D24FE3">
      <w:pPr>
        <w:rPr>
          <w:rFonts w:ascii="Arial" w:eastAsia="Calibri" w:hAnsi="Arial" w:cs="Arial"/>
          <w:sz w:val="10"/>
          <w:szCs w:val="10"/>
          <w:lang w:eastAsia="en-US"/>
        </w:rPr>
      </w:pPr>
    </w:p>
    <w:p w:rsidR="00D24FE3" w:rsidRPr="001070D4" w:rsidRDefault="00D24FE3" w:rsidP="00BE5DFE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Правила определения размеров применяют для следующих </w:t>
      </w:r>
      <w:r w:rsidR="007956CD" w:rsidRPr="001070D4">
        <w:rPr>
          <w:rFonts w:ascii="Arial" w:eastAsia="Calibri" w:hAnsi="Arial" w:cs="Arial"/>
          <w:sz w:val="18"/>
          <w:szCs w:val="18"/>
          <w:lang w:eastAsia="en-US"/>
        </w:rPr>
        <w:t>днищ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:</w:t>
      </w:r>
    </w:p>
    <w:p w:rsidR="00D24FE3" w:rsidRPr="001070D4" w:rsidRDefault="00D24FE3" w:rsidP="00BE5DFE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a) полусферические днища, независимо от места сварки;</w:t>
      </w:r>
    </w:p>
    <w:p w:rsidR="001070D4" w:rsidRDefault="00D24FE3" w:rsidP="00BE5DFE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b) днища, в которых сварные швы находятся</w:t>
      </w:r>
      <w:r w:rsidR="00165738">
        <w:rPr>
          <w:rFonts w:ascii="Arial" w:eastAsia="Calibri" w:hAnsi="Arial" w:cs="Arial"/>
          <w:sz w:val="18"/>
          <w:szCs w:val="18"/>
          <w:lang w:eastAsia="en-US"/>
        </w:rPr>
        <w:t xml:space="preserve"> на расстоянии не более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0,4 </w:t>
      </w:r>
      <w:r w:rsidRPr="001070D4">
        <w:rPr>
          <w:rFonts w:ascii="Arial" w:eastAsia="Calibri" w:hAnsi="Arial" w:cs="Arial"/>
          <w:i/>
          <w:sz w:val="18"/>
          <w:szCs w:val="18"/>
          <w:lang w:eastAsia="en-US"/>
        </w:rPr>
        <w:t>D</w:t>
      </w:r>
      <w:r w:rsidRPr="001070D4">
        <w:rPr>
          <w:rFonts w:ascii="Arial" w:eastAsia="Calibri" w:hAnsi="Arial" w:cs="Arial"/>
          <w:i/>
          <w:sz w:val="18"/>
          <w:szCs w:val="18"/>
          <w:vertAlign w:val="subscript"/>
          <w:lang w:eastAsia="en-US"/>
        </w:rPr>
        <w:t>e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C04AF6" w:rsidRPr="001070D4">
        <w:rPr>
          <w:rFonts w:ascii="Arial" w:eastAsia="Calibri" w:hAnsi="Arial" w:cs="Arial"/>
          <w:sz w:val="18"/>
          <w:szCs w:val="18"/>
          <w:lang w:eastAsia="en-US"/>
        </w:rPr>
        <w:t xml:space="preserve">от 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центральной оси или, </w:t>
      </w:r>
      <w:r w:rsidR="00165738">
        <w:rPr>
          <w:rFonts w:ascii="Arial" w:eastAsia="Calibri" w:hAnsi="Arial" w:cs="Arial"/>
          <w:sz w:val="18"/>
          <w:szCs w:val="18"/>
          <w:lang w:eastAsia="en-US"/>
        </w:rPr>
        <w:br/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если находятся снаружи </w:t>
      </w:r>
      <w:r w:rsidR="00165738">
        <w:rPr>
          <w:rFonts w:ascii="Arial" w:eastAsia="Calibri" w:hAnsi="Arial" w:cs="Arial"/>
          <w:sz w:val="18"/>
          <w:szCs w:val="18"/>
          <w:lang w:eastAsia="en-US"/>
        </w:rPr>
        <w:t xml:space="preserve">на расстоянии не более 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0,4 </w:t>
      </w:r>
      <w:r w:rsidRPr="001070D4">
        <w:rPr>
          <w:rFonts w:ascii="Arial" w:eastAsia="Calibri" w:hAnsi="Arial" w:cs="Arial"/>
          <w:i/>
          <w:sz w:val="18"/>
          <w:szCs w:val="18"/>
          <w:lang w:eastAsia="en-US"/>
        </w:rPr>
        <w:t>D</w:t>
      </w:r>
      <w:r w:rsidRPr="001070D4">
        <w:rPr>
          <w:rFonts w:ascii="Arial" w:eastAsia="Calibri" w:hAnsi="Arial" w:cs="Arial"/>
          <w:i/>
          <w:sz w:val="18"/>
          <w:szCs w:val="18"/>
          <w:vertAlign w:val="subscript"/>
          <w:lang w:eastAsia="en-US"/>
        </w:rPr>
        <w:t>e</w:t>
      </w:r>
      <w:r w:rsidR="00C04AF6" w:rsidRPr="001070D4">
        <w:rPr>
          <w:rFonts w:ascii="Arial" w:eastAsia="Calibri" w:hAnsi="Arial" w:cs="Arial"/>
          <w:sz w:val="18"/>
          <w:szCs w:val="18"/>
          <w:lang w:eastAsia="en-US"/>
        </w:rPr>
        <w:t xml:space="preserve"> в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плоскости, </w:t>
      </w:r>
      <w:r w:rsidR="00C04AF6" w:rsidRPr="001070D4">
        <w:rPr>
          <w:rFonts w:ascii="Arial" w:eastAsia="Calibri" w:hAnsi="Arial" w:cs="Arial"/>
          <w:sz w:val="18"/>
          <w:szCs w:val="18"/>
          <w:lang w:eastAsia="en-US"/>
        </w:rPr>
        <w:t xml:space="preserve">проходящей через 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центральную ось.</w:t>
      </w:r>
      <w:r w:rsidR="00C04AF6" w:rsidRPr="001070D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</w:p>
    <w:p w:rsidR="00D24FE3" w:rsidRDefault="00D24FE3" w:rsidP="00BE5DFE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На рисунке A.3 показан пример днища, удовлетворяющего условию b).</w:t>
      </w:r>
    </w:p>
    <w:p w:rsidR="00FC5C07" w:rsidRPr="00D24FE3" w:rsidRDefault="00FC5C07" w:rsidP="00BE5DFE">
      <w:pPr>
        <w:ind w:firstLine="567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377CE9" w:rsidRDefault="00833FDF" w:rsidP="00D346A4">
      <w:pPr>
        <w:pStyle w:val="afa"/>
        <w:jc w:val="center"/>
        <w:rPr>
          <w:rFonts w:ascii="Arial" w:hAnsi="Arial" w:cs="Arial"/>
          <w:b/>
          <w:highlight w:val="red"/>
        </w:rPr>
      </w:pPr>
      <w:r>
        <w:rPr>
          <w:noProof/>
        </w:rPr>
        <w:drawing>
          <wp:inline distT="0" distB="0" distL="0" distR="0">
            <wp:extent cx="2657475" cy="2076450"/>
            <wp:effectExtent l="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07" w:rsidRPr="00FC5C07" w:rsidRDefault="00FC5C07" w:rsidP="00FC5C07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FC5C07">
        <w:rPr>
          <w:rFonts w:ascii="Arial" w:eastAsia="Calibri" w:hAnsi="Arial" w:cs="Arial"/>
          <w:sz w:val="18"/>
          <w:szCs w:val="18"/>
          <w:lang w:eastAsia="en-US"/>
        </w:rPr>
        <w:t xml:space="preserve">1 – сварные швы; </w:t>
      </w:r>
      <w:r w:rsidRPr="00FC5C07">
        <w:rPr>
          <w:rFonts w:ascii="Arial" w:eastAsia="Calibri" w:hAnsi="Arial" w:cs="Arial"/>
          <w:i/>
          <w:sz w:val="18"/>
          <w:szCs w:val="18"/>
          <w:lang w:eastAsia="en-US"/>
        </w:rPr>
        <w:t>D</w:t>
      </w:r>
      <w:r w:rsidRPr="00FC5C07">
        <w:rPr>
          <w:rFonts w:ascii="Arial" w:eastAsia="Calibri" w:hAnsi="Arial" w:cs="Arial"/>
          <w:i/>
          <w:sz w:val="18"/>
          <w:szCs w:val="18"/>
          <w:vertAlign w:val="subscript"/>
          <w:lang w:eastAsia="en-US"/>
        </w:rPr>
        <w:t>e</w:t>
      </w:r>
      <w:r w:rsidRPr="00FC5C07">
        <w:rPr>
          <w:rFonts w:ascii="Arial" w:eastAsia="Calibri" w:hAnsi="Arial" w:cs="Arial"/>
          <w:i/>
          <w:sz w:val="18"/>
          <w:szCs w:val="18"/>
          <w:lang w:eastAsia="en-US"/>
        </w:rPr>
        <w:t xml:space="preserve"> </w:t>
      </w:r>
      <w:r w:rsidRPr="00FC5C07">
        <w:rPr>
          <w:rFonts w:ascii="Arial" w:eastAsia="Calibri" w:hAnsi="Arial" w:cs="Arial"/>
          <w:sz w:val="18"/>
          <w:szCs w:val="18"/>
          <w:lang w:eastAsia="en-US"/>
        </w:rPr>
        <w:t>–</w:t>
      </w:r>
      <w:r w:rsidRPr="00FC5C07">
        <w:rPr>
          <w:rFonts w:ascii="Arial" w:eastAsia="Calibri" w:hAnsi="Arial" w:cs="Arial"/>
          <w:i/>
          <w:sz w:val="18"/>
          <w:szCs w:val="18"/>
          <w:lang w:eastAsia="en-US"/>
        </w:rPr>
        <w:t xml:space="preserve"> </w:t>
      </w:r>
      <w:r w:rsidRPr="00FC5C07">
        <w:rPr>
          <w:rFonts w:ascii="Arial" w:eastAsia="Calibri" w:hAnsi="Arial" w:cs="Arial"/>
          <w:sz w:val="18"/>
          <w:szCs w:val="18"/>
          <w:lang w:eastAsia="en-US"/>
        </w:rPr>
        <w:t>диаметр днища</w:t>
      </w:r>
    </w:p>
    <w:p w:rsidR="00FC5C07" w:rsidRPr="00FC5C07" w:rsidRDefault="00FC5C07" w:rsidP="00FC5C07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FC5C07" w:rsidRPr="009312A3" w:rsidRDefault="00FC5C07" w:rsidP="00FC5C07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9312A3">
        <w:rPr>
          <w:rFonts w:ascii="Arial" w:eastAsia="Calibri" w:hAnsi="Arial" w:cs="Arial"/>
          <w:sz w:val="18"/>
          <w:szCs w:val="18"/>
          <w:lang w:eastAsia="en-US"/>
        </w:rPr>
        <w:t>Рисунок А.3 – Пример днища, изготовленного из нескольких свар</w:t>
      </w:r>
      <w:r w:rsidR="00C04AF6" w:rsidRPr="009312A3">
        <w:rPr>
          <w:rFonts w:ascii="Arial" w:eastAsia="Calibri" w:hAnsi="Arial" w:cs="Arial"/>
          <w:sz w:val="18"/>
          <w:szCs w:val="18"/>
          <w:lang w:eastAsia="en-US"/>
        </w:rPr>
        <w:t>ен</w:t>
      </w:r>
      <w:r w:rsidRPr="009312A3">
        <w:rPr>
          <w:rFonts w:ascii="Arial" w:eastAsia="Calibri" w:hAnsi="Arial" w:cs="Arial"/>
          <w:sz w:val="18"/>
          <w:szCs w:val="18"/>
          <w:lang w:eastAsia="en-US"/>
        </w:rPr>
        <w:t>ных элементов</w:t>
      </w:r>
    </w:p>
    <w:p w:rsidR="00FC5C07" w:rsidRPr="00307672" w:rsidRDefault="00FC5C07" w:rsidP="00FC5C07">
      <w:pPr>
        <w:rPr>
          <w:rFonts w:ascii="Arial" w:eastAsia="Calibri" w:hAnsi="Arial" w:cs="Arial"/>
          <w:lang w:eastAsia="en-US"/>
        </w:rPr>
      </w:pPr>
    </w:p>
    <w:p w:rsidR="00F70897" w:rsidRPr="00F70897" w:rsidRDefault="00C0079A" w:rsidP="00C0079A">
      <w:pPr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  <w:bookmarkStart w:id="56" w:name="_Toc23165552"/>
      <w:r w:rsidR="00F70897" w:rsidRPr="00F70897">
        <w:rPr>
          <w:rFonts w:ascii="Arial" w:eastAsia="Calibri" w:hAnsi="Arial" w:cs="Arial"/>
          <w:b/>
          <w:lang w:eastAsia="en-US"/>
        </w:rPr>
        <w:lastRenderedPageBreak/>
        <w:t>Приложение В</w:t>
      </w:r>
    </w:p>
    <w:p w:rsidR="00F70897" w:rsidRPr="00F70897" w:rsidRDefault="00F70897" w:rsidP="00C0079A">
      <w:pPr>
        <w:numPr>
          <w:ilvl w:val="1"/>
          <w:numId w:val="0"/>
        </w:numPr>
        <w:jc w:val="center"/>
        <w:rPr>
          <w:rFonts w:ascii="Arial" w:eastAsia="Calibri" w:hAnsi="Arial" w:cs="Arial"/>
          <w:lang w:eastAsia="en-US"/>
        </w:rPr>
      </w:pPr>
      <w:r w:rsidRPr="00F70897">
        <w:rPr>
          <w:rFonts w:ascii="Arial" w:eastAsia="Calibri" w:hAnsi="Arial" w:cs="Arial"/>
          <w:lang w:eastAsia="en-US"/>
        </w:rPr>
        <w:t>(обязательное)</w:t>
      </w:r>
    </w:p>
    <w:p w:rsidR="00F70897" w:rsidRDefault="00F70897" w:rsidP="00F70897">
      <w:pPr>
        <w:pStyle w:val="afa"/>
        <w:ind w:firstLine="567"/>
        <w:jc w:val="center"/>
        <w:rPr>
          <w:rFonts w:ascii="Arial" w:hAnsi="Arial" w:cs="Arial"/>
          <w:b/>
        </w:rPr>
      </w:pPr>
    </w:p>
    <w:p w:rsidR="00F70897" w:rsidRPr="00F70897" w:rsidRDefault="00F70897" w:rsidP="00C0079A">
      <w:pPr>
        <w:pStyle w:val="afa"/>
        <w:jc w:val="center"/>
        <w:rPr>
          <w:rFonts w:ascii="Arial" w:hAnsi="Arial" w:cs="Arial"/>
          <w:b/>
        </w:rPr>
      </w:pPr>
      <w:r w:rsidRPr="00F70897">
        <w:rPr>
          <w:rFonts w:ascii="Arial" w:hAnsi="Arial" w:cs="Arial"/>
          <w:b/>
        </w:rPr>
        <w:t>Метод измерения удельной упругости</w:t>
      </w:r>
      <w:bookmarkEnd w:id="56"/>
    </w:p>
    <w:p w:rsidR="00F70897" w:rsidRPr="00F70897" w:rsidRDefault="00F70897" w:rsidP="00F70897">
      <w:pPr>
        <w:rPr>
          <w:rFonts w:ascii="Arial" w:eastAsia="Calibri" w:hAnsi="Arial" w:cs="Arial"/>
          <w:sz w:val="16"/>
          <w:szCs w:val="16"/>
          <w:lang w:eastAsia="en-US"/>
        </w:rPr>
      </w:pPr>
    </w:p>
    <w:p w:rsidR="00F70897" w:rsidRPr="00F70897" w:rsidRDefault="00F70897" w:rsidP="00F70897">
      <w:pPr>
        <w:pStyle w:val="afa"/>
        <w:ind w:firstLine="567"/>
        <w:rPr>
          <w:rFonts w:ascii="Arial" w:hAnsi="Arial" w:cs="Arial"/>
          <w:b/>
        </w:rPr>
      </w:pPr>
      <w:bookmarkStart w:id="57" w:name="_Toc23165553"/>
      <w:r w:rsidRPr="00F70897">
        <w:rPr>
          <w:rFonts w:ascii="Arial" w:hAnsi="Arial" w:cs="Arial"/>
          <w:b/>
        </w:rPr>
        <w:t>В.1 Сущность метода</w:t>
      </w:r>
      <w:bookmarkEnd w:id="57"/>
    </w:p>
    <w:p w:rsidR="00F70897" w:rsidRPr="001070D4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Метод состоит из определения удельной упругости:</w:t>
      </w:r>
    </w:p>
    <w:p w:rsidR="00F70897" w:rsidRPr="001070D4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- материал</w:t>
      </w:r>
      <w:r w:rsidR="00017769" w:rsidRPr="001070D4">
        <w:rPr>
          <w:rFonts w:ascii="Arial" w:eastAsia="Calibri" w:hAnsi="Arial" w:cs="Arial"/>
          <w:sz w:val="18"/>
          <w:szCs w:val="18"/>
          <w:lang w:eastAsia="en-US"/>
        </w:rPr>
        <w:t>а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, используем</w:t>
      </w:r>
      <w:r w:rsidR="00017769" w:rsidRPr="001070D4">
        <w:rPr>
          <w:rFonts w:ascii="Arial" w:eastAsia="Calibri" w:hAnsi="Arial" w:cs="Arial"/>
          <w:sz w:val="18"/>
          <w:szCs w:val="18"/>
          <w:lang w:eastAsia="en-US"/>
        </w:rPr>
        <w:t>ого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для корпуса, имеющ</w:t>
      </w:r>
      <w:r w:rsidR="00017769" w:rsidRPr="001070D4">
        <w:rPr>
          <w:rFonts w:ascii="Arial" w:eastAsia="Calibri" w:hAnsi="Arial" w:cs="Arial"/>
          <w:sz w:val="18"/>
          <w:szCs w:val="18"/>
          <w:lang w:eastAsia="en-US"/>
        </w:rPr>
        <w:t>его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минимальную толщину, рассчитанную в соответствии с 6.9.1 (эквивалентная минимальная толщина); и</w:t>
      </w:r>
    </w:p>
    <w:p w:rsidR="00F70897" w:rsidRPr="001070D4" w:rsidRDefault="00017769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sz w:val="18"/>
          <w:szCs w:val="18"/>
          <w:lang w:eastAsia="en-US"/>
        </w:rPr>
        <w:t>- предлагаемой</w:t>
      </w:r>
      <w:r w:rsidR="00F70897" w:rsidRPr="001070D4">
        <w:rPr>
          <w:rFonts w:ascii="Arial" w:eastAsia="Calibri" w:hAnsi="Arial" w:cs="Arial"/>
          <w:sz w:val="18"/>
          <w:szCs w:val="18"/>
          <w:lang w:eastAsia="en-US"/>
        </w:rPr>
        <w:t xml:space="preserve"> комбинаци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и</w:t>
      </w:r>
      <w:r w:rsidR="001070D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F70897" w:rsidRPr="001070D4">
        <w:rPr>
          <w:rFonts w:ascii="Arial" w:eastAsia="Calibri" w:hAnsi="Arial" w:cs="Arial"/>
          <w:sz w:val="18"/>
          <w:szCs w:val="18"/>
          <w:lang w:eastAsia="en-US"/>
        </w:rPr>
        <w:t>материалов для дву</w:t>
      </w:r>
      <w:r w:rsidR="0072474C">
        <w:rPr>
          <w:rFonts w:ascii="Arial" w:eastAsia="Calibri" w:hAnsi="Arial" w:cs="Arial"/>
          <w:sz w:val="18"/>
          <w:szCs w:val="18"/>
          <w:lang w:eastAsia="en-US"/>
        </w:rPr>
        <w:t>х</w:t>
      </w:r>
      <w:r w:rsidR="00F70897" w:rsidRPr="001070D4">
        <w:rPr>
          <w:rFonts w:ascii="Arial" w:eastAsia="Calibri" w:hAnsi="Arial" w:cs="Arial"/>
          <w:sz w:val="18"/>
          <w:szCs w:val="18"/>
          <w:lang w:eastAsia="en-US"/>
        </w:rPr>
        <w:t>стенной конструкции.</w:t>
      </w:r>
    </w:p>
    <w:p w:rsid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070D4">
        <w:rPr>
          <w:rFonts w:ascii="Arial" w:eastAsia="Calibri" w:hAnsi="Arial" w:cs="Arial"/>
          <w:b/>
          <w:i/>
          <w:sz w:val="18"/>
          <w:szCs w:val="18"/>
          <w:lang w:eastAsia="en-US"/>
        </w:rPr>
        <w:t>Пример: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Например, если в качестве материала корпуса используют мягкую сталь, а в предлагаемой комбинации материалов для дву</w:t>
      </w:r>
      <w:r w:rsidR="0072474C">
        <w:rPr>
          <w:rFonts w:ascii="Arial" w:eastAsia="Calibri" w:hAnsi="Arial" w:cs="Arial"/>
          <w:sz w:val="18"/>
          <w:szCs w:val="18"/>
          <w:lang w:eastAsia="en-US"/>
        </w:rPr>
        <w:t>х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стенной конструкции используют мягкую сталь плюс</w:t>
      </w:r>
      <w:r w:rsidR="0072474C">
        <w:rPr>
          <w:rFonts w:ascii="Arial" w:eastAsia="Calibri" w:hAnsi="Arial" w:cs="Arial"/>
          <w:sz w:val="18"/>
          <w:szCs w:val="18"/>
          <w:lang w:eastAsia="en-US"/>
        </w:rPr>
        <w:t>,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пенополиуретан</w:t>
      </w:r>
      <w:r w:rsidR="0072474C">
        <w:rPr>
          <w:rFonts w:ascii="Arial" w:eastAsia="Calibri" w:hAnsi="Arial" w:cs="Arial"/>
          <w:sz w:val="18"/>
          <w:szCs w:val="18"/>
          <w:lang w:eastAsia="en-US"/>
        </w:rPr>
        <w:t xml:space="preserve"> и</w:t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72474C">
        <w:rPr>
          <w:rFonts w:ascii="Arial" w:eastAsia="Calibri" w:hAnsi="Arial" w:cs="Arial"/>
          <w:sz w:val="18"/>
          <w:szCs w:val="18"/>
          <w:lang w:eastAsia="en-US"/>
        </w:rPr>
        <w:br/>
      </w:r>
      <w:r w:rsidRPr="001070D4">
        <w:rPr>
          <w:rFonts w:ascii="Arial" w:eastAsia="Calibri" w:hAnsi="Arial" w:cs="Arial"/>
          <w:sz w:val="18"/>
          <w:szCs w:val="18"/>
          <w:lang w:eastAsia="en-US"/>
        </w:rPr>
        <w:t>защитное покрытие.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F70897" w:rsidRPr="00F70897" w:rsidRDefault="00F70897" w:rsidP="00F70897">
      <w:pPr>
        <w:pStyle w:val="afa"/>
        <w:ind w:firstLine="567"/>
        <w:rPr>
          <w:rFonts w:ascii="Arial" w:hAnsi="Arial" w:cs="Arial"/>
          <w:b/>
        </w:rPr>
      </w:pPr>
      <w:bookmarkStart w:id="58" w:name="_Toc23165554"/>
      <w:r w:rsidRPr="00F70897">
        <w:rPr>
          <w:rFonts w:ascii="Arial" w:hAnsi="Arial" w:cs="Arial"/>
          <w:b/>
        </w:rPr>
        <w:t>B.2 Оборудование</w:t>
      </w:r>
      <w:bookmarkEnd w:id="58"/>
      <w:r w:rsidRPr="00F70897">
        <w:rPr>
          <w:rFonts w:ascii="Arial" w:hAnsi="Arial" w:cs="Arial"/>
          <w:b/>
        </w:rPr>
        <w:t xml:space="preserve"> 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B.2.1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Испытательная машина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, способная прикладывать усилие не менее 1000 кН с достаточным </w:t>
      </w:r>
      <w:r w:rsidR="0085026A">
        <w:rPr>
          <w:rFonts w:ascii="Arial" w:eastAsia="Calibri" w:hAnsi="Arial" w:cs="Arial"/>
          <w:sz w:val="18"/>
          <w:szCs w:val="18"/>
          <w:lang w:eastAsia="en-US"/>
        </w:rPr>
        <w:br/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ходом, чтобы можно было завершить испытание за одно применение со скоростью проникновения, установленной в B.2.1.1. Испытательная машина включает: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- систему управления (B.2.1.1);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- устройство измерения силы (B.2.1.2);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- устройство измерения смещения (B.2.1.3);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- оборудование для мониторинга и записи показаний (B.2.1.4); и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- опорное приспособление (В.2.1.5).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В.2.1.1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Система управления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, которая позволяет предварительно выбирать скорость проникновения </w:t>
      </w:r>
      <w:r>
        <w:rPr>
          <w:rFonts w:ascii="Arial" w:eastAsia="Calibri" w:hAnsi="Arial" w:cs="Arial"/>
          <w:sz w:val="18"/>
          <w:szCs w:val="18"/>
          <w:lang w:eastAsia="en-US"/>
        </w:rPr>
        <w:br/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(от 2 мм/с до 4 мм/с) и обеспечивает ее постоянство.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В.2.1.2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Динамометр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, отвечающий требованиям испытательной машины класса 1 в соответствии с </w:t>
      </w:r>
      <w:r>
        <w:rPr>
          <w:rFonts w:ascii="Arial" w:eastAsia="Calibri" w:hAnsi="Arial" w:cs="Arial"/>
          <w:sz w:val="18"/>
          <w:szCs w:val="18"/>
          <w:lang w:eastAsia="en-US"/>
        </w:rPr>
        <w:br/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EN ISO 7500-1.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В.2.1.3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Измеритель смещения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, имеющий точность и разрешение 0,5 %.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В.2.1.4 Оборудование для мониторинга и записи показаний, которое имеет двухкоординатный графопостроитель, используемый для мониторинга</w:t>
      </w:r>
      <w:r w:rsidR="001D3876">
        <w:rPr>
          <w:rFonts w:ascii="Arial" w:eastAsia="Calibri" w:hAnsi="Arial" w:cs="Arial"/>
          <w:sz w:val="18"/>
          <w:szCs w:val="18"/>
          <w:lang w:eastAsia="en-US"/>
        </w:rPr>
        <w:t>,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 с временем отклика менее 20 % от интервала времени нарастания входного сигнала, и систему записи показаний, способную одновременно записывать сигналы силы и смещения. Цифровые регистраторы и графопостроители должны производить выборку с достаточно высокой скоростью, чтобы обеспечить точное представление кривой нагрузки/смещения.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В.2.1.5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Опорное приспособление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, которое поддерживает основание монтажного узла испытуемого образца таким образом, чтобы во время испытания было минимальное перемещение узла, которое может способствовать общему зарегистрированному смещению. Если опорн</w:t>
      </w:r>
      <w:r w:rsidR="001D3876">
        <w:rPr>
          <w:rFonts w:ascii="Arial" w:eastAsia="Calibri" w:hAnsi="Arial" w:cs="Arial"/>
          <w:sz w:val="18"/>
          <w:szCs w:val="18"/>
          <w:lang w:eastAsia="en-US"/>
        </w:rPr>
        <w:t xml:space="preserve">ое приспособление 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для установки испытуемого образца не поддерживается по всей окружности базового фланца на станине машины, можно использовать опорную плиту с фитингами для крепления монтажного узла для установки испытуемого образца к машине.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Опорная плита должна иметь толщину не менее 38 мм.</w:t>
      </w:r>
    </w:p>
    <w:p w:rsidR="00F70897" w:rsidRP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>В.2.2 Опорн</w:t>
      </w:r>
      <w:r w:rsidR="001D3876">
        <w:rPr>
          <w:rFonts w:ascii="Arial" w:eastAsia="Calibri" w:hAnsi="Arial" w:cs="Arial"/>
          <w:sz w:val="18"/>
          <w:szCs w:val="18"/>
          <w:lang w:eastAsia="en-US"/>
        </w:rPr>
        <w:t>ое приспособление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 для установки испытуемого образца состоит из корпуса (В.2.2.1), зажимного кольца (В.2.2.2) и испытательного стержня (В.2.2.3).</w:t>
      </w:r>
    </w:p>
    <w:p w:rsid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0897">
        <w:rPr>
          <w:rFonts w:ascii="Arial" w:eastAsia="Calibri" w:hAnsi="Arial" w:cs="Arial"/>
          <w:sz w:val="18"/>
          <w:szCs w:val="18"/>
          <w:lang w:eastAsia="en-US"/>
        </w:rPr>
        <w:t xml:space="preserve">В.2.2.1 </w:t>
      </w:r>
      <w:r w:rsidRPr="00F70897">
        <w:rPr>
          <w:rFonts w:ascii="Arial" w:eastAsia="Calibri" w:hAnsi="Arial" w:cs="Arial"/>
          <w:b/>
          <w:sz w:val="18"/>
          <w:szCs w:val="18"/>
          <w:lang w:eastAsia="en-US"/>
        </w:rPr>
        <w:t>Корпус монтажного узла для установки испытуемого образца</w:t>
      </w:r>
      <w:r w:rsidRPr="00F70897">
        <w:rPr>
          <w:rFonts w:ascii="Arial" w:eastAsia="Calibri" w:hAnsi="Arial" w:cs="Arial"/>
          <w:sz w:val="18"/>
          <w:szCs w:val="18"/>
          <w:lang w:eastAsia="en-US"/>
        </w:rPr>
        <w:t>, изготовленный из углеродистой стали, должен соответствовать размерам, указанным на рисунке В.1. Нижний фланец должен соответствовать габаритным размерам, указанным на рисунке B.1. Метод крепления к основанию испытательной машины определяет необходимость каких-либо отверстий в этом фланце для болтов и т.д</w:t>
      </w:r>
      <w:r>
        <w:rPr>
          <w:rFonts w:ascii="Arial" w:eastAsia="Calibri" w:hAnsi="Arial" w:cs="Arial"/>
          <w:sz w:val="18"/>
          <w:szCs w:val="18"/>
          <w:lang w:eastAsia="en-US"/>
        </w:rPr>
        <w:t>.</w:t>
      </w:r>
    </w:p>
    <w:p w:rsidR="00F70897" w:rsidRDefault="00F70897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Default="00E46865" w:rsidP="00F70897">
      <w:pPr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E46865" w:rsidRPr="00E46865" w:rsidRDefault="00E46865" w:rsidP="00E46865">
      <w:pPr>
        <w:spacing w:after="200" w:line="276" w:lineRule="auto"/>
        <w:jc w:val="right"/>
        <w:rPr>
          <w:rFonts w:ascii="Arial" w:eastAsia="Calibri" w:hAnsi="Arial" w:cs="Arial"/>
          <w:sz w:val="18"/>
          <w:szCs w:val="18"/>
          <w:lang w:eastAsia="en-US"/>
        </w:rPr>
      </w:pPr>
      <w:r w:rsidRPr="00E46865">
        <w:rPr>
          <w:rFonts w:ascii="Arial" w:eastAsia="Calibri" w:hAnsi="Arial" w:cs="Arial"/>
          <w:sz w:val="18"/>
          <w:szCs w:val="18"/>
          <w:lang w:eastAsia="en-US"/>
        </w:rPr>
        <w:lastRenderedPageBreak/>
        <w:t>Размеры в миллиметрах</w:t>
      </w:r>
    </w:p>
    <w:p w:rsidR="00E46865" w:rsidRPr="007E2DBC" w:rsidRDefault="00833FDF" w:rsidP="00E46865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noProof/>
        </w:rPr>
        <w:drawing>
          <wp:inline distT="0" distB="0" distL="0" distR="0">
            <wp:extent cx="4124325" cy="7153275"/>
            <wp:effectExtent l="0" t="0" r="0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65" w:rsidRDefault="00E46865" w:rsidP="00E46865">
      <w:pPr>
        <w:ind w:firstLine="567"/>
        <w:jc w:val="right"/>
        <w:rPr>
          <w:rFonts w:ascii="Arial" w:eastAsia="Calibri" w:hAnsi="Arial" w:cs="Arial"/>
          <w:sz w:val="18"/>
          <w:szCs w:val="18"/>
          <w:lang w:eastAsia="en-US"/>
        </w:rPr>
      </w:pPr>
    </w:p>
    <w:p w:rsidR="00BB15E6" w:rsidRPr="008C210E" w:rsidRDefault="00BB15E6" w:rsidP="00BB15E6">
      <w:pPr>
        <w:jc w:val="center"/>
        <w:rPr>
          <w:rFonts w:ascii="Arial" w:eastAsia="Calibri" w:hAnsi="Arial" w:cs="Arial"/>
          <w:lang w:eastAsia="en-US"/>
        </w:rPr>
      </w:pPr>
      <w:r w:rsidRPr="008C210E">
        <w:rPr>
          <w:rFonts w:ascii="Arial" w:eastAsia="Calibri" w:hAnsi="Arial" w:cs="Arial"/>
          <w:lang w:eastAsia="en-US"/>
        </w:rPr>
        <w:t>Рисунок В.1 – Опорн</w:t>
      </w:r>
      <w:r w:rsidR="001D3876">
        <w:rPr>
          <w:rFonts w:ascii="Arial" w:eastAsia="Calibri" w:hAnsi="Arial" w:cs="Arial"/>
          <w:lang w:eastAsia="en-US"/>
        </w:rPr>
        <w:t>ое приспособление</w:t>
      </w:r>
      <w:r w:rsidRPr="008C210E">
        <w:rPr>
          <w:rFonts w:ascii="Arial" w:eastAsia="Calibri" w:hAnsi="Arial" w:cs="Arial"/>
          <w:lang w:eastAsia="en-US"/>
        </w:rPr>
        <w:t xml:space="preserve"> для установки испытуемого образца</w:t>
      </w:r>
    </w:p>
    <w:p w:rsidR="00F70897" w:rsidRDefault="00F70897" w:rsidP="00E46865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F70897" w:rsidRDefault="00F70897" w:rsidP="00FC5C07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F70897" w:rsidRPr="00FC5C07" w:rsidRDefault="00F70897" w:rsidP="00FC5C07">
      <w:pPr>
        <w:rPr>
          <w:rFonts w:ascii="Arial" w:eastAsia="Calibri" w:hAnsi="Arial" w:cs="Arial"/>
          <w:sz w:val="18"/>
          <w:szCs w:val="18"/>
          <w:lang w:eastAsia="en-US"/>
        </w:rPr>
        <w:sectPr w:rsidR="00F70897" w:rsidRPr="00FC5C07" w:rsidSect="00497490">
          <w:footerReference w:type="even" r:id="rId25"/>
          <w:footerReference w:type="default" r:id="rId26"/>
          <w:pgSz w:w="11906" w:h="16838"/>
          <w:pgMar w:top="1134" w:right="707" w:bottom="1134" w:left="1701" w:header="709" w:footer="709" w:gutter="0"/>
          <w:pgNumType w:start="1"/>
          <w:cols w:space="708"/>
          <w:docGrid w:linePitch="360"/>
        </w:sectPr>
      </w:pPr>
    </w:p>
    <w:p w:rsidR="006C6057" w:rsidRPr="00376622" w:rsidRDefault="006C6057" w:rsidP="006C6057">
      <w:pPr>
        <w:pStyle w:val="afa"/>
        <w:ind w:firstLine="567"/>
        <w:jc w:val="center"/>
        <w:rPr>
          <w:rFonts w:ascii="Arial" w:hAnsi="Arial" w:cs="Arial"/>
          <w:sz w:val="16"/>
          <w:szCs w:val="16"/>
        </w:rPr>
      </w:pPr>
    </w:p>
    <w:p w:rsidR="006C6057" w:rsidRPr="006C6057" w:rsidRDefault="006C6057" w:rsidP="006C6057">
      <w:pPr>
        <w:pStyle w:val="afa"/>
        <w:ind w:firstLine="567"/>
        <w:rPr>
          <w:rFonts w:ascii="Arial" w:hAnsi="Arial" w:cs="Arial"/>
        </w:rPr>
      </w:pPr>
      <w:r w:rsidRPr="006C6057">
        <w:rPr>
          <w:rFonts w:ascii="Arial" w:hAnsi="Arial" w:cs="Arial"/>
          <w:b/>
        </w:rPr>
        <w:t xml:space="preserve">B.2.2.2 Зажимное кольцо, </w:t>
      </w:r>
      <w:r w:rsidRPr="006C6057">
        <w:rPr>
          <w:rFonts w:ascii="Arial" w:hAnsi="Arial" w:cs="Arial"/>
        </w:rPr>
        <w:t>изготовленное из стали и соответствующее размерам, указанным на рисунке B.2.</w:t>
      </w:r>
    </w:p>
    <w:p w:rsidR="006C6057" w:rsidRPr="006C6057" w:rsidRDefault="006C6057" w:rsidP="006C6057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  <w:r w:rsidRPr="006C6057">
        <w:rPr>
          <w:rFonts w:ascii="Arial" w:hAnsi="Arial" w:cs="Arial"/>
          <w:sz w:val="18"/>
          <w:szCs w:val="18"/>
        </w:rPr>
        <w:t>Размеры в миллиметрах</w:t>
      </w:r>
    </w:p>
    <w:p w:rsidR="00377CE9" w:rsidRDefault="00377CE9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377CE9" w:rsidRDefault="00833FDF" w:rsidP="00D346A4">
      <w:pPr>
        <w:pStyle w:val="afa"/>
        <w:jc w:val="center"/>
        <w:rPr>
          <w:rFonts w:ascii="Arial" w:hAnsi="Arial" w:cs="Arial"/>
          <w:b/>
          <w:highlight w:val="red"/>
        </w:rPr>
      </w:pPr>
      <w:r>
        <w:rPr>
          <w:noProof/>
        </w:rPr>
        <w:drawing>
          <wp:inline distT="0" distB="0" distL="0" distR="0">
            <wp:extent cx="3981450" cy="3390900"/>
            <wp:effectExtent l="0" t="0" r="0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A" w:rsidRPr="0051664D" w:rsidRDefault="008D406A" w:rsidP="00351531">
      <w:pPr>
        <w:jc w:val="center"/>
        <w:rPr>
          <w:rFonts w:ascii="Arial" w:eastAsia="Calibri" w:hAnsi="Arial" w:cs="Arial"/>
          <w:lang w:eastAsia="en-US"/>
        </w:rPr>
      </w:pPr>
      <w:r w:rsidRPr="0051664D">
        <w:rPr>
          <w:rFonts w:ascii="Arial" w:eastAsia="Calibri" w:hAnsi="Arial" w:cs="Arial"/>
          <w:lang w:eastAsia="en-US"/>
        </w:rPr>
        <w:t>Рисунок B.2 – Зажимное кольцо</w:t>
      </w:r>
    </w:p>
    <w:p w:rsidR="00351531" w:rsidRPr="0051664D" w:rsidRDefault="00351531" w:rsidP="00351531">
      <w:pPr>
        <w:jc w:val="center"/>
        <w:rPr>
          <w:rFonts w:ascii="Arial" w:eastAsia="Calibri" w:hAnsi="Arial" w:cs="Arial"/>
          <w:lang w:eastAsia="en-US"/>
        </w:rPr>
      </w:pPr>
    </w:p>
    <w:p w:rsidR="00377CE9" w:rsidRPr="00FC5118" w:rsidRDefault="008D406A" w:rsidP="008D406A">
      <w:pPr>
        <w:pStyle w:val="afa"/>
        <w:ind w:firstLine="567"/>
        <w:jc w:val="both"/>
        <w:rPr>
          <w:rFonts w:ascii="Arial" w:hAnsi="Arial" w:cs="Arial"/>
        </w:rPr>
      </w:pPr>
      <w:r w:rsidRPr="008D406A">
        <w:rPr>
          <w:rFonts w:ascii="Arial" w:hAnsi="Arial" w:cs="Arial"/>
        </w:rPr>
        <w:t>В.2.2.3</w:t>
      </w:r>
      <w:r w:rsidRPr="008D406A">
        <w:rPr>
          <w:rFonts w:ascii="Arial" w:hAnsi="Arial" w:cs="Arial"/>
          <w:b/>
        </w:rPr>
        <w:t xml:space="preserve"> Испытательный стержень, </w:t>
      </w:r>
      <w:r w:rsidRPr="008D406A">
        <w:rPr>
          <w:rFonts w:ascii="Arial" w:hAnsi="Arial" w:cs="Arial"/>
        </w:rPr>
        <w:t xml:space="preserve">изготовленный из мягкой стали или эквивалентной стали. </w:t>
      </w:r>
      <w:r>
        <w:rPr>
          <w:rFonts w:ascii="Arial" w:hAnsi="Arial" w:cs="Arial"/>
        </w:rPr>
        <w:br/>
      </w:r>
      <w:r w:rsidRPr="00FC5118">
        <w:rPr>
          <w:rFonts w:ascii="Arial" w:hAnsi="Arial" w:cs="Arial"/>
        </w:rPr>
        <w:t>Он должен соответствовать размерам, указанным на рисунке B.3. Он должен быть с</w:t>
      </w:r>
      <w:r w:rsidR="00E5371C">
        <w:rPr>
          <w:rFonts w:ascii="Arial" w:hAnsi="Arial" w:cs="Arial"/>
        </w:rPr>
        <w:t>конструирован</w:t>
      </w:r>
      <w:r w:rsidRPr="00FC5118">
        <w:rPr>
          <w:rFonts w:ascii="Arial" w:hAnsi="Arial" w:cs="Arial"/>
        </w:rPr>
        <w:t xml:space="preserve"> и изготовлен так, чтобы обеспечить правильное соединение с испытательной машиной, и иметь чистоту обработки поверхности </w:t>
      </w:r>
      <w:r w:rsidR="000916CC">
        <w:rPr>
          <w:rFonts w:ascii="Arial" w:hAnsi="Arial" w:cs="Arial"/>
        </w:rPr>
        <w:t xml:space="preserve">не хуже, чем </w:t>
      </w:r>
      <w:r w:rsidRPr="00FC5118">
        <w:rPr>
          <w:rFonts w:ascii="Arial" w:hAnsi="Arial" w:cs="Arial"/>
        </w:rPr>
        <w:t>N5 (0,8 мкм)</w:t>
      </w:r>
      <w:r w:rsidR="00F7547A">
        <w:rPr>
          <w:rFonts w:ascii="Arial" w:hAnsi="Arial" w:cs="Arial"/>
        </w:rPr>
        <w:t>.</w:t>
      </w:r>
    </w:p>
    <w:p w:rsidR="00377CE9" w:rsidRPr="00FC5118" w:rsidRDefault="00377CE9" w:rsidP="008D406A">
      <w:pPr>
        <w:pStyle w:val="afa"/>
        <w:ind w:firstLine="567"/>
        <w:rPr>
          <w:rFonts w:ascii="Arial" w:hAnsi="Arial" w:cs="Arial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</w:p>
    <w:p w:rsidR="001B4620" w:rsidRPr="006C6057" w:rsidRDefault="001B4620" w:rsidP="001B4620">
      <w:pPr>
        <w:spacing w:after="200" w:line="276" w:lineRule="auto"/>
        <w:jc w:val="right"/>
        <w:rPr>
          <w:rFonts w:ascii="Arial" w:hAnsi="Arial" w:cs="Arial"/>
          <w:sz w:val="18"/>
          <w:szCs w:val="18"/>
        </w:rPr>
      </w:pPr>
      <w:r w:rsidRPr="006C6057">
        <w:rPr>
          <w:rFonts w:ascii="Arial" w:hAnsi="Arial" w:cs="Arial"/>
          <w:sz w:val="18"/>
          <w:szCs w:val="18"/>
        </w:rPr>
        <w:lastRenderedPageBreak/>
        <w:t>Размеры в миллиметрах</w:t>
      </w:r>
    </w:p>
    <w:p w:rsidR="0071665C" w:rsidRDefault="00833FDF" w:rsidP="00D346A4">
      <w:pPr>
        <w:pStyle w:val="afa"/>
        <w:jc w:val="center"/>
        <w:rPr>
          <w:rFonts w:ascii="Arial" w:hAnsi="Arial" w:cs="Arial"/>
          <w:b/>
          <w:highlight w:val="red"/>
        </w:rPr>
      </w:pPr>
      <w:r>
        <w:rPr>
          <w:noProof/>
        </w:rPr>
        <w:drawing>
          <wp:inline distT="0" distB="0" distL="0" distR="0">
            <wp:extent cx="2295525" cy="5133975"/>
            <wp:effectExtent l="0" t="0" r="0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5C" w:rsidRDefault="0071665C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FC5118" w:rsidRPr="00FC5118" w:rsidRDefault="00FC5118" w:rsidP="00FC5118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FC5118">
        <w:rPr>
          <w:rFonts w:ascii="Arial" w:eastAsia="Calibri" w:hAnsi="Arial" w:cs="Arial"/>
          <w:sz w:val="16"/>
          <w:szCs w:val="16"/>
          <w:lang w:eastAsia="en-US"/>
        </w:rPr>
        <w:t xml:space="preserve">1 </w:t>
      </w:r>
      <w:r w:rsidR="00E5371C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FC5118">
        <w:rPr>
          <w:rFonts w:ascii="Arial" w:eastAsia="Calibri" w:hAnsi="Arial" w:cs="Arial"/>
          <w:sz w:val="16"/>
          <w:szCs w:val="16"/>
          <w:lang w:eastAsia="en-US"/>
        </w:rPr>
        <w:t>форма и размеры соответствуют испытательной машине</w:t>
      </w:r>
    </w:p>
    <w:p w:rsidR="00FC5118" w:rsidRPr="00FC5118" w:rsidRDefault="00A62FFF" w:rsidP="00A62FFF">
      <w:pPr>
        <w:tabs>
          <w:tab w:val="left" w:pos="7275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ab/>
        <w:t xml:space="preserve"> </w:t>
      </w:r>
    </w:p>
    <w:p w:rsidR="00FC5118" w:rsidRPr="00E5371C" w:rsidRDefault="00FC5118" w:rsidP="00FC5118">
      <w:pPr>
        <w:jc w:val="center"/>
        <w:rPr>
          <w:rFonts w:ascii="Arial" w:eastAsia="Calibri" w:hAnsi="Arial" w:cs="Arial"/>
          <w:strike/>
          <w:sz w:val="18"/>
          <w:szCs w:val="18"/>
          <w:lang w:eastAsia="en-US"/>
        </w:rPr>
      </w:pPr>
      <w:r w:rsidRPr="00E5371C">
        <w:rPr>
          <w:rFonts w:ascii="Arial" w:eastAsia="Calibri" w:hAnsi="Arial" w:cs="Arial"/>
          <w:sz w:val="18"/>
          <w:szCs w:val="18"/>
          <w:lang w:eastAsia="en-US"/>
        </w:rPr>
        <w:t xml:space="preserve">Рисунок B.3 – Испытательный </w:t>
      </w:r>
      <w:r w:rsidR="00F7547A" w:rsidRPr="00E5371C">
        <w:rPr>
          <w:rFonts w:ascii="Arial" w:eastAsia="Calibri" w:hAnsi="Arial" w:cs="Arial"/>
          <w:sz w:val="18"/>
          <w:szCs w:val="18"/>
          <w:lang w:eastAsia="en-US"/>
        </w:rPr>
        <w:t>стержень</w:t>
      </w:r>
    </w:p>
    <w:p w:rsidR="00FC5118" w:rsidRPr="00E5371C" w:rsidRDefault="00FC5118" w:rsidP="00FC5118">
      <w:pPr>
        <w:pStyle w:val="afa"/>
        <w:ind w:firstLine="567"/>
        <w:rPr>
          <w:rFonts w:ascii="Arial" w:hAnsi="Arial" w:cs="Arial"/>
          <w:sz w:val="18"/>
          <w:szCs w:val="18"/>
        </w:rPr>
      </w:pPr>
      <w:bookmarkStart w:id="59" w:name="_Toc23165555"/>
    </w:p>
    <w:p w:rsidR="00FC5118" w:rsidRPr="00FC5118" w:rsidRDefault="00FC5118" w:rsidP="00FC5118">
      <w:pPr>
        <w:pStyle w:val="afa"/>
        <w:ind w:firstLine="567"/>
        <w:rPr>
          <w:rFonts w:ascii="Arial" w:hAnsi="Arial" w:cs="Arial"/>
          <w:b/>
        </w:rPr>
      </w:pPr>
      <w:r w:rsidRPr="00FC5118">
        <w:rPr>
          <w:rFonts w:ascii="Arial" w:hAnsi="Arial" w:cs="Arial"/>
          <w:b/>
        </w:rPr>
        <w:t>B.3 Образцы испытуемых материалов</w:t>
      </w:r>
      <w:bookmarkEnd w:id="59"/>
      <w:r w:rsidRPr="00FC5118">
        <w:rPr>
          <w:rFonts w:ascii="Arial" w:hAnsi="Arial" w:cs="Arial"/>
          <w:b/>
        </w:rPr>
        <w:t xml:space="preserve"> </w:t>
      </w:r>
    </w:p>
    <w:p w:rsidR="00FC5118" w:rsidRPr="00FC5118" w:rsidRDefault="00FA0393" w:rsidP="00FC5118">
      <w:pPr>
        <w:pStyle w:val="afa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FC5118" w:rsidRPr="00FC5118">
        <w:rPr>
          <w:rFonts w:ascii="Arial" w:hAnsi="Arial" w:cs="Arial"/>
        </w:rPr>
        <w:t xml:space="preserve">бразцы </w:t>
      </w:r>
      <w:r>
        <w:rPr>
          <w:rFonts w:ascii="Arial" w:hAnsi="Arial" w:cs="Arial"/>
        </w:rPr>
        <w:t xml:space="preserve">испытуемых материалов </w:t>
      </w:r>
      <w:r w:rsidR="00FC5118" w:rsidRPr="00FC5118">
        <w:rPr>
          <w:rFonts w:ascii="Arial" w:hAnsi="Arial" w:cs="Arial"/>
        </w:rPr>
        <w:t>представляют собой:</w:t>
      </w:r>
    </w:p>
    <w:p w:rsidR="00FC5118" w:rsidRPr="00EF52E1" w:rsidRDefault="00FC5118" w:rsidP="00FC5118">
      <w:pPr>
        <w:pStyle w:val="afa"/>
        <w:ind w:firstLine="567"/>
        <w:jc w:val="both"/>
        <w:rPr>
          <w:rFonts w:ascii="Arial" w:hAnsi="Arial" w:cs="Arial"/>
        </w:rPr>
      </w:pPr>
      <w:r w:rsidRPr="00EF52E1">
        <w:rPr>
          <w:rFonts w:ascii="Arial" w:hAnsi="Arial" w:cs="Arial"/>
        </w:rPr>
        <w:t xml:space="preserve">- </w:t>
      </w:r>
      <w:r w:rsidR="00501F4C" w:rsidRPr="00EF52E1">
        <w:rPr>
          <w:rFonts w:ascii="Arial" w:hAnsi="Arial" w:cs="Arial"/>
        </w:rPr>
        <w:t>пластин</w:t>
      </w:r>
      <w:r w:rsidR="00FA0393">
        <w:rPr>
          <w:rFonts w:ascii="Arial" w:hAnsi="Arial" w:cs="Arial"/>
        </w:rPr>
        <w:t>у</w:t>
      </w:r>
      <w:r w:rsidR="00501F4C" w:rsidRPr="00EF52E1">
        <w:rPr>
          <w:rFonts w:ascii="Arial" w:hAnsi="Arial" w:cs="Arial"/>
        </w:rPr>
        <w:t xml:space="preserve"> </w:t>
      </w:r>
      <w:r w:rsidRPr="00EF52E1">
        <w:rPr>
          <w:rFonts w:ascii="Arial" w:hAnsi="Arial" w:cs="Arial"/>
        </w:rPr>
        <w:t>испытуемого материала для сравнения, соответствующ</w:t>
      </w:r>
      <w:r w:rsidR="00FA0393">
        <w:rPr>
          <w:rFonts w:ascii="Arial" w:hAnsi="Arial" w:cs="Arial"/>
        </w:rPr>
        <w:t>ую</w:t>
      </w:r>
      <w:r w:rsidRPr="00EF52E1">
        <w:rPr>
          <w:rFonts w:ascii="Arial" w:hAnsi="Arial" w:cs="Arial"/>
        </w:rPr>
        <w:t xml:space="preserve"> рисунку B.4;</w:t>
      </w:r>
    </w:p>
    <w:p w:rsidR="00C366D0" w:rsidRPr="00FC5118" w:rsidRDefault="00FC5118" w:rsidP="00FC5118">
      <w:pPr>
        <w:pStyle w:val="afa"/>
        <w:ind w:firstLine="567"/>
        <w:jc w:val="both"/>
        <w:rPr>
          <w:rFonts w:ascii="Arial" w:hAnsi="Arial" w:cs="Arial"/>
        </w:rPr>
      </w:pPr>
      <w:r w:rsidRPr="00EF52E1">
        <w:rPr>
          <w:rFonts w:ascii="Arial" w:hAnsi="Arial" w:cs="Arial"/>
        </w:rPr>
        <w:t xml:space="preserve">- </w:t>
      </w:r>
      <w:r w:rsidR="007F2C70" w:rsidRPr="00EF52E1">
        <w:rPr>
          <w:rFonts w:ascii="Arial" w:hAnsi="Arial" w:cs="Arial"/>
        </w:rPr>
        <w:t xml:space="preserve">образец </w:t>
      </w:r>
      <w:r w:rsidRPr="00EF52E1">
        <w:rPr>
          <w:rFonts w:ascii="Arial" w:hAnsi="Arial" w:cs="Arial"/>
        </w:rPr>
        <w:t>предлагаемой комбинации материалов для дву</w:t>
      </w:r>
      <w:r w:rsidR="00261C51" w:rsidRPr="00EF52E1">
        <w:rPr>
          <w:rFonts w:ascii="Arial" w:hAnsi="Arial" w:cs="Arial"/>
        </w:rPr>
        <w:t>х</w:t>
      </w:r>
      <w:r w:rsidRPr="00EF52E1">
        <w:rPr>
          <w:rFonts w:ascii="Arial" w:hAnsi="Arial" w:cs="Arial"/>
        </w:rPr>
        <w:t>стенной конструкции, соответствующ</w:t>
      </w:r>
      <w:r w:rsidR="007F2C70" w:rsidRPr="00EF52E1">
        <w:rPr>
          <w:rFonts w:ascii="Arial" w:hAnsi="Arial" w:cs="Arial"/>
        </w:rPr>
        <w:t>ий</w:t>
      </w:r>
      <w:r w:rsidR="00252D92" w:rsidRPr="00EF52E1">
        <w:rPr>
          <w:rFonts w:ascii="Arial" w:hAnsi="Arial" w:cs="Arial"/>
        </w:rPr>
        <w:t xml:space="preserve"> </w:t>
      </w:r>
      <w:r w:rsidRPr="00EF52E1">
        <w:rPr>
          <w:rFonts w:ascii="Arial" w:hAnsi="Arial" w:cs="Arial"/>
        </w:rPr>
        <w:t xml:space="preserve">рисунку B.4, причем каждое отверстие </w:t>
      </w:r>
      <w:r w:rsidR="003807BB">
        <w:rPr>
          <w:rFonts w:ascii="Arial" w:hAnsi="Arial" w:cs="Arial"/>
        </w:rPr>
        <w:t xml:space="preserve">имеет </w:t>
      </w:r>
      <w:r w:rsidR="00D429F8" w:rsidRPr="00EF52E1">
        <w:rPr>
          <w:rFonts w:ascii="Arial" w:hAnsi="Arial" w:cs="Arial"/>
        </w:rPr>
        <w:t>про</w:t>
      </w:r>
      <w:r w:rsidRPr="00EF52E1">
        <w:rPr>
          <w:rFonts w:ascii="Arial" w:hAnsi="Arial" w:cs="Arial"/>
        </w:rPr>
        <w:t>ставк</w:t>
      </w:r>
      <w:r w:rsidR="003807BB">
        <w:rPr>
          <w:rFonts w:ascii="Arial" w:hAnsi="Arial" w:cs="Arial"/>
        </w:rPr>
        <w:t>у</w:t>
      </w:r>
      <w:r w:rsidRPr="00EF52E1">
        <w:rPr>
          <w:rFonts w:ascii="Arial" w:hAnsi="Arial" w:cs="Arial"/>
        </w:rPr>
        <w:t xml:space="preserve"> из углеродистой стали (или другого материала эквивалентной прочности)</w:t>
      </w:r>
      <w:r w:rsidR="00D429F8" w:rsidRPr="00EF52E1">
        <w:rPr>
          <w:rFonts w:ascii="Arial" w:hAnsi="Arial" w:cs="Arial"/>
        </w:rPr>
        <w:t xml:space="preserve"> в</w:t>
      </w:r>
      <w:r w:rsidRPr="00EF52E1">
        <w:rPr>
          <w:rFonts w:ascii="Arial" w:hAnsi="Arial" w:cs="Arial"/>
        </w:rPr>
        <w:t xml:space="preserve"> </w:t>
      </w:r>
      <w:r w:rsidR="00D429F8" w:rsidRPr="00EF52E1">
        <w:rPr>
          <w:rFonts w:ascii="Arial" w:hAnsi="Arial" w:cs="Arial"/>
        </w:rPr>
        <w:t xml:space="preserve">соответствии с </w:t>
      </w:r>
      <w:r w:rsidRPr="00EF52E1">
        <w:rPr>
          <w:rFonts w:ascii="Arial" w:hAnsi="Arial" w:cs="Arial"/>
        </w:rPr>
        <w:t>рисунк</w:t>
      </w:r>
      <w:r w:rsidR="00D429F8" w:rsidRPr="00EF52E1">
        <w:rPr>
          <w:rFonts w:ascii="Arial" w:hAnsi="Arial" w:cs="Arial"/>
        </w:rPr>
        <w:t xml:space="preserve">ом </w:t>
      </w:r>
      <w:r w:rsidRPr="00EF52E1">
        <w:rPr>
          <w:rFonts w:ascii="Arial" w:hAnsi="Arial" w:cs="Arial"/>
        </w:rPr>
        <w:t>B.5</w:t>
      </w:r>
      <w:r w:rsidR="00A87A19">
        <w:rPr>
          <w:rFonts w:ascii="Arial" w:hAnsi="Arial" w:cs="Arial"/>
        </w:rPr>
        <w:t>.</w:t>
      </w:r>
    </w:p>
    <w:p w:rsidR="00C366D0" w:rsidRPr="00FC5118" w:rsidRDefault="00C366D0" w:rsidP="00FC5118">
      <w:pPr>
        <w:pStyle w:val="afa"/>
        <w:ind w:firstLine="567"/>
        <w:jc w:val="both"/>
        <w:rPr>
          <w:rFonts w:ascii="Arial" w:hAnsi="Arial" w:cs="Arial"/>
        </w:rPr>
      </w:pPr>
    </w:p>
    <w:p w:rsidR="00C366D0" w:rsidRDefault="00C366D0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C366D0" w:rsidRDefault="00833FDF" w:rsidP="00D346A4">
      <w:pPr>
        <w:pStyle w:val="afa"/>
        <w:jc w:val="center"/>
        <w:rPr>
          <w:rFonts w:ascii="Arial" w:hAnsi="Arial" w:cs="Arial"/>
          <w:b/>
          <w:highlight w:val="red"/>
        </w:rPr>
      </w:pPr>
      <w:r>
        <w:rPr>
          <w:noProof/>
        </w:rPr>
        <w:lastRenderedPageBreak/>
        <w:drawing>
          <wp:inline distT="0" distB="0" distL="0" distR="0">
            <wp:extent cx="3657600" cy="3228975"/>
            <wp:effectExtent l="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D0" w:rsidRDefault="00C366D0" w:rsidP="00D346A4">
      <w:pPr>
        <w:pStyle w:val="afa"/>
        <w:jc w:val="center"/>
        <w:rPr>
          <w:rFonts w:ascii="Arial" w:hAnsi="Arial" w:cs="Arial"/>
          <w:b/>
          <w:highlight w:val="red"/>
        </w:rPr>
      </w:pPr>
    </w:p>
    <w:p w:rsidR="00C819F5" w:rsidRPr="00C819F5" w:rsidRDefault="00C819F5" w:rsidP="00C819F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C819F5">
        <w:rPr>
          <w:rFonts w:ascii="Arial" w:eastAsia="Calibri" w:hAnsi="Arial" w:cs="Arial"/>
          <w:sz w:val="16"/>
          <w:szCs w:val="16"/>
          <w:lang w:eastAsia="en-US"/>
        </w:rPr>
        <w:t xml:space="preserve">1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C819F5">
        <w:rPr>
          <w:rFonts w:ascii="Arial" w:eastAsia="Calibri" w:hAnsi="Arial" w:cs="Arial"/>
          <w:sz w:val="16"/>
          <w:szCs w:val="16"/>
          <w:lang w:eastAsia="en-US"/>
        </w:rPr>
        <w:t xml:space="preserve">20 отверстий; 2 – диаметр отверстий </w:t>
      </w:r>
      <w:r w:rsidR="0090451C">
        <w:rPr>
          <w:rFonts w:ascii="Arial" w:eastAsia="Calibri" w:hAnsi="Arial" w:cs="Arial"/>
          <w:sz w:val="16"/>
          <w:szCs w:val="16"/>
          <w:lang w:eastAsia="en-US"/>
        </w:rPr>
        <w:t>(</w:t>
      </w:r>
      <w:r w:rsidRPr="00C819F5">
        <w:rPr>
          <w:rFonts w:ascii="Arial" w:eastAsia="Calibri" w:hAnsi="Arial" w:cs="Arial"/>
          <w:sz w:val="16"/>
          <w:szCs w:val="16"/>
          <w:lang w:eastAsia="en-US"/>
        </w:rPr>
        <w:t>13,0 ± 0,1</w:t>
      </w:r>
      <w:r w:rsidR="0090451C">
        <w:rPr>
          <w:rFonts w:ascii="Arial" w:eastAsia="Calibri" w:hAnsi="Arial" w:cs="Arial"/>
          <w:sz w:val="16"/>
          <w:szCs w:val="16"/>
          <w:lang w:eastAsia="en-US"/>
        </w:rPr>
        <w:t>) мм</w:t>
      </w:r>
      <w:r w:rsidRPr="00C819F5">
        <w:rPr>
          <w:rFonts w:ascii="Arial" w:eastAsia="Calibri" w:hAnsi="Arial" w:cs="Arial"/>
          <w:sz w:val="16"/>
          <w:szCs w:val="16"/>
          <w:lang w:eastAsia="en-US"/>
        </w:rPr>
        <w:t xml:space="preserve"> – для металлических контрольных пластин; </w:t>
      </w:r>
    </w:p>
    <w:p w:rsidR="00C819F5" w:rsidRDefault="00C819F5" w:rsidP="00C819F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C819F5">
        <w:rPr>
          <w:rFonts w:ascii="Arial" w:eastAsia="Calibri" w:hAnsi="Arial" w:cs="Arial"/>
          <w:sz w:val="16"/>
          <w:szCs w:val="16"/>
          <w:lang w:eastAsia="en-US"/>
        </w:rPr>
        <w:t xml:space="preserve">3 – диаметр отверстий </w:t>
      </w:r>
      <w:r w:rsidR="0090451C">
        <w:rPr>
          <w:rFonts w:ascii="Arial" w:eastAsia="Calibri" w:hAnsi="Arial" w:cs="Arial"/>
          <w:sz w:val="16"/>
          <w:szCs w:val="16"/>
          <w:lang w:eastAsia="en-US"/>
        </w:rPr>
        <w:t>(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24"/>
                <w:lang w:eastAsia="en-US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24"/>
                <w:lang w:eastAsia="en-US"/>
              </w:rPr>
              <m:t>24,0</m:t>
            </m:r>
          </m:e>
          <m:sub>
            <m:r>
              <w:rPr>
                <w:rFonts w:ascii="Cambria Math" w:eastAsia="Calibri" w:hAnsi="Cambria Math"/>
                <w:sz w:val="18"/>
                <w:szCs w:val="24"/>
                <w:lang w:eastAsia="en-US"/>
              </w:rPr>
              <m:t>-0</m:t>
            </m:r>
          </m:sub>
          <m:sup>
            <m:r>
              <w:rPr>
                <w:rFonts w:ascii="Cambria Math" w:eastAsia="Calibri" w:hAnsi="Cambria Math"/>
                <w:sz w:val="18"/>
                <w:szCs w:val="24"/>
                <w:lang w:eastAsia="en-US"/>
              </w:rPr>
              <m:t>+0,2</m:t>
            </m:r>
          </m:sup>
        </m:sSubSup>
      </m:oMath>
      <w:r w:rsidR="0090451C">
        <w:rPr>
          <w:rFonts w:ascii="Arial" w:eastAsia="Calibri" w:hAnsi="Arial" w:cs="Arial"/>
          <w:sz w:val="16"/>
          <w:szCs w:val="16"/>
          <w:lang w:eastAsia="en-US"/>
        </w:rPr>
        <w:t>) мм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Pr="00C819F5">
        <w:rPr>
          <w:rFonts w:ascii="Arial" w:eastAsia="Calibri" w:hAnsi="Arial" w:cs="Arial"/>
          <w:sz w:val="16"/>
          <w:szCs w:val="16"/>
          <w:lang w:eastAsia="en-US"/>
        </w:rPr>
        <w:t>– для неметаллических контрольных пластин</w:t>
      </w:r>
    </w:p>
    <w:p w:rsidR="00C819F5" w:rsidRPr="00C819F5" w:rsidRDefault="00C819F5" w:rsidP="00C819F5">
      <w:pPr>
        <w:jc w:val="center"/>
        <w:rPr>
          <w:rFonts w:ascii="Arial" w:eastAsia="Calibri" w:hAnsi="Arial" w:cs="Arial"/>
          <w:sz w:val="10"/>
          <w:szCs w:val="10"/>
          <w:lang w:eastAsia="en-US"/>
        </w:rPr>
      </w:pPr>
    </w:p>
    <w:p w:rsidR="00C819F5" w:rsidRPr="00FF3F25" w:rsidRDefault="00C819F5" w:rsidP="00C819F5">
      <w:pPr>
        <w:jc w:val="center"/>
        <w:rPr>
          <w:rFonts w:ascii="Arial" w:eastAsia="Calibri" w:hAnsi="Arial" w:cs="Arial"/>
          <w:dstrike/>
          <w:lang w:eastAsia="en-US"/>
        </w:rPr>
      </w:pPr>
      <w:r w:rsidRPr="00C819F5">
        <w:rPr>
          <w:rFonts w:ascii="Arial" w:eastAsia="Calibri" w:hAnsi="Arial" w:cs="Arial"/>
          <w:lang w:eastAsia="en-US"/>
        </w:rPr>
        <w:t>Рисунок B.4 –</w:t>
      </w:r>
      <w:r w:rsidR="00FF3F25">
        <w:rPr>
          <w:rFonts w:ascii="Arial" w:eastAsia="Calibri" w:hAnsi="Arial" w:cs="Arial"/>
          <w:lang w:eastAsia="en-US"/>
        </w:rPr>
        <w:t xml:space="preserve"> </w:t>
      </w:r>
      <w:r w:rsidR="00501F4C" w:rsidRPr="00FF3F25">
        <w:rPr>
          <w:rFonts w:ascii="Arial" w:eastAsia="Calibri" w:hAnsi="Arial" w:cs="Arial"/>
          <w:lang w:eastAsia="en-US"/>
        </w:rPr>
        <w:t>Испытуемая пластина</w:t>
      </w:r>
    </w:p>
    <w:p w:rsidR="00C366D0" w:rsidRPr="0051664D" w:rsidRDefault="00C366D0" w:rsidP="00D346A4">
      <w:pPr>
        <w:pStyle w:val="afa"/>
        <w:jc w:val="center"/>
        <w:rPr>
          <w:rFonts w:ascii="Arial" w:hAnsi="Arial" w:cs="Arial"/>
          <w:highlight w:val="red"/>
        </w:rPr>
      </w:pPr>
    </w:p>
    <w:p w:rsidR="00C366D0" w:rsidRDefault="00833FDF" w:rsidP="00D346A4">
      <w:pPr>
        <w:pStyle w:val="afa"/>
        <w:jc w:val="center"/>
        <w:rPr>
          <w:rFonts w:ascii="Arial" w:hAnsi="Arial" w:cs="Arial"/>
          <w:b/>
          <w:highlight w:val="red"/>
        </w:rPr>
      </w:pPr>
      <w:r>
        <w:rPr>
          <w:noProof/>
        </w:rPr>
        <w:drawing>
          <wp:inline distT="0" distB="0" distL="0" distR="0">
            <wp:extent cx="2990850" cy="4133850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7A" w:rsidRPr="0007137A" w:rsidRDefault="0007137A" w:rsidP="0007137A">
      <w:pPr>
        <w:spacing w:after="200" w:line="276" w:lineRule="auto"/>
        <w:rPr>
          <w:rFonts w:ascii="Arial" w:eastAsia="Calibri" w:hAnsi="Arial" w:cs="Arial"/>
          <w:sz w:val="16"/>
          <w:szCs w:val="16"/>
          <w:lang w:eastAsia="en-US"/>
        </w:rPr>
      </w:pPr>
      <w:r w:rsidRPr="0007137A">
        <w:rPr>
          <w:rFonts w:ascii="Arial" w:eastAsia="Calibri" w:hAnsi="Arial" w:cs="Arial"/>
          <w:sz w:val="16"/>
          <w:szCs w:val="16"/>
          <w:lang w:eastAsia="en-US"/>
        </w:rPr>
        <w:t xml:space="preserve">1 </w:t>
      </w:r>
      <w:r w:rsidR="009663F5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="00952DA1" w:rsidRPr="00FF3F25">
        <w:rPr>
          <w:rFonts w:ascii="Arial" w:eastAsia="Calibri" w:hAnsi="Arial" w:cs="Arial"/>
          <w:sz w:val="16"/>
          <w:szCs w:val="16"/>
          <w:lang w:eastAsia="en-US"/>
        </w:rPr>
        <w:t>высота</w:t>
      </w:r>
      <w:r w:rsidR="00952DA1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Pr="0007137A">
        <w:rPr>
          <w:rFonts w:ascii="Arial" w:eastAsia="Calibri" w:hAnsi="Arial" w:cs="Arial"/>
          <w:sz w:val="16"/>
          <w:szCs w:val="16"/>
          <w:lang w:eastAsia="en-US"/>
        </w:rPr>
        <w:t>соответствует толщине</w:t>
      </w:r>
      <w:r w:rsidR="002C6DE2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="002C6DE2" w:rsidRPr="00FF3F25">
        <w:rPr>
          <w:rFonts w:ascii="Arial" w:eastAsia="Calibri" w:hAnsi="Arial" w:cs="Arial"/>
          <w:sz w:val="16"/>
          <w:szCs w:val="16"/>
          <w:lang w:eastAsia="en-US"/>
        </w:rPr>
        <w:t>испытуемой пластины</w:t>
      </w:r>
      <w:r w:rsidR="002C6DE2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Pr="0007137A">
        <w:rPr>
          <w:rFonts w:ascii="Arial" w:eastAsia="Calibri" w:hAnsi="Arial" w:cs="Arial"/>
          <w:sz w:val="16"/>
          <w:szCs w:val="16"/>
          <w:lang w:eastAsia="en-US"/>
        </w:rPr>
        <w:t>по соглашению с компетентным органом</w:t>
      </w:r>
    </w:p>
    <w:p w:rsidR="0007137A" w:rsidRPr="0007137A" w:rsidRDefault="0007137A" w:rsidP="0007137A">
      <w:pPr>
        <w:jc w:val="center"/>
        <w:rPr>
          <w:rFonts w:ascii="Arial" w:eastAsia="Calibri" w:hAnsi="Arial" w:cs="Arial"/>
          <w:lang w:eastAsia="en-US"/>
        </w:rPr>
      </w:pPr>
      <w:r w:rsidRPr="0007137A">
        <w:rPr>
          <w:rFonts w:ascii="Arial" w:eastAsia="Calibri" w:hAnsi="Arial" w:cs="Arial"/>
          <w:lang w:eastAsia="en-US"/>
        </w:rPr>
        <w:t xml:space="preserve">Рисунок B.5 – </w:t>
      </w:r>
      <w:r w:rsidR="00501F4C" w:rsidRPr="00FF3F25">
        <w:rPr>
          <w:rFonts w:ascii="Arial" w:eastAsia="Calibri" w:hAnsi="Arial" w:cs="Arial"/>
          <w:lang w:eastAsia="en-US"/>
        </w:rPr>
        <w:t>Про</w:t>
      </w:r>
      <w:r w:rsidR="00D429F8" w:rsidRPr="00FF3F25">
        <w:rPr>
          <w:rFonts w:ascii="Arial" w:eastAsia="Calibri" w:hAnsi="Arial" w:cs="Arial"/>
          <w:lang w:eastAsia="en-US"/>
        </w:rPr>
        <w:t>ставка</w:t>
      </w:r>
      <w:r w:rsidR="00D429F8">
        <w:rPr>
          <w:rFonts w:ascii="Arial" w:eastAsia="Calibri" w:hAnsi="Arial" w:cs="Arial"/>
          <w:lang w:eastAsia="en-US"/>
        </w:rPr>
        <w:t xml:space="preserve"> </w:t>
      </w:r>
      <w:r w:rsidR="00952DA1" w:rsidRPr="00FF3F25">
        <w:rPr>
          <w:rFonts w:ascii="Arial" w:eastAsia="Calibri" w:hAnsi="Arial" w:cs="Arial"/>
          <w:lang w:eastAsia="en-US"/>
        </w:rPr>
        <w:t>под</w:t>
      </w:r>
      <w:r w:rsidR="00D429F8" w:rsidRPr="00FF3F25">
        <w:rPr>
          <w:rFonts w:ascii="Arial" w:eastAsia="Calibri" w:hAnsi="Arial" w:cs="Arial"/>
          <w:lang w:eastAsia="en-US"/>
        </w:rPr>
        <w:t xml:space="preserve"> </w:t>
      </w:r>
      <w:r w:rsidR="00952DA1" w:rsidRPr="00FF3F25">
        <w:rPr>
          <w:rFonts w:ascii="Arial" w:eastAsia="Calibri" w:hAnsi="Arial" w:cs="Arial"/>
          <w:lang w:eastAsia="en-US"/>
        </w:rPr>
        <w:t>зажимной болт</w:t>
      </w:r>
      <w:r w:rsidRPr="00FF3F25">
        <w:rPr>
          <w:rFonts w:ascii="Arial" w:eastAsia="Calibri" w:hAnsi="Arial" w:cs="Arial"/>
          <w:lang w:eastAsia="en-US"/>
        </w:rPr>
        <w:t xml:space="preserve"> (только для неметаллических </w:t>
      </w:r>
      <w:r w:rsidR="00C8363D">
        <w:rPr>
          <w:rFonts w:ascii="Arial" w:eastAsia="Calibri" w:hAnsi="Arial" w:cs="Arial"/>
          <w:lang w:eastAsia="en-US"/>
        </w:rPr>
        <w:t>и</w:t>
      </w:r>
      <w:r w:rsidR="00501F4C" w:rsidRPr="00FF3F25">
        <w:rPr>
          <w:rFonts w:ascii="Arial" w:eastAsia="Calibri" w:hAnsi="Arial" w:cs="Arial"/>
          <w:lang w:eastAsia="en-US"/>
        </w:rPr>
        <w:t>спытуемых</w:t>
      </w:r>
      <w:r w:rsidR="00FF3F25">
        <w:rPr>
          <w:rFonts w:ascii="Arial" w:eastAsia="Calibri" w:hAnsi="Arial" w:cs="Arial"/>
          <w:lang w:eastAsia="en-US"/>
        </w:rPr>
        <w:t xml:space="preserve"> </w:t>
      </w:r>
      <w:r w:rsidR="00C7578F">
        <w:rPr>
          <w:rFonts w:ascii="Arial" w:eastAsia="Calibri" w:hAnsi="Arial" w:cs="Arial"/>
          <w:lang w:eastAsia="en-US"/>
        </w:rPr>
        <w:t>пластин)</w:t>
      </w:r>
    </w:p>
    <w:p w:rsidR="002C6DE2" w:rsidRPr="00952DA1" w:rsidRDefault="002C6DE2" w:rsidP="00952DA1">
      <w:pPr>
        <w:pStyle w:val="afa"/>
        <w:rPr>
          <w:rFonts w:ascii="Arial" w:hAnsi="Arial" w:cs="Arial"/>
          <w:b/>
        </w:rPr>
      </w:pPr>
      <w:bookmarkStart w:id="60" w:name="_Toc23165556"/>
    </w:p>
    <w:p w:rsidR="0007137A" w:rsidRPr="00952DA1" w:rsidRDefault="0007137A" w:rsidP="00952DA1">
      <w:pPr>
        <w:pStyle w:val="afa"/>
        <w:ind w:firstLine="567"/>
        <w:rPr>
          <w:rFonts w:ascii="Arial" w:hAnsi="Arial" w:cs="Arial"/>
          <w:b/>
        </w:rPr>
      </w:pPr>
      <w:r w:rsidRPr="0007137A">
        <w:rPr>
          <w:rFonts w:ascii="Arial" w:hAnsi="Arial" w:cs="Arial"/>
          <w:b/>
        </w:rPr>
        <w:lastRenderedPageBreak/>
        <w:t>B.4 Процедура</w:t>
      </w:r>
      <w:bookmarkEnd w:id="60"/>
    </w:p>
    <w:p w:rsidR="0071665C" w:rsidRPr="00BC4DF9" w:rsidRDefault="0007137A" w:rsidP="00B70911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Каждый испытуемый образец закрепляют в монтажном узле с помощью болтов М12, затянутых с моментом затяжки не менее 70 Н</w:t>
      </w:r>
      <w:r w:rsidR="00B70911" w:rsidRPr="00FF3F25">
        <w:rPr>
          <w:rFonts w:ascii="Arial" w:hAnsi="Arial" w:cs="Arial"/>
        </w:rPr>
        <w:t>·</w:t>
      </w:r>
      <w:r w:rsidRPr="00FF3F25">
        <w:rPr>
          <w:rFonts w:ascii="Arial" w:hAnsi="Arial" w:cs="Arial"/>
        </w:rPr>
        <w:t xml:space="preserve">м, чтобы закрепить зажимное кольцо </w:t>
      </w:r>
      <w:r w:rsidR="00952DA1" w:rsidRPr="00FF3F25">
        <w:rPr>
          <w:rFonts w:ascii="Arial" w:hAnsi="Arial" w:cs="Arial"/>
        </w:rPr>
        <w:t xml:space="preserve">в требуемом положении </w:t>
      </w:r>
      <w:r w:rsidR="00FF3F25">
        <w:rPr>
          <w:rFonts w:ascii="Arial" w:hAnsi="Arial" w:cs="Arial"/>
        </w:rPr>
        <w:br/>
      </w:r>
      <w:r w:rsidRPr="00FF3F25">
        <w:rPr>
          <w:rFonts w:ascii="Arial" w:hAnsi="Arial" w:cs="Arial"/>
        </w:rPr>
        <w:t xml:space="preserve">(см. </w:t>
      </w:r>
      <w:r w:rsidR="00B70911" w:rsidRPr="00FF3F25">
        <w:rPr>
          <w:rFonts w:ascii="Arial" w:hAnsi="Arial" w:cs="Arial"/>
        </w:rPr>
        <w:t>р</w:t>
      </w:r>
      <w:r w:rsidRPr="00FF3F25">
        <w:rPr>
          <w:rFonts w:ascii="Arial" w:hAnsi="Arial" w:cs="Arial"/>
        </w:rPr>
        <w:t>исунок В.6)</w:t>
      </w:r>
      <w:r w:rsidR="00BC4DF9" w:rsidRPr="00FF3F25">
        <w:rPr>
          <w:rFonts w:ascii="Arial" w:hAnsi="Arial" w:cs="Arial"/>
        </w:rPr>
        <w:t>.</w:t>
      </w:r>
    </w:p>
    <w:p w:rsidR="005453C7" w:rsidRPr="00E22436" w:rsidRDefault="005453C7" w:rsidP="00780BF9">
      <w:pPr>
        <w:pStyle w:val="afa"/>
        <w:jc w:val="center"/>
        <w:rPr>
          <w:rFonts w:ascii="Arial" w:hAnsi="Arial" w:cs="Arial"/>
          <w:bCs/>
          <w:sz w:val="16"/>
          <w:szCs w:val="16"/>
        </w:rPr>
      </w:pPr>
    </w:p>
    <w:p w:rsidR="005453C7" w:rsidRDefault="00833FDF" w:rsidP="00D06E7F">
      <w:pPr>
        <w:pStyle w:val="afa"/>
        <w:ind w:firstLine="426"/>
        <w:jc w:val="center"/>
        <w:rPr>
          <w:rFonts w:ascii="Arial" w:hAnsi="Arial" w:cs="Arial"/>
          <w:bCs/>
          <w:sz w:val="22"/>
        </w:rPr>
      </w:pPr>
      <w:r>
        <w:rPr>
          <w:noProof/>
        </w:rPr>
        <w:drawing>
          <wp:inline distT="0" distB="0" distL="0" distR="0">
            <wp:extent cx="3857625" cy="2971800"/>
            <wp:effectExtent l="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D5" w:rsidRPr="009179B4" w:rsidRDefault="00442DD5" w:rsidP="00D06E7F">
      <w:pPr>
        <w:pStyle w:val="afa"/>
        <w:ind w:firstLine="426"/>
        <w:jc w:val="center"/>
        <w:rPr>
          <w:rFonts w:ascii="Arial" w:hAnsi="Arial" w:cs="Arial"/>
          <w:bCs/>
          <w:sz w:val="16"/>
          <w:szCs w:val="16"/>
        </w:rPr>
      </w:pPr>
    </w:p>
    <w:p w:rsidR="00FF3F25" w:rsidRDefault="004B313A" w:rsidP="00FF3F25">
      <w:pPr>
        <w:ind w:hanging="142"/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1 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только для неметаллических 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 xml:space="preserve">испытуемых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пластин – используют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 xml:space="preserve"> проставку под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зажимно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>й болт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(см. р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>и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сунок B.5)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>;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</w:p>
    <w:p w:rsidR="009663F5" w:rsidRPr="00FF3F25" w:rsidRDefault="004B313A" w:rsidP="00FF3F25">
      <w:pPr>
        <w:ind w:hanging="142"/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2 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испытательная сила F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;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3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 –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испытательный стержень (рисунок B.3)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;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4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 –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зажимное кольцо (рисунок B.2)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>;</w:t>
      </w:r>
    </w:p>
    <w:p w:rsidR="003054EF" w:rsidRDefault="004B313A" w:rsidP="009663F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5 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20 болтов и гаек М 12 × 1,75</w:t>
      </w:r>
      <w:r w:rsidR="003054EF">
        <w:rPr>
          <w:rFonts w:ascii="Arial" w:eastAsia="Calibri" w:hAnsi="Arial" w:cs="Arial"/>
          <w:sz w:val="16"/>
          <w:szCs w:val="16"/>
          <w:lang w:eastAsia="en-US"/>
        </w:rPr>
        <w:t>,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класса прочности </w:t>
      </w:r>
      <w:r w:rsidR="00952DA1" w:rsidRPr="00FF3F25">
        <w:rPr>
          <w:rFonts w:ascii="Arial" w:eastAsia="Calibri" w:hAnsi="Arial" w:cs="Arial"/>
          <w:sz w:val="16"/>
          <w:szCs w:val="16"/>
          <w:lang w:eastAsia="en-US"/>
        </w:rPr>
        <w:t>8.8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;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6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 –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="00261C51" w:rsidRPr="00FF3F25">
        <w:rPr>
          <w:rFonts w:ascii="Arial" w:eastAsia="Calibri" w:hAnsi="Arial" w:cs="Arial"/>
          <w:sz w:val="16"/>
          <w:szCs w:val="16"/>
          <w:lang w:eastAsia="en-US"/>
        </w:rPr>
        <w:t xml:space="preserve">испытуемая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пластина (рисунок B.4)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;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7 </w:t>
      </w:r>
      <w:r w:rsidR="009663F5" w:rsidRPr="00FF3F25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>опорн</w:t>
      </w:r>
      <w:r w:rsidR="003054EF">
        <w:rPr>
          <w:rFonts w:ascii="Arial" w:eastAsia="Calibri" w:hAnsi="Arial" w:cs="Arial"/>
          <w:sz w:val="16"/>
          <w:szCs w:val="16"/>
          <w:lang w:eastAsia="en-US"/>
        </w:rPr>
        <w:t>ое приспособление</w:t>
      </w:r>
      <w:r w:rsidRPr="00FF3F25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</w:p>
    <w:p w:rsidR="004B313A" w:rsidRDefault="004B313A" w:rsidP="009663F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FF3F25">
        <w:rPr>
          <w:rFonts w:ascii="Arial" w:eastAsia="Calibri" w:hAnsi="Arial" w:cs="Arial"/>
          <w:sz w:val="16"/>
          <w:szCs w:val="16"/>
          <w:lang w:eastAsia="en-US"/>
        </w:rPr>
        <w:t>(рисунок B.1)</w:t>
      </w:r>
    </w:p>
    <w:p w:rsidR="009179B4" w:rsidRPr="004B313A" w:rsidRDefault="009179B4" w:rsidP="009663F5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p w:rsidR="004B313A" w:rsidRPr="0051664D" w:rsidRDefault="004B313A" w:rsidP="009179B4">
      <w:pPr>
        <w:jc w:val="center"/>
        <w:rPr>
          <w:rFonts w:ascii="Arial" w:eastAsia="Calibri" w:hAnsi="Arial" w:cs="Arial"/>
          <w:lang w:eastAsia="en-US"/>
        </w:rPr>
      </w:pPr>
      <w:r w:rsidRPr="004B313A">
        <w:rPr>
          <w:rFonts w:ascii="Arial" w:eastAsia="Calibri" w:hAnsi="Arial" w:cs="Arial"/>
          <w:lang w:eastAsia="en-US"/>
        </w:rPr>
        <w:t>Рисунок В.6 – Установка испытательного устройства</w:t>
      </w:r>
    </w:p>
    <w:p w:rsidR="00BC4DF9" w:rsidRPr="003A7C5F" w:rsidRDefault="00BC4DF9" w:rsidP="009179B4">
      <w:pPr>
        <w:jc w:val="center"/>
        <w:rPr>
          <w:rFonts w:ascii="Arial" w:eastAsia="Calibri" w:hAnsi="Arial" w:cs="Arial"/>
          <w:sz w:val="12"/>
          <w:szCs w:val="12"/>
          <w:lang w:eastAsia="en-US"/>
        </w:rPr>
      </w:pPr>
      <w:r w:rsidRPr="003A7C5F">
        <w:rPr>
          <w:rFonts w:ascii="Arial" w:eastAsia="Calibri" w:hAnsi="Arial" w:cs="Arial"/>
          <w:sz w:val="12"/>
          <w:szCs w:val="12"/>
          <w:lang w:eastAsia="en-US"/>
        </w:rPr>
        <w:t>\</w:t>
      </w:r>
    </w:p>
    <w:p w:rsidR="004B313A" w:rsidRPr="004B313A" w:rsidRDefault="003A7C5F" w:rsidP="00BC4DF9">
      <w:pPr>
        <w:pStyle w:val="afa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Испытательный стержень </w:t>
      </w:r>
      <w:r w:rsidRPr="00FF3F25">
        <w:rPr>
          <w:rFonts w:ascii="Arial" w:hAnsi="Arial" w:cs="Arial"/>
        </w:rPr>
        <w:t>за</w:t>
      </w:r>
      <w:r w:rsidR="004B313A" w:rsidRPr="00FF3F25">
        <w:rPr>
          <w:rFonts w:ascii="Arial" w:hAnsi="Arial" w:cs="Arial"/>
        </w:rPr>
        <w:t>ч</w:t>
      </w:r>
      <w:r w:rsidR="004B313A" w:rsidRPr="004B313A">
        <w:rPr>
          <w:rFonts w:ascii="Arial" w:hAnsi="Arial" w:cs="Arial"/>
        </w:rPr>
        <w:t>ищают так, чтобы он соответствовал требованиям к чистоте поверхности, установленным в B.2.2.3.</w:t>
      </w:r>
    </w:p>
    <w:p w:rsidR="004B313A" w:rsidRPr="004B313A" w:rsidRDefault="004B313A" w:rsidP="00BC4DF9">
      <w:pPr>
        <w:pStyle w:val="afa"/>
        <w:ind w:firstLine="567"/>
        <w:jc w:val="both"/>
        <w:rPr>
          <w:rFonts w:ascii="Arial" w:hAnsi="Arial" w:cs="Arial"/>
        </w:rPr>
      </w:pPr>
      <w:r w:rsidRPr="004B313A">
        <w:rPr>
          <w:rFonts w:ascii="Arial" w:hAnsi="Arial" w:cs="Arial"/>
        </w:rPr>
        <w:t xml:space="preserve">Опорный узел для установки испытуемого образца и испытательный стержень устанавливают на испытательной машине так, чтобы центр испытательного стержня совпадал с центром испытуемого образца и находился </w:t>
      </w:r>
      <w:r w:rsidR="003054EF">
        <w:rPr>
          <w:rFonts w:ascii="Arial" w:hAnsi="Arial" w:cs="Arial"/>
        </w:rPr>
        <w:t xml:space="preserve">на расстоянии не более </w:t>
      </w:r>
      <w:r w:rsidRPr="004B313A">
        <w:rPr>
          <w:rFonts w:ascii="Arial" w:hAnsi="Arial" w:cs="Arial"/>
        </w:rPr>
        <w:t>5 мм от него. При включенных измерительных приборах испытательный стержень должен перемещаться со скоростью от 2 мм/с до 4 мм/с по направлению к испытуемому образцу и в него до тех пор, пока он не вызовет</w:t>
      </w:r>
      <w:r w:rsidR="001A2ADE">
        <w:rPr>
          <w:rFonts w:ascii="Arial" w:hAnsi="Arial" w:cs="Arial"/>
        </w:rPr>
        <w:t xml:space="preserve"> </w:t>
      </w:r>
      <w:r w:rsidRPr="004B313A">
        <w:rPr>
          <w:rFonts w:ascii="Arial" w:hAnsi="Arial" w:cs="Arial"/>
        </w:rPr>
        <w:t>разрыв испытуемого образца.</w:t>
      </w:r>
    </w:p>
    <w:p w:rsidR="00442DD5" w:rsidRPr="00BC4DF9" w:rsidRDefault="004B313A" w:rsidP="00BC4DF9">
      <w:pPr>
        <w:pStyle w:val="afa"/>
        <w:ind w:firstLine="567"/>
        <w:jc w:val="both"/>
        <w:rPr>
          <w:rFonts w:ascii="Arial" w:hAnsi="Arial" w:cs="Arial"/>
        </w:rPr>
      </w:pPr>
      <w:r w:rsidRPr="00BC4DF9">
        <w:rPr>
          <w:rFonts w:ascii="Arial" w:hAnsi="Arial" w:cs="Arial"/>
        </w:rPr>
        <w:t xml:space="preserve">Проводят три испытания на образцах материала корпуса с минимальной толщиной в соответствии с 6.9.1 или 6.9.2.3, в зависимости от </w:t>
      </w:r>
      <w:r w:rsidR="003054EF">
        <w:rPr>
          <w:rFonts w:ascii="Arial" w:hAnsi="Arial" w:cs="Arial"/>
        </w:rPr>
        <w:t>того, что применимо</w:t>
      </w:r>
      <w:r w:rsidRPr="00BC4DF9">
        <w:rPr>
          <w:rFonts w:ascii="Arial" w:hAnsi="Arial" w:cs="Arial"/>
        </w:rPr>
        <w:t>, и три испытания на образцах фактического материала или комбинации материалов и толщины (толщин), которые предлагаются для использования</w:t>
      </w:r>
      <w:r w:rsidR="00BC4DF9" w:rsidRPr="00BC4DF9">
        <w:rPr>
          <w:rFonts w:ascii="Arial" w:hAnsi="Arial" w:cs="Arial"/>
        </w:rPr>
        <w:t>.</w:t>
      </w:r>
    </w:p>
    <w:p w:rsidR="00442DD5" w:rsidRPr="00D55C9B" w:rsidRDefault="00442DD5" w:rsidP="000B1889">
      <w:pPr>
        <w:pStyle w:val="afa"/>
        <w:ind w:firstLine="426"/>
        <w:rPr>
          <w:rFonts w:ascii="Arial" w:hAnsi="Arial" w:cs="Arial"/>
          <w:bCs/>
          <w:sz w:val="10"/>
          <w:szCs w:val="10"/>
        </w:rPr>
      </w:pPr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bookmarkStart w:id="61" w:name="_Toc23165557"/>
      <w:r w:rsidRPr="00DF4539">
        <w:rPr>
          <w:rFonts w:ascii="Arial" w:hAnsi="Arial" w:cs="Arial"/>
          <w:b/>
        </w:rPr>
        <w:t>B.5 Результаты</w:t>
      </w:r>
      <w:bookmarkEnd w:id="61"/>
    </w:p>
    <w:p w:rsidR="00DF4539" w:rsidRPr="00FF3F25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FF3F25">
        <w:rPr>
          <w:rFonts w:ascii="Arial" w:hAnsi="Arial" w:cs="Arial"/>
          <w:b/>
        </w:rPr>
        <w:t>B.5.1</w:t>
      </w:r>
      <w:r w:rsidR="001A2ADE" w:rsidRPr="00FF3F25">
        <w:rPr>
          <w:rFonts w:ascii="Arial" w:hAnsi="Arial" w:cs="Arial"/>
          <w:b/>
        </w:rPr>
        <w:t xml:space="preserve"> З</w:t>
      </w:r>
      <w:r w:rsidRPr="00FF3F25">
        <w:rPr>
          <w:rFonts w:ascii="Arial" w:hAnsi="Arial" w:cs="Arial"/>
          <w:b/>
        </w:rPr>
        <w:t>начения</w:t>
      </w:r>
      <w:r w:rsidR="001A2ADE" w:rsidRPr="00FF3F25">
        <w:rPr>
          <w:rFonts w:ascii="Arial" w:hAnsi="Arial" w:cs="Arial"/>
          <w:b/>
        </w:rPr>
        <w:t>, полученные при испытаниях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Среднее значение трех отдельных значений</w:t>
      </w:r>
      <w:r w:rsidR="001A2ADE" w:rsidRPr="00FF3F25">
        <w:rPr>
          <w:rFonts w:ascii="Arial" w:hAnsi="Arial" w:cs="Arial"/>
        </w:rPr>
        <w:t>, полученны</w:t>
      </w:r>
      <w:r w:rsidR="00947E0A">
        <w:rPr>
          <w:rFonts w:ascii="Arial" w:hAnsi="Arial" w:cs="Arial"/>
        </w:rPr>
        <w:t>х</w:t>
      </w:r>
      <w:r w:rsidR="001A2ADE" w:rsidRPr="00FF3F25">
        <w:rPr>
          <w:rFonts w:ascii="Arial" w:hAnsi="Arial" w:cs="Arial"/>
        </w:rPr>
        <w:t xml:space="preserve"> при испытани</w:t>
      </w:r>
      <w:r w:rsidR="00947E0A">
        <w:rPr>
          <w:rFonts w:ascii="Arial" w:hAnsi="Arial" w:cs="Arial"/>
        </w:rPr>
        <w:t>и</w:t>
      </w:r>
      <w:r w:rsidR="001A2ADE" w:rsidRPr="00FF3F25">
        <w:rPr>
          <w:rFonts w:ascii="Arial" w:hAnsi="Arial" w:cs="Arial"/>
        </w:rPr>
        <w:t>,</w:t>
      </w:r>
      <w:r w:rsidRPr="00FF3F25">
        <w:rPr>
          <w:rFonts w:ascii="Arial" w:hAnsi="Arial" w:cs="Arial"/>
        </w:rPr>
        <w:t xml:space="preserve"> используют для определения удельной упругости каждого испытуемого материала.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 xml:space="preserve">Если одно из трех отдельных значений испытаний </w:t>
      </w:r>
      <w:r w:rsidR="001A2ADE" w:rsidRPr="00FF3F25">
        <w:rPr>
          <w:rFonts w:ascii="Arial" w:hAnsi="Arial" w:cs="Arial"/>
        </w:rPr>
        <w:t xml:space="preserve">отличается от их среднего значения </w:t>
      </w:r>
      <w:r w:rsidRPr="00FF3F25">
        <w:rPr>
          <w:rFonts w:ascii="Arial" w:hAnsi="Arial" w:cs="Arial"/>
        </w:rPr>
        <w:t>более</w:t>
      </w:r>
      <w:r w:rsidR="001A2ADE" w:rsidRPr="00FF3F25">
        <w:rPr>
          <w:rFonts w:ascii="Arial" w:hAnsi="Arial" w:cs="Arial"/>
        </w:rPr>
        <w:t>,</w:t>
      </w:r>
      <w:r w:rsidRPr="00FF3F25">
        <w:rPr>
          <w:rFonts w:ascii="Arial" w:hAnsi="Arial" w:cs="Arial"/>
        </w:rPr>
        <w:t xml:space="preserve"> </w:t>
      </w:r>
      <w:r w:rsidR="001A2ADE" w:rsidRPr="00FF3F25">
        <w:rPr>
          <w:rFonts w:ascii="Arial" w:hAnsi="Arial" w:cs="Arial"/>
        </w:rPr>
        <w:t xml:space="preserve">чем на </w:t>
      </w:r>
      <w:r w:rsidRPr="00FF3F25">
        <w:rPr>
          <w:rFonts w:ascii="Arial" w:hAnsi="Arial" w:cs="Arial"/>
        </w:rPr>
        <w:t>5 % и менее</w:t>
      </w:r>
      <w:r w:rsidR="001A2ADE" w:rsidRPr="00FF3F25">
        <w:rPr>
          <w:rFonts w:ascii="Arial" w:hAnsi="Arial" w:cs="Arial"/>
        </w:rPr>
        <w:t>, чем на</w:t>
      </w:r>
      <w:r w:rsidRPr="00FF3F25">
        <w:rPr>
          <w:rFonts w:ascii="Arial" w:hAnsi="Arial" w:cs="Arial"/>
        </w:rPr>
        <w:t xml:space="preserve"> 10 %, то может быть принята следующая процедура: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- должно быть проведено четвертое испытание;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- отдельное испытание, составляющее более 5 % и менее 10 % от среднего значения, отбрасывают и заменяют значением, полученным в ходе четвертого испытания;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- новый определенный результат удельной упругости должен быть средним из двух оставшихся исходных отдельных значений</w:t>
      </w:r>
      <w:r w:rsidR="001A2ADE" w:rsidRPr="00FF3F25">
        <w:rPr>
          <w:rFonts w:ascii="Arial" w:hAnsi="Arial" w:cs="Arial"/>
        </w:rPr>
        <w:t>, полученных при испытании,</w:t>
      </w:r>
      <w:r w:rsidRPr="00FF3F25">
        <w:rPr>
          <w:rFonts w:ascii="Arial" w:hAnsi="Arial" w:cs="Arial"/>
        </w:rPr>
        <w:t xml:space="preserve"> плюс четвертое отдельное значение</w:t>
      </w:r>
      <w:r w:rsidR="001A2ADE" w:rsidRPr="00FF3F25">
        <w:rPr>
          <w:rFonts w:ascii="Arial" w:hAnsi="Arial" w:cs="Arial"/>
        </w:rPr>
        <w:t>, полученное при испытании</w:t>
      </w:r>
      <w:r w:rsidRPr="00FF3F25">
        <w:rPr>
          <w:rFonts w:ascii="Arial" w:hAnsi="Arial" w:cs="Arial"/>
        </w:rPr>
        <w:t>; и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- если одно из значений</w:t>
      </w:r>
      <w:r w:rsidR="00FF3F25">
        <w:rPr>
          <w:rFonts w:ascii="Arial" w:hAnsi="Arial" w:cs="Arial"/>
        </w:rPr>
        <w:t>,</w:t>
      </w:r>
      <w:r w:rsidR="0093412E" w:rsidRPr="00FF3F25">
        <w:rPr>
          <w:rFonts w:ascii="Arial" w:hAnsi="Arial" w:cs="Arial"/>
        </w:rPr>
        <w:t xml:space="preserve"> полученных при испытании,</w:t>
      </w:r>
      <w:r w:rsidRPr="00FF3F25">
        <w:rPr>
          <w:rFonts w:ascii="Arial" w:hAnsi="Arial" w:cs="Arial"/>
        </w:rPr>
        <w:t xml:space="preserve"> теперь отклоняется более чем на 5 % от нового результата, результат испытания отклоняют и повторяют полную процедуру испытаний.</w:t>
      </w:r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FF3F25">
        <w:rPr>
          <w:rFonts w:ascii="Arial" w:hAnsi="Arial" w:cs="Arial"/>
          <w:b/>
        </w:rPr>
        <w:t>В.5.2 Расчет рез</w:t>
      </w:r>
      <w:r w:rsidRPr="00DF4539">
        <w:rPr>
          <w:rFonts w:ascii="Arial" w:hAnsi="Arial" w:cs="Arial"/>
          <w:b/>
        </w:rPr>
        <w:t>ультатов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Удельную упругость измеряют непосредственно с помощью измерительной системы или рассчитывают по графику сила/прогиб путем определения площади под линией.</w:t>
      </w:r>
    </w:p>
    <w:p w:rsidR="000B1889" w:rsidRPr="0093412E" w:rsidRDefault="00DF4539" w:rsidP="0093412E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 xml:space="preserve">В последнем случае допустимо использовать планиметрию или триангуляцию при условии </w:t>
      </w:r>
      <w:r w:rsidR="00FF3F25">
        <w:rPr>
          <w:rFonts w:ascii="Arial" w:hAnsi="Arial" w:cs="Arial"/>
        </w:rPr>
        <w:br/>
      </w:r>
      <w:r w:rsidRPr="00DF4539">
        <w:rPr>
          <w:rFonts w:ascii="Arial" w:hAnsi="Arial" w:cs="Arial"/>
        </w:rPr>
        <w:t>достижения требуемой точности.</w:t>
      </w:r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DF4539">
        <w:rPr>
          <w:rFonts w:ascii="Arial" w:hAnsi="Arial" w:cs="Arial"/>
          <w:b/>
        </w:rPr>
        <w:lastRenderedPageBreak/>
        <w:t>В.5.3 Годность материала</w:t>
      </w:r>
    </w:p>
    <w:p w:rsid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Предлагаемая комбинация материалов для дву</w:t>
      </w:r>
      <w:r w:rsidR="0093412E">
        <w:rPr>
          <w:rFonts w:ascii="Arial" w:hAnsi="Arial" w:cs="Arial"/>
        </w:rPr>
        <w:t>х</w:t>
      </w:r>
      <w:r w:rsidRPr="00DF4539">
        <w:rPr>
          <w:rFonts w:ascii="Arial" w:hAnsi="Arial" w:cs="Arial"/>
        </w:rPr>
        <w:t>стенных конструкций должна считаться пригодной при условии, что результат испытания ее удельной упругости не более чем на 5</w:t>
      </w:r>
      <w:r w:rsidR="0093412E">
        <w:rPr>
          <w:rFonts w:ascii="Arial" w:hAnsi="Arial" w:cs="Arial"/>
        </w:rPr>
        <w:t xml:space="preserve"> </w:t>
      </w:r>
      <w:r w:rsidRPr="00DF4539">
        <w:rPr>
          <w:rFonts w:ascii="Arial" w:hAnsi="Arial" w:cs="Arial"/>
        </w:rPr>
        <w:t>% ниже результата испытания для материала корпуса при эквивалентной минимальной толщине.</w:t>
      </w:r>
    </w:p>
    <w:p w:rsidR="00D55C9B" w:rsidRPr="00DF4539" w:rsidRDefault="00D55C9B" w:rsidP="00CC6D26">
      <w:pPr>
        <w:pStyle w:val="afa"/>
        <w:ind w:firstLine="567"/>
        <w:jc w:val="both"/>
        <w:rPr>
          <w:rFonts w:ascii="Arial" w:hAnsi="Arial" w:cs="Arial"/>
          <w:sz w:val="10"/>
          <w:szCs w:val="10"/>
        </w:rPr>
      </w:pPr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bookmarkStart w:id="62" w:name="_Toc23165558"/>
      <w:r w:rsidRPr="00DF4539">
        <w:rPr>
          <w:rFonts w:ascii="Arial" w:hAnsi="Arial" w:cs="Arial"/>
          <w:b/>
        </w:rPr>
        <w:t>B.6 Общая упругость (см. 6.9.2.2 i))</w:t>
      </w:r>
      <w:bookmarkEnd w:id="62"/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 xml:space="preserve">Более высокие значения общей упругости для других типов </w:t>
      </w:r>
      <w:r w:rsidRPr="00FF3F25">
        <w:rPr>
          <w:rFonts w:ascii="Arial" w:hAnsi="Arial" w:cs="Arial"/>
        </w:rPr>
        <w:t>у</w:t>
      </w:r>
      <w:r w:rsidR="0093412E" w:rsidRPr="00FF3F25">
        <w:rPr>
          <w:rFonts w:ascii="Arial" w:hAnsi="Arial" w:cs="Arial"/>
        </w:rPr>
        <w:t xml:space="preserve">силительных </w:t>
      </w:r>
      <w:r w:rsidRPr="00FF3F25">
        <w:rPr>
          <w:rFonts w:ascii="Arial" w:hAnsi="Arial" w:cs="Arial"/>
        </w:rPr>
        <w:t>элементов должны быть подтверждены следующими испытаниями и ограничениями:</w:t>
      </w:r>
    </w:p>
    <w:p w:rsidR="00DF4539" w:rsidRPr="00FF3F25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 xml:space="preserve">- нагрузка на </w:t>
      </w:r>
      <w:r w:rsidR="000D517E" w:rsidRPr="00FF3F25">
        <w:rPr>
          <w:rFonts w:ascii="Arial" w:hAnsi="Arial" w:cs="Arial"/>
        </w:rPr>
        <w:t xml:space="preserve">секцию </w:t>
      </w:r>
      <w:r w:rsidRPr="00FF3F25">
        <w:rPr>
          <w:rFonts w:ascii="Arial" w:hAnsi="Arial" w:cs="Arial"/>
        </w:rPr>
        <w:t xml:space="preserve">корпуса (длина 4 м) должна прилагаться с одной стороны к </w:t>
      </w:r>
      <w:r w:rsidR="00426779" w:rsidRPr="00FF3F25">
        <w:rPr>
          <w:rFonts w:ascii="Arial" w:hAnsi="Arial" w:cs="Arial"/>
        </w:rPr>
        <w:t xml:space="preserve">осевой </w:t>
      </w:r>
      <w:r w:rsidRPr="00FF3F25">
        <w:rPr>
          <w:rFonts w:ascii="Arial" w:hAnsi="Arial" w:cs="Arial"/>
        </w:rPr>
        <w:t>линии се</w:t>
      </w:r>
      <w:r w:rsidR="00426779" w:rsidRPr="00FF3F25">
        <w:rPr>
          <w:rFonts w:ascii="Arial" w:hAnsi="Arial" w:cs="Arial"/>
        </w:rPr>
        <w:t xml:space="preserve">кции </w:t>
      </w:r>
      <w:r w:rsidRPr="00FF3F25">
        <w:rPr>
          <w:rFonts w:ascii="Arial" w:hAnsi="Arial" w:cs="Arial"/>
        </w:rPr>
        <w:t>и в радиальном направлении (перпендикулярно направлению движения);</w:t>
      </w:r>
    </w:p>
    <w:p w:rsidR="00DF4539" w:rsidRPr="00E57A25" w:rsidRDefault="00DF4539" w:rsidP="00CC6D26">
      <w:pPr>
        <w:pStyle w:val="afa"/>
        <w:ind w:firstLine="567"/>
        <w:jc w:val="both"/>
        <w:rPr>
          <w:rFonts w:ascii="Arial" w:hAnsi="Arial" w:cs="Arial"/>
          <w:b/>
          <w:i/>
          <w:sz w:val="16"/>
          <w:szCs w:val="16"/>
        </w:rPr>
      </w:pPr>
      <w:r w:rsidRPr="00FF3F25">
        <w:rPr>
          <w:rFonts w:ascii="Arial" w:hAnsi="Arial" w:cs="Arial"/>
        </w:rPr>
        <w:t xml:space="preserve">- </w:t>
      </w:r>
      <w:r w:rsidR="00E57A25" w:rsidRPr="00FF3F25">
        <w:rPr>
          <w:rFonts w:ascii="Arial" w:hAnsi="Arial" w:cs="Arial"/>
        </w:rPr>
        <w:t>нагружение</w:t>
      </w:r>
      <w:r w:rsidRPr="00FF3F25">
        <w:rPr>
          <w:rFonts w:ascii="Arial" w:hAnsi="Arial" w:cs="Arial"/>
        </w:rPr>
        <w:t xml:space="preserve"> должно быть приложено </w:t>
      </w:r>
      <w:r w:rsidR="00E57A25" w:rsidRPr="00FF3F25">
        <w:rPr>
          <w:rFonts w:ascii="Arial" w:hAnsi="Arial" w:cs="Arial"/>
        </w:rPr>
        <w:t xml:space="preserve">равномерно </w:t>
      </w:r>
      <w:r w:rsidRPr="00FF3F25">
        <w:rPr>
          <w:rFonts w:ascii="Arial" w:hAnsi="Arial" w:cs="Arial"/>
        </w:rPr>
        <w:t xml:space="preserve">по всей длине </w:t>
      </w:r>
      <w:r w:rsidR="00426779" w:rsidRPr="00FF3F25">
        <w:rPr>
          <w:rFonts w:ascii="Arial" w:hAnsi="Arial" w:cs="Arial"/>
        </w:rPr>
        <w:t xml:space="preserve">секции </w:t>
      </w:r>
      <w:r w:rsidRPr="00FF3F25">
        <w:rPr>
          <w:rFonts w:ascii="Arial" w:hAnsi="Arial" w:cs="Arial"/>
        </w:rPr>
        <w:t>цистерны с помощью испытательно</w:t>
      </w:r>
      <w:r w:rsidR="00E05EC0" w:rsidRPr="00FF3F25">
        <w:rPr>
          <w:rFonts w:ascii="Arial" w:hAnsi="Arial" w:cs="Arial"/>
        </w:rPr>
        <w:t xml:space="preserve">й балки </w:t>
      </w:r>
      <w:r w:rsidRPr="00FF3F25">
        <w:rPr>
          <w:rFonts w:ascii="Arial" w:hAnsi="Arial" w:cs="Arial"/>
        </w:rPr>
        <w:t>шириной 430 мм;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- расстояние для испытания на проникновение составляет 250 мм.</w:t>
      </w:r>
    </w:p>
    <w:p w:rsidR="00DF4539" w:rsidRPr="00DF4539" w:rsidRDefault="00963235" w:rsidP="00CC6D26">
      <w:pPr>
        <w:pStyle w:val="afa"/>
        <w:ind w:firstLine="567"/>
        <w:jc w:val="both"/>
        <w:rPr>
          <w:rFonts w:ascii="Arial" w:hAnsi="Arial" w:cs="Arial"/>
        </w:rPr>
      </w:pPr>
      <w:r w:rsidRPr="00FF3F25">
        <w:rPr>
          <w:rFonts w:ascii="Arial" w:hAnsi="Arial" w:cs="Arial"/>
        </w:rPr>
        <w:t>Общая</w:t>
      </w:r>
      <w:r w:rsidR="00795985" w:rsidRPr="00FF3F25">
        <w:rPr>
          <w:rFonts w:ascii="Arial" w:hAnsi="Arial" w:cs="Arial"/>
        </w:rPr>
        <w:t xml:space="preserve"> упругость</w:t>
      </w:r>
      <w:r w:rsidR="00DF4539" w:rsidRPr="00FF3F25">
        <w:rPr>
          <w:rFonts w:ascii="Arial" w:hAnsi="Arial" w:cs="Arial"/>
        </w:rPr>
        <w:t>,</w:t>
      </w:r>
      <w:r w:rsidR="00DF4539" w:rsidRPr="00DF4539">
        <w:rPr>
          <w:rFonts w:ascii="Arial" w:hAnsi="Arial" w:cs="Arial"/>
        </w:rPr>
        <w:t xml:space="preserve"> определенная для длины </w:t>
      </w:r>
      <w:r w:rsidR="007D76AA" w:rsidRPr="00FF3F25">
        <w:rPr>
          <w:rFonts w:ascii="Arial" w:hAnsi="Arial" w:cs="Arial"/>
        </w:rPr>
        <w:t>секции</w:t>
      </w:r>
      <w:r w:rsidR="007D76AA">
        <w:rPr>
          <w:rFonts w:ascii="Arial" w:hAnsi="Arial" w:cs="Arial"/>
        </w:rPr>
        <w:t xml:space="preserve"> </w:t>
      </w:r>
      <w:r w:rsidR="00DF4539" w:rsidRPr="00DF4539">
        <w:rPr>
          <w:rFonts w:ascii="Arial" w:hAnsi="Arial" w:cs="Arial"/>
        </w:rPr>
        <w:t>цистерны 4 м, является достаточной защитой от повреждений, только при отсутствии повреждений внешнего корпуса. Если пере</w:t>
      </w:r>
      <w:r w:rsidR="005E17BC">
        <w:rPr>
          <w:rFonts w:ascii="Arial" w:hAnsi="Arial" w:cs="Arial"/>
        </w:rPr>
        <w:t>городки</w:t>
      </w:r>
      <w:r w:rsidR="00DF4539" w:rsidRPr="00FF3F25">
        <w:rPr>
          <w:rFonts w:ascii="Arial" w:hAnsi="Arial" w:cs="Arial"/>
        </w:rPr>
        <w:t>,</w:t>
      </w:r>
      <w:r w:rsidR="00DF4539" w:rsidRPr="00DF4539">
        <w:rPr>
          <w:rFonts w:ascii="Arial" w:hAnsi="Arial" w:cs="Arial"/>
        </w:rPr>
        <w:t xml:space="preserve"> </w:t>
      </w:r>
      <w:r w:rsidR="00C456E4">
        <w:rPr>
          <w:rFonts w:ascii="Arial" w:hAnsi="Arial" w:cs="Arial"/>
        </w:rPr>
        <w:t>в</w:t>
      </w:r>
      <w:r w:rsidR="00C456E4" w:rsidRPr="00321739">
        <w:rPr>
          <w:rFonts w:ascii="Arial" w:hAnsi="Arial" w:cs="Arial"/>
        </w:rPr>
        <w:t>олно</w:t>
      </w:r>
      <w:r w:rsidR="00C456E4">
        <w:rPr>
          <w:rFonts w:ascii="Arial" w:hAnsi="Arial" w:cs="Arial"/>
        </w:rPr>
        <w:t xml:space="preserve">гасящие переборки </w:t>
      </w:r>
      <w:r w:rsidR="00DF4539" w:rsidRPr="00DF4539">
        <w:rPr>
          <w:rFonts w:ascii="Arial" w:hAnsi="Arial" w:cs="Arial"/>
        </w:rPr>
        <w:t>и днища оснащены дополнительными элементами жесткости,</w:t>
      </w:r>
      <w:r w:rsidR="00E57A25">
        <w:rPr>
          <w:rFonts w:ascii="Arial" w:hAnsi="Arial" w:cs="Arial"/>
        </w:rPr>
        <w:t xml:space="preserve"> </w:t>
      </w:r>
      <w:r w:rsidR="00E57A25" w:rsidRPr="00FF3F25">
        <w:rPr>
          <w:rFonts w:ascii="Arial" w:hAnsi="Arial" w:cs="Arial"/>
        </w:rPr>
        <w:t xml:space="preserve">то </w:t>
      </w:r>
      <w:r w:rsidR="00DF4539" w:rsidRPr="00FF3F25">
        <w:rPr>
          <w:rFonts w:ascii="Arial" w:hAnsi="Arial" w:cs="Arial"/>
        </w:rPr>
        <w:t xml:space="preserve">значение общей упругости не должно превышать более 50 % от значений, установленных в </w:t>
      </w:r>
      <w:r w:rsidR="00DF4539" w:rsidRPr="00DF4539">
        <w:rPr>
          <w:rFonts w:ascii="Arial" w:hAnsi="Arial" w:cs="Arial"/>
        </w:rPr>
        <w:t>6.9.2.2.i</w:t>
      </w:r>
      <w:r w:rsidR="003054EF" w:rsidRPr="003054EF">
        <w:rPr>
          <w:rFonts w:ascii="Arial" w:hAnsi="Arial" w:cs="Arial"/>
        </w:rPr>
        <w:t xml:space="preserve"> </w:t>
      </w:r>
      <w:r w:rsidR="003054EF" w:rsidRPr="00FF3F25">
        <w:rPr>
          <w:rFonts w:ascii="Arial" w:hAnsi="Arial" w:cs="Arial"/>
        </w:rPr>
        <w:t>перечисления 1,</w:t>
      </w:r>
      <w:r w:rsidR="003054EF" w:rsidRPr="00DF4539">
        <w:rPr>
          <w:rFonts w:ascii="Arial" w:hAnsi="Arial" w:cs="Arial"/>
        </w:rPr>
        <w:t xml:space="preserve"> 2 или 3</w:t>
      </w:r>
      <w:r w:rsidR="00DF4539" w:rsidRPr="00DF4539">
        <w:rPr>
          <w:rFonts w:ascii="Arial" w:hAnsi="Arial" w:cs="Arial"/>
        </w:rPr>
        <w:t>).</w:t>
      </w:r>
    </w:p>
    <w:p w:rsidR="00DF4539" w:rsidRPr="00DF4539" w:rsidRDefault="003054EF" w:rsidP="00CC6D26">
      <w:pPr>
        <w:pStyle w:val="afa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DF4539" w:rsidRPr="00DF4539">
        <w:rPr>
          <w:rFonts w:ascii="Arial" w:hAnsi="Arial" w:cs="Arial"/>
        </w:rPr>
        <w:t>ротокол испытания, который должен включать описание условий испытани</w:t>
      </w:r>
      <w:r w:rsidR="00375A2A">
        <w:rPr>
          <w:rFonts w:ascii="Arial" w:hAnsi="Arial" w:cs="Arial"/>
        </w:rPr>
        <w:t>й</w:t>
      </w:r>
      <w:r w:rsidR="00DF4539" w:rsidRPr="00DF4539">
        <w:rPr>
          <w:rFonts w:ascii="Arial" w:hAnsi="Arial" w:cs="Arial"/>
        </w:rPr>
        <w:t>, оценку результатов испытани</w:t>
      </w:r>
      <w:r w:rsidR="00375A2A">
        <w:rPr>
          <w:rFonts w:ascii="Arial" w:hAnsi="Arial" w:cs="Arial"/>
        </w:rPr>
        <w:t>й</w:t>
      </w:r>
      <w:r w:rsidR="00DF4539" w:rsidRPr="00DF4539">
        <w:rPr>
          <w:rFonts w:ascii="Arial" w:hAnsi="Arial" w:cs="Arial"/>
        </w:rPr>
        <w:t xml:space="preserve"> и оценку целостности конструкции цистерны.</w:t>
      </w:r>
    </w:p>
    <w:p w:rsidR="00D55C9B" w:rsidRPr="006C373D" w:rsidRDefault="00C2420A" w:rsidP="006C373D">
      <w:pPr>
        <w:pStyle w:val="afa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Оформляют</w:t>
      </w:r>
      <w:r w:rsidR="00DF4539" w:rsidRPr="00DF4539">
        <w:rPr>
          <w:rFonts w:ascii="Arial" w:hAnsi="Arial" w:cs="Arial"/>
        </w:rPr>
        <w:t xml:space="preserve"> сертификат, подтверждающий возможность использования более высоких значений </w:t>
      </w:r>
      <w:r w:rsidR="00E34BF4">
        <w:rPr>
          <w:rFonts w:ascii="Arial" w:hAnsi="Arial" w:cs="Arial"/>
        </w:rPr>
        <w:br/>
      </w:r>
      <w:r w:rsidR="00DF4539" w:rsidRPr="00DF4539">
        <w:rPr>
          <w:rFonts w:ascii="Arial" w:hAnsi="Arial" w:cs="Arial"/>
        </w:rPr>
        <w:t>общей упругости.</w:t>
      </w:r>
    </w:p>
    <w:p w:rsidR="00051EBA" w:rsidRPr="00C8363D" w:rsidRDefault="00051EBA" w:rsidP="006C373D">
      <w:pPr>
        <w:pStyle w:val="afa"/>
        <w:rPr>
          <w:rFonts w:ascii="Arial" w:hAnsi="Arial" w:cs="Arial"/>
        </w:rPr>
      </w:pPr>
      <w:bookmarkStart w:id="63" w:name="_Toc23165559"/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DF4539">
        <w:rPr>
          <w:rFonts w:ascii="Arial" w:hAnsi="Arial" w:cs="Arial"/>
          <w:b/>
        </w:rPr>
        <w:t>B.7 Сравнительные методы расчета энергии, поглощ</w:t>
      </w:r>
      <w:r w:rsidR="00947E0A">
        <w:rPr>
          <w:rFonts w:ascii="Arial" w:hAnsi="Arial" w:cs="Arial"/>
          <w:b/>
        </w:rPr>
        <w:t>аемой</w:t>
      </w:r>
      <w:r w:rsidRPr="00DF4539">
        <w:rPr>
          <w:rFonts w:ascii="Arial" w:hAnsi="Arial" w:cs="Arial"/>
          <w:b/>
        </w:rPr>
        <w:t xml:space="preserve"> при опрок</w:t>
      </w:r>
      <w:r w:rsidR="00C8363D">
        <w:rPr>
          <w:rFonts w:ascii="Arial" w:hAnsi="Arial" w:cs="Arial"/>
          <w:b/>
        </w:rPr>
        <w:t>идывании или ударе</w:t>
      </w:r>
      <w:r w:rsidRPr="00DF4539">
        <w:rPr>
          <w:rFonts w:ascii="Arial" w:hAnsi="Arial" w:cs="Arial"/>
          <w:b/>
        </w:rPr>
        <w:t xml:space="preserve"> (см. 6.9.2.2 j))</w:t>
      </w:r>
      <w:bookmarkEnd w:id="63"/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DF4539">
        <w:rPr>
          <w:rFonts w:ascii="Arial" w:hAnsi="Arial" w:cs="Arial"/>
          <w:b/>
        </w:rPr>
        <w:t>B.7.1 Расчет поглощ</w:t>
      </w:r>
      <w:r w:rsidR="00947E0A">
        <w:rPr>
          <w:rFonts w:ascii="Arial" w:hAnsi="Arial" w:cs="Arial"/>
          <w:b/>
        </w:rPr>
        <w:t>аемой</w:t>
      </w:r>
      <w:r w:rsidRPr="00DF4539">
        <w:rPr>
          <w:rFonts w:ascii="Arial" w:hAnsi="Arial" w:cs="Arial"/>
          <w:b/>
        </w:rPr>
        <w:t xml:space="preserve"> энергии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Энергию, поглощаемую двумя корпусами (круглым или эллиптическим и других форм), рассчитывают по графику силы/прогиба методом определения площади под линией, построенной по точкам.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Методы сравнительного расчета должны проводиться путем испытаний или с использованием анализа методом конечных элементов (FEA); если метод конечных элементов используется для проверки, принимают во внимание раздел А.3; кроме того, компьютерное программное обеспечение и порядок его использования должны быть утверждены компетентным органом по упругопластическому анализу.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Изготовитель должен предоставить компетентному органу соответствующие примеры валидации (сравнение прогнозируемы</w:t>
      </w:r>
      <w:r w:rsidR="00947E0A">
        <w:rPr>
          <w:rFonts w:ascii="Arial" w:hAnsi="Arial" w:cs="Arial"/>
        </w:rPr>
        <w:t>х</w:t>
      </w:r>
      <w:r w:rsidRPr="00DF4539">
        <w:rPr>
          <w:rFonts w:ascii="Arial" w:hAnsi="Arial" w:cs="Arial"/>
        </w:rPr>
        <w:t xml:space="preserve"> результат</w:t>
      </w:r>
      <w:r w:rsidR="00947E0A">
        <w:rPr>
          <w:rFonts w:ascii="Arial" w:hAnsi="Arial" w:cs="Arial"/>
        </w:rPr>
        <w:t>ов</w:t>
      </w:r>
      <w:r w:rsidRPr="00DF4539">
        <w:rPr>
          <w:rFonts w:ascii="Arial" w:hAnsi="Arial" w:cs="Arial"/>
        </w:rPr>
        <w:t xml:space="preserve"> расчет</w:t>
      </w:r>
      <w:r w:rsidR="00947E0A">
        <w:rPr>
          <w:rFonts w:ascii="Arial" w:hAnsi="Arial" w:cs="Arial"/>
        </w:rPr>
        <w:t>а с</w:t>
      </w:r>
      <w:r w:rsidRPr="00DF4539">
        <w:rPr>
          <w:rFonts w:ascii="Arial" w:hAnsi="Arial" w:cs="Arial"/>
        </w:rPr>
        <w:t xml:space="preserve"> фактическими результатами испытаний).</w:t>
      </w:r>
    </w:p>
    <w:p w:rsidR="00DF4539" w:rsidRPr="00DF4539" w:rsidRDefault="00D62420" w:rsidP="00DF4539">
      <w:pPr>
        <w:pStyle w:val="afa"/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B.7.2 Процедура для утверждения</w:t>
      </w:r>
    </w:p>
    <w:p w:rsidR="00DF4539" w:rsidRPr="00DF4539" w:rsidRDefault="00DF4539" w:rsidP="00DF4539">
      <w:pPr>
        <w:pStyle w:val="afa"/>
        <w:ind w:firstLine="567"/>
        <w:rPr>
          <w:rFonts w:ascii="Arial" w:hAnsi="Arial" w:cs="Arial"/>
          <w:b/>
        </w:rPr>
      </w:pPr>
      <w:r w:rsidRPr="00DF4539">
        <w:rPr>
          <w:rFonts w:ascii="Arial" w:hAnsi="Arial" w:cs="Arial"/>
          <w:b/>
        </w:rPr>
        <w:t>B.7.2.1 Опрокидывание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Поглощ</w:t>
      </w:r>
      <w:r w:rsidR="00E34BF4">
        <w:rPr>
          <w:rFonts w:ascii="Arial" w:hAnsi="Arial" w:cs="Arial"/>
        </w:rPr>
        <w:t>аемую</w:t>
      </w:r>
      <w:r w:rsidRPr="00DF4539">
        <w:rPr>
          <w:rFonts w:ascii="Arial" w:hAnsi="Arial" w:cs="Arial"/>
        </w:rPr>
        <w:t xml:space="preserve"> энергию оценивают в соответствии с методом общей упругости согласно B.5 и, в частности: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 xml:space="preserve">а) нагрузку на корпус прилагают с одной стороны к </w:t>
      </w:r>
      <w:r w:rsidR="00DA43C7">
        <w:rPr>
          <w:rFonts w:ascii="Arial" w:hAnsi="Arial" w:cs="Arial"/>
        </w:rPr>
        <w:t xml:space="preserve">осевой </w:t>
      </w:r>
      <w:r w:rsidRPr="00DF4539">
        <w:rPr>
          <w:rFonts w:ascii="Arial" w:hAnsi="Arial" w:cs="Arial"/>
        </w:rPr>
        <w:t>линии секции в радиальном направлении (перпендикулярно направлению движения);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 xml:space="preserve">b) нагрузку прилагают </w:t>
      </w:r>
      <w:r w:rsidR="00DA43C7" w:rsidRPr="00447F21">
        <w:rPr>
          <w:rFonts w:ascii="Arial" w:hAnsi="Arial" w:cs="Arial"/>
        </w:rPr>
        <w:t>равномерно</w:t>
      </w:r>
      <w:r w:rsidR="00DA43C7">
        <w:rPr>
          <w:rFonts w:ascii="Arial" w:hAnsi="Arial" w:cs="Arial"/>
        </w:rPr>
        <w:t xml:space="preserve"> </w:t>
      </w:r>
      <w:r w:rsidRPr="00DF4539">
        <w:rPr>
          <w:rFonts w:ascii="Arial" w:hAnsi="Arial" w:cs="Arial"/>
        </w:rPr>
        <w:t xml:space="preserve">по всей длине </w:t>
      </w:r>
      <w:r w:rsidR="00DA43C7" w:rsidRPr="00447F21">
        <w:rPr>
          <w:rFonts w:ascii="Arial" w:hAnsi="Arial" w:cs="Arial"/>
        </w:rPr>
        <w:t>секции</w:t>
      </w:r>
      <w:r w:rsidR="00DA43C7">
        <w:rPr>
          <w:rFonts w:ascii="Arial" w:hAnsi="Arial" w:cs="Arial"/>
        </w:rPr>
        <w:t xml:space="preserve"> </w:t>
      </w:r>
      <w:r w:rsidRPr="00DF4539">
        <w:rPr>
          <w:rFonts w:ascii="Arial" w:hAnsi="Arial" w:cs="Arial"/>
        </w:rPr>
        <w:t>цистерны с помощью испытатель</w:t>
      </w:r>
      <w:r w:rsidRPr="00447F21">
        <w:rPr>
          <w:rFonts w:ascii="Arial" w:hAnsi="Arial" w:cs="Arial"/>
        </w:rPr>
        <w:t>но</w:t>
      </w:r>
      <w:r w:rsidR="00DA43C7" w:rsidRPr="00447F21">
        <w:rPr>
          <w:rFonts w:ascii="Arial" w:hAnsi="Arial" w:cs="Arial"/>
        </w:rPr>
        <w:t>й</w:t>
      </w:r>
      <w:r w:rsidR="00DA43C7">
        <w:rPr>
          <w:rFonts w:ascii="Arial" w:hAnsi="Arial" w:cs="Arial"/>
        </w:rPr>
        <w:t xml:space="preserve"> </w:t>
      </w:r>
      <w:r w:rsidR="00DA43C7" w:rsidRPr="00447F21">
        <w:rPr>
          <w:rFonts w:ascii="Arial" w:hAnsi="Arial" w:cs="Arial"/>
        </w:rPr>
        <w:t xml:space="preserve">балки </w:t>
      </w:r>
      <w:r w:rsidRPr="00DF4539">
        <w:rPr>
          <w:rFonts w:ascii="Arial" w:hAnsi="Arial" w:cs="Arial"/>
        </w:rPr>
        <w:t>шириной 430 мм и длиной 4 м;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c) расстояние для испытания на проникновение должно составлять 250 мм (или менее в случае разрыва корпуса).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В.7.2.2 Воздействие на боковую сторону и днище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Поглощенную энергию оценивают следующим образом:</w:t>
      </w:r>
    </w:p>
    <w:p w:rsidR="00DF4539" w:rsidRPr="00DF4539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>Испытательное усилие прилагают к стержню, как описано в B.2.2.3, в следующих положениях для корпуса и днища:</w:t>
      </w:r>
    </w:p>
    <w:p w:rsidR="00DF4539" w:rsidRPr="00447F21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DF4539">
        <w:rPr>
          <w:rFonts w:ascii="Arial" w:hAnsi="Arial" w:cs="Arial"/>
        </w:rPr>
        <w:t xml:space="preserve">- </w:t>
      </w:r>
      <w:r w:rsidR="00BC6356" w:rsidRPr="00447F21">
        <w:rPr>
          <w:rFonts w:ascii="Arial" w:hAnsi="Arial" w:cs="Arial"/>
        </w:rPr>
        <w:t xml:space="preserve">к осевой </w:t>
      </w:r>
      <w:r w:rsidRPr="00447F21">
        <w:rPr>
          <w:rFonts w:ascii="Arial" w:hAnsi="Arial" w:cs="Arial"/>
        </w:rPr>
        <w:t>линии</w:t>
      </w:r>
      <w:r w:rsidR="00BC6356" w:rsidRPr="00447F21">
        <w:rPr>
          <w:rFonts w:ascii="Arial" w:hAnsi="Arial" w:cs="Arial"/>
        </w:rPr>
        <w:t xml:space="preserve"> секции </w:t>
      </w:r>
      <w:r w:rsidRPr="00447F21">
        <w:rPr>
          <w:rFonts w:ascii="Arial" w:hAnsi="Arial" w:cs="Arial"/>
        </w:rPr>
        <w:t>в радиальном направлении</w:t>
      </w:r>
      <w:r w:rsidR="00BC6356" w:rsidRPr="00447F21">
        <w:rPr>
          <w:rFonts w:ascii="Arial" w:hAnsi="Arial" w:cs="Arial"/>
        </w:rPr>
        <w:t xml:space="preserve"> </w:t>
      </w:r>
      <w:r w:rsidRPr="00447F21">
        <w:rPr>
          <w:rFonts w:ascii="Arial" w:hAnsi="Arial" w:cs="Arial"/>
        </w:rPr>
        <w:t>перпендикулярно направлению движения и посередине между двумя соседними пере</w:t>
      </w:r>
      <w:r w:rsidR="00076430">
        <w:rPr>
          <w:rFonts w:ascii="Arial" w:hAnsi="Arial" w:cs="Arial"/>
        </w:rPr>
        <w:t>городками</w:t>
      </w:r>
      <w:r w:rsidRPr="00447F21">
        <w:rPr>
          <w:rFonts w:ascii="Arial" w:hAnsi="Arial" w:cs="Arial"/>
        </w:rPr>
        <w:t xml:space="preserve"> и/или волно</w:t>
      </w:r>
      <w:r w:rsidR="00FB5A69" w:rsidRPr="00447F21">
        <w:rPr>
          <w:rFonts w:ascii="Arial" w:hAnsi="Arial" w:cs="Arial"/>
        </w:rPr>
        <w:t>гас</w:t>
      </w:r>
      <w:r w:rsidR="00076430">
        <w:rPr>
          <w:rFonts w:ascii="Arial" w:hAnsi="Arial" w:cs="Arial"/>
        </w:rPr>
        <w:t>ящими переборками</w:t>
      </w:r>
      <w:r w:rsidRPr="00447F21">
        <w:rPr>
          <w:rFonts w:ascii="Arial" w:hAnsi="Arial" w:cs="Arial"/>
        </w:rPr>
        <w:t>;</w:t>
      </w:r>
    </w:p>
    <w:p w:rsidR="00DF4539" w:rsidRPr="00447F21" w:rsidRDefault="00DF4539" w:rsidP="00CC6D26">
      <w:pPr>
        <w:pStyle w:val="afa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447F21">
        <w:rPr>
          <w:rFonts w:ascii="Arial" w:hAnsi="Arial" w:cs="Arial"/>
        </w:rPr>
        <w:t>- в центре днища по ходу движения;</w:t>
      </w:r>
    </w:p>
    <w:p w:rsidR="00442DD5" w:rsidRPr="00447F21" w:rsidRDefault="00DF4539" w:rsidP="00CC6D26">
      <w:pPr>
        <w:pStyle w:val="afa"/>
        <w:ind w:firstLine="567"/>
        <w:jc w:val="both"/>
        <w:rPr>
          <w:rFonts w:ascii="Arial" w:hAnsi="Arial" w:cs="Arial"/>
        </w:rPr>
      </w:pPr>
      <w:r w:rsidRPr="00447F21">
        <w:rPr>
          <w:rFonts w:ascii="Arial" w:hAnsi="Arial" w:cs="Arial"/>
        </w:rPr>
        <w:t xml:space="preserve">- </w:t>
      </w:r>
      <w:r w:rsidR="00BC6356" w:rsidRPr="00447F21">
        <w:rPr>
          <w:rFonts w:ascii="Arial" w:hAnsi="Arial" w:cs="Arial"/>
        </w:rPr>
        <w:t>п</w:t>
      </w:r>
      <w:r w:rsidRPr="00447F21">
        <w:rPr>
          <w:rFonts w:ascii="Arial" w:hAnsi="Arial" w:cs="Arial"/>
        </w:rPr>
        <w:t>овышенную нагрузку прикладывают к испытательному стержню для достижения расстояния проникновения 250 мм или разрыва корпуса (в зависимости от того, что произойдет первым)</w:t>
      </w:r>
      <w:r w:rsidR="008C4365" w:rsidRPr="00447F21">
        <w:rPr>
          <w:rFonts w:ascii="Arial" w:hAnsi="Arial" w:cs="Arial"/>
        </w:rPr>
        <w:t>.</w:t>
      </w:r>
    </w:p>
    <w:p w:rsidR="00442DD5" w:rsidRDefault="00442DD5" w:rsidP="00D06E7F">
      <w:pPr>
        <w:pStyle w:val="afa"/>
        <w:ind w:firstLine="426"/>
        <w:jc w:val="center"/>
        <w:rPr>
          <w:rFonts w:ascii="Arial" w:hAnsi="Arial" w:cs="Arial"/>
          <w:bCs/>
          <w:sz w:val="22"/>
        </w:rPr>
      </w:pPr>
    </w:p>
    <w:p w:rsidR="00160CBF" w:rsidRPr="00160CBF" w:rsidRDefault="00C0079A" w:rsidP="00C0079A">
      <w:pPr>
        <w:pStyle w:val="afa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  <w:bCs/>
          <w:sz w:val="16"/>
          <w:szCs w:val="16"/>
        </w:rPr>
        <w:br w:type="page"/>
      </w:r>
      <w:bookmarkStart w:id="64" w:name="_Toc23165560"/>
      <w:r w:rsidR="00160CBF" w:rsidRPr="00160CBF">
        <w:rPr>
          <w:rFonts w:ascii="Arial" w:eastAsia="Calibri" w:hAnsi="Arial" w:cs="Arial"/>
          <w:b/>
          <w:lang w:eastAsia="en-US"/>
        </w:rPr>
        <w:lastRenderedPageBreak/>
        <w:t>Приложение C</w:t>
      </w:r>
    </w:p>
    <w:p w:rsidR="00160CBF" w:rsidRDefault="00160CBF" w:rsidP="00C0079A">
      <w:pPr>
        <w:numPr>
          <w:ilvl w:val="1"/>
          <w:numId w:val="0"/>
        </w:numPr>
        <w:jc w:val="center"/>
        <w:rPr>
          <w:rFonts w:ascii="Arial" w:eastAsia="Calibri" w:hAnsi="Arial" w:cs="Arial"/>
          <w:lang w:eastAsia="en-US"/>
        </w:rPr>
      </w:pPr>
      <w:r w:rsidRPr="00160CBF">
        <w:rPr>
          <w:rFonts w:ascii="Arial" w:eastAsia="Calibri" w:hAnsi="Arial" w:cs="Arial"/>
          <w:lang w:eastAsia="en-US"/>
        </w:rPr>
        <w:t>(обязательное)</w:t>
      </w:r>
    </w:p>
    <w:p w:rsidR="00187D84" w:rsidRPr="00160CBF" w:rsidRDefault="00187D84" w:rsidP="00187D84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lang w:eastAsia="en-US"/>
        </w:rPr>
      </w:pPr>
    </w:p>
    <w:p w:rsidR="00160CBF" w:rsidRDefault="00160CBF" w:rsidP="00C0079A">
      <w:pPr>
        <w:pStyle w:val="afa"/>
        <w:jc w:val="center"/>
        <w:rPr>
          <w:rFonts w:ascii="Arial" w:hAnsi="Arial" w:cs="Arial"/>
          <w:b/>
        </w:rPr>
      </w:pPr>
      <w:r w:rsidRPr="00160CBF">
        <w:rPr>
          <w:rFonts w:ascii="Arial" w:hAnsi="Arial" w:cs="Arial"/>
          <w:b/>
        </w:rPr>
        <w:t>Конструкция горлов</w:t>
      </w:r>
      <w:r w:rsidR="008C4365">
        <w:rPr>
          <w:rFonts w:ascii="Arial" w:hAnsi="Arial" w:cs="Arial"/>
          <w:b/>
        </w:rPr>
        <w:t>ин</w:t>
      </w:r>
      <w:r w:rsidR="00013115">
        <w:rPr>
          <w:rFonts w:ascii="Arial" w:hAnsi="Arial" w:cs="Arial"/>
          <w:b/>
        </w:rPr>
        <w:t>,</w:t>
      </w:r>
      <w:r w:rsidRPr="00160CBF">
        <w:rPr>
          <w:rFonts w:ascii="Arial" w:hAnsi="Arial" w:cs="Arial"/>
          <w:b/>
        </w:rPr>
        <w:t xml:space="preserve"> фланцев и крышек</w:t>
      </w:r>
      <w:bookmarkEnd w:id="64"/>
    </w:p>
    <w:p w:rsidR="008C4365" w:rsidRPr="008C4365" w:rsidRDefault="008C4365" w:rsidP="008C4365">
      <w:pPr>
        <w:pStyle w:val="afa"/>
        <w:ind w:firstLine="567"/>
        <w:jc w:val="center"/>
        <w:rPr>
          <w:rFonts w:ascii="Arial" w:hAnsi="Arial" w:cs="Arial"/>
          <w:b/>
        </w:rPr>
      </w:pPr>
    </w:p>
    <w:p w:rsidR="00160CBF" w:rsidRPr="00447F21" w:rsidRDefault="00160CBF" w:rsidP="00187D84">
      <w:pPr>
        <w:pStyle w:val="afa"/>
        <w:ind w:firstLine="567"/>
        <w:jc w:val="both"/>
        <w:rPr>
          <w:rFonts w:ascii="Arial" w:hAnsi="Arial" w:cs="Arial"/>
        </w:rPr>
      </w:pPr>
      <w:r w:rsidRPr="00447F21">
        <w:rPr>
          <w:rFonts w:ascii="Arial" w:hAnsi="Arial" w:cs="Arial"/>
        </w:rPr>
        <w:t>Горлов</w:t>
      </w:r>
      <w:r w:rsidR="008C4365" w:rsidRPr="00447F21">
        <w:rPr>
          <w:rFonts w:ascii="Arial" w:hAnsi="Arial" w:cs="Arial"/>
        </w:rPr>
        <w:t>ины</w:t>
      </w:r>
      <w:r w:rsidRPr="00447F21">
        <w:rPr>
          <w:rFonts w:ascii="Arial" w:hAnsi="Arial" w:cs="Arial"/>
        </w:rPr>
        <w:t>, фланцы и крышки должны соответствовать:</w:t>
      </w:r>
    </w:p>
    <w:p w:rsidR="00160CBF" w:rsidRPr="00447F21" w:rsidRDefault="00392BF1" w:rsidP="00187D84">
      <w:pPr>
        <w:pStyle w:val="afa"/>
        <w:ind w:firstLine="567"/>
        <w:jc w:val="both"/>
        <w:rPr>
          <w:rFonts w:ascii="Arial" w:hAnsi="Arial" w:cs="Arial"/>
        </w:rPr>
      </w:pPr>
      <w:r w:rsidRPr="00447F21">
        <w:rPr>
          <w:rFonts w:ascii="Arial" w:hAnsi="Arial" w:cs="Arial"/>
        </w:rPr>
        <w:t>- критериям, показанным</w:t>
      </w:r>
      <w:r w:rsidR="00160CBF" w:rsidRPr="00447F21">
        <w:rPr>
          <w:rFonts w:ascii="Arial" w:hAnsi="Arial" w:cs="Arial"/>
        </w:rPr>
        <w:t xml:space="preserve"> на рисунке С.1, и требования</w:t>
      </w:r>
      <w:r w:rsidRPr="00447F21">
        <w:rPr>
          <w:rFonts w:ascii="Arial" w:hAnsi="Arial" w:cs="Arial"/>
        </w:rPr>
        <w:t>м</w:t>
      </w:r>
      <w:r w:rsidR="00160CBF" w:rsidRPr="00447F21">
        <w:rPr>
          <w:rFonts w:ascii="Arial" w:hAnsi="Arial" w:cs="Arial"/>
        </w:rPr>
        <w:t>, указанны</w:t>
      </w:r>
      <w:r w:rsidRPr="00447F21">
        <w:rPr>
          <w:rFonts w:ascii="Arial" w:hAnsi="Arial" w:cs="Arial"/>
        </w:rPr>
        <w:t>м</w:t>
      </w:r>
      <w:r w:rsidR="00160CBF" w:rsidRPr="00447F21">
        <w:rPr>
          <w:rFonts w:ascii="Arial" w:hAnsi="Arial" w:cs="Arial"/>
        </w:rPr>
        <w:t xml:space="preserve"> в таблице С.1, или</w:t>
      </w:r>
    </w:p>
    <w:p w:rsidR="00160CBF" w:rsidRPr="00447F21" w:rsidRDefault="00160CBF" w:rsidP="00187D84">
      <w:pPr>
        <w:pStyle w:val="afa"/>
        <w:ind w:firstLine="567"/>
        <w:jc w:val="both"/>
        <w:rPr>
          <w:rFonts w:ascii="Arial" w:hAnsi="Arial" w:cs="Arial"/>
        </w:rPr>
      </w:pPr>
      <w:r w:rsidRPr="00447F21">
        <w:rPr>
          <w:rFonts w:ascii="Arial" w:hAnsi="Arial" w:cs="Arial"/>
        </w:rPr>
        <w:t>- EN 13317</w:t>
      </w:r>
      <w:r w:rsidR="00D62420" w:rsidRPr="00833FDF">
        <w:rPr>
          <w:rFonts w:ascii="Arial" w:hAnsi="Arial" w:cs="Arial"/>
        </w:rPr>
        <w:t>;</w:t>
      </w:r>
      <w:r w:rsidRPr="00447F21">
        <w:rPr>
          <w:rFonts w:ascii="Arial" w:hAnsi="Arial" w:cs="Arial"/>
        </w:rPr>
        <w:t xml:space="preserve"> или</w:t>
      </w:r>
    </w:p>
    <w:p w:rsidR="00160CBF" w:rsidRPr="00160CBF" w:rsidRDefault="00160CBF" w:rsidP="00187D84">
      <w:pPr>
        <w:pStyle w:val="afa"/>
        <w:ind w:firstLine="567"/>
        <w:jc w:val="both"/>
        <w:rPr>
          <w:rFonts w:ascii="Arial" w:hAnsi="Arial" w:cs="Arial"/>
        </w:rPr>
      </w:pPr>
      <w:r w:rsidRPr="00447F21">
        <w:rPr>
          <w:rFonts w:ascii="Arial" w:hAnsi="Arial" w:cs="Arial"/>
        </w:rPr>
        <w:t>- соответствующ</w:t>
      </w:r>
      <w:r w:rsidR="00392BF1" w:rsidRPr="00447F21">
        <w:rPr>
          <w:rFonts w:ascii="Arial" w:hAnsi="Arial" w:cs="Arial"/>
        </w:rPr>
        <w:t xml:space="preserve">ему </w:t>
      </w:r>
      <w:r w:rsidRPr="00447F21">
        <w:rPr>
          <w:rFonts w:ascii="Arial" w:hAnsi="Arial" w:cs="Arial"/>
        </w:rPr>
        <w:t>раздел</w:t>
      </w:r>
      <w:r w:rsidR="00392BF1" w:rsidRPr="00447F21">
        <w:rPr>
          <w:rFonts w:ascii="Arial" w:hAnsi="Arial" w:cs="Arial"/>
        </w:rPr>
        <w:t>у</w:t>
      </w:r>
      <w:r w:rsidRPr="00447F21">
        <w:rPr>
          <w:rFonts w:ascii="Arial" w:hAnsi="Arial" w:cs="Arial"/>
        </w:rPr>
        <w:t xml:space="preserve"> EN 14025.</w:t>
      </w:r>
    </w:p>
    <w:p w:rsidR="00160CBF" w:rsidRPr="00160CBF" w:rsidRDefault="00833FDF" w:rsidP="00187D84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191125" cy="2114550"/>
            <wp:effectExtent l="0" t="0" r="0" b="0"/>
            <wp:docPr id="9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BF" w:rsidRPr="00447F21" w:rsidRDefault="00160CBF" w:rsidP="00396A0E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160CBF">
        <w:rPr>
          <w:rFonts w:ascii="Arial" w:eastAsia="Calibri" w:hAnsi="Arial" w:cs="Arial"/>
          <w:sz w:val="16"/>
          <w:szCs w:val="16"/>
          <w:lang w:eastAsia="en-US"/>
        </w:rPr>
        <w:t xml:space="preserve">1 </w:t>
      </w:r>
      <w:r w:rsidR="00396A0E" w:rsidRPr="00396A0E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160CBF">
        <w:rPr>
          <w:rFonts w:ascii="Arial" w:eastAsia="Calibri" w:hAnsi="Arial" w:cs="Arial"/>
          <w:sz w:val="16"/>
          <w:szCs w:val="16"/>
          <w:lang w:eastAsia="en-US"/>
        </w:rPr>
        <w:t>среднее значение большего и меньшего диаметров</w:t>
      </w:r>
      <w:r w:rsidR="00396A0E" w:rsidRPr="00396A0E">
        <w:rPr>
          <w:rFonts w:ascii="Arial" w:eastAsia="Calibri" w:hAnsi="Arial" w:cs="Arial"/>
          <w:sz w:val="16"/>
          <w:szCs w:val="16"/>
          <w:lang w:eastAsia="en-US"/>
        </w:rPr>
        <w:t xml:space="preserve">; </w:t>
      </w:r>
      <w:r w:rsidRPr="00160CBF">
        <w:rPr>
          <w:rFonts w:ascii="Arial" w:eastAsia="Calibri" w:hAnsi="Arial" w:cs="Arial"/>
          <w:sz w:val="16"/>
          <w:szCs w:val="16"/>
          <w:lang w:eastAsia="en-US"/>
        </w:rPr>
        <w:t xml:space="preserve">2 </w:t>
      </w:r>
      <w:r w:rsidR="00396A0E" w:rsidRPr="00396A0E">
        <w:rPr>
          <w:rFonts w:ascii="Arial" w:eastAsia="Calibri" w:hAnsi="Arial" w:cs="Arial"/>
          <w:sz w:val="16"/>
          <w:szCs w:val="16"/>
          <w:lang w:eastAsia="en-US"/>
        </w:rPr>
        <w:t>–</w:t>
      </w:r>
      <w:r w:rsidRPr="00160CBF">
        <w:rPr>
          <w:rFonts w:ascii="Arial" w:eastAsia="Calibri" w:hAnsi="Arial" w:cs="Arial"/>
          <w:sz w:val="16"/>
          <w:szCs w:val="16"/>
          <w:lang w:eastAsia="en-US"/>
        </w:rPr>
        <w:t>только прокладка</w:t>
      </w:r>
      <w:r w:rsidR="00392BF1">
        <w:rPr>
          <w:rFonts w:ascii="Arial" w:eastAsia="Calibri" w:hAnsi="Arial" w:cs="Arial"/>
          <w:sz w:val="16"/>
          <w:szCs w:val="16"/>
          <w:lang w:eastAsia="en-US"/>
        </w:rPr>
        <w:t xml:space="preserve"> с </w:t>
      </w:r>
      <w:r w:rsidR="00F405CF">
        <w:rPr>
          <w:rFonts w:ascii="Arial" w:eastAsia="Calibri" w:hAnsi="Arial" w:cs="Arial"/>
          <w:sz w:val="16"/>
          <w:szCs w:val="16"/>
          <w:lang w:eastAsia="en-US"/>
        </w:rPr>
        <w:t xml:space="preserve">полной </w:t>
      </w:r>
      <w:r w:rsidR="00F405CF" w:rsidRPr="00447F21">
        <w:rPr>
          <w:rFonts w:ascii="Arial" w:eastAsia="Calibri" w:hAnsi="Arial" w:cs="Arial"/>
          <w:sz w:val="16"/>
          <w:szCs w:val="16"/>
          <w:lang w:eastAsia="en-US"/>
        </w:rPr>
        <w:t>уплотнительной</w:t>
      </w:r>
      <w:r w:rsidR="00F405CF">
        <w:rPr>
          <w:rFonts w:ascii="Arial" w:eastAsia="Calibri" w:hAnsi="Arial" w:cs="Arial"/>
          <w:sz w:val="16"/>
          <w:szCs w:val="16"/>
          <w:lang w:eastAsia="en-US"/>
        </w:rPr>
        <w:t xml:space="preserve"> поверхностью </w:t>
      </w:r>
      <w:r w:rsidR="00F405CF" w:rsidRPr="00447F21">
        <w:rPr>
          <w:rFonts w:ascii="Arial" w:eastAsia="Calibri" w:hAnsi="Arial" w:cs="Arial"/>
          <w:sz w:val="16"/>
          <w:szCs w:val="16"/>
          <w:lang w:eastAsia="en-US"/>
        </w:rPr>
        <w:t>контакта</w:t>
      </w:r>
    </w:p>
    <w:p w:rsidR="00160CBF" w:rsidRPr="00F405CF" w:rsidRDefault="00160CBF" w:rsidP="00396A0E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  <w:r w:rsidRPr="00160CBF">
        <w:rPr>
          <w:rFonts w:ascii="Arial" w:eastAsia="Calibri" w:hAnsi="Arial" w:cs="Arial"/>
          <w:sz w:val="16"/>
          <w:szCs w:val="16"/>
          <w:lang w:eastAsia="en-US"/>
        </w:rPr>
        <w:t xml:space="preserve">В </w:t>
      </w:r>
      <w:r w:rsidR="00082DB2" w:rsidRPr="00F405CF">
        <w:rPr>
          <w:rFonts w:ascii="Arial" w:eastAsia="Calibri" w:hAnsi="Arial" w:cs="Arial"/>
          <w:sz w:val="16"/>
          <w:szCs w:val="16"/>
          <w:lang w:eastAsia="en-US"/>
        </w:rPr>
        <w:t xml:space="preserve">– </w:t>
      </w:r>
      <w:r w:rsidRPr="00160CBF">
        <w:rPr>
          <w:rFonts w:ascii="Arial" w:eastAsia="Calibri" w:hAnsi="Arial" w:cs="Arial"/>
          <w:sz w:val="16"/>
          <w:szCs w:val="16"/>
          <w:lang w:eastAsia="en-US"/>
        </w:rPr>
        <w:t>диаметр окружности</w:t>
      </w:r>
      <w:r w:rsidR="00F405CF" w:rsidRPr="00F405CF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="00F405CF" w:rsidRPr="007C57A3">
        <w:rPr>
          <w:rFonts w:ascii="Arial" w:eastAsia="Calibri" w:hAnsi="Arial" w:cs="Arial"/>
          <w:sz w:val="16"/>
          <w:szCs w:val="16"/>
          <w:lang w:eastAsia="en-US"/>
        </w:rPr>
        <w:t>расположения болтов</w:t>
      </w:r>
    </w:p>
    <w:p w:rsidR="00082DB2" w:rsidRPr="00160CBF" w:rsidRDefault="00082DB2" w:rsidP="00396A0E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p w:rsidR="00160CBF" w:rsidRPr="0051664D" w:rsidRDefault="00160CBF" w:rsidP="00082DB2">
      <w:pPr>
        <w:jc w:val="center"/>
        <w:rPr>
          <w:rFonts w:ascii="Arial" w:eastAsia="Calibri" w:hAnsi="Arial" w:cs="Arial"/>
          <w:lang w:eastAsia="en-US"/>
        </w:rPr>
      </w:pPr>
      <w:r w:rsidRPr="00160CBF">
        <w:rPr>
          <w:rFonts w:ascii="Arial" w:eastAsia="Calibri" w:hAnsi="Arial" w:cs="Arial"/>
          <w:lang w:eastAsia="en-US"/>
        </w:rPr>
        <w:t>Рисунок С.1 – Конструкция горлов</w:t>
      </w:r>
      <w:r w:rsidR="00392BF1">
        <w:rPr>
          <w:rFonts w:ascii="Arial" w:eastAsia="Calibri" w:hAnsi="Arial" w:cs="Arial"/>
          <w:lang w:eastAsia="en-US"/>
        </w:rPr>
        <w:t>ин</w:t>
      </w:r>
      <w:r w:rsidR="007C57A3">
        <w:rPr>
          <w:rFonts w:ascii="Arial" w:eastAsia="Calibri" w:hAnsi="Arial" w:cs="Arial"/>
          <w:lang w:eastAsia="en-US"/>
        </w:rPr>
        <w:t>,</w:t>
      </w:r>
      <w:r w:rsidR="00392BF1">
        <w:rPr>
          <w:rFonts w:ascii="Arial" w:eastAsia="Calibri" w:hAnsi="Arial" w:cs="Arial"/>
          <w:lang w:eastAsia="en-US"/>
        </w:rPr>
        <w:t xml:space="preserve"> </w:t>
      </w:r>
      <w:r w:rsidRPr="00160CBF">
        <w:rPr>
          <w:rFonts w:ascii="Arial" w:eastAsia="Calibri" w:hAnsi="Arial" w:cs="Arial"/>
          <w:lang w:eastAsia="en-US"/>
        </w:rPr>
        <w:t>фланцев и крышек</w:t>
      </w:r>
    </w:p>
    <w:p w:rsidR="00082DB2" w:rsidRPr="00160CBF" w:rsidRDefault="00082DB2" w:rsidP="00082DB2">
      <w:pPr>
        <w:jc w:val="center"/>
        <w:rPr>
          <w:rFonts w:ascii="Arial" w:eastAsia="Calibri" w:hAnsi="Arial" w:cs="Arial"/>
          <w:sz w:val="10"/>
          <w:szCs w:val="10"/>
          <w:lang w:eastAsia="en-US"/>
        </w:rPr>
      </w:pPr>
    </w:p>
    <w:p w:rsidR="00160CBF" w:rsidRDefault="00160CBF" w:rsidP="00082DB2">
      <w:pPr>
        <w:ind w:firstLine="426"/>
        <w:rPr>
          <w:rFonts w:ascii="Arial" w:eastAsia="Calibri" w:hAnsi="Arial" w:cs="Arial"/>
          <w:sz w:val="18"/>
          <w:szCs w:val="18"/>
          <w:lang w:eastAsia="en-US"/>
        </w:rPr>
      </w:pPr>
      <w:r w:rsidRPr="00160CBF">
        <w:rPr>
          <w:rFonts w:ascii="Arial" w:eastAsia="Calibri" w:hAnsi="Arial" w:cs="Arial"/>
          <w:sz w:val="18"/>
          <w:szCs w:val="18"/>
          <w:lang w:eastAsia="en-US"/>
        </w:rPr>
        <w:t>Таблица C.1 – Требования к горлов</w:t>
      </w:r>
      <w:r w:rsidR="00F405CF">
        <w:rPr>
          <w:rFonts w:ascii="Arial" w:eastAsia="Calibri" w:hAnsi="Arial" w:cs="Arial"/>
          <w:sz w:val="18"/>
          <w:szCs w:val="18"/>
          <w:lang w:eastAsia="en-US"/>
        </w:rPr>
        <w:t>инам</w:t>
      </w:r>
      <w:r w:rsidRPr="00160CBF">
        <w:rPr>
          <w:rFonts w:ascii="Arial" w:eastAsia="Calibri" w:hAnsi="Arial" w:cs="Arial"/>
          <w:sz w:val="18"/>
          <w:szCs w:val="18"/>
          <w:lang w:eastAsia="en-US"/>
        </w:rPr>
        <w:t>, фланцам и крышкам</w:t>
      </w:r>
    </w:p>
    <w:p w:rsidR="00082DB2" w:rsidRPr="00160CBF" w:rsidRDefault="00082DB2" w:rsidP="00082DB2">
      <w:pPr>
        <w:ind w:firstLine="426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42485A" w:rsidRPr="00160CBF" w:rsidTr="007A3670">
        <w:trPr>
          <w:trHeight w:val="195"/>
        </w:trPr>
        <w:tc>
          <w:tcPr>
            <w:tcW w:w="2127" w:type="dxa"/>
            <w:shd w:val="clear" w:color="auto" w:fill="auto"/>
            <w:vAlign w:val="center"/>
          </w:tcPr>
          <w:p w:rsidR="00160CBF" w:rsidRPr="00160CBF" w:rsidRDefault="00160CBF" w:rsidP="0042485A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160CBF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Параметр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160CBF" w:rsidRPr="00F92CC9" w:rsidRDefault="00F92CC9" w:rsidP="0042485A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42485A" w:rsidRPr="00160CBF" w:rsidTr="007A3670">
        <w:trPr>
          <w:trHeight w:val="1813"/>
        </w:trPr>
        <w:tc>
          <w:tcPr>
            <w:tcW w:w="2127" w:type="dxa"/>
            <w:shd w:val="clear" w:color="auto" w:fill="auto"/>
          </w:tcPr>
          <w:p w:rsidR="00160CBF" w:rsidRPr="00160CBF" w:rsidRDefault="00160CBF" w:rsidP="0042485A">
            <w:pPr>
              <w:spacing w:after="200" w:line="276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</w:pPr>
            <w:r w:rsidRPr="00160CBF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e</w:t>
            </w:r>
            <w:r w:rsidRPr="00160CBF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c</w:t>
            </w:r>
          </w:p>
          <w:p w:rsidR="00160CBF" w:rsidRPr="00160CBF" w:rsidRDefault="00160CBF" w:rsidP="0042485A">
            <w:pPr>
              <w:spacing w:after="200" w:line="276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  <w:r w:rsidRPr="00160CBF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>e</w:t>
            </w:r>
            <w:r w:rsidRPr="00160CBF">
              <w:rPr>
                <w:rFonts w:ascii="Arial" w:eastAsia="Calibri" w:hAnsi="Arial" w:cs="Arial"/>
                <w:i/>
                <w:sz w:val="18"/>
                <w:szCs w:val="18"/>
                <w:vertAlign w:val="subscript"/>
                <w:lang w:val="en-US" w:eastAsia="en-US"/>
              </w:rPr>
              <w:t>d</w:t>
            </w:r>
          </w:p>
          <w:p w:rsidR="00082DB2" w:rsidRPr="0042485A" w:rsidRDefault="00160CBF" w:rsidP="0042485A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</w:pPr>
            <w:r w:rsidRPr="00160CBF">
              <w:rPr>
                <w:rFonts w:ascii="Calibri" w:eastAsia="Calibri" w:hAnsi="Calibri"/>
                <w:i/>
                <w:sz w:val="24"/>
                <w:szCs w:val="24"/>
                <w:lang w:val="en-US" w:eastAsia="en-US"/>
              </w:rPr>
              <w:t>e</w:t>
            </w:r>
            <w:r w:rsidRPr="00160CBF"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  <w:t>r</w:t>
            </w:r>
          </w:p>
          <w:p w:rsidR="00160CBF" w:rsidRPr="00160CBF" w:rsidRDefault="00160CBF" w:rsidP="0042485A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</w:pPr>
            <w:r w:rsidRPr="00160CBF">
              <w:rPr>
                <w:rFonts w:ascii="Calibri" w:eastAsia="Calibri" w:hAnsi="Calibri"/>
                <w:i/>
                <w:sz w:val="24"/>
                <w:szCs w:val="24"/>
                <w:lang w:val="en-US" w:eastAsia="en-US"/>
              </w:rPr>
              <w:t>e</w:t>
            </w:r>
            <w:r w:rsidRPr="00160CBF"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  <w:t>rd</w:t>
            </w:r>
          </w:p>
        </w:tc>
        <w:tc>
          <w:tcPr>
            <w:tcW w:w="7513" w:type="dxa"/>
            <w:shd w:val="clear" w:color="auto" w:fill="auto"/>
          </w:tcPr>
          <w:p w:rsidR="00160CBF" w:rsidRPr="00160CBF" w:rsidRDefault="00160CBF" w:rsidP="0042485A">
            <w:pPr>
              <w:pStyle w:val="afa"/>
              <w:ind w:firstLine="1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>Толщина плоской крышки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в миллиметрах (мм) составляет не менее </w:t>
            </w:r>
            <w:r w:rsidR="00082DB2" w:rsidRPr="0042485A">
              <w:rPr>
                <w:rFonts w:ascii="Arial" w:hAnsi="Arial" w:cs="Arial"/>
                <w:sz w:val="18"/>
                <w:szCs w:val="18"/>
              </w:rPr>
              <w:br/>
            </w:r>
            <w:r w:rsidRPr="00160CBF">
              <w:rPr>
                <w:rFonts w:ascii="Arial" w:hAnsi="Arial" w:cs="Arial"/>
                <w:sz w:val="18"/>
                <w:szCs w:val="18"/>
              </w:rPr>
              <w:t>(0,03 ×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B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2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x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/σ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160CBF">
              <w:rPr>
                <w:rFonts w:ascii="Arial" w:hAnsi="Arial" w:cs="Arial"/>
                <w:sz w:val="18"/>
                <w:szCs w:val="18"/>
                <w:vertAlign w:val="superscript"/>
              </w:rPr>
              <w:t>0,5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v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min</w:t>
            </w:r>
            <w:r w:rsidR="00F5383E" w:rsidRPr="0042485A">
              <w:rPr>
                <w:rFonts w:ascii="Arial" w:hAnsi="Arial" w:cs="Arial"/>
                <w:sz w:val="18"/>
                <w:szCs w:val="18"/>
              </w:rPr>
              <w:t>,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в зависимости от того, что больше.</w:t>
            </w:r>
          </w:p>
          <w:p w:rsidR="007A3670" w:rsidRDefault="00160CBF" w:rsidP="0042485A">
            <w:pPr>
              <w:pStyle w:val="afa"/>
              <w:ind w:firstLine="1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 xml:space="preserve">Толщина </w:t>
            </w:r>
            <w:r w:rsidR="007C57A3">
              <w:rPr>
                <w:rFonts w:ascii="Arial" w:hAnsi="Arial" w:cs="Arial"/>
                <w:sz w:val="18"/>
                <w:szCs w:val="18"/>
              </w:rPr>
              <w:t xml:space="preserve">выпуклой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крышки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d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в миллиметрах (мм) составляет не менее </w:t>
            </w:r>
          </w:p>
          <w:p w:rsidR="00160CBF" w:rsidRPr="00160CBF" w:rsidRDefault="00160CBF" w:rsidP="0042485A">
            <w:pPr>
              <w:pStyle w:val="afa"/>
              <w:ind w:firstLine="1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>((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x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)/(20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)) или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v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min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в зависимости от того, что больше.</w:t>
            </w:r>
          </w:p>
          <w:p w:rsidR="007A3670" w:rsidRPr="007A3670" w:rsidRDefault="007A3670" w:rsidP="0042485A">
            <w:pPr>
              <w:pStyle w:val="afa"/>
              <w:ind w:firstLine="147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160CBF" w:rsidRPr="00160CBF" w:rsidRDefault="00160CBF" w:rsidP="0042485A">
            <w:pPr>
              <w:pStyle w:val="afa"/>
              <w:ind w:firstLine="1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 xml:space="preserve">Толщина фланца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r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в миллиметрах (мм) составляет не менее (0,0445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B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2</w:t>
            </w:r>
            <w:r w:rsidRPr="00160CBF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x</w:t>
            </w:r>
            <w:r w:rsidRPr="00160CBF">
              <w:rPr>
                <w:rFonts w:ascii="Arial" w:hAnsi="Arial" w:cs="Arial"/>
                <w:sz w:val="18"/>
                <w:szCs w:val="18"/>
              </w:rPr>
              <w:t>/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r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160CBF">
              <w:rPr>
                <w:rFonts w:ascii="Arial" w:hAnsi="Arial" w:cs="Arial"/>
                <w:sz w:val="18"/>
                <w:szCs w:val="18"/>
                <w:vertAlign w:val="superscript"/>
              </w:rPr>
              <w:t>0,5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v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min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в зависимости от того, что больше.</w:t>
            </w:r>
          </w:p>
          <w:p w:rsidR="007A3670" w:rsidRPr="007A3670" w:rsidRDefault="007A3670" w:rsidP="007C57A3">
            <w:pPr>
              <w:pStyle w:val="afa"/>
              <w:ind w:firstLine="147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160CBF" w:rsidRPr="00160CBF" w:rsidRDefault="00160CBF" w:rsidP="007C57A3">
            <w:pPr>
              <w:pStyle w:val="afa"/>
              <w:ind w:firstLine="14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 xml:space="preserve">Толщина фланца </w:t>
            </w:r>
            <w:r w:rsidR="007C57A3">
              <w:rPr>
                <w:rFonts w:ascii="Arial" w:hAnsi="Arial" w:cs="Arial"/>
                <w:sz w:val="18"/>
                <w:szCs w:val="18"/>
              </w:rPr>
              <w:t xml:space="preserve">выпуклой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крышки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rd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в миллиметрах (мм) составляет не менее (0,083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x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>×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R</w:t>
            </w:r>
            <w:r w:rsidRPr="00160CBF">
              <w:rPr>
                <w:rFonts w:ascii="Arial" w:hAnsi="Arial" w:cs="Arial"/>
                <w:sz w:val="18"/>
                <w:szCs w:val="18"/>
              </w:rPr>
              <w:t>/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σ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) или расчетного значения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e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c</w:t>
            </w:r>
            <w:r w:rsidRPr="00160CBF">
              <w:rPr>
                <w:rFonts w:ascii="Arial" w:hAnsi="Arial" w:cs="Arial"/>
                <w:sz w:val="18"/>
                <w:szCs w:val="18"/>
              </w:rPr>
              <w:t>, в зависимости от того, что больше.</w:t>
            </w:r>
          </w:p>
        </w:tc>
      </w:tr>
      <w:tr w:rsidR="0042485A" w:rsidRPr="00160CBF" w:rsidTr="007A3670">
        <w:tc>
          <w:tcPr>
            <w:tcW w:w="2127" w:type="dxa"/>
            <w:shd w:val="clear" w:color="auto" w:fill="auto"/>
          </w:tcPr>
          <w:p w:rsidR="00160CBF" w:rsidRPr="00160CBF" w:rsidRDefault="00160CBF" w:rsidP="0042485A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</w:pPr>
            <w:r w:rsidRPr="00160CBF">
              <w:rPr>
                <w:rFonts w:ascii="Calibri" w:eastAsia="Calibri" w:hAnsi="Calibri"/>
                <w:i/>
                <w:sz w:val="24"/>
                <w:szCs w:val="24"/>
                <w:lang w:val="en-US" w:eastAsia="en-US"/>
              </w:rPr>
              <w:t>S</w:t>
            </w:r>
            <w:r w:rsidRPr="00160CBF">
              <w:rPr>
                <w:rFonts w:ascii="Calibri" w:eastAsia="Calibri" w:hAnsi="Calibri"/>
                <w:i/>
                <w:sz w:val="24"/>
                <w:szCs w:val="24"/>
                <w:vertAlign w:val="subscript"/>
                <w:lang w:val="en-US" w:eastAsia="en-US"/>
              </w:rPr>
              <w:t>B</w:t>
            </w:r>
          </w:p>
        </w:tc>
        <w:tc>
          <w:tcPr>
            <w:tcW w:w="7513" w:type="dxa"/>
            <w:shd w:val="clear" w:color="auto" w:fill="auto"/>
          </w:tcPr>
          <w:p w:rsidR="00160CBF" w:rsidRPr="00160CBF" w:rsidRDefault="00160CBF" w:rsidP="00447F21">
            <w:pPr>
              <w:pStyle w:val="afa"/>
              <w:ind w:firstLine="1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0CBF">
              <w:rPr>
                <w:rFonts w:ascii="Arial" w:hAnsi="Arial" w:cs="Arial"/>
                <w:sz w:val="18"/>
                <w:szCs w:val="18"/>
              </w:rPr>
              <w:t xml:space="preserve">Общая площадь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B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в квадратных миллиметрах (мм</w:t>
            </w:r>
            <w:r w:rsidRPr="00160CBF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60CBF">
              <w:rPr>
                <w:rFonts w:ascii="Arial" w:hAnsi="Arial" w:cs="Arial"/>
                <w:sz w:val="18"/>
                <w:szCs w:val="18"/>
              </w:rPr>
              <w:t>)</w:t>
            </w:r>
            <w:r w:rsidR="00A817D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A817D0" w:rsidRPr="00447F21">
              <w:rPr>
                <w:rFonts w:ascii="Arial" w:hAnsi="Arial" w:cs="Arial"/>
                <w:sz w:val="18"/>
                <w:szCs w:val="18"/>
              </w:rPr>
              <w:t>создающая усилие растяжения</w:t>
            </w:r>
            <w:r w:rsidRPr="00447F21">
              <w:rPr>
                <w:rFonts w:ascii="Arial" w:hAnsi="Arial" w:cs="Arial"/>
                <w:sz w:val="18"/>
                <w:szCs w:val="18"/>
              </w:rPr>
              <w:t xml:space="preserve"> всех болтов</w:t>
            </w:r>
            <w:r w:rsidR="00F92CC9" w:rsidRPr="00447F21">
              <w:rPr>
                <w:rFonts w:ascii="Arial" w:hAnsi="Arial" w:cs="Arial"/>
                <w:sz w:val="18"/>
                <w:szCs w:val="18"/>
              </w:rPr>
              <w:t>,</w:t>
            </w:r>
            <w:r w:rsidR="00F92CC9">
              <w:rPr>
                <w:rFonts w:ascii="Arial" w:hAnsi="Arial" w:cs="Arial"/>
                <w:sz w:val="18"/>
                <w:szCs w:val="18"/>
              </w:rPr>
              <w:t xml:space="preserve"> расположенных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на диаметре</w:t>
            </w:r>
            <w:r w:rsidR="00E07F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B</w:t>
            </w:r>
            <w:r w:rsidR="00F92CC9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составляет не менее </w:t>
            </w:r>
            <w:r w:rsidR="00447F21">
              <w:rPr>
                <w:rFonts w:ascii="Arial" w:hAnsi="Arial" w:cs="Arial"/>
                <w:sz w:val="18"/>
                <w:szCs w:val="18"/>
              </w:rPr>
              <w:br/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(N × 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>B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2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×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P</w:t>
            </w:r>
            <w:r w:rsidRPr="00160CBF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x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60CBF">
              <w:rPr>
                <w:rFonts w:ascii="Arial" w:hAnsi="Arial" w:cs="Arial"/>
                <w:sz w:val="18"/>
                <w:szCs w:val="18"/>
              </w:rPr>
              <w:t>× 10</w:t>
            </w:r>
            <w:r w:rsidRPr="00160CBF">
              <w:rPr>
                <w:rFonts w:ascii="Arial" w:hAnsi="Arial" w:cs="Arial"/>
                <w:sz w:val="18"/>
                <w:szCs w:val="18"/>
                <w:vertAlign w:val="superscript"/>
              </w:rPr>
              <w:t>-4</w:t>
            </w:r>
            <w:r w:rsidRPr="00160CBF">
              <w:rPr>
                <w:rFonts w:ascii="Arial" w:hAnsi="Arial" w:cs="Arial"/>
                <w:sz w:val="18"/>
                <w:szCs w:val="18"/>
              </w:rPr>
              <w:t>), где</w:t>
            </w:r>
            <w:r w:rsidRPr="00160CBF">
              <w:rPr>
                <w:rFonts w:ascii="Arial" w:hAnsi="Arial" w:cs="Arial"/>
                <w:i/>
                <w:sz w:val="18"/>
                <w:szCs w:val="18"/>
              </w:rPr>
              <w:t xml:space="preserve"> N</w:t>
            </w:r>
            <w:r w:rsidRPr="00160CBF">
              <w:rPr>
                <w:rFonts w:ascii="Arial" w:hAnsi="Arial" w:cs="Arial"/>
                <w:sz w:val="18"/>
                <w:szCs w:val="18"/>
              </w:rPr>
              <w:t xml:space="preserve"> = 8.</w:t>
            </w:r>
          </w:p>
        </w:tc>
      </w:tr>
    </w:tbl>
    <w:p w:rsidR="00160CBF" w:rsidRDefault="00160CBF" w:rsidP="00D06E7F">
      <w:pPr>
        <w:pStyle w:val="afa"/>
        <w:ind w:firstLine="426"/>
        <w:jc w:val="center"/>
        <w:rPr>
          <w:rFonts w:ascii="Arial" w:hAnsi="Arial" w:cs="Arial"/>
          <w:bCs/>
          <w:sz w:val="22"/>
        </w:rPr>
      </w:pPr>
    </w:p>
    <w:p w:rsidR="008B6A9C" w:rsidRPr="008B6A9C" w:rsidRDefault="00C0079A" w:rsidP="00C0079A">
      <w:pPr>
        <w:pStyle w:val="afa"/>
        <w:ind w:firstLine="426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  <w:bCs/>
          <w:sz w:val="22"/>
        </w:rPr>
        <w:br w:type="page"/>
      </w:r>
      <w:bookmarkStart w:id="65" w:name="_Toc23165561"/>
      <w:r w:rsidR="008B6A9C" w:rsidRPr="008B6A9C">
        <w:rPr>
          <w:rFonts w:ascii="Arial" w:eastAsia="Calibri" w:hAnsi="Arial" w:cs="Arial"/>
          <w:b/>
          <w:lang w:eastAsia="en-US"/>
        </w:rPr>
        <w:lastRenderedPageBreak/>
        <w:t xml:space="preserve">Приложение D </w:t>
      </w:r>
    </w:p>
    <w:p w:rsidR="008B6A9C" w:rsidRDefault="008B6A9C" w:rsidP="008B6A9C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lang w:eastAsia="en-US"/>
        </w:rPr>
      </w:pPr>
      <w:r w:rsidRPr="008B6A9C">
        <w:rPr>
          <w:rFonts w:ascii="Arial" w:eastAsia="Calibri" w:hAnsi="Arial" w:cs="Arial"/>
          <w:lang w:eastAsia="en-US"/>
        </w:rPr>
        <w:t xml:space="preserve">(справочное) </w:t>
      </w:r>
    </w:p>
    <w:p w:rsidR="008B6A9C" w:rsidRPr="00DA7828" w:rsidRDefault="008B6A9C" w:rsidP="008B6A9C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p w:rsidR="008B6A9C" w:rsidRDefault="008B6A9C" w:rsidP="00DA7828">
      <w:pPr>
        <w:numPr>
          <w:ilvl w:val="1"/>
          <w:numId w:val="0"/>
        </w:numPr>
        <w:ind w:firstLine="567"/>
        <w:jc w:val="center"/>
        <w:rPr>
          <w:rFonts w:ascii="Arial" w:eastAsia="Calibri" w:hAnsi="Arial" w:cs="Arial"/>
          <w:b/>
          <w:lang w:eastAsia="en-US"/>
        </w:rPr>
      </w:pPr>
      <w:r w:rsidRPr="008B6A9C">
        <w:rPr>
          <w:rFonts w:ascii="Arial" w:eastAsia="Calibri" w:hAnsi="Arial" w:cs="Arial"/>
          <w:b/>
          <w:lang w:eastAsia="en-US"/>
        </w:rPr>
        <w:t xml:space="preserve">Примеры </w:t>
      </w:r>
      <w:r w:rsidR="00DA7828">
        <w:rPr>
          <w:rFonts w:ascii="Arial" w:eastAsia="Calibri" w:hAnsi="Arial" w:cs="Arial"/>
          <w:b/>
          <w:lang w:eastAsia="en-US"/>
        </w:rPr>
        <w:t xml:space="preserve">элементов </w:t>
      </w:r>
      <w:r w:rsidRPr="008B6A9C">
        <w:rPr>
          <w:rFonts w:ascii="Arial" w:eastAsia="Calibri" w:hAnsi="Arial" w:cs="Arial"/>
          <w:b/>
          <w:lang w:eastAsia="en-US"/>
        </w:rPr>
        <w:t xml:space="preserve">сварных </w:t>
      </w:r>
      <w:bookmarkEnd w:id="65"/>
      <w:r w:rsidR="00DA7828">
        <w:rPr>
          <w:rFonts w:ascii="Arial" w:eastAsia="Calibri" w:hAnsi="Arial" w:cs="Arial"/>
          <w:b/>
          <w:lang w:eastAsia="en-US"/>
        </w:rPr>
        <w:t>соединений</w:t>
      </w:r>
    </w:p>
    <w:p w:rsidR="00DA7828" w:rsidRPr="00DA7828" w:rsidRDefault="00DA7828" w:rsidP="00DA7828">
      <w:pPr>
        <w:numPr>
          <w:ilvl w:val="1"/>
          <w:numId w:val="0"/>
        </w:numPr>
        <w:ind w:firstLine="567"/>
        <w:jc w:val="center"/>
        <w:rPr>
          <w:rFonts w:ascii="Calibri" w:eastAsia="Calibri" w:hAnsi="Calibri"/>
          <w:sz w:val="16"/>
          <w:szCs w:val="16"/>
          <w:lang w:eastAsia="en-US"/>
        </w:rPr>
      </w:pPr>
    </w:p>
    <w:p w:rsidR="008B6A9C" w:rsidRPr="008B6A9C" w:rsidRDefault="008B6A9C" w:rsidP="008B6A9C">
      <w:pPr>
        <w:pStyle w:val="afa"/>
        <w:ind w:firstLine="567"/>
        <w:rPr>
          <w:rFonts w:ascii="Arial" w:hAnsi="Arial" w:cs="Arial"/>
          <w:b/>
        </w:rPr>
      </w:pPr>
      <w:bookmarkStart w:id="66" w:name="_Toc23165562"/>
      <w:r w:rsidRPr="008B6A9C">
        <w:rPr>
          <w:rFonts w:ascii="Arial" w:hAnsi="Arial" w:cs="Arial"/>
          <w:b/>
        </w:rPr>
        <w:t>D.1 Общие положения</w:t>
      </w:r>
      <w:bookmarkEnd w:id="66"/>
    </w:p>
    <w:p w:rsidR="008B6A9C" w:rsidRPr="008B6A9C" w:rsidRDefault="008B6A9C" w:rsidP="008B6A9C">
      <w:pPr>
        <w:pStyle w:val="afa"/>
        <w:ind w:firstLine="567"/>
        <w:jc w:val="both"/>
        <w:rPr>
          <w:rFonts w:ascii="Arial" w:hAnsi="Arial" w:cs="Arial"/>
        </w:rPr>
      </w:pPr>
      <w:r w:rsidRPr="008B6A9C">
        <w:rPr>
          <w:rFonts w:ascii="Arial" w:hAnsi="Arial" w:cs="Arial"/>
        </w:rPr>
        <w:t xml:space="preserve">В настоящем приложении приведены примеры обоснованной и принятой в настоящее время </w:t>
      </w:r>
      <w:r w:rsidR="00DA7828">
        <w:rPr>
          <w:rFonts w:ascii="Arial" w:hAnsi="Arial" w:cs="Arial"/>
        </w:rPr>
        <w:br/>
      </w:r>
      <w:r w:rsidRPr="008B6A9C">
        <w:rPr>
          <w:rFonts w:ascii="Arial" w:hAnsi="Arial" w:cs="Arial"/>
        </w:rPr>
        <w:t>методики</w:t>
      </w:r>
      <w:r w:rsidR="000E6D65">
        <w:rPr>
          <w:rFonts w:ascii="Arial" w:hAnsi="Arial" w:cs="Arial"/>
        </w:rPr>
        <w:t>.</w:t>
      </w:r>
      <w:r w:rsidRPr="008B6A9C">
        <w:rPr>
          <w:rFonts w:ascii="Arial" w:hAnsi="Arial" w:cs="Arial"/>
        </w:rPr>
        <w:t xml:space="preserve"> Это не единственные доступные методы, и не предполагается, что они каким-либо образом ограничивают развитие технологии сварки.</w:t>
      </w:r>
    </w:p>
    <w:p w:rsidR="008B6A9C" w:rsidRPr="008B6A9C" w:rsidRDefault="008B6A9C" w:rsidP="008B6A9C">
      <w:pPr>
        <w:pStyle w:val="afa"/>
        <w:ind w:firstLine="567"/>
        <w:jc w:val="both"/>
        <w:rPr>
          <w:rFonts w:ascii="Arial" w:hAnsi="Arial" w:cs="Arial"/>
        </w:rPr>
      </w:pPr>
      <w:r w:rsidRPr="008B6A9C">
        <w:rPr>
          <w:rFonts w:ascii="Arial" w:hAnsi="Arial" w:cs="Arial"/>
        </w:rPr>
        <w:t>Рисунки этого приложения, как правил</w:t>
      </w:r>
      <w:r w:rsidRPr="00DA7828">
        <w:rPr>
          <w:rFonts w:ascii="Arial" w:hAnsi="Arial" w:cs="Arial"/>
        </w:rPr>
        <w:t>о</w:t>
      </w:r>
      <w:r w:rsidR="002A4A94" w:rsidRPr="00DA7828">
        <w:rPr>
          <w:rFonts w:ascii="Arial" w:hAnsi="Arial" w:cs="Arial"/>
        </w:rPr>
        <w:t>,</w:t>
      </w:r>
      <w:r w:rsidRPr="00DA7828">
        <w:rPr>
          <w:rFonts w:ascii="Arial" w:hAnsi="Arial" w:cs="Arial"/>
        </w:rPr>
        <w:t xml:space="preserve"> </w:t>
      </w:r>
      <w:r w:rsidRPr="008B6A9C">
        <w:rPr>
          <w:rFonts w:ascii="Arial" w:hAnsi="Arial" w:cs="Arial"/>
        </w:rPr>
        <w:t>иллюстрируют проплавление материала сварного шва, но не требу</w:t>
      </w:r>
      <w:r w:rsidR="0043040E">
        <w:rPr>
          <w:rFonts w:ascii="Arial" w:hAnsi="Arial" w:cs="Arial"/>
        </w:rPr>
        <w:t>ют</w:t>
      </w:r>
      <w:r w:rsidRPr="008B6A9C">
        <w:rPr>
          <w:rFonts w:ascii="Arial" w:hAnsi="Arial" w:cs="Arial"/>
        </w:rPr>
        <w:t xml:space="preserve"> подготовк</w:t>
      </w:r>
      <w:r w:rsidR="0043040E">
        <w:rPr>
          <w:rFonts w:ascii="Arial" w:hAnsi="Arial" w:cs="Arial"/>
        </w:rPr>
        <w:t>и</w:t>
      </w:r>
      <w:r w:rsidRPr="008B6A9C">
        <w:rPr>
          <w:rFonts w:ascii="Arial" w:hAnsi="Arial" w:cs="Arial"/>
        </w:rPr>
        <w:t xml:space="preserve"> соединяемых деталей,</w:t>
      </w:r>
      <w:r w:rsidR="002A4A94">
        <w:rPr>
          <w:rFonts w:ascii="Arial" w:hAnsi="Arial" w:cs="Arial"/>
        </w:rPr>
        <w:t xml:space="preserve"> которая должна быть обеспечена</w:t>
      </w:r>
      <w:r w:rsidRPr="008B6A9C">
        <w:rPr>
          <w:rFonts w:ascii="Arial" w:hAnsi="Arial" w:cs="Arial"/>
        </w:rPr>
        <w:t xml:space="preserve"> в случае необходимости достижения эффективной глубины проплавления.</w:t>
      </w:r>
    </w:p>
    <w:p w:rsidR="008B6A9C" w:rsidRPr="008B6A9C" w:rsidRDefault="008B6A9C" w:rsidP="008B6A9C">
      <w:pPr>
        <w:pStyle w:val="afa"/>
        <w:ind w:firstLine="567"/>
        <w:rPr>
          <w:rFonts w:ascii="Arial" w:hAnsi="Arial" w:cs="Arial"/>
          <w:b/>
        </w:rPr>
      </w:pPr>
      <w:bookmarkStart w:id="67" w:name="_Toc23165563"/>
      <w:r w:rsidRPr="008B6A9C">
        <w:rPr>
          <w:rFonts w:ascii="Arial" w:hAnsi="Arial" w:cs="Arial"/>
          <w:b/>
        </w:rPr>
        <w:t>D.2 Конструкция цистерны</w:t>
      </w:r>
      <w:bookmarkEnd w:id="67"/>
    </w:p>
    <w:p w:rsidR="008B6A9C" w:rsidRPr="008B6A9C" w:rsidRDefault="008B6A9C" w:rsidP="008B6A9C">
      <w:pPr>
        <w:pStyle w:val="afa"/>
        <w:ind w:firstLine="567"/>
        <w:rPr>
          <w:rFonts w:ascii="Arial" w:hAnsi="Arial" w:cs="Arial"/>
          <w:b/>
        </w:rPr>
      </w:pPr>
      <w:r w:rsidRPr="008B6A9C">
        <w:rPr>
          <w:rFonts w:ascii="Arial" w:hAnsi="Arial" w:cs="Arial"/>
          <w:b/>
        </w:rPr>
        <w:t>D.2.1 Угловые сварные швы</w:t>
      </w:r>
    </w:p>
    <w:p w:rsidR="008B6A9C" w:rsidRPr="008B6A9C" w:rsidRDefault="008B6A9C" w:rsidP="008B6A9C">
      <w:pPr>
        <w:pStyle w:val="afa"/>
        <w:ind w:firstLine="567"/>
        <w:jc w:val="both"/>
        <w:rPr>
          <w:rFonts w:ascii="Arial" w:hAnsi="Arial" w:cs="Arial"/>
        </w:rPr>
      </w:pPr>
      <w:r w:rsidRPr="008B6A9C">
        <w:rPr>
          <w:rFonts w:ascii="Arial" w:hAnsi="Arial" w:cs="Arial"/>
        </w:rPr>
        <w:t>Тип</w:t>
      </w:r>
      <w:r w:rsidR="0043040E">
        <w:rPr>
          <w:rFonts w:ascii="Arial" w:hAnsi="Arial" w:cs="Arial"/>
        </w:rPr>
        <w:t>овы</w:t>
      </w:r>
      <w:r w:rsidRPr="008B6A9C">
        <w:rPr>
          <w:rFonts w:ascii="Arial" w:hAnsi="Arial" w:cs="Arial"/>
        </w:rPr>
        <w:t>е примеры эффективной глубины угловых сварных швов показаны на рисунке D.1.</w:t>
      </w:r>
    </w:p>
    <w:p w:rsidR="008B6A9C" w:rsidRPr="006D6360" w:rsidRDefault="008B6A9C" w:rsidP="00D06E7F">
      <w:pPr>
        <w:pStyle w:val="afa"/>
        <w:ind w:firstLine="426"/>
        <w:jc w:val="center"/>
        <w:rPr>
          <w:rFonts w:ascii="Arial" w:hAnsi="Arial" w:cs="Arial"/>
          <w:bCs/>
          <w:sz w:val="16"/>
          <w:szCs w:val="16"/>
        </w:rPr>
      </w:pPr>
    </w:p>
    <w:p w:rsidR="00D06E7F" w:rsidRPr="005453C7" w:rsidRDefault="00833FDF" w:rsidP="009A78A3">
      <w:pPr>
        <w:pStyle w:val="afa"/>
        <w:jc w:val="center"/>
        <w:rPr>
          <w:rFonts w:ascii="Arial" w:hAnsi="Arial" w:cs="Arial"/>
          <w:bCs/>
          <w:sz w:val="22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3533775" cy="4953000"/>
            <wp:effectExtent l="0" t="0" r="0" b="0"/>
            <wp:docPr id="9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D" w:rsidRPr="0051664D" w:rsidRDefault="0051664D" w:rsidP="0051664D">
      <w:pPr>
        <w:jc w:val="center"/>
        <w:rPr>
          <w:rFonts w:ascii="Arial" w:eastAsia="Calibri" w:hAnsi="Arial" w:cs="Arial"/>
          <w:lang w:eastAsia="en-US"/>
        </w:rPr>
      </w:pPr>
      <w:r w:rsidRPr="0051664D">
        <w:rPr>
          <w:rFonts w:ascii="Arial" w:eastAsia="Calibri" w:hAnsi="Arial" w:cs="Arial"/>
          <w:lang w:eastAsia="en-US"/>
        </w:rPr>
        <w:t>Рисунок D.1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51664D">
        <w:rPr>
          <w:rFonts w:ascii="Arial" w:eastAsia="Calibri" w:hAnsi="Arial" w:cs="Arial"/>
          <w:lang w:eastAsia="en-US"/>
        </w:rPr>
        <w:t>ые примеры эффективной глубины угловых сварных швов</w:t>
      </w:r>
    </w:p>
    <w:p w:rsidR="0051664D" w:rsidRPr="0051664D" w:rsidRDefault="0051664D" w:rsidP="0051664D">
      <w:pPr>
        <w:pStyle w:val="afa"/>
        <w:ind w:firstLine="567"/>
        <w:rPr>
          <w:rFonts w:ascii="Arial" w:hAnsi="Arial" w:cs="Arial"/>
          <w:sz w:val="18"/>
          <w:szCs w:val="18"/>
        </w:rPr>
      </w:pPr>
    </w:p>
    <w:p w:rsidR="0051664D" w:rsidRPr="0051664D" w:rsidRDefault="0051664D" w:rsidP="0051664D">
      <w:pPr>
        <w:pStyle w:val="afa"/>
        <w:ind w:firstLine="567"/>
        <w:rPr>
          <w:rFonts w:ascii="Arial" w:hAnsi="Arial" w:cs="Arial"/>
          <w:b/>
        </w:rPr>
      </w:pPr>
      <w:r w:rsidRPr="0051664D">
        <w:rPr>
          <w:rFonts w:ascii="Arial" w:hAnsi="Arial" w:cs="Arial"/>
          <w:b/>
        </w:rPr>
        <w:t>D.2.2 Типы сварных соединений</w:t>
      </w:r>
    </w:p>
    <w:p w:rsidR="0051664D" w:rsidRPr="0051664D" w:rsidRDefault="0051664D" w:rsidP="0051664D">
      <w:pPr>
        <w:pStyle w:val="afa"/>
        <w:ind w:firstLine="567"/>
        <w:rPr>
          <w:rFonts w:ascii="Arial" w:hAnsi="Arial" w:cs="Arial"/>
          <w:b/>
        </w:rPr>
      </w:pPr>
      <w:r w:rsidRPr="0051664D">
        <w:rPr>
          <w:rFonts w:ascii="Arial" w:hAnsi="Arial" w:cs="Arial"/>
          <w:b/>
        </w:rPr>
        <w:t>D.2.2.1 Общие положения</w:t>
      </w:r>
    </w:p>
    <w:p w:rsidR="0051664D" w:rsidRPr="00953493" w:rsidRDefault="0051664D" w:rsidP="008A6054">
      <w:pPr>
        <w:pStyle w:val="afa"/>
        <w:ind w:firstLine="567"/>
        <w:rPr>
          <w:rFonts w:ascii="Arial" w:hAnsi="Arial" w:cs="Arial"/>
        </w:rPr>
      </w:pPr>
      <w:r w:rsidRPr="00953493">
        <w:rPr>
          <w:rFonts w:ascii="Arial" w:hAnsi="Arial" w:cs="Arial"/>
        </w:rPr>
        <w:t>Соединение может быть одного из следующих четырех типов:</w:t>
      </w:r>
    </w:p>
    <w:p w:rsidR="0051664D" w:rsidRPr="00953493" w:rsidRDefault="0051664D" w:rsidP="008A6054">
      <w:pPr>
        <w:pStyle w:val="afa"/>
        <w:ind w:firstLine="567"/>
        <w:rPr>
          <w:rFonts w:ascii="Arial" w:hAnsi="Arial" w:cs="Arial"/>
        </w:rPr>
      </w:pPr>
      <w:r w:rsidRPr="00953493">
        <w:rPr>
          <w:rFonts w:ascii="Arial" w:hAnsi="Arial" w:cs="Arial"/>
        </w:rPr>
        <w:t>a) стыковое сварное соединение (D.2.2.2);</w:t>
      </w:r>
    </w:p>
    <w:p w:rsidR="0051664D" w:rsidRPr="00953493" w:rsidRDefault="0051664D" w:rsidP="008A6054">
      <w:pPr>
        <w:pStyle w:val="afa"/>
        <w:ind w:firstLine="567"/>
        <w:rPr>
          <w:rFonts w:ascii="Arial" w:hAnsi="Arial" w:cs="Arial"/>
        </w:rPr>
      </w:pPr>
      <w:r w:rsidRPr="00953493">
        <w:rPr>
          <w:rFonts w:ascii="Arial" w:hAnsi="Arial" w:cs="Arial"/>
        </w:rPr>
        <w:t>b) нахлесточное сварное соединение (D.2.2.3);</w:t>
      </w:r>
    </w:p>
    <w:p w:rsidR="0051664D" w:rsidRPr="00953493" w:rsidRDefault="0051664D" w:rsidP="008A6054">
      <w:pPr>
        <w:pStyle w:val="afa"/>
        <w:ind w:firstLine="567"/>
        <w:rPr>
          <w:rFonts w:ascii="Arial" w:hAnsi="Arial" w:cs="Arial"/>
        </w:rPr>
      </w:pPr>
      <w:r w:rsidRPr="00953493">
        <w:rPr>
          <w:rFonts w:ascii="Arial" w:hAnsi="Arial" w:cs="Arial"/>
        </w:rPr>
        <w:t>c) угловое сварное соединение (D.2.2.4);</w:t>
      </w:r>
    </w:p>
    <w:p w:rsidR="00661E4E" w:rsidRPr="000E6D65" w:rsidRDefault="0051664D" w:rsidP="003E1170">
      <w:pPr>
        <w:pStyle w:val="afa"/>
        <w:ind w:firstLine="567"/>
        <w:jc w:val="both"/>
        <w:rPr>
          <w:rFonts w:ascii="Arial" w:hAnsi="Arial" w:cs="Arial"/>
        </w:rPr>
      </w:pPr>
      <w:r w:rsidRPr="000E6D65">
        <w:rPr>
          <w:rFonts w:ascii="Arial" w:hAnsi="Arial" w:cs="Arial"/>
        </w:rPr>
        <w:t>d) сварное соединение, отличное от углового сварного соединения, для пере</w:t>
      </w:r>
      <w:r w:rsidR="00443FD8">
        <w:rPr>
          <w:rFonts w:ascii="Arial" w:hAnsi="Arial" w:cs="Arial"/>
        </w:rPr>
        <w:t>городок</w:t>
      </w:r>
      <w:r w:rsidR="00CD6426">
        <w:rPr>
          <w:rFonts w:ascii="Arial" w:hAnsi="Arial" w:cs="Arial"/>
        </w:rPr>
        <w:t xml:space="preserve"> и</w:t>
      </w:r>
      <w:r w:rsidRPr="000E6D65">
        <w:rPr>
          <w:rFonts w:ascii="Arial" w:hAnsi="Arial" w:cs="Arial"/>
        </w:rPr>
        <w:t xml:space="preserve"> волно</w:t>
      </w:r>
      <w:r w:rsidR="003B6491" w:rsidRPr="000E6D65">
        <w:rPr>
          <w:rFonts w:ascii="Arial" w:hAnsi="Arial" w:cs="Arial"/>
        </w:rPr>
        <w:t>гас</w:t>
      </w:r>
      <w:r w:rsidR="00443FD8">
        <w:rPr>
          <w:rFonts w:ascii="Arial" w:hAnsi="Arial" w:cs="Arial"/>
        </w:rPr>
        <w:t>ящих переборок</w:t>
      </w:r>
      <w:r w:rsidRPr="000E6D65">
        <w:rPr>
          <w:rFonts w:ascii="Arial" w:hAnsi="Arial" w:cs="Arial"/>
        </w:rPr>
        <w:t xml:space="preserve"> (D.2.2.5).</w:t>
      </w:r>
    </w:p>
    <w:p w:rsidR="003E1170" w:rsidRPr="003E1170" w:rsidRDefault="003E1170" w:rsidP="003E1170">
      <w:pPr>
        <w:pStyle w:val="afa"/>
        <w:ind w:firstLine="567"/>
        <w:jc w:val="both"/>
        <w:rPr>
          <w:rFonts w:ascii="Arial" w:hAnsi="Arial" w:cs="Arial"/>
        </w:rPr>
      </w:pPr>
    </w:p>
    <w:p w:rsidR="008A6054" w:rsidRPr="008A6054" w:rsidRDefault="008A6054" w:rsidP="008A6054">
      <w:pPr>
        <w:pStyle w:val="afa"/>
        <w:ind w:firstLine="567"/>
        <w:rPr>
          <w:rFonts w:ascii="Arial" w:hAnsi="Arial" w:cs="Arial"/>
          <w:b/>
        </w:rPr>
      </w:pPr>
      <w:r w:rsidRPr="008A6054">
        <w:rPr>
          <w:rFonts w:ascii="Arial" w:hAnsi="Arial" w:cs="Arial"/>
          <w:b/>
        </w:rPr>
        <w:t>D.2.2.2 Стыковые сварные соединения</w:t>
      </w:r>
    </w:p>
    <w:p w:rsidR="008A6054" w:rsidRPr="008A6054" w:rsidRDefault="008A6054" w:rsidP="008A6054">
      <w:pPr>
        <w:pStyle w:val="afa"/>
        <w:ind w:firstLine="567"/>
        <w:rPr>
          <w:rFonts w:ascii="Arial" w:hAnsi="Arial" w:cs="Arial"/>
          <w:b/>
        </w:rPr>
      </w:pPr>
      <w:r w:rsidRPr="008A6054">
        <w:rPr>
          <w:rFonts w:ascii="Arial" w:hAnsi="Arial" w:cs="Arial"/>
          <w:b/>
        </w:rPr>
        <w:t>D.2.2.2.1 Материал одинаковой толщины</w:t>
      </w:r>
    </w:p>
    <w:p w:rsidR="008A6054" w:rsidRPr="008A6054" w:rsidRDefault="008A6054" w:rsidP="008A6054">
      <w:pPr>
        <w:pStyle w:val="afa"/>
        <w:ind w:firstLine="567"/>
        <w:rPr>
          <w:rFonts w:ascii="Arial" w:hAnsi="Arial" w:cs="Arial"/>
        </w:rPr>
      </w:pPr>
      <w:r w:rsidRPr="008A6054">
        <w:rPr>
          <w:rFonts w:ascii="Arial" w:hAnsi="Arial" w:cs="Arial"/>
        </w:rPr>
        <w:t xml:space="preserve">При сварке материалов одинаковой толщины (см. </w:t>
      </w:r>
      <w:r w:rsidR="003A5079">
        <w:rPr>
          <w:rFonts w:ascii="Arial" w:hAnsi="Arial" w:cs="Arial"/>
        </w:rPr>
        <w:t>р</w:t>
      </w:r>
      <w:r w:rsidRPr="008A6054">
        <w:rPr>
          <w:rFonts w:ascii="Arial" w:hAnsi="Arial" w:cs="Arial"/>
        </w:rPr>
        <w:t>исунок D.2):</w:t>
      </w:r>
    </w:p>
    <w:p w:rsidR="008A6054" w:rsidRPr="008A6054" w:rsidRDefault="008A6054" w:rsidP="004841F0">
      <w:pPr>
        <w:pStyle w:val="afa"/>
        <w:ind w:firstLine="567"/>
        <w:jc w:val="both"/>
        <w:rPr>
          <w:rFonts w:ascii="Arial" w:hAnsi="Arial" w:cs="Arial"/>
        </w:rPr>
      </w:pPr>
      <w:r w:rsidRPr="008A6054">
        <w:rPr>
          <w:rFonts w:ascii="Arial" w:hAnsi="Arial" w:cs="Arial"/>
        </w:rPr>
        <w:t>а) оси двух соединяемых частей должны находиться в пред</w:t>
      </w:r>
      <w:r w:rsidR="004841F0">
        <w:rPr>
          <w:rFonts w:ascii="Arial" w:hAnsi="Arial" w:cs="Arial"/>
        </w:rPr>
        <w:t xml:space="preserve">елах производственных допусков, </w:t>
      </w:r>
      <w:r w:rsidRPr="008A6054">
        <w:rPr>
          <w:rFonts w:ascii="Arial" w:hAnsi="Arial" w:cs="Arial"/>
        </w:rPr>
        <w:t>установленных в 7.5.1;</w:t>
      </w:r>
    </w:p>
    <w:p w:rsidR="008A6054" w:rsidRDefault="008A6054" w:rsidP="002804B0">
      <w:pPr>
        <w:pStyle w:val="afa"/>
        <w:ind w:firstLine="567"/>
        <w:jc w:val="both"/>
        <w:rPr>
          <w:rFonts w:ascii="Arial" w:hAnsi="Arial" w:cs="Arial"/>
        </w:rPr>
      </w:pPr>
      <w:r w:rsidRPr="000E6D65">
        <w:rPr>
          <w:rFonts w:ascii="Arial" w:hAnsi="Arial" w:cs="Arial"/>
        </w:rPr>
        <w:t xml:space="preserve">b) все сварные швы должны быть </w:t>
      </w:r>
      <w:r w:rsidR="006B41E3" w:rsidRPr="000E6D65">
        <w:rPr>
          <w:rFonts w:ascii="Arial" w:hAnsi="Arial" w:cs="Arial"/>
        </w:rPr>
        <w:t>с полным проплавлением</w:t>
      </w:r>
      <w:r w:rsidRPr="000E6D65">
        <w:rPr>
          <w:rFonts w:ascii="Arial" w:hAnsi="Arial" w:cs="Arial"/>
        </w:rPr>
        <w:t>, а толщина шва должна быть больше или равна наименьшей толщине соединяемых деталей.</w:t>
      </w:r>
    </w:p>
    <w:p w:rsidR="008A6054" w:rsidRPr="008A6054" w:rsidRDefault="00833FDF" w:rsidP="003867FE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248275" cy="1819275"/>
            <wp:effectExtent l="0" t="0" r="0" b="0"/>
            <wp:docPr id="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54" w:rsidRDefault="008A6054" w:rsidP="008A6054">
      <w:pPr>
        <w:jc w:val="center"/>
        <w:rPr>
          <w:rFonts w:ascii="Arial" w:eastAsia="Calibri" w:hAnsi="Arial" w:cs="Arial"/>
          <w:lang w:eastAsia="en-US"/>
        </w:rPr>
      </w:pPr>
      <w:r w:rsidRPr="008A6054">
        <w:rPr>
          <w:rFonts w:ascii="Arial" w:eastAsia="Calibri" w:hAnsi="Arial" w:cs="Arial"/>
          <w:lang w:eastAsia="en-US"/>
        </w:rPr>
        <w:t>Рисунок D.2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8A6054">
        <w:rPr>
          <w:rFonts w:ascii="Arial" w:eastAsia="Calibri" w:hAnsi="Arial" w:cs="Arial"/>
          <w:lang w:eastAsia="en-US"/>
        </w:rPr>
        <w:t>ые примеры стыковых сварных соединений с пластинами одинаковой толщины</w:t>
      </w:r>
    </w:p>
    <w:p w:rsidR="008A6054" w:rsidRPr="008A6054" w:rsidRDefault="008A6054" w:rsidP="008A6054">
      <w:pPr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p w:rsidR="008A6054" w:rsidRPr="008A6054" w:rsidRDefault="008A6054" w:rsidP="008A6054">
      <w:pPr>
        <w:pStyle w:val="afa"/>
        <w:ind w:firstLine="567"/>
        <w:rPr>
          <w:rFonts w:ascii="Arial" w:hAnsi="Arial" w:cs="Arial"/>
          <w:b/>
        </w:rPr>
      </w:pPr>
      <w:r w:rsidRPr="008A6054">
        <w:rPr>
          <w:rFonts w:ascii="Arial" w:hAnsi="Arial" w:cs="Arial"/>
          <w:b/>
        </w:rPr>
        <w:t>D.2.2.2.2 Материал разной толщины</w:t>
      </w:r>
    </w:p>
    <w:p w:rsidR="008A6054" w:rsidRPr="008A6054" w:rsidRDefault="008A6054" w:rsidP="008A6054">
      <w:pPr>
        <w:pStyle w:val="afa"/>
        <w:ind w:firstLine="567"/>
        <w:rPr>
          <w:rFonts w:ascii="Arial" w:hAnsi="Arial" w:cs="Arial"/>
        </w:rPr>
      </w:pPr>
      <w:r w:rsidRPr="008A6054">
        <w:rPr>
          <w:rFonts w:ascii="Arial" w:hAnsi="Arial" w:cs="Arial"/>
        </w:rPr>
        <w:t>При сварке материала разной толщины:</w:t>
      </w:r>
    </w:p>
    <w:p w:rsidR="008A6054" w:rsidRPr="008A6054" w:rsidRDefault="008A6054" w:rsidP="004841F0">
      <w:pPr>
        <w:pStyle w:val="afa"/>
        <w:ind w:firstLine="567"/>
        <w:jc w:val="both"/>
        <w:rPr>
          <w:rFonts w:ascii="Arial" w:hAnsi="Arial" w:cs="Arial"/>
        </w:rPr>
      </w:pPr>
      <w:r w:rsidRPr="008A6054">
        <w:rPr>
          <w:rFonts w:ascii="Arial" w:hAnsi="Arial" w:cs="Arial"/>
        </w:rPr>
        <w:t>а) оси двух соединяемых частей должны находиться в пределах производственных допусков, установленных в 7.5.1;</w:t>
      </w:r>
    </w:p>
    <w:p w:rsidR="00383E53" w:rsidRPr="008A6054" w:rsidRDefault="008A6054" w:rsidP="004841F0">
      <w:pPr>
        <w:pStyle w:val="afa"/>
        <w:ind w:firstLine="567"/>
        <w:jc w:val="both"/>
        <w:rPr>
          <w:rFonts w:ascii="Arial" w:hAnsi="Arial" w:cs="Arial"/>
        </w:rPr>
      </w:pPr>
      <w:r w:rsidRPr="008A6054">
        <w:rPr>
          <w:rFonts w:ascii="Arial" w:hAnsi="Arial" w:cs="Arial"/>
        </w:rPr>
        <w:t>b) максимальный уклон стыка не должен превышать 1:3 [см. рисунок D.3 b) и c)]. Тем не менее, этот уклон не является необходимым, если смещение наружной поверхно</w:t>
      </w:r>
      <w:r w:rsidR="004841F0">
        <w:rPr>
          <w:rFonts w:ascii="Arial" w:hAnsi="Arial" w:cs="Arial"/>
        </w:rPr>
        <w:t>сти мен</w:t>
      </w:r>
      <w:r w:rsidR="000E6D65">
        <w:rPr>
          <w:rFonts w:ascii="Arial" w:hAnsi="Arial" w:cs="Arial"/>
        </w:rPr>
        <w:t xml:space="preserve">ее </w:t>
      </w:r>
      <w:r w:rsidR="004841F0">
        <w:rPr>
          <w:rFonts w:ascii="Arial" w:hAnsi="Arial" w:cs="Arial"/>
        </w:rPr>
        <w:t>или равно 2 мм [см</w:t>
      </w:r>
      <w:r w:rsidR="004841F0" w:rsidRPr="000E6D65">
        <w:rPr>
          <w:rFonts w:ascii="Arial" w:hAnsi="Arial" w:cs="Arial"/>
        </w:rPr>
        <w:t>. р</w:t>
      </w:r>
      <w:r w:rsidRPr="000E6D65">
        <w:rPr>
          <w:rFonts w:ascii="Arial" w:hAnsi="Arial" w:cs="Arial"/>
        </w:rPr>
        <w:t>исун</w:t>
      </w:r>
      <w:r w:rsidRPr="008A6054">
        <w:rPr>
          <w:rFonts w:ascii="Arial" w:hAnsi="Arial" w:cs="Arial"/>
        </w:rPr>
        <w:t>ок D.3 a) и рисунок D.4 a)].</w:t>
      </w:r>
    </w:p>
    <w:p w:rsidR="00383E53" w:rsidRPr="00521ACB" w:rsidRDefault="00383E53" w:rsidP="00620A11">
      <w:pPr>
        <w:jc w:val="center"/>
        <w:rPr>
          <w:rFonts w:ascii="Arial" w:hAnsi="Arial" w:cs="Arial"/>
        </w:rPr>
      </w:pPr>
    </w:p>
    <w:p w:rsidR="00383E53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514975" cy="3200400"/>
            <wp:effectExtent l="0" t="0" r="0" b="0"/>
            <wp:docPr id="9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4" w:rsidRPr="000B2914" w:rsidRDefault="000B2914" w:rsidP="000B2914">
      <w:pPr>
        <w:jc w:val="center"/>
        <w:rPr>
          <w:rFonts w:ascii="Arial" w:eastAsia="Calibri" w:hAnsi="Arial" w:cs="Arial"/>
          <w:lang w:eastAsia="en-US"/>
        </w:rPr>
      </w:pPr>
      <w:r w:rsidRPr="000B2914">
        <w:rPr>
          <w:rFonts w:ascii="Arial" w:eastAsia="Calibri" w:hAnsi="Arial" w:cs="Arial"/>
          <w:lang w:eastAsia="en-US"/>
        </w:rPr>
        <w:t>Рисунок D.3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0B2914">
        <w:rPr>
          <w:rFonts w:ascii="Arial" w:eastAsia="Calibri" w:hAnsi="Arial" w:cs="Arial"/>
          <w:lang w:eastAsia="en-US"/>
        </w:rPr>
        <w:t>ые примеры стыковых сварных соединений с пластинами разной толщины</w:t>
      </w:r>
    </w:p>
    <w:p w:rsidR="000B2914" w:rsidRPr="000B2914" w:rsidRDefault="000B2914" w:rsidP="000B2914">
      <w:pPr>
        <w:pStyle w:val="afa"/>
        <w:ind w:firstLine="567"/>
        <w:rPr>
          <w:rFonts w:ascii="Arial" w:hAnsi="Arial" w:cs="Arial"/>
          <w:sz w:val="10"/>
          <w:szCs w:val="10"/>
        </w:rPr>
      </w:pPr>
    </w:p>
    <w:p w:rsidR="000B2914" w:rsidRPr="000B2914" w:rsidRDefault="000B2914" w:rsidP="00014939">
      <w:pPr>
        <w:pStyle w:val="afa"/>
        <w:ind w:firstLine="567"/>
        <w:jc w:val="both"/>
        <w:rPr>
          <w:rFonts w:ascii="Arial" w:hAnsi="Arial" w:cs="Arial"/>
        </w:rPr>
      </w:pPr>
      <w:r w:rsidRPr="000B2914">
        <w:rPr>
          <w:rFonts w:ascii="Arial" w:hAnsi="Arial" w:cs="Arial"/>
        </w:rPr>
        <w:t>При соединении корпуса с днищем:</w:t>
      </w:r>
    </w:p>
    <w:p w:rsidR="000B2914" w:rsidRPr="000B2914" w:rsidRDefault="000B2914" w:rsidP="00014939">
      <w:pPr>
        <w:pStyle w:val="afa"/>
        <w:ind w:firstLine="567"/>
        <w:jc w:val="both"/>
        <w:rPr>
          <w:rFonts w:ascii="Arial" w:hAnsi="Arial" w:cs="Arial"/>
        </w:rPr>
      </w:pPr>
      <w:r w:rsidRPr="000B2914">
        <w:rPr>
          <w:rFonts w:ascii="Arial" w:hAnsi="Arial" w:cs="Arial"/>
        </w:rPr>
        <w:t>а) максимальный уклон, которого может достигать соединение, составляет 1:3; и</w:t>
      </w:r>
    </w:p>
    <w:p w:rsidR="000B2914" w:rsidRPr="000B2914" w:rsidRDefault="000B2914" w:rsidP="00014939">
      <w:pPr>
        <w:pStyle w:val="afa"/>
        <w:ind w:firstLine="567"/>
        <w:jc w:val="both"/>
        <w:rPr>
          <w:rFonts w:ascii="Arial" w:hAnsi="Arial" w:cs="Arial"/>
        </w:rPr>
      </w:pPr>
      <w:r w:rsidRPr="000E6D65">
        <w:rPr>
          <w:rFonts w:ascii="Arial" w:hAnsi="Arial" w:cs="Arial"/>
        </w:rPr>
        <w:t xml:space="preserve">b) центральные линии соединяемых частей могут быть смещены друг </w:t>
      </w:r>
      <w:r w:rsidR="0043040E" w:rsidRPr="000E6D65">
        <w:rPr>
          <w:rFonts w:ascii="Arial" w:hAnsi="Arial" w:cs="Arial"/>
        </w:rPr>
        <w:t xml:space="preserve">относительно </w:t>
      </w:r>
      <w:r w:rsidRPr="000E6D65">
        <w:rPr>
          <w:rFonts w:ascii="Arial" w:hAnsi="Arial" w:cs="Arial"/>
        </w:rPr>
        <w:t xml:space="preserve">друга, но это смещение не должно превышать выравнивания </w:t>
      </w:r>
      <w:r w:rsidR="00960AD9" w:rsidRPr="000E6D65">
        <w:rPr>
          <w:rFonts w:ascii="Arial" w:hAnsi="Arial" w:cs="Arial"/>
        </w:rPr>
        <w:t xml:space="preserve">по </w:t>
      </w:r>
      <w:r w:rsidRPr="000E6D65">
        <w:rPr>
          <w:rFonts w:ascii="Arial" w:hAnsi="Arial" w:cs="Arial"/>
        </w:rPr>
        <w:t>вне</w:t>
      </w:r>
      <w:r w:rsidR="00960AD9" w:rsidRPr="000E6D65">
        <w:rPr>
          <w:rFonts w:ascii="Arial" w:hAnsi="Arial" w:cs="Arial"/>
        </w:rPr>
        <w:t>шней или внутренней поверхностям</w:t>
      </w:r>
      <w:r w:rsidRPr="000E6D65">
        <w:rPr>
          <w:rFonts w:ascii="Arial" w:hAnsi="Arial" w:cs="Arial"/>
        </w:rPr>
        <w:t xml:space="preserve"> </w:t>
      </w:r>
      <w:r w:rsidR="00014939" w:rsidRPr="000E6D65">
        <w:rPr>
          <w:rFonts w:ascii="Arial" w:hAnsi="Arial" w:cs="Arial"/>
        </w:rPr>
        <w:br/>
      </w:r>
      <w:r w:rsidRPr="000E6D65">
        <w:rPr>
          <w:rFonts w:ascii="Arial" w:hAnsi="Arial" w:cs="Arial"/>
        </w:rPr>
        <w:t xml:space="preserve">(см. </w:t>
      </w:r>
      <w:r w:rsidR="00014939" w:rsidRPr="000E6D65">
        <w:rPr>
          <w:rFonts w:ascii="Arial" w:hAnsi="Arial" w:cs="Arial"/>
        </w:rPr>
        <w:t>р</w:t>
      </w:r>
      <w:r w:rsidRPr="000E6D65">
        <w:rPr>
          <w:rFonts w:ascii="Arial" w:hAnsi="Arial" w:cs="Arial"/>
        </w:rPr>
        <w:t>исунок D.4).</w:t>
      </w:r>
    </w:p>
    <w:p w:rsidR="000B2914" w:rsidRDefault="00833FDF" w:rsidP="000B2914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05450" cy="332422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0F" w:rsidRPr="008B240F" w:rsidRDefault="008B240F" w:rsidP="008B240F">
      <w:pPr>
        <w:jc w:val="center"/>
        <w:rPr>
          <w:rFonts w:ascii="Arial" w:eastAsia="Calibri" w:hAnsi="Arial" w:cs="Arial"/>
          <w:lang w:eastAsia="en-US"/>
        </w:rPr>
      </w:pPr>
      <w:r w:rsidRPr="008B240F">
        <w:rPr>
          <w:rFonts w:ascii="Arial" w:eastAsia="Calibri" w:hAnsi="Arial" w:cs="Arial"/>
          <w:lang w:eastAsia="en-US"/>
        </w:rPr>
        <w:t>Рисунок D.4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8B240F">
        <w:rPr>
          <w:rFonts w:ascii="Arial" w:eastAsia="Calibri" w:hAnsi="Arial" w:cs="Arial"/>
          <w:lang w:eastAsia="en-US"/>
        </w:rPr>
        <w:t xml:space="preserve">ые примеры стыковых </w:t>
      </w:r>
      <w:r w:rsidR="0077697F">
        <w:rPr>
          <w:rFonts w:ascii="Arial" w:eastAsia="Calibri" w:hAnsi="Arial" w:cs="Arial"/>
          <w:lang w:eastAsia="en-US"/>
        </w:rPr>
        <w:t xml:space="preserve">сварных </w:t>
      </w:r>
      <w:r w:rsidRPr="008B240F">
        <w:rPr>
          <w:rFonts w:ascii="Arial" w:eastAsia="Calibri" w:hAnsi="Arial" w:cs="Arial"/>
          <w:lang w:eastAsia="en-US"/>
        </w:rPr>
        <w:t>соединений корпуса с днищем</w:t>
      </w:r>
    </w:p>
    <w:p w:rsidR="008B240F" w:rsidRPr="000B2914" w:rsidRDefault="008B240F" w:rsidP="00F103D1">
      <w:pPr>
        <w:jc w:val="center"/>
        <w:rPr>
          <w:rFonts w:ascii="Arial" w:eastAsia="Calibri" w:hAnsi="Arial" w:cs="Arial"/>
          <w:sz w:val="12"/>
          <w:szCs w:val="12"/>
          <w:lang w:eastAsia="en-US"/>
        </w:rPr>
      </w:pPr>
    </w:p>
    <w:p w:rsidR="000B2914" w:rsidRDefault="000B2914" w:rsidP="008B240F">
      <w:pPr>
        <w:pStyle w:val="afa"/>
        <w:ind w:firstLine="567"/>
        <w:jc w:val="both"/>
        <w:rPr>
          <w:rFonts w:ascii="Arial" w:hAnsi="Arial" w:cs="Arial"/>
        </w:rPr>
      </w:pPr>
      <w:r w:rsidRPr="000E6D65">
        <w:rPr>
          <w:rFonts w:ascii="Arial" w:hAnsi="Arial" w:cs="Arial"/>
        </w:rPr>
        <w:t xml:space="preserve">Постоянные </w:t>
      </w:r>
      <w:r w:rsidR="00E143A1" w:rsidRPr="000E6D65">
        <w:rPr>
          <w:rFonts w:ascii="Arial" w:hAnsi="Arial" w:cs="Arial"/>
        </w:rPr>
        <w:t xml:space="preserve">подкладки </w:t>
      </w:r>
      <w:r w:rsidRPr="000E6D65">
        <w:rPr>
          <w:rFonts w:ascii="Arial" w:hAnsi="Arial" w:cs="Arial"/>
        </w:rPr>
        <w:t>или соединения с</w:t>
      </w:r>
      <w:r w:rsidR="00DD094C" w:rsidRPr="000E6D65">
        <w:rPr>
          <w:rFonts w:ascii="Arial" w:hAnsi="Arial" w:cs="Arial"/>
        </w:rPr>
        <w:t xml:space="preserve">о скосом кромок </w:t>
      </w:r>
      <w:r w:rsidRPr="000E6D65">
        <w:rPr>
          <w:rFonts w:ascii="Arial" w:hAnsi="Arial" w:cs="Arial"/>
        </w:rPr>
        <w:t>следует использовать только для кольцевого соединения днища, пере</w:t>
      </w:r>
      <w:r w:rsidR="007D7F98">
        <w:rPr>
          <w:rFonts w:ascii="Arial" w:hAnsi="Arial" w:cs="Arial"/>
        </w:rPr>
        <w:t>городки</w:t>
      </w:r>
      <w:r w:rsidR="004C3094">
        <w:rPr>
          <w:rFonts w:ascii="Arial" w:hAnsi="Arial" w:cs="Arial"/>
        </w:rPr>
        <w:t xml:space="preserve"> и</w:t>
      </w:r>
      <w:r w:rsidRPr="000E6D65">
        <w:rPr>
          <w:rFonts w:ascii="Arial" w:hAnsi="Arial" w:cs="Arial"/>
        </w:rPr>
        <w:t xml:space="preserve"> волно</w:t>
      </w:r>
      <w:r w:rsidR="00793056" w:rsidRPr="000E6D65">
        <w:rPr>
          <w:rFonts w:ascii="Arial" w:hAnsi="Arial" w:cs="Arial"/>
        </w:rPr>
        <w:t>гас</w:t>
      </w:r>
      <w:r w:rsidR="007D7F98">
        <w:rPr>
          <w:rFonts w:ascii="Arial" w:hAnsi="Arial" w:cs="Arial"/>
        </w:rPr>
        <w:t>ящей переборки</w:t>
      </w:r>
      <w:r w:rsidRPr="000E6D65">
        <w:rPr>
          <w:rFonts w:ascii="Arial" w:hAnsi="Arial" w:cs="Arial"/>
        </w:rPr>
        <w:t xml:space="preserve"> </w:t>
      </w:r>
      <w:r w:rsidR="006C27FC" w:rsidRPr="000E6D65">
        <w:rPr>
          <w:rFonts w:ascii="Arial" w:hAnsi="Arial" w:cs="Arial"/>
        </w:rPr>
        <w:t xml:space="preserve">с корпусом, </w:t>
      </w:r>
      <w:r w:rsidRPr="000E6D65">
        <w:rPr>
          <w:rFonts w:ascii="Arial" w:hAnsi="Arial" w:cs="Arial"/>
        </w:rPr>
        <w:t>если внутренний доступ невозможен. Для соединений с</w:t>
      </w:r>
      <w:r w:rsidR="006C27FC" w:rsidRPr="000E6D65">
        <w:rPr>
          <w:rFonts w:ascii="Arial" w:hAnsi="Arial" w:cs="Arial"/>
        </w:rPr>
        <w:t>о скосом кромок</w:t>
      </w:r>
      <w:r w:rsidRPr="000E6D65">
        <w:rPr>
          <w:rFonts w:ascii="Arial" w:hAnsi="Arial" w:cs="Arial"/>
        </w:rPr>
        <w:t xml:space="preserve"> общая длина </w:t>
      </w:r>
      <w:r w:rsidR="00E66B3A" w:rsidRPr="000E6D65">
        <w:rPr>
          <w:rFonts w:ascii="Arial" w:hAnsi="Arial" w:cs="Arial"/>
        </w:rPr>
        <w:t xml:space="preserve">продольного ребра скошенной </w:t>
      </w:r>
      <w:r w:rsidRPr="000E6D65">
        <w:rPr>
          <w:rFonts w:ascii="Arial" w:hAnsi="Arial" w:cs="Arial"/>
        </w:rPr>
        <w:t xml:space="preserve">кромки должна быть не менее чем в 2,2 раза больше толщины </w:t>
      </w:r>
      <w:r w:rsidR="007B1472" w:rsidRPr="000E6D65">
        <w:rPr>
          <w:rFonts w:ascii="Arial" w:hAnsi="Arial" w:cs="Arial"/>
        </w:rPr>
        <w:t>скошенного</w:t>
      </w:r>
      <w:r w:rsidRPr="000E6D65">
        <w:rPr>
          <w:rFonts w:ascii="Arial" w:hAnsi="Arial" w:cs="Arial"/>
        </w:rPr>
        <w:t xml:space="preserve"> участка, а сварной шов должен схо</w:t>
      </w:r>
      <w:r w:rsidR="00E66B3A" w:rsidRPr="000E6D65">
        <w:rPr>
          <w:rFonts w:ascii="Arial" w:hAnsi="Arial" w:cs="Arial"/>
        </w:rPr>
        <w:t>диться у</w:t>
      </w:r>
      <w:r w:rsidRPr="000E6D65">
        <w:rPr>
          <w:rFonts w:ascii="Arial" w:hAnsi="Arial" w:cs="Arial"/>
        </w:rPr>
        <w:t xml:space="preserve"> </w:t>
      </w:r>
      <w:r w:rsidR="007B1472" w:rsidRPr="000E6D65">
        <w:rPr>
          <w:rFonts w:ascii="Arial" w:hAnsi="Arial" w:cs="Arial"/>
        </w:rPr>
        <w:t xml:space="preserve">стыка соединения </w:t>
      </w:r>
      <w:r w:rsidRPr="000E6D65">
        <w:rPr>
          <w:rFonts w:ascii="Arial" w:hAnsi="Arial" w:cs="Arial"/>
        </w:rPr>
        <w:t xml:space="preserve">до ширины, большей или равной 0,7 толщины </w:t>
      </w:r>
      <w:r w:rsidR="00E66B3A" w:rsidRPr="000E6D65">
        <w:rPr>
          <w:rFonts w:ascii="Arial" w:hAnsi="Arial" w:cs="Arial"/>
        </w:rPr>
        <w:t xml:space="preserve">скошенного участка </w:t>
      </w:r>
      <w:r w:rsidRPr="000E6D65">
        <w:rPr>
          <w:rFonts w:ascii="Arial" w:hAnsi="Arial" w:cs="Arial"/>
        </w:rPr>
        <w:t xml:space="preserve">(см. </w:t>
      </w:r>
      <w:r w:rsidR="008B240F" w:rsidRPr="000E6D65">
        <w:rPr>
          <w:rFonts w:ascii="Arial" w:hAnsi="Arial" w:cs="Arial"/>
        </w:rPr>
        <w:t>р</w:t>
      </w:r>
      <w:r w:rsidRPr="000E6D65">
        <w:rPr>
          <w:rFonts w:ascii="Arial" w:hAnsi="Arial" w:cs="Arial"/>
        </w:rPr>
        <w:t>исунок D.5)</w:t>
      </w:r>
      <w:r w:rsidRPr="000B2914">
        <w:rPr>
          <w:rFonts w:ascii="Arial" w:hAnsi="Arial" w:cs="Arial"/>
        </w:rPr>
        <w:t>.</w:t>
      </w:r>
    </w:p>
    <w:p w:rsidR="008B240F" w:rsidRPr="000B2914" w:rsidRDefault="008B240F" w:rsidP="008B240F">
      <w:pPr>
        <w:pStyle w:val="afa"/>
        <w:ind w:firstLine="567"/>
        <w:jc w:val="both"/>
        <w:rPr>
          <w:rFonts w:ascii="Arial" w:hAnsi="Arial" w:cs="Arial"/>
        </w:rPr>
      </w:pPr>
    </w:p>
    <w:p w:rsidR="000B2914" w:rsidRPr="000B2914" w:rsidRDefault="00833FDF" w:rsidP="000B2914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4648200" cy="1123950"/>
            <wp:effectExtent l="0" t="0" r="0" b="0"/>
            <wp:docPr id="10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4" w:rsidRPr="00DD094C" w:rsidRDefault="000B2914" w:rsidP="008328A4">
      <w:pPr>
        <w:jc w:val="center"/>
        <w:rPr>
          <w:rFonts w:ascii="Arial" w:eastAsia="Calibri" w:hAnsi="Arial" w:cs="Arial"/>
          <w:lang w:eastAsia="en-US"/>
        </w:rPr>
      </w:pPr>
      <w:r w:rsidRPr="000B2914">
        <w:rPr>
          <w:rFonts w:ascii="Arial" w:eastAsia="Calibri" w:hAnsi="Arial" w:cs="Arial"/>
          <w:lang w:eastAsia="en-US"/>
        </w:rPr>
        <w:t>Рисунок D.5 – Тип</w:t>
      </w:r>
      <w:r w:rsidR="0043040E">
        <w:rPr>
          <w:rFonts w:ascii="Arial" w:eastAsia="Calibri" w:hAnsi="Arial" w:cs="Arial"/>
          <w:lang w:eastAsia="en-US"/>
        </w:rPr>
        <w:t>ово</w:t>
      </w:r>
      <w:r w:rsidRPr="000B2914">
        <w:rPr>
          <w:rFonts w:ascii="Arial" w:eastAsia="Calibri" w:hAnsi="Arial" w:cs="Arial"/>
          <w:lang w:eastAsia="en-US"/>
        </w:rPr>
        <w:t xml:space="preserve">е стыковое </w:t>
      </w:r>
      <w:r w:rsidR="0077697F">
        <w:rPr>
          <w:rFonts w:ascii="Arial" w:eastAsia="Calibri" w:hAnsi="Arial" w:cs="Arial"/>
          <w:lang w:eastAsia="en-US"/>
        </w:rPr>
        <w:t xml:space="preserve">сварное </w:t>
      </w:r>
      <w:r w:rsidRPr="000B2914">
        <w:rPr>
          <w:rFonts w:ascii="Arial" w:eastAsia="Calibri" w:hAnsi="Arial" w:cs="Arial"/>
          <w:lang w:eastAsia="en-US"/>
        </w:rPr>
        <w:t xml:space="preserve">соединение с </w:t>
      </w:r>
      <w:r w:rsidR="00E143A1" w:rsidRPr="00DC5AF7">
        <w:rPr>
          <w:rFonts w:ascii="Arial" w:eastAsia="Calibri" w:hAnsi="Arial" w:cs="Arial"/>
          <w:lang w:eastAsia="en-US"/>
        </w:rPr>
        <w:t>подкладкой</w:t>
      </w:r>
    </w:p>
    <w:p w:rsidR="008328A4" w:rsidRPr="000B2914" w:rsidRDefault="008328A4" w:rsidP="008328A4">
      <w:pPr>
        <w:jc w:val="center"/>
        <w:rPr>
          <w:rFonts w:ascii="Arial" w:eastAsia="Calibri" w:hAnsi="Arial" w:cs="Arial"/>
          <w:lang w:eastAsia="en-US"/>
        </w:rPr>
      </w:pPr>
    </w:p>
    <w:p w:rsidR="000B2914" w:rsidRPr="000B2914" w:rsidRDefault="000B2914" w:rsidP="003C0401">
      <w:pPr>
        <w:pStyle w:val="afa"/>
        <w:ind w:firstLine="567"/>
        <w:rPr>
          <w:rFonts w:ascii="Arial" w:hAnsi="Arial" w:cs="Arial"/>
          <w:b/>
        </w:rPr>
      </w:pPr>
      <w:r w:rsidRPr="000B2914">
        <w:rPr>
          <w:rFonts w:ascii="Arial" w:hAnsi="Arial" w:cs="Arial"/>
          <w:b/>
        </w:rPr>
        <w:t>D.2.2.3 Нахл</w:t>
      </w:r>
      <w:r w:rsidR="003C0401">
        <w:rPr>
          <w:rFonts w:ascii="Arial" w:hAnsi="Arial" w:cs="Arial"/>
          <w:b/>
        </w:rPr>
        <w:t>е</w:t>
      </w:r>
      <w:r w:rsidRPr="000B2914">
        <w:rPr>
          <w:rFonts w:ascii="Arial" w:hAnsi="Arial" w:cs="Arial"/>
          <w:b/>
        </w:rPr>
        <w:t>сточное сварное соединение</w:t>
      </w:r>
    </w:p>
    <w:p w:rsidR="000B2914" w:rsidRPr="000B2914" w:rsidRDefault="00821680" w:rsidP="003C0401">
      <w:pPr>
        <w:pStyle w:val="afa"/>
        <w:ind w:firstLine="567"/>
        <w:jc w:val="both"/>
        <w:rPr>
          <w:rFonts w:ascii="Arial" w:hAnsi="Arial" w:cs="Arial"/>
        </w:rPr>
      </w:pPr>
      <w:r w:rsidRPr="00DC5AF7">
        <w:rPr>
          <w:rFonts w:ascii="Arial" w:hAnsi="Arial" w:cs="Arial"/>
        </w:rPr>
        <w:t>Ширина нахлест</w:t>
      </w:r>
      <w:r w:rsidR="0043040E">
        <w:rPr>
          <w:rFonts w:ascii="Arial" w:hAnsi="Arial" w:cs="Arial"/>
        </w:rPr>
        <w:t>а</w:t>
      </w:r>
      <w:r w:rsidRPr="00DC5AF7">
        <w:rPr>
          <w:rFonts w:ascii="Arial" w:hAnsi="Arial" w:cs="Arial"/>
        </w:rPr>
        <w:t xml:space="preserve"> </w:t>
      </w:r>
      <w:r w:rsidR="000B2914" w:rsidRPr="00DC5AF7">
        <w:rPr>
          <w:rFonts w:ascii="Arial" w:hAnsi="Arial" w:cs="Arial"/>
        </w:rPr>
        <w:t>(</w:t>
      </w:r>
      <w:r w:rsidR="000B2914" w:rsidRPr="00DC5AF7">
        <w:rPr>
          <w:rFonts w:ascii="Arial" w:hAnsi="Arial" w:cs="Arial"/>
          <w:i/>
        </w:rPr>
        <w:t>L</w:t>
      </w:r>
      <w:r w:rsidR="000B2914" w:rsidRPr="00DC5AF7">
        <w:rPr>
          <w:rFonts w:ascii="Arial" w:hAnsi="Arial" w:cs="Arial"/>
        </w:rPr>
        <w:t>) сварного соединения должн</w:t>
      </w:r>
      <w:r w:rsidR="00841065">
        <w:rPr>
          <w:rFonts w:ascii="Arial" w:hAnsi="Arial" w:cs="Arial"/>
        </w:rPr>
        <w:t>а</w:t>
      </w:r>
      <w:r w:rsidR="000B2914" w:rsidRPr="00DC5AF7">
        <w:rPr>
          <w:rFonts w:ascii="Arial" w:hAnsi="Arial" w:cs="Arial"/>
        </w:rPr>
        <w:t xml:space="preserve"> быть как минимум в три раза толще самой тонкой части, но не менее 15 мм. </w:t>
      </w:r>
      <w:r w:rsidRPr="00DC5AF7">
        <w:rPr>
          <w:rFonts w:ascii="Arial" w:hAnsi="Arial" w:cs="Arial"/>
        </w:rPr>
        <w:t xml:space="preserve">Соединение </w:t>
      </w:r>
      <w:r w:rsidR="000B2914" w:rsidRPr="00DC5AF7">
        <w:rPr>
          <w:rFonts w:ascii="Arial" w:hAnsi="Arial" w:cs="Arial"/>
        </w:rPr>
        <w:t>должн</w:t>
      </w:r>
      <w:r w:rsidR="00DC5AF7" w:rsidRPr="00DC5AF7">
        <w:rPr>
          <w:rFonts w:ascii="Arial" w:hAnsi="Arial" w:cs="Arial"/>
        </w:rPr>
        <w:t>о</w:t>
      </w:r>
      <w:r w:rsidR="000B2914" w:rsidRPr="00DC5AF7">
        <w:rPr>
          <w:rFonts w:ascii="Arial" w:hAnsi="Arial" w:cs="Arial"/>
        </w:rPr>
        <w:t xml:space="preserve"> включать контрольное отверстие.</w:t>
      </w:r>
    </w:p>
    <w:p w:rsidR="000B2914" w:rsidRPr="000B2914" w:rsidRDefault="000B2914" w:rsidP="003C0401">
      <w:pPr>
        <w:pStyle w:val="afa"/>
        <w:ind w:firstLine="567"/>
        <w:jc w:val="both"/>
        <w:rPr>
          <w:rFonts w:ascii="Arial" w:hAnsi="Arial" w:cs="Arial"/>
        </w:rPr>
      </w:pPr>
      <w:r w:rsidRPr="000B2914">
        <w:rPr>
          <w:rFonts w:ascii="Arial" w:hAnsi="Arial" w:cs="Arial"/>
        </w:rPr>
        <w:t xml:space="preserve">Сварные швы должны выполняться на перпендикулярной кромке (см. </w:t>
      </w:r>
      <w:r w:rsidR="003C0401">
        <w:rPr>
          <w:rFonts w:ascii="Arial" w:hAnsi="Arial" w:cs="Arial"/>
        </w:rPr>
        <w:t>р</w:t>
      </w:r>
      <w:r w:rsidRPr="000B2914">
        <w:rPr>
          <w:rFonts w:ascii="Arial" w:hAnsi="Arial" w:cs="Arial"/>
        </w:rPr>
        <w:t>исунки D.6, D.7 и D.8).</w:t>
      </w:r>
    </w:p>
    <w:p w:rsidR="000B2914" w:rsidRPr="000B2914" w:rsidRDefault="000B2914" w:rsidP="003C0401">
      <w:pPr>
        <w:pStyle w:val="afa"/>
        <w:ind w:firstLine="567"/>
        <w:jc w:val="both"/>
        <w:rPr>
          <w:rFonts w:ascii="Arial" w:hAnsi="Arial" w:cs="Arial"/>
        </w:rPr>
      </w:pPr>
      <w:r w:rsidRPr="000B2914">
        <w:rPr>
          <w:rFonts w:ascii="Arial" w:hAnsi="Arial" w:cs="Arial"/>
        </w:rPr>
        <w:t xml:space="preserve">Если для соединения днища с корпусом </w:t>
      </w:r>
      <w:r w:rsidR="00841065">
        <w:rPr>
          <w:rFonts w:ascii="Arial" w:hAnsi="Arial" w:cs="Arial"/>
        </w:rPr>
        <w:t xml:space="preserve">применяют </w:t>
      </w:r>
      <w:r w:rsidRPr="000B2914">
        <w:rPr>
          <w:rFonts w:ascii="Arial" w:hAnsi="Arial" w:cs="Arial"/>
        </w:rPr>
        <w:t>нахл</w:t>
      </w:r>
      <w:r w:rsidR="003C0401">
        <w:rPr>
          <w:rFonts w:ascii="Arial" w:hAnsi="Arial" w:cs="Arial"/>
        </w:rPr>
        <w:t>е</w:t>
      </w:r>
      <w:r w:rsidRPr="000B2914">
        <w:rPr>
          <w:rFonts w:ascii="Arial" w:hAnsi="Arial" w:cs="Arial"/>
        </w:rPr>
        <w:t xml:space="preserve">сточное сварное соединение, </w:t>
      </w:r>
      <w:r w:rsidR="00821680">
        <w:rPr>
          <w:rFonts w:ascii="Arial" w:hAnsi="Arial" w:cs="Arial"/>
        </w:rPr>
        <w:t xml:space="preserve">то </w:t>
      </w:r>
      <w:r w:rsidRPr="000B2914">
        <w:rPr>
          <w:rFonts w:ascii="Arial" w:hAnsi="Arial" w:cs="Arial"/>
        </w:rPr>
        <w:t>используют размеры, указанные на рисунке D.7 а).</w:t>
      </w:r>
    </w:p>
    <w:p w:rsidR="000B2914" w:rsidRPr="00841065" w:rsidRDefault="00821680" w:rsidP="003C0401">
      <w:pPr>
        <w:pStyle w:val="afa"/>
        <w:ind w:firstLine="567"/>
        <w:jc w:val="both"/>
        <w:rPr>
          <w:rFonts w:ascii="Arial" w:hAnsi="Arial" w:cs="Arial"/>
        </w:rPr>
      </w:pPr>
      <w:r w:rsidRPr="00841065">
        <w:rPr>
          <w:rFonts w:ascii="Arial" w:hAnsi="Arial" w:cs="Arial"/>
        </w:rPr>
        <w:t>Н</w:t>
      </w:r>
      <w:r w:rsidR="000B2914" w:rsidRPr="00841065">
        <w:rPr>
          <w:rFonts w:ascii="Arial" w:hAnsi="Arial" w:cs="Arial"/>
        </w:rPr>
        <w:t>ахл</w:t>
      </w:r>
      <w:r w:rsidR="003C0401" w:rsidRPr="00841065">
        <w:rPr>
          <w:rFonts w:ascii="Arial" w:hAnsi="Arial" w:cs="Arial"/>
        </w:rPr>
        <w:t>е</w:t>
      </w:r>
      <w:r w:rsidR="000B2914" w:rsidRPr="00841065">
        <w:rPr>
          <w:rFonts w:ascii="Arial" w:hAnsi="Arial" w:cs="Arial"/>
        </w:rPr>
        <w:t>сточные сварные соединения</w:t>
      </w:r>
      <w:r w:rsidRPr="00841065">
        <w:rPr>
          <w:rFonts w:ascii="Arial" w:hAnsi="Arial" w:cs="Arial"/>
        </w:rPr>
        <w:t xml:space="preserve"> с односторонним </w:t>
      </w:r>
      <w:r w:rsidR="000B2914" w:rsidRPr="00841065">
        <w:rPr>
          <w:rFonts w:ascii="Arial" w:hAnsi="Arial" w:cs="Arial"/>
        </w:rPr>
        <w:t xml:space="preserve">швом приемлемы для днищ, имеющих </w:t>
      </w:r>
      <w:r w:rsidR="00841065">
        <w:rPr>
          <w:rFonts w:ascii="Arial" w:hAnsi="Arial" w:cs="Arial"/>
        </w:rPr>
        <w:br/>
      </w:r>
      <w:r w:rsidR="000B2914" w:rsidRPr="00841065">
        <w:rPr>
          <w:rFonts w:ascii="Arial" w:hAnsi="Arial" w:cs="Arial"/>
        </w:rPr>
        <w:t>вогну</w:t>
      </w:r>
      <w:r w:rsidR="00421AE7" w:rsidRPr="00841065">
        <w:rPr>
          <w:rFonts w:ascii="Arial" w:hAnsi="Arial" w:cs="Arial"/>
        </w:rPr>
        <w:t xml:space="preserve">тую </w:t>
      </w:r>
      <w:r w:rsidR="00B11287">
        <w:rPr>
          <w:rFonts w:ascii="Arial" w:hAnsi="Arial" w:cs="Arial"/>
        </w:rPr>
        <w:t xml:space="preserve">наружную </w:t>
      </w:r>
      <w:r w:rsidR="00421AE7" w:rsidRPr="00841065">
        <w:rPr>
          <w:rFonts w:ascii="Arial" w:hAnsi="Arial" w:cs="Arial"/>
        </w:rPr>
        <w:t>поверхнос</w:t>
      </w:r>
      <w:r w:rsidR="000B2914" w:rsidRPr="00841065">
        <w:rPr>
          <w:rFonts w:ascii="Arial" w:hAnsi="Arial" w:cs="Arial"/>
        </w:rPr>
        <w:t>ть; соединение долж</w:t>
      </w:r>
      <w:r w:rsidR="00421AE7" w:rsidRPr="00841065">
        <w:rPr>
          <w:rFonts w:ascii="Arial" w:hAnsi="Arial" w:cs="Arial"/>
        </w:rPr>
        <w:t>но иметь ширину нахлест</w:t>
      </w:r>
      <w:r w:rsidR="0043040E">
        <w:rPr>
          <w:rFonts w:ascii="Arial" w:hAnsi="Arial" w:cs="Arial"/>
        </w:rPr>
        <w:t>а</w:t>
      </w:r>
      <w:r w:rsidR="00421AE7" w:rsidRPr="00841065">
        <w:rPr>
          <w:rFonts w:ascii="Arial" w:hAnsi="Arial" w:cs="Arial"/>
        </w:rPr>
        <w:t xml:space="preserve"> не менее 15 </w:t>
      </w:r>
      <w:r w:rsidR="000B2914" w:rsidRPr="00841065">
        <w:rPr>
          <w:rFonts w:ascii="Arial" w:hAnsi="Arial" w:cs="Arial"/>
        </w:rPr>
        <w:t xml:space="preserve">мм </w:t>
      </w:r>
      <w:r w:rsidR="00841065">
        <w:rPr>
          <w:rFonts w:ascii="Arial" w:hAnsi="Arial" w:cs="Arial"/>
        </w:rPr>
        <w:br/>
      </w:r>
      <w:r w:rsidR="000B2914" w:rsidRPr="00841065">
        <w:rPr>
          <w:rFonts w:ascii="Arial" w:hAnsi="Arial" w:cs="Arial"/>
        </w:rPr>
        <w:t>(см. рисунок D.8).</w:t>
      </w:r>
    </w:p>
    <w:p w:rsidR="00383E53" w:rsidRDefault="00383E53" w:rsidP="00620A11">
      <w:pPr>
        <w:jc w:val="center"/>
        <w:rPr>
          <w:rFonts w:ascii="Arial" w:hAnsi="Arial" w:cs="Arial"/>
          <w:b/>
        </w:rPr>
      </w:pPr>
    </w:p>
    <w:p w:rsidR="00383E53" w:rsidRDefault="00383E53" w:rsidP="00620A11">
      <w:pPr>
        <w:jc w:val="center"/>
        <w:rPr>
          <w:rFonts w:ascii="Arial" w:hAnsi="Arial" w:cs="Arial"/>
          <w:b/>
        </w:rPr>
      </w:pPr>
    </w:p>
    <w:p w:rsidR="00383E53" w:rsidRDefault="00383E53" w:rsidP="00620A11">
      <w:pPr>
        <w:jc w:val="center"/>
        <w:rPr>
          <w:rFonts w:ascii="Arial" w:hAnsi="Arial" w:cs="Arial"/>
          <w:b/>
        </w:rPr>
      </w:pPr>
    </w:p>
    <w:p w:rsidR="00512996" w:rsidRDefault="00512996" w:rsidP="00620A11">
      <w:pPr>
        <w:jc w:val="center"/>
        <w:rPr>
          <w:rFonts w:ascii="Arial" w:hAnsi="Arial" w:cs="Arial"/>
          <w:b/>
        </w:rPr>
      </w:pPr>
    </w:p>
    <w:p w:rsidR="00512996" w:rsidRDefault="00512996" w:rsidP="00620A11">
      <w:pPr>
        <w:jc w:val="center"/>
        <w:rPr>
          <w:rFonts w:ascii="Arial" w:hAnsi="Arial" w:cs="Arial"/>
          <w:b/>
        </w:rPr>
      </w:pPr>
    </w:p>
    <w:p w:rsidR="00383E53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3914775" cy="1343025"/>
            <wp:effectExtent l="0" t="0" r="0" b="0"/>
            <wp:docPr id="10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53" w:rsidRPr="00512996" w:rsidRDefault="00383E53" w:rsidP="00620A11">
      <w:pPr>
        <w:jc w:val="center"/>
        <w:rPr>
          <w:rFonts w:ascii="Arial" w:hAnsi="Arial" w:cs="Arial"/>
        </w:rPr>
      </w:pPr>
    </w:p>
    <w:p w:rsidR="00512996" w:rsidRDefault="00512996" w:rsidP="00512996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512996">
        <w:rPr>
          <w:rFonts w:ascii="Arial" w:eastAsia="Calibri" w:hAnsi="Arial" w:cs="Arial"/>
          <w:sz w:val="18"/>
          <w:szCs w:val="18"/>
          <w:lang w:eastAsia="en-US"/>
        </w:rPr>
        <w:t>1 – контрольное отверстие</w:t>
      </w:r>
    </w:p>
    <w:p w:rsidR="00512996" w:rsidRPr="00512996" w:rsidRDefault="00512996" w:rsidP="00512996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512996" w:rsidRDefault="00512996" w:rsidP="00512996">
      <w:pPr>
        <w:jc w:val="center"/>
        <w:rPr>
          <w:rFonts w:ascii="Arial" w:eastAsia="Calibri" w:hAnsi="Arial" w:cs="Arial"/>
          <w:lang w:eastAsia="en-US"/>
        </w:rPr>
      </w:pPr>
      <w:r w:rsidRPr="00512996">
        <w:rPr>
          <w:rFonts w:ascii="Arial" w:eastAsia="Calibri" w:hAnsi="Arial" w:cs="Arial"/>
          <w:lang w:eastAsia="en-US"/>
        </w:rPr>
        <w:t>Рисунок D.6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512996">
        <w:rPr>
          <w:rFonts w:ascii="Arial" w:eastAsia="Calibri" w:hAnsi="Arial" w:cs="Arial"/>
          <w:lang w:eastAsia="en-US"/>
        </w:rPr>
        <w:t>ое нахл</w:t>
      </w:r>
      <w:r>
        <w:rPr>
          <w:rFonts w:ascii="Arial" w:eastAsia="Calibri" w:hAnsi="Arial" w:cs="Arial"/>
          <w:lang w:eastAsia="en-US"/>
        </w:rPr>
        <w:t>е</w:t>
      </w:r>
      <w:r w:rsidRPr="00512996">
        <w:rPr>
          <w:rFonts w:ascii="Arial" w:eastAsia="Calibri" w:hAnsi="Arial" w:cs="Arial"/>
          <w:lang w:eastAsia="en-US"/>
        </w:rPr>
        <w:t>сточное сварное соединение</w:t>
      </w:r>
    </w:p>
    <w:p w:rsidR="0090322D" w:rsidRDefault="0090322D" w:rsidP="00512996">
      <w:pPr>
        <w:jc w:val="center"/>
        <w:rPr>
          <w:rFonts w:ascii="Arial" w:eastAsia="Calibri" w:hAnsi="Arial" w:cs="Arial"/>
          <w:lang w:eastAsia="en-US"/>
        </w:rPr>
      </w:pPr>
    </w:p>
    <w:p w:rsidR="0090322D" w:rsidRPr="0090322D" w:rsidRDefault="0090322D" w:rsidP="0090322D">
      <w:pPr>
        <w:spacing w:after="200" w:line="276" w:lineRule="auto"/>
        <w:jc w:val="right"/>
        <w:rPr>
          <w:rFonts w:ascii="Arial" w:hAnsi="Arial" w:cs="Arial"/>
        </w:rPr>
      </w:pPr>
      <w:r w:rsidRPr="0090322D">
        <w:rPr>
          <w:rFonts w:ascii="Arial" w:hAnsi="Arial" w:cs="Arial"/>
        </w:rPr>
        <w:t>Размеры в миллиметрах</w:t>
      </w:r>
    </w:p>
    <w:p w:rsidR="009A78A3" w:rsidRDefault="00833FDF" w:rsidP="00620A1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114925" cy="1905000"/>
            <wp:effectExtent l="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A3" w:rsidRDefault="009A78A3" w:rsidP="00620A11">
      <w:pPr>
        <w:jc w:val="center"/>
        <w:rPr>
          <w:rFonts w:ascii="Arial" w:hAnsi="Arial" w:cs="Arial"/>
          <w:b/>
        </w:rPr>
      </w:pPr>
    </w:p>
    <w:p w:rsidR="00CB0A00" w:rsidRPr="00CB0A00" w:rsidRDefault="00CB0A00" w:rsidP="00852635">
      <w:pPr>
        <w:ind w:firstLine="567"/>
        <w:rPr>
          <w:rFonts w:ascii="Arial" w:hAnsi="Arial" w:cs="Arial"/>
          <w:sz w:val="18"/>
          <w:szCs w:val="18"/>
        </w:rPr>
      </w:pPr>
      <w:r w:rsidRPr="00CB0A00">
        <w:rPr>
          <w:rFonts w:ascii="Arial" w:hAnsi="Arial" w:cs="Arial"/>
          <w:i/>
          <w:sz w:val="18"/>
          <w:szCs w:val="18"/>
        </w:rPr>
        <w:t>c</w:t>
      </w:r>
      <w:r w:rsidRPr="00CB0A00">
        <w:rPr>
          <w:rFonts w:ascii="Arial" w:hAnsi="Arial" w:cs="Arial"/>
          <w:sz w:val="18"/>
          <w:szCs w:val="18"/>
        </w:rPr>
        <w:t xml:space="preserve"> ≥ 2 </w:t>
      </w:r>
      <w:r w:rsidRPr="00CB0A00">
        <w:rPr>
          <w:rFonts w:ascii="Arial" w:hAnsi="Arial" w:cs="Arial"/>
          <w:i/>
          <w:sz w:val="18"/>
          <w:szCs w:val="18"/>
        </w:rPr>
        <w:t>e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v</w:t>
      </w:r>
    </w:p>
    <w:p w:rsidR="00CB0A00" w:rsidRPr="00CB0A00" w:rsidRDefault="00CB0A00" w:rsidP="00852635">
      <w:pPr>
        <w:ind w:firstLine="567"/>
        <w:rPr>
          <w:rFonts w:ascii="Arial" w:hAnsi="Arial" w:cs="Arial"/>
          <w:sz w:val="18"/>
          <w:szCs w:val="18"/>
        </w:rPr>
      </w:pPr>
      <w:r w:rsidRPr="00CB0A00">
        <w:rPr>
          <w:rFonts w:ascii="Arial" w:hAnsi="Arial" w:cs="Arial"/>
          <w:i/>
          <w:sz w:val="18"/>
          <w:szCs w:val="18"/>
        </w:rPr>
        <w:t>e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CB0A00">
        <w:rPr>
          <w:rFonts w:ascii="Arial" w:hAnsi="Arial" w:cs="Arial"/>
          <w:sz w:val="18"/>
          <w:szCs w:val="18"/>
        </w:rPr>
        <w:t xml:space="preserve"> ≤ 8 мм</w:t>
      </w:r>
      <w:r w:rsidRPr="00CB0A0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</w:t>
      </w:r>
      <w:r w:rsidRPr="00CB0A00">
        <w:rPr>
          <w:rFonts w:ascii="Arial" w:hAnsi="Arial" w:cs="Arial"/>
          <w:i/>
          <w:sz w:val="18"/>
          <w:szCs w:val="18"/>
        </w:rPr>
        <w:t xml:space="preserve"> W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v</w:t>
      </w:r>
      <w:r w:rsidRPr="00CB0A00">
        <w:rPr>
          <w:rFonts w:ascii="Arial" w:hAnsi="Arial" w:cs="Arial"/>
          <w:sz w:val="18"/>
          <w:szCs w:val="18"/>
        </w:rPr>
        <w:t xml:space="preserve"> ≥ 0,7 </w:t>
      </w:r>
      <w:r w:rsidRPr="00CB0A00">
        <w:rPr>
          <w:rFonts w:ascii="Arial" w:hAnsi="Arial" w:cs="Arial"/>
          <w:i/>
          <w:sz w:val="18"/>
          <w:szCs w:val="18"/>
        </w:rPr>
        <w:t>e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v</w:t>
      </w:r>
    </w:p>
    <w:p w:rsidR="00CB0A00" w:rsidRPr="00CB0A00" w:rsidRDefault="00CB0A00" w:rsidP="00852635">
      <w:pPr>
        <w:ind w:firstLine="567"/>
        <w:rPr>
          <w:rFonts w:ascii="Arial" w:hAnsi="Arial" w:cs="Arial"/>
          <w:i/>
          <w:sz w:val="18"/>
          <w:szCs w:val="18"/>
        </w:rPr>
      </w:pPr>
      <w:r w:rsidRPr="00CB0A00">
        <w:rPr>
          <w:rFonts w:ascii="Arial" w:hAnsi="Arial" w:cs="Arial"/>
          <w:i/>
          <w:sz w:val="18"/>
          <w:szCs w:val="18"/>
        </w:rPr>
        <w:t>e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 xml:space="preserve">f </w:t>
      </w:r>
      <w:r w:rsidRPr="00CB0A00">
        <w:rPr>
          <w:rFonts w:ascii="Arial" w:hAnsi="Arial" w:cs="Arial"/>
          <w:sz w:val="18"/>
          <w:szCs w:val="18"/>
        </w:rPr>
        <w:t>≤ 8 мм</w:t>
      </w:r>
      <w:r w:rsidRPr="00CB0A0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</w:t>
      </w:r>
      <w:r w:rsidRPr="00CB0A00">
        <w:rPr>
          <w:rFonts w:ascii="Arial" w:hAnsi="Arial" w:cs="Arial"/>
          <w:i/>
          <w:sz w:val="18"/>
          <w:szCs w:val="18"/>
        </w:rPr>
        <w:t>W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f</w:t>
      </w:r>
      <w:r w:rsidRPr="00CB0A00">
        <w:rPr>
          <w:rFonts w:ascii="Arial" w:hAnsi="Arial" w:cs="Arial"/>
          <w:sz w:val="18"/>
          <w:szCs w:val="18"/>
        </w:rPr>
        <w:t xml:space="preserve"> ≥ 0,7</w:t>
      </w:r>
      <w:r w:rsidRPr="00CB0A00">
        <w:rPr>
          <w:rFonts w:ascii="Arial" w:hAnsi="Arial" w:cs="Arial"/>
          <w:i/>
          <w:sz w:val="18"/>
          <w:szCs w:val="18"/>
        </w:rPr>
        <w:t xml:space="preserve"> e</w:t>
      </w:r>
      <w:r w:rsidRPr="00CB0A00">
        <w:rPr>
          <w:rFonts w:ascii="Arial" w:hAnsi="Arial" w:cs="Arial"/>
          <w:i/>
          <w:sz w:val="18"/>
          <w:szCs w:val="18"/>
          <w:vertAlign w:val="subscript"/>
        </w:rPr>
        <w:t>f</w:t>
      </w:r>
    </w:p>
    <w:p w:rsidR="00CB0A00" w:rsidRPr="00CB0A00" w:rsidRDefault="00CB0A00" w:rsidP="00CB0A00">
      <w:pPr>
        <w:rPr>
          <w:rFonts w:ascii="Arial" w:hAnsi="Arial" w:cs="Arial"/>
          <w:sz w:val="16"/>
          <w:szCs w:val="16"/>
        </w:rPr>
      </w:pPr>
    </w:p>
    <w:p w:rsidR="00CB0A00" w:rsidRPr="00CB0A00" w:rsidRDefault="00CB0A00" w:rsidP="00CB0A00">
      <w:pPr>
        <w:jc w:val="center"/>
        <w:rPr>
          <w:rFonts w:ascii="Arial" w:hAnsi="Arial" w:cs="Arial"/>
          <w:sz w:val="18"/>
          <w:szCs w:val="18"/>
        </w:rPr>
      </w:pPr>
      <w:r w:rsidRPr="00CB0A00">
        <w:rPr>
          <w:rFonts w:ascii="Arial" w:hAnsi="Arial" w:cs="Arial"/>
          <w:sz w:val="18"/>
          <w:szCs w:val="18"/>
        </w:rPr>
        <w:t xml:space="preserve">1 </w:t>
      </w:r>
      <w:r w:rsidR="00852635" w:rsidRPr="00852635">
        <w:rPr>
          <w:rFonts w:ascii="Arial" w:hAnsi="Arial" w:cs="Arial"/>
          <w:sz w:val="18"/>
          <w:szCs w:val="18"/>
        </w:rPr>
        <w:t xml:space="preserve">– </w:t>
      </w:r>
      <w:r w:rsidRPr="00CB0A00">
        <w:rPr>
          <w:rFonts w:ascii="Arial" w:hAnsi="Arial" w:cs="Arial"/>
          <w:sz w:val="18"/>
          <w:szCs w:val="18"/>
        </w:rPr>
        <w:t>контрольное отверстие</w:t>
      </w:r>
      <w:r w:rsidR="00852635" w:rsidRPr="00852635">
        <w:rPr>
          <w:rFonts w:ascii="Arial" w:hAnsi="Arial" w:cs="Arial"/>
          <w:sz w:val="18"/>
          <w:szCs w:val="18"/>
        </w:rPr>
        <w:t xml:space="preserve">; </w:t>
      </w:r>
      <w:r w:rsidRPr="00CB0A00">
        <w:rPr>
          <w:rFonts w:ascii="Arial" w:hAnsi="Arial" w:cs="Arial"/>
          <w:sz w:val="18"/>
          <w:szCs w:val="18"/>
        </w:rPr>
        <w:t xml:space="preserve">2 </w:t>
      </w:r>
      <w:r w:rsidR="00852635" w:rsidRPr="00852635">
        <w:rPr>
          <w:rFonts w:ascii="Arial" w:hAnsi="Arial" w:cs="Arial"/>
          <w:sz w:val="18"/>
          <w:szCs w:val="18"/>
        </w:rPr>
        <w:t xml:space="preserve">– </w:t>
      </w:r>
      <w:r w:rsidRPr="00CB0A00">
        <w:rPr>
          <w:rFonts w:ascii="Arial" w:hAnsi="Arial" w:cs="Arial"/>
          <w:sz w:val="18"/>
          <w:szCs w:val="18"/>
        </w:rPr>
        <w:t>начало радиуса</w:t>
      </w:r>
      <w:r w:rsidR="00852635" w:rsidRPr="00852635">
        <w:rPr>
          <w:rFonts w:ascii="Arial" w:hAnsi="Arial" w:cs="Arial"/>
          <w:sz w:val="18"/>
          <w:szCs w:val="18"/>
        </w:rPr>
        <w:t xml:space="preserve">; </w:t>
      </w:r>
      <w:r w:rsidRPr="00CB0A00">
        <w:rPr>
          <w:rFonts w:ascii="Arial" w:hAnsi="Arial" w:cs="Arial"/>
          <w:sz w:val="18"/>
          <w:szCs w:val="18"/>
        </w:rPr>
        <w:t>3</w:t>
      </w:r>
      <w:r w:rsidR="00852635" w:rsidRPr="00852635">
        <w:rPr>
          <w:rFonts w:ascii="Arial" w:hAnsi="Arial" w:cs="Arial"/>
          <w:sz w:val="18"/>
          <w:szCs w:val="18"/>
        </w:rPr>
        <w:t xml:space="preserve"> –</w:t>
      </w:r>
      <w:r w:rsidRPr="00CB0A00">
        <w:rPr>
          <w:rFonts w:ascii="Arial" w:hAnsi="Arial" w:cs="Arial"/>
          <w:sz w:val="18"/>
          <w:szCs w:val="18"/>
        </w:rPr>
        <w:t xml:space="preserve"> внутри цистерны</w:t>
      </w:r>
    </w:p>
    <w:p w:rsidR="00CB0A00" w:rsidRPr="00CB0A00" w:rsidRDefault="00CB0A00" w:rsidP="00CB0A00">
      <w:pPr>
        <w:rPr>
          <w:rFonts w:ascii="Arial" w:eastAsia="Calibri" w:hAnsi="Arial" w:cs="Arial"/>
          <w:sz w:val="12"/>
          <w:szCs w:val="12"/>
          <w:lang w:eastAsia="en-US"/>
        </w:rPr>
      </w:pPr>
    </w:p>
    <w:p w:rsidR="00CB0A00" w:rsidRDefault="00CB0A00" w:rsidP="00DA578C">
      <w:pPr>
        <w:jc w:val="center"/>
        <w:rPr>
          <w:rFonts w:ascii="Arial" w:eastAsia="Calibri" w:hAnsi="Arial" w:cs="Arial"/>
          <w:lang w:eastAsia="en-US"/>
        </w:rPr>
      </w:pPr>
      <w:r w:rsidRPr="00CB0A00">
        <w:rPr>
          <w:rFonts w:ascii="Arial" w:eastAsia="Calibri" w:hAnsi="Arial" w:cs="Arial"/>
          <w:lang w:eastAsia="en-US"/>
        </w:rPr>
        <w:t>Рисунок D.7 – Тип</w:t>
      </w:r>
      <w:r w:rsidR="0043040E">
        <w:rPr>
          <w:rFonts w:ascii="Arial" w:eastAsia="Calibri" w:hAnsi="Arial" w:cs="Arial"/>
          <w:lang w:eastAsia="en-US"/>
        </w:rPr>
        <w:t>ов</w:t>
      </w:r>
      <w:r w:rsidRPr="00CB0A00">
        <w:rPr>
          <w:rFonts w:ascii="Arial" w:eastAsia="Calibri" w:hAnsi="Arial" w:cs="Arial"/>
          <w:lang w:eastAsia="en-US"/>
        </w:rPr>
        <w:t>ые нахл</w:t>
      </w:r>
      <w:r w:rsidR="002D761C">
        <w:rPr>
          <w:rFonts w:ascii="Arial" w:eastAsia="Calibri" w:hAnsi="Arial" w:cs="Arial"/>
          <w:lang w:eastAsia="en-US"/>
        </w:rPr>
        <w:t>е</w:t>
      </w:r>
      <w:r w:rsidRPr="00CB0A00">
        <w:rPr>
          <w:rFonts w:ascii="Arial" w:eastAsia="Calibri" w:hAnsi="Arial" w:cs="Arial"/>
          <w:lang w:eastAsia="en-US"/>
        </w:rPr>
        <w:t xml:space="preserve">сточные </w:t>
      </w:r>
      <w:r w:rsidR="006D0EE5">
        <w:rPr>
          <w:rFonts w:ascii="Arial" w:eastAsia="Calibri" w:hAnsi="Arial" w:cs="Arial"/>
          <w:lang w:eastAsia="en-US"/>
        </w:rPr>
        <w:t xml:space="preserve">сварные </w:t>
      </w:r>
      <w:r w:rsidRPr="00CB0A00">
        <w:rPr>
          <w:rFonts w:ascii="Arial" w:eastAsia="Calibri" w:hAnsi="Arial" w:cs="Arial"/>
          <w:lang w:eastAsia="en-US"/>
        </w:rPr>
        <w:t>соединения днища с корпусом</w:t>
      </w:r>
    </w:p>
    <w:p w:rsidR="00746691" w:rsidRPr="00CB0A00" w:rsidRDefault="00746691" w:rsidP="00DA578C">
      <w:pPr>
        <w:jc w:val="center"/>
        <w:rPr>
          <w:rFonts w:ascii="Arial" w:eastAsia="Calibri" w:hAnsi="Arial" w:cs="Arial"/>
          <w:lang w:eastAsia="en-US"/>
        </w:rPr>
      </w:pPr>
    </w:p>
    <w:p w:rsidR="009A78A3" w:rsidRDefault="00833FDF" w:rsidP="00620A1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933825" cy="2257425"/>
            <wp:effectExtent l="0" t="0" r="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A3" w:rsidRPr="00746691" w:rsidRDefault="009A78A3" w:rsidP="00620A11">
      <w:pPr>
        <w:jc w:val="center"/>
        <w:rPr>
          <w:rFonts w:ascii="Arial" w:hAnsi="Arial" w:cs="Arial"/>
          <w:sz w:val="18"/>
          <w:szCs w:val="18"/>
        </w:rPr>
      </w:pPr>
    </w:p>
    <w:p w:rsidR="00746691" w:rsidRPr="00746691" w:rsidRDefault="00746691" w:rsidP="00746691">
      <w:pPr>
        <w:jc w:val="center"/>
        <w:rPr>
          <w:rFonts w:ascii="Arial" w:hAnsi="Arial" w:cs="Arial"/>
          <w:sz w:val="18"/>
          <w:szCs w:val="18"/>
        </w:rPr>
      </w:pPr>
      <w:r w:rsidRPr="00746691">
        <w:rPr>
          <w:rFonts w:ascii="Arial" w:hAnsi="Arial" w:cs="Arial"/>
          <w:sz w:val="18"/>
          <w:szCs w:val="18"/>
        </w:rPr>
        <w:t>1 – внутри цистерны; 2 – начало радиуса</w:t>
      </w:r>
    </w:p>
    <w:p w:rsidR="00746691" w:rsidRPr="00746691" w:rsidRDefault="00746691" w:rsidP="00746691">
      <w:pPr>
        <w:jc w:val="center"/>
        <w:rPr>
          <w:rFonts w:ascii="Arial" w:hAnsi="Arial" w:cs="Arial"/>
          <w:sz w:val="18"/>
          <w:szCs w:val="18"/>
        </w:rPr>
      </w:pPr>
    </w:p>
    <w:p w:rsidR="00B1507D" w:rsidRDefault="00746691" w:rsidP="00746691">
      <w:pPr>
        <w:jc w:val="center"/>
        <w:rPr>
          <w:rFonts w:ascii="Arial" w:hAnsi="Arial" w:cs="Arial"/>
        </w:rPr>
      </w:pPr>
      <w:r w:rsidRPr="00746691">
        <w:rPr>
          <w:rFonts w:eastAsia="Calibri"/>
          <w:sz w:val="24"/>
          <w:szCs w:val="24"/>
          <w:lang w:eastAsia="en-US"/>
        </w:rPr>
        <w:t xml:space="preserve"> </w:t>
      </w:r>
      <w:r w:rsidRPr="00746691">
        <w:rPr>
          <w:rFonts w:ascii="Arial" w:eastAsia="Calibri" w:hAnsi="Arial" w:cs="Arial"/>
          <w:lang w:eastAsia="en-US"/>
        </w:rPr>
        <w:t>Рисунок D.8 – Тип</w:t>
      </w:r>
      <w:r w:rsidR="00B1507D">
        <w:rPr>
          <w:rFonts w:ascii="Arial" w:eastAsia="Calibri" w:hAnsi="Arial" w:cs="Arial"/>
          <w:lang w:eastAsia="en-US"/>
        </w:rPr>
        <w:t>о</w:t>
      </w:r>
      <w:r w:rsidR="0043040E">
        <w:rPr>
          <w:rFonts w:ascii="Arial" w:eastAsia="Calibri" w:hAnsi="Arial" w:cs="Arial"/>
          <w:lang w:eastAsia="en-US"/>
        </w:rPr>
        <w:t>во</w:t>
      </w:r>
      <w:r w:rsidR="00B1507D">
        <w:rPr>
          <w:rFonts w:ascii="Arial" w:eastAsia="Calibri" w:hAnsi="Arial" w:cs="Arial"/>
          <w:lang w:eastAsia="en-US"/>
        </w:rPr>
        <w:t>е</w:t>
      </w:r>
      <w:r w:rsidRPr="00746691">
        <w:rPr>
          <w:rFonts w:ascii="Arial" w:eastAsia="Calibri" w:hAnsi="Arial" w:cs="Arial"/>
          <w:lang w:eastAsia="en-US"/>
        </w:rPr>
        <w:t xml:space="preserve"> </w:t>
      </w:r>
      <w:r w:rsidR="00B1507D" w:rsidRPr="006D0EE5">
        <w:rPr>
          <w:rFonts w:ascii="Arial" w:hAnsi="Arial" w:cs="Arial"/>
        </w:rPr>
        <w:t>нахлесточное сварное соединение с односторонним швом</w:t>
      </w:r>
      <w:r w:rsidR="00B1507D" w:rsidRPr="000B2914">
        <w:rPr>
          <w:rFonts w:ascii="Arial" w:hAnsi="Arial" w:cs="Arial"/>
        </w:rPr>
        <w:t xml:space="preserve"> </w:t>
      </w:r>
    </w:p>
    <w:p w:rsidR="009A78A3" w:rsidRPr="00746691" w:rsidRDefault="00746691" w:rsidP="00746691">
      <w:pPr>
        <w:jc w:val="center"/>
        <w:rPr>
          <w:rFonts w:ascii="Arial" w:eastAsia="Calibri" w:hAnsi="Arial" w:cs="Arial"/>
          <w:lang w:eastAsia="en-US"/>
        </w:rPr>
      </w:pPr>
      <w:r w:rsidRPr="00746691">
        <w:rPr>
          <w:rFonts w:ascii="Arial" w:eastAsia="Calibri" w:hAnsi="Arial" w:cs="Arial"/>
          <w:lang w:eastAsia="en-US"/>
        </w:rPr>
        <w:t>днища с корпусом</w:t>
      </w:r>
    </w:p>
    <w:p w:rsidR="009A78A3" w:rsidRPr="00E45C47" w:rsidRDefault="009A78A3" w:rsidP="00620A11">
      <w:pPr>
        <w:jc w:val="center"/>
        <w:rPr>
          <w:rFonts w:ascii="Arial" w:hAnsi="Arial" w:cs="Arial"/>
        </w:rPr>
      </w:pPr>
    </w:p>
    <w:p w:rsidR="00A51091" w:rsidRDefault="00A51091" w:rsidP="00E45C47">
      <w:pPr>
        <w:pStyle w:val="afa"/>
        <w:ind w:firstLine="567"/>
        <w:rPr>
          <w:rFonts w:ascii="Arial" w:hAnsi="Arial" w:cs="Arial"/>
          <w:b/>
        </w:rPr>
      </w:pPr>
    </w:p>
    <w:p w:rsidR="00A51091" w:rsidRDefault="00A51091" w:rsidP="00E45C47">
      <w:pPr>
        <w:pStyle w:val="afa"/>
        <w:ind w:firstLine="567"/>
        <w:rPr>
          <w:rFonts w:ascii="Arial" w:hAnsi="Arial" w:cs="Arial"/>
          <w:b/>
        </w:rPr>
      </w:pPr>
    </w:p>
    <w:p w:rsidR="00E45C47" w:rsidRPr="00E45C47" w:rsidRDefault="00E45C47" w:rsidP="00E45C47">
      <w:pPr>
        <w:pStyle w:val="afa"/>
        <w:ind w:firstLine="567"/>
        <w:rPr>
          <w:rFonts w:ascii="Arial" w:hAnsi="Arial" w:cs="Arial"/>
          <w:b/>
        </w:rPr>
      </w:pPr>
      <w:r w:rsidRPr="00E45C47">
        <w:rPr>
          <w:rFonts w:ascii="Arial" w:hAnsi="Arial" w:cs="Arial"/>
          <w:b/>
        </w:rPr>
        <w:lastRenderedPageBreak/>
        <w:t>D.2.2.4 Угловые соединения</w:t>
      </w:r>
    </w:p>
    <w:p w:rsidR="00E45C47" w:rsidRPr="00E45C47" w:rsidRDefault="00E45C47" w:rsidP="00E45C47">
      <w:pPr>
        <w:pStyle w:val="afa"/>
        <w:ind w:firstLine="567"/>
        <w:rPr>
          <w:rFonts w:ascii="Arial" w:hAnsi="Arial" w:cs="Arial"/>
          <w:b/>
        </w:rPr>
      </w:pPr>
      <w:r w:rsidRPr="00E45C47">
        <w:rPr>
          <w:rFonts w:ascii="Arial" w:hAnsi="Arial" w:cs="Arial"/>
          <w:b/>
        </w:rPr>
        <w:t xml:space="preserve">D.2.2.4.1 Угловые соединения, образующие составную часть основного корпуса </w:t>
      </w:r>
    </w:p>
    <w:p w:rsidR="00E45C47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E45C47">
        <w:rPr>
          <w:rFonts w:ascii="Arial" w:hAnsi="Arial" w:cs="Arial"/>
        </w:rPr>
        <w:t xml:space="preserve">Сварной шов должен быть сварным швом с полным проплавлением (см. </w:t>
      </w:r>
      <w:r w:rsidR="001F1A7B">
        <w:rPr>
          <w:rFonts w:ascii="Arial" w:hAnsi="Arial" w:cs="Arial"/>
        </w:rPr>
        <w:t>р</w:t>
      </w:r>
      <w:r w:rsidRPr="00E45C47">
        <w:rPr>
          <w:rFonts w:ascii="Arial" w:hAnsi="Arial" w:cs="Arial"/>
        </w:rPr>
        <w:t>исунок D.9).</w:t>
      </w:r>
    </w:p>
    <w:p w:rsidR="00D86BA3" w:rsidRDefault="00D86BA3" w:rsidP="00E45C47">
      <w:pPr>
        <w:pStyle w:val="afa"/>
        <w:ind w:firstLine="567"/>
        <w:jc w:val="both"/>
        <w:rPr>
          <w:rFonts w:ascii="Arial" w:hAnsi="Arial" w:cs="Arial"/>
        </w:rPr>
      </w:pPr>
    </w:p>
    <w:p w:rsidR="008244F6" w:rsidRPr="00E45C47" w:rsidRDefault="00833FDF" w:rsidP="00E45C47">
      <w:pPr>
        <w:pStyle w:val="afa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48325" cy="1390650"/>
            <wp:effectExtent l="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A3" w:rsidRPr="00D86BA3" w:rsidRDefault="00D86BA3" w:rsidP="008244F6">
      <w:pPr>
        <w:pStyle w:val="afa"/>
        <w:ind w:firstLine="567"/>
        <w:jc w:val="center"/>
        <w:rPr>
          <w:rFonts w:ascii="Arial" w:hAnsi="Arial" w:cs="Arial"/>
          <w:sz w:val="16"/>
          <w:szCs w:val="16"/>
        </w:rPr>
      </w:pPr>
    </w:p>
    <w:p w:rsidR="00E45C47" w:rsidRDefault="00E45C47" w:rsidP="008244F6">
      <w:pPr>
        <w:pStyle w:val="afa"/>
        <w:ind w:firstLine="567"/>
        <w:jc w:val="center"/>
        <w:rPr>
          <w:rFonts w:ascii="Arial" w:hAnsi="Arial" w:cs="Arial"/>
        </w:rPr>
      </w:pPr>
      <w:r w:rsidRPr="00E45C47">
        <w:rPr>
          <w:rFonts w:ascii="Arial" w:hAnsi="Arial" w:cs="Arial"/>
        </w:rPr>
        <w:t>Рисунок D.9 – Тип</w:t>
      </w:r>
      <w:r w:rsidR="009E3A58">
        <w:rPr>
          <w:rFonts w:ascii="Arial" w:hAnsi="Arial" w:cs="Arial"/>
        </w:rPr>
        <w:t>овы</w:t>
      </w:r>
      <w:r w:rsidRPr="00E45C47">
        <w:rPr>
          <w:rFonts w:ascii="Arial" w:hAnsi="Arial" w:cs="Arial"/>
        </w:rPr>
        <w:t>е угловые сварные соединения</w:t>
      </w:r>
    </w:p>
    <w:p w:rsidR="008244F6" w:rsidRPr="00E45C47" w:rsidRDefault="008244F6" w:rsidP="008244F6">
      <w:pPr>
        <w:pStyle w:val="afa"/>
        <w:ind w:firstLine="567"/>
        <w:jc w:val="center"/>
        <w:rPr>
          <w:rFonts w:ascii="Arial" w:hAnsi="Arial" w:cs="Arial"/>
        </w:rPr>
      </w:pPr>
    </w:p>
    <w:p w:rsidR="00E45C47" w:rsidRPr="003B682F" w:rsidRDefault="00E45C47" w:rsidP="001010CA">
      <w:pPr>
        <w:pStyle w:val="afa"/>
        <w:ind w:firstLine="567"/>
        <w:rPr>
          <w:rFonts w:ascii="Arial" w:hAnsi="Arial" w:cs="Arial"/>
          <w:b/>
        </w:rPr>
      </w:pPr>
      <w:r w:rsidRPr="003B682F">
        <w:rPr>
          <w:rFonts w:ascii="Arial" w:hAnsi="Arial" w:cs="Arial"/>
          <w:b/>
        </w:rPr>
        <w:t>D.2.2.4.2 Другие угловые соединения</w:t>
      </w:r>
    </w:p>
    <w:p w:rsidR="00E45C47" w:rsidRPr="003B682F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Для днищ, пере</w:t>
      </w:r>
      <w:r w:rsidR="00BB1987">
        <w:rPr>
          <w:rFonts w:ascii="Arial" w:hAnsi="Arial" w:cs="Arial"/>
        </w:rPr>
        <w:t>городок</w:t>
      </w:r>
      <w:r w:rsidR="00456749">
        <w:rPr>
          <w:rFonts w:ascii="Arial" w:hAnsi="Arial" w:cs="Arial"/>
        </w:rPr>
        <w:t xml:space="preserve"> и</w:t>
      </w:r>
      <w:r w:rsidRPr="003B682F">
        <w:rPr>
          <w:rFonts w:ascii="Arial" w:hAnsi="Arial" w:cs="Arial"/>
        </w:rPr>
        <w:t xml:space="preserve"> волно</w:t>
      </w:r>
      <w:r w:rsidR="001F1A7B" w:rsidRPr="003B682F">
        <w:rPr>
          <w:rFonts w:ascii="Arial" w:hAnsi="Arial" w:cs="Arial"/>
        </w:rPr>
        <w:t>гас</w:t>
      </w:r>
      <w:r w:rsidR="00BB1987">
        <w:rPr>
          <w:rFonts w:ascii="Arial" w:hAnsi="Arial" w:cs="Arial"/>
        </w:rPr>
        <w:t>ящих переборок</w:t>
      </w:r>
      <w:r w:rsidRPr="003B682F">
        <w:rPr>
          <w:rFonts w:ascii="Arial" w:hAnsi="Arial" w:cs="Arial"/>
        </w:rPr>
        <w:t>, там</w:t>
      </w:r>
      <w:r w:rsidR="003B682F">
        <w:rPr>
          <w:rFonts w:ascii="Arial" w:hAnsi="Arial" w:cs="Arial"/>
        </w:rPr>
        <w:t>,</w:t>
      </w:r>
      <w:r w:rsidRPr="003B682F">
        <w:rPr>
          <w:rFonts w:ascii="Arial" w:hAnsi="Arial" w:cs="Arial"/>
        </w:rPr>
        <w:t xml:space="preserve"> где не используются </w:t>
      </w:r>
      <w:r w:rsidR="00CA4CA2" w:rsidRPr="003B682F">
        <w:rPr>
          <w:rFonts w:ascii="Arial" w:hAnsi="Arial" w:cs="Arial"/>
        </w:rPr>
        <w:t>отбортовки</w:t>
      </w:r>
      <w:r w:rsidRPr="003B682F">
        <w:rPr>
          <w:rFonts w:ascii="Arial" w:hAnsi="Arial" w:cs="Arial"/>
        </w:rPr>
        <w:t xml:space="preserve">, </w:t>
      </w:r>
      <w:r w:rsidR="003B682F">
        <w:rPr>
          <w:rFonts w:ascii="Arial" w:hAnsi="Arial" w:cs="Arial"/>
        </w:rPr>
        <w:t>корпус дол</w:t>
      </w:r>
      <w:r w:rsidR="003B682F" w:rsidRPr="003B682F">
        <w:rPr>
          <w:rFonts w:ascii="Arial" w:hAnsi="Arial" w:cs="Arial"/>
        </w:rPr>
        <w:t>жен быть усилен</w:t>
      </w:r>
      <w:r w:rsidRPr="003B682F">
        <w:rPr>
          <w:rFonts w:ascii="Arial" w:hAnsi="Arial" w:cs="Arial"/>
        </w:rPr>
        <w:t>.</w:t>
      </w:r>
    </w:p>
    <w:p w:rsidR="00E45C47" w:rsidRPr="003B682F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Если используют у</w:t>
      </w:r>
      <w:r w:rsidR="009C06AB" w:rsidRPr="003B682F">
        <w:rPr>
          <w:rFonts w:ascii="Arial" w:hAnsi="Arial" w:cs="Arial"/>
        </w:rPr>
        <w:t>сили</w:t>
      </w:r>
      <w:r w:rsidR="00CA4CA2" w:rsidRPr="003B682F">
        <w:rPr>
          <w:rFonts w:ascii="Arial" w:hAnsi="Arial" w:cs="Arial"/>
        </w:rPr>
        <w:t xml:space="preserve">тельную </w:t>
      </w:r>
      <w:r w:rsidRPr="003B682F">
        <w:rPr>
          <w:rFonts w:ascii="Arial" w:hAnsi="Arial" w:cs="Arial"/>
        </w:rPr>
        <w:t>пластину, она должна быть вставлена между корпусом и днищем, пере</w:t>
      </w:r>
      <w:r w:rsidR="00BB1987">
        <w:rPr>
          <w:rFonts w:ascii="Arial" w:hAnsi="Arial" w:cs="Arial"/>
        </w:rPr>
        <w:t>городкой</w:t>
      </w:r>
      <w:r w:rsidR="00456749">
        <w:rPr>
          <w:rFonts w:ascii="Arial" w:hAnsi="Arial" w:cs="Arial"/>
        </w:rPr>
        <w:t xml:space="preserve"> и</w:t>
      </w:r>
      <w:r w:rsidRPr="003B682F">
        <w:rPr>
          <w:rFonts w:ascii="Arial" w:hAnsi="Arial" w:cs="Arial"/>
        </w:rPr>
        <w:t xml:space="preserve"> волно</w:t>
      </w:r>
      <w:r w:rsidR="001F1A7B" w:rsidRPr="003B682F">
        <w:rPr>
          <w:rFonts w:ascii="Arial" w:hAnsi="Arial" w:cs="Arial"/>
        </w:rPr>
        <w:t>гас</w:t>
      </w:r>
      <w:r w:rsidR="00BB1987">
        <w:rPr>
          <w:rFonts w:ascii="Arial" w:hAnsi="Arial" w:cs="Arial"/>
        </w:rPr>
        <w:t>ящей переборкой</w:t>
      </w:r>
      <w:r w:rsidRPr="003B682F">
        <w:rPr>
          <w:rFonts w:ascii="Arial" w:hAnsi="Arial" w:cs="Arial"/>
        </w:rPr>
        <w:t xml:space="preserve"> (см. </w:t>
      </w:r>
      <w:r w:rsidR="009C06AB" w:rsidRPr="003B682F">
        <w:rPr>
          <w:rFonts w:ascii="Arial" w:hAnsi="Arial" w:cs="Arial"/>
        </w:rPr>
        <w:t>р</w:t>
      </w:r>
      <w:r w:rsidRPr="003B682F">
        <w:rPr>
          <w:rFonts w:ascii="Arial" w:hAnsi="Arial" w:cs="Arial"/>
        </w:rPr>
        <w:t>исунок D.10 a)).</w:t>
      </w:r>
    </w:p>
    <w:p w:rsidR="00E45C47" w:rsidRPr="003B682F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У</w:t>
      </w:r>
      <w:r w:rsidR="009C06AB" w:rsidRPr="003B682F">
        <w:rPr>
          <w:rFonts w:ascii="Arial" w:hAnsi="Arial" w:cs="Arial"/>
        </w:rPr>
        <w:t>сили</w:t>
      </w:r>
      <w:r w:rsidR="002F7674" w:rsidRPr="003B682F">
        <w:rPr>
          <w:rFonts w:ascii="Arial" w:hAnsi="Arial" w:cs="Arial"/>
        </w:rPr>
        <w:t xml:space="preserve">тельная </w:t>
      </w:r>
      <w:r w:rsidRPr="003B682F">
        <w:rPr>
          <w:rFonts w:ascii="Arial" w:hAnsi="Arial" w:cs="Arial"/>
        </w:rPr>
        <w:t>пластина должна быть:</w:t>
      </w:r>
    </w:p>
    <w:p w:rsidR="00E45C47" w:rsidRPr="003B682F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a) по меньшей мере</w:t>
      </w:r>
      <w:r w:rsidR="009C06AB" w:rsidRPr="003B682F">
        <w:rPr>
          <w:rFonts w:ascii="Arial" w:hAnsi="Arial" w:cs="Arial"/>
        </w:rPr>
        <w:t>,</w:t>
      </w:r>
      <w:r w:rsidRPr="003B682F">
        <w:rPr>
          <w:rFonts w:ascii="Arial" w:hAnsi="Arial" w:cs="Arial"/>
        </w:rPr>
        <w:t xml:space="preserve"> такой же толщины, как самая тонкая часть корпуса, и в любом случае</w:t>
      </w:r>
      <w:r w:rsidR="003B682F">
        <w:rPr>
          <w:rFonts w:ascii="Arial" w:hAnsi="Arial" w:cs="Arial"/>
        </w:rPr>
        <w:t>,</w:t>
      </w:r>
      <w:r w:rsidRPr="003B682F">
        <w:rPr>
          <w:rFonts w:ascii="Arial" w:hAnsi="Arial" w:cs="Arial"/>
        </w:rPr>
        <w:t xml:space="preserve"> толщиной не менее 3 мм;</w:t>
      </w:r>
    </w:p>
    <w:p w:rsidR="00E45C47" w:rsidRPr="003B682F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b) расположена так, что</w:t>
      </w:r>
      <w:r w:rsidR="00CF1A21" w:rsidRPr="003B682F">
        <w:rPr>
          <w:rFonts w:ascii="Arial" w:hAnsi="Arial" w:cs="Arial"/>
        </w:rPr>
        <w:t>бы ширина нахлест</w:t>
      </w:r>
      <w:r w:rsidR="009E3A58">
        <w:rPr>
          <w:rFonts w:ascii="Arial" w:hAnsi="Arial" w:cs="Arial"/>
        </w:rPr>
        <w:t>а</w:t>
      </w:r>
      <w:r w:rsidR="00CF1A21" w:rsidRPr="003B682F">
        <w:rPr>
          <w:rFonts w:ascii="Arial" w:hAnsi="Arial" w:cs="Arial"/>
        </w:rPr>
        <w:t xml:space="preserve"> </w:t>
      </w:r>
      <w:r w:rsidRPr="003B682F">
        <w:rPr>
          <w:rFonts w:ascii="Arial" w:hAnsi="Arial" w:cs="Arial"/>
          <w:i/>
        </w:rPr>
        <w:t>L</w:t>
      </w:r>
      <w:r w:rsidRPr="003B682F">
        <w:rPr>
          <w:rFonts w:ascii="Arial" w:hAnsi="Arial" w:cs="Arial"/>
          <w:i/>
          <w:vertAlign w:val="subscript"/>
        </w:rPr>
        <w:t>r</w:t>
      </w:r>
      <w:r w:rsidR="002F7674" w:rsidRPr="003B682F">
        <w:rPr>
          <w:rFonts w:ascii="Arial" w:hAnsi="Arial" w:cs="Arial"/>
        </w:rPr>
        <w:t xml:space="preserve"> была больше или равна</w:t>
      </w:r>
      <w:r w:rsidRPr="003B682F">
        <w:rPr>
          <w:rFonts w:ascii="Arial" w:hAnsi="Arial" w:cs="Arial"/>
        </w:rPr>
        <w:t xml:space="preserve"> 3 </w:t>
      </w:r>
      <w:r w:rsidRPr="003B682F">
        <w:rPr>
          <w:rFonts w:ascii="Arial" w:hAnsi="Arial" w:cs="Arial"/>
          <w:i/>
        </w:rPr>
        <w:t>е</w:t>
      </w:r>
      <w:r w:rsidR="00CF1A21" w:rsidRPr="003B682F">
        <w:rPr>
          <w:rFonts w:ascii="Arial" w:hAnsi="Arial" w:cs="Arial"/>
        </w:rPr>
        <w:t>, но не мене</w:t>
      </w:r>
      <w:r w:rsidR="003B682F">
        <w:rPr>
          <w:rFonts w:ascii="Arial" w:hAnsi="Arial" w:cs="Arial"/>
        </w:rPr>
        <w:t>е</w:t>
      </w:r>
      <w:r w:rsidR="00CF1A21" w:rsidRPr="003B682F">
        <w:rPr>
          <w:rFonts w:ascii="Arial" w:hAnsi="Arial" w:cs="Arial"/>
        </w:rPr>
        <w:t xml:space="preserve"> 15 </w:t>
      </w:r>
      <w:r w:rsidRPr="003B682F">
        <w:rPr>
          <w:rFonts w:ascii="Arial" w:hAnsi="Arial" w:cs="Arial"/>
        </w:rPr>
        <w:t>мм;</w:t>
      </w:r>
    </w:p>
    <w:p w:rsidR="00E45C47" w:rsidRPr="00E45C47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3B682F">
        <w:rPr>
          <w:rFonts w:ascii="Arial" w:hAnsi="Arial" w:cs="Arial"/>
        </w:rPr>
        <w:t>c) приварен</w:t>
      </w:r>
      <w:r w:rsidR="00915C25" w:rsidRPr="003B682F">
        <w:rPr>
          <w:rFonts w:ascii="Arial" w:hAnsi="Arial" w:cs="Arial"/>
        </w:rPr>
        <w:t xml:space="preserve">а </w:t>
      </w:r>
      <w:r w:rsidRPr="003B682F">
        <w:rPr>
          <w:rFonts w:ascii="Arial" w:hAnsi="Arial" w:cs="Arial"/>
        </w:rPr>
        <w:t>непрерывным швом к части и к корпусу.</w:t>
      </w:r>
    </w:p>
    <w:p w:rsidR="00E45C47" w:rsidRPr="00E45C47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E45C47">
        <w:rPr>
          <w:rFonts w:ascii="Arial" w:hAnsi="Arial" w:cs="Arial"/>
        </w:rPr>
        <w:t xml:space="preserve">Если используется кольцо жесткости, приваренное между листами, образующими корпус, его толщина должна быть </w:t>
      </w:r>
      <w:r w:rsidR="009E3A58">
        <w:rPr>
          <w:rFonts w:ascii="Arial" w:hAnsi="Arial" w:cs="Arial"/>
        </w:rPr>
        <w:t xml:space="preserve">не менее чем </w:t>
      </w:r>
      <w:r w:rsidRPr="00E45C47">
        <w:rPr>
          <w:rFonts w:ascii="Arial" w:hAnsi="Arial" w:cs="Arial"/>
        </w:rPr>
        <w:t xml:space="preserve">на 3 мм больше минимальной величины, требуемой 6.9.1 </w:t>
      </w:r>
      <w:r w:rsidR="006F1B8B">
        <w:rPr>
          <w:rFonts w:ascii="Arial" w:hAnsi="Arial" w:cs="Arial"/>
        </w:rPr>
        <w:br/>
      </w:r>
      <w:r w:rsidRPr="00E45C47">
        <w:rPr>
          <w:rFonts w:ascii="Arial" w:hAnsi="Arial" w:cs="Arial"/>
        </w:rPr>
        <w:t xml:space="preserve">[см. </w:t>
      </w:r>
      <w:r w:rsidR="009C06AB">
        <w:rPr>
          <w:rFonts w:ascii="Arial" w:hAnsi="Arial" w:cs="Arial"/>
        </w:rPr>
        <w:t>р</w:t>
      </w:r>
      <w:r w:rsidRPr="00E45C47">
        <w:rPr>
          <w:rFonts w:ascii="Arial" w:hAnsi="Arial" w:cs="Arial"/>
        </w:rPr>
        <w:t>исунок D.10 b)].</w:t>
      </w:r>
    </w:p>
    <w:p w:rsidR="00E45C47" w:rsidRDefault="00E45C47" w:rsidP="00E45C47">
      <w:pPr>
        <w:pStyle w:val="afa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E45C47">
        <w:rPr>
          <w:rFonts w:ascii="Arial" w:hAnsi="Arial" w:cs="Arial"/>
        </w:rPr>
        <w:t xml:space="preserve">Если толщина корпуса увеличена, она должна быть </w:t>
      </w:r>
      <w:r w:rsidR="00593380">
        <w:rPr>
          <w:rFonts w:ascii="Arial" w:hAnsi="Arial" w:cs="Arial"/>
        </w:rPr>
        <w:t xml:space="preserve">не менее чем </w:t>
      </w:r>
      <w:r w:rsidRPr="00E45C47">
        <w:rPr>
          <w:rFonts w:ascii="Arial" w:hAnsi="Arial" w:cs="Arial"/>
        </w:rPr>
        <w:t xml:space="preserve">1,5 раза меньше минимальной толщины, </w:t>
      </w:r>
      <w:r w:rsidR="00593380">
        <w:rPr>
          <w:rFonts w:ascii="Arial" w:hAnsi="Arial" w:cs="Arial"/>
        </w:rPr>
        <w:t>указанной</w:t>
      </w:r>
      <w:r w:rsidRPr="00E45C47">
        <w:rPr>
          <w:rFonts w:ascii="Arial" w:hAnsi="Arial" w:cs="Arial"/>
        </w:rPr>
        <w:t xml:space="preserve"> 6</w:t>
      </w:r>
      <w:r w:rsidR="00593380">
        <w:rPr>
          <w:rFonts w:ascii="Arial" w:hAnsi="Arial" w:cs="Arial"/>
        </w:rPr>
        <w:t>.</w:t>
      </w:r>
      <w:r w:rsidRPr="00E45C47">
        <w:rPr>
          <w:rFonts w:ascii="Arial" w:hAnsi="Arial" w:cs="Arial"/>
        </w:rPr>
        <w:t>9</w:t>
      </w:r>
      <w:r w:rsidR="00593380">
        <w:rPr>
          <w:rFonts w:ascii="Arial" w:hAnsi="Arial" w:cs="Arial"/>
        </w:rPr>
        <w:t>.</w:t>
      </w:r>
      <w:r w:rsidRPr="00E45C47">
        <w:rPr>
          <w:rFonts w:ascii="Arial" w:hAnsi="Arial" w:cs="Arial"/>
        </w:rPr>
        <w:t>1, и в любом случае не менее чем на 3 мм больше этого миним</w:t>
      </w:r>
      <w:r w:rsidR="00E83ECD">
        <w:rPr>
          <w:rFonts w:ascii="Arial" w:hAnsi="Arial" w:cs="Arial"/>
        </w:rPr>
        <w:t>ального значения</w:t>
      </w:r>
      <w:r w:rsidRPr="00E45C47">
        <w:rPr>
          <w:rFonts w:ascii="Arial" w:hAnsi="Arial" w:cs="Arial"/>
        </w:rPr>
        <w:t xml:space="preserve"> [см. </w:t>
      </w:r>
      <w:r w:rsidR="009C06AB">
        <w:rPr>
          <w:rFonts w:ascii="Arial" w:hAnsi="Arial" w:cs="Arial"/>
        </w:rPr>
        <w:t>р</w:t>
      </w:r>
      <w:r w:rsidRPr="00E45C47">
        <w:rPr>
          <w:rFonts w:ascii="Arial" w:hAnsi="Arial" w:cs="Arial"/>
        </w:rPr>
        <w:t>исунок D.10 c)]</w:t>
      </w:r>
      <w:r w:rsidRPr="00E45C47">
        <w:rPr>
          <w:rFonts w:eastAsia="Calibri"/>
          <w:sz w:val="24"/>
          <w:szCs w:val="24"/>
          <w:lang w:eastAsia="en-US"/>
        </w:rPr>
        <w:t>.</w:t>
      </w:r>
    </w:p>
    <w:p w:rsidR="009C06AB" w:rsidRPr="00126C2C" w:rsidRDefault="009C06AB" w:rsidP="00E45C47">
      <w:pPr>
        <w:pStyle w:val="afa"/>
        <w:ind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9C06AB" w:rsidRPr="00E45C47" w:rsidRDefault="00833FDF" w:rsidP="00126C2C">
      <w:pPr>
        <w:pStyle w:val="afa"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857875" cy="3019425"/>
            <wp:effectExtent l="0" t="0" r="0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B3" w:rsidRDefault="00347BB3" w:rsidP="00347BB3">
      <w:pPr>
        <w:jc w:val="center"/>
        <w:rPr>
          <w:rFonts w:ascii="Arial" w:hAnsi="Arial" w:cs="Arial"/>
          <w:sz w:val="18"/>
          <w:szCs w:val="18"/>
        </w:rPr>
      </w:pPr>
    </w:p>
    <w:p w:rsidR="00E45C47" w:rsidRPr="00E45C47" w:rsidRDefault="00E45C47" w:rsidP="00347BB3">
      <w:pPr>
        <w:jc w:val="center"/>
        <w:rPr>
          <w:rFonts w:ascii="Arial" w:hAnsi="Arial" w:cs="Arial"/>
          <w:sz w:val="18"/>
          <w:szCs w:val="18"/>
        </w:rPr>
      </w:pPr>
      <w:r w:rsidRPr="00E45C47">
        <w:rPr>
          <w:rFonts w:ascii="Arial" w:hAnsi="Arial" w:cs="Arial"/>
          <w:sz w:val="18"/>
          <w:szCs w:val="18"/>
        </w:rPr>
        <w:t>1</w:t>
      </w:r>
      <w:r w:rsidR="00347BB3" w:rsidRPr="00347BB3">
        <w:rPr>
          <w:rFonts w:ascii="Arial" w:hAnsi="Arial" w:cs="Arial"/>
          <w:sz w:val="18"/>
          <w:szCs w:val="18"/>
        </w:rPr>
        <w:t xml:space="preserve"> – </w:t>
      </w:r>
      <w:r w:rsidRPr="00E45C47">
        <w:rPr>
          <w:rFonts w:ascii="Arial" w:hAnsi="Arial" w:cs="Arial"/>
          <w:sz w:val="18"/>
          <w:szCs w:val="18"/>
        </w:rPr>
        <w:t>корпус</w:t>
      </w:r>
      <w:r w:rsidR="00347BB3" w:rsidRPr="00347BB3">
        <w:rPr>
          <w:rFonts w:ascii="Arial" w:hAnsi="Arial" w:cs="Arial"/>
          <w:sz w:val="18"/>
          <w:szCs w:val="18"/>
        </w:rPr>
        <w:t xml:space="preserve">; </w:t>
      </w:r>
      <w:r w:rsidRPr="00E45C47">
        <w:rPr>
          <w:rFonts w:ascii="Arial" w:hAnsi="Arial" w:cs="Arial"/>
          <w:sz w:val="18"/>
          <w:szCs w:val="18"/>
        </w:rPr>
        <w:t>2</w:t>
      </w:r>
      <w:r w:rsidR="00347BB3" w:rsidRPr="00347BB3">
        <w:rPr>
          <w:rFonts w:ascii="Arial" w:hAnsi="Arial" w:cs="Arial"/>
          <w:sz w:val="18"/>
          <w:szCs w:val="18"/>
        </w:rPr>
        <w:t xml:space="preserve"> – </w:t>
      </w:r>
      <w:r w:rsidRPr="00E45C47">
        <w:rPr>
          <w:rFonts w:ascii="Arial" w:hAnsi="Arial" w:cs="Arial"/>
          <w:sz w:val="18"/>
          <w:szCs w:val="18"/>
        </w:rPr>
        <w:t>контрольное отверстие</w:t>
      </w:r>
      <w:r w:rsidR="00347BB3" w:rsidRPr="00347BB3">
        <w:rPr>
          <w:rFonts w:ascii="Arial" w:hAnsi="Arial" w:cs="Arial"/>
          <w:sz w:val="18"/>
          <w:szCs w:val="18"/>
        </w:rPr>
        <w:t xml:space="preserve">; </w:t>
      </w:r>
      <w:r w:rsidRPr="00E45C47">
        <w:rPr>
          <w:rFonts w:ascii="Arial" w:hAnsi="Arial" w:cs="Arial"/>
          <w:sz w:val="18"/>
          <w:szCs w:val="18"/>
        </w:rPr>
        <w:t>3</w:t>
      </w:r>
      <w:r w:rsidR="00347BB3" w:rsidRPr="00347BB3">
        <w:rPr>
          <w:rFonts w:ascii="Arial" w:hAnsi="Arial" w:cs="Arial"/>
          <w:sz w:val="18"/>
          <w:szCs w:val="18"/>
        </w:rPr>
        <w:t xml:space="preserve"> – </w:t>
      </w:r>
      <w:r w:rsidRPr="00E45C47">
        <w:rPr>
          <w:rFonts w:ascii="Arial" w:hAnsi="Arial" w:cs="Arial"/>
          <w:sz w:val="18"/>
          <w:szCs w:val="18"/>
        </w:rPr>
        <w:t>внутри цистерны</w:t>
      </w:r>
    </w:p>
    <w:p w:rsidR="00E45C47" w:rsidRPr="00E45C47" w:rsidRDefault="00E45C47" w:rsidP="00347BB3">
      <w:pPr>
        <w:jc w:val="center"/>
        <w:rPr>
          <w:rFonts w:ascii="Arial" w:hAnsi="Arial" w:cs="Arial"/>
          <w:sz w:val="18"/>
          <w:szCs w:val="18"/>
        </w:rPr>
      </w:pPr>
    </w:p>
    <w:p w:rsidR="00E45C47" w:rsidRDefault="00E45C47" w:rsidP="00347BB3">
      <w:pPr>
        <w:pStyle w:val="afa"/>
        <w:ind w:firstLine="567"/>
        <w:jc w:val="center"/>
        <w:rPr>
          <w:rFonts w:ascii="Arial" w:hAnsi="Arial" w:cs="Arial"/>
        </w:rPr>
      </w:pPr>
      <w:r w:rsidRPr="00E45C47">
        <w:rPr>
          <w:rFonts w:ascii="Arial" w:hAnsi="Arial" w:cs="Arial"/>
        </w:rPr>
        <w:t>Рисунок D.10 – Тип</w:t>
      </w:r>
      <w:r w:rsidR="00593380">
        <w:rPr>
          <w:rFonts w:ascii="Arial" w:hAnsi="Arial" w:cs="Arial"/>
        </w:rPr>
        <w:t>ов</w:t>
      </w:r>
      <w:r w:rsidRPr="00E45C47">
        <w:rPr>
          <w:rFonts w:ascii="Arial" w:hAnsi="Arial" w:cs="Arial"/>
        </w:rPr>
        <w:t xml:space="preserve">ые угловые </w:t>
      </w:r>
      <w:r w:rsidR="00593380">
        <w:rPr>
          <w:rFonts w:ascii="Arial" w:hAnsi="Arial" w:cs="Arial"/>
        </w:rPr>
        <w:t xml:space="preserve">сварные </w:t>
      </w:r>
      <w:r w:rsidRPr="00E45C47">
        <w:rPr>
          <w:rFonts w:ascii="Arial" w:hAnsi="Arial" w:cs="Arial"/>
        </w:rPr>
        <w:t>соединения пере</w:t>
      </w:r>
      <w:r w:rsidR="0005399F">
        <w:rPr>
          <w:rFonts w:ascii="Arial" w:hAnsi="Arial" w:cs="Arial"/>
        </w:rPr>
        <w:t>городок</w:t>
      </w:r>
      <w:r w:rsidRPr="00E45C47">
        <w:rPr>
          <w:rFonts w:ascii="Arial" w:hAnsi="Arial" w:cs="Arial"/>
        </w:rPr>
        <w:t xml:space="preserve"> и днищ</w:t>
      </w:r>
    </w:p>
    <w:p w:rsidR="00347BB3" w:rsidRPr="00E45C47" w:rsidRDefault="00347BB3" w:rsidP="00347BB3">
      <w:pPr>
        <w:pStyle w:val="afa"/>
        <w:ind w:firstLine="567"/>
        <w:jc w:val="center"/>
        <w:rPr>
          <w:rFonts w:ascii="Arial" w:hAnsi="Arial" w:cs="Arial"/>
          <w:sz w:val="16"/>
          <w:szCs w:val="16"/>
        </w:rPr>
      </w:pPr>
    </w:p>
    <w:p w:rsidR="00A51091" w:rsidRDefault="00A51091" w:rsidP="001010CA">
      <w:pPr>
        <w:pStyle w:val="afa"/>
        <w:ind w:firstLine="567"/>
        <w:rPr>
          <w:rFonts w:ascii="Arial" w:hAnsi="Arial" w:cs="Arial"/>
          <w:b/>
        </w:rPr>
      </w:pPr>
    </w:p>
    <w:p w:rsidR="00E45C47" w:rsidRPr="00E54AE2" w:rsidRDefault="00E45C47" w:rsidP="001010CA">
      <w:pPr>
        <w:pStyle w:val="afa"/>
        <w:ind w:firstLine="567"/>
        <w:rPr>
          <w:rFonts w:ascii="Arial" w:hAnsi="Arial" w:cs="Arial"/>
          <w:b/>
        </w:rPr>
      </w:pPr>
      <w:r w:rsidRPr="00E54AE2">
        <w:rPr>
          <w:rFonts w:ascii="Arial" w:hAnsi="Arial" w:cs="Arial"/>
          <w:b/>
        </w:rPr>
        <w:lastRenderedPageBreak/>
        <w:t>D.2.2.5 Соединения, кроме угловых, внутренних пере</w:t>
      </w:r>
      <w:r w:rsidR="00076430">
        <w:rPr>
          <w:rFonts w:ascii="Arial" w:hAnsi="Arial" w:cs="Arial"/>
          <w:b/>
        </w:rPr>
        <w:t>городок</w:t>
      </w:r>
      <w:r w:rsidRPr="00E54AE2">
        <w:rPr>
          <w:rFonts w:ascii="Arial" w:hAnsi="Arial" w:cs="Arial"/>
          <w:b/>
        </w:rPr>
        <w:t xml:space="preserve"> и волно</w:t>
      </w:r>
      <w:r w:rsidR="00A95EE2" w:rsidRPr="00E54AE2">
        <w:rPr>
          <w:rFonts w:ascii="Arial" w:hAnsi="Arial" w:cs="Arial"/>
          <w:b/>
        </w:rPr>
        <w:t>гас</w:t>
      </w:r>
      <w:r w:rsidR="00076430">
        <w:rPr>
          <w:rFonts w:ascii="Arial" w:hAnsi="Arial" w:cs="Arial"/>
          <w:b/>
        </w:rPr>
        <w:t>ящих переборок</w:t>
      </w:r>
    </w:p>
    <w:p w:rsidR="00E45C47" w:rsidRPr="00E54AE2" w:rsidRDefault="00E45C47" w:rsidP="001010CA">
      <w:pPr>
        <w:pStyle w:val="afa"/>
        <w:ind w:firstLine="567"/>
        <w:rPr>
          <w:rFonts w:ascii="Arial" w:hAnsi="Arial" w:cs="Arial"/>
          <w:b/>
        </w:rPr>
      </w:pPr>
      <w:r w:rsidRPr="00E54AE2">
        <w:rPr>
          <w:rFonts w:ascii="Arial" w:hAnsi="Arial" w:cs="Arial"/>
          <w:b/>
        </w:rPr>
        <w:t>D.2.2.5.1 У</w:t>
      </w:r>
      <w:r w:rsidR="00A95EE2" w:rsidRPr="00E54AE2">
        <w:rPr>
          <w:rFonts w:ascii="Arial" w:hAnsi="Arial" w:cs="Arial"/>
          <w:b/>
        </w:rPr>
        <w:t>силенные</w:t>
      </w:r>
      <w:r w:rsidRPr="00E54AE2">
        <w:rPr>
          <w:rFonts w:ascii="Arial" w:hAnsi="Arial" w:cs="Arial"/>
          <w:b/>
        </w:rPr>
        <w:t xml:space="preserve"> соединения</w:t>
      </w:r>
    </w:p>
    <w:p w:rsidR="00E45C47" w:rsidRPr="00E54AE2" w:rsidRDefault="00E45C47" w:rsidP="00E45C47">
      <w:pPr>
        <w:pStyle w:val="afa"/>
        <w:ind w:firstLine="567"/>
        <w:jc w:val="both"/>
        <w:rPr>
          <w:rFonts w:ascii="Arial" w:hAnsi="Arial" w:cs="Arial"/>
        </w:rPr>
      </w:pPr>
      <w:r w:rsidRPr="00E54AE2">
        <w:rPr>
          <w:rFonts w:ascii="Arial" w:hAnsi="Arial" w:cs="Arial"/>
        </w:rPr>
        <w:t>Примеры тип</w:t>
      </w:r>
      <w:r w:rsidR="00593380">
        <w:rPr>
          <w:rFonts w:ascii="Arial" w:hAnsi="Arial" w:cs="Arial"/>
        </w:rPr>
        <w:t>ов</w:t>
      </w:r>
      <w:r w:rsidRPr="00E54AE2">
        <w:rPr>
          <w:rFonts w:ascii="Arial" w:hAnsi="Arial" w:cs="Arial"/>
        </w:rPr>
        <w:t>ых у</w:t>
      </w:r>
      <w:r w:rsidR="00A95EE2" w:rsidRPr="00E54AE2">
        <w:rPr>
          <w:rFonts w:ascii="Arial" w:hAnsi="Arial" w:cs="Arial"/>
        </w:rPr>
        <w:t>силенных</w:t>
      </w:r>
      <w:r w:rsidRPr="00E54AE2">
        <w:rPr>
          <w:rFonts w:ascii="Arial" w:hAnsi="Arial" w:cs="Arial"/>
        </w:rPr>
        <w:t xml:space="preserve"> соединений показаны на рисунке D.11.</w:t>
      </w:r>
    </w:p>
    <w:p w:rsidR="009A78A3" w:rsidRPr="00E45C47" w:rsidRDefault="00E45C47" w:rsidP="006D11D0">
      <w:pPr>
        <w:pStyle w:val="afa"/>
        <w:ind w:firstLine="567"/>
        <w:jc w:val="both"/>
        <w:rPr>
          <w:rFonts w:ascii="Arial" w:hAnsi="Arial" w:cs="Arial"/>
        </w:rPr>
      </w:pPr>
      <w:r w:rsidRPr="00E54AE2">
        <w:rPr>
          <w:rFonts w:ascii="Arial" w:hAnsi="Arial" w:cs="Arial"/>
        </w:rPr>
        <w:t>Если используется у</w:t>
      </w:r>
      <w:r w:rsidR="0083266D" w:rsidRPr="00E54AE2">
        <w:rPr>
          <w:rFonts w:ascii="Arial" w:hAnsi="Arial" w:cs="Arial"/>
        </w:rPr>
        <w:t>сил</w:t>
      </w:r>
      <w:r w:rsidR="006D11D0" w:rsidRPr="00E54AE2">
        <w:rPr>
          <w:rFonts w:ascii="Arial" w:hAnsi="Arial" w:cs="Arial"/>
        </w:rPr>
        <w:t>ительный</w:t>
      </w:r>
      <w:r w:rsidRPr="00E54AE2">
        <w:rPr>
          <w:rFonts w:ascii="Arial" w:hAnsi="Arial" w:cs="Arial"/>
        </w:rPr>
        <w:t xml:space="preserve"> элемент, </w:t>
      </w:r>
      <w:r w:rsidR="0083266D" w:rsidRPr="00E54AE2">
        <w:rPr>
          <w:rFonts w:ascii="Arial" w:hAnsi="Arial" w:cs="Arial"/>
        </w:rPr>
        <w:t xml:space="preserve">то </w:t>
      </w:r>
      <w:r w:rsidRPr="00E54AE2">
        <w:rPr>
          <w:rFonts w:ascii="Arial" w:hAnsi="Arial" w:cs="Arial"/>
        </w:rPr>
        <w:t xml:space="preserve">его </w:t>
      </w:r>
      <w:r w:rsidR="006D11D0" w:rsidRPr="00E54AE2">
        <w:rPr>
          <w:rFonts w:ascii="Arial" w:hAnsi="Arial" w:cs="Arial"/>
        </w:rPr>
        <w:t xml:space="preserve">размер </w:t>
      </w:r>
      <w:r w:rsidRPr="00E54AE2">
        <w:rPr>
          <w:rFonts w:ascii="Arial" w:hAnsi="Arial" w:cs="Arial"/>
          <w:i/>
        </w:rPr>
        <w:t>L</w:t>
      </w:r>
      <w:r w:rsidRPr="00E54AE2">
        <w:rPr>
          <w:rFonts w:ascii="Arial" w:hAnsi="Arial" w:cs="Arial"/>
          <w:i/>
          <w:vertAlign w:val="subscript"/>
        </w:rPr>
        <w:t>c</w:t>
      </w:r>
      <w:r w:rsidRPr="00E54AE2">
        <w:rPr>
          <w:rFonts w:ascii="Arial" w:hAnsi="Arial" w:cs="Arial"/>
          <w:i/>
        </w:rPr>
        <w:t xml:space="preserve"> </w:t>
      </w:r>
      <w:r w:rsidRPr="00E54AE2">
        <w:rPr>
          <w:rFonts w:ascii="Arial" w:hAnsi="Arial" w:cs="Arial"/>
        </w:rPr>
        <w:t>долж</w:t>
      </w:r>
      <w:r w:rsidR="006D11D0" w:rsidRPr="00E54AE2">
        <w:rPr>
          <w:rFonts w:ascii="Arial" w:hAnsi="Arial" w:cs="Arial"/>
        </w:rPr>
        <w:t>ен</w:t>
      </w:r>
      <w:r w:rsidRPr="00E54AE2">
        <w:rPr>
          <w:rFonts w:ascii="Arial" w:hAnsi="Arial" w:cs="Arial"/>
        </w:rPr>
        <w:t xml:space="preserve"> быть больше или рав</w:t>
      </w:r>
      <w:r w:rsidR="006D11D0" w:rsidRPr="00E54AE2">
        <w:rPr>
          <w:rFonts w:ascii="Arial" w:hAnsi="Arial" w:cs="Arial"/>
        </w:rPr>
        <w:t>ен</w:t>
      </w:r>
      <w:r w:rsidRPr="00E54AE2">
        <w:rPr>
          <w:rFonts w:ascii="Arial" w:hAnsi="Arial" w:cs="Arial"/>
        </w:rPr>
        <w:t xml:space="preserve"> 3</w:t>
      </w:r>
      <w:r w:rsidRPr="00E54AE2">
        <w:rPr>
          <w:rFonts w:ascii="Arial" w:hAnsi="Arial" w:cs="Arial"/>
          <w:i/>
        </w:rPr>
        <w:t>e</w:t>
      </w:r>
      <w:r w:rsidRPr="00E54AE2">
        <w:rPr>
          <w:rFonts w:ascii="Arial" w:hAnsi="Arial" w:cs="Arial"/>
          <w:i/>
          <w:vertAlign w:val="subscript"/>
        </w:rPr>
        <w:t>f</w:t>
      </w:r>
      <w:r w:rsidRPr="00E54AE2">
        <w:rPr>
          <w:rFonts w:ascii="Arial" w:hAnsi="Arial" w:cs="Arial"/>
        </w:rPr>
        <w:t>, но не мен</w:t>
      </w:r>
      <w:r w:rsidR="0083266D" w:rsidRPr="00E54AE2">
        <w:rPr>
          <w:rFonts w:ascii="Arial" w:hAnsi="Arial" w:cs="Arial"/>
        </w:rPr>
        <w:t>ее</w:t>
      </w:r>
      <w:r w:rsidRPr="00E54AE2">
        <w:rPr>
          <w:rFonts w:ascii="Arial" w:hAnsi="Arial" w:cs="Arial"/>
        </w:rPr>
        <w:t xml:space="preserve"> 15 мм.</w:t>
      </w:r>
    </w:p>
    <w:p w:rsidR="009A78A3" w:rsidRPr="000C4196" w:rsidRDefault="009A78A3" w:rsidP="00620A11">
      <w:pPr>
        <w:jc w:val="center"/>
        <w:rPr>
          <w:rFonts w:ascii="Arial" w:hAnsi="Arial" w:cs="Arial"/>
          <w:sz w:val="16"/>
          <w:szCs w:val="16"/>
        </w:rPr>
      </w:pPr>
    </w:p>
    <w:p w:rsidR="009A78A3" w:rsidRDefault="00833FDF" w:rsidP="00620A1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791200" cy="5895975"/>
            <wp:effectExtent l="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A3" w:rsidRDefault="009A78A3" w:rsidP="00620A11">
      <w:pPr>
        <w:jc w:val="center"/>
        <w:rPr>
          <w:rFonts w:ascii="Arial" w:hAnsi="Arial" w:cs="Arial"/>
          <w:b/>
        </w:rPr>
      </w:pPr>
    </w:p>
    <w:p w:rsidR="001C7680" w:rsidRPr="001C7680" w:rsidRDefault="001C7680" w:rsidP="001C7680">
      <w:pPr>
        <w:jc w:val="center"/>
        <w:rPr>
          <w:rFonts w:ascii="Arial" w:hAnsi="Arial" w:cs="Arial"/>
          <w:sz w:val="18"/>
          <w:szCs w:val="18"/>
        </w:rPr>
      </w:pPr>
      <w:r w:rsidRPr="001C7680">
        <w:rPr>
          <w:rFonts w:ascii="Arial" w:hAnsi="Arial" w:cs="Arial"/>
          <w:sz w:val="18"/>
          <w:szCs w:val="18"/>
        </w:rPr>
        <w:t>1 – контрольное отверстие; 2 – корпус; 3 – внутри цистерны</w:t>
      </w:r>
    </w:p>
    <w:p w:rsidR="002805BE" w:rsidRPr="002805BE" w:rsidRDefault="00CC4223" w:rsidP="00CC4223">
      <w:pPr>
        <w:pStyle w:val="afa"/>
        <w:tabs>
          <w:tab w:val="left" w:pos="5975"/>
        </w:tabs>
        <w:ind w:firstLine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 </w:t>
      </w:r>
    </w:p>
    <w:p w:rsidR="001C7680" w:rsidRDefault="001C7680" w:rsidP="002805BE">
      <w:pPr>
        <w:pStyle w:val="afa"/>
        <w:ind w:firstLine="567"/>
        <w:jc w:val="center"/>
        <w:rPr>
          <w:rFonts w:ascii="Arial" w:hAnsi="Arial" w:cs="Arial"/>
        </w:rPr>
      </w:pPr>
      <w:r w:rsidRPr="001C7680">
        <w:rPr>
          <w:rFonts w:ascii="Arial" w:hAnsi="Arial" w:cs="Arial"/>
        </w:rPr>
        <w:t>Рисунок D.11 – Тип</w:t>
      </w:r>
      <w:r w:rsidR="00593380">
        <w:rPr>
          <w:rFonts w:ascii="Arial" w:hAnsi="Arial" w:cs="Arial"/>
        </w:rPr>
        <w:t>ов</w:t>
      </w:r>
      <w:r w:rsidRPr="001C7680">
        <w:rPr>
          <w:rFonts w:ascii="Arial" w:hAnsi="Arial" w:cs="Arial"/>
        </w:rPr>
        <w:t>ые у</w:t>
      </w:r>
      <w:r w:rsidR="002805BE">
        <w:rPr>
          <w:rFonts w:ascii="Arial" w:hAnsi="Arial" w:cs="Arial"/>
        </w:rPr>
        <w:t>сил</w:t>
      </w:r>
      <w:r w:rsidR="006F5C3A">
        <w:rPr>
          <w:rFonts w:ascii="Arial" w:hAnsi="Arial" w:cs="Arial"/>
        </w:rPr>
        <w:t>енные</w:t>
      </w:r>
      <w:r w:rsidRPr="001C7680">
        <w:rPr>
          <w:rFonts w:ascii="Arial" w:hAnsi="Arial" w:cs="Arial"/>
        </w:rPr>
        <w:t xml:space="preserve"> соединения</w:t>
      </w:r>
    </w:p>
    <w:p w:rsidR="002805BE" w:rsidRPr="001C7680" w:rsidRDefault="002805BE" w:rsidP="002805BE">
      <w:pPr>
        <w:pStyle w:val="afa"/>
        <w:ind w:firstLine="567"/>
        <w:jc w:val="center"/>
        <w:rPr>
          <w:rFonts w:ascii="Arial" w:hAnsi="Arial" w:cs="Arial"/>
        </w:rPr>
      </w:pPr>
    </w:p>
    <w:p w:rsidR="001C7680" w:rsidRPr="00CB0555" w:rsidRDefault="001C7680" w:rsidP="00793C35">
      <w:pPr>
        <w:pStyle w:val="afa"/>
        <w:ind w:firstLine="567"/>
        <w:rPr>
          <w:rFonts w:ascii="Arial" w:hAnsi="Arial" w:cs="Arial"/>
          <w:b/>
        </w:rPr>
      </w:pPr>
      <w:r w:rsidRPr="00CB0555">
        <w:rPr>
          <w:rFonts w:ascii="Arial" w:hAnsi="Arial" w:cs="Arial"/>
          <w:b/>
        </w:rPr>
        <w:t xml:space="preserve">D.2.2.5.2 </w:t>
      </w:r>
      <w:r w:rsidR="00CC4223" w:rsidRPr="00CB0555">
        <w:rPr>
          <w:rFonts w:ascii="Arial" w:hAnsi="Arial" w:cs="Arial"/>
          <w:b/>
        </w:rPr>
        <w:t xml:space="preserve">Сварные </w:t>
      </w:r>
      <w:r w:rsidRPr="00CB0555">
        <w:rPr>
          <w:rFonts w:ascii="Arial" w:hAnsi="Arial" w:cs="Arial"/>
          <w:b/>
        </w:rPr>
        <w:t>соединения</w:t>
      </w:r>
      <w:r w:rsidR="00CC4223" w:rsidRPr="00CB0555">
        <w:rPr>
          <w:rFonts w:ascii="Arial" w:hAnsi="Arial" w:cs="Arial"/>
          <w:b/>
        </w:rPr>
        <w:t xml:space="preserve"> с односторонним швом</w:t>
      </w:r>
    </w:p>
    <w:p w:rsidR="009A78A3" w:rsidRPr="00CB0555" w:rsidRDefault="001C7680" w:rsidP="00793C35">
      <w:pPr>
        <w:pStyle w:val="afa"/>
        <w:ind w:firstLine="567"/>
        <w:jc w:val="both"/>
        <w:rPr>
          <w:rFonts w:ascii="Arial" w:hAnsi="Arial" w:cs="Arial"/>
        </w:rPr>
      </w:pPr>
      <w:r w:rsidRPr="00CB0555">
        <w:rPr>
          <w:rFonts w:ascii="Arial" w:hAnsi="Arial" w:cs="Arial"/>
        </w:rPr>
        <w:t>Примеры тип</w:t>
      </w:r>
      <w:r w:rsidR="00593380">
        <w:rPr>
          <w:rFonts w:ascii="Arial" w:hAnsi="Arial" w:cs="Arial"/>
        </w:rPr>
        <w:t>ов</w:t>
      </w:r>
      <w:r w:rsidRPr="00CB0555">
        <w:rPr>
          <w:rFonts w:ascii="Arial" w:hAnsi="Arial" w:cs="Arial"/>
        </w:rPr>
        <w:t xml:space="preserve">ых </w:t>
      </w:r>
      <w:r w:rsidR="00CC4223" w:rsidRPr="00CB0555">
        <w:rPr>
          <w:rFonts w:ascii="Arial" w:hAnsi="Arial" w:cs="Arial"/>
        </w:rPr>
        <w:t xml:space="preserve">сварных </w:t>
      </w:r>
      <w:r w:rsidRPr="00CB0555">
        <w:rPr>
          <w:rFonts w:ascii="Arial" w:hAnsi="Arial" w:cs="Arial"/>
        </w:rPr>
        <w:t xml:space="preserve">соединений </w:t>
      </w:r>
      <w:r w:rsidR="00CC4223" w:rsidRPr="00CB0555">
        <w:rPr>
          <w:rFonts w:ascii="Arial" w:hAnsi="Arial" w:cs="Arial"/>
        </w:rPr>
        <w:t xml:space="preserve">с односторонним швом </w:t>
      </w:r>
      <w:r w:rsidRPr="00CB0555">
        <w:rPr>
          <w:rFonts w:ascii="Arial" w:hAnsi="Arial" w:cs="Arial"/>
        </w:rPr>
        <w:t>показаны на рисунке D.12.</w:t>
      </w:r>
    </w:p>
    <w:p w:rsidR="00793C35" w:rsidRPr="00793C35" w:rsidRDefault="006A327E" w:rsidP="00793C35">
      <w:pPr>
        <w:pStyle w:val="afa"/>
        <w:ind w:firstLine="567"/>
        <w:jc w:val="both"/>
        <w:rPr>
          <w:rFonts w:ascii="Arial" w:hAnsi="Arial" w:cs="Arial"/>
        </w:rPr>
      </w:pPr>
      <w:r w:rsidRPr="00CB0555">
        <w:rPr>
          <w:rFonts w:ascii="Arial" w:hAnsi="Arial" w:cs="Arial"/>
        </w:rPr>
        <w:t>Ширина нахлест</w:t>
      </w:r>
      <w:r w:rsidR="00593380">
        <w:rPr>
          <w:rFonts w:ascii="Arial" w:hAnsi="Arial" w:cs="Arial"/>
        </w:rPr>
        <w:t>а</w:t>
      </w:r>
      <w:r w:rsidRPr="00CB0555">
        <w:rPr>
          <w:rFonts w:ascii="Arial" w:hAnsi="Arial" w:cs="Arial"/>
        </w:rPr>
        <w:t xml:space="preserve"> </w:t>
      </w:r>
      <w:r w:rsidR="00793C35" w:rsidRPr="00CB0555">
        <w:rPr>
          <w:rFonts w:ascii="Arial" w:hAnsi="Arial" w:cs="Arial"/>
        </w:rPr>
        <w:t>(</w:t>
      </w:r>
      <w:r w:rsidR="00793C35" w:rsidRPr="00CB0555">
        <w:rPr>
          <w:rFonts w:ascii="Arial" w:hAnsi="Arial" w:cs="Arial"/>
          <w:i/>
        </w:rPr>
        <w:t>L</w:t>
      </w:r>
      <w:r w:rsidR="00793C35" w:rsidRPr="00CB0555">
        <w:rPr>
          <w:rFonts w:ascii="Arial" w:hAnsi="Arial" w:cs="Arial"/>
        </w:rPr>
        <w:t xml:space="preserve">) </w:t>
      </w:r>
      <w:r w:rsidR="00CC4223" w:rsidRPr="00CB0555">
        <w:rPr>
          <w:rFonts w:ascii="Arial" w:hAnsi="Arial" w:cs="Arial"/>
        </w:rPr>
        <w:t>сварного</w:t>
      </w:r>
      <w:r w:rsidR="00CC4223" w:rsidRPr="00CB0555">
        <w:rPr>
          <w:rFonts w:ascii="Arial" w:hAnsi="Arial" w:cs="Arial"/>
          <w:color w:val="C00000"/>
        </w:rPr>
        <w:t xml:space="preserve"> </w:t>
      </w:r>
      <w:r w:rsidR="00CC4223" w:rsidRPr="00CB0555">
        <w:rPr>
          <w:rFonts w:ascii="Arial" w:hAnsi="Arial" w:cs="Arial"/>
        </w:rPr>
        <w:t>соединения должна</w:t>
      </w:r>
      <w:r w:rsidR="00793C35" w:rsidRPr="00CB0555">
        <w:rPr>
          <w:rFonts w:ascii="Arial" w:hAnsi="Arial" w:cs="Arial"/>
        </w:rPr>
        <w:t xml:space="preserve"> быть</w:t>
      </w:r>
      <w:r w:rsidR="00593380">
        <w:rPr>
          <w:rFonts w:ascii="Arial" w:hAnsi="Arial" w:cs="Arial"/>
        </w:rPr>
        <w:t xml:space="preserve"> не менее чем</w:t>
      </w:r>
      <w:r w:rsidR="00793C35" w:rsidRPr="00CB0555">
        <w:rPr>
          <w:rFonts w:ascii="Arial" w:hAnsi="Arial" w:cs="Arial"/>
        </w:rPr>
        <w:t xml:space="preserve"> в три раза </w:t>
      </w:r>
      <w:r w:rsidR="00CC4223" w:rsidRPr="00CB0555">
        <w:rPr>
          <w:rFonts w:ascii="Arial" w:hAnsi="Arial" w:cs="Arial"/>
        </w:rPr>
        <w:t xml:space="preserve">больше </w:t>
      </w:r>
      <w:r w:rsidR="00793C35" w:rsidRPr="00CB0555">
        <w:rPr>
          <w:rFonts w:ascii="Arial" w:hAnsi="Arial" w:cs="Arial"/>
        </w:rPr>
        <w:t>самой тонкой части, но не менее 15 мм.</w:t>
      </w:r>
    </w:p>
    <w:p w:rsidR="009A78A3" w:rsidRDefault="009A78A3" w:rsidP="00620A11">
      <w:pPr>
        <w:jc w:val="center"/>
        <w:rPr>
          <w:rFonts w:ascii="Arial" w:hAnsi="Arial" w:cs="Arial"/>
          <w:b/>
        </w:rPr>
      </w:pPr>
    </w:p>
    <w:p w:rsidR="009A78A3" w:rsidRDefault="009A78A3" w:rsidP="00620A11">
      <w:pPr>
        <w:jc w:val="center"/>
        <w:rPr>
          <w:rFonts w:ascii="Arial" w:hAnsi="Arial" w:cs="Arial"/>
          <w:b/>
        </w:rPr>
      </w:pPr>
    </w:p>
    <w:p w:rsidR="009A78A3" w:rsidRDefault="009A78A3" w:rsidP="00620A11">
      <w:pPr>
        <w:jc w:val="center"/>
        <w:rPr>
          <w:rFonts w:ascii="Arial" w:hAnsi="Arial" w:cs="Arial"/>
          <w:b/>
        </w:rPr>
      </w:pPr>
    </w:p>
    <w:p w:rsidR="006131BB" w:rsidRDefault="006131BB" w:rsidP="00620A11">
      <w:pPr>
        <w:jc w:val="center"/>
        <w:rPr>
          <w:rFonts w:ascii="Arial" w:hAnsi="Arial" w:cs="Arial"/>
          <w:b/>
        </w:rPr>
      </w:pPr>
    </w:p>
    <w:p w:rsidR="006131BB" w:rsidRDefault="006131BB" w:rsidP="00620A11">
      <w:pPr>
        <w:jc w:val="center"/>
        <w:rPr>
          <w:rFonts w:ascii="Arial" w:hAnsi="Arial" w:cs="Arial"/>
          <w:b/>
        </w:rPr>
      </w:pPr>
    </w:p>
    <w:p w:rsidR="006131BB" w:rsidRPr="00BD71C7" w:rsidRDefault="006131BB" w:rsidP="006A327E">
      <w:pPr>
        <w:rPr>
          <w:rFonts w:ascii="Arial" w:hAnsi="Arial" w:cs="Arial"/>
        </w:rPr>
      </w:pPr>
    </w:p>
    <w:p w:rsidR="006131BB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5772150" cy="2276475"/>
            <wp:effectExtent l="0" t="0" r="0" b="0"/>
            <wp:docPr id="10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BB" w:rsidRPr="00F44503" w:rsidRDefault="006131BB" w:rsidP="00620A11">
      <w:pPr>
        <w:jc w:val="center"/>
        <w:rPr>
          <w:rFonts w:ascii="Arial" w:hAnsi="Arial" w:cs="Arial"/>
          <w:sz w:val="16"/>
          <w:szCs w:val="16"/>
        </w:rPr>
      </w:pPr>
    </w:p>
    <w:p w:rsidR="00BD71C7" w:rsidRPr="00BD71C7" w:rsidRDefault="00BD71C7" w:rsidP="00BD71C7">
      <w:pPr>
        <w:jc w:val="center"/>
        <w:rPr>
          <w:rFonts w:ascii="Arial" w:hAnsi="Arial" w:cs="Arial"/>
          <w:sz w:val="18"/>
          <w:szCs w:val="18"/>
        </w:rPr>
      </w:pPr>
      <w:r w:rsidRPr="00BD71C7">
        <w:rPr>
          <w:rFonts w:ascii="Arial" w:hAnsi="Arial" w:cs="Arial"/>
          <w:sz w:val="18"/>
          <w:szCs w:val="18"/>
        </w:rPr>
        <w:t>1 – корпус; 2 – внутри цистерны; 3 – начало радиуса</w:t>
      </w:r>
    </w:p>
    <w:p w:rsidR="00BD71C7" w:rsidRPr="00BD71C7" w:rsidRDefault="00BD71C7" w:rsidP="00F44503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BD71C7" w:rsidRDefault="00BD71C7" w:rsidP="00BD71C7">
      <w:pPr>
        <w:pStyle w:val="afa"/>
        <w:ind w:firstLine="567"/>
        <w:jc w:val="center"/>
        <w:rPr>
          <w:rFonts w:ascii="Arial" w:hAnsi="Arial" w:cs="Arial"/>
        </w:rPr>
      </w:pPr>
      <w:r w:rsidRPr="000657B2">
        <w:rPr>
          <w:rFonts w:ascii="Arial" w:hAnsi="Arial" w:cs="Arial"/>
        </w:rPr>
        <w:t>Рисунок D.12 - Тип</w:t>
      </w:r>
      <w:r w:rsidR="006A37E6">
        <w:rPr>
          <w:rFonts w:ascii="Arial" w:hAnsi="Arial" w:cs="Arial"/>
        </w:rPr>
        <w:t>овы</w:t>
      </w:r>
      <w:r w:rsidRPr="000657B2">
        <w:rPr>
          <w:rFonts w:ascii="Arial" w:hAnsi="Arial" w:cs="Arial"/>
        </w:rPr>
        <w:t>е сварные соединения</w:t>
      </w:r>
      <w:r w:rsidR="00CC4223" w:rsidRPr="000657B2">
        <w:rPr>
          <w:rFonts w:ascii="Arial" w:hAnsi="Arial" w:cs="Arial"/>
        </w:rPr>
        <w:t xml:space="preserve"> с </w:t>
      </w:r>
      <w:r w:rsidR="00303F61" w:rsidRPr="000657B2">
        <w:rPr>
          <w:rFonts w:ascii="Arial" w:hAnsi="Arial" w:cs="Arial"/>
        </w:rPr>
        <w:t>односторонним швом</w:t>
      </w:r>
    </w:p>
    <w:p w:rsidR="003F4AFA" w:rsidRPr="00BD71C7" w:rsidRDefault="003F4AFA" w:rsidP="00BD71C7">
      <w:pPr>
        <w:pStyle w:val="afa"/>
        <w:ind w:firstLine="567"/>
        <w:jc w:val="center"/>
        <w:rPr>
          <w:rFonts w:ascii="Arial" w:hAnsi="Arial" w:cs="Arial"/>
          <w:sz w:val="18"/>
          <w:szCs w:val="18"/>
        </w:rPr>
      </w:pPr>
    </w:p>
    <w:p w:rsidR="00BD71C7" w:rsidRPr="00BD71C7" w:rsidRDefault="00BD71C7" w:rsidP="003F4AFA">
      <w:pPr>
        <w:pStyle w:val="afa"/>
        <w:ind w:firstLine="567"/>
        <w:rPr>
          <w:rFonts w:ascii="Arial" w:hAnsi="Arial" w:cs="Arial"/>
          <w:b/>
        </w:rPr>
      </w:pPr>
      <w:r w:rsidRPr="000657B2">
        <w:rPr>
          <w:rFonts w:ascii="Arial" w:hAnsi="Arial" w:cs="Arial"/>
          <w:b/>
        </w:rPr>
        <w:t xml:space="preserve">D.2.2.5.3 </w:t>
      </w:r>
      <w:r w:rsidR="00303F61" w:rsidRPr="000657B2">
        <w:rPr>
          <w:rFonts w:ascii="Arial" w:hAnsi="Arial" w:cs="Arial"/>
          <w:b/>
        </w:rPr>
        <w:t xml:space="preserve">Сварные соединения с </w:t>
      </w:r>
      <w:r w:rsidR="00915C25" w:rsidRPr="000657B2">
        <w:rPr>
          <w:rFonts w:ascii="Arial" w:hAnsi="Arial" w:cs="Arial"/>
          <w:b/>
        </w:rPr>
        <w:t>дву</w:t>
      </w:r>
      <w:r w:rsidR="00303F61" w:rsidRPr="000657B2">
        <w:rPr>
          <w:rFonts w:ascii="Arial" w:hAnsi="Arial" w:cs="Arial"/>
          <w:b/>
        </w:rPr>
        <w:t>сторонним швом</w:t>
      </w:r>
    </w:p>
    <w:p w:rsidR="00BD71C7" w:rsidRPr="00BD71C7" w:rsidRDefault="00BD71C7" w:rsidP="00303F61">
      <w:pPr>
        <w:pStyle w:val="afa"/>
        <w:ind w:firstLine="567"/>
        <w:jc w:val="both"/>
        <w:rPr>
          <w:rFonts w:ascii="Arial" w:hAnsi="Arial" w:cs="Arial"/>
        </w:rPr>
      </w:pPr>
      <w:r w:rsidRPr="00BD71C7">
        <w:rPr>
          <w:rFonts w:ascii="Arial" w:hAnsi="Arial" w:cs="Arial"/>
        </w:rPr>
        <w:t>Пример типо</w:t>
      </w:r>
      <w:r w:rsidR="006A37E6">
        <w:rPr>
          <w:rFonts w:ascii="Arial" w:hAnsi="Arial" w:cs="Arial"/>
        </w:rPr>
        <w:t>во</w:t>
      </w:r>
      <w:r w:rsidRPr="00BD71C7">
        <w:rPr>
          <w:rFonts w:ascii="Arial" w:hAnsi="Arial" w:cs="Arial"/>
        </w:rPr>
        <w:t xml:space="preserve">го </w:t>
      </w:r>
      <w:r w:rsidR="00303F61">
        <w:rPr>
          <w:rFonts w:ascii="Arial" w:hAnsi="Arial" w:cs="Arial"/>
        </w:rPr>
        <w:t xml:space="preserve">сварного </w:t>
      </w:r>
      <w:r w:rsidRPr="00BD71C7">
        <w:rPr>
          <w:rFonts w:ascii="Arial" w:hAnsi="Arial" w:cs="Arial"/>
        </w:rPr>
        <w:t xml:space="preserve">соединения </w:t>
      </w:r>
      <w:r w:rsidR="00303F61">
        <w:rPr>
          <w:rFonts w:ascii="Arial" w:hAnsi="Arial" w:cs="Arial"/>
        </w:rPr>
        <w:t xml:space="preserve">с двухсторонним швом </w:t>
      </w:r>
      <w:r w:rsidRPr="00BD71C7">
        <w:rPr>
          <w:rFonts w:ascii="Arial" w:hAnsi="Arial" w:cs="Arial"/>
        </w:rPr>
        <w:t>показа</w:t>
      </w:r>
      <w:r w:rsidR="00303F61">
        <w:rPr>
          <w:rFonts w:ascii="Arial" w:hAnsi="Arial" w:cs="Arial"/>
        </w:rPr>
        <w:t>н на рисунке </w:t>
      </w:r>
      <w:r w:rsidRPr="00BD71C7">
        <w:rPr>
          <w:rFonts w:ascii="Arial" w:hAnsi="Arial" w:cs="Arial"/>
        </w:rPr>
        <w:t>D.13.</w:t>
      </w:r>
    </w:p>
    <w:p w:rsidR="006131BB" w:rsidRPr="00230A08" w:rsidRDefault="006131BB" w:rsidP="00620A11">
      <w:pPr>
        <w:jc w:val="center"/>
        <w:rPr>
          <w:rFonts w:ascii="Arial" w:hAnsi="Arial" w:cs="Arial"/>
          <w:sz w:val="16"/>
          <w:szCs w:val="16"/>
        </w:rPr>
      </w:pPr>
    </w:p>
    <w:p w:rsidR="006131BB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4086225" cy="2171700"/>
            <wp:effectExtent l="0" t="0" r="0" b="0"/>
            <wp:docPr id="10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BB" w:rsidRPr="00DC7DC4" w:rsidRDefault="006131BB" w:rsidP="00620A11">
      <w:pPr>
        <w:jc w:val="center"/>
        <w:rPr>
          <w:rFonts w:ascii="Arial" w:hAnsi="Arial" w:cs="Arial"/>
          <w:sz w:val="18"/>
          <w:szCs w:val="18"/>
        </w:rPr>
      </w:pPr>
    </w:p>
    <w:p w:rsidR="00EA0902" w:rsidRPr="00EA0902" w:rsidRDefault="00EA0902" w:rsidP="00DC7DC4">
      <w:pPr>
        <w:jc w:val="center"/>
        <w:rPr>
          <w:rFonts w:ascii="Arial" w:hAnsi="Arial" w:cs="Arial"/>
          <w:sz w:val="18"/>
          <w:szCs w:val="18"/>
        </w:rPr>
      </w:pPr>
      <w:r w:rsidRPr="00EA0902">
        <w:rPr>
          <w:rFonts w:ascii="Arial" w:hAnsi="Arial" w:cs="Arial"/>
          <w:sz w:val="18"/>
          <w:szCs w:val="18"/>
        </w:rPr>
        <w:t>1</w:t>
      </w:r>
      <w:r w:rsidRPr="00DC7DC4">
        <w:rPr>
          <w:rFonts w:ascii="Arial" w:hAnsi="Arial" w:cs="Arial"/>
          <w:sz w:val="18"/>
          <w:szCs w:val="18"/>
        </w:rPr>
        <w:t xml:space="preserve"> – к</w:t>
      </w:r>
      <w:r w:rsidRPr="00EA0902">
        <w:rPr>
          <w:rFonts w:ascii="Arial" w:hAnsi="Arial" w:cs="Arial"/>
          <w:sz w:val="18"/>
          <w:szCs w:val="18"/>
        </w:rPr>
        <w:t>онтрольное отверстие</w:t>
      </w:r>
      <w:r w:rsidRPr="00DC7DC4">
        <w:rPr>
          <w:rFonts w:ascii="Arial" w:hAnsi="Arial" w:cs="Arial"/>
          <w:sz w:val="18"/>
          <w:szCs w:val="18"/>
        </w:rPr>
        <w:t xml:space="preserve">; </w:t>
      </w:r>
      <w:r w:rsidRPr="00EA0902">
        <w:rPr>
          <w:rFonts w:ascii="Arial" w:hAnsi="Arial" w:cs="Arial"/>
          <w:sz w:val="18"/>
          <w:szCs w:val="18"/>
        </w:rPr>
        <w:t xml:space="preserve">2 </w:t>
      </w:r>
      <w:r w:rsidRPr="00DC7DC4">
        <w:rPr>
          <w:rFonts w:ascii="Arial" w:hAnsi="Arial" w:cs="Arial"/>
          <w:sz w:val="18"/>
          <w:szCs w:val="18"/>
        </w:rPr>
        <w:t xml:space="preserve">– </w:t>
      </w:r>
      <w:r w:rsidRPr="00EA0902">
        <w:rPr>
          <w:rFonts w:ascii="Arial" w:hAnsi="Arial" w:cs="Arial"/>
          <w:sz w:val="18"/>
          <w:szCs w:val="18"/>
        </w:rPr>
        <w:t>корпус</w:t>
      </w:r>
      <w:r w:rsidRPr="00DC7DC4">
        <w:rPr>
          <w:rFonts w:ascii="Arial" w:hAnsi="Arial" w:cs="Arial"/>
          <w:sz w:val="18"/>
          <w:szCs w:val="18"/>
        </w:rPr>
        <w:t xml:space="preserve">; </w:t>
      </w:r>
      <w:r w:rsidRPr="00EA0902">
        <w:rPr>
          <w:rFonts w:ascii="Arial" w:hAnsi="Arial" w:cs="Arial"/>
          <w:sz w:val="18"/>
          <w:szCs w:val="18"/>
        </w:rPr>
        <w:t>3</w:t>
      </w:r>
      <w:r w:rsidRPr="00DC7DC4">
        <w:rPr>
          <w:rFonts w:ascii="Arial" w:hAnsi="Arial" w:cs="Arial"/>
          <w:sz w:val="18"/>
          <w:szCs w:val="18"/>
        </w:rPr>
        <w:t xml:space="preserve"> – </w:t>
      </w:r>
      <w:r w:rsidRPr="00EA0902">
        <w:rPr>
          <w:rFonts w:ascii="Arial" w:hAnsi="Arial" w:cs="Arial"/>
          <w:sz w:val="18"/>
          <w:szCs w:val="18"/>
        </w:rPr>
        <w:t>начало радиуса</w:t>
      </w:r>
    </w:p>
    <w:p w:rsidR="00EA0902" w:rsidRPr="00EA0902" w:rsidRDefault="00EA0902" w:rsidP="009C62CB">
      <w:pPr>
        <w:pStyle w:val="afa"/>
        <w:ind w:firstLine="567"/>
        <w:jc w:val="center"/>
        <w:rPr>
          <w:rFonts w:ascii="Arial" w:hAnsi="Arial" w:cs="Arial"/>
        </w:rPr>
      </w:pPr>
    </w:p>
    <w:p w:rsidR="00EA0902" w:rsidRDefault="00303F61" w:rsidP="009C62CB">
      <w:pPr>
        <w:pStyle w:val="afa"/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D.13 - </w:t>
      </w:r>
      <w:r w:rsidRPr="0057568F">
        <w:rPr>
          <w:rFonts w:ascii="Arial" w:hAnsi="Arial" w:cs="Arial"/>
        </w:rPr>
        <w:t>Типо</w:t>
      </w:r>
      <w:r w:rsidR="006A37E6">
        <w:rPr>
          <w:rFonts w:ascii="Arial" w:hAnsi="Arial" w:cs="Arial"/>
        </w:rPr>
        <w:t>во</w:t>
      </w:r>
      <w:r w:rsidR="00EA0902" w:rsidRPr="0057568F">
        <w:rPr>
          <w:rFonts w:ascii="Arial" w:hAnsi="Arial" w:cs="Arial"/>
        </w:rPr>
        <w:t>е сварное соединение</w:t>
      </w:r>
      <w:r w:rsidRPr="0057568F">
        <w:rPr>
          <w:rFonts w:ascii="Arial" w:hAnsi="Arial" w:cs="Arial"/>
        </w:rPr>
        <w:t xml:space="preserve"> </w:t>
      </w:r>
      <w:r w:rsidR="00AF002F" w:rsidRPr="0057568F">
        <w:rPr>
          <w:rFonts w:ascii="Arial" w:hAnsi="Arial" w:cs="Arial"/>
        </w:rPr>
        <w:t>с дву</w:t>
      </w:r>
      <w:r w:rsidR="000015CE" w:rsidRPr="0057568F">
        <w:rPr>
          <w:rFonts w:ascii="Arial" w:hAnsi="Arial" w:cs="Arial"/>
        </w:rPr>
        <w:t>х</w:t>
      </w:r>
      <w:r w:rsidRPr="0057568F">
        <w:rPr>
          <w:rFonts w:ascii="Arial" w:hAnsi="Arial" w:cs="Arial"/>
        </w:rPr>
        <w:t>сторонним швом</w:t>
      </w:r>
    </w:p>
    <w:p w:rsidR="009C62CB" w:rsidRPr="00EA0902" w:rsidRDefault="009C62CB" w:rsidP="009C62CB">
      <w:pPr>
        <w:pStyle w:val="afa"/>
        <w:ind w:firstLine="567"/>
        <w:jc w:val="center"/>
        <w:rPr>
          <w:rFonts w:ascii="Arial" w:hAnsi="Arial" w:cs="Arial"/>
        </w:rPr>
      </w:pPr>
    </w:p>
    <w:p w:rsidR="00EA0902" w:rsidRPr="0057568F" w:rsidRDefault="00EA0902" w:rsidP="009C62CB">
      <w:pPr>
        <w:pStyle w:val="afa"/>
        <w:ind w:firstLine="567"/>
        <w:rPr>
          <w:rFonts w:ascii="Arial" w:hAnsi="Arial" w:cs="Arial"/>
          <w:b/>
        </w:rPr>
      </w:pPr>
      <w:r w:rsidRPr="0057568F">
        <w:rPr>
          <w:rFonts w:ascii="Arial" w:hAnsi="Arial" w:cs="Arial"/>
          <w:b/>
        </w:rPr>
        <w:t>D.2.2.5.4 Соединения с корпусом пере</w:t>
      </w:r>
      <w:r w:rsidR="00E82B0B">
        <w:rPr>
          <w:rFonts w:ascii="Arial" w:hAnsi="Arial" w:cs="Arial"/>
          <w:b/>
        </w:rPr>
        <w:t>городки</w:t>
      </w:r>
      <w:r w:rsidRPr="0057568F">
        <w:rPr>
          <w:rFonts w:ascii="Arial" w:hAnsi="Arial" w:cs="Arial"/>
          <w:b/>
        </w:rPr>
        <w:t xml:space="preserve"> и пластины днища </w:t>
      </w:r>
    </w:p>
    <w:p w:rsidR="00EA0902" w:rsidRPr="00EA0902" w:rsidRDefault="00EA0902" w:rsidP="00B17B1F">
      <w:pPr>
        <w:pStyle w:val="afa"/>
        <w:ind w:firstLine="567"/>
        <w:jc w:val="both"/>
        <w:rPr>
          <w:rFonts w:ascii="Arial" w:hAnsi="Arial" w:cs="Arial"/>
        </w:rPr>
      </w:pPr>
      <w:r w:rsidRPr="0057568F">
        <w:rPr>
          <w:rFonts w:ascii="Arial" w:hAnsi="Arial" w:cs="Arial"/>
        </w:rPr>
        <w:t>В тех случаях, когда соединения пере</w:t>
      </w:r>
      <w:r w:rsidR="00E82B0B">
        <w:rPr>
          <w:rFonts w:ascii="Arial" w:hAnsi="Arial" w:cs="Arial"/>
        </w:rPr>
        <w:t>городок</w:t>
      </w:r>
      <w:r w:rsidRPr="0057568F">
        <w:rPr>
          <w:rFonts w:ascii="Arial" w:hAnsi="Arial" w:cs="Arial"/>
        </w:rPr>
        <w:t xml:space="preserve"> включают в себя кольцо жесткости, сваренное между листами, образующими корпус, его толщина (</w:t>
      </w:r>
      <w:r w:rsidRPr="0057568F">
        <w:rPr>
          <w:rFonts w:ascii="Arial" w:hAnsi="Arial" w:cs="Arial"/>
          <w:i/>
        </w:rPr>
        <w:t>t</w:t>
      </w:r>
      <w:r w:rsidRPr="0057568F">
        <w:rPr>
          <w:rFonts w:ascii="Arial" w:hAnsi="Arial" w:cs="Arial"/>
        </w:rPr>
        <w:t xml:space="preserve">) должна быть </w:t>
      </w:r>
      <w:r w:rsidR="006A37E6">
        <w:rPr>
          <w:rFonts w:ascii="Arial" w:hAnsi="Arial" w:cs="Arial"/>
        </w:rPr>
        <w:t xml:space="preserve">не менее чем </w:t>
      </w:r>
      <w:r w:rsidRPr="0057568F">
        <w:rPr>
          <w:rFonts w:ascii="Arial" w:hAnsi="Arial" w:cs="Arial"/>
        </w:rPr>
        <w:t xml:space="preserve">на 3 мм больше минимальной величины, </w:t>
      </w:r>
      <w:r w:rsidR="006A37E6">
        <w:rPr>
          <w:rFonts w:ascii="Arial" w:hAnsi="Arial" w:cs="Arial"/>
        </w:rPr>
        <w:t>указанной в</w:t>
      </w:r>
      <w:r w:rsidRPr="0057568F">
        <w:rPr>
          <w:rFonts w:ascii="Arial" w:hAnsi="Arial" w:cs="Arial"/>
        </w:rPr>
        <w:t xml:space="preserve"> 6.9.1 (см. </w:t>
      </w:r>
      <w:r w:rsidR="00B17B1F" w:rsidRPr="0057568F">
        <w:rPr>
          <w:rFonts w:ascii="Arial" w:hAnsi="Arial" w:cs="Arial"/>
        </w:rPr>
        <w:t>р</w:t>
      </w:r>
      <w:r w:rsidRPr="0057568F">
        <w:rPr>
          <w:rFonts w:ascii="Arial" w:hAnsi="Arial" w:cs="Arial"/>
        </w:rPr>
        <w:t>исунок D.14). Примеры некоторых тип</w:t>
      </w:r>
      <w:r w:rsidR="006A37E6">
        <w:rPr>
          <w:rFonts w:ascii="Arial" w:hAnsi="Arial" w:cs="Arial"/>
        </w:rPr>
        <w:t>ов</w:t>
      </w:r>
      <w:r w:rsidRPr="0057568F">
        <w:rPr>
          <w:rFonts w:ascii="Arial" w:hAnsi="Arial" w:cs="Arial"/>
        </w:rPr>
        <w:t>ых соединений пластин днища с корпусом показаны на рисунке D.15.</w:t>
      </w:r>
    </w:p>
    <w:p w:rsidR="006131BB" w:rsidRDefault="006131BB" w:rsidP="00620A11">
      <w:pPr>
        <w:jc w:val="center"/>
        <w:rPr>
          <w:rFonts w:ascii="Arial" w:hAnsi="Arial" w:cs="Arial"/>
          <w:b/>
        </w:rPr>
      </w:pPr>
    </w:p>
    <w:p w:rsidR="006F7934" w:rsidRDefault="006F7934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8C15BC" w:rsidRDefault="008C15BC" w:rsidP="00620A11">
      <w:pPr>
        <w:jc w:val="center"/>
        <w:rPr>
          <w:rFonts w:ascii="Arial" w:hAnsi="Arial" w:cs="Arial"/>
          <w:b/>
        </w:rPr>
      </w:pPr>
    </w:p>
    <w:p w:rsidR="00ED70BA" w:rsidRDefault="00ED70BA" w:rsidP="00620A11">
      <w:pPr>
        <w:jc w:val="center"/>
        <w:rPr>
          <w:rFonts w:ascii="Arial" w:hAnsi="Arial" w:cs="Arial"/>
          <w:b/>
        </w:rPr>
      </w:pPr>
    </w:p>
    <w:p w:rsidR="00D524FD" w:rsidRPr="00D524FD" w:rsidRDefault="00D524FD" w:rsidP="000015CE">
      <w:pPr>
        <w:rPr>
          <w:rFonts w:ascii="Arial" w:hAnsi="Arial" w:cs="Arial"/>
        </w:rPr>
      </w:pPr>
    </w:p>
    <w:p w:rsidR="006F7934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34075" cy="3990975"/>
            <wp:effectExtent l="0" t="0" r="0" b="0"/>
            <wp:docPr id="10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FD" w:rsidRPr="00D524FD" w:rsidRDefault="00D524FD" w:rsidP="00D524FD">
      <w:pPr>
        <w:pStyle w:val="afa"/>
        <w:ind w:firstLine="567"/>
        <w:jc w:val="center"/>
        <w:rPr>
          <w:rFonts w:ascii="Arial" w:hAnsi="Arial" w:cs="Arial"/>
        </w:rPr>
      </w:pPr>
      <w:r w:rsidRPr="00D524FD">
        <w:rPr>
          <w:rFonts w:ascii="Arial" w:hAnsi="Arial" w:cs="Arial"/>
        </w:rPr>
        <w:t>Рисунок D.14 – Тип</w:t>
      </w:r>
      <w:r w:rsidR="006A37E6">
        <w:rPr>
          <w:rFonts w:ascii="Arial" w:hAnsi="Arial" w:cs="Arial"/>
        </w:rPr>
        <w:t>ов</w:t>
      </w:r>
      <w:r w:rsidRPr="00D524FD">
        <w:rPr>
          <w:rFonts w:ascii="Arial" w:hAnsi="Arial" w:cs="Arial"/>
        </w:rPr>
        <w:t>ые соединения пере</w:t>
      </w:r>
      <w:r w:rsidR="004476E5">
        <w:rPr>
          <w:rFonts w:ascii="Arial" w:hAnsi="Arial" w:cs="Arial"/>
        </w:rPr>
        <w:t>городок</w:t>
      </w:r>
      <w:r w:rsidR="00303F61">
        <w:rPr>
          <w:rFonts w:ascii="Arial" w:hAnsi="Arial" w:cs="Arial"/>
        </w:rPr>
        <w:t xml:space="preserve"> </w:t>
      </w:r>
    </w:p>
    <w:p w:rsidR="006F7934" w:rsidRDefault="006F7934" w:rsidP="00620A11">
      <w:pPr>
        <w:jc w:val="center"/>
        <w:rPr>
          <w:rFonts w:ascii="Arial" w:hAnsi="Arial" w:cs="Arial"/>
          <w:b/>
        </w:rPr>
      </w:pPr>
    </w:p>
    <w:p w:rsidR="00383E53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715000" cy="3590925"/>
            <wp:effectExtent l="0" t="0" r="0" b="0"/>
            <wp:docPr id="1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53" w:rsidRDefault="00383E53" w:rsidP="00620A11">
      <w:pPr>
        <w:jc w:val="center"/>
        <w:rPr>
          <w:rFonts w:ascii="Arial" w:hAnsi="Arial" w:cs="Arial"/>
          <w:b/>
        </w:rPr>
      </w:pPr>
    </w:p>
    <w:p w:rsidR="00300557" w:rsidRPr="00300557" w:rsidRDefault="00300557" w:rsidP="00D117E9">
      <w:pPr>
        <w:jc w:val="center"/>
        <w:rPr>
          <w:rFonts w:ascii="Arial" w:hAnsi="Arial" w:cs="Arial"/>
          <w:sz w:val="18"/>
          <w:szCs w:val="18"/>
        </w:rPr>
      </w:pPr>
      <w:r w:rsidRPr="00300557">
        <w:rPr>
          <w:rFonts w:ascii="Arial" w:hAnsi="Arial" w:cs="Arial"/>
          <w:sz w:val="18"/>
          <w:szCs w:val="18"/>
        </w:rPr>
        <w:t>1</w:t>
      </w:r>
      <w:r w:rsidRPr="00D117E9">
        <w:rPr>
          <w:rFonts w:ascii="Arial" w:hAnsi="Arial" w:cs="Arial"/>
          <w:sz w:val="18"/>
          <w:szCs w:val="18"/>
        </w:rPr>
        <w:t xml:space="preserve"> – </w:t>
      </w:r>
      <w:r w:rsidRPr="00300557">
        <w:rPr>
          <w:rFonts w:ascii="Arial" w:hAnsi="Arial" w:cs="Arial"/>
          <w:sz w:val="18"/>
          <w:szCs w:val="18"/>
        </w:rPr>
        <w:t>корпус</w:t>
      </w:r>
      <w:r w:rsidRPr="00D117E9">
        <w:rPr>
          <w:rFonts w:ascii="Arial" w:hAnsi="Arial" w:cs="Arial"/>
          <w:sz w:val="18"/>
          <w:szCs w:val="18"/>
        </w:rPr>
        <w:t xml:space="preserve">; </w:t>
      </w:r>
      <w:r w:rsidRPr="00300557">
        <w:rPr>
          <w:rFonts w:ascii="Arial" w:hAnsi="Arial" w:cs="Arial"/>
          <w:sz w:val="18"/>
          <w:szCs w:val="18"/>
        </w:rPr>
        <w:t>2</w:t>
      </w:r>
      <w:r w:rsidRPr="00D117E9">
        <w:rPr>
          <w:rFonts w:ascii="Arial" w:hAnsi="Arial" w:cs="Arial"/>
          <w:sz w:val="18"/>
          <w:szCs w:val="18"/>
        </w:rPr>
        <w:t xml:space="preserve"> – </w:t>
      </w:r>
      <w:r w:rsidRPr="00300557">
        <w:rPr>
          <w:rFonts w:ascii="Arial" w:hAnsi="Arial" w:cs="Arial"/>
          <w:sz w:val="18"/>
          <w:szCs w:val="18"/>
        </w:rPr>
        <w:t>внутри цистерны</w:t>
      </w:r>
      <w:r w:rsidRPr="00D117E9">
        <w:rPr>
          <w:rFonts w:ascii="Arial" w:hAnsi="Arial" w:cs="Arial"/>
          <w:sz w:val="18"/>
          <w:szCs w:val="18"/>
        </w:rPr>
        <w:t xml:space="preserve">; </w:t>
      </w:r>
      <w:r w:rsidRPr="00300557">
        <w:rPr>
          <w:rFonts w:ascii="Arial" w:hAnsi="Arial" w:cs="Arial"/>
          <w:sz w:val="18"/>
          <w:szCs w:val="18"/>
        </w:rPr>
        <w:t>3</w:t>
      </w:r>
      <w:r w:rsidRPr="00D117E9">
        <w:rPr>
          <w:rFonts w:ascii="Arial" w:hAnsi="Arial" w:cs="Arial"/>
          <w:sz w:val="18"/>
          <w:szCs w:val="18"/>
        </w:rPr>
        <w:t xml:space="preserve"> – с</w:t>
      </w:r>
      <w:r w:rsidRPr="00300557">
        <w:rPr>
          <w:rFonts w:ascii="Arial" w:hAnsi="Arial" w:cs="Arial"/>
          <w:sz w:val="18"/>
          <w:szCs w:val="18"/>
        </w:rPr>
        <w:t>ферическое днище (наклонное или вертикальное)</w:t>
      </w:r>
    </w:p>
    <w:p w:rsidR="00300557" w:rsidRPr="00300557" w:rsidRDefault="00300557" w:rsidP="00D117E9">
      <w:pPr>
        <w:jc w:val="center"/>
        <w:rPr>
          <w:rFonts w:ascii="Arial" w:hAnsi="Arial" w:cs="Arial"/>
          <w:sz w:val="18"/>
          <w:szCs w:val="18"/>
        </w:rPr>
      </w:pPr>
    </w:p>
    <w:p w:rsidR="00300557" w:rsidRPr="00300557" w:rsidRDefault="00300557" w:rsidP="00D117E9">
      <w:pPr>
        <w:pStyle w:val="afa"/>
        <w:ind w:firstLine="567"/>
        <w:jc w:val="center"/>
        <w:rPr>
          <w:rFonts w:ascii="Arial" w:hAnsi="Arial" w:cs="Arial"/>
        </w:rPr>
      </w:pPr>
      <w:r w:rsidRPr="00300557">
        <w:rPr>
          <w:rFonts w:ascii="Arial" w:hAnsi="Arial" w:cs="Arial"/>
        </w:rPr>
        <w:t>Рисунок D.15 – Тип</w:t>
      </w:r>
      <w:r w:rsidR="006A37E6">
        <w:rPr>
          <w:rFonts w:ascii="Arial" w:hAnsi="Arial" w:cs="Arial"/>
        </w:rPr>
        <w:t>ов</w:t>
      </w:r>
      <w:r w:rsidRPr="00300557">
        <w:rPr>
          <w:rFonts w:ascii="Arial" w:hAnsi="Arial" w:cs="Arial"/>
        </w:rPr>
        <w:t>ые примеры соединений пластин днища с корпусом</w:t>
      </w:r>
    </w:p>
    <w:p w:rsidR="00280A34" w:rsidRDefault="00280A34" w:rsidP="00280A34">
      <w:pPr>
        <w:pStyle w:val="afa"/>
        <w:ind w:firstLine="567"/>
        <w:rPr>
          <w:rFonts w:ascii="Arial" w:hAnsi="Arial" w:cs="Arial"/>
          <w:b/>
        </w:rPr>
      </w:pPr>
      <w:bookmarkStart w:id="68" w:name="_Toc23165564"/>
    </w:p>
    <w:p w:rsidR="000015CE" w:rsidRDefault="000015CE" w:rsidP="00280A34">
      <w:pPr>
        <w:pStyle w:val="afa"/>
        <w:ind w:firstLine="567"/>
        <w:rPr>
          <w:rFonts w:ascii="Arial" w:hAnsi="Arial" w:cs="Arial"/>
          <w:b/>
        </w:rPr>
      </w:pPr>
    </w:p>
    <w:p w:rsidR="00300557" w:rsidRPr="00ED70BA" w:rsidRDefault="00300557" w:rsidP="00280A34">
      <w:pPr>
        <w:pStyle w:val="afa"/>
        <w:ind w:firstLine="567"/>
        <w:rPr>
          <w:rFonts w:ascii="Arial" w:hAnsi="Arial" w:cs="Arial"/>
          <w:b/>
          <w:strike/>
        </w:rPr>
      </w:pPr>
      <w:r w:rsidRPr="00ED70BA">
        <w:rPr>
          <w:rFonts w:ascii="Arial" w:hAnsi="Arial" w:cs="Arial"/>
          <w:b/>
        </w:rPr>
        <w:lastRenderedPageBreak/>
        <w:t xml:space="preserve">D.3 </w:t>
      </w:r>
      <w:r w:rsidR="00EA0F2A" w:rsidRPr="00ED70BA">
        <w:rPr>
          <w:rFonts w:ascii="Arial" w:hAnsi="Arial" w:cs="Arial"/>
          <w:b/>
        </w:rPr>
        <w:t xml:space="preserve">Крепление </w:t>
      </w:r>
      <w:bookmarkEnd w:id="68"/>
      <w:r w:rsidR="00AF002F" w:rsidRPr="00ED70BA">
        <w:rPr>
          <w:rFonts w:ascii="Arial" w:hAnsi="Arial" w:cs="Arial"/>
          <w:b/>
        </w:rPr>
        <w:t xml:space="preserve">усилительных </w:t>
      </w:r>
      <w:r w:rsidR="00EA0F2A" w:rsidRPr="00ED70BA">
        <w:rPr>
          <w:rFonts w:ascii="Arial" w:hAnsi="Arial" w:cs="Arial"/>
          <w:b/>
        </w:rPr>
        <w:t>элементов</w:t>
      </w:r>
    </w:p>
    <w:p w:rsidR="00300557" w:rsidRPr="00ED70BA" w:rsidRDefault="00300557" w:rsidP="005A66F6">
      <w:pPr>
        <w:pStyle w:val="afa"/>
        <w:ind w:firstLine="567"/>
        <w:jc w:val="both"/>
        <w:rPr>
          <w:rFonts w:ascii="Arial" w:hAnsi="Arial" w:cs="Arial"/>
          <w:b/>
        </w:rPr>
      </w:pPr>
      <w:r w:rsidRPr="00ED70BA">
        <w:rPr>
          <w:rFonts w:ascii="Arial" w:hAnsi="Arial" w:cs="Arial"/>
          <w:b/>
        </w:rPr>
        <w:t xml:space="preserve">D.3.1 </w:t>
      </w:r>
      <w:r w:rsidR="00EA0F2A" w:rsidRPr="00ED70BA">
        <w:rPr>
          <w:rFonts w:ascii="Arial" w:hAnsi="Arial" w:cs="Arial"/>
          <w:b/>
        </w:rPr>
        <w:t xml:space="preserve">Крепление </w:t>
      </w:r>
      <w:r w:rsidR="00AF002F" w:rsidRPr="00ED70BA">
        <w:rPr>
          <w:rFonts w:ascii="Arial" w:hAnsi="Arial" w:cs="Arial"/>
          <w:b/>
        </w:rPr>
        <w:t>усилительных элементов</w:t>
      </w:r>
      <w:r w:rsidRPr="00ED70BA">
        <w:rPr>
          <w:rFonts w:ascii="Arial" w:hAnsi="Arial" w:cs="Arial"/>
          <w:b/>
        </w:rPr>
        <w:t>, предназначенных для поглощения динамическо</w:t>
      </w:r>
      <w:r w:rsidR="000015CE" w:rsidRPr="00ED70BA">
        <w:rPr>
          <w:rFonts w:ascii="Arial" w:hAnsi="Arial" w:cs="Arial"/>
          <w:b/>
        </w:rPr>
        <w:t>й нагрузки</w:t>
      </w:r>
    </w:p>
    <w:p w:rsidR="00300557" w:rsidRPr="00ED70BA" w:rsidRDefault="005F0FB3" w:rsidP="00910785">
      <w:pPr>
        <w:pStyle w:val="afa"/>
        <w:ind w:firstLine="567"/>
        <w:jc w:val="both"/>
        <w:rPr>
          <w:rFonts w:ascii="Arial" w:hAnsi="Arial" w:cs="Arial"/>
        </w:rPr>
      </w:pPr>
      <w:r w:rsidRPr="00ED70BA">
        <w:rPr>
          <w:rFonts w:ascii="Arial" w:hAnsi="Arial" w:cs="Arial"/>
        </w:rPr>
        <w:t xml:space="preserve">Наружные </w:t>
      </w:r>
      <w:r w:rsidR="00AF002F" w:rsidRPr="00ED70BA">
        <w:rPr>
          <w:rFonts w:ascii="Arial" w:hAnsi="Arial" w:cs="Arial"/>
        </w:rPr>
        <w:t xml:space="preserve">усилительные </w:t>
      </w:r>
      <w:r w:rsidRPr="00ED70BA">
        <w:rPr>
          <w:rFonts w:ascii="Arial" w:hAnsi="Arial" w:cs="Arial"/>
        </w:rPr>
        <w:t xml:space="preserve">элементы </w:t>
      </w:r>
      <w:r w:rsidR="00300557" w:rsidRPr="00ED70BA">
        <w:rPr>
          <w:rFonts w:ascii="Arial" w:hAnsi="Arial" w:cs="Arial"/>
        </w:rPr>
        <w:t>привар</w:t>
      </w:r>
      <w:r w:rsidR="0057568F">
        <w:rPr>
          <w:rFonts w:ascii="Arial" w:hAnsi="Arial" w:cs="Arial"/>
        </w:rPr>
        <w:t>ивают</w:t>
      </w:r>
      <w:r w:rsidR="00300557" w:rsidRPr="00ED70BA">
        <w:rPr>
          <w:rFonts w:ascii="Arial" w:hAnsi="Arial" w:cs="Arial"/>
        </w:rPr>
        <w:t xml:space="preserve"> к цистерне </w:t>
      </w:r>
      <w:r w:rsidR="00910785" w:rsidRPr="00ED70BA">
        <w:rPr>
          <w:rFonts w:ascii="Arial" w:hAnsi="Arial" w:cs="Arial"/>
        </w:rPr>
        <w:t>непрерывным или прер</w:t>
      </w:r>
      <w:r w:rsidR="00AF002F" w:rsidRPr="00ED70BA">
        <w:rPr>
          <w:rFonts w:ascii="Arial" w:hAnsi="Arial" w:cs="Arial"/>
        </w:rPr>
        <w:t>ывистым</w:t>
      </w:r>
      <w:r w:rsidR="00910785" w:rsidRPr="00ED70BA">
        <w:rPr>
          <w:rFonts w:ascii="Arial" w:hAnsi="Arial" w:cs="Arial"/>
        </w:rPr>
        <w:t xml:space="preserve"> швом.</w:t>
      </w:r>
    </w:p>
    <w:p w:rsidR="00D524FD" w:rsidRPr="000015CE" w:rsidRDefault="00300557" w:rsidP="000015CE">
      <w:pPr>
        <w:pStyle w:val="afa"/>
        <w:ind w:firstLine="567"/>
        <w:jc w:val="both"/>
        <w:rPr>
          <w:rFonts w:ascii="Arial" w:hAnsi="Arial" w:cs="Arial"/>
        </w:rPr>
      </w:pPr>
      <w:r w:rsidRPr="00ED70BA">
        <w:rPr>
          <w:rFonts w:ascii="Arial" w:hAnsi="Arial" w:cs="Arial"/>
        </w:rPr>
        <w:t>Тип</w:t>
      </w:r>
      <w:r w:rsidR="006A37E6">
        <w:rPr>
          <w:rFonts w:ascii="Arial" w:hAnsi="Arial" w:cs="Arial"/>
        </w:rPr>
        <w:t>ов</w:t>
      </w:r>
      <w:r w:rsidRPr="00ED70BA">
        <w:rPr>
          <w:rFonts w:ascii="Arial" w:hAnsi="Arial" w:cs="Arial"/>
        </w:rPr>
        <w:t xml:space="preserve">ые примеры соединений </w:t>
      </w:r>
      <w:r w:rsidR="00910785" w:rsidRPr="00ED70BA">
        <w:rPr>
          <w:rFonts w:ascii="Arial" w:hAnsi="Arial" w:cs="Arial"/>
        </w:rPr>
        <w:t xml:space="preserve">усилительных </w:t>
      </w:r>
      <w:r w:rsidR="003D6D21" w:rsidRPr="00ED70BA">
        <w:rPr>
          <w:rFonts w:ascii="Arial" w:hAnsi="Arial" w:cs="Arial"/>
        </w:rPr>
        <w:t xml:space="preserve">элементов </w:t>
      </w:r>
      <w:r w:rsidRPr="00ED70BA">
        <w:rPr>
          <w:rFonts w:ascii="Arial" w:hAnsi="Arial" w:cs="Arial"/>
        </w:rPr>
        <w:t>показаны на рисунке D.16.</w:t>
      </w:r>
    </w:p>
    <w:p w:rsidR="00D524FD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353050" cy="3562350"/>
            <wp:effectExtent l="0" t="0" r="0" b="0"/>
            <wp:docPr id="1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A6" w:rsidRPr="00B829A6" w:rsidRDefault="00B829A6" w:rsidP="00EA4DA2">
      <w:pPr>
        <w:jc w:val="center"/>
        <w:rPr>
          <w:rFonts w:ascii="Arial" w:hAnsi="Arial" w:cs="Arial"/>
          <w:sz w:val="18"/>
          <w:szCs w:val="18"/>
        </w:rPr>
      </w:pPr>
      <w:r w:rsidRPr="00B829A6">
        <w:rPr>
          <w:rFonts w:ascii="Arial" w:hAnsi="Arial" w:cs="Arial"/>
          <w:sz w:val="18"/>
          <w:szCs w:val="18"/>
        </w:rPr>
        <w:t>1</w:t>
      </w:r>
      <w:r w:rsidRPr="00EA4DA2">
        <w:rPr>
          <w:rFonts w:ascii="Arial" w:hAnsi="Arial" w:cs="Arial"/>
          <w:sz w:val="18"/>
          <w:szCs w:val="18"/>
        </w:rPr>
        <w:t xml:space="preserve"> – </w:t>
      </w:r>
      <w:r w:rsidRPr="00B829A6">
        <w:rPr>
          <w:rFonts w:ascii="Arial" w:hAnsi="Arial" w:cs="Arial"/>
          <w:sz w:val="18"/>
          <w:szCs w:val="18"/>
        </w:rPr>
        <w:t>корпус</w:t>
      </w:r>
      <w:r w:rsidRPr="00EA4DA2">
        <w:rPr>
          <w:rFonts w:ascii="Arial" w:hAnsi="Arial" w:cs="Arial"/>
          <w:sz w:val="18"/>
          <w:szCs w:val="18"/>
        </w:rPr>
        <w:t xml:space="preserve">; </w:t>
      </w:r>
      <w:r w:rsidRPr="00B829A6">
        <w:rPr>
          <w:rFonts w:ascii="Arial" w:hAnsi="Arial" w:cs="Arial"/>
          <w:sz w:val="18"/>
          <w:szCs w:val="18"/>
        </w:rPr>
        <w:t>2</w:t>
      </w:r>
      <w:r w:rsidRPr="00EA4DA2">
        <w:rPr>
          <w:rFonts w:ascii="Arial" w:hAnsi="Arial" w:cs="Arial"/>
          <w:sz w:val="18"/>
          <w:szCs w:val="18"/>
        </w:rPr>
        <w:t xml:space="preserve"> – </w:t>
      </w:r>
      <w:r w:rsidRPr="00B829A6">
        <w:rPr>
          <w:rFonts w:ascii="Arial" w:hAnsi="Arial" w:cs="Arial"/>
          <w:sz w:val="18"/>
          <w:szCs w:val="18"/>
        </w:rPr>
        <w:t>контрольное отверстие</w:t>
      </w:r>
      <w:r w:rsidRPr="00EA4DA2">
        <w:rPr>
          <w:rFonts w:ascii="Arial" w:hAnsi="Arial" w:cs="Arial"/>
          <w:sz w:val="18"/>
          <w:szCs w:val="18"/>
        </w:rPr>
        <w:t xml:space="preserve">; </w:t>
      </w:r>
      <w:r w:rsidRPr="00B829A6">
        <w:rPr>
          <w:rFonts w:ascii="Arial" w:hAnsi="Arial" w:cs="Arial"/>
          <w:sz w:val="18"/>
          <w:szCs w:val="18"/>
        </w:rPr>
        <w:t>3</w:t>
      </w:r>
      <w:r w:rsidRPr="00EA4DA2">
        <w:rPr>
          <w:rFonts w:ascii="Arial" w:hAnsi="Arial" w:cs="Arial"/>
          <w:sz w:val="18"/>
          <w:szCs w:val="18"/>
        </w:rPr>
        <w:t xml:space="preserve"> – </w:t>
      </w:r>
      <w:r w:rsidRPr="00B829A6">
        <w:rPr>
          <w:rFonts w:ascii="Arial" w:hAnsi="Arial" w:cs="Arial"/>
          <w:sz w:val="18"/>
          <w:szCs w:val="18"/>
        </w:rPr>
        <w:t>внутри цистерны</w:t>
      </w:r>
    </w:p>
    <w:p w:rsidR="00B829A6" w:rsidRPr="00ED70BA" w:rsidRDefault="00B829A6" w:rsidP="00EA4DA2">
      <w:pPr>
        <w:jc w:val="center"/>
        <w:rPr>
          <w:rFonts w:ascii="Arial" w:eastAsia="Calibri" w:hAnsi="Arial" w:cs="Arial"/>
          <w:sz w:val="10"/>
          <w:szCs w:val="10"/>
          <w:lang w:eastAsia="en-US"/>
        </w:rPr>
      </w:pPr>
    </w:p>
    <w:p w:rsidR="00910785" w:rsidRDefault="00B829A6" w:rsidP="009336F0">
      <w:pPr>
        <w:pStyle w:val="afa"/>
        <w:ind w:firstLine="567"/>
        <w:jc w:val="center"/>
        <w:rPr>
          <w:rFonts w:ascii="Arial" w:hAnsi="Arial" w:cs="Arial"/>
        </w:rPr>
      </w:pPr>
      <w:r w:rsidRPr="00E27D23">
        <w:rPr>
          <w:rFonts w:ascii="Arial" w:hAnsi="Arial" w:cs="Arial"/>
        </w:rPr>
        <w:t>Рисунок D.16 – Тип</w:t>
      </w:r>
      <w:r w:rsidR="006A37E6">
        <w:rPr>
          <w:rFonts w:ascii="Arial" w:hAnsi="Arial" w:cs="Arial"/>
        </w:rPr>
        <w:t>ов</w:t>
      </w:r>
      <w:r w:rsidRPr="00E27D23">
        <w:rPr>
          <w:rFonts w:ascii="Arial" w:hAnsi="Arial" w:cs="Arial"/>
        </w:rPr>
        <w:t xml:space="preserve">ые соединения </w:t>
      </w:r>
      <w:r w:rsidR="00910785" w:rsidRPr="00E27D23">
        <w:rPr>
          <w:rFonts w:ascii="Arial" w:hAnsi="Arial" w:cs="Arial"/>
        </w:rPr>
        <w:t xml:space="preserve">усилительных </w:t>
      </w:r>
      <w:r w:rsidR="000409AD" w:rsidRPr="00E27D23">
        <w:rPr>
          <w:rFonts w:ascii="Arial" w:hAnsi="Arial" w:cs="Arial"/>
        </w:rPr>
        <w:t>элементов</w:t>
      </w:r>
    </w:p>
    <w:p w:rsidR="00ED70BA" w:rsidRPr="00ED70BA" w:rsidRDefault="00ED70BA" w:rsidP="009336F0">
      <w:pPr>
        <w:pStyle w:val="afa"/>
        <w:ind w:firstLine="567"/>
        <w:jc w:val="center"/>
        <w:rPr>
          <w:rFonts w:ascii="Arial" w:hAnsi="Arial" w:cs="Arial"/>
          <w:sz w:val="16"/>
          <w:szCs w:val="16"/>
        </w:rPr>
      </w:pPr>
    </w:p>
    <w:p w:rsidR="00311579" w:rsidRPr="00E27D23" w:rsidRDefault="00B829A6" w:rsidP="00ED70BA">
      <w:pPr>
        <w:pStyle w:val="afa"/>
        <w:ind w:firstLine="567"/>
        <w:jc w:val="both"/>
        <w:rPr>
          <w:rFonts w:ascii="Arial" w:hAnsi="Arial" w:cs="Arial"/>
          <w:b/>
          <w:strike/>
        </w:rPr>
      </w:pPr>
      <w:r w:rsidRPr="00E27D23">
        <w:rPr>
          <w:rFonts w:ascii="Arial" w:hAnsi="Arial" w:cs="Arial"/>
          <w:b/>
        </w:rPr>
        <w:t xml:space="preserve">D.3.2 Крепление </w:t>
      </w:r>
      <w:r w:rsidR="0081721F" w:rsidRPr="00E27D23">
        <w:rPr>
          <w:rFonts w:ascii="Arial" w:hAnsi="Arial" w:cs="Arial"/>
          <w:b/>
        </w:rPr>
        <w:t>усилительных элементов</w:t>
      </w:r>
      <w:r w:rsidRPr="00E27D23">
        <w:rPr>
          <w:rFonts w:ascii="Arial" w:hAnsi="Arial" w:cs="Arial"/>
          <w:b/>
        </w:rPr>
        <w:t>, не предназначе</w:t>
      </w:r>
      <w:r w:rsidR="00E27D23" w:rsidRPr="00E27D23">
        <w:rPr>
          <w:rFonts w:ascii="Arial" w:hAnsi="Arial" w:cs="Arial"/>
          <w:b/>
        </w:rPr>
        <w:t>н</w:t>
      </w:r>
      <w:r w:rsidRPr="00E27D23">
        <w:rPr>
          <w:rFonts w:ascii="Arial" w:hAnsi="Arial" w:cs="Arial"/>
          <w:b/>
        </w:rPr>
        <w:t>ных для поглощения динамическо</w:t>
      </w:r>
      <w:r w:rsidR="0081721F" w:rsidRPr="00E27D23">
        <w:rPr>
          <w:rFonts w:ascii="Arial" w:hAnsi="Arial" w:cs="Arial"/>
          <w:b/>
        </w:rPr>
        <w:t>й нагрузки</w:t>
      </w:r>
    </w:p>
    <w:p w:rsidR="00B829A6" w:rsidRPr="00E27D23" w:rsidRDefault="0081721F" w:rsidP="00FB6091">
      <w:pPr>
        <w:pStyle w:val="afa"/>
        <w:ind w:firstLine="567"/>
        <w:jc w:val="both"/>
        <w:rPr>
          <w:rFonts w:ascii="Arial" w:hAnsi="Arial" w:cs="Arial"/>
        </w:rPr>
      </w:pPr>
      <w:r w:rsidRPr="00E27D23">
        <w:rPr>
          <w:rFonts w:ascii="Arial" w:hAnsi="Arial" w:cs="Arial"/>
        </w:rPr>
        <w:t xml:space="preserve">Усилительные </w:t>
      </w:r>
      <w:r w:rsidR="000015CE" w:rsidRPr="00E27D23">
        <w:rPr>
          <w:rFonts w:ascii="Arial" w:hAnsi="Arial" w:cs="Arial"/>
        </w:rPr>
        <w:t>э</w:t>
      </w:r>
      <w:r w:rsidR="00244327" w:rsidRPr="00E27D23">
        <w:rPr>
          <w:rFonts w:ascii="Arial" w:hAnsi="Arial" w:cs="Arial"/>
        </w:rPr>
        <w:t xml:space="preserve">лементы </w:t>
      </w:r>
      <w:r w:rsidR="00B829A6" w:rsidRPr="00E27D23">
        <w:rPr>
          <w:rFonts w:ascii="Arial" w:hAnsi="Arial" w:cs="Arial"/>
        </w:rPr>
        <w:t>могут быть приварены без</w:t>
      </w:r>
      <w:r w:rsidR="00B829A6" w:rsidRPr="006A37E6">
        <w:rPr>
          <w:rFonts w:ascii="Arial" w:hAnsi="Arial" w:cs="Arial"/>
        </w:rPr>
        <w:t xml:space="preserve"> распределительной зоны или распределительной пл</w:t>
      </w:r>
      <w:r w:rsidR="00244327" w:rsidRPr="006A37E6">
        <w:rPr>
          <w:rFonts w:ascii="Arial" w:hAnsi="Arial" w:cs="Arial"/>
        </w:rPr>
        <w:t>астины</w:t>
      </w:r>
      <w:r w:rsidR="00B829A6" w:rsidRPr="006A37E6">
        <w:rPr>
          <w:rFonts w:ascii="Arial" w:hAnsi="Arial" w:cs="Arial"/>
        </w:rPr>
        <w:t>.</w:t>
      </w:r>
      <w:r w:rsidR="00B829A6" w:rsidRPr="00E27D23">
        <w:rPr>
          <w:rFonts w:ascii="Arial" w:hAnsi="Arial" w:cs="Arial"/>
        </w:rPr>
        <w:t xml:space="preserve"> В местах, где у</w:t>
      </w:r>
      <w:r w:rsidR="00244327" w:rsidRPr="00E27D23">
        <w:rPr>
          <w:rFonts w:ascii="Arial" w:hAnsi="Arial" w:cs="Arial"/>
        </w:rPr>
        <w:t>силение</w:t>
      </w:r>
      <w:r w:rsidR="00B829A6" w:rsidRPr="00E27D23">
        <w:rPr>
          <w:rFonts w:ascii="Arial" w:hAnsi="Arial" w:cs="Arial"/>
        </w:rPr>
        <w:t xml:space="preserve"> является </w:t>
      </w:r>
      <w:r w:rsidR="00244327" w:rsidRPr="00E27D23">
        <w:rPr>
          <w:rFonts w:ascii="Arial" w:hAnsi="Arial" w:cs="Arial"/>
        </w:rPr>
        <w:t>наружным</w:t>
      </w:r>
      <w:r w:rsidRPr="00E27D23">
        <w:rPr>
          <w:rFonts w:ascii="Arial" w:hAnsi="Arial" w:cs="Arial"/>
        </w:rPr>
        <w:t xml:space="preserve">, сварные швы могут быть непрерывными </w:t>
      </w:r>
      <w:r w:rsidR="00B829A6" w:rsidRPr="00E27D23">
        <w:rPr>
          <w:rFonts w:ascii="Arial" w:hAnsi="Arial" w:cs="Arial"/>
        </w:rPr>
        <w:t>или прерывистыми</w:t>
      </w:r>
      <w:r w:rsidR="00244327" w:rsidRPr="00E27D23">
        <w:rPr>
          <w:rFonts w:ascii="Arial" w:hAnsi="Arial" w:cs="Arial"/>
        </w:rPr>
        <w:t>.</w:t>
      </w:r>
      <w:r w:rsidR="00B829A6" w:rsidRPr="00E27D23">
        <w:rPr>
          <w:rFonts w:ascii="Arial" w:hAnsi="Arial" w:cs="Arial"/>
        </w:rPr>
        <w:t xml:space="preserve"> </w:t>
      </w:r>
      <w:r w:rsidR="00244327" w:rsidRPr="00E27D23">
        <w:rPr>
          <w:rFonts w:ascii="Arial" w:hAnsi="Arial" w:cs="Arial"/>
        </w:rPr>
        <w:t>Т</w:t>
      </w:r>
      <w:r w:rsidR="00B829A6" w:rsidRPr="00E27D23">
        <w:rPr>
          <w:rFonts w:ascii="Arial" w:hAnsi="Arial" w:cs="Arial"/>
        </w:rPr>
        <w:t>ам, где у</w:t>
      </w:r>
      <w:r w:rsidR="00244327" w:rsidRPr="00E27D23">
        <w:rPr>
          <w:rFonts w:ascii="Arial" w:hAnsi="Arial" w:cs="Arial"/>
        </w:rPr>
        <w:t>силение</w:t>
      </w:r>
      <w:r w:rsidR="00B829A6" w:rsidRPr="00E27D23">
        <w:rPr>
          <w:rFonts w:ascii="Arial" w:hAnsi="Arial" w:cs="Arial"/>
        </w:rPr>
        <w:t xml:space="preserve"> является внутренним, сварные швы должны быть </w:t>
      </w:r>
      <w:r w:rsidR="00CA6236" w:rsidRPr="00E27D23">
        <w:rPr>
          <w:rFonts w:ascii="Arial" w:hAnsi="Arial" w:cs="Arial"/>
        </w:rPr>
        <w:t>непрерывными</w:t>
      </w:r>
      <w:r w:rsidR="00B829A6" w:rsidRPr="00E27D23">
        <w:rPr>
          <w:rFonts w:ascii="Arial" w:hAnsi="Arial" w:cs="Arial"/>
        </w:rPr>
        <w:t>.</w:t>
      </w:r>
    </w:p>
    <w:p w:rsidR="00D524FD" w:rsidRPr="000015CE" w:rsidRDefault="00B829A6" w:rsidP="000015CE">
      <w:pPr>
        <w:pStyle w:val="afa"/>
        <w:ind w:firstLine="567"/>
        <w:jc w:val="both"/>
        <w:rPr>
          <w:rFonts w:ascii="Arial" w:hAnsi="Arial" w:cs="Arial"/>
        </w:rPr>
      </w:pPr>
      <w:r w:rsidRPr="00E27D23">
        <w:rPr>
          <w:rFonts w:ascii="Arial" w:hAnsi="Arial" w:cs="Arial"/>
        </w:rPr>
        <w:t>Тип</w:t>
      </w:r>
      <w:r w:rsidR="00707B08">
        <w:rPr>
          <w:rFonts w:ascii="Arial" w:hAnsi="Arial" w:cs="Arial"/>
        </w:rPr>
        <w:t>ов</w:t>
      </w:r>
      <w:r w:rsidRPr="00E27D23">
        <w:rPr>
          <w:rFonts w:ascii="Arial" w:hAnsi="Arial" w:cs="Arial"/>
        </w:rPr>
        <w:t xml:space="preserve">ые примеры соединений </w:t>
      </w:r>
      <w:r w:rsidR="00244327" w:rsidRPr="00E27D23">
        <w:rPr>
          <w:rFonts w:ascii="Arial" w:hAnsi="Arial" w:cs="Arial"/>
        </w:rPr>
        <w:t xml:space="preserve">непоглощающих </w:t>
      </w:r>
      <w:r w:rsidR="000015CE" w:rsidRPr="00E27D23">
        <w:rPr>
          <w:rFonts w:ascii="Arial" w:hAnsi="Arial" w:cs="Arial"/>
        </w:rPr>
        <w:t xml:space="preserve">усилительных </w:t>
      </w:r>
      <w:r w:rsidR="00244327" w:rsidRPr="00E27D23">
        <w:rPr>
          <w:rFonts w:ascii="Arial" w:hAnsi="Arial" w:cs="Arial"/>
        </w:rPr>
        <w:t xml:space="preserve">элементов </w:t>
      </w:r>
      <w:r w:rsidRPr="00E27D23">
        <w:rPr>
          <w:rFonts w:ascii="Arial" w:hAnsi="Arial" w:cs="Arial"/>
        </w:rPr>
        <w:t>показаны на рисунке D.17</w:t>
      </w:r>
    </w:p>
    <w:p w:rsidR="00D524FD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534025" cy="2266950"/>
            <wp:effectExtent l="0" t="0" r="0" b="0"/>
            <wp:docPr id="1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F1" w:rsidRDefault="00AD2CF1" w:rsidP="00AD2CF1">
      <w:pPr>
        <w:jc w:val="center"/>
        <w:rPr>
          <w:rFonts w:ascii="Arial" w:hAnsi="Arial" w:cs="Arial"/>
          <w:sz w:val="18"/>
          <w:szCs w:val="18"/>
        </w:rPr>
      </w:pPr>
      <w:r w:rsidRPr="00AD2CF1">
        <w:rPr>
          <w:rFonts w:ascii="Arial" w:hAnsi="Arial" w:cs="Arial"/>
          <w:sz w:val="18"/>
          <w:szCs w:val="18"/>
        </w:rPr>
        <w:t>1 – контрольное отверстие (</w:t>
      </w:r>
      <w:r>
        <w:rPr>
          <w:rFonts w:ascii="Arial" w:hAnsi="Arial" w:cs="Arial"/>
          <w:sz w:val="18"/>
          <w:szCs w:val="18"/>
        </w:rPr>
        <w:t xml:space="preserve">при сплошном </w:t>
      </w:r>
      <w:r w:rsidRPr="00AD2CF1">
        <w:rPr>
          <w:rFonts w:ascii="Arial" w:hAnsi="Arial" w:cs="Arial"/>
          <w:sz w:val="18"/>
          <w:szCs w:val="18"/>
        </w:rPr>
        <w:t>сварно</w:t>
      </w:r>
      <w:r>
        <w:rPr>
          <w:rFonts w:ascii="Arial" w:hAnsi="Arial" w:cs="Arial"/>
          <w:sz w:val="18"/>
          <w:szCs w:val="18"/>
        </w:rPr>
        <w:t>м</w:t>
      </w:r>
      <w:r w:rsidRPr="00AD2CF1">
        <w:rPr>
          <w:rFonts w:ascii="Arial" w:hAnsi="Arial" w:cs="Arial"/>
          <w:sz w:val="18"/>
          <w:szCs w:val="18"/>
        </w:rPr>
        <w:t xml:space="preserve"> шв</w:t>
      </w:r>
      <w:r>
        <w:rPr>
          <w:rFonts w:ascii="Arial" w:hAnsi="Arial" w:cs="Arial"/>
          <w:sz w:val="18"/>
          <w:szCs w:val="18"/>
        </w:rPr>
        <w:t>е</w:t>
      </w:r>
      <w:r w:rsidRPr="00AD2CF1">
        <w:rPr>
          <w:rFonts w:ascii="Arial" w:hAnsi="Arial" w:cs="Arial"/>
          <w:sz w:val="18"/>
          <w:szCs w:val="18"/>
        </w:rPr>
        <w:t>); 2 – корпус; 3 – внутри цистерны</w:t>
      </w:r>
    </w:p>
    <w:p w:rsidR="00AD2CF1" w:rsidRPr="00AD2CF1" w:rsidRDefault="00AD2CF1" w:rsidP="00AD2CF1">
      <w:pPr>
        <w:jc w:val="center"/>
        <w:rPr>
          <w:rFonts w:ascii="Arial" w:hAnsi="Arial" w:cs="Arial"/>
          <w:sz w:val="16"/>
          <w:szCs w:val="16"/>
        </w:rPr>
      </w:pPr>
    </w:p>
    <w:p w:rsidR="00AD2CF1" w:rsidRPr="007E24D0" w:rsidRDefault="00AD2CF1" w:rsidP="00AD2CF1">
      <w:pPr>
        <w:pStyle w:val="afa"/>
        <w:ind w:firstLine="567"/>
        <w:jc w:val="center"/>
        <w:rPr>
          <w:rFonts w:ascii="Arial" w:hAnsi="Arial" w:cs="Arial"/>
          <w:strike/>
        </w:rPr>
      </w:pPr>
      <w:r w:rsidRPr="00AD2CF1">
        <w:rPr>
          <w:rFonts w:ascii="Arial" w:hAnsi="Arial" w:cs="Arial"/>
        </w:rPr>
        <w:t xml:space="preserve">Рисунок D.17 – </w:t>
      </w:r>
      <w:r w:rsidRPr="007E24D0">
        <w:rPr>
          <w:rFonts w:ascii="Arial" w:hAnsi="Arial" w:cs="Arial"/>
        </w:rPr>
        <w:t>Тип</w:t>
      </w:r>
      <w:r w:rsidR="00707B08">
        <w:rPr>
          <w:rFonts w:ascii="Arial" w:hAnsi="Arial" w:cs="Arial"/>
        </w:rPr>
        <w:t>ов</w:t>
      </w:r>
      <w:r w:rsidRPr="007E24D0">
        <w:rPr>
          <w:rFonts w:ascii="Arial" w:hAnsi="Arial" w:cs="Arial"/>
        </w:rPr>
        <w:t xml:space="preserve">ые соединения </w:t>
      </w:r>
      <w:r w:rsidR="008C74EA" w:rsidRPr="007E24D0">
        <w:rPr>
          <w:rFonts w:ascii="Arial" w:hAnsi="Arial" w:cs="Arial"/>
        </w:rPr>
        <w:t xml:space="preserve">непоглощающих </w:t>
      </w:r>
      <w:r w:rsidR="00311579" w:rsidRPr="007E24D0">
        <w:rPr>
          <w:rFonts w:ascii="Arial" w:hAnsi="Arial" w:cs="Arial"/>
        </w:rPr>
        <w:t xml:space="preserve">усилительных </w:t>
      </w:r>
      <w:r w:rsidR="008C74EA" w:rsidRPr="007E24D0">
        <w:rPr>
          <w:rFonts w:ascii="Arial" w:hAnsi="Arial" w:cs="Arial"/>
        </w:rPr>
        <w:t xml:space="preserve">элементов </w:t>
      </w:r>
    </w:p>
    <w:p w:rsidR="00AD2CF1" w:rsidRPr="007E24D0" w:rsidRDefault="00AD2CF1" w:rsidP="00FE3603">
      <w:pPr>
        <w:pStyle w:val="afa"/>
        <w:ind w:firstLine="567"/>
        <w:rPr>
          <w:rFonts w:ascii="Arial" w:hAnsi="Arial" w:cs="Arial"/>
          <w:b/>
        </w:rPr>
      </w:pPr>
      <w:bookmarkStart w:id="69" w:name="_Toc23165565"/>
      <w:r w:rsidRPr="007E24D0">
        <w:rPr>
          <w:rFonts w:ascii="Arial" w:hAnsi="Arial" w:cs="Arial"/>
          <w:b/>
        </w:rPr>
        <w:t>D.4 Крепление отводящих труб</w:t>
      </w:r>
      <w:bookmarkEnd w:id="69"/>
    </w:p>
    <w:p w:rsidR="00AD2CF1" w:rsidRPr="007E24D0" w:rsidRDefault="00AD2CF1" w:rsidP="00FE3603">
      <w:pPr>
        <w:pStyle w:val="afa"/>
        <w:ind w:firstLine="567"/>
        <w:jc w:val="both"/>
        <w:rPr>
          <w:rFonts w:ascii="Arial" w:hAnsi="Arial" w:cs="Arial"/>
        </w:rPr>
      </w:pPr>
      <w:r w:rsidRPr="007E24D0">
        <w:rPr>
          <w:rFonts w:ascii="Arial" w:hAnsi="Arial" w:cs="Arial"/>
        </w:rPr>
        <w:lastRenderedPageBreak/>
        <w:t>При креплении отводящих труб или патрубков к корпусам:</w:t>
      </w:r>
    </w:p>
    <w:p w:rsidR="00AD2CF1" w:rsidRPr="007E24D0" w:rsidRDefault="00AD2CF1" w:rsidP="00FE3603">
      <w:pPr>
        <w:pStyle w:val="afa"/>
        <w:ind w:firstLine="567"/>
        <w:jc w:val="both"/>
        <w:rPr>
          <w:rFonts w:ascii="Arial" w:hAnsi="Arial" w:cs="Arial"/>
        </w:rPr>
      </w:pPr>
      <w:r w:rsidRPr="007E24D0">
        <w:rPr>
          <w:rFonts w:ascii="Arial" w:hAnsi="Arial" w:cs="Arial"/>
        </w:rPr>
        <w:t xml:space="preserve">а) для угловых соединений с двусторонним сварным швом </w:t>
      </w:r>
      <w:r w:rsidR="00E3226E" w:rsidRPr="007E24D0">
        <w:rPr>
          <w:rFonts w:ascii="Arial" w:hAnsi="Arial" w:cs="Arial"/>
        </w:rPr>
        <w:t>толщина</w:t>
      </w:r>
      <w:r w:rsidRPr="007E24D0">
        <w:rPr>
          <w:rFonts w:ascii="Arial" w:hAnsi="Arial" w:cs="Arial"/>
        </w:rPr>
        <w:t xml:space="preserve"> каждого сварного шва должна быть как минимум в 0,7 раза больше толщины самой тонкой части (см. рисунки D.18 и D.19);</w:t>
      </w:r>
    </w:p>
    <w:p w:rsidR="00D524FD" w:rsidRPr="00FE3603" w:rsidRDefault="00AD2CF1" w:rsidP="00FE3603">
      <w:pPr>
        <w:pStyle w:val="afa"/>
        <w:ind w:firstLine="567"/>
        <w:jc w:val="both"/>
        <w:rPr>
          <w:rFonts w:ascii="Arial" w:hAnsi="Arial" w:cs="Arial"/>
        </w:rPr>
      </w:pPr>
      <w:r w:rsidRPr="007E24D0">
        <w:rPr>
          <w:rFonts w:ascii="Arial" w:hAnsi="Arial" w:cs="Arial"/>
        </w:rPr>
        <w:t xml:space="preserve">b) для нахлесточных </w:t>
      </w:r>
      <w:r w:rsidR="00346B53" w:rsidRPr="007E24D0">
        <w:rPr>
          <w:rFonts w:ascii="Arial" w:hAnsi="Arial" w:cs="Arial"/>
        </w:rPr>
        <w:t>соединений</w:t>
      </w:r>
      <w:r w:rsidR="00346B53" w:rsidRPr="007E24D0">
        <w:rPr>
          <w:rFonts w:ascii="Arial" w:hAnsi="Arial" w:cs="Arial"/>
          <w:color w:val="00B050"/>
        </w:rPr>
        <w:t xml:space="preserve"> </w:t>
      </w:r>
      <w:r w:rsidRPr="007E24D0">
        <w:rPr>
          <w:rFonts w:ascii="Arial" w:hAnsi="Arial" w:cs="Arial"/>
        </w:rPr>
        <w:t>или</w:t>
      </w:r>
      <w:r w:rsidRPr="007E24D0">
        <w:rPr>
          <w:rFonts w:ascii="Arial" w:hAnsi="Arial" w:cs="Arial"/>
          <w:color w:val="00B050"/>
        </w:rPr>
        <w:t xml:space="preserve"> </w:t>
      </w:r>
      <w:r w:rsidRPr="007E24D0">
        <w:rPr>
          <w:rFonts w:ascii="Arial" w:hAnsi="Arial" w:cs="Arial"/>
        </w:rPr>
        <w:t>соединений</w:t>
      </w:r>
      <w:r w:rsidR="00346B53" w:rsidRPr="007E24D0">
        <w:rPr>
          <w:rFonts w:ascii="Arial" w:hAnsi="Arial" w:cs="Arial"/>
        </w:rPr>
        <w:t xml:space="preserve"> с патрубком</w:t>
      </w:r>
      <w:r w:rsidR="00E3226E" w:rsidRPr="007E24D0">
        <w:rPr>
          <w:rFonts w:ascii="Arial" w:hAnsi="Arial" w:cs="Arial"/>
        </w:rPr>
        <w:t xml:space="preserve"> толщина шва</w:t>
      </w:r>
      <w:r w:rsidRPr="007E24D0">
        <w:rPr>
          <w:rFonts w:ascii="Arial" w:hAnsi="Arial" w:cs="Arial"/>
        </w:rPr>
        <w:t xml:space="preserve"> </w:t>
      </w:r>
      <w:r w:rsidRPr="007E24D0">
        <w:rPr>
          <w:rFonts w:ascii="Arial" w:hAnsi="Arial" w:cs="Arial"/>
          <w:i/>
        </w:rPr>
        <w:t>w</w:t>
      </w:r>
      <w:r w:rsidR="00346B53" w:rsidRPr="007E24D0">
        <w:rPr>
          <w:rFonts w:ascii="Arial" w:hAnsi="Arial" w:cs="Arial"/>
        </w:rPr>
        <w:t xml:space="preserve"> должна</w:t>
      </w:r>
      <w:r w:rsidRPr="007E24D0">
        <w:rPr>
          <w:rFonts w:ascii="Arial" w:hAnsi="Arial" w:cs="Arial"/>
        </w:rPr>
        <w:t xml:space="preserve"> быть не менее 0,7 толщины самой тонкой части</w:t>
      </w:r>
      <w:r w:rsidR="00311579" w:rsidRPr="007E24D0">
        <w:rPr>
          <w:rFonts w:ascii="Arial" w:hAnsi="Arial" w:cs="Arial"/>
        </w:rPr>
        <w:t xml:space="preserve">, а </w:t>
      </w:r>
      <w:r w:rsidR="00E3226E" w:rsidRPr="007E24D0">
        <w:rPr>
          <w:rFonts w:ascii="Arial" w:hAnsi="Arial" w:cs="Arial"/>
        </w:rPr>
        <w:t xml:space="preserve">ширина </w:t>
      </w:r>
      <w:r w:rsidR="00311579" w:rsidRPr="007E24D0">
        <w:rPr>
          <w:rFonts w:ascii="Arial" w:hAnsi="Arial" w:cs="Arial"/>
        </w:rPr>
        <w:t>нахлест</w:t>
      </w:r>
      <w:r w:rsidR="00090D5A" w:rsidRPr="007E24D0">
        <w:rPr>
          <w:rFonts w:ascii="Arial" w:hAnsi="Arial" w:cs="Arial"/>
        </w:rPr>
        <w:t xml:space="preserve">ки </w:t>
      </w:r>
      <w:r w:rsidRPr="007E24D0">
        <w:rPr>
          <w:rFonts w:ascii="Arial" w:hAnsi="Arial" w:cs="Arial"/>
        </w:rPr>
        <w:t>(</w:t>
      </w:r>
      <w:r w:rsidRPr="007E24D0">
        <w:rPr>
          <w:rFonts w:ascii="Arial" w:hAnsi="Arial" w:cs="Arial"/>
          <w:i/>
        </w:rPr>
        <w:t>L</w:t>
      </w:r>
      <w:r w:rsidRPr="007E24D0">
        <w:rPr>
          <w:rFonts w:ascii="Arial" w:hAnsi="Arial" w:cs="Arial"/>
        </w:rPr>
        <w:t xml:space="preserve">) должна быть </w:t>
      </w:r>
      <w:r w:rsidR="00707B08">
        <w:rPr>
          <w:rFonts w:ascii="Arial" w:hAnsi="Arial" w:cs="Arial"/>
        </w:rPr>
        <w:t xml:space="preserve">не менее чем </w:t>
      </w:r>
      <w:r w:rsidRPr="007E24D0">
        <w:rPr>
          <w:rFonts w:ascii="Arial" w:hAnsi="Arial" w:cs="Arial"/>
        </w:rPr>
        <w:t xml:space="preserve">в 3 раза </w:t>
      </w:r>
      <w:r w:rsidR="00090D5A" w:rsidRPr="007E24D0">
        <w:rPr>
          <w:rFonts w:ascii="Arial" w:hAnsi="Arial" w:cs="Arial"/>
        </w:rPr>
        <w:t xml:space="preserve">больше </w:t>
      </w:r>
      <w:r w:rsidRPr="007E24D0">
        <w:rPr>
          <w:rFonts w:ascii="Arial" w:hAnsi="Arial" w:cs="Arial"/>
        </w:rPr>
        <w:t>минимальной толщины</w:t>
      </w:r>
      <w:r w:rsidR="003D29FA" w:rsidRPr="007E24D0">
        <w:rPr>
          <w:rFonts w:ascii="Arial" w:hAnsi="Arial" w:cs="Arial"/>
        </w:rPr>
        <w:t xml:space="preserve"> (см. рисунок D.20).</w:t>
      </w:r>
    </w:p>
    <w:p w:rsidR="00D524FD" w:rsidRPr="008E5CB3" w:rsidRDefault="00D524FD" w:rsidP="00FE3603">
      <w:pPr>
        <w:pStyle w:val="afa"/>
        <w:ind w:firstLine="567"/>
        <w:jc w:val="both"/>
        <w:rPr>
          <w:rFonts w:ascii="Arial" w:hAnsi="Arial" w:cs="Arial"/>
          <w:sz w:val="16"/>
          <w:szCs w:val="16"/>
        </w:rPr>
      </w:pPr>
    </w:p>
    <w:p w:rsidR="00D524FD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591175" cy="6038850"/>
            <wp:effectExtent l="0" t="0" r="0" b="0"/>
            <wp:docPr id="1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D9" w:rsidRPr="00CA26D9" w:rsidRDefault="00CA26D9" w:rsidP="004B6FA6">
      <w:pPr>
        <w:jc w:val="center"/>
        <w:rPr>
          <w:rFonts w:ascii="Arial" w:hAnsi="Arial" w:cs="Arial"/>
          <w:sz w:val="18"/>
          <w:szCs w:val="18"/>
        </w:rPr>
      </w:pPr>
      <w:r w:rsidRPr="00CA26D9">
        <w:rPr>
          <w:rFonts w:ascii="Arial" w:hAnsi="Arial" w:cs="Arial"/>
          <w:sz w:val="18"/>
          <w:szCs w:val="18"/>
        </w:rPr>
        <w:t>1</w:t>
      </w:r>
      <w:r w:rsidRPr="00022376">
        <w:rPr>
          <w:rFonts w:ascii="Arial" w:hAnsi="Arial" w:cs="Arial"/>
          <w:sz w:val="18"/>
          <w:szCs w:val="18"/>
        </w:rPr>
        <w:t xml:space="preserve"> – </w:t>
      </w:r>
      <w:r w:rsidRPr="00CA26D9">
        <w:rPr>
          <w:rFonts w:ascii="Arial" w:hAnsi="Arial" w:cs="Arial"/>
          <w:sz w:val="18"/>
          <w:szCs w:val="18"/>
        </w:rPr>
        <w:t>корпус</w:t>
      </w:r>
      <w:r w:rsidRPr="00022376">
        <w:rPr>
          <w:rFonts w:ascii="Arial" w:hAnsi="Arial" w:cs="Arial"/>
          <w:sz w:val="18"/>
          <w:szCs w:val="18"/>
        </w:rPr>
        <w:t xml:space="preserve">; </w:t>
      </w:r>
      <w:r w:rsidRPr="00CA26D9">
        <w:rPr>
          <w:rFonts w:ascii="Arial" w:hAnsi="Arial" w:cs="Arial"/>
          <w:sz w:val="18"/>
          <w:szCs w:val="18"/>
        </w:rPr>
        <w:t>2</w:t>
      </w:r>
      <w:r w:rsidRPr="00022376">
        <w:rPr>
          <w:rFonts w:ascii="Arial" w:hAnsi="Arial" w:cs="Arial"/>
          <w:sz w:val="18"/>
          <w:szCs w:val="18"/>
        </w:rPr>
        <w:t xml:space="preserve"> – </w:t>
      </w:r>
      <w:r w:rsidRPr="00CA26D9">
        <w:rPr>
          <w:rFonts w:ascii="Arial" w:hAnsi="Arial" w:cs="Arial"/>
          <w:sz w:val="18"/>
          <w:szCs w:val="18"/>
        </w:rPr>
        <w:t>внутри цистерны</w:t>
      </w:r>
    </w:p>
    <w:p w:rsidR="00CA26D9" w:rsidRPr="00CA26D9" w:rsidRDefault="00CA26D9" w:rsidP="004B6FA6">
      <w:pPr>
        <w:pStyle w:val="afa"/>
        <w:ind w:firstLine="567"/>
        <w:jc w:val="center"/>
        <w:rPr>
          <w:rFonts w:ascii="Arial" w:hAnsi="Arial" w:cs="Arial"/>
          <w:sz w:val="18"/>
          <w:szCs w:val="18"/>
        </w:rPr>
      </w:pPr>
    </w:p>
    <w:p w:rsidR="00CA26D9" w:rsidRPr="00CA26D9" w:rsidRDefault="00CA26D9" w:rsidP="004B6FA6">
      <w:pPr>
        <w:pStyle w:val="afa"/>
        <w:ind w:firstLine="567"/>
        <w:jc w:val="center"/>
        <w:rPr>
          <w:rFonts w:ascii="Arial" w:hAnsi="Arial" w:cs="Arial"/>
        </w:rPr>
      </w:pPr>
      <w:r w:rsidRPr="00CA26D9">
        <w:rPr>
          <w:rFonts w:ascii="Arial" w:hAnsi="Arial" w:cs="Arial"/>
        </w:rPr>
        <w:t>Рисунок D.18 – Тип</w:t>
      </w:r>
      <w:r w:rsidR="000321C8">
        <w:rPr>
          <w:rFonts w:ascii="Arial" w:hAnsi="Arial" w:cs="Arial"/>
        </w:rPr>
        <w:t>ов</w:t>
      </w:r>
      <w:r w:rsidRPr="00CA26D9">
        <w:rPr>
          <w:rFonts w:ascii="Arial" w:hAnsi="Arial" w:cs="Arial"/>
        </w:rPr>
        <w:t>ы</w:t>
      </w:r>
      <w:r w:rsidR="00311579">
        <w:rPr>
          <w:rFonts w:ascii="Arial" w:hAnsi="Arial" w:cs="Arial"/>
        </w:rPr>
        <w:t xml:space="preserve">е двусторонние сварные </w:t>
      </w:r>
      <w:r w:rsidRPr="00CA26D9">
        <w:rPr>
          <w:rFonts w:ascii="Arial" w:hAnsi="Arial" w:cs="Arial"/>
        </w:rPr>
        <w:t>соединения отводящих труб</w:t>
      </w:r>
    </w:p>
    <w:p w:rsidR="00D524FD" w:rsidRPr="00FB6C9F" w:rsidRDefault="00D524FD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620A11">
      <w:pPr>
        <w:jc w:val="center"/>
        <w:rPr>
          <w:rFonts w:ascii="Arial" w:hAnsi="Arial" w:cs="Arial"/>
        </w:rPr>
      </w:pPr>
    </w:p>
    <w:p w:rsidR="00FB6C9F" w:rsidRPr="00FB6C9F" w:rsidRDefault="00FB6C9F" w:rsidP="00346B53">
      <w:pPr>
        <w:rPr>
          <w:rFonts w:ascii="Arial" w:hAnsi="Arial" w:cs="Arial"/>
        </w:rPr>
      </w:pPr>
    </w:p>
    <w:p w:rsidR="00D524FD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2552700" cy="1438275"/>
            <wp:effectExtent l="0" t="0" r="0" b="0"/>
            <wp:docPr id="1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5F" w:rsidRDefault="0002355F" w:rsidP="0002355F">
      <w:pPr>
        <w:jc w:val="center"/>
        <w:rPr>
          <w:rFonts w:ascii="Arial" w:hAnsi="Arial" w:cs="Arial"/>
          <w:sz w:val="18"/>
          <w:szCs w:val="18"/>
        </w:rPr>
      </w:pPr>
      <w:r w:rsidRPr="0002355F">
        <w:rPr>
          <w:rFonts w:ascii="Arial" w:hAnsi="Arial" w:cs="Arial"/>
          <w:sz w:val="18"/>
          <w:szCs w:val="18"/>
        </w:rPr>
        <w:t>1 – внутри цистерны; 2 – корпус</w:t>
      </w:r>
    </w:p>
    <w:p w:rsidR="00FB6C9F" w:rsidRPr="0002355F" w:rsidRDefault="00FB6C9F" w:rsidP="0002355F">
      <w:pPr>
        <w:jc w:val="center"/>
        <w:rPr>
          <w:rFonts w:ascii="Arial" w:hAnsi="Arial" w:cs="Arial"/>
          <w:sz w:val="18"/>
          <w:szCs w:val="18"/>
        </w:rPr>
      </w:pPr>
    </w:p>
    <w:p w:rsidR="0002355F" w:rsidRPr="0002355F" w:rsidRDefault="0002355F" w:rsidP="00FB6C9F">
      <w:pPr>
        <w:pStyle w:val="afa"/>
        <w:ind w:firstLine="567"/>
        <w:jc w:val="center"/>
        <w:rPr>
          <w:rFonts w:ascii="Arial" w:hAnsi="Arial" w:cs="Arial"/>
        </w:rPr>
      </w:pPr>
      <w:r w:rsidRPr="0002355F">
        <w:rPr>
          <w:rFonts w:ascii="Arial" w:hAnsi="Arial" w:cs="Arial"/>
        </w:rPr>
        <w:t>Рисунок D.19 – Типо</w:t>
      </w:r>
      <w:r w:rsidR="000321C8">
        <w:rPr>
          <w:rFonts w:ascii="Arial" w:hAnsi="Arial" w:cs="Arial"/>
        </w:rPr>
        <w:t>во</w:t>
      </w:r>
      <w:r w:rsidRPr="0002355F">
        <w:rPr>
          <w:rFonts w:ascii="Arial" w:hAnsi="Arial" w:cs="Arial"/>
        </w:rPr>
        <w:t>е двустороннее стыковое сварное соединение</w:t>
      </w:r>
    </w:p>
    <w:p w:rsidR="00366C09" w:rsidRPr="009118B0" w:rsidRDefault="00366C09" w:rsidP="00620A11">
      <w:pPr>
        <w:jc w:val="center"/>
        <w:rPr>
          <w:rFonts w:ascii="Arial" w:hAnsi="Arial" w:cs="Arial"/>
          <w:sz w:val="18"/>
          <w:szCs w:val="18"/>
        </w:rPr>
      </w:pPr>
    </w:p>
    <w:p w:rsidR="00366C09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276975" cy="1647825"/>
            <wp:effectExtent l="0" t="0" r="0" b="0"/>
            <wp:docPr id="1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09" w:rsidRPr="009118B0" w:rsidRDefault="00366C09" w:rsidP="00620A11">
      <w:pPr>
        <w:jc w:val="center"/>
        <w:rPr>
          <w:rFonts w:ascii="Arial" w:hAnsi="Arial" w:cs="Arial"/>
          <w:sz w:val="18"/>
          <w:szCs w:val="18"/>
        </w:rPr>
      </w:pPr>
    </w:p>
    <w:p w:rsidR="006B6082" w:rsidRDefault="006B6082" w:rsidP="00B16ECE">
      <w:pPr>
        <w:jc w:val="center"/>
        <w:rPr>
          <w:rFonts w:ascii="Arial" w:hAnsi="Arial" w:cs="Arial"/>
          <w:sz w:val="18"/>
          <w:szCs w:val="18"/>
        </w:rPr>
      </w:pPr>
      <w:r w:rsidRPr="006B6082">
        <w:rPr>
          <w:rFonts w:ascii="Arial" w:hAnsi="Arial" w:cs="Arial"/>
          <w:sz w:val="18"/>
          <w:szCs w:val="18"/>
        </w:rPr>
        <w:t>1</w:t>
      </w:r>
      <w:r w:rsidRPr="00B16ECE">
        <w:rPr>
          <w:rFonts w:ascii="Arial" w:hAnsi="Arial" w:cs="Arial"/>
          <w:sz w:val="18"/>
          <w:szCs w:val="18"/>
        </w:rPr>
        <w:t xml:space="preserve"> – внутри цистерны; </w:t>
      </w:r>
      <w:r w:rsidRPr="006B6082">
        <w:rPr>
          <w:rFonts w:ascii="Arial" w:hAnsi="Arial" w:cs="Arial"/>
          <w:sz w:val="18"/>
          <w:szCs w:val="18"/>
        </w:rPr>
        <w:t>2</w:t>
      </w:r>
      <w:r w:rsidRPr="00B16ECE">
        <w:rPr>
          <w:rFonts w:ascii="Arial" w:hAnsi="Arial" w:cs="Arial"/>
          <w:sz w:val="18"/>
          <w:szCs w:val="18"/>
        </w:rPr>
        <w:t xml:space="preserve"> – </w:t>
      </w:r>
      <w:r w:rsidRPr="006B6082">
        <w:rPr>
          <w:rFonts w:ascii="Arial" w:hAnsi="Arial" w:cs="Arial"/>
          <w:sz w:val="18"/>
          <w:szCs w:val="18"/>
        </w:rPr>
        <w:t>корпус</w:t>
      </w:r>
    </w:p>
    <w:p w:rsidR="00B16ECE" w:rsidRPr="006B6082" w:rsidRDefault="00B16ECE" w:rsidP="00B16ECE">
      <w:pPr>
        <w:jc w:val="center"/>
        <w:rPr>
          <w:rFonts w:ascii="Arial" w:hAnsi="Arial" w:cs="Arial"/>
          <w:sz w:val="18"/>
          <w:szCs w:val="18"/>
        </w:rPr>
      </w:pPr>
    </w:p>
    <w:p w:rsidR="006B6082" w:rsidRPr="002346EA" w:rsidRDefault="006B6082" w:rsidP="00B16ECE">
      <w:pPr>
        <w:pStyle w:val="afa"/>
        <w:ind w:firstLine="567"/>
        <w:jc w:val="center"/>
        <w:rPr>
          <w:rFonts w:ascii="Arial" w:hAnsi="Arial" w:cs="Arial"/>
        </w:rPr>
      </w:pPr>
      <w:r w:rsidRPr="006B6082">
        <w:rPr>
          <w:rFonts w:ascii="Arial" w:hAnsi="Arial" w:cs="Arial"/>
        </w:rPr>
        <w:t>Рисунок D.20 – Тип</w:t>
      </w:r>
      <w:r w:rsidR="000321C8">
        <w:rPr>
          <w:rFonts w:ascii="Arial" w:hAnsi="Arial" w:cs="Arial"/>
        </w:rPr>
        <w:t>ов</w:t>
      </w:r>
      <w:r w:rsidRPr="006B6082">
        <w:rPr>
          <w:rFonts w:ascii="Arial" w:hAnsi="Arial" w:cs="Arial"/>
        </w:rPr>
        <w:t>ые крепления соединений</w:t>
      </w:r>
      <w:r w:rsidR="00346B53">
        <w:rPr>
          <w:rFonts w:ascii="Arial" w:hAnsi="Arial" w:cs="Arial"/>
        </w:rPr>
        <w:t xml:space="preserve"> </w:t>
      </w:r>
      <w:r w:rsidR="00346B53" w:rsidRPr="002346EA">
        <w:rPr>
          <w:rFonts w:ascii="Arial" w:hAnsi="Arial" w:cs="Arial"/>
        </w:rPr>
        <w:t xml:space="preserve">патрубков </w:t>
      </w:r>
    </w:p>
    <w:p w:rsidR="00210634" w:rsidRPr="002346EA" w:rsidRDefault="00210634" w:rsidP="00B16ECE">
      <w:pPr>
        <w:pStyle w:val="afa"/>
        <w:ind w:firstLine="567"/>
        <w:jc w:val="center"/>
        <w:rPr>
          <w:rFonts w:ascii="Arial" w:hAnsi="Arial" w:cs="Arial"/>
          <w:sz w:val="18"/>
          <w:szCs w:val="18"/>
        </w:rPr>
      </w:pPr>
    </w:p>
    <w:p w:rsidR="006B6082" w:rsidRPr="002346EA" w:rsidRDefault="006B6082" w:rsidP="00A52299">
      <w:pPr>
        <w:pStyle w:val="afa"/>
        <w:ind w:firstLine="567"/>
        <w:rPr>
          <w:rFonts w:ascii="Arial" w:hAnsi="Arial" w:cs="Arial"/>
          <w:b/>
        </w:rPr>
      </w:pPr>
      <w:bookmarkStart w:id="70" w:name="_Toc23165566"/>
      <w:r w:rsidRPr="002346EA">
        <w:rPr>
          <w:rFonts w:ascii="Arial" w:hAnsi="Arial" w:cs="Arial"/>
          <w:b/>
        </w:rPr>
        <w:t xml:space="preserve">D.5 Крепление фланцев, </w:t>
      </w:r>
      <w:r w:rsidR="00253377" w:rsidRPr="002346EA">
        <w:rPr>
          <w:rFonts w:ascii="Arial" w:hAnsi="Arial" w:cs="Arial"/>
          <w:b/>
        </w:rPr>
        <w:t xml:space="preserve">колец </w:t>
      </w:r>
      <w:r w:rsidRPr="002346EA">
        <w:rPr>
          <w:rFonts w:ascii="Arial" w:hAnsi="Arial" w:cs="Arial"/>
          <w:b/>
        </w:rPr>
        <w:t>и у</w:t>
      </w:r>
      <w:r w:rsidR="00514B2D" w:rsidRPr="002346EA">
        <w:rPr>
          <w:rFonts w:ascii="Arial" w:hAnsi="Arial" w:cs="Arial"/>
          <w:b/>
        </w:rPr>
        <w:t>сили</w:t>
      </w:r>
      <w:r w:rsidR="00311579" w:rsidRPr="002346EA">
        <w:rPr>
          <w:rFonts w:ascii="Arial" w:hAnsi="Arial" w:cs="Arial"/>
          <w:b/>
        </w:rPr>
        <w:t xml:space="preserve">тельных </w:t>
      </w:r>
      <w:r w:rsidRPr="002346EA">
        <w:rPr>
          <w:rFonts w:ascii="Arial" w:hAnsi="Arial" w:cs="Arial"/>
          <w:b/>
        </w:rPr>
        <w:t>накладок к корпусу</w:t>
      </w:r>
      <w:bookmarkEnd w:id="70"/>
    </w:p>
    <w:p w:rsidR="006B6082" w:rsidRPr="002346EA" w:rsidRDefault="006B6082" w:rsidP="00210634">
      <w:pPr>
        <w:pStyle w:val="afa"/>
        <w:ind w:firstLine="567"/>
        <w:jc w:val="both"/>
        <w:rPr>
          <w:rFonts w:ascii="Arial" w:hAnsi="Arial" w:cs="Arial"/>
        </w:rPr>
      </w:pPr>
      <w:r w:rsidRPr="002346EA">
        <w:rPr>
          <w:rFonts w:ascii="Arial" w:hAnsi="Arial" w:cs="Arial"/>
        </w:rPr>
        <w:t xml:space="preserve">Фланцы, </w:t>
      </w:r>
      <w:r w:rsidR="00253377" w:rsidRPr="002346EA">
        <w:rPr>
          <w:rFonts w:ascii="Arial" w:hAnsi="Arial" w:cs="Arial"/>
        </w:rPr>
        <w:t xml:space="preserve">кольца </w:t>
      </w:r>
      <w:r w:rsidRPr="002346EA">
        <w:rPr>
          <w:rFonts w:ascii="Arial" w:hAnsi="Arial" w:cs="Arial"/>
        </w:rPr>
        <w:t>и у</w:t>
      </w:r>
      <w:r w:rsidR="00514B2D" w:rsidRPr="002346EA">
        <w:rPr>
          <w:rFonts w:ascii="Arial" w:hAnsi="Arial" w:cs="Arial"/>
        </w:rPr>
        <w:t>сили</w:t>
      </w:r>
      <w:r w:rsidR="00311579" w:rsidRPr="002346EA">
        <w:rPr>
          <w:rFonts w:ascii="Arial" w:hAnsi="Arial" w:cs="Arial"/>
        </w:rPr>
        <w:t>тельные</w:t>
      </w:r>
      <w:r w:rsidR="00514B2D" w:rsidRPr="002346EA">
        <w:rPr>
          <w:rFonts w:ascii="Arial" w:hAnsi="Arial" w:cs="Arial"/>
        </w:rPr>
        <w:t xml:space="preserve"> </w:t>
      </w:r>
      <w:r w:rsidRPr="002346EA">
        <w:rPr>
          <w:rFonts w:ascii="Arial" w:hAnsi="Arial" w:cs="Arial"/>
        </w:rPr>
        <w:t>накладки соединяют одним из следующих способов:</w:t>
      </w:r>
    </w:p>
    <w:p w:rsidR="006B6082" w:rsidRPr="002346EA" w:rsidRDefault="0044248F" w:rsidP="00210634">
      <w:pPr>
        <w:pStyle w:val="afa"/>
        <w:ind w:firstLine="567"/>
        <w:jc w:val="both"/>
        <w:rPr>
          <w:rFonts w:ascii="Arial" w:hAnsi="Arial" w:cs="Arial"/>
        </w:rPr>
      </w:pPr>
      <w:r w:rsidRPr="002346EA">
        <w:rPr>
          <w:rFonts w:ascii="Arial" w:hAnsi="Arial" w:cs="Arial"/>
        </w:rPr>
        <w:t>a) швом</w:t>
      </w:r>
      <w:r w:rsidR="006B6082" w:rsidRPr="002346EA">
        <w:rPr>
          <w:rFonts w:ascii="Arial" w:hAnsi="Arial" w:cs="Arial"/>
        </w:rPr>
        <w:t xml:space="preserve"> с полным проплавлением (см. рисунок D.21 a) и b));</w:t>
      </w:r>
    </w:p>
    <w:p w:rsidR="006B6082" w:rsidRPr="002346EA" w:rsidRDefault="006B6082" w:rsidP="00210634">
      <w:pPr>
        <w:pStyle w:val="afa"/>
        <w:ind w:firstLine="567"/>
        <w:jc w:val="both"/>
        <w:rPr>
          <w:rFonts w:ascii="Arial" w:hAnsi="Arial" w:cs="Arial"/>
          <w:i/>
        </w:rPr>
      </w:pPr>
      <w:r w:rsidRPr="002346EA">
        <w:rPr>
          <w:rFonts w:ascii="Arial" w:hAnsi="Arial" w:cs="Arial"/>
        </w:rPr>
        <w:t>b) дв</w:t>
      </w:r>
      <w:r w:rsidR="0044248F" w:rsidRPr="002346EA">
        <w:rPr>
          <w:rFonts w:ascii="Arial" w:hAnsi="Arial" w:cs="Arial"/>
        </w:rPr>
        <w:t xml:space="preserve">усторонним швом с полным проплавлением </w:t>
      </w:r>
      <w:r w:rsidR="00F61073" w:rsidRPr="002346EA">
        <w:rPr>
          <w:rFonts w:ascii="Arial" w:hAnsi="Arial" w:cs="Arial"/>
        </w:rPr>
        <w:t>(см. рисунок D.21 c) и d));</w:t>
      </w:r>
    </w:p>
    <w:p w:rsidR="006B6082" w:rsidRPr="006B6082" w:rsidRDefault="006B6082" w:rsidP="00210634">
      <w:pPr>
        <w:pStyle w:val="afa"/>
        <w:ind w:firstLine="567"/>
        <w:jc w:val="both"/>
        <w:rPr>
          <w:rFonts w:ascii="Arial" w:hAnsi="Arial" w:cs="Arial"/>
        </w:rPr>
      </w:pPr>
      <w:r w:rsidRPr="002346EA">
        <w:rPr>
          <w:rFonts w:ascii="Arial" w:hAnsi="Arial" w:cs="Arial"/>
        </w:rPr>
        <w:t>c) дв</w:t>
      </w:r>
      <w:r w:rsidR="00F61073" w:rsidRPr="002346EA">
        <w:rPr>
          <w:rFonts w:ascii="Arial" w:hAnsi="Arial" w:cs="Arial"/>
        </w:rPr>
        <w:t xml:space="preserve">умя </w:t>
      </w:r>
      <w:r w:rsidRPr="002346EA">
        <w:rPr>
          <w:rFonts w:ascii="Arial" w:hAnsi="Arial" w:cs="Arial"/>
        </w:rPr>
        <w:t>сварны</w:t>
      </w:r>
      <w:r w:rsidR="00F61073" w:rsidRPr="002346EA">
        <w:rPr>
          <w:rFonts w:ascii="Arial" w:hAnsi="Arial" w:cs="Arial"/>
        </w:rPr>
        <w:t>ми</w:t>
      </w:r>
      <w:r w:rsidRPr="002346EA">
        <w:rPr>
          <w:rFonts w:ascii="Arial" w:hAnsi="Arial" w:cs="Arial"/>
        </w:rPr>
        <w:t xml:space="preserve"> шва</w:t>
      </w:r>
      <w:r w:rsidR="00F61073" w:rsidRPr="002346EA">
        <w:rPr>
          <w:rFonts w:ascii="Arial" w:hAnsi="Arial" w:cs="Arial"/>
        </w:rPr>
        <w:t>ми</w:t>
      </w:r>
      <w:r w:rsidRPr="002346EA">
        <w:rPr>
          <w:rFonts w:ascii="Arial" w:hAnsi="Arial" w:cs="Arial"/>
        </w:rPr>
        <w:t>, толщина шва которых в 0,7 раза больше толщины самой тонкой части (см. рис</w:t>
      </w:r>
      <w:r w:rsidR="00A8345B" w:rsidRPr="002346EA">
        <w:rPr>
          <w:rFonts w:ascii="Arial" w:hAnsi="Arial" w:cs="Arial"/>
        </w:rPr>
        <w:t>унок</w:t>
      </w:r>
      <w:r w:rsidRPr="002346EA">
        <w:rPr>
          <w:rFonts w:ascii="Arial" w:hAnsi="Arial" w:cs="Arial"/>
        </w:rPr>
        <w:t xml:space="preserve"> D.21e) - i)).</w:t>
      </w:r>
    </w:p>
    <w:p w:rsidR="00366C09" w:rsidRDefault="00366C09" w:rsidP="00620A11">
      <w:pPr>
        <w:jc w:val="center"/>
        <w:rPr>
          <w:rFonts w:ascii="Arial" w:hAnsi="Arial" w:cs="Arial"/>
          <w:b/>
        </w:rPr>
      </w:pPr>
    </w:p>
    <w:p w:rsidR="00366C09" w:rsidRDefault="00833FDF" w:rsidP="00620A11">
      <w:pPr>
        <w:jc w:val="center"/>
        <w:rPr>
          <w:rFonts w:ascii="Arial" w:hAnsi="Arial" w:cs="Arial"/>
          <w:b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29300" cy="6267450"/>
            <wp:effectExtent l="0" t="0" r="0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09" w:rsidRDefault="00366C09" w:rsidP="00620A11">
      <w:pPr>
        <w:jc w:val="center"/>
        <w:rPr>
          <w:rFonts w:ascii="Arial" w:hAnsi="Arial" w:cs="Arial"/>
          <w:b/>
        </w:rPr>
      </w:pPr>
    </w:p>
    <w:p w:rsidR="00036E3E" w:rsidRDefault="00036E3E" w:rsidP="00036E3E">
      <w:pPr>
        <w:jc w:val="center"/>
        <w:rPr>
          <w:rFonts w:ascii="Arial" w:hAnsi="Arial" w:cs="Arial"/>
          <w:sz w:val="18"/>
          <w:szCs w:val="18"/>
        </w:rPr>
      </w:pPr>
      <w:r w:rsidRPr="00036E3E">
        <w:rPr>
          <w:rFonts w:ascii="Arial" w:hAnsi="Arial" w:cs="Arial"/>
          <w:sz w:val="18"/>
          <w:szCs w:val="18"/>
        </w:rPr>
        <w:t>1 – внутри цистерны; 2 – корпус</w:t>
      </w:r>
    </w:p>
    <w:p w:rsidR="00036E3E" w:rsidRPr="00036E3E" w:rsidRDefault="00036E3E" w:rsidP="00036E3E">
      <w:pPr>
        <w:jc w:val="center"/>
        <w:rPr>
          <w:rFonts w:ascii="Arial" w:hAnsi="Arial" w:cs="Arial"/>
          <w:sz w:val="18"/>
          <w:szCs w:val="18"/>
        </w:rPr>
      </w:pPr>
    </w:p>
    <w:p w:rsidR="00036E3E" w:rsidRDefault="00036E3E" w:rsidP="00036E3E">
      <w:pPr>
        <w:pStyle w:val="afa"/>
        <w:ind w:firstLine="567"/>
        <w:jc w:val="center"/>
        <w:rPr>
          <w:rFonts w:ascii="Arial" w:hAnsi="Arial" w:cs="Arial"/>
        </w:rPr>
      </w:pPr>
      <w:r w:rsidRPr="00036E3E">
        <w:rPr>
          <w:rFonts w:ascii="Arial" w:hAnsi="Arial" w:cs="Arial"/>
        </w:rPr>
        <w:t>Рисунок D.21 – Тип</w:t>
      </w:r>
      <w:r w:rsidR="001414F7">
        <w:rPr>
          <w:rFonts w:ascii="Arial" w:hAnsi="Arial" w:cs="Arial"/>
        </w:rPr>
        <w:t>ов</w:t>
      </w:r>
      <w:r w:rsidRPr="00036E3E">
        <w:rPr>
          <w:rFonts w:ascii="Arial" w:hAnsi="Arial" w:cs="Arial"/>
        </w:rPr>
        <w:t>ые соединения фланцев</w:t>
      </w:r>
      <w:r>
        <w:rPr>
          <w:rFonts w:ascii="Arial" w:hAnsi="Arial" w:cs="Arial"/>
        </w:rPr>
        <w:t xml:space="preserve">, </w:t>
      </w:r>
      <w:r w:rsidR="00923B30" w:rsidRPr="002346EA">
        <w:rPr>
          <w:rFonts w:ascii="Arial" w:hAnsi="Arial" w:cs="Arial"/>
        </w:rPr>
        <w:t xml:space="preserve">колец </w:t>
      </w:r>
      <w:r w:rsidRPr="002346EA">
        <w:rPr>
          <w:rFonts w:ascii="Arial" w:hAnsi="Arial" w:cs="Arial"/>
        </w:rPr>
        <w:t>и усили</w:t>
      </w:r>
      <w:r w:rsidR="00923B30" w:rsidRPr="002346EA">
        <w:rPr>
          <w:rFonts w:ascii="Arial" w:hAnsi="Arial" w:cs="Arial"/>
        </w:rPr>
        <w:t>тельных</w:t>
      </w:r>
      <w:r w:rsidRPr="002346EA">
        <w:rPr>
          <w:rFonts w:ascii="Arial" w:hAnsi="Arial" w:cs="Arial"/>
        </w:rPr>
        <w:t xml:space="preserve"> накладок</w:t>
      </w:r>
    </w:p>
    <w:p w:rsidR="00081B89" w:rsidRPr="00036E3E" w:rsidRDefault="00081B89" w:rsidP="00036E3E">
      <w:pPr>
        <w:pStyle w:val="afa"/>
        <w:ind w:firstLine="567"/>
        <w:jc w:val="center"/>
        <w:rPr>
          <w:rFonts w:ascii="Arial" w:hAnsi="Arial" w:cs="Arial"/>
        </w:rPr>
      </w:pPr>
    </w:p>
    <w:p w:rsidR="00036E3E" w:rsidRPr="002346EA" w:rsidRDefault="00036E3E" w:rsidP="00081B89">
      <w:pPr>
        <w:pStyle w:val="afa"/>
        <w:ind w:firstLine="567"/>
        <w:rPr>
          <w:rFonts w:ascii="Arial" w:hAnsi="Arial" w:cs="Arial"/>
          <w:b/>
          <w:strike/>
        </w:rPr>
      </w:pPr>
      <w:bookmarkStart w:id="71" w:name="_Toc23165567"/>
      <w:r w:rsidRPr="002346EA">
        <w:rPr>
          <w:rFonts w:ascii="Arial" w:hAnsi="Arial" w:cs="Arial"/>
          <w:b/>
        </w:rPr>
        <w:t xml:space="preserve">D.6 Крепление фланцев к </w:t>
      </w:r>
      <w:r w:rsidR="00923B30" w:rsidRPr="002346EA">
        <w:rPr>
          <w:rFonts w:ascii="Arial" w:hAnsi="Arial" w:cs="Arial"/>
          <w:b/>
        </w:rPr>
        <w:t xml:space="preserve">патрубкам </w:t>
      </w:r>
      <w:bookmarkEnd w:id="71"/>
    </w:p>
    <w:p w:rsidR="00366C09" w:rsidRPr="00081B89" w:rsidRDefault="00036E3E" w:rsidP="00081B89">
      <w:pPr>
        <w:pStyle w:val="afa"/>
        <w:ind w:firstLine="567"/>
        <w:jc w:val="both"/>
        <w:rPr>
          <w:rFonts w:ascii="Arial" w:hAnsi="Arial" w:cs="Arial"/>
        </w:rPr>
      </w:pPr>
      <w:r w:rsidRPr="002346EA">
        <w:rPr>
          <w:rFonts w:ascii="Arial" w:hAnsi="Arial" w:cs="Arial"/>
        </w:rPr>
        <w:t>Тип</w:t>
      </w:r>
      <w:r w:rsidR="001414F7">
        <w:rPr>
          <w:rFonts w:ascii="Arial" w:hAnsi="Arial" w:cs="Arial"/>
        </w:rPr>
        <w:t>ов</w:t>
      </w:r>
      <w:r w:rsidRPr="002346EA">
        <w:rPr>
          <w:rFonts w:ascii="Arial" w:hAnsi="Arial" w:cs="Arial"/>
        </w:rPr>
        <w:t>ые примеры соединений фланц</w:t>
      </w:r>
      <w:r w:rsidR="00923B30" w:rsidRPr="002346EA">
        <w:rPr>
          <w:rFonts w:ascii="Arial" w:hAnsi="Arial" w:cs="Arial"/>
        </w:rPr>
        <w:t xml:space="preserve">ев с патрубками </w:t>
      </w:r>
      <w:r w:rsidRPr="002346EA">
        <w:rPr>
          <w:rFonts w:ascii="Arial" w:hAnsi="Arial" w:cs="Arial"/>
        </w:rPr>
        <w:t>показаны на рисунке D.22</w:t>
      </w:r>
      <w:r w:rsidR="00081B89" w:rsidRPr="002346EA">
        <w:rPr>
          <w:rFonts w:ascii="Arial" w:hAnsi="Arial" w:cs="Arial"/>
        </w:rPr>
        <w:t>.</w:t>
      </w:r>
    </w:p>
    <w:p w:rsidR="00366C09" w:rsidRDefault="00366C09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Default="00327BCB" w:rsidP="00081B89">
      <w:pPr>
        <w:pStyle w:val="afa"/>
        <w:ind w:firstLine="567"/>
        <w:jc w:val="both"/>
        <w:rPr>
          <w:rFonts w:ascii="Arial" w:hAnsi="Arial" w:cs="Arial"/>
        </w:rPr>
      </w:pPr>
    </w:p>
    <w:p w:rsidR="00327BCB" w:rsidRPr="00081B89" w:rsidRDefault="00327BCB" w:rsidP="00923B30">
      <w:pPr>
        <w:pStyle w:val="afa"/>
        <w:jc w:val="both"/>
        <w:rPr>
          <w:rFonts w:ascii="Arial" w:hAnsi="Arial" w:cs="Arial"/>
        </w:rPr>
      </w:pPr>
    </w:p>
    <w:p w:rsidR="00366C09" w:rsidRPr="00327BCB" w:rsidRDefault="00833FDF" w:rsidP="00923B30">
      <w:pPr>
        <w:pStyle w:val="afa"/>
        <w:jc w:val="center"/>
        <w:rPr>
          <w:rFonts w:ascii="Arial" w:hAnsi="Arial" w:cs="Arial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>
            <wp:extent cx="5162550" cy="4076700"/>
            <wp:effectExtent l="0" t="0" r="0" b="0"/>
            <wp:docPr id="1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CB" w:rsidRDefault="00327BCB" w:rsidP="00327BCB">
      <w:pPr>
        <w:pStyle w:val="afa"/>
        <w:ind w:firstLine="567"/>
        <w:jc w:val="center"/>
        <w:rPr>
          <w:rFonts w:ascii="Arial" w:hAnsi="Arial" w:cs="Arial"/>
        </w:rPr>
      </w:pPr>
      <w:r w:rsidRPr="00327BCB">
        <w:rPr>
          <w:rFonts w:ascii="Arial" w:hAnsi="Arial" w:cs="Arial"/>
        </w:rPr>
        <w:t>Рисунок D.22 – Тип</w:t>
      </w:r>
      <w:r w:rsidR="001414F7">
        <w:rPr>
          <w:rFonts w:ascii="Arial" w:hAnsi="Arial" w:cs="Arial"/>
        </w:rPr>
        <w:t>ов</w:t>
      </w:r>
      <w:r w:rsidRPr="00327BCB">
        <w:rPr>
          <w:rFonts w:ascii="Arial" w:hAnsi="Arial" w:cs="Arial"/>
        </w:rPr>
        <w:t xml:space="preserve">ые крепежные соединения фланцев </w:t>
      </w:r>
      <w:r w:rsidR="00923B30" w:rsidRPr="00374C75">
        <w:rPr>
          <w:rFonts w:ascii="Arial" w:hAnsi="Arial" w:cs="Arial"/>
        </w:rPr>
        <w:t>с патрубками</w:t>
      </w:r>
    </w:p>
    <w:p w:rsidR="00E93A4F" w:rsidRPr="00327BCB" w:rsidRDefault="00E93A4F" w:rsidP="00327BCB">
      <w:pPr>
        <w:pStyle w:val="afa"/>
        <w:ind w:firstLine="567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327BCB" w:rsidRPr="00327BCB" w:rsidRDefault="00327BCB" w:rsidP="00A8661F">
      <w:pPr>
        <w:keepNext/>
        <w:keepLines/>
        <w:spacing w:before="40" w:line="276" w:lineRule="auto"/>
        <w:ind w:firstLine="567"/>
        <w:outlineLvl w:val="1"/>
        <w:rPr>
          <w:rFonts w:ascii="Arial" w:hAnsi="Arial" w:cs="Arial"/>
          <w:b/>
        </w:rPr>
      </w:pPr>
      <w:bookmarkStart w:id="72" w:name="_Toc23165568"/>
      <w:r w:rsidRPr="00327BCB">
        <w:rPr>
          <w:rFonts w:ascii="Arial" w:hAnsi="Arial" w:cs="Arial"/>
          <w:b/>
        </w:rPr>
        <w:t>D.7 Крепление нагревательных каналов к корпусам</w:t>
      </w:r>
      <w:bookmarkEnd w:id="72"/>
    </w:p>
    <w:p w:rsidR="00327BCB" w:rsidRPr="00327BCB" w:rsidRDefault="00327BCB" w:rsidP="00A8661F">
      <w:pPr>
        <w:pStyle w:val="afa"/>
        <w:ind w:firstLine="567"/>
        <w:jc w:val="both"/>
        <w:rPr>
          <w:rFonts w:ascii="Arial" w:hAnsi="Arial" w:cs="Arial"/>
        </w:rPr>
      </w:pPr>
      <w:r w:rsidRPr="00327BCB">
        <w:rPr>
          <w:rFonts w:ascii="Arial" w:hAnsi="Arial" w:cs="Arial"/>
        </w:rPr>
        <w:t>Крепления не должны быть несущими. Метод крепления, корпус и нагревательный канал должны быть с</w:t>
      </w:r>
      <w:r w:rsidR="001414F7">
        <w:rPr>
          <w:rFonts w:ascii="Arial" w:hAnsi="Arial" w:cs="Arial"/>
        </w:rPr>
        <w:t>конструированы</w:t>
      </w:r>
      <w:r w:rsidRPr="00327BCB">
        <w:rPr>
          <w:rFonts w:ascii="Arial" w:hAnsi="Arial" w:cs="Arial"/>
        </w:rPr>
        <w:t xml:space="preserve"> так, чтобы выдерживать давление, вызываемое средствами нагревания.</w:t>
      </w:r>
    </w:p>
    <w:p w:rsidR="00327BCB" w:rsidRPr="00327BCB" w:rsidRDefault="00327BCB" w:rsidP="00A8661F">
      <w:pPr>
        <w:pStyle w:val="afa"/>
        <w:ind w:firstLine="567"/>
        <w:jc w:val="both"/>
        <w:rPr>
          <w:rFonts w:ascii="Arial" w:hAnsi="Arial" w:cs="Arial"/>
        </w:rPr>
      </w:pPr>
      <w:r w:rsidRPr="00327BCB">
        <w:rPr>
          <w:rFonts w:ascii="Arial" w:hAnsi="Arial" w:cs="Arial"/>
        </w:rPr>
        <w:t>Крепления могут быть присоединены к корпусу одним из следующих способов:</w:t>
      </w:r>
    </w:p>
    <w:p w:rsidR="00327BCB" w:rsidRPr="00327BCB" w:rsidRDefault="00327BCB" w:rsidP="00A8661F">
      <w:pPr>
        <w:pStyle w:val="afa"/>
        <w:ind w:firstLine="567"/>
        <w:jc w:val="both"/>
        <w:rPr>
          <w:rFonts w:ascii="Arial" w:hAnsi="Arial" w:cs="Arial"/>
        </w:rPr>
      </w:pPr>
      <w:r w:rsidRPr="00327BCB">
        <w:rPr>
          <w:rFonts w:ascii="Arial" w:hAnsi="Arial" w:cs="Arial"/>
        </w:rPr>
        <w:t>a) односторонним сварным швом на обработанной кромке (см. рисунок D.23 a) и b));</w:t>
      </w:r>
    </w:p>
    <w:p w:rsidR="00944CDF" w:rsidRDefault="00327BCB" w:rsidP="00923B30">
      <w:pPr>
        <w:pStyle w:val="afa"/>
        <w:ind w:firstLine="567"/>
        <w:jc w:val="both"/>
        <w:rPr>
          <w:rFonts w:ascii="Arial" w:hAnsi="Arial" w:cs="Arial"/>
          <w:b/>
        </w:rPr>
      </w:pPr>
      <w:r w:rsidRPr="00A8661F">
        <w:rPr>
          <w:rFonts w:ascii="Arial" w:hAnsi="Arial" w:cs="Arial"/>
        </w:rPr>
        <w:t xml:space="preserve">b) с помощью </w:t>
      </w:r>
      <w:r w:rsidR="00FD641D" w:rsidRPr="00374C75">
        <w:rPr>
          <w:rFonts w:ascii="Arial" w:hAnsi="Arial" w:cs="Arial"/>
        </w:rPr>
        <w:t>приваренной</w:t>
      </w:r>
      <w:r w:rsidR="00FD641D">
        <w:rPr>
          <w:rFonts w:ascii="Arial" w:hAnsi="Arial" w:cs="Arial"/>
        </w:rPr>
        <w:t xml:space="preserve"> </w:t>
      </w:r>
      <w:r w:rsidRPr="00A8661F">
        <w:rPr>
          <w:rFonts w:ascii="Arial" w:hAnsi="Arial" w:cs="Arial"/>
        </w:rPr>
        <w:t>промежуточной части (см. рисунок D.23 c) - e)).</w:t>
      </w:r>
    </w:p>
    <w:p w:rsidR="00366C09" w:rsidRDefault="00833FDF" w:rsidP="00620A11">
      <w:pPr>
        <w:jc w:val="center"/>
        <w:rPr>
          <w:rFonts w:ascii="Arial" w:hAnsi="Arial" w:cs="Arial"/>
          <w:b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4981575" cy="4686300"/>
            <wp:effectExtent l="0" t="0" r="0" b="0"/>
            <wp:docPr id="1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09" w:rsidRPr="00591BDA" w:rsidRDefault="00366C09" w:rsidP="00620A11">
      <w:pPr>
        <w:jc w:val="center"/>
        <w:rPr>
          <w:rFonts w:ascii="Arial" w:hAnsi="Arial" w:cs="Arial"/>
        </w:rPr>
      </w:pPr>
    </w:p>
    <w:p w:rsidR="00366C09" w:rsidRPr="00931D5B" w:rsidRDefault="00931D5B" w:rsidP="00931D5B">
      <w:pPr>
        <w:pStyle w:val="afa"/>
        <w:ind w:firstLine="567"/>
        <w:jc w:val="center"/>
        <w:rPr>
          <w:rFonts w:ascii="Arial" w:hAnsi="Arial" w:cs="Arial"/>
        </w:rPr>
      </w:pPr>
      <w:r w:rsidRPr="00931D5B">
        <w:rPr>
          <w:rFonts w:ascii="Arial" w:hAnsi="Arial" w:cs="Arial"/>
        </w:rPr>
        <w:t>Рисунок D.23 – Тип</w:t>
      </w:r>
      <w:r w:rsidR="001414F7">
        <w:rPr>
          <w:rFonts w:ascii="Arial" w:hAnsi="Arial" w:cs="Arial"/>
        </w:rPr>
        <w:t>ов</w:t>
      </w:r>
      <w:r w:rsidRPr="00931D5B">
        <w:rPr>
          <w:rFonts w:ascii="Arial" w:hAnsi="Arial" w:cs="Arial"/>
        </w:rPr>
        <w:t>ые крепежные соединения нагревательных каналов с корпусами</w:t>
      </w:r>
    </w:p>
    <w:p w:rsidR="00366C09" w:rsidRDefault="00366C09" w:rsidP="00620A11">
      <w:pPr>
        <w:jc w:val="center"/>
        <w:rPr>
          <w:rFonts w:ascii="Arial" w:hAnsi="Arial" w:cs="Arial"/>
          <w:b/>
        </w:rPr>
      </w:pPr>
    </w:p>
    <w:p w:rsidR="00AA4218" w:rsidRDefault="00C0079A" w:rsidP="00C007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C1459" w:rsidRPr="009C1459" w:rsidRDefault="009C1459" w:rsidP="009C145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9C1459">
        <w:rPr>
          <w:rFonts w:ascii="Arial" w:hAnsi="Arial" w:cs="Arial"/>
          <w:b/>
        </w:rPr>
        <w:lastRenderedPageBreak/>
        <w:t>Библиография</w:t>
      </w:r>
    </w:p>
    <w:p w:rsidR="009C1459" w:rsidRPr="009C1459" w:rsidRDefault="009C1459" w:rsidP="009C1459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4"/>
        <w:gridCol w:w="8760"/>
      </w:tblGrid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[1]</w:t>
            </w:r>
          </w:p>
        </w:tc>
        <w:tc>
          <w:tcPr>
            <w:tcW w:w="8760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0F7657">
              <w:rPr>
                <w:rFonts w:ascii="Arial" w:hAnsi="Arial" w:cs="Arial"/>
                <w:lang w:val="en-US"/>
              </w:rPr>
              <w:t>Directive 2008/68/EC of the European Parliament and of the Council of 24 September 2008 on the inland transport of dangerous goods</w:t>
            </w:r>
          </w:p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>Директива 2008/68/</w:t>
            </w:r>
            <w:r w:rsidRPr="000F7657">
              <w:rPr>
                <w:rFonts w:ascii="Arial" w:eastAsia="Calibri" w:hAnsi="Arial" w:cs="Arial"/>
                <w:lang w:val="en-US" w:eastAsia="en-US"/>
              </w:rPr>
              <w:t>EC</w:t>
            </w:r>
            <w:r w:rsidRPr="000F7657">
              <w:rPr>
                <w:rFonts w:ascii="Arial" w:eastAsia="Calibri" w:hAnsi="Arial" w:cs="Arial"/>
                <w:lang w:eastAsia="en-US"/>
              </w:rPr>
              <w:t xml:space="preserve"> Европейского парламента и Совета от 24 сентября 2008 г. по внутренней перевозке опасных грузов</w:t>
            </w:r>
            <w:r w:rsidRPr="009C1459">
              <w:rPr>
                <w:rFonts w:ascii="Arial" w:hAnsi="Arial" w:cs="Arial"/>
              </w:rPr>
              <w:t>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[2]</w:t>
            </w:r>
          </w:p>
        </w:tc>
        <w:tc>
          <w:tcPr>
            <w:tcW w:w="8760" w:type="dxa"/>
            <w:shd w:val="clear" w:color="auto" w:fill="auto"/>
          </w:tcPr>
          <w:p w:rsidR="009C1459" w:rsidRPr="000F7657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F7657">
              <w:rPr>
                <w:rFonts w:ascii="Arial" w:hAnsi="Arial" w:cs="Arial"/>
                <w:lang w:val="en-US"/>
              </w:rPr>
              <w:t>European Agreement concerning the International Carriage of Dangerous Goods by Road</w:t>
            </w:r>
          </w:p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(</w:t>
            </w:r>
            <w:r w:rsidR="008A0AA9" w:rsidRPr="000F7657">
              <w:rPr>
                <w:rFonts w:ascii="Arial" w:eastAsia="Calibri" w:hAnsi="Arial" w:cs="Arial"/>
                <w:lang w:eastAsia="en-US"/>
              </w:rPr>
              <w:t>Европейское соглашение о международной дорожной перевозке опасных грузов</w:t>
            </w:r>
            <w:r w:rsidR="008A0AA9" w:rsidRPr="000F7657">
              <w:rPr>
                <w:rFonts w:ascii="Arial" w:eastAsia="Calibri" w:hAnsi="Arial" w:cs="Arial"/>
                <w:color w:val="000000"/>
                <w:vertAlign w:val="superscript"/>
                <w:lang w:val="en-US" w:eastAsia="en-US"/>
              </w:rPr>
              <w:footnoteReference w:id="1"/>
            </w:r>
            <w:r w:rsidRPr="009C1459">
              <w:rPr>
                <w:rFonts w:ascii="Arial" w:hAnsi="Arial" w:cs="Arial"/>
              </w:rPr>
              <w:t>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[3]</w:t>
            </w:r>
          </w:p>
        </w:tc>
        <w:tc>
          <w:tcPr>
            <w:tcW w:w="8760" w:type="dxa"/>
            <w:shd w:val="clear" w:color="auto" w:fill="auto"/>
          </w:tcPr>
          <w:p w:rsidR="009C1459" w:rsidRPr="009C1459" w:rsidRDefault="008A0AA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0F7657">
              <w:rPr>
                <w:rFonts w:ascii="Arial" w:hAnsi="Arial" w:cs="Arial"/>
                <w:lang w:val="en-US"/>
              </w:rPr>
              <w:t>Regulations concerning the International Carriage of Dangerous Goods by Rail</w:t>
            </w:r>
          </w:p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  <w:iCs/>
              </w:rPr>
              <w:t>(</w:t>
            </w:r>
            <w:r w:rsidR="00B732E6" w:rsidRPr="000F7657">
              <w:rPr>
                <w:rFonts w:ascii="Arial" w:eastAsia="Calibri" w:hAnsi="Arial" w:cs="Arial"/>
                <w:lang w:eastAsia="en-US"/>
              </w:rPr>
              <w:t>Правила международной перевозки опасных грузов по железным дорогам</w:t>
            </w:r>
            <w:r w:rsidR="00B732E6" w:rsidRPr="000F7657">
              <w:rPr>
                <w:rFonts w:ascii="Arial" w:eastAsia="Calibri" w:hAnsi="Arial" w:cs="Arial"/>
                <w:color w:val="000000"/>
                <w:vertAlign w:val="superscript"/>
                <w:lang w:val="en-US" w:eastAsia="en-US"/>
              </w:rPr>
              <w:footnoteReference w:id="2"/>
            </w:r>
            <w:r w:rsidRPr="009C1459">
              <w:rPr>
                <w:rFonts w:ascii="Arial" w:hAnsi="Arial" w:cs="Arial"/>
              </w:rPr>
              <w:t>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[4]</w:t>
            </w:r>
          </w:p>
        </w:tc>
        <w:tc>
          <w:tcPr>
            <w:tcW w:w="8760" w:type="dxa"/>
            <w:shd w:val="clear" w:color="auto" w:fill="auto"/>
          </w:tcPr>
          <w:p w:rsidR="0072299F" w:rsidRPr="00812B9B" w:rsidRDefault="0072299F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>EN</w:t>
            </w:r>
            <w:r w:rsidRPr="00812B9B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>ISO</w:t>
            </w:r>
            <w:r w:rsidRPr="00812B9B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2566-1,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Steel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Conversion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of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elongation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values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Part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1: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Carbon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and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low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alloy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steels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br/>
              <w:t>(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ISO</w:t>
            </w:r>
            <w:r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2566-1)</w:t>
            </w:r>
          </w:p>
          <w:p w:rsidR="00B204B0" w:rsidRPr="009C1459" w:rsidRDefault="0072299F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657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>Сталь. Таблицы перевода величин относительного удлинения. Часть 1. Сталь углеродистая и низколегированная)</w:t>
            </w:r>
          </w:p>
        </w:tc>
      </w:tr>
      <w:tr w:rsidR="000F7657" w:rsidRPr="00812B9B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[5]</w:t>
            </w:r>
          </w:p>
        </w:tc>
        <w:tc>
          <w:tcPr>
            <w:tcW w:w="8760" w:type="dxa"/>
            <w:shd w:val="clear" w:color="auto" w:fill="auto"/>
          </w:tcPr>
          <w:p w:rsidR="009C1459" w:rsidRPr="009C1459" w:rsidRDefault="00E0453E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2566-2, Steel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Conversion of elongation values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Part 2: Austenitic steels</w:t>
            </w:r>
            <w:r w:rsidR="00812B9B" w:rsidRPr="00812B9B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>(ISO 2566-2)</w:t>
            </w:r>
          </w:p>
          <w:p w:rsidR="009C1459" w:rsidRPr="00812B9B" w:rsidRDefault="00E0453E" w:rsidP="000F7657">
            <w:pPr>
              <w:autoSpaceDE w:val="0"/>
              <w:autoSpaceDN w:val="0"/>
              <w:adjustRightInd w:val="0"/>
              <w:ind w:right="-85"/>
              <w:jc w:val="both"/>
              <w:rPr>
                <w:rFonts w:ascii="Arial" w:eastAsia="Calibri" w:hAnsi="Arial" w:cs="Arial"/>
                <w:color w:val="000000"/>
                <w:lang w:val="en-US" w:eastAsia="en-US"/>
              </w:rPr>
            </w:pPr>
            <w:r w:rsidRPr="00833FDF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>Сталь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. </w:t>
            </w:r>
            <w:r w:rsidRPr="000F7657">
              <w:rPr>
                <w:rFonts w:ascii="Arial" w:eastAsia="Calibri" w:hAnsi="Arial" w:cs="Arial"/>
                <w:lang w:eastAsia="en-US"/>
              </w:rPr>
              <w:t>Таблицы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lang w:eastAsia="en-US"/>
              </w:rPr>
              <w:t>перевода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lang w:eastAsia="en-US"/>
              </w:rPr>
              <w:t>величин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lang w:eastAsia="en-US"/>
              </w:rPr>
              <w:t>относительного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lang w:eastAsia="en-US"/>
              </w:rPr>
              <w:t>удлинения</w:t>
            </w:r>
            <w:r w:rsidRPr="00833FDF">
              <w:rPr>
                <w:rFonts w:ascii="Arial" w:eastAsia="Calibri" w:hAnsi="Arial" w:cs="Arial"/>
                <w:lang w:eastAsia="en-US"/>
              </w:rPr>
              <w:t xml:space="preserve">. </w:t>
            </w:r>
            <w:r w:rsidRPr="000F7657">
              <w:rPr>
                <w:rFonts w:ascii="Arial" w:eastAsia="Calibri" w:hAnsi="Arial" w:cs="Arial"/>
                <w:lang w:eastAsia="en-US"/>
              </w:rPr>
              <w:t>Часть</w:t>
            </w:r>
            <w:r w:rsidRPr="00812B9B">
              <w:rPr>
                <w:rFonts w:ascii="Arial" w:eastAsia="Calibri" w:hAnsi="Arial" w:cs="Arial"/>
                <w:lang w:val="en-US" w:eastAsia="en-US"/>
              </w:rPr>
              <w:t xml:space="preserve"> 2. </w:t>
            </w:r>
            <w:r w:rsidR="00BF0BD3" w:rsidRPr="000F7657">
              <w:rPr>
                <w:rFonts w:ascii="Arial" w:eastAsia="Calibri" w:hAnsi="Arial" w:cs="Arial"/>
                <w:lang w:eastAsia="en-US"/>
              </w:rPr>
              <w:t>Сталь</w:t>
            </w:r>
            <w:r w:rsidR="00BF0BD3" w:rsidRPr="00812B9B">
              <w:rPr>
                <w:rFonts w:ascii="Arial" w:eastAsia="Calibri" w:hAnsi="Arial" w:cs="Arial"/>
                <w:lang w:val="en-US" w:eastAsia="en-US"/>
              </w:rPr>
              <w:t xml:space="preserve"> </w:t>
            </w:r>
            <w:r w:rsidR="00BF0BD3" w:rsidRPr="000F7657">
              <w:rPr>
                <w:rFonts w:ascii="Arial" w:eastAsia="Calibri" w:hAnsi="Arial" w:cs="Arial"/>
                <w:lang w:eastAsia="en-US"/>
              </w:rPr>
              <w:t>а</w:t>
            </w:r>
            <w:r w:rsidRPr="000F7657">
              <w:rPr>
                <w:rFonts w:ascii="Arial" w:eastAsia="Calibri" w:hAnsi="Arial" w:cs="Arial"/>
                <w:lang w:eastAsia="en-US"/>
              </w:rPr>
              <w:t>уст</w:t>
            </w:r>
            <w:r w:rsidR="00BF0BD3" w:rsidRPr="000F7657">
              <w:rPr>
                <w:rFonts w:ascii="Arial" w:eastAsia="Calibri" w:hAnsi="Arial" w:cs="Arial"/>
                <w:lang w:eastAsia="en-US"/>
              </w:rPr>
              <w:t>енитная</w:t>
            </w:r>
            <w:r w:rsidRPr="00812B9B">
              <w:rPr>
                <w:rFonts w:ascii="Arial" w:eastAsia="Calibri" w:hAnsi="Arial" w:cs="Arial"/>
                <w:lang w:val="en-US" w:eastAsia="en-US"/>
              </w:rPr>
              <w:t>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812B9B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12B9B">
              <w:rPr>
                <w:rFonts w:ascii="Arial" w:hAnsi="Arial" w:cs="Arial"/>
                <w:lang w:val="en-US"/>
              </w:rPr>
              <w:t>[6]</w:t>
            </w:r>
          </w:p>
        </w:tc>
        <w:tc>
          <w:tcPr>
            <w:tcW w:w="8760" w:type="dxa"/>
            <w:shd w:val="clear" w:color="auto" w:fill="auto"/>
          </w:tcPr>
          <w:p w:rsidR="00EC2BEC" w:rsidRPr="000F7657" w:rsidRDefault="00EC2BEC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15609-3,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Specification and qualification of welding procedures for metallic materials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br/>
              <w:t xml:space="preserve">Welding procedures specification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Part 3: Electron beam welding (ISO 15609-3) </w:t>
            </w:r>
          </w:p>
          <w:p w:rsidR="009C1459" w:rsidRPr="009C1459" w:rsidRDefault="00EC2BEC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657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 xml:space="preserve">Технические требования и квалификация технологии сварки металлических материалов. Технические требования к процессу сварки. Часть 3. </w:t>
            </w:r>
            <w:r w:rsidRPr="000F7657">
              <w:rPr>
                <w:rFonts w:ascii="Arial" w:eastAsia="Calibri" w:hAnsi="Arial" w:cs="Arial"/>
                <w:lang w:val="en-US" w:eastAsia="en-US"/>
              </w:rPr>
              <w:t>Электронно-лучевая сварка)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[7]</w:t>
            </w:r>
          </w:p>
        </w:tc>
        <w:tc>
          <w:tcPr>
            <w:tcW w:w="8760" w:type="dxa"/>
            <w:shd w:val="clear" w:color="auto" w:fill="auto"/>
          </w:tcPr>
          <w:p w:rsidR="00EF28DD" w:rsidRPr="000F7657" w:rsidRDefault="00EF28DD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15609-4,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Specification and qualification of welding procedures for metallic materials -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br/>
              <w:t xml:space="preserve">Welding procedure specification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Part 4: Laser beam welding (ISO 15609-4) </w:t>
            </w:r>
          </w:p>
          <w:p w:rsidR="009C1459" w:rsidRPr="009C1459" w:rsidRDefault="00EF28DD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657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>Технические требования и квалификация технологии сварки металлических материалов. Технические требования к процессу сварки</w:t>
            </w:r>
            <w:r w:rsidRPr="000F7657">
              <w:rPr>
                <w:rFonts w:ascii="Arial" w:eastAsia="Calibri" w:hAnsi="Arial" w:cs="Arial"/>
                <w:lang w:val="en-US" w:eastAsia="en-US"/>
              </w:rPr>
              <w:t>. Часть 4. Сварка лазерным лучом)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[8]</w:t>
            </w:r>
          </w:p>
        </w:tc>
        <w:tc>
          <w:tcPr>
            <w:tcW w:w="8760" w:type="dxa"/>
            <w:shd w:val="clear" w:color="auto" w:fill="auto"/>
          </w:tcPr>
          <w:p w:rsidR="00037BFC" w:rsidRPr="000F7657" w:rsidRDefault="00037BFC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15610,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Specification and qualification of welding procedures for metallic materials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br/>
              <w:t xml:space="preserve">Qualification based on tested welding consumables (ISO 15610) </w:t>
            </w:r>
          </w:p>
          <w:p w:rsidR="009C1459" w:rsidRPr="009C1459" w:rsidRDefault="00037BFC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657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>Технические требования и квалификация технологии сварки металлических материалов. Оценка на основе проверенных присадочных материалов)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[9]</w:t>
            </w:r>
          </w:p>
        </w:tc>
        <w:tc>
          <w:tcPr>
            <w:tcW w:w="8760" w:type="dxa"/>
            <w:shd w:val="clear" w:color="auto" w:fill="auto"/>
          </w:tcPr>
          <w:p w:rsidR="0006638C" w:rsidRPr="000F7657" w:rsidRDefault="0006638C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15611,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Specification and qualification of welding procedures for metallic materials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br/>
              <w:t xml:space="preserve">Qualification based on previous welding experience (ISO 15611) </w:t>
            </w:r>
          </w:p>
          <w:p w:rsidR="009C1459" w:rsidRPr="009C1459" w:rsidRDefault="0006638C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657">
              <w:rPr>
                <w:rFonts w:ascii="Arial" w:eastAsia="Calibri" w:hAnsi="Arial" w:cs="Arial"/>
                <w:iCs/>
                <w:color w:val="000000"/>
                <w:lang w:eastAsia="en-US"/>
              </w:rPr>
              <w:t>(</w:t>
            </w:r>
            <w:r w:rsidRPr="000F7657">
              <w:rPr>
                <w:rFonts w:ascii="Arial" w:eastAsia="Calibri" w:hAnsi="Arial" w:cs="Arial"/>
                <w:lang w:eastAsia="en-US"/>
              </w:rPr>
              <w:t xml:space="preserve">Технические требования и квалификация технологии сварки металлических материалов. </w:t>
            </w:r>
            <w:r w:rsidRPr="000F7657">
              <w:rPr>
                <w:rFonts w:ascii="Arial" w:eastAsia="Calibri" w:hAnsi="Arial" w:cs="Arial"/>
                <w:lang w:val="en-US" w:eastAsia="en-US"/>
              </w:rPr>
              <w:t>Квалификация на основе предыдущего опыта сварки)</w:t>
            </w: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C1459">
              <w:rPr>
                <w:rFonts w:ascii="Arial" w:hAnsi="Arial" w:cs="Arial"/>
              </w:rPr>
              <w:t>[10]</w:t>
            </w:r>
          </w:p>
        </w:tc>
        <w:tc>
          <w:tcPr>
            <w:tcW w:w="8760" w:type="dxa"/>
            <w:shd w:val="clear" w:color="auto" w:fill="auto"/>
          </w:tcPr>
          <w:p w:rsidR="00D95F4A" w:rsidRPr="000F7657" w:rsidRDefault="00D95F4A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US"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EN ISO 15612, Specification and qualification of welding procedures for metallic materials </w:t>
            </w:r>
            <w:r w:rsidR="00812B9B" w:rsidRPr="00812B9B">
              <w:rPr>
                <w:rFonts w:ascii="Arial" w:eastAsia="Calibri" w:hAnsi="Arial" w:cs="Arial"/>
                <w:iCs/>
                <w:color w:val="000000"/>
                <w:lang w:val="en-US" w:eastAsia="en-US"/>
              </w:rPr>
              <w:t>–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t xml:space="preserve"> </w:t>
            </w:r>
            <w:r w:rsidRPr="000F7657">
              <w:rPr>
                <w:rFonts w:ascii="Arial" w:eastAsia="Calibri" w:hAnsi="Arial" w:cs="Arial"/>
                <w:color w:val="000000"/>
                <w:lang w:val="en-US" w:eastAsia="en-US"/>
              </w:rPr>
              <w:br/>
              <w:t xml:space="preserve">Qualification by adoption of a standard welding procedure (ISO 15612) </w:t>
            </w:r>
          </w:p>
          <w:p w:rsidR="00D95F4A" w:rsidRPr="000F7657" w:rsidRDefault="00D95F4A" w:rsidP="000F765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0F7657">
              <w:rPr>
                <w:rFonts w:ascii="Arial" w:eastAsia="Calibri" w:hAnsi="Arial" w:cs="Arial"/>
                <w:color w:val="000000"/>
                <w:lang w:eastAsia="en-US"/>
              </w:rPr>
              <w:t>(Техническое описание и квалификация технологических процессов сварки металлических материалов. Квалификация на основе стандартного технологического процесса сварки)</w:t>
            </w:r>
          </w:p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0F7657" w:rsidRPr="009C1459" w:rsidTr="00812B9B">
        <w:tc>
          <w:tcPr>
            <w:tcW w:w="704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8760" w:type="dxa"/>
            <w:shd w:val="clear" w:color="auto" w:fill="auto"/>
          </w:tcPr>
          <w:p w:rsidR="009C1459" w:rsidRPr="009C1459" w:rsidRDefault="009C1459" w:rsidP="000F7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620A11" w:rsidRPr="007E012C" w:rsidRDefault="00C0079A" w:rsidP="00620A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620A11" w:rsidRPr="007E012C">
        <w:rPr>
          <w:rFonts w:ascii="Arial" w:hAnsi="Arial" w:cs="Arial"/>
          <w:b/>
        </w:rPr>
        <w:lastRenderedPageBreak/>
        <w:t>Приложение ДА</w:t>
      </w:r>
    </w:p>
    <w:p w:rsidR="00620A11" w:rsidRPr="00793F17" w:rsidRDefault="00620A11" w:rsidP="00620A11">
      <w:pPr>
        <w:jc w:val="center"/>
        <w:rPr>
          <w:rFonts w:ascii="Arial" w:hAnsi="Arial" w:cs="Arial"/>
        </w:rPr>
      </w:pPr>
      <w:r w:rsidRPr="00793F17">
        <w:rPr>
          <w:rFonts w:ascii="Arial" w:hAnsi="Arial" w:cs="Arial"/>
        </w:rPr>
        <w:t>(справочное)</w:t>
      </w:r>
    </w:p>
    <w:p w:rsidR="00620A11" w:rsidRPr="007E012C" w:rsidRDefault="00620A11" w:rsidP="00620A11">
      <w:pPr>
        <w:jc w:val="center"/>
        <w:rPr>
          <w:rFonts w:ascii="Arial" w:hAnsi="Arial" w:cs="Arial"/>
        </w:rPr>
      </w:pPr>
    </w:p>
    <w:p w:rsidR="008B037D" w:rsidRDefault="00620A11" w:rsidP="00620A11">
      <w:pPr>
        <w:pStyle w:val="-5"/>
        <w:spacing w:before="0" w:after="0"/>
        <w:rPr>
          <w:color w:val="auto"/>
          <w:sz w:val="20"/>
        </w:rPr>
      </w:pPr>
      <w:r w:rsidRPr="007E012C">
        <w:rPr>
          <w:color w:val="auto"/>
          <w:sz w:val="20"/>
        </w:rPr>
        <w:t xml:space="preserve">Сведения о соответствии </w:t>
      </w:r>
      <w:r w:rsidR="00FC575F">
        <w:rPr>
          <w:color w:val="auto"/>
          <w:sz w:val="20"/>
        </w:rPr>
        <w:t xml:space="preserve">межгосударственных </w:t>
      </w:r>
      <w:r w:rsidRPr="007E012C">
        <w:rPr>
          <w:color w:val="auto"/>
          <w:sz w:val="20"/>
        </w:rPr>
        <w:t xml:space="preserve">стандартов </w:t>
      </w:r>
      <w:r w:rsidR="00FC575F">
        <w:rPr>
          <w:color w:val="auto"/>
          <w:sz w:val="20"/>
        </w:rPr>
        <w:t xml:space="preserve">ссылочным </w:t>
      </w:r>
    </w:p>
    <w:p w:rsidR="00620A11" w:rsidRPr="007E012C" w:rsidRDefault="00FC575F" w:rsidP="00620A11">
      <w:pPr>
        <w:pStyle w:val="-5"/>
        <w:spacing w:before="0" w:after="0"/>
        <w:rPr>
          <w:color w:val="auto"/>
          <w:sz w:val="20"/>
        </w:rPr>
      </w:pPr>
      <w:bookmarkStart w:id="73" w:name="_GoBack"/>
      <w:bookmarkEnd w:id="73"/>
      <w:r>
        <w:rPr>
          <w:color w:val="auto"/>
          <w:sz w:val="20"/>
        </w:rPr>
        <w:t xml:space="preserve">европейским </w:t>
      </w:r>
      <w:r w:rsidR="00620A11" w:rsidRPr="007E012C">
        <w:rPr>
          <w:color w:val="auto"/>
          <w:sz w:val="20"/>
        </w:rPr>
        <w:t>стандартам</w:t>
      </w:r>
    </w:p>
    <w:p w:rsidR="00620A11" w:rsidRPr="00812B9B" w:rsidRDefault="00620A11" w:rsidP="00620A11">
      <w:pPr>
        <w:pStyle w:val="-5"/>
        <w:spacing w:before="0" w:after="0"/>
        <w:rPr>
          <w:b w:val="0"/>
          <w:color w:val="auto"/>
          <w:sz w:val="20"/>
        </w:rPr>
      </w:pPr>
    </w:p>
    <w:p w:rsidR="001B47A0" w:rsidRPr="00564675" w:rsidRDefault="001B47A0" w:rsidP="001B47A0">
      <w:pPr>
        <w:spacing w:after="80"/>
        <w:ind w:firstLine="284"/>
        <w:rPr>
          <w:rFonts w:ascii="Arial" w:hAnsi="Arial" w:cs="Arial"/>
          <w:sz w:val="18"/>
          <w:szCs w:val="18"/>
        </w:rPr>
      </w:pPr>
      <w:r w:rsidRPr="00323DE6">
        <w:rPr>
          <w:rFonts w:ascii="Arial" w:hAnsi="Arial" w:cs="Arial"/>
          <w:spacing w:val="40"/>
          <w:sz w:val="18"/>
          <w:szCs w:val="18"/>
        </w:rPr>
        <w:t>Таблица</w:t>
      </w:r>
      <w:r>
        <w:rPr>
          <w:rFonts w:ascii="Arial" w:hAnsi="Arial" w:cs="Arial"/>
          <w:sz w:val="18"/>
          <w:szCs w:val="18"/>
        </w:rPr>
        <w:t xml:space="preserve"> ДА</w:t>
      </w:r>
      <w:r w:rsidRPr="007F7AD6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78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633"/>
        <w:gridCol w:w="1608"/>
        <w:gridCol w:w="5540"/>
      </w:tblGrid>
      <w:tr w:rsidR="001B47A0" w:rsidRPr="00CC0B82" w:rsidTr="003D6741">
        <w:trPr>
          <w:trHeight w:val="86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47A0" w:rsidRPr="00A142B6" w:rsidRDefault="001B47A0" w:rsidP="003D67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Обозначение ссылочного</w:t>
            </w:r>
          </w:p>
          <w:p w:rsidR="001B47A0" w:rsidRPr="00CC0B82" w:rsidRDefault="001B47A0" w:rsidP="003D67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142B6">
              <w:rPr>
                <w:rFonts w:ascii="Arial" w:hAnsi="Arial" w:cs="Arial"/>
                <w:sz w:val="18"/>
                <w:szCs w:val="18"/>
              </w:rPr>
              <w:t>еждународного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(европейского) </w:t>
            </w:r>
            <w:r w:rsidRPr="00A142B6">
              <w:rPr>
                <w:rFonts w:ascii="Arial" w:hAnsi="Arial" w:cs="Arial"/>
                <w:sz w:val="18"/>
                <w:szCs w:val="18"/>
              </w:rPr>
              <w:t>стандарта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47A0" w:rsidRPr="00A142B6" w:rsidRDefault="001B47A0" w:rsidP="003D67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Степень</w:t>
            </w:r>
          </w:p>
          <w:p w:rsidR="001B47A0" w:rsidRPr="00CC0B82" w:rsidRDefault="001B47A0" w:rsidP="003D67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соответствия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B47A0" w:rsidRPr="00A142B6" w:rsidRDefault="001B47A0" w:rsidP="003D6741">
            <w:pPr>
              <w:pStyle w:val="--2"/>
              <w:ind w:left="-108" w:right="-108"/>
              <w:rPr>
                <w:rFonts w:cs="Arial"/>
                <w:sz w:val="18"/>
                <w:szCs w:val="18"/>
                <w:lang w:val="ru-RU"/>
              </w:rPr>
            </w:pPr>
            <w:r w:rsidRPr="00A142B6">
              <w:rPr>
                <w:rFonts w:cs="Arial"/>
                <w:sz w:val="18"/>
                <w:szCs w:val="18"/>
                <w:lang w:val="ru-RU"/>
              </w:rPr>
              <w:t>Обозначение и наименование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A142B6">
              <w:rPr>
                <w:rFonts w:cs="Arial"/>
                <w:sz w:val="18"/>
                <w:szCs w:val="18"/>
                <w:lang w:val="ru-RU"/>
              </w:rPr>
              <w:t>соответствующего</w:t>
            </w:r>
          </w:p>
          <w:p w:rsidR="001B47A0" w:rsidRPr="00CC0B82" w:rsidRDefault="001B47A0" w:rsidP="003D6741">
            <w:pPr>
              <w:pStyle w:val="--2"/>
              <w:widowControl/>
              <w:ind w:left="-108" w:right="-108"/>
              <w:rPr>
                <w:rFonts w:cs="Arial"/>
                <w:sz w:val="18"/>
                <w:szCs w:val="18"/>
                <w:lang w:val="ru-RU"/>
              </w:rPr>
            </w:pPr>
            <w:r w:rsidRPr="00A142B6">
              <w:rPr>
                <w:rFonts w:cs="Arial"/>
                <w:sz w:val="18"/>
                <w:szCs w:val="18"/>
                <w:lang w:val="ru-RU"/>
              </w:rPr>
              <w:t>межгосударственного стандарта</w:t>
            </w:r>
          </w:p>
        </w:tc>
      </w:tr>
      <w:tr w:rsidR="001B47A0" w:rsidRPr="0068443B" w:rsidTr="003D6741">
        <w:tc>
          <w:tcPr>
            <w:tcW w:w="2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8A5958" w:rsidRDefault="001B47A0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 1</w:t>
            </w:r>
            <w:r w:rsidR="008A5958">
              <w:rPr>
                <w:rFonts w:cs="Arial"/>
                <w:color w:val="000000"/>
                <w:spacing w:val="-2"/>
                <w:sz w:val="20"/>
              </w:rPr>
              <w:t>0204</w:t>
            </w:r>
          </w:p>
        </w:tc>
        <w:tc>
          <w:tcPr>
            <w:tcW w:w="16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4C539F" w:rsidRDefault="001B47A0" w:rsidP="003D674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4C539F" w:rsidRDefault="001B47A0" w:rsidP="003D674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1B47A0" w:rsidRPr="00282D7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0F2832" w:rsidRDefault="001B47A0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 1</w:t>
            </w:r>
            <w:r>
              <w:rPr>
                <w:rFonts w:cs="Arial"/>
                <w:color w:val="000000"/>
                <w:spacing w:val="-2"/>
                <w:sz w:val="20"/>
              </w:rPr>
              <w:t>3</w:t>
            </w:r>
            <w:r w:rsidR="008A5958">
              <w:rPr>
                <w:rFonts w:cs="Arial"/>
                <w:color w:val="000000"/>
                <w:spacing w:val="-2"/>
                <w:sz w:val="20"/>
              </w:rPr>
              <w:t>317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4C539F" w:rsidRDefault="009D722A" w:rsidP="003D674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ED0A4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A0" w:rsidRPr="00282D7B" w:rsidRDefault="009A68EA" w:rsidP="00312FBC">
            <w:pPr>
              <w:pStyle w:val="-e"/>
              <w:spacing w:before="0" w:after="0"/>
              <w:ind w:left="-10"/>
              <w:jc w:val="both"/>
              <w:rPr>
                <w:rFonts w:cs="Arial"/>
                <w:color w:val="000000"/>
                <w:spacing w:val="-2"/>
              </w:rPr>
            </w:pPr>
            <w:r w:rsidRPr="009D722A">
              <w:rPr>
                <w:rFonts w:cs="Arial"/>
                <w:color w:val="000000"/>
                <w:spacing w:val="-2"/>
                <w:sz w:val="20"/>
              </w:rPr>
              <w:t>ГОСТ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Pr="009D722A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13317**</w:t>
            </w:r>
            <w:r w:rsidR="00282D7B"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9D722A" w:rsidRPr="009D722A">
              <w:rPr>
                <w:rFonts w:cs="Arial"/>
                <w:color w:val="000000"/>
                <w:spacing w:val="-2"/>
                <w:sz w:val="20"/>
              </w:rPr>
              <w:t>Цистерны</w:t>
            </w:r>
            <w:r w:rsidR="009D722A"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9D722A" w:rsidRPr="009D722A">
              <w:rPr>
                <w:rFonts w:cs="Arial"/>
                <w:color w:val="000000"/>
                <w:spacing w:val="-2"/>
                <w:sz w:val="20"/>
              </w:rPr>
              <w:t>для</w:t>
            </w:r>
            <w:r w:rsidR="009D722A"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9D722A" w:rsidRPr="009D722A">
              <w:rPr>
                <w:rFonts w:cs="Arial"/>
                <w:color w:val="000000"/>
                <w:spacing w:val="-2"/>
                <w:sz w:val="20"/>
              </w:rPr>
              <w:t>перевозки</w:t>
            </w:r>
            <w:r w:rsidR="009D722A"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9D722A" w:rsidRPr="009D722A">
              <w:rPr>
                <w:rFonts w:cs="Arial"/>
                <w:color w:val="000000"/>
                <w:spacing w:val="-2"/>
                <w:sz w:val="20"/>
              </w:rPr>
              <w:t>опасных</w:t>
            </w:r>
            <w:r w:rsidR="00282D7B"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9D722A" w:rsidRPr="009D722A">
              <w:rPr>
                <w:rFonts w:cs="Arial"/>
                <w:color w:val="000000"/>
                <w:spacing w:val="-2"/>
                <w:sz w:val="20"/>
              </w:rPr>
              <w:t>грузов</w:t>
            </w:r>
            <w:r w:rsidR="009D722A" w:rsidRPr="00282D7B">
              <w:rPr>
                <w:rFonts w:cs="Arial"/>
                <w:color w:val="000000"/>
                <w:spacing w:val="-2"/>
                <w:sz w:val="20"/>
              </w:rPr>
              <w:t>.</w:t>
            </w:r>
            <w:r w:rsidR="00F414E0">
              <w:rPr>
                <w:rFonts w:cs="Arial"/>
                <w:color w:val="000000"/>
                <w:spacing w:val="-2"/>
                <w:sz w:val="20"/>
              </w:rPr>
              <w:t xml:space="preserve"> Эксплуатационное оборудование для цистерн. </w:t>
            </w:r>
            <w:r w:rsidR="00312FBC">
              <w:rPr>
                <w:rFonts w:cs="Arial"/>
                <w:color w:val="000000"/>
                <w:spacing w:val="-2"/>
                <w:sz w:val="20"/>
              </w:rPr>
              <w:t>Крышка люка в сборе</w:t>
            </w:r>
          </w:p>
        </w:tc>
      </w:tr>
      <w:tr w:rsidR="001B47A0" w:rsidRPr="009D722A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282D7B" w:rsidRDefault="001B47A0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145</w:t>
            </w:r>
            <w:r w:rsidR="008A5958" w:rsidRPr="00282D7B">
              <w:rPr>
                <w:rFonts w:cs="Arial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282D7B" w:rsidRDefault="009D722A" w:rsidP="009D722A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ED0A4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A0" w:rsidRPr="009D722A" w:rsidRDefault="009D722A" w:rsidP="00F414E0">
            <w:pPr>
              <w:pStyle w:val="-e"/>
              <w:spacing w:before="0" w:after="0"/>
              <w:ind w:left="-10"/>
              <w:jc w:val="both"/>
              <w:rPr>
                <w:rFonts w:cs="Arial"/>
                <w:color w:val="000000"/>
                <w:spacing w:val="-2"/>
              </w:rPr>
            </w:pPr>
            <w:r w:rsidRPr="009D722A">
              <w:rPr>
                <w:rFonts w:cs="Arial"/>
                <w:color w:val="000000"/>
                <w:spacing w:val="-2"/>
                <w:sz w:val="20"/>
              </w:rPr>
              <w:t xml:space="preserve">ГОСТ </w:t>
            </w:r>
            <w:r w:rsidRPr="009D722A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9D722A">
              <w:rPr>
                <w:rFonts w:cs="Arial"/>
                <w:color w:val="000000"/>
                <w:spacing w:val="-2"/>
                <w:sz w:val="20"/>
              </w:rPr>
              <w:t xml:space="preserve"> 14595**</w:t>
            </w:r>
            <w:r w:rsidR="00282D7B" w:rsidRPr="007F503C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Pr="009D722A">
              <w:rPr>
                <w:rFonts w:cs="Arial"/>
                <w:color w:val="000000"/>
                <w:spacing w:val="-2"/>
                <w:sz w:val="20"/>
              </w:rPr>
              <w:t>Цистерны для перевозки опасных грузов.</w:t>
            </w:r>
            <w:r w:rsidR="00F414E0" w:rsidRPr="00F414E0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F414E0">
              <w:rPr>
                <w:rFonts w:cs="Arial"/>
                <w:color w:val="000000"/>
                <w:spacing w:val="-2"/>
                <w:sz w:val="20"/>
              </w:rPr>
              <w:t>Эксплуатационное оборудование. Дыхательное устройство</w:t>
            </w:r>
          </w:p>
        </w:tc>
      </w:tr>
      <w:tr w:rsidR="001B47A0" w:rsidRPr="00282D7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282D7B" w:rsidRDefault="001B47A0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="008A5958"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="008A5958" w:rsidRPr="00282D7B">
              <w:rPr>
                <w:rFonts w:cs="Arial"/>
                <w:color w:val="000000"/>
                <w:spacing w:val="-2"/>
                <w:sz w:val="20"/>
              </w:rPr>
              <w:t xml:space="preserve"> 148-1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A0" w:rsidRPr="00282D7B" w:rsidRDefault="001B47A0" w:rsidP="003D674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A0" w:rsidRPr="00282D7B" w:rsidRDefault="001B47A0" w:rsidP="003D674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*</w:t>
            </w:r>
          </w:p>
        </w:tc>
      </w:tr>
      <w:tr w:rsidR="008A5958" w:rsidRPr="00282D7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3834-1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*</w:t>
            </w:r>
          </w:p>
        </w:tc>
      </w:tr>
      <w:tr w:rsidR="008A5958" w:rsidRPr="00282D7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Pr="00282D7B">
              <w:rPr>
                <w:rFonts w:cs="Arial"/>
                <w:color w:val="000000"/>
                <w:spacing w:val="-2"/>
                <w:sz w:val="20"/>
              </w:rPr>
              <w:t xml:space="preserve"> 3834-2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58" w:rsidRPr="00282D7B" w:rsidRDefault="008A5958" w:rsidP="008A5958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282D7B">
              <w:rPr>
                <w:rFonts w:cs="Arial"/>
                <w:color w:val="000000"/>
                <w:spacing w:val="-2"/>
              </w:rPr>
              <w:t>*</w:t>
            </w:r>
          </w:p>
        </w:tc>
      </w:tr>
      <w:tr w:rsidR="00CC152C" w:rsidRPr="00F414E0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5817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F414E0">
              <w:rPr>
                <w:rFonts w:cs="Arial"/>
                <w:color w:val="000000"/>
                <w:spacing w:val="-2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F414E0">
              <w:rPr>
                <w:rFonts w:cs="Arial"/>
                <w:color w:val="000000"/>
                <w:spacing w:val="-2"/>
              </w:rPr>
              <w:t>*</w:t>
            </w:r>
          </w:p>
        </w:tc>
      </w:tr>
      <w:tr w:rsidR="00CC152C" w:rsidRPr="00F414E0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6892-1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F414E0">
              <w:rPr>
                <w:rFonts w:cs="Arial"/>
                <w:color w:val="000000"/>
                <w:spacing w:val="-2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F414E0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</w:rPr>
            </w:pPr>
            <w:r w:rsidRPr="00F414E0">
              <w:rPr>
                <w:rFonts w:cs="Arial"/>
                <w:color w:val="000000"/>
                <w:spacing w:val="-2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</w:t>
            </w:r>
            <w:r w:rsidRPr="00F414E0">
              <w:rPr>
                <w:rFonts w:cs="Arial"/>
                <w:color w:val="000000"/>
                <w:spacing w:val="-2"/>
                <w:sz w:val="20"/>
              </w:rPr>
              <w:t xml:space="preserve"> 7500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9606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29510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9606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9712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10042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570E15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ISO </w:t>
            </w:r>
            <w:r>
              <w:rPr>
                <w:rFonts w:cs="Arial"/>
                <w:color w:val="000000"/>
                <w:spacing w:val="-2"/>
                <w:sz w:val="20"/>
              </w:rPr>
              <w:t>14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732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15607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ED0A46" w:rsidRDefault="00CC152C" w:rsidP="00CC152C">
            <w:pPr>
              <w:rPr>
                <w:rFonts w:cs="Arial"/>
                <w:color w:val="000000"/>
                <w:spacing w:val="-2"/>
                <w:lang w:val="en-US"/>
              </w:rPr>
            </w:pPr>
            <w:r w:rsidRPr="00ED0A46">
              <w:rPr>
                <w:rFonts w:ascii="Arial" w:hAnsi="Arial" w:cs="Arial"/>
                <w:lang w:val="de-DE"/>
              </w:rPr>
              <w:t>EN ISO 15609-1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ED0A46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ED0A4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ED0A46" w:rsidRDefault="00CC152C" w:rsidP="00CC152C">
            <w:pPr>
              <w:pStyle w:val="-e"/>
              <w:spacing w:before="0" w:after="0"/>
              <w:ind w:left="-10"/>
              <w:jc w:val="both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ED0A46">
              <w:rPr>
                <w:rFonts w:cs="Arial"/>
                <w:color w:val="000000"/>
                <w:spacing w:val="-2"/>
                <w:sz w:val="20"/>
              </w:rPr>
              <w:t>ГОСТ</w:t>
            </w:r>
            <w:r w:rsidRPr="00ED0A46">
              <w:rPr>
                <w:rFonts w:cs="Arial"/>
                <w:color w:val="000000"/>
                <w:spacing w:val="-2"/>
                <w:sz w:val="20"/>
                <w:lang w:val="en-US"/>
              </w:rPr>
              <w:t> ISO </w:t>
            </w:r>
            <w:r w:rsidRPr="00ED0A46">
              <w:rPr>
                <w:rFonts w:cs="Arial"/>
                <w:color w:val="000000"/>
                <w:spacing w:val="-2"/>
                <w:sz w:val="20"/>
              </w:rPr>
              <w:t>15609-1-2019</w:t>
            </w:r>
            <w:r w:rsidRPr="00ED0A46">
              <w:rPr>
                <w:sz w:val="20"/>
              </w:rPr>
              <w:t xml:space="preserve"> Технические требования и оценка процедур сварки металлических материалов. </w:t>
            </w:r>
            <w:r w:rsidRPr="00ED0A46">
              <w:rPr>
                <w:sz w:val="20"/>
                <w:lang w:val="en-US"/>
              </w:rPr>
              <w:t>Технические требования к процедуре сварки. Часть 1. Дуговая сварка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15609-2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15613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D35DF9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15614 (</w:t>
            </w:r>
            <w:r>
              <w:rPr>
                <w:rFonts w:cs="Arial"/>
                <w:color w:val="000000"/>
                <w:spacing w:val="-2"/>
                <w:sz w:val="20"/>
              </w:rPr>
              <w:t>все части)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9F4707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</w:t>
            </w:r>
            <w:r>
              <w:rPr>
                <w:rFonts w:cs="Arial"/>
                <w:color w:val="000000"/>
                <w:spacing w:val="-2"/>
                <w:sz w:val="20"/>
              </w:rPr>
              <w:t>7635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9F4707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</w:t>
            </w:r>
            <w:r>
              <w:rPr>
                <w:rFonts w:cs="Arial"/>
                <w:color w:val="000000"/>
                <w:spacing w:val="-2"/>
                <w:sz w:val="20"/>
              </w:rPr>
              <w:t>7636-1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ED0A4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CB19C9" w:rsidRDefault="00CC152C" w:rsidP="00CC152C">
            <w:pPr>
              <w:pStyle w:val="-e"/>
              <w:spacing w:before="0" w:after="0"/>
              <w:ind w:left="-10"/>
              <w:jc w:val="both"/>
              <w:rPr>
                <w:rFonts w:cs="Arial"/>
                <w:color w:val="000000"/>
                <w:spacing w:val="-2"/>
                <w:sz w:val="20"/>
              </w:rPr>
            </w:pPr>
            <w:r w:rsidRPr="00ED0A46">
              <w:rPr>
                <w:rFonts w:cs="Arial"/>
                <w:color w:val="000000"/>
                <w:spacing w:val="-2"/>
                <w:sz w:val="20"/>
              </w:rPr>
              <w:t>ГОСТ</w:t>
            </w:r>
            <w:r w:rsidRPr="00ED0A46">
              <w:rPr>
                <w:rFonts w:cs="Arial"/>
                <w:color w:val="000000"/>
                <w:spacing w:val="-2"/>
                <w:sz w:val="20"/>
                <w:lang w:val="en-US"/>
              </w:rPr>
              <w:t> ISO </w:t>
            </w:r>
            <w:r w:rsidRPr="00ED0A46">
              <w:rPr>
                <w:rFonts w:cs="Arial"/>
                <w:color w:val="000000"/>
                <w:spacing w:val="-2"/>
                <w:sz w:val="20"/>
              </w:rPr>
              <w:t>1</w:t>
            </w:r>
            <w:r>
              <w:rPr>
                <w:rFonts w:cs="Arial"/>
                <w:color w:val="000000"/>
                <w:spacing w:val="-2"/>
                <w:sz w:val="20"/>
              </w:rPr>
              <w:t>7636</w:t>
            </w:r>
            <w:r w:rsidRPr="00ED0A46">
              <w:rPr>
                <w:rFonts w:cs="Arial"/>
                <w:color w:val="000000"/>
                <w:spacing w:val="-2"/>
                <w:sz w:val="20"/>
              </w:rPr>
              <w:t>-1-201</w:t>
            </w:r>
            <w:r>
              <w:rPr>
                <w:rFonts w:cs="Arial"/>
                <w:color w:val="000000"/>
                <w:spacing w:val="-2"/>
                <w:sz w:val="20"/>
              </w:rPr>
              <w:t>7</w:t>
            </w:r>
            <w:r w:rsidRPr="00ED0A46">
              <w:rPr>
                <w:sz w:val="20"/>
              </w:rPr>
              <w:t xml:space="preserve"> </w:t>
            </w:r>
            <w:r w:rsidRPr="00C350D7">
              <w:rPr>
                <w:sz w:val="20"/>
              </w:rPr>
              <w:t xml:space="preserve">Неразрушающий контроль сварных соединений. Радиографический контроль. </w:t>
            </w:r>
            <w:r w:rsidRPr="00CB19C9">
              <w:rPr>
                <w:sz w:val="20"/>
              </w:rPr>
              <w:t>Часть 1. Способы рентгено- и гаммографического контроля с применением пленки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</w:t>
            </w:r>
            <w:r>
              <w:rPr>
                <w:rFonts w:cs="Arial"/>
                <w:color w:val="000000"/>
                <w:spacing w:val="-2"/>
                <w:sz w:val="20"/>
              </w:rPr>
              <w:t>7637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</w:t>
            </w:r>
            <w:r>
              <w:rPr>
                <w:rFonts w:cs="Arial"/>
                <w:color w:val="000000"/>
                <w:spacing w:val="-2"/>
                <w:sz w:val="20"/>
              </w:rPr>
              <w:t>7640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1496-3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C539F" w:rsidRDefault="00CC152C" w:rsidP="00CC152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90618" w:rsidRDefault="00CC152C" w:rsidP="00CC152C">
            <w:pPr>
              <w:pStyle w:val="-e"/>
              <w:spacing w:before="0" w:after="0"/>
              <w:ind w:left="-10"/>
              <w:jc w:val="left"/>
              <w:rPr>
                <w:sz w:val="20"/>
              </w:rPr>
            </w:pP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12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>97</w:t>
            </w: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2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>:2018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490618" w:rsidRDefault="00CC152C" w:rsidP="00CC152C">
            <w:pPr>
              <w:pStyle w:val="-f1"/>
              <w:spacing w:beforeLines="20" w:before="48" w:afterLines="20" w:after="48"/>
              <w:rPr>
                <w:rFonts w:cs="Arial"/>
                <w:sz w:val="20"/>
              </w:rPr>
            </w:pPr>
            <w:r w:rsidRPr="00490618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490618" w:rsidRDefault="00CC152C" w:rsidP="007F503C">
            <w:pPr>
              <w:jc w:val="both"/>
              <w:rPr>
                <w:rFonts w:ascii="Arial" w:hAnsi="Arial"/>
              </w:rPr>
            </w:pPr>
            <w:r w:rsidRPr="00490618">
              <w:rPr>
                <w:rFonts w:ascii="Arial" w:hAnsi="Arial" w:cs="Arial"/>
                <w:color w:val="000000"/>
                <w:spacing w:val="-2"/>
              </w:rPr>
              <w:t>ГОСТ </w:t>
            </w:r>
            <w:r w:rsidRPr="00490618">
              <w:rPr>
                <w:rFonts w:ascii="Arial" w:hAnsi="Arial" w:cs="Arial"/>
                <w:color w:val="000000"/>
                <w:spacing w:val="-2"/>
                <w:lang w:val="en-US"/>
              </w:rPr>
              <w:t>EN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> 12972*</w:t>
            </w:r>
            <w:r>
              <w:rPr>
                <w:rFonts w:ascii="Arial" w:hAnsi="Arial" w:cs="Arial"/>
                <w:color w:val="000000"/>
                <w:spacing w:val="-2"/>
              </w:rPr>
              <w:t>*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>Цистерны для перевозки опасных</w:t>
            </w:r>
            <w:r w:rsidR="007F503C" w:rsidRPr="007F503C"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 xml:space="preserve">грузов. Испытания, проверка и маркировка металлических </w:t>
            </w:r>
            <w:r w:rsidR="007F503C">
              <w:rPr>
                <w:rFonts w:ascii="Arial" w:hAnsi="Arial" w:cs="Arial"/>
                <w:color w:val="000000"/>
                <w:spacing w:val="-2"/>
              </w:rPr>
              <w:br/>
            </w:r>
            <w:r w:rsidRPr="00490618">
              <w:rPr>
                <w:rFonts w:ascii="Arial" w:hAnsi="Arial" w:cs="Arial"/>
                <w:color w:val="000000"/>
                <w:spacing w:val="-2"/>
              </w:rPr>
              <w:t>цистерн</w:t>
            </w:r>
          </w:p>
        </w:tc>
      </w:tr>
      <w:tr w:rsidR="00CC152C" w:rsidRPr="0068443B" w:rsidTr="003D6741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6248E6" w:rsidRDefault="00CC152C" w:rsidP="00CC152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6248E6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6248E6">
              <w:rPr>
                <w:rFonts w:cs="Arial"/>
                <w:color w:val="000000"/>
                <w:spacing w:val="-2"/>
                <w:sz w:val="20"/>
              </w:rPr>
              <w:t xml:space="preserve"> 14025:2018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2C" w:rsidRPr="006248E6" w:rsidRDefault="00CC152C" w:rsidP="00CC152C">
            <w:pPr>
              <w:pStyle w:val="-f1"/>
              <w:spacing w:beforeLines="20" w:before="48" w:afterLines="20" w:after="48"/>
              <w:rPr>
                <w:rFonts w:cs="Arial"/>
                <w:sz w:val="20"/>
              </w:rPr>
            </w:pPr>
            <w:r w:rsidRPr="006248E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Pr="006248E6" w:rsidRDefault="00CC152C" w:rsidP="007F503C">
            <w:pPr>
              <w:jc w:val="both"/>
              <w:rPr>
                <w:rFonts w:ascii="Arial" w:hAnsi="Arial" w:cs="Arial"/>
                <w:color w:val="000000"/>
                <w:spacing w:val="-2"/>
              </w:rPr>
            </w:pPr>
            <w:r w:rsidRPr="006248E6">
              <w:rPr>
                <w:rFonts w:ascii="Arial" w:hAnsi="Arial" w:cs="Arial"/>
                <w:color w:val="000000"/>
                <w:spacing w:val="-2"/>
              </w:rPr>
              <w:t xml:space="preserve">ГОСТ </w:t>
            </w:r>
            <w:r w:rsidRPr="006248E6">
              <w:rPr>
                <w:rFonts w:ascii="Arial" w:hAnsi="Arial" w:cs="Arial"/>
                <w:color w:val="000000"/>
                <w:spacing w:val="-2"/>
                <w:lang w:val="en-US"/>
              </w:rPr>
              <w:t>EN</w:t>
            </w:r>
            <w:r w:rsidRPr="006248E6">
              <w:rPr>
                <w:rFonts w:ascii="Arial" w:hAnsi="Arial" w:cs="Arial"/>
                <w:color w:val="000000"/>
                <w:spacing w:val="-2"/>
              </w:rPr>
              <w:t xml:space="preserve"> 14025*</w:t>
            </w:r>
            <w:r>
              <w:rPr>
                <w:rFonts w:ascii="Arial" w:hAnsi="Arial" w:cs="Arial"/>
                <w:color w:val="000000"/>
                <w:spacing w:val="-2"/>
              </w:rPr>
              <w:t>*</w:t>
            </w:r>
            <w:r w:rsidRPr="006248E6">
              <w:rPr>
                <w:rFonts w:ascii="Arial" w:hAnsi="Arial" w:cs="Arial"/>
                <w:color w:val="000000"/>
                <w:spacing w:val="-2"/>
              </w:rPr>
              <w:t>Цистерны для перевозки опасных</w:t>
            </w:r>
            <w:r w:rsidR="007F503C" w:rsidRPr="007F503C"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 w:rsidRPr="006248E6">
              <w:rPr>
                <w:rFonts w:ascii="Arial" w:hAnsi="Arial" w:cs="Arial"/>
                <w:color w:val="000000"/>
                <w:spacing w:val="-2"/>
              </w:rPr>
              <w:t>грузов. Цистерны металлические высокого давления. Требования к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 w:rsidRPr="006248E6">
              <w:rPr>
                <w:rFonts w:ascii="Arial" w:hAnsi="Arial" w:cs="Arial"/>
                <w:color w:val="000000"/>
                <w:spacing w:val="-2"/>
              </w:rPr>
              <w:t>конструкции и изготовлению</w:t>
            </w:r>
          </w:p>
        </w:tc>
      </w:tr>
      <w:tr w:rsidR="00CC152C" w:rsidRPr="00842813" w:rsidTr="003D6741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2C" w:rsidRDefault="00CC152C" w:rsidP="00CC152C">
            <w:pPr>
              <w:pStyle w:val="--2"/>
              <w:ind w:firstLine="17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CC6CCE">
              <w:rPr>
                <w:rFonts w:cs="Arial"/>
                <w:sz w:val="18"/>
                <w:szCs w:val="18"/>
                <w:lang w:val="ru-RU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(европейского) стандарта или соответствующий национальный стандарт. Информация о наличии перевода европейского стандарта — в национальном фонде стандартов.</w:t>
            </w:r>
          </w:p>
          <w:p w:rsidR="00CC152C" w:rsidRDefault="00CC152C" w:rsidP="00CC152C">
            <w:pPr>
              <w:ind w:left="-10" w:firstLine="274"/>
              <w:jc w:val="both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AA6CA2">
              <w:rPr>
                <w:rFonts w:ascii="Arial" w:hAnsi="Arial" w:cs="Arial"/>
                <w:color w:val="000000"/>
                <w:spacing w:val="-2"/>
                <w:sz w:val="18"/>
              </w:rPr>
              <w:t>*</w:t>
            </w:r>
            <w:r>
              <w:rPr>
                <w:rFonts w:ascii="Arial" w:hAnsi="Arial" w:cs="Arial"/>
                <w:color w:val="000000"/>
                <w:spacing w:val="-2"/>
                <w:sz w:val="18"/>
              </w:rPr>
              <w:t>*</w:t>
            </w:r>
            <w:r>
              <w:rPr>
                <w:rFonts w:ascii="Arial" w:hAnsi="Arial" w:cs="Arial"/>
                <w:color w:val="000000"/>
                <w:spacing w:val="-2"/>
                <w:sz w:val="18"/>
                <w:lang w:val="en-US"/>
              </w:rPr>
              <w:t> </w:t>
            </w:r>
            <w:r>
              <w:rPr>
                <w:rFonts w:ascii="Arial" w:hAnsi="Arial" w:cs="Arial"/>
                <w:color w:val="000000"/>
                <w:spacing w:val="-2"/>
                <w:sz w:val="18"/>
              </w:rPr>
              <w:t>Данные стандарты находится на стадии разработки.</w:t>
            </w:r>
          </w:p>
          <w:p w:rsidR="00CC152C" w:rsidRPr="00842813" w:rsidRDefault="00CC152C" w:rsidP="00CC152C">
            <w:pPr>
              <w:pStyle w:val="--2"/>
              <w:ind w:firstLine="17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42813">
              <w:rPr>
                <w:rFonts w:cs="Arial"/>
                <w:spacing w:val="40"/>
                <w:sz w:val="18"/>
                <w:szCs w:val="18"/>
                <w:lang w:val="ru-RU"/>
              </w:rPr>
              <w:t>Примечание</w:t>
            </w:r>
            <w:r w:rsidRPr="00842813">
              <w:rPr>
                <w:rFonts w:cs="Arial"/>
                <w:sz w:val="18"/>
                <w:szCs w:val="18"/>
                <w:lang w:val="ru-RU"/>
              </w:rPr>
              <w:t xml:space="preserve"> — В настоящей таблице использованы следующие условные обозначения степени соответствия стандартов:</w:t>
            </w:r>
          </w:p>
          <w:p w:rsidR="00CC152C" w:rsidRPr="00842813" w:rsidRDefault="00CC152C" w:rsidP="00CC152C">
            <w:pPr>
              <w:pStyle w:val="--2"/>
              <w:widowControl/>
              <w:ind w:firstLine="170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- IDT — идентичные стандарты.</w:t>
            </w:r>
          </w:p>
        </w:tc>
      </w:tr>
    </w:tbl>
    <w:p w:rsidR="004F3468" w:rsidRPr="00144953" w:rsidRDefault="004F3468" w:rsidP="009263A9">
      <w:pPr>
        <w:pStyle w:val="25"/>
        <w:ind w:left="284" w:right="142" w:firstLine="0"/>
        <w:jc w:val="both"/>
        <w:rPr>
          <w:rFonts w:ascii="Arial" w:hAnsi="Arial" w:cs="Arial"/>
          <w:spacing w:val="40"/>
        </w:rPr>
      </w:pPr>
    </w:p>
    <w:p w:rsidR="004F3468" w:rsidRPr="00053DCD" w:rsidRDefault="004F3468"/>
    <w:p w:rsidR="00605D51" w:rsidRDefault="00605D51"/>
    <w:p w:rsidR="00E82CA9" w:rsidRPr="001D412A" w:rsidRDefault="00E82CA9" w:rsidP="00E82CA9">
      <w:pPr>
        <w:pBdr>
          <w:top w:val="single" w:sz="8" w:space="1" w:color="auto"/>
        </w:pBdr>
        <w:rPr>
          <w:rFonts w:ascii="Arial" w:hAnsi="Arial"/>
          <w:color w:val="99CC00"/>
        </w:rPr>
      </w:pPr>
      <w:r w:rsidRPr="001D412A">
        <w:rPr>
          <w:rFonts w:ascii="Arial" w:hAnsi="Arial"/>
        </w:rPr>
        <w:t xml:space="preserve">УДК </w:t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="006534E9">
        <w:rPr>
          <w:rFonts w:ascii="Arial" w:hAnsi="Arial"/>
        </w:rPr>
        <w:tab/>
      </w:r>
      <w:r w:rsidR="0072079E">
        <w:rPr>
          <w:rFonts w:ascii="Arial" w:hAnsi="Arial"/>
        </w:rPr>
        <w:t xml:space="preserve"> </w:t>
      </w:r>
      <w:r w:rsidRPr="001D412A">
        <w:rPr>
          <w:rFonts w:ascii="Arial" w:hAnsi="Arial"/>
        </w:rPr>
        <w:t xml:space="preserve">МКС </w:t>
      </w:r>
      <w:r w:rsidR="00F529A5">
        <w:rPr>
          <w:rFonts w:ascii="Arial" w:hAnsi="Arial"/>
        </w:rPr>
        <w:t>1</w:t>
      </w:r>
      <w:r w:rsidRPr="001D412A">
        <w:rPr>
          <w:rFonts w:ascii="Arial" w:hAnsi="Arial"/>
        </w:rPr>
        <w:t>3.</w:t>
      </w:r>
      <w:r w:rsidR="0028082B">
        <w:rPr>
          <w:rFonts w:ascii="Arial" w:hAnsi="Arial"/>
        </w:rPr>
        <w:t>300, 23.020.20</w:t>
      </w:r>
      <w:r w:rsidR="0028082B">
        <w:rPr>
          <w:rFonts w:ascii="Arial" w:hAnsi="Arial"/>
        </w:rPr>
        <w:tab/>
      </w:r>
      <w:r w:rsidR="0028082B">
        <w:rPr>
          <w:rFonts w:ascii="Arial" w:hAnsi="Arial"/>
        </w:rPr>
        <w:tab/>
      </w:r>
      <w:r w:rsidR="0028082B">
        <w:rPr>
          <w:rFonts w:ascii="Arial" w:hAnsi="Arial"/>
        </w:rPr>
        <w:tab/>
        <w:t xml:space="preserve">          </w:t>
      </w:r>
      <w:r w:rsidR="0072079E">
        <w:rPr>
          <w:rFonts w:ascii="Arial" w:hAnsi="Arial"/>
        </w:rPr>
        <w:t xml:space="preserve"> </w:t>
      </w:r>
      <w:r w:rsidRPr="001D412A">
        <w:rPr>
          <w:rFonts w:ascii="Arial" w:hAnsi="Arial"/>
          <w:lang w:val="en-US"/>
        </w:rPr>
        <w:t>IDT</w:t>
      </w:r>
    </w:p>
    <w:p w:rsidR="00E82CA9" w:rsidRPr="001D412A" w:rsidRDefault="00E82CA9" w:rsidP="00E82CA9">
      <w:pPr>
        <w:pStyle w:val="af0"/>
        <w:pBdr>
          <w:bottom w:val="single" w:sz="8" w:space="12" w:color="auto"/>
        </w:pBdr>
        <w:spacing w:before="120"/>
        <w:ind w:firstLine="0"/>
        <w:rPr>
          <w:bCs/>
          <w:color w:val="333399"/>
        </w:rPr>
      </w:pPr>
      <w:r w:rsidRPr="001D412A">
        <w:rPr>
          <w:bCs/>
        </w:rPr>
        <w:t>Ключевые слова:</w:t>
      </w:r>
      <w:r w:rsidR="00676738">
        <w:rPr>
          <w:rFonts w:cs="Arial"/>
        </w:rPr>
        <w:t xml:space="preserve"> </w:t>
      </w:r>
      <w:r w:rsidR="00435BFB">
        <w:rPr>
          <w:rFonts w:cs="Arial"/>
        </w:rPr>
        <w:t>цистерны металлические, перевозка опасных грузов</w:t>
      </w:r>
      <w:r w:rsidR="00435BFB" w:rsidRPr="001D412A">
        <w:rPr>
          <w:rFonts w:cs="Arial"/>
        </w:rPr>
        <w:t>,</w:t>
      </w:r>
      <w:r w:rsidR="00435BFB">
        <w:rPr>
          <w:rFonts w:cs="Arial"/>
        </w:rPr>
        <w:t xml:space="preserve"> требования к конструкции и </w:t>
      </w:r>
      <w:r w:rsidR="00F91D2C">
        <w:rPr>
          <w:rFonts w:cs="Arial"/>
        </w:rPr>
        <w:br/>
      </w:r>
      <w:r w:rsidR="00435BFB">
        <w:rPr>
          <w:rFonts w:cs="Arial"/>
        </w:rPr>
        <w:t>изготовлению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p w:rsidR="0000109C" w:rsidRDefault="0000109C" w:rsidP="0000109C">
      <w:pPr>
        <w:jc w:val="center"/>
        <w:rPr>
          <w:rFonts w:ascii="Arial" w:hAnsi="Arial" w:cs="Arial"/>
        </w:rPr>
      </w:pPr>
    </w:p>
    <w:p w:rsidR="00C80A26" w:rsidRPr="005E5080" w:rsidRDefault="00C80A26" w:rsidP="00C80A26">
      <w:pPr>
        <w:rPr>
          <w:rFonts w:ascii="Arial" w:hAnsi="Arial" w:cs="Arial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Cs w:val="22"/>
        </w:rPr>
      </w:pPr>
    </w:p>
    <w:p w:rsidR="00C80A26" w:rsidRPr="005E5080" w:rsidRDefault="00C80A26" w:rsidP="00C80A26">
      <w:pPr>
        <w:jc w:val="both"/>
        <w:rPr>
          <w:rFonts w:ascii="Arial" w:hAnsi="Arial" w:cs="Arial"/>
        </w:rPr>
      </w:pPr>
    </w:p>
    <w:p w:rsidR="00C80A26" w:rsidRPr="005E5080" w:rsidRDefault="00C80A26" w:rsidP="00C80A26">
      <w:pPr>
        <w:jc w:val="both"/>
        <w:rPr>
          <w:rFonts w:ascii="Arial" w:hAnsi="Arial" w:cs="Arial"/>
        </w:rPr>
      </w:pPr>
    </w:p>
    <w:p w:rsidR="00C80A26" w:rsidRPr="005E5080" w:rsidRDefault="00C80A26" w:rsidP="00C80A26">
      <w:pPr>
        <w:jc w:val="both"/>
        <w:rPr>
          <w:rFonts w:ascii="Arial" w:hAnsi="Arial" w:cs="Arial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 xml:space="preserve">Директор БелГИСС </w:t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  <w:t>А.Г.Скуратов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ИСПОЛНИТЕЛИ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Заместитель директора БелГИСС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по техническому нормированию, стандартизации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и методологии оценки соответствия</w:t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  <w:t>О.Ф.Ильянкова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Начальник отдела ТО-12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>С.В.Шавель</w:t>
      </w: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C80A26" w:rsidRPr="005E5080" w:rsidRDefault="00C80A26" w:rsidP="00C80A26">
      <w:pPr>
        <w:rPr>
          <w:rFonts w:ascii="Arial" w:hAnsi="Arial" w:cs="Arial"/>
          <w:sz w:val="22"/>
          <w:szCs w:val="22"/>
        </w:rPr>
      </w:pPr>
    </w:p>
    <w:p w:rsidR="00435BFB" w:rsidRPr="0000109C" w:rsidRDefault="00C80A26" w:rsidP="0000109C">
      <w:pPr>
        <w:rPr>
          <w:rFonts w:ascii="Arial" w:hAnsi="Arial" w:cs="Arial"/>
        </w:rPr>
      </w:pPr>
      <w:r w:rsidRPr="005E5080">
        <w:rPr>
          <w:rFonts w:ascii="Arial" w:hAnsi="Arial" w:cs="Arial"/>
          <w:iCs/>
          <w:color w:val="000000"/>
          <w:sz w:val="22"/>
          <w:szCs w:val="22"/>
        </w:rPr>
        <w:t>Ведущий инженер ТО-12</w:t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  <w:t>Р.И.Бурачевская</w:t>
      </w:r>
    </w:p>
    <w:sectPr w:rsidR="00435BFB" w:rsidRPr="0000109C" w:rsidSect="00F8592D">
      <w:footnotePr>
        <w:numFmt w:val="chicago"/>
      </w:footnotePr>
      <w:pgSz w:w="11907" w:h="16840" w:code="9"/>
      <w:pgMar w:top="1247" w:right="850" w:bottom="567" w:left="1276" w:header="1134" w:footer="731" w:gutter="0"/>
      <w:paperSrc w:first="15" w:other="15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17D" w:rsidRDefault="00A4217D">
      <w:r>
        <w:separator/>
      </w:r>
    </w:p>
  </w:endnote>
  <w:endnote w:type="continuationSeparator" w:id="0">
    <w:p w:rsidR="00A4217D" w:rsidRDefault="00A42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T T 31225 5e 08bo 09803 8 S 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101950" w:rsidRDefault="009A68EA">
    <w:pPr>
      <w:pStyle w:val="a7"/>
      <w:rPr>
        <w:rFonts w:ascii="Arial" w:hAnsi="Arial" w:cs="Arial"/>
        <w:lang w:val="en-US"/>
      </w:rPr>
    </w:pPr>
    <w:r w:rsidRPr="00101950">
      <w:rPr>
        <w:rFonts w:ascii="Arial" w:hAnsi="Arial" w:cs="Arial"/>
        <w:lang w:val="en-US"/>
      </w:rPr>
      <w:t>II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101950" w:rsidRDefault="009A68EA" w:rsidP="00101950">
    <w:pPr>
      <w:pStyle w:val="a7"/>
      <w:jc w:val="right"/>
      <w:rPr>
        <w:rFonts w:ascii="Arial" w:hAnsi="Arial" w:cs="Arial"/>
        <w:lang w:val="en-US"/>
      </w:rPr>
    </w:pPr>
    <w:r w:rsidRPr="00101950">
      <w:rPr>
        <w:rFonts w:ascii="Arial" w:hAnsi="Arial" w:cs="Arial"/>
        <w:lang w:val="en-US"/>
      </w:rPr>
      <w:t>III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101950" w:rsidRDefault="009A68EA">
    <w:pPr>
      <w:pStyle w:val="a7"/>
      <w:rPr>
        <w:rFonts w:ascii="Arial" w:hAnsi="Arial" w:cs="Arial"/>
        <w:lang w:val="en-US"/>
      </w:rPr>
    </w:pPr>
    <w:r w:rsidRPr="00101950">
      <w:rPr>
        <w:rFonts w:ascii="Arial" w:hAnsi="Arial" w:cs="Arial"/>
        <w:lang w:val="en-US"/>
      </w:rPr>
      <w:t>I</w:t>
    </w:r>
    <w:r>
      <w:rPr>
        <w:rFonts w:ascii="Arial" w:hAnsi="Arial" w:cs="Arial"/>
        <w:lang w:val="en-US"/>
      </w:rPr>
      <w:t>V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9A6A38" w:rsidRDefault="009A68EA">
    <w:pPr>
      <w:pStyle w:val="a7"/>
      <w:rPr>
        <w:rFonts w:ascii="Arial" w:hAnsi="Arial" w:cs="Arial"/>
      </w:rPr>
    </w:pPr>
    <w:r w:rsidRPr="009A6A38">
      <w:rPr>
        <w:rFonts w:ascii="Arial" w:hAnsi="Arial" w:cs="Arial"/>
      </w:rPr>
      <w:fldChar w:fldCharType="begin"/>
    </w:r>
    <w:r w:rsidRPr="009A6A38">
      <w:rPr>
        <w:rFonts w:ascii="Arial" w:hAnsi="Arial" w:cs="Arial"/>
      </w:rPr>
      <w:instrText>PAGE   \* MERGEFORMAT</w:instrText>
    </w:r>
    <w:r w:rsidRPr="009A6A38">
      <w:rPr>
        <w:rFonts w:ascii="Arial" w:hAnsi="Arial" w:cs="Arial"/>
      </w:rPr>
      <w:fldChar w:fldCharType="separate"/>
    </w:r>
    <w:r w:rsidR="008B037D">
      <w:rPr>
        <w:rFonts w:ascii="Arial" w:hAnsi="Arial" w:cs="Arial"/>
        <w:noProof/>
      </w:rPr>
      <w:t>58</w:t>
    </w:r>
    <w:r w:rsidRPr="009A6A38">
      <w:rPr>
        <w:rFonts w:ascii="Arial" w:hAnsi="Arial" w:cs="Arial"/>
      </w:rPr>
      <w:fldChar w:fldCharType="end"/>
    </w:r>
  </w:p>
  <w:p w:rsidR="009A68EA" w:rsidRDefault="009A68EA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9A6A38" w:rsidRDefault="009A68EA" w:rsidP="00497490">
    <w:pPr>
      <w:pStyle w:val="a7"/>
      <w:jc w:val="right"/>
      <w:rPr>
        <w:rFonts w:ascii="Arial" w:hAnsi="Arial" w:cs="Arial"/>
      </w:rPr>
    </w:pPr>
    <w:r w:rsidRPr="009A6A38">
      <w:rPr>
        <w:rFonts w:ascii="Arial" w:hAnsi="Arial" w:cs="Arial"/>
      </w:rPr>
      <w:fldChar w:fldCharType="begin"/>
    </w:r>
    <w:r w:rsidRPr="009A6A38">
      <w:rPr>
        <w:rFonts w:ascii="Arial" w:hAnsi="Arial" w:cs="Arial"/>
      </w:rPr>
      <w:instrText>PAGE   \* MERGEFORMAT</w:instrText>
    </w:r>
    <w:r w:rsidRPr="009A6A38">
      <w:rPr>
        <w:rFonts w:ascii="Arial" w:hAnsi="Arial" w:cs="Arial"/>
      </w:rPr>
      <w:fldChar w:fldCharType="separate"/>
    </w:r>
    <w:r w:rsidR="008B037D">
      <w:rPr>
        <w:rFonts w:ascii="Arial" w:hAnsi="Arial" w:cs="Arial"/>
        <w:noProof/>
      </w:rPr>
      <w:t>59</w:t>
    </w:r>
    <w:r w:rsidRPr="009A6A38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17D" w:rsidRDefault="00A4217D">
      <w:r>
        <w:separator/>
      </w:r>
    </w:p>
  </w:footnote>
  <w:footnote w:type="continuationSeparator" w:id="0">
    <w:p w:rsidR="00A4217D" w:rsidRDefault="00A4217D">
      <w:r>
        <w:continuationSeparator/>
      </w:r>
    </w:p>
  </w:footnote>
  <w:footnote w:id="1">
    <w:p w:rsidR="009A68EA" w:rsidRPr="00D95F4A" w:rsidRDefault="009A68EA" w:rsidP="008A0AA9">
      <w:pPr>
        <w:pStyle w:val="af6"/>
        <w:rPr>
          <w:rFonts w:ascii="Arial" w:hAnsi="Arial" w:cs="Arial"/>
          <w:sz w:val="18"/>
          <w:szCs w:val="18"/>
        </w:rPr>
      </w:pPr>
      <w:r w:rsidRPr="00BB0790">
        <w:rPr>
          <w:rStyle w:val="ae"/>
        </w:rPr>
        <w:footnoteRef/>
      </w:r>
      <w:r w:rsidRPr="00BB0790">
        <w:t xml:space="preserve"> </w:t>
      </w:r>
      <w:r w:rsidRPr="00D95F4A">
        <w:rPr>
          <w:rFonts w:ascii="Arial" w:hAnsi="Arial" w:cs="Arial"/>
          <w:sz w:val="18"/>
          <w:szCs w:val="18"/>
        </w:rPr>
        <w:t>Общеизвестное как ДОПОГ.</w:t>
      </w:r>
    </w:p>
  </w:footnote>
  <w:footnote w:id="2">
    <w:p w:rsidR="009A68EA" w:rsidRPr="00BB0790" w:rsidRDefault="009A68EA" w:rsidP="00B732E6">
      <w:pPr>
        <w:pStyle w:val="af6"/>
      </w:pPr>
      <w:r w:rsidRPr="00BB0790">
        <w:rPr>
          <w:rStyle w:val="ae"/>
        </w:rPr>
        <w:footnoteRef/>
      </w:r>
      <w:r w:rsidRPr="00BB0790">
        <w:t xml:space="preserve"> </w:t>
      </w:r>
      <w:r w:rsidRPr="00AB2785">
        <w:rPr>
          <w:rFonts w:ascii="Arial" w:hAnsi="Arial" w:cs="Arial"/>
          <w:sz w:val="18"/>
          <w:szCs w:val="18"/>
        </w:rPr>
        <w:t>Общеизвестное как МПОГ.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0C11A9" w:rsidRDefault="009A68EA" w:rsidP="00CA3DF4">
    <w:pPr>
      <w:pStyle w:val="--0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13094-ХХХХ</w:t>
    </w:r>
  </w:p>
  <w:p w:rsidR="009A68EA" w:rsidRPr="000C11A9" w:rsidRDefault="009A68EA" w:rsidP="00CA3DF4">
    <w:pPr>
      <w:pStyle w:val="a5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  <w:p w:rsidR="009A68EA" w:rsidRDefault="009A68EA" w:rsidP="00CA3DF4">
    <w:pPr>
      <w:pStyle w:val="a5"/>
      <w:tabs>
        <w:tab w:val="clear" w:pos="4153"/>
        <w:tab w:val="clear" w:pos="8306"/>
        <w:tab w:val="left" w:pos="83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Default="009A68EA" w:rsidP="00485DB7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0C11A9" w:rsidRDefault="009A68EA" w:rsidP="00CA3DF4">
    <w:pPr>
      <w:pStyle w:val="--0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13094-ХХХХ</w:t>
    </w:r>
  </w:p>
  <w:p w:rsidR="009A68EA" w:rsidRPr="000C11A9" w:rsidRDefault="009A68EA" w:rsidP="00CA3DF4">
    <w:pPr>
      <w:pStyle w:val="a5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  <w:p w:rsidR="009A68EA" w:rsidRDefault="009A68EA" w:rsidP="00CA3DF4">
    <w:pPr>
      <w:pStyle w:val="a5"/>
      <w:tabs>
        <w:tab w:val="clear" w:pos="4153"/>
        <w:tab w:val="clear" w:pos="8306"/>
        <w:tab w:val="left" w:pos="838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EA" w:rsidRPr="000C11A9" w:rsidRDefault="009A68EA" w:rsidP="00485DB7">
    <w:pPr>
      <w:pStyle w:val="--0"/>
      <w:jc w:val="right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13094-ХХХХ</w:t>
    </w:r>
  </w:p>
  <w:p w:rsidR="009A68EA" w:rsidRPr="000C11A9" w:rsidRDefault="009A68EA" w:rsidP="00485DB7">
    <w:pPr>
      <w:pStyle w:val="a5"/>
      <w:jc w:val="right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  <w:p w:rsidR="009A68EA" w:rsidRDefault="009A68EA" w:rsidP="00485DB7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20.15pt;height:19.6pt" o:bullet="t">
        <v:imagedata r:id="rId1" o:title=""/>
      </v:shape>
    </w:pict>
  </w:numPicBullet>
  <w:numPicBullet w:numPicBulletId="1">
    <w:pict>
      <v:shape id="_x0000_i1089" type="#_x0000_t75" style="width:17.3pt;height:17.3pt" o:bullet="t">
        <v:imagedata r:id="rId2" o:title=""/>
      </v:shape>
    </w:pict>
  </w:numPicBullet>
  <w:abstractNum w:abstractNumId="0" w15:restartNumberingAfterBreak="0">
    <w:nsid w:val="0EDD6659"/>
    <w:multiLevelType w:val="hybridMultilevel"/>
    <w:tmpl w:val="76DE8ADE"/>
    <w:lvl w:ilvl="0" w:tplc="18F0F1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50C90"/>
    <w:multiLevelType w:val="singleLevel"/>
    <w:tmpl w:val="5B227A5E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189371C8"/>
    <w:multiLevelType w:val="hybridMultilevel"/>
    <w:tmpl w:val="4D0412BE"/>
    <w:lvl w:ilvl="0" w:tplc="E4D6823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5954"/>
    <w:multiLevelType w:val="singleLevel"/>
    <w:tmpl w:val="19ECC8A4"/>
    <w:lvl w:ilvl="0">
      <w:start w:val="1"/>
      <w:numFmt w:val="decimal"/>
      <w:pStyle w:val="1"/>
      <w:lvlText w:val="%1)"/>
      <w:lvlJc w:val="left"/>
      <w:pPr>
        <w:tabs>
          <w:tab w:val="num" w:pos="757"/>
        </w:tabs>
        <w:ind w:left="0" w:firstLine="397"/>
      </w:pPr>
    </w:lvl>
  </w:abstractNum>
  <w:abstractNum w:abstractNumId="4" w15:restartNumberingAfterBreak="0">
    <w:nsid w:val="28F16254"/>
    <w:multiLevelType w:val="hybridMultilevel"/>
    <w:tmpl w:val="5A528A9E"/>
    <w:lvl w:ilvl="0" w:tplc="B2EA5FB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B05A7"/>
    <w:multiLevelType w:val="multilevel"/>
    <w:tmpl w:val="1F488C34"/>
    <w:lvl w:ilvl="0">
      <w:start w:val="1"/>
      <w:numFmt w:val="decimal"/>
      <w:pStyle w:val="10"/>
      <w:suff w:val="space"/>
      <w:lvlText w:val="%1"/>
      <w:lvlJc w:val="left"/>
      <w:pPr>
        <w:ind w:left="0" w:firstLine="39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03" w:firstLine="39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97" w:firstLine="39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39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39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39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39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39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397"/>
      </w:pPr>
      <w:rPr>
        <w:rFonts w:hint="default"/>
      </w:rPr>
    </w:lvl>
  </w:abstractNum>
  <w:abstractNum w:abstractNumId="6" w15:restartNumberingAfterBreak="0">
    <w:nsid w:val="3F3A515C"/>
    <w:multiLevelType w:val="multilevel"/>
    <w:tmpl w:val="98F4408E"/>
    <w:lvl w:ilvl="0">
      <w:start w:val="1"/>
      <w:numFmt w:val="upperLetter"/>
      <w:pStyle w:val="a0"/>
      <w:suff w:val="space"/>
      <w:lvlText w:val="%1"/>
      <w:lvlJc w:val="left"/>
      <w:pPr>
        <w:ind w:left="-397" w:firstLine="397"/>
      </w:pPr>
      <w:rPr>
        <w:rFonts w:hint="default"/>
      </w:rPr>
    </w:lvl>
    <w:lvl w:ilvl="1">
      <w:start w:val="1"/>
      <w:numFmt w:val="decimal"/>
      <w:pStyle w:val="-"/>
      <w:suff w:val="space"/>
      <w:lvlText w:val="%1.%2"/>
      <w:lvlJc w:val="left"/>
      <w:pPr>
        <w:ind w:left="-397" w:firstLine="397"/>
      </w:pPr>
      <w:rPr>
        <w:rFonts w:hint="default"/>
      </w:rPr>
    </w:lvl>
    <w:lvl w:ilvl="2">
      <w:start w:val="1"/>
      <w:numFmt w:val="decimal"/>
      <w:pStyle w:val="-0"/>
      <w:suff w:val="space"/>
      <w:lvlText w:val="%1.%2.%3"/>
      <w:lvlJc w:val="left"/>
      <w:pPr>
        <w:ind w:left="-397" w:firstLine="397"/>
      </w:pPr>
      <w:rPr>
        <w:rFonts w:hint="default"/>
        <w:b/>
        <w:i w:val="0"/>
      </w:rPr>
    </w:lvl>
    <w:lvl w:ilvl="3">
      <w:start w:val="1"/>
      <w:numFmt w:val="decimal"/>
      <w:pStyle w:val="-0"/>
      <w:suff w:val="space"/>
      <w:lvlText w:val="%1.%2.%3.%4"/>
      <w:lvlJc w:val="left"/>
      <w:pPr>
        <w:ind w:left="-397" w:firstLine="397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-397" w:firstLine="397"/>
      </w:pPr>
      <w:rPr>
        <w:rFonts w:hint="default"/>
        <w:b/>
        <w:i w:val="0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899"/>
        </w:tabs>
        <w:ind w:left="899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043"/>
        </w:tabs>
        <w:ind w:left="1043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187"/>
        </w:tabs>
        <w:ind w:left="1187" w:hanging="1584"/>
      </w:pPr>
      <w:rPr>
        <w:rFonts w:hint="default"/>
      </w:rPr>
    </w:lvl>
  </w:abstractNum>
  <w:abstractNum w:abstractNumId="7" w15:restartNumberingAfterBreak="0">
    <w:nsid w:val="40F70449"/>
    <w:multiLevelType w:val="hybridMultilevel"/>
    <w:tmpl w:val="1A8A96D4"/>
    <w:lvl w:ilvl="0" w:tplc="7EF0454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0D4304"/>
    <w:multiLevelType w:val="hybridMultilevel"/>
    <w:tmpl w:val="4C82713C"/>
    <w:lvl w:ilvl="0" w:tplc="F4E80272">
      <w:start w:val="1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61EF5630"/>
    <w:multiLevelType w:val="multilevel"/>
    <w:tmpl w:val="D2E41496"/>
    <w:lvl w:ilvl="0">
      <w:start w:val="1"/>
      <w:numFmt w:val="decimal"/>
      <w:pStyle w:val="-1"/>
      <w:lvlText w:val="%1"/>
      <w:lvlJc w:val="left"/>
      <w:pPr>
        <w:tabs>
          <w:tab w:val="num" w:pos="757"/>
        </w:tabs>
        <w:ind w:left="0" w:firstLine="397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397"/>
      </w:pPr>
      <w:rPr>
        <w:rFonts w:hint="default"/>
        <w:b/>
        <w:i w:val="0"/>
      </w:rPr>
    </w:lvl>
    <w:lvl w:ilvl="2">
      <w:start w:val="1"/>
      <w:numFmt w:val="decimal"/>
      <w:pStyle w:val="-2"/>
      <w:suff w:val="space"/>
      <w:lvlText w:val="%1.%2.%3"/>
      <w:lvlJc w:val="left"/>
      <w:pPr>
        <w:ind w:left="0" w:firstLine="397"/>
      </w:pPr>
      <w:rPr>
        <w:rFonts w:hint="default"/>
        <w:b/>
        <w:i w:val="0"/>
      </w:rPr>
    </w:lvl>
    <w:lvl w:ilvl="3">
      <w:start w:val="1"/>
      <w:numFmt w:val="decimal"/>
      <w:pStyle w:val="-3"/>
      <w:suff w:val="space"/>
      <w:lvlText w:val="%1.%2.%3.%4"/>
      <w:lvlJc w:val="left"/>
      <w:pPr>
        <w:ind w:left="0" w:firstLine="397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67126C0F"/>
    <w:multiLevelType w:val="hybridMultilevel"/>
    <w:tmpl w:val="B622DE32"/>
    <w:lvl w:ilvl="0" w:tplc="4CBC5F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0820360"/>
    <w:multiLevelType w:val="multilevel"/>
    <w:tmpl w:val="909E972A"/>
    <w:lvl w:ilvl="0">
      <w:start w:val="1"/>
      <w:numFmt w:val="upperLetter"/>
      <w:pStyle w:val="Z0"/>
      <w:suff w:val="nothing"/>
      <w:lvlText w:val="Приложение Z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Z1"/>
      <w:suff w:val="space"/>
      <w:lvlText w:val="%1.%2"/>
      <w:lvlJc w:val="left"/>
      <w:pPr>
        <w:ind w:left="0" w:firstLine="397"/>
      </w:pPr>
      <w:rPr>
        <w:rFonts w:hint="default"/>
      </w:rPr>
    </w:lvl>
    <w:lvl w:ilvl="2">
      <w:start w:val="1"/>
      <w:numFmt w:val="decimal"/>
      <w:pStyle w:val="Z2"/>
      <w:suff w:val="space"/>
      <w:lvlText w:val="%1.%2.%3"/>
      <w:lvlJc w:val="left"/>
      <w:pPr>
        <w:ind w:left="0" w:firstLine="397"/>
      </w:pPr>
      <w:rPr>
        <w:rFonts w:hint="default"/>
      </w:rPr>
    </w:lvl>
    <w:lvl w:ilvl="3">
      <w:start w:val="1"/>
      <w:numFmt w:val="decimal"/>
      <w:pStyle w:val="Z3"/>
      <w:suff w:val="space"/>
      <w:lvlText w:val="%1.%2.%3.%4"/>
      <w:lvlJc w:val="left"/>
      <w:pPr>
        <w:ind w:left="0" w:firstLine="397"/>
      </w:pPr>
      <w:rPr>
        <w:rFonts w:hint="default"/>
      </w:rPr>
    </w:lvl>
    <w:lvl w:ilvl="4">
      <w:start w:val="1"/>
      <w:numFmt w:val="decimal"/>
      <w:pStyle w:val="Z4"/>
      <w:suff w:val="space"/>
      <w:lvlText w:val="%1.%2.%3.%4.%5"/>
      <w:lvlJc w:val="left"/>
      <w:pPr>
        <w:ind w:left="0" w:firstLine="397"/>
      </w:pPr>
      <w:rPr>
        <w:rFonts w:hint="default"/>
      </w:rPr>
    </w:lvl>
    <w:lvl w:ilvl="5">
      <w:start w:val="1"/>
      <w:numFmt w:val="decimal"/>
      <w:pStyle w:val="Z5"/>
      <w:suff w:val="space"/>
      <w:lvlText w:val="%1.%2.%3.%4.%5.%6"/>
      <w:lvlJc w:val="left"/>
      <w:pPr>
        <w:ind w:left="0" w:firstLine="39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39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39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397"/>
      </w:pPr>
      <w:rPr>
        <w:rFonts w:hint="default"/>
      </w:rPr>
    </w:lvl>
  </w:abstractNum>
  <w:abstractNum w:abstractNumId="12" w15:restartNumberingAfterBreak="0">
    <w:nsid w:val="74C751DA"/>
    <w:multiLevelType w:val="singleLevel"/>
    <w:tmpl w:val="DB4EDEA0"/>
    <w:lvl w:ilvl="0">
      <w:numFmt w:val="bullet"/>
      <w:pStyle w:val="-4"/>
      <w:lvlText w:val="–"/>
      <w:lvlJc w:val="left"/>
      <w:pPr>
        <w:tabs>
          <w:tab w:val="num" w:pos="757"/>
        </w:tabs>
        <w:ind w:left="0" w:firstLine="397"/>
      </w:pPr>
      <w:rPr>
        <w:rFonts w:ascii="Arial" w:hAnsi="Arial" w:hint="default"/>
        <w:b/>
        <w:i w:val="0"/>
        <w:sz w:val="20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6"/>
  </w:num>
  <w:num w:numId="5">
    <w:abstractNumId w:val="1"/>
    <w:lvlOverride w:ilvl="0">
      <w:startOverride w:val="1"/>
    </w:lvlOverride>
  </w:num>
  <w:num w:numId="6">
    <w:abstractNumId w:val="11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0"/>
  </w:num>
  <w:num w:numId="13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4"/>
  <w:autoHyphenation/>
  <w:hyphenationZone w:val="142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29"/>
    <w:rsid w:val="00000512"/>
    <w:rsid w:val="00000615"/>
    <w:rsid w:val="00000814"/>
    <w:rsid w:val="00000AD5"/>
    <w:rsid w:val="00000C00"/>
    <w:rsid w:val="00000C70"/>
    <w:rsid w:val="00000D75"/>
    <w:rsid w:val="00000E81"/>
    <w:rsid w:val="00000F53"/>
    <w:rsid w:val="0000109C"/>
    <w:rsid w:val="00001501"/>
    <w:rsid w:val="000015CE"/>
    <w:rsid w:val="000017CA"/>
    <w:rsid w:val="00001CF9"/>
    <w:rsid w:val="000023D2"/>
    <w:rsid w:val="00002777"/>
    <w:rsid w:val="00002872"/>
    <w:rsid w:val="00002977"/>
    <w:rsid w:val="00003A87"/>
    <w:rsid w:val="00003E9F"/>
    <w:rsid w:val="00004D51"/>
    <w:rsid w:val="00005583"/>
    <w:rsid w:val="000058BC"/>
    <w:rsid w:val="00005D1D"/>
    <w:rsid w:val="00005F63"/>
    <w:rsid w:val="000062A5"/>
    <w:rsid w:val="000063F2"/>
    <w:rsid w:val="000065EC"/>
    <w:rsid w:val="00006A31"/>
    <w:rsid w:val="00006B61"/>
    <w:rsid w:val="00006B89"/>
    <w:rsid w:val="00006BCF"/>
    <w:rsid w:val="00006BF7"/>
    <w:rsid w:val="00006C7E"/>
    <w:rsid w:val="00006E0C"/>
    <w:rsid w:val="0000701B"/>
    <w:rsid w:val="00007466"/>
    <w:rsid w:val="0000776A"/>
    <w:rsid w:val="00007E8A"/>
    <w:rsid w:val="0001000D"/>
    <w:rsid w:val="0001009A"/>
    <w:rsid w:val="00010215"/>
    <w:rsid w:val="0001056D"/>
    <w:rsid w:val="00010B03"/>
    <w:rsid w:val="00010EAD"/>
    <w:rsid w:val="00011026"/>
    <w:rsid w:val="0001103C"/>
    <w:rsid w:val="000115C3"/>
    <w:rsid w:val="000118F5"/>
    <w:rsid w:val="0001195D"/>
    <w:rsid w:val="000119B6"/>
    <w:rsid w:val="00011A7C"/>
    <w:rsid w:val="00011AE1"/>
    <w:rsid w:val="00011CA5"/>
    <w:rsid w:val="00011E3E"/>
    <w:rsid w:val="000121B8"/>
    <w:rsid w:val="000123CF"/>
    <w:rsid w:val="000127C8"/>
    <w:rsid w:val="00013115"/>
    <w:rsid w:val="000134B5"/>
    <w:rsid w:val="000134C6"/>
    <w:rsid w:val="000138A3"/>
    <w:rsid w:val="00013BA7"/>
    <w:rsid w:val="00013C00"/>
    <w:rsid w:val="00013EEA"/>
    <w:rsid w:val="000142DA"/>
    <w:rsid w:val="0001461C"/>
    <w:rsid w:val="00014939"/>
    <w:rsid w:val="000149CE"/>
    <w:rsid w:val="00014AF1"/>
    <w:rsid w:val="00015026"/>
    <w:rsid w:val="000151BA"/>
    <w:rsid w:val="0001522A"/>
    <w:rsid w:val="000152AF"/>
    <w:rsid w:val="0001538A"/>
    <w:rsid w:val="00015869"/>
    <w:rsid w:val="000158BF"/>
    <w:rsid w:val="000159E5"/>
    <w:rsid w:val="00015E64"/>
    <w:rsid w:val="00015F20"/>
    <w:rsid w:val="00016748"/>
    <w:rsid w:val="000168AB"/>
    <w:rsid w:val="00016EF3"/>
    <w:rsid w:val="000173A9"/>
    <w:rsid w:val="00017584"/>
    <w:rsid w:val="000175B0"/>
    <w:rsid w:val="00017769"/>
    <w:rsid w:val="000177CC"/>
    <w:rsid w:val="000179AD"/>
    <w:rsid w:val="00020128"/>
    <w:rsid w:val="000206C1"/>
    <w:rsid w:val="00020802"/>
    <w:rsid w:val="00020E91"/>
    <w:rsid w:val="0002172E"/>
    <w:rsid w:val="000219BD"/>
    <w:rsid w:val="00021B49"/>
    <w:rsid w:val="00022376"/>
    <w:rsid w:val="000225DF"/>
    <w:rsid w:val="0002272D"/>
    <w:rsid w:val="0002286B"/>
    <w:rsid w:val="00022B56"/>
    <w:rsid w:val="00022C7D"/>
    <w:rsid w:val="00023323"/>
    <w:rsid w:val="0002355F"/>
    <w:rsid w:val="00023633"/>
    <w:rsid w:val="00023C58"/>
    <w:rsid w:val="00023FDB"/>
    <w:rsid w:val="00024332"/>
    <w:rsid w:val="00024451"/>
    <w:rsid w:val="00024D52"/>
    <w:rsid w:val="00024EB8"/>
    <w:rsid w:val="00025543"/>
    <w:rsid w:val="00025A02"/>
    <w:rsid w:val="00026001"/>
    <w:rsid w:val="000261A7"/>
    <w:rsid w:val="00026C4D"/>
    <w:rsid w:val="00026F48"/>
    <w:rsid w:val="0002727F"/>
    <w:rsid w:val="00027B15"/>
    <w:rsid w:val="00030162"/>
    <w:rsid w:val="000301E9"/>
    <w:rsid w:val="000302B9"/>
    <w:rsid w:val="00030358"/>
    <w:rsid w:val="000303EC"/>
    <w:rsid w:val="000308EE"/>
    <w:rsid w:val="0003111A"/>
    <w:rsid w:val="00031862"/>
    <w:rsid w:val="000318AA"/>
    <w:rsid w:val="000321C8"/>
    <w:rsid w:val="00032FA2"/>
    <w:rsid w:val="00033002"/>
    <w:rsid w:val="000330F2"/>
    <w:rsid w:val="00033194"/>
    <w:rsid w:val="0003338F"/>
    <w:rsid w:val="0003349B"/>
    <w:rsid w:val="0003371E"/>
    <w:rsid w:val="00033B68"/>
    <w:rsid w:val="00034201"/>
    <w:rsid w:val="00034512"/>
    <w:rsid w:val="00034549"/>
    <w:rsid w:val="00034FEA"/>
    <w:rsid w:val="00035138"/>
    <w:rsid w:val="0003522A"/>
    <w:rsid w:val="000357B2"/>
    <w:rsid w:val="00035827"/>
    <w:rsid w:val="00035AE9"/>
    <w:rsid w:val="00035E88"/>
    <w:rsid w:val="00036DA0"/>
    <w:rsid w:val="00036E3E"/>
    <w:rsid w:val="000370C3"/>
    <w:rsid w:val="0003717A"/>
    <w:rsid w:val="00037414"/>
    <w:rsid w:val="000376FD"/>
    <w:rsid w:val="00037BFC"/>
    <w:rsid w:val="00037FEA"/>
    <w:rsid w:val="00040322"/>
    <w:rsid w:val="0004065A"/>
    <w:rsid w:val="000406D1"/>
    <w:rsid w:val="00040807"/>
    <w:rsid w:val="000409AD"/>
    <w:rsid w:val="00040A30"/>
    <w:rsid w:val="00040AE2"/>
    <w:rsid w:val="00040FE1"/>
    <w:rsid w:val="00041911"/>
    <w:rsid w:val="000422E3"/>
    <w:rsid w:val="000425D6"/>
    <w:rsid w:val="0004262D"/>
    <w:rsid w:val="0004266D"/>
    <w:rsid w:val="00043096"/>
    <w:rsid w:val="000434A6"/>
    <w:rsid w:val="000435CD"/>
    <w:rsid w:val="000435E5"/>
    <w:rsid w:val="00043670"/>
    <w:rsid w:val="00043B9F"/>
    <w:rsid w:val="00043E19"/>
    <w:rsid w:val="00044359"/>
    <w:rsid w:val="000448A4"/>
    <w:rsid w:val="000449E5"/>
    <w:rsid w:val="00044B38"/>
    <w:rsid w:val="0004504E"/>
    <w:rsid w:val="000455C6"/>
    <w:rsid w:val="00045FD3"/>
    <w:rsid w:val="00046238"/>
    <w:rsid w:val="000462DE"/>
    <w:rsid w:val="00046A03"/>
    <w:rsid w:val="00047173"/>
    <w:rsid w:val="000472A9"/>
    <w:rsid w:val="00047430"/>
    <w:rsid w:val="000475EB"/>
    <w:rsid w:val="00047870"/>
    <w:rsid w:val="000479EE"/>
    <w:rsid w:val="00047D29"/>
    <w:rsid w:val="00047D9A"/>
    <w:rsid w:val="00050147"/>
    <w:rsid w:val="000502D4"/>
    <w:rsid w:val="00050310"/>
    <w:rsid w:val="00050A75"/>
    <w:rsid w:val="00050A8A"/>
    <w:rsid w:val="00050C08"/>
    <w:rsid w:val="00050E6E"/>
    <w:rsid w:val="00050FF6"/>
    <w:rsid w:val="00051D40"/>
    <w:rsid w:val="00051EBA"/>
    <w:rsid w:val="000526DB"/>
    <w:rsid w:val="00052B3B"/>
    <w:rsid w:val="00052C04"/>
    <w:rsid w:val="00052D37"/>
    <w:rsid w:val="000531F6"/>
    <w:rsid w:val="0005399F"/>
    <w:rsid w:val="00053A3E"/>
    <w:rsid w:val="00053D6E"/>
    <w:rsid w:val="00053DCD"/>
    <w:rsid w:val="00053E1F"/>
    <w:rsid w:val="0005452B"/>
    <w:rsid w:val="000546C6"/>
    <w:rsid w:val="00054939"/>
    <w:rsid w:val="00054A09"/>
    <w:rsid w:val="00054A19"/>
    <w:rsid w:val="00054B18"/>
    <w:rsid w:val="00054D48"/>
    <w:rsid w:val="00054E4A"/>
    <w:rsid w:val="0005512C"/>
    <w:rsid w:val="000555BA"/>
    <w:rsid w:val="00055657"/>
    <w:rsid w:val="00055C93"/>
    <w:rsid w:val="00055CEE"/>
    <w:rsid w:val="00055D80"/>
    <w:rsid w:val="00055F47"/>
    <w:rsid w:val="00055F70"/>
    <w:rsid w:val="00056146"/>
    <w:rsid w:val="00056B23"/>
    <w:rsid w:val="00056BB3"/>
    <w:rsid w:val="00056F04"/>
    <w:rsid w:val="00057575"/>
    <w:rsid w:val="0005789B"/>
    <w:rsid w:val="00057975"/>
    <w:rsid w:val="00057D1A"/>
    <w:rsid w:val="00057EBE"/>
    <w:rsid w:val="000609E5"/>
    <w:rsid w:val="000609F5"/>
    <w:rsid w:val="00060CC4"/>
    <w:rsid w:val="00060CEA"/>
    <w:rsid w:val="00060DCC"/>
    <w:rsid w:val="00060F87"/>
    <w:rsid w:val="00061639"/>
    <w:rsid w:val="00061810"/>
    <w:rsid w:val="00061CF5"/>
    <w:rsid w:val="000623D9"/>
    <w:rsid w:val="0006258A"/>
    <w:rsid w:val="00062F74"/>
    <w:rsid w:val="00062F85"/>
    <w:rsid w:val="000633CF"/>
    <w:rsid w:val="00063995"/>
    <w:rsid w:val="00063CC9"/>
    <w:rsid w:val="00063E4F"/>
    <w:rsid w:val="0006423C"/>
    <w:rsid w:val="00064717"/>
    <w:rsid w:val="00064E1E"/>
    <w:rsid w:val="00064FEF"/>
    <w:rsid w:val="000652A0"/>
    <w:rsid w:val="0006564F"/>
    <w:rsid w:val="000657B2"/>
    <w:rsid w:val="00065849"/>
    <w:rsid w:val="0006638C"/>
    <w:rsid w:val="0006641B"/>
    <w:rsid w:val="000664B8"/>
    <w:rsid w:val="0006693B"/>
    <w:rsid w:val="00066A77"/>
    <w:rsid w:val="00066B5F"/>
    <w:rsid w:val="00066C51"/>
    <w:rsid w:val="00066FC4"/>
    <w:rsid w:val="000673D2"/>
    <w:rsid w:val="00067BCA"/>
    <w:rsid w:val="00067CA3"/>
    <w:rsid w:val="00070032"/>
    <w:rsid w:val="00070F54"/>
    <w:rsid w:val="0007137A"/>
    <w:rsid w:val="0007197E"/>
    <w:rsid w:val="00071B2D"/>
    <w:rsid w:val="00071BB9"/>
    <w:rsid w:val="00071C0B"/>
    <w:rsid w:val="00071E14"/>
    <w:rsid w:val="0007224A"/>
    <w:rsid w:val="00072549"/>
    <w:rsid w:val="0007274C"/>
    <w:rsid w:val="000727ED"/>
    <w:rsid w:val="00072B77"/>
    <w:rsid w:val="00072BCB"/>
    <w:rsid w:val="00072F9F"/>
    <w:rsid w:val="000736F8"/>
    <w:rsid w:val="00073811"/>
    <w:rsid w:val="00073CDC"/>
    <w:rsid w:val="00073D08"/>
    <w:rsid w:val="00074174"/>
    <w:rsid w:val="000742D5"/>
    <w:rsid w:val="0007440C"/>
    <w:rsid w:val="000744A2"/>
    <w:rsid w:val="00074705"/>
    <w:rsid w:val="000748AD"/>
    <w:rsid w:val="00074986"/>
    <w:rsid w:val="00074996"/>
    <w:rsid w:val="00074E02"/>
    <w:rsid w:val="00074E5C"/>
    <w:rsid w:val="00074E64"/>
    <w:rsid w:val="00074F82"/>
    <w:rsid w:val="0007526C"/>
    <w:rsid w:val="0007542F"/>
    <w:rsid w:val="0007563B"/>
    <w:rsid w:val="000757F6"/>
    <w:rsid w:val="0007588E"/>
    <w:rsid w:val="00076167"/>
    <w:rsid w:val="00076430"/>
    <w:rsid w:val="00077132"/>
    <w:rsid w:val="000773CC"/>
    <w:rsid w:val="00077DB7"/>
    <w:rsid w:val="000802AF"/>
    <w:rsid w:val="00080549"/>
    <w:rsid w:val="00081017"/>
    <w:rsid w:val="0008123A"/>
    <w:rsid w:val="0008159E"/>
    <w:rsid w:val="00081745"/>
    <w:rsid w:val="0008175F"/>
    <w:rsid w:val="00081B89"/>
    <w:rsid w:val="00081F50"/>
    <w:rsid w:val="0008262B"/>
    <w:rsid w:val="00082DB2"/>
    <w:rsid w:val="00083AA8"/>
    <w:rsid w:val="00083DB8"/>
    <w:rsid w:val="000845F3"/>
    <w:rsid w:val="00084C39"/>
    <w:rsid w:val="00084D52"/>
    <w:rsid w:val="00084F9F"/>
    <w:rsid w:val="000850B6"/>
    <w:rsid w:val="00085177"/>
    <w:rsid w:val="00085506"/>
    <w:rsid w:val="0008693D"/>
    <w:rsid w:val="000869EF"/>
    <w:rsid w:val="00086C28"/>
    <w:rsid w:val="000870DB"/>
    <w:rsid w:val="00087646"/>
    <w:rsid w:val="0008790C"/>
    <w:rsid w:val="00087B4A"/>
    <w:rsid w:val="00087BC0"/>
    <w:rsid w:val="00087ED7"/>
    <w:rsid w:val="00087EF9"/>
    <w:rsid w:val="0009058C"/>
    <w:rsid w:val="00090719"/>
    <w:rsid w:val="00090D5A"/>
    <w:rsid w:val="00090DE8"/>
    <w:rsid w:val="000912B7"/>
    <w:rsid w:val="000916CC"/>
    <w:rsid w:val="000916FB"/>
    <w:rsid w:val="00092141"/>
    <w:rsid w:val="00092565"/>
    <w:rsid w:val="0009290B"/>
    <w:rsid w:val="00092954"/>
    <w:rsid w:val="00092BAB"/>
    <w:rsid w:val="000931F2"/>
    <w:rsid w:val="0009352F"/>
    <w:rsid w:val="0009355B"/>
    <w:rsid w:val="000937AD"/>
    <w:rsid w:val="000938B6"/>
    <w:rsid w:val="000939FD"/>
    <w:rsid w:val="00093B4C"/>
    <w:rsid w:val="00093B7B"/>
    <w:rsid w:val="00093CB0"/>
    <w:rsid w:val="00093ECD"/>
    <w:rsid w:val="000942BE"/>
    <w:rsid w:val="00094671"/>
    <w:rsid w:val="0009491A"/>
    <w:rsid w:val="00094948"/>
    <w:rsid w:val="00094988"/>
    <w:rsid w:val="00094E49"/>
    <w:rsid w:val="0009555A"/>
    <w:rsid w:val="000957F9"/>
    <w:rsid w:val="00095E33"/>
    <w:rsid w:val="000966B2"/>
    <w:rsid w:val="00096736"/>
    <w:rsid w:val="0009675C"/>
    <w:rsid w:val="00096EAE"/>
    <w:rsid w:val="000970EC"/>
    <w:rsid w:val="0009726B"/>
    <w:rsid w:val="0009761F"/>
    <w:rsid w:val="00097CAA"/>
    <w:rsid w:val="00097FAD"/>
    <w:rsid w:val="000A0665"/>
    <w:rsid w:val="000A0CA1"/>
    <w:rsid w:val="000A0D84"/>
    <w:rsid w:val="000A1099"/>
    <w:rsid w:val="000A11DC"/>
    <w:rsid w:val="000A12A7"/>
    <w:rsid w:val="000A1B25"/>
    <w:rsid w:val="000A1C00"/>
    <w:rsid w:val="000A1E7E"/>
    <w:rsid w:val="000A24C6"/>
    <w:rsid w:val="000A24ED"/>
    <w:rsid w:val="000A2607"/>
    <w:rsid w:val="000A27E2"/>
    <w:rsid w:val="000A2A9A"/>
    <w:rsid w:val="000A317F"/>
    <w:rsid w:val="000A34D9"/>
    <w:rsid w:val="000A36CC"/>
    <w:rsid w:val="000A38DB"/>
    <w:rsid w:val="000A3AF6"/>
    <w:rsid w:val="000A3F96"/>
    <w:rsid w:val="000A451C"/>
    <w:rsid w:val="000A456E"/>
    <w:rsid w:val="000A4A6A"/>
    <w:rsid w:val="000A4C5B"/>
    <w:rsid w:val="000A4FB0"/>
    <w:rsid w:val="000A516E"/>
    <w:rsid w:val="000A5348"/>
    <w:rsid w:val="000A53F1"/>
    <w:rsid w:val="000A5848"/>
    <w:rsid w:val="000A59A6"/>
    <w:rsid w:val="000A5C05"/>
    <w:rsid w:val="000A6894"/>
    <w:rsid w:val="000A6AA8"/>
    <w:rsid w:val="000A7668"/>
    <w:rsid w:val="000A7704"/>
    <w:rsid w:val="000A7777"/>
    <w:rsid w:val="000A7858"/>
    <w:rsid w:val="000A78B4"/>
    <w:rsid w:val="000A7CED"/>
    <w:rsid w:val="000B00F6"/>
    <w:rsid w:val="000B04C5"/>
    <w:rsid w:val="000B1889"/>
    <w:rsid w:val="000B1A72"/>
    <w:rsid w:val="000B1BD3"/>
    <w:rsid w:val="000B2538"/>
    <w:rsid w:val="000B258E"/>
    <w:rsid w:val="000B2914"/>
    <w:rsid w:val="000B2AF0"/>
    <w:rsid w:val="000B2DB5"/>
    <w:rsid w:val="000B3665"/>
    <w:rsid w:val="000B370A"/>
    <w:rsid w:val="000B4AFA"/>
    <w:rsid w:val="000B4C2D"/>
    <w:rsid w:val="000B53D7"/>
    <w:rsid w:val="000B5ADB"/>
    <w:rsid w:val="000B5E0A"/>
    <w:rsid w:val="000B60BE"/>
    <w:rsid w:val="000B67C1"/>
    <w:rsid w:val="000B6DAA"/>
    <w:rsid w:val="000B7030"/>
    <w:rsid w:val="000B7208"/>
    <w:rsid w:val="000B745C"/>
    <w:rsid w:val="000B7575"/>
    <w:rsid w:val="000B795A"/>
    <w:rsid w:val="000C0000"/>
    <w:rsid w:val="000C04CA"/>
    <w:rsid w:val="000C109F"/>
    <w:rsid w:val="000C11A9"/>
    <w:rsid w:val="000C1243"/>
    <w:rsid w:val="000C1482"/>
    <w:rsid w:val="000C1780"/>
    <w:rsid w:val="000C184C"/>
    <w:rsid w:val="000C1864"/>
    <w:rsid w:val="000C18A7"/>
    <w:rsid w:val="000C19D8"/>
    <w:rsid w:val="000C220B"/>
    <w:rsid w:val="000C2297"/>
    <w:rsid w:val="000C255C"/>
    <w:rsid w:val="000C352D"/>
    <w:rsid w:val="000C36B2"/>
    <w:rsid w:val="000C4196"/>
    <w:rsid w:val="000C42B9"/>
    <w:rsid w:val="000C4A3D"/>
    <w:rsid w:val="000C4AED"/>
    <w:rsid w:val="000C4EAF"/>
    <w:rsid w:val="000C500D"/>
    <w:rsid w:val="000C5540"/>
    <w:rsid w:val="000C5AB8"/>
    <w:rsid w:val="000C5D2B"/>
    <w:rsid w:val="000C6120"/>
    <w:rsid w:val="000C612F"/>
    <w:rsid w:val="000C6443"/>
    <w:rsid w:val="000C667C"/>
    <w:rsid w:val="000C66AC"/>
    <w:rsid w:val="000C66C7"/>
    <w:rsid w:val="000C69E2"/>
    <w:rsid w:val="000C6D03"/>
    <w:rsid w:val="000C6D47"/>
    <w:rsid w:val="000C6EFF"/>
    <w:rsid w:val="000C76F9"/>
    <w:rsid w:val="000C773E"/>
    <w:rsid w:val="000C7B3F"/>
    <w:rsid w:val="000D1571"/>
    <w:rsid w:val="000D187C"/>
    <w:rsid w:val="000D1923"/>
    <w:rsid w:val="000D1CF4"/>
    <w:rsid w:val="000D379E"/>
    <w:rsid w:val="000D3AD2"/>
    <w:rsid w:val="000D3F7A"/>
    <w:rsid w:val="000D4824"/>
    <w:rsid w:val="000D4A33"/>
    <w:rsid w:val="000D4A41"/>
    <w:rsid w:val="000D517E"/>
    <w:rsid w:val="000D52A7"/>
    <w:rsid w:val="000D52E0"/>
    <w:rsid w:val="000D59B6"/>
    <w:rsid w:val="000D5B79"/>
    <w:rsid w:val="000D5DF2"/>
    <w:rsid w:val="000D5FAF"/>
    <w:rsid w:val="000D650C"/>
    <w:rsid w:val="000D6549"/>
    <w:rsid w:val="000D6C89"/>
    <w:rsid w:val="000D6CA5"/>
    <w:rsid w:val="000D6EFA"/>
    <w:rsid w:val="000D7430"/>
    <w:rsid w:val="000D753D"/>
    <w:rsid w:val="000D7839"/>
    <w:rsid w:val="000D7B1F"/>
    <w:rsid w:val="000E07F6"/>
    <w:rsid w:val="000E0FE5"/>
    <w:rsid w:val="000E1111"/>
    <w:rsid w:val="000E12E2"/>
    <w:rsid w:val="000E1651"/>
    <w:rsid w:val="000E180A"/>
    <w:rsid w:val="000E1881"/>
    <w:rsid w:val="000E19EE"/>
    <w:rsid w:val="000E19FB"/>
    <w:rsid w:val="000E1CBE"/>
    <w:rsid w:val="000E1D1B"/>
    <w:rsid w:val="000E1D39"/>
    <w:rsid w:val="000E1FF7"/>
    <w:rsid w:val="000E243D"/>
    <w:rsid w:val="000E24DE"/>
    <w:rsid w:val="000E250A"/>
    <w:rsid w:val="000E2EE1"/>
    <w:rsid w:val="000E3076"/>
    <w:rsid w:val="000E31A9"/>
    <w:rsid w:val="000E33EF"/>
    <w:rsid w:val="000E3CC6"/>
    <w:rsid w:val="000E3DA7"/>
    <w:rsid w:val="000E40A5"/>
    <w:rsid w:val="000E435A"/>
    <w:rsid w:val="000E435F"/>
    <w:rsid w:val="000E43A7"/>
    <w:rsid w:val="000E49B7"/>
    <w:rsid w:val="000E4CBD"/>
    <w:rsid w:val="000E4DC0"/>
    <w:rsid w:val="000E4EFD"/>
    <w:rsid w:val="000E51EF"/>
    <w:rsid w:val="000E53D7"/>
    <w:rsid w:val="000E5774"/>
    <w:rsid w:val="000E5911"/>
    <w:rsid w:val="000E5BF8"/>
    <w:rsid w:val="000E5D69"/>
    <w:rsid w:val="000E6063"/>
    <w:rsid w:val="000E6656"/>
    <w:rsid w:val="000E6712"/>
    <w:rsid w:val="000E6D65"/>
    <w:rsid w:val="000E6D91"/>
    <w:rsid w:val="000E6DD4"/>
    <w:rsid w:val="000E70FC"/>
    <w:rsid w:val="000E73EB"/>
    <w:rsid w:val="000E79D4"/>
    <w:rsid w:val="000E7A65"/>
    <w:rsid w:val="000E7AA1"/>
    <w:rsid w:val="000F05A7"/>
    <w:rsid w:val="000F062B"/>
    <w:rsid w:val="000F06A4"/>
    <w:rsid w:val="000F0D79"/>
    <w:rsid w:val="000F1755"/>
    <w:rsid w:val="000F1C1B"/>
    <w:rsid w:val="000F22E8"/>
    <w:rsid w:val="000F25E2"/>
    <w:rsid w:val="000F2649"/>
    <w:rsid w:val="000F28BD"/>
    <w:rsid w:val="000F28CF"/>
    <w:rsid w:val="000F2938"/>
    <w:rsid w:val="000F2BC3"/>
    <w:rsid w:val="000F2C24"/>
    <w:rsid w:val="000F2D55"/>
    <w:rsid w:val="000F3078"/>
    <w:rsid w:val="000F30E8"/>
    <w:rsid w:val="000F3748"/>
    <w:rsid w:val="000F383F"/>
    <w:rsid w:val="000F3BFB"/>
    <w:rsid w:val="000F3CCB"/>
    <w:rsid w:val="000F4162"/>
    <w:rsid w:val="000F46C4"/>
    <w:rsid w:val="000F4C38"/>
    <w:rsid w:val="000F56A1"/>
    <w:rsid w:val="000F584F"/>
    <w:rsid w:val="000F5BF1"/>
    <w:rsid w:val="000F620B"/>
    <w:rsid w:val="000F62B1"/>
    <w:rsid w:val="000F6559"/>
    <w:rsid w:val="000F65DF"/>
    <w:rsid w:val="000F6EE2"/>
    <w:rsid w:val="000F71CB"/>
    <w:rsid w:val="000F7261"/>
    <w:rsid w:val="000F7564"/>
    <w:rsid w:val="000F7657"/>
    <w:rsid w:val="000F78A3"/>
    <w:rsid w:val="001002A4"/>
    <w:rsid w:val="0010059A"/>
    <w:rsid w:val="001008E9"/>
    <w:rsid w:val="00100C7F"/>
    <w:rsid w:val="001010CA"/>
    <w:rsid w:val="00101289"/>
    <w:rsid w:val="00101950"/>
    <w:rsid w:val="001019A0"/>
    <w:rsid w:val="00101B89"/>
    <w:rsid w:val="00101C80"/>
    <w:rsid w:val="0010210A"/>
    <w:rsid w:val="001026E8"/>
    <w:rsid w:val="00102810"/>
    <w:rsid w:val="00102BF5"/>
    <w:rsid w:val="00102EA5"/>
    <w:rsid w:val="0010305D"/>
    <w:rsid w:val="001030E3"/>
    <w:rsid w:val="00103319"/>
    <w:rsid w:val="0010336A"/>
    <w:rsid w:val="00103391"/>
    <w:rsid w:val="00103817"/>
    <w:rsid w:val="00104059"/>
    <w:rsid w:val="00104714"/>
    <w:rsid w:val="001049E2"/>
    <w:rsid w:val="00104A99"/>
    <w:rsid w:val="00104BFE"/>
    <w:rsid w:val="00104D1C"/>
    <w:rsid w:val="00104E00"/>
    <w:rsid w:val="00104FC1"/>
    <w:rsid w:val="001055B7"/>
    <w:rsid w:val="001056DB"/>
    <w:rsid w:val="0010589C"/>
    <w:rsid w:val="001066F8"/>
    <w:rsid w:val="00106A00"/>
    <w:rsid w:val="00106ACE"/>
    <w:rsid w:val="00106F7B"/>
    <w:rsid w:val="001070D4"/>
    <w:rsid w:val="001073B9"/>
    <w:rsid w:val="0010783E"/>
    <w:rsid w:val="00107AAD"/>
    <w:rsid w:val="00107B98"/>
    <w:rsid w:val="001104FC"/>
    <w:rsid w:val="001105DA"/>
    <w:rsid w:val="00110EB8"/>
    <w:rsid w:val="001111B5"/>
    <w:rsid w:val="001112C4"/>
    <w:rsid w:val="001114B5"/>
    <w:rsid w:val="00111E4D"/>
    <w:rsid w:val="00111E68"/>
    <w:rsid w:val="00111EA1"/>
    <w:rsid w:val="00111F0D"/>
    <w:rsid w:val="001120B1"/>
    <w:rsid w:val="00112124"/>
    <w:rsid w:val="00112241"/>
    <w:rsid w:val="00112270"/>
    <w:rsid w:val="0011276E"/>
    <w:rsid w:val="001128EB"/>
    <w:rsid w:val="001139F8"/>
    <w:rsid w:val="00113A84"/>
    <w:rsid w:val="00113B2A"/>
    <w:rsid w:val="00113E24"/>
    <w:rsid w:val="0011528B"/>
    <w:rsid w:val="001157EF"/>
    <w:rsid w:val="00115C98"/>
    <w:rsid w:val="00115E47"/>
    <w:rsid w:val="00116132"/>
    <w:rsid w:val="0011685C"/>
    <w:rsid w:val="0011697D"/>
    <w:rsid w:val="00116A58"/>
    <w:rsid w:val="00116E52"/>
    <w:rsid w:val="00117099"/>
    <w:rsid w:val="001174E7"/>
    <w:rsid w:val="00117BBA"/>
    <w:rsid w:val="00117F59"/>
    <w:rsid w:val="0012024C"/>
    <w:rsid w:val="00120EA3"/>
    <w:rsid w:val="0012107E"/>
    <w:rsid w:val="00121435"/>
    <w:rsid w:val="0012149D"/>
    <w:rsid w:val="001216F7"/>
    <w:rsid w:val="00121986"/>
    <w:rsid w:val="00121BA8"/>
    <w:rsid w:val="00122405"/>
    <w:rsid w:val="0012243F"/>
    <w:rsid w:val="0012269A"/>
    <w:rsid w:val="00122C48"/>
    <w:rsid w:val="00123124"/>
    <w:rsid w:val="0012323A"/>
    <w:rsid w:val="0012330B"/>
    <w:rsid w:val="001234EB"/>
    <w:rsid w:val="00123558"/>
    <w:rsid w:val="001235FC"/>
    <w:rsid w:val="001237F0"/>
    <w:rsid w:val="001237FE"/>
    <w:rsid w:val="00123B74"/>
    <w:rsid w:val="00124263"/>
    <w:rsid w:val="00124559"/>
    <w:rsid w:val="0012497E"/>
    <w:rsid w:val="00124A7B"/>
    <w:rsid w:val="00124D33"/>
    <w:rsid w:val="001268F0"/>
    <w:rsid w:val="00126A2A"/>
    <w:rsid w:val="00126B42"/>
    <w:rsid w:val="00126C2C"/>
    <w:rsid w:val="00127350"/>
    <w:rsid w:val="001274D9"/>
    <w:rsid w:val="00127633"/>
    <w:rsid w:val="0012791E"/>
    <w:rsid w:val="00127C0B"/>
    <w:rsid w:val="0013029D"/>
    <w:rsid w:val="00130539"/>
    <w:rsid w:val="001305F7"/>
    <w:rsid w:val="001306CC"/>
    <w:rsid w:val="00130843"/>
    <w:rsid w:val="00130D8A"/>
    <w:rsid w:val="00130E84"/>
    <w:rsid w:val="001311C7"/>
    <w:rsid w:val="00131453"/>
    <w:rsid w:val="00131624"/>
    <w:rsid w:val="001316C0"/>
    <w:rsid w:val="001319DC"/>
    <w:rsid w:val="00131B1B"/>
    <w:rsid w:val="00131E28"/>
    <w:rsid w:val="00131E74"/>
    <w:rsid w:val="00132623"/>
    <w:rsid w:val="00132CFF"/>
    <w:rsid w:val="00132D4F"/>
    <w:rsid w:val="00132F28"/>
    <w:rsid w:val="00132F73"/>
    <w:rsid w:val="00132FB0"/>
    <w:rsid w:val="001330BD"/>
    <w:rsid w:val="00133200"/>
    <w:rsid w:val="00133371"/>
    <w:rsid w:val="0013341B"/>
    <w:rsid w:val="0013368C"/>
    <w:rsid w:val="00133E78"/>
    <w:rsid w:val="001348B7"/>
    <w:rsid w:val="00134A12"/>
    <w:rsid w:val="00134BB4"/>
    <w:rsid w:val="00134F97"/>
    <w:rsid w:val="001351DE"/>
    <w:rsid w:val="00135433"/>
    <w:rsid w:val="00135650"/>
    <w:rsid w:val="001357C7"/>
    <w:rsid w:val="00135AD4"/>
    <w:rsid w:val="00135ED5"/>
    <w:rsid w:val="00136127"/>
    <w:rsid w:val="001363D2"/>
    <w:rsid w:val="001363E5"/>
    <w:rsid w:val="001365E8"/>
    <w:rsid w:val="00136D1D"/>
    <w:rsid w:val="00136D3C"/>
    <w:rsid w:val="0013736B"/>
    <w:rsid w:val="00137428"/>
    <w:rsid w:val="0013766C"/>
    <w:rsid w:val="00137A59"/>
    <w:rsid w:val="00140003"/>
    <w:rsid w:val="0014025B"/>
    <w:rsid w:val="001402D7"/>
    <w:rsid w:val="00140449"/>
    <w:rsid w:val="00140B5B"/>
    <w:rsid w:val="00140CD6"/>
    <w:rsid w:val="00140ECE"/>
    <w:rsid w:val="001410BA"/>
    <w:rsid w:val="00141102"/>
    <w:rsid w:val="00141273"/>
    <w:rsid w:val="001413CD"/>
    <w:rsid w:val="001414F7"/>
    <w:rsid w:val="00141CE7"/>
    <w:rsid w:val="00141F91"/>
    <w:rsid w:val="00142BB1"/>
    <w:rsid w:val="00142C70"/>
    <w:rsid w:val="00142E53"/>
    <w:rsid w:val="00142F9D"/>
    <w:rsid w:val="00143037"/>
    <w:rsid w:val="0014323C"/>
    <w:rsid w:val="001432D4"/>
    <w:rsid w:val="00143557"/>
    <w:rsid w:val="001435C7"/>
    <w:rsid w:val="00143ABD"/>
    <w:rsid w:val="00143BF4"/>
    <w:rsid w:val="001448ED"/>
    <w:rsid w:val="0014493A"/>
    <w:rsid w:val="00144953"/>
    <w:rsid w:val="00144A16"/>
    <w:rsid w:val="00144EE4"/>
    <w:rsid w:val="001453FC"/>
    <w:rsid w:val="001455DA"/>
    <w:rsid w:val="001459E1"/>
    <w:rsid w:val="00145E72"/>
    <w:rsid w:val="001460CB"/>
    <w:rsid w:val="001461B6"/>
    <w:rsid w:val="00146A33"/>
    <w:rsid w:val="00146ABE"/>
    <w:rsid w:val="00146CFB"/>
    <w:rsid w:val="00146E0B"/>
    <w:rsid w:val="0014714B"/>
    <w:rsid w:val="0014728C"/>
    <w:rsid w:val="001477BC"/>
    <w:rsid w:val="00147B65"/>
    <w:rsid w:val="00147C36"/>
    <w:rsid w:val="00147D2B"/>
    <w:rsid w:val="00147D7A"/>
    <w:rsid w:val="00147D93"/>
    <w:rsid w:val="001501FB"/>
    <w:rsid w:val="001504FE"/>
    <w:rsid w:val="00150C92"/>
    <w:rsid w:val="00150CB2"/>
    <w:rsid w:val="00150D14"/>
    <w:rsid w:val="00150ED3"/>
    <w:rsid w:val="00151825"/>
    <w:rsid w:val="00151FA6"/>
    <w:rsid w:val="00152072"/>
    <w:rsid w:val="001525BF"/>
    <w:rsid w:val="001529AD"/>
    <w:rsid w:val="0015309D"/>
    <w:rsid w:val="0015310F"/>
    <w:rsid w:val="0015312E"/>
    <w:rsid w:val="001532E7"/>
    <w:rsid w:val="00153968"/>
    <w:rsid w:val="00153EB7"/>
    <w:rsid w:val="001541FE"/>
    <w:rsid w:val="00154204"/>
    <w:rsid w:val="001542E5"/>
    <w:rsid w:val="001544CC"/>
    <w:rsid w:val="001545AD"/>
    <w:rsid w:val="00154663"/>
    <w:rsid w:val="00154ECE"/>
    <w:rsid w:val="0015505B"/>
    <w:rsid w:val="0015510D"/>
    <w:rsid w:val="001555D8"/>
    <w:rsid w:val="00155C6A"/>
    <w:rsid w:val="00156141"/>
    <w:rsid w:val="001569C8"/>
    <w:rsid w:val="00156A66"/>
    <w:rsid w:val="00156AEC"/>
    <w:rsid w:val="0015751C"/>
    <w:rsid w:val="001576FE"/>
    <w:rsid w:val="0015790A"/>
    <w:rsid w:val="0015792C"/>
    <w:rsid w:val="00157E7F"/>
    <w:rsid w:val="001602D8"/>
    <w:rsid w:val="001607C4"/>
    <w:rsid w:val="001607D7"/>
    <w:rsid w:val="00160B1D"/>
    <w:rsid w:val="00160CBF"/>
    <w:rsid w:val="001611E6"/>
    <w:rsid w:val="001615F9"/>
    <w:rsid w:val="0016187A"/>
    <w:rsid w:val="00161A04"/>
    <w:rsid w:val="00161BAC"/>
    <w:rsid w:val="00161BC6"/>
    <w:rsid w:val="0016245F"/>
    <w:rsid w:val="001626C5"/>
    <w:rsid w:val="00162BFC"/>
    <w:rsid w:val="00162FA4"/>
    <w:rsid w:val="001633D6"/>
    <w:rsid w:val="001634F5"/>
    <w:rsid w:val="00163952"/>
    <w:rsid w:val="00163D91"/>
    <w:rsid w:val="00163FE9"/>
    <w:rsid w:val="001646A3"/>
    <w:rsid w:val="00164BB5"/>
    <w:rsid w:val="00164DCC"/>
    <w:rsid w:val="00165159"/>
    <w:rsid w:val="00165165"/>
    <w:rsid w:val="001652B5"/>
    <w:rsid w:val="001655BD"/>
    <w:rsid w:val="00165700"/>
    <w:rsid w:val="00165721"/>
    <w:rsid w:val="00165738"/>
    <w:rsid w:val="0016614C"/>
    <w:rsid w:val="00166525"/>
    <w:rsid w:val="0016659F"/>
    <w:rsid w:val="00167350"/>
    <w:rsid w:val="00167E91"/>
    <w:rsid w:val="00170293"/>
    <w:rsid w:val="00170296"/>
    <w:rsid w:val="0017033D"/>
    <w:rsid w:val="00170978"/>
    <w:rsid w:val="00170CE9"/>
    <w:rsid w:val="001713C3"/>
    <w:rsid w:val="00171506"/>
    <w:rsid w:val="001715C9"/>
    <w:rsid w:val="00172088"/>
    <w:rsid w:val="001724FC"/>
    <w:rsid w:val="00172577"/>
    <w:rsid w:val="00172AEB"/>
    <w:rsid w:val="00172CA1"/>
    <w:rsid w:val="00172DC7"/>
    <w:rsid w:val="00172E9D"/>
    <w:rsid w:val="001730BA"/>
    <w:rsid w:val="0017320E"/>
    <w:rsid w:val="001733A0"/>
    <w:rsid w:val="001749E8"/>
    <w:rsid w:val="00174CB2"/>
    <w:rsid w:val="00175176"/>
    <w:rsid w:val="00175362"/>
    <w:rsid w:val="00175AB7"/>
    <w:rsid w:val="001760F0"/>
    <w:rsid w:val="0017659D"/>
    <w:rsid w:val="001767FC"/>
    <w:rsid w:val="001769BD"/>
    <w:rsid w:val="00176D7A"/>
    <w:rsid w:val="00176EE2"/>
    <w:rsid w:val="001772C4"/>
    <w:rsid w:val="00177374"/>
    <w:rsid w:val="0017754A"/>
    <w:rsid w:val="0017794E"/>
    <w:rsid w:val="00177B05"/>
    <w:rsid w:val="00177CEF"/>
    <w:rsid w:val="00177E59"/>
    <w:rsid w:val="00177F6F"/>
    <w:rsid w:val="00177F9C"/>
    <w:rsid w:val="00177FF2"/>
    <w:rsid w:val="0018049F"/>
    <w:rsid w:val="00180553"/>
    <w:rsid w:val="001806E4"/>
    <w:rsid w:val="001808A3"/>
    <w:rsid w:val="001808D9"/>
    <w:rsid w:val="00180E88"/>
    <w:rsid w:val="00180EFC"/>
    <w:rsid w:val="00181509"/>
    <w:rsid w:val="0018172E"/>
    <w:rsid w:val="00181935"/>
    <w:rsid w:val="00181E7D"/>
    <w:rsid w:val="001822B8"/>
    <w:rsid w:val="00182A3C"/>
    <w:rsid w:val="00182CF1"/>
    <w:rsid w:val="00182E05"/>
    <w:rsid w:val="00182F14"/>
    <w:rsid w:val="001831DD"/>
    <w:rsid w:val="00183228"/>
    <w:rsid w:val="001832DB"/>
    <w:rsid w:val="00183424"/>
    <w:rsid w:val="00183571"/>
    <w:rsid w:val="0018388C"/>
    <w:rsid w:val="00183A92"/>
    <w:rsid w:val="00183B73"/>
    <w:rsid w:val="00183C3E"/>
    <w:rsid w:val="00183C4C"/>
    <w:rsid w:val="00183D50"/>
    <w:rsid w:val="00183D91"/>
    <w:rsid w:val="001843A4"/>
    <w:rsid w:val="00184908"/>
    <w:rsid w:val="00184D61"/>
    <w:rsid w:val="00184FE6"/>
    <w:rsid w:val="001852A6"/>
    <w:rsid w:val="00185389"/>
    <w:rsid w:val="001855D3"/>
    <w:rsid w:val="0018586D"/>
    <w:rsid w:val="00185A91"/>
    <w:rsid w:val="00185B27"/>
    <w:rsid w:val="00186055"/>
    <w:rsid w:val="0018608C"/>
    <w:rsid w:val="00186320"/>
    <w:rsid w:val="00186A03"/>
    <w:rsid w:val="00186C87"/>
    <w:rsid w:val="00186EEE"/>
    <w:rsid w:val="0018738C"/>
    <w:rsid w:val="001874D7"/>
    <w:rsid w:val="00187962"/>
    <w:rsid w:val="001879EB"/>
    <w:rsid w:val="00187D84"/>
    <w:rsid w:val="00187D87"/>
    <w:rsid w:val="001903D7"/>
    <w:rsid w:val="00190991"/>
    <w:rsid w:val="00190D86"/>
    <w:rsid w:val="001912CA"/>
    <w:rsid w:val="001915CA"/>
    <w:rsid w:val="001921C0"/>
    <w:rsid w:val="001924AE"/>
    <w:rsid w:val="00192AA0"/>
    <w:rsid w:val="00192D67"/>
    <w:rsid w:val="00192FF4"/>
    <w:rsid w:val="001931AE"/>
    <w:rsid w:val="0019339A"/>
    <w:rsid w:val="001937C0"/>
    <w:rsid w:val="00193AD3"/>
    <w:rsid w:val="00193B11"/>
    <w:rsid w:val="00193BB3"/>
    <w:rsid w:val="00193BDA"/>
    <w:rsid w:val="00193DEF"/>
    <w:rsid w:val="00193F0C"/>
    <w:rsid w:val="00194688"/>
    <w:rsid w:val="00194E60"/>
    <w:rsid w:val="001954F1"/>
    <w:rsid w:val="00195736"/>
    <w:rsid w:val="00195844"/>
    <w:rsid w:val="00195CDA"/>
    <w:rsid w:val="00195F97"/>
    <w:rsid w:val="001960DF"/>
    <w:rsid w:val="00196340"/>
    <w:rsid w:val="00196435"/>
    <w:rsid w:val="00196AB3"/>
    <w:rsid w:val="00196F4F"/>
    <w:rsid w:val="001971B8"/>
    <w:rsid w:val="0019744B"/>
    <w:rsid w:val="0019783A"/>
    <w:rsid w:val="001A0033"/>
    <w:rsid w:val="001A0659"/>
    <w:rsid w:val="001A0936"/>
    <w:rsid w:val="001A0A04"/>
    <w:rsid w:val="001A0A2C"/>
    <w:rsid w:val="001A14FB"/>
    <w:rsid w:val="001A18CB"/>
    <w:rsid w:val="001A19C5"/>
    <w:rsid w:val="001A1A94"/>
    <w:rsid w:val="001A1DA5"/>
    <w:rsid w:val="001A2057"/>
    <w:rsid w:val="001A263A"/>
    <w:rsid w:val="001A2770"/>
    <w:rsid w:val="001A277D"/>
    <w:rsid w:val="001A2ADE"/>
    <w:rsid w:val="001A2BE3"/>
    <w:rsid w:val="001A2E72"/>
    <w:rsid w:val="001A30DE"/>
    <w:rsid w:val="001A3251"/>
    <w:rsid w:val="001A3740"/>
    <w:rsid w:val="001A3DF0"/>
    <w:rsid w:val="001A4076"/>
    <w:rsid w:val="001A45D3"/>
    <w:rsid w:val="001A488A"/>
    <w:rsid w:val="001A489F"/>
    <w:rsid w:val="001A48B4"/>
    <w:rsid w:val="001A582B"/>
    <w:rsid w:val="001A5858"/>
    <w:rsid w:val="001A5B94"/>
    <w:rsid w:val="001A5EC6"/>
    <w:rsid w:val="001A5F7D"/>
    <w:rsid w:val="001A5FC0"/>
    <w:rsid w:val="001A69E6"/>
    <w:rsid w:val="001A6D7F"/>
    <w:rsid w:val="001A6EDA"/>
    <w:rsid w:val="001A71CA"/>
    <w:rsid w:val="001A7280"/>
    <w:rsid w:val="001A7875"/>
    <w:rsid w:val="001A7C9E"/>
    <w:rsid w:val="001A7FDC"/>
    <w:rsid w:val="001B005A"/>
    <w:rsid w:val="001B0163"/>
    <w:rsid w:val="001B0401"/>
    <w:rsid w:val="001B06C7"/>
    <w:rsid w:val="001B103B"/>
    <w:rsid w:val="001B10AA"/>
    <w:rsid w:val="001B114D"/>
    <w:rsid w:val="001B12CB"/>
    <w:rsid w:val="001B1368"/>
    <w:rsid w:val="001B15B6"/>
    <w:rsid w:val="001B172A"/>
    <w:rsid w:val="001B1891"/>
    <w:rsid w:val="001B18E9"/>
    <w:rsid w:val="001B19DD"/>
    <w:rsid w:val="001B1BCD"/>
    <w:rsid w:val="001B1C15"/>
    <w:rsid w:val="001B1C44"/>
    <w:rsid w:val="001B2435"/>
    <w:rsid w:val="001B262D"/>
    <w:rsid w:val="001B28E0"/>
    <w:rsid w:val="001B2D99"/>
    <w:rsid w:val="001B3058"/>
    <w:rsid w:val="001B3060"/>
    <w:rsid w:val="001B3156"/>
    <w:rsid w:val="001B35F1"/>
    <w:rsid w:val="001B3801"/>
    <w:rsid w:val="001B3C3E"/>
    <w:rsid w:val="001B4463"/>
    <w:rsid w:val="001B4620"/>
    <w:rsid w:val="001B47A0"/>
    <w:rsid w:val="001B5F8D"/>
    <w:rsid w:val="001B6120"/>
    <w:rsid w:val="001B6629"/>
    <w:rsid w:val="001B69A1"/>
    <w:rsid w:val="001B6B75"/>
    <w:rsid w:val="001B6C6F"/>
    <w:rsid w:val="001B6DFF"/>
    <w:rsid w:val="001B7279"/>
    <w:rsid w:val="001B745E"/>
    <w:rsid w:val="001B7470"/>
    <w:rsid w:val="001B76FA"/>
    <w:rsid w:val="001B7906"/>
    <w:rsid w:val="001B7A40"/>
    <w:rsid w:val="001B7AEA"/>
    <w:rsid w:val="001B7C8A"/>
    <w:rsid w:val="001C0180"/>
    <w:rsid w:val="001C0272"/>
    <w:rsid w:val="001C05FA"/>
    <w:rsid w:val="001C0916"/>
    <w:rsid w:val="001C0AFE"/>
    <w:rsid w:val="001C0B01"/>
    <w:rsid w:val="001C0F00"/>
    <w:rsid w:val="001C1440"/>
    <w:rsid w:val="001C1BEE"/>
    <w:rsid w:val="001C1D20"/>
    <w:rsid w:val="001C1D60"/>
    <w:rsid w:val="001C2338"/>
    <w:rsid w:val="001C335D"/>
    <w:rsid w:val="001C33E5"/>
    <w:rsid w:val="001C37AD"/>
    <w:rsid w:val="001C38FF"/>
    <w:rsid w:val="001C423E"/>
    <w:rsid w:val="001C4366"/>
    <w:rsid w:val="001C487E"/>
    <w:rsid w:val="001C4D1B"/>
    <w:rsid w:val="001C4D24"/>
    <w:rsid w:val="001C4F9A"/>
    <w:rsid w:val="001C58DB"/>
    <w:rsid w:val="001C61AC"/>
    <w:rsid w:val="001C6713"/>
    <w:rsid w:val="001C6C9E"/>
    <w:rsid w:val="001C7010"/>
    <w:rsid w:val="001C71AF"/>
    <w:rsid w:val="001C767C"/>
    <w:rsid w:val="001C7680"/>
    <w:rsid w:val="001C7805"/>
    <w:rsid w:val="001C792A"/>
    <w:rsid w:val="001C79E4"/>
    <w:rsid w:val="001C7A38"/>
    <w:rsid w:val="001C7C9C"/>
    <w:rsid w:val="001C7E8E"/>
    <w:rsid w:val="001D0373"/>
    <w:rsid w:val="001D076B"/>
    <w:rsid w:val="001D0A01"/>
    <w:rsid w:val="001D0A65"/>
    <w:rsid w:val="001D0FB3"/>
    <w:rsid w:val="001D104D"/>
    <w:rsid w:val="001D12D0"/>
    <w:rsid w:val="001D135D"/>
    <w:rsid w:val="001D139D"/>
    <w:rsid w:val="001D1475"/>
    <w:rsid w:val="001D14CB"/>
    <w:rsid w:val="001D1A2C"/>
    <w:rsid w:val="001D1B61"/>
    <w:rsid w:val="001D1CB9"/>
    <w:rsid w:val="001D1FFE"/>
    <w:rsid w:val="001D227B"/>
    <w:rsid w:val="001D22E2"/>
    <w:rsid w:val="001D23B2"/>
    <w:rsid w:val="001D28A7"/>
    <w:rsid w:val="001D2DF2"/>
    <w:rsid w:val="001D2EBC"/>
    <w:rsid w:val="001D2F0C"/>
    <w:rsid w:val="001D3214"/>
    <w:rsid w:val="001D341D"/>
    <w:rsid w:val="001D349D"/>
    <w:rsid w:val="001D3548"/>
    <w:rsid w:val="001D36AF"/>
    <w:rsid w:val="001D36E4"/>
    <w:rsid w:val="001D3876"/>
    <w:rsid w:val="001D3B77"/>
    <w:rsid w:val="001D3E47"/>
    <w:rsid w:val="001D44F3"/>
    <w:rsid w:val="001D49C8"/>
    <w:rsid w:val="001D4A11"/>
    <w:rsid w:val="001D4B9B"/>
    <w:rsid w:val="001D4C7D"/>
    <w:rsid w:val="001D4E0A"/>
    <w:rsid w:val="001D5032"/>
    <w:rsid w:val="001D53AA"/>
    <w:rsid w:val="001D53C2"/>
    <w:rsid w:val="001D552A"/>
    <w:rsid w:val="001D55C9"/>
    <w:rsid w:val="001D55D1"/>
    <w:rsid w:val="001D5763"/>
    <w:rsid w:val="001D6402"/>
    <w:rsid w:val="001D64A4"/>
    <w:rsid w:val="001D6A02"/>
    <w:rsid w:val="001D715C"/>
    <w:rsid w:val="001D71FB"/>
    <w:rsid w:val="001D72FA"/>
    <w:rsid w:val="001D75EF"/>
    <w:rsid w:val="001D7A78"/>
    <w:rsid w:val="001D7ABD"/>
    <w:rsid w:val="001D7B90"/>
    <w:rsid w:val="001D7C32"/>
    <w:rsid w:val="001D7E09"/>
    <w:rsid w:val="001D7E83"/>
    <w:rsid w:val="001E02D9"/>
    <w:rsid w:val="001E03AE"/>
    <w:rsid w:val="001E0CDC"/>
    <w:rsid w:val="001E0D11"/>
    <w:rsid w:val="001E1173"/>
    <w:rsid w:val="001E13C1"/>
    <w:rsid w:val="001E170F"/>
    <w:rsid w:val="001E1936"/>
    <w:rsid w:val="001E19A8"/>
    <w:rsid w:val="001E1A13"/>
    <w:rsid w:val="001E1C44"/>
    <w:rsid w:val="001E1D1E"/>
    <w:rsid w:val="001E2060"/>
    <w:rsid w:val="001E2748"/>
    <w:rsid w:val="001E2944"/>
    <w:rsid w:val="001E2B3E"/>
    <w:rsid w:val="001E32D2"/>
    <w:rsid w:val="001E3935"/>
    <w:rsid w:val="001E3BA2"/>
    <w:rsid w:val="001E46BE"/>
    <w:rsid w:val="001E4853"/>
    <w:rsid w:val="001E4CEC"/>
    <w:rsid w:val="001E5413"/>
    <w:rsid w:val="001E56A0"/>
    <w:rsid w:val="001E5923"/>
    <w:rsid w:val="001E593F"/>
    <w:rsid w:val="001E5999"/>
    <w:rsid w:val="001E5AC6"/>
    <w:rsid w:val="001E5DDA"/>
    <w:rsid w:val="001E63DB"/>
    <w:rsid w:val="001E6793"/>
    <w:rsid w:val="001E6C2C"/>
    <w:rsid w:val="001E6C88"/>
    <w:rsid w:val="001E6D31"/>
    <w:rsid w:val="001E6E7C"/>
    <w:rsid w:val="001E6F64"/>
    <w:rsid w:val="001E71EF"/>
    <w:rsid w:val="001E7275"/>
    <w:rsid w:val="001E764C"/>
    <w:rsid w:val="001E76CC"/>
    <w:rsid w:val="001E77E8"/>
    <w:rsid w:val="001E7979"/>
    <w:rsid w:val="001E7FCB"/>
    <w:rsid w:val="001F0541"/>
    <w:rsid w:val="001F067A"/>
    <w:rsid w:val="001F08DB"/>
    <w:rsid w:val="001F0C1B"/>
    <w:rsid w:val="001F0DB5"/>
    <w:rsid w:val="001F1210"/>
    <w:rsid w:val="001F12D4"/>
    <w:rsid w:val="001F1580"/>
    <w:rsid w:val="001F17D3"/>
    <w:rsid w:val="001F198D"/>
    <w:rsid w:val="001F19A3"/>
    <w:rsid w:val="001F1A7B"/>
    <w:rsid w:val="001F1B2B"/>
    <w:rsid w:val="001F1DEB"/>
    <w:rsid w:val="001F256A"/>
    <w:rsid w:val="001F26D4"/>
    <w:rsid w:val="001F2A7B"/>
    <w:rsid w:val="001F2B59"/>
    <w:rsid w:val="001F2CB3"/>
    <w:rsid w:val="001F31EE"/>
    <w:rsid w:val="001F32C3"/>
    <w:rsid w:val="001F3637"/>
    <w:rsid w:val="001F36A6"/>
    <w:rsid w:val="001F388B"/>
    <w:rsid w:val="001F38D5"/>
    <w:rsid w:val="001F3BC2"/>
    <w:rsid w:val="001F3FDB"/>
    <w:rsid w:val="001F4559"/>
    <w:rsid w:val="001F478C"/>
    <w:rsid w:val="001F4804"/>
    <w:rsid w:val="001F4A4E"/>
    <w:rsid w:val="001F4C95"/>
    <w:rsid w:val="001F5001"/>
    <w:rsid w:val="001F516E"/>
    <w:rsid w:val="001F53B3"/>
    <w:rsid w:val="001F5D1A"/>
    <w:rsid w:val="001F6550"/>
    <w:rsid w:val="001F6988"/>
    <w:rsid w:val="001F71D0"/>
    <w:rsid w:val="001F73FE"/>
    <w:rsid w:val="001F7631"/>
    <w:rsid w:val="001F7722"/>
    <w:rsid w:val="001F7BF0"/>
    <w:rsid w:val="001F7CBF"/>
    <w:rsid w:val="001F7FE6"/>
    <w:rsid w:val="00200487"/>
    <w:rsid w:val="0020073D"/>
    <w:rsid w:val="002007B3"/>
    <w:rsid w:val="00200834"/>
    <w:rsid w:val="00200B9A"/>
    <w:rsid w:val="00200DF0"/>
    <w:rsid w:val="00201239"/>
    <w:rsid w:val="00201627"/>
    <w:rsid w:val="00201965"/>
    <w:rsid w:val="00201E22"/>
    <w:rsid w:val="002021D2"/>
    <w:rsid w:val="00202F53"/>
    <w:rsid w:val="00202FF3"/>
    <w:rsid w:val="0020326D"/>
    <w:rsid w:val="00203633"/>
    <w:rsid w:val="00203645"/>
    <w:rsid w:val="00203F5F"/>
    <w:rsid w:val="0020436E"/>
    <w:rsid w:val="0020452A"/>
    <w:rsid w:val="002045F8"/>
    <w:rsid w:val="002046D9"/>
    <w:rsid w:val="002047BA"/>
    <w:rsid w:val="00204806"/>
    <w:rsid w:val="00204C26"/>
    <w:rsid w:val="00205C52"/>
    <w:rsid w:val="00206215"/>
    <w:rsid w:val="00206888"/>
    <w:rsid w:val="00206D87"/>
    <w:rsid w:val="00207062"/>
    <w:rsid w:val="00207608"/>
    <w:rsid w:val="00207859"/>
    <w:rsid w:val="00207EE8"/>
    <w:rsid w:val="00210050"/>
    <w:rsid w:val="00210634"/>
    <w:rsid w:val="0021082B"/>
    <w:rsid w:val="00210914"/>
    <w:rsid w:val="00210C31"/>
    <w:rsid w:val="00210FBB"/>
    <w:rsid w:val="00210FEA"/>
    <w:rsid w:val="00211082"/>
    <w:rsid w:val="00211633"/>
    <w:rsid w:val="002117B7"/>
    <w:rsid w:val="00211930"/>
    <w:rsid w:val="00211A64"/>
    <w:rsid w:val="00211F4D"/>
    <w:rsid w:val="002121EE"/>
    <w:rsid w:val="00212308"/>
    <w:rsid w:val="002123AF"/>
    <w:rsid w:val="002128A0"/>
    <w:rsid w:val="002132AA"/>
    <w:rsid w:val="00213306"/>
    <w:rsid w:val="0021345F"/>
    <w:rsid w:val="00213CC2"/>
    <w:rsid w:val="00213E3C"/>
    <w:rsid w:val="0021465D"/>
    <w:rsid w:val="002149A2"/>
    <w:rsid w:val="00214F0D"/>
    <w:rsid w:val="002151C1"/>
    <w:rsid w:val="002154F3"/>
    <w:rsid w:val="002156E0"/>
    <w:rsid w:val="00215A86"/>
    <w:rsid w:val="00215C8E"/>
    <w:rsid w:val="00215DBA"/>
    <w:rsid w:val="00215FFC"/>
    <w:rsid w:val="002166F7"/>
    <w:rsid w:val="00216865"/>
    <w:rsid w:val="00216959"/>
    <w:rsid w:val="00216F02"/>
    <w:rsid w:val="0021753F"/>
    <w:rsid w:val="00217A4A"/>
    <w:rsid w:val="00217C57"/>
    <w:rsid w:val="00220CA3"/>
    <w:rsid w:val="002217DB"/>
    <w:rsid w:val="00221CD4"/>
    <w:rsid w:val="00221CDA"/>
    <w:rsid w:val="00221F2A"/>
    <w:rsid w:val="00222289"/>
    <w:rsid w:val="002225DC"/>
    <w:rsid w:val="0022268A"/>
    <w:rsid w:val="0022296D"/>
    <w:rsid w:val="00222BDA"/>
    <w:rsid w:val="00223315"/>
    <w:rsid w:val="0022332F"/>
    <w:rsid w:val="002234B1"/>
    <w:rsid w:val="00223926"/>
    <w:rsid w:val="00223A9B"/>
    <w:rsid w:val="00223CDE"/>
    <w:rsid w:val="00223F1F"/>
    <w:rsid w:val="00223F41"/>
    <w:rsid w:val="00224188"/>
    <w:rsid w:val="002243B9"/>
    <w:rsid w:val="0022483A"/>
    <w:rsid w:val="00224A55"/>
    <w:rsid w:val="00224C44"/>
    <w:rsid w:val="00225250"/>
    <w:rsid w:val="00225327"/>
    <w:rsid w:val="00225585"/>
    <w:rsid w:val="00225599"/>
    <w:rsid w:val="00225CB7"/>
    <w:rsid w:val="002260DC"/>
    <w:rsid w:val="002262A9"/>
    <w:rsid w:val="00226780"/>
    <w:rsid w:val="00226ADF"/>
    <w:rsid w:val="0022708E"/>
    <w:rsid w:val="0022716E"/>
    <w:rsid w:val="002279C7"/>
    <w:rsid w:val="00227AE1"/>
    <w:rsid w:val="00227CCE"/>
    <w:rsid w:val="00227DFE"/>
    <w:rsid w:val="002301FC"/>
    <w:rsid w:val="0023044E"/>
    <w:rsid w:val="002305BF"/>
    <w:rsid w:val="00230A08"/>
    <w:rsid w:val="00230B37"/>
    <w:rsid w:val="00231285"/>
    <w:rsid w:val="0023175C"/>
    <w:rsid w:val="0023181D"/>
    <w:rsid w:val="00231B77"/>
    <w:rsid w:val="00231E35"/>
    <w:rsid w:val="0023224F"/>
    <w:rsid w:val="00232488"/>
    <w:rsid w:val="002325CB"/>
    <w:rsid w:val="002330E1"/>
    <w:rsid w:val="0023332A"/>
    <w:rsid w:val="0023338F"/>
    <w:rsid w:val="00233750"/>
    <w:rsid w:val="00233811"/>
    <w:rsid w:val="00233853"/>
    <w:rsid w:val="00234307"/>
    <w:rsid w:val="002346EA"/>
    <w:rsid w:val="00234832"/>
    <w:rsid w:val="0023494D"/>
    <w:rsid w:val="002349B5"/>
    <w:rsid w:val="00234C48"/>
    <w:rsid w:val="00234FB0"/>
    <w:rsid w:val="0023504E"/>
    <w:rsid w:val="0023543D"/>
    <w:rsid w:val="00235946"/>
    <w:rsid w:val="002359E0"/>
    <w:rsid w:val="00235B61"/>
    <w:rsid w:val="00235CB1"/>
    <w:rsid w:val="00235D2B"/>
    <w:rsid w:val="00237033"/>
    <w:rsid w:val="00237084"/>
    <w:rsid w:val="002371B6"/>
    <w:rsid w:val="00237256"/>
    <w:rsid w:val="00237358"/>
    <w:rsid w:val="002379BC"/>
    <w:rsid w:val="00237C25"/>
    <w:rsid w:val="00237DE5"/>
    <w:rsid w:val="002401F8"/>
    <w:rsid w:val="00240381"/>
    <w:rsid w:val="0024039A"/>
    <w:rsid w:val="0024049C"/>
    <w:rsid w:val="002404C8"/>
    <w:rsid w:val="00240C79"/>
    <w:rsid w:val="00240E09"/>
    <w:rsid w:val="00241990"/>
    <w:rsid w:val="00241D0E"/>
    <w:rsid w:val="002422E0"/>
    <w:rsid w:val="00242729"/>
    <w:rsid w:val="00242D57"/>
    <w:rsid w:val="0024305E"/>
    <w:rsid w:val="00243DE3"/>
    <w:rsid w:val="002441A4"/>
    <w:rsid w:val="00244327"/>
    <w:rsid w:val="00244328"/>
    <w:rsid w:val="00244330"/>
    <w:rsid w:val="002446AA"/>
    <w:rsid w:val="00244829"/>
    <w:rsid w:val="002449F7"/>
    <w:rsid w:val="0024500E"/>
    <w:rsid w:val="002451F5"/>
    <w:rsid w:val="0024565A"/>
    <w:rsid w:val="0024581D"/>
    <w:rsid w:val="00245CA4"/>
    <w:rsid w:val="00246622"/>
    <w:rsid w:val="00246793"/>
    <w:rsid w:val="00246837"/>
    <w:rsid w:val="00246977"/>
    <w:rsid w:val="00246D7E"/>
    <w:rsid w:val="00246F47"/>
    <w:rsid w:val="00247531"/>
    <w:rsid w:val="00247995"/>
    <w:rsid w:val="00247C30"/>
    <w:rsid w:val="00247CFB"/>
    <w:rsid w:val="00247D95"/>
    <w:rsid w:val="00247E87"/>
    <w:rsid w:val="00247F93"/>
    <w:rsid w:val="0025050A"/>
    <w:rsid w:val="00250BF9"/>
    <w:rsid w:val="002511CD"/>
    <w:rsid w:val="00251480"/>
    <w:rsid w:val="00251850"/>
    <w:rsid w:val="00251B09"/>
    <w:rsid w:val="00251D42"/>
    <w:rsid w:val="00252D92"/>
    <w:rsid w:val="00252F66"/>
    <w:rsid w:val="002530D9"/>
    <w:rsid w:val="00253377"/>
    <w:rsid w:val="002538D9"/>
    <w:rsid w:val="00253994"/>
    <w:rsid w:val="002539A0"/>
    <w:rsid w:val="002544C9"/>
    <w:rsid w:val="002547C9"/>
    <w:rsid w:val="002552B1"/>
    <w:rsid w:val="002554B5"/>
    <w:rsid w:val="002556B9"/>
    <w:rsid w:val="00255B49"/>
    <w:rsid w:val="00255C74"/>
    <w:rsid w:val="00255D93"/>
    <w:rsid w:val="00256709"/>
    <w:rsid w:val="00256771"/>
    <w:rsid w:val="00256B86"/>
    <w:rsid w:val="00256FB0"/>
    <w:rsid w:val="00256FDB"/>
    <w:rsid w:val="00257A54"/>
    <w:rsid w:val="00257F5E"/>
    <w:rsid w:val="00260318"/>
    <w:rsid w:val="002604B1"/>
    <w:rsid w:val="002606CF"/>
    <w:rsid w:val="00260A03"/>
    <w:rsid w:val="00260BDF"/>
    <w:rsid w:val="00261757"/>
    <w:rsid w:val="00261C51"/>
    <w:rsid w:val="00261F4A"/>
    <w:rsid w:val="0026209C"/>
    <w:rsid w:val="002624C4"/>
    <w:rsid w:val="00262944"/>
    <w:rsid w:val="00262E32"/>
    <w:rsid w:val="00263292"/>
    <w:rsid w:val="00263356"/>
    <w:rsid w:val="0026345E"/>
    <w:rsid w:val="002634D1"/>
    <w:rsid w:val="00263703"/>
    <w:rsid w:val="00263F9A"/>
    <w:rsid w:val="0026454D"/>
    <w:rsid w:val="00264610"/>
    <w:rsid w:val="00264696"/>
    <w:rsid w:val="00264B16"/>
    <w:rsid w:val="00264CE8"/>
    <w:rsid w:val="00265585"/>
    <w:rsid w:val="002656AF"/>
    <w:rsid w:val="002656DC"/>
    <w:rsid w:val="00265AFE"/>
    <w:rsid w:val="00265B3F"/>
    <w:rsid w:val="00265CE0"/>
    <w:rsid w:val="00265E43"/>
    <w:rsid w:val="00266901"/>
    <w:rsid w:val="00266970"/>
    <w:rsid w:val="00266A35"/>
    <w:rsid w:val="002679F1"/>
    <w:rsid w:val="0027017F"/>
    <w:rsid w:val="002705E8"/>
    <w:rsid w:val="00270E79"/>
    <w:rsid w:val="002714C9"/>
    <w:rsid w:val="002715B8"/>
    <w:rsid w:val="00271B59"/>
    <w:rsid w:val="00271B97"/>
    <w:rsid w:val="00271BB9"/>
    <w:rsid w:val="002723C9"/>
    <w:rsid w:val="00272697"/>
    <w:rsid w:val="0027284F"/>
    <w:rsid w:val="00272D96"/>
    <w:rsid w:val="00272FC4"/>
    <w:rsid w:val="00273036"/>
    <w:rsid w:val="00273155"/>
    <w:rsid w:val="00273226"/>
    <w:rsid w:val="00274A0D"/>
    <w:rsid w:val="00274AB4"/>
    <w:rsid w:val="00274BBA"/>
    <w:rsid w:val="002758B5"/>
    <w:rsid w:val="00276290"/>
    <w:rsid w:val="002764C3"/>
    <w:rsid w:val="00276AB7"/>
    <w:rsid w:val="00276C62"/>
    <w:rsid w:val="00276FE7"/>
    <w:rsid w:val="002771FC"/>
    <w:rsid w:val="002777D9"/>
    <w:rsid w:val="00277BAE"/>
    <w:rsid w:val="00277F22"/>
    <w:rsid w:val="002802C9"/>
    <w:rsid w:val="002804B0"/>
    <w:rsid w:val="002805BE"/>
    <w:rsid w:val="002805E7"/>
    <w:rsid w:val="0028082B"/>
    <w:rsid w:val="00280A34"/>
    <w:rsid w:val="0028122C"/>
    <w:rsid w:val="00281428"/>
    <w:rsid w:val="00281562"/>
    <w:rsid w:val="00282145"/>
    <w:rsid w:val="00282647"/>
    <w:rsid w:val="00282BE6"/>
    <w:rsid w:val="00282D7B"/>
    <w:rsid w:val="00282ED6"/>
    <w:rsid w:val="00283177"/>
    <w:rsid w:val="00283408"/>
    <w:rsid w:val="00283467"/>
    <w:rsid w:val="002836F6"/>
    <w:rsid w:val="00283D96"/>
    <w:rsid w:val="0028423F"/>
    <w:rsid w:val="002842D4"/>
    <w:rsid w:val="0028467C"/>
    <w:rsid w:val="002847F7"/>
    <w:rsid w:val="00284AB8"/>
    <w:rsid w:val="00284AE3"/>
    <w:rsid w:val="00284B70"/>
    <w:rsid w:val="00284D7A"/>
    <w:rsid w:val="00285112"/>
    <w:rsid w:val="00285651"/>
    <w:rsid w:val="002861BC"/>
    <w:rsid w:val="002867DA"/>
    <w:rsid w:val="00286B4F"/>
    <w:rsid w:val="00286F93"/>
    <w:rsid w:val="00287522"/>
    <w:rsid w:val="00287CD6"/>
    <w:rsid w:val="00290043"/>
    <w:rsid w:val="00290072"/>
    <w:rsid w:val="00290801"/>
    <w:rsid w:val="00290A0A"/>
    <w:rsid w:val="00290E10"/>
    <w:rsid w:val="00291102"/>
    <w:rsid w:val="002912AB"/>
    <w:rsid w:val="002916CF"/>
    <w:rsid w:val="00291843"/>
    <w:rsid w:val="00291B97"/>
    <w:rsid w:val="00291EC6"/>
    <w:rsid w:val="00292513"/>
    <w:rsid w:val="0029258F"/>
    <w:rsid w:val="00292CC2"/>
    <w:rsid w:val="00292CF8"/>
    <w:rsid w:val="00292E8D"/>
    <w:rsid w:val="002930E0"/>
    <w:rsid w:val="00293730"/>
    <w:rsid w:val="00293DCF"/>
    <w:rsid w:val="00293F5A"/>
    <w:rsid w:val="00294911"/>
    <w:rsid w:val="00294E02"/>
    <w:rsid w:val="00294E31"/>
    <w:rsid w:val="00294F56"/>
    <w:rsid w:val="00295D2F"/>
    <w:rsid w:val="00295F7E"/>
    <w:rsid w:val="00296106"/>
    <w:rsid w:val="002961D6"/>
    <w:rsid w:val="00297707"/>
    <w:rsid w:val="00297720"/>
    <w:rsid w:val="00297A92"/>
    <w:rsid w:val="00297A97"/>
    <w:rsid w:val="00297DAF"/>
    <w:rsid w:val="00297F5F"/>
    <w:rsid w:val="002A09BC"/>
    <w:rsid w:val="002A0A83"/>
    <w:rsid w:val="002A1288"/>
    <w:rsid w:val="002A15AB"/>
    <w:rsid w:val="002A1739"/>
    <w:rsid w:val="002A1C91"/>
    <w:rsid w:val="002A1E4D"/>
    <w:rsid w:val="002A26EA"/>
    <w:rsid w:val="002A2E80"/>
    <w:rsid w:val="002A2F30"/>
    <w:rsid w:val="002A34BE"/>
    <w:rsid w:val="002A360F"/>
    <w:rsid w:val="002A3671"/>
    <w:rsid w:val="002A37C2"/>
    <w:rsid w:val="002A4259"/>
    <w:rsid w:val="002A4591"/>
    <w:rsid w:val="002A4618"/>
    <w:rsid w:val="002A47C5"/>
    <w:rsid w:val="002A4A94"/>
    <w:rsid w:val="002A4DAB"/>
    <w:rsid w:val="002A504B"/>
    <w:rsid w:val="002A52ED"/>
    <w:rsid w:val="002A5FF4"/>
    <w:rsid w:val="002A629C"/>
    <w:rsid w:val="002A62B0"/>
    <w:rsid w:val="002A65EB"/>
    <w:rsid w:val="002A662A"/>
    <w:rsid w:val="002A69DB"/>
    <w:rsid w:val="002A7345"/>
    <w:rsid w:val="002A746D"/>
    <w:rsid w:val="002A7516"/>
    <w:rsid w:val="002A7AD7"/>
    <w:rsid w:val="002A7D1B"/>
    <w:rsid w:val="002B0576"/>
    <w:rsid w:val="002B0726"/>
    <w:rsid w:val="002B0C4A"/>
    <w:rsid w:val="002B0DD2"/>
    <w:rsid w:val="002B0DF1"/>
    <w:rsid w:val="002B13CF"/>
    <w:rsid w:val="002B13F0"/>
    <w:rsid w:val="002B195A"/>
    <w:rsid w:val="002B19B3"/>
    <w:rsid w:val="002B1CDC"/>
    <w:rsid w:val="002B2024"/>
    <w:rsid w:val="002B245C"/>
    <w:rsid w:val="002B2464"/>
    <w:rsid w:val="002B2A3B"/>
    <w:rsid w:val="002B2EE5"/>
    <w:rsid w:val="002B2F16"/>
    <w:rsid w:val="002B320F"/>
    <w:rsid w:val="002B3521"/>
    <w:rsid w:val="002B3A10"/>
    <w:rsid w:val="002B3C0B"/>
    <w:rsid w:val="002B3C0C"/>
    <w:rsid w:val="002B42C4"/>
    <w:rsid w:val="002B4967"/>
    <w:rsid w:val="002B4A5B"/>
    <w:rsid w:val="002B4E57"/>
    <w:rsid w:val="002B5A4E"/>
    <w:rsid w:val="002B5BE5"/>
    <w:rsid w:val="002B5F53"/>
    <w:rsid w:val="002B644C"/>
    <w:rsid w:val="002B675F"/>
    <w:rsid w:val="002B6A34"/>
    <w:rsid w:val="002B6B74"/>
    <w:rsid w:val="002B6E05"/>
    <w:rsid w:val="002B6F5C"/>
    <w:rsid w:val="002B6FC4"/>
    <w:rsid w:val="002B73A3"/>
    <w:rsid w:val="002B765C"/>
    <w:rsid w:val="002B770F"/>
    <w:rsid w:val="002B7D01"/>
    <w:rsid w:val="002B7D45"/>
    <w:rsid w:val="002C10D5"/>
    <w:rsid w:val="002C1110"/>
    <w:rsid w:val="002C1629"/>
    <w:rsid w:val="002C1D0E"/>
    <w:rsid w:val="002C20B2"/>
    <w:rsid w:val="002C2317"/>
    <w:rsid w:val="002C2386"/>
    <w:rsid w:val="002C2D83"/>
    <w:rsid w:val="002C2D9B"/>
    <w:rsid w:val="002C3427"/>
    <w:rsid w:val="002C3BF7"/>
    <w:rsid w:val="002C3CD0"/>
    <w:rsid w:val="002C45BF"/>
    <w:rsid w:val="002C4AD9"/>
    <w:rsid w:val="002C4E40"/>
    <w:rsid w:val="002C4EA5"/>
    <w:rsid w:val="002C4F23"/>
    <w:rsid w:val="002C4F8B"/>
    <w:rsid w:val="002C5355"/>
    <w:rsid w:val="002C537D"/>
    <w:rsid w:val="002C5BE2"/>
    <w:rsid w:val="002C5FC4"/>
    <w:rsid w:val="002C6230"/>
    <w:rsid w:val="002C6286"/>
    <w:rsid w:val="002C6CE9"/>
    <w:rsid w:val="002C6DE2"/>
    <w:rsid w:val="002C6ED3"/>
    <w:rsid w:val="002C6F18"/>
    <w:rsid w:val="002C7879"/>
    <w:rsid w:val="002C794C"/>
    <w:rsid w:val="002C7C11"/>
    <w:rsid w:val="002C7F75"/>
    <w:rsid w:val="002D00C7"/>
    <w:rsid w:val="002D03F0"/>
    <w:rsid w:val="002D04DD"/>
    <w:rsid w:val="002D0521"/>
    <w:rsid w:val="002D0787"/>
    <w:rsid w:val="002D087B"/>
    <w:rsid w:val="002D09E0"/>
    <w:rsid w:val="002D0F15"/>
    <w:rsid w:val="002D0F2E"/>
    <w:rsid w:val="002D139B"/>
    <w:rsid w:val="002D19A5"/>
    <w:rsid w:val="002D1B7B"/>
    <w:rsid w:val="002D1C0A"/>
    <w:rsid w:val="002D1F27"/>
    <w:rsid w:val="002D272F"/>
    <w:rsid w:val="002D3120"/>
    <w:rsid w:val="002D3823"/>
    <w:rsid w:val="002D3B86"/>
    <w:rsid w:val="002D3D6B"/>
    <w:rsid w:val="002D3FC5"/>
    <w:rsid w:val="002D440D"/>
    <w:rsid w:val="002D47C0"/>
    <w:rsid w:val="002D49FD"/>
    <w:rsid w:val="002D4D37"/>
    <w:rsid w:val="002D52D3"/>
    <w:rsid w:val="002D5751"/>
    <w:rsid w:val="002D59F4"/>
    <w:rsid w:val="002D5ADF"/>
    <w:rsid w:val="002D5B3D"/>
    <w:rsid w:val="002D5F42"/>
    <w:rsid w:val="002D6073"/>
    <w:rsid w:val="002D6295"/>
    <w:rsid w:val="002D66EE"/>
    <w:rsid w:val="002D6E4F"/>
    <w:rsid w:val="002D6F7C"/>
    <w:rsid w:val="002D761C"/>
    <w:rsid w:val="002D7C82"/>
    <w:rsid w:val="002E02CE"/>
    <w:rsid w:val="002E031D"/>
    <w:rsid w:val="002E03C5"/>
    <w:rsid w:val="002E0E90"/>
    <w:rsid w:val="002E1045"/>
    <w:rsid w:val="002E1429"/>
    <w:rsid w:val="002E1A0A"/>
    <w:rsid w:val="002E1A1C"/>
    <w:rsid w:val="002E1BE6"/>
    <w:rsid w:val="002E1C83"/>
    <w:rsid w:val="002E1CE5"/>
    <w:rsid w:val="002E1D83"/>
    <w:rsid w:val="002E2247"/>
    <w:rsid w:val="002E22FE"/>
    <w:rsid w:val="002E2501"/>
    <w:rsid w:val="002E2D22"/>
    <w:rsid w:val="002E328C"/>
    <w:rsid w:val="002E37E5"/>
    <w:rsid w:val="002E3EE7"/>
    <w:rsid w:val="002E4012"/>
    <w:rsid w:val="002E41C1"/>
    <w:rsid w:val="002E4A9D"/>
    <w:rsid w:val="002E4ECE"/>
    <w:rsid w:val="002E5260"/>
    <w:rsid w:val="002E54A8"/>
    <w:rsid w:val="002E5B86"/>
    <w:rsid w:val="002E5F30"/>
    <w:rsid w:val="002E6425"/>
    <w:rsid w:val="002E6694"/>
    <w:rsid w:val="002E6E49"/>
    <w:rsid w:val="002E71B1"/>
    <w:rsid w:val="002E7269"/>
    <w:rsid w:val="002E77DD"/>
    <w:rsid w:val="002E7C10"/>
    <w:rsid w:val="002E7D36"/>
    <w:rsid w:val="002F0139"/>
    <w:rsid w:val="002F0244"/>
    <w:rsid w:val="002F07FB"/>
    <w:rsid w:val="002F0983"/>
    <w:rsid w:val="002F0E7F"/>
    <w:rsid w:val="002F13FB"/>
    <w:rsid w:val="002F1691"/>
    <w:rsid w:val="002F1B9F"/>
    <w:rsid w:val="002F1E57"/>
    <w:rsid w:val="002F2043"/>
    <w:rsid w:val="002F229D"/>
    <w:rsid w:val="002F22C6"/>
    <w:rsid w:val="002F26C9"/>
    <w:rsid w:val="002F2D82"/>
    <w:rsid w:val="002F2DE2"/>
    <w:rsid w:val="002F2FD3"/>
    <w:rsid w:val="002F4246"/>
    <w:rsid w:val="002F44E0"/>
    <w:rsid w:val="002F4768"/>
    <w:rsid w:val="002F4817"/>
    <w:rsid w:val="002F4832"/>
    <w:rsid w:val="002F57AF"/>
    <w:rsid w:val="002F585B"/>
    <w:rsid w:val="002F5CA5"/>
    <w:rsid w:val="002F5F52"/>
    <w:rsid w:val="002F6163"/>
    <w:rsid w:val="002F625C"/>
    <w:rsid w:val="002F64D0"/>
    <w:rsid w:val="002F68C6"/>
    <w:rsid w:val="002F69D8"/>
    <w:rsid w:val="002F6E08"/>
    <w:rsid w:val="002F6E9E"/>
    <w:rsid w:val="002F762A"/>
    <w:rsid w:val="002F7674"/>
    <w:rsid w:val="002F7983"/>
    <w:rsid w:val="002F7CE1"/>
    <w:rsid w:val="002F7F6C"/>
    <w:rsid w:val="0030002D"/>
    <w:rsid w:val="00300137"/>
    <w:rsid w:val="00300557"/>
    <w:rsid w:val="003006C5"/>
    <w:rsid w:val="003008F0"/>
    <w:rsid w:val="00300B0F"/>
    <w:rsid w:val="00300CBE"/>
    <w:rsid w:val="00300E98"/>
    <w:rsid w:val="003011BD"/>
    <w:rsid w:val="00301834"/>
    <w:rsid w:val="00301F05"/>
    <w:rsid w:val="003028D9"/>
    <w:rsid w:val="003032EE"/>
    <w:rsid w:val="00303533"/>
    <w:rsid w:val="00303913"/>
    <w:rsid w:val="00303B11"/>
    <w:rsid w:val="00303F61"/>
    <w:rsid w:val="0030500F"/>
    <w:rsid w:val="003054EF"/>
    <w:rsid w:val="003058E1"/>
    <w:rsid w:val="00305A39"/>
    <w:rsid w:val="00305EA5"/>
    <w:rsid w:val="00305F10"/>
    <w:rsid w:val="003061D1"/>
    <w:rsid w:val="00306504"/>
    <w:rsid w:val="003067C3"/>
    <w:rsid w:val="00306832"/>
    <w:rsid w:val="00306D15"/>
    <w:rsid w:val="00306D2D"/>
    <w:rsid w:val="00306D76"/>
    <w:rsid w:val="00306F25"/>
    <w:rsid w:val="00307237"/>
    <w:rsid w:val="00307380"/>
    <w:rsid w:val="00307491"/>
    <w:rsid w:val="003074B2"/>
    <w:rsid w:val="003074F4"/>
    <w:rsid w:val="00307672"/>
    <w:rsid w:val="00307CF2"/>
    <w:rsid w:val="00307D1C"/>
    <w:rsid w:val="00307D5F"/>
    <w:rsid w:val="00310042"/>
    <w:rsid w:val="0031012A"/>
    <w:rsid w:val="0031059A"/>
    <w:rsid w:val="003105E0"/>
    <w:rsid w:val="0031097C"/>
    <w:rsid w:val="003109C4"/>
    <w:rsid w:val="00310C33"/>
    <w:rsid w:val="00310ECD"/>
    <w:rsid w:val="0031121D"/>
    <w:rsid w:val="003113D4"/>
    <w:rsid w:val="00311579"/>
    <w:rsid w:val="00311627"/>
    <w:rsid w:val="00311931"/>
    <w:rsid w:val="003120C9"/>
    <w:rsid w:val="00312246"/>
    <w:rsid w:val="00312398"/>
    <w:rsid w:val="003126FA"/>
    <w:rsid w:val="00312FBC"/>
    <w:rsid w:val="0031316C"/>
    <w:rsid w:val="0031327B"/>
    <w:rsid w:val="003138B3"/>
    <w:rsid w:val="0031444C"/>
    <w:rsid w:val="003144A1"/>
    <w:rsid w:val="00314C95"/>
    <w:rsid w:val="00314D93"/>
    <w:rsid w:val="00315285"/>
    <w:rsid w:val="0031543F"/>
    <w:rsid w:val="0031582E"/>
    <w:rsid w:val="00315B33"/>
    <w:rsid w:val="00315B6B"/>
    <w:rsid w:val="003161F8"/>
    <w:rsid w:val="00316474"/>
    <w:rsid w:val="003168DD"/>
    <w:rsid w:val="00316C04"/>
    <w:rsid w:val="00316F49"/>
    <w:rsid w:val="00316FA6"/>
    <w:rsid w:val="003172F9"/>
    <w:rsid w:val="00317A40"/>
    <w:rsid w:val="00317D73"/>
    <w:rsid w:val="00317E76"/>
    <w:rsid w:val="00317EFA"/>
    <w:rsid w:val="003201C2"/>
    <w:rsid w:val="00321359"/>
    <w:rsid w:val="0032146C"/>
    <w:rsid w:val="00321739"/>
    <w:rsid w:val="003219EA"/>
    <w:rsid w:val="00321C5B"/>
    <w:rsid w:val="00322056"/>
    <w:rsid w:val="00322265"/>
    <w:rsid w:val="00322418"/>
    <w:rsid w:val="003224B9"/>
    <w:rsid w:val="003227EB"/>
    <w:rsid w:val="003229BD"/>
    <w:rsid w:val="00322CC4"/>
    <w:rsid w:val="00322FA3"/>
    <w:rsid w:val="00323068"/>
    <w:rsid w:val="003231F6"/>
    <w:rsid w:val="003232E2"/>
    <w:rsid w:val="003238A1"/>
    <w:rsid w:val="0032390C"/>
    <w:rsid w:val="00323DA4"/>
    <w:rsid w:val="00324041"/>
    <w:rsid w:val="0032406F"/>
    <w:rsid w:val="003242CD"/>
    <w:rsid w:val="0032507B"/>
    <w:rsid w:val="003250E4"/>
    <w:rsid w:val="003251E3"/>
    <w:rsid w:val="003254FB"/>
    <w:rsid w:val="00325F4F"/>
    <w:rsid w:val="00325FE8"/>
    <w:rsid w:val="00326940"/>
    <w:rsid w:val="00326B4C"/>
    <w:rsid w:val="00326D13"/>
    <w:rsid w:val="00326D4D"/>
    <w:rsid w:val="00326E5A"/>
    <w:rsid w:val="00327005"/>
    <w:rsid w:val="00327114"/>
    <w:rsid w:val="0032713F"/>
    <w:rsid w:val="0032746E"/>
    <w:rsid w:val="0032754C"/>
    <w:rsid w:val="003275A6"/>
    <w:rsid w:val="003276B2"/>
    <w:rsid w:val="003276C1"/>
    <w:rsid w:val="003279FB"/>
    <w:rsid w:val="00327B88"/>
    <w:rsid w:val="00327BCB"/>
    <w:rsid w:val="00330050"/>
    <w:rsid w:val="0033015F"/>
    <w:rsid w:val="003304CF"/>
    <w:rsid w:val="003309BD"/>
    <w:rsid w:val="00330BD5"/>
    <w:rsid w:val="00330DA6"/>
    <w:rsid w:val="00330E76"/>
    <w:rsid w:val="00331049"/>
    <w:rsid w:val="00331679"/>
    <w:rsid w:val="003316FB"/>
    <w:rsid w:val="00331D3E"/>
    <w:rsid w:val="0033287E"/>
    <w:rsid w:val="00332A60"/>
    <w:rsid w:val="00333112"/>
    <w:rsid w:val="00333ACD"/>
    <w:rsid w:val="00333D5D"/>
    <w:rsid w:val="003342A2"/>
    <w:rsid w:val="00334451"/>
    <w:rsid w:val="003346B4"/>
    <w:rsid w:val="0033497A"/>
    <w:rsid w:val="00334A32"/>
    <w:rsid w:val="00334CAE"/>
    <w:rsid w:val="00335A4B"/>
    <w:rsid w:val="00335B42"/>
    <w:rsid w:val="003363A7"/>
    <w:rsid w:val="00336BFF"/>
    <w:rsid w:val="00337247"/>
    <w:rsid w:val="003372E8"/>
    <w:rsid w:val="00340143"/>
    <w:rsid w:val="00340202"/>
    <w:rsid w:val="003402CF"/>
    <w:rsid w:val="00340351"/>
    <w:rsid w:val="0034038E"/>
    <w:rsid w:val="003403E2"/>
    <w:rsid w:val="003404A6"/>
    <w:rsid w:val="00340C8E"/>
    <w:rsid w:val="00341B1B"/>
    <w:rsid w:val="00341D60"/>
    <w:rsid w:val="00341DF5"/>
    <w:rsid w:val="0034282F"/>
    <w:rsid w:val="0034287D"/>
    <w:rsid w:val="00342AB5"/>
    <w:rsid w:val="003434E5"/>
    <w:rsid w:val="003435A2"/>
    <w:rsid w:val="00343975"/>
    <w:rsid w:val="00343B3C"/>
    <w:rsid w:val="00343E7D"/>
    <w:rsid w:val="00344783"/>
    <w:rsid w:val="003449C2"/>
    <w:rsid w:val="00344A07"/>
    <w:rsid w:val="00344E44"/>
    <w:rsid w:val="00344E94"/>
    <w:rsid w:val="003451E0"/>
    <w:rsid w:val="00345525"/>
    <w:rsid w:val="00345A36"/>
    <w:rsid w:val="00345BCC"/>
    <w:rsid w:val="00345C87"/>
    <w:rsid w:val="00345E2E"/>
    <w:rsid w:val="00345EFA"/>
    <w:rsid w:val="0034646E"/>
    <w:rsid w:val="00346488"/>
    <w:rsid w:val="00346972"/>
    <w:rsid w:val="00346A27"/>
    <w:rsid w:val="00346A42"/>
    <w:rsid w:val="00346B53"/>
    <w:rsid w:val="00346E90"/>
    <w:rsid w:val="00347390"/>
    <w:rsid w:val="00347429"/>
    <w:rsid w:val="003474B4"/>
    <w:rsid w:val="00347BB3"/>
    <w:rsid w:val="00347D33"/>
    <w:rsid w:val="00347DAB"/>
    <w:rsid w:val="0035019B"/>
    <w:rsid w:val="003503E2"/>
    <w:rsid w:val="003504A3"/>
    <w:rsid w:val="00350561"/>
    <w:rsid w:val="003508F9"/>
    <w:rsid w:val="003509D5"/>
    <w:rsid w:val="003509E3"/>
    <w:rsid w:val="003513B0"/>
    <w:rsid w:val="00351531"/>
    <w:rsid w:val="00351BFC"/>
    <w:rsid w:val="00351DF7"/>
    <w:rsid w:val="00351DF8"/>
    <w:rsid w:val="0035254E"/>
    <w:rsid w:val="00352684"/>
    <w:rsid w:val="0035292E"/>
    <w:rsid w:val="00352D3A"/>
    <w:rsid w:val="0035322D"/>
    <w:rsid w:val="00353261"/>
    <w:rsid w:val="0035352A"/>
    <w:rsid w:val="0035392E"/>
    <w:rsid w:val="0035427C"/>
    <w:rsid w:val="0035430F"/>
    <w:rsid w:val="00354894"/>
    <w:rsid w:val="00354A9D"/>
    <w:rsid w:val="00354C29"/>
    <w:rsid w:val="00354EBD"/>
    <w:rsid w:val="0035504A"/>
    <w:rsid w:val="00355846"/>
    <w:rsid w:val="003558EF"/>
    <w:rsid w:val="003559F1"/>
    <w:rsid w:val="00355AA2"/>
    <w:rsid w:val="00355F21"/>
    <w:rsid w:val="00356331"/>
    <w:rsid w:val="00356C1C"/>
    <w:rsid w:val="0035705A"/>
    <w:rsid w:val="00357565"/>
    <w:rsid w:val="003575FB"/>
    <w:rsid w:val="00357869"/>
    <w:rsid w:val="00357A8C"/>
    <w:rsid w:val="00357AC5"/>
    <w:rsid w:val="00357FA5"/>
    <w:rsid w:val="00357FC5"/>
    <w:rsid w:val="00360013"/>
    <w:rsid w:val="00360283"/>
    <w:rsid w:val="00360379"/>
    <w:rsid w:val="003607EB"/>
    <w:rsid w:val="00360A0A"/>
    <w:rsid w:val="00360CFE"/>
    <w:rsid w:val="00360F87"/>
    <w:rsid w:val="00361364"/>
    <w:rsid w:val="003615B5"/>
    <w:rsid w:val="00361778"/>
    <w:rsid w:val="003618A4"/>
    <w:rsid w:val="00361E75"/>
    <w:rsid w:val="00362265"/>
    <w:rsid w:val="0036237F"/>
    <w:rsid w:val="00363309"/>
    <w:rsid w:val="00363733"/>
    <w:rsid w:val="0036378A"/>
    <w:rsid w:val="00363B77"/>
    <w:rsid w:val="003640FC"/>
    <w:rsid w:val="00364232"/>
    <w:rsid w:val="003645C9"/>
    <w:rsid w:val="003646AE"/>
    <w:rsid w:val="00365272"/>
    <w:rsid w:val="00365822"/>
    <w:rsid w:val="003658E5"/>
    <w:rsid w:val="00365C81"/>
    <w:rsid w:val="00365CAB"/>
    <w:rsid w:val="00365D7F"/>
    <w:rsid w:val="003664E9"/>
    <w:rsid w:val="003666E7"/>
    <w:rsid w:val="00366851"/>
    <w:rsid w:val="00366C09"/>
    <w:rsid w:val="00366EE0"/>
    <w:rsid w:val="00366F39"/>
    <w:rsid w:val="00367044"/>
    <w:rsid w:val="003670BF"/>
    <w:rsid w:val="003674C2"/>
    <w:rsid w:val="0036756C"/>
    <w:rsid w:val="003676EA"/>
    <w:rsid w:val="003678F2"/>
    <w:rsid w:val="00367F26"/>
    <w:rsid w:val="00367FEE"/>
    <w:rsid w:val="0037028B"/>
    <w:rsid w:val="00370742"/>
    <w:rsid w:val="0037087B"/>
    <w:rsid w:val="003708BB"/>
    <w:rsid w:val="00370ACC"/>
    <w:rsid w:val="00370CEE"/>
    <w:rsid w:val="00370DC4"/>
    <w:rsid w:val="00370FC6"/>
    <w:rsid w:val="003714A6"/>
    <w:rsid w:val="003716EC"/>
    <w:rsid w:val="003716F6"/>
    <w:rsid w:val="003719B2"/>
    <w:rsid w:val="00371B0D"/>
    <w:rsid w:val="003725D7"/>
    <w:rsid w:val="0037296F"/>
    <w:rsid w:val="0037298A"/>
    <w:rsid w:val="00372BF6"/>
    <w:rsid w:val="00372DE4"/>
    <w:rsid w:val="00373149"/>
    <w:rsid w:val="00373215"/>
    <w:rsid w:val="00373268"/>
    <w:rsid w:val="00373276"/>
    <w:rsid w:val="0037341E"/>
    <w:rsid w:val="003737F1"/>
    <w:rsid w:val="00373B53"/>
    <w:rsid w:val="00373E31"/>
    <w:rsid w:val="00373F4B"/>
    <w:rsid w:val="00374103"/>
    <w:rsid w:val="00374805"/>
    <w:rsid w:val="00374C75"/>
    <w:rsid w:val="00374E9A"/>
    <w:rsid w:val="003750FB"/>
    <w:rsid w:val="003755A0"/>
    <w:rsid w:val="00375955"/>
    <w:rsid w:val="00375A2A"/>
    <w:rsid w:val="00375A44"/>
    <w:rsid w:val="00375F51"/>
    <w:rsid w:val="00376622"/>
    <w:rsid w:val="00377333"/>
    <w:rsid w:val="00377461"/>
    <w:rsid w:val="00377757"/>
    <w:rsid w:val="00377762"/>
    <w:rsid w:val="00377BE8"/>
    <w:rsid w:val="00377C92"/>
    <w:rsid w:val="00377CE9"/>
    <w:rsid w:val="0038035F"/>
    <w:rsid w:val="00380498"/>
    <w:rsid w:val="00380790"/>
    <w:rsid w:val="003807BB"/>
    <w:rsid w:val="00380909"/>
    <w:rsid w:val="00380B55"/>
    <w:rsid w:val="00380C1F"/>
    <w:rsid w:val="00380E73"/>
    <w:rsid w:val="0038123F"/>
    <w:rsid w:val="00381267"/>
    <w:rsid w:val="003819B6"/>
    <w:rsid w:val="00381CBE"/>
    <w:rsid w:val="00381D08"/>
    <w:rsid w:val="00381F80"/>
    <w:rsid w:val="00382121"/>
    <w:rsid w:val="003821B8"/>
    <w:rsid w:val="003824A4"/>
    <w:rsid w:val="0038253A"/>
    <w:rsid w:val="0038283A"/>
    <w:rsid w:val="0038289D"/>
    <w:rsid w:val="0038389F"/>
    <w:rsid w:val="003838B7"/>
    <w:rsid w:val="00383996"/>
    <w:rsid w:val="003839C0"/>
    <w:rsid w:val="00383C6D"/>
    <w:rsid w:val="00383E53"/>
    <w:rsid w:val="00384386"/>
    <w:rsid w:val="00384412"/>
    <w:rsid w:val="003848EC"/>
    <w:rsid w:val="00384F5C"/>
    <w:rsid w:val="003858DF"/>
    <w:rsid w:val="00385A79"/>
    <w:rsid w:val="00385E2D"/>
    <w:rsid w:val="00385FCE"/>
    <w:rsid w:val="0038600C"/>
    <w:rsid w:val="003862D3"/>
    <w:rsid w:val="0038653F"/>
    <w:rsid w:val="00386710"/>
    <w:rsid w:val="003867FE"/>
    <w:rsid w:val="0038683A"/>
    <w:rsid w:val="003869E2"/>
    <w:rsid w:val="00386BF3"/>
    <w:rsid w:val="00386CCD"/>
    <w:rsid w:val="00387064"/>
    <w:rsid w:val="00387153"/>
    <w:rsid w:val="003874F3"/>
    <w:rsid w:val="003877D0"/>
    <w:rsid w:val="00387905"/>
    <w:rsid w:val="00387A1C"/>
    <w:rsid w:val="00387B94"/>
    <w:rsid w:val="003903FB"/>
    <w:rsid w:val="00390991"/>
    <w:rsid w:val="003909BC"/>
    <w:rsid w:val="00390C3A"/>
    <w:rsid w:val="003911B8"/>
    <w:rsid w:val="003911C7"/>
    <w:rsid w:val="003916EE"/>
    <w:rsid w:val="003918AA"/>
    <w:rsid w:val="00391BDE"/>
    <w:rsid w:val="00391BF4"/>
    <w:rsid w:val="00391CF4"/>
    <w:rsid w:val="0039231C"/>
    <w:rsid w:val="003926D2"/>
    <w:rsid w:val="0039283E"/>
    <w:rsid w:val="00392BF1"/>
    <w:rsid w:val="00392CE6"/>
    <w:rsid w:val="00393626"/>
    <w:rsid w:val="003948F3"/>
    <w:rsid w:val="00394CCC"/>
    <w:rsid w:val="00394E0C"/>
    <w:rsid w:val="0039509E"/>
    <w:rsid w:val="00395459"/>
    <w:rsid w:val="0039577A"/>
    <w:rsid w:val="00395C03"/>
    <w:rsid w:val="0039602A"/>
    <w:rsid w:val="0039628B"/>
    <w:rsid w:val="00396561"/>
    <w:rsid w:val="0039666A"/>
    <w:rsid w:val="003966CB"/>
    <w:rsid w:val="0039683F"/>
    <w:rsid w:val="0039687D"/>
    <w:rsid w:val="00396A0E"/>
    <w:rsid w:val="00396BE6"/>
    <w:rsid w:val="00397086"/>
    <w:rsid w:val="0039742E"/>
    <w:rsid w:val="00397566"/>
    <w:rsid w:val="003A03F1"/>
    <w:rsid w:val="003A06F9"/>
    <w:rsid w:val="003A0970"/>
    <w:rsid w:val="003A0A2C"/>
    <w:rsid w:val="003A0D8E"/>
    <w:rsid w:val="003A0E32"/>
    <w:rsid w:val="003A0EBF"/>
    <w:rsid w:val="003A0F69"/>
    <w:rsid w:val="003A13D4"/>
    <w:rsid w:val="003A15CF"/>
    <w:rsid w:val="003A1BE0"/>
    <w:rsid w:val="003A1CD4"/>
    <w:rsid w:val="003A1D88"/>
    <w:rsid w:val="003A1DCD"/>
    <w:rsid w:val="003A1DFB"/>
    <w:rsid w:val="003A23B1"/>
    <w:rsid w:val="003A24C1"/>
    <w:rsid w:val="003A2511"/>
    <w:rsid w:val="003A2561"/>
    <w:rsid w:val="003A2D74"/>
    <w:rsid w:val="003A2DAB"/>
    <w:rsid w:val="003A3918"/>
    <w:rsid w:val="003A3A76"/>
    <w:rsid w:val="003A4880"/>
    <w:rsid w:val="003A493C"/>
    <w:rsid w:val="003A4970"/>
    <w:rsid w:val="003A4F16"/>
    <w:rsid w:val="003A501B"/>
    <w:rsid w:val="003A5079"/>
    <w:rsid w:val="003A511B"/>
    <w:rsid w:val="003A540C"/>
    <w:rsid w:val="003A5623"/>
    <w:rsid w:val="003A5664"/>
    <w:rsid w:val="003A5886"/>
    <w:rsid w:val="003A5958"/>
    <w:rsid w:val="003A5FF9"/>
    <w:rsid w:val="003A63CA"/>
    <w:rsid w:val="003A6762"/>
    <w:rsid w:val="003A6D4E"/>
    <w:rsid w:val="003A6E54"/>
    <w:rsid w:val="003A6ED5"/>
    <w:rsid w:val="003A6EFE"/>
    <w:rsid w:val="003A7511"/>
    <w:rsid w:val="003A7732"/>
    <w:rsid w:val="003A7948"/>
    <w:rsid w:val="003A7C5F"/>
    <w:rsid w:val="003B03D4"/>
    <w:rsid w:val="003B0773"/>
    <w:rsid w:val="003B09B7"/>
    <w:rsid w:val="003B0B46"/>
    <w:rsid w:val="003B12FA"/>
    <w:rsid w:val="003B1467"/>
    <w:rsid w:val="003B1BDF"/>
    <w:rsid w:val="003B1DC1"/>
    <w:rsid w:val="003B2559"/>
    <w:rsid w:val="003B2ECD"/>
    <w:rsid w:val="003B30E6"/>
    <w:rsid w:val="003B32B7"/>
    <w:rsid w:val="003B33D0"/>
    <w:rsid w:val="003B351B"/>
    <w:rsid w:val="003B3B7B"/>
    <w:rsid w:val="003B3D34"/>
    <w:rsid w:val="003B3DAE"/>
    <w:rsid w:val="003B402F"/>
    <w:rsid w:val="003B4368"/>
    <w:rsid w:val="003B49AC"/>
    <w:rsid w:val="003B49D4"/>
    <w:rsid w:val="003B4C81"/>
    <w:rsid w:val="003B523F"/>
    <w:rsid w:val="003B543B"/>
    <w:rsid w:val="003B55D2"/>
    <w:rsid w:val="003B5671"/>
    <w:rsid w:val="003B5FFC"/>
    <w:rsid w:val="003B61AB"/>
    <w:rsid w:val="003B6491"/>
    <w:rsid w:val="003B682F"/>
    <w:rsid w:val="003B6AAC"/>
    <w:rsid w:val="003B6C77"/>
    <w:rsid w:val="003B6FF7"/>
    <w:rsid w:val="003B7515"/>
    <w:rsid w:val="003B7737"/>
    <w:rsid w:val="003B7AFA"/>
    <w:rsid w:val="003B7F0A"/>
    <w:rsid w:val="003B7F5C"/>
    <w:rsid w:val="003C0401"/>
    <w:rsid w:val="003C052C"/>
    <w:rsid w:val="003C0A54"/>
    <w:rsid w:val="003C0DF9"/>
    <w:rsid w:val="003C0E3E"/>
    <w:rsid w:val="003C1132"/>
    <w:rsid w:val="003C136A"/>
    <w:rsid w:val="003C1455"/>
    <w:rsid w:val="003C1F8B"/>
    <w:rsid w:val="003C20FC"/>
    <w:rsid w:val="003C2A2E"/>
    <w:rsid w:val="003C2DA7"/>
    <w:rsid w:val="003C2DFA"/>
    <w:rsid w:val="003C2EC5"/>
    <w:rsid w:val="003C2FB3"/>
    <w:rsid w:val="003C30D4"/>
    <w:rsid w:val="003C332A"/>
    <w:rsid w:val="003C3577"/>
    <w:rsid w:val="003C408C"/>
    <w:rsid w:val="003C44E2"/>
    <w:rsid w:val="003C499B"/>
    <w:rsid w:val="003C4A14"/>
    <w:rsid w:val="003C4A86"/>
    <w:rsid w:val="003C536F"/>
    <w:rsid w:val="003C53C2"/>
    <w:rsid w:val="003C5599"/>
    <w:rsid w:val="003C5829"/>
    <w:rsid w:val="003C5935"/>
    <w:rsid w:val="003C5CF6"/>
    <w:rsid w:val="003C62D0"/>
    <w:rsid w:val="003C655A"/>
    <w:rsid w:val="003C6ADD"/>
    <w:rsid w:val="003C6DD2"/>
    <w:rsid w:val="003C7067"/>
    <w:rsid w:val="003C7528"/>
    <w:rsid w:val="003C7534"/>
    <w:rsid w:val="003C7697"/>
    <w:rsid w:val="003C7706"/>
    <w:rsid w:val="003C7843"/>
    <w:rsid w:val="003C7D80"/>
    <w:rsid w:val="003D001C"/>
    <w:rsid w:val="003D007E"/>
    <w:rsid w:val="003D053C"/>
    <w:rsid w:val="003D0CED"/>
    <w:rsid w:val="003D0D76"/>
    <w:rsid w:val="003D145D"/>
    <w:rsid w:val="003D164F"/>
    <w:rsid w:val="003D16FE"/>
    <w:rsid w:val="003D1AE4"/>
    <w:rsid w:val="003D24F0"/>
    <w:rsid w:val="003D29FA"/>
    <w:rsid w:val="003D2BF3"/>
    <w:rsid w:val="003D303A"/>
    <w:rsid w:val="003D3226"/>
    <w:rsid w:val="003D3611"/>
    <w:rsid w:val="003D3C40"/>
    <w:rsid w:val="003D3C9D"/>
    <w:rsid w:val="003D3CAB"/>
    <w:rsid w:val="003D43BD"/>
    <w:rsid w:val="003D482D"/>
    <w:rsid w:val="003D4901"/>
    <w:rsid w:val="003D4BC8"/>
    <w:rsid w:val="003D4D0F"/>
    <w:rsid w:val="003D4D32"/>
    <w:rsid w:val="003D4D55"/>
    <w:rsid w:val="003D4FF3"/>
    <w:rsid w:val="003D5338"/>
    <w:rsid w:val="003D5790"/>
    <w:rsid w:val="003D6741"/>
    <w:rsid w:val="003D6C49"/>
    <w:rsid w:val="003D6C62"/>
    <w:rsid w:val="003D6C76"/>
    <w:rsid w:val="003D6C91"/>
    <w:rsid w:val="003D6C99"/>
    <w:rsid w:val="003D6D21"/>
    <w:rsid w:val="003D6EB6"/>
    <w:rsid w:val="003D7011"/>
    <w:rsid w:val="003D7899"/>
    <w:rsid w:val="003D7A32"/>
    <w:rsid w:val="003D7BE1"/>
    <w:rsid w:val="003E0117"/>
    <w:rsid w:val="003E02DA"/>
    <w:rsid w:val="003E0F8D"/>
    <w:rsid w:val="003E1170"/>
    <w:rsid w:val="003E249A"/>
    <w:rsid w:val="003E2A22"/>
    <w:rsid w:val="003E2DA6"/>
    <w:rsid w:val="003E31FA"/>
    <w:rsid w:val="003E3F33"/>
    <w:rsid w:val="003E42E4"/>
    <w:rsid w:val="003E4D62"/>
    <w:rsid w:val="003E4E3B"/>
    <w:rsid w:val="003E57EF"/>
    <w:rsid w:val="003E5D34"/>
    <w:rsid w:val="003E5D98"/>
    <w:rsid w:val="003E5E7D"/>
    <w:rsid w:val="003E5F29"/>
    <w:rsid w:val="003E6041"/>
    <w:rsid w:val="003E632F"/>
    <w:rsid w:val="003E6384"/>
    <w:rsid w:val="003E6F9D"/>
    <w:rsid w:val="003E70A3"/>
    <w:rsid w:val="003E714D"/>
    <w:rsid w:val="003E7213"/>
    <w:rsid w:val="003E756A"/>
    <w:rsid w:val="003E77A8"/>
    <w:rsid w:val="003E791B"/>
    <w:rsid w:val="003E7BF8"/>
    <w:rsid w:val="003E7C53"/>
    <w:rsid w:val="003F0131"/>
    <w:rsid w:val="003F01E6"/>
    <w:rsid w:val="003F03C6"/>
    <w:rsid w:val="003F0C02"/>
    <w:rsid w:val="003F0F78"/>
    <w:rsid w:val="003F1012"/>
    <w:rsid w:val="003F10EB"/>
    <w:rsid w:val="003F10F2"/>
    <w:rsid w:val="003F15BA"/>
    <w:rsid w:val="003F1763"/>
    <w:rsid w:val="003F178C"/>
    <w:rsid w:val="003F1804"/>
    <w:rsid w:val="003F181F"/>
    <w:rsid w:val="003F1A7C"/>
    <w:rsid w:val="003F1C36"/>
    <w:rsid w:val="003F1F6B"/>
    <w:rsid w:val="003F2070"/>
    <w:rsid w:val="003F29A8"/>
    <w:rsid w:val="003F2C66"/>
    <w:rsid w:val="003F2D17"/>
    <w:rsid w:val="003F2D38"/>
    <w:rsid w:val="003F2EA6"/>
    <w:rsid w:val="003F3066"/>
    <w:rsid w:val="003F346F"/>
    <w:rsid w:val="003F38CD"/>
    <w:rsid w:val="003F3932"/>
    <w:rsid w:val="003F40D8"/>
    <w:rsid w:val="003F4496"/>
    <w:rsid w:val="003F4AFA"/>
    <w:rsid w:val="003F500A"/>
    <w:rsid w:val="003F5941"/>
    <w:rsid w:val="003F62B4"/>
    <w:rsid w:val="003F6334"/>
    <w:rsid w:val="003F6658"/>
    <w:rsid w:val="003F725E"/>
    <w:rsid w:val="003F75F2"/>
    <w:rsid w:val="003F7644"/>
    <w:rsid w:val="003F7682"/>
    <w:rsid w:val="003F78A2"/>
    <w:rsid w:val="003F7DBB"/>
    <w:rsid w:val="0040012C"/>
    <w:rsid w:val="004006A1"/>
    <w:rsid w:val="00400B7C"/>
    <w:rsid w:val="00400D0B"/>
    <w:rsid w:val="00400E1A"/>
    <w:rsid w:val="00400EE8"/>
    <w:rsid w:val="00401426"/>
    <w:rsid w:val="0040154D"/>
    <w:rsid w:val="00401592"/>
    <w:rsid w:val="00401CF9"/>
    <w:rsid w:val="004022D9"/>
    <w:rsid w:val="00402958"/>
    <w:rsid w:val="00402ABC"/>
    <w:rsid w:val="00403524"/>
    <w:rsid w:val="004037E6"/>
    <w:rsid w:val="004037FC"/>
    <w:rsid w:val="00403BFE"/>
    <w:rsid w:val="004044BB"/>
    <w:rsid w:val="00404624"/>
    <w:rsid w:val="0040481B"/>
    <w:rsid w:val="00404C05"/>
    <w:rsid w:val="004050A7"/>
    <w:rsid w:val="00405590"/>
    <w:rsid w:val="004056D1"/>
    <w:rsid w:val="004059A7"/>
    <w:rsid w:val="00405EDE"/>
    <w:rsid w:val="00405F86"/>
    <w:rsid w:val="004060D9"/>
    <w:rsid w:val="00406151"/>
    <w:rsid w:val="004063A4"/>
    <w:rsid w:val="00406815"/>
    <w:rsid w:val="00406F53"/>
    <w:rsid w:val="00406F74"/>
    <w:rsid w:val="00406FD0"/>
    <w:rsid w:val="00407119"/>
    <w:rsid w:val="004072F6"/>
    <w:rsid w:val="004074B4"/>
    <w:rsid w:val="00407605"/>
    <w:rsid w:val="00407628"/>
    <w:rsid w:val="004076BB"/>
    <w:rsid w:val="00407810"/>
    <w:rsid w:val="00407971"/>
    <w:rsid w:val="00407D40"/>
    <w:rsid w:val="00407D56"/>
    <w:rsid w:val="00410074"/>
    <w:rsid w:val="00410098"/>
    <w:rsid w:val="004103E7"/>
    <w:rsid w:val="004105E1"/>
    <w:rsid w:val="004107A0"/>
    <w:rsid w:val="004108A1"/>
    <w:rsid w:val="0041092B"/>
    <w:rsid w:val="00410B75"/>
    <w:rsid w:val="00411564"/>
    <w:rsid w:val="0041169D"/>
    <w:rsid w:val="00411773"/>
    <w:rsid w:val="004120F6"/>
    <w:rsid w:val="004121FE"/>
    <w:rsid w:val="00412747"/>
    <w:rsid w:val="004129A4"/>
    <w:rsid w:val="004130A0"/>
    <w:rsid w:val="00413265"/>
    <w:rsid w:val="00413DD9"/>
    <w:rsid w:val="00413E60"/>
    <w:rsid w:val="00413EB8"/>
    <w:rsid w:val="00413F8C"/>
    <w:rsid w:val="00414273"/>
    <w:rsid w:val="00414380"/>
    <w:rsid w:val="004147A5"/>
    <w:rsid w:val="00414C49"/>
    <w:rsid w:val="00414CE3"/>
    <w:rsid w:val="004152B7"/>
    <w:rsid w:val="00415916"/>
    <w:rsid w:val="00415A5E"/>
    <w:rsid w:val="00415F16"/>
    <w:rsid w:val="004163AD"/>
    <w:rsid w:val="0041666D"/>
    <w:rsid w:val="0041696A"/>
    <w:rsid w:val="00416D07"/>
    <w:rsid w:val="00417592"/>
    <w:rsid w:val="004175A1"/>
    <w:rsid w:val="00417AF7"/>
    <w:rsid w:val="00420195"/>
    <w:rsid w:val="00420237"/>
    <w:rsid w:val="00420462"/>
    <w:rsid w:val="00420BBE"/>
    <w:rsid w:val="00420BC6"/>
    <w:rsid w:val="00420FD2"/>
    <w:rsid w:val="004213D2"/>
    <w:rsid w:val="004214E5"/>
    <w:rsid w:val="00421AE7"/>
    <w:rsid w:val="00422135"/>
    <w:rsid w:val="0042247B"/>
    <w:rsid w:val="004229A7"/>
    <w:rsid w:val="00423037"/>
    <w:rsid w:val="0042408E"/>
    <w:rsid w:val="00424548"/>
    <w:rsid w:val="004246ED"/>
    <w:rsid w:val="00424788"/>
    <w:rsid w:val="0042485A"/>
    <w:rsid w:val="00424950"/>
    <w:rsid w:val="00424A5F"/>
    <w:rsid w:val="00424B3C"/>
    <w:rsid w:val="00425448"/>
    <w:rsid w:val="004255DA"/>
    <w:rsid w:val="00426571"/>
    <w:rsid w:val="00426779"/>
    <w:rsid w:val="00426824"/>
    <w:rsid w:val="00426BD3"/>
    <w:rsid w:val="0042701A"/>
    <w:rsid w:val="004275E1"/>
    <w:rsid w:val="004278F0"/>
    <w:rsid w:val="0043001F"/>
    <w:rsid w:val="00430077"/>
    <w:rsid w:val="0043036B"/>
    <w:rsid w:val="0043040E"/>
    <w:rsid w:val="00430520"/>
    <w:rsid w:val="0043056C"/>
    <w:rsid w:val="00430A16"/>
    <w:rsid w:val="00430A21"/>
    <w:rsid w:val="00430DBD"/>
    <w:rsid w:val="00430EF1"/>
    <w:rsid w:val="0043201C"/>
    <w:rsid w:val="004321F4"/>
    <w:rsid w:val="0043224F"/>
    <w:rsid w:val="004322C8"/>
    <w:rsid w:val="00432304"/>
    <w:rsid w:val="00432A3D"/>
    <w:rsid w:val="00433289"/>
    <w:rsid w:val="0043358C"/>
    <w:rsid w:val="00433591"/>
    <w:rsid w:val="00433829"/>
    <w:rsid w:val="00433868"/>
    <w:rsid w:val="004342BF"/>
    <w:rsid w:val="00434FFD"/>
    <w:rsid w:val="0043506F"/>
    <w:rsid w:val="00435136"/>
    <w:rsid w:val="00435642"/>
    <w:rsid w:val="00435763"/>
    <w:rsid w:val="004357DB"/>
    <w:rsid w:val="00435847"/>
    <w:rsid w:val="0043599C"/>
    <w:rsid w:val="00435BFB"/>
    <w:rsid w:val="00435D69"/>
    <w:rsid w:val="00435ECA"/>
    <w:rsid w:val="00435F3E"/>
    <w:rsid w:val="0043634C"/>
    <w:rsid w:val="0043653C"/>
    <w:rsid w:val="004365DA"/>
    <w:rsid w:val="00436A2E"/>
    <w:rsid w:val="00437634"/>
    <w:rsid w:val="00437D07"/>
    <w:rsid w:val="0044025A"/>
    <w:rsid w:val="004409D4"/>
    <w:rsid w:val="00440E7E"/>
    <w:rsid w:val="00440F1F"/>
    <w:rsid w:val="00441772"/>
    <w:rsid w:val="00441848"/>
    <w:rsid w:val="004418B3"/>
    <w:rsid w:val="0044210A"/>
    <w:rsid w:val="00442346"/>
    <w:rsid w:val="0044248F"/>
    <w:rsid w:val="004425DA"/>
    <w:rsid w:val="00442B2E"/>
    <w:rsid w:val="00442C89"/>
    <w:rsid w:val="00442DD5"/>
    <w:rsid w:val="00442E2D"/>
    <w:rsid w:val="00443115"/>
    <w:rsid w:val="004433CC"/>
    <w:rsid w:val="0044347D"/>
    <w:rsid w:val="00443A50"/>
    <w:rsid w:val="00443B9F"/>
    <w:rsid w:val="00443C9E"/>
    <w:rsid w:val="00443F91"/>
    <w:rsid w:val="00443FD8"/>
    <w:rsid w:val="0044409F"/>
    <w:rsid w:val="00444929"/>
    <w:rsid w:val="00444CC2"/>
    <w:rsid w:val="00444D45"/>
    <w:rsid w:val="00444DEA"/>
    <w:rsid w:val="0044534A"/>
    <w:rsid w:val="0044549A"/>
    <w:rsid w:val="004455D4"/>
    <w:rsid w:val="0044595E"/>
    <w:rsid w:val="00445A97"/>
    <w:rsid w:val="00445FAE"/>
    <w:rsid w:val="004460DA"/>
    <w:rsid w:val="004462A3"/>
    <w:rsid w:val="004463DC"/>
    <w:rsid w:val="004469DF"/>
    <w:rsid w:val="00446C18"/>
    <w:rsid w:val="004476E5"/>
    <w:rsid w:val="00447A93"/>
    <w:rsid w:val="00447B9F"/>
    <w:rsid w:val="00447BC4"/>
    <w:rsid w:val="00447E4D"/>
    <w:rsid w:val="00447E61"/>
    <w:rsid w:val="00447E9C"/>
    <w:rsid w:val="00447F21"/>
    <w:rsid w:val="004504EF"/>
    <w:rsid w:val="004507E4"/>
    <w:rsid w:val="00450997"/>
    <w:rsid w:val="00450BF3"/>
    <w:rsid w:val="004510D2"/>
    <w:rsid w:val="004513DE"/>
    <w:rsid w:val="004514B9"/>
    <w:rsid w:val="0045165D"/>
    <w:rsid w:val="004516A5"/>
    <w:rsid w:val="004517FF"/>
    <w:rsid w:val="004519A3"/>
    <w:rsid w:val="00451CA9"/>
    <w:rsid w:val="004526EE"/>
    <w:rsid w:val="00452B13"/>
    <w:rsid w:val="00452B9A"/>
    <w:rsid w:val="00452C56"/>
    <w:rsid w:val="00452F84"/>
    <w:rsid w:val="00453627"/>
    <w:rsid w:val="00453F8B"/>
    <w:rsid w:val="004540BE"/>
    <w:rsid w:val="00454214"/>
    <w:rsid w:val="004544C2"/>
    <w:rsid w:val="004548B4"/>
    <w:rsid w:val="004549F5"/>
    <w:rsid w:val="00454DFE"/>
    <w:rsid w:val="00454E4F"/>
    <w:rsid w:val="004550C1"/>
    <w:rsid w:val="00455196"/>
    <w:rsid w:val="0045539A"/>
    <w:rsid w:val="004558DB"/>
    <w:rsid w:val="00455AB4"/>
    <w:rsid w:val="00456183"/>
    <w:rsid w:val="00456333"/>
    <w:rsid w:val="00456686"/>
    <w:rsid w:val="00456740"/>
    <w:rsid w:val="00456749"/>
    <w:rsid w:val="004568F7"/>
    <w:rsid w:val="00456D1B"/>
    <w:rsid w:val="00457071"/>
    <w:rsid w:val="0045755D"/>
    <w:rsid w:val="00457663"/>
    <w:rsid w:val="00457928"/>
    <w:rsid w:val="00457A35"/>
    <w:rsid w:val="00457A69"/>
    <w:rsid w:val="00457C59"/>
    <w:rsid w:val="00457C7C"/>
    <w:rsid w:val="00457EAC"/>
    <w:rsid w:val="004602C4"/>
    <w:rsid w:val="004604E0"/>
    <w:rsid w:val="0046062B"/>
    <w:rsid w:val="00460B75"/>
    <w:rsid w:val="00460E50"/>
    <w:rsid w:val="004612CE"/>
    <w:rsid w:val="0046165C"/>
    <w:rsid w:val="00461683"/>
    <w:rsid w:val="0046191B"/>
    <w:rsid w:val="00461AB7"/>
    <w:rsid w:val="00461F1C"/>
    <w:rsid w:val="0046209A"/>
    <w:rsid w:val="0046231E"/>
    <w:rsid w:val="00462845"/>
    <w:rsid w:val="00462D1E"/>
    <w:rsid w:val="004632F6"/>
    <w:rsid w:val="004639A4"/>
    <w:rsid w:val="004639BD"/>
    <w:rsid w:val="004639ED"/>
    <w:rsid w:val="00463A06"/>
    <w:rsid w:val="00463B52"/>
    <w:rsid w:val="00463D1D"/>
    <w:rsid w:val="00463D38"/>
    <w:rsid w:val="00463E57"/>
    <w:rsid w:val="004643AE"/>
    <w:rsid w:val="004643E9"/>
    <w:rsid w:val="0046459E"/>
    <w:rsid w:val="00464749"/>
    <w:rsid w:val="00464FFB"/>
    <w:rsid w:val="004652E9"/>
    <w:rsid w:val="00465372"/>
    <w:rsid w:val="00465916"/>
    <w:rsid w:val="00465FAB"/>
    <w:rsid w:val="0046640B"/>
    <w:rsid w:val="00466B5A"/>
    <w:rsid w:val="00466C4C"/>
    <w:rsid w:val="00466C9A"/>
    <w:rsid w:val="004675E7"/>
    <w:rsid w:val="00467B3B"/>
    <w:rsid w:val="00467CF5"/>
    <w:rsid w:val="004710FD"/>
    <w:rsid w:val="004714D4"/>
    <w:rsid w:val="004716F1"/>
    <w:rsid w:val="00471ADB"/>
    <w:rsid w:val="00471E1F"/>
    <w:rsid w:val="00471EF6"/>
    <w:rsid w:val="00471F30"/>
    <w:rsid w:val="004728F1"/>
    <w:rsid w:val="00473022"/>
    <w:rsid w:val="004730A5"/>
    <w:rsid w:val="00473195"/>
    <w:rsid w:val="004731C5"/>
    <w:rsid w:val="0047328C"/>
    <w:rsid w:val="004734CA"/>
    <w:rsid w:val="00473579"/>
    <w:rsid w:val="004739B8"/>
    <w:rsid w:val="004739BD"/>
    <w:rsid w:val="00473F7F"/>
    <w:rsid w:val="00474CC1"/>
    <w:rsid w:val="004752BD"/>
    <w:rsid w:val="00475642"/>
    <w:rsid w:val="00475A5D"/>
    <w:rsid w:val="00475C81"/>
    <w:rsid w:val="00475CEA"/>
    <w:rsid w:val="00475DC8"/>
    <w:rsid w:val="00475E03"/>
    <w:rsid w:val="00475FD4"/>
    <w:rsid w:val="00476142"/>
    <w:rsid w:val="00476268"/>
    <w:rsid w:val="00476559"/>
    <w:rsid w:val="00476884"/>
    <w:rsid w:val="004770DA"/>
    <w:rsid w:val="004770DF"/>
    <w:rsid w:val="004771AF"/>
    <w:rsid w:val="004771B3"/>
    <w:rsid w:val="00477774"/>
    <w:rsid w:val="004778DA"/>
    <w:rsid w:val="004800E8"/>
    <w:rsid w:val="0048052E"/>
    <w:rsid w:val="00480552"/>
    <w:rsid w:val="00480A6A"/>
    <w:rsid w:val="00480AC4"/>
    <w:rsid w:val="00480E33"/>
    <w:rsid w:val="00480E4C"/>
    <w:rsid w:val="00480F20"/>
    <w:rsid w:val="004817FD"/>
    <w:rsid w:val="00481AB1"/>
    <w:rsid w:val="00481D95"/>
    <w:rsid w:val="00481DD5"/>
    <w:rsid w:val="00481E53"/>
    <w:rsid w:val="00481FAB"/>
    <w:rsid w:val="00483248"/>
    <w:rsid w:val="00483555"/>
    <w:rsid w:val="0048358F"/>
    <w:rsid w:val="0048366E"/>
    <w:rsid w:val="00483968"/>
    <w:rsid w:val="00483CD2"/>
    <w:rsid w:val="00484001"/>
    <w:rsid w:val="00484105"/>
    <w:rsid w:val="004841F0"/>
    <w:rsid w:val="004842C8"/>
    <w:rsid w:val="004843E2"/>
    <w:rsid w:val="00484566"/>
    <w:rsid w:val="00484C18"/>
    <w:rsid w:val="00484CF5"/>
    <w:rsid w:val="00485073"/>
    <w:rsid w:val="0048561B"/>
    <w:rsid w:val="0048566E"/>
    <w:rsid w:val="00485BED"/>
    <w:rsid w:val="00485DB7"/>
    <w:rsid w:val="00485E7E"/>
    <w:rsid w:val="00485F4D"/>
    <w:rsid w:val="00486040"/>
    <w:rsid w:val="00486071"/>
    <w:rsid w:val="004861AA"/>
    <w:rsid w:val="0048633A"/>
    <w:rsid w:val="00486430"/>
    <w:rsid w:val="0048665D"/>
    <w:rsid w:val="00486868"/>
    <w:rsid w:val="0048710D"/>
    <w:rsid w:val="0048793D"/>
    <w:rsid w:val="00487FEC"/>
    <w:rsid w:val="004907CD"/>
    <w:rsid w:val="0049080D"/>
    <w:rsid w:val="00490B04"/>
    <w:rsid w:val="00490D48"/>
    <w:rsid w:val="00491177"/>
    <w:rsid w:val="0049156D"/>
    <w:rsid w:val="00491925"/>
    <w:rsid w:val="00492438"/>
    <w:rsid w:val="004925E6"/>
    <w:rsid w:val="0049268C"/>
    <w:rsid w:val="00492A85"/>
    <w:rsid w:val="00492DF7"/>
    <w:rsid w:val="00492EA9"/>
    <w:rsid w:val="0049306B"/>
    <w:rsid w:val="004930FE"/>
    <w:rsid w:val="00493526"/>
    <w:rsid w:val="004935FD"/>
    <w:rsid w:val="00493D4B"/>
    <w:rsid w:val="00493E47"/>
    <w:rsid w:val="00493E72"/>
    <w:rsid w:val="00494135"/>
    <w:rsid w:val="004941B8"/>
    <w:rsid w:val="0049461A"/>
    <w:rsid w:val="0049479E"/>
    <w:rsid w:val="004949B7"/>
    <w:rsid w:val="00494A57"/>
    <w:rsid w:val="00494BA9"/>
    <w:rsid w:val="00494D4E"/>
    <w:rsid w:val="0049504C"/>
    <w:rsid w:val="004951BA"/>
    <w:rsid w:val="00495289"/>
    <w:rsid w:val="00495AAF"/>
    <w:rsid w:val="00495D42"/>
    <w:rsid w:val="00495EF9"/>
    <w:rsid w:val="00496181"/>
    <w:rsid w:val="004965F9"/>
    <w:rsid w:val="00496A53"/>
    <w:rsid w:val="00497206"/>
    <w:rsid w:val="00497490"/>
    <w:rsid w:val="0049774B"/>
    <w:rsid w:val="00497C60"/>
    <w:rsid w:val="00497D68"/>
    <w:rsid w:val="00497E2E"/>
    <w:rsid w:val="004A0179"/>
    <w:rsid w:val="004A06C9"/>
    <w:rsid w:val="004A07EA"/>
    <w:rsid w:val="004A0E18"/>
    <w:rsid w:val="004A10CC"/>
    <w:rsid w:val="004A10E5"/>
    <w:rsid w:val="004A1139"/>
    <w:rsid w:val="004A123D"/>
    <w:rsid w:val="004A1417"/>
    <w:rsid w:val="004A1420"/>
    <w:rsid w:val="004A18DB"/>
    <w:rsid w:val="004A270D"/>
    <w:rsid w:val="004A2CCF"/>
    <w:rsid w:val="004A2D40"/>
    <w:rsid w:val="004A31EF"/>
    <w:rsid w:val="004A32AC"/>
    <w:rsid w:val="004A33DE"/>
    <w:rsid w:val="004A35EB"/>
    <w:rsid w:val="004A37D3"/>
    <w:rsid w:val="004A3C19"/>
    <w:rsid w:val="004A3D7E"/>
    <w:rsid w:val="004A3DB8"/>
    <w:rsid w:val="004A3DC6"/>
    <w:rsid w:val="004A4011"/>
    <w:rsid w:val="004A4042"/>
    <w:rsid w:val="004A4314"/>
    <w:rsid w:val="004A5008"/>
    <w:rsid w:val="004A5CDC"/>
    <w:rsid w:val="004A5CF5"/>
    <w:rsid w:val="004A5CFF"/>
    <w:rsid w:val="004A6037"/>
    <w:rsid w:val="004A6BAF"/>
    <w:rsid w:val="004A6BE8"/>
    <w:rsid w:val="004A6D78"/>
    <w:rsid w:val="004A6F21"/>
    <w:rsid w:val="004A6FF8"/>
    <w:rsid w:val="004A77C1"/>
    <w:rsid w:val="004A7C7D"/>
    <w:rsid w:val="004A7DBA"/>
    <w:rsid w:val="004A7EB4"/>
    <w:rsid w:val="004A7F9F"/>
    <w:rsid w:val="004B01D3"/>
    <w:rsid w:val="004B0589"/>
    <w:rsid w:val="004B0863"/>
    <w:rsid w:val="004B0DC1"/>
    <w:rsid w:val="004B0E80"/>
    <w:rsid w:val="004B0E9D"/>
    <w:rsid w:val="004B0F4A"/>
    <w:rsid w:val="004B11F2"/>
    <w:rsid w:val="004B1842"/>
    <w:rsid w:val="004B1990"/>
    <w:rsid w:val="004B1E42"/>
    <w:rsid w:val="004B1FD6"/>
    <w:rsid w:val="004B2039"/>
    <w:rsid w:val="004B219F"/>
    <w:rsid w:val="004B23E0"/>
    <w:rsid w:val="004B25C6"/>
    <w:rsid w:val="004B28AC"/>
    <w:rsid w:val="004B2AA4"/>
    <w:rsid w:val="004B2BCE"/>
    <w:rsid w:val="004B2C8C"/>
    <w:rsid w:val="004B2D30"/>
    <w:rsid w:val="004B2F2A"/>
    <w:rsid w:val="004B30FD"/>
    <w:rsid w:val="004B313A"/>
    <w:rsid w:val="004B3188"/>
    <w:rsid w:val="004B33BD"/>
    <w:rsid w:val="004B34CA"/>
    <w:rsid w:val="004B3975"/>
    <w:rsid w:val="004B3B86"/>
    <w:rsid w:val="004B3C08"/>
    <w:rsid w:val="004B3C37"/>
    <w:rsid w:val="004B40EC"/>
    <w:rsid w:val="004B45D9"/>
    <w:rsid w:val="004B46C5"/>
    <w:rsid w:val="004B4E8B"/>
    <w:rsid w:val="004B4EE7"/>
    <w:rsid w:val="004B54EC"/>
    <w:rsid w:val="004B5B7A"/>
    <w:rsid w:val="004B5DCC"/>
    <w:rsid w:val="004B6150"/>
    <w:rsid w:val="004B6366"/>
    <w:rsid w:val="004B66AD"/>
    <w:rsid w:val="004B67EB"/>
    <w:rsid w:val="004B6C0A"/>
    <w:rsid w:val="004B6CCB"/>
    <w:rsid w:val="004B6E7E"/>
    <w:rsid w:val="004B6FA6"/>
    <w:rsid w:val="004B7294"/>
    <w:rsid w:val="004B74AD"/>
    <w:rsid w:val="004B75D8"/>
    <w:rsid w:val="004B76D2"/>
    <w:rsid w:val="004B76D7"/>
    <w:rsid w:val="004B7708"/>
    <w:rsid w:val="004B7A1B"/>
    <w:rsid w:val="004B7FD8"/>
    <w:rsid w:val="004C0475"/>
    <w:rsid w:val="004C058B"/>
    <w:rsid w:val="004C06D9"/>
    <w:rsid w:val="004C0C90"/>
    <w:rsid w:val="004C0D68"/>
    <w:rsid w:val="004C0D84"/>
    <w:rsid w:val="004C0E39"/>
    <w:rsid w:val="004C0E99"/>
    <w:rsid w:val="004C14AE"/>
    <w:rsid w:val="004C172F"/>
    <w:rsid w:val="004C1A07"/>
    <w:rsid w:val="004C21EF"/>
    <w:rsid w:val="004C223C"/>
    <w:rsid w:val="004C23AE"/>
    <w:rsid w:val="004C23E3"/>
    <w:rsid w:val="004C24AA"/>
    <w:rsid w:val="004C25A2"/>
    <w:rsid w:val="004C26F4"/>
    <w:rsid w:val="004C27D6"/>
    <w:rsid w:val="004C2C22"/>
    <w:rsid w:val="004C2C2C"/>
    <w:rsid w:val="004C2EA4"/>
    <w:rsid w:val="004C3018"/>
    <w:rsid w:val="004C3094"/>
    <w:rsid w:val="004C3D85"/>
    <w:rsid w:val="004C42ED"/>
    <w:rsid w:val="004C4503"/>
    <w:rsid w:val="004C45B6"/>
    <w:rsid w:val="004C45DB"/>
    <w:rsid w:val="004C4655"/>
    <w:rsid w:val="004C4907"/>
    <w:rsid w:val="004C4914"/>
    <w:rsid w:val="004C4C46"/>
    <w:rsid w:val="004C4CE7"/>
    <w:rsid w:val="004C4F19"/>
    <w:rsid w:val="004C553E"/>
    <w:rsid w:val="004C57D8"/>
    <w:rsid w:val="004C5AB1"/>
    <w:rsid w:val="004C5AD5"/>
    <w:rsid w:val="004C61EF"/>
    <w:rsid w:val="004C6234"/>
    <w:rsid w:val="004C630D"/>
    <w:rsid w:val="004C644F"/>
    <w:rsid w:val="004C650F"/>
    <w:rsid w:val="004C6587"/>
    <w:rsid w:val="004C6705"/>
    <w:rsid w:val="004C6F97"/>
    <w:rsid w:val="004C6FC0"/>
    <w:rsid w:val="004C773A"/>
    <w:rsid w:val="004C7F18"/>
    <w:rsid w:val="004D0735"/>
    <w:rsid w:val="004D07DA"/>
    <w:rsid w:val="004D0944"/>
    <w:rsid w:val="004D0A5C"/>
    <w:rsid w:val="004D0E59"/>
    <w:rsid w:val="004D1276"/>
    <w:rsid w:val="004D161B"/>
    <w:rsid w:val="004D1869"/>
    <w:rsid w:val="004D18B9"/>
    <w:rsid w:val="004D19F1"/>
    <w:rsid w:val="004D1A6B"/>
    <w:rsid w:val="004D221F"/>
    <w:rsid w:val="004D24A6"/>
    <w:rsid w:val="004D2E6E"/>
    <w:rsid w:val="004D2F08"/>
    <w:rsid w:val="004D3078"/>
    <w:rsid w:val="004D31C6"/>
    <w:rsid w:val="004D3824"/>
    <w:rsid w:val="004D45DF"/>
    <w:rsid w:val="004D481A"/>
    <w:rsid w:val="004D494A"/>
    <w:rsid w:val="004D4A6B"/>
    <w:rsid w:val="004D4ACD"/>
    <w:rsid w:val="004D4D2D"/>
    <w:rsid w:val="004D5162"/>
    <w:rsid w:val="004D5BA8"/>
    <w:rsid w:val="004D5ED4"/>
    <w:rsid w:val="004D6338"/>
    <w:rsid w:val="004D6C71"/>
    <w:rsid w:val="004D6E29"/>
    <w:rsid w:val="004D7BFE"/>
    <w:rsid w:val="004D7F5B"/>
    <w:rsid w:val="004D7FBB"/>
    <w:rsid w:val="004E004F"/>
    <w:rsid w:val="004E0AB8"/>
    <w:rsid w:val="004E0E03"/>
    <w:rsid w:val="004E11B8"/>
    <w:rsid w:val="004E1628"/>
    <w:rsid w:val="004E1AC4"/>
    <w:rsid w:val="004E1F84"/>
    <w:rsid w:val="004E209A"/>
    <w:rsid w:val="004E25A9"/>
    <w:rsid w:val="004E2643"/>
    <w:rsid w:val="004E2ECD"/>
    <w:rsid w:val="004E2F5E"/>
    <w:rsid w:val="004E30D6"/>
    <w:rsid w:val="004E3620"/>
    <w:rsid w:val="004E3F1D"/>
    <w:rsid w:val="004E47FF"/>
    <w:rsid w:val="004E4A4A"/>
    <w:rsid w:val="004E4E54"/>
    <w:rsid w:val="004E504D"/>
    <w:rsid w:val="004E5178"/>
    <w:rsid w:val="004E52DF"/>
    <w:rsid w:val="004E55F8"/>
    <w:rsid w:val="004E5DD0"/>
    <w:rsid w:val="004E6030"/>
    <w:rsid w:val="004E60ED"/>
    <w:rsid w:val="004E6C4E"/>
    <w:rsid w:val="004E6E37"/>
    <w:rsid w:val="004E7243"/>
    <w:rsid w:val="004E77C0"/>
    <w:rsid w:val="004E78BD"/>
    <w:rsid w:val="004E7AD2"/>
    <w:rsid w:val="004E7FE5"/>
    <w:rsid w:val="004F08B2"/>
    <w:rsid w:val="004F0A0D"/>
    <w:rsid w:val="004F1131"/>
    <w:rsid w:val="004F16A3"/>
    <w:rsid w:val="004F16CC"/>
    <w:rsid w:val="004F172C"/>
    <w:rsid w:val="004F1B11"/>
    <w:rsid w:val="004F1B49"/>
    <w:rsid w:val="004F1E5D"/>
    <w:rsid w:val="004F262C"/>
    <w:rsid w:val="004F2709"/>
    <w:rsid w:val="004F2839"/>
    <w:rsid w:val="004F2E61"/>
    <w:rsid w:val="004F2F74"/>
    <w:rsid w:val="004F326D"/>
    <w:rsid w:val="004F327F"/>
    <w:rsid w:val="004F3468"/>
    <w:rsid w:val="004F34A8"/>
    <w:rsid w:val="004F4135"/>
    <w:rsid w:val="004F48AD"/>
    <w:rsid w:val="004F4A05"/>
    <w:rsid w:val="004F4E55"/>
    <w:rsid w:val="004F4EE6"/>
    <w:rsid w:val="004F50A3"/>
    <w:rsid w:val="004F50FE"/>
    <w:rsid w:val="004F56F7"/>
    <w:rsid w:val="004F59B1"/>
    <w:rsid w:val="004F5C03"/>
    <w:rsid w:val="004F5D66"/>
    <w:rsid w:val="004F6759"/>
    <w:rsid w:val="004F684B"/>
    <w:rsid w:val="004F6860"/>
    <w:rsid w:val="004F68B7"/>
    <w:rsid w:val="004F695E"/>
    <w:rsid w:val="004F6A6E"/>
    <w:rsid w:val="004F6CEB"/>
    <w:rsid w:val="004F7875"/>
    <w:rsid w:val="004F7B9E"/>
    <w:rsid w:val="004F7C99"/>
    <w:rsid w:val="005005CA"/>
    <w:rsid w:val="0050074F"/>
    <w:rsid w:val="0050092D"/>
    <w:rsid w:val="0050093F"/>
    <w:rsid w:val="00500A0E"/>
    <w:rsid w:val="00500E62"/>
    <w:rsid w:val="005011F4"/>
    <w:rsid w:val="0050131A"/>
    <w:rsid w:val="00501A31"/>
    <w:rsid w:val="00501B80"/>
    <w:rsid w:val="00501C02"/>
    <w:rsid w:val="00501F4C"/>
    <w:rsid w:val="005021CB"/>
    <w:rsid w:val="00502E53"/>
    <w:rsid w:val="00503363"/>
    <w:rsid w:val="005033DC"/>
    <w:rsid w:val="005038E1"/>
    <w:rsid w:val="00503A76"/>
    <w:rsid w:val="00503C81"/>
    <w:rsid w:val="00503CFC"/>
    <w:rsid w:val="00503D74"/>
    <w:rsid w:val="00503D83"/>
    <w:rsid w:val="00503DD6"/>
    <w:rsid w:val="005041D9"/>
    <w:rsid w:val="005042B9"/>
    <w:rsid w:val="00504415"/>
    <w:rsid w:val="005044E1"/>
    <w:rsid w:val="00504CD5"/>
    <w:rsid w:val="00505242"/>
    <w:rsid w:val="0050565C"/>
    <w:rsid w:val="00505698"/>
    <w:rsid w:val="0050589A"/>
    <w:rsid w:val="005059E4"/>
    <w:rsid w:val="00505B42"/>
    <w:rsid w:val="00505BA5"/>
    <w:rsid w:val="00505E4C"/>
    <w:rsid w:val="00505F94"/>
    <w:rsid w:val="00506196"/>
    <w:rsid w:val="005061E8"/>
    <w:rsid w:val="005064CC"/>
    <w:rsid w:val="00506612"/>
    <w:rsid w:val="0050666E"/>
    <w:rsid w:val="0050685A"/>
    <w:rsid w:val="005068B3"/>
    <w:rsid w:val="00506993"/>
    <w:rsid w:val="00506C5D"/>
    <w:rsid w:val="00506C93"/>
    <w:rsid w:val="00506D80"/>
    <w:rsid w:val="00506E26"/>
    <w:rsid w:val="00506EB2"/>
    <w:rsid w:val="0050731D"/>
    <w:rsid w:val="00507C94"/>
    <w:rsid w:val="00507CD1"/>
    <w:rsid w:val="00510155"/>
    <w:rsid w:val="0051034C"/>
    <w:rsid w:val="005107DF"/>
    <w:rsid w:val="005112CC"/>
    <w:rsid w:val="005114BA"/>
    <w:rsid w:val="00511557"/>
    <w:rsid w:val="00511A65"/>
    <w:rsid w:val="00511C3E"/>
    <w:rsid w:val="00511E7C"/>
    <w:rsid w:val="005126E0"/>
    <w:rsid w:val="00512996"/>
    <w:rsid w:val="00512D68"/>
    <w:rsid w:val="005130A9"/>
    <w:rsid w:val="005135B3"/>
    <w:rsid w:val="0051392E"/>
    <w:rsid w:val="00513BA7"/>
    <w:rsid w:val="00513DD8"/>
    <w:rsid w:val="00514656"/>
    <w:rsid w:val="0051498E"/>
    <w:rsid w:val="00514B2D"/>
    <w:rsid w:val="00514DCF"/>
    <w:rsid w:val="00515670"/>
    <w:rsid w:val="00515F2A"/>
    <w:rsid w:val="005162D3"/>
    <w:rsid w:val="0051664D"/>
    <w:rsid w:val="005167A1"/>
    <w:rsid w:val="005167BD"/>
    <w:rsid w:val="00516BF6"/>
    <w:rsid w:val="00516F05"/>
    <w:rsid w:val="00516F7B"/>
    <w:rsid w:val="00517736"/>
    <w:rsid w:val="00517898"/>
    <w:rsid w:val="005179B8"/>
    <w:rsid w:val="00517AA4"/>
    <w:rsid w:val="00517C06"/>
    <w:rsid w:val="00517FB2"/>
    <w:rsid w:val="0052005F"/>
    <w:rsid w:val="00520433"/>
    <w:rsid w:val="005204B7"/>
    <w:rsid w:val="00520A52"/>
    <w:rsid w:val="00520CCA"/>
    <w:rsid w:val="00520D12"/>
    <w:rsid w:val="00520D9F"/>
    <w:rsid w:val="0052101F"/>
    <w:rsid w:val="0052124A"/>
    <w:rsid w:val="00521ACB"/>
    <w:rsid w:val="00521EB2"/>
    <w:rsid w:val="00521F47"/>
    <w:rsid w:val="00522289"/>
    <w:rsid w:val="0052244D"/>
    <w:rsid w:val="00522709"/>
    <w:rsid w:val="005228CE"/>
    <w:rsid w:val="005230D8"/>
    <w:rsid w:val="00523179"/>
    <w:rsid w:val="00523AEA"/>
    <w:rsid w:val="00523F2D"/>
    <w:rsid w:val="0052416C"/>
    <w:rsid w:val="0052418A"/>
    <w:rsid w:val="00524367"/>
    <w:rsid w:val="005244D8"/>
    <w:rsid w:val="005245D5"/>
    <w:rsid w:val="0052473B"/>
    <w:rsid w:val="005247E3"/>
    <w:rsid w:val="00524D0E"/>
    <w:rsid w:val="00524DC4"/>
    <w:rsid w:val="005253EC"/>
    <w:rsid w:val="00525B13"/>
    <w:rsid w:val="00525BC9"/>
    <w:rsid w:val="0052640C"/>
    <w:rsid w:val="005269ED"/>
    <w:rsid w:val="00526AC8"/>
    <w:rsid w:val="00526AFD"/>
    <w:rsid w:val="00526B31"/>
    <w:rsid w:val="00526B4F"/>
    <w:rsid w:val="00526FF7"/>
    <w:rsid w:val="005273D3"/>
    <w:rsid w:val="00527478"/>
    <w:rsid w:val="00527540"/>
    <w:rsid w:val="00527A7D"/>
    <w:rsid w:val="0053062B"/>
    <w:rsid w:val="0053073E"/>
    <w:rsid w:val="00530895"/>
    <w:rsid w:val="0053094E"/>
    <w:rsid w:val="005310E5"/>
    <w:rsid w:val="005312D2"/>
    <w:rsid w:val="0053142D"/>
    <w:rsid w:val="005315D6"/>
    <w:rsid w:val="00531F36"/>
    <w:rsid w:val="00531FE4"/>
    <w:rsid w:val="00532378"/>
    <w:rsid w:val="00532A7D"/>
    <w:rsid w:val="00532E5E"/>
    <w:rsid w:val="00533931"/>
    <w:rsid w:val="00533A01"/>
    <w:rsid w:val="005340DC"/>
    <w:rsid w:val="0053471A"/>
    <w:rsid w:val="005347FC"/>
    <w:rsid w:val="005353DC"/>
    <w:rsid w:val="00535440"/>
    <w:rsid w:val="00535559"/>
    <w:rsid w:val="0053578A"/>
    <w:rsid w:val="00535AA5"/>
    <w:rsid w:val="00535C47"/>
    <w:rsid w:val="00536517"/>
    <w:rsid w:val="00536D7C"/>
    <w:rsid w:val="00536E8E"/>
    <w:rsid w:val="00537056"/>
    <w:rsid w:val="00537632"/>
    <w:rsid w:val="00537994"/>
    <w:rsid w:val="00537ED9"/>
    <w:rsid w:val="00537F3A"/>
    <w:rsid w:val="00540638"/>
    <w:rsid w:val="005407DB"/>
    <w:rsid w:val="005409B6"/>
    <w:rsid w:val="00540BEA"/>
    <w:rsid w:val="00540CA7"/>
    <w:rsid w:val="0054116C"/>
    <w:rsid w:val="005417CB"/>
    <w:rsid w:val="005418D3"/>
    <w:rsid w:val="00541A06"/>
    <w:rsid w:val="00542436"/>
    <w:rsid w:val="00542666"/>
    <w:rsid w:val="0054271A"/>
    <w:rsid w:val="00542808"/>
    <w:rsid w:val="00542D73"/>
    <w:rsid w:val="00543091"/>
    <w:rsid w:val="005430E8"/>
    <w:rsid w:val="00543396"/>
    <w:rsid w:val="005433A3"/>
    <w:rsid w:val="0054379E"/>
    <w:rsid w:val="005438CF"/>
    <w:rsid w:val="00543BFA"/>
    <w:rsid w:val="00543DF6"/>
    <w:rsid w:val="00543E60"/>
    <w:rsid w:val="00543FAE"/>
    <w:rsid w:val="005440C8"/>
    <w:rsid w:val="005440DB"/>
    <w:rsid w:val="005441A4"/>
    <w:rsid w:val="00544609"/>
    <w:rsid w:val="00544692"/>
    <w:rsid w:val="005449FB"/>
    <w:rsid w:val="00544EDA"/>
    <w:rsid w:val="005453C7"/>
    <w:rsid w:val="00545448"/>
    <w:rsid w:val="00545905"/>
    <w:rsid w:val="00545DFA"/>
    <w:rsid w:val="0054695C"/>
    <w:rsid w:val="00546E44"/>
    <w:rsid w:val="00547603"/>
    <w:rsid w:val="005479D4"/>
    <w:rsid w:val="00547C9A"/>
    <w:rsid w:val="00547FF8"/>
    <w:rsid w:val="005500A0"/>
    <w:rsid w:val="0055017C"/>
    <w:rsid w:val="0055043C"/>
    <w:rsid w:val="00550573"/>
    <w:rsid w:val="00550DC6"/>
    <w:rsid w:val="0055167D"/>
    <w:rsid w:val="00551987"/>
    <w:rsid w:val="00551D90"/>
    <w:rsid w:val="00551FA8"/>
    <w:rsid w:val="005520A3"/>
    <w:rsid w:val="005523BF"/>
    <w:rsid w:val="0055245F"/>
    <w:rsid w:val="00552542"/>
    <w:rsid w:val="0055255A"/>
    <w:rsid w:val="005529BC"/>
    <w:rsid w:val="00552E7A"/>
    <w:rsid w:val="0055322C"/>
    <w:rsid w:val="0055343A"/>
    <w:rsid w:val="005537C8"/>
    <w:rsid w:val="00553CC3"/>
    <w:rsid w:val="00553D08"/>
    <w:rsid w:val="00553D6D"/>
    <w:rsid w:val="005546A4"/>
    <w:rsid w:val="00554BF9"/>
    <w:rsid w:val="00554E86"/>
    <w:rsid w:val="00555269"/>
    <w:rsid w:val="00555676"/>
    <w:rsid w:val="00555A2A"/>
    <w:rsid w:val="00555BF3"/>
    <w:rsid w:val="005566E2"/>
    <w:rsid w:val="005567BE"/>
    <w:rsid w:val="00556DDF"/>
    <w:rsid w:val="0055712E"/>
    <w:rsid w:val="00557228"/>
    <w:rsid w:val="0055729D"/>
    <w:rsid w:val="0055735C"/>
    <w:rsid w:val="005576C7"/>
    <w:rsid w:val="00557A89"/>
    <w:rsid w:val="00560383"/>
    <w:rsid w:val="00560CAE"/>
    <w:rsid w:val="00560D39"/>
    <w:rsid w:val="00560EDE"/>
    <w:rsid w:val="005610AC"/>
    <w:rsid w:val="005610E9"/>
    <w:rsid w:val="00561153"/>
    <w:rsid w:val="00561820"/>
    <w:rsid w:val="005618B7"/>
    <w:rsid w:val="005620CC"/>
    <w:rsid w:val="00562805"/>
    <w:rsid w:val="0056295D"/>
    <w:rsid w:val="00562C68"/>
    <w:rsid w:val="00562F7F"/>
    <w:rsid w:val="0056309E"/>
    <w:rsid w:val="00563325"/>
    <w:rsid w:val="0056335E"/>
    <w:rsid w:val="005634E5"/>
    <w:rsid w:val="00563C07"/>
    <w:rsid w:val="00563C95"/>
    <w:rsid w:val="00564BAC"/>
    <w:rsid w:val="00565036"/>
    <w:rsid w:val="005653A9"/>
    <w:rsid w:val="005655F2"/>
    <w:rsid w:val="00565D4A"/>
    <w:rsid w:val="00565E6B"/>
    <w:rsid w:val="00565EC7"/>
    <w:rsid w:val="00566094"/>
    <w:rsid w:val="005660AC"/>
    <w:rsid w:val="0056636C"/>
    <w:rsid w:val="00566628"/>
    <w:rsid w:val="00566A44"/>
    <w:rsid w:val="00566AB0"/>
    <w:rsid w:val="00566BA0"/>
    <w:rsid w:val="00566C20"/>
    <w:rsid w:val="00566E76"/>
    <w:rsid w:val="00566EC0"/>
    <w:rsid w:val="005671AA"/>
    <w:rsid w:val="005672A8"/>
    <w:rsid w:val="005673DA"/>
    <w:rsid w:val="00567617"/>
    <w:rsid w:val="00567E23"/>
    <w:rsid w:val="00567EFB"/>
    <w:rsid w:val="00570548"/>
    <w:rsid w:val="00570A3C"/>
    <w:rsid w:val="00570B7E"/>
    <w:rsid w:val="00570E00"/>
    <w:rsid w:val="00570E15"/>
    <w:rsid w:val="00570E6C"/>
    <w:rsid w:val="0057166F"/>
    <w:rsid w:val="00571B75"/>
    <w:rsid w:val="00571BA3"/>
    <w:rsid w:val="00571D8F"/>
    <w:rsid w:val="0057203A"/>
    <w:rsid w:val="0057242C"/>
    <w:rsid w:val="00572AA9"/>
    <w:rsid w:val="00572BA4"/>
    <w:rsid w:val="0057300F"/>
    <w:rsid w:val="0057305C"/>
    <w:rsid w:val="005748A9"/>
    <w:rsid w:val="005752F7"/>
    <w:rsid w:val="0057548E"/>
    <w:rsid w:val="0057568F"/>
    <w:rsid w:val="005757B9"/>
    <w:rsid w:val="0057599C"/>
    <w:rsid w:val="00575DE4"/>
    <w:rsid w:val="00575E71"/>
    <w:rsid w:val="005762D6"/>
    <w:rsid w:val="00576C3B"/>
    <w:rsid w:val="005776C8"/>
    <w:rsid w:val="00577BE0"/>
    <w:rsid w:val="00577FD5"/>
    <w:rsid w:val="00580222"/>
    <w:rsid w:val="0058034F"/>
    <w:rsid w:val="0058035E"/>
    <w:rsid w:val="0058042E"/>
    <w:rsid w:val="0058057F"/>
    <w:rsid w:val="005805AC"/>
    <w:rsid w:val="005806B1"/>
    <w:rsid w:val="00580807"/>
    <w:rsid w:val="00580FFA"/>
    <w:rsid w:val="00581126"/>
    <w:rsid w:val="00581185"/>
    <w:rsid w:val="00581200"/>
    <w:rsid w:val="005814F1"/>
    <w:rsid w:val="00581694"/>
    <w:rsid w:val="00581D97"/>
    <w:rsid w:val="005820BD"/>
    <w:rsid w:val="005827BA"/>
    <w:rsid w:val="0058299C"/>
    <w:rsid w:val="005829B9"/>
    <w:rsid w:val="005830E8"/>
    <w:rsid w:val="00583ACE"/>
    <w:rsid w:val="00583D8C"/>
    <w:rsid w:val="00583F56"/>
    <w:rsid w:val="00583F6A"/>
    <w:rsid w:val="005844DC"/>
    <w:rsid w:val="00584B02"/>
    <w:rsid w:val="00584EC3"/>
    <w:rsid w:val="00585034"/>
    <w:rsid w:val="005850A8"/>
    <w:rsid w:val="005853D3"/>
    <w:rsid w:val="00585426"/>
    <w:rsid w:val="00585A69"/>
    <w:rsid w:val="00585F88"/>
    <w:rsid w:val="00586053"/>
    <w:rsid w:val="005863DA"/>
    <w:rsid w:val="00586923"/>
    <w:rsid w:val="00586A53"/>
    <w:rsid w:val="00586CDE"/>
    <w:rsid w:val="00587517"/>
    <w:rsid w:val="00587567"/>
    <w:rsid w:val="005875D7"/>
    <w:rsid w:val="00587ABC"/>
    <w:rsid w:val="00587B55"/>
    <w:rsid w:val="00587F7C"/>
    <w:rsid w:val="0059062E"/>
    <w:rsid w:val="00590911"/>
    <w:rsid w:val="00590B16"/>
    <w:rsid w:val="00590BA2"/>
    <w:rsid w:val="00590BB9"/>
    <w:rsid w:val="00590CFC"/>
    <w:rsid w:val="00590D44"/>
    <w:rsid w:val="00590F87"/>
    <w:rsid w:val="005912B0"/>
    <w:rsid w:val="0059146F"/>
    <w:rsid w:val="005918F4"/>
    <w:rsid w:val="00591BDA"/>
    <w:rsid w:val="0059215A"/>
    <w:rsid w:val="0059251D"/>
    <w:rsid w:val="00592728"/>
    <w:rsid w:val="00592B24"/>
    <w:rsid w:val="0059309E"/>
    <w:rsid w:val="005930D2"/>
    <w:rsid w:val="0059334D"/>
    <w:rsid w:val="00593380"/>
    <w:rsid w:val="00593654"/>
    <w:rsid w:val="00593662"/>
    <w:rsid w:val="0059393A"/>
    <w:rsid w:val="00593B71"/>
    <w:rsid w:val="00593EC8"/>
    <w:rsid w:val="00594508"/>
    <w:rsid w:val="005948FC"/>
    <w:rsid w:val="00594A78"/>
    <w:rsid w:val="00594F4E"/>
    <w:rsid w:val="00595540"/>
    <w:rsid w:val="00595C1F"/>
    <w:rsid w:val="00596A64"/>
    <w:rsid w:val="00596D52"/>
    <w:rsid w:val="00596FC6"/>
    <w:rsid w:val="0059795D"/>
    <w:rsid w:val="00597B68"/>
    <w:rsid w:val="00597C79"/>
    <w:rsid w:val="005A0331"/>
    <w:rsid w:val="005A0BBA"/>
    <w:rsid w:val="005A1257"/>
    <w:rsid w:val="005A12C0"/>
    <w:rsid w:val="005A138B"/>
    <w:rsid w:val="005A13D0"/>
    <w:rsid w:val="005A1BA0"/>
    <w:rsid w:val="005A2217"/>
    <w:rsid w:val="005A22BA"/>
    <w:rsid w:val="005A3145"/>
    <w:rsid w:val="005A331C"/>
    <w:rsid w:val="005A37AE"/>
    <w:rsid w:val="005A3A31"/>
    <w:rsid w:val="005A3AA4"/>
    <w:rsid w:val="005A4119"/>
    <w:rsid w:val="005A4382"/>
    <w:rsid w:val="005A4937"/>
    <w:rsid w:val="005A4B7D"/>
    <w:rsid w:val="005A50C5"/>
    <w:rsid w:val="005A5230"/>
    <w:rsid w:val="005A56BD"/>
    <w:rsid w:val="005A5721"/>
    <w:rsid w:val="005A593F"/>
    <w:rsid w:val="005A5DA9"/>
    <w:rsid w:val="005A5E6E"/>
    <w:rsid w:val="005A647F"/>
    <w:rsid w:val="005A65B8"/>
    <w:rsid w:val="005A65FB"/>
    <w:rsid w:val="005A668A"/>
    <w:rsid w:val="005A66F6"/>
    <w:rsid w:val="005A670A"/>
    <w:rsid w:val="005A68E0"/>
    <w:rsid w:val="005A69A3"/>
    <w:rsid w:val="005A6B69"/>
    <w:rsid w:val="005A6CAF"/>
    <w:rsid w:val="005A6D9E"/>
    <w:rsid w:val="005A6E40"/>
    <w:rsid w:val="005A6E41"/>
    <w:rsid w:val="005A7149"/>
    <w:rsid w:val="005A7183"/>
    <w:rsid w:val="005A7222"/>
    <w:rsid w:val="005A7297"/>
    <w:rsid w:val="005A764B"/>
    <w:rsid w:val="005A7A63"/>
    <w:rsid w:val="005A7BCA"/>
    <w:rsid w:val="005A7E3E"/>
    <w:rsid w:val="005B0374"/>
    <w:rsid w:val="005B07F2"/>
    <w:rsid w:val="005B08A7"/>
    <w:rsid w:val="005B0930"/>
    <w:rsid w:val="005B0CC9"/>
    <w:rsid w:val="005B14B9"/>
    <w:rsid w:val="005B15BA"/>
    <w:rsid w:val="005B1BA4"/>
    <w:rsid w:val="005B1FF0"/>
    <w:rsid w:val="005B20DF"/>
    <w:rsid w:val="005B2132"/>
    <w:rsid w:val="005B23D0"/>
    <w:rsid w:val="005B2B03"/>
    <w:rsid w:val="005B3024"/>
    <w:rsid w:val="005B34D8"/>
    <w:rsid w:val="005B40F6"/>
    <w:rsid w:val="005B443F"/>
    <w:rsid w:val="005B44CF"/>
    <w:rsid w:val="005B4695"/>
    <w:rsid w:val="005B4F88"/>
    <w:rsid w:val="005B52AD"/>
    <w:rsid w:val="005B52B2"/>
    <w:rsid w:val="005B537F"/>
    <w:rsid w:val="005B53D5"/>
    <w:rsid w:val="005B58A2"/>
    <w:rsid w:val="005B5B46"/>
    <w:rsid w:val="005B5F25"/>
    <w:rsid w:val="005B6296"/>
    <w:rsid w:val="005B6992"/>
    <w:rsid w:val="005B6DF7"/>
    <w:rsid w:val="005B709F"/>
    <w:rsid w:val="005B70E0"/>
    <w:rsid w:val="005B7686"/>
    <w:rsid w:val="005B76B0"/>
    <w:rsid w:val="005B7D39"/>
    <w:rsid w:val="005B7D6F"/>
    <w:rsid w:val="005C037B"/>
    <w:rsid w:val="005C09B2"/>
    <w:rsid w:val="005C0A7E"/>
    <w:rsid w:val="005C0B0C"/>
    <w:rsid w:val="005C0FAE"/>
    <w:rsid w:val="005C12D4"/>
    <w:rsid w:val="005C1595"/>
    <w:rsid w:val="005C1720"/>
    <w:rsid w:val="005C17F7"/>
    <w:rsid w:val="005C1AA2"/>
    <w:rsid w:val="005C1DAD"/>
    <w:rsid w:val="005C1EB6"/>
    <w:rsid w:val="005C1F54"/>
    <w:rsid w:val="005C1F8C"/>
    <w:rsid w:val="005C1FA3"/>
    <w:rsid w:val="005C23CC"/>
    <w:rsid w:val="005C2A10"/>
    <w:rsid w:val="005C2B60"/>
    <w:rsid w:val="005C36FD"/>
    <w:rsid w:val="005C3B29"/>
    <w:rsid w:val="005C3BC7"/>
    <w:rsid w:val="005C4057"/>
    <w:rsid w:val="005C407B"/>
    <w:rsid w:val="005C4431"/>
    <w:rsid w:val="005C457F"/>
    <w:rsid w:val="005C468D"/>
    <w:rsid w:val="005C46D0"/>
    <w:rsid w:val="005C47E5"/>
    <w:rsid w:val="005C49C3"/>
    <w:rsid w:val="005C4C8D"/>
    <w:rsid w:val="005C5024"/>
    <w:rsid w:val="005C5247"/>
    <w:rsid w:val="005C53CF"/>
    <w:rsid w:val="005C56F0"/>
    <w:rsid w:val="005C6048"/>
    <w:rsid w:val="005C6CD5"/>
    <w:rsid w:val="005C6E2D"/>
    <w:rsid w:val="005C7023"/>
    <w:rsid w:val="005C71BC"/>
    <w:rsid w:val="005C73E1"/>
    <w:rsid w:val="005C7537"/>
    <w:rsid w:val="005C76E6"/>
    <w:rsid w:val="005C7828"/>
    <w:rsid w:val="005C7F4D"/>
    <w:rsid w:val="005D052D"/>
    <w:rsid w:val="005D081F"/>
    <w:rsid w:val="005D08AA"/>
    <w:rsid w:val="005D0BAA"/>
    <w:rsid w:val="005D0C50"/>
    <w:rsid w:val="005D0ED3"/>
    <w:rsid w:val="005D1362"/>
    <w:rsid w:val="005D1AC8"/>
    <w:rsid w:val="005D1B8E"/>
    <w:rsid w:val="005D1D88"/>
    <w:rsid w:val="005D1DC4"/>
    <w:rsid w:val="005D1F3E"/>
    <w:rsid w:val="005D20FD"/>
    <w:rsid w:val="005D37EC"/>
    <w:rsid w:val="005D391A"/>
    <w:rsid w:val="005D3934"/>
    <w:rsid w:val="005D39DA"/>
    <w:rsid w:val="005D3BD9"/>
    <w:rsid w:val="005D3D2A"/>
    <w:rsid w:val="005D3E42"/>
    <w:rsid w:val="005D3EB4"/>
    <w:rsid w:val="005D4B4C"/>
    <w:rsid w:val="005D4BC3"/>
    <w:rsid w:val="005D4BEF"/>
    <w:rsid w:val="005D517E"/>
    <w:rsid w:val="005D5A50"/>
    <w:rsid w:val="005D5B30"/>
    <w:rsid w:val="005D5C9B"/>
    <w:rsid w:val="005D5ED0"/>
    <w:rsid w:val="005D6335"/>
    <w:rsid w:val="005D6503"/>
    <w:rsid w:val="005D65D0"/>
    <w:rsid w:val="005D6739"/>
    <w:rsid w:val="005D68D3"/>
    <w:rsid w:val="005D6C00"/>
    <w:rsid w:val="005D72CC"/>
    <w:rsid w:val="005D74C0"/>
    <w:rsid w:val="005D7526"/>
    <w:rsid w:val="005D7A2E"/>
    <w:rsid w:val="005D7DC7"/>
    <w:rsid w:val="005D7F89"/>
    <w:rsid w:val="005E0001"/>
    <w:rsid w:val="005E0D2E"/>
    <w:rsid w:val="005E1210"/>
    <w:rsid w:val="005E13E7"/>
    <w:rsid w:val="005E17BC"/>
    <w:rsid w:val="005E18DD"/>
    <w:rsid w:val="005E1AAA"/>
    <w:rsid w:val="005E1B6B"/>
    <w:rsid w:val="005E1EA9"/>
    <w:rsid w:val="005E1F27"/>
    <w:rsid w:val="005E22D2"/>
    <w:rsid w:val="005E25C8"/>
    <w:rsid w:val="005E2B59"/>
    <w:rsid w:val="005E325D"/>
    <w:rsid w:val="005E35DF"/>
    <w:rsid w:val="005E38DB"/>
    <w:rsid w:val="005E3C54"/>
    <w:rsid w:val="005E3D7F"/>
    <w:rsid w:val="005E3F9C"/>
    <w:rsid w:val="005E4094"/>
    <w:rsid w:val="005E4184"/>
    <w:rsid w:val="005E4248"/>
    <w:rsid w:val="005E48C0"/>
    <w:rsid w:val="005E53EF"/>
    <w:rsid w:val="005E5411"/>
    <w:rsid w:val="005E5D12"/>
    <w:rsid w:val="005E60F9"/>
    <w:rsid w:val="005E62AD"/>
    <w:rsid w:val="005E6317"/>
    <w:rsid w:val="005E648C"/>
    <w:rsid w:val="005E6509"/>
    <w:rsid w:val="005E691F"/>
    <w:rsid w:val="005E6F8E"/>
    <w:rsid w:val="005E6FE0"/>
    <w:rsid w:val="005E772C"/>
    <w:rsid w:val="005E780A"/>
    <w:rsid w:val="005E7D80"/>
    <w:rsid w:val="005F04E6"/>
    <w:rsid w:val="005F0F07"/>
    <w:rsid w:val="005F0FB3"/>
    <w:rsid w:val="005F1280"/>
    <w:rsid w:val="005F13EF"/>
    <w:rsid w:val="005F173B"/>
    <w:rsid w:val="005F1748"/>
    <w:rsid w:val="005F1A75"/>
    <w:rsid w:val="005F1E6E"/>
    <w:rsid w:val="005F209A"/>
    <w:rsid w:val="005F28ED"/>
    <w:rsid w:val="005F2DB2"/>
    <w:rsid w:val="005F310E"/>
    <w:rsid w:val="005F367B"/>
    <w:rsid w:val="005F3878"/>
    <w:rsid w:val="005F38CF"/>
    <w:rsid w:val="005F3CC6"/>
    <w:rsid w:val="005F44AE"/>
    <w:rsid w:val="005F44FA"/>
    <w:rsid w:val="005F5490"/>
    <w:rsid w:val="005F5735"/>
    <w:rsid w:val="005F57A5"/>
    <w:rsid w:val="005F5831"/>
    <w:rsid w:val="005F59D0"/>
    <w:rsid w:val="005F6352"/>
    <w:rsid w:val="005F66AC"/>
    <w:rsid w:val="005F6800"/>
    <w:rsid w:val="005F6826"/>
    <w:rsid w:val="005F68D2"/>
    <w:rsid w:val="005F6A02"/>
    <w:rsid w:val="005F74F5"/>
    <w:rsid w:val="005F763E"/>
    <w:rsid w:val="00600538"/>
    <w:rsid w:val="0060069B"/>
    <w:rsid w:val="006009D1"/>
    <w:rsid w:val="00600D29"/>
    <w:rsid w:val="00600D42"/>
    <w:rsid w:val="00600EF9"/>
    <w:rsid w:val="00600FBD"/>
    <w:rsid w:val="00600FFC"/>
    <w:rsid w:val="006013F2"/>
    <w:rsid w:val="006016A7"/>
    <w:rsid w:val="006018BF"/>
    <w:rsid w:val="006019B1"/>
    <w:rsid w:val="00601B56"/>
    <w:rsid w:val="00602551"/>
    <w:rsid w:val="00602983"/>
    <w:rsid w:val="00602A63"/>
    <w:rsid w:val="00602F18"/>
    <w:rsid w:val="0060393C"/>
    <w:rsid w:val="00603C34"/>
    <w:rsid w:val="0060462E"/>
    <w:rsid w:val="00604636"/>
    <w:rsid w:val="00604749"/>
    <w:rsid w:val="00604B3F"/>
    <w:rsid w:val="00605629"/>
    <w:rsid w:val="0060570F"/>
    <w:rsid w:val="00605D51"/>
    <w:rsid w:val="006062B9"/>
    <w:rsid w:val="006066BD"/>
    <w:rsid w:val="006068D9"/>
    <w:rsid w:val="00606B23"/>
    <w:rsid w:val="00606B4E"/>
    <w:rsid w:val="00606D01"/>
    <w:rsid w:val="00606DAF"/>
    <w:rsid w:val="006071C1"/>
    <w:rsid w:val="00607790"/>
    <w:rsid w:val="00607797"/>
    <w:rsid w:val="00607D70"/>
    <w:rsid w:val="00607E8B"/>
    <w:rsid w:val="00607EF3"/>
    <w:rsid w:val="00610269"/>
    <w:rsid w:val="00610285"/>
    <w:rsid w:val="006103B9"/>
    <w:rsid w:val="006106C1"/>
    <w:rsid w:val="00610A90"/>
    <w:rsid w:val="0061105A"/>
    <w:rsid w:val="006113A4"/>
    <w:rsid w:val="006119AE"/>
    <w:rsid w:val="00611A89"/>
    <w:rsid w:val="00611E57"/>
    <w:rsid w:val="00612538"/>
    <w:rsid w:val="006130D0"/>
    <w:rsid w:val="006131BB"/>
    <w:rsid w:val="00613EFE"/>
    <w:rsid w:val="006145A7"/>
    <w:rsid w:val="00614ABB"/>
    <w:rsid w:val="006150F1"/>
    <w:rsid w:val="006154F9"/>
    <w:rsid w:val="0061559C"/>
    <w:rsid w:val="00615872"/>
    <w:rsid w:val="00615A39"/>
    <w:rsid w:val="00615B74"/>
    <w:rsid w:val="00615D51"/>
    <w:rsid w:val="00616182"/>
    <w:rsid w:val="00616745"/>
    <w:rsid w:val="006168B4"/>
    <w:rsid w:val="00616FCB"/>
    <w:rsid w:val="0061738B"/>
    <w:rsid w:val="00617758"/>
    <w:rsid w:val="0062023D"/>
    <w:rsid w:val="006202C9"/>
    <w:rsid w:val="006208F3"/>
    <w:rsid w:val="00620902"/>
    <w:rsid w:val="00620A11"/>
    <w:rsid w:val="00620C31"/>
    <w:rsid w:val="006210E5"/>
    <w:rsid w:val="0062122D"/>
    <w:rsid w:val="006218E4"/>
    <w:rsid w:val="00621AF3"/>
    <w:rsid w:val="006220D0"/>
    <w:rsid w:val="00622201"/>
    <w:rsid w:val="006223F5"/>
    <w:rsid w:val="00622ADC"/>
    <w:rsid w:val="00622D7A"/>
    <w:rsid w:val="00622E11"/>
    <w:rsid w:val="00623062"/>
    <w:rsid w:val="0062316C"/>
    <w:rsid w:val="006231B8"/>
    <w:rsid w:val="006232FD"/>
    <w:rsid w:val="006236BA"/>
    <w:rsid w:val="00623934"/>
    <w:rsid w:val="0062395F"/>
    <w:rsid w:val="00623AE7"/>
    <w:rsid w:val="00624379"/>
    <w:rsid w:val="00624403"/>
    <w:rsid w:val="00624520"/>
    <w:rsid w:val="00624939"/>
    <w:rsid w:val="00624B20"/>
    <w:rsid w:val="00624B62"/>
    <w:rsid w:val="0062514A"/>
    <w:rsid w:val="00625629"/>
    <w:rsid w:val="0062598D"/>
    <w:rsid w:val="00625D1A"/>
    <w:rsid w:val="00625F77"/>
    <w:rsid w:val="00625FFE"/>
    <w:rsid w:val="00626125"/>
    <w:rsid w:val="00626156"/>
    <w:rsid w:val="0062639E"/>
    <w:rsid w:val="006264CE"/>
    <w:rsid w:val="00626813"/>
    <w:rsid w:val="006268DE"/>
    <w:rsid w:val="00626BDE"/>
    <w:rsid w:val="00626C42"/>
    <w:rsid w:val="00626DCD"/>
    <w:rsid w:val="00627804"/>
    <w:rsid w:val="0062787E"/>
    <w:rsid w:val="006303C8"/>
    <w:rsid w:val="00630795"/>
    <w:rsid w:val="00630E2B"/>
    <w:rsid w:val="0063179C"/>
    <w:rsid w:val="0063187D"/>
    <w:rsid w:val="00631C70"/>
    <w:rsid w:val="00631DBC"/>
    <w:rsid w:val="00631E3E"/>
    <w:rsid w:val="00632237"/>
    <w:rsid w:val="006327B8"/>
    <w:rsid w:val="00632D9C"/>
    <w:rsid w:val="00632F23"/>
    <w:rsid w:val="0063307C"/>
    <w:rsid w:val="006330A9"/>
    <w:rsid w:val="006330B7"/>
    <w:rsid w:val="00633120"/>
    <w:rsid w:val="0063320E"/>
    <w:rsid w:val="006339E4"/>
    <w:rsid w:val="006341B9"/>
    <w:rsid w:val="00634598"/>
    <w:rsid w:val="0063459C"/>
    <w:rsid w:val="006345DF"/>
    <w:rsid w:val="00634850"/>
    <w:rsid w:val="00634B4D"/>
    <w:rsid w:val="00634B7F"/>
    <w:rsid w:val="00635233"/>
    <w:rsid w:val="006353E4"/>
    <w:rsid w:val="006353F2"/>
    <w:rsid w:val="006354C6"/>
    <w:rsid w:val="0063569F"/>
    <w:rsid w:val="00635732"/>
    <w:rsid w:val="0063657E"/>
    <w:rsid w:val="006366D5"/>
    <w:rsid w:val="00636FE4"/>
    <w:rsid w:val="00637958"/>
    <w:rsid w:val="00637AE8"/>
    <w:rsid w:val="00640804"/>
    <w:rsid w:val="006408F3"/>
    <w:rsid w:val="0064094E"/>
    <w:rsid w:val="006409A0"/>
    <w:rsid w:val="006409C3"/>
    <w:rsid w:val="00640C85"/>
    <w:rsid w:val="0064130A"/>
    <w:rsid w:val="006416BB"/>
    <w:rsid w:val="00641B04"/>
    <w:rsid w:val="00641BDB"/>
    <w:rsid w:val="00641CE0"/>
    <w:rsid w:val="006422AD"/>
    <w:rsid w:val="006426A0"/>
    <w:rsid w:val="0064333C"/>
    <w:rsid w:val="00643504"/>
    <w:rsid w:val="00643C62"/>
    <w:rsid w:val="006442D6"/>
    <w:rsid w:val="006446EC"/>
    <w:rsid w:val="006449F7"/>
    <w:rsid w:val="00644D0F"/>
    <w:rsid w:val="00644EAC"/>
    <w:rsid w:val="00645506"/>
    <w:rsid w:val="0064565A"/>
    <w:rsid w:val="0064579A"/>
    <w:rsid w:val="00645816"/>
    <w:rsid w:val="00645A3A"/>
    <w:rsid w:val="006463E8"/>
    <w:rsid w:val="00647308"/>
    <w:rsid w:val="00647449"/>
    <w:rsid w:val="006475C8"/>
    <w:rsid w:val="006477AF"/>
    <w:rsid w:val="006478F4"/>
    <w:rsid w:val="00647AE3"/>
    <w:rsid w:val="00647FA3"/>
    <w:rsid w:val="00650016"/>
    <w:rsid w:val="006501A2"/>
    <w:rsid w:val="0065040B"/>
    <w:rsid w:val="00650856"/>
    <w:rsid w:val="00650F1F"/>
    <w:rsid w:val="006514A0"/>
    <w:rsid w:val="006515BC"/>
    <w:rsid w:val="00651D43"/>
    <w:rsid w:val="00652053"/>
    <w:rsid w:val="00652056"/>
    <w:rsid w:val="006522E3"/>
    <w:rsid w:val="00652405"/>
    <w:rsid w:val="00652699"/>
    <w:rsid w:val="00652C61"/>
    <w:rsid w:val="0065308A"/>
    <w:rsid w:val="006534E9"/>
    <w:rsid w:val="0065378B"/>
    <w:rsid w:val="00654637"/>
    <w:rsid w:val="006546D4"/>
    <w:rsid w:val="0065498B"/>
    <w:rsid w:val="00654C37"/>
    <w:rsid w:val="00655599"/>
    <w:rsid w:val="006559C1"/>
    <w:rsid w:val="006560AD"/>
    <w:rsid w:val="00656236"/>
    <w:rsid w:val="00656710"/>
    <w:rsid w:val="0065691B"/>
    <w:rsid w:val="00656A45"/>
    <w:rsid w:val="00656CC7"/>
    <w:rsid w:val="00656D9F"/>
    <w:rsid w:val="00657554"/>
    <w:rsid w:val="00657777"/>
    <w:rsid w:val="00657DCB"/>
    <w:rsid w:val="00657E5D"/>
    <w:rsid w:val="00660B18"/>
    <w:rsid w:val="00660F93"/>
    <w:rsid w:val="00661310"/>
    <w:rsid w:val="00661440"/>
    <w:rsid w:val="0066165C"/>
    <w:rsid w:val="006616B4"/>
    <w:rsid w:val="006618BE"/>
    <w:rsid w:val="00661CB2"/>
    <w:rsid w:val="00661E3D"/>
    <w:rsid w:val="00661E4E"/>
    <w:rsid w:val="00662160"/>
    <w:rsid w:val="0066228E"/>
    <w:rsid w:val="006625D8"/>
    <w:rsid w:val="00662D63"/>
    <w:rsid w:val="00662DFD"/>
    <w:rsid w:val="00662E45"/>
    <w:rsid w:val="00662ED9"/>
    <w:rsid w:val="00662F65"/>
    <w:rsid w:val="006635B0"/>
    <w:rsid w:val="0066378B"/>
    <w:rsid w:val="006637C5"/>
    <w:rsid w:val="00663C2C"/>
    <w:rsid w:val="00663F32"/>
    <w:rsid w:val="00664253"/>
    <w:rsid w:val="00664770"/>
    <w:rsid w:val="00664B89"/>
    <w:rsid w:val="00664C99"/>
    <w:rsid w:val="006651ED"/>
    <w:rsid w:val="0066557E"/>
    <w:rsid w:val="006657D3"/>
    <w:rsid w:val="006657EA"/>
    <w:rsid w:val="0066580E"/>
    <w:rsid w:val="00665B5E"/>
    <w:rsid w:val="00665DC4"/>
    <w:rsid w:val="00666358"/>
    <w:rsid w:val="006666DC"/>
    <w:rsid w:val="006666F1"/>
    <w:rsid w:val="0066689E"/>
    <w:rsid w:val="00666AB3"/>
    <w:rsid w:val="00666C19"/>
    <w:rsid w:val="00667829"/>
    <w:rsid w:val="00667884"/>
    <w:rsid w:val="006702C8"/>
    <w:rsid w:val="006702F2"/>
    <w:rsid w:val="00670415"/>
    <w:rsid w:val="00670604"/>
    <w:rsid w:val="00670C5F"/>
    <w:rsid w:val="00670E04"/>
    <w:rsid w:val="00670FAE"/>
    <w:rsid w:val="00671557"/>
    <w:rsid w:val="00671570"/>
    <w:rsid w:val="006717A0"/>
    <w:rsid w:val="0067186F"/>
    <w:rsid w:val="00671D99"/>
    <w:rsid w:val="00672584"/>
    <w:rsid w:val="0067262B"/>
    <w:rsid w:val="00672667"/>
    <w:rsid w:val="00672C71"/>
    <w:rsid w:val="00672C9D"/>
    <w:rsid w:val="00673614"/>
    <w:rsid w:val="006736E9"/>
    <w:rsid w:val="006737CF"/>
    <w:rsid w:val="006739A2"/>
    <w:rsid w:val="00673B2D"/>
    <w:rsid w:val="00674490"/>
    <w:rsid w:val="00674609"/>
    <w:rsid w:val="00674CAC"/>
    <w:rsid w:val="00674E06"/>
    <w:rsid w:val="00674EF8"/>
    <w:rsid w:val="006765C3"/>
    <w:rsid w:val="0067662C"/>
    <w:rsid w:val="0067668A"/>
    <w:rsid w:val="00676738"/>
    <w:rsid w:val="00676740"/>
    <w:rsid w:val="00676ACD"/>
    <w:rsid w:val="00676B30"/>
    <w:rsid w:val="00676FB0"/>
    <w:rsid w:val="006770C3"/>
    <w:rsid w:val="006771FD"/>
    <w:rsid w:val="00677400"/>
    <w:rsid w:val="0067744F"/>
    <w:rsid w:val="006774A1"/>
    <w:rsid w:val="00677973"/>
    <w:rsid w:val="00677AE7"/>
    <w:rsid w:val="00677B75"/>
    <w:rsid w:val="00677C90"/>
    <w:rsid w:val="00680280"/>
    <w:rsid w:val="00680A63"/>
    <w:rsid w:val="00680D44"/>
    <w:rsid w:val="00680DC7"/>
    <w:rsid w:val="00680F36"/>
    <w:rsid w:val="00681014"/>
    <w:rsid w:val="0068101B"/>
    <w:rsid w:val="00681293"/>
    <w:rsid w:val="00681341"/>
    <w:rsid w:val="006815EA"/>
    <w:rsid w:val="00681622"/>
    <w:rsid w:val="0068178F"/>
    <w:rsid w:val="00681C41"/>
    <w:rsid w:val="00681D9A"/>
    <w:rsid w:val="00681FC8"/>
    <w:rsid w:val="006820DE"/>
    <w:rsid w:val="006823B6"/>
    <w:rsid w:val="006823C6"/>
    <w:rsid w:val="006827C1"/>
    <w:rsid w:val="00682ED4"/>
    <w:rsid w:val="00683446"/>
    <w:rsid w:val="00683BDA"/>
    <w:rsid w:val="00683E67"/>
    <w:rsid w:val="00683F7E"/>
    <w:rsid w:val="00683FC4"/>
    <w:rsid w:val="0068415B"/>
    <w:rsid w:val="00684471"/>
    <w:rsid w:val="006846C7"/>
    <w:rsid w:val="0068484D"/>
    <w:rsid w:val="00684B7B"/>
    <w:rsid w:val="006850FE"/>
    <w:rsid w:val="006854D0"/>
    <w:rsid w:val="00685637"/>
    <w:rsid w:val="00685DAD"/>
    <w:rsid w:val="00686130"/>
    <w:rsid w:val="00686528"/>
    <w:rsid w:val="0068685B"/>
    <w:rsid w:val="00686E7E"/>
    <w:rsid w:val="00687194"/>
    <w:rsid w:val="00687703"/>
    <w:rsid w:val="0068779F"/>
    <w:rsid w:val="00687810"/>
    <w:rsid w:val="0068788C"/>
    <w:rsid w:val="006878B6"/>
    <w:rsid w:val="00687E8A"/>
    <w:rsid w:val="006907D7"/>
    <w:rsid w:val="00690BDE"/>
    <w:rsid w:val="00690FC5"/>
    <w:rsid w:val="00691205"/>
    <w:rsid w:val="00691450"/>
    <w:rsid w:val="006915AC"/>
    <w:rsid w:val="006917D4"/>
    <w:rsid w:val="006918DE"/>
    <w:rsid w:val="00691A24"/>
    <w:rsid w:val="00691AF1"/>
    <w:rsid w:val="00691B9D"/>
    <w:rsid w:val="00691CFB"/>
    <w:rsid w:val="00691E04"/>
    <w:rsid w:val="00692092"/>
    <w:rsid w:val="006921E1"/>
    <w:rsid w:val="0069225E"/>
    <w:rsid w:val="0069240A"/>
    <w:rsid w:val="00692425"/>
    <w:rsid w:val="0069288E"/>
    <w:rsid w:val="00692A3E"/>
    <w:rsid w:val="00692BAF"/>
    <w:rsid w:val="00693B2D"/>
    <w:rsid w:val="00693CCF"/>
    <w:rsid w:val="00693E6C"/>
    <w:rsid w:val="00694261"/>
    <w:rsid w:val="00694376"/>
    <w:rsid w:val="00694412"/>
    <w:rsid w:val="00694566"/>
    <w:rsid w:val="006947E3"/>
    <w:rsid w:val="00694A01"/>
    <w:rsid w:val="00694A0C"/>
    <w:rsid w:val="00695758"/>
    <w:rsid w:val="00695FCE"/>
    <w:rsid w:val="00696835"/>
    <w:rsid w:val="00696909"/>
    <w:rsid w:val="006969CC"/>
    <w:rsid w:val="00696AB8"/>
    <w:rsid w:val="00696C18"/>
    <w:rsid w:val="00696F22"/>
    <w:rsid w:val="00696FE9"/>
    <w:rsid w:val="00697CB6"/>
    <w:rsid w:val="00697E87"/>
    <w:rsid w:val="006A0008"/>
    <w:rsid w:val="006A00AF"/>
    <w:rsid w:val="006A0280"/>
    <w:rsid w:val="006A0458"/>
    <w:rsid w:val="006A1442"/>
    <w:rsid w:val="006A1491"/>
    <w:rsid w:val="006A1598"/>
    <w:rsid w:val="006A15B4"/>
    <w:rsid w:val="006A1A81"/>
    <w:rsid w:val="006A1AE6"/>
    <w:rsid w:val="006A1AEC"/>
    <w:rsid w:val="006A1AF5"/>
    <w:rsid w:val="006A1D42"/>
    <w:rsid w:val="006A2646"/>
    <w:rsid w:val="006A3112"/>
    <w:rsid w:val="006A311C"/>
    <w:rsid w:val="006A327E"/>
    <w:rsid w:val="006A37E6"/>
    <w:rsid w:val="006A3E8B"/>
    <w:rsid w:val="006A3FF0"/>
    <w:rsid w:val="006A446A"/>
    <w:rsid w:val="006A484D"/>
    <w:rsid w:val="006A4942"/>
    <w:rsid w:val="006A4AF4"/>
    <w:rsid w:val="006A4C45"/>
    <w:rsid w:val="006A55E6"/>
    <w:rsid w:val="006A5CAE"/>
    <w:rsid w:val="006A5E79"/>
    <w:rsid w:val="006A60BF"/>
    <w:rsid w:val="006A6244"/>
    <w:rsid w:val="006A6845"/>
    <w:rsid w:val="006A6B7B"/>
    <w:rsid w:val="006A6B83"/>
    <w:rsid w:val="006A6C2B"/>
    <w:rsid w:val="006A6D8F"/>
    <w:rsid w:val="006A7546"/>
    <w:rsid w:val="006A79EA"/>
    <w:rsid w:val="006A7A2C"/>
    <w:rsid w:val="006A7BC5"/>
    <w:rsid w:val="006A7C7D"/>
    <w:rsid w:val="006B0027"/>
    <w:rsid w:val="006B048B"/>
    <w:rsid w:val="006B06C3"/>
    <w:rsid w:val="006B07B9"/>
    <w:rsid w:val="006B086D"/>
    <w:rsid w:val="006B0C9E"/>
    <w:rsid w:val="006B0E8D"/>
    <w:rsid w:val="006B0EBE"/>
    <w:rsid w:val="006B0F75"/>
    <w:rsid w:val="006B1003"/>
    <w:rsid w:val="006B1133"/>
    <w:rsid w:val="006B1420"/>
    <w:rsid w:val="006B1BBC"/>
    <w:rsid w:val="006B267E"/>
    <w:rsid w:val="006B288B"/>
    <w:rsid w:val="006B2C85"/>
    <w:rsid w:val="006B2D84"/>
    <w:rsid w:val="006B2F79"/>
    <w:rsid w:val="006B2FD8"/>
    <w:rsid w:val="006B32AD"/>
    <w:rsid w:val="006B386F"/>
    <w:rsid w:val="006B3BA9"/>
    <w:rsid w:val="006B41E3"/>
    <w:rsid w:val="006B43EC"/>
    <w:rsid w:val="006B4623"/>
    <w:rsid w:val="006B4B8B"/>
    <w:rsid w:val="006B4FD7"/>
    <w:rsid w:val="006B52A3"/>
    <w:rsid w:val="006B553B"/>
    <w:rsid w:val="006B585D"/>
    <w:rsid w:val="006B5EDE"/>
    <w:rsid w:val="006B5F80"/>
    <w:rsid w:val="006B6082"/>
    <w:rsid w:val="006B65A5"/>
    <w:rsid w:val="006B6DF7"/>
    <w:rsid w:val="006B74DA"/>
    <w:rsid w:val="006B750C"/>
    <w:rsid w:val="006B7544"/>
    <w:rsid w:val="006B787A"/>
    <w:rsid w:val="006B7D73"/>
    <w:rsid w:val="006C02FB"/>
    <w:rsid w:val="006C03F2"/>
    <w:rsid w:val="006C0663"/>
    <w:rsid w:val="006C06E6"/>
    <w:rsid w:val="006C093C"/>
    <w:rsid w:val="006C0CEB"/>
    <w:rsid w:val="006C0D7F"/>
    <w:rsid w:val="006C1554"/>
    <w:rsid w:val="006C1F42"/>
    <w:rsid w:val="006C208D"/>
    <w:rsid w:val="006C27FC"/>
    <w:rsid w:val="006C2B3A"/>
    <w:rsid w:val="006C2CA7"/>
    <w:rsid w:val="006C31D7"/>
    <w:rsid w:val="006C33DC"/>
    <w:rsid w:val="006C358F"/>
    <w:rsid w:val="006C373D"/>
    <w:rsid w:val="006C3D78"/>
    <w:rsid w:val="006C3F49"/>
    <w:rsid w:val="006C43A9"/>
    <w:rsid w:val="006C4407"/>
    <w:rsid w:val="006C4687"/>
    <w:rsid w:val="006C48C6"/>
    <w:rsid w:val="006C4D18"/>
    <w:rsid w:val="006C4E15"/>
    <w:rsid w:val="006C507B"/>
    <w:rsid w:val="006C5938"/>
    <w:rsid w:val="006C5BE1"/>
    <w:rsid w:val="006C5EEA"/>
    <w:rsid w:val="006C6057"/>
    <w:rsid w:val="006C684D"/>
    <w:rsid w:val="006C6890"/>
    <w:rsid w:val="006C6AEF"/>
    <w:rsid w:val="006C6FCB"/>
    <w:rsid w:val="006C74C2"/>
    <w:rsid w:val="006C76AE"/>
    <w:rsid w:val="006C7879"/>
    <w:rsid w:val="006C78B4"/>
    <w:rsid w:val="006C7C98"/>
    <w:rsid w:val="006C7EBD"/>
    <w:rsid w:val="006D0024"/>
    <w:rsid w:val="006D018C"/>
    <w:rsid w:val="006D0EE5"/>
    <w:rsid w:val="006D11D0"/>
    <w:rsid w:val="006D14A2"/>
    <w:rsid w:val="006D18A1"/>
    <w:rsid w:val="006D1D0C"/>
    <w:rsid w:val="006D201C"/>
    <w:rsid w:val="006D2479"/>
    <w:rsid w:val="006D2545"/>
    <w:rsid w:val="006D387F"/>
    <w:rsid w:val="006D3948"/>
    <w:rsid w:val="006D3A93"/>
    <w:rsid w:val="006D4568"/>
    <w:rsid w:val="006D476E"/>
    <w:rsid w:val="006D4A81"/>
    <w:rsid w:val="006D4AC0"/>
    <w:rsid w:val="006D4B03"/>
    <w:rsid w:val="006D4E58"/>
    <w:rsid w:val="006D5158"/>
    <w:rsid w:val="006D515E"/>
    <w:rsid w:val="006D516A"/>
    <w:rsid w:val="006D51AE"/>
    <w:rsid w:val="006D56A2"/>
    <w:rsid w:val="006D5A38"/>
    <w:rsid w:val="006D5CD7"/>
    <w:rsid w:val="006D5D34"/>
    <w:rsid w:val="006D6041"/>
    <w:rsid w:val="006D6360"/>
    <w:rsid w:val="006D753B"/>
    <w:rsid w:val="006D7AE8"/>
    <w:rsid w:val="006D7BAD"/>
    <w:rsid w:val="006D7C9B"/>
    <w:rsid w:val="006E00BF"/>
    <w:rsid w:val="006E040A"/>
    <w:rsid w:val="006E0F67"/>
    <w:rsid w:val="006E13F3"/>
    <w:rsid w:val="006E198D"/>
    <w:rsid w:val="006E1A9C"/>
    <w:rsid w:val="006E23CB"/>
    <w:rsid w:val="006E248A"/>
    <w:rsid w:val="006E24CA"/>
    <w:rsid w:val="006E25BE"/>
    <w:rsid w:val="006E2A04"/>
    <w:rsid w:val="006E2F66"/>
    <w:rsid w:val="006E3A4E"/>
    <w:rsid w:val="006E3C16"/>
    <w:rsid w:val="006E3DF6"/>
    <w:rsid w:val="006E4635"/>
    <w:rsid w:val="006E4A2C"/>
    <w:rsid w:val="006E4B39"/>
    <w:rsid w:val="006E4F1C"/>
    <w:rsid w:val="006E5087"/>
    <w:rsid w:val="006E51A8"/>
    <w:rsid w:val="006E52D6"/>
    <w:rsid w:val="006E5A96"/>
    <w:rsid w:val="006E5DEC"/>
    <w:rsid w:val="006E62DC"/>
    <w:rsid w:val="006E645A"/>
    <w:rsid w:val="006E65AD"/>
    <w:rsid w:val="006E66B6"/>
    <w:rsid w:val="006E69CF"/>
    <w:rsid w:val="006E7211"/>
    <w:rsid w:val="006E751C"/>
    <w:rsid w:val="006E772B"/>
    <w:rsid w:val="006E7D2F"/>
    <w:rsid w:val="006E7DF8"/>
    <w:rsid w:val="006F0076"/>
    <w:rsid w:val="006F03E2"/>
    <w:rsid w:val="006F0680"/>
    <w:rsid w:val="006F0703"/>
    <w:rsid w:val="006F12CD"/>
    <w:rsid w:val="006F1390"/>
    <w:rsid w:val="006F1B8B"/>
    <w:rsid w:val="006F2147"/>
    <w:rsid w:val="006F21B6"/>
    <w:rsid w:val="006F24D8"/>
    <w:rsid w:val="006F3196"/>
    <w:rsid w:val="006F3496"/>
    <w:rsid w:val="006F34D2"/>
    <w:rsid w:val="006F3FAF"/>
    <w:rsid w:val="006F411A"/>
    <w:rsid w:val="006F476E"/>
    <w:rsid w:val="006F4C93"/>
    <w:rsid w:val="006F5921"/>
    <w:rsid w:val="006F5B69"/>
    <w:rsid w:val="006F5BBA"/>
    <w:rsid w:val="006F5BF5"/>
    <w:rsid w:val="006F5C3A"/>
    <w:rsid w:val="006F67A3"/>
    <w:rsid w:val="006F69D4"/>
    <w:rsid w:val="006F6EC6"/>
    <w:rsid w:val="006F708F"/>
    <w:rsid w:val="006F7179"/>
    <w:rsid w:val="006F72B7"/>
    <w:rsid w:val="006F76D0"/>
    <w:rsid w:val="006F77FC"/>
    <w:rsid w:val="006F7851"/>
    <w:rsid w:val="006F7934"/>
    <w:rsid w:val="006F796F"/>
    <w:rsid w:val="006F79DE"/>
    <w:rsid w:val="007000AD"/>
    <w:rsid w:val="00700109"/>
    <w:rsid w:val="00700151"/>
    <w:rsid w:val="007008BD"/>
    <w:rsid w:val="00700E62"/>
    <w:rsid w:val="00700E6E"/>
    <w:rsid w:val="00700E7C"/>
    <w:rsid w:val="00700EF5"/>
    <w:rsid w:val="00701338"/>
    <w:rsid w:val="0070139C"/>
    <w:rsid w:val="00701BD8"/>
    <w:rsid w:val="00701C05"/>
    <w:rsid w:val="00701DA8"/>
    <w:rsid w:val="00702759"/>
    <w:rsid w:val="00703120"/>
    <w:rsid w:val="0070328B"/>
    <w:rsid w:val="007036BC"/>
    <w:rsid w:val="00703741"/>
    <w:rsid w:val="0070399E"/>
    <w:rsid w:val="00703E62"/>
    <w:rsid w:val="007044EC"/>
    <w:rsid w:val="00704D8B"/>
    <w:rsid w:val="00705005"/>
    <w:rsid w:val="0070515C"/>
    <w:rsid w:val="00705E87"/>
    <w:rsid w:val="00705FB7"/>
    <w:rsid w:val="00706122"/>
    <w:rsid w:val="007061A9"/>
    <w:rsid w:val="007063FB"/>
    <w:rsid w:val="00706556"/>
    <w:rsid w:val="00707615"/>
    <w:rsid w:val="00707B08"/>
    <w:rsid w:val="0071048B"/>
    <w:rsid w:val="007106D9"/>
    <w:rsid w:val="00710744"/>
    <w:rsid w:val="007112C4"/>
    <w:rsid w:val="007113B3"/>
    <w:rsid w:val="007113F5"/>
    <w:rsid w:val="00711E24"/>
    <w:rsid w:val="00712278"/>
    <w:rsid w:val="00712414"/>
    <w:rsid w:val="00712904"/>
    <w:rsid w:val="00712933"/>
    <w:rsid w:val="007129E2"/>
    <w:rsid w:val="00712BC4"/>
    <w:rsid w:val="00712D31"/>
    <w:rsid w:val="00712E9D"/>
    <w:rsid w:val="00712EA3"/>
    <w:rsid w:val="00712F30"/>
    <w:rsid w:val="007133F0"/>
    <w:rsid w:val="0071364D"/>
    <w:rsid w:val="00713742"/>
    <w:rsid w:val="00713A1A"/>
    <w:rsid w:val="00713FC2"/>
    <w:rsid w:val="00714438"/>
    <w:rsid w:val="007145FB"/>
    <w:rsid w:val="00714A96"/>
    <w:rsid w:val="0071510D"/>
    <w:rsid w:val="00715178"/>
    <w:rsid w:val="0071522E"/>
    <w:rsid w:val="007154FE"/>
    <w:rsid w:val="00715A08"/>
    <w:rsid w:val="00716179"/>
    <w:rsid w:val="00716632"/>
    <w:rsid w:val="0071665C"/>
    <w:rsid w:val="007167A5"/>
    <w:rsid w:val="0071749B"/>
    <w:rsid w:val="00717508"/>
    <w:rsid w:val="00717828"/>
    <w:rsid w:val="0071784E"/>
    <w:rsid w:val="00717A7A"/>
    <w:rsid w:val="00717F50"/>
    <w:rsid w:val="007200D7"/>
    <w:rsid w:val="00720562"/>
    <w:rsid w:val="0072079E"/>
    <w:rsid w:val="007207C1"/>
    <w:rsid w:val="00721A3C"/>
    <w:rsid w:val="00721CB1"/>
    <w:rsid w:val="00721FD8"/>
    <w:rsid w:val="007224AE"/>
    <w:rsid w:val="007225B2"/>
    <w:rsid w:val="007226E0"/>
    <w:rsid w:val="00722852"/>
    <w:rsid w:val="0072299F"/>
    <w:rsid w:val="007229D9"/>
    <w:rsid w:val="00722A67"/>
    <w:rsid w:val="00723430"/>
    <w:rsid w:val="007234F1"/>
    <w:rsid w:val="00723578"/>
    <w:rsid w:val="00723986"/>
    <w:rsid w:val="007239A9"/>
    <w:rsid w:val="0072415E"/>
    <w:rsid w:val="00724160"/>
    <w:rsid w:val="0072474C"/>
    <w:rsid w:val="007248C2"/>
    <w:rsid w:val="0072491C"/>
    <w:rsid w:val="00725049"/>
    <w:rsid w:val="0072511B"/>
    <w:rsid w:val="00725790"/>
    <w:rsid w:val="007258D2"/>
    <w:rsid w:val="00725900"/>
    <w:rsid w:val="00725E10"/>
    <w:rsid w:val="00725E5F"/>
    <w:rsid w:val="007262C9"/>
    <w:rsid w:val="0072642E"/>
    <w:rsid w:val="00726BC7"/>
    <w:rsid w:val="00726D0A"/>
    <w:rsid w:val="00726EBD"/>
    <w:rsid w:val="007270B1"/>
    <w:rsid w:val="00727489"/>
    <w:rsid w:val="007275AE"/>
    <w:rsid w:val="007276C4"/>
    <w:rsid w:val="00727934"/>
    <w:rsid w:val="00727941"/>
    <w:rsid w:val="00727CF1"/>
    <w:rsid w:val="00730113"/>
    <w:rsid w:val="00730550"/>
    <w:rsid w:val="007315D3"/>
    <w:rsid w:val="007316DC"/>
    <w:rsid w:val="00731EA6"/>
    <w:rsid w:val="0073241D"/>
    <w:rsid w:val="00732742"/>
    <w:rsid w:val="0073293E"/>
    <w:rsid w:val="00732A0D"/>
    <w:rsid w:val="00732D07"/>
    <w:rsid w:val="00732D09"/>
    <w:rsid w:val="0073355F"/>
    <w:rsid w:val="007338E1"/>
    <w:rsid w:val="00733BC1"/>
    <w:rsid w:val="00733D32"/>
    <w:rsid w:val="0073445D"/>
    <w:rsid w:val="007344F6"/>
    <w:rsid w:val="00734DA2"/>
    <w:rsid w:val="00734DC9"/>
    <w:rsid w:val="00734FCC"/>
    <w:rsid w:val="0073516D"/>
    <w:rsid w:val="007351BC"/>
    <w:rsid w:val="00735D1C"/>
    <w:rsid w:val="00735D2D"/>
    <w:rsid w:val="00735D94"/>
    <w:rsid w:val="00737046"/>
    <w:rsid w:val="007373C7"/>
    <w:rsid w:val="007374AE"/>
    <w:rsid w:val="00737929"/>
    <w:rsid w:val="00737D0B"/>
    <w:rsid w:val="00740238"/>
    <w:rsid w:val="0074024D"/>
    <w:rsid w:val="007403B8"/>
    <w:rsid w:val="00740494"/>
    <w:rsid w:val="007404AC"/>
    <w:rsid w:val="00740AC9"/>
    <w:rsid w:val="00741569"/>
    <w:rsid w:val="007416F6"/>
    <w:rsid w:val="007418C2"/>
    <w:rsid w:val="00741B05"/>
    <w:rsid w:val="00742210"/>
    <w:rsid w:val="007423D9"/>
    <w:rsid w:val="00742592"/>
    <w:rsid w:val="00742B5A"/>
    <w:rsid w:val="00742B8E"/>
    <w:rsid w:val="00742D27"/>
    <w:rsid w:val="00742FEE"/>
    <w:rsid w:val="007431A4"/>
    <w:rsid w:val="00743850"/>
    <w:rsid w:val="00743A30"/>
    <w:rsid w:val="00743AAE"/>
    <w:rsid w:val="00743B30"/>
    <w:rsid w:val="007444C5"/>
    <w:rsid w:val="007444CE"/>
    <w:rsid w:val="007444D4"/>
    <w:rsid w:val="007444DC"/>
    <w:rsid w:val="00744572"/>
    <w:rsid w:val="0074467E"/>
    <w:rsid w:val="007446FA"/>
    <w:rsid w:val="0074528C"/>
    <w:rsid w:val="007457AF"/>
    <w:rsid w:val="00745A3A"/>
    <w:rsid w:val="00745D79"/>
    <w:rsid w:val="00746691"/>
    <w:rsid w:val="00746A82"/>
    <w:rsid w:val="00747405"/>
    <w:rsid w:val="00747671"/>
    <w:rsid w:val="007477BD"/>
    <w:rsid w:val="00747991"/>
    <w:rsid w:val="00747E86"/>
    <w:rsid w:val="007507CA"/>
    <w:rsid w:val="0075100A"/>
    <w:rsid w:val="00751207"/>
    <w:rsid w:val="007512E4"/>
    <w:rsid w:val="0075194C"/>
    <w:rsid w:val="00751C00"/>
    <w:rsid w:val="00752105"/>
    <w:rsid w:val="00752308"/>
    <w:rsid w:val="00752315"/>
    <w:rsid w:val="00752423"/>
    <w:rsid w:val="00752ADA"/>
    <w:rsid w:val="00753238"/>
    <w:rsid w:val="00753254"/>
    <w:rsid w:val="007532E6"/>
    <w:rsid w:val="007535B8"/>
    <w:rsid w:val="0075365E"/>
    <w:rsid w:val="00753665"/>
    <w:rsid w:val="00753851"/>
    <w:rsid w:val="007544E6"/>
    <w:rsid w:val="00754953"/>
    <w:rsid w:val="00754A60"/>
    <w:rsid w:val="007557A9"/>
    <w:rsid w:val="007557F4"/>
    <w:rsid w:val="00755B7B"/>
    <w:rsid w:val="00755BB8"/>
    <w:rsid w:val="00755D1F"/>
    <w:rsid w:val="00755E10"/>
    <w:rsid w:val="00755E2D"/>
    <w:rsid w:val="007562C8"/>
    <w:rsid w:val="0075667D"/>
    <w:rsid w:val="00756EBE"/>
    <w:rsid w:val="00757A1C"/>
    <w:rsid w:val="00757B03"/>
    <w:rsid w:val="007601CA"/>
    <w:rsid w:val="00760235"/>
    <w:rsid w:val="00760637"/>
    <w:rsid w:val="0076063E"/>
    <w:rsid w:val="007608AD"/>
    <w:rsid w:val="00760C12"/>
    <w:rsid w:val="007611E1"/>
    <w:rsid w:val="007613A3"/>
    <w:rsid w:val="00761DCE"/>
    <w:rsid w:val="00762496"/>
    <w:rsid w:val="007627B4"/>
    <w:rsid w:val="007628D3"/>
    <w:rsid w:val="00762CBA"/>
    <w:rsid w:val="00762DEF"/>
    <w:rsid w:val="00762EC7"/>
    <w:rsid w:val="0076301E"/>
    <w:rsid w:val="00763904"/>
    <w:rsid w:val="00763BFC"/>
    <w:rsid w:val="00763DB7"/>
    <w:rsid w:val="00763DF6"/>
    <w:rsid w:val="007646C3"/>
    <w:rsid w:val="00764C5D"/>
    <w:rsid w:val="00764D21"/>
    <w:rsid w:val="00764E86"/>
    <w:rsid w:val="00765349"/>
    <w:rsid w:val="00765BFD"/>
    <w:rsid w:val="00765C7A"/>
    <w:rsid w:val="00765D3E"/>
    <w:rsid w:val="00766225"/>
    <w:rsid w:val="00766375"/>
    <w:rsid w:val="00766F38"/>
    <w:rsid w:val="00767284"/>
    <w:rsid w:val="007676FC"/>
    <w:rsid w:val="00767CFF"/>
    <w:rsid w:val="007700F7"/>
    <w:rsid w:val="007707D4"/>
    <w:rsid w:val="00770AC2"/>
    <w:rsid w:val="00770CA2"/>
    <w:rsid w:val="007710C1"/>
    <w:rsid w:val="007714A1"/>
    <w:rsid w:val="007718FE"/>
    <w:rsid w:val="00771AC3"/>
    <w:rsid w:val="00771BA7"/>
    <w:rsid w:val="00771F54"/>
    <w:rsid w:val="0077260C"/>
    <w:rsid w:val="007726A3"/>
    <w:rsid w:val="00772B91"/>
    <w:rsid w:val="00772D10"/>
    <w:rsid w:val="00773148"/>
    <w:rsid w:val="0077337B"/>
    <w:rsid w:val="0077367E"/>
    <w:rsid w:val="007736F9"/>
    <w:rsid w:val="007738A8"/>
    <w:rsid w:val="007740E1"/>
    <w:rsid w:val="0077453B"/>
    <w:rsid w:val="00774A85"/>
    <w:rsid w:val="00774DEE"/>
    <w:rsid w:val="00774F8C"/>
    <w:rsid w:val="007750A9"/>
    <w:rsid w:val="007751CD"/>
    <w:rsid w:val="007752E6"/>
    <w:rsid w:val="00775540"/>
    <w:rsid w:val="00775888"/>
    <w:rsid w:val="00775C1D"/>
    <w:rsid w:val="00776013"/>
    <w:rsid w:val="0077626C"/>
    <w:rsid w:val="00776610"/>
    <w:rsid w:val="007766D2"/>
    <w:rsid w:val="0077697F"/>
    <w:rsid w:val="00776E3D"/>
    <w:rsid w:val="007771FD"/>
    <w:rsid w:val="007777CC"/>
    <w:rsid w:val="0077790A"/>
    <w:rsid w:val="0078005B"/>
    <w:rsid w:val="00780594"/>
    <w:rsid w:val="0078069C"/>
    <w:rsid w:val="00780872"/>
    <w:rsid w:val="00780BF9"/>
    <w:rsid w:val="00780EC9"/>
    <w:rsid w:val="00780EFA"/>
    <w:rsid w:val="0078119C"/>
    <w:rsid w:val="00781A17"/>
    <w:rsid w:val="00782070"/>
    <w:rsid w:val="0078208A"/>
    <w:rsid w:val="007822F9"/>
    <w:rsid w:val="0078243F"/>
    <w:rsid w:val="007825F4"/>
    <w:rsid w:val="00782652"/>
    <w:rsid w:val="007827EF"/>
    <w:rsid w:val="00783327"/>
    <w:rsid w:val="007837F7"/>
    <w:rsid w:val="00783844"/>
    <w:rsid w:val="00783E8B"/>
    <w:rsid w:val="007842B7"/>
    <w:rsid w:val="0078458F"/>
    <w:rsid w:val="00784996"/>
    <w:rsid w:val="007856F4"/>
    <w:rsid w:val="00785C55"/>
    <w:rsid w:val="0078612E"/>
    <w:rsid w:val="00786316"/>
    <w:rsid w:val="00786A14"/>
    <w:rsid w:val="007870FA"/>
    <w:rsid w:val="007870FD"/>
    <w:rsid w:val="0078717E"/>
    <w:rsid w:val="007872F1"/>
    <w:rsid w:val="0078744B"/>
    <w:rsid w:val="00787B3D"/>
    <w:rsid w:val="00787C59"/>
    <w:rsid w:val="00790538"/>
    <w:rsid w:val="007907C4"/>
    <w:rsid w:val="00790918"/>
    <w:rsid w:val="00790CE0"/>
    <w:rsid w:val="00790F03"/>
    <w:rsid w:val="00790FA0"/>
    <w:rsid w:val="00790FA1"/>
    <w:rsid w:val="00791414"/>
    <w:rsid w:val="0079158A"/>
    <w:rsid w:val="00791609"/>
    <w:rsid w:val="007918EC"/>
    <w:rsid w:val="00791DB6"/>
    <w:rsid w:val="0079227E"/>
    <w:rsid w:val="007926C6"/>
    <w:rsid w:val="0079274E"/>
    <w:rsid w:val="00792AA6"/>
    <w:rsid w:val="00792D33"/>
    <w:rsid w:val="00792FBD"/>
    <w:rsid w:val="00793056"/>
    <w:rsid w:val="007930D1"/>
    <w:rsid w:val="0079320F"/>
    <w:rsid w:val="00793538"/>
    <w:rsid w:val="00793B8A"/>
    <w:rsid w:val="00793C35"/>
    <w:rsid w:val="00793F17"/>
    <w:rsid w:val="0079439F"/>
    <w:rsid w:val="007943D9"/>
    <w:rsid w:val="0079441A"/>
    <w:rsid w:val="007952E9"/>
    <w:rsid w:val="0079537D"/>
    <w:rsid w:val="007956CD"/>
    <w:rsid w:val="0079587B"/>
    <w:rsid w:val="00795985"/>
    <w:rsid w:val="00795C90"/>
    <w:rsid w:val="00795D97"/>
    <w:rsid w:val="00796C17"/>
    <w:rsid w:val="0079786E"/>
    <w:rsid w:val="00797C8A"/>
    <w:rsid w:val="00797F0D"/>
    <w:rsid w:val="00797F17"/>
    <w:rsid w:val="007A009C"/>
    <w:rsid w:val="007A099D"/>
    <w:rsid w:val="007A0AFA"/>
    <w:rsid w:val="007A0C0B"/>
    <w:rsid w:val="007A0E05"/>
    <w:rsid w:val="007A1429"/>
    <w:rsid w:val="007A1539"/>
    <w:rsid w:val="007A1792"/>
    <w:rsid w:val="007A1C20"/>
    <w:rsid w:val="007A1D3F"/>
    <w:rsid w:val="007A1DDC"/>
    <w:rsid w:val="007A1E68"/>
    <w:rsid w:val="007A242A"/>
    <w:rsid w:val="007A24FF"/>
    <w:rsid w:val="007A275B"/>
    <w:rsid w:val="007A2E6A"/>
    <w:rsid w:val="007A2EE6"/>
    <w:rsid w:val="007A303B"/>
    <w:rsid w:val="007A3670"/>
    <w:rsid w:val="007A3C95"/>
    <w:rsid w:val="007A3DD8"/>
    <w:rsid w:val="007A4088"/>
    <w:rsid w:val="007A40D2"/>
    <w:rsid w:val="007A48EE"/>
    <w:rsid w:val="007A4F27"/>
    <w:rsid w:val="007A5040"/>
    <w:rsid w:val="007A517E"/>
    <w:rsid w:val="007A5681"/>
    <w:rsid w:val="007A5811"/>
    <w:rsid w:val="007A5869"/>
    <w:rsid w:val="007A5998"/>
    <w:rsid w:val="007A66D0"/>
    <w:rsid w:val="007A6BA3"/>
    <w:rsid w:val="007A6C85"/>
    <w:rsid w:val="007A6D24"/>
    <w:rsid w:val="007A7138"/>
    <w:rsid w:val="007A7434"/>
    <w:rsid w:val="007A74D2"/>
    <w:rsid w:val="007A7733"/>
    <w:rsid w:val="007A7A1D"/>
    <w:rsid w:val="007A7AE7"/>
    <w:rsid w:val="007A7E0E"/>
    <w:rsid w:val="007A7EFD"/>
    <w:rsid w:val="007A7F3C"/>
    <w:rsid w:val="007B0223"/>
    <w:rsid w:val="007B022F"/>
    <w:rsid w:val="007B03E2"/>
    <w:rsid w:val="007B10D3"/>
    <w:rsid w:val="007B128E"/>
    <w:rsid w:val="007B13D6"/>
    <w:rsid w:val="007B1472"/>
    <w:rsid w:val="007B192A"/>
    <w:rsid w:val="007B1CFC"/>
    <w:rsid w:val="007B232C"/>
    <w:rsid w:val="007B2502"/>
    <w:rsid w:val="007B292D"/>
    <w:rsid w:val="007B3457"/>
    <w:rsid w:val="007B35FD"/>
    <w:rsid w:val="007B3C07"/>
    <w:rsid w:val="007B3EAA"/>
    <w:rsid w:val="007B4197"/>
    <w:rsid w:val="007B423B"/>
    <w:rsid w:val="007B430E"/>
    <w:rsid w:val="007B452B"/>
    <w:rsid w:val="007B48F8"/>
    <w:rsid w:val="007B4C10"/>
    <w:rsid w:val="007B4E91"/>
    <w:rsid w:val="007B4FD8"/>
    <w:rsid w:val="007B4FEC"/>
    <w:rsid w:val="007B5102"/>
    <w:rsid w:val="007B522B"/>
    <w:rsid w:val="007B5603"/>
    <w:rsid w:val="007B57B9"/>
    <w:rsid w:val="007B58D2"/>
    <w:rsid w:val="007B5DD4"/>
    <w:rsid w:val="007B5FAE"/>
    <w:rsid w:val="007B6323"/>
    <w:rsid w:val="007B6508"/>
    <w:rsid w:val="007B67F3"/>
    <w:rsid w:val="007B6D27"/>
    <w:rsid w:val="007B6FCA"/>
    <w:rsid w:val="007B72D2"/>
    <w:rsid w:val="007B73F4"/>
    <w:rsid w:val="007B7AF0"/>
    <w:rsid w:val="007B7B96"/>
    <w:rsid w:val="007B7D7D"/>
    <w:rsid w:val="007C01AC"/>
    <w:rsid w:val="007C03AD"/>
    <w:rsid w:val="007C0466"/>
    <w:rsid w:val="007C07A1"/>
    <w:rsid w:val="007C08B0"/>
    <w:rsid w:val="007C0B63"/>
    <w:rsid w:val="007C12FC"/>
    <w:rsid w:val="007C14D5"/>
    <w:rsid w:val="007C1E52"/>
    <w:rsid w:val="007C1F8F"/>
    <w:rsid w:val="007C1FEB"/>
    <w:rsid w:val="007C21E5"/>
    <w:rsid w:val="007C2219"/>
    <w:rsid w:val="007C26C6"/>
    <w:rsid w:val="007C282C"/>
    <w:rsid w:val="007C2D29"/>
    <w:rsid w:val="007C30D5"/>
    <w:rsid w:val="007C31E1"/>
    <w:rsid w:val="007C3338"/>
    <w:rsid w:val="007C3674"/>
    <w:rsid w:val="007C3ADE"/>
    <w:rsid w:val="007C3F02"/>
    <w:rsid w:val="007C3FA4"/>
    <w:rsid w:val="007C41E9"/>
    <w:rsid w:val="007C467A"/>
    <w:rsid w:val="007C478F"/>
    <w:rsid w:val="007C4C62"/>
    <w:rsid w:val="007C4D74"/>
    <w:rsid w:val="007C50AA"/>
    <w:rsid w:val="007C518E"/>
    <w:rsid w:val="007C54ED"/>
    <w:rsid w:val="007C57A3"/>
    <w:rsid w:val="007C5B08"/>
    <w:rsid w:val="007C5CA7"/>
    <w:rsid w:val="007C5CEC"/>
    <w:rsid w:val="007C6A00"/>
    <w:rsid w:val="007C6EBE"/>
    <w:rsid w:val="007C6FCD"/>
    <w:rsid w:val="007C7040"/>
    <w:rsid w:val="007C73A6"/>
    <w:rsid w:val="007C754C"/>
    <w:rsid w:val="007C7D5B"/>
    <w:rsid w:val="007C7F61"/>
    <w:rsid w:val="007D07CE"/>
    <w:rsid w:val="007D084E"/>
    <w:rsid w:val="007D0B4F"/>
    <w:rsid w:val="007D0DB3"/>
    <w:rsid w:val="007D0F34"/>
    <w:rsid w:val="007D0FB4"/>
    <w:rsid w:val="007D1CDA"/>
    <w:rsid w:val="007D20B8"/>
    <w:rsid w:val="007D27F4"/>
    <w:rsid w:val="007D28EA"/>
    <w:rsid w:val="007D2BFA"/>
    <w:rsid w:val="007D2C5F"/>
    <w:rsid w:val="007D3329"/>
    <w:rsid w:val="007D3635"/>
    <w:rsid w:val="007D3B1B"/>
    <w:rsid w:val="007D3BD2"/>
    <w:rsid w:val="007D3FB2"/>
    <w:rsid w:val="007D4C38"/>
    <w:rsid w:val="007D4E4E"/>
    <w:rsid w:val="007D4E54"/>
    <w:rsid w:val="007D530B"/>
    <w:rsid w:val="007D5384"/>
    <w:rsid w:val="007D553D"/>
    <w:rsid w:val="007D5542"/>
    <w:rsid w:val="007D5C40"/>
    <w:rsid w:val="007D64D0"/>
    <w:rsid w:val="007D69CC"/>
    <w:rsid w:val="007D69ED"/>
    <w:rsid w:val="007D6EE9"/>
    <w:rsid w:val="007D6F18"/>
    <w:rsid w:val="007D765A"/>
    <w:rsid w:val="007D76AA"/>
    <w:rsid w:val="007D76D8"/>
    <w:rsid w:val="007D7F7B"/>
    <w:rsid w:val="007D7F98"/>
    <w:rsid w:val="007E001A"/>
    <w:rsid w:val="007E03E8"/>
    <w:rsid w:val="007E0570"/>
    <w:rsid w:val="007E0AFB"/>
    <w:rsid w:val="007E0E1D"/>
    <w:rsid w:val="007E0F66"/>
    <w:rsid w:val="007E0F7E"/>
    <w:rsid w:val="007E1259"/>
    <w:rsid w:val="007E13F0"/>
    <w:rsid w:val="007E154D"/>
    <w:rsid w:val="007E158E"/>
    <w:rsid w:val="007E1823"/>
    <w:rsid w:val="007E1A9D"/>
    <w:rsid w:val="007E215D"/>
    <w:rsid w:val="007E2177"/>
    <w:rsid w:val="007E24D0"/>
    <w:rsid w:val="007E2575"/>
    <w:rsid w:val="007E2B25"/>
    <w:rsid w:val="007E2DBC"/>
    <w:rsid w:val="007E2FE9"/>
    <w:rsid w:val="007E3681"/>
    <w:rsid w:val="007E3849"/>
    <w:rsid w:val="007E42CE"/>
    <w:rsid w:val="007E42E4"/>
    <w:rsid w:val="007E4BA2"/>
    <w:rsid w:val="007E4ECF"/>
    <w:rsid w:val="007E4FAB"/>
    <w:rsid w:val="007E4FFA"/>
    <w:rsid w:val="007E57E6"/>
    <w:rsid w:val="007E5898"/>
    <w:rsid w:val="007E5B4F"/>
    <w:rsid w:val="007E5E43"/>
    <w:rsid w:val="007E638A"/>
    <w:rsid w:val="007E63F1"/>
    <w:rsid w:val="007E64D4"/>
    <w:rsid w:val="007E661B"/>
    <w:rsid w:val="007E669B"/>
    <w:rsid w:val="007E6E18"/>
    <w:rsid w:val="007E6F4D"/>
    <w:rsid w:val="007E7A2C"/>
    <w:rsid w:val="007E7DFD"/>
    <w:rsid w:val="007E7EEC"/>
    <w:rsid w:val="007F00FF"/>
    <w:rsid w:val="007F06A1"/>
    <w:rsid w:val="007F078C"/>
    <w:rsid w:val="007F083B"/>
    <w:rsid w:val="007F09E5"/>
    <w:rsid w:val="007F0B16"/>
    <w:rsid w:val="007F0B5A"/>
    <w:rsid w:val="007F1442"/>
    <w:rsid w:val="007F1515"/>
    <w:rsid w:val="007F17C3"/>
    <w:rsid w:val="007F17F0"/>
    <w:rsid w:val="007F20D1"/>
    <w:rsid w:val="007F2333"/>
    <w:rsid w:val="007F26BD"/>
    <w:rsid w:val="007F2C70"/>
    <w:rsid w:val="007F2EC4"/>
    <w:rsid w:val="007F34E1"/>
    <w:rsid w:val="007F3968"/>
    <w:rsid w:val="007F3D4B"/>
    <w:rsid w:val="007F4143"/>
    <w:rsid w:val="007F4506"/>
    <w:rsid w:val="007F45E3"/>
    <w:rsid w:val="007F4966"/>
    <w:rsid w:val="007F4AC6"/>
    <w:rsid w:val="007F4B31"/>
    <w:rsid w:val="007F4F8D"/>
    <w:rsid w:val="007F503C"/>
    <w:rsid w:val="007F51C4"/>
    <w:rsid w:val="007F54DE"/>
    <w:rsid w:val="007F59BD"/>
    <w:rsid w:val="007F61E2"/>
    <w:rsid w:val="007F626E"/>
    <w:rsid w:val="007F63A6"/>
    <w:rsid w:val="007F63E6"/>
    <w:rsid w:val="007F6511"/>
    <w:rsid w:val="007F6691"/>
    <w:rsid w:val="007F674C"/>
    <w:rsid w:val="007F6C4D"/>
    <w:rsid w:val="007F6E17"/>
    <w:rsid w:val="007F6F24"/>
    <w:rsid w:val="007F701E"/>
    <w:rsid w:val="007F7096"/>
    <w:rsid w:val="007F70E5"/>
    <w:rsid w:val="007F7131"/>
    <w:rsid w:val="007F7339"/>
    <w:rsid w:val="007F75A3"/>
    <w:rsid w:val="007F7C05"/>
    <w:rsid w:val="007F7F5D"/>
    <w:rsid w:val="00800143"/>
    <w:rsid w:val="00800191"/>
    <w:rsid w:val="00800728"/>
    <w:rsid w:val="0080093C"/>
    <w:rsid w:val="00800B90"/>
    <w:rsid w:val="00800BC1"/>
    <w:rsid w:val="0080157D"/>
    <w:rsid w:val="00801587"/>
    <w:rsid w:val="00801686"/>
    <w:rsid w:val="008019F1"/>
    <w:rsid w:val="00801B0C"/>
    <w:rsid w:val="00802007"/>
    <w:rsid w:val="008026D7"/>
    <w:rsid w:val="008027FE"/>
    <w:rsid w:val="008028A5"/>
    <w:rsid w:val="008028E1"/>
    <w:rsid w:val="008032FE"/>
    <w:rsid w:val="0080341D"/>
    <w:rsid w:val="00803528"/>
    <w:rsid w:val="0080354A"/>
    <w:rsid w:val="00803673"/>
    <w:rsid w:val="00803708"/>
    <w:rsid w:val="00803755"/>
    <w:rsid w:val="00803A11"/>
    <w:rsid w:val="00803A8F"/>
    <w:rsid w:val="00803DAC"/>
    <w:rsid w:val="00803DD1"/>
    <w:rsid w:val="00803E41"/>
    <w:rsid w:val="00803EC4"/>
    <w:rsid w:val="00803F72"/>
    <w:rsid w:val="008044A2"/>
    <w:rsid w:val="00804585"/>
    <w:rsid w:val="00804F30"/>
    <w:rsid w:val="0080513D"/>
    <w:rsid w:val="00805341"/>
    <w:rsid w:val="008055E9"/>
    <w:rsid w:val="008056C2"/>
    <w:rsid w:val="00806169"/>
    <w:rsid w:val="008066A7"/>
    <w:rsid w:val="008070EC"/>
    <w:rsid w:val="0080725D"/>
    <w:rsid w:val="008073AC"/>
    <w:rsid w:val="00807563"/>
    <w:rsid w:val="00807E86"/>
    <w:rsid w:val="00807FE9"/>
    <w:rsid w:val="00810247"/>
    <w:rsid w:val="0081068D"/>
    <w:rsid w:val="0081096C"/>
    <w:rsid w:val="00811453"/>
    <w:rsid w:val="008118CF"/>
    <w:rsid w:val="00811B93"/>
    <w:rsid w:val="00811E25"/>
    <w:rsid w:val="00811F89"/>
    <w:rsid w:val="0081200A"/>
    <w:rsid w:val="008128EE"/>
    <w:rsid w:val="00812B3E"/>
    <w:rsid w:val="00812B9B"/>
    <w:rsid w:val="00812BF6"/>
    <w:rsid w:val="0081311D"/>
    <w:rsid w:val="00813397"/>
    <w:rsid w:val="00813436"/>
    <w:rsid w:val="00813611"/>
    <w:rsid w:val="00813631"/>
    <w:rsid w:val="008137B8"/>
    <w:rsid w:val="00813BFC"/>
    <w:rsid w:val="00813C3F"/>
    <w:rsid w:val="00813C80"/>
    <w:rsid w:val="00813F22"/>
    <w:rsid w:val="008142B8"/>
    <w:rsid w:val="00814C07"/>
    <w:rsid w:val="00814D47"/>
    <w:rsid w:val="00815085"/>
    <w:rsid w:val="00815A13"/>
    <w:rsid w:val="00815A2C"/>
    <w:rsid w:val="00815B5F"/>
    <w:rsid w:val="00815CB1"/>
    <w:rsid w:val="00815FC2"/>
    <w:rsid w:val="00816033"/>
    <w:rsid w:val="008161BC"/>
    <w:rsid w:val="0081717D"/>
    <w:rsid w:val="0081721F"/>
    <w:rsid w:val="008172E9"/>
    <w:rsid w:val="00817415"/>
    <w:rsid w:val="0081748B"/>
    <w:rsid w:val="008178FF"/>
    <w:rsid w:val="00817C94"/>
    <w:rsid w:val="00817CDF"/>
    <w:rsid w:val="00817F55"/>
    <w:rsid w:val="008200CC"/>
    <w:rsid w:val="00820680"/>
    <w:rsid w:val="00820951"/>
    <w:rsid w:val="00820F3E"/>
    <w:rsid w:val="00820FB0"/>
    <w:rsid w:val="00821494"/>
    <w:rsid w:val="00821680"/>
    <w:rsid w:val="008219AC"/>
    <w:rsid w:val="00821C42"/>
    <w:rsid w:val="00822241"/>
    <w:rsid w:val="0082254F"/>
    <w:rsid w:val="00822F26"/>
    <w:rsid w:val="00822F3F"/>
    <w:rsid w:val="00823869"/>
    <w:rsid w:val="008238F9"/>
    <w:rsid w:val="008239D4"/>
    <w:rsid w:val="00823E3D"/>
    <w:rsid w:val="00823E5E"/>
    <w:rsid w:val="0082419A"/>
    <w:rsid w:val="008244F6"/>
    <w:rsid w:val="0082454C"/>
    <w:rsid w:val="00824692"/>
    <w:rsid w:val="008248D4"/>
    <w:rsid w:val="00824D6F"/>
    <w:rsid w:val="0082536D"/>
    <w:rsid w:val="00825384"/>
    <w:rsid w:val="008255CD"/>
    <w:rsid w:val="0082692E"/>
    <w:rsid w:val="00826D64"/>
    <w:rsid w:val="0082715D"/>
    <w:rsid w:val="008276C0"/>
    <w:rsid w:val="00827C29"/>
    <w:rsid w:val="008301D2"/>
    <w:rsid w:val="00830776"/>
    <w:rsid w:val="00830CD8"/>
    <w:rsid w:val="0083119A"/>
    <w:rsid w:val="0083136D"/>
    <w:rsid w:val="008314D5"/>
    <w:rsid w:val="0083168F"/>
    <w:rsid w:val="008319B6"/>
    <w:rsid w:val="00831EDB"/>
    <w:rsid w:val="00831EFD"/>
    <w:rsid w:val="0083212D"/>
    <w:rsid w:val="0083266D"/>
    <w:rsid w:val="00832832"/>
    <w:rsid w:val="008328A4"/>
    <w:rsid w:val="00832B1A"/>
    <w:rsid w:val="00832FD8"/>
    <w:rsid w:val="008332D4"/>
    <w:rsid w:val="00833532"/>
    <w:rsid w:val="00833722"/>
    <w:rsid w:val="00833A1E"/>
    <w:rsid w:val="00833B6C"/>
    <w:rsid w:val="00833C3C"/>
    <w:rsid w:val="00833D73"/>
    <w:rsid w:val="00833FDF"/>
    <w:rsid w:val="008344FC"/>
    <w:rsid w:val="00834613"/>
    <w:rsid w:val="00834726"/>
    <w:rsid w:val="008347A1"/>
    <w:rsid w:val="008347FA"/>
    <w:rsid w:val="00834BD6"/>
    <w:rsid w:val="0083503E"/>
    <w:rsid w:val="008350A2"/>
    <w:rsid w:val="0083533C"/>
    <w:rsid w:val="008354DD"/>
    <w:rsid w:val="008363B0"/>
    <w:rsid w:val="0083688D"/>
    <w:rsid w:val="00836F37"/>
    <w:rsid w:val="00837049"/>
    <w:rsid w:val="00837239"/>
    <w:rsid w:val="008374A2"/>
    <w:rsid w:val="00837508"/>
    <w:rsid w:val="0083750A"/>
    <w:rsid w:val="00837622"/>
    <w:rsid w:val="00837809"/>
    <w:rsid w:val="008378BC"/>
    <w:rsid w:val="00837B2B"/>
    <w:rsid w:val="0084033C"/>
    <w:rsid w:val="0084047C"/>
    <w:rsid w:val="008404BE"/>
    <w:rsid w:val="00840605"/>
    <w:rsid w:val="0084085B"/>
    <w:rsid w:val="00840A5F"/>
    <w:rsid w:val="00840F24"/>
    <w:rsid w:val="00840F39"/>
    <w:rsid w:val="00841056"/>
    <w:rsid w:val="00841065"/>
    <w:rsid w:val="00841072"/>
    <w:rsid w:val="008412FE"/>
    <w:rsid w:val="00842393"/>
    <w:rsid w:val="0084250D"/>
    <w:rsid w:val="0084253E"/>
    <w:rsid w:val="00842623"/>
    <w:rsid w:val="00842B2C"/>
    <w:rsid w:val="00842CE0"/>
    <w:rsid w:val="00842CFD"/>
    <w:rsid w:val="00842E79"/>
    <w:rsid w:val="00842EA3"/>
    <w:rsid w:val="0084303A"/>
    <w:rsid w:val="00843C25"/>
    <w:rsid w:val="00843CD5"/>
    <w:rsid w:val="00843CD7"/>
    <w:rsid w:val="008442D7"/>
    <w:rsid w:val="00844365"/>
    <w:rsid w:val="008443E7"/>
    <w:rsid w:val="00844CFD"/>
    <w:rsid w:val="0084528B"/>
    <w:rsid w:val="008455DF"/>
    <w:rsid w:val="00845635"/>
    <w:rsid w:val="008458CC"/>
    <w:rsid w:val="00845E8A"/>
    <w:rsid w:val="00846460"/>
    <w:rsid w:val="008466A7"/>
    <w:rsid w:val="008467BA"/>
    <w:rsid w:val="00846882"/>
    <w:rsid w:val="00847875"/>
    <w:rsid w:val="00847B6A"/>
    <w:rsid w:val="00850068"/>
    <w:rsid w:val="0085014C"/>
    <w:rsid w:val="0085026A"/>
    <w:rsid w:val="008502A8"/>
    <w:rsid w:val="008505C2"/>
    <w:rsid w:val="008506C9"/>
    <w:rsid w:val="00850902"/>
    <w:rsid w:val="00850C7C"/>
    <w:rsid w:val="00850CA7"/>
    <w:rsid w:val="00851429"/>
    <w:rsid w:val="0085144F"/>
    <w:rsid w:val="0085171E"/>
    <w:rsid w:val="00851A7E"/>
    <w:rsid w:val="00851DFE"/>
    <w:rsid w:val="00851FEA"/>
    <w:rsid w:val="00852037"/>
    <w:rsid w:val="00852465"/>
    <w:rsid w:val="00852571"/>
    <w:rsid w:val="00852635"/>
    <w:rsid w:val="008526F9"/>
    <w:rsid w:val="00852B81"/>
    <w:rsid w:val="00852FC5"/>
    <w:rsid w:val="0085302C"/>
    <w:rsid w:val="008533F3"/>
    <w:rsid w:val="0085374A"/>
    <w:rsid w:val="0085394F"/>
    <w:rsid w:val="00853A71"/>
    <w:rsid w:val="0085448A"/>
    <w:rsid w:val="00854B9E"/>
    <w:rsid w:val="00854C0A"/>
    <w:rsid w:val="00855964"/>
    <w:rsid w:val="00855A03"/>
    <w:rsid w:val="00855A24"/>
    <w:rsid w:val="0085605F"/>
    <w:rsid w:val="00856087"/>
    <w:rsid w:val="008562CE"/>
    <w:rsid w:val="00856550"/>
    <w:rsid w:val="0085673F"/>
    <w:rsid w:val="00856834"/>
    <w:rsid w:val="00856852"/>
    <w:rsid w:val="008574B4"/>
    <w:rsid w:val="008577FF"/>
    <w:rsid w:val="00857D5F"/>
    <w:rsid w:val="008602C5"/>
    <w:rsid w:val="0086052F"/>
    <w:rsid w:val="00860A5E"/>
    <w:rsid w:val="00860BE0"/>
    <w:rsid w:val="008612C4"/>
    <w:rsid w:val="00861A5F"/>
    <w:rsid w:val="00861B55"/>
    <w:rsid w:val="00861E32"/>
    <w:rsid w:val="00861EC3"/>
    <w:rsid w:val="00862177"/>
    <w:rsid w:val="0086252B"/>
    <w:rsid w:val="008627B2"/>
    <w:rsid w:val="008629F0"/>
    <w:rsid w:val="00862D41"/>
    <w:rsid w:val="008631D5"/>
    <w:rsid w:val="00863499"/>
    <w:rsid w:val="00863548"/>
    <w:rsid w:val="0086378A"/>
    <w:rsid w:val="00864499"/>
    <w:rsid w:val="0086452F"/>
    <w:rsid w:val="00864553"/>
    <w:rsid w:val="00864A08"/>
    <w:rsid w:val="00864B80"/>
    <w:rsid w:val="00864E23"/>
    <w:rsid w:val="0086501F"/>
    <w:rsid w:val="0086519D"/>
    <w:rsid w:val="008651B3"/>
    <w:rsid w:val="00865316"/>
    <w:rsid w:val="008654D9"/>
    <w:rsid w:val="00865860"/>
    <w:rsid w:val="00865945"/>
    <w:rsid w:val="00866058"/>
    <w:rsid w:val="00866345"/>
    <w:rsid w:val="00866500"/>
    <w:rsid w:val="00866572"/>
    <w:rsid w:val="008666C9"/>
    <w:rsid w:val="008667CD"/>
    <w:rsid w:val="00866BBA"/>
    <w:rsid w:val="00866E29"/>
    <w:rsid w:val="00867029"/>
    <w:rsid w:val="00867181"/>
    <w:rsid w:val="00867365"/>
    <w:rsid w:val="008674EB"/>
    <w:rsid w:val="0086770E"/>
    <w:rsid w:val="0086773B"/>
    <w:rsid w:val="008677F2"/>
    <w:rsid w:val="00870892"/>
    <w:rsid w:val="00870E02"/>
    <w:rsid w:val="00870F28"/>
    <w:rsid w:val="008710BD"/>
    <w:rsid w:val="00871E50"/>
    <w:rsid w:val="00871F16"/>
    <w:rsid w:val="00871FF4"/>
    <w:rsid w:val="0087230A"/>
    <w:rsid w:val="0087278C"/>
    <w:rsid w:val="0087296D"/>
    <w:rsid w:val="00872C3E"/>
    <w:rsid w:val="0087318B"/>
    <w:rsid w:val="00873502"/>
    <w:rsid w:val="00873B61"/>
    <w:rsid w:val="00873CB1"/>
    <w:rsid w:val="00874096"/>
    <w:rsid w:val="008740A3"/>
    <w:rsid w:val="00874165"/>
    <w:rsid w:val="00874294"/>
    <w:rsid w:val="00874A46"/>
    <w:rsid w:val="00874AAE"/>
    <w:rsid w:val="00874F1D"/>
    <w:rsid w:val="008750CB"/>
    <w:rsid w:val="0087523F"/>
    <w:rsid w:val="008756FF"/>
    <w:rsid w:val="00875D6B"/>
    <w:rsid w:val="00875F67"/>
    <w:rsid w:val="0087603E"/>
    <w:rsid w:val="008760BA"/>
    <w:rsid w:val="00876220"/>
    <w:rsid w:val="00876C4E"/>
    <w:rsid w:val="00876EAC"/>
    <w:rsid w:val="00877041"/>
    <w:rsid w:val="00877318"/>
    <w:rsid w:val="00877433"/>
    <w:rsid w:val="00877801"/>
    <w:rsid w:val="00877932"/>
    <w:rsid w:val="00877953"/>
    <w:rsid w:val="00877DF7"/>
    <w:rsid w:val="0088009B"/>
    <w:rsid w:val="008801D6"/>
    <w:rsid w:val="0088032F"/>
    <w:rsid w:val="0088049D"/>
    <w:rsid w:val="0088060F"/>
    <w:rsid w:val="00880C75"/>
    <w:rsid w:val="00880CCD"/>
    <w:rsid w:val="00880FE0"/>
    <w:rsid w:val="00881533"/>
    <w:rsid w:val="0088172A"/>
    <w:rsid w:val="00881A0C"/>
    <w:rsid w:val="00881B7C"/>
    <w:rsid w:val="00881E5E"/>
    <w:rsid w:val="008823F6"/>
    <w:rsid w:val="00882406"/>
    <w:rsid w:val="00882BDD"/>
    <w:rsid w:val="00883375"/>
    <w:rsid w:val="0088357E"/>
    <w:rsid w:val="008835BC"/>
    <w:rsid w:val="00883A6D"/>
    <w:rsid w:val="00883C5B"/>
    <w:rsid w:val="008841C6"/>
    <w:rsid w:val="00884334"/>
    <w:rsid w:val="00884415"/>
    <w:rsid w:val="0088445C"/>
    <w:rsid w:val="00884BFA"/>
    <w:rsid w:val="00884CE0"/>
    <w:rsid w:val="00884DD5"/>
    <w:rsid w:val="008855D9"/>
    <w:rsid w:val="008856E1"/>
    <w:rsid w:val="008859B7"/>
    <w:rsid w:val="00885CE6"/>
    <w:rsid w:val="00886108"/>
    <w:rsid w:val="008861BB"/>
    <w:rsid w:val="008865C7"/>
    <w:rsid w:val="008869B2"/>
    <w:rsid w:val="00886C8B"/>
    <w:rsid w:val="00887045"/>
    <w:rsid w:val="008872DC"/>
    <w:rsid w:val="00887545"/>
    <w:rsid w:val="00890030"/>
    <w:rsid w:val="008900EF"/>
    <w:rsid w:val="0089015C"/>
    <w:rsid w:val="008902F3"/>
    <w:rsid w:val="00890B7B"/>
    <w:rsid w:val="00890FA7"/>
    <w:rsid w:val="00891181"/>
    <w:rsid w:val="0089156D"/>
    <w:rsid w:val="0089169C"/>
    <w:rsid w:val="00891938"/>
    <w:rsid w:val="00891C7D"/>
    <w:rsid w:val="00891CFD"/>
    <w:rsid w:val="008921AB"/>
    <w:rsid w:val="00892772"/>
    <w:rsid w:val="00892888"/>
    <w:rsid w:val="00892C03"/>
    <w:rsid w:val="00892D57"/>
    <w:rsid w:val="0089341A"/>
    <w:rsid w:val="00893517"/>
    <w:rsid w:val="00893870"/>
    <w:rsid w:val="00893AEF"/>
    <w:rsid w:val="00893BFE"/>
    <w:rsid w:val="008944F4"/>
    <w:rsid w:val="008945FC"/>
    <w:rsid w:val="00894685"/>
    <w:rsid w:val="00894945"/>
    <w:rsid w:val="00894E68"/>
    <w:rsid w:val="00895A19"/>
    <w:rsid w:val="00895F8B"/>
    <w:rsid w:val="00896184"/>
    <w:rsid w:val="00896BEF"/>
    <w:rsid w:val="00896CFD"/>
    <w:rsid w:val="00897214"/>
    <w:rsid w:val="00897422"/>
    <w:rsid w:val="00897611"/>
    <w:rsid w:val="00897B50"/>
    <w:rsid w:val="00897CF5"/>
    <w:rsid w:val="00897E1D"/>
    <w:rsid w:val="008A024E"/>
    <w:rsid w:val="008A0683"/>
    <w:rsid w:val="008A0AA9"/>
    <w:rsid w:val="008A0B74"/>
    <w:rsid w:val="008A0E5C"/>
    <w:rsid w:val="008A0EA4"/>
    <w:rsid w:val="008A16BF"/>
    <w:rsid w:val="008A171A"/>
    <w:rsid w:val="008A1D15"/>
    <w:rsid w:val="008A2512"/>
    <w:rsid w:val="008A28A6"/>
    <w:rsid w:val="008A36C1"/>
    <w:rsid w:val="008A4164"/>
    <w:rsid w:val="008A45EE"/>
    <w:rsid w:val="008A46B9"/>
    <w:rsid w:val="008A4805"/>
    <w:rsid w:val="008A4848"/>
    <w:rsid w:val="008A499F"/>
    <w:rsid w:val="008A4A6A"/>
    <w:rsid w:val="008A4BD3"/>
    <w:rsid w:val="008A4F83"/>
    <w:rsid w:val="008A532C"/>
    <w:rsid w:val="008A5412"/>
    <w:rsid w:val="008A5958"/>
    <w:rsid w:val="008A6054"/>
    <w:rsid w:val="008A608F"/>
    <w:rsid w:val="008A65B8"/>
    <w:rsid w:val="008A68E1"/>
    <w:rsid w:val="008A7062"/>
    <w:rsid w:val="008A714F"/>
    <w:rsid w:val="008A7C12"/>
    <w:rsid w:val="008B023B"/>
    <w:rsid w:val="008B037D"/>
    <w:rsid w:val="008B05D5"/>
    <w:rsid w:val="008B0A70"/>
    <w:rsid w:val="008B0C18"/>
    <w:rsid w:val="008B109A"/>
    <w:rsid w:val="008B1852"/>
    <w:rsid w:val="008B1BA9"/>
    <w:rsid w:val="008B1D97"/>
    <w:rsid w:val="008B2094"/>
    <w:rsid w:val="008B2229"/>
    <w:rsid w:val="008B240F"/>
    <w:rsid w:val="008B254D"/>
    <w:rsid w:val="008B2A33"/>
    <w:rsid w:val="008B2E28"/>
    <w:rsid w:val="008B2E44"/>
    <w:rsid w:val="008B2F7D"/>
    <w:rsid w:val="008B3290"/>
    <w:rsid w:val="008B3908"/>
    <w:rsid w:val="008B3E0B"/>
    <w:rsid w:val="008B3E5E"/>
    <w:rsid w:val="008B4348"/>
    <w:rsid w:val="008B4BC7"/>
    <w:rsid w:val="008B51F8"/>
    <w:rsid w:val="008B5394"/>
    <w:rsid w:val="008B5423"/>
    <w:rsid w:val="008B545F"/>
    <w:rsid w:val="008B56A9"/>
    <w:rsid w:val="008B5CB2"/>
    <w:rsid w:val="008B5DC3"/>
    <w:rsid w:val="008B5E19"/>
    <w:rsid w:val="008B5E65"/>
    <w:rsid w:val="008B6A30"/>
    <w:rsid w:val="008B6A9C"/>
    <w:rsid w:val="008B7334"/>
    <w:rsid w:val="008B736D"/>
    <w:rsid w:val="008B790D"/>
    <w:rsid w:val="008C027F"/>
    <w:rsid w:val="008C0597"/>
    <w:rsid w:val="008C0829"/>
    <w:rsid w:val="008C0830"/>
    <w:rsid w:val="008C121C"/>
    <w:rsid w:val="008C15BC"/>
    <w:rsid w:val="008C1730"/>
    <w:rsid w:val="008C1F11"/>
    <w:rsid w:val="008C2004"/>
    <w:rsid w:val="008C210E"/>
    <w:rsid w:val="008C237A"/>
    <w:rsid w:val="008C2BA0"/>
    <w:rsid w:val="008C3767"/>
    <w:rsid w:val="008C3950"/>
    <w:rsid w:val="008C3A13"/>
    <w:rsid w:val="008C3A5A"/>
    <w:rsid w:val="008C40B6"/>
    <w:rsid w:val="008C4365"/>
    <w:rsid w:val="008C45B0"/>
    <w:rsid w:val="008C47C3"/>
    <w:rsid w:val="008C4890"/>
    <w:rsid w:val="008C4946"/>
    <w:rsid w:val="008C5645"/>
    <w:rsid w:val="008C58BF"/>
    <w:rsid w:val="008C5B1B"/>
    <w:rsid w:val="008C62E1"/>
    <w:rsid w:val="008C64D1"/>
    <w:rsid w:val="008C6530"/>
    <w:rsid w:val="008C6847"/>
    <w:rsid w:val="008C6958"/>
    <w:rsid w:val="008C6D5B"/>
    <w:rsid w:val="008C6EA7"/>
    <w:rsid w:val="008C702B"/>
    <w:rsid w:val="008C7048"/>
    <w:rsid w:val="008C70A3"/>
    <w:rsid w:val="008C74EA"/>
    <w:rsid w:val="008C75EC"/>
    <w:rsid w:val="008C76F4"/>
    <w:rsid w:val="008C7724"/>
    <w:rsid w:val="008C7C16"/>
    <w:rsid w:val="008C7D78"/>
    <w:rsid w:val="008C7DB2"/>
    <w:rsid w:val="008C7E88"/>
    <w:rsid w:val="008D008E"/>
    <w:rsid w:val="008D04B6"/>
    <w:rsid w:val="008D07B9"/>
    <w:rsid w:val="008D0838"/>
    <w:rsid w:val="008D09FA"/>
    <w:rsid w:val="008D1148"/>
    <w:rsid w:val="008D149C"/>
    <w:rsid w:val="008D1F72"/>
    <w:rsid w:val="008D22D6"/>
    <w:rsid w:val="008D2433"/>
    <w:rsid w:val="008D24C6"/>
    <w:rsid w:val="008D2D3C"/>
    <w:rsid w:val="008D3043"/>
    <w:rsid w:val="008D3E2B"/>
    <w:rsid w:val="008D406A"/>
    <w:rsid w:val="008D4242"/>
    <w:rsid w:val="008D4368"/>
    <w:rsid w:val="008D46DE"/>
    <w:rsid w:val="008D4B95"/>
    <w:rsid w:val="008D5783"/>
    <w:rsid w:val="008D5FC9"/>
    <w:rsid w:val="008D6666"/>
    <w:rsid w:val="008D6CEE"/>
    <w:rsid w:val="008D6E72"/>
    <w:rsid w:val="008E021A"/>
    <w:rsid w:val="008E07B9"/>
    <w:rsid w:val="008E0A46"/>
    <w:rsid w:val="008E1114"/>
    <w:rsid w:val="008E1187"/>
    <w:rsid w:val="008E1797"/>
    <w:rsid w:val="008E19AE"/>
    <w:rsid w:val="008E1BDD"/>
    <w:rsid w:val="008E1C8B"/>
    <w:rsid w:val="008E1CB9"/>
    <w:rsid w:val="008E231F"/>
    <w:rsid w:val="008E238A"/>
    <w:rsid w:val="008E23E9"/>
    <w:rsid w:val="008E23F4"/>
    <w:rsid w:val="008E2564"/>
    <w:rsid w:val="008E27F8"/>
    <w:rsid w:val="008E2B49"/>
    <w:rsid w:val="008E33EB"/>
    <w:rsid w:val="008E34B4"/>
    <w:rsid w:val="008E3580"/>
    <w:rsid w:val="008E3A2C"/>
    <w:rsid w:val="008E3AE0"/>
    <w:rsid w:val="008E3C54"/>
    <w:rsid w:val="008E4444"/>
    <w:rsid w:val="008E4689"/>
    <w:rsid w:val="008E47C6"/>
    <w:rsid w:val="008E4F29"/>
    <w:rsid w:val="008E509F"/>
    <w:rsid w:val="008E5664"/>
    <w:rsid w:val="008E5CB3"/>
    <w:rsid w:val="008E5CD5"/>
    <w:rsid w:val="008E6768"/>
    <w:rsid w:val="008E67DA"/>
    <w:rsid w:val="008E735C"/>
    <w:rsid w:val="008E7374"/>
    <w:rsid w:val="008E788C"/>
    <w:rsid w:val="008E7BFE"/>
    <w:rsid w:val="008E7DF2"/>
    <w:rsid w:val="008E7E51"/>
    <w:rsid w:val="008F0151"/>
    <w:rsid w:val="008F01AA"/>
    <w:rsid w:val="008F088E"/>
    <w:rsid w:val="008F0E13"/>
    <w:rsid w:val="008F0E4A"/>
    <w:rsid w:val="008F0EBA"/>
    <w:rsid w:val="008F1645"/>
    <w:rsid w:val="008F1836"/>
    <w:rsid w:val="008F1E46"/>
    <w:rsid w:val="008F1EA4"/>
    <w:rsid w:val="008F2124"/>
    <w:rsid w:val="008F2175"/>
    <w:rsid w:val="008F2224"/>
    <w:rsid w:val="008F2A35"/>
    <w:rsid w:val="008F2B26"/>
    <w:rsid w:val="008F2E33"/>
    <w:rsid w:val="008F3004"/>
    <w:rsid w:val="008F329C"/>
    <w:rsid w:val="008F3EA0"/>
    <w:rsid w:val="008F40C5"/>
    <w:rsid w:val="008F411F"/>
    <w:rsid w:val="008F43F1"/>
    <w:rsid w:val="008F48FC"/>
    <w:rsid w:val="008F4945"/>
    <w:rsid w:val="008F4D80"/>
    <w:rsid w:val="008F5871"/>
    <w:rsid w:val="008F58B8"/>
    <w:rsid w:val="008F595C"/>
    <w:rsid w:val="008F5A01"/>
    <w:rsid w:val="008F5C93"/>
    <w:rsid w:val="008F6341"/>
    <w:rsid w:val="008F6429"/>
    <w:rsid w:val="008F67A7"/>
    <w:rsid w:val="008F67C2"/>
    <w:rsid w:val="008F6986"/>
    <w:rsid w:val="008F7022"/>
    <w:rsid w:val="008F72A7"/>
    <w:rsid w:val="008F73D0"/>
    <w:rsid w:val="008F773A"/>
    <w:rsid w:val="008F78C1"/>
    <w:rsid w:val="008F7AD7"/>
    <w:rsid w:val="008F7C9B"/>
    <w:rsid w:val="008F7E03"/>
    <w:rsid w:val="009001D4"/>
    <w:rsid w:val="00900698"/>
    <w:rsid w:val="00900833"/>
    <w:rsid w:val="00900A77"/>
    <w:rsid w:val="00900D16"/>
    <w:rsid w:val="0090125A"/>
    <w:rsid w:val="009014AE"/>
    <w:rsid w:val="009016C3"/>
    <w:rsid w:val="00901C31"/>
    <w:rsid w:val="009021CE"/>
    <w:rsid w:val="0090221B"/>
    <w:rsid w:val="00902702"/>
    <w:rsid w:val="0090322D"/>
    <w:rsid w:val="009035A1"/>
    <w:rsid w:val="00903B5C"/>
    <w:rsid w:val="00903F70"/>
    <w:rsid w:val="009040BB"/>
    <w:rsid w:val="009043D3"/>
    <w:rsid w:val="0090451C"/>
    <w:rsid w:val="0090491A"/>
    <w:rsid w:val="00904BDF"/>
    <w:rsid w:val="00904C7D"/>
    <w:rsid w:val="00904E9B"/>
    <w:rsid w:val="00905302"/>
    <w:rsid w:val="00905606"/>
    <w:rsid w:val="00905648"/>
    <w:rsid w:val="0090564B"/>
    <w:rsid w:val="009056A2"/>
    <w:rsid w:val="009059D0"/>
    <w:rsid w:val="00905ADF"/>
    <w:rsid w:val="00905E0B"/>
    <w:rsid w:val="00905FC7"/>
    <w:rsid w:val="009060C2"/>
    <w:rsid w:val="00906167"/>
    <w:rsid w:val="00906834"/>
    <w:rsid w:val="009069B6"/>
    <w:rsid w:val="00906C08"/>
    <w:rsid w:val="00906C09"/>
    <w:rsid w:val="00906F0B"/>
    <w:rsid w:val="00907016"/>
    <w:rsid w:val="00907BEF"/>
    <w:rsid w:val="00907FED"/>
    <w:rsid w:val="0091013F"/>
    <w:rsid w:val="00910272"/>
    <w:rsid w:val="00910707"/>
    <w:rsid w:val="00910785"/>
    <w:rsid w:val="009108C6"/>
    <w:rsid w:val="00910C11"/>
    <w:rsid w:val="00910CCF"/>
    <w:rsid w:val="009111F7"/>
    <w:rsid w:val="00911666"/>
    <w:rsid w:val="009118B0"/>
    <w:rsid w:val="00911E4B"/>
    <w:rsid w:val="00911E69"/>
    <w:rsid w:val="00912182"/>
    <w:rsid w:val="0091241B"/>
    <w:rsid w:val="009126EF"/>
    <w:rsid w:val="009127B3"/>
    <w:rsid w:val="009128B8"/>
    <w:rsid w:val="009128D0"/>
    <w:rsid w:val="00912AAE"/>
    <w:rsid w:val="00912F1D"/>
    <w:rsid w:val="009131D3"/>
    <w:rsid w:val="009133EB"/>
    <w:rsid w:val="00913AE0"/>
    <w:rsid w:val="0091477C"/>
    <w:rsid w:val="00914A42"/>
    <w:rsid w:val="00914A5D"/>
    <w:rsid w:val="00914C4B"/>
    <w:rsid w:val="00914E58"/>
    <w:rsid w:val="00914F35"/>
    <w:rsid w:val="009150C2"/>
    <w:rsid w:val="00915106"/>
    <w:rsid w:val="0091513F"/>
    <w:rsid w:val="00915342"/>
    <w:rsid w:val="0091541E"/>
    <w:rsid w:val="0091560E"/>
    <w:rsid w:val="009158B2"/>
    <w:rsid w:val="00915ABE"/>
    <w:rsid w:val="00915C25"/>
    <w:rsid w:val="00915D36"/>
    <w:rsid w:val="00915E08"/>
    <w:rsid w:val="0091631C"/>
    <w:rsid w:val="0091652A"/>
    <w:rsid w:val="00916643"/>
    <w:rsid w:val="0091677A"/>
    <w:rsid w:val="00916B21"/>
    <w:rsid w:val="00916B81"/>
    <w:rsid w:val="00916CE9"/>
    <w:rsid w:val="009171D3"/>
    <w:rsid w:val="009171FD"/>
    <w:rsid w:val="0091723C"/>
    <w:rsid w:val="00917257"/>
    <w:rsid w:val="0091740A"/>
    <w:rsid w:val="00917564"/>
    <w:rsid w:val="00917729"/>
    <w:rsid w:val="009179B4"/>
    <w:rsid w:val="00917B9F"/>
    <w:rsid w:val="00917C57"/>
    <w:rsid w:val="00917F61"/>
    <w:rsid w:val="0092083E"/>
    <w:rsid w:val="00920BCE"/>
    <w:rsid w:val="00920F55"/>
    <w:rsid w:val="00921095"/>
    <w:rsid w:val="009212CD"/>
    <w:rsid w:val="0092145F"/>
    <w:rsid w:val="00921518"/>
    <w:rsid w:val="009215D8"/>
    <w:rsid w:val="00921ED6"/>
    <w:rsid w:val="00922093"/>
    <w:rsid w:val="009220E5"/>
    <w:rsid w:val="00922571"/>
    <w:rsid w:val="00923252"/>
    <w:rsid w:val="009239F0"/>
    <w:rsid w:val="00923B30"/>
    <w:rsid w:val="00923CBF"/>
    <w:rsid w:val="00923ED3"/>
    <w:rsid w:val="00923FC3"/>
    <w:rsid w:val="009249C6"/>
    <w:rsid w:val="00924B2E"/>
    <w:rsid w:val="00924CDE"/>
    <w:rsid w:val="00924EFB"/>
    <w:rsid w:val="0092517B"/>
    <w:rsid w:val="0092573B"/>
    <w:rsid w:val="00925B26"/>
    <w:rsid w:val="00925B7B"/>
    <w:rsid w:val="00925B8A"/>
    <w:rsid w:val="00925EC8"/>
    <w:rsid w:val="00926167"/>
    <w:rsid w:val="009263A9"/>
    <w:rsid w:val="00926863"/>
    <w:rsid w:val="00926CBB"/>
    <w:rsid w:val="00927230"/>
    <w:rsid w:val="00927237"/>
    <w:rsid w:val="009272E2"/>
    <w:rsid w:val="009273B8"/>
    <w:rsid w:val="009273E1"/>
    <w:rsid w:val="009276D4"/>
    <w:rsid w:val="00927A64"/>
    <w:rsid w:val="00927AC7"/>
    <w:rsid w:val="00927BEF"/>
    <w:rsid w:val="00927F88"/>
    <w:rsid w:val="00930204"/>
    <w:rsid w:val="009302D5"/>
    <w:rsid w:val="00930361"/>
    <w:rsid w:val="009306CC"/>
    <w:rsid w:val="009307BB"/>
    <w:rsid w:val="009311FF"/>
    <w:rsid w:val="009312A3"/>
    <w:rsid w:val="00931D5B"/>
    <w:rsid w:val="00932078"/>
    <w:rsid w:val="009323AF"/>
    <w:rsid w:val="0093275E"/>
    <w:rsid w:val="00932A5E"/>
    <w:rsid w:val="00932B44"/>
    <w:rsid w:val="00932B6A"/>
    <w:rsid w:val="00932CE4"/>
    <w:rsid w:val="00932EB3"/>
    <w:rsid w:val="00932EB4"/>
    <w:rsid w:val="0093308A"/>
    <w:rsid w:val="00933662"/>
    <w:rsid w:val="0093367B"/>
    <w:rsid w:val="009336F0"/>
    <w:rsid w:val="00934104"/>
    <w:rsid w:val="0093412E"/>
    <w:rsid w:val="00934C4A"/>
    <w:rsid w:val="00934F5F"/>
    <w:rsid w:val="0093513F"/>
    <w:rsid w:val="00935504"/>
    <w:rsid w:val="00935CFD"/>
    <w:rsid w:val="00935F2E"/>
    <w:rsid w:val="0093606E"/>
    <w:rsid w:val="009360BE"/>
    <w:rsid w:val="0093649F"/>
    <w:rsid w:val="0093692F"/>
    <w:rsid w:val="00936A06"/>
    <w:rsid w:val="00936AA2"/>
    <w:rsid w:val="00936E71"/>
    <w:rsid w:val="00936FBA"/>
    <w:rsid w:val="009376DB"/>
    <w:rsid w:val="0093779F"/>
    <w:rsid w:val="0093781A"/>
    <w:rsid w:val="0093792D"/>
    <w:rsid w:val="00937C0D"/>
    <w:rsid w:val="00937CFD"/>
    <w:rsid w:val="00937E71"/>
    <w:rsid w:val="009406E5"/>
    <w:rsid w:val="00940750"/>
    <w:rsid w:val="00940871"/>
    <w:rsid w:val="00940D4E"/>
    <w:rsid w:val="009419A7"/>
    <w:rsid w:val="00941ABA"/>
    <w:rsid w:val="00941DA0"/>
    <w:rsid w:val="009428D7"/>
    <w:rsid w:val="00942E13"/>
    <w:rsid w:val="0094358C"/>
    <w:rsid w:val="0094376F"/>
    <w:rsid w:val="00943825"/>
    <w:rsid w:val="00943931"/>
    <w:rsid w:val="00943B55"/>
    <w:rsid w:val="00943BFE"/>
    <w:rsid w:val="00943C46"/>
    <w:rsid w:val="00943DC1"/>
    <w:rsid w:val="009442A7"/>
    <w:rsid w:val="009443EC"/>
    <w:rsid w:val="00944799"/>
    <w:rsid w:val="00944A5E"/>
    <w:rsid w:val="00944CDF"/>
    <w:rsid w:val="00944F25"/>
    <w:rsid w:val="00944F97"/>
    <w:rsid w:val="00945557"/>
    <w:rsid w:val="00945589"/>
    <w:rsid w:val="00945659"/>
    <w:rsid w:val="0094584A"/>
    <w:rsid w:val="009459FB"/>
    <w:rsid w:val="00945A94"/>
    <w:rsid w:val="00945F1E"/>
    <w:rsid w:val="009464BF"/>
    <w:rsid w:val="00946864"/>
    <w:rsid w:val="009470BF"/>
    <w:rsid w:val="0094729A"/>
    <w:rsid w:val="00947748"/>
    <w:rsid w:val="00947C17"/>
    <w:rsid w:val="00947DE5"/>
    <w:rsid w:val="00947E0A"/>
    <w:rsid w:val="00950124"/>
    <w:rsid w:val="0095073D"/>
    <w:rsid w:val="00950BCD"/>
    <w:rsid w:val="00950D30"/>
    <w:rsid w:val="00950FDC"/>
    <w:rsid w:val="009518FA"/>
    <w:rsid w:val="00951C23"/>
    <w:rsid w:val="00951C69"/>
    <w:rsid w:val="0095204B"/>
    <w:rsid w:val="009521AC"/>
    <w:rsid w:val="00952503"/>
    <w:rsid w:val="00952AF6"/>
    <w:rsid w:val="00952DA1"/>
    <w:rsid w:val="00952F0B"/>
    <w:rsid w:val="00953480"/>
    <w:rsid w:val="00953493"/>
    <w:rsid w:val="00953733"/>
    <w:rsid w:val="00953C0B"/>
    <w:rsid w:val="009541F3"/>
    <w:rsid w:val="00954310"/>
    <w:rsid w:val="009543E1"/>
    <w:rsid w:val="0095472E"/>
    <w:rsid w:val="009550FA"/>
    <w:rsid w:val="0095535A"/>
    <w:rsid w:val="00955D42"/>
    <w:rsid w:val="00955EDB"/>
    <w:rsid w:val="009561B0"/>
    <w:rsid w:val="0095645A"/>
    <w:rsid w:val="0095667C"/>
    <w:rsid w:val="009569E5"/>
    <w:rsid w:val="00956A07"/>
    <w:rsid w:val="00956C19"/>
    <w:rsid w:val="0095740E"/>
    <w:rsid w:val="00957830"/>
    <w:rsid w:val="00957909"/>
    <w:rsid w:val="00957C02"/>
    <w:rsid w:val="00957D41"/>
    <w:rsid w:val="00957E84"/>
    <w:rsid w:val="0096019A"/>
    <w:rsid w:val="0096024B"/>
    <w:rsid w:val="00960264"/>
    <w:rsid w:val="00960306"/>
    <w:rsid w:val="0096045C"/>
    <w:rsid w:val="0096077D"/>
    <w:rsid w:val="00960AD9"/>
    <w:rsid w:val="00960C45"/>
    <w:rsid w:val="00960D41"/>
    <w:rsid w:val="00961531"/>
    <w:rsid w:val="009616B1"/>
    <w:rsid w:val="00961BF0"/>
    <w:rsid w:val="00962527"/>
    <w:rsid w:val="0096260E"/>
    <w:rsid w:val="00962713"/>
    <w:rsid w:val="00962D66"/>
    <w:rsid w:val="00962DB0"/>
    <w:rsid w:val="00962FF3"/>
    <w:rsid w:val="009631A3"/>
    <w:rsid w:val="00963235"/>
    <w:rsid w:val="00963B47"/>
    <w:rsid w:val="00963D1E"/>
    <w:rsid w:val="00963DC4"/>
    <w:rsid w:val="0096443A"/>
    <w:rsid w:val="00964820"/>
    <w:rsid w:val="009648E3"/>
    <w:rsid w:val="0096495F"/>
    <w:rsid w:val="00964E89"/>
    <w:rsid w:val="00964EA0"/>
    <w:rsid w:val="009650E2"/>
    <w:rsid w:val="009650EE"/>
    <w:rsid w:val="0096526F"/>
    <w:rsid w:val="00965BB9"/>
    <w:rsid w:val="00965F6A"/>
    <w:rsid w:val="00965FBC"/>
    <w:rsid w:val="009660B8"/>
    <w:rsid w:val="009663F5"/>
    <w:rsid w:val="009665BE"/>
    <w:rsid w:val="009669D7"/>
    <w:rsid w:val="009669F5"/>
    <w:rsid w:val="00966A6F"/>
    <w:rsid w:val="0096777E"/>
    <w:rsid w:val="009677B7"/>
    <w:rsid w:val="00967BD3"/>
    <w:rsid w:val="00967D1C"/>
    <w:rsid w:val="00967D42"/>
    <w:rsid w:val="00967F2A"/>
    <w:rsid w:val="00967F39"/>
    <w:rsid w:val="0097036E"/>
    <w:rsid w:val="00970629"/>
    <w:rsid w:val="00970782"/>
    <w:rsid w:val="00970A51"/>
    <w:rsid w:val="00970A9A"/>
    <w:rsid w:val="009711CF"/>
    <w:rsid w:val="00971268"/>
    <w:rsid w:val="009715BF"/>
    <w:rsid w:val="009717B7"/>
    <w:rsid w:val="00971EFA"/>
    <w:rsid w:val="009721E4"/>
    <w:rsid w:val="00972352"/>
    <w:rsid w:val="009724A0"/>
    <w:rsid w:val="0097297C"/>
    <w:rsid w:val="00972B89"/>
    <w:rsid w:val="00973061"/>
    <w:rsid w:val="009733E8"/>
    <w:rsid w:val="00973931"/>
    <w:rsid w:val="00973BFD"/>
    <w:rsid w:val="00973D1F"/>
    <w:rsid w:val="00973E2D"/>
    <w:rsid w:val="00974195"/>
    <w:rsid w:val="00974430"/>
    <w:rsid w:val="009745E5"/>
    <w:rsid w:val="00974688"/>
    <w:rsid w:val="0097492B"/>
    <w:rsid w:val="00975280"/>
    <w:rsid w:val="009753F6"/>
    <w:rsid w:val="00975790"/>
    <w:rsid w:val="00975B4B"/>
    <w:rsid w:val="00975B60"/>
    <w:rsid w:val="00975D66"/>
    <w:rsid w:val="009762B9"/>
    <w:rsid w:val="00976410"/>
    <w:rsid w:val="009769B0"/>
    <w:rsid w:val="00976B06"/>
    <w:rsid w:val="00976EFB"/>
    <w:rsid w:val="00977565"/>
    <w:rsid w:val="0097785B"/>
    <w:rsid w:val="00977C0F"/>
    <w:rsid w:val="00977C23"/>
    <w:rsid w:val="00977F3A"/>
    <w:rsid w:val="009801BF"/>
    <w:rsid w:val="009801D1"/>
    <w:rsid w:val="00980A1E"/>
    <w:rsid w:val="00980C7E"/>
    <w:rsid w:val="00980D16"/>
    <w:rsid w:val="00980ECB"/>
    <w:rsid w:val="00980EFA"/>
    <w:rsid w:val="00980F64"/>
    <w:rsid w:val="009814E9"/>
    <w:rsid w:val="00981ED5"/>
    <w:rsid w:val="00981F7F"/>
    <w:rsid w:val="009821CF"/>
    <w:rsid w:val="009825EF"/>
    <w:rsid w:val="0098273A"/>
    <w:rsid w:val="00982A4A"/>
    <w:rsid w:val="00982C0D"/>
    <w:rsid w:val="00982DE6"/>
    <w:rsid w:val="00982F21"/>
    <w:rsid w:val="009830A6"/>
    <w:rsid w:val="009837AE"/>
    <w:rsid w:val="00983871"/>
    <w:rsid w:val="00983B0D"/>
    <w:rsid w:val="00983BBC"/>
    <w:rsid w:val="009848CB"/>
    <w:rsid w:val="00984DE5"/>
    <w:rsid w:val="009855FC"/>
    <w:rsid w:val="00985B15"/>
    <w:rsid w:val="00985BC3"/>
    <w:rsid w:val="00985D1E"/>
    <w:rsid w:val="00986112"/>
    <w:rsid w:val="00986895"/>
    <w:rsid w:val="00986EAC"/>
    <w:rsid w:val="00987630"/>
    <w:rsid w:val="009876D3"/>
    <w:rsid w:val="00987CDB"/>
    <w:rsid w:val="00990458"/>
    <w:rsid w:val="009906D7"/>
    <w:rsid w:val="009907B5"/>
    <w:rsid w:val="00990B7A"/>
    <w:rsid w:val="00990F45"/>
    <w:rsid w:val="0099144D"/>
    <w:rsid w:val="0099153A"/>
    <w:rsid w:val="00991B7B"/>
    <w:rsid w:val="00991E08"/>
    <w:rsid w:val="009920A4"/>
    <w:rsid w:val="00992933"/>
    <w:rsid w:val="009929C1"/>
    <w:rsid w:val="00992D51"/>
    <w:rsid w:val="00992DFF"/>
    <w:rsid w:val="00992F0E"/>
    <w:rsid w:val="00992F52"/>
    <w:rsid w:val="00993381"/>
    <w:rsid w:val="00993481"/>
    <w:rsid w:val="00993773"/>
    <w:rsid w:val="00993C76"/>
    <w:rsid w:val="00994032"/>
    <w:rsid w:val="009949F8"/>
    <w:rsid w:val="00994C00"/>
    <w:rsid w:val="009952A8"/>
    <w:rsid w:val="009952B1"/>
    <w:rsid w:val="009959E2"/>
    <w:rsid w:val="009959FD"/>
    <w:rsid w:val="00995A23"/>
    <w:rsid w:val="00995DA2"/>
    <w:rsid w:val="00996A14"/>
    <w:rsid w:val="00996E25"/>
    <w:rsid w:val="00997705"/>
    <w:rsid w:val="009977C3"/>
    <w:rsid w:val="00997877"/>
    <w:rsid w:val="009978CC"/>
    <w:rsid w:val="0099794A"/>
    <w:rsid w:val="009979B6"/>
    <w:rsid w:val="00997A65"/>
    <w:rsid w:val="00997CB0"/>
    <w:rsid w:val="009A108F"/>
    <w:rsid w:val="009A12E2"/>
    <w:rsid w:val="009A1348"/>
    <w:rsid w:val="009A150C"/>
    <w:rsid w:val="009A1946"/>
    <w:rsid w:val="009A1DC4"/>
    <w:rsid w:val="009A2351"/>
    <w:rsid w:val="009A29A8"/>
    <w:rsid w:val="009A2C7D"/>
    <w:rsid w:val="009A3304"/>
    <w:rsid w:val="009A39C2"/>
    <w:rsid w:val="009A3AC2"/>
    <w:rsid w:val="009A3B98"/>
    <w:rsid w:val="009A3DAD"/>
    <w:rsid w:val="009A3FD2"/>
    <w:rsid w:val="009A42D8"/>
    <w:rsid w:val="009A44AB"/>
    <w:rsid w:val="009A45BB"/>
    <w:rsid w:val="009A4E34"/>
    <w:rsid w:val="009A4E99"/>
    <w:rsid w:val="009A5004"/>
    <w:rsid w:val="009A52FC"/>
    <w:rsid w:val="009A5435"/>
    <w:rsid w:val="009A546E"/>
    <w:rsid w:val="009A566D"/>
    <w:rsid w:val="009A5B10"/>
    <w:rsid w:val="009A5B66"/>
    <w:rsid w:val="009A5F0C"/>
    <w:rsid w:val="009A626C"/>
    <w:rsid w:val="009A6817"/>
    <w:rsid w:val="009A6821"/>
    <w:rsid w:val="009A68EA"/>
    <w:rsid w:val="009A6A38"/>
    <w:rsid w:val="009A78A3"/>
    <w:rsid w:val="009B0307"/>
    <w:rsid w:val="009B0779"/>
    <w:rsid w:val="009B0E8E"/>
    <w:rsid w:val="009B0FE0"/>
    <w:rsid w:val="009B1086"/>
    <w:rsid w:val="009B140E"/>
    <w:rsid w:val="009B202A"/>
    <w:rsid w:val="009B2409"/>
    <w:rsid w:val="009B2654"/>
    <w:rsid w:val="009B29CA"/>
    <w:rsid w:val="009B2BE0"/>
    <w:rsid w:val="009B2BF8"/>
    <w:rsid w:val="009B2F9C"/>
    <w:rsid w:val="009B3012"/>
    <w:rsid w:val="009B3439"/>
    <w:rsid w:val="009B356F"/>
    <w:rsid w:val="009B3C9E"/>
    <w:rsid w:val="009B3FAB"/>
    <w:rsid w:val="009B441C"/>
    <w:rsid w:val="009B49B0"/>
    <w:rsid w:val="009B49F0"/>
    <w:rsid w:val="009B526E"/>
    <w:rsid w:val="009B529E"/>
    <w:rsid w:val="009B5B7B"/>
    <w:rsid w:val="009B5F76"/>
    <w:rsid w:val="009B606E"/>
    <w:rsid w:val="009B60CF"/>
    <w:rsid w:val="009B64F3"/>
    <w:rsid w:val="009B6528"/>
    <w:rsid w:val="009B6CE4"/>
    <w:rsid w:val="009B6F0C"/>
    <w:rsid w:val="009B71FE"/>
    <w:rsid w:val="009B77D3"/>
    <w:rsid w:val="009B7814"/>
    <w:rsid w:val="009B7BD6"/>
    <w:rsid w:val="009B7FD5"/>
    <w:rsid w:val="009C06AB"/>
    <w:rsid w:val="009C06C5"/>
    <w:rsid w:val="009C06C9"/>
    <w:rsid w:val="009C0F21"/>
    <w:rsid w:val="009C0FC8"/>
    <w:rsid w:val="009C10FC"/>
    <w:rsid w:val="009C1132"/>
    <w:rsid w:val="009C1459"/>
    <w:rsid w:val="009C1770"/>
    <w:rsid w:val="009C17BA"/>
    <w:rsid w:val="009C1A6E"/>
    <w:rsid w:val="009C22FB"/>
    <w:rsid w:val="009C23C5"/>
    <w:rsid w:val="009C24CE"/>
    <w:rsid w:val="009C256D"/>
    <w:rsid w:val="009C2571"/>
    <w:rsid w:val="009C2727"/>
    <w:rsid w:val="009C2892"/>
    <w:rsid w:val="009C2B90"/>
    <w:rsid w:val="009C2D5D"/>
    <w:rsid w:val="009C3717"/>
    <w:rsid w:val="009C3AF0"/>
    <w:rsid w:val="009C3C32"/>
    <w:rsid w:val="009C3CF8"/>
    <w:rsid w:val="009C3EB4"/>
    <w:rsid w:val="009C4493"/>
    <w:rsid w:val="009C4686"/>
    <w:rsid w:val="009C4FF2"/>
    <w:rsid w:val="009C5144"/>
    <w:rsid w:val="009C5189"/>
    <w:rsid w:val="009C5977"/>
    <w:rsid w:val="009C5CA5"/>
    <w:rsid w:val="009C5D54"/>
    <w:rsid w:val="009C62CB"/>
    <w:rsid w:val="009C639E"/>
    <w:rsid w:val="009C63B9"/>
    <w:rsid w:val="009C669F"/>
    <w:rsid w:val="009C6744"/>
    <w:rsid w:val="009C691F"/>
    <w:rsid w:val="009C6B89"/>
    <w:rsid w:val="009C6C4D"/>
    <w:rsid w:val="009C6F37"/>
    <w:rsid w:val="009C6FF8"/>
    <w:rsid w:val="009C70C9"/>
    <w:rsid w:val="009C726E"/>
    <w:rsid w:val="009C7327"/>
    <w:rsid w:val="009C73E7"/>
    <w:rsid w:val="009C776F"/>
    <w:rsid w:val="009C7B1D"/>
    <w:rsid w:val="009C7DD2"/>
    <w:rsid w:val="009D0A1B"/>
    <w:rsid w:val="009D0D84"/>
    <w:rsid w:val="009D1455"/>
    <w:rsid w:val="009D14B5"/>
    <w:rsid w:val="009D1A7A"/>
    <w:rsid w:val="009D1CA1"/>
    <w:rsid w:val="009D2052"/>
    <w:rsid w:val="009D2A95"/>
    <w:rsid w:val="009D2F3B"/>
    <w:rsid w:val="009D308E"/>
    <w:rsid w:val="009D347F"/>
    <w:rsid w:val="009D36E6"/>
    <w:rsid w:val="009D36FA"/>
    <w:rsid w:val="009D38F4"/>
    <w:rsid w:val="009D3A74"/>
    <w:rsid w:val="009D4A3F"/>
    <w:rsid w:val="009D502F"/>
    <w:rsid w:val="009D51B6"/>
    <w:rsid w:val="009D5259"/>
    <w:rsid w:val="009D57CE"/>
    <w:rsid w:val="009D5D48"/>
    <w:rsid w:val="009D5D75"/>
    <w:rsid w:val="009D5F52"/>
    <w:rsid w:val="009D60FD"/>
    <w:rsid w:val="009D619D"/>
    <w:rsid w:val="009D637A"/>
    <w:rsid w:val="009D64B4"/>
    <w:rsid w:val="009D651B"/>
    <w:rsid w:val="009D6FA2"/>
    <w:rsid w:val="009D722A"/>
    <w:rsid w:val="009D7653"/>
    <w:rsid w:val="009D76DA"/>
    <w:rsid w:val="009D7DF9"/>
    <w:rsid w:val="009D7E0F"/>
    <w:rsid w:val="009D7F05"/>
    <w:rsid w:val="009E036A"/>
    <w:rsid w:val="009E05CE"/>
    <w:rsid w:val="009E0C50"/>
    <w:rsid w:val="009E0E73"/>
    <w:rsid w:val="009E137C"/>
    <w:rsid w:val="009E1712"/>
    <w:rsid w:val="009E1E9F"/>
    <w:rsid w:val="009E1FC4"/>
    <w:rsid w:val="009E21B8"/>
    <w:rsid w:val="009E3369"/>
    <w:rsid w:val="009E33EB"/>
    <w:rsid w:val="009E3599"/>
    <w:rsid w:val="009E3676"/>
    <w:rsid w:val="009E3736"/>
    <w:rsid w:val="009E3815"/>
    <w:rsid w:val="009E381E"/>
    <w:rsid w:val="009E3A58"/>
    <w:rsid w:val="009E3B6C"/>
    <w:rsid w:val="009E3C4B"/>
    <w:rsid w:val="009E3CD8"/>
    <w:rsid w:val="009E40A7"/>
    <w:rsid w:val="009E440B"/>
    <w:rsid w:val="009E4435"/>
    <w:rsid w:val="009E4875"/>
    <w:rsid w:val="009E48EC"/>
    <w:rsid w:val="009E53D9"/>
    <w:rsid w:val="009E54F5"/>
    <w:rsid w:val="009E574E"/>
    <w:rsid w:val="009E5CD4"/>
    <w:rsid w:val="009E67FB"/>
    <w:rsid w:val="009E7014"/>
    <w:rsid w:val="009E76B0"/>
    <w:rsid w:val="009E7750"/>
    <w:rsid w:val="009E7B6E"/>
    <w:rsid w:val="009E7BD5"/>
    <w:rsid w:val="009E7DC5"/>
    <w:rsid w:val="009E7EA7"/>
    <w:rsid w:val="009E7F61"/>
    <w:rsid w:val="009F01B4"/>
    <w:rsid w:val="009F04FC"/>
    <w:rsid w:val="009F0A0A"/>
    <w:rsid w:val="009F0A79"/>
    <w:rsid w:val="009F0A8D"/>
    <w:rsid w:val="009F0C1D"/>
    <w:rsid w:val="009F0F8C"/>
    <w:rsid w:val="009F102B"/>
    <w:rsid w:val="009F1743"/>
    <w:rsid w:val="009F1821"/>
    <w:rsid w:val="009F1853"/>
    <w:rsid w:val="009F1CBC"/>
    <w:rsid w:val="009F1D6D"/>
    <w:rsid w:val="009F204A"/>
    <w:rsid w:val="009F208C"/>
    <w:rsid w:val="009F2128"/>
    <w:rsid w:val="009F2599"/>
    <w:rsid w:val="009F27F2"/>
    <w:rsid w:val="009F2988"/>
    <w:rsid w:val="009F29EC"/>
    <w:rsid w:val="009F34D4"/>
    <w:rsid w:val="009F3D6D"/>
    <w:rsid w:val="009F3E94"/>
    <w:rsid w:val="009F4022"/>
    <w:rsid w:val="009F4167"/>
    <w:rsid w:val="009F4707"/>
    <w:rsid w:val="009F5538"/>
    <w:rsid w:val="009F5717"/>
    <w:rsid w:val="009F5780"/>
    <w:rsid w:val="009F5A06"/>
    <w:rsid w:val="009F5A5A"/>
    <w:rsid w:val="009F611B"/>
    <w:rsid w:val="009F6130"/>
    <w:rsid w:val="009F6544"/>
    <w:rsid w:val="009F6AB6"/>
    <w:rsid w:val="009F6E99"/>
    <w:rsid w:val="009F703A"/>
    <w:rsid w:val="009F7A72"/>
    <w:rsid w:val="009F7EE6"/>
    <w:rsid w:val="009F7FE8"/>
    <w:rsid w:val="00A00228"/>
    <w:rsid w:val="00A00559"/>
    <w:rsid w:val="00A00764"/>
    <w:rsid w:val="00A00E54"/>
    <w:rsid w:val="00A011F8"/>
    <w:rsid w:val="00A017CA"/>
    <w:rsid w:val="00A0184A"/>
    <w:rsid w:val="00A01B3E"/>
    <w:rsid w:val="00A01C87"/>
    <w:rsid w:val="00A01FA8"/>
    <w:rsid w:val="00A0249F"/>
    <w:rsid w:val="00A0278E"/>
    <w:rsid w:val="00A02865"/>
    <w:rsid w:val="00A02897"/>
    <w:rsid w:val="00A03069"/>
    <w:rsid w:val="00A031B2"/>
    <w:rsid w:val="00A0322A"/>
    <w:rsid w:val="00A03FFC"/>
    <w:rsid w:val="00A04358"/>
    <w:rsid w:val="00A044EE"/>
    <w:rsid w:val="00A04711"/>
    <w:rsid w:val="00A04E5A"/>
    <w:rsid w:val="00A05244"/>
    <w:rsid w:val="00A05756"/>
    <w:rsid w:val="00A05F63"/>
    <w:rsid w:val="00A06025"/>
    <w:rsid w:val="00A06171"/>
    <w:rsid w:val="00A065FE"/>
    <w:rsid w:val="00A067D9"/>
    <w:rsid w:val="00A07064"/>
    <w:rsid w:val="00A07714"/>
    <w:rsid w:val="00A077ED"/>
    <w:rsid w:val="00A07A7F"/>
    <w:rsid w:val="00A07FF8"/>
    <w:rsid w:val="00A100A7"/>
    <w:rsid w:val="00A104A2"/>
    <w:rsid w:val="00A10610"/>
    <w:rsid w:val="00A10649"/>
    <w:rsid w:val="00A10ABA"/>
    <w:rsid w:val="00A11467"/>
    <w:rsid w:val="00A115E1"/>
    <w:rsid w:val="00A11A1D"/>
    <w:rsid w:val="00A11BC9"/>
    <w:rsid w:val="00A128C9"/>
    <w:rsid w:val="00A12AB2"/>
    <w:rsid w:val="00A13351"/>
    <w:rsid w:val="00A1338B"/>
    <w:rsid w:val="00A133AC"/>
    <w:rsid w:val="00A13967"/>
    <w:rsid w:val="00A13B2B"/>
    <w:rsid w:val="00A143AA"/>
    <w:rsid w:val="00A14567"/>
    <w:rsid w:val="00A14D6E"/>
    <w:rsid w:val="00A14DD0"/>
    <w:rsid w:val="00A14E45"/>
    <w:rsid w:val="00A153E5"/>
    <w:rsid w:val="00A15447"/>
    <w:rsid w:val="00A1560D"/>
    <w:rsid w:val="00A1560F"/>
    <w:rsid w:val="00A158CD"/>
    <w:rsid w:val="00A15E0D"/>
    <w:rsid w:val="00A164D4"/>
    <w:rsid w:val="00A1687D"/>
    <w:rsid w:val="00A168D9"/>
    <w:rsid w:val="00A16944"/>
    <w:rsid w:val="00A1728B"/>
    <w:rsid w:val="00A179C1"/>
    <w:rsid w:val="00A17B68"/>
    <w:rsid w:val="00A17C02"/>
    <w:rsid w:val="00A17DD6"/>
    <w:rsid w:val="00A17F45"/>
    <w:rsid w:val="00A20110"/>
    <w:rsid w:val="00A203A8"/>
    <w:rsid w:val="00A207E4"/>
    <w:rsid w:val="00A2125A"/>
    <w:rsid w:val="00A2148F"/>
    <w:rsid w:val="00A21797"/>
    <w:rsid w:val="00A217E1"/>
    <w:rsid w:val="00A21878"/>
    <w:rsid w:val="00A219E5"/>
    <w:rsid w:val="00A2214A"/>
    <w:rsid w:val="00A2250A"/>
    <w:rsid w:val="00A22612"/>
    <w:rsid w:val="00A2270D"/>
    <w:rsid w:val="00A22926"/>
    <w:rsid w:val="00A22F2F"/>
    <w:rsid w:val="00A23ADD"/>
    <w:rsid w:val="00A23D7A"/>
    <w:rsid w:val="00A23E46"/>
    <w:rsid w:val="00A23EA9"/>
    <w:rsid w:val="00A24075"/>
    <w:rsid w:val="00A2434C"/>
    <w:rsid w:val="00A247EA"/>
    <w:rsid w:val="00A24824"/>
    <w:rsid w:val="00A24AAC"/>
    <w:rsid w:val="00A2520F"/>
    <w:rsid w:val="00A2543A"/>
    <w:rsid w:val="00A2572A"/>
    <w:rsid w:val="00A25A7F"/>
    <w:rsid w:val="00A25B68"/>
    <w:rsid w:val="00A26060"/>
    <w:rsid w:val="00A261E6"/>
    <w:rsid w:val="00A26EEB"/>
    <w:rsid w:val="00A26F05"/>
    <w:rsid w:val="00A27023"/>
    <w:rsid w:val="00A273B5"/>
    <w:rsid w:val="00A27845"/>
    <w:rsid w:val="00A27923"/>
    <w:rsid w:val="00A27E0F"/>
    <w:rsid w:val="00A30462"/>
    <w:rsid w:val="00A30B43"/>
    <w:rsid w:val="00A30DB5"/>
    <w:rsid w:val="00A3129C"/>
    <w:rsid w:val="00A315AB"/>
    <w:rsid w:val="00A31644"/>
    <w:rsid w:val="00A31B77"/>
    <w:rsid w:val="00A31EF2"/>
    <w:rsid w:val="00A320CB"/>
    <w:rsid w:val="00A327C4"/>
    <w:rsid w:val="00A32AAC"/>
    <w:rsid w:val="00A32F61"/>
    <w:rsid w:val="00A32FA5"/>
    <w:rsid w:val="00A3313F"/>
    <w:rsid w:val="00A3319F"/>
    <w:rsid w:val="00A331CC"/>
    <w:rsid w:val="00A338D0"/>
    <w:rsid w:val="00A33992"/>
    <w:rsid w:val="00A33CD4"/>
    <w:rsid w:val="00A33E02"/>
    <w:rsid w:val="00A33F61"/>
    <w:rsid w:val="00A344D5"/>
    <w:rsid w:val="00A34564"/>
    <w:rsid w:val="00A35397"/>
    <w:rsid w:val="00A356F6"/>
    <w:rsid w:val="00A35B92"/>
    <w:rsid w:val="00A35BC9"/>
    <w:rsid w:val="00A36105"/>
    <w:rsid w:val="00A363A3"/>
    <w:rsid w:val="00A36835"/>
    <w:rsid w:val="00A36DAF"/>
    <w:rsid w:val="00A36E6D"/>
    <w:rsid w:val="00A3701B"/>
    <w:rsid w:val="00A370E7"/>
    <w:rsid w:val="00A407F6"/>
    <w:rsid w:val="00A4147C"/>
    <w:rsid w:val="00A41657"/>
    <w:rsid w:val="00A419A6"/>
    <w:rsid w:val="00A41E2D"/>
    <w:rsid w:val="00A420AA"/>
    <w:rsid w:val="00A4217D"/>
    <w:rsid w:val="00A422B3"/>
    <w:rsid w:val="00A427B7"/>
    <w:rsid w:val="00A42B92"/>
    <w:rsid w:val="00A42F7D"/>
    <w:rsid w:val="00A432A4"/>
    <w:rsid w:val="00A433FB"/>
    <w:rsid w:val="00A4340F"/>
    <w:rsid w:val="00A434E4"/>
    <w:rsid w:val="00A434FF"/>
    <w:rsid w:val="00A4381E"/>
    <w:rsid w:val="00A439B0"/>
    <w:rsid w:val="00A43AB9"/>
    <w:rsid w:val="00A43B9E"/>
    <w:rsid w:val="00A43BC2"/>
    <w:rsid w:val="00A43D5E"/>
    <w:rsid w:val="00A43FE1"/>
    <w:rsid w:val="00A44092"/>
    <w:rsid w:val="00A4411E"/>
    <w:rsid w:val="00A44127"/>
    <w:rsid w:val="00A44EE4"/>
    <w:rsid w:val="00A45143"/>
    <w:rsid w:val="00A45FB5"/>
    <w:rsid w:val="00A465B2"/>
    <w:rsid w:val="00A46983"/>
    <w:rsid w:val="00A46B08"/>
    <w:rsid w:val="00A46B78"/>
    <w:rsid w:val="00A46D0D"/>
    <w:rsid w:val="00A46E15"/>
    <w:rsid w:val="00A46FCB"/>
    <w:rsid w:val="00A4732C"/>
    <w:rsid w:val="00A47652"/>
    <w:rsid w:val="00A47700"/>
    <w:rsid w:val="00A47A0A"/>
    <w:rsid w:val="00A47CDD"/>
    <w:rsid w:val="00A47D79"/>
    <w:rsid w:val="00A505FD"/>
    <w:rsid w:val="00A5063A"/>
    <w:rsid w:val="00A50B37"/>
    <w:rsid w:val="00A50E93"/>
    <w:rsid w:val="00A50EE7"/>
    <w:rsid w:val="00A51091"/>
    <w:rsid w:val="00A51607"/>
    <w:rsid w:val="00A51652"/>
    <w:rsid w:val="00A5183B"/>
    <w:rsid w:val="00A5188D"/>
    <w:rsid w:val="00A51A2E"/>
    <w:rsid w:val="00A51AFB"/>
    <w:rsid w:val="00A51BD8"/>
    <w:rsid w:val="00A51CC5"/>
    <w:rsid w:val="00A51D0F"/>
    <w:rsid w:val="00A52193"/>
    <w:rsid w:val="00A52299"/>
    <w:rsid w:val="00A52496"/>
    <w:rsid w:val="00A52533"/>
    <w:rsid w:val="00A52B9D"/>
    <w:rsid w:val="00A52F77"/>
    <w:rsid w:val="00A5337C"/>
    <w:rsid w:val="00A53608"/>
    <w:rsid w:val="00A537E0"/>
    <w:rsid w:val="00A53A32"/>
    <w:rsid w:val="00A53F5C"/>
    <w:rsid w:val="00A5402E"/>
    <w:rsid w:val="00A54621"/>
    <w:rsid w:val="00A546F0"/>
    <w:rsid w:val="00A54B6B"/>
    <w:rsid w:val="00A54DD1"/>
    <w:rsid w:val="00A5569F"/>
    <w:rsid w:val="00A55802"/>
    <w:rsid w:val="00A56115"/>
    <w:rsid w:val="00A567C4"/>
    <w:rsid w:val="00A5720B"/>
    <w:rsid w:val="00A5729C"/>
    <w:rsid w:val="00A575FD"/>
    <w:rsid w:val="00A57665"/>
    <w:rsid w:val="00A577C5"/>
    <w:rsid w:val="00A57DC1"/>
    <w:rsid w:val="00A57EC5"/>
    <w:rsid w:val="00A57F9C"/>
    <w:rsid w:val="00A6044B"/>
    <w:rsid w:val="00A606F8"/>
    <w:rsid w:val="00A607E2"/>
    <w:rsid w:val="00A6097C"/>
    <w:rsid w:val="00A60994"/>
    <w:rsid w:val="00A60A70"/>
    <w:rsid w:val="00A60E4B"/>
    <w:rsid w:val="00A6119F"/>
    <w:rsid w:val="00A6140F"/>
    <w:rsid w:val="00A61519"/>
    <w:rsid w:val="00A6159B"/>
    <w:rsid w:val="00A61763"/>
    <w:rsid w:val="00A61DA5"/>
    <w:rsid w:val="00A6214D"/>
    <w:rsid w:val="00A62241"/>
    <w:rsid w:val="00A62DD5"/>
    <w:rsid w:val="00A62DEA"/>
    <w:rsid w:val="00A62F1A"/>
    <w:rsid w:val="00A62FFF"/>
    <w:rsid w:val="00A63490"/>
    <w:rsid w:val="00A63497"/>
    <w:rsid w:val="00A6363F"/>
    <w:rsid w:val="00A63796"/>
    <w:rsid w:val="00A63A99"/>
    <w:rsid w:val="00A63DFD"/>
    <w:rsid w:val="00A63EE3"/>
    <w:rsid w:val="00A63F22"/>
    <w:rsid w:val="00A645C4"/>
    <w:rsid w:val="00A64A99"/>
    <w:rsid w:val="00A64B02"/>
    <w:rsid w:val="00A64C13"/>
    <w:rsid w:val="00A64D1C"/>
    <w:rsid w:val="00A656F6"/>
    <w:rsid w:val="00A65B3B"/>
    <w:rsid w:val="00A65CB7"/>
    <w:rsid w:val="00A65DFF"/>
    <w:rsid w:val="00A65E7F"/>
    <w:rsid w:val="00A66183"/>
    <w:rsid w:val="00A6632D"/>
    <w:rsid w:val="00A666BD"/>
    <w:rsid w:val="00A666FB"/>
    <w:rsid w:val="00A669A7"/>
    <w:rsid w:val="00A672E8"/>
    <w:rsid w:val="00A67C08"/>
    <w:rsid w:val="00A67E54"/>
    <w:rsid w:val="00A700E0"/>
    <w:rsid w:val="00A70310"/>
    <w:rsid w:val="00A7062F"/>
    <w:rsid w:val="00A70FB6"/>
    <w:rsid w:val="00A71A6A"/>
    <w:rsid w:val="00A71C0E"/>
    <w:rsid w:val="00A72199"/>
    <w:rsid w:val="00A726F6"/>
    <w:rsid w:val="00A728CE"/>
    <w:rsid w:val="00A72ADD"/>
    <w:rsid w:val="00A72E3D"/>
    <w:rsid w:val="00A7308C"/>
    <w:rsid w:val="00A730FA"/>
    <w:rsid w:val="00A73206"/>
    <w:rsid w:val="00A7330A"/>
    <w:rsid w:val="00A7338E"/>
    <w:rsid w:val="00A735B1"/>
    <w:rsid w:val="00A735CF"/>
    <w:rsid w:val="00A73BC0"/>
    <w:rsid w:val="00A73CF6"/>
    <w:rsid w:val="00A73CF8"/>
    <w:rsid w:val="00A73F40"/>
    <w:rsid w:val="00A746B8"/>
    <w:rsid w:val="00A74781"/>
    <w:rsid w:val="00A74964"/>
    <w:rsid w:val="00A74C72"/>
    <w:rsid w:val="00A74DB9"/>
    <w:rsid w:val="00A75099"/>
    <w:rsid w:val="00A7573C"/>
    <w:rsid w:val="00A758F3"/>
    <w:rsid w:val="00A75A9A"/>
    <w:rsid w:val="00A75ADE"/>
    <w:rsid w:val="00A75C65"/>
    <w:rsid w:val="00A75EB5"/>
    <w:rsid w:val="00A75EF3"/>
    <w:rsid w:val="00A76198"/>
    <w:rsid w:val="00A7624C"/>
    <w:rsid w:val="00A76BC5"/>
    <w:rsid w:val="00A76CB0"/>
    <w:rsid w:val="00A76FE3"/>
    <w:rsid w:val="00A77788"/>
    <w:rsid w:val="00A77870"/>
    <w:rsid w:val="00A77B0F"/>
    <w:rsid w:val="00A77C7B"/>
    <w:rsid w:val="00A80242"/>
    <w:rsid w:val="00A8039E"/>
    <w:rsid w:val="00A80940"/>
    <w:rsid w:val="00A80E5E"/>
    <w:rsid w:val="00A812B7"/>
    <w:rsid w:val="00A817D0"/>
    <w:rsid w:val="00A81823"/>
    <w:rsid w:val="00A81A46"/>
    <w:rsid w:val="00A81D58"/>
    <w:rsid w:val="00A82065"/>
    <w:rsid w:val="00A821E5"/>
    <w:rsid w:val="00A8231F"/>
    <w:rsid w:val="00A82594"/>
    <w:rsid w:val="00A82874"/>
    <w:rsid w:val="00A833EA"/>
    <w:rsid w:val="00A8345B"/>
    <w:rsid w:val="00A83C06"/>
    <w:rsid w:val="00A83DB3"/>
    <w:rsid w:val="00A84092"/>
    <w:rsid w:val="00A844DA"/>
    <w:rsid w:val="00A845C2"/>
    <w:rsid w:val="00A84624"/>
    <w:rsid w:val="00A84A3C"/>
    <w:rsid w:val="00A84A77"/>
    <w:rsid w:val="00A84B29"/>
    <w:rsid w:val="00A84BF7"/>
    <w:rsid w:val="00A84CB3"/>
    <w:rsid w:val="00A850A2"/>
    <w:rsid w:val="00A852CC"/>
    <w:rsid w:val="00A853CB"/>
    <w:rsid w:val="00A85428"/>
    <w:rsid w:val="00A854A4"/>
    <w:rsid w:val="00A8566C"/>
    <w:rsid w:val="00A85A3A"/>
    <w:rsid w:val="00A85CD2"/>
    <w:rsid w:val="00A85F56"/>
    <w:rsid w:val="00A86191"/>
    <w:rsid w:val="00A86603"/>
    <w:rsid w:val="00A8661F"/>
    <w:rsid w:val="00A86CE0"/>
    <w:rsid w:val="00A86D90"/>
    <w:rsid w:val="00A870B7"/>
    <w:rsid w:val="00A8743F"/>
    <w:rsid w:val="00A8770E"/>
    <w:rsid w:val="00A87A19"/>
    <w:rsid w:val="00A87C68"/>
    <w:rsid w:val="00A87F15"/>
    <w:rsid w:val="00A901E0"/>
    <w:rsid w:val="00A904A3"/>
    <w:rsid w:val="00A90775"/>
    <w:rsid w:val="00A9092A"/>
    <w:rsid w:val="00A90D99"/>
    <w:rsid w:val="00A912A5"/>
    <w:rsid w:val="00A9184B"/>
    <w:rsid w:val="00A91857"/>
    <w:rsid w:val="00A91D3C"/>
    <w:rsid w:val="00A920FE"/>
    <w:rsid w:val="00A921A8"/>
    <w:rsid w:val="00A922DE"/>
    <w:rsid w:val="00A9238F"/>
    <w:rsid w:val="00A92591"/>
    <w:rsid w:val="00A92904"/>
    <w:rsid w:val="00A9290D"/>
    <w:rsid w:val="00A92B11"/>
    <w:rsid w:val="00A92CE1"/>
    <w:rsid w:val="00A92EFB"/>
    <w:rsid w:val="00A930E0"/>
    <w:rsid w:val="00A9364F"/>
    <w:rsid w:val="00A93ED5"/>
    <w:rsid w:val="00A94488"/>
    <w:rsid w:val="00A94B9B"/>
    <w:rsid w:val="00A94CAC"/>
    <w:rsid w:val="00A94D84"/>
    <w:rsid w:val="00A94D99"/>
    <w:rsid w:val="00A95177"/>
    <w:rsid w:val="00A959D8"/>
    <w:rsid w:val="00A95B59"/>
    <w:rsid w:val="00A95EE2"/>
    <w:rsid w:val="00A961D9"/>
    <w:rsid w:val="00A963CD"/>
    <w:rsid w:val="00A968A3"/>
    <w:rsid w:val="00A968D0"/>
    <w:rsid w:val="00A969D3"/>
    <w:rsid w:val="00A9740F"/>
    <w:rsid w:val="00A978EB"/>
    <w:rsid w:val="00A97903"/>
    <w:rsid w:val="00A97994"/>
    <w:rsid w:val="00A97A97"/>
    <w:rsid w:val="00A97AA9"/>
    <w:rsid w:val="00A97E5D"/>
    <w:rsid w:val="00AA066A"/>
    <w:rsid w:val="00AA0B0D"/>
    <w:rsid w:val="00AA0C15"/>
    <w:rsid w:val="00AA0DCF"/>
    <w:rsid w:val="00AA17FC"/>
    <w:rsid w:val="00AA1C8A"/>
    <w:rsid w:val="00AA2A31"/>
    <w:rsid w:val="00AA2C84"/>
    <w:rsid w:val="00AA2EF0"/>
    <w:rsid w:val="00AA306E"/>
    <w:rsid w:val="00AA3616"/>
    <w:rsid w:val="00AA370D"/>
    <w:rsid w:val="00AA3E37"/>
    <w:rsid w:val="00AA3E88"/>
    <w:rsid w:val="00AA4117"/>
    <w:rsid w:val="00AA4218"/>
    <w:rsid w:val="00AA4400"/>
    <w:rsid w:val="00AA44AD"/>
    <w:rsid w:val="00AA46F5"/>
    <w:rsid w:val="00AA4A57"/>
    <w:rsid w:val="00AA53C5"/>
    <w:rsid w:val="00AA54BB"/>
    <w:rsid w:val="00AA5652"/>
    <w:rsid w:val="00AA58AC"/>
    <w:rsid w:val="00AA5D45"/>
    <w:rsid w:val="00AA5E60"/>
    <w:rsid w:val="00AA6670"/>
    <w:rsid w:val="00AA6674"/>
    <w:rsid w:val="00AA6CA2"/>
    <w:rsid w:val="00AA6D78"/>
    <w:rsid w:val="00AA6D96"/>
    <w:rsid w:val="00AA7133"/>
    <w:rsid w:val="00AA7271"/>
    <w:rsid w:val="00AA747C"/>
    <w:rsid w:val="00AA7ECA"/>
    <w:rsid w:val="00AB05FE"/>
    <w:rsid w:val="00AB0AEB"/>
    <w:rsid w:val="00AB0B6D"/>
    <w:rsid w:val="00AB11E2"/>
    <w:rsid w:val="00AB1364"/>
    <w:rsid w:val="00AB17C1"/>
    <w:rsid w:val="00AB18FF"/>
    <w:rsid w:val="00AB19D6"/>
    <w:rsid w:val="00AB1CA1"/>
    <w:rsid w:val="00AB1F87"/>
    <w:rsid w:val="00AB2271"/>
    <w:rsid w:val="00AB235D"/>
    <w:rsid w:val="00AB2785"/>
    <w:rsid w:val="00AB29A2"/>
    <w:rsid w:val="00AB29B8"/>
    <w:rsid w:val="00AB3461"/>
    <w:rsid w:val="00AB37D0"/>
    <w:rsid w:val="00AB385C"/>
    <w:rsid w:val="00AB3D41"/>
    <w:rsid w:val="00AB52F9"/>
    <w:rsid w:val="00AB6146"/>
    <w:rsid w:val="00AB633B"/>
    <w:rsid w:val="00AB69CB"/>
    <w:rsid w:val="00AB6ABE"/>
    <w:rsid w:val="00AB6DAF"/>
    <w:rsid w:val="00AB6DCD"/>
    <w:rsid w:val="00AB7839"/>
    <w:rsid w:val="00AB7875"/>
    <w:rsid w:val="00AB7915"/>
    <w:rsid w:val="00AB7E94"/>
    <w:rsid w:val="00AB7F99"/>
    <w:rsid w:val="00AC05B3"/>
    <w:rsid w:val="00AC089C"/>
    <w:rsid w:val="00AC0BE8"/>
    <w:rsid w:val="00AC0F98"/>
    <w:rsid w:val="00AC1455"/>
    <w:rsid w:val="00AC14A1"/>
    <w:rsid w:val="00AC1FBA"/>
    <w:rsid w:val="00AC2206"/>
    <w:rsid w:val="00AC2678"/>
    <w:rsid w:val="00AC273B"/>
    <w:rsid w:val="00AC2B97"/>
    <w:rsid w:val="00AC2E58"/>
    <w:rsid w:val="00AC2E95"/>
    <w:rsid w:val="00AC329F"/>
    <w:rsid w:val="00AC3632"/>
    <w:rsid w:val="00AC39D3"/>
    <w:rsid w:val="00AC3E24"/>
    <w:rsid w:val="00AC410E"/>
    <w:rsid w:val="00AC432D"/>
    <w:rsid w:val="00AC48DA"/>
    <w:rsid w:val="00AC4C09"/>
    <w:rsid w:val="00AC4E38"/>
    <w:rsid w:val="00AC4FDB"/>
    <w:rsid w:val="00AC594E"/>
    <w:rsid w:val="00AC5CC3"/>
    <w:rsid w:val="00AC5DEC"/>
    <w:rsid w:val="00AC6186"/>
    <w:rsid w:val="00AC6A35"/>
    <w:rsid w:val="00AC6ABF"/>
    <w:rsid w:val="00AC6DCB"/>
    <w:rsid w:val="00AC6E6C"/>
    <w:rsid w:val="00AC6E87"/>
    <w:rsid w:val="00AC78EE"/>
    <w:rsid w:val="00AC793B"/>
    <w:rsid w:val="00AC7A6A"/>
    <w:rsid w:val="00AC7CAA"/>
    <w:rsid w:val="00AC7D86"/>
    <w:rsid w:val="00AD070A"/>
    <w:rsid w:val="00AD084F"/>
    <w:rsid w:val="00AD1403"/>
    <w:rsid w:val="00AD19E9"/>
    <w:rsid w:val="00AD1B99"/>
    <w:rsid w:val="00AD1D14"/>
    <w:rsid w:val="00AD2204"/>
    <w:rsid w:val="00AD2713"/>
    <w:rsid w:val="00AD2765"/>
    <w:rsid w:val="00AD2985"/>
    <w:rsid w:val="00AD2CF1"/>
    <w:rsid w:val="00AD2D4B"/>
    <w:rsid w:val="00AD2E4F"/>
    <w:rsid w:val="00AD2E80"/>
    <w:rsid w:val="00AD3488"/>
    <w:rsid w:val="00AD3707"/>
    <w:rsid w:val="00AD3E8E"/>
    <w:rsid w:val="00AD442C"/>
    <w:rsid w:val="00AD4707"/>
    <w:rsid w:val="00AD48F3"/>
    <w:rsid w:val="00AD49C5"/>
    <w:rsid w:val="00AD4A38"/>
    <w:rsid w:val="00AD4A3D"/>
    <w:rsid w:val="00AD4E95"/>
    <w:rsid w:val="00AD4ED7"/>
    <w:rsid w:val="00AD4EF5"/>
    <w:rsid w:val="00AD4F1D"/>
    <w:rsid w:val="00AD5148"/>
    <w:rsid w:val="00AD53D2"/>
    <w:rsid w:val="00AD5DF4"/>
    <w:rsid w:val="00AD5EE2"/>
    <w:rsid w:val="00AD6315"/>
    <w:rsid w:val="00AD6893"/>
    <w:rsid w:val="00AD6CA6"/>
    <w:rsid w:val="00AD6FD7"/>
    <w:rsid w:val="00AD76B4"/>
    <w:rsid w:val="00AD7ABA"/>
    <w:rsid w:val="00AD7F37"/>
    <w:rsid w:val="00AE017A"/>
    <w:rsid w:val="00AE04F8"/>
    <w:rsid w:val="00AE0563"/>
    <w:rsid w:val="00AE0590"/>
    <w:rsid w:val="00AE07B6"/>
    <w:rsid w:val="00AE0DEC"/>
    <w:rsid w:val="00AE13D9"/>
    <w:rsid w:val="00AE1504"/>
    <w:rsid w:val="00AE1E11"/>
    <w:rsid w:val="00AE2128"/>
    <w:rsid w:val="00AE2445"/>
    <w:rsid w:val="00AE2E31"/>
    <w:rsid w:val="00AE2FA8"/>
    <w:rsid w:val="00AE3089"/>
    <w:rsid w:val="00AE30CB"/>
    <w:rsid w:val="00AE31EF"/>
    <w:rsid w:val="00AE351C"/>
    <w:rsid w:val="00AE45B0"/>
    <w:rsid w:val="00AE47CE"/>
    <w:rsid w:val="00AE4D5C"/>
    <w:rsid w:val="00AE5315"/>
    <w:rsid w:val="00AE569E"/>
    <w:rsid w:val="00AE5BCF"/>
    <w:rsid w:val="00AE600D"/>
    <w:rsid w:val="00AE655D"/>
    <w:rsid w:val="00AE65A5"/>
    <w:rsid w:val="00AE694F"/>
    <w:rsid w:val="00AE6A0F"/>
    <w:rsid w:val="00AE6C55"/>
    <w:rsid w:val="00AE7257"/>
    <w:rsid w:val="00AE757B"/>
    <w:rsid w:val="00AE79A8"/>
    <w:rsid w:val="00AE79B7"/>
    <w:rsid w:val="00AE7ADB"/>
    <w:rsid w:val="00AE7E17"/>
    <w:rsid w:val="00AE7EC2"/>
    <w:rsid w:val="00AF002F"/>
    <w:rsid w:val="00AF02D0"/>
    <w:rsid w:val="00AF0348"/>
    <w:rsid w:val="00AF08E0"/>
    <w:rsid w:val="00AF0A93"/>
    <w:rsid w:val="00AF0C6B"/>
    <w:rsid w:val="00AF11FD"/>
    <w:rsid w:val="00AF12CC"/>
    <w:rsid w:val="00AF14D7"/>
    <w:rsid w:val="00AF154D"/>
    <w:rsid w:val="00AF1945"/>
    <w:rsid w:val="00AF1C2E"/>
    <w:rsid w:val="00AF2753"/>
    <w:rsid w:val="00AF2B2D"/>
    <w:rsid w:val="00AF2E92"/>
    <w:rsid w:val="00AF2F41"/>
    <w:rsid w:val="00AF31C9"/>
    <w:rsid w:val="00AF344D"/>
    <w:rsid w:val="00AF36E8"/>
    <w:rsid w:val="00AF3EF5"/>
    <w:rsid w:val="00AF4469"/>
    <w:rsid w:val="00AF4803"/>
    <w:rsid w:val="00AF4BCD"/>
    <w:rsid w:val="00AF508E"/>
    <w:rsid w:val="00AF5ADC"/>
    <w:rsid w:val="00AF5B2B"/>
    <w:rsid w:val="00AF5E2B"/>
    <w:rsid w:val="00AF5F44"/>
    <w:rsid w:val="00AF5F88"/>
    <w:rsid w:val="00AF6333"/>
    <w:rsid w:val="00AF6A17"/>
    <w:rsid w:val="00AF6DF5"/>
    <w:rsid w:val="00AF7311"/>
    <w:rsid w:val="00AF75F5"/>
    <w:rsid w:val="00AF7CFA"/>
    <w:rsid w:val="00AF7D40"/>
    <w:rsid w:val="00AF7DEB"/>
    <w:rsid w:val="00AF7E10"/>
    <w:rsid w:val="00AF7F0C"/>
    <w:rsid w:val="00B0117B"/>
    <w:rsid w:val="00B014D6"/>
    <w:rsid w:val="00B01513"/>
    <w:rsid w:val="00B0216D"/>
    <w:rsid w:val="00B02615"/>
    <w:rsid w:val="00B02F06"/>
    <w:rsid w:val="00B0304C"/>
    <w:rsid w:val="00B0345D"/>
    <w:rsid w:val="00B03460"/>
    <w:rsid w:val="00B034E0"/>
    <w:rsid w:val="00B03534"/>
    <w:rsid w:val="00B03A22"/>
    <w:rsid w:val="00B03B4A"/>
    <w:rsid w:val="00B0474F"/>
    <w:rsid w:val="00B04C32"/>
    <w:rsid w:val="00B04D9F"/>
    <w:rsid w:val="00B04E91"/>
    <w:rsid w:val="00B05248"/>
    <w:rsid w:val="00B05445"/>
    <w:rsid w:val="00B057FA"/>
    <w:rsid w:val="00B05830"/>
    <w:rsid w:val="00B058F1"/>
    <w:rsid w:val="00B05DE9"/>
    <w:rsid w:val="00B05FA6"/>
    <w:rsid w:val="00B06067"/>
    <w:rsid w:val="00B0662F"/>
    <w:rsid w:val="00B067DB"/>
    <w:rsid w:val="00B06909"/>
    <w:rsid w:val="00B06ACD"/>
    <w:rsid w:val="00B07B0A"/>
    <w:rsid w:val="00B07D31"/>
    <w:rsid w:val="00B07DB9"/>
    <w:rsid w:val="00B100CF"/>
    <w:rsid w:val="00B10543"/>
    <w:rsid w:val="00B109BB"/>
    <w:rsid w:val="00B10C3D"/>
    <w:rsid w:val="00B11287"/>
    <w:rsid w:val="00B1139D"/>
    <w:rsid w:val="00B11A1C"/>
    <w:rsid w:val="00B11A78"/>
    <w:rsid w:val="00B12015"/>
    <w:rsid w:val="00B1249C"/>
    <w:rsid w:val="00B12911"/>
    <w:rsid w:val="00B12BD3"/>
    <w:rsid w:val="00B12E8B"/>
    <w:rsid w:val="00B13031"/>
    <w:rsid w:val="00B13073"/>
    <w:rsid w:val="00B13524"/>
    <w:rsid w:val="00B13692"/>
    <w:rsid w:val="00B13A1D"/>
    <w:rsid w:val="00B13C35"/>
    <w:rsid w:val="00B13E09"/>
    <w:rsid w:val="00B13F9B"/>
    <w:rsid w:val="00B1421B"/>
    <w:rsid w:val="00B14945"/>
    <w:rsid w:val="00B14A2F"/>
    <w:rsid w:val="00B1507D"/>
    <w:rsid w:val="00B15B9A"/>
    <w:rsid w:val="00B15BFA"/>
    <w:rsid w:val="00B15E55"/>
    <w:rsid w:val="00B15F87"/>
    <w:rsid w:val="00B15FCC"/>
    <w:rsid w:val="00B16556"/>
    <w:rsid w:val="00B16E20"/>
    <w:rsid w:val="00B16E60"/>
    <w:rsid w:val="00B16ECE"/>
    <w:rsid w:val="00B16FEB"/>
    <w:rsid w:val="00B1701D"/>
    <w:rsid w:val="00B1724F"/>
    <w:rsid w:val="00B1754E"/>
    <w:rsid w:val="00B17635"/>
    <w:rsid w:val="00B17A60"/>
    <w:rsid w:val="00B17B1F"/>
    <w:rsid w:val="00B17CB5"/>
    <w:rsid w:val="00B17E9F"/>
    <w:rsid w:val="00B2019F"/>
    <w:rsid w:val="00B204B0"/>
    <w:rsid w:val="00B20962"/>
    <w:rsid w:val="00B20B5F"/>
    <w:rsid w:val="00B20E87"/>
    <w:rsid w:val="00B210A3"/>
    <w:rsid w:val="00B214FC"/>
    <w:rsid w:val="00B21B61"/>
    <w:rsid w:val="00B21D14"/>
    <w:rsid w:val="00B21F43"/>
    <w:rsid w:val="00B224AC"/>
    <w:rsid w:val="00B22786"/>
    <w:rsid w:val="00B22925"/>
    <w:rsid w:val="00B22DD8"/>
    <w:rsid w:val="00B22FBF"/>
    <w:rsid w:val="00B2340A"/>
    <w:rsid w:val="00B23565"/>
    <w:rsid w:val="00B23883"/>
    <w:rsid w:val="00B23CB9"/>
    <w:rsid w:val="00B23D13"/>
    <w:rsid w:val="00B24889"/>
    <w:rsid w:val="00B248C7"/>
    <w:rsid w:val="00B24D00"/>
    <w:rsid w:val="00B250FA"/>
    <w:rsid w:val="00B25401"/>
    <w:rsid w:val="00B256A8"/>
    <w:rsid w:val="00B25748"/>
    <w:rsid w:val="00B25893"/>
    <w:rsid w:val="00B25B32"/>
    <w:rsid w:val="00B2614C"/>
    <w:rsid w:val="00B264C0"/>
    <w:rsid w:val="00B264EC"/>
    <w:rsid w:val="00B26863"/>
    <w:rsid w:val="00B26C8F"/>
    <w:rsid w:val="00B274A7"/>
    <w:rsid w:val="00B275EC"/>
    <w:rsid w:val="00B278DE"/>
    <w:rsid w:val="00B3036C"/>
    <w:rsid w:val="00B30639"/>
    <w:rsid w:val="00B306F1"/>
    <w:rsid w:val="00B3089F"/>
    <w:rsid w:val="00B308BC"/>
    <w:rsid w:val="00B316F6"/>
    <w:rsid w:val="00B31750"/>
    <w:rsid w:val="00B31B1F"/>
    <w:rsid w:val="00B32178"/>
    <w:rsid w:val="00B3269F"/>
    <w:rsid w:val="00B3281E"/>
    <w:rsid w:val="00B32C2C"/>
    <w:rsid w:val="00B33192"/>
    <w:rsid w:val="00B33A59"/>
    <w:rsid w:val="00B33F8A"/>
    <w:rsid w:val="00B344F1"/>
    <w:rsid w:val="00B3469F"/>
    <w:rsid w:val="00B346B2"/>
    <w:rsid w:val="00B347B5"/>
    <w:rsid w:val="00B3485B"/>
    <w:rsid w:val="00B34DA2"/>
    <w:rsid w:val="00B34E2D"/>
    <w:rsid w:val="00B35076"/>
    <w:rsid w:val="00B353B4"/>
    <w:rsid w:val="00B354E6"/>
    <w:rsid w:val="00B35685"/>
    <w:rsid w:val="00B35F06"/>
    <w:rsid w:val="00B361EB"/>
    <w:rsid w:val="00B3639F"/>
    <w:rsid w:val="00B36BEE"/>
    <w:rsid w:val="00B373AA"/>
    <w:rsid w:val="00B374DC"/>
    <w:rsid w:val="00B37BE7"/>
    <w:rsid w:val="00B37C78"/>
    <w:rsid w:val="00B40294"/>
    <w:rsid w:val="00B40309"/>
    <w:rsid w:val="00B40593"/>
    <w:rsid w:val="00B40661"/>
    <w:rsid w:val="00B40ABA"/>
    <w:rsid w:val="00B40AC3"/>
    <w:rsid w:val="00B40B51"/>
    <w:rsid w:val="00B40CF9"/>
    <w:rsid w:val="00B40F07"/>
    <w:rsid w:val="00B41038"/>
    <w:rsid w:val="00B41194"/>
    <w:rsid w:val="00B411C9"/>
    <w:rsid w:val="00B4148F"/>
    <w:rsid w:val="00B41986"/>
    <w:rsid w:val="00B419D9"/>
    <w:rsid w:val="00B41A61"/>
    <w:rsid w:val="00B41BCF"/>
    <w:rsid w:val="00B41F2A"/>
    <w:rsid w:val="00B42089"/>
    <w:rsid w:val="00B42137"/>
    <w:rsid w:val="00B4220A"/>
    <w:rsid w:val="00B42BBB"/>
    <w:rsid w:val="00B430DC"/>
    <w:rsid w:val="00B434FC"/>
    <w:rsid w:val="00B4366E"/>
    <w:rsid w:val="00B43763"/>
    <w:rsid w:val="00B43927"/>
    <w:rsid w:val="00B43C56"/>
    <w:rsid w:val="00B44163"/>
    <w:rsid w:val="00B4443F"/>
    <w:rsid w:val="00B44AC8"/>
    <w:rsid w:val="00B4569F"/>
    <w:rsid w:val="00B457D0"/>
    <w:rsid w:val="00B45961"/>
    <w:rsid w:val="00B45B58"/>
    <w:rsid w:val="00B46241"/>
    <w:rsid w:val="00B46303"/>
    <w:rsid w:val="00B46387"/>
    <w:rsid w:val="00B467E8"/>
    <w:rsid w:val="00B47002"/>
    <w:rsid w:val="00B472CE"/>
    <w:rsid w:val="00B473B2"/>
    <w:rsid w:val="00B474CD"/>
    <w:rsid w:val="00B476DF"/>
    <w:rsid w:val="00B47864"/>
    <w:rsid w:val="00B479BF"/>
    <w:rsid w:val="00B47E2B"/>
    <w:rsid w:val="00B47F76"/>
    <w:rsid w:val="00B5029A"/>
    <w:rsid w:val="00B50519"/>
    <w:rsid w:val="00B509C1"/>
    <w:rsid w:val="00B50B0C"/>
    <w:rsid w:val="00B512A6"/>
    <w:rsid w:val="00B51322"/>
    <w:rsid w:val="00B51889"/>
    <w:rsid w:val="00B5197E"/>
    <w:rsid w:val="00B51B8F"/>
    <w:rsid w:val="00B51EAE"/>
    <w:rsid w:val="00B521E4"/>
    <w:rsid w:val="00B52434"/>
    <w:rsid w:val="00B52A85"/>
    <w:rsid w:val="00B52B7A"/>
    <w:rsid w:val="00B52D8A"/>
    <w:rsid w:val="00B534FE"/>
    <w:rsid w:val="00B537A5"/>
    <w:rsid w:val="00B53B78"/>
    <w:rsid w:val="00B53EB9"/>
    <w:rsid w:val="00B54AF4"/>
    <w:rsid w:val="00B54F2B"/>
    <w:rsid w:val="00B54F45"/>
    <w:rsid w:val="00B55219"/>
    <w:rsid w:val="00B5582C"/>
    <w:rsid w:val="00B558C7"/>
    <w:rsid w:val="00B55922"/>
    <w:rsid w:val="00B55B5C"/>
    <w:rsid w:val="00B55BAE"/>
    <w:rsid w:val="00B56251"/>
    <w:rsid w:val="00B562E9"/>
    <w:rsid w:val="00B56312"/>
    <w:rsid w:val="00B5660B"/>
    <w:rsid w:val="00B566E2"/>
    <w:rsid w:val="00B5701C"/>
    <w:rsid w:val="00B574D5"/>
    <w:rsid w:val="00B57E49"/>
    <w:rsid w:val="00B60207"/>
    <w:rsid w:val="00B605AE"/>
    <w:rsid w:val="00B605F3"/>
    <w:rsid w:val="00B6139D"/>
    <w:rsid w:val="00B613E4"/>
    <w:rsid w:val="00B61CF3"/>
    <w:rsid w:val="00B61D35"/>
    <w:rsid w:val="00B61DA9"/>
    <w:rsid w:val="00B6210F"/>
    <w:rsid w:val="00B62386"/>
    <w:rsid w:val="00B628B1"/>
    <w:rsid w:val="00B62985"/>
    <w:rsid w:val="00B62C92"/>
    <w:rsid w:val="00B62CCF"/>
    <w:rsid w:val="00B630F2"/>
    <w:rsid w:val="00B63257"/>
    <w:rsid w:val="00B632AD"/>
    <w:rsid w:val="00B633C6"/>
    <w:rsid w:val="00B63478"/>
    <w:rsid w:val="00B634D3"/>
    <w:rsid w:val="00B63832"/>
    <w:rsid w:val="00B640D8"/>
    <w:rsid w:val="00B644C5"/>
    <w:rsid w:val="00B64CCE"/>
    <w:rsid w:val="00B64F39"/>
    <w:rsid w:val="00B65018"/>
    <w:rsid w:val="00B651EB"/>
    <w:rsid w:val="00B65496"/>
    <w:rsid w:val="00B65B53"/>
    <w:rsid w:val="00B65CA2"/>
    <w:rsid w:val="00B65D53"/>
    <w:rsid w:val="00B66444"/>
    <w:rsid w:val="00B6668D"/>
    <w:rsid w:val="00B66AF3"/>
    <w:rsid w:val="00B671D1"/>
    <w:rsid w:val="00B672B4"/>
    <w:rsid w:val="00B6735C"/>
    <w:rsid w:val="00B67752"/>
    <w:rsid w:val="00B67814"/>
    <w:rsid w:val="00B67848"/>
    <w:rsid w:val="00B67B0B"/>
    <w:rsid w:val="00B67F98"/>
    <w:rsid w:val="00B67FCA"/>
    <w:rsid w:val="00B700DB"/>
    <w:rsid w:val="00B703D1"/>
    <w:rsid w:val="00B708D0"/>
    <w:rsid w:val="00B70911"/>
    <w:rsid w:val="00B711B0"/>
    <w:rsid w:val="00B71544"/>
    <w:rsid w:val="00B71760"/>
    <w:rsid w:val="00B7223C"/>
    <w:rsid w:val="00B725A3"/>
    <w:rsid w:val="00B72947"/>
    <w:rsid w:val="00B72ADB"/>
    <w:rsid w:val="00B731E3"/>
    <w:rsid w:val="00B732E6"/>
    <w:rsid w:val="00B735E5"/>
    <w:rsid w:val="00B73823"/>
    <w:rsid w:val="00B738ED"/>
    <w:rsid w:val="00B73B1D"/>
    <w:rsid w:val="00B73E05"/>
    <w:rsid w:val="00B7418F"/>
    <w:rsid w:val="00B743E9"/>
    <w:rsid w:val="00B74C28"/>
    <w:rsid w:val="00B74D23"/>
    <w:rsid w:val="00B74D57"/>
    <w:rsid w:val="00B75E8B"/>
    <w:rsid w:val="00B76807"/>
    <w:rsid w:val="00B76AA2"/>
    <w:rsid w:val="00B76DD8"/>
    <w:rsid w:val="00B77311"/>
    <w:rsid w:val="00B77343"/>
    <w:rsid w:val="00B77AFC"/>
    <w:rsid w:val="00B80180"/>
    <w:rsid w:val="00B8025D"/>
    <w:rsid w:val="00B8043F"/>
    <w:rsid w:val="00B80851"/>
    <w:rsid w:val="00B80881"/>
    <w:rsid w:val="00B810F9"/>
    <w:rsid w:val="00B81B2A"/>
    <w:rsid w:val="00B81C19"/>
    <w:rsid w:val="00B81CD4"/>
    <w:rsid w:val="00B82608"/>
    <w:rsid w:val="00B828F1"/>
    <w:rsid w:val="00B829A6"/>
    <w:rsid w:val="00B82A97"/>
    <w:rsid w:val="00B82FC3"/>
    <w:rsid w:val="00B83119"/>
    <w:rsid w:val="00B8312B"/>
    <w:rsid w:val="00B831BF"/>
    <w:rsid w:val="00B8376B"/>
    <w:rsid w:val="00B8380C"/>
    <w:rsid w:val="00B83840"/>
    <w:rsid w:val="00B83CF6"/>
    <w:rsid w:val="00B841AF"/>
    <w:rsid w:val="00B8477B"/>
    <w:rsid w:val="00B84A2A"/>
    <w:rsid w:val="00B84A46"/>
    <w:rsid w:val="00B84C71"/>
    <w:rsid w:val="00B84CEC"/>
    <w:rsid w:val="00B8550F"/>
    <w:rsid w:val="00B85BD4"/>
    <w:rsid w:val="00B85CFE"/>
    <w:rsid w:val="00B85FA0"/>
    <w:rsid w:val="00B867A1"/>
    <w:rsid w:val="00B86A16"/>
    <w:rsid w:val="00B86FAA"/>
    <w:rsid w:val="00B87055"/>
    <w:rsid w:val="00B87189"/>
    <w:rsid w:val="00B872AC"/>
    <w:rsid w:val="00B87A52"/>
    <w:rsid w:val="00B87E69"/>
    <w:rsid w:val="00B906E1"/>
    <w:rsid w:val="00B90A10"/>
    <w:rsid w:val="00B910E7"/>
    <w:rsid w:val="00B91137"/>
    <w:rsid w:val="00B91170"/>
    <w:rsid w:val="00B916B9"/>
    <w:rsid w:val="00B9187F"/>
    <w:rsid w:val="00B91A32"/>
    <w:rsid w:val="00B91D4D"/>
    <w:rsid w:val="00B91D54"/>
    <w:rsid w:val="00B921EF"/>
    <w:rsid w:val="00B92343"/>
    <w:rsid w:val="00B9238B"/>
    <w:rsid w:val="00B92999"/>
    <w:rsid w:val="00B92AF3"/>
    <w:rsid w:val="00B92F66"/>
    <w:rsid w:val="00B93214"/>
    <w:rsid w:val="00B93230"/>
    <w:rsid w:val="00B9395F"/>
    <w:rsid w:val="00B93B98"/>
    <w:rsid w:val="00B93F48"/>
    <w:rsid w:val="00B9401E"/>
    <w:rsid w:val="00B941B1"/>
    <w:rsid w:val="00B9436C"/>
    <w:rsid w:val="00B943B3"/>
    <w:rsid w:val="00B949AB"/>
    <w:rsid w:val="00B952B7"/>
    <w:rsid w:val="00B95356"/>
    <w:rsid w:val="00B9535F"/>
    <w:rsid w:val="00B9570E"/>
    <w:rsid w:val="00B95BE2"/>
    <w:rsid w:val="00B95F27"/>
    <w:rsid w:val="00B965F0"/>
    <w:rsid w:val="00B96874"/>
    <w:rsid w:val="00B96954"/>
    <w:rsid w:val="00B96EF3"/>
    <w:rsid w:val="00B972C0"/>
    <w:rsid w:val="00B97492"/>
    <w:rsid w:val="00B97675"/>
    <w:rsid w:val="00B9799E"/>
    <w:rsid w:val="00B979B2"/>
    <w:rsid w:val="00B97A75"/>
    <w:rsid w:val="00B97ABE"/>
    <w:rsid w:val="00B97DF0"/>
    <w:rsid w:val="00B97F2F"/>
    <w:rsid w:val="00BA031D"/>
    <w:rsid w:val="00BA07E9"/>
    <w:rsid w:val="00BA0832"/>
    <w:rsid w:val="00BA0CDC"/>
    <w:rsid w:val="00BA0F2D"/>
    <w:rsid w:val="00BA10A5"/>
    <w:rsid w:val="00BA1D0B"/>
    <w:rsid w:val="00BA2042"/>
    <w:rsid w:val="00BA2553"/>
    <w:rsid w:val="00BA2BCE"/>
    <w:rsid w:val="00BA342D"/>
    <w:rsid w:val="00BA3646"/>
    <w:rsid w:val="00BA3E4E"/>
    <w:rsid w:val="00BA4030"/>
    <w:rsid w:val="00BA448F"/>
    <w:rsid w:val="00BA4674"/>
    <w:rsid w:val="00BA475D"/>
    <w:rsid w:val="00BA4C59"/>
    <w:rsid w:val="00BA4CAE"/>
    <w:rsid w:val="00BA5042"/>
    <w:rsid w:val="00BA50B1"/>
    <w:rsid w:val="00BA50F2"/>
    <w:rsid w:val="00BA5317"/>
    <w:rsid w:val="00BA53B9"/>
    <w:rsid w:val="00BA546A"/>
    <w:rsid w:val="00BA57A0"/>
    <w:rsid w:val="00BA5F72"/>
    <w:rsid w:val="00BA5FB7"/>
    <w:rsid w:val="00BA62A4"/>
    <w:rsid w:val="00BA69E6"/>
    <w:rsid w:val="00BA6C2C"/>
    <w:rsid w:val="00BA702B"/>
    <w:rsid w:val="00BA781E"/>
    <w:rsid w:val="00BA7899"/>
    <w:rsid w:val="00BA797E"/>
    <w:rsid w:val="00BA7A88"/>
    <w:rsid w:val="00BA7B4C"/>
    <w:rsid w:val="00BB0046"/>
    <w:rsid w:val="00BB1023"/>
    <w:rsid w:val="00BB15E4"/>
    <w:rsid w:val="00BB15E6"/>
    <w:rsid w:val="00BB1987"/>
    <w:rsid w:val="00BB19CE"/>
    <w:rsid w:val="00BB1E24"/>
    <w:rsid w:val="00BB2498"/>
    <w:rsid w:val="00BB29F4"/>
    <w:rsid w:val="00BB2D2A"/>
    <w:rsid w:val="00BB2D57"/>
    <w:rsid w:val="00BB2DF6"/>
    <w:rsid w:val="00BB3556"/>
    <w:rsid w:val="00BB3930"/>
    <w:rsid w:val="00BB3AAB"/>
    <w:rsid w:val="00BB3E61"/>
    <w:rsid w:val="00BB431E"/>
    <w:rsid w:val="00BB4A5C"/>
    <w:rsid w:val="00BB4C7B"/>
    <w:rsid w:val="00BB4DAE"/>
    <w:rsid w:val="00BB4F37"/>
    <w:rsid w:val="00BB5245"/>
    <w:rsid w:val="00BB54D1"/>
    <w:rsid w:val="00BB5692"/>
    <w:rsid w:val="00BB5D0F"/>
    <w:rsid w:val="00BB628B"/>
    <w:rsid w:val="00BB641B"/>
    <w:rsid w:val="00BB6C24"/>
    <w:rsid w:val="00BB6D18"/>
    <w:rsid w:val="00BB70DA"/>
    <w:rsid w:val="00BB75B8"/>
    <w:rsid w:val="00BB779A"/>
    <w:rsid w:val="00BC0282"/>
    <w:rsid w:val="00BC05DC"/>
    <w:rsid w:val="00BC0DF5"/>
    <w:rsid w:val="00BC0E67"/>
    <w:rsid w:val="00BC163C"/>
    <w:rsid w:val="00BC1981"/>
    <w:rsid w:val="00BC1AAD"/>
    <w:rsid w:val="00BC22D9"/>
    <w:rsid w:val="00BC25D8"/>
    <w:rsid w:val="00BC26F4"/>
    <w:rsid w:val="00BC27B9"/>
    <w:rsid w:val="00BC2916"/>
    <w:rsid w:val="00BC2934"/>
    <w:rsid w:val="00BC2C1C"/>
    <w:rsid w:val="00BC2CB9"/>
    <w:rsid w:val="00BC2F1E"/>
    <w:rsid w:val="00BC317D"/>
    <w:rsid w:val="00BC3449"/>
    <w:rsid w:val="00BC345C"/>
    <w:rsid w:val="00BC3588"/>
    <w:rsid w:val="00BC39CB"/>
    <w:rsid w:val="00BC3D8D"/>
    <w:rsid w:val="00BC45DE"/>
    <w:rsid w:val="00BC4615"/>
    <w:rsid w:val="00BC4725"/>
    <w:rsid w:val="00BC47EB"/>
    <w:rsid w:val="00BC4B16"/>
    <w:rsid w:val="00BC4DF9"/>
    <w:rsid w:val="00BC583F"/>
    <w:rsid w:val="00BC5B75"/>
    <w:rsid w:val="00BC6220"/>
    <w:rsid w:val="00BC6356"/>
    <w:rsid w:val="00BC66D4"/>
    <w:rsid w:val="00BC6744"/>
    <w:rsid w:val="00BC694C"/>
    <w:rsid w:val="00BC6A5B"/>
    <w:rsid w:val="00BC6C49"/>
    <w:rsid w:val="00BC720A"/>
    <w:rsid w:val="00BC7222"/>
    <w:rsid w:val="00BC734A"/>
    <w:rsid w:val="00BC7899"/>
    <w:rsid w:val="00BC7AF0"/>
    <w:rsid w:val="00BD031F"/>
    <w:rsid w:val="00BD0534"/>
    <w:rsid w:val="00BD0E20"/>
    <w:rsid w:val="00BD1213"/>
    <w:rsid w:val="00BD148E"/>
    <w:rsid w:val="00BD15B5"/>
    <w:rsid w:val="00BD1E80"/>
    <w:rsid w:val="00BD2CF2"/>
    <w:rsid w:val="00BD2FEC"/>
    <w:rsid w:val="00BD32C3"/>
    <w:rsid w:val="00BD3A18"/>
    <w:rsid w:val="00BD3CA5"/>
    <w:rsid w:val="00BD3D50"/>
    <w:rsid w:val="00BD3E64"/>
    <w:rsid w:val="00BD3EC0"/>
    <w:rsid w:val="00BD43C7"/>
    <w:rsid w:val="00BD4676"/>
    <w:rsid w:val="00BD4AB2"/>
    <w:rsid w:val="00BD5737"/>
    <w:rsid w:val="00BD5AE3"/>
    <w:rsid w:val="00BD5BFC"/>
    <w:rsid w:val="00BD652B"/>
    <w:rsid w:val="00BD6775"/>
    <w:rsid w:val="00BD683C"/>
    <w:rsid w:val="00BD69B3"/>
    <w:rsid w:val="00BD69B6"/>
    <w:rsid w:val="00BD6C0C"/>
    <w:rsid w:val="00BD6C94"/>
    <w:rsid w:val="00BD71C7"/>
    <w:rsid w:val="00BD71F7"/>
    <w:rsid w:val="00BE050E"/>
    <w:rsid w:val="00BE0D49"/>
    <w:rsid w:val="00BE0DFF"/>
    <w:rsid w:val="00BE1BD8"/>
    <w:rsid w:val="00BE1CCC"/>
    <w:rsid w:val="00BE1DDA"/>
    <w:rsid w:val="00BE20DF"/>
    <w:rsid w:val="00BE253F"/>
    <w:rsid w:val="00BE25E2"/>
    <w:rsid w:val="00BE295C"/>
    <w:rsid w:val="00BE2AA4"/>
    <w:rsid w:val="00BE2C24"/>
    <w:rsid w:val="00BE343E"/>
    <w:rsid w:val="00BE3CD5"/>
    <w:rsid w:val="00BE3FE6"/>
    <w:rsid w:val="00BE424D"/>
    <w:rsid w:val="00BE4292"/>
    <w:rsid w:val="00BE44DC"/>
    <w:rsid w:val="00BE46AC"/>
    <w:rsid w:val="00BE4A67"/>
    <w:rsid w:val="00BE54C6"/>
    <w:rsid w:val="00BE5640"/>
    <w:rsid w:val="00BE570B"/>
    <w:rsid w:val="00BE57D2"/>
    <w:rsid w:val="00BE5DFE"/>
    <w:rsid w:val="00BE6193"/>
    <w:rsid w:val="00BE66A1"/>
    <w:rsid w:val="00BE6A28"/>
    <w:rsid w:val="00BE6BAF"/>
    <w:rsid w:val="00BE6C15"/>
    <w:rsid w:val="00BE72F0"/>
    <w:rsid w:val="00BE7434"/>
    <w:rsid w:val="00BE7998"/>
    <w:rsid w:val="00BE7FA1"/>
    <w:rsid w:val="00BF01C2"/>
    <w:rsid w:val="00BF0796"/>
    <w:rsid w:val="00BF0B0C"/>
    <w:rsid w:val="00BF0B12"/>
    <w:rsid w:val="00BF0BD3"/>
    <w:rsid w:val="00BF115E"/>
    <w:rsid w:val="00BF1396"/>
    <w:rsid w:val="00BF1987"/>
    <w:rsid w:val="00BF1B19"/>
    <w:rsid w:val="00BF1B3A"/>
    <w:rsid w:val="00BF2199"/>
    <w:rsid w:val="00BF23E3"/>
    <w:rsid w:val="00BF257F"/>
    <w:rsid w:val="00BF29A7"/>
    <w:rsid w:val="00BF2C85"/>
    <w:rsid w:val="00BF3153"/>
    <w:rsid w:val="00BF32DB"/>
    <w:rsid w:val="00BF38B4"/>
    <w:rsid w:val="00BF4183"/>
    <w:rsid w:val="00BF41FA"/>
    <w:rsid w:val="00BF473C"/>
    <w:rsid w:val="00BF4B2C"/>
    <w:rsid w:val="00BF4C94"/>
    <w:rsid w:val="00BF4DB6"/>
    <w:rsid w:val="00BF534D"/>
    <w:rsid w:val="00BF5384"/>
    <w:rsid w:val="00BF57CF"/>
    <w:rsid w:val="00BF651D"/>
    <w:rsid w:val="00BF68E9"/>
    <w:rsid w:val="00BF6F91"/>
    <w:rsid w:val="00BF6FEF"/>
    <w:rsid w:val="00BF7541"/>
    <w:rsid w:val="00BF75BD"/>
    <w:rsid w:val="00BF771B"/>
    <w:rsid w:val="00BF7970"/>
    <w:rsid w:val="00BF7FB8"/>
    <w:rsid w:val="00BF7FD8"/>
    <w:rsid w:val="00C00771"/>
    <w:rsid w:val="00C0079A"/>
    <w:rsid w:val="00C00D2D"/>
    <w:rsid w:val="00C00F07"/>
    <w:rsid w:val="00C0103E"/>
    <w:rsid w:val="00C010BA"/>
    <w:rsid w:val="00C01564"/>
    <w:rsid w:val="00C019D3"/>
    <w:rsid w:val="00C01D06"/>
    <w:rsid w:val="00C02765"/>
    <w:rsid w:val="00C02B1A"/>
    <w:rsid w:val="00C02D34"/>
    <w:rsid w:val="00C02D4E"/>
    <w:rsid w:val="00C0306B"/>
    <w:rsid w:val="00C0326A"/>
    <w:rsid w:val="00C03664"/>
    <w:rsid w:val="00C0381B"/>
    <w:rsid w:val="00C03913"/>
    <w:rsid w:val="00C03AA9"/>
    <w:rsid w:val="00C03AAE"/>
    <w:rsid w:val="00C041B8"/>
    <w:rsid w:val="00C04AF6"/>
    <w:rsid w:val="00C04D1E"/>
    <w:rsid w:val="00C051F0"/>
    <w:rsid w:val="00C054BA"/>
    <w:rsid w:val="00C054D0"/>
    <w:rsid w:val="00C055C8"/>
    <w:rsid w:val="00C05733"/>
    <w:rsid w:val="00C060A1"/>
    <w:rsid w:val="00C06331"/>
    <w:rsid w:val="00C06935"/>
    <w:rsid w:val="00C06C63"/>
    <w:rsid w:val="00C06CAA"/>
    <w:rsid w:val="00C06CC5"/>
    <w:rsid w:val="00C06CD7"/>
    <w:rsid w:val="00C06F39"/>
    <w:rsid w:val="00C07063"/>
    <w:rsid w:val="00C073D9"/>
    <w:rsid w:val="00C074A9"/>
    <w:rsid w:val="00C075CD"/>
    <w:rsid w:val="00C07927"/>
    <w:rsid w:val="00C10111"/>
    <w:rsid w:val="00C10238"/>
    <w:rsid w:val="00C10597"/>
    <w:rsid w:val="00C10B0A"/>
    <w:rsid w:val="00C10C87"/>
    <w:rsid w:val="00C10C8A"/>
    <w:rsid w:val="00C1132E"/>
    <w:rsid w:val="00C11612"/>
    <w:rsid w:val="00C11829"/>
    <w:rsid w:val="00C11A55"/>
    <w:rsid w:val="00C11C04"/>
    <w:rsid w:val="00C11C7F"/>
    <w:rsid w:val="00C11E05"/>
    <w:rsid w:val="00C120DB"/>
    <w:rsid w:val="00C122AB"/>
    <w:rsid w:val="00C12340"/>
    <w:rsid w:val="00C12439"/>
    <w:rsid w:val="00C12C06"/>
    <w:rsid w:val="00C12E86"/>
    <w:rsid w:val="00C12F58"/>
    <w:rsid w:val="00C1341A"/>
    <w:rsid w:val="00C13765"/>
    <w:rsid w:val="00C13B5F"/>
    <w:rsid w:val="00C13FF6"/>
    <w:rsid w:val="00C14155"/>
    <w:rsid w:val="00C143AD"/>
    <w:rsid w:val="00C14727"/>
    <w:rsid w:val="00C14B32"/>
    <w:rsid w:val="00C150C2"/>
    <w:rsid w:val="00C152B6"/>
    <w:rsid w:val="00C15514"/>
    <w:rsid w:val="00C158E9"/>
    <w:rsid w:val="00C159E1"/>
    <w:rsid w:val="00C15D28"/>
    <w:rsid w:val="00C15E7E"/>
    <w:rsid w:val="00C15E86"/>
    <w:rsid w:val="00C16D5B"/>
    <w:rsid w:val="00C16E4A"/>
    <w:rsid w:val="00C171A7"/>
    <w:rsid w:val="00C171BD"/>
    <w:rsid w:val="00C1736E"/>
    <w:rsid w:val="00C17393"/>
    <w:rsid w:val="00C175E2"/>
    <w:rsid w:val="00C17CC3"/>
    <w:rsid w:val="00C2050A"/>
    <w:rsid w:val="00C20C18"/>
    <w:rsid w:val="00C20CB7"/>
    <w:rsid w:val="00C20CFC"/>
    <w:rsid w:val="00C21346"/>
    <w:rsid w:val="00C213AF"/>
    <w:rsid w:val="00C2152C"/>
    <w:rsid w:val="00C21761"/>
    <w:rsid w:val="00C21C53"/>
    <w:rsid w:val="00C21D61"/>
    <w:rsid w:val="00C21F1C"/>
    <w:rsid w:val="00C2213D"/>
    <w:rsid w:val="00C2294E"/>
    <w:rsid w:val="00C22A17"/>
    <w:rsid w:val="00C22A55"/>
    <w:rsid w:val="00C22BB1"/>
    <w:rsid w:val="00C22FCF"/>
    <w:rsid w:val="00C230CF"/>
    <w:rsid w:val="00C23458"/>
    <w:rsid w:val="00C235C0"/>
    <w:rsid w:val="00C236C3"/>
    <w:rsid w:val="00C2395D"/>
    <w:rsid w:val="00C23978"/>
    <w:rsid w:val="00C23CB3"/>
    <w:rsid w:val="00C23CB7"/>
    <w:rsid w:val="00C23F8E"/>
    <w:rsid w:val="00C23FB8"/>
    <w:rsid w:val="00C24106"/>
    <w:rsid w:val="00C2420A"/>
    <w:rsid w:val="00C242CE"/>
    <w:rsid w:val="00C24822"/>
    <w:rsid w:val="00C24966"/>
    <w:rsid w:val="00C25211"/>
    <w:rsid w:val="00C25982"/>
    <w:rsid w:val="00C25F38"/>
    <w:rsid w:val="00C26342"/>
    <w:rsid w:val="00C269FD"/>
    <w:rsid w:val="00C2760E"/>
    <w:rsid w:val="00C27859"/>
    <w:rsid w:val="00C278DE"/>
    <w:rsid w:val="00C27B2F"/>
    <w:rsid w:val="00C27EC0"/>
    <w:rsid w:val="00C27FD1"/>
    <w:rsid w:val="00C27FE8"/>
    <w:rsid w:val="00C3026C"/>
    <w:rsid w:val="00C30406"/>
    <w:rsid w:val="00C309B9"/>
    <w:rsid w:val="00C3197D"/>
    <w:rsid w:val="00C31A81"/>
    <w:rsid w:val="00C31C1B"/>
    <w:rsid w:val="00C31FB0"/>
    <w:rsid w:val="00C3293B"/>
    <w:rsid w:val="00C32D73"/>
    <w:rsid w:val="00C3308F"/>
    <w:rsid w:val="00C3331B"/>
    <w:rsid w:val="00C333CD"/>
    <w:rsid w:val="00C33AA5"/>
    <w:rsid w:val="00C33B22"/>
    <w:rsid w:val="00C33BFE"/>
    <w:rsid w:val="00C33DCF"/>
    <w:rsid w:val="00C340CA"/>
    <w:rsid w:val="00C341C0"/>
    <w:rsid w:val="00C341FA"/>
    <w:rsid w:val="00C34623"/>
    <w:rsid w:val="00C346F3"/>
    <w:rsid w:val="00C34728"/>
    <w:rsid w:val="00C349BE"/>
    <w:rsid w:val="00C349F9"/>
    <w:rsid w:val="00C34A43"/>
    <w:rsid w:val="00C34C0C"/>
    <w:rsid w:val="00C34D71"/>
    <w:rsid w:val="00C352E2"/>
    <w:rsid w:val="00C352E6"/>
    <w:rsid w:val="00C35522"/>
    <w:rsid w:val="00C356DC"/>
    <w:rsid w:val="00C35E87"/>
    <w:rsid w:val="00C35EBB"/>
    <w:rsid w:val="00C35FB4"/>
    <w:rsid w:val="00C366D0"/>
    <w:rsid w:val="00C369C8"/>
    <w:rsid w:val="00C370C9"/>
    <w:rsid w:val="00C37193"/>
    <w:rsid w:val="00C37297"/>
    <w:rsid w:val="00C37332"/>
    <w:rsid w:val="00C374E6"/>
    <w:rsid w:val="00C37D87"/>
    <w:rsid w:val="00C40436"/>
    <w:rsid w:val="00C4067D"/>
    <w:rsid w:val="00C40993"/>
    <w:rsid w:val="00C40B81"/>
    <w:rsid w:val="00C41016"/>
    <w:rsid w:val="00C41676"/>
    <w:rsid w:val="00C4168E"/>
    <w:rsid w:val="00C4174B"/>
    <w:rsid w:val="00C41D6A"/>
    <w:rsid w:val="00C41DAC"/>
    <w:rsid w:val="00C421D8"/>
    <w:rsid w:val="00C42249"/>
    <w:rsid w:val="00C42B46"/>
    <w:rsid w:val="00C42B67"/>
    <w:rsid w:val="00C42F57"/>
    <w:rsid w:val="00C4422D"/>
    <w:rsid w:val="00C448D8"/>
    <w:rsid w:val="00C448EF"/>
    <w:rsid w:val="00C44990"/>
    <w:rsid w:val="00C44BC3"/>
    <w:rsid w:val="00C44E24"/>
    <w:rsid w:val="00C452E8"/>
    <w:rsid w:val="00C45658"/>
    <w:rsid w:val="00C456E4"/>
    <w:rsid w:val="00C45788"/>
    <w:rsid w:val="00C45935"/>
    <w:rsid w:val="00C45978"/>
    <w:rsid w:val="00C45A0E"/>
    <w:rsid w:val="00C46013"/>
    <w:rsid w:val="00C46091"/>
    <w:rsid w:val="00C463A1"/>
    <w:rsid w:val="00C46520"/>
    <w:rsid w:val="00C4659F"/>
    <w:rsid w:val="00C469DC"/>
    <w:rsid w:val="00C471DD"/>
    <w:rsid w:val="00C475DC"/>
    <w:rsid w:val="00C500A9"/>
    <w:rsid w:val="00C501A5"/>
    <w:rsid w:val="00C504F5"/>
    <w:rsid w:val="00C50827"/>
    <w:rsid w:val="00C50A64"/>
    <w:rsid w:val="00C50EEC"/>
    <w:rsid w:val="00C511E5"/>
    <w:rsid w:val="00C512A3"/>
    <w:rsid w:val="00C514BB"/>
    <w:rsid w:val="00C517DB"/>
    <w:rsid w:val="00C51962"/>
    <w:rsid w:val="00C51A27"/>
    <w:rsid w:val="00C51B72"/>
    <w:rsid w:val="00C51C09"/>
    <w:rsid w:val="00C51E28"/>
    <w:rsid w:val="00C520F7"/>
    <w:rsid w:val="00C52317"/>
    <w:rsid w:val="00C52E4B"/>
    <w:rsid w:val="00C52EF7"/>
    <w:rsid w:val="00C53300"/>
    <w:rsid w:val="00C5344B"/>
    <w:rsid w:val="00C535CD"/>
    <w:rsid w:val="00C537BA"/>
    <w:rsid w:val="00C53C31"/>
    <w:rsid w:val="00C54390"/>
    <w:rsid w:val="00C544B6"/>
    <w:rsid w:val="00C54781"/>
    <w:rsid w:val="00C55380"/>
    <w:rsid w:val="00C553FA"/>
    <w:rsid w:val="00C555BC"/>
    <w:rsid w:val="00C558E7"/>
    <w:rsid w:val="00C55C96"/>
    <w:rsid w:val="00C56076"/>
    <w:rsid w:val="00C56200"/>
    <w:rsid w:val="00C563A2"/>
    <w:rsid w:val="00C56938"/>
    <w:rsid w:val="00C56B4F"/>
    <w:rsid w:val="00C56CDC"/>
    <w:rsid w:val="00C56F04"/>
    <w:rsid w:val="00C56F77"/>
    <w:rsid w:val="00C56F90"/>
    <w:rsid w:val="00C570EA"/>
    <w:rsid w:val="00C577C9"/>
    <w:rsid w:val="00C57B43"/>
    <w:rsid w:val="00C57C87"/>
    <w:rsid w:val="00C57CFE"/>
    <w:rsid w:val="00C6077C"/>
    <w:rsid w:val="00C607C4"/>
    <w:rsid w:val="00C60949"/>
    <w:rsid w:val="00C6095D"/>
    <w:rsid w:val="00C60A7B"/>
    <w:rsid w:val="00C60ADA"/>
    <w:rsid w:val="00C60BB8"/>
    <w:rsid w:val="00C6101C"/>
    <w:rsid w:val="00C6166E"/>
    <w:rsid w:val="00C61C26"/>
    <w:rsid w:val="00C61E0F"/>
    <w:rsid w:val="00C61E5C"/>
    <w:rsid w:val="00C6247D"/>
    <w:rsid w:val="00C624E7"/>
    <w:rsid w:val="00C62568"/>
    <w:rsid w:val="00C6289B"/>
    <w:rsid w:val="00C62A19"/>
    <w:rsid w:val="00C62E65"/>
    <w:rsid w:val="00C630D6"/>
    <w:rsid w:val="00C631A7"/>
    <w:rsid w:val="00C63465"/>
    <w:rsid w:val="00C63634"/>
    <w:rsid w:val="00C63858"/>
    <w:rsid w:val="00C63A3F"/>
    <w:rsid w:val="00C63D1C"/>
    <w:rsid w:val="00C64520"/>
    <w:rsid w:val="00C64D5C"/>
    <w:rsid w:val="00C64EBE"/>
    <w:rsid w:val="00C64F99"/>
    <w:rsid w:val="00C65022"/>
    <w:rsid w:val="00C65209"/>
    <w:rsid w:val="00C65A2E"/>
    <w:rsid w:val="00C65A83"/>
    <w:rsid w:val="00C65D3E"/>
    <w:rsid w:val="00C65F16"/>
    <w:rsid w:val="00C66278"/>
    <w:rsid w:val="00C6630B"/>
    <w:rsid w:val="00C66489"/>
    <w:rsid w:val="00C6676A"/>
    <w:rsid w:val="00C66F04"/>
    <w:rsid w:val="00C66F33"/>
    <w:rsid w:val="00C6713B"/>
    <w:rsid w:val="00C6791B"/>
    <w:rsid w:val="00C67A26"/>
    <w:rsid w:val="00C67C4A"/>
    <w:rsid w:val="00C7000A"/>
    <w:rsid w:val="00C703E7"/>
    <w:rsid w:val="00C7071E"/>
    <w:rsid w:val="00C70772"/>
    <w:rsid w:val="00C70B3A"/>
    <w:rsid w:val="00C70EEC"/>
    <w:rsid w:val="00C70F87"/>
    <w:rsid w:val="00C711C4"/>
    <w:rsid w:val="00C71529"/>
    <w:rsid w:val="00C717F6"/>
    <w:rsid w:val="00C71EC6"/>
    <w:rsid w:val="00C71FB2"/>
    <w:rsid w:val="00C71FC2"/>
    <w:rsid w:val="00C7212F"/>
    <w:rsid w:val="00C721F3"/>
    <w:rsid w:val="00C7237A"/>
    <w:rsid w:val="00C7242E"/>
    <w:rsid w:val="00C72872"/>
    <w:rsid w:val="00C72C4F"/>
    <w:rsid w:val="00C72E94"/>
    <w:rsid w:val="00C73095"/>
    <w:rsid w:val="00C7310C"/>
    <w:rsid w:val="00C731E0"/>
    <w:rsid w:val="00C73C5F"/>
    <w:rsid w:val="00C73CFA"/>
    <w:rsid w:val="00C73EA6"/>
    <w:rsid w:val="00C7410A"/>
    <w:rsid w:val="00C74A41"/>
    <w:rsid w:val="00C74A4B"/>
    <w:rsid w:val="00C74C85"/>
    <w:rsid w:val="00C753B3"/>
    <w:rsid w:val="00C75602"/>
    <w:rsid w:val="00C7578F"/>
    <w:rsid w:val="00C7629F"/>
    <w:rsid w:val="00C762CC"/>
    <w:rsid w:val="00C7645D"/>
    <w:rsid w:val="00C765F6"/>
    <w:rsid w:val="00C76A7C"/>
    <w:rsid w:val="00C76C97"/>
    <w:rsid w:val="00C76F07"/>
    <w:rsid w:val="00C77433"/>
    <w:rsid w:val="00C77783"/>
    <w:rsid w:val="00C77E82"/>
    <w:rsid w:val="00C77EAE"/>
    <w:rsid w:val="00C80016"/>
    <w:rsid w:val="00C80633"/>
    <w:rsid w:val="00C8084F"/>
    <w:rsid w:val="00C80A26"/>
    <w:rsid w:val="00C80B40"/>
    <w:rsid w:val="00C80F16"/>
    <w:rsid w:val="00C810CF"/>
    <w:rsid w:val="00C8134C"/>
    <w:rsid w:val="00C8175E"/>
    <w:rsid w:val="00C8186E"/>
    <w:rsid w:val="00C819F5"/>
    <w:rsid w:val="00C81CA2"/>
    <w:rsid w:val="00C81F1C"/>
    <w:rsid w:val="00C828B2"/>
    <w:rsid w:val="00C8297E"/>
    <w:rsid w:val="00C82AC9"/>
    <w:rsid w:val="00C8363D"/>
    <w:rsid w:val="00C83A26"/>
    <w:rsid w:val="00C83BB2"/>
    <w:rsid w:val="00C83BD2"/>
    <w:rsid w:val="00C83C29"/>
    <w:rsid w:val="00C84093"/>
    <w:rsid w:val="00C841E8"/>
    <w:rsid w:val="00C84682"/>
    <w:rsid w:val="00C849A1"/>
    <w:rsid w:val="00C84D5D"/>
    <w:rsid w:val="00C84FD6"/>
    <w:rsid w:val="00C851D1"/>
    <w:rsid w:val="00C854DD"/>
    <w:rsid w:val="00C8564F"/>
    <w:rsid w:val="00C85A8D"/>
    <w:rsid w:val="00C85B2D"/>
    <w:rsid w:val="00C860B4"/>
    <w:rsid w:val="00C86706"/>
    <w:rsid w:val="00C86BA8"/>
    <w:rsid w:val="00C86E80"/>
    <w:rsid w:val="00C87073"/>
    <w:rsid w:val="00C871E6"/>
    <w:rsid w:val="00C87736"/>
    <w:rsid w:val="00C87755"/>
    <w:rsid w:val="00C87BE1"/>
    <w:rsid w:val="00C90408"/>
    <w:rsid w:val="00C905DF"/>
    <w:rsid w:val="00C90780"/>
    <w:rsid w:val="00C90D1F"/>
    <w:rsid w:val="00C915B6"/>
    <w:rsid w:val="00C91774"/>
    <w:rsid w:val="00C919C8"/>
    <w:rsid w:val="00C91F6A"/>
    <w:rsid w:val="00C9237E"/>
    <w:rsid w:val="00C92716"/>
    <w:rsid w:val="00C929D1"/>
    <w:rsid w:val="00C92A85"/>
    <w:rsid w:val="00C92B41"/>
    <w:rsid w:val="00C92B8B"/>
    <w:rsid w:val="00C92D11"/>
    <w:rsid w:val="00C92E0C"/>
    <w:rsid w:val="00C93926"/>
    <w:rsid w:val="00C93C33"/>
    <w:rsid w:val="00C93C38"/>
    <w:rsid w:val="00C93FED"/>
    <w:rsid w:val="00C9475A"/>
    <w:rsid w:val="00C94765"/>
    <w:rsid w:val="00C94FAD"/>
    <w:rsid w:val="00C950F2"/>
    <w:rsid w:val="00C95382"/>
    <w:rsid w:val="00C95681"/>
    <w:rsid w:val="00C95A49"/>
    <w:rsid w:val="00C95F72"/>
    <w:rsid w:val="00C96264"/>
    <w:rsid w:val="00C96472"/>
    <w:rsid w:val="00C96507"/>
    <w:rsid w:val="00C9651C"/>
    <w:rsid w:val="00C96A04"/>
    <w:rsid w:val="00C96EE3"/>
    <w:rsid w:val="00C97145"/>
    <w:rsid w:val="00C9722E"/>
    <w:rsid w:val="00C972D5"/>
    <w:rsid w:val="00C97A6C"/>
    <w:rsid w:val="00C97F03"/>
    <w:rsid w:val="00C97F24"/>
    <w:rsid w:val="00CA018B"/>
    <w:rsid w:val="00CA02D0"/>
    <w:rsid w:val="00CA02E0"/>
    <w:rsid w:val="00CA0321"/>
    <w:rsid w:val="00CA0457"/>
    <w:rsid w:val="00CA086E"/>
    <w:rsid w:val="00CA1DDD"/>
    <w:rsid w:val="00CA2402"/>
    <w:rsid w:val="00CA2696"/>
    <w:rsid w:val="00CA26D9"/>
    <w:rsid w:val="00CA27DF"/>
    <w:rsid w:val="00CA280E"/>
    <w:rsid w:val="00CA3B9D"/>
    <w:rsid w:val="00CA3BFA"/>
    <w:rsid w:val="00CA3DF4"/>
    <w:rsid w:val="00CA4091"/>
    <w:rsid w:val="00CA417C"/>
    <w:rsid w:val="00CA41EE"/>
    <w:rsid w:val="00CA43CE"/>
    <w:rsid w:val="00CA4625"/>
    <w:rsid w:val="00CA46BB"/>
    <w:rsid w:val="00CA4CA2"/>
    <w:rsid w:val="00CA4E86"/>
    <w:rsid w:val="00CA50CC"/>
    <w:rsid w:val="00CA58E8"/>
    <w:rsid w:val="00CA5C2E"/>
    <w:rsid w:val="00CA5C86"/>
    <w:rsid w:val="00CA5CB9"/>
    <w:rsid w:val="00CA6236"/>
    <w:rsid w:val="00CA6283"/>
    <w:rsid w:val="00CA6444"/>
    <w:rsid w:val="00CA6680"/>
    <w:rsid w:val="00CA6730"/>
    <w:rsid w:val="00CA6814"/>
    <w:rsid w:val="00CA6A95"/>
    <w:rsid w:val="00CA6BEF"/>
    <w:rsid w:val="00CA6CD5"/>
    <w:rsid w:val="00CA6F81"/>
    <w:rsid w:val="00CA70DB"/>
    <w:rsid w:val="00CA71CF"/>
    <w:rsid w:val="00CA735F"/>
    <w:rsid w:val="00CA787F"/>
    <w:rsid w:val="00CA7E39"/>
    <w:rsid w:val="00CA7F1B"/>
    <w:rsid w:val="00CB0493"/>
    <w:rsid w:val="00CB0555"/>
    <w:rsid w:val="00CB0974"/>
    <w:rsid w:val="00CB09B8"/>
    <w:rsid w:val="00CB09E4"/>
    <w:rsid w:val="00CB0A00"/>
    <w:rsid w:val="00CB0D35"/>
    <w:rsid w:val="00CB0D45"/>
    <w:rsid w:val="00CB13A1"/>
    <w:rsid w:val="00CB14E1"/>
    <w:rsid w:val="00CB14E4"/>
    <w:rsid w:val="00CB1722"/>
    <w:rsid w:val="00CB19C9"/>
    <w:rsid w:val="00CB1EEC"/>
    <w:rsid w:val="00CB22C0"/>
    <w:rsid w:val="00CB2958"/>
    <w:rsid w:val="00CB2E86"/>
    <w:rsid w:val="00CB32A4"/>
    <w:rsid w:val="00CB3329"/>
    <w:rsid w:val="00CB335D"/>
    <w:rsid w:val="00CB36D0"/>
    <w:rsid w:val="00CB39C6"/>
    <w:rsid w:val="00CB3BB4"/>
    <w:rsid w:val="00CB3E88"/>
    <w:rsid w:val="00CB432A"/>
    <w:rsid w:val="00CB445C"/>
    <w:rsid w:val="00CB4576"/>
    <w:rsid w:val="00CB4A7B"/>
    <w:rsid w:val="00CB4B4E"/>
    <w:rsid w:val="00CB4B86"/>
    <w:rsid w:val="00CB4D31"/>
    <w:rsid w:val="00CB4F9F"/>
    <w:rsid w:val="00CB5324"/>
    <w:rsid w:val="00CB54F7"/>
    <w:rsid w:val="00CB5569"/>
    <w:rsid w:val="00CB5832"/>
    <w:rsid w:val="00CB59CE"/>
    <w:rsid w:val="00CB5A7A"/>
    <w:rsid w:val="00CB5AE8"/>
    <w:rsid w:val="00CB67B5"/>
    <w:rsid w:val="00CB6B44"/>
    <w:rsid w:val="00CB6B91"/>
    <w:rsid w:val="00CB6C3C"/>
    <w:rsid w:val="00CB7254"/>
    <w:rsid w:val="00CB72C3"/>
    <w:rsid w:val="00CB74AF"/>
    <w:rsid w:val="00CB7988"/>
    <w:rsid w:val="00CB79A9"/>
    <w:rsid w:val="00CB7A34"/>
    <w:rsid w:val="00CB7BC0"/>
    <w:rsid w:val="00CB7F71"/>
    <w:rsid w:val="00CC0488"/>
    <w:rsid w:val="00CC05DA"/>
    <w:rsid w:val="00CC07BE"/>
    <w:rsid w:val="00CC08AC"/>
    <w:rsid w:val="00CC10B6"/>
    <w:rsid w:val="00CC152C"/>
    <w:rsid w:val="00CC153B"/>
    <w:rsid w:val="00CC1554"/>
    <w:rsid w:val="00CC1A5B"/>
    <w:rsid w:val="00CC1F0D"/>
    <w:rsid w:val="00CC21D4"/>
    <w:rsid w:val="00CC2380"/>
    <w:rsid w:val="00CC26DA"/>
    <w:rsid w:val="00CC29CE"/>
    <w:rsid w:val="00CC2D85"/>
    <w:rsid w:val="00CC3086"/>
    <w:rsid w:val="00CC33A8"/>
    <w:rsid w:val="00CC342A"/>
    <w:rsid w:val="00CC3CDC"/>
    <w:rsid w:val="00CC3D2C"/>
    <w:rsid w:val="00CC3F33"/>
    <w:rsid w:val="00CC4223"/>
    <w:rsid w:val="00CC4433"/>
    <w:rsid w:val="00CC4B2B"/>
    <w:rsid w:val="00CC57BD"/>
    <w:rsid w:val="00CC5828"/>
    <w:rsid w:val="00CC5AED"/>
    <w:rsid w:val="00CC5FAC"/>
    <w:rsid w:val="00CC6402"/>
    <w:rsid w:val="00CC6801"/>
    <w:rsid w:val="00CC6997"/>
    <w:rsid w:val="00CC6D26"/>
    <w:rsid w:val="00CC7621"/>
    <w:rsid w:val="00CC7B02"/>
    <w:rsid w:val="00CD0050"/>
    <w:rsid w:val="00CD01AF"/>
    <w:rsid w:val="00CD050B"/>
    <w:rsid w:val="00CD063A"/>
    <w:rsid w:val="00CD06DB"/>
    <w:rsid w:val="00CD1243"/>
    <w:rsid w:val="00CD1F5F"/>
    <w:rsid w:val="00CD2662"/>
    <w:rsid w:val="00CD2898"/>
    <w:rsid w:val="00CD2DB0"/>
    <w:rsid w:val="00CD2DF6"/>
    <w:rsid w:val="00CD322B"/>
    <w:rsid w:val="00CD3725"/>
    <w:rsid w:val="00CD3983"/>
    <w:rsid w:val="00CD3D51"/>
    <w:rsid w:val="00CD3EB2"/>
    <w:rsid w:val="00CD3F23"/>
    <w:rsid w:val="00CD4269"/>
    <w:rsid w:val="00CD4277"/>
    <w:rsid w:val="00CD46E9"/>
    <w:rsid w:val="00CD477F"/>
    <w:rsid w:val="00CD47F8"/>
    <w:rsid w:val="00CD5552"/>
    <w:rsid w:val="00CD5915"/>
    <w:rsid w:val="00CD5983"/>
    <w:rsid w:val="00CD5C6A"/>
    <w:rsid w:val="00CD6426"/>
    <w:rsid w:val="00CD64A6"/>
    <w:rsid w:val="00CD66F7"/>
    <w:rsid w:val="00CD6823"/>
    <w:rsid w:val="00CD6881"/>
    <w:rsid w:val="00CD6A2A"/>
    <w:rsid w:val="00CD72D9"/>
    <w:rsid w:val="00CD75B6"/>
    <w:rsid w:val="00CE0057"/>
    <w:rsid w:val="00CE02FA"/>
    <w:rsid w:val="00CE03EF"/>
    <w:rsid w:val="00CE04DC"/>
    <w:rsid w:val="00CE05AC"/>
    <w:rsid w:val="00CE08FE"/>
    <w:rsid w:val="00CE1635"/>
    <w:rsid w:val="00CE16B3"/>
    <w:rsid w:val="00CE18A6"/>
    <w:rsid w:val="00CE1B7A"/>
    <w:rsid w:val="00CE1BDF"/>
    <w:rsid w:val="00CE1D15"/>
    <w:rsid w:val="00CE1F7E"/>
    <w:rsid w:val="00CE2175"/>
    <w:rsid w:val="00CE2284"/>
    <w:rsid w:val="00CE22AF"/>
    <w:rsid w:val="00CE2568"/>
    <w:rsid w:val="00CE2B46"/>
    <w:rsid w:val="00CE2B63"/>
    <w:rsid w:val="00CE2C34"/>
    <w:rsid w:val="00CE2C83"/>
    <w:rsid w:val="00CE3083"/>
    <w:rsid w:val="00CE3381"/>
    <w:rsid w:val="00CE3B09"/>
    <w:rsid w:val="00CE3C0A"/>
    <w:rsid w:val="00CE3C22"/>
    <w:rsid w:val="00CE3F8F"/>
    <w:rsid w:val="00CE4352"/>
    <w:rsid w:val="00CE443A"/>
    <w:rsid w:val="00CE44CB"/>
    <w:rsid w:val="00CE45C6"/>
    <w:rsid w:val="00CE4734"/>
    <w:rsid w:val="00CE48BA"/>
    <w:rsid w:val="00CE49CB"/>
    <w:rsid w:val="00CE4AFA"/>
    <w:rsid w:val="00CE4DB5"/>
    <w:rsid w:val="00CE5262"/>
    <w:rsid w:val="00CE5664"/>
    <w:rsid w:val="00CE6367"/>
    <w:rsid w:val="00CE6627"/>
    <w:rsid w:val="00CE6786"/>
    <w:rsid w:val="00CE6898"/>
    <w:rsid w:val="00CE6B3F"/>
    <w:rsid w:val="00CE6C70"/>
    <w:rsid w:val="00CE6D79"/>
    <w:rsid w:val="00CE6E5A"/>
    <w:rsid w:val="00CE716F"/>
    <w:rsid w:val="00CE76E1"/>
    <w:rsid w:val="00CE78F6"/>
    <w:rsid w:val="00CE7A56"/>
    <w:rsid w:val="00CE7D70"/>
    <w:rsid w:val="00CE7ECB"/>
    <w:rsid w:val="00CF0043"/>
    <w:rsid w:val="00CF0086"/>
    <w:rsid w:val="00CF128B"/>
    <w:rsid w:val="00CF132F"/>
    <w:rsid w:val="00CF138D"/>
    <w:rsid w:val="00CF154E"/>
    <w:rsid w:val="00CF15F6"/>
    <w:rsid w:val="00CF16C7"/>
    <w:rsid w:val="00CF1A21"/>
    <w:rsid w:val="00CF1A6C"/>
    <w:rsid w:val="00CF1D7A"/>
    <w:rsid w:val="00CF2130"/>
    <w:rsid w:val="00CF225E"/>
    <w:rsid w:val="00CF282A"/>
    <w:rsid w:val="00CF2AB5"/>
    <w:rsid w:val="00CF2C1D"/>
    <w:rsid w:val="00CF2CEC"/>
    <w:rsid w:val="00CF2DD8"/>
    <w:rsid w:val="00CF2DEB"/>
    <w:rsid w:val="00CF3089"/>
    <w:rsid w:val="00CF363C"/>
    <w:rsid w:val="00CF3683"/>
    <w:rsid w:val="00CF3CC3"/>
    <w:rsid w:val="00CF3DB4"/>
    <w:rsid w:val="00CF4947"/>
    <w:rsid w:val="00CF4D27"/>
    <w:rsid w:val="00CF4D56"/>
    <w:rsid w:val="00CF4DCF"/>
    <w:rsid w:val="00CF50E6"/>
    <w:rsid w:val="00CF5213"/>
    <w:rsid w:val="00CF521F"/>
    <w:rsid w:val="00CF587B"/>
    <w:rsid w:val="00CF5EFE"/>
    <w:rsid w:val="00CF6279"/>
    <w:rsid w:val="00CF663B"/>
    <w:rsid w:val="00CF6BAB"/>
    <w:rsid w:val="00CF6C8E"/>
    <w:rsid w:val="00CF6D39"/>
    <w:rsid w:val="00CF724E"/>
    <w:rsid w:val="00CF7547"/>
    <w:rsid w:val="00CF79C9"/>
    <w:rsid w:val="00CF7D1A"/>
    <w:rsid w:val="00D00035"/>
    <w:rsid w:val="00D0014F"/>
    <w:rsid w:val="00D00603"/>
    <w:rsid w:val="00D0086D"/>
    <w:rsid w:val="00D01261"/>
    <w:rsid w:val="00D01337"/>
    <w:rsid w:val="00D01510"/>
    <w:rsid w:val="00D015CD"/>
    <w:rsid w:val="00D01854"/>
    <w:rsid w:val="00D01B1B"/>
    <w:rsid w:val="00D01F8A"/>
    <w:rsid w:val="00D01FC5"/>
    <w:rsid w:val="00D02090"/>
    <w:rsid w:val="00D0213E"/>
    <w:rsid w:val="00D021BB"/>
    <w:rsid w:val="00D0235E"/>
    <w:rsid w:val="00D02361"/>
    <w:rsid w:val="00D0296D"/>
    <w:rsid w:val="00D02B3E"/>
    <w:rsid w:val="00D02EBE"/>
    <w:rsid w:val="00D03D25"/>
    <w:rsid w:val="00D03D8C"/>
    <w:rsid w:val="00D041B2"/>
    <w:rsid w:val="00D04418"/>
    <w:rsid w:val="00D04C0C"/>
    <w:rsid w:val="00D04E6E"/>
    <w:rsid w:val="00D05218"/>
    <w:rsid w:val="00D0536F"/>
    <w:rsid w:val="00D053FC"/>
    <w:rsid w:val="00D0570B"/>
    <w:rsid w:val="00D05871"/>
    <w:rsid w:val="00D059C4"/>
    <w:rsid w:val="00D05E0B"/>
    <w:rsid w:val="00D067B9"/>
    <w:rsid w:val="00D0693C"/>
    <w:rsid w:val="00D06E7F"/>
    <w:rsid w:val="00D06F44"/>
    <w:rsid w:val="00D07057"/>
    <w:rsid w:val="00D071A8"/>
    <w:rsid w:val="00D077A3"/>
    <w:rsid w:val="00D077BA"/>
    <w:rsid w:val="00D07D78"/>
    <w:rsid w:val="00D07D7F"/>
    <w:rsid w:val="00D10A9B"/>
    <w:rsid w:val="00D10ADC"/>
    <w:rsid w:val="00D10B94"/>
    <w:rsid w:val="00D10CE8"/>
    <w:rsid w:val="00D1120A"/>
    <w:rsid w:val="00D117E9"/>
    <w:rsid w:val="00D11DB3"/>
    <w:rsid w:val="00D12726"/>
    <w:rsid w:val="00D127A2"/>
    <w:rsid w:val="00D12C85"/>
    <w:rsid w:val="00D1326F"/>
    <w:rsid w:val="00D13342"/>
    <w:rsid w:val="00D133A9"/>
    <w:rsid w:val="00D134E5"/>
    <w:rsid w:val="00D13A97"/>
    <w:rsid w:val="00D14955"/>
    <w:rsid w:val="00D14A3B"/>
    <w:rsid w:val="00D153C5"/>
    <w:rsid w:val="00D154F0"/>
    <w:rsid w:val="00D163E4"/>
    <w:rsid w:val="00D166C7"/>
    <w:rsid w:val="00D16903"/>
    <w:rsid w:val="00D16B99"/>
    <w:rsid w:val="00D16EB0"/>
    <w:rsid w:val="00D1703E"/>
    <w:rsid w:val="00D17268"/>
    <w:rsid w:val="00D1729C"/>
    <w:rsid w:val="00D17587"/>
    <w:rsid w:val="00D17E98"/>
    <w:rsid w:val="00D20412"/>
    <w:rsid w:val="00D205BA"/>
    <w:rsid w:val="00D20F12"/>
    <w:rsid w:val="00D21031"/>
    <w:rsid w:val="00D22040"/>
    <w:rsid w:val="00D22113"/>
    <w:rsid w:val="00D223CD"/>
    <w:rsid w:val="00D223E6"/>
    <w:rsid w:val="00D22428"/>
    <w:rsid w:val="00D2243A"/>
    <w:rsid w:val="00D22671"/>
    <w:rsid w:val="00D22AF2"/>
    <w:rsid w:val="00D22B10"/>
    <w:rsid w:val="00D22BB1"/>
    <w:rsid w:val="00D22D09"/>
    <w:rsid w:val="00D23345"/>
    <w:rsid w:val="00D23541"/>
    <w:rsid w:val="00D237AB"/>
    <w:rsid w:val="00D23902"/>
    <w:rsid w:val="00D23A9F"/>
    <w:rsid w:val="00D23B78"/>
    <w:rsid w:val="00D23C89"/>
    <w:rsid w:val="00D23D42"/>
    <w:rsid w:val="00D23F46"/>
    <w:rsid w:val="00D23F5A"/>
    <w:rsid w:val="00D248B7"/>
    <w:rsid w:val="00D24A4F"/>
    <w:rsid w:val="00D24FE3"/>
    <w:rsid w:val="00D25124"/>
    <w:rsid w:val="00D251D7"/>
    <w:rsid w:val="00D25423"/>
    <w:rsid w:val="00D2583B"/>
    <w:rsid w:val="00D25861"/>
    <w:rsid w:val="00D25D2F"/>
    <w:rsid w:val="00D25E33"/>
    <w:rsid w:val="00D261CC"/>
    <w:rsid w:val="00D2624B"/>
    <w:rsid w:val="00D263C5"/>
    <w:rsid w:val="00D2694D"/>
    <w:rsid w:val="00D27682"/>
    <w:rsid w:val="00D277A3"/>
    <w:rsid w:val="00D279EC"/>
    <w:rsid w:val="00D27CA2"/>
    <w:rsid w:val="00D27DAA"/>
    <w:rsid w:val="00D303A2"/>
    <w:rsid w:val="00D304FD"/>
    <w:rsid w:val="00D3099D"/>
    <w:rsid w:val="00D31015"/>
    <w:rsid w:val="00D311B3"/>
    <w:rsid w:val="00D31215"/>
    <w:rsid w:val="00D312E6"/>
    <w:rsid w:val="00D315CF"/>
    <w:rsid w:val="00D3168E"/>
    <w:rsid w:val="00D318CF"/>
    <w:rsid w:val="00D32137"/>
    <w:rsid w:val="00D32558"/>
    <w:rsid w:val="00D32C0E"/>
    <w:rsid w:val="00D32E85"/>
    <w:rsid w:val="00D32F67"/>
    <w:rsid w:val="00D33810"/>
    <w:rsid w:val="00D338A5"/>
    <w:rsid w:val="00D346A4"/>
    <w:rsid w:val="00D346CF"/>
    <w:rsid w:val="00D349A1"/>
    <w:rsid w:val="00D34AE3"/>
    <w:rsid w:val="00D34CAD"/>
    <w:rsid w:val="00D35DF9"/>
    <w:rsid w:val="00D36117"/>
    <w:rsid w:val="00D366FA"/>
    <w:rsid w:val="00D36BD2"/>
    <w:rsid w:val="00D37061"/>
    <w:rsid w:val="00D37355"/>
    <w:rsid w:val="00D37370"/>
    <w:rsid w:val="00D37B80"/>
    <w:rsid w:val="00D37CF1"/>
    <w:rsid w:val="00D40741"/>
    <w:rsid w:val="00D4074C"/>
    <w:rsid w:val="00D40F77"/>
    <w:rsid w:val="00D41071"/>
    <w:rsid w:val="00D41150"/>
    <w:rsid w:val="00D411F8"/>
    <w:rsid w:val="00D413F5"/>
    <w:rsid w:val="00D41A00"/>
    <w:rsid w:val="00D41FF1"/>
    <w:rsid w:val="00D42640"/>
    <w:rsid w:val="00D429F8"/>
    <w:rsid w:val="00D42C0C"/>
    <w:rsid w:val="00D42CA5"/>
    <w:rsid w:val="00D4300F"/>
    <w:rsid w:val="00D4334F"/>
    <w:rsid w:val="00D43800"/>
    <w:rsid w:val="00D43997"/>
    <w:rsid w:val="00D43CCE"/>
    <w:rsid w:val="00D4431B"/>
    <w:rsid w:val="00D44639"/>
    <w:rsid w:val="00D449BF"/>
    <w:rsid w:val="00D44BB4"/>
    <w:rsid w:val="00D4529C"/>
    <w:rsid w:val="00D4529E"/>
    <w:rsid w:val="00D453CD"/>
    <w:rsid w:val="00D45500"/>
    <w:rsid w:val="00D45900"/>
    <w:rsid w:val="00D45ED8"/>
    <w:rsid w:val="00D460AC"/>
    <w:rsid w:val="00D46563"/>
    <w:rsid w:val="00D46587"/>
    <w:rsid w:val="00D46822"/>
    <w:rsid w:val="00D46934"/>
    <w:rsid w:val="00D46995"/>
    <w:rsid w:val="00D46FCA"/>
    <w:rsid w:val="00D476B8"/>
    <w:rsid w:val="00D47CDE"/>
    <w:rsid w:val="00D502F2"/>
    <w:rsid w:val="00D50597"/>
    <w:rsid w:val="00D50647"/>
    <w:rsid w:val="00D51027"/>
    <w:rsid w:val="00D512D9"/>
    <w:rsid w:val="00D513B0"/>
    <w:rsid w:val="00D51646"/>
    <w:rsid w:val="00D516B7"/>
    <w:rsid w:val="00D51D56"/>
    <w:rsid w:val="00D51EC5"/>
    <w:rsid w:val="00D52202"/>
    <w:rsid w:val="00D5225A"/>
    <w:rsid w:val="00D523DC"/>
    <w:rsid w:val="00D524FD"/>
    <w:rsid w:val="00D52CC1"/>
    <w:rsid w:val="00D52D50"/>
    <w:rsid w:val="00D531FB"/>
    <w:rsid w:val="00D534C5"/>
    <w:rsid w:val="00D53E92"/>
    <w:rsid w:val="00D54227"/>
    <w:rsid w:val="00D54286"/>
    <w:rsid w:val="00D54575"/>
    <w:rsid w:val="00D5467F"/>
    <w:rsid w:val="00D547D2"/>
    <w:rsid w:val="00D54C2A"/>
    <w:rsid w:val="00D55913"/>
    <w:rsid w:val="00D55966"/>
    <w:rsid w:val="00D55C9B"/>
    <w:rsid w:val="00D55EE5"/>
    <w:rsid w:val="00D56284"/>
    <w:rsid w:val="00D568FF"/>
    <w:rsid w:val="00D569C3"/>
    <w:rsid w:val="00D56A1F"/>
    <w:rsid w:val="00D5772E"/>
    <w:rsid w:val="00D5778F"/>
    <w:rsid w:val="00D57A6C"/>
    <w:rsid w:val="00D57CEA"/>
    <w:rsid w:val="00D603AD"/>
    <w:rsid w:val="00D60587"/>
    <w:rsid w:val="00D606CF"/>
    <w:rsid w:val="00D612ED"/>
    <w:rsid w:val="00D61955"/>
    <w:rsid w:val="00D619A4"/>
    <w:rsid w:val="00D6235C"/>
    <w:rsid w:val="00D62420"/>
    <w:rsid w:val="00D62C6E"/>
    <w:rsid w:val="00D62D2C"/>
    <w:rsid w:val="00D63053"/>
    <w:rsid w:val="00D635E4"/>
    <w:rsid w:val="00D637C0"/>
    <w:rsid w:val="00D63B6F"/>
    <w:rsid w:val="00D645E1"/>
    <w:rsid w:val="00D64AA4"/>
    <w:rsid w:val="00D64C24"/>
    <w:rsid w:val="00D64C91"/>
    <w:rsid w:val="00D64CF6"/>
    <w:rsid w:val="00D64D02"/>
    <w:rsid w:val="00D658F6"/>
    <w:rsid w:val="00D66105"/>
    <w:rsid w:val="00D6613B"/>
    <w:rsid w:val="00D662B8"/>
    <w:rsid w:val="00D66A05"/>
    <w:rsid w:val="00D66C8B"/>
    <w:rsid w:val="00D66CAE"/>
    <w:rsid w:val="00D66EAA"/>
    <w:rsid w:val="00D67510"/>
    <w:rsid w:val="00D676A8"/>
    <w:rsid w:val="00D67903"/>
    <w:rsid w:val="00D67BEA"/>
    <w:rsid w:val="00D67D44"/>
    <w:rsid w:val="00D67D73"/>
    <w:rsid w:val="00D67F5E"/>
    <w:rsid w:val="00D702E9"/>
    <w:rsid w:val="00D70498"/>
    <w:rsid w:val="00D708A5"/>
    <w:rsid w:val="00D70D68"/>
    <w:rsid w:val="00D71076"/>
    <w:rsid w:val="00D71630"/>
    <w:rsid w:val="00D718E1"/>
    <w:rsid w:val="00D71B5E"/>
    <w:rsid w:val="00D71B78"/>
    <w:rsid w:val="00D726E1"/>
    <w:rsid w:val="00D72982"/>
    <w:rsid w:val="00D72AF9"/>
    <w:rsid w:val="00D72D70"/>
    <w:rsid w:val="00D72F89"/>
    <w:rsid w:val="00D730B3"/>
    <w:rsid w:val="00D734E6"/>
    <w:rsid w:val="00D73580"/>
    <w:rsid w:val="00D73C33"/>
    <w:rsid w:val="00D73D4B"/>
    <w:rsid w:val="00D74493"/>
    <w:rsid w:val="00D744D3"/>
    <w:rsid w:val="00D749D9"/>
    <w:rsid w:val="00D74B13"/>
    <w:rsid w:val="00D74DBE"/>
    <w:rsid w:val="00D7522A"/>
    <w:rsid w:val="00D752DE"/>
    <w:rsid w:val="00D75775"/>
    <w:rsid w:val="00D75ED4"/>
    <w:rsid w:val="00D75EDA"/>
    <w:rsid w:val="00D76205"/>
    <w:rsid w:val="00D7640E"/>
    <w:rsid w:val="00D7679B"/>
    <w:rsid w:val="00D76CD8"/>
    <w:rsid w:val="00D76D15"/>
    <w:rsid w:val="00D76D47"/>
    <w:rsid w:val="00D76E6B"/>
    <w:rsid w:val="00D770D5"/>
    <w:rsid w:val="00D770E7"/>
    <w:rsid w:val="00D77122"/>
    <w:rsid w:val="00D7763B"/>
    <w:rsid w:val="00D77B81"/>
    <w:rsid w:val="00D80257"/>
    <w:rsid w:val="00D80570"/>
    <w:rsid w:val="00D81349"/>
    <w:rsid w:val="00D81508"/>
    <w:rsid w:val="00D816B9"/>
    <w:rsid w:val="00D8179F"/>
    <w:rsid w:val="00D8183C"/>
    <w:rsid w:val="00D81CF4"/>
    <w:rsid w:val="00D824FE"/>
    <w:rsid w:val="00D8253F"/>
    <w:rsid w:val="00D82A00"/>
    <w:rsid w:val="00D82CD7"/>
    <w:rsid w:val="00D82D08"/>
    <w:rsid w:val="00D82D51"/>
    <w:rsid w:val="00D830D6"/>
    <w:rsid w:val="00D8332A"/>
    <w:rsid w:val="00D835EA"/>
    <w:rsid w:val="00D83681"/>
    <w:rsid w:val="00D840B5"/>
    <w:rsid w:val="00D840C0"/>
    <w:rsid w:val="00D84203"/>
    <w:rsid w:val="00D84866"/>
    <w:rsid w:val="00D8495C"/>
    <w:rsid w:val="00D84C45"/>
    <w:rsid w:val="00D84DCB"/>
    <w:rsid w:val="00D84F52"/>
    <w:rsid w:val="00D852B3"/>
    <w:rsid w:val="00D85322"/>
    <w:rsid w:val="00D853C7"/>
    <w:rsid w:val="00D854B5"/>
    <w:rsid w:val="00D85D35"/>
    <w:rsid w:val="00D862B0"/>
    <w:rsid w:val="00D86499"/>
    <w:rsid w:val="00D86592"/>
    <w:rsid w:val="00D86852"/>
    <w:rsid w:val="00D86BA3"/>
    <w:rsid w:val="00D87BEF"/>
    <w:rsid w:val="00D87E33"/>
    <w:rsid w:val="00D90635"/>
    <w:rsid w:val="00D9070E"/>
    <w:rsid w:val="00D90771"/>
    <w:rsid w:val="00D908FA"/>
    <w:rsid w:val="00D90B3F"/>
    <w:rsid w:val="00D90C25"/>
    <w:rsid w:val="00D91125"/>
    <w:rsid w:val="00D9126E"/>
    <w:rsid w:val="00D91382"/>
    <w:rsid w:val="00D913A9"/>
    <w:rsid w:val="00D91615"/>
    <w:rsid w:val="00D91FF3"/>
    <w:rsid w:val="00D92149"/>
    <w:rsid w:val="00D9219A"/>
    <w:rsid w:val="00D92415"/>
    <w:rsid w:val="00D926A6"/>
    <w:rsid w:val="00D9271E"/>
    <w:rsid w:val="00D927DA"/>
    <w:rsid w:val="00D929F0"/>
    <w:rsid w:val="00D92E81"/>
    <w:rsid w:val="00D93096"/>
    <w:rsid w:val="00D933AF"/>
    <w:rsid w:val="00D93656"/>
    <w:rsid w:val="00D936B7"/>
    <w:rsid w:val="00D93AAB"/>
    <w:rsid w:val="00D945B0"/>
    <w:rsid w:val="00D94691"/>
    <w:rsid w:val="00D947F4"/>
    <w:rsid w:val="00D94BE6"/>
    <w:rsid w:val="00D95279"/>
    <w:rsid w:val="00D953D8"/>
    <w:rsid w:val="00D953EC"/>
    <w:rsid w:val="00D95437"/>
    <w:rsid w:val="00D95F4A"/>
    <w:rsid w:val="00D9615E"/>
    <w:rsid w:val="00D969F0"/>
    <w:rsid w:val="00D969F2"/>
    <w:rsid w:val="00D96A9A"/>
    <w:rsid w:val="00D96E15"/>
    <w:rsid w:val="00D970E8"/>
    <w:rsid w:val="00D9752E"/>
    <w:rsid w:val="00D979EC"/>
    <w:rsid w:val="00D97C77"/>
    <w:rsid w:val="00D97DD1"/>
    <w:rsid w:val="00DA00A5"/>
    <w:rsid w:val="00DA028A"/>
    <w:rsid w:val="00DA04B8"/>
    <w:rsid w:val="00DA0615"/>
    <w:rsid w:val="00DA0954"/>
    <w:rsid w:val="00DA0B11"/>
    <w:rsid w:val="00DA0CC7"/>
    <w:rsid w:val="00DA13AB"/>
    <w:rsid w:val="00DA16DD"/>
    <w:rsid w:val="00DA18AA"/>
    <w:rsid w:val="00DA1D38"/>
    <w:rsid w:val="00DA21EF"/>
    <w:rsid w:val="00DA24BC"/>
    <w:rsid w:val="00DA25F4"/>
    <w:rsid w:val="00DA26FC"/>
    <w:rsid w:val="00DA2EBC"/>
    <w:rsid w:val="00DA30CB"/>
    <w:rsid w:val="00DA3527"/>
    <w:rsid w:val="00DA3A07"/>
    <w:rsid w:val="00DA402E"/>
    <w:rsid w:val="00DA434B"/>
    <w:rsid w:val="00DA43C7"/>
    <w:rsid w:val="00DA4B0E"/>
    <w:rsid w:val="00DA4F91"/>
    <w:rsid w:val="00DA54AF"/>
    <w:rsid w:val="00DA54F9"/>
    <w:rsid w:val="00DA55C4"/>
    <w:rsid w:val="00DA578C"/>
    <w:rsid w:val="00DA5C8C"/>
    <w:rsid w:val="00DA619F"/>
    <w:rsid w:val="00DA64E8"/>
    <w:rsid w:val="00DA6707"/>
    <w:rsid w:val="00DA680E"/>
    <w:rsid w:val="00DA6FC4"/>
    <w:rsid w:val="00DA780F"/>
    <w:rsid w:val="00DA7828"/>
    <w:rsid w:val="00DA7BFF"/>
    <w:rsid w:val="00DA7DCA"/>
    <w:rsid w:val="00DB08C9"/>
    <w:rsid w:val="00DB0B2E"/>
    <w:rsid w:val="00DB1839"/>
    <w:rsid w:val="00DB18F9"/>
    <w:rsid w:val="00DB1DDC"/>
    <w:rsid w:val="00DB1E25"/>
    <w:rsid w:val="00DB1EAB"/>
    <w:rsid w:val="00DB1EDA"/>
    <w:rsid w:val="00DB1EFF"/>
    <w:rsid w:val="00DB231F"/>
    <w:rsid w:val="00DB2813"/>
    <w:rsid w:val="00DB2ACC"/>
    <w:rsid w:val="00DB2BA9"/>
    <w:rsid w:val="00DB2E43"/>
    <w:rsid w:val="00DB31C6"/>
    <w:rsid w:val="00DB34ED"/>
    <w:rsid w:val="00DB4020"/>
    <w:rsid w:val="00DB4F91"/>
    <w:rsid w:val="00DB4FAF"/>
    <w:rsid w:val="00DB5286"/>
    <w:rsid w:val="00DB5301"/>
    <w:rsid w:val="00DB59D5"/>
    <w:rsid w:val="00DB5DB5"/>
    <w:rsid w:val="00DB5E7F"/>
    <w:rsid w:val="00DB6237"/>
    <w:rsid w:val="00DB6558"/>
    <w:rsid w:val="00DB699E"/>
    <w:rsid w:val="00DB6AB9"/>
    <w:rsid w:val="00DB6D5D"/>
    <w:rsid w:val="00DB6EF8"/>
    <w:rsid w:val="00DB7208"/>
    <w:rsid w:val="00DB7374"/>
    <w:rsid w:val="00DB7446"/>
    <w:rsid w:val="00DB79EE"/>
    <w:rsid w:val="00DB7DDC"/>
    <w:rsid w:val="00DB7EE6"/>
    <w:rsid w:val="00DC0412"/>
    <w:rsid w:val="00DC0A9F"/>
    <w:rsid w:val="00DC0B4D"/>
    <w:rsid w:val="00DC0D90"/>
    <w:rsid w:val="00DC13E3"/>
    <w:rsid w:val="00DC1636"/>
    <w:rsid w:val="00DC17A9"/>
    <w:rsid w:val="00DC1BEE"/>
    <w:rsid w:val="00DC1DD6"/>
    <w:rsid w:val="00DC2023"/>
    <w:rsid w:val="00DC2757"/>
    <w:rsid w:val="00DC3226"/>
    <w:rsid w:val="00DC33EB"/>
    <w:rsid w:val="00DC34BE"/>
    <w:rsid w:val="00DC3681"/>
    <w:rsid w:val="00DC3750"/>
    <w:rsid w:val="00DC40EC"/>
    <w:rsid w:val="00DC4156"/>
    <w:rsid w:val="00DC4194"/>
    <w:rsid w:val="00DC4D9E"/>
    <w:rsid w:val="00DC56B1"/>
    <w:rsid w:val="00DC5781"/>
    <w:rsid w:val="00DC5AF7"/>
    <w:rsid w:val="00DC65F5"/>
    <w:rsid w:val="00DC677C"/>
    <w:rsid w:val="00DC67F2"/>
    <w:rsid w:val="00DC6F33"/>
    <w:rsid w:val="00DC7431"/>
    <w:rsid w:val="00DC7479"/>
    <w:rsid w:val="00DC798A"/>
    <w:rsid w:val="00DC7C96"/>
    <w:rsid w:val="00DC7DC4"/>
    <w:rsid w:val="00DD0085"/>
    <w:rsid w:val="00DD0332"/>
    <w:rsid w:val="00DD044E"/>
    <w:rsid w:val="00DD089B"/>
    <w:rsid w:val="00DD094C"/>
    <w:rsid w:val="00DD0B51"/>
    <w:rsid w:val="00DD0BF4"/>
    <w:rsid w:val="00DD0CA7"/>
    <w:rsid w:val="00DD0FC2"/>
    <w:rsid w:val="00DD11CD"/>
    <w:rsid w:val="00DD13AE"/>
    <w:rsid w:val="00DD18BE"/>
    <w:rsid w:val="00DD2563"/>
    <w:rsid w:val="00DD2A18"/>
    <w:rsid w:val="00DD2C9D"/>
    <w:rsid w:val="00DD2D0D"/>
    <w:rsid w:val="00DD308E"/>
    <w:rsid w:val="00DD31FD"/>
    <w:rsid w:val="00DD32CF"/>
    <w:rsid w:val="00DD32FB"/>
    <w:rsid w:val="00DD3330"/>
    <w:rsid w:val="00DD3869"/>
    <w:rsid w:val="00DD3872"/>
    <w:rsid w:val="00DD3DDE"/>
    <w:rsid w:val="00DD3EEB"/>
    <w:rsid w:val="00DD46DD"/>
    <w:rsid w:val="00DD47B8"/>
    <w:rsid w:val="00DD4E32"/>
    <w:rsid w:val="00DD5722"/>
    <w:rsid w:val="00DD594B"/>
    <w:rsid w:val="00DD5C58"/>
    <w:rsid w:val="00DD5ECB"/>
    <w:rsid w:val="00DD5FDB"/>
    <w:rsid w:val="00DD63D7"/>
    <w:rsid w:val="00DE034A"/>
    <w:rsid w:val="00DE03DE"/>
    <w:rsid w:val="00DE04B2"/>
    <w:rsid w:val="00DE0DBF"/>
    <w:rsid w:val="00DE1011"/>
    <w:rsid w:val="00DE15DD"/>
    <w:rsid w:val="00DE1ACA"/>
    <w:rsid w:val="00DE1C73"/>
    <w:rsid w:val="00DE2554"/>
    <w:rsid w:val="00DE2897"/>
    <w:rsid w:val="00DE2982"/>
    <w:rsid w:val="00DE2C4F"/>
    <w:rsid w:val="00DE2E84"/>
    <w:rsid w:val="00DE3064"/>
    <w:rsid w:val="00DE3B6A"/>
    <w:rsid w:val="00DE3D74"/>
    <w:rsid w:val="00DE4097"/>
    <w:rsid w:val="00DE471B"/>
    <w:rsid w:val="00DE4C65"/>
    <w:rsid w:val="00DE4CE5"/>
    <w:rsid w:val="00DE520C"/>
    <w:rsid w:val="00DE55F6"/>
    <w:rsid w:val="00DE585F"/>
    <w:rsid w:val="00DE5864"/>
    <w:rsid w:val="00DE5951"/>
    <w:rsid w:val="00DE5D7E"/>
    <w:rsid w:val="00DE60E5"/>
    <w:rsid w:val="00DE628C"/>
    <w:rsid w:val="00DE64F3"/>
    <w:rsid w:val="00DE6501"/>
    <w:rsid w:val="00DE654A"/>
    <w:rsid w:val="00DE657A"/>
    <w:rsid w:val="00DE668A"/>
    <w:rsid w:val="00DE6BFD"/>
    <w:rsid w:val="00DE6C87"/>
    <w:rsid w:val="00DE6E85"/>
    <w:rsid w:val="00DE7431"/>
    <w:rsid w:val="00DE7C01"/>
    <w:rsid w:val="00DF0F39"/>
    <w:rsid w:val="00DF1281"/>
    <w:rsid w:val="00DF15F6"/>
    <w:rsid w:val="00DF16F8"/>
    <w:rsid w:val="00DF19C7"/>
    <w:rsid w:val="00DF1FDD"/>
    <w:rsid w:val="00DF22A5"/>
    <w:rsid w:val="00DF28B2"/>
    <w:rsid w:val="00DF3A6E"/>
    <w:rsid w:val="00DF3B26"/>
    <w:rsid w:val="00DF3C8E"/>
    <w:rsid w:val="00DF4095"/>
    <w:rsid w:val="00DF43D2"/>
    <w:rsid w:val="00DF4539"/>
    <w:rsid w:val="00DF4D20"/>
    <w:rsid w:val="00DF592B"/>
    <w:rsid w:val="00DF5BBB"/>
    <w:rsid w:val="00DF5BE7"/>
    <w:rsid w:val="00DF5FF3"/>
    <w:rsid w:val="00DF7009"/>
    <w:rsid w:val="00DF7376"/>
    <w:rsid w:val="00DF7AC4"/>
    <w:rsid w:val="00DF7F33"/>
    <w:rsid w:val="00DF7F83"/>
    <w:rsid w:val="00DF7FEE"/>
    <w:rsid w:val="00E00967"/>
    <w:rsid w:val="00E00BC7"/>
    <w:rsid w:val="00E0100C"/>
    <w:rsid w:val="00E012A9"/>
    <w:rsid w:val="00E01787"/>
    <w:rsid w:val="00E01A30"/>
    <w:rsid w:val="00E01DA3"/>
    <w:rsid w:val="00E01E8D"/>
    <w:rsid w:val="00E01E9E"/>
    <w:rsid w:val="00E021BD"/>
    <w:rsid w:val="00E02395"/>
    <w:rsid w:val="00E02542"/>
    <w:rsid w:val="00E02561"/>
    <w:rsid w:val="00E02B93"/>
    <w:rsid w:val="00E02C0E"/>
    <w:rsid w:val="00E035DA"/>
    <w:rsid w:val="00E0363D"/>
    <w:rsid w:val="00E03827"/>
    <w:rsid w:val="00E0386B"/>
    <w:rsid w:val="00E038C5"/>
    <w:rsid w:val="00E03BD6"/>
    <w:rsid w:val="00E0453E"/>
    <w:rsid w:val="00E045AE"/>
    <w:rsid w:val="00E04A32"/>
    <w:rsid w:val="00E052AC"/>
    <w:rsid w:val="00E053D7"/>
    <w:rsid w:val="00E05410"/>
    <w:rsid w:val="00E05EC0"/>
    <w:rsid w:val="00E06238"/>
    <w:rsid w:val="00E06E99"/>
    <w:rsid w:val="00E06EBB"/>
    <w:rsid w:val="00E07106"/>
    <w:rsid w:val="00E07A0D"/>
    <w:rsid w:val="00E07B28"/>
    <w:rsid w:val="00E07F4D"/>
    <w:rsid w:val="00E07FFA"/>
    <w:rsid w:val="00E101B6"/>
    <w:rsid w:val="00E10260"/>
    <w:rsid w:val="00E10790"/>
    <w:rsid w:val="00E109C2"/>
    <w:rsid w:val="00E10A36"/>
    <w:rsid w:val="00E10C36"/>
    <w:rsid w:val="00E11326"/>
    <w:rsid w:val="00E11696"/>
    <w:rsid w:val="00E11779"/>
    <w:rsid w:val="00E11D01"/>
    <w:rsid w:val="00E11D1E"/>
    <w:rsid w:val="00E12137"/>
    <w:rsid w:val="00E12141"/>
    <w:rsid w:val="00E12351"/>
    <w:rsid w:val="00E12485"/>
    <w:rsid w:val="00E1280B"/>
    <w:rsid w:val="00E12B22"/>
    <w:rsid w:val="00E12C06"/>
    <w:rsid w:val="00E12CF0"/>
    <w:rsid w:val="00E12F56"/>
    <w:rsid w:val="00E132DB"/>
    <w:rsid w:val="00E133C4"/>
    <w:rsid w:val="00E13739"/>
    <w:rsid w:val="00E1385F"/>
    <w:rsid w:val="00E13966"/>
    <w:rsid w:val="00E13A20"/>
    <w:rsid w:val="00E13A89"/>
    <w:rsid w:val="00E13CF6"/>
    <w:rsid w:val="00E13DA9"/>
    <w:rsid w:val="00E13F4F"/>
    <w:rsid w:val="00E143A1"/>
    <w:rsid w:val="00E14804"/>
    <w:rsid w:val="00E148D6"/>
    <w:rsid w:val="00E14DDE"/>
    <w:rsid w:val="00E152DD"/>
    <w:rsid w:val="00E1543C"/>
    <w:rsid w:val="00E1553B"/>
    <w:rsid w:val="00E155AF"/>
    <w:rsid w:val="00E157BB"/>
    <w:rsid w:val="00E15A7D"/>
    <w:rsid w:val="00E15B04"/>
    <w:rsid w:val="00E15B25"/>
    <w:rsid w:val="00E15ED9"/>
    <w:rsid w:val="00E16BD3"/>
    <w:rsid w:val="00E172CC"/>
    <w:rsid w:val="00E175FD"/>
    <w:rsid w:val="00E17B92"/>
    <w:rsid w:val="00E17E71"/>
    <w:rsid w:val="00E17F67"/>
    <w:rsid w:val="00E207DA"/>
    <w:rsid w:val="00E209EA"/>
    <w:rsid w:val="00E20DE9"/>
    <w:rsid w:val="00E20EB3"/>
    <w:rsid w:val="00E212AA"/>
    <w:rsid w:val="00E212C5"/>
    <w:rsid w:val="00E2144E"/>
    <w:rsid w:val="00E2144F"/>
    <w:rsid w:val="00E216BA"/>
    <w:rsid w:val="00E21ED2"/>
    <w:rsid w:val="00E21EE9"/>
    <w:rsid w:val="00E22223"/>
    <w:rsid w:val="00E22395"/>
    <w:rsid w:val="00E223E2"/>
    <w:rsid w:val="00E22436"/>
    <w:rsid w:val="00E22C38"/>
    <w:rsid w:val="00E22CFE"/>
    <w:rsid w:val="00E23177"/>
    <w:rsid w:val="00E231D2"/>
    <w:rsid w:val="00E23781"/>
    <w:rsid w:val="00E2380B"/>
    <w:rsid w:val="00E23B82"/>
    <w:rsid w:val="00E23D72"/>
    <w:rsid w:val="00E245B3"/>
    <w:rsid w:val="00E246CF"/>
    <w:rsid w:val="00E24748"/>
    <w:rsid w:val="00E24889"/>
    <w:rsid w:val="00E24EE9"/>
    <w:rsid w:val="00E24F2F"/>
    <w:rsid w:val="00E2509F"/>
    <w:rsid w:val="00E253FF"/>
    <w:rsid w:val="00E25703"/>
    <w:rsid w:val="00E25C83"/>
    <w:rsid w:val="00E263B7"/>
    <w:rsid w:val="00E26537"/>
    <w:rsid w:val="00E2656E"/>
    <w:rsid w:val="00E26BF7"/>
    <w:rsid w:val="00E26DAC"/>
    <w:rsid w:val="00E26F26"/>
    <w:rsid w:val="00E270C8"/>
    <w:rsid w:val="00E272D5"/>
    <w:rsid w:val="00E27337"/>
    <w:rsid w:val="00E279E7"/>
    <w:rsid w:val="00E27D0C"/>
    <w:rsid w:val="00E27D23"/>
    <w:rsid w:val="00E300EC"/>
    <w:rsid w:val="00E30405"/>
    <w:rsid w:val="00E3054D"/>
    <w:rsid w:val="00E30787"/>
    <w:rsid w:val="00E30A79"/>
    <w:rsid w:val="00E30C49"/>
    <w:rsid w:val="00E318A8"/>
    <w:rsid w:val="00E318AF"/>
    <w:rsid w:val="00E319E5"/>
    <w:rsid w:val="00E321E6"/>
    <w:rsid w:val="00E3226E"/>
    <w:rsid w:val="00E3242B"/>
    <w:rsid w:val="00E32441"/>
    <w:rsid w:val="00E327AC"/>
    <w:rsid w:val="00E32805"/>
    <w:rsid w:val="00E3297B"/>
    <w:rsid w:val="00E32A03"/>
    <w:rsid w:val="00E32C7E"/>
    <w:rsid w:val="00E32F29"/>
    <w:rsid w:val="00E32F36"/>
    <w:rsid w:val="00E33221"/>
    <w:rsid w:val="00E3385E"/>
    <w:rsid w:val="00E33DC8"/>
    <w:rsid w:val="00E33DEE"/>
    <w:rsid w:val="00E34001"/>
    <w:rsid w:val="00E343B1"/>
    <w:rsid w:val="00E34BD5"/>
    <w:rsid w:val="00E34BF4"/>
    <w:rsid w:val="00E35594"/>
    <w:rsid w:val="00E35634"/>
    <w:rsid w:val="00E357BE"/>
    <w:rsid w:val="00E35ED0"/>
    <w:rsid w:val="00E36228"/>
    <w:rsid w:val="00E36354"/>
    <w:rsid w:val="00E36A23"/>
    <w:rsid w:val="00E36B44"/>
    <w:rsid w:val="00E36F9D"/>
    <w:rsid w:val="00E374DE"/>
    <w:rsid w:val="00E37DF8"/>
    <w:rsid w:val="00E40268"/>
    <w:rsid w:val="00E40502"/>
    <w:rsid w:val="00E40AB2"/>
    <w:rsid w:val="00E40D25"/>
    <w:rsid w:val="00E40DC0"/>
    <w:rsid w:val="00E40E27"/>
    <w:rsid w:val="00E4123D"/>
    <w:rsid w:val="00E4194D"/>
    <w:rsid w:val="00E41D5D"/>
    <w:rsid w:val="00E424F6"/>
    <w:rsid w:val="00E42B15"/>
    <w:rsid w:val="00E43773"/>
    <w:rsid w:val="00E43DB3"/>
    <w:rsid w:val="00E43E6C"/>
    <w:rsid w:val="00E447DB"/>
    <w:rsid w:val="00E44B14"/>
    <w:rsid w:val="00E45147"/>
    <w:rsid w:val="00E451DF"/>
    <w:rsid w:val="00E456B2"/>
    <w:rsid w:val="00E457B6"/>
    <w:rsid w:val="00E457C6"/>
    <w:rsid w:val="00E4584D"/>
    <w:rsid w:val="00E45C47"/>
    <w:rsid w:val="00E45C58"/>
    <w:rsid w:val="00E45D4C"/>
    <w:rsid w:val="00E45D96"/>
    <w:rsid w:val="00E45F06"/>
    <w:rsid w:val="00E4600C"/>
    <w:rsid w:val="00E46025"/>
    <w:rsid w:val="00E462AD"/>
    <w:rsid w:val="00E46865"/>
    <w:rsid w:val="00E46A76"/>
    <w:rsid w:val="00E46DAC"/>
    <w:rsid w:val="00E4720C"/>
    <w:rsid w:val="00E47297"/>
    <w:rsid w:val="00E473B2"/>
    <w:rsid w:val="00E473C8"/>
    <w:rsid w:val="00E474CC"/>
    <w:rsid w:val="00E474EA"/>
    <w:rsid w:val="00E47553"/>
    <w:rsid w:val="00E476AE"/>
    <w:rsid w:val="00E4775E"/>
    <w:rsid w:val="00E47DEE"/>
    <w:rsid w:val="00E47E7E"/>
    <w:rsid w:val="00E503CB"/>
    <w:rsid w:val="00E505AB"/>
    <w:rsid w:val="00E50A18"/>
    <w:rsid w:val="00E51287"/>
    <w:rsid w:val="00E5194B"/>
    <w:rsid w:val="00E51B41"/>
    <w:rsid w:val="00E52572"/>
    <w:rsid w:val="00E52895"/>
    <w:rsid w:val="00E53251"/>
    <w:rsid w:val="00E5371C"/>
    <w:rsid w:val="00E53881"/>
    <w:rsid w:val="00E54220"/>
    <w:rsid w:val="00E54915"/>
    <w:rsid w:val="00E54AE2"/>
    <w:rsid w:val="00E54B1F"/>
    <w:rsid w:val="00E54F17"/>
    <w:rsid w:val="00E55846"/>
    <w:rsid w:val="00E55B4A"/>
    <w:rsid w:val="00E55B71"/>
    <w:rsid w:val="00E55D1A"/>
    <w:rsid w:val="00E563D7"/>
    <w:rsid w:val="00E56464"/>
    <w:rsid w:val="00E56A24"/>
    <w:rsid w:val="00E56D7A"/>
    <w:rsid w:val="00E56EDF"/>
    <w:rsid w:val="00E57025"/>
    <w:rsid w:val="00E5738C"/>
    <w:rsid w:val="00E577BE"/>
    <w:rsid w:val="00E57A25"/>
    <w:rsid w:val="00E57AC2"/>
    <w:rsid w:val="00E57D6E"/>
    <w:rsid w:val="00E57D90"/>
    <w:rsid w:val="00E57F42"/>
    <w:rsid w:val="00E6049F"/>
    <w:rsid w:val="00E60685"/>
    <w:rsid w:val="00E607F2"/>
    <w:rsid w:val="00E60D88"/>
    <w:rsid w:val="00E60E78"/>
    <w:rsid w:val="00E60F4C"/>
    <w:rsid w:val="00E61506"/>
    <w:rsid w:val="00E616B5"/>
    <w:rsid w:val="00E61A6B"/>
    <w:rsid w:val="00E61C72"/>
    <w:rsid w:val="00E61F2C"/>
    <w:rsid w:val="00E6276D"/>
    <w:rsid w:val="00E628BF"/>
    <w:rsid w:val="00E62C72"/>
    <w:rsid w:val="00E62C99"/>
    <w:rsid w:val="00E62CB1"/>
    <w:rsid w:val="00E62E59"/>
    <w:rsid w:val="00E63043"/>
    <w:rsid w:val="00E634EE"/>
    <w:rsid w:val="00E636F7"/>
    <w:rsid w:val="00E63AC5"/>
    <w:rsid w:val="00E64148"/>
    <w:rsid w:val="00E6421B"/>
    <w:rsid w:val="00E648DC"/>
    <w:rsid w:val="00E64D3D"/>
    <w:rsid w:val="00E650FF"/>
    <w:rsid w:val="00E652D6"/>
    <w:rsid w:val="00E65930"/>
    <w:rsid w:val="00E65A08"/>
    <w:rsid w:val="00E65A8C"/>
    <w:rsid w:val="00E65ACD"/>
    <w:rsid w:val="00E65C5E"/>
    <w:rsid w:val="00E65D55"/>
    <w:rsid w:val="00E65EF0"/>
    <w:rsid w:val="00E65FAE"/>
    <w:rsid w:val="00E66260"/>
    <w:rsid w:val="00E664DE"/>
    <w:rsid w:val="00E66AB8"/>
    <w:rsid w:val="00E66B3A"/>
    <w:rsid w:val="00E66DA6"/>
    <w:rsid w:val="00E66EF8"/>
    <w:rsid w:val="00E67330"/>
    <w:rsid w:val="00E6764D"/>
    <w:rsid w:val="00E6769D"/>
    <w:rsid w:val="00E67D15"/>
    <w:rsid w:val="00E67D81"/>
    <w:rsid w:val="00E70067"/>
    <w:rsid w:val="00E700B9"/>
    <w:rsid w:val="00E70332"/>
    <w:rsid w:val="00E70577"/>
    <w:rsid w:val="00E70B23"/>
    <w:rsid w:val="00E70DA1"/>
    <w:rsid w:val="00E71518"/>
    <w:rsid w:val="00E716DE"/>
    <w:rsid w:val="00E716EE"/>
    <w:rsid w:val="00E72110"/>
    <w:rsid w:val="00E725F1"/>
    <w:rsid w:val="00E72630"/>
    <w:rsid w:val="00E727FC"/>
    <w:rsid w:val="00E72D5A"/>
    <w:rsid w:val="00E73395"/>
    <w:rsid w:val="00E73A5F"/>
    <w:rsid w:val="00E73B6B"/>
    <w:rsid w:val="00E73D57"/>
    <w:rsid w:val="00E74032"/>
    <w:rsid w:val="00E741C2"/>
    <w:rsid w:val="00E74434"/>
    <w:rsid w:val="00E74769"/>
    <w:rsid w:val="00E747D3"/>
    <w:rsid w:val="00E74D6F"/>
    <w:rsid w:val="00E74E9B"/>
    <w:rsid w:val="00E7566C"/>
    <w:rsid w:val="00E75C97"/>
    <w:rsid w:val="00E75DA2"/>
    <w:rsid w:val="00E75F3D"/>
    <w:rsid w:val="00E761AD"/>
    <w:rsid w:val="00E76385"/>
    <w:rsid w:val="00E76C6F"/>
    <w:rsid w:val="00E76EA0"/>
    <w:rsid w:val="00E7702D"/>
    <w:rsid w:val="00E77093"/>
    <w:rsid w:val="00E773C0"/>
    <w:rsid w:val="00E7753D"/>
    <w:rsid w:val="00E77657"/>
    <w:rsid w:val="00E776B6"/>
    <w:rsid w:val="00E77738"/>
    <w:rsid w:val="00E77A82"/>
    <w:rsid w:val="00E80258"/>
    <w:rsid w:val="00E8068B"/>
    <w:rsid w:val="00E809C2"/>
    <w:rsid w:val="00E8127E"/>
    <w:rsid w:val="00E81812"/>
    <w:rsid w:val="00E81AF0"/>
    <w:rsid w:val="00E82637"/>
    <w:rsid w:val="00E829D3"/>
    <w:rsid w:val="00E82B0B"/>
    <w:rsid w:val="00E82CA9"/>
    <w:rsid w:val="00E82F4F"/>
    <w:rsid w:val="00E83027"/>
    <w:rsid w:val="00E830AA"/>
    <w:rsid w:val="00E83501"/>
    <w:rsid w:val="00E83642"/>
    <w:rsid w:val="00E83662"/>
    <w:rsid w:val="00E8367F"/>
    <w:rsid w:val="00E83687"/>
    <w:rsid w:val="00E837E3"/>
    <w:rsid w:val="00E83ECD"/>
    <w:rsid w:val="00E83FD8"/>
    <w:rsid w:val="00E8432B"/>
    <w:rsid w:val="00E84575"/>
    <w:rsid w:val="00E848F7"/>
    <w:rsid w:val="00E84D59"/>
    <w:rsid w:val="00E84DB8"/>
    <w:rsid w:val="00E862F0"/>
    <w:rsid w:val="00E8631E"/>
    <w:rsid w:val="00E86611"/>
    <w:rsid w:val="00E87208"/>
    <w:rsid w:val="00E873AD"/>
    <w:rsid w:val="00E87471"/>
    <w:rsid w:val="00E8775B"/>
    <w:rsid w:val="00E87850"/>
    <w:rsid w:val="00E87DDA"/>
    <w:rsid w:val="00E90271"/>
    <w:rsid w:val="00E907B5"/>
    <w:rsid w:val="00E90B07"/>
    <w:rsid w:val="00E90B6B"/>
    <w:rsid w:val="00E90F5C"/>
    <w:rsid w:val="00E9171B"/>
    <w:rsid w:val="00E91DBE"/>
    <w:rsid w:val="00E91E3D"/>
    <w:rsid w:val="00E922B8"/>
    <w:rsid w:val="00E9242E"/>
    <w:rsid w:val="00E9257E"/>
    <w:rsid w:val="00E926A5"/>
    <w:rsid w:val="00E929DD"/>
    <w:rsid w:val="00E93183"/>
    <w:rsid w:val="00E933D0"/>
    <w:rsid w:val="00E93877"/>
    <w:rsid w:val="00E93A18"/>
    <w:rsid w:val="00E93A4F"/>
    <w:rsid w:val="00E9454F"/>
    <w:rsid w:val="00E94639"/>
    <w:rsid w:val="00E947F9"/>
    <w:rsid w:val="00E94B9F"/>
    <w:rsid w:val="00E94FCD"/>
    <w:rsid w:val="00E94FEB"/>
    <w:rsid w:val="00E950A5"/>
    <w:rsid w:val="00E950E5"/>
    <w:rsid w:val="00E95497"/>
    <w:rsid w:val="00E9592C"/>
    <w:rsid w:val="00E9634B"/>
    <w:rsid w:val="00E96437"/>
    <w:rsid w:val="00E967C7"/>
    <w:rsid w:val="00E96A28"/>
    <w:rsid w:val="00E96CF9"/>
    <w:rsid w:val="00E9717D"/>
    <w:rsid w:val="00E97569"/>
    <w:rsid w:val="00E97B55"/>
    <w:rsid w:val="00E97C55"/>
    <w:rsid w:val="00E97E3B"/>
    <w:rsid w:val="00EA014D"/>
    <w:rsid w:val="00EA0151"/>
    <w:rsid w:val="00EA0572"/>
    <w:rsid w:val="00EA05A1"/>
    <w:rsid w:val="00EA0693"/>
    <w:rsid w:val="00EA0902"/>
    <w:rsid w:val="00EA0ACD"/>
    <w:rsid w:val="00EA0C70"/>
    <w:rsid w:val="00EA0F2A"/>
    <w:rsid w:val="00EA0F8B"/>
    <w:rsid w:val="00EA0F91"/>
    <w:rsid w:val="00EA1010"/>
    <w:rsid w:val="00EA12F0"/>
    <w:rsid w:val="00EA183E"/>
    <w:rsid w:val="00EA1AA6"/>
    <w:rsid w:val="00EA1BCF"/>
    <w:rsid w:val="00EA1E09"/>
    <w:rsid w:val="00EA1F17"/>
    <w:rsid w:val="00EA2071"/>
    <w:rsid w:val="00EA29E4"/>
    <w:rsid w:val="00EA328C"/>
    <w:rsid w:val="00EA36BC"/>
    <w:rsid w:val="00EA3707"/>
    <w:rsid w:val="00EA405E"/>
    <w:rsid w:val="00EA4DA2"/>
    <w:rsid w:val="00EA4DCC"/>
    <w:rsid w:val="00EA4F9F"/>
    <w:rsid w:val="00EA5102"/>
    <w:rsid w:val="00EA55BF"/>
    <w:rsid w:val="00EA56A6"/>
    <w:rsid w:val="00EA5AE4"/>
    <w:rsid w:val="00EA5F6A"/>
    <w:rsid w:val="00EA62C0"/>
    <w:rsid w:val="00EA735C"/>
    <w:rsid w:val="00EA73A5"/>
    <w:rsid w:val="00EA7488"/>
    <w:rsid w:val="00EA75AE"/>
    <w:rsid w:val="00EA7725"/>
    <w:rsid w:val="00EA7796"/>
    <w:rsid w:val="00EA7922"/>
    <w:rsid w:val="00EA7934"/>
    <w:rsid w:val="00EA7A80"/>
    <w:rsid w:val="00EA7BD8"/>
    <w:rsid w:val="00EA7ECA"/>
    <w:rsid w:val="00EB0038"/>
    <w:rsid w:val="00EB013C"/>
    <w:rsid w:val="00EB032C"/>
    <w:rsid w:val="00EB03A4"/>
    <w:rsid w:val="00EB047F"/>
    <w:rsid w:val="00EB0553"/>
    <w:rsid w:val="00EB08AE"/>
    <w:rsid w:val="00EB0B06"/>
    <w:rsid w:val="00EB0E12"/>
    <w:rsid w:val="00EB1027"/>
    <w:rsid w:val="00EB1C21"/>
    <w:rsid w:val="00EB2032"/>
    <w:rsid w:val="00EB2AB7"/>
    <w:rsid w:val="00EB2B77"/>
    <w:rsid w:val="00EB2CEA"/>
    <w:rsid w:val="00EB2D08"/>
    <w:rsid w:val="00EB2E96"/>
    <w:rsid w:val="00EB30E0"/>
    <w:rsid w:val="00EB3264"/>
    <w:rsid w:val="00EB3304"/>
    <w:rsid w:val="00EB341D"/>
    <w:rsid w:val="00EB3639"/>
    <w:rsid w:val="00EB3990"/>
    <w:rsid w:val="00EB3F6B"/>
    <w:rsid w:val="00EB44B4"/>
    <w:rsid w:val="00EB4A27"/>
    <w:rsid w:val="00EB4A8B"/>
    <w:rsid w:val="00EB4F3E"/>
    <w:rsid w:val="00EB5193"/>
    <w:rsid w:val="00EB539C"/>
    <w:rsid w:val="00EB57D6"/>
    <w:rsid w:val="00EB5DCE"/>
    <w:rsid w:val="00EB66F3"/>
    <w:rsid w:val="00EB6790"/>
    <w:rsid w:val="00EB6BD3"/>
    <w:rsid w:val="00EB6FB8"/>
    <w:rsid w:val="00EB7D55"/>
    <w:rsid w:val="00EB7E60"/>
    <w:rsid w:val="00EC04EC"/>
    <w:rsid w:val="00EC0A40"/>
    <w:rsid w:val="00EC121F"/>
    <w:rsid w:val="00EC123E"/>
    <w:rsid w:val="00EC14FB"/>
    <w:rsid w:val="00EC1681"/>
    <w:rsid w:val="00EC172F"/>
    <w:rsid w:val="00EC179A"/>
    <w:rsid w:val="00EC180E"/>
    <w:rsid w:val="00EC1E7F"/>
    <w:rsid w:val="00EC21D6"/>
    <w:rsid w:val="00EC2960"/>
    <w:rsid w:val="00EC2BEC"/>
    <w:rsid w:val="00EC2CDE"/>
    <w:rsid w:val="00EC2F0A"/>
    <w:rsid w:val="00EC2F57"/>
    <w:rsid w:val="00EC307D"/>
    <w:rsid w:val="00EC3488"/>
    <w:rsid w:val="00EC3883"/>
    <w:rsid w:val="00EC39D7"/>
    <w:rsid w:val="00EC3CF7"/>
    <w:rsid w:val="00EC3D86"/>
    <w:rsid w:val="00EC4056"/>
    <w:rsid w:val="00EC475F"/>
    <w:rsid w:val="00EC4F17"/>
    <w:rsid w:val="00EC522C"/>
    <w:rsid w:val="00EC530F"/>
    <w:rsid w:val="00EC5619"/>
    <w:rsid w:val="00EC5A0B"/>
    <w:rsid w:val="00EC5B9A"/>
    <w:rsid w:val="00EC5C67"/>
    <w:rsid w:val="00EC5F68"/>
    <w:rsid w:val="00EC5FCB"/>
    <w:rsid w:val="00EC601D"/>
    <w:rsid w:val="00EC61D5"/>
    <w:rsid w:val="00EC6782"/>
    <w:rsid w:val="00EC696E"/>
    <w:rsid w:val="00EC69B9"/>
    <w:rsid w:val="00EC6E30"/>
    <w:rsid w:val="00EC753A"/>
    <w:rsid w:val="00EC76DE"/>
    <w:rsid w:val="00EC78A0"/>
    <w:rsid w:val="00EC7BE4"/>
    <w:rsid w:val="00EC7EA9"/>
    <w:rsid w:val="00EC7FB3"/>
    <w:rsid w:val="00ED05E3"/>
    <w:rsid w:val="00ED0F6D"/>
    <w:rsid w:val="00ED1568"/>
    <w:rsid w:val="00ED17B0"/>
    <w:rsid w:val="00ED1B24"/>
    <w:rsid w:val="00ED1B32"/>
    <w:rsid w:val="00ED1C3B"/>
    <w:rsid w:val="00ED1E4F"/>
    <w:rsid w:val="00ED1EC5"/>
    <w:rsid w:val="00ED1F78"/>
    <w:rsid w:val="00ED2178"/>
    <w:rsid w:val="00ED21D4"/>
    <w:rsid w:val="00ED2549"/>
    <w:rsid w:val="00ED264F"/>
    <w:rsid w:val="00ED26BE"/>
    <w:rsid w:val="00ED298B"/>
    <w:rsid w:val="00ED2B9A"/>
    <w:rsid w:val="00ED2C07"/>
    <w:rsid w:val="00ED2D4E"/>
    <w:rsid w:val="00ED2E86"/>
    <w:rsid w:val="00ED3545"/>
    <w:rsid w:val="00ED35F4"/>
    <w:rsid w:val="00ED374B"/>
    <w:rsid w:val="00ED37FA"/>
    <w:rsid w:val="00ED3957"/>
    <w:rsid w:val="00ED3C21"/>
    <w:rsid w:val="00ED3DF7"/>
    <w:rsid w:val="00ED411B"/>
    <w:rsid w:val="00ED43A7"/>
    <w:rsid w:val="00ED467C"/>
    <w:rsid w:val="00ED4F26"/>
    <w:rsid w:val="00ED5031"/>
    <w:rsid w:val="00ED52A7"/>
    <w:rsid w:val="00ED52C9"/>
    <w:rsid w:val="00ED532C"/>
    <w:rsid w:val="00ED55DE"/>
    <w:rsid w:val="00ED5D94"/>
    <w:rsid w:val="00ED6051"/>
    <w:rsid w:val="00ED6225"/>
    <w:rsid w:val="00ED6567"/>
    <w:rsid w:val="00ED65E9"/>
    <w:rsid w:val="00ED6AB2"/>
    <w:rsid w:val="00ED6E18"/>
    <w:rsid w:val="00ED70BA"/>
    <w:rsid w:val="00ED7229"/>
    <w:rsid w:val="00ED72A1"/>
    <w:rsid w:val="00ED7E65"/>
    <w:rsid w:val="00ED7F8C"/>
    <w:rsid w:val="00EE024C"/>
    <w:rsid w:val="00EE02FD"/>
    <w:rsid w:val="00EE04BC"/>
    <w:rsid w:val="00EE0528"/>
    <w:rsid w:val="00EE076F"/>
    <w:rsid w:val="00EE0B36"/>
    <w:rsid w:val="00EE135F"/>
    <w:rsid w:val="00EE1448"/>
    <w:rsid w:val="00EE148C"/>
    <w:rsid w:val="00EE1551"/>
    <w:rsid w:val="00EE193E"/>
    <w:rsid w:val="00EE1B75"/>
    <w:rsid w:val="00EE234C"/>
    <w:rsid w:val="00EE245C"/>
    <w:rsid w:val="00EE284F"/>
    <w:rsid w:val="00EE2DB5"/>
    <w:rsid w:val="00EE384E"/>
    <w:rsid w:val="00EE3D4A"/>
    <w:rsid w:val="00EE470E"/>
    <w:rsid w:val="00EE4AEF"/>
    <w:rsid w:val="00EE4AFA"/>
    <w:rsid w:val="00EE4D64"/>
    <w:rsid w:val="00EE4E38"/>
    <w:rsid w:val="00EE51FC"/>
    <w:rsid w:val="00EE52FA"/>
    <w:rsid w:val="00EE58B3"/>
    <w:rsid w:val="00EE5C62"/>
    <w:rsid w:val="00EE61D5"/>
    <w:rsid w:val="00EE67CC"/>
    <w:rsid w:val="00EE6B24"/>
    <w:rsid w:val="00EE6B75"/>
    <w:rsid w:val="00EE78DC"/>
    <w:rsid w:val="00EE7C08"/>
    <w:rsid w:val="00EF001E"/>
    <w:rsid w:val="00EF002E"/>
    <w:rsid w:val="00EF0160"/>
    <w:rsid w:val="00EF03AD"/>
    <w:rsid w:val="00EF03B3"/>
    <w:rsid w:val="00EF0433"/>
    <w:rsid w:val="00EF04D5"/>
    <w:rsid w:val="00EF07D3"/>
    <w:rsid w:val="00EF095B"/>
    <w:rsid w:val="00EF0963"/>
    <w:rsid w:val="00EF142D"/>
    <w:rsid w:val="00EF16BE"/>
    <w:rsid w:val="00EF1B31"/>
    <w:rsid w:val="00EF1E9F"/>
    <w:rsid w:val="00EF21D7"/>
    <w:rsid w:val="00EF2223"/>
    <w:rsid w:val="00EF2341"/>
    <w:rsid w:val="00EF2661"/>
    <w:rsid w:val="00EF28DD"/>
    <w:rsid w:val="00EF2B61"/>
    <w:rsid w:val="00EF2B91"/>
    <w:rsid w:val="00EF3194"/>
    <w:rsid w:val="00EF3298"/>
    <w:rsid w:val="00EF3EE7"/>
    <w:rsid w:val="00EF41E5"/>
    <w:rsid w:val="00EF4246"/>
    <w:rsid w:val="00EF4458"/>
    <w:rsid w:val="00EF461E"/>
    <w:rsid w:val="00EF4A57"/>
    <w:rsid w:val="00EF4C5C"/>
    <w:rsid w:val="00EF52E1"/>
    <w:rsid w:val="00EF5AE5"/>
    <w:rsid w:val="00EF5C55"/>
    <w:rsid w:val="00EF5D94"/>
    <w:rsid w:val="00EF6065"/>
    <w:rsid w:val="00EF60C3"/>
    <w:rsid w:val="00EF64AC"/>
    <w:rsid w:val="00EF6931"/>
    <w:rsid w:val="00EF69A7"/>
    <w:rsid w:val="00EF749D"/>
    <w:rsid w:val="00EF7B7D"/>
    <w:rsid w:val="00EF7E06"/>
    <w:rsid w:val="00F000F4"/>
    <w:rsid w:val="00F006EC"/>
    <w:rsid w:val="00F008C2"/>
    <w:rsid w:val="00F01146"/>
    <w:rsid w:val="00F01285"/>
    <w:rsid w:val="00F01698"/>
    <w:rsid w:val="00F018D0"/>
    <w:rsid w:val="00F01DB9"/>
    <w:rsid w:val="00F02182"/>
    <w:rsid w:val="00F026D9"/>
    <w:rsid w:val="00F027BF"/>
    <w:rsid w:val="00F02924"/>
    <w:rsid w:val="00F0303C"/>
    <w:rsid w:val="00F0317A"/>
    <w:rsid w:val="00F03EC9"/>
    <w:rsid w:val="00F0442C"/>
    <w:rsid w:val="00F044DB"/>
    <w:rsid w:val="00F04A7F"/>
    <w:rsid w:val="00F04B1E"/>
    <w:rsid w:val="00F04D7E"/>
    <w:rsid w:val="00F04ED3"/>
    <w:rsid w:val="00F060E1"/>
    <w:rsid w:val="00F0635E"/>
    <w:rsid w:val="00F064D2"/>
    <w:rsid w:val="00F066D5"/>
    <w:rsid w:val="00F0676C"/>
    <w:rsid w:val="00F067EB"/>
    <w:rsid w:val="00F06930"/>
    <w:rsid w:val="00F06D4B"/>
    <w:rsid w:val="00F072A6"/>
    <w:rsid w:val="00F076A3"/>
    <w:rsid w:val="00F078D4"/>
    <w:rsid w:val="00F07E90"/>
    <w:rsid w:val="00F103D1"/>
    <w:rsid w:val="00F10497"/>
    <w:rsid w:val="00F104FF"/>
    <w:rsid w:val="00F10BFB"/>
    <w:rsid w:val="00F1112C"/>
    <w:rsid w:val="00F113A4"/>
    <w:rsid w:val="00F113E6"/>
    <w:rsid w:val="00F11A76"/>
    <w:rsid w:val="00F11AD7"/>
    <w:rsid w:val="00F11DF7"/>
    <w:rsid w:val="00F11FE0"/>
    <w:rsid w:val="00F11FED"/>
    <w:rsid w:val="00F125EE"/>
    <w:rsid w:val="00F12C55"/>
    <w:rsid w:val="00F12C67"/>
    <w:rsid w:val="00F12E8A"/>
    <w:rsid w:val="00F13455"/>
    <w:rsid w:val="00F1358E"/>
    <w:rsid w:val="00F1359A"/>
    <w:rsid w:val="00F1383E"/>
    <w:rsid w:val="00F13932"/>
    <w:rsid w:val="00F13A92"/>
    <w:rsid w:val="00F13CFC"/>
    <w:rsid w:val="00F145D9"/>
    <w:rsid w:val="00F148C9"/>
    <w:rsid w:val="00F14C26"/>
    <w:rsid w:val="00F14D51"/>
    <w:rsid w:val="00F14E5D"/>
    <w:rsid w:val="00F14EB4"/>
    <w:rsid w:val="00F14FC8"/>
    <w:rsid w:val="00F1542E"/>
    <w:rsid w:val="00F15945"/>
    <w:rsid w:val="00F159DC"/>
    <w:rsid w:val="00F16025"/>
    <w:rsid w:val="00F162FF"/>
    <w:rsid w:val="00F1630F"/>
    <w:rsid w:val="00F1655C"/>
    <w:rsid w:val="00F16C3D"/>
    <w:rsid w:val="00F17746"/>
    <w:rsid w:val="00F178D9"/>
    <w:rsid w:val="00F178E4"/>
    <w:rsid w:val="00F17B1B"/>
    <w:rsid w:val="00F17D94"/>
    <w:rsid w:val="00F17F50"/>
    <w:rsid w:val="00F20029"/>
    <w:rsid w:val="00F20802"/>
    <w:rsid w:val="00F20E22"/>
    <w:rsid w:val="00F21156"/>
    <w:rsid w:val="00F213D8"/>
    <w:rsid w:val="00F214CA"/>
    <w:rsid w:val="00F21849"/>
    <w:rsid w:val="00F21880"/>
    <w:rsid w:val="00F2190D"/>
    <w:rsid w:val="00F21B50"/>
    <w:rsid w:val="00F21C37"/>
    <w:rsid w:val="00F21FF7"/>
    <w:rsid w:val="00F220E3"/>
    <w:rsid w:val="00F220FD"/>
    <w:rsid w:val="00F22830"/>
    <w:rsid w:val="00F228EA"/>
    <w:rsid w:val="00F22D2A"/>
    <w:rsid w:val="00F22D56"/>
    <w:rsid w:val="00F23054"/>
    <w:rsid w:val="00F2334D"/>
    <w:rsid w:val="00F23592"/>
    <w:rsid w:val="00F236F9"/>
    <w:rsid w:val="00F2396A"/>
    <w:rsid w:val="00F23BC7"/>
    <w:rsid w:val="00F241E7"/>
    <w:rsid w:val="00F24457"/>
    <w:rsid w:val="00F24EA0"/>
    <w:rsid w:val="00F24EF7"/>
    <w:rsid w:val="00F25045"/>
    <w:rsid w:val="00F25220"/>
    <w:rsid w:val="00F2571E"/>
    <w:rsid w:val="00F25729"/>
    <w:rsid w:val="00F25964"/>
    <w:rsid w:val="00F260DC"/>
    <w:rsid w:val="00F260F1"/>
    <w:rsid w:val="00F263B2"/>
    <w:rsid w:val="00F264F3"/>
    <w:rsid w:val="00F2653B"/>
    <w:rsid w:val="00F2666C"/>
    <w:rsid w:val="00F2683E"/>
    <w:rsid w:val="00F26B71"/>
    <w:rsid w:val="00F2717A"/>
    <w:rsid w:val="00F27403"/>
    <w:rsid w:val="00F2789B"/>
    <w:rsid w:val="00F27A8F"/>
    <w:rsid w:val="00F27A91"/>
    <w:rsid w:val="00F27AE7"/>
    <w:rsid w:val="00F302A7"/>
    <w:rsid w:val="00F3048E"/>
    <w:rsid w:val="00F30A99"/>
    <w:rsid w:val="00F30DEE"/>
    <w:rsid w:val="00F3181E"/>
    <w:rsid w:val="00F31C27"/>
    <w:rsid w:val="00F32A11"/>
    <w:rsid w:val="00F337D4"/>
    <w:rsid w:val="00F33BDE"/>
    <w:rsid w:val="00F33F9D"/>
    <w:rsid w:val="00F33FEA"/>
    <w:rsid w:val="00F3409D"/>
    <w:rsid w:val="00F34130"/>
    <w:rsid w:val="00F34160"/>
    <w:rsid w:val="00F3497D"/>
    <w:rsid w:val="00F349FC"/>
    <w:rsid w:val="00F349FE"/>
    <w:rsid w:val="00F34A56"/>
    <w:rsid w:val="00F34B33"/>
    <w:rsid w:val="00F34CB7"/>
    <w:rsid w:val="00F34FF8"/>
    <w:rsid w:val="00F350A9"/>
    <w:rsid w:val="00F3565B"/>
    <w:rsid w:val="00F35A71"/>
    <w:rsid w:val="00F35FEA"/>
    <w:rsid w:val="00F36143"/>
    <w:rsid w:val="00F364FC"/>
    <w:rsid w:val="00F36944"/>
    <w:rsid w:val="00F37092"/>
    <w:rsid w:val="00F376D2"/>
    <w:rsid w:val="00F37C6E"/>
    <w:rsid w:val="00F37D83"/>
    <w:rsid w:val="00F37E54"/>
    <w:rsid w:val="00F40107"/>
    <w:rsid w:val="00F40559"/>
    <w:rsid w:val="00F405CF"/>
    <w:rsid w:val="00F40D33"/>
    <w:rsid w:val="00F40E06"/>
    <w:rsid w:val="00F411CD"/>
    <w:rsid w:val="00F41454"/>
    <w:rsid w:val="00F414E0"/>
    <w:rsid w:val="00F4165B"/>
    <w:rsid w:val="00F4180E"/>
    <w:rsid w:val="00F41F01"/>
    <w:rsid w:val="00F42077"/>
    <w:rsid w:val="00F423B2"/>
    <w:rsid w:val="00F423CC"/>
    <w:rsid w:val="00F427C1"/>
    <w:rsid w:val="00F4296F"/>
    <w:rsid w:val="00F42D3F"/>
    <w:rsid w:val="00F42EAE"/>
    <w:rsid w:val="00F42FE8"/>
    <w:rsid w:val="00F43091"/>
    <w:rsid w:val="00F43142"/>
    <w:rsid w:val="00F4316D"/>
    <w:rsid w:val="00F433CB"/>
    <w:rsid w:val="00F43438"/>
    <w:rsid w:val="00F44050"/>
    <w:rsid w:val="00F44458"/>
    <w:rsid w:val="00F44503"/>
    <w:rsid w:val="00F447E4"/>
    <w:rsid w:val="00F449CC"/>
    <w:rsid w:val="00F44A19"/>
    <w:rsid w:val="00F44ADE"/>
    <w:rsid w:val="00F4515D"/>
    <w:rsid w:val="00F4550B"/>
    <w:rsid w:val="00F45FDD"/>
    <w:rsid w:val="00F4660B"/>
    <w:rsid w:val="00F4698C"/>
    <w:rsid w:val="00F46A8D"/>
    <w:rsid w:val="00F46CD4"/>
    <w:rsid w:val="00F46E5E"/>
    <w:rsid w:val="00F47388"/>
    <w:rsid w:val="00F4775E"/>
    <w:rsid w:val="00F47C5F"/>
    <w:rsid w:val="00F47FC8"/>
    <w:rsid w:val="00F5015D"/>
    <w:rsid w:val="00F504E8"/>
    <w:rsid w:val="00F5075F"/>
    <w:rsid w:val="00F50A12"/>
    <w:rsid w:val="00F511ED"/>
    <w:rsid w:val="00F515E1"/>
    <w:rsid w:val="00F519FB"/>
    <w:rsid w:val="00F51B80"/>
    <w:rsid w:val="00F51CE6"/>
    <w:rsid w:val="00F5249D"/>
    <w:rsid w:val="00F529A5"/>
    <w:rsid w:val="00F52B5D"/>
    <w:rsid w:val="00F52C37"/>
    <w:rsid w:val="00F52C92"/>
    <w:rsid w:val="00F530BD"/>
    <w:rsid w:val="00F534E3"/>
    <w:rsid w:val="00F536CE"/>
    <w:rsid w:val="00F5383E"/>
    <w:rsid w:val="00F53890"/>
    <w:rsid w:val="00F53DAA"/>
    <w:rsid w:val="00F53E4C"/>
    <w:rsid w:val="00F53F87"/>
    <w:rsid w:val="00F54053"/>
    <w:rsid w:val="00F5432E"/>
    <w:rsid w:val="00F5433A"/>
    <w:rsid w:val="00F54717"/>
    <w:rsid w:val="00F54A9E"/>
    <w:rsid w:val="00F54C92"/>
    <w:rsid w:val="00F54F32"/>
    <w:rsid w:val="00F552FD"/>
    <w:rsid w:val="00F560F4"/>
    <w:rsid w:val="00F56821"/>
    <w:rsid w:val="00F56A71"/>
    <w:rsid w:val="00F56C05"/>
    <w:rsid w:val="00F573CE"/>
    <w:rsid w:val="00F57683"/>
    <w:rsid w:val="00F5775D"/>
    <w:rsid w:val="00F57922"/>
    <w:rsid w:val="00F60059"/>
    <w:rsid w:val="00F601DB"/>
    <w:rsid w:val="00F60AB3"/>
    <w:rsid w:val="00F60B88"/>
    <w:rsid w:val="00F60C4F"/>
    <w:rsid w:val="00F60CB8"/>
    <w:rsid w:val="00F60DC7"/>
    <w:rsid w:val="00F61073"/>
    <w:rsid w:val="00F6157E"/>
    <w:rsid w:val="00F61686"/>
    <w:rsid w:val="00F616B6"/>
    <w:rsid w:val="00F61D80"/>
    <w:rsid w:val="00F62016"/>
    <w:rsid w:val="00F62244"/>
    <w:rsid w:val="00F625AD"/>
    <w:rsid w:val="00F625CB"/>
    <w:rsid w:val="00F625DF"/>
    <w:rsid w:val="00F6266F"/>
    <w:rsid w:val="00F62ADB"/>
    <w:rsid w:val="00F62D0F"/>
    <w:rsid w:val="00F62FC7"/>
    <w:rsid w:val="00F6306F"/>
    <w:rsid w:val="00F63096"/>
    <w:rsid w:val="00F63186"/>
    <w:rsid w:val="00F63288"/>
    <w:rsid w:val="00F63297"/>
    <w:rsid w:val="00F63511"/>
    <w:rsid w:val="00F636EF"/>
    <w:rsid w:val="00F63FE0"/>
    <w:rsid w:val="00F6422C"/>
    <w:rsid w:val="00F64593"/>
    <w:rsid w:val="00F6481E"/>
    <w:rsid w:val="00F64A76"/>
    <w:rsid w:val="00F64E6C"/>
    <w:rsid w:val="00F6549E"/>
    <w:rsid w:val="00F65683"/>
    <w:rsid w:val="00F65716"/>
    <w:rsid w:val="00F65745"/>
    <w:rsid w:val="00F65789"/>
    <w:rsid w:val="00F65FD9"/>
    <w:rsid w:val="00F66140"/>
    <w:rsid w:val="00F6652F"/>
    <w:rsid w:val="00F666EE"/>
    <w:rsid w:val="00F6673E"/>
    <w:rsid w:val="00F667DC"/>
    <w:rsid w:val="00F66B4B"/>
    <w:rsid w:val="00F66B88"/>
    <w:rsid w:val="00F66D13"/>
    <w:rsid w:val="00F6761D"/>
    <w:rsid w:val="00F67E64"/>
    <w:rsid w:val="00F70135"/>
    <w:rsid w:val="00F70198"/>
    <w:rsid w:val="00F70348"/>
    <w:rsid w:val="00F706C8"/>
    <w:rsid w:val="00F707D4"/>
    <w:rsid w:val="00F70897"/>
    <w:rsid w:val="00F70C04"/>
    <w:rsid w:val="00F710E1"/>
    <w:rsid w:val="00F72011"/>
    <w:rsid w:val="00F72213"/>
    <w:rsid w:val="00F73008"/>
    <w:rsid w:val="00F73410"/>
    <w:rsid w:val="00F7343D"/>
    <w:rsid w:val="00F734EF"/>
    <w:rsid w:val="00F73807"/>
    <w:rsid w:val="00F73B99"/>
    <w:rsid w:val="00F73F3A"/>
    <w:rsid w:val="00F74211"/>
    <w:rsid w:val="00F7432C"/>
    <w:rsid w:val="00F74765"/>
    <w:rsid w:val="00F75009"/>
    <w:rsid w:val="00F7547A"/>
    <w:rsid w:val="00F75928"/>
    <w:rsid w:val="00F75F9A"/>
    <w:rsid w:val="00F764C9"/>
    <w:rsid w:val="00F77667"/>
    <w:rsid w:val="00F77BFF"/>
    <w:rsid w:val="00F801DC"/>
    <w:rsid w:val="00F8021C"/>
    <w:rsid w:val="00F802B5"/>
    <w:rsid w:val="00F807FD"/>
    <w:rsid w:val="00F80C43"/>
    <w:rsid w:val="00F812D6"/>
    <w:rsid w:val="00F81B56"/>
    <w:rsid w:val="00F8221B"/>
    <w:rsid w:val="00F824BB"/>
    <w:rsid w:val="00F8293F"/>
    <w:rsid w:val="00F830C5"/>
    <w:rsid w:val="00F831F6"/>
    <w:rsid w:val="00F83339"/>
    <w:rsid w:val="00F83458"/>
    <w:rsid w:val="00F83562"/>
    <w:rsid w:val="00F83BFE"/>
    <w:rsid w:val="00F83D27"/>
    <w:rsid w:val="00F84280"/>
    <w:rsid w:val="00F8498B"/>
    <w:rsid w:val="00F84A73"/>
    <w:rsid w:val="00F84B22"/>
    <w:rsid w:val="00F84C8E"/>
    <w:rsid w:val="00F84F16"/>
    <w:rsid w:val="00F85630"/>
    <w:rsid w:val="00F8584B"/>
    <w:rsid w:val="00F8592D"/>
    <w:rsid w:val="00F85B84"/>
    <w:rsid w:val="00F86110"/>
    <w:rsid w:val="00F861A3"/>
    <w:rsid w:val="00F8650D"/>
    <w:rsid w:val="00F8656F"/>
    <w:rsid w:val="00F86B80"/>
    <w:rsid w:val="00F86F88"/>
    <w:rsid w:val="00F870C3"/>
    <w:rsid w:val="00F87564"/>
    <w:rsid w:val="00F8798A"/>
    <w:rsid w:val="00F87AC7"/>
    <w:rsid w:val="00F87C8E"/>
    <w:rsid w:val="00F9015E"/>
    <w:rsid w:val="00F9036B"/>
    <w:rsid w:val="00F903C6"/>
    <w:rsid w:val="00F90676"/>
    <w:rsid w:val="00F90856"/>
    <w:rsid w:val="00F90B52"/>
    <w:rsid w:val="00F91328"/>
    <w:rsid w:val="00F91397"/>
    <w:rsid w:val="00F913D8"/>
    <w:rsid w:val="00F91A06"/>
    <w:rsid w:val="00F91A9F"/>
    <w:rsid w:val="00F91D2C"/>
    <w:rsid w:val="00F91FBF"/>
    <w:rsid w:val="00F923D5"/>
    <w:rsid w:val="00F923E7"/>
    <w:rsid w:val="00F92579"/>
    <w:rsid w:val="00F92661"/>
    <w:rsid w:val="00F92AC9"/>
    <w:rsid w:val="00F92C90"/>
    <w:rsid w:val="00F92CC9"/>
    <w:rsid w:val="00F92FAD"/>
    <w:rsid w:val="00F93119"/>
    <w:rsid w:val="00F933F0"/>
    <w:rsid w:val="00F93423"/>
    <w:rsid w:val="00F93623"/>
    <w:rsid w:val="00F93999"/>
    <w:rsid w:val="00F93C03"/>
    <w:rsid w:val="00F93D27"/>
    <w:rsid w:val="00F9415F"/>
    <w:rsid w:val="00F941EC"/>
    <w:rsid w:val="00F94561"/>
    <w:rsid w:val="00F949B8"/>
    <w:rsid w:val="00F94C23"/>
    <w:rsid w:val="00F94E3D"/>
    <w:rsid w:val="00F95260"/>
    <w:rsid w:val="00F95B44"/>
    <w:rsid w:val="00F95C64"/>
    <w:rsid w:val="00F95C6E"/>
    <w:rsid w:val="00F95CE7"/>
    <w:rsid w:val="00F95D30"/>
    <w:rsid w:val="00F9656C"/>
    <w:rsid w:val="00F965DE"/>
    <w:rsid w:val="00F96BBA"/>
    <w:rsid w:val="00F96DBB"/>
    <w:rsid w:val="00F96F3A"/>
    <w:rsid w:val="00F9725B"/>
    <w:rsid w:val="00F97434"/>
    <w:rsid w:val="00F979FD"/>
    <w:rsid w:val="00F97A2E"/>
    <w:rsid w:val="00FA0277"/>
    <w:rsid w:val="00FA02B0"/>
    <w:rsid w:val="00FA0391"/>
    <w:rsid w:val="00FA0393"/>
    <w:rsid w:val="00FA0ADA"/>
    <w:rsid w:val="00FA0D6C"/>
    <w:rsid w:val="00FA0E93"/>
    <w:rsid w:val="00FA133A"/>
    <w:rsid w:val="00FA1451"/>
    <w:rsid w:val="00FA15A7"/>
    <w:rsid w:val="00FA1935"/>
    <w:rsid w:val="00FA1946"/>
    <w:rsid w:val="00FA1BCC"/>
    <w:rsid w:val="00FA20C2"/>
    <w:rsid w:val="00FA221F"/>
    <w:rsid w:val="00FA2AFD"/>
    <w:rsid w:val="00FA2C5F"/>
    <w:rsid w:val="00FA2ED1"/>
    <w:rsid w:val="00FA35C0"/>
    <w:rsid w:val="00FA3B2B"/>
    <w:rsid w:val="00FA4106"/>
    <w:rsid w:val="00FA474F"/>
    <w:rsid w:val="00FA48B5"/>
    <w:rsid w:val="00FA4C8A"/>
    <w:rsid w:val="00FA4D25"/>
    <w:rsid w:val="00FA500A"/>
    <w:rsid w:val="00FA5275"/>
    <w:rsid w:val="00FA5543"/>
    <w:rsid w:val="00FA5CDD"/>
    <w:rsid w:val="00FA617D"/>
    <w:rsid w:val="00FA61EC"/>
    <w:rsid w:val="00FA6A01"/>
    <w:rsid w:val="00FA6C93"/>
    <w:rsid w:val="00FA6DEA"/>
    <w:rsid w:val="00FA6FBC"/>
    <w:rsid w:val="00FA7180"/>
    <w:rsid w:val="00FA723F"/>
    <w:rsid w:val="00FA72E8"/>
    <w:rsid w:val="00FB001A"/>
    <w:rsid w:val="00FB07F1"/>
    <w:rsid w:val="00FB09F2"/>
    <w:rsid w:val="00FB0AD7"/>
    <w:rsid w:val="00FB0E95"/>
    <w:rsid w:val="00FB18CC"/>
    <w:rsid w:val="00FB19AB"/>
    <w:rsid w:val="00FB20D2"/>
    <w:rsid w:val="00FB243D"/>
    <w:rsid w:val="00FB2829"/>
    <w:rsid w:val="00FB294B"/>
    <w:rsid w:val="00FB2B27"/>
    <w:rsid w:val="00FB2D0E"/>
    <w:rsid w:val="00FB321A"/>
    <w:rsid w:val="00FB357C"/>
    <w:rsid w:val="00FB38AE"/>
    <w:rsid w:val="00FB4081"/>
    <w:rsid w:val="00FB4D32"/>
    <w:rsid w:val="00FB4D37"/>
    <w:rsid w:val="00FB5226"/>
    <w:rsid w:val="00FB5A69"/>
    <w:rsid w:val="00FB5AC8"/>
    <w:rsid w:val="00FB5DF0"/>
    <w:rsid w:val="00FB5F9D"/>
    <w:rsid w:val="00FB604B"/>
    <w:rsid w:val="00FB6091"/>
    <w:rsid w:val="00FB6649"/>
    <w:rsid w:val="00FB6896"/>
    <w:rsid w:val="00FB6C9F"/>
    <w:rsid w:val="00FB6FC2"/>
    <w:rsid w:val="00FB7220"/>
    <w:rsid w:val="00FB74CA"/>
    <w:rsid w:val="00FB7689"/>
    <w:rsid w:val="00FB785F"/>
    <w:rsid w:val="00FB7AA1"/>
    <w:rsid w:val="00FB7BF7"/>
    <w:rsid w:val="00FC039C"/>
    <w:rsid w:val="00FC09E8"/>
    <w:rsid w:val="00FC0B4B"/>
    <w:rsid w:val="00FC0BF9"/>
    <w:rsid w:val="00FC0E02"/>
    <w:rsid w:val="00FC0E3F"/>
    <w:rsid w:val="00FC1064"/>
    <w:rsid w:val="00FC1BF9"/>
    <w:rsid w:val="00FC1ED4"/>
    <w:rsid w:val="00FC2278"/>
    <w:rsid w:val="00FC22A1"/>
    <w:rsid w:val="00FC25C2"/>
    <w:rsid w:val="00FC27DD"/>
    <w:rsid w:val="00FC29BC"/>
    <w:rsid w:val="00FC2D04"/>
    <w:rsid w:val="00FC2D54"/>
    <w:rsid w:val="00FC2DDE"/>
    <w:rsid w:val="00FC2E2D"/>
    <w:rsid w:val="00FC2F30"/>
    <w:rsid w:val="00FC2FD3"/>
    <w:rsid w:val="00FC3558"/>
    <w:rsid w:val="00FC4B5C"/>
    <w:rsid w:val="00FC4D28"/>
    <w:rsid w:val="00FC501E"/>
    <w:rsid w:val="00FC510D"/>
    <w:rsid w:val="00FC5118"/>
    <w:rsid w:val="00FC567B"/>
    <w:rsid w:val="00FC575F"/>
    <w:rsid w:val="00FC5976"/>
    <w:rsid w:val="00FC5A9B"/>
    <w:rsid w:val="00FC5C07"/>
    <w:rsid w:val="00FC5CC2"/>
    <w:rsid w:val="00FC5D0D"/>
    <w:rsid w:val="00FC5DE2"/>
    <w:rsid w:val="00FC6087"/>
    <w:rsid w:val="00FC6287"/>
    <w:rsid w:val="00FC7153"/>
    <w:rsid w:val="00FC71CF"/>
    <w:rsid w:val="00FC7FA2"/>
    <w:rsid w:val="00FD048F"/>
    <w:rsid w:val="00FD07F1"/>
    <w:rsid w:val="00FD081D"/>
    <w:rsid w:val="00FD0A8C"/>
    <w:rsid w:val="00FD0F05"/>
    <w:rsid w:val="00FD18CB"/>
    <w:rsid w:val="00FD1912"/>
    <w:rsid w:val="00FD211D"/>
    <w:rsid w:val="00FD2181"/>
    <w:rsid w:val="00FD262B"/>
    <w:rsid w:val="00FD28D6"/>
    <w:rsid w:val="00FD326F"/>
    <w:rsid w:val="00FD3CD3"/>
    <w:rsid w:val="00FD4368"/>
    <w:rsid w:val="00FD4614"/>
    <w:rsid w:val="00FD472C"/>
    <w:rsid w:val="00FD4C44"/>
    <w:rsid w:val="00FD602F"/>
    <w:rsid w:val="00FD61F0"/>
    <w:rsid w:val="00FD641D"/>
    <w:rsid w:val="00FD64DC"/>
    <w:rsid w:val="00FD6801"/>
    <w:rsid w:val="00FD6877"/>
    <w:rsid w:val="00FD6BC9"/>
    <w:rsid w:val="00FD6D4B"/>
    <w:rsid w:val="00FD7059"/>
    <w:rsid w:val="00FD70B2"/>
    <w:rsid w:val="00FD78F7"/>
    <w:rsid w:val="00FD7B69"/>
    <w:rsid w:val="00FE08C1"/>
    <w:rsid w:val="00FE08D7"/>
    <w:rsid w:val="00FE0AC0"/>
    <w:rsid w:val="00FE118D"/>
    <w:rsid w:val="00FE12D2"/>
    <w:rsid w:val="00FE1435"/>
    <w:rsid w:val="00FE1681"/>
    <w:rsid w:val="00FE2007"/>
    <w:rsid w:val="00FE2275"/>
    <w:rsid w:val="00FE2670"/>
    <w:rsid w:val="00FE276C"/>
    <w:rsid w:val="00FE27B7"/>
    <w:rsid w:val="00FE27D8"/>
    <w:rsid w:val="00FE2895"/>
    <w:rsid w:val="00FE3384"/>
    <w:rsid w:val="00FE338A"/>
    <w:rsid w:val="00FE3603"/>
    <w:rsid w:val="00FE3AD2"/>
    <w:rsid w:val="00FE3B78"/>
    <w:rsid w:val="00FE3F9F"/>
    <w:rsid w:val="00FE4315"/>
    <w:rsid w:val="00FE4657"/>
    <w:rsid w:val="00FE4719"/>
    <w:rsid w:val="00FE4B38"/>
    <w:rsid w:val="00FE4E5F"/>
    <w:rsid w:val="00FE4FAA"/>
    <w:rsid w:val="00FE5080"/>
    <w:rsid w:val="00FE51C9"/>
    <w:rsid w:val="00FE5293"/>
    <w:rsid w:val="00FE5448"/>
    <w:rsid w:val="00FE548E"/>
    <w:rsid w:val="00FE5A1C"/>
    <w:rsid w:val="00FE5B33"/>
    <w:rsid w:val="00FE5C0A"/>
    <w:rsid w:val="00FE60BA"/>
    <w:rsid w:val="00FE666A"/>
    <w:rsid w:val="00FE68D4"/>
    <w:rsid w:val="00FE6B99"/>
    <w:rsid w:val="00FE6EAD"/>
    <w:rsid w:val="00FE7007"/>
    <w:rsid w:val="00FE70F8"/>
    <w:rsid w:val="00FE710F"/>
    <w:rsid w:val="00FE7174"/>
    <w:rsid w:val="00FE7182"/>
    <w:rsid w:val="00FE719D"/>
    <w:rsid w:val="00FE765A"/>
    <w:rsid w:val="00FE7B75"/>
    <w:rsid w:val="00FE7E25"/>
    <w:rsid w:val="00FF0283"/>
    <w:rsid w:val="00FF0465"/>
    <w:rsid w:val="00FF071B"/>
    <w:rsid w:val="00FF07AE"/>
    <w:rsid w:val="00FF0CA6"/>
    <w:rsid w:val="00FF0F0E"/>
    <w:rsid w:val="00FF115C"/>
    <w:rsid w:val="00FF1ABE"/>
    <w:rsid w:val="00FF1F96"/>
    <w:rsid w:val="00FF227A"/>
    <w:rsid w:val="00FF25BF"/>
    <w:rsid w:val="00FF2ED9"/>
    <w:rsid w:val="00FF33FF"/>
    <w:rsid w:val="00FF3817"/>
    <w:rsid w:val="00FF38AC"/>
    <w:rsid w:val="00FF3AD3"/>
    <w:rsid w:val="00FF3EBE"/>
    <w:rsid w:val="00FF3F25"/>
    <w:rsid w:val="00FF3F35"/>
    <w:rsid w:val="00FF40BE"/>
    <w:rsid w:val="00FF4AD8"/>
    <w:rsid w:val="00FF4B18"/>
    <w:rsid w:val="00FF4D8D"/>
    <w:rsid w:val="00FF51A0"/>
    <w:rsid w:val="00FF55EF"/>
    <w:rsid w:val="00FF5D90"/>
    <w:rsid w:val="00FF659C"/>
    <w:rsid w:val="00FF6BF5"/>
    <w:rsid w:val="00FF6C3A"/>
    <w:rsid w:val="00FF6EE8"/>
    <w:rsid w:val="00FF7237"/>
    <w:rsid w:val="00FF728D"/>
    <w:rsid w:val="00FF72EF"/>
    <w:rsid w:val="00FF788C"/>
    <w:rsid w:val="00FF7A00"/>
    <w:rsid w:val="00FF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2F1FBEE-91D4-4272-A36C-224A1294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1">
    <w:name w:val="heading 1"/>
    <w:basedOn w:val="a1"/>
    <w:next w:val="a1"/>
    <w:qFormat/>
    <w:pPr>
      <w:keepNext/>
      <w:jc w:val="both"/>
      <w:outlineLvl w:val="0"/>
    </w:pPr>
    <w:rPr>
      <w:sz w:val="24"/>
    </w:rPr>
  </w:style>
  <w:style w:type="paragraph" w:styleId="20">
    <w:name w:val="heading 2"/>
    <w:basedOn w:val="a1"/>
    <w:next w:val="a1"/>
    <w:qFormat/>
    <w:pPr>
      <w:keepNext/>
      <w:jc w:val="center"/>
      <w:outlineLvl w:val="1"/>
    </w:pPr>
    <w:rPr>
      <w:sz w:val="24"/>
    </w:rPr>
  </w:style>
  <w:style w:type="paragraph" w:styleId="30">
    <w:name w:val="heading 3"/>
    <w:basedOn w:val="a1"/>
    <w:next w:val="a1"/>
    <w:qFormat/>
    <w:pPr>
      <w:keepNext/>
      <w:jc w:val="center"/>
      <w:outlineLvl w:val="2"/>
    </w:pPr>
    <w:rPr>
      <w:rFonts w:ascii="Arial" w:hAnsi="Arial"/>
      <w:b/>
      <w:caps/>
      <w:sz w:val="22"/>
      <w:lang w:val="en-US"/>
    </w:rPr>
  </w:style>
  <w:style w:type="paragraph" w:styleId="40">
    <w:name w:val="heading 4"/>
    <w:basedOn w:val="a1"/>
    <w:next w:val="a1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0">
    <w:name w:val="heading 5"/>
    <w:basedOn w:val="a1"/>
    <w:next w:val="a1"/>
    <w:qFormat/>
    <w:pPr>
      <w:spacing w:before="240" w:after="60"/>
      <w:outlineLvl w:val="4"/>
    </w:pPr>
    <w:rPr>
      <w:sz w:val="22"/>
    </w:rPr>
  </w:style>
  <w:style w:type="paragraph" w:styleId="60">
    <w:name w:val="heading 6"/>
    <w:basedOn w:val="a1"/>
    <w:next w:val="a1"/>
    <w:qFormat/>
    <w:pPr>
      <w:numPr>
        <w:ilvl w:val="5"/>
        <w:numId w:val="4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pPr>
      <w:numPr>
        <w:ilvl w:val="6"/>
        <w:numId w:val="4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pPr>
      <w:numPr>
        <w:ilvl w:val="7"/>
        <w:numId w:val="4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2">
    <w:name w:val="Обычный1"/>
    <w:link w:val="Normal"/>
    <w:pPr>
      <w:widowControl w:val="0"/>
      <w:spacing w:before="180" w:line="320" w:lineRule="auto"/>
      <w:ind w:firstLine="580"/>
      <w:jc w:val="both"/>
    </w:pPr>
    <w:rPr>
      <w:rFonts w:ascii="Courier New" w:hAnsi="Courier New"/>
      <w:snapToGrid w:val="0"/>
      <w:sz w:val="18"/>
    </w:rPr>
  </w:style>
  <w:style w:type="paragraph" w:customStyle="1" w:styleId="FR1">
    <w:name w:val="FR1"/>
    <w:pPr>
      <w:widowControl w:val="0"/>
      <w:ind w:left="3640"/>
    </w:pPr>
    <w:rPr>
      <w:snapToGrid w:val="0"/>
    </w:rPr>
  </w:style>
  <w:style w:type="paragraph" w:styleId="a5">
    <w:name w:val="header"/>
    <w:basedOn w:val="a1"/>
    <w:link w:val="a6"/>
    <w:pPr>
      <w:tabs>
        <w:tab w:val="center" w:pos="4153"/>
        <w:tab w:val="right" w:pos="8306"/>
      </w:tabs>
    </w:pPr>
  </w:style>
  <w:style w:type="paragraph" w:styleId="a7">
    <w:name w:val="footer"/>
    <w:basedOn w:val="a1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rsid w:val="004E0E03"/>
    <w:rPr>
      <w:lang w:val="ru-RU" w:eastAsia="ru-RU" w:bidi="ar-SA"/>
    </w:rPr>
  </w:style>
  <w:style w:type="character" w:styleId="a9">
    <w:name w:val="page number"/>
    <w:basedOn w:val="a2"/>
  </w:style>
  <w:style w:type="paragraph" w:styleId="aa">
    <w:name w:val="Body Text"/>
    <w:basedOn w:val="a1"/>
    <w:pPr>
      <w:jc w:val="both"/>
    </w:pPr>
    <w:rPr>
      <w:sz w:val="24"/>
    </w:rPr>
  </w:style>
  <w:style w:type="paragraph" w:customStyle="1" w:styleId="ab">
    <w:name w:val="мое оглавление"/>
    <w:pPr>
      <w:tabs>
        <w:tab w:val="right" w:leader="dot" w:pos="9637"/>
      </w:tabs>
      <w:ind w:left="567" w:hanging="567"/>
    </w:pPr>
    <w:rPr>
      <w:noProof/>
      <w:sz w:val="24"/>
    </w:rPr>
  </w:style>
  <w:style w:type="paragraph" w:styleId="13">
    <w:name w:val="toc 1"/>
    <w:basedOn w:val="a1"/>
    <w:next w:val="a1"/>
    <w:autoRedefine/>
    <w:semiHidden/>
    <w:rsid w:val="00C555BC"/>
    <w:pPr>
      <w:tabs>
        <w:tab w:val="right" w:leader="dot" w:pos="9627"/>
      </w:tabs>
      <w:spacing w:after="120"/>
      <w:ind w:left="284" w:hanging="284"/>
    </w:pPr>
    <w:rPr>
      <w:rFonts w:ascii="Arial" w:hAnsi="Arial"/>
      <w:noProof/>
      <w:position w:val="-6"/>
    </w:rPr>
  </w:style>
  <w:style w:type="paragraph" w:styleId="21">
    <w:name w:val="toc 2"/>
    <w:basedOn w:val="a1"/>
    <w:next w:val="a1"/>
    <w:autoRedefine/>
    <w:semiHidden/>
    <w:pPr>
      <w:tabs>
        <w:tab w:val="right" w:leader="dot" w:pos="9627"/>
      </w:tabs>
      <w:spacing w:after="120"/>
    </w:pPr>
    <w:rPr>
      <w:rFonts w:ascii="Arial" w:hAnsi="Arial"/>
      <w:color w:val="000000"/>
      <w:position w:val="-6"/>
    </w:rPr>
  </w:style>
  <w:style w:type="paragraph" w:customStyle="1" w:styleId="ac">
    <w:name w:val="Абзац"/>
    <w:basedOn w:val="a1"/>
    <w:pPr>
      <w:ind w:firstLine="397"/>
      <w:jc w:val="both"/>
    </w:pPr>
    <w:rPr>
      <w:sz w:val="22"/>
    </w:rPr>
  </w:style>
  <w:style w:type="paragraph" w:styleId="22">
    <w:name w:val="Body Text 2"/>
    <w:basedOn w:val="a1"/>
    <w:rPr>
      <w:rFonts w:ascii="Arial" w:hAnsi="Arial"/>
      <w:color w:val="0000FF"/>
    </w:rPr>
  </w:style>
  <w:style w:type="paragraph" w:customStyle="1" w:styleId="14">
    <w:name w:val="ОБЛОЖКА1"/>
    <w:basedOn w:val="ac"/>
    <w:pPr>
      <w:ind w:firstLine="0"/>
      <w:jc w:val="left"/>
    </w:pPr>
    <w:rPr>
      <w:rFonts w:ascii="Arial" w:hAnsi="Arial"/>
      <w:b/>
      <w:caps/>
      <w:sz w:val="28"/>
    </w:rPr>
  </w:style>
  <w:style w:type="paragraph" w:customStyle="1" w:styleId="ad">
    <w:name w:val="Дата введения"/>
    <w:basedOn w:val="a1"/>
    <w:pPr>
      <w:pBdr>
        <w:top w:val="single" w:sz="4" w:space="6" w:color="auto"/>
      </w:pBdr>
      <w:spacing w:before="40"/>
      <w:jc w:val="right"/>
    </w:pPr>
    <w:rPr>
      <w:rFonts w:ascii="Arial" w:hAnsi="Arial"/>
      <w:b/>
    </w:rPr>
  </w:style>
  <w:style w:type="character" w:styleId="ae">
    <w:name w:val="footnote reference"/>
    <w:uiPriority w:val="99"/>
    <w:semiHidden/>
    <w:rPr>
      <w:vertAlign w:val="superscript"/>
    </w:rPr>
  </w:style>
  <w:style w:type="paragraph" w:customStyle="1" w:styleId="af">
    <w:name w:val="Издан"/>
    <w:basedOn w:val="a1"/>
    <w:pPr>
      <w:widowControl w:val="0"/>
      <w:pBdr>
        <w:top w:val="single" w:sz="4" w:space="6" w:color="auto"/>
      </w:pBdr>
      <w:spacing w:before="200"/>
      <w:ind w:firstLine="397"/>
      <w:jc w:val="both"/>
    </w:pPr>
    <w:rPr>
      <w:rFonts w:ascii="Arial" w:hAnsi="Arial"/>
      <w:snapToGrid w:val="0"/>
      <w:sz w:val="18"/>
    </w:rPr>
  </w:style>
  <w:style w:type="paragraph" w:customStyle="1" w:styleId="af0">
    <w:name w:val="Нижн. линия"/>
    <w:basedOn w:val="a1"/>
    <w:pPr>
      <w:pBdr>
        <w:bottom w:val="single" w:sz="4" w:space="3" w:color="auto"/>
      </w:pBdr>
      <w:ind w:firstLine="397"/>
      <w:jc w:val="both"/>
    </w:pPr>
    <w:rPr>
      <w:rFonts w:ascii="Arial" w:hAnsi="Arial"/>
    </w:rPr>
  </w:style>
  <w:style w:type="paragraph" w:customStyle="1" w:styleId="-5">
    <w:name w:val="Приложение-наименование"/>
    <w:basedOn w:val="a1"/>
    <w:pPr>
      <w:widowControl w:val="0"/>
      <w:spacing w:before="240" w:after="200"/>
      <w:jc w:val="center"/>
    </w:pPr>
    <w:rPr>
      <w:rFonts w:ascii="Arial" w:hAnsi="Arial"/>
      <w:b/>
      <w:snapToGrid w:val="0"/>
      <w:color w:val="FF0000"/>
      <w:sz w:val="22"/>
    </w:rPr>
  </w:style>
  <w:style w:type="paragraph" w:customStyle="1" w:styleId="23">
    <w:name w:val="Наименование2"/>
    <w:basedOn w:val="12"/>
    <w:pPr>
      <w:spacing w:before="0" w:line="240" w:lineRule="auto"/>
      <w:ind w:firstLine="0"/>
      <w:jc w:val="center"/>
    </w:pPr>
    <w:rPr>
      <w:rFonts w:ascii="Arial" w:hAnsi="Arial"/>
      <w:b/>
      <w:caps/>
      <w:color w:val="FF0000"/>
      <w:sz w:val="22"/>
    </w:rPr>
  </w:style>
  <w:style w:type="paragraph" w:customStyle="1" w:styleId="15">
    <w:name w:val="Наименование1"/>
    <w:basedOn w:val="23"/>
    <w:rPr>
      <w:caps w:val="0"/>
    </w:rPr>
  </w:style>
  <w:style w:type="paragraph" w:customStyle="1" w:styleId="31">
    <w:name w:val="Наименование3"/>
    <w:basedOn w:val="a1"/>
    <w:pPr>
      <w:spacing w:after="80"/>
      <w:jc w:val="center"/>
    </w:pPr>
    <w:rPr>
      <w:rFonts w:ascii="Arial" w:hAnsi="Arial"/>
      <w:b/>
      <w:color w:val="FF0000"/>
      <w:sz w:val="22"/>
    </w:rPr>
  </w:style>
  <w:style w:type="paragraph" w:customStyle="1" w:styleId="--">
    <w:name w:val="ОБЛ-н-колон"/>
    <w:basedOn w:val="a1"/>
    <w:pPr>
      <w:spacing w:line="360" w:lineRule="auto"/>
    </w:pPr>
    <w:rPr>
      <w:rFonts w:ascii="Arial" w:hAnsi="Arial"/>
      <w:b/>
      <w:sz w:val="24"/>
    </w:rPr>
  </w:style>
  <w:style w:type="paragraph" w:customStyle="1" w:styleId="24">
    <w:name w:val="ОБЛОЖКА2"/>
    <w:basedOn w:val="30"/>
    <w:pPr>
      <w:jc w:val="left"/>
      <w:outlineLvl w:val="9"/>
    </w:pPr>
    <w:rPr>
      <w:color w:val="FF0000"/>
      <w:sz w:val="32"/>
      <w:lang w:val="ru-RU"/>
    </w:rPr>
  </w:style>
  <w:style w:type="paragraph" w:customStyle="1" w:styleId="32">
    <w:name w:val="ОБЛОЖКА3"/>
    <w:basedOn w:val="a1"/>
    <w:rPr>
      <w:rFonts w:ascii="Arial" w:hAnsi="Arial"/>
      <w:b/>
      <w:caps/>
      <w:color w:val="FF0000"/>
      <w:sz w:val="40"/>
    </w:rPr>
  </w:style>
  <w:style w:type="paragraph" w:customStyle="1" w:styleId="41">
    <w:name w:val="ОБЛОЖКА4"/>
    <w:basedOn w:val="20"/>
    <w:pPr>
      <w:jc w:val="left"/>
      <w:outlineLvl w:val="9"/>
    </w:pPr>
    <w:rPr>
      <w:rFonts w:ascii="Arial" w:hAnsi="Arial"/>
      <w:b/>
      <w:color w:val="FF0000"/>
      <w:sz w:val="28"/>
    </w:rPr>
  </w:style>
  <w:style w:type="paragraph" w:customStyle="1" w:styleId="51">
    <w:name w:val="ОБЛОЖКА5"/>
    <w:basedOn w:val="20"/>
    <w:pPr>
      <w:spacing w:before="960"/>
      <w:jc w:val="left"/>
      <w:outlineLvl w:val="9"/>
    </w:pPr>
    <w:rPr>
      <w:rFonts w:ascii="Arial" w:hAnsi="Arial"/>
      <w:b/>
    </w:rPr>
  </w:style>
  <w:style w:type="paragraph" w:customStyle="1" w:styleId="-4">
    <w:name w:val="Перечисление -"/>
    <w:basedOn w:val="a1"/>
    <w:pPr>
      <w:widowControl w:val="0"/>
      <w:numPr>
        <w:numId w:val="1"/>
      </w:numPr>
      <w:tabs>
        <w:tab w:val="clear" w:pos="757"/>
        <w:tab w:val="left" w:pos="567"/>
      </w:tabs>
      <w:jc w:val="both"/>
    </w:pPr>
    <w:rPr>
      <w:rFonts w:ascii="Arial" w:hAnsi="Arial"/>
      <w:snapToGrid w:val="0"/>
      <w:color w:val="FF0000"/>
    </w:rPr>
  </w:style>
  <w:style w:type="paragraph" w:customStyle="1" w:styleId="1">
    <w:name w:val="Перечисления1)"/>
    <w:basedOn w:val="-4"/>
    <w:pPr>
      <w:numPr>
        <w:numId w:val="2"/>
      </w:numPr>
    </w:pPr>
  </w:style>
  <w:style w:type="paragraph" w:customStyle="1" w:styleId="af1">
    <w:name w:val="Подрисуночная надпись"/>
    <w:basedOn w:val="12"/>
    <w:pPr>
      <w:ind w:firstLine="0"/>
      <w:jc w:val="center"/>
    </w:pPr>
    <w:rPr>
      <w:rFonts w:ascii="Arial" w:hAnsi="Arial"/>
    </w:rPr>
  </w:style>
  <w:style w:type="paragraph" w:customStyle="1" w:styleId="af2">
    <w:name w:val="Предисловие"/>
    <w:basedOn w:val="a1"/>
    <w:pPr>
      <w:spacing w:before="480" w:after="240"/>
      <w:jc w:val="center"/>
    </w:pPr>
    <w:rPr>
      <w:rFonts w:ascii="Arial" w:hAnsi="Arial"/>
      <w:b/>
      <w:sz w:val="22"/>
    </w:rPr>
  </w:style>
  <w:style w:type="paragraph" w:customStyle="1" w:styleId="a0">
    <w:name w:val="Приложение жирн"/>
    <w:basedOn w:val="a1"/>
    <w:next w:val="af3"/>
    <w:pPr>
      <w:framePr w:hSpace="181" w:vSpace="181" w:wrap="around" w:vAnchor="text" w:hAnchor="text" w:y="1"/>
      <w:widowControl w:val="0"/>
      <w:numPr>
        <w:numId w:val="4"/>
      </w:numPr>
      <w:jc w:val="center"/>
    </w:pPr>
    <w:rPr>
      <w:rFonts w:ascii="Arial" w:hAnsi="Arial"/>
      <w:b/>
      <w:snapToGrid w:val="0"/>
      <w:color w:val="0000FF"/>
      <w:sz w:val="22"/>
    </w:rPr>
  </w:style>
  <w:style w:type="paragraph" w:customStyle="1" w:styleId="af3">
    <w:name w:val="Приложение светл"/>
    <w:basedOn w:val="a1"/>
    <w:next w:val="-5"/>
    <w:pPr>
      <w:widowControl w:val="0"/>
      <w:jc w:val="center"/>
    </w:pPr>
    <w:rPr>
      <w:rFonts w:ascii="Arial" w:hAnsi="Arial"/>
      <w:snapToGrid w:val="0"/>
      <w:color w:val="FF0000"/>
      <w:sz w:val="22"/>
    </w:rPr>
  </w:style>
  <w:style w:type="paragraph" w:customStyle="1" w:styleId="af4">
    <w:name w:val="Примечание"/>
    <w:basedOn w:val="a1"/>
    <w:pPr>
      <w:widowControl w:val="0"/>
      <w:spacing w:before="40" w:after="80"/>
      <w:ind w:left="397"/>
      <w:jc w:val="both"/>
    </w:pPr>
    <w:rPr>
      <w:rFonts w:ascii="Arial" w:hAnsi="Arial"/>
      <w:snapToGrid w:val="0"/>
      <w:sz w:val="18"/>
    </w:rPr>
  </w:style>
  <w:style w:type="paragraph" w:customStyle="1" w:styleId="af5">
    <w:name w:val="Разработан"/>
    <w:basedOn w:val="a1"/>
    <w:pPr>
      <w:spacing w:after="100"/>
      <w:ind w:firstLine="397"/>
      <w:jc w:val="both"/>
    </w:pPr>
    <w:rPr>
      <w:rFonts w:ascii="Arial" w:hAnsi="Arial"/>
    </w:rPr>
  </w:style>
  <w:style w:type="paragraph" w:customStyle="1" w:styleId="-6">
    <w:name w:val="Рисунок-наименование"/>
    <w:basedOn w:val="12"/>
    <w:pPr>
      <w:ind w:firstLine="0"/>
      <w:jc w:val="center"/>
    </w:pPr>
    <w:rPr>
      <w:rFonts w:ascii="Arial" w:hAnsi="Arial"/>
    </w:rPr>
  </w:style>
  <w:style w:type="paragraph" w:customStyle="1" w:styleId="-7">
    <w:name w:val="Ст-абзац"/>
    <w:basedOn w:val="12"/>
    <w:pPr>
      <w:spacing w:before="0" w:line="240" w:lineRule="auto"/>
      <w:ind w:firstLine="397"/>
    </w:pPr>
    <w:rPr>
      <w:rFonts w:ascii="Arial" w:hAnsi="Arial"/>
      <w:sz w:val="20"/>
    </w:rPr>
  </w:style>
  <w:style w:type="paragraph" w:customStyle="1" w:styleId="-8">
    <w:name w:val="Ст-введение"/>
    <w:basedOn w:val="a1"/>
    <w:pPr>
      <w:pageBreakBefore/>
      <w:spacing w:after="220"/>
      <w:jc w:val="center"/>
      <w:outlineLvl w:val="0"/>
    </w:pPr>
    <w:rPr>
      <w:rFonts w:ascii="Arial" w:hAnsi="Arial"/>
      <w:b/>
      <w:sz w:val="22"/>
    </w:rPr>
  </w:style>
  <w:style w:type="paragraph" w:customStyle="1" w:styleId="--0">
    <w:name w:val="Ст-верх-колонт"/>
    <w:basedOn w:val="a5"/>
    <w:rPr>
      <w:rFonts w:ascii="Arial" w:hAnsi="Arial"/>
      <w:b/>
      <w:sz w:val="22"/>
    </w:rPr>
  </w:style>
  <w:style w:type="paragraph" w:customStyle="1" w:styleId="-9">
    <w:name w:val="Ст-номер стран"/>
    <w:basedOn w:val="a7"/>
    <w:pPr>
      <w:framePr w:wrap="around" w:vAnchor="text" w:hAnchor="margin" w:xAlign="outside" w:y="1"/>
    </w:pPr>
    <w:rPr>
      <w:rFonts w:ascii="Arial" w:hAnsi="Arial"/>
    </w:rPr>
  </w:style>
  <w:style w:type="paragraph" w:customStyle="1" w:styleId="-a">
    <w:name w:val="Ст-обозначен"/>
    <w:basedOn w:val="14"/>
    <w:pPr>
      <w:jc w:val="right"/>
    </w:pPr>
    <w:rPr>
      <w:spacing w:val="-20"/>
      <w:sz w:val="36"/>
    </w:rPr>
  </w:style>
  <w:style w:type="paragraph" w:customStyle="1" w:styleId="-b">
    <w:name w:val="Ст-подраздел"/>
    <w:basedOn w:val="20"/>
    <w:pPr>
      <w:spacing w:before="120" w:after="80"/>
      <w:ind w:firstLine="397"/>
      <w:jc w:val="left"/>
    </w:pPr>
    <w:rPr>
      <w:rFonts w:ascii="Arial" w:hAnsi="Arial"/>
      <w:b/>
      <w:sz w:val="20"/>
    </w:rPr>
  </w:style>
  <w:style w:type="paragraph" w:customStyle="1" w:styleId="-1">
    <w:name w:val="Ст-раздел"/>
    <w:basedOn w:val="11"/>
    <w:pPr>
      <w:numPr>
        <w:numId w:val="3"/>
      </w:numPr>
      <w:tabs>
        <w:tab w:val="left" w:pos="567"/>
      </w:tabs>
      <w:spacing w:before="220" w:after="160"/>
    </w:pPr>
    <w:rPr>
      <w:rFonts w:ascii="Arial" w:hAnsi="Arial"/>
      <w:b/>
      <w:sz w:val="22"/>
    </w:rPr>
  </w:style>
  <w:style w:type="paragraph" w:customStyle="1" w:styleId="-c">
    <w:name w:val="Ст-содерж"/>
    <w:basedOn w:val="-8"/>
    <w:pPr>
      <w:outlineLvl w:val="9"/>
    </w:pPr>
  </w:style>
  <w:style w:type="paragraph" w:customStyle="1" w:styleId="--1">
    <w:name w:val="Ст-текст-сноски"/>
    <w:basedOn w:val="af6"/>
    <w:pPr>
      <w:ind w:firstLine="397"/>
    </w:pPr>
    <w:rPr>
      <w:rFonts w:ascii="Arial" w:hAnsi="Arial"/>
      <w:sz w:val="18"/>
    </w:rPr>
  </w:style>
  <w:style w:type="paragraph" w:styleId="af6">
    <w:name w:val="footnote text"/>
    <w:basedOn w:val="a1"/>
    <w:semiHidden/>
  </w:style>
  <w:style w:type="paragraph" w:customStyle="1" w:styleId="-d">
    <w:name w:val="Табл-боков"/>
    <w:basedOn w:val="a1"/>
    <w:pPr>
      <w:spacing w:before="40" w:after="40"/>
    </w:pPr>
    <w:rPr>
      <w:rFonts w:ascii="Arial" w:hAnsi="Arial"/>
      <w:sz w:val="18"/>
    </w:rPr>
  </w:style>
  <w:style w:type="paragraph" w:customStyle="1" w:styleId="-e">
    <w:name w:val="Таблица-головка"/>
    <w:basedOn w:val="a1"/>
    <w:pPr>
      <w:spacing w:before="40" w:after="40"/>
      <w:jc w:val="center"/>
    </w:pPr>
    <w:rPr>
      <w:rFonts w:ascii="Arial" w:hAnsi="Arial"/>
      <w:sz w:val="18"/>
    </w:rPr>
  </w:style>
  <w:style w:type="paragraph" w:customStyle="1" w:styleId="-f">
    <w:name w:val="Табл-наимен"/>
    <w:basedOn w:val="a1"/>
    <w:pPr>
      <w:tabs>
        <w:tab w:val="left" w:pos="1069"/>
      </w:tabs>
      <w:spacing w:before="160" w:after="80"/>
      <w:ind w:firstLine="397"/>
      <w:jc w:val="both"/>
    </w:pPr>
    <w:rPr>
      <w:rFonts w:ascii="Arial" w:hAnsi="Arial"/>
      <w:sz w:val="18"/>
    </w:rPr>
  </w:style>
  <w:style w:type="paragraph" w:customStyle="1" w:styleId="-f0">
    <w:name w:val="Табл-примеч"/>
    <w:basedOn w:val="a1"/>
    <w:pPr>
      <w:spacing w:before="40" w:after="80"/>
      <w:ind w:left="142"/>
      <w:jc w:val="both"/>
    </w:pPr>
    <w:rPr>
      <w:rFonts w:ascii="Arial" w:hAnsi="Arial"/>
      <w:sz w:val="18"/>
    </w:rPr>
  </w:style>
  <w:style w:type="paragraph" w:customStyle="1" w:styleId="--2">
    <w:name w:val="Табл-терм-2"/>
    <w:basedOn w:val="12"/>
    <w:pPr>
      <w:spacing w:before="0" w:line="240" w:lineRule="auto"/>
      <w:ind w:firstLine="0"/>
      <w:jc w:val="center"/>
    </w:pPr>
    <w:rPr>
      <w:rFonts w:ascii="Arial" w:hAnsi="Arial"/>
      <w:sz w:val="20"/>
      <w:lang w:val="en-US"/>
    </w:rPr>
  </w:style>
  <w:style w:type="paragraph" w:customStyle="1" w:styleId="--3">
    <w:name w:val="Табл-терм-3"/>
    <w:basedOn w:val="12"/>
    <w:pPr>
      <w:spacing w:before="0" w:line="240" w:lineRule="auto"/>
      <w:ind w:firstLine="0"/>
    </w:pPr>
    <w:rPr>
      <w:rFonts w:ascii="Arial" w:hAnsi="Arial"/>
      <w:sz w:val="20"/>
    </w:rPr>
  </w:style>
  <w:style w:type="paragraph" w:customStyle="1" w:styleId="-f1">
    <w:name w:val="Табл-центр"/>
    <w:basedOn w:val="a1"/>
    <w:pPr>
      <w:spacing w:before="40" w:after="40"/>
      <w:jc w:val="center"/>
    </w:pPr>
    <w:rPr>
      <w:rFonts w:ascii="Arial" w:hAnsi="Arial"/>
      <w:sz w:val="18"/>
    </w:rPr>
  </w:style>
  <w:style w:type="paragraph" w:customStyle="1" w:styleId="--4">
    <w:name w:val="Терм-алфав-указ"/>
    <w:basedOn w:val="12"/>
    <w:pPr>
      <w:spacing w:before="0" w:line="240" w:lineRule="auto"/>
      <w:ind w:left="-108" w:firstLine="397"/>
    </w:pPr>
    <w:rPr>
      <w:rFonts w:ascii="Arial" w:hAnsi="Arial"/>
      <w:b/>
      <w:sz w:val="20"/>
    </w:rPr>
  </w:style>
  <w:style w:type="paragraph" w:customStyle="1" w:styleId="-2">
    <w:name w:val="Ст-пункт"/>
    <w:basedOn w:val="12"/>
    <w:pPr>
      <w:numPr>
        <w:ilvl w:val="2"/>
        <w:numId w:val="3"/>
      </w:numPr>
      <w:spacing w:before="0" w:line="240" w:lineRule="auto"/>
      <w:jc w:val="left"/>
      <w:outlineLvl w:val="2"/>
    </w:pPr>
    <w:rPr>
      <w:rFonts w:ascii="Arial" w:hAnsi="Arial"/>
      <w:sz w:val="20"/>
    </w:rPr>
  </w:style>
  <w:style w:type="paragraph" w:customStyle="1" w:styleId="-f2">
    <w:name w:val="Термин-синоним"/>
    <w:basedOn w:val="-7"/>
    <w:rPr>
      <w:i/>
    </w:rPr>
  </w:style>
  <w:style w:type="paragraph" w:customStyle="1" w:styleId="af7">
    <w:name w:val="УДК"/>
    <w:basedOn w:val="a1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lang w:val="en-US"/>
    </w:rPr>
  </w:style>
  <w:style w:type="paragraph" w:customStyle="1" w:styleId="af8">
    <w:name w:val="Внесен"/>
    <w:basedOn w:val="af5"/>
    <w:pPr>
      <w:ind w:firstLine="567"/>
      <w:jc w:val="left"/>
    </w:pPr>
  </w:style>
  <w:style w:type="paragraph" w:customStyle="1" w:styleId="af9">
    <w:name w:val="Государственный"/>
    <w:basedOn w:val="afa"/>
    <w:pPr>
      <w:pageBreakBefore/>
      <w:pBdr>
        <w:bottom w:val="single" w:sz="4" w:space="2" w:color="auto"/>
      </w:pBdr>
      <w:spacing w:after="120"/>
      <w:jc w:val="center"/>
    </w:pPr>
    <w:rPr>
      <w:rFonts w:ascii="Arial" w:hAnsi="Arial"/>
      <w:b/>
      <w:sz w:val="22"/>
    </w:rPr>
  </w:style>
  <w:style w:type="paragraph" w:styleId="afa">
    <w:name w:val="Plain Text"/>
    <w:basedOn w:val="a1"/>
    <w:link w:val="afb"/>
    <w:rPr>
      <w:rFonts w:ascii="Courier New" w:hAnsi="Courier New"/>
    </w:rPr>
  </w:style>
  <w:style w:type="character" w:styleId="afc">
    <w:name w:val="annotation reference"/>
    <w:semiHidden/>
    <w:rPr>
      <w:sz w:val="16"/>
    </w:rPr>
  </w:style>
  <w:style w:type="paragraph" w:styleId="afd">
    <w:name w:val="Body Text Indent"/>
    <w:basedOn w:val="a1"/>
    <w:pPr>
      <w:widowControl w:val="0"/>
      <w:spacing w:before="100"/>
      <w:ind w:firstLine="500"/>
      <w:jc w:val="both"/>
    </w:pPr>
    <w:rPr>
      <w:snapToGrid w:val="0"/>
      <w:sz w:val="18"/>
    </w:rPr>
  </w:style>
  <w:style w:type="paragraph" w:styleId="afe">
    <w:name w:val="annotation text"/>
    <w:basedOn w:val="a1"/>
    <w:semiHidden/>
  </w:style>
  <w:style w:type="paragraph" w:styleId="33">
    <w:name w:val="toc 3"/>
    <w:basedOn w:val="a1"/>
    <w:next w:val="a1"/>
    <w:autoRedefine/>
    <w:semiHidden/>
    <w:pPr>
      <w:ind w:left="400"/>
    </w:pPr>
  </w:style>
  <w:style w:type="paragraph" w:styleId="42">
    <w:name w:val="toc 4"/>
    <w:basedOn w:val="a1"/>
    <w:next w:val="a1"/>
    <w:autoRedefine/>
    <w:semiHidden/>
    <w:pPr>
      <w:ind w:left="600"/>
    </w:pPr>
  </w:style>
  <w:style w:type="paragraph" w:styleId="52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0">
    <w:name w:val="toc 7"/>
    <w:basedOn w:val="a1"/>
    <w:next w:val="a1"/>
    <w:autoRedefine/>
    <w:semiHidden/>
    <w:pPr>
      <w:ind w:left="1200"/>
    </w:pPr>
  </w:style>
  <w:style w:type="paragraph" w:styleId="80">
    <w:name w:val="toc 8"/>
    <w:basedOn w:val="a1"/>
    <w:next w:val="a1"/>
    <w:autoRedefine/>
    <w:semiHidden/>
    <w:pPr>
      <w:ind w:left="1400"/>
    </w:pPr>
  </w:style>
  <w:style w:type="paragraph" w:styleId="90">
    <w:name w:val="toc 9"/>
    <w:basedOn w:val="a1"/>
    <w:next w:val="a1"/>
    <w:autoRedefine/>
    <w:semiHidden/>
    <w:pPr>
      <w:ind w:left="1600"/>
    </w:pPr>
  </w:style>
  <w:style w:type="paragraph" w:styleId="aff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styleId="25">
    <w:name w:val="Body Text Indent 2"/>
    <w:basedOn w:val="a1"/>
    <w:pPr>
      <w:widowControl w:val="0"/>
      <w:ind w:firstLine="500"/>
    </w:pPr>
    <w:rPr>
      <w:snapToGrid w:val="0"/>
    </w:rPr>
  </w:style>
  <w:style w:type="paragraph" w:customStyle="1" w:styleId="-f3">
    <w:name w:val="Таб-прод"/>
    <w:aliases w:val="оконч"/>
    <w:basedOn w:val="-f"/>
    <w:pPr>
      <w:pageBreakBefore/>
      <w:spacing w:before="0"/>
    </w:pPr>
    <w:rPr>
      <w:lang w:val="en-US"/>
    </w:rPr>
  </w:style>
  <w:style w:type="paragraph" w:customStyle="1" w:styleId="-">
    <w:name w:val="Прил-раздел"/>
    <w:basedOn w:val="-1"/>
    <w:pPr>
      <w:numPr>
        <w:ilvl w:val="1"/>
        <w:numId w:val="4"/>
      </w:numPr>
      <w:outlineLvl w:val="1"/>
    </w:pPr>
  </w:style>
  <w:style w:type="paragraph" w:customStyle="1" w:styleId="-3">
    <w:name w:val="Ст-подпункт"/>
    <w:basedOn w:val="40"/>
    <w:pPr>
      <w:numPr>
        <w:ilvl w:val="3"/>
        <w:numId w:val="3"/>
      </w:numPr>
      <w:spacing w:before="0" w:after="0"/>
    </w:pPr>
    <w:rPr>
      <w:b w:val="0"/>
      <w:sz w:val="20"/>
      <w:lang w:val="en-US"/>
    </w:rPr>
  </w:style>
  <w:style w:type="paragraph" w:customStyle="1" w:styleId="-0">
    <w:name w:val="Прил-подраздел"/>
    <w:basedOn w:val="-b"/>
    <w:pPr>
      <w:numPr>
        <w:ilvl w:val="2"/>
        <w:numId w:val="4"/>
      </w:numPr>
      <w:outlineLvl w:val="2"/>
    </w:pPr>
    <w:rPr>
      <w:b w:val="0"/>
    </w:rPr>
  </w:style>
  <w:style w:type="paragraph" w:customStyle="1" w:styleId="-f4">
    <w:name w:val="Прил-пункт"/>
    <w:basedOn w:val="-2"/>
    <w:pPr>
      <w:numPr>
        <w:ilvl w:val="0"/>
        <w:numId w:val="0"/>
      </w:numPr>
      <w:ind w:left="-397" w:firstLine="397"/>
      <w:outlineLvl w:val="3"/>
    </w:pPr>
  </w:style>
  <w:style w:type="paragraph" w:customStyle="1" w:styleId="-f5">
    <w:name w:val="Прил-подпункт"/>
    <w:basedOn w:val="-3"/>
    <w:pPr>
      <w:numPr>
        <w:ilvl w:val="0"/>
        <w:numId w:val="0"/>
      </w:numPr>
      <w:ind w:left="-397" w:firstLine="397"/>
    </w:pPr>
    <w:rPr>
      <w:color w:val="0000FF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customStyle="1" w:styleId="FR4">
    <w:name w:val="FR4"/>
    <w:pPr>
      <w:widowControl w:val="0"/>
      <w:spacing w:before="100" w:line="320" w:lineRule="auto"/>
      <w:ind w:left="3840"/>
    </w:pPr>
    <w:rPr>
      <w:rFonts w:ascii="Arial" w:hAnsi="Arial"/>
      <w:snapToGrid w:val="0"/>
      <w:sz w:val="18"/>
    </w:rPr>
  </w:style>
  <w:style w:type="paragraph" w:customStyle="1" w:styleId="-f6">
    <w:name w:val="Послед-стр"/>
    <w:basedOn w:val="a1"/>
    <w:pPr>
      <w:widowControl w:val="0"/>
      <w:spacing w:before="240" w:after="360" w:line="360" w:lineRule="auto"/>
      <w:jc w:val="both"/>
    </w:pPr>
    <w:rPr>
      <w:rFonts w:ascii="Arial" w:hAnsi="Arial"/>
      <w:snapToGrid w:val="0"/>
      <w:color w:val="0000FF"/>
      <w:lang w:val="en-US"/>
    </w:rPr>
  </w:style>
  <w:style w:type="character" w:styleId="aff1">
    <w:name w:val="Hyperlink"/>
    <w:rPr>
      <w:color w:val="0000FF"/>
      <w:u w:val="single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i/>
      <w:iCs/>
      <w:sz w:val="12"/>
      <w:szCs w:val="1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MST T 31225 5e 08bo 09803 8 S 0" w:hAnsi="MST T 31225 5e 08bo 09803 8 S 0"/>
      <w:color w:val="000000"/>
      <w:sz w:val="24"/>
      <w:szCs w:val="24"/>
    </w:rPr>
  </w:style>
  <w:style w:type="paragraph" w:customStyle="1" w:styleId="FR2">
    <w:name w:val="FR2"/>
    <w:pPr>
      <w:widowControl w:val="0"/>
      <w:ind w:left="800"/>
    </w:pPr>
    <w:rPr>
      <w:rFonts w:ascii="Arial" w:hAnsi="Arial"/>
      <w:i/>
      <w:snapToGrid w:val="0"/>
      <w:sz w:val="12"/>
    </w:rPr>
  </w:style>
  <w:style w:type="paragraph" w:styleId="34">
    <w:name w:val="Body Text Indent 3"/>
    <w:basedOn w:val="a1"/>
    <w:pPr>
      <w:widowControl w:val="0"/>
      <w:autoSpaceDE w:val="0"/>
      <w:autoSpaceDN w:val="0"/>
      <w:adjustRightInd w:val="0"/>
      <w:spacing w:before="180" w:line="216" w:lineRule="auto"/>
      <w:ind w:firstLine="720"/>
      <w:jc w:val="both"/>
    </w:pPr>
    <w:rPr>
      <w:rFonts w:ascii="Arial CYR" w:hAnsi="Arial CYR" w:cs="Arial CYR"/>
      <w:sz w:val="22"/>
      <w:szCs w:val="18"/>
    </w:rPr>
  </w:style>
  <w:style w:type="paragraph" w:customStyle="1" w:styleId="aff2">
    <w:name w:val="содерж"/>
    <w:basedOn w:val="aa"/>
    <w:pPr>
      <w:tabs>
        <w:tab w:val="left" w:leader="dot" w:pos="9639"/>
      </w:tabs>
      <w:spacing w:before="120"/>
    </w:pPr>
    <w:rPr>
      <w:lang w:val="en-US"/>
    </w:rPr>
  </w:style>
  <w:style w:type="paragraph" w:styleId="a">
    <w:name w:val="Subtitle"/>
    <w:basedOn w:val="a1"/>
    <w:qFormat/>
    <w:pPr>
      <w:numPr>
        <w:numId w:val="5"/>
      </w:numPr>
      <w:jc w:val="both"/>
    </w:pPr>
    <w:rPr>
      <w:sz w:val="24"/>
    </w:rPr>
  </w:style>
  <w:style w:type="paragraph" w:customStyle="1" w:styleId="16">
    <w:name w:val="1"/>
    <w:basedOn w:val="a1"/>
    <w:pPr>
      <w:widowControl w:val="0"/>
      <w:autoSpaceDE w:val="0"/>
      <w:autoSpaceDN w:val="0"/>
      <w:adjustRightInd w:val="0"/>
      <w:spacing w:before="100" w:beforeAutospacing="1" w:after="100" w:afterAutospacing="1"/>
      <w:ind w:firstLine="720"/>
      <w:jc w:val="both"/>
    </w:pPr>
    <w:rPr>
      <w:rFonts w:ascii="Arial CYR" w:hAnsi="Arial CYR" w:cs="Arial CYR"/>
      <w:b/>
      <w:sz w:val="24"/>
    </w:rPr>
  </w:style>
  <w:style w:type="paragraph" w:customStyle="1" w:styleId="26">
    <w:name w:val="2"/>
    <w:basedOn w:val="a1"/>
    <w:pPr>
      <w:widowControl w:val="0"/>
      <w:autoSpaceDE w:val="0"/>
      <w:autoSpaceDN w:val="0"/>
      <w:adjustRightInd w:val="0"/>
      <w:ind w:firstLine="720"/>
      <w:jc w:val="both"/>
    </w:pPr>
    <w:rPr>
      <w:rFonts w:ascii="Arial CYR" w:hAnsi="Arial CYR" w:cs="Arial CYR"/>
      <w:sz w:val="24"/>
    </w:rPr>
  </w:style>
  <w:style w:type="paragraph" w:styleId="35">
    <w:name w:val="Body Text 3"/>
    <w:basedOn w:val="a1"/>
    <w:pPr>
      <w:widowControl w:val="0"/>
      <w:autoSpaceDE w:val="0"/>
      <w:autoSpaceDN w:val="0"/>
      <w:adjustRightInd w:val="0"/>
      <w:ind w:right="5602"/>
    </w:pPr>
    <w:rPr>
      <w:rFonts w:ascii="Arial" w:hAnsi="Arial" w:cs="Arial"/>
      <w:color w:val="000000"/>
      <w:sz w:val="24"/>
    </w:rPr>
  </w:style>
  <w:style w:type="paragraph" w:customStyle="1" w:styleId="17">
    <w:name w:val="1й параграф"/>
    <w:basedOn w:val="a1"/>
    <w:pPr>
      <w:tabs>
        <w:tab w:val="left" w:pos="720"/>
      </w:tabs>
      <w:spacing w:before="480" w:line="480" w:lineRule="auto"/>
      <w:jc w:val="center"/>
    </w:pPr>
    <w:rPr>
      <w:b/>
      <w:snapToGrid w:val="0"/>
      <w:sz w:val="24"/>
    </w:rPr>
  </w:style>
  <w:style w:type="paragraph" w:customStyle="1" w:styleId="aff3">
    <w:name w:val="Титул"/>
    <w:basedOn w:val="a1"/>
    <w:pPr>
      <w:pBdr>
        <w:bottom w:val="single" w:sz="4" w:space="6" w:color="auto"/>
      </w:pBdr>
      <w:tabs>
        <w:tab w:val="left" w:pos="720"/>
      </w:tabs>
      <w:spacing w:before="720"/>
      <w:jc w:val="center"/>
    </w:pPr>
    <w:rPr>
      <w:b/>
      <w:snapToGrid w:val="0"/>
      <w:spacing w:val="100"/>
      <w:sz w:val="24"/>
    </w:rPr>
  </w:style>
  <w:style w:type="paragraph" w:customStyle="1" w:styleId="53">
    <w:name w:val="Стиль5"/>
  </w:style>
  <w:style w:type="paragraph" w:styleId="aff4">
    <w:name w:val="List Number"/>
    <w:basedOn w:val="a1"/>
    <w:pPr>
      <w:tabs>
        <w:tab w:val="left" w:pos="720"/>
        <w:tab w:val="num" w:pos="1080"/>
      </w:tabs>
      <w:spacing w:before="240" w:line="360" w:lineRule="auto"/>
      <w:ind w:firstLine="720"/>
    </w:pPr>
    <w:rPr>
      <w:sz w:val="22"/>
    </w:rPr>
  </w:style>
  <w:style w:type="paragraph" w:styleId="27">
    <w:name w:val="List 2"/>
    <w:basedOn w:val="a1"/>
    <w:rsid w:val="001E6E7C"/>
    <w:pPr>
      <w:ind w:left="566" w:hanging="283"/>
    </w:pPr>
    <w:rPr>
      <w:sz w:val="24"/>
      <w:szCs w:val="24"/>
    </w:rPr>
  </w:style>
  <w:style w:type="paragraph" w:customStyle="1" w:styleId="aff5">
    <w:name w:val="Издание"/>
    <w:basedOn w:val="a1"/>
    <w:pPr>
      <w:tabs>
        <w:tab w:val="left" w:pos="720"/>
      </w:tabs>
      <w:snapToGrid w:val="0"/>
      <w:spacing w:before="1200" w:after="6000"/>
      <w:jc w:val="center"/>
    </w:pPr>
    <w:rPr>
      <w:b/>
      <w:sz w:val="24"/>
    </w:rPr>
  </w:style>
  <w:style w:type="paragraph" w:styleId="28">
    <w:name w:val="List Continue 2"/>
    <w:basedOn w:val="a1"/>
    <w:rsid w:val="001E6E7C"/>
    <w:pPr>
      <w:spacing w:after="120"/>
      <w:ind w:left="566"/>
    </w:pPr>
    <w:rPr>
      <w:sz w:val="24"/>
      <w:szCs w:val="24"/>
    </w:rPr>
  </w:style>
  <w:style w:type="paragraph" w:styleId="aff6">
    <w:name w:val="List"/>
    <w:basedOn w:val="a1"/>
    <w:rsid w:val="00443C9E"/>
    <w:pPr>
      <w:ind w:left="283" w:hanging="283"/>
    </w:pPr>
    <w:rPr>
      <w:sz w:val="24"/>
      <w:szCs w:val="24"/>
    </w:rPr>
  </w:style>
  <w:style w:type="paragraph" w:styleId="36">
    <w:name w:val="List 3"/>
    <w:basedOn w:val="a1"/>
    <w:rsid w:val="00443C9E"/>
    <w:pPr>
      <w:ind w:left="849" w:hanging="283"/>
    </w:pPr>
    <w:rPr>
      <w:sz w:val="24"/>
      <w:szCs w:val="24"/>
    </w:rPr>
  </w:style>
  <w:style w:type="paragraph" w:styleId="43">
    <w:name w:val="List 4"/>
    <w:basedOn w:val="a1"/>
    <w:rsid w:val="00443C9E"/>
    <w:pPr>
      <w:ind w:left="1132" w:hanging="283"/>
    </w:pPr>
    <w:rPr>
      <w:sz w:val="24"/>
      <w:szCs w:val="24"/>
    </w:rPr>
  </w:style>
  <w:style w:type="paragraph" w:styleId="29">
    <w:name w:val="List Bullet 2"/>
    <w:basedOn w:val="a1"/>
    <w:autoRedefine/>
    <w:rsid w:val="00443C9E"/>
    <w:pPr>
      <w:ind w:firstLine="397"/>
      <w:jc w:val="both"/>
    </w:pPr>
    <w:rPr>
      <w:rFonts w:ascii="Arial" w:hAnsi="Arial" w:cs="Arial"/>
      <w:i/>
      <w:spacing w:val="-4"/>
    </w:rPr>
  </w:style>
  <w:style w:type="paragraph" w:styleId="37">
    <w:name w:val="List Bullet 3"/>
    <w:basedOn w:val="a1"/>
    <w:autoRedefine/>
    <w:rsid w:val="00443C9E"/>
    <w:pPr>
      <w:ind w:firstLine="397"/>
      <w:jc w:val="both"/>
    </w:pPr>
    <w:rPr>
      <w:rFonts w:ascii="Arial" w:hAnsi="Arial" w:cs="Arial"/>
      <w:spacing w:val="-6"/>
    </w:rPr>
  </w:style>
  <w:style w:type="paragraph" w:styleId="44">
    <w:name w:val="List Bullet 4"/>
    <w:basedOn w:val="a1"/>
    <w:autoRedefine/>
    <w:rsid w:val="00443C9E"/>
    <w:pPr>
      <w:ind w:left="540"/>
    </w:pPr>
    <w:rPr>
      <w:sz w:val="24"/>
      <w:szCs w:val="24"/>
    </w:rPr>
  </w:style>
  <w:style w:type="paragraph" w:customStyle="1" w:styleId="18">
    <w:name w:val="Текст1"/>
    <w:basedOn w:val="12"/>
    <w:rsid w:val="00443C9E"/>
    <w:pPr>
      <w:widowControl/>
      <w:spacing w:before="0" w:line="240" w:lineRule="auto"/>
      <w:ind w:firstLine="0"/>
      <w:jc w:val="left"/>
    </w:pPr>
    <w:rPr>
      <w:snapToGrid/>
      <w:sz w:val="20"/>
    </w:rPr>
  </w:style>
  <w:style w:type="paragraph" w:styleId="aff7">
    <w:name w:val="Block Text"/>
    <w:basedOn w:val="a1"/>
    <w:rsid w:val="00443C9E"/>
    <w:pPr>
      <w:spacing w:after="80"/>
      <w:ind w:left="1701" w:right="97" w:hanging="295"/>
      <w:jc w:val="both"/>
    </w:pPr>
    <w:rPr>
      <w:rFonts w:ascii="Arial" w:hAnsi="Arial" w:cs="Arial"/>
      <w:bCs/>
      <w:sz w:val="22"/>
      <w:szCs w:val="24"/>
    </w:rPr>
  </w:style>
  <w:style w:type="table" w:styleId="aff8">
    <w:name w:val="Table Grid"/>
    <w:basedOn w:val="a3"/>
    <w:rsid w:val="00052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Центр"/>
    <w:basedOn w:val="a1"/>
    <w:rsid w:val="004E0E03"/>
    <w:pPr>
      <w:tabs>
        <w:tab w:val="left" w:pos="720"/>
      </w:tabs>
      <w:spacing w:line="480" w:lineRule="auto"/>
      <w:jc w:val="center"/>
    </w:pPr>
    <w:rPr>
      <w:b/>
      <w:snapToGrid w:val="0"/>
      <w:sz w:val="32"/>
    </w:rPr>
  </w:style>
  <w:style w:type="paragraph" w:customStyle="1" w:styleId="affa">
    <w:name w:val="Межгосударственный"/>
    <w:basedOn w:val="a1"/>
    <w:rsid w:val="004E0E03"/>
    <w:pPr>
      <w:spacing w:line="360" w:lineRule="auto"/>
      <w:jc w:val="center"/>
    </w:pPr>
    <w:rPr>
      <w:rFonts w:ascii="Arial" w:hAnsi="Arial"/>
      <w:b/>
      <w:caps/>
      <w:snapToGrid w:val="0"/>
      <w:spacing w:val="50"/>
      <w:sz w:val="28"/>
    </w:rPr>
  </w:style>
  <w:style w:type="paragraph" w:customStyle="1" w:styleId="111">
    <w:name w:val="111"/>
    <w:basedOn w:val="aa"/>
    <w:rsid w:val="00B22DD8"/>
    <w:pPr>
      <w:spacing w:before="100" w:beforeAutospacing="1" w:after="100" w:afterAutospacing="1"/>
      <w:ind w:firstLine="709"/>
    </w:pPr>
    <w:rPr>
      <w:rFonts w:ascii="Arial" w:hAnsi="Arial" w:cs="Arial"/>
      <w:b/>
    </w:rPr>
  </w:style>
  <w:style w:type="paragraph" w:customStyle="1" w:styleId="210">
    <w:name w:val="Основной текст 21"/>
    <w:basedOn w:val="12"/>
    <w:rsid w:val="00CC2D85"/>
    <w:pPr>
      <w:widowControl/>
      <w:spacing w:before="0" w:line="240" w:lineRule="auto"/>
      <w:ind w:firstLine="709"/>
    </w:pPr>
    <w:rPr>
      <w:rFonts w:ascii="Arial" w:hAnsi="Arial"/>
      <w:snapToGrid/>
      <w:sz w:val="28"/>
    </w:rPr>
  </w:style>
  <w:style w:type="paragraph" w:customStyle="1" w:styleId="19">
    <w:name w:val="Нумерованный список1"/>
    <w:basedOn w:val="aff4"/>
    <w:rsid w:val="001542E5"/>
    <w:pPr>
      <w:keepLines/>
      <w:tabs>
        <w:tab w:val="clear" w:pos="720"/>
        <w:tab w:val="num" w:pos="757"/>
      </w:tabs>
      <w:spacing w:before="0"/>
      <w:ind w:left="757" w:hanging="360"/>
      <w:jc w:val="both"/>
    </w:pPr>
    <w:rPr>
      <w:snapToGrid w:val="0"/>
    </w:rPr>
  </w:style>
  <w:style w:type="paragraph" w:customStyle="1" w:styleId="CM16">
    <w:name w:val="CM16"/>
    <w:basedOn w:val="Default"/>
    <w:next w:val="Default"/>
    <w:rsid w:val="001542E5"/>
    <w:pPr>
      <w:widowControl w:val="0"/>
      <w:spacing w:after="58"/>
    </w:pPr>
    <w:rPr>
      <w:rFonts w:ascii="Arial" w:hAnsi="Arial"/>
      <w:color w:val="auto"/>
      <w:sz w:val="20"/>
    </w:rPr>
  </w:style>
  <w:style w:type="paragraph" w:customStyle="1" w:styleId="CM6">
    <w:name w:val="CM6"/>
    <w:basedOn w:val="Default"/>
    <w:next w:val="Default"/>
    <w:rsid w:val="001542E5"/>
    <w:pPr>
      <w:widowControl w:val="0"/>
      <w:spacing w:line="351" w:lineRule="atLeast"/>
    </w:pPr>
    <w:rPr>
      <w:rFonts w:ascii="Arial" w:hAnsi="Arial"/>
      <w:color w:val="auto"/>
      <w:sz w:val="20"/>
    </w:rPr>
  </w:style>
  <w:style w:type="paragraph" w:customStyle="1" w:styleId="CM18">
    <w:name w:val="CM18"/>
    <w:basedOn w:val="Default"/>
    <w:next w:val="Default"/>
    <w:rsid w:val="001542E5"/>
    <w:pPr>
      <w:widowControl w:val="0"/>
      <w:spacing w:after="1050"/>
    </w:pPr>
    <w:rPr>
      <w:rFonts w:ascii="Arial" w:hAnsi="Arial"/>
      <w:color w:val="auto"/>
      <w:sz w:val="20"/>
    </w:rPr>
  </w:style>
  <w:style w:type="paragraph" w:customStyle="1" w:styleId="CM19">
    <w:name w:val="CM19"/>
    <w:basedOn w:val="Default"/>
    <w:next w:val="Default"/>
    <w:rsid w:val="001542E5"/>
    <w:pPr>
      <w:widowControl w:val="0"/>
      <w:spacing w:after="120"/>
    </w:pPr>
    <w:rPr>
      <w:rFonts w:ascii="Arial" w:hAnsi="Arial"/>
      <w:color w:val="auto"/>
      <w:sz w:val="20"/>
    </w:rPr>
  </w:style>
  <w:style w:type="paragraph" w:customStyle="1" w:styleId="CM20">
    <w:name w:val="CM20"/>
    <w:basedOn w:val="Default"/>
    <w:next w:val="Default"/>
    <w:rsid w:val="001542E5"/>
    <w:pPr>
      <w:widowControl w:val="0"/>
      <w:spacing w:after="1167"/>
    </w:pPr>
    <w:rPr>
      <w:rFonts w:ascii="Arial" w:hAnsi="Arial"/>
      <w:color w:val="auto"/>
      <w:sz w:val="20"/>
    </w:rPr>
  </w:style>
  <w:style w:type="paragraph" w:customStyle="1" w:styleId="310">
    <w:name w:val="Заголовок 31"/>
    <w:basedOn w:val="12"/>
    <w:next w:val="12"/>
    <w:rsid w:val="001542E5"/>
    <w:pPr>
      <w:keepNext/>
      <w:widowControl/>
      <w:spacing w:before="0" w:line="240" w:lineRule="auto"/>
      <w:ind w:firstLine="0"/>
      <w:jc w:val="center"/>
    </w:pPr>
    <w:rPr>
      <w:rFonts w:ascii="Arial" w:hAnsi="Arial"/>
      <w:b/>
      <w:snapToGrid/>
      <w:sz w:val="28"/>
    </w:rPr>
  </w:style>
  <w:style w:type="paragraph" w:customStyle="1" w:styleId="110">
    <w:name w:val="Заголовок 11"/>
    <w:basedOn w:val="12"/>
    <w:next w:val="12"/>
    <w:rsid w:val="001542E5"/>
    <w:pPr>
      <w:keepNext/>
      <w:widowControl/>
      <w:tabs>
        <w:tab w:val="left" w:pos="993"/>
      </w:tabs>
      <w:spacing w:before="0" w:line="360" w:lineRule="auto"/>
      <w:ind w:firstLine="0"/>
      <w:jc w:val="center"/>
    </w:pPr>
    <w:rPr>
      <w:rFonts w:ascii="Arial" w:hAnsi="Arial"/>
      <w:i/>
      <w:snapToGrid/>
      <w:sz w:val="24"/>
    </w:rPr>
  </w:style>
  <w:style w:type="paragraph" w:customStyle="1" w:styleId="410">
    <w:name w:val="Заголовок 41"/>
    <w:basedOn w:val="12"/>
    <w:next w:val="12"/>
    <w:rsid w:val="001542E5"/>
    <w:pPr>
      <w:keepNext/>
      <w:widowControl/>
      <w:spacing w:before="0" w:line="240" w:lineRule="auto"/>
      <w:ind w:firstLine="0"/>
      <w:jc w:val="right"/>
    </w:pPr>
    <w:rPr>
      <w:rFonts w:ascii="Times New Roman" w:hAnsi="Times New Roman"/>
      <w:b/>
      <w:snapToGrid/>
      <w:sz w:val="24"/>
    </w:rPr>
  </w:style>
  <w:style w:type="paragraph" w:customStyle="1" w:styleId="510">
    <w:name w:val="Заголовок 51"/>
    <w:basedOn w:val="12"/>
    <w:next w:val="12"/>
    <w:rsid w:val="001542E5"/>
    <w:pPr>
      <w:keepNext/>
      <w:widowControl/>
      <w:spacing w:before="0" w:line="240" w:lineRule="auto"/>
      <w:ind w:firstLine="709"/>
    </w:pPr>
    <w:rPr>
      <w:rFonts w:ascii="Times New Roman" w:hAnsi="Times New Roman"/>
      <w:b/>
      <w:snapToGrid/>
      <w:sz w:val="24"/>
    </w:rPr>
  </w:style>
  <w:style w:type="paragraph" w:customStyle="1" w:styleId="610">
    <w:name w:val="Заголовок 61"/>
    <w:basedOn w:val="12"/>
    <w:next w:val="12"/>
    <w:rsid w:val="001542E5"/>
    <w:pPr>
      <w:keepNext/>
      <w:widowControl/>
      <w:spacing w:before="0" w:line="240" w:lineRule="auto"/>
      <w:ind w:firstLine="0"/>
    </w:pPr>
    <w:rPr>
      <w:rFonts w:ascii="Times New Roman" w:hAnsi="Times New Roman"/>
      <w:b/>
      <w:snapToGrid/>
      <w:sz w:val="24"/>
    </w:rPr>
  </w:style>
  <w:style w:type="paragraph" w:customStyle="1" w:styleId="71">
    <w:name w:val="Заголовок 71"/>
    <w:basedOn w:val="12"/>
    <w:next w:val="12"/>
    <w:rsid w:val="001542E5"/>
    <w:pPr>
      <w:keepNext/>
      <w:widowControl/>
      <w:spacing w:before="0" w:line="240" w:lineRule="auto"/>
      <w:ind w:firstLine="0"/>
      <w:jc w:val="center"/>
    </w:pPr>
    <w:rPr>
      <w:rFonts w:ascii="Times New Roman" w:hAnsi="Times New Roman"/>
      <w:b/>
      <w:snapToGrid/>
      <w:sz w:val="24"/>
    </w:rPr>
  </w:style>
  <w:style w:type="paragraph" w:customStyle="1" w:styleId="81">
    <w:name w:val="Заголовок 81"/>
    <w:basedOn w:val="12"/>
    <w:next w:val="12"/>
    <w:rsid w:val="001542E5"/>
    <w:pPr>
      <w:keepNext/>
      <w:widowControl/>
      <w:spacing w:before="0" w:line="240" w:lineRule="auto"/>
      <w:ind w:firstLine="709"/>
      <w:jc w:val="center"/>
    </w:pPr>
    <w:rPr>
      <w:rFonts w:ascii="Times New Roman" w:hAnsi="Times New Roman"/>
      <w:b/>
      <w:snapToGrid/>
      <w:sz w:val="24"/>
    </w:rPr>
  </w:style>
  <w:style w:type="character" w:customStyle="1" w:styleId="1a">
    <w:name w:val="Основной шрифт абзаца1"/>
    <w:rsid w:val="001542E5"/>
  </w:style>
  <w:style w:type="paragraph" w:customStyle="1" w:styleId="1b">
    <w:name w:val="Текст сноски1"/>
    <w:basedOn w:val="12"/>
    <w:rsid w:val="001542E5"/>
    <w:pPr>
      <w:widowControl/>
      <w:spacing w:before="0" w:line="240" w:lineRule="auto"/>
      <w:ind w:firstLine="0"/>
      <w:jc w:val="left"/>
    </w:pPr>
    <w:rPr>
      <w:rFonts w:ascii="Arial" w:hAnsi="Arial"/>
      <w:snapToGrid/>
      <w:sz w:val="20"/>
    </w:rPr>
  </w:style>
  <w:style w:type="character" w:customStyle="1" w:styleId="1c">
    <w:name w:val="Знак сноски1"/>
    <w:rsid w:val="001542E5"/>
    <w:rPr>
      <w:vertAlign w:val="superscript"/>
    </w:rPr>
  </w:style>
  <w:style w:type="paragraph" w:customStyle="1" w:styleId="1d">
    <w:name w:val="Основной текст1"/>
    <w:basedOn w:val="12"/>
    <w:rsid w:val="001542E5"/>
    <w:pPr>
      <w:widowControl/>
      <w:spacing w:before="0" w:line="360" w:lineRule="auto"/>
      <w:ind w:firstLine="0"/>
      <w:jc w:val="center"/>
    </w:pPr>
    <w:rPr>
      <w:rFonts w:ascii="Arial" w:hAnsi="Arial"/>
      <w:snapToGrid/>
      <w:sz w:val="26"/>
    </w:rPr>
  </w:style>
  <w:style w:type="paragraph" w:customStyle="1" w:styleId="211">
    <w:name w:val="Основной текст с отступом 21"/>
    <w:basedOn w:val="12"/>
    <w:rsid w:val="001542E5"/>
    <w:pPr>
      <w:widowControl/>
      <w:spacing w:before="0" w:line="240" w:lineRule="auto"/>
      <w:ind w:firstLine="709"/>
      <w:jc w:val="center"/>
    </w:pPr>
    <w:rPr>
      <w:rFonts w:ascii="Arial" w:hAnsi="Arial"/>
      <w:snapToGrid/>
      <w:sz w:val="28"/>
    </w:rPr>
  </w:style>
  <w:style w:type="paragraph" w:customStyle="1" w:styleId="1e">
    <w:name w:val="Название объекта1"/>
    <w:basedOn w:val="12"/>
    <w:next w:val="12"/>
    <w:rsid w:val="001542E5"/>
    <w:pPr>
      <w:widowControl/>
      <w:spacing w:before="0" w:line="240" w:lineRule="auto"/>
      <w:ind w:firstLine="709"/>
      <w:jc w:val="center"/>
    </w:pPr>
    <w:rPr>
      <w:rFonts w:ascii="Times New Roman" w:hAnsi="Times New Roman"/>
      <w:b/>
      <w:snapToGrid/>
      <w:sz w:val="24"/>
    </w:rPr>
  </w:style>
  <w:style w:type="paragraph" w:customStyle="1" w:styleId="311">
    <w:name w:val="Основной текст с отступом 31"/>
    <w:basedOn w:val="12"/>
    <w:rsid w:val="001542E5"/>
    <w:pPr>
      <w:widowControl/>
      <w:spacing w:before="0" w:line="240" w:lineRule="auto"/>
      <w:ind w:firstLine="709"/>
    </w:pPr>
    <w:rPr>
      <w:rFonts w:ascii="Times New Roman" w:hAnsi="Times New Roman"/>
      <w:snapToGrid/>
      <w:sz w:val="24"/>
    </w:rPr>
  </w:style>
  <w:style w:type="paragraph" w:customStyle="1" w:styleId="BodyText21">
    <w:name w:val="Body Text 21"/>
    <w:basedOn w:val="12"/>
    <w:rsid w:val="001542E5"/>
    <w:pPr>
      <w:widowControl/>
      <w:spacing w:before="0" w:line="360" w:lineRule="auto"/>
      <w:ind w:firstLine="0"/>
    </w:pPr>
    <w:rPr>
      <w:rFonts w:ascii="Times New Roman" w:hAnsi="Times New Roman"/>
      <w:snapToGrid/>
      <w:sz w:val="24"/>
    </w:rPr>
  </w:style>
  <w:style w:type="paragraph" w:customStyle="1" w:styleId="1f">
    <w:name w:val="Верхний колонтитул1"/>
    <w:basedOn w:val="12"/>
    <w:rsid w:val="001542E5"/>
    <w:pPr>
      <w:widowControl/>
      <w:tabs>
        <w:tab w:val="center" w:pos="4153"/>
        <w:tab w:val="right" w:pos="8306"/>
      </w:tabs>
      <w:spacing w:before="0" w:line="240" w:lineRule="auto"/>
      <w:ind w:firstLine="0"/>
      <w:jc w:val="left"/>
    </w:pPr>
    <w:rPr>
      <w:rFonts w:ascii="Arial" w:hAnsi="Arial"/>
      <w:snapToGrid/>
      <w:sz w:val="26"/>
    </w:rPr>
  </w:style>
  <w:style w:type="character" w:customStyle="1" w:styleId="1f0">
    <w:name w:val="Номер страницы1"/>
    <w:basedOn w:val="1a"/>
    <w:rsid w:val="001542E5"/>
  </w:style>
  <w:style w:type="table" w:styleId="1f1">
    <w:name w:val="Table Grid 1"/>
    <w:basedOn w:val="a3"/>
    <w:rsid w:val="009929C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b">
    <w:name w:val="Знак Знак Знак Знак"/>
    <w:basedOn w:val="a1"/>
    <w:autoRedefine/>
    <w:rsid w:val="00010215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fc">
    <w:name w:val="ГОСТ_Основной"/>
    <w:aliases w:val="ОСН"/>
    <w:basedOn w:val="aa"/>
    <w:link w:val="1f2"/>
    <w:qFormat/>
    <w:rsid w:val="007771FD"/>
    <w:pPr>
      <w:adjustRightInd w:val="0"/>
      <w:ind w:firstLine="567"/>
      <w:contextualSpacing/>
      <w:textAlignment w:val="baseline"/>
    </w:pPr>
    <w:rPr>
      <w:rFonts w:ascii="Arial" w:hAnsi="Arial" w:cs="Arial"/>
      <w:sz w:val="20"/>
    </w:rPr>
  </w:style>
  <w:style w:type="character" w:customStyle="1" w:styleId="1f2">
    <w:name w:val="ГОСТ_Основной Знак1"/>
    <w:link w:val="affc"/>
    <w:rsid w:val="007771FD"/>
    <w:rPr>
      <w:rFonts w:ascii="Arial" w:hAnsi="Arial" w:cs="Arial"/>
      <w:lang w:val="ru-RU" w:eastAsia="ru-RU" w:bidi="ar-SA"/>
    </w:rPr>
  </w:style>
  <w:style w:type="paragraph" w:customStyle="1" w:styleId="affd">
    <w:name w:val="ГОСТ_Таблица_Ширина"/>
    <w:aliases w:val="ТБЛ_Ш,ТБЛШ"/>
    <w:rsid w:val="007771FD"/>
    <w:pPr>
      <w:ind w:left="57" w:right="57"/>
      <w:jc w:val="both"/>
    </w:pPr>
    <w:rPr>
      <w:rFonts w:ascii="Arial" w:eastAsia="Calibri" w:hAnsi="Arial" w:cs="Arial"/>
      <w:lang w:eastAsia="en-US"/>
    </w:rPr>
  </w:style>
  <w:style w:type="paragraph" w:customStyle="1" w:styleId="affe">
    <w:name w:val="ГОСТ_Предисловие_Информация"/>
    <w:rsid w:val="00F40107"/>
    <w:pPr>
      <w:spacing w:before="100"/>
      <w:ind w:firstLine="397"/>
      <w:contextualSpacing/>
      <w:jc w:val="both"/>
    </w:pPr>
    <w:rPr>
      <w:rFonts w:ascii="Arial" w:eastAsia="Calibri" w:hAnsi="Arial" w:cs="Arial"/>
      <w:i/>
      <w:lang w:eastAsia="en-US"/>
    </w:rPr>
  </w:style>
  <w:style w:type="character" w:customStyle="1" w:styleId="Normal">
    <w:name w:val="Normal Знак"/>
    <w:link w:val="12"/>
    <w:rsid w:val="00153968"/>
    <w:rPr>
      <w:rFonts w:ascii="Courier New" w:hAnsi="Courier New"/>
      <w:snapToGrid w:val="0"/>
      <w:sz w:val="18"/>
      <w:lang w:val="ru-RU" w:eastAsia="ru-RU" w:bidi="ar-SA"/>
    </w:rPr>
  </w:style>
  <w:style w:type="character" w:customStyle="1" w:styleId="2a">
    <w:name w:val="ГОСТ_Разряд_2"/>
    <w:rsid w:val="00153968"/>
    <w:rPr>
      <w:b w:val="0"/>
      <w:spacing w:val="40"/>
    </w:rPr>
  </w:style>
  <w:style w:type="paragraph" w:customStyle="1" w:styleId="afff">
    <w:name w:val="Основная часть"/>
    <w:basedOn w:val="a1"/>
    <w:rsid w:val="00043096"/>
    <w:pPr>
      <w:ind w:firstLine="567"/>
      <w:jc w:val="both"/>
    </w:pPr>
    <w:rPr>
      <w:rFonts w:ascii="Arial" w:hAnsi="Arial"/>
      <w:szCs w:val="24"/>
    </w:rPr>
  </w:style>
  <w:style w:type="paragraph" w:customStyle="1" w:styleId="afff0">
    <w:name w:val="Раздел"/>
    <w:basedOn w:val="afd"/>
    <w:rsid w:val="006D515E"/>
    <w:pPr>
      <w:widowControl/>
      <w:spacing w:before="240" w:after="160"/>
      <w:ind w:firstLine="567"/>
    </w:pPr>
    <w:rPr>
      <w:rFonts w:ascii="Arial" w:hAnsi="Arial"/>
      <w:b/>
      <w:snapToGrid/>
      <w:sz w:val="22"/>
      <w:szCs w:val="24"/>
    </w:rPr>
  </w:style>
  <w:style w:type="paragraph" w:styleId="afff1">
    <w:name w:val="Title"/>
    <w:basedOn w:val="a1"/>
    <w:qFormat/>
    <w:rsid w:val="005F1A75"/>
    <w:pPr>
      <w:jc w:val="center"/>
    </w:pPr>
    <w:rPr>
      <w:sz w:val="28"/>
      <w:szCs w:val="24"/>
    </w:rPr>
  </w:style>
  <w:style w:type="character" w:customStyle="1" w:styleId="hps">
    <w:name w:val="hps"/>
    <w:basedOn w:val="a2"/>
    <w:rsid w:val="004C6F97"/>
  </w:style>
  <w:style w:type="character" w:customStyle="1" w:styleId="shorttext">
    <w:name w:val="short_text"/>
    <w:rsid w:val="007F6E17"/>
  </w:style>
  <w:style w:type="character" w:customStyle="1" w:styleId="atn">
    <w:name w:val="atn"/>
    <w:rsid w:val="00F06D4B"/>
  </w:style>
  <w:style w:type="character" w:customStyle="1" w:styleId="hpsatn">
    <w:name w:val="hps atn"/>
    <w:rsid w:val="005C7828"/>
  </w:style>
  <w:style w:type="character" w:customStyle="1" w:styleId="a6">
    <w:name w:val="Верхний колонтитул Знак"/>
    <w:link w:val="a5"/>
    <w:rsid w:val="005C7828"/>
    <w:rPr>
      <w:lang w:val="ru-RU" w:eastAsia="ru-RU" w:bidi="ar-SA"/>
    </w:rPr>
  </w:style>
  <w:style w:type="character" w:customStyle="1" w:styleId="afff2">
    <w:name w:val="Знак Знак"/>
    <w:rsid w:val="005C7828"/>
    <w:rPr>
      <w:sz w:val="28"/>
      <w:szCs w:val="22"/>
      <w:lang w:eastAsia="en-US"/>
    </w:rPr>
  </w:style>
  <w:style w:type="character" w:customStyle="1" w:styleId="st1">
    <w:name w:val="st1"/>
    <w:rsid w:val="005C7828"/>
  </w:style>
  <w:style w:type="character" w:customStyle="1" w:styleId="longtext">
    <w:name w:val="long_text"/>
    <w:rsid w:val="005C7828"/>
  </w:style>
  <w:style w:type="paragraph" w:customStyle="1" w:styleId="BodyText1">
    <w:name w:val="Body Text1"/>
    <w:basedOn w:val="a1"/>
    <w:rsid w:val="00955EDB"/>
    <w:pPr>
      <w:jc w:val="both"/>
    </w:pPr>
    <w:rPr>
      <w:sz w:val="24"/>
    </w:rPr>
  </w:style>
  <w:style w:type="paragraph" w:customStyle="1" w:styleId="afff3">
    <w:name w:val="ГОСТ_Подписи_Должность"/>
    <w:aliases w:val="ПП_ДЛЖ"/>
    <w:rsid w:val="0000109C"/>
    <w:pPr>
      <w:widowControl w:val="0"/>
      <w:suppressAutoHyphens/>
    </w:pPr>
    <w:rPr>
      <w:rFonts w:ascii="Arial" w:eastAsia="Calibri" w:hAnsi="Arial" w:cs="Arial"/>
      <w:lang w:eastAsia="en-US"/>
    </w:rPr>
  </w:style>
  <w:style w:type="paragraph" w:customStyle="1" w:styleId="afff4">
    <w:name w:val="ГОСТ_Подписи_Роспись"/>
    <w:aliases w:val="ПП_РСП"/>
    <w:rsid w:val="0000109C"/>
    <w:pPr>
      <w:widowControl w:val="0"/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afff5">
    <w:name w:val="ГОСТ_Подписи_ИОФамилия"/>
    <w:aliases w:val="ПП_ИОФ"/>
    <w:rsid w:val="0000109C"/>
    <w:pPr>
      <w:widowControl w:val="0"/>
      <w:suppressAutoHyphens/>
      <w:jc w:val="right"/>
    </w:pPr>
    <w:rPr>
      <w:rFonts w:ascii="Arial" w:eastAsia="Calibri" w:hAnsi="Arial" w:cs="Arial"/>
      <w:lang w:eastAsia="en-US"/>
    </w:rPr>
  </w:style>
  <w:style w:type="paragraph" w:customStyle="1" w:styleId="Z0">
    <w:name w:val="ГОСТ_ПриложениеZ_0_Заголовок"/>
    <w:aliases w:val="ПZ_0З"/>
    <w:next w:val="affc"/>
    <w:rsid w:val="00BA10A5"/>
    <w:pPr>
      <w:keepNext/>
      <w:pageBreakBefore/>
      <w:widowControl w:val="0"/>
      <w:numPr>
        <w:numId w:val="6"/>
      </w:numPr>
      <w:suppressAutoHyphens/>
      <w:spacing w:after="220"/>
      <w:ind w:left="397" w:right="397"/>
      <w:jc w:val="center"/>
      <w:outlineLvl w:val="0"/>
    </w:pPr>
    <w:rPr>
      <w:rFonts w:ascii="Arial" w:eastAsia="Calibri" w:hAnsi="Arial" w:cs="Arial"/>
      <w:b/>
      <w:sz w:val="22"/>
      <w:szCs w:val="22"/>
      <w:lang w:eastAsia="en-US"/>
    </w:rPr>
  </w:style>
  <w:style w:type="paragraph" w:customStyle="1" w:styleId="Z1">
    <w:name w:val="ГОСТ_ПриложениеZ_1_Раздел_Текст"/>
    <w:aliases w:val="ПZ_1Т"/>
    <w:basedOn w:val="affc"/>
    <w:rsid w:val="00BA10A5"/>
    <w:pPr>
      <w:numPr>
        <w:ilvl w:val="1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2">
    <w:name w:val="ГОСТ_ПриложениеZ_2_Подраздел_Текст"/>
    <w:aliases w:val="ПZ_2Т"/>
    <w:basedOn w:val="affc"/>
    <w:next w:val="affc"/>
    <w:rsid w:val="00BA10A5"/>
    <w:pPr>
      <w:numPr>
        <w:ilvl w:val="2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3">
    <w:name w:val="ГОСТ_ПриложениеZ_3_Пункт_Текст"/>
    <w:aliases w:val="ПZ_3Т"/>
    <w:basedOn w:val="affc"/>
    <w:next w:val="affc"/>
    <w:rsid w:val="00BA10A5"/>
    <w:pPr>
      <w:numPr>
        <w:ilvl w:val="3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4">
    <w:name w:val="ГОСТ_ПриложениеZ_4_Подпункт_Текст"/>
    <w:aliases w:val="ПZ_4Т"/>
    <w:basedOn w:val="affc"/>
    <w:rsid w:val="00BA10A5"/>
    <w:pPr>
      <w:numPr>
        <w:ilvl w:val="4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5">
    <w:name w:val="ГОСТ_ПриложениеZ_5_Параграф_Текст"/>
    <w:aliases w:val="ПZ_5Т"/>
    <w:basedOn w:val="affc"/>
    <w:rsid w:val="00BA10A5"/>
    <w:pPr>
      <w:numPr>
        <w:ilvl w:val="5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10">
    <w:name w:val="ГОСТ_ОсЧасть_1_Раздел_Заголовок"/>
    <w:aliases w:val="ОЧ_1З"/>
    <w:next w:val="affc"/>
    <w:rsid w:val="00813C3F"/>
    <w:pPr>
      <w:keepNext/>
      <w:numPr>
        <w:numId w:val="7"/>
      </w:numPr>
      <w:suppressAutoHyphens/>
      <w:spacing w:before="220" w:after="160"/>
      <w:outlineLvl w:val="0"/>
    </w:pPr>
    <w:rPr>
      <w:rFonts w:ascii="Arial" w:eastAsia="Calibri" w:hAnsi="Arial" w:cs="Arial"/>
      <w:b/>
      <w:sz w:val="22"/>
      <w:szCs w:val="22"/>
      <w:lang w:eastAsia="en-US"/>
    </w:rPr>
  </w:style>
  <w:style w:type="paragraph" w:customStyle="1" w:styleId="2">
    <w:name w:val="ГОСТ_ОсЧасть_2_Подраздел_Заголовок"/>
    <w:aliases w:val="ОЧ_2З"/>
    <w:next w:val="affc"/>
    <w:rsid w:val="00813C3F"/>
    <w:pPr>
      <w:keepNext/>
      <w:numPr>
        <w:ilvl w:val="1"/>
        <w:numId w:val="7"/>
      </w:numPr>
      <w:suppressAutoHyphens/>
      <w:spacing w:before="120" w:after="80"/>
      <w:outlineLvl w:val="1"/>
    </w:pPr>
    <w:rPr>
      <w:rFonts w:ascii="Arial" w:eastAsia="Calibri" w:hAnsi="Arial" w:cs="Arial"/>
      <w:b/>
      <w:lang w:eastAsia="en-US"/>
    </w:rPr>
  </w:style>
  <w:style w:type="paragraph" w:customStyle="1" w:styleId="3">
    <w:name w:val="ГОСТ_ОсЧасть_3_Пункт_Заголовок"/>
    <w:aliases w:val="ОЧ_3З"/>
    <w:next w:val="affc"/>
    <w:rsid w:val="00813C3F"/>
    <w:pPr>
      <w:keepNext/>
      <w:numPr>
        <w:ilvl w:val="2"/>
        <w:numId w:val="7"/>
      </w:numPr>
      <w:suppressAutoHyphens/>
      <w:spacing w:before="80" w:after="40"/>
    </w:pPr>
    <w:rPr>
      <w:rFonts w:ascii="Arial" w:eastAsia="Calibri" w:hAnsi="Arial" w:cs="Arial"/>
      <w:b/>
      <w:lang w:eastAsia="en-US"/>
    </w:rPr>
  </w:style>
  <w:style w:type="paragraph" w:customStyle="1" w:styleId="4">
    <w:name w:val="ГОСТ_ОсЧасть_4_Подпункт_Заголовок"/>
    <w:aliases w:val="ОЧ_4З"/>
    <w:next w:val="affc"/>
    <w:rsid w:val="00813C3F"/>
    <w:pPr>
      <w:keepNext/>
      <w:numPr>
        <w:ilvl w:val="3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5">
    <w:name w:val="ГОСТ_ОсЧасть_5_Параграф_Заголовок"/>
    <w:aliases w:val="ОЧ_5З"/>
    <w:next w:val="affc"/>
    <w:rsid w:val="00813C3F"/>
    <w:pPr>
      <w:keepNext/>
      <w:numPr>
        <w:ilvl w:val="4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6">
    <w:name w:val="ГОСТ_ОсЧасть_6_Мелкота_Заголовок"/>
    <w:aliases w:val="ОЧ_6З"/>
    <w:next w:val="affc"/>
    <w:rsid w:val="00813C3F"/>
    <w:pPr>
      <w:keepNext/>
      <w:numPr>
        <w:ilvl w:val="5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2b">
    <w:name w:val="ГОСТ_ОсЧасть_2_Подраздел_Текст"/>
    <w:aliases w:val="ОЧ_2Т"/>
    <w:basedOn w:val="2"/>
    <w:rsid w:val="00813C3F"/>
    <w:pPr>
      <w:keepNext w:val="0"/>
      <w:suppressAutoHyphens w:val="0"/>
      <w:spacing w:before="0" w:after="0"/>
      <w:jc w:val="both"/>
      <w:outlineLvl w:val="9"/>
    </w:pPr>
    <w:rPr>
      <w:b w:val="0"/>
    </w:rPr>
  </w:style>
  <w:style w:type="paragraph" w:styleId="afff6">
    <w:name w:val="Balloon Text"/>
    <w:basedOn w:val="a1"/>
    <w:link w:val="afff7"/>
    <w:rsid w:val="00696AB8"/>
    <w:rPr>
      <w:rFonts w:ascii="Segoe UI" w:hAnsi="Segoe UI" w:cs="Segoe UI"/>
      <w:sz w:val="18"/>
      <w:szCs w:val="18"/>
    </w:rPr>
  </w:style>
  <w:style w:type="character" w:customStyle="1" w:styleId="afff7">
    <w:name w:val="Текст выноски Знак"/>
    <w:link w:val="afff6"/>
    <w:rsid w:val="00696AB8"/>
    <w:rPr>
      <w:rFonts w:ascii="Segoe UI" w:hAnsi="Segoe UI" w:cs="Segoe UI"/>
      <w:sz w:val="18"/>
      <w:szCs w:val="18"/>
    </w:rPr>
  </w:style>
  <w:style w:type="character" w:customStyle="1" w:styleId="tlid-translation">
    <w:name w:val="tlid-translation"/>
    <w:rsid w:val="00A327C4"/>
  </w:style>
  <w:style w:type="table" w:customStyle="1" w:styleId="1f3">
    <w:name w:val="Сетка таблицы1"/>
    <w:basedOn w:val="a3"/>
    <w:next w:val="aff8"/>
    <w:uiPriority w:val="59"/>
    <w:rsid w:val="00D25124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Emphasis"/>
    <w:uiPriority w:val="20"/>
    <w:qFormat/>
    <w:rsid w:val="006B086D"/>
    <w:rPr>
      <w:i/>
      <w:iCs/>
    </w:rPr>
  </w:style>
  <w:style w:type="table" w:customStyle="1" w:styleId="2c">
    <w:name w:val="Сетка таблицы2"/>
    <w:basedOn w:val="a3"/>
    <w:next w:val="aff8"/>
    <w:uiPriority w:val="59"/>
    <w:rsid w:val="008D1F72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f8"/>
    <w:uiPriority w:val="59"/>
    <w:rsid w:val="009C7327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3"/>
    <w:next w:val="aff8"/>
    <w:uiPriority w:val="59"/>
    <w:rsid w:val="00BA07E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3"/>
    <w:next w:val="aff8"/>
    <w:uiPriority w:val="59"/>
    <w:rsid w:val="007013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0139C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Сетка таблицы6"/>
    <w:basedOn w:val="a3"/>
    <w:next w:val="aff8"/>
    <w:uiPriority w:val="59"/>
    <w:rsid w:val="004E11B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448A4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">
    <w:name w:val="Сетка таблицы7"/>
    <w:basedOn w:val="a3"/>
    <w:next w:val="aff8"/>
    <w:uiPriority w:val="59"/>
    <w:rsid w:val="00377CE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3"/>
    <w:next w:val="aff8"/>
    <w:uiPriority w:val="59"/>
    <w:rsid w:val="00BD15B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ff8"/>
    <w:uiPriority w:val="59"/>
    <w:rsid w:val="00BD15B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ff8"/>
    <w:uiPriority w:val="59"/>
    <w:rsid w:val="00590D44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f8"/>
    <w:uiPriority w:val="59"/>
    <w:rsid w:val="00C366D0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ff8"/>
    <w:uiPriority w:val="59"/>
    <w:rsid w:val="00D24FE3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3"/>
    <w:next w:val="aff8"/>
    <w:uiPriority w:val="59"/>
    <w:rsid w:val="00160CBF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3"/>
    <w:next w:val="aff8"/>
    <w:rsid w:val="009C1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9">
    <w:name w:val="Placeholder Text"/>
    <w:basedOn w:val="a2"/>
    <w:uiPriority w:val="99"/>
    <w:semiHidden/>
    <w:rsid w:val="00833FDF"/>
    <w:rPr>
      <w:color w:val="808080"/>
    </w:rPr>
  </w:style>
  <w:style w:type="character" w:customStyle="1" w:styleId="afb">
    <w:name w:val="Текст Знак"/>
    <w:basedOn w:val="a2"/>
    <w:link w:val="afa"/>
    <w:rsid w:val="009419A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7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86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1367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4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0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6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990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0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5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6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5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224776">
                                      <w:marLeft w:val="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0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46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8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2164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74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93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4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8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66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4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231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16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oter" Target="footer5.xml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emf"/><Relationship Id="rId42" Type="http://schemas.openxmlformats.org/officeDocument/2006/relationships/image" Target="media/image28.png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png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emf"/><Relationship Id="rId43" Type="http://schemas.openxmlformats.org/officeDocument/2006/relationships/image" Target="media/image29.png"/><Relationship Id="rId48" Type="http://schemas.openxmlformats.org/officeDocument/2006/relationships/image" Target="media/image34.emf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emf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LIENT~1.BEL\LOCALS~1\Temp\&#1057;&#1058;&#1041;_&#1054;&#1058;&#105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15BD6-E44E-4F74-B096-BEBA4249A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СТБ_ОТУ.dot</Template>
  <TotalTime>99</TotalTime>
  <Pages>64</Pages>
  <Words>19613</Words>
  <Characters>111797</Characters>
  <Application>Microsoft Office Word</Application>
  <DocSecurity>0</DocSecurity>
  <Lines>931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МЕЖДУНАРОДНЫЙ СТАНДАРТ ИСО</vt:lpstr>
    </vt:vector>
  </TitlesOfParts>
  <Company>Alien Art Studio</Company>
  <LinksUpToDate>false</LinksUpToDate>
  <CharactersWithSpaces>131148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МЕЖДУНАРОДНЫЙ СТАНДАРТ ИСО</dc:title>
  <dc:creator>client901a_1</dc:creator>
  <cp:lastModifiedBy>client901a_7</cp:lastModifiedBy>
  <cp:revision>66</cp:revision>
  <cp:lastPrinted>2020-06-19T10:17:00Z</cp:lastPrinted>
  <dcterms:created xsi:type="dcterms:W3CDTF">2020-05-27T11:33:00Z</dcterms:created>
  <dcterms:modified xsi:type="dcterms:W3CDTF">2020-06-19T10:44:00Z</dcterms:modified>
</cp:coreProperties>
</file>