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E20" w:rsidRPr="00E455A9" w:rsidRDefault="00265E20" w:rsidP="00660BF8">
      <w:pPr>
        <w:tabs>
          <w:tab w:val="left" w:pos="8222"/>
        </w:tabs>
        <w:spacing w:after="0" w:line="360" w:lineRule="auto"/>
        <w:jc w:val="center"/>
        <w:rPr>
          <w:rFonts w:ascii="Arial" w:hAnsi="Arial" w:cs="Arial"/>
          <w:b/>
          <w:bCs/>
          <w:sz w:val="24"/>
          <w:szCs w:val="24"/>
        </w:rPr>
      </w:pPr>
      <w:r w:rsidRPr="00E455A9">
        <w:rPr>
          <w:rFonts w:ascii="Arial" w:hAnsi="Arial" w:cs="Arial"/>
          <w:b/>
          <w:bCs/>
          <w:sz w:val="24"/>
          <w:szCs w:val="24"/>
        </w:rPr>
        <w:t xml:space="preserve">                                                                                                                     МКС </w:t>
      </w:r>
      <w:r w:rsidR="0004660F" w:rsidRPr="00E455A9">
        <w:rPr>
          <w:rFonts w:ascii="Arial" w:hAnsi="Arial" w:cs="Arial"/>
          <w:b/>
          <w:bCs/>
          <w:sz w:val="24"/>
          <w:szCs w:val="24"/>
        </w:rPr>
        <w:t>43.020</w:t>
      </w:r>
    </w:p>
    <w:p w:rsidR="00265E20" w:rsidRPr="00E455A9" w:rsidRDefault="00265E20" w:rsidP="00660BF8">
      <w:pPr>
        <w:spacing w:after="0" w:line="360" w:lineRule="auto"/>
        <w:jc w:val="right"/>
        <w:rPr>
          <w:rFonts w:ascii="Arial" w:hAnsi="Arial" w:cs="Arial"/>
          <w:b/>
          <w:bCs/>
          <w:sz w:val="24"/>
          <w:szCs w:val="24"/>
        </w:rPr>
      </w:pPr>
    </w:p>
    <w:p w:rsidR="00265E20" w:rsidRPr="00E455A9" w:rsidRDefault="00265E20" w:rsidP="00985936">
      <w:pPr>
        <w:spacing w:after="0" w:line="324" w:lineRule="auto"/>
        <w:jc w:val="both"/>
        <w:rPr>
          <w:rFonts w:ascii="Arial" w:hAnsi="Arial" w:cs="Arial"/>
          <w:b/>
          <w:bCs/>
          <w:sz w:val="24"/>
          <w:szCs w:val="24"/>
        </w:rPr>
      </w:pPr>
      <w:r w:rsidRPr="00E455A9">
        <w:rPr>
          <w:rFonts w:ascii="Arial" w:hAnsi="Arial" w:cs="Arial"/>
          <w:b/>
          <w:bCs/>
          <w:sz w:val="24"/>
          <w:szCs w:val="24"/>
        </w:rPr>
        <w:t>ИЗМЕНЕНИЕ № 1 ГОСТ 33670–2015 Автомобильные транспортные средства единичные. Методы экспертизы и испытаний для проведения оценки соответствия</w:t>
      </w:r>
    </w:p>
    <w:p w:rsidR="00265E20" w:rsidRPr="00E455A9" w:rsidRDefault="00265E20" w:rsidP="00985936">
      <w:pPr>
        <w:spacing w:after="0" w:line="324" w:lineRule="auto"/>
        <w:jc w:val="both"/>
        <w:rPr>
          <w:rFonts w:ascii="Arial" w:hAnsi="Arial" w:cs="Arial"/>
          <w:sz w:val="24"/>
          <w:szCs w:val="24"/>
        </w:rPr>
      </w:pPr>
    </w:p>
    <w:p w:rsidR="00265E20" w:rsidRPr="00E455A9" w:rsidRDefault="00265E20" w:rsidP="00985936">
      <w:pPr>
        <w:spacing w:after="0" w:line="324" w:lineRule="auto"/>
        <w:jc w:val="both"/>
        <w:rPr>
          <w:rFonts w:ascii="Arial" w:hAnsi="Arial" w:cs="Arial"/>
          <w:b/>
          <w:bCs/>
          <w:sz w:val="24"/>
          <w:szCs w:val="24"/>
        </w:rPr>
      </w:pPr>
      <w:r w:rsidRPr="00E455A9">
        <w:rPr>
          <w:rFonts w:ascii="Arial" w:hAnsi="Arial" w:cs="Arial"/>
          <w:b/>
          <w:bCs/>
          <w:sz w:val="24"/>
          <w:szCs w:val="24"/>
        </w:rPr>
        <w:t>Принято Межгосударственным советом по стандартизации, метрологии и сертификации (протокол №                  от ____________202</w:t>
      </w:r>
      <w:proofErr w:type="gramStart"/>
      <w:r w:rsidRPr="00E455A9">
        <w:rPr>
          <w:rFonts w:ascii="Arial" w:hAnsi="Arial" w:cs="Arial"/>
          <w:b/>
          <w:bCs/>
          <w:sz w:val="24"/>
          <w:szCs w:val="24"/>
        </w:rPr>
        <w:t>_ )</w:t>
      </w:r>
      <w:proofErr w:type="gramEnd"/>
    </w:p>
    <w:p w:rsidR="00265E20" w:rsidRPr="00E455A9" w:rsidRDefault="00265E20" w:rsidP="00985936">
      <w:pPr>
        <w:spacing w:after="0" w:line="324" w:lineRule="auto"/>
        <w:jc w:val="both"/>
        <w:rPr>
          <w:rFonts w:ascii="Arial" w:hAnsi="Arial" w:cs="Arial"/>
          <w:b/>
          <w:bCs/>
          <w:sz w:val="24"/>
          <w:szCs w:val="24"/>
        </w:rPr>
      </w:pPr>
    </w:p>
    <w:p w:rsidR="00265E20" w:rsidRPr="00E455A9" w:rsidRDefault="00265E20" w:rsidP="00985936">
      <w:pPr>
        <w:spacing w:after="0" w:line="324" w:lineRule="auto"/>
        <w:jc w:val="both"/>
        <w:rPr>
          <w:rFonts w:ascii="Arial" w:hAnsi="Arial" w:cs="Arial"/>
          <w:b/>
          <w:bCs/>
          <w:sz w:val="24"/>
          <w:szCs w:val="24"/>
        </w:rPr>
      </w:pPr>
      <w:r w:rsidRPr="00E455A9">
        <w:rPr>
          <w:rFonts w:ascii="Arial" w:hAnsi="Arial" w:cs="Arial"/>
          <w:b/>
          <w:bCs/>
          <w:sz w:val="24"/>
          <w:szCs w:val="24"/>
        </w:rPr>
        <w:t>Зарегистрировано Бюро по стандартам МГС № _________</w:t>
      </w:r>
    </w:p>
    <w:p w:rsidR="00265E20" w:rsidRPr="00E455A9" w:rsidRDefault="00265E20" w:rsidP="00985936">
      <w:pPr>
        <w:spacing w:after="0" w:line="324" w:lineRule="auto"/>
        <w:jc w:val="both"/>
        <w:rPr>
          <w:rFonts w:ascii="Arial" w:hAnsi="Arial" w:cs="Arial"/>
          <w:sz w:val="24"/>
          <w:szCs w:val="24"/>
        </w:rPr>
      </w:pPr>
    </w:p>
    <w:p w:rsidR="00265E20" w:rsidRPr="00E455A9" w:rsidRDefault="00265E20" w:rsidP="00985936">
      <w:pPr>
        <w:spacing w:after="0" w:line="324" w:lineRule="auto"/>
        <w:jc w:val="both"/>
        <w:rPr>
          <w:rFonts w:ascii="Arial" w:hAnsi="Arial" w:cs="Arial"/>
          <w:b/>
          <w:bCs/>
          <w:sz w:val="24"/>
          <w:szCs w:val="24"/>
        </w:rPr>
      </w:pPr>
      <w:r w:rsidRPr="00E455A9">
        <w:rPr>
          <w:rFonts w:ascii="Arial" w:hAnsi="Arial" w:cs="Arial"/>
          <w:b/>
          <w:bCs/>
          <w:sz w:val="24"/>
          <w:szCs w:val="24"/>
        </w:rPr>
        <w:t>За принятие изменения проголосовали национальные органы по стандартизации следующих государств: _______________</w:t>
      </w:r>
    </w:p>
    <w:p w:rsidR="00265E20" w:rsidRPr="00E455A9" w:rsidRDefault="00265E20" w:rsidP="00985936">
      <w:pPr>
        <w:tabs>
          <w:tab w:val="center" w:pos="4890"/>
        </w:tabs>
        <w:spacing w:after="0" w:line="324" w:lineRule="auto"/>
        <w:jc w:val="both"/>
        <w:rPr>
          <w:rFonts w:ascii="Arial" w:hAnsi="Arial" w:cs="Arial"/>
          <w:b/>
          <w:bCs/>
          <w:sz w:val="24"/>
          <w:szCs w:val="24"/>
        </w:rPr>
      </w:pPr>
      <w:r w:rsidRPr="00E455A9">
        <w:rPr>
          <w:rFonts w:ascii="Arial" w:hAnsi="Arial" w:cs="Arial"/>
          <w:b/>
          <w:bCs/>
          <w:sz w:val="24"/>
          <w:szCs w:val="24"/>
        </w:rPr>
        <w:t>[коды альфа-2 по МК (</w:t>
      </w:r>
      <w:proofErr w:type="gramStart"/>
      <w:r w:rsidRPr="00E455A9">
        <w:rPr>
          <w:rFonts w:ascii="Arial" w:hAnsi="Arial" w:cs="Arial"/>
          <w:b/>
          <w:bCs/>
          <w:sz w:val="24"/>
          <w:szCs w:val="24"/>
        </w:rPr>
        <w:t>ИСО  3166</w:t>
      </w:r>
      <w:proofErr w:type="gramEnd"/>
      <w:r w:rsidRPr="00E455A9">
        <w:rPr>
          <w:rFonts w:ascii="Arial" w:hAnsi="Arial" w:cs="Arial"/>
          <w:b/>
          <w:bCs/>
          <w:sz w:val="24"/>
          <w:szCs w:val="24"/>
        </w:rPr>
        <w:t>) 004]</w:t>
      </w:r>
    </w:p>
    <w:p w:rsidR="00265E20" w:rsidRPr="00E455A9" w:rsidRDefault="00265E20" w:rsidP="00985936">
      <w:pPr>
        <w:tabs>
          <w:tab w:val="center" w:pos="4890"/>
        </w:tabs>
        <w:spacing w:after="0" w:line="324" w:lineRule="auto"/>
        <w:jc w:val="both"/>
        <w:rPr>
          <w:rFonts w:ascii="Arial" w:hAnsi="Arial" w:cs="Arial"/>
          <w:sz w:val="24"/>
          <w:szCs w:val="24"/>
        </w:rPr>
      </w:pPr>
    </w:p>
    <w:p w:rsidR="00265E20" w:rsidRPr="00E455A9" w:rsidRDefault="00265E20" w:rsidP="00985936">
      <w:pPr>
        <w:tabs>
          <w:tab w:val="center" w:pos="4890"/>
        </w:tabs>
        <w:spacing w:after="0" w:line="324" w:lineRule="auto"/>
        <w:jc w:val="both"/>
        <w:rPr>
          <w:rFonts w:ascii="Arial" w:hAnsi="Arial" w:cs="Arial"/>
          <w:b/>
          <w:bCs/>
          <w:sz w:val="24"/>
          <w:szCs w:val="24"/>
        </w:rPr>
      </w:pPr>
      <w:r w:rsidRPr="00E455A9">
        <w:rPr>
          <w:rFonts w:ascii="Arial" w:hAnsi="Arial" w:cs="Arial"/>
          <w:b/>
          <w:bCs/>
          <w:sz w:val="24"/>
          <w:szCs w:val="24"/>
        </w:rPr>
        <w:t xml:space="preserve">Дату введения в действие настоящего изменения устанавливают указанные национальные органы по стандартизации </w:t>
      </w:r>
    </w:p>
    <w:p w:rsidR="00265E20" w:rsidRPr="00E455A9" w:rsidRDefault="00265E20" w:rsidP="00985936">
      <w:pPr>
        <w:tabs>
          <w:tab w:val="center" w:pos="4890"/>
        </w:tabs>
        <w:spacing w:after="0" w:line="324" w:lineRule="auto"/>
        <w:jc w:val="both"/>
        <w:rPr>
          <w:rFonts w:ascii="Arial" w:hAnsi="Arial" w:cs="Arial"/>
          <w:sz w:val="24"/>
          <w:szCs w:val="24"/>
        </w:rPr>
      </w:pPr>
    </w:p>
    <w:p w:rsidR="00265E20" w:rsidRPr="00E455A9" w:rsidRDefault="00A532D1" w:rsidP="00E455A9">
      <w:pPr>
        <w:tabs>
          <w:tab w:val="center" w:pos="4890"/>
        </w:tabs>
        <w:spacing w:after="0" w:line="360" w:lineRule="auto"/>
        <w:ind w:firstLine="709"/>
        <w:jc w:val="both"/>
        <w:rPr>
          <w:rFonts w:ascii="Arial" w:hAnsi="Arial" w:cs="Arial"/>
          <w:sz w:val="24"/>
          <w:szCs w:val="24"/>
        </w:rPr>
      </w:pPr>
      <w:r w:rsidRPr="00E455A9">
        <w:rPr>
          <w:rFonts w:ascii="Arial" w:hAnsi="Arial" w:cs="Arial"/>
          <w:sz w:val="24"/>
          <w:szCs w:val="24"/>
        </w:rPr>
        <w:t>Р</w:t>
      </w:r>
      <w:r w:rsidR="00265E20" w:rsidRPr="00E455A9">
        <w:rPr>
          <w:rFonts w:ascii="Arial" w:hAnsi="Arial" w:cs="Arial"/>
          <w:sz w:val="24"/>
          <w:szCs w:val="24"/>
        </w:rPr>
        <w:t xml:space="preserve">аздел 1 изложить в </w:t>
      </w:r>
      <w:r w:rsidR="009570CA" w:rsidRPr="00E455A9">
        <w:rPr>
          <w:rFonts w:ascii="Arial" w:hAnsi="Arial" w:cs="Arial"/>
          <w:sz w:val="24"/>
          <w:szCs w:val="24"/>
        </w:rPr>
        <w:t>новой</w:t>
      </w:r>
      <w:r w:rsidR="00265E20" w:rsidRPr="00E455A9">
        <w:rPr>
          <w:rFonts w:ascii="Arial" w:hAnsi="Arial" w:cs="Arial"/>
          <w:sz w:val="24"/>
          <w:szCs w:val="24"/>
        </w:rPr>
        <w:t xml:space="preserve"> редакции: </w:t>
      </w:r>
    </w:p>
    <w:p w:rsidR="00265E20" w:rsidRPr="00E455A9" w:rsidRDefault="00265E20" w:rsidP="00E455A9">
      <w:pPr>
        <w:tabs>
          <w:tab w:val="center" w:pos="4890"/>
        </w:tabs>
        <w:spacing w:after="0" w:line="360" w:lineRule="auto"/>
        <w:ind w:firstLine="709"/>
        <w:jc w:val="both"/>
        <w:rPr>
          <w:rFonts w:ascii="Arial" w:hAnsi="Arial" w:cs="Arial"/>
          <w:iCs/>
          <w:sz w:val="24"/>
          <w:szCs w:val="24"/>
        </w:rPr>
      </w:pPr>
      <w:r w:rsidRPr="00E455A9">
        <w:rPr>
          <w:rFonts w:ascii="Arial" w:hAnsi="Arial" w:cs="Arial"/>
          <w:iCs/>
          <w:sz w:val="24"/>
          <w:szCs w:val="24"/>
        </w:rPr>
        <w:t xml:space="preserve">«Настоящий стандарт распространяется на единичные транспортные средства (далее - ТС) категорий L, М, N, </w:t>
      </w:r>
      <w:proofErr w:type="gramStart"/>
      <w:r w:rsidRPr="00E455A9">
        <w:rPr>
          <w:rFonts w:ascii="Arial" w:hAnsi="Arial" w:cs="Arial"/>
          <w:iCs/>
          <w:sz w:val="24"/>
          <w:szCs w:val="24"/>
        </w:rPr>
        <w:t>О</w:t>
      </w:r>
      <w:proofErr w:type="gramEnd"/>
      <w:r w:rsidRPr="00E455A9">
        <w:rPr>
          <w:rFonts w:ascii="Arial" w:hAnsi="Arial" w:cs="Arial"/>
          <w:iCs/>
          <w:sz w:val="24"/>
          <w:szCs w:val="24"/>
        </w:rPr>
        <w:t xml:space="preserve"> по [1] перед </w:t>
      </w:r>
      <w:r w:rsidRPr="00C8072C">
        <w:rPr>
          <w:rFonts w:ascii="Arial" w:hAnsi="Arial" w:cs="Arial"/>
          <w:iCs/>
          <w:sz w:val="24"/>
          <w:szCs w:val="24"/>
        </w:rPr>
        <w:t>выпуском</w:t>
      </w:r>
      <w:r w:rsidRPr="00E455A9">
        <w:rPr>
          <w:rFonts w:ascii="Arial" w:hAnsi="Arial" w:cs="Arial"/>
          <w:iCs/>
          <w:sz w:val="24"/>
          <w:szCs w:val="24"/>
        </w:rPr>
        <w:t xml:space="preserve"> в обращение, и устанавливает методы проверки соответствия требованиям к единичным ТС, установленными </w:t>
      </w:r>
      <w:r w:rsidR="006E2862" w:rsidRPr="006E2862">
        <w:rPr>
          <w:rFonts w:ascii="Arial" w:hAnsi="Arial" w:cs="Arial"/>
          <w:iCs/>
          <w:sz w:val="24"/>
          <w:szCs w:val="24"/>
        </w:rPr>
        <w:t>[61]</w:t>
      </w:r>
      <w:r w:rsidRPr="00E455A9">
        <w:rPr>
          <w:rFonts w:ascii="Arial" w:hAnsi="Arial" w:cs="Arial"/>
          <w:iCs/>
          <w:sz w:val="24"/>
          <w:szCs w:val="24"/>
        </w:rPr>
        <w:t>.</w:t>
      </w:r>
    </w:p>
    <w:p w:rsidR="00265E20" w:rsidRDefault="00265E20" w:rsidP="00E455A9">
      <w:pPr>
        <w:tabs>
          <w:tab w:val="center" w:pos="4890"/>
        </w:tabs>
        <w:spacing w:after="0" w:line="360" w:lineRule="auto"/>
        <w:ind w:firstLine="709"/>
        <w:jc w:val="both"/>
        <w:rPr>
          <w:rFonts w:ascii="Arial" w:hAnsi="Arial" w:cs="Arial"/>
          <w:iCs/>
          <w:sz w:val="24"/>
          <w:szCs w:val="24"/>
        </w:rPr>
      </w:pPr>
      <w:r w:rsidRPr="00E455A9">
        <w:rPr>
          <w:rFonts w:ascii="Arial" w:hAnsi="Arial" w:cs="Arial"/>
          <w:iCs/>
          <w:sz w:val="24"/>
          <w:szCs w:val="24"/>
        </w:rPr>
        <w:t xml:space="preserve">Положения настоящего стандарта могут быть использованы при проведении проверок выполнения требований к ТС, находящимся в эксплуатации, в случае </w:t>
      </w:r>
      <w:r w:rsidRPr="00057DF0">
        <w:rPr>
          <w:rFonts w:ascii="Arial" w:hAnsi="Arial" w:cs="Arial"/>
          <w:iCs/>
          <w:sz w:val="24"/>
          <w:szCs w:val="24"/>
        </w:rPr>
        <w:t>внесения изменений в их конструкцию»</w:t>
      </w:r>
      <w:r w:rsidR="009570CA" w:rsidRPr="00057DF0">
        <w:rPr>
          <w:rFonts w:ascii="Arial" w:hAnsi="Arial" w:cs="Arial"/>
          <w:iCs/>
          <w:sz w:val="24"/>
          <w:szCs w:val="24"/>
        </w:rPr>
        <w:t>.</w:t>
      </w:r>
    </w:p>
    <w:p w:rsidR="00D56B39" w:rsidRPr="00D56B39" w:rsidRDefault="00D56B39" w:rsidP="00D56B39">
      <w:pPr>
        <w:tabs>
          <w:tab w:val="center" w:pos="4890"/>
        </w:tabs>
        <w:spacing w:after="0" w:line="360" w:lineRule="auto"/>
        <w:ind w:firstLine="709"/>
        <w:jc w:val="both"/>
        <w:rPr>
          <w:rFonts w:ascii="Arial" w:hAnsi="Arial" w:cs="Arial"/>
          <w:iCs/>
          <w:sz w:val="24"/>
          <w:szCs w:val="24"/>
        </w:rPr>
      </w:pPr>
      <w:r w:rsidRPr="00D56B39">
        <w:rPr>
          <w:rFonts w:ascii="Arial" w:hAnsi="Arial" w:cs="Arial"/>
          <w:iCs/>
          <w:sz w:val="24"/>
          <w:szCs w:val="24"/>
        </w:rPr>
        <w:t>Стандарт дополнить разделом «</w:t>
      </w:r>
      <w:r>
        <w:rPr>
          <w:rFonts w:ascii="Arial" w:hAnsi="Arial" w:cs="Arial"/>
          <w:iCs/>
          <w:sz w:val="24"/>
          <w:szCs w:val="24"/>
        </w:rPr>
        <w:t xml:space="preserve">2а </w:t>
      </w:r>
      <w:r w:rsidRPr="00D56B39">
        <w:rPr>
          <w:rFonts w:ascii="Arial" w:hAnsi="Arial" w:cs="Arial"/>
          <w:iCs/>
          <w:sz w:val="24"/>
          <w:szCs w:val="24"/>
        </w:rPr>
        <w:t>Нормативные ссылки» в редакции:</w:t>
      </w:r>
    </w:p>
    <w:p w:rsidR="00D56B39" w:rsidRPr="00D56B39" w:rsidRDefault="00D56B39" w:rsidP="00D56B39">
      <w:pPr>
        <w:tabs>
          <w:tab w:val="center" w:pos="4890"/>
        </w:tabs>
        <w:spacing w:after="0" w:line="360" w:lineRule="auto"/>
        <w:ind w:firstLine="709"/>
        <w:jc w:val="both"/>
        <w:rPr>
          <w:rFonts w:ascii="Arial" w:hAnsi="Arial" w:cs="Arial"/>
          <w:iCs/>
          <w:sz w:val="24"/>
          <w:szCs w:val="24"/>
        </w:rPr>
      </w:pPr>
      <w:r w:rsidRPr="00D56B39">
        <w:rPr>
          <w:rFonts w:ascii="Arial" w:hAnsi="Arial" w:cs="Arial"/>
          <w:iCs/>
          <w:sz w:val="24"/>
          <w:szCs w:val="24"/>
        </w:rPr>
        <w:t>«</w:t>
      </w:r>
      <w:r w:rsidRPr="00D56B39">
        <w:rPr>
          <w:rFonts w:ascii="Arial" w:hAnsi="Arial" w:cs="Arial"/>
          <w:b/>
          <w:iCs/>
          <w:sz w:val="24"/>
          <w:szCs w:val="24"/>
        </w:rPr>
        <w:t>2а</w:t>
      </w:r>
      <w:r>
        <w:rPr>
          <w:rFonts w:ascii="Arial" w:hAnsi="Arial" w:cs="Arial"/>
          <w:iCs/>
          <w:sz w:val="24"/>
          <w:szCs w:val="24"/>
        </w:rPr>
        <w:t xml:space="preserve"> </w:t>
      </w:r>
      <w:r w:rsidRPr="00D56B39">
        <w:rPr>
          <w:rFonts w:ascii="Arial" w:hAnsi="Arial" w:cs="Arial"/>
          <w:b/>
          <w:iCs/>
          <w:sz w:val="24"/>
          <w:szCs w:val="24"/>
        </w:rPr>
        <w:t>Нормативные ссылки</w:t>
      </w:r>
    </w:p>
    <w:p w:rsidR="00D56B39" w:rsidRDefault="00D56B39" w:rsidP="00D56B39">
      <w:pPr>
        <w:tabs>
          <w:tab w:val="center" w:pos="4890"/>
        </w:tabs>
        <w:spacing w:after="0" w:line="360" w:lineRule="auto"/>
        <w:ind w:firstLine="709"/>
        <w:jc w:val="both"/>
        <w:rPr>
          <w:rFonts w:ascii="Arial" w:hAnsi="Arial" w:cs="Arial"/>
          <w:iCs/>
          <w:sz w:val="24"/>
          <w:szCs w:val="24"/>
        </w:rPr>
      </w:pPr>
      <w:r w:rsidRPr="00D56B39">
        <w:rPr>
          <w:rFonts w:ascii="Arial" w:hAnsi="Arial" w:cs="Arial"/>
          <w:iCs/>
          <w:sz w:val="24"/>
          <w:szCs w:val="24"/>
        </w:rPr>
        <w:t xml:space="preserve">В настоящем стандарте </w:t>
      </w:r>
      <w:r w:rsidR="009D671C">
        <w:rPr>
          <w:rFonts w:ascii="Arial" w:hAnsi="Arial" w:cs="Arial"/>
          <w:iCs/>
          <w:sz w:val="24"/>
          <w:szCs w:val="24"/>
        </w:rPr>
        <w:t>использованы ссылки на следующие</w:t>
      </w:r>
      <w:r w:rsidRPr="00D56B39">
        <w:rPr>
          <w:rFonts w:ascii="Arial" w:hAnsi="Arial" w:cs="Arial"/>
          <w:iCs/>
          <w:sz w:val="24"/>
          <w:szCs w:val="24"/>
        </w:rPr>
        <w:t xml:space="preserve"> </w:t>
      </w:r>
      <w:r w:rsidR="009D671C">
        <w:rPr>
          <w:rFonts w:ascii="Arial" w:hAnsi="Arial" w:cs="Arial"/>
          <w:iCs/>
          <w:sz w:val="24"/>
          <w:szCs w:val="24"/>
        </w:rPr>
        <w:t>межгосударственные</w:t>
      </w:r>
      <w:r w:rsidRPr="00D56B39">
        <w:rPr>
          <w:rFonts w:ascii="Arial" w:hAnsi="Arial" w:cs="Arial"/>
          <w:iCs/>
          <w:sz w:val="24"/>
          <w:szCs w:val="24"/>
        </w:rPr>
        <w:t xml:space="preserve"> </w:t>
      </w:r>
      <w:r>
        <w:rPr>
          <w:rFonts w:ascii="Arial" w:hAnsi="Arial" w:cs="Arial"/>
          <w:iCs/>
          <w:sz w:val="24"/>
          <w:szCs w:val="24"/>
        </w:rPr>
        <w:t>стандарт</w:t>
      </w:r>
      <w:r w:rsidR="009D671C">
        <w:rPr>
          <w:rFonts w:ascii="Arial" w:hAnsi="Arial" w:cs="Arial"/>
          <w:iCs/>
          <w:sz w:val="24"/>
          <w:szCs w:val="24"/>
        </w:rPr>
        <w:t>ы:</w:t>
      </w:r>
    </w:p>
    <w:p w:rsidR="00092A51" w:rsidRPr="00092A51" w:rsidRDefault="00092A51" w:rsidP="00D56B39">
      <w:pPr>
        <w:tabs>
          <w:tab w:val="center" w:pos="4890"/>
        </w:tabs>
        <w:spacing w:after="0" w:line="360" w:lineRule="auto"/>
        <w:ind w:firstLine="709"/>
        <w:jc w:val="both"/>
        <w:rPr>
          <w:rFonts w:ascii="Arial" w:hAnsi="Arial" w:cs="Arial"/>
          <w:iCs/>
          <w:sz w:val="24"/>
          <w:szCs w:val="24"/>
        </w:rPr>
      </w:pPr>
      <w:r>
        <w:rPr>
          <w:rFonts w:ascii="Arial" w:hAnsi="Arial" w:cs="Arial"/>
          <w:iCs/>
          <w:sz w:val="24"/>
          <w:szCs w:val="24"/>
        </w:rPr>
        <w:t xml:space="preserve">ГОСТ </w:t>
      </w:r>
      <w:r>
        <w:rPr>
          <w:rFonts w:ascii="Arial" w:hAnsi="Arial" w:cs="Arial"/>
          <w:iCs/>
          <w:sz w:val="24"/>
          <w:szCs w:val="24"/>
          <w:lang w:val="en-US"/>
        </w:rPr>
        <w:t>ISO</w:t>
      </w:r>
      <w:r w:rsidRPr="00092A51">
        <w:rPr>
          <w:rFonts w:ascii="Arial" w:hAnsi="Arial" w:cs="Arial"/>
          <w:iCs/>
          <w:sz w:val="24"/>
          <w:szCs w:val="24"/>
        </w:rPr>
        <w:t>/</w:t>
      </w:r>
      <w:r>
        <w:rPr>
          <w:rFonts w:ascii="Arial" w:hAnsi="Arial" w:cs="Arial"/>
          <w:iCs/>
          <w:sz w:val="24"/>
          <w:szCs w:val="24"/>
          <w:lang w:val="en-US"/>
        </w:rPr>
        <w:t>IEC</w:t>
      </w:r>
      <w:r w:rsidRPr="00092A51">
        <w:rPr>
          <w:rFonts w:ascii="Arial" w:hAnsi="Arial" w:cs="Arial"/>
          <w:iCs/>
          <w:sz w:val="24"/>
          <w:szCs w:val="24"/>
        </w:rPr>
        <w:t xml:space="preserve"> 17025–2019 Общие требования к компетентности испытательных и калибровочных лабораторий</w:t>
      </w:r>
    </w:p>
    <w:p w:rsidR="00D56B39" w:rsidRPr="00D56B39" w:rsidRDefault="00D56B39" w:rsidP="00D56B39">
      <w:pPr>
        <w:tabs>
          <w:tab w:val="center" w:pos="4890"/>
        </w:tabs>
        <w:spacing w:after="0" w:line="360" w:lineRule="auto"/>
        <w:ind w:firstLine="709"/>
        <w:jc w:val="both"/>
        <w:rPr>
          <w:rFonts w:ascii="Arial" w:hAnsi="Arial" w:cs="Arial"/>
          <w:iCs/>
          <w:sz w:val="24"/>
          <w:szCs w:val="24"/>
        </w:rPr>
      </w:pPr>
      <w:r w:rsidRPr="00D56B39">
        <w:rPr>
          <w:rFonts w:ascii="Arial" w:hAnsi="Arial" w:cs="Arial"/>
          <w:iCs/>
          <w:sz w:val="24"/>
          <w:szCs w:val="24"/>
        </w:rPr>
        <w:t>ГОСТ 33997</w:t>
      </w:r>
      <w:r w:rsidR="00092A51" w:rsidRPr="007964F5">
        <w:rPr>
          <w:rFonts w:ascii="Arial" w:hAnsi="Arial" w:cs="Arial"/>
          <w:iCs/>
          <w:sz w:val="24"/>
          <w:szCs w:val="24"/>
        </w:rPr>
        <w:t>–</w:t>
      </w:r>
      <w:r w:rsidRPr="00D56B39">
        <w:rPr>
          <w:rFonts w:ascii="Arial" w:hAnsi="Arial" w:cs="Arial"/>
          <w:iCs/>
          <w:sz w:val="24"/>
          <w:szCs w:val="24"/>
        </w:rPr>
        <w:t>2016 Колесные транспортные средства. Требования к безопасности в эксплуатации и методы проверки</w:t>
      </w:r>
    </w:p>
    <w:p w:rsidR="00D56B39" w:rsidRPr="0033581B" w:rsidRDefault="00D56B39" w:rsidP="00D56B39">
      <w:pPr>
        <w:tabs>
          <w:tab w:val="center" w:pos="4890"/>
        </w:tabs>
        <w:spacing w:after="0" w:line="360" w:lineRule="auto"/>
        <w:ind w:firstLine="709"/>
        <w:jc w:val="both"/>
        <w:rPr>
          <w:rFonts w:ascii="Arial" w:hAnsi="Arial" w:cs="Arial"/>
          <w:iCs/>
        </w:rPr>
      </w:pPr>
      <w:r w:rsidRPr="0033581B">
        <w:rPr>
          <w:rFonts w:ascii="Arial" w:hAnsi="Arial" w:cs="Arial"/>
          <w:iCs/>
          <w:spacing w:val="62"/>
        </w:rPr>
        <w:t>Примечание</w:t>
      </w:r>
      <w:r w:rsidRPr="0033581B">
        <w:rPr>
          <w:rFonts w:ascii="Arial" w:hAnsi="Arial" w:cs="Arial"/>
          <w:iCs/>
        </w:rPr>
        <w:t xml:space="preserve"> – 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t>
      </w:r>
      <w:r w:rsidRPr="009D671C">
        <w:rPr>
          <w:rFonts w:ascii="Arial" w:hAnsi="Arial" w:cs="Arial"/>
          <w:iCs/>
        </w:rPr>
        <w:t>(</w:t>
      </w:r>
      <w:hyperlink r:id="rId6" w:history="1">
        <w:r w:rsidRPr="009D671C">
          <w:rPr>
            <w:rStyle w:val="a5"/>
            <w:rFonts w:ascii="Arial" w:hAnsi="Arial" w:cs="Arial"/>
            <w:iCs/>
            <w:color w:val="auto"/>
            <w:u w:val="none"/>
            <w:lang w:val="en-US"/>
          </w:rPr>
          <w:t>www</w:t>
        </w:r>
        <w:r w:rsidRPr="009D671C">
          <w:rPr>
            <w:rStyle w:val="a5"/>
            <w:rFonts w:ascii="Arial" w:hAnsi="Arial" w:cs="Arial"/>
            <w:iCs/>
            <w:color w:val="auto"/>
            <w:u w:val="none"/>
          </w:rPr>
          <w:t>.</w:t>
        </w:r>
        <w:proofErr w:type="spellStart"/>
        <w:r w:rsidRPr="009D671C">
          <w:rPr>
            <w:rStyle w:val="a5"/>
            <w:rFonts w:ascii="Arial" w:hAnsi="Arial" w:cs="Arial"/>
            <w:iCs/>
            <w:color w:val="auto"/>
            <w:u w:val="none"/>
            <w:lang w:val="en-US"/>
          </w:rPr>
          <w:t>easc</w:t>
        </w:r>
        <w:proofErr w:type="spellEnd"/>
        <w:r w:rsidRPr="009D671C">
          <w:rPr>
            <w:rStyle w:val="a5"/>
            <w:rFonts w:ascii="Arial" w:hAnsi="Arial" w:cs="Arial"/>
            <w:iCs/>
            <w:color w:val="auto"/>
            <w:u w:val="none"/>
          </w:rPr>
          <w:t>.</w:t>
        </w:r>
        <w:r w:rsidRPr="009D671C">
          <w:rPr>
            <w:rStyle w:val="a5"/>
            <w:rFonts w:ascii="Arial" w:hAnsi="Arial" w:cs="Arial"/>
            <w:iCs/>
            <w:color w:val="auto"/>
            <w:u w:val="none"/>
            <w:lang w:val="en-US"/>
          </w:rPr>
          <w:t>by</w:t>
        </w:r>
      </w:hyperlink>
      <w:r w:rsidRPr="009D671C">
        <w:rPr>
          <w:rFonts w:ascii="Arial" w:hAnsi="Arial" w:cs="Arial"/>
          <w:iCs/>
        </w:rPr>
        <w:t xml:space="preserve">) </w:t>
      </w:r>
      <w:r w:rsidRPr="0033581B">
        <w:rPr>
          <w:rFonts w:ascii="Arial" w:hAnsi="Arial" w:cs="Arial"/>
          <w:iCs/>
        </w:rPr>
        <w:t xml:space="preserve">или по указателям национальных стандартов, издаваемым в государствах, указанных в </w:t>
      </w:r>
      <w:r w:rsidRPr="0033581B">
        <w:rPr>
          <w:rFonts w:ascii="Arial" w:hAnsi="Arial" w:cs="Arial"/>
          <w:iCs/>
        </w:rPr>
        <w:lastRenderedPageBreak/>
        <w:t>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стандарт,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rsidR="00A8782C" w:rsidRDefault="00A8782C" w:rsidP="00E455A9">
      <w:pPr>
        <w:tabs>
          <w:tab w:val="center" w:pos="4890"/>
        </w:tabs>
        <w:spacing w:after="0" w:line="360" w:lineRule="auto"/>
        <w:ind w:firstLine="709"/>
        <w:jc w:val="both"/>
        <w:rPr>
          <w:rFonts w:ascii="Arial" w:hAnsi="Arial" w:cs="Arial"/>
          <w:sz w:val="24"/>
          <w:szCs w:val="24"/>
        </w:rPr>
      </w:pPr>
      <w:r w:rsidRPr="00057DF0">
        <w:rPr>
          <w:rFonts w:ascii="Arial" w:hAnsi="Arial" w:cs="Arial"/>
          <w:sz w:val="24"/>
          <w:szCs w:val="24"/>
        </w:rPr>
        <w:t>Раздел 2 дополнить новыми терминами:</w:t>
      </w:r>
    </w:p>
    <w:p w:rsidR="00CB7C01" w:rsidRPr="00057DF0" w:rsidRDefault="00CB7C01" w:rsidP="00E455A9">
      <w:pPr>
        <w:tabs>
          <w:tab w:val="center" w:pos="4890"/>
        </w:tabs>
        <w:spacing w:after="0" w:line="360" w:lineRule="auto"/>
        <w:ind w:firstLine="709"/>
        <w:jc w:val="both"/>
        <w:rPr>
          <w:rFonts w:ascii="Arial" w:hAnsi="Arial" w:cs="Arial"/>
          <w:sz w:val="24"/>
          <w:szCs w:val="24"/>
        </w:rPr>
      </w:pPr>
      <w:r w:rsidRPr="000F1BFE">
        <w:rPr>
          <w:rFonts w:ascii="Arial" w:hAnsi="Arial" w:cs="Arial"/>
          <w:sz w:val="24"/>
          <w:szCs w:val="24"/>
        </w:rPr>
        <w:t>«</w:t>
      </w:r>
      <w:r w:rsidR="00337F1C" w:rsidRPr="000F1BFE">
        <w:rPr>
          <w:rFonts w:ascii="Arial" w:hAnsi="Arial" w:cs="Arial"/>
          <w:sz w:val="24"/>
          <w:szCs w:val="24"/>
        </w:rPr>
        <w:t xml:space="preserve">2.102 </w:t>
      </w:r>
      <w:r w:rsidRPr="000F1BFE">
        <w:rPr>
          <w:rFonts w:ascii="Arial" w:hAnsi="Arial" w:cs="Arial"/>
          <w:b/>
          <w:sz w:val="24"/>
          <w:szCs w:val="24"/>
        </w:rPr>
        <w:t>анализ</w:t>
      </w:r>
      <w:r w:rsidR="00337F1C" w:rsidRPr="000F1BFE">
        <w:rPr>
          <w:rFonts w:ascii="Arial" w:hAnsi="Arial" w:cs="Arial"/>
          <w:b/>
          <w:sz w:val="24"/>
          <w:szCs w:val="24"/>
        </w:rPr>
        <w:t>:</w:t>
      </w:r>
      <w:r w:rsidRPr="000F1BFE">
        <w:rPr>
          <w:rFonts w:ascii="Arial" w:hAnsi="Arial" w:cs="Arial"/>
          <w:sz w:val="24"/>
          <w:szCs w:val="24"/>
        </w:rPr>
        <w:t xml:space="preserve"> </w:t>
      </w:r>
      <w:r w:rsidR="00337F1C" w:rsidRPr="000F1BFE">
        <w:rPr>
          <w:rFonts w:ascii="Arial" w:hAnsi="Arial" w:cs="Arial"/>
          <w:sz w:val="24"/>
          <w:szCs w:val="24"/>
        </w:rPr>
        <w:t>М</w:t>
      </w:r>
      <w:r w:rsidRPr="000F1BFE">
        <w:rPr>
          <w:rFonts w:ascii="Arial" w:hAnsi="Arial" w:cs="Arial"/>
          <w:sz w:val="24"/>
          <w:szCs w:val="24"/>
        </w:rPr>
        <w:t>етод исследования, характеризующийся выделением и изучением отдельных частей объектов исследования</w:t>
      </w:r>
      <w:r w:rsidR="00F97524">
        <w:rPr>
          <w:rFonts w:ascii="Arial" w:hAnsi="Arial" w:cs="Arial"/>
          <w:sz w:val="24"/>
          <w:szCs w:val="24"/>
        </w:rPr>
        <w:t>.</w:t>
      </w:r>
    </w:p>
    <w:p w:rsidR="00A8782C" w:rsidRPr="00057DF0" w:rsidRDefault="000F1BFE" w:rsidP="00E455A9">
      <w:pPr>
        <w:tabs>
          <w:tab w:val="center" w:pos="4890"/>
        </w:tabs>
        <w:spacing w:after="0" w:line="360" w:lineRule="auto"/>
        <w:ind w:firstLine="709"/>
        <w:jc w:val="both"/>
        <w:rPr>
          <w:rFonts w:ascii="Arial" w:hAnsi="Arial" w:cs="Arial"/>
          <w:iCs/>
          <w:sz w:val="24"/>
          <w:szCs w:val="24"/>
        </w:rPr>
      </w:pPr>
      <w:r>
        <w:rPr>
          <w:rFonts w:ascii="Arial" w:hAnsi="Arial" w:cs="Arial"/>
          <w:iCs/>
          <w:sz w:val="24"/>
          <w:szCs w:val="24"/>
        </w:rPr>
        <w:t xml:space="preserve">2.103 </w:t>
      </w:r>
      <w:r w:rsidR="00A8782C" w:rsidRPr="00057DF0">
        <w:rPr>
          <w:rFonts w:ascii="Arial" w:hAnsi="Arial" w:cs="Arial"/>
          <w:b/>
          <w:bCs/>
          <w:iCs/>
          <w:sz w:val="24"/>
          <w:szCs w:val="24"/>
        </w:rPr>
        <w:t>визуальный контроль</w:t>
      </w:r>
      <w:r w:rsidR="00A8782C" w:rsidRPr="00057DF0">
        <w:rPr>
          <w:rFonts w:ascii="Arial" w:hAnsi="Arial" w:cs="Arial"/>
          <w:iCs/>
          <w:sz w:val="24"/>
          <w:szCs w:val="24"/>
        </w:rPr>
        <w:t>: Органолептический контроль, осуществляемый органами зрения</w:t>
      </w:r>
      <w:r w:rsidR="00F97524">
        <w:rPr>
          <w:rFonts w:ascii="Arial" w:hAnsi="Arial" w:cs="Arial"/>
          <w:iCs/>
          <w:sz w:val="24"/>
          <w:szCs w:val="24"/>
        </w:rPr>
        <w:t>.</w:t>
      </w:r>
    </w:p>
    <w:p w:rsidR="00A8782C" w:rsidRPr="00057DF0" w:rsidRDefault="000F1BFE" w:rsidP="00E455A9">
      <w:pPr>
        <w:tabs>
          <w:tab w:val="center" w:pos="4890"/>
        </w:tabs>
        <w:spacing w:after="0" w:line="360" w:lineRule="auto"/>
        <w:ind w:firstLine="709"/>
        <w:jc w:val="both"/>
        <w:rPr>
          <w:rFonts w:ascii="Arial" w:hAnsi="Arial" w:cs="Arial"/>
          <w:iCs/>
          <w:sz w:val="24"/>
          <w:szCs w:val="24"/>
        </w:rPr>
      </w:pPr>
      <w:r>
        <w:rPr>
          <w:rFonts w:ascii="Arial" w:hAnsi="Arial" w:cs="Arial"/>
          <w:iCs/>
          <w:sz w:val="24"/>
          <w:szCs w:val="24"/>
        </w:rPr>
        <w:t xml:space="preserve">2.104 </w:t>
      </w:r>
      <w:r w:rsidR="00A8782C" w:rsidRPr="00057DF0">
        <w:rPr>
          <w:rFonts w:ascii="Arial" w:hAnsi="Arial" w:cs="Arial"/>
          <w:b/>
          <w:bCs/>
          <w:iCs/>
          <w:sz w:val="24"/>
          <w:szCs w:val="24"/>
        </w:rPr>
        <w:t>измерение</w:t>
      </w:r>
      <w:r w:rsidR="00A8782C" w:rsidRPr="00057DF0">
        <w:rPr>
          <w:rFonts w:ascii="Arial" w:hAnsi="Arial" w:cs="Arial"/>
          <w:iCs/>
          <w:sz w:val="24"/>
          <w:szCs w:val="24"/>
        </w:rPr>
        <w:t>: Процесс определения величины</w:t>
      </w:r>
      <w:r w:rsidR="00F97524">
        <w:rPr>
          <w:rFonts w:ascii="Arial" w:hAnsi="Arial" w:cs="Arial"/>
          <w:iCs/>
          <w:sz w:val="24"/>
          <w:szCs w:val="24"/>
        </w:rPr>
        <w:t>.</w:t>
      </w:r>
    </w:p>
    <w:p w:rsidR="00A8782C" w:rsidRPr="00057DF0" w:rsidRDefault="000F1BFE" w:rsidP="00E455A9">
      <w:pPr>
        <w:tabs>
          <w:tab w:val="center" w:pos="4890"/>
        </w:tabs>
        <w:spacing w:after="0" w:line="360" w:lineRule="auto"/>
        <w:ind w:firstLine="709"/>
        <w:jc w:val="both"/>
        <w:rPr>
          <w:rFonts w:ascii="Arial" w:hAnsi="Arial" w:cs="Arial"/>
          <w:iCs/>
          <w:sz w:val="24"/>
          <w:szCs w:val="24"/>
        </w:rPr>
      </w:pPr>
      <w:r>
        <w:rPr>
          <w:rFonts w:ascii="Arial" w:hAnsi="Arial" w:cs="Arial"/>
          <w:iCs/>
          <w:sz w:val="24"/>
          <w:szCs w:val="24"/>
        </w:rPr>
        <w:t xml:space="preserve">2.105 </w:t>
      </w:r>
      <w:r w:rsidR="00A8782C" w:rsidRPr="00057DF0">
        <w:rPr>
          <w:rFonts w:ascii="Arial" w:hAnsi="Arial" w:cs="Arial"/>
          <w:b/>
          <w:bCs/>
          <w:iCs/>
          <w:sz w:val="24"/>
          <w:szCs w:val="24"/>
        </w:rPr>
        <w:t>исправное состояние</w:t>
      </w:r>
      <w:r w:rsidR="006E3917" w:rsidRPr="00057DF0">
        <w:rPr>
          <w:rFonts w:ascii="Arial" w:hAnsi="Arial" w:cs="Arial"/>
          <w:b/>
          <w:bCs/>
          <w:iCs/>
          <w:sz w:val="24"/>
          <w:szCs w:val="24"/>
        </w:rPr>
        <w:t>:</w:t>
      </w:r>
      <w:r w:rsidR="00A8782C" w:rsidRPr="00057DF0">
        <w:rPr>
          <w:rFonts w:ascii="Arial" w:hAnsi="Arial" w:cs="Arial"/>
          <w:iCs/>
          <w:sz w:val="24"/>
          <w:szCs w:val="24"/>
        </w:rPr>
        <w:t xml:space="preserve"> Состояние ТС, при котором оно соответствует всем требованиям нормативно-технической и (или) конструкторской и (или) эксплуатационной до</w:t>
      </w:r>
      <w:r w:rsidR="00F97524">
        <w:rPr>
          <w:rFonts w:ascii="Arial" w:hAnsi="Arial" w:cs="Arial"/>
          <w:iCs/>
          <w:sz w:val="24"/>
          <w:szCs w:val="24"/>
        </w:rPr>
        <w:t>кументации</w:t>
      </w:r>
      <w:r w:rsidR="00A8663E" w:rsidRPr="00057DF0">
        <w:rPr>
          <w:rFonts w:ascii="Arial" w:hAnsi="Arial" w:cs="Arial"/>
          <w:iCs/>
          <w:sz w:val="24"/>
          <w:szCs w:val="24"/>
        </w:rPr>
        <w:t>.</w:t>
      </w:r>
    </w:p>
    <w:p w:rsidR="00A8782C" w:rsidRPr="00057DF0" w:rsidRDefault="000F1BFE" w:rsidP="00E455A9">
      <w:pPr>
        <w:tabs>
          <w:tab w:val="center" w:pos="4890"/>
        </w:tabs>
        <w:spacing w:after="0" w:line="360" w:lineRule="auto"/>
        <w:ind w:firstLine="709"/>
        <w:jc w:val="both"/>
        <w:rPr>
          <w:rFonts w:ascii="Arial" w:hAnsi="Arial" w:cs="Arial"/>
          <w:iCs/>
          <w:sz w:val="24"/>
          <w:szCs w:val="24"/>
        </w:rPr>
      </w:pPr>
      <w:r>
        <w:rPr>
          <w:rFonts w:ascii="Arial" w:hAnsi="Arial" w:cs="Arial"/>
          <w:iCs/>
          <w:sz w:val="24"/>
          <w:szCs w:val="24"/>
        </w:rPr>
        <w:t xml:space="preserve">2.106 </w:t>
      </w:r>
      <w:r w:rsidR="00A8782C" w:rsidRPr="00057DF0">
        <w:rPr>
          <w:rFonts w:ascii="Arial" w:hAnsi="Arial" w:cs="Arial"/>
          <w:b/>
          <w:bCs/>
          <w:iCs/>
          <w:sz w:val="24"/>
          <w:szCs w:val="24"/>
        </w:rPr>
        <w:t>испытание</w:t>
      </w:r>
      <w:r w:rsidR="00A8782C" w:rsidRPr="00057DF0">
        <w:rPr>
          <w:rFonts w:ascii="Arial" w:hAnsi="Arial" w:cs="Arial"/>
          <w:iCs/>
          <w:sz w:val="24"/>
          <w:szCs w:val="24"/>
        </w:rPr>
        <w:t xml:space="preserve">: Определение одной или более характеристик объекта оценки </w:t>
      </w:r>
      <w:r w:rsidR="00F97524">
        <w:rPr>
          <w:rFonts w:ascii="Arial" w:hAnsi="Arial" w:cs="Arial"/>
          <w:iCs/>
          <w:sz w:val="24"/>
          <w:szCs w:val="24"/>
        </w:rPr>
        <w:t>соответствия согласно процедуре</w:t>
      </w:r>
      <w:r w:rsidR="00A8663E" w:rsidRPr="00057DF0">
        <w:rPr>
          <w:rFonts w:ascii="Arial" w:hAnsi="Arial" w:cs="Arial"/>
          <w:iCs/>
          <w:sz w:val="24"/>
          <w:szCs w:val="24"/>
        </w:rPr>
        <w:t>.</w:t>
      </w:r>
    </w:p>
    <w:p w:rsidR="00A8782C" w:rsidRPr="00057DF0" w:rsidRDefault="000F1BFE" w:rsidP="00E455A9">
      <w:pPr>
        <w:tabs>
          <w:tab w:val="center" w:pos="4890"/>
        </w:tabs>
        <w:spacing w:after="0" w:line="360" w:lineRule="auto"/>
        <w:ind w:firstLine="709"/>
        <w:jc w:val="both"/>
        <w:rPr>
          <w:rFonts w:ascii="Arial" w:hAnsi="Arial" w:cs="Arial"/>
          <w:iCs/>
          <w:sz w:val="24"/>
          <w:szCs w:val="24"/>
        </w:rPr>
      </w:pPr>
      <w:r>
        <w:rPr>
          <w:rFonts w:ascii="Arial" w:hAnsi="Arial" w:cs="Arial"/>
          <w:iCs/>
          <w:sz w:val="24"/>
          <w:szCs w:val="24"/>
        </w:rPr>
        <w:t xml:space="preserve">2.107 </w:t>
      </w:r>
      <w:r w:rsidR="00A8782C" w:rsidRPr="00057DF0">
        <w:rPr>
          <w:rFonts w:ascii="Arial" w:hAnsi="Arial" w:cs="Arial"/>
          <w:b/>
          <w:bCs/>
          <w:iCs/>
          <w:sz w:val="24"/>
          <w:szCs w:val="24"/>
        </w:rPr>
        <w:t>контроль</w:t>
      </w:r>
      <w:r w:rsidR="00A8782C" w:rsidRPr="00057DF0">
        <w:rPr>
          <w:rFonts w:ascii="Arial" w:hAnsi="Arial" w:cs="Arial"/>
          <w:iCs/>
          <w:sz w:val="24"/>
          <w:szCs w:val="24"/>
        </w:rPr>
        <w:t xml:space="preserve">: </w:t>
      </w:r>
      <w:r w:rsidR="006E3917" w:rsidRPr="00057DF0">
        <w:rPr>
          <w:rFonts w:ascii="Arial" w:hAnsi="Arial" w:cs="Arial"/>
          <w:iCs/>
          <w:sz w:val="24"/>
          <w:szCs w:val="24"/>
        </w:rPr>
        <w:t>О</w:t>
      </w:r>
      <w:r w:rsidR="00A8782C" w:rsidRPr="00057DF0">
        <w:rPr>
          <w:rFonts w:ascii="Arial" w:hAnsi="Arial" w:cs="Arial"/>
          <w:iCs/>
          <w:sz w:val="24"/>
          <w:szCs w:val="24"/>
        </w:rPr>
        <w:t>пределение соответствия установленным требованиям для конкретного предполагаемо</w:t>
      </w:r>
      <w:r w:rsidR="00F97524">
        <w:rPr>
          <w:rFonts w:ascii="Arial" w:hAnsi="Arial" w:cs="Arial"/>
          <w:iCs/>
          <w:sz w:val="24"/>
          <w:szCs w:val="24"/>
        </w:rPr>
        <w:t>го использования или применения</w:t>
      </w:r>
      <w:r w:rsidR="00A8663E" w:rsidRPr="00057DF0">
        <w:rPr>
          <w:rFonts w:ascii="Arial" w:hAnsi="Arial" w:cs="Arial"/>
          <w:iCs/>
          <w:sz w:val="24"/>
          <w:szCs w:val="24"/>
        </w:rPr>
        <w:t>.</w:t>
      </w:r>
    </w:p>
    <w:p w:rsidR="00A8782C" w:rsidRPr="00057DF0" w:rsidRDefault="000F1BFE" w:rsidP="00E455A9">
      <w:pPr>
        <w:tabs>
          <w:tab w:val="center" w:pos="4890"/>
        </w:tabs>
        <w:spacing w:after="0" w:line="360" w:lineRule="auto"/>
        <w:ind w:firstLine="709"/>
        <w:jc w:val="both"/>
        <w:rPr>
          <w:rFonts w:ascii="Arial" w:hAnsi="Arial" w:cs="Arial"/>
          <w:iCs/>
          <w:sz w:val="24"/>
          <w:szCs w:val="24"/>
        </w:rPr>
      </w:pPr>
      <w:r>
        <w:rPr>
          <w:rFonts w:ascii="Arial" w:hAnsi="Arial" w:cs="Arial"/>
          <w:iCs/>
          <w:sz w:val="24"/>
          <w:szCs w:val="24"/>
        </w:rPr>
        <w:t xml:space="preserve">2.108 </w:t>
      </w:r>
      <w:r w:rsidR="00A8782C" w:rsidRPr="00057DF0">
        <w:rPr>
          <w:rFonts w:ascii="Arial" w:hAnsi="Arial" w:cs="Arial"/>
          <w:b/>
          <w:bCs/>
          <w:iCs/>
          <w:sz w:val="24"/>
          <w:szCs w:val="24"/>
        </w:rPr>
        <w:t>надежность конструкции (крепления):</w:t>
      </w:r>
      <w:r w:rsidR="00A8782C" w:rsidRPr="00057DF0">
        <w:rPr>
          <w:rFonts w:ascii="Arial" w:hAnsi="Arial" w:cs="Arial"/>
          <w:iCs/>
          <w:sz w:val="24"/>
          <w:szCs w:val="24"/>
        </w:rPr>
        <w:t xml:space="preserve"> </w:t>
      </w:r>
      <w:r w:rsidR="006E3917" w:rsidRPr="00057DF0">
        <w:rPr>
          <w:rFonts w:ascii="Arial" w:hAnsi="Arial" w:cs="Arial"/>
          <w:iCs/>
          <w:sz w:val="24"/>
          <w:szCs w:val="24"/>
        </w:rPr>
        <w:t>К</w:t>
      </w:r>
      <w:r w:rsidR="00A8782C" w:rsidRPr="00057DF0">
        <w:rPr>
          <w:rFonts w:ascii="Arial" w:hAnsi="Arial" w:cs="Arial"/>
          <w:iCs/>
          <w:sz w:val="24"/>
          <w:szCs w:val="24"/>
        </w:rPr>
        <w:t>омплексное свойство конструкции (крепления) выполнять заданные функции, сохраняя свои основные характеристики (при определенных условиях эксплуа</w:t>
      </w:r>
      <w:r w:rsidR="00F97524">
        <w:rPr>
          <w:rFonts w:ascii="Arial" w:hAnsi="Arial" w:cs="Arial"/>
          <w:iCs/>
          <w:sz w:val="24"/>
          <w:szCs w:val="24"/>
        </w:rPr>
        <w:t>тации) в установленных пределах</w:t>
      </w:r>
      <w:r w:rsidR="00A8663E" w:rsidRPr="00057DF0">
        <w:rPr>
          <w:rFonts w:ascii="Arial" w:hAnsi="Arial" w:cs="Arial"/>
          <w:iCs/>
          <w:sz w:val="24"/>
          <w:szCs w:val="24"/>
        </w:rPr>
        <w:t>.</w:t>
      </w:r>
    </w:p>
    <w:p w:rsidR="00A8782C" w:rsidRPr="00057DF0" w:rsidRDefault="000F1BFE" w:rsidP="00E455A9">
      <w:pPr>
        <w:tabs>
          <w:tab w:val="center" w:pos="4890"/>
        </w:tabs>
        <w:spacing w:after="0" w:line="360" w:lineRule="auto"/>
        <w:ind w:firstLine="709"/>
        <w:jc w:val="both"/>
        <w:rPr>
          <w:rFonts w:ascii="Arial" w:hAnsi="Arial" w:cs="Arial"/>
          <w:iCs/>
          <w:sz w:val="24"/>
          <w:szCs w:val="24"/>
        </w:rPr>
      </w:pPr>
      <w:r>
        <w:rPr>
          <w:rFonts w:ascii="Arial" w:hAnsi="Arial" w:cs="Arial"/>
          <w:iCs/>
          <w:sz w:val="24"/>
          <w:szCs w:val="24"/>
        </w:rPr>
        <w:t xml:space="preserve">2.109 </w:t>
      </w:r>
      <w:r w:rsidR="00A8782C" w:rsidRPr="00057DF0">
        <w:rPr>
          <w:rFonts w:ascii="Arial" w:hAnsi="Arial" w:cs="Arial"/>
          <w:b/>
          <w:bCs/>
          <w:iCs/>
          <w:sz w:val="24"/>
          <w:szCs w:val="24"/>
        </w:rPr>
        <w:t>органолептический контроль</w:t>
      </w:r>
      <w:r w:rsidR="00A8782C" w:rsidRPr="00057DF0">
        <w:rPr>
          <w:rFonts w:ascii="Arial" w:hAnsi="Arial" w:cs="Arial"/>
          <w:iCs/>
          <w:sz w:val="24"/>
          <w:szCs w:val="24"/>
        </w:rPr>
        <w:t xml:space="preserve">: Контроль, при котором первичная информация воспринимается органами чувств без </w:t>
      </w:r>
      <w:r w:rsidR="00F97524">
        <w:rPr>
          <w:rFonts w:ascii="Arial" w:hAnsi="Arial" w:cs="Arial"/>
          <w:iCs/>
          <w:sz w:val="24"/>
          <w:szCs w:val="24"/>
        </w:rPr>
        <w:t>использования средств измерений</w:t>
      </w:r>
      <w:r w:rsidR="00A8663E" w:rsidRPr="00057DF0">
        <w:rPr>
          <w:rFonts w:ascii="Arial" w:hAnsi="Arial" w:cs="Arial"/>
          <w:iCs/>
          <w:sz w:val="24"/>
          <w:szCs w:val="24"/>
        </w:rPr>
        <w:t>.</w:t>
      </w:r>
    </w:p>
    <w:p w:rsidR="00A8782C" w:rsidRPr="00057DF0" w:rsidRDefault="000F1BFE" w:rsidP="00E455A9">
      <w:pPr>
        <w:tabs>
          <w:tab w:val="center" w:pos="4890"/>
        </w:tabs>
        <w:spacing w:after="0" w:line="360" w:lineRule="auto"/>
        <w:ind w:firstLine="709"/>
        <w:jc w:val="both"/>
        <w:rPr>
          <w:rFonts w:ascii="Arial" w:hAnsi="Arial" w:cs="Arial"/>
          <w:iCs/>
          <w:sz w:val="24"/>
          <w:szCs w:val="24"/>
        </w:rPr>
      </w:pPr>
      <w:r>
        <w:rPr>
          <w:rFonts w:ascii="Arial" w:hAnsi="Arial" w:cs="Arial"/>
          <w:iCs/>
          <w:sz w:val="24"/>
          <w:szCs w:val="24"/>
        </w:rPr>
        <w:t xml:space="preserve">2.110 </w:t>
      </w:r>
      <w:r w:rsidR="00A8782C" w:rsidRPr="00057DF0">
        <w:rPr>
          <w:rFonts w:ascii="Arial" w:hAnsi="Arial" w:cs="Arial"/>
          <w:b/>
          <w:bCs/>
          <w:iCs/>
          <w:sz w:val="24"/>
          <w:szCs w:val="24"/>
        </w:rPr>
        <w:t>проверка</w:t>
      </w:r>
      <w:r w:rsidR="00A8782C" w:rsidRPr="00057DF0">
        <w:rPr>
          <w:rFonts w:ascii="Arial" w:hAnsi="Arial" w:cs="Arial"/>
          <w:iCs/>
          <w:sz w:val="24"/>
          <w:szCs w:val="24"/>
        </w:rPr>
        <w:t>: Определение выполнения заданных требован</w:t>
      </w:r>
      <w:r w:rsidR="00F97524">
        <w:rPr>
          <w:rFonts w:ascii="Arial" w:hAnsi="Arial" w:cs="Arial"/>
          <w:iCs/>
          <w:sz w:val="24"/>
          <w:szCs w:val="24"/>
        </w:rPr>
        <w:t>ий объектом оценки соответствия</w:t>
      </w:r>
      <w:r w:rsidR="00A8663E" w:rsidRPr="00057DF0">
        <w:rPr>
          <w:rFonts w:ascii="Arial" w:hAnsi="Arial" w:cs="Arial"/>
          <w:iCs/>
          <w:sz w:val="24"/>
          <w:szCs w:val="24"/>
        </w:rPr>
        <w:t>.</w:t>
      </w:r>
    </w:p>
    <w:p w:rsidR="00A8782C" w:rsidRPr="00057DF0" w:rsidRDefault="000F1BFE" w:rsidP="00E455A9">
      <w:pPr>
        <w:tabs>
          <w:tab w:val="center" w:pos="4890"/>
        </w:tabs>
        <w:spacing w:after="0" w:line="360" w:lineRule="auto"/>
        <w:ind w:firstLine="709"/>
        <w:jc w:val="both"/>
        <w:rPr>
          <w:rFonts w:ascii="Arial" w:hAnsi="Arial" w:cs="Arial"/>
          <w:iCs/>
          <w:sz w:val="24"/>
          <w:szCs w:val="24"/>
        </w:rPr>
      </w:pPr>
      <w:r>
        <w:rPr>
          <w:rFonts w:ascii="Arial" w:hAnsi="Arial" w:cs="Arial"/>
          <w:iCs/>
          <w:sz w:val="24"/>
          <w:szCs w:val="24"/>
        </w:rPr>
        <w:t xml:space="preserve">2.110 </w:t>
      </w:r>
      <w:r w:rsidR="00A8782C" w:rsidRPr="00057DF0">
        <w:rPr>
          <w:rFonts w:ascii="Arial" w:hAnsi="Arial" w:cs="Arial"/>
          <w:b/>
          <w:bCs/>
          <w:iCs/>
          <w:sz w:val="24"/>
          <w:szCs w:val="24"/>
        </w:rPr>
        <w:t>процедура</w:t>
      </w:r>
      <w:r w:rsidR="00A8782C" w:rsidRPr="00057DF0">
        <w:rPr>
          <w:rFonts w:ascii="Arial" w:hAnsi="Arial" w:cs="Arial"/>
          <w:iCs/>
          <w:sz w:val="24"/>
          <w:szCs w:val="24"/>
        </w:rPr>
        <w:t xml:space="preserve">: Установленный способ осуществления </w:t>
      </w:r>
      <w:r w:rsidR="00F97524">
        <w:rPr>
          <w:rFonts w:ascii="Arial" w:hAnsi="Arial" w:cs="Arial"/>
          <w:iCs/>
          <w:sz w:val="24"/>
          <w:szCs w:val="24"/>
        </w:rPr>
        <w:t>деятельности или процесса</w:t>
      </w:r>
      <w:r w:rsidR="00A8663E" w:rsidRPr="00057DF0">
        <w:rPr>
          <w:rFonts w:ascii="Arial" w:hAnsi="Arial" w:cs="Arial"/>
          <w:iCs/>
          <w:sz w:val="24"/>
          <w:szCs w:val="24"/>
        </w:rPr>
        <w:t>.</w:t>
      </w:r>
    </w:p>
    <w:p w:rsidR="00A8782C" w:rsidRDefault="000F1BFE" w:rsidP="00E455A9">
      <w:pPr>
        <w:tabs>
          <w:tab w:val="center" w:pos="4890"/>
        </w:tabs>
        <w:spacing w:after="0" w:line="360" w:lineRule="auto"/>
        <w:ind w:firstLine="709"/>
        <w:jc w:val="both"/>
        <w:rPr>
          <w:rFonts w:ascii="Arial" w:hAnsi="Arial" w:cs="Arial"/>
          <w:iCs/>
          <w:sz w:val="24"/>
          <w:szCs w:val="24"/>
        </w:rPr>
      </w:pPr>
      <w:r>
        <w:rPr>
          <w:rFonts w:ascii="Arial" w:hAnsi="Arial" w:cs="Arial"/>
          <w:iCs/>
          <w:sz w:val="24"/>
          <w:szCs w:val="24"/>
        </w:rPr>
        <w:t xml:space="preserve">2.112 </w:t>
      </w:r>
      <w:r w:rsidR="00A8782C" w:rsidRPr="00057DF0">
        <w:rPr>
          <w:rFonts w:ascii="Arial" w:hAnsi="Arial" w:cs="Arial"/>
          <w:b/>
          <w:bCs/>
          <w:iCs/>
          <w:sz w:val="24"/>
          <w:szCs w:val="24"/>
        </w:rPr>
        <w:t>техническая экспертиза конструкции транспортного средства</w:t>
      </w:r>
      <w:r w:rsidR="00A8782C" w:rsidRPr="00057DF0">
        <w:rPr>
          <w:rFonts w:ascii="Arial" w:hAnsi="Arial" w:cs="Arial"/>
          <w:iCs/>
          <w:sz w:val="24"/>
          <w:szCs w:val="24"/>
        </w:rPr>
        <w:t>: Анализ конструкции транспортного средства и технической документации н</w:t>
      </w:r>
      <w:r w:rsidR="00B74E7D">
        <w:rPr>
          <w:rFonts w:ascii="Arial" w:hAnsi="Arial" w:cs="Arial"/>
          <w:iCs/>
          <w:sz w:val="24"/>
          <w:szCs w:val="24"/>
        </w:rPr>
        <w:t>а него без проведения испытаний</w:t>
      </w:r>
      <w:r w:rsidR="00A8663E" w:rsidRPr="00057DF0">
        <w:rPr>
          <w:rFonts w:ascii="Arial" w:hAnsi="Arial" w:cs="Arial"/>
          <w:iCs/>
          <w:sz w:val="24"/>
          <w:szCs w:val="24"/>
        </w:rPr>
        <w:t>.</w:t>
      </w:r>
    </w:p>
    <w:p w:rsidR="00B74E7D" w:rsidRPr="00F97524" w:rsidRDefault="009835E4" w:rsidP="00E455A9">
      <w:pPr>
        <w:tabs>
          <w:tab w:val="center" w:pos="4890"/>
        </w:tabs>
        <w:spacing w:after="0" w:line="360" w:lineRule="auto"/>
        <w:ind w:firstLine="709"/>
        <w:jc w:val="both"/>
        <w:rPr>
          <w:rFonts w:ascii="Arial" w:hAnsi="Arial" w:cs="Arial"/>
          <w:iCs/>
        </w:rPr>
      </w:pPr>
      <w:r w:rsidRPr="00F97524">
        <w:rPr>
          <w:rFonts w:ascii="Arial" w:hAnsi="Arial" w:cs="Arial"/>
          <w:iCs/>
          <w:spacing w:val="120"/>
        </w:rPr>
        <w:lastRenderedPageBreak/>
        <w:t>Примечание</w:t>
      </w:r>
      <w:r w:rsidRPr="00F97524">
        <w:rPr>
          <w:rFonts w:ascii="Arial" w:hAnsi="Arial" w:cs="Arial"/>
          <w:iCs/>
        </w:rPr>
        <w:t xml:space="preserve"> </w:t>
      </w:r>
      <w:r w:rsidR="001C26D0" w:rsidRPr="00F97524">
        <w:rPr>
          <w:rFonts w:ascii="Arial" w:hAnsi="Arial" w:cs="Arial"/>
          <w:iCs/>
        </w:rPr>
        <w:t>–</w:t>
      </w:r>
      <w:r w:rsidR="00F97524">
        <w:rPr>
          <w:rFonts w:ascii="Arial" w:hAnsi="Arial" w:cs="Arial"/>
          <w:iCs/>
        </w:rPr>
        <w:t xml:space="preserve"> </w:t>
      </w:r>
      <w:r w:rsidR="00B74E7D" w:rsidRPr="00F97524">
        <w:rPr>
          <w:rFonts w:ascii="Arial" w:hAnsi="Arial" w:cs="Arial"/>
          <w:iCs/>
        </w:rPr>
        <w:t>К методам технической экспертизы конструкции ТС относятся следующие методы проверки, проводимые без применения средств испытаний/измерений: визуальный контроль, функциональный контроль (проверка), контроль (анализ, проверка) документации, анализ конструкции, органолептический контроль (проверка)</w:t>
      </w:r>
    </w:p>
    <w:p w:rsidR="00A8782C" w:rsidRPr="00057DF0" w:rsidRDefault="000F1BFE" w:rsidP="00E455A9">
      <w:pPr>
        <w:tabs>
          <w:tab w:val="center" w:pos="4890"/>
        </w:tabs>
        <w:spacing w:after="0" w:line="360" w:lineRule="auto"/>
        <w:ind w:firstLine="709"/>
        <w:jc w:val="both"/>
        <w:rPr>
          <w:rFonts w:ascii="Arial" w:hAnsi="Arial" w:cs="Arial"/>
          <w:iCs/>
          <w:sz w:val="24"/>
          <w:szCs w:val="24"/>
        </w:rPr>
      </w:pPr>
      <w:r>
        <w:rPr>
          <w:rFonts w:ascii="Arial" w:hAnsi="Arial" w:cs="Arial"/>
          <w:iCs/>
          <w:sz w:val="24"/>
          <w:szCs w:val="24"/>
        </w:rPr>
        <w:t xml:space="preserve">2.113 </w:t>
      </w:r>
      <w:r w:rsidR="00A8782C" w:rsidRPr="00057DF0">
        <w:rPr>
          <w:rFonts w:ascii="Arial" w:hAnsi="Arial" w:cs="Arial"/>
          <w:b/>
          <w:bCs/>
          <w:iCs/>
          <w:sz w:val="24"/>
          <w:szCs w:val="24"/>
        </w:rPr>
        <w:t>техническое состояние</w:t>
      </w:r>
      <w:r w:rsidR="00A8782C" w:rsidRPr="00057DF0">
        <w:rPr>
          <w:rFonts w:ascii="Arial" w:hAnsi="Arial" w:cs="Arial"/>
          <w:iCs/>
          <w:sz w:val="24"/>
          <w:szCs w:val="24"/>
        </w:rPr>
        <w:t>: Совокупность подверженных изменению в процессе эксплуатации свойств и установленных нормативными документами параметров ТС, определяющая возможнос</w:t>
      </w:r>
      <w:r w:rsidR="00F97524">
        <w:rPr>
          <w:rFonts w:ascii="Arial" w:hAnsi="Arial" w:cs="Arial"/>
          <w:iCs/>
          <w:sz w:val="24"/>
          <w:szCs w:val="24"/>
        </w:rPr>
        <w:t>ть его применения по назначению</w:t>
      </w:r>
      <w:r w:rsidR="00A51257" w:rsidRPr="00057DF0">
        <w:rPr>
          <w:rFonts w:ascii="Arial" w:hAnsi="Arial" w:cs="Arial"/>
          <w:iCs/>
          <w:sz w:val="24"/>
          <w:szCs w:val="24"/>
        </w:rPr>
        <w:t>.</w:t>
      </w:r>
    </w:p>
    <w:p w:rsidR="00A8782C" w:rsidRPr="00E455A9" w:rsidRDefault="000F1BFE" w:rsidP="00E455A9">
      <w:pPr>
        <w:tabs>
          <w:tab w:val="center" w:pos="4890"/>
        </w:tabs>
        <w:spacing w:after="0" w:line="360" w:lineRule="auto"/>
        <w:ind w:firstLine="709"/>
        <w:jc w:val="both"/>
        <w:rPr>
          <w:rFonts w:ascii="Arial" w:hAnsi="Arial" w:cs="Arial"/>
          <w:iCs/>
          <w:sz w:val="24"/>
          <w:szCs w:val="24"/>
        </w:rPr>
      </w:pPr>
      <w:r>
        <w:rPr>
          <w:rFonts w:ascii="Arial" w:hAnsi="Arial" w:cs="Arial"/>
          <w:iCs/>
          <w:sz w:val="24"/>
          <w:szCs w:val="24"/>
        </w:rPr>
        <w:t xml:space="preserve">2.114 </w:t>
      </w:r>
      <w:r w:rsidR="008B2930" w:rsidRPr="000F1BFE">
        <w:rPr>
          <w:rFonts w:ascii="Arial" w:hAnsi="Arial" w:cs="Arial"/>
          <w:b/>
          <w:bCs/>
          <w:iCs/>
          <w:sz w:val="24"/>
          <w:szCs w:val="24"/>
        </w:rPr>
        <w:t>функциональная проверка</w:t>
      </w:r>
      <w:r w:rsidR="00F5071E" w:rsidRPr="000F1BFE">
        <w:rPr>
          <w:rFonts w:ascii="Arial" w:hAnsi="Arial" w:cs="Arial"/>
          <w:b/>
          <w:bCs/>
          <w:iCs/>
          <w:sz w:val="24"/>
          <w:szCs w:val="24"/>
        </w:rPr>
        <w:t>:</w:t>
      </w:r>
      <w:r w:rsidR="00A8782C" w:rsidRPr="000F1BFE">
        <w:rPr>
          <w:rFonts w:ascii="Arial" w:hAnsi="Arial" w:cs="Arial"/>
          <w:iCs/>
          <w:sz w:val="24"/>
          <w:szCs w:val="24"/>
        </w:rPr>
        <w:t xml:space="preserve"> </w:t>
      </w:r>
      <w:r w:rsidR="00A8782C" w:rsidRPr="00057DF0">
        <w:rPr>
          <w:rFonts w:ascii="Arial" w:hAnsi="Arial" w:cs="Arial"/>
          <w:iCs/>
          <w:sz w:val="24"/>
          <w:szCs w:val="24"/>
        </w:rPr>
        <w:t>Контроль качества работы объекта оценки соответствия или его частей в</w:t>
      </w:r>
      <w:r w:rsidR="00F97524">
        <w:rPr>
          <w:rFonts w:ascii="Arial" w:hAnsi="Arial" w:cs="Arial"/>
          <w:iCs/>
          <w:sz w:val="24"/>
          <w:szCs w:val="24"/>
        </w:rPr>
        <w:t xml:space="preserve"> соответствии с его назначением</w:t>
      </w:r>
      <w:r w:rsidR="00A51257" w:rsidRPr="00057DF0">
        <w:rPr>
          <w:rFonts w:ascii="Arial" w:hAnsi="Arial" w:cs="Arial"/>
          <w:iCs/>
          <w:sz w:val="24"/>
          <w:szCs w:val="24"/>
        </w:rPr>
        <w:t>.</w:t>
      </w:r>
      <w:r w:rsidR="00F97524">
        <w:rPr>
          <w:rFonts w:ascii="Arial" w:hAnsi="Arial" w:cs="Arial"/>
          <w:iCs/>
          <w:sz w:val="24"/>
          <w:szCs w:val="24"/>
        </w:rPr>
        <w:t>».</w:t>
      </w:r>
    </w:p>
    <w:p w:rsidR="00265E20" w:rsidRPr="00E455A9" w:rsidRDefault="001E6731" w:rsidP="00E455A9">
      <w:pPr>
        <w:tabs>
          <w:tab w:val="center" w:pos="4890"/>
        </w:tabs>
        <w:spacing w:after="0" w:line="360" w:lineRule="auto"/>
        <w:ind w:firstLine="709"/>
        <w:jc w:val="both"/>
        <w:rPr>
          <w:rFonts w:ascii="Arial" w:hAnsi="Arial" w:cs="Arial"/>
          <w:sz w:val="24"/>
          <w:szCs w:val="24"/>
        </w:rPr>
      </w:pPr>
      <w:r w:rsidRPr="00E455A9">
        <w:rPr>
          <w:rFonts w:ascii="Arial" w:hAnsi="Arial" w:cs="Arial"/>
          <w:sz w:val="24"/>
          <w:szCs w:val="24"/>
        </w:rPr>
        <w:t>Пункт</w:t>
      </w:r>
      <w:r w:rsidR="00265E20" w:rsidRPr="00E455A9">
        <w:rPr>
          <w:rFonts w:ascii="Arial" w:hAnsi="Arial" w:cs="Arial"/>
          <w:sz w:val="24"/>
          <w:szCs w:val="24"/>
        </w:rPr>
        <w:t xml:space="preserve"> 2.29 изложить в </w:t>
      </w:r>
      <w:r w:rsidRPr="00E455A9">
        <w:rPr>
          <w:rFonts w:ascii="Arial" w:hAnsi="Arial" w:cs="Arial"/>
          <w:sz w:val="24"/>
          <w:szCs w:val="24"/>
        </w:rPr>
        <w:t>новой</w:t>
      </w:r>
      <w:r w:rsidR="00265E20" w:rsidRPr="00E455A9">
        <w:rPr>
          <w:rFonts w:ascii="Arial" w:hAnsi="Arial" w:cs="Arial"/>
          <w:sz w:val="24"/>
          <w:szCs w:val="24"/>
        </w:rPr>
        <w:t xml:space="preserve"> редакции:</w:t>
      </w:r>
    </w:p>
    <w:p w:rsidR="00265E20" w:rsidRPr="00E455A9" w:rsidRDefault="00265E20" w:rsidP="00E455A9">
      <w:pPr>
        <w:tabs>
          <w:tab w:val="center" w:pos="4890"/>
        </w:tabs>
        <w:spacing w:after="0" w:line="360" w:lineRule="auto"/>
        <w:ind w:firstLine="709"/>
        <w:jc w:val="both"/>
        <w:rPr>
          <w:rFonts w:ascii="Arial" w:hAnsi="Arial" w:cs="Arial"/>
          <w:iCs/>
          <w:sz w:val="24"/>
          <w:szCs w:val="24"/>
        </w:rPr>
      </w:pPr>
      <w:r w:rsidRPr="00E455A9">
        <w:rPr>
          <w:rFonts w:ascii="Arial" w:hAnsi="Arial" w:cs="Arial"/>
          <w:iCs/>
          <w:sz w:val="24"/>
          <w:szCs w:val="24"/>
        </w:rPr>
        <w:t xml:space="preserve">«2.29 </w:t>
      </w:r>
      <w:r w:rsidRPr="00E455A9">
        <w:rPr>
          <w:rFonts w:ascii="Arial" w:hAnsi="Arial" w:cs="Arial"/>
          <w:b/>
          <w:bCs/>
          <w:iCs/>
          <w:sz w:val="24"/>
          <w:szCs w:val="24"/>
        </w:rPr>
        <w:t>кондиционирование:</w:t>
      </w:r>
      <w:r w:rsidRPr="00E455A9">
        <w:rPr>
          <w:rFonts w:ascii="Arial" w:hAnsi="Arial" w:cs="Arial"/>
          <w:iCs/>
          <w:sz w:val="24"/>
          <w:szCs w:val="24"/>
        </w:rPr>
        <w:t xml:space="preserve"> Подготовка воздуха в обитаемом помещении ТС по определенным параметрам (влажности, температуры, чистоты, состава) и поддержания заданных параметров</w:t>
      </w:r>
      <w:r w:rsidR="00F97524">
        <w:rPr>
          <w:rFonts w:ascii="Arial" w:hAnsi="Arial" w:cs="Arial"/>
          <w:iCs/>
          <w:sz w:val="24"/>
          <w:szCs w:val="24"/>
        </w:rPr>
        <w:t>.</w:t>
      </w:r>
      <w:r w:rsidRPr="00E455A9">
        <w:rPr>
          <w:rFonts w:ascii="Arial" w:hAnsi="Arial" w:cs="Arial"/>
          <w:iCs/>
          <w:sz w:val="24"/>
          <w:szCs w:val="24"/>
        </w:rPr>
        <w:t>»</w:t>
      </w:r>
      <w:r w:rsidR="001E6731" w:rsidRPr="00E455A9">
        <w:rPr>
          <w:rFonts w:ascii="Arial" w:hAnsi="Arial" w:cs="Arial"/>
          <w:iCs/>
          <w:sz w:val="24"/>
          <w:szCs w:val="24"/>
        </w:rPr>
        <w:t>.</w:t>
      </w:r>
    </w:p>
    <w:p w:rsidR="00265E20" w:rsidRPr="00E455A9" w:rsidRDefault="003004EA" w:rsidP="00E455A9">
      <w:pPr>
        <w:tabs>
          <w:tab w:val="center" w:pos="4890"/>
        </w:tabs>
        <w:spacing w:after="0" w:line="360" w:lineRule="auto"/>
        <w:ind w:firstLine="709"/>
        <w:jc w:val="both"/>
        <w:rPr>
          <w:rFonts w:ascii="Arial" w:hAnsi="Arial" w:cs="Arial"/>
          <w:sz w:val="24"/>
          <w:szCs w:val="24"/>
        </w:rPr>
      </w:pPr>
      <w:r w:rsidRPr="00E455A9">
        <w:rPr>
          <w:rFonts w:ascii="Arial" w:hAnsi="Arial" w:cs="Arial"/>
          <w:sz w:val="24"/>
          <w:szCs w:val="24"/>
        </w:rPr>
        <w:t>Пункт</w:t>
      </w:r>
      <w:r w:rsidR="00265E20" w:rsidRPr="00E455A9">
        <w:rPr>
          <w:rFonts w:ascii="Arial" w:hAnsi="Arial" w:cs="Arial"/>
          <w:sz w:val="24"/>
          <w:szCs w:val="24"/>
        </w:rPr>
        <w:t xml:space="preserve"> 2.66 изложить в </w:t>
      </w:r>
      <w:r w:rsidRPr="00E455A9">
        <w:rPr>
          <w:rFonts w:ascii="Arial" w:hAnsi="Arial" w:cs="Arial"/>
          <w:sz w:val="24"/>
          <w:szCs w:val="24"/>
        </w:rPr>
        <w:t>новой</w:t>
      </w:r>
      <w:r w:rsidR="00265E20" w:rsidRPr="00E455A9">
        <w:rPr>
          <w:rFonts w:ascii="Arial" w:hAnsi="Arial" w:cs="Arial"/>
          <w:sz w:val="24"/>
          <w:szCs w:val="24"/>
        </w:rPr>
        <w:t xml:space="preserve"> редакции:</w:t>
      </w:r>
    </w:p>
    <w:p w:rsidR="00265E20" w:rsidRPr="00E455A9" w:rsidRDefault="00265E20" w:rsidP="00E455A9">
      <w:pPr>
        <w:tabs>
          <w:tab w:val="center" w:pos="4890"/>
        </w:tabs>
        <w:spacing w:after="0" w:line="360" w:lineRule="auto"/>
        <w:ind w:firstLine="709"/>
        <w:jc w:val="both"/>
        <w:rPr>
          <w:rFonts w:ascii="Arial" w:hAnsi="Arial" w:cs="Arial"/>
          <w:iCs/>
          <w:sz w:val="24"/>
          <w:szCs w:val="24"/>
        </w:rPr>
      </w:pPr>
      <w:r w:rsidRPr="00E455A9">
        <w:rPr>
          <w:rFonts w:ascii="Arial" w:hAnsi="Arial" w:cs="Arial"/>
          <w:iCs/>
          <w:sz w:val="24"/>
          <w:szCs w:val="24"/>
        </w:rPr>
        <w:t xml:space="preserve">«2.66 </w:t>
      </w:r>
      <w:r w:rsidRPr="00E455A9">
        <w:rPr>
          <w:rFonts w:ascii="Arial" w:hAnsi="Arial" w:cs="Arial"/>
          <w:b/>
          <w:bCs/>
          <w:iCs/>
          <w:sz w:val="24"/>
          <w:szCs w:val="24"/>
        </w:rPr>
        <w:t>скругленная кромка:</w:t>
      </w:r>
      <w:r w:rsidRPr="00E455A9">
        <w:rPr>
          <w:rFonts w:ascii="Arial" w:hAnsi="Arial" w:cs="Arial"/>
          <w:iCs/>
          <w:sz w:val="24"/>
          <w:szCs w:val="24"/>
        </w:rPr>
        <w:t xml:space="preserve"> Кромка, имеющая радиус закругления больший или равный 2,5 мм, за исключением выступов на поверхности высотой не более 3,2 мм. В этом случае требование минимального радиуса кривизны не применяется при условии, что высота выступа не больше, чем половина его ширины, и его края притуплены»</w:t>
      </w:r>
      <w:r w:rsidR="009A1BC5" w:rsidRPr="00E455A9">
        <w:rPr>
          <w:rFonts w:ascii="Arial" w:hAnsi="Arial" w:cs="Arial"/>
          <w:iCs/>
          <w:sz w:val="24"/>
          <w:szCs w:val="24"/>
        </w:rPr>
        <w:t>.</w:t>
      </w:r>
    </w:p>
    <w:p w:rsidR="009835E4" w:rsidRPr="00F97524" w:rsidRDefault="007964F5" w:rsidP="009835E4">
      <w:pPr>
        <w:tabs>
          <w:tab w:val="center" w:pos="4890"/>
        </w:tabs>
        <w:spacing w:after="0" w:line="360" w:lineRule="auto"/>
        <w:ind w:firstLine="709"/>
        <w:jc w:val="both"/>
        <w:rPr>
          <w:rFonts w:ascii="Arial" w:hAnsi="Arial" w:cs="Arial"/>
          <w:sz w:val="24"/>
          <w:szCs w:val="24"/>
        </w:rPr>
      </w:pPr>
      <w:proofErr w:type="gramStart"/>
      <w:r>
        <w:rPr>
          <w:rFonts w:ascii="Arial" w:hAnsi="Arial" w:cs="Arial"/>
          <w:sz w:val="24"/>
          <w:szCs w:val="24"/>
        </w:rPr>
        <w:t xml:space="preserve">Пункт </w:t>
      </w:r>
      <w:r w:rsidR="009835E4" w:rsidRPr="00F97524">
        <w:rPr>
          <w:rFonts w:ascii="Arial" w:hAnsi="Arial" w:cs="Arial"/>
          <w:sz w:val="24"/>
          <w:szCs w:val="24"/>
        </w:rPr>
        <w:t xml:space="preserve"> 3.2.1</w:t>
      </w:r>
      <w:proofErr w:type="gramEnd"/>
      <w:r w:rsidR="009835E4" w:rsidRPr="00F97524">
        <w:rPr>
          <w:rFonts w:ascii="Arial" w:hAnsi="Arial" w:cs="Arial"/>
          <w:sz w:val="24"/>
          <w:szCs w:val="24"/>
        </w:rPr>
        <w:t xml:space="preserve"> изложить в </w:t>
      </w:r>
      <w:r w:rsidR="00B74E7D" w:rsidRPr="00F97524">
        <w:rPr>
          <w:rFonts w:ascii="Arial" w:hAnsi="Arial" w:cs="Arial"/>
          <w:sz w:val="24"/>
          <w:szCs w:val="24"/>
        </w:rPr>
        <w:t xml:space="preserve">новой </w:t>
      </w:r>
      <w:r w:rsidR="009835E4" w:rsidRPr="00F97524">
        <w:rPr>
          <w:rFonts w:ascii="Arial" w:hAnsi="Arial" w:cs="Arial"/>
          <w:sz w:val="24"/>
          <w:szCs w:val="24"/>
        </w:rPr>
        <w:t xml:space="preserve"> редакции:</w:t>
      </w:r>
    </w:p>
    <w:p w:rsidR="009835E4" w:rsidRPr="00F97524" w:rsidRDefault="009835E4" w:rsidP="009835E4">
      <w:pPr>
        <w:tabs>
          <w:tab w:val="center" w:pos="4890"/>
        </w:tabs>
        <w:spacing w:after="0" w:line="360" w:lineRule="auto"/>
        <w:ind w:firstLine="709"/>
        <w:jc w:val="both"/>
        <w:rPr>
          <w:rFonts w:ascii="Arial" w:hAnsi="Arial" w:cs="Arial"/>
          <w:sz w:val="24"/>
          <w:szCs w:val="24"/>
        </w:rPr>
      </w:pPr>
      <w:r w:rsidRPr="00F97524">
        <w:rPr>
          <w:rFonts w:ascii="Arial" w:hAnsi="Arial" w:cs="Arial"/>
          <w:sz w:val="24"/>
          <w:szCs w:val="24"/>
        </w:rPr>
        <w:t>«3.2.1 Единичное ТС должно быть представлено в аккредитованную испытательную лабораторию по месту осуществления деятельности.»</w:t>
      </w:r>
      <w:r w:rsidR="00F97524">
        <w:rPr>
          <w:rFonts w:ascii="Arial" w:hAnsi="Arial" w:cs="Arial"/>
          <w:sz w:val="24"/>
          <w:szCs w:val="24"/>
        </w:rPr>
        <w:t>.</w:t>
      </w:r>
    </w:p>
    <w:p w:rsidR="00265E20" w:rsidRPr="00E455A9" w:rsidRDefault="00EC0D2D" w:rsidP="00E455A9">
      <w:pPr>
        <w:tabs>
          <w:tab w:val="center" w:pos="4890"/>
        </w:tabs>
        <w:spacing w:after="0" w:line="360" w:lineRule="auto"/>
        <w:ind w:firstLine="709"/>
        <w:jc w:val="both"/>
        <w:rPr>
          <w:rFonts w:ascii="Arial" w:hAnsi="Arial" w:cs="Arial"/>
          <w:sz w:val="24"/>
          <w:szCs w:val="24"/>
        </w:rPr>
      </w:pPr>
      <w:r w:rsidRPr="00E455A9">
        <w:rPr>
          <w:rFonts w:ascii="Arial" w:hAnsi="Arial" w:cs="Arial"/>
          <w:sz w:val="24"/>
          <w:szCs w:val="24"/>
        </w:rPr>
        <w:t>Пункт</w:t>
      </w:r>
      <w:r w:rsidR="00265E20" w:rsidRPr="00E455A9">
        <w:rPr>
          <w:rFonts w:ascii="Arial" w:hAnsi="Arial" w:cs="Arial"/>
          <w:sz w:val="24"/>
          <w:szCs w:val="24"/>
        </w:rPr>
        <w:t xml:space="preserve"> 3.2.2 изложить в </w:t>
      </w:r>
      <w:r w:rsidR="00DD4FD5" w:rsidRPr="00E455A9">
        <w:rPr>
          <w:rFonts w:ascii="Arial" w:hAnsi="Arial" w:cs="Arial"/>
          <w:sz w:val="24"/>
          <w:szCs w:val="24"/>
        </w:rPr>
        <w:t>новой</w:t>
      </w:r>
      <w:r w:rsidR="00265E20" w:rsidRPr="00E455A9">
        <w:rPr>
          <w:rFonts w:ascii="Arial" w:hAnsi="Arial" w:cs="Arial"/>
          <w:sz w:val="24"/>
          <w:szCs w:val="24"/>
        </w:rPr>
        <w:t xml:space="preserve"> редакции:</w:t>
      </w:r>
    </w:p>
    <w:p w:rsidR="00265E20" w:rsidRPr="00E455A9" w:rsidRDefault="00265E20" w:rsidP="00E455A9">
      <w:pPr>
        <w:tabs>
          <w:tab w:val="center" w:pos="4890"/>
        </w:tabs>
        <w:spacing w:after="0" w:line="360" w:lineRule="auto"/>
        <w:ind w:firstLine="709"/>
        <w:jc w:val="both"/>
        <w:rPr>
          <w:rFonts w:ascii="Arial" w:hAnsi="Arial" w:cs="Arial"/>
          <w:iCs/>
          <w:sz w:val="24"/>
          <w:szCs w:val="24"/>
        </w:rPr>
      </w:pPr>
      <w:r w:rsidRPr="00E455A9">
        <w:rPr>
          <w:rFonts w:ascii="Arial" w:hAnsi="Arial" w:cs="Arial"/>
          <w:iCs/>
          <w:sz w:val="24"/>
          <w:szCs w:val="24"/>
        </w:rPr>
        <w:t>«3.2.2 ТС должно быть комплектным, в исправном и чистом состоянии, полностью заправленным техническими и эксплуатационными жидкостями, включая не менее 90 % топлива, укомплектовано запасным колесом и инструментом, предусмотренным конструкцией и эксплуатационной документацией</w:t>
      </w:r>
      <w:r w:rsidR="00F97524">
        <w:rPr>
          <w:rFonts w:ascii="Arial" w:hAnsi="Arial" w:cs="Arial"/>
          <w:iCs/>
          <w:sz w:val="24"/>
          <w:szCs w:val="24"/>
        </w:rPr>
        <w:t>.</w:t>
      </w:r>
      <w:r w:rsidRPr="00E455A9">
        <w:rPr>
          <w:rFonts w:ascii="Arial" w:hAnsi="Arial" w:cs="Arial"/>
          <w:iCs/>
          <w:sz w:val="24"/>
          <w:szCs w:val="24"/>
        </w:rPr>
        <w:t>»</w:t>
      </w:r>
      <w:r w:rsidR="00DD4FD5" w:rsidRPr="00E455A9">
        <w:rPr>
          <w:rFonts w:ascii="Arial" w:hAnsi="Arial" w:cs="Arial"/>
          <w:iCs/>
          <w:sz w:val="24"/>
          <w:szCs w:val="24"/>
        </w:rPr>
        <w:t>.</w:t>
      </w:r>
    </w:p>
    <w:p w:rsidR="00265E20" w:rsidRPr="00E455A9" w:rsidRDefault="000E4C39" w:rsidP="00E455A9">
      <w:pPr>
        <w:tabs>
          <w:tab w:val="center" w:pos="4890"/>
        </w:tabs>
        <w:spacing w:after="0" w:line="360" w:lineRule="auto"/>
        <w:ind w:firstLine="709"/>
        <w:jc w:val="both"/>
        <w:rPr>
          <w:rFonts w:ascii="Arial" w:hAnsi="Arial" w:cs="Arial"/>
          <w:iCs/>
          <w:sz w:val="24"/>
          <w:szCs w:val="24"/>
        </w:rPr>
      </w:pPr>
      <w:r w:rsidRPr="00E455A9">
        <w:rPr>
          <w:rFonts w:ascii="Arial" w:hAnsi="Arial" w:cs="Arial"/>
          <w:sz w:val="24"/>
          <w:szCs w:val="24"/>
        </w:rPr>
        <w:t>Пункт</w:t>
      </w:r>
      <w:r w:rsidR="00265E20" w:rsidRPr="00E455A9">
        <w:rPr>
          <w:rFonts w:ascii="Arial" w:hAnsi="Arial" w:cs="Arial"/>
          <w:sz w:val="24"/>
          <w:szCs w:val="24"/>
        </w:rPr>
        <w:t xml:space="preserve"> 3.2.3</w:t>
      </w:r>
      <w:r w:rsidR="00B468A4" w:rsidRPr="00E455A9">
        <w:rPr>
          <w:rFonts w:ascii="Arial" w:hAnsi="Arial" w:cs="Arial"/>
          <w:sz w:val="24"/>
          <w:szCs w:val="24"/>
        </w:rPr>
        <w:t>.</w:t>
      </w:r>
      <w:r w:rsidR="00265E20" w:rsidRPr="00E455A9">
        <w:rPr>
          <w:rFonts w:ascii="Arial" w:hAnsi="Arial" w:cs="Arial"/>
          <w:sz w:val="24"/>
          <w:szCs w:val="24"/>
        </w:rPr>
        <w:t xml:space="preserve"> </w:t>
      </w:r>
      <w:r w:rsidR="00B468A4" w:rsidRPr="00E455A9">
        <w:rPr>
          <w:rFonts w:ascii="Arial" w:hAnsi="Arial" w:cs="Arial"/>
          <w:sz w:val="24"/>
          <w:szCs w:val="24"/>
        </w:rPr>
        <w:t>В первом предложении слово «порожнем» заменить на слово «снаряженном».</w:t>
      </w:r>
    </w:p>
    <w:p w:rsidR="00265E20" w:rsidRPr="00E455A9" w:rsidRDefault="00CC10B8" w:rsidP="00E455A9">
      <w:pPr>
        <w:tabs>
          <w:tab w:val="center" w:pos="4890"/>
        </w:tabs>
        <w:spacing w:after="0" w:line="360" w:lineRule="auto"/>
        <w:ind w:firstLine="709"/>
        <w:jc w:val="both"/>
        <w:rPr>
          <w:rFonts w:ascii="Arial" w:hAnsi="Arial" w:cs="Arial"/>
          <w:sz w:val="24"/>
          <w:szCs w:val="24"/>
        </w:rPr>
      </w:pPr>
      <w:r w:rsidRPr="00E455A9">
        <w:rPr>
          <w:rFonts w:ascii="Arial" w:hAnsi="Arial" w:cs="Arial"/>
          <w:sz w:val="24"/>
          <w:szCs w:val="24"/>
        </w:rPr>
        <w:t>Пункт</w:t>
      </w:r>
      <w:r w:rsidR="00265E20" w:rsidRPr="00E455A9">
        <w:rPr>
          <w:rFonts w:ascii="Arial" w:hAnsi="Arial" w:cs="Arial"/>
          <w:sz w:val="24"/>
          <w:szCs w:val="24"/>
        </w:rPr>
        <w:t xml:space="preserve"> 3.2.5 изложить в </w:t>
      </w:r>
      <w:r w:rsidRPr="00E455A9">
        <w:rPr>
          <w:rFonts w:ascii="Arial" w:hAnsi="Arial" w:cs="Arial"/>
          <w:sz w:val="24"/>
          <w:szCs w:val="24"/>
        </w:rPr>
        <w:t>новой</w:t>
      </w:r>
      <w:r w:rsidR="00265E20" w:rsidRPr="00E455A9">
        <w:rPr>
          <w:rFonts w:ascii="Arial" w:hAnsi="Arial" w:cs="Arial"/>
          <w:sz w:val="24"/>
          <w:szCs w:val="24"/>
        </w:rPr>
        <w:t xml:space="preserve"> редакции:</w:t>
      </w:r>
    </w:p>
    <w:p w:rsidR="00265E20" w:rsidRPr="00E455A9" w:rsidRDefault="00265E20" w:rsidP="00E455A9">
      <w:pPr>
        <w:tabs>
          <w:tab w:val="center" w:pos="4890"/>
        </w:tabs>
        <w:spacing w:after="0" w:line="360" w:lineRule="auto"/>
        <w:ind w:firstLine="709"/>
        <w:jc w:val="both"/>
        <w:rPr>
          <w:rFonts w:ascii="Arial" w:hAnsi="Arial" w:cs="Arial"/>
          <w:iCs/>
          <w:sz w:val="24"/>
          <w:szCs w:val="24"/>
        </w:rPr>
      </w:pPr>
      <w:r w:rsidRPr="00E455A9">
        <w:rPr>
          <w:rFonts w:ascii="Arial" w:hAnsi="Arial" w:cs="Arial"/>
          <w:iCs/>
          <w:sz w:val="24"/>
          <w:szCs w:val="24"/>
        </w:rPr>
        <w:t xml:space="preserve">«3.2.5 На ТС должен </w:t>
      </w:r>
      <w:r w:rsidR="00127330" w:rsidRPr="000F1BFE">
        <w:rPr>
          <w:rFonts w:ascii="Arial" w:hAnsi="Arial" w:cs="Arial"/>
          <w:iCs/>
          <w:sz w:val="24"/>
          <w:szCs w:val="24"/>
        </w:rPr>
        <w:t>быть нанесен</w:t>
      </w:r>
      <w:r w:rsidRPr="000F1BFE">
        <w:rPr>
          <w:rFonts w:ascii="Arial" w:hAnsi="Arial" w:cs="Arial"/>
          <w:iCs/>
          <w:sz w:val="24"/>
          <w:szCs w:val="24"/>
        </w:rPr>
        <w:t xml:space="preserve"> </w:t>
      </w:r>
      <w:r w:rsidRPr="00E455A9">
        <w:rPr>
          <w:rFonts w:ascii="Arial" w:hAnsi="Arial" w:cs="Arial"/>
          <w:iCs/>
          <w:sz w:val="24"/>
          <w:szCs w:val="24"/>
        </w:rPr>
        <w:t>идентификационный номер, или серийный (заводской) номер, позволяющий идентифицировать единичное ТС.»</w:t>
      </w:r>
    </w:p>
    <w:p w:rsidR="00265E20" w:rsidRPr="00E455A9" w:rsidRDefault="00CC10B8" w:rsidP="00E455A9">
      <w:pPr>
        <w:tabs>
          <w:tab w:val="center" w:pos="4890"/>
        </w:tabs>
        <w:spacing w:after="0" w:line="360" w:lineRule="auto"/>
        <w:ind w:firstLine="709"/>
        <w:jc w:val="both"/>
        <w:rPr>
          <w:rFonts w:ascii="Arial" w:hAnsi="Arial" w:cs="Arial"/>
          <w:sz w:val="24"/>
          <w:szCs w:val="24"/>
        </w:rPr>
      </w:pPr>
      <w:r w:rsidRPr="00E455A9">
        <w:rPr>
          <w:rFonts w:ascii="Arial" w:hAnsi="Arial" w:cs="Arial"/>
          <w:sz w:val="24"/>
          <w:szCs w:val="24"/>
        </w:rPr>
        <w:t>Пункт</w:t>
      </w:r>
      <w:r w:rsidR="00265E20" w:rsidRPr="00E455A9">
        <w:rPr>
          <w:rFonts w:ascii="Arial" w:hAnsi="Arial" w:cs="Arial"/>
          <w:sz w:val="24"/>
          <w:szCs w:val="24"/>
        </w:rPr>
        <w:t xml:space="preserve"> 3.2.6 исключить</w:t>
      </w:r>
      <w:r w:rsidRPr="00E455A9">
        <w:rPr>
          <w:rFonts w:ascii="Arial" w:hAnsi="Arial" w:cs="Arial"/>
          <w:sz w:val="24"/>
          <w:szCs w:val="24"/>
        </w:rPr>
        <w:t>.</w:t>
      </w:r>
    </w:p>
    <w:p w:rsidR="00265E20" w:rsidRPr="00E455A9" w:rsidRDefault="00CC10B8" w:rsidP="00E455A9">
      <w:pPr>
        <w:tabs>
          <w:tab w:val="center" w:pos="4890"/>
        </w:tabs>
        <w:spacing w:after="0" w:line="360" w:lineRule="auto"/>
        <w:ind w:firstLine="709"/>
        <w:jc w:val="both"/>
        <w:rPr>
          <w:rFonts w:ascii="Arial" w:hAnsi="Arial" w:cs="Arial"/>
          <w:sz w:val="24"/>
          <w:szCs w:val="24"/>
        </w:rPr>
      </w:pPr>
      <w:r w:rsidRPr="00E455A9">
        <w:rPr>
          <w:rFonts w:ascii="Arial" w:hAnsi="Arial" w:cs="Arial"/>
          <w:sz w:val="24"/>
          <w:szCs w:val="24"/>
        </w:rPr>
        <w:t>Пункт</w:t>
      </w:r>
      <w:r w:rsidR="00265E20" w:rsidRPr="00E455A9">
        <w:rPr>
          <w:rFonts w:ascii="Arial" w:hAnsi="Arial" w:cs="Arial"/>
          <w:sz w:val="24"/>
          <w:szCs w:val="24"/>
        </w:rPr>
        <w:t xml:space="preserve"> 3.3.1 изложить в </w:t>
      </w:r>
      <w:r w:rsidRPr="00E455A9">
        <w:rPr>
          <w:rFonts w:ascii="Arial" w:hAnsi="Arial" w:cs="Arial"/>
          <w:sz w:val="24"/>
          <w:szCs w:val="24"/>
        </w:rPr>
        <w:t>новой</w:t>
      </w:r>
      <w:r w:rsidR="00265E20" w:rsidRPr="00E455A9">
        <w:rPr>
          <w:rFonts w:ascii="Arial" w:hAnsi="Arial" w:cs="Arial"/>
          <w:sz w:val="24"/>
          <w:szCs w:val="24"/>
        </w:rPr>
        <w:t xml:space="preserve"> редакции:</w:t>
      </w:r>
    </w:p>
    <w:p w:rsidR="00265E20" w:rsidRPr="00E455A9" w:rsidRDefault="00265E20" w:rsidP="00E455A9">
      <w:pPr>
        <w:tabs>
          <w:tab w:val="center" w:pos="4890"/>
        </w:tabs>
        <w:spacing w:after="0" w:line="360" w:lineRule="auto"/>
        <w:ind w:firstLine="709"/>
        <w:jc w:val="both"/>
        <w:rPr>
          <w:rFonts w:ascii="Arial" w:hAnsi="Arial" w:cs="Arial"/>
          <w:iCs/>
          <w:sz w:val="24"/>
          <w:szCs w:val="24"/>
        </w:rPr>
      </w:pPr>
      <w:r w:rsidRPr="00E455A9">
        <w:rPr>
          <w:rFonts w:ascii="Arial" w:hAnsi="Arial" w:cs="Arial"/>
          <w:iCs/>
          <w:sz w:val="24"/>
          <w:szCs w:val="24"/>
        </w:rPr>
        <w:t xml:space="preserve">«3.3.1 ТС должно быть идентифицировано по представленной на него документации. Марка, тип, категория, идентификационный или серийный (заводской) </w:t>
      </w:r>
      <w:r w:rsidRPr="00E455A9">
        <w:rPr>
          <w:rFonts w:ascii="Arial" w:hAnsi="Arial" w:cs="Arial"/>
          <w:iCs/>
          <w:sz w:val="24"/>
          <w:szCs w:val="24"/>
        </w:rPr>
        <w:lastRenderedPageBreak/>
        <w:t>номер и год выпуска (модельный год) ТС должны соответствовать сведениям, указанным в документации на это ТС»</w:t>
      </w:r>
      <w:r w:rsidR="00CC10B8" w:rsidRPr="00E455A9">
        <w:rPr>
          <w:rFonts w:ascii="Arial" w:hAnsi="Arial" w:cs="Arial"/>
          <w:iCs/>
          <w:sz w:val="24"/>
          <w:szCs w:val="24"/>
        </w:rPr>
        <w:t>.</w:t>
      </w:r>
    </w:p>
    <w:p w:rsidR="00265E20" w:rsidRPr="00E455A9" w:rsidRDefault="00CC10B8" w:rsidP="00E455A9">
      <w:pPr>
        <w:tabs>
          <w:tab w:val="center" w:pos="4890"/>
        </w:tabs>
        <w:spacing w:after="0" w:line="360" w:lineRule="auto"/>
        <w:ind w:firstLine="709"/>
        <w:jc w:val="both"/>
        <w:rPr>
          <w:rFonts w:ascii="Arial" w:hAnsi="Arial" w:cs="Arial"/>
          <w:sz w:val="24"/>
          <w:szCs w:val="24"/>
        </w:rPr>
      </w:pPr>
      <w:r w:rsidRPr="00E455A9">
        <w:rPr>
          <w:rFonts w:ascii="Arial" w:hAnsi="Arial" w:cs="Arial"/>
          <w:sz w:val="24"/>
          <w:szCs w:val="24"/>
        </w:rPr>
        <w:t>Пункт</w:t>
      </w:r>
      <w:r w:rsidR="00265E20" w:rsidRPr="00E455A9">
        <w:rPr>
          <w:rFonts w:ascii="Arial" w:hAnsi="Arial" w:cs="Arial"/>
          <w:sz w:val="24"/>
          <w:szCs w:val="24"/>
        </w:rPr>
        <w:t xml:space="preserve"> 3.3.7 исключить</w:t>
      </w:r>
      <w:r w:rsidR="0065117D" w:rsidRPr="00E455A9">
        <w:rPr>
          <w:rFonts w:ascii="Arial" w:hAnsi="Arial" w:cs="Arial"/>
          <w:sz w:val="24"/>
          <w:szCs w:val="24"/>
        </w:rPr>
        <w:t>.</w:t>
      </w:r>
    </w:p>
    <w:p w:rsidR="00265E20" w:rsidRPr="00E455A9" w:rsidRDefault="0065117D" w:rsidP="00E455A9">
      <w:pPr>
        <w:tabs>
          <w:tab w:val="center" w:pos="4890"/>
        </w:tabs>
        <w:spacing w:after="0" w:line="360" w:lineRule="auto"/>
        <w:ind w:firstLine="709"/>
        <w:jc w:val="both"/>
        <w:rPr>
          <w:rFonts w:ascii="Arial" w:hAnsi="Arial" w:cs="Arial"/>
          <w:sz w:val="24"/>
          <w:szCs w:val="24"/>
        </w:rPr>
      </w:pPr>
      <w:r w:rsidRPr="00E455A9">
        <w:rPr>
          <w:rFonts w:ascii="Arial" w:hAnsi="Arial" w:cs="Arial"/>
          <w:sz w:val="24"/>
          <w:szCs w:val="24"/>
        </w:rPr>
        <w:t>Пункт</w:t>
      </w:r>
      <w:r w:rsidR="00265E20" w:rsidRPr="00E455A9">
        <w:rPr>
          <w:rFonts w:ascii="Arial" w:hAnsi="Arial" w:cs="Arial"/>
          <w:sz w:val="24"/>
          <w:szCs w:val="24"/>
        </w:rPr>
        <w:t xml:space="preserve"> 3.3.8 изложить в </w:t>
      </w:r>
      <w:r w:rsidRPr="00E455A9">
        <w:rPr>
          <w:rFonts w:ascii="Arial" w:hAnsi="Arial" w:cs="Arial"/>
          <w:sz w:val="24"/>
          <w:szCs w:val="24"/>
        </w:rPr>
        <w:t>новой</w:t>
      </w:r>
      <w:r w:rsidR="00265E20" w:rsidRPr="00E455A9">
        <w:rPr>
          <w:rFonts w:ascii="Arial" w:hAnsi="Arial" w:cs="Arial"/>
          <w:sz w:val="24"/>
          <w:szCs w:val="24"/>
        </w:rPr>
        <w:t xml:space="preserve"> редакции:</w:t>
      </w:r>
    </w:p>
    <w:p w:rsidR="00265E20" w:rsidRPr="00E455A9" w:rsidRDefault="00265E20" w:rsidP="00E455A9">
      <w:pPr>
        <w:tabs>
          <w:tab w:val="center" w:pos="4890"/>
        </w:tabs>
        <w:spacing w:after="0" w:line="360" w:lineRule="auto"/>
        <w:ind w:firstLine="709"/>
        <w:jc w:val="both"/>
        <w:rPr>
          <w:rFonts w:ascii="Arial" w:hAnsi="Arial" w:cs="Arial"/>
          <w:iCs/>
          <w:sz w:val="24"/>
          <w:szCs w:val="24"/>
        </w:rPr>
      </w:pPr>
      <w:r w:rsidRPr="00E455A9">
        <w:rPr>
          <w:rFonts w:ascii="Arial" w:hAnsi="Arial" w:cs="Arial"/>
          <w:iCs/>
          <w:sz w:val="24"/>
          <w:szCs w:val="24"/>
        </w:rPr>
        <w:t xml:space="preserve">«3.3.8 При проведении проверки рассматривается содержание всех </w:t>
      </w:r>
      <w:r w:rsidRPr="00F97524">
        <w:rPr>
          <w:rFonts w:ascii="Arial" w:hAnsi="Arial" w:cs="Arial"/>
          <w:iCs/>
          <w:sz w:val="24"/>
          <w:szCs w:val="24"/>
        </w:rPr>
        <w:t>разделов приложения А</w:t>
      </w:r>
      <w:r w:rsidR="009835E4" w:rsidRPr="00F97524">
        <w:rPr>
          <w:rFonts w:ascii="Arial" w:hAnsi="Arial" w:cs="Arial"/>
          <w:iCs/>
          <w:sz w:val="24"/>
          <w:szCs w:val="24"/>
        </w:rPr>
        <w:t>, применимых к проверке конкретного ТС</w:t>
      </w:r>
      <w:r w:rsidRPr="00F97524">
        <w:rPr>
          <w:rFonts w:ascii="Arial" w:hAnsi="Arial" w:cs="Arial"/>
          <w:iCs/>
          <w:sz w:val="24"/>
          <w:szCs w:val="24"/>
        </w:rPr>
        <w:t>. Признание ТС</w:t>
      </w:r>
      <w:r w:rsidRPr="00E455A9">
        <w:rPr>
          <w:rFonts w:ascii="Arial" w:hAnsi="Arial" w:cs="Arial"/>
          <w:iCs/>
          <w:sz w:val="24"/>
          <w:szCs w:val="24"/>
        </w:rPr>
        <w:t xml:space="preserve"> не соответствующим какому-либо требованию не влечет прекращения проверки</w:t>
      </w:r>
      <w:r w:rsidR="0065117D" w:rsidRPr="00E455A9">
        <w:rPr>
          <w:rFonts w:ascii="Arial" w:hAnsi="Arial" w:cs="Arial"/>
          <w:iCs/>
          <w:sz w:val="24"/>
          <w:szCs w:val="24"/>
        </w:rPr>
        <w:t>.</w:t>
      </w:r>
      <w:r w:rsidRPr="00E455A9">
        <w:rPr>
          <w:rFonts w:ascii="Arial" w:hAnsi="Arial" w:cs="Arial"/>
          <w:iCs/>
          <w:sz w:val="24"/>
          <w:szCs w:val="24"/>
        </w:rPr>
        <w:t>»</w:t>
      </w:r>
    </w:p>
    <w:p w:rsidR="00265E20" w:rsidRPr="00E455A9" w:rsidRDefault="0065117D" w:rsidP="00E455A9">
      <w:pPr>
        <w:tabs>
          <w:tab w:val="center" w:pos="4890"/>
        </w:tabs>
        <w:spacing w:after="0" w:line="360" w:lineRule="auto"/>
        <w:ind w:firstLine="709"/>
        <w:jc w:val="both"/>
        <w:rPr>
          <w:rFonts w:ascii="Arial" w:hAnsi="Arial" w:cs="Arial"/>
          <w:sz w:val="24"/>
          <w:szCs w:val="24"/>
        </w:rPr>
      </w:pPr>
      <w:r w:rsidRPr="00E455A9">
        <w:rPr>
          <w:rFonts w:ascii="Arial" w:hAnsi="Arial" w:cs="Arial"/>
          <w:sz w:val="24"/>
          <w:szCs w:val="24"/>
        </w:rPr>
        <w:t>Пункт</w:t>
      </w:r>
      <w:r w:rsidR="00265E20" w:rsidRPr="00E455A9">
        <w:rPr>
          <w:rFonts w:ascii="Arial" w:hAnsi="Arial" w:cs="Arial"/>
          <w:sz w:val="24"/>
          <w:szCs w:val="24"/>
        </w:rPr>
        <w:t xml:space="preserve"> 3.3.9 изложить в </w:t>
      </w:r>
      <w:r w:rsidRPr="00E455A9">
        <w:rPr>
          <w:rFonts w:ascii="Arial" w:hAnsi="Arial" w:cs="Arial"/>
          <w:sz w:val="24"/>
          <w:szCs w:val="24"/>
        </w:rPr>
        <w:t>новой</w:t>
      </w:r>
      <w:r w:rsidR="00265E20" w:rsidRPr="00E455A9">
        <w:rPr>
          <w:rFonts w:ascii="Arial" w:hAnsi="Arial" w:cs="Arial"/>
          <w:sz w:val="24"/>
          <w:szCs w:val="24"/>
        </w:rPr>
        <w:t xml:space="preserve"> редакции:</w:t>
      </w:r>
    </w:p>
    <w:p w:rsidR="00265E20" w:rsidRPr="00F97524" w:rsidRDefault="00265E20" w:rsidP="00E455A9">
      <w:pPr>
        <w:tabs>
          <w:tab w:val="center" w:pos="4890"/>
        </w:tabs>
        <w:spacing w:after="0" w:line="360" w:lineRule="auto"/>
        <w:ind w:firstLine="709"/>
        <w:jc w:val="both"/>
        <w:rPr>
          <w:rFonts w:ascii="Arial" w:hAnsi="Arial" w:cs="Arial"/>
          <w:iCs/>
          <w:sz w:val="24"/>
          <w:szCs w:val="24"/>
        </w:rPr>
      </w:pPr>
      <w:r w:rsidRPr="00E455A9">
        <w:rPr>
          <w:rFonts w:ascii="Arial" w:hAnsi="Arial" w:cs="Arial"/>
          <w:iCs/>
          <w:sz w:val="24"/>
          <w:szCs w:val="24"/>
        </w:rPr>
        <w:t>«3.3.9 Результаты испытаний и измерений оформляют протоколом испытаний и измерений</w:t>
      </w:r>
      <w:r w:rsidR="00C260DA" w:rsidRPr="00E455A9">
        <w:t xml:space="preserve"> </w:t>
      </w:r>
      <w:r w:rsidR="009835E4" w:rsidRPr="00F97524">
        <w:rPr>
          <w:rFonts w:ascii="Arial" w:hAnsi="Arial" w:cs="Arial"/>
          <w:iCs/>
          <w:sz w:val="24"/>
          <w:szCs w:val="24"/>
        </w:rPr>
        <w:t>в соответствии с ГОСТ ISO/IEC 17025-2019 в части технических записей и представления отчетов о результатах, а результаты проведения технической экспертизы конструкции оформляют протоколом технической экспертизы конструкции ТС, содержащим требования к ТС и результаты, полученные при проведении данной экспертизы</w:t>
      </w:r>
      <w:r w:rsidR="00F97524" w:rsidRPr="00F97524">
        <w:rPr>
          <w:rFonts w:ascii="Arial" w:hAnsi="Arial" w:cs="Arial"/>
          <w:iCs/>
          <w:sz w:val="24"/>
          <w:szCs w:val="24"/>
        </w:rPr>
        <w:t>.</w:t>
      </w:r>
      <w:r w:rsidRPr="00F97524">
        <w:rPr>
          <w:rFonts w:ascii="Arial" w:hAnsi="Arial" w:cs="Arial"/>
          <w:iCs/>
          <w:sz w:val="24"/>
          <w:szCs w:val="24"/>
        </w:rPr>
        <w:t>»</w:t>
      </w:r>
      <w:r w:rsidR="0065117D" w:rsidRPr="00F97524">
        <w:rPr>
          <w:rFonts w:ascii="Arial" w:hAnsi="Arial" w:cs="Arial"/>
          <w:iCs/>
          <w:sz w:val="24"/>
          <w:szCs w:val="24"/>
        </w:rPr>
        <w:t>.</w:t>
      </w:r>
    </w:p>
    <w:p w:rsidR="00265E20" w:rsidRPr="00E455A9" w:rsidRDefault="0080606C" w:rsidP="00E455A9">
      <w:pPr>
        <w:tabs>
          <w:tab w:val="center" w:pos="4890"/>
        </w:tabs>
        <w:spacing w:after="0" w:line="360" w:lineRule="auto"/>
        <w:ind w:firstLine="709"/>
        <w:jc w:val="both"/>
        <w:rPr>
          <w:rFonts w:ascii="Arial" w:hAnsi="Arial" w:cs="Arial"/>
          <w:sz w:val="24"/>
          <w:szCs w:val="24"/>
        </w:rPr>
      </w:pPr>
      <w:r w:rsidRPr="00E455A9">
        <w:rPr>
          <w:rFonts w:ascii="Arial" w:hAnsi="Arial" w:cs="Arial"/>
          <w:sz w:val="24"/>
          <w:szCs w:val="24"/>
        </w:rPr>
        <w:t xml:space="preserve">Раздел 3 дополнить пунктом </w:t>
      </w:r>
      <w:r w:rsidR="000F1BFE">
        <w:rPr>
          <w:rFonts w:ascii="Arial" w:hAnsi="Arial" w:cs="Arial"/>
          <w:sz w:val="24"/>
          <w:szCs w:val="24"/>
        </w:rPr>
        <w:t xml:space="preserve">новой </w:t>
      </w:r>
      <w:r w:rsidRPr="00E455A9">
        <w:rPr>
          <w:rFonts w:ascii="Arial" w:hAnsi="Arial" w:cs="Arial"/>
          <w:sz w:val="24"/>
          <w:szCs w:val="24"/>
        </w:rPr>
        <w:t>в</w:t>
      </w:r>
      <w:r w:rsidR="00265E20" w:rsidRPr="00E455A9">
        <w:rPr>
          <w:rFonts w:ascii="Arial" w:hAnsi="Arial" w:cs="Arial"/>
          <w:sz w:val="24"/>
          <w:szCs w:val="24"/>
        </w:rPr>
        <w:t xml:space="preserve"> редакции:</w:t>
      </w:r>
    </w:p>
    <w:p w:rsidR="005B50C9" w:rsidRDefault="00265E20" w:rsidP="00E455A9">
      <w:pPr>
        <w:tabs>
          <w:tab w:val="center" w:pos="4890"/>
        </w:tabs>
        <w:spacing w:after="0" w:line="360" w:lineRule="auto"/>
        <w:ind w:firstLine="709"/>
        <w:jc w:val="both"/>
      </w:pPr>
      <w:r w:rsidRPr="00E455A9">
        <w:rPr>
          <w:rFonts w:ascii="Arial" w:hAnsi="Arial" w:cs="Arial"/>
          <w:iCs/>
          <w:sz w:val="24"/>
          <w:szCs w:val="24"/>
        </w:rPr>
        <w:t>«3.3.1</w:t>
      </w:r>
      <w:r w:rsidR="0080606C" w:rsidRPr="00E455A9">
        <w:rPr>
          <w:rFonts w:ascii="Arial" w:hAnsi="Arial" w:cs="Arial"/>
          <w:iCs/>
          <w:sz w:val="24"/>
          <w:szCs w:val="24"/>
        </w:rPr>
        <w:t>1</w:t>
      </w:r>
      <w:r w:rsidRPr="00E455A9">
        <w:rPr>
          <w:rFonts w:ascii="Arial" w:hAnsi="Arial" w:cs="Arial"/>
          <w:iCs/>
          <w:sz w:val="24"/>
          <w:szCs w:val="24"/>
        </w:rPr>
        <w:t xml:space="preserve"> Проведение проверки документируется с помощью </w:t>
      </w:r>
      <w:proofErr w:type="spellStart"/>
      <w:r w:rsidRPr="00E455A9">
        <w:rPr>
          <w:rFonts w:ascii="Arial" w:hAnsi="Arial" w:cs="Arial"/>
          <w:iCs/>
          <w:sz w:val="24"/>
          <w:szCs w:val="24"/>
        </w:rPr>
        <w:t>фотофиксации</w:t>
      </w:r>
      <w:proofErr w:type="spellEnd"/>
      <w:r w:rsidRPr="00E455A9">
        <w:rPr>
          <w:rFonts w:ascii="Arial" w:hAnsi="Arial" w:cs="Arial"/>
          <w:iCs/>
          <w:sz w:val="24"/>
          <w:szCs w:val="24"/>
        </w:rPr>
        <w:t xml:space="preserve">. </w:t>
      </w:r>
      <w:r w:rsidR="003A422D" w:rsidRPr="000F1BFE">
        <w:rPr>
          <w:rFonts w:ascii="Arial" w:hAnsi="Arial" w:cs="Arial"/>
          <w:iCs/>
          <w:sz w:val="24"/>
          <w:szCs w:val="24"/>
        </w:rPr>
        <w:t xml:space="preserve">В протоколах испытаний (или в приложениях к ним) должны быть приведены фотографии, однозначно подтверждающие факт проведения испытаний единичного ТС (в обязательном порядке - испытания на тормозном стенде или дорожные испытания рабочей тормозной системы, испытания с помощью </w:t>
      </w:r>
      <w:proofErr w:type="spellStart"/>
      <w:r w:rsidR="003A422D" w:rsidRPr="000F1BFE">
        <w:rPr>
          <w:rFonts w:ascii="Arial" w:hAnsi="Arial" w:cs="Arial"/>
          <w:iCs/>
          <w:sz w:val="24"/>
          <w:szCs w:val="24"/>
        </w:rPr>
        <w:t>шумомера</w:t>
      </w:r>
      <w:proofErr w:type="spellEnd"/>
      <w:r w:rsidR="003A422D" w:rsidRPr="000F1BFE">
        <w:rPr>
          <w:rFonts w:ascii="Arial" w:hAnsi="Arial" w:cs="Arial"/>
          <w:iCs/>
          <w:sz w:val="24"/>
          <w:szCs w:val="24"/>
        </w:rPr>
        <w:t xml:space="preserve">, испытания на содержание оксида углерода (СО) или </w:t>
      </w:r>
      <w:proofErr w:type="spellStart"/>
      <w:r w:rsidR="003A422D" w:rsidRPr="000F1BFE">
        <w:rPr>
          <w:rFonts w:ascii="Arial" w:hAnsi="Arial" w:cs="Arial"/>
          <w:iCs/>
          <w:sz w:val="24"/>
          <w:szCs w:val="24"/>
        </w:rPr>
        <w:t>дымности</w:t>
      </w:r>
      <w:proofErr w:type="spellEnd"/>
      <w:r w:rsidR="003A422D" w:rsidRPr="000F1BFE">
        <w:rPr>
          <w:rFonts w:ascii="Arial" w:hAnsi="Arial" w:cs="Arial"/>
          <w:iCs/>
          <w:sz w:val="24"/>
          <w:szCs w:val="24"/>
        </w:rPr>
        <w:t xml:space="preserve"> отработавших газов ТС). Данное требование не является обязательным в случае, если условия проведения и ход испытаний невозможно подтвердить с помощью фотографий.</w:t>
      </w:r>
      <w:r w:rsidR="000B2AF2" w:rsidRPr="000F1BFE">
        <w:rPr>
          <w:rFonts w:ascii="Arial" w:hAnsi="Arial" w:cs="Arial"/>
          <w:iCs/>
          <w:sz w:val="24"/>
          <w:szCs w:val="24"/>
        </w:rPr>
        <w:t xml:space="preserve"> Ф</w:t>
      </w:r>
      <w:r w:rsidR="00D177FC" w:rsidRPr="000F1BFE">
        <w:rPr>
          <w:rFonts w:ascii="Arial" w:hAnsi="Arial" w:cs="Arial"/>
          <w:iCs/>
          <w:sz w:val="24"/>
          <w:szCs w:val="24"/>
        </w:rPr>
        <w:t>ото</w:t>
      </w:r>
      <w:r w:rsidRPr="000F1BFE">
        <w:rPr>
          <w:rFonts w:ascii="Arial" w:hAnsi="Arial" w:cs="Arial"/>
          <w:iCs/>
          <w:sz w:val="24"/>
          <w:szCs w:val="24"/>
        </w:rPr>
        <w:t>материа</w:t>
      </w:r>
      <w:r w:rsidRPr="00E455A9">
        <w:rPr>
          <w:rFonts w:ascii="Arial" w:hAnsi="Arial" w:cs="Arial"/>
          <w:iCs/>
          <w:sz w:val="24"/>
          <w:szCs w:val="24"/>
        </w:rPr>
        <w:t>лы хранятся в электронном виде в течении всего срока хранения, установленного для хранения материалов проведения оценки соответствия.</w:t>
      </w:r>
      <w:r w:rsidR="00D177FC" w:rsidRPr="00E455A9">
        <w:t xml:space="preserve"> </w:t>
      </w:r>
    </w:p>
    <w:p w:rsidR="00265E20" w:rsidRPr="009835E4" w:rsidRDefault="00265E20" w:rsidP="00E455A9">
      <w:pPr>
        <w:tabs>
          <w:tab w:val="center" w:pos="4890"/>
        </w:tabs>
        <w:spacing w:after="0" w:line="360" w:lineRule="auto"/>
        <w:ind w:firstLine="709"/>
        <w:jc w:val="both"/>
        <w:rPr>
          <w:rFonts w:ascii="Arial" w:hAnsi="Arial" w:cs="Arial"/>
          <w:sz w:val="24"/>
          <w:szCs w:val="24"/>
        </w:rPr>
      </w:pPr>
      <w:r w:rsidRPr="001A2A91">
        <w:rPr>
          <w:rFonts w:ascii="Arial" w:hAnsi="Arial" w:cs="Arial"/>
          <w:sz w:val="24"/>
          <w:szCs w:val="24"/>
        </w:rPr>
        <w:t>Приложени</w:t>
      </w:r>
      <w:r w:rsidR="00993DD6" w:rsidRPr="001A2A91">
        <w:rPr>
          <w:rFonts w:ascii="Arial" w:hAnsi="Arial" w:cs="Arial"/>
          <w:sz w:val="24"/>
          <w:szCs w:val="24"/>
        </w:rPr>
        <w:t>е</w:t>
      </w:r>
      <w:r w:rsidRPr="001A2A91">
        <w:rPr>
          <w:rFonts w:ascii="Arial" w:hAnsi="Arial" w:cs="Arial"/>
          <w:sz w:val="24"/>
          <w:szCs w:val="24"/>
        </w:rPr>
        <w:t xml:space="preserve"> А</w:t>
      </w:r>
      <w:r w:rsidR="00993DD6" w:rsidRPr="001A2A91">
        <w:rPr>
          <w:rFonts w:ascii="Arial" w:hAnsi="Arial" w:cs="Arial"/>
          <w:sz w:val="24"/>
          <w:szCs w:val="24"/>
        </w:rPr>
        <w:t>.</w:t>
      </w:r>
      <w:r w:rsidRPr="001A2A91">
        <w:rPr>
          <w:rFonts w:ascii="Arial" w:hAnsi="Arial" w:cs="Arial"/>
          <w:sz w:val="24"/>
          <w:szCs w:val="24"/>
        </w:rPr>
        <w:t xml:space="preserve"> </w:t>
      </w:r>
      <w:r w:rsidR="00993DD6" w:rsidRPr="009835E4">
        <w:rPr>
          <w:rFonts w:ascii="Arial" w:hAnsi="Arial" w:cs="Arial"/>
          <w:sz w:val="24"/>
          <w:szCs w:val="24"/>
        </w:rPr>
        <w:t>П</w:t>
      </w:r>
      <w:r w:rsidRPr="009835E4">
        <w:rPr>
          <w:rFonts w:ascii="Arial" w:hAnsi="Arial" w:cs="Arial"/>
          <w:sz w:val="24"/>
          <w:szCs w:val="24"/>
        </w:rPr>
        <w:t xml:space="preserve">осле заголовка перед пунктом А.1 </w:t>
      </w:r>
      <w:r w:rsidR="000409A3" w:rsidRPr="009835E4">
        <w:rPr>
          <w:rFonts w:ascii="Arial" w:hAnsi="Arial" w:cs="Arial"/>
          <w:sz w:val="24"/>
          <w:szCs w:val="24"/>
        </w:rPr>
        <w:t xml:space="preserve">дополнить </w:t>
      </w:r>
      <w:r w:rsidRPr="009835E4">
        <w:rPr>
          <w:rFonts w:ascii="Arial" w:hAnsi="Arial" w:cs="Arial"/>
          <w:sz w:val="24"/>
          <w:szCs w:val="24"/>
        </w:rPr>
        <w:t>текст</w:t>
      </w:r>
      <w:r w:rsidR="000409A3" w:rsidRPr="009835E4">
        <w:rPr>
          <w:rFonts w:ascii="Arial" w:hAnsi="Arial" w:cs="Arial"/>
          <w:sz w:val="24"/>
          <w:szCs w:val="24"/>
        </w:rPr>
        <w:t>ом</w:t>
      </w:r>
      <w:r w:rsidRPr="009835E4">
        <w:rPr>
          <w:rFonts w:ascii="Arial" w:hAnsi="Arial" w:cs="Arial"/>
          <w:sz w:val="24"/>
          <w:szCs w:val="24"/>
        </w:rPr>
        <w:t xml:space="preserve"> </w:t>
      </w:r>
      <w:r w:rsidR="000409A3" w:rsidRPr="009835E4">
        <w:rPr>
          <w:rFonts w:ascii="Arial" w:hAnsi="Arial" w:cs="Arial"/>
          <w:sz w:val="24"/>
          <w:szCs w:val="24"/>
        </w:rPr>
        <w:t>в редакции</w:t>
      </w:r>
      <w:r w:rsidRPr="009835E4">
        <w:rPr>
          <w:rFonts w:ascii="Arial" w:hAnsi="Arial" w:cs="Arial"/>
          <w:sz w:val="24"/>
          <w:szCs w:val="24"/>
        </w:rPr>
        <w:t>:</w:t>
      </w:r>
    </w:p>
    <w:p w:rsidR="00265E20" w:rsidRPr="001A2A91" w:rsidRDefault="007964F5" w:rsidP="00E455A9">
      <w:pPr>
        <w:tabs>
          <w:tab w:val="center" w:pos="4890"/>
        </w:tabs>
        <w:spacing w:after="0" w:line="360" w:lineRule="auto"/>
        <w:ind w:firstLine="709"/>
        <w:jc w:val="both"/>
        <w:rPr>
          <w:rFonts w:ascii="Arial" w:hAnsi="Arial" w:cs="Arial"/>
          <w:iCs/>
          <w:sz w:val="24"/>
          <w:szCs w:val="24"/>
        </w:rPr>
      </w:pPr>
      <w:r>
        <w:rPr>
          <w:rFonts w:ascii="Arial" w:hAnsi="Arial" w:cs="Arial"/>
          <w:iCs/>
          <w:sz w:val="24"/>
          <w:szCs w:val="24"/>
        </w:rPr>
        <w:t>«А.1</w:t>
      </w:r>
      <w:proofErr w:type="gramStart"/>
      <w:r>
        <w:rPr>
          <w:rFonts w:ascii="Arial" w:hAnsi="Arial" w:cs="Arial"/>
          <w:iCs/>
          <w:sz w:val="24"/>
          <w:szCs w:val="24"/>
        </w:rPr>
        <w:t xml:space="preserve">а </w:t>
      </w:r>
      <w:r w:rsidR="00F97524">
        <w:rPr>
          <w:rFonts w:ascii="Arial" w:hAnsi="Arial" w:cs="Arial"/>
          <w:iCs/>
          <w:sz w:val="24"/>
          <w:szCs w:val="24"/>
        </w:rPr>
        <w:t xml:space="preserve"> </w:t>
      </w:r>
      <w:r w:rsidR="00265E20" w:rsidRPr="001A2A91">
        <w:rPr>
          <w:rFonts w:ascii="Arial" w:hAnsi="Arial" w:cs="Arial"/>
          <w:iCs/>
          <w:sz w:val="24"/>
          <w:szCs w:val="24"/>
        </w:rPr>
        <w:t>В</w:t>
      </w:r>
      <w:proofErr w:type="gramEnd"/>
      <w:r w:rsidR="00265E20" w:rsidRPr="001A2A91">
        <w:rPr>
          <w:rFonts w:ascii="Arial" w:hAnsi="Arial" w:cs="Arial"/>
          <w:iCs/>
          <w:sz w:val="24"/>
          <w:szCs w:val="24"/>
        </w:rPr>
        <w:t xml:space="preserve"> случае, когда метод испытаний и измерений не указаны в явной форме, они проводятся в соответствии с руководством по эксплуатации применяемого оборудования.»</w:t>
      </w:r>
      <w:r w:rsidR="00F97524">
        <w:rPr>
          <w:rFonts w:ascii="Arial" w:hAnsi="Arial" w:cs="Arial"/>
          <w:iCs/>
          <w:sz w:val="24"/>
          <w:szCs w:val="24"/>
        </w:rPr>
        <w:t>.</w:t>
      </w:r>
    </w:p>
    <w:p w:rsidR="00B066B8" w:rsidRPr="000F1BFE" w:rsidRDefault="00B066B8" w:rsidP="00E455A9">
      <w:pPr>
        <w:tabs>
          <w:tab w:val="center" w:pos="4890"/>
        </w:tabs>
        <w:spacing w:after="0" w:line="360" w:lineRule="auto"/>
        <w:ind w:firstLine="709"/>
        <w:jc w:val="both"/>
        <w:rPr>
          <w:rFonts w:ascii="Arial" w:hAnsi="Arial" w:cs="Arial"/>
          <w:sz w:val="24"/>
          <w:szCs w:val="24"/>
        </w:rPr>
      </w:pPr>
      <w:r w:rsidRPr="000F1BFE">
        <w:rPr>
          <w:rFonts w:ascii="Arial" w:hAnsi="Arial" w:cs="Arial"/>
          <w:sz w:val="24"/>
          <w:szCs w:val="24"/>
        </w:rPr>
        <w:t>Таблица А.1.</w:t>
      </w:r>
    </w:p>
    <w:p w:rsidR="00993DD6" w:rsidRPr="001A2A91" w:rsidRDefault="00993DD6" w:rsidP="00E455A9">
      <w:pPr>
        <w:tabs>
          <w:tab w:val="center" w:pos="4890"/>
        </w:tabs>
        <w:spacing w:after="0" w:line="360" w:lineRule="auto"/>
        <w:ind w:firstLine="709"/>
        <w:jc w:val="both"/>
        <w:rPr>
          <w:rFonts w:ascii="Arial" w:hAnsi="Arial" w:cs="Arial"/>
          <w:sz w:val="24"/>
          <w:szCs w:val="24"/>
        </w:rPr>
      </w:pPr>
      <w:r w:rsidRPr="001A2A91">
        <w:rPr>
          <w:rFonts w:ascii="Arial" w:hAnsi="Arial" w:cs="Arial"/>
          <w:sz w:val="24"/>
          <w:szCs w:val="24"/>
        </w:rPr>
        <w:t>Пункт</w:t>
      </w:r>
      <w:r w:rsidR="00265E20" w:rsidRPr="001A2A91">
        <w:rPr>
          <w:rFonts w:ascii="Arial" w:hAnsi="Arial" w:cs="Arial"/>
          <w:sz w:val="24"/>
          <w:szCs w:val="24"/>
        </w:rPr>
        <w:t xml:space="preserve"> А.1.1</w:t>
      </w:r>
      <w:r w:rsidRPr="001A2A91">
        <w:rPr>
          <w:rFonts w:ascii="Arial" w:hAnsi="Arial" w:cs="Arial"/>
          <w:sz w:val="24"/>
          <w:szCs w:val="24"/>
        </w:rPr>
        <w:t>.</w:t>
      </w:r>
      <w:r w:rsidR="00265E20" w:rsidRPr="001A2A91">
        <w:rPr>
          <w:rFonts w:ascii="Arial" w:hAnsi="Arial" w:cs="Arial"/>
          <w:sz w:val="24"/>
          <w:szCs w:val="24"/>
        </w:rPr>
        <w:t xml:space="preserve"> </w:t>
      </w:r>
    </w:p>
    <w:p w:rsidR="00265E20" w:rsidRPr="001A2A91" w:rsidRDefault="00993DD6" w:rsidP="00E455A9">
      <w:pPr>
        <w:tabs>
          <w:tab w:val="center" w:pos="4890"/>
        </w:tabs>
        <w:spacing w:after="0" w:line="360" w:lineRule="auto"/>
        <w:ind w:firstLine="709"/>
        <w:jc w:val="both"/>
        <w:rPr>
          <w:rFonts w:ascii="Arial" w:hAnsi="Arial" w:cs="Arial"/>
          <w:sz w:val="24"/>
          <w:szCs w:val="24"/>
        </w:rPr>
      </w:pPr>
      <w:r w:rsidRPr="001A2A91">
        <w:rPr>
          <w:rFonts w:ascii="Arial" w:hAnsi="Arial" w:cs="Arial"/>
          <w:sz w:val="24"/>
          <w:szCs w:val="24"/>
        </w:rPr>
        <w:t>- Г</w:t>
      </w:r>
      <w:r w:rsidR="00265E20" w:rsidRPr="001A2A91">
        <w:rPr>
          <w:rFonts w:ascii="Arial" w:hAnsi="Arial" w:cs="Arial"/>
          <w:sz w:val="24"/>
          <w:szCs w:val="24"/>
        </w:rPr>
        <w:t>раф</w:t>
      </w:r>
      <w:r w:rsidRPr="001A2A91">
        <w:rPr>
          <w:rFonts w:ascii="Arial" w:hAnsi="Arial" w:cs="Arial"/>
          <w:sz w:val="24"/>
          <w:szCs w:val="24"/>
        </w:rPr>
        <w:t>у</w:t>
      </w:r>
      <w:r w:rsidR="00265E20" w:rsidRPr="001A2A91">
        <w:rPr>
          <w:rFonts w:ascii="Arial" w:hAnsi="Arial" w:cs="Arial"/>
          <w:sz w:val="24"/>
          <w:szCs w:val="24"/>
        </w:rPr>
        <w:t xml:space="preserve"> «Требование» изложить в </w:t>
      </w:r>
      <w:r w:rsidR="000F1BFE">
        <w:rPr>
          <w:rFonts w:ascii="Arial" w:hAnsi="Arial" w:cs="Arial"/>
          <w:sz w:val="24"/>
          <w:szCs w:val="24"/>
        </w:rPr>
        <w:t xml:space="preserve">новой </w:t>
      </w:r>
      <w:r w:rsidR="00265E20" w:rsidRPr="001A2A91">
        <w:rPr>
          <w:rFonts w:ascii="Arial" w:hAnsi="Arial" w:cs="Arial"/>
          <w:sz w:val="24"/>
          <w:szCs w:val="24"/>
        </w:rPr>
        <w:t>редакции:</w:t>
      </w:r>
    </w:p>
    <w:p w:rsidR="00265E20" w:rsidRPr="001A2A91" w:rsidRDefault="00265E20" w:rsidP="00E455A9">
      <w:pPr>
        <w:tabs>
          <w:tab w:val="center" w:pos="4890"/>
        </w:tabs>
        <w:spacing w:after="0" w:line="360" w:lineRule="auto"/>
        <w:ind w:firstLine="709"/>
        <w:jc w:val="both"/>
        <w:rPr>
          <w:rFonts w:ascii="Arial" w:hAnsi="Arial" w:cs="Arial"/>
          <w:iCs/>
          <w:sz w:val="24"/>
          <w:szCs w:val="24"/>
        </w:rPr>
      </w:pPr>
      <w:r w:rsidRPr="001A2A91">
        <w:rPr>
          <w:rFonts w:ascii="Arial" w:hAnsi="Arial" w:cs="Arial"/>
          <w:iCs/>
          <w:sz w:val="24"/>
          <w:szCs w:val="24"/>
        </w:rPr>
        <w:t>«А.1.1 Идентификационный номер или серийный (заводской) номер, нанесенный на ТС, должен соответствовать указанному в документах на это ТС.»</w:t>
      </w:r>
    </w:p>
    <w:p w:rsidR="00265E20" w:rsidRPr="001A2A91" w:rsidRDefault="00993DD6" w:rsidP="00E455A9">
      <w:pPr>
        <w:tabs>
          <w:tab w:val="center" w:pos="4890"/>
        </w:tabs>
        <w:spacing w:after="0" w:line="360" w:lineRule="auto"/>
        <w:ind w:firstLine="709"/>
        <w:jc w:val="both"/>
        <w:rPr>
          <w:rFonts w:ascii="Arial" w:hAnsi="Arial" w:cs="Arial"/>
          <w:sz w:val="24"/>
          <w:szCs w:val="24"/>
        </w:rPr>
      </w:pPr>
      <w:r w:rsidRPr="001A2A91">
        <w:rPr>
          <w:rFonts w:ascii="Arial" w:hAnsi="Arial" w:cs="Arial"/>
          <w:sz w:val="24"/>
          <w:szCs w:val="24"/>
        </w:rPr>
        <w:lastRenderedPageBreak/>
        <w:t>- Г</w:t>
      </w:r>
      <w:r w:rsidR="00265E20" w:rsidRPr="001A2A91">
        <w:rPr>
          <w:rFonts w:ascii="Arial" w:hAnsi="Arial" w:cs="Arial"/>
          <w:sz w:val="24"/>
          <w:szCs w:val="24"/>
        </w:rPr>
        <w:t>раф</w:t>
      </w:r>
      <w:r w:rsidRPr="001A2A91">
        <w:rPr>
          <w:rFonts w:ascii="Arial" w:hAnsi="Arial" w:cs="Arial"/>
          <w:sz w:val="24"/>
          <w:szCs w:val="24"/>
        </w:rPr>
        <w:t>у</w:t>
      </w:r>
      <w:r w:rsidR="00265E20" w:rsidRPr="001A2A91">
        <w:rPr>
          <w:rFonts w:ascii="Arial" w:hAnsi="Arial" w:cs="Arial"/>
          <w:sz w:val="24"/>
          <w:szCs w:val="24"/>
        </w:rPr>
        <w:t xml:space="preserve"> «Основание для признания несоответствия» изложить в</w:t>
      </w:r>
      <w:r w:rsidR="000F1BFE">
        <w:rPr>
          <w:rFonts w:ascii="Arial" w:hAnsi="Arial" w:cs="Arial"/>
          <w:sz w:val="24"/>
          <w:szCs w:val="24"/>
        </w:rPr>
        <w:t xml:space="preserve"> новой </w:t>
      </w:r>
      <w:r w:rsidR="00265E20" w:rsidRPr="001A2A91">
        <w:rPr>
          <w:rFonts w:ascii="Arial" w:hAnsi="Arial" w:cs="Arial"/>
          <w:sz w:val="24"/>
          <w:szCs w:val="24"/>
        </w:rPr>
        <w:t>редакции:</w:t>
      </w:r>
    </w:p>
    <w:p w:rsidR="00265E20" w:rsidRPr="001A2A91" w:rsidRDefault="00265E20" w:rsidP="00E455A9">
      <w:pPr>
        <w:tabs>
          <w:tab w:val="center" w:pos="4890"/>
        </w:tabs>
        <w:spacing w:after="0" w:line="360" w:lineRule="auto"/>
        <w:ind w:firstLine="709"/>
        <w:jc w:val="both"/>
        <w:rPr>
          <w:rFonts w:ascii="Arial" w:hAnsi="Arial" w:cs="Arial"/>
          <w:iCs/>
          <w:sz w:val="24"/>
          <w:szCs w:val="24"/>
        </w:rPr>
      </w:pPr>
      <w:r w:rsidRPr="001A2A91">
        <w:rPr>
          <w:rFonts w:ascii="Arial" w:hAnsi="Arial" w:cs="Arial"/>
          <w:iCs/>
          <w:sz w:val="24"/>
          <w:szCs w:val="24"/>
        </w:rPr>
        <w:t>«Идентификационный номер или серийный (заводской) номер, нанесенный на ТС, не соответствует указанному в документах на это ТС или отсутствует»</w:t>
      </w:r>
      <w:r w:rsidR="00AE3435" w:rsidRPr="001A2A91">
        <w:rPr>
          <w:rFonts w:ascii="Arial" w:hAnsi="Arial" w:cs="Arial"/>
          <w:iCs/>
          <w:sz w:val="24"/>
          <w:szCs w:val="24"/>
        </w:rPr>
        <w:t>.</w:t>
      </w:r>
    </w:p>
    <w:p w:rsidR="002A0796" w:rsidRPr="00F97524" w:rsidRDefault="002A0796" w:rsidP="002A0796">
      <w:pPr>
        <w:tabs>
          <w:tab w:val="center" w:pos="4890"/>
        </w:tabs>
        <w:spacing w:after="0" w:line="360" w:lineRule="auto"/>
        <w:ind w:firstLine="709"/>
        <w:jc w:val="both"/>
        <w:rPr>
          <w:rFonts w:ascii="Arial" w:hAnsi="Arial" w:cs="Arial"/>
          <w:sz w:val="24"/>
          <w:szCs w:val="24"/>
        </w:rPr>
      </w:pPr>
      <w:r w:rsidRPr="00F97524">
        <w:rPr>
          <w:rFonts w:ascii="Arial" w:hAnsi="Arial" w:cs="Arial"/>
          <w:sz w:val="24"/>
          <w:szCs w:val="24"/>
        </w:rPr>
        <w:t>Ввести п. А.1.2.4 следующего содержания:</w:t>
      </w:r>
    </w:p>
    <w:p w:rsidR="002A0796" w:rsidRPr="00F97524" w:rsidRDefault="002A0796" w:rsidP="002A0796">
      <w:pPr>
        <w:tabs>
          <w:tab w:val="center" w:pos="4890"/>
        </w:tabs>
        <w:spacing w:after="0" w:line="360" w:lineRule="auto"/>
        <w:ind w:firstLine="709"/>
        <w:jc w:val="both"/>
        <w:rPr>
          <w:rFonts w:ascii="Arial" w:hAnsi="Arial" w:cs="Arial"/>
          <w:sz w:val="24"/>
          <w:szCs w:val="24"/>
        </w:rPr>
      </w:pPr>
      <w:r w:rsidRPr="00F97524">
        <w:rPr>
          <w:rFonts w:ascii="Arial" w:hAnsi="Arial" w:cs="Arial"/>
          <w:sz w:val="24"/>
          <w:szCs w:val="24"/>
        </w:rPr>
        <w:t>графа «Требование»: «А.1.2.4 Государственный регистрационный знак должен быть видимым в пространстве, ограниченном четырьмя плоскостями, образующими углы видимости не менее: вверх – 15°, вниз – 0°, влево и вправо – 30° (рисунок А.1).»</w:t>
      </w:r>
    </w:p>
    <w:p w:rsidR="002A0796" w:rsidRPr="00F97524" w:rsidRDefault="002A0796" w:rsidP="002A0796">
      <w:pPr>
        <w:tabs>
          <w:tab w:val="center" w:pos="4890"/>
        </w:tabs>
        <w:spacing w:after="0" w:line="360" w:lineRule="auto"/>
        <w:ind w:firstLine="709"/>
        <w:jc w:val="both"/>
        <w:rPr>
          <w:rFonts w:ascii="Arial" w:hAnsi="Arial" w:cs="Arial"/>
          <w:sz w:val="24"/>
          <w:szCs w:val="24"/>
        </w:rPr>
      </w:pPr>
      <w:r w:rsidRPr="00F97524">
        <w:rPr>
          <w:rFonts w:ascii="Arial" w:hAnsi="Arial" w:cs="Arial"/>
          <w:sz w:val="24"/>
          <w:szCs w:val="24"/>
        </w:rPr>
        <w:t>графа «Метод проверки»: «Угловые измерения»</w:t>
      </w:r>
    </w:p>
    <w:p w:rsidR="002A0796" w:rsidRPr="00F97524" w:rsidRDefault="002A0796" w:rsidP="002A0796">
      <w:pPr>
        <w:tabs>
          <w:tab w:val="center" w:pos="4890"/>
        </w:tabs>
        <w:spacing w:after="0" w:line="360" w:lineRule="auto"/>
        <w:ind w:firstLine="709"/>
        <w:jc w:val="both"/>
        <w:rPr>
          <w:rFonts w:ascii="Arial" w:hAnsi="Arial" w:cs="Arial"/>
          <w:sz w:val="24"/>
          <w:szCs w:val="24"/>
        </w:rPr>
      </w:pPr>
      <w:r w:rsidRPr="00F97524">
        <w:rPr>
          <w:rFonts w:ascii="Arial" w:hAnsi="Arial" w:cs="Arial"/>
          <w:sz w:val="24"/>
          <w:szCs w:val="24"/>
        </w:rPr>
        <w:t>графа «Применяемое измерительное оборудование»: «Угломер или специальный шаблон.»</w:t>
      </w:r>
    </w:p>
    <w:p w:rsidR="002A0796" w:rsidRPr="00F97524" w:rsidRDefault="002A0796" w:rsidP="002A0796">
      <w:pPr>
        <w:tabs>
          <w:tab w:val="center" w:pos="4890"/>
        </w:tabs>
        <w:spacing w:after="0" w:line="360" w:lineRule="auto"/>
        <w:ind w:firstLine="709"/>
        <w:jc w:val="both"/>
        <w:rPr>
          <w:rFonts w:ascii="Arial" w:hAnsi="Arial" w:cs="Arial"/>
          <w:sz w:val="24"/>
          <w:szCs w:val="24"/>
        </w:rPr>
      </w:pPr>
      <w:r w:rsidRPr="00F97524">
        <w:rPr>
          <w:rFonts w:ascii="Arial" w:hAnsi="Arial" w:cs="Arial"/>
          <w:sz w:val="24"/>
          <w:szCs w:val="24"/>
        </w:rPr>
        <w:t>графа «Основание для признания несоответствия»: «Требования к месту установки государственного регистрационного знака не выполнены.»</w:t>
      </w:r>
    </w:p>
    <w:p w:rsidR="00265E20" w:rsidRPr="001A2A91" w:rsidRDefault="00993DD6" w:rsidP="00E455A9">
      <w:pPr>
        <w:tabs>
          <w:tab w:val="center" w:pos="4890"/>
        </w:tabs>
        <w:spacing w:after="0" w:line="360" w:lineRule="auto"/>
        <w:ind w:firstLine="709"/>
        <w:jc w:val="both"/>
        <w:rPr>
          <w:rFonts w:ascii="Arial" w:hAnsi="Arial" w:cs="Arial"/>
          <w:sz w:val="24"/>
          <w:szCs w:val="24"/>
        </w:rPr>
      </w:pPr>
      <w:r w:rsidRPr="001A2A91">
        <w:rPr>
          <w:rFonts w:ascii="Arial" w:hAnsi="Arial" w:cs="Arial"/>
          <w:sz w:val="24"/>
          <w:szCs w:val="24"/>
        </w:rPr>
        <w:t>Пункт</w:t>
      </w:r>
      <w:r w:rsidR="00265E20" w:rsidRPr="001A2A91">
        <w:rPr>
          <w:rFonts w:ascii="Arial" w:hAnsi="Arial" w:cs="Arial"/>
          <w:sz w:val="24"/>
          <w:szCs w:val="24"/>
        </w:rPr>
        <w:t xml:space="preserve"> А.1.3 исключить</w:t>
      </w:r>
      <w:r w:rsidRPr="001A2A91">
        <w:rPr>
          <w:rFonts w:ascii="Arial" w:hAnsi="Arial" w:cs="Arial"/>
          <w:sz w:val="24"/>
          <w:szCs w:val="24"/>
        </w:rPr>
        <w:t>.</w:t>
      </w:r>
    </w:p>
    <w:p w:rsidR="00B066B8" w:rsidRPr="00F97524" w:rsidRDefault="00B066B8" w:rsidP="00E455A9">
      <w:pPr>
        <w:tabs>
          <w:tab w:val="center" w:pos="4890"/>
        </w:tabs>
        <w:spacing w:after="0" w:line="360" w:lineRule="auto"/>
        <w:ind w:firstLine="709"/>
        <w:jc w:val="both"/>
        <w:rPr>
          <w:rFonts w:ascii="Arial" w:hAnsi="Arial" w:cs="Arial"/>
          <w:sz w:val="24"/>
          <w:szCs w:val="24"/>
        </w:rPr>
      </w:pPr>
      <w:r w:rsidRPr="00F97524">
        <w:rPr>
          <w:rFonts w:ascii="Arial" w:hAnsi="Arial" w:cs="Arial"/>
          <w:sz w:val="24"/>
          <w:szCs w:val="24"/>
        </w:rPr>
        <w:t>Таблица А.</w:t>
      </w:r>
      <w:r w:rsidR="002A0796" w:rsidRPr="00F97524">
        <w:rPr>
          <w:rFonts w:ascii="Arial" w:hAnsi="Arial" w:cs="Arial"/>
          <w:sz w:val="24"/>
          <w:szCs w:val="24"/>
        </w:rPr>
        <w:t>2</w:t>
      </w:r>
      <w:r w:rsidRPr="00F97524">
        <w:rPr>
          <w:rFonts w:ascii="Arial" w:hAnsi="Arial" w:cs="Arial"/>
          <w:sz w:val="24"/>
          <w:szCs w:val="24"/>
        </w:rPr>
        <w:t>.</w:t>
      </w:r>
    </w:p>
    <w:p w:rsidR="002A0796" w:rsidRPr="00F97524" w:rsidRDefault="007964F5" w:rsidP="002A0796">
      <w:pPr>
        <w:tabs>
          <w:tab w:val="center" w:pos="4890"/>
        </w:tabs>
        <w:spacing w:after="0" w:line="360" w:lineRule="auto"/>
        <w:ind w:firstLine="709"/>
        <w:jc w:val="both"/>
        <w:rPr>
          <w:rFonts w:ascii="Arial" w:hAnsi="Arial" w:cs="Arial"/>
          <w:sz w:val="24"/>
          <w:szCs w:val="24"/>
        </w:rPr>
      </w:pPr>
      <w:r>
        <w:rPr>
          <w:rFonts w:ascii="Arial" w:hAnsi="Arial" w:cs="Arial"/>
          <w:sz w:val="24"/>
          <w:szCs w:val="24"/>
        </w:rPr>
        <w:t xml:space="preserve">Пункт </w:t>
      </w:r>
      <w:r w:rsidR="00473882" w:rsidRPr="00F97524">
        <w:rPr>
          <w:rFonts w:ascii="Arial" w:hAnsi="Arial" w:cs="Arial"/>
          <w:sz w:val="24"/>
          <w:szCs w:val="24"/>
        </w:rPr>
        <w:t>А.</w:t>
      </w:r>
      <w:r w:rsidR="002A0796" w:rsidRPr="00F97524">
        <w:rPr>
          <w:rFonts w:ascii="Arial" w:hAnsi="Arial" w:cs="Arial"/>
          <w:sz w:val="24"/>
          <w:szCs w:val="24"/>
        </w:rPr>
        <w:t xml:space="preserve">2.1 графа «Метод проверки» изложить в </w:t>
      </w:r>
      <w:r w:rsidR="00F97524" w:rsidRPr="00F97524">
        <w:rPr>
          <w:rFonts w:ascii="Arial" w:hAnsi="Arial" w:cs="Arial"/>
          <w:sz w:val="24"/>
          <w:szCs w:val="24"/>
        </w:rPr>
        <w:t>новой</w:t>
      </w:r>
      <w:r w:rsidR="002A0796" w:rsidRPr="00F97524">
        <w:rPr>
          <w:rFonts w:ascii="Arial" w:hAnsi="Arial" w:cs="Arial"/>
          <w:sz w:val="24"/>
          <w:szCs w:val="24"/>
        </w:rPr>
        <w:t xml:space="preserve"> редакции:</w:t>
      </w:r>
    </w:p>
    <w:p w:rsidR="002A0796" w:rsidRPr="00F97524" w:rsidRDefault="002A0796" w:rsidP="002A0796">
      <w:pPr>
        <w:tabs>
          <w:tab w:val="center" w:pos="4890"/>
        </w:tabs>
        <w:spacing w:after="0" w:line="360" w:lineRule="auto"/>
        <w:ind w:firstLine="709"/>
        <w:jc w:val="both"/>
        <w:rPr>
          <w:rFonts w:ascii="Arial" w:hAnsi="Arial" w:cs="Arial"/>
          <w:sz w:val="24"/>
          <w:szCs w:val="24"/>
        </w:rPr>
      </w:pPr>
      <w:r w:rsidRPr="00F97524">
        <w:rPr>
          <w:rFonts w:ascii="Arial" w:hAnsi="Arial" w:cs="Arial"/>
          <w:sz w:val="24"/>
          <w:szCs w:val="24"/>
        </w:rPr>
        <w:t>«Визуальный контроль и анализ документации или анализ конструкции»</w:t>
      </w:r>
    </w:p>
    <w:p w:rsidR="002A0796" w:rsidRPr="000F1BFE" w:rsidRDefault="002A0796" w:rsidP="00E455A9">
      <w:pPr>
        <w:tabs>
          <w:tab w:val="center" w:pos="4890"/>
        </w:tabs>
        <w:spacing w:after="0" w:line="360" w:lineRule="auto"/>
        <w:ind w:firstLine="709"/>
        <w:jc w:val="both"/>
        <w:rPr>
          <w:rFonts w:ascii="Arial" w:hAnsi="Arial" w:cs="Arial"/>
          <w:sz w:val="24"/>
          <w:szCs w:val="24"/>
        </w:rPr>
      </w:pPr>
      <w:r w:rsidRPr="002A0796">
        <w:rPr>
          <w:rFonts w:ascii="Arial" w:hAnsi="Arial" w:cs="Arial"/>
          <w:sz w:val="24"/>
          <w:szCs w:val="24"/>
        </w:rPr>
        <w:t>Таблица А.3.</w:t>
      </w:r>
    </w:p>
    <w:p w:rsidR="00385554" w:rsidRPr="002E18E1" w:rsidRDefault="007964F5" w:rsidP="00385554">
      <w:pPr>
        <w:tabs>
          <w:tab w:val="center" w:pos="4890"/>
        </w:tabs>
        <w:spacing w:after="0" w:line="324" w:lineRule="auto"/>
        <w:ind w:firstLine="709"/>
        <w:jc w:val="both"/>
        <w:rPr>
          <w:rFonts w:ascii="Arial" w:hAnsi="Arial" w:cs="Arial"/>
          <w:sz w:val="24"/>
          <w:szCs w:val="24"/>
        </w:rPr>
      </w:pPr>
      <w:r>
        <w:rPr>
          <w:rFonts w:ascii="Arial" w:hAnsi="Arial" w:cs="Arial"/>
          <w:sz w:val="24"/>
          <w:szCs w:val="24"/>
        </w:rPr>
        <w:t>Пункт</w:t>
      </w:r>
      <w:r w:rsidR="00385554" w:rsidRPr="002E18E1">
        <w:rPr>
          <w:rFonts w:ascii="Arial" w:hAnsi="Arial" w:cs="Arial"/>
          <w:sz w:val="24"/>
          <w:szCs w:val="24"/>
        </w:rPr>
        <w:t xml:space="preserve"> А.3.1 графа «Требование» изложить в </w:t>
      </w:r>
      <w:r w:rsidR="000F1BFE">
        <w:rPr>
          <w:rFonts w:ascii="Arial" w:hAnsi="Arial" w:cs="Arial"/>
          <w:sz w:val="24"/>
          <w:szCs w:val="24"/>
        </w:rPr>
        <w:t xml:space="preserve">новой </w:t>
      </w:r>
      <w:r w:rsidR="00385554" w:rsidRPr="002E18E1">
        <w:rPr>
          <w:rFonts w:ascii="Arial" w:hAnsi="Arial" w:cs="Arial"/>
          <w:sz w:val="24"/>
          <w:szCs w:val="24"/>
        </w:rPr>
        <w:t>редакции:</w:t>
      </w:r>
    </w:p>
    <w:p w:rsidR="00385554" w:rsidRPr="006952CE" w:rsidRDefault="00385554" w:rsidP="00385554">
      <w:pPr>
        <w:tabs>
          <w:tab w:val="center" w:pos="4890"/>
        </w:tabs>
        <w:spacing w:after="0" w:line="324" w:lineRule="auto"/>
        <w:ind w:firstLine="709"/>
        <w:jc w:val="both"/>
        <w:rPr>
          <w:rFonts w:ascii="Arial" w:hAnsi="Arial" w:cs="Arial"/>
          <w:iCs/>
          <w:sz w:val="24"/>
          <w:szCs w:val="24"/>
        </w:rPr>
      </w:pPr>
      <w:r w:rsidRPr="006952CE">
        <w:rPr>
          <w:rFonts w:ascii="Arial" w:hAnsi="Arial" w:cs="Arial"/>
          <w:iCs/>
          <w:sz w:val="24"/>
          <w:szCs w:val="24"/>
        </w:rPr>
        <w:t>«А.3.1 Выпускаемые в обращение ТС категории M</w:t>
      </w:r>
      <w:r w:rsidRPr="00473882">
        <w:rPr>
          <w:rFonts w:ascii="Arial" w:hAnsi="Arial" w:cs="Arial"/>
          <w:iCs/>
          <w:sz w:val="24"/>
          <w:szCs w:val="24"/>
          <w:vertAlign w:val="subscript"/>
        </w:rPr>
        <w:t>1</w:t>
      </w:r>
      <w:r w:rsidRPr="006952CE">
        <w:rPr>
          <w:rFonts w:ascii="Arial" w:hAnsi="Arial" w:cs="Arial"/>
          <w:iCs/>
          <w:sz w:val="24"/>
          <w:szCs w:val="24"/>
        </w:rPr>
        <w:t xml:space="preserve"> входящие в область применения Правил ООН № 94 [18] и 95 [19], и категории N</w:t>
      </w:r>
      <w:r w:rsidRPr="00473882">
        <w:rPr>
          <w:rFonts w:ascii="Arial" w:hAnsi="Arial" w:cs="Arial"/>
          <w:iCs/>
          <w:sz w:val="24"/>
          <w:szCs w:val="24"/>
          <w:vertAlign w:val="subscript"/>
        </w:rPr>
        <w:t>1</w:t>
      </w:r>
      <w:r w:rsidRPr="006952CE">
        <w:rPr>
          <w:rFonts w:ascii="Arial" w:hAnsi="Arial" w:cs="Arial"/>
          <w:iCs/>
          <w:sz w:val="24"/>
          <w:szCs w:val="24"/>
        </w:rPr>
        <w:t xml:space="preserve"> входящие в область применения Правил ООН № 95 [19], оснащаются системой вызова экстренных оперативных служб, и</w:t>
      </w:r>
      <w:r w:rsidR="006952CE">
        <w:rPr>
          <w:rFonts w:ascii="Arial" w:hAnsi="Arial" w:cs="Arial"/>
          <w:iCs/>
          <w:sz w:val="24"/>
          <w:szCs w:val="24"/>
        </w:rPr>
        <w:t>нтегрированной в конструкцию ТС</w:t>
      </w:r>
      <w:r w:rsidRPr="006952CE">
        <w:rPr>
          <w:rFonts w:ascii="Arial" w:hAnsi="Arial" w:cs="Arial"/>
          <w:iCs/>
          <w:sz w:val="24"/>
          <w:szCs w:val="24"/>
        </w:rPr>
        <w:t>»</w:t>
      </w:r>
    </w:p>
    <w:p w:rsidR="00385554" w:rsidRPr="002E18E1" w:rsidRDefault="007964F5" w:rsidP="00385554">
      <w:pPr>
        <w:tabs>
          <w:tab w:val="center" w:pos="4890"/>
        </w:tabs>
        <w:spacing w:after="0" w:line="324" w:lineRule="auto"/>
        <w:ind w:firstLine="709"/>
        <w:jc w:val="both"/>
        <w:rPr>
          <w:rFonts w:ascii="Arial" w:hAnsi="Arial" w:cs="Arial"/>
          <w:sz w:val="24"/>
          <w:szCs w:val="24"/>
        </w:rPr>
      </w:pPr>
      <w:r>
        <w:rPr>
          <w:rFonts w:ascii="Arial" w:hAnsi="Arial" w:cs="Arial"/>
          <w:sz w:val="24"/>
          <w:szCs w:val="24"/>
        </w:rPr>
        <w:t>Пункт</w:t>
      </w:r>
      <w:r w:rsidR="00385554" w:rsidRPr="002E18E1">
        <w:rPr>
          <w:rFonts w:ascii="Arial" w:hAnsi="Arial" w:cs="Arial"/>
          <w:sz w:val="24"/>
          <w:szCs w:val="24"/>
        </w:rPr>
        <w:t>. А.3.1 графа «</w:t>
      </w:r>
      <w:r w:rsidR="00385554">
        <w:rPr>
          <w:rFonts w:ascii="Arial" w:hAnsi="Arial" w:cs="Arial"/>
          <w:sz w:val="24"/>
          <w:szCs w:val="24"/>
        </w:rPr>
        <w:t>Метод проверки</w:t>
      </w:r>
      <w:r w:rsidR="00385554" w:rsidRPr="002E18E1">
        <w:rPr>
          <w:rFonts w:ascii="Arial" w:hAnsi="Arial" w:cs="Arial"/>
          <w:sz w:val="24"/>
          <w:szCs w:val="24"/>
        </w:rPr>
        <w:t xml:space="preserve">» изложить в </w:t>
      </w:r>
      <w:r w:rsidR="000F1BFE">
        <w:rPr>
          <w:rFonts w:ascii="Arial" w:hAnsi="Arial" w:cs="Arial"/>
          <w:sz w:val="24"/>
          <w:szCs w:val="24"/>
        </w:rPr>
        <w:t>новой</w:t>
      </w:r>
      <w:r w:rsidR="00385554" w:rsidRPr="002E18E1">
        <w:rPr>
          <w:rFonts w:ascii="Arial" w:hAnsi="Arial" w:cs="Arial"/>
          <w:sz w:val="24"/>
          <w:szCs w:val="24"/>
        </w:rPr>
        <w:t xml:space="preserve"> редакции:</w:t>
      </w:r>
    </w:p>
    <w:p w:rsidR="00385554" w:rsidRPr="006952CE" w:rsidRDefault="00385554" w:rsidP="00385554">
      <w:pPr>
        <w:tabs>
          <w:tab w:val="center" w:pos="4890"/>
        </w:tabs>
        <w:spacing w:after="0" w:line="324" w:lineRule="auto"/>
        <w:ind w:firstLine="709"/>
        <w:jc w:val="both"/>
        <w:rPr>
          <w:rFonts w:ascii="Arial" w:hAnsi="Arial" w:cs="Arial"/>
          <w:iCs/>
          <w:sz w:val="24"/>
          <w:szCs w:val="24"/>
        </w:rPr>
      </w:pPr>
      <w:r w:rsidRPr="006952CE">
        <w:rPr>
          <w:rFonts w:ascii="Arial" w:hAnsi="Arial" w:cs="Arial"/>
          <w:iCs/>
          <w:sz w:val="24"/>
          <w:szCs w:val="24"/>
        </w:rPr>
        <w:t>«Контроль имеющейся документации (руководство по эксплуатации и др.), подтверждающей выполнение требования. Функциональная проверка</w:t>
      </w:r>
      <w:r w:rsidRPr="006952CE">
        <w:t xml:space="preserve"> </w:t>
      </w:r>
      <w:r w:rsidRPr="006952CE">
        <w:rPr>
          <w:rFonts w:ascii="Arial" w:hAnsi="Arial" w:cs="Arial"/>
          <w:iCs/>
          <w:sz w:val="24"/>
          <w:szCs w:val="24"/>
        </w:rPr>
        <w:t xml:space="preserve">в </w:t>
      </w:r>
      <w:r w:rsidR="006952CE">
        <w:rPr>
          <w:rFonts w:ascii="Arial" w:hAnsi="Arial" w:cs="Arial"/>
          <w:iCs/>
          <w:sz w:val="24"/>
          <w:szCs w:val="24"/>
        </w:rPr>
        <w:t>соответствии с п</w:t>
      </w:r>
      <w:r w:rsidRPr="006952CE">
        <w:rPr>
          <w:rFonts w:ascii="Arial" w:hAnsi="Arial" w:cs="Arial"/>
          <w:iCs/>
          <w:sz w:val="24"/>
          <w:szCs w:val="24"/>
        </w:rPr>
        <w:t>риложением Г»</w:t>
      </w:r>
      <w:r w:rsidR="004A3F59">
        <w:rPr>
          <w:rFonts w:ascii="Arial" w:hAnsi="Arial" w:cs="Arial"/>
          <w:iCs/>
          <w:sz w:val="24"/>
          <w:szCs w:val="24"/>
        </w:rPr>
        <w:t>.</w:t>
      </w:r>
    </w:p>
    <w:p w:rsidR="00385554" w:rsidRPr="00470631" w:rsidRDefault="007964F5" w:rsidP="00385554">
      <w:pPr>
        <w:tabs>
          <w:tab w:val="center" w:pos="4890"/>
        </w:tabs>
        <w:spacing w:after="0" w:line="324" w:lineRule="auto"/>
        <w:ind w:firstLine="709"/>
        <w:jc w:val="both"/>
        <w:rPr>
          <w:rFonts w:ascii="Arial" w:hAnsi="Arial" w:cs="Arial"/>
          <w:sz w:val="24"/>
          <w:szCs w:val="24"/>
        </w:rPr>
      </w:pPr>
      <w:r>
        <w:rPr>
          <w:rFonts w:ascii="Arial" w:hAnsi="Arial" w:cs="Arial"/>
          <w:sz w:val="24"/>
          <w:szCs w:val="24"/>
        </w:rPr>
        <w:t>Пункт</w:t>
      </w:r>
      <w:r w:rsidR="006952CE">
        <w:rPr>
          <w:rFonts w:ascii="Arial" w:hAnsi="Arial" w:cs="Arial"/>
          <w:sz w:val="24"/>
          <w:szCs w:val="24"/>
        </w:rPr>
        <w:t xml:space="preserve"> </w:t>
      </w:r>
      <w:r w:rsidR="00385554" w:rsidRPr="00470631">
        <w:rPr>
          <w:rFonts w:ascii="Arial" w:hAnsi="Arial" w:cs="Arial"/>
          <w:sz w:val="24"/>
          <w:szCs w:val="24"/>
        </w:rPr>
        <w:t xml:space="preserve">А.3.1 графа «Основание для признания несоответствия» изложить в </w:t>
      </w:r>
      <w:r w:rsidR="000F1BFE">
        <w:rPr>
          <w:rFonts w:ascii="Arial" w:hAnsi="Arial" w:cs="Arial"/>
          <w:sz w:val="24"/>
          <w:szCs w:val="24"/>
        </w:rPr>
        <w:t>новой</w:t>
      </w:r>
      <w:r w:rsidR="00385554" w:rsidRPr="00470631">
        <w:rPr>
          <w:rFonts w:ascii="Arial" w:hAnsi="Arial" w:cs="Arial"/>
          <w:sz w:val="24"/>
          <w:szCs w:val="24"/>
        </w:rPr>
        <w:t xml:space="preserve"> редакции:</w:t>
      </w:r>
    </w:p>
    <w:p w:rsidR="00385554" w:rsidRPr="006952CE" w:rsidRDefault="00385554" w:rsidP="00385554">
      <w:pPr>
        <w:tabs>
          <w:tab w:val="center" w:pos="4890"/>
        </w:tabs>
        <w:spacing w:after="0" w:line="324" w:lineRule="auto"/>
        <w:ind w:firstLine="709"/>
        <w:jc w:val="both"/>
        <w:rPr>
          <w:rFonts w:ascii="Arial" w:hAnsi="Arial" w:cs="Arial"/>
          <w:iCs/>
          <w:sz w:val="24"/>
          <w:szCs w:val="24"/>
        </w:rPr>
      </w:pPr>
      <w:r w:rsidRPr="006952CE">
        <w:rPr>
          <w:rFonts w:ascii="Arial" w:hAnsi="Arial" w:cs="Arial"/>
          <w:iCs/>
          <w:sz w:val="24"/>
          <w:szCs w:val="24"/>
        </w:rPr>
        <w:t>«На ТС, подлежащем оснащению системой вызова экстренных оперативных служб, такое оборудование отсутствует или неработоспособно.»</w:t>
      </w:r>
    </w:p>
    <w:p w:rsidR="00385554" w:rsidRPr="002E18E1" w:rsidRDefault="007964F5" w:rsidP="00385554">
      <w:pPr>
        <w:tabs>
          <w:tab w:val="center" w:pos="4890"/>
        </w:tabs>
        <w:spacing w:after="0" w:line="324" w:lineRule="auto"/>
        <w:ind w:firstLine="709"/>
        <w:jc w:val="both"/>
        <w:rPr>
          <w:rFonts w:ascii="Arial" w:hAnsi="Arial" w:cs="Arial"/>
          <w:sz w:val="24"/>
          <w:szCs w:val="24"/>
        </w:rPr>
      </w:pPr>
      <w:r>
        <w:rPr>
          <w:rFonts w:ascii="Arial" w:hAnsi="Arial" w:cs="Arial"/>
          <w:sz w:val="24"/>
          <w:szCs w:val="24"/>
        </w:rPr>
        <w:t>Пункт</w:t>
      </w:r>
      <w:r w:rsidR="00385554" w:rsidRPr="002E18E1">
        <w:rPr>
          <w:rFonts w:ascii="Arial" w:hAnsi="Arial" w:cs="Arial"/>
          <w:sz w:val="24"/>
          <w:szCs w:val="24"/>
        </w:rPr>
        <w:t xml:space="preserve"> А.3.</w:t>
      </w:r>
      <w:r w:rsidR="00385554">
        <w:rPr>
          <w:rFonts w:ascii="Arial" w:hAnsi="Arial" w:cs="Arial"/>
          <w:sz w:val="24"/>
          <w:szCs w:val="24"/>
        </w:rPr>
        <w:t>2</w:t>
      </w:r>
      <w:r w:rsidR="00385554" w:rsidRPr="002E18E1">
        <w:rPr>
          <w:rFonts w:ascii="Arial" w:hAnsi="Arial" w:cs="Arial"/>
          <w:sz w:val="24"/>
          <w:szCs w:val="24"/>
        </w:rPr>
        <w:t xml:space="preserve"> графа «</w:t>
      </w:r>
      <w:r w:rsidR="00385554">
        <w:rPr>
          <w:rFonts w:ascii="Arial" w:hAnsi="Arial" w:cs="Arial"/>
          <w:sz w:val="24"/>
          <w:szCs w:val="24"/>
        </w:rPr>
        <w:t>Метод проверки</w:t>
      </w:r>
      <w:r w:rsidR="00385554" w:rsidRPr="002E18E1">
        <w:rPr>
          <w:rFonts w:ascii="Arial" w:hAnsi="Arial" w:cs="Arial"/>
          <w:sz w:val="24"/>
          <w:szCs w:val="24"/>
        </w:rPr>
        <w:t xml:space="preserve">» изложить в </w:t>
      </w:r>
      <w:r w:rsidR="000F1BFE">
        <w:rPr>
          <w:rFonts w:ascii="Arial" w:hAnsi="Arial" w:cs="Arial"/>
          <w:sz w:val="24"/>
          <w:szCs w:val="24"/>
        </w:rPr>
        <w:t>новой</w:t>
      </w:r>
      <w:r w:rsidR="00385554" w:rsidRPr="002E18E1">
        <w:rPr>
          <w:rFonts w:ascii="Arial" w:hAnsi="Arial" w:cs="Arial"/>
          <w:sz w:val="24"/>
          <w:szCs w:val="24"/>
        </w:rPr>
        <w:t xml:space="preserve"> редакции:</w:t>
      </w:r>
    </w:p>
    <w:p w:rsidR="00385554" w:rsidRPr="006952CE" w:rsidRDefault="00385554" w:rsidP="00385554">
      <w:pPr>
        <w:tabs>
          <w:tab w:val="center" w:pos="4890"/>
        </w:tabs>
        <w:spacing w:after="0" w:line="324" w:lineRule="auto"/>
        <w:ind w:firstLine="709"/>
        <w:jc w:val="both"/>
        <w:rPr>
          <w:rFonts w:ascii="Arial" w:hAnsi="Arial" w:cs="Arial"/>
          <w:iCs/>
          <w:sz w:val="24"/>
          <w:szCs w:val="24"/>
        </w:rPr>
      </w:pPr>
      <w:r w:rsidRPr="006952CE">
        <w:rPr>
          <w:rFonts w:ascii="Arial" w:hAnsi="Arial" w:cs="Arial"/>
          <w:iCs/>
          <w:sz w:val="24"/>
          <w:szCs w:val="24"/>
        </w:rPr>
        <w:t>«Контроль имеющейся документации (руководство по эксплуатации и др.*), подтверждающей выполнение требования. Функционал</w:t>
      </w:r>
      <w:r w:rsidR="006952CE">
        <w:rPr>
          <w:rFonts w:ascii="Arial" w:hAnsi="Arial" w:cs="Arial"/>
          <w:iCs/>
          <w:sz w:val="24"/>
          <w:szCs w:val="24"/>
        </w:rPr>
        <w:t>ьная проверка в соответствии с приложением Г</w:t>
      </w:r>
      <w:r w:rsidRPr="006952CE">
        <w:rPr>
          <w:rFonts w:ascii="Arial" w:hAnsi="Arial" w:cs="Arial"/>
          <w:iCs/>
          <w:sz w:val="24"/>
          <w:szCs w:val="24"/>
        </w:rPr>
        <w:t>»</w:t>
      </w:r>
    </w:p>
    <w:p w:rsidR="00385554" w:rsidRPr="002E18E1" w:rsidRDefault="007964F5" w:rsidP="00385554">
      <w:pPr>
        <w:tabs>
          <w:tab w:val="center" w:pos="4890"/>
        </w:tabs>
        <w:spacing w:after="0" w:line="324" w:lineRule="auto"/>
        <w:ind w:firstLine="709"/>
        <w:jc w:val="both"/>
        <w:rPr>
          <w:rFonts w:ascii="Arial" w:hAnsi="Arial" w:cs="Arial"/>
          <w:sz w:val="24"/>
          <w:szCs w:val="24"/>
        </w:rPr>
      </w:pPr>
      <w:r>
        <w:rPr>
          <w:rFonts w:ascii="Arial" w:hAnsi="Arial" w:cs="Arial"/>
          <w:sz w:val="24"/>
          <w:szCs w:val="24"/>
        </w:rPr>
        <w:t>Пункт</w:t>
      </w:r>
      <w:r w:rsidR="00385554" w:rsidRPr="002E18E1">
        <w:rPr>
          <w:rFonts w:ascii="Arial" w:hAnsi="Arial" w:cs="Arial"/>
          <w:sz w:val="24"/>
          <w:szCs w:val="24"/>
        </w:rPr>
        <w:t xml:space="preserve"> А.3.2 графа «Основание для признания несоответствия» изложить в </w:t>
      </w:r>
      <w:r w:rsidR="000F1BFE">
        <w:rPr>
          <w:rFonts w:ascii="Arial" w:hAnsi="Arial" w:cs="Arial"/>
          <w:sz w:val="24"/>
          <w:szCs w:val="24"/>
        </w:rPr>
        <w:t>новой</w:t>
      </w:r>
      <w:r w:rsidR="00385554" w:rsidRPr="002E18E1">
        <w:rPr>
          <w:rFonts w:ascii="Arial" w:hAnsi="Arial" w:cs="Arial"/>
          <w:sz w:val="24"/>
          <w:szCs w:val="24"/>
        </w:rPr>
        <w:t xml:space="preserve"> редакции:</w:t>
      </w:r>
    </w:p>
    <w:p w:rsidR="00385554" w:rsidRPr="006952CE" w:rsidRDefault="00385554" w:rsidP="00385554">
      <w:pPr>
        <w:tabs>
          <w:tab w:val="center" w:pos="4890"/>
        </w:tabs>
        <w:spacing w:after="0" w:line="324" w:lineRule="auto"/>
        <w:ind w:firstLine="709"/>
        <w:jc w:val="both"/>
        <w:rPr>
          <w:rFonts w:ascii="Arial" w:hAnsi="Arial" w:cs="Arial"/>
          <w:iCs/>
          <w:sz w:val="24"/>
          <w:szCs w:val="24"/>
        </w:rPr>
      </w:pPr>
      <w:r w:rsidRPr="006952CE">
        <w:rPr>
          <w:rFonts w:ascii="Arial" w:hAnsi="Arial" w:cs="Arial"/>
          <w:iCs/>
          <w:sz w:val="24"/>
          <w:szCs w:val="24"/>
        </w:rPr>
        <w:lastRenderedPageBreak/>
        <w:t>«На ТС, подлежащем оснащению устройством вызова экстренных оперативных служб, такое оборудование отсутствует или не предоставлено документальное подтверждение наличия такого оборудования в составе ТС или сертификат соответствия на оборудование не предоставлен или оборудование неработоспособно»</w:t>
      </w:r>
    </w:p>
    <w:p w:rsidR="00385554" w:rsidRDefault="006952CE" w:rsidP="00385554">
      <w:pPr>
        <w:tabs>
          <w:tab w:val="center" w:pos="4890"/>
        </w:tabs>
        <w:spacing w:after="0" w:line="324" w:lineRule="auto"/>
        <w:ind w:firstLine="709"/>
        <w:jc w:val="both"/>
        <w:rPr>
          <w:rFonts w:ascii="Arial" w:hAnsi="Arial" w:cs="Arial"/>
          <w:sz w:val="24"/>
          <w:szCs w:val="24"/>
        </w:rPr>
      </w:pPr>
      <w:r>
        <w:rPr>
          <w:rFonts w:ascii="Arial" w:hAnsi="Arial" w:cs="Arial"/>
          <w:sz w:val="24"/>
          <w:szCs w:val="24"/>
        </w:rPr>
        <w:t>В таблице А.3 текст п</w:t>
      </w:r>
      <w:r w:rsidR="00385554">
        <w:rPr>
          <w:rFonts w:ascii="Arial" w:hAnsi="Arial" w:cs="Arial"/>
          <w:sz w:val="24"/>
          <w:szCs w:val="24"/>
        </w:rPr>
        <w:t>римечания – исключить.</w:t>
      </w:r>
    </w:p>
    <w:p w:rsidR="00385554" w:rsidRDefault="00385554" w:rsidP="00385554">
      <w:pPr>
        <w:tabs>
          <w:tab w:val="center" w:pos="4890"/>
        </w:tabs>
        <w:spacing w:after="0" w:line="324" w:lineRule="auto"/>
        <w:ind w:firstLine="709"/>
        <w:jc w:val="both"/>
        <w:rPr>
          <w:rFonts w:ascii="Arial" w:hAnsi="Arial" w:cs="Arial"/>
          <w:sz w:val="24"/>
          <w:szCs w:val="24"/>
        </w:rPr>
      </w:pPr>
      <w:r>
        <w:rPr>
          <w:rFonts w:ascii="Arial" w:hAnsi="Arial" w:cs="Arial"/>
          <w:sz w:val="24"/>
          <w:szCs w:val="24"/>
        </w:rPr>
        <w:t xml:space="preserve">К </w:t>
      </w:r>
      <w:r w:rsidR="006952CE">
        <w:rPr>
          <w:rFonts w:ascii="Arial" w:hAnsi="Arial" w:cs="Arial"/>
          <w:sz w:val="24"/>
          <w:szCs w:val="24"/>
        </w:rPr>
        <w:t>т</w:t>
      </w:r>
      <w:r w:rsidRPr="002A15B7">
        <w:rPr>
          <w:rFonts w:ascii="Arial" w:hAnsi="Arial" w:cs="Arial"/>
          <w:sz w:val="24"/>
          <w:szCs w:val="24"/>
        </w:rPr>
        <w:t xml:space="preserve">аблице А.3 </w:t>
      </w:r>
      <w:r>
        <w:rPr>
          <w:rFonts w:ascii="Arial" w:hAnsi="Arial" w:cs="Arial"/>
          <w:sz w:val="24"/>
          <w:szCs w:val="24"/>
        </w:rPr>
        <w:t xml:space="preserve">добавить </w:t>
      </w:r>
      <w:r w:rsidRPr="002A15B7">
        <w:rPr>
          <w:rFonts w:ascii="Arial" w:hAnsi="Arial" w:cs="Arial"/>
          <w:sz w:val="24"/>
          <w:szCs w:val="24"/>
        </w:rPr>
        <w:t>текст</w:t>
      </w:r>
      <w:r>
        <w:rPr>
          <w:rFonts w:ascii="Arial" w:hAnsi="Arial" w:cs="Arial"/>
          <w:sz w:val="24"/>
          <w:szCs w:val="24"/>
        </w:rPr>
        <w:t xml:space="preserve"> </w:t>
      </w:r>
      <w:proofErr w:type="gramStart"/>
      <w:r w:rsidR="00140FF2">
        <w:rPr>
          <w:rFonts w:ascii="Arial" w:hAnsi="Arial" w:cs="Arial"/>
          <w:sz w:val="24"/>
          <w:szCs w:val="24"/>
        </w:rPr>
        <w:t>сноски :</w:t>
      </w:r>
      <w:proofErr w:type="gramEnd"/>
    </w:p>
    <w:p w:rsidR="00385554" w:rsidRPr="006952CE" w:rsidRDefault="00385554" w:rsidP="00385554">
      <w:pPr>
        <w:tabs>
          <w:tab w:val="center" w:pos="4890"/>
        </w:tabs>
        <w:spacing w:after="0" w:line="324" w:lineRule="auto"/>
        <w:ind w:firstLine="709"/>
        <w:jc w:val="both"/>
        <w:rPr>
          <w:rFonts w:ascii="Arial" w:hAnsi="Arial" w:cs="Arial"/>
          <w:sz w:val="24"/>
          <w:szCs w:val="24"/>
        </w:rPr>
      </w:pPr>
      <w:r w:rsidRPr="006952CE">
        <w:rPr>
          <w:rFonts w:ascii="Arial" w:hAnsi="Arial" w:cs="Arial"/>
          <w:sz w:val="24"/>
          <w:szCs w:val="24"/>
        </w:rPr>
        <w:t>«*) Под другими понимаются следующие документы:</w:t>
      </w:r>
    </w:p>
    <w:p w:rsidR="00385554" w:rsidRPr="006952CE" w:rsidRDefault="00385554" w:rsidP="00385554">
      <w:pPr>
        <w:tabs>
          <w:tab w:val="center" w:pos="4890"/>
        </w:tabs>
        <w:spacing w:after="0" w:line="324" w:lineRule="auto"/>
        <w:ind w:firstLine="709"/>
        <w:jc w:val="both"/>
        <w:rPr>
          <w:rFonts w:ascii="Arial" w:hAnsi="Arial" w:cs="Arial"/>
          <w:sz w:val="24"/>
          <w:szCs w:val="24"/>
        </w:rPr>
      </w:pPr>
      <w:r w:rsidRPr="006952CE">
        <w:rPr>
          <w:rFonts w:ascii="Arial" w:hAnsi="Arial" w:cs="Arial"/>
          <w:sz w:val="24"/>
          <w:szCs w:val="24"/>
        </w:rPr>
        <w:t>- сертификат соответствия требованиям ТР ТС 018/2011 для УВЭОС;</w:t>
      </w:r>
    </w:p>
    <w:p w:rsidR="00385554" w:rsidRPr="006952CE" w:rsidRDefault="00385554" w:rsidP="00385554">
      <w:pPr>
        <w:tabs>
          <w:tab w:val="center" w:pos="4890"/>
        </w:tabs>
        <w:spacing w:after="0" w:line="324" w:lineRule="auto"/>
        <w:ind w:firstLine="709"/>
        <w:jc w:val="both"/>
        <w:rPr>
          <w:rFonts w:ascii="Arial" w:hAnsi="Arial" w:cs="Arial"/>
          <w:sz w:val="24"/>
          <w:szCs w:val="24"/>
        </w:rPr>
      </w:pPr>
      <w:r w:rsidRPr="006952CE">
        <w:rPr>
          <w:rFonts w:ascii="Arial" w:hAnsi="Arial" w:cs="Arial"/>
          <w:sz w:val="24"/>
          <w:szCs w:val="24"/>
        </w:rPr>
        <w:t>- договор купли-продажи УВЭОС с отметкой об активации устройства в национальной системе экстренного реагирования при авариях (оформляется продавцом УВЭОС);</w:t>
      </w:r>
    </w:p>
    <w:p w:rsidR="00385554" w:rsidRPr="006952CE" w:rsidRDefault="00385554" w:rsidP="00385554">
      <w:pPr>
        <w:tabs>
          <w:tab w:val="center" w:pos="4890"/>
        </w:tabs>
        <w:spacing w:after="0" w:line="324" w:lineRule="auto"/>
        <w:ind w:firstLine="709"/>
        <w:jc w:val="both"/>
        <w:rPr>
          <w:rFonts w:ascii="Arial" w:hAnsi="Arial" w:cs="Arial"/>
          <w:sz w:val="24"/>
          <w:szCs w:val="24"/>
        </w:rPr>
      </w:pPr>
      <w:r w:rsidRPr="006952CE">
        <w:rPr>
          <w:rFonts w:ascii="Arial" w:hAnsi="Arial" w:cs="Arial"/>
          <w:sz w:val="24"/>
          <w:szCs w:val="24"/>
        </w:rPr>
        <w:t>- акт работ по установке УВЭОС на ТС (оформляется сервисным центром (мастерской)).</w:t>
      </w:r>
    </w:p>
    <w:p w:rsidR="00385554" w:rsidRPr="00F97524" w:rsidRDefault="006952CE" w:rsidP="00385554">
      <w:pPr>
        <w:tabs>
          <w:tab w:val="center" w:pos="4890"/>
        </w:tabs>
        <w:spacing w:after="0" w:line="324" w:lineRule="auto"/>
        <w:ind w:firstLine="709"/>
        <w:jc w:val="both"/>
        <w:rPr>
          <w:rFonts w:ascii="Arial" w:hAnsi="Arial" w:cs="Arial"/>
          <w:spacing w:val="28"/>
        </w:rPr>
      </w:pPr>
      <w:r w:rsidRPr="00F97524">
        <w:rPr>
          <w:rFonts w:ascii="Arial" w:hAnsi="Arial" w:cs="Arial"/>
          <w:spacing w:val="28"/>
        </w:rPr>
        <w:t>Примечания</w:t>
      </w:r>
    </w:p>
    <w:p w:rsidR="00385554" w:rsidRPr="00F97524" w:rsidRDefault="00385554" w:rsidP="00385554">
      <w:pPr>
        <w:tabs>
          <w:tab w:val="center" w:pos="4890"/>
        </w:tabs>
        <w:spacing w:after="0" w:line="324" w:lineRule="auto"/>
        <w:ind w:firstLine="709"/>
        <w:jc w:val="both"/>
        <w:rPr>
          <w:rFonts w:ascii="Arial" w:hAnsi="Arial" w:cs="Arial"/>
        </w:rPr>
      </w:pPr>
      <w:r w:rsidRPr="00F97524">
        <w:rPr>
          <w:rFonts w:ascii="Arial" w:hAnsi="Arial" w:cs="Arial"/>
        </w:rPr>
        <w:t>1 Под активацией УВЭОС понимается предоставление информации об УВЭОС и ТС, на котором установлено данное устройство, оператору национальной системы экстренного реагирования при авариях для идентификации УВЭОС в системе.</w:t>
      </w:r>
    </w:p>
    <w:p w:rsidR="00385554" w:rsidRPr="00F97524" w:rsidRDefault="00385554" w:rsidP="00385554">
      <w:pPr>
        <w:tabs>
          <w:tab w:val="center" w:pos="4890"/>
        </w:tabs>
        <w:spacing w:after="0" w:line="324" w:lineRule="auto"/>
        <w:ind w:firstLine="709"/>
        <w:jc w:val="both"/>
        <w:rPr>
          <w:rFonts w:ascii="Arial" w:hAnsi="Arial" w:cs="Arial"/>
        </w:rPr>
      </w:pPr>
      <w:r w:rsidRPr="00F97524">
        <w:rPr>
          <w:rFonts w:ascii="Arial" w:hAnsi="Arial" w:cs="Arial"/>
        </w:rPr>
        <w:t>2 Продавец УВЭОС и установочный центр могут выступать в одном лице.»</w:t>
      </w:r>
      <w:r w:rsidR="00F97524" w:rsidRPr="00F97524">
        <w:rPr>
          <w:rFonts w:ascii="Arial" w:hAnsi="Arial" w:cs="Arial"/>
        </w:rPr>
        <w:t>.</w:t>
      </w:r>
    </w:p>
    <w:p w:rsidR="00B066B8" w:rsidRPr="00F97524" w:rsidRDefault="00B066B8" w:rsidP="00E455A9">
      <w:pPr>
        <w:tabs>
          <w:tab w:val="center" w:pos="4890"/>
        </w:tabs>
        <w:spacing w:after="0" w:line="360" w:lineRule="auto"/>
        <w:ind w:firstLine="709"/>
        <w:jc w:val="both"/>
        <w:rPr>
          <w:rFonts w:ascii="Arial" w:hAnsi="Arial" w:cs="Arial"/>
          <w:sz w:val="24"/>
          <w:szCs w:val="24"/>
        </w:rPr>
      </w:pPr>
      <w:r w:rsidRPr="00F97524">
        <w:rPr>
          <w:rFonts w:ascii="Arial" w:hAnsi="Arial" w:cs="Arial"/>
          <w:sz w:val="24"/>
          <w:szCs w:val="24"/>
        </w:rPr>
        <w:t>Таблица А.5.</w:t>
      </w:r>
    </w:p>
    <w:p w:rsidR="00B066B8" w:rsidRPr="001A2A91" w:rsidRDefault="00B066B8" w:rsidP="00B066B8">
      <w:pPr>
        <w:tabs>
          <w:tab w:val="center" w:pos="4890"/>
        </w:tabs>
        <w:spacing w:after="0" w:line="360" w:lineRule="auto"/>
        <w:ind w:firstLine="709"/>
        <w:jc w:val="both"/>
        <w:rPr>
          <w:rFonts w:ascii="Arial" w:hAnsi="Arial" w:cs="Arial"/>
          <w:iCs/>
          <w:sz w:val="24"/>
          <w:szCs w:val="24"/>
        </w:rPr>
      </w:pPr>
      <w:r w:rsidRPr="001A2A91">
        <w:rPr>
          <w:rFonts w:ascii="Arial" w:hAnsi="Arial" w:cs="Arial"/>
          <w:sz w:val="24"/>
          <w:szCs w:val="24"/>
        </w:rPr>
        <w:t>Пункт</w:t>
      </w:r>
      <w:r w:rsidR="00265E20" w:rsidRPr="001A2A91">
        <w:rPr>
          <w:rFonts w:ascii="Arial" w:hAnsi="Arial" w:cs="Arial"/>
          <w:sz w:val="24"/>
          <w:szCs w:val="24"/>
        </w:rPr>
        <w:t xml:space="preserve"> А.5.1.1.2</w:t>
      </w:r>
      <w:r w:rsidRPr="001A2A91">
        <w:rPr>
          <w:rFonts w:ascii="Arial" w:hAnsi="Arial" w:cs="Arial"/>
          <w:sz w:val="24"/>
          <w:szCs w:val="24"/>
        </w:rPr>
        <w:t>.</w:t>
      </w:r>
      <w:r w:rsidR="00265E20" w:rsidRPr="001A2A91">
        <w:rPr>
          <w:rFonts w:ascii="Arial" w:hAnsi="Arial" w:cs="Arial"/>
          <w:sz w:val="24"/>
          <w:szCs w:val="24"/>
        </w:rPr>
        <w:t xml:space="preserve"> </w:t>
      </w:r>
      <w:r w:rsidRPr="001A2A91">
        <w:rPr>
          <w:rFonts w:ascii="Arial" w:hAnsi="Arial" w:cs="Arial"/>
          <w:sz w:val="24"/>
          <w:szCs w:val="24"/>
        </w:rPr>
        <w:t>Графу «Метод проверки» дополнить предложением</w:t>
      </w:r>
      <w:r w:rsidRPr="001A2A91">
        <w:rPr>
          <w:rFonts w:ascii="Arial" w:hAnsi="Arial" w:cs="Arial"/>
          <w:iCs/>
          <w:sz w:val="24"/>
          <w:szCs w:val="24"/>
        </w:rPr>
        <w:t xml:space="preserve"> «Функциональная проверка».</w:t>
      </w:r>
    </w:p>
    <w:p w:rsidR="00C72F96" w:rsidRPr="001A2A91" w:rsidRDefault="009D594E" w:rsidP="00B066B8">
      <w:pPr>
        <w:tabs>
          <w:tab w:val="center" w:pos="4890"/>
        </w:tabs>
        <w:spacing w:after="0" w:line="360" w:lineRule="auto"/>
        <w:ind w:firstLine="709"/>
        <w:jc w:val="both"/>
        <w:rPr>
          <w:rFonts w:ascii="Arial" w:hAnsi="Arial" w:cs="Arial"/>
          <w:sz w:val="24"/>
          <w:szCs w:val="24"/>
        </w:rPr>
      </w:pPr>
      <w:r w:rsidRPr="001A2A91">
        <w:rPr>
          <w:rFonts w:ascii="Arial" w:hAnsi="Arial" w:cs="Arial"/>
          <w:sz w:val="24"/>
          <w:szCs w:val="24"/>
        </w:rPr>
        <w:t>Пункт</w:t>
      </w:r>
      <w:r w:rsidR="00265E20" w:rsidRPr="001A2A91">
        <w:rPr>
          <w:rFonts w:ascii="Arial" w:hAnsi="Arial" w:cs="Arial"/>
          <w:sz w:val="24"/>
          <w:szCs w:val="24"/>
        </w:rPr>
        <w:t xml:space="preserve"> А.5.1.2.1</w:t>
      </w:r>
      <w:r w:rsidR="00C72F96" w:rsidRPr="001A2A91">
        <w:rPr>
          <w:rFonts w:ascii="Arial" w:hAnsi="Arial" w:cs="Arial"/>
          <w:sz w:val="24"/>
          <w:szCs w:val="24"/>
        </w:rPr>
        <w:t>.</w:t>
      </w:r>
      <w:r w:rsidR="00265E20" w:rsidRPr="001A2A91">
        <w:rPr>
          <w:rFonts w:ascii="Arial" w:hAnsi="Arial" w:cs="Arial"/>
          <w:sz w:val="24"/>
          <w:szCs w:val="24"/>
        </w:rPr>
        <w:t xml:space="preserve"> </w:t>
      </w:r>
    </w:p>
    <w:p w:rsidR="00265E20" w:rsidRPr="00EB24F4" w:rsidRDefault="00C72F96" w:rsidP="00E455A9">
      <w:pPr>
        <w:tabs>
          <w:tab w:val="center" w:pos="4890"/>
        </w:tabs>
        <w:spacing w:after="0" w:line="360" w:lineRule="auto"/>
        <w:ind w:firstLine="709"/>
        <w:jc w:val="both"/>
        <w:rPr>
          <w:rFonts w:ascii="Arial" w:hAnsi="Arial" w:cs="Arial"/>
          <w:iCs/>
          <w:sz w:val="24"/>
          <w:szCs w:val="24"/>
        </w:rPr>
      </w:pPr>
      <w:r w:rsidRPr="001A2A91">
        <w:rPr>
          <w:rFonts w:ascii="Arial" w:hAnsi="Arial" w:cs="Arial"/>
          <w:sz w:val="24"/>
          <w:szCs w:val="24"/>
        </w:rPr>
        <w:t xml:space="preserve">- </w:t>
      </w:r>
      <w:r w:rsidR="009D594E" w:rsidRPr="001A2A91">
        <w:rPr>
          <w:rFonts w:ascii="Arial" w:hAnsi="Arial" w:cs="Arial"/>
          <w:sz w:val="24"/>
          <w:szCs w:val="24"/>
        </w:rPr>
        <w:t>Г</w:t>
      </w:r>
      <w:r w:rsidR="00265E20" w:rsidRPr="001A2A91">
        <w:rPr>
          <w:rFonts w:ascii="Arial" w:hAnsi="Arial" w:cs="Arial"/>
          <w:sz w:val="24"/>
          <w:szCs w:val="24"/>
        </w:rPr>
        <w:t>раф</w:t>
      </w:r>
      <w:r w:rsidR="009D594E" w:rsidRPr="001A2A91">
        <w:rPr>
          <w:rFonts w:ascii="Arial" w:hAnsi="Arial" w:cs="Arial"/>
          <w:sz w:val="24"/>
          <w:szCs w:val="24"/>
        </w:rPr>
        <w:t>у</w:t>
      </w:r>
      <w:r w:rsidR="00265E20" w:rsidRPr="001A2A91">
        <w:rPr>
          <w:rFonts w:ascii="Arial" w:hAnsi="Arial" w:cs="Arial"/>
          <w:sz w:val="24"/>
          <w:szCs w:val="24"/>
        </w:rPr>
        <w:t xml:space="preserve"> «Метод проверки» </w:t>
      </w:r>
      <w:r w:rsidR="009D594E" w:rsidRPr="001A2A91">
        <w:rPr>
          <w:rFonts w:ascii="Arial" w:hAnsi="Arial" w:cs="Arial"/>
          <w:sz w:val="24"/>
          <w:szCs w:val="24"/>
        </w:rPr>
        <w:t>изложить в редакции</w:t>
      </w:r>
      <w:r w:rsidR="00265E20" w:rsidRPr="001A2A91">
        <w:rPr>
          <w:rFonts w:ascii="Arial" w:hAnsi="Arial" w:cs="Arial"/>
          <w:sz w:val="24"/>
          <w:szCs w:val="24"/>
        </w:rPr>
        <w:t>:</w:t>
      </w:r>
      <w:r w:rsidRPr="001A2A91">
        <w:rPr>
          <w:rFonts w:ascii="Arial" w:hAnsi="Arial" w:cs="Arial"/>
          <w:sz w:val="24"/>
          <w:szCs w:val="24"/>
        </w:rPr>
        <w:t xml:space="preserve"> </w:t>
      </w:r>
      <w:r w:rsidR="00265E20" w:rsidRPr="00EB24F4">
        <w:rPr>
          <w:rFonts w:ascii="Arial" w:hAnsi="Arial" w:cs="Arial"/>
          <w:iCs/>
          <w:sz w:val="24"/>
          <w:szCs w:val="24"/>
        </w:rPr>
        <w:t>«Анализ эксплуатационной документации»</w:t>
      </w:r>
      <w:r w:rsidR="009D594E" w:rsidRPr="00EB24F4">
        <w:rPr>
          <w:rFonts w:ascii="Arial" w:hAnsi="Arial" w:cs="Arial"/>
          <w:iCs/>
          <w:sz w:val="24"/>
          <w:szCs w:val="24"/>
        </w:rPr>
        <w:t>.</w:t>
      </w:r>
    </w:p>
    <w:p w:rsidR="00265E20" w:rsidRPr="00EB24F4" w:rsidRDefault="00C72F96" w:rsidP="00E455A9">
      <w:pPr>
        <w:tabs>
          <w:tab w:val="center" w:pos="4890"/>
        </w:tabs>
        <w:spacing w:after="0" w:line="360" w:lineRule="auto"/>
        <w:ind w:firstLine="709"/>
        <w:jc w:val="both"/>
        <w:rPr>
          <w:rFonts w:ascii="Arial" w:hAnsi="Arial" w:cs="Arial"/>
          <w:sz w:val="24"/>
          <w:szCs w:val="24"/>
        </w:rPr>
      </w:pPr>
      <w:r w:rsidRPr="00EB24F4">
        <w:rPr>
          <w:rFonts w:ascii="Arial" w:hAnsi="Arial" w:cs="Arial"/>
          <w:sz w:val="24"/>
          <w:szCs w:val="24"/>
        </w:rPr>
        <w:t>-</w:t>
      </w:r>
      <w:r w:rsidR="00265E20" w:rsidRPr="00EB24F4">
        <w:rPr>
          <w:rFonts w:ascii="Arial" w:hAnsi="Arial" w:cs="Arial"/>
          <w:sz w:val="24"/>
          <w:szCs w:val="24"/>
        </w:rPr>
        <w:t xml:space="preserve"> </w:t>
      </w:r>
      <w:r w:rsidR="009D594E" w:rsidRPr="00EB24F4">
        <w:rPr>
          <w:rFonts w:ascii="Arial" w:hAnsi="Arial" w:cs="Arial"/>
          <w:sz w:val="24"/>
          <w:szCs w:val="24"/>
        </w:rPr>
        <w:t>В</w:t>
      </w:r>
      <w:r w:rsidR="00265E20" w:rsidRPr="00EB24F4">
        <w:rPr>
          <w:rFonts w:ascii="Arial" w:hAnsi="Arial" w:cs="Arial"/>
          <w:sz w:val="24"/>
          <w:szCs w:val="24"/>
        </w:rPr>
        <w:t xml:space="preserve"> графе «Применяемое измерительное оборудование» </w:t>
      </w:r>
      <w:r w:rsidR="009D594E" w:rsidRPr="00EB24F4">
        <w:rPr>
          <w:rFonts w:ascii="Arial" w:hAnsi="Arial" w:cs="Arial"/>
          <w:sz w:val="24"/>
          <w:szCs w:val="24"/>
        </w:rPr>
        <w:t>исключить слова, заменив их на прочерк «–».</w:t>
      </w:r>
    </w:p>
    <w:p w:rsidR="00265E20" w:rsidRPr="00EB24F4" w:rsidRDefault="00C72F96" w:rsidP="00E455A9">
      <w:pPr>
        <w:tabs>
          <w:tab w:val="center" w:pos="4890"/>
        </w:tabs>
        <w:spacing w:after="0" w:line="360" w:lineRule="auto"/>
        <w:ind w:firstLine="709"/>
        <w:jc w:val="both"/>
        <w:rPr>
          <w:rFonts w:ascii="Arial" w:hAnsi="Arial" w:cs="Arial"/>
          <w:sz w:val="24"/>
          <w:szCs w:val="24"/>
        </w:rPr>
      </w:pPr>
      <w:r w:rsidRPr="00EB24F4">
        <w:rPr>
          <w:rFonts w:ascii="Arial" w:hAnsi="Arial" w:cs="Arial"/>
          <w:sz w:val="24"/>
          <w:szCs w:val="24"/>
        </w:rPr>
        <w:t>Пункты</w:t>
      </w:r>
      <w:r w:rsidR="00265E20" w:rsidRPr="00EB24F4">
        <w:rPr>
          <w:rFonts w:ascii="Arial" w:hAnsi="Arial" w:cs="Arial"/>
          <w:sz w:val="24"/>
          <w:szCs w:val="24"/>
        </w:rPr>
        <w:t xml:space="preserve"> А.5.2 и А.5.3</w:t>
      </w:r>
      <w:r w:rsidRPr="00EB24F4">
        <w:rPr>
          <w:rFonts w:ascii="Arial" w:hAnsi="Arial" w:cs="Arial"/>
          <w:sz w:val="24"/>
          <w:szCs w:val="24"/>
        </w:rPr>
        <w:t>.</w:t>
      </w:r>
      <w:r w:rsidR="00265E20" w:rsidRPr="00EB24F4">
        <w:rPr>
          <w:rFonts w:ascii="Arial" w:hAnsi="Arial" w:cs="Arial"/>
          <w:sz w:val="24"/>
          <w:szCs w:val="24"/>
        </w:rPr>
        <w:t xml:space="preserve"> </w:t>
      </w:r>
      <w:r w:rsidRPr="00EB24F4">
        <w:rPr>
          <w:rFonts w:ascii="Arial" w:hAnsi="Arial" w:cs="Arial"/>
          <w:sz w:val="24"/>
          <w:szCs w:val="24"/>
        </w:rPr>
        <w:t>Г</w:t>
      </w:r>
      <w:r w:rsidR="00265E20" w:rsidRPr="00EB24F4">
        <w:rPr>
          <w:rFonts w:ascii="Arial" w:hAnsi="Arial" w:cs="Arial"/>
          <w:sz w:val="24"/>
          <w:szCs w:val="24"/>
        </w:rPr>
        <w:t>раф</w:t>
      </w:r>
      <w:r w:rsidRPr="00EB24F4">
        <w:rPr>
          <w:rFonts w:ascii="Arial" w:hAnsi="Arial" w:cs="Arial"/>
          <w:sz w:val="24"/>
          <w:szCs w:val="24"/>
        </w:rPr>
        <w:t>у</w:t>
      </w:r>
      <w:r w:rsidR="00265E20" w:rsidRPr="00EB24F4">
        <w:rPr>
          <w:rFonts w:ascii="Arial" w:hAnsi="Arial" w:cs="Arial"/>
          <w:sz w:val="24"/>
          <w:szCs w:val="24"/>
        </w:rPr>
        <w:t xml:space="preserve"> «Метод проверки» </w:t>
      </w:r>
      <w:r w:rsidRPr="00EB24F4">
        <w:rPr>
          <w:rFonts w:ascii="Arial" w:hAnsi="Arial" w:cs="Arial"/>
          <w:sz w:val="24"/>
          <w:szCs w:val="24"/>
        </w:rPr>
        <w:t>изложить в редакции</w:t>
      </w:r>
      <w:r w:rsidR="00265E20" w:rsidRPr="00EB24F4">
        <w:rPr>
          <w:rFonts w:ascii="Arial" w:hAnsi="Arial" w:cs="Arial"/>
          <w:sz w:val="24"/>
          <w:szCs w:val="24"/>
        </w:rPr>
        <w:t>:</w:t>
      </w:r>
    </w:p>
    <w:p w:rsidR="00265E20" w:rsidRPr="00EB24F4" w:rsidRDefault="00265E20" w:rsidP="00E455A9">
      <w:pPr>
        <w:tabs>
          <w:tab w:val="center" w:pos="4890"/>
        </w:tabs>
        <w:spacing w:after="0" w:line="360" w:lineRule="auto"/>
        <w:ind w:firstLine="709"/>
        <w:jc w:val="both"/>
        <w:rPr>
          <w:rFonts w:ascii="Arial" w:hAnsi="Arial" w:cs="Arial"/>
          <w:iCs/>
          <w:sz w:val="24"/>
          <w:szCs w:val="24"/>
        </w:rPr>
      </w:pPr>
      <w:r w:rsidRPr="00EB24F4">
        <w:rPr>
          <w:rFonts w:ascii="Arial" w:hAnsi="Arial" w:cs="Arial"/>
          <w:iCs/>
          <w:sz w:val="24"/>
          <w:szCs w:val="24"/>
        </w:rPr>
        <w:t>«Функциональная проверка</w:t>
      </w:r>
      <w:r w:rsidRPr="00EB24F4">
        <w:t xml:space="preserve"> </w:t>
      </w:r>
      <w:r w:rsidRPr="00EB24F4">
        <w:rPr>
          <w:rFonts w:ascii="Arial" w:hAnsi="Arial" w:cs="Arial"/>
          <w:iCs/>
          <w:sz w:val="24"/>
          <w:szCs w:val="24"/>
        </w:rPr>
        <w:t>на стенде или, если его нельзя использовать по техническим причинам, дорожные испытания»</w:t>
      </w:r>
      <w:r w:rsidR="00C72F96" w:rsidRPr="00EB24F4">
        <w:rPr>
          <w:rFonts w:ascii="Arial" w:hAnsi="Arial" w:cs="Arial"/>
          <w:iCs/>
          <w:sz w:val="24"/>
          <w:szCs w:val="24"/>
        </w:rPr>
        <w:t>.</w:t>
      </w:r>
    </w:p>
    <w:p w:rsidR="00C72F96" w:rsidRPr="00EB24F4" w:rsidRDefault="00C72F96" w:rsidP="00C72F96">
      <w:pPr>
        <w:tabs>
          <w:tab w:val="center" w:pos="4890"/>
        </w:tabs>
        <w:spacing w:after="0" w:line="360" w:lineRule="auto"/>
        <w:ind w:firstLine="709"/>
        <w:jc w:val="both"/>
        <w:rPr>
          <w:rFonts w:ascii="Arial" w:hAnsi="Arial" w:cs="Arial"/>
          <w:sz w:val="24"/>
          <w:szCs w:val="24"/>
        </w:rPr>
      </w:pPr>
      <w:r w:rsidRPr="00EB24F4">
        <w:rPr>
          <w:rFonts w:ascii="Arial" w:hAnsi="Arial" w:cs="Arial"/>
          <w:sz w:val="24"/>
          <w:szCs w:val="24"/>
        </w:rPr>
        <w:t xml:space="preserve">Пункт А.5.4. </w:t>
      </w:r>
    </w:p>
    <w:p w:rsidR="00C72F96" w:rsidRPr="00F97524" w:rsidRDefault="00C72F96" w:rsidP="00C72F96">
      <w:pPr>
        <w:tabs>
          <w:tab w:val="center" w:pos="4890"/>
        </w:tabs>
        <w:spacing w:after="0" w:line="360" w:lineRule="auto"/>
        <w:ind w:firstLine="709"/>
        <w:jc w:val="both"/>
        <w:rPr>
          <w:rFonts w:ascii="Arial" w:hAnsi="Arial" w:cs="Arial"/>
          <w:iCs/>
          <w:sz w:val="24"/>
          <w:szCs w:val="24"/>
        </w:rPr>
      </w:pPr>
      <w:r w:rsidRPr="00EB24F4">
        <w:rPr>
          <w:rFonts w:ascii="Arial" w:hAnsi="Arial" w:cs="Arial"/>
          <w:sz w:val="24"/>
          <w:szCs w:val="24"/>
        </w:rPr>
        <w:t xml:space="preserve">- Графу «Метод проверки» изложить в редакции: </w:t>
      </w:r>
      <w:r w:rsidR="006952CE" w:rsidRPr="00EB24F4">
        <w:rPr>
          <w:rFonts w:ascii="Arial" w:hAnsi="Arial" w:cs="Arial"/>
          <w:sz w:val="24"/>
          <w:szCs w:val="24"/>
        </w:rPr>
        <w:t>«</w:t>
      </w:r>
      <w:r w:rsidRPr="00EB24F4">
        <w:rPr>
          <w:rFonts w:ascii="Arial" w:hAnsi="Arial" w:cs="Arial"/>
          <w:iCs/>
          <w:sz w:val="24"/>
          <w:szCs w:val="24"/>
        </w:rPr>
        <w:t xml:space="preserve">Анализ эксплуатационной </w:t>
      </w:r>
      <w:r w:rsidRPr="00F97524">
        <w:rPr>
          <w:rFonts w:ascii="Arial" w:hAnsi="Arial" w:cs="Arial"/>
          <w:iCs/>
          <w:sz w:val="24"/>
          <w:szCs w:val="24"/>
        </w:rPr>
        <w:t>документации</w:t>
      </w:r>
      <w:r w:rsidR="002A0796" w:rsidRPr="00F97524">
        <w:t xml:space="preserve"> </w:t>
      </w:r>
      <w:r w:rsidR="002A0796" w:rsidRPr="00F97524">
        <w:rPr>
          <w:rFonts w:ascii="Arial" w:hAnsi="Arial" w:cs="Arial"/>
          <w:iCs/>
          <w:sz w:val="24"/>
          <w:szCs w:val="24"/>
        </w:rPr>
        <w:t>и/или визуальный контроль</w:t>
      </w:r>
      <w:r w:rsidRPr="00F97524">
        <w:rPr>
          <w:rFonts w:ascii="Arial" w:hAnsi="Arial" w:cs="Arial"/>
          <w:iCs/>
          <w:sz w:val="24"/>
          <w:szCs w:val="24"/>
        </w:rPr>
        <w:t>».</w:t>
      </w:r>
    </w:p>
    <w:p w:rsidR="00265E20" w:rsidRPr="001A2A91" w:rsidRDefault="00C72F96" w:rsidP="00E455A9">
      <w:pPr>
        <w:tabs>
          <w:tab w:val="center" w:pos="4890"/>
        </w:tabs>
        <w:spacing w:after="0" w:line="360" w:lineRule="auto"/>
        <w:ind w:firstLine="709"/>
        <w:jc w:val="both"/>
        <w:rPr>
          <w:rFonts w:ascii="Arial" w:hAnsi="Arial" w:cs="Arial"/>
          <w:sz w:val="24"/>
          <w:szCs w:val="24"/>
        </w:rPr>
      </w:pPr>
      <w:r w:rsidRPr="001A2A91">
        <w:rPr>
          <w:rFonts w:ascii="Arial" w:hAnsi="Arial" w:cs="Arial"/>
          <w:sz w:val="24"/>
          <w:szCs w:val="24"/>
        </w:rPr>
        <w:t>- В</w:t>
      </w:r>
      <w:r w:rsidR="00265E20" w:rsidRPr="001A2A91">
        <w:rPr>
          <w:rFonts w:ascii="Arial" w:hAnsi="Arial" w:cs="Arial"/>
          <w:sz w:val="24"/>
          <w:szCs w:val="24"/>
        </w:rPr>
        <w:t xml:space="preserve"> графе «Основание для признания несоответствия» </w:t>
      </w:r>
      <w:r w:rsidRPr="001A2A91">
        <w:rPr>
          <w:rFonts w:ascii="Arial" w:hAnsi="Arial" w:cs="Arial"/>
          <w:sz w:val="24"/>
          <w:szCs w:val="24"/>
        </w:rPr>
        <w:t>исключить слова «или находится в нерабочем состоянии».</w:t>
      </w:r>
    </w:p>
    <w:p w:rsidR="00265E20" w:rsidRPr="001A2A91" w:rsidRDefault="007964F5" w:rsidP="00E455A9">
      <w:pPr>
        <w:tabs>
          <w:tab w:val="center" w:pos="4890"/>
        </w:tabs>
        <w:spacing w:after="0" w:line="360" w:lineRule="auto"/>
        <w:ind w:firstLine="709"/>
        <w:jc w:val="both"/>
        <w:rPr>
          <w:rFonts w:ascii="Arial" w:hAnsi="Arial" w:cs="Arial"/>
          <w:iCs/>
          <w:sz w:val="24"/>
          <w:szCs w:val="24"/>
        </w:rPr>
      </w:pPr>
      <w:r>
        <w:rPr>
          <w:rFonts w:ascii="Arial" w:hAnsi="Arial" w:cs="Arial"/>
          <w:sz w:val="24"/>
          <w:szCs w:val="24"/>
        </w:rPr>
        <w:t>Подпунк</w:t>
      </w:r>
      <w:r w:rsidR="00C72F96" w:rsidRPr="001A2A91">
        <w:rPr>
          <w:rFonts w:ascii="Arial" w:hAnsi="Arial" w:cs="Arial"/>
          <w:sz w:val="24"/>
          <w:szCs w:val="24"/>
        </w:rPr>
        <w:t>т</w:t>
      </w:r>
      <w:r w:rsidR="00265E20" w:rsidRPr="001A2A91">
        <w:rPr>
          <w:rFonts w:ascii="Arial" w:hAnsi="Arial" w:cs="Arial"/>
          <w:sz w:val="24"/>
          <w:szCs w:val="24"/>
        </w:rPr>
        <w:t xml:space="preserve"> А.5.5.1.1</w:t>
      </w:r>
      <w:r w:rsidR="00C72F96" w:rsidRPr="001A2A91">
        <w:rPr>
          <w:rFonts w:ascii="Arial" w:hAnsi="Arial" w:cs="Arial"/>
          <w:sz w:val="24"/>
          <w:szCs w:val="24"/>
        </w:rPr>
        <w:t>.</w:t>
      </w:r>
      <w:r w:rsidR="00265E20" w:rsidRPr="001A2A91">
        <w:rPr>
          <w:rFonts w:ascii="Arial" w:hAnsi="Arial" w:cs="Arial"/>
          <w:sz w:val="24"/>
          <w:szCs w:val="24"/>
        </w:rPr>
        <w:t xml:space="preserve"> </w:t>
      </w:r>
      <w:r w:rsidR="00C72F96" w:rsidRPr="001A2A91">
        <w:rPr>
          <w:rFonts w:ascii="Arial" w:hAnsi="Arial" w:cs="Arial"/>
          <w:sz w:val="24"/>
          <w:szCs w:val="24"/>
        </w:rPr>
        <w:t>В</w:t>
      </w:r>
      <w:r w:rsidR="00BA0028">
        <w:rPr>
          <w:rFonts w:ascii="Arial" w:hAnsi="Arial" w:cs="Arial"/>
          <w:sz w:val="24"/>
          <w:szCs w:val="24"/>
        </w:rPr>
        <w:t xml:space="preserve"> п</w:t>
      </w:r>
      <w:r w:rsidR="00265E20" w:rsidRPr="001A2A91">
        <w:rPr>
          <w:rFonts w:ascii="Arial" w:hAnsi="Arial" w:cs="Arial"/>
          <w:sz w:val="24"/>
          <w:szCs w:val="24"/>
        </w:rPr>
        <w:t>римечани</w:t>
      </w:r>
      <w:r w:rsidR="00C72F96" w:rsidRPr="001A2A91">
        <w:rPr>
          <w:rFonts w:ascii="Arial" w:hAnsi="Arial" w:cs="Arial"/>
          <w:sz w:val="24"/>
          <w:szCs w:val="24"/>
        </w:rPr>
        <w:t>и</w:t>
      </w:r>
      <w:r w:rsidR="00265E20" w:rsidRPr="001A2A91">
        <w:rPr>
          <w:rFonts w:ascii="Arial" w:hAnsi="Arial" w:cs="Arial"/>
          <w:sz w:val="24"/>
          <w:szCs w:val="24"/>
        </w:rPr>
        <w:t xml:space="preserve"> </w:t>
      </w:r>
      <w:r w:rsidR="00C72F96" w:rsidRPr="001A2A91">
        <w:rPr>
          <w:rFonts w:ascii="Arial" w:hAnsi="Arial" w:cs="Arial"/>
          <w:sz w:val="24"/>
          <w:szCs w:val="24"/>
        </w:rPr>
        <w:t>слова</w:t>
      </w:r>
      <w:r w:rsidR="005B2E0F" w:rsidRPr="001A2A91">
        <w:rPr>
          <w:rFonts w:ascii="Arial" w:hAnsi="Arial" w:cs="Arial"/>
          <w:sz w:val="24"/>
          <w:szCs w:val="24"/>
        </w:rPr>
        <w:t xml:space="preserve"> «, и ТС категорий </w:t>
      </w:r>
      <w:r w:rsidR="005B2E0F" w:rsidRPr="001A2A91">
        <w:rPr>
          <w:rFonts w:ascii="Arial" w:hAnsi="Arial" w:cs="Arial"/>
          <w:sz w:val="24"/>
          <w:szCs w:val="24"/>
          <w:lang w:val="en-US"/>
        </w:rPr>
        <w:t>L</w:t>
      </w:r>
      <w:r w:rsidR="005B2E0F" w:rsidRPr="001A2A91">
        <w:rPr>
          <w:rFonts w:ascii="Arial" w:hAnsi="Arial" w:cs="Arial"/>
          <w:sz w:val="24"/>
          <w:szCs w:val="24"/>
        </w:rPr>
        <w:t>» заменить на слова «</w:t>
      </w:r>
      <w:r w:rsidR="00265E20" w:rsidRPr="001A2A91">
        <w:rPr>
          <w:rFonts w:ascii="Arial" w:hAnsi="Arial" w:cs="Arial"/>
          <w:iCs/>
          <w:sz w:val="24"/>
          <w:szCs w:val="24"/>
        </w:rPr>
        <w:t>при помощи ног, и ТС категорий L и О»</w:t>
      </w:r>
      <w:r w:rsidR="005B2E0F" w:rsidRPr="001A2A91">
        <w:rPr>
          <w:rFonts w:ascii="Arial" w:hAnsi="Arial" w:cs="Arial"/>
          <w:iCs/>
          <w:sz w:val="24"/>
          <w:szCs w:val="24"/>
        </w:rPr>
        <w:t>.</w:t>
      </w:r>
    </w:p>
    <w:p w:rsidR="00265E20" w:rsidRPr="001A2A91" w:rsidRDefault="005B2E0F" w:rsidP="00E455A9">
      <w:pPr>
        <w:tabs>
          <w:tab w:val="center" w:pos="4890"/>
        </w:tabs>
        <w:spacing w:after="0" w:line="360" w:lineRule="auto"/>
        <w:ind w:firstLine="709"/>
        <w:jc w:val="both"/>
        <w:rPr>
          <w:rFonts w:ascii="Arial" w:hAnsi="Arial" w:cs="Arial"/>
          <w:sz w:val="24"/>
          <w:szCs w:val="24"/>
        </w:rPr>
      </w:pPr>
      <w:r w:rsidRPr="001A2A91">
        <w:rPr>
          <w:rFonts w:ascii="Arial" w:hAnsi="Arial" w:cs="Arial"/>
          <w:sz w:val="24"/>
          <w:szCs w:val="24"/>
        </w:rPr>
        <w:lastRenderedPageBreak/>
        <w:t xml:space="preserve">Пункт </w:t>
      </w:r>
      <w:r w:rsidR="00265E20" w:rsidRPr="001A2A91">
        <w:rPr>
          <w:rFonts w:ascii="Arial" w:hAnsi="Arial" w:cs="Arial"/>
          <w:sz w:val="24"/>
          <w:szCs w:val="24"/>
        </w:rPr>
        <w:t>А.5.11</w:t>
      </w:r>
      <w:r w:rsidRPr="001A2A91">
        <w:rPr>
          <w:rFonts w:ascii="Arial" w:hAnsi="Arial" w:cs="Arial"/>
          <w:sz w:val="24"/>
          <w:szCs w:val="24"/>
        </w:rPr>
        <w:t>.</w:t>
      </w:r>
      <w:r w:rsidR="00265E20" w:rsidRPr="001A2A91">
        <w:rPr>
          <w:rFonts w:ascii="Arial" w:hAnsi="Arial" w:cs="Arial"/>
          <w:sz w:val="24"/>
          <w:szCs w:val="24"/>
        </w:rPr>
        <w:t xml:space="preserve"> </w:t>
      </w:r>
      <w:r w:rsidRPr="001A2A91">
        <w:rPr>
          <w:rFonts w:ascii="Arial" w:hAnsi="Arial" w:cs="Arial"/>
          <w:sz w:val="24"/>
          <w:szCs w:val="24"/>
        </w:rPr>
        <w:t>В</w:t>
      </w:r>
      <w:r w:rsidR="00265E20" w:rsidRPr="001A2A91">
        <w:rPr>
          <w:rFonts w:ascii="Arial" w:hAnsi="Arial" w:cs="Arial"/>
          <w:sz w:val="24"/>
          <w:szCs w:val="24"/>
        </w:rPr>
        <w:t xml:space="preserve"> </w:t>
      </w:r>
      <w:r w:rsidR="00BA0028">
        <w:rPr>
          <w:rFonts w:ascii="Arial" w:hAnsi="Arial" w:cs="Arial"/>
          <w:sz w:val="24"/>
          <w:szCs w:val="24"/>
        </w:rPr>
        <w:t>п</w:t>
      </w:r>
      <w:r w:rsidRPr="001A2A91">
        <w:rPr>
          <w:rFonts w:ascii="Arial" w:hAnsi="Arial" w:cs="Arial"/>
          <w:sz w:val="24"/>
          <w:szCs w:val="24"/>
        </w:rPr>
        <w:t xml:space="preserve">римечании в </w:t>
      </w:r>
      <w:r w:rsidR="00265E20" w:rsidRPr="001A2A91">
        <w:rPr>
          <w:rFonts w:ascii="Arial" w:hAnsi="Arial" w:cs="Arial"/>
          <w:sz w:val="24"/>
          <w:szCs w:val="24"/>
        </w:rPr>
        <w:t xml:space="preserve">графе «Метод проверки» слова «технический осмотр» изменить на </w:t>
      </w:r>
      <w:r w:rsidRPr="001A2A91">
        <w:rPr>
          <w:rFonts w:ascii="Arial" w:hAnsi="Arial" w:cs="Arial"/>
          <w:sz w:val="24"/>
          <w:szCs w:val="24"/>
        </w:rPr>
        <w:t xml:space="preserve">слово </w:t>
      </w:r>
      <w:r w:rsidR="00265E20" w:rsidRPr="001A2A91">
        <w:rPr>
          <w:rFonts w:ascii="Arial" w:hAnsi="Arial" w:cs="Arial"/>
          <w:iCs/>
          <w:sz w:val="24"/>
          <w:szCs w:val="24"/>
        </w:rPr>
        <w:t>«проверку»</w:t>
      </w:r>
      <w:r w:rsidR="00265E20" w:rsidRPr="001A2A91">
        <w:rPr>
          <w:rFonts w:ascii="Arial" w:hAnsi="Arial" w:cs="Arial"/>
          <w:sz w:val="24"/>
          <w:szCs w:val="24"/>
        </w:rPr>
        <w:t>.</w:t>
      </w:r>
    </w:p>
    <w:p w:rsidR="00265E20" w:rsidRPr="001A2A91" w:rsidRDefault="002B7472" w:rsidP="00E455A9">
      <w:pPr>
        <w:tabs>
          <w:tab w:val="center" w:pos="4890"/>
        </w:tabs>
        <w:spacing w:after="0" w:line="360" w:lineRule="auto"/>
        <w:ind w:firstLine="709"/>
        <w:jc w:val="both"/>
        <w:rPr>
          <w:rFonts w:ascii="Arial" w:hAnsi="Arial" w:cs="Arial"/>
          <w:sz w:val="24"/>
          <w:szCs w:val="24"/>
        </w:rPr>
      </w:pPr>
      <w:r w:rsidRPr="001A2A91">
        <w:rPr>
          <w:rFonts w:ascii="Arial" w:hAnsi="Arial" w:cs="Arial"/>
          <w:sz w:val="24"/>
          <w:szCs w:val="24"/>
        </w:rPr>
        <w:t>Пункты</w:t>
      </w:r>
      <w:r w:rsidR="00265E20" w:rsidRPr="001A2A91">
        <w:rPr>
          <w:rFonts w:ascii="Arial" w:hAnsi="Arial" w:cs="Arial"/>
          <w:sz w:val="24"/>
          <w:szCs w:val="24"/>
        </w:rPr>
        <w:t xml:space="preserve"> </w:t>
      </w:r>
      <w:r w:rsidRPr="001A2A91">
        <w:rPr>
          <w:rFonts w:ascii="Arial" w:hAnsi="Arial" w:cs="Arial"/>
          <w:sz w:val="24"/>
          <w:szCs w:val="24"/>
        </w:rPr>
        <w:t xml:space="preserve">А.5.14, А.5.15.3 </w:t>
      </w:r>
      <w:r w:rsidR="00265E20" w:rsidRPr="001A2A91">
        <w:rPr>
          <w:rFonts w:ascii="Arial" w:hAnsi="Arial" w:cs="Arial"/>
          <w:sz w:val="24"/>
          <w:szCs w:val="24"/>
        </w:rPr>
        <w:t>исключить</w:t>
      </w:r>
      <w:r w:rsidRPr="001A2A91">
        <w:rPr>
          <w:rFonts w:ascii="Arial" w:hAnsi="Arial" w:cs="Arial"/>
          <w:sz w:val="24"/>
          <w:szCs w:val="24"/>
        </w:rPr>
        <w:t>.</w:t>
      </w:r>
    </w:p>
    <w:p w:rsidR="00265E20" w:rsidRPr="001A2A91" w:rsidRDefault="00265E20" w:rsidP="00E455A9">
      <w:pPr>
        <w:tabs>
          <w:tab w:val="center" w:pos="4890"/>
        </w:tabs>
        <w:spacing w:after="0" w:line="360" w:lineRule="auto"/>
        <w:ind w:firstLine="709"/>
        <w:jc w:val="both"/>
        <w:rPr>
          <w:rFonts w:ascii="Arial" w:hAnsi="Arial" w:cs="Arial"/>
          <w:sz w:val="24"/>
          <w:szCs w:val="24"/>
        </w:rPr>
      </w:pPr>
      <w:r w:rsidRPr="001A2A91">
        <w:rPr>
          <w:rFonts w:ascii="Arial" w:hAnsi="Arial" w:cs="Arial"/>
          <w:sz w:val="24"/>
          <w:szCs w:val="24"/>
        </w:rPr>
        <w:t xml:space="preserve">Таблицу А.5.1 дополнить </w:t>
      </w:r>
      <w:r w:rsidR="002B7472" w:rsidRPr="001A2A91">
        <w:rPr>
          <w:rFonts w:ascii="Arial" w:hAnsi="Arial" w:cs="Arial"/>
          <w:sz w:val="24"/>
          <w:szCs w:val="24"/>
        </w:rPr>
        <w:t>новыми</w:t>
      </w:r>
      <w:r w:rsidRPr="001A2A91">
        <w:rPr>
          <w:rFonts w:ascii="Arial" w:hAnsi="Arial" w:cs="Arial"/>
          <w:sz w:val="24"/>
          <w:szCs w:val="24"/>
        </w:rPr>
        <w:t xml:space="preserve"> строками: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1634"/>
        <w:gridCol w:w="684"/>
        <w:gridCol w:w="684"/>
      </w:tblGrid>
      <w:tr w:rsidR="00265E20" w:rsidRPr="001A2A91">
        <w:tc>
          <w:tcPr>
            <w:tcW w:w="3475" w:type="pct"/>
          </w:tcPr>
          <w:p w:rsidR="00265E20" w:rsidRPr="001A2A91" w:rsidRDefault="00265E20" w:rsidP="00866630">
            <w:pPr>
              <w:tabs>
                <w:tab w:val="center" w:pos="4890"/>
              </w:tabs>
              <w:spacing w:after="0" w:line="324" w:lineRule="auto"/>
              <w:jc w:val="both"/>
              <w:rPr>
                <w:rFonts w:ascii="Arial" w:hAnsi="Arial" w:cs="Arial"/>
                <w:sz w:val="24"/>
                <w:szCs w:val="24"/>
              </w:rPr>
            </w:pPr>
            <w:r w:rsidRPr="001A2A91">
              <w:rPr>
                <w:rFonts w:ascii="Arial" w:hAnsi="Arial" w:cs="Arial"/>
                <w:sz w:val="24"/>
                <w:szCs w:val="24"/>
              </w:rPr>
              <w:t>М</w:t>
            </w:r>
            <w:r w:rsidRPr="001A2A91">
              <w:rPr>
                <w:rFonts w:ascii="Arial" w:hAnsi="Arial" w:cs="Arial"/>
                <w:sz w:val="24"/>
                <w:szCs w:val="24"/>
                <w:vertAlign w:val="subscript"/>
              </w:rPr>
              <w:t>1</w:t>
            </w:r>
          </w:p>
        </w:tc>
        <w:tc>
          <w:tcPr>
            <w:tcW w:w="839" w:type="pct"/>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rPr>
              <w:t>490 или 980*</w:t>
            </w:r>
          </w:p>
        </w:tc>
        <w:tc>
          <w:tcPr>
            <w:tcW w:w="0" w:type="auto"/>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rPr>
              <w:t>0,50</w:t>
            </w:r>
          </w:p>
        </w:tc>
        <w:tc>
          <w:tcPr>
            <w:tcW w:w="0" w:type="auto"/>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rPr>
              <w:t>-</w:t>
            </w:r>
          </w:p>
        </w:tc>
      </w:tr>
      <w:tr w:rsidR="00265E20" w:rsidRPr="001A2A91">
        <w:tc>
          <w:tcPr>
            <w:tcW w:w="3475" w:type="pct"/>
          </w:tcPr>
          <w:p w:rsidR="00265E20" w:rsidRPr="001A2A91" w:rsidRDefault="00265E20" w:rsidP="00866630">
            <w:pPr>
              <w:tabs>
                <w:tab w:val="center" w:pos="4890"/>
              </w:tabs>
              <w:spacing w:after="0" w:line="324" w:lineRule="auto"/>
              <w:jc w:val="both"/>
              <w:rPr>
                <w:rFonts w:ascii="Arial" w:hAnsi="Arial" w:cs="Arial"/>
                <w:sz w:val="24"/>
                <w:szCs w:val="24"/>
              </w:rPr>
            </w:pPr>
            <w:r w:rsidRPr="001A2A91">
              <w:rPr>
                <w:rFonts w:ascii="Arial" w:hAnsi="Arial" w:cs="Arial"/>
                <w:sz w:val="24"/>
                <w:szCs w:val="24"/>
                <w:lang w:val="en-US"/>
              </w:rPr>
              <w:t>N</w:t>
            </w:r>
            <w:r w:rsidRPr="001A2A91">
              <w:rPr>
                <w:rFonts w:ascii="Arial" w:hAnsi="Arial" w:cs="Arial"/>
                <w:sz w:val="24"/>
                <w:szCs w:val="24"/>
                <w:vertAlign w:val="subscript"/>
              </w:rPr>
              <w:t>1</w:t>
            </w:r>
          </w:p>
        </w:tc>
        <w:tc>
          <w:tcPr>
            <w:tcW w:w="839" w:type="pct"/>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rPr>
              <w:t>686 или 980*</w:t>
            </w:r>
          </w:p>
        </w:tc>
        <w:tc>
          <w:tcPr>
            <w:tcW w:w="0" w:type="auto"/>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rPr>
              <w:t>0,45</w:t>
            </w:r>
          </w:p>
        </w:tc>
        <w:tc>
          <w:tcPr>
            <w:tcW w:w="0" w:type="auto"/>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rPr>
              <w:t>-</w:t>
            </w:r>
          </w:p>
        </w:tc>
      </w:tr>
      <w:tr w:rsidR="00265E20" w:rsidRPr="001A2A91">
        <w:tc>
          <w:tcPr>
            <w:tcW w:w="3475" w:type="pct"/>
          </w:tcPr>
          <w:p w:rsidR="00265E20" w:rsidRPr="001A2A91" w:rsidRDefault="00265E20" w:rsidP="00866630">
            <w:pPr>
              <w:tabs>
                <w:tab w:val="center" w:pos="4890"/>
              </w:tabs>
              <w:spacing w:after="0" w:line="324" w:lineRule="auto"/>
              <w:jc w:val="both"/>
              <w:rPr>
                <w:rFonts w:ascii="Arial" w:hAnsi="Arial" w:cs="Arial"/>
                <w:sz w:val="24"/>
                <w:szCs w:val="24"/>
              </w:rPr>
            </w:pPr>
            <w:r w:rsidRPr="001A2A91">
              <w:rPr>
                <w:rFonts w:ascii="Arial" w:hAnsi="Arial" w:cs="Arial"/>
                <w:sz w:val="24"/>
                <w:szCs w:val="24"/>
              </w:rPr>
              <w:t>О</w:t>
            </w:r>
            <w:r w:rsidRPr="001A2A91">
              <w:rPr>
                <w:rFonts w:ascii="Arial" w:hAnsi="Arial" w:cs="Arial"/>
                <w:sz w:val="24"/>
                <w:szCs w:val="24"/>
                <w:vertAlign w:val="subscript"/>
              </w:rPr>
              <w:t>1</w:t>
            </w:r>
            <w:r w:rsidRPr="001A2A91">
              <w:rPr>
                <w:rFonts w:ascii="Arial" w:hAnsi="Arial" w:cs="Arial"/>
                <w:sz w:val="24"/>
                <w:szCs w:val="24"/>
              </w:rPr>
              <w:t>, О</w:t>
            </w:r>
            <w:r w:rsidRPr="001A2A91">
              <w:rPr>
                <w:rFonts w:ascii="Arial" w:hAnsi="Arial" w:cs="Arial"/>
                <w:sz w:val="24"/>
                <w:szCs w:val="24"/>
                <w:vertAlign w:val="subscript"/>
              </w:rPr>
              <w:t>2</w:t>
            </w:r>
            <w:r w:rsidRPr="001A2A91">
              <w:rPr>
                <w:rFonts w:ascii="Arial" w:hAnsi="Arial" w:cs="Arial"/>
                <w:sz w:val="24"/>
                <w:szCs w:val="24"/>
              </w:rPr>
              <w:t xml:space="preserve"> (прицепы с инерционным тормозом)</w:t>
            </w:r>
          </w:p>
        </w:tc>
        <w:tc>
          <w:tcPr>
            <w:tcW w:w="839" w:type="pct"/>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rPr>
              <w:t>490</w:t>
            </w:r>
          </w:p>
        </w:tc>
        <w:tc>
          <w:tcPr>
            <w:tcW w:w="0" w:type="auto"/>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rPr>
              <w:t>0,50</w:t>
            </w:r>
          </w:p>
        </w:tc>
        <w:tc>
          <w:tcPr>
            <w:tcW w:w="0" w:type="auto"/>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rPr>
              <w:t>-</w:t>
            </w:r>
          </w:p>
        </w:tc>
      </w:tr>
      <w:tr w:rsidR="00265E20" w:rsidRPr="001A2A91">
        <w:tc>
          <w:tcPr>
            <w:tcW w:w="3475" w:type="pct"/>
          </w:tcPr>
          <w:p w:rsidR="00265E20" w:rsidRPr="001A2A91" w:rsidRDefault="00265E20" w:rsidP="00866630">
            <w:pPr>
              <w:tabs>
                <w:tab w:val="center" w:pos="4890"/>
              </w:tabs>
              <w:spacing w:after="0" w:line="324" w:lineRule="auto"/>
              <w:jc w:val="both"/>
              <w:rPr>
                <w:rFonts w:ascii="Arial" w:hAnsi="Arial" w:cs="Arial"/>
                <w:sz w:val="24"/>
                <w:szCs w:val="24"/>
              </w:rPr>
            </w:pPr>
            <w:r w:rsidRPr="001A2A91">
              <w:rPr>
                <w:rFonts w:ascii="Arial" w:hAnsi="Arial" w:cs="Arial"/>
                <w:sz w:val="24"/>
                <w:szCs w:val="24"/>
              </w:rPr>
              <w:t>О</w:t>
            </w:r>
            <w:r w:rsidRPr="001A2A91">
              <w:rPr>
                <w:rFonts w:ascii="Arial" w:hAnsi="Arial" w:cs="Arial"/>
                <w:sz w:val="24"/>
                <w:szCs w:val="24"/>
                <w:vertAlign w:val="subscript"/>
              </w:rPr>
              <w:t>2</w:t>
            </w:r>
            <w:r w:rsidRPr="001A2A91">
              <w:rPr>
                <w:rFonts w:ascii="Arial" w:hAnsi="Arial" w:cs="Arial"/>
                <w:sz w:val="24"/>
                <w:szCs w:val="24"/>
              </w:rPr>
              <w:t>, О</w:t>
            </w:r>
            <w:r w:rsidRPr="001A2A91">
              <w:rPr>
                <w:rFonts w:ascii="Arial" w:hAnsi="Arial" w:cs="Arial"/>
                <w:sz w:val="24"/>
                <w:szCs w:val="24"/>
                <w:vertAlign w:val="subscript"/>
              </w:rPr>
              <w:t>3</w:t>
            </w:r>
            <w:r w:rsidRPr="001A2A91">
              <w:rPr>
                <w:rFonts w:ascii="Arial" w:hAnsi="Arial" w:cs="Arial"/>
                <w:sz w:val="24"/>
                <w:szCs w:val="24"/>
              </w:rPr>
              <w:t>, О</w:t>
            </w:r>
            <w:r w:rsidRPr="001A2A91">
              <w:rPr>
                <w:rFonts w:ascii="Arial" w:hAnsi="Arial" w:cs="Arial"/>
                <w:sz w:val="24"/>
                <w:szCs w:val="24"/>
                <w:vertAlign w:val="subscript"/>
              </w:rPr>
              <w:t>4</w:t>
            </w:r>
            <w:r w:rsidRPr="001A2A91">
              <w:rPr>
                <w:rFonts w:ascii="Arial" w:hAnsi="Arial" w:cs="Arial"/>
                <w:sz w:val="24"/>
                <w:szCs w:val="24"/>
              </w:rPr>
              <w:t xml:space="preserve"> (прицепы, исключая оборудованные инерционным тормозом)</w:t>
            </w:r>
          </w:p>
        </w:tc>
        <w:tc>
          <w:tcPr>
            <w:tcW w:w="839" w:type="pct"/>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rPr>
              <w:t>686</w:t>
            </w:r>
          </w:p>
        </w:tc>
        <w:tc>
          <w:tcPr>
            <w:tcW w:w="0" w:type="auto"/>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rPr>
              <w:t>0,45</w:t>
            </w:r>
          </w:p>
        </w:tc>
        <w:tc>
          <w:tcPr>
            <w:tcW w:w="0" w:type="auto"/>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rPr>
              <w:t>-</w:t>
            </w:r>
          </w:p>
        </w:tc>
      </w:tr>
      <w:tr w:rsidR="00265E20" w:rsidRPr="001A2A91">
        <w:tc>
          <w:tcPr>
            <w:tcW w:w="3475" w:type="pct"/>
          </w:tcPr>
          <w:p w:rsidR="00265E20" w:rsidRPr="001A2A91" w:rsidRDefault="00265E20" w:rsidP="00866630">
            <w:pPr>
              <w:tabs>
                <w:tab w:val="center" w:pos="4890"/>
              </w:tabs>
              <w:spacing w:after="0" w:line="324" w:lineRule="auto"/>
              <w:jc w:val="both"/>
              <w:rPr>
                <w:rFonts w:ascii="Arial" w:hAnsi="Arial" w:cs="Arial"/>
                <w:sz w:val="24"/>
                <w:szCs w:val="24"/>
              </w:rPr>
            </w:pPr>
            <w:r w:rsidRPr="001A2A91">
              <w:rPr>
                <w:rFonts w:ascii="Arial" w:hAnsi="Arial" w:cs="Arial"/>
                <w:sz w:val="24"/>
                <w:szCs w:val="24"/>
              </w:rPr>
              <w:t>О</w:t>
            </w:r>
            <w:r w:rsidRPr="001A2A91">
              <w:rPr>
                <w:rFonts w:ascii="Arial" w:hAnsi="Arial" w:cs="Arial"/>
                <w:sz w:val="24"/>
                <w:szCs w:val="24"/>
                <w:vertAlign w:val="subscript"/>
              </w:rPr>
              <w:t>2</w:t>
            </w:r>
            <w:r w:rsidRPr="001A2A91">
              <w:rPr>
                <w:rFonts w:ascii="Arial" w:hAnsi="Arial" w:cs="Arial"/>
                <w:sz w:val="24"/>
                <w:szCs w:val="24"/>
              </w:rPr>
              <w:t>, О</w:t>
            </w:r>
            <w:r w:rsidRPr="001A2A91">
              <w:rPr>
                <w:rFonts w:ascii="Arial" w:hAnsi="Arial" w:cs="Arial"/>
                <w:sz w:val="24"/>
                <w:szCs w:val="24"/>
                <w:vertAlign w:val="subscript"/>
              </w:rPr>
              <w:t>3</w:t>
            </w:r>
            <w:r w:rsidRPr="001A2A91">
              <w:rPr>
                <w:rFonts w:ascii="Arial" w:hAnsi="Arial" w:cs="Arial"/>
                <w:sz w:val="24"/>
                <w:szCs w:val="24"/>
              </w:rPr>
              <w:t>, О</w:t>
            </w:r>
            <w:r w:rsidRPr="001A2A91">
              <w:rPr>
                <w:rFonts w:ascii="Arial" w:hAnsi="Arial" w:cs="Arial"/>
                <w:sz w:val="24"/>
                <w:szCs w:val="24"/>
                <w:vertAlign w:val="subscript"/>
              </w:rPr>
              <w:t>4</w:t>
            </w:r>
            <w:r w:rsidRPr="001A2A91">
              <w:rPr>
                <w:rFonts w:ascii="Arial" w:hAnsi="Arial" w:cs="Arial"/>
                <w:sz w:val="24"/>
                <w:szCs w:val="24"/>
              </w:rPr>
              <w:t xml:space="preserve"> (прицепы с центральной осью и полуприцепы, исключая оборудованные инерционным тормозом)</w:t>
            </w:r>
          </w:p>
        </w:tc>
        <w:tc>
          <w:tcPr>
            <w:tcW w:w="839" w:type="pct"/>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rPr>
              <w:t>686</w:t>
            </w:r>
          </w:p>
        </w:tc>
        <w:tc>
          <w:tcPr>
            <w:tcW w:w="0" w:type="auto"/>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rPr>
              <w:t>0,41</w:t>
            </w:r>
          </w:p>
        </w:tc>
        <w:tc>
          <w:tcPr>
            <w:tcW w:w="0" w:type="auto"/>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rPr>
              <w:t>-</w:t>
            </w:r>
          </w:p>
        </w:tc>
      </w:tr>
      <w:tr w:rsidR="00265E20" w:rsidRPr="001A2A91">
        <w:tc>
          <w:tcPr>
            <w:tcW w:w="3475" w:type="pct"/>
          </w:tcPr>
          <w:p w:rsidR="00265E20" w:rsidRPr="001A2A91" w:rsidRDefault="00265E20" w:rsidP="00866630">
            <w:pPr>
              <w:tabs>
                <w:tab w:val="center" w:pos="4890"/>
              </w:tabs>
              <w:spacing w:after="0" w:line="324" w:lineRule="auto"/>
              <w:jc w:val="both"/>
              <w:rPr>
                <w:rFonts w:ascii="Arial" w:hAnsi="Arial" w:cs="Arial"/>
                <w:sz w:val="24"/>
                <w:szCs w:val="24"/>
                <w:lang w:val="en-US"/>
              </w:rPr>
            </w:pPr>
            <w:r w:rsidRPr="001A2A91">
              <w:rPr>
                <w:rFonts w:ascii="Arial" w:hAnsi="Arial" w:cs="Arial"/>
                <w:sz w:val="24"/>
                <w:szCs w:val="24"/>
                <w:lang w:val="en-US"/>
              </w:rPr>
              <w:t>L</w:t>
            </w:r>
            <w:r w:rsidRPr="001A2A91">
              <w:rPr>
                <w:rFonts w:ascii="Arial" w:hAnsi="Arial" w:cs="Arial"/>
                <w:sz w:val="24"/>
                <w:szCs w:val="24"/>
                <w:vertAlign w:val="subscript"/>
                <w:lang w:val="en-US"/>
              </w:rPr>
              <w:t>1</w:t>
            </w:r>
          </w:p>
        </w:tc>
        <w:tc>
          <w:tcPr>
            <w:tcW w:w="839" w:type="pct"/>
          </w:tcPr>
          <w:p w:rsidR="00265E20" w:rsidRPr="001A2A91" w:rsidRDefault="00265E20" w:rsidP="00866630">
            <w:pPr>
              <w:tabs>
                <w:tab w:val="center" w:pos="4890"/>
              </w:tabs>
              <w:spacing w:after="0" w:line="324" w:lineRule="auto"/>
              <w:jc w:val="center"/>
              <w:rPr>
                <w:rFonts w:ascii="Arial" w:hAnsi="Arial" w:cs="Arial"/>
                <w:sz w:val="24"/>
                <w:szCs w:val="24"/>
                <w:lang w:val="en-US"/>
              </w:rPr>
            </w:pPr>
            <w:r w:rsidRPr="001A2A91">
              <w:rPr>
                <w:rFonts w:ascii="Arial" w:hAnsi="Arial" w:cs="Arial"/>
                <w:sz w:val="24"/>
                <w:szCs w:val="24"/>
                <w:lang w:val="en-US"/>
              </w:rPr>
              <w:t>350 (200**)</w:t>
            </w:r>
          </w:p>
        </w:tc>
        <w:tc>
          <w:tcPr>
            <w:tcW w:w="0" w:type="auto"/>
          </w:tcPr>
          <w:p w:rsidR="00265E20" w:rsidRPr="001A2A91" w:rsidRDefault="00265E20" w:rsidP="00866630">
            <w:pPr>
              <w:tabs>
                <w:tab w:val="center" w:pos="4890"/>
              </w:tabs>
              <w:spacing w:after="0" w:line="324" w:lineRule="auto"/>
              <w:jc w:val="center"/>
              <w:rPr>
                <w:rFonts w:ascii="Arial" w:hAnsi="Arial" w:cs="Arial"/>
                <w:sz w:val="24"/>
                <w:szCs w:val="24"/>
                <w:lang w:val="en-US"/>
              </w:rPr>
            </w:pPr>
            <w:r w:rsidRPr="001A2A91">
              <w:rPr>
                <w:rFonts w:ascii="Arial" w:hAnsi="Arial" w:cs="Arial"/>
                <w:sz w:val="24"/>
                <w:szCs w:val="24"/>
                <w:lang w:val="en-US"/>
              </w:rPr>
              <w:t>0,42</w:t>
            </w:r>
          </w:p>
        </w:tc>
        <w:tc>
          <w:tcPr>
            <w:tcW w:w="0" w:type="auto"/>
          </w:tcPr>
          <w:p w:rsidR="00265E20" w:rsidRPr="001A2A91" w:rsidRDefault="00265E20" w:rsidP="00866630">
            <w:pPr>
              <w:tabs>
                <w:tab w:val="center" w:pos="4890"/>
              </w:tabs>
              <w:spacing w:after="0" w:line="324" w:lineRule="auto"/>
              <w:jc w:val="center"/>
              <w:rPr>
                <w:rFonts w:ascii="Arial" w:hAnsi="Arial" w:cs="Arial"/>
                <w:sz w:val="24"/>
                <w:szCs w:val="24"/>
                <w:lang w:val="en-US"/>
              </w:rPr>
            </w:pPr>
            <w:r w:rsidRPr="001A2A91">
              <w:rPr>
                <w:rFonts w:ascii="Arial" w:hAnsi="Arial" w:cs="Arial"/>
                <w:sz w:val="24"/>
                <w:szCs w:val="24"/>
                <w:lang w:val="en-US"/>
              </w:rPr>
              <w:t>-</w:t>
            </w:r>
          </w:p>
        </w:tc>
      </w:tr>
      <w:tr w:rsidR="00265E20" w:rsidRPr="001A2A91">
        <w:tc>
          <w:tcPr>
            <w:tcW w:w="3475" w:type="pct"/>
          </w:tcPr>
          <w:p w:rsidR="00265E20" w:rsidRPr="001A2A91" w:rsidRDefault="00265E20" w:rsidP="00866630">
            <w:pPr>
              <w:tabs>
                <w:tab w:val="center" w:pos="4890"/>
              </w:tabs>
              <w:spacing w:after="0" w:line="324" w:lineRule="auto"/>
              <w:jc w:val="both"/>
              <w:rPr>
                <w:rFonts w:ascii="Arial" w:hAnsi="Arial" w:cs="Arial"/>
                <w:sz w:val="24"/>
                <w:szCs w:val="24"/>
                <w:lang w:val="en-US"/>
              </w:rPr>
            </w:pPr>
            <w:r w:rsidRPr="001A2A91">
              <w:rPr>
                <w:rFonts w:ascii="Arial" w:hAnsi="Arial" w:cs="Arial"/>
                <w:sz w:val="24"/>
                <w:szCs w:val="24"/>
                <w:lang w:val="en-US"/>
              </w:rPr>
              <w:t>L</w:t>
            </w:r>
            <w:r w:rsidRPr="001A2A91">
              <w:rPr>
                <w:rFonts w:ascii="Arial" w:hAnsi="Arial" w:cs="Arial"/>
                <w:sz w:val="24"/>
                <w:szCs w:val="24"/>
                <w:vertAlign w:val="subscript"/>
                <w:lang w:val="en-US"/>
              </w:rPr>
              <w:t>2</w:t>
            </w:r>
          </w:p>
        </w:tc>
        <w:tc>
          <w:tcPr>
            <w:tcW w:w="839" w:type="pct"/>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lang w:val="en-US"/>
              </w:rPr>
              <w:t>350 (200**)</w:t>
            </w:r>
          </w:p>
        </w:tc>
        <w:tc>
          <w:tcPr>
            <w:tcW w:w="0" w:type="auto"/>
          </w:tcPr>
          <w:p w:rsidR="00265E20" w:rsidRPr="001A2A91" w:rsidRDefault="00265E20" w:rsidP="00866630">
            <w:pPr>
              <w:tabs>
                <w:tab w:val="center" w:pos="4890"/>
              </w:tabs>
              <w:spacing w:after="0" w:line="324" w:lineRule="auto"/>
              <w:jc w:val="center"/>
              <w:rPr>
                <w:rFonts w:ascii="Arial" w:hAnsi="Arial" w:cs="Arial"/>
                <w:sz w:val="24"/>
                <w:szCs w:val="24"/>
                <w:lang w:val="en-US"/>
              </w:rPr>
            </w:pPr>
            <w:r w:rsidRPr="001A2A91">
              <w:rPr>
                <w:rFonts w:ascii="Arial" w:hAnsi="Arial" w:cs="Arial"/>
                <w:sz w:val="24"/>
                <w:szCs w:val="24"/>
                <w:lang w:val="en-US"/>
              </w:rPr>
              <w:t>0,40</w:t>
            </w:r>
          </w:p>
        </w:tc>
        <w:tc>
          <w:tcPr>
            <w:tcW w:w="0" w:type="auto"/>
          </w:tcPr>
          <w:p w:rsidR="00265E20" w:rsidRPr="001A2A91" w:rsidRDefault="00265E20" w:rsidP="00866630">
            <w:pPr>
              <w:tabs>
                <w:tab w:val="center" w:pos="4890"/>
              </w:tabs>
              <w:spacing w:after="0" w:line="324" w:lineRule="auto"/>
              <w:jc w:val="center"/>
              <w:rPr>
                <w:rFonts w:ascii="Arial" w:hAnsi="Arial" w:cs="Arial"/>
                <w:sz w:val="24"/>
                <w:szCs w:val="24"/>
                <w:lang w:val="en-US"/>
              </w:rPr>
            </w:pPr>
            <w:r w:rsidRPr="001A2A91">
              <w:rPr>
                <w:rFonts w:ascii="Arial" w:hAnsi="Arial" w:cs="Arial"/>
                <w:sz w:val="24"/>
                <w:szCs w:val="24"/>
                <w:lang w:val="en-US"/>
              </w:rPr>
              <w:t>-</w:t>
            </w:r>
          </w:p>
        </w:tc>
      </w:tr>
      <w:tr w:rsidR="00265E20" w:rsidRPr="001A2A91">
        <w:tc>
          <w:tcPr>
            <w:tcW w:w="3475" w:type="pct"/>
          </w:tcPr>
          <w:p w:rsidR="00265E20" w:rsidRPr="001A2A91" w:rsidRDefault="00265E20" w:rsidP="00866630">
            <w:pPr>
              <w:tabs>
                <w:tab w:val="center" w:pos="4890"/>
              </w:tabs>
              <w:spacing w:after="0" w:line="324" w:lineRule="auto"/>
              <w:jc w:val="both"/>
              <w:rPr>
                <w:rFonts w:ascii="Arial" w:hAnsi="Arial" w:cs="Arial"/>
                <w:sz w:val="24"/>
                <w:szCs w:val="24"/>
                <w:lang w:val="en-US"/>
              </w:rPr>
            </w:pPr>
            <w:r w:rsidRPr="001A2A91">
              <w:rPr>
                <w:rFonts w:ascii="Arial" w:hAnsi="Arial" w:cs="Arial"/>
                <w:sz w:val="24"/>
                <w:szCs w:val="24"/>
                <w:lang w:val="en-US"/>
              </w:rPr>
              <w:t>L</w:t>
            </w:r>
            <w:r w:rsidRPr="001A2A91">
              <w:rPr>
                <w:rFonts w:ascii="Arial" w:hAnsi="Arial" w:cs="Arial"/>
                <w:sz w:val="24"/>
                <w:szCs w:val="24"/>
                <w:vertAlign w:val="subscript"/>
                <w:lang w:val="en-US"/>
              </w:rPr>
              <w:t>3</w:t>
            </w:r>
          </w:p>
        </w:tc>
        <w:tc>
          <w:tcPr>
            <w:tcW w:w="839" w:type="pct"/>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lang w:val="en-US"/>
              </w:rPr>
              <w:t>350 (200**)</w:t>
            </w:r>
          </w:p>
        </w:tc>
        <w:tc>
          <w:tcPr>
            <w:tcW w:w="0" w:type="auto"/>
          </w:tcPr>
          <w:p w:rsidR="00265E20" w:rsidRPr="001A2A91" w:rsidRDefault="00265E20" w:rsidP="00866630">
            <w:pPr>
              <w:tabs>
                <w:tab w:val="center" w:pos="4890"/>
              </w:tabs>
              <w:spacing w:after="0" w:line="324" w:lineRule="auto"/>
              <w:jc w:val="center"/>
              <w:rPr>
                <w:rFonts w:ascii="Arial" w:hAnsi="Arial" w:cs="Arial"/>
                <w:sz w:val="24"/>
                <w:szCs w:val="24"/>
                <w:lang w:val="en-US"/>
              </w:rPr>
            </w:pPr>
            <w:r w:rsidRPr="001A2A91">
              <w:rPr>
                <w:rFonts w:ascii="Arial" w:hAnsi="Arial" w:cs="Arial"/>
                <w:sz w:val="24"/>
                <w:szCs w:val="24"/>
                <w:lang w:val="en-US"/>
              </w:rPr>
              <w:t>0,50</w:t>
            </w:r>
          </w:p>
        </w:tc>
        <w:tc>
          <w:tcPr>
            <w:tcW w:w="0" w:type="auto"/>
          </w:tcPr>
          <w:p w:rsidR="00265E20" w:rsidRPr="001A2A91" w:rsidRDefault="00265E20" w:rsidP="00866630">
            <w:pPr>
              <w:tabs>
                <w:tab w:val="center" w:pos="4890"/>
              </w:tabs>
              <w:spacing w:after="0" w:line="324" w:lineRule="auto"/>
              <w:jc w:val="center"/>
              <w:rPr>
                <w:rFonts w:ascii="Arial" w:hAnsi="Arial" w:cs="Arial"/>
                <w:sz w:val="24"/>
                <w:szCs w:val="24"/>
                <w:lang w:val="en-US"/>
              </w:rPr>
            </w:pPr>
            <w:r w:rsidRPr="001A2A91">
              <w:rPr>
                <w:rFonts w:ascii="Arial" w:hAnsi="Arial" w:cs="Arial"/>
                <w:sz w:val="24"/>
                <w:szCs w:val="24"/>
                <w:lang w:val="en-US"/>
              </w:rPr>
              <w:t>-</w:t>
            </w:r>
          </w:p>
        </w:tc>
      </w:tr>
      <w:tr w:rsidR="00265E20" w:rsidRPr="001A2A91">
        <w:tc>
          <w:tcPr>
            <w:tcW w:w="3475" w:type="pct"/>
          </w:tcPr>
          <w:p w:rsidR="00265E20" w:rsidRPr="001A2A91" w:rsidRDefault="00265E20" w:rsidP="00866630">
            <w:pPr>
              <w:tabs>
                <w:tab w:val="center" w:pos="4890"/>
              </w:tabs>
              <w:spacing w:after="0" w:line="324" w:lineRule="auto"/>
              <w:jc w:val="both"/>
              <w:rPr>
                <w:rFonts w:ascii="Arial" w:hAnsi="Arial" w:cs="Arial"/>
                <w:sz w:val="24"/>
                <w:szCs w:val="24"/>
                <w:lang w:val="en-US"/>
              </w:rPr>
            </w:pPr>
            <w:r w:rsidRPr="001A2A91">
              <w:rPr>
                <w:rFonts w:ascii="Arial" w:hAnsi="Arial" w:cs="Arial"/>
                <w:sz w:val="24"/>
                <w:szCs w:val="24"/>
                <w:lang w:val="en-US"/>
              </w:rPr>
              <w:t>L</w:t>
            </w:r>
            <w:r w:rsidRPr="001A2A91">
              <w:rPr>
                <w:rFonts w:ascii="Arial" w:hAnsi="Arial" w:cs="Arial"/>
                <w:sz w:val="24"/>
                <w:szCs w:val="24"/>
                <w:vertAlign w:val="subscript"/>
                <w:lang w:val="en-US"/>
              </w:rPr>
              <w:t>4</w:t>
            </w:r>
          </w:p>
        </w:tc>
        <w:tc>
          <w:tcPr>
            <w:tcW w:w="839" w:type="pct"/>
          </w:tcPr>
          <w:p w:rsidR="00265E20" w:rsidRPr="001A2A91" w:rsidRDefault="00265E20" w:rsidP="00866630">
            <w:pPr>
              <w:tabs>
                <w:tab w:val="center" w:pos="4890"/>
              </w:tabs>
              <w:spacing w:after="0" w:line="324" w:lineRule="auto"/>
              <w:jc w:val="center"/>
              <w:rPr>
                <w:rFonts w:ascii="Arial" w:hAnsi="Arial" w:cs="Arial"/>
                <w:sz w:val="24"/>
                <w:szCs w:val="24"/>
                <w:lang w:val="en-US"/>
              </w:rPr>
            </w:pPr>
            <w:r w:rsidRPr="001A2A91">
              <w:rPr>
                <w:rFonts w:ascii="Arial" w:hAnsi="Arial" w:cs="Arial"/>
                <w:sz w:val="24"/>
                <w:szCs w:val="24"/>
                <w:lang w:val="en-US"/>
              </w:rPr>
              <w:t>350 (200**)</w:t>
            </w:r>
          </w:p>
        </w:tc>
        <w:tc>
          <w:tcPr>
            <w:tcW w:w="0" w:type="auto"/>
          </w:tcPr>
          <w:p w:rsidR="00265E20" w:rsidRPr="001A2A91" w:rsidRDefault="00265E20" w:rsidP="00866630">
            <w:pPr>
              <w:tabs>
                <w:tab w:val="center" w:pos="4890"/>
              </w:tabs>
              <w:spacing w:after="0" w:line="324" w:lineRule="auto"/>
              <w:jc w:val="center"/>
              <w:rPr>
                <w:rFonts w:ascii="Arial" w:hAnsi="Arial" w:cs="Arial"/>
                <w:sz w:val="24"/>
                <w:szCs w:val="24"/>
                <w:lang w:val="en-US"/>
              </w:rPr>
            </w:pPr>
            <w:r w:rsidRPr="001A2A91">
              <w:rPr>
                <w:rFonts w:ascii="Arial" w:hAnsi="Arial" w:cs="Arial"/>
                <w:sz w:val="24"/>
                <w:szCs w:val="24"/>
                <w:lang w:val="en-US"/>
              </w:rPr>
              <w:t>0,46</w:t>
            </w:r>
          </w:p>
        </w:tc>
        <w:tc>
          <w:tcPr>
            <w:tcW w:w="0" w:type="auto"/>
          </w:tcPr>
          <w:p w:rsidR="00265E20" w:rsidRPr="001A2A91" w:rsidRDefault="00265E20" w:rsidP="00866630">
            <w:pPr>
              <w:tabs>
                <w:tab w:val="center" w:pos="4890"/>
              </w:tabs>
              <w:spacing w:after="0" w:line="324" w:lineRule="auto"/>
              <w:jc w:val="center"/>
              <w:rPr>
                <w:rFonts w:ascii="Arial" w:hAnsi="Arial" w:cs="Arial"/>
                <w:sz w:val="24"/>
                <w:szCs w:val="24"/>
                <w:lang w:val="en-US"/>
              </w:rPr>
            </w:pPr>
            <w:r w:rsidRPr="001A2A91">
              <w:rPr>
                <w:rFonts w:ascii="Arial" w:hAnsi="Arial" w:cs="Arial"/>
                <w:sz w:val="24"/>
                <w:szCs w:val="24"/>
                <w:lang w:val="en-US"/>
              </w:rPr>
              <w:t>0,25</w:t>
            </w:r>
          </w:p>
        </w:tc>
      </w:tr>
      <w:tr w:rsidR="00265E20" w:rsidRPr="001A2A91">
        <w:tc>
          <w:tcPr>
            <w:tcW w:w="3475" w:type="pct"/>
          </w:tcPr>
          <w:p w:rsidR="00265E20" w:rsidRPr="001A2A91" w:rsidRDefault="00265E20" w:rsidP="00866630">
            <w:pPr>
              <w:tabs>
                <w:tab w:val="center" w:pos="4890"/>
              </w:tabs>
              <w:spacing w:after="0" w:line="324" w:lineRule="auto"/>
              <w:jc w:val="both"/>
              <w:rPr>
                <w:rFonts w:ascii="Arial" w:hAnsi="Arial" w:cs="Arial"/>
                <w:sz w:val="24"/>
                <w:szCs w:val="24"/>
                <w:lang w:val="en-US"/>
              </w:rPr>
            </w:pPr>
            <w:r w:rsidRPr="001A2A91">
              <w:rPr>
                <w:rFonts w:ascii="Arial" w:hAnsi="Arial" w:cs="Arial"/>
                <w:sz w:val="24"/>
                <w:szCs w:val="24"/>
                <w:lang w:val="en-US"/>
              </w:rPr>
              <w:t>L</w:t>
            </w:r>
            <w:r w:rsidRPr="001A2A91">
              <w:rPr>
                <w:rFonts w:ascii="Arial" w:hAnsi="Arial" w:cs="Arial"/>
                <w:sz w:val="24"/>
                <w:szCs w:val="24"/>
                <w:vertAlign w:val="subscript"/>
                <w:lang w:val="en-US"/>
              </w:rPr>
              <w:t>5</w:t>
            </w:r>
            <w:r w:rsidRPr="001A2A91">
              <w:rPr>
                <w:rFonts w:ascii="Arial" w:hAnsi="Arial" w:cs="Arial"/>
                <w:sz w:val="24"/>
                <w:szCs w:val="24"/>
                <w:lang w:val="en-US"/>
              </w:rPr>
              <w:t>, L</w:t>
            </w:r>
            <w:r w:rsidRPr="001A2A91">
              <w:rPr>
                <w:rFonts w:ascii="Arial" w:hAnsi="Arial" w:cs="Arial"/>
                <w:sz w:val="24"/>
                <w:szCs w:val="24"/>
                <w:vertAlign w:val="subscript"/>
                <w:lang w:val="en-US"/>
              </w:rPr>
              <w:t>7</w:t>
            </w:r>
          </w:p>
        </w:tc>
        <w:tc>
          <w:tcPr>
            <w:tcW w:w="839" w:type="pct"/>
          </w:tcPr>
          <w:p w:rsidR="00265E20" w:rsidRPr="001A2A91" w:rsidRDefault="00265E20" w:rsidP="00866630">
            <w:pPr>
              <w:tabs>
                <w:tab w:val="center" w:pos="4890"/>
              </w:tabs>
              <w:spacing w:after="0" w:line="324" w:lineRule="auto"/>
              <w:jc w:val="center"/>
              <w:rPr>
                <w:rFonts w:ascii="Arial" w:hAnsi="Arial" w:cs="Arial"/>
                <w:sz w:val="24"/>
                <w:szCs w:val="24"/>
                <w:lang w:val="en-US"/>
              </w:rPr>
            </w:pPr>
            <w:r w:rsidRPr="001A2A91">
              <w:rPr>
                <w:rFonts w:ascii="Arial" w:hAnsi="Arial" w:cs="Arial"/>
                <w:sz w:val="24"/>
                <w:szCs w:val="24"/>
                <w:lang w:val="en-US"/>
              </w:rPr>
              <w:t>500 (400**)</w:t>
            </w:r>
          </w:p>
        </w:tc>
        <w:tc>
          <w:tcPr>
            <w:tcW w:w="0" w:type="auto"/>
          </w:tcPr>
          <w:p w:rsidR="00265E20" w:rsidRPr="001A2A91" w:rsidRDefault="00265E20" w:rsidP="00866630">
            <w:pPr>
              <w:tabs>
                <w:tab w:val="center" w:pos="4890"/>
              </w:tabs>
              <w:spacing w:after="0" w:line="324" w:lineRule="auto"/>
              <w:jc w:val="center"/>
              <w:rPr>
                <w:rFonts w:ascii="Arial" w:hAnsi="Arial" w:cs="Arial"/>
                <w:sz w:val="24"/>
                <w:szCs w:val="24"/>
                <w:lang w:val="en-US"/>
              </w:rPr>
            </w:pPr>
            <w:r w:rsidRPr="001A2A91">
              <w:rPr>
                <w:rFonts w:ascii="Arial" w:hAnsi="Arial" w:cs="Arial"/>
                <w:sz w:val="24"/>
                <w:szCs w:val="24"/>
                <w:lang w:val="en-US"/>
              </w:rPr>
              <w:t>0,44</w:t>
            </w:r>
          </w:p>
        </w:tc>
        <w:tc>
          <w:tcPr>
            <w:tcW w:w="0" w:type="auto"/>
          </w:tcPr>
          <w:p w:rsidR="00265E20" w:rsidRPr="001A2A91" w:rsidRDefault="00265E20" w:rsidP="00866630">
            <w:pPr>
              <w:tabs>
                <w:tab w:val="center" w:pos="4890"/>
              </w:tabs>
              <w:spacing w:after="0" w:line="324" w:lineRule="auto"/>
              <w:jc w:val="center"/>
              <w:rPr>
                <w:rFonts w:ascii="Arial" w:hAnsi="Arial" w:cs="Arial"/>
                <w:sz w:val="24"/>
                <w:szCs w:val="24"/>
                <w:lang w:val="en-US"/>
              </w:rPr>
            </w:pPr>
            <w:r w:rsidRPr="001A2A91">
              <w:rPr>
                <w:rFonts w:ascii="Arial" w:hAnsi="Arial" w:cs="Arial"/>
                <w:sz w:val="24"/>
                <w:szCs w:val="24"/>
                <w:lang w:val="en-US"/>
              </w:rPr>
              <w:t>0,25</w:t>
            </w:r>
          </w:p>
        </w:tc>
      </w:tr>
      <w:tr w:rsidR="00265E20" w:rsidRPr="001A2A91">
        <w:tc>
          <w:tcPr>
            <w:tcW w:w="3475" w:type="pct"/>
          </w:tcPr>
          <w:p w:rsidR="00265E20" w:rsidRPr="001A2A91" w:rsidRDefault="00265E20" w:rsidP="00866630">
            <w:pPr>
              <w:tabs>
                <w:tab w:val="center" w:pos="4890"/>
              </w:tabs>
              <w:spacing w:after="0" w:line="324" w:lineRule="auto"/>
              <w:jc w:val="both"/>
              <w:rPr>
                <w:rFonts w:ascii="Arial" w:hAnsi="Arial" w:cs="Arial"/>
                <w:sz w:val="24"/>
                <w:szCs w:val="24"/>
                <w:lang w:val="en-US"/>
              </w:rPr>
            </w:pPr>
            <w:r w:rsidRPr="001A2A91">
              <w:rPr>
                <w:rFonts w:ascii="Arial" w:hAnsi="Arial" w:cs="Arial"/>
                <w:sz w:val="24"/>
                <w:szCs w:val="24"/>
                <w:lang w:val="en-US"/>
              </w:rPr>
              <w:t>L</w:t>
            </w:r>
            <w:r w:rsidRPr="001A2A91">
              <w:rPr>
                <w:rFonts w:ascii="Arial" w:hAnsi="Arial" w:cs="Arial"/>
                <w:sz w:val="24"/>
                <w:szCs w:val="24"/>
                <w:vertAlign w:val="subscript"/>
                <w:lang w:val="en-US"/>
              </w:rPr>
              <w:t>6</w:t>
            </w:r>
          </w:p>
        </w:tc>
        <w:tc>
          <w:tcPr>
            <w:tcW w:w="839" w:type="pct"/>
          </w:tcPr>
          <w:p w:rsidR="00265E20" w:rsidRPr="001A2A91" w:rsidRDefault="00265E20" w:rsidP="00866630">
            <w:pPr>
              <w:tabs>
                <w:tab w:val="center" w:pos="4890"/>
              </w:tabs>
              <w:spacing w:after="0" w:line="324" w:lineRule="auto"/>
              <w:jc w:val="center"/>
              <w:rPr>
                <w:rFonts w:ascii="Arial" w:hAnsi="Arial" w:cs="Arial"/>
                <w:sz w:val="24"/>
                <w:szCs w:val="24"/>
                <w:lang w:val="en-US"/>
              </w:rPr>
            </w:pPr>
            <w:r w:rsidRPr="001A2A91">
              <w:rPr>
                <w:rFonts w:ascii="Arial" w:hAnsi="Arial" w:cs="Arial"/>
                <w:sz w:val="24"/>
                <w:szCs w:val="24"/>
                <w:lang w:val="en-US"/>
              </w:rPr>
              <w:t>500 (400**)</w:t>
            </w:r>
          </w:p>
        </w:tc>
        <w:tc>
          <w:tcPr>
            <w:tcW w:w="0" w:type="auto"/>
          </w:tcPr>
          <w:p w:rsidR="00265E20" w:rsidRPr="001A2A91" w:rsidRDefault="00265E20" w:rsidP="00866630">
            <w:pPr>
              <w:tabs>
                <w:tab w:val="center" w:pos="4890"/>
              </w:tabs>
              <w:spacing w:after="0" w:line="324" w:lineRule="auto"/>
              <w:jc w:val="center"/>
              <w:rPr>
                <w:rFonts w:ascii="Arial" w:hAnsi="Arial" w:cs="Arial"/>
                <w:sz w:val="24"/>
                <w:szCs w:val="24"/>
                <w:lang w:val="en-US"/>
              </w:rPr>
            </w:pPr>
            <w:r w:rsidRPr="001A2A91">
              <w:rPr>
                <w:rFonts w:ascii="Arial" w:hAnsi="Arial" w:cs="Arial"/>
                <w:sz w:val="24"/>
                <w:szCs w:val="24"/>
                <w:lang w:val="en-US"/>
              </w:rPr>
              <w:t>0,40</w:t>
            </w:r>
          </w:p>
        </w:tc>
        <w:tc>
          <w:tcPr>
            <w:tcW w:w="0" w:type="auto"/>
          </w:tcPr>
          <w:p w:rsidR="00265E20" w:rsidRPr="001A2A91" w:rsidRDefault="00265E20" w:rsidP="00866630">
            <w:pPr>
              <w:tabs>
                <w:tab w:val="center" w:pos="4890"/>
              </w:tabs>
              <w:spacing w:after="0" w:line="324" w:lineRule="auto"/>
              <w:jc w:val="center"/>
              <w:rPr>
                <w:rFonts w:ascii="Arial" w:hAnsi="Arial" w:cs="Arial"/>
                <w:sz w:val="24"/>
                <w:szCs w:val="24"/>
                <w:lang w:val="en-US"/>
              </w:rPr>
            </w:pPr>
            <w:r w:rsidRPr="001A2A91">
              <w:rPr>
                <w:rFonts w:ascii="Arial" w:hAnsi="Arial" w:cs="Arial"/>
                <w:sz w:val="24"/>
                <w:szCs w:val="24"/>
                <w:lang w:val="en-US"/>
              </w:rPr>
              <w:t>0,25</w:t>
            </w:r>
          </w:p>
        </w:tc>
      </w:tr>
      <w:tr w:rsidR="00265E20" w:rsidRPr="001A2A91">
        <w:tc>
          <w:tcPr>
            <w:tcW w:w="3475" w:type="pct"/>
          </w:tcPr>
          <w:p w:rsidR="00265E20" w:rsidRPr="001A2A91" w:rsidRDefault="00265E20" w:rsidP="00866630">
            <w:pPr>
              <w:tabs>
                <w:tab w:val="center" w:pos="4890"/>
              </w:tabs>
              <w:spacing w:after="0" w:line="324" w:lineRule="auto"/>
              <w:jc w:val="both"/>
              <w:rPr>
                <w:rFonts w:ascii="Arial" w:hAnsi="Arial" w:cs="Arial"/>
                <w:sz w:val="24"/>
                <w:szCs w:val="24"/>
              </w:rPr>
            </w:pPr>
            <w:r w:rsidRPr="001A2A91">
              <w:rPr>
                <w:rFonts w:ascii="Arial" w:hAnsi="Arial" w:cs="Arial"/>
                <w:sz w:val="24"/>
                <w:szCs w:val="24"/>
                <w:lang w:val="en-US"/>
              </w:rPr>
              <w:t>L</w:t>
            </w:r>
            <w:r w:rsidRPr="001A2A91">
              <w:rPr>
                <w:rFonts w:ascii="Arial" w:hAnsi="Arial" w:cs="Arial"/>
                <w:sz w:val="24"/>
                <w:szCs w:val="24"/>
              </w:rPr>
              <w:t>, задний колесный тормоз</w:t>
            </w:r>
          </w:p>
        </w:tc>
        <w:tc>
          <w:tcPr>
            <w:tcW w:w="839" w:type="pct"/>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rPr>
              <w:t>-</w:t>
            </w:r>
          </w:p>
        </w:tc>
        <w:tc>
          <w:tcPr>
            <w:tcW w:w="0" w:type="auto"/>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rPr>
              <w:t>0,25</w:t>
            </w:r>
          </w:p>
        </w:tc>
        <w:tc>
          <w:tcPr>
            <w:tcW w:w="0" w:type="auto"/>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rPr>
              <w:t>-</w:t>
            </w:r>
          </w:p>
        </w:tc>
      </w:tr>
    </w:tbl>
    <w:p w:rsidR="00ED2D72" w:rsidRPr="001A2A91" w:rsidRDefault="00ED2D72" w:rsidP="004141C3">
      <w:pPr>
        <w:tabs>
          <w:tab w:val="center" w:pos="4890"/>
        </w:tabs>
        <w:spacing w:after="0" w:line="324" w:lineRule="auto"/>
        <w:ind w:firstLine="709"/>
        <w:jc w:val="both"/>
        <w:rPr>
          <w:rFonts w:ascii="Arial" w:hAnsi="Arial" w:cs="Arial"/>
          <w:sz w:val="24"/>
          <w:szCs w:val="24"/>
        </w:rPr>
      </w:pPr>
    </w:p>
    <w:p w:rsidR="00F01EB4" w:rsidRPr="00F97524" w:rsidRDefault="00265E20" w:rsidP="004141C3">
      <w:pPr>
        <w:tabs>
          <w:tab w:val="center" w:pos="4890"/>
        </w:tabs>
        <w:spacing w:after="0" w:line="324" w:lineRule="auto"/>
        <w:ind w:firstLine="709"/>
        <w:jc w:val="both"/>
        <w:rPr>
          <w:rFonts w:ascii="Arial" w:hAnsi="Arial" w:cs="Arial"/>
          <w:sz w:val="24"/>
          <w:szCs w:val="24"/>
        </w:rPr>
      </w:pPr>
      <w:r w:rsidRPr="00F97524">
        <w:rPr>
          <w:rFonts w:ascii="Arial" w:hAnsi="Arial" w:cs="Arial"/>
          <w:sz w:val="24"/>
          <w:szCs w:val="24"/>
        </w:rPr>
        <w:t>Таблиц</w:t>
      </w:r>
      <w:r w:rsidR="00F01EB4" w:rsidRPr="00F97524">
        <w:rPr>
          <w:rFonts w:ascii="Arial" w:hAnsi="Arial" w:cs="Arial"/>
          <w:sz w:val="24"/>
          <w:szCs w:val="24"/>
        </w:rPr>
        <w:t>а</w:t>
      </w:r>
      <w:r w:rsidRPr="00F97524">
        <w:rPr>
          <w:rFonts w:ascii="Arial" w:hAnsi="Arial" w:cs="Arial"/>
          <w:sz w:val="24"/>
          <w:szCs w:val="24"/>
        </w:rPr>
        <w:t xml:space="preserve"> А.5.2</w:t>
      </w:r>
      <w:r w:rsidR="00F01EB4" w:rsidRPr="00F97524">
        <w:rPr>
          <w:rFonts w:ascii="Arial" w:hAnsi="Arial" w:cs="Arial"/>
          <w:sz w:val="24"/>
          <w:szCs w:val="24"/>
        </w:rPr>
        <w:t>.</w:t>
      </w:r>
    </w:p>
    <w:p w:rsidR="00265E20" w:rsidRPr="001A2A91" w:rsidRDefault="00F01EB4" w:rsidP="004141C3">
      <w:pPr>
        <w:tabs>
          <w:tab w:val="center" w:pos="4890"/>
        </w:tabs>
        <w:spacing w:after="0" w:line="324" w:lineRule="auto"/>
        <w:ind w:firstLine="709"/>
        <w:jc w:val="both"/>
        <w:rPr>
          <w:rFonts w:ascii="Arial" w:hAnsi="Arial" w:cs="Arial"/>
          <w:sz w:val="24"/>
          <w:szCs w:val="24"/>
        </w:rPr>
      </w:pPr>
      <w:r w:rsidRPr="001A2A91">
        <w:rPr>
          <w:rFonts w:ascii="Arial" w:hAnsi="Arial" w:cs="Arial"/>
          <w:sz w:val="24"/>
          <w:szCs w:val="24"/>
        </w:rPr>
        <w:t>-</w:t>
      </w:r>
      <w:r w:rsidR="00265E20" w:rsidRPr="001A2A91">
        <w:rPr>
          <w:rFonts w:ascii="Arial" w:hAnsi="Arial" w:cs="Arial"/>
          <w:sz w:val="24"/>
          <w:szCs w:val="24"/>
        </w:rPr>
        <w:t xml:space="preserve"> дополнить </w:t>
      </w:r>
      <w:r w:rsidR="00ED2D72" w:rsidRPr="001A2A91">
        <w:rPr>
          <w:rFonts w:ascii="Arial" w:hAnsi="Arial" w:cs="Arial"/>
          <w:sz w:val="24"/>
          <w:szCs w:val="24"/>
        </w:rPr>
        <w:t>новыми</w:t>
      </w:r>
      <w:r w:rsidR="00265E20" w:rsidRPr="001A2A91">
        <w:rPr>
          <w:rFonts w:ascii="Arial" w:hAnsi="Arial" w:cs="Arial"/>
          <w:sz w:val="24"/>
          <w:szCs w:val="24"/>
        </w:rPr>
        <w:t xml:space="preserve"> строками: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6"/>
        <w:gridCol w:w="1937"/>
        <w:gridCol w:w="1759"/>
        <w:gridCol w:w="879"/>
        <w:gridCol w:w="1761"/>
        <w:gridCol w:w="1340"/>
        <w:gridCol w:w="758"/>
      </w:tblGrid>
      <w:tr w:rsidR="00265E20" w:rsidRPr="001A2A91">
        <w:tc>
          <w:tcPr>
            <w:tcW w:w="683" w:type="pct"/>
          </w:tcPr>
          <w:p w:rsidR="00265E20" w:rsidRPr="001A2A91" w:rsidRDefault="00265E20" w:rsidP="00866630">
            <w:pPr>
              <w:tabs>
                <w:tab w:val="center" w:pos="4890"/>
              </w:tabs>
              <w:spacing w:after="0" w:line="324" w:lineRule="auto"/>
              <w:jc w:val="both"/>
              <w:rPr>
                <w:rFonts w:ascii="Arial" w:hAnsi="Arial" w:cs="Arial"/>
                <w:sz w:val="24"/>
                <w:szCs w:val="24"/>
              </w:rPr>
            </w:pPr>
            <w:r w:rsidRPr="001A2A91">
              <w:rPr>
                <w:rFonts w:ascii="Arial" w:hAnsi="Arial" w:cs="Arial"/>
                <w:sz w:val="24"/>
                <w:szCs w:val="24"/>
              </w:rPr>
              <w:t>М</w:t>
            </w:r>
            <w:r w:rsidRPr="001A2A91">
              <w:rPr>
                <w:rFonts w:ascii="Arial" w:hAnsi="Arial" w:cs="Arial"/>
                <w:sz w:val="24"/>
                <w:szCs w:val="24"/>
                <w:vertAlign w:val="subscript"/>
              </w:rPr>
              <w:t>1</w:t>
            </w:r>
          </w:p>
        </w:tc>
        <w:tc>
          <w:tcPr>
            <w:tcW w:w="991" w:type="pct"/>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rPr>
              <w:t>490</w:t>
            </w:r>
          </w:p>
        </w:tc>
        <w:tc>
          <w:tcPr>
            <w:tcW w:w="900" w:type="pct"/>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rPr>
              <w:t>16,6</w:t>
            </w:r>
          </w:p>
        </w:tc>
        <w:tc>
          <w:tcPr>
            <w:tcW w:w="450" w:type="pct"/>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rPr>
              <w:t>-</w:t>
            </w:r>
          </w:p>
        </w:tc>
        <w:tc>
          <w:tcPr>
            <w:tcW w:w="901" w:type="pct"/>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rPr>
              <w:t>4,9</w:t>
            </w:r>
          </w:p>
        </w:tc>
        <w:tc>
          <w:tcPr>
            <w:tcW w:w="686" w:type="pct"/>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rPr>
              <w:t>-</w:t>
            </w:r>
          </w:p>
        </w:tc>
        <w:tc>
          <w:tcPr>
            <w:tcW w:w="388" w:type="pct"/>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rPr>
              <w:t>0,6</w:t>
            </w:r>
          </w:p>
        </w:tc>
      </w:tr>
      <w:tr w:rsidR="00265E20" w:rsidRPr="001A2A91">
        <w:tc>
          <w:tcPr>
            <w:tcW w:w="683" w:type="pct"/>
          </w:tcPr>
          <w:p w:rsidR="00265E20" w:rsidRPr="001A2A91" w:rsidRDefault="00265E20" w:rsidP="00866630">
            <w:pPr>
              <w:tabs>
                <w:tab w:val="center" w:pos="4890"/>
              </w:tabs>
              <w:spacing w:after="0" w:line="324" w:lineRule="auto"/>
              <w:jc w:val="both"/>
              <w:rPr>
                <w:rFonts w:ascii="Arial" w:hAnsi="Arial" w:cs="Arial"/>
                <w:sz w:val="24"/>
                <w:szCs w:val="24"/>
              </w:rPr>
            </w:pPr>
            <w:r w:rsidRPr="001A2A91">
              <w:rPr>
                <w:rFonts w:ascii="Arial" w:hAnsi="Arial" w:cs="Arial"/>
                <w:sz w:val="24"/>
                <w:szCs w:val="24"/>
                <w:lang w:val="en-US"/>
              </w:rPr>
              <w:t>N</w:t>
            </w:r>
            <w:r w:rsidRPr="001A2A91">
              <w:rPr>
                <w:rFonts w:ascii="Arial" w:hAnsi="Arial" w:cs="Arial"/>
                <w:sz w:val="24"/>
                <w:szCs w:val="24"/>
                <w:vertAlign w:val="subscript"/>
                <w:lang w:val="en-US"/>
              </w:rPr>
              <w:t>1</w:t>
            </w:r>
          </w:p>
        </w:tc>
        <w:tc>
          <w:tcPr>
            <w:tcW w:w="991" w:type="pct"/>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rPr>
              <w:t>686</w:t>
            </w:r>
            <w:r w:rsidRPr="001A2A91">
              <w:rPr>
                <w:rFonts w:ascii="Arial" w:hAnsi="Arial" w:cs="Arial"/>
                <w:sz w:val="24"/>
                <w:szCs w:val="24"/>
                <w:lang w:val="en-US"/>
              </w:rPr>
              <w:t xml:space="preserve"> (</w:t>
            </w:r>
            <w:r w:rsidRPr="001A2A91">
              <w:rPr>
                <w:rFonts w:ascii="Arial" w:hAnsi="Arial" w:cs="Arial"/>
                <w:sz w:val="24"/>
                <w:szCs w:val="24"/>
              </w:rPr>
              <w:t>589</w:t>
            </w:r>
            <w:r w:rsidRPr="001A2A91">
              <w:rPr>
                <w:rFonts w:ascii="Arial" w:hAnsi="Arial" w:cs="Arial"/>
                <w:sz w:val="24"/>
                <w:szCs w:val="24"/>
                <w:lang w:val="en-US"/>
              </w:rPr>
              <w:t>*)</w:t>
            </w:r>
          </w:p>
        </w:tc>
        <w:tc>
          <w:tcPr>
            <w:tcW w:w="900" w:type="pct"/>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rPr>
              <w:t>16,6</w:t>
            </w:r>
          </w:p>
        </w:tc>
        <w:tc>
          <w:tcPr>
            <w:tcW w:w="450" w:type="pct"/>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rPr>
              <w:t>-</w:t>
            </w:r>
          </w:p>
        </w:tc>
        <w:tc>
          <w:tcPr>
            <w:tcW w:w="901" w:type="pct"/>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rPr>
              <w:t>4,9</w:t>
            </w:r>
          </w:p>
        </w:tc>
        <w:tc>
          <w:tcPr>
            <w:tcW w:w="686" w:type="pct"/>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rPr>
              <w:t>-</w:t>
            </w:r>
          </w:p>
        </w:tc>
        <w:tc>
          <w:tcPr>
            <w:tcW w:w="388" w:type="pct"/>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rPr>
              <w:t>0,6</w:t>
            </w:r>
          </w:p>
        </w:tc>
      </w:tr>
      <w:tr w:rsidR="00265E20" w:rsidRPr="001A2A91">
        <w:tc>
          <w:tcPr>
            <w:tcW w:w="683" w:type="pct"/>
          </w:tcPr>
          <w:p w:rsidR="00265E20" w:rsidRPr="001A2A91" w:rsidRDefault="00265E20" w:rsidP="00866630">
            <w:pPr>
              <w:tabs>
                <w:tab w:val="center" w:pos="4890"/>
              </w:tabs>
              <w:spacing w:after="0" w:line="324" w:lineRule="auto"/>
              <w:jc w:val="both"/>
              <w:rPr>
                <w:rFonts w:ascii="Arial" w:hAnsi="Arial" w:cs="Arial"/>
                <w:sz w:val="24"/>
                <w:szCs w:val="24"/>
              </w:rPr>
            </w:pPr>
            <w:r w:rsidRPr="001A2A91">
              <w:rPr>
                <w:rFonts w:ascii="Arial" w:hAnsi="Arial" w:cs="Arial"/>
                <w:sz w:val="24"/>
                <w:szCs w:val="24"/>
                <w:lang w:val="en-US"/>
              </w:rPr>
              <w:t>L</w:t>
            </w:r>
            <w:r w:rsidRPr="001A2A91">
              <w:rPr>
                <w:rFonts w:ascii="Arial" w:hAnsi="Arial" w:cs="Arial"/>
                <w:sz w:val="24"/>
                <w:szCs w:val="24"/>
                <w:vertAlign w:val="subscript"/>
                <w:lang w:val="en-US"/>
              </w:rPr>
              <w:t>1</w:t>
            </w:r>
            <w:r w:rsidRPr="001A2A91">
              <w:rPr>
                <w:rFonts w:ascii="Arial" w:hAnsi="Arial" w:cs="Arial"/>
                <w:sz w:val="24"/>
                <w:szCs w:val="24"/>
              </w:rPr>
              <w:t>**</w:t>
            </w:r>
          </w:p>
        </w:tc>
        <w:tc>
          <w:tcPr>
            <w:tcW w:w="991" w:type="pct"/>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rPr>
              <w:t>350 / 200</w:t>
            </w:r>
          </w:p>
        </w:tc>
        <w:tc>
          <w:tcPr>
            <w:tcW w:w="900" w:type="pct"/>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rPr>
              <w:t>21,8 / 26,9</w:t>
            </w:r>
          </w:p>
        </w:tc>
        <w:tc>
          <w:tcPr>
            <w:tcW w:w="450" w:type="pct"/>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rPr>
              <w:t>-</w:t>
            </w:r>
          </w:p>
        </w:tc>
        <w:tc>
          <w:tcPr>
            <w:tcW w:w="901" w:type="pct"/>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rPr>
              <w:t>3,4 / 2,7</w:t>
            </w:r>
          </w:p>
        </w:tc>
        <w:tc>
          <w:tcPr>
            <w:tcW w:w="686" w:type="pct"/>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rPr>
              <w:t>-</w:t>
            </w:r>
          </w:p>
        </w:tc>
        <w:tc>
          <w:tcPr>
            <w:tcW w:w="388" w:type="pct"/>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rPr>
              <w:t>-</w:t>
            </w:r>
          </w:p>
        </w:tc>
      </w:tr>
      <w:tr w:rsidR="00265E20" w:rsidRPr="001A2A91">
        <w:tc>
          <w:tcPr>
            <w:tcW w:w="683" w:type="pct"/>
          </w:tcPr>
          <w:p w:rsidR="00265E20" w:rsidRPr="001A2A91" w:rsidRDefault="00265E20" w:rsidP="00866630">
            <w:pPr>
              <w:tabs>
                <w:tab w:val="center" w:pos="4890"/>
              </w:tabs>
              <w:spacing w:after="0" w:line="324" w:lineRule="auto"/>
              <w:jc w:val="both"/>
              <w:rPr>
                <w:rFonts w:ascii="Arial" w:hAnsi="Arial" w:cs="Arial"/>
                <w:sz w:val="24"/>
                <w:szCs w:val="24"/>
              </w:rPr>
            </w:pPr>
            <w:r w:rsidRPr="001A2A91">
              <w:rPr>
                <w:rFonts w:ascii="Arial" w:hAnsi="Arial" w:cs="Arial"/>
                <w:sz w:val="24"/>
                <w:szCs w:val="24"/>
                <w:lang w:val="en-US"/>
              </w:rPr>
              <w:t>L</w:t>
            </w:r>
            <w:r w:rsidRPr="001A2A91">
              <w:rPr>
                <w:rFonts w:ascii="Arial" w:hAnsi="Arial" w:cs="Arial"/>
                <w:sz w:val="24"/>
                <w:szCs w:val="24"/>
                <w:vertAlign w:val="subscript"/>
                <w:lang w:val="en-US"/>
              </w:rPr>
              <w:t>2</w:t>
            </w:r>
            <w:r w:rsidRPr="001A2A91">
              <w:rPr>
                <w:rFonts w:ascii="Arial" w:hAnsi="Arial" w:cs="Arial"/>
                <w:sz w:val="24"/>
                <w:szCs w:val="24"/>
              </w:rPr>
              <w:t>**</w:t>
            </w:r>
          </w:p>
        </w:tc>
        <w:tc>
          <w:tcPr>
            <w:tcW w:w="991" w:type="pct"/>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rPr>
              <w:t>350 / 200</w:t>
            </w:r>
          </w:p>
        </w:tc>
        <w:tc>
          <w:tcPr>
            <w:tcW w:w="900" w:type="pct"/>
          </w:tcPr>
          <w:p w:rsidR="00265E20" w:rsidRPr="001A2A91" w:rsidRDefault="00265E20" w:rsidP="00EB24F4">
            <w:pPr>
              <w:tabs>
                <w:tab w:val="center" w:pos="4890"/>
              </w:tabs>
              <w:spacing w:after="0" w:line="324" w:lineRule="auto"/>
              <w:jc w:val="center"/>
              <w:rPr>
                <w:rFonts w:ascii="Arial" w:hAnsi="Arial" w:cs="Arial"/>
                <w:sz w:val="24"/>
                <w:szCs w:val="24"/>
                <w:lang w:val="en-US"/>
              </w:rPr>
            </w:pPr>
            <w:r w:rsidRPr="001A2A91">
              <w:rPr>
                <w:rFonts w:ascii="Arial" w:hAnsi="Arial" w:cs="Arial"/>
                <w:sz w:val="24"/>
                <w:szCs w:val="24"/>
              </w:rPr>
              <w:t>2</w:t>
            </w:r>
            <w:r w:rsidR="00241DC1" w:rsidRPr="00EB24F4">
              <w:rPr>
                <w:rFonts w:ascii="Arial" w:hAnsi="Arial" w:cs="Arial"/>
                <w:sz w:val="24"/>
                <w:szCs w:val="24"/>
              </w:rPr>
              <w:t>6</w:t>
            </w:r>
            <w:r w:rsidRPr="001A2A91">
              <w:rPr>
                <w:rFonts w:ascii="Arial" w:hAnsi="Arial" w:cs="Arial"/>
                <w:sz w:val="24"/>
                <w:szCs w:val="24"/>
              </w:rPr>
              <w:t>,9 / 26,9</w:t>
            </w:r>
          </w:p>
        </w:tc>
        <w:tc>
          <w:tcPr>
            <w:tcW w:w="450" w:type="pct"/>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rPr>
              <w:t>-</w:t>
            </w:r>
          </w:p>
        </w:tc>
        <w:tc>
          <w:tcPr>
            <w:tcW w:w="901" w:type="pct"/>
          </w:tcPr>
          <w:p w:rsidR="00265E20" w:rsidRPr="001A2A91" w:rsidRDefault="00265E20" w:rsidP="00866630">
            <w:pPr>
              <w:tabs>
                <w:tab w:val="center" w:pos="4890"/>
              </w:tabs>
              <w:spacing w:after="0" w:line="324" w:lineRule="auto"/>
              <w:jc w:val="center"/>
              <w:rPr>
                <w:rFonts w:ascii="Arial" w:hAnsi="Arial" w:cs="Arial"/>
                <w:sz w:val="24"/>
                <w:szCs w:val="24"/>
                <w:lang w:val="en-US"/>
              </w:rPr>
            </w:pPr>
            <w:r w:rsidRPr="001A2A91">
              <w:rPr>
                <w:rFonts w:ascii="Arial" w:hAnsi="Arial" w:cs="Arial"/>
                <w:sz w:val="24"/>
                <w:szCs w:val="24"/>
              </w:rPr>
              <w:t>2,7 / 2,7</w:t>
            </w:r>
          </w:p>
        </w:tc>
        <w:tc>
          <w:tcPr>
            <w:tcW w:w="686" w:type="pct"/>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rPr>
              <w:t>-</w:t>
            </w:r>
          </w:p>
        </w:tc>
        <w:tc>
          <w:tcPr>
            <w:tcW w:w="388" w:type="pct"/>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rPr>
              <w:t>-</w:t>
            </w:r>
          </w:p>
        </w:tc>
      </w:tr>
      <w:tr w:rsidR="00265E20" w:rsidRPr="001A2A91">
        <w:tc>
          <w:tcPr>
            <w:tcW w:w="683" w:type="pct"/>
          </w:tcPr>
          <w:p w:rsidR="00265E20" w:rsidRPr="001A2A91" w:rsidRDefault="00265E20" w:rsidP="00866630">
            <w:pPr>
              <w:tabs>
                <w:tab w:val="center" w:pos="4890"/>
              </w:tabs>
              <w:spacing w:after="0" w:line="324" w:lineRule="auto"/>
              <w:jc w:val="both"/>
              <w:rPr>
                <w:rFonts w:ascii="Arial" w:hAnsi="Arial" w:cs="Arial"/>
                <w:sz w:val="24"/>
                <w:szCs w:val="24"/>
              </w:rPr>
            </w:pPr>
            <w:r w:rsidRPr="001A2A91">
              <w:rPr>
                <w:rFonts w:ascii="Arial" w:hAnsi="Arial" w:cs="Arial"/>
                <w:sz w:val="24"/>
                <w:szCs w:val="24"/>
                <w:lang w:val="en-US"/>
              </w:rPr>
              <w:t>L</w:t>
            </w:r>
            <w:r w:rsidRPr="001A2A91">
              <w:rPr>
                <w:rFonts w:ascii="Arial" w:hAnsi="Arial" w:cs="Arial"/>
                <w:sz w:val="24"/>
                <w:szCs w:val="24"/>
                <w:vertAlign w:val="subscript"/>
                <w:lang w:val="en-US"/>
              </w:rPr>
              <w:t>3</w:t>
            </w:r>
            <w:r w:rsidRPr="001A2A91">
              <w:rPr>
                <w:rFonts w:ascii="Arial" w:hAnsi="Arial" w:cs="Arial"/>
                <w:sz w:val="24"/>
                <w:szCs w:val="24"/>
              </w:rPr>
              <w:t>**</w:t>
            </w:r>
          </w:p>
        </w:tc>
        <w:tc>
          <w:tcPr>
            <w:tcW w:w="991" w:type="pct"/>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rPr>
              <w:t>350 / 200</w:t>
            </w:r>
          </w:p>
        </w:tc>
        <w:tc>
          <w:tcPr>
            <w:tcW w:w="900" w:type="pct"/>
          </w:tcPr>
          <w:p w:rsidR="00265E20" w:rsidRPr="001A2A91" w:rsidRDefault="00265E20" w:rsidP="00866630">
            <w:pPr>
              <w:tabs>
                <w:tab w:val="center" w:pos="4890"/>
              </w:tabs>
              <w:spacing w:after="0" w:line="324" w:lineRule="auto"/>
              <w:jc w:val="center"/>
              <w:rPr>
                <w:rFonts w:ascii="Arial" w:hAnsi="Arial" w:cs="Arial"/>
                <w:sz w:val="24"/>
                <w:szCs w:val="24"/>
                <w:lang w:val="en-US"/>
              </w:rPr>
            </w:pPr>
            <w:r w:rsidRPr="001A2A91">
              <w:rPr>
                <w:rFonts w:ascii="Arial" w:hAnsi="Arial" w:cs="Arial"/>
                <w:sz w:val="24"/>
                <w:szCs w:val="24"/>
              </w:rPr>
              <w:t>25,0 / 36,2</w:t>
            </w:r>
          </w:p>
        </w:tc>
        <w:tc>
          <w:tcPr>
            <w:tcW w:w="450" w:type="pct"/>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rPr>
              <w:t>-</w:t>
            </w:r>
          </w:p>
        </w:tc>
        <w:tc>
          <w:tcPr>
            <w:tcW w:w="901" w:type="pct"/>
          </w:tcPr>
          <w:p w:rsidR="00265E20" w:rsidRPr="001A2A91" w:rsidRDefault="00265E20" w:rsidP="00866630">
            <w:pPr>
              <w:tabs>
                <w:tab w:val="center" w:pos="4890"/>
              </w:tabs>
              <w:spacing w:after="0" w:line="324" w:lineRule="auto"/>
              <w:jc w:val="center"/>
              <w:rPr>
                <w:rFonts w:ascii="Arial" w:hAnsi="Arial" w:cs="Arial"/>
                <w:sz w:val="24"/>
                <w:szCs w:val="24"/>
                <w:lang w:val="en-US"/>
              </w:rPr>
            </w:pPr>
            <w:r w:rsidRPr="001A2A91">
              <w:rPr>
                <w:rFonts w:ascii="Arial" w:hAnsi="Arial" w:cs="Arial"/>
                <w:sz w:val="24"/>
                <w:szCs w:val="24"/>
              </w:rPr>
              <w:t>4,4 / 2,9</w:t>
            </w:r>
          </w:p>
        </w:tc>
        <w:tc>
          <w:tcPr>
            <w:tcW w:w="686" w:type="pct"/>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rPr>
              <w:t>-</w:t>
            </w:r>
          </w:p>
        </w:tc>
        <w:tc>
          <w:tcPr>
            <w:tcW w:w="388" w:type="pct"/>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rPr>
              <w:t>-</w:t>
            </w:r>
          </w:p>
        </w:tc>
      </w:tr>
      <w:tr w:rsidR="00265E20" w:rsidRPr="001A2A91">
        <w:tc>
          <w:tcPr>
            <w:tcW w:w="683" w:type="pct"/>
          </w:tcPr>
          <w:p w:rsidR="00265E20" w:rsidRPr="001A2A91" w:rsidRDefault="00265E20" w:rsidP="00866630">
            <w:pPr>
              <w:tabs>
                <w:tab w:val="center" w:pos="4890"/>
              </w:tabs>
              <w:spacing w:after="0" w:line="324" w:lineRule="auto"/>
              <w:jc w:val="both"/>
              <w:rPr>
                <w:rFonts w:ascii="Arial" w:hAnsi="Arial" w:cs="Arial"/>
                <w:sz w:val="24"/>
                <w:szCs w:val="24"/>
              </w:rPr>
            </w:pPr>
            <w:r w:rsidRPr="001A2A91">
              <w:rPr>
                <w:rFonts w:ascii="Arial" w:hAnsi="Arial" w:cs="Arial"/>
                <w:sz w:val="24"/>
                <w:szCs w:val="24"/>
                <w:lang w:val="en-US"/>
              </w:rPr>
              <w:t>L</w:t>
            </w:r>
            <w:r w:rsidRPr="001A2A91">
              <w:rPr>
                <w:rFonts w:ascii="Arial" w:hAnsi="Arial" w:cs="Arial"/>
                <w:sz w:val="24"/>
                <w:szCs w:val="24"/>
                <w:vertAlign w:val="subscript"/>
              </w:rPr>
              <w:t>4</w:t>
            </w:r>
            <w:r w:rsidRPr="001A2A91">
              <w:rPr>
                <w:rFonts w:ascii="Arial" w:hAnsi="Arial" w:cs="Arial"/>
                <w:sz w:val="24"/>
                <w:szCs w:val="24"/>
              </w:rPr>
              <w:t>**</w:t>
            </w:r>
          </w:p>
        </w:tc>
        <w:tc>
          <w:tcPr>
            <w:tcW w:w="991" w:type="pct"/>
          </w:tcPr>
          <w:p w:rsidR="00265E20" w:rsidRPr="001A2A91" w:rsidRDefault="00265E20" w:rsidP="00866630">
            <w:pPr>
              <w:tabs>
                <w:tab w:val="center" w:pos="4890"/>
              </w:tabs>
              <w:spacing w:after="0" w:line="324" w:lineRule="auto"/>
              <w:jc w:val="center"/>
              <w:rPr>
                <w:rFonts w:ascii="Arial" w:hAnsi="Arial" w:cs="Arial"/>
                <w:sz w:val="24"/>
                <w:szCs w:val="24"/>
                <w:lang w:val="en-US"/>
              </w:rPr>
            </w:pPr>
            <w:r w:rsidRPr="001A2A91">
              <w:rPr>
                <w:rFonts w:ascii="Arial" w:hAnsi="Arial" w:cs="Arial"/>
                <w:sz w:val="24"/>
                <w:szCs w:val="24"/>
              </w:rPr>
              <w:t>350 / 200</w:t>
            </w:r>
          </w:p>
        </w:tc>
        <w:tc>
          <w:tcPr>
            <w:tcW w:w="900" w:type="pct"/>
          </w:tcPr>
          <w:p w:rsidR="00265E20" w:rsidRPr="001A2A91" w:rsidRDefault="00265E20" w:rsidP="00866630">
            <w:pPr>
              <w:tabs>
                <w:tab w:val="center" w:pos="4890"/>
              </w:tabs>
              <w:spacing w:after="0" w:line="324" w:lineRule="auto"/>
              <w:jc w:val="center"/>
              <w:rPr>
                <w:rFonts w:ascii="Arial" w:hAnsi="Arial" w:cs="Arial"/>
                <w:sz w:val="24"/>
                <w:szCs w:val="24"/>
                <w:lang w:val="en-US"/>
              </w:rPr>
            </w:pPr>
            <w:r w:rsidRPr="001A2A91">
              <w:rPr>
                <w:rFonts w:ascii="Arial" w:hAnsi="Arial" w:cs="Arial"/>
                <w:sz w:val="24"/>
                <w:szCs w:val="24"/>
              </w:rPr>
              <w:t>29,4 / 29,4</w:t>
            </w:r>
          </w:p>
        </w:tc>
        <w:tc>
          <w:tcPr>
            <w:tcW w:w="450" w:type="pct"/>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rPr>
              <w:t>-</w:t>
            </w:r>
          </w:p>
        </w:tc>
        <w:tc>
          <w:tcPr>
            <w:tcW w:w="901" w:type="pct"/>
          </w:tcPr>
          <w:p w:rsidR="00265E20" w:rsidRPr="001A2A91" w:rsidRDefault="00265E20" w:rsidP="00866630">
            <w:pPr>
              <w:tabs>
                <w:tab w:val="center" w:pos="4890"/>
              </w:tabs>
              <w:spacing w:after="0" w:line="324" w:lineRule="auto"/>
              <w:jc w:val="center"/>
              <w:rPr>
                <w:rFonts w:ascii="Arial" w:hAnsi="Arial" w:cs="Arial"/>
                <w:sz w:val="24"/>
                <w:szCs w:val="24"/>
                <w:lang w:val="en-US"/>
              </w:rPr>
            </w:pPr>
            <w:r w:rsidRPr="001A2A91">
              <w:rPr>
                <w:rFonts w:ascii="Arial" w:hAnsi="Arial" w:cs="Arial"/>
                <w:sz w:val="24"/>
                <w:szCs w:val="24"/>
              </w:rPr>
              <w:t>3,6 / 3,6</w:t>
            </w:r>
          </w:p>
        </w:tc>
        <w:tc>
          <w:tcPr>
            <w:tcW w:w="686" w:type="pct"/>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rPr>
              <w:t>-</w:t>
            </w:r>
          </w:p>
        </w:tc>
        <w:tc>
          <w:tcPr>
            <w:tcW w:w="388" w:type="pct"/>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rPr>
              <w:t>-</w:t>
            </w:r>
          </w:p>
        </w:tc>
      </w:tr>
      <w:tr w:rsidR="00265E20" w:rsidRPr="001A2A91">
        <w:tc>
          <w:tcPr>
            <w:tcW w:w="683" w:type="pct"/>
          </w:tcPr>
          <w:p w:rsidR="00265E20" w:rsidRPr="001A2A91" w:rsidRDefault="00265E20" w:rsidP="00866630">
            <w:pPr>
              <w:tabs>
                <w:tab w:val="center" w:pos="4890"/>
              </w:tabs>
              <w:spacing w:after="0" w:line="324" w:lineRule="auto"/>
              <w:jc w:val="both"/>
              <w:rPr>
                <w:rFonts w:ascii="Arial" w:hAnsi="Arial" w:cs="Arial"/>
                <w:sz w:val="24"/>
                <w:szCs w:val="24"/>
              </w:rPr>
            </w:pPr>
            <w:r w:rsidRPr="001A2A91">
              <w:rPr>
                <w:rFonts w:ascii="Arial" w:hAnsi="Arial" w:cs="Arial"/>
                <w:sz w:val="24"/>
                <w:szCs w:val="24"/>
                <w:lang w:val="en-US"/>
              </w:rPr>
              <w:t>L</w:t>
            </w:r>
            <w:r w:rsidRPr="001A2A91">
              <w:rPr>
                <w:rFonts w:ascii="Arial" w:hAnsi="Arial" w:cs="Arial"/>
                <w:sz w:val="24"/>
                <w:szCs w:val="24"/>
                <w:vertAlign w:val="subscript"/>
                <w:lang w:val="en-US"/>
              </w:rPr>
              <w:t>4</w:t>
            </w:r>
            <w:r w:rsidRPr="001A2A91">
              <w:rPr>
                <w:rFonts w:ascii="Arial" w:hAnsi="Arial" w:cs="Arial"/>
                <w:sz w:val="24"/>
                <w:szCs w:val="24"/>
              </w:rPr>
              <w:t>**</w:t>
            </w:r>
          </w:p>
        </w:tc>
        <w:tc>
          <w:tcPr>
            <w:tcW w:w="991" w:type="pct"/>
          </w:tcPr>
          <w:p w:rsidR="00265E20" w:rsidRPr="001A2A91" w:rsidRDefault="00265E20" w:rsidP="00866630">
            <w:pPr>
              <w:tabs>
                <w:tab w:val="center" w:pos="4890"/>
              </w:tabs>
              <w:spacing w:after="0" w:line="324" w:lineRule="auto"/>
              <w:jc w:val="center"/>
              <w:rPr>
                <w:rFonts w:ascii="Arial" w:hAnsi="Arial" w:cs="Arial"/>
                <w:sz w:val="24"/>
                <w:szCs w:val="24"/>
                <w:lang w:val="en-US"/>
              </w:rPr>
            </w:pPr>
            <w:r w:rsidRPr="001A2A91">
              <w:rPr>
                <w:rFonts w:ascii="Arial" w:hAnsi="Arial" w:cs="Arial"/>
                <w:sz w:val="24"/>
                <w:szCs w:val="24"/>
              </w:rPr>
              <w:t>500 / 400</w:t>
            </w:r>
          </w:p>
        </w:tc>
        <w:tc>
          <w:tcPr>
            <w:tcW w:w="900" w:type="pct"/>
          </w:tcPr>
          <w:p w:rsidR="00265E20" w:rsidRPr="001A2A91" w:rsidRDefault="00265E20" w:rsidP="00866630">
            <w:pPr>
              <w:tabs>
                <w:tab w:val="center" w:pos="4890"/>
              </w:tabs>
              <w:spacing w:after="0" w:line="324" w:lineRule="auto"/>
              <w:jc w:val="center"/>
              <w:rPr>
                <w:rFonts w:ascii="Arial" w:hAnsi="Arial" w:cs="Arial"/>
                <w:sz w:val="24"/>
                <w:szCs w:val="24"/>
                <w:lang w:val="en-US"/>
              </w:rPr>
            </w:pPr>
            <w:r w:rsidRPr="001A2A91">
              <w:rPr>
                <w:rFonts w:ascii="Arial" w:hAnsi="Arial" w:cs="Arial"/>
                <w:sz w:val="24"/>
                <w:szCs w:val="24"/>
              </w:rPr>
              <w:t>-</w:t>
            </w:r>
          </w:p>
        </w:tc>
        <w:tc>
          <w:tcPr>
            <w:tcW w:w="450" w:type="pct"/>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rPr>
              <w:t>41,2</w:t>
            </w:r>
          </w:p>
        </w:tc>
        <w:tc>
          <w:tcPr>
            <w:tcW w:w="901" w:type="pct"/>
          </w:tcPr>
          <w:p w:rsidR="00265E20" w:rsidRPr="001A2A91" w:rsidRDefault="00265E20" w:rsidP="00866630">
            <w:pPr>
              <w:tabs>
                <w:tab w:val="center" w:pos="4890"/>
              </w:tabs>
              <w:spacing w:after="0" w:line="324" w:lineRule="auto"/>
              <w:jc w:val="center"/>
              <w:rPr>
                <w:rFonts w:ascii="Arial" w:hAnsi="Arial" w:cs="Arial"/>
                <w:sz w:val="24"/>
                <w:szCs w:val="24"/>
                <w:lang w:val="en-US"/>
              </w:rPr>
            </w:pPr>
            <w:r w:rsidRPr="001A2A91">
              <w:rPr>
                <w:rFonts w:ascii="Arial" w:hAnsi="Arial" w:cs="Arial"/>
                <w:sz w:val="24"/>
                <w:szCs w:val="24"/>
              </w:rPr>
              <w:t>-</w:t>
            </w:r>
          </w:p>
        </w:tc>
        <w:tc>
          <w:tcPr>
            <w:tcW w:w="686" w:type="pct"/>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rPr>
              <w:t>2,5</w:t>
            </w:r>
          </w:p>
        </w:tc>
        <w:tc>
          <w:tcPr>
            <w:tcW w:w="388" w:type="pct"/>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rPr>
              <w:t>-</w:t>
            </w:r>
          </w:p>
        </w:tc>
      </w:tr>
      <w:tr w:rsidR="00265E20" w:rsidRPr="001A2A91">
        <w:tc>
          <w:tcPr>
            <w:tcW w:w="683" w:type="pct"/>
          </w:tcPr>
          <w:p w:rsidR="00265E20" w:rsidRPr="001A2A91" w:rsidRDefault="00265E20" w:rsidP="00866630">
            <w:pPr>
              <w:tabs>
                <w:tab w:val="center" w:pos="4890"/>
              </w:tabs>
              <w:spacing w:after="0" w:line="324" w:lineRule="auto"/>
              <w:jc w:val="both"/>
              <w:rPr>
                <w:rFonts w:ascii="Arial" w:hAnsi="Arial" w:cs="Arial"/>
                <w:sz w:val="24"/>
                <w:szCs w:val="24"/>
                <w:lang w:val="en-US"/>
              </w:rPr>
            </w:pPr>
            <w:r w:rsidRPr="001A2A91">
              <w:rPr>
                <w:rFonts w:ascii="Arial" w:hAnsi="Arial" w:cs="Arial"/>
                <w:sz w:val="24"/>
                <w:szCs w:val="24"/>
                <w:lang w:val="en-US"/>
              </w:rPr>
              <w:t>L</w:t>
            </w:r>
            <w:r w:rsidRPr="001A2A91">
              <w:rPr>
                <w:rFonts w:ascii="Arial" w:hAnsi="Arial" w:cs="Arial"/>
                <w:sz w:val="24"/>
                <w:szCs w:val="24"/>
                <w:vertAlign w:val="subscript"/>
                <w:lang w:val="en-US"/>
              </w:rPr>
              <w:t>5</w:t>
            </w:r>
            <w:r w:rsidRPr="001A2A91">
              <w:rPr>
                <w:rFonts w:ascii="Arial" w:hAnsi="Arial" w:cs="Arial"/>
                <w:sz w:val="24"/>
                <w:szCs w:val="24"/>
                <w:lang w:val="en-US"/>
              </w:rPr>
              <w:t>, L</w:t>
            </w:r>
            <w:r w:rsidRPr="001A2A91">
              <w:rPr>
                <w:rFonts w:ascii="Arial" w:hAnsi="Arial" w:cs="Arial"/>
                <w:sz w:val="24"/>
                <w:szCs w:val="24"/>
                <w:vertAlign w:val="subscript"/>
              </w:rPr>
              <w:t>6</w:t>
            </w:r>
            <w:r w:rsidRPr="001A2A91">
              <w:rPr>
                <w:rFonts w:ascii="Arial" w:hAnsi="Arial" w:cs="Arial"/>
                <w:sz w:val="24"/>
                <w:szCs w:val="24"/>
              </w:rPr>
              <w:t xml:space="preserve">, </w:t>
            </w:r>
            <w:r w:rsidRPr="001A2A91">
              <w:rPr>
                <w:rFonts w:ascii="Arial" w:hAnsi="Arial" w:cs="Arial"/>
                <w:sz w:val="24"/>
                <w:szCs w:val="24"/>
                <w:lang w:val="en-US"/>
              </w:rPr>
              <w:t>L</w:t>
            </w:r>
            <w:r w:rsidRPr="001A2A91">
              <w:rPr>
                <w:rFonts w:ascii="Arial" w:hAnsi="Arial" w:cs="Arial"/>
                <w:sz w:val="24"/>
                <w:szCs w:val="24"/>
                <w:vertAlign w:val="subscript"/>
                <w:lang w:val="en-US"/>
              </w:rPr>
              <w:t>7</w:t>
            </w:r>
          </w:p>
        </w:tc>
        <w:tc>
          <w:tcPr>
            <w:tcW w:w="991" w:type="pct"/>
          </w:tcPr>
          <w:p w:rsidR="00265E20" w:rsidRPr="001A2A91" w:rsidRDefault="00265E20" w:rsidP="00866630">
            <w:pPr>
              <w:tabs>
                <w:tab w:val="center" w:pos="4890"/>
              </w:tabs>
              <w:spacing w:after="0" w:line="324" w:lineRule="auto"/>
              <w:jc w:val="center"/>
              <w:rPr>
                <w:rFonts w:ascii="Arial" w:hAnsi="Arial" w:cs="Arial"/>
                <w:sz w:val="24"/>
                <w:szCs w:val="24"/>
                <w:lang w:val="en-US"/>
              </w:rPr>
            </w:pPr>
            <w:r w:rsidRPr="001A2A91">
              <w:rPr>
                <w:rFonts w:ascii="Arial" w:hAnsi="Arial" w:cs="Arial"/>
                <w:sz w:val="24"/>
                <w:szCs w:val="24"/>
              </w:rPr>
              <w:t>500</w:t>
            </w:r>
            <w:r w:rsidRPr="001A2A91">
              <w:rPr>
                <w:rFonts w:ascii="Arial" w:hAnsi="Arial" w:cs="Arial"/>
                <w:sz w:val="24"/>
                <w:szCs w:val="24"/>
                <w:lang w:val="en-US"/>
              </w:rPr>
              <w:t xml:space="preserve"> (</w:t>
            </w:r>
            <w:r w:rsidRPr="001A2A91">
              <w:rPr>
                <w:rFonts w:ascii="Arial" w:hAnsi="Arial" w:cs="Arial"/>
                <w:sz w:val="24"/>
                <w:szCs w:val="24"/>
              </w:rPr>
              <w:t>400</w:t>
            </w:r>
            <w:r w:rsidRPr="001A2A91">
              <w:rPr>
                <w:rFonts w:ascii="Arial" w:hAnsi="Arial" w:cs="Arial"/>
                <w:sz w:val="24"/>
                <w:szCs w:val="24"/>
                <w:lang w:val="en-US"/>
              </w:rPr>
              <w:t>*)</w:t>
            </w:r>
          </w:p>
        </w:tc>
        <w:tc>
          <w:tcPr>
            <w:tcW w:w="900" w:type="pct"/>
          </w:tcPr>
          <w:p w:rsidR="00265E20" w:rsidRPr="001A2A91" w:rsidRDefault="00265E20" w:rsidP="00866630">
            <w:pPr>
              <w:tabs>
                <w:tab w:val="center" w:pos="4890"/>
              </w:tabs>
              <w:spacing w:after="0" w:line="324" w:lineRule="auto"/>
              <w:jc w:val="center"/>
              <w:rPr>
                <w:rFonts w:ascii="Arial" w:hAnsi="Arial" w:cs="Arial"/>
                <w:sz w:val="24"/>
                <w:szCs w:val="24"/>
                <w:lang w:val="en-US"/>
              </w:rPr>
            </w:pPr>
            <w:r w:rsidRPr="001A2A91">
              <w:rPr>
                <w:rFonts w:ascii="Arial" w:hAnsi="Arial" w:cs="Arial"/>
                <w:sz w:val="24"/>
                <w:szCs w:val="24"/>
              </w:rPr>
              <w:t>22,6</w:t>
            </w:r>
          </w:p>
        </w:tc>
        <w:tc>
          <w:tcPr>
            <w:tcW w:w="450" w:type="pct"/>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rPr>
              <w:t>41,2</w:t>
            </w:r>
          </w:p>
        </w:tc>
        <w:tc>
          <w:tcPr>
            <w:tcW w:w="901" w:type="pct"/>
          </w:tcPr>
          <w:p w:rsidR="00265E20" w:rsidRPr="001A2A91" w:rsidRDefault="00265E20" w:rsidP="00866630">
            <w:pPr>
              <w:tabs>
                <w:tab w:val="center" w:pos="4890"/>
              </w:tabs>
              <w:spacing w:after="0" w:line="324" w:lineRule="auto"/>
              <w:jc w:val="center"/>
              <w:rPr>
                <w:rFonts w:ascii="Arial" w:hAnsi="Arial" w:cs="Arial"/>
                <w:sz w:val="24"/>
                <w:szCs w:val="24"/>
                <w:lang w:val="en-US"/>
              </w:rPr>
            </w:pPr>
            <w:r w:rsidRPr="001A2A91">
              <w:rPr>
                <w:rFonts w:ascii="Arial" w:hAnsi="Arial" w:cs="Arial"/>
                <w:sz w:val="24"/>
                <w:szCs w:val="24"/>
              </w:rPr>
              <w:t>5,0</w:t>
            </w:r>
          </w:p>
        </w:tc>
        <w:tc>
          <w:tcPr>
            <w:tcW w:w="686" w:type="pct"/>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rPr>
              <w:t>2,5</w:t>
            </w:r>
          </w:p>
        </w:tc>
        <w:tc>
          <w:tcPr>
            <w:tcW w:w="388" w:type="pct"/>
          </w:tcPr>
          <w:p w:rsidR="00265E20" w:rsidRPr="001A2A91" w:rsidRDefault="00265E20" w:rsidP="00866630">
            <w:pPr>
              <w:tabs>
                <w:tab w:val="center" w:pos="4890"/>
              </w:tabs>
              <w:spacing w:after="0" w:line="324" w:lineRule="auto"/>
              <w:jc w:val="center"/>
              <w:rPr>
                <w:rFonts w:ascii="Arial" w:hAnsi="Arial" w:cs="Arial"/>
                <w:sz w:val="24"/>
                <w:szCs w:val="24"/>
              </w:rPr>
            </w:pPr>
            <w:r w:rsidRPr="001A2A91">
              <w:rPr>
                <w:rFonts w:ascii="Arial" w:hAnsi="Arial" w:cs="Arial"/>
                <w:sz w:val="24"/>
                <w:szCs w:val="24"/>
              </w:rPr>
              <w:t>-</w:t>
            </w:r>
          </w:p>
        </w:tc>
      </w:tr>
    </w:tbl>
    <w:p w:rsidR="00265E20" w:rsidRPr="001A2A91" w:rsidRDefault="00F01EB4" w:rsidP="00D835C1">
      <w:pPr>
        <w:tabs>
          <w:tab w:val="center" w:pos="4890"/>
        </w:tabs>
        <w:spacing w:after="0" w:line="360" w:lineRule="auto"/>
        <w:ind w:firstLine="709"/>
        <w:jc w:val="both"/>
        <w:rPr>
          <w:rFonts w:ascii="Arial" w:hAnsi="Arial" w:cs="Arial"/>
          <w:sz w:val="24"/>
          <w:szCs w:val="24"/>
        </w:rPr>
      </w:pPr>
      <w:r w:rsidRPr="001A2A91">
        <w:rPr>
          <w:rFonts w:ascii="Arial" w:hAnsi="Arial" w:cs="Arial"/>
          <w:sz w:val="24"/>
          <w:szCs w:val="24"/>
        </w:rPr>
        <w:t>- дополнить сноской:</w:t>
      </w:r>
    </w:p>
    <w:p w:rsidR="00265E20" w:rsidRDefault="00265E20" w:rsidP="00D835C1">
      <w:pPr>
        <w:tabs>
          <w:tab w:val="center" w:pos="4890"/>
        </w:tabs>
        <w:spacing w:after="0" w:line="360" w:lineRule="auto"/>
        <w:ind w:firstLine="709"/>
        <w:jc w:val="both"/>
        <w:rPr>
          <w:rFonts w:ascii="Arial" w:hAnsi="Arial" w:cs="Arial"/>
          <w:iCs/>
          <w:sz w:val="24"/>
          <w:szCs w:val="24"/>
        </w:rPr>
      </w:pPr>
      <w:r w:rsidRPr="001A2A91">
        <w:rPr>
          <w:rFonts w:ascii="Arial" w:hAnsi="Arial" w:cs="Arial"/>
          <w:iCs/>
          <w:sz w:val="24"/>
          <w:szCs w:val="24"/>
        </w:rPr>
        <w:t>«** Для КТС категорий L</w:t>
      </w:r>
      <w:r w:rsidRPr="001A2A91">
        <w:rPr>
          <w:rFonts w:ascii="Arial" w:hAnsi="Arial" w:cs="Arial"/>
          <w:iCs/>
          <w:sz w:val="24"/>
          <w:szCs w:val="24"/>
          <w:vertAlign w:val="subscript"/>
        </w:rPr>
        <w:t>1</w:t>
      </w:r>
      <w:r w:rsidRPr="001A2A91">
        <w:rPr>
          <w:rFonts w:ascii="Arial" w:hAnsi="Arial" w:cs="Arial"/>
          <w:iCs/>
          <w:sz w:val="24"/>
          <w:szCs w:val="24"/>
        </w:rPr>
        <w:t xml:space="preserve"> — L</w:t>
      </w:r>
      <w:r w:rsidRPr="001A2A91">
        <w:rPr>
          <w:rFonts w:ascii="Arial" w:hAnsi="Arial" w:cs="Arial"/>
          <w:iCs/>
          <w:sz w:val="24"/>
          <w:szCs w:val="24"/>
          <w:vertAlign w:val="subscript"/>
        </w:rPr>
        <w:t>4</w:t>
      </w:r>
      <w:r w:rsidRPr="001A2A91">
        <w:rPr>
          <w:rFonts w:ascii="Arial" w:hAnsi="Arial" w:cs="Arial"/>
          <w:iCs/>
          <w:sz w:val="24"/>
          <w:szCs w:val="24"/>
        </w:rPr>
        <w:t xml:space="preserve"> в числителе — усилие на ножном органе управления, тормозной путь и установившееся замедление при торможении передним тормозом; в знаменателе — усилие на ручном органе управления, тормозной путь и установившееся замедление при торможении задним тормозом»</w:t>
      </w:r>
      <w:r w:rsidR="00F01EB4" w:rsidRPr="001A2A91">
        <w:rPr>
          <w:rFonts w:ascii="Arial" w:hAnsi="Arial" w:cs="Arial"/>
          <w:iCs/>
          <w:sz w:val="24"/>
          <w:szCs w:val="24"/>
        </w:rPr>
        <w:t>.</w:t>
      </w:r>
    </w:p>
    <w:p w:rsidR="00F97524" w:rsidRPr="001A2A91" w:rsidRDefault="00F97524" w:rsidP="00D835C1">
      <w:pPr>
        <w:tabs>
          <w:tab w:val="center" w:pos="4890"/>
        </w:tabs>
        <w:spacing w:after="0" w:line="360" w:lineRule="auto"/>
        <w:ind w:firstLine="709"/>
        <w:jc w:val="both"/>
        <w:rPr>
          <w:rFonts w:ascii="Arial" w:hAnsi="Arial" w:cs="Arial"/>
          <w:iCs/>
          <w:sz w:val="24"/>
          <w:szCs w:val="24"/>
        </w:rPr>
      </w:pPr>
    </w:p>
    <w:p w:rsidR="00265E20" w:rsidRPr="001A2A91" w:rsidRDefault="00265E20" w:rsidP="00D835C1">
      <w:pPr>
        <w:tabs>
          <w:tab w:val="center" w:pos="4890"/>
        </w:tabs>
        <w:spacing w:after="0" w:line="360" w:lineRule="auto"/>
        <w:ind w:firstLine="709"/>
        <w:jc w:val="both"/>
        <w:rPr>
          <w:rFonts w:ascii="Arial" w:hAnsi="Arial" w:cs="Arial"/>
          <w:sz w:val="24"/>
          <w:szCs w:val="24"/>
        </w:rPr>
      </w:pPr>
      <w:r w:rsidRPr="00F97524">
        <w:rPr>
          <w:rFonts w:ascii="Arial" w:hAnsi="Arial" w:cs="Arial"/>
          <w:sz w:val="24"/>
          <w:szCs w:val="24"/>
        </w:rPr>
        <w:lastRenderedPageBreak/>
        <w:t>Таблицу А.5.4</w:t>
      </w:r>
      <w:r w:rsidRPr="001A2A91">
        <w:rPr>
          <w:rFonts w:ascii="Arial" w:hAnsi="Arial" w:cs="Arial"/>
          <w:sz w:val="24"/>
          <w:szCs w:val="24"/>
        </w:rPr>
        <w:t xml:space="preserve"> дополнить примечанием</w:t>
      </w:r>
      <w:r w:rsidR="00F01EB4" w:rsidRPr="001A2A91">
        <w:rPr>
          <w:rFonts w:ascii="Arial" w:hAnsi="Arial" w:cs="Arial"/>
          <w:sz w:val="24"/>
          <w:szCs w:val="24"/>
        </w:rPr>
        <w:t xml:space="preserve"> в редакции</w:t>
      </w:r>
      <w:r w:rsidRPr="001A2A91">
        <w:rPr>
          <w:rFonts w:ascii="Arial" w:hAnsi="Arial" w:cs="Arial"/>
          <w:sz w:val="24"/>
          <w:szCs w:val="24"/>
        </w:rPr>
        <w:t>:</w:t>
      </w:r>
    </w:p>
    <w:p w:rsidR="00265E20" w:rsidRPr="00F97524" w:rsidRDefault="00265E20" w:rsidP="00D835C1">
      <w:pPr>
        <w:tabs>
          <w:tab w:val="center" w:pos="4890"/>
        </w:tabs>
        <w:spacing w:after="0" w:line="360" w:lineRule="auto"/>
        <w:ind w:firstLine="709"/>
        <w:jc w:val="both"/>
        <w:rPr>
          <w:rFonts w:ascii="Arial" w:hAnsi="Arial" w:cs="Arial"/>
          <w:iCs/>
        </w:rPr>
      </w:pPr>
      <w:r w:rsidRPr="00F97524">
        <w:rPr>
          <w:rFonts w:ascii="Arial" w:hAnsi="Arial" w:cs="Arial"/>
          <w:iCs/>
        </w:rPr>
        <w:t>«</w:t>
      </w:r>
      <w:r w:rsidR="00F01EB4" w:rsidRPr="00F97524">
        <w:rPr>
          <w:rFonts w:ascii="Arial" w:hAnsi="Arial" w:cs="Arial"/>
          <w:iCs/>
          <w:spacing w:val="70"/>
        </w:rPr>
        <w:t>Примечание</w:t>
      </w:r>
      <w:r w:rsidR="00BA0028" w:rsidRPr="00F97524">
        <w:rPr>
          <w:rFonts w:ascii="Arial" w:hAnsi="Arial" w:cs="Arial"/>
          <w:iCs/>
        </w:rPr>
        <w:t>–</w:t>
      </w:r>
      <w:r w:rsidR="00F01EB4" w:rsidRPr="00F97524">
        <w:rPr>
          <w:rFonts w:ascii="Arial" w:hAnsi="Arial" w:cs="Arial"/>
          <w:iCs/>
        </w:rPr>
        <w:t xml:space="preserve"> </w:t>
      </w:r>
      <w:r w:rsidRPr="00F97524">
        <w:rPr>
          <w:rFonts w:ascii="Arial" w:hAnsi="Arial" w:cs="Arial"/>
          <w:iCs/>
        </w:rPr>
        <w:t>В дорожных условиях при торможении рабочей тормозной системой с начальной скоростью торможения 40 км/ч ТС категорий М</w:t>
      </w:r>
      <w:r w:rsidRPr="00F97524">
        <w:rPr>
          <w:rFonts w:ascii="Arial" w:hAnsi="Arial" w:cs="Arial"/>
          <w:iCs/>
          <w:vertAlign w:val="subscript"/>
        </w:rPr>
        <w:t>2</w:t>
      </w:r>
      <w:r w:rsidRPr="00F97524">
        <w:rPr>
          <w:rFonts w:ascii="Arial" w:hAnsi="Arial" w:cs="Arial"/>
          <w:iCs/>
        </w:rPr>
        <w:t>, М</w:t>
      </w:r>
      <w:r w:rsidRPr="00F97524">
        <w:rPr>
          <w:rFonts w:ascii="Arial" w:hAnsi="Arial" w:cs="Arial"/>
          <w:iCs/>
          <w:vertAlign w:val="subscript"/>
        </w:rPr>
        <w:t>3</w:t>
      </w:r>
      <w:r w:rsidRPr="00F97524">
        <w:rPr>
          <w:rFonts w:ascii="Arial" w:hAnsi="Arial" w:cs="Arial"/>
          <w:iCs/>
        </w:rPr>
        <w:t>, N</w:t>
      </w:r>
      <w:r w:rsidRPr="00F97524">
        <w:rPr>
          <w:rFonts w:ascii="Arial" w:hAnsi="Arial" w:cs="Arial"/>
          <w:iCs/>
          <w:vertAlign w:val="subscript"/>
        </w:rPr>
        <w:t>2</w:t>
      </w:r>
      <w:r w:rsidRPr="00F97524">
        <w:rPr>
          <w:rFonts w:ascii="Arial" w:hAnsi="Arial" w:cs="Arial"/>
          <w:iCs/>
        </w:rPr>
        <w:t>, N</w:t>
      </w:r>
      <w:r w:rsidRPr="00F97524">
        <w:rPr>
          <w:rFonts w:ascii="Arial" w:hAnsi="Arial" w:cs="Arial"/>
          <w:iCs/>
          <w:vertAlign w:val="subscript"/>
        </w:rPr>
        <w:t>3</w:t>
      </w:r>
      <w:r w:rsidRPr="00F97524">
        <w:rPr>
          <w:rFonts w:ascii="Arial" w:hAnsi="Arial" w:cs="Arial"/>
          <w:iCs/>
        </w:rPr>
        <w:t>, 0</w:t>
      </w:r>
      <w:r w:rsidRPr="00F97524">
        <w:rPr>
          <w:rFonts w:ascii="Arial" w:hAnsi="Arial" w:cs="Arial"/>
          <w:iCs/>
          <w:vertAlign w:val="subscript"/>
        </w:rPr>
        <w:t>3</w:t>
      </w:r>
      <w:r w:rsidRPr="00F97524">
        <w:rPr>
          <w:rFonts w:ascii="Arial" w:hAnsi="Arial" w:cs="Arial"/>
          <w:iCs/>
        </w:rPr>
        <w:t>, 0</w:t>
      </w:r>
      <w:r w:rsidRPr="00F97524">
        <w:rPr>
          <w:rFonts w:ascii="Arial" w:hAnsi="Arial" w:cs="Arial"/>
          <w:iCs/>
          <w:vertAlign w:val="subscript"/>
        </w:rPr>
        <w:t>4</w:t>
      </w:r>
      <w:r w:rsidRPr="00F97524">
        <w:rPr>
          <w:rFonts w:ascii="Arial" w:hAnsi="Arial" w:cs="Arial"/>
          <w:iCs/>
        </w:rPr>
        <w:t xml:space="preserve"> не должно ни одной своей частью выходить из нормативного коридора движения шириной 3 м, а ТС категорий М</w:t>
      </w:r>
      <w:r w:rsidRPr="00F97524">
        <w:rPr>
          <w:rFonts w:ascii="Arial" w:hAnsi="Arial" w:cs="Arial"/>
          <w:iCs/>
          <w:vertAlign w:val="subscript"/>
        </w:rPr>
        <w:t>1</w:t>
      </w:r>
      <w:r w:rsidRPr="00F97524">
        <w:rPr>
          <w:rFonts w:ascii="Arial" w:hAnsi="Arial" w:cs="Arial"/>
          <w:iCs/>
        </w:rPr>
        <w:t>, N</w:t>
      </w:r>
      <w:r w:rsidRPr="00F97524">
        <w:rPr>
          <w:rFonts w:ascii="Arial" w:hAnsi="Arial" w:cs="Arial"/>
          <w:iCs/>
          <w:vertAlign w:val="subscript"/>
        </w:rPr>
        <w:t>1</w:t>
      </w:r>
      <w:r w:rsidRPr="00F97524">
        <w:rPr>
          <w:rFonts w:ascii="Arial" w:hAnsi="Arial" w:cs="Arial"/>
          <w:iCs/>
        </w:rPr>
        <w:t>, 0</w:t>
      </w:r>
      <w:r w:rsidRPr="00F97524">
        <w:rPr>
          <w:rFonts w:ascii="Arial" w:hAnsi="Arial" w:cs="Arial"/>
          <w:iCs/>
          <w:vertAlign w:val="subscript"/>
        </w:rPr>
        <w:t>1</w:t>
      </w:r>
      <w:r w:rsidR="00F01EB4" w:rsidRPr="00F97524">
        <w:rPr>
          <w:rFonts w:ascii="Arial" w:hAnsi="Arial" w:cs="Arial"/>
          <w:iCs/>
        </w:rPr>
        <w:t xml:space="preserve"> — шириной 2,6 м</w:t>
      </w:r>
      <w:r w:rsidRPr="00F97524">
        <w:rPr>
          <w:rFonts w:ascii="Arial" w:hAnsi="Arial" w:cs="Arial"/>
          <w:iCs/>
        </w:rPr>
        <w:t>»</w:t>
      </w:r>
      <w:r w:rsidR="00F01EB4" w:rsidRPr="00F97524">
        <w:rPr>
          <w:rFonts w:ascii="Arial" w:hAnsi="Arial" w:cs="Arial"/>
          <w:iCs/>
        </w:rPr>
        <w:t>.</w:t>
      </w:r>
    </w:p>
    <w:p w:rsidR="0097400D" w:rsidRPr="005C26AE" w:rsidRDefault="0097400D" w:rsidP="0097400D">
      <w:pPr>
        <w:tabs>
          <w:tab w:val="center" w:pos="4890"/>
        </w:tabs>
        <w:spacing w:after="0" w:line="360" w:lineRule="auto"/>
        <w:ind w:firstLine="709"/>
        <w:jc w:val="both"/>
        <w:rPr>
          <w:rFonts w:ascii="Arial" w:hAnsi="Arial" w:cs="Arial"/>
          <w:iCs/>
          <w:sz w:val="24"/>
          <w:szCs w:val="24"/>
        </w:rPr>
      </w:pPr>
      <w:r w:rsidRPr="005C26AE">
        <w:rPr>
          <w:rFonts w:ascii="Arial" w:hAnsi="Arial" w:cs="Arial"/>
          <w:iCs/>
          <w:sz w:val="24"/>
          <w:szCs w:val="24"/>
        </w:rPr>
        <w:t>Таблица А.7.</w:t>
      </w:r>
    </w:p>
    <w:p w:rsidR="0097400D" w:rsidRPr="005C26AE" w:rsidRDefault="0097400D" w:rsidP="0097400D">
      <w:pPr>
        <w:tabs>
          <w:tab w:val="center" w:pos="4890"/>
        </w:tabs>
        <w:spacing w:after="0" w:line="360" w:lineRule="auto"/>
        <w:ind w:firstLine="709"/>
        <w:jc w:val="both"/>
        <w:rPr>
          <w:rFonts w:ascii="Arial" w:hAnsi="Arial" w:cs="Arial"/>
          <w:iCs/>
          <w:sz w:val="24"/>
          <w:szCs w:val="24"/>
        </w:rPr>
      </w:pPr>
      <w:r w:rsidRPr="005C26AE">
        <w:rPr>
          <w:rFonts w:ascii="Arial" w:hAnsi="Arial" w:cs="Arial"/>
          <w:iCs/>
          <w:sz w:val="24"/>
          <w:szCs w:val="24"/>
        </w:rPr>
        <w:t>Пункт А.7.3.</w:t>
      </w:r>
    </w:p>
    <w:p w:rsidR="0097400D" w:rsidRPr="005C26AE" w:rsidRDefault="0097400D" w:rsidP="0097400D">
      <w:pPr>
        <w:tabs>
          <w:tab w:val="center" w:pos="4890"/>
        </w:tabs>
        <w:spacing w:after="0" w:line="360" w:lineRule="auto"/>
        <w:ind w:firstLine="709"/>
        <w:jc w:val="both"/>
        <w:rPr>
          <w:rFonts w:ascii="Arial" w:hAnsi="Arial" w:cs="Arial"/>
          <w:iCs/>
          <w:sz w:val="24"/>
          <w:szCs w:val="24"/>
        </w:rPr>
      </w:pPr>
      <w:r w:rsidRPr="005C26AE">
        <w:rPr>
          <w:rFonts w:ascii="Arial" w:hAnsi="Arial" w:cs="Arial"/>
          <w:iCs/>
          <w:sz w:val="24"/>
          <w:szCs w:val="24"/>
        </w:rPr>
        <w:t>- В графе «Применяемое измерительное оборудование»</w:t>
      </w:r>
      <w:r w:rsidRPr="005C26AE">
        <w:t xml:space="preserve"> </w:t>
      </w:r>
      <w:r w:rsidRPr="005C26AE">
        <w:rPr>
          <w:rFonts w:ascii="Arial" w:hAnsi="Arial" w:cs="Arial"/>
          <w:iCs/>
          <w:sz w:val="24"/>
          <w:szCs w:val="24"/>
        </w:rPr>
        <w:t>символ «</w:t>
      </w:r>
      <w:r w:rsidR="00F97524">
        <w:rPr>
          <w:rFonts w:ascii="Arial" w:hAnsi="Arial" w:cs="Arial"/>
          <w:iCs/>
          <w:sz w:val="24"/>
          <w:szCs w:val="24"/>
        </w:rPr>
        <w:t>–</w:t>
      </w:r>
      <w:r w:rsidRPr="005C26AE">
        <w:rPr>
          <w:rFonts w:ascii="Arial" w:hAnsi="Arial" w:cs="Arial"/>
          <w:iCs/>
          <w:sz w:val="24"/>
          <w:szCs w:val="24"/>
        </w:rPr>
        <w:t>» изменить на слово «Секундомер».</w:t>
      </w:r>
    </w:p>
    <w:p w:rsidR="0097400D" w:rsidRPr="005C26AE" w:rsidRDefault="0097400D" w:rsidP="0097400D">
      <w:pPr>
        <w:tabs>
          <w:tab w:val="center" w:pos="4890"/>
        </w:tabs>
        <w:spacing w:after="0" w:line="360" w:lineRule="auto"/>
        <w:ind w:firstLine="709"/>
        <w:jc w:val="both"/>
        <w:rPr>
          <w:rFonts w:ascii="Arial" w:hAnsi="Arial" w:cs="Arial"/>
          <w:iCs/>
          <w:sz w:val="24"/>
          <w:szCs w:val="24"/>
        </w:rPr>
      </w:pPr>
      <w:r w:rsidRPr="005C26AE">
        <w:rPr>
          <w:rFonts w:ascii="Arial" w:hAnsi="Arial" w:cs="Arial"/>
          <w:iCs/>
          <w:sz w:val="24"/>
          <w:szCs w:val="24"/>
        </w:rPr>
        <w:t>Таблица А.8.</w:t>
      </w:r>
    </w:p>
    <w:p w:rsidR="00042B72" w:rsidRPr="001A2A91" w:rsidRDefault="00042B72" w:rsidP="00042B72">
      <w:pPr>
        <w:tabs>
          <w:tab w:val="center" w:pos="4890"/>
        </w:tabs>
        <w:spacing w:after="0" w:line="360" w:lineRule="auto"/>
        <w:ind w:firstLine="709"/>
        <w:jc w:val="both"/>
        <w:rPr>
          <w:rFonts w:ascii="Arial" w:hAnsi="Arial" w:cs="Arial"/>
          <w:sz w:val="24"/>
          <w:szCs w:val="24"/>
        </w:rPr>
      </w:pPr>
      <w:r w:rsidRPr="001A2A91">
        <w:rPr>
          <w:rFonts w:ascii="Arial" w:hAnsi="Arial" w:cs="Arial"/>
          <w:sz w:val="24"/>
          <w:szCs w:val="24"/>
        </w:rPr>
        <w:t>Пункт</w:t>
      </w:r>
      <w:r w:rsidR="00265E20" w:rsidRPr="001A2A91">
        <w:rPr>
          <w:rFonts w:ascii="Arial" w:hAnsi="Arial" w:cs="Arial"/>
          <w:sz w:val="24"/>
          <w:szCs w:val="24"/>
        </w:rPr>
        <w:t xml:space="preserve"> А.8.14</w:t>
      </w:r>
      <w:r w:rsidRPr="001A2A91">
        <w:rPr>
          <w:rFonts w:ascii="Arial" w:hAnsi="Arial" w:cs="Arial"/>
          <w:sz w:val="24"/>
          <w:szCs w:val="24"/>
        </w:rPr>
        <w:t>.</w:t>
      </w:r>
    </w:p>
    <w:p w:rsidR="00265E20" w:rsidRPr="001A2A91" w:rsidRDefault="00042B72" w:rsidP="00042B72">
      <w:pPr>
        <w:tabs>
          <w:tab w:val="center" w:pos="4890"/>
        </w:tabs>
        <w:spacing w:after="0" w:line="360" w:lineRule="auto"/>
        <w:ind w:firstLine="709"/>
        <w:jc w:val="both"/>
        <w:rPr>
          <w:rFonts w:ascii="Arial" w:hAnsi="Arial" w:cs="Arial"/>
          <w:iCs/>
          <w:sz w:val="24"/>
          <w:szCs w:val="24"/>
        </w:rPr>
      </w:pPr>
      <w:r w:rsidRPr="001A2A91">
        <w:rPr>
          <w:rFonts w:ascii="Arial" w:hAnsi="Arial" w:cs="Arial"/>
          <w:sz w:val="24"/>
          <w:szCs w:val="24"/>
        </w:rPr>
        <w:t>- В</w:t>
      </w:r>
      <w:r w:rsidR="00265E20" w:rsidRPr="001A2A91">
        <w:rPr>
          <w:rFonts w:ascii="Arial" w:hAnsi="Arial" w:cs="Arial"/>
          <w:sz w:val="24"/>
          <w:szCs w:val="24"/>
        </w:rPr>
        <w:t xml:space="preserve"> графе «Требование» </w:t>
      </w:r>
      <w:r w:rsidRPr="001A2A91">
        <w:rPr>
          <w:rFonts w:ascii="Arial" w:hAnsi="Arial" w:cs="Arial"/>
          <w:sz w:val="24"/>
          <w:szCs w:val="24"/>
        </w:rPr>
        <w:t>в первом предложении исключить слова «при этом световой пучок фар ближнего света должен соответствовать условиям правостороннего движения».</w:t>
      </w:r>
    </w:p>
    <w:p w:rsidR="00265E20" w:rsidRPr="001A2A91" w:rsidRDefault="00042B72" w:rsidP="00D835C1">
      <w:pPr>
        <w:tabs>
          <w:tab w:val="center" w:pos="4890"/>
        </w:tabs>
        <w:spacing w:after="0" w:line="360" w:lineRule="auto"/>
        <w:ind w:firstLine="709"/>
        <w:jc w:val="both"/>
        <w:rPr>
          <w:rFonts w:ascii="Arial" w:hAnsi="Arial" w:cs="Arial"/>
          <w:sz w:val="24"/>
          <w:szCs w:val="24"/>
        </w:rPr>
      </w:pPr>
      <w:r w:rsidRPr="001A2A91">
        <w:rPr>
          <w:rFonts w:ascii="Arial" w:hAnsi="Arial" w:cs="Arial"/>
          <w:sz w:val="24"/>
          <w:szCs w:val="24"/>
        </w:rPr>
        <w:t>- В</w:t>
      </w:r>
      <w:r w:rsidR="00265E20" w:rsidRPr="001A2A91">
        <w:rPr>
          <w:rFonts w:ascii="Arial" w:hAnsi="Arial" w:cs="Arial"/>
          <w:sz w:val="24"/>
          <w:szCs w:val="24"/>
        </w:rPr>
        <w:t xml:space="preserve"> графе «Основание для признания несоответствия» </w:t>
      </w:r>
      <w:r w:rsidRPr="001A2A91">
        <w:rPr>
          <w:rFonts w:ascii="Arial" w:hAnsi="Arial" w:cs="Arial"/>
          <w:sz w:val="24"/>
          <w:szCs w:val="24"/>
        </w:rPr>
        <w:t>подпункт</w:t>
      </w:r>
      <w:r w:rsidR="00265E20" w:rsidRPr="001A2A91">
        <w:rPr>
          <w:rFonts w:ascii="Arial" w:hAnsi="Arial" w:cs="Arial"/>
          <w:sz w:val="24"/>
          <w:szCs w:val="24"/>
        </w:rPr>
        <w:t xml:space="preserve"> 2 исключить.</w:t>
      </w:r>
    </w:p>
    <w:p w:rsidR="00D23039" w:rsidRPr="001A2A91" w:rsidRDefault="00D23039" w:rsidP="00D835C1">
      <w:pPr>
        <w:tabs>
          <w:tab w:val="center" w:pos="4890"/>
        </w:tabs>
        <w:spacing w:after="0" w:line="360" w:lineRule="auto"/>
        <w:ind w:firstLine="709"/>
        <w:jc w:val="both"/>
        <w:rPr>
          <w:rFonts w:ascii="Arial" w:hAnsi="Arial" w:cs="Arial"/>
          <w:sz w:val="24"/>
          <w:szCs w:val="24"/>
        </w:rPr>
      </w:pPr>
      <w:r w:rsidRPr="00EB24F4">
        <w:rPr>
          <w:rFonts w:ascii="Arial" w:hAnsi="Arial" w:cs="Arial"/>
          <w:sz w:val="24"/>
          <w:szCs w:val="24"/>
        </w:rPr>
        <w:t>Пункт</w:t>
      </w:r>
      <w:r w:rsidR="00265E20" w:rsidRPr="00EB24F4">
        <w:rPr>
          <w:rFonts w:ascii="Arial" w:hAnsi="Arial" w:cs="Arial"/>
          <w:sz w:val="24"/>
          <w:szCs w:val="24"/>
        </w:rPr>
        <w:t xml:space="preserve"> А.8.18</w:t>
      </w:r>
      <w:r w:rsidRPr="00EB24F4">
        <w:rPr>
          <w:rFonts w:ascii="Arial" w:hAnsi="Arial" w:cs="Arial"/>
          <w:sz w:val="24"/>
          <w:szCs w:val="24"/>
        </w:rPr>
        <w:t>:</w:t>
      </w:r>
    </w:p>
    <w:p w:rsidR="00265E20" w:rsidRPr="001A2A91" w:rsidRDefault="00D23039" w:rsidP="00D835C1">
      <w:pPr>
        <w:tabs>
          <w:tab w:val="center" w:pos="4890"/>
        </w:tabs>
        <w:spacing w:after="0" w:line="360" w:lineRule="auto"/>
        <w:ind w:firstLine="709"/>
        <w:jc w:val="both"/>
        <w:rPr>
          <w:rFonts w:ascii="Arial" w:hAnsi="Arial" w:cs="Arial"/>
          <w:sz w:val="24"/>
          <w:szCs w:val="24"/>
        </w:rPr>
      </w:pPr>
      <w:r w:rsidRPr="001A2A91">
        <w:rPr>
          <w:rFonts w:ascii="Arial" w:hAnsi="Arial" w:cs="Arial"/>
          <w:sz w:val="24"/>
          <w:szCs w:val="24"/>
        </w:rPr>
        <w:t>-</w:t>
      </w:r>
      <w:r w:rsidR="00265E20" w:rsidRPr="001A2A91">
        <w:rPr>
          <w:rFonts w:ascii="Arial" w:hAnsi="Arial" w:cs="Arial"/>
          <w:sz w:val="24"/>
          <w:szCs w:val="24"/>
        </w:rPr>
        <w:t xml:space="preserve"> </w:t>
      </w:r>
      <w:r w:rsidRPr="001A2A91">
        <w:rPr>
          <w:rFonts w:ascii="Arial" w:hAnsi="Arial" w:cs="Arial"/>
          <w:sz w:val="24"/>
          <w:szCs w:val="24"/>
        </w:rPr>
        <w:t>Дополнить</w:t>
      </w:r>
      <w:r w:rsidR="00265E20" w:rsidRPr="001A2A91">
        <w:rPr>
          <w:rFonts w:ascii="Arial" w:hAnsi="Arial" w:cs="Arial"/>
          <w:sz w:val="24"/>
          <w:szCs w:val="24"/>
        </w:rPr>
        <w:t xml:space="preserve"> </w:t>
      </w:r>
      <w:r w:rsidRPr="001A2A91">
        <w:rPr>
          <w:rFonts w:ascii="Arial" w:hAnsi="Arial" w:cs="Arial"/>
          <w:sz w:val="24"/>
          <w:szCs w:val="24"/>
        </w:rPr>
        <w:t>п</w:t>
      </w:r>
      <w:r w:rsidR="00265E20" w:rsidRPr="001A2A91">
        <w:rPr>
          <w:rFonts w:ascii="Arial" w:hAnsi="Arial" w:cs="Arial"/>
          <w:sz w:val="24"/>
          <w:szCs w:val="24"/>
        </w:rPr>
        <w:t>римечани</w:t>
      </w:r>
      <w:r w:rsidRPr="001A2A91">
        <w:rPr>
          <w:rFonts w:ascii="Arial" w:hAnsi="Arial" w:cs="Arial"/>
          <w:sz w:val="24"/>
          <w:szCs w:val="24"/>
        </w:rPr>
        <w:t>ем</w:t>
      </w:r>
      <w:r w:rsidR="00265E20" w:rsidRPr="001A2A91">
        <w:rPr>
          <w:rFonts w:ascii="Arial" w:hAnsi="Arial" w:cs="Arial"/>
          <w:sz w:val="24"/>
          <w:szCs w:val="24"/>
        </w:rPr>
        <w:t xml:space="preserve"> в редакции:</w:t>
      </w:r>
    </w:p>
    <w:p w:rsidR="00265E20" w:rsidRPr="001A2A91" w:rsidRDefault="00265E20" w:rsidP="00D835C1">
      <w:pPr>
        <w:tabs>
          <w:tab w:val="center" w:pos="4890"/>
        </w:tabs>
        <w:spacing w:after="0" w:line="360" w:lineRule="auto"/>
        <w:ind w:firstLine="709"/>
        <w:jc w:val="both"/>
        <w:rPr>
          <w:rFonts w:ascii="Arial" w:hAnsi="Arial" w:cs="Arial"/>
          <w:iCs/>
          <w:sz w:val="24"/>
          <w:szCs w:val="24"/>
        </w:rPr>
      </w:pPr>
      <w:r w:rsidRPr="001A2A91">
        <w:rPr>
          <w:rFonts w:ascii="Arial" w:hAnsi="Arial" w:cs="Arial"/>
          <w:iCs/>
          <w:sz w:val="24"/>
          <w:szCs w:val="24"/>
        </w:rPr>
        <w:t>«</w:t>
      </w:r>
      <w:r w:rsidRPr="001A2A91">
        <w:rPr>
          <w:rFonts w:ascii="Arial" w:hAnsi="Arial" w:cs="Arial"/>
          <w:iCs/>
          <w:spacing w:val="70"/>
          <w:sz w:val="24"/>
          <w:szCs w:val="24"/>
        </w:rPr>
        <w:t>Примечание</w:t>
      </w:r>
      <w:r w:rsidRPr="001A2A91">
        <w:rPr>
          <w:rFonts w:ascii="Arial" w:hAnsi="Arial" w:cs="Arial"/>
          <w:iCs/>
          <w:sz w:val="24"/>
          <w:szCs w:val="24"/>
        </w:rPr>
        <w:t xml:space="preserve"> </w:t>
      </w:r>
      <w:r w:rsidR="009A133D" w:rsidRPr="001A2A91">
        <w:rPr>
          <w:rFonts w:ascii="Arial" w:hAnsi="Arial" w:cs="Arial"/>
          <w:iCs/>
          <w:sz w:val="24"/>
          <w:szCs w:val="24"/>
        </w:rPr>
        <w:t>–</w:t>
      </w:r>
      <w:r w:rsidRPr="001A2A91">
        <w:rPr>
          <w:rFonts w:ascii="Arial" w:hAnsi="Arial" w:cs="Arial"/>
          <w:iCs/>
          <w:sz w:val="24"/>
          <w:szCs w:val="24"/>
        </w:rPr>
        <w:t xml:space="preserve"> Данное требование применяется только в случае обнаружения внесения изменений в конструкцию фар, включая изменение источников света в фарах в соответствии с п. А.8.8 и не применяется для ТС, находящихся в эксплуатации, в случае внесения изменений в их конструкцию»</w:t>
      </w:r>
      <w:r w:rsidR="00D23039" w:rsidRPr="001A2A91">
        <w:rPr>
          <w:rFonts w:ascii="Arial" w:hAnsi="Arial" w:cs="Arial"/>
          <w:iCs/>
          <w:sz w:val="24"/>
          <w:szCs w:val="24"/>
        </w:rPr>
        <w:t>.</w:t>
      </w:r>
    </w:p>
    <w:p w:rsidR="00265E20" w:rsidRPr="001A2A91" w:rsidRDefault="00D23039" w:rsidP="00D835C1">
      <w:pPr>
        <w:tabs>
          <w:tab w:val="center" w:pos="4890"/>
        </w:tabs>
        <w:spacing w:after="0" w:line="360" w:lineRule="auto"/>
        <w:ind w:firstLine="709"/>
        <w:jc w:val="both"/>
        <w:rPr>
          <w:rFonts w:ascii="Arial" w:hAnsi="Arial" w:cs="Arial"/>
          <w:sz w:val="24"/>
          <w:szCs w:val="24"/>
        </w:rPr>
      </w:pPr>
      <w:r w:rsidRPr="001A2A91">
        <w:rPr>
          <w:rFonts w:ascii="Arial" w:hAnsi="Arial" w:cs="Arial"/>
          <w:sz w:val="24"/>
          <w:szCs w:val="24"/>
        </w:rPr>
        <w:t>-</w:t>
      </w:r>
      <w:r w:rsidR="00265E20" w:rsidRPr="001A2A91">
        <w:rPr>
          <w:rFonts w:ascii="Arial" w:hAnsi="Arial" w:cs="Arial"/>
          <w:sz w:val="24"/>
          <w:szCs w:val="24"/>
        </w:rPr>
        <w:t xml:space="preserve"> </w:t>
      </w:r>
      <w:r w:rsidRPr="00EB24F4">
        <w:rPr>
          <w:rFonts w:ascii="Arial" w:hAnsi="Arial" w:cs="Arial"/>
          <w:sz w:val="24"/>
          <w:szCs w:val="24"/>
        </w:rPr>
        <w:t>В</w:t>
      </w:r>
      <w:r w:rsidR="00265E20" w:rsidRPr="00EB24F4">
        <w:rPr>
          <w:rFonts w:ascii="Arial" w:hAnsi="Arial" w:cs="Arial"/>
          <w:sz w:val="24"/>
          <w:szCs w:val="24"/>
        </w:rPr>
        <w:t xml:space="preserve"> графе «Основание для признания несоответствия» исключить </w:t>
      </w:r>
      <w:r w:rsidRPr="00EB24F4">
        <w:rPr>
          <w:rFonts w:ascii="Arial" w:hAnsi="Arial" w:cs="Arial"/>
          <w:sz w:val="24"/>
          <w:szCs w:val="24"/>
        </w:rPr>
        <w:t>слова</w:t>
      </w:r>
      <w:r w:rsidR="00265E20" w:rsidRPr="00EB24F4">
        <w:rPr>
          <w:rFonts w:ascii="Arial" w:hAnsi="Arial" w:cs="Arial"/>
          <w:sz w:val="24"/>
          <w:szCs w:val="24"/>
        </w:rPr>
        <w:t>.</w:t>
      </w:r>
    </w:p>
    <w:p w:rsidR="00265E20" w:rsidRPr="001A2A91" w:rsidRDefault="00D23039" w:rsidP="00D835C1">
      <w:pPr>
        <w:tabs>
          <w:tab w:val="center" w:pos="4890"/>
        </w:tabs>
        <w:spacing w:after="0" w:line="360" w:lineRule="auto"/>
        <w:ind w:firstLine="709"/>
        <w:jc w:val="both"/>
        <w:rPr>
          <w:rFonts w:ascii="Arial" w:hAnsi="Arial" w:cs="Arial"/>
          <w:sz w:val="24"/>
          <w:szCs w:val="24"/>
        </w:rPr>
      </w:pPr>
      <w:r w:rsidRPr="001A2A91">
        <w:rPr>
          <w:rFonts w:ascii="Arial" w:hAnsi="Arial" w:cs="Arial"/>
          <w:sz w:val="24"/>
          <w:szCs w:val="24"/>
        </w:rPr>
        <w:t>Подпункт</w:t>
      </w:r>
      <w:r w:rsidR="00265E20" w:rsidRPr="001A2A91">
        <w:rPr>
          <w:rFonts w:ascii="Arial" w:hAnsi="Arial" w:cs="Arial"/>
          <w:sz w:val="24"/>
          <w:szCs w:val="24"/>
        </w:rPr>
        <w:t xml:space="preserve"> А.8.18.1 исключить.</w:t>
      </w:r>
    </w:p>
    <w:p w:rsidR="007B183E" w:rsidRPr="001A2A91" w:rsidRDefault="008B7B07" w:rsidP="00D835C1">
      <w:pPr>
        <w:tabs>
          <w:tab w:val="center" w:pos="4890"/>
        </w:tabs>
        <w:spacing w:after="0" w:line="360" w:lineRule="auto"/>
        <w:ind w:firstLine="709"/>
        <w:jc w:val="both"/>
        <w:rPr>
          <w:rFonts w:ascii="Arial" w:hAnsi="Arial" w:cs="Arial"/>
          <w:sz w:val="24"/>
          <w:szCs w:val="24"/>
        </w:rPr>
      </w:pPr>
      <w:r w:rsidRPr="001A2A91">
        <w:rPr>
          <w:rFonts w:ascii="Arial" w:hAnsi="Arial" w:cs="Arial"/>
          <w:sz w:val="24"/>
          <w:szCs w:val="24"/>
        </w:rPr>
        <w:t>Подпункт</w:t>
      </w:r>
      <w:r w:rsidR="00265E20" w:rsidRPr="001A2A91">
        <w:rPr>
          <w:rFonts w:ascii="Arial" w:hAnsi="Arial" w:cs="Arial"/>
          <w:sz w:val="24"/>
          <w:szCs w:val="24"/>
        </w:rPr>
        <w:t xml:space="preserve"> А.8.18.3</w:t>
      </w:r>
      <w:r w:rsidR="007B183E" w:rsidRPr="001A2A91">
        <w:rPr>
          <w:rFonts w:ascii="Arial" w:hAnsi="Arial" w:cs="Arial"/>
          <w:sz w:val="24"/>
          <w:szCs w:val="24"/>
        </w:rPr>
        <w:t>:</w:t>
      </w:r>
    </w:p>
    <w:p w:rsidR="00265E20" w:rsidRPr="001A2A91" w:rsidRDefault="007B183E" w:rsidP="00D835C1">
      <w:pPr>
        <w:tabs>
          <w:tab w:val="center" w:pos="4890"/>
        </w:tabs>
        <w:spacing w:after="0" w:line="360" w:lineRule="auto"/>
        <w:ind w:firstLine="709"/>
        <w:jc w:val="both"/>
        <w:rPr>
          <w:rFonts w:ascii="Arial" w:hAnsi="Arial" w:cs="Arial"/>
          <w:sz w:val="24"/>
          <w:szCs w:val="24"/>
        </w:rPr>
      </w:pPr>
      <w:r w:rsidRPr="001A2A91">
        <w:rPr>
          <w:rFonts w:ascii="Arial" w:hAnsi="Arial" w:cs="Arial"/>
          <w:sz w:val="24"/>
          <w:szCs w:val="24"/>
        </w:rPr>
        <w:t>- текст в г</w:t>
      </w:r>
      <w:r w:rsidR="00265E20" w:rsidRPr="001A2A91">
        <w:rPr>
          <w:rFonts w:ascii="Arial" w:hAnsi="Arial" w:cs="Arial"/>
          <w:sz w:val="24"/>
          <w:szCs w:val="24"/>
        </w:rPr>
        <w:t>раф</w:t>
      </w:r>
      <w:r w:rsidRPr="001A2A91">
        <w:rPr>
          <w:rFonts w:ascii="Arial" w:hAnsi="Arial" w:cs="Arial"/>
          <w:sz w:val="24"/>
          <w:szCs w:val="24"/>
        </w:rPr>
        <w:t xml:space="preserve">е </w:t>
      </w:r>
      <w:r w:rsidR="00265E20" w:rsidRPr="001A2A91">
        <w:rPr>
          <w:rFonts w:ascii="Arial" w:hAnsi="Arial" w:cs="Arial"/>
          <w:sz w:val="24"/>
          <w:szCs w:val="24"/>
        </w:rPr>
        <w:t>«Требование» изложить в редакции:</w:t>
      </w:r>
    </w:p>
    <w:p w:rsidR="00265E20" w:rsidRPr="001A2A91" w:rsidRDefault="00265E20" w:rsidP="00D835C1">
      <w:pPr>
        <w:tabs>
          <w:tab w:val="center" w:pos="4890"/>
        </w:tabs>
        <w:spacing w:after="0" w:line="360" w:lineRule="auto"/>
        <w:ind w:firstLine="709"/>
        <w:jc w:val="both"/>
        <w:rPr>
          <w:rFonts w:ascii="Arial" w:hAnsi="Arial" w:cs="Arial"/>
          <w:iCs/>
          <w:sz w:val="24"/>
          <w:szCs w:val="24"/>
        </w:rPr>
      </w:pPr>
      <w:r w:rsidRPr="001A2A91">
        <w:rPr>
          <w:rFonts w:ascii="Arial" w:hAnsi="Arial" w:cs="Arial"/>
          <w:iCs/>
          <w:sz w:val="24"/>
          <w:szCs w:val="24"/>
        </w:rPr>
        <w:t xml:space="preserve">«А.8.18.3 </w:t>
      </w:r>
      <w:proofErr w:type="gramStart"/>
      <w:r w:rsidRPr="001A2A91">
        <w:rPr>
          <w:rFonts w:ascii="Arial" w:hAnsi="Arial" w:cs="Arial"/>
          <w:iCs/>
          <w:sz w:val="24"/>
          <w:szCs w:val="24"/>
        </w:rPr>
        <w:t>В</w:t>
      </w:r>
      <w:proofErr w:type="gramEnd"/>
      <w:r w:rsidRPr="001A2A91">
        <w:rPr>
          <w:rFonts w:ascii="Arial" w:hAnsi="Arial" w:cs="Arial"/>
          <w:iCs/>
          <w:sz w:val="24"/>
          <w:szCs w:val="24"/>
        </w:rPr>
        <w:t xml:space="preserve"> случае установки элементов, предназначенных для коррекции светового пучка фар в целях приведения его в соответствие с требованиями настоящего стандарта, подтверждение этого соответствия производится путем проверки фотометрических параметров фары согласно требованиям раздела А.8.20»</w:t>
      </w:r>
      <w:r w:rsidR="007B183E" w:rsidRPr="001A2A91">
        <w:rPr>
          <w:rFonts w:ascii="Arial" w:hAnsi="Arial" w:cs="Arial"/>
          <w:iCs/>
          <w:sz w:val="24"/>
          <w:szCs w:val="24"/>
        </w:rPr>
        <w:t>.</w:t>
      </w:r>
    </w:p>
    <w:p w:rsidR="00265E20" w:rsidRPr="001A2A91" w:rsidRDefault="007B183E" w:rsidP="00D835C1">
      <w:pPr>
        <w:tabs>
          <w:tab w:val="center" w:pos="4890"/>
        </w:tabs>
        <w:spacing w:after="0" w:line="360" w:lineRule="auto"/>
        <w:ind w:firstLine="709"/>
        <w:jc w:val="both"/>
        <w:rPr>
          <w:rFonts w:ascii="Arial" w:hAnsi="Arial" w:cs="Arial"/>
          <w:sz w:val="24"/>
          <w:szCs w:val="24"/>
        </w:rPr>
      </w:pPr>
      <w:r w:rsidRPr="001A2A91">
        <w:rPr>
          <w:rFonts w:ascii="Arial" w:hAnsi="Arial" w:cs="Arial"/>
          <w:sz w:val="24"/>
          <w:szCs w:val="24"/>
        </w:rPr>
        <w:t xml:space="preserve">- </w:t>
      </w:r>
      <w:r w:rsidR="00265E20" w:rsidRPr="001A2A91">
        <w:rPr>
          <w:rFonts w:ascii="Arial" w:hAnsi="Arial" w:cs="Arial"/>
          <w:sz w:val="24"/>
          <w:szCs w:val="24"/>
        </w:rPr>
        <w:t>текст в графе «Основание для признания несоответствия» изложить в редакции:</w:t>
      </w:r>
    </w:p>
    <w:p w:rsidR="00265E20" w:rsidRPr="001A2A91" w:rsidRDefault="00265E20" w:rsidP="00D835C1">
      <w:pPr>
        <w:tabs>
          <w:tab w:val="center" w:pos="4890"/>
        </w:tabs>
        <w:spacing w:after="0" w:line="360" w:lineRule="auto"/>
        <w:ind w:firstLine="709"/>
        <w:jc w:val="both"/>
        <w:rPr>
          <w:rFonts w:ascii="Arial" w:hAnsi="Arial" w:cs="Arial"/>
          <w:iCs/>
          <w:sz w:val="24"/>
          <w:szCs w:val="24"/>
        </w:rPr>
      </w:pPr>
      <w:r w:rsidRPr="001A2A91">
        <w:rPr>
          <w:rFonts w:ascii="Arial" w:hAnsi="Arial" w:cs="Arial"/>
          <w:iCs/>
          <w:sz w:val="24"/>
          <w:szCs w:val="24"/>
        </w:rPr>
        <w:t>«В случае установки элементов, предназначенных для коррекции светового пучка фар в целях приведения его в соответствие с требованиями настоящего стандарта, фотометрические параметры фары не соответствуют требованиям раздела А.8.20.»</w:t>
      </w:r>
    </w:p>
    <w:p w:rsidR="00265E20" w:rsidRPr="001A2A91" w:rsidRDefault="00F4614B" w:rsidP="00D835C1">
      <w:pPr>
        <w:tabs>
          <w:tab w:val="center" w:pos="4890"/>
        </w:tabs>
        <w:spacing w:after="0" w:line="360" w:lineRule="auto"/>
        <w:ind w:firstLine="709"/>
        <w:jc w:val="both"/>
        <w:rPr>
          <w:rFonts w:ascii="Arial" w:hAnsi="Arial" w:cs="Arial"/>
          <w:sz w:val="24"/>
          <w:szCs w:val="24"/>
        </w:rPr>
      </w:pPr>
      <w:r w:rsidRPr="001A2A91">
        <w:rPr>
          <w:rFonts w:ascii="Arial" w:hAnsi="Arial" w:cs="Arial"/>
          <w:sz w:val="24"/>
          <w:szCs w:val="24"/>
        </w:rPr>
        <w:lastRenderedPageBreak/>
        <w:t>Подпункт</w:t>
      </w:r>
      <w:r w:rsidR="00265E20" w:rsidRPr="001A2A91">
        <w:rPr>
          <w:rFonts w:ascii="Arial" w:hAnsi="Arial" w:cs="Arial"/>
          <w:sz w:val="24"/>
          <w:szCs w:val="24"/>
        </w:rPr>
        <w:t xml:space="preserve"> А.8.18.4</w:t>
      </w:r>
      <w:r w:rsidRPr="001A2A91">
        <w:rPr>
          <w:rFonts w:ascii="Arial" w:hAnsi="Arial" w:cs="Arial"/>
          <w:sz w:val="24"/>
          <w:szCs w:val="24"/>
        </w:rPr>
        <w:t>.</w:t>
      </w:r>
      <w:r w:rsidR="00265E20" w:rsidRPr="001A2A91">
        <w:rPr>
          <w:rFonts w:ascii="Arial" w:hAnsi="Arial" w:cs="Arial"/>
          <w:sz w:val="24"/>
          <w:szCs w:val="24"/>
        </w:rPr>
        <w:t xml:space="preserve"> </w:t>
      </w:r>
      <w:r w:rsidRPr="001A2A91">
        <w:rPr>
          <w:rFonts w:ascii="Arial" w:hAnsi="Arial" w:cs="Arial"/>
          <w:sz w:val="24"/>
          <w:szCs w:val="24"/>
        </w:rPr>
        <w:t>Слова</w:t>
      </w:r>
      <w:r w:rsidR="00265E20" w:rsidRPr="001A2A91">
        <w:rPr>
          <w:rFonts w:ascii="Arial" w:hAnsi="Arial" w:cs="Arial"/>
          <w:sz w:val="24"/>
          <w:szCs w:val="24"/>
        </w:rPr>
        <w:t xml:space="preserve"> «Правил ООН N 48 [15]» изменить на </w:t>
      </w:r>
      <w:r w:rsidRPr="001A2A91">
        <w:rPr>
          <w:rFonts w:ascii="Arial" w:hAnsi="Arial" w:cs="Arial"/>
          <w:sz w:val="24"/>
          <w:szCs w:val="24"/>
        </w:rPr>
        <w:t xml:space="preserve">слова </w:t>
      </w:r>
      <w:r w:rsidR="00265E20" w:rsidRPr="001A2A91">
        <w:rPr>
          <w:rFonts w:ascii="Arial" w:hAnsi="Arial" w:cs="Arial"/>
          <w:iCs/>
          <w:sz w:val="24"/>
          <w:szCs w:val="24"/>
        </w:rPr>
        <w:t>«Правил ООН N 48 [14]».</w:t>
      </w:r>
    </w:p>
    <w:p w:rsidR="00265E20" w:rsidRPr="001A2A91" w:rsidRDefault="00F4614B" w:rsidP="00D835C1">
      <w:pPr>
        <w:tabs>
          <w:tab w:val="center" w:pos="4890"/>
        </w:tabs>
        <w:spacing w:after="0" w:line="360" w:lineRule="auto"/>
        <w:ind w:firstLine="709"/>
        <w:jc w:val="both"/>
        <w:rPr>
          <w:rFonts w:ascii="Arial" w:hAnsi="Arial" w:cs="Arial"/>
          <w:sz w:val="24"/>
          <w:szCs w:val="24"/>
        </w:rPr>
      </w:pPr>
      <w:r w:rsidRPr="001A2A91">
        <w:rPr>
          <w:rFonts w:ascii="Arial" w:hAnsi="Arial" w:cs="Arial"/>
          <w:sz w:val="24"/>
          <w:szCs w:val="24"/>
        </w:rPr>
        <w:t>Подпункт</w:t>
      </w:r>
      <w:r w:rsidR="00265E20" w:rsidRPr="001A2A91">
        <w:rPr>
          <w:rFonts w:ascii="Arial" w:hAnsi="Arial" w:cs="Arial"/>
          <w:sz w:val="24"/>
          <w:szCs w:val="24"/>
        </w:rPr>
        <w:t xml:space="preserve"> А.8.20.3</w:t>
      </w:r>
      <w:r w:rsidRPr="001A2A91">
        <w:rPr>
          <w:rFonts w:ascii="Arial" w:hAnsi="Arial" w:cs="Arial"/>
          <w:sz w:val="24"/>
          <w:szCs w:val="24"/>
        </w:rPr>
        <w:t>. Слова</w:t>
      </w:r>
      <w:r w:rsidR="00265E20" w:rsidRPr="001A2A91">
        <w:rPr>
          <w:rFonts w:ascii="Arial" w:hAnsi="Arial" w:cs="Arial"/>
          <w:sz w:val="24"/>
          <w:szCs w:val="24"/>
        </w:rPr>
        <w:t xml:space="preserve"> «Правилами ООН N 48 [15]» изменить на </w:t>
      </w:r>
      <w:r w:rsidRPr="001A2A91">
        <w:rPr>
          <w:rFonts w:ascii="Arial" w:hAnsi="Arial" w:cs="Arial"/>
          <w:sz w:val="24"/>
          <w:szCs w:val="24"/>
        </w:rPr>
        <w:t xml:space="preserve">слова </w:t>
      </w:r>
      <w:r w:rsidR="00265E20" w:rsidRPr="001A2A91">
        <w:rPr>
          <w:rFonts w:ascii="Arial" w:hAnsi="Arial" w:cs="Arial"/>
          <w:iCs/>
          <w:sz w:val="24"/>
          <w:szCs w:val="24"/>
        </w:rPr>
        <w:t>«Правилами ООН N 48 [14]».</w:t>
      </w:r>
    </w:p>
    <w:p w:rsidR="00925E6E" w:rsidRPr="001A2A91" w:rsidRDefault="00925E6E" w:rsidP="00D835C1">
      <w:pPr>
        <w:tabs>
          <w:tab w:val="center" w:pos="4890"/>
        </w:tabs>
        <w:spacing w:after="0" w:line="360" w:lineRule="auto"/>
        <w:ind w:firstLine="709"/>
        <w:jc w:val="both"/>
        <w:rPr>
          <w:rFonts w:ascii="Arial" w:hAnsi="Arial" w:cs="Arial"/>
          <w:sz w:val="24"/>
          <w:szCs w:val="24"/>
        </w:rPr>
      </w:pPr>
      <w:r w:rsidRPr="001A2A91">
        <w:rPr>
          <w:rFonts w:ascii="Arial" w:hAnsi="Arial" w:cs="Arial"/>
          <w:sz w:val="24"/>
          <w:szCs w:val="24"/>
        </w:rPr>
        <w:t>Подпункт</w:t>
      </w:r>
      <w:r w:rsidR="00265E20" w:rsidRPr="001A2A91">
        <w:rPr>
          <w:rFonts w:ascii="Arial" w:hAnsi="Arial" w:cs="Arial"/>
          <w:sz w:val="24"/>
          <w:szCs w:val="24"/>
        </w:rPr>
        <w:t xml:space="preserve"> А.8.20.6</w:t>
      </w:r>
      <w:r w:rsidRPr="001A2A91">
        <w:rPr>
          <w:rFonts w:ascii="Arial" w:hAnsi="Arial" w:cs="Arial"/>
          <w:sz w:val="24"/>
          <w:szCs w:val="24"/>
        </w:rPr>
        <w:t>.</w:t>
      </w:r>
    </w:p>
    <w:p w:rsidR="00265E20" w:rsidRPr="001A2A91" w:rsidRDefault="00925E6E" w:rsidP="00D835C1">
      <w:pPr>
        <w:tabs>
          <w:tab w:val="center" w:pos="4890"/>
        </w:tabs>
        <w:spacing w:after="0" w:line="360" w:lineRule="auto"/>
        <w:ind w:firstLine="709"/>
        <w:jc w:val="both"/>
        <w:rPr>
          <w:rFonts w:ascii="Arial" w:hAnsi="Arial" w:cs="Arial"/>
          <w:sz w:val="24"/>
          <w:szCs w:val="24"/>
        </w:rPr>
      </w:pPr>
      <w:r w:rsidRPr="001A2A91">
        <w:rPr>
          <w:rFonts w:ascii="Arial" w:hAnsi="Arial" w:cs="Arial"/>
          <w:sz w:val="24"/>
          <w:szCs w:val="24"/>
        </w:rPr>
        <w:t>-</w:t>
      </w:r>
      <w:r w:rsidR="00265E20" w:rsidRPr="001A2A91">
        <w:rPr>
          <w:rFonts w:ascii="Arial" w:hAnsi="Arial" w:cs="Arial"/>
          <w:sz w:val="24"/>
          <w:szCs w:val="24"/>
        </w:rPr>
        <w:t xml:space="preserve"> Примечание исключить.</w:t>
      </w:r>
    </w:p>
    <w:p w:rsidR="00265E20" w:rsidRPr="001A2A91" w:rsidRDefault="00925E6E" w:rsidP="00D835C1">
      <w:pPr>
        <w:tabs>
          <w:tab w:val="center" w:pos="4890"/>
        </w:tabs>
        <w:spacing w:after="0" w:line="360" w:lineRule="auto"/>
        <w:ind w:firstLine="709"/>
        <w:jc w:val="both"/>
        <w:rPr>
          <w:rFonts w:ascii="Arial" w:hAnsi="Arial" w:cs="Arial"/>
          <w:sz w:val="24"/>
          <w:szCs w:val="24"/>
        </w:rPr>
      </w:pPr>
      <w:r w:rsidRPr="001A2A91">
        <w:rPr>
          <w:rFonts w:ascii="Arial" w:hAnsi="Arial" w:cs="Arial"/>
          <w:sz w:val="24"/>
          <w:szCs w:val="24"/>
        </w:rPr>
        <w:t>- В</w:t>
      </w:r>
      <w:r w:rsidR="00265E20" w:rsidRPr="001A2A91">
        <w:rPr>
          <w:rFonts w:ascii="Arial" w:hAnsi="Arial" w:cs="Arial"/>
          <w:sz w:val="24"/>
          <w:szCs w:val="24"/>
        </w:rPr>
        <w:t xml:space="preserve"> графе «Метод проверки» </w:t>
      </w:r>
      <w:r w:rsidRPr="001A2A91">
        <w:rPr>
          <w:rFonts w:ascii="Arial" w:hAnsi="Arial" w:cs="Arial"/>
          <w:sz w:val="24"/>
          <w:szCs w:val="24"/>
        </w:rPr>
        <w:t>слова</w:t>
      </w:r>
      <w:r w:rsidR="00265E20" w:rsidRPr="001A2A91">
        <w:rPr>
          <w:rFonts w:ascii="Arial" w:hAnsi="Arial" w:cs="Arial"/>
          <w:sz w:val="24"/>
          <w:szCs w:val="24"/>
        </w:rPr>
        <w:t xml:space="preserve"> «направления световых лучей» заменить на </w:t>
      </w:r>
      <w:r w:rsidRPr="001A2A91">
        <w:rPr>
          <w:rFonts w:ascii="Arial" w:hAnsi="Arial" w:cs="Arial"/>
          <w:sz w:val="24"/>
          <w:szCs w:val="24"/>
        </w:rPr>
        <w:t>слова</w:t>
      </w:r>
      <w:r w:rsidR="00265E20" w:rsidRPr="001A2A91">
        <w:rPr>
          <w:rFonts w:ascii="Arial" w:hAnsi="Arial" w:cs="Arial"/>
          <w:sz w:val="24"/>
          <w:szCs w:val="24"/>
        </w:rPr>
        <w:t xml:space="preserve"> </w:t>
      </w:r>
      <w:r w:rsidR="00265E20" w:rsidRPr="001A2A91">
        <w:rPr>
          <w:rFonts w:ascii="Arial" w:hAnsi="Arial" w:cs="Arial"/>
          <w:iCs/>
          <w:sz w:val="24"/>
          <w:szCs w:val="24"/>
        </w:rPr>
        <w:t>«силы света».</w:t>
      </w:r>
    </w:p>
    <w:p w:rsidR="00265E20" w:rsidRPr="001A2A91" w:rsidRDefault="00925E6E" w:rsidP="00D835C1">
      <w:pPr>
        <w:tabs>
          <w:tab w:val="center" w:pos="4890"/>
        </w:tabs>
        <w:spacing w:after="0" w:line="360" w:lineRule="auto"/>
        <w:ind w:firstLine="709"/>
        <w:jc w:val="both"/>
        <w:rPr>
          <w:rFonts w:ascii="Arial" w:hAnsi="Arial" w:cs="Arial"/>
          <w:sz w:val="24"/>
          <w:szCs w:val="24"/>
        </w:rPr>
      </w:pPr>
      <w:r w:rsidRPr="001A2A91">
        <w:rPr>
          <w:rFonts w:ascii="Arial" w:hAnsi="Arial" w:cs="Arial"/>
          <w:sz w:val="24"/>
          <w:szCs w:val="24"/>
        </w:rPr>
        <w:t>Подпункт</w:t>
      </w:r>
      <w:r w:rsidR="00265E20" w:rsidRPr="001A2A91">
        <w:rPr>
          <w:rFonts w:ascii="Arial" w:hAnsi="Arial" w:cs="Arial"/>
          <w:sz w:val="24"/>
          <w:szCs w:val="24"/>
        </w:rPr>
        <w:t xml:space="preserve"> А.8.20.7</w:t>
      </w:r>
      <w:r w:rsidRPr="001A2A91">
        <w:rPr>
          <w:rFonts w:ascii="Arial" w:hAnsi="Arial" w:cs="Arial"/>
          <w:sz w:val="24"/>
          <w:szCs w:val="24"/>
        </w:rPr>
        <w:t>.</w:t>
      </w:r>
      <w:r w:rsidR="00265E20" w:rsidRPr="001A2A91">
        <w:rPr>
          <w:rFonts w:ascii="Arial" w:hAnsi="Arial" w:cs="Arial"/>
          <w:sz w:val="24"/>
          <w:szCs w:val="24"/>
        </w:rPr>
        <w:t xml:space="preserve"> Примечание исключить.</w:t>
      </w:r>
    </w:p>
    <w:p w:rsidR="00265E20" w:rsidRPr="001A2A91" w:rsidRDefault="00925E6E" w:rsidP="00D835C1">
      <w:pPr>
        <w:tabs>
          <w:tab w:val="center" w:pos="4890"/>
        </w:tabs>
        <w:spacing w:after="0" w:line="360" w:lineRule="auto"/>
        <w:ind w:firstLine="709"/>
        <w:jc w:val="both"/>
        <w:rPr>
          <w:rFonts w:ascii="Arial" w:hAnsi="Arial" w:cs="Arial"/>
          <w:sz w:val="24"/>
          <w:szCs w:val="24"/>
        </w:rPr>
      </w:pPr>
      <w:r w:rsidRPr="001A2A91">
        <w:rPr>
          <w:rFonts w:ascii="Arial" w:hAnsi="Arial" w:cs="Arial"/>
          <w:sz w:val="24"/>
          <w:szCs w:val="24"/>
        </w:rPr>
        <w:t>Подпункт</w:t>
      </w:r>
      <w:r w:rsidR="00265E20" w:rsidRPr="001A2A91">
        <w:rPr>
          <w:rFonts w:ascii="Arial" w:hAnsi="Arial" w:cs="Arial"/>
          <w:sz w:val="24"/>
          <w:szCs w:val="24"/>
        </w:rPr>
        <w:t xml:space="preserve"> А.8.20.8</w:t>
      </w:r>
      <w:r w:rsidRPr="001A2A91">
        <w:rPr>
          <w:rFonts w:ascii="Arial" w:hAnsi="Arial" w:cs="Arial"/>
          <w:sz w:val="24"/>
          <w:szCs w:val="24"/>
        </w:rPr>
        <w:t>.</w:t>
      </w:r>
      <w:r w:rsidR="00265E20" w:rsidRPr="001A2A91">
        <w:rPr>
          <w:rFonts w:ascii="Arial" w:hAnsi="Arial" w:cs="Arial"/>
          <w:sz w:val="24"/>
          <w:szCs w:val="24"/>
        </w:rPr>
        <w:t xml:space="preserve"> </w:t>
      </w:r>
      <w:r w:rsidRPr="001A2A91">
        <w:rPr>
          <w:rFonts w:ascii="Arial" w:hAnsi="Arial" w:cs="Arial"/>
          <w:sz w:val="24"/>
          <w:szCs w:val="24"/>
        </w:rPr>
        <w:t>В</w:t>
      </w:r>
      <w:r w:rsidR="00265E20" w:rsidRPr="001A2A91">
        <w:rPr>
          <w:rFonts w:ascii="Arial" w:hAnsi="Arial" w:cs="Arial"/>
          <w:sz w:val="24"/>
          <w:szCs w:val="24"/>
        </w:rPr>
        <w:t xml:space="preserve"> графе «Метод проверки» </w:t>
      </w:r>
      <w:r w:rsidRPr="001A2A91">
        <w:rPr>
          <w:rFonts w:ascii="Arial" w:hAnsi="Arial" w:cs="Arial"/>
          <w:sz w:val="24"/>
          <w:szCs w:val="24"/>
        </w:rPr>
        <w:t>слова</w:t>
      </w:r>
      <w:r w:rsidR="00265E20" w:rsidRPr="001A2A91">
        <w:rPr>
          <w:rFonts w:ascii="Arial" w:hAnsi="Arial" w:cs="Arial"/>
          <w:sz w:val="24"/>
          <w:szCs w:val="24"/>
        </w:rPr>
        <w:t xml:space="preserve"> «огня ближнего света» заменить на </w:t>
      </w:r>
      <w:r w:rsidRPr="001A2A91">
        <w:rPr>
          <w:rFonts w:ascii="Arial" w:hAnsi="Arial" w:cs="Arial"/>
          <w:sz w:val="24"/>
          <w:szCs w:val="24"/>
        </w:rPr>
        <w:t>слова</w:t>
      </w:r>
      <w:r w:rsidR="00265E20" w:rsidRPr="001A2A91">
        <w:rPr>
          <w:rFonts w:ascii="Arial" w:hAnsi="Arial" w:cs="Arial"/>
          <w:sz w:val="24"/>
          <w:szCs w:val="24"/>
        </w:rPr>
        <w:t xml:space="preserve"> </w:t>
      </w:r>
      <w:r w:rsidR="00265E20" w:rsidRPr="001A2A91">
        <w:rPr>
          <w:rFonts w:ascii="Arial" w:hAnsi="Arial" w:cs="Arial"/>
          <w:iCs/>
          <w:sz w:val="24"/>
          <w:szCs w:val="24"/>
        </w:rPr>
        <w:t>«противотуманных фар».</w:t>
      </w:r>
    </w:p>
    <w:p w:rsidR="00925E6E" w:rsidRPr="001A2A91" w:rsidRDefault="00925E6E" w:rsidP="00D835C1">
      <w:pPr>
        <w:tabs>
          <w:tab w:val="center" w:pos="4890"/>
        </w:tabs>
        <w:spacing w:after="0" w:line="360" w:lineRule="auto"/>
        <w:ind w:firstLine="709"/>
        <w:jc w:val="both"/>
        <w:rPr>
          <w:rFonts w:ascii="Arial" w:hAnsi="Arial" w:cs="Arial"/>
          <w:sz w:val="24"/>
          <w:szCs w:val="24"/>
        </w:rPr>
      </w:pPr>
      <w:r w:rsidRPr="001A2A91">
        <w:rPr>
          <w:rFonts w:ascii="Arial" w:hAnsi="Arial" w:cs="Arial"/>
          <w:sz w:val="24"/>
          <w:szCs w:val="24"/>
        </w:rPr>
        <w:t>Подпункт</w:t>
      </w:r>
      <w:r w:rsidR="00265E20" w:rsidRPr="001A2A91">
        <w:rPr>
          <w:rFonts w:ascii="Arial" w:hAnsi="Arial" w:cs="Arial"/>
          <w:sz w:val="24"/>
          <w:szCs w:val="24"/>
        </w:rPr>
        <w:t xml:space="preserve"> А.8.22.1</w:t>
      </w:r>
      <w:r w:rsidRPr="001A2A91">
        <w:rPr>
          <w:rFonts w:ascii="Arial" w:hAnsi="Arial" w:cs="Arial"/>
          <w:sz w:val="24"/>
          <w:szCs w:val="24"/>
        </w:rPr>
        <w:t>:</w:t>
      </w:r>
      <w:r w:rsidR="00265E20" w:rsidRPr="001A2A91">
        <w:rPr>
          <w:rFonts w:ascii="Arial" w:hAnsi="Arial" w:cs="Arial"/>
          <w:sz w:val="24"/>
          <w:szCs w:val="24"/>
        </w:rPr>
        <w:t xml:space="preserve"> </w:t>
      </w:r>
    </w:p>
    <w:p w:rsidR="00265E20" w:rsidRPr="001A2A91" w:rsidRDefault="00925E6E" w:rsidP="00D835C1">
      <w:pPr>
        <w:tabs>
          <w:tab w:val="center" w:pos="4890"/>
        </w:tabs>
        <w:spacing w:after="0" w:line="360" w:lineRule="auto"/>
        <w:ind w:firstLine="709"/>
        <w:jc w:val="both"/>
        <w:rPr>
          <w:rFonts w:ascii="Arial" w:hAnsi="Arial" w:cs="Arial"/>
          <w:sz w:val="24"/>
          <w:szCs w:val="24"/>
        </w:rPr>
      </w:pPr>
      <w:r w:rsidRPr="001A2A91">
        <w:rPr>
          <w:rFonts w:ascii="Arial" w:hAnsi="Arial" w:cs="Arial"/>
          <w:sz w:val="24"/>
          <w:szCs w:val="24"/>
        </w:rPr>
        <w:t>- Графу</w:t>
      </w:r>
      <w:r w:rsidR="00265E20" w:rsidRPr="001A2A91">
        <w:rPr>
          <w:rFonts w:ascii="Arial" w:hAnsi="Arial" w:cs="Arial"/>
          <w:sz w:val="24"/>
          <w:szCs w:val="24"/>
        </w:rPr>
        <w:t xml:space="preserve"> «Метод проверки» до</w:t>
      </w:r>
      <w:r w:rsidRPr="001A2A91">
        <w:rPr>
          <w:rFonts w:ascii="Arial" w:hAnsi="Arial" w:cs="Arial"/>
          <w:sz w:val="24"/>
          <w:szCs w:val="24"/>
        </w:rPr>
        <w:t>полн</w:t>
      </w:r>
      <w:r w:rsidR="00265E20" w:rsidRPr="001A2A91">
        <w:rPr>
          <w:rFonts w:ascii="Arial" w:hAnsi="Arial" w:cs="Arial"/>
          <w:sz w:val="24"/>
          <w:szCs w:val="24"/>
        </w:rPr>
        <w:t xml:space="preserve">ить </w:t>
      </w:r>
      <w:r w:rsidRPr="001A2A91">
        <w:rPr>
          <w:rFonts w:ascii="Arial" w:hAnsi="Arial" w:cs="Arial"/>
          <w:sz w:val="24"/>
          <w:szCs w:val="24"/>
        </w:rPr>
        <w:t>словами</w:t>
      </w:r>
      <w:r w:rsidR="00265E20" w:rsidRPr="001A2A91">
        <w:rPr>
          <w:rFonts w:ascii="Arial" w:hAnsi="Arial" w:cs="Arial"/>
          <w:sz w:val="24"/>
          <w:szCs w:val="24"/>
        </w:rPr>
        <w:t xml:space="preserve"> </w:t>
      </w:r>
      <w:r w:rsidR="00265E20" w:rsidRPr="001A2A91">
        <w:rPr>
          <w:rFonts w:ascii="Arial" w:hAnsi="Arial" w:cs="Arial"/>
          <w:iCs/>
          <w:sz w:val="24"/>
          <w:szCs w:val="24"/>
        </w:rPr>
        <w:t>«Определение частоты следования проблесков».</w:t>
      </w:r>
    </w:p>
    <w:p w:rsidR="00265E20" w:rsidRPr="001A2A91" w:rsidRDefault="00925E6E" w:rsidP="00D835C1">
      <w:pPr>
        <w:tabs>
          <w:tab w:val="center" w:pos="4890"/>
        </w:tabs>
        <w:spacing w:after="0" w:line="360" w:lineRule="auto"/>
        <w:ind w:firstLine="709"/>
        <w:jc w:val="both"/>
        <w:rPr>
          <w:rFonts w:ascii="Arial" w:hAnsi="Arial" w:cs="Arial"/>
          <w:sz w:val="24"/>
          <w:szCs w:val="24"/>
        </w:rPr>
      </w:pPr>
      <w:r w:rsidRPr="001A2A91">
        <w:rPr>
          <w:rFonts w:ascii="Arial" w:hAnsi="Arial" w:cs="Arial"/>
          <w:sz w:val="24"/>
          <w:szCs w:val="24"/>
        </w:rPr>
        <w:t>- Г</w:t>
      </w:r>
      <w:r w:rsidR="00265E20" w:rsidRPr="001A2A91">
        <w:rPr>
          <w:rFonts w:ascii="Arial" w:hAnsi="Arial" w:cs="Arial"/>
          <w:sz w:val="24"/>
          <w:szCs w:val="24"/>
        </w:rPr>
        <w:t>раф</w:t>
      </w:r>
      <w:r w:rsidRPr="001A2A91">
        <w:rPr>
          <w:rFonts w:ascii="Arial" w:hAnsi="Arial" w:cs="Arial"/>
          <w:sz w:val="24"/>
          <w:szCs w:val="24"/>
        </w:rPr>
        <w:t>у</w:t>
      </w:r>
      <w:r w:rsidR="00265E20" w:rsidRPr="001A2A91">
        <w:rPr>
          <w:rFonts w:ascii="Arial" w:hAnsi="Arial" w:cs="Arial"/>
          <w:sz w:val="24"/>
          <w:szCs w:val="24"/>
        </w:rPr>
        <w:t xml:space="preserve"> «Применяемое измерительное оборудование» </w:t>
      </w:r>
      <w:r w:rsidRPr="001A2A91">
        <w:rPr>
          <w:rFonts w:ascii="Arial" w:hAnsi="Arial" w:cs="Arial"/>
          <w:sz w:val="24"/>
          <w:szCs w:val="24"/>
        </w:rPr>
        <w:t>дополнить словами</w:t>
      </w:r>
      <w:r w:rsidR="00265E20" w:rsidRPr="001A2A91">
        <w:rPr>
          <w:rFonts w:ascii="Arial" w:hAnsi="Arial" w:cs="Arial"/>
          <w:sz w:val="24"/>
          <w:szCs w:val="24"/>
        </w:rPr>
        <w:t xml:space="preserve"> </w:t>
      </w:r>
      <w:r w:rsidR="00265E20" w:rsidRPr="001A2A91">
        <w:rPr>
          <w:rFonts w:ascii="Arial" w:hAnsi="Arial" w:cs="Arial"/>
          <w:iCs/>
          <w:sz w:val="24"/>
          <w:szCs w:val="24"/>
        </w:rPr>
        <w:t>«Прибор для проверки и регулировки фар».</w:t>
      </w:r>
    </w:p>
    <w:p w:rsidR="00925E6E" w:rsidRDefault="00925E6E" w:rsidP="00D835C1">
      <w:pPr>
        <w:tabs>
          <w:tab w:val="center" w:pos="4890"/>
        </w:tabs>
        <w:spacing w:after="0" w:line="360" w:lineRule="auto"/>
        <w:ind w:firstLine="709"/>
        <w:jc w:val="both"/>
        <w:rPr>
          <w:rFonts w:ascii="Arial" w:hAnsi="Arial" w:cs="Arial"/>
          <w:sz w:val="24"/>
          <w:szCs w:val="24"/>
        </w:rPr>
      </w:pPr>
      <w:r w:rsidRPr="00EB24F4">
        <w:rPr>
          <w:rFonts w:ascii="Arial" w:hAnsi="Arial" w:cs="Arial"/>
          <w:sz w:val="24"/>
          <w:szCs w:val="24"/>
        </w:rPr>
        <w:t>Таблица А.9.</w:t>
      </w:r>
    </w:p>
    <w:p w:rsidR="00DA0721" w:rsidRPr="00F97524" w:rsidRDefault="007964F5" w:rsidP="00DA0721">
      <w:pPr>
        <w:tabs>
          <w:tab w:val="center" w:pos="4890"/>
        </w:tabs>
        <w:spacing w:after="0" w:line="360" w:lineRule="auto"/>
        <w:ind w:firstLine="709"/>
        <w:jc w:val="both"/>
        <w:rPr>
          <w:rFonts w:ascii="Arial" w:hAnsi="Arial" w:cs="Arial"/>
          <w:sz w:val="24"/>
          <w:szCs w:val="24"/>
        </w:rPr>
      </w:pPr>
      <w:proofErr w:type="gramStart"/>
      <w:r>
        <w:rPr>
          <w:rFonts w:ascii="Arial" w:hAnsi="Arial" w:cs="Arial"/>
          <w:sz w:val="24"/>
          <w:szCs w:val="24"/>
        </w:rPr>
        <w:t xml:space="preserve">Пункт </w:t>
      </w:r>
      <w:r w:rsidR="00DA0721" w:rsidRPr="00F97524">
        <w:rPr>
          <w:rFonts w:ascii="Arial" w:hAnsi="Arial" w:cs="Arial"/>
          <w:sz w:val="24"/>
          <w:szCs w:val="24"/>
        </w:rPr>
        <w:t xml:space="preserve"> А.9.1.1</w:t>
      </w:r>
      <w:proofErr w:type="gramEnd"/>
      <w:r w:rsidR="00DA0721" w:rsidRPr="00F97524">
        <w:rPr>
          <w:rFonts w:ascii="Arial" w:hAnsi="Arial" w:cs="Arial"/>
          <w:sz w:val="24"/>
          <w:szCs w:val="24"/>
        </w:rPr>
        <w:t xml:space="preserve"> графа «Основание для признания несоответствия» изложить в </w:t>
      </w:r>
      <w:r w:rsidR="00F97524" w:rsidRPr="00F97524">
        <w:rPr>
          <w:rFonts w:ascii="Arial" w:hAnsi="Arial" w:cs="Arial"/>
          <w:sz w:val="24"/>
          <w:szCs w:val="24"/>
        </w:rPr>
        <w:t>новой</w:t>
      </w:r>
      <w:r w:rsidR="00DA0721" w:rsidRPr="00F97524">
        <w:rPr>
          <w:rFonts w:ascii="Arial" w:hAnsi="Arial" w:cs="Arial"/>
          <w:sz w:val="24"/>
          <w:szCs w:val="24"/>
        </w:rPr>
        <w:t xml:space="preserve"> редакции:</w:t>
      </w:r>
    </w:p>
    <w:p w:rsidR="00DA0721" w:rsidRPr="00F97524" w:rsidRDefault="00DA0721" w:rsidP="00DA0721">
      <w:pPr>
        <w:tabs>
          <w:tab w:val="center" w:pos="4890"/>
        </w:tabs>
        <w:spacing w:after="0" w:line="360" w:lineRule="auto"/>
        <w:ind w:firstLine="709"/>
        <w:jc w:val="both"/>
        <w:rPr>
          <w:rFonts w:ascii="Arial" w:hAnsi="Arial" w:cs="Arial"/>
          <w:sz w:val="24"/>
          <w:szCs w:val="24"/>
        </w:rPr>
      </w:pPr>
      <w:r w:rsidRPr="00F97524">
        <w:rPr>
          <w:rFonts w:ascii="Arial" w:hAnsi="Arial" w:cs="Arial"/>
          <w:sz w:val="24"/>
          <w:szCs w:val="24"/>
        </w:rPr>
        <w:t>«В моторном отделении используется:</w:t>
      </w:r>
    </w:p>
    <w:p w:rsidR="00DA0721" w:rsidRPr="00F97524" w:rsidRDefault="00DA0721" w:rsidP="00DA0721">
      <w:pPr>
        <w:tabs>
          <w:tab w:val="center" w:pos="4890"/>
        </w:tabs>
        <w:spacing w:after="0" w:line="360" w:lineRule="auto"/>
        <w:ind w:firstLine="709"/>
        <w:jc w:val="both"/>
        <w:rPr>
          <w:rFonts w:ascii="Arial" w:hAnsi="Arial" w:cs="Arial"/>
          <w:sz w:val="24"/>
          <w:szCs w:val="24"/>
        </w:rPr>
      </w:pPr>
      <w:r w:rsidRPr="00F97524">
        <w:rPr>
          <w:rFonts w:ascii="Arial" w:hAnsi="Arial" w:cs="Arial"/>
          <w:sz w:val="24"/>
          <w:szCs w:val="24"/>
        </w:rPr>
        <w:t>- легковоспламеняющийся звукоизоляционный материал;</w:t>
      </w:r>
    </w:p>
    <w:p w:rsidR="00DA0721" w:rsidRPr="00F97524" w:rsidRDefault="00DA0721" w:rsidP="00DA0721">
      <w:pPr>
        <w:tabs>
          <w:tab w:val="center" w:pos="4890"/>
        </w:tabs>
        <w:spacing w:after="0" w:line="360" w:lineRule="auto"/>
        <w:ind w:firstLine="709"/>
        <w:jc w:val="both"/>
        <w:rPr>
          <w:rFonts w:ascii="Arial" w:hAnsi="Arial" w:cs="Arial"/>
          <w:sz w:val="24"/>
          <w:szCs w:val="24"/>
        </w:rPr>
      </w:pPr>
      <w:r w:rsidRPr="00F97524">
        <w:rPr>
          <w:rFonts w:ascii="Arial" w:hAnsi="Arial" w:cs="Arial"/>
          <w:sz w:val="24"/>
          <w:szCs w:val="24"/>
        </w:rPr>
        <w:t>- абсорбирующий топливо, смазочное масло или другое горючее вещество материал, не покрытый герметичным слоем.»</w:t>
      </w:r>
    </w:p>
    <w:p w:rsidR="00DA0721" w:rsidRPr="00F97524" w:rsidRDefault="007964F5" w:rsidP="00DA0721">
      <w:pPr>
        <w:tabs>
          <w:tab w:val="center" w:pos="4890"/>
        </w:tabs>
        <w:spacing w:after="0" w:line="360" w:lineRule="auto"/>
        <w:ind w:firstLine="709"/>
        <w:jc w:val="both"/>
        <w:rPr>
          <w:rFonts w:ascii="Arial" w:hAnsi="Arial" w:cs="Arial"/>
          <w:sz w:val="24"/>
          <w:szCs w:val="24"/>
        </w:rPr>
      </w:pPr>
      <w:r>
        <w:rPr>
          <w:rFonts w:ascii="Arial" w:hAnsi="Arial" w:cs="Arial"/>
          <w:sz w:val="24"/>
          <w:szCs w:val="24"/>
        </w:rPr>
        <w:t>Пункт</w:t>
      </w:r>
      <w:r w:rsidR="00DA0721" w:rsidRPr="00F97524">
        <w:rPr>
          <w:rFonts w:ascii="Arial" w:hAnsi="Arial" w:cs="Arial"/>
          <w:sz w:val="24"/>
          <w:szCs w:val="24"/>
        </w:rPr>
        <w:t xml:space="preserve"> А.9.1.3 графа «Основание для признания несоответствия» изложить в следующей редакции:</w:t>
      </w:r>
    </w:p>
    <w:p w:rsidR="00DA0721" w:rsidRPr="00F97524" w:rsidRDefault="00DA0721" w:rsidP="00DA0721">
      <w:pPr>
        <w:tabs>
          <w:tab w:val="center" w:pos="4890"/>
        </w:tabs>
        <w:spacing w:after="0" w:line="360" w:lineRule="auto"/>
        <w:ind w:firstLine="709"/>
        <w:jc w:val="both"/>
        <w:rPr>
          <w:rFonts w:ascii="Arial" w:hAnsi="Arial" w:cs="Arial"/>
          <w:sz w:val="24"/>
          <w:szCs w:val="24"/>
        </w:rPr>
      </w:pPr>
      <w:r w:rsidRPr="00F97524">
        <w:rPr>
          <w:rFonts w:ascii="Arial" w:hAnsi="Arial" w:cs="Arial"/>
          <w:sz w:val="24"/>
          <w:szCs w:val="24"/>
        </w:rPr>
        <w:t xml:space="preserve">«Между моторным отделением или любым другим источником тепла и остальной частью ТС: </w:t>
      </w:r>
    </w:p>
    <w:p w:rsidR="00DA0721" w:rsidRPr="00F97524" w:rsidRDefault="00DA0721" w:rsidP="00DA0721">
      <w:pPr>
        <w:tabs>
          <w:tab w:val="center" w:pos="4890"/>
        </w:tabs>
        <w:spacing w:after="0" w:line="360" w:lineRule="auto"/>
        <w:ind w:firstLine="709"/>
        <w:jc w:val="both"/>
        <w:rPr>
          <w:rFonts w:ascii="Arial" w:hAnsi="Arial" w:cs="Arial"/>
          <w:sz w:val="24"/>
          <w:szCs w:val="24"/>
        </w:rPr>
      </w:pPr>
      <w:r w:rsidRPr="00F97524">
        <w:rPr>
          <w:rFonts w:ascii="Arial" w:hAnsi="Arial" w:cs="Arial"/>
          <w:sz w:val="24"/>
          <w:szCs w:val="24"/>
        </w:rPr>
        <w:t>- перегородка не установлена;</w:t>
      </w:r>
    </w:p>
    <w:p w:rsidR="00DA0721" w:rsidRPr="00F97524" w:rsidRDefault="00DA0721" w:rsidP="00DA0721">
      <w:pPr>
        <w:tabs>
          <w:tab w:val="center" w:pos="4890"/>
        </w:tabs>
        <w:spacing w:after="0" w:line="360" w:lineRule="auto"/>
        <w:ind w:firstLine="709"/>
        <w:jc w:val="both"/>
        <w:rPr>
          <w:rFonts w:ascii="Arial" w:hAnsi="Arial" w:cs="Arial"/>
          <w:sz w:val="24"/>
          <w:szCs w:val="24"/>
        </w:rPr>
      </w:pPr>
      <w:r w:rsidRPr="00F97524">
        <w:rPr>
          <w:rFonts w:ascii="Arial" w:hAnsi="Arial" w:cs="Arial"/>
          <w:sz w:val="24"/>
          <w:szCs w:val="24"/>
        </w:rPr>
        <w:t>- материал перегородки не является жаропрочным;</w:t>
      </w:r>
    </w:p>
    <w:p w:rsidR="00DA0721" w:rsidRPr="00F97524" w:rsidRDefault="00DA0721" w:rsidP="00DA0721">
      <w:pPr>
        <w:tabs>
          <w:tab w:val="center" w:pos="4890"/>
        </w:tabs>
        <w:spacing w:after="0" w:line="360" w:lineRule="auto"/>
        <w:ind w:firstLine="709"/>
        <w:jc w:val="both"/>
        <w:rPr>
          <w:rFonts w:ascii="Arial" w:hAnsi="Arial" w:cs="Arial"/>
          <w:sz w:val="24"/>
          <w:szCs w:val="24"/>
        </w:rPr>
      </w:pPr>
      <w:r w:rsidRPr="00F97524">
        <w:rPr>
          <w:rFonts w:ascii="Arial" w:hAnsi="Arial" w:cs="Arial"/>
          <w:sz w:val="24"/>
          <w:szCs w:val="24"/>
        </w:rPr>
        <w:t>- крепежные приспособления, зажимы, прокладки и т.д., используемые для перегородки, не являются огнестойкими.»</w:t>
      </w:r>
    </w:p>
    <w:p w:rsidR="00DA0721" w:rsidRPr="00F97524" w:rsidRDefault="007964F5" w:rsidP="00DA0721">
      <w:pPr>
        <w:tabs>
          <w:tab w:val="center" w:pos="4890"/>
        </w:tabs>
        <w:spacing w:after="0" w:line="360" w:lineRule="auto"/>
        <w:ind w:firstLine="709"/>
        <w:jc w:val="both"/>
        <w:rPr>
          <w:rFonts w:ascii="Arial" w:hAnsi="Arial" w:cs="Arial"/>
          <w:sz w:val="24"/>
          <w:szCs w:val="24"/>
        </w:rPr>
      </w:pPr>
      <w:r>
        <w:rPr>
          <w:rFonts w:ascii="Arial" w:hAnsi="Arial" w:cs="Arial"/>
          <w:sz w:val="24"/>
          <w:szCs w:val="24"/>
        </w:rPr>
        <w:t>Пункт</w:t>
      </w:r>
      <w:r w:rsidR="00DA0721" w:rsidRPr="00F97524">
        <w:rPr>
          <w:rFonts w:ascii="Arial" w:hAnsi="Arial" w:cs="Arial"/>
          <w:sz w:val="24"/>
          <w:szCs w:val="24"/>
        </w:rPr>
        <w:t xml:space="preserve"> А.9.1.4 графа «Основание для признания несоответствия» изложить в </w:t>
      </w:r>
      <w:r w:rsidR="00F97524" w:rsidRPr="00F97524">
        <w:rPr>
          <w:rFonts w:ascii="Arial" w:hAnsi="Arial" w:cs="Arial"/>
          <w:sz w:val="24"/>
          <w:szCs w:val="24"/>
        </w:rPr>
        <w:t>новой</w:t>
      </w:r>
      <w:r w:rsidR="00DA0721" w:rsidRPr="00F97524">
        <w:rPr>
          <w:rFonts w:ascii="Arial" w:hAnsi="Arial" w:cs="Arial"/>
          <w:sz w:val="24"/>
          <w:szCs w:val="24"/>
        </w:rPr>
        <w:t xml:space="preserve"> редакции:</w:t>
      </w:r>
    </w:p>
    <w:p w:rsidR="00DA0721" w:rsidRPr="00F97524" w:rsidRDefault="00DA0721" w:rsidP="00DA0721">
      <w:pPr>
        <w:tabs>
          <w:tab w:val="center" w:pos="4890"/>
        </w:tabs>
        <w:spacing w:after="0" w:line="360" w:lineRule="auto"/>
        <w:ind w:firstLine="709"/>
        <w:jc w:val="both"/>
        <w:rPr>
          <w:rFonts w:ascii="Arial" w:hAnsi="Arial" w:cs="Arial"/>
          <w:sz w:val="24"/>
          <w:szCs w:val="24"/>
        </w:rPr>
      </w:pPr>
      <w:r w:rsidRPr="00F97524">
        <w:rPr>
          <w:rFonts w:ascii="Arial" w:hAnsi="Arial" w:cs="Arial"/>
          <w:sz w:val="24"/>
          <w:szCs w:val="24"/>
        </w:rPr>
        <w:t>«1 Воспламеняющиеся материалы находятся в пределах 100 мм от выхлопной системы либо других существенных источников тепла и не защищены.</w:t>
      </w:r>
    </w:p>
    <w:p w:rsidR="00DA0721" w:rsidRPr="00F97524" w:rsidRDefault="00DA0721" w:rsidP="00DA0721">
      <w:pPr>
        <w:tabs>
          <w:tab w:val="center" w:pos="4890"/>
        </w:tabs>
        <w:spacing w:after="0" w:line="360" w:lineRule="auto"/>
        <w:ind w:firstLine="709"/>
        <w:jc w:val="both"/>
        <w:rPr>
          <w:rFonts w:ascii="Arial" w:hAnsi="Arial" w:cs="Arial"/>
          <w:sz w:val="24"/>
          <w:szCs w:val="24"/>
        </w:rPr>
      </w:pPr>
      <w:r w:rsidRPr="00F97524">
        <w:rPr>
          <w:rFonts w:ascii="Arial" w:hAnsi="Arial" w:cs="Arial"/>
          <w:sz w:val="24"/>
          <w:szCs w:val="24"/>
        </w:rPr>
        <w:lastRenderedPageBreak/>
        <w:t>2 Защита от попадания смазки на выхлопную систему или другие существенные источники тепла не обеспечена.</w:t>
      </w:r>
    </w:p>
    <w:p w:rsidR="00DA0721" w:rsidRPr="00DA0721" w:rsidRDefault="00DA0721" w:rsidP="00DA0721">
      <w:pPr>
        <w:tabs>
          <w:tab w:val="center" w:pos="4890"/>
        </w:tabs>
        <w:spacing w:after="0" w:line="360" w:lineRule="auto"/>
        <w:ind w:firstLine="709"/>
        <w:jc w:val="both"/>
        <w:rPr>
          <w:rFonts w:ascii="Arial" w:hAnsi="Arial" w:cs="Arial"/>
          <w:color w:val="FF0000"/>
          <w:sz w:val="24"/>
          <w:szCs w:val="24"/>
        </w:rPr>
      </w:pPr>
      <w:r w:rsidRPr="00F97524">
        <w:rPr>
          <w:rFonts w:ascii="Arial" w:hAnsi="Arial" w:cs="Arial"/>
          <w:sz w:val="24"/>
          <w:szCs w:val="24"/>
        </w:rPr>
        <w:t>3 Защита от соприкосновения других воспламеняющихся материалов с выхлопной системой или другими существенными источниками тепла не обеспечена</w:t>
      </w:r>
      <w:r w:rsidRPr="00DA0721">
        <w:rPr>
          <w:rFonts w:ascii="Arial" w:hAnsi="Arial" w:cs="Arial"/>
          <w:color w:val="FF0000"/>
          <w:sz w:val="24"/>
          <w:szCs w:val="24"/>
        </w:rPr>
        <w:t>.»</w:t>
      </w:r>
      <w:r w:rsidR="00F97524">
        <w:rPr>
          <w:rFonts w:ascii="Arial" w:hAnsi="Arial" w:cs="Arial"/>
          <w:color w:val="FF0000"/>
          <w:sz w:val="24"/>
          <w:szCs w:val="24"/>
        </w:rPr>
        <w:t>.</w:t>
      </w:r>
    </w:p>
    <w:p w:rsidR="00265E20" w:rsidRPr="001A2A91" w:rsidRDefault="00925E6E" w:rsidP="00D835C1">
      <w:pPr>
        <w:tabs>
          <w:tab w:val="center" w:pos="4890"/>
        </w:tabs>
        <w:spacing w:after="0" w:line="360" w:lineRule="auto"/>
        <w:ind w:firstLine="709"/>
        <w:jc w:val="both"/>
        <w:rPr>
          <w:rFonts w:ascii="Arial" w:hAnsi="Arial" w:cs="Arial"/>
          <w:sz w:val="24"/>
          <w:szCs w:val="24"/>
        </w:rPr>
      </w:pPr>
      <w:r w:rsidRPr="00EB24F4">
        <w:rPr>
          <w:rFonts w:ascii="Arial" w:hAnsi="Arial" w:cs="Arial"/>
          <w:sz w:val="24"/>
          <w:szCs w:val="24"/>
        </w:rPr>
        <w:t>Пункт</w:t>
      </w:r>
      <w:r w:rsidR="00265E20" w:rsidRPr="00EB24F4">
        <w:rPr>
          <w:rFonts w:ascii="Arial" w:hAnsi="Arial" w:cs="Arial"/>
          <w:sz w:val="24"/>
          <w:szCs w:val="24"/>
        </w:rPr>
        <w:t xml:space="preserve"> А.9.23</w:t>
      </w:r>
      <w:r w:rsidRPr="00EB24F4">
        <w:rPr>
          <w:rFonts w:ascii="Arial" w:hAnsi="Arial" w:cs="Arial"/>
          <w:sz w:val="24"/>
          <w:szCs w:val="24"/>
        </w:rPr>
        <w:t>.</w:t>
      </w:r>
      <w:r w:rsidR="00265E20" w:rsidRPr="00EB24F4">
        <w:rPr>
          <w:rFonts w:ascii="Arial" w:hAnsi="Arial" w:cs="Arial"/>
          <w:sz w:val="24"/>
          <w:szCs w:val="24"/>
        </w:rPr>
        <w:t xml:space="preserve"> </w:t>
      </w:r>
      <w:r w:rsidRPr="00EB24F4">
        <w:rPr>
          <w:rFonts w:ascii="Arial" w:hAnsi="Arial" w:cs="Arial"/>
          <w:sz w:val="24"/>
          <w:szCs w:val="24"/>
        </w:rPr>
        <w:t>Н</w:t>
      </w:r>
      <w:r w:rsidR="00265E20" w:rsidRPr="00EB24F4">
        <w:rPr>
          <w:rFonts w:ascii="Arial" w:hAnsi="Arial" w:cs="Arial"/>
          <w:sz w:val="24"/>
          <w:szCs w:val="24"/>
        </w:rPr>
        <w:t xml:space="preserve">умерацию </w:t>
      </w:r>
      <w:r w:rsidRPr="00EB24F4">
        <w:rPr>
          <w:rFonts w:ascii="Arial" w:hAnsi="Arial" w:cs="Arial"/>
          <w:sz w:val="24"/>
          <w:szCs w:val="24"/>
        </w:rPr>
        <w:t>под</w:t>
      </w:r>
      <w:r w:rsidR="00265E20" w:rsidRPr="00EB24F4">
        <w:rPr>
          <w:rFonts w:ascii="Arial" w:hAnsi="Arial" w:cs="Arial"/>
          <w:sz w:val="24"/>
          <w:szCs w:val="24"/>
        </w:rPr>
        <w:t xml:space="preserve">пункта А.9.23.1.3 </w:t>
      </w:r>
      <w:r w:rsidRPr="00EB24F4">
        <w:rPr>
          <w:rFonts w:ascii="Arial" w:hAnsi="Arial" w:cs="Arial"/>
          <w:sz w:val="24"/>
          <w:szCs w:val="24"/>
        </w:rPr>
        <w:t>за</w:t>
      </w:r>
      <w:r w:rsidR="00265E20" w:rsidRPr="00EB24F4">
        <w:rPr>
          <w:rFonts w:ascii="Arial" w:hAnsi="Arial" w:cs="Arial"/>
          <w:sz w:val="24"/>
          <w:szCs w:val="24"/>
        </w:rPr>
        <w:t>менить на А.9.23.1.2</w:t>
      </w:r>
      <w:r w:rsidR="00265E20" w:rsidRPr="00EB24F4">
        <w:rPr>
          <w:rFonts w:ascii="Arial" w:hAnsi="Arial" w:cs="Arial"/>
          <w:iCs/>
          <w:sz w:val="24"/>
          <w:szCs w:val="24"/>
        </w:rPr>
        <w:t>.</w:t>
      </w:r>
    </w:p>
    <w:p w:rsidR="00265E20" w:rsidRPr="001A2A91" w:rsidRDefault="00932CAC" w:rsidP="00D835C1">
      <w:pPr>
        <w:tabs>
          <w:tab w:val="center" w:pos="4890"/>
        </w:tabs>
        <w:spacing w:after="0" w:line="360" w:lineRule="auto"/>
        <w:ind w:firstLine="709"/>
        <w:jc w:val="both"/>
        <w:rPr>
          <w:rFonts w:ascii="Arial" w:hAnsi="Arial" w:cs="Arial"/>
          <w:sz w:val="24"/>
          <w:szCs w:val="24"/>
        </w:rPr>
      </w:pPr>
      <w:r w:rsidRPr="00E60399">
        <w:rPr>
          <w:rFonts w:ascii="Arial" w:hAnsi="Arial" w:cs="Arial"/>
          <w:sz w:val="24"/>
          <w:szCs w:val="24"/>
        </w:rPr>
        <w:t>Т</w:t>
      </w:r>
      <w:r w:rsidR="00265E20" w:rsidRPr="00E60399">
        <w:rPr>
          <w:rFonts w:ascii="Arial" w:hAnsi="Arial" w:cs="Arial"/>
          <w:sz w:val="24"/>
          <w:szCs w:val="24"/>
        </w:rPr>
        <w:t>аблиц</w:t>
      </w:r>
      <w:r w:rsidRPr="00E60399">
        <w:rPr>
          <w:rFonts w:ascii="Arial" w:hAnsi="Arial" w:cs="Arial"/>
          <w:sz w:val="24"/>
          <w:szCs w:val="24"/>
        </w:rPr>
        <w:t>а</w:t>
      </w:r>
      <w:r w:rsidR="00265E20" w:rsidRPr="00E60399">
        <w:rPr>
          <w:rFonts w:ascii="Arial" w:hAnsi="Arial" w:cs="Arial"/>
          <w:sz w:val="24"/>
          <w:szCs w:val="24"/>
        </w:rPr>
        <w:t xml:space="preserve"> А.9.4</w:t>
      </w:r>
      <w:r w:rsidRPr="00E60399">
        <w:rPr>
          <w:rFonts w:ascii="Arial" w:hAnsi="Arial" w:cs="Arial"/>
          <w:sz w:val="24"/>
          <w:szCs w:val="24"/>
        </w:rPr>
        <w:t>.</w:t>
      </w:r>
      <w:r w:rsidRPr="001A2A91">
        <w:rPr>
          <w:rFonts w:ascii="Arial" w:hAnsi="Arial" w:cs="Arial"/>
          <w:sz w:val="24"/>
          <w:szCs w:val="24"/>
          <w:u w:val="single"/>
        </w:rPr>
        <w:t xml:space="preserve"> </w:t>
      </w:r>
      <w:r w:rsidRPr="001A2A91">
        <w:rPr>
          <w:rFonts w:ascii="Arial" w:hAnsi="Arial" w:cs="Arial"/>
          <w:sz w:val="24"/>
          <w:szCs w:val="24"/>
        </w:rPr>
        <w:t>В последней графе</w:t>
      </w:r>
      <w:r w:rsidR="00265E20" w:rsidRPr="001A2A91">
        <w:rPr>
          <w:rFonts w:ascii="Arial" w:hAnsi="Arial" w:cs="Arial"/>
          <w:sz w:val="24"/>
          <w:szCs w:val="24"/>
        </w:rPr>
        <w:t xml:space="preserve"> значение «1600» </w:t>
      </w:r>
      <w:r w:rsidRPr="001A2A91">
        <w:rPr>
          <w:rFonts w:ascii="Arial" w:hAnsi="Arial" w:cs="Arial"/>
          <w:sz w:val="24"/>
          <w:szCs w:val="24"/>
        </w:rPr>
        <w:t>за</w:t>
      </w:r>
      <w:r w:rsidR="00265E20" w:rsidRPr="001A2A91">
        <w:rPr>
          <w:rFonts w:ascii="Arial" w:hAnsi="Arial" w:cs="Arial"/>
          <w:sz w:val="24"/>
          <w:szCs w:val="24"/>
        </w:rPr>
        <w:t>менить на «</w:t>
      </w:r>
      <w:r w:rsidR="00265E20" w:rsidRPr="001A2A91">
        <w:rPr>
          <w:rFonts w:ascii="Arial" w:hAnsi="Arial" w:cs="Arial"/>
          <w:iCs/>
          <w:sz w:val="24"/>
          <w:szCs w:val="24"/>
        </w:rPr>
        <w:t>1650</w:t>
      </w:r>
      <w:r w:rsidR="00265E20" w:rsidRPr="001A2A91">
        <w:rPr>
          <w:rFonts w:ascii="Arial" w:hAnsi="Arial" w:cs="Arial"/>
          <w:sz w:val="24"/>
          <w:szCs w:val="24"/>
        </w:rPr>
        <w:t>»</w:t>
      </w:r>
      <w:r w:rsidR="00265E20" w:rsidRPr="001A2A91">
        <w:rPr>
          <w:rFonts w:ascii="Arial" w:hAnsi="Arial" w:cs="Arial"/>
          <w:iCs/>
          <w:sz w:val="24"/>
          <w:szCs w:val="24"/>
        </w:rPr>
        <w:t>.</w:t>
      </w:r>
    </w:p>
    <w:p w:rsidR="008A4987" w:rsidRPr="00E60399" w:rsidRDefault="008A4987" w:rsidP="00D835C1">
      <w:pPr>
        <w:tabs>
          <w:tab w:val="center" w:pos="4890"/>
        </w:tabs>
        <w:spacing w:after="0" w:line="360" w:lineRule="auto"/>
        <w:ind w:firstLine="709"/>
        <w:jc w:val="both"/>
        <w:rPr>
          <w:rFonts w:ascii="Arial" w:hAnsi="Arial" w:cs="Arial"/>
          <w:sz w:val="24"/>
          <w:szCs w:val="24"/>
        </w:rPr>
      </w:pPr>
      <w:r w:rsidRPr="00E60399">
        <w:rPr>
          <w:rFonts w:ascii="Arial" w:hAnsi="Arial" w:cs="Arial"/>
          <w:sz w:val="24"/>
          <w:szCs w:val="24"/>
        </w:rPr>
        <w:t>Таблица А.10.</w:t>
      </w:r>
    </w:p>
    <w:p w:rsidR="00265E20" w:rsidRPr="001A2A91" w:rsidRDefault="007964F5" w:rsidP="00D835C1">
      <w:pPr>
        <w:tabs>
          <w:tab w:val="center" w:pos="4890"/>
        </w:tabs>
        <w:spacing w:after="0" w:line="360" w:lineRule="auto"/>
        <w:ind w:firstLine="709"/>
        <w:jc w:val="both"/>
        <w:rPr>
          <w:rFonts w:ascii="Arial" w:hAnsi="Arial" w:cs="Arial"/>
          <w:sz w:val="24"/>
          <w:szCs w:val="24"/>
        </w:rPr>
      </w:pPr>
      <w:r>
        <w:rPr>
          <w:rFonts w:ascii="Arial" w:hAnsi="Arial" w:cs="Arial"/>
          <w:sz w:val="24"/>
          <w:szCs w:val="24"/>
        </w:rPr>
        <w:t>Пункт</w:t>
      </w:r>
      <w:r w:rsidR="00265E20" w:rsidRPr="001A2A91">
        <w:rPr>
          <w:rFonts w:ascii="Arial" w:hAnsi="Arial" w:cs="Arial"/>
          <w:sz w:val="24"/>
          <w:szCs w:val="24"/>
        </w:rPr>
        <w:t xml:space="preserve"> А.10.4</w:t>
      </w:r>
      <w:r w:rsidR="008A4987" w:rsidRPr="001A2A91">
        <w:rPr>
          <w:rFonts w:ascii="Arial" w:hAnsi="Arial" w:cs="Arial"/>
          <w:sz w:val="24"/>
          <w:szCs w:val="24"/>
        </w:rPr>
        <w:t>.</w:t>
      </w:r>
      <w:r w:rsidR="00265E20" w:rsidRPr="001A2A91">
        <w:rPr>
          <w:rFonts w:ascii="Arial" w:hAnsi="Arial" w:cs="Arial"/>
          <w:sz w:val="24"/>
          <w:szCs w:val="24"/>
        </w:rPr>
        <w:t xml:space="preserve"> </w:t>
      </w:r>
      <w:r w:rsidR="008A4987" w:rsidRPr="001A2A91">
        <w:rPr>
          <w:rFonts w:ascii="Arial" w:hAnsi="Arial" w:cs="Arial"/>
          <w:sz w:val="24"/>
          <w:szCs w:val="24"/>
        </w:rPr>
        <w:t>В</w:t>
      </w:r>
      <w:r w:rsidR="00265E20" w:rsidRPr="001A2A91">
        <w:rPr>
          <w:rFonts w:ascii="Arial" w:hAnsi="Arial" w:cs="Arial"/>
          <w:sz w:val="24"/>
          <w:szCs w:val="24"/>
        </w:rPr>
        <w:t xml:space="preserve"> графе «Основание для признания несоответствия» исключить п</w:t>
      </w:r>
      <w:r w:rsidR="00E60399">
        <w:rPr>
          <w:rFonts w:ascii="Arial" w:hAnsi="Arial" w:cs="Arial"/>
          <w:sz w:val="24"/>
          <w:szCs w:val="24"/>
        </w:rPr>
        <w:t xml:space="preserve">. </w:t>
      </w:r>
      <w:r w:rsidR="00265E20" w:rsidRPr="001A2A91">
        <w:rPr>
          <w:rFonts w:ascii="Arial" w:hAnsi="Arial" w:cs="Arial"/>
          <w:sz w:val="24"/>
          <w:szCs w:val="24"/>
        </w:rPr>
        <w:t>п. 2 и 3.</w:t>
      </w:r>
    </w:p>
    <w:p w:rsidR="00265E20" w:rsidRPr="001A2A91" w:rsidRDefault="007964F5" w:rsidP="00D835C1">
      <w:pPr>
        <w:tabs>
          <w:tab w:val="center" w:pos="4890"/>
        </w:tabs>
        <w:spacing w:after="0" w:line="360" w:lineRule="auto"/>
        <w:ind w:firstLine="709"/>
        <w:jc w:val="both"/>
        <w:rPr>
          <w:rFonts w:ascii="Arial" w:hAnsi="Arial" w:cs="Arial"/>
          <w:sz w:val="24"/>
          <w:szCs w:val="24"/>
        </w:rPr>
      </w:pPr>
      <w:r>
        <w:rPr>
          <w:rFonts w:ascii="Arial" w:hAnsi="Arial" w:cs="Arial"/>
          <w:sz w:val="24"/>
          <w:szCs w:val="24"/>
        </w:rPr>
        <w:t>Пункт</w:t>
      </w:r>
      <w:r w:rsidR="00265E20" w:rsidRPr="00E60399">
        <w:rPr>
          <w:rFonts w:ascii="Arial" w:hAnsi="Arial" w:cs="Arial"/>
          <w:sz w:val="24"/>
          <w:szCs w:val="24"/>
        </w:rPr>
        <w:t xml:space="preserve"> А.10.5</w:t>
      </w:r>
      <w:r w:rsidR="008A4987" w:rsidRPr="00E60399">
        <w:rPr>
          <w:rFonts w:ascii="Arial" w:hAnsi="Arial" w:cs="Arial"/>
          <w:sz w:val="24"/>
          <w:szCs w:val="24"/>
        </w:rPr>
        <w:t>.</w:t>
      </w:r>
      <w:r w:rsidR="009E13C2" w:rsidRPr="001A2A91">
        <w:rPr>
          <w:rFonts w:ascii="Arial" w:hAnsi="Arial" w:cs="Arial"/>
          <w:sz w:val="24"/>
          <w:szCs w:val="24"/>
        </w:rPr>
        <w:t xml:space="preserve"> В</w:t>
      </w:r>
      <w:r w:rsidR="00265E20" w:rsidRPr="001A2A91">
        <w:rPr>
          <w:rFonts w:ascii="Arial" w:hAnsi="Arial" w:cs="Arial"/>
          <w:sz w:val="24"/>
          <w:szCs w:val="24"/>
        </w:rPr>
        <w:t xml:space="preserve"> </w:t>
      </w:r>
      <w:r w:rsidR="009E13C2" w:rsidRPr="001A2A91">
        <w:rPr>
          <w:rFonts w:ascii="Arial" w:hAnsi="Arial" w:cs="Arial"/>
          <w:sz w:val="24"/>
          <w:szCs w:val="24"/>
        </w:rPr>
        <w:t>г</w:t>
      </w:r>
      <w:r w:rsidR="00265E20" w:rsidRPr="001A2A91">
        <w:rPr>
          <w:rFonts w:ascii="Arial" w:hAnsi="Arial" w:cs="Arial"/>
          <w:sz w:val="24"/>
          <w:szCs w:val="24"/>
        </w:rPr>
        <w:t>раф</w:t>
      </w:r>
      <w:r w:rsidR="009E13C2" w:rsidRPr="001A2A91">
        <w:rPr>
          <w:rFonts w:ascii="Arial" w:hAnsi="Arial" w:cs="Arial"/>
          <w:sz w:val="24"/>
          <w:szCs w:val="24"/>
        </w:rPr>
        <w:t>е</w:t>
      </w:r>
      <w:r w:rsidR="00265E20" w:rsidRPr="001A2A91">
        <w:rPr>
          <w:rFonts w:ascii="Arial" w:hAnsi="Arial" w:cs="Arial"/>
          <w:sz w:val="24"/>
          <w:szCs w:val="24"/>
        </w:rPr>
        <w:t xml:space="preserve"> «Основание для признания несоответствия» </w:t>
      </w:r>
      <w:r w:rsidR="009E13C2" w:rsidRPr="001A2A91">
        <w:rPr>
          <w:rFonts w:ascii="Arial" w:hAnsi="Arial" w:cs="Arial"/>
          <w:sz w:val="24"/>
          <w:szCs w:val="24"/>
        </w:rPr>
        <w:t>записать</w:t>
      </w:r>
      <w:r w:rsidR="00265E20" w:rsidRPr="001A2A91">
        <w:rPr>
          <w:rFonts w:ascii="Arial" w:hAnsi="Arial" w:cs="Arial"/>
          <w:sz w:val="24"/>
          <w:szCs w:val="24"/>
        </w:rPr>
        <w:t xml:space="preserve"> текст </w:t>
      </w:r>
      <w:r w:rsidR="008A4987" w:rsidRPr="001A2A91">
        <w:rPr>
          <w:rFonts w:ascii="Arial" w:hAnsi="Arial" w:cs="Arial"/>
          <w:sz w:val="24"/>
          <w:szCs w:val="24"/>
        </w:rPr>
        <w:t>в редакции</w:t>
      </w:r>
      <w:r w:rsidR="00265E20" w:rsidRPr="001A2A91">
        <w:rPr>
          <w:rFonts w:ascii="Arial" w:hAnsi="Arial" w:cs="Arial"/>
          <w:sz w:val="24"/>
          <w:szCs w:val="24"/>
        </w:rPr>
        <w:t>:</w:t>
      </w:r>
    </w:p>
    <w:p w:rsidR="00265E20" w:rsidRPr="001A2A91" w:rsidRDefault="00265E20" w:rsidP="00D835C1">
      <w:pPr>
        <w:tabs>
          <w:tab w:val="center" w:pos="4890"/>
        </w:tabs>
        <w:spacing w:after="0" w:line="360" w:lineRule="auto"/>
        <w:ind w:firstLine="709"/>
        <w:jc w:val="both"/>
        <w:rPr>
          <w:rFonts w:ascii="Arial" w:hAnsi="Arial" w:cs="Arial"/>
          <w:iCs/>
          <w:sz w:val="24"/>
          <w:szCs w:val="24"/>
        </w:rPr>
      </w:pPr>
      <w:r w:rsidRPr="001A2A91">
        <w:rPr>
          <w:rFonts w:ascii="Arial" w:hAnsi="Arial" w:cs="Arial"/>
          <w:iCs/>
          <w:sz w:val="24"/>
          <w:szCs w:val="24"/>
        </w:rPr>
        <w:t>«Зимние шины в случае их применения установлены не на всех колесах ТС».</w:t>
      </w:r>
    </w:p>
    <w:p w:rsidR="008A4987" w:rsidRPr="001A2A91" w:rsidRDefault="007964F5" w:rsidP="008A4987">
      <w:pPr>
        <w:tabs>
          <w:tab w:val="center" w:pos="4890"/>
        </w:tabs>
        <w:spacing w:after="0" w:line="360" w:lineRule="auto"/>
        <w:ind w:firstLine="709"/>
        <w:jc w:val="both"/>
        <w:rPr>
          <w:rFonts w:ascii="Arial" w:hAnsi="Arial" w:cs="Arial"/>
          <w:sz w:val="24"/>
          <w:szCs w:val="24"/>
        </w:rPr>
      </w:pPr>
      <w:r>
        <w:rPr>
          <w:rFonts w:ascii="Arial" w:hAnsi="Arial" w:cs="Arial"/>
          <w:sz w:val="24"/>
          <w:szCs w:val="24"/>
        </w:rPr>
        <w:t>Пунк</w:t>
      </w:r>
      <w:r w:rsidR="008A4987" w:rsidRPr="001A2A91">
        <w:rPr>
          <w:rFonts w:ascii="Arial" w:hAnsi="Arial" w:cs="Arial"/>
          <w:sz w:val="24"/>
          <w:szCs w:val="24"/>
        </w:rPr>
        <w:t xml:space="preserve">т А.10.6. </w:t>
      </w:r>
      <w:r w:rsidR="009E13C2" w:rsidRPr="001A2A91">
        <w:rPr>
          <w:rFonts w:ascii="Arial" w:hAnsi="Arial" w:cs="Arial"/>
          <w:sz w:val="24"/>
          <w:szCs w:val="24"/>
        </w:rPr>
        <w:t>В г</w:t>
      </w:r>
      <w:r w:rsidR="008A4987" w:rsidRPr="001A2A91">
        <w:rPr>
          <w:rFonts w:ascii="Arial" w:hAnsi="Arial" w:cs="Arial"/>
          <w:sz w:val="24"/>
          <w:szCs w:val="24"/>
        </w:rPr>
        <w:t>раф</w:t>
      </w:r>
      <w:r w:rsidR="009E13C2" w:rsidRPr="001A2A91">
        <w:rPr>
          <w:rFonts w:ascii="Arial" w:hAnsi="Arial" w:cs="Arial"/>
          <w:sz w:val="24"/>
          <w:szCs w:val="24"/>
        </w:rPr>
        <w:t>е</w:t>
      </w:r>
      <w:r w:rsidR="008A4987" w:rsidRPr="001A2A91">
        <w:rPr>
          <w:rFonts w:ascii="Arial" w:hAnsi="Arial" w:cs="Arial"/>
          <w:sz w:val="24"/>
          <w:szCs w:val="24"/>
        </w:rPr>
        <w:t xml:space="preserve"> «Основание для признания несоответствия» </w:t>
      </w:r>
      <w:r w:rsidR="009E13C2" w:rsidRPr="001A2A91">
        <w:rPr>
          <w:rFonts w:ascii="Arial" w:hAnsi="Arial" w:cs="Arial"/>
          <w:sz w:val="24"/>
          <w:szCs w:val="24"/>
        </w:rPr>
        <w:t>записать</w:t>
      </w:r>
      <w:r w:rsidR="008A4987" w:rsidRPr="001A2A91">
        <w:rPr>
          <w:rFonts w:ascii="Arial" w:hAnsi="Arial" w:cs="Arial"/>
          <w:sz w:val="24"/>
          <w:szCs w:val="24"/>
        </w:rPr>
        <w:t xml:space="preserve"> текст в редакции:</w:t>
      </w:r>
    </w:p>
    <w:p w:rsidR="00265E20" w:rsidRPr="001A2A91" w:rsidRDefault="00265E20" w:rsidP="008A4987">
      <w:pPr>
        <w:tabs>
          <w:tab w:val="center" w:pos="4890"/>
        </w:tabs>
        <w:spacing w:after="0" w:line="360" w:lineRule="auto"/>
        <w:ind w:firstLine="709"/>
        <w:jc w:val="both"/>
        <w:rPr>
          <w:rFonts w:ascii="Arial" w:hAnsi="Arial" w:cs="Arial"/>
          <w:iCs/>
          <w:sz w:val="24"/>
          <w:szCs w:val="24"/>
        </w:rPr>
      </w:pPr>
      <w:r w:rsidRPr="001A2A91">
        <w:rPr>
          <w:rFonts w:ascii="Arial" w:hAnsi="Arial" w:cs="Arial"/>
          <w:iCs/>
          <w:sz w:val="24"/>
          <w:szCs w:val="24"/>
        </w:rPr>
        <w:t>«Шины с шипами противоскольжения в случае их применения установлены не на всех колесах ТС».</w:t>
      </w:r>
    </w:p>
    <w:p w:rsidR="00265E20" w:rsidRPr="001A2A91" w:rsidRDefault="00D46E2E" w:rsidP="00D835C1">
      <w:pPr>
        <w:tabs>
          <w:tab w:val="center" w:pos="4890"/>
        </w:tabs>
        <w:spacing w:after="0" w:line="360" w:lineRule="auto"/>
        <w:ind w:firstLine="709"/>
        <w:jc w:val="both"/>
        <w:rPr>
          <w:rFonts w:ascii="Arial" w:hAnsi="Arial" w:cs="Arial"/>
          <w:iCs/>
          <w:sz w:val="24"/>
          <w:szCs w:val="24"/>
        </w:rPr>
      </w:pPr>
      <w:r w:rsidRPr="001A2A91">
        <w:rPr>
          <w:rFonts w:ascii="Arial" w:hAnsi="Arial" w:cs="Arial"/>
          <w:sz w:val="24"/>
          <w:szCs w:val="24"/>
        </w:rPr>
        <w:t>Пункт</w:t>
      </w:r>
      <w:r w:rsidR="00265E20" w:rsidRPr="001A2A91">
        <w:rPr>
          <w:rFonts w:ascii="Arial" w:hAnsi="Arial" w:cs="Arial"/>
          <w:sz w:val="24"/>
          <w:szCs w:val="24"/>
        </w:rPr>
        <w:t xml:space="preserve"> А.10.8</w:t>
      </w:r>
      <w:r w:rsidRPr="001A2A91">
        <w:rPr>
          <w:rFonts w:ascii="Arial" w:hAnsi="Arial" w:cs="Arial"/>
          <w:sz w:val="24"/>
          <w:szCs w:val="24"/>
        </w:rPr>
        <w:t>.</w:t>
      </w:r>
      <w:r w:rsidR="00265E20" w:rsidRPr="001A2A91">
        <w:rPr>
          <w:rFonts w:ascii="Arial" w:hAnsi="Arial" w:cs="Arial"/>
          <w:sz w:val="24"/>
          <w:szCs w:val="24"/>
        </w:rPr>
        <w:t xml:space="preserve"> </w:t>
      </w:r>
      <w:r w:rsidRPr="001A2A91">
        <w:rPr>
          <w:rFonts w:ascii="Arial" w:hAnsi="Arial" w:cs="Arial"/>
          <w:sz w:val="24"/>
          <w:szCs w:val="24"/>
        </w:rPr>
        <w:t>В</w:t>
      </w:r>
      <w:r w:rsidR="00265E20" w:rsidRPr="001A2A91">
        <w:rPr>
          <w:rFonts w:ascii="Arial" w:hAnsi="Arial" w:cs="Arial"/>
          <w:sz w:val="24"/>
          <w:szCs w:val="24"/>
        </w:rPr>
        <w:t xml:space="preserve"> графе «Метод проверки» </w:t>
      </w:r>
      <w:r w:rsidRPr="001A2A91">
        <w:rPr>
          <w:rFonts w:ascii="Arial" w:hAnsi="Arial" w:cs="Arial"/>
          <w:sz w:val="24"/>
          <w:szCs w:val="24"/>
        </w:rPr>
        <w:t>слова</w:t>
      </w:r>
      <w:r w:rsidR="00265E20" w:rsidRPr="001A2A91">
        <w:rPr>
          <w:rFonts w:ascii="Arial" w:hAnsi="Arial" w:cs="Arial"/>
          <w:sz w:val="24"/>
          <w:szCs w:val="24"/>
        </w:rPr>
        <w:t xml:space="preserve"> «каждой шины» заменить на </w:t>
      </w:r>
      <w:r w:rsidRPr="001A2A91">
        <w:rPr>
          <w:rFonts w:ascii="Arial" w:hAnsi="Arial" w:cs="Arial"/>
          <w:sz w:val="24"/>
          <w:szCs w:val="24"/>
        </w:rPr>
        <w:t>слова</w:t>
      </w:r>
      <w:r w:rsidR="00265E20" w:rsidRPr="001A2A91">
        <w:rPr>
          <w:rFonts w:ascii="Arial" w:hAnsi="Arial" w:cs="Arial"/>
          <w:sz w:val="24"/>
          <w:szCs w:val="24"/>
        </w:rPr>
        <w:t xml:space="preserve"> </w:t>
      </w:r>
      <w:r w:rsidR="00265E20" w:rsidRPr="001A2A91">
        <w:rPr>
          <w:rFonts w:ascii="Arial" w:hAnsi="Arial" w:cs="Arial"/>
          <w:iCs/>
          <w:sz w:val="24"/>
          <w:szCs w:val="24"/>
        </w:rPr>
        <w:t>«каждого колеса».</w:t>
      </w:r>
    </w:p>
    <w:p w:rsidR="00D46E2E" w:rsidRPr="00E60399" w:rsidRDefault="00D46E2E" w:rsidP="00D835C1">
      <w:pPr>
        <w:tabs>
          <w:tab w:val="center" w:pos="4890"/>
        </w:tabs>
        <w:spacing w:after="0" w:line="360" w:lineRule="auto"/>
        <w:ind w:firstLine="709"/>
        <w:jc w:val="both"/>
        <w:rPr>
          <w:rFonts w:ascii="Arial" w:hAnsi="Arial" w:cs="Arial"/>
          <w:sz w:val="24"/>
          <w:szCs w:val="24"/>
        </w:rPr>
      </w:pPr>
      <w:r w:rsidRPr="00E60399">
        <w:rPr>
          <w:rFonts w:ascii="Arial" w:hAnsi="Arial" w:cs="Arial"/>
          <w:iCs/>
          <w:sz w:val="24"/>
          <w:szCs w:val="24"/>
        </w:rPr>
        <w:t>Таблица А.12.</w:t>
      </w:r>
    </w:p>
    <w:p w:rsidR="00D46E2E" w:rsidRPr="001A2A91" w:rsidRDefault="00D46E2E" w:rsidP="00D835C1">
      <w:pPr>
        <w:tabs>
          <w:tab w:val="center" w:pos="4890"/>
        </w:tabs>
        <w:spacing w:after="0" w:line="360" w:lineRule="auto"/>
        <w:ind w:firstLine="709"/>
        <w:jc w:val="both"/>
        <w:rPr>
          <w:rFonts w:ascii="Arial" w:hAnsi="Arial" w:cs="Arial"/>
          <w:sz w:val="24"/>
          <w:szCs w:val="24"/>
        </w:rPr>
      </w:pPr>
      <w:r w:rsidRPr="001A2A91">
        <w:rPr>
          <w:rFonts w:ascii="Arial" w:hAnsi="Arial" w:cs="Arial"/>
          <w:sz w:val="24"/>
          <w:szCs w:val="24"/>
        </w:rPr>
        <w:t>Пункт</w:t>
      </w:r>
      <w:r w:rsidR="00265E20" w:rsidRPr="001A2A91">
        <w:rPr>
          <w:rFonts w:ascii="Arial" w:hAnsi="Arial" w:cs="Arial"/>
          <w:sz w:val="24"/>
          <w:szCs w:val="24"/>
        </w:rPr>
        <w:t xml:space="preserve"> А.12.3</w:t>
      </w:r>
      <w:r w:rsidRPr="001A2A91">
        <w:rPr>
          <w:rFonts w:ascii="Arial" w:hAnsi="Arial" w:cs="Arial"/>
          <w:sz w:val="24"/>
          <w:szCs w:val="24"/>
        </w:rPr>
        <w:t>:</w:t>
      </w:r>
    </w:p>
    <w:p w:rsidR="00265E20" w:rsidRPr="001A2A91" w:rsidRDefault="00D46E2E" w:rsidP="00D835C1">
      <w:pPr>
        <w:tabs>
          <w:tab w:val="center" w:pos="4890"/>
        </w:tabs>
        <w:spacing w:after="0" w:line="360" w:lineRule="auto"/>
        <w:ind w:firstLine="709"/>
        <w:jc w:val="both"/>
        <w:rPr>
          <w:rFonts w:ascii="Arial" w:hAnsi="Arial" w:cs="Arial"/>
          <w:sz w:val="24"/>
          <w:szCs w:val="24"/>
        </w:rPr>
      </w:pPr>
      <w:r w:rsidRPr="001A2A91">
        <w:rPr>
          <w:rFonts w:ascii="Arial" w:hAnsi="Arial" w:cs="Arial"/>
          <w:sz w:val="24"/>
          <w:szCs w:val="24"/>
        </w:rPr>
        <w:t>Графу</w:t>
      </w:r>
      <w:r w:rsidR="00265E20" w:rsidRPr="001A2A91">
        <w:rPr>
          <w:rFonts w:ascii="Arial" w:hAnsi="Arial" w:cs="Arial"/>
          <w:sz w:val="24"/>
          <w:szCs w:val="24"/>
        </w:rPr>
        <w:t xml:space="preserve"> «Требование» </w:t>
      </w:r>
      <w:r w:rsidRPr="001A2A91">
        <w:rPr>
          <w:rFonts w:ascii="Arial" w:hAnsi="Arial" w:cs="Arial"/>
          <w:sz w:val="24"/>
          <w:szCs w:val="24"/>
        </w:rPr>
        <w:t>дополнить</w:t>
      </w:r>
      <w:r w:rsidR="00265E20" w:rsidRPr="001A2A91">
        <w:rPr>
          <w:rFonts w:ascii="Arial" w:hAnsi="Arial" w:cs="Arial"/>
          <w:sz w:val="24"/>
          <w:szCs w:val="24"/>
        </w:rPr>
        <w:t xml:space="preserve"> </w:t>
      </w:r>
      <w:r w:rsidRPr="001A2A91">
        <w:rPr>
          <w:rFonts w:ascii="Arial" w:hAnsi="Arial" w:cs="Arial"/>
          <w:sz w:val="24"/>
          <w:szCs w:val="24"/>
        </w:rPr>
        <w:t>п</w:t>
      </w:r>
      <w:r w:rsidR="00265E20" w:rsidRPr="001A2A91">
        <w:rPr>
          <w:rFonts w:ascii="Arial" w:hAnsi="Arial" w:cs="Arial"/>
          <w:sz w:val="24"/>
          <w:szCs w:val="24"/>
        </w:rPr>
        <w:t>римечание</w:t>
      </w:r>
      <w:r w:rsidRPr="001A2A91">
        <w:rPr>
          <w:rFonts w:ascii="Arial" w:hAnsi="Arial" w:cs="Arial"/>
          <w:sz w:val="24"/>
          <w:szCs w:val="24"/>
        </w:rPr>
        <w:t>м</w:t>
      </w:r>
      <w:r w:rsidR="00265E20" w:rsidRPr="001A2A91">
        <w:rPr>
          <w:rFonts w:ascii="Arial" w:hAnsi="Arial" w:cs="Arial"/>
          <w:sz w:val="24"/>
          <w:szCs w:val="24"/>
        </w:rPr>
        <w:t xml:space="preserve"> </w:t>
      </w:r>
      <w:r w:rsidRPr="001A2A91">
        <w:rPr>
          <w:rFonts w:ascii="Arial" w:hAnsi="Arial" w:cs="Arial"/>
          <w:sz w:val="24"/>
          <w:szCs w:val="24"/>
        </w:rPr>
        <w:t>в редакции</w:t>
      </w:r>
      <w:r w:rsidR="00265E20" w:rsidRPr="001A2A91">
        <w:rPr>
          <w:rFonts w:ascii="Arial" w:hAnsi="Arial" w:cs="Arial"/>
          <w:sz w:val="24"/>
          <w:szCs w:val="24"/>
        </w:rPr>
        <w:t>:</w:t>
      </w:r>
    </w:p>
    <w:p w:rsidR="00265E20" w:rsidRPr="001A2A91" w:rsidRDefault="00265E20" w:rsidP="00D835C1">
      <w:pPr>
        <w:tabs>
          <w:tab w:val="center" w:pos="4890"/>
        </w:tabs>
        <w:spacing w:after="0" w:line="360" w:lineRule="auto"/>
        <w:ind w:firstLine="709"/>
        <w:jc w:val="both"/>
        <w:rPr>
          <w:rFonts w:ascii="Arial" w:hAnsi="Arial" w:cs="Arial"/>
          <w:iCs/>
          <w:sz w:val="24"/>
          <w:szCs w:val="24"/>
        </w:rPr>
      </w:pPr>
      <w:r w:rsidRPr="001A2A91">
        <w:rPr>
          <w:rFonts w:ascii="Arial" w:hAnsi="Arial" w:cs="Arial"/>
          <w:iCs/>
          <w:sz w:val="24"/>
          <w:szCs w:val="24"/>
        </w:rPr>
        <w:t>«</w:t>
      </w:r>
      <w:r w:rsidRPr="001A2A91">
        <w:rPr>
          <w:rFonts w:ascii="Arial" w:hAnsi="Arial" w:cs="Arial"/>
          <w:iCs/>
          <w:spacing w:val="70"/>
          <w:sz w:val="24"/>
          <w:szCs w:val="24"/>
        </w:rPr>
        <w:t>Примечание</w:t>
      </w:r>
      <w:r w:rsidRPr="001A2A91">
        <w:rPr>
          <w:rFonts w:ascii="Arial" w:hAnsi="Arial" w:cs="Arial"/>
          <w:iCs/>
          <w:sz w:val="24"/>
          <w:szCs w:val="24"/>
        </w:rPr>
        <w:t xml:space="preserve"> – </w:t>
      </w:r>
      <w:r w:rsidR="00D46E2E" w:rsidRPr="001A2A91">
        <w:rPr>
          <w:rFonts w:ascii="Arial" w:hAnsi="Arial" w:cs="Arial"/>
          <w:iCs/>
          <w:sz w:val="24"/>
          <w:szCs w:val="24"/>
        </w:rPr>
        <w:t>Д</w:t>
      </w:r>
      <w:r w:rsidRPr="001A2A91">
        <w:rPr>
          <w:rFonts w:ascii="Arial" w:hAnsi="Arial" w:cs="Arial"/>
          <w:iCs/>
          <w:sz w:val="24"/>
          <w:szCs w:val="24"/>
        </w:rPr>
        <w:t>остаточным является испытание ТС в диапазоне скоростей от 0 до 30 км/час»</w:t>
      </w:r>
    </w:p>
    <w:p w:rsidR="00D46E2E" w:rsidRPr="00F97524" w:rsidRDefault="00D46E2E" w:rsidP="00D46E2E">
      <w:pPr>
        <w:tabs>
          <w:tab w:val="center" w:pos="4890"/>
        </w:tabs>
        <w:spacing w:after="0" w:line="360" w:lineRule="auto"/>
        <w:ind w:firstLine="709"/>
        <w:jc w:val="both"/>
        <w:rPr>
          <w:rFonts w:ascii="Arial" w:hAnsi="Arial" w:cs="Arial"/>
          <w:iCs/>
          <w:sz w:val="24"/>
          <w:szCs w:val="24"/>
        </w:rPr>
      </w:pPr>
      <w:r w:rsidRPr="006315A7">
        <w:rPr>
          <w:rFonts w:ascii="Arial" w:hAnsi="Arial" w:cs="Arial"/>
          <w:color w:val="FF0000"/>
          <w:sz w:val="24"/>
          <w:szCs w:val="24"/>
        </w:rPr>
        <w:t xml:space="preserve"> </w:t>
      </w:r>
      <w:r w:rsidR="006315A7" w:rsidRPr="00F97524">
        <w:rPr>
          <w:rFonts w:ascii="Arial" w:hAnsi="Arial" w:cs="Arial"/>
          <w:sz w:val="24"/>
          <w:szCs w:val="24"/>
        </w:rPr>
        <w:t>Г</w:t>
      </w:r>
      <w:r w:rsidRPr="00F97524">
        <w:rPr>
          <w:rFonts w:ascii="Arial" w:hAnsi="Arial" w:cs="Arial"/>
          <w:sz w:val="24"/>
          <w:szCs w:val="24"/>
        </w:rPr>
        <w:t>раф</w:t>
      </w:r>
      <w:r w:rsidR="006315A7" w:rsidRPr="00F97524">
        <w:rPr>
          <w:rFonts w:ascii="Arial" w:hAnsi="Arial" w:cs="Arial"/>
          <w:sz w:val="24"/>
          <w:szCs w:val="24"/>
        </w:rPr>
        <w:t>у</w:t>
      </w:r>
      <w:r w:rsidRPr="00F97524">
        <w:rPr>
          <w:rFonts w:ascii="Arial" w:hAnsi="Arial" w:cs="Arial"/>
          <w:sz w:val="24"/>
          <w:szCs w:val="24"/>
        </w:rPr>
        <w:t xml:space="preserve"> «Метод проверки» </w:t>
      </w:r>
      <w:r w:rsidR="006315A7" w:rsidRPr="00F97524">
        <w:rPr>
          <w:rFonts w:ascii="Arial" w:hAnsi="Arial" w:cs="Arial"/>
          <w:sz w:val="24"/>
          <w:szCs w:val="24"/>
        </w:rPr>
        <w:t>изменить на</w:t>
      </w:r>
      <w:r w:rsidRPr="00F97524">
        <w:rPr>
          <w:rFonts w:ascii="Arial" w:hAnsi="Arial" w:cs="Arial"/>
          <w:sz w:val="24"/>
          <w:szCs w:val="24"/>
        </w:rPr>
        <w:t xml:space="preserve"> «</w:t>
      </w:r>
      <w:r w:rsidR="006315A7" w:rsidRPr="00F97524">
        <w:rPr>
          <w:rFonts w:ascii="Arial" w:hAnsi="Arial" w:cs="Arial"/>
          <w:sz w:val="24"/>
          <w:szCs w:val="24"/>
        </w:rPr>
        <w:t>Проверка с применением прибора для независимого определения скорости</w:t>
      </w:r>
      <w:r w:rsidRPr="00F97524">
        <w:rPr>
          <w:rFonts w:ascii="Arial" w:hAnsi="Arial" w:cs="Arial"/>
          <w:sz w:val="24"/>
          <w:szCs w:val="24"/>
        </w:rPr>
        <w:t>»</w:t>
      </w:r>
      <w:r w:rsidRPr="00F97524">
        <w:rPr>
          <w:rFonts w:ascii="Arial" w:hAnsi="Arial" w:cs="Arial"/>
          <w:iCs/>
          <w:sz w:val="24"/>
          <w:szCs w:val="24"/>
        </w:rPr>
        <w:t>.</w:t>
      </w:r>
    </w:p>
    <w:p w:rsidR="000B289C" w:rsidRPr="00F97524" w:rsidRDefault="000B289C" w:rsidP="00D46E2E">
      <w:pPr>
        <w:tabs>
          <w:tab w:val="center" w:pos="4890"/>
        </w:tabs>
        <w:spacing w:after="0" w:line="360" w:lineRule="auto"/>
        <w:ind w:firstLine="709"/>
        <w:jc w:val="both"/>
        <w:rPr>
          <w:rFonts w:ascii="Arial" w:hAnsi="Arial" w:cs="Arial"/>
          <w:sz w:val="24"/>
          <w:szCs w:val="24"/>
        </w:rPr>
      </w:pPr>
      <w:r w:rsidRPr="00F97524">
        <w:rPr>
          <w:rFonts w:ascii="Arial" w:hAnsi="Arial" w:cs="Arial"/>
          <w:iCs/>
          <w:sz w:val="24"/>
          <w:szCs w:val="24"/>
        </w:rPr>
        <w:t>Таблица А.13.</w:t>
      </w:r>
    </w:p>
    <w:p w:rsidR="00265E20" w:rsidRPr="00F97524" w:rsidRDefault="000B289C" w:rsidP="00D835C1">
      <w:pPr>
        <w:tabs>
          <w:tab w:val="center" w:pos="4890"/>
        </w:tabs>
        <w:spacing w:after="0" w:line="360" w:lineRule="auto"/>
        <w:ind w:firstLine="709"/>
        <w:jc w:val="both"/>
        <w:rPr>
          <w:rFonts w:ascii="Arial" w:hAnsi="Arial" w:cs="Arial"/>
          <w:iCs/>
          <w:sz w:val="24"/>
          <w:szCs w:val="24"/>
        </w:rPr>
      </w:pPr>
      <w:r w:rsidRPr="00F97524">
        <w:rPr>
          <w:rFonts w:ascii="Arial" w:hAnsi="Arial" w:cs="Arial"/>
          <w:sz w:val="24"/>
          <w:szCs w:val="24"/>
        </w:rPr>
        <w:t>Пункт</w:t>
      </w:r>
      <w:r w:rsidR="00265E20" w:rsidRPr="00F97524">
        <w:rPr>
          <w:rFonts w:ascii="Arial" w:hAnsi="Arial" w:cs="Arial"/>
          <w:sz w:val="24"/>
          <w:szCs w:val="24"/>
        </w:rPr>
        <w:t xml:space="preserve"> А.13.9</w:t>
      </w:r>
      <w:r w:rsidRPr="00F97524">
        <w:rPr>
          <w:rFonts w:ascii="Arial" w:hAnsi="Arial" w:cs="Arial"/>
          <w:sz w:val="24"/>
          <w:szCs w:val="24"/>
        </w:rPr>
        <w:t>.</w:t>
      </w:r>
      <w:r w:rsidR="00265E20" w:rsidRPr="00F97524">
        <w:rPr>
          <w:rFonts w:ascii="Arial" w:hAnsi="Arial" w:cs="Arial"/>
          <w:sz w:val="24"/>
          <w:szCs w:val="24"/>
        </w:rPr>
        <w:t xml:space="preserve"> </w:t>
      </w:r>
      <w:r w:rsidRPr="00F97524">
        <w:rPr>
          <w:rFonts w:ascii="Arial" w:hAnsi="Arial" w:cs="Arial"/>
          <w:sz w:val="24"/>
          <w:szCs w:val="24"/>
        </w:rPr>
        <w:t>В</w:t>
      </w:r>
      <w:r w:rsidR="00265E20" w:rsidRPr="00F97524">
        <w:rPr>
          <w:rFonts w:ascii="Arial" w:hAnsi="Arial" w:cs="Arial"/>
          <w:sz w:val="24"/>
          <w:szCs w:val="24"/>
        </w:rPr>
        <w:t xml:space="preserve"> графе «Метод проверки» </w:t>
      </w:r>
      <w:r w:rsidRPr="00F97524">
        <w:rPr>
          <w:rFonts w:ascii="Arial" w:hAnsi="Arial" w:cs="Arial"/>
          <w:sz w:val="24"/>
          <w:szCs w:val="24"/>
        </w:rPr>
        <w:t>исключить слова</w:t>
      </w:r>
      <w:r w:rsidR="00265E20" w:rsidRPr="00F97524">
        <w:rPr>
          <w:rFonts w:ascii="Arial" w:hAnsi="Arial" w:cs="Arial"/>
          <w:sz w:val="24"/>
          <w:szCs w:val="24"/>
        </w:rPr>
        <w:t xml:space="preserve"> «и функциональная проверка»</w:t>
      </w:r>
      <w:r w:rsidR="00265E20" w:rsidRPr="00F97524">
        <w:rPr>
          <w:rFonts w:ascii="Arial" w:hAnsi="Arial" w:cs="Arial"/>
          <w:iCs/>
          <w:sz w:val="24"/>
          <w:szCs w:val="24"/>
        </w:rPr>
        <w:t>.</w:t>
      </w:r>
    </w:p>
    <w:p w:rsidR="006315A7" w:rsidRPr="00F97524" w:rsidRDefault="006315A7" w:rsidP="006315A7">
      <w:pPr>
        <w:tabs>
          <w:tab w:val="center" w:pos="4890"/>
        </w:tabs>
        <w:spacing w:after="0" w:line="360" w:lineRule="auto"/>
        <w:ind w:firstLine="709"/>
        <w:jc w:val="both"/>
        <w:rPr>
          <w:rFonts w:ascii="Arial" w:hAnsi="Arial" w:cs="Arial"/>
          <w:sz w:val="24"/>
          <w:szCs w:val="24"/>
        </w:rPr>
      </w:pPr>
      <w:r w:rsidRPr="00F97524">
        <w:rPr>
          <w:rFonts w:ascii="Arial" w:hAnsi="Arial" w:cs="Arial"/>
          <w:sz w:val="24"/>
          <w:szCs w:val="24"/>
        </w:rPr>
        <w:t>Пункт А.13.9 в графе «Основание для признания несоответствия» пункт 2 изложить в следующей редакции:</w:t>
      </w:r>
    </w:p>
    <w:p w:rsidR="006315A7" w:rsidRPr="00F97524" w:rsidRDefault="006315A7" w:rsidP="006315A7">
      <w:pPr>
        <w:tabs>
          <w:tab w:val="center" w:pos="4890"/>
        </w:tabs>
        <w:spacing w:after="0" w:line="360" w:lineRule="auto"/>
        <w:ind w:firstLine="709"/>
        <w:jc w:val="both"/>
        <w:rPr>
          <w:rFonts w:ascii="Arial" w:hAnsi="Arial" w:cs="Arial"/>
          <w:sz w:val="24"/>
          <w:szCs w:val="24"/>
        </w:rPr>
      </w:pPr>
      <w:r w:rsidRPr="00F97524">
        <w:rPr>
          <w:rFonts w:ascii="Arial" w:hAnsi="Arial" w:cs="Arial"/>
          <w:sz w:val="24"/>
          <w:szCs w:val="24"/>
        </w:rPr>
        <w:t>«2 Конструкцией устройства, служащего для открывания пряжки не предусмотрена защита от его неожиданного и случайного для пользователя открытия»</w:t>
      </w:r>
      <w:r w:rsidR="004648B8">
        <w:rPr>
          <w:rFonts w:ascii="Arial" w:hAnsi="Arial" w:cs="Arial"/>
          <w:sz w:val="24"/>
          <w:szCs w:val="24"/>
        </w:rPr>
        <w:t>.</w:t>
      </w:r>
    </w:p>
    <w:p w:rsidR="00265E20" w:rsidRPr="001A2A91" w:rsidRDefault="000B289C" w:rsidP="00D835C1">
      <w:pPr>
        <w:tabs>
          <w:tab w:val="center" w:pos="4890"/>
        </w:tabs>
        <w:spacing w:after="0" w:line="360" w:lineRule="auto"/>
        <w:ind w:firstLine="709"/>
        <w:jc w:val="both"/>
        <w:rPr>
          <w:rFonts w:ascii="Arial" w:hAnsi="Arial" w:cs="Arial"/>
          <w:sz w:val="24"/>
          <w:szCs w:val="24"/>
        </w:rPr>
      </w:pPr>
      <w:r w:rsidRPr="001A2A91">
        <w:rPr>
          <w:rFonts w:ascii="Arial" w:hAnsi="Arial" w:cs="Arial"/>
          <w:sz w:val="24"/>
          <w:szCs w:val="24"/>
        </w:rPr>
        <w:t>Пункт</w:t>
      </w:r>
      <w:r w:rsidR="00265E20" w:rsidRPr="001A2A91">
        <w:rPr>
          <w:rFonts w:ascii="Arial" w:hAnsi="Arial" w:cs="Arial"/>
          <w:sz w:val="24"/>
          <w:szCs w:val="24"/>
        </w:rPr>
        <w:t xml:space="preserve"> А.13.14</w:t>
      </w:r>
      <w:r w:rsidRPr="001A2A91">
        <w:rPr>
          <w:rFonts w:ascii="Arial" w:hAnsi="Arial" w:cs="Arial"/>
          <w:sz w:val="24"/>
          <w:szCs w:val="24"/>
        </w:rPr>
        <w:t>.</w:t>
      </w:r>
      <w:r w:rsidR="00265E20" w:rsidRPr="001A2A91">
        <w:rPr>
          <w:rFonts w:ascii="Arial" w:hAnsi="Arial" w:cs="Arial"/>
          <w:sz w:val="24"/>
          <w:szCs w:val="24"/>
        </w:rPr>
        <w:t xml:space="preserve"> </w:t>
      </w:r>
      <w:r w:rsidRPr="001A2A91">
        <w:rPr>
          <w:rFonts w:ascii="Arial" w:hAnsi="Arial" w:cs="Arial"/>
          <w:sz w:val="24"/>
          <w:szCs w:val="24"/>
        </w:rPr>
        <w:t>В</w:t>
      </w:r>
      <w:r w:rsidR="00265E20" w:rsidRPr="001A2A91">
        <w:rPr>
          <w:rFonts w:ascii="Arial" w:hAnsi="Arial" w:cs="Arial"/>
          <w:sz w:val="24"/>
          <w:szCs w:val="24"/>
        </w:rPr>
        <w:t xml:space="preserve"> графе «Метод проверки» </w:t>
      </w:r>
      <w:r w:rsidRPr="001A2A91">
        <w:rPr>
          <w:rFonts w:ascii="Arial" w:hAnsi="Arial" w:cs="Arial"/>
          <w:sz w:val="24"/>
          <w:szCs w:val="24"/>
        </w:rPr>
        <w:t>слова</w:t>
      </w:r>
      <w:r w:rsidR="00265E20" w:rsidRPr="001A2A91">
        <w:rPr>
          <w:rFonts w:ascii="Arial" w:hAnsi="Arial" w:cs="Arial"/>
          <w:sz w:val="24"/>
          <w:szCs w:val="24"/>
        </w:rPr>
        <w:t xml:space="preserve"> «Функциональная проверка» заменить на </w:t>
      </w:r>
      <w:r w:rsidRPr="001A2A91">
        <w:rPr>
          <w:rFonts w:ascii="Arial" w:hAnsi="Arial" w:cs="Arial"/>
          <w:sz w:val="24"/>
          <w:szCs w:val="24"/>
        </w:rPr>
        <w:t>слова</w:t>
      </w:r>
      <w:r w:rsidR="00265E20" w:rsidRPr="001A2A91">
        <w:rPr>
          <w:rFonts w:ascii="Arial" w:hAnsi="Arial" w:cs="Arial"/>
          <w:sz w:val="24"/>
          <w:szCs w:val="24"/>
        </w:rPr>
        <w:t xml:space="preserve"> </w:t>
      </w:r>
      <w:r w:rsidR="00265E20" w:rsidRPr="001A2A91">
        <w:rPr>
          <w:rFonts w:ascii="Arial" w:hAnsi="Arial" w:cs="Arial"/>
          <w:iCs/>
          <w:sz w:val="24"/>
          <w:szCs w:val="24"/>
        </w:rPr>
        <w:t>«Визуальный контроль».</w:t>
      </w:r>
    </w:p>
    <w:p w:rsidR="00265E20" w:rsidRPr="001A2A91" w:rsidRDefault="000B289C" w:rsidP="00D835C1">
      <w:pPr>
        <w:tabs>
          <w:tab w:val="center" w:pos="4890"/>
        </w:tabs>
        <w:spacing w:after="0" w:line="360" w:lineRule="auto"/>
        <w:ind w:firstLine="709"/>
        <w:jc w:val="both"/>
        <w:rPr>
          <w:rFonts w:ascii="Arial" w:hAnsi="Arial" w:cs="Arial"/>
          <w:sz w:val="24"/>
          <w:szCs w:val="24"/>
        </w:rPr>
      </w:pPr>
      <w:r w:rsidRPr="001A2A91">
        <w:rPr>
          <w:rFonts w:ascii="Arial" w:hAnsi="Arial" w:cs="Arial"/>
          <w:sz w:val="24"/>
          <w:szCs w:val="24"/>
        </w:rPr>
        <w:t>Пункт</w:t>
      </w:r>
      <w:r w:rsidR="00265E20" w:rsidRPr="001A2A91">
        <w:rPr>
          <w:rFonts w:ascii="Arial" w:hAnsi="Arial" w:cs="Arial"/>
          <w:sz w:val="24"/>
          <w:szCs w:val="24"/>
        </w:rPr>
        <w:t xml:space="preserve"> А.13.18</w:t>
      </w:r>
      <w:r w:rsidRPr="001A2A91">
        <w:rPr>
          <w:rFonts w:ascii="Arial" w:hAnsi="Arial" w:cs="Arial"/>
          <w:sz w:val="24"/>
          <w:szCs w:val="24"/>
        </w:rPr>
        <w:t xml:space="preserve"> </w:t>
      </w:r>
      <w:r w:rsidR="00265E20" w:rsidRPr="001A2A91">
        <w:rPr>
          <w:rFonts w:ascii="Arial" w:hAnsi="Arial" w:cs="Arial"/>
          <w:sz w:val="24"/>
          <w:szCs w:val="24"/>
        </w:rPr>
        <w:t>исключить.</w:t>
      </w:r>
    </w:p>
    <w:p w:rsidR="000B289C" w:rsidRPr="00E60399" w:rsidRDefault="000B289C" w:rsidP="00D835C1">
      <w:pPr>
        <w:tabs>
          <w:tab w:val="center" w:pos="4890"/>
        </w:tabs>
        <w:spacing w:after="0" w:line="360" w:lineRule="auto"/>
        <w:ind w:firstLine="709"/>
        <w:jc w:val="both"/>
        <w:rPr>
          <w:rFonts w:ascii="Arial" w:hAnsi="Arial" w:cs="Arial"/>
          <w:sz w:val="24"/>
          <w:szCs w:val="24"/>
        </w:rPr>
      </w:pPr>
      <w:r w:rsidRPr="00E60399">
        <w:rPr>
          <w:rFonts w:ascii="Arial" w:hAnsi="Arial" w:cs="Arial"/>
          <w:sz w:val="24"/>
          <w:szCs w:val="24"/>
        </w:rPr>
        <w:lastRenderedPageBreak/>
        <w:t>Таблица А.14.</w:t>
      </w:r>
    </w:p>
    <w:p w:rsidR="009C6CEE" w:rsidRPr="001A2A91" w:rsidRDefault="009C6CEE" w:rsidP="00D835C1">
      <w:pPr>
        <w:tabs>
          <w:tab w:val="center" w:pos="4890"/>
        </w:tabs>
        <w:spacing w:after="0" w:line="360" w:lineRule="auto"/>
        <w:ind w:firstLine="709"/>
        <w:jc w:val="both"/>
        <w:rPr>
          <w:rFonts w:ascii="Arial" w:hAnsi="Arial" w:cs="Arial"/>
          <w:sz w:val="24"/>
          <w:szCs w:val="24"/>
        </w:rPr>
      </w:pPr>
      <w:r w:rsidRPr="001A2A91">
        <w:rPr>
          <w:rFonts w:ascii="Arial" w:hAnsi="Arial" w:cs="Arial"/>
          <w:sz w:val="24"/>
          <w:szCs w:val="24"/>
        </w:rPr>
        <w:t>Пункт</w:t>
      </w:r>
      <w:r w:rsidR="00265E20" w:rsidRPr="001A2A91">
        <w:rPr>
          <w:rFonts w:ascii="Arial" w:hAnsi="Arial" w:cs="Arial"/>
          <w:sz w:val="24"/>
          <w:szCs w:val="24"/>
        </w:rPr>
        <w:t xml:space="preserve"> А.14.1</w:t>
      </w:r>
      <w:r w:rsidRPr="001A2A91">
        <w:rPr>
          <w:rFonts w:ascii="Arial" w:hAnsi="Arial" w:cs="Arial"/>
          <w:sz w:val="24"/>
          <w:szCs w:val="24"/>
        </w:rPr>
        <w:t>:</w:t>
      </w:r>
    </w:p>
    <w:p w:rsidR="00265E20" w:rsidRPr="001A2A91" w:rsidRDefault="009C6CEE" w:rsidP="00D835C1">
      <w:pPr>
        <w:tabs>
          <w:tab w:val="center" w:pos="4890"/>
        </w:tabs>
        <w:spacing w:after="0" w:line="360" w:lineRule="auto"/>
        <w:ind w:firstLine="709"/>
        <w:jc w:val="both"/>
        <w:rPr>
          <w:rFonts w:ascii="Arial" w:hAnsi="Arial" w:cs="Arial"/>
          <w:sz w:val="24"/>
          <w:szCs w:val="24"/>
        </w:rPr>
      </w:pPr>
      <w:r w:rsidRPr="001A2A91">
        <w:rPr>
          <w:rFonts w:ascii="Arial" w:hAnsi="Arial" w:cs="Arial"/>
          <w:sz w:val="24"/>
          <w:szCs w:val="24"/>
        </w:rPr>
        <w:t>-</w:t>
      </w:r>
      <w:r w:rsidR="00265E20" w:rsidRPr="001A2A91">
        <w:rPr>
          <w:rFonts w:ascii="Arial" w:hAnsi="Arial" w:cs="Arial"/>
          <w:sz w:val="24"/>
          <w:szCs w:val="24"/>
        </w:rPr>
        <w:t xml:space="preserve"> </w:t>
      </w:r>
      <w:r w:rsidRPr="001A2A91">
        <w:rPr>
          <w:rFonts w:ascii="Arial" w:hAnsi="Arial" w:cs="Arial"/>
          <w:sz w:val="24"/>
          <w:szCs w:val="24"/>
        </w:rPr>
        <w:t>В</w:t>
      </w:r>
      <w:r w:rsidR="00265E20" w:rsidRPr="001A2A91">
        <w:rPr>
          <w:rFonts w:ascii="Arial" w:hAnsi="Arial" w:cs="Arial"/>
          <w:sz w:val="24"/>
          <w:szCs w:val="24"/>
        </w:rPr>
        <w:t xml:space="preserve"> графе «Метод проверки» </w:t>
      </w:r>
      <w:r w:rsidRPr="001A2A91">
        <w:rPr>
          <w:rFonts w:ascii="Arial" w:hAnsi="Arial" w:cs="Arial"/>
          <w:sz w:val="24"/>
          <w:szCs w:val="24"/>
        </w:rPr>
        <w:t>исключить слова</w:t>
      </w:r>
      <w:r w:rsidR="00265E20" w:rsidRPr="001A2A91">
        <w:rPr>
          <w:rFonts w:ascii="Arial" w:hAnsi="Arial" w:cs="Arial"/>
          <w:sz w:val="24"/>
          <w:szCs w:val="24"/>
        </w:rPr>
        <w:t xml:space="preserve"> «и органолептическая проверка надежности крепления сидений»</w:t>
      </w:r>
      <w:r w:rsidR="00265E20" w:rsidRPr="001A2A91">
        <w:rPr>
          <w:rFonts w:ascii="Arial" w:hAnsi="Arial" w:cs="Arial"/>
          <w:iCs/>
          <w:sz w:val="24"/>
          <w:szCs w:val="24"/>
        </w:rPr>
        <w:t>.</w:t>
      </w:r>
    </w:p>
    <w:p w:rsidR="00265E20" w:rsidRPr="005C26AE" w:rsidRDefault="009C6CEE" w:rsidP="00D835C1">
      <w:pPr>
        <w:tabs>
          <w:tab w:val="center" w:pos="4890"/>
        </w:tabs>
        <w:spacing w:after="0" w:line="360" w:lineRule="auto"/>
        <w:ind w:firstLine="709"/>
        <w:jc w:val="both"/>
        <w:rPr>
          <w:rFonts w:ascii="Arial" w:hAnsi="Arial" w:cs="Arial"/>
          <w:iCs/>
          <w:sz w:val="24"/>
          <w:szCs w:val="24"/>
        </w:rPr>
      </w:pPr>
      <w:r w:rsidRPr="001A2A91">
        <w:rPr>
          <w:rFonts w:ascii="Arial" w:hAnsi="Arial" w:cs="Arial"/>
          <w:sz w:val="24"/>
          <w:szCs w:val="24"/>
        </w:rPr>
        <w:t>- В</w:t>
      </w:r>
      <w:r w:rsidR="00265E20" w:rsidRPr="001A2A91">
        <w:rPr>
          <w:rFonts w:ascii="Arial" w:hAnsi="Arial" w:cs="Arial"/>
          <w:sz w:val="24"/>
          <w:szCs w:val="24"/>
        </w:rPr>
        <w:t xml:space="preserve"> графе «Основание для признания несоответствия» текст </w:t>
      </w:r>
      <w:r w:rsidRPr="001A2A91">
        <w:rPr>
          <w:rFonts w:ascii="Arial" w:hAnsi="Arial" w:cs="Arial"/>
          <w:sz w:val="24"/>
          <w:szCs w:val="24"/>
        </w:rPr>
        <w:t xml:space="preserve">записать в редакции: </w:t>
      </w:r>
      <w:r w:rsidR="00E46D77" w:rsidRPr="005C26AE">
        <w:rPr>
          <w:rFonts w:ascii="Arial" w:hAnsi="Arial" w:cs="Arial"/>
          <w:iCs/>
          <w:sz w:val="24"/>
          <w:szCs w:val="24"/>
        </w:rPr>
        <w:t>«Не обеспечено надежное крепление сидений»</w:t>
      </w:r>
      <w:r w:rsidR="00265E20" w:rsidRPr="005C26AE">
        <w:rPr>
          <w:rFonts w:ascii="Arial" w:hAnsi="Arial" w:cs="Arial"/>
          <w:iCs/>
          <w:sz w:val="24"/>
          <w:szCs w:val="24"/>
        </w:rPr>
        <w:t>.</w:t>
      </w:r>
    </w:p>
    <w:p w:rsidR="00A513F6" w:rsidRPr="00E60399" w:rsidRDefault="00A513F6" w:rsidP="00D835C1">
      <w:pPr>
        <w:tabs>
          <w:tab w:val="center" w:pos="4890"/>
        </w:tabs>
        <w:spacing w:after="0" w:line="360" w:lineRule="auto"/>
        <w:ind w:firstLine="709"/>
        <w:jc w:val="both"/>
        <w:rPr>
          <w:rFonts w:ascii="Arial" w:hAnsi="Arial" w:cs="Arial"/>
          <w:iCs/>
          <w:sz w:val="24"/>
          <w:szCs w:val="24"/>
        </w:rPr>
      </w:pPr>
      <w:r w:rsidRPr="00E60399">
        <w:rPr>
          <w:rFonts w:ascii="Arial" w:hAnsi="Arial" w:cs="Arial"/>
          <w:iCs/>
          <w:sz w:val="24"/>
          <w:szCs w:val="24"/>
        </w:rPr>
        <w:t>Таблица А.15.</w:t>
      </w:r>
    </w:p>
    <w:p w:rsidR="00265E20" w:rsidRDefault="00A513F6" w:rsidP="00D835C1">
      <w:pPr>
        <w:tabs>
          <w:tab w:val="center" w:pos="4890"/>
        </w:tabs>
        <w:spacing w:after="0" w:line="360" w:lineRule="auto"/>
        <w:ind w:firstLine="709"/>
        <w:jc w:val="both"/>
        <w:rPr>
          <w:rFonts w:ascii="Arial" w:hAnsi="Arial" w:cs="Arial"/>
          <w:iCs/>
          <w:sz w:val="24"/>
          <w:szCs w:val="24"/>
        </w:rPr>
      </w:pPr>
      <w:r w:rsidRPr="001A2A91">
        <w:rPr>
          <w:rFonts w:ascii="Arial" w:hAnsi="Arial" w:cs="Arial"/>
          <w:sz w:val="24"/>
          <w:szCs w:val="24"/>
        </w:rPr>
        <w:t>Пункт</w:t>
      </w:r>
      <w:r w:rsidR="00265E20" w:rsidRPr="001A2A91">
        <w:rPr>
          <w:rFonts w:ascii="Arial" w:hAnsi="Arial" w:cs="Arial"/>
          <w:sz w:val="24"/>
          <w:szCs w:val="24"/>
        </w:rPr>
        <w:t xml:space="preserve"> А.15.3</w:t>
      </w:r>
      <w:r w:rsidRPr="001A2A91">
        <w:rPr>
          <w:rFonts w:ascii="Arial" w:hAnsi="Arial" w:cs="Arial"/>
          <w:sz w:val="24"/>
          <w:szCs w:val="24"/>
        </w:rPr>
        <w:t>.</w:t>
      </w:r>
      <w:r w:rsidR="00265E20" w:rsidRPr="001A2A91">
        <w:rPr>
          <w:rFonts w:ascii="Arial" w:hAnsi="Arial" w:cs="Arial"/>
          <w:sz w:val="24"/>
          <w:szCs w:val="24"/>
        </w:rPr>
        <w:t xml:space="preserve"> </w:t>
      </w:r>
      <w:r w:rsidRPr="001A2A91">
        <w:rPr>
          <w:rFonts w:ascii="Arial" w:hAnsi="Arial" w:cs="Arial"/>
          <w:sz w:val="24"/>
          <w:szCs w:val="24"/>
        </w:rPr>
        <w:t>Графу</w:t>
      </w:r>
      <w:r w:rsidR="00265E20" w:rsidRPr="001A2A91">
        <w:rPr>
          <w:rFonts w:ascii="Arial" w:hAnsi="Arial" w:cs="Arial"/>
          <w:sz w:val="24"/>
          <w:szCs w:val="24"/>
        </w:rPr>
        <w:t xml:space="preserve"> «Применяемое измерительное оборудование» </w:t>
      </w:r>
      <w:r w:rsidRPr="001A2A91">
        <w:rPr>
          <w:rFonts w:ascii="Arial" w:hAnsi="Arial" w:cs="Arial"/>
          <w:sz w:val="24"/>
          <w:szCs w:val="24"/>
        </w:rPr>
        <w:t xml:space="preserve">дополнить текстом: </w:t>
      </w:r>
      <w:r w:rsidR="00265E20" w:rsidRPr="001A2A91">
        <w:rPr>
          <w:rFonts w:ascii="Arial" w:hAnsi="Arial" w:cs="Arial"/>
          <w:iCs/>
          <w:sz w:val="24"/>
          <w:szCs w:val="24"/>
        </w:rPr>
        <w:t>«Динамометр».</w:t>
      </w:r>
    </w:p>
    <w:p w:rsidR="00AE5F01" w:rsidRPr="004648B8" w:rsidRDefault="00AE5F01" w:rsidP="00AE5F01">
      <w:pPr>
        <w:tabs>
          <w:tab w:val="center" w:pos="4890"/>
        </w:tabs>
        <w:spacing w:after="0" w:line="360" w:lineRule="auto"/>
        <w:ind w:firstLine="709"/>
        <w:jc w:val="both"/>
        <w:rPr>
          <w:rFonts w:ascii="Arial" w:hAnsi="Arial" w:cs="Arial"/>
          <w:iCs/>
          <w:sz w:val="24"/>
          <w:szCs w:val="24"/>
        </w:rPr>
      </w:pPr>
      <w:r w:rsidRPr="004648B8">
        <w:rPr>
          <w:rFonts w:ascii="Arial" w:hAnsi="Arial" w:cs="Arial"/>
          <w:iCs/>
          <w:sz w:val="24"/>
          <w:szCs w:val="24"/>
        </w:rPr>
        <w:t xml:space="preserve">Пункт А.15.3 графа «Основание для признания несоответствия» изложить в </w:t>
      </w:r>
      <w:r w:rsidR="004648B8" w:rsidRPr="004648B8">
        <w:rPr>
          <w:rFonts w:ascii="Arial" w:hAnsi="Arial" w:cs="Arial"/>
          <w:iCs/>
          <w:sz w:val="24"/>
          <w:szCs w:val="24"/>
        </w:rPr>
        <w:t>новой</w:t>
      </w:r>
      <w:r w:rsidRPr="004648B8">
        <w:rPr>
          <w:rFonts w:ascii="Arial" w:hAnsi="Arial" w:cs="Arial"/>
          <w:iCs/>
          <w:sz w:val="24"/>
          <w:szCs w:val="24"/>
        </w:rPr>
        <w:t xml:space="preserve"> редакции:</w:t>
      </w:r>
    </w:p>
    <w:p w:rsidR="00AE5F01" w:rsidRPr="004648B8" w:rsidRDefault="00AE5F01" w:rsidP="00AE5F01">
      <w:pPr>
        <w:tabs>
          <w:tab w:val="center" w:pos="4890"/>
        </w:tabs>
        <w:spacing w:after="0" w:line="360" w:lineRule="auto"/>
        <w:ind w:firstLine="709"/>
        <w:jc w:val="both"/>
        <w:rPr>
          <w:rFonts w:ascii="Arial" w:hAnsi="Arial" w:cs="Arial"/>
          <w:iCs/>
          <w:sz w:val="24"/>
          <w:szCs w:val="24"/>
        </w:rPr>
      </w:pPr>
      <w:r w:rsidRPr="004648B8">
        <w:rPr>
          <w:rFonts w:ascii="Arial" w:hAnsi="Arial" w:cs="Arial"/>
          <w:iCs/>
          <w:sz w:val="24"/>
          <w:szCs w:val="24"/>
        </w:rPr>
        <w:t xml:space="preserve">«Механизм замка двери, закрепленной на петлях, открывается в промежуточном или </w:t>
      </w:r>
      <w:proofErr w:type="gramStart"/>
      <w:r w:rsidRPr="004648B8">
        <w:rPr>
          <w:rFonts w:ascii="Arial" w:hAnsi="Arial" w:cs="Arial"/>
          <w:iCs/>
          <w:sz w:val="24"/>
          <w:szCs w:val="24"/>
        </w:rPr>
        <w:t>в окончательном положениях</w:t>
      </w:r>
      <w:proofErr w:type="gramEnd"/>
      <w:r w:rsidRPr="004648B8">
        <w:rPr>
          <w:rFonts w:ascii="Arial" w:hAnsi="Arial" w:cs="Arial"/>
          <w:iCs/>
          <w:sz w:val="24"/>
          <w:szCs w:val="24"/>
        </w:rPr>
        <w:t xml:space="preserve"> запирания при приложении силы, равной или менее 300 Н»</w:t>
      </w:r>
    </w:p>
    <w:p w:rsidR="00A513F6" w:rsidRPr="00E60399" w:rsidRDefault="00A513F6" w:rsidP="00D835C1">
      <w:pPr>
        <w:tabs>
          <w:tab w:val="center" w:pos="4890"/>
        </w:tabs>
        <w:spacing w:after="0" w:line="360" w:lineRule="auto"/>
        <w:ind w:firstLine="709"/>
        <w:jc w:val="both"/>
        <w:rPr>
          <w:rFonts w:ascii="Arial" w:hAnsi="Arial" w:cs="Arial"/>
          <w:iCs/>
          <w:sz w:val="24"/>
          <w:szCs w:val="24"/>
        </w:rPr>
      </w:pPr>
      <w:r w:rsidRPr="00E60399">
        <w:rPr>
          <w:rFonts w:ascii="Arial" w:hAnsi="Arial" w:cs="Arial"/>
          <w:iCs/>
          <w:sz w:val="24"/>
          <w:szCs w:val="24"/>
        </w:rPr>
        <w:t>Таблица А.16.</w:t>
      </w:r>
    </w:p>
    <w:p w:rsidR="0097400D" w:rsidRPr="005C26AE" w:rsidRDefault="0097400D" w:rsidP="0097400D">
      <w:pPr>
        <w:tabs>
          <w:tab w:val="center" w:pos="4890"/>
        </w:tabs>
        <w:spacing w:after="0" w:line="360" w:lineRule="auto"/>
        <w:ind w:firstLine="709"/>
        <w:jc w:val="both"/>
        <w:rPr>
          <w:rFonts w:ascii="Arial" w:hAnsi="Arial" w:cs="Arial"/>
          <w:iCs/>
          <w:sz w:val="24"/>
          <w:szCs w:val="24"/>
        </w:rPr>
      </w:pPr>
      <w:r w:rsidRPr="005C26AE">
        <w:rPr>
          <w:rFonts w:ascii="Arial" w:hAnsi="Arial" w:cs="Arial"/>
          <w:iCs/>
          <w:sz w:val="24"/>
          <w:szCs w:val="24"/>
        </w:rPr>
        <w:t>Пункт А.16.6.</w:t>
      </w:r>
    </w:p>
    <w:p w:rsidR="0097400D" w:rsidRPr="005C26AE" w:rsidRDefault="0097400D" w:rsidP="0097400D">
      <w:pPr>
        <w:tabs>
          <w:tab w:val="center" w:pos="4890"/>
        </w:tabs>
        <w:spacing w:after="0" w:line="360" w:lineRule="auto"/>
        <w:ind w:firstLine="709"/>
        <w:jc w:val="both"/>
        <w:rPr>
          <w:rFonts w:ascii="Arial" w:hAnsi="Arial" w:cs="Arial"/>
          <w:iCs/>
          <w:sz w:val="24"/>
          <w:szCs w:val="24"/>
        </w:rPr>
      </w:pPr>
      <w:r w:rsidRPr="005C26AE">
        <w:rPr>
          <w:rFonts w:ascii="Arial" w:hAnsi="Arial" w:cs="Arial"/>
          <w:iCs/>
          <w:sz w:val="24"/>
          <w:szCs w:val="24"/>
        </w:rPr>
        <w:t xml:space="preserve"> В графе «Применяемое измерительное оборудование»</w:t>
      </w:r>
      <w:r w:rsidRPr="005C26AE">
        <w:t xml:space="preserve"> </w:t>
      </w:r>
      <w:r w:rsidRPr="005C26AE">
        <w:rPr>
          <w:rFonts w:ascii="Arial" w:hAnsi="Arial" w:cs="Arial"/>
          <w:iCs/>
          <w:sz w:val="24"/>
          <w:szCs w:val="24"/>
        </w:rPr>
        <w:t xml:space="preserve">добавить текст «шаблон радиусом </w:t>
      </w:r>
      <w:r w:rsidR="008A784E" w:rsidRPr="005C26AE">
        <w:rPr>
          <w:rFonts w:ascii="Arial" w:hAnsi="Arial" w:cs="Arial"/>
          <w:iCs/>
          <w:sz w:val="24"/>
          <w:szCs w:val="24"/>
        </w:rPr>
        <w:t>1</w:t>
      </w:r>
      <w:r w:rsidRPr="005C26AE">
        <w:rPr>
          <w:rFonts w:ascii="Arial" w:hAnsi="Arial" w:cs="Arial"/>
          <w:iCs/>
          <w:sz w:val="24"/>
          <w:szCs w:val="24"/>
        </w:rPr>
        <w:t xml:space="preserve"> мм».</w:t>
      </w:r>
    </w:p>
    <w:p w:rsidR="008A784E" w:rsidRPr="005C26AE" w:rsidRDefault="008A784E" w:rsidP="008A784E">
      <w:pPr>
        <w:tabs>
          <w:tab w:val="center" w:pos="4890"/>
        </w:tabs>
        <w:spacing w:after="0" w:line="360" w:lineRule="auto"/>
        <w:ind w:firstLine="709"/>
        <w:jc w:val="both"/>
        <w:rPr>
          <w:rFonts w:ascii="Arial" w:hAnsi="Arial" w:cs="Arial"/>
          <w:iCs/>
          <w:sz w:val="24"/>
          <w:szCs w:val="24"/>
        </w:rPr>
      </w:pPr>
      <w:r w:rsidRPr="005C26AE">
        <w:rPr>
          <w:rFonts w:ascii="Arial" w:hAnsi="Arial" w:cs="Arial"/>
          <w:iCs/>
          <w:sz w:val="24"/>
          <w:szCs w:val="24"/>
        </w:rPr>
        <w:t>Пункт А.16.8.</w:t>
      </w:r>
    </w:p>
    <w:p w:rsidR="008A784E" w:rsidRPr="005C26AE" w:rsidRDefault="008A784E" w:rsidP="004648B8">
      <w:pPr>
        <w:tabs>
          <w:tab w:val="center" w:pos="4890"/>
        </w:tabs>
        <w:spacing w:after="0" w:line="360" w:lineRule="auto"/>
        <w:ind w:firstLine="709"/>
        <w:jc w:val="both"/>
        <w:rPr>
          <w:rFonts w:ascii="Arial" w:hAnsi="Arial" w:cs="Arial"/>
          <w:iCs/>
          <w:sz w:val="24"/>
          <w:szCs w:val="24"/>
        </w:rPr>
      </w:pPr>
      <w:r w:rsidRPr="005C26AE">
        <w:rPr>
          <w:rFonts w:ascii="Arial" w:hAnsi="Arial" w:cs="Arial"/>
          <w:iCs/>
          <w:sz w:val="24"/>
          <w:szCs w:val="24"/>
        </w:rPr>
        <w:t>В графе «Применяемое измерительное оборудование»</w:t>
      </w:r>
      <w:r w:rsidRPr="005C26AE">
        <w:t xml:space="preserve"> </w:t>
      </w:r>
      <w:r w:rsidRPr="005C26AE">
        <w:rPr>
          <w:rFonts w:ascii="Arial" w:hAnsi="Arial" w:cs="Arial"/>
          <w:iCs/>
          <w:sz w:val="24"/>
          <w:szCs w:val="24"/>
        </w:rPr>
        <w:t>изменить текст на «шаблон радиусом 2,5 мм».</w:t>
      </w:r>
    </w:p>
    <w:p w:rsidR="00265E20" w:rsidRPr="005C26AE" w:rsidRDefault="00A513F6" w:rsidP="00D835C1">
      <w:pPr>
        <w:tabs>
          <w:tab w:val="center" w:pos="4890"/>
        </w:tabs>
        <w:spacing w:after="0" w:line="360" w:lineRule="auto"/>
        <w:ind w:firstLine="709"/>
        <w:jc w:val="both"/>
        <w:rPr>
          <w:rFonts w:ascii="Arial" w:hAnsi="Arial" w:cs="Arial"/>
          <w:iCs/>
          <w:sz w:val="24"/>
          <w:szCs w:val="24"/>
        </w:rPr>
      </w:pPr>
      <w:r w:rsidRPr="001A2A91">
        <w:rPr>
          <w:rFonts w:ascii="Arial" w:hAnsi="Arial" w:cs="Arial"/>
          <w:sz w:val="24"/>
          <w:szCs w:val="24"/>
        </w:rPr>
        <w:t>Пункт</w:t>
      </w:r>
      <w:r w:rsidR="00265E20" w:rsidRPr="001A2A91">
        <w:rPr>
          <w:rFonts w:ascii="Arial" w:hAnsi="Arial" w:cs="Arial"/>
          <w:sz w:val="24"/>
          <w:szCs w:val="24"/>
        </w:rPr>
        <w:t xml:space="preserve"> А.16.16</w:t>
      </w:r>
      <w:r w:rsidRPr="001A2A91">
        <w:rPr>
          <w:rFonts w:ascii="Arial" w:hAnsi="Arial" w:cs="Arial"/>
          <w:sz w:val="24"/>
          <w:szCs w:val="24"/>
        </w:rPr>
        <w:t>.</w:t>
      </w:r>
      <w:r w:rsidR="00265E20" w:rsidRPr="001A2A91">
        <w:rPr>
          <w:rFonts w:ascii="Arial" w:hAnsi="Arial" w:cs="Arial"/>
          <w:sz w:val="24"/>
          <w:szCs w:val="24"/>
        </w:rPr>
        <w:t xml:space="preserve"> </w:t>
      </w:r>
      <w:r w:rsidRPr="001A2A91">
        <w:rPr>
          <w:rFonts w:ascii="Arial" w:hAnsi="Arial" w:cs="Arial"/>
          <w:sz w:val="24"/>
          <w:szCs w:val="24"/>
        </w:rPr>
        <w:t>Г</w:t>
      </w:r>
      <w:r w:rsidR="00265E20" w:rsidRPr="001A2A91">
        <w:rPr>
          <w:rFonts w:ascii="Arial" w:hAnsi="Arial" w:cs="Arial"/>
          <w:sz w:val="24"/>
          <w:szCs w:val="24"/>
        </w:rPr>
        <w:t>раф</w:t>
      </w:r>
      <w:r w:rsidRPr="001A2A91">
        <w:rPr>
          <w:rFonts w:ascii="Arial" w:hAnsi="Arial" w:cs="Arial"/>
          <w:sz w:val="24"/>
          <w:szCs w:val="24"/>
        </w:rPr>
        <w:t>у</w:t>
      </w:r>
      <w:r w:rsidR="00265E20" w:rsidRPr="001A2A91">
        <w:rPr>
          <w:rFonts w:ascii="Arial" w:hAnsi="Arial" w:cs="Arial"/>
          <w:sz w:val="24"/>
          <w:szCs w:val="24"/>
        </w:rPr>
        <w:t xml:space="preserve"> «Применяемое измерительное оборудование» </w:t>
      </w:r>
      <w:r w:rsidRPr="001A2A91">
        <w:rPr>
          <w:rFonts w:ascii="Arial" w:hAnsi="Arial" w:cs="Arial"/>
          <w:sz w:val="24"/>
          <w:szCs w:val="24"/>
        </w:rPr>
        <w:t xml:space="preserve">дополнить текстом: </w:t>
      </w:r>
      <w:r w:rsidR="00265E20" w:rsidRPr="001A2A91">
        <w:rPr>
          <w:rFonts w:ascii="Arial" w:hAnsi="Arial" w:cs="Arial"/>
          <w:iCs/>
          <w:sz w:val="24"/>
          <w:szCs w:val="24"/>
        </w:rPr>
        <w:t>«</w:t>
      </w:r>
      <w:r w:rsidR="008A784E" w:rsidRPr="005C26AE">
        <w:rPr>
          <w:rFonts w:ascii="Arial" w:hAnsi="Arial" w:cs="Arial"/>
          <w:iCs/>
          <w:sz w:val="24"/>
          <w:szCs w:val="24"/>
        </w:rPr>
        <w:t>шаблон радиусом 2,5 мм</w:t>
      </w:r>
      <w:r w:rsidR="00265E20" w:rsidRPr="005C26AE">
        <w:rPr>
          <w:rFonts w:ascii="Arial" w:hAnsi="Arial" w:cs="Arial"/>
          <w:iCs/>
          <w:sz w:val="24"/>
          <w:szCs w:val="24"/>
        </w:rPr>
        <w:t>».</w:t>
      </w:r>
    </w:p>
    <w:p w:rsidR="008A784E" w:rsidRPr="005C26AE" w:rsidRDefault="008A784E" w:rsidP="008A784E">
      <w:pPr>
        <w:tabs>
          <w:tab w:val="center" w:pos="4890"/>
        </w:tabs>
        <w:spacing w:after="0" w:line="360" w:lineRule="auto"/>
        <w:ind w:firstLine="709"/>
        <w:jc w:val="both"/>
        <w:rPr>
          <w:rFonts w:ascii="Arial" w:hAnsi="Arial" w:cs="Arial"/>
          <w:iCs/>
          <w:sz w:val="24"/>
          <w:szCs w:val="24"/>
        </w:rPr>
      </w:pPr>
      <w:r w:rsidRPr="005C26AE">
        <w:rPr>
          <w:rFonts w:ascii="Arial" w:hAnsi="Arial" w:cs="Arial"/>
          <w:iCs/>
          <w:sz w:val="24"/>
          <w:szCs w:val="24"/>
        </w:rPr>
        <w:t>Пункт А.16.18.</w:t>
      </w:r>
    </w:p>
    <w:p w:rsidR="008A784E" w:rsidRPr="005C26AE" w:rsidRDefault="008A784E" w:rsidP="008A784E">
      <w:pPr>
        <w:tabs>
          <w:tab w:val="center" w:pos="4890"/>
        </w:tabs>
        <w:spacing w:after="0" w:line="360" w:lineRule="auto"/>
        <w:ind w:firstLine="709"/>
        <w:jc w:val="both"/>
        <w:rPr>
          <w:rFonts w:ascii="Arial" w:hAnsi="Arial" w:cs="Arial"/>
          <w:iCs/>
          <w:sz w:val="24"/>
          <w:szCs w:val="24"/>
        </w:rPr>
      </w:pPr>
      <w:r w:rsidRPr="005C26AE">
        <w:rPr>
          <w:rFonts w:ascii="Arial" w:hAnsi="Arial" w:cs="Arial"/>
          <w:iCs/>
          <w:sz w:val="24"/>
          <w:szCs w:val="24"/>
        </w:rPr>
        <w:t>В графе «Применяемое измерительное оборудование»</w:t>
      </w:r>
      <w:r w:rsidRPr="005C26AE">
        <w:t xml:space="preserve"> </w:t>
      </w:r>
      <w:r w:rsidRPr="005C26AE">
        <w:rPr>
          <w:rFonts w:ascii="Arial" w:hAnsi="Arial" w:cs="Arial"/>
          <w:iCs/>
          <w:sz w:val="24"/>
          <w:szCs w:val="24"/>
        </w:rPr>
        <w:t>изменить текст на «шаблон радиусом 1 мм».</w:t>
      </w:r>
    </w:p>
    <w:p w:rsidR="008A784E" w:rsidRPr="005C26AE" w:rsidRDefault="008A784E" w:rsidP="008A784E">
      <w:pPr>
        <w:tabs>
          <w:tab w:val="center" w:pos="4890"/>
        </w:tabs>
        <w:spacing w:after="0" w:line="360" w:lineRule="auto"/>
        <w:ind w:firstLine="709"/>
        <w:jc w:val="both"/>
        <w:rPr>
          <w:rFonts w:ascii="Arial" w:hAnsi="Arial" w:cs="Arial"/>
          <w:iCs/>
          <w:sz w:val="24"/>
          <w:szCs w:val="24"/>
        </w:rPr>
      </w:pPr>
      <w:r w:rsidRPr="005C26AE">
        <w:rPr>
          <w:rFonts w:ascii="Arial" w:hAnsi="Arial" w:cs="Arial"/>
          <w:iCs/>
          <w:sz w:val="24"/>
          <w:szCs w:val="24"/>
        </w:rPr>
        <w:t>Таблица А.18.</w:t>
      </w:r>
    </w:p>
    <w:p w:rsidR="008A784E" w:rsidRPr="005C26AE" w:rsidRDefault="008A784E" w:rsidP="008A784E">
      <w:pPr>
        <w:tabs>
          <w:tab w:val="center" w:pos="4890"/>
        </w:tabs>
        <w:spacing w:after="0" w:line="360" w:lineRule="auto"/>
        <w:ind w:firstLine="709"/>
        <w:jc w:val="both"/>
        <w:rPr>
          <w:rFonts w:ascii="Arial" w:hAnsi="Arial" w:cs="Arial"/>
          <w:iCs/>
          <w:sz w:val="24"/>
          <w:szCs w:val="24"/>
        </w:rPr>
      </w:pPr>
      <w:r w:rsidRPr="005C26AE">
        <w:rPr>
          <w:rFonts w:ascii="Arial" w:hAnsi="Arial" w:cs="Arial"/>
          <w:iCs/>
          <w:sz w:val="24"/>
          <w:szCs w:val="24"/>
        </w:rPr>
        <w:t>Пункт А.18.1.</w:t>
      </w:r>
    </w:p>
    <w:p w:rsidR="008A784E" w:rsidRPr="005C26AE" w:rsidRDefault="008A784E" w:rsidP="008A784E">
      <w:pPr>
        <w:tabs>
          <w:tab w:val="center" w:pos="4890"/>
        </w:tabs>
        <w:spacing w:after="0" w:line="360" w:lineRule="auto"/>
        <w:ind w:firstLine="709"/>
        <w:jc w:val="both"/>
        <w:rPr>
          <w:rFonts w:ascii="Arial" w:hAnsi="Arial" w:cs="Arial"/>
          <w:iCs/>
          <w:sz w:val="24"/>
          <w:szCs w:val="24"/>
        </w:rPr>
      </w:pPr>
      <w:r w:rsidRPr="005C26AE">
        <w:rPr>
          <w:rFonts w:ascii="Arial" w:hAnsi="Arial" w:cs="Arial"/>
          <w:iCs/>
          <w:sz w:val="24"/>
          <w:szCs w:val="24"/>
        </w:rPr>
        <w:t xml:space="preserve"> В графе «Применяемое измерительное оборудование»</w:t>
      </w:r>
      <w:r w:rsidRPr="005C26AE">
        <w:t xml:space="preserve"> </w:t>
      </w:r>
      <w:r w:rsidRPr="005C26AE">
        <w:rPr>
          <w:rFonts w:ascii="Arial" w:hAnsi="Arial" w:cs="Arial"/>
          <w:iCs/>
          <w:sz w:val="24"/>
          <w:szCs w:val="24"/>
        </w:rPr>
        <w:t>добавить текст «Линейка».</w:t>
      </w:r>
    </w:p>
    <w:p w:rsidR="006109A1" w:rsidRPr="00E60399" w:rsidRDefault="006109A1" w:rsidP="00D835C1">
      <w:pPr>
        <w:tabs>
          <w:tab w:val="center" w:pos="4890"/>
        </w:tabs>
        <w:spacing w:after="0" w:line="360" w:lineRule="auto"/>
        <w:ind w:firstLine="709"/>
        <w:jc w:val="both"/>
        <w:rPr>
          <w:rFonts w:ascii="Arial" w:hAnsi="Arial" w:cs="Arial"/>
          <w:iCs/>
          <w:sz w:val="24"/>
          <w:szCs w:val="24"/>
        </w:rPr>
      </w:pPr>
      <w:r w:rsidRPr="00E60399">
        <w:rPr>
          <w:rFonts w:ascii="Arial" w:hAnsi="Arial" w:cs="Arial"/>
          <w:iCs/>
          <w:sz w:val="24"/>
          <w:szCs w:val="24"/>
        </w:rPr>
        <w:t>Таблица А.23.</w:t>
      </w:r>
    </w:p>
    <w:p w:rsidR="00265E20" w:rsidRPr="001A2A91" w:rsidRDefault="006109A1" w:rsidP="00D835C1">
      <w:pPr>
        <w:tabs>
          <w:tab w:val="center" w:pos="4890"/>
        </w:tabs>
        <w:spacing w:after="0" w:line="360" w:lineRule="auto"/>
        <w:ind w:firstLine="709"/>
        <w:jc w:val="both"/>
        <w:rPr>
          <w:rFonts w:ascii="Arial" w:hAnsi="Arial" w:cs="Arial"/>
          <w:sz w:val="24"/>
          <w:szCs w:val="24"/>
        </w:rPr>
      </w:pPr>
      <w:r w:rsidRPr="001A2A91">
        <w:rPr>
          <w:rFonts w:ascii="Arial" w:hAnsi="Arial" w:cs="Arial"/>
          <w:sz w:val="24"/>
          <w:szCs w:val="24"/>
        </w:rPr>
        <w:t>Пункт</w:t>
      </w:r>
      <w:r w:rsidR="00265E20" w:rsidRPr="001A2A91">
        <w:rPr>
          <w:rFonts w:ascii="Arial" w:hAnsi="Arial" w:cs="Arial"/>
          <w:sz w:val="24"/>
          <w:szCs w:val="24"/>
        </w:rPr>
        <w:t xml:space="preserve"> А.23.1</w:t>
      </w:r>
      <w:r w:rsidRPr="001A2A91">
        <w:rPr>
          <w:rFonts w:ascii="Arial" w:hAnsi="Arial" w:cs="Arial"/>
          <w:sz w:val="24"/>
          <w:szCs w:val="24"/>
        </w:rPr>
        <w:t>.</w:t>
      </w:r>
      <w:r w:rsidR="00265E20" w:rsidRPr="001A2A91">
        <w:rPr>
          <w:rFonts w:ascii="Arial" w:hAnsi="Arial" w:cs="Arial"/>
          <w:sz w:val="24"/>
          <w:szCs w:val="24"/>
        </w:rPr>
        <w:t xml:space="preserve"> </w:t>
      </w:r>
      <w:r w:rsidRPr="001A2A91">
        <w:rPr>
          <w:rFonts w:ascii="Arial" w:hAnsi="Arial" w:cs="Arial"/>
          <w:sz w:val="24"/>
          <w:szCs w:val="24"/>
        </w:rPr>
        <w:t>В</w:t>
      </w:r>
      <w:r w:rsidR="00265E20" w:rsidRPr="001A2A91">
        <w:rPr>
          <w:rFonts w:ascii="Arial" w:hAnsi="Arial" w:cs="Arial"/>
          <w:sz w:val="24"/>
          <w:szCs w:val="24"/>
        </w:rPr>
        <w:t xml:space="preserve"> графе «Метод проверки» текст изложить в </w:t>
      </w:r>
      <w:r w:rsidR="005C26AE">
        <w:rPr>
          <w:rFonts w:ascii="Arial" w:hAnsi="Arial" w:cs="Arial"/>
          <w:sz w:val="24"/>
          <w:szCs w:val="24"/>
        </w:rPr>
        <w:t xml:space="preserve">новой </w:t>
      </w:r>
      <w:r w:rsidR="00265E20" w:rsidRPr="001A2A91">
        <w:rPr>
          <w:rFonts w:ascii="Arial" w:hAnsi="Arial" w:cs="Arial"/>
          <w:sz w:val="24"/>
          <w:szCs w:val="24"/>
        </w:rPr>
        <w:t>редакции:</w:t>
      </w:r>
    </w:p>
    <w:p w:rsidR="00265E20" w:rsidRPr="001A2A91" w:rsidRDefault="00265E20" w:rsidP="00D835C1">
      <w:pPr>
        <w:tabs>
          <w:tab w:val="center" w:pos="4890"/>
        </w:tabs>
        <w:spacing w:after="0" w:line="360" w:lineRule="auto"/>
        <w:ind w:firstLine="709"/>
        <w:jc w:val="both"/>
        <w:rPr>
          <w:rFonts w:ascii="Arial" w:hAnsi="Arial" w:cs="Arial"/>
          <w:iCs/>
          <w:sz w:val="24"/>
          <w:szCs w:val="24"/>
        </w:rPr>
      </w:pPr>
      <w:r w:rsidRPr="001A2A91">
        <w:rPr>
          <w:rFonts w:ascii="Arial" w:hAnsi="Arial" w:cs="Arial"/>
          <w:iCs/>
          <w:sz w:val="24"/>
          <w:szCs w:val="24"/>
        </w:rPr>
        <w:t xml:space="preserve">«Измерения с использованием </w:t>
      </w:r>
      <w:proofErr w:type="spellStart"/>
      <w:r w:rsidRPr="001A2A91">
        <w:rPr>
          <w:rFonts w:ascii="Arial" w:hAnsi="Arial" w:cs="Arial"/>
          <w:iCs/>
          <w:sz w:val="24"/>
          <w:szCs w:val="24"/>
        </w:rPr>
        <w:t>шумомера</w:t>
      </w:r>
      <w:proofErr w:type="spellEnd"/>
      <w:r w:rsidRPr="001A2A91">
        <w:rPr>
          <w:rFonts w:ascii="Arial" w:hAnsi="Arial" w:cs="Arial"/>
          <w:iCs/>
          <w:sz w:val="24"/>
          <w:szCs w:val="24"/>
        </w:rPr>
        <w:t>. М</w:t>
      </w:r>
      <w:r w:rsidR="00E60399">
        <w:rPr>
          <w:rFonts w:ascii="Arial" w:hAnsi="Arial" w:cs="Arial"/>
          <w:iCs/>
          <w:sz w:val="24"/>
          <w:szCs w:val="24"/>
        </w:rPr>
        <w:t>етод проверки в соответствии с п</w:t>
      </w:r>
      <w:r w:rsidRPr="001A2A91">
        <w:rPr>
          <w:rFonts w:ascii="Arial" w:hAnsi="Arial" w:cs="Arial"/>
          <w:iCs/>
          <w:sz w:val="24"/>
          <w:szCs w:val="24"/>
        </w:rPr>
        <w:t>риложением В.»</w:t>
      </w:r>
    </w:p>
    <w:p w:rsidR="00265E20" w:rsidRPr="001A2A91" w:rsidRDefault="00381D26" w:rsidP="00D835C1">
      <w:pPr>
        <w:tabs>
          <w:tab w:val="center" w:pos="4890"/>
        </w:tabs>
        <w:spacing w:after="0" w:line="360" w:lineRule="auto"/>
        <w:ind w:firstLine="709"/>
        <w:jc w:val="both"/>
        <w:rPr>
          <w:rFonts w:ascii="Arial" w:hAnsi="Arial" w:cs="Arial"/>
          <w:iCs/>
          <w:sz w:val="24"/>
          <w:szCs w:val="24"/>
        </w:rPr>
      </w:pPr>
      <w:r w:rsidRPr="001A2A91">
        <w:rPr>
          <w:rFonts w:ascii="Arial" w:hAnsi="Arial" w:cs="Arial"/>
          <w:iCs/>
          <w:sz w:val="24"/>
          <w:szCs w:val="24"/>
        </w:rPr>
        <w:lastRenderedPageBreak/>
        <w:t>Пункт</w:t>
      </w:r>
      <w:r w:rsidR="00265E20" w:rsidRPr="001A2A91">
        <w:rPr>
          <w:rFonts w:ascii="Arial" w:hAnsi="Arial" w:cs="Arial"/>
          <w:iCs/>
          <w:sz w:val="24"/>
          <w:szCs w:val="24"/>
        </w:rPr>
        <w:t xml:space="preserve"> А.23.2</w:t>
      </w:r>
      <w:r w:rsidRPr="001A2A91">
        <w:rPr>
          <w:rFonts w:ascii="Arial" w:hAnsi="Arial" w:cs="Arial"/>
          <w:iCs/>
          <w:sz w:val="24"/>
          <w:szCs w:val="24"/>
        </w:rPr>
        <w:t>.</w:t>
      </w:r>
      <w:r w:rsidR="00265E20" w:rsidRPr="001A2A91">
        <w:rPr>
          <w:rFonts w:ascii="Arial" w:hAnsi="Arial" w:cs="Arial"/>
          <w:iCs/>
          <w:sz w:val="24"/>
          <w:szCs w:val="24"/>
        </w:rPr>
        <w:t xml:space="preserve"> </w:t>
      </w:r>
      <w:r w:rsidRPr="001A2A91">
        <w:rPr>
          <w:rFonts w:ascii="Arial" w:hAnsi="Arial" w:cs="Arial"/>
          <w:iCs/>
          <w:sz w:val="24"/>
          <w:szCs w:val="24"/>
        </w:rPr>
        <w:t>В</w:t>
      </w:r>
      <w:r w:rsidR="00265E20" w:rsidRPr="001A2A91">
        <w:rPr>
          <w:rFonts w:ascii="Arial" w:hAnsi="Arial" w:cs="Arial"/>
          <w:iCs/>
          <w:sz w:val="24"/>
          <w:szCs w:val="24"/>
        </w:rPr>
        <w:t xml:space="preserve"> графе «Основание для признания несоответствия» текст изложить в </w:t>
      </w:r>
      <w:r w:rsidR="005C26AE">
        <w:rPr>
          <w:rFonts w:ascii="Arial" w:hAnsi="Arial" w:cs="Arial"/>
          <w:iCs/>
          <w:sz w:val="24"/>
          <w:szCs w:val="24"/>
        </w:rPr>
        <w:t xml:space="preserve">новой </w:t>
      </w:r>
      <w:r w:rsidR="00265E20" w:rsidRPr="001A2A91">
        <w:rPr>
          <w:rFonts w:ascii="Arial" w:hAnsi="Arial" w:cs="Arial"/>
          <w:iCs/>
          <w:sz w:val="24"/>
          <w:szCs w:val="24"/>
        </w:rPr>
        <w:t>редакции:</w:t>
      </w:r>
    </w:p>
    <w:p w:rsidR="00265E20" w:rsidRPr="001A2A91" w:rsidRDefault="00265E20" w:rsidP="00D835C1">
      <w:pPr>
        <w:tabs>
          <w:tab w:val="center" w:pos="4890"/>
        </w:tabs>
        <w:spacing w:after="0" w:line="360" w:lineRule="auto"/>
        <w:ind w:firstLine="709"/>
        <w:jc w:val="both"/>
        <w:rPr>
          <w:rFonts w:ascii="Arial" w:hAnsi="Arial" w:cs="Arial"/>
          <w:iCs/>
          <w:sz w:val="24"/>
          <w:szCs w:val="24"/>
        </w:rPr>
      </w:pPr>
      <w:r w:rsidRPr="001A2A91">
        <w:rPr>
          <w:rFonts w:ascii="Arial" w:hAnsi="Arial" w:cs="Arial"/>
          <w:iCs/>
          <w:sz w:val="24"/>
          <w:szCs w:val="24"/>
        </w:rPr>
        <w:t>«В конструкцию системы выпуска отработавших газов внесены изменения»</w:t>
      </w:r>
      <w:r w:rsidR="00B47C5A" w:rsidRPr="001A2A91">
        <w:rPr>
          <w:rFonts w:ascii="Arial" w:hAnsi="Arial" w:cs="Arial"/>
          <w:iCs/>
          <w:sz w:val="24"/>
          <w:szCs w:val="24"/>
        </w:rPr>
        <w:t>.</w:t>
      </w:r>
    </w:p>
    <w:p w:rsidR="00B47C5A" w:rsidRDefault="00B47C5A" w:rsidP="00D835C1">
      <w:pPr>
        <w:tabs>
          <w:tab w:val="center" w:pos="4890"/>
        </w:tabs>
        <w:spacing w:after="0" w:line="360" w:lineRule="auto"/>
        <w:ind w:firstLine="709"/>
        <w:jc w:val="both"/>
        <w:rPr>
          <w:rFonts w:ascii="Arial" w:hAnsi="Arial" w:cs="Arial"/>
          <w:iCs/>
          <w:sz w:val="24"/>
          <w:szCs w:val="24"/>
        </w:rPr>
      </w:pPr>
      <w:r w:rsidRPr="0032031B">
        <w:rPr>
          <w:rFonts w:ascii="Arial" w:hAnsi="Arial" w:cs="Arial"/>
          <w:iCs/>
          <w:sz w:val="24"/>
          <w:szCs w:val="24"/>
        </w:rPr>
        <w:t>Таблица А.26.</w:t>
      </w:r>
    </w:p>
    <w:p w:rsidR="00AE5F01" w:rsidRPr="004648B8" w:rsidRDefault="00AE5F01" w:rsidP="00AE5F01">
      <w:pPr>
        <w:tabs>
          <w:tab w:val="center" w:pos="4890"/>
        </w:tabs>
        <w:spacing w:after="0" w:line="360" w:lineRule="auto"/>
        <w:ind w:firstLine="709"/>
        <w:jc w:val="both"/>
        <w:rPr>
          <w:rFonts w:ascii="Arial" w:hAnsi="Arial" w:cs="Arial"/>
          <w:iCs/>
          <w:sz w:val="24"/>
          <w:szCs w:val="24"/>
        </w:rPr>
      </w:pPr>
      <w:r w:rsidRPr="004648B8">
        <w:rPr>
          <w:rFonts w:ascii="Arial" w:hAnsi="Arial" w:cs="Arial"/>
          <w:iCs/>
          <w:sz w:val="24"/>
          <w:szCs w:val="24"/>
        </w:rPr>
        <w:t xml:space="preserve">Пункт А.26.4 графа «Основание для признания несоответствия» изложить в </w:t>
      </w:r>
      <w:r w:rsidR="004648B8" w:rsidRPr="004648B8">
        <w:rPr>
          <w:rFonts w:ascii="Arial" w:hAnsi="Arial" w:cs="Arial"/>
          <w:iCs/>
          <w:sz w:val="24"/>
          <w:szCs w:val="24"/>
        </w:rPr>
        <w:t>новой</w:t>
      </w:r>
      <w:r w:rsidRPr="004648B8">
        <w:rPr>
          <w:rFonts w:ascii="Arial" w:hAnsi="Arial" w:cs="Arial"/>
          <w:iCs/>
          <w:sz w:val="24"/>
          <w:szCs w:val="24"/>
        </w:rPr>
        <w:t xml:space="preserve"> редакции:</w:t>
      </w:r>
    </w:p>
    <w:p w:rsidR="00AE5F01" w:rsidRPr="004648B8" w:rsidRDefault="00AE5F01" w:rsidP="00AE5F01">
      <w:pPr>
        <w:tabs>
          <w:tab w:val="center" w:pos="4890"/>
        </w:tabs>
        <w:spacing w:after="0" w:line="360" w:lineRule="auto"/>
        <w:ind w:firstLine="709"/>
        <w:jc w:val="both"/>
        <w:rPr>
          <w:rFonts w:ascii="Arial" w:hAnsi="Arial" w:cs="Arial"/>
          <w:iCs/>
          <w:sz w:val="24"/>
          <w:szCs w:val="24"/>
        </w:rPr>
      </w:pPr>
      <w:r w:rsidRPr="004648B8">
        <w:rPr>
          <w:rFonts w:ascii="Arial" w:hAnsi="Arial" w:cs="Arial"/>
          <w:iCs/>
          <w:sz w:val="24"/>
          <w:szCs w:val="24"/>
        </w:rPr>
        <w:t>«1 Звуковой сигнальный прибор:</w:t>
      </w:r>
    </w:p>
    <w:p w:rsidR="00AE5F01" w:rsidRPr="004648B8" w:rsidRDefault="00AE5F01" w:rsidP="00AE5F01">
      <w:pPr>
        <w:tabs>
          <w:tab w:val="center" w:pos="4890"/>
        </w:tabs>
        <w:spacing w:after="0" w:line="360" w:lineRule="auto"/>
        <w:ind w:firstLine="709"/>
        <w:jc w:val="both"/>
        <w:rPr>
          <w:rFonts w:ascii="Arial" w:hAnsi="Arial" w:cs="Arial"/>
          <w:iCs/>
          <w:sz w:val="24"/>
          <w:szCs w:val="24"/>
        </w:rPr>
      </w:pPr>
      <w:r w:rsidRPr="004648B8">
        <w:rPr>
          <w:rFonts w:ascii="Arial" w:hAnsi="Arial" w:cs="Arial"/>
          <w:iCs/>
          <w:sz w:val="24"/>
          <w:szCs w:val="24"/>
        </w:rPr>
        <w:t>- отсутствует;</w:t>
      </w:r>
    </w:p>
    <w:p w:rsidR="00AE5F01" w:rsidRPr="004648B8" w:rsidRDefault="00AE5F01" w:rsidP="00AE5F01">
      <w:pPr>
        <w:tabs>
          <w:tab w:val="center" w:pos="4890"/>
        </w:tabs>
        <w:spacing w:after="0" w:line="360" w:lineRule="auto"/>
        <w:ind w:firstLine="709"/>
        <w:jc w:val="both"/>
        <w:rPr>
          <w:rFonts w:ascii="Arial" w:hAnsi="Arial" w:cs="Arial"/>
          <w:iCs/>
          <w:sz w:val="24"/>
          <w:szCs w:val="24"/>
        </w:rPr>
      </w:pPr>
      <w:r w:rsidRPr="004648B8">
        <w:rPr>
          <w:rFonts w:ascii="Arial" w:hAnsi="Arial" w:cs="Arial"/>
          <w:iCs/>
          <w:sz w:val="24"/>
          <w:szCs w:val="24"/>
        </w:rPr>
        <w:t>- неработоспособен.</w:t>
      </w:r>
    </w:p>
    <w:p w:rsidR="00AE5F01" w:rsidRPr="004648B8" w:rsidRDefault="00AE5F01" w:rsidP="00AE5F01">
      <w:pPr>
        <w:tabs>
          <w:tab w:val="center" w:pos="4890"/>
        </w:tabs>
        <w:spacing w:after="0" w:line="360" w:lineRule="auto"/>
        <w:ind w:firstLine="709"/>
        <w:jc w:val="both"/>
        <w:rPr>
          <w:rFonts w:ascii="Arial" w:hAnsi="Arial" w:cs="Arial"/>
          <w:iCs/>
          <w:sz w:val="24"/>
          <w:szCs w:val="24"/>
        </w:rPr>
      </w:pPr>
      <w:r w:rsidRPr="004648B8">
        <w:rPr>
          <w:rFonts w:ascii="Arial" w:hAnsi="Arial" w:cs="Arial"/>
          <w:iCs/>
          <w:sz w:val="24"/>
          <w:szCs w:val="24"/>
        </w:rPr>
        <w:t>2 При приведении в действие органа управления:</w:t>
      </w:r>
    </w:p>
    <w:p w:rsidR="00AE5F01" w:rsidRPr="004648B8" w:rsidRDefault="00AE5F01" w:rsidP="00AE5F01">
      <w:pPr>
        <w:tabs>
          <w:tab w:val="center" w:pos="4890"/>
        </w:tabs>
        <w:spacing w:after="0" w:line="360" w:lineRule="auto"/>
        <w:ind w:firstLine="709"/>
        <w:jc w:val="both"/>
        <w:rPr>
          <w:rFonts w:ascii="Arial" w:hAnsi="Arial" w:cs="Arial"/>
          <w:iCs/>
          <w:sz w:val="24"/>
          <w:szCs w:val="24"/>
        </w:rPr>
      </w:pPr>
      <w:r w:rsidRPr="004648B8">
        <w:rPr>
          <w:rFonts w:ascii="Arial" w:hAnsi="Arial" w:cs="Arial"/>
          <w:iCs/>
          <w:sz w:val="24"/>
          <w:szCs w:val="24"/>
        </w:rPr>
        <w:t>- издает прерывистый звук;</w:t>
      </w:r>
    </w:p>
    <w:p w:rsidR="00AE5F01" w:rsidRPr="004648B8" w:rsidRDefault="00AE5F01" w:rsidP="00AE5F01">
      <w:pPr>
        <w:tabs>
          <w:tab w:val="center" w:pos="4890"/>
        </w:tabs>
        <w:spacing w:after="0" w:line="360" w:lineRule="auto"/>
        <w:ind w:firstLine="709"/>
        <w:jc w:val="both"/>
        <w:rPr>
          <w:rFonts w:ascii="Arial" w:hAnsi="Arial" w:cs="Arial"/>
          <w:iCs/>
          <w:sz w:val="24"/>
          <w:szCs w:val="24"/>
        </w:rPr>
      </w:pPr>
      <w:r w:rsidRPr="004648B8">
        <w:rPr>
          <w:rFonts w:ascii="Arial" w:hAnsi="Arial" w:cs="Arial"/>
          <w:iCs/>
          <w:sz w:val="24"/>
          <w:szCs w:val="24"/>
        </w:rPr>
        <w:t>- издает звук, изменяющегося тона.</w:t>
      </w:r>
    </w:p>
    <w:p w:rsidR="00AE5F01" w:rsidRPr="004648B8" w:rsidRDefault="00AE5F01" w:rsidP="00AE5F01">
      <w:pPr>
        <w:tabs>
          <w:tab w:val="center" w:pos="4890"/>
        </w:tabs>
        <w:spacing w:after="0" w:line="360" w:lineRule="auto"/>
        <w:ind w:firstLine="709"/>
        <w:jc w:val="both"/>
        <w:rPr>
          <w:rFonts w:ascii="Arial" w:hAnsi="Arial" w:cs="Arial"/>
          <w:iCs/>
          <w:sz w:val="24"/>
          <w:szCs w:val="24"/>
        </w:rPr>
      </w:pPr>
      <w:r w:rsidRPr="004648B8">
        <w:rPr>
          <w:rFonts w:ascii="Arial" w:hAnsi="Arial" w:cs="Arial"/>
          <w:iCs/>
          <w:sz w:val="24"/>
          <w:szCs w:val="24"/>
        </w:rPr>
        <w:t>3 Акустический спектр издаваемого звука значительно изменяется.»</w:t>
      </w:r>
      <w:r w:rsidR="004648B8" w:rsidRPr="004648B8">
        <w:rPr>
          <w:rFonts w:ascii="Arial" w:hAnsi="Arial" w:cs="Arial"/>
          <w:iCs/>
          <w:sz w:val="24"/>
          <w:szCs w:val="24"/>
        </w:rPr>
        <w:t>.</w:t>
      </w:r>
    </w:p>
    <w:p w:rsidR="00265E20" w:rsidRPr="001A2A91" w:rsidRDefault="00B47C5A" w:rsidP="00D835C1">
      <w:pPr>
        <w:tabs>
          <w:tab w:val="center" w:pos="4890"/>
        </w:tabs>
        <w:spacing w:after="0" w:line="360" w:lineRule="auto"/>
        <w:ind w:firstLine="709"/>
        <w:jc w:val="both"/>
        <w:rPr>
          <w:rFonts w:ascii="Arial" w:hAnsi="Arial" w:cs="Arial"/>
          <w:sz w:val="24"/>
          <w:szCs w:val="24"/>
        </w:rPr>
      </w:pPr>
      <w:r w:rsidRPr="001A2A91">
        <w:rPr>
          <w:rFonts w:ascii="Arial" w:hAnsi="Arial" w:cs="Arial"/>
          <w:sz w:val="24"/>
          <w:szCs w:val="24"/>
        </w:rPr>
        <w:t>Пункт</w:t>
      </w:r>
      <w:r w:rsidR="00265E20" w:rsidRPr="001A2A91">
        <w:rPr>
          <w:rFonts w:ascii="Arial" w:hAnsi="Arial" w:cs="Arial"/>
          <w:sz w:val="24"/>
          <w:szCs w:val="24"/>
        </w:rPr>
        <w:t xml:space="preserve"> А.26.10</w:t>
      </w:r>
      <w:r w:rsidRPr="001A2A91">
        <w:rPr>
          <w:rFonts w:ascii="Arial" w:hAnsi="Arial" w:cs="Arial"/>
          <w:sz w:val="24"/>
          <w:szCs w:val="24"/>
        </w:rPr>
        <w:t>.</w:t>
      </w:r>
      <w:r w:rsidR="00265E20" w:rsidRPr="001A2A91">
        <w:rPr>
          <w:rFonts w:ascii="Arial" w:hAnsi="Arial" w:cs="Arial"/>
          <w:sz w:val="24"/>
          <w:szCs w:val="24"/>
        </w:rPr>
        <w:t xml:space="preserve"> </w:t>
      </w:r>
      <w:r w:rsidRPr="001A2A91">
        <w:rPr>
          <w:rFonts w:ascii="Arial" w:hAnsi="Arial" w:cs="Arial"/>
          <w:sz w:val="24"/>
          <w:szCs w:val="24"/>
        </w:rPr>
        <w:t>В</w:t>
      </w:r>
      <w:r w:rsidR="00265E20" w:rsidRPr="001A2A91">
        <w:rPr>
          <w:rFonts w:ascii="Arial" w:hAnsi="Arial" w:cs="Arial"/>
          <w:sz w:val="24"/>
          <w:szCs w:val="24"/>
        </w:rPr>
        <w:t xml:space="preserve"> графе «Метод проверки» </w:t>
      </w:r>
      <w:r w:rsidRPr="001A2A91">
        <w:rPr>
          <w:rFonts w:ascii="Arial" w:hAnsi="Arial" w:cs="Arial"/>
          <w:sz w:val="24"/>
          <w:szCs w:val="24"/>
        </w:rPr>
        <w:t>исключить слова</w:t>
      </w:r>
      <w:r w:rsidR="00265E20" w:rsidRPr="001A2A91">
        <w:rPr>
          <w:rFonts w:ascii="Arial" w:hAnsi="Arial" w:cs="Arial"/>
          <w:sz w:val="24"/>
          <w:szCs w:val="24"/>
        </w:rPr>
        <w:t xml:space="preserve"> «контроль посредством приложения нагрузки к запасному колесу, аккумуляторным батареям, сиденьям»</w:t>
      </w:r>
      <w:r w:rsidR="00265E20" w:rsidRPr="001A2A91">
        <w:rPr>
          <w:rFonts w:ascii="Arial" w:hAnsi="Arial" w:cs="Arial"/>
          <w:iCs/>
          <w:sz w:val="24"/>
          <w:szCs w:val="24"/>
        </w:rPr>
        <w:t>.</w:t>
      </w:r>
    </w:p>
    <w:p w:rsidR="00265E20" w:rsidRPr="001A2A91" w:rsidRDefault="00B47C5A" w:rsidP="00D835C1">
      <w:pPr>
        <w:tabs>
          <w:tab w:val="center" w:pos="4890"/>
        </w:tabs>
        <w:spacing w:after="0" w:line="360" w:lineRule="auto"/>
        <w:ind w:firstLine="709"/>
        <w:jc w:val="both"/>
        <w:rPr>
          <w:rFonts w:ascii="Arial" w:hAnsi="Arial" w:cs="Arial"/>
          <w:sz w:val="24"/>
          <w:szCs w:val="24"/>
        </w:rPr>
      </w:pPr>
      <w:r w:rsidRPr="001A2A91">
        <w:rPr>
          <w:rFonts w:ascii="Arial" w:hAnsi="Arial" w:cs="Arial"/>
          <w:sz w:val="24"/>
          <w:szCs w:val="24"/>
        </w:rPr>
        <w:t>Пункт</w:t>
      </w:r>
      <w:r w:rsidR="00265E20" w:rsidRPr="001A2A91">
        <w:rPr>
          <w:rFonts w:ascii="Arial" w:hAnsi="Arial" w:cs="Arial"/>
          <w:sz w:val="24"/>
          <w:szCs w:val="24"/>
        </w:rPr>
        <w:t xml:space="preserve"> А.26.14</w:t>
      </w:r>
      <w:r w:rsidRPr="001A2A91">
        <w:rPr>
          <w:rFonts w:ascii="Arial" w:hAnsi="Arial" w:cs="Arial"/>
          <w:sz w:val="24"/>
          <w:szCs w:val="24"/>
        </w:rPr>
        <w:t>.</w:t>
      </w:r>
      <w:r w:rsidR="00265E20" w:rsidRPr="001A2A91">
        <w:rPr>
          <w:rFonts w:ascii="Arial" w:hAnsi="Arial" w:cs="Arial"/>
          <w:sz w:val="24"/>
          <w:szCs w:val="24"/>
        </w:rPr>
        <w:t xml:space="preserve"> </w:t>
      </w:r>
      <w:r w:rsidRPr="001A2A91">
        <w:rPr>
          <w:rFonts w:ascii="Arial" w:hAnsi="Arial" w:cs="Arial"/>
          <w:sz w:val="24"/>
          <w:szCs w:val="24"/>
        </w:rPr>
        <w:t>В</w:t>
      </w:r>
      <w:r w:rsidR="00265E20" w:rsidRPr="001A2A91">
        <w:rPr>
          <w:rFonts w:ascii="Arial" w:hAnsi="Arial" w:cs="Arial"/>
          <w:sz w:val="24"/>
          <w:szCs w:val="24"/>
        </w:rPr>
        <w:t xml:space="preserve"> графе «Метод проверки» </w:t>
      </w:r>
      <w:r w:rsidRPr="001A2A91">
        <w:rPr>
          <w:rFonts w:ascii="Arial" w:hAnsi="Arial" w:cs="Arial"/>
          <w:sz w:val="24"/>
          <w:szCs w:val="24"/>
        </w:rPr>
        <w:t>исключить слова</w:t>
      </w:r>
      <w:r w:rsidR="00265E20" w:rsidRPr="001A2A91">
        <w:rPr>
          <w:rFonts w:ascii="Arial" w:hAnsi="Arial" w:cs="Arial"/>
          <w:sz w:val="24"/>
          <w:szCs w:val="24"/>
        </w:rPr>
        <w:t xml:space="preserve"> «контроль посредством приложения нагрузки к амортизаторам»</w:t>
      </w:r>
      <w:r w:rsidR="00265E20" w:rsidRPr="001A2A91">
        <w:rPr>
          <w:rFonts w:ascii="Arial" w:hAnsi="Arial" w:cs="Arial"/>
          <w:iCs/>
          <w:sz w:val="24"/>
          <w:szCs w:val="24"/>
        </w:rPr>
        <w:t>.</w:t>
      </w:r>
    </w:p>
    <w:p w:rsidR="00B47C5A" w:rsidRPr="0032031B" w:rsidRDefault="00265E20" w:rsidP="006006CE">
      <w:pPr>
        <w:tabs>
          <w:tab w:val="center" w:pos="4890"/>
        </w:tabs>
        <w:spacing w:after="0" w:line="324" w:lineRule="auto"/>
        <w:ind w:firstLine="709"/>
        <w:jc w:val="both"/>
        <w:rPr>
          <w:rFonts w:ascii="Arial" w:hAnsi="Arial" w:cs="Arial"/>
          <w:sz w:val="24"/>
          <w:szCs w:val="24"/>
        </w:rPr>
      </w:pPr>
      <w:r w:rsidRPr="0032031B">
        <w:rPr>
          <w:rFonts w:ascii="Arial" w:hAnsi="Arial" w:cs="Arial"/>
          <w:sz w:val="24"/>
          <w:szCs w:val="24"/>
        </w:rPr>
        <w:t>Приложение Б</w:t>
      </w:r>
      <w:r w:rsidR="00B47C5A" w:rsidRPr="0032031B">
        <w:rPr>
          <w:rFonts w:ascii="Arial" w:hAnsi="Arial" w:cs="Arial"/>
          <w:sz w:val="24"/>
          <w:szCs w:val="24"/>
        </w:rPr>
        <w:t>.</w:t>
      </w:r>
    </w:p>
    <w:p w:rsidR="00265E20" w:rsidRPr="0032031B" w:rsidRDefault="00265E20" w:rsidP="006006CE">
      <w:pPr>
        <w:tabs>
          <w:tab w:val="center" w:pos="4890"/>
        </w:tabs>
        <w:spacing w:after="0" w:line="324" w:lineRule="auto"/>
        <w:ind w:firstLine="709"/>
        <w:jc w:val="both"/>
        <w:rPr>
          <w:rFonts w:ascii="Arial" w:hAnsi="Arial" w:cs="Arial"/>
          <w:sz w:val="24"/>
          <w:szCs w:val="24"/>
        </w:rPr>
      </w:pPr>
      <w:r w:rsidRPr="0032031B">
        <w:rPr>
          <w:rFonts w:ascii="Arial" w:hAnsi="Arial" w:cs="Arial"/>
          <w:sz w:val="24"/>
          <w:szCs w:val="24"/>
        </w:rPr>
        <w:t>Таблица Б.1</w:t>
      </w:r>
      <w:r w:rsidR="0050137C" w:rsidRPr="0032031B">
        <w:rPr>
          <w:rFonts w:ascii="Arial" w:hAnsi="Arial" w:cs="Arial"/>
          <w:sz w:val="24"/>
          <w:szCs w:val="24"/>
        </w:rPr>
        <w:t>.</w:t>
      </w:r>
    </w:p>
    <w:p w:rsidR="00265E20" w:rsidRPr="001A2A91" w:rsidRDefault="00B47C5A" w:rsidP="00985936">
      <w:pPr>
        <w:tabs>
          <w:tab w:val="center" w:pos="4890"/>
        </w:tabs>
        <w:spacing w:after="0" w:line="324" w:lineRule="auto"/>
        <w:ind w:firstLine="709"/>
        <w:jc w:val="both"/>
        <w:rPr>
          <w:rFonts w:ascii="Arial" w:hAnsi="Arial" w:cs="Arial"/>
          <w:sz w:val="24"/>
          <w:szCs w:val="24"/>
        </w:rPr>
      </w:pPr>
      <w:r w:rsidRPr="001A2A91">
        <w:rPr>
          <w:rFonts w:ascii="Arial" w:hAnsi="Arial" w:cs="Arial"/>
          <w:sz w:val="24"/>
          <w:szCs w:val="24"/>
        </w:rPr>
        <w:t>Пункт</w:t>
      </w:r>
      <w:r w:rsidR="00265E20" w:rsidRPr="001A2A91">
        <w:rPr>
          <w:rFonts w:ascii="Arial" w:hAnsi="Arial" w:cs="Arial"/>
          <w:sz w:val="24"/>
          <w:szCs w:val="24"/>
        </w:rPr>
        <w:t xml:space="preserve"> 1.1</w:t>
      </w:r>
      <w:r w:rsidRPr="001A2A91">
        <w:rPr>
          <w:rFonts w:ascii="Arial" w:hAnsi="Arial" w:cs="Arial"/>
          <w:sz w:val="24"/>
          <w:szCs w:val="24"/>
        </w:rPr>
        <w:t>. В</w:t>
      </w:r>
      <w:r w:rsidR="00265E20" w:rsidRPr="001A2A91">
        <w:rPr>
          <w:rFonts w:ascii="Arial" w:hAnsi="Arial" w:cs="Arial"/>
          <w:sz w:val="24"/>
          <w:szCs w:val="24"/>
        </w:rPr>
        <w:t xml:space="preserve"> графе «Максимальная погрешность» текст «</w:t>
      </w:r>
      <w:r w:rsidR="00265E20" w:rsidRPr="001A2A91">
        <w:rPr>
          <w:rFonts w:ascii="Times New Roman" w:hAnsi="Times New Roman" w:cs="Times New Roman"/>
          <w:sz w:val="24"/>
          <w:szCs w:val="24"/>
        </w:rPr>
        <w:t>±</w:t>
      </w:r>
      <w:r w:rsidR="00265E20" w:rsidRPr="001A2A91">
        <w:rPr>
          <w:rFonts w:ascii="Arial" w:hAnsi="Arial" w:cs="Arial"/>
          <w:sz w:val="24"/>
          <w:szCs w:val="24"/>
        </w:rPr>
        <w:t>0,5 мм» заменить на текст следующего содержания:</w:t>
      </w:r>
    </w:p>
    <w:p w:rsidR="00265E20" w:rsidRDefault="00265E20" w:rsidP="00985936">
      <w:pPr>
        <w:tabs>
          <w:tab w:val="center" w:pos="4890"/>
        </w:tabs>
        <w:spacing w:after="0" w:line="324" w:lineRule="auto"/>
        <w:ind w:firstLine="709"/>
        <w:jc w:val="both"/>
        <w:rPr>
          <w:rFonts w:ascii="Arial" w:hAnsi="Arial" w:cs="Arial"/>
          <w:sz w:val="24"/>
          <w:szCs w:val="24"/>
        </w:rPr>
      </w:pPr>
      <w:r w:rsidRPr="001A2A91">
        <w:rPr>
          <w:rFonts w:ascii="Arial" w:hAnsi="Arial" w:cs="Arial"/>
          <w:iCs/>
          <w:sz w:val="24"/>
          <w:szCs w:val="24"/>
        </w:rPr>
        <w:t>«</w:t>
      </w:r>
      <w:r w:rsidRPr="001A2A91">
        <w:rPr>
          <w:rFonts w:ascii="Times New Roman" w:hAnsi="Times New Roman" w:cs="Times New Roman"/>
          <w:iCs/>
          <w:sz w:val="24"/>
          <w:szCs w:val="24"/>
        </w:rPr>
        <w:t>±</w:t>
      </w:r>
      <w:r w:rsidRPr="001A2A91">
        <w:rPr>
          <w:rFonts w:ascii="Arial" w:hAnsi="Arial" w:cs="Arial"/>
          <w:iCs/>
          <w:sz w:val="24"/>
          <w:szCs w:val="24"/>
        </w:rPr>
        <w:t>[0,30+0,15(</w:t>
      </w:r>
      <w:r w:rsidRPr="001A2A91">
        <w:rPr>
          <w:rFonts w:ascii="Arial" w:hAnsi="Arial" w:cs="Arial"/>
          <w:iCs/>
          <w:sz w:val="24"/>
          <w:szCs w:val="24"/>
          <w:lang w:val="en-US"/>
        </w:rPr>
        <w:t>L</w:t>
      </w:r>
      <w:r w:rsidRPr="001A2A91">
        <w:rPr>
          <w:rFonts w:ascii="Arial" w:hAnsi="Arial" w:cs="Arial"/>
          <w:iCs/>
          <w:sz w:val="24"/>
          <w:szCs w:val="24"/>
        </w:rPr>
        <w:t>-1)]</w:t>
      </w:r>
      <w:r w:rsidR="00E46D77" w:rsidRPr="00E46D77">
        <w:rPr>
          <w:rFonts w:ascii="Arial" w:hAnsi="Arial" w:cs="Arial"/>
          <w:iCs/>
          <w:sz w:val="24"/>
          <w:szCs w:val="24"/>
        </w:rPr>
        <w:t xml:space="preserve"> </w:t>
      </w:r>
      <w:r w:rsidR="00E46D77" w:rsidRPr="005C26AE">
        <w:rPr>
          <w:rFonts w:ascii="Arial" w:hAnsi="Arial" w:cs="Arial"/>
          <w:iCs/>
          <w:sz w:val="24"/>
          <w:szCs w:val="24"/>
        </w:rPr>
        <w:t>мм</w:t>
      </w:r>
      <w:r w:rsidRPr="001A2A91">
        <w:rPr>
          <w:rFonts w:ascii="Arial" w:hAnsi="Arial" w:cs="Arial"/>
          <w:iCs/>
          <w:sz w:val="24"/>
          <w:szCs w:val="24"/>
        </w:rPr>
        <w:t xml:space="preserve">, где </w:t>
      </w:r>
      <w:r w:rsidRPr="001A2A91">
        <w:rPr>
          <w:rFonts w:ascii="Arial" w:hAnsi="Arial" w:cs="Arial"/>
          <w:iCs/>
          <w:sz w:val="24"/>
          <w:szCs w:val="24"/>
          <w:lang w:val="en-US"/>
        </w:rPr>
        <w:t>L</w:t>
      </w:r>
      <w:r w:rsidRPr="001A2A91">
        <w:rPr>
          <w:rFonts w:ascii="Arial" w:hAnsi="Arial" w:cs="Arial"/>
          <w:iCs/>
          <w:sz w:val="24"/>
          <w:szCs w:val="24"/>
        </w:rPr>
        <w:t xml:space="preserve"> – число полных и неполных метров в отрезке»</w:t>
      </w:r>
      <w:r w:rsidRPr="001A2A91">
        <w:rPr>
          <w:rFonts w:ascii="Arial" w:hAnsi="Arial" w:cs="Arial"/>
          <w:sz w:val="24"/>
          <w:szCs w:val="24"/>
        </w:rPr>
        <w:t>.</w:t>
      </w:r>
    </w:p>
    <w:p w:rsidR="002013BD" w:rsidRPr="001A2A91" w:rsidRDefault="002013BD" w:rsidP="0009473E">
      <w:pPr>
        <w:tabs>
          <w:tab w:val="center" w:pos="4890"/>
        </w:tabs>
        <w:spacing w:after="0" w:line="324" w:lineRule="auto"/>
        <w:ind w:firstLine="709"/>
        <w:jc w:val="both"/>
        <w:rPr>
          <w:rFonts w:ascii="Arial" w:hAnsi="Arial" w:cs="Arial"/>
          <w:sz w:val="24"/>
          <w:szCs w:val="24"/>
        </w:rPr>
      </w:pPr>
      <w:r w:rsidRPr="001A2A91">
        <w:rPr>
          <w:rFonts w:ascii="Arial" w:hAnsi="Arial" w:cs="Arial"/>
          <w:sz w:val="24"/>
          <w:szCs w:val="24"/>
        </w:rPr>
        <w:t>Пункт</w:t>
      </w:r>
      <w:r w:rsidR="00265E20" w:rsidRPr="001A2A91">
        <w:rPr>
          <w:rFonts w:ascii="Arial" w:hAnsi="Arial" w:cs="Arial"/>
          <w:sz w:val="24"/>
          <w:szCs w:val="24"/>
        </w:rPr>
        <w:t xml:space="preserve"> 15</w:t>
      </w:r>
      <w:r w:rsidRPr="001A2A91">
        <w:rPr>
          <w:rFonts w:ascii="Arial" w:hAnsi="Arial" w:cs="Arial"/>
          <w:sz w:val="24"/>
          <w:szCs w:val="24"/>
        </w:rPr>
        <w:t>.</w:t>
      </w:r>
    </w:p>
    <w:p w:rsidR="00265E20" w:rsidRPr="001A2A91" w:rsidRDefault="002013BD" w:rsidP="0009473E">
      <w:pPr>
        <w:tabs>
          <w:tab w:val="center" w:pos="4890"/>
        </w:tabs>
        <w:spacing w:after="0" w:line="324" w:lineRule="auto"/>
        <w:ind w:firstLine="709"/>
        <w:jc w:val="both"/>
        <w:rPr>
          <w:rFonts w:ascii="Arial" w:hAnsi="Arial" w:cs="Arial"/>
          <w:sz w:val="24"/>
          <w:szCs w:val="24"/>
        </w:rPr>
      </w:pPr>
      <w:r w:rsidRPr="001A2A91">
        <w:rPr>
          <w:rFonts w:ascii="Arial" w:hAnsi="Arial" w:cs="Arial"/>
          <w:sz w:val="24"/>
          <w:szCs w:val="24"/>
        </w:rPr>
        <w:t>-</w:t>
      </w:r>
      <w:r w:rsidR="00265E20" w:rsidRPr="001A2A91">
        <w:rPr>
          <w:rFonts w:ascii="Arial" w:hAnsi="Arial" w:cs="Arial"/>
          <w:sz w:val="24"/>
          <w:szCs w:val="24"/>
        </w:rPr>
        <w:t xml:space="preserve"> </w:t>
      </w:r>
      <w:r w:rsidRPr="001A2A91">
        <w:rPr>
          <w:rFonts w:ascii="Arial" w:hAnsi="Arial" w:cs="Arial"/>
          <w:sz w:val="24"/>
          <w:szCs w:val="24"/>
        </w:rPr>
        <w:t>В графе «Раздел приложения А и вид оборудования»</w:t>
      </w:r>
      <w:r w:rsidR="00265E20" w:rsidRPr="001A2A91">
        <w:rPr>
          <w:rFonts w:ascii="Arial" w:hAnsi="Arial" w:cs="Arial"/>
          <w:sz w:val="24"/>
          <w:szCs w:val="24"/>
        </w:rPr>
        <w:t xml:space="preserve"> </w:t>
      </w:r>
      <w:r w:rsidRPr="001A2A91">
        <w:rPr>
          <w:rFonts w:ascii="Arial" w:hAnsi="Arial" w:cs="Arial"/>
          <w:sz w:val="24"/>
          <w:szCs w:val="24"/>
        </w:rPr>
        <w:t>слова «</w:t>
      </w:r>
      <w:r w:rsidR="00265E20" w:rsidRPr="001A2A91">
        <w:rPr>
          <w:rFonts w:ascii="Arial" w:hAnsi="Arial" w:cs="Arial"/>
          <w:sz w:val="24"/>
          <w:szCs w:val="24"/>
        </w:rPr>
        <w:t>категорий N</w:t>
      </w:r>
      <w:r w:rsidR="00265E20" w:rsidRPr="001A2A91">
        <w:rPr>
          <w:rFonts w:ascii="Arial" w:hAnsi="Arial" w:cs="Arial"/>
          <w:sz w:val="24"/>
          <w:szCs w:val="24"/>
          <w:vertAlign w:val="subscript"/>
        </w:rPr>
        <w:t>2</w:t>
      </w:r>
      <w:r w:rsidR="00265E20" w:rsidRPr="001A2A91">
        <w:rPr>
          <w:rFonts w:ascii="Arial" w:hAnsi="Arial" w:cs="Arial"/>
          <w:sz w:val="24"/>
          <w:szCs w:val="24"/>
        </w:rPr>
        <w:t xml:space="preserve"> и N</w:t>
      </w:r>
      <w:r w:rsidR="00265E20" w:rsidRPr="001A2A91">
        <w:rPr>
          <w:rFonts w:ascii="Arial" w:hAnsi="Arial" w:cs="Arial"/>
          <w:sz w:val="24"/>
          <w:szCs w:val="24"/>
          <w:vertAlign w:val="subscript"/>
        </w:rPr>
        <w:t>3</w:t>
      </w:r>
      <w:r w:rsidR="00265E20" w:rsidRPr="001A2A91">
        <w:rPr>
          <w:rFonts w:ascii="Arial" w:hAnsi="Arial" w:cs="Arial"/>
          <w:sz w:val="24"/>
          <w:szCs w:val="24"/>
        </w:rPr>
        <w:t>»</w:t>
      </w:r>
      <w:r w:rsidRPr="001A2A91">
        <w:rPr>
          <w:rFonts w:ascii="Arial" w:hAnsi="Arial" w:cs="Arial"/>
          <w:sz w:val="24"/>
          <w:szCs w:val="24"/>
        </w:rPr>
        <w:t>»</w:t>
      </w:r>
      <w:r w:rsidR="00265E20" w:rsidRPr="001A2A91">
        <w:rPr>
          <w:rFonts w:ascii="Arial" w:hAnsi="Arial" w:cs="Arial"/>
          <w:sz w:val="24"/>
          <w:szCs w:val="24"/>
        </w:rPr>
        <w:t xml:space="preserve"> </w:t>
      </w:r>
      <w:r w:rsidRPr="001A2A91">
        <w:rPr>
          <w:rFonts w:ascii="Arial" w:hAnsi="Arial" w:cs="Arial"/>
          <w:sz w:val="24"/>
          <w:szCs w:val="24"/>
        </w:rPr>
        <w:t>за</w:t>
      </w:r>
      <w:r w:rsidR="00265E20" w:rsidRPr="001A2A91">
        <w:rPr>
          <w:rFonts w:ascii="Arial" w:hAnsi="Arial" w:cs="Arial"/>
          <w:sz w:val="24"/>
          <w:szCs w:val="24"/>
        </w:rPr>
        <w:t xml:space="preserve">менить на </w:t>
      </w:r>
      <w:r w:rsidRPr="001A2A91">
        <w:rPr>
          <w:rFonts w:ascii="Arial" w:hAnsi="Arial" w:cs="Arial"/>
          <w:iCs/>
          <w:sz w:val="24"/>
          <w:szCs w:val="24"/>
        </w:rPr>
        <w:t>«</w:t>
      </w:r>
      <w:r w:rsidR="00265E20" w:rsidRPr="001A2A91">
        <w:rPr>
          <w:rFonts w:ascii="Arial" w:hAnsi="Arial" w:cs="Arial"/>
          <w:iCs/>
          <w:sz w:val="24"/>
          <w:szCs w:val="24"/>
        </w:rPr>
        <w:t>категорий М</w:t>
      </w:r>
      <w:r w:rsidR="00265E20" w:rsidRPr="001A2A91">
        <w:rPr>
          <w:rFonts w:ascii="Arial" w:hAnsi="Arial" w:cs="Arial"/>
          <w:iCs/>
          <w:sz w:val="24"/>
          <w:szCs w:val="24"/>
          <w:vertAlign w:val="subscript"/>
        </w:rPr>
        <w:t>1</w:t>
      </w:r>
      <w:r w:rsidR="00265E20" w:rsidRPr="001A2A91">
        <w:rPr>
          <w:rFonts w:ascii="Arial" w:hAnsi="Arial" w:cs="Arial"/>
          <w:iCs/>
          <w:sz w:val="24"/>
          <w:szCs w:val="24"/>
        </w:rPr>
        <w:t>, N, L</w:t>
      </w:r>
      <w:r w:rsidR="00265E20" w:rsidRPr="001A2A91">
        <w:rPr>
          <w:rFonts w:ascii="Arial" w:hAnsi="Arial" w:cs="Arial"/>
          <w:iCs/>
          <w:sz w:val="24"/>
          <w:szCs w:val="24"/>
          <w:vertAlign w:val="subscript"/>
        </w:rPr>
        <w:t>6</w:t>
      </w:r>
      <w:r w:rsidR="00265E20" w:rsidRPr="001A2A91">
        <w:rPr>
          <w:rFonts w:ascii="Arial" w:hAnsi="Arial" w:cs="Arial"/>
          <w:iCs/>
          <w:sz w:val="24"/>
          <w:szCs w:val="24"/>
        </w:rPr>
        <w:t xml:space="preserve"> и L</w:t>
      </w:r>
      <w:r w:rsidR="00265E20" w:rsidRPr="001A2A91">
        <w:rPr>
          <w:rFonts w:ascii="Arial" w:hAnsi="Arial" w:cs="Arial"/>
          <w:iCs/>
          <w:sz w:val="24"/>
          <w:szCs w:val="24"/>
          <w:vertAlign w:val="subscript"/>
        </w:rPr>
        <w:t>7</w:t>
      </w:r>
      <w:r w:rsidR="00265E20" w:rsidRPr="001A2A91">
        <w:rPr>
          <w:rFonts w:ascii="Arial" w:hAnsi="Arial" w:cs="Arial"/>
          <w:iCs/>
          <w:sz w:val="24"/>
          <w:szCs w:val="24"/>
        </w:rPr>
        <w:t xml:space="preserve"> (с кузовом закрытого типа)»</w:t>
      </w:r>
      <w:r w:rsidR="00265E20" w:rsidRPr="001A2A91">
        <w:rPr>
          <w:rFonts w:ascii="Arial" w:hAnsi="Arial" w:cs="Arial"/>
          <w:sz w:val="24"/>
          <w:szCs w:val="24"/>
        </w:rPr>
        <w:t>.</w:t>
      </w:r>
    </w:p>
    <w:p w:rsidR="00C004BF" w:rsidRPr="003F7C97" w:rsidRDefault="00C004BF" w:rsidP="00C004BF">
      <w:pPr>
        <w:tabs>
          <w:tab w:val="center" w:pos="4890"/>
        </w:tabs>
        <w:spacing w:after="0" w:line="324" w:lineRule="auto"/>
        <w:ind w:firstLine="709"/>
        <w:jc w:val="both"/>
        <w:rPr>
          <w:rFonts w:ascii="Arial" w:hAnsi="Arial" w:cs="Arial"/>
          <w:sz w:val="24"/>
          <w:szCs w:val="24"/>
        </w:rPr>
      </w:pPr>
      <w:r w:rsidRPr="003F7C97">
        <w:rPr>
          <w:rFonts w:ascii="Arial" w:hAnsi="Arial" w:cs="Arial"/>
          <w:sz w:val="24"/>
          <w:szCs w:val="24"/>
        </w:rPr>
        <w:t xml:space="preserve">Пункт 21.2 текст в графе «Диапазон измерения» изложить в </w:t>
      </w:r>
      <w:r w:rsidR="004648B8" w:rsidRPr="003F7C97">
        <w:rPr>
          <w:rFonts w:ascii="Arial" w:hAnsi="Arial" w:cs="Arial"/>
          <w:sz w:val="24"/>
          <w:szCs w:val="24"/>
        </w:rPr>
        <w:t>новой</w:t>
      </w:r>
      <w:r w:rsidRPr="003F7C97">
        <w:rPr>
          <w:rFonts w:ascii="Arial" w:hAnsi="Arial" w:cs="Arial"/>
          <w:sz w:val="24"/>
          <w:szCs w:val="24"/>
        </w:rPr>
        <w:t xml:space="preserve"> редакции:</w:t>
      </w:r>
    </w:p>
    <w:p w:rsidR="00C004BF" w:rsidRPr="003F7C97" w:rsidRDefault="00C004BF" w:rsidP="00C004BF">
      <w:pPr>
        <w:tabs>
          <w:tab w:val="center" w:pos="4890"/>
        </w:tabs>
        <w:spacing w:after="0" w:line="324" w:lineRule="auto"/>
        <w:ind w:firstLine="709"/>
        <w:jc w:val="both"/>
        <w:rPr>
          <w:rFonts w:ascii="Arial" w:hAnsi="Arial" w:cs="Arial"/>
          <w:sz w:val="24"/>
          <w:szCs w:val="24"/>
        </w:rPr>
      </w:pPr>
      <w:r w:rsidRPr="003F7C97">
        <w:rPr>
          <w:rFonts w:ascii="Arial" w:hAnsi="Arial" w:cs="Arial"/>
          <w:sz w:val="24"/>
          <w:szCs w:val="24"/>
        </w:rPr>
        <w:t>«0-5».</w:t>
      </w:r>
    </w:p>
    <w:p w:rsidR="00C004BF" w:rsidRPr="003F7C97" w:rsidRDefault="00C004BF" w:rsidP="00C004BF">
      <w:pPr>
        <w:tabs>
          <w:tab w:val="center" w:pos="4890"/>
        </w:tabs>
        <w:spacing w:after="0" w:line="324" w:lineRule="auto"/>
        <w:ind w:firstLine="709"/>
        <w:jc w:val="both"/>
        <w:rPr>
          <w:rFonts w:ascii="Arial" w:hAnsi="Arial" w:cs="Arial"/>
          <w:sz w:val="24"/>
          <w:szCs w:val="24"/>
        </w:rPr>
      </w:pPr>
      <w:r w:rsidRPr="003F7C97">
        <w:rPr>
          <w:rFonts w:ascii="Arial" w:hAnsi="Arial" w:cs="Arial"/>
          <w:sz w:val="24"/>
          <w:szCs w:val="24"/>
        </w:rPr>
        <w:t xml:space="preserve">Пункт 21.2 текст в графе «Максимальная погрешность» изложить в </w:t>
      </w:r>
      <w:r w:rsidR="004648B8" w:rsidRPr="003F7C97">
        <w:rPr>
          <w:rFonts w:ascii="Arial" w:hAnsi="Arial" w:cs="Arial"/>
          <w:sz w:val="24"/>
          <w:szCs w:val="24"/>
        </w:rPr>
        <w:t xml:space="preserve">новой </w:t>
      </w:r>
      <w:r w:rsidRPr="003F7C97">
        <w:rPr>
          <w:rFonts w:ascii="Arial" w:hAnsi="Arial" w:cs="Arial"/>
          <w:sz w:val="24"/>
          <w:szCs w:val="24"/>
        </w:rPr>
        <w:t>редакции:</w:t>
      </w:r>
    </w:p>
    <w:p w:rsidR="00C004BF" w:rsidRPr="003F7C97" w:rsidRDefault="00C004BF" w:rsidP="00C004BF">
      <w:pPr>
        <w:tabs>
          <w:tab w:val="center" w:pos="4890"/>
        </w:tabs>
        <w:spacing w:after="0" w:line="324" w:lineRule="auto"/>
        <w:ind w:firstLine="709"/>
        <w:jc w:val="both"/>
        <w:rPr>
          <w:rFonts w:ascii="Arial" w:hAnsi="Arial" w:cs="Arial"/>
          <w:sz w:val="24"/>
          <w:szCs w:val="24"/>
        </w:rPr>
      </w:pPr>
      <w:r w:rsidRPr="003F7C97">
        <w:rPr>
          <w:rFonts w:ascii="Arial" w:hAnsi="Arial" w:cs="Arial"/>
          <w:sz w:val="24"/>
          <w:szCs w:val="24"/>
        </w:rPr>
        <w:t>«±3 %».</w:t>
      </w:r>
    </w:p>
    <w:p w:rsidR="002013BD" w:rsidRPr="001A2A91" w:rsidRDefault="002013BD" w:rsidP="0009473E">
      <w:pPr>
        <w:tabs>
          <w:tab w:val="center" w:pos="4890"/>
        </w:tabs>
        <w:spacing w:after="0" w:line="324" w:lineRule="auto"/>
        <w:ind w:firstLine="709"/>
        <w:jc w:val="both"/>
        <w:rPr>
          <w:rFonts w:ascii="Arial" w:hAnsi="Arial" w:cs="Arial"/>
          <w:sz w:val="24"/>
          <w:szCs w:val="24"/>
        </w:rPr>
      </w:pPr>
      <w:r w:rsidRPr="001A2A91">
        <w:rPr>
          <w:rFonts w:ascii="Arial" w:hAnsi="Arial" w:cs="Arial"/>
          <w:sz w:val="24"/>
          <w:szCs w:val="24"/>
        </w:rPr>
        <w:t>Пункт</w:t>
      </w:r>
      <w:r w:rsidR="00265E20" w:rsidRPr="001A2A91">
        <w:rPr>
          <w:rFonts w:ascii="Arial" w:hAnsi="Arial" w:cs="Arial"/>
          <w:sz w:val="24"/>
          <w:szCs w:val="24"/>
        </w:rPr>
        <w:t xml:space="preserve"> 22.1</w:t>
      </w:r>
      <w:r w:rsidRPr="001A2A91">
        <w:rPr>
          <w:rFonts w:ascii="Arial" w:hAnsi="Arial" w:cs="Arial"/>
          <w:sz w:val="24"/>
          <w:szCs w:val="24"/>
        </w:rPr>
        <w:t>.</w:t>
      </w:r>
    </w:p>
    <w:p w:rsidR="00265E20" w:rsidRPr="004648B8" w:rsidRDefault="002013BD" w:rsidP="00985936">
      <w:pPr>
        <w:tabs>
          <w:tab w:val="center" w:pos="4890"/>
        </w:tabs>
        <w:spacing w:after="0" w:line="324" w:lineRule="auto"/>
        <w:ind w:firstLine="709"/>
        <w:jc w:val="both"/>
        <w:rPr>
          <w:rFonts w:ascii="Arial" w:hAnsi="Arial" w:cs="Arial"/>
          <w:iCs/>
          <w:sz w:val="24"/>
          <w:szCs w:val="24"/>
        </w:rPr>
      </w:pPr>
      <w:r w:rsidRPr="001A2A91">
        <w:rPr>
          <w:rFonts w:ascii="Arial" w:hAnsi="Arial" w:cs="Arial"/>
          <w:sz w:val="24"/>
          <w:szCs w:val="24"/>
        </w:rPr>
        <w:t>В графе «Раздел приложения А и вид оборудования»</w:t>
      </w:r>
      <w:r w:rsidR="00265E20" w:rsidRPr="001A2A91">
        <w:rPr>
          <w:rFonts w:ascii="Arial" w:hAnsi="Arial" w:cs="Arial"/>
          <w:sz w:val="24"/>
          <w:szCs w:val="24"/>
        </w:rPr>
        <w:t xml:space="preserve"> </w:t>
      </w:r>
      <w:r w:rsidRPr="001A2A91">
        <w:rPr>
          <w:rFonts w:ascii="Arial" w:hAnsi="Arial" w:cs="Arial"/>
          <w:sz w:val="24"/>
          <w:szCs w:val="24"/>
        </w:rPr>
        <w:t>слова</w:t>
      </w:r>
      <w:r w:rsidR="00265E20" w:rsidRPr="001A2A91">
        <w:rPr>
          <w:rFonts w:ascii="Arial" w:hAnsi="Arial" w:cs="Arial"/>
          <w:sz w:val="24"/>
          <w:szCs w:val="24"/>
        </w:rPr>
        <w:t xml:space="preserve"> «</w:t>
      </w:r>
      <w:proofErr w:type="spellStart"/>
      <w:r w:rsidR="00265E20" w:rsidRPr="001A2A91">
        <w:rPr>
          <w:rFonts w:ascii="Arial" w:hAnsi="Arial" w:cs="Arial"/>
          <w:sz w:val="24"/>
          <w:szCs w:val="24"/>
        </w:rPr>
        <w:t>Течеискатель</w:t>
      </w:r>
      <w:proofErr w:type="spellEnd"/>
      <w:r w:rsidR="00265E20" w:rsidRPr="001A2A91">
        <w:rPr>
          <w:rFonts w:ascii="Arial" w:hAnsi="Arial" w:cs="Arial"/>
          <w:sz w:val="24"/>
          <w:szCs w:val="24"/>
        </w:rPr>
        <w:t xml:space="preserve"> для проверки герметичности газовой системы питания ТС ([60], приложение, пункт 5.5)» заменить на </w:t>
      </w:r>
      <w:r w:rsidRPr="001A2A91">
        <w:rPr>
          <w:rFonts w:ascii="Arial" w:hAnsi="Arial" w:cs="Arial"/>
          <w:sz w:val="24"/>
          <w:szCs w:val="24"/>
        </w:rPr>
        <w:t>слова «</w:t>
      </w:r>
      <w:r w:rsidR="00265E20" w:rsidRPr="001A2A91">
        <w:rPr>
          <w:rFonts w:ascii="Arial" w:hAnsi="Arial" w:cs="Arial"/>
          <w:iCs/>
          <w:sz w:val="24"/>
          <w:szCs w:val="24"/>
        </w:rPr>
        <w:t>Индикатор-</w:t>
      </w:r>
      <w:proofErr w:type="spellStart"/>
      <w:r w:rsidR="00265E20" w:rsidRPr="001A2A91">
        <w:rPr>
          <w:rFonts w:ascii="Arial" w:hAnsi="Arial" w:cs="Arial"/>
          <w:iCs/>
          <w:sz w:val="24"/>
          <w:szCs w:val="24"/>
        </w:rPr>
        <w:t>течеискатель</w:t>
      </w:r>
      <w:proofErr w:type="spellEnd"/>
      <w:r w:rsidR="00265E20" w:rsidRPr="001A2A91">
        <w:rPr>
          <w:rFonts w:ascii="Arial" w:hAnsi="Arial" w:cs="Arial"/>
          <w:iCs/>
          <w:sz w:val="24"/>
          <w:szCs w:val="24"/>
        </w:rPr>
        <w:t xml:space="preserve"> для проверки герметичности газовой системы питания ТС с порогом срабатывания </w:t>
      </w:r>
      <w:r w:rsidR="00C004BF" w:rsidRPr="004648B8">
        <w:rPr>
          <w:rFonts w:ascii="Arial" w:hAnsi="Arial" w:cs="Arial"/>
          <w:iCs/>
          <w:sz w:val="24"/>
          <w:szCs w:val="24"/>
        </w:rPr>
        <w:t xml:space="preserve">0,40±0,16 объемной доли, % по пропану </w:t>
      </w:r>
      <w:r w:rsidR="00C004BF" w:rsidRPr="004648B8">
        <w:rPr>
          <w:rFonts w:ascii="Arial" w:hAnsi="Arial" w:cs="Arial"/>
          <w:iCs/>
          <w:sz w:val="24"/>
          <w:szCs w:val="24"/>
        </w:rPr>
        <w:lastRenderedPageBreak/>
        <w:t>и с порогом чувствительности 0,001 и порогом срабатывания 1,00±0,4 объемной доли, % по метану</w:t>
      </w:r>
      <w:r w:rsidR="00265E20" w:rsidRPr="004648B8">
        <w:rPr>
          <w:rFonts w:ascii="Arial" w:hAnsi="Arial" w:cs="Arial"/>
          <w:iCs/>
          <w:sz w:val="24"/>
          <w:szCs w:val="24"/>
        </w:rPr>
        <w:t>».</w:t>
      </w:r>
    </w:p>
    <w:p w:rsidR="00265E20" w:rsidRPr="001A2A91" w:rsidRDefault="002013BD" w:rsidP="0009473E">
      <w:pPr>
        <w:tabs>
          <w:tab w:val="center" w:pos="4890"/>
        </w:tabs>
        <w:spacing w:after="0" w:line="324" w:lineRule="auto"/>
        <w:ind w:firstLine="709"/>
        <w:jc w:val="both"/>
        <w:rPr>
          <w:rFonts w:ascii="Arial" w:hAnsi="Arial" w:cs="Arial"/>
          <w:sz w:val="24"/>
          <w:szCs w:val="24"/>
        </w:rPr>
      </w:pPr>
      <w:r w:rsidRPr="001A2A91">
        <w:rPr>
          <w:rFonts w:ascii="Arial" w:hAnsi="Arial" w:cs="Arial"/>
          <w:sz w:val="24"/>
          <w:szCs w:val="24"/>
        </w:rPr>
        <w:t>З</w:t>
      </w:r>
      <w:r w:rsidR="00265E20" w:rsidRPr="001A2A91">
        <w:rPr>
          <w:rFonts w:ascii="Arial" w:hAnsi="Arial" w:cs="Arial"/>
          <w:sz w:val="24"/>
          <w:szCs w:val="24"/>
        </w:rPr>
        <w:t xml:space="preserve">начения </w:t>
      </w:r>
      <w:r w:rsidR="0032031B">
        <w:rPr>
          <w:rFonts w:ascii="Arial" w:hAnsi="Arial" w:cs="Arial"/>
          <w:sz w:val="24"/>
          <w:szCs w:val="24"/>
        </w:rPr>
        <w:t xml:space="preserve">величин </w:t>
      </w:r>
      <w:r w:rsidR="00265E20" w:rsidRPr="001A2A91">
        <w:rPr>
          <w:rFonts w:ascii="Arial" w:hAnsi="Arial" w:cs="Arial"/>
          <w:sz w:val="24"/>
          <w:szCs w:val="24"/>
        </w:rPr>
        <w:t xml:space="preserve">разделов «Диапазон измерения» и «Максимальная погрешность» </w:t>
      </w:r>
      <w:r w:rsidRPr="001A2A91">
        <w:rPr>
          <w:rFonts w:ascii="Arial" w:hAnsi="Arial" w:cs="Arial"/>
          <w:sz w:val="24"/>
          <w:szCs w:val="24"/>
        </w:rPr>
        <w:t>за</w:t>
      </w:r>
      <w:r w:rsidR="00265E20" w:rsidRPr="001A2A91">
        <w:rPr>
          <w:rFonts w:ascii="Arial" w:hAnsi="Arial" w:cs="Arial"/>
          <w:sz w:val="24"/>
          <w:szCs w:val="24"/>
        </w:rPr>
        <w:t>менить на «</w:t>
      </w:r>
      <w:r w:rsidR="0032031B">
        <w:rPr>
          <w:rFonts w:ascii="Arial" w:hAnsi="Arial" w:cs="Arial"/>
          <w:sz w:val="24"/>
          <w:szCs w:val="24"/>
        </w:rPr>
        <w:t>–</w:t>
      </w:r>
      <w:r w:rsidR="00265E20" w:rsidRPr="001A2A91">
        <w:rPr>
          <w:rFonts w:ascii="Arial" w:hAnsi="Arial" w:cs="Arial"/>
          <w:sz w:val="24"/>
          <w:szCs w:val="24"/>
        </w:rPr>
        <w:t>».</w:t>
      </w:r>
    </w:p>
    <w:p w:rsidR="002013BD" w:rsidRPr="001A2A91" w:rsidRDefault="002013BD" w:rsidP="00E10EE6">
      <w:pPr>
        <w:spacing w:after="0" w:line="360" w:lineRule="auto"/>
        <w:ind w:firstLine="709"/>
        <w:jc w:val="both"/>
        <w:rPr>
          <w:rFonts w:ascii="Arial" w:hAnsi="Arial" w:cs="Arial"/>
          <w:sz w:val="24"/>
          <w:szCs w:val="24"/>
        </w:rPr>
      </w:pPr>
      <w:r w:rsidRPr="001A2A91">
        <w:rPr>
          <w:rFonts w:ascii="Arial" w:hAnsi="Arial" w:cs="Arial"/>
          <w:sz w:val="24"/>
          <w:szCs w:val="24"/>
        </w:rPr>
        <w:t>Пункт</w:t>
      </w:r>
      <w:r w:rsidR="00265E20" w:rsidRPr="001A2A91">
        <w:rPr>
          <w:rFonts w:ascii="Arial" w:hAnsi="Arial" w:cs="Arial"/>
          <w:sz w:val="24"/>
          <w:szCs w:val="24"/>
        </w:rPr>
        <w:t xml:space="preserve"> 23.1</w:t>
      </w:r>
      <w:r w:rsidRPr="001A2A91">
        <w:rPr>
          <w:rFonts w:ascii="Arial" w:hAnsi="Arial" w:cs="Arial"/>
          <w:sz w:val="24"/>
          <w:szCs w:val="24"/>
        </w:rPr>
        <w:t>.</w:t>
      </w:r>
      <w:r w:rsidR="00265E20" w:rsidRPr="001A2A91">
        <w:rPr>
          <w:rFonts w:ascii="Arial" w:hAnsi="Arial" w:cs="Arial"/>
          <w:sz w:val="24"/>
          <w:szCs w:val="24"/>
        </w:rPr>
        <w:t xml:space="preserve"> </w:t>
      </w:r>
    </w:p>
    <w:p w:rsidR="00265E20" w:rsidRPr="001A2A91" w:rsidRDefault="002013BD" w:rsidP="00E10EE6">
      <w:pPr>
        <w:spacing w:after="0" w:line="360" w:lineRule="auto"/>
        <w:ind w:firstLine="709"/>
        <w:jc w:val="both"/>
        <w:rPr>
          <w:rFonts w:ascii="Arial" w:hAnsi="Arial" w:cs="Arial"/>
          <w:sz w:val="24"/>
          <w:szCs w:val="24"/>
        </w:rPr>
      </w:pPr>
      <w:r w:rsidRPr="001A2A91">
        <w:rPr>
          <w:rFonts w:ascii="Arial" w:hAnsi="Arial" w:cs="Arial"/>
          <w:sz w:val="24"/>
          <w:szCs w:val="24"/>
        </w:rPr>
        <w:t xml:space="preserve"> </w:t>
      </w:r>
      <w:r w:rsidR="007964F5">
        <w:rPr>
          <w:rFonts w:ascii="Arial" w:hAnsi="Arial" w:cs="Arial"/>
          <w:sz w:val="24"/>
          <w:szCs w:val="24"/>
        </w:rPr>
        <w:t>Раздел</w:t>
      </w:r>
      <w:r w:rsidR="00265E20" w:rsidRPr="001A2A91">
        <w:rPr>
          <w:rFonts w:ascii="Arial" w:hAnsi="Arial" w:cs="Arial"/>
          <w:sz w:val="24"/>
          <w:szCs w:val="24"/>
        </w:rPr>
        <w:t xml:space="preserve"> «Диапазон измерения»</w:t>
      </w:r>
      <w:r w:rsidR="007964F5">
        <w:rPr>
          <w:rFonts w:ascii="Arial" w:hAnsi="Arial" w:cs="Arial"/>
          <w:sz w:val="24"/>
          <w:szCs w:val="24"/>
        </w:rPr>
        <w:t>.</w:t>
      </w:r>
      <w:r w:rsidR="00265E20" w:rsidRPr="001A2A91">
        <w:rPr>
          <w:rFonts w:ascii="Arial" w:hAnsi="Arial" w:cs="Arial"/>
          <w:sz w:val="24"/>
          <w:szCs w:val="24"/>
        </w:rPr>
        <w:t xml:space="preserve"> </w:t>
      </w:r>
      <w:r w:rsidR="007964F5">
        <w:rPr>
          <w:rFonts w:ascii="Arial" w:hAnsi="Arial" w:cs="Arial"/>
          <w:sz w:val="24"/>
          <w:szCs w:val="24"/>
        </w:rPr>
        <w:t>З</w:t>
      </w:r>
      <w:r w:rsidRPr="001A2A91">
        <w:rPr>
          <w:rFonts w:ascii="Arial" w:hAnsi="Arial" w:cs="Arial"/>
          <w:sz w:val="24"/>
          <w:szCs w:val="24"/>
        </w:rPr>
        <w:t>а</w:t>
      </w:r>
      <w:r w:rsidR="00265E20" w:rsidRPr="001A2A91">
        <w:rPr>
          <w:rFonts w:ascii="Arial" w:hAnsi="Arial" w:cs="Arial"/>
          <w:sz w:val="24"/>
          <w:szCs w:val="24"/>
        </w:rPr>
        <w:t xml:space="preserve">менить </w:t>
      </w:r>
      <w:r w:rsidR="007964F5">
        <w:rPr>
          <w:rFonts w:ascii="Arial" w:hAnsi="Arial" w:cs="Arial"/>
          <w:sz w:val="24"/>
          <w:szCs w:val="24"/>
        </w:rPr>
        <w:t xml:space="preserve">«70-100» </w:t>
      </w:r>
      <w:r w:rsidR="00265E20" w:rsidRPr="001A2A91">
        <w:rPr>
          <w:rFonts w:ascii="Arial" w:hAnsi="Arial" w:cs="Arial"/>
          <w:sz w:val="24"/>
          <w:szCs w:val="24"/>
        </w:rPr>
        <w:t xml:space="preserve">на </w:t>
      </w:r>
      <w:r w:rsidR="00265E20" w:rsidRPr="001A2A91">
        <w:rPr>
          <w:rFonts w:ascii="Arial" w:hAnsi="Arial" w:cs="Arial"/>
          <w:iCs/>
          <w:sz w:val="24"/>
          <w:szCs w:val="24"/>
        </w:rPr>
        <w:t>«60-130»</w:t>
      </w:r>
      <w:r w:rsidR="00265E20" w:rsidRPr="001A2A91">
        <w:rPr>
          <w:rFonts w:ascii="Arial" w:hAnsi="Arial" w:cs="Arial"/>
          <w:sz w:val="24"/>
          <w:szCs w:val="24"/>
        </w:rPr>
        <w:t>.</w:t>
      </w:r>
    </w:p>
    <w:p w:rsidR="00265E20" w:rsidRPr="00C02C67" w:rsidRDefault="002013BD" w:rsidP="00E10EE6">
      <w:pPr>
        <w:spacing w:after="0" w:line="360" w:lineRule="auto"/>
        <w:ind w:firstLine="709"/>
        <w:jc w:val="both"/>
        <w:rPr>
          <w:rFonts w:ascii="Arial" w:hAnsi="Arial" w:cs="Arial"/>
          <w:spacing w:val="-8"/>
          <w:sz w:val="24"/>
          <w:szCs w:val="24"/>
        </w:rPr>
      </w:pPr>
      <w:r w:rsidRPr="001A2A91">
        <w:rPr>
          <w:rFonts w:ascii="Arial" w:hAnsi="Arial" w:cs="Arial"/>
          <w:spacing w:val="-8"/>
          <w:sz w:val="24"/>
          <w:szCs w:val="24"/>
        </w:rPr>
        <w:t>Слова</w:t>
      </w:r>
      <w:r w:rsidR="00265E20" w:rsidRPr="001A2A91">
        <w:rPr>
          <w:rFonts w:ascii="Arial" w:hAnsi="Arial" w:cs="Arial"/>
          <w:spacing w:val="-8"/>
          <w:sz w:val="24"/>
          <w:szCs w:val="24"/>
        </w:rPr>
        <w:t xml:space="preserve"> «([60], приложение, пункт 5.6)» </w:t>
      </w:r>
      <w:r w:rsidRPr="001A2A91">
        <w:rPr>
          <w:rFonts w:ascii="Arial" w:hAnsi="Arial" w:cs="Arial"/>
          <w:spacing w:val="-8"/>
          <w:sz w:val="24"/>
          <w:szCs w:val="24"/>
        </w:rPr>
        <w:t>за</w:t>
      </w:r>
      <w:r w:rsidR="004648B8">
        <w:rPr>
          <w:rFonts w:ascii="Arial" w:hAnsi="Arial" w:cs="Arial"/>
          <w:spacing w:val="-8"/>
          <w:sz w:val="24"/>
          <w:szCs w:val="24"/>
        </w:rPr>
        <w:t>менить на «(ГОСТ 33997, п</w:t>
      </w:r>
      <w:r w:rsidR="00265E20" w:rsidRPr="001A2A91">
        <w:rPr>
          <w:rFonts w:ascii="Arial" w:hAnsi="Arial" w:cs="Arial"/>
          <w:spacing w:val="-8"/>
          <w:sz w:val="24"/>
          <w:szCs w:val="24"/>
        </w:rPr>
        <w:t>риложение Ж)».</w:t>
      </w:r>
    </w:p>
    <w:p w:rsidR="00265E20" w:rsidRPr="00E455A9" w:rsidRDefault="002013BD" w:rsidP="002A0129">
      <w:pPr>
        <w:spacing w:after="0" w:line="360" w:lineRule="auto"/>
        <w:ind w:firstLine="709"/>
        <w:jc w:val="both"/>
        <w:rPr>
          <w:rFonts w:ascii="Arial" w:hAnsi="Arial" w:cs="Arial"/>
          <w:sz w:val="24"/>
          <w:szCs w:val="24"/>
        </w:rPr>
      </w:pPr>
      <w:r>
        <w:rPr>
          <w:rFonts w:ascii="Arial" w:hAnsi="Arial" w:cs="Arial"/>
          <w:sz w:val="24"/>
          <w:szCs w:val="24"/>
        </w:rPr>
        <w:t>Пункт</w:t>
      </w:r>
      <w:r w:rsidR="00265E20" w:rsidRPr="00E455A9">
        <w:rPr>
          <w:rFonts w:ascii="Arial" w:hAnsi="Arial" w:cs="Arial"/>
          <w:sz w:val="24"/>
          <w:szCs w:val="24"/>
        </w:rPr>
        <w:t xml:space="preserve"> 24.1</w:t>
      </w:r>
      <w:r>
        <w:rPr>
          <w:rFonts w:ascii="Arial" w:hAnsi="Arial" w:cs="Arial"/>
          <w:sz w:val="24"/>
          <w:szCs w:val="24"/>
        </w:rPr>
        <w:t>.</w:t>
      </w:r>
      <w:r w:rsidR="00265E20" w:rsidRPr="00E455A9">
        <w:rPr>
          <w:rFonts w:ascii="Arial" w:hAnsi="Arial" w:cs="Arial"/>
          <w:sz w:val="24"/>
          <w:szCs w:val="24"/>
        </w:rPr>
        <w:t xml:space="preserve"> </w:t>
      </w:r>
      <w:r>
        <w:rPr>
          <w:rFonts w:ascii="Arial" w:hAnsi="Arial" w:cs="Arial"/>
          <w:sz w:val="24"/>
          <w:szCs w:val="24"/>
        </w:rPr>
        <w:t>С</w:t>
      </w:r>
      <w:r w:rsidR="00BA2FFF" w:rsidRPr="00E455A9">
        <w:rPr>
          <w:rFonts w:ascii="Arial" w:hAnsi="Arial" w:cs="Arial"/>
          <w:sz w:val="24"/>
          <w:szCs w:val="24"/>
        </w:rPr>
        <w:t>лова</w:t>
      </w:r>
      <w:r w:rsidR="00265E20" w:rsidRPr="00E455A9">
        <w:rPr>
          <w:rFonts w:ascii="Arial" w:hAnsi="Arial" w:cs="Arial"/>
          <w:sz w:val="24"/>
          <w:szCs w:val="24"/>
        </w:rPr>
        <w:t xml:space="preserve"> «оператора технического осмотра» исключить.</w:t>
      </w:r>
    </w:p>
    <w:p w:rsidR="00265E20" w:rsidRPr="00E455A9" w:rsidRDefault="00BA2FFF" w:rsidP="00E10EE6">
      <w:pPr>
        <w:spacing w:after="0" w:line="360" w:lineRule="auto"/>
        <w:ind w:firstLine="709"/>
        <w:jc w:val="both"/>
        <w:rPr>
          <w:rFonts w:ascii="Arial" w:hAnsi="Arial" w:cs="Arial"/>
          <w:sz w:val="24"/>
          <w:szCs w:val="24"/>
        </w:rPr>
      </w:pPr>
      <w:r w:rsidRPr="00E455A9">
        <w:rPr>
          <w:rFonts w:ascii="Arial" w:hAnsi="Arial" w:cs="Arial"/>
          <w:sz w:val="24"/>
          <w:szCs w:val="24"/>
        </w:rPr>
        <w:t>Стандарт дополнить п</w:t>
      </w:r>
      <w:r w:rsidR="00265E20" w:rsidRPr="00E455A9">
        <w:rPr>
          <w:rFonts w:ascii="Arial" w:hAnsi="Arial" w:cs="Arial"/>
          <w:sz w:val="24"/>
          <w:szCs w:val="24"/>
        </w:rPr>
        <w:t>риложение</w:t>
      </w:r>
      <w:r w:rsidRPr="00E455A9">
        <w:rPr>
          <w:rFonts w:ascii="Arial" w:hAnsi="Arial" w:cs="Arial"/>
          <w:sz w:val="24"/>
          <w:szCs w:val="24"/>
        </w:rPr>
        <w:t>м</w:t>
      </w:r>
      <w:r w:rsidR="00265E20" w:rsidRPr="00E455A9">
        <w:rPr>
          <w:rFonts w:ascii="Arial" w:hAnsi="Arial" w:cs="Arial"/>
          <w:sz w:val="24"/>
          <w:szCs w:val="24"/>
        </w:rPr>
        <w:t xml:space="preserve"> </w:t>
      </w:r>
      <w:proofErr w:type="gramStart"/>
      <w:r w:rsidR="00265E20" w:rsidRPr="00E455A9">
        <w:rPr>
          <w:rFonts w:ascii="Arial" w:hAnsi="Arial" w:cs="Arial"/>
          <w:sz w:val="24"/>
          <w:szCs w:val="24"/>
        </w:rPr>
        <w:t xml:space="preserve">В </w:t>
      </w:r>
      <w:proofErr w:type="spellStart"/>
      <w:r w:rsidRPr="00E455A9">
        <w:rPr>
          <w:rFonts w:ascii="Arial" w:hAnsi="Arial" w:cs="Arial"/>
          <w:sz w:val="24"/>
          <w:szCs w:val="24"/>
        </w:rPr>
        <w:t>в</w:t>
      </w:r>
      <w:proofErr w:type="spellEnd"/>
      <w:proofErr w:type="gramEnd"/>
      <w:r w:rsidRPr="00E455A9">
        <w:rPr>
          <w:rFonts w:ascii="Arial" w:hAnsi="Arial" w:cs="Arial"/>
          <w:sz w:val="24"/>
          <w:szCs w:val="24"/>
        </w:rPr>
        <w:t xml:space="preserve"> редакции</w:t>
      </w:r>
      <w:r w:rsidR="00265E20" w:rsidRPr="00E455A9">
        <w:rPr>
          <w:rFonts w:ascii="Arial" w:hAnsi="Arial" w:cs="Arial"/>
          <w:sz w:val="24"/>
          <w:szCs w:val="24"/>
        </w:rPr>
        <w:t>:</w:t>
      </w:r>
    </w:p>
    <w:p w:rsidR="00265E20" w:rsidRPr="00102C90" w:rsidRDefault="00265E20" w:rsidP="0050137C">
      <w:pPr>
        <w:autoSpaceDE w:val="0"/>
        <w:autoSpaceDN w:val="0"/>
        <w:adjustRightInd w:val="0"/>
        <w:spacing w:after="0" w:line="240" w:lineRule="auto"/>
        <w:jc w:val="center"/>
        <w:rPr>
          <w:rFonts w:ascii="Arial" w:hAnsi="Arial" w:cs="Arial"/>
          <w:b/>
          <w:iCs/>
          <w:sz w:val="24"/>
          <w:szCs w:val="24"/>
        </w:rPr>
      </w:pPr>
      <w:r w:rsidRPr="0084267D">
        <w:rPr>
          <w:rFonts w:ascii="Arial" w:hAnsi="Arial" w:cs="Arial"/>
          <w:iCs/>
          <w:sz w:val="24"/>
          <w:szCs w:val="24"/>
        </w:rPr>
        <w:t>«</w:t>
      </w:r>
      <w:r w:rsidRPr="00102C90">
        <w:rPr>
          <w:rFonts w:ascii="Arial" w:hAnsi="Arial" w:cs="Arial"/>
          <w:b/>
          <w:iCs/>
          <w:sz w:val="24"/>
          <w:szCs w:val="24"/>
        </w:rPr>
        <w:t>Приложение В</w:t>
      </w:r>
    </w:p>
    <w:p w:rsidR="00265E20" w:rsidRPr="00102C90" w:rsidRDefault="00265E20" w:rsidP="0050137C">
      <w:pPr>
        <w:autoSpaceDE w:val="0"/>
        <w:autoSpaceDN w:val="0"/>
        <w:adjustRightInd w:val="0"/>
        <w:spacing w:after="0" w:line="240" w:lineRule="auto"/>
        <w:jc w:val="center"/>
        <w:rPr>
          <w:rFonts w:ascii="Arial" w:hAnsi="Arial" w:cs="Arial"/>
          <w:b/>
          <w:bCs/>
          <w:iCs/>
          <w:sz w:val="24"/>
          <w:szCs w:val="24"/>
        </w:rPr>
      </w:pPr>
      <w:r w:rsidRPr="00102C90">
        <w:rPr>
          <w:rFonts w:ascii="Arial" w:hAnsi="Arial" w:cs="Arial"/>
          <w:b/>
          <w:iCs/>
          <w:sz w:val="24"/>
          <w:szCs w:val="24"/>
        </w:rPr>
        <w:t>(обязательное)</w:t>
      </w:r>
    </w:p>
    <w:p w:rsidR="00265E20" w:rsidRPr="00E455A9" w:rsidRDefault="00265E20" w:rsidP="0050137C">
      <w:pPr>
        <w:autoSpaceDE w:val="0"/>
        <w:autoSpaceDN w:val="0"/>
        <w:adjustRightInd w:val="0"/>
        <w:spacing w:after="0" w:line="360" w:lineRule="auto"/>
        <w:jc w:val="center"/>
        <w:rPr>
          <w:rFonts w:ascii="Arial" w:hAnsi="Arial" w:cs="Arial"/>
          <w:b/>
          <w:bCs/>
          <w:iCs/>
          <w:sz w:val="24"/>
          <w:szCs w:val="24"/>
        </w:rPr>
      </w:pPr>
      <w:r w:rsidRPr="00E455A9">
        <w:rPr>
          <w:rFonts w:ascii="Arial" w:hAnsi="Arial" w:cs="Arial"/>
          <w:b/>
          <w:bCs/>
          <w:iCs/>
          <w:sz w:val="24"/>
          <w:szCs w:val="24"/>
        </w:rPr>
        <w:t>Проверка уровня шума выпуска отработавших газов ТС</w:t>
      </w:r>
    </w:p>
    <w:p w:rsidR="00265E20" w:rsidRPr="00E455A9" w:rsidRDefault="00265E20" w:rsidP="0050137C">
      <w:pPr>
        <w:autoSpaceDE w:val="0"/>
        <w:autoSpaceDN w:val="0"/>
        <w:adjustRightInd w:val="0"/>
        <w:spacing w:after="0" w:line="360" w:lineRule="auto"/>
        <w:ind w:firstLine="540"/>
        <w:jc w:val="both"/>
        <w:rPr>
          <w:rFonts w:ascii="Arial" w:hAnsi="Arial" w:cs="Arial"/>
          <w:iCs/>
          <w:sz w:val="24"/>
          <w:szCs w:val="24"/>
        </w:rPr>
      </w:pPr>
      <w:r w:rsidRPr="00E455A9">
        <w:rPr>
          <w:rFonts w:ascii="Arial" w:hAnsi="Arial" w:cs="Arial"/>
          <w:iCs/>
          <w:sz w:val="24"/>
          <w:szCs w:val="24"/>
        </w:rPr>
        <w:t xml:space="preserve">В.1 Уровень шума выпуска отработавших газов двигателя ТС категорий М, N, L измеряют при работе на холостом ходу двигателя неподвижного ТС с помощью </w:t>
      </w:r>
      <w:proofErr w:type="spellStart"/>
      <w:r w:rsidRPr="00E455A9">
        <w:rPr>
          <w:rFonts w:ascii="Arial" w:hAnsi="Arial" w:cs="Arial"/>
          <w:iCs/>
          <w:sz w:val="24"/>
          <w:szCs w:val="24"/>
        </w:rPr>
        <w:t>шумомера</w:t>
      </w:r>
      <w:proofErr w:type="spellEnd"/>
      <w:r w:rsidRPr="00E455A9">
        <w:rPr>
          <w:rFonts w:ascii="Arial" w:hAnsi="Arial" w:cs="Arial"/>
          <w:iCs/>
          <w:sz w:val="24"/>
          <w:szCs w:val="24"/>
        </w:rPr>
        <w:t>.</w:t>
      </w:r>
    </w:p>
    <w:p w:rsidR="00265E20" w:rsidRPr="00E455A9" w:rsidRDefault="00265E20" w:rsidP="0050137C">
      <w:pPr>
        <w:autoSpaceDE w:val="0"/>
        <w:autoSpaceDN w:val="0"/>
        <w:adjustRightInd w:val="0"/>
        <w:spacing w:after="0" w:line="360" w:lineRule="auto"/>
        <w:ind w:firstLine="540"/>
        <w:jc w:val="both"/>
        <w:rPr>
          <w:rFonts w:ascii="Arial" w:hAnsi="Arial" w:cs="Arial"/>
          <w:iCs/>
          <w:sz w:val="24"/>
          <w:szCs w:val="24"/>
        </w:rPr>
      </w:pPr>
      <w:r w:rsidRPr="00E455A9">
        <w:rPr>
          <w:rFonts w:ascii="Arial" w:hAnsi="Arial" w:cs="Arial"/>
          <w:iCs/>
          <w:sz w:val="24"/>
          <w:szCs w:val="24"/>
        </w:rPr>
        <w:t>В.2 Уровень шума проверяют в закрытых производственных помещениях. Удовлетворительный результат проверки в закрытом помещении указывает, что на открытой площадке проверяемое ТС тем более будет соответствовать нормативным требованиям. При неудовлетворительном результате проверки в помещении допускается его уточнение путем повторного выполнения той же процедуры проверки на открытой площадке.</w:t>
      </w:r>
    </w:p>
    <w:p w:rsidR="00265E20" w:rsidRPr="00E455A9" w:rsidRDefault="00265E20" w:rsidP="0050137C">
      <w:pPr>
        <w:autoSpaceDE w:val="0"/>
        <w:autoSpaceDN w:val="0"/>
        <w:adjustRightInd w:val="0"/>
        <w:spacing w:after="0" w:line="360" w:lineRule="auto"/>
        <w:ind w:firstLine="540"/>
        <w:jc w:val="both"/>
        <w:rPr>
          <w:rFonts w:ascii="Arial" w:hAnsi="Arial" w:cs="Arial"/>
          <w:iCs/>
          <w:sz w:val="24"/>
          <w:szCs w:val="24"/>
        </w:rPr>
      </w:pPr>
      <w:r w:rsidRPr="00E455A9">
        <w:rPr>
          <w:rFonts w:ascii="Arial" w:hAnsi="Arial" w:cs="Arial"/>
          <w:iCs/>
          <w:sz w:val="24"/>
          <w:szCs w:val="24"/>
        </w:rPr>
        <w:t xml:space="preserve">В.3 Пост проверки шума выпуска отработавших газов двигателя ТС в закрытом помещении должен обеспечивать возможность размещения ТС, при котором микрофон окажется на удалении от </w:t>
      </w:r>
      <w:proofErr w:type="spellStart"/>
      <w:r w:rsidRPr="00E455A9">
        <w:rPr>
          <w:rFonts w:ascii="Arial" w:hAnsi="Arial" w:cs="Arial"/>
          <w:iCs/>
          <w:sz w:val="24"/>
          <w:szCs w:val="24"/>
        </w:rPr>
        <w:t>шумоотражающих</w:t>
      </w:r>
      <w:proofErr w:type="spellEnd"/>
      <w:r w:rsidRPr="00E455A9">
        <w:rPr>
          <w:rFonts w:ascii="Arial" w:hAnsi="Arial" w:cs="Arial"/>
          <w:iCs/>
          <w:sz w:val="24"/>
          <w:szCs w:val="24"/>
        </w:rPr>
        <w:t xml:space="preserve"> объектов (стен, выступов, шкафов, других ТС) не менее 1,5 м во всех направлениях. По соображениям безопасности труда шум выпуска отработавших газов двигателя ТС в производственных помещениях допускается проверять только при открытых въездных (выездных) воротах.</w:t>
      </w:r>
    </w:p>
    <w:p w:rsidR="00265E20" w:rsidRPr="00E455A9" w:rsidRDefault="00265E20" w:rsidP="0050137C">
      <w:pPr>
        <w:autoSpaceDE w:val="0"/>
        <w:autoSpaceDN w:val="0"/>
        <w:adjustRightInd w:val="0"/>
        <w:spacing w:after="0" w:line="360" w:lineRule="auto"/>
        <w:ind w:firstLine="540"/>
        <w:jc w:val="both"/>
        <w:rPr>
          <w:rFonts w:ascii="Arial" w:hAnsi="Arial" w:cs="Arial"/>
          <w:iCs/>
          <w:sz w:val="24"/>
          <w:szCs w:val="24"/>
        </w:rPr>
      </w:pPr>
      <w:r w:rsidRPr="00E455A9">
        <w:rPr>
          <w:rFonts w:ascii="Arial" w:hAnsi="Arial" w:cs="Arial"/>
          <w:iCs/>
          <w:sz w:val="24"/>
          <w:szCs w:val="24"/>
        </w:rPr>
        <w:t xml:space="preserve">В.4 Площадка должна обеспечивать возможность размещения ТС, при котором расстояния от микрофона до ближайших крупных </w:t>
      </w:r>
      <w:proofErr w:type="spellStart"/>
      <w:r w:rsidRPr="00E455A9">
        <w:rPr>
          <w:rFonts w:ascii="Arial" w:hAnsi="Arial" w:cs="Arial"/>
          <w:iCs/>
          <w:sz w:val="24"/>
          <w:szCs w:val="24"/>
        </w:rPr>
        <w:t>шумоотражающих</w:t>
      </w:r>
      <w:proofErr w:type="spellEnd"/>
      <w:r w:rsidRPr="00E455A9">
        <w:rPr>
          <w:rFonts w:ascii="Arial" w:hAnsi="Arial" w:cs="Arial"/>
          <w:iCs/>
          <w:sz w:val="24"/>
          <w:szCs w:val="24"/>
        </w:rPr>
        <w:t xml:space="preserve"> объектов (строений и других ТС) будет не менее 3 м. Для проверки ТС категорий L используют прямоугольную площадку, размеры которой обеспечивают расстояние от внешнего края ТС (без учета руля) до препятствий не менее 3 м.</w:t>
      </w:r>
    </w:p>
    <w:p w:rsidR="00265E20" w:rsidRPr="00E455A9" w:rsidRDefault="00265E20" w:rsidP="0050137C">
      <w:pPr>
        <w:autoSpaceDE w:val="0"/>
        <w:autoSpaceDN w:val="0"/>
        <w:adjustRightInd w:val="0"/>
        <w:spacing w:after="0" w:line="360" w:lineRule="auto"/>
        <w:ind w:firstLine="540"/>
        <w:jc w:val="both"/>
        <w:rPr>
          <w:rFonts w:ascii="Arial" w:hAnsi="Arial" w:cs="Arial"/>
          <w:iCs/>
          <w:sz w:val="24"/>
          <w:szCs w:val="24"/>
        </w:rPr>
      </w:pPr>
      <w:r w:rsidRPr="00E455A9">
        <w:rPr>
          <w:rFonts w:ascii="Arial" w:hAnsi="Arial" w:cs="Arial"/>
          <w:iCs/>
          <w:sz w:val="24"/>
          <w:szCs w:val="24"/>
        </w:rPr>
        <w:t>В.5 Площадка должна иметь твердое покрытие, наличие снежного покрова (исключая лед) на площадке не допускается.</w:t>
      </w:r>
    </w:p>
    <w:p w:rsidR="00265E20" w:rsidRPr="00E455A9" w:rsidRDefault="00265E20" w:rsidP="0050137C">
      <w:pPr>
        <w:autoSpaceDE w:val="0"/>
        <w:autoSpaceDN w:val="0"/>
        <w:adjustRightInd w:val="0"/>
        <w:spacing w:after="0" w:line="360" w:lineRule="auto"/>
        <w:ind w:firstLine="540"/>
        <w:jc w:val="both"/>
        <w:rPr>
          <w:rFonts w:ascii="Arial" w:hAnsi="Arial" w:cs="Arial"/>
          <w:iCs/>
          <w:sz w:val="24"/>
          <w:szCs w:val="24"/>
        </w:rPr>
      </w:pPr>
      <w:r w:rsidRPr="00E455A9">
        <w:rPr>
          <w:rFonts w:ascii="Arial" w:hAnsi="Arial" w:cs="Arial"/>
          <w:iCs/>
          <w:sz w:val="24"/>
          <w:szCs w:val="24"/>
        </w:rPr>
        <w:t xml:space="preserve">В.6 Перед измерениями холодный двигатель прогревают до минимальной рабочей температуры, рекомендованной изготовителем в эксплуатационной </w:t>
      </w:r>
      <w:r w:rsidRPr="00E455A9">
        <w:rPr>
          <w:rFonts w:ascii="Arial" w:hAnsi="Arial" w:cs="Arial"/>
          <w:iCs/>
          <w:sz w:val="24"/>
          <w:szCs w:val="24"/>
        </w:rPr>
        <w:lastRenderedPageBreak/>
        <w:t>документации ТС. При отсутствии этих данных температуру охлаждающей жидкости (моторного масла) двигателя доводят до плюс 60°С. Температуру охлаждающей жидкости (моторного масла) на ТС с заведомо прогретым двигателем допускается не измерять.</w:t>
      </w:r>
    </w:p>
    <w:p w:rsidR="00265E20" w:rsidRPr="00E455A9" w:rsidRDefault="00265E20" w:rsidP="0050137C">
      <w:pPr>
        <w:autoSpaceDE w:val="0"/>
        <w:autoSpaceDN w:val="0"/>
        <w:adjustRightInd w:val="0"/>
        <w:spacing w:after="0" w:line="360" w:lineRule="auto"/>
        <w:ind w:firstLine="540"/>
        <w:jc w:val="both"/>
        <w:rPr>
          <w:rFonts w:ascii="Arial" w:hAnsi="Arial" w:cs="Arial"/>
          <w:iCs/>
          <w:sz w:val="24"/>
          <w:szCs w:val="24"/>
        </w:rPr>
      </w:pPr>
      <w:r w:rsidRPr="00E455A9">
        <w:rPr>
          <w:rFonts w:ascii="Arial" w:hAnsi="Arial" w:cs="Arial"/>
          <w:iCs/>
          <w:sz w:val="24"/>
          <w:szCs w:val="24"/>
        </w:rPr>
        <w:t>В.7 Проверку шума выпуска отработавших газов ТС выполняют в следующей последовательности.</w:t>
      </w:r>
    </w:p>
    <w:p w:rsidR="00265E20" w:rsidRPr="00E455A9" w:rsidRDefault="00265E20" w:rsidP="0050137C">
      <w:pPr>
        <w:autoSpaceDE w:val="0"/>
        <w:autoSpaceDN w:val="0"/>
        <w:adjustRightInd w:val="0"/>
        <w:spacing w:after="0" w:line="360" w:lineRule="auto"/>
        <w:ind w:firstLine="540"/>
        <w:jc w:val="both"/>
        <w:rPr>
          <w:rFonts w:ascii="Arial" w:hAnsi="Arial" w:cs="Arial"/>
          <w:iCs/>
          <w:sz w:val="24"/>
          <w:szCs w:val="24"/>
        </w:rPr>
      </w:pPr>
      <w:r w:rsidRPr="00E455A9">
        <w:rPr>
          <w:rFonts w:ascii="Arial" w:hAnsi="Arial" w:cs="Arial"/>
          <w:iCs/>
          <w:sz w:val="24"/>
          <w:szCs w:val="24"/>
        </w:rPr>
        <w:t>В.7.1 ТС размещают на рабочем посту или площадке по В.3 или В.4.</w:t>
      </w:r>
    </w:p>
    <w:p w:rsidR="00265E20" w:rsidRPr="00E455A9" w:rsidRDefault="00265E20" w:rsidP="0050137C">
      <w:pPr>
        <w:autoSpaceDE w:val="0"/>
        <w:autoSpaceDN w:val="0"/>
        <w:adjustRightInd w:val="0"/>
        <w:spacing w:after="0" w:line="360" w:lineRule="auto"/>
        <w:ind w:firstLine="540"/>
        <w:jc w:val="both"/>
        <w:rPr>
          <w:rFonts w:ascii="Arial" w:hAnsi="Arial" w:cs="Arial"/>
          <w:iCs/>
          <w:sz w:val="24"/>
          <w:szCs w:val="24"/>
        </w:rPr>
      </w:pPr>
      <w:r w:rsidRPr="00E455A9">
        <w:rPr>
          <w:rFonts w:ascii="Arial" w:hAnsi="Arial" w:cs="Arial"/>
          <w:iCs/>
          <w:sz w:val="24"/>
          <w:szCs w:val="24"/>
        </w:rPr>
        <w:t>В.7.2 Заглушают двигатель.</w:t>
      </w:r>
    </w:p>
    <w:p w:rsidR="00265E20" w:rsidRPr="00E455A9" w:rsidRDefault="00265E20" w:rsidP="0050137C">
      <w:pPr>
        <w:autoSpaceDE w:val="0"/>
        <w:autoSpaceDN w:val="0"/>
        <w:adjustRightInd w:val="0"/>
        <w:spacing w:after="0" w:line="360" w:lineRule="auto"/>
        <w:ind w:firstLine="540"/>
        <w:jc w:val="both"/>
        <w:rPr>
          <w:rFonts w:ascii="Arial" w:hAnsi="Arial" w:cs="Arial"/>
          <w:iCs/>
          <w:sz w:val="24"/>
          <w:szCs w:val="24"/>
        </w:rPr>
      </w:pPr>
      <w:r w:rsidRPr="00E455A9">
        <w:rPr>
          <w:rFonts w:ascii="Arial" w:hAnsi="Arial" w:cs="Arial"/>
          <w:iCs/>
          <w:sz w:val="24"/>
          <w:szCs w:val="24"/>
        </w:rPr>
        <w:t>В.7.3 Затормаживают ТС стояночной тормозной системой.</w:t>
      </w:r>
    </w:p>
    <w:p w:rsidR="00265E20" w:rsidRPr="00E455A9" w:rsidRDefault="00265E20" w:rsidP="0050137C">
      <w:pPr>
        <w:autoSpaceDE w:val="0"/>
        <w:autoSpaceDN w:val="0"/>
        <w:adjustRightInd w:val="0"/>
        <w:spacing w:after="0" w:line="360" w:lineRule="auto"/>
        <w:ind w:firstLine="540"/>
        <w:jc w:val="both"/>
        <w:rPr>
          <w:rFonts w:ascii="Arial" w:hAnsi="Arial" w:cs="Arial"/>
          <w:iCs/>
          <w:sz w:val="24"/>
          <w:szCs w:val="24"/>
        </w:rPr>
      </w:pPr>
      <w:r w:rsidRPr="00E455A9">
        <w:rPr>
          <w:rFonts w:ascii="Arial" w:hAnsi="Arial" w:cs="Arial"/>
          <w:iCs/>
          <w:sz w:val="24"/>
          <w:szCs w:val="24"/>
        </w:rPr>
        <w:t>В.7.4 На ТС, не оборудованных штатным тахометром, открывают капот и подсоединяют датчик (или разъем) внешнего тахометра в соответствии с инструкцией по эксплуатации тахометра, который размещают в поле зрения проверяющего.</w:t>
      </w:r>
    </w:p>
    <w:p w:rsidR="00265E20" w:rsidRPr="00E455A9" w:rsidRDefault="00265E20" w:rsidP="0050137C">
      <w:pPr>
        <w:autoSpaceDE w:val="0"/>
        <w:autoSpaceDN w:val="0"/>
        <w:adjustRightInd w:val="0"/>
        <w:spacing w:after="0" w:line="360" w:lineRule="auto"/>
        <w:ind w:firstLine="540"/>
        <w:jc w:val="both"/>
        <w:rPr>
          <w:rFonts w:ascii="Arial" w:hAnsi="Arial" w:cs="Arial"/>
          <w:iCs/>
          <w:sz w:val="24"/>
          <w:szCs w:val="24"/>
        </w:rPr>
      </w:pPr>
      <w:r w:rsidRPr="00E455A9">
        <w:rPr>
          <w:rFonts w:ascii="Arial" w:hAnsi="Arial" w:cs="Arial"/>
          <w:iCs/>
          <w:sz w:val="24"/>
          <w:szCs w:val="24"/>
        </w:rPr>
        <w:t xml:space="preserve">В.7.5 Устанавливают микрофон согласно позиции 7 на рисунке В.1 для ТС категорий М и N или согласно </w:t>
      </w:r>
      <w:proofErr w:type="gramStart"/>
      <w:r w:rsidRPr="00E455A9">
        <w:rPr>
          <w:rFonts w:ascii="Arial" w:hAnsi="Arial" w:cs="Arial"/>
          <w:iCs/>
          <w:sz w:val="24"/>
          <w:szCs w:val="24"/>
        </w:rPr>
        <w:t>рисунку</w:t>
      </w:r>
      <w:proofErr w:type="gramEnd"/>
      <w:r w:rsidRPr="00E455A9">
        <w:rPr>
          <w:rFonts w:ascii="Arial" w:hAnsi="Arial" w:cs="Arial"/>
          <w:iCs/>
          <w:sz w:val="24"/>
          <w:szCs w:val="24"/>
        </w:rPr>
        <w:t xml:space="preserve"> В.2 для ТС категорий L:</w:t>
      </w:r>
    </w:p>
    <w:p w:rsidR="00265E20" w:rsidRPr="009C394C" w:rsidRDefault="00265E20" w:rsidP="0050137C">
      <w:pPr>
        <w:autoSpaceDE w:val="0"/>
        <w:autoSpaceDN w:val="0"/>
        <w:adjustRightInd w:val="0"/>
        <w:spacing w:after="0" w:line="360" w:lineRule="auto"/>
        <w:ind w:firstLine="540"/>
        <w:jc w:val="both"/>
        <w:rPr>
          <w:rFonts w:ascii="Arial" w:hAnsi="Arial" w:cs="Arial"/>
          <w:iCs/>
          <w:spacing w:val="-4"/>
          <w:sz w:val="24"/>
          <w:szCs w:val="24"/>
        </w:rPr>
      </w:pPr>
      <w:r w:rsidRPr="00E455A9">
        <w:rPr>
          <w:rFonts w:ascii="Arial" w:hAnsi="Arial" w:cs="Arial"/>
          <w:iCs/>
          <w:sz w:val="24"/>
          <w:szCs w:val="24"/>
        </w:rPr>
        <w:t xml:space="preserve">а) </w:t>
      </w:r>
      <w:r w:rsidR="00EF3334" w:rsidRPr="00E455A9">
        <w:rPr>
          <w:rFonts w:ascii="Arial" w:hAnsi="Arial" w:cs="Arial"/>
          <w:iCs/>
          <w:sz w:val="24"/>
          <w:szCs w:val="24"/>
        </w:rPr>
        <w:t xml:space="preserve">микрофон </w:t>
      </w:r>
      <w:r w:rsidRPr="00E455A9">
        <w:rPr>
          <w:rFonts w:ascii="Arial" w:hAnsi="Arial" w:cs="Arial"/>
          <w:iCs/>
          <w:sz w:val="24"/>
          <w:szCs w:val="24"/>
        </w:rPr>
        <w:t xml:space="preserve">устанавливают над поверхностью площадки на высоте </w:t>
      </w:r>
      <w:r w:rsidRPr="009C394C">
        <w:rPr>
          <w:rFonts w:ascii="Arial" w:hAnsi="Arial" w:cs="Arial"/>
          <w:iCs/>
          <w:spacing w:val="-4"/>
          <w:sz w:val="24"/>
          <w:szCs w:val="24"/>
        </w:rPr>
        <w:t>расположения выпускной трубы глушителя, но не ниже 0,2 м (позиция 7 на рисунке В.1);</w:t>
      </w:r>
    </w:p>
    <w:p w:rsidR="00265E20" w:rsidRPr="00E455A9" w:rsidRDefault="00265E20" w:rsidP="0050137C">
      <w:pPr>
        <w:autoSpaceDE w:val="0"/>
        <w:autoSpaceDN w:val="0"/>
        <w:adjustRightInd w:val="0"/>
        <w:spacing w:after="0" w:line="360" w:lineRule="auto"/>
        <w:ind w:firstLine="540"/>
        <w:jc w:val="both"/>
        <w:rPr>
          <w:rFonts w:ascii="Arial" w:hAnsi="Arial" w:cs="Arial"/>
          <w:iCs/>
          <w:sz w:val="24"/>
          <w:szCs w:val="24"/>
        </w:rPr>
      </w:pPr>
      <w:r w:rsidRPr="00E455A9">
        <w:rPr>
          <w:rFonts w:ascii="Arial" w:hAnsi="Arial" w:cs="Arial"/>
          <w:iCs/>
          <w:sz w:val="24"/>
          <w:szCs w:val="24"/>
        </w:rPr>
        <w:t>б) микрофон размещают на расстоянии 0,5 ± 0,05 м от среза выпускной трубы (позиции 1—5 на рисунке В.1);</w:t>
      </w:r>
    </w:p>
    <w:p w:rsidR="00265E20" w:rsidRPr="00E455A9" w:rsidRDefault="00265E20" w:rsidP="0050137C">
      <w:pPr>
        <w:autoSpaceDE w:val="0"/>
        <w:autoSpaceDN w:val="0"/>
        <w:adjustRightInd w:val="0"/>
        <w:spacing w:after="0" w:line="360" w:lineRule="auto"/>
        <w:ind w:firstLine="540"/>
        <w:jc w:val="both"/>
        <w:rPr>
          <w:rFonts w:ascii="Arial" w:hAnsi="Arial" w:cs="Arial"/>
          <w:iCs/>
          <w:sz w:val="24"/>
          <w:szCs w:val="24"/>
        </w:rPr>
      </w:pPr>
      <w:r w:rsidRPr="00E455A9">
        <w:rPr>
          <w:rFonts w:ascii="Arial" w:hAnsi="Arial" w:cs="Arial"/>
          <w:iCs/>
          <w:sz w:val="24"/>
          <w:szCs w:val="24"/>
        </w:rPr>
        <w:t>в) главная ось микрофона должна быть параллельна поверхности площадки с отклонением не более ±15° и составлять угол 45°</w:t>
      </w:r>
      <w:r w:rsidR="00EF3334">
        <w:rPr>
          <w:rFonts w:ascii="Arial" w:hAnsi="Arial" w:cs="Arial"/>
          <w:iCs/>
          <w:sz w:val="24"/>
          <w:szCs w:val="24"/>
        </w:rPr>
        <w:t xml:space="preserve"> </w:t>
      </w:r>
      <w:r w:rsidRPr="00E455A9">
        <w:rPr>
          <w:rFonts w:ascii="Arial" w:hAnsi="Arial" w:cs="Arial"/>
          <w:iCs/>
          <w:sz w:val="24"/>
          <w:szCs w:val="24"/>
        </w:rPr>
        <w:t>±</w:t>
      </w:r>
      <w:r w:rsidR="00EF3334">
        <w:rPr>
          <w:rFonts w:ascii="Arial" w:hAnsi="Arial" w:cs="Arial"/>
          <w:iCs/>
          <w:sz w:val="24"/>
          <w:szCs w:val="24"/>
        </w:rPr>
        <w:t xml:space="preserve"> </w:t>
      </w:r>
      <w:r w:rsidRPr="00E455A9">
        <w:rPr>
          <w:rFonts w:ascii="Arial" w:hAnsi="Arial" w:cs="Arial"/>
          <w:iCs/>
          <w:sz w:val="24"/>
          <w:szCs w:val="24"/>
        </w:rPr>
        <w:t>10° с вертикальной плоскостью, содержащей ось потока отработавших газов, выходящих из выпускной трубы глушителя (позиции 1—5 на рисунке В.1);</w:t>
      </w:r>
    </w:p>
    <w:p w:rsidR="00265E20" w:rsidRPr="00E455A9" w:rsidRDefault="00265E20" w:rsidP="0050137C">
      <w:pPr>
        <w:autoSpaceDE w:val="0"/>
        <w:autoSpaceDN w:val="0"/>
        <w:adjustRightInd w:val="0"/>
        <w:spacing w:after="0" w:line="360" w:lineRule="auto"/>
        <w:ind w:firstLine="540"/>
        <w:jc w:val="both"/>
        <w:rPr>
          <w:rFonts w:ascii="Arial" w:hAnsi="Arial" w:cs="Arial"/>
          <w:iCs/>
          <w:sz w:val="24"/>
          <w:szCs w:val="24"/>
        </w:rPr>
      </w:pPr>
      <w:r w:rsidRPr="00E455A9">
        <w:rPr>
          <w:rFonts w:ascii="Arial" w:hAnsi="Arial" w:cs="Arial"/>
          <w:iCs/>
          <w:sz w:val="24"/>
          <w:szCs w:val="24"/>
        </w:rPr>
        <w:t>г) для ТС с двумя или более выпускными трубами, расстояние между которыми не более 0,3 м, микрофон устанавливают у выпускной трубы, расположенной ближе к боковой стороне ТС или в более высокой точке над поверхностью площадки (позиция 2 на рисунке В.1);</w:t>
      </w:r>
    </w:p>
    <w:p w:rsidR="00265E20" w:rsidRPr="00E455A9" w:rsidRDefault="00265E20" w:rsidP="0050137C">
      <w:pPr>
        <w:autoSpaceDE w:val="0"/>
        <w:autoSpaceDN w:val="0"/>
        <w:adjustRightInd w:val="0"/>
        <w:spacing w:after="0" w:line="360" w:lineRule="auto"/>
        <w:ind w:firstLine="540"/>
        <w:jc w:val="both"/>
        <w:rPr>
          <w:rFonts w:ascii="Arial" w:hAnsi="Arial" w:cs="Arial"/>
          <w:iCs/>
          <w:sz w:val="24"/>
          <w:szCs w:val="24"/>
        </w:rPr>
      </w:pPr>
      <w:r w:rsidRPr="00E455A9">
        <w:rPr>
          <w:rFonts w:ascii="Arial" w:hAnsi="Arial" w:cs="Arial"/>
          <w:iCs/>
          <w:sz w:val="24"/>
          <w:szCs w:val="24"/>
        </w:rPr>
        <w:t>д) для ТС с двумя или более выпускными трубами, расстояние между которыми более 0,3 м, микрофон устанавливают у каждой выпускной трубы (позиция 3 на рисунке В.1);</w:t>
      </w:r>
    </w:p>
    <w:p w:rsidR="00265E20" w:rsidRPr="00E455A9" w:rsidRDefault="00265E20" w:rsidP="0050137C">
      <w:pPr>
        <w:autoSpaceDE w:val="0"/>
        <w:autoSpaceDN w:val="0"/>
        <w:adjustRightInd w:val="0"/>
        <w:spacing w:after="0" w:line="360" w:lineRule="auto"/>
        <w:ind w:firstLine="540"/>
        <w:jc w:val="both"/>
        <w:rPr>
          <w:rFonts w:ascii="Arial" w:hAnsi="Arial" w:cs="Arial"/>
          <w:iCs/>
          <w:sz w:val="24"/>
          <w:szCs w:val="24"/>
        </w:rPr>
      </w:pPr>
      <w:r w:rsidRPr="00E455A9">
        <w:rPr>
          <w:rFonts w:ascii="Arial" w:hAnsi="Arial" w:cs="Arial"/>
          <w:iCs/>
          <w:sz w:val="24"/>
          <w:szCs w:val="24"/>
        </w:rPr>
        <w:t>е) для ТС с вертикальным расположением выпускной трубы микрофон устанавливают на высоте среза выпускной трубы на расстоянии 0,5</w:t>
      </w:r>
      <w:r w:rsidR="00EF3334">
        <w:rPr>
          <w:rFonts w:ascii="Arial" w:hAnsi="Arial" w:cs="Arial"/>
          <w:iCs/>
          <w:sz w:val="24"/>
          <w:szCs w:val="24"/>
        </w:rPr>
        <w:t xml:space="preserve"> </w:t>
      </w:r>
      <w:r w:rsidRPr="00E455A9">
        <w:rPr>
          <w:rFonts w:ascii="Arial" w:hAnsi="Arial" w:cs="Arial"/>
          <w:iCs/>
          <w:sz w:val="24"/>
          <w:szCs w:val="24"/>
        </w:rPr>
        <w:t>±</w:t>
      </w:r>
      <w:r w:rsidR="00EF3334">
        <w:rPr>
          <w:rFonts w:ascii="Arial" w:hAnsi="Arial" w:cs="Arial"/>
          <w:iCs/>
          <w:sz w:val="24"/>
          <w:szCs w:val="24"/>
        </w:rPr>
        <w:t xml:space="preserve"> </w:t>
      </w:r>
      <w:r w:rsidRPr="00E455A9">
        <w:rPr>
          <w:rFonts w:ascii="Arial" w:hAnsi="Arial" w:cs="Arial"/>
          <w:iCs/>
          <w:sz w:val="24"/>
          <w:szCs w:val="24"/>
        </w:rPr>
        <w:t>0,05 м от ближайшей стороны ТС. Ось микрофона направляют вертикально, мембрану ориентируют вверх (позиция 6 на рисунке В.1);</w:t>
      </w:r>
    </w:p>
    <w:p w:rsidR="00265E20" w:rsidRPr="00E455A9" w:rsidRDefault="00265E20" w:rsidP="0050137C">
      <w:pPr>
        <w:autoSpaceDE w:val="0"/>
        <w:autoSpaceDN w:val="0"/>
        <w:adjustRightInd w:val="0"/>
        <w:spacing w:after="0" w:line="360" w:lineRule="auto"/>
        <w:ind w:firstLine="540"/>
        <w:jc w:val="both"/>
        <w:rPr>
          <w:rFonts w:ascii="Arial" w:hAnsi="Arial" w:cs="Arial"/>
          <w:iCs/>
          <w:sz w:val="24"/>
          <w:szCs w:val="24"/>
        </w:rPr>
      </w:pPr>
      <w:r w:rsidRPr="00E455A9">
        <w:rPr>
          <w:rFonts w:ascii="Arial" w:hAnsi="Arial" w:cs="Arial"/>
          <w:iCs/>
          <w:sz w:val="24"/>
          <w:szCs w:val="24"/>
        </w:rPr>
        <w:t xml:space="preserve">ж) для двухколесных ТС категорий L микрофон устанавливают на уровне высоты среза выпускной трубы или на высоте не менее 0,2 м над опорной поверхностью. </w:t>
      </w:r>
      <w:r w:rsidRPr="00E455A9">
        <w:rPr>
          <w:rFonts w:ascii="Arial" w:hAnsi="Arial" w:cs="Arial"/>
          <w:iCs/>
          <w:sz w:val="24"/>
          <w:szCs w:val="24"/>
        </w:rPr>
        <w:lastRenderedPageBreak/>
        <w:t>Микрофон ориентируют на срез выпускной трубы на удалении 0,5±0,05 м от него. Ось максимальной чувствительности микрофона ориентируют параллельно опорной поверхности под углом 45°</w:t>
      </w:r>
      <w:r w:rsidR="00EF3334">
        <w:rPr>
          <w:rFonts w:ascii="Arial" w:hAnsi="Arial" w:cs="Arial"/>
          <w:iCs/>
          <w:sz w:val="24"/>
          <w:szCs w:val="24"/>
        </w:rPr>
        <w:t xml:space="preserve"> </w:t>
      </w:r>
      <w:r w:rsidRPr="00E455A9">
        <w:rPr>
          <w:rFonts w:ascii="Arial" w:hAnsi="Arial" w:cs="Arial"/>
          <w:iCs/>
          <w:sz w:val="24"/>
          <w:szCs w:val="24"/>
        </w:rPr>
        <w:t>±</w:t>
      </w:r>
      <w:r w:rsidR="00EF3334">
        <w:rPr>
          <w:rFonts w:ascii="Arial" w:hAnsi="Arial" w:cs="Arial"/>
          <w:iCs/>
          <w:sz w:val="24"/>
          <w:szCs w:val="24"/>
        </w:rPr>
        <w:t xml:space="preserve"> </w:t>
      </w:r>
      <w:r w:rsidRPr="00E455A9">
        <w:rPr>
          <w:rFonts w:ascii="Arial" w:hAnsi="Arial" w:cs="Arial"/>
          <w:iCs/>
          <w:sz w:val="24"/>
          <w:szCs w:val="24"/>
        </w:rPr>
        <w:t>10° к вертикальной плоскости, проходящей через срез выпускной трубы в направлении выброса отработавших газов;</w:t>
      </w:r>
    </w:p>
    <w:p w:rsidR="00265E20" w:rsidRPr="00E455A9" w:rsidRDefault="00265E20" w:rsidP="0050137C">
      <w:pPr>
        <w:autoSpaceDE w:val="0"/>
        <w:autoSpaceDN w:val="0"/>
        <w:adjustRightInd w:val="0"/>
        <w:spacing w:after="0" w:line="360" w:lineRule="auto"/>
        <w:ind w:firstLine="540"/>
        <w:jc w:val="both"/>
        <w:rPr>
          <w:rFonts w:ascii="Arial" w:hAnsi="Arial" w:cs="Arial"/>
          <w:iCs/>
          <w:sz w:val="24"/>
          <w:szCs w:val="24"/>
        </w:rPr>
      </w:pPr>
      <w:r w:rsidRPr="00E455A9">
        <w:rPr>
          <w:rFonts w:ascii="Arial" w:hAnsi="Arial" w:cs="Arial"/>
          <w:iCs/>
          <w:sz w:val="24"/>
          <w:szCs w:val="24"/>
        </w:rPr>
        <w:t xml:space="preserve">и) если ТС категории L оборудовано несколькими выпускными трубами, расстояние </w:t>
      </w:r>
      <w:proofErr w:type="gramStart"/>
      <w:r w:rsidRPr="00E455A9">
        <w:rPr>
          <w:rFonts w:ascii="Arial" w:hAnsi="Arial" w:cs="Arial"/>
          <w:iCs/>
          <w:sz w:val="24"/>
          <w:szCs w:val="24"/>
        </w:rPr>
        <w:t>между продольными осями</w:t>
      </w:r>
      <w:proofErr w:type="gramEnd"/>
      <w:r w:rsidRPr="00E455A9">
        <w:rPr>
          <w:rFonts w:ascii="Arial" w:hAnsi="Arial" w:cs="Arial"/>
          <w:iCs/>
          <w:sz w:val="24"/>
          <w:szCs w:val="24"/>
        </w:rPr>
        <w:t xml:space="preserve"> которых не более 0,3 м, то микрофон ориентируют на срез выпускной трубы, расположенный более высоко над опорной поверхностью. Если расстояние между осями выпускных труб более 0,3 м, то измерения проводят для каждой выпускной трубы и учитывают максимальное значение.</w:t>
      </w:r>
    </w:p>
    <w:p w:rsidR="00265E20" w:rsidRPr="00E455A9" w:rsidRDefault="00265E20" w:rsidP="0050137C">
      <w:pPr>
        <w:autoSpaceDE w:val="0"/>
        <w:autoSpaceDN w:val="0"/>
        <w:adjustRightInd w:val="0"/>
        <w:spacing w:after="0" w:line="360" w:lineRule="auto"/>
        <w:ind w:firstLine="540"/>
        <w:jc w:val="both"/>
        <w:rPr>
          <w:rFonts w:ascii="Arial" w:hAnsi="Arial" w:cs="Arial"/>
          <w:iCs/>
          <w:sz w:val="24"/>
          <w:szCs w:val="24"/>
        </w:rPr>
      </w:pPr>
      <w:r w:rsidRPr="00E455A9">
        <w:rPr>
          <w:rFonts w:ascii="Arial" w:hAnsi="Arial" w:cs="Arial"/>
          <w:iCs/>
          <w:sz w:val="24"/>
          <w:szCs w:val="24"/>
        </w:rPr>
        <w:t xml:space="preserve">В.7.6 Подготавливают </w:t>
      </w:r>
      <w:proofErr w:type="spellStart"/>
      <w:r w:rsidRPr="00E455A9">
        <w:rPr>
          <w:rFonts w:ascii="Arial" w:hAnsi="Arial" w:cs="Arial"/>
          <w:iCs/>
          <w:sz w:val="24"/>
          <w:szCs w:val="24"/>
        </w:rPr>
        <w:t>шумомер</w:t>
      </w:r>
      <w:proofErr w:type="spellEnd"/>
      <w:r w:rsidRPr="00E455A9">
        <w:rPr>
          <w:rFonts w:ascii="Arial" w:hAnsi="Arial" w:cs="Arial"/>
          <w:iCs/>
          <w:sz w:val="24"/>
          <w:szCs w:val="24"/>
        </w:rPr>
        <w:t xml:space="preserve"> к работе в соответствии с инструкцией по эксплуатации </w:t>
      </w:r>
      <w:proofErr w:type="spellStart"/>
      <w:r w:rsidRPr="00E455A9">
        <w:rPr>
          <w:rFonts w:ascii="Arial" w:hAnsi="Arial" w:cs="Arial"/>
          <w:iCs/>
          <w:sz w:val="24"/>
          <w:szCs w:val="24"/>
        </w:rPr>
        <w:t>шумомера</w:t>
      </w:r>
      <w:proofErr w:type="spellEnd"/>
      <w:r w:rsidRPr="00E455A9">
        <w:rPr>
          <w:rFonts w:ascii="Arial" w:hAnsi="Arial" w:cs="Arial"/>
          <w:iCs/>
          <w:sz w:val="24"/>
          <w:szCs w:val="24"/>
        </w:rPr>
        <w:t>.</w:t>
      </w:r>
    </w:p>
    <w:p w:rsidR="00265E20" w:rsidRPr="00E455A9" w:rsidRDefault="00265E20" w:rsidP="0050137C">
      <w:pPr>
        <w:autoSpaceDE w:val="0"/>
        <w:autoSpaceDN w:val="0"/>
        <w:adjustRightInd w:val="0"/>
        <w:spacing w:after="0" w:line="360" w:lineRule="auto"/>
        <w:ind w:firstLine="540"/>
        <w:jc w:val="both"/>
        <w:rPr>
          <w:rFonts w:ascii="Arial" w:hAnsi="Arial" w:cs="Arial"/>
          <w:iCs/>
          <w:sz w:val="24"/>
          <w:szCs w:val="24"/>
        </w:rPr>
      </w:pPr>
      <w:r w:rsidRPr="00E455A9">
        <w:rPr>
          <w:rFonts w:ascii="Arial" w:hAnsi="Arial" w:cs="Arial"/>
          <w:iCs/>
          <w:sz w:val="24"/>
          <w:szCs w:val="24"/>
        </w:rPr>
        <w:t>В.7.7 Устанавливают рычаг переключения передач (для ТС с автоматической коробкой передач — избиратель передач) в нейтральное положение.</w:t>
      </w:r>
    </w:p>
    <w:p w:rsidR="00265E20" w:rsidRPr="00E455A9" w:rsidRDefault="00265E20" w:rsidP="0050137C">
      <w:pPr>
        <w:autoSpaceDE w:val="0"/>
        <w:autoSpaceDN w:val="0"/>
        <w:adjustRightInd w:val="0"/>
        <w:spacing w:after="0" w:line="360" w:lineRule="auto"/>
        <w:ind w:firstLine="540"/>
        <w:jc w:val="both"/>
        <w:rPr>
          <w:rFonts w:ascii="Arial" w:hAnsi="Arial" w:cs="Arial"/>
          <w:iCs/>
          <w:sz w:val="24"/>
          <w:szCs w:val="24"/>
        </w:rPr>
      </w:pPr>
      <w:r w:rsidRPr="00E455A9">
        <w:rPr>
          <w:rFonts w:ascii="Arial" w:hAnsi="Arial" w:cs="Arial"/>
          <w:iCs/>
          <w:sz w:val="24"/>
          <w:szCs w:val="24"/>
        </w:rPr>
        <w:t>На ТС категорий L переключатель скоростей устанавливают в нейтральное положение. Если передача не может быть отключена, обеспечивают возможность вращения ведущего колеса без нагрузки, например, путем вывешивания.</w:t>
      </w:r>
    </w:p>
    <w:p w:rsidR="00265E20" w:rsidRPr="00E455A9" w:rsidRDefault="00265E20" w:rsidP="0050137C">
      <w:pPr>
        <w:autoSpaceDE w:val="0"/>
        <w:autoSpaceDN w:val="0"/>
        <w:adjustRightInd w:val="0"/>
        <w:spacing w:after="0" w:line="360" w:lineRule="auto"/>
        <w:ind w:firstLine="540"/>
        <w:jc w:val="both"/>
        <w:rPr>
          <w:rFonts w:ascii="Arial" w:hAnsi="Arial" w:cs="Arial"/>
          <w:iCs/>
          <w:sz w:val="24"/>
          <w:szCs w:val="24"/>
        </w:rPr>
      </w:pPr>
      <w:r w:rsidRPr="00E455A9">
        <w:rPr>
          <w:rFonts w:ascii="Arial" w:hAnsi="Arial" w:cs="Arial"/>
          <w:iCs/>
          <w:sz w:val="24"/>
          <w:szCs w:val="24"/>
        </w:rPr>
        <w:t xml:space="preserve">В.7.8 </w:t>
      </w:r>
      <w:proofErr w:type="gramStart"/>
      <w:r w:rsidRPr="00E455A9">
        <w:rPr>
          <w:rFonts w:ascii="Arial" w:hAnsi="Arial" w:cs="Arial"/>
          <w:iCs/>
          <w:sz w:val="24"/>
          <w:szCs w:val="24"/>
        </w:rPr>
        <w:t>С</w:t>
      </w:r>
      <w:proofErr w:type="gramEnd"/>
      <w:r w:rsidRPr="00E455A9">
        <w:rPr>
          <w:rFonts w:ascii="Arial" w:hAnsi="Arial" w:cs="Arial"/>
          <w:iCs/>
          <w:sz w:val="24"/>
          <w:szCs w:val="24"/>
        </w:rPr>
        <w:t xml:space="preserve"> помощью </w:t>
      </w:r>
      <w:proofErr w:type="spellStart"/>
      <w:r w:rsidRPr="00E455A9">
        <w:rPr>
          <w:rFonts w:ascii="Arial" w:hAnsi="Arial" w:cs="Arial"/>
          <w:iCs/>
          <w:sz w:val="24"/>
          <w:szCs w:val="24"/>
        </w:rPr>
        <w:t>шумомера</w:t>
      </w:r>
      <w:proofErr w:type="spellEnd"/>
      <w:r w:rsidRPr="00E455A9">
        <w:rPr>
          <w:rFonts w:ascii="Arial" w:hAnsi="Arial" w:cs="Arial"/>
          <w:iCs/>
          <w:sz w:val="24"/>
          <w:szCs w:val="24"/>
        </w:rPr>
        <w:t xml:space="preserve"> измеряют фон шумовых помех (окружающий шум). При этом включают режим эквивалентного (среднего по времени) уровня звука, продолжительность измерения не менее 30 с. В случае превышения фоном шумовых помех нормативного ограничения проверку уровня шума ТС не выполняют до устранения источника шумовых помех, после чего повторяют измерение шумового фона.</w:t>
      </w:r>
    </w:p>
    <w:p w:rsidR="00265E20" w:rsidRPr="00E455A9" w:rsidRDefault="00265E20" w:rsidP="0050137C">
      <w:pPr>
        <w:autoSpaceDE w:val="0"/>
        <w:autoSpaceDN w:val="0"/>
        <w:adjustRightInd w:val="0"/>
        <w:spacing w:after="0" w:line="360" w:lineRule="auto"/>
        <w:ind w:firstLine="540"/>
        <w:jc w:val="both"/>
        <w:rPr>
          <w:rFonts w:ascii="Arial" w:hAnsi="Arial" w:cs="Arial"/>
          <w:iCs/>
          <w:sz w:val="24"/>
          <w:szCs w:val="24"/>
        </w:rPr>
      </w:pPr>
      <w:r w:rsidRPr="00E455A9">
        <w:rPr>
          <w:rFonts w:ascii="Arial" w:hAnsi="Arial" w:cs="Arial"/>
          <w:iCs/>
          <w:sz w:val="24"/>
          <w:szCs w:val="24"/>
        </w:rPr>
        <w:t xml:space="preserve">В.7.9 Запускают двигатель ТС и проверяют по показаниям тахометра ТС возможность поддержания минимальной </w:t>
      </w:r>
      <w:proofErr w:type="spellStart"/>
      <w:r w:rsidRPr="00E455A9">
        <w:rPr>
          <w:rFonts w:ascii="Arial" w:hAnsi="Arial" w:cs="Arial"/>
          <w:iCs/>
          <w:sz w:val="24"/>
          <w:szCs w:val="24"/>
        </w:rPr>
        <w:t>n</w:t>
      </w:r>
      <w:r w:rsidRPr="00E455A9">
        <w:rPr>
          <w:rFonts w:ascii="Arial" w:hAnsi="Arial" w:cs="Arial"/>
          <w:iCs/>
          <w:sz w:val="24"/>
          <w:szCs w:val="24"/>
          <w:vertAlign w:val="subscript"/>
        </w:rPr>
        <w:t>min</w:t>
      </w:r>
      <w:proofErr w:type="spellEnd"/>
      <w:r w:rsidRPr="00E455A9">
        <w:rPr>
          <w:rFonts w:ascii="Arial" w:hAnsi="Arial" w:cs="Arial"/>
          <w:iCs/>
          <w:sz w:val="24"/>
          <w:szCs w:val="24"/>
        </w:rPr>
        <w:t xml:space="preserve"> и целевой </w:t>
      </w:r>
      <w:r w:rsidRPr="00E455A9">
        <w:rPr>
          <w:rFonts w:ascii="Arial" w:hAnsi="Arial" w:cs="Arial"/>
          <w:iCs/>
          <w:sz w:val="24"/>
          <w:szCs w:val="24"/>
          <w:lang w:val="en-US"/>
        </w:rPr>
        <w:t>n</w:t>
      </w:r>
      <w:r w:rsidRPr="00E455A9">
        <w:rPr>
          <w:rFonts w:ascii="Arial" w:hAnsi="Arial" w:cs="Arial"/>
          <w:iCs/>
          <w:sz w:val="24"/>
          <w:szCs w:val="24"/>
          <w:vertAlign w:val="subscript"/>
        </w:rPr>
        <w:t>ц</w:t>
      </w:r>
      <w:r w:rsidRPr="00E455A9">
        <w:rPr>
          <w:rFonts w:ascii="Arial" w:hAnsi="Arial" w:cs="Arial"/>
          <w:iCs/>
          <w:sz w:val="24"/>
          <w:szCs w:val="24"/>
        </w:rPr>
        <w:t xml:space="preserve"> частот вращения коленчатого вала двигателя в пределах, установленных изготовителем в эксплуатационной документации.</w:t>
      </w:r>
    </w:p>
    <w:p w:rsidR="00265E20" w:rsidRPr="00E455A9" w:rsidRDefault="00265E20" w:rsidP="0050137C">
      <w:pPr>
        <w:autoSpaceDE w:val="0"/>
        <w:autoSpaceDN w:val="0"/>
        <w:adjustRightInd w:val="0"/>
        <w:spacing w:after="0" w:line="360" w:lineRule="auto"/>
        <w:ind w:firstLine="540"/>
        <w:jc w:val="both"/>
        <w:rPr>
          <w:rFonts w:ascii="Arial" w:hAnsi="Arial" w:cs="Arial"/>
          <w:iCs/>
          <w:sz w:val="24"/>
          <w:szCs w:val="24"/>
        </w:rPr>
      </w:pPr>
      <w:r w:rsidRPr="00E455A9">
        <w:rPr>
          <w:rFonts w:ascii="Arial" w:hAnsi="Arial" w:cs="Arial"/>
          <w:iCs/>
          <w:sz w:val="24"/>
          <w:szCs w:val="24"/>
        </w:rPr>
        <w:t xml:space="preserve">В.7.10 При работе двигателя ТС в режиме холостого хода с минимальной частотой </w:t>
      </w:r>
      <w:proofErr w:type="spellStart"/>
      <w:r w:rsidRPr="00E455A9">
        <w:rPr>
          <w:rFonts w:ascii="Arial" w:hAnsi="Arial" w:cs="Arial"/>
          <w:iCs/>
          <w:sz w:val="24"/>
          <w:szCs w:val="24"/>
        </w:rPr>
        <w:t>n</w:t>
      </w:r>
      <w:r w:rsidRPr="00E455A9">
        <w:rPr>
          <w:rFonts w:ascii="Arial" w:hAnsi="Arial" w:cs="Arial"/>
          <w:iCs/>
          <w:sz w:val="24"/>
          <w:szCs w:val="24"/>
          <w:vertAlign w:val="subscript"/>
        </w:rPr>
        <w:t>min</w:t>
      </w:r>
      <w:proofErr w:type="spellEnd"/>
      <w:r w:rsidRPr="00E455A9">
        <w:rPr>
          <w:rFonts w:ascii="Arial" w:hAnsi="Arial" w:cs="Arial"/>
          <w:iCs/>
          <w:sz w:val="24"/>
          <w:szCs w:val="24"/>
        </w:rPr>
        <w:t xml:space="preserve"> вращения педалью управления подачей топлива устанавливают целевую частоту </w:t>
      </w:r>
      <w:r w:rsidRPr="00E455A9">
        <w:rPr>
          <w:rFonts w:ascii="Arial" w:hAnsi="Arial" w:cs="Arial"/>
          <w:iCs/>
          <w:sz w:val="24"/>
          <w:szCs w:val="24"/>
          <w:lang w:val="en-US"/>
        </w:rPr>
        <w:t>n</w:t>
      </w:r>
      <w:r w:rsidRPr="00E455A9">
        <w:rPr>
          <w:rFonts w:ascii="Arial" w:hAnsi="Arial" w:cs="Arial"/>
          <w:iCs/>
          <w:sz w:val="24"/>
          <w:szCs w:val="24"/>
          <w:vertAlign w:val="subscript"/>
        </w:rPr>
        <w:t>ц</w:t>
      </w:r>
      <w:r w:rsidRPr="00E455A9">
        <w:rPr>
          <w:rFonts w:ascii="Arial" w:hAnsi="Arial" w:cs="Arial"/>
          <w:iCs/>
          <w:sz w:val="24"/>
          <w:szCs w:val="24"/>
        </w:rPr>
        <w:t xml:space="preserve"> вращения с отклонением не более ±100 мин</w:t>
      </w:r>
      <w:r w:rsidRPr="00E455A9">
        <w:rPr>
          <w:rFonts w:ascii="Arial" w:hAnsi="Arial" w:cs="Arial"/>
          <w:iCs/>
          <w:sz w:val="24"/>
          <w:szCs w:val="24"/>
          <w:vertAlign w:val="superscript"/>
        </w:rPr>
        <w:t>-1</w:t>
      </w:r>
      <w:r w:rsidRPr="00E455A9">
        <w:rPr>
          <w:rFonts w:ascii="Arial" w:hAnsi="Arial" w:cs="Arial"/>
          <w:iCs/>
          <w:sz w:val="24"/>
          <w:szCs w:val="24"/>
        </w:rPr>
        <w:t xml:space="preserve">, контролируя частоту по тахометру. При отсутствии штатного тахометра на ТС используют внешний стробоскопический тахометр или тахометр сдатчиком импульсов в высоковольтном проводе системы зажигания либо датчиком импульсов деформации трубопровода высокого давления системы питания дизеля. Для измерения частоты вращения открывают капот двигателя ТС, наносят метку на деталь, вращающуюся с частотой коленчатого вала </w:t>
      </w:r>
      <w:r w:rsidRPr="00E455A9">
        <w:rPr>
          <w:rFonts w:ascii="Arial" w:hAnsi="Arial" w:cs="Arial"/>
          <w:iCs/>
          <w:sz w:val="24"/>
          <w:szCs w:val="24"/>
        </w:rPr>
        <w:lastRenderedPageBreak/>
        <w:t>двигателя, или подсоединяют датчик тахометра к свече зажигания или трубопроводу высокого давления дизеля. По показаниям тахометра считывают частоту вращения в соответствии с указаниями изготовителя тахометра в инструкции по эксплуатации.</w:t>
      </w:r>
    </w:p>
    <w:p w:rsidR="00265E20" w:rsidRPr="00E455A9" w:rsidRDefault="00265E20" w:rsidP="0050137C">
      <w:pPr>
        <w:autoSpaceDE w:val="0"/>
        <w:autoSpaceDN w:val="0"/>
        <w:adjustRightInd w:val="0"/>
        <w:spacing w:after="0" w:line="360" w:lineRule="auto"/>
        <w:ind w:firstLine="540"/>
        <w:jc w:val="both"/>
        <w:rPr>
          <w:rFonts w:ascii="Arial" w:hAnsi="Arial" w:cs="Arial"/>
          <w:iCs/>
          <w:sz w:val="24"/>
          <w:szCs w:val="24"/>
        </w:rPr>
      </w:pPr>
      <w:r w:rsidRPr="00E455A9">
        <w:rPr>
          <w:rFonts w:ascii="Arial" w:hAnsi="Arial" w:cs="Arial"/>
          <w:iCs/>
          <w:sz w:val="24"/>
          <w:szCs w:val="24"/>
        </w:rPr>
        <w:t xml:space="preserve">Режим целевой частоты </w:t>
      </w:r>
      <w:r w:rsidRPr="00E455A9">
        <w:rPr>
          <w:rFonts w:ascii="Arial" w:hAnsi="Arial" w:cs="Arial"/>
          <w:iCs/>
          <w:sz w:val="24"/>
          <w:szCs w:val="24"/>
          <w:lang w:val="en-US"/>
        </w:rPr>
        <w:t>n</w:t>
      </w:r>
      <w:r w:rsidRPr="00E455A9">
        <w:rPr>
          <w:rFonts w:ascii="Arial" w:hAnsi="Arial" w:cs="Arial"/>
          <w:iCs/>
          <w:sz w:val="24"/>
          <w:szCs w:val="24"/>
          <w:vertAlign w:val="subscript"/>
        </w:rPr>
        <w:t>ц</w:t>
      </w:r>
      <w:r w:rsidRPr="00E455A9">
        <w:rPr>
          <w:rFonts w:ascii="Arial" w:hAnsi="Arial" w:cs="Arial"/>
          <w:iCs/>
          <w:sz w:val="24"/>
          <w:szCs w:val="24"/>
        </w:rPr>
        <w:t xml:space="preserve"> вращения коленчатого вала двигателя выдерживают в течение 5</w:t>
      </w:r>
      <w:r w:rsidR="00EF3334">
        <w:rPr>
          <w:rFonts w:ascii="Arial" w:hAnsi="Arial" w:cs="Arial"/>
          <w:iCs/>
          <w:sz w:val="24"/>
          <w:szCs w:val="24"/>
        </w:rPr>
        <w:t xml:space="preserve"> – </w:t>
      </w:r>
      <w:r w:rsidRPr="00E455A9">
        <w:rPr>
          <w:rFonts w:ascii="Arial" w:hAnsi="Arial" w:cs="Arial"/>
          <w:iCs/>
          <w:sz w:val="24"/>
          <w:szCs w:val="24"/>
        </w:rPr>
        <w:t>7 с.</w:t>
      </w:r>
    </w:p>
    <w:p w:rsidR="00265E20" w:rsidRPr="00E455A9" w:rsidRDefault="00265E20" w:rsidP="0050137C">
      <w:pPr>
        <w:autoSpaceDE w:val="0"/>
        <w:autoSpaceDN w:val="0"/>
        <w:adjustRightInd w:val="0"/>
        <w:spacing w:after="0" w:line="360" w:lineRule="auto"/>
        <w:ind w:firstLine="540"/>
        <w:jc w:val="both"/>
        <w:rPr>
          <w:rFonts w:ascii="Arial" w:hAnsi="Arial" w:cs="Arial"/>
          <w:iCs/>
          <w:sz w:val="24"/>
          <w:szCs w:val="24"/>
        </w:rPr>
      </w:pPr>
      <w:r w:rsidRPr="00E455A9">
        <w:rPr>
          <w:rFonts w:ascii="Arial" w:hAnsi="Arial" w:cs="Arial"/>
          <w:iCs/>
          <w:sz w:val="24"/>
          <w:szCs w:val="24"/>
        </w:rPr>
        <w:t xml:space="preserve">В.7.11 Педалью управления подачей топлива ступенчато устанавливают минимальную частоту </w:t>
      </w:r>
      <w:proofErr w:type="spellStart"/>
      <w:r w:rsidRPr="00E455A9">
        <w:rPr>
          <w:rFonts w:ascii="Arial" w:hAnsi="Arial" w:cs="Arial"/>
          <w:iCs/>
          <w:sz w:val="24"/>
          <w:szCs w:val="24"/>
        </w:rPr>
        <w:t>n</w:t>
      </w:r>
      <w:r w:rsidRPr="00E455A9">
        <w:rPr>
          <w:rFonts w:ascii="Arial" w:hAnsi="Arial" w:cs="Arial"/>
          <w:iCs/>
          <w:sz w:val="24"/>
          <w:szCs w:val="24"/>
          <w:vertAlign w:val="subscript"/>
        </w:rPr>
        <w:t>min</w:t>
      </w:r>
      <w:proofErr w:type="spellEnd"/>
      <w:r w:rsidRPr="00E455A9">
        <w:rPr>
          <w:rFonts w:ascii="Arial" w:hAnsi="Arial" w:cs="Arial"/>
          <w:iCs/>
          <w:sz w:val="24"/>
          <w:szCs w:val="24"/>
        </w:rPr>
        <w:t xml:space="preserve"> вращения и в течение всего периода снижения частоты вращения вала двигателя до установления минимальной частоты </w:t>
      </w:r>
      <w:proofErr w:type="spellStart"/>
      <w:r w:rsidRPr="00E455A9">
        <w:rPr>
          <w:rFonts w:ascii="Arial" w:hAnsi="Arial" w:cs="Arial"/>
          <w:iCs/>
          <w:sz w:val="24"/>
          <w:szCs w:val="24"/>
        </w:rPr>
        <w:t>n</w:t>
      </w:r>
      <w:r w:rsidRPr="00E455A9">
        <w:rPr>
          <w:rFonts w:ascii="Arial" w:hAnsi="Arial" w:cs="Arial"/>
          <w:iCs/>
          <w:sz w:val="24"/>
          <w:szCs w:val="24"/>
          <w:vertAlign w:val="subscript"/>
        </w:rPr>
        <w:t>min</w:t>
      </w:r>
      <w:proofErr w:type="spellEnd"/>
      <w:r w:rsidRPr="00E455A9">
        <w:rPr>
          <w:rFonts w:ascii="Arial" w:hAnsi="Arial" w:cs="Arial"/>
          <w:iCs/>
          <w:sz w:val="24"/>
          <w:szCs w:val="24"/>
        </w:rPr>
        <w:t xml:space="preserve"> вращения измеряют </w:t>
      </w:r>
      <w:proofErr w:type="spellStart"/>
      <w:r w:rsidRPr="00E455A9">
        <w:rPr>
          <w:rFonts w:ascii="Arial" w:hAnsi="Arial" w:cs="Arial"/>
          <w:iCs/>
          <w:sz w:val="24"/>
          <w:szCs w:val="24"/>
        </w:rPr>
        <w:t>шумомером</w:t>
      </w:r>
      <w:proofErr w:type="spellEnd"/>
      <w:r w:rsidRPr="00E455A9">
        <w:rPr>
          <w:rFonts w:ascii="Arial" w:hAnsi="Arial" w:cs="Arial"/>
          <w:iCs/>
          <w:sz w:val="24"/>
          <w:szCs w:val="24"/>
        </w:rPr>
        <w:t xml:space="preserve"> уровень шума выпуска отработавших газов двигателя ТС.</w:t>
      </w:r>
    </w:p>
    <w:p w:rsidR="00265E20" w:rsidRPr="00E455A9" w:rsidRDefault="00265E20" w:rsidP="0050137C">
      <w:pPr>
        <w:autoSpaceDE w:val="0"/>
        <w:autoSpaceDN w:val="0"/>
        <w:adjustRightInd w:val="0"/>
        <w:spacing w:after="0" w:line="360" w:lineRule="auto"/>
        <w:ind w:firstLine="540"/>
        <w:jc w:val="both"/>
        <w:rPr>
          <w:rFonts w:ascii="Arial" w:hAnsi="Arial" w:cs="Arial"/>
          <w:iCs/>
          <w:sz w:val="24"/>
          <w:szCs w:val="24"/>
        </w:rPr>
      </w:pPr>
      <w:r w:rsidRPr="00E455A9">
        <w:rPr>
          <w:rFonts w:ascii="Arial" w:hAnsi="Arial" w:cs="Arial"/>
          <w:iCs/>
          <w:sz w:val="24"/>
          <w:szCs w:val="24"/>
        </w:rPr>
        <w:t xml:space="preserve">В.8 Результатом измерения считают максимальное показание </w:t>
      </w:r>
      <w:proofErr w:type="spellStart"/>
      <w:r w:rsidRPr="00E455A9">
        <w:rPr>
          <w:rFonts w:ascii="Arial" w:hAnsi="Arial" w:cs="Arial"/>
          <w:iCs/>
          <w:sz w:val="24"/>
          <w:szCs w:val="24"/>
        </w:rPr>
        <w:t>шумомера</w:t>
      </w:r>
      <w:proofErr w:type="spellEnd"/>
      <w:r w:rsidRPr="00E455A9">
        <w:rPr>
          <w:rFonts w:ascii="Arial" w:hAnsi="Arial" w:cs="Arial"/>
          <w:iCs/>
          <w:sz w:val="24"/>
          <w:szCs w:val="24"/>
        </w:rPr>
        <w:t xml:space="preserve">, зафиксированное в период выдержки целевой частоты вращения и ее сброса до установления минимальной частоты вращения. Результат измерения признают, если он превышает фон шумовых помех не менее чем на 10 </w:t>
      </w:r>
      <w:proofErr w:type="spellStart"/>
      <w:r w:rsidRPr="00E455A9">
        <w:rPr>
          <w:rFonts w:ascii="Arial" w:hAnsi="Arial" w:cs="Arial"/>
          <w:iCs/>
          <w:sz w:val="24"/>
          <w:szCs w:val="24"/>
        </w:rPr>
        <w:t>дБА</w:t>
      </w:r>
      <w:proofErr w:type="spellEnd"/>
      <w:r w:rsidRPr="00E455A9">
        <w:rPr>
          <w:rFonts w:ascii="Arial" w:hAnsi="Arial" w:cs="Arial"/>
          <w:iCs/>
          <w:sz w:val="24"/>
          <w:szCs w:val="24"/>
        </w:rPr>
        <w:t xml:space="preserve">. Дробные показания округляют до ближайшего целого числа: если цифра после запятой от 0 до 4, то округляют в сторону уменьшения, а если от 5 до 9 — в сторону увеличения. </w:t>
      </w:r>
    </w:p>
    <w:p w:rsidR="00265E20" w:rsidRPr="009C394C" w:rsidRDefault="00265E20" w:rsidP="0050137C">
      <w:pPr>
        <w:autoSpaceDE w:val="0"/>
        <w:autoSpaceDN w:val="0"/>
        <w:adjustRightInd w:val="0"/>
        <w:spacing w:after="0" w:line="360" w:lineRule="auto"/>
        <w:ind w:firstLine="540"/>
        <w:jc w:val="both"/>
        <w:rPr>
          <w:rFonts w:ascii="Arial" w:hAnsi="Arial" w:cs="Arial"/>
          <w:iCs/>
          <w:spacing w:val="-4"/>
          <w:sz w:val="24"/>
          <w:szCs w:val="24"/>
        </w:rPr>
      </w:pPr>
      <w:r w:rsidRPr="00E455A9">
        <w:rPr>
          <w:rFonts w:ascii="Arial" w:hAnsi="Arial" w:cs="Arial"/>
          <w:iCs/>
          <w:sz w:val="24"/>
          <w:szCs w:val="24"/>
        </w:rPr>
        <w:t>В.</w:t>
      </w:r>
      <w:r w:rsidR="00EB71C2" w:rsidRPr="00E455A9">
        <w:rPr>
          <w:rFonts w:ascii="Arial" w:hAnsi="Arial" w:cs="Arial"/>
          <w:iCs/>
          <w:sz w:val="24"/>
          <w:szCs w:val="24"/>
        </w:rPr>
        <w:t>9</w:t>
      </w:r>
      <w:r w:rsidRPr="00E455A9">
        <w:rPr>
          <w:rFonts w:ascii="Arial" w:hAnsi="Arial" w:cs="Arial"/>
          <w:iCs/>
          <w:sz w:val="24"/>
          <w:szCs w:val="24"/>
        </w:rPr>
        <w:t xml:space="preserve"> Схемы установки микрофона для измерения уровня шума выпуска </w:t>
      </w:r>
      <w:r w:rsidRPr="009C394C">
        <w:rPr>
          <w:rFonts w:ascii="Arial" w:hAnsi="Arial" w:cs="Arial"/>
          <w:iCs/>
          <w:spacing w:val="-4"/>
          <w:sz w:val="24"/>
          <w:szCs w:val="24"/>
        </w:rPr>
        <w:t>отработавших газов ТС категорий М и N при различном расположении выпускных труб:</w:t>
      </w:r>
    </w:p>
    <w:p w:rsidR="00265E20" w:rsidRPr="00E455A9" w:rsidRDefault="00265E20" w:rsidP="0050137C">
      <w:pPr>
        <w:autoSpaceDE w:val="0"/>
        <w:autoSpaceDN w:val="0"/>
        <w:adjustRightInd w:val="0"/>
        <w:spacing w:after="0" w:line="360" w:lineRule="auto"/>
        <w:ind w:firstLine="540"/>
        <w:jc w:val="both"/>
        <w:rPr>
          <w:rFonts w:ascii="Arial" w:hAnsi="Arial" w:cs="Arial"/>
          <w:iCs/>
          <w:sz w:val="24"/>
          <w:szCs w:val="24"/>
        </w:rPr>
      </w:pPr>
      <w:r w:rsidRPr="00E455A9">
        <w:rPr>
          <w:rFonts w:ascii="Arial" w:hAnsi="Arial" w:cs="Arial"/>
          <w:iCs/>
          <w:sz w:val="24"/>
          <w:szCs w:val="24"/>
        </w:rPr>
        <w:t>1-5 - установка микрофона относительно выпускной трубы в горизонтальной плоскости;</w:t>
      </w:r>
    </w:p>
    <w:p w:rsidR="00265E20" w:rsidRPr="00E455A9" w:rsidRDefault="00265E20" w:rsidP="0050137C">
      <w:pPr>
        <w:autoSpaceDE w:val="0"/>
        <w:autoSpaceDN w:val="0"/>
        <w:adjustRightInd w:val="0"/>
        <w:spacing w:after="0" w:line="360" w:lineRule="auto"/>
        <w:ind w:firstLine="540"/>
        <w:jc w:val="both"/>
        <w:rPr>
          <w:rFonts w:ascii="Arial" w:hAnsi="Arial" w:cs="Arial"/>
          <w:iCs/>
          <w:sz w:val="24"/>
          <w:szCs w:val="24"/>
        </w:rPr>
      </w:pPr>
      <w:r w:rsidRPr="00E455A9">
        <w:rPr>
          <w:rFonts w:ascii="Arial" w:hAnsi="Arial" w:cs="Arial"/>
          <w:iCs/>
          <w:sz w:val="24"/>
          <w:szCs w:val="24"/>
        </w:rPr>
        <w:t>6 - установка микрофона относительно вертикально расположенной выпускной трубы;</w:t>
      </w:r>
    </w:p>
    <w:p w:rsidR="00265E20" w:rsidRPr="00E455A9" w:rsidRDefault="00265E20" w:rsidP="0050137C">
      <w:pPr>
        <w:autoSpaceDE w:val="0"/>
        <w:autoSpaceDN w:val="0"/>
        <w:adjustRightInd w:val="0"/>
        <w:spacing w:after="0" w:line="360" w:lineRule="auto"/>
        <w:ind w:firstLine="540"/>
        <w:jc w:val="both"/>
        <w:rPr>
          <w:rFonts w:ascii="Arial" w:hAnsi="Arial" w:cs="Arial"/>
          <w:iCs/>
          <w:sz w:val="24"/>
          <w:szCs w:val="24"/>
        </w:rPr>
      </w:pPr>
      <w:r w:rsidRPr="00E455A9">
        <w:rPr>
          <w:rFonts w:ascii="Arial" w:hAnsi="Arial" w:cs="Arial"/>
          <w:iCs/>
          <w:sz w:val="24"/>
          <w:szCs w:val="24"/>
        </w:rPr>
        <w:t xml:space="preserve">7 - установка микрофона относительно выпускной трубы в вертикальной плоскости </w:t>
      </w:r>
    </w:p>
    <w:p w:rsidR="00265E20" w:rsidRPr="00E455A9" w:rsidRDefault="005A134D" w:rsidP="00FC204B">
      <w:pPr>
        <w:autoSpaceDE w:val="0"/>
        <w:autoSpaceDN w:val="0"/>
        <w:adjustRightInd w:val="0"/>
        <w:jc w:val="center"/>
        <w:rPr>
          <w:rFonts w:ascii="Arial" w:hAnsi="Arial" w:cs="Arial"/>
          <w:iCs/>
          <w:sz w:val="24"/>
          <w:szCs w:val="24"/>
        </w:rPr>
      </w:pPr>
      <w:r w:rsidRPr="00E455A9">
        <w:rPr>
          <w:rFonts w:ascii="Arial" w:hAnsi="Arial" w:cs="Arial"/>
          <w:iCs/>
          <w:noProof/>
          <w:sz w:val="24"/>
          <w:szCs w:val="24"/>
          <w:lang w:eastAsia="ru-RU"/>
        </w:rPr>
        <w:lastRenderedPageBreak/>
        <w:drawing>
          <wp:inline distT="0" distB="0" distL="0" distR="0">
            <wp:extent cx="5468757" cy="5033433"/>
            <wp:effectExtent l="0" t="0" r="0"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8202" cy="5042126"/>
                    </a:xfrm>
                    <a:prstGeom prst="rect">
                      <a:avLst/>
                    </a:prstGeom>
                    <a:noFill/>
                    <a:ln>
                      <a:noFill/>
                    </a:ln>
                  </pic:spPr>
                </pic:pic>
              </a:graphicData>
            </a:graphic>
          </wp:inline>
        </w:drawing>
      </w:r>
    </w:p>
    <w:p w:rsidR="00265E20" w:rsidRPr="00E455A9" w:rsidRDefault="00265E20" w:rsidP="000F5945">
      <w:pPr>
        <w:autoSpaceDE w:val="0"/>
        <w:autoSpaceDN w:val="0"/>
        <w:adjustRightInd w:val="0"/>
        <w:jc w:val="center"/>
        <w:rPr>
          <w:rFonts w:ascii="Arial" w:hAnsi="Arial" w:cs="Arial"/>
          <w:iCs/>
          <w:sz w:val="24"/>
          <w:szCs w:val="24"/>
        </w:rPr>
      </w:pPr>
      <w:r w:rsidRPr="00E455A9">
        <w:rPr>
          <w:rFonts w:ascii="Arial" w:hAnsi="Arial" w:cs="Arial"/>
          <w:iCs/>
          <w:sz w:val="24"/>
          <w:szCs w:val="24"/>
        </w:rPr>
        <w:t>Рисунок В.1 — Расположение микрофона для измерения шума выпуска отработ</w:t>
      </w:r>
      <w:r w:rsidR="009D662E" w:rsidRPr="00E455A9">
        <w:rPr>
          <w:rFonts w:ascii="Arial" w:hAnsi="Arial" w:cs="Arial"/>
          <w:iCs/>
          <w:sz w:val="24"/>
          <w:szCs w:val="24"/>
        </w:rPr>
        <w:t>авших газов КТС категорий М и N</w:t>
      </w:r>
    </w:p>
    <w:p w:rsidR="00265E20" w:rsidRPr="00E455A9" w:rsidRDefault="00265E20" w:rsidP="000F5945">
      <w:pPr>
        <w:autoSpaceDE w:val="0"/>
        <w:autoSpaceDN w:val="0"/>
        <w:adjustRightInd w:val="0"/>
        <w:ind w:firstLine="540"/>
        <w:jc w:val="both"/>
        <w:rPr>
          <w:rFonts w:ascii="Arial" w:hAnsi="Arial" w:cs="Arial"/>
          <w:iCs/>
          <w:sz w:val="24"/>
          <w:szCs w:val="24"/>
        </w:rPr>
      </w:pPr>
      <w:r w:rsidRPr="00E455A9">
        <w:rPr>
          <w:rFonts w:ascii="Arial" w:hAnsi="Arial" w:cs="Arial"/>
          <w:iCs/>
          <w:sz w:val="24"/>
          <w:szCs w:val="24"/>
        </w:rPr>
        <w:t>В.</w:t>
      </w:r>
      <w:r w:rsidR="00FC56B4">
        <w:rPr>
          <w:rFonts w:ascii="Arial" w:hAnsi="Arial" w:cs="Arial"/>
          <w:iCs/>
          <w:sz w:val="24"/>
          <w:szCs w:val="24"/>
        </w:rPr>
        <w:t>10</w:t>
      </w:r>
      <w:r w:rsidRPr="00E455A9">
        <w:rPr>
          <w:rFonts w:ascii="Arial" w:hAnsi="Arial" w:cs="Arial"/>
          <w:iCs/>
          <w:sz w:val="24"/>
          <w:szCs w:val="24"/>
        </w:rPr>
        <w:t xml:space="preserve"> Схемы установки микрофона для измерения уровня шума выпуска отработавших газов ТС категорий </w:t>
      </w:r>
      <w:r w:rsidRPr="00E455A9">
        <w:rPr>
          <w:rFonts w:ascii="Arial" w:hAnsi="Arial" w:cs="Arial"/>
          <w:iCs/>
          <w:sz w:val="24"/>
          <w:szCs w:val="24"/>
          <w:lang w:val="en-US"/>
        </w:rPr>
        <w:t>L</w:t>
      </w:r>
      <w:r w:rsidRPr="00E455A9">
        <w:rPr>
          <w:rFonts w:ascii="Arial" w:hAnsi="Arial" w:cs="Arial"/>
          <w:iCs/>
          <w:sz w:val="24"/>
          <w:szCs w:val="24"/>
        </w:rPr>
        <w:t xml:space="preserve"> при различном расположении выпускных труб:</w:t>
      </w:r>
    </w:p>
    <w:p w:rsidR="00265E20" w:rsidRPr="00E455A9" w:rsidRDefault="005A134D" w:rsidP="00A07A29">
      <w:pPr>
        <w:autoSpaceDE w:val="0"/>
        <w:autoSpaceDN w:val="0"/>
        <w:adjustRightInd w:val="0"/>
        <w:jc w:val="center"/>
        <w:rPr>
          <w:rFonts w:ascii="Arial" w:hAnsi="Arial" w:cs="Arial"/>
          <w:sz w:val="24"/>
          <w:szCs w:val="24"/>
        </w:rPr>
      </w:pPr>
      <w:r w:rsidRPr="00E455A9">
        <w:rPr>
          <w:rFonts w:ascii="Arial" w:hAnsi="Arial" w:cs="Arial"/>
          <w:noProof/>
          <w:sz w:val="24"/>
          <w:szCs w:val="24"/>
          <w:lang w:eastAsia="ru-RU"/>
        </w:rPr>
        <w:drawing>
          <wp:inline distT="0" distB="0" distL="0" distR="0">
            <wp:extent cx="5500793" cy="2440843"/>
            <wp:effectExtent l="0" t="0" r="5080" b="0"/>
            <wp:docPr id="2"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8438" cy="2448673"/>
                    </a:xfrm>
                    <a:prstGeom prst="rect">
                      <a:avLst/>
                    </a:prstGeom>
                    <a:noFill/>
                    <a:ln>
                      <a:noFill/>
                    </a:ln>
                  </pic:spPr>
                </pic:pic>
              </a:graphicData>
            </a:graphic>
          </wp:inline>
        </w:drawing>
      </w:r>
    </w:p>
    <w:p w:rsidR="00265E20" w:rsidRPr="00E455A9" w:rsidRDefault="00265E20" w:rsidP="000F5945">
      <w:pPr>
        <w:autoSpaceDE w:val="0"/>
        <w:autoSpaceDN w:val="0"/>
        <w:adjustRightInd w:val="0"/>
        <w:jc w:val="center"/>
        <w:rPr>
          <w:rFonts w:ascii="Arial" w:hAnsi="Arial" w:cs="Arial"/>
          <w:sz w:val="24"/>
          <w:szCs w:val="24"/>
        </w:rPr>
      </w:pPr>
      <w:r w:rsidRPr="00E455A9">
        <w:rPr>
          <w:rFonts w:ascii="Arial" w:hAnsi="Arial" w:cs="Arial"/>
          <w:sz w:val="24"/>
          <w:szCs w:val="24"/>
        </w:rPr>
        <w:t xml:space="preserve">Рисунок В.2 — Расположение микрофона для измерения шума выпуска отработавших газов КТС категорий </w:t>
      </w:r>
      <w:r w:rsidRPr="00E455A9">
        <w:rPr>
          <w:rFonts w:ascii="Arial" w:hAnsi="Arial" w:cs="Arial"/>
          <w:sz w:val="24"/>
          <w:szCs w:val="24"/>
          <w:lang w:val="en-US"/>
        </w:rPr>
        <w:t>L</w:t>
      </w:r>
      <w:r w:rsidRPr="00E455A9">
        <w:rPr>
          <w:rFonts w:ascii="Arial" w:hAnsi="Arial" w:cs="Arial"/>
          <w:sz w:val="24"/>
          <w:szCs w:val="24"/>
        </w:rPr>
        <w:t>»</w:t>
      </w:r>
    </w:p>
    <w:p w:rsidR="00385554" w:rsidRPr="002A15B7" w:rsidRDefault="00EB24F4" w:rsidP="00385554">
      <w:pPr>
        <w:spacing w:after="0" w:line="360" w:lineRule="auto"/>
        <w:ind w:firstLine="709"/>
        <w:jc w:val="both"/>
        <w:rPr>
          <w:rFonts w:ascii="Arial" w:hAnsi="Arial" w:cs="Arial"/>
          <w:sz w:val="24"/>
          <w:szCs w:val="24"/>
        </w:rPr>
      </w:pPr>
      <w:r>
        <w:rPr>
          <w:rFonts w:ascii="Arial" w:hAnsi="Arial" w:cs="Arial"/>
          <w:sz w:val="24"/>
          <w:szCs w:val="24"/>
        </w:rPr>
        <w:lastRenderedPageBreak/>
        <w:t>Стандарт</w:t>
      </w:r>
      <w:r w:rsidR="00C004BF">
        <w:rPr>
          <w:rFonts w:ascii="Arial" w:hAnsi="Arial" w:cs="Arial"/>
          <w:sz w:val="24"/>
          <w:szCs w:val="24"/>
        </w:rPr>
        <w:t xml:space="preserve"> </w:t>
      </w:r>
      <w:r>
        <w:rPr>
          <w:rFonts w:ascii="Arial" w:hAnsi="Arial" w:cs="Arial"/>
          <w:sz w:val="24"/>
          <w:szCs w:val="24"/>
        </w:rPr>
        <w:t>дополнить приложением Г в редакции:</w:t>
      </w:r>
      <w:r w:rsidR="00102C90">
        <w:rPr>
          <w:rFonts w:ascii="Arial" w:hAnsi="Arial" w:cs="Arial"/>
          <w:sz w:val="24"/>
          <w:szCs w:val="24"/>
        </w:rPr>
        <w:t xml:space="preserve"> </w:t>
      </w:r>
    </w:p>
    <w:p w:rsidR="00385554" w:rsidRPr="004648B8" w:rsidRDefault="00385554" w:rsidP="00385554">
      <w:pPr>
        <w:spacing w:after="0" w:line="360" w:lineRule="auto"/>
        <w:jc w:val="center"/>
        <w:rPr>
          <w:rFonts w:ascii="Arial" w:hAnsi="Arial" w:cs="Arial"/>
          <w:b/>
          <w:sz w:val="24"/>
          <w:szCs w:val="24"/>
        </w:rPr>
      </w:pPr>
      <w:r w:rsidRPr="004648B8">
        <w:rPr>
          <w:rFonts w:ascii="Arial" w:hAnsi="Arial" w:cs="Arial"/>
          <w:b/>
          <w:sz w:val="24"/>
          <w:szCs w:val="24"/>
        </w:rPr>
        <w:t>«Приложение Г</w:t>
      </w:r>
    </w:p>
    <w:p w:rsidR="00385554" w:rsidRPr="004648B8" w:rsidRDefault="00385554" w:rsidP="00385554">
      <w:pPr>
        <w:spacing w:after="0" w:line="360" w:lineRule="auto"/>
        <w:jc w:val="center"/>
        <w:rPr>
          <w:rFonts w:ascii="Arial" w:hAnsi="Arial" w:cs="Arial"/>
          <w:b/>
          <w:sz w:val="24"/>
          <w:szCs w:val="24"/>
        </w:rPr>
      </w:pPr>
      <w:r w:rsidRPr="004648B8">
        <w:rPr>
          <w:rFonts w:ascii="Arial" w:hAnsi="Arial" w:cs="Arial"/>
          <w:b/>
          <w:sz w:val="24"/>
          <w:szCs w:val="24"/>
        </w:rPr>
        <w:t>(обязательное)</w:t>
      </w:r>
    </w:p>
    <w:p w:rsidR="00385554" w:rsidRPr="004648B8" w:rsidRDefault="00385554" w:rsidP="00385554">
      <w:pPr>
        <w:spacing w:after="0" w:line="360" w:lineRule="auto"/>
        <w:jc w:val="center"/>
        <w:rPr>
          <w:rFonts w:ascii="Arial" w:hAnsi="Arial" w:cs="Arial"/>
          <w:b/>
          <w:sz w:val="24"/>
          <w:szCs w:val="24"/>
        </w:rPr>
      </w:pPr>
      <w:r w:rsidRPr="004648B8">
        <w:rPr>
          <w:rFonts w:ascii="Arial" w:hAnsi="Arial" w:cs="Arial"/>
          <w:b/>
          <w:sz w:val="24"/>
          <w:szCs w:val="24"/>
        </w:rPr>
        <w:t xml:space="preserve">Функциональная проверка ТС, оснащенного устройством вызова экстренных оперативных служб </w:t>
      </w:r>
      <w:r w:rsidR="00EB7E31" w:rsidRPr="004648B8">
        <w:rPr>
          <w:rFonts w:ascii="Arial" w:hAnsi="Arial" w:cs="Arial"/>
          <w:b/>
          <w:sz w:val="24"/>
          <w:szCs w:val="24"/>
        </w:rPr>
        <w:t>(УВЭОС)</w:t>
      </w:r>
    </w:p>
    <w:p w:rsidR="00385554" w:rsidRPr="00102C90" w:rsidRDefault="00385554" w:rsidP="00385554">
      <w:pPr>
        <w:spacing w:after="0" w:line="360" w:lineRule="auto"/>
        <w:ind w:firstLine="709"/>
        <w:jc w:val="both"/>
        <w:rPr>
          <w:rFonts w:ascii="Arial" w:hAnsi="Arial" w:cs="Arial"/>
          <w:sz w:val="24"/>
          <w:szCs w:val="24"/>
        </w:rPr>
      </w:pPr>
      <w:r w:rsidRPr="00102C90">
        <w:rPr>
          <w:rFonts w:ascii="Arial" w:hAnsi="Arial" w:cs="Arial"/>
          <w:sz w:val="24"/>
          <w:szCs w:val="24"/>
        </w:rPr>
        <w:t>При проведении функциональная проверка ТС, оснащенного УВЭОС, проводятся следующие операции:</w:t>
      </w:r>
    </w:p>
    <w:p w:rsidR="00385554" w:rsidRPr="00102C90" w:rsidRDefault="00385554" w:rsidP="00385554">
      <w:pPr>
        <w:spacing w:after="0" w:line="360" w:lineRule="auto"/>
        <w:ind w:firstLine="709"/>
        <w:jc w:val="both"/>
        <w:rPr>
          <w:rFonts w:ascii="Arial" w:hAnsi="Arial" w:cs="Arial"/>
          <w:sz w:val="24"/>
          <w:szCs w:val="24"/>
        </w:rPr>
      </w:pPr>
      <w:r w:rsidRPr="00102C90">
        <w:rPr>
          <w:rFonts w:ascii="Arial" w:hAnsi="Arial" w:cs="Arial"/>
          <w:sz w:val="24"/>
          <w:szCs w:val="24"/>
        </w:rPr>
        <w:t>1. Включить зажигание (перевести пусковой переключатель в положение «включено» (рабочее положение)) и по завершении процедуры самодиагностики ТС убедиться в работоспособности УВЭОС на основе информации от оптического индикатора состояния устройства или текстового сообщения на комбинации приборов ТС.</w:t>
      </w:r>
    </w:p>
    <w:p w:rsidR="00385554" w:rsidRPr="00102C90" w:rsidRDefault="00385554" w:rsidP="00385554">
      <w:pPr>
        <w:spacing w:after="0" w:line="360" w:lineRule="auto"/>
        <w:ind w:firstLine="709"/>
        <w:jc w:val="both"/>
        <w:rPr>
          <w:rFonts w:ascii="Arial" w:hAnsi="Arial" w:cs="Arial"/>
          <w:sz w:val="24"/>
          <w:szCs w:val="24"/>
        </w:rPr>
      </w:pPr>
      <w:r w:rsidRPr="00102C90">
        <w:rPr>
          <w:rFonts w:ascii="Arial" w:hAnsi="Arial" w:cs="Arial"/>
          <w:sz w:val="24"/>
          <w:szCs w:val="24"/>
        </w:rPr>
        <w:t>2. Нажать кнопку «Экстренный вызов» (кнопку вызова экстренных оперативных служб), находящуюся в кабине (салоне) транспортного средства.</w:t>
      </w:r>
    </w:p>
    <w:p w:rsidR="00385554" w:rsidRPr="00102C90" w:rsidRDefault="00385554" w:rsidP="00385554">
      <w:pPr>
        <w:spacing w:after="0" w:line="360" w:lineRule="auto"/>
        <w:ind w:firstLine="709"/>
        <w:jc w:val="both"/>
        <w:rPr>
          <w:rFonts w:ascii="Arial" w:hAnsi="Arial" w:cs="Arial"/>
          <w:sz w:val="24"/>
          <w:szCs w:val="24"/>
        </w:rPr>
      </w:pPr>
      <w:r w:rsidRPr="00102C90">
        <w:rPr>
          <w:rFonts w:ascii="Arial" w:hAnsi="Arial" w:cs="Arial"/>
          <w:sz w:val="24"/>
          <w:szCs w:val="24"/>
        </w:rPr>
        <w:t>3. Дождаться ответа оператора фильтрующего контакт-центра (ФКЦ) национальной системы экстренного реагирования при авариях.</w:t>
      </w:r>
    </w:p>
    <w:p w:rsidR="00385554" w:rsidRPr="004648B8" w:rsidRDefault="00385554" w:rsidP="00385554">
      <w:pPr>
        <w:spacing w:after="0" w:line="360" w:lineRule="auto"/>
        <w:ind w:firstLine="709"/>
        <w:jc w:val="both"/>
        <w:rPr>
          <w:rFonts w:ascii="Arial" w:hAnsi="Arial" w:cs="Arial"/>
        </w:rPr>
      </w:pPr>
      <w:r w:rsidRPr="004648B8">
        <w:rPr>
          <w:rFonts w:ascii="Arial" w:hAnsi="Arial" w:cs="Arial"/>
          <w:spacing w:val="120"/>
        </w:rPr>
        <w:t>Примечание</w:t>
      </w:r>
      <w:r w:rsidR="004648B8">
        <w:rPr>
          <w:rFonts w:ascii="Arial" w:hAnsi="Arial" w:cs="Arial"/>
        </w:rPr>
        <w:t xml:space="preserve"> - В</w:t>
      </w:r>
      <w:r w:rsidRPr="004648B8">
        <w:rPr>
          <w:rFonts w:ascii="Arial" w:hAnsi="Arial" w:cs="Arial"/>
        </w:rPr>
        <w:t xml:space="preserve"> Российской Федерации при нажатии в ТС кнопки «Экстренный вызов» поступает ответ от оператора ФКЦ, воспроизводимый в кабине (салоне) ТС в виде голосового сообщения: «Оператор системы «ЭРА-ГЛОНАСС». Слушаю Вас. Требуется ли Вам помощь экстренных служб?».</w:t>
      </w:r>
    </w:p>
    <w:p w:rsidR="00385554" w:rsidRPr="00102C90" w:rsidRDefault="00385554" w:rsidP="00385554">
      <w:pPr>
        <w:spacing w:after="0" w:line="360" w:lineRule="auto"/>
        <w:ind w:firstLine="709"/>
        <w:jc w:val="both"/>
        <w:rPr>
          <w:rFonts w:ascii="Arial" w:hAnsi="Arial" w:cs="Arial"/>
          <w:sz w:val="24"/>
          <w:szCs w:val="24"/>
        </w:rPr>
      </w:pPr>
      <w:r w:rsidRPr="00102C90">
        <w:rPr>
          <w:rFonts w:ascii="Arial" w:hAnsi="Arial" w:cs="Arial"/>
          <w:sz w:val="24"/>
          <w:szCs w:val="24"/>
        </w:rPr>
        <w:t>4. Сообщить оператору ФКЦ о проводимой проверке, для чего произнести в микрофон следующую фразу:</w:t>
      </w:r>
    </w:p>
    <w:p w:rsidR="00385554" w:rsidRPr="00102C90" w:rsidRDefault="00385554" w:rsidP="00385554">
      <w:pPr>
        <w:spacing w:after="0" w:line="360" w:lineRule="auto"/>
        <w:ind w:firstLine="709"/>
        <w:jc w:val="both"/>
        <w:rPr>
          <w:rFonts w:ascii="Arial" w:hAnsi="Arial" w:cs="Arial"/>
          <w:sz w:val="24"/>
          <w:szCs w:val="24"/>
        </w:rPr>
      </w:pPr>
      <w:r w:rsidRPr="00102C90">
        <w:rPr>
          <w:rFonts w:ascii="Arial" w:hAnsi="Arial" w:cs="Arial"/>
          <w:sz w:val="24"/>
          <w:szCs w:val="24"/>
        </w:rPr>
        <w:t>«Тестовый вызов. Проведение проверки автомобиля (указать марку, модель и цвет) в испытательном центре. Прошу подтвердить информацию».</w:t>
      </w:r>
    </w:p>
    <w:p w:rsidR="00385554" w:rsidRPr="004648B8" w:rsidRDefault="00385554" w:rsidP="00385554">
      <w:pPr>
        <w:spacing w:after="0" w:line="360" w:lineRule="auto"/>
        <w:ind w:firstLine="709"/>
        <w:jc w:val="both"/>
        <w:rPr>
          <w:rFonts w:ascii="Arial" w:hAnsi="Arial" w:cs="Arial"/>
        </w:rPr>
      </w:pPr>
      <w:r w:rsidRPr="004648B8">
        <w:rPr>
          <w:rFonts w:ascii="Arial" w:hAnsi="Arial" w:cs="Arial"/>
          <w:spacing w:val="120"/>
        </w:rPr>
        <w:t>Примечания</w:t>
      </w:r>
    </w:p>
    <w:p w:rsidR="00385554" w:rsidRPr="004648B8" w:rsidRDefault="00385554" w:rsidP="00385554">
      <w:pPr>
        <w:spacing w:after="0" w:line="360" w:lineRule="auto"/>
        <w:ind w:firstLine="709"/>
        <w:jc w:val="both"/>
        <w:rPr>
          <w:rFonts w:ascii="Arial" w:hAnsi="Arial" w:cs="Arial"/>
        </w:rPr>
      </w:pPr>
      <w:r w:rsidRPr="004648B8">
        <w:rPr>
          <w:rFonts w:ascii="Arial" w:hAnsi="Arial" w:cs="Arial"/>
        </w:rPr>
        <w:t xml:space="preserve">1 </w:t>
      </w:r>
      <w:proofErr w:type="gramStart"/>
      <w:r w:rsidRPr="004648B8">
        <w:rPr>
          <w:rFonts w:ascii="Arial" w:hAnsi="Arial" w:cs="Arial"/>
        </w:rPr>
        <w:t>В</w:t>
      </w:r>
      <w:proofErr w:type="gramEnd"/>
      <w:r w:rsidRPr="004648B8">
        <w:rPr>
          <w:rFonts w:ascii="Arial" w:hAnsi="Arial" w:cs="Arial"/>
        </w:rPr>
        <w:t xml:space="preserve"> рамках установленного при экстренном вызове голосового соединения УВЭОС осуществляет передачу в систему экстренного реагирования при авариях минимального набора данных, содержащего информацию о координатно-временных параметрах </w:t>
      </w:r>
      <w:r w:rsidR="00BF1D41">
        <w:rPr>
          <w:rFonts w:ascii="Arial" w:hAnsi="Arial" w:cs="Arial"/>
        </w:rPr>
        <w:t>ТС</w:t>
      </w:r>
      <w:r w:rsidRPr="004648B8">
        <w:rPr>
          <w:rFonts w:ascii="Arial" w:hAnsi="Arial" w:cs="Arial"/>
        </w:rPr>
        <w:t xml:space="preserve"> в момент осуществления экстренного вызова, а также об идентификационных параметрах ТС (категория, VIN и др.).</w:t>
      </w:r>
    </w:p>
    <w:p w:rsidR="00385554" w:rsidRPr="004648B8" w:rsidRDefault="00385554" w:rsidP="00385554">
      <w:pPr>
        <w:spacing w:after="0" w:line="360" w:lineRule="auto"/>
        <w:ind w:firstLine="709"/>
        <w:jc w:val="both"/>
        <w:rPr>
          <w:rFonts w:ascii="Arial" w:hAnsi="Arial" w:cs="Arial"/>
        </w:rPr>
      </w:pPr>
      <w:r w:rsidRPr="004648B8">
        <w:rPr>
          <w:rFonts w:ascii="Arial" w:hAnsi="Arial" w:cs="Arial"/>
        </w:rPr>
        <w:t xml:space="preserve">2 При получении сообщения, указанного в п. 4, оператор ФКЦ осуществляет проверку соответствия данных о </w:t>
      </w:r>
      <w:r w:rsidR="00BF1D41">
        <w:rPr>
          <w:rFonts w:ascii="Arial" w:hAnsi="Arial" w:cs="Arial"/>
        </w:rPr>
        <w:t>ТС</w:t>
      </w:r>
      <w:r w:rsidRPr="004648B8">
        <w:rPr>
          <w:rFonts w:ascii="Arial" w:hAnsi="Arial" w:cs="Arial"/>
        </w:rPr>
        <w:t xml:space="preserve"> в рамках голосового контакта, с данными, имеющимися в системе экстренного реагирования при авариях. Сверка данных проводится непосредственно в рамках установленного голосового соединения и завершается:</w:t>
      </w:r>
    </w:p>
    <w:p w:rsidR="00385554" w:rsidRPr="004648B8" w:rsidRDefault="00385554" w:rsidP="00385554">
      <w:pPr>
        <w:spacing w:after="0" w:line="360" w:lineRule="auto"/>
        <w:ind w:firstLine="709"/>
        <w:jc w:val="both"/>
        <w:rPr>
          <w:rFonts w:ascii="Arial" w:hAnsi="Arial" w:cs="Arial"/>
        </w:rPr>
      </w:pPr>
      <w:r w:rsidRPr="004648B8">
        <w:rPr>
          <w:rFonts w:ascii="Arial" w:hAnsi="Arial" w:cs="Arial"/>
        </w:rPr>
        <w:lastRenderedPageBreak/>
        <w:t xml:space="preserve">а) при успешном результате сверки </w:t>
      </w:r>
      <w:r w:rsidR="00BF1D41">
        <w:rPr>
          <w:rFonts w:ascii="Arial" w:hAnsi="Arial" w:cs="Arial"/>
        </w:rPr>
        <w:t>–</w:t>
      </w:r>
      <w:r w:rsidRPr="004648B8">
        <w:rPr>
          <w:rFonts w:ascii="Arial" w:hAnsi="Arial" w:cs="Arial"/>
        </w:rPr>
        <w:t xml:space="preserve"> фразой оператора ФКЦ: «Информация о транспортном средстве соответствует. Вызов признан ложным, вызов завершаю», после которой оператор ФКЦ завершит вызов;</w:t>
      </w:r>
    </w:p>
    <w:p w:rsidR="00385554" w:rsidRPr="004648B8" w:rsidRDefault="00385554" w:rsidP="00385554">
      <w:pPr>
        <w:spacing w:after="0" w:line="360" w:lineRule="auto"/>
        <w:ind w:firstLine="709"/>
        <w:jc w:val="both"/>
        <w:rPr>
          <w:rFonts w:ascii="Arial" w:hAnsi="Arial" w:cs="Arial"/>
        </w:rPr>
      </w:pPr>
      <w:r w:rsidRPr="004648B8">
        <w:rPr>
          <w:rFonts w:ascii="Arial" w:hAnsi="Arial" w:cs="Arial"/>
        </w:rPr>
        <w:t xml:space="preserve">б) при выявлении расхождения или отсутствии данных о ТС в базе системы экстренного реагирования при авариях </w:t>
      </w:r>
      <w:r w:rsidR="00BF1D41">
        <w:rPr>
          <w:rFonts w:ascii="Arial" w:hAnsi="Arial" w:cs="Arial"/>
        </w:rPr>
        <w:t>–</w:t>
      </w:r>
      <w:r w:rsidRPr="004648B8">
        <w:rPr>
          <w:rFonts w:ascii="Arial" w:hAnsi="Arial" w:cs="Arial"/>
        </w:rPr>
        <w:t>фразой оператора ФКЦ: «Информация о транспортном средстве (марка, модель, цвет) отличается от имеющейся (или отсутствует). Вызов признан ложным, вызов завершаю», после которой оператор ФКЦ завершит вызов (соединение).</w:t>
      </w:r>
    </w:p>
    <w:p w:rsidR="00265E20" w:rsidRPr="00EF3334" w:rsidRDefault="009F4473" w:rsidP="009A5639">
      <w:pPr>
        <w:tabs>
          <w:tab w:val="center" w:pos="4890"/>
        </w:tabs>
        <w:spacing w:after="0" w:line="360" w:lineRule="auto"/>
        <w:ind w:firstLine="709"/>
        <w:jc w:val="both"/>
        <w:rPr>
          <w:rFonts w:ascii="Arial" w:hAnsi="Arial" w:cs="Arial"/>
          <w:sz w:val="24"/>
          <w:szCs w:val="24"/>
        </w:rPr>
      </w:pPr>
      <w:r w:rsidRPr="00EF3334">
        <w:rPr>
          <w:rFonts w:ascii="Arial" w:hAnsi="Arial" w:cs="Arial"/>
          <w:sz w:val="24"/>
          <w:szCs w:val="24"/>
        </w:rPr>
        <w:t xml:space="preserve">Элемент </w:t>
      </w:r>
      <w:r w:rsidR="00CB37EF" w:rsidRPr="00EF3334">
        <w:rPr>
          <w:rFonts w:ascii="Arial" w:hAnsi="Arial" w:cs="Arial"/>
          <w:sz w:val="24"/>
          <w:szCs w:val="24"/>
        </w:rPr>
        <w:t xml:space="preserve">Библиография </w:t>
      </w:r>
      <w:r w:rsidRPr="00EF3334">
        <w:rPr>
          <w:rFonts w:ascii="Arial" w:hAnsi="Arial" w:cs="Arial"/>
          <w:sz w:val="24"/>
          <w:szCs w:val="24"/>
        </w:rPr>
        <w:t>дополнить</w:t>
      </w:r>
      <w:r w:rsidR="00CB37EF">
        <w:rPr>
          <w:rFonts w:ascii="Arial" w:hAnsi="Arial" w:cs="Arial"/>
          <w:sz w:val="24"/>
          <w:szCs w:val="24"/>
        </w:rPr>
        <w:t xml:space="preserve"> </w:t>
      </w:r>
      <w:r w:rsidR="00357EA5">
        <w:rPr>
          <w:rFonts w:ascii="Arial" w:hAnsi="Arial" w:cs="Arial"/>
          <w:sz w:val="24"/>
          <w:szCs w:val="24"/>
        </w:rPr>
        <w:t>позицией</w:t>
      </w:r>
      <w:r w:rsidR="00265E20" w:rsidRPr="00EF3334">
        <w:rPr>
          <w:rFonts w:ascii="Arial" w:hAnsi="Arial" w:cs="Arial"/>
          <w:sz w:val="24"/>
          <w:szCs w:val="24"/>
        </w:rPr>
        <w:t>:</w:t>
      </w:r>
    </w:p>
    <w:p w:rsidR="00265E20" w:rsidRDefault="00265E20" w:rsidP="009A5639">
      <w:pPr>
        <w:autoSpaceDE w:val="0"/>
        <w:autoSpaceDN w:val="0"/>
        <w:adjustRightInd w:val="0"/>
        <w:spacing w:after="0" w:line="360" w:lineRule="auto"/>
        <w:ind w:left="720" w:hanging="720"/>
        <w:jc w:val="both"/>
        <w:rPr>
          <w:rFonts w:ascii="Arial" w:hAnsi="Arial" w:cs="Arial"/>
          <w:color w:val="3C3C3C"/>
          <w:spacing w:val="2"/>
          <w:sz w:val="24"/>
          <w:szCs w:val="24"/>
          <w:lang w:eastAsia="ru-RU"/>
        </w:rPr>
      </w:pPr>
      <w:r w:rsidRPr="00E455A9">
        <w:rPr>
          <w:rFonts w:ascii="Arial" w:hAnsi="Arial" w:cs="Arial"/>
          <w:color w:val="3C3C3C"/>
          <w:spacing w:val="2"/>
          <w:sz w:val="24"/>
          <w:szCs w:val="24"/>
          <w:lang w:eastAsia="ru-RU"/>
        </w:rPr>
        <w:t>[</w:t>
      </w:r>
      <w:r w:rsidR="00CB37EF">
        <w:rPr>
          <w:rFonts w:ascii="Arial" w:hAnsi="Arial" w:cs="Arial"/>
          <w:color w:val="3C3C3C"/>
          <w:spacing w:val="2"/>
          <w:sz w:val="24"/>
          <w:szCs w:val="24"/>
          <w:lang w:eastAsia="ru-RU"/>
        </w:rPr>
        <w:t>61</w:t>
      </w:r>
      <w:r w:rsidRPr="00E455A9">
        <w:rPr>
          <w:rFonts w:ascii="Arial" w:hAnsi="Arial" w:cs="Arial"/>
          <w:color w:val="3C3C3C"/>
          <w:spacing w:val="2"/>
          <w:sz w:val="24"/>
          <w:szCs w:val="24"/>
          <w:lang w:eastAsia="ru-RU"/>
        </w:rPr>
        <w:t xml:space="preserve">] </w:t>
      </w:r>
      <w:r w:rsidRPr="00E455A9">
        <w:rPr>
          <w:rFonts w:ascii="Arial" w:hAnsi="Arial" w:cs="Arial"/>
          <w:color w:val="3C3C3C"/>
          <w:spacing w:val="2"/>
          <w:sz w:val="24"/>
          <w:szCs w:val="24"/>
          <w:lang w:eastAsia="ru-RU"/>
        </w:rPr>
        <w:tab/>
        <w:t>Технический регламент Таможенного союза ТР ТС 018/2011 «О безопасности колесных транспортных средств»</w:t>
      </w:r>
      <w:r w:rsidR="003C7C2E">
        <w:rPr>
          <w:rFonts w:ascii="Arial" w:hAnsi="Arial" w:cs="Arial"/>
          <w:color w:val="3C3C3C"/>
          <w:spacing w:val="2"/>
          <w:sz w:val="24"/>
          <w:szCs w:val="24"/>
          <w:lang w:eastAsia="ru-RU"/>
        </w:rPr>
        <w:t>.</w:t>
      </w:r>
    </w:p>
    <w:p w:rsidR="00C004BF" w:rsidRDefault="00C004BF">
      <w:pPr>
        <w:spacing w:after="0" w:line="240" w:lineRule="auto"/>
        <w:rPr>
          <w:rFonts w:ascii="Arial" w:hAnsi="Arial" w:cs="Arial"/>
          <w:color w:val="3C3C3C"/>
          <w:spacing w:val="2"/>
          <w:sz w:val="24"/>
          <w:szCs w:val="24"/>
          <w:lang w:eastAsia="ru-RU"/>
        </w:rPr>
      </w:pPr>
      <w:r>
        <w:rPr>
          <w:rFonts w:ascii="Arial" w:hAnsi="Arial" w:cs="Arial"/>
          <w:color w:val="3C3C3C"/>
          <w:spacing w:val="2"/>
          <w:sz w:val="24"/>
          <w:szCs w:val="24"/>
          <w:lang w:eastAsia="ru-RU"/>
        </w:rPr>
        <w:br w:type="page"/>
      </w:r>
    </w:p>
    <w:p w:rsidR="00C97AEC" w:rsidRDefault="00C97AEC" w:rsidP="00E83649">
      <w:pPr>
        <w:tabs>
          <w:tab w:val="center" w:pos="4890"/>
        </w:tabs>
        <w:spacing w:after="0" w:line="324" w:lineRule="auto"/>
        <w:ind w:firstLine="709"/>
        <w:jc w:val="both"/>
        <w:rPr>
          <w:rFonts w:ascii="Arial" w:hAnsi="Arial" w:cs="Arial"/>
          <w:color w:val="3C3C3C"/>
          <w:spacing w:val="2"/>
          <w:sz w:val="24"/>
          <w:szCs w:val="24"/>
          <w:lang w:eastAsia="ru-RU"/>
        </w:rPr>
      </w:pPr>
    </w:p>
    <w:p w:rsidR="00C97AEC" w:rsidRPr="00C97AEC" w:rsidRDefault="00C97AEC" w:rsidP="00C97AEC">
      <w:pPr>
        <w:spacing w:after="0" w:line="360" w:lineRule="auto"/>
        <w:jc w:val="both"/>
        <w:rPr>
          <w:rFonts w:ascii="Arial" w:eastAsia="Times New Roman" w:hAnsi="Arial" w:cs="Arial"/>
          <w:sz w:val="24"/>
          <w:szCs w:val="24"/>
          <w:lang w:eastAsia="ru-RU"/>
        </w:rPr>
      </w:pPr>
      <w:r w:rsidRPr="00C97AEC">
        <w:rPr>
          <w:rFonts w:ascii="Arial" w:eastAsia="Times New Roman" w:hAnsi="Arial" w:cs="Arial"/>
          <w:sz w:val="24"/>
          <w:szCs w:val="24"/>
          <w:lang w:eastAsia="ru-RU"/>
        </w:rPr>
        <w:t>____________________________________________________________________</w:t>
      </w:r>
      <w:r w:rsidR="005810FA">
        <w:rPr>
          <w:rFonts w:ascii="Arial" w:eastAsia="Times New Roman" w:hAnsi="Arial" w:cs="Arial"/>
          <w:sz w:val="24"/>
          <w:szCs w:val="24"/>
          <w:lang w:eastAsia="ru-RU"/>
        </w:rPr>
        <w:t>____</w:t>
      </w:r>
    </w:p>
    <w:p w:rsidR="00C97AEC" w:rsidRPr="00C97AEC" w:rsidRDefault="00C97AEC" w:rsidP="00C97AEC">
      <w:pPr>
        <w:widowControl w:val="0"/>
        <w:spacing w:after="0" w:line="240" w:lineRule="auto"/>
        <w:rPr>
          <w:rFonts w:ascii="Arial" w:eastAsia="Times New Roman" w:hAnsi="Arial" w:cs="Arial"/>
          <w:snapToGrid w:val="0"/>
          <w:sz w:val="24"/>
          <w:szCs w:val="24"/>
          <w:lang w:eastAsia="ru-RU"/>
        </w:rPr>
      </w:pPr>
      <w:r w:rsidRPr="00C97AEC">
        <w:rPr>
          <w:rFonts w:ascii="Arial" w:eastAsia="Times New Roman" w:hAnsi="Arial" w:cs="Arial"/>
          <w:snapToGrid w:val="0"/>
          <w:sz w:val="24"/>
          <w:szCs w:val="24"/>
          <w:lang w:eastAsia="ru-RU"/>
        </w:rPr>
        <w:t>УДК 629.11</w:t>
      </w:r>
      <w:r w:rsidR="00537716">
        <w:rPr>
          <w:rFonts w:ascii="Arial" w:eastAsia="Times New Roman" w:hAnsi="Arial" w:cs="Arial"/>
          <w:snapToGrid w:val="0"/>
          <w:sz w:val="24"/>
          <w:szCs w:val="24"/>
          <w:lang w:eastAsia="ru-RU"/>
        </w:rPr>
        <w:t xml:space="preserve">                                         </w:t>
      </w:r>
      <w:r w:rsidRPr="00C97AEC">
        <w:rPr>
          <w:rFonts w:ascii="Arial" w:eastAsia="Times New Roman" w:hAnsi="Arial" w:cs="Arial"/>
          <w:snapToGrid w:val="0"/>
          <w:sz w:val="24"/>
          <w:szCs w:val="24"/>
          <w:lang w:eastAsia="ru-RU"/>
        </w:rPr>
        <w:t xml:space="preserve">                                                       </w:t>
      </w:r>
      <w:r w:rsidR="005D4670">
        <w:rPr>
          <w:rFonts w:ascii="Arial" w:eastAsia="Times New Roman" w:hAnsi="Arial" w:cs="Arial"/>
          <w:snapToGrid w:val="0"/>
          <w:sz w:val="24"/>
          <w:szCs w:val="24"/>
          <w:lang w:eastAsia="ru-RU"/>
        </w:rPr>
        <w:t xml:space="preserve">   </w:t>
      </w:r>
      <w:r w:rsidRPr="00C97AEC">
        <w:rPr>
          <w:rFonts w:ascii="Arial" w:eastAsia="Times New Roman" w:hAnsi="Arial" w:cs="Arial"/>
          <w:snapToGrid w:val="0"/>
          <w:sz w:val="24"/>
          <w:szCs w:val="24"/>
          <w:lang w:eastAsia="ru-RU"/>
        </w:rPr>
        <w:t xml:space="preserve">  </w:t>
      </w:r>
      <w:r w:rsidR="005810FA">
        <w:rPr>
          <w:rFonts w:ascii="Arial" w:eastAsia="Times New Roman" w:hAnsi="Arial" w:cs="Arial"/>
          <w:snapToGrid w:val="0"/>
          <w:sz w:val="24"/>
          <w:szCs w:val="24"/>
          <w:lang w:eastAsia="ru-RU"/>
        </w:rPr>
        <w:t xml:space="preserve">     МКС 4</w:t>
      </w:r>
      <w:r w:rsidR="005D4670">
        <w:rPr>
          <w:rFonts w:ascii="Arial" w:eastAsia="Times New Roman" w:hAnsi="Arial" w:cs="Arial"/>
          <w:snapToGrid w:val="0"/>
          <w:sz w:val="24"/>
          <w:szCs w:val="24"/>
          <w:lang w:eastAsia="ru-RU"/>
        </w:rPr>
        <w:t>3</w:t>
      </w:r>
      <w:r w:rsidR="005810FA">
        <w:rPr>
          <w:rFonts w:ascii="Arial" w:eastAsia="Times New Roman" w:hAnsi="Arial" w:cs="Arial"/>
          <w:snapToGrid w:val="0"/>
          <w:sz w:val="24"/>
          <w:szCs w:val="24"/>
          <w:lang w:eastAsia="ru-RU"/>
        </w:rPr>
        <w:t>.</w:t>
      </w:r>
      <w:r w:rsidR="005D4670">
        <w:rPr>
          <w:rFonts w:ascii="Arial" w:eastAsia="Times New Roman" w:hAnsi="Arial" w:cs="Arial"/>
          <w:snapToGrid w:val="0"/>
          <w:sz w:val="24"/>
          <w:szCs w:val="24"/>
          <w:lang w:eastAsia="ru-RU"/>
        </w:rPr>
        <w:t>2</w:t>
      </w:r>
      <w:r w:rsidR="005810FA">
        <w:rPr>
          <w:rFonts w:ascii="Arial" w:eastAsia="Times New Roman" w:hAnsi="Arial" w:cs="Arial"/>
          <w:snapToGrid w:val="0"/>
          <w:sz w:val="24"/>
          <w:szCs w:val="24"/>
          <w:lang w:eastAsia="ru-RU"/>
        </w:rPr>
        <w:t>0</w:t>
      </w:r>
    </w:p>
    <w:p w:rsidR="00C97AEC" w:rsidRPr="00C97AEC" w:rsidRDefault="00C97AEC" w:rsidP="00C97AEC">
      <w:pPr>
        <w:widowControl w:val="0"/>
        <w:spacing w:after="0" w:line="240" w:lineRule="auto"/>
        <w:jc w:val="both"/>
        <w:rPr>
          <w:rFonts w:ascii="Arial" w:eastAsia="Times New Roman" w:hAnsi="Arial" w:cs="Arial"/>
          <w:snapToGrid w:val="0"/>
          <w:sz w:val="24"/>
          <w:szCs w:val="24"/>
          <w:lang w:eastAsia="ru-RU"/>
        </w:rPr>
      </w:pPr>
      <w:r w:rsidRPr="00C97AEC">
        <w:rPr>
          <w:rFonts w:ascii="Arial" w:eastAsia="Times New Roman" w:hAnsi="Arial" w:cs="Arial"/>
          <w:snapToGrid w:val="0"/>
          <w:sz w:val="24"/>
          <w:szCs w:val="24"/>
          <w:lang w:eastAsia="ru-RU"/>
        </w:rPr>
        <w:t xml:space="preserve">Ключевые слова: технический регламент ТР ТС 018/2011, единичные ТС, технические требования, методы проверки, средства измерений </w:t>
      </w:r>
    </w:p>
    <w:p w:rsidR="00C97AEC" w:rsidRPr="00C97AEC" w:rsidRDefault="00C97AEC" w:rsidP="00C97AEC">
      <w:pPr>
        <w:spacing w:after="0" w:line="240" w:lineRule="auto"/>
        <w:jc w:val="both"/>
        <w:rPr>
          <w:rFonts w:ascii="Arial" w:eastAsia="Times New Roman" w:hAnsi="Arial" w:cs="Arial"/>
          <w:sz w:val="24"/>
          <w:szCs w:val="24"/>
          <w:lang w:eastAsia="ru-RU"/>
        </w:rPr>
      </w:pPr>
      <w:r w:rsidRPr="00C97AEC">
        <w:rPr>
          <w:rFonts w:ascii="Arial" w:eastAsia="Times New Roman" w:hAnsi="Arial" w:cs="Arial"/>
          <w:sz w:val="24"/>
          <w:szCs w:val="24"/>
          <w:lang w:eastAsia="ru-RU"/>
        </w:rPr>
        <w:t>____________________________________________________________________</w:t>
      </w:r>
      <w:r w:rsidRPr="00C97AEC">
        <w:rPr>
          <w:rFonts w:ascii="Arial" w:eastAsia="Times New Roman" w:hAnsi="Arial" w:cs="Arial"/>
          <w:sz w:val="24"/>
          <w:szCs w:val="24"/>
          <w:lang w:val="en-US" w:eastAsia="ru-RU"/>
        </w:rPr>
        <w:t>__</w:t>
      </w:r>
      <w:r w:rsidRPr="00C97AEC">
        <w:rPr>
          <w:rFonts w:ascii="Arial" w:eastAsia="Times New Roman" w:hAnsi="Arial" w:cs="Arial"/>
          <w:sz w:val="24"/>
          <w:szCs w:val="24"/>
          <w:lang w:eastAsia="ru-RU"/>
        </w:rPr>
        <w:t>___</w:t>
      </w:r>
    </w:p>
    <w:p w:rsidR="00C97AEC" w:rsidRPr="00C97AEC" w:rsidRDefault="00C97AEC" w:rsidP="00C97AEC">
      <w:pPr>
        <w:spacing w:after="0" w:line="240" w:lineRule="auto"/>
        <w:jc w:val="both"/>
        <w:rPr>
          <w:rFonts w:ascii="Arial" w:eastAsia="Times New Roman" w:hAnsi="Arial" w:cs="Arial"/>
          <w:sz w:val="24"/>
          <w:szCs w:val="24"/>
          <w:lang w:eastAsia="ru-RU"/>
        </w:rPr>
      </w:pPr>
    </w:p>
    <w:p w:rsidR="00265E20" w:rsidRPr="00E455A9" w:rsidRDefault="00265E20" w:rsidP="006F02F8">
      <w:pPr>
        <w:widowControl w:val="0"/>
        <w:autoSpaceDE w:val="0"/>
        <w:autoSpaceDN w:val="0"/>
        <w:adjustRightInd w:val="0"/>
        <w:jc w:val="both"/>
        <w:rPr>
          <w:rFonts w:ascii="Arial" w:hAnsi="Arial" w:cs="Arial"/>
          <w:color w:val="000000"/>
          <w:sz w:val="24"/>
          <w:szCs w:val="24"/>
        </w:rPr>
      </w:pPr>
    </w:p>
    <w:tbl>
      <w:tblPr>
        <w:tblW w:w="9568" w:type="dxa"/>
        <w:tblLayout w:type="fixed"/>
        <w:tblCellMar>
          <w:left w:w="70" w:type="dxa"/>
          <w:right w:w="70" w:type="dxa"/>
        </w:tblCellMar>
        <w:tblLook w:val="00A0" w:firstRow="1" w:lastRow="0" w:firstColumn="1" w:lastColumn="0" w:noHBand="0" w:noVBand="0"/>
      </w:tblPr>
      <w:tblGrid>
        <w:gridCol w:w="5290"/>
        <w:gridCol w:w="2152"/>
        <w:gridCol w:w="2126"/>
      </w:tblGrid>
      <w:tr w:rsidR="00265E20" w:rsidRPr="00E455A9">
        <w:tc>
          <w:tcPr>
            <w:tcW w:w="5290" w:type="dxa"/>
          </w:tcPr>
          <w:p w:rsidR="00265E20" w:rsidRPr="00E455A9" w:rsidRDefault="00265E20" w:rsidP="004912A0">
            <w:pPr>
              <w:widowControl w:val="0"/>
              <w:autoSpaceDE w:val="0"/>
              <w:autoSpaceDN w:val="0"/>
              <w:adjustRightInd w:val="0"/>
              <w:spacing w:after="0" w:line="240" w:lineRule="auto"/>
              <w:ind w:right="-329"/>
              <w:rPr>
                <w:rFonts w:ascii="Arial" w:hAnsi="Arial" w:cs="Arial"/>
                <w:color w:val="000000"/>
                <w:sz w:val="24"/>
                <w:szCs w:val="24"/>
              </w:rPr>
            </w:pPr>
            <w:r w:rsidRPr="00E455A9">
              <w:rPr>
                <w:rFonts w:ascii="Arial" w:hAnsi="Arial" w:cs="Arial"/>
                <w:color w:val="000000"/>
                <w:sz w:val="24"/>
                <w:szCs w:val="24"/>
              </w:rPr>
              <w:t>Генеральный директор ФГУП «НАМИ»</w:t>
            </w:r>
          </w:p>
          <w:p w:rsidR="00265E20" w:rsidRPr="00E455A9" w:rsidRDefault="00265E20" w:rsidP="004912A0">
            <w:pPr>
              <w:widowControl w:val="0"/>
              <w:autoSpaceDE w:val="0"/>
              <w:autoSpaceDN w:val="0"/>
              <w:adjustRightInd w:val="0"/>
              <w:spacing w:after="0" w:line="240" w:lineRule="auto"/>
              <w:ind w:right="-329"/>
              <w:rPr>
                <w:rFonts w:ascii="Arial" w:hAnsi="Arial" w:cs="Arial"/>
                <w:color w:val="000000"/>
                <w:sz w:val="24"/>
                <w:szCs w:val="24"/>
              </w:rPr>
            </w:pPr>
          </w:p>
          <w:p w:rsidR="00265E20" w:rsidRPr="00E455A9" w:rsidRDefault="00265E20" w:rsidP="004912A0">
            <w:pPr>
              <w:widowControl w:val="0"/>
              <w:autoSpaceDE w:val="0"/>
              <w:autoSpaceDN w:val="0"/>
              <w:adjustRightInd w:val="0"/>
              <w:spacing w:after="0" w:line="240" w:lineRule="auto"/>
              <w:ind w:right="-329"/>
              <w:rPr>
                <w:rFonts w:ascii="Arial" w:hAnsi="Arial" w:cs="Arial"/>
                <w:color w:val="000000"/>
                <w:sz w:val="24"/>
                <w:szCs w:val="24"/>
                <w:lang w:eastAsia="ru-RU"/>
              </w:rPr>
            </w:pPr>
          </w:p>
        </w:tc>
        <w:tc>
          <w:tcPr>
            <w:tcW w:w="2152" w:type="dxa"/>
          </w:tcPr>
          <w:p w:rsidR="00265E20" w:rsidRPr="00E455A9" w:rsidRDefault="00265E20" w:rsidP="00C458CA">
            <w:pPr>
              <w:widowControl w:val="0"/>
              <w:autoSpaceDE w:val="0"/>
              <w:autoSpaceDN w:val="0"/>
              <w:adjustRightInd w:val="0"/>
              <w:spacing w:after="0" w:line="240" w:lineRule="auto"/>
              <w:ind w:right="-329"/>
              <w:rPr>
                <w:rFonts w:ascii="Arial" w:hAnsi="Arial" w:cs="Arial"/>
                <w:color w:val="000000"/>
                <w:sz w:val="24"/>
                <w:szCs w:val="24"/>
              </w:rPr>
            </w:pPr>
          </w:p>
        </w:tc>
        <w:tc>
          <w:tcPr>
            <w:tcW w:w="2126" w:type="dxa"/>
          </w:tcPr>
          <w:p w:rsidR="00265E20" w:rsidRPr="00E455A9" w:rsidRDefault="00265E20" w:rsidP="006D1044">
            <w:pPr>
              <w:widowControl w:val="0"/>
              <w:autoSpaceDE w:val="0"/>
              <w:autoSpaceDN w:val="0"/>
              <w:adjustRightInd w:val="0"/>
              <w:spacing w:after="0" w:line="240" w:lineRule="auto"/>
              <w:jc w:val="right"/>
              <w:rPr>
                <w:rFonts w:ascii="Arial" w:hAnsi="Arial" w:cs="Arial"/>
                <w:color w:val="000000"/>
                <w:sz w:val="24"/>
                <w:szCs w:val="24"/>
              </w:rPr>
            </w:pPr>
            <w:r w:rsidRPr="00E455A9">
              <w:rPr>
                <w:rFonts w:ascii="Arial" w:hAnsi="Arial" w:cs="Arial"/>
                <w:color w:val="000000"/>
                <w:sz w:val="24"/>
                <w:szCs w:val="24"/>
              </w:rPr>
              <w:t>С.В. Гайсин</w:t>
            </w:r>
          </w:p>
        </w:tc>
      </w:tr>
      <w:tr w:rsidR="00265E20" w:rsidRPr="00E455A9">
        <w:tc>
          <w:tcPr>
            <w:tcW w:w="5290" w:type="dxa"/>
          </w:tcPr>
          <w:p w:rsidR="00265E20" w:rsidRPr="00E455A9" w:rsidRDefault="00265E20" w:rsidP="00B03F90">
            <w:pPr>
              <w:spacing w:after="0" w:line="240" w:lineRule="auto"/>
              <w:ind w:right="-330"/>
              <w:rPr>
                <w:rFonts w:ascii="Arial" w:hAnsi="Arial" w:cs="Arial"/>
                <w:color w:val="000000"/>
                <w:sz w:val="24"/>
                <w:szCs w:val="24"/>
              </w:rPr>
            </w:pPr>
          </w:p>
          <w:p w:rsidR="00265E20" w:rsidRPr="00E455A9" w:rsidRDefault="00265E20" w:rsidP="00B03F90">
            <w:pPr>
              <w:spacing w:after="0" w:line="240" w:lineRule="auto"/>
              <w:ind w:right="-330"/>
              <w:rPr>
                <w:rFonts w:ascii="Arial" w:hAnsi="Arial" w:cs="Arial"/>
                <w:color w:val="000000"/>
                <w:sz w:val="24"/>
                <w:szCs w:val="24"/>
              </w:rPr>
            </w:pPr>
            <w:r w:rsidRPr="00E455A9">
              <w:rPr>
                <w:rFonts w:ascii="Arial" w:hAnsi="Arial" w:cs="Arial"/>
                <w:color w:val="000000"/>
                <w:sz w:val="24"/>
                <w:szCs w:val="24"/>
              </w:rPr>
              <w:t>Заместитель генерального директора по</w:t>
            </w:r>
          </w:p>
          <w:p w:rsidR="00265E20" w:rsidRPr="00E455A9" w:rsidRDefault="00265E20" w:rsidP="00B70A7E">
            <w:pPr>
              <w:spacing w:after="0" w:line="240" w:lineRule="auto"/>
              <w:ind w:right="-70"/>
              <w:rPr>
                <w:rFonts w:ascii="Arial" w:hAnsi="Arial" w:cs="Arial"/>
                <w:color w:val="000000"/>
                <w:sz w:val="24"/>
                <w:szCs w:val="24"/>
              </w:rPr>
            </w:pPr>
            <w:r w:rsidRPr="00E455A9">
              <w:rPr>
                <w:rFonts w:ascii="Arial" w:hAnsi="Arial" w:cs="Arial"/>
                <w:color w:val="000000"/>
                <w:sz w:val="24"/>
                <w:szCs w:val="24"/>
              </w:rPr>
              <w:t>техническому регулированию ФГУП «НАМИ»</w:t>
            </w:r>
          </w:p>
          <w:p w:rsidR="00265E20" w:rsidRPr="00E455A9" w:rsidRDefault="00265E20" w:rsidP="00B70A7E">
            <w:pPr>
              <w:spacing w:after="0" w:line="240" w:lineRule="auto"/>
              <w:ind w:right="-70"/>
              <w:rPr>
                <w:rFonts w:ascii="Arial" w:hAnsi="Arial" w:cs="Arial"/>
                <w:color w:val="000000"/>
                <w:sz w:val="24"/>
                <w:szCs w:val="24"/>
              </w:rPr>
            </w:pPr>
          </w:p>
          <w:p w:rsidR="00265E20" w:rsidRPr="00E455A9" w:rsidRDefault="00265E20" w:rsidP="00B70A7E">
            <w:pPr>
              <w:spacing w:after="0" w:line="240" w:lineRule="auto"/>
              <w:ind w:right="-70"/>
              <w:rPr>
                <w:rFonts w:ascii="Arial" w:hAnsi="Arial" w:cs="Arial"/>
                <w:color w:val="000000"/>
                <w:sz w:val="24"/>
                <w:szCs w:val="24"/>
              </w:rPr>
            </w:pPr>
          </w:p>
          <w:p w:rsidR="00265E20" w:rsidRPr="00E455A9" w:rsidRDefault="00265E20" w:rsidP="00B70A7E">
            <w:pPr>
              <w:spacing w:after="0" w:line="240" w:lineRule="auto"/>
              <w:ind w:right="-70"/>
              <w:rPr>
                <w:rFonts w:ascii="Arial" w:hAnsi="Arial" w:cs="Arial"/>
                <w:color w:val="000000"/>
                <w:sz w:val="24"/>
                <w:szCs w:val="24"/>
              </w:rPr>
            </w:pPr>
          </w:p>
        </w:tc>
        <w:tc>
          <w:tcPr>
            <w:tcW w:w="2152" w:type="dxa"/>
          </w:tcPr>
          <w:p w:rsidR="00265E20" w:rsidRPr="00E455A9" w:rsidRDefault="00265E20" w:rsidP="00B03F90">
            <w:pPr>
              <w:spacing w:after="0" w:line="240" w:lineRule="auto"/>
              <w:ind w:right="-330"/>
              <w:rPr>
                <w:rFonts w:ascii="Arial" w:hAnsi="Arial" w:cs="Arial"/>
                <w:color w:val="000000"/>
                <w:sz w:val="24"/>
                <w:szCs w:val="24"/>
              </w:rPr>
            </w:pPr>
          </w:p>
        </w:tc>
        <w:tc>
          <w:tcPr>
            <w:tcW w:w="2126" w:type="dxa"/>
          </w:tcPr>
          <w:p w:rsidR="00265E20" w:rsidRPr="00E455A9" w:rsidRDefault="00265E20" w:rsidP="006D1044">
            <w:pPr>
              <w:spacing w:after="0" w:line="240" w:lineRule="auto"/>
              <w:jc w:val="right"/>
              <w:rPr>
                <w:rFonts w:ascii="Arial" w:hAnsi="Arial" w:cs="Arial"/>
                <w:color w:val="000000"/>
                <w:sz w:val="24"/>
                <w:szCs w:val="24"/>
              </w:rPr>
            </w:pPr>
          </w:p>
          <w:p w:rsidR="00265E20" w:rsidRPr="00E455A9" w:rsidRDefault="00265E20" w:rsidP="006D1044">
            <w:pPr>
              <w:spacing w:after="0" w:line="240" w:lineRule="auto"/>
              <w:jc w:val="right"/>
              <w:rPr>
                <w:rFonts w:ascii="Arial" w:hAnsi="Arial" w:cs="Arial"/>
                <w:color w:val="000000"/>
                <w:sz w:val="24"/>
                <w:szCs w:val="24"/>
              </w:rPr>
            </w:pPr>
          </w:p>
          <w:p w:rsidR="00265E20" w:rsidRPr="00E455A9" w:rsidRDefault="00265E20" w:rsidP="006D1044">
            <w:pPr>
              <w:spacing w:after="0" w:line="240" w:lineRule="auto"/>
              <w:jc w:val="right"/>
              <w:rPr>
                <w:rFonts w:ascii="Arial" w:hAnsi="Arial" w:cs="Arial"/>
                <w:color w:val="000000"/>
                <w:sz w:val="24"/>
                <w:szCs w:val="24"/>
              </w:rPr>
            </w:pPr>
            <w:r w:rsidRPr="00E455A9">
              <w:rPr>
                <w:rFonts w:ascii="Arial" w:hAnsi="Arial" w:cs="Arial"/>
                <w:color w:val="000000"/>
                <w:sz w:val="24"/>
                <w:szCs w:val="24"/>
              </w:rPr>
              <w:t xml:space="preserve">С.А. Аникеев </w:t>
            </w:r>
          </w:p>
        </w:tc>
      </w:tr>
      <w:tr w:rsidR="00265E20" w:rsidRPr="00E455A9">
        <w:tc>
          <w:tcPr>
            <w:tcW w:w="5290" w:type="dxa"/>
          </w:tcPr>
          <w:p w:rsidR="00265E20" w:rsidRPr="00E455A9" w:rsidRDefault="00265E20" w:rsidP="00D177FC">
            <w:pPr>
              <w:widowControl w:val="0"/>
              <w:autoSpaceDE w:val="0"/>
              <w:autoSpaceDN w:val="0"/>
              <w:adjustRightInd w:val="0"/>
              <w:spacing w:after="0" w:line="240" w:lineRule="auto"/>
              <w:ind w:right="-329"/>
              <w:rPr>
                <w:rFonts w:ascii="Arial" w:hAnsi="Arial" w:cs="Arial"/>
                <w:color w:val="000000"/>
                <w:sz w:val="24"/>
                <w:szCs w:val="24"/>
              </w:rPr>
            </w:pPr>
            <w:r w:rsidRPr="00E455A9">
              <w:rPr>
                <w:rFonts w:ascii="Arial" w:hAnsi="Arial" w:cs="Arial"/>
                <w:color w:val="000000"/>
                <w:sz w:val="24"/>
                <w:szCs w:val="24"/>
              </w:rPr>
              <w:t>Директор Центра «Стандартизация и идентификация» ФГУП «НАМИ»</w:t>
            </w:r>
          </w:p>
        </w:tc>
        <w:tc>
          <w:tcPr>
            <w:tcW w:w="2152" w:type="dxa"/>
          </w:tcPr>
          <w:p w:rsidR="00265E20" w:rsidRPr="00E455A9" w:rsidRDefault="00265E20" w:rsidP="00B03F90">
            <w:pPr>
              <w:widowControl w:val="0"/>
              <w:autoSpaceDE w:val="0"/>
              <w:autoSpaceDN w:val="0"/>
              <w:adjustRightInd w:val="0"/>
              <w:spacing w:after="0" w:line="240" w:lineRule="auto"/>
              <w:ind w:right="-329"/>
              <w:rPr>
                <w:rFonts w:ascii="Arial" w:hAnsi="Arial" w:cs="Arial"/>
                <w:color w:val="000000"/>
                <w:sz w:val="24"/>
                <w:szCs w:val="24"/>
              </w:rPr>
            </w:pPr>
          </w:p>
        </w:tc>
        <w:tc>
          <w:tcPr>
            <w:tcW w:w="2126" w:type="dxa"/>
          </w:tcPr>
          <w:p w:rsidR="00265E20" w:rsidRPr="00E455A9" w:rsidRDefault="00265E20" w:rsidP="006D1044">
            <w:pPr>
              <w:widowControl w:val="0"/>
              <w:autoSpaceDE w:val="0"/>
              <w:autoSpaceDN w:val="0"/>
              <w:adjustRightInd w:val="0"/>
              <w:spacing w:after="0" w:line="240" w:lineRule="auto"/>
              <w:jc w:val="right"/>
              <w:rPr>
                <w:rFonts w:ascii="Arial" w:hAnsi="Arial" w:cs="Arial"/>
                <w:color w:val="000000"/>
                <w:sz w:val="24"/>
                <w:szCs w:val="24"/>
              </w:rPr>
            </w:pPr>
          </w:p>
          <w:p w:rsidR="00265E20" w:rsidRPr="00E455A9" w:rsidRDefault="00265E20" w:rsidP="006D1044">
            <w:pPr>
              <w:widowControl w:val="0"/>
              <w:autoSpaceDE w:val="0"/>
              <w:autoSpaceDN w:val="0"/>
              <w:adjustRightInd w:val="0"/>
              <w:spacing w:after="0" w:line="240" w:lineRule="auto"/>
              <w:jc w:val="right"/>
              <w:rPr>
                <w:rFonts w:ascii="Arial" w:hAnsi="Arial" w:cs="Arial"/>
                <w:color w:val="000000"/>
                <w:sz w:val="24"/>
                <w:szCs w:val="24"/>
              </w:rPr>
            </w:pPr>
            <w:r w:rsidRPr="00E455A9">
              <w:rPr>
                <w:rFonts w:ascii="Arial" w:hAnsi="Arial" w:cs="Arial"/>
                <w:color w:val="000000"/>
                <w:sz w:val="24"/>
                <w:szCs w:val="24"/>
              </w:rPr>
              <w:t>В.А. Федотов</w:t>
            </w:r>
          </w:p>
        </w:tc>
      </w:tr>
      <w:tr w:rsidR="00265E20" w:rsidRPr="00E455A9">
        <w:tc>
          <w:tcPr>
            <w:tcW w:w="5290" w:type="dxa"/>
          </w:tcPr>
          <w:p w:rsidR="00265E20" w:rsidRPr="00E455A9" w:rsidRDefault="00265E20" w:rsidP="00517268">
            <w:pPr>
              <w:widowControl w:val="0"/>
              <w:autoSpaceDE w:val="0"/>
              <w:autoSpaceDN w:val="0"/>
              <w:adjustRightInd w:val="0"/>
              <w:spacing w:after="0" w:line="240" w:lineRule="auto"/>
              <w:ind w:right="74"/>
              <w:rPr>
                <w:rFonts w:ascii="Arial" w:hAnsi="Arial" w:cs="Arial"/>
                <w:color w:val="000000"/>
                <w:sz w:val="24"/>
                <w:szCs w:val="24"/>
              </w:rPr>
            </w:pPr>
          </w:p>
          <w:p w:rsidR="00265E20" w:rsidRPr="00E455A9" w:rsidRDefault="00265E20" w:rsidP="00517268">
            <w:pPr>
              <w:widowControl w:val="0"/>
              <w:autoSpaceDE w:val="0"/>
              <w:autoSpaceDN w:val="0"/>
              <w:adjustRightInd w:val="0"/>
              <w:spacing w:after="0" w:line="240" w:lineRule="auto"/>
              <w:ind w:right="74"/>
              <w:rPr>
                <w:rFonts w:ascii="Arial" w:hAnsi="Arial" w:cs="Arial"/>
                <w:color w:val="000000"/>
                <w:sz w:val="24"/>
                <w:szCs w:val="24"/>
              </w:rPr>
            </w:pPr>
          </w:p>
          <w:p w:rsidR="00265E20" w:rsidRPr="00E455A9" w:rsidRDefault="00265E20" w:rsidP="000642E8">
            <w:pPr>
              <w:widowControl w:val="0"/>
              <w:autoSpaceDE w:val="0"/>
              <w:autoSpaceDN w:val="0"/>
              <w:adjustRightInd w:val="0"/>
              <w:spacing w:after="0" w:line="240" w:lineRule="auto"/>
              <w:ind w:right="74"/>
              <w:rPr>
                <w:rFonts w:ascii="Arial" w:hAnsi="Arial" w:cs="Arial"/>
                <w:color w:val="000000"/>
                <w:sz w:val="24"/>
                <w:szCs w:val="24"/>
              </w:rPr>
            </w:pPr>
            <w:r w:rsidRPr="00E455A9">
              <w:rPr>
                <w:rFonts w:ascii="Arial" w:hAnsi="Arial" w:cs="Arial"/>
                <w:sz w:val="24"/>
                <w:szCs w:val="24"/>
              </w:rPr>
              <w:t>Директор НИ Центра технической экспертизы ФГУП «НАМИ»</w:t>
            </w:r>
          </w:p>
        </w:tc>
        <w:tc>
          <w:tcPr>
            <w:tcW w:w="2152" w:type="dxa"/>
          </w:tcPr>
          <w:p w:rsidR="00265E20" w:rsidRPr="00E455A9" w:rsidRDefault="00265E20" w:rsidP="00B03F90">
            <w:pPr>
              <w:widowControl w:val="0"/>
              <w:autoSpaceDE w:val="0"/>
              <w:autoSpaceDN w:val="0"/>
              <w:adjustRightInd w:val="0"/>
              <w:spacing w:after="0" w:line="240" w:lineRule="auto"/>
              <w:ind w:right="-329"/>
              <w:rPr>
                <w:rFonts w:ascii="Arial" w:hAnsi="Arial" w:cs="Arial"/>
                <w:color w:val="000000"/>
                <w:sz w:val="24"/>
                <w:szCs w:val="24"/>
              </w:rPr>
            </w:pPr>
          </w:p>
        </w:tc>
        <w:tc>
          <w:tcPr>
            <w:tcW w:w="2126" w:type="dxa"/>
          </w:tcPr>
          <w:p w:rsidR="00265E20" w:rsidRPr="00E455A9" w:rsidRDefault="00265E20" w:rsidP="006D1044">
            <w:pPr>
              <w:widowControl w:val="0"/>
              <w:autoSpaceDE w:val="0"/>
              <w:autoSpaceDN w:val="0"/>
              <w:adjustRightInd w:val="0"/>
              <w:spacing w:after="0" w:line="240" w:lineRule="auto"/>
              <w:jc w:val="right"/>
              <w:rPr>
                <w:rFonts w:ascii="Arial" w:hAnsi="Arial" w:cs="Arial"/>
                <w:color w:val="000000"/>
                <w:sz w:val="24"/>
                <w:szCs w:val="24"/>
              </w:rPr>
            </w:pPr>
          </w:p>
          <w:p w:rsidR="00265E20" w:rsidRPr="00E455A9" w:rsidRDefault="00265E20" w:rsidP="006D1044">
            <w:pPr>
              <w:widowControl w:val="0"/>
              <w:autoSpaceDE w:val="0"/>
              <w:autoSpaceDN w:val="0"/>
              <w:adjustRightInd w:val="0"/>
              <w:spacing w:after="0" w:line="240" w:lineRule="auto"/>
              <w:jc w:val="right"/>
              <w:rPr>
                <w:rFonts w:ascii="Arial" w:hAnsi="Arial" w:cs="Arial"/>
                <w:color w:val="000000"/>
                <w:sz w:val="24"/>
                <w:szCs w:val="24"/>
              </w:rPr>
            </w:pPr>
          </w:p>
          <w:p w:rsidR="00265E20" w:rsidRPr="00E455A9" w:rsidRDefault="00265E20" w:rsidP="006D1044">
            <w:pPr>
              <w:widowControl w:val="0"/>
              <w:autoSpaceDE w:val="0"/>
              <w:autoSpaceDN w:val="0"/>
              <w:adjustRightInd w:val="0"/>
              <w:spacing w:after="0" w:line="240" w:lineRule="auto"/>
              <w:jc w:val="right"/>
              <w:rPr>
                <w:rFonts w:ascii="Arial" w:hAnsi="Arial" w:cs="Arial"/>
                <w:color w:val="000000"/>
                <w:sz w:val="24"/>
                <w:szCs w:val="24"/>
              </w:rPr>
            </w:pPr>
          </w:p>
          <w:p w:rsidR="00265E20" w:rsidRPr="00E455A9" w:rsidRDefault="00265E20" w:rsidP="006D1044">
            <w:pPr>
              <w:widowControl w:val="0"/>
              <w:autoSpaceDE w:val="0"/>
              <w:autoSpaceDN w:val="0"/>
              <w:adjustRightInd w:val="0"/>
              <w:spacing w:after="0" w:line="240" w:lineRule="auto"/>
              <w:jc w:val="right"/>
              <w:rPr>
                <w:rFonts w:ascii="Arial" w:hAnsi="Arial" w:cs="Arial"/>
                <w:color w:val="000000"/>
                <w:sz w:val="24"/>
                <w:szCs w:val="24"/>
              </w:rPr>
            </w:pPr>
            <w:r w:rsidRPr="00E455A9">
              <w:rPr>
                <w:rFonts w:ascii="Arial" w:hAnsi="Arial" w:cs="Arial"/>
                <w:sz w:val="24"/>
                <w:szCs w:val="24"/>
              </w:rPr>
              <w:t>А.В. Васильев</w:t>
            </w:r>
          </w:p>
        </w:tc>
      </w:tr>
      <w:tr w:rsidR="00265E20" w:rsidRPr="00E455A9">
        <w:tc>
          <w:tcPr>
            <w:tcW w:w="5290" w:type="dxa"/>
          </w:tcPr>
          <w:p w:rsidR="00265E20" w:rsidRPr="00E455A9" w:rsidRDefault="00265E20" w:rsidP="000642E8">
            <w:pPr>
              <w:spacing w:after="0" w:line="240" w:lineRule="auto"/>
              <w:ind w:right="74"/>
              <w:rPr>
                <w:rFonts w:ascii="Arial" w:hAnsi="Arial" w:cs="Arial"/>
                <w:sz w:val="24"/>
                <w:szCs w:val="24"/>
              </w:rPr>
            </w:pPr>
          </w:p>
          <w:p w:rsidR="00265E20" w:rsidRPr="00E455A9" w:rsidRDefault="00265E20" w:rsidP="000642E8">
            <w:pPr>
              <w:widowControl w:val="0"/>
              <w:autoSpaceDE w:val="0"/>
              <w:autoSpaceDN w:val="0"/>
              <w:adjustRightInd w:val="0"/>
              <w:spacing w:after="0" w:line="240" w:lineRule="auto"/>
              <w:ind w:right="74"/>
              <w:rPr>
                <w:rFonts w:ascii="Arial" w:hAnsi="Arial" w:cs="Arial"/>
                <w:color w:val="000000"/>
                <w:sz w:val="24"/>
                <w:szCs w:val="24"/>
              </w:rPr>
            </w:pPr>
            <w:r w:rsidRPr="00E455A9">
              <w:rPr>
                <w:rFonts w:ascii="Arial" w:hAnsi="Arial" w:cs="Arial"/>
                <w:sz w:val="24"/>
                <w:szCs w:val="24"/>
              </w:rPr>
              <w:t>Начальник Управления организации и проведения экспертизы</w:t>
            </w:r>
            <w:r w:rsidRPr="00E455A9">
              <w:t xml:space="preserve"> </w:t>
            </w:r>
            <w:r w:rsidRPr="00E455A9">
              <w:rPr>
                <w:rFonts w:ascii="Arial" w:hAnsi="Arial" w:cs="Arial"/>
                <w:sz w:val="24"/>
                <w:szCs w:val="24"/>
              </w:rPr>
              <w:t>НИ Центра технической экспертизы ФГУП «НАМИ»</w:t>
            </w:r>
          </w:p>
        </w:tc>
        <w:tc>
          <w:tcPr>
            <w:tcW w:w="2152" w:type="dxa"/>
          </w:tcPr>
          <w:p w:rsidR="00265E20" w:rsidRPr="00E455A9" w:rsidRDefault="00265E20" w:rsidP="00B03F90">
            <w:pPr>
              <w:widowControl w:val="0"/>
              <w:autoSpaceDE w:val="0"/>
              <w:autoSpaceDN w:val="0"/>
              <w:adjustRightInd w:val="0"/>
              <w:spacing w:after="0" w:line="240" w:lineRule="auto"/>
              <w:ind w:right="-329"/>
              <w:rPr>
                <w:rFonts w:ascii="Arial" w:hAnsi="Arial" w:cs="Arial"/>
                <w:color w:val="000000"/>
                <w:sz w:val="24"/>
                <w:szCs w:val="24"/>
              </w:rPr>
            </w:pPr>
          </w:p>
        </w:tc>
        <w:tc>
          <w:tcPr>
            <w:tcW w:w="2126" w:type="dxa"/>
          </w:tcPr>
          <w:p w:rsidR="00265E20" w:rsidRPr="00E455A9" w:rsidRDefault="00265E20" w:rsidP="006D1044">
            <w:pPr>
              <w:widowControl w:val="0"/>
              <w:autoSpaceDE w:val="0"/>
              <w:autoSpaceDN w:val="0"/>
              <w:adjustRightInd w:val="0"/>
              <w:spacing w:after="0" w:line="240" w:lineRule="auto"/>
              <w:jc w:val="right"/>
              <w:rPr>
                <w:rFonts w:ascii="Arial" w:hAnsi="Arial" w:cs="Arial"/>
                <w:color w:val="000000"/>
                <w:sz w:val="24"/>
                <w:szCs w:val="24"/>
              </w:rPr>
            </w:pPr>
          </w:p>
          <w:p w:rsidR="00265E20" w:rsidRPr="00E455A9" w:rsidRDefault="00265E20" w:rsidP="006D1044">
            <w:pPr>
              <w:widowControl w:val="0"/>
              <w:autoSpaceDE w:val="0"/>
              <w:autoSpaceDN w:val="0"/>
              <w:adjustRightInd w:val="0"/>
              <w:spacing w:after="0" w:line="240" w:lineRule="auto"/>
              <w:jc w:val="right"/>
              <w:rPr>
                <w:rFonts w:ascii="Arial" w:hAnsi="Arial" w:cs="Arial"/>
                <w:color w:val="000000"/>
                <w:sz w:val="24"/>
                <w:szCs w:val="24"/>
              </w:rPr>
            </w:pPr>
          </w:p>
          <w:p w:rsidR="00265E20" w:rsidRPr="00E455A9" w:rsidRDefault="00265E20" w:rsidP="006D1044">
            <w:pPr>
              <w:widowControl w:val="0"/>
              <w:autoSpaceDE w:val="0"/>
              <w:autoSpaceDN w:val="0"/>
              <w:adjustRightInd w:val="0"/>
              <w:spacing w:after="0" w:line="240" w:lineRule="auto"/>
              <w:jc w:val="right"/>
              <w:rPr>
                <w:rFonts w:ascii="Arial" w:hAnsi="Arial" w:cs="Arial"/>
                <w:color w:val="000000"/>
                <w:sz w:val="24"/>
                <w:szCs w:val="24"/>
              </w:rPr>
            </w:pPr>
          </w:p>
          <w:p w:rsidR="00265E20" w:rsidRPr="00E455A9" w:rsidRDefault="00265E20" w:rsidP="006D1044">
            <w:pPr>
              <w:widowControl w:val="0"/>
              <w:autoSpaceDE w:val="0"/>
              <w:autoSpaceDN w:val="0"/>
              <w:adjustRightInd w:val="0"/>
              <w:spacing w:after="0" w:line="240" w:lineRule="auto"/>
              <w:jc w:val="right"/>
              <w:rPr>
                <w:rFonts w:ascii="Arial" w:hAnsi="Arial" w:cs="Arial"/>
                <w:sz w:val="24"/>
                <w:szCs w:val="24"/>
              </w:rPr>
            </w:pPr>
            <w:r w:rsidRPr="00E455A9">
              <w:rPr>
                <w:rFonts w:ascii="Arial" w:hAnsi="Arial" w:cs="Arial"/>
                <w:sz w:val="24"/>
                <w:szCs w:val="24"/>
              </w:rPr>
              <w:t>В. В. Федоров</w:t>
            </w:r>
          </w:p>
          <w:p w:rsidR="00265E20" w:rsidRPr="00E455A9" w:rsidRDefault="00265E20" w:rsidP="006D1044">
            <w:pPr>
              <w:widowControl w:val="0"/>
              <w:autoSpaceDE w:val="0"/>
              <w:autoSpaceDN w:val="0"/>
              <w:adjustRightInd w:val="0"/>
              <w:spacing w:after="0" w:line="240" w:lineRule="auto"/>
              <w:jc w:val="right"/>
              <w:rPr>
                <w:rFonts w:ascii="Arial" w:hAnsi="Arial" w:cs="Arial"/>
                <w:color w:val="000000"/>
                <w:sz w:val="24"/>
                <w:szCs w:val="24"/>
              </w:rPr>
            </w:pPr>
          </w:p>
        </w:tc>
      </w:tr>
      <w:tr w:rsidR="0094037A" w:rsidRPr="00E455A9">
        <w:tc>
          <w:tcPr>
            <w:tcW w:w="5290" w:type="dxa"/>
          </w:tcPr>
          <w:p w:rsidR="0094037A" w:rsidRDefault="0094037A" w:rsidP="000642E8">
            <w:pPr>
              <w:spacing w:after="0" w:line="240" w:lineRule="auto"/>
              <w:ind w:right="74"/>
              <w:rPr>
                <w:rFonts w:ascii="Arial" w:hAnsi="Arial" w:cs="Arial"/>
                <w:sz w:val="24"/>
                <w:szCs w:val="24"/>
              </w:rPr>
            </w:pPr>
          </w:p>
          <w:p w:rsidR="0094037A" w:rsidRDefault="0094037A" w:rsidP="000642E8">
            <w:pPr>
              <w:spacing w:after="0" w:line="240" w:lineRule="auto"/>
              <w:ind w:right="74"/>
              <w:rPr>
                <w:rFonts w:ascii="Arial" w:hAnsi="Arial" w:cs="Arial"/>
                <w:sz w:val="24"/>
                <w:szCs w:val="24"/>
              </w:rPr>
            </w:pPr>
          </w:p>
          <w:p w:rsidR="005C26AE" w:rsidRDefault="005C26AE" w:rsidP="000642E8">
            <w:pPr>
              <w:spacing w:after="0" w:line="240" w:lineRule="auto"/>
              <w:ind w:right="74"/>
              <w:rPr>
                <w:rFonts w:ascii="Arial" w:hAnsi="Arial" w:cs="Arial"/>
                <w:sz w:val="24"/>
                <w:szCs w:val="24"/>
              </w:rPr>
            </w:pPr>
          </w:p>
          <w:p w:rsidR="005C26AE" w:rsidRDefault="005C26AE" w:rsidP="000642E8">
            <w:pPr>
              <w:spacing w:after="0" w:line="240" w:lineRule="auto"/>
              <w:ind w:right="74"/>
              <w:rPr>
                <w:rFonts w:ascii="Arial" w:hAnsi="Arial" w:cs="Arial"/>
                <w:sz w:val="24"/>
                <w:szCs w:val="24"/>
              </w:rPr>
            </w:pPr>
          </w:p>
          <w:p w:rsidR="005C26AE" w:rsidRDefault="005C26AE" w:rsidP="000642E8">
            <w:pPr>
              <w:spacing w:after="0" w:line="240" w:lineRule="auto"/>
              <w:ind w:right="74"/>
              <w:rPr>
                <w:rFonts w:ascii="Arial" w:hAnsi="Arial" w:cs="Arial"/>
                <w:sz w:val="24"/>
                <w:szCs w:val="24"/>
              </w:rPr>
            </w:pPr>
          </w:p>
          <w:p w:rsidR="005C26AE" w:rsidRDefault="005C26AE" w:rsidP="000642E8">
            <w:pPr>
              <w:spacing w:after="0" w:line="240" w:lineRule="auto"/>
              <w:ind w:right="74"/>
              <w:rPr>
                <w:rFonts w:ascii="Arial" w:hAnsi="Arial" w:cs="Arial"/>
                <w:sz w:val="24"/>
                <w:szCs w:val="24"/>
              </w:rPr>
            </w:pPr>
          </w:p>
          <w:p w:rsidR="005C26AE" w:rsidRDefault="005C26AE" w:rsidP="000642E8">
            <w:pPr>
              <w:spacing w:after="0" w:line="240" w:lineRule="auto"/>
              <w:ind w:right="74"/>
              <w:rPr>
                <w:rFonts w:ascii="Arial" w:hAnsi="Arial" w:cs="Arial"/>
                <w:sz w:val="24"/>
                <w:szCs w:val="24"/>
              </w:rPr>
            </w:pPr>
          </w:p>
          <w:p w:rsidR="005C26AE" w:rsidRDefault="005C26AE" w:rsidP="000642E8">
            <w:pPr>
              <w:spacing w:after="0" w:line="240" w:lineRule="auto"/>
              <w:ind w:right="74"/>
              <w:rPr>
                <w:rFonts w:ascii="Arial" w:hAnsi="Arial" w:cs="Arial"/>
                <w:sz w:val="24"/>
                <w:szCs w:val="24"/>
              </w:rPr>
            </w:pPr>
          </w:p>
          <w:p w:rsidR="005C26AE" w:rsidRDefault="005C26AE" w:rsidP="000642E8">
            <w:pPr>
              <w:spacing w:after="0" w:line="240" w:lineRule="auto"/>
              <w:ind w:right="74"/>
              <w:rPr>
                <w:rFonts w:ascii="Arial" w:hAnsi="Arial" w:cs="Arial"/>
                <w:sz w:val="24"/>
                <w:szCs w:val="24"/>
              </w:rPr>
            </w:pPr>
          </w:p>
          <w:p w:rsidR="005C26AE" w:rsidRDefault="005C26AE" w:rsidP="000642E8">
            <w:pPr>
              <w:spacing w:after="0" w:line="240" w:lineRule="auto"/>
              <w:ind w:right="74"/>
              <w:rPr>
                <w:rFonts w:ascii="Arial" w:hAnsi="Arial" w:cs="Arial"/>
                <w:sz w:val="24"/>
                <w:szCs w:val="24"/>
              </w:rPr>
            </w:pPr>
          </w:p>
          <w:p w:rsidR="005C26AE" w:rsidRDefault="005C26AE" w:rsidP="000642E8">
            <w:pPr>
              <w:spacing w:after="0" w:line="240" w:lineRule="auto"/>
              <w:ind w:right="74"/>
              <w:rPr>
                <w:rFonts w:ascii="Arial" w:hAnsi="Arial" w:cs="Arial"/>
                <w:sz w:val="24"/>
                <w:szCs w:val="24"/>
              </w:rPr>
            </w:pPr>
            <w:bookmarkStart w:id="0" w:name="_GoBack"/>
            <w:bookmarkEnd w:id="0"/>
          </w:p>
          <w:p w:rsidR="005C26AE" w:rsidRDefault="005C26AE" w:rsidP="000642E8">
            <w:pPr>
              <w:spacing w:after="0" w:line="240" w:lineRule="auto"/>
              <w:ind w:right="74"/>
              <w:rPr>
                <w:rFonts w:ascii="Arial" w:hAnsi="Arial" w:cs="Arial"/>
                <w:sz w:val="24"/>
                <w:szCs w:val="24"/>
              </w:rPr>
            </w:pPr>
          </w:p>
          <w:p w:rsidR="005C26AE" w:rsidRDefault="005C26AE" w:rsidP="000642E8">
            <w:pPr>
              <w:spacing w:after="0" w:line="240" w:lineRule="auto"/>
              <w:ind w:right="74"/>
              <w:rPr>
                <w:rFonts w:ascii="Arial" w:hAnsi="Arial" w:cs="Arial"/>
                <w:sz w:val="24"/>
                <w:szCs w:val="24"/>
              </w:rPr>
            </w:pPr>
          </w:p>
          <w:p w:rsidR="005C26AE" w:rsidRDefault="005C26AE" w:rsidP="000642E8">
            <w:pPr>
              <w:spacing w:after="0" w:line="240" w:lineRule="auto"/>
              <w:ind w:right="74"/>
              <w:rPr>
                <w:rFonts w:ascii="Arial" w:hAnsi="Arial" w:cs="Arial"/>
                <w:sz w:val="24"/>
                <w:szCs w:val="24"/>
              </w:rPr>
            </w:pPr>
          </w:p>
          <w:p w:rsidR="005C26AE" w:rsidRPr="00E455A9" w:rsidRDefault="005C26AE" w:rsidP="000642E8">
            <w:pPr>
              <w:spacing w:after="0" w:line="240" w:lineRule="auto"/>
              <w:ind w:right="74"/>
              <w:rPr>
                <w:rFonts w:ascii="Arial" w:hAnsi="Arial" w:cs="Arial"/>
                <w:sz w:val="24"/>
                <w:szCs w:val="24"/>
              </w:rPr>
            </w:pPr>
          </w:p>
        </w:tc>
        <w:tc>
          <w:tcPr>
            <w:tcW w:w="2152" w:type="dxa"/>
          </w:tcPr>
          <w:p w:rsidR="0094037A" w:rsidRPr="00E455A9" w:rsidRDefault="0094037A" w:rsidP="00B03F90">
            <w:pPr>
              <w:widowControl w:val="0"/>
              <w:autoSpaceDE w:val="0"/>
              <w:autoSpaceDN w:val="0"/>
              <w:adjustRightInd w:val="0"/>
              <w:spacing w:after="0" w:line="240" w:lineRule="auto"/>
              <w:ind w:right="-329"/>
              <w:rPr>
                <w:rFonts w:ascii="Arial" w:hAnsi="Arial" w:cs="Arial"/>
                <w:color w:val="000000"/>
                <w:sz w:val="24"/>
                <w:szCs w:val="24"/>
              </w:rPr>
            </w:pPr>
          </w:p>
        </w:tc>
        <w:tc>
          <w:tcPr>
            <w:tcW w:w="2126" w:type="dxa"/>
          </w:tcPr>
          <w:p w:rsidR="0094037A" w:rsidRPr="00E455A9" w:rsidRDefault="0094037A" w:rsidP="006D1044">
            <w:pPr>
              <w:widowControl w:val="0"/>
              <w:autoSpaceDE w:val="0"/>
              <w:autoSpaceDN w:val="0"/>
              <w:adjustRightInd w:val="0"/>
              <w:spacing w:after="0" w:line="240" w:lineRule="auto"/>
              <w:jc w:val="right"/>
              <w:rPr>
                <w:rFonts w:ascii="Arial" w:hAnsi="Arial" w:cs="Arial"/>
                <w:color w:val="000000"/>
                <w:sz w:val="24"/>
                <w:szCs w:val="24"/>
              </w:rPr>
            </w:pPr>
          </w:p>
        </w:tc>
      </w:tr>
      <w:tr w:rsidR="00265E20" w:rsidRPr="00E455A9">
        <w:trPr>
          <w:trHeight w:val="277"/>
        </w:trPr>
        <w:tc>
          <w:tcPr>
            <w:tcW w:w="5290" w:type="dxa"/>
          </w:tcPr>
          <w:p w:rsidR="00265E20" w:rsidRPr="00E455A9" w:rsidRDefault="00265E20" w:rsidP="00B03F90">
            <w:pPr>
              <w:widowControl w:val="0"/>
              <w:autoSpaceDE w:val="0"/>
              <w:autoSpaceDN w:val="0"/>
              <w:adjustRightInd w:val="0"/>
              <w:spacing w:after="0" w:line="240" w:lineRule="auto"/>
              <w:ind w:right="-329"/>
              <w:rPr>
                <w:rFonts w:ascii="Arial" w:hAnsi="Arial" w:cs="Arial"/>
                <w:color w:val="000000"/>
                <w:sz w:val="24"/>
                <w:szCs w:val="24"/>
              </w:rPr>
            </w:pPr>
            <w:proofErr w:type="spellStart"/>
            <w:r w:rsidRPr="00E455A9">
              <w:rPr>
                <w:rFonts w:ascii="Arial" w:hAnsi="Arial" w:cs="Arial"/>
                <w:color w:val="000000"/>
                <w:sz w:val="24"/>
                <w:szCs w:val="24"/>
              </w:rPr>
              <w:t>Нормоконтроль</w:t>
            </w:r>
            <w:proofErr w:type="spellEnd"/>
            <w:r w:rsidRPr="00E455A9">
              <w:rPr>
                <w:rFonts w:ascii="Arial" w:hAnsi="Arial" w:cs="Arial"/>
                <w:color w:val="000000"/>
                <w:sz w:val="24"/>
                <w:szCs w:val="24"/>
              </w:rPr>
              <w:t>:</w:t>
            </w:r>
          </w:p>
        </w:tc>
        <w:tc>
          <w:tcPr>
            <w:tcW w:w="2152" w:type="dxa"/>
          </w:tcPr>
          <w:p w:rsidR="00265E20" w:rsidRPr="00E455A9" w:rsidRDefault="00265E20" w:rsidP="00B03F90">
            <w:pPr>
              <w:widowControl w:val="0"/>
              <w:autoSpaceDE w:val="0"/>
              <w:autoSpaceDN w:val="0"/>
              <w:adjustRightInd w:val="0"/>
              <w:spacing w:after="0" w:line="240" w:lineRule="auto"/>
              <w:ind w:right="-329"/>
              <w:rPr>
                <w:rFonts w:ascii="Arial" w:hAnsi="Arial" w:cs="Arial"/>
                <w:color w:val="000000"/>
                <w:sz w:val="24"/>
                <w:szCs w:val="24"/>
              </w:rPr>
            </w:pPr>
          </w:p>
        </w:tc>
        <w:tc>
          <w:tcPr>
            <w:tcW w:w="2126" w:type="dxa"/>
          </w:tcPr>
          <w:p w:rsidR="00265E20" w:rsidRPr="00E455A9" w:rsidRDefault="00265E20" w:rsidP="006D1044">
            <w:pPr>
              <w:widowControl w:val="0"/>
              <w:autoSpaceDE w:val="0"/>
              <w:autoSpaceDN w:val="0"/>
              <w:adjustRightInd w:val="0"/>
              <w:spacing w:after="0" w:line="240" w:lineRule="auto"/>
              <w:jc w:val="right"/>
              <w:rPr>
                <w:rFonts w:ascii="Arial" w:hAnsi="Arial" w:cs="Arial"/>
                <w:color w:val="000000"/>
                <w:sz w:val="24"/>
                <w:szCs w:val="24"/>
              </w:rPr>
            </w:pPr>
          </w:p>
        </w:tc>
      </w:tr>
      <w:tr w:rsidR="00265E20" w:rsidRPr="00E455A9">
        <w:trPr>
          <w:trHeight w:val="277"/>
        </w:trPr>
        <w:tc>
          <w:tcPr>
            <w:tcW w:w="5290" w:type="dxa"/>
          </w:tcPr>
          <w:p w:rsidR="00265E20" w:rsidRPr="00E455A9" w:rsidRDefault="00265E20" w:rsidP="006D1044">
            <w:pPr>
              <w:widowControl w:val="0"/>
              <w:autoSpaceDE w:val="0"/>
              <w:autoSpaceDN w:val="0"/>
              <w:adjustRightInd w:val="0"/>
              <w:spacing w:after="0" w:line="240" w:lineRule="auto"/>
              <w:ind w:right="72"/>
              <w:rPr>
                <w:rFonts w:ascii="Arial" w:hAnsi="Arial" w:cs="Arial"/>
                <w:color w:val="000000"/>
                <w:sz w:val="24"/>
                <w:szCs w:val="24"/>
              </w:rPr>
            </w:pPr>
            <w:r w:rsidRPr="00E455A9">
              <w:rPr>
                <w:rFonts w:ascii="Arial" w:hAnsi="Arial" w:cs="Arial"/>
                <w:sz w:val="24"/>
                <w:szCs w:val="24"/>
              </w:rPr>
              <w:t>Инженер по стандартизации 1 категории Центра «Стандартизация и идентификация» ФГУП «НАМИ»</w:t>
            </w:r>
          </w:p>
        </w:tc>
        <w:tc>
          <w:tcPr>
            <w:tcW w:w="2152" w:type="dxa"/>
          </w:tcPr>
          <w:p w:rsidR="00265E20" w:rsidRPr="00E455A9" w:rsidRDefault="00265E20" w:rsidP="00B03F90">
            <w:pPr>
              <w:widowControl w:val="0"/>
              <w:autoSpaceDE w:val="0"/>
              <w:autoSpaceDN w:val="0"/>
              <w:adjustRightInd w:val="0"/>
              <w:spacing w:after="0" w:line="240" w:lineRule="auto"/>
              <w:ind w:right="-329"/>
              <w:rPr>
                <w:rFonts w:ascii="Arial" w:hAnsi="Arial" w:cs="Arial"/>
                <w:color w:val="000000"/>
                <w:sz w:val="24"/>
                <w:szCs w:val="24"/>
              </w:rPr>
            </w:pPr>
          </w:p>
        </w:tc>
        <w:tc>
          <w:tcPr>
            <w:tcW w:w="2126" w:type="dxa"/>
          </w:tcPr>
          <w:p w:rsidR="00265E20" w:rsidRPr="00E455A9" w:rsidRDefault="00265E20" w:rsidP="006D1044">
            <w:pPr>
              <w:widowControl w:val="0"/>
              <w:autoSpaceDE w:val="0"/>
              <w:autoSpaceDN w:val="0"/>
              <w:adjustRightInd w:val="0"/>
              <w:spacing w:after="0" w:line="240" w:lineRule="auto"/>
              <w:jc w:val="right"/>
              <w:rPr>
                <w:rFonts w:ascii="Arial" w:hAnsi="Arial" w:cs="Arial"/>
                <w:sz w:val="24"/>
                <w:szCs w:val="24"/>
              </w:rPr>
            </w:pPr>
          </w:p>
          <w:p w:rsidR="00265E20" w:rsidRPr="00E455A9" w:rsidRDefault="00265E20" w:rsidP="006D1044">
            <w:pPr>
              <w:widowControl w:val="0"/>
              <w:autoSpaceDE w:val="0"/>
              <w:autoSpaceDN w:val="0"/>
              <w:adjustRightInd w:val="0"/>
              <w:spacing w:after="0" w:line="240" w:lineRule="auto"/>
              <w:jc w:val="right"/>
              <w:rPr>
                <w:rFonts w:ascii="Arial" w:hAnsi="Arial" w:cs="Arial"/>
                <w:sz w:val="24"/>
                <w:szCs w:val="24"/>
              </w:rPr>
            </w:pPr>
          </w:p>
          <w:p w:rsidR="00265E20" w:rsidRPr="00E455A9" w:rsidRDefault="00265E20" w:rsidP="006D1044">
            <w:pPr>
              <w:widowControl w:val="0"/>
              <w:autoSpaceDE w:val="0"/>
              <w:autoSpaceDN w:val="0"/>
              <w:adjustRightInd w:val="0"/>
              <w:spacing w:after="0" w:line="240" w:lineRule="auto"/>
              <w:jc w:val="right"/>
              <w:rPr>
                <w:rFonts w:ascii="Arial" w:hAnsi="Arial" w:cs="Arial"/>
                <w:color w:val="000000"/>
                <w:sz w:val="24"/>
                <w:szCs w:val="24"/>
              </w:rPr>
            </w:pPr>
            <w:r w:rsidRPr="00E455A9">
              <w:rPr>
                <w:rFonts w:ascii="Arial" w:hAnsi="Arial" w:cs="Arial"/>
                <w:sz w:val="24"/>
                <w:szCs w:val="24"/>
              </w:rPr>
              <w:t>О.В Каленик</w:t>
            </w:r>
          </w:p>
        </w:tc>
      </w:tr>
    </w:tbl>
    <w:p w:rsidR="00265E20" w:rsidRPr="00E455A9" w:rsidRDefault="00265E20" w:rsidP="00FA04D0">
      <w:pPr>
        <w:autoSpaceDE w:val="0"/>
        <w:autoSpaceDN w:val="0"/>
        <w:adjustRightInd w:val="0"/>
        <w:spacing w:after="0" w:line="240" w:lineRule="auto"/>
        <w:rPr>
          <w:rFonts w:ascii="Arial" w:hAnsi="Arial" w:cs="Arial"/>
          <w:sz w:val="24"/>
          <w:szCs w:val="24"/>
        </w:rPr>
      </w:pPr>
    </w:p>
    <w:sectPr w:rsidR="00265E20" w:rsidRPr="00E455A9" w:rsidSect="00C24B86">
      <w:headerReference w:type="even" r:id="rId9"/>
      <w:headerReference w:type="default" r:id="rId10"/>
      <w:footerReference w:type="even" r:id="rId11"/>
      <w:footerReference w:type="default" r:id="rId12"/>
      <w:footerReference w:type="first" r:id="rId13"/>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10F" w:rsidRDefault="0048010F" w:rsidP="00780CF0">
      <w:pPr>
        <w:spacing w:after="0" w:line="240" w:lineRule="auto"/>
      </w:pPr>
      <w:r>
        <w:separator/>
      </w:r>
    </w:p>
  </w:endnote>
  <w:endnote w:type="continuationSeparator" w:id="0">
    <w:p w:rsidR="0048010F" w:rsidRDefault="0048010F" w:rsidP="00780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347776"/>
      <w:docPartObj>
        <w:docPartGallery w:val="Page Numbers (Bottom of Page)"/>
        <w:docPartUnique/>
      </w:docPartObj>
    </w:sdtPr>
    <w:sdtEndPr>
      <w:rPr>
        <w:sz w:val="24"/>
        <w:szCs w:val="24"/>
      </w:rPr>
    </w:sdtEndPr>
    <w:sdtContent>
      <w:p w:rsidR="00C24B86" w:rsidRPr="00C24B86" w:rsidRDefault="00C24B86">
        <w:pPr>
          <w:pStyle w:val="ac"/>
          <w:rPr>
            <w:sz w:val="24"/>
            <w:szCs w:val="24"/>
          </w:rPr>
        </w:pPr>
        <w:r w:rsidRPr="00C24B86">
          <w:rPr>
            <w:sz w:val="24"/>
            <w:szCs w:val="24"/>
          </w:rPr>
          <w:fldChar w:fldCharType="begin"/>
        </w:r>
        <w:r w:rsidRPr="00C24B86">
          <w:rPr>
            <w:sz w:val="24"/>
            <w:szCs w:val="24"/>
          </w:rPr>
          <w:instrText>PAGE   \* MERGEFORMAT</w:instrText>
        </w:r>
        <w:r w:rsidRPr="00C24B86">
          <w:rPr>
            <w:sz w:val="24"/>
            <w:szCs w:val="24"/>
          </w:rPr>
          <w:fldChar w:fldCharType="separate"/>
        </w:r>
        <w:r>
          <w:rPr>
            <w:noProof/>
            <w:sz w:val="24"/>
            <w:szCs w:val="24"/>
          </w:rPr>
          <w:t>20</w:t>
        </w:r>
        <w:r w:rsidRPr="00C24B86">
          <w:rPr>
            <w:sz w:val="24"/>
            <w:szCs w:val="24"/>
          </w:rPr>
          <w:fldChar w:fldCharType="end"/>
        </w:r>
      </w:p>
    </w:sdtContent>
  </w:sdt>
  <w:p w:rsidR="00C24B86" w:rsidRDefault="00C24B86">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24" w:rsidRPr="00EB71B6" w:rsidRDefault="00F97524">
    <w:pPr>
      <w:pStyle w:val="ac"/>
      <w:jc w:val="right"/>
      <w:rPr>
        <w:rFonts w:ascii="Arial" w:hAnsi="Arial" w:cs="Arial"/>
        <w:sz w:val="24"/>
        <w:szCs w:val="24"/>
      </w:rPr>
    </w:pPr>
    <w:r w:rsidRPr="00EB71B6">
      <w:rPr>
        <w:rFonts w:ascii="Arial" w:hAnsi="Arial" w:cs="Arial"/>
        <w:sz w:val="24"/>
        <w:szCs w:val="24"/>
      </w:rPr>
      <w:fldChar w:fldCharType="begin"/>
    </w:r>
    <w:r w:rsidRPr="00EB71B6">
      <w:rPr>
        <w:rFonts w:ascii="Arial" w:hAnsi="Arial" w:cs="Arial"/>
        <w:sz w:val="24"/>
        <w:szCs w:val="24"/>
      </w:rPr>
      <w:instrText>PAGE   \* MERGEFORMAT</w:instrText>
    </w:r>
    <w:r w:rsidRPr="00EB71B6">
      <w:rPr>
        <w:rFonts w:ascii="Arial" w:hAnsi="Arial" w:cs="Arial"/>
        <w:sz w:val="24"/>
        <w:szCs w:val="24"/>
      </w:rPr>
      <w:fldChar w:fldCharType="separate"/>
    </w:r>
    <w:r w:rsidR="00C24B86">
      <w:rPr>
        <w:rFonts w:ascii="Arial" w:hAnsi="Arial" w:cs="Arial"/>
        <w:noProof/>
        <w:sz w:val="24"/>
        <w:szCs w:val="24"/>
      </w:rPr>
      <w:t>19</w:t>
    </w:r>
    <w:r w:rsidRPr="00EB71B6">
      <w:rPr>
        <w:rFonts w:ascii="Arial" w:hAnsi="Arial" w:cs="Arial"/>
        <w:sz w:val="24"/>
        <w:szCs w:val="24"/>
      </w:rPr>
      <w:fldChar w:fldCharType="end"/>
    </w:r>
  </w:p>
  <w:p w:rsidR="00F97524" w:rsidRDefault="00F97524">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750283"/>
      <w:docPartObj>
        <w:docPartGallery w:val="Page Numbers (Bottom of Page)"/>
        <w:docPartUnique/>
      </w:docPartObj>
    </w:sdtPr>
    <w:sdtContent>
      <w:p w:rsidR="00C24B86" w:rsidRDefault="00C24B86">
        <w:pPr>
          <w:pStyle w:val="ac"/>
          <w:jc w:val="right"/>
        </w:pPr>
        <w:r>
          <w:fldChar w:fldCharType="begin"/>
        </w:r>
        <w:r>
          <w:instrText>PAGE   \* MERGEFORMAT</w:instrText>
        </w:r>
        <w:r>
          <w:fldChar w:fldCharType="separate"/>
        </w:r>
        <w:r>
          <w:rPr>
            <w:noProof/>
          </w:rPr>
          <w:t>1</w:t>
        </w:r>
        <w:r>
          <w:fldChar w:fldCharType="end"/>
        </w:r>
      </w:p>
    </w:sdtContent>
  </w:sdt>
  <w:p w:rsidR="00C24B86" w:rsidRDefault="00C24B8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10F" w:rsidRDefault="0048010F" w:rsidP="00780CF0">
      <w:pPr>
        <w:spacing w:after="0" w:line="240" w:lineRule="auto"/>
      </w:pPr>
      <w:r>
        <w:separator/>
      </w:r>
    </w:p>
  </w:footnote>
  <w:footnote w:type="continuationSeparator" w:id="0">
    <w:p w:rsidR="0048010F" w:rsidRDefault="0048010F" w:rsidP="00780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B86" w:rsidRDefault="00C24B86">
    <w:pPr>
      <w:pStyle w:val="aa"/>
    </w:pPr>
    <w:r w:rsidRPr="002F623A">
      <w:rPr>
        <w:rFonts w:ascii="Arial" w:hAnsi="Arial" w:cs="Arial"/>
        <w:sz w:val="24"/>
        <w:szCs w:val="24"/>
      </w:rPr>
      <w:t>Изменение №1 ГОСТ 3</w:t>
    </w:r>
    <w:r>
      <w:rPr>
        <w:rFonts w:ascii="Arial" w:hAnsi="Arial" w:cs="Arial"/>
        <w:sz w:val="24"/>
        <w:szCs w:val="24"/>
        <w:lang w:val="en-US"/>
      </w:rPr>
      <w:t>3670</w:t>
    </w:r>
    <w:r w:rsidRPr="002F623A">
      <w:rPr>
        <w:rFonts w:ascii="Arial" w:hAnsi="Arial" w:cs="Arial"/>
        <w:sz w:val="24"/>
        <w:szCs w:val="24"/>
      </w:rPr>
      <w:t>-201</w:t>
    </w:r>
    <w:r>
      <w:rPr>
        <w:rFonts w:ascii="Arial" w:hAnsi="Arial" w:cs="Arial"/>
        <w:sz w:val="24"/>
        <w:szCs w:val="24"/>
        <w:lang w:val="en-US"/>
      </w:rPr>
      <w:t>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24" w:rsidRPr="00A853F0" w:rsidRDefault="00F97524" w:rsidP="002F623A">
    <w:pPr>
      <w:pStyle w:val="aa"/>
      <w:jc w:val="right"/>
      <w:rPr>
        <w:rFonts w:ascii="Arial" w:hAnsi="Arial" w:cs="Arial"/>
        <w:sz w:val="24"/>
        <w:szCs w:val="24"/>
        <w:lang w:val="en-US"/>
      </w:rPr>
    </w:pPr>
    <w:r w:rsidRPr="002F623A">
      <w:rPr>
        <w:rFonts w:ascii="Arial" w:hAnsi="Arial" w:cs="Arial"/>
        <w:sz w:val="24"/>
        <w:szCs w:val="24"/>
      </w:rPr>
      <w:t>Изменение №1 ГОСТ 3</w:t>
    </w:r>
    <w:r>
      <w:rPr>
        <w:rFonts w:ascii="Arial" w:hAnsi="Arial" w:cs="Arial"/>
        <w:sz w:val="24"/>
        <w:szCs w:val="24"/>
        <w:lang w:val="en-US"/>
      </w:rPr>
      <w:t>3670</w:t>
    </w:r>
    <w:r w:rsidRPr="002F623A">
      <w:rPr>
        <w:rFonts w:ascii="Arial" w:hAnsi="Arial" w:cs="Arial"/>
        <w:sz w:val="24"/>
        <w:szCs w:val="24"/>
      </w:rPr>
      <w:t>-201</w:t>
    </w:r>
    <w:r>
      <w:rPr>
        <w:rFonts w:ascii="Arial" w:hAnsi="Arial" w:cs="Arial"/>
        <w:sz w:val="24"/>
        <w:szCs w:val="24"/>
        <w:lang w:val="en-US"/>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proofState w:spelling="clean" w:grammar="clean"/>
  <w:defaultTabStop w:val="708"/>
  <w:evenAndOddHeader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14D"/>
    <w:rsid w:val="000071C8"/>
    <w:rsid w:val="00010E7F"/>
    <w:rsid w:val="00013FE7"/>
    <w:rsid w:val="000154CD"/>
    <w:rsid w:val="00016196"/>
    <w:rsid w:val="00017555"/>
    <w:rsid w:val="00020424"/>
    <w:rsid w:val="00022CE8"/>
    <w:rsid w:val="0002686D"/>
    <w:rsid w:val="000317BB"/>
    <w:rsid w:val="00032508"/>
    <w:rsid w:val="0003360F"/>
    <w:rsid w:val="00035B96"/>
    <w:rsid w:val="00035CD6"/>
    <w:rsid w:val="000409A3"/>
    <w:rsid w:val="00042B72"/>
    <w:rsid w:val="000461B7"/>
    <w:rsid w:val="0004660F"/>
    <w:rsid w:val="000466B6"/>
    <w:rsid w:val="00046DAB"/>
    <w:rsid w:val="00051895"/>
    <w:rsid w:val="00052123"/>
    <w:rsid w:val="000536A5"/>
    <w:rsid w:val="00055B26"/>
    <w:rsid w:val="00057DF0"/>
    <w:rsid w:val="000616E1"/>
    <w:rsid w:val="000642E8"/>
    <w:rsid w:val="00064790"/>
    <w:rsid w:val="000656A2"/>
    <w:rsid w:val="00066543"/>
    <w:rsid w:val="00067169"/>
    <w:rsid w:val="00070725"/>
    <w:rsid w:val="00076684"/>
    <w:rsid w:val="000819C2"/>
    <w:rsid w:val="00081C1F"/>
    <w:rsid w:val="00082252"/>
    <w:rsid w:val="00082D99"/>
    <w:rsid w:val="00083F6E"/>
    <w:rsid w:val="000850A3"/>
    <w:rsid w:val="0009239D"/>
    <w:rsid w:val="00092A51"/>
    <w:rsid w:val="000943C9"/>
    <w:rsid w:val="0009473E"/>
    <w:rsid w:val="0009539B"/>
    <w:rsid w:val="00096705"/>
    <w:rsid w:val="000A0F6E"/>
    <w:rsid w:val="000A4CBA"/>
    <w:rsid w:val="000A5107"/>
    <w:rsid w:val="000A66A3"/>
    <w:rsid w:val="000B03D0"/>
    <w:rsid w:val="000B116C"/>
    <w:rsid w:val="000B1F3C"/>
    <w:rsid w:val="000B289C"/>
    <w:rsid w:val="000B2AF2"/>
    <w:rsid w:val="000B386A"/>
    <w:rsid w:val="000B4265"/>
    <w:rsid w:val="000B560B"/>
    <w:rsid w:val="000B5EB8"/>
    <w:rsid w:val="000B65B7"/>
    <w:rsid w:val="000B79BD"/>
    <w:rsid w:val="000C4612"/>
    <w:rsid w:val="000C7D5F"/>
    <w:rsid w:val="000D1EDB"/>
    <w:rsid w:val="000D483E"/>
    <w:rsid w:val="000D5F9B"/>
    <w:rsid w:val="000E0346"/>
    <w:rsid w:val="000E4C39"/>
    <w:rsid w:val="000E78B3"/>
    <w:rsid w:val="000F0950"/>
    <w:rsid w:val="000F1718"/>
    <w:rsid w:val="000F1BFE"/>
    <w:rsid w:val="000F1F1D"/>
    <w:rsid w:val="000F30EF"/>
    <w:rsid w:val="000F3D7D"/>
    <w:rsid w:val="000F5945"/>
    <w:rsid w:val="00102C90"/>
    <w:rsid w:val="00107083"/>
    <w:rsid w:val="00113BA8"/>
    <w:rsid w:val="00114451"/>
    <w:rsid w:val="00123EDA"/>
    <w:rsid w:val="00124EF0"/>
    <w:rsid w:val="00126330"/>
    <w:rsid w:val="00127330"/>
    <w:rsid w:val="00131958"/>
    <w:rsid w:val="001353A0"/>
    <w:rsid w:val="00136C1B"/>
    <w:rsid w:val="00137047"/>
    <w:rsid w:val="00140FF2"/>
    <w:rsid w:val="001431A0"/>
    <w:rsid w:val="00144F00"/>
    <w:rsid w:val="001457D9"/>
    <w:rsid w:val="001464F8"/>
    <w:rsid w:val="0015027E"/>
    <w:rsid w:val="00150944"/>
    <w:rsid w:val="001524CA"/>
    <w:rsid w:val="001551BF"/>
    <w:rsid w:val="00155AFF"/>
    <w:rsid w:val="0016088B"/>
    <w:rsid w:val="001654DE"/>
    <w:rsid w:val="00183DE1"/>
    <w:rsid w:val="00190E95"/>
    <w:rsid w:val="001A1DF6"/>
    <w:rsid w:val="001A2A91"/>
    <w:rsid w:val="001A4104"/>
    <w:rsid w:val="001A4AA7"/>
    <w:rsid w:val="001B75E7"/>
    <w:rsid w:val="001C0F18"/>
    <w:rsid w:val="001C2387"/>
    <w:rsid w:val="001C26D0"/>
    <w:rsid w:val="001C2ED2"/>
    <w:rsid w:val="001C53F4"/>
    <w:rsid w:val="001C5CDA"/>
    <w:rsid w:val="001D7142"/>
    <w:rsid w:val="001D7574"/>
    <w:rsid w:val="001E0A55"/>
    <w:rsid w:val="001E1063"/>
    <w:rsid w:val="001E2CF7"/>
    <w:rsid w:val="001E6731"/>
    <w:rsid w:val="001E7FCE"/>
    <w:rsid w:val="001F4073"/>
    <w:rsid w:val="001F7992"/>
    <w:rsid w:val="002013BD"/>
    <w:rsid w:val="00202800"/>
    <w:rsid w:val="0020433E"/>
    <w:rsid w:val="0020573C"/>
    <w:rsid w:val="00207485"/>
    <w:rsid w:val="0021009E"/>
    <w:rsid w:val="00214B53"/>
    <w:rsid w:val="002254AE"/>
    <w:rsid w:val="00231999"/>
    <w:rsid w:val="00241DC1"/>
    <w:rsid w:val="0024433D"/>
    <w:rsid w:val="0025088A"/>
    <w:rsid w:val="00250EA7"/>
    <w:rsid w:val="00257E4E"/>
    <w:rsid w:val="00265879"/>
    <w:rsid w:val="00265E20"/>
    <w:rsid w:val="002725E9"/>
    <w:rsid w:val="00277A27"/>
    <w:rsid w:val="002827BC"/>
    <w:rsid w:val="00284667"/>
    <w:rsid w:val="002849B4"/>
    <w:rsid w:val="00286CC9"/>
    <w:rsid w:val="0028794E"/>
    <w:rsid w:val="00292090"/>
    <w:rsid w:val="00292554"/>
    <w:rsid w:val="00292806"/>
    <w:rsid w:val="002957E1"/>
    <w:rsid w:val="002A0129"/>
    <w:rsid w:val="002A0796"/>
    <w:rsid w:val="002A0E3B"/>
    <w:rsid w:val="002A2DAD"/>
    <w:rsid w:val="002B35ED"/>
    <w:rsid w:val="002B6274"/>
    <w:rsid w:val="002B7472"/>
    <w:rsid w:val="002C392A"/>
    <w:rsid w:val="002E02BD"/>
    <w:rsid w:val="002E18E1"/>
    <w:rsid w:val="002E1D98"/>
    <w:rsid w:val="002F1332"/>
    <w:rsid w:val="002F623A"/>
    <w:rsid w:val="003004EA"/>
    <w:rsid w:val="00300E25"/>
    <w:rsid w:val="00301521"/>
    <w:rsid w:val="0030168E"/>
    <w:rsid w:val="00301E53"/>
    <w:rsid w:val="00304E04"/>
    <w:rsid w:val="003132BF"/>
    <w:rsid w:val="003162D1"/>
    <w:rsid w:val="0032031B"/>
    <w:rsid w:val="003208C5"/>
    <w:rsid w:val="00321390"/>
    <w:rsid w:val="003250A1"/>
    <w:rsid w:val="003266D9"/>
    <w:rsid w:val="0033223E"/>
    <w:rsid w:val="00332FB5"/>
    <w:rsid w:val="0033368A"/>
    <w:rsid w:val="00333A83"/>
    <w:rsid w:val="0033581B"/>
    <w:rsid w:val="003358F2"/>
    <w:rsid w:val="00337F1C"/>
    <w:rsid w:val="003422BE"/>
    <w:rsid w:val="003462AB"/>
    <w:rsid w:val="00350C0E"/>
    <w:rsid w:val="003544E8"/>
    <w:rsid w:val="00354A68"/>
    <w:rsid w:val="003551A7"/>
    <w:rsid w:val="003564A8"/>
    <w:rsid w:val="00357EA5"/>
    <w:rsid w:val="00360A14"/>
    <w:rsid w:val="00364519"/>
    <w:rsid w:val="003717E2"/>
    <w:rsid w:val="00371AD4"/>
    <w:rsid w:val="00381D26"/>
    <w:rsid w:val="00382904"/>
    <w:rsid w:val="00382D30"/>
    <w:rsid w:val="00384186"/>
    <w:rsid w:val="00385554"/>
    <w:rsid w:val="00385823"/>
    <w:rsid w:val="003869FF"/>
    <w:rsid w:val="003908AE"/>
    <w:rsid w:val="0039778D"/>
    <w:rsid w:val="003A21D0"/>
    <w:rsid w:val="003A2220"/>
    <w:rsid w:val="003A422D"/>
    <w:rsid w:val="003A6813"/>
    <w:rsid w:val="003B0F96"/>
    <w:rsid w:val="003B111B"/>
    <w:rsid w:val="003B24AA"/>
    <w:rsid w:val="003B4644"/>
    <w:rsid w:val="003C7C2E"/>
    <w:rsid w:val="003D0A55"/>
    <w:rsid w:val="003D0DB7"/>
    <w:rsid w:val="003D287A"/>
    <w:rsid w:val="003D6093"/>
    <w:rsid w:val="003D7059"/>
    <w:rsid w:val="003D71B0"/>
    <w:rsid w:val="003E68C8"/>
    <w:rsid w:val="003E69AC"/>
    <w:rsid w:val="003F1748"/>
    <w:rsid w:val="003F477B"/>
    <w:rsid w:val="003F693B"/>
    <w:rsid w:val="003F7060"/>
    <w:rsid w:val="003F73AD"/>
    <w:rsid w:val="003F7C97"/>
    <w:rsid w:val="00403604"/>
    <w:rsid w:val="00407317"/>
    <w:rsid w:val="004076DA"/>
    <w:rsid w:val="00410737"/>
    <w:rsid w:val="004141C3"/>
    <w:rsid w:val="004272FF"/>
    <w:rsid w:val="004330D2"/>
    <w:rsid w:val="00433536"/>
    <w:rsid w:val="00436BBF"/>
    <w:rsid w:val="00444974"/>
    <w:rsid w:val="00451579"/>
    <w:rsid w:val="00455290"/>
    <w:rsid w:val="0045748D"/>
    <w:rsid w:val="00462C4B"/>
    <w:rsid w:val="00464267"/>
    <w:rsid w:val="004648B8"/>
    <w:rsid w:val="004651BA"/>
    <w:rsid w:val="004678F4"/>
    <w:rsid w:val="00470631"/>
    <w:rsid w:val="00473882"/>
    <w:rsid w:val="004741A8"/>
    <w:rsid w:val="00475B52"/>
    <w:rsid w:val="0048010F"/>
    <w:rsid w:val="004805DF"/>
    <w:rsid w:val="0048222F"/>
    <w:rsid w:val="004912A0"/>
    <w:rsid w:val="00491875"/>
    <w:rsid w:val="004A124E"/>
    <w:rsid w:val="004A3F59"/>
    <w:rsid w:val="004B1258"/>
    <w:rsid w:val="004B1403"/>
    <w:rsid w:val="004B4848"/>
    <w:rsid w:val="004C420F"/>
    <w:rsid w:val="004C5D19"/>
    <w:rsid w:val="004C66D7"/>
    <w:rsid w:val="004D6B80"/>
    <w:rsid w:val="004D79DB"/>
    <w:rsid w:val="004E1BD2"/>
    <w:rsid w:val="004E273C"/>
    <w:rsid w:val="005005B7"/>
    <w:rsid w:val="0050137C"/>
    <w:rsid w:val="00503176"/>
    <w:rsid w:val="00507510"/>
    <w:rsid w:val="00510B30"/>
    <w:rsid w:val="00511F21"/>
    <w:rsid w:val="00512FFB"/>
    <w:rsid w:val="00514602"/>
    <w:rsid w:val="00514E78"/>
    <w:rsid w:val="00515BC5"/>
    <w:rsid w:val="00517268"/>
    <w:rsid w:val="00521276"/>
    <w:rsid w:val="00522DF0"/>
    <w:rsid w:val="00535704"/>
    <w:rsid w:val="00537716"/>
    <w:rsid w:val="00541367"/>
    <w:rsid w:val="00544832"/>
    <w:rsid w:val="00545386"/>
    <w:rsid w:val="00552061"/>
    <w:rsid w:val="005538A2"/>
    <w:rsid w:val="005552A4"/>
    <w:rsid w:val="005554AE"/>
    <w:rsid w:val="0055747B"/>
    <w:rsid w:val="00557D52"/>
    <w:rsid w:val="005617BE"/>
    <w:rsid w:val="00564C5F"/>
    <w:rsid w:val="0056752C"/>
    <w:rsid w:val="00567968"/>
    <w:rsid w:val="00571109"/>
    <w:rsid w:val="005711BC"/>
    <w:rsid w:val="00571270"/>
    <w:rsid w:val="00572392"/>
    <w:rsid w:val="00572CC9"/>
    <w:rsid w:val="005810FA"/>
    <w:rsid w:val="00583292"/>
    <w:rsid w:val="00586338"/>
    <w:rsid w:val="005A134D"/>
    <w:rsid w:val="005A1FFF"/>
    <w:rsid w:val="005B18B5"/>
    <w:rsid w:val="005B2E0F"/>
    <w:rsid w:val="005B3B25"/>
    <w:rsid w:val="005B4BE4"/>
    <w:rsid w:val="005B50C9"/>
    <w:rsid w:val="005B6C30"/>
    <w:rsid w:val="005C26AE"/>
    <w:rsid w:val="005C3131"/>
    <w:rsid w:val="005C59EF"/>
    <w:rsid w:val="005D085B"/>
    <w:rsid w:val="005D2347"/>
    <w:rsid w:val="005D4670"/>
    <w:rsid w:val="005E1444"/>
    <w:rsid w:val="005E3E02"/>
    <w:rsid w:val="005E6D14"/>
    <w:rsid w:val="005E74D1"/>
    <w:rsid w:val="005E7E76"/>
    <w:rsid w:val="005F0E23"/>
    <w:rsid w:val="005F179E"/>
    <w:rsid w:val="005F5336"/>
    <w:rsid w:val="006006CE"/>
    <w:rsid w:val="0060113E"/>
    <w:rsid w:val="00602F35"/>
    <w:rsid w:val="00604CEC"/>
    <w:rsid w:val="006060C0"/>
    <w:rsid w:val="006109A1"/>
    <w:rsid w:val="00612F8B"/>
    <w:rsid w:val="00621B9C"/>
    <w:rsid w:val="0062233C"/>
    <w:rsid w:val="00624F45"/>
    <w:rsid w:val="00627125"/>
    <w:rsid w:val="0063088E"/>
    <w:rsid w:val="006315A7"/>
    <w:rsid w:val="00633821"/>
    <w:rsid w:val="0063454B"/>
    <w:rsid w:val="00634BB6"/>
    <w:rsid w:val="00640302"/>
    <w:rsid w:val="00640E9D"/>
    <w:rsid w:val="00642D5F"/>
    <w:rsid w:val="0064364A"/>
    <w:rsid w:val="0064416A"/>
    <w:rsid w:val="006443D3"/>
    <w:rsid w:val="0064693C"/>
    <w:rsid w:val="0065117D"/>
    <w:rsid w:val="0065130E"/>
    <w:rsid w:val="00660BF8"/>
    <w:rsid w:val="0066560F"/>
    <w:rsid w:val="006674CC"/>
    <w:rsid w:val="00674931"/>
    <w:rsid w:val="00677030"/>
    <w:rsid w:val="00682B2C"/>
    <w:rsid w:val="0068577D"/>
    <w:rsid w:val="00686E36"/>
    <w:rsid w:val="00693DA4"/>
    <w:rsid w:val="0069502B"/>
    <w:rsid w:val="006952CE"/>
    <w:rsid w:val="00696059"/>
    <w:rsid w:val="0069647F"/>
    <w:rsid w:val="006A0114"/>
    <w:rsid w:val="006A119D"/>
    <w:rsid w:val="006A1E56"/>
    <w:rsid w:val="006B115A"/>
    <w:rsid w:val="006B2E39"/>
    <w:rsid w:val="006B5802"/>
    <w:rsid w:val="006C41EA"/>
    <w:rsid w:val="006C49CA"/>
    <w:rsid w:val="006C6C9A"/>
    <w:rsid w:val="006C77E0"/>
    <w:rsid w:val="006D1044"/>
    <w:rsid w:val="006D1D70"/>
    <w:rsid w:val="006D3D26"/>
    <w:rsid w:val="006D4262"/>
    <w:rsid w:val="006D6ED1"/>
    <w:rsid w:val="006E0B8E"/>
    <w:rsid w:val="006E2862"/>
    <w:rsid w:val="006E3917"/>
    <w:rsid w:val="006E498B"/>
    <w:rsid w:val="006E4DFC"/>
    <w:rsid w:val="006E5E1F"/>
    <w:rsid w:val="006E6B1F"/>
    <w:rsid w:val="006E78B8"/>
    <w:rsid w:val="006F02F8"/>
    <w:rsid w:val="006F3C07"/>
    <w:rsid w:val="00701A54"/>
    <w:rsid w:val="00704B3A"/>
    <w:rsid w:val="00704BA4"/>
    <w:rsid w:val="007120C8"/>
    <w:rsid w:val="0071414D"/>
    <w:rsid w:val="00714974"/>
    <w:rsid w:val="00715ACB"/>
    <w:rsid w:val="00717C41"/>
    <w:rsid w:val="00720CBF"/>
    <w:rsid w:val="00721FAD"/>
    <w:rsid w:val="007301E3"/>
    <w:rsid w:val="007319E6"/>
    <w:rsid w:val="007323E6"/>
    <w:rsid w:val="007335E6"/>
    <w:rsid w:val="0073379A"/>
    <w:rsid w:val="00735C9F"/>
    <w:rsid w:val="0074169A"/>
    <w:rsid w:val="007452D5"/>
    <w:rsid w:val="00755FB1"/>
    <w:rsid w:val="007576E2"/>
    <w:rsid w:val="007577F7"/>
    <w:rsid w:val="007604A9"/>
    <w:rsid w:val="00767335"/>
    <w:rsid w:val="00770215"/>
    <w:rsid w:val="007744A3"/>
    <w:rsid w:val="00776354"/>
    <w:rsid w:val="00777764"/>
    <w:rsid w:val="00780CF0"/>
    <w:rsid w:val="0078111A"/>
    <w:rsid w:val="007849E4"/>
    <w:rsid w:val="007862A7"/>
    <w:rsid w:val="00787F95"/>
    <w:rsid w:val="00796394"/>
    <w:rsid w:val="007964F5"/>
    <w:rsid w:val="0079682E"/>
    <w:rsid w:val="007A4DE1"/>
    <w:rsid w:val="007A56E3"/>
    <w:rsid w:val="007B183E"/>
    <w:rsid w:val="007B329B"/>
    <w:rsid w:val="007B626A"/>
    <w:rsid w:val="007B6F4D"/>
    <w:rsid w:val="007B769D"/>
    <w:rsid w:val="007D2D4C"/>
    <w:rsid w:val="007D3AD4"/>
    <w:rsid w:val="007E1DB4"/>
    <w:rsid w:val="007E40C4"/>
    <w:rsid w:val="007F5780"/>
    <w:rsid w:val="007F5C17"/>
    <w:rsid w:val="007F78FD"/>
    <w:rsid w:val="007F7B33"/>
    <w:rsid w:val="0080346F"/>
    <w:rsid w:val="0080380E"/>
    <w:rsid w:val="0080606C"/>
    <w:rsid w:val="00806C3C"/>
    <w:rsid w:val="00807647"/>
    <w:rsid w:val="008148C1"/>
    <w:rsid w:val="00814A08"/>
    <w:rsid w:val="00814F2C"/>
    <w:rsid w:val="00816251"/>
    <w:rsid w:val="008230FA"/>
    <w:rsid w:val="00826E2D"/>
    <w:rsid w:val="00827982"/>
    <w:rsid w:val="0083082B"/>
    <w:rsid w:val="008324AF"/>
    <w:rsid w:val="00834CB8"/>
    <w:rsid w:val="0084267D"/>
    <w:rsid w:val="00842DE5"/>
    <w:rsid w:val="008432F4"/>
    <w:rsid w:val="008449BE"/>
    <w:rsid w:val="00852A07"/>
    <w:rsid w:val="008545EA"/>
    <w:rsid w:val="00856B0E"/>
    <w:rsid w:val="00856E3A"/>
    <w:rsid w:val="0085741E"/>
    <w:rsid w:val="0086637D"/>
    <w:rsid w:val="00866630"/>
    <w:rsid w:val="00867C59"/>
    <w:rsid w:val="00867E7D"/>
    <w:rsid w:val="008700F9"/>
    <w:rsid w:val="008707AE"/>
    <w:rsid w:val="00874876"/>
    <w:rsid w:val="00877394"/>
    <w:rsid w:val="0088016A"/>
    <w:rsid w:val="0088496C"/>
    <w:rsid w:val="00884D5E"/>
    <w:rsid w:val="00885A25"/>
    <w:rsid w:val="008922BF"/>
    <w:rsid w:val="008927A9"/>
    <w:rsid w:val="00892EB7"/>
    <w:rsid w:val="00896C5B"/>
    <w:rsid w:val="008A0E02"/>
    <w:rsid w:val="008A4987"/>
    <w:rsid w:val="008A784E"/>
    <w:rsid w:val="008B2930"/>
    <w:rsid w:val="008B7B02"/>
    <w:rsid w:val="008B7B07"/>
    <w:rsid w:val="008C29FE"/>
    <w:rsid w:val="008C6BAB"/>
    <w:rsid w:val="008D243E"/>
    <w:rsid w:val="008D6DD0"/>
    <w:rsid w:val="008E3D4D"/>
    <w:rsid w:val="008E533B"/>
    <w:rsid w:val="008E5916"/>
    <w:rsid w:val="008E66A2"/>
    <w:rsid w:val="008E6F5B"/>
    <w:rsid w:val="008F2C3D"/>
    <w:rsid w:val="008F3269"/>
    <w:rsid w:val="009049F3"/>
    <w:rsid w:val="009051A0"/>
    <w:rsid w:val="00905B74"/>
    <w:rsid w:val="0091269A"/>
    <w:rsid w:val="00915AF8"/>
    <w:rsid w:val="00925E6E"/>
    <w:rsid w:val="00932CAC"/>
    <w:rsid w:val="0094037A"/>
    <w:rsid w:val="00940E7E"/>
    <w:rsid w:val="00941AC0"/>
    <w:rsid w:val="00950B3C"/>
    <w:rsid w:val="009513F2"/>
    <w:rsid w:val="009554A5"/>
    <w:rsid w:val="00955C30"/>
    <w:rsid w:val="009570CA"/>
    <w:rsid w:val="00957749"/>
    <w:rsid w:val="00964E54"/>
    <w:rsid w:val="009662F6"/>
    <w:rsid w:val="009675AD"/>
    <w:rsid w:val="0097400D"/>
    <w:rsid w:val="009750D2"/>
    <w:rsid w:val="0098257B"/>
    <w:rsid w:val="0098293D"/>
    <w:rsid w:val="009835E4"/>
    <w:rsid w:val="00985936"/>
    <w:rsid w:val="00986037"/>
    <w:rsid w:val="00993DD6"/>
    <w:rsid w:val="0099619F"/>
    <w:rsid w:val="009A133D"/>
    <w:rsid w:val="009A1BC5"/>
    <w:rsid w:val="009A2798"/>
    <w:rsid w:val="009A5639"/>
    <w:rsid w:val="009B0726"/>
    <w:rsid w:val="009B1479"/>
    <w:rsid w:val="009B4C5B"/>
    <w:rsid w:val="009C35C7"/>
    <w:rsid w:val="009C394C"/>
    <w:rsid w:val="009C56B4"/>
    <w:rsid w:val="009C6CEE"/>
    <w:rsid w:val="009C7A17"/>
    <w:rsid w:val="009D19B4"/>
    <w:rsid w:val="009D594E"/>
    <w:rsid w:val="009D662E"/>
    <w:rsid w:val="009D671C"/>
    <w:rsid w:val="009E13C2"/>
    <w:rsid w:val="009E46A7"/>
    <w:rsid w:val="009E48CA"/>
    <w:rsid w:val="009F1ECE"/>
    <w:rsid w:val="009F2A58"/>
    <w:rsid w:val="009F3894"/>
    <w:rsid w:val="009F3AA5"/>
    <w:rsid w:val="009F3D4E"/>
    <w:rsid w:val="009F4473"/>
    <w:rsid w:val="009F5EDB"/>
    <w:rsid w:val="009F65BA"/>
    <w:rsid w:val="00A01D2C"/>
    <w:rsid w:val="00A0712E"/>
    <w:rsid w:val="00A07A29"/>
    <w:rsid w:val="00A07A41"/>
    <w:rsid w:val="00A10698"/>
    <w:rsid w:val="00A11402"/>
    <w:rsid w:val="00A11B01"/>
    <w:rsid w:val="00A11C75"/>
    <w:rsid w:val="00A11CD3"/>
    <w:rsid w:val="00A1493E"/>
    <w:rsid w:val="00A14C24"/>
    <w:rsid w:val="00A14EF6"/>
    <w:rsid w:val="00A2055A"/>
    <w:rsid w:val="00A21D60"/>
    <w:rsid w:val="00A220C6"/>
    <w:rsid w:val="00A27BDD"/>
    <w:rsid w:val="00A33BA9"/>
    <w:rsid w:val="00A404C5"/>
    <w:rsid w:val="00A44DBA"/>
    <w:rsid w:val="00A45F84"/>
    <w:rsid w:val="00A47BDE"/>
    <w:rsid w:val="00A50DA2"/>
    <w:rsid w:val="00A51257"/>
    <w:rsid w:val="00A513F6"/>
    <w:rsid w:val="00A532D1"/>
    <w:rsid w:val="00A532E2"/>
    <w:rsid w:val="00A610C4"/>
    <w:rsid w:val="00A616E6"/>
    <w:rsid w:val="00A6233F"/>
    <w:rsid w:val="00A64980"/>
    <w:rsid w:val="00A64B63"/>
    <w:rsid w:val="00A657E1"/>
    <w:rsid w:val="00A7049E"/>
    <w:rsid w:val="00A705FD"/>
    <w:rsid w:val="00A73582"/>
    <w:rsid w:val="00A84204"/>
    <w:rsid w:val="00A853F0"/>
    <w:rsid w:val="00A8663E"/>
    <w:rsid w:val="00A87207"/>
    <w:rsid w:val="00A8782C"/>
    <w:rsid w:val="00A91A95"/>
    <w:rsid w:val="00A92E5B"/>
    <w:rsid w:val="00A97427"/>
    <w:rsid w:val="00AA03B7"/>
    <w:rsid w:val="00AA1E40"/>
    <w:rsid w:val="00AA4AC3"/>
    <w:rsid w:val="00AB0DF8"/>
    <w:rsid w:val="00AB124E"/>
    <w:rsid w:val="00AB231F"/>
    <w:rsid w:val="00AB3B29"/>
    <w:rsid w:val="00AB5302"/>
    <w:rsid w:val="00AC6881"/>
    <w:rsid w:val="00AD09B0"/>
    <w:rsid w:val="00AE07DC"/>
    <w:rsid w:val="00AE2423"/>
    <w:rsid w:val="00AE3435"/>
    <w:rsid w:val="00AE42FE"/>
    <w:rsid w:val="00AE4B2D"/>
    <w:rsid w:val="00AE5F01"/>
    <w:rsid w:val="00AF347C"/>
    <w:rsid w:val="00AF58F9"/>
    <w:rsid w:val="00AF6FF7"/>
    <w:rsid w:val="00B02FF7"/>
    <w:rsid w:val="00B033D4"/>
    <w:rsid w:val="00B03F90"/>
    <w:rsid w:val="00B066B8"/>
    <w:rsid w:val="00B10440"/>
    <w:rsid w:val="00B10655"/>
    <w:rsid w:val="00B11496"/>
    <w:rsid w:val="00B26A26"/>
    <w:rsid w:val="00B36069"/>
    <w:rsid w:val="00B4168D"/>
    <w:rsid w:val="00B426C9"/>
    <w:rsid w:val="00B43296"/>
    <w:rsid w:val="00B43C3F"/>
    <w:rsid w:val="00B468A4"/>
    <w:rsid w:val="00B47094"/>
    <w:rsid w:val="00B47C5A"/>
    <w:rsid w:val="00B538CF"/>
    <w:rsid w:val="00B543D2"/>
    <w:rsid w:val="00B55156"/>
    <w:rsid w:val="00B553EB"/>
    <w:rsid w:val="00B55940"/>
    <w:rsid w:val="00B61B7F"/>
    <w:rsid w:val="00B63E6C"/>
    <w:rsid w:val="00B70A7E"/>
    <w:rsid w:val="00B719D3"/>
    <w:rsid w:val="00B7361E"/>
    <w:rsid w:val="00B74E7D"/>
    <w:rsid w:val="00B7662E"/>
    <w:rsid w:val="00B76D7C"/>
    <w:rsid w:val="00B808AB"/>
    <w:rsid w:val="00B80BE9"/>
    <w:rsid w:val="00B81910"/>
    <w:rsid w:val="00B82831"/>
    <w:rsid w:val="00B85518"/>
    <w:rsid w:val="00B90DD5"/>
    <w:rsid w:val="00B91D6D"/>
    <w:rsid w:val="00B92A67"/>
    <w:rsid w:val="00B92EFD"/>
    <w:rsid w:val="00B949DE"/>
    <w:rsid w:val="00B94C3D"/>
    <w:rsid w:val="00BA0028"/>
    <w:rsid w:val="00BA2FFF"/>
    <w:rsid w:val="00BB4BFB"/>
    <w:rsid w:val="00BC0D4F"/>
    <w:rsid w:val="00BC1068"/>
    <w:rsid w:val="00BC1467"/>
    <w:rsid w:val="00BC251E"/>
    <w:rsid w:val="00BC2CAE"/>
    <w:rsid w:val="00BC2E9B"/>
    <w:rsid w:val="00BC7163"/>
    <w:rsid w:val="00BD010E"/>
    <w:rsid w:val="00BD058C"/>
    <w:rsid w:val="00BD4E2A"/>
    <w:rsid w:val="00BD57FA"/>
    <w:rsid w:val="00BD7AFC"/>
    <w:rsid w:val="00BE021C"/>
    <w:rsid w:val="00BE0FF1"/>
    <w:rsid w:val="00BE4474"/>
    <w:rsid w:val="00BF0BA0"/>
    <w:rsid w:val="00BF1D41"/>
    <w:rsid w:val="00BF6E1F"/>
    <w:rsid w:val="00BF7DFF"/>
    <w:rsid w:val="00C004BF"/>
    <w:rsid w:val="00C02187"/>
    <w:rsid w:val="00C02C67"/>
    <w:rsid w:val="00C038C0"/>
    <w:rsid w:val="00C03F22"/>
    <w:rsid w:val="00C11B3A"/>
    <w:rsid w:val="00C13963"/>
    <w:rsid w:val="00C15D90"/>
    <w:rsid w:val="00C222D2"/>
    <w:rsid w:val="00C230C5"/>
    <w:rsid w:val="00C24B86"/>
    <w:rsid w:val="00C260DA"/>
    <w:rsid w:val="00C31C0F"/>
    <w:rsid w:val="00C32B9E"/>
    <w:rsid w:val="00C347A6"/>
    <w:rsid w:val="00C36C1B"/>
    <w:rsid w:val="00C414BE"/>
    <w:rsid w:val="00C43D00"/>
    <w:rsid w:val="00C458CA"/>
    <w:rsid w:val="00C519D8"/>
    <w:rsid w:val="00C51B6A"/>
    <w:rsid w:val="00C51EA0"/>
    <w:rsid w:val="00C54594"/>
    <w:rsid w:val="00C6144D"/>
    <w:rsid w:val="00C61B58"/>
    <w:rsid w:val="00C62126"/>
    <w:rsid w:val="00C65673"/>
    <w:rsid w:val="00C7207A"/>
    <w:rsid w:val="00C724D9"/>
    <w:rsid w:val="00C72F96"/>
    <w:rsid w:val="00C76147"/>
    <w:rsid w:val="00C8072C"/>
    <w:rsid w:val="00C80749"/>
    <w:rsid w:val="00C83EDD"/>
    <w:rsid w:val="00C84E4A"/>
    <w:rsid w:val="00C85744"/>
    <w:rsid w:val="00C86278"/>
    <w:rsid w:val="00C93984"/>
    <w:rsid w:val="00C97AEC"/>
    <w:rsid w:val="00CA173B"/>
    <w:rsid w:val="00CA2415"/>
    <w:rsid w:val="00CB37EF"/>
    <w:rsid w:val="00CB7C01"/>
    <w:rsid w:val="00CB7E1D"/>
    <w:rsid w:val="00CB7FBC"/>
    <w:rsid w:val="00CC10B8"/>
    <w:rsid w:val="00CD0452"/>
    <w:rsid w:val="00CD166E"/>
    <w:rsid w:val="00CD2AEB"/>
    <w:rsid w:val="00CD2C86"/>
    <w:rsid w:val="00CD3FD4"/>
    <w:rsid w:val="00CD55AB"/>
    <w:rsid w:val="00CD6466"/>
    <w:rsid w:val="00CD7BAF"/>
    <w:rsid w:val="00CE31CD"/>
    <w:rsid w:val="00CF324A"/>
    <w:rsid w:val="00CF391E"/>
    <w:rsid w:val="00D002C1"/>
    <w:rsid w:val="00D0373F"/>
    <w:rsid w:val="00D10D89"/>
    <w:rsid w:val="00D1110C"/>
    <w:rsid w:val="00D141F9"/>
    <w:rsid w:val="00D177FC"/>
    <w:rsid w:val="00D23039"/>
    <w:rsid w:val="00D2337A"/>
    <w:rsid w:val="00D25755"/>
    <w:rsid w:val="00D272C0"/>
    <w:rsid w:val="00D3083C"/>
    <w:rsid w:val="00D3104F"/>
    <w:rsid w:val="00D31E4C"/>
    <w:rsid w:val="00D334AA"/>
    <w:rsid w:val="00D35099"/>
    <w:rsid w:val="00D42A00"/>
    <w:rsid w:val="00D45274"/>
    <w:rsid w:val="00D46E2E"/>
    <w:rsid w:val="00D56B39"/>
    <w:rsid w:val="00D63502"/>
    <w:rsid w:val="00D6788A"/>
    <w:rsid w:val="00D73DD3"/>
    <w:rsid w:val="00D75470"/>
    <w:rsid w:val="00D77607"/>
    <w:rsid w:val="00D835C1"/>
    <w:rsid w:val="00D853DA"/>
    <w:rsid w:val="00D87FF1"/>
    <w:rsid w:val="00D92EF4"/>
    <w:rsid w:val="00D931C3"/>
    <w:rsid w:val="00D97254"/>
    <w:rsid w:val="00DA0489"/>
    <w:rsid w:val="00DA0721"/>
    <w:rsid w:val="00DA29B5"/>
    <w:rsid w:val="00DA4689"/>
    <w:rsid w:val="00DA594F"/>
    <w:rsid w:val="00DB003D"/>
    <w:rsid w:val="00DB0B98"/>
    <w:rsid w:val="00DB1042"/>
    <w:rsid w:val="00DB6E7D"/>
    <w:rsid w:val="00DC24CF"/>
    <w:rsid w:val="00DC31E4"/>
    <w:rsid w:val="00DC52C8"/>
    <w:rsid w:val="00DD178C"/>
    <w:rsid w:val="00DD4FD5"/>
    <w:rsid w:val="00DD5D5B"/>
    <w:rsid w:val="00DD75C9"/>
    <w:rsid w:val="00DE2ABC"/>
    <w:rsid w:val="00DE3450"/>
    <w:rsid w:val="00DE534D"/>
    <w:rsid w:val="00DE670C"/>
    <w:rsid w:val="00DF38B4"/>
    <w:rsid w:val="00DF3D68"/>
    <w:rsid w:val="00E044E9"/>
    <w:rsid w:val="00E05489"/>
    <w:rsid w:val="00E055BA"/>
    <w:rsid w:val="00E06F8C"/>
    <w:rsid w:val="00E10EE6"/>
    <w:rsid w:val="00E115BE"/>
    <w:rsid w:val="00E12716"/>
    <w:rsid w:val="00E23EC1"/>
    <w:rsid w:val="00E26B4C"/>
    <w:rsid w:val="00E27FD1"/>
    <w:rsid w:val="00E301E8"/>
    <w:rsid w:val="00E3067F"/>
    <w:rsid w:val="00E32BBB"/>
    <w:rsid w:val="00E3448C"/>
    <w:rsid w:val="00E35EC8"/>
    <w:rsid w:val="00E35EFA"/>
    <w:rsid w:val="00E438F5"/>
    <w:rsid w:val="00E441F7"/>
    <w:rsid w:val="00E44472"/>
    <w:rsid w:val="00E455A9"/>
    <w:rsid w:val="00E45BE2"/>
    <w:rsid w:val="00E46614"/>
    <w:rsid w:val="00E46D77"/>
    <w:rsid w:val="00E50C91"/>
    <w:rsid w:val="00E523DB"/>
    <w:rsid w:val="00E534B4"/>
    <w:rsid w:val="00E5389C"/>
    <w:rsid w:val="00E53E3A"/>
    <w:rsid w:val="00E60021"/>
    <w:rsid w:val="00E60399"/>
    <w:rsid w:val="00E635AF"/>
    <w:rsid w:val="00E65E16"/>
    <w:rsid w:val="00E67A44"/>
    <w:rsid w:val="00E70457"/>
    <w:rsid w:val="00E7360F"/>
    <w:rsid w:val="00E83649"/>
    <w:rsid w:val="00E85489"/>
    <w:rsid w:val="00E86C9E"/>
    <w:rsid w:val="00E93DC3"/>
    <w:rsid w:val="00E94361"/>
    <w:rsid w:val="00E974B9"/>
    <w:rsid w:val="00E97F47"/>
    <w:rsid w:val="00EA2D48"/>
    <w:rsid w:val="00EA37B1"/>
    <w:rsid w:val="00EA4220"/>
    <w:rsid w:val="00EB1D1E"/>
    <w:rsid w:val="00EB24F4"/>
    <w:rsid w:val="00EB2F99"/>
    <w:rsid w:val="00EB35F3"/>
    <w:rsid w:val="00EB383C"/>
    <w:rsid w:val="00EB6842"/>
    <w:rsid w:val="00EB71B6"/>
    <w:rsid w:val="00EB71C2"/>
    <w:rsid w:val="00EB7E31"/>
    <w:rsid w:val="00EC0D2D"/>
    <w:rsid w:val="00EC22CC"/>
    <w:rsid w:val="00ED2D72"/>
    <w:rsid w:val="00ED674D"/>
    <w:rsid w:val="00EE2D21"/>
    <w:rsid w:val="00EF020C"/>
    <w:rsid w:val="00EF0F4E"/>
    <w:rsid w:val="00EF3334"/>
    <w:rsid w:val="00EF48D2"/>
    <w:rsid w:val="00F01EB4"/>
    <w:rsid w:val="00F06F65"/>
    <w:rsid w:val="00F0742B"/>
    <w:rsid w:val="00F07A6D"/>
    <w:rsid w:val="00F1027F"/>
    <w:rsid w:val="00F10557"/>
    <w:rsid w:val="00F10563"/>
    <w:rsid w:val="00F11C60"/>
    <w:rsid w:val="00F20B5B"/>
    <w:rsid w:val="00F215CB"/>
    <w:rsid w:val="00F21831"/>
    <w:rsid w:val="00F254F6"/>
    <w:rsid w:val="00F26A44"/>
    <w:rsid w:val="00F26D42"/>
    <w:rsid w:val="00F27789"/>
    <w:rsid w:val="00F32A3D"/>
    <w:rsid w:val="00F404E4"/>
    <w:rsid w:val="00F43B53"/>
    <w:rsid w:val="00F4614B"/>
    <w:rsid w:val="00F47BA4"/>
    <w:rsid w:val="00F5071E"/>
    <w:rsid w:val="00F52BE3"/>
    <w:rsid w:val="00F5445B"/>
    <w:rsid w:val="00F55F3A"/>
    <w:rsid w:val="00F63622"/>
    <w:rsid w:val="00F6660A"/>
    <w:rsid w:val="00F712EE"/>
    <w:rsid w:val="00F73A2B"/>
    <w:rsid w:val="00F75297"/>
    <w:rsid w:val="00F773E5"/>
    <w:rsid w:val="00F77878"/>
    <w:rsid w:val="00F83934"/>
    <w:rsid w:val="00F870B4"/>
    <w:rsid w:val="00F939DD"/>
    <w:rsid w:val="00F93E3A"/>
    <w:rsid w:val="00F962D4"/>
    <w:rsid w:val="00F97524"/>
    <w:rsid w:val="00FA04D0"/>
    <w:rsid w:val="00FA18C8"/>
    <w:rsid w:val="00FA5858"/>
    <w:rsid w:val="00FA68D2"/>
    <w:rsid w:val="00FB3616"/>
    <w:rsid w:val="00FB39E6"/>
    <w:rsid w:val="00FB413B"/>
    <w:rsid w:val="00FB477C"/>
    <w:rsid w:val="00FC1D71"/>
    <w:rsid w:val="00FC204B"/>
    <w:rsid w:val="00FC2623"/>
    <w:rsid w:val="00FC56B4"/>
    <w:rsid w:val="00FC6ECC"/>
    <w:rsid w:val="00FD1091"/>
    <w:rsid w:val="00FD179A"/>
    <w:rsid w:val="00FE18D6"/>
    <w:rsid w:val="00FE4562"/>
    <w:rsid w:val="00FE733B"/>
    <w:rsid w:val="00FF0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191DCA"/>
  <w15:docId w15:val="{BC39033A-E0D6-4572-8E46-DB4CEEDB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84E"/>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sid w:val="0030168E"/>
    <w:rPr>
      <w:i/>
      <w:iCs/>
    </w:rPr>
  </w:style>
  <w:style w:type="character" w:customStyle="1" w:styleId="FontStyle73">
    <w:name w:val="Font Style73"/>
    <w:uiPriority w:val="99"/>
    <w:rsid w:val="004651BA"/>
    <w:rPr>
      <w:rFonts w:ascii="Times New Roman" w:hAnsi="Times New Roman" w:cs="Times New Roman"/>
      <w:sz w:val="18"/>
      <w:szCs w:val="18"/>
    </w:rPr>
  </w:style>
  <w:style w:type="paragraph" w:styleId="a4">
    <w:name w:val="No Spacing"/>
    <w:uiPriority w:val="99"/>
    <w:qFormat/>
    <w:rsid w:val="009C7A17"/>
    <w:rPr>
      <w:rFonts w:cs="Calibri"/>
      <w:sz w:val="22"/>
      <w:szCs w:val="22"/>
      <w:lang w:eastAsia="en-US"/>
    </w:rPr>
  </w:style>
  <w:style w:type="character" w:styleId="a5">
    <w:name w:val="Hyperlink"/>
    <w:uiPriority w:val="99"/>
    <w:rsid w:val="009F1ECE"/>
    <w:rPr>
      <w:color w:val="0563C1"/>
      <w:u w:val="single"/>
    </w:rPr>
  </w:style>
  <w:style w:type="table" w:styleId="a6">
    <w:name w:val="Table Grid"/>
    <w:basedOn w:val="a1"/>
    <w:uiPriority w:val="99"/>
    <w:rsid w:val="00B538C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endnote text"/>
    <w:basedOn w:val="a"/>
    <w:link w:val="a8"/>
    <w:uiPriority w:val="99"/>
    <w:semiHidden/>
    <w:rsid w:val="00B538CF"/>
    <w:pPr>
      <w:spacing w:after="0" w:line="240" w:lineRule="auto"/>
    </w:pPr>
    <w:rPr>
      <w:sz w:val="20"/>
      <w:szCs w:val="20"/>
      <w:lang w:eastAsia="ru-RU"/>
    </w:rPr>
  </w:style>
  <w:style w:type="character" w:customStyle="1" w:styleId="a8">
    <w:name w:val="Текст концевой сноски Знак"/>
    <w:link w:val="a7"/>
    <w:uiPriority w:val="99"/>
    <w:semiHidden/>
    <w:rsid w:val="00B538CF"/>
    <w:rPr>
      <w:rFonts w:ascii="Times New Roman" w:hAnsi="Times New Roman" w:cs="Times New Roman"/>
      <w:sz w:val="20"/>
      <w:szCs w:val="20"/>
      <w:lang w:eastAsia="ru-RU"/>
    </w:rPr>
  </w:style>
  <w:style w:type="character" w:styleId="a9">
    <w:name w:val="endnote reference"/>
    <w:uiPriority w:val="99"/>
    <w:semiHidden/>
    <w:rsid w:val="00B538CF"/>
    <w:rPr>
      <w:vertAlign w:val="superscript"/>
    </w:rPr>
  </w:style>
  <w:style w:type="paragraph" w:styleId="aa">
    <w:name w:val="header"/>
    <w:basedOn w:val="a"/>
    <w:link w:val="ab"/>
    <w:uiPriority w:val="99"/>
    <w:rsid w:val="00780CF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80CF0"/>
  </w:style>
  <w:style w:type="paragraph" w:styleId="ac">
    <w:name w:val="footer"/>
    <w:basedOn w:val="a"/>
    <w:link w:val="ad"/>
    <w:uiPriority w:val="99"/>
    <w:rsid w:val="00780CF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80CF0"/>
  </w:style>
  <w:style w:type="paragraph" w:customStyle="1" w:styleId="ae">
    <w:name w:val="Знак"/>
    <w:basedOn w:val="a"/>
    <w:uiPriority w:val="99"/>
    <w:rsid w:val="00A11CD3"/>
    <w:pPr>
      <w:spacing w:line="240" w:lineRule="exact"/>
    </w:pPr>
    <w:rPr>
      <w:rFonts w:ascii="Verdana" w:eastAsia="Times New Roman" w:hAnsi="Verdana" w:cs="Verdana"/>
      <w:sz w:val="20"/>
      <w:szCs w:val="20"/>
      <w:lang w:val="en-US"/>
    </w:rPr>
  </w:style>
  <w:style w:type="paragraph" w:customStyle="1" w:styleId="4">
    <w:name w:val="Знак4"/>
    <w:basedOn w:val="a"/>
    <w:uiPriority w:val="99"/>
    <w:rsid w:val="005E6D14"/>
    <w:pPr>
      <w:spacing w:line="240" w:lineRule="exact"/>
    </w:pPr>
    <w:rPr>
      <w:rFonts w:ascii="Verdana" w:eastAsia="Times New Roman" w:hAnsi="Verdana" w:cs="Verdana"/>
      <w:sz w:val="20"/>
      <w:szCs w:val="20"/>
      <w:lang w:val="en-US"/>
    </w:rPr>
  </w:style>
  <w:style w:type="paragraph" w:styleId="af">
    <w:name w:val="Balloon Text"/>
    <w:basedOn w:val="a"/>
    <w:link w:val="af0"/>
    <w:uiPriority w:val="99"/>
    <w:semiHidden/>
    <w:rsid w:val="00B03F90"/>
    <w:pPr>
      <w:spacing w:after="0" w:line="240" w:lineRule="auto"/>
    </w:pPr>
    <w:rPr>
      <w:rFonts w:ascii="Segoe UI" w:hAnsi="Segoe UI" w:cs="Segoe UI"/>
      <w:sz w:val="18"/>
      <w:szCs w:val="18"/>
      <w:lang w:eastAsia="ru-RU"/>
    </w:rPr>
  </w:style>
  <w:style w:type="character" w:customStyle="1" w:styleId="af0">
    <w:name w:val="Текст выноски Знак"/>
    <w:link w:val="af"/>
    <w:uiPriority w:val="99"/>
    <w:semiHidden/>
    <w:rsid w:val="00B03F90"/>
    <w:rPr>
      <w:rFonts w:ascii="Segoe UI" w:hAnsi="Segoe UI" w:cs="Segoe UI"/>
      <w:sz w:val="18"/>
      <w:szCs w:val="18"/>
    </w:rPr>
  </w:style>
  <w:style w:type="paragraph" w:customStyle="1" w:styleId="3">
    <w:name w:val="Знак3"/>
    <w:basedOn w:val="a"/>
    <w:uiPriority w:val="99"/>
    <w:rsid w:val="00B033D4"/>
    <w:pPr>
      <w:spacing w:line="240" w:lineRule="exact"/>
    </w:pPr>
    <w:rPr>
      <w:rFonts w:ascii="Verdana" w:eastAsia="Times New Roman" w:hAnsi="Verdana" w:cs="Verdana"/>
      <w:sz w:val="20"/>
      <w:szCs w:val="20"/>
      <w:lang w:val="en-US"/>
    </w:rPr>
  </w:style>
  <w:style w:type="paragraph" w:customStyle="1" w:styleId="2">
    <w:name w:val="Знак2"/>
    <w:basedOn w:val="a"/>
    <w:uiPriority w:val="99"/>
    <w:rsid w:val="008C6BAB"/>
    <w:pPr>
      <w:spacing w:line="240" w:lineRule="exact"/>
    </w:pPr>
    <w:rPr>
      <w:rFonts w:ascii="Verdana" w:eastAsia="Times New Roman" w:hAnsi="Verdana" w:cs="Verdana"/>
      <w:sz w:val="20"/>
      <w:szCs w:val="20"/>
      <w:lang w:val="en-US"/>
    </w:rPr>
  </w:style>
  <w:style w:type="paragraph" w:customStyle="1" w:styleId="1">
    <w:name w:val="Знак1"/>
    <w:basedOn w:val="a"/>
    <w:uiPriority w:val="99"/>
    <w:rsid w:val="00B02FF7"/>
    <w:pPr>
      <w:spacing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256922">
      <w:marLeft w:val="0"/>
      <w:marRight w:val="0"/>
      <w:marTop w:val="0"/>
      <w:marBottom w:val="0"/>
      <w:divBdr>
        <w:top w:val="none" w:sz="0" w:space="0" w:color="auto"/>
        <w:left w:val="none" w:sz="0" w:space="0" w:color="auto"/>
        <w:bottom w:val="none" w:sz="0" w:space="0" w:color="auto"/>
        <w:right w:val="none" w:sz="0" w:space="0" w:color="auto"/>
      </w:divBdr>
    </w:div>
    <w:div w:id="18872569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asc.by"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20</Pages>
  <Words>5008</Words>
  <Characters>28546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Каленик Ольга</dc:creator>
  <cp:keywords/>
  <dc:description/>
  <cp:lastModifiedBy>Каленик Ольга Владимировна</cp:lastModifiedBy>
  <cp:revision>17</cp:revision>
  <cp:lastPrinted>2021-03-18T11:39:00Z</cp:lastPrinted>
  <dcterms:created xsi:type="dcterms:W3CDTF">2021-03-18T05:22:00Z</dcterms:created>
  <dcterms:modified xsi:type="dcterms:W3CDTF">2021-03-18T11:46:00Z</dcterms:modified>
</cp:coreProperties>
</file>