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35" w:rsidRPr="00522477" w:rsidRDefault="00367235" w:rsidP="00522477">
      <w:pPr>
        <w:spacing w:line="360" w:lineRule="auto"/>
        <w:jc w:val="right"/>
        <w:rPr>
          <w:rFonts w:ascii="Arial" w:hAnsi="Arial" w:cs="Arial"/>
          <w:b/>
          <w:bCs/>
        </w:rPr>
      </w:pPr>
      <w:r w:rsidRPr="005B3117">
        <w:rPr>
          <w:rStyle w:val="FontStyle59"/>
          <w:b/>
          <w:bCs/>
          <w:sz w:val="24"/>
          <w:szCs w:val="24"/>
        </w:rPr>
        <w:t>МКС 67.160.10</w:t>
      </w:r>
    </w:p>
    <w:p w:rsidR="00367235" w:rsidRPr="0007024B" w:rsidRDefault="00367235" w:rsidP="002A32C1">
      <w:pPr>
        <w:spacing w:line="360" w:lineRule="auto"/>
        <w:jc w:val="both"/>
        <w:rPr>
          <w:rFonts w:ascii="Arial" w:hAnsi="Arial" w:cs="Arial"/>
          <w:b/>
          <w:bCs/>
        </w:rPr>
      </w:pPr>
      <w:r w:rsidRPr="0007024B">
        <w:rPr>
          <w:rFonts w:ascii="Arial" w:hAnsi="Arial" w:cs="Arial"/>
          <w:b/>
          <w:bCs/>
        </w:rPr>
        <w:t>Изменение № 2 ГОСТ 33458-2015 Ром. Технические условия</w:t>
      </w:r>
    </w:p>
    <w:p w:rsidR="00367235" w:rsidRPr="0007024B" w:rsidRDefault="00367235" w:rsidP="002A32C1">
      <w:pPr>
        <w:pStyle w:val="a3"/>
        <w:tabs>
          <w:tab w:val="num" w:pos="1849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07024B">
        <w:rPr>
          <w:rFonts w:ascii="Arial" w:hAnsi="Arial" w:cs="Arial"/>
          <w:b/>
          <w:bCs/>
        </w:rPr>
        <w:t>Принято Межгосударственным советом по стандартизации, метрологии и сертификации (протокол №                   от                             )</w:t>
      </w:r>
    </w:p>
    <w:p w:rsidR="00367235" w:rsidRPr="0007024B" w:rsidRDefault="00367235" w:rsidP="002A32C1">
      <w:pPr>
        <w:pStyle w:val="a3"/>
        <w:tabs>
          <w:tab w:val="num" w:pos="1849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07024B">
        <w:rPr>
          <w:rFonts w:ascii="Arial" w:hAnsi="Arial" w:cs="Arial"/>
          <w:b/>
          <w:bCs/>
        </w:rPr>
        <w:t xml:space="preserve">Зарегистрировано Бюро по стандартам МГС №                                            </w:t>
      </w:r>
    </w:p>
    <w:p w:rsidR="00367235" w:rsidRPr="0007024B" w:rsidRDefault="00367235" w:rsidP="002A32C1">
      <w:pPr>
        <w:pStyle w:val="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024B">
        <w:rPr>
          <w:rFonts w:ascii="Arial" w:hAnsi="Arial" w:cs="Arial"/>
          <w:b/>
          <w:bCs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</w:t>
      </w:r>
    </w:p>
    <w:p w:rsidR="00367235" w:rsidRPr="0007024B" w:rsidRDefault="00367235" w:rsidP="002A32C1">
      <w:pPr>
        <w:pStyle w:val="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024B">
        <w:rPr>
          <w:rFonts w:ascii="Arial" w:hAnsi="Arial" w:cs="Arial"/>
          <w:b/>
          <w:bCs/>
          <w:sz w:val="24"/>
          <w:szCs w:val="24"/>
        </w:rPr>
        <w:sym w:font="Symbol" w:char="F05B"/>
      </w:r>
      <w:r w:rsidRPr="0007024B">
        <w:rPr>
          <w:rFonts w:ascii="Arial" w:hAnsi="Arial" w:cs="Arial"/>
          <w:b/>
          <w:bCs/>
          <w:sz w:val="24"/>
          <w:szCs w:val="24"/>
        </w:rPr>
        <w:t>коды альфа-2 по МК (ИСО 3166) 004</w:t>
      </w:r>
      <w:r w:rsidRPr="0007024B">
        <w:rPr>
          <w:rFonts w:ascii="Arial" w:hAnsi="Arial" w:cs="Arial"/>
          <w:b/>
          <w:bCs/>
          <w:sz w:val="24"/>
          <w:szCs w:val="24"/>
        </w:rPr>
        <w:sym w:font="Symbol" w:char="F05D"/>
      </w:r>
    </w:p>
    <w:p w:rsidR="00367235" w:rsidRPr="0007024B" w:rsidRDefault="00367235" w:rsidP="00522477">
      <w:pPr>
        <w:spacing w:line="360" w:lineRule="auto"/>
        <w:ind w:firstLine="709"/>
        <w:rPr>
          <w:rFonts w:ascii="Arial" w:hAnsi="Arial" w:cs="Arial"/>
          <w:b/>
          <w:bCs/>
        </w:rPr>
      </w:pPr>
      <w:r w:rsidRPr="0007024B">
        <w:rPr>
          <w:rFonts w:ascii="Arial" w:hAnsi="Arial" w:cs="Arial"/>
          <w:b/>
          <w:bCs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2964A1" w:rsidRPr="0007024B" w:rsidRDefault="002964A1" w:rsidP="007B6189">
      <w:pPr>
        <w:pStyle w:val="headertext"/>
        <w:spacing w:after="240" w:afterAutospacing="0"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Область применения </w:t>
      </w:r>
      <w:r w:rsidR="00610FA2" w:rsidRPr="0007024B">
        <w:rPr>
          <w:rFonts w:ascii="Arial" w:hAnsi="Arial" w:cs="Arial"/>
        </w:rPr>
        <w:t xml:space="preserve">изложить в следующей редакции: «Настоящий стандарт распространяется на </w:t>
      </w:r>
      <w:r w:rsidRPr="0007024B">
        <w:rPr>
          <w:rFonts w:ascii="Arial" w:hAnsi="Arial" w:cs="Arial"/>
        </w:rPr>
        <w:t>ром - спиртной напиток крепостью не менее 37,5 процента со специфическими ароматом и вкусом, изготовленный путем разбавления дистиллята ромового подготовленной (исправленной) водой без выдержки или с выдержкой его в дубовой таре без добавления или с добавлением сахарного колера</w:t>
      </w:r>
      <w:r w:rsidR="00915ADD">
        <w:rPr>
          <w:rFonts w:ascii="Arial" w:hAnsi="Arial" w:cs="Arial"/>
        </w:rPr>
        <w:t xml:space="preserve">. </w:t>
      </w:r>
      <w:r w:rsidR="00915ADD" w:rsidRPr="007B6189">
        <w:rPr>
          <w:rFonts w:ascii="Arial" w:hAnsi="Arial" w:cs="Arial"/>
        </w:rPr>
        <w:t>Допускается подслащивание рома путем добавления сахар</w:t>
      </w:r>
      <w:r w:rsidR="00610427">
        <w:rPr>
          <w:rFonts w:ascii="Arial" w:hAnsi="Arial" w:cs="Arial"/>
        </w:rPr>
        <w:t>а</w:t>
      </w:r>
      <w:r w:rsidR="00915ADD" w:rsidRPr="007B6189">
        <w:rPr>
          <w:rFonts w:ascii="Arial" w:hAnsi="Arial" w:cs="Arial"/>
        </w:rPr>
        <w:t xml:space="preserve"> в количестве не более 20 г/л</w:t>
      </w:r>
      <w:r w:rsidRPr="007B6189">
        <w:rPr>
          <w:rFonts w:ascii="Arial" w:hAnsi="Arial" w:cs="Arial"/>
        </w:rPr>
        <w:t>.</w:t>
      </w:r>
    </w:p>
    <w:p w:rsidR="005E2268" w:rsidRPr="0007024B" w:rsidRDefault="005E2268" w:rsidP="005E2268">
      <w:pPr>
        <w:pStyle w:val="aa"/>
        <w:spacing w:line="360" w:lineRule="auto"/>
        <w:ind w:left="0" w:firstLine="709"/>
        <w:jc w:val="both"/>
      </w:pPr>
      <w:r w:rsidRPr="0007024B">
        <w:rPr>
          <w:rFonts w:ascii="Arial" w:hAnsi="Arial" w:cs="Arial"/>
        </w:rPr>
        <w:t>По всему тексту ГОСТ заменить: «крепость, %» на «крепость, % об.»</w:t>
      </w:r>
      <w:r w:rsidRPr="0007024B">
        <w:t>.</w:t>
      </w:r>
    </w:p>
    <w:p w:rsidR="00951360" w:rsidRPr="0007024B" w:rsidRDefault="00951360" w:rsidP="00951360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2 Нормативные ссылки </w:t>
      </w:r>
    </w:p>
    <w:p w:rsidR="000F46D2" w:rsidRPr="0007024B" w:rsidRDefault="001F64A0" w:rsidP="000F46D2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Hlk31966647"/>
      <w:r>
        <w:rPr>
          <w:rFonts w:ascii="Arial" w:hAnsi="Arial" w:cs="Arial"/>
        </w:rPr>
        <w:t xml:space="preserve">Исключить ссылку </w:t>
      </w:r>
      <w:r w:rsidR="000F46D2" w:rsidRPr="0007024B">
        <w:rPr>
          <w:rFonts w:ascii="Arial" w:hAnsi="Arial" w:cs="Arial"/>
        </w:rPr>
        <w:t>ГОСТ 8.579–2002 Государственная система обеспечения единства измерений. Требования к количеству фасованных товаров в упаковках любого вида при их производстве, расфасовке, продаже и импорте»</w:t>
      </w:r>
      <w:bookmarkStart w:id="1" w:name="_GoBack"/>
      <w:bookmarkEnd w:id="1"/>
      <w:r w:rsidR="000F46D2" w:rsidRPr="0007024B">
        <w:rPr>
          <w:rFonts w:ascii="Arial" w:hAnsi="Arial" w:cs="Arial"/>
        </w:rPr>
        <w:t>.</w:t>
      </w:r>
    </w:p>
    <w:p w:rsidR="00367235" w:rsidRPr="0007024B" w:rsidRDefault="00367235" w:rsidP="005E1029">
      <w:pPr>
        <w:pStyle w:val="headertext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Раздел 3 </w:t>
      </w:r>
    </w:p>
    <w:p w:rsidR="00C36FB7" w:rsidRPr="006D2B12" w:rsidRDefault="00C36FB7" w:rsidP="00C36FB7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6D2B12">
        <w:rPr>
          <w:rFonts w:ascii="Arial" w:hAnsi="Arial" w:cs="Arial"/>
        </w:rPr>
        <w:t>«В настоящем стандарте применены следующие термины с соответствующими определениями*:</w:t>
      </w:r>
    </w:p>
    <w:p w:rsidR="00C36FB7" w:rsidRPr="00C36FB7" w:rsidRDefault="00C36FB7" w:rsidP="00C36FB7">
      <w:pPr>
        <w:pStyle w:val="aa"/>
        <w:spacing w:line="360" w:lineRule="auto"/>
        <w:ind w:left="0" w:firstLine="1068"/>
        <w:jc w:val="both"/>
        <w:rPr>
          <w:rFonts w:ascii="Arial" w:hAnsi="Arial" w:cs="Arial"/>
          <w:i/>
          <w:iCs/>
        </w:rPr>
      </w:pPr>
      <w:r w:rsidRPr="00C36FB7">
        <w:rPr>
          <w:rFonts w:ascii="Arial" w:hAnsi="Arial" w:cs="Arial"/>
          <w:i/>
          <w:iCs/>
        </w:rPr>
        <w:t xml:space="preserve">3.1 дистиллят ромовый: дистиллят с крепостью не менее 52% об. и не более 96% об., изготовленный путем перегонки </w:t>
      </w:r>
      <w:proofErr w:type="spellStart"/>
      <w:r w:rsidRPr="00C36FB7">
        <w:rPr>
          <w:rFonts w:ascii="Arial" w:hAnsi="Arial" w:cs="Arial"/>
          <w:i/>
          <w:iCs/>
        </w:rPr>
        <w:t>сброженного</w:t>
      </w:r>
      <w:proofErr w:type="spellEnd"/>
      <w:r w:rsidRPr="00C36FB7">
        <w:rPr>
          <w:rFonts w:ascii="Arial" w:hAnsi="Arial" w:cs="Arial"/>
          <w:i/>
          <w:iCs/>
        </w:rPr>
        <w:t xml:space="preserve"> сусла из продуктов переработки сахарного тростника;</w:t>
      </w:r>
    </w:p>
    <w:p w:rsidR="00C36FB7" w:rsidRPr="00C36FB7" w:rsidRDefault="00C36FB7" w:rsidP="00C36FB7">
      <w:pPr>
        <w:pStyle w:val="aa"/>
        <w:spacing w:line="360" w:lineRule="auto"/>
        <w:ind w:left="0" w:firstLine="1068"/>
        <w:jc w:val="both"/>
        <w:rPr>
          <w:rFonts w:ascii="Arial" w:hAnsi="Arial" w:cs="Arial"/>
          <w:i/>
          <w:iCs/>
        </w:rPr>
      </w:pPr>
      <w:r w:rsidRPr="00C36FB7">
        <w:rPr>
          <w:rFonts w:ascii="Arial" w:hAnsi="Arial" w:cs="Arial"/>
          <w:i/>
          <w:iCs/>
        </w:rPr>
        <w:t>3.1.1 ромовый невыдержанный дистиллят: ромовый дистиллят, не находившийся в контакте с древесиной дуба или находившийся менее 6 мес.</w:t>
      </w:r>
    </w:p>
    <w:p w:rsidR="00C36FB7" w:rsidRPr="00C36FB7" w:rsidRDefault="00C36FB7" w:rsidP="00C36FB7">
      <w:pPr>
        <w:pStyle w:val="aa"/>
        <w:spacing w:line="360" w:lineRule="auto"/>
        <w:ind w:left="0" w:firstLine="1068"/>
        <w:jc w:val="both"/>
        <w:rPr>
          <w:rFonts w:ascii="Arial" w:hAnsi="Arial" w:cs="Arial"/>
          <w:i/>
          <w:iCs/>
        </w:rPr>
      </w:pPr>
      <w:bookmarkStart w:id="2" w:name="P002C"/>
      <w:bookmarkEnd w:id="2"/>
      <w:r w:rsidRPr="00C36FB7">
        <w:rPr>
          <w:rFonts w:ascii="Arial" w:hAnsi="Arial" w:cs="Arial"/>
          <w:i/>
          <w:iCs/>
        </w:rPr>
        <w:t>3.1.2 ромовый выдержанный дистиллят: ромовый дистиллят, находившийся в контакте с древесиной дуба не менее 6 мес.</w:t>
      </w:r>
    </w:p>
    <w:p w:rsidR="009E52F7" w:rsidRPr="00C36FB7" w:rsidRDefault="00C36FB7" w:rsidP="00C36FB7">
      <w:pPr>
        <w:pStyle w:val="aa"/>
        <w:spacing w:line="360" w:lineRule="auto"/>
        <w:ind w:left="0" w:firstLine="1068"/>
        <w:jc w:val="both"/>
        <w:rPr>
          <w:rFonts w:ascii="Arial" w:hAnsi="Arial" w:cs="Arial"/>
          <w:i/>
          <w:iCs/>
        </w:rPr>
      </w:pPr>
      <w:r w:rsidRPr="00C36FB7">
        <w:rPr>
          <w:rFonts w:ascii="Arial" w:hAnsi="Arial" w:cs="Arial"/>
          <w:i/>
          <w:iCs/>
        </w:rPr>
        <w:t xml:space="preserve">3.2 </w:t>
      </w:r>
      <w:r w:rsidR="009E52F7" w:rsidRPr="00C36FB7">
        <w:rPr>
          <w:rFonts w:ascii="Arial" w:hAnsi="Arial" w:cs="Arial"/>
          <w:i/>
          <w:iCs/>
        </w:rPr>
        <w:t>ром</w:t>
      </w:r>
      <w:r w:rsidRPr="00C36FB7">
        <w:rPr>
          <w:rFonts w:ascii="Arial" w:hAnsi="Arial" w:cs="Arial"/>
          <w:i/>
          <w:iCs/>
        </w:rPr>
        <w:t>:</w:t>
      </w:r>
      <w:r w:rsidR="009E52F7" w:rsidRPr="00C36FB7">
        <w:rPr>
          <w:rFonts w:ascii="Arial" w:hAnsi="Arial" w:cs="Arial"/>
          <w:i/>
          <w:iCs/>
        </w:rPr>
        <w:t xml:space="preserve"> спиртной напиток крепостью не менее 37,5 процента со специфическими ароматом и вкусом, изготовленный путем разбавления </w:t>
      </w:r>
      <w:r w:rsidR="009E52F7" w:rsidRPr="00C36FB7">
        <w:rPr>
          <w:rFonts w:ascii="Arial" w:hAnsi="Arial" w:cs="Arial"/>
          <w:i/>
          <w:iCs/>
        </w:rPr>
        <w:lastRenderedPageBreak/>
        <w:t xml:space="preserve">дистиллята ромового подготовленной (исправленной) водой без выдержки или с выдержкой его в дубовой таре без добавления или с добавлением сахарного колера. Допускается подслащивание рома путем добавления сахаросодержащих продуктов в количестве не более 20 г/л в пересчете на </w:t>
      </w:r>
      <w:proofErr w:type="spellStart"/>
      <w:r w:rsidR="009E52F7" w:rsidRPr="00C36FB7">
        <w:rPr>
          <w:rFonts w:ascii="Arial" w:hAnsi="Arial" w:cs="Arial"/>
          <w:i/>
          <w:iCs/>
        </w:rPr>
        <w:t>инвертный</w:t>
      </w:r>
      <w:proofErr w:type="spellEnd"/>
      <w:r w:rsidR="009E52F7" w:rsidRPr="00C36FB7">
        <w:rPr>
          <w:rFonts w:ascii="Arial" w:hAnsi="Arial" w:cs="Arial"/>
          <w:i/>
          <w:iCs/>
        </w:rPr>
        <w:t xml:space="preserve"> сахар;</w:t>
      </w:r>
    </w:p>
    <w:p w:rsidR="00C36FB7" w:rsidRPr="00C36FB7" w:rsidRDefault="00C36FB7" w:rsidP="00C36FB7">
      <w:pPr>
        <w:pStyle w:val="aa"/>
        <w:spacing w:line="360" w:lineRule="auto"/>
        <w:ind w:left="0" w:firstLine="1068"/>
        <w:jc w:val="both"/>
        <w:rPr>
          <w:rFonts w:ascii="Arial" w:hAnsi="Arial" w:cs="Arial"/>
          <w:i/>
          <w:iCs/>
        </w:rPr>
      </w:pPr>
      <w:r w:rsidRPr="00C36FB7">
        <w:rPr>
          <w:rFonts w:ascii="Arial" w:hAnsi="Arial" w:cs="Arial"/>
          <w:i/>
          <w:iCs/>
        </w:rPr>
        <w:t>3.2.1 невыдержанный ром: ром, приготовленный из ромовых невыдержанных дистиллятов без добавления или с добавлением сахарного колера.</w:t>
      </w:r>
    </w:p>
    <w:p w:rsidR="00C36FB7" w:rsidRDefault="00C36FB7" w:rsidP="00C36FB7">
      <w:pPr>
        <w:pStyle w:val="aa"/>
        <w:spacing w:line="360" w:lineRule="auto"/>
        <w:ind w:left="0" w:firstLine="1068"/>
        <w:jc w:val="both"/>
        <w:rPr>
          <w:rFonts w:ascii="Arial" w:hAnsi="Arial" w:cs="Arial"/>
          <w:i/>
          <w:iCs/>
        </w:rPr>
      </w:pPr>
      <w:r w:rsidRPr="00C36FB7">
        <w:rPr>
          <w:rFonts w:ascii="Arial" w:hAnsi="Arial" w:cs="Arial"/>
          <w:i/>
          <w:iCs/>
        </w:rPr>
        <w:t>3.2.2 выдержанный ром: ром, приготовленный из ромовых выдержанных дистиллятов с добавлением или без добавления сахарного колера.</w:t>
      </w:r>
    </w:p>
    <w:p w:rsidR="00C36FB7" w:rsidRPr="00C36FB7" w:rsidRDefault="00C36FB7" w:rsidP="00C36FB7">
      <w:pPr>
        <w:pStyle w:val="aa"/>
        <w:pBdr>
          <w:top w:val="single" w:sz="4" w:space="1" w:color="auto"/>
        </w:pBdr>
        <w:spacing w:line="360" w:lineRule="auto"/>
        <w:ind w:left="1068" w:hanging="1068"/>
        <w:jc w:val="both"/>
        <w:rPr>
          <w:rFonts w:ascii="Arial" w:hAnsi="Arial" w:cs="Arial"/>
          <w:i/>
          <w:iCs/>
        </w:rPr>
      </w:pPr>
      <w:r w:rsidRPr="00C36FB7">
        <w:rPr>
          <w:rFonts w:ascii="Arial" w:hAnsi="Arial" w:cs="Arial"/>
          <w:i/>
          <w:iCs/>
        </w:rPr>
        <w:t>* До вступления в действие ТР ЕАЭС 047/2018 [5].</w:t>
      </w:r>
    </w:p>
    <w:p w:rsidR="00367235" w:rsidRPr="0007024B" w:rsidRDefault="00367235" w:rsidP="00166900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>Раздел 4</w:t>
      </w:r>
    </w:p>
    <w:p w:rsidR="00610FA2" w:rsidRPr="0007024B" w:rsidRDefault="00610FA2" w:rsidP="00610FA2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>Пункт 4.1.1. Первый абзац. После слов: «по технологическим инструкциям» добавить слова «и рецептурам»; после ссылки: «[1]» дополнить ссылкой «[</w:t>
      </w:r>
      <w:r w:rsidR="006D5E39" w:rsidRPr="0007024B">
        <w:rPr>
          <w:rFonts w:ascii="Arial" w:hAnsi="Arial" w:cs="Arial"/>
        </w:rPr>
        <w:t>5</w:t>
      </w:r>
      <w:r w:rsidRPr="0007024B">
        <w:rPr>
          <w:rFonts w:ascii="Arial" w:hAnsi="Arial" w:cs="Arial"/>
        </w:rPr>
        <w:t>]».</w:t>
      </w:r>
    </w:p>
    <w:p w:rsidR="00367235" w:rsidRPr="0007024B" w:rsidRDefault="00367235" w:rsidP="00166900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подраздел 4.1.3 таблица 2 </w:t>
      </w:r>
    </w:p>
    <w:p w:rsidR="00610FA2" w:rsidRDefault="00610FA2" w:rsidP="00610FA2">
      <w:pPr>
        <w:spacing w:line="360" w:lineRule="auto"/>
        <w:ind w:firstLine="709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>графа «Наименование показателя». Первая строка. Заменить слова: «Крепость, %, не менее» на «Крепость, %, об., не менее»;</w:t>
      </w:r>
    </w:p>
    <w:p w:rsidR="00967D9C" w:rsidRPr="00967D9C" w:rsidRDefault="00967D9C" w:rsidP="00967D9C">
      <w:pPr>
        <w:spacing w:line="360" w:lineRule="auto"/>
        <w:ind w:firstLine="709"/>
        <w:jc w:val="both"/>
        <w:rPr>
          <w:rFonts w:ascii="Arial" w:hAnsi="Arial" w:cs="Arial"/>
        </w:rPr>
      </w:pPr>
      <w:r w:rsidRPr="00967D9C">
        <w:rPr>
          <w:rFonts w:ascii="Arial" w:hAnsi="Arial" w:cs="Arial"/>
        </w:rPr>
        <w:t>графа «Значение показателя». Втора строка. Заменить значение: «10–350» на «5–350»;</w:t>
      </w:r>
    </w:p>
    <w:p w:rsidR="00967D9C" w:rsidRPr="00967D9C" w:rsidRDefault="00967D9C" w:rsidP="00967D9C">
      <w:pPr>
        <w:spacing w:line="360" w:lineRule="auto"/>
        <w:ind w:firstLine="709"/>
        <w:jc w:val="both"/>
        <w:rPr>
          <w:rFonts w:ascii="Arial" w:hAnsi="Arial" w:cs="Arial"/>
        </w:rPr>
      </w:pPr>
      <w:r w:rsidRPr="00967D9C">
        <w:rPr>
          <w:rFonts w:ascii="Arial" w:hAnsi="Arial" w:cs="Arial"/>
        </w:rPr>
        <w:t>третья строка. Заменить значение: «500–4000» на «100–4000»;</w:t>
      </w:r>
    </w:p>
    <w:p w:rsidR="00967D9C" w:rsidRPr="00967D9C" w:rsidRDefault="00967D9C" w:rsidP="00967D9C">
      <w:pPr>
        <w:spacing w:line="360" w:lineRule="auto"/>
        <w:ind w:firstLine="709"/>
        <w:jc w:val="both"/>
        <w:rPr>
          <w:rFonts w:ascii="Arial" w:hAnsi="Arial" w:cs="Arial"/>
        </w:rPr>
      </w:pPr>
      <w:r w:rsidRPr="00967D9C">
        <w:rPr>
          <w:rFonts w:ascii="Arial" w:hAnsi="Arial" w:cs="Arial"/>
        </w:rPr>
        <w:t>четверная строка. Заменить значение: «50–1500» на «10–1500»;</w:t>
      </w:r>
    </w:p>
    <w:p w:rsidR="000E3C85" w:rsidRPr="0007024B" w:rsidRDefault="00610FA2" w:rsidP="00610FA2">
      <w:pPr>
        <w:spacing w:line="360" w:lineRule="auto"/>
        <w:ind w:firstLine="709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Примечание изложить в новой редакции: «допускаются отклонения по </w:t>
      </w:r>
      <w:r w:rsidR="000E3C85" w:rsidRPr="0007024B">
        <w:rPr>
          <w:rFonts w:ascii="Arial" w:hAnsi="Arial" w:cs="Arial"/>
        </w:rPr>
        <w:t>крепост</w:t>
      </w:r>
      <w:r w:rsidRPr="0007024B">
        <w:rPr>
          <w:rFonts w:ascii="Arial" w:hAnsi="Arial" w:cs="Arial"/>
        </w:rPr>
        <w:t>и</w:t>
      </w:r>
      <w:r w:rsidR="000E3C85" w:rsidRPr="0007024B">
        <w:rPr>
          <w:rFonts w:ascii="Arial" w:hAnsi="Arial" w:cs="Arial"/>
        </w:rPr>
        <w:t xml:space="preserve"> для рома, разлитого в бутылки, ±0,2% об.».</w:t>
      </w:r>
    </w:p>
    <w:p w:rsidR="00367235" w:rsidRPr="0007024B" w:rsidRDefault="00367235" w:rsidP="00DB05F6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подраздел 4.2.1 таблица 3 </w:t>
      </w:r>
    </w:p>
    <w:p w:rsidR="00367235" w:rsidRDefault="00367235" w:rsidP="00DB05F6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Первая строка «объемная доля этилового спирта, %» </w:t>
      </w:r>
      <w:r w:rsidR="00610FA2" w:rsidRPr="0007024B">
        <w:rPr>
          <w:rFonts w:ascii="Arial" w:hAnsi="Arial" w:cs="Arial"/>
        </w:rPr>
        <w:t xml:space="preserve">заменить </w:t>
      </w:r>
      <w:r w:rsidRPr="0007024B">
        <w:rPr>
          <w:rFonts w:ascii="Arial" w:hAnsi="Arial" w:cs="Arial"/>
        </w:rPr>
        <w:t xml:space="preserve">на «крепость, </w:t>
      </w:r>
      <w:r w:rsidR="00967D9C" w:rsidRPr="0007024B">
        <w:rPr>
          <w:rFonts w:ascii="Arial" w:hAnsi="Arial" w:cs="Arial"/>
        </w:rPr>
        <w:t>%, об.</w:t>
      </w:r>
      <w:r w:rsidRPr="0007024B">
        <w:rPr>
          <w:rFonts w:ascii="Arial" w:hAnsi="Arial" w:cs="Arial"/>
        </w:rPr>
        <w:t xml:space="preserve">» </w:t>
      </w:r>
    </w:p>
    <w:p w:rsidR="00967D9C" w:rsidRDefault="00967D9C" w:rsidP="00DB05F6">
      <w:pPr>
        <w:spacing w:line="360" w:lineRule="auto"/>
        <w:ind w:firstLine="708"/>
        <w:jc w:val="both"/>
        <w:rPr>
          <w:rFonts w:ascii="Arial" w:hAnsi="Arial" w:cs="Arial"/>
        </w:rPr>
      </w:pPr>
      <w:r w:rsidRPr="00967D9C">
        <w:rPr>
          <w:rFonts w:ascii="Arial" w:hAnsi="Arial" w:cs="Arial"/>
        </w:rPr>
        <w:t xml:space="preserve">графа «Значение показателя». </w:t>
      </w:r>
      <w:r>
        <w:rPr>
          <w:rFonts w:ascii="Arial" w:hAnsi="Arial" w:cs="Arial"/>
        </w:rPr>
        <w:t>Первая строка. Заменить значение «52,0-96,0» на «Не менее 52,0 и не более 96,0»;</w:t>
      </w:r>
    </w:p>
    <w:p w:rsidR="00967D9C" w:rsidRDefault="00967D9C" w:rsidP="00DB05F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третья строка</w:t>
      </w:r>
      <w:r w:rsidRPr="00967D9C">
        <w:rPr>
          <w:rFonts w:ascii="Arial" w:hAnsi="Arial" w:cs="Arial"/>
        </w:rPr>
        <w:t>. Заменить значение: «500–4000»</w:t>
      </w:r>
      <w:r>
        <w:rPr>
          <w:rFonts w:ascii="Arial" w:hAnsi="Arial" w:cs="Arial"/>
        </w:rPr>
        <w:t xml:space="preserve"> на «250-4000»;</w:t>
      </w:r>
    </w:p>
    <w:p w:rsidR="00967D9C" w:rsidRPr="00967D9C" w:rsidRDefault="00967D9C" w:rsidP="00967D9C">
      <w:pPr>
        <w:spacing w:line="360" w:lineRule="auto"/>
        <w:ind w:firstLine="709"/>
        <w:jc w:val="both"/>
        <w:rPr>
          <w:rFonts w:ascii="Arial" w:hAnsi="Arial" w:cs="Arial"/>
        </w:rPr>
      </w:pPr>
      <w:r w:rsidRPr="00967D9C">
        <w:rPr>
          <w:rFonts w:ascii="Arial" w:hAnsi="Arial" w:cs="Arial"/>
        </w:rPr>
        <w:t>четверная строка. Заменить значение: «50–1500» на «</w:t>
      </w:r>
      <w:r>
        <w:rPr>
          <w:rFonts w:ascii="Arial" w:hAnsi="Arial" w:cs="Arial"/>
        </w:rPr>
        <w:t>3</w:t>
      </w:r>
      <w:r w:rsidRPr="00967D9C">
        <w:rPr>
          <w:rFonts w:ascii="Arial" w:hAnsi="Arial" w:cs="Arial"/>
        </w:rPr>
        <w:t>0–1500»;</w:t>
      </w:r>
    </w:p>
    <w:p w:rsidR="00E2792A" w:rsidRDefault="006D5E39" w:rsidP="00166900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третий </w:t>
      </w:r>
      <w:r w:rsidR="00E2792A" w:rsidRPr="0007024B">
        <w:rPr>
          <w:rFonts w:ascii="Arial" w:hAnsi="Arial" w:cs="Arial"/>
        </w:rPr>
        <w:t xml:space="preserve">абзац </w:t>
      </w:r>
      <w:r w:rsidR="00CF0890" w:rsidRPr="0007024B">
        <w:rPr>
          <w:rFonts w:ascii="Arial" w:hAnsi="Arial" w:cs="Arial"/>
        </w:rPr>
        <w:t xml:space="preserve">исключить слова «для естественной воды» и </w:t>
      </w:r>
      <w:r w:rsidR="00E2792A" w:rsidRPr="0007024B">
        <w:rPr>
          <w:rFonts w:ascii="Arial" w:hAnsi="Arial" w:cs="Arial"/>
        </w:rPr>
        <w:t>слова «исправленной» заменить на «подготовленной (исправленной)».</w:t>
      </w:r>
    </w:p>
    <w:p w:rsidR="00176393" w:rsidRPr="00176393" w:rsidRDefault="00176393" w:rsidP="00176393">
      <w:pPr>
        <w:pStyle w:val="headertext"/>
        <w:spacing w:after="24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четвертый абзац </w:t>
      </w:r>
      <w:r w:rsidRPr="0007024B">
        <w:rPr>
          <w:rFonts w:ascii="Arial" w:hAnsi="Arial" w:cs="Arial"/>
        </w:rPr>
        <w:t xml:space="preserve">исключить слова </w:t>
      </w:r>
      <w:r>
        <w:rPr>
          <w:rFonts w:ascii="Arial" w:hAnsi="Arial" w:cs="Arial"/>
        </w:rPr>
        <w:t>«</w:t>
      </w:r>
      <w:r w:rsidRPr="00176393">
        <w:rPr>
          <w:rFonts w:ascii="Arial" w:hAnsi="Arial" w:cs="Arial"/>
        </w:rPr>
        <w:t>(для приготовления сахарного колера)</w:t>
      </w:r>
      <w:r>
        <w:rPr>
          <w:rFonts w:ascii="Arial" w:hAnsi="Arial" w:cs="Arial"/>
        </w:rPr>
        <w:t>».</w:t>
      </w:r>
    </w:p>
    <w:p w:rsidR="00367235" w:rsidRPr="0007024B" w:rsidRDefault="006D5E39" w:rsidP="00166900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седьмой </w:t>
      </w:r>
      <w:r w:rsidR="00367235" w:rsidRPr="0007024B">
        <w:rPr>
          <w:rFonts w:ascii="Arial" w:hAnsi="Arial" w:cs="Arial"/>
        </w:rPr>
        <w:t>абзац изложить в новой редакции: « - колер  сахарный (Е150 а,</w:t>
      </w:r>
      <w:r w:rsidR="00367235" w:rsidRPr="0007024B">
        <w:rPr>
          <w:rFonts w:ascii="Arial" w:hAnsi="Arial" w:cs="Arial"/>
          <w:lang w:val="en-US"/>
        </w:rPr>
        <w:t>b</w:t>
      </w:r>
      <w:r w:rsidR="00367235" w:rsidRPr="0007024B">
        <w:rPr>
          <w:rFonts w:ascii="Arial" w:hAnsi="Arial" w:cs="Arial"/>
        </w:rPr>
        <w:t xml:space="preserve">, </w:t>
      </w:r>
      <w:r w:rsidR="00367235" w:rsidRPr="0007024B">
        <w:rPr>
          <w:rFonts w:ascii="Arial" w:hAnsi="Arial" w:cs="Arial"/>
          <w:lang w:val="en-US"/>
        </w:rPr>
        <w:t>c</w:t>
      </w:r>
      <w:r w:rsidR="00367235" w:rsidRPr="0007024B">
        <w:rPr>
          <w:rFonts w:ascii="Arial" w:hAnsi="Arial" w:cs="Arial"/>
        </w:rPr>
        <w:t xml:space="preserve">, </w:t>
      </w:r>
      <w:r w:rsidR="00367235" w:rsidRPr="0007024B">
        <w:rPr>
          <w:rFonts w:ascii="Arial" w:hAnsi="Arial" w:cs="Arial"/>
          <w:lang w:val="en-US"/>
        </w:rPr>
        <w:t>d</w:t>
      </w:r>
      <w:r w:rsidR="00367235" w:rsidRPr="0007024B">
        <w:rPr>
          <w:rFonts w:ascii="Arial" w:hAnsi="Arial" w:cs="Arial"/>
        </w:rPr>
        <w:t>)».</w:t>
      </w:r>
    </w:p>
    <w:p w:rsidR="006D5E39" w:rsidRPr="0007024B" w:rsidRDefault="006D5E39" w:rsidP="006D5E39">
      <w:pPr>
        <w:spacing w:line="360" w:lineRule="auto"/>
        <w:ind w:firstLine="709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Пункт 4.2.2. После слов: «требованиям </w:t>
      </w:r>
      <w:hyperlink r:id="rId4" w:history="1">
        <w:r w:rsidRPr="0007024B">
          <w:rPr>
            <w:rFonts w:ascii="Arial" w:hAnsi="Arial" w:cs="Arial"/>
          </w:rPr>
          <w:t>[1]</w:t>
        </w:r>
      </w:hyperlink>
      <w:r w:rsidRPr="0007024B">
        <w:rPr>
          <w:rFonts w:ascii="Arial" w:hAnsi="Arial" w:cs="Arial"/>
        </w:rPr>
        <w:t xml:space="preserve">, </w:t>
      </w:r>
      <w:hyperlink r:id="rId5" w:history="1">
        <w:r w:rsidRPr="0007024B">
          <w:rPr>
            <w:rFonts w:ascii="Arial" w:hAnsi="Arial" w:cs="Arial"/>
          </w:rPr>
          <w:t>[2]</w:t>
        </w:r>
      </w:hyperlink>
      <w:r w:rsidRPr="0007024B">
        <w:rPr>
          <w:rFonts w:ascii="Arial" w:hAnsi="Arial" w:cs="Arial"/>
        </w:rPr>
        <w:t>» дополнить ссылкой «[5]».</w:t>
      </w:r>
    </w:p>
    <w:p w:rsidR="004E51B1" w:rsidRDefault="004E51B1" w:rsidP="004E51B1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lastRenderedPageBreak/>
        <w:t xml:space="preserve">пункт 4.3.1 после слов «соответствовать требованиям [3]» </w:t>
      </w:r>
      <w:r w:rsidR="006D5E39" w:rsidRPr="0007024B">
        <w:rPr>
          <w:rFonts w:ascii="Arial" w:hAnsi="Arial" w:cs="Arial"/>
        </w:rPr>
        <w:t>дополнить ссылкой «[5]».</w:t>
      </w:r>
    </w:p>
    <w:p w:rsidR="001C0825" w:rsidRPr="0007024B" w:rsidRDefault="001C0825" w:rsidP="004E51B1">
      <w:pPr>
        <w:spacing w:line="360" w:lineRule="auto"/>
        <w:ind w:firstLine="708"/>
        <w:jc w:val="both"/>
        <w:rPr>
          <w:rFonts w:ascii="Arial" w:hAnsi="Arial" w:cs="Arial"/>
        </w:rPr>
      </w:pPr>
      <w:r w:rsidRPr="008F1639">
        <w:rPr>
          <w:rFonts w:ascii="Arial" w:hAnsi="Arial" w:cs="Arial"/>
        </w:rPr>
        <w:t>пункт 4.3.</w:t>
      </w:r>
      <w:r w:rsidR="00E92773" w:rsidRPr="008F1639">
        <w:rPr>
          <w:rFonts w:ascii="Arial" w:hAnsi="Arial" w:cs="Arial"/>
        </w:rPr>
        <w:t>4</w:t>
      </w:r>
      <w:r w:rsidRPr="008F1639">
        <w:rPr>
          <w:rFonts w:ascii="Arial" w:hAnsi="Arial" w:cs="Arial"/>
        </w:rPr>
        <w:t xml:space="preserve"> </w:t>
      </w:r>
      <w:r w:rsidRPr="008F1639">
        <w:rPr>
          <w:rFonts w:ascii="Arial" w:eastAsia="Calibri" w:hAnsi="Arial" w:cs="Arial"/>
          <w:lang w:eastAsia="en-US"/>
        </w:rPr>
        <w:t>второй абзац слова «[пункт 4.2 а)]» заменить на «[пункт 4.1 а)]».</w:t>
      </w:r>
    </w:p>
    <w:p w:rsidR="004E51B1" w:rsidRPr="0007024B" w:rsidRDefault="004E51B1" w:rsidP="004E51B1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пункт 4.4.1 после слов «соответствии и требованиями [3]» </w:t>
      </w:r>
      <w:r w:rsidR="006D5E39" w:rsidRPr="0007024B">
        <w:rPr>
          <w:rFonts w:ascii="Arial" w:hAnsi="Arial" w:cs="Arial"/>
        </w:rPr>
        <w:t>дополнить ссылкой «[5]».</w:t>
      </w:r>
    </w:p>
    <w:p w:rsidR="004E51B1" w:rsidRPr="0007024B" w:rsidRDefault="004E51B1" w:rsidP="004E51B1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Раздел 7 пункт 7.1 после слов «с требованиями [1]» </w:t>
      </w:r>
      <w:r w:rsidR="006D5E39" w:rsidRPr="0007024B">
        <w:rPr>
          <w:rFonts w:ascii="Arial" w:hAnsi="Arial" w:cs="Arial"/>
        </w:rPr>
        <w:t>дополнить ссылкой «[5]».</w:t>
      </w:r>
    </w:p>
    <w:p w:rsidR="004E51B1" w:rsidRPr="0007024B" w:rsidRDefault="004E51B1" w:rsidP="004E51B1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>Раздел «Библиография» дополнить ссылкой [</w:t>
      </w:r>
      <w:r w:rsidR="006D5E39" w:rsidRPr="0007024B">
        <w:rPr>
          <w:rFonts w:ascii="Arial" w:hAnsi="Arial" w:cs="Arial"/>
        </w:rPr>
        <w:t>5</w:t>
      </w:r>
      <w:r w:rsidRPr="0007024B">
        <w:rPr>
          <w:rFonts w:ascii="Arial" w:hAnsi="Arial" w:cs="Arial"/>
        </w:rPr>
        <w:t>]:</w:t>
      </w:r>
    </w:p>
    <w:p w:rsidR="00367235" w:rsidRPr="0007024B" w:rsidRDefault="004E51B1" w:rsidP="00166900">
      <w:pPr>
        <w:spacing w:line="360" w:lineRule="auto"/>
        <w:ind w:firstLine="708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 [</w:t>
      </w:r>
      <w:r w:rsidR="006D5E39" w:rsidRPr="0007024B">
        <w:rPr>
          <w:rFonts w:ascii="Arial" w:hAnsi="Arial" w:cs="Arial"/>
        </w:rPr>
        <w:t>5</w:t>
      </w:r>
      <w:r w:rsidRPr="0007024B">
        <w:rPr>
          <w:rFonts w:ascii="Arial" w:hAnsi="Arial" w:cs="Arial"/>
        </w:rPr>
        <w:t xml:space="preserve">] </w:t>
      </w:r>
      <w:r w:rsidR="00AF244D" w:rsidRPr="0007024B">
        <w:rPr>
          <w:rFonts w:ascii="Arial" w:hAnsi="Arial" w:cs="Arial"/>
        </w:rPr>
        <w:t>ТР ЕАЭС 047/2018 Технический регламент Евразийского экономического союза «О безопасности алкогольной продукции».</w:t>
      </w:r>
    </w:p>
    <w:bookmarkEnd w:id="0"/>
    <w:p w:rsidR="00367235" w:rsidRPr="0007024B" w:rsidRDefault="00367235" w:rsidP="00E24253">
      <w:pPr>
        <w:spacing w:line="360" w:lineRule="auto"/>
        <w:ind w:firstLine="709"/>
        <w:jc w:val="both"/>
        <w:rPr>
          <w:rFonts w:ascii="Arial" w:hAnsi="Arial" w:cs="Arial"/>
        </w:rPr>
      </w:pPr>
      <w:r w:rsidRPr="0007024B">
        <w:rPr>
          <w:rFonts w:ascii="Arial" w:hAnsi="Arial" w:cs="Arial"/>
        </w:rPr>
        <w:t xml:space="preserve">   </w:t>
      </w:r>
    </w:p>
    <w:tbl>
      <w:tblPr>
        <w:tblW w:w="10206" w:type="dxa"/>
        <w:tblInd w:w="-106" w:type="dxa"/>
        <w:tblLook w:val="00A0" w:firstRow="1" w:lastRow="0" w:firstColumn="1" w:lastColumn="0" w:noHBand="0" w:noVBand="0"/>
      </w:tblPr>
      <w:tblGrid>
        <w:gridCol w:w="6379"/>
        <w:gridCol w:w="3827"/>
      </w:tblGrid>
      <w:tr w:rsidR="00367235" w:rsidRPr="0007024B">
        <w:tc>
          <w:tcPr>
            <w:tcW w:w="6379" w:type="dxa"/>
          </w:tcPr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bookmarkStart w:id="3" w:name="_Hlk31966964"/>
          </w:p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07024B">
              <w:rPr>
                <w:rFonts w:ascii="Arial" w:hAnsi="Arial" w:cs="Arial"/>
                <w:sz w:val="24"/>
                <w:szCs w:val="24"/>
              </w:rPr>
              <w:t xml:space="preserve">Директора ВНИИПБТ - филиала </w:t>
            </w:r>
          </w:p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07024B">
              <w:rPr>
                <w:rFonts w:ascii="Arial" w:hAnsi="Arial" w:cs="Arial"/>
                <w:sz w:val="24"/>
                <w:szCs w:val="24"/>
              </w:rPr>
              <w:t xml:space="preserve">ФГБУН «ФИЦ питания и биотехнологии», </w:t>
            </w:r>
          </w:p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07024B">
              <w:rPr>
                <w:rFonts w:ascii="Arial" w:hAnsi="Arial" w:cs="Arial"/>
                <w:sz w:val="24"/>
                <w:szCs w:val="24"/>
              </w:rPr>
              <w:t xml:space="preserve">                 И.М. Абрамова</w:t>
            </w:r>
          </w:p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235" w:rsidRPr="0007024B">
        <w:tc>
          <w:tcPr>
            <w:tcW w:w="6379" w:type="dxa"/>
          </w:tcPr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07024B">
              <w:rPr>
                <w:rFonts w:ascii="Arial" w:hAnsi="Arial" w:cs="Arial"/>
                <w:sz w:val="24"/>
                <w:szCs w:val="24"/>
              </w:rPr>
              <w:t>Заведующая лабораторией </w:t>
            </w:r>
            <w:r w:rsidRPr="0007024B">
              <w:rPr>
                <w:rFonts w:ascii="Arial" w:hAnsi="Arial" w:cs="Arial"/>
                <w:sz w:val="24"/>
                <w:szCs w:val="24"/>
              </w:rPr>
              <w:br/>
              <w:t>технологии ликероводочного производства</w:t>
            </w:r>
          </w:p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367235" w:rsidRPr="0007024B" w:rsidRDefault="00367235" w:rsidP="001A6531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07024B">
              <w:rPr>
                <w:rFonts w:ascii="Arial" w:hAnsi="Arial" w:cs="Arial"/>
                <w:sz w:val="24"/>
                <w:szCs w:val="24"/>
              </w:rPr>
              <w:t xml:space="preserve">                 Н.Е. Головачёва</w:t>
            </w:r>
          </w:p>
        </w:tc>
      </w:tr>
      <w:tr w:rsidR="00367235" w:rsidRPr="0007024B">
        <w:tc>
          <w:tcPr>
            <w:tcW w:w="6379" w:type="dxa"/>
          </w:tcPr>
          <w:p w:rsidR="00367235" w:rsidRPr="0007024B" w:rsidRDefault="00367235" w:rsidP="00B50697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07024B">
              <w:rPr>
                <w:rFonts w:ascii="Arial" w:hAnsi="Arial" w:cs="Arial"/>
                <w:sz w:val="24"/>
                <w:szCs w:val="24"/>
              </w:rPr>
              <w:t xml:space="preserve">Ведущий научный сотрудник </w:t>
            </w:r>
          </w:p>
          <w:p w:rsidR="00367235" w:rsidRPr="0007024B" w:rsidRDefault="00367235" w:rsidP="00B50697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07024B">
              <w:rPr>
                <w:rFonts w:ascii="Arial" w:hAnsi="Arial" w:cs="Arial"/>
                <w:sz w:val="24"/>
                <w:szCs w:val="24"/>
              </w:rPr>
              <w:t>лаборатории технологии ликероводочного</w:t>
            </w:r>
          </w:p>
          <w:p w:rsidR="00367235" w:rsidRPr="0007024B" w:rsidRDefault="00367235" w:rsidP="00B50697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07024B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B50697" w:rsidRPr="0007024B" w:rsidRDefault="00B50697" w:rsidP="00B50697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235" w:rsidRPr="0007024B" w:rsidRDefault="00367235" w:rsidP="00B50697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367235" w:rsidRPr="0007024B" w:rsidRDefault="00367235" w:rsidP="00B50697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07024B">
              <w:rPr>
                <w:rFonts w:ascii="Arial" w:hAnsi="Arial" w:cs="Arial"/>
                <w:sz w:val="24"/>
                <w:szCs w:val="24"/>
              </w:rPr>
              <w:t xml:space="preserve">                  С.С. Морозова</w:t>
            </w:r>
          </w:p>
        </w:tc>
      </w:tr>
    </w:tbl>
    <w:bookmarkEnd w:id="3"/>
    <w:p w:rsidR="00367235" w:rsidRPr="0007024B" w:rsidRDefault="00102E2C" w:rsidP="00B5069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67235" w:rsidRPr="0007024B">
        <w:rPr>
          <w:rFonts w:ascii="Arial" w:hAnsi="Arial" w:cs="Arial"/>
        </w:rPr>
        <w:t xml:space="preserve">Заведующая отделом стандартизации, </w:t>
      </w:r>
    </w:p>
    <w:p w:rsidR="00367235" w:rsidRDefault="00102E2C" w:rsidP="00B50697">
      <w:pPr>
        <w:tabs>
          <w:tab w:val="left" w:pos="7513"/>
        </w:tabs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67235" w:rsidRPr="0007024B">
        <w:rPr>
          <w:rFonts w:ascii="Arial" w:hAnsi="Arial" w:cs="Arial"/>
        </w:rPr>
        <w:t>сертификации и метрологии</w:t>
      </w:r>
      <w:r w:rsidR="00367235" w:rsidRPr="0007024B">
        <w:rPr>
          <w:rFonts w:ascii="Arial" w:hAnsi="Arial" w:cs="Arial"/>
        </w:rPr>
        <w:tab/>
        <w:t>А.В.</w:t>
      </w:r>
      <w:r w:rsidR="00B50697" w:rsidRPr="0007024B">
        <w:rPr>
          <w:rFonts w:ascii="Arial" w:hAnsi="Arial" w:cs="Arial"/>
        </w:rPr>
        <w:t xml:space="preserve"> </w:t>
      </w:r>
      <w:proofErr w:type="spellStart"/>
      <w:r w:rsidR="00367235" w:rsidRPr="0007024B">
        <w:rPr>
          <w:rFonts w:ascii="Arial" w:hAnsi="Arial" w:cs="Arial"/>
        </w:rPr>
        <w:t>Шарыкина</w:t>
      </w:r>
      <w:proofErr w:type="spellEnd"/>
    </w:p>
    <w:p w:rsidR="00367235" w:rsidRDefault="00367235" w:rsidP="00E24253"/>
    <w:p w:rsidR="002964A1" w:rsidRDefault="002964A1" w:rsidP="00E24253"/>
    <w:p w:rsidR="002964A1" w:rsidRDefault="002964A1" w:rsidP="00E24253"/>
    <w:p w:rsidR="002964A1" w:rsidRPr="002964A1" w:rsidRDefault="002964A1" w:rsidP="00E24253">
      <w:pPr>
        <w:rPr>
          <w:sz w:val="32"/>
          <w:szCs w:val="32"/>
        </w:rPr>
      </w:pPr>
    </w:p>
    <w:sectPr w:rsidR="002964A1" w:rsidRPr="002964A1" w:rsidSect="006577A7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C0"/>
    <w:rsid w:val="00013206"/>
    <w:rsid w:val="00041D3C"/>
    <w:rsid w:val="00050F0C"/>
    <w:rsid w:val="0007024B"/>
    <w:rsid w:val="000746F1"/>
    <w:rsid w:val="00080128"/>
    <w:rsid w:val="00090970"/>
    <w:rsid w:val="000D7E20"/>
    <w:rsid w:val="000E38BB"/>
    <w:rsid w:val="000E3C85"/>
    <w:rsid w:val="000E47E9"/>
    <w:rsid w:val="000F46D2"/>
    <w:rsid w:val="00102E2C"/>
    <w:rsid w:val="00132946"/>
    <w:rsid w:val="001344EB"/>
    <w:rsid w:val="00150DD6"/>
    <w:rsid w:val="00166900"/>
    <w:rsid w:val="00176393"/>
    <w:rsid w:val="0019467A"/>
    <w:rsid w:val="001A6531"/>
    <w:rsid w:val="001C0825"/>
    <w:rsid w:val="001C0DB2"/>
    <w:rsid w:val="001E0513"/>
    <w:rsid w:val="001F64A0"/>
    <w:rsid w:val="00211A82"/>
    <w:rsid w:val="00281C11"/>
    <w:rsid w:val="0028243A"/>
    <w:rsid w:val="002964A1"/>
    <w:rsid w:val="002A32C1"/>
    <w:rsid w:val="002A7B7B"/>
    <w:rsid w:val="002E3874"/>
    <w:rsid w:val="00312DC1"/>
    <w:rsid w:val="00355F2E"/>
    <w:rsid w:val="0035635E"/>
    <w:rsid w:val="00367235"/>
    <w:rsid w:val="00370C05"/>
    <w:rsid w:val="0038229F"/>
    <w:rsid w:val="003C6205"/>
    <w:rsid w:val="003C7129"/>
    <w:rsid w:val="003F1ED7"/>
    <w:rsid w:val="003F2EA8"/>
    <w:rsid w:val="004005F7"/>
    <w:rsid w:val="00405EF3"/>
    <w:rsid w:val="00407A34"/>
    <w:rsid w:val="00436BC0"/>
    <w:rsid w:val="00453D22"/>
    <w:rsid w:val="00484952"/>
    <w:rsid w:val="004A227B"/>
    <w:rsid w:val="004D53F9"/>
    <w:rsid w:val="004E01BE"/>
    <w:rsid w:val="004E51B1"/>
    <w:rsid w:val="005035A7"/>
    <w:rsid w:val="005035CC"/>
    <w:rsid w:val="00506725"/>
    <w:rsid w:val="00522477"/>
    <w:rsid w:val="00536A10"/>
    <w:rsid w:val="005448F9"/>
    <w:rsid w:val="00544C94"/>
    <w:rsid w:val="00550DF6"/>
    <w:rsid w:val="00561445"/>
    <w:rsid w:val="0059143B"/>
    <w:rsid w:val="005A5989"/>
    <w:rsid w:val="005B3117"/>
    <w:rsid w:val="005D1F67"/>
    <w:rsid w:val="005D50B0"/>
    <w:rsid w:val="005E1029"/>
    <w:rsid w:val="005E2268"/>
    <w:rsid w:val="005E76FA"/>
    <w:rsid w:val="005F2101"/>
    <w:rsid w:val="005F3757"/>
    <w:rsid w:val="005F3AED"/>
    <w:rsid w:val="00607603"/>
    <w:rsid w:val="00610427"/>
    <w:rsid w:val="00610FA2"/>
    <w:rsid w:val="006267DF"/>
    <w:rsid w:val="006335DB"/>
    <w:rsid w:val="00654985"/>
    <w:rsid w:val="006577A7"/>
    <w:rsid w:val="00664440"/>
    <w:rsid w:val="00666788"/>
    <w:rsid w:val="00672B17"/>
    <w:rsid w:val="006740BB"/>
    <w:rsid w:val="00677D76"/>
    <w:rsid w:val="006B563C"/>
    <w:rsid w:val="006D2069"/>
    <w:rsid w:val="006D5E39"/>
    <w:rsid w:val="006E06A5"/>
    <w:rsid w:val="00702085"/>
    <w:rsid w:val="00704B72"/>
    <w:rsid w:val="00720F90"/>
    <w:rsid w:val="0073719D"/>
    <w:rsid w:val="0077554D"/>
    <w:rsid w:val="007A0FB3"/>
    <w:rsid w:val="007B1D2F"/>
    <w:rsid w:val="007B52C4"/>
    <w:rsid w:val="007B6189"/>
    <w:rsid w:val="007C7C34"/>
    <w:rsid w:val="007D0C79"/>
    <w:rsid w:val="007F675E"/>
    <w:rsid w:val="00805847"/>
    <w:rsid w:val="00823A92"/>
    <w:rsid w:val="00884718"/>
    <w:rsid w:val="008A514F"/>
    <w:rsid w:val="008C4D72"/>
    <w:rsid w:val="008E726D"/>
    <w:rsid w:val="008F1639"/>
    <w:rsid w:val="0090134B"/>
    <w:rsid w:val="00915ADD"/>
    <w:rsid w:val="00915FF4"/>
    <w:rsid w:val="00926995"/>
    <w:rsid w:val="00931558"/>
    <w:rsid w:val="0093399B"/>
    <w:rsid w:val="0094278A"/>
    <w:rsid w:val="00950B05"/>
    <w:rsid w:val="00951360"/>
    <w:rsid w:val="009536C4"/>
    <w:rsid w:val="009569D8"/>
    <w:rsid w:val="00967D9C"/>
    <w:rsid w:val="00970DFB"/>
    <w:rsid w:val="00977F88"/>
    <w:rsid w:val="00985ECC"/>
    <w:rsid w:val="00995C8D"/>
    <w:rsid w:val="009B1400"/>
    <w:rsid w:val="009C3CA1"/>
    <w:rsid w:val="009E52F7"/>
    <w:rsid w:val="009F7011"/>
    <w:rsid w:val="00A351AD"/>
    <w:rsid w:val="00A52111"/>
    <w:rsid w:val="00A620C8"/>
    <w:rsid w:val="00A70E37"/>
    <w:rsid w:val="00A73F95"/>
    <w:rsid w:val="00AA0622"/>
    <w:rsid w:val="00AA76B9"/>
    <w:rsid w:val="00AA76FC"/>
    <w:rsid w:val="00AC23EA"/>
    <w:rsid w:val="00AE157B"/>
    <w:rsid w:val="00AF244D"/>
    <w:rsid w:val="00B01701"/>
    <w:rsid w:val="00B10BAC"/>
    <w:rsid w:val="00B3793D"/>
    <w:rsid w:val="00B50697"/>
    <w:rsid w:val="00B665F5"/>
    <w:rsid w:val="00B81E11"/>
    <w:rsid w:val="00B90E4B"/>
    <w:rsid w:val="00BD1472"/>
    <w:rsid w:val="00BF0217"/>
    <w:rsid w:val="00BF7CFC"/>
    <w:rsid w:val="00C26837"/>
    <w:rsid w:val="00C36FB7"/>
    <w:rsid w:val="00C551B3"/>
    <w:rsid w:val="00C55C79"/>
    <w:rsid w:val="00C61A53"/>
    <w:rsid w:val="00C62B97"/>
    <w:rsid w:val="00C769AF"/>
    <w:rsid w:val="00C80F55"/>
    <w:rsid w:val="00CB22EF"/>
    <w:rsid w:val="00CB64DC"/>
    <w:rsid w:val="00CC4EE9"/>
    <w:rsid w:val="00CE234F"/>
    <w:rsid w:val="00CF0890"/>
    <w:rsid w:val="00CF28C1"/>
    <w:rsid w:val="00D254D3"/>
    <w:rsid w:val="00D41078"/>
    <w:rsid w:val="00D6478C"/>
    <w:rsid w:val="00DB05F6"/>
    <w:rsid w:val="00DE1F63"/>
    <w:rsid w:val="00DF5FC0"/>
    <w:rsid w:val="00E24253"/>
    <w:rsid w:val="00E2792A"/>
    <w:rsid w:val="00E46A18"/>
    <w:rsid w:val="00E736C2"/>
    <w:rsid w:val="00E92773"/>
    <w:rsid w:val="00E95C77"/>
    <w:rsid w:val="00E975D0"/>
    <w:rsid w:val="00EC6BFC"/>
    <w:rsid w:val="00ED05AD"/>
    <w:rsid w:val="00EF312B"/>
    <w:rsid w:val="00F279C2"/>
    <w:rsid w:val="00F452D7"/>
    <w:rsid w:val="00F47724"/>
    <w:rsid w:val="00F628D4"/>
    <w:rsid w:val="00F7160F"/>
    <w:rsid w:val="00F765C1"/>
    <w:rsid w:val="00F76617"/>
    <w:rsid w:val="00F9529C"/>
    <w:rsid w:val="00FC653F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21041"/>
  <w15:docId w15:val="{74A56471-42E2-434C-8E2F-3385B366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6B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6BC0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436BC0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436BC0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rsid w:val="00436B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36BC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36BC0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sid w:val="00436BC0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436BC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uiPriority w:val="99"/>
    <w:rsid w:val="00522477"/>
    <w:rPr>
      <w:rFonts w:ascii="Arial" w:hAnsi="Arial" w:cs="Arial"/>
      <w:sz w:val="16"/>
      <w:szCs w:val="16"/>
    </w:rPr>
  </w:style>
  <w:style w:type="paragraph" w:customStyle="1" w:styleId="formattext">
    <w:name w:val="formattext"/>
    <w:basedOn w:val="a"/>
    <w:rsid w:val="005B311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BD14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147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7D0C79"/>
    <w:pPr>
      <w:ind w:left="720"/>
    </w:pPr>
  </w:style>
  <w:style w:type="paragraph" w:customStyle="1" w:styleId="Default">
    <w:name w:val="Default"/>
    <w:uiPriority w:val="99"/>
    <w:rsid w:val="00DE1F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eadertext">
    <w:name w:val="headertext"/>
    <w:basedOn w:val="a"/>
    <w:rsid w:val="00CB64DC"/>
    <w:pPr>
      <w:spacing w:before="100" w:beforeAutospacing="1" w:after="100" w:afterAutospacing="1"/>
    </w:pPr>
  </w:style>
  <w:style w:type="character" w:styleId="ab">
    <w:name w:val="Hyperlink"/>
    <w:uiPriority w:val="99"/>
    <w:semiHidden/>
    <w:rsid w:val="00B81E11"/>
    <w:rPr>
      <w:color w:val="0000FF"/>
      <w:u w:val="single"/>
    </w:rPr>
  </w:style>
  <w:style w:type="character" w:customStyle="1" w:styleId="match">
    <w:name w:val="match"/>
    <w:rsid w:val="002964A1"/>
  </w:style>
  <w:style w:type="paragraph" w:styleId="ac">
    <w:name w:val="Normal (Web)"/>
    <w:basedOn w:val="a"/>
    <w:uiPriority w:val="99"/>
    <w:semiHidden/>
    <w:unhideWhenUsed/>
    <w:rsid w:val="00967D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320560&amp;prevdoc=1200123300&amp;point=mark=000000000000000000000000000000000000000000000000007D20K3" TargetMode="External"/><Relationship Id="rId4" Type="http://schemas.openxmlformats.org/officeDocument/2006/relationships/hyperlink" Target="kodeks://link/d?nd=902320560&amp;prevdoc=1200123300&amp;point=mark=000000000000000000000000000000000000000000000000007D20K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МКС 67</vt:lpstr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МКС 67</dc:title>
  <dc:subject/>
  <dc:creator>-</dc:creator>
  <cp:keywords/>
  <dc:description/>
  <cp:lastModifiedBy>Пользователь</cp:lastModifiedBy>
  <cp:revision>16</cp:revision>
  <cp:lastPrinted>2020-11-12T08:34:00Z</cp:lastPrinted>
  <dcterms:created xsi:type="dcterms:W3CDTF">2020-12-14T08:32:00Z</dcterms:created>
  <dcterms:modified xsi:type="dcterms:W3CDTF">2021-02-03T11:49:00Z</dcterms:modified>
</cp:coreProperties>
</file>