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100" w:type="dxa"/>
        <w:tblInd w:w="-34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5445"/>
        <w:gridCol w:w="2129"/>
      </w:tblGrid>
      <w:tr w:rsidR="00D77DB8" w14:paraId="36971E1A" w14:textId="77777777" w:rsidTr="00672E70">
        <w:tc>
          <w:tcPr>
            <w:tcW w:w="10100" w:type="dxa"/>
            <w:gridSpan w:val="3"/>
            <w:tcBorders>
              <w:bottom w:val="single" w:sz="18" w:space="0" w:color="auto"/>
            </w:tcBorders>
          </w:tcPr>
          <w:p w14:paraId="2B5A8F16" w14:textId="77777777" w:rsidR="00672E70" w:rsidRPr="00D70BBD" w:rsidRDefault="00397EBD" w:rsidP="00D70BBD">
            <w:pPr>
              <w:suppressAutoHyphens/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3DEE9993" wp14:editId="05866BC1">
                  <wp:simplePos x="0" y="0"/>
                  <wp:positionH relativeFrom="page">
                    <wp:posOffset>5176943</wp:posOffset>
                  </wp:positionH>
                  <wp:positionV relativeFrom="page">
                    <wp:posOffset>9925897</wp:posOffset>
                  </wp:positionV>
                  <wp:extent cx="2167467" cy="550333"/>
                  <wp:effectExtent l="0" t="0" r="0" b="0"/>
                  <wp:wrapNone/>
                  <wp:docPr id="1026" name="barcodeDocu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barcodeDocument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467" cy="550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A5D4D" w:rsidRPr="008816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МЕЖГОСУДАРСТВЕННЫЙ СОВЕТ </w:t>
            </w:r>
            <w:r w:rsidR="005A5D4D" w:rsidRPr="00D70B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 СТАНДАРТИЗАЦИИ, МЕТРОЛОГИИ И СЕРТИФИКАЦИИ</w:t>
            </w:r>
          </w:p>
          <w:p w14:paraId="4C300C65" w14:textId="77777777" w:rsidR="00672E70" w:rsidRPr="00D70BBD" w:rsidRDefault="00FF5B85" w:rsidP="00D70BBD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D70BBD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(</w:t>
            </w:r>
            <w:r w:rsidRPr="00D70B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МГС</w:t>
            </w:r>
            <w:r w:rsidRPr="00D70BBD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)</w:t>
            </w:r>
          </w:p>
          <w:p w14:paraId="6A584A84" w14:textId="77777777" w:rsidR="00672E70" w:rsidRPr="00D70BBD" w:rsidRDefault="00FF5B85" w:rsidP="00D70BBD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D70BBD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INTERSTATE COUNCIL FOR STANDARDIZATION, METROLOGY AND CERTIFICATION</w:t>
            </w:r>
          </w:p>
          <w:p w14:paraId="582FA343" w14:textId="77777777" w:rsidR="00672E70" w:rsidRPr="0088165D" w:rsidRDefault="00FF5B85" w:rsidP="00D70BBD">
            <w:pPr>
              <w:suppressAutoHyphens/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D70BB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(ISC)</w:t>
            </w:r>
          </w:p>
        </w:tc>
      </w:tr>
      <w:tr w:rsidR="00D77DB8" w14:paraId="4DB955C3" w14:textId="77777777" w:rsidTr="00672E70">
        <w:trPr>
          <w:trHeight w:val="2042"/>
        </w:trPr>
        <w:tc>
          <w:tcPr>
            <w:tcW w:w="2526" w:type="dxa"/>
            <w:tcBorders>
              <w:right w:val="nil"/>
            </w:tcBorders>
            <w:vAlign w:val="center"/>
          </w:tcPr>
          <w:p w14:paraId="5E6AA056" w14:textId="77777777" w:rsidR="00672E70" w:rsidRPr="0088165D" w:rsidRDefault="00672E70" w:rsidP="009132D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445" w:type="dxa"/>
            <w:tcBorders>
              <w:left w:val="nil"/>
              <w:right w:val="nil"/>
            </w:tcBorders>
            <w:vAlign w:val="center"/>
          </w:tcPr>
          <w:p w14:paraId="3B95FBBA" w14:textId="77777777" w:rsidR="00672E70" w:rsidRPr="00D70BBD" w:rsidRDefault="00FF5B85" w:rsidP="00D70B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40"/>
                <w:sz w:val="28"/>
                <w:szCs w:val="28"/>
              </w:rPr>
            </w:pPr>
            <w:r w:rsidRPr="00D70BBD">
              <w:rPr>
                <w:rFonts w:ascii="Arial" w:hAnsi="Arial" w:cs="Arial"/>
                <w:b/>
                <w:color w:val="000000" w:themeColor="text1"/>
                <w:spacing w:val="40"/>
                <w:sz w:val="28"/>
                <w:szCs w:val="28"/>
              </w:rPr>
              <w:t>МЕЖГОСУДАРСТВЕННЫЙ</w:t>
            </w:r>
          </w:p>
          <w:p w14:paraId="03E6EB69" w14:textId="77777777" w:rsidR="00672E70" w:rsidRPr="0088165D" w:rsidRDefault="00FF5B85" w:rsidP="00D70BB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D70BBD">
              <w:rPr>
                <w:rFonts w:ascii="Arial" w:hAnsi="Arial" w:cs="Arial"/>
                <w:b/>
                <w:color w:val="000000" w:themeColor="text1"/>
                <w:spacing w:val="40"/>
                <w:sz w:val="28"/>
                <w:szCs w:val="28"/>
              </w:rPr>
              <w:t>СТАНДАРТ</w:t>
            </w:r>
          </w:p>
        </w:tc>
        <w:tc>
          <w:tcPr>
            <w:tcW w:w="2129" w:type="dxa"/>
            <w:tcBorders>
              <w:left w:val="nil"/>
            </w:tcBorders>
            <w:vAlign w:val="center"/>
          </w:tcPr>
          <w:p w14:paraId="4CE1D0A5" w14:textId="77777777" w:rsidR="00672E70" w:rsidRPr="0088165D" w:rsidRDefault="00FF5B85" w:rsidP="00D70BB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88165D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ГОСТ</w:t>
            </w:r>
          </w:p>
          <w:p w14:paraId="0E0E17F2" w14:textId="77777777" w:rsidR="00672E70" w:rsidRPr="0088165D" w:rsidRDefault="00FF5B85" w:rsidP="00D70B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88165D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  <w:t xml:space="preserve">(проект </w:t>
            </w:r>
            <w:r w:rsidRPr="0088165D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  <w:lang w:val="en-US"/>
              </w:rPr>
              <w:t>RU</w:t>
            </w:r>
            <w:r w:rsidRPr="0088165D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  <w:t>, первая редакция)</w:t>
            </w:r>
          </w:p>
        </w:tc>
      </w:tr>
    </w:tbl>
    <w:p w14:paraId="5A1BF22E" w14:textId="77777777" w:rsidR="00763D40" w:rsidRPr="00D70BBD" w:rsidRDefault="00763D40" w:rsidP="00D70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26AE77" w14:textId="77777777" w:rsidR="00763D40" w:rsidRPr="00D70BBD" w:rsidRDefault="00763D40" w:rsidP="00D70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0010AD" w14:textId="77777777" w:rsidR="00763D40" w:rsidRPr="00D70BBD" w:rsidRDefault="00763D40" w:rsidP="00D70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8CAA05" w14:textId="77777777" w:rsidR="00763D40" w:rsidRPr="00D70BBD" w:rsidRDefault="00763D40" w:rsidP="00D70B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634E3F" w14:textId="77777777" w:rsidR="00672E70" w:rsidRDefault="00FF5B85" w:rsidP="00763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8165D">
        <w:rPr>
          <w:rFonts w:ascii="Arial" w:hAnsi="Arial" w:cs="Arial"/>
          <w:b/>
          <w:sz w:val="32"/>
          <w:szCs w:val="32"/>
        </w:rPr>
        <w:t>Магистральный трубопроводный транспорт</w:t>
      </w:r>
      <w:r w:rsidRPr="0088165D">
        <w:rPr>
          <w:rFonts w:ascii="Arial" w:hAnsi="Arial" w:cs="Arial"/>
          <w:b/>
          <w:sz w:val="32"/>
          <w:szCs w:val="32"/>
        </w:rPr>
        <w:br/>
        <w:t>нефти и нефтепродуктов</w:t>
      </w:r>
    </w:p>
    <w:p w14:paraId="64BD84DA" w14:textId="77777777" w:rsidR="00763D40" w:rsidRPr="0088165D" w:rsidRDefault="00763D40" w:rsidP="00D70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9E815A" w14:textId="77777777" w:rsidR="00672E70" w:rsidRDefault="00FF5B85" w:rsidP="00763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8165D">
        <w:rPr>
          <w:rFonts w:ascii="Arial" w:hAnsi="Arial" w:cs="Arial"/>
          <w:b/>
          <w:bCs/>
          <w:sz w:val="32"/>
          <w:szCs w:val="32"/>
        </w:rPr>
        <w:t>АРМАТУРА ТРУБОПРОВОДНАЯ</w:t>
      </w:r>
    </w:p>
    <w:p w14:paraId="3CD53196" w14:textId="77777777" w:rsidR="00763D40" w:rsidRPr="0088165D" w:rsidRDefault="00763D40" w:rsidP="00D70B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9DC23CD" w14:textId="77777777" w:rsidR="00672E70" w:rsidRPr="0088165D" w:rsidRDefault="00FF5B85" w:rsidP="00D70BBD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</w:rPr>
      </w:pPr>
      <w:r w:rsidRPr="0088165D">
        <w:rPr>
          <w:rFonts w:ascii="Arial" w:hAnsi="Arial" w:cs="Arial"/>
          <w:b/>
          <w:bCs/>
          <w:sz w:val="32"/>
          <w:szCs w:val="32"/>
        </w:rPr>
        <w:t>Правила оценки технического состояния и продления назначенных показателей</w:t>
      </w:r>
    </w:p>
    <w:p w14:paraId="6D566748" w14:textId="77777777" w:rsidR="00763D40" w:rsidRPr="00980AE0" w:rsidRDefault="00763D40" w:rsidP="00763D40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1" w:name="_Hlk194314682"/>
    </w:p>
    <w:p w14:paraId="26C52002" w14:textId="77777777" w:rsidR="00763D40" w:rsidRPr="00980AE0" w:rsidRDefault="00763D40" w:rsidP="00763D40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369A119" w14:textId="77777777" w:rsidR="00763D40" w:rsidRPr="00980AE0" w:rsidRDefault="00763D40" w:rsidP="00763D40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6563B03" w14:textId="77777777" w:rsidR="00763D40" w:rsidRPr="00980AE0" w:rsidRDefault="00763D40" w:rsidP="00763D40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522B08B" w14:textId="77777777" w:rsidR="00763D40" w:rsidRPr="00980AE0" w:rsidRDefault="00763D40" w:rsidP="00763D40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EDB7ECA" w14:textId="77777777" w:rsidR="00763D40" w:rsidRPr="00980AE0" w:rsidRDefault="00763D40" w:rsidP="00763D40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59BF15D" w14:textId="77777777" w:rsidR="00763D40" w:rsidRPr="00980AE0" w:rsidRDefault="00763D40" w:rsidP="00763D40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A87386E" w14:textId="77777777" w:rsidR="00763D40" w:rsidRPr="00980AE0" w:rsidRDefault="00763D40" w:rsidP="00763D40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08C9DEA" w14:textId="77777777" w:rsidR="00763D40" w:rsidRPr="00980AE0" w:rsidRDefault="00763D40" w:rsidP="00763D40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D92FE8F" w14:textId="77777777" w:rsidR="00672E70" w:rsidRPr="0088165D" w:rsidRDefault="00FF5B85" w:rsidP="00D70BB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88165D">
        <w:rPr>
          <w:rFonts w:ascii="Arial" w:hAnsi="Arial" w:cs="Arial"/>
          <w:b/>
        </w:rPr>
        <w:t>Настоящий проект стандарта не подлежит применению до его принятия</w:t>
      </w:r>
      <w:bookmarkEnd w:id="1"/>
    </w:p>
    <w:p w14:paraId="3B3CAB03" w14:textId="77777777" w:rsidR="002E59DD" w:rsidRPr="0088165D" w:rsidRDefault="002E59DD" w:rsidP="002E59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</w:p>
    <w:p w14:paraId="21795DB2" w14:textId="77777777" w:rsidR="00FF70E5" w:rsidRPr="0088165D" w:rsidRDefault="00FF70E5" w:rsidP="00FF70E5">
      <w:pPr>
        <w:rPr>
          <w:rFonts w:ascii="Arial" w:hAnsi="Arial" w:cs="Arial"/>
          <w:b/>
          <w:sz w:val="28"/>
          <w:szCs w:val="28"/>
        </w:rPr>
        <w:sectPr w:rsidR="00FF70E5" w:rsidRPr="0088165D" w:rsidSect="00D70BBD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footnotePr>
            <w:numRestart w:val="eachPage"/>
          </w:footnotePr>
          <w:pgSz w:w="11906" w:h="16838"/>
          <w:pgMar w:top="1134" w:right="1418" w:bottom="1134" w:left="851" w:header="709" w:footer="1134" w:gutter="0"/>
          <w:pgNumType w:fmt="upperRoman"/>
          <w:cols w:space="708"/>
          <w:titlePg/>
          <w:docGrid w:linePitch="360"/>
        </w:sectPr>
      </w:pPr>
    </w:p>
    <w:p w14:paraId="480C33B4" w14:textId="77777777" w:rsidR="002E59DD" w:rsidRPr="0088165D" w:rsidRDefault="00FF5B85" w:rsidP="00D70BB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8165D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Предисловие</w:t>
      </w:r>
    </w:p>
    <w:p w14:paraId="17286985" w14:textId="77777777" w:rsidR="00672E70" w:rsidRPr="0088165D" w:rsidRDefault="00672E70" w:rsidP="00D70BBD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64C0BA" w14:textId="77777777" w:rsidR="00672E70" w:rsidRPr="0088165D" w:rsidRDefault="00FF5B85" w:rsidP="00176151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84255E5" w14:textId="77777777" w:rsidR="00672E70" w:rsidRPr="0088165D" w:rsidRDefault="00672E70" w:rsidP="00D70BBD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3E6001F" w14:textId="77777777" w:rsidR="00672E70" w:rsidRPr="00D70BBD" w:rsidRDefault="00FF5B85" w:rsidP="00672E7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70BB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Сведения о стандарте</w:t>
      </w:r>
    </w:p>
    <w:p w14:paraId="799F5523" w14:textId="77777777" w:rsidR="00672E70" w:rsidRPr="0088165D" w:rsidRDefault="00672E70" w:rsidP="00D70BBD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70922289" w14:textId="77777777" w:rsidR="00672E70" w:rsidRPr="0088165D" w:rsidRDefault="00FF5B85" w:rsidP="00176151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РАЗРАБОТАН Обществом с ограниченной ответственностью </w:t>
      </w: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«Научно-исследовательский институт трубопроводного транспорта» </w:t>
      </w: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(ООО «НИИ Транснефть»)</w:t>
      </w:r>
    </w:p>
    <w:p w14:paraId="3143E7AB" w14:textId="77777777" w:rsidR="00672E70" w:rsidRPr="0088165D" w:rsidRDefault="00672E70" w:rsidP="00D70BBD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51B5561" w14:textId="77777777" w:rsidR="00672E70" w:rsidRPr="0088165D" w:rsidRDefault="00FF5B85" w:rsidP="00672E70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 Межгосударственным техническим комитетом по стандартизации МТК 523 «Техника и технология добычи и переработки нефти и газа»</w:t>
      </w:r>
    </w:p>
    <w:p w14:paraId="54A71DF0" w14:textId="77777777" w:rsidR="00672E70" w:rsidRPr="0088165D" w:rsidRDefault="00672E70" w:rsidP="00D70BBD">
      <w:pPr>
        <w:tabs>
          <w:tab w:val="left" w:pos="993"/>
        </w:tabs>
        <w:spacing w:after="0" w:line="36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3466C4" w14:textId="77777777" w:rsidR="00672E70" w:rsidRPr="0088165D" w:rsidRDefault="00FF5B85" w:rsidP="00672E70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ПРИНЯТ Межгосударственным советом по стандартизации, метрологии и сертификации </w:t>
      </w:r>
      <w:r w:rsidR="00EE7F73" w:rsidRPr="00980AE0">
        <w:rPr>
          <w:rFonts w:ascii="Arial" w:hAnsi="Arial" w:cs="Arial"/>
          <w:bCs/>
          <w:noProof/>
          <w:sz w:val="24"/>
          <w:szCs w:val="24"/>
        </w:rPr>
        <w:t>(протокол от ___________ 20__ г. № ___)</w:t>
      </w:r>
      <w:r w:rsidR="00EE7F73" w:rsidRPr="0088165D" w:rsidDel="00EE7F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37573A3B" w14:textId="77777777" w:rsidR="00672E70" w:rsidRPr="0088165D" w:rsidRDefault="00672E70" w:rsidP="00D70BBD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61B8C9" w14:textId="77777777" w:rsidR="00672E70" w:rsidRPr="0088165D" w:rsidRDefault="00FF5B85" w:rsidP="0017615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принятие проголосовали:</w:t>
      </w:r>
    </w:p>
    <w:p w14:paraId="47FAB835" w14:textId="77777777" w:rsidR="00672E70" w:rsidRPr="0088165D" w:rsidRDefault="00672E70" w:rsidP="00D70BBD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040" w:type="pct"/>
        <w:jc w:val="center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9"/>
        <w:gridCol w:w="2254"/>
        <w:gridCol w:w="4454"/>
      </w:tblGrid>
      <w:tr w:rsidR="00D77DB8" w14:paraId="780FC453" w14:textId="77777777" w:rsidTr="009132D4">
        <w:trPr>
          <w:tblHeader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9A424" w14:textId="77777777" w:rsidR="00672E70" w:rsidRPr="00D70BBD" w:rsidRDefault="00FF5B85" w:rsidP="00672E7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70B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Краткое наименование страны </w:t>
            </w:r>
            <w:r w:rsidRPr="00D70B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по МК (ИСО 3166) 004–97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ADF94" w14:textId="77777777" w:rsidR="00672E70" w:rsidRPr="00D70BBD" w:rsidRDefault="00FF5B85" w:rsidP="00672E7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70B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страны </w:t>
            </w:r>
            <w:r w:rsidRPr="00D70B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по МК (ИСО 3166)</w:t>
            </w:r>
          </w:p>
          <w:p w14:paraId="69801D2F" w14:textId="77777777" w:rsidR="00672E70" w:rsidRPr="00D70BBD" w:rsidRDefault="00FF5B85" w:rsidP="00672E7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70B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004–97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C8DFB" w14:textId="77777777" w:rsidR="00672E70" w:rsidRPr="00D70BBD" w:rsidRDefault="00FF5B85" w:rsidP="00672E7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70B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Сокращенное наименование национального </w:t>
            </w:r>
            <w:r w:rsidRPr="00D70B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органа по стандартизации</w:t>
            </w:r>
          </w:p>
        </w:tc>
      </w:tr>
      <w:tr w:rsidR="00D77DB8" w14:paraId="01D874E5" w14:textId="77777777" w:rsidTr="00D70BBD">
        <w:trPr>
          <w:trHeight w:val="272"/>
          <w:jc w:val="center"/>
        </w:trPr>
        <w:tc>
          <w:tcPr>
            <w:tcW w:w="154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BA4F5" w14:textId="77777777" w:rsidR="00672E70" w:rsidRPr="0088165D" w:rsidRDefault="00672E70" w:rsidP="00D70BBD">
            <w:pPr>
              <w:shd w:val="clear" w:color="auto" w:fill="FFFFFF"/>
              <w:autoSpaceDE w:val="0"/>
              <w:autoSpaceDN w:val="0"/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407C5" w14:textId="77777777" w:rsidR="00672E70" w:rsidRPr="0088165D" w:rsidRDefault="00672E70" w:rsidP="00D70BBD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AF652" w14:textId="77777777" w:rsidR="00672E70" w:rsidRPr="0088165D" w:rsidRDefault="00672E70" w:rsidP="00D70BBD">
            <w:pPr>
              <w:shd w:val="clear" w:color="auto" w:fill="FFFFFF"/>
              <w:autoSpaceDE w:val="0"/>
              <w:autoSpaceDN w:val="0"/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77DB8" w14:paraId="77815DB4" w14:textId="77777777" w:rsidTr="00D70BBD">
        <w:trPr>
          <w:trHeight w:val="272"/>
          <w:jc w:val="center"/>
        </w:trPr>
        <w:tc>
          <w:tcPr>
            <w:tcW w:w="1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92525" w14:textId="77777777" w:rsidR="00672E70" w:rsidRPr="0088165D" w:rsidRDefault="00672E70" w:rsidP="00D70BBD">
            <w:pPr>
              <w:shd w:val="clear" w:color="auto" w:fill="FFFFFF"/>
              <w:autoSpaceDE w:val="0"/>
              <w:autoSpaceDN w:val="0"/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2DFE0" w14:textId="77777777" w:rsidR="00672E70" w:rsidRPr="0088165D" w:rsidRDefault="00672E70" w:rsidP="00D70BBD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36047" w14:textId="77777777" w:rsidR="00672E70" w:rsidRPr="0088165D" w:rsidRDefault="00672E70" w:rsidP="00D70BBD">
            <w:pPr>
              <w:shd w:val="clear" w:color="auto" w:fill="FFFFFF"/>
              <w:autoSpaceDE w:val="0"/>
              <w:autoSpaceDN w:val="0"/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8F4C165" w14:textId="77777777" w:rsidR="00EE7F73" w:rsidRDefault="00EE7F73" w:rsidP="00D70BBD">
      <w:pPr>
        <w:shd w:val="clear" w:color="auto" w:fill="FFFFFF"/>
        <w:tabs>
          <w:tab w:val="left" w:pos="993"/>
        </w:tabs>
        <w:spacing w:after="0" w:line="36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AC1509" w14:textId="77777777" w:rsidR="00672E70" w:rsidRPr="0088165D" w:rsidRDefault="00FF5B85" w:rsidP="00D70BBD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Приказом Федерального агентства по техническому регулированию и метрологии от </w:t>
      </w:r>
      <w:r w:rsidR="00EE7F73" w:rsidRPr="00980AE0">
        <w:rPr>
          <w:rFonts w:ascii="Arial" w:hAnsi="Arial" w:cs="Arial"/>
          <w:noProof/>
          <w:sz w:val="24"/>
        </w:rPr>
        <w:t xml:space="preserve">_________ 20__ г. № ____ </w:t>
      </w: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межгосударственный стандарт ГОСТ______ введен в действие в качестве национального стандарта Российской Федерации с </w:t>
      </w:r>
      <w:r w:rsidR="00EE7F73" w:rsidRPr="00980AE0">
        <w:rPr>
          <w:rFonts w:ascii="Arial" w:hAnsi="Arial" w:cs="Arial"/>
          <w:noProof/>
          <w:sz w:val="24"/>
        </w:rPr>
        <w:t xml:space="preserve">_________ 20__ г. </w:t>
      </w:r>
    </w:p>
    <w:p w14:paraId="04AFCFD7" w14:textId="77777777" w:rsidR="00672E70" w:rsidRPr="0088165D" w:rsidRDefault="00672E70" w:rsidP="00D70BBD">
      <w:pPr>
        <w:shd w:val="clear" w:color="auto" w:fill="FFFFFF"/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C52F37" w14:textId="77777777" w:rsidR="00672E70" w:rsidRPr="0088165D" w:rsidRDefault="00FF5B85" w:rsidP="00672E70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 подготовлен на основе применения </w:t>
      </w:r>
      <w:r w:rsidR="00EE7F7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</w:t>
      </w:r>
      <w:r w:rsidR="00EE7F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EE7F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58819-2020 «Арматура трубопроводная для магистральных нефтепроводов и нефтепродуктопроводов. Правила оценки технического состояния и продления назначенных показателей»</w:t>
      </w:r>
    </w:p>
    <w:p w14:paraId="12B12F18" w14:textId="77777777" w:rsidR="00672E70" w:rsidRPr="0088165D" w:rsidRDefault="00672E70" w:rsidP="00672E70">
      <w:pPr>
        <w:tabs>
          <w:tab w:val="left" w:pos="1134"/>
        </w:tabs>
        <w:spacing w:before="240"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686497" w14:textId="77777777" w:rsidR="00672E70" w:rsidRPr="0088165D" w:rsidRDefault="00FF5B85" w:rsidP="00672E7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 w:type="page"/>
      </w:r>
    </w:p>
    <w:p w14:paraId="69E7C986" w14:textId="77777777" w:rsidR="00672E70" w:rsidRPr="0088165D" w:rsidRDefault="00FF5B85" w:rsidP="00176151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ВВЕДЕН ВПЕРВЫЕ</w:t>
      </w:r>
    </w:p>
    <w:p w14:paraId="7C2AFD42" w14:textId="77777777" w:rsidR="00672E70" w:rsidRPr="0088165D" w:rsidRDefault="00672E70" w:rsidP="00D70BBD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842B62E" w14:textId="77777777" w:rsidR="00672E70" w:rsidRPr="00D70BBD" w:rsidRDefault="00FF5B85" w:rsidP="00D70BB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noProof/>
          <w:sz w:val="24"/>
          <w:lang w:eastAsia="ru-RU"/>
        </w:rPr>
      </w:pPr>
      <w:r w:rsidRPr="00D70BBD">
        <w:rPr>
          <w:rFonts w:ascii="Arial" w:eastAsia="Times New Roman" w:hAnsi="Arial" w:cs="Arial"/>
          <w:i/>
          <w:noProof/>
          <w:sz w:val="24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253B716" w14:textId="77777777" w:rsidR="00672E70" w:rsidRPr="00D70BBD" w:rsidRDefault="00FF5B85" w:rsidP="00D70BB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noProof/>
          <w:sz w:val="24"/>
          <w:lang w:eastAsia="ru-RU"/>
        </w:rPr>
      </w:pPr>
      <w:r w:rsidRPr="00D70BBD">
        <w:rPr>
          <w:rFonts w:ascii="Arial" w:eastAsia="Times New Roman" w:hAnsi="Arial" w:cs="Arial"/>
          <w:i/>
          <w:noProof/>
          <w:sz w:val="24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70A39F8E" w14:textId="77777777" w:rsidR="00672E70" w:rsidRPr="00D70BBD" w:rsidRDefault="00672E70" w:rsidP="00D70BB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noProof/>
          <w:sz w:val="24"/>
          <w:lang w:eastAsia="ru-RU"/>
        </w:rPr>
      </w:pPr>
    </w:p>
    <w:p w14:paraId="502CFF40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69490D0B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3286542F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66586C35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693C24FD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4363E1CA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69D9E117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669D1FF8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34E06D86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20D66DE5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5D42B737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637BAEB1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1AE9A3DB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103FBD16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7845B521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25429F69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07EA52B1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43731815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316FB7EB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25EF877E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712DAD6F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0063722A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021F6C09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0A804049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752ED60B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20D66463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5BD5F9E9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3AE15894" w14:textId="77777777" w:rsidR="00672E70" w:rsidRPr="0088165D" w:rsidRDefault="00FF5B85" w:rsidP="00672E70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ru-RU"/>
        </w:rPr>
      </w:pPr>
      <w:r w:rsidRPr="0088165D">
        <w:rPr>
          <w:rFonts w:ascii="Arial" w:eastAsia="Times New Roman" w:hAnsi="Arial" w:cs="Arial"/>
          <w:sz w:val="24"/>
          <w:szCs w:val="20"/>
          <w:lang w:eastAsia="ru-RU"/>
        </w:rPr>
        <w:t>© Оформление. ФГБУ «Институт стандартизации», 202_</w:t>
      </w:r>
    </w:p>
    <w:p w14:paraId="7210060C" w14:textId="77777777" w:rsidR="00672E70" w:rsidRPr="0088165D" w:rsidRDefault="00672E70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C4E3DB" w14:textId="77777777" w:rsidR="00672E70" w:rsidRPr="0088165D" w:rsidRDefault="00FF5B85" w:rsidP="00672E7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7B663F2B" w14:textId="77777777" w:rsidR="009132D4" w:rsidRPr="0088165D" w:rsidRDefault="009132D4" w:rsidP="009132D4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right"/>
        <w:rPr>
          <w:rFonts w:ascii="Arial" w:eastAsia="Times New Roman" w:hAnsi="Arial" w:cs="Arial"/>
          <w:i/>
          <w:color w:val="000000"/>
          <w:szCs w:val="24"/>
          <w:lang w:eastAsia="ru-RU"/>
        </w:rPr>
      </w:pPr>
    </w:p>
    <w:p w14:paraId="1C924325" w14:textId="77777777" w:rsidR="009132D4" w:rsidRPr="0088165D" w:rsidRDefault="009132D4" w:rsidP="009132D4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322692EC" w14:textId="77777777" w:rsidR="009132D4" w:rsidRPr="0088165D" w:rsidRDefault="009132D4" w:rsidP="009132D4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sectPr w:rsidR="009132D4" w:rsidRPr="0088165D" w:rsidSect="00D70BBD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Restart w:val="eachPage"/>
          </w:footnotePr>
          <w:pgSz w:w="11909" w:h="16834" w:code="9"/>
          <w:pgMar w:top="1134" w:right="1418" w:bottom="1134" w:left="851" w:header="709" w:footer="1134" w:gutter="0"/>
          <w:pgNumType w:fmt="upperRoman" w:start="2"/>
          <w:cols w:space="720"/>
          <w:noEndnote/>
          <w:titlePg/>
          <w:docGrid w:linePitch="326"/>
        </w:sectPr>
      </w:pPr>
    </w:p>
    <w:tbl>
      <w:tblPr>
        <w:tblW w:w="5000" w:type="pct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5192"/>
        <w:gridCol w:w="1949"/>
      </w:tblGrid>
      <w:tr w:rsidR="00D77DB8" w:rsidRPr="009514DE" w14:paraId="06D23915" w14:textId="77777777" w:rsidTr="00F76E07">
        <w:tc>
          <w:tcPr>
            <w:tcW w:w="5000" w:type="pct"/>
            <w:gridSpan w:val="3"/>
            <w:tcBorders>
              <w:bottom w:val="single" w:sz="18" w:space="0" w:color="auto"/>
            </w:tcBorders>
          </w:tcPr>
          <w:p w14:paraId="0CDF2F38" w14:textId="77777777" w:rsidR="009132D4" w:rsidRPr="0088165D" w:rsidRDefault="00FF5B85" w:rsidP="00D70BBD">
            <w:pPr>
              <w:spacing w:before="120" w:after="1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ru-RU"/>
              </w:rPr>
            </w:pPr>
            <w:r w:rsidRPr="0088165D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ru-RU"/>
              </w:rPr>
              <w:lastRenderedPageBreak/>
              <w:t xml:space="preserve">ЕВРАЗИЙСКИЙ СОВЕТ ПО СТАНДАРТИЗАЦИИ, МЕТРОЛОГИИ И СЕРТИФИКАЦИИ </w:t>
            </w:r>
            <w:r w:rsidRPr="0088165D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ru-RU"/>
              </w:rPr>
              <w:br/>
              <w:t>(ЕАСС)</w:t>
            </w:r>
          </w:p>
          <w:p w14:paraId="692335C2" w14:textId="77777777" w:rsidR="009132D4" w:rsidRPr="0088165D" w:rsidRDefault="00FF5B85" w:rsidP="00D70BBD">
            <w:pPr>
              <w:shd w:val="clear" w:color="auto" w:fill="FFFFFF"/>
              <w:suppressAutoHyphens/>
              <w:spacing w:before="120" w:after="120" w:line="312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8165D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 w:eastAsia="ru-RU"/>
              </w:rPr>
              <w:t xml:space="preserve">EURO-ASIAN COUNCIL FOR STANDARDIZATION, METROLOGY AND CERTIFICATION </w:t>
            </w:r>
            <w:r w:rsidRPr="0088165D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 w:eastAsia="ru-RU"/>
              </w:rPr>
              <w:br/>
              <w:t>(EASC)</w:t>
            </w:r>
          </w:p>
        </w:tc>
      </w:tr>
      <w:tr w:rsidR="00D77DB8" w14:paraId="4BFC6D4E" w14:textId="77777777" w:rsidTr="00F76E07">
        <w:trPr>
          <w:trHeight w:val="2042"/>
        </w:trPr>
        <w:tc>
          <w:tcPr>
            <w:tcW w:w="1296" w:type="pct"/>
            <w:tcBorders>
              <w:right w:val="nil"/>
            </w:tcBorders>
            <w:vAlign w:val="center"/>
          </w:tcPr>
          <w:p w14:paraId="49E499CB" w14:textId="77777777" w:rsidR="009132D4" w:rsidRPr="0088165D" w:rsidRDefault="00FF5B85" w:rsidP="00913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-US" w:eastAsia="ru-RU"/>
              </w:rPr>
            </w:pPr>
            <w:r w:rsidRPr="0088165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0E08C4E" wp14:editId="117340DD">
                  <wp:extent cx="1104900" cy="1104900"/>
                  <wp:effectExtent l="0" t="0" r="0" b="0"/>
                  <wp:docPr id="5" name="Рисунок 5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42920" name="Рисунок 4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pct"/>
            <w:tcBorders>
              <w:left w:val="nil"/>
              <w:right w:val="nil"/>
            </w:tcBorders>
            <w:vAlign w:val="center"/>
          </w:tcPr>
          <w:p w14:paraId="61ECDF4E" w14:textId="77777777" w:rsidR="009132D4" w:rsidRPr="0088165D" w:rsidRDefault="00FF5B85" w:rsidP="00D70BBD">
            <w:pPr>
              <w:spacing w:after="120" w:line="312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D70BBD">
              <w:rPr>
                <w:rFonts w:ascii="Arial" w:eastAsia="Times New Roman" w:hAnsi="Arial" w:cs="Arial"/>
                <w:b/>
                <w:bCs/>
                <w:spacing w:val="60"/>
                <w:sz w:val="28"/>
                <w:lang w:eastAsia="ru-RU"/>
              </w:rPr>
              <w:t>МЕЖГОСУДАРСТВЕННЫЙ</w:t>
            </w:r>
            <w:r w:rsidR="00EE7F73">
              <w:rPr>
                <w:rFonts w:ascii="Arial" w:eastAsia="Times New Roman" w:hAnsi="Arial" w:cs="Arial"/>
                <w:b/>
                <w:bCs/>
                <w:spacing w:val="60"/>
                <w:sz w:val="28"/>
                <w:lang w:eastAsia="ru-RU"/>
              </w:rPr>
              <w:br/>
            </w:r>
            <w:r w:rsidRPr="00D70BBD">
              <w:rPr>
                <w:rFonts w:ascii="Arial" w:eastAsia="Times New Roman" w:hAnsi="Arial" w:cs="Arial"/>
                <w:b/>
                <w:bCs/>
                <w:spacing w:val="60"/>
                <w:sz w:val="28"/>
                <w:lang w:eastAsia="ru-RU"/>
              </w:rPr>
              <w:t>СТАНДАРТ</w:t>
            </w:r>
          </w:p>
        </w:tc>
        <w:tc>
          <w:tcPr>
            <w:tcW w:w="1011" w:type="pct"/>
            <w:tcBorders>
              <w:left w:val="nil"/>
            </w:tcBorders>
            <w:vAlign w:val="center"/>
          </w:tcPr>
          <w:p w14:paraId="573F9604" w14:textId="77777777" w:rsidR="009132D4" w:rsidRPr="00D70BBD" w:rsidRDefault="00FF5B85" w:rsidP="00D70BB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D70BBD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ГОСТ</w:t>
            </w:r>
          </w:p>
          <w:p w14:paraId="3D6AF9C2" w14:textId="77777777" w:rsidR="009132D4" w:rsidRPr="00D70BBD" w:rsidRDefault="00FF5B85" w:rsidP="00D70BB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70BBD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>(проект RU, первая редакция)</w:t>
            </w:r>
          </w:p>
        </w:tc>
      </w:tr>
    </w:tbl>
    <w:p w14:paraId="2DFA1D68" w14:textId="77777777" w:rsidR="00EE7F73" w:rsidRPr="004352E2" w:rsidRDefault="00EE7F73" w:rsidP="00EE7F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94314800"/>
    </w:p>
    <w:p w14:paraId="6F46F0FA" w14:textId="77777777" w:rsidR="00EE7F73" w:rsidRPr="004352E2" w:rsidRDefault="00EE7F73" w:rsidP="00EE7F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978AA1" w14:textId="77777777" w:rsidR="00EE7F73" w:rsidRPr="004352E2" w:rsidRDefault="00EE7F73" w:rsidP="00EE7F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ADF3DE" w14:textId="77777777" w:rsidR="00EE7F73" w:rsidRPr="004352E2" w:rsidRDefault="00EE7F73" w:rsidP="00EE7F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715A07" w14:textId="77777777" w:rsidR="00EE7F73" w:rsidRDefault="00EE7F73" w:rsidP="00EE7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8165D">
        <w:rPr>
          <w:rFonts w:ascii="Arial" w:hAnsi="Arial" w:cs="Arial"/>
          <w:b/>
          <w:sz w:val="32"/>
          <w:szCs w:val="32"/>
        </w:rPr>
        <w:t>Магистральный трубопроводный транспорт</w:t>
      </w:r>
      <w:r w:rsidRPr="0088165D">
        <w:rPr>
          <w:rFonts w:ascii="Arial" w:hAnsi="Arial" w:cs="Arial"/>
          <w:b/>
          <w:sz w:val="32"/>
          <w:szCs w:val="32"/>
        </w:rPr>
        <w:br/>
        <w:t>нефти и нефтепродуктов</w:t>
      </w:r>
    </w:p>
    <w:p w14:paraId="2E9771DF" w14:textId="77777777" w:rsidR="00EE7F73" w:rsidRPr="0088165D" w:rsidRDefault="00EE7F73" w:rsidP="00EE7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2F83BC0" w14:textId="77777777" w:rsidR="00EE7F73" w:rsidRDefault="00EE7F73" w:rsidP="00EE7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8165D">
        <w:rPr>
          <w:rFonts w:ascii="Arial" w:hAnsi="Arial" w:cs="Arial"/>
          <w:b/>
          <w:bCs/>
          <w:sz w:val="32"/>
          <w:szCs w:val="32"/>
        </w:rPr>
        <w:t>АРМАТУРА ТРУБОПРОВОДНАЯ</w:t>
      </w:r>
    </w:p>
    <w:p w14:paraId="0818F006" w14:textId="77777777" w:rsidR="00EE7F73" w:rsidRPr="0088165D" w:rsidRDefault="00EE7F73" w:rsidP="00EE7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FBCBD4C" w14:textId="77777777" w:rsidR="00EE7F73" w:rsidRPr="0088165D" w:rsidRDefault="00EE7F73" w:rsidP="00EE7F73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</w:rPr>
      </w:pPr>
      <w:r w:rsidRPr="0088165D">
        <w:rPr>
          <w:rFonts w:ascii="Arial" w:hAnsi="Arial" w:cs="Arial"/>
          <w:b/>
          <w:bCs/>
          <w:sz w:val="32"/>
          <w:szCs w:val="32"/>
        </w:rPr>
        <w:t>Правила оценки технического состояния и продления назначенных показателей</w:t>
      </w:r>
    </w:p>
    <w:p w14:paraId="46B6D009" w14:textId="77777777" w:rsidR="00EE7F73" w:rsidRPr="00980AE0" w:rsidRDefault="00EE7F73" w:rsidP="00EE7F73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E57C61A" w14:textId="77777777" w:rsidR="00EE7F73" w:rsidRPr="00980AE0" w:rsidRDefault="00EE7F73" w:rsidP="00EE7F73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857D5AC" w14:textId="77777777" w:rsidR="00EE7F73" w:rsidRPr="00980AE0" w:rsidRDefault="00EE7F73" w:rsidP="00EE7F73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CACF5A3" w14:textId="77777777" w:rsidR="00EE7F73" w:rsidRPr="00980AE0" w:rsidRDefault="00EE7F73" w:rsidP="00EE7F73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2583300" w14:textId="77777777" w:rsidR="00EE7F73" w:rsidRPr="00980AE0" w:rsidRDefault="00EE7F73" w:rsidP="00EE7F73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CA95718" w14:textId="77777777" w:rsidR="00EE7F73" w:rsidRPr="00980AE0" w:rsidRDefault="00EE7F73" w:rsidP="00EE7F73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77F3A98" w14:textId="77777777" w:rsidR="00EE7F73" w:rsidRPr="00980AE0" w:rsidRDefault="00EE7F73" w:rsidP="00EE7F73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6F78AE6" w14:textId="77777777" w:rsidR="00EE7F73" w:rsidRPr="00980AE0" w:rsidRDefault="00EE7F73" w:rsidP="00EE7F73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1985D70" w14:textId="77777777" w:rsidR="00EE7F73" w:rsidRPr="00980AE0" w:rsidRDefault="00EE7F73" w:rsidP="00EE7F73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D458141" w14:textId="77777777" w:rsidR="00EE7F73" w:rsidRPr="0088165D" w:rsidRDefault="00EE7F73" w:rsidP="00EE7F7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88165D">
        <w:rPr>
          <w:rFonts w:ascii="Arial" w:hAnsi="Arial" w:cs="Arial"/>
          <w:b/>
        </w:rPr>
        <w:t>Настоящий проект стандарта не подлежит применению до его принятия</w:t>
      </w:r>
    </w:p>
    <w:bookmarkEnd w:id="2"/>
    <w:p w14:paraId="4E7C8636" w14:textId="77777777" w:rsidR="009132D4" w:rsidRPr="0088165D" w:rsidRDefault="009132D4" w:rsidP="009132D4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132D4" w:rsidRPr="0088165D" w:rsidSect="00D70BB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numRestart w:val="eachPage"/>
          </w:footnotePr>
          <w:pgSz w:w="11909" w:h="16834" w:code="9"/>
          <w:pgMar w:top="1134" w:right="1418" w:bottom="1134" w:left="851" w:header="709" w:footer="1134" w:gutter="0"/>
          <w:pgNumType w:fmt="upperRoman" w:start="1"/>
          <w:cols w:space="720"/>
          <w:noEndnote/>
          <w:titlePg/>
          <w:docGrid w:linePitch="299"/>
        </w:sectPr>
      </w:pPr>
    </w:p>
    <w:p w14:paraId="1A35992A" w14:textId="77777777" w:rsidR="009132D4" w:rsidRPr="0088165D" w:rsidRDefault="00FF5B85" w:rsidP="00D70BB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8165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Предисловие</w:t>
      </w:r>
    </w:p>
    <w:p w14:paraId="1541A80B" w14:textId="77777777" w:rsidR="009132D4" w:rsidRPr="0088165D" w:rsidRDefault="009132D4" w:rsidP="00D70BBD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D861ED" w14:textId="77777777" w:rsidR="009132D4" w:rsidRPr="0088165D" w:rsidRDefault="00FF5B85" w:rsidP="00D70BB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12316FDB" w14:textId="77777777" w:rsidR="009132D4" w:rsidRPr="0088165D" w:rsidRDefault="00FF5B85" w:rsidP="00D70BBD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0D9CE53A" w14:textId="77777777" w:rsidR="009132D4" w:rsidRPr="0088165D" w:rsidRDefault="00FF5B85" w:rsidP="00D70BBD">
      <w:pPr>
        <w:widowControl w:val="0"/>
        <w:shd w:val="clear" w:color="auto" w:fill="FFFFFF"/>
        <w:spacing w:before="120" w:after="120" w:line="360" w:lineRule="auto"/>
        <w:ind w:firstLine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Сведения о стандарте</w:t>
      </w:r>
    </w:p>
    <w:p w14:paraId="57128C2E" w14:textId="77777777" w:rsidR="009132D4" w:rsidRPr="0088165D" w:rsidRDefault="00FF5B85" w:rsidP="00D70BBD">
      <w:pPr>
        <w:numPr>
          <w:ilvl w:val="0"/>
          <w:numId w:val="41"/>
        </w:numPr>
        <w:tabs>
          <w:tab w:val="left" w:pos="1134"/>
          <w:tab w:val="left" w:pos="6237"/>
        </w:tabs>
        <w:suppressAutoHyphens/>
        <w:spacing w:before="120" w:after="12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0BBD">
        <w:rPr>
          <w:rFonts w:ascii="Arial" w:eastAsia="Times New Roman" w:hAnsi="Arial" w:cs="Arial"/>
          <w:noProof/>
          <w:sz w:val="24"/>
          <w:szCs w:val="24"/>
          <w:lang w:eastAsia="ru-RU"/>
        </w:rPr>
        <w:t>РАЗРАБОТАН</w:t>
      </w: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3" w:name="_Hlk194314846"/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Обществом с ограниченной ответственностью </w:t>
      </w: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«Научно-исследовательский институт трубопроводного транспорта» </w:t>
      </w: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(ООО «НИИ Транснефть»)</w:t>
      </w:r>
      <w:bookmarkEnd w:id="3"/>
    </w:p>
    <w:p w14:paraId="7D989DB2" w14:textId="77777777" w:rsidR="009132D4" w:rsidRPr="0088165D" w:rsidRDefault="00FF5B85" w:rsidP="00D70BBD">
      <w:pPr>
        <w:numPr>
          <w:ilvl w:val="0"/>
          <w:numId w:val="41"/>
        </w:numPr>
        <w:tabs>
          <w:tab w:val="left" w:pos="1134"/>
          <w:tab w:val="left" w:pos="6237"/>
        </w:tabs>
        <w:suppressAutoHyphens/>
        <w:spacing w:before="120" w:after="12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0BBD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t>ВНЕСЕН</w:t>
      </w: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Межгосударственным техническим комитетом по стандартизации МТК 523 «Техника и технология добычи и переработки нефти и газа»</w:t>
      </w:r>
    </w:p>
    <w:p w14:paraId="62E69F76" w14:textId="77777777" w:rsidR="009132D4" w:rsidRPr="0088165D" w:rsidRDefault="00FF5B85" w:rsidP="00D70BBD">
      <w:pPr>
        <w:numPr>
          <w:ilvl w:val="0"/>
          <w:numId w:val="41"/>
        </w:numPr>
        <w:tabs>
          <w:tab w:val="left" w:pos="1134"/>
          <w:tab w:val="left" w:pos="6237"/>
        </w:tabs>
        <w:suppressAutoHyphens/>
        <w:spacing w:before="120" w:after="12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0BBD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t>ПРИНЯТ</w:t>
      </w: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E7F73" w:rsidRPr="00980AE0">
        <w:rPr>
          <w:rFonts w:ascii="Arial" w:hAnsi="Arial" w:cs="Arial"/>
          <w:sz w:val="24"/>
          <w:szCs w:val="24"/>
        </w:rPr>
        <w:t xml:space="preserve">Евразийским советом по стандартизации, метрологии и сертификации </w:t>
      </w:r>
      <w:r w:rsidR="00EE7F73" w:rsidRPr="00204EEF">
        <w:rPr>
          <w:rFonts w:ascii="Arial" w:hAnsi="Arial" w:cs="Arial"/>
          <w:sz w:val="24"/>
          <w:szCs w:val="24"/>
        </w:rPr>
        <w:t>по результатам голосования в АИС МГС</w:t>
      </w:r>
      <w:r w:rsidR="00EE7F73" w:rsidRPr="00980AE0">
        <w:rPr>
          <w:rFonts w:ascii="Arial" w:hAnsi="Arial" w:cs="Arial"/>
          <w:sz w:val="24"/>
          <w:szCs w:val="24"/>
        </w:rPr>
        <w:t xml:space="preserve"> (протокол от           </w:t>
      </w:r>
      <w:r w:rsidR="00EE7F73">
        <w:rPr>
          <w:rFonts w:ascii="Arial" w:hAnsi="Arial" w:cs="Arial"/>
          <w:sz w:val="24"/>
          <w:szCs w:val="24"/>
        </w:rPr>
        <w:t xml:space="preserve"> </w:t>
      </w:r>
      <w:r w:rsidR="00EE7F73" w:rsidRPr="00980AE0">
        <w:rPr>
          <w:rFonts w:ascii="Arial" w:hAnsi="Arial" w:cs="Arial"/>
          <w:sz w:val="24"/>
          <w:szCs w:val="24"/>
        </w:rPr>
        <w:t xml:space="preserve">  №         )</w:t>
      </w:r>
    </w:p>
    <w:p w14:paraId="44805DFD" w14:textId="77777777" w:rsidR="009132D4" w:rsidRPr="0088165D" w:rsidRDefault="00FF5B85" w:rsidP="00D70BBD">
      <w:pPr>
        <w:shd w:val="clear" w:color="auto" w:fill="FFFFFF"/>
        <w:spacing w:before="120"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За принятие проголосовали:</w:t>
      </w:r>
    </w:p>
    <w:tbl>
      <w:tblPr>
        <w:tblW w:w="5040" w:type="pct"/>
        <w:jc w:val="center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2195"/>
        <w:gridCol w:w="4394"/>
      </w:tblGrid>
      <w:tr w:rsidR="00EE7F73" w14:paraId="6B38BCD1" w14:textId="77777777" w:rsidTr="00EE7F73">
        <w:trPr>
          <w:trHeight w:val="740"/>
          <w:tblHeader/>
          <w:jc w:val="center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290E0" w14:textId="77777777" w:rsidR="00EE7F73" w:rsidRPr="00980AE0" w:rsidRDefault="00EE7F73" w:rsidP="009D2CC0">
            <w:pPr>
              <w:suppressAutoHyphens/>
              <w:autoSpaceDE w:val="0"/>
              <w:autoSpaceDN w:val="0"/>
              <w:spacing w:after="0" w:line="240" w:lineRule="auto"/>
              <w:ind w:firstLine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0AE0"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</w:t>
            </w:r>
            <w:r w:rsidRPr="00980AE0">
              <w:rPr>
                <w:rFonts w:ascii="Arial" w:hAnsi="Arial" w:cs="Arial"/>
                <w:sz w:val="24"/>
                <w:szCs w:val="24"/>
              </w:rPr>
              <w:br/>
              <w:t>по МК (ИСО 3166) 004-97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C8C4E" w14:textId="77777777" w:rsidR="00EE7F73" w:rsidRPr="00980AE0" w:rsidRDefault="00EE7F73" w:rsidP="009D2CC0">
            <w:pPr>
              <w:suppressAutoHyphens/>
              <w:autoSpaceDE w:val="0"/>
              <w:autoSpaceDN w:val="0"/>
              <w:spacing w:after="0" w:line="240" w:lineRule="auto"/>
              <w:ind w:firstLin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0AE0">
              <w:rPr>
                <w:rFonts w:ascii="Arial" w:hAnsi="Arial" w:cs="Arial"/>
                <w:sz w:val="24"/>
                <w:szCs w:val="24"/>
              </w:rPr>
              <w:t xml:space="preserve">Код страны </w:t>
            </w:r>
            <w:r w:rsidRPr="00980AE0">
              <w:rPr>
                <w:rFonts w:ascii="Arial" w:hAnsi="Arial" w:cs="Arial"/>
                <w:sz w:val="24"/>
                <w:szCs w:val="24"/>
              </w:rPr>
              <w:br/>
              <w:t>по МК (ИСО 3166)</w:t>
            </w:r>
          </w:p>
          <w:p w14:paraId="6EBF8F9C" w14:textId="77777777" w:rsidR="00EE7F73" w:rsidRPr="00980AE0" w:rsidRDefault="00EE7F73" w:rsidP="009D2CC0">
            <w:pPr>
              <w:suppressAutoHyphens/>
              <w:autoSpaceDE w:val="0"/>
              <w:autoSpaceDN w:val="0"/>
              <w:spacing w:after="0" w:line="240" w:lineRule="auto"/>
              <w:ind w:firstLine="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0AE0">
              <w:rPr>
                <w:rFonts w:ascii="Arial" w:hAnsi="Arial" w:cs="Arial"/>
                <w:sz w:val="24"/>
                <w:szCs w:val="24"/>
              </w:rPr>
              <w:t>004-97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53681" w14:textId="77777777" w:rsidR="00EE7F73" w:rsidRPr="00980AE0" w:rsidRDefault="00EE7F73" w:rsidP="009D2CC0">
            <w:pPr>
              <w:suppressAutoHyphens/>
              <w:autoSpaceDE w:val="0"/>
              <w:autoSpaceDN w:val="0"/>
              <w:spacing w:after="0" w:line="240" w:lineRule="auto"/>
              <w:ind w:firstLine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0AE0"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национального </w:t>
            </w:r>
            <w:r w:rsidRPr="00980AE0">
              <w:rPr>
                <w:rFonts w:ascii="Arial" w:hAnsi="Arial" w:cs="Arial"/>
                <w:sz w:val="24"/>
                <w:szCs w:val="24"/>
              </w:rPr>
              <w:br/>
              <w:t>органа по стандартизации</w:t>
            </w:r>
          </w:p>
        </w:tc>
      </w:tr>
      <w:tr w:rsidR="00EE7F73" w14:paraId="33ED3314" w14:textId="77777777" w:rsidTr="00EE7F73">
        <w:trPr>
          <w:jc w:val="center"/>
        </w:trPr>
        <w:tc>
          <w:tcPr>
            <w:tcW w:w="160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0827A" w14:textId="77777777" w:rsidR="00EE7F73" w:rsidRPr="00980AE0" w:rsidRDefault="00EE7F73" w:rsidP="009D2CC0">
            <w:pPr>
              <w:suppressAutoHyphens/>
              <w:autoSpaceDE w:val="0"/>
              <w:autoSpaceDN w:val="0"/>
              <w:spacing w:after="0" w:line="240" w:lineRule="auto"/>
              <w:ind w:firstLin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A7988" w14:textId="77777777" w:rsidR="00EE7F73" w:rsidRPr="00980AE0" w:rsidRDefault="00EE7F73" w:rsidP="009D2CC0">
            <w:pPr>
              <w:suppressAutoHyphens/>
              <w:autoSpaceDE w:val="0"/>
              <w:autoSpaceDN w:val="0"/>
              <w:spacing w:after="0" w:line="240" w:lineRule="auto"/>
              <w:ind w:firstLin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pc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52FF2" w14:textId="77777777" w:rsidR="00EE7F73" w:rsidRPr="00980AE0" w:rsidRDefault="00EE7F73" w:rsidP="009D2CC0">
            <w:pPr>
              <w:suppressAutoHyphens/>
              <w:autoSpaceDE w:val="0"/>
              <w:autoSpaceDN w:val="0"/>
              <w:spacing w:after="0" w:line="240" w:lineRule="auto"/>
              <w:ind w:firstLine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F73" w14:paraId="51B0D7B4" w14:textId="77777777" w:rsidTr="00EE7F73">
        <w:trPr>
          <w:jc w:val="center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D49C7" w14:textId="77777777" w:rsidR="00EE7F73" w:rsidRPr="00980AE0" w:rsidRDefault="00EE7F73" w:rsidP="009D2CC0">
            <w:pPr>
              <w:suppressAutoHyphens/>
              <w:autoSpaceDE w:val="0"/>
              <w:autoSpaceDN w:val="0"/>
              <w:spacing w:after="0" w:line="240" w:lineRule="auto"/>
              <w:ind w:firstLin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42405" w14:textId="77777777" w:rsidR="00EE7F73" w:rsidRPr="00980AE0" w:rsidRDefault="00EE7F73" w:rsidP="009D2CC0">
            <w:pPr>
              <w:suppressAutoHyphens/>
              <w:autoSpaceDE w:val="0"/>
              <w:autoSpaceDN w:val="0"/>
              <w:spacing w:after="0" w:line="240" w:lineRule="auto"/>
              <w:ind w:firstLine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6ADA8" w14:textId="77777777" w:rsidR="00EE7F73" w:rsidRPr="00980AE0" w:rsidRDefault="00EE7F73" w:rsidP="009D2CC0">
            <w:pPr>
              <w:suppressAutoHyphens/>
              <w:autoSpaceDE w:val="0"/>
              <w:autoSpaceDN w:val="0"/>
              <w:spacing w:after="0" w:line="240" w:lineRule="auto"/>
              <w:ind w:firstLine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4FEDC9" w14:textId="77777777" w:rsidR="009132D4" w:rsidRPr="0088165D" w:rsidRDefault="009132D4" w:rsidP="009132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7D61DFE1" w14:textId="77777777" w:rsidR="009132D4" w:rsidRPr="0088165D" w:rsidRDefault="00FF5B85" w:rsidP="00D70BBD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12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_Hlk195260741"/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Настоящий стандарт подготовлен на основе применения </w:t>
      </w:r>
      <w:bookmarkEnd w:id="4"/>
      <w:r w:rsidR="00EE7F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ГОСТ Р 58819-2020 «Арматура трубопроводная для магистральных нефтепроводов и нефтепродуктопроводов. Правила оценки технического состояния и продления назначенных показателей»</w:t>
      </w:r>
    </w:p>
    <w:p w14:paraId="2ED6ACDB" w14:textId="77777777" w:rsidR="009132D4" w:rsidRPr="0088165D" w:rsidRDefault="00FF5B85" w:rsidP="009132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7CB2199C" w14:textId="77777777" w:rsidR="009132D4" w:rsidRPr="0088165D" w:rsidRDefault="00FF5B85" w:rsidP="00D70BBD">
      <w:pPr>
        <w:numPr>
          <w:ilvl w:val="0"/>
          <w:numId w:val="41"/>
        </w:numPr>
        <w:shd w:val="clear" w:color="auto" w:fill="FFFFFF"/>
        <w:tabs>
          <w:tab w:val="left" w:pos="993"/>
        </w:tabs>
        <w:spacing w:before="120" w:after="12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ВВЕДЕН ВПЕРВЫЕ</w:t>
      </w:r>
    </w:p>
    <w:p w14:paraId="578D5D85" w14:textId="77777777" w:rsidR="009132D4" w:rsidRPr="00D70BBD" w:rsidRDefault="00FF5B85" w:rsidP="00D70BB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i/>
          <w:szCs w:val="24"/>
          <w:lang w:eastAsia="ru-RU"/>
        </w:rPr>
      </w:pPr>
      <w:r w:rsidRPr="00D70BBD">
        <w:rPr>
          <w:rFonts w:ascii="Arial" w:eastAsia="Times New Roman" w:hAnsi="Arial" w:cs="Arial"/>
          <w:i/>
          <w:szCs w:val="24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6549AE3A" w14:textId="77777777" w:rsidR="009132D4" w:rsidRPr="00D70BBD" w:rsidRDefault="00FF5B85" w:rsidP="00D70BB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i/>
          <w:szCs w:val="24"/>
          <w:lang w:eastAsia="ru-RU"/>
        </w:rPr>
      </w:pPr>
      <w:r w:rsidRPr="00D70BBD">
        <w:rPr>
          <w:rFonts w:ascii="Arial" w:eastAsia="Times New Roman" w:hAnsi="Arial" w:cs="Arial"/>
          <w:i/>
          <w:szCs w:val="24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6ADCB06" w14:textId="77777777" w:rsidR="009132D4" w:rsidRPr="0088165D" w:rsidRDefault="009132D4" w:rsidP="009132D4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64528ADB" w14:textId="77777777" w:rsidR="009132D4" w:rsidRPr="0088165D" w:rsidRDefault="009132D4" w:rsidP="009132D4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4DA5E00E" w14:textId="77777777" w:rsidR="009132D4" w:rsidRPr="0088165D" w:rsidRDefault="009132D4" w:rsidP="009132D4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6F915386" w14:textId="77777777" w:rsidR="009132D4" w:rsidRPr="0088165D" w:rsidRDefault="009132D4" w:rsidP="009132D4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353E1EBC" w14:textId="77777777" w:rsidR="009132D4" w:rsidRPr="0088165D" w:rsidRDefault="009132D4" w:rsidP="009132D4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2B2DF13C" w14:textId="77777777" w:rsidR="009132D4" w:rsidRPr="0088165D" w:rsidRDefault="009132D4" w:rsidP="009132D4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1C8C4398" w14:textId="77777777" w:rsidR="009132D4" w:rsidRPr="0088165D" w:rsidRDefault="009132D4" w:rsidP="009132D4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4C09EBEB" w14:textId="77777777" w:rsidR="009132D4" w:rsidRPr="0088165D" w:rsidRDefault="009132D4" w:rsidP="009132D4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33AC7E13" w14:textId="77777777" w:rsidR="009132D4" w:rsidRPr="0088165D" w:rsidRDefault="009132D4" w:rsidP="009132D4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7B6D615C" w14:textId="77777777" w:rsidR="009132D4" w:rsidRPr="0088165D" w:rsidRDefault="009132D4" w:rsidP="009132D4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2E3D0B0C" w14:textId="77777777" w:rsidR="009132D4" w:rsidRPr="0088165D" w:rsidRDefault="009132D4" w:rsidP="009132D4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76DD9250" w14:textId="77777777" w:rsidR="009132D4" w:rsidRPr="0088165D" w:rsidRDefault="009132D4" w:rsidP="009132D4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2D4307CA" w14:textId="77777777" w:rsidR="009132D4" w:rsidRPr="0088165D" w:rsidRDefault="009132D4" w:rsidP="009132D4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7F8EAC9E" w14:textId="77777777" w:rsidR="009132D4" w:rsidRPr="0088165D" w:rsidRDefault="009132D4" w:rsidP="009132D4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1F811A3E" w14:textId="77777777" w:rsidR="009132D4" w:rsidRPr="0088165D" w:rsidRDefault="009132D4" w:rsidP="00FD73D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36D88548" w14:textId="77777777" w:rsidR="009132D4" w:rsidRPr="0088165D" w:rsidRDefault="009132D4" w:rsidP="00FD73D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2B7DDCF2" w14:textId="77777777" w:rsidR="009132D4" w:rsidRPr="0088165D" w:rsidRDefault="009132D4" w:rsidP="00FD73D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1691F5D3" w14:textId="77777777" w:rsidR="009132D4" w:rsidRPr="0088165D" w:rsidRDefault="009132D4" w:rsidP="00FD73D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7890652F" w14:textId="77777777" w:rsidR="009132D4" w:rsidRPr="0088165D" w:rsidRDefault="009132D4" w:rsidP="00FD73D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5686AB7E" w14:textId="77777777" w:rsidR="009132D4" w:rsidRPr="0088165D" w:rsidRDefault="009132D4" w:rsidP="00FD73D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076DDE83" w14:textId="77777777" w:rsidR="009132D4" w:rsidRPr="0088165D" w:rsidRDefault="009132D4" w:rsidP="00FD73D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1CFE03FC" w14:textId="77777777" w:rsidR="009132D4" w:rsidRPr="0088165D" w:rsidRDefault="009132D4" w:rsidP="00FD73D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57EB9D75" w14:textId="77777777" w:rsidR="009132D4" w:rsidRPr="0088165D" w:rsidRDefault="009132D4" w:rsidP="00FD73D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05047337" w14:textId="77777777" w:rsidR="009132D4" w:rsidRPr="0088165D" w:rsidRDefault="009132D4" w:rsidP="00FD73D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16C4B310" w14:textId="77777777" w:rsidR="009132D4" w:rsidRPr="0088165D" w:rsidRDefault="009132D4" w:rsidP="00FD73D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13163B7E" w14:textId="77777777" w:rsidR="00FD73D7" w:rsidRPr="0088165D" w:rsidRDefault="00FD73D7" w:rsidP="00FD73D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56F4F99C" w14:textId="77777777" w:rsidR="00FD73D7" w:rsidRPr="0088165D" w:rsidRDefault="00FD73D7" w:rsidP="00FD73D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0F18AF4A" w14:textId="77777777" w:rsidR="009132D4" w:rsidRPr="0088165D" w:rsidRDefault="009132D4" w:rsidP="00FD73D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410966A6" w14:textId="77777777" w:rsidR="009132D4" w:rsidRPr="0088165D" w:rsidRDefault="009132D4" w:rsidP="00FD73D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  <w:lang w:eastAsia="ru-RU"/>
        </w:rPr>
      </w:pPr>
    </w:p>
    <w:p w14:paraId="20B3D40F" w14:textId="77777777" w:rsidR="002E59DD" w:rsidRPr="00D70BBD" w:rsidRDefault="00FF5B85" w:rsidP="00D70BBD">
      <w:pPr>
        <w:widowControl w:val="0"/>
        <w:spacing w:after="16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70BBD">
        <w:rPr>
          <w:rFonts w:ascii="Arial" w:eastAsia="Times New Roman" w:hAnsi="Arial" w:cs="Arial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2DDB108D" w14:textId="77777777" w:rsidR="00C547E3" w:rsidRPr="0088165D" w:rsidRDefault="00FF5B85" w:rsidP="002600F0">
      <w:pPr>
        <w:spacing w:after="0" w:line="240" w:lineRule="auto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pacing w:val="-2"/>
          <w:sz w:val="24"/>
          <w:szCs w:val="24"/>
          <w:lang w:eastAsia="ru-RU"/>
        </w:rPr>
        <w:br w:type="page"/>
      </w:r>
    </w:p>
    <w:p w14:paraId="4816C78A" w14:textId="77777777" w:rsidR="0000601A" w:rsidRDefault="00FF5B85" w:rsidP="00EE7F73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8165D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Содержание</w:t>
      </w:r>
    </w:p>
    <w:p w14:paraId="2CF1DC90" w14:textId="77777777" w:rsidR="00EE7F73" w:rsidRPr="00D70BBD" w:rsidRDefault="00EE7F73" w:rsidP="0017615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dt>
      <w:sdtPr>
        <w:rPr>
          <w:rFonts w:asciiTheme="minorHAnsi" w:eastAsiaTheme="minorHAnsi" w:hAnsiTheme="minorHAnsi" w:cstheme="minorBidi"/>
          <w:b/>
          <w:bCs/>
          <w:noProof w:val="0"/>
          <w:kern w:val="0"/>
          <w:sz w:val="22"/>
          <w:szCs w:val="22"/>
          <w:lang w:eastAsia="en-US"/>
        </w:rPr>
        <w:id w:val="18366428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55A75B93" w14:textId="77777777" w:rsidR="008A5FA8" w:rsidRPr="008A5FA8" w:rsidRDefault="00FF5B85">
          <w:pPr>
            <w:pStyle w:val="14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r w:rsidRPr="00D70BBD">
            <w:rPr>
              <w:rFonts w:eastAsiaTheme="minorEastAsia"/>
            </w:rPr>
            <w:fldChar w:fldCharType="begin"/>
          </w:r>
          <w:r w:rsidRPr="008A5FA8">
            <w:instrText xml:space="preserve"> TOC \o "1-3" \h \z \u </w:instrText>
          </w:r>
          <w:r w:rsidRPr="00D70BBD">
            <w:rPr>
              <w:rFonts w:eastAsiaTheme="minorEastAsia"/>
            </w:rPr>
            <w:fldChar w:fldCharType="separate"/>
          </w:r>
          <w:hyperlink w:anchor="_Toc205191545" w:history="1">
            <w:r w:rsidR="008A5FA8" w:rsidRPr="00D70BBD">
              <w:rPr>
                <w:rStyle w:val="a7"/>
              </w:rPr>
              <w:t>1 Область применения</w:t>
            </w:r>
            <w:r w:rsidR="008A5FA8" w:rsidRPr="008A5FA8">
              <w:rPr>
                <w:webHidden/>
              </w:rPr>
              <w:tab/>
            </w:r>
          </w:hyperlink>
        </w:p>
        <w:p w14:paraId="1070F963" w14:textId="77777777" w:rsidR="008A5FA8" w:rsidRPr="008A5FA8" w:rsidRDefault="009514DE">
          <w:pPr>
            <w:pStyle w:val="14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205191546" w:history="1">
            <w:r w:rsidR="008A5FA8" w:rsidRPr="00D70BBD">
              <w:rPr>
                <w:rStyle w:val="a7"/>
              </w:rPr>
              <w:t>2 Нормативные ссылки</w:t>
            </w:r>
            <w:r w:rsidR="008A5FA8" w:rsidRPr="008A5FA8">
              <w:rPr>
                <w:webHidden/>
              </w:rPr>
              <w:tab/>
            </w:r>
          </w:hyperlink>
        </w:p>
        <w:p w14:paraId="591BFC6B" w14:textId="77777777" w:rsidR="008A5FA8" w:rsidRPr="008A5FA8" w:rsidRDefault="009514DE">
          <w:pPr>
            <w:pStyle w:val="14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205191549" w:history="1">
            <w:r w:rsidR="008A5FA8" w:rsidRPr="00D70BBD">
              <w:rPr>
                <w:rStyle w:val="a7"/>
              </w:rPr>
              <w:t>3 Термины и определения</w:t>
            </w:r>
            <w:r w:rsidR="008A5FA8" w:rsidRPr="008A5FA8">
              <w:rPr>
                <w:webHidden/>
              </w:rPr>
              <w:tab/>
            </w:r>
          </w:hyperlink>
        </w:p>
        <w:p w14:paraId="21AF6A37" w14:textId="77777777" w:rsidR="008A5FA8" w:rsidRPr="008A5FA8" w:rsidRDefault="009514DE">
          <w:pPr>
            <w:pStyle w:val="14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205191550" w:history="1">
            <w:r w:rsidR="008A5FA8" w:rsidRPr="00D70BBD">
              <w:rPr>
                <w:rStyle w:val="a7"/>
              </w:rPr>
              <w:t>4 Cокращения</w:t>
            </w:r>
            <w:r w:rsidR="008A5FA8" w:rsidRPr="008A5FA8">
              <w:rPr>
                <w:webHidden/>
              </w:rPr>
              <w:tab/>
            </w:r>
          </w:hyperlink>
        </w:p>
        <w:p w14:paraId="618A958C" w14:textId="77777777" w:rsidR="008A5FA8" w:rsidRPr="008A5FA8" w:rsidRDefault="009514DE">
          <w:pPr>
            <w:pStyle w:val="14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205191551" w:history="1">
            <w:r w:rsidR="008A5FA8" w:rsidRPr="00D70BBD">
              <w:rPr>
                <w:rStyle w:val="a7"/>
              </w:rPr>
              <w:t>5 Основные положения</w:t>
            </w:r>
            <w:r w:rsidR="008A5FA8" w:rsidRPr="008A5FA8">
              <w:rPr>
                <w:webHidden/>
              </w:rPr>
              <w:tab/>
            </w:r>
          </w:hyperlink>
        </w:p>
        <w:p w14:paraId="1C980656" w14:textId="77777777" w:rsidR="008A5FA8" w:rsidRPr="008A5FA8" w:rsidRDefault="009514DE">
          <w:pPr>
            <w:pStyle w:val="14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205191552" w:history="1">
            <w:r w:rsidR="008A5FA8" w:rsidRPr="00D70BBD">
              <w:rPr>
                <w:rStyle w:val="a7"/>
              </w:rPr>
              <w:t>6 Планирование работ</w:t>
            </w:r>
            <w:r w:rsidR="008A5FA8" w:rsidRPr="008A5FA8">
              <w:rPr>
                <w:webHidden/>
              </w:rPr>
              <w:tab/>
            </w:r>
          </w:hyperlink>
        </w:p>
        <w:p w14:paraId="0F37C8FE" w14:textId="77777777" w:rsidR="008A5FA8" w:rsidRPr="008A5FA8" w:rsidRDefault="009514DE">
          <w:pPr>
            <w:pStyle w:val="14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205191553" w:history="1">
            <w:r w:rsidR="008A5FA8" w:rsidRPr="00D70BBD">
              <w:rPr>
                <w:rStyle w:val="a7"/>
              </w:rPr>
              <w:t>7 Оценка технического состояния</w:t>
            </w:r>
            <w:r w:rsidR="008A5FA8" w:rsidRPr="008A5FA8">
              <w:rPr>
                <w:webHidden/>
              </w:rPr>
              <w:tab/>
            </w:r>
          </w:hyperlink>
        </w:p>
        <w:p w14:paraId="6A267124" w14:textId="77777777" w:rsidR="008A5FA8" w:rsidRPr="008A5FA8" w:rsidRDefault="009514DE">
          <w:pPr>
            <w:pStyle w:val="33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05191555" w:history="1">
            <w:r w:rsidR="008A5FA8" w:rsidRPr="00D70BBD">
              <w:rPr>
                <w:rStyle w:val="a7"/>
                <w:rFonts w:ascii="Arial" w:eastAsia="Times New Roman" w:hAnsi="Arial" w:cs="Arial"/>
                <w:bCs/>
                <w:noProof/>
              </w:rPr>
              <w:t>7.1</w:t>
            </w:r>
            <w:r w:rsidR="008A5FA8" w:rsidRPr="008A5FA8">
              <w:rPr>
                <w:rFonts w:asciiTheme="minorHAnsi" w:hAnsiTheme="minorHAnsi" w:cstheme="minorBidi"/>
                <w:noProof/>
                <w:sz w:val="22"/>
                <w:szCs w:val="22"/>
              </w:rPr>
              <w:tab/>
            </w:r>
            <w:r w:rsidR="008A5FA8" w:rsidRPr="00D70BBD">
              <w:rPr>
                <w:rStyle w:val="a7"/>
                <w:rFonts w:ascii="Arial" w:eastAsia="Times New Roman" w:hAnsi="Arial" w:cs="Arial"/>
                <w:bCs/>
                <w:noProof/>
              </w:rPr>
              <w:t>Общие положения</w:t>
            </w:r>
            <w:r w:rsidR="008A5FA8" w:rsidRPr="008A5FA8">
              <w:rPr>
                <w:noProof/>
                <w:webHidden/>
              </w:rPr>
              <w:tab/>
            </w:r>
          </w:hyperlink>
        </w:p>
        <w:p w14:paraId="5FCF6D1C" w14:textId="77777777" w:rsidR="008A5FA8" w:rsidRPr="008A5FA8" w:rsidRDefault="009514DE">
          <w:pPr>
            <w:pStyle w:val="33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05191556" w:history="1">
            <w:r w:rsidR="008A5FA8" w:rsidRPr="00D70BBD">
              <w:rPr>
                <w:rStyle w:val="a7"/>
                <w:rFonts w:ascii="Arial" w:eastAsia="Times New Roman" w:hAnsi="Arial" w:cs="Arial"/>
                <w:bCs/>
                <w:noProof/>
              </w:rPr>
              <w:t>7.2</w:t>
            </w:r>
            <w:r w:rsidR="008A5FA8" w:rsidRPr="008A5FA8">
              <w:rPr>
                <w:rFonts w:asciiTheme="minorHAnsi" w:hAnsiTheme="minorHAnsi" w:cstheme="minorBidi"/>
                <w:noProof/>
                <w:sz w:val="22"/>
                <w:szCs w:val="22"/>
              </w:rPr>
              <w:tab/>
            </w:r>
            <w:r w:rsidR="008A5FA8" w:rsidRPr="00D70BBD">
              <w:rPr>
                <w:rStyle w:val="a7"/>
                <w:rFonts w:ascii="Arial" w:eastAsia="Times New Roman" w:hAnsi="Arial" w:cs="Arial"/>
                <w:bCs/>
                <w:noProof/>
              </w:rPr>
              <w:t>Подготовительные работы</w:t>
            </w:r>
            <w:r w:rsidR="008A5FA8" w:rsidRPr="008A5FA8">
              <w:rPr>
                <w:noProof/>
                <w:webHidden/>
              </w:rPr>
              <w:tab/>
            </w:r>
          </w:hyperlink>
        </w:p>
        <w:p w14:paraId="3399AEC1" w14:textId="77777777" w:rsidR="008A5FA8" w:rsidRPr="008A5FA8" w:rsidRDefault="009514DE">
          <w:pPr>
            <w:pStyle w:val="33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05191557" w:history="1">
            <w:r w:rsidR="008A5FA8" w:rsidRPr="00D70BBD">
              <w:rPr>
                <w:rStyle w:val="a7"/>
                <w:rFonts w:ascii="Arial" w:eastAsia="Times New Roman" w:hAnsi="Arial" w:cs="Arial"/>
                <w:bCs/>
                <w:noProof/>
              </w:rPr>
              <w:t>7.3</w:t>
            </w:r>
            <w:r w:rsidR="008A5FA8" w:rsidRPr="008A5FA8">
              <w:rPr>
                <w:rFonts w:asciiTheme="minorHAnsi" w:hAnsiTheme="minorHAnsi" w:cstheme="minorBidi"/>
                <w:noProof/>
                <w:sz w:val="22"/>
                <w:szCs w:val="22"/>
              </w:rPr>
              <w:tab/>
            </w:r>
            <w:r w:rsidR="008A5FA8" w:rsidRPr="00D70BBD">
              <w:rPr>
                <w:rStyle w:val="a7"/>
                <w:rFonts w:ascii="Arial" w:eastAsia="Times New Roman" w:hAnsi="Arial" w:cs="Arial"/>
                <w:bCs/>
                <w:noProof/>
              </w:rPr>
              <w:t>Анализ технических документов</w:t>
            </w:r>
            <w:r w:rsidR="008A5FA8" w:rsidRPr="008A5FA8">
              <w:rPr>
                <w:noProof/>
                <w:webHidden/>
              </w:rPr>
              <w:tab/>
            </w:r>
          </w:hyperlink>
        </w:p>
        <w:p w14:paraId="29D1E4F3" w14:textId="77777777" w:rsidR="008A5FA8" w:rsidRPr="008A5FA8" w:rsidRDefault="009514DE">
          <w:pPr>
            <w:pStyle w:val="33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05191559" w:history="1">
            <w:r w:rsidR="008A5FA8" w:rsidRPr="00D70BBD">
              <w:rPr>
                <w:rStyle w:val="a7"/>
                <w:rFonts w:ascii="Arial" w:eastAsia="Times New Roman" w:hAnsi="Arial" w:cs="Arial"/>
                <w:bCs/>
                <w:noProof/>
              </w:rPr>
              <w:t>7.4</w:t>
            </w:r>
            <w:r w:rsidR="008A5FA8" w:rsidRPr="008A5FA8">
              <w:rPr>
                <w:rFonts w:asciiTheme="minorHAnsi" w:hAnsiTheme="minorHAnsi" w:cstheme="minorBidi"/>
                <w:noProof/>
                <w:sz w:val="22"/>
                <w:szCs w:val="22"/>
              </w:rPr>
              <w:tab/>
            </w:r>
            <w:r w:rsidR="008A5FA8" w:rsidRPr="00D70BBD">
              <w:rPr>
                <w:rStyle w:val="a7"/>
                <w:rFonts w:ascii="Arial" w:eastAsia="Times New Roman" w:hAnsi="Arial" w:cs="Arial"/>
                <w:bCs/>
                <w:noProof/>
              </w:rPr>
              <w:t>Контроль технического состояния</w:t>
            </w:r>
            <w:r w:rsidR="008A5FA8" w:rsidRPr="008A5FA8">
              <w:rPr>
                <w:noProof/>
                <w:webHidden/>
              </w:rPr>
              <w:tab/>
            </w:r>
          </w:hyperlink>
        </w:p>
        <w:p w14:paraId="74491903" w14:textId="77777777" w:rsidR="008A5FA8" w:rsidRPr="008A5FA8" w:rsidRDefault="009514DE">
          <w:pPr>
            <w:pStyle w:val="33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05191560" w:history="1">
            <w:r w:rsidR="008A5FA8" w:rsidRPr="00D70BBD">
              <w:rPr>
                <w:rStyle w:val="a7"/>
                <w:rFonts w:ascii="Arial" w:eastAsia="Times New Roman" w:hAnsi="Arial" w:cs="Arial"/>
                <w:bCs/>
                <w:noProof/>
              </w:rPr>
              <w:t>7.5</w:t>
            </w:r>
            <w:r w:rsidR="008A5FA8" w:rsidRPr="008A5FA8">
              <w:rPr>
                <w:rFonts w:asciiTheme="minorHAnsi" w:hAnsiTheme="minorHAnsi" w:cstheme="minorBidi"/>
                <w:noProof/>
                <w:sz w:val="22"/>
                <w:szCs w:val="22"/>
              </w:rPr>
              <w:tab/>
            </w:r>
            <w:r w:rsidR="008A5FA8" w:rsidRPr="00D70BBD">
              <w:rPr>
                <w:rStyle w:val="a7"/>
                <w:rFonts w:ascii="Arial" w:eastAsia="Times New Roman" w:hAnsi="Arial" w:cs="Arial"/>
                <w:bCs/>
                <w:noProof/>
              </w:rPr>
              <w:t>Расчетно-аналитические процедуры оценки и прогнозирования технического состояния</w:t>
            </w:r>
            <w:r w:rsidR="008A5FA8" w:rsidRPr="008A5FA8">
              <w:rPr>
                <w:noProof/>
                <w:webHidden/>
              </w:rPr>
              <w:tab/>
            </w:r>
          </w:hyperlink>
        </w:p>
        <w:p w14:paraId="33518705" w14:textId="77777777" w:rsidR="008A5FA8" w:rsidRPr="008A5FA8" w:rsidRDefault="009514DE">
          <w:pPr>
            <w:pStyle w:val="14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205191561" w:history="1">
            <w:r w:rsidR="008A5FA8" w:rsidRPr="00D70BBD">
              <w:rPr>
                <w:rStyle w:val="a7"/>
              </w:rPr>
              <w:t>8 Продление назначенных показателей</w:t>
            </w:r>
            <w:r w:rsidR="008A5FA8" w:rsidRPr="008A5FA8">
              <w:rPr>
                <w:webHidden/>
              </w:rPr>
              <w:tab/>
            </w:r>
          </w:hyperlink>
        </w:p>
        <w:p w14:paraId="59B59944" w14:textId="77777777" w:rsidR="008A5FA8" w:rsidRPr="008A5FA8" w:rsidRDefault="009514DE">
          <w:pPr>
            <w:pStyle w:val="14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205191562" w:history="1">
            <w:r w:rsidR="008A5FA8" w:rsidRPr="00D70BBD">
              <w:rPr>
                <w:rStyle w:val="a7"/>
              </w:rPr>
              <w:t>9 Правила безопасности</w:t>
            </w:r>
            <w:r w:rsidR="008A5FA8" w:rsidRPr="008A5FA8">
              <w:rPr>
                <w:rStyle w:val="a7"/>
                <w:rFonts w:eastAsiaTheme="minorEastAsia"/>
              </w:rPr>
              <w:t xml:space="preserve"> </w:t>
            </w:r>
            <w:r w:rsidR="008A5FA8" w:rsidRPr="00D70BBD">
              <w:rPr>
                <w:rStyle w:val="a7"/>
              </w:rPr>
              <w:t>и охраны окружающей среды</w:t>
            </w:r>
            <w:r w:rsidR="008A5FA8" w:rsidRPr="008A5FA8">
              <w:rPr>
                <w:webHidden/>
              </w:rPr>
              <w:tab/>
            </w:r>
          </w:hyperlink>
        </w:p>
        <w:p w14:paraId="26C5A65D" w14:textId="77777777" w:rsidR="008A5FA8" w:rsidRPr="008A5FA8" w:rsidRDefault="009514DE">
          <w:pPr>
            <w:pStyle w:val="14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205191563" w:history="1">
            <w:r w:rsidR="008A5FA8" w:rsidRPr="00D70BBD">
              <w:rPr>
                <w:rStyle w:val="a7"/>
                <w:rFonts w:eastAsiaTheme="minorEastAsia"/>
              </w:rPr>
              <w:t>Приложение А (</w:t>
            </w:r>
            <w:r w:rsidR="00F76E07">
              <w:rPr>
                <w:rStyle w:val="a7"/>
                <w:rFonts w:eastAsiaTheme="minorEastAsia"/>
              </w:rPr>
              <w:t>рекомендуем</w:t>
            </w:r>
            <w:r w:rsidR="00F76E07" w:rsidRPr="00D70BBD">
              <w:rPr>
                <w:rStyle w:val="a7"/>
                <w:rFonts w:eastAsiaTheme="minorEastAsia"/>
              </w:rPr>
              <w:t>ое</w:t>
            </w:r>
            <w:r w:rsidR="008A5FA8" w:rsidRPr="00D70BBD">
              <w:rPr>
                <w:rStyle w:val="a7"/>
                <w:rFonts w:eastAsiaTheme="minorEastAsia"/>
              </w:rPr>
              <w:t xml:space="preserve">) </w:t>
            </w:r>
            <w:r w:rsidR="008A5FA8" w:rsidRPr="00D70BBD">
              <w:rPr>
                <w:rStyle w:val="a7"/>
                <w:rFonts w:eastAsia="Calibri"/>
                <w:bCs/>
              </w:rPr>
              <w:t>Методы неразрушающего контроля основных деталей и сборочных единиц трубопроводной арматуры</w:t>
            </w:r>
            <w:r w:rsidR="008A5FA8" w:rsidRPr="008A5FA8">
              <w:rPr>
                <w:webHidden/>
              </w:rPr>
              <w:tab/>
            </w:r>
          </w:hyperlink>
        </w:p>
        <w:p w14:paraId="078BFD67" w14:textId="77777777" w:rsidR="008A5FA8" w:rsidRPr="008A5FA8" w:rsidRDefault="009514DE">
          <w:pPr>
            <w:pStyle w:val="14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205191564" w:history="1">
            <w:r w:rsidR="008A5FA8" w:rsidRPr="008A5FA8">
              <w:rPr>
                <w:rStyle w:val="a7"/>
                <w:rFonts w:eastAsiaTheme="minorEastAsia"/>
              </w:rPr>
              <w:t>Библиография</w:t>
            </w:r>
            <w:r w:rsidR="008A5FA8" w:rsidRPr="008A5FA8">
              <w:rPr>
                <w:webHidden/>
              </w:rPr>
              <w:tab/>
            </w:r>
          </w:hyperlink>
        </w:p>
        <w:p w14:paraId="20851410" w14:textId="77777777" w:rsidR="00FF70E5" w:rsidRPr="0088165D" w:rsidRDefault="00FF5B85" w:rsidP="00FF70E5">
          <w:pPr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D70BBD">
            <w:rPr>
              <w:rFonts w:ascii="Arial" w:hAnsi="Arial" w:cs="Arial"/>
              <w:bCs/>
              <w:sz w:val="24"/>
              <w:szCs w:val="24"/>
            </w:rPr>
            <w:fldChar w:fldCharType="end"/>
          </w:r>
        </w:p>
      </w:sdtContent>
    </w:sdt>
    <w:p w14:paraId="2C5F73C5" w14:textId="77777777" w:rsidR="00FF70E5" w:rsidRPr="0088165D" w:rsidRDefault="00FF70E5" w:rsidP="00FF70E5">
      <w:pPr>
        <w:rPr>
          <w:rFonts w:ascii="Arial" w:hAnsi="Arial" w:cs="Arial"/>
          <w:b/>
          <w:bCs/>
          <w:sz w:val="24"/>
          <w:szCs w:val="24"/>
        </w:rPr>
        <w:sectPr w:rsidR="00FF70E5" w:rsidRPr="0088165D" w:rsidSect="00763D40">
          <w:headerReference w:type="default" r:id="rId25"/>
          <w:headerReference w:type="first" r:id="rId26"/>
          <w:footerReference w:type="first" r:id="rId27"/>
          <w:footnotePr>
            <w:numRestart w:val="eachPage"/>
          </w:footnotePr>
          <w:pgSz w:w="11906" w:h="16838"/>
          <w:pgMar w:top="1134" w:right="1418" w:bottom="1134" w:left="851" w:header="709" w:footer="1134" w:gutter="0"/>
          <w:pgNumType w:fmt="upperRoman" w:start="2"/>
          <w:cols w:space="708"/>
          <w:titlePg/>
          <w:docGrid w:linePitch="360"/>
        </w:sectPr>
      </w:pPr>
    </w:p>
    <w:tbl>
      <w:tblPr>
        <w:tblW w:w="9639" w:type="dxa"/>
        <w:jc w:val="center"/>
        <w:tblBorders>
          <w:bottom w:val="single" w:sz="4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BE620A" w:rsidRPr="00BE620A" w14:paraId="5B4E852C" w14:textId="77777777" w:rsidTr="00D70BBD">
        <w:trPr>
          <w:jc w:val="center"/>
        </w:trPr>
        <w:tc>
          <w:tcPr>
            <w:tcW w:w="957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64E90AC1" w14:textId="77777777" w:rsidR="00BE620A" w:rsidRPr="00BE620A" w:rsidRDefault="00BE620A" w:rsidP="00BE620A">
            <w:pPr>
              <w:spacing w:after="0" w:line="360" w:lineRule="auto"/>
              <w:jc w:val="center"/>
              <w:rPr>
                <w:rFonts w:ascii="Arial" w:eastAsiaTheme="minorEastAsia" w:hAnsi="Arial" w:cs="Arial"/>
                <w:b/>
                <w:caps/>
                <w:spacing w:val="56"/>
                <w:sz w:val="24"/>
                <w:szCs w:val="28"/>
                <w:lang w:eastAsia="ru-RU"/>
              </w:rPr>
            </w:pPr>
            <w:bookmarkStart w:id="5" w:name="_Toc331769882"/>
            <w:r w:rsidRPr="00BE620A">
              <w:rPr>
                <w:rFonts w:ascii="Arial" w:eastAsiaTheme="minorEastAsia" w:hAnsi="Arial" w:cs="Arial"/>
                <w:b/>
                <w:caps/>
                <w:spacing w:val="40"/>
                <w:sz w:val="24"/>
                <w:szCs w:val="24"/>
                <w:lang w:eastAsia="ru-RU"/>
              </w:rPr>
              <w:lastRenderedPageBreak/>
              <w:t>МЕЖГОСУДАРСТВЕННЫЙ стандарт</w:t>
            </w:r>
          </w:p>
        </w:tc>
      </w:tr>
      <w:tr w:rsidR="00BE620A" w:rsidRPr="009514DE" w14:paraId="4F31B94C" w14:textId="77777777" w:rsidTr="009D2CC0">
        <w:trPr>
          <w:jc w:val="center"/>
        </w:trPr>
        <w:tc>
          <w:tcPr>
            <w:tcW w:w="95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6E57DADF" w14:textId="77777777" w:rsidR="00BE620A" w:rsidRPr="00BE620A" w:rsidRDefault="00BE620A" w:rsidP="00BE620A">
            <w:pPr>
              <w:suppressAutoHyphens/>
              <w:spacing w:before="240" w:after="0" w:line="240" w:lineRule="auto"/>
              <w:ind w:firstLine="709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E620A">
              <w:rPr>
                <w:rFonts w:ascii="Arial" w:hAnsi="Arial" w:cs="Arial"/>
                <w:b/>
                <w:sz w:val="32"/>
                <w:szCs w:val="32"/>
              </w:rPr>
              <w:t xml:space="preserve">Магистральный трубопроводный транспорт </w:t>
            </w:r>
            <w:r w:rsidRPr="00BE620A">
              <w:rPr>
                <w:rFonts w:ascii="Arial" w:hAnsi="Arial" w:cs="Arial"/>
                <w:b/>
                <w:sz w:val="32"/>
                <w:szCs w:val="32"/>
              </w:rPr>
              <w:br/>
              <w:t xml:space="preserve">нефти и </w:t>
            </w:r>
            <w:r w:rsidRPr="00BE620A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нефтепродуктов</w:t>
            </w:r>
          </w:p>
          <w:p w14:paraId="3B74A0D0" w14:textId="77777777" w:rsidR="00BE620A" w:rsidRPr="00BE620A" w:rsidRDefault="00BE620A" w:rsidP="00BE620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caps/>
                <w:sz w:val="32"/>
                <w:szCs w:val="32"/>
                <w:lang w:eastAsia="ru-RU"/>
              </w:rPr>
            </w:pPr>
            <w:r w:rsidRPr="00BE620A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ru-RU"/>
              </w:rPr>
              <w:t>Рматура трубопроводная</w:t>
            </w:r>
            <w:r w:rsidRPr="00BE620A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ru-RU"/>
              </w:rPr>
              <w:t xml:space="preserve"> </w:t>
            </w:r>
          </w:p>
          <w:p w14:paraId="044A1286" w14:textId="77777777" w:rsidR="00BE620A" w:rsidRPr="00BE620A" w:rsidRDefault="00BE620A" w:rsidP="00D70BBD">
            <w:pPr>
              <w:suppressAutoHyphens/>
              <w:spacing w:after="24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620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Правила оценки технического состояния и продления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BE620A">
              <w:rPr>
                <w:rFonts w:ascii="Arial" w:hAnsi="Arial" w:cs="Arial"/>
                <w:b/>
                <w:bCs/>
                <w:sz w:val="28"/>
                <w:szCs w:val="28"/>
              </w:rPr>
              <w:t>назначенных показателей</w:t>
            </w:r>
          </w:p>
          <w:p w14:paraId="28B552AF" w14:textId="77777777" w:rsidR="00BE620A" w:rsidRPr="00BE620A" w:rsidRDefault="00BE620A" w:rsidP="00BE620A">
            <w:pPr>
              <w:spacing w:after="24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val="en-US" w:eastAsia="ru-RU"/>
              </w:rPr>
            </w:pPr>
            <w:r w:rsidRPr="00BE620A">
              <w:rPr>
                <w:rFonts w:ascii="Arial" w:eastAsiaTheme="minorEastAsia" w:hAnsi="Arial" w:cs="Arial"/>
                <w:sz w:val="28"/>
                <w:szCs w:val="28"/>
                <w:lang w:val="en-US" w:eastAsia="ru-RU"/>
              </w:rPr>
              <w:t xml:space="preserve">Trunk pipeline transport of oil and oil products. </w:t>
            </w:r>
            <w:r w:rsidRPr="00BE620A">
              <w:rPr>
                <w:rFonts w:ascii="Arial" w:eastAsiaTheme="minorEastAsia" w:hAnsi="Arial" w:cs="Arial"/>
                <w:sz w:val="28"/>
                <w:szCs w:val="28"/>
                <w:lang w:val="en-US" w:eastAsia="ru-RU"/>
              </w:rPr>
              <w:br/>
            </w:r>
            <w:r w:rsidRPr="0088165D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Pipeline valves.</w:t>
            </w:r>
            <w:r w:rsidRPr="0088165D">
              <w:rPr>
                <w:rFonts w:ascii="Arial" w:eastAsia="Times New Roman" w:hAnsi="Arial" w:cs="Arial"/>
                <w:sz w:val="28"/>
                <w:lang w:val="en-US" w:eastAsia="ru-RU"/>
              </w:rPr>
              <w:t xml:space="preserve"> Rules of assessment of technical state</w:t>
            </w:r>
            <w:r w:rsidRPr="0088165D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 xml:space="preserve"> and extensions of assigned indicators</w:t>
            </w:r>
          </w:p>
        </w:tc>
      </w:tr>
    </w:tbl>
    <w:p w14:paraId="419E7B84" w14:textId="77777777" w:rsidR="00BE620A" w:rsidRPr="00D70BBD" w:rsidRDefault="00BE620A" w:rsidP="00D70BBD">
      <w:pPr>
        <w:suppressAutoHyphens/>
        <w:spacing w:after="0" w:line="240" w:lineRule="auto"/>
        <w:ind w:right="142"/>
        <w:jc w:val="right"/>
        <w:rPr>
          <w:rFonts w:ascii="Arial" w:eastAsia="Times New Roman" w:hAnsi="Arial" w:cs="Arial"/>
          <w:b/>
          <w:lang w:val="en-US" w:eastAsia="ru-RU"/>
        </w:rPr>
      </w:pPr>
    </w:p>
    <w:p w14:paraId="77F547CC" w14:textId="77777777" w:rsidR="002E59DD" w:rsidRDefault="00FF5B85" w:rsidP="00BE620A">
      <w:pPr>
        <w:suppressAutoHyphens/>
        <w:spacing w:after="0" w:line="360" w:lineRule="auto"/>
        <w:ind w:right="142"/>
        <w:jc w:val="right"/>
        <w:rPr>
          <w:rFonts w:ascii="Arial" w:eastAsia="Times New Roman" w:hAnsi="Arial" w:cs="Arial"/>
          <w:b/>
          <w:lang w:eastAsia="ru-RU"/>
        </w:rPr>
      </w:pPr>
      <w:r w:rsidRPr="00D70BBD">
        <w:rPr>
          <w:rFonts w:ascii="Arial" w:eastAsia="Times New Roman" w:hAnsi="Arial" w:cs="Arial"/>
          <w:b/>
          <w:lang w:eastAsia="ru-RU"/>
        </w:rPr>
        <w:t>Дата введения </w:t>
      </w:r>
      <w:r w:rsidRPr="00D70BBD">
        <w:rPr>
          <w:rFonts w:ascii="Arial" w:eastAsia="Times New Roman" w:hAnsi="Arial" w:cs="Arial"/>
          <w:b/>
          <w:lang w:eastAsia="ru-RU"/>
        </w:rPr>
        <w:sym w:font="Symbol" w:char="F02D"/>
      </w:r>
      <w:r w:rsidRPr="0088165D">
        <w:rPr>
          <w:rFonts w:ascii="Arial" w:eastAsia="Times New Roman" w:hAnsi="Arial" w:cs="Arial"/>
          <w:b/>
          <w:lang w:eastAsia="ru-RU"/>
        </w:rPr>
        <w:t> </w:t>
      </w:r>
      <w:r w:rsidRPr="00D70BBD">
        <w:rPr>
          <w:rFonts w:ascii="Arial" w:eastAsia="Times New Roman" w:hAnsi="Arial" w:cs="Arial"/>
          <w:b/>
          <w:lang w:eastAsia="ru-RU"/>
        </w:rPr>
        <w:t>_________________</w:t>
      </w:r>
    </w:p>
    <w:p w14:paraId="17D05CF1" w14:textId="77777777" w:rsidR="00BE620A" w:rsidRPr="00D70BBD" w:rsidRDefault="00BE620A" w:rsidP="00D70BBD">
      <w:pPr>
        <w:keepNext/>
        <w:suppressAutoHyphens/>
        <w:spacing w:after="0" w:line="360" w:lineRule="auto"/>
        <w:ind w:left="709" w:right="14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8A3888" w14:textId="77777777" w:rsidR="002E59DD" w:rsidRPr="0088165D" w:rsidRDefault="00FF5B85" w:rsidP="00D70BBD">
      <w:pPr>
        <w:keepNext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 w:firstLine="0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6" w:name="_Toc233092057"/>
      <w:bookmarkStart w:id="7" w:name="_Toc233092316"/>
      <w:bookmarkStart w:id="8" w:name="_Toc205191545"/>
      <w:r w:rsidRPr="0088165D">
        <w:rPr>
          <w:rFonts w:ascii="Arial" w:eastAsia="Times New Roman" w:hAnsi="Arial" w:cs="Arial"/>
          <w:b/>
          <w:sz w:val="28"/>
          <w:szCs w:val="28"/>
          <w:lang w:eastAsia="ru-RU"/>
        </w:rPr>
        <w:t>Область применения</w:t>
      </w:r>
      <w:bookmarkEnd w:id="6"/>
      <w:bookmarkEnd w:id="7"/>
      <w:bookmarkEnd w:id="8"/>
    </w:p>
    <w:p w14:paraId="64A78EF9" w14:textId="77777777" w:rsidR="002E59DD" w:rsidRPr="00D70BBD" w:rsidRDefault="002E59DD" w:rsidP="00D70BBD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0B24D0EF" w14:textId="77777777" w:rsidR="002E59DD" w:rsidRPr="0088165D" w:rsidRDefault="00FF5B85" w:rsidP="00D70BBD">
      <w:pPr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Настоящий стандарт устанавливает правила выполнения работ по оценке технического состояния и продлению назначенных показателей трубопроводной арматуры, предназначенной для эксплуатации на объектах магистрального трубопровода для транспортировки нефти и нефтепродуктов</w:t>
      </w:r>
      <w:r w:rsidR="00444D7D"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E701893" w14:textId="77777777" w:rsidR="0060060B" w:rsidRPr="0088165D" w:rsidRDefault="00FF5B85" w:rsidP="00D70BBD">
      <w:pPr>
        <w:autoSpaceDE w:val="0"/>
        <w:autoSpaceDN w:val="0"/>
        <w:adjustRightInd w:val="0"/>
        <w:spacing w:after="0" w:line="360" w:lineRule="auto"/>
        <w:ind w:right="-2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EC7F1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астоящий стандарт </w:t>
      </w:r>
      <w:r w:rsidR="007B5FE1" w:rsidRPr="0088165D">
        <w:rPr>
          <w:rFonts w:ascii="Arial" w:eastAsia="Times New Roman" w:hAnsi="Arial" w:cs="Arial"/>
          <w:sz w:val="24"/>
          <w:szCs w:val="24"/>
          <w:lang w:eastAsia="ru-RU"/>
        </w:rPr>
        <w:t>допускается применять при определении возможности продления назначенных показателей трубопроводной арматуры, предназначенной для эксплуатации на объектах магистрального трубопровода для транспортировки нефти и нефтепродуктов, в составе работ по продлению сроков безопасной эксплуатации трубопровода, на котором установлена данная арматура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D6B7846" w14:textId="77777777" w:rsidR="00677859" w:rsidRPr="0088165D" w:rsidRDefault="00FF5B85" w:rsidP="00D70BBD">
      <w:pPr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стандарт распространяется на трубопроводную арматуру, </w:t>
      </w:r>
      <w:r w:rsidR="008A5FA8" w:rsidRPr="008A5FA8">
        <w:rPr>
          <w:rFonts w:ascii="Arial" w:eastAsia="Times New Roman" w:hAnsi="Arial" w:cs="Arial"/>
          <w:sz w:val="24"/>
          <w:szCs w:val="24"/>
          <w:lang w:eastAsia="ru-RU"/>
        </w:rPr>
        <w:t>предназначенную</w:t>
      </w:r>
      <w:r w:rsidR="008A5FA8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A5FA8">
        <w:rPr>
          <w:rFonts w:ascii="Arial" w:eastAsia="Times New Roman" w:hAnsi="Arial" w:cs="Arial"/>
          <w:sz w:val="24"/>
          <w:szCs w:val="24"/>
          <w:lang w:eastAsia="ru-RU"/>
        </w:rPr>
        <w:t xml:space="preserve">для эксплуатации </w:t>
      </w:r>
      <w:r w:rsidRPr="008A5FA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объектах </w:t>
      </w:r>
      <w:r w:rsidR="00C7434E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магистрального трубопровода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для транспортировки нефти и нефтепродуктов, </w:t>
      </w:r>
      <w:r w:rsidR="00403A38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следующих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видов:</w:t>
      </w:r>
    </w:p>
    <w:p w14:paraId="2EF1EA1A" w14:textId="77777777" w:rsidR="00A6598D" w:rsidRPr="0088165D" w:rsidRDefault="00FF5B85" w:rsidP="00F14460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запорная арматура </w:t>
      </w:r>
      <w:r w:rsidR="00CA7034">
        <w:rPr>
          <w:rFonts w:ascii="Arial" w:eastAsia="Times New Roman" w:hAnsi="Arial" w:cs="Arial"/>
          <w:sz w:val="24"/>
          <w:szCs w:val="24"/>
          <w:lang w:eastAsia="ru-RU"/>
        </w:rPr>
        <w:t xml:space="preserve">номинальным диаметром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F14460">
        <w:rPr>
          <w:rFonts w:ascii="Arial" w:eastAsia="Times New Roman" w:hAnsi="Arial" w:cs="Arial"/>
          <w:sz w:val="24"/>
          <w:szCs w:val="24"/>
          <w:lang w:eastAsia="ru-RU"/>
        </w:rPr>
        <w:t>DN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100 до </w:t>
      </w:r>
      <w:r w:rsidRPr="00F14460">
        <w:rPr>
          <w:rFonts w:ascii="Arial" w:eastAsia="Times New Roman" w:hAnsi="Arial" w:cs="Arial"/>
          <w:sz w:val="24"/>
          <w:szCs w:val="24"/>
          <w:lang w:eastAsia="ru-RU"/>
        </w:rPr>
        <w:t>DN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1 200;</w:t>
      </w:r>
    </w:p>
    <w:p w14:paraId="11AEA4AA" w14:textId="77777777" w:rsidR="00A6598D" w:rsidRPr="0088165D" w:rsidRDefault="00FF5B85" w:rsidP="00F14460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обратная арматура</w:t>
      </w:r>
      <w:r w:rsidR="00CA7034">
        <w:rPr>
          <w:rFonts w:ascii="Arial" w:eastAsia="Times New Roman" w:hAnsi="Arial" w:cs="Arial"/>
          <w:sz w:val="24"/>
          <w:szCs w:val="24"/>
          <w:lang w:eastAsia="ru-RU"/>
        </w:rPr>
        <w:t xml:space="preserve"> номинальным диаметром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Pr="00F14460">
        <w:rPr>
          <w:rFonts w:ascii="Arial" w:eastAsia="Times New Roman" w:hAnsi="Arial" w:cs="Arial"/>
          <w:sz w:val="24"/>
          <w:szCs w:val="24"/>
          <w:lang w:eastAsia="ru-RU"/>
        </w:rPr>
        <w:t>DN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150 до </w:t>
      </w:r>
      <w:r w:rsidRPr="00F14460">
        <w:rPr>
          <w:rFonts w:ascii="Arial" w:eastAsia="Times New Roman" w:hAnsi="Arial" w:cs="Arial"/>
          <w:sz w:val="24"/>
          <w:szCs w:val="24"/>
          <w:lang w:eastAsia="ru-RU"/>
        </w:rPr>
        <w:t>DN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1 200;</w:t>
      </w:r>
    </w:p>
    <w:p w14:paraId="73EFD097" w14:textId="77777777" w:rsidR="00A6598D" w:rsidRPr="0088165D" w:rsidRDefault="00FF5B85" w:rsidP="00F14460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регулирующая арматура </w:t>
      </w:r>
      <w:r w:rsidR="00CA7034">
        <w:rPr>
          <w:rFonts w:ascii="Arial" w:eastAsia="Times New Roman" w:hAnsi="Arial" w:cs="Arial"/>
          <w:sz w:val="24"/>
          <w:szCs w:val="24"/>
          <w:lang w:eastAsia="ru-RU"/>
        </w:rPr>
        <w:t xml:space="preserve">номинальным диаметром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F14460">
        <w:rPr>
          <w:rFonts w:ascii="Arial" w:eastAsia="Times New Roman" w:hAnsi="Arial" w:cs="Arial"/>
          <w:sz w:val="24"/>
          <w:szCs w:val="24"/>
          <w:lang w:eastAsia="ru-RU"/>
        </w:rPr>
        <w:t>DN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150 до </w:t>
      </w:r>
      <w:r w:rsidRPr="00F14460">
        <w:rPr>
          <w:rFonts w:ascii="Arial" w:eastAsia="Times New Roman" w:hAnsi="Arial" w:cs="Arial"/>
          <w:sz w:val="24"/>
          <w:szCs w:val="24"/>
          <w:lang w:eastAsia="ru-RU"/>
        </w:rPr>
        <w:t>DN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800;</w:t>
      </w:r>
    </w:p>
    <w:p w14:paraId="522231F5" w14:textId="77777777" w:rsidR="002E59DD" w:rsidRPr="0088165D" w:rsidRDefault="00FF5B85" w:rsidP="00F14460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предохранительная арматура </w:t>
      </w:r>
      <w:r w:rsidR="00CA7034">
        <w:rPr>
          <w:rFonts w:ascii="Arial" w:eastAsia="Times New Roman" w:hAnsi="Arial" w:cs="Arial"/>
          <w:sz w:val="24"/>
          <w:szCs w:val="24"/>
          <w:lang w:eastAsia="ru-RU"/>
        </w:rPr>
        <w:t xml:space="preserve">номинальным диаметром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88165D">
        <w:rPr>
          <w:rFonts w:ascii="Arial" w:eastAsia="Times New Roman" w:hAnsi="Arial" w:cs="Arial"/>
          <w:i/>
          <w:sz w:val="24"/>
          <w:szCs w:val="24"/>
          <w:lang w:eastAsia="ru-RU"/>
        </w:rPr>
        <w:t>DN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100</w:t>
      </w:r>
      <w:r w:rsidR="00677859"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4E35CA6" w14:textId="77777777" w:rsidR="002E59DD" w:rsidRDefault="00FF5B85" w:rsidP="00D70BBD">
      <w:pPr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Настоящий стандарт предназначен для </w:t>
      </w:r>
      <w:r w:rsidR="006B4B37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применения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организаци</w:t>
      </w:r>
      <w:r w:rsidR="006B4B37" w:rsidRPr="0088165D">
        <w:rPr>
          <w:rFonts w:ascii="Arial" w:eastAsia="Times New Roman" w:hAnsi="Arial" w:cs="Arial"/>
          <w:sz w:val="24"/>
          <w:szCs w:val="24"/>
          <w:lang w:eastAsia="ru-RU"/>
        </w:rPr>
        <w:t>ями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, эксплуатирующи</w:t>
      </w:r>
      <w:r w:rsidR="006B4B37" w:rsidRPr="0088165D">
        <w:rPr>
          <w:rFonts w:ascii="Arial" w:eastAsia="Times New Roman" w:hAnsi="Arial" w:cs="Arial"/>
          <w:sz w:val="24"/>
          <w:szCs w:val="24"/>
          <w:lang w:eastAsia="ru-RU"/>
        </w:rPr>
        <w:t>ми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36AE0" w:rsidRPr="0088165D">
        <w:rPr>
          <w:rFonts w:ascii="Arial" w:eastAsia="Times New Roman" w:hAnsi="Arial" w:cs="Arial"/>
          <w:sz w:val="24"/>
          <w:szCs w:val="24"/>
          <w:lang w:eastAsia="ru-RU"/>
        </w:rPr>
        <w:t>объекты магистральн</w:t>
      </w:r>
      <w:r w:rsidR="007B5FE1" w:rsidRPr="0088165D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C36AE0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трубопровод</w:t>
      </w:r>
      <w:r w:rsidR="007B5FE1" w:rsidRPr="0088165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36AE0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для транспортировки нефти и нефтепродуктов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, а также организац</w:t>
      </w:r>
      <w:r w:rsidR="007B5FE1" w:rsidRPr="0088165D">
        <w:rPr>
          <w:rFonts w:ascii="Arial" w:eastAsia="Times New Roman" w:hAnsi="Arial" w:cs="Arial"/>
          <w:sz w:val="24"/>
          <w:szCs w:val="24"/>
          <w:lang w:eastAsia="ru-RU"/>
        </w:rPr>
        <w:t>иями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, осуществляющи</w:t>
      </w:r>
      <w:r w:rsidR="007B5FE1" w:rsidRPr="0088165D">
        <w:rPr>
          <w:rFonts w:ascii="Arial" w:eastAsia="Times New Roman" w:hAnsi="Arial" w:cs="Arial"/>
          <w:sz w:val="24"/>
          <w:szCs w:val="24"/>
          <w:lang w:eastAsia="ru-RU"/>
        </w:rPr>
        <w:t>ми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подготовку и проведение экспертизы промышленной безопасности трубопроводной арматуры на объектах </w:t>
      </w:r>
      <w:r w:rsidR="003427DA" w:rsidRPr="0088165D">
        <w:rPr>
          <w:rFonts w:ascii="Arial" w:eastAsia="Times New Roman" w:hAnsi="Arial" w:cs="Arial"/>
          <w:sz w:val="24"/>
          <w:szCs w:val="24"/>
          <w:lang w:eastAsia="ru-RU"/>
        </w:rPr>
        <w:t>магистральн</w:t>
      </w:r>
      <w:r w:rsidR="003427DA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3427DA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трубопровод</w:t>
      </w:r>
      <w:r w:rsidR="003427D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427DA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для транспортировки нефти и нефтепродуктов.</w:t>
      </w:r>
    </w:p>
    <w:p w14:paraId="2165FB36" w14:textId="77777777" w:rsidR="00FF5B85" w:rsidRPr="0088165D" w:rsidRDefault="00FF5B85" w:rsidP="00D70BBD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09" w:right="-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631537" w14:textId="77777777" w:rsidR="002E59DD" w:rsidRPr="0088165D" w:rsidRDefault="00FF5B85" w:rsidP="00D70BBD">
      <w:pPr>
        <w:keepNext/>
        <w:numPr>
          <w:ilvl w:val="0"/>
          <w:numId w:val="19"/>
        </w:numPr>
        <w:tabs>
          <w:tab w:val="num" w:pos="-3261"/>
          <w:tab w:val="left" w:pos="1134"/>
          <w:tab w:val="left" w:pos="893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9" w:name="_Toc205191546"/>
      <w:r w:rsidRPr="0088165D">
        <w:rPr>
          <w:rFonts w:ascii="Arial" w:eastAsia="Times New Roman" w:hAnsi="Arial" w:cs="Arial"/>
          <w:b/>
          <w:sz w:val="28"/>
          <w:szCs w:val="28"/>
          <w:lang w:eastAsia="ru-RU"/>
        </w:rPr>
        <w:t>Нормативные ссылки</w:t>
      </w:r>
      <w:bookmarkEnd w:id="9"/>
    </w:p>
    <w:p w14:paraId="5431CD93" w14:textId="77777777" w:rsidR="002E59DD" w:rsidRPr="0088165D" w:rsidRDefault="002E59DD" w:rsidP="00D70BBD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A85E24" w14:textId="77777777" w:rsidR="002E59DD" w:rsidRPr="001E32C9" w:rsidRDefault="00AC45DB" w:rsidP="00D70BBD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0BBD">
        <w:rPr>
          <w:rFonts w:ascii="Arial" w:hAnsi="Arial" w:cs="Arial"/>
          <w:sz w:val="24"/>
          <w:szCs w:val="24"/>
        </w:rPr>
        <w:t>В настоящем стандарте использованы ссылки на следующие межгосударственные стандарты:</w:t>
      </w:r>
    </w:p>
    <w:p w14:paraId="77304778" w14:textId="77777777" w:rsidR="002E59DD" w:rsidRPr="0088165D" w:rsidRDefault="00FF5B85" w:rsidP="00D70BBD">
      <w:pPr>
        <w:keepLines/>
        <w:tabs>
          <w:tab w:val="left" w:pos="8931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_Hlk204856399"/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</w:t>
      </w:r>
      <w:r w:rsidR="00FE13D0" w:rsidRPr="0088165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2.501 Единая система конструкторской документации. Правила учета и хранения</w:t>
      </w:r>
    </w:p>
    <w:p w14:paraId="1232AFDF" w14:textId="77777777" w:rsidR="002E59DD" w:rsidRPr="0088165D" w:rsidRDefault="00FF5B85" w:rsidP="00D70BBD">
      <w:pPr>
        <w:keepLines/>
        <w:tabs>
          <w:tab w:val="left" w:pos="8931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12.1.003 Система стандартов безопасности труда. Шум. Общие требования безопасности</w:t>
      </w:r>
    </w:p>
    <w:p w14:paraId="3D91B96E" w14:textId="77777777" w:rsidR="002E59DD" w:rsidRPr="0088165D" w:rsidRDefault="00FF5B85" w:rsidP="00D70BBD">
      <w:pPr>
        <w:keepLines/>
        <w:tabs>
          <w:tab w:val="left" w:pos="8931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12.1.004 Система стандартов безопасности труда. Пожарная безопасность. Общие требования</w:t>
      </w:r>
    </w:p>
    <w:p w14:paraId="1A838C60" w14:textId="77777777" w:rsidR="002E59DD" w:rsidRPr="0088165D" w:rsidRDefault="00FF5B85" w:rsidP="00D70BBD">
      <w:pPr>
        <w:keepLines/>
        <w:tabs>
          <w:tab w:val="left" w:pos="8931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12.1.005 Система стандартов безопасности труда. Общие санитарно-гигиенические требования к воздуху рабочей зоны</w:t>
      </w:r>
    </w:p>
    <w:p w14:paraId="43AD096E" w14:textId="77777777" w:rsidR="002E59DD" w:rsidRPr="0088165D" w:rsidRDefault="00FF5B85" w:rsidP="00D70BBD">
      <w:pPr>
        <w:keepLines/>
        <w:tabs>
          <w:tab w:val="left" w:pos="8931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12.1.007 Система стандартов безопасности труда. Вредные вещества. Классификация и общие требования безопасности</w:t>
      </w:r>
    </w:p>
    <w:p w14:paraId="604F9088" w14:textId="77777777" w:rsidR="002E59DD" w:rsidRPr="0088165D" w:rsidRDefault="00FF5B85" w:rsidP="00D70BBD">
      <w:pPr>
        <w:keepLines/>
        <w:tabs>
          <w:tab w:val="left" w:pos="8931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12.1.010 Система стандартов безопасности труда. Взрывобезопасность. Общие требования</w:t>
      </w:r>
    </w:p>
    <w:p w14:paraId="6768ADDC" w14:textId="77777777" w:rsidR="00612C0B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12.1.019 Система стандартов безопасности труда. Электробезопасность. Общие требования и номенклатура видов защиты</w:t>
      </w:r>
    </w:p>
    <w:p w14:paraId="35E2C5D0" w14:textId="77777777" w:rsidR="002E59DD" w:rsidRPr="0088165D" w:rsidRDefault="00FF5B85" w:rsidP="00D70BBD">
      <w:pPr>
        <w:keepLines/>
        <w:tabs>
          <w:tab w:val="left" w:pos="8931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12.1.030 Система стандартов безопасности труда. Электробезопасность. Защитное заземление, зануление</w:t>
      </w:r>
    </w:p>
    <w:p w14:paraId="57CB7DD3" w14:textId="77777777" w:rsidR="002E59DD" w:rsidRPr="0088165D" w:rsidRDefault="00FF5B85" w:rsidP="00D70BBD">
      <w:pPr>
        <w:keepLines/>
        <w:tabs>
          <w:tab w:val="left" w:pos="8931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12.2.007.0 Система стандартов безопасности труда. Изделия электротехнические. Общие требования безопасности</w:t>
      </w:r>
    </w:p>
    <w:p w14:paraId="34A6E982" w14:textId="77777777" w:rsidR="002E59DD" w:rsidRPr="0088165D" w:rsidRDefault="00FF5B85" w:rsidP="00D70BBD">
      <w:pPr>
        <w:keepLines/>
        <w:tabs>
          <w:tab w:val="left" w:pos="8931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12.2.007.6 Система стандартов безопасности труда. Аппараты коммутационные низковольтные. Требования безопасности</w:t>
      </w:r>
    </w:p>
    <w:p w14:paraId="0259029D" w14:textId="77777777" w:rsidR="002E59DD" w:rsidRPr="0088165D" w:rsidRDefault="00FF5B85" w:rsidP="00D70BBD">
      <w:pPr>
        <w:keepLines/>
        <w:tabs>
          <w:tab w:val="left" w:pos="8931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12.2.063 Арматура трубопроводная. Общие требования безопасности</w:t>
      </w:r>
    </w:p>
    <w:p w14:paraId="2BC5E11B" w14:textId="77777777" w:rsidR="002E59DD" w:rsidRPr="0088165D" w:rsidRDefault="00FF5B85" w:rsidP="00D70BBD">
      <w:pPr>
        <w:keepLines/>
        <w:tabs>
          <w:tab w:val="left" w:pos="8931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12.3.002 Система стандартов безопасности труда. Процессы производственные. Общие требования безопасности</w:t>
      </w:r>
    </w:p>
    <w:p w14:paraId="615998C2" w14:textId="77777777" w:rsidR="002E59DD" w:rsidRPr="0088165D" w:rsidRDefault="00FF5B85" w:rsidP="00D70BBD">
      <w:pPr>
        <w:keepLines/>
        <w:tabs>
          <w:tab w:val="left" w:pos="8931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ГОСТ 12.4.011 Система стандартов безопасности труда. Средства защиты работающих. Общие требования и классификация</w:t>
      </w:r>
    </w:p>
    <w:p w14:paraId="4546340D" w14:textId="77777777" w:rsidR="002E59DD" w:rsidRPr="0088165D" w:rsidRDefault="00FF5B85" w:rsidP="00D70BBD">
      <w:pPr>
        <w:keepLines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12.4.016 Система стандартов безопасности труда. Одежда специальная защитная. Номенклатура показателей качества</w:t>
      </w:r>
    </w:p>
    <w:p w14:paraId="3147ADF1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12.4.020 Система стандартов безопасности труда. Средства индивидуальной защиты рук. Номенклатура показателей качества</w:t>
      </w:r>
    </w:p>
    <w:p w14:paraId="25E8BA83" w14:textId="77777777" w:rsidR="00255462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12.4.021 Система стандартов безопасности труда. Системы вентиляционные. Общие требования</w:t>
      </w:r>
    </w:p>
    <w:p w14:paraId="6C4803C3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27.002 Надежность в технике. Термины и определения</w:t>
      </w:r>
    </w:p>
    <w:p w14:paraId="21C53751" w14:textId="77777777" w:rsidR="00FE66E5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 14782 Контроль неразрушающий. Соединения сварные. Методы ультразвуковые</w:t>
      </w:r>
    </w:p>
    <w:p w14:paraId="25E7F26C" w14:textId="77777777" w:rsidR="00255462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15150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14:paraId="4E4BE476" w14:textId="77777777" w:rsidR="00255462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16350 Климат СССР. Районирование и статистические параметры климатических факторов для технических целей</w:t>
      </w:r>
    </w:p>
    <w:p w14:paraId="50886ACB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16504 Система государственных испытаний продукции. Испытания и контроль качества продукции. Основные термины и определения</w:t>
      </w:r>
    </w:p>
    <w:p w14:paraId="1C75C51D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18322 Система технического обслуживания и ремонта техники. Термины и определения</w:t>
      </w:r>
    </w:p>
    <w:p w14:paraId="6D17BB6E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18442 Контроль неразрушающий. Капиллярные методы. Общие требования</w:t>
      </w:r>
    </w:p>
    <w:p w14:paraId="427E5941" w14:textId="77777777" w:rsidR="00255462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20911</w:t>
      </w:r>
      <w:r w:rsidR="00970F72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Техническая диагностика. Термины и определения</w:t>
      </w:r>
    </w:p>
    <w:p w14:paraId="0432FAD8" w14:textId="77777777" w:rsidR="00FE66E5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 21105 Контроль неразрушающий. Магнитопорошковый метод</w:t>
      </w:r>
    </w:p>
    <w:p w14:paraId="32CDD6FC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22761</w:t>
      </w:r>
      <w:r w:rsidR="00970F72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-77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Металлы и сплавы. Метод измерения твердости по Бринеллю переносными твердомерами статического действия</w:t>
      </w:r>
    </w:p>
    <w:p w14:paraId="1DBD42F6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23479 Контроль неразрушающий. Методы оптического вида. Общие требования</w:t>
      </w:r>
    </w:p>
    <w:p w14:paraId="00BEA0CD" w14:textId="77777777" w:rsidR="001F2D48" w:rsidRPr="001F2D48" w:rsidRDefault="001F2D48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5FA8">
        <w:rPr>
          <w:rFonts w:ascii="Arial" w:eastAsia="Times New Roman" w:hAnsi="Arial" w:cs="Arial"/>
          <w:sz w:val="24"/>
          <w:szCs w:val="24"/>
          <w:lang w:eastAsia="ru-RU"/>
        </w:rPr>
        <w:t>ГОСТ 24258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Средства </w:t>
      </w:r>
      <w:proofErr w:type="spellStart"/>
      <w:r w:rsidRPr="00D70BBD">
        <w:rPr>
          <w:rFonts w:ascii="Arial" w:eastAsia="Times New Roman" w:hAnsi="Arial" w:cs="Arial"/>
          <w:sz w:val="24"/>
          <w:szCs w:val="24"/>
          <w:lang w:eastAsia="ru-RU"/>
        </w:rPr>
        <w:t>подмащивания</w:t>
      </w:r>
      <w:proofErr w:type="spellEnd"/>
      <w:r w:rsidRPr="00D70BBD">
        <w:rPr>
          <w:rFonts w:ascii="Arial" w:eastAsia="Times New Roman" w:hAnsi="Arial" w:cs="Arial"/>
          <w:sz w:val="24"/>
          <w:szCs w:val="24"/>
          <w:lang w:eastAsia="ru-RU"/>
        </w:rPr>
        <w:t>. Общие технические условия</w:t>
      </w:r>
    </w:p>
    <w:p w14:paraId="2C2B8C40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24507 Контроль неразрушающий. Поковки из черных и цветных металлов. Методы ультразвуковой дефектоскопии</w:t>
      </w:r>
    </w:p>
    <w:p w14:paraId="1DB03A6F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24856 Арматура трубопроводная. Термины и определения</w:t>
      </w:r>
    </w:p>
    <w:p w14:paraId="0CBE88BC" w14:textId="77777777" w:rsidR="00255462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ГОСТ 32144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</w:t>
      </w:r>
    </w:p>
    <w:p w14:paraId="04904C4F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33257 Арматура трубопроводная. Методы контроля и испытаний</w:t>
      </w:r>
    </w:p>
    <w:p w14:paraId="2ECC30C7" w14:textId="77777777" w:rsidR="00255462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ГОСТ 33260 Арматура трубопроводная. Металлы, применяемые в </w:t>
      </w:r>
      <w:proofErr w:type="spellStart"/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арматуростроении</w:t>
      </w:r>
      <w:proofErr w:type="spellEnd"/>
      <w:r w:rsidRPr="0088165D">
        <w:rPr>
          <w:rFonts w:ascii="Arial" w:eastAsia="Times New Roman" w:hAnsi="Arial" w:cs="Arial"/>
          <w:sz w:val="24"/>
          <w:szCs w:val="24"/>
          <w:lang w:eastAsia="ru-RU"/>
        </w:rPr>
        <w:t>. Основные требования к выбору материалов</w:t>
      </w:r>
    </w:p>
    <w:p w14:paraId="6A781BB8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33852 Арматура трубопроводная. Задвижки шиберные для магистральных нефтепроводов. Общие технические условия</w:t>
      </w:r>
    </w:p>
    <w:p w14:paraId="1CCC46BD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33857 Арматура трубопроводная. Сварка и контроль качества сварных соединений. Технические требования</w:t>
      </w:r>
    </w:p>
    <w:p w14:paraId="63C27735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34029 Арматура трубопроводная. Арматура обратная для магистральных нефтепроводов и нефтепродуктопроводов. Общие технические условия</w:t>
      </w:r>
    </w:p>
    <w:p w14:paraId="36640F16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34233.1 Сосуды и аппараты. Нормы и методы расчета на прочность. Общие требования</w:t>
      </w:r>
    </w:p>
    <w:p w14:paraId="37A388DF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34233.2 Сосуды и аппараты. Нормы и методы расчета на прочность. Расчет цилиндрических и конических обечаек, выпуклых и плоских днищ и крышек</w:t>
      </w:r>
    </w:p>
    <w:p w14:paraId="17C6B09A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34233.3 Сосуды и аппараты. Нормы и методы расчета на прочность. Укрепление отверстий в обечайках и днищах при внутреннем и наружном давлениях. Расчет на прочность обечаек и днищ при внешних статических нагрузках на штуцер</w:t>
      </w:r>
    </w:p>
    <w:p w14:paraId="3C71B267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34233.6 Сосуды и аппараты. Нормы и методы расчета на прочность. Расчет на прочность при малоцикловых нагрузках</w:t>
      </w:r>
    </w:p>
    <w:p w14:paraId="70D5E492" w14:textId="77777777" w:rsidR="002E59DD" w:rsidRPr="0088165D" w:rsidRDefault="00FF5B85" w:rsidP="00D70BBD">
      <w:pPr>
        <w:keepLines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 34233.12 Сосуды и аппараты. Нормы и методы расчета на прочность. Требования к форме представления расчетов на прочность, выполняемых на ЭВМ</w:t>
      </w:r>
    </w:p>
    <w:p w14:paraId="58AE95FF" w14:textId="77777777" w:rsidR="002E59DD" w:rsidRPr="0088165D" w:rsidRDefault="002E59DD" w:rsidP="00D70BBD">
      <w:pPr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10"/>
    <w:p w14:paraId="3CBD3346" w14:textId="77777777" w:rsidR="002E59DD" w:rsidRPr="0088165D" w:rsidRDefault="00FF5B85" w:rsidP="00D70BBD">
      <w:pPr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88165D">
        <w:rPr>
          <w:rFonts w:ascii="Arial" w:eastAsia="Times New Roman" w:hAnsi="Arial" w:cs="Arial"/>
          <w:bCs/>
          <w:spacing w:val="40"/>
          <w:lang w:eastAsia="ru-RU"/>
        </w:rPr>
        <w:t>Примечание</w:t>
      </w:r>
      <w:r w:rsidRPr="0088165D">
        <w:rPr>
          <w:rFonts w:ascii="Arial" w:eastAsia="Times New Roman" w:hAnsi="Arial" w:cs="Arial"/>
          <w:bCs/>
          <w:lang w:eastAsia="ru-RU"/>
        </w:rPr>
        <w:t xml:space="preserve"> – </w:t>
      </w:r>
      <w:r w:rsidR="00AC45DB" w:rsidRPr="00980AE0">
        <w:rPr>
          <w:rFonts w:ascii="Arial" w:hAnsi="Arial" w:cs="Arial"/>
        </w:rPr>
        <w:t xml:space="preserve">При пользовании настоящим стандартом целесообразно проверить действие ссылочных стандартов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</w:t>
      </w:r>
      <w:r w:rsidR="00AC45DB" w:rsidRPr="00980AE0">
        <w:rPr>
          <w:rFonts w:ascii="Arial" w:hAnsi="Arial" w:cs="Arial"/>
        </w:rPr>
        <w:lastRenderedPageBreak/>
        <w:t>документ отменен без замены, то положение, в котором дана ссылка на него, применяется в части, не затрагивающей эту ссылку.</w:t>
      </w:r>
    </w:p>
    <w:p w14:paraId="4164E3E3" w14:textId="77777777" w:rsidR="00226854" w:rsidRPr="0088165D" w:rsidRDefault="00226854" w:rsidP="00D70BBD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pacing w:val="6"/>
          <w:sz w:val="24"/>
          <w:szCs w:val="24"/>
          <w:lang w:eastAsia="ru-RU"/>
        </w:rPr>
      </w:pPr>
    </w:p>
    <w:p w14:paraId="5687650A" w14:textId="77777777" w:rsidR="002E59DD" w:rsidRPr="0088165D" w:rsidRDefault="00FF5B85" w:rsidP="00D70BBD">
      <w:pPr>
        <w:numPr>
          <w:ilvl w:val="0"/>
          <w:numId w:val="19"/>
        </w:numPr>
        <w:tabs>
          <w:tab w:val="num" w:pos="-326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1" w:name="_Toc205191547"/>
      <w:bookmarkStart w:id="12" w:name="_Toc205191548"/>
      <w:bookmarkStart w:id="13" w:name="_Toc205191549"/>
      <w:bookmarkEnd w:id="11"/>
      <w:bookmarkEnd w:id="12"/>
      <w:r w:rsidRPr="0088165D">
        <w:rPr>
          <w:rFonts w:ascii="Arial" w:eastAsia="Times New Roman" w:hAnsi="Arial" w:cs="Arial"/>
          <w:b/>
          <w:sz w:val="28"/>
          <w:szCs w:val="28"/>
          <w:lang w:eastAsia="ru-RU"/>
        </w:rPr>
        <w:t>Термины и определения</w:t>
      </w:r>
      <w:bookmarkEnd w:id="13"/>
    </w:p>
    <w:p w14:paraId="233C07DA" w14:textId="77777777" w:rsidR="002E59DD" w:rsidRPr="0088165D" w:rsidRDefault="002E59DD" w:rsidP="00D70BBD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pacing w:val="6"/>
          <w:sz w:val="24"/>
          <w:szCs w:val="24"/>
          <w:lang w:eastAsia="ru-RU"/>
        </w:rPr>
      </w:pPr>
    </w:p>
    <w:p w14:paraId="5105FA28" w14:textId="77777777" w:rsidR="002E59DD" w:rsidRPr="0088165D" w:rsidRDefault="00FF5B85" w:rsidP="00D70BBD">
      <w:pPr>
        <w:tabs>
          <w:tab w:val="left" w:pos="-326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В настоящем стандарте применены термины по ГОСТ 27.002,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ГОСТ 16504, ГОСТ 18322, </w:t>
      </w:r>
      <w:r w:rsidR="00B944FB" w:rsidRPr="0088165D">
        <w:rPr>
          <w:rFonts w:ascii="Arial" w:eastAsia="Times New Roman" w:hAnsi="Arial" w:cs="Arial"/>
          <w:sz w:val="24"/>
          <w:szCs w:val="24"/>
          <w:lang w:eastAsia="ru-RU"/>
        </w:rPr>
        <w:t>ГОСТ 20911,</w:t>
      </w:r>
      <w:r w:rsidR="00054ABC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ГОСТ 24856,</w:t>
      </w:r>
      <w:r w:rsidR="00B944FB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 также следующие термины с соответствующими определениями:</w:t>
      </w:r>
    </w:p>
    <w:p w14:paraId="6D5AA0B4" w14:textId="77777777" w:rsidR="00AC45DB" w:rsidRPr="00D70BBD" w:rsidRDefault="00AC45DB" w:rsidP="00D70BBD">
      <w:pPr>
        <w:numPr>
          <w:ilvl w:val="2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76151">
        <w:rPr>
          <w:rFonts w:ascii="Arial" w:eastAsia="Times New Roman" w:hAnsi="Arial" w:cs="Arial"/>
          <w:b/>
          <w:sz w:val="24"/>
          <w:szCs w:val="24"/>
          <w:lang w:eastAsia="ru-RU"/>
        </w:rPr>
        <w:t>назначенны</w:t>
      </w:r>
      <w:r w:rsidRPr="001E32C9">
        <w:rPr>
          <w:rFonts w:ascii="Arial" w:eastAsia="Times New Roman" w:hAnsi="Arial" w:cs="Arial"/>
          <w:b/>
          <w:sz w:val="24"/>
          <w:szCs w:val="24"/>
          <w:lang w:eastAsia="ru-RU"/>
        </w:rPr>
        <w:t>й</w:t>
      </w:r>
      <w:r w:rsidRPr="00AC45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показатель</w:t>
      </w:r>
      <w:r w:rsidRPr="00AC45DB">
        <w:rPr>
          <w:rFonts w:ascii="Arial" w:eastAsia="Times New Roman" w:hAnsi="Arial" w:cs="Arial"/>
          <w:sz w:val="24"/>
          <w:szCs w:val="24"/>
          <w:lang w:eastAsia="ru-RU"/>
        </w:rPr>
        <w:t xml:space="preserve">: Показатель безопасности, определяющий период эксплуатации трубопроводной арматуры, в течение которого не должно произойти ее критического отказа с вероятностью, близкой к единице. </w:t>
      </w:r>
    </w:p>
    <w:p w14:paraId="48D400DE" w14:textId="77777777" w:rsidR="00884421" w:rsidRPr="00F53E5D" w:rsidRDefault="00E6710C" w:rsidP="00BA3933">
      <w:pPr>
        <w:numPr>
          <w:ilvl w:val="2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A5FA8">
        <w:rPr>
          <w:rFonts w:ascii="Arial" w:eastAsia="Times New Roman" w:hAnsi="Arial" w:cs="Arial"/>
          <w:b/>
          <w:sz w:val="24"/>
          <w:szCs w:val="24"/>
          <w:lang w:eastAsia="ru-RU"/>
        </w:rPr>
        <w:t>заключение экспертизы промышленной безопасности</w:t>
      </w:r>
      <w:r w:rsidRPr="008A5FA8">
        <w:rPr>
          <w:rFonts w:ascii="Arial" w:eastAsia="Times New Roman" w:hAnsi="Arial" w:cs="Arial"/>
          <w:sz w:val="24"/>
          <w:szCs w:val="24"/>
          <w:lang w:eastAsia="ru-RU"/>
        </w:rPr>
        <w:t>: Документ, содержащий обоснованные выводы о соответствии или несоответствии объекта экспертизы требованиям промышленной безопасности.</w:t>
      </w:r>
    </w:p>
    <w:p w14:paraId="083218A6" w14:textId="77777777" w:rsidR="00F53E5D" w:rsidRPr="0088165D" w:rsidRDefault="00F53E5D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4E83D2C" w14:textId="77777777" w:rsidR="002E59DD" w:rsidRPr="0088165D" w:rsidRDefault="00F24BA6" w:rsidP="00D70BBD">
      <w:pPr>
        <w:numPr>
          <w:ilvl w:val="0"/>
          <w:numId w:val="19"/>
        </w:numPr>
        <w:tabs>
          <w:tab w:val="num" w:pos="-3261"/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4" w:name="_Toc205191550"/>
      <w:r>
        <w:rPr>
          <w:rFonts w:ascii="Arial" w:eastAsia="Times New Roman" w:hAnsi="Arial" w:cs="Arial"/>
          <w:b/>
          <w:sz w:val="28"/>
          <w:szCs w:val="28"/>
          <w:lang w:eastAsia="ru-RU"/>
        </w:rPr>
        <w:t>С</w:t>
      </w:r>
      <w:r w:rsidR="00FF5B85" w:rsidRPr="0088165D">
        <w:rPr>
          <w:rFonts w:ascii="Arial" w:eastAsia="Times New Roman" w:hAnsi="Arial" w:cs="Arial"/>
          <w:b/>
          <w:sz w:val="28"/>
          <w:szCs w:val="28"/>
          <w:lang w:eastAsia="ru-RU"/>
        </w:rPr>
        <w:t>окращения</w:t>
      </w:r>
      <w:bookmarkEnd w:id="14"/>
    </w:p>
    <w:p w14:paraId="5C7F828C" w14:textId="77777777" w:rsidR="00DD7BC6" w:rsidRPr="0088165D" w:rsidRDefault="00DD7BC6" w:rsidP="00D70BBD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2C00C3A" w14:textId="77777777" w:rsidR="002E59DD" w:rsidRPr="0088165D" w:rsidRDefault="00FF5B85" w:rsidP="00D70BBD">
      <w:pPr>
        <w:autoSpaceDE w:val="0"/>
        <w:autoSpaceDN w:val="0"/>
        <w:adjustRightInd w:val="0"/>
        <w:spacing w:after="0" w:line="360" w:lineRule="auto"/>
        <w:ind w:right="-2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В настоящем стандарте применены следующие сокращения:</w:t>
      </w:r>
    </w:p>
    <w:p w14:paraId="3CA1DEF8" w14:textId="77777777" w:rsidR="002E59DD" w:rsidRPr="0088165D" w:rsidRDefault="00FF5B85" w:rsidP="00D70BBD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right="-2" w:firstLine="709"/>
        <w:rPr>
          <w:rFonts w:ascii="Arial" w:eastAsia="Times New Roman" w:hAnsi="Arial" w:cs="Arial"/>
          <w:spacing w:val="6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ВИК – </w:t>
      </w:r>
      <w:r w:rsidRPr="0088165D">
        <w:rPr>
          <w:rFonts w:ascii="Arial" w:eastAsia="Times New Roman" w:hAnsi="Arial" w:cs="Arial"/>
          <w:spacing w:val="6"/>
          <w:sz w:val="24"/>
          <w:szCs w:val="24"/>
          <w:lang w:eastAsia="ru-RU"/>
        </w:rPr>
        <w:t>визуальн</w:t>
      </w:r>
      <w:r w:rsidR="000A1BD8" w:rsidRPr="0088165D">
        <w:rPr>
          <w:rFonts w:ascii="Arial" w:eastAsia="Times New Roman" w:hAnsi="Arial" w:cs="Arial"/>
          <w:spacing w:val="6"/>
          <w:sz w:val="24"/>
          <w:szCs w:val="24"/>
          <w:lang w:eastAsia="ru-RU"/>
        </w:rPr>
        <w:t xml:space="preserve">ый и </w:t>
      </w:r>
      <w:r w:rsidRPr="0088165D">
        <w:rPr>
          <w:rFonts w:ascii="Arial" w:eastAsia="Times New Roman" w:hAnsi="Arial" w:cs="Arial"/>
          <w:spacing w:val="6"/>
          <w:sz w:val="24"/>
          <w:szCs w:val="24"/>
          <w:lang w:eastAsia="ru-RU"/>
        </w:rPr>
        <w:t>измерительный контроль;</w:t>
      </w:r>
    </w:p>
    <w:p w14:paraId="28F39807" w14:textId="77777777" w:rsidR="001F2D48" w:rsidRPr="00D70BBD" w:rsidRDefault="001F2D48" w:rsidP="00D70BBD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lang w:eastAsia="ru-RU"/>
        </w:rPr>
      </w:pPr>
      <w:r w:rsidRPr="00F24BA6">
        <w:rPr>
          <w:rFonts w:ascii="Arial" w:eastAsia="Times New Roman" w:hAnsi="Arial" w:cs="Arial"/>
          <w:sz w:val="24"/>
          <w:szCs w:val="24"/>
          <w:lang w:eastAsia="ru-RU"/>
        </w:rPr>
        <w:t>КД – конструкторская документация;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41C0668" w14:textId="77777777" w:rsidR="009A62C6" w:rsidRPr="0088165D" w:rsidRDefault="00FF5B85" w:rsidP="00D70BBD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right="-2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МПК – магнитопорошковый контроль;</w:t>
      </w:r>
    </w:p>
    <w:p w14:paraId="622E90A8" w14:textId="77777777" w:rsidR="002E59DD" w:rsidRPr="0088165D" w:rsidRDefault="00FF5B85" w:rsidP="00D70BBD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pacing w:val="6"/>
          <w:sz w:val="24"/>
          <w:szCs w:val="24"/>
          <w:lang w:eastAsia="ru-RU"/>
        </w:rPr>
      </w:pPr>
      <w:r w:rsidRPr="00F24BA6">
        <w:rPr>
          <w:rFonts w:ascii="Arial" w:eastAsia="Times New Roman" w:hAnsi="Arial" w:cs="Arial"/>
          <w:sz w:val="24"/>
          <w:szCs w:val="24"/>
          <w:lang w:eastAsia="ru-RU"/>
        </w:rPr>
        <w:t xml:space="preserve">НД – </w:t>
      </w:r>
      <w:r w:rsidR="00CA7034" w:rsidRPr="00F24BA6">
        <w:rPr>
          <w:rFonts w:ascii="Arial" w:eastAsia="Times New Roman" w:hAnsi="Arial" w:cs="Arial"/>
          <w:sz w:val="24"/>
          <w:szCs w:val="24"/>
          <w:lang w:eastAsia="ru-RU"/>
        </w:rPr>
        <w:t>нормативный документ государств – участников Соглашения</w:t>
      </w:r>
      <w:r w:rsidR="00CA7034" w:rsidRPr="00F24BA6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1"/>
      </w:r>
      <w:r w:rsidR="00CA7034" w:rsidRPr="00F24BA6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)</w:t>
      </w:r>
      <w:r w:rsidR="00CA7034" w:rsidRPr="00F24BA6">
        <w:rPr>
          <w:rFonts w:ascii="Arial" w:eastAsia="Times New Roman" w:hAnsi="Arial" w:cs="Arial"/>
          <w:sz w:val="24"/>
          <w:szCs w:val="24"/>
          <w:lang w:eastAsia="ru-RU"/>
        </w:rPr>
        <w:t>, принявших настоящий стандарт</w:t>
      </w:r>
      <w:r w:rsidR="00466477" w:rsidRPr="00F24BA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F7064CF" w14:textId="77777777" w:rsidR="002E59DD" w:rsidRPr="0088165D" w:rsidRDefault="00FF5B85" w:rsidP="00D70BBD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right="-2" w:firstLine="709"/>
        <w:rPr>
          <w:rFonts w:ascii="Arial" w:eastAsia="Times New Roman" w:hAnsi="Arial" w:cs="Arial"/>
          <w:spacing w:val="6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НК</w:t>
      </w:r>
      <w:r w:rsidRPr="0088165D">
        <w:rPr>
          <w:rFonts w:ascii="Arial" w:eastAsia="Times New Roman" w:hAnsi="Arial" w:cs="Arial"/>
          <w:spacing w:val="6"/>
          <w:sz w:val="24"/>
          <w:szCs w:val="24"/>
          <w:lang w:eastAsia="ru-RU"/>
        </w:rPr>
        <w:t xml:space="preserve"> – неразрушающий контроль;</w:t>
      </w:r>
    </w:p>
    <w:p w14:paraId="05D822A2" w14:textId="77777777" w:rsidR="001F2D48" w:rsidRPr="0088165D" w:rsidRDefault="001F2D48" w:rsidP="00D70BBD">
      <w:pPr>
        <w:tabs>
          <w:tab w:val="left" w:pos="1560"/>
          <w:tab w:val="left" w:pos="2127"/>
          <w:tab w:val="left" w:pos="2694"/>
        </w:tabs>
        <w:autoSpaceDE w:val="0"/>
        <w:autoSpaceDN w:val="0"/>
        <w:adjustRightInd w:val="0"/>
        <w:spacing w:after="0" w:line="360" w:lineRule="auto"/>
        <w:ind w:right="-2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ПВК – контроль проникающими веществами;</w:t>
      </w:r>
    </w:p>
    <w:p w14:paraId="4FB554A0" w14:textId="77777777" w:rsidR="002E59DD" w:rsidRPr="0088165D" w:rsidRDefault="00FF5B85" w:rsidP="00D70BBD">
      <w:pPr>
        <w:tabs>
          <w:tab w:val="left" w:pos="1560"/>
          <w:tab w:val="left" w:pos="2127"/>
          <w:tab w:val="left" w:pos="2694"/>
        </w:tabs>
        <w:autoSpaceDE w:val="0"/>
        <w:autoSpaceDN w:val="0"/>
        <w:adjustRightInd w:val="0"/>
        <w:spacing w:after="0" w:line="360" w:lineRule="auto"/>
        <w:ind w:right="-2" w:firstLine="709"/>
        <w:rPr>
          <w:rFonts w:ascii="Arial" w:eastAsia="Times New Roman" w:hAnsi="Arial" w:cs="Arial"/>
          <w:spacing w:val="6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ПМ – </w:t>
      </w:r>
      <w:r w:rsidRPr="0088165D">
        <w:rPr>
          <w:rFonts w:ascii="Arial" w:eastAsia="Times New Roman" w:hAnsi="Arial" w:cs="Arial"/>
          <w:spacing w:val="6"/>
          <w:sz w:val="24"/>
          <w:szCs w:val="24"/>
          <w:lang w:eastAsia="ru-RU"/>
        </w:rPr>
        <w:t>программа</w:t>
      </w:r>
      <w:r w:rsidR="009B5C39" w:rsidRPr="0088165D">
        <w:rPr>
          <w:rFonts w:ascii="Arial" w:eastAsia="Times New Roman" w:hAnsi="Arial" w:cs="Arial"/>
          <w:spacing w:val="6"/>
          <w:sz w:val="24"/>
          <w:szCs w:val="24"/>
          <w:lang w:eastAsia="ru-RU"/>
        </w:rPr>
        <w:t xml:space="preserve"> и </w:t>
      </w:r>
      <w:r w:rsidRPr="0088165D">
        <w:rPr>
          <w:rFonts w:ascii="Arial" w:eastAsia="Times New Roman" w:hAnsi="Arial" w:cs="Arial"/>
          <w:spacing w:val="6"/>
          <w:sz w:val="24"/>
          <w:szCs w:val="24"/>
          <w:lang w:eastAsia="ru-RU"/>
        </w:rPr>
        <w:t>методика;</w:t>
      </w:r>
    </w:p>
    <w:p w14:paraId="7A7C6BAB" w14:textId="77777777" w:rsidR="002E59DD" w:rsidRPr="00D70BBD" w:rsidRDefault="00FF5B85" w:rsidP="00D70BBD">
      <w:pPr>
        <w:tabs>
          <w:tab w:val="left" w:pos="1560"/>
          <w:tab w:val="left" w:pos="2127"/>
          <w:tab w:val="left" w:pos="2694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i/>
          <w:spacing w:val="6"/>
          <w:sz w:val="20"/>
          <w:szCs w:val="20"/>
          <w:lang w:eastAsia="ru-RU"/>
        </w:rPr>
      </w:pPr>
      <w:r w:rsidRPr="00E6710C">
        <w:rPr>
          <w:rFonts w:ascii="Arial" w:eastAsia="Times New Roman" w:hAnsi="Arial" w:cs="Arial"/>
          <w:sz w:val="24"/>
          <w:szCs w:val="24"/>
          <w:lang w:eastAsia="ru-RU"/>
        </w:rPr>
        <w:t>ПС – паспорт;</w:t>
      </w:r>
      <w:r w:rsidR="001F2D48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23B6E65" w14:textId="77777777" w:rsidR="002E59DD" w:rsidRPr="0088165D" w:rsidRDefault="00FF5B85" w:rsidP="00D70BBD">
      <w:pPr>
        <w:tabs>
          <w:tab w:val="left" w:pos="1560"/>
          <w:tab w:val="left" w:pos="2127"/>
          <w:tab w:val="left" w:pos="2694"/>
        </w:tabs>
        <w:autoSpaceDE w:val="0"/>
        <w:autoSpaceDN w:val="0"/>
        <w:adjustRightInd w:val="0"/>
        <w:spacing w:after="0" w:line="360" w:lineRule="auto"/>
        <w:ind w:right="-2" w:firstLine="709"/>
        <w:rPr>
          <w:rFonts w:ascii="Arial" w:eastAsia="Times New Roman" w:hAnsi="Arial" w:cs="Arial"/>
          <w:spacing w:val="6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ТД – </w:t>
      </w:r>
      <w:r w:rsidR="00CD1631" w:rsidRPr="0088165D">
        <w:rPr>
          <w:rFonts w:ascii="Arial" w:eastAsia="Times New Roman" w:hAnsi="Arial" w:cs="Arial"/>
          <w:spacing w:val="6"/>
          <w:sz w:val="24"/>
          <w:szCs w:val="24"/>
          <w:lang w:eastAsia="ru-RU"/>
        </w:rPr>
        <w:t xml:space="preserve">технический </w:t>
      </w:r>
      <w:r w:rsidRPr="0088165D">
        <w:rPr>
          <w:rFonts w:ascii="Arial" w:eastAsia="Times New Roman" w:hAnsi="Arial" w:cs="Arial"/>
          <w:spacing w:val="6"/>
          <w:sz w:val="24"/>
          <w:szCs w:val="24"/>
          <w:lang w:eastAsia="ru-RU"/>
        </w:rPr>
        <w:t>документ;</w:t>
      </w:r>
    </w:p>
    <w:p w14:paraId="0D06C221" w14:textId="77777777" w:rsidR="009A62C6" w:rsidRPr="0088165D" w:rsidRDefault="00FF5B85" w:rsidP="00D70BBD">
      <w:pPr>
        <w:tabs>
          <w:tab w:val="left" w:pos="1560"/>
          <w:tab w:val="left" w:pos="2127"/>
          <w:tab w:val="left" w:pos="2694"/>
        </w:tabs>
        <w:autoSpaceDE w:val="0"/>
        <w:autoSpaceDN w:val="0"/>
        <w:adjustRightInd w:val="0"/>
        <w:spacing w:after="0" w:line="360" w:lineRule="auto"/>
        <w:ind w:right="-2" w:firstLine="709"/>
        <w:rPr>
          <w:rFonts w:ascii="Arial" w:eastAsia="Times New Roman" w:hAnsi="Arial" w:cs="Arial"/>
          <w:spacing w:val="6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pacing w:val="6"/>
          <w:sz w:val="24"/>
          <w:szCs w:val="24"/>
          <w:lang w:eastAsia="ru-RU"/>
        </w:rPr>
        <w:t>УЗД – ультразвуковая дефектоскопия;</w:t>
      </w:r>
    </w:p>
    <w:p w14:paraId="5752309F" w14:textId="77777777" w:rsidR="000F2EA1" w:rsidRDefault="00FF5B85" w:rsidP="00D70BBD">
      <w:pPr>
        <w:tabs>
          <w:tab w:val="left" w:pos="1560"/>
          <w:tab w:val="left" w:pos="2127"/>
          <w:tab w:val="left" w:pos="2694"/>
        </w:tabs>
        <w:autoSpaceDE w:val="0"/>
        <w:autoSpaceDN w:val="0"/>
        <w:adjustRightInd w:val="0"/>
        <w:spacing w:after="0" w:line="360" w:lineRule="auto"/>
        <w:ind w:right="-2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ЭД</w:t>
      </w:r>
      <w:r w:rsidRPr="0088165D">
        <w:rPr>
          <w:rFonts w:ascii="Arial" w:eastAsia="Times New Roman" w:hAnsi="Arial" w:cs="Arial"/>
          <w:spacing w:val="6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CD1631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эксплуатационный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документ</w:t>
      </w:r>
      <w:r w:rsidR="00F24BA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7202C4A" w14:textId="77777777" w:rsidR="005A2D62" w:rsidRPr="0088165D" w:rsidRDefault="005A2D62" w:rsidP="00D70BBD">
      <w:pPr>
        <w:tabs>
          <w:tab w:val="left" w:pos="1560"/>
          <w:tab w:val="left" w:pos="2127"/>
          <w:tab w:val="left" w:pos="2694"/>
        </w:tabs>
        <w:autoSpaceDE w:val="0"/>
        <w:autoSpaceDN w:val="0"/>
        <w:adjustRightInd w:val="0"/>
        <w:spacing w:after="0" w:line="360" w:lineRule="auto"/>
        <w:ind w:right="-2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4FD544" w14:textId="77777777" w:rsidR="002E59DD" w:rsidRPr="0088165D" w:rsidRDefault="00FF5B85" w:rsidP="00D70BBD">
      <w:pPr>
        <w:numPr>
          <w:ilvl w:val="0"/>
          <w:numId w:val="19"/>
        </w:numPr>
        <w:tabs>
          <w:tab w:val="num" w:pos="-3261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5" w:name="_Toc205191551"/>
      <w:r w:rsidRPr="0088165D">
        <w:rPr>
          <w:rFonts w:ascii="Arial" w:eastAsia="Times New Roman" w:hAnsi="Arial" w:cs="Arial"/>
          <w:b/>
          <w:sz w:val="28"/>
          <w:szCs w:val="28"/>
          <w:lang w:eastAsia="ru-RU"/>
        </w:rPr>
        <w:t>Основные положения</w:t>
      </w:r>
      <w:bookmarkEnd w:id="15"/>
    </w:p>
    <w:p w14:paraId="29B58F5C" w14:textId="77777777" w:rsidR="002E59DD" w:rsidRPr="0088165D" w:rsidRDefault="002E59DD" w:rsidP="00176151">
      <w:pPr>
        <w:spacing w:after="0" w:line="360" w:lineRule="auto"/>
        <w:ind w:right="-2"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14:paraId="3549876D" w14:textId="77777777" w:rsidR="00AB3D77" w:rsidRPr="00F24BA6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4BA6">
        <w:rPr>
          <w:rFonts w:ascii="Arial" w:eastAsia="Times New Roman" w:hAnsi="Arial" w:cs="Arial"/>
          <w:sz w:val="24"/>
          <w:szCs w:val="24"/>
          <w:lang w:eastAsia="ru-RU"/>
        </w:rPr>
        <w:t xml:space="preserve">Назначенные показатели </w:t>
      </w:r>
      <w:r w:rsidR="0008484F" w:rsidRPr="00F24BA6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обеспечивают </w:t>
      </w:r>
      <w:r w:rsidRPr="00F24BA6">
        <w:rPr>
          <w:rFonts w:ascii="Arial" w:eastAsia="Times New Roman" w:hAnsi="Arial" w:cs="Arial"/>
          <w:sz w:val="24"/>
          <w:szCs w:val="24"/>
          <w:lang w:eastAsia="ru-RU"/>
        </w:rPr>
        <w:t xml:space="preserve">возможность своевременного проведения мероприятий по поддержанию требуемого технического уровня и качества </w:t>
      </w:r>
      <w:r w:rsidR="0008484F" w:rsidRPr="00F24BA6">
        <w:rPr>
          <w:rFonts w:ascii="Arial" w:eastAsia="Times New Roman" w:hAnsi="Arial" w:cs="Arial"/>
          <w:sz w:val="24"/>
          <w:szCs w:val="24"/>
          <w:lang w:eastAsia="ru-RU"/>
        </w:rPr>
        <w:t>трубопроводной арматуры</w:t>
      </w:r>
      <w:r w:rsidRPr="00F24BA6">
        <w:rPr>
          <w:rFonts w:ascii="Arial" w:eastAsia="Times New Roman" w:hAnsi="Arial" w:cs="Arial"/>
          <w:sz w:val="24"/>
          <w:szCs w:val="24"/>
          <w:lang w:eastAsia="ru-RU"/>
        </w:rPr>
        <w:t xml:space="preserve">, планированию заказов и поставок </w:t>
      </w:r>
      <w:r w:rsidR="0008484F" w:rsidRPr="00F24BA6">
        <w:rPr>
          <w:rFonts w:ascii="Arial" w:eastAsia="Times New Roman" w:hAnsi="Arial" w:cs="Arial"/>
          <w:sz w:val="24"/>
          <w:szCs w:val="24"/>
          <w:lang w:eastAsia="ru-RU"/>
        </w:rPr>
        <w:t>трубопроводной арматуры</w:t>
      </w:r>
      <w:r w:rsidRPr="00F24BA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8484F" w:rsidRPr="00F24BA6">
        <w:rPr>
          <w:rFonts w:ascii="Arial" w:eastAsia="Times New Roman" w:hAnsi="Arial" w:cs="Arial"/>
          <w:sz w:val="24"/>
          <w:szCs w:val="24"/>
          <w:lang w:eastAsia="ru-RU"/>
        </w:rPr>
        <w:t>запасных частей к ней</w:t>
      </w:r>
      <w:r w:rsidRPr="00F24BA6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принудительному прекращению эксплуатации </w:t>
      </w:r>
      <w:r w:rsidR="0008484F" w:rsidRPr="00F24BA6">
        <w:rPr>
          <w:rFonts w:ascii="Arial" w:eastAsia="Times New Roman" w:hAnsi="Arial" w:cs="Arial"/>
          <w:sz w:val="24"/>
          <w:szCs w:val="24"/>
          <w:lang w:eastAsia="ru-RU"/>
        </w:rPr>
        <w:t>трубопроводной арматуры</w:t>
      </w:r>
      <w:r w:rsidRPr="00F24BA6">
        <w:rPr>
          <w:rFonts w:ascii="Arial" w:eastAsia="Times New Roman" w:hAnsi="Arial" w:cs="Arial"/>
          <w:sz w:val="24"/>
          <w:szCs w:val="24"/>
          <w:lang w:eastAsia="ru-RU"/>
        </w:rPr>
        <w:t xml:space="preserve"> исходя из требований безопасности для жизни и здоровья людей, охраны окружающей среды или</w:t>
      </w:r>
      <w:r w:rsidR="0008484F" w:rsidRPr="00F24BA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24BA6">
        <w:rPr>
          <w:rFonts w:ascii="Arial" w:eastAsia="Times New Roman" w:hAnsi="Arial" w:cs="Arial"/>
          <w:sz w:val="24"/>
          <w:szCs w:val="24"/>
          <w:lang w:eastAsia="ru-RU"/>
        </w:rPr>
        <w:t>технико-экономических показателей.</w:t>
      </w:r>
    </w:p>
    <w:p w14:paraId="60DD339E" w14:textId="77777777" w:rsidR="002E59DD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К назначенным показателям </w:t>
      </w:r>
      <w:r w:rsidR="007E3817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 относят:</w:t>
      </w:r>
    </w:p>
    <w:p w14:paraId="21121821" w14:textId="77777777" w:rsidR="002E59DD" w:rsidRPr="0088165D" w:rsidRDefault="00FF5B85" w:rsidP="00D70BBD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назначенный срок службы;</w:t>
      </w:r>
    </w:p>
    <w:p w14:paraId="4E347AC3" w14:textId="77777777" w:rsidR="000D635D" w:rsidRPr="0088165D" w:rsidRDefault="00FF5B85" w:rsidP="00D70BBD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назначенный ресурс</w:t>
      </w:r>
      <w:r w:rsidR="00B944FB"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E565D56" w14:textId="77777777" w:rsidR="002E59DD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Количественные значения назначенных показателей </w:t>
      </w:r>
      <w:r w:rsidR="00982B36">
        <w:rPr>
          <w:rFonts w:ascii="Arial" w:eastAsia="Times New Roman" w:hAnsi="Arial" w:cs="Arial"/>
          <w:sz w:val="24"/>
          <w:szCs w:val="24"/>
          <w:lang w:eastAsia="ru-RU"/>
        </w:rPr>
        <w:t>приводят</w:t>
      </w:r>
      <w:r w:rsidR="00982B36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4D7D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F24BA6">
        <w:rPr>
          <w:rFonts w:ascii="Arial" w:eastAsia="Times New Roman" w:hAnsi="Arial" w:cs="Arial"/>
          <w:sz w:val="24"/>
          <w:szCs w:val="24"/>
          <w:lang w:eastAsia="ru-RU"/>
        </w:rPr>
        <w:t>технических условиях</w:t>
      </w:r>
      <w:r w:rsidR="00B17E6B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444D7D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ЭД (ПС и </w:t>
      </w:r>
      <w:r w:rsidR="0035139F" w:rsidRPr="0088165D">
        <w:rPr>
          <w:rFonts w:ascii="Arial" w:eastAsia="Times New Roman" w:hAnsi="Arial" w:cs="Arial"/>
          <w:sz w:val="24"/>
          <w:szCs w:val="24"/>
          <w:lang w:eastAsia="ru-RU"/>
        </w:rPr>
        <w:t>руководстве по эксплуатации</w:t>
      </w:r>
      <w:r w:rsidR="00444D7D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67249A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="00444D7D"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арматуры.</w:t>
      </w:r>
    </w:p>
    <w:p w14:paraId="6247858E" w14:textId="77777777" w:rsidR="002E59DD" w:rsidRDefault="00FF5B85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Работы по определению возможности продления назначенных показателей выполняют организации, имеющие лицензию на право </w:t>
      </w:r>
      <w:r w:rsidR="00982B36">
        <w:rPr>
          <w:rFonts w:ascii="Arial" w:eastAsia="Times New Roman" w:hAnsi="Arial" w:cs="Arial"/>
          <w:sz w:val="24"/>
          <w:szCs w:val="24"/>
          <w:lang w:eastAsia="ru-RU"/>
        </w:rPr>
        <w:t>выполнения</w:t>
      </w:r>
      <w:r w:rsidR="00982B36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таких работ.</w:t>
      </w:r>
    </w:p>
    <w:p w14:paraId="6CDB8634" w14:textId="77777777" w:rsidR="0016496F" w:rsidRPr="00F76E07" w:rsidRDefault="0016496F" w:rsidP="0016496F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E07">
        <w:rPr>
          <w:rFonts w:ascii="Arial" w:eastAsia="Times New Roman" w:hAnsi="Arial" w:cs="Arial"/>
          <w:sz w:val="24"/>
          <w:szCs w:val="24"/>
          <w:lang w:eastAsia="ru-RU"/>
        </w:rPr>
        <w:t>Работы по определению возможности продления назначенных показателей трубопроводной арматуры выполняют:</w:t>
      </w:r>
    </w:p>
    <w:p w14:paraId="3CB86F21" w14:textId="77777777" w:rsidR="0016496F" w:rsidRPr="00F76E07" w:rsidRDefault="0016496F" w:rsidP="0016496F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остановкой перекачки нефти/нефтепродуктов при ремонтных работах, в т. ч. при среднем ремонте/капитальном ремонте (с разборкой оборудования);</w:t>
      </w:r>
    </w:p>
    <w:p w14:paraId="0A8C10BF" w14:textId="77777777" w:rsidR="0016496F" w:rsidRPr="00F76E07" w:rsidRDefault="0016496F" w:rsidP="0016496F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contextualSpacing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F7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без остановки перекачки нефти/нефтепродуктов на </w:t>
      </w:r>
      <w:r w:rsidRPr="00F76E07">
        <w:rPr>
          <w:rFonts w:ascii="Arial" w:eastAsia="Times New Roman" w:hAnsi="Arial" w:cs="Arial"/>
          <w:sz w:val="24"/>
          <w:szCs w:val="24"/>
          <w:lang w:eastAsia="ru-RU"/>
        </w:rPr>
        <w:t xml:space="preserve">действующем участке </w:t>
      </w:r>
      <w:r w:rsidRPr="00F7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магистрального трубопровода.</w:t>
      </w:r>
    </w:p>
    <w:p w14:paraId="3A6B1500" w14:textId="77777777" w:rsidR="007C5F8F" w:rsidRPr="003464CC" w:rsidRDefault="007C5F8F" w:rsidP="00F76E07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64CC">
        <w:rPr>
          <w:rFonts w:ascii="Arial" w:eastAsia="Times New Roman" w:hAnsi="Arial" w:cs="Arial"/>
          <w:sz w:val="24"/>
          <w:szCs w:val="24"/>
          <w:lang w:eastAsia="ru-RU"/>
        </w:rPr>
        <w:t>Состав работ по определению возможности продления назначенных показателей трубопроводной арматуры включает:</w:t>
      </w:r>
    </w:p>
    <w:p w14:paraId="391181E2" w14:textId="77777777" w:rsidR="007C5F8F" w:rsidRPr="003464CC" w:rsidRDefault="007C5F8F" w:rsidP="007C5F8F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64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разработку, согласование и утверждение ПМ;</w:t>
      </w:r>
    </w:p>
    <w:p w14:paraId="6FB08F9E" w14:textId="77777777" w:rsidR="007C5F8F" w:rsidRPr="003464CC" w:rsidRDefault="007C5F8F" w:rsidP="00D70BBD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64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технического диагностирования, в т. ч. оформление заключения с приложением отчетных документов по видам контроля.</w:t>
      </w:r>
    </w:p>
    <w:p w14:paraId="63829C67" w14:textId="77777777" w:rsidR="009F6680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По окончании работ по определению возможности продления назначенных показателей </w:t>
      </w:r>
      <w:r w:rsidR="001E022D" w:rsidRPr="0088165D">
        <w:rPr>
          <w:rFonts w:ascii="Arial" w:eastAsia="Times New Roman" w:hAnsi="Arial" w:cs="Arial"/>
          <w:sz w:val="24"/>
          <w:szCs w:val="24"/>
          <w:lang w:eastAsia="ru-RU"/>
        </w:rPr>
        <w:t>исполнитель работ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составляет заключение</w:t>
      </w:r>
      <w:r w:rsidR="0061227D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о возможности эксплуатации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трубопроводной арматуры</w:t>
      </w:r>
      <w:r w:rsidR="0061227D"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4B70CF0" w14:textId="77777777" w:rsidR="002E59DD" w:rsidRPr="0088165D" w:rsidRDefault="002E59DD" w:rsidP="00D70BBD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780DC9" w14:textId="77777777" w:rsidR="002E59DD" w:rsidRPr="0088165D" w:rsidRDefault="00FF5B85" w:rsidP="00D70BBD">
      <w:pPr>
        <w:keepNext/>
        <w:numPr>
          <w:ilvl w:val="0"/>
          <w:numId w:val="19"/>
        </w:numPr>
        <w:tabs>
          <w:tab w:val="num" w:pos="-326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6" w:name="_Toc205191552"/>
      <w:r w:rsidRPr="0088165D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Планирование работ</w:t>
      </w:r>
      <w:bookmarkEnd w:id="16"/>
    </w:p>
    <w:p w14:paraId="21B58D25" w14:textId="77777777" w:rsidR="002E59DD" w:rsidRPr="0088165D" w:rsidRDefault="002E59DD" w:rsidP="00D70BBD">
      <w:pPr>
        <w:keepNex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CF495F7" w14:textId="77777777" w:rsidR="00B17E6B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В процессе эксплуатации эксплуатирующая организация выполняет контроль достижения назначенных показателей.</w:t>
      </w:r>
    </w:p>
    <w:p w14:paraId="5E29F02F" w14:textId="77777777" w:rsidR="002E225D" w:rsidRPr="0088165D" w:rsidRDefault="00FF5B85" w:rsidP="00F76E07">
      <w:pPr>
        <w:keepNex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При определении израсходованной части назначенного ресурса руководствуются следующими принципами:</w:t>
      </w:r>
    </w:p>
    <w:p w14:paraId="09F0118C" w14:textId="77777777" w:rsidR="002E225D" w:rsidRPr="00F81F66" w:rsidRDefault="00FF5B85" w:rsidP="00D70BBD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наработку трубопроводной арматуры исчисляют с момента </w:t>
      </w:r>
      <w:r w:rsidR="001F2D48" w:rsidRPr="0088165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1F2D4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1F2D48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приемки у изготовителя или на ремонтном предприятии (для трубопроводной арматуры, прошедшей ремонт с частичным или полным восстановлением ресурса) и далее нарастающим итогом на </w:t>
      </w:r>
      <w:r w:rsidRPr="00F81F66">
        <w:rPr>
          <w:rFonts w:ascii="Arial" w:eastAsia="Times New Roman" w:hAnsi="Arial" w:cs="Arial"/>
          <w:sz w:val="24"/>
          <w:szCs w:val="24"/>
          <w:lang w:eastAsia="ru-RU"/>
        </w:rPr>
        <w:t xml:space="preserve">всех последующих стадиях и этапах жизненного цикла </w:t>
      </w:r>
      <w:r w:rsidR="00F81F66" w:rsidRPr="00F81F66">
        <w:rPr>
          <w:rFonts w:ascii="Arial" w:eastAsia="Times New Roman" w:hAnsi="Arial" w:cs="Arial"/>
          <w:sz w:val="24"/>
          <w:szCs w:val="24"/>
          <w:lang w:eastAsia="ru-RU"/>
        </w:rPr>
        <w:t>трубопроводной арматуры</w:t>
      </w:r>
      <w:r w:rsidRPr="00F81F6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9DDCC80" w14:textId="77777777" w:rsidR="002E225D" w:rsidRPr="0088165D" w:rsidRDefault="00FF5B85" w:rsidP="00D70BBD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в суммарную наработку </w:t>
      </w:r>
      <w:r w:rsidR="00E649EC" w:rsidRPr="0088165D">
        <w:rPr>
          <w:rFonts w:ascii="Arial" w:eastAsia="Times New Roman" w:hAnsi="Arial" w:cs="Arial"/>
          <w:sz w:val="24"/>
          <w:szCs w:val="24"/>
          <w:lang w:eastAsia="ru-RU"/>
        </w:rPr>
        <w:t>трубопроводной арматуры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включают </w:t>
      </w:r>
      <w:r w:rsidR="001F2D48" w:rsidRPr="0088165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1F2D48">
        <w:rPr>
          <w:rFonts w:ascii="Arial" w:eastAsia="Times New Roman" w:hAnsi="Arial" w:cs="Arial"/>
          <w:sz w:val="24"/>
          <w:szCs w:val="24"/>
          <w:lang w:eastAsia="ru-RU"/>
        </w:rPr>
        <w:t xml:space="preserve">е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наработку при приемо-сдаточных испытаниях (если иное не </w:t>
      </w:r>
      <w:r w:rsidR="00982B36">
        <w:rPr>
          <w:rFonts w:ascii="Arial" w:eastAsia="Times New Roman" w:hAnsi="Arial" w:cs="Arial"/>
          <w:sz w:val="24"/>
          <w:szCs w:val="24"/>
          <w:lang w:eastAsia="ru-RU"/>
        </w:rPr>
        <w:t>установлено</w:t>
      </w:r>
      <w:r w:rsidR="00982B36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A90F95" w:rsidRPr="0088165D">
        <w:rPr>
          <w:rFonts w:ascii="Arial" w:eastAsia="Times New Roman" w:hAnsi="Arial" w:cs="Arial"/>
          <w:sz w:val="24"/>
          <w:szCs w:val="24"/>
          <w:lang w:eastAsia="ru-RU"/>
        </w:rPr>
        <w:t>КД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). Наработку при приемо-сдаточных испытаниях вносят в </w:t>
      </w:r>
      <w:r w:rsidR="00D2758D" w:rsidRPr="0088165D">
        <w:rPr>
          <w:rFonts w:ascii="Arial" w:eastAsia="Times New Roman" w:hAnsi="Arial" w:cs="Arial"/>
          <w:sz w:val="24"/>
          <w:szCs w:val="24"/>
          <w:lang w:eastAsia="ru-RU"/>
        </w:rPr>
        <w:t>ПС</w:t>
      </w:r>
      <w:r w:rsidR="00E649EC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и/или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формуляр</w:t>
      </w:r>
      <w:r w:rsidR="00E649EC"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CFB1D86" w14:textId="77777777" w:rsidR="00E649EC" w:rsidRPr="0088165D" w:rsidRDefault="00FF5B85" w:rsidP="00D70BBD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Назначенный срок службы трубопроводной арматуры исчисляют с момента ввода </w:t>
      </w:r>
      <w:r w:rsidR="00982B36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арматуры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в эксплуатацию, документально оформленного в установленном порядке.</w:t>
      </w:r>
    </w:p>
    <w:p w14:paraId="38A85B0C" w14:textId="77777777" w:rsidR="00BC48E4" w:rsidRPr="00F81F66" w:rsidRDefault="00FF5B85" w:rsidP="00D70B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Календарное время, прошедшее с момента приемки трубопроводной арматуры </w:t>
      </w:r>
      <w:r w:rsidR="00993D94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у изготовителя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до момента ввода в эксплуатацию, рассматривают как израсходованную часть назначенного срока службы. В этот период организ</w:t>
      </w:r>
      <w:r w:rsidR="00F81F66">
        <w:rPr>
          <w:rFonts w:ascii="Arial" w:eastAsia="Times New Roman" w:hAnsi="Arial" w:cs="Arial"/>
          <w:sz w:val="24"/>
          <w:szCs w:val="24"/>
          <w:lang w:eastAsia="ru-RU"/>
        </w:rPr>
        <w:t>уют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хранение трубопроводной арматуры в соответствии с </w:t>
      </w:r>
      <w:r w:rsidR="00F81F66" w:rsidRPr="00D70BBD">
        <w:rPr>
          <w:rFonts w:ascii="Arial" w:eastAsia="Times New Roman" w:hAnsi="Arial" w:cs="Arial"/>
          <w:sz w:val="24"/>
          <w:szCs w:val="24"/>
          <w:lang w:eastAsia="ru-RU"/>
        </w:rPr>
        <w:t>руководств</w:t>
      </w:r>
      <w:r w:rsidR="007A6B0F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F81F66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по эксплуатации</w:t>
      </w:r>
      <w:r w:rsidR="001F2D48" w:rsidRPr="00F81F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81F66"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r w:rsidR="00A14E33" w:rsidRPr="00F81F66">
        <w:rPr>
          <w:rFonts w:ascii="Arial" w:eastAsia="Times New Roman" w:hAnsi="Arial" w:cs="Arial"/>
          <w:sz w:val="24"/>
          <w:szCs w:val="24"/>
          <w:lang w:eastAsia="ru-RU"/>
        </w:rPr>
        <w:t>трубопроводн</w:t>
      </w:r>
      <w:r w:rsidR="00A14E33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="00A14E33" w:rsidRPr="00F81F66">
        <w:rPr>
          <w:rFonts w:ascii="Arial" w:eastAsia="Times New Roman" w:hAnsi="Arial" w:cs="Arial"/>
          <w:sz w:val="24"/>
          <w:szCs w:val="24"/>
          <w:lang w:eastAsia="ru-RU"/>
        </w:rPr>
        <w:t xml:space="preserve"> арматур</w:t>
      </w:r>
      <w:r w:rsidR="00A14E3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A14E33" w:rsidRPr="00F81F66">
        <w:rPr>
          <w:rFonts w:ascii="Arial" w:eastAsia="Times New Roman" w:hAnsi="Arial" w:cs="Arial"/>
          <w:sz w:val="24"/>
          <w:szCs w:val="24"/>
          <w:lang w:eastAsia="ru-RU"/>
        </w:rPr>
        <w:t xml:space="preserve"> устан</w:t>
      </w:r>
      <w:r w:rsidR="00A14E33">
        <w:rPr>
          <w:rFonts w:ascii="Arial" w:eastAsia="Times New Roman" w:hAnsi="Arial" w:cs="Arial"/>
          <w:sz w:val="24"/>
          <w:szCs w:val="24"/>
          <w:lang w:eastAsia="ru-RU"/>
        </w:rPr>
        <w:t>авливают</w:t>
      </w:r>
      <w:r w:rsidR="00F81F66" w:rsidRPr="00D70BBD">
        <w:rPr>
          <w:rFonts w:ascii="Arial" w:eastAsia="Times New Roman" w:hAnsi="Arial" w:cs="Arial"/>
          <w:sz w:val="24"/>
          <w:szCs w:val="24"/>
          <w:lang w:eastAsia="ru-RU"/>
        </w:rPr>
        <w:t>/монтир</w:t>
      </w:r>
      <w:r w:rsidR="00C42CCF">
        <w:rPr>
          <w:rFonts w:ascii="Arial" w:eastAsia="Times New Roman" w:hAnsi="Arial" w:cs="Arial"/>
          <w:sz w:val="24"/>
          <w:szCs w:val="24"/>
          <w:lang w:eastAsia="ru-RU"/>
        </w:rPr>
        <w:t>уют</w:t>
      </w:r>
      <w:r w:rsidRPr="00F81F66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C42CCF" w:rsidRPr="00F81F66">
        <w:rPr>
          <w:rFonts w:ascii="Arial" w:eastAsia="Times New Roman" w:hAnsi="Arial" w:cs="Arial"/>
          <w:sz w:val="24"/>
          <w:szCs w:val="24"/>
          <w:lang w:eastAsia="ru-RU"/>
        </w:rPr>
        <w:t>хран</w:t>
      </w:r>
      <w:r w:rsidR="00C42CCF">
        <w:rPr>
          <w:rFonts w:ascii="Arial" w:eastAsia="Times New Roman" w:hAnsi="Arial" w:cs="Arial"/>
          <w:sz w:val="24"/>
          <w:szCs w:val="24"/>
          <w:lang w:eastAsia="ru-RU"/>
        </w:rPr>
        <w:t>ят</w:t>
      </w:r>
      <w:r w:rsidR="00C42CCF" w:rsidRPr="00F81F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81F66">
        <w:rPr>
          <w:rFonts w:ascii="Arial" w:eastAsia="Times New Roman" w:hAnsi="Arial" w:cs="Arial"/>
          <w:sz w:val="24"/>
          <w:szCs w:val="24"/>
          <w:lang w:eastAsia="ru-RU"/>
        </w:rPr>
        <w:t xml:space="preserve">в составе объекта </w:t>
      </w:r>
      <w:r w:rsidR="007A6B0F">
        <w:rPr>
          <w:rFonts w:ascii="Arial" w:eastAsia="Times New Roman" w:hAnsi="Arial" w:cs="Arial"/>
          <w:sz w:val="24"/>
          <w:szCs w:val="24"/>
          <w:lang w:eastAsia="ru-RU"/>
        </w:rPr>
        <w:t xml:space="preserve">магистрального трубопровода </w:t>
      </w:r>
      <w:r w:rsidR="007A6B0F" w:rsidRPr="0088165D">
        <w:rPr>
          <w:rFonts w:ascii="Arial" w:eastAsia="Times New Roman" w:hAnsi="Arial" w:cs="Arial"/>
          <w:sz w:val="24"/>
          <w:szCs w:val="24"/>
          <w:lang w:eastAsia="ru-RU"/>
        </w:rPr>
        <w:t>для транспортировки нефти и нефтепродуктов</w:t>
      </w:r>
      <w:r w:rsidRPr="00F81F6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DB9AC22" w14:textId="77777777" w:rsidR="00D2758D" w:rsidRPr="0088165D" w:rsidRDefault="00FF5B85" w:rsidP="00D70B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При вводе </w:t>
      </w:r>
      <w:r w:rsidR="00982B36" w:rsidRPr="00D70BBD">
        <w:rPr>
          <w:rFonts w:ascii="Arial" w:eastAsia="Times New Roman" w:hAnsi="Arial" w:cs="Arial"/>
          <w:sz w:val="24"/>
          <w:szCs w:val="24"/>
          <w:lang w:eastAsia="ru-RU"/>
        </w:rPr>
        <w:t>трубопроводной арматуры</w:t>
      </w:r>
      <w:r w:rsidRPr="00F81F66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эксплуатацию в ПС и/или формуляр вносят данные об израсходованной части назначенного срока службы.</w:t>
      </w:r>
    </w:p>
    <w:p w14:paraId="470D66D9" w14:textId="77777777" w:rsidR="00102B54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Работы по </w:t>
      </w:r>
      <w:r w:rsidR="00DB5070" w:rsidRPr="0088165D">
        <w:rPr>
          <w:rFonts w:ascii="Arial" w:eastAsia="Times New Roman" w:hAnsi="Arial" w:cs="Arial"/>
          <w:sz w:val="24"/>
          <w:szCs w:val="24"/>
          <w:lang w:eastAsia="ru-RU"/>
        </w:rPr>
        <w:t>определению возможности продления назначенных показателей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00CB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 в общем случае </w:t>
      </w:r>
      <w:r w:rsidRPr="00F81F66">
        <w:rPr>
          <w:rFonts w:ascii="Arial" w:eastAsia="Times New Roman" w:hAnsi="Arial" w:cs="Arial"/>
          <w:sz w:val="24"/>
          <w:szCs w:val="24"/>
          <w:lang w:eastAsia="ru-RU"/>
        </w:rPr>
        <w:t>выполняют при достижении одного из</w:t>
      </w:r>
      <w:r w:rsidR="00F81F66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81F66" w:rsidRPr="00F81F66">
        <w:rPr>
          <w:rFonts w:ascii="Arial" w:eastAsia="Times New Roman" w:hAnsi="Arial" w:cs="Arial"/>
          <w:sz w:val="24"/>
          <w:szCs w:val="24"/>
          <w:lang w:eastAsia="ru-RU"/>
        </w:rPr>
        <w:t>значений назначенных показателей</w:t>
      </w:r>
      <w:r w:rsidRPr="00F81F66">
        <w:rPr>
          <w:rFonts w:ascii="Arial" w:eastAsia="Times New Roman" w:hAnsi="Arial" w:cs="Arial"/>
          <w:sz w:val="24"/>
          <w:szCs w:val="24"/>
          <w:lang w:eastAsia="ru-RU"/>
        </w:rPr>
        <w:t>, указанных в ЭД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, а также в случаях</w:t>
      </w:r>
      <w:r w:rsidR="00A563FA" w:rsidRPr="0088165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предусмотренных </w:t>
      </w:r>
      <w:r w:rsidRPr="00F81F66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законодательством </w:t>
      </w:r>
      <w:r w:rsidR="006776DF" w:rsidRPr="00D70BBD">
        <w:rPr>
          <w:rFonts w:ascii="Arial" w:hAnsi="Arial" w:cs="Arial"/>
          <w:sz w:val="24"/>
          <w:szCs w:val="24"/>
        </w:rPr>
        <w:t>государств – членов Содружества Независимых Государств и Евразийского экономического союз</w:t>
      </w:r>
      <w:r w:rsidR="009A553D" w:rsidRPr="00D70BBD">
        <w:rPr>
          <w:rFonts w:ascii="Arial" w:hAnsi="Arial" w:cs="Arial"/>
          <w:sz w:val="24"/>
          <w:szCs w:val="24"/>
        </w:rPr>
        <w:t>а</w:t>
      </w:r>
      <w:r w:rsidR="006776DF" w:rsidRPr="00F81F66">
        <w:rPr>
          <w:rFonts w:ascii="Arial" w:hAnsi="Arial" w:cs="Arial"/>
          <w:sz w:val="24"/>
          <w:szCs w:val="24"/>
        </w:rPr>
        <w:t xml:space="preserve"> </w:t>
      </w:r>
      <w:r w:rsidR="003946FD" w:rsidRPr="00F81F6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F81F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1D3E" w:rsidRPr="00F81F66">
        <w:rPr>
          <w:rFonts w:ascii="Arial" w:eastAsia="Times New Roman" w:hAnsi="Arial" w:cs="Arial"/>
          <w:sz w:val="24"/>
          <w:szCs w:val="24"/>
          <w:lang w:eastAsia="ru-RU"/>
        </w:rPr>
        <w:t>НД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82F6C25" w14:textId="77777777" w:rsidR="008959BA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Работы по определению возможности продления назначенных показателей </w:t>
      </w:r>
      <w:r w:rsidR="006776DF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 </w:t>
      </w:r>
      <w:r w:rsidR="00524C68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планируют и </w:t>
      </w:r>
      <w:r w:rsidR="006776DF">
        <w:rPr>
          <w:rFonts w:ascii="Arial" w:eastAsia="Times New Roman" w:hAnsi="Arial" w:cs="Arial"/>
          <w:sz w:val="24"/>
          <w:szCs w:val="24"/>
          <w:lang w:eastAsia="ru-RU"/>
        </w:rPr>
        <w:t>выполняют</w:t>
      </w:r>
      <w:r w:rsidR="006776DF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731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таким образом, чтобы решение о возможности продления срока эксплуатации трубопроводной </w:t>
      </w:r>
      <w:r w:rsidR="001F7315" w:rsidRPr="008816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арматуры было выработано до достижения </w:t>
      </w:r>
      <w:r w:rsidR="00C42CCF" w:rsidRPr="0088165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C42CCF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C42CCF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7315" w:rsidRPr="0088165D">
        <w:rPr>
          <w:rFonts w:ascii="Arial" w:eastAsia="Times New Roman" w:hAnsi="Arial" w:cs="Arial"/>
          <w:sz w:val="24"/>
          <w:szCs w:val="24"/>
          <w:lang w:eastAsia="ru-RU"/>
        </w:rPr>
        <w:t>установленных значений назначенных показателей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E54B50F" w14:textId="77777777" w:rsidR="002E59DD" w:rsidRPr="0088165D" w:rsidRDefault="00FF5B85" w:rsidP="00F76E07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С целью своевременной организации </w:t>
      </w:r>
      <w:r w:rsidR="00176151">
        <w:rPr>
          <w:rFonts w:ascii="Arial" w:eastAsia="Times New Roman" w:hAnsi="Arial" w:cs="Arial"/>
          <w:sz w:val="24"/>
          <w:szCs w:val="24"/>
          <w:lang w:eastAsia="ru-RU"/>
        </w:rPr>
        <w:t>выполнения</w:t>
      </w:r>
      <w:r w:rsidR="00176151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A1BE5" w:rsidRPr="0088165D">
        <w:rPr>
          <w:rFonts w:ascii="Arial" w:eastAsia="Times New Roman" w:hAnsi="Arial" w:cs="Arial"/>
          <w:sz w:val="24"/>
          <w:szCs w:val="24"/>
          <w:lang w:eastAsia="ru-RU"/>
        </w:rPr>
        <w:t>работ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A1BE5" w:rsidRPr="0088165D">
        <w:rPr>
          <w:rFonts w:ascii="Arial" w:eastAsia="Times New Roman" w:hAnsi="Arial" w:cs="Arial"/>
          <w:sz w:val="24"/>
          <w:szCs w:val="24"/>
          <w:lang w:eastAsia="ru-RU"/>
        </w:rPr>
        <w:t>по определению возможности продления назначенных показателей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трубопроводной арматуры эксплуатирующая организация ведет учет </w:t>
      </w:r>
      <w:r w:rsidR="00C42CCF" w:rsidRPr="0088165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C42CC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C42CCF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наработки.</w:t>
      </w:r>
    </w:p>
    <w:p w14:paraId="12B2F6B0" w14:textId="77777777" w:rsidR="002E59DD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Работы </w:t>
      </w:r>
      <w:r w:rsidR="00DB11DD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по определению возможности продления назначенных показателей </w:t>
      </w:r>
      <w:r w:rsidR="008100CB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="00DB11DD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выполняют в соответствии с </w:t>
      </w:r>
      <w:r w:rsidR="0035139F" w:rsidRPr="0088165D">
        <w:rPr>
          <w:rFonts w:ascii="Arial" w:eastAsia="Times New Roman" w:hAnsi="Arial" w:cs="Arial"/>
          <w:sz w:val="24"/>
          <w:szCs w:val="24"/>
          <w:lang w:eastAsia="ru-RU"/>
        </w:rPr>
        <w:t>техническ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35139F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задание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м, разработанным эксплуатирующей организацией</w:t>
      </w:r>
      <w:r w:rsidR="00CA483A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для каждого вида трубопроводной арматуры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6AE89B0" w14:textId="77777777" w:rsidR="00636A10" w:rsidRPr="0088165D" w:rsidRDefault="00636A10" w:rsidP="00D70BBD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0E51748" w14:textId="77777777" w:rsidR="008106A7" w:rsidRPr="0088165D" w:rsidRDefault="00FF5B85" w:rsidP="00D70BBD">
      <w:pPr>
        <w:keepNext/>
        <w:numPr>
          <w:ilvl w:val="0"/>
          <w:numId w:val="19"/>
        </w:numPr>
        <w:tabs>
          <w:tab w:val="num" w:pos="-326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7" w:name="_Toc205191553"/>
      <w:r w:rsidRPr="0088165D">
        <w:rPr>
          <w:rFonts w:ascii="Arial" w:eastAsia="Times New Roman" w:hAnsi="Arial" w:cs="Arial"/>
          <w:b/>
          <w:sz w:val="28"/>
          <w:szCs w:val="28"/>
          <w:lang w:eastAsia="ru-RU"/>
        </w:rPr>
        <w:t>Оценка технического состояния</w:t>
      </w:r>
      <w:bookmarkEnd w:id="17"/>
    </w:p>
    <w:p w14:paraId="0FBADFD4" w14:textId="77777777" w:rsidR="008106A7" w:rsidRPr="0088165D" w:rsidRDefault="00FF5B85" w:rsidP="00D70BBD">
      <w:pPr>
        <w:keepNext/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8" w:name="_Toc205191554"/>
      <w:bookmarkStart w:id="19" w:name="_Toc205191555"/>
      <w:bookmarkEnd w:id="18"/>
      <w:r w:rsidRPr="008816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Общие положения</w:t>
      </w:r>
      <w:bookmarkEnd w:id="19"/>
    </w:p>
    <w:p w14:paraId="0F29841D" w14:textId="77777777" w:rsidR="008106A7" w:rsidRPr="0088165D" w:rsidRDefault="008106A7" w:rsidP="00D70BBD">
      <w:pPr>
        <w:keepNex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6BDF393" w14:textId="77777777" w:rsidR="008106A7" w:rsidRPr="0088165D" w:rsidRDefault="00FF5B85" w:rsidP="00D70BBD">
      <w:pPr>
        <w:numPr>
          <w:ilvl w:val="2"/>
          <w:numId w:val="2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Оценку технического состояния </w:t>
      </w:r>
      <w:r w:rsidR="001F2D48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 проводят по результатам технического диагностирования в рамках </w:t>
      </w:r>
      <w:r w:rsidR="00636A10" w:rsidRPr="0088165D">
        <w:rPr>
          <w:rFonts w:ascii="Arial" w:eastAsia="Times New Roman" w:hAnsi="Arial" w:cs="Arial"/>
          <w:sz w:val="24"/>
          <w:szCs w:val="24"/>
          <w:lang w:eastAsia="ru-RU"/>
        </w:rPr>
        <w:t>работ по определению возможности продления назначенных показателей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0361A3C" w14:textId="77777777" w:rsidR="008106A7" w:rsidRPr="0088165D" w:rsidRDefault="00FF5B85" w:rsidP="00D70BBD">
      <w:pPr>
        <w:numPr>
          <w:ilvl w:val="2"/>
          <w:numId w:val="2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Состав работ по техническому диагностированию </w:t>
      </w:r>
      <w:r w:rsidR="008100CB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 включает:</w:t>
      </w:r>
    </w:p>
    <w:p w14:paraId="36991C61" w14:textId="77777777" w:rsidR="008106A7" w:rsidRPr="0088165D" w:rsidRDefault="00FF5B85" w:rsidP="00D70BBD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подготовительные работы;</w:t>
      </w:r>
    </w:p>
    <w:p w14:paraId="2AE29201" w14:textId="77777777" w:rsidR="008106A7" w:rsidRPr="0088165D" w:rsidRDefault="00FF5B85" w:rsidP="00D70BBD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анализ </w:t>
      </w:r>
      <w:r w:rsidR="0037573A" w:rsidRPr="0088165D">
        <w:rPr>
          <w:rFonts w:ascii="Arial" w:eastAsia="Times New Roman" w:hAnsi="Arial" w:cs="Arial"/>
          <w:sz w:val="24"/>
          <w:szCs w:val="24"/>
          <w:lang w:eastAsia="ru-RU"/>
        </w:rPr>
        <w:t>ТД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107ED47" w14:textId="77777777" w:rsidR="008106A7" w:rsidRPr="0088165D" w:rsidRDefault="00FF5B85" w:rsidP="00D70BBD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контроль технического состояния;</w:t>
      </w:r>
    </w:p>
    <w:p w14:paraId="3826B07C" w14:textId="77777777" w:rsidR="008106A7" w:rsidRPr="0088165D" w:rsidRDefault="00FF5B85" w:rsidP="00D70BBD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расчетно-аналитические процедуры оценки и прогнозирования технического состояния</w:t>
      </w:r>
      <w:r w:rsidR="00265D5E"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F4D49E8" w14:textId="77777777" w:rsidR="008106A7" w:rsidRPr="0088165D" w:rsidRDefault="00FF5B85" w:rsidP="00D70BBD">
      <w:pPr>
        <w:numPr>
          <w:ilvl w:val="2"/>
          <w:numId w:val="2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Результатом оценки технического состояния </w:t>
      </w:r>
      <w:r w:rsidR="008100CB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 является определение одного из состояний:</w:t>
      </w:r>
    </w:p>
    <w:p w14:paraId="1319205A" w14:textId="77777777" w:rsidR="008106A7" w:rsidRPr="0088165D" w:rsidRDefault="00FF5B85" w:rsidP="00D70BBD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работоспособное;</w:t>
      </w:r>
    </w:p>
    <w:p w14:paraId="45FAD2B8" w14:textId="77777777" w:rsidR="008106A7" w:rsidRPr="0088165D" w:rsidRDefault="00FF5B85" w:rsidP="00D70BBD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неработоспособное.</w:t>
      </w:r>
    </w:p>
    <w:p w14:paraId="4272B542" w14:textId="77777777" w:rsidR="008106A7" w:rsidRPr="0088165D" w:rsidRDefault="00FF5B85" w:rsidP="00D70BBD">
      <w:pPr>
        <w:numPr>
          <w:ilvl w:val="2"/>
          <w:numId w:val="2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Трубопроводную арматур</w:t>
      </w:r>
      <w:r w:rsidR="00065C37" w:rsidRPr="0088165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, признанн</w:t>
      </w:r>
      <w:r w:rsidR="00065C37" w:rsidRPr="0088165D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работоспособной, </w:t>
      </w:r>
      <w:r w:rsidR="007A6B0F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к дальнейшей эксплуатации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допу</w:t>
      </w:r>
      <w:r w:rsidR="00065C37" w:rsidRPr="0088165D">
        <w:rPr>
          <w:rFonts w:ascii="Arial" w:eastAsia="Times New Roman" w:hAnsi="Arial" w:cs="Arial"/>
          <w:sz w:val="24"/>
          <w:szCs w:val="24"/>
          <w:lang w:eastAsia="ru-RU"/>
        </w:rPr>
        <w:t>скают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5A08BB4" w14:textId="77777777" w:rsidR="008106A7" w:rsidRPr="0088165D" w:rsidRDefault="00FF5B85" w:rsidP="00D70B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8B0">
        <w:rPr>
          <w:rFonts w:ascii="Arial" w:eastAsia="Times New Roman" w:hAnsi="Arial" w:cs="Arial"/>
          <w:sz w:val="24"/>
          <w:szCs w:val="24"/>
          <w:lang w:eastAsia="ru-RU"/>
        </w:rPr>
        <w:t>Трубопроводную арматуру, признанн</w:t>
      </w:r>
      <w:r w:rsidR="00065C37" w:rsidRPr="009E68B0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Pr="009E68B0">
        <w:rPr>
          <w:rFonts w:ascii="Arial" w:eastAsia="Times New Roman" w:hAnsi="Arial" w:cs="Arial"/>
          <w:sz w:val="24"/>
          <w:szCs w:val="24"/>
          <w:lang w:eastAsia="ru-RU"/>
        </w:rPr>
        <w:t xml:space="preserve"> неработоспособной</w:t>
      </w:r>
      <w:r w:rsidR="0078057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E68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0575" w:rsidRPr="009E68B0">
        <w:rPr>
          <w:rFonts w:ascii="Arial" w:eastAsia="Times New Roman" w:hAnsi="Arial" w:cs="Arial"/>
          <w:sz w:val="24"/>
          <w:szCs w:val="24"/>
          <w:lang w:eastAsia="ru-RU"/>
        </w:rPr>
        <w:t>к дальнейшей эксплуатации</w:t>
      </w:r>
      <w:r w:rsidRPr="009E68B0">
        <w:rPr>
          <w:rFonts w:ascii="Arial" w:eastAsia="Times New Roman" w:hAnsi="Arial" w:cs="Arial"/>
          <w:sz w:val="24"/>
          <w:szCs w:val="24"/>
          <w:lang w:eastAsia="ru-RU"/>
        </w:rPr>
        <w:t xml:space="preserve"> не допуска</w:t>
      </w:r>
      <w:r w:rsidR="00065C37" w:rsidRPr="009E68B0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9E68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B1C535B" w14:textId="77777777" w:rsidR="00065C37" w:rsidRPr="00EF1C12" w:rsidRDefault="00FF5B85" w:rsidP="00D70BBD">
      <w:pPr>
        <w:numPr>
          <w:ilvl w:val="2"/>
          <w:numId w:val="2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C12">
        <w:rPr>
          <w:rFonts w:ascii="Arial" w:eastAsia="Times New Roman" w:hAnsi="Arial" w:cs="Arial"/>
          <w:sz w:val="24"/>
          <w:szCs w:val="24"/>
          <w:lang w:eastAsia="ru-RU"/>
        </w:rPr>
        <w:t xml:space="preserve">После </w:t>
      </w:r>
      <w:r w:rsidR="00176151" w:rsidRPr="00EF1C12">
        <w:rPr>
          <w:rFonts w:ascii="Arial" w:eastAsia="Times New Roman" w:hAnsi="Arial" w:cs="Arial"/>
          <w:sz w:val="24"/>
          <w:szCs w:val="24"/>
          <w:lang w:eastAsia="ru-RU"/>
        </w:rPr>
        <w:t xml:space="preserve">выполнения </w:t>
      </w:r>
      <w:r w:rsidRPr="00EF1C12">
        <w:rPr>
          <w:rFonts w:ascii="Arial" w:eastAsia="Times New Roman" w:hAnsi="Arial" w:cs="Arial"/>
          <w:sz w:val="24"/>
          <w:szCs w:val="24"/>
          <w:lang w:eastAsia="ru-RU"/>
        </w:rPr>
        <w:t>работ по техническому диагностированию восстанавливают антикоррозионное покрытие</w:t>
      </w:r>
      <w:r w:rsidR="00EF1C12" w:rsidRPr="00EF1C12">
        <w:rPr>
          <w:rFonts w:ascii="Arial" w:eastAsia="Times New Roman" w:hAnsi="Arial" w:cs="Arial"/>
          <w:sz w:val="24"/>
          <w:szCs w:val="24"/>
          <w:lang w:eastAsia="ru-RU"/>
        </w:rPr>
        <w:t xml:space="preserve"> трубопроводной арматуры</w:t>
      </w:r>
      <w:r w:rsidR="005C126A" w:rsidRPr="00EF1C1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F1C12" w:rsidRPr="00EF1C12">
        <w:rPr>
          <w:rFonts w:ascii="Arial" w:eastAsia="Times New Roman" w:hAnsi="Arial" w:cs="Arial"/>
          <w:sz w:val="24"/>
          <w:szCs w:val="24"/>
          <w:lang w:eastAsia="ru-RU"/>
        </w:rPr>
        <w:t xml:space="preserve"> проводят </w:t>
      </w:r>
      <w:r w:rsidR="00EF1C12" w:rsidRPr="00EF1C1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работы по благоустройству территории, </w:t>
      </w:r>
      <w:r w:rsidR="00770456">
        <w:rPr>
          <w:rFonts w:ascii="Arial" w:eastAsia="Times New Roman" w:hAnsi="Arial" w:cs="Arial"/>
          <w:sz w:val="24"/>
          <w:szCs w:val="24"/>
          <w:lang w:eastAsia="ru-RU"/>
        </w:rPr>
        <w:t>осуществляют</w:t>
      </w:r>
      <w:r w:rsidR="00770456" w:rsidRPr="00EF1C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1C12" w:rsidRPr="00EF1C12">
        <w:rPr>
          <w:rFonts w:ascii="Arial" w:eastAsia="Times New Roman" w:hAnsi="Arial" w:cs="Arial"/>
          <w:sz w:val="24"/>
          <w:szCs w:val="24"/>
          <w:lang w:eastAsia="ru-RU"/>
        </w:rPr>
        <w:t>монтаж площадок обслуживания и эстакад (при наличии).</w:t>
      </w:r>
    </w:p>
    <w:p w14:paraId="48B6912A" w14:textId="77777777" w:rsidR="00065C37" w:rsidRPr="0088165D" w:rsidRDefault="00FF5B85" w:rsidP="00D70BBD">
      <w:pPr>
        <w:pStyle w:val="af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8165D">
        <w:rPr>
          <w:rFonts w:ascii="Arial" w:hAnsi="Arial" w:cs="Arial"/>
          <w:sz w:val="24"/>
          <w:szCs w:val="24"/>
        </w:rPr>
        <w:t xml:space="preserve">Выбор </w:t>
      </w:r>
      <w:r w:rsidR="00731C99" w:rsidRPr="0088165D">
        <w:rPr>
          <w:rFonts w:ascii="Arial" w:eastAsia="Times New Roman" w:hAnsi="Arial" w:cs="Arial"/>
          <w:iCs/>
          <w:sz w:val="24"/>
          <w:szCs w:val="24"/>
          <w:lang w:eastAsia="ru-RU"/>
        </w:rPr>
        <w:t>антикоррозионного покрытия</w:t>
      </w:r>
      <w:r w:rsidRPr="0088165D">
        <w:rPr>
          <w:rFonts w:ascii="Arial" w:hAnsi="Arial" w:cs="Arial"/>
          <w:sz w:val="24"/>
          <w:szCs w:val="24"/>
        </w:rPr>
        <w:t xml:space="preserve"> и его номинальной толщины, а также применяемых материалов проводят с учетом климатического исполнения и категории размещения по ГОСТ 15150, климатического района по ГОСТ 16350, температуры рабочей среды, конструктивных особенностей </w:t>
      </w:r>
      <w:r w:rsidR="009E796F">
        <w:rPr>
          <w:rFonts w:ascii="Arial" w:hAnsi="Arial" w:cs="Arial"/>
          <w:sz w:val="24"/>
          <w:szCs w:val="24"/>
        </w:rPr>
        <w:t>трубопроводной арматуры</w:t>
      </w:r>
      <w:r w:rsidRPr="0088165D">
        <w:rPr>
          <w:rFonts w:ascii="Arial" w:hAnsi="Arial" w:cs="Arial"/>
          <w:sz w:val="24"/>
          <w:szCs w:val="24"/>
        </w:rPr>
        <w:t xml:space="preserve"> и коррозионной агрессивности окружающей среды.</w:t>
      </w:r>
    </w:p>
    <w:p w14:paraId="1EEBE08F" w14:textId="77777777" w:rsidR="00065C37" w:rsidRPr="0088165D" w:rsidRDefault="00FF5B85" w:rsidP="00D70B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hAnsi="Arial" w:cs="Arial"/>
          <w:sz w:val="24"/>
          <w:szCs w:val="24"/>
        </w:rPr>
        <w:t xml:space="preserve">Нанесение </w:t>
      </w:r>
      <w:r w:rsidR="00731C99" w:rsidRPr="0088165D">
        <w:rPr>
          <w:rFonts w:ascii="Arial" w:eastAsia="Times New Roman" w:hAnsi="Arial" w:cs="Arial"/>
          <w:iCs/>
          <w:sz w:val="24"/>
          <w:szCs w:val="24"/>
          <w:lang w:eastAsia="ru-RU"/>
        </w:rPr>
        <w:t>антикоррозионного покрытия</w:t>
      </w:r>
      <w:r w:rsidRPr="0088165D">
        <w:rPr>
          <w:rFonts w:ascii="Arial" w:hAnsi="Arial" w:cs="Arial"/>
          <w:sz w:val="24"/>
          <w:szCs w:val="24"/>
        </w:rPr>
        <w:t xml:space="preserve"> осуществляют в соответствии с ТД (технологическими инструкциями, технологическими картами и т</w:t>
      </w:r>
      <w:r w:rsidR="001F2D48" w:rsidRPr="0088165D">
        <w:rPr>
          <w:rFonts w:ascii="Arial" w:hAnsi="Arial" w:cs="Arial"/>
          <w:sz w:val="24"/>
          <w:szCs w:val="24"/>
        </w:rPr>
        <w:t>.</w:t>
      </w:r>
      <w:r w:rsidR="001F2D48">
        <w:rPr>
          <w:rFonts w:ascii="Arial" w:hAnsi="Arial" w:cs="Arial"/>
          <w:sz w:val="24"/>
          <w:szCs w:val="24"/>
          <w:lang w:val="en-US"/>
        </w:rPr>
        <w:t> </w:t>
      </w:r>
      <w:r w:rsidRPr="0088165D">
        <w:rPr>
          <w:rFonts w:ascii="Arial" w:hAnsi="Arial" w:cs="Arial"/>
          <w:sz w:val="24"/>
          <w:szCs w:val="24"/>
        </w:rPr>
        <w:t xml:space="preserve">д.), согласованными </w:t>
      </w:r>
      <w:r w:rsidR="008100CB" w:rsidRPr="0088165D">
        <w:rPr>
          <w:rFonts w:ascii="Arial" w:hAnsi="Arial" w:cs="Arial"/>
          <w:sz w:val="24"/>
          <w:szCs w:val="24"/>
        </w:rPr>
        <w:t xml:space="preserve">с </w:t>
      </w:r>
      <w:r w:rsidR="00731C99" w:rsidRPr="0058156E">
        <w:rPr>
          <w:rFonts w:ascii="Arial" w:hAnsi="Arial" w:cs="Arial"/>
          <w:sz w:val="24"/>
          <w:szCs w:val="24"/>
        </w:rPr>
        <w:t xml:space="preserve">изготовителем </w:t>
      </w:r>
      <w:r w:rsidR="0058156E" w:rsidRPr="00D70BBD">
        <w:rPr>
          <w:rFonts w:ascii="Arial" w:hAnsi="Arial" w:cs="Arial"/>
          <w:sz w:val="24"/>
          <w:szCs w:val="24"/>
        </w:rPr>
        <w:t>антикоррозионного покрытия</w:t>
      </w:r>
      <w:r w:rsidRPr="0058156E">
        <w:rPr>
          <w:rFonts w:ascii="Arial" w:hAnsi="Arial" w:cs="Arial"/>
          <w:sz w:val="24"/>
          <w:szCs w:val="24"/>
        </w:rPr>
        <w:t>.</w:t>
      </w:r>
    </w:p>
    <w:p w14:paraId="5A12A1CB" w14:textId="77777777" w:rsidR="00DA1BE5" w:rsidRPr="0088165D" w:rsidRDefault="00DA1BE5" w:rsidP="00D70BBD">
      <w:pPr>
        <w:tabs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D5CC67" w14:textId="77777777" w:rsidR="008106A7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0" w:name="_Toc205191556"/>
      <w:r w:rsidRPr="008816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Подготовительные работы</w:t>
      </w:r>
      <w:bookmarkEnd w:id="20"/>
    </w:p>
    <w:p w14:paraId="000F553A" w14:textId="77777777" w:rsidR="008106A7" w:rsidRPr="0088165D" w:rsidRDefault="008106A7" w:rsidP="00176151">
      <w:pPr>
        <w:tabs>
          <w:tab w:val="left" w:pos="851"/>
        </w:tabs>
        <w:spacing w:after="0" w:line="360" w:lineRule="auto"/>
        <w:ind w:right="-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454252" w14:textId="77777777" w:rsidR="008106A7" w:rsidRPr="0088165D" w:rsidRDefault="00FF5B85" w:rsidP="00D70BBD">
      <w:pPr>
        <w:numPr>
          <w:ilvl w:val="2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Для технического диагностирования предоставляют трубопроводную арматуру, укомплектованную</w:t>
      </w:r>
      <w:r w:rsidR="00904F1B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согласно ЭД, с условием обеспечения беспрепятственного доступа к контролируемым сборочным единицам и деталям.</w:t>
      </w:r>
    </w:p>
    <w:p w14:paraId="670E4317" w14:textId="77777777" w:rsidR="008106A7" w:rsidRPr="0088165D" w:rsidRDefault="00FF5B85" w:rsidP="00D70BBD">
      <w:pPr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Подготовительные работы</w:t>
      </w:r>
      <w:r w:rsidR="00065C37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включают:</w:t>
      </w:r>
    </w:p>
    <w:p w14:paraId="2930C823" w14:textId="77777777" w:rsidR="00D4618B" w:rsidRPr="0088165D" w:rsidRDefault="00FF5B85" w:rsidP="00D70BBD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защиту смежного оборудования от повреждений (при необходимости);</w:t>
      </w:r>
    </w:p>
    <w:p w14:paraId="4F7AA714" w14:textId="77777777" w:rsidR="00D4618B" w:rsidRPr="0088165D" w:rsidRDefault="00FF5B85" w:rsidP="00D70BBD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демонтаж площадок обслуживания и эстакад (при наличии);</w:t>
      </w:r>
    </w:p>
    <w:p w14:paraId="2F68853B" w14:textId="77777777" w:rsidR="008106A7" w:rsidRPr="0088165D" w:rsidRDefault="00FF5B85" w:rsidP="00D70BBD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вскрытие, очистк</w:t>
      </w:r>
      <w:r w:rsidR="00065C37" w:rsidRPr="0088165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от грунта (для </w:t>
      </w:r>
      <w:r w:rsidR="0036106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арматуры, расположенной под землей), очистк</w:t>
      </w:r>
      <w:r w:rsidR="00065C37" w:rsidRPr="0088165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элементов </w:t>
      </w:r>
      <w:r w:rsidR="0036106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 от загрязнений, следов коррозии, </w:t>
      </w:r>
      <w:r w:rsidR="00065C37" w:rsidRPr="0088165D">
        <w:rPr>
          <w:rFonts w:ascii="Arial" w:eastAsia="Times New Roman" w:hAnsi="Arial" w:cs="Arial"/>
          <w:sz w:val="24"/>
          <w:szCs w:val="24"/>
          <w:lang w:eastAsia="ru-RU"/>
        </w:rPr>
        <w:t>зачистку до основного металла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7CBEF8A" w14:textId="77777777" w:rsidR="008106A7" w:rsidRPr="0088165D" w:rsidRDefault="00FF5B85" w:rsidP="00D70BBD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обработк</w:t>
      </w:r>
      <w:r w:rsidR="00065C37" w:rsidRPr="0088165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поверхности узлов </w:t>
      </w:r>
      <w:r w:rsidR="0036106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 в соответствии с требованиями к данному виду НК;</w:t>
      </w:r>
    </w:p>
    <w:p w14:paraId="45B1696F" w14:textId="77777777" w:rsidR="008106A7" w:rsidRPr="0088165D" w:rsidRDefault="00FF5B85" w:rsidP="00D70BBD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установку (при необходимости) лесов, подмостей, лестниц в соответствии с ГОСТ 24258</w:t>
      </w:r>
      <w:r>
        <w:rPr>
          <w:rStyle w:val="afb"/>
          <w:rFonts w:ascii="Arial" w:eastAsia="Times New Roman" w:hAnsi="Arial" w:cs="Arial"/>
          <w:sz w:val="24"/>
          <w:szCs w:val="24"/>
          <w:lang w:eastAsia="ru-RU"/>
        </w:rPr>
        <w:footnoteReference w:id="2"/>
      </w:r>
      <w:r w:rsidRPr="0088165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)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2269B2B" w14:textId="77777777" w:rsidR="008106A7" w:rsidRPr="0088165D" w:rsidRDefault="00FF5B85" w:rsidP="00D70BBD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выделение грузоподъемного или такелажного оборудования (при необходимости)</w:t>
      </w:r>
      <w:r w:rsidR="00065C37"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E1BA446" w14:textId="77777777" w:rsidR="00065C37" w:rsidRPr="0088165D" w:rsidRDefault="00FF5B85" w:rsidP="00D70BBD">
      <w:pPr>
        <w:numPr>
          <w:ilvl w:val="2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D70BBD">
        <w:rPr>
          <w:rFonts w:ascii="Arial" w:eastAsia="Times New Roman" w:hAnsi="Arial" w:cs="Arial"/>
          <w:sz w:val="24"/>
          <w:szCs w:val="24"/>
          <w:lang w:eastAsia="ru-RU"/>
        </w:rPr>
        <w:t>Условия</w:t>
      </w:r>
      <w:r w:rsidRPr="0088165D">
        <w:rPr>
          <w:rFonts w:ascii="Arial" w:hAnsi="Arial" w:cs="Arial"/>
          <w:sz w:val="24"/>
          <w:szCs w:val="24"/>
        </w:rPr>
        <w:t xml:space="preserve"> освещения при проведении НК </w:t>
      </w:r>
      <w:r w:rsidR="00361065" w:rsidRPr="0088165D">
        <w:rPr>
          <w:rFonts w:ascii="Arial" w:hAnsi="Arial" w:cs="Arial"/>
          <w:sz w:val="24"/>
          <w:szCs w:val="24"/>
        </w:rPr>
        <w:t>– в соответствии с</w:t>
      </w:r>
      <w:r w:rsidRPr="0088165D">
        <w:rPr>
          <w:rFonts w:ascii="Arial" w:hAnsi="Arial" w:cs="Arial"/>
          <w:sz w:val="24"/>
          <w:szCs w:val="24"/>
        </w:rPr>
        <w:t xml:space="preserve"> НД на применяемые методы контроля.</w:t>
      </w:r>
    </w:p>
    <w:p w14:paraId="657A0198" w14:textId="77777777" w:rsidR="00065C37" w:rsidRPr="0088165D" w:rsidRDefault="00FF5B85" w:rsidP="00D70BBD">
      <w:pPr>
        <w:numPr>
          <w:ilvl w:val="2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0BB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Параметры</w:t>
      </w:r>
      <w:r w:rsidRPr="0088165D">
        <w:rPr>
          <w:rFonts w:ascii="Arial" w:hAnsi="Arial" w:cs="Arial"/>
          <w:sz w:val="24"/>
          <w:szCs w:val="24"/>
        </w:rPr>
        <w:t xml:space="preserve"> электропитания приборов и </w:t>
      </w:r>
      <w:r w:rsidRPr="001E32C9">
        <w:rPr>
          <w:rFonts w:ascii="Arial" w:hAnsi="Arial" w:cs="Arial"/>
          <w:sz w:val="24"/>
          <w:szCs w:val="24"/>
        </w:rPr>
        <w:t>технических</w:t>
      </w:r>
      <w:r w:rsidRPr="0088165D">
        <w:rPr>
          <w:rFonts w:ascii="Arial" w:hAnsi="Arial" w:cs="Arial"/>
          <w:sz w:val="24"/>
          <w:szCs w:val="24"/>
        </w:rPr>
        <w:t xml:space="preserve"> средств диагностирования </w:t>
      </w:r>
      <w:r w:rsidR="00361065" w:rsidRPr="0088165D">
        <w:rPr>
          <w:rFonts w:ascii="Arial" w:hAnsi="Arial" w:cs="Arial"/>
          <w:sz w:val="24"/>
          <w:szCs w:val="24"/>
        </w:rPr>
        <w:t xml:space="preserve">– в соответствии с </w:t>
      </w:r>
      <w:r w:rsidRPr="0088165D">
        <w:rPr>
          <w:rFonts w:ascii="Arial" w:hAnsi="Arial" w:cs="Arial"/>
          <w:sz w:val="24"/>
          <w:szCs w:val="24"/>
        </w:rPr>
        <w:t>ГОСТ 32144.</w:t>
      </w:r>
    </w:p>
    <w:p w14:paraId="149C2134" w14:textId="77777777" w:rsidR="008106A7" w:rsidRPr="0088165D" w:rsidRDefault="00FF5B85" w:rsidP="00D70BBD">
      <w:pPr>
        <w:numPr>
          <w:ilvl w:val="2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Шероховатость поверхности элементов </w:t>
      </w:r>
      <w:r w:rsidR="0036106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 и сварных соединений для проведения НК </w:t>
      </w:r>
      <w:r w:rsidR="00361065" w:rsidRPr="0088165D">
        <w:rPr>
          <w:rFonts w:ascii="Arial" w:hAnsi="Arial" w:cs="Arial"/>
          <w:sz w:val="24"/>
          <w:szCs w:val="24"/>
        </w:rPr>
        <w:t xml:space="preserve">– в соответствии с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НД на применяемые методы контроля.</w:t>
      </w:r>
    </w:p>
    <w:p w14:paraId="44B27A78" w14:textId="77777777" w:rsidR="008106A7" w:rsidRPr="0088165D" w:rsidRDefault="00FF5B85" w:rsidP="00D70BBD">
      <w:pPr>
        <w:numPr>
          <w:ilvl w:val="2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Работы по техническому диагностированию </w:t>
      </w:r>
      <w:r w:rsidR="00176151">
        <w:rPr>
          <w:rFonts w:ascii="Arial" w:eastAsia="Times New Roman" w:hAnsi="Arial" w:cs="Arial"/>
          <w:sz w:val="24"/>
          <w:szCs w:val="24"/>
          <w:lang w:eastAsia="ru-RU"/>
        </w:rPr>
        <w:t>выполняют</w:t>
      </w:r>
      <w:r w:rsidR="00176151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специалисты, аттестованные в установленном порядке.</w:t>
      </w:r>
    </w:p>
    <w:p w14:paraId="0E111860" w14:textId="77777777" w:rsidR="008106A7" w:rsidRPr="0088165D" w:rsidRDefault="008106A7" w:rsidP="00176151">
      <w:pPr>
        <w:tabs>
          <w:tab w:val="left" w:pos="851"/>
        </w:tabs>
        <w:spacing w:after="0" w:line="360" w:lineRule="auto"/>
        <w:ind w:right="-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0E0D8FE" w14:textId="77777777" w:rsidR="008106A7" w:rsidRPr="0088165D" w:rsidRDefault="00FF5B85" w:rsidP="00D70BBD">
      <w:pPr>
        <w:keepNext/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1" w:name="_Toc205191557"/>
      <w:r w:rsidRPr="008816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Анализ </w:t>
      </w:r>
      <w:r w:rsidR="00904F1B" w:rsidRPr="008816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технических документов</w:t>
      </w:r>
      <w:bookmarkEnd w:id="21"/>
    </w:p>
    <w:p w14:paraId="0CF15202" w14:textId="77777777" w:rsidR="008106A7" w:rsidRPr="0088165D" w:rsidRDefault="008106A7" w:rsidP="00176151">
      <w:pPr>
        <w:keepNext/>
        <w:tabs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E3C004" w14:textId="77777777" w:rsidR="008106A7" w:rsidRPr="0088165D" w:rsidRDefault="00FF5B85" w:rsidP="00D70BBD">
      <w:pPr>
        <w:numPr>
          <w:ilvl w:val="2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Для проведения </w:t>
      </w:r>
      <w:r w:rsidR="00DA1BE5" w:rsidRPr="0088165D">
        <w:rPr>
          <w:rFonts w:ascii="Arial" w:eastAsia="Times New Roman" w:hAnsi="Arial" w:cs="Arial"/>
          <w:sz w:val="24"/>
          <w:szCs w:val="24"/>
          <w:lang w:eastAsia="ru-RU"/>
        </w:rPr>
        <w:t>анализа ТД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4141" w:rsidRPr="0088165D">
        <w:rPr>
          <w:rFonts w:ascii="Arial" w:eastAsia="Times New Roman" w:hAnsi="Arial" w:cs="Arial"/>
          <w:sz w:val="24"/>
          <w:szCs w:val="24"/>
          <w:lang w:eastAsia="ru-RU"/>
        </w:rPr>
        <w:t>предоставляют следующие документы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C4A1026" w14:textId="77777777" w:rsidR="008106A7" w:rsidRPr="00F76E07" w:rsidRDefault="00FF5B85" w:rsidP="00F76E07">
      <w:pPr>
        <w:pStyle w:val="af1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E07">
        <w:rPr>
          <w:rFonts w:ascii="Arial" w:eastAsia="Times New Roman" w:hAnsi="Arial" w:cs="Arial"/>
          <w:sz w:val="24"/>
          <w:szCs w:val="24"/>
          <w:lang w:eastAsia="ru-RU"/>
        </w:rPr>
        <w:t xml:space="preserve">ЭД на диагностируемую или аналогичную ей </w:t>
      </w:r>
      <w:r w:rsidR="00361065" w:rsidRPr="00F76E07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трубопроводную </w:t>
      </w:r>
      <w:r w:rsidRPr="00F76E07">
        <w:rPr>
          <w:rFonts w:ascii="Arial" w:eastAsia="Times New Roman" w:hAnsi="Arial" w:cs="Arial"/>
          <w:sz w:val="24"/>
          <w:szCs w:val="24"/>
          <w:lang w:eastAsia="ru-RU"/>
        </w:rPr>
        <w:t>арматуру</w:t>
      </w:r>
      <w:r w:rsidR="00361065" w:rsidRPr="00F76E07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F76E07">
        <w:rPr>
          <w:rFonts w:ascii="Arial" w:eastAsia="Times New Roman" w:hAnsi="Arial" w:cs="Arial"/>
          <w:sz w:val="24"/>
          <w:szCs w:val="24"/>
          <w:lang w:eastAsia="ru-RU"/>
        </w:rPr>
        <w:t xml:space="preserve">ПС, </w:t>
      </w:r>
      <w:r w:rsidR="0035139F" w:rsidRPr="00F76E07">
        <w:rPr>
          <w:rFonts w:ascii="Arial" w:eastAsia="Times New Roman" w:hAnsi="Arial" w:cs="Arial"/>
          <w:sz w:val="24"/>
          <w:szCs w:val="24"/>
          <w:lang w:eastAsia="ru-RU"/>
        </w:rPr>
        <w:t>руководство по эксплуатации</w:t>
      </w:r>
      <w:r w:rsidR="00361065" w:rsidRPr="00F76E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F76E0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05A7293" w14:textId="77777777" w:rsidR="00253CC5" w:rsidRDefault="00FF5B85" w:rsidP="00F76E07">
      <w:pPr>
        <w:pStyle w:val="af1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894972" w:rsidRPr="0088165D">
        <w:rPr>
          <w:rFonts w:ascii="Arial" w:eastAsia="Times New Roman" w:hAnsi="Arial" w:cs="Arial"/>
          <w:sz w:val="24"/>
          <w:szCs w:val="24"/>
          <w:lang w:eastAsia="ru-RU"/>
        </w:rPr>
        <w:t>азрешительные документы</w:t>
      </w:r>
      <w:r w:rsidR="00253CC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48EA330A" w14:textId="664A07A9" w:rsidR="00920D78" w:rsidRPr="00D70BBD" w:rsidRDefault="00894972" w:rsidP="00F76E07">
      <w:pPr>
        <w:numPr>
          <w:ilvl w:val="0"/>
          <w:numId w:val="28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ind w:left="1276" w:right="-2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разрешение </w:t>
      </w:r>
      <w:r w:rsidR="0058156E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>применени</w:t>
      </w:r>
      <w:r w:rsidR="0058156E" w:rsidRPr="00D70BB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– для </w:t>
      </w:r>
      <w:r w:rsidR="00361065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арматуры, выпущенной до </w:t>
      </w:r>
      <w:r w:rsidR="00253CC5" w:rsidRPr="00D70BB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>5.02.2013, сертификат</w:t>
      </w:r>
      <w:r w:rsidR="002A49FD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соответствия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или декларация</w:t>
      </w:r>
      <w:r w:rsidR="002A49FD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49FD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</w:t>
      </w:r>
      <w:r w:rsidR="009F31F8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ТР ТС 010/2011 </w:t>
      </w:r>
      <w:r w:rsidR="00176151" w:rsidRPr="00D70BBD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="00176151" w:rsidRPr="00D70BBD">
        <w:rPr>
          <w:rFonts w:ascii="Arial" w:eastAsia="Times New Roman" w:hAnsi="Arial" w:cs="Arial"/>
          <w:sz w:val="24"/>
          <w:szCs w:val="24"/>
          <w:lang w:eastAsia="ru-RU"/>
        </w:rPr>
        <w:instrText xml:space="preserve"> REF _Ref204938863 \r \h </w:instrText>
      </w:r>
      <w:r w:rsidR="00176151" w:rsidRPr="00D70BBD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="009514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Ошибка! Источник ссылки не найден.</w:t>
      </w:r>
      <w:r w:rsidR="00176151" w:rsidRPr="00D70BBD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5F84" w:rsidRPr="00D70BBD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r w:rsidR="00361065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>арматуры, выпущенной после 15.02.2013</w:t>
      </w:r>
      <w:r w:rsidR="00FF5B85" w:rsidRPr="00176151">
        <w:rPr>
          <w:rStyle w:val="afb"/>
          <w:rFonts w:ascii="Arial" w:eastAsia="Times New Roman" w:hAnsi="Arial" w:cs="Arial"/>
          <w:sz w:val="24"/>
          <w:szCs w:val="24"/>
          <w:lang w:eastAsia="ru-RU"/>
        </w:rPr>
        <w:footnoteReference w:id="3"/>
      </w:r>
      <w:r w:rsidR="00FF5B85" w:rsidRPr="00D70BB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)</w:t>
      </w:r>
      <w:r w:rsidR="002A49FD" w:rsidRPr="00D70BB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253CC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BB4E4F7" w14:textId="067926E9" w:rsidR="00894972" w:rsidRPr="00D70BBD" w:rsidRDefault="00253CC5" w:rsidP="00F76E07">
      <w:pPr>
        <w:numPr>
          <w:ilvl w:val="0"/>
          <w:numId w:val="28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ind w:left="1276" w:right="-2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3CC5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1F2D48" w:rsidRPr="00253CC5">
        <w:rPr>
          <w:rFonts w:ascii="Arial" w:eastAsia="Times New Roman" w:hAnsi="Arial" w:cs="Arial"/>
          <w:sz w:val="24"/>
          <w:szCs w:val="24"/>
          <w:lang w:eastAsia="ru-RU"/>
        </w:rPr>
        <w:t xml:space="preserve">ля </w:t>
      </w:r>
      <w:r w:rsidR="00361065" w:rsidRPr="00253CC5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="00FF5B85" w:rsidRPr="00253CC5">
        <w:rPr>
          <w:rFonts w:ascii="Arial" w:eastAsia="Times New Roman" w:hAnsi="Arial" w:cs="Arial"/>
          <w:sz w:val="24"/>
          <w:szCs w:val="24"/>
          <w:lang w:eastAsia="ru-RU"/>
        </w:rPr>
        <w:t>арматуры систем пожаротушения</w:t>
      </w:r>
      <w:r w:rsidR="001F2D48" w:rsidRPr="00D70BBD">
        <w:rPr>
          <w:rFonts w:ascii="Arial" w:eastAsia="Times New Roman" w:hAnsi="Arial" w:cs="Arial"/>
          <w:sz w:val="24"/>
          <w:szCs w:val="24"/>
          <w:lang w:eastAsia="ru-RU"/>
        </w:rPr>
        <w:t>, выпущенной до 01.01.2020,</w:t>
      </w:r>
      <w:r w:rsidR="00920D78" w:rsidRPr="00253CC5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дополнительно предоставляют сертификат пожарной безопасности</w:t>
      </w:r>
      <w:r w:rsidR="001F2D48" w:rsidRPr="00D70BB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F5B85" w:rsidRPr="00253C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2D48" w:rsidRPr="00D70BBD">
        <w:rPr>
          <w:rFonts w:ascii="Arial" w:eastAsia="Times New Roman" w:hAnsi="Arial" w:cs="Arial"/>
          <w:sz w:val="24"/>
          <w:szCs w:val="24"/>
          <w:lang w:eastAsia="ru-RU"/>
        </w:rPr>
        <w:t>после 01.01.2020</w:t>
      </w:r>
      <w:r w:rsidR="001F2D48" w:rsidRPr="00F76E07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1F2D48" w:rsidRPr="00F76E07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)</w:t>
      </w:r>
      <w:r w:rsidR="001F2D48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49FD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587A6B" w:rsidRPr="00253CC5">
        <w:rPr>
          <w:rFonts w:ascii="Arial" w:eastAsia="Times New Roman" w:hAnsi="Arial" w:cs="Arial"/>
          <w:sz w:val="24"/>
          <w:szCs w:val="24"/>
          <w:lang w:eastAsia="ru-RU"/>
        </w:rPr>
        <w:t>сертификат</w:t>
      </w:r>
      <w:r w:rsidR="002A49FD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соответствия</w:t>
      </w:r>
      <w:r w:rsidR="00587A6B" w:rsidRPr="00253CC5">
        <w:rPr>
          <w:rFonts w:ascii="Arial" w:eastAsia="Times New Roman" w:hAnsi="Arial" w:cs="Arial"/>
          <w:sz w:val="24"/>
          <w:szCs w:val="24"/>
          <w:lang w:eastAsia="ru-RU"/>
        </w:rPr>
        <w:t xml:space="preserve"> или деклараци</w:t>
      </w:r>
      <w:r w:rsidR="00FF5B85" w:rsidRPr="00253CC5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587A6B" w:rsidRPr="00253C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49FD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2A49FD" w:rsidRPr="00253CC5">
        <w:rPr>
          <w:rFonts w:ascii="Arial" w:eastAsia="Times New Roman" w:hAnsi="Arial" w:cs="Arial"/>
          <w:sz w:val="24"/>
          <w:szCs w:val="24"/>
          <w:lang w:eastAsia="ru-RU"/>
        </w:rPr>
        <w:t>соответстви</w:t>
      </w:r>
      <w:r w:rsidR="002A49FD" w:rsidRPr="00D70BB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2A49FD" w:rsidRPr="00253C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2D48" w:rsidRPr="00253CC5">
        <w:rPr>
          <w:rFonts w:ascii="Arial" w:eastAsia="Times New Roman" w:hAnsi="Arial" w:cs="Arial"/>
          <w:sz w:val="24"/>
          <w:szCs w:val="24"/>
          <w:lang w:eastAsia="ru-RU"/>
        </w:rPr>
        <w:t>ТР</w:t>
      </w:r>
      <w:r w:rsidR="001F2D48" w:rsidRPr="00D70BB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F2D48" w:rsidRPr="00253CC5">
        <w:rPr>
          <w:rFonts w:ascii="Arial" w:eastAsia="Times New Roman" w:hAnsi="Arial" w:cs="Arial"/>
          <w:sz w:val="24"/>
          <w:szCs w:val="24"/>
          <w:lang w:eastAsia="ru-RU"/>
        </w:rPr>
        <w:t>ЕАЭС</w:t>
      </w:r>
      <w:r w:rsidR="001F2D48" w:rsidRPr="00D70BB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C1784" w:rsidRPr="00253CC5">
        <w:rPr>
          <w:rFonts w:ascii="Arial" w:eastAsia="Times New Roman" w:hAnsi="Arial" w:cs="Arial"/>
          <w:sz w:val="24"/>
          <w:szCs w:val="24"/>
          <w:lang w:eastAsia="ru-RU"/>
        </w:rPr>
        <w:t>043/2017</w:t>
      </w:r>
      <w:r w:rsidR="00FF5B85" w:rsidRPr="00253C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49FD" w:rsidRPr="00D70BBD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="002A49FD" w:rsidRPr="00D70BBD">
        <w:rPr>
          <w:rFonts w:ascii="Arial" w:eastAsia="Times New Roman" w:hAnsi="Arial" w:cs="Arial"/>
          <w:sz w:val="24"/>
          <w:szCs w:val="24"/>
          <w:lang w:eastAsia="ru-RU"/>
        </w:rPr>
        <w:instrText xml:space="preserve"> REF _Ref204938937 \r \h </w:instrText>
      </w:r>
      <w:r>
        <w:rPr>
          <w:rFonts w:ascii="Arial" w:eastAsia="Times New Roman" w:hAnsi="Arial" w:cs="Arial"/>
          <w:sz w:val="24"/>
          <w:szCs w:val="24"/>
          <w:lang w:eastAsia="ru-RU"/>
        </w:rPr>
        <w:instrText xml:space="preserve"> \* MERGEFORMAT </w:instrText>
      </w:r>
      <w:r w:rsidR="002A49FD" w:rsidRPr="00D70BBD">
        <w:rPr>
          <w:rFonts w:ascii="Arial" w:eastAsia="Times New Roman" w:hAnsi="Arial" w:cs="Arial"/>
          <w:sz w:val="24"/>
          <w:szCs w:val="24"/>
          <w:lang w:eastAsia="ru-RU"/>
        </w:rPr>
      </w:r>
      <w:r w:rsidR="002A49FD" w:rsidRPr="00D70BBD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="009514DE">
        <w:rPr>
          <w:rFonts w:ascii="Arial" w:eastAsia="Times New Roman" w:hAnsi="Arial" w:cs="Arial"/>
          <w:sz w:val="24"/>
          <w:szCs w:val="24"/>
          <w:lang w:eastAsia="ru-RU"/>
        </w:rPr>
        <w:t>[2]</w:t>
      </w:r>
      <w:r w:rsidR="002A49FD" w:rsidRPr="00D70BBD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5C0CBDF" w14:textId="77777777" w:rsidR="008106A7" w:rsidRPr="0088165D" w:rsidRDefault="00FF5B85" w:rsidP="00F76E07">
      <w:pPr>
        <w:pStyle w:val="af1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ТД по отказам, повреждениям и ремонтам;</w:t>
      </w:r>
    </w:p>
    <w:p w14:paraId="1059F252" w14:textId="77777777" w:rsidR="008106A7" w:rsidRPr="0088165D" w:rsidRDefault="00FF5B85" w:rsidP="00F76E07">
      <w:pPr>
        <w:pStyle w:val="af1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журнал учета отказов</w:t>
      </w:r>
      <w:r w:rsidR="009542B7" w:rsidRPr="0088165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5B1F221" w14:textId="77777777" w:rsidR="008106A7" w:rsidRPr="0088165D" w:rsidRDefault="00FF5B85" w:rsidP="00F76E07">
      <w:pPr>
        <w:pStyle w:val="af1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действующие инструкции по эксплуатации, </w:t>
      </w:r>
      <w:r w:rsidR="00961E33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устанавливающие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проведения и учета технического обслуживания и ремонта, а также график </w:t>
      </w:r>
      <w:r w:rsidR="00604141" w:rsidRPr="0088165D">
        <w:rPr>
          <w:rFonts w:ascii="Arial" w:eastAsia="Times New Roman" w:hAnsi="Arial" w:cs="Arial"/>
          <w:sz w:val="24"/>
          <w:szCs w:val="24"/>
          <w:lang w:eastAsia="ru-RU"/>
        </w:rPr>
        <w:t>технического обслуживания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, ремонтов и диагностических контролей </w:t>
      </w:r>
      <w:r w:rsidR="0036106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арматуры;</w:t>
      </w:r>
    </w:p>
    <w:p w14:paraId="76A2BA9F" w14:textId="77777777" w:rsidR="008106A7" w:rsidRPr="0088165D" w:rsidRDefault="00FF5B85" w:rsidP="00F76E07">
      <w:pPr>
        <w:pStyle w:val="af1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заключения </w:t>
      </w:r>
      <w:r w:rsidR="009B5C39" w:rsidRPr="0088165D">
        <w:rPr>
          <w:rFonts w:ascii="Arial" w:eastAsia="Times New Roman" w:hAnsi="Arial" w:cs="Arial"/>
          <w:sz w:val="24"/>
          <w:szCs w:val="24"/>
          <w:lang w:eastAsia="ru-RU"/>
        </w:rPr>
        <w:t>экспертизы промышленной безопасности</w:t>
      </w:r>
      <w:r w:rsidRPr="0088165D">
        <w:rPr>
          <w:rFonts w:ascii="Arial" w:eastAsia="Times New Roman" w:hAnsi="Arial" w:cs="Arial"/>
          <w:bCs/>
          <w:sz w:val="24"/>
          <w:szCs w:val="24"/>
          <w:lang w:eastAsia="ru-RU"/>
        </w:rPr>
        <w:t>, технические отч</w:t>
      </w:r>
      <w:r w:rsidR="001D755A" w:rsidRPr="0088165D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Pr="0088165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ты, акты проверки на герметичность (наличие и контроль периодичности выполнения </w:t>
      </w:r>
      <w:r w:rsidRPr="0088165D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проверки на герметичность), предписания контролирующих организаций (при наличии).</w:t>
      </w:r>
    </w:p>
    <w:p w14:paraId="5BDE4F69" w14:textId="77777777" w:rsidR="008106A7" w:rsidRPr="0088165D" w:rsidRDefault="00FF5B85" w:rsidP="00D70BBD">
      <w:pPr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При </w:t>
      </w:r>
      <w:r w:rsidR="008142D2" w:rsidRPr="0088165D">
        <w:rPr>
          <w:rFonts w:ascii="Arial" w:eastAsia="Times New Roman" w:hAnsi="Arial" w:cs="Arial"/>
          <w:sz w:val="24"/>
          <w:szCs w:val="24"/>
          <w:lang w:eastAsia="ru-RU"/>
        </w:rPr>
        <w:t>анализе ТД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r w:rsidR="0036106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трубопроводную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арматуру проводят:</w:t>
      </w:r>
    </w:p>
    <w:p w14:paraId="7A994D7A" w14:textId="77777777" w:rsidR="008106A7" w:rsidRPr="0088165D" w:rsidRDefault="00FF5B85" w:rsidP="00D70BBD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проверку полноты предоставленных документов по 7.3.1;</w:t>
      </w:r>
    </w:p>
    <w:p w14:paraId="663E3575" w14:textId="77777777" w:rsidR="008106A7" w:rsidRPr="0088165D" w:rsidRDefault="00FF5B85" w:rsidP="00D70BBD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определение соответствия технических характеристик и конструкции </w:t>
      </w:r>
      <w:r w:rsidR="0036106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 ЭД;</w:t>
      </w:r>
    </w:p>
    <w:p w14:paraId="7B95B852" w14:textId="77777777" w:rsidR="008106A7" w:rsidRDefault="00FF5B85" w:rsidP="00BA6279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6279">
        <w:rPr>
          <w:rFonts w:ascii="Arial" w:eastAsia="Times New Roman" w:hAnsi="Arial" w:cs="Arial"/>
          <w:sz w:val="24"/>
          <w:szCs w:val="24"/>
          <w:lang w:eastAsia="ru-RU"/>
        </w:rPr>
        <w:t xml:space="preserve">анализ имеющейся информации об эксплуатационных режимах и наработках </w:t>
      </w:r>
      <w:r w:rsidR="00361065" w:rsidRPr="00BA6279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BA6279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 за период эксплуатации на момент </w:t>
      </w:r>
      <w:r w:rsidR="002A49FD" w:rsidRPr="00BA6279">
        <w:rPr>
          <w:rFonts w:ascii="Arial" w:eastAsia="Times New Roman" w:hAnsi="Arial" w:cs="Arial"/>
          <w:sz w:val="24"/>
          <w:szCs w:val="24"/>
          <w:lang w:eastAsia="ru-RU"/>
        </w:rPr>
        <w:t xml:space="preserve">выполнения </w:t>
      </w:r>
      <w:r w:rsidR="0061227D" w:rsidRPr="00BA6279">
        <w:rPr>
          <w:rFonts w:ascii="Arial" w:eastAsia="Times New Roman" w:hAnsi="Arial" w:cs="Arial"/>
          <w:sz w:val="24"/>
          <w:szCs w:val="24"/>
          <w:lang w:eastAsia="ru-RU"/>
        </w:rPr>
        <w:t>работ по определению возможности продления назначенных показателей;</w:t>
      </w:r>
    </w:p>
    <w:p w14:paraId="39CD146E" w14:textId="77777777" w:rsidR="0085456A" w:rsidRPr="00E5755B" w:rsidRDefault="0085456A" w:rsidP="00D70BBD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755B">
        <w:rPr>
          <w:rFonts w:ascii="Arial" w:eastAsia="Times New Roman" w:hAnsi="Arial" w:cs="Arial"/>
          <w:sz w:val="24"/>
          <w:szCs w:val="24"/>
          <w:lang w:eastAsia="ru-RU"/>
        </w:rPr>
        <w:t xml:space="preserve">выявление отклонений от условий эксплуатации, указанных в ПС, </w:t>
      </w:r>
      <w:r w:rsidR="00E5755B" w:rsidRPr="00E5755B">
        <w:rPr>
          <w:rFonts w:ascii="Arial" w:eastAsia="Times New Roman" w:hAnsi="Arial" w:cs="Arial"/>
          <w:sz w:val="24"/>
          <w:szCs w:val="24"/>
          <w:lang w:eastAsia="ru-RU"/>
        </w:rPr>
        <w:t xml:space="preserve">в процессе </w:t>
      </w:r>
      <w:r w:rsidRPr="00E5755B">
        <w:rPr>
          <w:rFonts w:ascii="Arial" w:eastAsia="Times New Roman" w:hAnsi="Arial" w:cs="Arial"/>
          <w:sz w:val="24"/>
          <w:szCs w:val="24"/>
          <w:lang w:eastAsia="ru-RU"/>
        </w:rPr>
        <w:t>эксплуатации (</w:t>
      </w:r>
      <w:r w:rsidR="00E5755B" w:rsidRPr="00E5755B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003AF0" w:rsidRPr="00E575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5755B">
        <w:rPr>
          <w:rFonts w:ascii="Arial" w:eastAsia="Times New Roman" w:hAnsi="Arial" w:cs="Arial"/>
          <w:sz w:val="24"/>
          <w:szCs w:val="24"/>
          <w:lang w:eastAsia="ru-RU"/>
        </w:rPr>
        <w:t>нарушениях эксплуатационных режимов, авариях и др.);</w:t>
      </w:r>
    </w:p>
    <w:p w14:paraId="0B959682" w14:textId="77777777" w:rsidR="008106A7" w:rsidRPr="0088165D" w:rsidRDefault="00FF5B85" w:rsidP="00D70BBD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анализ информации об отказах, неисправностях, ранее проведенных ремонтах и профилактических мероприятиях, связанных с техническим обслуживанием и текущими ремонтами в процессе эксплуатации;</w:t>
      </w:r>
    </w:p>
    <w:p w14:paraId="04BBA4D7" w14:textId="77777777" w:rsidR="008106A7" w:rsidRPr="0088165D" w:rsidRDefault="00FF5B85" w:rsidP="00D70BBD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получение информации, уточняющей </w:t>
      </w:r>
      <w:r w:rsidR="00DA1BE5" w:rsidRPr="0088165D">
        <w:rPr>
          <w:rFonts w:ascii="Arial" w:eastAsia="Times New Roman" w:hAnsi="Arial" w:cs="Arial"/>
          <w:sz w:val="24"/>
          <w:szCs w:val="24"/>
          <w:lang w:eastAsia="ru-RU"/>
        </w:rPr>
        <w:t>ПМ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(при необходимости).</w:t>
      </w:r>
    </w:p>
    <w:p w14:paraId="2DAF74A5" w14:textId="77777777" w:rsidR="008106A7" w:rsidRPr="0088165D" w:rsidRDefault="00FF5B85" w:rsidP="00D70BBD">
      <w:pPr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По результатам </w:t>
      </w:r>
      <w:r w:rsidR="00F76E07">
        <w:rPr>
          <w:rFonts w:ascii="Arial" w:eastAsia="Times New Roman" w:hAnsi="Arial" w:cs="Arial"/>
          <w:sz w:val="24"/>
          <w:szCs w:val="24"/>
          <w:lang w:eastAsia="ru-RU"/>
        </w:rPr>
        <w:t>проведенного согласно</w:t>
      </w:r>
      <w:r w:rsidR="00F76E07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7.3.2</w:t>
      </w:r>
      <w:r w:rsidR="00F76E0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42D2" w:rsidRPr="0088165D">
        <w:rPr>
          <w:rFonts w:ascii="Arial" w:eastAsia="Times New Roman" w:hAnsi="Arial" w:cs="Arial"/>
          <w:sz w:val="24"/>
          <w:szCs w:val="24"/>
          <w:lang w:eastAsia="ru-RU"/>
        </w:rPr>
        <w:t>анализа ТД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F1A9BAF" w14:textId="77777777" w:rsidR="008106A7" w:rsidRPr="0088165D" w:rsidRDefault="00FF5B85" w:rsidP="00D70BBD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корректир</w:t>
      </w:r>
      <w:r w:rsidR="00BE4F81" w:rsidRPr="0088165D">
        <w:rPr>
          <w:rFonts w:ascii="Arial" w:eastAsia="Times New Roman" w:hAnsi="Arial" w:cs="Arial"/>
          <w:sz w:val="24"/>
          <w:szCs w:val="24"/>
          <w:lang w:eastAsia="ru-RU"/>
        </w:rPr>
        <w:t>уют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ПМ (при необходимости);</w:t>
      </w:r>
    </w:p>
    <w:p w14:paraId="7AD355D2" w14:textId="77777777" w:rsidR="00730800" w:rsidRPr="0088165D" w:rsidRDefault="00FF5B85" w:rsidP="00D70BBD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2C9">
        <w:rPr>
          <w:rFonts w:ascii="Arial" w:eastAsia="Times New Roman" w:hAnsi="Arial" w:cs="Arial"/>
          <w:sz w:val="24"/>
          <w:szCs w:val="24"/>
          <w:lang w:eastAsia="ru-RU"/>
        </w:rPr>
        <w:t>делают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вывод о соответствии фактических условий </w:t>
      </w:r>
      <w:r w:rsidR="00D52A61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применения трубопроводной арматуры </w:t>
      </w:r>
      <w:r w:rsidR="009A553D" w:rsidRPr="00D70BBD">
        <w:rPr>
          <w:rFonts w:ascii="Arial" w:eastAsia="Times New Roman" w:hAnsi="Arial" w:cs="Arial"/>
          <w:sz w:val="24"/>
          <w:szCs w:val="24"/>
          <w:lang w:eastAsia="ru-RU"/>
        </w:rPr>
        <w:t>условиям</w:t>
      </w:r>
      <w:r w:rsidR="00D52A61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A553D" w:rsidRPr="00D70BBD">
        <w:rPr>
          <w:rFonts w:ascii="Arial" w:eastAsia="Times New Roman" w:hAnsi="Arial" w:cs="Arial"/>
          <w:sz w:val="24"/>
          <w:szCs w:val="24"/>
          <w:lang w:eastAsia="ru-RU"/>
        </w:rPr>
        <w:t>приведенным</w:t>
      </w:r>
      <w:r w:rsidR="00D52A61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в ПС,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и необходимости выполнения контроля функционирования </w:t>
      </w:r>
      <w:r w:rsidR="00D52A61" w:rsidRPr="0088165D">
        <w:rPr>
          <w:rFonts w:ascii="Arial" w:eastAsia="Times New Roman" w:hAnsi="Arial" w:cs="Arial"/>
          <w:sz w:val="24"/>
          <w:szCs w:val="24"/>
          <w:lang w:eastAsia="ru-RU"/>
        </w:rPr>
        <w:t>при контроле технического состояния трубопроводной арматуры;</w:t>
      </w:r>
    </w:p>
    <w:p w14:paraId="189063E9" w14:textId="77777777" w:rsidR="008106A7" w:rsidRPr="0088165D" w:rsidRDefault="00FF5B85" w:rsidP="00D70BBD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оформл</w:t>
      </w:r>
      <w:r w:rsidR="00BE4F81" w:rsidRPr="0088165D">
        <w:rPr>
          <w:rFonts w:ascii="Arial" w:eastAsia="Times New Roman" w:hAnsi="Arial" w:cs="Arial"/>
          <w:sz w:val="24"/>
          <w:szCs w:val="24"/>
          <w:lang w:eastAsia="ru-RU"/>
        </w:rPr>
        <w:t>яют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акт анализа ТД.</w:t>
      </w:r>
    </w:p>
    <w:p w14:paraId="7655969E" w14:textId="77777777" w:rsidR="008106A7" w:rsidRPr="00946331" w:rsidRDefault="00FF5B85" w:rsidP="00D70BBD">
      <w:pPr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331">
        <w:rPr>
          <w:rFonts w:ascii="Arial" w:eastAsia="Times New Roman" w:hAnsi="Arial" w:cs="Arial"/>
          <w:sz w:val="24"/>
          <w:szCs w:val="24"/>
          <w:lang w:eastAsia="ru-RU"/>
        </w:rPr>
        <w:t>При наличии отклонений от условий эксплуатации</w:t>
      </w:r>
      <w:r w:rsidR="00DF553C" w:rsidRPr="00D70BBD">
        <w:rPr>
          <w:rFonts w:ascii="Arial" w:eastAsia="Times New Roman" w:hAnsi="Arial" w:cs="Arial"/>
          <w:sz w:val="24"/>
          <w:szCs w:val="24"/>
          <w:lang w:eastAsia="ru-RU"/>
        </w:rPr>
        <w:t>, приведенных в ПС,</w:t>
      </w:r>
      <w:r w:rsidRPr="00946331">
        <w:rPr>
          <w:rFonts w:ascii="Arial" w:eastAsia="Times New Roman" w:hAnsi="Arial" w:cs="Arial"/>
          <w:sz w:val="24"/>
          <w:szCs w:val="24"/>
          <w:lang w:eastAsia="ru-RU"/>
        </w:rPr>
        <w:t xml:space="preserve"> их </w:t>
      </w:r>
      <w:r w:rsidR="009A553D" w:rsidRPr="00946331">
        <w:rPr>
          <w:rFonts w:ascii="Arial" w:eastAsia="Times New Roman" w:hAnsi="Arial" w:cs="Arial"/>
          <w:sz w:val="24"/>
          <w:szCs w:val="24"/>
          <w:lang w:eastAsia="ru-RU"/>
        </w:rPr>
        <w:t xml:space="preserve">приводят </w:t>
      </w:r>
      <w:r w:rsidRPr="00946331">
        <w:rPr>
          <w:rFonts w:ascii="Arial" w:eastAsia="Times New Roman" w:hAnsi="Arial" w:cs="Arial"/>
          <w:sz w:val="24"/>
          <w:szCs w:val="24"/>
          <w:lang w:eastAsia="ru-RU"/>
        </w:rPr>
        <w:t>в акте анализа ТД.</w:t>
      </w:r>
    </w:p>
    <w:p w14:paraId="4C801559" w14:textId="77777777" w:rsidR="000C41AD" w:rsidRPr="0088165D" w:rsidRDefault="000C41AD" w:rsidP="00D70BBD">
      <w:pPr>
        <w:autoSpaceDE w:val="0"/>
        <w:autoSpaceDN w:val="0"/>
        <w:adjustRightInd w:val="0"/>
        <w:spacing w:after="0" w:line="360" w:lineRule="auto"/>
        <w:ind w:right="-2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BFCB2D" w14:textId="77777777" w:rsidR="008106A7" w:rsidRPr="0088165D" w:rsidRDefault="00FF5B85" w:rsidP="00D70BBD">
      <w:pPr>
        <w:keepNext/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2" w:name="_Toc205191558"/>
      <w:bookmarkStart w:id="23" w:name="_Toc205191559"/>
      <w:bookmarkEnd w:id="22"/>
      <w:r w:rsidRPr="008816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 технического состояния</w:t>
      </w:r>
      <w:bookmarkEnd w:id="23"/>
    </w:p>
    <w:p w14:paraId="20E26101" w14:textId="77777777" w:rsidR="008106A7" w:rsidRPr="0088165D" w:rsidRDefault="00FF5B85" w:rsidP="00D70BBD">
      <w:pPr>
        <w:numPr>
          <w:ilvl w:val="2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Общие требования</w:t>
      </w:r>
    </w:p>
    <w:p w14:paraId="27B02D2B" w14:textId="77777777" w:rsidR="008106A7" w:rsidRPr="0088165D" w:rsidRDefault="008106A7" w:rsidP="00D70BBD">
      <w:pPr>
        <w:autoSpaceDE w:val="0"/>
        <w:autoSpaceDN w:val="0"/>
        <w:adjustRightInd w:val="0"/>
        <w:spacing w:after="0" w:line="360" w:lineRule="auto"/>
        <w:ind w:right="-2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C1A13D" w14:textId="77777777" w:rsidR="008106A7" w:rsidRPr="00D70BBD" w:rsidRDefault="00FF5B85" w:rsidP="00D70BBD">
      <w:pPr>
        <w:pStyle w:val="af1"/>
        <w:numPr>
          <w:ilvl w:val="0"/>
          <w:numId w:val="4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" w:name="_Toc346704330"/>
      <w:bookmarkStart w:id="25" w:name="_Toc508013324"/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технического состояния </w:t>
      </w:r>
      <w:r w:rsidR="00361065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 </w:t>
      </w:r>
      <w:r w:rsidR="00767EF6" w:rsidRPr="00D70BBD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A553D">
        <w:rPr>
          <w:rFonts w:ascii="Arial" w:eastAsia="Times New Roman" w:hAnsi="Arial" w:cs="Arial"/>
          <w:sz w:val="24"/>
          <w:szCs w:val="24"/>
          <w:lang w:eastAsia="ru-RU"/>
        </w:rPr>
        <w:t>выполнении</w:t>
      </w:r>
      <w:r w:rsidR="009A553D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A1BE5" w:rsidRPr="00D70BBD">
        <w:rPr>
          <w:rFonts w:ascii="Arial" w:eastAsia="Times New Roman" w:hAnsi="Arial" w:cs="Arial"/>
          <w:sz w:val="24"/>
          <w:szCs w:val="24"/>
          <w:lang w:eastAsia="ru-RU"/>
        </w:rPr>
        <w:t>работ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A1BE5" w:rsidRPr="00D70BBD">
        <w:rPr>
          <w:rFonts w:ascii="Arial" w:eastAsia="Times New Roman" w:hAnsi="Arial" w:cs="Arial"/>
          <w:sz w:val="24"/>
          <w:szCs w:val="24"/>
          <w:lang w:eastAsia="ru-RU"/>
        </w:rPr>
        <w:t>по определению возможности продления назначенных показателей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включает:</w:t>
      </w:r>
      <w:bookmarkEnd w:id="24"/>
      <w:bookmarkEnd w:id="25"/>
    </w:p>
    <w:p w14:paraId="1B537A1A" w14:textId="77777777" w:rsidR="008106A7" w:rsidRPr="0088165D" w:rsidRDefault="00FF5B85" w:rsidP="00D70BBD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ВИК;</w:t>
      </w:r>
    </w:p>
    <w:p w14:paraId="6C800239" w14:textId="77777777" w:rsidR="008106A7" w:rsidRPr="0088165D" w:rsidRDefault="00FF5B85" w:rsidP="00D70BBD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другие методы НК;</w:t>
      </w:r>
    </w:p>
    <w:p w14:paraId="05E22931" w14:textId="77777777" w:rsidR="008106A7" w:rsidRPr="0088165D" w:rsidRDefault="00FF5B85" w:rsidP="00D70BBD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446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оценку состояния контролируемых поверхностей узлов и деталей </w:t>
      </w:r>
      <w:r w:rsidR="00361065" w:rsidRPr="0088165D">
        <w:rPr>
          <w:rFonts w:ascii="Arial" w:eastAsia="Times New Roman" w:hAnsi="Arial" w:cs="Arial"/>
          <w:sz w:val="24"/>
          <w:szCs w:val="24"/>
          <w:lang w:eastAsia="ru-RU"/>
        </w:rPr>
        <w:t>трубопроводной</w:t>
      </w:r>
      <w:r w:rsidR="00361065" w:rsidRPr="00F1446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4460">
        <w:rPr>
          <w:rFonts w:ascii="Arial" w:eastAsia="Times New Roman" w:hAnsi="Arial" w:cs="Arial"/>
          <w:sz w:val="24"/>
          <w:szCs w:val="24"/>
          <w:lang w:eastAsia="ru-RU"/>
        </w:rPr>
        <w:t>арматуры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052E03E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определение химического состава материалов (при отсутствии сведений о марке материала);</w:t>
      </w:r>
    </w:p>
    <w:p w14:paraId="16718125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определение механических характеристик (измерение твердости) металла корпусных деталей, шпилек разъемных соединений, работающих под давлением;</w:t>
      </w:r>
    </w:p>
    <w:p w14:paraId="1B741B05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оформление протоколов и актов по результатам каждого вида контроля.</w:t>
      </w:r>
    </w:p>
    <w:p w14:paraId="503D5998" w14:textId="77777777" w:rsidR="00811CA0" w:rsidRPr="0088165D" w:rsidRDefault="00FF5B85" w:rsidP="00D70BB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Методы </w:t>
      </w:r>
      <w:r w:rsidR="00AA6BFF" w:rsidRPr="0088165D">
        <w:rPr>
          <w:rFonts w:ascii="Arial" w:eastAsia="Times New Roman" w:hAnsi="Arial" w:cs="Arial"/>
          <w:sz w:val="24"/>
          <w:szCs w:val="24"/>
          <w:lang w:eastAsia="ru-RU"/>
        </w:rPr>
        <w:t>НК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основных деталей и сборочных единиц трубопроводной арматуры приведены в приложении А.</w:t>
      </w:r>
      <w:r w:rsidR="00AA6BFF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Объем НК устанавливают </w:t>
      </w:r>
      <w:r w:rsidR="00AA6BFF"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в ПМ с учетом </w:t>
      </w:r>
      <w:r w:rsidR="00173493" w:rsidRPr="004F41DD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документов, </w:t>
      </w:r>
      <w:r w:rsidR="00AA6BFF" w:rsidRPr="004F41DD">
        <w:rPr>
          <w:rFonts w:ascii="Arial" w:eastAsia="Times New Roman" w:hAnsi="Arial" w:cs="Arial"/>
          <w:sz w:val="24"/>
          <w:szCs w:val="24"/>
          <w:lang w:eastAsia="ru-RU"/>
        </w:rPr>
        <w:t>действующих</w:t>
      </w:r>
      <w:r w:rsidR="00AA6BFF"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 в эксплуатирующей организации.</w:t>
      </w:r>
    </w:p>
    <w:p w14:paraId="5CA300B2" w14:textId="77777777" w:rsidR="008106A7" w:rsidRPr="0088165D" w:rsidRDefault="00FF5B85" w:rsidP="00D70BBD">
      <w:pPr>
        <w:pStyle w:val="af1"/>
        <w:numPr>
          <w:ilvl w:val="0"/>
          <w:numId w:val="4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" w:name="_Toc346704575"/>
      <w:bookmarkStart w:id="27" w:name="_Toc508013516"/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При проведении контроля технического состояния объем работ по НК </w:t>
      </w:r>
      <w:r w:rsidR="009F13D2" w:rsidRPr="0088165D">
        <w:rPr>
          <w:rFonts w:ascii="Arial" w:eastAsia="Times New Roman" w:hAnsi="Arial" w:cs="Arial"/>
          <w:sz w:val="24"/>
          <w:szCs w:val="24"/>
          <w:lang w:eastAsia="ru-RU"/>
        </w:rPr>
        <w:t>корректируют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в зависимости от результатов ВИК</w:t>
      </w:r>
      <w:r w:rsidR="00102B54"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45E9CC1" w14:textId="77777777" w:rsidR="00D75E14" w:rsidRPr="0088165D" w:rsidRDefault="00FF5B85" w:rsidP="00D70BBD">
      <w:pPr>
        <w:pStyle w:val="af1"/>
        <w:numPr>
          <w:ilvl w:val="0"/>
          <w:numId w:val="4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" w:name="_Toc346704576"/>
      <w:bookmarkStart w:id="29" w:name="_Toc508013517"/>
      <w:bookmarkEnd w:id="26"/>
      <w:bookmarkEnd w:id="27"/>
      <w:r w:rsidRPr="0088165D">
        <w:rPr>
          <w:rFonts w:ascii="Arial" w:eastAsia="Times New Roman" w:hAnsi="Arial" w:cs="Arial"/>
          <w:sz w:val="24"/>
          <w:szCs w:val="24"/>
          <w:lang w:eastAsia="ru-RU"/>
        </w:rPr>
        <w:t>Для проведения НК применяют:</w:t>
      </w:r>
    </w:p>
    <w:p w14:paraId="6CB08E1F" w14:textId="77777777" w:rsidR="00D75E14" w:rsidRPr="0088165D" w:rsidRDefault="00FF5B85" w:rsidP="00D70BBD">
      <w:pPr>
        <w:pStyle w:val="af1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средства измерений:</w:t>
      </w:r>
    </w:p>
    <w:p w14:paraId="4C493EC3" w14:textId="77777777" w:rsidR="00D75E14" w:rsidRPr="00173493" w:rsidRDefault="00FF5B85" w:rsidP="00D70BBD">
      <w:pPr>
        <w:numPr>
          <w:ilvl w:val="0"/>
          <w:numId w:val="28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ind w:left="1276" w:right="-2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утвержденного типа</w:t>
      </w:r>
      <w:r w:rsidR="001403FA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сведения об утверждении типа </w:t>
      </w:r>
      <w:r w:rsidR="009A553D">
        <w:rPr>
          <w:rFonts w:ascii="Arial" w:eastAsia="Times New Roman" w:hAnsi="Arial" w:cs="Arial"/>
          <w:sz w:val="24"/>
          <w:szCs w:val="24"/>
          <w:lang w:eastAsia="ru-RU"/>
        </w:rPr>
        <w:t xml:space="preserve">которых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внесены </w:t>
      </w:r>
      <w:r w:rsidRPr="00173493">
        <w:rPr>
          <w:rFonts w:ascii="Arial" w:eastAsia="Times New Roman" w:hAnsi="Arial" w:cs="Arial"/>
          <w:sz w:val="24"/>
          <w:szCs w:val="24"/>
          <w:lang w:eastAsia="ru-RU"/>
        </w:rPr>
        <w:t>в информационный фонд по обеспечению единства измерений;</w:t>
      </w:r>
    </w:p>
    <w:p w14:paraId="30F9904A" w14:textId="77777777" w:rsidR="00D75E14" w:rsidRPr="0088165D" w:rsidRDefault="00FF5B85" w:rsidP="00D70BBD">
      <w:pPr>
        <w:numPr>
          <w:ilvl w:val="0"/>
          <w:numId w:val="28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ind w:left="1276" w:right="-2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прошедшие поверку, сведения о поверке </w:t>
      </w:r>
      <w:r w:rsidR="009A553D">
        <w:rPr>
          <w:rFonts w:ascii="Arial" w:eastAsia="Times New Roman" w:hAnsi="Arial" w:cs="Arial"/>
          <w:sz w:val="24"/>
          <w:szCs w:val="24"/>
          <w:lang w:eastAsia="ru-RU"/>
        </w:rPr>
        <w:t xml:space="preserve">которых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внесены в информационный фонд по обеспечению единства измерений</w:t>
      </w:r>
      <w:r w:rsidR="001F2D4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1212B5D" w14:textId="77777777" w:rsidR="00D75E14" w:rsidRPr="0088165D" w:rsidRDefault="00FF5B85" w:rsidP="00D70BBD">
      <w:pPr>
        <w:pStyle w:val="af1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стандартные образцы</w:t>
      </w:r>
      <w:r w:rsidR="001403FA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утвержденного типа, сведения об утверждении типа </w:t>
      </w:r>
      <w:r w:rsidR="009A553D">
        <w:rPr>
          <w:rFonts w:ascii="Arial" w:eastAsia="Times New Roman" w:hAnsi="Arial" w:cs="Arial"/>
          <w:sz w:val="24"/>
          <w:szCs w:val="24"/>
          <w:lang w:eastAsia="ru-RU"/>
        </w:rPr>
        <w:t xml:space="preserve">которых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внесены в информационный фонд по обеспечению единства измерений</w:t>
      </w:r>
      <w:r w:rsidR="001403FA" w:rsidRPr="0088165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0898FBD" w14:textId="77777777" w:rsidR="00D75E14" w:rsidRPr="0088165D" w:rsidRDefault="00FF5B85" w:rsidP="00D70BBD">
      <w:pPr>
        <w:pStyle w:val="af1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аттестованное испытательное оборудование.</w:t>
      </w:r>
    </w:p>
    <w:p w14:paraId="585C105D" w14:textId="77777777" w:rsidR="00524533" w:rsidRPr="006F40D1" w:rsidRDefault="009A553D" w:rsidP="00D70BBD">
      <w:pPr>
        <w:pStyle w:val="af1"/>
        <w:numPr>
          <w:ilvl w:val="0"/>
          <w:numId w:val="4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Документ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5B85" w:rsidRPr="0088165D">
        <w:rPr>
          <w:rFonts w:ascii="Arial" w:eastAsia="Times New Roman" w:hAnsi="Arial" w:cs="Arial"/>
          <w:sz w:val="24"/>
          <w:szCs w:val="24"/>
          <w:lang w:eastAsia="ru-RU"/>
        </w:rPr>
        <w:t>на применяемые при НК средства измерений, стандартные образцы, испытательное оборудование соответству</w:t>
      </w:r>
      <w:r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FF5B8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 требованиям в области обеспечения единства </w:t>
      </w:r>
      <w:r w:rsidR="00FF5B85"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измерений </w:t>
      </w:r>
      <w:r w:rsidRPr="00D70BBD">
        <w:rPr>
          <w:rFonts w:ascii="Arial" w:hAnsi="Arial" w:cs="Arial"/>
          <w:sz w:val="24"/>
          <w:szCs w:val="24"/>
        </w:rPr>
        <w:t>государств – членов Содружества Независимых Государств и Евразийского экономического союза</w:t>
      </w:r>
      <w:r w:rsidR="00FF5B85" w:rsidRPr="006F40D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EEC9D4B" w14:textId="77777777" w:rsidR="008106A7" w:rsidRPr="0088165D" w:rsidRDefault="00FF5B85" w:rsidP="00D70BBD">
      <w:pPr>
        <w:pStyle w:val="af1"/>
        <w:numPr>
          <w:ilvl w:val="0"/>
          <w:numId w:val="4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Технические характеристики приборов и оборудования </w:t>
      </w:r>
      <w:r w:rsidR="009863D2" w:rsidRPr="0088165D">
        <w:rPr>
          <w:rFonts w:ascii="Arial" w:eastAsia="Times New Roman" w:hAnsi="Arial" w:cs="Arial"/>
          <w:sz w:val="24"/>
          <w:szCs w:val="24"/>
          <w:lang w:eastAsia="ru-RU"/>
        </w:rPr>
        <w:t>для проведения</w:t>
      </w:r>
      <w:r w:rsidR="0035139F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63D2" w:rsidRPr="0088165D">
        <w:rPr>
          <w:rFonts w:ascii="Arial" w:eastAsia="Times New Roman" w:hAnsi="Arial" w:cs="Arial"/>
          <w:sz w:val="24"/>
          <w:szCs w:val="24"/>
          <w:lang w:eastAsia="ru-RU"/>
        </w:rPr>
        <w:t>НК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4DE3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принимают </w:t>
      </w:r>
      <w:r w:rsidR="00C36AE0" w:rsidRPr="0088165D">
        <w:rPr>
          <w:rFonts w:ascii="Arial" w:eastAsia="Times New Roman" w:hAnsi="Arial" w:cs="Arial"/>
          <w:sz w:val="24"/>
          <w:szCs w:val="24"/>
          <w:lang w:eastAsia="ru-RU"/>
        </w:rPr>
        <w:t>в соответствии со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41DD">
        <w:rPr>
          <w:rFonts w:ascii="Arial" w:eastAsia="Times New Roman" w:hAnsi="Arial" w:cs="Arial"/>
          <w:sz w:val="24"/>
          <w:szCs w:val="24"/>
          <w:lang w:eastAsia="ru-RU"/>
        </w:rPr>
        <w:t>стандарт</w:t>
      </w:r>
      <w:r w:rsidR="00C36AE0" w:rsidRPr="004F41DD">
        <w:rPr>
          <w:rFonts w:ascii="Arial" w:eastAsia="Times New Roman" w:hAnsi="Arial" w:cs="Arial"/>
          <w:sz w:val="24"/>
          <w:szCs w:val="24"/>
          <w:lang w:eastAsia="ru-RU"/>
        </w:rPr>
        <w:t>ами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F24BA6">
        <w:rPr>
          <w:rFonts w:ascii="Arial" w:eastAsia="Times New Roman" w:hAnsi="Arial" w:cs="Arial"/>
          <w:sz w:val="24"/>
          <w:szCs w:val="24"/>
          <w:lang w:eastAsia="ru-RU"/>
        </w:rPr>
        <w:t>техническими условиями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End w:id="28"/>
      <w:bookmarkEnd w:id="29"/>
    </w:p>
    <w:p w14:paraId="365B3A76" w14:textId="77777777" w:rsidR="008106A7" w:rsidRPr="0088165D" w:rsidRDefault="00FF5B85" w:rsidP="00D70BBD">
      <w:pPr>
        <w:pStyle w:val="af1"/>
        <w:numPr>
          <w:ilvl w:val="0"/>
          <w:numId w:val="4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Результаты НК, измерений и испытаний при проведении технического диагностирования фиксируют </w:t>
      </w:r>
      <w:r w:rsidR="006F40D1">
        <w:rPr>
          <w:rFonts w:ascii="Arial" w:eastAsia="Times New Roman" w:hAnsi="Arial" w:cs="Arial"/>
          <w:sz w:val="24"/>
          <w:szCs w:val="24"/>
          <w:lang w:eastAsia="ru-RU"/>
        </w:rPr>
        <w:t>в актах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, протокола</w:t>
      </w:r>
      <w:r w:rsidR="006F40D1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и ведомост</w:t>
      </w:r>
      <w:r w:rsidR="006F40D1">
        <w:rPr>
          <w:rFonts w:ascii="Arial" w:eastAsia="Times New Roman" w:hAnsi="Arial" w:cs="Arial"/>
          <w:sz w:val="24"/>
          <w:szCs w:val="24"/>
          <w:lang w:eastAsia="ru-RU"/>
        </w:rPr>
        <w:t>ях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дефектов (при наличии).</w:t>
      </w:r>
    </w:p>
    <w:p w14:paraId="64DE9024" w14:textId="77777777" w:rsidR="00674FED" w:rsidRPr="0088165D" w:rsidRDefault="00FF5B85" w:rsidP="00D70BBD">
      <w:pPr>
        <w:pStyle w:val="af1"/>
        <w:numPr>
          <w:ilvl w:val="0"/>
          <w:numId w:val="4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При выявлении в процессе проведения контроля технического состояния</w:t>
      </w:r>
      <w:r w:rsidR="009A553D">
        <w:rPr>
          <w:rFonts w:ascii="Arial" w:eastAsia="Times New Roman" w:hAnsi="Arial" w:cs="Arial"/>
          <w:sz w:val="24"/>
          <w:szCs w:val="24"/>
          <w:lang w:eastAsia="ru-RU"/>
        </w:rPr>
        <w:t xml:space="preserve"> трубопроводной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арматуры дефектов типа «трещина», «</w:t>
      </w:r>
      <w:proofErr w:type="spellStart"/>
      <w:r w:rsidRPr="0088165D">
        <w:rPr>
          <w:rFonts w:ascii="Arial" w:eastAsia="Times New Roman" w:hAnsi="Arial" w:cs="Arial"/>
          <w:sz w:val="24"/>
          <w:szCs w:val="24"/>
          <w:lang w:eastAsia="ru-RU"/>
        </w:rPr>
        <w:t>непровар</w:t>
      </w:r>
      <w:proofErr w:type="spellEnd"/>
      <w:r w:rsidRPr="0088165D">
        <w:rPr>
          <w:rFonts w:ascii="Arial" w:eastAsia="Times New Roman" w:hAnsi="Arial" w:cs="Arial"/>
          <w:sz w:val="24"/>
          <w:szCs w:val="24"/>
          <w:lang w:eastAsia="ru-RU"/>
        </w:rPr>
        <w:t>», «</w:t>
      </w:r>
      <w:proofErr w:type="spellStart"/>
      <w:r w:rsidRPr="0088165D">
        <w:rPr>
          <w:rFonts w:ascii="Arial" w:eastAsia="Times New Roman" w:hAnsi="Arial" w:cs="Arial"/>
          <w:sz w:val="24"/>
          <w:szCs w:val="24"/>
          <w:lang w:eastAsia="ru-RU"/>
        </w:rPr>
        <w:t>несплавление</w:t>
      </w:r>
      <w:proofErr w:type="spellEnd"/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» с любыми параметрами в сварных швах, а также других дефектов, способных привести к аварии/инциденту, исполнитель работ, выполняющий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техническое диагностирование, останавливает работы и незамедлительно уведомляет эксплуатирующую организацию об обнаруженном дефекте.</w:t>
      </w:r>
    </w:p>
    <w:p w14:paraId="494C95A9" w14:textId="77777777" w:rsidR="00226854" w:rsidRPr="0088165D" w:rsidRDefault="00226854" w:rsidP="00D70BB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165368" w14:textId="77777777" w:rsidR="008106A7" w:rsidRPr="0088165D" w:rsidRDefault="00FF5B85" w:rsidP="00D70BBD">
      <w:pPr>
        <w:numPr>
          <w:ilvl w:val="2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Визуальный и измерительный контроль</w:t>
      </w:r>
    </w:p>
    <w:p w14:paraId="658A7C8B" w14:textId="77777777" w:rsidR="008106A7" w:rsidRPr="0088165D" w:rsidRDefault="008106A7" w:rsidP="00D70BBD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D8D071" w14:textId="77777777" w:rsidR="009A7EE7" w:rsidRPr="00FF5B85" w:rsidRDefault="00FF5B85" w:rsidP="00D70BBD">
      <w:pPr>
        <w:pStyle w:val="af1"/>
        <w:numPr>
          <w:ilvl w:val="0"/>
          <w:numId w:val="42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B85">
        <w:rPr>
          <w:rFonts w:ascii="Arial" w:eastAsia="Times New Roman" w:hAnsi="Arial" w:cs="Arial"/>
          <w:sz w:val="24"/>
          <w:szCs w:val="24"/>
          <w:lang w:eastAsia="ru-RU"/>
        </w:rPr>
        <w:t xml:space="preserve">ВИК деталей и узлов </w:t>
      </w:r>
      <w:r w:rsidR="00B768A1" w:rsidRPr="00FF5B85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FF5B85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 </w:t>
      </w:r>
      <w:r w:rsidR="00B768A1" w:rsidRPr="00FF5B85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FF5B85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CB1FD4" w:rsidRPr="00FF5B8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F5B85">
        <w:rPr>
          <w:rFonts w:ascii="Arial" w:eastAsia="Times New Roman" w:hAnsi="Arial" w:cs="Arial"/>
          <w:sz w:val="24"/>
          <w:szCs w:val="24"/>
          <w:lang w:eastAsia="ru-RU"/>
        </w:rPr>
        <w:t>с ГОСТ 33257</w:t>
      </w:r>
      <w:r w:rsidR="00CB1FD4" w:rsidRPr="00FF5B85">
        <w:rPr>
          <w:rFonts w:ascii="Arial" w:eastAsia="Times New Roman" w:hAnsi="Arial" w:cs="Arial"/>
          <w:sz w:val="24"/>
          <w:szCs w:val="24"/>
          <w:lang w:eastAsia="ru-RU"/>
        </w:rPr>
        <w:t xml:space="preserve">, сварных соединений – в соответствии с </w:t>
      </w:r>
      <w:r w:rsidRPr="00FF5B85">
        <w:rPr>
          <w:rFonts w:ascii="Arial" w:eastAsia="Times New Roman" w:hAnsi="Arial" w:cs="Arial"/>
          <w:sz w:val="24"/>
          <w:szCs w:val="24"/>
          <w:lang w:eastAsia="ru-RU"/>
        </w:rPr>
        <w:t>ГОСТ 33857</w:t>
      </w:r>
      <w:r w:rsidR="00CB1FD4" w:rsidRPr="00FF5B8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4C140C3" w14:textId="77777777" w:rsidR="003E2E75" w:rsidRPr="0088165D" w:rsidRDefault="00FF5B85" w:rsidP="00D70B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hAnsi="Arial" w:cs="Arial"/>
          <w:spacing w:val="-2"/>
          <w:sz w:val="24"/>
          <w:szCs w:val="24"/>
        </w:rPr>
        <w:t>ВИК сварных соединений необходимо проводить на участке шириной не менее 50</w:t>
      </w:r>
      <w:r w:rsidR="00E5280B" w:rsidRPr="0088165D">
        <w:rPr>
          <w:rFonts w:ascii="Arial" w:hAnsi="Arial" w:cs="Arial"/>
          <w:spacing w:val="-2"/>
          <w:sz w:val="24"/>
          <w:szCs w:val="24"/>
        </w:rPr>
        <w:t> </w:t>
      </w:r>
      <w:r w:rsidRPr="0088165D">
        <w:rPr>
          <w:rFonts w:ascii="Arial" w:hAnsi="Arial" w:cs="Arial"/>
          <w:spacing w:val="-2"/>
          <w:sz w:val="24"/>
          <w:szCs w:val="24"/>
        </w:rPr>
        <w:t xml:space="preserve">мм в обе стороны от </w:t>
      </w:r>
      <w:r w:rsidR="009A553D">
        <w:rPr>
          <w:rFonts w:ascii="Arial" w:hAnsi="Arial" w:cs="Arial"/>
          <w:spacing w:val="-2"/>
          <w:sz w:val="24"/>
          <w:szCs w:val="24"/>
        </w:rPr>
        <w:t xml:space="preserve">сварного </w:t>
      </w:r>
      <w:r w:rsidRPr="0088165D">
        <w:rPr>
          <w:rFonts w:ascii="Arial" w:hAnsi="Arial" w:cs="Arial"/>
          <w:spacing w:val="-2"/>
          <w:sz w:val="24"/>
          <w:szCs w:val="24"/>
        </w:rPr>
        <w:t xml:space="preserve">соединения. </w:t>
      </w:r>
      <w:r w:rsidR="009A553D">
        <w:rPr>
          <w:rFonts w:ascii="Arial" w:hAnsi="Arial" w:cs="Arial"/>
          <w:spacing w:val="-2"/>
          <w:sz w:val="24"/>
          <w:szCs w:val="24"/>
        </w:rPr>
        <w:t>П</w:t>
      </w:r>
      <w:r w:rsidRPr="0088165D">
        <w:rPr>
          <w:rFonts w:ascii="Arial" w:hAnsi="Arial" w:cs="Arial"/>
          <w:spacing w:val="-2"/>
          <w:sz w:val="24"/>
          <w:szCs w:val="24"/>
        </w:rPr>
        <w:t xml:space="preserve">ри возможности доступа </w:t>
      </w:r>
      <w:r w:rsidR="009A553D" w:rsidRPr="0088165D">
        <w:rPr>
          <w:rFonts w:ascii="Arial" w:hAnsi="Arial" w:cs="Arial"/>
          <w:spacing w:val="-2"/>
          <w:sz w:val="24"/>
          <w:szCs w:val="24"/>
        </w:rPr>
        <w:t xml:space="preserve">ВИК </w:t>
      </w:r>
      <w:r w:rsidR="00E5280B" w:rsidRPr="0088165D">
        <w:rPr>
          <w:rFonts w:ascii="Arial" w:hAnsi="Arial" w:cs="Arial"/>
          <w:spacing w:val="-2"/>
          <w:sz w:val="24"/>
          <w:szCs w:val="24"/>
        </w:rPr>
        <w:t xml:space="preserve">следует </w:t>
      </w:r>
      <w:r w:rsidRPr="0088165D">
        <w:rPr>
          <w:rFonts w:ascii="Arial" w:hAnsi="Arial" w:cs="Arial"/>
          <w:spacing w:val="-2"/>
          <w:sz w:val="24"/>
          <w:szCs w:val="24"/>
        </w:rPr>
        <w:t xml:space="preserve">проводить </w:t>
      </w:r>
      <w:r w:rsidR="00767EF6" w:rsidRPr="0088165D">
        <w:rPr>
          <w:rFonts w:ascii="Arial" w:hAnsi="Arial" w:cs="Arial"/>
          <w:spacing w:val="-2"/>
          <w:sz w:val="24"/>
          <w:szCs w:val="24"/>
        </w:rPr>
        <w:t>как с наружной, так и с внутренней</w:t>
      </w:r>
      <w:r w:rsidRPr="0088165D">
        <w:rPr>
          <w:rFonts w:ascii="Arial" w:hAnsi="Arial" w:cs="Arial"/>
          <w:spacing w:val="-2"/>
          <w:sz w:val="24"/>
          <w:szCs w:val="24"/>
        </w:rPr>
        <w:t xml:space="preserve"> сторон</w:t>
      </w:r>
      <w:r w:rsidR="00B57235">
        <w:rPr>
          <w:rFonts w:ascii="Arial" w:hAnsi="Arial" w:cs="Arial"/>
          <w:spacing w:val="-2"/>
          <w:sz w:val="24"/>
          <w:szCs w:val="24"/>
        </w:rPr>
        <w:t>ы</w:t>
      </w:r>
      <w:r w:rsidRPr="0088165D">
        <w:rPr>
          <w:rFonts w:ascii="Arial" w:hAnsi="Arial" w:cs="Arial"/>
          <w:spacing w:val="-2"/>
          <w:sz w:val="24"/>
          <w:szCs w:val="24"/>
        </w:rPr>
        <w:t xml:space="preserve"> </w:t>
      </w:r>
      <w:r w:rsidR="00767EF6" w:rsidRPr="0088165D">
        <w:rPr>
          <w:rFonts w:ascii="Arial" w:hAnsi="Arial" w:cs="Arial"/>
          <w:spacing w:val="-2"/>
          <w:sz w:val="24"/>
          <w:szCs w:val="24"/>
        </w:rPr>
        <w:t xml:space="preserve">на </w:t>
      </w:r>
      <w:r w:rsidRPr="0088165D">
        <w:rPr>
          <w:rFonts w:ascii="Arial" w:hAnsi="Arial" w:cs="Arial"/>
          <w:spacing w:val="-2"/>
          <w:sz w:val="24"/>
          <w:szCs w:val="24"/>
        </w:rPr>
        <w:t>всей протяженности сварного соединения.</w:t>
      </w:r>
    </w:p>
    <w:p w14:paraId="34DE5E25" w14:textId="77777777" w:rsidR="008106A7" w:rsidRPr="0088165D" w:rsidRDefault="00FF5B85" w:rsidP="00D70BBD">
      <w:pPr>
        <w:pStyle w:val="af1"/>
        <w:numPr>
          <w:ilvl w:val="0"/>
          <w:numId w:val="42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ВИК проводят для выявления следующих </w:t>
      </w:r>
      <w:r w:rsidR="00921864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видов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дефектов:</w:t>
      </w:r>
    </w:p>
    <w:p w14:paraId="51CE7B18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трещин всех видов и направлений;</w:t>
      </w:r>
    </w:p>
    <w:p w14:paraId="795536C2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одиночных и рассредоточенных раковин;</w:t>
      </w:r>
    </w:p>
    <w:p w14:paraId="5522B805" w14:textId="77777777" w:rsidR="008106A7" w:rsidRPr="00E5755B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коррозионных повреждений в застойных зонах, местах скопления влаги и коррозионных </w:t>
      </w:r>
      <w:r w:rsidRPr="00E5755B">
        <w:rPr>
          <w:rFonts w:ascii="Arial" w:eastAsia="Times New Roman" w:hAnsi="Arial" w:cs="Arial"/>
          <w:sz w:val="24"/>
          <w:szCs w:val="24"/>
          <w:lang w:eastAsia="ru-RU"/>
        </w:rPr>
        <w:t>продуктов, на участках поверхности возле конструкционных или технологических щелей</w:t>
      </w:r>
      <w:r w:rsidR="006F40D1" w:rsidRPr="00E5755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E5755B">
        <w:rPr>
          <w:rFonts w:ascii="Arial" w:eastAsia="Times New Roman" w:hAnsi="Arial" w:cs="Arial"/>
          <w:sz w:val="24"/>
          <w:szCs w:val="24"/>
          <w:lang w:eastAsia="ru-RU"/>
        </w:rPr>
        <w:t xml:space="preserve">на седлах и скользящих поверхностях (поскольку при возникновении </w:t>
      </w:r>
      <w:r w:rsidR="009E796F" w:rsidRPr="00E5755B">
        <w:rPr>
          <w:rFonts w:ascii="Arial" w:eastAsia="Times New Roman" w:hAnsi="Arial" w:cs="Arial"/>
          <w:sz w:val="24"/>
          <w:szCs w:val="24"/>
          <w:lang w:eastAsia="ru-RU"/>
        </w:rPr>
        <w:t>коррозионных повреждений</w:t>
      </w:r>
      <w:r w:rsidR="009E796F" w:rsidRPr="00F76E0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35AC4" w:rsidRPr="00E5755B">
        <w:rPr>
          <w:rFonts w:ascii="Arial" w:eastAsia="Times New Roman" w:hAnsi="Arial" w:cs="Arial"/>
          <w:sz w:val="24"/>
          <w:szCs w:val="24"/>
          <w:lang w:eastAsia="ru-RU"/>
        </w:rPr>
        <w:t xml:space="preserve">происходят </w:t>
      </w:r>
      <w:r w:rsidRPr="00E5755B">
        <w:rPr>
          <w:rFonts w:ascii="Arial" w:eastAsia="Times New Roman" w:hAnsi="Arial" w:cs="Arial"/>
          <w:sz w:val="24"/>
          <w:szCs w:val="24"/>
          <w:lang w:eastAsia="ru-RU"/>
        </w:rPr>
        <w:t>утечки и заедания</w:t>
      </w:r>
      <w:r w:rsidR="009E796F" w:rsidRPr="00E5755B">
        <w:rPr>
          <w:rFonts w:ascii="Arial" w:eastAsia="Times New Roman" w:hAnsi="Arial" w:cs="Arial"/>
          <w:sz w:val="24"/>
          <w:szCs w:val="24"/>
          <w:lang w:eastAsia="ru-RU"/>
        </w:rPr>
        <w:t xml:space="preserve"> запираю</w:t>
      </w:r>
      <w:r w:rsidR="009E796F" w:rsidRPr="00F76E07">
        <w:rPr>
          <w:rFonts w:ascii="Arial" w:eastAsia="Times New Roman" w:hAnsi="Arial" w:cs="Arial"/>
          <w:sz w:val="24"/>
          <w:szCs w:val="24"/>
          <w:lang w:eastAsia="ru-RU"/>
        </w:rPr>
        <w:t>щ</w:t>
      </w:r>
      <w:r w:rsidR="009E796F" w:rsidRPr="00E5755B">
        <w:rPr>
          <w:rFonts w:ascii="Arial" w:eastAsia="Times New Roman" w:hAnsi="Arial" w:cs="Arial"/>
          <w:sz w:val="24"/>
          <w:szCs w:val="24"/>
          <w:lang w:eastAsia="ru-RU"/>
        </w:rPr>
        <w:t>его/регулирующего элемента</w:t>
      </w:r>
      <w:r w:rsidRPr="00E5755B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14:paraId="2FFA8849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свищей, пористости наружной поверхности сварных соединений;</w:t>
      </w:r>
    </w:p>
    <w:p w14:paraId="394B24A6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подрезов, наплавов, прожогов, кратеров </w:t>
      </w:r>
      <w:proofErr w:type="spellStart"/>
      <w:r w:rsidRPr="0088165D">
        <w:rPr>
          <w:rFonts w:ascii="Arial" w:eastAsia="Times New Roman" w:hAnsi="Arial" w:cs="Arial"/>
          <w:sz w:val="24"/>
          <w:szCs w:val="24"/>
          <w:lang w:eastAsia="ru-RU"/>
        </w:rPr>
        <w:t>непроваров</w:t>
      </w:r>
      <w:proofErr w:type="spellEnd"/>
      <w:r w:rsidRPr="0088165D">
        <w:rPr>
          <w:rFonts w:ascii="Arial" w:eastAsia="Times New Roman" w:hAnsi="Arial" w:cs="Arial"/>
          <w:sz w:val="24"/>
          <w:szCs w:val="24"/>
          <w:lang w:eastAsia="ru-RU"/>
        </w:rPr>
        <w:t>, пор в сварных соединениях;</w:t>
      </w:r>
    </w:p>
    <w:p w14:paraId="12C9BCC3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8165D">
        <w:rPr>
          <w:rFonts w:ascii="Arial" w:eastAsia="Times New Roman" w:hAnsi="Arial" w:cs="Arial"/>
          <w:sz w:val="24"/>
          <w:szCs w:val="24"/>
          <w:lang w:eastAsia="ru-RU"/>
        </w:rPr>
        <w:t>смятий</w:t>
      </w:r>
      <w:proofErr w:type="spellEnd"/>
      <w:r w:rsidRPr="0088165D">
        <w:rPr>
          <w:rFonts w:ascii="Arial" w:eastAsia="Times New Roman" w:hAnsi="Arial" w:cs="Arial"/>
          <w:sz w:val="24"/>
          <w:szCs w:val="24"/>
          <w:lang w:eastAsia="ru-RU"/>
        </w:rPr>
        <w:t>, сколов, износа деталей;</w:t>
      </w:r>
    </w:p>
    <w:p w14:paraId="605B511D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деформированных участков и механических повреждений;</w:t>
      </w:r>
    </w:p>
    <w:p w14:paraId="2A43C24B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нарушений целостности резьбовых соединений, крепежных и уплотнительных элементов;</w:t>
      </w:r>
    </w:p>
    <w:p w14:paraId="04817B49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признаков превышения номинал</w:t>
      </w:r>
      <w:r w:rsidRPr="006F40D1">
        <w:rPr>
          <w:rFonts w:ascii="Arial" w:eastAsia="Times New Roman" w:hAnsi="Arial" w:cs="Arial"/>
          <w:sz w:val="24"/>
          <w:szCs w:val="24"/>
          <w:lang w:eastAsia="ru-RU"/>
        </w:rPr>
        <w:t>ьного</w:t>
      </w:r>
      <w:r w:rsidR="006F40D1" w:rsidRPr="006F40D1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Pr="006F40D1">
        <w:rPr>
          <w:rFonts w:ascii="Arial" w:eastAsia="Times New Roman" w:hAnsi="Arial" w:cs="Arial"/>
          <w:sz w:val="24"/>
          <w:szCs w:val="24"/>
          <w:lang w:eastAsia="ru-RU"/>
        </w:rPr>
        <w:t>рабочего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давления или воздействия гидравлических ударов;</w:t>
      </w:r>
    </w:p>
    <w:p w14:paraId="7663504B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изменений конструкции</w:t>
      </w:r>
      <w:r w:rsidR="00CD3D86" w:rsidRPr="0088165D">
        <w:rPr>
          <w:rFonts w:ascii="Arial" w:eastAsia="Times New Roman" w:hAnsi="Arial" w:cs="Arial"/>
          <w:sz w:val="24"/>
          <w:szCs w:val="24"/>
          <w:lang w:eastAsia="ru-RU"/>
        </w:rPr>
        <w:t>, не</w:t>
      </w:r>
      <w:r w:rsidR="00B572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D3D86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согласованных </w:t>
      </w:r>
      <w:r w:rsidR="00B57235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CD3D86" w:rsidRPr="0088165D">
        <w:rPr>
          <w:rFonts w:ascii="Arial" w:eastAsia="Times New Roman" w:hAnsi="Arial" w:cs="Arial"/>
          <w:sz w:val="24"/>
          <w:szCs w:val="24"/>
          <w:lang w:eastAsia="ru-RU"/>
        </w:rPr>
        <w:t>изготовителем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B0C56F7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следов ремонта сваркой корпусных деталей и элементов при эксплуатации (в полевых условиях);</w:t>
      </w:r>
    </w:p>
    <w:p w14:paraId="0371162E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следов термического воздействия;</w:t>
      </w:r>
    </w:p>
    <w:p w14:paraId="246C8B06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некомплектности деталей и узлов оборудования.</w:t>
      </w:r>
    </w:p>
    <w:p w14:paraId="731E3460" w14:textId="77777777" w:rsidR="00362AED" w:rsidRPr="006F40D1" w:rsidRDefault="00FF5B85" w:rsidP="00D70BBD">
      <w:pPr>
        <w:pStyle w:val="af1"/>
        <w:numPr>
          <w:ilvl w:val="0"/>
          <w:numId w:val="42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0D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Контроль качества</w:t>
      </w:r>
      <w:r w:rsidR="009A553D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деталей </w:t>
      </w:r>
      <w:r w:rsidR="009A553D" w:rsidRPr="006F40D1">
        <w:rPr>
          <w:rFonts w:ascii="Arial" w:eastAsia="Times New Roman" w:hAnsi="Arial" w:cs="Arial"/>
          <w:sz w:val="24"/>
          <w:szCs w:val="24"/>
          <w:lang w:eastAsia="ru-RU"/>
        </w:rPr>
        <w:t>и узлов трубопроводной арматуры</w:t>
      </w:r>
      <w:r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A6BFF" w:rsidRPr="006F40D1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F76E0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76E07" w:rsidRPr="006F40D1">
        <w:rPr>
          <w:rFonts w:ascii="Arial" w:eastAsia="Times New Roman" w:hAnsi="Arial" w:cs="Arial"/>
          <w:sz w:val="24"/>
          <w:szCs w:val="24"/>
          <w:lang w:eastAsia="ru-RU"/>
        </w:rPr>
        <w:t>ВИК</w:t>
      </w:r>
      <w:r w:rsidR="00F76E0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6F40D1">
        <w:rPr>
          <w:rFonts w:ascii="Arial" w:eastAsia="Times New Roman" w:hAnsi="Arial" w:cs="Arial"/>
          <w:sz w:val="24"/>
          <w:szCs w:val="24"/>
          <w:lang w:eastAsia="ru-RU"/>
        </w:rPr>
        <w:t>– по ТД</w:t>
      </w:r>
      <w:r w:rsidR="006F40D1"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6F40D1">
        <w:rPr>
          <w:rFonts w:ascii="Arial" w:eastAsia="Times New Roman" w:hAnsi="Arial" w:cs="Arial"/>
          <w:sz w:val="24"/>
          <w:szCs w:val="24"/>
          <w:lang w:eastAsia="ru-RU"/>
        </w:rPr>
        <w:t>ГОСТ 33257,</w:t>
      </w:r>
      <w:r w:rsidR="009A553D"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7298C"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ГОСТ 33852, </w:t>
      </w:r>
      <w:r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ГОСТ 33857, ГОСТ 34029 и </w:t>
      </w:r>
      <w:r w:rsidR="00173493" w:rsidRPr="000668AF">
        <w:rPr>
          <w:rFonts w:ascii="Arial" w:eastAsia="Times New Roman" w:hAnsi="Arial" w:cs="Arial"/>
          <w:sz w:val="24"/>
          <w:szCs w:val="24"/>
          <w:lang w:eastAsia="ru-RU"/>
        </w:rPr>
        <w:t>документ</w:t>
      </w:r>
      <w:r w:rsidR="006F40D1" w:rsidRPr="000668AF">
        <w:rPr>
          <w:rFonts w:ascii="Arial" w:eastAsia="Times New Roman" w:hAnsi="Arial" w:cs="Arial"/>
          <w:sz w:val="24"/>
          <w:szCs w:val="24"/>
          <w:lang w:eastAsia="ru-RU"/>
        </w:rPr>
        <w:t>ам</w:t>
      </w:r>
      <w:r w:rsidRPr="000668A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35AC4" w:rsidRPr="000668AF">
        <w:rPr>
          <w:rFonts w:ascii="Arial" w:eastAsia="Times New Roman" w:hAnsi="Arial" w:cs="Arial"/>
          <w:sz w:val="24"/>
          <w:szCs w:val="24"/>
          <w:lang w:eastAsia="ru-RU"/>
        </w:rPr>
        <w:t>действующим</w:t>
      </w:r>
      <w:r w:rsidR="00435AC4"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F40D1">
        <w:rPr>
          <w:rFonts w:ascii="Arial" w:eastAsia="Times New Roman" w:hAnsi="Arial" w:cs="Arial"/>
          <w:sz w:val="24"/>
          <w:szCs w:val="24"/>
          <w:lang w:eastAsia="ru-RU"/>
        </w:rPr>
        <w:t>в эксплуатирующей организации.</w:t>
      </w:r>
    </w:p>
    <w:p w14:paraId="68CC46DA" w14:textId="77777777" w:rsidR="00362AED" w:rsidRPr="0088165D" w:rsidRDefault="00362AED" w:rsidP="00176151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C6FC52" w14:textId="77777777" w:rsidR="008106A7" w:rsidRPr="0088165D" w:rsidRDefault="00FF5B85" w:rsidP="00D70BBD">
      <w:pPr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709" w:right="-2" w:firstLine="0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Неразрушающий контроль магнитопорошковым и капиллярным методом</w:t>
      </w:r>
    </w:p>
    <w:p w14:paraId="0FCAE1E9" w14:textId="77777777" w:rsidR="008106A7" w:rsidRPr="0088165D" w:rsidRDefault="008106A7" w:rsidP="00D70BBD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494E88" w14:textId="77777777" w:rsidR="008106A7" w:rsidRPr="0088165D" w:rsidRDefault="00FF5B85" w:rsidP="00D70BBD">
      <w:pPr>
        <w:numPr>
          <w:ilvl w:val="3"/>
          <w:numId w:val="19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Корпусные элементы и сварные соединения по результатам ВИК</w:t>
      </w:r>
      <w:r w:rsidR="00921864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контролируют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дополнительными методами</w:t>
      </w:r>
      <w:r w:rsidR="00767EF6" w:rsidRPr="0088165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8569BAA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ПВК</w:t>
      </w:r>
      <w:r w:rsidR="00152937" w:rsidRPr="0088165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B768A1" w:rsidRPr="0088165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– </w:t>
      </w:r>
      <w:r w:rsidR="00B768A1" w:rsidRPr="0088165D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="000D2112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52937" w:rsidRPr="0088165D">
        <w:rPr>
          <w:rFonts w:ascii="Arial" w:eastAsia="Times New Roman" w:hAnsi="Arial" w:cs="Arial"/>
          <w:sz w:val="24"/>
          <w:szCs w:val="24"/>
          <w:lang w:eastAsia="ru-RU"/>
        </w:rPr>
        <w:t>ГОСТ 18442;</w:t>
      </w:r>
    </w:p>
    <w:p w14:paraId="4D9E7DBB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МПК</w:t>
      </w:r>
      <w:r w:rsidR="00152937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768A1" w:rsidRPr="0088165D">
        <w:rPr>
          <w:rFonts w:ascii="Arial" w:eastAsia="Times New Roman" w:hAnsi="Arial" w:cs="Arial"/>
          <w:sz w:val="24"/>
          <w:szCs w:val="24"/>
          <w:lang w:eastAsia="ru-RU"/>
        </w:rPr>
        <w:t>– в соответствии с</w:t>
      </w:r>
      <w:r w:rsidR="000D2112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674AD" w:rsidRPr="0088165D">
        <w:rPr>
          <w:rFonts w:ascii="Arial" w:eastAsia="Times New Roman" w:hAnsi="Arial" w:cs="Arial"/>
          <w:sz w:val="24"/>
          <w:szCs w:val="24"/>
          <w:lang w:eastAsia="ru-RU"/>
        </w:rPr>
        <w:t>ГОСТ 21105</w:t>
      </w:r>
      <w:r w:rsidR="00AC45DB">
        <w:rPr>
          <w:rStyle w:val="afb"/>
          <w:rFonts w:ascii="Arial" w:eastAsia="Times New Roman" w:hAnsi="Arial" w:cs="Arial"/>
          <w:sz w:val="24"/>
          <w:szCs w:val="24"/>
          <w:lang w:eastAsia="ru-RU"/>
        </w:rPr>
        <w:footnoteReference w:customMarkFollows="1" w:id="5"/>
        <w:t>1)</w:t>
      </w:r>
      <w:r w:rsidR="00152937"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44A58E2" w14:textId="77777777" w:rsidR="000542EB" w:rsidRPr="006F40D1" w:rsidRDefault="00FF5B85" w:rsidP="00D70BBD">
      <w:pPr>
        <w:numPr>
          <w:ilvl w:val="3"/>
          <w:numId w:val="19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0D1">
        <w:rPr>
          <w:rFonts w:ascii="Arial" w:eastAsia="Times New Roman" w:hAnsi="Arial" w:cs="Arial"/>
          <w:sz w:val="24"/>
          <w:szCs w:val="24"/>
          <w:lang w:eastAsia="ru-RU"/>
        </w:rPr>
        <w:t>Контроль качества</w:t>
      </w:r>
      <w:r w:rsidR="006F40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40D1" w:rsidRPr="00A12855">
        <w:rPr>
          <w:rFonts w:ascii="Arial" w:eastAsia="Times New Roman" w:hAnsi="Arial" w:cs="Arial"/>
          <w:sz w:val="24"/>
          <w:szCs w:val="24"/>
          <w:lang w:eastAsia="ru-RU"/>
        </w:rPr>
        <w:t>деталей и узлов трубопроводной арматуры</w:t>
      </w:r>
      <w:r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A6BFF" w:rsidRPr="006F40D1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40D1" w:rsidRPr="00D70BBD">
        <w:rPr>
          <w:rFonts w:ascii="Arial" w:eastAsia="Times New Roman" w:hAnsi="Arial" w:cs="Arial"/>
          <w:sz w:val="24"/>
          <w:szCs w:val="24"/>
          <w:lang w:eastAsia="ru-RU"/>
        </w:rPr>
        <w:t>ПВК и МПК</w:t>
      </w:r>
      <w:r w:rsidR="006F40D1"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F40D1">
        <w:rPr>
          <w:rFonts w:ascii="Arial" w:eastAsia="Times New Roman" w:hAnsi="Arial" w:cs="Arial"/>
          <w:sz w:val="24"/>
          <w:szCs w:val="24"/>
          <w:lang w:eastAsia="ru-RU"/>
        </w:rPr>
        <w:t>– по ТД</w:t>
      </w:r>
      <w:r w:rsidR="006F40D1"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6F40D1">
        <w:rPr>
          <w:rFonts w:ascii="Arial" w:eastAsia="Times New Roman" w:hAnsi="Arial" w:cs="Arial"/>
          <w:sz w:val="24"/>
          <w:szCs w:val="24"/>
          <w:lang w:eastAsia="ru-RU"/>
        </w:rPr>
        <w:t>ГОСТ</w:t>
      </w:r>
      <w:r w:rsidR="00AC45DB" w:rsidRPr="006F40D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6F40D1">
        <w:rPr>
          <w:rFonts w:ascii="Arial" w:eastAsia="Times New Roman" w:hAnsi="Arial" w:cs="Arial"/>
          <w:sz w:val="24"/>
          <w:szCs w:val="24"/>
          <w:lang w:eastAsia="ru-RU"/>
        </w:rPr>
        <w:t>33852, ГОСТ</w:t>
      </w:r>
      <w:r w:rsidR="00AC45DB" w:rsidRPr="006F40D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33857, ГОСТ 34029 и </w:t>
      </w:r>
      <w:r w:rsidR="006F40D1" w:rsidRPr="000668AF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документам, </w:t>
      </w:r>
      <w:r w:rsidRPr="000668AF">
        <w:rPr>
          <w:rFonts w:ascii="Arial" w:eastAsia="Times New Roman" w:hAnsi="Arial" w:cs="Arial"/>
          <w:sz w:val="24"/>
          <w:szCs w:val="24"/>
          <w:lang w:eastAsia="ru-RU"/>
        </w:rPr>
        <w:t>действующи</w:t>
      </w:r>
      <w:r w:rsidR="006F40D1" w:rsidRPr="000668AF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 в эксплуатирующей организации.</w:t>
      </w:r>
    </w:p>
    <w:p w14:paraId="4340A9CC" w14:textId="77777777" w:rsidR="00362AED" w:rsidRPr="0088165D" w:rsidRDefault="00362AED" w:rsidP="00D70B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BECCD4" w14:textId="77777777" w:rsidR="008106A7" w:rsidRPr="0088165D" w:rsidRDefault="00FF5B85" w:rsidP="00D70BBD">
      <w:pPr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709" w:right="-2" w:firstLine="0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Ультразвуковая дефектоскопия и ультразвуковая </w:t>
      </w:r>
      <w:proofErr w:type="spellStart"/>
      <w:r w:rsidRPr="008816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толщинометрия</w:t>
      </w:r>
      <w:proofErr w:type="spellEnd"/>
    </w:p>
    <w:p w14:paraId="0CC4B311" w14:textId="77777777" w:rsidR="008106A7" w:rsidRPr="0088165D" w:rsidRDefault="008106A7" w:rsidP="00D70BBD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1642AD" w14:textId="77777777" w:rsidR="008106A7" w:rsidRPr="00D70BBD" w:rsidRDefault="00FF5B85" w:rsidP="00D70BBD">
      <w:pPr>
        <w:pStyle w:val="af1"/>
        <w:numPr>
          <w:ilvl w:val="0"/>
          <w:numId w:val="43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0BBD">
        <w:rPr>
          <w:rFonts w:ascii="Arial" w:eastAsia="Times New Roman" w:hAnsi="Arial" w:cs="Arial"/>
          <w:sz w:val="24"/>
          <w:szCs w:val="24"/>
          <w:lang w:eastAsia="ru-RU"/>
        </w:rPr>
        <w:t>УЗД</w:t>
      </w:r>
      <w:r w:rsidR="00152937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подвергают участки корпусных деталей</w:t>
      </w:r>
      <w:r w:rsidR="00576412" w:rsidRPr="00D70BB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52937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76412" w:rsidRPr="00D70BBD">
        <w:rPr>
          <w:rFonts w:ascii="Arial" w:eastAsia="Times New Roman" w:hAnsi="Arial" w:cs="Arial"/>
          <w:sz w:val="24"/>
          <w:szCs w:val="24"/>
          <w:lang w:eastAsia="ru-RU"/>
        </w:rPr>
        <w:t>при ВИК которых оценка результатов вызывает сомнения</w:t>
      </w:r>
      <w:r w:rsidR="00152937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все сварные соединения корпусных деталей, </w:t>
      </w:r>
      <w:r w:rsidR="00E27FFD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доступные </w:t>
      </w:r>
      <w:r w:rsidR="00152937" w:rsidRPr="00D70BBD">
        <w:rPr>
          <w:rFonts w:ascii="Arial" w:eastAsia="Times New Roman" w:hAnsi="Arial" w:cs="Arial"/>
          <w:sz w:val="24"/>
          <w:szCs w:val="24"/>
          <w:lang w:eastAsia="ru-RU"/>
        </w:rPr>
        <w:t>для контроля.</w:t>
      </w:r>
    </w:p>
    <w:p w14:paraId="7E08ED31" w14:textId="77777777" w:rsidR="008106A7" w:rsidRPr="0088165D" w:rsidRDefault="00FF5B85" w:rsidP="00D70BBD">
      <w:pPr>
        <w:pStyle w:val="af1"/>
        <w:numPr>
          <w:ilvl w:val="0"/>
          <w:numId w:val="43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Методы контроля при </w:t>
      </w:r>
      <w:r w:rsidR="009A62C6" w:rsidRPr="0088165D">
        <w:rPr>
          <w:rFonts w:ascii="Arial" w:eastAsia="Times New Roman" w:hAnsi="Arial" w:cs="Arial"/>
          <w:sz w:val="24"/>
          <w:szCs w:val="24"/>
          <w:lang w:eastAsia="ru-RU"/>
        </w:rPr>
        <w:t>УЗД</w:t>
      </w:r>
      <w:r w:rsidR="004F7081" w:rsidRPr="0088165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78064DE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поковок </w:t>
      </w:r>
      <w:r w:rsidR="00E27FFD" w:rsidRPr="0088165D">
        <w:rPr>
          <w:rFonts w:ascii="Arial" w:eastAsia="Times New Roman" w:hAnsi="Arial" w:cs="Arial"/>
          <w:sz w:val="24"/>
          <w:szCs w:val="24"/>
          <w:lang w:eastAsia="ru-RU"/>
        </w:rPr>
        <w:t>– в соответствии с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ГОСТ 24507;</w:t>
      </w:r>
    </w:p>
    <w:p w14:paraId="53AA5A0F" w14:textId="77777777" w:rsidR="008106A7" w:rsidRPr="0088165D" w:rsidRDefault="00FF5B85" w:rsidP="00F14460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сварных швов </w:t>
      </w:r>
      <w:r w:rsidR="00E27FFD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– в соответствии с </w:t>
      </w:r>
      <w:r w:rsidR="00C24125" w:rsidRPr="0088165D">
        <w:rPr>
          <w:rFonts w:ascii="Arial" w:eastAsia="Times New Roman" w:hAnsi="Arial" w:cs="Arial"/>
          <w:sz w:val="24"/>
          <w:szCs w:val="24"/>
          <w:lang w:eastAsia="ru-RU"/>
        </w:rPr>
        <w:t>ГОСТ 14782</w:t>
      </w:r>
      <w:r w:rsidR="009A553D">
        <w:rPr>
          <w:rStyle w:val="afb"/>
          <w:rFonts w:ascii="Arial" w:eastAsia="Times New Roman" w:hAnsi="Arial" w:cs="Arial"/>
          <w:sz w:val="24"/>
          <w:szCs w:val="24"/>
          <w:lang w:eastAsia="ru-RU"/>
        </w:rPr>
        <w:footnoteReference w:customMarkFollows="1" w:id="6"/>
        <w:t>2)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94DE13E" w14:textId="77777777" w:rsidR="007B031D" w:rsidRPr="0088165D" w:rsidRDefault="00FF5B85" w:rsidP="00D70BBD">
      <w:pPr>
        <w:pStyle w:val="af1"/>
        <w:numPr>
          <w:ilvl w:val="0"/>
          <w:numId w:val="43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При </w:t>
      </w:r>
      <w:r w:rsidR="00F24BA6">
        <w:rPr>
          <w:rFonts w:ascii="Arial" w:eastAsia="Times New Roman" w:hAnsi="Arial" w:cs="Arial"/>
          <w:sz w:val="24"/>
          <w:szCs w:val="24"/>
          <w:lang w:eastAsia="ru-RU"/>
        </w:rPr>
        <w:t xml:space="preserve">ультразвуковой </w:t>
      </w:r>
      <w:proofErr w:type="spellStart"/>
      <w:r w:rsidR="00F24BA6">
        <w:rPr>
          <w:rFonts w:ascii="Arial" w:eastAsia="Times New Roman" w:hAnsi="Arial" w:cs="Arial"/>
          <w:sz w:val="24"/>
          <w:szCs w:val="24"/>
          <w:lang w:eastAsia="ru-RU"/>
        </w:rPr>
        <w:t>толщинометрии</w:t>
      </w:r>
      <w:proofErr w:type="spellEnd"/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количество и расположение точек </w:t>
      </w:r>
      <w:r w:rsidR="003337D2"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измерений </w:t>
      </w:r>
      <w:r w:rsidR="006F40D1" w:rsidRPr="00D70BBD">
        <w:rPr>
          <w:rFonts w:ascii="Arial" w:eastAsia="Times New Roman" w:hAnsi="Arial" w:cs="Arial"/>
          <w:sz w:val="24"/>
          <w:szCs w:val="24"/>
          <w:lang w:eastAsia="ru-RU"/>
        </w:rPr>
        <w:t>устанавливают</w:t>
      </w:r>
      <w:r w:rsidR="00E27FFD"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 ПМ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27FFD" w:rsidRPr="0088165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завис</w:t>
      </w:r>
      <w:r w:rsidR="00E27FFD" w:rsidRPr="0088165D">
        <w:rPr>
          <w:rFonts w:ascii="Arial" w:eastAsia="Times New Roman" w:hAnsi="Arial" w:cs="Arial"/>
          <w:sz w:val="24"/>
          <w:szCs w:val="24"/>
          <w:lang w:eastAsia="ru-RU"/>
        </w:rPr>
        <w:t>ти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от конструктивных особенностей </w:t>
      </w:r>
      <w:r w:rsidR="00E27FFD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арматуры.</w:t>
      </w:r>
    </w:p>
    <w:p w14:paraId="4BC6E1A9" w14:textId="77777777" w:rsidR="008106A7" w:rsidRPr="0088165D" w:rsidRDefault="00FF5B85" w:rsidP="00D70B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hAnsi="Arial" w:cs="Arial"/>
          <w:sz w:val="24"/>
          <w:szCs w:val="24"/>
        </w:rPr>
        <w:t>Для повышения достоверности результатов в каждой точке следует проводить не менее пяти измерений на площади 50</w:t>
      </w:r>
      <w:r w:rsidR="00AC45DB">
        <w:rPr>
          <w:rFonts w:ascii="Arial" w:hAnsi="Arial" w:cs="Arial"/>
          <w:sz w:val="24"/>
          <w:szCs w:val="24"/>
        </w:rPr>
        <w:t>×</w:t>
      </w:r>
      <w:r w:rsidRPr="0088165D">
        <w:rPr>
          <w:rFonts w:ascii="Arial" w:hAnsi="Arial" w:cs="Arial"/>
          <w:sz w:val="24"/>
          <w:szCs w:val="24"/>
        </w:rPr>
        <w:t xml:space="preserve">50 мм и определять среднее </w:t>
      </w:r>
      <w:r w:rsidR="00A05B99" w:rsidRPr="0088165D">
        <w:rPr>
          <w:rFonts w:ascii="Arial" w:hAnsi="Arial" w:cs="Arial"/>
          <w:sz w:val="24"/>
          <w:szCs w:val="24"/>
        </w:rPr>
        <w:t>значение</w:t>
      </w:r>
      <w:r w:rsidRPr="0088165D">
        <w:rPr>
          <w:rFonts w:ascii="Arial" w:hAnsi="Arial" w:cs="Arial"/>
          <w:sz w:val="24"/>
          <w:szCs w:val="24"/>
        </w:rPr>
        <w:t>.</w:t>
      </w:r>
    </w:p>
    <w:p w14:paraId="27CBFDF1" w14:textId="77777777" w:rsidR="008106A7" w:rsidRPr="0088165D" w:rsidRDefault="00FF5B85" w:rsidP="00D70BBD">
      <w:pPr>
        <w:pStyle w:val="af1"/>
        <w:numPr>
          <w:ilvl w:val="0"/>
          <w:numId w:val="43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Измерения толщины стенок корпуса и крышки проводят во всех местах, </w:t>
      </w:r>
      <w:r w:rsidR="0070410E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где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обнаружен</w:t>
      </w:r>
      <w:r w:rsidR="0070410E" w:rsidRPr="0088165D">
        <w:rPr>
          <w:rFonts w:ascii="Arial" w:eastAsia="Times New Roman" w:hAnsi="Arial" w:cs="Arial"/>
          <w:sz w:val="24"/>
          <w:szCs w:val="24"/>
          <w:lang w:eastAsia="ru-RU"/>
        </w:rPr>
        <w:t>ы дефекты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по результатам ВИК. При необходимости количество точек измерений </w:t>
      </w:r>
      <w:r w:rsidR="004F7081" w:rsidRPr="0088165D">
        <w:rPr>
          <w:rFonts w:ascii="Arial" w:eastAsia="Times New Roman" w:hAnsi="Arial" w:cs="Arial"/>
          <w:sz w:val="24"/>
          <w:szCs w:val="24"/>
          <w:lang w:eastAsia="ru-RU"/>
        </w:rPr>
        <w:t>увеличивают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для определения границ зоны износа.</w:t>
      </w:r>
    </w:p>
    <w:p w14:paraId="57D9CF74" w14:textId="77777777" w:rsidR="008106A7" w:rsidRPr="0088165D" w:rsidRDefault="00FF5B85" w:rsidP="00D70BBD">
      <w:pPr>
        <w:pStyle w:val="af1"/>
        <w:numPr>
          <w:ilvl w:val="0"/>
          <w:numId w:val="43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Толщин</w:t>
      </w:r>
      <w:r w:rsidR="007729A2" w:rsidRPr="0088165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металла измеря</w:t>
      </w:r>
      <w:r w:rsidR="007729A2" w:rsidRPr="0088165D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на каждой цилиндрической поверхности по четырем взаимно перпендикулярным направлениям.</w:t>
      </w:r>
    </w:p>
    <w:p w14:paraId="59F88B3A" w14:textId="77777777" w:rsidR="008106A7" w:rsidRDefault="00FF5B85" w:rsidP="00D70BBD">
      <w:pPr>
        <w:pStyle w:val="af1"/>
        <w:numPr>
          <w:ilvl w:val="0"/>
          <w:numId w:val="43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Места измерения толщины корпусных деталей </w:t>
      </w:r>
      <w:r w:rsidR="00E27FFD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 </w:t>
      </w:r>
      <w:r w:rsidR="004F7081" w:rsidRPr="0088165D">
        <w:rPr>
          <w:rFonts w:ascii="Arial" w:eastAsia="Times New Roman" w:hAnsi="Arial" w:cs="Arial"/>
          <w:sz w:val="24"/>
          <w:szCs w:val="24"/>
          <w:lang w:eastAsia="ru-RU"/>
        </w:rPr>
        <w:t>обозначают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на эскизе. При п</w:t>
      </w:r>
      <w:r w:rsidR="004F7081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оследующих </w:t>
      </w:r>
      <w:r w:rsidR="0070410E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контролях </w:t>
      </w:r>
      <w:r w:rsidR="004F7081" w:rsidRPr="0088165D">
        <w:rPr>
          <w:rFonts w:ascii="Arial" w:eastAsia="Times New Roman" w:hAnsi="Arial" w:cs="Arial"/>
          <w:sz w:val="24"/>
          <w:szCs w:val="24"/>
          <w:lang w:eastAsia="ru-RU"/>
        </w:rPr>
        <w:t>толщину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корпусных деталей </w:t>
      </w:r>
      <w:r w:rsidR="00E27FFD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 </w:t>
      </w:r>
      <w:r w:rsidR="004F7081" w:rsidRPr="0088165D">
        <w:rPr>
          <w:rFonts w:ascii="Arial" w:eastAsia="Times New Roman" w:hAnsi="Arial" w:cs="Arial"/>
          <w:sz w:val="24"/>
          <w:szCs w:val="24"/>
          <w:lang w:eastAsia="ru-RU"/>
        </w:rPr>
        <w:t>измеряют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в тех же местах, что и при предыдущем </w:t>
      </w:r>
      <w:r w:rsidR="0070410E" w:rsidRPr="0088165D">
        <w:rPr>
          <w:rFonts w:ascii="Arial" w:eastAsia="Times New Roman" w:hAnsi="Arial" w:cs="Arial"/>
          <w:sz w:val="24"/>
          <w:szCs w:val="24"/>
          <w:lang w:eastAsia="ru-RU"/>
        </w:rPr>
        <w:t>контроле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F02141A" w14:textId="77777777" w:rsidR="006C6873" w:rsidRPr="006F40D1" w:rsidRDefault="006C6873" w:rsidP="006C6873">
      <w:pPr>
        <w:pStyle w:val="af1"/>
        <w:numPr>
          <w:ilvl w:val="0"/>
          <w:numId w:val="43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0D1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качества деталей и узлов трубопроводной арматуры при УЗД </w:t>
      </w:r>
      <w:r w:rsidRPr="00E1573F">
        <w:rPr>
          <w:rFonts w:ascii="Arial" w:eastAsia="Times New Roman" w:hAnsi="Arial" w:cs="Arial"/>
          <w:sz w:val="24"/>
          <w:szCs w:val="24"/>
          <w:lang w:eastAsia="ru-RU"/>
        </w:rPr>
        <w:t xml:space="preserve">и ультразвуковой </w:t>
      </w:r>
      <w:proofErr w:type="spellStart"/>
      <w:r w:rsidRPr="00E1573F">
        <w:rPr>
          <w:rFonts w:ascii="Arial" w:eastAsia="Times New Roman" w:hAnsi="Arial" w:cs="Arial"/>
          <w:sz w:val="24"/>
          <w:szCs w:val="24"/>
          <w:lang w:eastAsia="ru-RU"/>
        </w:rPr>
        <w:t>толщинометрии</w:t>
      </w:r>
      <w:proofErr w:type="spellEnd"/>
      <w:r w:rsidRPr="00E1573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E1573F">
        <w:rPr>
          <w:rFonts w:ascii="Arial" w:eastAsia="Times New Roman" w:hAnsi="Arial" w:cs="Arial"/>
          <w:sz w:val="24"/>
          <w:szCs w:val="24"/>
          <w:lang w:eastAsia="ru-RU"/>
        </w:rPr>
        <w:t>‒ по ТД, ГОСТ 33852, ГОСТ 33857, ГОСТ 34029 и документам, действующим в эксплуатирующей организации</w:t>
      </w:r>
      <w:r w:rsidRPr="006F40D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DC9EFB9" w14:textId="77777777" w:rsidR="000C41AD" w:rsidRPr="0088165D" w:rsidRDefault="000C41AD" w:rsidP="00176151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FE9AF2" w14:textId="77777777" w:rsidR="008106A7" w:rsidRPr="0088165D" w:rsidRDefault="00FF5B85" w:rsidP="00D70BBD">
      <w:pPr>
        <w:keepNext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709" w:right="-2" w:firstLine="0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Измерение </w:t>
      </w:r>
      <w:r w:rsidRPr="005C126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твердости основного металла корпусных</w:t>
      </w:r>
      <w:r w:rsidRPr="008816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деталей</w:t>
      </w:r>
    </w:p>
    <w:p w14:paraId="308B10CE" w14:textId="77777777" w:rsidR="008106A7" w:rsidRPr="0088165D" w:rsidRDefault="008106A7" w:rsidP="00D70BBD">
      <w:pPr>
        <w:keepNext/>
        <w:tabs>
          <w:tab w:val="left" w:pos="1276"/>
          <w:tab w:val="left" w:pos="170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106EF9" w14:textId="77777777" w:rsidR="008106A7" w:rsidRPr="00D70BBD" w:rsidRDefault="00FF5B85" w:rsidP="00D70BBD">
      <w:pPr>
        <w:pStyle w:val="af1"/>
        <w:numPr>
          <w:ilvl w:val="0"/>
          <w:numId w:val="44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Измерение твердости </w:t>
      </w:r>
      <w:r w:rsidR="006F40D1" w:rsidRPr="005C126A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основного </w:t>
      </w:r>
      <w:r w:rsidRPr="005C126A">
        <w:rPr>
          <w:rFonts w:ascii="Arial" w:eastAsia="Times New Roman" w:hAnsi="Arial" w:cs="Arial"/>
          <w:sz w:val="24"/>
          <w:szCs w:val="24"/>
          <w:lang w:eastAsia="ru-RU"/>
        </w:rPr>
        <w:t>металла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40D1" w:rsidRPr="005C126A">
        <w:rPr>
          <w:rFonts w:ascii="Arial" w:eastAsia="Times New Roman" w:hAnsi="Arial" w:cs="Arial"/>
          <w:sz w:val="24"/>
          <w:szCs w:val="24"/>
          <w:lang w:eastAsia="ru-RU"/>
        </w:rPr>
        <w:t xml:space="preserve">корпусных деталей 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>провод</w:t>
      </w:r>
      <w:r w:rsidR="007729A2" w:rsidRPr="00D70BBD">
        <w:rPr>
          <w:rFonts w:ascii="Arial" w:eastAsia="Times New Roman" w:hAnsi="Arial" w:cs="Arial"/>
          <w:sz w:val="24"/>
          <w:szCs w:val="24"/>
          <w:lang w:eastAsia="ru-RU"/>
        </w:rPr>
        <w:t>ят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</w:t>
      </w:r>
      <w:r w:rsidR="00A05B99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>ГОСТ</w:t>
      </w:r>
      <w:r w:rsidR="00A05B99" w:rsidRPr="00D70BB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>22761 в местах с концентраторами напряжений и в местах измерения толщины стенки с минимальным значением.</w:t>
      </w:r>
    </w:p>
    <w:p w14:paraId="2B7E32E1" w14:textId="77777777" w:rsidR="008106A7" w:rsidRPr="005C126A" w:rsidRDefault="00FF5B85" w:rsidP="00D70BBD">
      <w:pPr>
        <w:pStyle w:val="af1"/>
        <w:numPr>
          <w:ilvl w:val="0"/>
          <w:numId w:val="44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26A">
        <w:rPr>
          <w:rFonts w:ascii="Arial" w:eastAsia="Times New Roman" w:hAnsi="Arial" w:cs="Arial"/>
          <w:sz w:val="24"/>
          <w:szCs w:val="24"/>
          <w:lang w:eastAsia="ru-RU"/>
        </w:rPr>
        <w:t>По результатам измерения твердости в соответствии с ГОСТ</w:t>
      </w:r>
      <w:r w:rsidR="00A05B99" w:rsidRPr="005C126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C126A">
        <w:rPr>
          <w:rFonts w:ascii="Arial" w:eastAsia="Times New Roman" w:hAnsi="Arial" w:cs="Arial"/>
          <w:sz w:val="24"/>
          <w:szCs w:val="24"/>
          <w:lang w:eastAsia="ru-RU"/>
        </w:rPr>
        <w:t>22761</w:t>
      </w:r>
      <w:r w:rsidR="00970F72" w:rsidRPr="005C126A">
        <w:rPr>
          <w:rFonts w:ascii="Arial" w:eastAsia="Times New Roman" w:hAnsi="Arial" w:cs="Arial"/>
          <w:sz w:val="24"/>
          <w:szCs w:val="24"/>
          <w:lang w:eastAsia="ru-RU"/>
        </w:rPr>
        <w:t>-77</w:t>
      </w:r>
      <w:r w:rsidRPr="005C126A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2) определяют фактическое </w:t>
      </w:r>
      <w:r w:rsidR="00AB2578" w:rsidRPr="005C126A">
        <w:rPr>
          <w:rFonts w:ascii="Arial" w:eastAsia="Times New Roman" w:hAnsi="Arial" w:cs="Arial"/>
          <w:sz w:val="24"/>
          <w:szCs w:val="24"/>
          <w:lang w:eastAsia="ru-RU"/>
        </w:rPr>
        <w:t xml:space="preserve">значение </w:t>
      </w:r>
      <w:r w:rsidRPr="005C126A">
        <w:rPr>
          <w:rFonts w:ascii="Arial" w:eastAsia="Times New Roman" w:hAnsi="Arial" w:cs="Arial"/>
          <w:sz w:val="24"/>
          <w:szCs w:val="24"/>
          <w:lang w:eastAsia="ru-RU"/>
        </w:rPr>
        <w:t xml:space="preserve">предела прочности </w:t>
      </w:r>
      <w:r w:rsidR="0055296D" w:rsidRPr="005C126A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основного </w:t>
      </w:r>
      <w:r w:rsidRPr="005C126A">
        <w:rPr>
          <w:rFonts w:ascii="Arial" w:eastAsia="Times New Roman" w:hAnsi="Arial" w:cs="Arial"/>
          <w:sz w:val="24"/>
          <w:szCs w:val="24"/>
          <w:lang w:eastAsia="ru-RU"/>
        </w:rPr>
        <w:t>металла.</w:t>
      </w:r>
    </w:p>
    <w:p w14:paraId="2372B536" w14:textId="77777777" w:rsidR="00F84051" w:rsidRPr="0088165D" w:rsidRDefault="00F84051" w:rsidP="00D70BB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9E996F" w14:textId="77777777" w:rsidR="008106A7" w:rsidRPr="0088165D" w:rsidRDefault="00FF5B85" w:rsidP="00D70BBD">
      <w:pPr>
        <w:keepNext/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09" w:firstLine="0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30" w:name="_Toc205191560"/>
      <w:r w:rsidRPr="008816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Расчетно-аналитические процедуры оценки и прогнозирования технического состояния</w:t>
      </w:r>
      <w:bookmarkEnd w:id="30"/>
    </w:p>
    <w:p w14:paraId="1970EF60" w14:textId="77777777" w:rsidR="008106A7" w:rsidRPr="0088165D" w:rsidRDefault="008106A7" w:rsidP="00176151">
      <w:pPr>
        <w:keepNext/>
        <w:keepLines/>
        <w:tabs>
          <w:tab w:val="left" w:pos="1134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9BE443" w14:textId="77777777" w:rsidR="008106A7" w:rsidRPr="00D70BBD" w:rsidRDefault="00FF5B85" w:rsidP="00D70BBD">
      <w:pPr>
        <w:pStyle w:val="af1"/>
        <w:numPr>
          <w:ilvl w:val="0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По результатам контроля технического состояния </w:t>
      </w:r>
      <w:r w:rsidR="00B57235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 </w:t>
      </w:r>
      <w:r w:rsidR="00496B9A" w:rsidRPr="00D70BBD">
        <w:rPr>
          <w:rFonts w:ascii="Arial" w:eastAsia="Times New Roman" w:hAnsi="Arial" w:cs="Arial"/>
          <w:sz w:val="24"/>
          <w:szCs w:val="24"/>
          <w:lang w:eastAsia="ru-RU"/>
        </w:rPr>
        <w:t>выполняют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расчетно-аналитические процедуры оценки и прогнозирования технического состояния, включающие:</w:t>
      </w:r>
    </w:p>
    <w:p w14:paraId="2390932B" w14:textId="77777777" w:rsidR="008106A7" w:rsidRPr="0088165D" w:rsidRDefault="00FF5B85" w:rsidP="00D70BBD">
      <w:pPr>
        <w:pStyle w:val="af1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поверочный расч</w:t>
      </w:r>
      <w:r w:rsidR="001D755A" w:rsidRPr="0088165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т на прочность;</w:t>
      </w:r>
    </w:p>
    <w:p w14:paraId="7C6A8E44" w14:textId="77777777" w:rsidR="008106A7" w:rsidRPr="0088165D" w:rsidRDefault="00FF5B85" w:rsidP="00D70BBD">
      <w:pPr>
        <w:pStyle w:val="af1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определение остаточного срока службы и ресурса (до прогнозируемого наступления предельного состояния);</w:t>
      </w:r>
    </w:p>
    <w:p w14:paraId="1EE0C901" w14:textId="77777777" w:rsidR="008106A7" w:rsidRPr="0088165D" w:rsidRDefault="00FF5B85" w:rsidP="00D70BBD">
      <w:pPr>
        <w:pStyle w:val="af1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оценку технического состояния.</w:t>
      </w:r>
    </w:p>
    <w:p w14:paraId="308C0068" w14:textId="77777777" w:rsidR="008106A7" w:rsidRPr="0088165D" w:rsidRDefault="00FF5B85" w:rsidP="00D70BBD">
      <w:pPr>
        <w:pStyle w:val="af1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По результатам выполнения всего объема работ </w:t>
      </w:r>
      <w:r w:rsidR="00DA1BE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по определению возможности продления назначенных показателей </w:t>
      </w:r>
      <w:r w:rsidR="00786F77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трубопроводную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</w:t>
      </w:r>
      <w:r w:rsidR="005E4F3D" w:rsidRPr="0088165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допуска</w:t>
      </w:r>
      <w:r w:rsidR="005E4F3D" w:rsidRPr="0088165D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к дальнейшей эксплуатации при выполнении комплекса </w:t>
      </w:r>
      <w:r w:rsidR="00786F77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следующих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условий:</w:t>
      </w:r>
    </w:p>
    <w:p w14:paraId="05F875D8" w14:textId="77777777" w:rsidR="008106A7" w:rsidRPr="0088165D" w:rsidRDefault="00FF5B85" w:rsidP="00D70BBD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при расчетных параметрах нагружения (давлении и температуре) </w:t>
      </w:r>
      <w:r w:rsidR="00786F77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трубопроводная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арматура находится в работоспособном состоянии (в т</w:t>
      </w:r>
      <w:r w:rsidR="008D730D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ч</w:t>
      </w:r>
      <w:r w:rsidR="008D730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коррозионный и эрозионный износ металла не снижает несущую способность нагруженных элементов ниже расчетной);</w:t>
      </w:r>
    </w:p>
    <w:p w14:paraId="27CD8DB4" w14:textId="77777777" w:rsidR="008106A7" w:rsidRPr="0088165D" w:rsidRDefault="0055296D" w:rsidP="00D70BBD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конструкция и материалы </w:t>
      </w:r>
      <w:r w:rsidR="0070410E" w:rsidRPr="0055296D">
        <w:rPr>
          <w:rFonts w:ascii="Arial" w:eastAsia="Times New Roman" w:hAnsi="Arial" w:cs="Arial"/>
          <w:sz w:val="24"/>
          <w:szCs w:val="24"/>
          <w:lang w:eastAsia="ru-RU"/>
        </w:rPr>
        <w:t>трубопроводной</w:t>
      </w:r>
      <w:r w:rsidR="0070410E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5B8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 </w:t>
      </w:r>
      <w:r w:rsidR="00435AC4" w:rsidRPr="0088165D">
        <w:rPr>
          <w:rFonts w:ascii="Arial" w:eastAsia="Times New Roman" w:hAnsi="Arial" w:cs="Arial"/>
          <w:sz w:val="24"/>
          <w:szCs w:val="24"/>
          <w:lang w:eastAsia="ru-RU"/>
        </w:rPr>
        <w:t>соответс</w:t>
      </w:r>
      <w:r w:rsidR="00435AC4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435AC4" w:rsidRPr="0088165D">
        <w:rPr>
          <w:rFonts w:ascii="Arial" w:eastAsia="Times New Roman" w:hAnsi="Arial" w:cs="Arial"/>
          <w:sz w:val="24"/>
          <w:szCs w:val="24"/>
          <w:lang w:eastAsia="ru-RU"/>
        </w:rPr>
        <w:t>ву</w:t>
      </w:r>
      <w:r w:rsidR="00435AC4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435AC4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 </w:t>
      </w:r>
      <w:r w:rsidR="00FF5B85" w:rsidRPr="0088165D">
        <w:rPr>
          <w:rFonts w:ascii="Arial" w:eastAsia="Times New Roman" w:hAnsi="Arial" w:cs="Arial"/>
          <w:sz w:val="24"/>
          <w:szCs w:val="24"/>
          <w:lang w:eastAsia="ru-RU"/>
        </w:rPr>
        <w:t>НД;</w:t>
      </w:r>
    </w:p>
    <w:p w14:paraId="13C1E8A4" w14:textId="77777777" w:rsidR="008106A7" w:rsidRPr="0088165D" w:rsidRDefault="00FF5B85" w:rsidP="00D70BBD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показатели испытаний и измерений параметров соответствуют НД;</w:t>
      </w:r>
    </w:p>
    <w:p w14:paraId="1106A28A" w14:textId="77777777" w:rsidR="008106A7" w:rsidRPr="0088165D" w:rsidRDefault="00FF5B85" w:rsidP="00D70BBD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состояние металла </w:t>
      </w:r>
      <w:r w:rsidR="00B57235" w:rsidRPr="0088165D">
        <w:rPr>
          <w:rFonts w:ascii="Arial" w:eastAsia="Times New Roman" w:hAnsi="Arial" w:cs="Arial"/>
          <w:sz w:val="24"/>
          <w:szCs w:val="24"/>
          <w:lang w:eastAsia="ru-RU"/>
        </w:rPr>
        <w:t>соответству</w:t>
      </w:r>
      <w:r w:rsidR="00B57235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B5723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НД;</w:t>
      </w:r>
    </w:p>
    <w:p w14:paraId="46963C22" w14:textId="77777777" w:rsidR="008106A7" w:rsidRPr="0088165D" w:rsidRDefault="00FF5B85" w:rsidP="00D70BBD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прочность и плотность соединений и элементов </w:t>
      </w:r>
      <w:r w:rsidR="008D730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</w:t>
      </w:r>
      <w:r w:rsidR="008D730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786F77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не ниже показателей, </w:t>
      </w:r>
      <w:r w:rsidR="00786F77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приведенных в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ТД на </w:t>
      </w:r>
      <w:r w:rsidR="00786F77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трубопроводную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арматуру;</w:t>
      </w:r>
    </w:p>
    <w:p w14:paraId="0C8DC071" w14:textId="77777777" w:rsidR="008106A7" w:rsidRPr="0088165D" w:rsidRDefault="00FF5B85" w:rsidP="00D70BBD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отсутствуют недопустимые дефекты и иные отклонения от НД, которые могут повлиять на работоспособное состояние </w:t>
      </w:r>
      <w:r w:rsidR="00786F77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арматуры.</w:t>
      </w:r>
    </w:p>
    <w:p w14:paraId="351C6B98" w14:textId="77777777" w:rsidR="008106A7" w:rsidRPr="0088165D" w:rsidRDefault="00FF5B85" w:rsidP="00D70BBD">
      <w:pPr>
        <w:pStyle w:val="af1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Расчет </w:t>
      </w:r>
      <w:r w:rsidR="00786F77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 на прочность выполняют инженерным методом с учетом номинального давления </w:t>
      </w:r>
      <w:r w:rsidRPr="00D70BBD">
        <w:rPr>
          <w:rFonts w:ascii="Arial" w:eastAsia="Times New Roman" w:hAnsi="Arial" w:cs="Arial"/>
          <w:i/>
          <w:sz w:val="24"/>
          <w:szCs w:val="24"/>
          <w:lang w:eastAsia="ru-RU"/>
        </w:rPr>
        <w:t>PN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 Расчет выполняют в соответствии с ГОСТ 34233.1, ГОСТ 34233.2, ГОСТ 34233.3.</w:t>
      </w:r>
    </w:p>
    <w:p w14:paraId="1E587712" w14:textId="77777777" w:rsidR="00184A6D" w:rsidRPr="0088165D" w:rsidRDefault="00FF5B85" w:rsidP="00D70B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При расчете запорной и обратной арматуры учитывают воздействие дополнительных усилий на патрубки от присоединяемых трубопроводов, </w:t>
      </w:r>
      <w:r w:rsidR="0055296D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которых </w:t>
      </w:r>
      <w:r w:rsidR="008D730D" w:rsidRPr="0055296D">
        <w:rPr>
          <w:rFonts w:ascii="Arial" w:eastAsia="Times New Roman" w:hAnsi="Arial" w:cs="Arial"/>
          <w:sz w:val="24"/>
          <w:szCs w:val="24"/>
          <w:lang w:eastAsia="ru-RU"/>
        </w:rPr>
        <w:t>приведен</w:t>
      </w:r>
      <w:r w:rsidR="0055296D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8D730D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5296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AC45DB" w:rsidRPr="0055296D">
        <w:rPr>
          <w:rFonts w:ascii="Arial" w:eastAsia="Times New Roman" w:hAnsi="Arial" w:cs="Arial"/>
          <w:sz w:val="24"/>
          <w:szCs w:val="24"/>
          <w:lang w:eastAsia="ru-RU"/>
        </w:rPr>
        <w:t xml:space="preserve">ПС </w:t>
      </w:r>
      <w:r w:rsidRPr="0055296D">
        <w:rPr>
          <w:rFonts w:ascii="Arial" w:eastAsia="Times New Roman" w:hAnsi="Arial" w:cs="Arial"/>
          <w:sz w:val="24"/>
          <w:szCs w:val="24"/>
          <w:lang w:eastAsia="ru-RU"/>
        </w:rPr>
        <w:t>трубопроводной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арматуры.</w:t>
      </w:r>
    </w:p>
    <w:p w14:paraId="42DCA0A4" w14:textId="77777777" w:rsidR="00DF37DC" w:rsidRPr="0088165D" w:rsidRDefault="00FF5B85" w:rsidP="00D70B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296D">
        <w:rPr>
          <w:rFonts w:ascii="Arial" w:eastAsia="Times New Roman" w:hAnsi="Arial" w:cs="Arial"/>
          <w:sz w:val="24"/>
          <w:szCs w:val="24"/>
          <w:lang w:eastAsia="ru-RU"/>
        </w:rPr>
        <w:t xml:space="preserve">При отсутствии </w:t>
      </w:r>
      <w:r w:rsidR="00C02B52" w:rsidRPr="0055296D">
        <w:rPr>
          <w:rFonts w:ascii="Arial" w:eastAsia="Times New Roman" w:hAnsi="Arial" w:cs="Arial"/>
          <w:sz w:val="24"/>
          <w:szCs w:val="24"/>
          <w:lang w:eastAsia="ru-RU"/>
        </w:rPr>
        <w:t xml:space="preserve">значений </w:t>
      </w:r>
      <w:r w:rsidRPr="0055296D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дополнительных усилий на патрубки от присоединяемых трубопроводов в ПС трубопроводной арматуры рекомендуется принимать </w:t>
      </w:r>
      <w:r w:rsidR="0055296D" w:rsidRPr="0055296D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</w:t>
      </w:r>
      <w:r w:rsidRPr="0055296D">
        <w:rPr>
          <w:rFonts w:ascii="Arial" w:eastAsia="Times New Roman" w:hAnsi="Arial" w:cs="Arial"/>
          <w:sz w:val="24"/>
          <w:szCs w:val="24"/>
          <w:lang w:eastAsia="ru-RU"/>
        </w:rPr>
        <w:t>дополнительны</w:t>
      </w:r>
      <w:r w:rsidR="0055296D" w:rsidRPr="00D70BBD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55296D">
        <w:rPr>
          <w:rFonts w:ascii="Arial" w:eastAsia="Times New Roman" w:hAnsi="Arial" w:cs="Arial"/>
          <w:sz w:val="24"/>
          <w:szCs w:val="24"/>
          <w:lang w:eastAsia="ru-RU"/>
        </w:rPr>
        <w:t xml:space="preserve"> нагруз</w:t>
      </w:r>
      <w:r w:rsidR="0055296D" w:rsidRPr="00D70BB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5296D">
        <w:rPr>
          <w:rFonts w:ascii="Arial" w:eastAsia="Times New Roman" w:hAnsi="Arial" w:cs="Arial"/>
          <w:sz w:val="24"/>
          <w:szCs w:val="24"/>
          <w:lang w:eastAsia="ru-RU"/>
        </w:rPr>
        <w:t>к от трубопроводов</w:t>
      </w:r>
      <w:r w:rsidR="008D730D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5296D">
        <w:rPr>
          <w:rFonts w:ascii="Arial" w:eastAsia="Times New Roman" w:hAnsi="Arial" w:cs="Arial"/>
          <w:sz w:val="24"/>
          <w:szCs w:val="24"/>
          <w:lang w:eastAsia="ru-RU"/>
        </w:rPr>
        <w:t>в соответствии с ГОСТ</w:t>
      </w:r>
      <w:r w:rsidR="008D730D" w:rsidRPr="0055296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5296D">
        <w:rPr>
          <w:rFonts w:ascii="Arial" w:eastAsia="Times New Roman" w:hAnsi="Arial" w:cs="Arial"/>
          <w:sz w:val="24"/>
          <w:szCs w:val="24"/>
          <w:lang w:eastAsia="ru-RU"/>
        </w:rPr>
        <w:t>33852</w:t>
      </w:r>
      <w:r w:rsidR="008D730D" w:rsidRPr="005529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5296D">
        <w:rPr>
          <w:rFonts w:ascii="Arial" w:eastAsia="Times New Roman" w:hAnsi="Arial" w:cs="Arial"/>
          <w:sz w:val="24"/>
          <w:szCs w:val="24"/>
          <w:lang w:eastAsia="ru-RU"/>
        </w:rPr>
        <w:t>и ГОСТ</w:t>
      </w:r>
      <w:r w:rsidR="008D730D" w:rsidRPr="0055296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5296D">
        <w:rPr>
          <w:rFonts w:ascii="Arial" w:eastAsia="Times New Roman" w:hAnsi="Arial" w:cs="Arial"/>
          <w:sz w:val="24"/>
          <w:szCs w:val="24"/>
          <w:lang w:eastAsia="ru-RU"/>
        </w:rPr>
        <w:t>34029</w:t>
      </w:r>
      <w:r w:rsidR="009132D4" w:rsidRPr="0055296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50B88C6" w14:textId="77777777" w:rsidR="008106A7" w:rsidRPr="0088165D" w:rsidRDefault="00FF5B85" w:rsidP="00D70BBD">
      <w:pPr>
        <w:pStyle w:val="af1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Допускается выполнение </w:t>
      </w:r>
      <w:r w:rsidR="008D730D" w:rsidRPr="0088165D">
        <w:rPr>
          <w:rFonts w:ascii="Arial" w:eastAsia="Times New Roman" w:hAnsi="Arial" w:cs="Arial"/>
          <w:sz w:val="24"/>
          <w:szCs w:val="24"/>
          <w:lang w:eastAsia="ru-RU"/>
        </w:rPr>
        <w:t>расчет</w:t>
      </w:r>
      <w:r w:rsidR="008D730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D730D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730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арматуры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на прочность с использованием </w:t>
      </w:r>
      <w:r w:rsidR="00F07EE2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электронно-вычислительной машины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согласно ГОСТ</w:t>
      </w:r>
      <w:r w:rsidR="008D730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34233.12.</w:t>
      </w:r>
    </w:p>
    <w:p w14:paraId="468ADB90" w14:textId="77777777" w:rsidR="008106A7" w:rsidRPr="0088165D" w:rsidRDefault="00FF5B85" w:rsidP="00D70BBD">
      <w:pPr>
        <w:pStyle w:val="af1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Расч</w:t>
      </w:r>
      <w:r w:rsidR="001D755A" w:rsidRPr="0088165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т предельного количества циклов нагружения при малоцикловых нагрузках</w:t>
      </w:r>
      <w:r w:rsidR="008D730D">
        <w:rPr>
          <w:rFonts w:ascii="Arial" w:eastAsia="Times New Roman" w:hAnsi="Arial" w:cs="Arial"/>
          <w:sz w:val="24"/>
          <w:szCs w:val="24"/>
          <w:lang w:eastAsia="ru-RU"/>
        </w:rPr>
        <w:t> –</w:t>
      </w:r>
      <w:r w:rsidR="008D730D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в соответствии с ГОСТ 34233.6.</w:t>
      </w:r>
    </w:p>
    <w:p w14:paraId="5815EFAA" w14:textId="77777777" w:rsidR="001812F7" w:rsidRPr="008C048B" w:rsidRDefault="001812F7" w:rsidP="001812F7">
      <w:pPr>
        <w:pStyle w:val="af1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48B">
        <w:rPr>
          <w:rFonts w:ascii="Arial" w:eastAsia="Times New Roman" w:hAnsi="Arial" w:cs="Arial"/>
          <w:sz w:val="24"/>
          <w:szCs w:val="24"/>
          <w:lang w:eastAsia="ru-RU"/>
        </w:rPr>
        <w:t>При отсутствии сведений о числе циклов изменения давления трубопроводной арматуры (циклов нагружения) в условиях эксплуатации на момент контроля допускается оценивать наработку экспертным путем на основании анализа работы объекта, в котором она установлена.</w:t>
      </w:r>
    </w:p>
    <w:p w14:paraId="5C982A1E" w14:textId="77777777" w:rsidR="008106A7" w:rsidRPr="00D70BBD" w:rsidRDefault="00FF5B85" w:rsidP="00D70BBD">
      <w:pPr>
        <w:pStyle w:val="af1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Остаточный </w:t>
      </w:r>
      <w:r w:rsidR="00B117FB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срок службы </w:t>
      </w:r>
      <w:r w:rsidR="00265D5E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по предельному количеству циклов </w:t>
      </w:r>
      <w:r w:rsidR="00F76E07" w:rsidRPr="00D70BBD">
        <w:rPr>
          <w:rFonts w:ascii="Arial" w:eastAsia="Times New Roman" w:hAnsi="Arial" w:cs="Arial"/>
          <w:sz w:val="24"/>
          <w:szCs w:val="24"/>
          <w:lang w:eastAsia="ru-RU"/>
        </w:rPr>
        <w:t>нагружения</w:t>
      </w:r>
      <w:r w:rsidR="00F76E0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7B334A" w:rsidRPr="001812F7">
        <w:rPr>
          <w:rFonts w:ascii="Arial" w:eastAsia="Times New Roman" w:hAnsi="Arial" w:cs="Arial"/>
          <w:sz w:val="24"/>
          <w:szCs w:val="24"/>
          <w:lang w:eastAsia="ru-RU"/>
        </w:rPr>
        <w:t>T</w:t>
      </w:r>
      <w:r w:rsidR="00265D5E" w:rsidRPr="00D70BBD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</w:t>
      </w:r>
      <w:r w:rsidR="007B334A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, год, </w:t>
      </w:r>
      <w:r w:rsidR="008D730D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определяют 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>по формуле</w:t>
      </w:r>
    </w:p>
    <w:tbl>
      <w:tblPr>
        <w:tblStyle w:val="2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7"/>
        <w:gridCol w:w="710"/>
      </w:tblGrid>
      <w:tr w:rsidR="00D77DB8" w14:paraId="1A6B3E1F" w14:textId="77777777" w:rsidTr="007729A2">
        <w:tc>
          <w:tcPr>
            <w:tcW w:w="9180" w:type="dxa"/>
          </w:tcPr>
          <w:p w14:paraId="5494A72D" w14:textId="77777777" w:rsidR="008106A7" w:rsidRPr="0088165D" w:rsidRDefault="009514DE" w:rsidP="00D70BBD">
            <w:pPr>
              <w:autoSpaceDE w:val="0"/>
              <w:autoSpaceDN w:val="0"/>
              <w:adjustRightInd w:val="0"/>
              <w:spacing w:line="360" w:lineRule="auto"/>
              <w:ind w:right="-1"/>
              <w:contextualSpacing/>
              <w:jc w:val="center"/>
              <w:rPr>
                <w:rFonts w:ascii="Arial" w:hAnsi="Arial" w:cs="Arial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i</m:t>
                  </m:r>
                </m:den>
              </m:f>
            </m:oMath>
            <w:r w:rsidR="00BF67E9" w:rsidRPr="0088165D">
              <w:rPr>
                <w:rFonts w:ascii="Arial" w:hAnsi="Arial" w:cs="Arial"/>
                <w:sz w:val="28"/>
                <w:szCs w:val="28"/>
              </w:rPr>
              <w:t>,</w:t>
            </w:r>
          </w:p>
        </w:tc>
        <w:tc>
          <w:tcPr>
            <w:tcW w:w="674" w:type="dxa"/>
            <w:vAlign w:val="center"/>
          </w:tcPr>
          <w:p w14:paraId="65DE40DD" w14:textId="77777777" w:rsidR="008106A7" w:rsidRPr="0088165D" w:rsidRDefault="00FF5B85" w:rsidP="00D70BBD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8165D">
              <w:rPr>
                <w:rFonts w:ascii="Arial" w:hAnsi="Arial" w:cs="Arial"/>
                <w:sz w:val="24"/>
                <w:szCs w:val="24"/>
              </w:rPr>
              <w:t>(7.1)</w:t>
            </w:r>
          </w:p>
        </w:tc>
      </w:tr>
    </w:tbl>
    <w:p w14:paraId="1F3AEAF4" w14:textId="77777777" w:rsidR="008106A7" w:rsidRPr="0088165D" w:rsidRDefault="00FF5B85" w:rsidP="00D70BB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где</w:t>
      </w:r>
      <w:r w:rsidR="00EC62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8165D">
        <w:rPr>
          <w:rFonts w:ascii="Arial" w:eastAsia="Times New Roman" w:hAnsi="Arial" w:cs="Arial"/>
          <w:i/>
          <w:sz w:val="24"/>
          <w:szCs w:val="24"/>
          <w:lang w:val="en-US" w:eastAsia="ru-RU"/>
        </w:rPr>
        <w:t>N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– предельное количество циклов нагружения</w:t>
      </w:r>
      <w:r w:rsidR="007502D3" w:rsidRPr="0088165D">
        <w:rPr>
          <w:rFonts w:ascii="Arial" w:eastAsia="Times New Roman" w:hAnsi="Arial" w:cs="Arial"/>
          <w:sz w:val="24"/>
          <w:szCs w:val="24"/>
          <w:lang w:eastAsia="ru-RU"/>
        </w:rPr>
        <w:t>, цикл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2545541" w14:textId="77777777" w:rsidR="008106A7" w:rsidRPr="0088165D" w:rsidRDefault="00FF5B85" w:rsidP="00D70B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8165D">
        <w:rPr>
          <w:rFonts w:ascii="Arial" w:eastAsia="Times New Roman" w:hAnsi="Arial" w:cs="Arial"/>
          <w:i/>
          <w:sz w:val="24"/>
          <w:szCs w:val="24"/>
          <w:lang w:val="en-US" w:eastAsia="ru-RU"/>
        </w:rPr>
        <w:t>i</w:t>
      </w:r>
      <w:proofErr w:type="spellEnd"/>
      <w:r w:rsidRPr="0088165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– прогнозируемая годовая цикличность нагружения</w:t>
      </w:r>
      <w:r w:rsidR="007502D3" w:rsidRPr="0088165D">
        <w:rPr>
          <w:rFonts w:ascii="Arial" w:eastAsia="Times New Roman" w:hAnsi="Arial" w:cs="Arial"/>
          <w:sz w:val="24"/>
          <w:szCs w:val="24"/>
          <w:lang w:eastAsia="ru-RU"/>
        </w:rPr>
        <w:t>, цикл/год</w:t>
      </w:r>
      <w:r w:rsidR="00786F77"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8576472" w14:textId="77777777" w:rsidR="00265D5E" w:rsidRPr="0088165D" w:rsidRDefault="00FF5B85" w:rsidP="00D70BBD">
      <w:pPr>
        <w:pStyle w:val="af1"/>
        <w:keepNext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Остаточный срок службы по коррозионному/эрозионному износу </w:t>
      </w:r>
      <w:r w:rsidRPr="00D70BBD">
        <w:rPr>
          <w:rFonts w:ascii="Arial" w:eastAsia="Times New Roman" w:hAnsi="Arial" w:cs="Arial"/>
          <w:i/>
          <w:sz w:val="24"/>
          <w:szCs w:val="24"/>
          <w:lang w:eastAsia="ru-RU"/>
        </w:rPr>
        <w:t>T</w:t>
      </w:r>
      <w:r w:rsidRPr="00D70BBD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2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, год, </w:t>
      </w:r>
      <w:r w:rsidR="008D730D">
        <w:rPr>
          <w:rFonts w:ascii="Arial" w:eastAsia="Times New Roman" w:hAnsi="Arial" w:cs="Arial"/>
          <w:sz w:val="24"/>
          <w:szCs w:val="24"/>
          <w:lang w:eastAsia="ru-RU"/>
        </w:rPr>
        <w:t>определяют</w:t>
      </w:r>
      <w:r w:rsidR="008D730D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по формуле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7"/>
        <w:gridCol w:w="710"/>
      </w:tblGrid>
      <w:tr w:rsidR="00D77DB8" w14:paraId="7D018FE0" w14:textId="77777777" w:rsidTr="00265D5E">
        <w:tc>
          <w:tcPr>
            <w:tcW w:w="9144" w:type="dxa"/>
          </w:tcPr>
          <w:p w14:paraId="7BB54E57" w14:textId="77777777" w:rsidR="00265D5E" w:rsidRPr="0088165D" w:rsidRDefault="009514DE" w:rsidP="00176151">
            <w:pPr>
              <w:pStyle w:val="af1"/>
              <w:spacing w:line="360" w:lineRule="auto"/>
              <w:ind w:left="0" w:right="-1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Ф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Р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υ</m:t>
                  </m:r>
                </m:den>
              </m:f>
            </m:oMath>
            <w:r w:rsidR="004F1AEB" w:rsidRPr="0088165D">
              <w:rPr>
                <w:rFonts w:ascii="Arial" w:hAnsi="Arial" w:cs="Arial"/>
                <w:sz w:val="28"/>
                <w:szCs w:val="28"/>
              </w:rPr>
              <w:t>,</w:t>
            </w:r>
          </w:p>
        </w:tc>
        <w:tc>
          <w:tcPr>
            <w:tcW w:w="709" w:type="dxa"/>
            <w:vAlign w:val="center"/>
          </w:tcPr>
          <w:p w14:paraId="758B5324" w14:textId="77777777" w:rsidR="00265D5E" w:rsidRPr="0088165D" w:rsidRDefault="00FF5B85" w:rsidP="001E32C9">
            <w:pPr>
              <w:pStyle w:val="af1"/>
              <w:spacing w:line="360" w:lineRule="auto"/>
              <w:ind w:left="0"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65D">
              <w:rPr>
                <w:rFonts w:ascii="Arial" w:hAnsi="Arial" w:cs="Arial"/>
                <w:sz w:val="24"/>
                <w:szCs w:val="24"/>
              </w:rPr>
              <w:t>(7.2)</w:t>
            </w:r>
          </w:p>
        </w:tc>
      </w:tr>
    </w:tbl>
    <w:p w14:paraId="3FF971B2" w14:textId="77777777" w:rsidR="00265D5E" w:rsidRPr="0088165D" w:rsidRDefault="00FF5B85" w:rsidP="00D70BB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8165D">
        <w:rPr>
          <w:rFonts w:ascii="Arial" w:hAnsi="Arial" w:cs="Arial"/>
          <w:sz w:val="24"/>
          <w:szCs w:val="24"/>
        </w:rPr>
        <w:t>где</w:t>
      </w:r>
      <w:r w:rsidR="00EC6213">
        <w:rPr>
          <w:rFonts w:ascii="Arial" w:hAnsi="Arial" w:cs="Arial"/>
          <w:sz w:val="24"/>
          <w:szCs w:val="24"/>
        </w:rPr>
        <w:tab/>
      </w:r>
      <w:r w:rsidRPr="0088165D">
        <w:rPr>
          <w:rFonts w:ascii="Symbol" w:hAnsi="Symbol" w:cs="Arial"/>
          <w:i/>
          <w:sz w:val="24"/>
          <w:szCs w:val="24"/>
        </w:rPr>
        <w:sym w:font="Symbol" w:char="F064"/>
      </w:r>
      <w:r w:rsidRPr="0088165D">
        <w:rPr>
          <w:rFonts w:ascii="Arial" w:hAnsi="Arial" w:cs="Arial"/>
          <w:i/>
          <w:sz w:val="24"/>
          <w:szCs w:val="24"/>
          <w:vertAlign w:val="subscript"/>
        </w:rPr>
        <w:t>ф</w:t>
      </w:r>
      <w:r w:rsidRPr="0088165D">
        <w:rPr>
          <w:rFonts w:ascii="Arial" w:hAnsi="Arial" w:cs="Arial"/>
          <w:sz w:val="24"/>
          <w:szCs w:val="24"/>
        </w:rPr>
        <w:t xml:space="preserve"> – фактическая толщина стенки на момент </w:t>
      </w:r>
      <w:r w:rsidR="001812F7">
        <w:rPr>
          <w:rFonts w:ascii="Arial" w:hAnsi="Arial" w:cs="Arial"/>
          <w:sz w:val="24"/>
          <w:szCs w:val="24"/>
        </w:rPr>
        <w:t>контроля</w:t>
      </w:r>
      <w:r w:rsidRPr="0088165D">
        <w:rPr>
          <w:rFonts w:ascii="Arial" w:hAnsi="Arial" w:cs="Arial"/>
          <w:sz w:val="24"/>
          <w:szCs w:val="24"/>
        </w:rPr>
        <w:t>, мм;</w:t>
      </w:r>
    </w:p>
    <w:p w14:paraId="5F8B941A" w14:textId="77777777" w:rsidR="00265D5E" w:rsidRPr="0088165D" w:rsidRDefault="00FF5B85" w:rsidP="00D70B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8165D">
        <w:rPr>
          <w:rFonts w:ascii="Symbol" w:hAnsi="Symbol" w:cs="Arial"/>
          <w:i/>
          <w:sz w:val="24"/>
          <w:szCs w:val="24"/>
        </w:rPr>
        <w:sym w:font="Symbol" w:char="F064"/>
      </w:r>
      <w:r w:rsidRPr="0088165D">
        <w:rPr>
          <w:rFonts w:ascii="Arial" w:hAnsi="Arial" w:cs="Arial"/>
          <w:i/>
          <w:sz w:val="24"/>
          <w:szCs w:val="24"/>
          <w:vertAlign w:val="subscript"/>
        </w:rPr>
        <w:t>Р</w:t>
      </w:r>
      <w:r w:rsidRPr="0088165D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88165D">
        <w:rPr>
          <w:rFonts w:ascii="Arial" w:hAnsi="Arial" w:cs="Arial"/>
          <w:sz w:val="24"/>
          <w:szCs w:val="24"/>
        </w:rPr>
        <w:t xml:space="preserve">– расчетная толщина стенки корпуса, мм, вычисленная в </w:t>
      </w:r>
      <w:r w:rsidRPr="001812F7">
        <w:rPr>
          <w:rFonts w:ascii="Arial" w:hAnsi="Arial" w:cs="Arial"/>
          <w:sz w:val="24"/>
          <w:szCs w:val="24"/>
        </w:rPr>
        <w:t>соответствии с 7.5.3;</w:t>
      </w:r>
    </w:p>
    <w:p w14:paraId="08BD8C81" w14:textId="77777777" w:rsidR="00265D5E" w:rsidRPr="00D70BBD" w:rsidRDefault="00FF5B85" w:rsidP="00D70B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  <w:sz w:val="28"/>
            <w:szCs w:val="28"/>
          </w:rPr>
          <m:t>υ</m:t>
        </m:r>
      </m:oMath>
      <w:r w:rsidRPr="0088165D">
        <w:rPr>
          <w:rFonts w:ascii="Arial" w:eastAsia="Times New Roman" w:hAnsi="Arial" w:cs="Arial"/>
          <w:i/>
          <w:sz w:val="28"/>
          <w:szCs w:val="28"/>
        </w:rPr>
        <w:t xml:space="preserve"> </w:t>
      </w:r>
      <w:r w:rsidRPr="0088165D">
        <w:rPr>
          <w:rFonts w:ascii="Arial" w:hAnsi="Arial" w:cs="Arial"/>
          <w:sz w:val="24"/>
          <w:szCs w:val="24"/>
        </w:rPr>
        <w:t xml:space="preserve">– </w:t>
      </w:r>
      <w:r w:rsidR="00B83E00" w:rsidRPr="0088165D">
        <w:rPr>
          <w:rFonts w:ascii="Arial" w:hAnsi="Arial" w:cs="Arial"/>
          <w:sz w:val="24"/>
          <w:szCs w:val="24"/>
        </w:rPr>
        <w:t>скорость коррозии/эрозии, мм/год.</w:t>
      </w:r>
      <w:r w:rsidR="00B57235">
        <w:rPr>
          <w:rFonts w:ascii="Arial" w:hAnsi="Arial" w:cs="Arial"/>
          <w:sz w:val="24"/>
          <w:szCs w:val="24"/>
        </w:rPr>
        <w:t xml:space="preserve"> </w:t>
      </w:r>
    </w:p>
    <w:p w14:paraId="6AC3E948" w14:textId="77777777" w:rsidR="007B031D" w:rsidRPr="0088165D" w:rsidRDefault="00FF5B85" w:rsidP="00D70BB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8165D">
        <w:rPr>
          <w:rFonts w:ascii="Arial" w:hAnsi="Arial" w:cs="Arial"/>
          <w:sz w:val="24"/>
          <w:szCs w:val="24"/>
        </w:rPr>
        <w:t xml:space="preserve">Если на момент проведения </w:t>
      </w:r>
      <w:r w:rsidRPr="001E32C9">
        <w:rPr>
          <w:rFonts w:ascii="Arial" w:hAnsi="Arial" w:cs="Arial"/>
          <w:sz w:val="24"/>
          <w:szCs w:val="24"/>
        </w:rPr>
        <w:t>контроля</w:t>
      </w:r>
      <w:r w:rsidRPr="0088165D">
        <w:rPr>
          <w:rFonts w:ascii="Arial" w:hAnsi="Arial" w:cs="Arial"/>
          <w:sz w:val="24"/>
          <w:szCs w:val="24"/>
        </w:rPr>
        <w:t xml:space="preserve"> </w:t>
      </w:r>
      <w:r w:rsidRPr="00E145AB">
        <w:rPr>
          <w:rFonts w:ascii="Arial" w:hAnsi="Arial" w:cs="Arial"/>
          <w:sz w:val="24"/>
          <w:szCs w:val="24"/>
        </w:rPr>
        <w:t>имеются значения</w:t>
      </w:r>
      <w:r w:rsidRPr="0088165D">
        <w:rPr>
          <w:rFonts w:ascii="Arial" w:hAnsi="Arial" w:cs="Arial"/>
          <w:sz w:val="24"/>
          <w:szCs w:val="24"/>
        </w:rPr>
        <w:t xml:space="preserve"> фактической толщины стенки по результатам предыдущего контроля, то скорость коррозии/эрозии </w:t>
      </w:r>
      <m:oMath>
        <m:r>
          <w:rPr>
            <w:rFonts w:ascii="Cambria Math" w:hAnsi="Cambria Math" w:cs="Arial"/>
            <w:sz w:val="28"/>
            <w:szCs w:val="28"/>
          </w:rPr>
          <m:t>υ</m:t>
        </m:r>
      </m:oMath>
      <w:r w:rsidRPr="0088165D">
        <w:rPr>
          <w:rFonts w:ascii="Arial" w:eastAsiaTheme="minorEastAsia" w:hAnsi="Arial" w:cs="Arial"/>
          <w:sz w:val="28"/>
          <w:szCs w:val="28"/>
        </w:rPr>
        <w:t xml:space="preserve">, </w:t>
      </w:r>
      <w:r w:rsidRPr="0088165D">
        <w:rPr>
          <w:rFonts w:ascii="Arial" w:eastAsiaTheme="minorEastAsia" w:hAnsi="Arial" w:cs="Arial"/>
          <w:sz w:val="24"/>
          <w:szCs w:val="24"/>
        </w:rPr>
        <w:t xml:space="preserve">мм/год, </w:t>
      </w:r>
      <w:r w:rsidR="006B211E">
        <w:rPr>
          <w:rFonts w:ascii="Arial" w:hAnsi="Arial" w:cs="Arial"/>
          <w:sz w:val="24"/>
          <w:szCs w:val="24"/>
        </w:rPr>
        <w:t>определяют</w:t>
      </w:r>
      <w:r w:rsidR="006B211E" w:rsidRPr="0088165D">
        <w:rPr>
          <w:rFonts w:ascii="Arial" w:hAnsi="Arial" w:cs="Arial"/>
          <w:sz w:val="24"/>
          <w:szCs w:val="24"/>
        </w:rPr>
        <w:t xml:space="preserve"> </w:t>
      </w:r>
      <w:r w:rsidRPr="0088165D">
        <w:rPr>
          <w:rFonts w:ascii="Arial" w:hAnsi="Arial" w:cs="Arial"/>
          <w:sz w:val="24"/>
          <w:szCs w:val="24"/>
        </w:rPr>
        <w:t xml:space="preserve">по формуле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7"/>
        <w:gridCol w:w="710"/>
      </w:tblGrid>
      <w:tr w:rsidR="00D77DB8" w14:paraId="17C656C2" w14:textId="77777777" w:rsidTr="0066474B">
        <w:tc>
          <w:tcPr>
            <w:tcW w:w="9180" w:type="dxa"/>
          </w:tcPr>
          <w:p w14:paraId="78D966BD" w14:textId="77777777" w:rsidR="007B031D" w:rsidRPr="0088165D" w:rsidRDefault="00FF5B85" w:rsidP="00176151">
            <w:pPr>
              <w:pStyle w:val="af1"/>
              <w:spacing w:line="360" w:lineRule="auto"/>
              <w:ind w:left="0" w:right="-1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υ=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Ф1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Ф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oMath>
            <w:r w:rsidRPr="0088165D">
              <w:rPr>
                <w:rFonts w:ascii="Arial" w:hAnsi="Arial" w:cs="Arial"/>
                <w:sz w:val="28"/>
                <w:szCs w:val="28"/>
              </w:rPr>
              <w:t>,</w:t>
            </w:r>
          </w:p>
        </w:tc>
        <w:tc>
          <w:tcPr>
            <w:tcW w:w="674" w:type="dxa"/>
            <w:vAlign w:val="center"/>
          </w:tcPr>
          <w:p w14:paraId="47475CF7" w14:textId="77777777" w:rsidR="007B031D" w:rsidRPr="0088165D" w:rsidRDefault="00FF5B85" w:rsidP="001E32C9">
            <w:pPr>
              <w:pStyle w:val="af1"/>
              <w:spacing w:line="360" w:lineRule="auto"/>
              <w:ind w:left="0"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65D">
              <w:rPr>
                <w:rFonts w:ascii="Arial" w:hAnsi="Arial" w:cs="Arial"/>
                <w:sz w:val="24"/>
                <w:szCs w:val="24"/>
              </w:rPr>
              <w:t>(7.</w:t>
            </w:r>
            <w:r w:rsidR="00B83E00" w:rsidRPr="0088165D">
              <w:rPr>
                <w:rFonts w:ascii="Arial" w:hAnsi="Arial" w:cs="Arial"/>
                <w:sz w:val="24"/>
                <w:szCs w:val="24"/>
              </w:rPr>
              <w:t>3</w:t>
            </w:r>
            <w:r w:rsidRPr="0088165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2EFB20F3" w14:textId="77777777" w:rsidR="007B031D" w:rsidRPr="001812F7" w:rsidRDefault="00FF5B85" w:rsidP="00D70BBD">
      <w:pPr>
        <w:pStyle w:val="af1"/>
        <w:tabs>
          <w:tab w:val="left" w:pos="709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8165D">
        <w:rPr>
          <w:rFonts w:ascii="Arial" w:hAnsi="Arial" w:cs="Arial"/>
          <w:sz w:val="24"/>
          <w:szCs w:val="24"/>
        </w:rPr>
        <w:t>где</w:t>
      </w:r>
      <w:r w:rsidR="00EC6213">
        <w:rPr>
          <w:rFonts w:ascii="Arial" w:hAnsi="Arial" w:cs="Arial"/>
          <w:sz w:val="24"/>
          <w:szCs w:val="24"/>
        </w:rPr>
        <w:tab/>
      </w:r>
      <w:r w:rsidRPr="0088165D">
        <w:rPr>
          <w:rFonts w:ascii="Symbol" w:hAnsi="Symbol" w:cs="Arial"/>
          <w:i/>
          <w:sz w:val="24"/>
          <w:szCs w:val="24"/>
        </w:rPr>
        <w:sym w:font="Symbol" w:char="F064"/>
      </w:r>
      <w:r w:rsidRPr="0088165D">
        <w:rPr>
          <w:rFonts w:ascii="Arial" w:hAnsi="Arial" w:cs="Arial"/>
          <w:i/>
          <w:sz w:val="24"/>
          <w:szCs w:val="24"/>
          <w:vertAlign w:val="subscript"/>
        </w:rPr>
        <w:t>ф1</w:t>
      </w:r>
      <w:r w:rsidRPr="0088165D">
        <w:rPr>
          <w:rFonts w:ascii="Arial" w:hAnsi="Arial" w:cs="Arial"/>
          <w:sz w:val="24"/>
          <w:szCs w:val="24"/>
        </w:rPr>
        <w:t xml:space="preserve"> – фактическая толщина стенки по результатам </w:t>
      </w:r>
      <w:r w:rsidRPr="001812F7">
        <w:rPr>
          <w:rFonts w:ascii="Arial" w:hAnsi="Arial" w:cs="Arial"/>
          <w:sz w:val="24"/>
          <w:szCs w:val="24"/>
        </w:rPr>
        <w:t xml:space="preserve">предыдущего </w:t>
      </w:r>
      <w:r w:rsidR="00B83E00" w:rsidRPr="001812F7">
        <w:rPr>
          <w:rFonts w:ascii="Arial" w:hAnsi="Arial" w:cs="Arial"/>
          <w:sz w:val="24"/>
          <w:szCs w:val="24"/>
        </w:rPr>
        <w:t>контроля</w:t>
      </w:r>
      <w:r w:rsidRPr="001812F7">
        <w:rPr>
          <w:rFonts w:ascii="Arial" w:hAnsi="Arial" w:cs="Arial"/>
          <w:sz w:val="24"/>
          <w:szCs w:val="24"/>
        </w:rPr>
        <w:t>, мм;</w:t>
      </w:r>
    </w:p>
    <w:p w14:paraId="732BE743" w14:textId="77777777" w:rsidR="007B031D" w:rsidRPr="0088165D" w:rsidRDefault="00FF5B85" w:rsidP="00D70BBD">
      <w:pPr>
        <w:pStyle w:val="af1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12F7">
        <w:rPr>
          <w:rFonts w:ascii="Arial" w:hAnsi="Arial" w:cs="Arial"/>
          <w:i/>
          <w:sz w:val="24"/>
          <w:szCs w:val="24"/>
          <w:lang w:val="en-US"/>
        </w:rPr>
        <w:t>t</w:t>
      </w:r>
      <w:r w:rsidRPr="001812F7">
        <w:rPr>
          <w:rFonts w:ascii="Arial" w:hAnsi="Arial" w:cs="Arial"/>
          <w:sz w:val="24"/>
          <w:szCs w:val="24"/>
        </w:rPr>
        <w:t xml:space="preserve"> – </w:t>
      </w:r>
      <w:r w:rsidR="003D224D" w:rsidRPr="001812F7">
        <w:rPr>
          <w:rFonts w:ascii="Arial" w:hAnsi="Arial" w:cs="Arial"/>
          <w:sz w:val="24"/>
          <w:szCs w:val="24"/>
        </w:rPr>
        <w:t>период</w:t>
      </w:r>
      <w:r w:rsidRPr="001812F7">
        <w:rPr>
          <w:rFonts w:ascii="Arial" w:hAnsi="Arial" w:cs="Arial"/>
          <w:sz w:val="24"/>
          <w:szCs w:val="24"/>
        </w:rPr>
        <w:t xml:space="preserve"> между </w:t>
      </w:r>
      <w:r w:rsidR="001812F7" w:rsidRPr="00D70BBD">
        <w:rPr>
          <w:rFonts w:ascii="Arial" w:hAnsi="Arial" w:cs="Arial"/>
          <w:sz w:val="24"/>
          <w:szCs w:val="24"/>
        </w:rPr>
        <w:t>контролями</w:t>
      </w:r>
      <w:r w:rsidRPr="001812F7">
        <w:rPr>
          <w:rFonts w:ascii="Arial" w:hAnsi="Arial" w:cs="Arial"/>
          <w:sz w:val="24"/>
          <w:szCs w:val="24"/>
        </w:rPr>
        <w:t xml:space="preserve">, </w:t>
      </w:r>
      <w:r w:rsidR="00921864" w:rsidRPr="001812F7">
        <w:rPr>
          <w:rFonts w:ascii="Arial" w:hAnsi="Arial" w:cs="Arial"/>
          <w:sz w:val="24"/>
          <w:szCs w:val="24"/>
        </w:rPr>
        <w:t>год</w:t>
      </w:r>
      <w:r w:rsidRPr="001812F7">
        <w:rPr>
          <w:rFonts w:ascii="Arial" w:hAnsi="Arial" w:cs="Arial"/>
          <w:sz w:val="24"/>
          <w:szCs w:val="24"/>
        </w:rPr>
        <w:t>.</w:t>
      </w:r>
    </w:p>
    <w:p w14:paraId="7653DF23" w14:textId="77777777" w:rsidR="007B031D" w:rsidRPr="0088165D" w:rsidRDefault="00FF5B85" w:rsidP="00D70BBD">
      <w:pPr>
        <w:pStyle w:val="af1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8165D">
        <w:rPr>
          <w:rFonts w:ascii="Arial" w:hAnsi="Arial" w:cs="Arial"/>
          <w:sz w:val="24"/>
          <w:szCs w:val="24"/>
        </w:rPr>
        <w:t xml:space="preserve">Если на момент проведения </w:t>
      </w:r>
      <w:r w:rsidR="00B83E00" w:rsidRPr="0088165D">
        <w:rPr>
          <w:rFonts w:ascii="Arial" w:hAnsi="Arial" w:cs="Arial"/>
          <w:sz w:val="24"/>
          <w:szCs w:val="24"/>
        </w:rPr>
        <w:t xml:space="preserve">контроля </w:t>
      </w:r>
      <w:r w:rsidRPr="0088165D">
        <w:rPr>
          <w:rFonts w:ascii="Arial" w:hAnsi="Arial" w:cs="Arial"/>
          <w:sz w:val="24"/>
          <w:szCs w:val="24"/>
        </w:rPr>
        <w:t>имеется только одно измерение фактической толщины стенки, то скорость коррозии</w:t>
      </w:r>
      <w:r w:rsidR="00A31CF9" w:rsidRPr="0088165D">
        <w:rPr>
          <w:rFonts w:ascii="Arial" w:hAnsi="Arial" w:cs="Arial"/>
          <w:sz w:val="24"/>
          <w:szCs w:val="24"/>
        </w:rPr>
        <w:t>/</w:t>
      </w:r>
      <w:r w:rsidRPr="0088165D">
        <w:rPr>
          <w:rFonts w:ascii="Arial" w:hAnsi="Arial" w:cs="Arial"/>
          <w:sz w:val="24"/>
          <w:szCs w:val="24"/>
        </w:rPr>
        <w:t xml:space="preserve">эрозии </w:t>
      </w:r>
      <m:oMath>
        <m:r>
          <w:rPr>
            <w:rFonts w:ascii="Cambria Math" w:hAnsi="Cambria Math" w:cs="Arial"/>
            <w:sz w:val="28"/>
            <w:szCs w:val="28"/>
          </w:rPr>
          <m:t>υ</m:t>
        </m:r>
      </m:oMath>
      <w:r w:rsidR="007B334A" w:rsidRPr="0088165D">
        <w:rPr>
          <w:rFonts w:ascii="Arial" w:eastAsiaTheme="minorEastAsia" w:hAnsi="Arial" w:cs="Arial"/>
          <w:sz w:val="28"/>
          <w:szCs w:val="28"/>
        </w:rPr>
        <w:t xml:space="preserve">, </w:t>
      </w:r>
      <w:r w:rsidR="007B334A" w:rsidRPr="0088165D">
        <w:rPr>
          <w:rFonts w:ascii="Arial" w:eastAsiaTheme="minorEastAsia" w:hAnsi="Arial" w:cs="Arial"/>
          <w:sz w:val="24"/>
          <w:szCs w:val="24"/>
        </w:rPr>
        <w:t>мм/год</w:t>
      </w:r>
      <w:r w:rsidR="00A31CF9" w:rsidRPr="0088165D">
        <w:rPr>
          <w:rFonts w:ascii="Arial" w:eastAsiaTheme="minorEastAsia" w:hAnsi="Arial" w:cs="Arial"/>
          <w:sz w:val="24"/>
          <w:szCs w:val="24"/>
        </w:rPr>
        <w:t>,</w:t>
      </w:r>
      <w:r w:rsidR="007B334A" w:rsidRPr="0088165D">
        <w:rPr>
          <w:rFonts w:ascii="Arial" w:eastAsiaTheme="minorEastAsia" w:hAnsi="Arial" w:cs="Arial"/>
          <w:sz w:val="24"/>
          <w:szCs w:val="24"/>
        </w:rPr>
        <w:t xml:space="preserve"> </w:t>
      </w:r>
      <w:r w:rsidR="006B211E">
        <w:rPr>
          <w:rFonts w:ascii="Arial" w:hAnsi="Arial" w:cs="Arial"/>
          <w:sz w:val="24"/>
          <w:szCs w:val="24"/>
        </w:rPr>
        <w:t>определяют</w:t>
      </w:r>
      <w:r w:rsidR="006B211E" w:rsidRPr="0088165D">
        <w:rPr>
          <w:rFonts w:ascii="Arial" w:hAnsi="Arial" w:cs="Arial"/>
          <w:sz w:val="24"/>
          <w:szCs w:val="24"/>
        </w:rPr>
        <w:t xml:space="preserve"> </w:t>
      </w:r>
      <w:r w:rsidRPr="0088165D">
        <w:rPr>
          <w:rFonts w:ascii="Arial" w:hAnsi="Arial" w:cs="Arial"/>
          <w:sz w:val="24"/>
          <w:szCs w:val="24"/>
        </w:rPr>
        <w:t>по формуле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7"/>
        <w:gridCol w:w="710"/>
      </w:tblGrid>
      <w:tr w:rsidR="00D77DB8" w14:paraId="4917D28F" w14:textId="77777777" w:rsidTr="0066474B">
        <w:tc>
          <w:tcPr>
            <w:tcW w:w="9180" w:type="dxa"/>
          </w:tcPr>
          <w:p w14:paraId="0AA42DD7" w14:textId="77777777" w:rsidR="007B031D" w:rsidRPr="0088165D" w:rsidRDefault="00FF5B85" w:rsidP="00176151">
            <w:pPr>
              <w:pStyle w:val="af1"/>
              <w:spacing w:line="360" w:lineRule="auto"/>
              <w:ind w:left="0" w:right="-1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υ=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δ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И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+с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-δ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</m:oMath>
            <w:r w:rsidRPr="0088165D">
              <w:rPr>
                <w:rFonts w:ascii="Arial" w:hAnsi="Arial" w:cs="Arial"/>
                <w:sz w:val="28"/>
                <w:szCs w:val="28"/>
              </w:rPr>
              <w:t>,</w:t>
            </w:r>
          </w:p>
        </w:tc>
        <w:tc>
          <w:tcPr>
            <w:tcW w:w="674" w:type="dxa"/>
            <w:vAlign w:val="center"/>
          </w:tcPr>
          <w:p w14:paraId="577F48C7" w14:textId="77777777" w:rsidR="007B031D" w:rsidRPr="0088165D" w:rsidRDefault="00FF5B85" w:rsidP="001E32C9">
            <w:pPr>
              <w:pStyle w:val="af1"/>
              <w:spacing w:line="360" w:lineRule="auto"/>
              <w:ind w:left="0"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65D">
              <w:rPr>
                <w:rFonts w:ascii="Arial" w:hAnsi="Arial" w:cs="Arial"/>
                <w:sz w:val="24"/>
                <w:szCs w:val="24"/>
              </w:rPr>
              <w:t>(</w:t>
            </w:r>
            <w:r w:rsidRPr="0088165D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  <w:r w:rsidR="00B83E00" w:rsidRPr="0088165D">
              <w:rPr>
                <w:rFonts w:ascii="Arial" w:hAnsi="Arial" w:cs="Arial"/>
                <w:sz w:val="24"/>
                <w:szCs w:val="24"/>
              </w:rPr>
              <w:t>4</w:t>
            </w:r>
            <w:r w:rsidRPr="0088165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31F590BE" w14:textId="77777777" w:rsidR="007B031D" w:rsidRPr="0088165D" w:rsidRDefault="00FF5B85" w:rsidP="00D70BBD">
      <w:pPr>
        <w:pStyle w:val="af1"/>
        <w:tabs>
          <w:tab w:val="left" w:pos="709"/>
        </w:tabs>
        <w:spacing w:line="360" w:lineRule="auto"/>
        <w:ind w:left="0" w:right="-1"/>
        <w:jc w:val="both"/>
        <w:rPr>
          <w:rFonts w:ascii="Arial" w:hAnsi="Arial" w:cs="Arial"/>
          <w:iCs/>
          <w:sz w:val="24"/>
          <w:szCs w:val="24"/>
        </w:rPr>
      </w:pPr>
      <w:r w:rsidRPr="0088165D">
        <w:rPr>
          <w:rFonts w:ascii="Arial" w:hAnsi="Arial" w:cs="Arial"/>
          <w:sz w:val="24"/>
          <w:szCs w:val="24"/>
        </w:rPr>
        <w:t>где</w:t>
      </w:r>
      <w:r w:rsidR="00EC6213">
        <w:rPr>
          <w:rFonts w:ascii="Arial" w:hAnsi="Arial" w:cs="Arial"/>
          <w:sz w:val="24"/>
          <w:szCs w:val="24"/>
        </w:rPr>
        <w:tab/>
      </w:r>
      <w:r w:rsidRPr="0088165D">
        <w:rPr>
          <w:rFonts w:ascii="Symbol" w:hAnsi="Symbol" w:cs="Arial"/>
          <w:i/>
          <w:sz w:val="24"/>
          <w:szCs w:val="24"/>
        </w:rPr>
        <w:sym w:font="Symbol" w:char="F064"/>
      </w:r>
      <w:r w:rsidR="0034690C" w:rsidRPr="0088165D">
        <w:rPr>
          <w:rFonts w:ascii="Arial" w:hAnsi="Arial" w:cs="Arial"/>
          <w:i/>
          <w:iCs/>
          <w:sz w:val="24"/>
          <w:szCs w:val="24"/>
          <w:vertAlign w:val="subscript"/>
        </w:rPr>
        <w:t>И</w:t>
      </w:r>
      <w:r w:rsidRPr="0088165D">
        <w:rPr>
          <w:rFonts w:ascii="Arial" w:hAnsi="Arial" w:cs="Arial"/>
          <w:iCs/>
          <w:sz w:val="24"/>
          <w:szCs w:val="24"/>
          <w:vertAlign w:val="subscript"/>
        </w:rPr>
        <w:t xml:space="preserve"> </w:t>
      </w:r>
      <w:r w:rsidRPr="0088165D">
        <w:rPr>
          <w:rFonts w:ascii="Arial" w:hAnsi="Arial" w:cs="Arial"/>
          <w:iCs/>
          <w:sz w:val="24"/>
          <w:szCs w:val="24"/>
        </w:rPr>
        <w:t xml:space="preserve">– толщина стенки корпуса по </w:t>
      </w:r>
      <w:r w:rsidR="00A90F95" w:rsidRPr="0088165D">
        <w:rPr>
          <w:rFonts w:ascii="Arial" w:hAnsi="Arial" w:cs="Arial"/>
          <w:iCs/>
          <w:sz w:val="24"/>
          <w:szCs w:val="24"/>
        </w:rPr>
        <w:t>КД</w:t>
      </w:r>
      <w:r w:rsidRPr="0088165D">
        <w:rPr>
          <w:rFonts w:ascii="Arial" w:hAnsi="Arial" w:cs="Arial"/>
          <w:iCs/>
          <w:sz w:val="24"/>
          <w:szCs w:val="24"/>
        </w:rPr>
        <w:t>, мм;</w:t>
      </w:r>
    </w:p>
    <w:p w14:paraId="34BE85DE" w14:textId="77777777" w:rsidR="0034690C" w:rsidRPr="0088165D" w:rsidRDefault="006B211E" w:rsidP="00D70BBD">
      <w:pPr>
        <w:pStyle w:val="af1"/>
        <w:spacing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с</w:t>
      </w:r>
      <w:r w:rsidRPr="0088165D">
        <w:rPr>
          <w:rFonts w:ascii="Arial" w:hAnsi="Arial" w:cs="Arial"/>
          <w:i/>
          <w:iCs/>
          <w:sz w:val="24"/>
          <w:szCs w:val="24"/>
          <w:vertAlign w:val="subscript"/>
        </w:rPr>
        <w:t>0</w:t>
      </w:r>
      <w:r w:rsidRPr="0088165D">
        <w:rPr>
          <w:rFonts w:ascii="Arial" w:hAnsi="Arial" w:cs="Arial"/>
          <w:iCs/>
          <w:sz w:val="24"/>
          <w:szCs w:val="24"/>
        </w:rPr>
        <w:t xml:space="preserve"> </w:t>
      </w:r>
      <w:r w:rsidR="00FF5B85" w:rsidRPr="0088165D">
        <w:rPr>
          <w:rFonts w:ascii="Arial" w:hAnsi="Arial" w:cs="Arial"/>
          <w:iCs/>
          <w:sz w:val="24"/>
          <w:szCs w:val="24"/>
        </w:rPr>
        <w:t>–</w:t>
      </w:r>
      <w:r w:rsidR="001F2D48">
        <w:rPr>
          <w:rFonts w:ascii="Arial" w:hAnsi="Arial" w:cs="Arial"/>
          <w:iCs/>
          <w:sz w:val="24"/>
          <w:szCs w:val="24"/>
        </w:rPr>
        <w:t xml:space="preserve"> </w:t>
      </w:r>
      <w:r w:rsidR="00FF5B85" w:rsidRPr="0088165D">
        <w:rPr>
          <w:rFonts w:ascii="Arial" w:hAnsi="Arial" w:cs="Arial"/>
          <w:sz w:val="24"/>
          <w:szCs w:val="24"/>
        </w:rPr>
        <w:t xml:space="preserve">допуск на толщину стенки при изготовлении </w:t>
      </w:r>
      <w:r w:rsidR="00B57235" w:rsidRPr="0088165D">
        <w:rPr>
          <w:rFonts w:ascii="Arial" w:eastAsia="Times New Roman" w:hAnsi="Arial" w:cs="Arial"/>
          <w:sz w:val="24"/>
          <w:szCs w:val="24"/>
          <w:lang w:eastAsia="ru-RU"/>
        </w:rPr>
        <w:t>трубопроводной</w:t>
      </w:r>
      <w:r w:rsidR="00B57235" w:rsidRPr="0088165D">
        <w:rPr>
          <w:rFonts w:ascii="Arial" w:hAnsi="Arial" w:cs="Arial"/>
          <w:sz w:val="24"/>
          <w:szCs w:val="24"/>
        </w:rPr>
        <w:t xml:space="preserve"> </w:t>
      </w:r>
      <w:r w:rsidR="00FF5B85" w:rsidRPr="0088165D">
        <w:rPr>
          <w:rFonts w:ascii="Arial" w:hAnsi="Arial" w:cs="Arial"/>
          <w:sz w:val="24"/>
          <w:szCs w:val="24"/>
        </w:rPr>
        <w:t xml:space="preserve">арматуры, </w:t>
      </w:r>
      <w:r>
        <w:rPr>
          <w:rFonts w:ascii="Arial" w:hAnsi="Arial" w:cs="Arial"/>
          <w:sz w:val="24"/>
          <w:szCs w:val="24"/>
        </w:rPr>
        <w:t>приведенный</w:t>
      </w:r>
      <w:r w:rsidRPr="0088165D">
        <w:rPr>
          <w:rFonts w:ascii="Arial" w:hAnsi="Arial" w:cs="Arial"/>
          <w:sz w:val="24"/>
          <w:szCs w:val="24"/>
        </w:rPr>
        <w:t xml:space="preserve"> </w:t>
      </w:r>
      <w:r w:rsidR="00FF5B85" w:rsidRPr="0088165D">
        <w:rPr>
          <w:rFonts w:ascii="Arial" w:hAnsi="Arial" w:cs="Arial"/>
          <w:sz w:val="24"/>
          <w:szCs w:val="24"/>
        </w:rPr>
        <w:t xml:space="preserve">в </w:t>
      </w:r>
      <w:r w:rsidR="00A90F95" w:rsidRPr="0088165D">
        <w:rPr>
          <w:rFonts w:ascii="Arial" w:hAnsi="Arial" w:cs="Arial"/>
          <w:sz w:val="24"/>
          <w:szCs w:val="24"/>
        </w:rPr>
        <w:t>КД</w:t>
      </w:r>
      <w:r w:rsidR="00FF5B85" w:rsidRPr="0088165D">
        <w:rPr>
          <w:rFonts w:ascii="Arial" w:hAnsi="Arial" w:cs="Arial"/>
          <w:sz w:val="24"/>
          <w:szCs w:val="24"/>
        </w:rPr>
        <w:t>, мм;</w:t>
      </w:r>
    </w:p>
    <w:p w14:paraId="0C225C02" w14:textId="77777777" w:rsidR="007B031D" w:rsidRPr="0088165D" w:rsidRDefault="00FF5B85" w:rsidP="00D70BBD">
      <w:pPr>
        <w:pStyle w:val="af1"/>
        <w:spacing w:line="360" w:lineRule="auto"/>
        <w:ind w:left="0" w:right="-1" w:firstLine="709"/>
        <w:jc w:val="both"/>
        <w:rPr>
          <w:rFonts w:ascii="Arial" w:hAnsi="Arial" w:cs="Arial"/>
          <w:iCs/>
          <w:sz w:val="24"/>
          <w:szCs w:val="24"/>
        </w:rPr>
      </w:pPr>
      <w:r w:rsidRPr="0088165D">
        <w:rPr>
          <w:rFonts w:ascii="Symbol" w:hAnsi="Symbol" w:cs="Arial"/>
          <w:i/>
          <w:sz w:val="24"/>
          <w:szCs w:val="24"/>
        </w:rPr>
        <w:sym w:font="Symbol" w:char="F064"/>
      </w:r>
      <w:r w:rsidR="0034690C" w:rsidRPr="0088165D">
        <w:rPr>
          <w:rFonts w:ascii="Arial" w:hAnsi="Arial" w:cs="Arial"/>
          <w:i/>
          <w:sz w:val="24"/>
          <w:szCs w:val="24"/>
          <w:vertAlign w:val="subscript"/>
        </w:rPr>
        <w:t>Ф</w:t>
      </w:r>
      <w:r w:rsidRPr="0088165D">
        <w:rPr>
          <w:rFonts w:ascii="Arial" w:hAnsi="Arial" w:cs="Arial"/>
          <w:sz w:val="24"/>
          <w:szCs w:val="24"/>
        </w:rPr>
        <w:t xml:space="preserve"> – фактическая толщина стенки на момент обследования, мм;</w:t>
      </w:r>
    </w:p>
    <w:p w14:paraId="1D3081B6" w14:textId="77777777" w:rsidR="007B031D" w:rsidRDefault="00FF5B85">
      <w:pPr>
        <w:pStyle w:val="af1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8165D">
        <w:rPr>
          <w:rFonts w:ascii="Arial" w:hAnsi="Arial" w:cs="Arial"/>
          <w:i/>
          <w:sz w:val="24"/>
          <w:szCs w:val="24"/>
          <w:lang w:val="en-US"/>
        </w:rPr>
        <w:t>t</w:t>
      </w:r>
      <w:r w:rsidRPr="0088165D">
        <w:rPr>
          <w:rFonts w:ascii="Arial" w:hAnsi="Arial" w:cs="Arial"/>
          <w:i/>
          <w:sz w:val="24"/>
          <w:szCs w:val="24"/>
          <w:vertAlign w:val="subscript"/>
        </w:rPr>
        <w:t>1</w:t>
      </w:r>
      <w:r w:rsidRPr="0088165D">
        <w:rPr>
          <w:rFonts w:ascii="Arial" w:hAnsi="Arial" w:cs="Arial"/>
          <w:sz w:val="24"/>
          <w:szCs w:val="24"/>
        </w:rPr>
        <w:t xml:space="preserve"> – </w:t>
      </w:r>
      <w:r w:rsidR="00D44FE3" w:rsidRPr="0088165D">
        <w:rPr>
          <w:rFonts w:ascii="Arial" w:hAnsi="Arial" w:cs="Arial"/>
          <w:sz w:val="24"/>
          <w:szCs w:val="24"/>
        </w:rPr>
        <w:t>период</w:t>
      </w:r>
      <w:r w:rsidRPr="0088165D">
        <w:rPr>
          <w:rFonts w:ascii="Arial" w:hAnsi="Arial" w:cs="Arial"/>
          <w:sz w:val="24"/>
          <w:szCs w:val="24"/>
        </w:rPr>
        <w:t xml:space="preserve"> от момента начала эксплуатации до момента </w:t>
      </w:r>
      <w:r w:rsidR="001812F7">
        <w:rPr>
          <w:rFonts w:ascii="Arial" w:hAnsi="Arial" w:cs="Arial"/>
          <w:sz w:val="24"/>
          <w:szCs w:val="24"/>
        </w:rPr>
        <w:t>контроля</w:t>
      </w:r>
      <w:r w:rsidRPr="0088165D">
        <w:rPr>
          <w:rFonts w:ascii="Arial" w:hAnsi="Arial" w:cs="Arial"/>
          <w:sz w:val="24"/>
          <w:szCs w:val="24"/>
        </w:rPr>
        <w:t xml:space="preserve">, </w:t>
      </w:r>
      <w:r w:rsidR="00921864" w:rsidRPr="0088165D">
        <w:rPr>
          <w:rFonts w:ascii="Arial" w:hAnsi="Arial" w:cs="Arial"/>
          <w:sz w:val="24"/>
          <w:szCs w:val="24"/>
        </w:rPr>
        <w:t>год</w:t>
      </w:r>
      <w:r w:rsidRPr="0088165D">
        <w:rPr>
          <w:rFonts w:ascii="Arial" w:hAnsi="Arial" w:cs="Arial"/>
          <w:sz w:val="24"/>
          <w:szCs w:val="24"/>
        </w:rPr>
        <w:t>.</w:t>
      </w:r>
    </w:p>
    <w:p w14:paraId="68ECD372" w14:textId="77777777" w:rsidR="00DF592B" w:rsidRPr="0088165D" w:rsidRDefault="00DF592B" w:rsidP="00D70BBD">
      <w:pPr>
        <w:pStyle w:val="af1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D70BBD">
        <w:rPr>
          <w:rFonts w:ascii="Arial" w:eastAsia="Times New Roman" w:hAnsi="Arial" w:cs="Arial"/>
          <w:sz w:val="24"/>
          <w:szCs w:val="24"/>
          <w:lang w:eastAsia="ru-RU"/>
        </w:rPr>
        <w:t>При отсутствии в ПС сведений о</w:t>
      </w:r>
      <w:r w:rsidRPr="00D70BB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>толщине стенки для проведения расчетов значение скорости коррозии</w:t>
      </w:r>
      <w:r w:rsidRPr="00D70BBD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 </w:t>
      </w:r>
      <w:r w:rsidRPr="00D70BBD">
        <w:rPr>
          <w:rFonts w:ascii="Arial" w:eastAsia="Times New Roman" w:hAnsi="Arial" w:cs="Arial"/>
          <w:sz w:val="24"/>
          <w:szCs w:val="24"/>
          <w:lang w:eastAsia="ru-RU"/>
        </w:rPr>
        <w:t>для корпусных деталей принимают в соответствии с ГОСТ 33260 (если иное не установлено в ПМ).</w:t>
      </w:r>
    </w:p>
    <w:p w14:paraId="60789C52" w14:textId="77777777" w:rsidR="007B031D" w:rsidRPr="0088165D" w:rsidRDefault="00FF5B85" w:rsidP="00D70BBD">
      <w:pPr>
        <w:pStyle w:val="af1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В качестве остаточного </w:t>
      </w:r>
      <w:r w:rsidR="00B117FB" w:rsidRPr="0088165D">
        <w:rPr>
          <w:rFonts w:ascii="Arial" w:eastAsia="Times New Roman" w:hAnsi="Arial" w:cs="Arial"/>
          <w:sz w:val="24"/>
          <w:szCs w:val="24"/>
          <w:lang w:eastAsia="ru-RU"/>
        </w:rPr>
        <w:t>срок</w:t>
      </w:r>
      <w:r w:rsidR="004E719C" w:rsidRPr="0088165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117FB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службы </w:t>
      </w:r>
      <w:r w:rsidR="00A31CF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 выбира</w:t>
      </w:r>
      <w:r w:rsidR="00A31CF9" w:rsidRPr="0088165D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минимальное значение, полученное по результатам расчета по </w:t>
      </w:r>
      <w:r w:rsidR="001F2D48" w:rsidRPr="0088165D">
        <w:rPr>
          <w:rFonts w:ascii="Arial" w:eastAsia="Times New Roman" w:hAnsi="Arial" w:cs="Arial"/>
          <w:sz w:val="24"/>
          <w:szCs w:val="24"/>
          <w:lang w:eastAsia="ru-RU"/>
        </w:rPr>
        <w:t>формулам</w:t>
      </w:r>
      <w:r w:rsidR="001F2D4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8C1E4D" w:rsidRPr="0088165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8C1E4D" w:rsidRPr="0088165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8C1E4D" w:rsidRPr="0088165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7.</w:t>
      </w:r>
      <w:r w:rsidR="00B83E00" w:rsidRPr="0088165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C1E4D" w:rsidRPr="0088165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E11E2D0" w14:textId="77777777" w:rsidR="00613BC8" w:rsidRPr="0088165D" w:rsidRDefault="00613BC8" w:rsidP="00D70BBD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37040D" w14:textId="77777777" w:rsidR="002521A5" w:rsidRPr="0088165D" w:rsidRDefault="00FF5B85" w:rsidP="00D70BBD">
      <w:pPr>
        <w:keepNext/>
        <w:numPr>
          <w:ilvl w:val="0"/>
          <w:numId w:val="19"/>
        </w:numPr>
        <w:tabs>
          <w:tab w:val="num" w:pos="-326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31" w:name="_Toc205191561"/>
      <w:r w:rsidRPr="0088165D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Продление назначенных показателей</w:t>
      </w:r>
      <w:bookmarkEnd w:id="31"/>
    </w:p>
    <w:p w14:paraId="5CA3534B" w14:textId="77777777" w:rsidR="002521A5" w:rsidRPr="0088165D" w:rsidRDefault="002521A5" w:rsidP="00D70BBD">
      <w:pPr>
        <w:pStyle w:val="af1"/>
        <w:keepNext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14:paraId="00BF45A8" w14:textId="77777777" w:rsidR="002521A5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Количественные значения назначенных показателей принимают исходя из остаточного ресурса </w:t>
      </w:r>
      <w:r w:rsidR="00A31CF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арматуры, результатов технического диагностирования, данных эксплуатационной статистики и результатов </w:t>
      </w:r>
      <w:r w:rsidR="00427071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поверочных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расчетов.</w:t>
      </w:r>
    </w:p>
    <w:p w14:paraId="44DFF69A" w14:textId="77777777" w:rsidR="002521A5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Если в </w:t>
      </w:r>
      <w:r w:rsidR="009C0D7B" w:rsidRPr="0088165D">
        <w:rPr>
          <w:rFonts w:ascii="Arial" w:eastAsia="Times New Roman" w:hAnsi="Arial" w:cs="Arial"/>
          <w:sz w:val="24"/>
          <w:szCs w:val="24"/>
          <w:lang w:eastAsia="ru-RU"/>
        </w:rPr>
        <w:t>ТД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отсутствуют назначенные показатели, их устанавливает исполнитель работ по оценке остаточного ресурса на основании данных эксплуатационной статистики, испытаний или расчета </w:t>
      </w:r>
      <w:r w:rsidR="00204763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аналогичной </w:t>
      </w:r>
      <w:r w:rsidR="00A31CF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арматуры.</w:t>
      </w:r>
    </w:p>
    <w:p w14:paraId="5F04511B" w14:textId="77777777" w:rsidR="002521A5" w:rsidRPr="0088165D" w:rsidRDefault="00FF5B85" w:rsidP="00176151">
      <w:pPr>
        <w:pStyle w:val="af1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8165D">
        <w:rPr>
          <w:rFonts w:ascii="Arial" w:hAnsi="Arial" w:cs="Arial"/>
          <w:sz w:val="24"/>
          <w:szCs w:val="24"/>
        </w:rPr>
        <w:t xml:space="preserve">В результате </w:t>
      </w:r>
      <w:r w:rsidR="009B4D2E">
        <w:rPr>
          <w:rFonts w:ascii="Arial" w:hAnsi="Arial" w:cs="Arial"/>
          <w:sz w:val="24"/>
          <w:szCs w:val="24"/>
        </w:rPr>
        <w:t>выполнения</w:t>
      </w:r>
      <w:r w:rsidR="009B4D2E" w:rsidRPr="0088165D">
        <w:rPr>
          <w:rFonts w:ascii="Arial" w:hAnsi="Arial" w:cs="Arial"/>
          <w:sz w:val="24"/>
          <w:szCs w:val="24"/>
        </w:rPr>
        <w:t xml:space="preserve"> </w:t>
      </w:r>
      <w:r w:rsidRPr="0088165D">
        <w:rPr>
          <w:rFonts w:ascii="Arial" w:hAnsi="Arial" w:cs="Arial"/>
          <w:sz w:val="24"/>
          <w:szCs w:val="24"/>
        </w:rPr>
        <w:t xml:space="preserve">работ по продлению назначенных показателей значения наработки </w:t>
      </w:r>
      <w:r w:rsidR="009B4D2E">
        <w:rPr>
          <w:rFonts w:ascii="Arial" w:hAnsi="Arial" w:cs="Arial"/>
          <w:sz w:val="24"/>
          <w:szCs w:val="24"/>
        </w:rPr>
        <w:t>до</w:t>
      </w:r>
      <w:r w:rsidR="009B4D2E" w:rsidRPr="0088165D">
        <w:rPr>
          <w:rFonts w:ascii="Arial" w:hAnsi="Arial" w:cs="Arial"/>
          <w:sz w:val="24"/>
          <w:szCs w:val="24"/>
        </w:rPr>
        <w:t xml:space="preserve"> </w:t>
      </w:r>
      <w:r w:rsidRPr="0088165D">
        <w:rPr>
          <w:rFonts w:ascii="Arial" w:hAnsi="Arial" w:cs="Arial"/>
          <w:sz w:val="24"/>
          <w:szCs w:val="24"/>
        </w:rPr>
        <w:t>отказ</w:t>
      </w:r>
      <w:r w:rsidR="009B4D2E">
        <w:rPr>
          <w:rFonts w:ascii="Arial" w:hAnsi="Arial" w:cs="Arial"/>
          <w:sz w:val="24"/>
          <w:szCs w:val="24"/>
        </w:rPr>
        <w:t>а</w:t>
      </w:r>
      <w:r w:rsidRPr="0088165D">
        <w:rPr>
          <w:rFonts w:ascii="Arial" w:hAnsi="Arial" w:cs="Arial"/>
          <w:sz w:val="24"/>
          <w:szCs w:val="24"/>
        </w:rPr>
        <w:t xml:space="preserve"> на продлеваемый период по совокупности критических и некритических отказов </w:t>
      </w:r>
      <w:r w:rsidR="00782FE1" w:rsidRPr="0088165D">
        <w:rPr>
          <w:rFonts w:ascii="Arial" w:hAnsi="Arial" w:cs="Arial"/>
          <w:sz w:val="24"/>
          <w:szCs w:val="24"/>
        </w:rPr>
        <w:t>устанавливают</w:t>
      </w:r>
      <w:r w:rsidRPr="0088165D">
        <w:rPr>
          <w:rFonts w:ascii="Arial" w:hAnsi="Arial" w:cs="Arial"/>
          <w:sz w:val="24"/>
          <w:szCs w:val="24"/>
        </w:rPr>
        <w:t xml:space="preserve"> не </w:t>
      </w:r>
      <w:r w:rsidR="009B5C39" w:rsidRPr="0088165D">
        <w:rPr>
          <w:rFonts w:ascii="Arial" w:hAnsi="Arial" w:cs="Arial"/>
          <w:sz w:val="24"/>
          <w:szCs w:val="24"/>
        </w:rPr>
        <w:t xml:space="preserve">более </w:t>
      </w:r>
      <w:r w:rsidRPr="0088165D">
        <w:rPr>
          <w:rFonts w:ascii="Arial" w:hAnsi="Arial" w:cs="Arial"/>
          <w:sz w:val="24"/>
          <w:szCs w:val="24"/>
        </w:rPr>
        <w:t xml:space="preserve">значений, первоначально установленных в </w:t>
      </w:r>
      <w:r w:rsidR="00D44FE3" w:rsidRPr="0088165D">
        <w:rPr>
          <w:rFonts w:ascii="Arial" w:hAnsi="Arial" w:cs="Arial"/>
          <w:sz w:val="24"/>
          <w:szCs w:val="24"/>
        </w:rPr>
        <w:t>ЭД</w:t>
      </w:r>
      <w:r w:rsidR="001812F7">
        <w:rPr>
          <w:rFonts w:ascii="Arial" w:hAnsi="Arial" w:cs="Arial"/>
          <w:sz w:val="24"/>
          <w:szCs w:val="24"/>
        </w:rPr>
        <w:t>.</w:t>
      </w:r>
    </w:p>
    <w:p w14:paraId="43A851F9" w14:textId="77777777" w:rsidR="002521A5" w:rsidRPr="0088165D" w:rsidRDefault="00FF5B85" w:rsidP="001E32C9">
      <w:pPr>
        <w:pStyle w:val="af1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bookmarkStart w:id="32" w:name="_Toc346704429"/>
      <w:bookmarkStart w:id="33" w:name="_Toc346704430"/>
      <w:bookmarkStart w:id="34" w:name="_Toc346704436"/>
      <w:bookmarkStart w:id="35" w:name="_Toc346704448"/>
      <w:bookmarkStart w:id="36" w:name="_Toc346704460"/>
      <w:bookmarkStart w:id="37" w:name="_Toc346704472"/>
      <w:bookmarkStart w:id="38" w:name="_Toc346704478"/>
      <w:bookmarkStart w:id="39" w:name="_Toc346704479"/>
      <w:bookmarkStart w:id="40" w:name="_Toc346704480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88165D">
        <w:rPr>
          <w:rFonts w:ascii="Arial" w:hAnsi="Arial" w:cs="Arial"/>
          <w:sz w:val="24"/>
          <w:szCs w:val="24"/>
        </w:rPr>
        <w:t xml:space="preserve">Заключение </w:t>
      </w:r>
      <w:r w:rsidR="0061227D" w:rsidRPr="0088165D">
        <w:rPr>
          <w:rFonts w:ascii="Arial" w:hAnsi="Arial" w:cs="Arial"/>
          <w:sz w:val="24"/>
          <w:szCs w:val="24"/>
        </w:rPr>
        <w:t>о возможности эксплуатации трубопроводной арматуры</w:t>
      </w:r>
      <w:r w:rsidRPr="0088165D">
        <w:rPr>
          <w:rFonts w:ascii="Arial" w:hAnsi="Arial" w:cs="Arial"/>
          <w:sz w:val="24"/>
          <w:szCs w:val="24"/>
        </w:rPr>
        <w:t xml:space="preserve"> оформляют в соответствии с </w:t>
      </w:r>
      <w:r w:rsidR="00581D3E" w:rsidRPr="0088165D">
        <w:rPr>
          <w:rFonts w:ascii="Arial" w:hAnsi="Arial" w:cs="Arial"/>
          <w:sz w:val="24"/>
          <w:szCs w:val="24"/>
        </w:rPr>
        <w:t>НД</w:t>
      </w:r>
      <w:r w:rsidRPr="0088165D">
        <w:rPr>
          <w:rFonts w:ascii="Arial" w:hAnsi="Arial" w:cs="Arial"/>
          <w:sz w:val="24"/>
          <w:szCs w:val="24"/>
        </w:rPr>
        <w:t>.</w:t>
      </w:r>
    </w:p>
    <w:p w14:paraId="2B5D9D24" w14:textId="77777777" w:rsidR="00674FED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Назначенные показатели трубопроводной арматуры </w:t>
      </w:r>
      <w:r w:rsidRPr="005C126A">
        <w:rPr>
          <w:rFonts w:ascii="Arial" w:eastAsia="Times New Roman" w:hAnsi="Arial" w:cs="Arial"/>
          <w:sz w:val="24"/>
          <w:szCs w:val="24"/>
          <w:lang w:eastAsia="ru-RU"/>
        </w:rPr>
        <w:t>продлевают согласно расчетам</w:t>
      </w:r>
      <w:r w:rsidR="00463CC2">
        <w:rPr>
          <w:rFonts w:ascii="Arial" w:eastAsia="Times New Roman" w:hAnsi="Arial" w:cs="Arial"/>
          <w:sz w:val="24"/>
          <w:szCs w:val="24"/>
          <w:lang w:eastAsia="ru-RU"/>
        </w:rPr>
        <w:t>, приведенным в</w:t>
      </w:r>
      <w:r w:rsidR="009B4D2E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0F25" w:rsidRPr="00D70BBD">
        <w:rPr>
          <w:rFonts w:ascii="Arial" w:eastAsia="Times New Roman" w:hAnsi="Arial" w:cs="Arial"/>
          <w:sz w:val="24"/>
          <w:szCs w:val="24"/>
          <w:lang w:eastAsia="ru-RU"/>
        </w:rPr>
        <w:t>7.5.7, 7.5.8</w:t>
      </w:r>
      <w:r w:rsidRPr="005C126A">
        <w:rPr>
          <w:rFonts w:ascii="Arial" w:eastAsia="Times New Roman" w:hAnsi="Arial" w:cs="Arial"/>
          <w:sz w:val="24"/>
          <w:szCs w:val="24"/>
          <w:lang w:eastAsia="ru-RU"/>
        </w:rPr>
        <w:t>, но не более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B5C39" w:rsidRPr="0088165D">
        <w:rPr>
          <w:rFonts w:ascii="Arial" w:eastAsia="Times New Roman" w:hAnsi="Arial" w:cs="Arial"/>
          <w:sz w:val="24"/>
          <w:szCs w:val="24"/>
          <w:lang w:eastAsia="ru-RU"/>
        </w:rPr>
        <w:t>чем на</w:t>
      </w:r>
      <w:r w:rsidR="00ED5D5B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10 лет.</w:t>
      </w:r>
    </w:p>
    <w:p w14:paraId="41624632" w14:textId="77777777" w:rsidR="002521A5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По окончании </w:t>
      </w:r>
      <w:r w:rsidR="009B4D2E">
        <w:rPr>
          <w:rFonts w:ascii="Arial" w:eastAsia="Times New Roman" w:hAnsi="Arial" w:cs="Arial"/>
          <w:sz w:val="24"/>
          <w:szCs w:val="24"/>
          <w:lang w:eastAsia="ru-RU"/>
        </w:rPr>
        <w:t>выполнения</w:t>
      </w:r>
      <w:r w:rsidR="009B4D2E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работ на объекте исполнитель передает заказчику заключение </w:t>
      </w:r>
      <w:r w:rsidR="0061227D" w:rsidRPr="0088165D">
        <w:rPr>
          <w:rFonts w:ascii="Arial" w:eastAsia="Times New Roman" w:hAnsi="Arial" w:cs="Arial"/>
          <w:sz w:val="24"/>
          <w:szCs w:val="24"/>
          <w:lang w:eastAsia="ru-RU"/>
        </w:rPr>
        <w:t>о возможности эксплуатации трубопроводной арматуры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с указанием в нем оценки фактического состояния, значени</w:t>
      </w:r>
      <w:r w:rsidR="00B57235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назначенных показателей.</w:t>
      </w:r>
    </w:p>
    <w:p w14:paraId="722BB704" w14:textId="77777777" w:rsidR="002521A5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1" w:name="_Toc240699084"/>
      <w:bookmarkStart w:id="42" w:name="_Toc240699300"/>
      <w:bookmarkStart w:id="43" w:name="_Toc240703295"/>
      <w:bookmarkStart w:id="44" w:name="_Toc240706328"/>
      <w:bookmarkStart w:id="45" w:name="_Toc240713189"/>
      <w:bookmarkStart w:id="46" w:name="_Toc300744144"/>
      <w:bookmarkStart w:id="47" w:name="_Toc320719507"/>
      <w:bookmarkStart w:id="48" w:name="_Toc457234577"/>
      <w:bookmarkStart w:id="49" w:name="_Toc508004143"/>
      <w:bookmarkStart w:id="50" w:name="_Toc508013445"/>
      <w:r w:rsidRPr="0088165D">
        <w:rPr>
          <w:rFonts w:ascii="Arial" w:eastAsia="Times New Roman" w:hAnsi="Arial" w:cs="Arial"/>
          <w:sz w:val="24"/>
          <w:szCs w:val="24"/>
          <w:lang w:eastAsia="ru-RU"/>
        </w:rPr>
        <w:t>Решение о продолжении эксплуатации трубопроводной арматуры в пределах продленных назначенных показателей, ее замене</w:t>
      </w:r>
      <w:r w:rsidR="00EC0F25">
        <w:rPr>
          <w:rFonts w:ascii="Arial" w:eastAsia="Times New Roman" w:hAnsi="Arial" w:cs="Arial"/>
          <w:sz w:val="24"/>
          <w:szCs w:val="24"/>
          <w:lang w:eastAsia="ru-RU"/>
        </w:rPr>
        <w:t xml:space="preserve"> или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ремонте принимает руководитель эксплуатирующей организации на основании заключения экспертизы промышленной безопасности. Решение оформляют приказом по эксплуатирующей организации и доводят до руководителей служб, ответственных за эксплуатацию </w:t>
      </w:r>
      <w:r w:rsidR="00B5723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арматуры.</w:t>
      </w:r>
    </w:p>
    <w:p w14:paraId="1218FFE7" w14:textId="77777777" w:rsidR="002521A5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Руководители служб, ответственные за эксплуатацию </w:t>
      </w:r>
      <w:r w:rsidR="00A31CF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</w:t>
      </w:r>
      <w:r w:rsidR="002E5BE8" w:rsidRPr="0088165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1CF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вносят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соответствующие записи в ПС </w:t>
      </w:r>
      <w:r w:rsidR="00A31CF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арматуры.</w:t>
      </w:r>
    </w:p>
    <w:p w14:paraId="641E06AD" w14:textId="77777777" w:rsidR="002521A5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Заключение</w:t>
      </w:r>
      <w:r w:rsidR="002E5BE8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2278" w:rsidRPr="0088165D">
        <w:rPr>
          <w:rFonts w:ascii="Arial" w:eastAsia="Times New Roman" w:hAnsi="Arial" w:cs="Arial"/>
          <w:sz w:val="24"/>
          <w:szCs w:val="24"/>
          <w:lang w:eastAsia="ru-RU"/>
        </w:rPr>
        <w:t>о возможности эксплуатации трубопроводной арматуры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B5C3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 работ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предоставля</w:t>
      </w:r>
      <w:r w:rsidR="009B5C39" w:rsidRPr="0088165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A31CF9" w:rsidRPr="0088165D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B5C3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эксплуатирующей организации </w:t>
      </w:r>
      <w:r w:rsidR="002B2BE6" w:rsidRPr="001E32C9">
        <w:rPr>
          <w:rFonts w:ascii="Arial" w:eastAsia="Times New Roman" w:hAnsi="Arial" w:cs="Arial"/>
          <w:sz w:val="24"/>
          <w:szCs w:val="24"/>
          <w:lang w:eastAsia="ru-RU"/>
        </w:rPr>
        <w:t xml:space="preserve">на бумажном </w:t>
      </w:r>
      <w:r w:rsidR="009B4D2E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носителе </w:t>
      </w:r>
      <w:r w:rsidR="002B2BE6" w:rsidRPr="001E32C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DE0ECD" w:rsidRPr="009B4D2E">
        <w:rPr>
          <w:rFonts w:ascii="Arial" w:eastAsia="Times New Roman" w:hAnsi="Arial" w:cs="Arial"/>
          <w:sz w:val="24"/>
          <w:szCs w:val="24"/>
          <w:lang w:eastAsia="ru-RU"/>
        </w:rPr>
        <w:t>/или</w:t>
      </w:r>
      <w:r w:rsidR="009B4D2E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="002B2BE6" w:rsidRPr="001E32C9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электронном</w:t>
      </w:r>
      <w:r w:rsidR="009B4D2E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виде</w:t>
      </w:r>
      <w:r w:rsidR="002B2BE6" w:rsidRPr="001E32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в количестве</w:t>
      </w:r>
      <w:r w:rsidR="000E5695" w:rsidRPr="0088165D">
        <w:rPr>
          <w:rFonts w:ascii="Arial" w:eastAsia="Times New Roman" w:hAnsi="Arial" w:cs="Arial"/>
          <w:sz w:val="24"/>
          <w:szCs w:val="24"/>
          <w:lang w:eastAsia="ru-RU"/>
        </w:rPr>
        <w:t>, установленном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0F2EA1" w:rsidRPr="0088165D">
        <w:rPr>
          <w:rFonts w:ascii="Arial" w:eastAsia="Times New Roman" w:hAnsi="Arial" w:cs="Arial"/>
          <w:sz w:val="24"/>
          <w:szCs w:val="24"/>
          <w:lang w:eastAsia="ru-RU"/>
        </w:rPr>
        <w:t>техническом задании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 Заключение</w:t>
      </w:r>
      <w:r w:rsidR="002E5BE8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2278" w:rsidRPr="0088165D">
        <w:rPr>
          <w:rFonts w:ascii="Arial" w:eastAsia="Times New Roman" w:hAnsi="Arial" w:cs="Arial"/>
          <w:sz w:val="24"/>
          <w:szCs w:val="24"/>
          <w:lang w:eastAsia="ru-RU"/>
        </w:rPr>
        <w:t>о возможности эксплуатации трубопроводной арматуры</w:t>
      </w:r>
      <w:r w:rsidR="000207C8" w:rsidRPr="0088165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подпис</w:t>
      </w:r>
      <w:r w:rsidR="000207C8" w:rsidRPr="0088165D">
        <w:rPr>
          <w:rFonts w:ascii="Arial" w:eastAsia="Times New Roman" w:hAnsi="Arial" w:cs="Arial"/>
          <w:sz w:val="24"/>
          <w:szCs w:val="24"/>
          <w:lang w:eastAsia="ru-RU"/>
        </w:rPr>
        <w:t>анное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C0F25">
        <w:rPr>
          <w:rFonts w:ascii="Arial" w:eastAsia="Times New Roman" w:hAnsi="Arial" w:cs="Arial"/>
          <w:sz w:val="24"/>
          <w:szCs w:val="24"/>
          <w:lang w:eastAsia="ru-RU"/>
        </w:rPr>
        <w:t>руководител</w:t>
      </w:r>
      <w:r w:rsidR="000207C8" w:rsidRPr="00EC0F25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EC0F2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исполнителя </w:t>
      </w:r>
      <w:r w:rsidRPr="00EC0F25">
        <w:rPr>
          <w:rFonts w:ascii="Arial" w:eastAsia="Times New Roman" w:hAnsi="Arial" w:cs="Arial"/>
          <w:sz w:val="24"/>
          <w:szCs w:val="24"/>
          <w:lang w:eastAsia="ru-RU"/>
        </w:rPr>
        <w:t>и завер</w:t>
      </w:r>
      <w:r w:rsidR="000207C8" w:rsidRPr="00EC0F25">
        <w:rPr>
          <w:rFonts w:ascii="Arial" w:eastAsia="Times New Roman" w:hAnsi="Arial" w:cs="Arial"/>
          <w:sz w:val="24"/>
          <w:szCs w:val="24"/>
          <w:lang w:eastAsia="ru-RU"/>
        </w:rPr>
        <w:t xml:space="preserve">енное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печатью, проши</w:t>
      </w:r>
      <w:r w:rsidR="000207C8" w:rsidRPr="0088165D">
        <w:rPr>
          <w:rFonts w:ascii="Arial" w:eastAsia="Times New Roman" w:hAnsi="Arial" w:cs="Arial"/>
          <w:sz w:val="24"/>
          <w:szCs w:val="24"/>
          <w:lang w:eastAsia="ru-RU"/>
        </w:rPr>
        <w:t>вают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нумер</w:t>
      </w:r>
      <w:r w:rsidR="000207C8" w:rsidRPr="0088165D">
        <w:rPr>
          <w:rFonts w:ascii="Arial" w:eastAsia="Times New Roman" w:hAnsi="Arial" w:cs="Arial"/>
          <w:sz w:val="24"/>
          <w:szCs w:val="24"/>
          <w:lang w:eastAsia="ru-RU"/>
        </w:rPr>
        <w:t>уют листы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и завер</w:t>
      </w:r>
      <w:r w:rsidR="000207C8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яют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печатью (с </w:t>
      </w:r>
      <w:r w:rsidR="00941C53" w:rsidRPr="0088165D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941C5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941C53" w:rsidRPr="0088165D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941C5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941C53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стороны последнего листа) с указанием общего количества листов.</w:t>
      </w:r>
    </w:p>
    <w:p w14:paraId="6EF2F8CE" w14:textId="77777777" w:rsidR="002521A5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Хранение </w:t>
      </w:r>
      <w:r w:rsidR="009B5C3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заключения о возможности эксплуатации трубопроводной арматуры и приложений к нему </w:t>
      </w:r>
      <w:r w:rsidR="00A31CF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="00DF0151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 2.501.</w:t>
      </w:r>
    </w:p>
    <w:p w14:paraId="7A3FEE7E" w14:textId="77777777" w:rsidR="002521A5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Эксплуатирующая организация</w:t>
      </w:r>
      <w:r w:rsidR="000207C8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хранит з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аключения </w:t>
      </w:r>
      <w:r w:rsidR="00B22278" w:rsidRPr="0088165D">
        <w:rPr>
          <w:rFonts w:ascii="Arial" w:eastAsia="Times New Roman" w:hAnsi="Arial" w:cs="Arial"/>
          <w:sz w:val="24"/>
          <w:szCs w:val="24"/>
          <w:lang w:eastAsia="ru-RU"/>
        </w:rPr>
        <w:t>о возможности эксплуатации трубопроводной арматуры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r w:rsidRPr="001E32C9">
        <w:rPr>
          <w:rFonts w:ascii="Arial" w:eastAsia="Times New Roman" w:hAnsi="Arial" w:cs="Arial"/>
          <w:sz w:val="24"/>
          <w:szCs w:val="24"/>
          <w:lang w:eastAsia="ru-RU"/>
        </w:rPr>
        <w:t>бумажных носителях и</w:t>
      </w:r>
      <w:r w:rsidR="00DE0ECD" w:rsidRPr="001E32C9">
        <w:rPr>
          <w:rFonts w:ascii="Arial" w:eastAsia="Times New Roman" w:hAnsi="Arial" w:cs="Arial"/>
          <w:sz w:val="24"/>
          <w:szCs w:val="24"/>
          <w:lang w:eastAsia="ru-RU"/>
        </w:rPr>
        <w:t>/или</w:t>
      </w:r>
      <w:r w:rsidRPr="001E32C9">
        <w:rPr>
          <w:rFonts w:ascii="Arial" w:eastAsia="Times New Roman" w:hAnsi="Arial" w:cs="Arial"/>
          <w:sz w:val="24"/>
          <w:szCs w:val="24"/>
          <w:lang w:eastAsia="ru-RU"/>
        </w:rPr>
        <w:t xml:space="preserve"> в электронном виде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течение всего срока эксплуатации </w:t>
      </w:r>
      <w:r w:rsidR="00A31CF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="000E569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и не менее 3</w:t>
      </w:r>
      <w:r w:rsidR="00A31CF9" w:rsidRPr="0088165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лет после </w:t>
      </w:r>
      <w:r w:rsidR="00254BC5" w:rsidRPr="0088165D">
        <w:rPr>
          <w:rFonts w:ascii="Arial" w:eastAsia="Times New Roman" w:hAnsi="Arial" w:cs="Arial"/>
          <w:sz w:val="24"/>
          <w:szCs w:val="24"/>
          <w:lang w:eastAsia="ru-RU"/>
        </w:rPr>
        <w:t>ее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демонтажа.</w:t>
      </w:r>
    </w:p>
    <w:p w14:paraId="01AD5B20" w14:textId="77777777" w:rsidR="002521A5" w:rsidRPr="0088165D" w:rsidRDefault="00FF5B85" w:rsidP="00176151">
      <w:pPr>
        <w:pStyle w:val="af1"/>
        <w:spacing w:after="0" w:line="36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8165D">
        <w:rPr>
          <w:rFonts w:ascii="Arial" w:hAnsi="Arial" w:cs="Arial"/>
          <w:sz w:val="24"/>
          <w:szCs w:val="24"/>
        </w:rPr>
        <w:t xml:space="preserve">Заключение </w:t>
      </w:r>
      <w:r w:rsidR="00B22278" w:rsidRPr="0088165D">
        <w:rPr>
          <w:rFonts w:ascii="Arial" w:hAnsi="Arial" w:cs="Arial"/>
          <w:sz w:val="24"/>
          <w:szCs w:val="24"/>
        </w:rPr>
        <w:t>о возможности эксплуатации трубопроводной арматуры</w:t>
      </w:r>
      <w:r w:rsidRPr="0088165D">
        <w:rPr>
          <w:rFonts w:ascii="Arial" w:hAnsi="Arial" w:cs="Arial"/>
          <w:sz w:val="24"/>
          <w:szCs w:val="24"/>
        </w:rPr>
        <w:t xml:space="preserve"> хранят совместно с ПС </w:t>
      </w:r>
      <w:r w:rsidR="00B5723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hAnsi="Arial" w:cs="Arial"/>
          <w:sz w:val="24"/>
          <w:szCs w:val="24"/>
        </w:rPr>
        <w:t>арматур</w:t>
      </w:r>
      <w:r w:rsidR="00B57235">
        <w:rPr>
          <w:rFonts w:ascii="Arial" w:hAnsi="Arial" w:cs="Arial"/>
          <w:sz w:val="24"/>
          <w:szCs w:val="24"/>
        </w:rPr>
        <w:t>ы</w:t>
      </w:r>
      <w:r w:rsidRPr="0088165D">
        <w:rPr>
          <w:rFonts w:ascii="Arial" w:hAnsi="Arial" w:cs="Arial"/>
          <w:sz w:val="24"/>
          <w:szCs w:val="24"/>
        </w:rPr>
        <w:t xml:space="preserve"> у ответственного за ее эксплуатацию.</w:t>
      </w:r>
    </w:p>
    <w:p w14:paraId="728D9E22" w14:textId="77777777" w:rsidR="002521A5" w:rsidRPr="0088165D" w:rsidRDefault="00FF5B85" w:rsidP="00D70BBD">
      <w:pPr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1" w:name="_Toc346704393"/>
      <w:bookmarkStart w:id="52" w:name="_Toc531093387"/>
      <w:bookmarkStart w:id="53" w:name="_Toc531093682"/>
      <w:bookmarkStart w:id="54" w:name="_Toc531094438"/>
      <w:bookmarkStart w:id="55" w:name="_Toc532296405"/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По окончании срока </w:t>
      </w:r>
      <w:r w:rsidRPr="001E32C9">
        <w:rPr>
          <w:rFonts w:ascii="Arial" w:eastAsia="Times New Roman" w:hAnsi="Arial" w:cs="Arial"/>
          <w:sz w:val="24"/>
          <w:szCs w:val="24"/>
          <w:lang w:eastAsia="ru-RU"/>
        </w:rPr>
        <w:t>хранения копии заключения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о возможности эксплуатации трубопроводной арматуры</w:t>
      </w:r>
      <w:r w:rsidR="009B4D2E">
        <w:rPr>
          <w:rFonts w:ascii="Arial" w:eastAsia="Times New Roman" w:hAnsi="Arial" w:cs="Arial"/>
          <w:sz w:val="24"/>
          <w:szCs w:val="24"/>
          <w:lang w:eastAsia="ru-RU"/>
        </w:rPr>
        <w:t xml:space="preserve"> на бумажном носителе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уничтожают способом, не допускающим восстановления информации, </w:t>
      </w:r>
      <w:r w:rsidRPr="001E32C9"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="009B4D2E" w:rsidRPr="001E32C9">
        <w:rPr>
          <w:rFonts w:ascii="Arial" w:eastAsia="Times New Roman" w:hAnsi="Arial" w:cs="Arial"/>
          <w:sz w:val="24"/>
          <w:szCs w:val="24"/>
          <w:lang w:eastAsia="ru-RU"/>
        </w:rPr>
        <w:t>в электронн</w:t>
      </w:r>
      <w:r w:rsidR="009B4D2E" w:rsidRPr="00D70BBD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9B4D2E" w:rsidRPr="001E32C9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="009B4D2E" w:rsidRPr="00D70BBD">
        <w:rPr>
          <w:rFonts w:ascii="Arial" w:eastAsia="Times New Roman" w:hAnsi="Arial" w:cs="Arial"/>
          <w:sz w:val="24"/>
          <w:szCs w:val="24"/>
          <w:lang w:eastAsia="ru-RU"/>
        </w:rPr>
        <w:t>иде</w:t>
      </w:r>
      <w:r w:rsidR="009B4D2E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перемещают в справочную базу данных</w:t>
      </w:r>
      <w:bookmarkEnd w:id="51"/>
      <w:bookmarkEnd w:id="52"/>
      <w:bookmarkEnd w:id="53"/>
      <w:bookmarkEnd w:id="54"/>
      <w:bookmarkEnd w:id="55"/>
      <w:r w:rsidR="00215C61"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DF87172" w14:textId="77777777" w:rsidR="005A5A25" w:rsidRPr="0088165D" w:rsidRDefault="005A5A25" w:rsidP="00176151">
      <w:pPr>
        <w:pStyle w:val="af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7F24ECF7" w14:textId="77777777" w:rsidR="002160A0" w:rsidRPr="0088165D" w:rsidRDefault="00FF5B85" w:rsidP="00D70BBD">
      <w:pPr>
        <w:keepNext/>
        <w:numPr>
          <w:ilvl w:val="0"/>
          <w:numId w:val="19"/>
        </w:numPr>
        <w:tabs>
          <w:tab w:val="num" w:pos="-326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56" w:name="_Toc205191562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88165D">
        <w:rPr>
          <w:rFonts w:ascii="Arial" w:eastAsia="Times New Roman" w:hAnsi="Arial" w:cs="Arial"/>
          <w:b/>
          <w:sz w:val="28"/>
          <w:szCs w:val="28"/>
          <w:lang w:eastAsia="ru-RU"/>
        </w:rPr>
        <w:t>Правила</w:t>
      </w:r>
      <w:r w:rsidR="009132D4" w:rsidRPr="0088165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безопасности</w:t>
      </w:r>
      <w:r w:rsidRPr="0088165D">
        <w:t xml:space="preserve"> </w:t>
      </w:r>
      <w:r w:rsidRPr="0088165D">
        <w:rPr>
          <w:rFonts w:ascii="Arial" w:eastAsia="Times New Roman" w:hAnsi="Arial" w:cs="Arial"/>
          <w:b/>
          <w:sz w:val="28"/>
          <w:szCs w:val="28"/>
          <w:lang w:eastAsia="ru-RU"/>
        </w:rPr>
        <w:t>и охраны окружающей среды</w:t>
      </w:r>
      <w:bookmarkEnd w:id="56"/>
    </w:p>
    <w:p w14:paraId="46A3B5AB" w14:textId="77777777" w:rsidR="00F15D13" w:rsidRPr="0088165D" w:rsidRDefault="00F15D13" w:rsidP="00176151">
      <w:pPr>
        <w:pStyle w:val="af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57" w:name="_Toc346704512"/>
      <w:bookmarkStart w:id="58" w:name="_Toc508013457"/>
    </w:p>
    <w:p w14:paraId="117D375E" w14:textId="77777777" w:rsidR="00581D3E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Работы </w:t>
      </w:r>
      <w:r w:rsidR="00DF0151" w:rsidRPr="0088165D">
        <w:rPr>
          <w:rFonts w:ascii="Arial" w:eastAsia="Times New Roman" w:hAnsi="Arial" w:cs="Arial"/>
          <w:sz w:val="24"/>
          <w:szCs w:val="24"/>
          <w:lang w:eastAsia="ru-RU"/>
        </w:rPr>
        <w:t>выполняют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с соблюдением требований промышленной, пожарной безопасности и охраны </w:t>
      </w:r>
      <w:r w:rsidRPr="00EC0F25">
        <w:rPr>
          <w:rFonts w:ascii="Arial" w:eastAsia="Times New Roman" w:hAnsi="Arial" w:cs="Arial"/>
          <w:sz w:val="24"/>
          <w:szCs w:val="24"/>
          <w:lang w:eastAsia="ru-RU"/>
        </w:rPr>
        <w:t>труда, установленных законодательством</w:t>
      </w:r>
      <w:r w:rsidR="001E32C9" w:rsidRPr="00EC0F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32C9" w:rsidRPr="00D70BBD">
        <w:rPr>
          <w:rFonts w:ascii="Arial" w:hAnsi="Arial" w:cs="Arial"/>
          <w:sz w:val="24"/>
          <w:szCs w:val="24"/>
        </w:rPr>
        <w:t>государств – членов Содружества Независимых Государств и Евразийского экономического союза</w:t>
      </w:r>
      <w:r w:rsidRPr="00EC0F25">
        <w:rPr>
          <w:rFonts w:ascii="Arial" w:eastAsia="Times New Roman" w:hAnsi="Arial" w:cs="Arial"/>
          <w:sz w:val="24"/>
          <w:szCs w:val="24"/>
          <w:lang w:eastAsia="ru-RU"/>
        </w:rPr>
        <w:t>, проектной документацией</w:t>
      </w:r>
      <w:r w:rsidR="00EC0F25" w:rsidRPr="00EC0F25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EC0F25">
        <w:rPr>
          <w:rFonts w:ascii="Arial" w:eastAsia="Times New Roman" w:hAnsi="Arial" w:cs="Arial"/>
          <w:sz w:val="24"/>
          <w:szCs w:val="24"/>
          <w:lang w:eastAsia="ru-RU"/>
        </w:rPr>
        <w:t xml:space="preserve"> ЭД</w:t>
      </w:r>
      <w:r w:rsidR="00EC0F25" w:rsidRPr="00EC0F25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End w:id="57"/>
      <w:bookmarkEnd w:id="58"/>
    </w:p>
    <w:p w14:paraId="0BC1C740" w14:textId="77777777" w:rsidR="002521A5" w:rsidRPr="0088165D" w:rsidRDefault="00FF5B85" w:rsidP="00D70BBD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09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Общие требования безопасности </w:t>
      </w:r>
      <w:r w:rsidR="005A23B1" w:rsidRPr="0088165D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5A23B1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с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 12.2.063.</w:t>
      </w:r>
    </w:p>
    <w:p w14:paraId="24059B46" w14:textId="77777777" w:rsidR="00F15D13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Техническое диагностирование </w:t>
      </w:r>
      <w:r w:rsidR="005A23B1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арматуры проводят с применением исправных </w:t>
      </w:r>
      <w:r w:rsidR="003E2E7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искробезопасных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инструментов, приспособлений и аппаратуры.</w:t>
      </w:r>
    </w:p>
    <w:p w14:paraId="062288AD" w14:textId="77777777" w:rsidR="002521A5" w:rsidRPr="0088165D" w:rsidRDefault="00FF5B85" w:rsidP="00D70BBD">
      <w:pPr>
        <w:keepNext/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При </w:t>
      </w:r>
      <w:r w:rsidR="001E32C9">
        <w:rPr>
          <w:rFonts w:ascii="Arial" w:eastAsia="Times New Roman" w:hAnsi="Arial" w:cs="Arial"/>
          <w:sz w:val="24"/>
          <w:szCs w:val="24"/>
          <w:lang w:eastAsia="ru-RU"/>
        </w:rPr>
        <w:t>выполнении</w:t>
      </w:r>
      <w:r w:rsidR="001E32C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работ по НК </w:t>
      </w:r>
      <w:r w:rsidR="00DF0151" w:rsidRPr="0088165D">
        <w:rPr>
          <w:rFonts w:ascii="Arial" w:eastAsia="Times New Roman" w:hAnsi="Arial" w:cs="Arial"/>
          <w:sz w:val="24"/>
          <w:szCs w:val="24"/>
          <w:lang w:eastAsia="ru-RU"/>
        </w:rPr>
        <w:t>соблюдают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требования безопасности, установленные:</w:t>
      </w:r>
    </w:p>
    <w:p w14:paraId="75E209D2" w14:textId="77777777" w:rsidR="002521A5" w:rsidRPr="0088165D" w:rsidRDefault="00FF5B85" w:rsidP="00176151">
      <w:pPr>
        <w:pStyle w:val="af1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Arial" w:hAnsi="Arial" w:cs="Arial"/>
          <w:bCs/>
          <w:sz w:val="24"/>
          <w:szCs w:val="24"/>
        </w:rPr>
      </w:pPr>
      <w:r w:rsidRPr="0088165D">
        <w:rPr>
          <w:rFonts w:ascii="Arial" w:hAnsi="Arial" w:cs="Arial"/>
          <w:bCs/>
          <w:sz w:val="24"/>
          <w:szCs w:val="24"/>
        </w:rPr>
        <w:t xml:space="preserve">для ВИК – </w:t>
      </w:r>
      <w:r w:rsidR="001E32C9">
        <w:rPr>
          <w:rFonts w:ascii="Arial" w:hAnsi="Arial" w:cs="Arial"/>
          <w:bCs/>
          <w:sz w:val="24"/>
          <w:szCs w:val="24"/>
        </w:rPr>
        <w:t xml:space="preserve">в </w:t>
      </w:r>
      <w:r w:rsidRPr="0088165D">
        <w:rPr>
          <w:rFonts w:ascii="Arial" w:hAnsi="Arial" w:cs="Arial"/>
          <w:bCs/>
          <w:sz w:val="24"/>
          <w:szCs w:val="24"/>
        </w:rPr>
        <w:t>ГОСТ 23479</w:t>
      </w:r>
      <w:r w:rsidR="00B23E45">
        <w:rPr>
          <w:rStyle w:val="afb"/>
          <w:rFonts w:ascii="Arial" w:hAnsi="Arial" w:cs="Arial"/>
          <w:bCs/>
          <w:sz w:val="24"/>
          <w:szCs w:val="24"/>
        </w:rPr>
        <w:footnoteReference w:customMarkFollows="1" w:id="7"/>
        <w:t>1)</w:t>
      </w:r>
      <w:r w:rsidRPr="0088165D">
        <w:rPr>
          <w:rFonts w:ascii="Arial" w:hAnsi="Arial" w:cs="Arial"/>
          <w:bCs/>
          <w:sz w:val="24"/>
          <w:szCs w:val="24"/>
        </w:rPr>
        <w:t>;</w:t>
      </w:r>
    </w:p>
    <w:p w14:paraId="7B9FA73C" w14:textId="77777777" w:rsidR="002521A5" w:rsidRPr="0088165D" w:rsidRDefault="00FF5B85" w:rsidP="001E32C9">
      <w:pPr>
        <w:pStyle w:val="af1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Arial" w:hAnsi="Arial" w:cs="Arial"/>
          <w:bCs/>
          <w:sz w:val="24"/>
          <w:szCs w:val="24"/>
        </w:rPr>
      </w:pPr>
      <w:r w:rsidRPr="0088165D">
        <w:rPr>
          <w:rFonts w:ascii="Arial" w:hAnsi="Arial" w:cs="Arial"/>
          <w:bCs/>
          <w:sz w:val="24"/>
          <w:szCs w:val="24"/>
        </w:rPr>
        <w:t xml:space="preserve">для </w:t>
      </w:r>
      <w:r w:rsidR="009A62C6" w:rsidRPr="0088165D">
        <w:rPr>
          <w:rFonts w:ascii="Arial" w:hAnsi="Arial" w:cs="Arial"/>
          <w:bCs/>
          <w:sz w:val="24"/>
          <w:szCs w:val="24"/>
        </w:rPr>
        <w:t>УЗД</w:t>
      </w:r>
      <w:r w:rsidRPr="0088165D">
        <w:rPr>
          <w:rFonts w:ascii="Arial" w:hAnsi="Arial" w:cs="Arial"/>
          <w:bCs/>
          <w:sz w:val="24"/>
          <w:szCs w:val="24"/>
        </w:rPr>
        <w:t xml:space="preserve"> – </w:t>
      </w:r>
      <w:r w:rsidR="001E32C9">
        <w:rPr>
          <w:rFonts w:ascii="Arial" w:hAnsi="Arial" w:cs="Arial"/>
          <w:bCs/>
          <w:sz w:val="24"/>
          <w:szCs w:val="24"/>
        </w:rPr>
        <w:t xml:space="preserve">в </w:t>
      </w:r>
      <w:r w:rsidRPr="0088165D">
        <w:rPr>
          <w:rFonts w:ascii="Arial" w:hAnsi="Arial" w:cs="Arial"/>
          <w:bCs/>
          <w:sz w:val="24"/>
          <w:szCs w:val="24"/>
        </w:rPr>
        <w:t xml:space="preserve">ГОСТ 24507, </w:t>
      </w:r>
      <w:r w:rsidR="001F74C8" w:rsidRPr="0088165D">
        <w:rPr>
          <w:rFonts w:ascii="Arial" w:eastAsia="Times New Roman" w:hAnsi="Arial" w:cs="Arial"/>
          <w:sz w:val="24"/>
          <w:szCs w:val="24"/>
          <w:lang w:eastAsia="ru-RU"/>
        </w:rPr>
        <w:t>ГОСТ 14782</w:t>
      </w:r>
      <w:r w:rsidR="00B23E45">
        <w:rPr>
          <w:rStyle w:val="afb"/>
          <w:rFonts w:ascii="Arial" w:eastAsia="Times New Roman" w:hAnsi="Arial" w:cs="Arial"/>
          <w:sz w:val="24"/>
          <w:szCs w:val="24"/>
          <w:lang w:eastAsia="ru-RU"/>
        </w:rPr>
        <w:footnoteReference w:customMarkFollows="1" w:id="8"/>
        <w:t>2)</w:t>
      </w:r>
      <w:r w:rsidRPr="0088165D">
        <w:rPr>
          <w:rFonts w:ascii="Arial" w:hAnsi="Arial" w:cs="Arial"/>
          <w:bCs/>
          <w:sz w:val="24"/>
          <w:szCs w:val="24"/>
        </w:rPr>
        <w:t>;</w:t>
      </w:r>
    </w:p>
    <w:p w14:paraId="36DFA301" w14:textId="77777777" w:rsidR="002521A5" w:rsidRPr="0088165D" w:rsidRDefault="00FF5B85">
      <w:pPr>
        <w:pStyle w:val="af1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Arial" w:hAnsi="Arial" w:cs="Arial"/>
          <w:bCs/>
          <w:sz w:val="24"/>
          <w:szCs w:val="24"/>
        </w:rPr>
      </w:pPr>
      <w:r w:rsidRPr="0088165D">
        <w:rPr>
          <w:rFonts w:ascii="Arial" w:hAnsi="Arial" w:cs="Arial"/>
          <w:bCs/>
          <w:sz w:val="24"/>
          <w:szCs w:val="24"/>
        </w:rPr>
        <w:lastRenderedPageBreak/>
        <w:t xml:space="preserve">для </w:t>
      </w:r>
      <w:r w:rsidR="009A62C6" w:rsidRPr="0088165D">
        <w:rPr>
          <w:rFonts w:ascii="Arial" w:hAnsi="Arial" w:cs="Arial"/>
          <w:bCs/>
          <w:sz w:val="24"/>
          <w:szCs w:val="24"/>
        </w:rPr>
        <w:t>ПВК</w:t>
      </w:r>
      <w:r w:rsidRPr="0088165D">
        <w:rPr>
          <w:rFonts w:ascii="Arial" w:hAnsi="Arial" w:cs="Arial"/>
          <w:bCs/>
          <w:sz w:val="24"/>
          <w:szCs w:val="24"/>
        </w:rPr>
        <w:t xml:space="preserve"> – </w:t>
      </w:r>
      <w:r w:rsidR="001E32C9">
        <w:rPr>
          <w:rFonts w:ascii="Arial" w:hAnsi="Arial" w:cs="Arial"/>
          <w:bCs/>
          <w:sz w:val="24"/>
          <w:szCs w:val="24"/>
        </w:rPr>
        <w:t xml:space="preserve">в </w:t>
      </w:r>
      <w:r w:rsidRPr="0088165D">
        <w:rPr>
          <w:rFonts w:ascii="Arial" w:hAnsi="Arial" w:cs="Arial"/>
          <w:bCs/>
          <w:sz w:val="24"/>
          <w:szCs w:val="24"/>
        </w:rPr>
        <w:t>ГОСТ 18442;</w:t>
      </w:r>
    </w:p>
    <w:p w14:paraId="3C7D4118" w14:textId="77777777" w:rsidR="002521A5" w:rsidRPr="0088165D" w:rsidRDefault="00FF5B85">
      <w:pPr>
        <w:pStyle w:val="af1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Arial" w:hAnsi="Arial" w:cs="Arial"/>
          <w:bCs/>
          <w:sz w:val="24"/>
          <w:szCs w:val="24"/>
        </w:rPr>
      </w:pPr>
      <w:r w:rsidRPr="0088165D">
        <w:rPr>
          <w:rFonts w:ascii="Arial" w:hAnsi="Arial" w:cs="Arial"/>
          <w:bCs/>
          <w:sz w:val="24"/>
          <w:szCs w:val="24"/>
        </w:rPr>
        <w:t xml:space="preserve">для </w:t>
      </w:r>
      <w:r w:rsidR="009A62C6" w:rsidRPr="0088165D">
        <w:rPr>
          <w:rFonts w:ascii="Arial" w:hAnsi="Arial" w:cs="Arial"/>
          <w:bCs/>
          <w:sz w:val="24"/>
          <w:szCs w:val="24"/>
        </w:rPr>
        <w:t>МПК</w:t>
      </w:r>
      <w:r w:rsidRPr="0088165D">
        <w:rPr>
          <w:rFonts w:ascii="Arial" w:hAnsi="Arial" w:cs="Arial"/>
          <w:bCs/>
          <w:sz w:val="24"/>
          <w:szCs w:val="24"/>
        </w:rPr>
        <w:t xml:space="preserve"> – </w:t>
      </w:r>
      <w:r w:rsidR="001E32C9">
        <w:rPr>
          <w:rFonts w:ascii="Arial" w:hAnsi="Arial" w:cs="Arial"/>
          <w:bCs/>
          <w:sz w:val="24"/>
          <w:szCs w:val="24"/>
        </w:rPr>
        <w:t xml:space="preserve">в </w:t>
      </w:r>
      <w:r w:rsidR="008C7105" w:rsidRPr="0088165D">
        <w:rPr>
          <w:rFonts w:ascii="Arial" w:eastAsia="Times New Roman" w:hAnsi="Arial" w:cs="Arial"/>
          <w:sz w:val="24"/>
          <w:szCs w:val="24"/>
          <w:lang w:eastAsia="ru-RU"/>
        </w:rPr>
        <w:t>ГОСТ 21105</w:t>
      </w:r>
      <w:r w:rsidR="00890220">
        <w:rPr>
          <w:rStyle w:val="afb"/>
          <w:rFonts w:ascii="Arial" w:eastAsia="Times New Roman" w:hAnsi="Arial" w:cs="Arial"/>
          <w:sz w:val="24"/>
          <w:szCs w:val="24"/>
          <w:lang w:eastAsia="ru-RU"/>
        </w:rPr>
        <w:footnoteReference w:id="9"/>
      </w:r>
      <w:r w:rsidR="00B23E45">
        <w:rPr>
          <w:rStyle w:val="afb"/>
          <w:rFonts w:ascii="Arial" w:eastAsia="Times New Roman" w:hAnsi="Arial" w:cs="Arial"/>
          <w:sz w:val="24"/>
          <w:szCs w:val="24"/>
          <w:lang w:eastAsia="ru-RU"/>
        </w:rPr>
        <w:t>)</w:t>
      </w:r>
      <w:r w:rsidR="00F31803" w:rsidRPr="0088165D">
        <w:rPr>
          <w:rFonts w:ascii="Arial" w:hAnsi="Arial" w:cs="Arial"/>
          <w:bCs/>
          <w:sz w:val="24"/>
          <w:szCs w:val="24"/>
        </w:rPr>
        <w:t>.</w:t>
      </w:r>
    </w:p>
    <w:p w14:paraId="2C37067E" w14:textId="77777777" w:rsidR="00613BC8" w:rsidRPr="00EC0F25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Pr="00EC0F25">
        <w:rPr>
          <w:rFonts w:ascii="Arial" w:eastAsia="Times New Roman" w:hAnsi="Arial" w:cs="Arial"/>
          <w:sz w:val="24"/>
          <w:szCs w:val="24"/>
          <w:lang w:eastAsia="ru-RU"/>
        </w:rPr>
        <w:t>самостоятельной работе по техническому диагностированию допускаются лица не моложе 18 лет,</w:t>
      </w:r>
      <w:r w:rsidR="00C02B52" w:rsidRPr="00EC0F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02B52" w:rsidRPr="00D70BBD">
        <w:rPr>
          <w:rFonts w:ascii="Arial" w:hAnsi="Arial" w:cs="Arial"/>
          <w:bCs/>
          <w:sz w:val="24"/>
          <w:szCs w:val="24"/>
        </w:rPr>
        <w:t>не имеющие</w:t>
      </w:r>
      <w:r w:rsidR="00C02B52" w:rsidRPr="00EC0F25">
        <w:rPr>
          <w:rFonts w:ascii="Arial" w:hAnsi="Arial" w:cs="Arial"/>
          <w:bCs/>
          <w:sz w:val="24"/>
          <w:szCs w:val="24"/>
        </w:rPr>
        <w:t xml:space="preserve"> медицинских противопоказаний и признанные годными к выполнению работ</w:t>
      </w:r>
      <w:r w:rsidR="00EC0F25" w:rsidRPr="00D70BBD">
        <w:rPr>
          <w:rFonts w:ascii="Arial" w:hAnsi="Arial" w:cs="Arial"/>
          <w:bCs/>
          <w:sz w:val="24"/>
          <w:szCs w:val="24"/>
        </w:rPr>
        <w:t>,</w:t>
      </w:r>
      <w:r w:rsidRPr="00EC0F25">
        <w:rPr>
          <w:rFonts w:ascii="Arial" w:eastAsia="Times New Roman" w:hAnsi="Arial" w:cs="Arial"/>
          <w:sz w:val="24"/>
          <w:szCs w:val="24"/>
          <w:lang w:eastAsia="ru-RU"/>
        </w:rPr>
        <w:t xml:space="preserve"> прошедшие:</w:t>
      </w:r>
    </w:p>
    <w:p w14:paraId="5600E245" w14:textId="77777777" w:rsidR="00613BC8" w:rsidRPr="00D70BBD" w:rsidRDefault="00FF5B85" w:rsidP="00176151">
      <w:pPr>
        <w:pStyle w:val="af1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EC0F25">
        <w:rPr>
          <w:rFonts w:ascii="Arial" w:hAnsi="Arial" w:cs="Arial"/>
          <w:bCs/>
          <w:sz w:val="24"/>
          <w:szCs w:val="24"/>
        </w:rPr>
        <w:t>обязательные предварительные (при поступлении на работу) и периодические (в течение трудовой деятельности) медицинские осмотры (обследования)</w:t>
      </w:r>
      <w:r w:rsidR="00EC0F25" w:rsidRPr="00D70BBD">
        <w:rPr>
          <w:rFonts w:ascii="Arial" w:hAnsi="Arial" w:cs="Arial"/>
          <w:bCs/>
          <w:sz w:val="24"/>
          <w:szCs w:val="24"/>
        </w:rPr>
        <w:t>;</w:t>
      </w:r>
    </w:p>
    <w:p w14:paraId="7AF54A61" w14:textId="77777777" w:rsidR="00613BC8" w:rsidRPr="00EC0F25" w:rsidRDefault="00FF5B85" w:rsidP="001E32C9">
      <w:pPr>
        <w:pStyle w:val="af1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C0F25">
        <w:rPr>
          <w:rFonts w:ascii="Arial" w:hAnsi="Arial" w:cs="Arial"/>
          <w:bCs/>
          <w:sz w:val="24"/>
          <w:szCs w:val="24"/>
        </w:rPr>
        <w:t>обучение безопасным методам и приемам выполнения работ: инструктаж по охране труда, стажировку на рабочем месте, проверку знаний требований охраны труда, методов оказания первой помощи пострадавшим.</w:t>
      </w:r>
    </w:p>
    <w:p w14:paraId="2F3358DC" w14:textId="77777777" w:rsidR="00613BC8" w:rsidRPr="001E32C9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К осуществлению НК трубопроводной арматуры допускаются специалисты,</w:t>
      </w:r>
      <w:r w:rsidR="00EC0F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0F25" w:rsidRPr="00294484">
        <w:rPr>
          <w:rFonts w:ascii="Arial" w:hAnsi="Arial" w:cs="Arial"/>
          <w:bCs/>
          <w:sz w:val="24"/>
          <w:szCs w:val="24"/>
        </w:rPr>
        <w:t>не имеющие медицинских противопоказаний и признанные годными к выполнению работ,</w:t>
      </w:r>
      <w:r w:rsidR="00EC0F25" w:rsidRPr="00294484">
        <w:rPr>
          <w:rFonts w:ascii="Arial" w:eastAsia="Times New Roman" w:hAnsi="Arial" w:cs="Arial"/>
          <w:sz w:val="24"/>
          <w:szCs w:val="24"/>
          <w:lang w:eastAsia="ru-RU"/>
        </w:rPr>
        <w:t xml:space="preserve"> прошедшие:</w:t>
      </w:r>
    </w:p>
    <w:p w14:paraId="5FE4BFDE" w14:textId="77777777" w:rsidR="00613BC8" w:rsidRPr="0088165D" w:rsidRDefault="00EC0F25" w:rsidP="00176151">
      <w:pPr>
        <w:pStyle w:val="af1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294484">
        <w:rPr>
          <w:rFonts w:ascii="Arial" w:hAnsi="Arial" w:cs="Arial"/>
          <w:bCs/>
          <w:sz w:val="24"/>
          <w:szCs w:val="24"/>
        </w:rPr>
        <w:t>обязательные предварительные (при поступлении на работу) и периодические (в течение трудовой деятельности) медицинские осмотры (обследования);</w:t>
      </w:r>
    </w:p>
    <w:p w14:paraId="65A1A095" w14:textId="77777777" w:rsidR="00613BC8" w:rsidRPr="0088165D" w:rsidRDefault="00FF5B85" w:rsidP="001E32C9">
      <w:pPr>
        <w:pStyle w:val="af1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88165D">
        <w:rPr>
          <w:rFonts w:ascii="Arial" w:hAnsi="Arial" w:cs="Arial"/>
          <w:bCs/>
          <w:sz w:val="24"/>
          <w:szCs w:val="24"/>
        </w:rPr>
        <w:t>обучение безопасным методам и приемам выполнения работ, проверку знаний требований охраны труда, методов оказания первой помощи пострадавшим;</w:t>
      </w:r>
    </w:p>
    <w:p w14:paraId="049A546A" w14:textId="77777777" w:rsidR="00613BC8" w:rsidRPr="0088165D" w:rsidRDefault="00FF5B85" w:rsidP="00D70BBD">
      <w:pPr>
        <w:pStyle w:val="af1"/>
        <w:keepNext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88165D">
        <w:rPr>
          <w:rFonts w:ascii="Arial" w:hAnsi="Arial" w:cs="Arial"/>
          <w:bCs/>
          <w:sz w:val="24"/>
          <w:szCs w:val="24"/>
        </w:rPr>
        <w:t xml:space="preserve">аттестованные </w:t>
      </w:r>
      <w:r w:rsidR="00E31475" w:rsidRPr="0088165D">
        <w:rPr>
          <w:rFonts w:ascii="Arial" w:hAnsi="Arial" w:cs="Arial"/>
          <w:bCs/>
          <w:sz w:val="24"/>
          <w:szCs w:val="24"/>
        </w:rPr>
        <w:t>в установленном порядке</w:t>
      </w:r>
      <w:r w:rsidR="00890220">
        <w:rPr>
          <w:rStyle w:val="afb"/>
          <w:rFonts w:ascii="Arial" w:hAnsi="Arial" w:cs="Arial"/>
          <w:bCs/>
          <w:sz w:val="24"/>
          <w:szCs w:val="24"/>
        </w:rPr>
        <w:footnoteReference w:id="10"/>
      </w:r>
      <w:r w:rsidR="00890220" w:rsidRPr="00F76E07">
        <w:rPr>
          <w:rFonts w:ascii="Arial" w:hAnsi="Arial" w:cs="Arial"/>
          <w:bCs/>
          <w:sz w:val="24"/>
          <w:szCs w:val="24"/>
          <w:vertAlign w:val="superscript"/>
        </w:rPr>
        <w:t>)</w:t>
      </w:r>
      <w:r w:rsidR="00E31475" w:rsidRPr="0088165D">
        <w:rPr>
          <w:rFonts w:ascii="Arial" w:hAnsi="Arial" w:cs="Arial"/>
          <w:bCs/>
          <w:sz w:val="24"/>
          <w:szCs w:val="24"/>
        </w:rPr>
        <w:t>.</w:t>
      </w:r>
    </w:p>
    <w:p w14:paraId="2FA529A5" w14:textId="77777777" w:rsidR="002521A5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При размещении, хранении, транспортировании и использовании дефектоскопических и вспомогательных материалов, отходов производства и </w:t>
      </w:r>
      <w:r w:rsidR="009B5C3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элементов трубопроводной арматуры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следует соблюдать требования к защите от пожаров и взрывов по ГОСТ 12.1.004 и </w:t>
      </w:r>
      <w:r w:rsidR="00EE7F73" w:rsidRPr="0088165D">
        <w:rPr>
          <w:rFonts w:ascii="Arial" w:eastAsia="Times New Roman" w:hAnsi="Arial" w:cs="Arial"/>
          <w:sz w:val="24"/>
          <w:szCs w:val="24"/>
          <w:lang w:eastAsia="ru-RU"/>
        </w:rPr>
        <w:t>ГОСТ 12.1.010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E3B6F30" w14:textId="77777777" w:rsidR="002521A5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Требования безопасности к производственным процессам </w:t>
      </w:r>
      <w:r w:rsidR="00CE19B3" w:rsidRPr="0088165D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="00CE19B3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соответствии с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E7F73" w:rsidRPr="0088165D">
        <w:rPr>
          <w:rFonts w:ascii="Arial" w:eastAsia="Times New Roman" w:hAnsi="Arial" w:cs="Arial"/>
          <w:sz w:val="24"/>
          <w:szCs w:val="24"/>
          <w:lang w:eastAsia="ru-RU"/>
        </w:rPr>
        <w:t>ГОСТ 12.3.002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92572E1" w14:textId="77777777" w:rsidR="006353C5" w:rsidRPr="0088165D" w:rsidRDefault="00FF5B85" w:rsidP="00F76E07">
      <w:pPr>
        <w:keepNext/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Работы на высоте выполняют в соответствии с </w:t>
      </w:r>
      <w:r w:rsidR="00684387" w:rsidRPr="0088165D">
        <w:rPr>
          <w:rFonts w:ascii="Arial" w:eastAsia="Times New Roman" w:hAnsi="Arial" w:cs="Arial"/>
          <w:sz w:val="24"/>
          <w:szCs w:val="24"/>
          <w:lang w:eastAsia="ru-RU"/>
        </w:rPr>
        <w:t>НД</w:t>
      </w:r>
      <w:r w:rsidR="007823AE">
        <w:rPr>
          <w:rStyle w:val="afb"/>
          <w:rFonts w:ascii="Arial" w:eastAsia="Times New Roman" w:hAnsi="Arial" w:cs="Arial"/>
          <w:sz w:val="24"/>
          <w:szCs w:val="24"/>
          <w:lang w:eastAsia="ru-RU"/>
        </w:rPr>
        <w:footnoteReference w:id="11"/>
      </w:r>
      <w:r w:rsidR="00B23E45">
        <w:rPr>
          <w:rStyle w:val="afb"/>
          <w:rFonts w:ascii="Arial" w:eastAsia="Times New Roman" w:hAnsi="Arial" w:cs="Arial"/>
          <w:sz w:val="24"/>
          <w:szCs w:val="24"/>
          <w:lang w:eastAsia="ru-RU"/>
        </w:rPr>
        <w:t>)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CB5180D" w14:textId="77777777" w:rsidR="002521A5" w:rsidRPr="0088165D" w:rsidRDefault="00FF5B85" w:rsidP="00D70BBD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Требования </w:t>
      </w:r>
      <w:r w:rsidRPr="00A8214D">
        <w:rPr>
          <w:rFonts w:ascii="Arial" w:eastAsia="Times New Roman" w:hAnsi="Arial" w:cs="Arial"/>
          <w:sz w:val="24"/>
          <w:szCs w:val="24"/>
          <w:lang w:eastAsia="ru-RU"/>
        </w:rPr>
        <w:t xml:space="preserve">безопасности </w:t>
      </w:r>
      <w:r w:rsidR="008B16C2" w:rsidRPr="00A8214D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Pr="00A8214D">
        <w:rPr>
          <w:rFonts w:ascii="Arial" w:eastAsia="Times New Roman" w:hAnsi="Arial" w:cs="Arial"/>
          <w:sz w:val="24"/>
          <w:szCs w:val="24"/>
          <w:lang w:eastAsia="ru-RU"/>
        </w:rPr>
        <w:t>содержанию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вредных веществ, температуре, </w:t>
      </w:r>
      <w:r w:rsidR="009B5C3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относительной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влажности</w:t>
      </w:r>
      <w:r w:rsidR="009B5C3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воздуха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, подвижности воздуха в рабочей зоне </w:t>
      </w:r>
      <w:r w:rsidR="00DD074E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D57B32" w:rsidRPr="0088165D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="00976800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</w:t>
      </w:r>
      <w:r w:rsidR="00976800" w:rsidRPr="0088165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12.1.005 и </w:t>
      </w:r>
      <w:r w:rsidR="00EE7F73" w:rsidRPr="0088165D">
        <w:rPr>
          <w:rFonts w:ascii="Arial" w:eastAsia="Times New Roman" w:hAnsi="Arial" w:cs="Arial"/>
          <w:sz w:val="24"/>
          <w:szCs w:val="24"/>
          <w:lang w:eastAsia="ru-RU"/>
        </w:rPr>
        <w:t>ГОСТ 12.1.007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, требования к вентиляционным системам </w:t>
      </w:r>
      <w:r w:rsidR="009634AF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D57B32" w:rsidRPr="0088165D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84623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EE7F73" w:rsidRPr="0088165D">
        <w:rPr>
          <w:rFonts w:ascii="Arial" w:eastAsia="Times New Roman" w:hAnsi="Arial" w:cs="Arial"/>
          <w:sz w:val="24"/>
          <w:szCs w:val="24"/>
          <w:lang w:eastAsia="ru-RU"/>
        </w:rPr>
        <w:t>ГОСТ 12.4.021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A687D5F" w14:textId="77777777" w:rsidR="00BC3D8B" w:rsidRPr="0088165D" w:rsidRDefault="00FF5B85" w:rsidP="00D70BBD">
      <w:pPr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Требования электробезопасности </w:t>
      </w:r>
      <w:r w:rsidR="009634AF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D57B32" w:rsidRPr="0088165D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="009634AF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E7F73" w:rsidRPr="0088165D">
        <w:rPr>
          <w:rFonts w:ascii="Arial" w:eastAsia="Times New Roman" w:hAnsi="Arial" w:cs="Arial"/>
          <w:sz w:val="24"/>
          <w:szCs w:val="24"/>
          <w:lang w:eastAsia="ru-RU"/>
        </w:rPr>
        <w:t>ГОСТ 12.2.007.0,</w:t>
      </w:r>
      <w:r w:rsidR="00E25A49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ГОСТ 12.2.007.6, ГОСТ 12.1.019, </w:t>
      </w:r>
      <w:r w:rsidR="00684387" w:rsidRPr="0088165D">
        <w:rPr>
          <w:rFonts w:ascii="Arial" w:eastAsia="Times New Roman" w:hAnsi="Arial" w:cs="Arial"/>
          <w:sz w:val="24"/>
          <w:szCs w:val="24"/>
          <w:lang w:eastAsia="ru-RU"/>
        </w:rPr>
        <w:t>НД</w:t>
      </w:r>
      <w:r w:rsidR="007823AE" w:rsidRPr="007823AE">
        <w:rPr>
          <w:rStyle w:val="afb"/>
          <w:rFonts w:ascii="Arial" w:eastAsia="Times New Roman" w:hAnsi="Arial" w:cs="Arial"/>
          <w:sz w:val="24"/>
          <w:szCs w:val="24"/>
          <w:lang w:eastAsia="ru-RU"/>
        </w:rPr>
        <w:footnoteReference w:id="12"/>
      </w:r>
      <w:r w:rsidR="007823AE" w:rsidRPr="00F76E07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)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59E6666" w14:textId="77777777" w:rsidR="002521A5" w:rsidRPr="0088165D" w:rsidRDefault="00FF5B85" w:rsidP="00D70BBD">
      <w:pPr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Требования к защите от шума </w:t>
      </w:r>
      <w:r w:rsidR="00D57B32" w:rsidRPr="0088165D">
        <w:rPr>
          <w:rFonts w:ascii="Arial" w:eastAsia="Times New Roman" w:hAnsi="Arial" w:cs="Arial"/>
          <w:sz w:val="24"/>
          <w:szCs w:val="24"/>
          <w:lang w:eastAsia="ru-RU"/>
        </w:rPr>
        <w:t>– в соответствии с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E7F73" w:rsidRPr="0088165D">
        <w:rPr>
          <w:rFonts w:ascii="Arial" w:eastAsia="Times New Roman" w:hAnsi="Arial" w:cs="Arial"/>
          <w:sz w:val="24"/>
          <w:szCs w:val="24"/>
          <w:lang w:eastAsia="ru-RU"/>
        </w:rPr>
        <w:t>ГОСТ 12.1.003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8CB3C6F" w14:textId="77777777" w:rsidR="002521A5" w:rsidRPr="0088165D" w:rsidRDefault="00FF5B85" w:rsidP="00D70BBD">
      <w:pPr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Защитное заземление или зануление диагностического оборудования</w:t>
      </w:r>
      <w:r w:rsidR="001E32C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57B32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="00EE7F73" w:rsidRPr="0088165D">
        <w:rPr>
          <w:rFonts w:ascii="Arial" w:eastAsia="Times New Roman" w:hAnsi="Arial" w:cs="Arial"/>
          <w:sz w:val="24"/>
          <w:szCs w:val="24"/>
          <w:lang w:eastAsia="ru-RU"/>
        </w:rPr>
        <w:t>ГОСТ 12.1.030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581D3E" w:rsidRPr="0088165D">
        <w:rPr>
          <w:rFonts w:ascii="Arial" w:eastAsia="Times New Roman" w:hAnsi="Arial" w:cs="Arial"/>
          <w:sz w:val="24"/>
          <w:szCs w:val="24"/>
          <w:lang w:eastAsia="ru-RU"/>
        </w:rPr>
        <w:t>другими НД</w:t>
      </w:r>
      <w:r w:rsidR="007823AE">
        <w:rPr>
          <w:rStyle w:val="afb"/>
          <w:rFonts w:ascii="Arial" w:eastAsia="Times New Roman" w:hAnsi="Arial" w:cs="Arial"/>
          <w:sz w:val="24"/>
          <w:szCs w:val="24"/>
          <w:lang w:eastAsia="ru-RU"/>
        </w:rPr>
        <w:footnoteReference w:id="13"/>
      </w:r>
      <w:r w:rsidR="00B23E45">
        <w:rPr>
          <w:rStyle w:val="afb"/>
          <w:rFonts w:ascii="Arial" w:eastAsia="Times New Roman" w:hAnsi="Arial" w:cs="Arial"/>
          <w:sz w:val="24"/>
          <w:szCs w:val="24"/>
          <w:lang w:eastAsia="ru-RU"/>
        </w:rPr>
        <w:t>)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7DA3EF2" w14:textId="77777777" w:rsidR="002521A5" w:rsidRPr="0088165D" w:rsidRDefault="00FF5B85" w:rsidP="00D70BBD">
      <w:pPr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Требования к применению средств коллективной и индивидуальной защиты работающих </w:t>
      </w:r>
      <w:r w:rsidR="00D57B32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– в соответствии с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ГОСТ 12.4.011.</w:t>
      </w:r>
    </w:p>
    <w:p w14:paraId="3AADB4D6" w14:textId="77777777" w:rsidR="002521A5" w:rsidRPr="0088165D" w:rsidRDefault="00FF5B85" w:rsidP="00D70BBD">
      <w:pPr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Требования к специальной одежде </w:t>
      </w:r>
      <w:r w:rsidR="00D57B32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– в соответствии </w:t>
      </w:r>
      <w:r w:rsidR="00184623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EE7F73" w:rsidRPr="0088165D">
        <w:rPr>
          <w:rFonts w:ascii="Arial" w:eastAsia="Times New Roman" w:hAnsi="Arial" w:cs="Arial"/>
          <w:sz w:val="24"/>
          <w:szCs w:val="24"/>
          <w:lang w:eastAsia="ru-RU"/>
        </w:rPr>
        <w:t>ГОСТ 12.4.016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4FF574D" w14:textId="77777777" w:rsidR="002521A5" w:rsidRPr="0088165D" w:rsidRDefault="00FF5B85" w:rsidP="00D70BBD">
      <w:pPr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Требования к средствам защиты рук </w:t>
      </w:r>
      <w:r w:rsidR="00D57B32" w:rsidRPr="0088165D">
        <w:rPr>
          <w:rFonts w:ascii="Arial" w:eastAsia="Times New Roman" w:hAnsi="Arial" w:cs="Arial"/>
          <w:sz w:val="24"/>
          <w:szCs w:val="24"/>
          <w:lang w:eastAsia="ru-RU"/>
        </w:rPr>
        <w:t>– в соответствии с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ГОСТ 12.4.020.</w:t>
      </w:r>
    </w:p>
    <w:p w14:paraId="42C4EB7B" w14:textId="77777777" w:rsidR="002521A5" w:rsidRPr="0088165D" w:rsidRDefault="00FF5B85" w:rsidP="00D70BBD">
      <w:pPr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Перед включением электрооборудования (электроприводов </w:t>
      </w:r>
      <w:r w:rsidR="00B57235" w:rsidRPr="00A8214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A8214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рматуры, приборов дефектоскопии, диагностических приборов и др.) </w:t>
      </w:r>
      <w:r w:rsidR="00DF0151" w:rsidRPr="0088165D">
        <w:rPr>
          <w:rFonts w:ascii="Arial" w:eastAsia="Times New Roman" w:hAnsi="Arial" w:cs="Arial"/>
          <w:sz w:val="24"/>
          <w:szCs w:val="24"/>
          <w:lang w:eastAsia="ru-RU"/>
        </w:rPr>
        <w:t>проверяют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целостность заземляющих устрой</w:t>
      </w:r>
      <w:r w:rsidR="00DF0151" w:rsidRPr="0088165D">
        <w:rPr>
          <w:rFonts w:ascii="Arial" w:eastAsia="Times New Roman" w:hAnsi="Arial" w:cs="Arial"/>
          <w:sz w:val="24"/>
          <w:szCs w:val="24"/>
          <w:lang w:eastAsia="ru-RU"/>
        </w:rPr>
        <w:t>ств электрооборудования и измеряют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сопротивление заземляющего устройства.</w:t>
      </w:r>
    </w:p>
    <w:p w14:paraId="178AA49A" w14:textId="77777777" w:rsidR="002521A5" w:rsidRPr="0088165D" w:rsidRDefault="00FF5B85" w:rsidP="00D70BBD">
      <w:pPr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9" w:name="_Toc346704513"/>
      <w:bookmarkStart w:id="60" w:name="_Toc508013458"/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Эксплуатирующая </w:t>
      </w:r>
      <w:r w:rsidRPr="00A8214D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организация </w:t>
      </w:r>
      <w:r w:rsidR="00A8214D" w:rsidRPr="00D70BBD">
        <w:rPr>
          <w:rFonts w:ascii="Arial" w:eastAsia="Times New Roman" w:hAnsi="Arial" w:cs="Arial"/>
          <w:sz w:val="24"/>
          <w:szCs w:val="24"/>
          <w:lang w:eastAsia="ru-RU"/>
        </w:rPr>
        <w:t>предоставляет</w:t>
      </w:r>
      <w:r w:rsidRPr="00A821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безопасный доступ экспертам, участвующим в проведении </w:t>
      </w:r>
      <w:r w:rsidR="00B57235" w:rsidRPr="0088165D">
        <w:rPr>
          <w:rFonts w:ascii="Arial" w:eastAsia="Times New Roman" w:hAnsi="Arial" w:cs="Arial"/>
          <w:sz w:val="24"/>
          <w:szCs w:val="24"/>
          <w:lang w:eastAsia="ru-RU"/>
        </w:rPr>
        <w:t>техническо</w:t>
      </w:r>
      <w:r w:rsidR="00B57235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="00B5723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диагностировани</w:t>
      </w:r>
      <w:r w:rsidR="00B57235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B57235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и/или </w:t>
      </w:r>
      <w:r w:rsidR="00B57235" w:rsidRPr="00A8214D">
        <w:rPr>
          <w:rFonts w:ascii="Arial" w:eastAsia="Times New Roman" w:hAnsi="Arial" w:cs="Arial"/>
          <w:sz w:val="24"/>
          <w:szCs w:val="24"/>
          <w:lang w:eastAsia="ru-RU"/>
        </w:rPr>
        <w:t>экспертизы</w:t>
      </w:r>
      <w:r w:rsidR="008D39B8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 промышленной безопасности</w:t>
      </w:r>
      <w:r w:rsidR="00B57235" w:rsidRPr="00A821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8214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</w:t>
      </w:r>
      <w:r w:rsidR="005A5D4D"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End w:id="59"/>
      <w:bookmarkEnd w:id="60"/>
    </w:p>
    <w:p w14:paraId="3CD97665" w14:textId="77777777" w:rsidR="002521A5" w:rsidRPr="0088165D" w:rsidRDefault="00FF5B85" w:rsidP="00D70BBD">
      <w:pPr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1" w:name="_Toc346704514"/>
      <w:bookmarkStart w:id="62" w:name="_Toc508013459"/>
      <w:r w:rsidRPr="0088165D">
        <w:rPr>
          <w:rFonts w:ascii="Arial" w:eastAsia="Times New Roman" w:hAnsi="Arial" w:cs="Arial"/>
          <w:sz w:val="24"/>
          <w:szCs w:val="24"/>
          <w:lang w:eastAsia="ru-RU"/>
        </w:rPr>
        <w:t>Эксперты, участвующие в проведении технического диагностирования и/или экспертизы</w:t>
      </w:r>
      <w:r w:rsidR="008D39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39B8" w:rsidRPr="00D70BBD">
        <w:rPr>
          <w:rFonts w:ascii="Arial" w:eastAsia="Times New Roman" w:hAnsi="Arial" w:cs="Arial"/>
          <w:sz w:val="24"/>
          <w:szCs w:val="24"/>
          <w:lang w:eastAsia="ru-RU"/>
        </w:rPr>
        <w:t>промышленной безопасности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B1986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обеспечивают соответствие своей деятельности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НД, устанавливающи</w:t>
      </w:r>
      <w:r w:rsidR="00BB1986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требования безопасности, а также правила</w:t>
      </w:r>
      <w:r w:rsidR="00BB1986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39B8" w:rsidRPr="00D70BB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выполнения</w:t>
      </w:r>
      <w:r w:rsidRPr="004848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работ на объекте </w:t>
      </w:r>
      <w:r w:rsidRPr="004848F7">
        <w:rPr>
          <w:rFonts w:ascii="Arial" w:eastAsia="Times New Roman" w:hAnsi="Arial" w:cs="Arial"/>
          <w:sz w:val="24"/>
          <w:szCs w:val="24"/>
          <w:lang w:eastAsia="ru-RU"/>
        </w:rPr>
        <w:t xml:space="preserve">магистрального </w:t>
      </w:r>
      <w:r w:rsidR="00B57235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трубопровода </w:t>
      </w:r>
      <w:r w:rsidR="00A1043B" w:rsidRPr="00D70BBD">
        <w:rPr>
          <w:rFonts w:ascii="Arial" w:eastAsia="Times New Roman" w:hAnsi="Arial" w:cs="Arial"/>
          <w:sz w:val="24"/>
          <w:szCs w:val="24"/>
          <w:lang w:eastAsia="ru-RU"/>
        </w:rPr>
        <w:t xml:space="preserve">для транспортировки </w:t>
      </w:r>
      <w:r w:rsidRPr="004848F7">
        <w:rPr>
          <w:rFonts w:ascii="Arial" w:eastAsia="Times New Roman" w:hAnsi="Arial" w:cs="Arial"/>
          <w:sz w:val="24"/>
          <w:szCs w:val="24"/>
          <w:lang w:eastAsia="ru-RU"/>
        </w:rPr>
        <w:t>нефти и нефтепродуктов, установленны</w:t>
      </w:r>
      <w:r w:rsidR="00BB1986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4848F7">
        <w:rPr>
          <w:rFonts w:ascii="Arial" w:eastAsia="Times New Roman" w:hAnsi="Arial" w:cs="Arial"/>
          <w:sz w:val="24"/>
          <w:szCs w:val="24"/>
          <w:lang w:eastAsia="ru-RU"/>
        </w:rPr>
        <w:t xml:space="preserve"> эксплуатирующей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организацией</w:t>
      </w:r>
      <w:r w:rsidR="005A5D4D"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End w:id="61"/>
      <w:bookmarkEnd w:id="62"/>
    </w:p>
    <w:p w14:paraId="7D9FE158" w14:textId="77777777" w:rsidR="002521A5" w:rsidRPr="0088165D" w:rsidRDefault="00FF5B85" w:rsidP="00D70BBD">
      <w:pPr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3" w:name="зз7_10"/>
      <w:bookmarkStart w:id="64" w:name="_Toc307818954"/>
      <w:bookmarkStart w:id="65" w:name="_Toc308099118"/>
      <w:bookmarkStart w:id="66" w:name="_Toc309898852"/>
      <w:bookmarkStart w:id="67" w:name="_Toc309980792"/>
      <w:bookmarkStart w:id="68" w:name="_Toc324947471"/>
      <w:bookmarkEnd w:id="63"/>
      <w:r w:rsidRPr="0088165D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9132D4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аботы по техническому диагностированию </w:t>
      </w:r>
      <w:r w:rsidR="005A23B1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трубопроводной </w:t>
      </w:r>
      <w:r w:rsidR="009132D4" w:rsidRPr="0088165D">
        <w:rPr>
          <w:rFonts w:ascii="Arial" w:eastAsia="Times New Roman" w:hAnsi="Arial" w:cs="Arial"/>
          <w:sz w:val="24"/>
          <w:szCs w:val="24"/>
          <w:lang w:eastAsia="ru-RU"/>
        </w:rPr>
        <w:t>арматуры</w:t>
      </w:r>
      <w:r w:rsidR="0035139F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39B8">
        <w:rPr>
          <w:rFonts w:ascii="Arial" w:eastAsia="Times New Roman" w:hAnsi="Arial" w:cs="Arial"/>
          <w:sz w:val="24"/>
          <w:szCs w:val="24"/>
          <w:lang w:eastAsia="ru-RU"/>
        </w:rPr>
        <w:t>выполняют</w:t>
      </w:r>
      <w:r w:rsidR="008D39B8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32D4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с соблюдением экологических, санитарных и иных требований, установленных </w:t>
      </w:r>
      <w:r w:rsidR="009132D4" w:rsidRPr="004848F7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законодательством </w:t>
      </w:r>
      <w:r w:rsidR="008D39B8" w:rsidRPr="00D70BBD">
        <w:rPr>
          <w:rFonts w:ascii="Arial" w:hAnsi="Arial" w:cs="Arial"/>
          <w:sz w:val="24"/>
          <w:szCs w:val="24"/>
        </w:rPr>
        <w:t>государств – членов Содружества Независимых Государств и Евразийского экономического союза</w:t>
      </w:r>
      <w:r w:rsidR="008D39B8" w:rsidRPr="004848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32D4" w:rsidRPr="004848F7">
        <w:rPr>
          <w:rFonts w:ascii="Arial" w:eastAsia="Times New Roman" w:hAnsi="Arial" w:cs="Arial"/>
          <w:sz w:val="24"/>
          <w:szCs w:val="24"/>
          <w:lang w:eastAsia="ru-RU"/>
        </w:rPr>
        <w:t>в области</w:t>
      </w:r>
      <w:r w:rsidR="009132D4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охраны окружающей среды и здоровья человека</w:t>
      </w:r>
      <w:bookmarkEnd w:id="64"/>
      <w:bookmarkEnd w:id="65"/>
      <w:r w:rsidR="009132D4"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End w:id="66"/>
      <w:bookmarkEnd w:id="67"/>
      <w:bookmarkEnd w:id="68"/>
    </w:p>
    <w:p w14:paraId="7994F94E" w14:textId="77777777" w:rsidR="002521A5" w:rsidRPr="0088165D" w:rsidRDefault="00FF5B85" w:rsidP="00D70BBD">
      <w:pPr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Отходы, </w:t>
      </w:r>
      <w:r w:rsidR="00B433FD" w:rsidRPr="0088165D">
        <w:rPr>
          <w:rFonts w:ascii="Arial" w:eastAsia="Times New Roman" w:hAnsi="Arial" w:cs="Arial"/>
          <w:sz w:val="24"/>
          <w:szCs w:val="24"/>
          <w:lang w:eastAsia="ru-RU"/>
        </w:rPr>
        <w:t>образованные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при </w:t>
      </w:r>
      <w:r w:rsidR="008D39B8">
        <w:rPr>
          <w:rFonts w:ascii="Arial" w:eastAsia="Times New Roman" w:hAnsi="Arial" w:cs="Arial"/>
          <w:sz w:val="24"/>
          <w:szCs w:val="24"/>
          <w:lang w:eastAsia="ru-RU"/>
        </w:rPr>
        <w:t>выполнении</w:t>
      </w:r>
      <w:r w:rsidR="008D39B8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работ по техническому диагностированию, </w:t>
      </w:r>
      <w:r w:rsidR="00DF0151" w:rsidRPr="0088165D">
        <w:rPr>
          <w:rFonts w:ascii="Arial" w:eastAsia="Times New Roman" w:hAnsi="Arial" w:cs="Arial"/>
          <w:sz w:val="24"/>
          <w:szCs w:val="24"/>
          <w:lang w:eastAsia="ru-RU"/>
        </w:rPr>
        <w:t>передают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4064" w:rsidRPr="0088165D">
        <w:rPr>
          <w:rFonts w:ascii="Arial" w:eastAsia="Times New Roman" w:hAnsi="Arial" w:cs="Arial"/>
          <w:sz w:val="24"/>
          <w:szCs w:val="24"/>
          <w:lang w:eastAsia="ru-RU"/>
        </w:rPr>
        <w:t>на утилизацию, обезвреживание или размещение специализированным организациям, имеющим лицензию на осуществление деятельности по сбору, транспортированию, обработке, утилизации, обезвреживанию, размещению отходов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32D2DC7" w14:textId="77777777" w:rsidR="0093707E" w:rsidRPr="0088165D" w:rsidRDefault="00FF5B85" w:rsidP="00D70BBD">
      <w:pPr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165D">
        <w:rPr>
          <w:rFonts w:ascii="Arial" w:eastAsia="Times New Roman" w:hAnsi="Arial" w:cs="Arial"/>
          <w:sz w:val="24"/>
          <w:szCs w:val="24"/>
          <w:lang w:eastAsia="ru-RU"/>
        </w:rPr>
        <w:t>Отходы лакокрасочного покрытия, изоляции, л</w:t>
      </w:r>
      <w:r w:rsidR="00152937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ом и отходы, содержащие незагрязненные черные металлы в виде несортированных изделий и кусков,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иные отходы, образованные при </w:t>
      </w:r>
      <w:r w:rsidR="008D39B8">
        <w:rPr>
          <w:rFonts w:ascii="Arial" w:eastAsia="Times New Roman" w:hAnsi="Arial" w:cs="Arial"/>
          <w:sz w:val="24"/>
          <w:szCs w:val="24"/>
          <w:lang w:eastAsia="ru-RU"/>
        </w:rPr>
        <w:t>выполнении</w:t>
      </w:r>
      <w:r w:rsidR="008D39B8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работ по техническому диагностированию, </w:t>
      </w:r>
      <w:r w:rsidR="00DF0151" w:rsidRPr="0088165D">
        <w:rPr>
          <w:rFonts w:ascii="Arial" w:eastAsia="Times New Roman" w:hAnsi="Arial" w:cs="Arial"/>
          <w:sz w:val="24"/>
          <w:szCs w:val="24"/>
          <w:lang w:eastAsia="ru-RU"/>
        </w:rPr>
        <w:t>складируют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для временного хранения в специально отведенных местах</w:t>
      </w:r>
      <w:r w:rsidR="00152937"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с твердым (асфальтовым, бетонным) покрытием.</w:t>
      </w:r>
    </w:p>
    <w:p w14:paraId="574222A7" w14:textId="77777777" w:rsidR="002521A5" w:rsidRPr="0088165D" w:rsidRDefault="00FF5B85" w:rsidP="00D70BBD">
      <w:pPr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9" w:name="_Toc307818961"/>
      <w:bookmarkStart w:id="70" w:name="_Toc308099125"/>
      <w:bookmarkStart w:id="71" w:name="_Toc309898859"/>
      <w:bookmarkStart w:id="72" w:name="_Toc309980799"/>
      <w:bookmarkStart w:id="73" w:name="_Toc324947478"/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По завершении работ </w:t>
      </w:r>
      <w:r w:rsidR="00DF0151" w:rsidRPr="0088165D">
        <w:rPr>
          <w:rFonts w:ascii="Arial" w:eastAsia="Times New Roman" w:hAnsi="Arial" w:cs="Arial"/>
          <w:sz w:val="24"/>
          <w:szCs w:val="24"/>
          <w:lang w:eastAsia="ru-RU"/>
        </w:rPr>
        <w:t>выполняют</w:t>
      </w:r>
      <w:r w:rsidRPr="0088165D">
        <w:rPr>
          <w:rFonts w:ascii="Arial" w:eastAsia="Times New Roman" w:hAnsi="Arial" w:cs="Arial"/>
          <w:sz w:val="24"/>
          <w:szCs w:val="24"/>
          <w:lang w:eastAsia="ru-RU"/>
        </w:rPr>
        <w:t xml:space="preserve"> работы по рекультивации земельных участков, нарушенных в период проведения технического диагностирования.</w:t>
      </w:r>
      <w:bookmarkEnd w:id="69"/>
      <w:bookmarkEnd w:id="70"/>
      <w:bookmarkEnd w:id="71"/>
      <w:bookmarkEnd w:id="72"/>
      <w:bookmarkEnd w:id="73"/>
    </w:p>
    <w:p w14:paraId="1F384812" w14:textId="77777777" w:rsidR="002521A5" w:rsidRPr="0088165D" w:rsidRDefault="00FF5B85">
      <w:pPr>
        <w:rPr>
          <w:rFonts w:ascii="Arial" w:hAnsi="Arial" w:cs="Arial"/>
          <w:sz w:val="24"/>
          <w:szCs w:val="24"/>
        </w:rPr>
      </w:pPr>
      <w:r w:rsidRPr="0088165D">
        <w:rPr>
          <w:rFonts w:ascii="Arial" w:hAnsi="Arial" w:cs="Arial"/>
          <w:sz w:val="24"/>
          <w:szCs w:val="24"/>
        </w:rPr>
        <w:br w:type="page"/>
      </w:r>
    </w:p>
    <w:p w14:paraId="4D31A77D" w14:textId="77777777" w:rsidR="00EB2799" w:rsidRPr="00D70BBD" w:rsidRDefault="00FF5B85">
      <w:pPr>
        <w:spacing w:after="0" w:line="360" w:lineRule="auto"/>
        <w:jc w:val="center"/>
        <w:outlineLvl w:val="0"/>
        <w:rPr>
          <w:rFonts w:ascii="Arial" w:eastAsia="Calibri" w:hAnsi="Arial" w:cs="Arial"/>
          <w:b/>
          <w:bCs/>
          <w:kern w:val="32"/>
          <w:sz w:val="24"/>
          <w:szCs w:val="24"/>
        </w:rPr>
      </w:pPr>
      <w:bookmarkStart w:id="74" w:name="_Toc15656620"/>
      <w:bookmarkStart w:id="75" w:name="_Toc205191563"/>
      <w:r w:rsidRPr="00D70BBD">
        <w:rPr>
          <w:rFonts w:ascii="Arial" w:hAnsi="Arial" w:cs="Arial"/>
          <w:b/>
          <w:sz w:val="24"/>
          <w:szCs w:val="24"/>
        </w:rPr>
        <w:lastRenderedPageBreak/>
        <w:t>Приложение А</w:t>
      </w:r>
      <w:bookmarkStart w:id="76" w:name="_Toc15656621"/>
      <w:bookmarkEnd w:id="74"/>
      <w:r w:rsidR="002B285C" w:rsidRPr="00D70BBD">
        <w:rPr>
          <w:rFonts w:ascii="Arial" w:hAnsi="Arial" w:cs="Arial"/>
          <w:b/>
          <w:sz w:val="24"/>
          <w:szCs w:val="24"/>
        </w:rPr>
        <w:br/>
      </w:r>
      <w:r w:rsidRPr="00D70BBD">
        <w:rPr>
          <w:rFonts w:ascii="Arial" w:hAnsi="Arial" w:cs="Arial"/>
          <w:b/>
          <w:sz w:val="24"/>
          <w:szCs w:val="24"/>
        </w:rPr>
        <w:t>(</w:t>
      </w:r>
      <w:r w:rsidR="008C048B">
        <w:rPr>
          <w:rFonts w:ascii="Arial" w:hAnsi="Arial" w:cs="Arial"/>
          <w:b/>
          <w:sz w:val="24"/>
          <w:szCs w:val="24"/>
        </w:rPr>
        <w:t>рекомендуемое</w:t>
      </w:r>
      <w:r w:rsidRPr="00D70BBD">
        <w:rPr>
          <w:rFonts w:ascii="Arial" w:hAnsi="Arial" w:cs="Arial"/>
          <w:b/>
          <w:sz w:val="24"/>
          <w:szCs w:val="24"/>
        </w:rPr>
        <w:t>)</w:t>
      </w:r>
      <w:bookmarkEnd w:id="76"/>
      <w:r w:rsidR="002B285C" w:rsidRPr="00D70BBD">
        <w:rPr>
          <w:rFonts w:ascii="Arial" w:hAnsi="Arial" w:cs="Arial"/>
          <w:b/>
          <w:sz w:val="24"/>
          <w:szCs w:val="24"/>
        </w:rPr>
        <w:br/>
      </w:r>
      <w:r w:rsidRPr="00D70BBD">
        <w:rPr>
          <w:rFonts w:ascii="Arial" w:eastAsia="Calibri" w:hAnsi="Arial" w:cs="Arial"/>
          <w:b/>
          <w:bCs/>
          <w:kern w:val="32"/>
          <w:sz w:val="24"/>
          <w:szCs w:val="24"/>
        </w:rPr>
        <w:t xml:space="preserve">Методы неразрушающего контроля основных деталей и сборочных единиц </w:t>
      </w:r>
      <w:r w:rsidR="009F4B0C" w:rsidRPr="00D70BBD">
        <w:rPr>
          <w:rFonts w:ascii="Arial" w:eastAsia="Calibri" w:hAnsi="Arial" w:cs="Arial"/>
          <w:b/>
          <w:bCs/>
          <w:kern w:val="32"/>
          <w:sz w:val="24"/>
          <w:szCs w:val="24"/>
        </w:rPr>
        <w:t xml:space="preserve">трубопроводной </w:t>
      </w:r>
      <w:r w:rsidRPr="00D70BBD">
        <w:rPr>
          <w:rFonts w:ascii="Arial" w:eastAsia="Calibri" w:hAnsi="Arial" w:cs="Arial"/>
          <w:b/>
          <w:bCs/>
          <w:kern w:val="32"/>
          <w:sz w:val="24"/>
          <w:szCs w:val="24"/>
        </w:rPr>
        <w:t>арматуры</w:t>
      </w:r>
      <w:bookmarkEnd w:id="75"/>
    </w:p>
    <w:p w14:paraId="04F35528" w14:textId="77777777" w:rsidR="00A07F3D" w:rsidRDefault="00A07F3D" w:rsidP="00A07F3D">
      <w:pPr>
        <w:spacing w:after="0" w:line="360" w:lineRule="auto"/>
        <w:jc w:val="both"/>
        <w:rPr>
          <w:rFonts w:ascii="Arial" w:hAnsi="Arial" w:cs="Arial"/>
          <w:spacing w:val="40"/>
        </w:rPr>
      </w:pPr>
    </w:p>
    <w:p w14:paraId="0616A4D8" w14:textId="77777777" w:rsidR="00EB2799" w:rsidRPr="00D70BBD" w:rsidRDefault="00EB2799" w:rsidP="00D70BBD">
      <w:pPr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</w:p>
    <w:tbl>
      <w:tblPr>
        <w:tblStyle w:val="af5"/>
        <w:tblW w:w="5000" w:type="pct"/>
        <w:tblLayout w:type="fixed"/>
        <w:tblLook w:val="04A0" w:firstRow="1" w:lastRow="0" w:firstColumn="1" w:lastColumn="0" w:noHBand="0" w:noVBand="1"/>
      </w:tblPr>
      <w:tblGrid>
        <w:gridCol w:w="5782"/>
        <w:gridCol w:w="3845"/>
      </w:tblGrid>
      <w:tr w:rsidR="00D77DB8" w:rsidRPr="00A07F3D" w14:paraId="6B103AE5" w14:textId="77777777" w:rsidTr="00F76E07">
        <w:trPr>
          <w:trHeight w:val="276"/>
        </w:trPr>
        <w:tc>
          <w:tcPr>
            <w:tcW w:w="3003" w:type="pct"/>
            <w:vMerge w:val="restart"/>
            <w:vAlign w:val="center"/>
          </w:tcPr>
          <w:p w14:paraId="2DBEA69F" w14:textId="77777777" w:rsidR="008353FF" w:rsidRPr="00D70BBD" w:rsidRDefault="00FF5B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BBD">
              <w:rPr>
                <w:rFonts w:ascii="Arial" w:hAnsi="Arial" w:cs="Arial"/>
                <w:sz w:val="20"/>
                <w:szCs w:val="20"/>
              </w:rPr>
              <w:t>Наименование основных деталей,</w:t>
            </w:r>
            <w:r w:rsidR="00B57235" w:rsidRPr="00D70B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0BBD">
              <w:rPr>
                <w:rFonts w:ascii="Arial" w:hAnsi="Arial" w:cs="Arial"/>
                <w:sz w:val="20"/>
                <w:szCs w:val="20"/>
              </w:rPr>
              <w:br/>
              <w:t>сборочных единиц</w:t>
            </w:r>
          </w:p>
        </w:tc>
        <w:tc>
          <w:tcPr>
            <w:tcW w:w="1997" w:type="pct"/>
            <w:vMerge w:val="restart"/>
            <w:vAlign w:val="center"/>
          </w:tcPr>
          <w:p w14:paraId="060AE56D" w14:textId="77777777" w:rsidR="008353FF" w:rsidRPr="00D70BBD" w:rsidRDefault="00FF5B85" w:rsidP="00652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BBD">
              <w:rPr>
                <w:rFonts w:ascii="Arial" w:hAnsi="Arial" w:cs="Arial"/>
                <w:sz w:val="20"/>
                <w:szCs w:val="20"/>
              </w:rPr>
              <w:t>Метод контроля</w:t>
            </w:r>
          </w:p>
        </w:tc>
      </w:tr>
      <w:tr w:rsidR="00D77DB8" w14:paraId="00D08814" w14:textId="77777777" w:rsidTr="00D70BBD">
        <w:trPr>
          <w:trHeight w:val="276"/>
        </w:trPr>
        <w:tc>
          <w:tcPr>
            <w:tcW w:w="3003" w:type="pct"/>
            <w:vMerge/>
            <w:tcBorders>
              <w:bottom w:val="double" w:sz="4" w:space="0" w:color="auto"/>
            </w:tcBorders>
          </w:tcPr>
          <w:p w14:paraId="68B05B26" w14:textId="77777777" w:rsidR="008353FF" w:rsidRPr="0088165D" w:rsidRDefault="008353FF" w:rsidP="00652E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pct"/>
            <w:vMerge/>
            <w:tcBorders>
              <w:bottom w:val="double" w:sz="4" w:space="0" w:color="auto"/>
            </w:tcBorders>
            <w:vAlign w:val="center"/>
          </w:tcPr>
          <w:p w14:paraId="50A5B9AA" w14:textId="77777777" w:rsidR="008353FF" w:rsidRPr="0088165D" w:rsidRDefault="008353FF" w:rsidP="00652E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DB8" w14:paraId="6FFC48A1" w14:textId="77777777" w:rsidTr="00D70BBD">
        <w:trPr>
          <w:trHeight w:val="454"/>
        </w:trPr>
        <w:tc>
          <w:tcPr>
            <w:tcW w:w="3003" w:type="pct"/>
            <w:tcBorders>
              <w:top w:val="double" w:sz="4" w:space="0" w:color="auto"/>
            </w:tcBorders>
            <w:vAlign w:val="center"/>
          </w:tcPr>
          <w:p w14:paraId="5B010828" w14:textId="77777777" w:rsidR="008353FF" w:rsidRPr="00D70BBD" w:rsidRDefault="00FF5B85" w:rsidP="008353FF">
            <w:pPr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 xml:space="preserve">Корпусные детали, сварные соединения, </w:t>
            </w:r>
            <w:r w:rsidR="00052642" w:rsidRPr="00D70BBD">
              <w:rPr>
                <w:rFonts w:ascii="Arial" w:hAnsi="Arial" w:cs="Arial"/>
              </w:rPr>
              <w:t>обеспечивающие</w:t>
            </w:r>
            <w:r w:rsidR="00052642" w:rsidRPr="004848F7">
              <w:rPr>
                <w:rFonts w:ascii="Arial" w:hAnsi="Arial" w:cs="Arial"/>
              </w:rPr>
              <w:t xml:space="preserve"> </w:t>
            </w:r>
            <w:r w:rsidRPr="00D70BBD">
              <w:rPr>
                <w:rFonts w:ascii="Arial" w:hAnsi="Arial" w:cs="Arial"/>
              </w:rPr>
              <w:t>герметичность относительно внешней среды</w:t>
            </w:r>
          </w:p>
        </w:tc>
        <w:tc>
          <w:tcPr>
            <w:tcW w:w="1997" w:type="pct"/>
            <w:tcBorders>
              <w:top w:val="double" w:sz="4" w:space="0" w:color="auto"/>
            </w:tcBorders>
            <w:vAlign w:val="center"/>
          </w:tcPr>
          <w:p w14:paraId="51A2DCC5" w14:textId="77777777" w:rsidR="008353FF" w:rsidRPr="00D70BBD" w:rsidRDefault="00FF5B85" w:rsidP="008221B9">
            <w:pPr>
              <w:ind w:left="-57" w:right="-59"/>
              <w:jc w:val="center"/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 xml:space="preserve">ВИК, УЗК, ПВК или МПК, измерение твердости, </w:t>
            </w:r>
            <w:r w:rsidR="00F24BA6">
              <w:rPr>
                <w:rFonts w:ascii="Arial" w:hAnsi="Arial" w:cs="Arial"/>
              </w:rPr>
              <w:t xml:space="preserve">ультразвуковая </w:t>
            </w:r>
            <w:proofErr w:type="spellStart"/>
            <w:r w:rsidR="00F24BA6">
              <w:rPr>
                <w:rFonts w:ascii="Arial" w:hAnsi="Arial" w:cs="Arial"/>
              </w:rPr>
              <w:t>толщинометрия</w:t>
            </w:r>
            <w:proofErr w:type="spellEnd"/>
          </w:p>
        </w:tc>
      </w:tr>
      <w:tr w:rsidR="00D77DB8" w14:paraId="2DB73D00" w14:textId="77777777" w:rsidTr="00D70BBD">
        <w:trPr>
          <w:trHeight w:val="454"/>
        </w:trPr>
        <w:tc>
          <w:tcPr>
            <w:tcW w:w="3003" w:type="pct"/>
            <w:vAlign w:val="center"/>
          </w:tcPr>
          <w:p w14:paraId="3C7B4B3D" w14:textId="77777777" w:rsidR="008353FF" w:rsidRPr="00D70BBD" w:rsidRDefault="00FF5B85" w:rsidP="008353FF">
            <w:pPr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Шпиндель/шток</w:t>
            </w:r>
          </w:p>
        </w:tc>
        <w:tc>
          <w:tcPr>
            <w:tcW w:w="1997" w:type="pct"/>
            <w:vAlign w:val="center"/>
          </w:tcPr>
          <w:p w14:paraId="61023BA6" w14:textId="77777777" w:rsidR="008353FF" w:rsidRPr="00D70BBD" w:rsidRDefault="00FF5B85" w:rsidP="008221B9">
            <w:pPr>
              <w:ind w:left="-57" w:right="-59"/>
              <w:jc w:val="center"/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ВИК, ПВК или МПК</w:t>
            </w:r>
          </w:p>
        </w:tc>
      </w:tr>
      <w:tr w:rsidR="00D77DB8" w14:paraId="6263F70E" w14:textId="77777777" w:rsidTr="00D70BBD">
        <w:trPr>
          <w:trHeight w:val="454"/>
        </w:trPr>
        <w:tc>
          <w:tcPr>
            <w:tcW w:w="3003" w:type="pct"/>
            <w:vAlign w:val="center"/>
          </w:tcPr>
          <w:p w14:paraId="69ABFFD7" w14:textId="77777777" w:rsidR="008353FF" w:rsidRPr="00D70BBD" w:rsidRDefault="00FF5B85" w:rsidP="008353FF">
            <w:pPr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Уплотнительные поверхности седел</w:t>
            </w:r>
          </w:p>
        </w:tc>
        <w:tc>
          <w:tcPr>
            <w:tcW w:w="1997" w:type="pct"/>
            <w:vAlign w:val="center"/>
          </w:tcPr>
          <w:p w14:paraId="0682C8F4" w14:textId="77777777" w:rsidR="008353FF" w:rsidRPr="00D70BBD" w:rsidRDefault="00FF5B85" w:rsidP="008221B9">
            <w:pPr>
              <w:ind w:left="-57" w:right="-59"/>
              <w:jc w:val="center"/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ВИК, ПВК или МПК</w:t>
            </w:r>
          </w:p>
        </w:tc>
      </w:tr>
      <w:tr w:rsidR="00D77DB8" w14:paraId="38D805CA" w14:textId="77777777" w:rsidTr="00D70BBD">
        <w:trPr>
          <w:trHeight w:val="454"/>
        </w:trPr>
        <w:tc>
          <w:tcPr>
            <w:tcW w:w="3003" w:type="pct"/>
            <w:vAlign w:val="center"/>
          </w:tcPr>
          <w:p w14:paraId="3009B9B1" w14:textId="77777777" w:rsidR="008353FF" w:rsidRPr="00D70BBD" w:rsidRDefault="00FF5B85" w:rsidP="008353FF">
            <w:pPr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Запирающий/регулирующий элемент/</w:t>
            </w:r>
            <w:r w:rsidR="00B57235" w:rsidRPr="00D70BBD">
              <w:rPr>
                <w:rFonts w:ascii="Arial" w:hAnsi="Arial" w:cs="Arial"/>
              </w:rPr>
              <w:br/>
            </w:r>
            <w:r w:rsidRPr="00D70BBD">
              <w:rPr>
                <w:rFonts w:ascii="Arial" w:hAnsi="Arial" w:cs="Arial"/>
              </w:rPr>
              <w:t>ось подвески диска</w:t>
            </w:r>
          </w:p>
        </w:tc>
        <w:tc>
          <w:tcPr>
            <w:tcW w:w="1997" w:type="pct"/>
            <w:vAlign w:val="center"/>
          </w:tcPr>
          <w:p w14:paraId="00257A78" w14:textId="77777777" w:rsidR="008353FF" w:rsidRPr="00D70BBD" w:rsidRDefault="00FF5B85" w:rsidP="008221B9">
            <w:pPr>
              <w:ind w:left="-57" w:right="-59"/>
              <w:jc w:val="center"/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ВИК</w:t>
            </w:r>
          </w:p>
        </w:tc>
      </w:tr>
      <w:tr w:rsidR="00D77DB8" w14:paraId="3F00F4E5" w14:textId="77777777" w:rsidTr="00D70BBD">
        <w:trPr>
          <w:trHeight w:val="454"/>
        </w:trPr>
        <w:tc>
          <w:tcPr>
            <w:tcW w:w="3003" w:type="pct"/>
            <w:vAlign w:val="center"/>
          </w:tcPr>
          <w:p w14:paraId="5262F910" w14:textId="77777777" w:rsidR="008353FF" w:rsidRPr="00D70BBD" w:rsidRDefault="00FF5B85" w:rsidP="008353FF">
            <w:pPr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Устройство сброса давления из корпуса</w:t>
            </w:r>
            <w:r w:rsidR="00B57235" w:rsidRPr="00D70BBD">
              <w:rPr>
                <w:rFonts w:ascii="Arial" w:hAnsi="Arial" w:cs="Arial"/>
              </w:rPr>
              <w:br/>
            </w:r>
            <w:r w:rsidRPr="00D70BBD">
              <w:rPr>
                <w:rFonts w:ascii="Arial" w:hAnsi="Arial" w:cs="Arial"/>
              </w:rPr>
              <w:t>(при наличии)</w:t>
            </w:r>
          </w:p>
        </w:tc>
        <w:tc>
          <w:tcPr>
            <w:tcW w:w="1997" w:type="pct"/>
            <w:vAlign w:val="center"/>
          </w:tcPr>
          <w:p w14:paraId="39F9CB81" w14:textId="77777777" w:rsidR="008353FF" w:rsidRPr="00D70BBD" w:rsidRDefault="00FF5B85" w:rsidP="008221B9">
            <w:pPr>
              <w:ind w:left="-57" w:right="-59"/>
              <w:jc w:val="center"/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ВИК</w:t>
            </w:r>
          </w:p>
        </w:tc>
      </w:tr>
      <w:tr w:rsidR="00D77DB8" w14:paraId="62E09394" w14:textId="77777777" w:rsidTr="00D70BBD">
        <w:trPr>
          <w:trHeight w:val="454"/>
        </w:trPr>
        <w:tc>
          <w:tcPr>
            <w:tcW w:w="3003" w:type="pct"/>
            <w:vAlign w:val="center"/>
          </w:tcPr>
          <w:p w14:paraId="22BFD7A6" w14:textId="77777777" w:rsidR="008353FF" w:rsidRPr="00D70BBD" w:rsidRDefault="00FF5B85" w:rsidP="008353FF">
            <w:pPr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Ходовая гайка/резьбовая втулка</w:t>
            </w:r>
          </w:p>
        </w:tc>
        <w:tc>
          <w:tcPr>
            <w:tcW w:w="1997" w:type="pct"/>
            <w:vAlign w:val="center"/>
          </w:tcPr>
          <w:p w14:paraId="34C0C8B5" w14:textId="77777777" w:rsidR="008353FF" w:rsidRPr="00D70BBD" w:rsidRDefault="00FF5B85" w:rsidP="008221B9">
            <w:pPr>
              <w:ind w:left="-57" w:right="-59"/>
              <w:jc w:val="center"/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ВИК</w:t>
            </w:r>
          </w:p>
        </w:tc>
      </w:tr>
      <w:tr w:rsidR="00D77DB8" w14:paraId="2A588DA7" w14:textId="77777777" w:rsidTr="00D70BBD">
        <w:trPr>
          <w:trHeight w:val="454"/>
        </w:trPr>
        <w:tc>
          <w:tcPr>
            <w:tcW w:w="3003" w:type="pct"/>
            <w:vAlign w:val="center"/>
          </w:tcPr>
          <w:p w14:paraId="5C8A8E13" w14:textId="77777777" w:rsidR="008353FF" w:rsidRPr="00D70BBD" w:rsidRDefault="00FF5B85" w:rsidP="008353FF">
            <w:pPr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Стойка/колонна</w:t>
            </w:r>
          </w:p>
        </w:tc>
        <w:tc>
          <w:tcPr>
            <w:tcW w:w="1997" w:type="pct"/>
            <w:vAlign w:val="center"/>
          </w:tcPr>
          <w:p w14:paraId="4A794BAA" w14:textId="77777777" w:rsidR="008353FF" w:rsidRPr="00D70BBD" w:rsidRDefault="00FF5B85" w:rsidP="008221B9">
            <w:pPr>
              <w:ind w:left="-57" w:right="-59"/>
              <w:jc w:val="center"/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ВИК, ПВК или МПК</w:t>
            </w:r>
          </w:p>
        </w:tc>
      </w:tr>
      <w:tr w:rsidR="00D77DB8" w14:paraId="02DDF336" w14:textId="77777777" w:rsidTr="00D70BBD">
        <w:trPr>
          <w:trHeight w:val="454"/>
        </w:trPr>
        <w:tc>
          <w:tcPr>
            <w:tcW w:w="3003" w:type="pct"/>
            <w:vAlign w:val="center"/>
          </w:tcPr>
          <w:p w14:paraId="223F11CB" w14:textId="77777777" w:rsidR="008353FF" w:rsidRPr="00D70BBD" w:rsidRDefault="00FF5B85" w:rsidP="008353FF">
            <w:pPr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Подшипниковый узел</w:t>
            </w:r>
          </w:p>
        </w:tc>
        <w:tc>
          <w:tcPr>
            <w:tcW w:w="1997" w:type="pct"/>
            <w:vAlign w:val="center"/>
          </w:tcPr>
          <w:p w14:paraId="689A4F38" w14:textId="77777777" w:rsidR="008353FF" w:rsidRPr="00D70BBD" w:rsidRDefault="00FF5B85" w:rsidP="008221B9">
            <w:pPr>
              <w:ind w:left="-57" w:right="-59"/>
              <w:jc w:val="center"/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ВИК</w:t>
            </w:r>
          </w:p>
        </w:tc>
      </w:tr>
      <w:tr w:rsidR="00D77DB8" w14:paraId="1FB93600" w14:textId="77777777" w:rsidTr="00D70BBD">
        <w:trPr>
          <w:trHeight w:val="454"/>
        </w:trPr>
        <w:tc>
          <w:tcPr>
            <w:tcW w:w="3003" w:type="pct"/>
            <w:vAlign w:val="center"/>
          </w:tcPr>
          <w:p w14:paraId="17C80642" w14:textId="77777777" w:rsidR="008353FF" w:rsidRPr="00D70BBD" w:rsidRDefault="00FF5B85" w:rsidP="008353FF">
            <w:pPr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Детали сальникового уплотнения шпинделя/штока (нажимное и опорное кольца и др.)</w:t>
            </w:r>
          </w:p>
        </w:tc>
        <w:tc>
          <w:tcPr>
            <w:tcW w:w="1997" w:type="pct"/>
            <w:vAlign w:val="center"/>
          </w:tcPr>
          <w:p w14:paraId="6FA4C8D3" w14:textId="77777777" w:rsidR="008353FF" w:rsidRPr="00D70BBD" w:rsidRDefault="00FF5B85" w:rsidP="008353FF">
            <w:pPr>
              <w:ind w:left="-57" w:right="-59"/>
              <w:jc w:val="center"/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ВИК</w:t>
            </w:r>
          </w:p>
        </w:tc>
      </w:tr>
      <w:tr w:rsidR="00D77DB8" w14:paraId="55220C09" w14:textId="77777777" w:rsidTr="00D70BBD">
        <w:trPr>
          <w:trHeight w:val="454"/>
        </w:trPr>
        <w:tc>
          <w:tcPr>
            <w:tcW w:w="3003" w:type="pct"/>
            <w:vAlign w:val="center"/>
          </w:tcPr>
          <w:p w14:paraId="1F594E7B" w14:textId="77777777" w:rsidR="008353FF" w:rsidRPr="00D70BBD" w:rsidRDefault="00FF5B85" w:rsidP="008353FF">
            <w:pPr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Прокладка основного разъема</w:t>
            </w:r>
          </w:p>
        </w:tc>
        <w:tc>
          <w:tcPr>
            <w:tcW w:w="1997" w:type="pct"/>
            <w:vAlign w:val="center"/>
          </w:tcPr>
          <w:p w14:paraId="40248C2A" w14:textId="77777777" w:rsidR="008B16C2" w:rsidRPr="00D70BBD" w:rsidRDefault="00194ECF" w:rsidP="008353FF">
            <w:pPr>
              <w:ind w:left="-57" w:right="-59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="008B16C2" w:rsidRPr="00D70BBD">
              <w:rPr>
                <w:rFonts w:ascii="Arial" w:hAnsi="Arial" w:cs="Arial"/>
                <w:vertAlign w:val="superscript"/>
              </w:rPr>
              <w:t>1)</w:t>
            </w:r>
          </w:p>
        </w:tc>
      </w:tr>
      <w:tr w:rsidR="00D77DB8" w14:paraId="05D386B2" w14:textId="77777777" w:rsidTr="00D70BBD">
        <w:trPr>
          <w:trHeight w:val="454"/>
        </w:trPr>
        <w:tc>
          <w:tcPr>
            <w:tcW w:w="3003" w:type="pct"/>
            <w:vAlign w:val="center"/>
          </w:tcPr>
          <w:p w14:paraId="16349AE0" w14:textId="77777777" w:rsidR="008353FF" w:rsidRPr="00D70BBD" w:rsidRDefault="00FF5B85" w:rsidP="008353FF">
            <w:pPr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Фланцевые соединения</w:t>
            </w:r>
          </w:p>
        </w:tc>
        <w:tc>
          <w:tcPr>
            <w:tcW w:w="1997" w:type="pct"/>
            <w:vAlign w:val="center"/>
          </w:tcPr>
          <w:p w14:paraId="7B264289" w14:textId="77777777" w:rsidR="008353FF" w:rsidRPr="00D70BBD" w:rsidRDefault="00FF5B85" w:rsidP="008353FF">
            <w:pPr>
              <w:ind w:left="-57" w:right="-59"/>
              <w:jc w:val="center"/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ВИК</w:t>
            </w:r>
          </w:p>
        </w:tc>
      </w:tr>
      <w:tr w:rsidR="00D77DB8" w14:paraId="2968DE05" w14:textId="77777777" w:rsidTr="00D70BBD">
        <w:trPr>
          <w:trHeight w:val="454"/>
        </w:trPr>
        <w:tc>
          <w:tcPr>
            <w:tcW w:w="3003" w:type="pct"/>
            <w:vAlign w:val="center"/>
          </w:tcPr>
          <w:p w14:paraId="1EE31722" w14:textId="77777777" w:rsidR="008353FF" w:rsidRPr="00D70BBD" w:rsidRDefault="00FF5B85" w:rsidP="008353FF">
            <w:pPr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Шпильки разъема корпусных деталей</w:t>
            </w:r>
          </w:p>
        </w:tc>
        <w:tc>
          <w:tcPr>
            <w:tcW w:w="1997" w:type="pct"/>
            <w:vAlign w:val="center"/>
          </w:tcPr>
          <w:p w14:paraId="08FB3D3C" w14:textId="77777777" w:rsidR="008353FF" w:rsidRPr="00D70BBD" w:rsidRDefault="00FF5B85" w:rsidP="008353FF">
            <w:pPr>
              <w:ind w:left="-57" w:right="-59"/>
              <w:jc w:val="center"/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ВИК, УЗК</w:t>
            </w:r>
          </w:p>
        </w:tc>
      </w:tr>
      <w:tr w:rsidR="00D77DB8" w14:paraId="6459D91B" w14:textId="77777777" w:rsidTr="00D70BBD">
        <w:trPr>
          <w:trHeight w:val="454"/>
        </w:trPr>
        <w:tc>
          <w:tcPr>
            <w:tcW w:w="3003" w:type="pct"/>
            <w:vAlign w:val="center"/>
          </w:tcPr>
          <w:p w14:paraId="371A3AA3" w14:textId="77777777" w:rsidR="008353FF" w:rsidRPr="00D70BBD" w:rsidRDefault="00FF5B85" w:rsidP="008353FF">
            <w:pPr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Демпфирующее устройство</w:t>
            </w:r>
          </w:p>
        </w:tc>
        <w:tc>
          <w:tcPr>
            <w:tcW w:w="1997" w:type="pct"/>
            <w:vAlign w:val="center"/>
          </w:tcPr>
          <w:p w14:paraId="04484A5F" w14:textId="77777777" w:rsidR="008353FF" w:rsidRPr="00D70BBD" w:rsidRDefault="00FF5B85" w:rsidP="008353FF">
            <w:pPr>
              <w:ind w:left="-57" w:right="-59"/>
              <w:jc w:val="center"/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ВИК</w:t>
            </w:r>
          </w:p>
        </w:tc>
      </w:tr>
      <w:tr w:rsidR="00D77DB8" w14:paraId="20D4C0CE" w14:textId="77777777" w:rsidTr="00D70BBD">
        <w:trPr>
          <w:trHeight w:val="454"/>
        </w:trPr>
        <w:tc>
          <w:tcPr>
            <w:tcW w:w="3003" w:type="pct"/>
            <w:vAlign w:val="center"/>
          </w:tcPr>
          <w:p w14:paraId="65EABC4B" w14:textId="77777777" w:rsidR="008353FF" w:rsidRPr="00D70BBD" w:rsidRDefault="00FF5B85" w:rsidP="008353FF">
            <w:pPr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Противовес (при наличии)</w:t>
            </w:r>
          </w:p>
        </w:tc>
        <w:tc>
          <w:tcPr>
            <w:tcW w:w="1997" w:type="pct"/>
            <w:vAlign w:val="center"/>
          </w:tcPr>
          <w:p w14:paraId="79468121" w14:textId="77777777" w:rsidR="008353FF" w:rsidRPr="00D70BBD" w:rsidRDefault="00FF5B85" w:rsidP="008353FF">
            <w:pPr>
              <w:ind w:left="-57" w:right="-59"/>
              <w:jc w:val="center"/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ВИК</w:t>
            </w:r>
          </w:p>
        </w:tc>
      </w:tr>
      <w:tr w:rsidR="00D77DB8" w14:paraId="42A0D284" w14:textId="77777777" w:rsidTr="00D70BBD">
        <w:trPr>
          <w:trHeight w:val="454"/>
        </w:trPr>
        <w:tc>
          <w:tcPr>
            <w:tcW w:w="3003" w:type="pct"/>
            <w:vMerge w:val="restart"/>
            <w:vAlign w:val="center"/>
          </w:tcPr>
          <w:p w14:paraId="1CF57561" w14:textId="77777777" w:rsidR="008353FF" w:rsidRPr="00D70BBD" w:rsidRDefault="00FF5B85" w:rsidP="008353FF">
            <w:pPr>
              <w:rPr>
                <w:rFonts w:ascii="Arial" w:hAnsi="Arial" w:cs="Arial"/>
              </w:rPr>
            </w:pPr>
            <w:proofErr w:type="spellStart"/>
            <w:r w:rsidRPr="00D70BBD">
              <w:rPr>
                <w:rFonts w:ascii="Arial" w:hAnsi="Arial" w:cs="Arial"/>
              </w:rPr>
              <w:t>Байпасная</w:t>
            </w:r>
            <w:proofErr w:type="spellEnd"/>
            <w:r w:rsidRPr="00D70BBD">
              <w:rPr>
                <w:rFonts w:ascii="Arial" w:hAnsi="Arial" w:cs="Arial"/>
              </w:rPr>
              <w:t xml:space="preserve"> линия (при наличии)</w:t>
            </w:r>
          </w:p>
        </w:tc>
        <w:tc>
          <w:tcPr>
            <w:tcW w:w="1997" w:type="pct"/>
            <w:vAlign w:val="center"/>
          </w:tcPr>
          <w:p w14:paraId="0FA4DC37" w14:textId="77777777" w:rsidR="008353FF" w:rsidRPr="00D70BBD" w:rsidRDefault="00FF5B85" w:rsidP="008353FF">
            <w:pPr>
              <w:ind w:left="-57" w:right="-59"/>
              <w:jc w:val="center"/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ВИК</w:t>
            </w:r>
          </w:p>
        </w:tc>
      </w:tr>
      <w:tr w:rsidR="00D77DB8" w14:paraId="723E3947" w14:textId="77777777" w:rsidTr="00D70BBD">
        <w:trPr>
          <w:trHeight w:val="454"/>
        </w:trPr>
        <w:tc>
          <w:tcPr>
            <w:tcW w:w="3003" w:type="pct"/>
            <w:vMerge/>
            <w:vAlign w:val="center"/>
          </w:tcPr>
          <w:p w14:paraId="2EB8F60F" w14:textId="77777777" w:rsidR="008353FF" w:rsidRPr="00D70BBD" w:rsidRDefault="008353FF" w:rsidP="008353FF">
            <w:pPr>
              <w:rPr>
                <w:rFonts w:ascii="Arial" w:hAnsi="Arial" w:cs="Arial"/>
              </w:rPr>
            </w:pPr>
          </w:p>
        </w:tc>
        <w:tc>
          <w:tcPr>
            <w:tcW w:w="1997" w:type="pct"/>
            <w:vAlign w:val="center"/>
          </w:tcPr>
          <w:p w14:paraId="08C46AB4" w14:textId="77777777" w:rsidR="008353FF" w:rsidRPr="00D70BBD" w:rsidRDefault="00FF5B85" w:rsidP="008353FF">
            <w:pPr>
              <w:ind w:left="-57" w:right="-59"/>
              <w:jc w:val="center"/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Контроль функционирования и герметичности</w:t>
            </w:r>
          </w:p>
        </w:tc>
      </w:tr>
      <w:tr w:rsidR="00D77DB8" w14:paraId="796E01FD" w14:textId="77777777" w:rsidTr="00D70BBD">
        <w:trPr>
          <w:trHeight w:val="454"/>
        </w:trPr>
        <w:tc>
          <w:tcPr>
            <w:tcW w:w="3003" w:type="pct"/>
            <w:tcBorders>
              <w:bottom w:val="single" w:sz="4" w:space="0" w:color="auto"/>
            </w:tcBorders>
            <w:vAlign w:val="center"/>
          </w:tcPr>
          <w:p w14:paraId="58285A58" w14:textId="77777777" w:rsidR="008353FF" w:rsidRPr="00D70BBD" w:rsidRDefault="004E0244" w:rsidP="008353FF">
            <w:pPr>
              <w:rPr>
                <w:rFonts w:ascii="Arial" w:hAnsi="Arial" w:cs="Arial"/>
              </w:rPr>
            </w:pPr>
            <w:r w:rsidRPr="00194ECF">
              <w:rPr>
                <w:rFonts w:ascii="Arial" w:hAnsi="Arial" w:cs="Arial"/>
              </w:rPr>
              <w:t>Д</w:t>
            </w:r>
            <w:r w:rsidR="00FF5B85" w:rsidRPr="00D70BBD">
              <w:rPr>
                <w:rFonts w:ascii="Arial" w:hAnsi="Arial" w:cs="Arial"/>
              </w:rPr>
              <w:t>ренажный</w:t>
            </w:r>
            <w:r w:rsidRPr="00194ECF">
              <w:rPr>
                <w:rFonts w:ascii="Arial" w:hAnsi="Arial" w:cs="Arial"/>
              </w:rPr>
              <w:t xml:space="preserve"> трубопровод</w:t>
            </w:r>
            <w:r w:rsidR="00FF5B85" w:rsidRPr="00D70BBD">
              <w:rPr>
                <w:rFonts w:ascii="Arial" w:hAnsi="Arial" w:cs="Arial"/>
              </w:rPr>
              <w:t xml:space="preserve">, </w:t>
            </w:r>
            <w:r w:rsidR="00194ECF" w:rsidRPr="00D70BBD">
              <w:rPr>
                <w:rFonts w:ascii="Arial" w:hAnsi="Arial" w:cs="Arial"/>
              </w:rPr>
              <w:t xml:space="preserve">спускной </w:t>
            </w:r>
            <w:r w:rsidR="00FF5B85" w:rsidRPr="00D70BBD">
              <w:rPr>
                <w:rFonts w:ascii="Arial" w:hAnsi="Arial" w:cs="Arial"/>
              </w:rPr>
              <w:t xml:space="preserve">трубопровод </w:t>
            </w:r>
          </w:p>
        </w:tc>
        <w:tc>
          <w:tcPr>
            <w:tcW w:w="1997" w:type="pct"/>
            <w:tcBorders>
              <w:bottom w:val="single" w:sz="4" w:space="0" w:color="auto"/>
            </w:tcBorders>
            <w:vAlign w:val="center"/>
          </w:tcPr>
          <w:p w14:paraId="1F1EBE0F" w14:textId="77777777" w:rsidR="008353FF" w:rsidRPr="00D70BBD" w:rsidRDefault="00FF5B85" w:rsidP="008353FF">
            <w:pPr>
              <w:ind w:left="-57" w:right="-59"/>
              <w:jc w:val="center"/>
              <w:rPr>
                <w:rFonts w:ascii="Arial" w:hAnsi="Arial" w:cs="Arial"/>
              </w:rPr>
            </w:pPr>
            <w:r w:rsidRPr="00D70BBD">
              <w:rPr>
                <w:rFonts w:ascii="Arial" w:hAnsi="Arial" w:cs="Arial"/>
              </w:rPr>
              <w:t>ВИК</w:t>
            </w:r>
          </w:p>
        </w:tc>
      </w:tr>
      <w:tr w:rsidR="00D77DB8" w14:paraId="44647152" w14:textId="77777777" w:rsidTr="00D70BBD"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14:paraId="0C4F3E20" w14:textId="77777777" w:rsidR="00A07F3D" w:rsidRDefault="00A07F3D" w:rsidP="00D70BBD">
            <w:pPr>
              <w:spacing w:line="360" w:lineRule="auto"/>
              <w:ind w:left="-57" w:right="-57" w:firstLine="799"/>
              <w:jc w:val="both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  <w:p w14:paraId="570F04CD" w14:textId="77777777" w:rsidR="008B16C2" w:rsidRPr="007A6B0F" w:rsidRDefault="008B16C2" w:rsidP="00D70BBD">
            <w:pPr>
              <w:spacing w:line="360" w:lineRule="auto"/>
              <w:ind w:left="-57" w:right="-57" w:firstLine="7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BBD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70B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48F7" w:rsidRPr="00D70BBD">
              <w:rPr>
                <w:rFonts w:ascii="Arial" w:hAnsi="Arial" w:cs="Arial"/>
                <w:sz w:val="20"/>
                <w:szCs w:val="20"/>
              </w:rPr>
              <w:t>Подлежит замене при разборке</w:t>
            </w:r>
            <w:r w:rsidR="0078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3808A2" w14:textId="77777777" w:rsidR="008B16C2" w:rsidRDefault="008B16C2" w:rsidP="00D70BBD">
            <w:pPr>
              <w:spacing w:line="360" w:lineRule="auto"/>
              <w:ind w:left="-57" w:right="-57" w:firstLine="799"/>
              <w:jc w:val="both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  <w:p w14:paraId="5EB018B9" w14:textId="77777777" w:rsidR="00A07F3D" w:rsidRDefault="00FF5B85" w:rsidP="004848F7">
            <w:pPr>
              <w:spacing w:line="360" w:lineRule="auto"/>
              <w:ind w:left="-57" w:right="-57" w:firstLine="7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BBD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="001F2D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2D48" w:rsidRPr="00D70BBD">
              <w:rPr>
                <w:rFonts w:ascii="Arial" w:hAnsi="Arial" w:cs="Arial"/>
                <w:sz w:val="20"/>
                <w:szCs w:val="20"/>
              </w:rPr>
              <w:t>–</w:t>
            </w:r>
            <w:r w:rsidR="004848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48F7" w:rsidRPr="00D70BBD">
              <w:rPr>
                <w:rFonts w:ascii="Arial" w:hAnsi="Arial" w:cs="Arial"/>
                <w:sz w:val="20"/>
                <w:szCs w:val="20"/>
              </w:rPr>
              <w:t xml:space="preserve">В таблице </w:t>
            </w:r>
            <w:r w:rsidR="004848F7" w:rsidRPr="008C048B">
              <w:rPr>
                <w:rFonts w:ascii="Arial" w:hAnsi="Arial" w:cs="Arial"/>
                <w:sz w:val="20"/>
                <w:szCs w:val="20"/>
              </w:rPr>
              <w:t>п</w:t>
            </w:r>
            <w:r w:rsidR="008B16C2" w:rsidRPr="008C048B">
              <w:rPr>
                <w:rFonts w:ascii="Arial" w:hAnsi="Arial" w:cs="Arial"/>
                <w:sz w:val="20"/>
                <w:szCs w:val="20"/>
              </w:rPr>
              <w:t xml:space="preserve">риведены </w:t>
            </w:r>
            <w:r w:rsidR="004848F7" w:rsidRPr="008C048B">
              <w:rPr>
                <w:rFonts w:ascii="Arial" w:hAnsi="Arial" w:cs="Arial"/>
                <w:sz w:val="20"/>
                <w:szCs w:val="20"/>
              </w:rPr>
              <w:t>рекомендуемые</w:t>
            </w:r>
            <w:r w:rsidR="008B16C2" w:rsidRPr="008C048B">
              <w:rPr>
                <w:rFonts w:ascii="Arial" w:hAnsi="Arial" w:cs="Arial"/>
                <w:sz w:val="20"/>
                <w:szCs w:val="20"/>
              </w:rPr>
              <w:t xml:space="preserve"> методы</w:t>
            </w:r>
            <w:r w:rsidR="008B16C2" w:rsidRPr="004848F7">
              <w:rPr>
                <w:rFonts w:ascii="Arial" w:hAnsi="Arial" w:cs="Arial"/>
                <w:sz w:val="20"/>
                <w:szCs w:val="20"/>
              </w:rPr>
              <w:t xml:space="preserve"> контроля</w:t>
            </w:r>
            <w:r w:rsidR="000668AF">
              <w:rPr>
                <w:rFonts w:ascii="Arial" w:hAnsi="Arial" w:cs="Arial"/>
                <w:sz w:val="20"/>
                <w:szCs w:val="20"/>
              </w:rPr>
              <w:t>.</w:t>
            </w:r>
            <w:r w:rsidR="008B16C2" w:rsidRPr="004848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68AF">
              <w:rPr>
                <w:rFonts w:ascii="Arial" w:hAnsi="Arial" w:cs="Arial"/>
                <w:sz w:val="20"/>
                <w:szCs w:val="20"/>
              </w:rPr>
              <w:t>Д</w:t>
            </w:r>
            <w:r w:rsidR="008B16C2" w:rsidRPr="004848F7">
              <w:rPr>
                <w:rFonts w:ascii="Arial" w:hAnsi="Arial" w:cs="Arial"/>
                <w:sz w:val="20"/>
                <w:szCs w:val="20"/>
              </w:rPr>
              <w:t>опускается</w:t>
            </w:r>
            <w:r w:rsidR="004848F7" w:rsidRPr="00D70BBD">
              <w:rPr>
                <w:rFonts w:ascii="Arial" w:hAnsi="Arial" w:cs="Arial"/>
                <w:sz w:val="20"/>
                <w:szCs w:val="20"/>
              </w:rPr>
              <w:t xml:space="preserve"> уточнять методы контроля </w:t>
            </w:r>
            <w:r w:rsidR="004848F7" w:rsidRPr="004848F7">
              <w:rPr>
                <w:rFonts w:ascii="Arial" w:hAnsi="Arial" w:cs="Arial"/>
                <w:sz w:val="20"/>
                <w:szCs w:val="20"/>
              </w:rPr>
              <w:t>в процессе выполнения работ по продлению назначенных показателей</w:t>
            </w:r>
            <w:r w:rsidR="004848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B16460" w14:textId="77777777" w:rsidR="004848F7" w:rsidRPr="0088165D" w:rsidRDefault="004848F7" w:rsidP="00D70BBD">
            <w:pPr>
              <w:spacing w:line="360" w:lineRule="auto"/>
              <w:ind w:left="-57" w:right="-57" w:firstLine="79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5C2457" w14:textId="77777777" w:rsidR="00EB2799" w:rsidRPr="0088165D" w:rsidRDefault="00FF5B85">
      <w:pPr>
        <w:rPr>
          <w:rFonts w:ascii="Arial" w:hAnsi="Arial" w:cs="Arial"/>
          <w:sz w:val="24"/>
          <w:szCs w:val="24"/>
        </w:rPr>
      </w:pPr>
      <w:r w:rsidRPr="0088165D">
        <w:rPr>
          <w:rFonts w:ascii="Arial" w:hAnsi="Arial" w:cs="Arial"/>
          <w:sz w:val="24"/>
          <w:szCs w:val="24"/>
        </w:rPr>
        <w:br w:type="page"/>
      </w:r>
    </w:p>
    <w:p w14:paraId="55EAF75E" w14:textId="77777777" w:rsidR="00FF70E5" w:rsidRDefault="00FF5B85">
      <w:pPr>
        <w:pStyle w:val="1TimesNewRoman14pt16pt"/>
      </w:pPr>
      <w:bookmarkStart w:id="77" w:name="_Toc331769902"/>
      <w:bookmarkStart w:id="78" w:name="_Toc205191564"/>
      <w:bookmarkEnd w:id="5"/>
      <w:r w:rsidRPr="0088165D">
        <w:lastRenderedPageBreak/>
        <w:t>Библиография</w:t>
      </w:r>
      <w:bookmarkEnd w:id="77"/>
      <w:bookmarkEnd w:id="78"/>
    </w:p>
    <w:p w14:paraId="3220C237" w14:textId="77777777" w:rsidR="00AA186C" w:rsidRDefault="00AA186C">
      <w:pPr>
        <w:pStyle w:val="1TimesNewRoman14pt16pt"/>
      </w:pP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6"/>
        <w:gridCol w:w="3562"/>
        <w:gridCol w:w="567"/>
        <w:gridCol w:w="5102"/>
      </w:tblGrid>
      <w:tr w:rsidR="00ED1BE4" w:rsidRPr="00ED1BE4" w14:paraId="63F71239" w14:textId="77777777" w:rsidTr="009D2CC0">
        <w:tc>
          <w:tcPr>
            <w:tcW w:w="2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7957E" w14:textId="77777777" w:rsidR="00ED1BE4" w:rsidRPr="00D70BBD" w:rsidRDefault="00ED1BE4" w:rsidP="00D70BBD">
            <w:pPr>
              <w:pStyle w:val="af1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 w:val="0"/>
              <w:rPr>
                <w:rFonts w:ascii="Arial" w:eastAsia="Times New Roman" w:hAnsi="Arial" w:cs="Arial"/>
                <w:lang w:val="en-US" w:eastAsia="ru-RU"/>
              </w:rPr>
            </w:pPr>
            <w:bookmarkStart w:id="79" w:name="_Ref204938931"/>
          </w:p>
        </w:tc>
        <w:bookmarkEnd w:id="79"/>
        <w:tc>
          <w:tcPr>
            <w:tcW w:w="18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ED09F" w14:textId="77777777" w:rsidR="00ED1BE4" w:rsidRPr="00ED1BE4" w:rsidRDefault="00ED1BE4" w:rsidP="00ED1BE4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lang w:eastAsia="ru-RU"/>
              </w:rPr>
            </w:pPr>
            <w:r w:rsidRPr="0088165D">
              <w:rPr>
                <w:rFonts w:ascii="Arial" w:hAnsi="Arial" w:cs="Arial"/>
              </w:rPr>
              <w:t xml:space="preserve">Технический регламент Таможенного союза </w:t>
            </w:r>
            <w:r w:rsidRPr="0088165D">
              <w:rPr>
                <w:rFonts w:ascii="Arial" w:hAnsi="Arial" w:cs="Arial"/>
              </w:rPr>
              <w:br/>
              <w:t>ТР ТС 010/2011</w:t>
            </w:r>
          </w:p>
        </w:tc>
        <w:tc>
          <w:tcPr>
            <w:tcW w:w="294" w:type="pct"/>
          </w:tcPr>
          <w:p w14:paraId="1F565967" w14:textId="77777777" w:rsidR="00ED1BE4" w:rsidRPr="00ED1BE4" w:rsidRDefault="00ED1BE4" w:rsidP="00ED1BE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07EA3" w14:textId="77777777" w:rsidR="00ED1BE4" w:rsidRPr="00ED1BE4" w:rsidRDefault="00ED1BE4" w:rsidP="00ED1BE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8165D">
              <w:rPr>
                <w:rFonts w:ascii="Arial" w:hAnsi="Arial" w:cs="Arial"/>
              </w:rPr>
              <w:t>О безопасности машин и оборудования</w:t>
            </w:r>
          </w:p>
        </w:tc>
      </w:tr>
      <w:tr w:rsidR="00ED1BE4" w:rsidRPr="00ED1BE4" w14:paraId="34B2E329" w14:textId="77777777" w:rsidTr="009D2CC0">
        <w:tc>
          <w:tcPr>
            <w:tcW w:w="2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2FAD6" w14:textId="77777777" w:rsidR="00ED1BE4" w:rsidRPr="00D70BBD" w:rsidRDefault="00ED1BE4" w:rsidP="00D70BBD">
            <w:pPr>
              <w:pStyle w:val="af1"/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ind w:left="0" w:firstLine="0"/>
              <w:contextualSpacing w:val="0"/>
              <w:rPr>
                <w:rFonts w:ascii="Arial" w:eastAsia="Times New Roman" w:hAnsi="Arial" w:cs="Arial"/>
                <w:lang w:eastAsia="ru-RU"/>
              </w:rPr>
            </w:pPr>
            <w:bookmarkStart w:id="80" w:name="_Ref204938937"/>
          </w:p>
        </w:tc>
        <w:bookmarkEnd w:id="80"/>
        <w:tc>
          <w:tcPr>
            <w:tcW w:w="18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DAD52" w14:textId="77777777" w:rsidR="00052642" w:rsidRDefault="00ED1BE4" w:rsidP="00ED1BE4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  <w:r w:rsidRPr="0088165D">
              <w:rPr>
                <w:rFonts w:ascii="Arial" w:hAnsi="Arial" w:cs="Arial"/>
              </w:rPr>
              <w:t xml:space="preserve">Технический регламент Евразийского экономического союза </w:t>
            </w:r>
          </w:p>
          <w:p w14:paraId="1A4F0ADE" w14:textId="77777777" w:rsidR="00ED1BE4" w:rsidRPr="0088165D" w:rsidRDefault="00ED1BE4" w:rsidP="00ED1BE4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  <w:r w:rsidRPr="0088165D">
              <w:rPr>
                <w:rFonts w:ascii="Arial" w:hAnsi="Arial" w:cs="Arial"/>
              </w:rPr>
              <w:t>ТР</w:t>
            </w:r>
            <w:r>
              <w:rPr>
                <w:rFonts w:ascii="Arial" w:hAnsi="Arial" w:cs="Arial"/>
              </w:rPr>
              <w:t> </w:t>
            </w:r>
            <w:r w:rsidRPr="0088165D">
              <w:rPr>
                <w:rFonts w:ascii="Arial" w:hAnsi="Arial" w:cs="Arial"/>
              </w:rPr>
              <w:t>ЕАЭС 043/2017</w:t>
            </w:r>
          </w:p>
        </w:tc>
        <w:tc>
          <w:tcPr>
            <w:tcW w:w="294" w:type="pct"/>
          </w:tcPr>
          <w:p w14:paraId="6560A5A9" w14:textId="77777777" w:rsidR="00ED1BE4" w:rsidRPr="00ED1BE4" w:rsidRDefault="00ED1BE4" w:rsidP="00ED1BE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03B61" w14:textId="77777777" w:rsidR="00ED1BE4" w:rsidRPr="0088165D" w:rsidRDefault="00ED1BE4" w:rsidP="00ED1BE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88165D">
              <w:rPr>
                <w:rFonts w:ascii="Arial" w:hAnsi="Arial" w:cs="Arial"/>
              </w:rPr>
              <w:t>О требованиях к средствам обеспечения пожарной безопасности и пожаротушения</w:t>
            </w:r>
          </w:p>
        </w:tc>
      </w:tr>
    </w:tbl>
    <w:p w14:paraId="4DC17D73" w14:textId="77777777" w:rsidR="00ED1BE4" w:rsidRPr="0088165D" w:rsidRDefault="00ED1BE4" w:rsidP="00FF70E5">
      <w:pPr>
        <w:pStyle w:val="53"/>
        <w:tabs>
          <w:tab w:val="left" w:pos="567"/>
          <w:tab w:val="left" w:pos="1440"/>
        </w:tabs>
        <w:spacing w:line="360" w:lineRule="auto"/>
        <w:rPr>
          <w:rFonts w:ascii="Arial" w:hAnsi="Arial" w:cs="Arial"/>
          <w:szCs w:val="24"/>
        </w:rPr>
      </w:pPr>
    </w:p>
    <w:p w14:paraId="12F691A7" w14:textId="77777777" w:rsidR="00FF70E5" w:rsidRPr="0088165D" w:rsidRDefault="00FF70E5" w:rsidP="00FF70E5">
      <w:pPr>
        <w:rPr>
          <w:rFonts w:ascii="Arial" w:hAnsi="Arial" w:cs="Arial"/>
          <w:sz w:val="24"/>
          <w:szCs w:val="24"/>
        </w:rPr>
        <w:sectPr w:rsidR="00FF70E5" w:rsidRPr="0088165D" w:rsidSect="00763D40">
          <w:headerReference w:type="even" r:id="rId28"/>
          <w:footerReference w:type="even" r:id="rId29"/>
          <w:headerReference w:type="first" r:id="rId30"/>
          <w:footerReference w:type="first" r:id="rId31"/>
          <w:footnotePr>
            <w:numRestart w:val="eachPage"/>
          </w:footnotePr>
          <w:pgSz w:w="11906" w:h="16838"/>
          <w:pgMar w:top="1134" w:right="1418" w:bottom="1134" w:left="851" w:header="709" w:footer="850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165"/>
        <w:tblW w:w="10031" w:type="dxa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D77DB8" w14:paraId="4ED8EF6A" w14:textId="77777777" w:rsidTr="00FF70E5">
        <w:trPr>
          <w:trHeight w:val="100"/>
        </w:trPr>
        <w:tc>
          <w:tcPr>
            <w:tcW w:w="10031" w:type="dxa"/>
          </w:tcPr>
          <w:p w14:paraId="183E6439" w14:textId="77777777" w:rsidR="00537182" w:rsidRDefault="00537182" w:rsidP="00055A1F">
            <w:pPr>
              <w:spacing w:after="0" w:line="240" w:lineRule="auto"/>
              <w:ind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C97AD29" w14:textId="77777777" w:rsidR="0068352C" w:rsidRPr="0088165D" w:rsidRDefault="00FF5B85" w:rsidP="00055A1F">
            <w:pPr>
              <w:spacing w:after="0" w:line="240" w:lineRule="auto"/>
              <w:ind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165D">
              <w:rPr>
                <w:rFonts w:ascii="Arial" w:hAnsi="Arial" w:cs="Arial"/>
                <w:color w:val="000000"/>
                <w:sz w:val="24"/>
                <w:szCs w:val="24"/>
              </w:rPr>
              <w:t>УДК</w:t>
            </w:r>
            <w:r w:rsidR="00055A1F" w:rsidRPr="0088165D">
              <w:rPr>
                <w:rFonts w:ascii="Arial" w:hAnsi="Arial" w:cs="Arial"/>
                <w:color w:val="000000"/>
                <w:sz w:val="24"/>
                <w:szCs w:val="24"/>
              </w:rPr>
              <w:t xml:space="preserve"> 621.646:006.354 </w:t>
            </w:r>
            <w:r w:rsidRPr="0088165D">
              <w:rPr>
                <w:rFonts w:ascii="Arial" w:hAnsi="Arial" w:cs="Arial"/>
                <w:sz w:val="24"/>
                <w:szCs w:val="24"/>
              </w:rPr>
              <w:t>МКС</w:t>
            </w:r>
            <w:r w:rsidR="00055A1F" w:rsidRPr="0088165D">
              <w:rPr>
                <w:rFonts w:ascii="Arial" w:hAnsi="Arial" w:cs="Arial"/>
                <w:sz w:val="24"/>
                <w:szCs w:val="24"/>
              </w:rPr>
              <w:t xml:space="preserve"> 23.060.01 </w:t>
            </w:r>
            <w:r w:rsidRPr="0088165D">
              <w:rPr>
                <w:rFonts w:ascii="Arial" w:hAnsi="Arial" w:cs="Arial"/>
                <w:color w:val="000000"/>
                <w:sz w:val="24"/>
                <w:szCs w:val="24"/>
              </w:rPr>
              <w:t>ОКПД2</w:t>
            </w:r>
            <w:r w:rsidR="00055A1F" w:rsidRPr="0088165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88165D">
              <w:rPr>
                <w:rFonts w:ascii="Arial" w:hAnsi="Arial" w:cs="Arial"/>
                <w:color w:val="000000"/>
                <w:sz w:val="24"/>
                <w:szCs w:val="24"/>
              </w:rPr>
              <w:t>28.14</w:t>
            </w:r>
            <w:r w:rsidR="00055A1F" w:rsidRPr="0088165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51DAB830" w14:textId="77777777" w:rsidR="00FF70E5" w:rsidRPr="0088165D" w:rsidRDefault="00FF5B85" w:rsidP="0068352C">
            <w:pPr>
              <w:spacing w:line="240" w:lineRule="auto"/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165D">
              <w:rPr>
                <w:rFonts w:ascii="Arial" w:hAnsi="Arial" w:cs="Arial"/>
                <w:color w:val="000000"/>
                <w:sz w:val="24"/>
                <w:szCs w:val="24"/>
              </w:rPr>
              <w:t>Ключевые слова: арматура</w:t>
            </w:r>
            <w:r w:rsidR="006B4B37" w:rsidRPr="0088165D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трубопроводная</w:t>
            </w:r>
            <w:r w:rsidRPr="0088165D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463CC2" w:rsidRPr="0088165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назначенные показатели, </w:t>
            </w:r>
            <w:r w:rsidR="00463CC2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техническое </w:t>
            </w:r>
            <w:r w:rsidRPr="0088165D">
              <w:rPr>
                <w:rFonts w:ascii="Arial" w:hAnsi="Arial" w:cs="Arial"/>
                <w:color w:val="000000"/>
                <w:sz w:val="24"/>
                <w:szCs w:val="24"/>
              </w:rPr>
              <w:t>диагностирование, продление срока эксплуатации</w:t>
            </w:r>
          </w:p>
        </w:tc>
      </w:tr>
    </w:tbl>
    <w:p w14:paraId="73659783" w14:textId="77777777" w:rsidR="0068352C" w:rsidRPr="0088165D" w:rsidRDefault="0068352C" w:rsidP="009764AC">
      <w:pPr>
        <w:spacing w:after="0" w:line="240" w:lineRule="auto"/>
        <w:ind w:left="-57" w:right="57" w:firstLine="198"/>
        <w:jc w:val="both"/>
        <w:rPr>
          <w:rFonts w:ascii="Arial" w:hAnsi="Arial" w:cs="Arial"/>
          <w:sz w:val="24"/>
          <w:szCs w:val="24"/>
        </w:rPr>
      </w:pPr>
    </w:p>
    <w:p w14:paraId="1B726CE9" w14:textId="77777777" w:rsidR="009764AC" w:rsidRPr="0088165D" w:rsidRDefault="009764AC" w:rsidP="009764AC">
      <w:pPr>
        <w:spacing w:after="0" w:line="240" w:lineRule="auto"/>
        <w:ind w:left="-57" w:right="57" w:firstLine="198"/>
        <w:jc w:val="both"/>
        <w:rPr>
          <w:rFonts w:ascii="Arial" w:hAnsi="Arial" w:cs="Arial"/>
          <w:sz w:val="24"/>
          <w:szCs w:val="24"/>
        </w:rPr>
      </w:pPr>
    </w:p>
    <w:p w14:paraId="0FC8E4EA" w14:textId="77777777" w:rsidR="009764AC" w:rsidRPr="0088165D" w:rsidRDefault="009764AC" w:rsidP="009764AC">
      <w:pPr>
        <w:spacing w:after="0" w:line="240" w:lineRule="auto"/>
        <w:ind w:left="-57" w:right="57" w:firstLine="198"/>
        <w:jc w:val="both"/>
        <w:rPr>
          <w:rFonts w:ascii="Arial" w:hAnsi="Arial" w:cs="Arial"/>
          <w:sz w:val="24"/>
          <w:szCs w:val="24"/>
        </w:rPr>
      </w:pPr>
    </w:p>
    <w:tbl>
      <w:tblPr>
        <w:tblW w:w="98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69"/>
        <w:gridCol w:w="1703"/>
        <w:gridCol w:w="2268"/>
      </w:tblGrid>
      <w:tr w:rsidR="00D77DB8" w14:paraId="54144A3B" w14:textId="77777777" w:rsidTr="00D70BBD">
        <w:trPr>
          <w:trHeight w:val="283"/>
        </w:trPr>
        <w:tc>
          <w:tcPr>
            <w:tcW w:w="5869" w:type="dxa"/>
            <w:shd w:val="clear" w:color="auto" w:fill="auto"/>
            <w:vAlign w:val="bottom"/>
          </w:tcPr>
          <w:p w14:paraId="29029650" w14:textId="77777777" w:rsidR="009764AC" w:rsidRPr="00537182" w:rsidRDefault="00FF5B85" w:rsidP="00D70BBD">
            <w:pPr>
              <w:tabs>
                <w:tab w:val="left" w:pos="3675"/>
              </w:tabs>
              <w:spacing w:after="12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70BB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Руководитель организации-разработчика:</w:t>
            </w:r>
          </w:p>
          <w:p w14:paraId="634D4278" w14:textId="77777777" w:rsidR="009764AC" w:rsidRPr="0088165D" w:rsidRDefault="00FF5B85" w:rsidP="00D70BBD">
            <w:pPr>
              <w:widowControl w:val="0"/>
              <w:tabs>
                <w:tab w:val="left" w:pos="-5954"/>
                <w:tab w:val="num" w:pos="600"/>
                <w:tab w:val="left" w:pos="993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16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Первый заместитель генерального директора </w:t>
            </w:r>
            <w:r w:rsidRPr="008816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ООО «НИИ Транснефть»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FBD368" w14:textId="77777777" w:rsidR="009764AC" w:rsidRPr="0088165D" w:rsidRDefault="009764AC" w:rsidP="009764AC">
            <w:pPr>
              <w:widowControl w:val="0"/>
              <w:tabs>
                <w:tab w:val="left" w:pos="-5954"/>
                <w:tab w:val="num" w:pos="600"/>
                <w:tab w:val="left" w:pos="993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48EA0024" w14:textId="77777777" w:rsidR="009764AC" w:rsidRPr="0088165D" w:rsidRDefault="00FF5B85" w:rsidP="009764AC">
            <w:pPr>
              <w:widowControl w:val="0"/>
              <w:tabs>
                <w:tab w:val="left" w:pos="-5954"/>
                <w:tab w:val="num" w:pos="600"/>
                <w:tab w:val="left" w:pos="993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16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Д.А. </w:t>
            </w:r>
            <w:proofErr w:type="spellStart"/>
            <w:r w:rsidRPr="008816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Неганов</w:t>
            </w:r>
            <w:proofErr w:type="spellEnd"/>
          </w:p>
        </w:tc>
      </w:tr>
      <w:tr w:rsidR="00D77DB8" w14:paraId="2DEB4246" w14:textId="77777777" w:rsidTr="00D70BBD">
        <w:trPr>
          <w:trHeight w:val="283"/>
        </w:trPr>
        <w:tc>
          <w:tcPr>
            <w:tcW w:w="5869" w:type="dxa"/>
            <w:shd w:val="clear" w:color="auto" w:fill="auto"/>
            <w:vAlign w:val="bottom"/>
          </w:tcPr>
          <w:p w14:paraId="29709B84" w14:textId="77777777" w:rsidR="009764AC" w:rsidRPr="0088165D" w:rsidRDefault="009764AC" w:rsidP="009764AC">
            <w:pPr>
              <w:tabs>
                <w:tab w:val="left" w:pos="3675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0AE7E0" w14:textId="77777777" w:rsidR="009764AC" w:rsidRPr="0088165D" w:rsidRDefault="009764AC" w:rsidP="009764AC">
            <w:pPr>
              <w:widowControl w:val="0"/>
              <w:tabs>
                <w:tab w:val="left" w:pos="-5954"/>
                <w:tab w:val="num" w:pos="600"/>
                <w:tab w:val="left" w:pos="993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1D6E5CCF" w14:textId="77777777" w:rsidR="009764AC" w:rsidRPr="0088165D" w:rsidRDefault="009764AC" w:rsidP="009764AC">
            <w:pPr>
              <w:widowControl w:val="0"/>
              <w:tabs>
                <w:tab w:val="left" w:pos="-5954"/>
                <w:tab w:val="num" w:pos="600"/>
                <w:tab w:val="left" w:pos="993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7DB8" w14:paraId="0B3B633A" w14:textId="77777777" w:rsidTr="00D70BBD">
        <w:trPr>
          <w:trHeight w:val="283"/>
        </w:trPr>
        <w:tc>
          <w:tcPr>
            <w:tcW w:w="5869" w:type="dxa"/>
            <w:shd w:val="clear" w:color="auto" w:fill="auto"/>
            <w:vAlign w:val="bottom"/>
          </w:tcPr>
          <w:p w14:paraId="355A3F70" w14:textId="77777777" w:rsidR="009764AC" w:rsidRPr="0088165D" w:rsidRDefault="009764AC" w:rsidP="009764A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  <w:p w14:paraId="62407484" w14:textId="77777777" w:rsidR="009764AC" w:rsidRPr="00D70BBD" w:rsidRDefault="00FF5B85" w:rsidP="00D70BBD">
            <w:pPr>
              <w:tabs>
                <w:tab w:val="left" w:pos="3675"/>
              </w:tabs>
              <w:spacing w:after="12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70BB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Руководител</w:t>
            </w:r>
            <w:r w:rsidR="000668A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D70BB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разработки:</w:t>
            </w:r>
          </w:p>
          <w:p w14:paraId="5DC2DB12" w14:textId="77777777" w:rsidR="009764AC" w:rsidRPr="0088165D" w:rsidRDefault="00FF5B85" w:rsidP="009764AC">
            <w:pPr>
              <w:widowControl w:val="0"/>
              <w:tabs>
                <w:tab w:val="left" w:pos="-5954"/>
                <w:tab w:val="num" w:pos="600"/>
                <w:tab w:val="left" w:pos="993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16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Директор центра эксплуатации и </w:t>
            </w:r>
            <w:proofErr w:type="spellStart"/>
            <w:r w:rsidRPr="008816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механо</w:t>
            </w:r>
            <w:proofErr w:type="spellEnd"/>
            <w:r w:rsidRPr="008816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-технологического оборудования трубопроводного транспорта</w:t>
            </w:r>
          </w:p>
          <w:p w14:paraId="175B29B1" w14:textId="77777777" w:rsidR="009764AC" w:rsidRPr="0088165D" w:rsidRDefault="00FF5B85" w:rsidP="009764AC">
            <w:pPr>
              <w:widowControl w:val="0"/>
              <w:tabs>
                <w:tab w:val="left" w:pos="-5954"/>
                <w:tab w:val="num" w:pos="600"/>
                <w:tab w:val="left" w:pos="993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16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ООО «НИИ Транснефть»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5B3136" w14:textId="77777777" w:rsidR="009764AC" w:rsidRPr="0088165D" w:rsidRDefault="009764AC" w:rsidP="009764AC">
            <w:pPr>
              <w:widowControl w:val="0"/>
              <w:tabs>
                <w:tab w:val="left" w:pos="-5954"/>
                <w:tab w:val="num" w:pos="600"/>
                <w:tab w:val="left" w:pos="993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87BAA28" w14:textId="77777777" w:rsidR="009764AC" w:rsidRPr="0088165D" w:rsidRDefault="00FF5B85" w:rsidP="009764AC">
            <w:pPr>
              <w:widowControl w:val="0"/>
              <w:tabs>
                <w:tab w:val="left" w:pos="-5954"/>
                <w:tab w:val="num" w:pos="600"/>
                <w:tab w:val="left" w:pos="993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16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Е.П. Студёнов</w:t>
            </w:r>
          </w:p>
        </w:tc>
      </w:tr>
      <w:tr w:rsidR="00D77DB8" w14:paraId="1C0E6E10" w14:textId="77777777" w:rsidTr="00D70BBD">
        <w:trPr>
          <w:trHeight w:val="283"/>
        </w:trPr>
        <w:tc>
          <w:tcPr>
            <w:tcW w:w="5869" w:type="dxa"/>
            <w:shd w:val="clear" w:color="auto" w:fill="auto"/>
            <w:vAlign w:val="bottom"/>
          </w:tcPr>
          <w:p w14:paraId="005A5F5F" w14:textId="77777777" w:rsidR="009764AC" w:rsidRPr="0088165D" w:rsidRDefault="009764AC" w:rsidP="009764A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0974F0" w14:textId="77777777" w:rsidR="009764AC" w:rsidRPr="0088165D" w:rsidRDefault="009764AC" w:rsidP="009764AC">
            <w:pPr>
              <w:widowControl w:val="0"/>
              <w:tabs>
                <w:tab w:val="left" w:pos="-5954"/>
                <w:tab w:val="num" w:pos="600"/>
                <w:tab w:val="left" w:pos="993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53D7E238" w14:textId="77777777" w:rsidR="009764AC" w:rsidRPr="0088165D" w:rsidRDefault="009764AC" w:rsidP="009764AC">
            <w:pPr>
              <w:widowControl w:val="0"/>
              <w:tabs>
                <w:tab w:val="left" w:pos="-5954"/>
                <w:tab w:val="num" w:pos="600"/>
                <w:tab w:val="left" w:pos="993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7DB8" w14:paraId="625DBDC2" w14:textId="77777777" w:rsidTr="00D70BBD">
        <w:trPr>
          <w:trHeight w:val="283"/>
        </w:trPr>
        <w:tc>
          <w:tcPr>
            <w:tcW w:w="5869" w:type="dxa"/>
            <w:shd w:val="clear" w:color="auto" w:fill="auto"/>
            <w:vAlign w:val="bottom"/>
          </w:tcPr>
          <w:p w14:paraId="70A12EFB" w14:textId="77777777" w:rsidR="009764AC" w:rsidRPr="00D70BBD" w:rsidRDefault="00FF5B85" w:rsidP="009764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70BB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Исполнители:</w:t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729444D9" w14:textId="77777777" w:rsidR="009764AC" w:rsidRPr="0088165D" w:rsidRDefault="009764AC" w:rsidP="009764AC">
            <w:pPr>
              <w:widowControl w:val="0"/>
              <w:tabs>
                <w:tab w:val="left" w:pos="-5954"/>
                <w:tab w:val="num" w:pos="600"/>
                <w:tab w:val="left" w:pos="993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D2227CD" w14:textId="77777777" w:rsidR="009764AC" w:rsidRPr="0088165D" w:rsidRDefault="009764AC" w:rsidP="009764AC">
            <w:pPr>
              <w:widowControl w:val="0"/>
              <w:tabs>
                <w:tab w:val="left" w:pos="-5954"/>
                <w:tab w:val="num" w:pos="600"/>
                <w:tab w:val="left" w:pos="993"/>
                <w:tab w:val="lef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7DB8" w14:paraId="1FCC193A" w14:textId="77777777" w:rsidTr="00D70BBD">
        <w:trPr>
          <w:trHeight w:val="283"/>
        </w:trPr>
        <w:tc>
          <w:tcPr>
            <w:tcW w:w="5869" w:type="dxa"/>
            <w:shd w:val="clear" w:color="auto" w:fill="auto"/>
          </w:tcPr>
          <w:p w14:paraId="4145B6F5" w14:textId="77777777" w:rsidR="009764AC" w:rsidRPr="0088165D" w:rsidRDefault="009764AC" w:rsidP="009764AC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14:paraId="2A88BC08" w14:textId="77777777" w:rsidR="009764AC" w:rsidRPr="0088165D" w:rsidRDefault="009764AC" w:rsidP="009764AC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5AA24F61" w14:textId="77777777" w:rsidR="009764AC" w:rsidRPr="0088165D" w:rsidRDefault="009764AC" w:rsidP="009764AC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D77DB8" w14:paraId="75BA9677" w14:textId="77777777" w:rsidTr="00D70BBD">
        <w:trPr>
          <w:trHeight w:val="283"/>
        </w:trPr>
        <w:tc>
          <w:tcPr>
            <w:tcW w:w="5869" w:type="dxa"/>
            <w:shd w:val="clear" w:color="auto" w:fill="auto"/>
            <w:hideMark/>
          </w:tcPr>
          <w:p w14:paraId="73F08981" w14:textId="77777777" w:rsidR="009764AC" w:rsidRPr="0088165D" w:rsidRDefault="00FF5B85" w:rsidP="009764AC">
            <w:pPr>
              <w:autoSpaceDE w:val="0"/>
              <w:autoSpaceDN w:val="0"/>
              <w:spacing w:before="100"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8165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Заведующий лабораторией </w:t>
            </w:r>
            <w:proofErr w:type="spellStart"/>
            <w:r w:rsidRPr="008816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механо</w:t>
            </w:r>
            <w:proofErr w:type="spellEnd"/>
            <w:r w:rsidRPr="008816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-технологического оборудования</w:t>
            </w:r>
            <w:r w:rsidRPr="0088165D">
              <w:rPr>
                <w:rFonts w:ascii="Arial" w:eastAsia="Calibri" w:hAnsi="Arial" w:cs="Arial"/>
                <w:sz w:val="24"/>
                <w:szCs w:val="24"/>
                <w:lang w:eastAsia="ru-RU"/>
              </w:rPr>
              <w:br/>
              <w:t>ООО «НИИ Транснефть»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14:paraId="6DD805FB" w14:textId="77777777" w:rsidR="009764AC" w:rsidRPr="0088165D" w:rsidRDefault="009764AC" w:rsidP="009764AC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36A7296" w14:textId="77777777" w:rsidR="009764AC" w:rsidRPr="0088165D" w:rsidRDefault="00FF5B85" w:rsidP="009764AC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816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И.А. Флегентов</w:t>
            </w:r>
          </w:p>
        </w:tc>
      </w:tr>
      <w:tr w:rsidR="00D77DB8" w14:paraId="63CB2891" w14:textId="77777777" w:rsidTr="00D70BBD">
        <w:trPr>
          <w:trHeight w:val="283"/>
        </w:trPr>
        <w:tc>
          <w:tcPr>
            <w:tcW w:w="5869" w:type="dxa"/>
            <w:shd w:val="clear" w:color="auto" w:fill="auto"/>
          </w:tcPr>
          <w:p w14:paraId="122B595B" w14:textId="77777777" w:rsidR="009764AC" w:rsidRPr="0088165D" w:rsidRDefault="009764AC" w:rsidP="009764A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14:paraId="240FB0EE" w14:textId="77777777" w:rsidR="009764AC" w:rsidRPr="0088165D" w:rsidRDefault="009764AC" w:rsidP="009764A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9036F22" w14:textId="77777777" w:rsidR="009764AC" w:rsidRPr="0088165D" w:rsidRDefault="009764AC" w:rsidP="009764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D77DB8" w14:paraId="54BD23BF" w14:textId="77777777" w:rsidTr="00D70BBD">
        <w:trPr>
          <w:trHeight w:val="283"/>
        </w:trPr>
        <w:tc>
          <w:tcPr>
            <w:tcW w:w="5869" w:type="dxa"/>
            <w:shd w:val="clear" w:color="auto" w:fill="auto"/>
          </w:tcPr>
          <w:p w14:paraId="03E02BE1" w14:textId="77777777" w:rsidR="009764AC" w:rsidRPr="0088165D" w:rsidRDefault="00FF5B85" w:rsidP="009764AC">
            <w:pPr>
              <w:autoSpaceDE w:val="0"/>
              <w:autoSpaceDN w:val="0"/>
              <w:spacing w:before="100"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8165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Заместитель заведующего лабораторией </w:t>
            </w:r>
            <w:proofErr w:type="spellStart"/>
            <w:r w:rsidRPr="008816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механо</w:t>
            </w:r>
            <w:proofErr w:type="spellEnd"/>
            <w:r w:rsidRPr="008816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-технологического оборудования</w:t>
            </w:r>
            <w:r w:rsidRPr="0088165D">
              <w:rPr>
                <w:rFonts w:ascii="Arial" w:eastAsia="Calibri" w:hAnsi="Arial" w:cs="Arial"/>
                <w:sz w:val="24"/>
                <w:szCs w:val="24"/>
                <w:lang w:eastAsia="ru-RU"/>
              </w:rPr>
              <w:br/>
              <w:t>ООО «НИИ Транснефть»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14:paraId="4A000B1D" w14:textId="77777777" w:rsidR="009764AC" w:rsidRPr="0088165D" w:rsidRDefault="009764AC" w:rsidP="009764AC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7EB73019" w14:textId="77777777" w:rsidR="009764AC" w:rsidRPr="0088165D" w:rsidRDefault="00FF5B85" w:rsidP="009764AC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816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Д.М. Старшинов</w:t>
            </w:r>
          </w:p>
        </w:tc>
      </w:tr>
      <w:tr w:rsidR="00D77DB8" w14:paraId="58F909AC" w14:textId="77777777" w:rsidTr="00D70BBD">
        <w:trPr>
          <w:trHeight w:val="283"/>
        </w:trPr>
        <w:tc>
          <w:tcPr>
            <w:tcW w:w="5869" w:type="dxa"/>
            <w:shd w:val="clear" w:color="auto" w:fill="auto"/>
          </w:tcPr>
          <w:p w14:paraId="7711292E" w14:textId="77777777" w:rsidR="009764AC" w:rsidRPr="0088165D" w:rsidRDefault="009764AC" w:rsidP="009764AC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14:paraId="6865BEE6" w14:textId="77777777" w:rsidR="009764AC" w:rsidRPr="0088165D" w:rsidRDefault="009764AC" w:rsidP="009764AC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2595AB1" w14:textId="77777777" w:rsidR="009764AC" w:rsidRPr="0088165D" w:rsidRDefault="009764AC" w:rsidP="009764AC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D77DB8" w14:paraId="2898A7E8" w14:textId="77777777" w:rsidTr="00D70BBD">
        <w:trPr>
          <w:trHeight w:val="283"/>
        </w:trPr>
        <w:tc>
          <w:tcPr>
            <w:tcW w:w="5869" w:type="dxa"/>
            <w:shd w:val="clear" w:color="auto" w:fill="auto"/>
          </w:tcPr>
          <w:p w14:paraId="64F4EF5D" w14:textId="77777777" w:rsidR="009764AC" w:rsidRPr="0088165D" w:rsidRDefault="00FF5B85" w:rsidP="009764AC">
            <w:pPr>
              <w:autoSpaceDE w:val="0"/>
              <w:autoSpaceDN w:val="0"/>
              <w:spacing w:before="100"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816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Ведущий научный сотрудник</w:t>
            </w:r>
            <w:r w:rsidRPr="0088165D">
              <w:rPr>
                <w:rFonts w:ascii="Arial" w:eastAsia="Calibri" w:hAnsi="Arial" w:cs="Arial"/>
                <w:sz w:val="24"/>
                <w:szCs w:val="24"/>
                <w:lang w:eastAsia="ru-RU"/>
              </w:rPr>
              <w:br/>
              <w:t xml:space="preserve">лаборатории </w:t>
            </w:r>
            <w:proofErr w:type="spellStart"/>
            <w:r w:rsidRPr="008816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механо</w:t>
            </w:r>
            <w:proofErr w:type="spellEnd"/>
            <w:r w:rsidRPr="008816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-технологического оборудования</w:t>
            </w:r>
          </w:p>
          <w:p w14:paraId="238FA17F" w14:textId="77777777" w:rsidR="009764AC" w:rsidRPr="0088165D" w:rsidRDefault="00FF5B85" w:rsidP="00D70BBD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816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ООО «НИИ Транснефть»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334F64" w14:textId="77777777" w:rsidR="009764AC" w:rsidRPr="0088165D" w:rsidRDefault="009764AC" w:rsidP="009764AC">
            <w:pPr>
              <w:autoSpaceDE w:val="0"/>
              <w:autoSpaceDN w:val="0"/>
              <w:spacing w:before="100"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43798964" w14:textId="77777777" w:rsidR="009764AC" w:rsidRPr="0019534C" w:rsidRDefault="00FF5B85" w:rsidP="009764AC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816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А.Н. Петелин</w:t>
            </w:r>
          </w:p>
        </w:tc>
      </w:tr>
      <w:tr w:rsidR="00D77DB8" w14:paraId="15084E89" w14:textId="77777777" w:rsidTr="00D70BBD">
        <w:trPr>
          <w:trHeight w:val="283"/>
        </w:trPr>
        <w:tc>
          <w:tcPr>
            <w:tcW w:w="5869" w:type="dxa"/>
            <w:shd w:val="clear" w:color="auto" w:fill="auto"/>
          </w:tcPr>
          <w:p w14:paraId="036E3C50" w14:textId="77777777" w:rsidR="009764AC" w:rsidRPr="0019534C" w:rsidRDefault="009764AC" w:rsidP="009764AC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14:paraId="370C720D" w14:textId="77777777" w:rsidR="009764AC" w:rsidRPr="0019534C" w:rsidRDefault="009764AC" w:rsidP="009764AC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73801DE8" w14:textId="77777777" w:rsidR="009764AC" w:rsidRPr="0019534C" w:rsidRDefault="009764AC" w:rsidP="009764AC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14:paraId="7AB99DFB" w14:textId="77777777" w:rsidR="0068352C" w:rsidRPr="0019534C" w:rsidRDefault="0068352C" w:rsidP="00FF70E5">
      <w:pPr>
        <w:rPr>
          <w:rFonts w:ascii="Arial" w:hAnsi="Arial" w:cs="Arial"/>
          <w:sz w:val="24"/>
          <w:szCs w:val="24"/>
          <w:lang w:val="en-US"/>
        </w:rPr>
      </w:pPr>
    </w:p>
    <w:sectPr w:rsidR="0068352C" w:rsidRPr="0019534C" w:rsidSect="00D70BBD">
      <w:headerReference w:type="first" r:id="rId32"/>
      <w:footerReference w:type="first" r:id="rId33"/>
      <w:footnotePr>
        <w:numRestart w:val="eachPage"/>
      </w:footnotePr>
      <w:pgSz w:w="11906" w:h="16838"/>
      <w:pgMar w:top="1134" w:right="1418" w:bottom="1134" w:left="851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27142" w14:textId="77777777" w:rsidR="001F7581" w:rsidRDefault="001F7581">
      <w:pPr>
        <w:spacing w:after="0" w:line="240" w:lineRule="auto"/>
      </w:pPr>
      <w:r>
        <w:separator/>
      </w:r>
    </w:p>
  </w:endnote>
  <w:endnote w:type="continuationSeparator" w:id="0">
    <w:p w14:paraId="2BF10E65" w14:textId="77777777" w:rsidR="001F7581" w:rsidRDefault="001F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IAEN">
    <w:altName w:val="Times New Roman"/>
    <w:charset w:val="CC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ГОСТ тип А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8"/>
      </w:rPr>
      <w:id w:val="-1729378708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CE2433A" w14:textId="77777777" w:rsidR="009E796F" w:rsidRPr="00CC5AB4" w:rsidRDefault="009E796F">
        <w:pPr>
          <w:pStyle w:val="ae"/>
          <w:rPr>
            <w:rFonts w:ascii="Arial" w:hAnsi="Arial" w:cs="Arial"/>
          </w:rPr>
        </w:pPr>
        <w:r w:rsidRPr="00CC5AB4">
          <w:rPr>
            <w:rFonts w:ascii="Arial" w:hAnsi="Arial" w:cs="Arial"/>
          </w:rPr>
          <w:fldChar w:fldCharType="begin"/>
        </w:r>
        <w:r w:rsidRPr="00CC5AB4">
          <w:rPr>
            <w:rFonts w:ascii="Arial" w:hAnsi="Arial" w:cs="Arial"/>
          </w:rPr>
          <w:instrText>PAGE   \* MERGEFORMAT</w:instrText>
        </w:r>
        <w:r w:rsidRPr="00CC5AB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IV</w:t>
        </w:r>
        <w:r w:rsidRPr="00CC5AB4">
          <w:rPr>
            <w:rFonts w:ascii="Arial" w:hAnsi="Arial" w:cs="Arial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8"/>
      </w:rPr>
      <w:id w:val="-1479377948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0661CDC" w14:textId="77777777" w:rsidR="009E796F" w:rsidRPr="00CC5AB4" w:rsidRDefault="009E796F">
        <w:pPr>
          <w:pStyle w:val="ae"/>
          <w:rPr>
            <w:rFonts w:ascii="Arial" w:hAnsi="Arial" w:cs="Arial"/>
          </w:rPr>
        </w:pPr>
        <w:r w:rsidRPr="00CC5AB4">
          <w:rPr>
            <w:rFonts w:ascii="Arial" w:hAnsi="Arial" w:cs="Arial"/>
          </w:rPr>
          <w:fldChar w:fldCharType="begin"/>
        </w:r>
        <w:r w:rsidRPr="00CC5AB4">
          <w:rPr>
            <w:rFonts w:ascii="Arial" w:hAnsi="Arial" w:cs="Arial"/>
          </w:rPr>
          <w:instrText>PAGE   \* MERGEFORMAT</w:instrText>
        </w:r>
        <w:r w:rsidRPr="00CC5AB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CC5AB4">
          <w:rPr>
            <w:rFonts w:ascii="Arial" w:hAnsi="Arial" w:cs="Arial"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9332217"/>
      <w:docPartObj>
        <w:docPartGallery w:val="Page Numbers (Bottom of Page)"/>
        <w:docPartUnique/>
      </w:docPartObj>
    </w:sdtPr>
    <w:sdtEndPr>
      <w:rPr>
        <w:rFonts w:ascii="Arial" w:hAnsi="Arial" w:cs="Arial"/>
        <w:szCs w:val="24"/>
      </w:rPr>
    </w:sdtEndPr>
    <w:sdtContent>
      <w:p w14:paraId="6D2CFF9D" w14:textId="77777777" w:rsidR="009E796F" w:rsidRPr="0072455D" w:rsidRDefault="009E796F" w:rsidP="0072455D">
        <w:pPr>
          <w:pStyle w:val="ae"/>
          <w:rPr>
            <w:rFonts w:ascii="Arial" w:eastAsia="Times New Roman" w:hAnsi="Arial" w:cs="Arial"/>
          </w:rPr>
        </w:pPr>
        <w:r w:rsidRPr="00F05365">
          <w:rPr>
            <w:rFonts w:ascii="Arial" w:eastAsia="Times New Roman" w:hAnsi="Arial" w:cs="Arial"/>
          </w:rPr>
          <w:t>______________________________________________________________________________</w:t>
        </w:r>
      </w:p>
      <w:p w14:paraId="7257158E" w14:textId="77777777" w:rsidR="009E796F" w:rsidRPr="00F05365" w:rsidRDefault="009E796F" w:rsidP="0072455D">
        <w:pPr>
          <w:tabs>
            <w:tab w:val="center" w:pos="4677"/>
            <w:tab w:val="right" w:pos="9355"/>
          </w:tabs>
          <w:spacing w:after="0" w:line="240" w:lineRule="auto"/>
          <w:rPr>
            <w:rFonts w:ascii="Arial" w:eastAsia="Times New Roman" w:hAnsi="Arial" w:cs="Arial"/>
            <w:i/>
            <w:lang w:eastAsia="ru-RU"/>
          </w:rPr>
        </w:pPr>
        <w:r w:rsidRPr="00F05365">
          <w:rPr>
            <w:rFonts w:ascii="Arial" w:eastAsia="Times New Roman" w:hAnsi="Arial" w:cs="Arial"/>
            <w:i/>
            <w:lang w:eastAsia="ru-RU"/>
          </w:rPr>
          <w:t>Проект</w:t>
        </w:r>
        <w:r>
          <w:rPr>
            <w:rFonts w:ascii="Arial" w:eastAsia="Times New Roman" w:hAnsi="Arial" w:cs="Arial"/>
            <w:i/>
            <w:lang w:eastAsia="ru-RU"/>
          </w:rPr>
          <w:t xml:space="preserve"> RU</w:t>
        </w:r>
        <w:r w:rsidRPr="00F05365">
          <w:rPr>
            <w:rFonts w:ascii="Arial" w:eastAsia="Times New Roman" w:hAnsi="Arial" w:cs="Arial"/>
            <w:i/>
            <w:lang w:eastAsia="ru-RU"/>
          </w:rPr>
          <w:t xml:space="preserve">, </w:t>
        </w:r>
        <w:r>
          <w:rPr>
            <w:rFonts w:ascii="Arial" w:eastAsia="Times New Roman" w:hAnsi="Arial" w:cs="Arial"/>
            <w:i/>
            <w:lang w:eastAsia="ru-RU"/>
          </w:rPr>
          <w:t xml:space="preserve">первая </w:t>
        </w:r>
        <w:r w:rsidRPr="00F05365">
          <w:rPr>
            <w:rFonts w:ascii="Arial" w:eastAsia="Times New Roman" w:hAnsi="Arial" w:cs="Arial"/>
            <w:i/>
            <w:lang w:eastAsia="ru-RU"/>
          </w:rPr>
          <w:t>редакция</w:t>
        </w:r>
      </w:p>
      <w:p w14:paraId="11E2DB9B" w14:textId="77777777" w:rsidR="009E796F" w:rsidRPr="002B3931" w:rsidRDefault="009E796F" w:rsidP="00F05365">
        <w:pPr>
          <w:pStyle w:val="ae"/>
          <w:jc w:val="right"/>
        </w:pPr>
        <w:r w:rsidRPr="00CC5AB4">
          <w:rPr>
            <w:rFonts w:ascii="Arial" w:hAnsi="Arial" w:cs="Arial"/>
            <w:szCs w:val="24"/>
          </w:rPr>
          <w:fldChar w:fldCharType="begin"/>
        </w:r>
        <w:r w:rsidRPr="00CC5AB4">
          <w:rPr>
            <w:rFonts w:ascii="Arial" w:hAnsi="Arial" w:cs="Arial"/>
            <w:szCs w:val="24"/>
          </w:rPr>
          <w:instrText>PAGE   \* MERGEFORMAT</w:instrText>
        </w:r>
        <w:r w:rsidRPr="00CC5AB4">
          <w:rPr>
            <w:rFonts w:ascii="Arial" w:hAnsi="Arial" w:cs="Arial"/>
            <w:szCs w:val="24"/>
          </w:rPr>
          <w:fldChar w:fldCharType="separate"/>
        </w:r>
        <w:r>
          <w:rPr>
            <w:rFonts w:ascii="Arial" w:hAnsi="Arial" w:cs="Arial"/>
            <w:noProof/>
            <w:szCs w:val="24"/>
          </w:rPr>
          <w:t>1</w:t>
        </w:r>
        <w:r w:rsidRPr="00CC5AB4">
          <w:rPr>
            <w:rFonts w:ascii="Arial" w:hAnsi="Arial" w:cs="Arial"/>
            <w:szCs w:val="24"/>
          </w:rP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988845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340BB1" w14:textId="77777777" w:rsidR="009E796F" w:rsidRPr="00F05365" w:rsidRDefault="009E796F" w:rsidP="001E5D5E">
        <w:pPr>
          <w:pStyle w:val="ae"/>
          <w:jc w:val="right"/>
          <w:rPr>
            <w:rFonts w:ascii="Arial" w:hAnsi="Arial" w:cs="Arial"/>
          </w:rPr>
        </w:pPr>
        <w:r w:rsidRPr="00F05365">
          <w:rPr>
            <w:rFonts w:ascii="Arial" w:hAnsi="Arial" w:cs="Arial"/>
          </w:rPr>
          <w:fldChar w:fldCharType="begin"/>
        </w:r>
        <w:r w:rsidRPr="00F05365">
          <w:rPr>
            <w:rFonts w:ascii="Arial" w:hAnsi="Arial" w:cs="Arial"/>
          </w:rPr>
          <w:instrText>PAGE   \* MERGEFORMAT</w:instrText>
        </w:r>
        <w:r w:rsidRPr="00F0536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25</w:t>
        </w:r>
        <w:r w:rsidRPr="00F05365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8ED4E" w14:textId="77777777" w:rsidR="009E796F" w:rsidRPr="00201D87" w:rsidRDefault="009E796F" w:rsidP="00FF70E5">
    <w:pPr>
      <w:pStyle w:val="ae"/>
      <w:jc w:val="right"/>
      <w:rPr>
        <w:rFonts w:ascii="Arial" w:hAnsi="Arial" w:cs="Arial"/>
        <w:lang w:val="en-US"/>
      </w:rPr>
    </w:pPr>
    <w:r w:rsidRPr="00CC5AB4">
      <w:rPr>
        <w:rFonts w:ascii="Arial" w:hAnsi="Arial" w:cs="Arial"/>
      </w:rPr>
      <w:fldChar w:fldCharType="begin"/>
    </w:r>
    <w:r w:rsidRPr="00CC5AB4">
      <w:rPr>
        <w:rFonts w:ascii="Arial" w:hAnsi="Arial" w:cs="Arial"/>
      </w:rPr>
      <w:instrText>PAGE   \* MERGEFORMAT</w:instrText>
    </w:r>
    <w:r w:rsidRPr="00CC5AB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21</w:t>
    </w:r>
    <w:r w:rsidRPr="00CC5AB4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1BBA3" w14:textId="77777777" w:rsidR="009E796F" w:rsidRPr="006A2E0D" w:rsidRDefault="009E796F">
    <w:pPr>
      <w:pStyle w:val="ae"/>
      <w:jc w:val="right"/>
      <w:rPr>
        <w:rFonts w:ascii="Times New Roman" w:hAnsi="Times New Roman" w:cs="Times New Roman"/>
        <w:sz w:val="24"/>
        <w:szCs w:val="24"/>
      </w:rPr>
    </w:pPr>
  </w:p>
  <w:p w14:paraId="69884A95" w14:textId="77777777" w:rsidR="009E796F" w:rsidRDefault="009E796F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35C94" w14:textId="77777777" w:rsidR="009E796F" w:rsidRPr="00DF0A4E" w:rsidRDefault="009E796F" w:rsidP="00D70BBD">
    <w:pPr>
      <w:pStyle w:val="ae"/>
      <w:jc w:val="right"/>
      <w:rPr>
        <w:rFonts w:ascii="Arial" w:hAnsi="Arial" w:cs="Arial"/>
        <w:i/>
        <w:sz w:val="24"/>
      </w:rPr>
    </w:pPr>
    <w:r w:rsidRPr="00C7779F">
      <w:rPr>
        <w:rStyle w:val="af0"/>
        <w:rFonts w:ascii="Arial" w:hAnsi="Arial" w:cs="Arial"/>
        <w:i/>
      </w:rPr>
      <w:fldChar w:fldCharType="begin"/>
    </w:r>
    <w:r w:rsidRPr="00C7779F">
      <w:rPr>
        <w:rStyle w:val="af0"/>
        <w:rFonts w:ascii="Arial" w:hAnsi="Arial" w:cs="Arial"/>
      </w:rPr>
      <w:instrText xml:space="preserve"> PAGE </w:instrText>
    </w:r>
    <w:r w:rsidRPr="00C7779F">
      <w:rPr>
        <w:rStyle w:val="af0"/>
        <w:rFonts w:ascii="Arial" w:hAnsi="Arial" w:cs="Arial"/>
        <w:i/>
      </w:rPr>
      <w:fldChar w:fldCharType="separate"/>
    </w:r>
    <w:r w:rsidRPr="00C7779F">
      <w:rPr>
        <w:rStyle w:val="af0"/>
        <w:rFonts w:ascii="Arial" w:hAnsi="Arial" w:cs="Arial"/>
      </w:rPr>
      <w:t>III</w:t>
    </w:r>
    <w:r w:rsidRPr="00C7779F">
      <w:rPr>
        <w:rStyle w:val="af0"/>
        <w:rFonts w:ascii="Arial" w:hAnsi="Arial" w:cs="Arial"/>
        <w:i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EBCC8" w14:textId="77777777" w:rsidR="009E796F" w:rsidRPr="00763D40" w:rsidRDefault="009E796F" w:rsidP="009132D4">
    <w:pPr>
      <w:pStyle w:val="ae"/>
      <w:rPr>
        <w:rFonts w:ascii="Arial" w:hAnsi="Arial" w:cs="Arial"/>
      </w:rPr>
    </w:pPr>
    <w:r w:rsidRPr="00D70BBD">
      <w:rPr>
        <w:rFonts w:ascii="Arial" w:hAnsi="Arial" w:cs="Arial"/>
        <w:i/>
      </w:rPr>
      <w:fldChar w:fldCharType="begin"/>
    </w:r>
    <w:r w:rsidRPr="00D70BBD">
      <w:rPr>
        <w:rFonts w:ascii="Arial" w:hAnsi="Arial" w:cs="Arial"/>
      </w:rPr>
      <w:instrText>PAGE   \* MERGEFORMAT</w:instrText>
    </w:r>
    <w:r w:rsidRPr="00D70BBD">
      <w:rPr>
        <w:rFonts w:ascii="Arial" w:hAnsi="Arial" w:cs="Arial"/>
        <w:i/>
      </w:rPr>
      <w:fldChar w:fldCharType="separate"/>
    </w:r>
    <w:r w:rsidRPr="00D70BBD">
      <w:rPr>
        <w:rFonts w:ascii="Arial" w:hAnsi="Arial" w:cs="Arial"/>
        <w:noProof/>
      </w:rPr>
      <w:t>II</w:t>
    </w:r>
    <w:r w:rsidRPr="00D70BBD">
      <w:rPr>
        <w:rFonts w:ascii="Arial" w:hAnsi="Arial" w:cs="Arial"/>
        <w:i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089306"/>
      <w:docPartObj>
        <w:docPartGallery w:val="Page Numbers (Bottom of Page)"/>
        <w:docPartUnique/>
      </w:docPartObj>
    </w:sdtPr>
    <w:sdtEndPr>
      <w:rPr>
        <w:rStyle w:val="af0"/>
        <w:rFonts w:ascii="Arial" w:hAnsi="Arial" w:cs="Arial"/>
        <w:i/>
        <w:noProof/>
      </w:rPr>
    </w:sdtEndPr>
    <w:sdtContent>
      <w:p w14:paraId="3A78940F" w14:textId="77777777" w:rsidR="009E796F" w:rsidRPr="003B119F" w:rsidRDefault="009E796F" w:rsidP="009132D4">
        <w:pPr>
          <w:pStyle w:val="ae"/>
          <w:rPr>
            <w:rStyle w:val="af0"/>
            <w:rFonts w:ascii="Arial" w:hAnsi="Arial" w:cs="Arial"/>
            <w:i/>
            <w:noProof/>
          </w:rPr>
        </w:pPr>
        <w:r w:rsidRPr="003B119F">
          <w:rPr>
            <w:rStyle w:val="af0"/>
            <w:rFonts w:ascii="Arial" w:hAnsi="Arial" w:cs="Arial"/>
            <w:i/>
            <w:noProof/>
          </w:rPr>
          <w:fldChar w:fldCharType="begin"/>
        </w:r>
        <w:r w:rsidRPr="003B119F">
          <w:rPr>
            <w:rStyle w:val="af0"/>
            <w:rFonts w:ascii="Arial" w:hAnsi="Arial" w:cs="Arial"/>
            <w:noProof/>
          </w:rPr>
          <w:instrText>PAGE   \* MERGEFORMAT</w:instrText>
        </w:r>
        <w:r w:rsidRPr="003B119F">
          <w:rPr>
            <w:rStyle w:val="af0"/>
            <w:rFonts w:ascii="Arial" w:hAnsi="Arial" w:cs="Arial"/>
            <w:i/>
            <w:noProof/>
          </w:rPr>
          <w:fldChar w:fldCharType="separate"/>
        </w:r>
        <w:r>
          <w:rPr>
            <w:rStyle w:val="af0"/>
            <w:rFonts w:ascii="Arial" w:hAnsi="Arial" w:cs="Arial"/>
            <w:noProof/>
          </w:rPr>
          <w:t>IV</w:t>
        </w:r>
        <w:r w:rsidRPr="003B119F">
          <w:rPr>
            <w:rStyle w:val="af0"/>
            <w:rFonts w:ascii="Arial" w:hAnsi="Arial" w:cs="Arial"/>
            <w:i/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FF773" w14:textId="77777777" w:rsidR="009E796F" w:rsidRPr="00DF0A4E" w:rsidRDefault="009E796F" w:rsidP="00D70BBD">
    <w:pPr>
      <w:pStyle w:val="ae"/>
      <w:jc w:val="right"/>
      <w:rPr>
        <w:rFonts w:ascii="Arial" w:hAnsi="Arial" w:cs="Arial"/>
        <w:i/>
        <w:sz w:val="24"/>
      </w:rPr>
    </w:pPr>
    <w:r w:rsidRPr="00C7779F">
      <w:rPr>
        <w:rStyle w:val="af0"/>
        <w:rFonts w:ascii="Arial" w:hAnsi="Arial" w:cs="Arial"/>
        <w:i/>
      </w:rPr>
      <w:fldChar w:fldCharType="begin"/>
    </w:r>
    <w:r w:rsidRPr="00C7779F">
      <w:rPr>
        <w:rStyle w:val="af0"/>
        <w:rFonts w:ascii="Arial" w:hAnsi="Arial" w:cs="Arial"/>
      </w:rPr>
      <w:instrText xml:space="preserve"> PAGE </w:instrText>
    </w:r>
    <w:r w:rsidRPr="00C7779F">
      <w:rPr>
        <w:rStyle w:val="af0"/>
        <w:rFonts w:ascii="Arial" w:hAnsi="Arial" w:cs="Arial"/>
        <w:i/>
      </w:rPr>
      <w:fldChar w:fldCharType="separate"/>
    </w:r>
    <w:r w:rsidRPr="00C7779F">
      <w:rPr>
        <w:rStyle w:val="af0"/>
        <w:rFonts w:ascii="Arial" w:hAnsi="Arial" w:cs="Arial"/>
      </w:rPr>
      <w:t>23</w:t>
    </w:r>
    <w:r w:rsidRPr="00C7779F">
      <w:rPr>
        <w:rStyle w:val="af0"/>
        <w:rFonts w:ascii="Arial" w:hAnsi="Arial" w:cs="Arial"/>
        <w:i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09714" w14:textId="77777777" w:rsidR="009E796F" w:rsidRPr="003B1959" w:rsidRDefault="009E796F" w:rsidP="009132D4">
    <w:pPr>
      <w:pStyle w:val="a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42608692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77478CD" w14:textId="77777777" w:rsidR="009E796F" w:rsidRDefault="009E796F" w:rsidP="00D70BBD">
        <w:pPr>
          <w:pStyle w:val="ae"/>
        </w:pPr>
        <w:r w:rsidRPr="00CC5AB4">
          <w:rPr>
            <w:rFonts w:ascii="Arial" w:hAnsi="Arial" w:cs="Arial"/>
            <w:szCs w:val="24"/>
          </w:rPr>
          <w:fldChar w:fldCharType="begin"/>
        </w:r>
        <w:r w:rsidRPr="00CC5AB4">
          <w:rPr>
            <w:rFonts w:ascii="Arial" w:hAnsi="Arial" w:cs="Arial"/>
            <w:szCs w:val="24"/>
          </w:rPr>
          <w:instrText>PAGE   \* MERGEFORMAT</w:instrText>
        </w:r>
        <w:r w:rsidRPr="00CC5AB4">
          <w:rPr>
            <w:rFonts w:ascii="Arial" w:hAnsi="Arial" w:cs="Arial"/>
            <w:szCs w:val="24"/>
          </w:rPr>
          <w:fldChar w:fldCharType="separate"/>
        </w:r>
        <w:r>
          <w:rPr>
            <w:rFonts w:ascii="Arial" w:hAnsi="Arial" w:cs="Arial"/>
            <w:noProof/>
            <w:szCs w:val="24"/>
          </w:rPr>
          <w:t>II</w:t>
        </w:r>
        <w:r w:rsidRPr="00CC5AB4">
          <w:rPr>
            <w:rFonts w:ascii="Arial" w:hAnsi="Arial" w:cs="Arial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C1E6D" w14:textId="77777777" w:rsidR="001F7581" w:rsidRDefault="001F7581" w:rsidP="00FF70E5">
      <w:pPr>
        <w:spacing w:after="0" w:line="240" w:lineRule="auto"/>
      </w:pPr>
      <w:r>
        <w:separator/>
      </w:r>
    </w:p>
  </w:footnote>
  <w:footnote w:type="continuationSeparator" w:id="0">
    <w:p w14:paraId="3DE45D80" w14:textId="77777777" w:rsidR="001F7581" w:rsidRDefault="001F7581" w:rsidP="00FF70E5">
      <w:pPr>
        <w:spacing w:after="0" w:line="240" w:lineRule="auto"/>
      </w:pPr>
      <w:r>
        <w:continuationSeparator/>
      </w:r>
    </w:p>
  </w:footnote>
  <w:footnote w:id="1">
    <w:p w14:paraId="27904170" w14:textId="77777777" w:rsidR="009E796F" w:rsidRPr="002A6288" w:rsidRDefault="009E796F" w:rsidP="00CA7034">
      <w:pPr>
        <w:pStyle w:val="af9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A6288">
        <w:rPr>
          <w:rStyle w:val="afb"/>
          <w:rFonts w:ascii="Arial" w:hAnsi="Arial" w:cs="Arial"/>
          <w:sz w:val="22"/>
          <w:szCs w:val="22"/>
        </w:rPr>
        <w:footnoteRef/>
      </w:r>
      <w:r w:rsidRPr="002A6288">
        <w:rPr>
          <w:rFonts w:ascii="Arial" w:hAnsi="Arial" w:cs="Arial"/>
          <w:sz w:val="22"/>
          <w:szCs w:val="22"/>
          <w:vertAlign w:val="superscript"/>
        </w:rPr>
        <w:t xml:space="preserve">) </w:t>
      </w:r>
      <w:hyperlink r:id="rId1" w:history="1">
        <w:r w:rsidRPr="00D70BBD">
          <w:rPr>
            <w:rStyle w:val="a7"/>
            <w:rFonts w:ascii="Arial" w:hAnsi="Arial" w:cs="Arial"/>
            <w:color w:val="auto"/>
            <w:sz w:val="22"/>
            <w:szCs w:val="22"/>
            <w:u w:val="none"/>
          </w:rPr>
          <w:t>Соглашение</w:t>
        </w:r>
      </w:hyperlink>
      <w:r w:rsidRPr="00176151">
        <w:rPr>
          <w:rFonts w:ascii="Arial" w:hAnsi="Arial" w:cs="Arial"/>
          <w:sz w:val="22"/>
          <w:szCs w:val="22"/>
        </w:rPr>
        <w:t xml:space="preserve"> о международных</w:t>
      </w:r>
      <w:r w:rsidRPr="001E32C9">
        <w:rPr>
          <w:rFonts w:ascii="Arial" w:hAnsi="Arial" w:cs="Arial"/>
          <w:sz w:val="22"/>
          <w:szCs w:val="22"/>
        </w:rPr>
        <w:t xml:space="preserve"> </w:t>
      </w:r>
      <w:r w:rsidRPr="002A6288">
        <w:rPr>
          <w:rFonts w:ascii="Arial" w:hAnsi="Arial" w:cs="Arial"/>
          <w:sz w:val="22"/>
          <w:szCs w:val="22"/>
        </w:rPr>
        <w:t>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объединениями, подписанное в городе Сочи 14.05.2018.</w:t>
      </w:r>
    </w:p>
  </w:footnote>
  <w:footnote w:id="2">
    <w:p w14:paraId="642B1F15" w14:textId="77777777" w:rsidR="009E796F" w:rsidRPr="00D70BBD" w:rsidRDefault="009E796F" w:rsidP="00D70BBD">
      <w:pPr>
        <w:pStyle w:val="af9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70BBD">
        <w:rPr>
          <w:rStyle w:val="afb"/>
          <w:rFonts w:ascii="Arial" w:hAnsi="Arial" w:cs="Arial"/>
          <w:sz w:val="22"/>
          <w:szCs w:val="22"/>
        </w:rPr>
        <w:footnoteRef/>
      </w:r>
      <w:r w:rsidRPr="00D70BBD">
        <w:rPr>
          <w:rFonts w:ascii="Arial" w:hAnsi="Arial" w:cs="Arial"/>
          <w:sz w:val="22"/>
          <w:szCs w:val="22"/>
          <w:vertAlign w:val="superscript"/>
        </w:rPr>
        <w:t>)</w:t>
      </w:r>
      <w:r w:rsidRPr="00D70BBD">
        <w:rPr>
          <w:rFonts w:ascii="Arial" w:hAnsi="Arial" w:cs="Arial"/>
          <w:sz w:val="22"/>
          <w:szCs w:val="22"/>
        </w:rPr>
        <w:t xml:space="preserve"> На территории Российской Федерации действует </w:t>
      </w:r>
      <w:r w:rsidRPr="00D70BBD">
        <w:rPr>
          <w:rFonts w:ascii="Arial" w:eastAsia="Times New Roman" w:hAnsi="Arial" w:cs="Arial"/>
          <w:sz w:val="22"/>
          <w:szCs w:val="22"/>
          <w:lang w:eastAsia="ru-RU"/>
        </w:rPr>
        <w:t>ГОСТ</w:t>
      </w:r>
      <w:r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D70BBD">
        <w:rPr>
          <w:rFonts w:ascii="Arial" w:eastAsia="Times New Roman" w:hAnsi="Arial" w:cs="Arial"/>
          <w:sz w:val="22"/>
          <w:szCs w:val="22"/>
          <w:lang w:eastAsia="ru-RU"/>
        </w:rPr>
        <w:t>Р</w:t>
      </w:r>
      <w:r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D70BBD">
        <w:rPr>
          <w:rFonts w:ascii="Arial" w:eastAsia="Times New Roman" w:hAnsi="Arial" w:cs="Arial"/>
          <w:sz w:val="22"/>
          <w:szCs w:val="22"/>
          <w:lang w:eastAsia="ru-RU"/>
        </w:rPr>
        <w:t>58752</w:t>
      </w:r>
      <w:r w:rsidR="00F76E07">
        <w:rPr>
          <w:rFonts w:ascii="Arial" w:eastAsia="Times New Roman" w:hAnsi="Arial" w:cs="Arial"/>
          <w:sz w:val="22"/>
          <w:szCs w:val="22"/>
          <w:lang w:eastAsia="ru-RU"/>
        </w:rPr>
        <w:t>-2019</w:t>
      </w:r>
      <w:r w:rsidRPr="00D70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</w:t>
      </w:r>
      <w:r w:rsidRPr="00D70BBD">
        <w:rPr>
          <w:rFonts w:ascii="Arial" w:hAnsi="Arial" w:cs="Arial"/>
          <w:sz w:val="22"/>
          <w:szCs w:val="22"/>
        </w:rPr>
        <w:t>Средства подмащивания. Общие технические условия</w:t>
      </w:r>
      <w:r>
        <w:rPr>
          <w:rFonts w:ascii="Arial" w:hAnsi="Arial" w:cs="Arial"/>
          <w:sz w:val="22"/>
          <w:szCs w:val="22"/>
        </w:rPr>
        <w:t>»</w:t>
      </w:r>
      <w:r w:rsidRPr="00D70BBD">
        <w:rPr>
          <w:rFonts w:ascii="Arial" w:hAnsi="Arial" w:cs="Arial"/>
          <w:sz w:val="22"/>
          <w:szCs w:val="22"/>
        </w:rPr>
        <w:t>.</w:t>
      </w:r>
    </w:p>
  </w:footnote>
  <w:footnote w:id="3">
    <w:p w14:paraId="655447B6" w14:textId="6E158663" w:rsidR="009E796F" w:rsidRPr="00D70BBD" w:rsidRDefault="009E796F" w:rsidP="00D70BBD">
      <w:pPr>
        <w:pStyle w:val="af9"/>
        <w:spacing w:line="360" w:lineRule="auto"/>
        <w:ind w:firstLine="709"/>
        <w:rPr>
          <w:rFonts w:ascii="Arial" w:hAnsi="Arial" w:cs="Arial"/>
          <w:sz w:val="22"/>
          <w:szCs w:val="22"/>
        </w:rPr>
      </w:pPr>
      <w:r w:rsidRPr="00D70BBD">
        <w:rPr>
          <w:rStyle w:val="afb"/>
          <w:rFonts w:ascii="Arial" w:hAnsi="Arial" w:cs="Arial"/>
          <w:sz w:val="22"/>
          <w:szCs w:val="22"/>
        </w:rPr>
        <w:footnoteRef/>
      </w:r>
      <w:r w:rsidRPr="00D70BBD">
        <w:rPr>
          <w:rFonts w:ascii="Arial" w:hAnsi="Arial" w:cs="Arial"/>
          <w:sz w:val="22"/>
          <w:szCs w:val="22"/>
          <w:vertAlign w:val="superscript"/>
        </w:rPr>
        <w:t>)</w:t>
      </w:r>
      <w:r w:rsidRPr="00D70BBD">
        <w:rPr>
          <w:rFonts w:ascii="Arial" w:hAnsi="Arial" w:cs="Arial"/>
          <w:sz w:val="22"/>
          <w:szCs w:val="22"/>
        </w:rPr>
        <w:t xml:space="preserve"> ТР ТС 010/2011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_Ref204938931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9514DE">
        <w:rPr>
          <w:rFonts w:ascii="Arial" w:hAnsi="Arial" w:cs="Arial"/>
          <w:sz w:val="22"/>
          <w:szCs w:val="22"/>
        </w:rPr>
        <w:t>[1]</w:t>
      </w:r>
      <w:r>
        <w:rPr>
          <w:rFonts w:ascii="Arial" w:hAnsi="Arial" w:cs="Arial"/>
          <w:sz w:val="22"/>
          <w:szCs w:val="22"/>
        </w:rPr>
        <w:fldChar w:fldCharType="end"/>
      </w:r>
      <w:r w:rsidRPr="007A6B0F">
        <w:rPr>
          <w:rFonts w:ascii="Arial" w:hAnsi="Arial" w:cs="Arial"/>
          <w:sz w:val="22"/>
          <w:szCs w:val="22"/>
        </w:rPr>
        <w:t xml:space="preserve"> </w:t>
      </w:r>
      <w:r w:rsidRPr="00D70BBD">
        <w:rPr>
          <w:rFonts w:ascii="Arial" w:hAnsi="Arial" w:cs="Arial"/>
          <w:sz w:val="22"/>
          <w:szCs w:val="22"/>
        </w:rPr>
        <w:t xml:space="preserve">введен в действие </w:t>
      </w:r>
      <w:r>
        <w:rPr>
          <w:rFonts w:ascii="Arial" w:hAnsi="Arial" w:cs="Arial"/>
          <w:sz w:val="22"/>
          <w:szCs w:val="22"/>
        </w:rPr>
        <w:t xml:space="preserve">с </w:t>
      </w:r>
      <w:r w:rsidRPr="00D70BBD">
        <w:rPr>
          <w:rFonts w:ascii="Arial" w:hAnsi="Arial" w:cs="Arial"/>
          <w:sz w:val="22"/>
          <w:szCs w:val="22"/>
        </w:rPr>
        <w:t>15.02.2013</w:t>
      </w:r>
      <w:r w:rsidRPr="00D70BBD">
        <w:rPr>
          <w:rFonts w:ascii="Arial" w:eastAsia="Times New Roman" w:hAnsi="Arial" w:cs="Arial"/>
          <w:sz w:val="22"/>
          <w:szCs w:val="22"/>
          <w:lang w:eastAsia="ru-RU"/>
        </w:rPr>
        <w:t>.</w:t>
      </w:r>
    </w:p>
  </w:footnote>
  <w:footnote w:id="4">
    <w:p w14:paraId="6D4FFE36" w14:textId="604FD3D1" w:rsidR="009E796F" w:rsidRPr="00AC45DB" w:rsidRDefault="009E796F" w:rsidP="00D70BBD">
      <w:pPr>
        <w:pStyle w:val="af9"/>
        <w:spacing w:line="360" w:lineRule="auto"/>
        <w:ind w:firstLine="709"/>
        <w:rPr>
          <w:rStyle w:val="afb"/>
          <w:rFonts w:ascii="Arial" w:hAnsi="Arial" w:cs="Arial"/>
          <w:sz w:val="22"/>
          <w:szCs w:val="22"/>
          <w:vertAlign w:val="baseline"/>
        </w:rPr>
      </w:pPr>
      <w:r w:rsidRPr="00D70BBD">
        <w:rPr>
          <w:rStyle w:val="afb"/>
          <w:rFonts w:ascii="Arial" w:hAnsi="Arial" w:cs="Arial"/>
          <w:sz w:val="22"/>
          <w:szCs w:val="22"/>
        </w:rPr>
        <w:footnoteRef/>
      </w:r>
      <w:r w:rsidRPr="00D70BBD">
        <w:rPr>
          <w:rStyle w:val="afb"/>
          <w:rFonts w:ascii="Arial" w:hAnsi="Arial" w:cs="Arial"/>
          <w:sz w:val="22"/>
          <w:szCs w:val="22"/>
        </w:rPr>
        <w:t xml:space="preserve">) </w:t>
      </w:r>
      <w:r w:rsidRPr="00D70BBD">
        <w:rPr>
          <w:rStyle w:val="afb"/>
          <w:rFonts w:ascii="Arial" w:hAnsi="Arial" w:cs="Arial"/>
          <w:sz w:val="22"/>
          <w:szCs w:val="22"/>
          <w:vertAlign w:val="baseline"/>
        </w:rPr>
        <w:t xml:space="preserve">ТР ЕАЭС 043/2017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Style w:val="afb"/>
          <w:rFonts w:ascii="Arial" w:hAnsi="Arial" w:cs="Arial"/>
          <w:sz w:val="22"/>
          <w:szCs w:val="22"/>
          <w:vertAlign w:val="baseline"/>
        </w:rPr>
        <w:instrText xml:space="preserve"> REF _Ref204938937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9514DE">
        <w:rPr>
          <w:rStyle w:val="afb"/>
          <w:rFonts w:ascii="Arial" w:hAnsi="Arial" w:cs="Arial"/>
          <w:sz w:val="22"/>
          <w:szCs w:val="22"/>
          <w:vertAlign w:val="baseline"/>
        </w:rPr>
        <w:t>[2]</w:t>
      </w:r>
      <w:r>
        <w:rPr>
          <w:rFonts w:ascii="Arial" w:hAnsi="Arial" w:cs="Arial"/>
          <w:sz w:val="22"/>
          <w:szCs w:val="22"/>
        </w:rPr>
        <w:fldChar w:fldCharType="end"/>
      </w:r>
      <w:r w:rsidRPr="007A6B0F">
        <w:rPr>
          <w:rStyle w:val="afb"/>
          <w:rFonts w:ascii="Arial" w:hAnsi="Arial" w:cs="Arial"/>
          <w:sz w:val="22"/>
          <w:szCs w:val="22"/>
          <w:vertAlign w:val="baseline"/>
        </w:rPr>
        <w:t xml:space="preserve"> </w:t>
      </w:r>
      <w:r w:rsidRPr="00D70BBD">
        <w:rPr>
          <w:rStyle w:val="afb"/>
          <w:rFonts w:ascii="Arial" w:hAnsi="Arial" w:cs="Arial"/>
          <w:sz w:val="22"/>
          <w:szCs w:val="22"/>
          <w:vertAlign w:val="baseline"/>
        </w:rPr>
        <w:t xml:space="preserve">введен в действие </w:t>
      </w:r>
      <w:r>
        <w:rPr>
          <w:rFonts w:ascii="Arial" w:hAnsi="Arial" w:cs="Arial"/>
          <w:sz w:val="22"/>
          <w:szCs w:val="22"/>
        </w:rPr>
        <w:t xml:space="preserve">с </w:t>
      </w:r>
      <w:r w:rsidRPr="00D70BBD">
        <w:rPr>
          <w:rStyle w:val="afb"/>
          <w:rFonts w:ascii="Arial" w:hAnsi="Arial" w:cs="Arial"/>
          <w:sz w:val="22"/>
          <w:szCs w:val="22"/>
          <w:vertAlign w:val="baseline"/>
        </w:rPr>
        <w:t>01.01.2020</w:t>
      </w:r>
      <w:r w:rsidRPr="00D70BBD">
        <w:rPr>
          <w:rFonts w:ascii="Arial" w:eastAsia="Times New Roman" w:hAnsi="Arial" w:cs="Arial"/>
          <w:sz w:val="22"/>
          <w:szCs w:val="22"/>
          <w:lang w:eastAsia="ru-RU"/>
        </w:rPr>
        <w:t>.</w:t>
      </w:r>
    </w:p>
  </w:footnote>
  <w:footnote w:id="5">
    <w:p w14:paraId="30D84971" w14:textId="77777777" w:rsidR="009E796F" w:rsidRDefault="009E796F" w:rsidP="00D70BBD">
      <w:pPr>
        <w:widowControl w:val="0"/>
        <w:tabs>
          <w:tab w:val="left" w:pos="8931"/>
          <w:tab w:val="left" w:pos="9498"/>
          <w:tab w:val="left" w:pos="9638"/>
        </w:tabs>
        <w:autoSpaceDE w:val="0"/>
        <w:autoSpaceDN w:val="0"/>
        <w:adjustRightInd w:val="0"/>
        <w:spacing w:after="0" w:line="360" w:lineRule="auto"/>
        <w:ind w:right="-2" w:firstLine="709"/>
        <w:jc w:val="both"/>
      </w:pPr>
      <w:r w:rsidRPr="00D70BBD">
        <w:rPr>
          <w:rStyle w:val="afb"/>
          <w:rFonts w:ascii="Arial" w:hAnsi="Arial" w:cs="Arial"/>
        </w:rPr>
        <w:t>1)</w:t>
      </w:r>
      <w:r w:rsidRPr="00D70BBD">
        <w:rPr>
          <w:rFonts w:ascii="Arial" w:hAnsi="Arial" w:cs="Arial"/>
        </w:rPr>
        <w:t xml:space="preserve"> </w:t>
      </w:r>
      <w:r w:rsidRPr="00176151">
        <w:rPr>
          <w:rFonts w:ascii="Arial" w:hAnsi="Arial" w:cs="Arial"/>
        </w:rPr>
        <w:t>Н</w:t>
      </w:r>
      <w:r w:rsidRPr="001E32C9">
        <w:rPr>
          <w:rFonts w:ascii="Arial" w:eastAsia="Times New Roman" w:hAnsi="Arial" w:cs="Arial"/>
          <w:lang w:eastAsia="ru-RU"/>
        </w:rPr>
        <w:t>а территории</w:t>
      </w:r>
      <w:r w:rsidRPr="004352E2">
        <w:rPr>
          <w:rFonts w:ascii="Arial" w:eastAsia="Times New Roman" w:hAnsi="Arial" w:cs="Arial"/>
          <w:lang w:eastAsia="ru-RU"/>
        </w:rPr>
        <w:t xml:space="preserve"> Российской Федерации действует ГОСТ Р 56512</w:t>
      </w:r>
      <w:r>
        <w:rPr>
          <w:rFonts w:ascii="Arial" w:eastAsia="Times New Roman" w:hAnsi="Arial" w:cs="Arial"/>
          <w:lang w:eastAsia="ru-RU"/>
        </w:rPr>
        <w:t>-2015</w:t>
      </w:r>
      <w:r w:rsidRPr="004352E2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«</w:t>
      </w:r>
      <w:r w:rsidRPr="004352E2">
        <w:rPr>
          <w:rFonts w:ascii="Arial" w:eastAsia="Times New Roman" w:hAnsi="Arial" w:cs="Arial"/>
          <w:lang w:eastAsia="ru-RU"/>
        </w:rPr>
        <w:t>Контроль неразрушающий. Магнитопорошковый метод. Типовые технологические процессы</w:t>
      </w:r>
      <w:r>
        <w:rPr>
          <w:rFonts w:ascii="Arial" w:eastAsia="Times New Roman" w:hAnsi="Arial" w:cs="Arial"/>
          <w:lang w:eastAsia="ru-RU"/>
        </w:rPr>
        <w:t>».</w:t>
      </w:r>
    </w:p>
  </w:footnote>
  <w:footnote w:id="6">
    <w:p w14:paraId="74863636" w14:textId="77777777" w:rsidR="009E796F" w:rsidRPr="00D70BBD" w:rsidRDefault="009E796F" w:rsidP="00D70BBD">
      <w:pPr>
        <w:pStyle w:val="af9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70BBD">
        <w:rPr>
          <w:rStyle w:val="afb"/>
          <w:rFonts w:ascii="Arial" w:hAnsi="Arial" w:cs="Arial"/>
          <w:sz w:val="22"/>
          <w:szCs w:val="22"/>
        </w:rPr>
        <w:t>2)</w:t>
      </w:r>
      <w:r w:rsidRPr="00D70BBD">
        <w:rPr>
          <w:rFonts w:ascii="Arial" w:hAnsi="Arial" w:cs="Arial"/>
          <w:sz w:val="22"/>
          <w:szCs w:val="22"/>
        </w:rPr>
        <w:t xml:space="preserve"> </w:t>
      </w:r>
      <w:r w:rsidRPr="001E32C9">
        <w:rPr>
          <w:rFonts w:ascii="Arial" w:hAnsi="Arial" w:cs="Arial"/>
          <w:sz w:val="22"/>
          <w:szCs w:val="22"/>
        </w:rPr>
        <w:t>На</w:t>
      </w:r>
      <w:r w:rsidRPr="009A553D">
        <w:rPr>
          <w:rFonts w:ascii="Arial" w:hAnsi="Arial" w:cs="Arial"/>
          <w:sz w:val="22"/>
          <w:szCs w:val="22"/>
        </w:rPr>
        <w:t xml:space="preserve"> территории Российской Федерации действует ГОСТ Р 55724</w:t>
      </w:r>
      <w:r>
        <w:rPr>
          <w:rFonts w:ascii="Arial" w:hAnsi="Arial" w:cs="Arial"/>
          <w:sz w:val="22"/>
          <w:szCs w:val="22"/>
        </w:rPr>
        <w:t>-2013</w:t>
      </w:r>
      <w:r w:rsidRPr="009A553D">
        <w:rPr>
          <w:rFonts w:ascii="Arial" w:hAnsi="Arial" w:cs="Arial"/>
          <w:sz w:val="22"/>
          <w:szCs w:val="22"/>
        </w:rPr>
        <w:t xml:space="preserve"> «Контроль неразрушающий. Соединения сварные. Методы ультразвуковые».</w:t>
      </w:r>
    </w:p>
  </w:footnote>
  <w:footnote w:id="7">
    <w:p w14:paraId="5BDA9E5E" w14:textId="77777777" w:rsidR="009E796F" w:rsidRPr="00D70BBD" w:rsidRDefault="009E796F" w:rsidP="00D70BBD">
      <w:pPr>
        <w:pStyle w:val="af9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70BBD">
        <w:rPr>
          <w:rStyle w:val="afb"/>
          <w:rFonts w:ascii="Arial" w:hAnsi="Arial" w:cs="Arial"/>
          <w:sz w:val="22"/>
          <w:szCs w:val="22"/>
        </w:rPr>
        <w:t>1)</w:t>
      </w:r>
      <w:r w:rsidRPr="00D70BBD">
        <w:rPr>
          <w:rFonts w:ascii="Arial" w:hAnsi="Arial" w:cs="Arial"/>
          <w:sz w:val="22"/>
          <w:szCs w:val="22"/>
        </w:rPr>
        <w:t xml:space="preserve"> </w:t>
      </w:r>
      <w:r w:rsidRPr="00176151">
        <w:rPr>
          <w:rFonts w:ascii="Arial" w:hAnsi="Arial" w:cs="Arial"/>
          <w:sz w:val="22"/>
          <w:szCs w:val="22"/>
        </w:rPr>
        <w:t>На территории Российской Федерации действует ГОСТ Р 58399</w:t>
      </w:r>
      <w:r>
        <w:rPr>
          <w:rFonts w:ascii="Arial" w:hAnsi="Arial" w:cs="Arial"/>
          <w:sz w:val="22"/>
          <w:szCs w:val="22"/>
        </w:rPr>
        <w:t>-2019</w:t>
      </w:r>
      <w:r w:rsidRPr="001E32C9">
        <w:rPr>
          <w:rFonts w:ascii="Arial" w:hAnsi="Arial" w:cs="Arial"/>
          <w:sz w:val="22"/>
          <w:szCs w:val="22"/>
        </w:rPr>
        <w:t xml:space="preserve"> «Контроль неразрушающий. Методы оптические. Общие требования».</w:t>
      </w:r>
    </w:p>
  </w:footnote>
  <w:footnote w:id="8">
    <w:p w14:paraId="6CFA5396" w14:textId="77777777" w:rsidR="009E796F" w:rsidRPr="00D70BBD" w:rsidRDefault="009E796F" w:rsidP="00D70BBD">
      <w:pPr>
        <w:pStyle w:val="af9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70BBD">
        <w:rPr>
          <w:rStyle w:val="afb"/>
          <w:rFonts w:ascii="Arial" w:hAnsi="Arial" w:cs="Arial"/>
          <w:sz w:val="22"/>
          <w:szCs w:val="22"/>
        </w:rPr>
        <w:t>2)</w:t>
      </w:r>
      <w:r w:rsidRPr="00D70BBD">
        <w:rPr>
          <w:rFonts w:ascii="Arial" w:hAnsi="Arial" w:cs="Arial"/>
          <w:sz w:val="22"/>
          <w:szCs w:val="22"/>
        </w:rPr>
        <w:t xml:space="preserve"> </w:t>
      </w:r>
      <w:r w:rsidRPr="00176151">
        <w:rPr>
          <w:rFonts w:ascii="Arial" w:hAnsi="Arial" w:cs="Arial"/>
          <w:sz w:val="22"/>
          <w:szCs w:val="22"/>
        </w:rPr>
        <w:t>На</w:t>
      </w:r>
      <w:r w:rsidRPr="001E32C9">
        <w:rPr>
          <w:rFonts w:ascii="Arial" w:hAnsi="Arial" w:cs="Arial"/>
          <w:sz w:val="22"/>
          <w:szCs w:val="22"/>
        </w:rPr>
        <w:t xml:space="preserve"> территории Российской Федерации действует ГОСТ Р 55724</w:t>
      </w:r>
      <w:r>
        <w:rPr>
          <w:rFonts w:ascii="Arial" w:hAnsi="Arial" w:cs="Arial"/>
          <w:sz w:val="22"/>
          <w:szCs w:val="22"/>
        </w:rPr>
        <w:t>-2013</w:t>
      </w:r>
      <w:r w:rsidRPr="001E32C9">
        <w:rPr>
          <w:rFonts w:ascii="Arial" w:hAnsi="Arial" w:cs="Arial"/>
          <w:sz w:val="22"/>
          <w:szCs w:val="22"/>
        </w:rPr>
        <w:t xml:space="preserve"> «Контроль неразрушающий. Соединения сварные. Методы ультразвуковые».</w:t>
      </w:r>
    </w:p>
  </w:footnote>
  <w:footnote w:id="9">
    <w:p w14:paraId="5A65A0B8" w14:textId="77777777" w:rsidR="009E796F" w:rsidRDefault="009E796F" w:rsidP="00F76E07">
      <w:pPr>
        <w:pStyle w:val="af9"/>
        <w:spacing w:line="360" w:lineRule="auto"/>
        <w:ind w:firstLine="709"/>
        <w:jc w:val="both"/>
      </w:pPr>
      <w:r w:rsidRPr="00F76E07">
        <w:rPr>
          <w:rStyle w:val="afb"/>
          <w:rFonts w:ascii="Arial" w:hAnsi="Arial" w:cs="Arial"/>
          <w:sz w:val="22"/>
          <w:szCs w:val="22"/>
        </w:rPr>
        <w:footnoteRef/>
      </w:r>
      <w:r w:rsidRPr="00F76E07">
        <w:rPr>
          <w:vertAlign w:val="superscript"/>
        </w:rPr>
        <w:t>)</w:t>
      </w:r>
      <w:r>
        <w:t xml:space="preserve"> </w:t>
      </w:r>
      <w:r w:rsidRPr="00176151">
        <w:rPr>
          <w:rFonts w:ascii="Arial" w:hAnsi="Arial" w:cs="Arial"/>
          <w:sz w:val="22"/>
          <w:szCs w:val="22"/>
        </w:rPr>
        <w:t>Н</w:t>
      </w:r>
      <w:r w:rsidRPr="001E32C9">
        <w:rPr>
          <w:rFonts w:ascii="Arial" w:eastAsia="Times New Roman" w:hAnsi="Arial" w:cs="Arial"/>
          <w:sz w:val="22"/>
          <w:szCs w:val="22"/>
          <w:lang w:eastAsia="ru-RU"/>
        </w:rPr>
        <w:t>а территории Российской Федерации действует ГОСТ Р 56512</w:t>
      </w:r>
      <w:r>
        <w:rPr>
          <w:rFonts w:ascii="Arial" w:eastAsia="Times New Roman" w:hAnsi="Arial" w:cs="Arial"/>
          <w:sz w:val="22"/>
          <w:szCs w:val="22"/>
          <w:lang w:eastAsia="ru-RU"/>
        </w:rPr>
        <w:t>-2015</w:t>
      </w:r>
      <w:r w:rsidRPr="001E32C9">
        <w:rPr>
          <w:rFonts w:ascii="Arial" w:eastAsia="Times New Roman" w:hAnsi="Arial" w:cs="Arial"/>
          <w:sz w:val="22"/>
          <w:szCs w:val="22"/>
          <w:lang w:eastAsia="ru-RU"/>
        </w:rPr>
        <w:t xml:space="preserve"> «Контроль неразрушающий. Магнитопорошковый метод. Типовые технологические процессы».</w:t>
      </w:r>
    </w:p>
  </w:footnote>
  <w:footnote w:id="10">
    <w:p w14:paraId="07D39D2C" w14:textId="77777777" w:rsidR="009E796F" w:rsidRDefault="009E796F" w:rsidP="00F76E07">
      <w:pPr>
        <w:pStyle w:val="af9"/>
        <w:spacing w:line="360" w:lineRule="auto"/>
        <w:ind w:firstLine="709"/>
        <w:jc w:val="both"/>
      </w:pPr>
      <w:r w:rsidRPr="00F76E07">
        <w:rPr>
          <w:rStyle w:val="afb"/>
          <w:rFonts w:ascii="Arial" w:hAnsi="Arial" w:cs="Arial"/>
          <w:sz w:val="22"/>
          <w:szCs w:val="22"/>
        </w:rPr>
        <w:footnoteRef/>
      </w:r>
      <w:r w:rsidRPr="00F76E07">
        <w:rPr>
          <w:rFonts w:ascii="Arial" w:hAnsi="Arial" w:cs="Arial"/>
          <w:sz w:val="22"/>
          <w:szCs w:val="22"/>
          <w:vertAlign w:val="superscript"/>
        </w:rPr>
        <w:t>)</w:t>
      </w:r>
      <w:r w:rsidRPr="00F76E07">
        <w:rPr>
          <w:rFonts w:ascii="Arial" w:hAnsi="Arial" w:cs="Arial"/>
          <w:sz w:val="22"/>
          <w:szCs w:val="22"/>
        </w:rPr>
        <w:t xml:space="preserve"> </w:t>
      </w:r>
      <w:r w:rsidRPr="00176151">
        <w:rPr>
          <w:rFonts w:ascii="Arial" w:hAnsi="Arial" w:cs="Arial"/>
          <w:sz w:val="22"/>
          <w:szCs w:val="22"/>
        </w:rPr>
        <w:t>На территории Российской Федерации действуют 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</w:t>
      </w:r>
      <w:r w:rsidRPr="001E32C9">
        <w:rPr>
          <w:rFonts w:ascii="Arial" w:hAnsi="Arial" w:cs="Arial"/>
          <w:sz w:val="22"/>
          <w:szCs w:val="22"/>
        </w:rPr>
        <w:t>ах» (утверждены приказом Ростехнадзора от 01.12.2020 № 478).</w:t>
      </w:r>
    </w:p>
  </w:footnote>
  <w:footnote w:id="11">
    <w:p w14:paraId="5C414ACB" w14:textId="77777777" w:rsidR="009E796F" w:rsidRPr="00F76E07" w:rsidRDefault="009E796F" w:rsidP="00F76E07">
      <w:pPr>
        <w:pStyle w:val="af9"/>
        <w:spacing w:line="360" w:lineRule="auto"/>
        <w:ind w:firstLine="709"/>
        <w:jc w:val="both"/>
        <w:rPr>
          <w:rFonts w:ascii="Arial" w:hAnsi="Arial" w:cs="Arial"/>
          <w:sz w:val="22"/>
          <w:szCs w:val="22"/>
          <w:vertAlign w:val="superscript"/>
        </w:rPr>
      </w:pPr>
      <w:r w:rsidRPr="00F76E07">
        <w:rPr>
          <w:rStyle w:val="afb"/>
          <w:rFonts w:ascii="Arial" w:hAnsi="Arial" w:cs="Arial"/>
          <w:sz w:val="22"/>
          <w:szCs w:val="22"/>
        </w:rPr>
        <w:footnoteRef/>
      </w:r>
      <w:r w:rsidRPr="00F76E07">
        <w:rPr>
          <w:rFonts w:ascii="Arial" w:hAnsi="Arial" w:cs="Arial"/>
          <w:sz w:val="22"/>
          <w:szCs w:val="22"/>
          <w:vertAlign w:val="superscript"/>
        </w:rPr>
        <w:t xml:space="preserve">) </w:t>
      </w:r>
      <w:r w:rsidRPr="001E32C9">
        <w:rPr>
          <w:rFonts w:ascii="Arial" w:hAnsi="Arial" w:cs="Arial"/>
          <w:sz w:val="22"/>
          <w:szCs w:val="22"/>
        </w:rPr>
        <w:t>На территории Российской Федерации действу</w:t>
      </w:r>
      <w:r>
        <w:rPr>
          <w:rFonts w:ascii="Arial" w:hAnsi="Arial" w:cs="Arial"/>
          <w:sz w:val="22"/>
          <w:szCs w:val="22"/>
        </w:rPr>
        <w:t>е</w:t>
      </w:r>
      <w:r w:rsidRPr="001E32C9">
        <w:rPr>
          <w:rFonts w:ascii="Arial" w:hAnsi="Arial" w:cs="Arial"/>
          <w:sz w:val="22"/>
          <w:szCs w:val="22"/>
        </w:rPr>
        <w:t xml:space="preserve">т </w:t>
      </w:r>
      <w:r>
        <w:rPr>
          <w:rFonts w:ascii="Arial" w:hAnsi="Arial" w:cs="Arial"/>
          <w:sz w:val="22"/>
          <w:szCs w:val="22"/>
        </w:rPr>
        <w:t xml:space="preserve">ГОСТ Р </w:t>
      </w:r>
      <w:r w:rsidRPr="0033739A">
        <w:rPr>
          <w:rFonts w:ascii="Arial" w:hAnsi="Arial" w:cs="Arial"/>
          <w:sz w:val="22"/>
          <w:szCs w:val="22"/>
        </w:rPr>
        <w:t>12.3.050</w:t>
      </w:r>
      <w:r>
        <w:rPr>
          <w:rFonts w:ascii="Arial" w:hAnsi="Arial" w:cs="Arial"/>
          <w:sz w:val="22"/>
          <w:szCs w:val="22"/>
        </w:rPr>
        <w:t>-2017</w:t>
      </w:r>
      <w:r w:rsidRPr="0033739A">
        <w:rPr>
          <w:rFonts w:ascii="Arial" w:hAnsi="Arial" w:cs="Arial"/>
          <w:sz w:val="22"/>
          <w:szCs w:val="22"/>
        </w:rPr>
        <w:t xml:space="preserve"> «Система стандартов безопасности труда. Строительство. Работы на высоте. Правила безопасности»</w:t>
      </w:r>
      <w:r w:rsidRPr="00D70BBD">
        <w:rPr>
          <w:rFonts w:ascii="Arial" w:hAnsi="Arial" w:cs="Arial"/>
          <w:color w:val="FF0000"/>
          <w:sz w:val="22"/>
          <w:szCs w:val="22"/>
        </w:rPr>
        <w:t>.</w:t>
      </w:r>
    </w:p>
  </w:footnote>
  <w:footnote w:id="12">
    <w:p w14:paraId="4FDF3539" w14:textId="77777777" w:rsidR="009E796F" w:rsidRPr="007823AE" w:rsidRDefault="009E796F" w:rsidP="00F76E07">
      <w:pPr>
        <w:pStyle w:val="af9"/>
        <w:spacing w:line="360" w:lineRule="auto"/>
        <w:ind w:firstLine="709"/>
        <w:jc w:val="both"/>
      </w:pPr>
      <w:r w:rsidRPr="00F76E07">
        <w:rPr>
          <w:rStyle w:val="afb"/>
          <w:rFonts w:ascii="Arial" w:hAnsi="Arial" w:cs="Arial"/>
          <w:sz w:val="22"/>
          <w:szCs w:val="22"/>
        </w:rPr>
        <w:footnoteRef/>
      </w:r>
      <w:r w:rsidRPr="00F76E07">
        <w:rPr>
          <w:rFonts w:ascii="Arial" w:hAnsi="Arial" w:cs="Arial"/>
          <w:sz w:val="22"/>
          <w:szCs w:val="22"/>
          <w:vertAlign w:val="superscript"/>
        </w:rPr>
        <w:t>)</w:t>
      </w:r>
      <w:r>
        <w:t xml:space="preserve"> </w:t>
      </w:r>
      <w:r w:rsidRPr="001E32C9">
        <w:rPr>
          <w:rFonts w:ascii="Arial" w:hAnsi="Arial" w:cs="Arial"/>
          <w:sz w:val="22"/>
          <w:szCs w:val="22"/>
        </w:rPr>
        <w:t>На территории Российской Федерации действуют «</w:t>
      </w:r>
      <w:r w:rsidRPr="00B23E45">
        <w:rPr>
          <w:rFonts w:ascii="Arial" w:hAnsi="Arial" w:cs="Arial"/>
          <w:sz w:val="22"/>
          <w:szCs w:val="22"/>
        </w:rPr>
        <w:t xml:space="preserve">Правила технической эксплуатации электроустановок </w:t>
      </w:r>
      <w:r w:rsidRPr="008070D4">
        <w:rPr>
          <w:rFonts w:ascii="Arial" w:hAnsi="Arial" w:cs="Arial"/>
          <w:sz w:val="22"/>
          <w:szCs w:val="22"/>
        </w:rPr>
        <w:t xml:space="preserve">потребителей </w:t>
      </w:r>
      <w:r w:rsidRPr="00D70BBD">
        <w:rPr>
          <w:rFonts w:ascii="Arial" w:hAnsi="Arial" w:cs="Arial"/>
          <w:sz w:val="22"/>
          <w:szCs w:val="22"/>
        </w:rPr>
        <w:t>электрической энергии» (утверждены приказом Минэнерго России от 12.08.2022 № 811).</w:t>
      </w:r>
    </w:p>
  </w:footnote>
  <w:footnote w:id="13">
    <w:p w14:paraId="41099FA1" w14:textId="77777777" w:rsidR="009E796F" w:rsidRPr="00D70BBD" w:rsidRDefault="009E796F" w:rsidP="007823AE">
      <w:pPr>
        <w:pStyle w:val="af9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76E07">
        <w:rPr>
          <w:rStyle w:val="afb"/>
          <w:rFonts w:ascii="Arial" w:hAnsi="Arial" w:cs="Arial"/>
          <w:sz w:val="22"/>
          <w:szCs w:val="22"/>
        </w:rPr>
        <w:footnoteRef/>
      </w:r>
      <w:r w:rsidRPr="00F76E07">
        <w:rPr>
          <w:rFonts w:ascii="Arial" w:hAnsi="Arial" w:cs="Arial"/>
          <w:sz w:val="22"/>
          <w:szCs w:val="22"/>
          <w:vertAlign w:val="superscript"/>
        </w:rPr>
        <w:t>)</w:t>
      </w:r>
      <w:r>
        <w:t xml:space="preserve"> </w:t>
      </w:r>
      <w:r w:rsidRPr="001E32C9">
        <w:rPr>
          <w:rFonts w:ascii="Arial" w:hAnsi="Arial" w:cs="Arial"/>
          <w:sz w:val="22"/>
          <w:szCs w:val="22"/>
        </w:rPr>
        <w:t>На территории Российской Федерации действуют «</w:t>
      </w:r>
      <w:r w:rsidRPr="00B23E45">
        <w:rPr>
          <w:rFonts w:ascii="Arial" w:hAnsi="Arial" w:cs="Arial"/>
          <w:sz w:val="22"/>
          <w:szCs w:val="22"/>
        </w:rPr>
        <w:t>Правила устройства электроустановок». Издание седьмое (утверждены приказом Минэнерго России от 08.07.2002 № 204).</w:t>
      </w:r>
    </w:p>
    <w:p w14:paraId="293DA7C0" w14:textId="77777777" w:rsidR="009E796F" w:rsidRPr="007823AE" w:rsidRDefault="009E796F">
      <w:pPr>
        <w:pStyle w:val="af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D2BE6" w14:textId="77777777" w:rsidR="009E796F" w:rsidRPr="00395E99" w:rsidRDefault="009E796F" w:rsidP="00FF70E5">
    <w:pPr>
      <w:pStyle w:val="ac"/>
      <w:widowControl w:val="0"/>
      <w:tabs>
        <w:tab w:val="center" w:pos="4153"/>
        <w:tab w:val="right" w:pos="8306"/>
      </w:tabs>
      <w:ind w:right="-1"/>
      <w:rPr>
        <w:rFonts w:ascii="Arial" w:hAnsi="Arial" w:cs="Arial"/>
        <w:b/>
        <w:sz w:val="24"/>
        <w:szCs w:val="24"/>
      </w:rPr>
    </w:pPr>
    <w:r w:rsidRPr="00395E99">
      <w:rPr>
        <w:rFonts w:ascii="Arial" w:hAnsi="Arial" w:cs="Arial"/>
        <w:b/>
        <w:sz w:val="24"/>
        <w:szCs w:val="24"/>
      </w:rPr>
      <w:t>ГОСТ ________–______</w:t>
    </w:r>
  </w:p>
  <w:p w14:paraId="22C9C53D" w14:textId="77777777" w:rsidR="009E796F" w:rsidRPr="00395E99" w:rsidRDefault="009E796F" w:rsidP="00FF70E5">
    <w:pPr>
      <w:pStyle w:val="ac"/>
      <w:widowControl w:val="0"/>
      <w:tabs>
        <w:tab w:val="clear" w:pos="4677"/>
        <w:tab w:val="clear" w:pos="9355"/>
        <w:tab w:val="center" w:pos="4153"/>
        <w:tab w:val="right" w:pos="8306"/>
      </w:tabs>
      <w:ind w:right="-1"/>
      <w:rPr>
        <w:rFonts w:ascii="Arial" w:hAnsi="Arial" w:cs="Arial"/>
        <w:i/>
        <w:sz w:val="24"/>
        <w:szCs w:val="24"/>
      </w:rPr>
    </w:pPr>
    <w:r w:rsidRPr="00395E99">
      <w:rPr>
        <w:rFonts w:ascii="Arial" w:hAnsi="Arial" w:cs="Arial"/>
        <w:i/>
        <w:sz w:val="24"/>
        <w:szCs w:val="24"/>
      </w:rPr>
      <w:t>(проект</w:t>
    </w:r>
    <w:r>
      <w:rPr>
        <w:rFonts w:ascii="Arial" w:hAnsi="Arial" w:cs="Arial"/>
        <w:i/>
        <w:sz w:val="24"/>
        <w:szCs w:val="24"/>
      </w:rPr>
      <w:t xml:space="preserve"> RUS</w:t>
    </w:r>
    <w:r w:rsidRPr="00395E99">
      <w:rPr>
        <w:rFonts w:ascii="Arial" w:hAnsi="Arial" w:cs="Arial"/>
        <w:i/>
        <w:sz w:val="24"/>
        <w:szCs w:val="24"/>
      </w:rPr>
      <w:t>,</w:t>
    </w:r>
    <w:r w:rsidRPr="00FE3FB3">
      <w:rPr>
        <w:rFonts w:ascii="Arial" w:hAnsi="Arial" w:cs="Arial"/>
        <w:i/>
        <w:sz w:val="24"/>
        <w:szCs w:val="24"/>
      </w:rPr>
      <w:t xml:space="preserve"> </w:t>
    </w:r>
    <w:r>
      <w:rPr>
        <w:rFonts w:ascii="Arial" w:hAnsi="Arial" w:cs="Arial"/>
        <w:i/>
        <w:sz w:val="24"/>
        <w:szCs w:val="24"/>
      </w:rPr>
      <w:t>первая</w:t>
    </w:r>
    <w:r w:rsidRPr="002267D6">
      <w:rPr>
        <w:rFonts w:ascii="Arial" w:hAnsi="Arial" w:cs="Arial"/>
        <w:i/>
        <w:sz w:val="24"/>
        <w:szCs w:val="24"/>
      </w:rPr>
      <w:t xml:space="preserve"> редакция</w:t>
    </w:r>
    <w:r w:rsidRPr="00395E99">
      <w:rPr>
        <w:rFonts w:ascii="Arial" w:hAnsi="Arial" w:cs="Arial"/>
        <w:i/>
        <w:sz w:val="24"/>
        <w:szCs w:val="24"/>
      </w:rPr>
      <w:t>)</w:t>
    </w:r>
  </w:p>
  <w:p w14:paraId="31A06EDB" w14:textId="77777777" w:rsidR="009E796F" w:rsidRPr="00C152FF" w:rsidRDefault="009E796F" w:rsidP="00FF70E5">
    <w:pPr>
      <w:pStyle w:val="ac"/>
      <w:widowControl w:val="0"/>
      <w:tabs>
        <w:tab w:val="clear" w:pos="4677"/>
        <w:tab w:val="clear" w:pos="9355"/>
        <w:tab w:val="center" w:pos="4153"/>
        <w:tab w:val="right" w:pos="8306"/>
      </w:tabs>
      <w:ind w:right="-1"/>
      <w:rPr>
        <w:rFonts w:ascii="Arial" w:hAnsi="Arial" w:cs="Arial"/>
        <w:i/>
        <w:sz w:val="28"/>
        <w:szCs w:val="28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5AC0A" w14:textId="77777777" w:rsidR="009E796F" w:rsidRPr="00763D40" w:rsidRDefault="009E796F" w:rsidP="00FF70E5">
    <w:pPr>
      <w:pStyle w:val="ac"/>
      <w:widowControl w:val="0"/>
      <w:tabs>
        <w:tab w:val="center" w:pos="4153"/>
        <w:tab w:val="right" w:pos="8306"/>
      </w:tabs>
      <w:ind w:right="-1"/>
      <w:rPr>
        <w:rFonts w:ascii="Arial" w:hAnsi="Arial" w:cs="Arial"/>
        <w:b/>
        <w:sz w:val="24"/>
        <w:szCs w:val="24"/>
      </w:rPr>
    </w:pPr>
    <w:r w:rsidRPr="00763D40">
      <w:rPr>
        <w:rFonts w:ascii="Arial" w:hAnsi="Arial" w:cs="Arial"/>
        <w:b/>
        <w:sz w:val="24"/>
        <w:szCs w:val="24"/>
      </w:rPr>
      <w:t>ГОСТ ________–______</w:t>
    </w:r>
  </w:p>
  <w:p w14:paraId="7C95CEE0" w14:textId="77777777" w:rsidR="009E796F" w:rsidRPr="00763D40" w:rsidRDefault="009E796F" w:rsidP="00FF70E5">
    <w:pPr>
      <w:pStyle w:val="ac"/>
      <w:widowControl w:val="0"/>
      <w:tabs>
        <w:tab w:val="clear" w:pos="4677"/>
        <w:tab w:val="clear" w:pos="9355"/>
        <w:tab w:val="center" w:pos="4153"/>
        <w:tab w:val="right" w:pos="8306"/>
      </w:tabs>
      <w:ind w:right="-1"/>
      <w:rPr>
        <w:rFonts w:ascii="Arial" w:hAnsi="Arial" w:cs="Arial"/>
        <w:i/>
        <w:sz w:val="24"/>
        <w:szCs w:val="24"/>
      </w:rPr>
    </w:pPr>
    <w:r w:rsidRPr="00763D40">
      <w:rPr>
        <w:rFonts w:ascii="Arial" w:hAnsi="Arial" w:cs="Arial"/>
        <w:i/>
        <w:sz w:val="24"/>
        <w:szCs w:val="24"/>
      </w:rPr>
      <w:t>(проект RU, первая редакция)</w:t>
    </w:r>
  </w:p>
  <w:p w14:paraId="1A2E6003" w14:textId="77777777" w:rsidR="009E796F" w:rsidRPr="00D70BBD" w:rsidRDefault="009E796F" w:rsidP="00FF70E5">
    <w:pPr>
      <w:pStyle w:val="ac"/>
      <w:widowControl w:val="0"/>
      <w:tabs>
        <w:tab w:val="clear" w:pos="4677"/>
        <w:tab w:val="clear" w:pos="9355"/>
        <w:tab w:val="center" w:pos="4153"/>
        <w:tab w:val="right" w:pos="8306"/>
      </w:tabs>
      <w:ind w:right="-1"/>
      <w:rPr>
        <w:rFonts w:ascii="Arial" w:hAnsi="Arial" w:cs="Arial"/>
        <w:i/>
        <w:sz w:val="24"/>
        <w:szCs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7210D" w14:textId="77777777" w:rsidR="009E796F" w:rsidRPr="00D70BBD" w:rsidRDefault="009E796F" w:rsidP="00D70BBD">
    <w:pPr>
      <w:pStyle w:val="ac"/>
      <w:widowControl w:val="0"/>
      <w:tabs>
        <w:tab w:val="clear" w:pos="4677"/>
        <w:tab w:val="clear" w:pos="9355"/>
        <w:tab w:val="left" w:pos="1701"/>
        <w:tab w:val="center" w:pos="4153"/>
        <w:tab w:val="right" w:pos="8306"/>
      </w:tabs>
      <w:ind w:left="5954" w:right="-1" w:hanging="567"/>
      <w:rPr>
        <w:rFonts w:ascii="Arial" w:hAnsi="Arial" w:cs="Arial"/>
        <w:b/>
        <w:sz w:val="28"/>
        <w:szCs w:val="28"/>
      </w:rPr>
    </w:pPr>
    <w:r w:rsidRPr="00D70BBD">
      <w:rPr>
        <w:rFonts w:ascii="Arial" w:hAnsi="Arial" w:cs="Arial"/>
        <w:b/>
        <w:sz w:val="28"/>
        <w:szCs w:val="28"/>
      </w:rPr>
      <w:t>ГОСТ ________–______</w:t>
    </w:r>
  </w:p>
  <w:p w14:paraId="280BB961" w14:textId="77777777" w:rsidR="009E796F" w:rsidRPr="00D70BBD" w:rsidRDefault="009E796F" w:rsidP="00D70BBD">
    <w:pPr>
      <w:pStyle w:val="ac"/>
      <w:widowControl w:val="0"/>
      <w:tabs>
        <w:tab w:val="clear" w:pos="4677"/>
        <w:tab w:val="clear" w:pos="9355"/>
        <w:tab w:val="left" w:pos="0"/>
        <w:tab w:val="center" w:pos="4153"/>
        <w:tab w:val="right" w:pos="8306"/>
      </w:tabs>
      <w:ind w:left="5387" w:right="-1"/>
      <w:rPr>
        <w:rFonts w:ascii="Arial" w:hAnsi="Arial" w:cs="Arial"/>
        <w:i/>
        <w:sz w:val="28"/>
        <w:szCs w:val="28"/>
      </w:rPr>
    </w:pPr>
    <w:r w:rsidRPr="00D70BBD">
      <w:rPr>
        <w:rFonts w:ascii="Arial" w:hAnsi="Arial" w:cs="Arial"/>
        <w:i/>
        <w:sz w:val="28"/>
        <w:szCs w:val="28"/>
      </w:rPr>
      <w:t>(проект RU, первая редакция)</w:t>
    </w:r>
  </w:p>
  <w:p w14:paraId="64D386EB" w14:textId="77777777" w:rsidR="009E796F" w:rsidRPr="00D70BBD" w:rsidRDefault="009E796F" w:rsidP="00D70BBD">
    <w:pPr>
      <w:pStyle w:val="ac"/>
      <w:widowControl w:val="0"/>
      <w:tabs>
        <w:tab w:val="clear" w:pos="4677"/>
        <w:tab w:val="clear" w:pos="9355"/>
        <w:tab w:val="center" w:pos="4153"/>
        <w:tab w:val="right" w:pos="8306"/>
      </w:tabs>
      <w:ind w:right="-1"/>
      <w:jc w:val="right"/>
      <w:rPr>
        <w:rFonts w:ascii="Arial" w:hAnsi="Arial" w:cs="Arial"/>
        <w:sz w:val="24"/>
        <w:szCs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A8897" w14:textId="77777777" w:rsidR="009E796F" w:rsidRPr="00763D40" w:rsidRDefault="009E796F" w:rsidP="00D70BBD">
    <w:pPr>
      <w:pStyle w:val="ac"/>
      <w:widowControl w:val="0"/>
      <w:tabs>
        <w:tab w:val="clear" w:pos="4677"/>
        <w:tab w:val="clear" w:pos="9355"/>
        <w:tab w:val="left" w:pos="1701"/>
        <w:tab w:val="center" w:pos="4153"/>
        <w:tab w:val="right" w:pos="8306"/>
      </w:tabs>
      <w:ind w:right="-1" w:firstLine="5954"/>
      <w:jc w:val="both"/>
      <w:rPr>
        <w:rFonts w:ascii="Arial" w:hAnsi="Arial" w:cs="Arial"/>
        <w:b/>
        <w:sz w:val="24"/>
        <w:szCs w:val="24"/>
      </w:rPr>
    </w:pPr>
    <w:r w:rsidRPr="00763D40">
      <w:rPr>
        <w:rFonts w:ascii="Arial" w:hAnsi="Arial" w:cs="Arial"/>
        <w:b/>
        <w:sz w:val="24"/>
        <w:szCs w:val="24"/>
      </w:rPr>
      <w:t>ГОСТ ________–______</w:t>
    </w:r>
  </w:p>
  <w:p w14:paraId="75C6DDBF" w14:textId="77777777" w:rsidR="009E796F" w:rsidRPr="00763D40" w:rsidRDefault="009E796F" w:rsidP="00D70BBD">
    <w:pPr>
      <w:pStyle w:val="ac"/>
      <w:widowControl w:val="0"/>
      <w:tabs>
        <w:tab w:val="clear" w:pos="4677"/>
        <w:tab w:val="clear" w:pos="9355"/>
        <w:tab w:val="left" w:pos="0"/>
        <w:tab w:val="center" w:pos="4153"/>
        <w:tab w:val="right" w:pos="8306"/>
      </w:tabs>
      <w:ind w:right="-1" w:firstLine="5954"/>
      <w:jc w:val="both"/>
      <w:rPr>
        <w:rFonts w:ascii="Arial" w:hAnsi="Arial" w:cs="Arial"/>
        <w:i/>
        <w:sz w:val="24"/>
        <w:szCs w:val="24"/>
      </w:rPr>
    </w:pPr>
    <w:r w:rsidRPr="00763D40">
      <w:rPr>
        <w:rFonts w:ascii="Arial" w:hAnsi="Arial" w:cs="Arial"/>
        <w:i/>
        <w:sz w:val="24"/>
        <w:szCs w:val="24"/>
      </w:rPr>
      <w:t>(проект RU, первая редакция)</w:t>
    </w:r>
  </w:p>
  <w:p w14:paraId="6935E0DF" w14:textId="77777777" w:rsidR="009E796F" w:rsidRPr="00D70BBD" w:rsidRDefault="009E796F" w:rsidP="00D70BBD">
    <w:pPr>
      <w:pStyle w:val="ac"/>
      <w:widowControl w:val="0"/>
      <w:tabs>
        <w:tab w:val="clear" w:pos="4677"/>
        <w:tab w:val="clear" w:pos="9355"/>
        <w:tab w:val="center" w:pos="4153"/>
        <w:tab w:val="right" w:pos="8306"/>
      </w:tabs>
      <w:ind w:right="-1" w:firstLine="5954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19CEE" w14:textId="77777777" w:rsidR="009E796F" w:rsidRPr="00CC5AB4" w:rsidRDefault="009E796F" w:rsidP="00FF70E5">
    <w:pPr>
      <w:pStyle w:val="ac"/>
      <w:widowControl w:val="0"/>
      <w:tabs>
        <w:tab w:val="clear" w:pos="4677"/>
        <w:tab w:val="clear" w:pos="9355"/>
        <w:tab w:val="center" w:pos="4153"/>
        <w:tab w:val="right" w:pos="8306"/>
      </w:tabs>
      <w:ind w:left="6521" w:right="-1"/>
      <w:jc w:val="both"/>
      <w:rPr>
        <w:rFonts w:ascii="Arial" w:hAnsi="Arial" w:cs="Arial"/>
        <w:b/>
        <w:szCs w:val="20"/>
      </w:rPr>
    </w:pPr>
    <w:r w:rsidRPr="00CC5AB4">
      <w:rPr>
        <w:rFonts w:ascii="Arial" w:hAnsi="Arial" w:cs="Arial"/>
        <w:b/>
        <w:szCs w:val="20"/>
      </w:rPr>
      <w:t>ГОСТ Р ________.______</w:t>
    </w:r>
  </w:p>
  <w:p w14:paraId="335E1DDE" w14:textId="77777777" w:rsidR="009E796F" w:rsidRPr="00CC5AB4" w:rsidRDefault="009E796F" w:rsidP="00FF70E5">
    <w:pPr>
      <w:pStyle w:val="ac"/>
      <w:widowControl w:val="0"/>
      <w:tabs>
        <w:tab w:val="clear" w:pos="4677"/>
        <w:tab w:val="clear" w:pos="9355"/>
        <w:tab w:val="center" w:pos="4153"/>
        <w:tab w:val="right" w:pos="8306"/>
      </w:tabs>
      <w:ind w:left="6521" w:right="-1"/>
    </w:pPr>
    <w:r w:rsidRPr="00CC5AB4">
      <w:rPr>
        <w:rFonts w:ascii="Arial" w:hAnsi="Arial" w:cs="Arial"/>
        <w:i/>
        <w:szCs w:val="20"/>
      </w:rPr>
      <w:t>(проект, первая редакция)</w:t>
    </w:r>
  </w:p>
  <w:p w14:paraId="3CACAB76" w14:textId="77777777" w:rsidR="009E796F" w:rsidRPr="00BA0279" w:rsidRDefault="009E796F" w:rsidP="00FF70E5">
    <w:pPr>
      <w:pStyle w:val="ac"/>
      <w:widowControl w:val="0"/>
      <w:tabs>
        <w:tab w:val="clear" w:pos="4677"/>
        <w:tab w:val="clear" w:pos="9355"/>
        <w:tab w:val="center" w:pos="4153"/>
        <w:tab w:val="right" w:pos="8306"/>
      </w:tabs>
      <w:ind w:left="6237" w:right="-1"/>
      <w:rPr>
        <w:rFonts w:ascii="Arial" w:hAnsi="Arial" w:cs="Arial"/>
        <w:i/>
        <w:sz w:val="1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189C7" w14:textId="77777777" w:rsidR="009E796F" w:rsidRPr="00D70BBD" w:rsidRDefault="009E796F" w:rsidP="009132D4">
    <w:pPr>
      <w:pStyle w:val="ac"/>
      <w:ind w:left="5954"/>
      <w:rPr>
        <w:rFonts w:ascii="Arial" w:hAnsi="Arial" w:cs="Arial"/>
        <w:b/>
        <w:sz w:val="24"/>
        <w:szCs w:val="24"/>
      </w:rPr>
    </w:pPr>
    <w:r w:rsidRPr="00D70BBD">
      <w:rPr>
        <w:rFonts w:ascii="Arial" w:hAnsi="Arial" w:cs="Arial"/>
        <w:b/>
        <w:sz w:val="24"/>
        <w:szCs w:val="24"/>
      </w:rPr>
      <w:t>ГОСТ _______-_______</w:t>
    </w:r>
  </w:p>
  <w:p w14:paraId="7B8F7B52" w14:textId="77777777" w:rsidR="009E796F" w:rsidRPr="00D70BBD" w:rsidRDefault="009E796F" w:rsidP="009132D4">
    <w:pPr>
      <w:pStyle w:val="ac"/>
      <w:ind w:left="5954"/>
      <w:rPr>
        <w:rFonts w:ascii="Arial" w:hAnsi="Arial" w:cs="Arial"/>
        <w:b/>
        <w:i/>
        <w:sz w:val="24"/>
        <w:szCs w:val="24"/>
      </w:rPr>
    </w:pPr>
    <w:r w:rsidRPr="00D70BBD">
      <w:rPr>
        <w:rFonts w:ascii="Arial" w:hAnsi="Arial" w:cs="Arial"/>
        <w:i/>
        <w:sz w:val="24"/>
        <w:szCs w:val="24"/>
      </w:rPr>
      <w:t xml:space="preserve">(проект </w:t>
    </w:r>
    <w:r w:rsidRPr="00D70BBD">
      <w:rPr>
        <w:rFonts w:ascii="Arial" w:hAnsi="Arial" w:cs="Arial"/>
        <w:i/>
        <w:sz w:val="24"/>
        <w:szCs w:val="24"/>
        <w:lang w:val="en-US"/>
      </w:rPr>
      <w:t>RU</w:t>
    </w:r>
    <w:r w:rsidRPr="00D70BBD">
      <w:rPr>
        <w:rFonts w:ascii="Arial" w:hAnsi="Arial" w:cs="Arial"/>
        <w:i/>
        <w:sz w:val="24"/>
        <w:szCs w:val="24"/>
      </w:rPr>
      <w:t>, первая редакция)</w:t>
    </w:r>
  </w:p>
  <w:p w14:paraId="4A7AE56F" w14:textId="77777777" w:rsidR="009E796F" w:rsidRPr="00D70BBD" w:rsidRDefault="009E796F" w:rsidP="00D70BBD">
    <w:pPr>
      <w:pStyle w:val="ac"/>
      <w:ind w:firstLine="5954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4D52A" w14:textId="77777777" w:rsidR="009E796F" w:rsidRPr="00D70BBD" w:rsidRDefault="009E796F" w:rsidP="009132D4">
    <w:pPr>
      <w:pStyle w:val="ac"/>
      <w:widowControl w:val="0"/>
      <w:tabs>
        <w:tab w:val="center" w:pos="4153"/>
        <w:tab w:val="right" w:pos="8306"/>
      </w:tabs>
      <w:ind w:right="-1"/>
      <w:rPr>
        <w:rFonts w:ascii="Arial" w:hAnsi="Arial" w:cs="Arial"/>
        <w:b/>
        <w:sz w:val="24"/>
        <w:szCs w:val="24"/>
      </w:rPr>
    </w:pPr>
    <w:r w:rsidRPr="00D70BBD">
      <w:rPr>
        <w:rFonts w:ascii="Arial" w:hAnsi="Arial" w:cs="Arial"/>
        <w:b/>
        <w:sz w:val="24"/>
        <w:szCs w:val="24"/>
      </w:rPr>
      <w:t>ГОСТ _______-_______</w:t>
    </w:r>
  </w:p>
  <w:p w14:paraId="17B27850" w14:textId="77777777" w:rsidR="009E796F" w:rsidRPr="00D70BBD" w:rsidRDefault="009E796F" w:rsidP="009132D4">
    <w:pPr>
      <w:pStyle w:val="ac"/>
      <w:widowControl w:val="0"/>
      <w:tabs>
        <w:tab w:val="center" w:pos="4153"/>
        <w:tab w:val="right" w:pos="8306"/>
      </w:tabs>
      <w:ind w:right="-1"/>
      <w:rPr>
        <w:rFonts w:ascii="Arial" w:hAnsi="Arial" w:cs="Arial"/>
        <w:b/>
        <w:i/>
        <w:sz w:val="24"/>
        <w:szCs w:val="24"/>
      </w:rPr>
    </w:pPr>
    <w:r w:rsidRPr="00D70BBD">
      <w:rPr>
        <w:rFonts w:ascii="Arial" w:hAnsi="Arial" w:cs="Arial"/>
        <w:i/>
        <w:sz w:val="24"/>
        <w:szCs w:val="24"/>
      </w:rPr>
      <w:t xml:space="preserve">(проект </w:t>
    </w:r>
    <w:r w:rsidRPr="00D70BBD">
      <w:rPr>
        <w:rFonts w:ascii="Arial" w:hAnsi="Arial" w:cs="Arial"/>
        <w:i/>
        <w:sz w:val="24"/>
        <w:szCs w:val="24"/>
        <w:lang w:val="en-US"/>
      </w:rPr>
      <w:t>RU</w:t>
    </w:r>
    <w:r w:rsidRPr="00D70BBD">
      <w:rPr>
        <w:rFonts w:ascii="Arial" w:hAnsi="Arial" w:cs="Arial"/>
        <w:i/>
        <w:sz w:val="24"/>
        <w:szCs w:val="24"/>
      </w:rPr>
      <w:t>, первая редакция)</w:t>
    </w:r>
  </w:p>
  <w:p w14:paraId="34BE568D" w14:textId="77777777" w:rsidR="009E796F" w:rsidRPr="00D70BBD" w:rsidRDefault="009E796F" w:rsidP="009132D4">
    <w:pPr>
      <w:pStyle w:val="ac"/>
      <w:widowControl w:val="0"/>
      <w:tabs>
        <w:tab w:val="center" w:pos="4153"/>
        <w:tab w:val="right" w:pos="8306"/>
      </w:tabs>
      <w:ind w:right="-1"/>
      <w:rPr>
        <w:rFonts w:ascii="Arial" w:hAnsi="Arial" w:cs="Arial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5F5D" w14:textId="77777777" w:rsidR="009E796F" w:rsidRPr="00395E99" w:rsidRDefault="009E796F" w:rsidP="006B4B37">
    <w:pPr>
      <w:pStyle w:val="ac"/>
      <w:widowControl w:val="0"/>
      <w:tabs>
        <w:tab w:val="center" w:pos="4153"/>
        <w:tab w:val="right" w:pos="8306"/>
      </w:tabs>
      <w:ind w:right="-1"/>
      <w:rPr>
        <w:rFonts w:ascii="Arial" w:hAnsi="Arial" w:cs="Arial"/>
        <w:b/>
        <w:sz w:val="24"/>
        <w:szCs w:val="24"/>
      </w:rPr>
    </w:pPr>
    <w:r w:rsidRPr="00395E99">
      <w:rPr>
        <w:rFonts w:ascii="Arial" w:hAnsi="Arial" w:cs="Arial"/>
        <w:b/>
        <w:sz w:val="24"/>
        <w:szCs w:val="24"/>
      </w:rPr>
      <w:t>ГОСТ ________–______</w:t>
    </w:r>
  </w:p>
  <w:p w14:paraId="29495445" w14:textId="77777777" w:rsidR="009E796F" w:rsidRDefault="009E796F" w:rsidP="006B4B37">
    <w:pPr>
      <w:pStyle w:val="ac"/>
      <w:rPr>
        <w:rFonts w:ascii="Arial" w:hAnsi="Arial" w:cs="Arial"/>
        <w:b/>
        <w:i/>
      </w:rPr>
    </w:pPr>
    <w:r w:rsidRPr="00395E99">
      <w:rPr>
        <w:rFonts w:ascii="Arial" w:hAnsi="Arial" w:cs="Arial"/>
        <w:i/>
        <w:sz w:val="24"/>
        <w:szCs w:val="24"/>
      </w:rPr>
      <w:t>(проект</w:t>
    </w:r>
    <w:r>
      <w:rPr>
        <w:rFonts w:ascii="Arial" w:hAnsi="Arial" w:cs="Arial"/>
        <w:i/>
        <w:sz w:val="24"/>
        <w:szCs w:val="24"/>
      </w:rPr>
      <w:t xml:space="preserve"> RU</w:t>
    </w:r>
    <w:r w:rsidRPr="00395E99">
      <w:rPr>
        <w:rFonts w:ascii="Arial" w:hAnsi="Arial" w:cs="Arial"/>
        <w:i/>
        <w:sz w:val="24"/>
        <w:szCs w:val="24"/>
      </w:rPr>
      <w:t xml:space="preserve">, </w:t>
    </w:r>
    <w:r>
      <w:rPr>
        <w:rFonts w:ascii="Arial" w:hAnsi="Arial" w:cs="Arial"/>
        <w:i/>
        <w:sz w:val="24"/>
        <w:szCs w:val="24"/>
      </w:rPr>
      <w:t xml:space="preserve">первая </w:t>
    </w:r>
    <w:r w:rsidRPr="002267D6">
      <w:rPr>
        <w:rFonts w:ascii="Arial" w:hAnsi="Arial" w:cs="Arial"/>
        <w:i/>
        <w:sz w:val="24"/>
        <w:szCs w:val="24"/>
      </w:rPr>
      <w:t>редакция</w:t>
    </w:r>
    <w:r w:rsidRPr="00395E99">
      <w:rPr>
        <w:rFonts w:ascii="Arial" w:hAnsi="Arial" w:cs="Arial"/>
        <w:i/>
        <w:sz w:val="24"/>
        <w:szCs w:val="24"/>
      </w:rPr>
      <w:t>)</w:t>
    </w:r>
  </w:p>
  <w:p w14:paraId="7D329A9A" w14:textId="77777777" w:rsidR="009E796F" w:rsidRPr="003B119F" w:rsidRDefault="009E796F">
    <w:pPr>
      <w:pStyle w:val="ac"/>
      <w:rPr>
        <w:rFonts w:ascii="Arial" w:hAnsi="Arial" w:cs="Arial"/>
        <w:b/>
        <w:i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AF7B" w14:textId="77777777" w:rsidR="009E796F" w:rsidRPr="00011538" w:rsidRDefault="009E796F" w:rsidP="009132D4">
    <w:pPr>
      <w:pStyle w:val="ac"/>
      <w:jc w:val="both"/>
      <w:rPr>
        <w:rFonts w:ascii="Arial" w:hAnsi="Arial" w:cs="Arial"/>
      </w:rPr>
    </w:pPr>
    <w:r w:rsidRPr="00011538">
      <w:rPr>
        <w:rFonts w:ascii="Arial" w:hAnsi="Arial" w:cs="Arial"/>
      </w:rPr>
      <w:t xml:space="preserve">ГОСТ </w:t>
    </w:r>
  </w:p>
  <w:p w14:paraId="5B18ECD4" w14:textId="77777777" w:rsidR="009E796F" w:rsidRPr="00B24A6C" w:rsidRDefault="009E796F" w:rsidP="009132D4">
    <w:pPr>
      <w:pStyle w:val="ac"/>
      <w:ind w:right="-142"/>
      <w:jc w:val="both"/>
      <w:rPr>
        <w:rFonts w:ascii="Arial" w:hAnsi="Arial" w:cs="Arial"/>
        <w:b/>
        <w:i/>
      </w:rPr>
    </w:pPr>
    <w:r w:rsidRPr="00B24A6C">
      <w:rPr>
        <w:rFonts w:ascii="Arial" w:hAnsi="Arial" w:cs="Arial"/>
        <w:i/>
      </w:rPr>
      <w:t xml:space="preserve">(проект </w:t>
    </w:r>
    <w:r w:rsidRPr="00B24A6C">
      <w:rPr>
        <w:rFonts w:ascii="Arial" w:hAnsi="Arial" w:cs="Arial"/>
        <w:i/>
        <w:lang w:val="en-US"/>
      </w:rPr>
      <w:t>RUS</w:t>
    </w:r>
    <w:r w:rsidRPr="00B24A6C">
      <w:rPr>
        <w:rFonts w:ascii="Arial" w:hAnsi="Arial" w:cs="Arial"/>
        <w:i/>
      </w:rPr>
      <w:t>, окончательная редакция)</w:t>
    </w:r>
  </w:p>
  <w:p w14:paraId="6642777A" w14:textId="77777777" w:rsidR="009E796F" w:rsidRPr="00B24A6C" w:rsidRDefault="009E796F" w:rsidP="009132D4">
    <w:pPr>
      <w:pStyle w:val="ac"/>
      <w:ind w:left="5954"/>
      <w:rPr>
        <w:rFonts w:ascii="Arial" w:hAnsi="Arial" w:cs="Arial"/>
        <w:b/>
        <w:i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D92A2" w14:textId="77777777" w:rsidR="009E796F" w:rsidRPr="00027667" w:rsidRDefault="009E796F" w:rsidP="009132D4">
    <w:pPr>
      <w:pStyle w:val="a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C13CA" w14:textId="77777777" w:rsidR="009E796F" w:rsidRPr="00763D40" w:rsidRDefault="009E796F" w:rsidP="00D70BBD">
    <w:pPr>
      <w:pStyle w:val="ac"/>
      <w:widowControl w:val="0"/>
      <w:tabs>
        <w:tab w:val="clear" w:pos="4677"/>
        <w:tab w:val="clear" w:pos="9355"/>
        <w:tab w:val="center" w:pos="4153"/>
        <w:tab w:val="right" w:pos="8306"/>
      </w:tabs>
      <w:ind w:left="5670" w:right="-1" w:firstLine="284"/>
      <w:rPr>
        <w:rFonts w:ascii="Arial" w:hAnsi="Arial" w:cs="Arial"/>
        <w:b/>
        <w:sz w:val="24"/>
        <w:szCs w:val="24"/>
      </w:rPr>
    </w:pPr>
    <w:r w:rsidRPr="00763D40">
      <w:rPr>
        <w:rFonts w:ascii="Arial" w:hAnsi="Arial" w:cs="Arial"/>
        <w:b/>
        <w:sz w:val="24"/>
        <w:szCs w:val="24"/>
      </w:rPr>
      <w:t>ГОСТ ________–______</w:t>
    </w:r>
  </w:p>
  <w:p w14:paraId="159FFD9C" w14:textId="77777777" w:rsidR="009E796F" w:rsidRPr="00763D40" w:rsidRDefault="009E796F" w:rsidP="00D70BBD">
    <w:pPr>
      <w:pStyle w:val="ac"/>
      <w:widowControl w:val="0"/>
      <w:tabs>
        <w:tab w:val="clear" w:pos="4677"/>
        <w:tab w:val="clear" w:pos="9355"/>
        <w:tab w:val="center" w:pos="4153"/>
        <w:tab w:val="right" w:pos="8306"/>
      </w:tabs>
      <w:ind w:left="5954" w:right="-1"/>
      <w:rPr>
        <w:sz w:val="24"/>
        <w:szCs w:val="24"/>
      </w:rPr>
    </w:pPr>
    <w:r w:rsidRPr="00763D40">
      <w:rPr>
        <w:rFonts w:ascii="Arial" w:hAnsi="Arial" w:cs="Arial"/>
        <w:i/>
        <w:sz w:val="24"/>
        <w:szCs w:val="24"/>
      </w:rPr>
      <w:t>(проект RU, первая редакция)</w:t>
    </w:r>
  </w:p>
  <w:p w14:paraId="35D0F941" w14:textId="77777777" w:rsidR="009E796F" w:rsidRPr="00D70BBD" w:rsidRDefault="009E796F" w:rsidP="00D70BBD">
    <w:pPr>
      <w:pStyle w:val="ac"/>
      <w:widowControl w:val="0"/>
      <w:tabs>
        <w:tab w:val="clear" w:pos="4677"/>
        <w:tab w:val="clear" w:pos="9355"/>
        <w:tab w:val="center" w:pos="4153"/>
        <w:tab w:val="right" w:pos="8306"/>
      </w:tabs>
      <w:ind w:left="5670" w:right="-1" w:firstLine="284"/>
      <w:rPr>
        <w:rFonts w:ascii="Arial" w:hAnsi="Arial" w:cs="Arial"/>
        <w:i/>
        <w:sz w:val="24"/>
        <w:szCs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CDB66" w14:textId="77777777" w:rsidR="009E796F" w:rsidRPr="00395E99" w:rsidRDefault="009E796F" w:rsidP="00B64903">
    <w:pPr>
      <w:pStyle w:val="ac"/>
      <w:widowControl w:val="0"/>
      <w:tabs>
        <w:tab w:val="center" w:pos="4153"/>
        <w:tab w:val="right" w:pos="8306"/>
      </w:tabs>
      <w:rPr>
        <w:rFonts w:ascii="Arial" w:hAnsi="Arial" w:cs="Arial"/>
        <w:b/>
        <w:sz w:val="24"/>
        <w:szCs w:val="24"/>
      </w:rPr>
    </w:pPr>
    <w:r w:rsidRPr="00395E99">
      <w:rPr>
        <w:rFonts w:ascii="Arial" w:hAnsi="Arial" w:cs="Arial"/>
        <w:b/>
        <w:sz w:val="24"/>
        <w:szCs w:val="24"/>
      </w:rPr>
      <w:t>ГОСТ ________–______</w:t>
    </w:r>
  </w:p>
  <w:p w14:paraId="6BD992CC" w14:textId="77777777" w:rsidR="009E796F" w:rsidRDefault="009E796F" w:rsidP="00B64903">
    <w:pPr>
      <w:pStyle w:val="ac"/>
      <w:widowControl w:val="0"/>
      <w:tabs>
        <w:tab w:val="clear" w:pos="4677"/>
        <w:tab w:val="clear" w:pos="9355"/>
        <w:tab w:val="center" w:pos="4153"/>
        <w:tab w:val="right" w:pos="8306"/>
      </w:tabs>
      <w:rPr>
        <w:rFonts w:ascii="Arial" w:hAnsi="Arial" w:cs="Arial"/>
        <w:i/>
        <w:sz w:val="24"/>
        <w:szCs w:val="24"/>
      </w:rPr>
    </w:pPr>
    <w:r w:rsidRPr="00395E99">
      <w:rPr>
        <w:rFonts w:ascii="Arial" w:hAnsi="Arial" w:cs="Arial"/>
        <w:i/>
        <w:sz w:val="24"/>
        <w:szCs w:val="24"/>
      </w:rPr>
      <w:t>(проект</w:t>
    </w:r>
    <w:r>
      <w:rPr>
        <w:rFonts w:ascii="Arial" w:hAnsi="Arial" w:cs="Arial"/>
        <w:i/>
        <w:sz w:val="24"/>
        <w:szCs w:val="24"/>
      </w:rPr>
      <w:t xml:space="preserve"> RU</w:t>
    </w:r>
    <w:r w:rsidRPr="00395E99">
      <w:rPr>
        <w:rFonts w:ascii="Arial" w:hAnsi="Arial" w:cs="Arial"/>
        <w:i/>
        <w:sz w:val="24"/>
        <w:szCs w:val="24"/>
      </w:rPr>
      <w:t xml:space="preserve">, </w:t>
    </w:r>
    <w:r>
      <w:rPr>
        <w:rFonts w:ascii="Arial" w:hAnsi="Arial" w:cs="Arial"/>
        <w:i/>
        <w:sz w:val="24"/>
        <w:szCs w:val="24"/>
      </w:rPr>
      <w:t xml:space="preserve">первая </w:t>
    </w:r>
    <w:r w:rsidRPr="002267D6">
      <w:rPr>
        <w:rFonts w:ascii="Arial" w:hAnsi="Arial" w:cs="Arial"/>
        <w:i/>
        <w:sz w:val="24"/>
        <w:szCs w:val="24"/>
      </w:rPr>
      <w:t>редакция</w:t>
    </w:r>
    <w:r w:rsidRPr="00395E99">
      <w:rPr>
        <w:rFonts w:ascii="Arial" w:hAnsi="Arial" w:cs="Arial"/>
        <w:i/>
        <w:sz w:val="24"/>
        <w:szCs w:val="24"/>
      </w:rPr>
      <w:t>)</w:t>
    </w:r>
  </w:p>
  <w:p w14:paraId="14E18589" w14:textId="77777777" w:rsidR="009E796F" w:rsidRPr="00D70BBD" w:rsidRDefault="009E796F" w:rsidP="00B64903">
    <w:pPr>
      <w:pStyle w:val="ac"/>
      <w:widowControl w:val="0"/>
      <w:tabs>
        <w:tab w:val="clear" w:pos="4677"/>
        <w:tab w:val="clear" w:pos="9355"/>
        <w:tab w:val="center" w:pos="4153"/>
        <w:tab w:val="right" w:pos="8306"/>
      </w:tabs>
      <w:rPr>
        <w:rFonts w:ascii="Arial" w:hAnsi="Arial" w:cs="Arial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3C41FCC"/>
    <w:multiLevelType w:val="multilevel"/>
    <w:tmpl w:val="FAFAECD0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9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63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2" w15:restartNumberingAfterBreak="0">
    <w:nsid w:val="054439AF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D319E1"/>
    <w:multiLevelType w:val="hybridMultilevel"/>
    <w:tmpl w:val="27E83942"/>
    <w:lvl w:ilvl="0" w:tplc="9B48C810">
      <w:start w:val="1"/>
      <w:numFmt w:val="decimal"/>
      <w:lvlText w:val="7.4.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FE128E"/>
    <w:multiLevelType w:val="multilevel"/>
    <w:tmpl w:val="B69E43F0"/>
    <w:lvl w:ilvl="0">
      <w:start w:val="1"/>
      <w:numFmt w:val="none"/>
      <w:lvlText w:val="2.2.3.1.1"/>
      <w:lvlJc w:val="left"/>
      <w:pPr>
        <w:tabs>
          <w:tab w:val="num" w:pos="1080"/>
        </w:tabs>
        <w:ind w:left="227" w:hanging="227"/>
      </w:pPr>
    </w:lvl>
    <w:lvl w:ilvl="1">
      <w:start w:val="1"/>
      <w:numFmt w:val="none"/>
      <w:lvlText w:val="2.2.3.1.2"/>
      <w:lvlJc w:val="left"/>
      <w:pPr>
        <w:tabs>
          <w:tab w:val="num" w:pos="1080"/>
        </w:tabs>
        <w:ind w:left="576" w:hanging="576"/>
      </w:pPr>
    </w:lvl>
    <w:lvl w:ilvl="2">
      <w:start w:val="1"/>
      <w:numFmt w:val="decimal"/>
      <w:lvlText w:val="2.2.3.1.%1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2%1.1%2.2.%4"/>
      <w:lvlJc w:val="left"/>
      <w:pPr>
        <w:tabs>
          <w:tab w:val="num" w:pos="1080"/>
        </w:tabs>
        <w:ind w:left="864" w:hanging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2%1.2%2.7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decimal"/>
      <w:lvlText w:val="2%1.1%2.8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6">
      <w:start w:val="1"/>
      <w:numFmt w:val="decimal"/>
      <w:pStyle w:val="a0"/>
      <w:lvlText w:val="2.1.8.%1%7.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strike w:val="0"/>
        <w:dstrike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FC8153E"/>
    <w:multiLevelType w:val="hybridMultilevel"/>
    <w:tmpl w:val="44725AD4"/>
    <w:lvl w:ilvl="0" w:tplc="54F49F72">
      <w:start w:val="1"/>
      <w:numFmt w:val="decimal"/>
      <w:lvlText w:val="7.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796E41"/>
    <w:multiLevelType w:val="multilevel"/>
    <w:tmpl w:val="70165900"/>
    <w:lvl w:ilvl="0">
      <w:start w:val="1"/>
      <w:numFmt w:val="decimal"/>
      <w:lvlText w:val="[%1]"/>
      <w:lvlJc w:val="left"/>
      <w:pPr>
        <w:ind w:left="502" w:hanging="360"/>
      </w:pPr>
      <w:rPr>
        <w:rFonts w:hint="default"/>
        <w:b w:val="0"/>
        <w:i w:val="0"/>
        <w:color w:val="auto"/>
        <w:effect w:val="none"/>
      </w:rPr>
    </w:lvl>
    <w:lvl w:ilvl="1">
      <w:start w:val="2"/>
      <w:numFmt w:val="decimal"/>
      <w:lvlRestart w:val="0"/>
      <w:lvlText w:val="%1.%2"/>
      <w:lvlJc w:val="left"/>
      <w:pPr>
        <w:tabs>
          <w:tab w:val="num" w:pos="0"/>
        </w:tabs>
        <w:ind w:left="1135" w:firstLine="0"/>
      </w:pPr>
      <w:rPr>
        <w:rFonts w:hint="default"/>
        <w:b w:val="0"/>
        <w:color w:val="0000FF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  <w:color w:val="000000"/>
      </w:rPr>
    </w:lvl>
  </w:abstractNum>
  <w:abstractNum w:abstractNumId="7" w15:restartNumberingAfterBreak="0">
    <w:nsid w:val="149310B5"/>
    <w:multiLevelType w:val="hybridMultilevel"/>
    <w:tmpl w:val="8F2AB210"/>
    <w:lvl w:ilvl="0" w:tplc="0B1463AE">
      <w:start w:val="1"/>
      <w:numFmt w:val="decimal"/>
      <w:lvlText w:val="%1"/>
      <w:lvlJc w:val="left"/>
      <w:pPr>
        <w:tabs>
          <w:tab w:val="num" w:pos="822"/>
        </w:tabs>
        <w:ind w:left="709" w:firstLine="113"/>
      </w:pPr>
      <w:rPr>
        <w:rFonts w:cs="Times New Roman" w:hint="default"/>
      </w:rPr>
    </w:lvl>
    <w:lvl w:ilvl="1" w:tplc="66704684">
      <w:start w:val="1"/>
      <w:numFmt w:val="bullet"/>
      <w:pStyle w:val="11"/>
      <w:lvlText w:val=""/>
      <w:lvlJc w:val="left"/>
      <w:pPr>
        <w:tabs>
          <w:tab w:val="num" w:pos="1931"/>
        </w:tabs>
        <w:ind w:left="1080" w:firstLine="709"/>
      </w:pPr>
      <w:rPr>
        <w:rFonts w:ascii="Symbol" w:hAnsi="Symbol" w:hint="default"/>
      </w:rPr>
    </w:lvl>
    <w:lvl w:ilvl="2" w:tplc="C8A6336E" w:tentative="1">
      <w:start w:val="1"/>
      <w:numFmt w:val="lowerRoman"/>
      <w:pStyle w:val="111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8488F38C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E3F23C1E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DE50277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6E0C1A1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CE38B5F2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81F2C55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1AC40314"/>
    <w:multiLevelType w:val="hybridMultilevel"/>
    <w:tmpl w:val="2C90E9EC"/>
    <w:lvl w:ilvl="0" w:tplc="A69EADBC">
      <w:start w:val="1"/>
      <w:numFmt w:val="bullet"/>
      <w:lvlText w:val="-"/>
      <w:lvlJc w:val="left"/>
      <w:pPr>
        <w:ind w:left="1287" w:hanging="360"/>
      </w:pPr>
      <w:rPr>
        <w:rFonts w:ascii="Arial" w:hAnsi="Arial" w:cs="Arial" w:hint="default"/>
        <w:b w:val="0"/>
        <w:i w:val="0"/>
        <w:sz w:val="24"/>
      </w:rPr>
    </w:lvl>
    <w:lvl w:ilvl="1" w:tplc="09322F6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C3E3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BE608B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0B8AA9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75C216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DFEEC6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3221D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A2376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7B61EC"/>
    <w:multiLevelType w:val="hybridMultilevel"/>
    <w:tmpl w:val="B358B5EA"/>
    <w:lvl w:ilvl="0" w:tplc="4012568A">
      <w:start w:val="1"/>
      <w:numFmt w:val="decimal"/>
      <w:lvlText w:val="7.4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20706E"/>
    <w:multiLevelType w:val="hybridMultilevel"/>
    <w:tmpl w:val="CB8898C0"/>
    <w:lvl w:ilvl="0" w:tplc="1E10B8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E17048D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AB0B46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9C6675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D1003D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614E0E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E5C076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0DCEFA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B54524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5B41C7"/>
    <w:multiLevelType w:val="multilevel"/>
    <w:tmpl w:val="1BFA8C52"/>
    <w:lvl w:ilvl="0">
      <w:start w:val="1"/>
      <w:numFmt w:val="decimal"/>
      <w:suff w:val="space"/>
      <w:lvlText w:val="%1"/>
      <w:lvlJc w:val="left"/>
      <w:pPr>
        <w:ind w:left="532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92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7.4.3.%4"/>
      <w:lvlJc w:val="left"/>
      <w:pPr>
        <w:ind w:left="4902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B092E8E"/>
    <w:multiLevelType w:val="hybridMultilevel"/>
    <w:tmpl w:val="E8E66836"/>
    <w:lvl w:ilvl="0" w:tplc="6D386F66">
      <w:start w:val="1"/>
      <w:numFmt w:val="lowerLetter"/>
      <w:pStyle w:val="7"/>
      <w:lvlText w:val="%1)"/>
      <w:lvlJc w:val="left"/>
      <w:pPr>
        <w:tabs>
          <w:tab w:val="num" w:pos="1211"/>
        </w:tabs>
        <w:ind w:left="1191" w:hanging="340"/>
      </w:pPr>
      <w:rPr>
        <w:rFonts w:ascii="VNIIAEN" w:hAnsi="VNIIAEN" w:hint="default"/>
        <w:b w:val="0"/>
        <w:i w:val="0"/>
        <w:sz w:val="24"/>
      </w:rPr>
    </w:lvl>
    <w:lvl w:ilvl="1" w:tplc="1D20C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E0A3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68E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41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887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18C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BF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464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706FA"/>
    <w:multiLevelType w:val="hybridMultilevel"/>
    <w:tmpl w:val="93665B4E"/>
    <w:lvl w:ilvl="0" w:tplc="2E40BDC8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200E33A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92FBB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2CCAB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69407A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48F63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D1E535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49C87E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32AD2B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3D14E4"/>
    <w:multiLevelType w:val="hybridMultilevel"/>
    <w:tmpl w:val="CA7C6DAC"/>
    <w:lvl w:ilvl="0" w:tplc="CE40EB40">
      <w:start w:val="1"/>
      <w:numFmt w:val="bullet"/>
      <w:pStyle w:val="6"/>
      <w:lvlText w:val="-"/>
      <w:lvlJc w:val="left"/>
      <w:pPr>
        <w:tabs>
          <w:tab w:val="num" w:pos="1231"/>
        </w:tabs>
        <w:ind w:left="1211" w:hanging="340"/>
      </w:pPr>
      <w:rPr>
        <w:rFonts w:ascii="Times New Roman" w:hAnsi="Times New Roman" w:cs="Times New Roman" w:hint="default"/>
      </w:rPr>
    </w:lvl>
    <w:lvl w:ilvl="1" w:tplc="7ACE8E4C">
      <w:start w:val="1"/>
      <w:numFmt w:val="decimal"/>
      <w:lvlText w:val="%2)"/>
      <w:lvlJc w:val="left"/>
      <w:pPr>
        <w:tabs>
          <w:tab w:val="num" w:pos="2311"/>
        </w:tabs>
        <w:ind w:left="2311" w:hanging="360"/>
      </w:pPr>
    </w:lvl>
    <w:lvl w:ilvl="2" w:tplc="755E188A">
      <w:start w:val="2"/>
      <w:numFmt w:val="bullet"/>
      <w:lvlText w:val="-"/>
      <w:lvlJc w:val="left"/>
      <w:pPr>
        <w:tabs>
          <w:tab w:val="num" w:pos="3031"/>
        </w:tabs>
        <w:ind w:left="3031" w:hanging="360"/>
      </w:pPr>
      <w:rPr>
        <w:rFonts w:ascii="Times New Roman" w:eastAsia="Times New Roman" w:hAnsi="Times New Roman" w:cs="Times New Roman" w:hint="default"/>
      </w:rPr>
    </w:lvl>
    <w:lvl w:ilvl="3" w:tplc="EE4ED728" w:tentative="1">
      <w:start w:val="1"/>
      <w:numFmt w:val="bullet"/>
      <w:lvlText w:val=""/>
      <w:lvlJc w:val="left"/>
      <w:pPr>
        <w:tabs>
          <w:tab w:val="num" w:pos="3751"/>
        </w:tabs>
        <w:ind w:left="3751" w:hanging="360"/>
      </w:pPr>
      <w:rPr>
        <w:rFonts w:ascii="Symbol" w:hAnsi="Symbol" w:hint="default"/>
      </w:rPr>
    </w:lvl>
    <w:lvl w:ilvl="4" w:tplc="A7944498" w:tentative="1">
      <w:start w:val="1"/>
      <w:numFmt w:val="bullet"/>
      <w:lvlText w:val="o"/>
      <w:lvlJc w:val="left"/>
      <w:pPr>
        <w:tabs>
          <w:tab w:val="num" w:pos="4471"/>
        </w:tabs>
        <w:ind w:left="4471" w:hanging="360"/>
      </w:pPr>
      <w:rPr>
        <w:rFonts w:ascii="Courier New" w:hAnsi="Courier New" w:hint="default"/>
      </w:rPr>
    </w:lvl>
    <w:lvl w:ilvl="5" w:tplc="CE1A54F0" w:tentative="1">
      <w:start w:val="1"/>
      <w:numFmt w:val="bullet"/>
      <w:lvlText w:val=""/>
      <w:lvlJc w:val="left"/>
      <w:pPr>
        <w:tabs>
          <w:tab w:val="num" w:pos="5191"/>
        </w:tabs>
        <w:ind w:left="5191" w:hanging="360"/>
      </w:pPr>
      <w:rPr>
        <w:rFonts w:ascii="Wingdings" w:hAnsi="Wingdings" w:hint="default"/>
      </w:rPr>
    </w:lvl>
    <w:lvl w:ilvl="6" w:tplc="D2ACB99C" w:tentative="1">
      <w:start w:val="1"/>
      <w:numFmt w:val="bullet"/>
      <w:lvlText w:val=""/>
      <w:lvlJc w:val="left"/>
      <w:pPr>
        <w:tabs>
          <w:tab w:val="num" w:pos="5911"/>
        </w:tabs>
        <w:ind w:left="5911" w:hanging="360"/>
      </w:pPr>
      <w:rPr>
        <w:rFonts w:ascii="Symbol" w:hAnsi="Symbol" w:hint="default"/>
      </w:rPr>
    </w:lvl>
    <w:lvl w:ilvl="7" w:tplc="298C2356" w:tentative="1">
      <w:start w:val="1"/>
      <w:numFmt w:val="bullet"/>
      <w:lvlText w:val="o"/>
      <w:lvlJc w:val="left"/>
      <w:pPr>
        <w:tabs>
          <w:tab w:val="num" w:pos="6631"/>
        </w:tabs>
        <w:ind w:left="6631" w:hanging="360"/>
      </w:pPr>
      <w:rPr>
        <w:rFonts w:ascii="Courier New" w:hAnsi="Courier New" w:hint="default"/>
      </w:rPr>
    </w:lvl>
    <w:lvl w:ilvl="8" w:tplc="E884B29C" w:tentative="1">
      <w:start w:val="1"/>
      <w:numFmt w:val="bullet"/>
      <w:lvlText w:val=""/>
      <w:lvlJc w:val="left"/>
      <w:pPr>
        <w:tabs>
          <w:tab w:val="num" w:pos="7351"/>
        </w:tabs>
        <w:ind w:left="7351" w:hanging="360"/>
      </w:pPr>
      <w:rPr>
        <w:rFonts w:ascii="Wingdings" w:hAnsi="Wingdings" w:hint="default"/>
      </w:rPr>
    </w:lvl>
  </w:abstractNum>
  <w:abstractNum w:abstractNumId="15" w15:restartNumberingAfterBreak="0">
    <w:nsid w:val="2FCB4A7C"/>
    <w:multiLevelType w:val="hybridMultilevel"/>
    <w:tmpl w:val="222A04FC"/>
    <w:lvl w:ilvl="0" w:tplc="0D4A1CB4">
      <w:start w:val="1"/>
      <w:numFmt w:val="decimal"/>
      <w:suff w:val="nothing"/>
      <w:lvlText w:val="[%1]"/>
      <w:lvlJc w:val="left"/>
      <w:pPr>
        <w:ind w:left="720" w:hanging="360"/>
      </w:pPr>
      <w:rPr>
        <w:rFonts w:hint="default"/>
      </w:rPr>
    </w:lvl>
    <w:lvl w:ilvl="1" w:tplc="9EE64F46" w:tentative="1">
      <w:start w:val="1"/>
      <w:numFmt w:val="lowerLetter"/>
      <w:lvlText w:val="%2."/>
      <w:lvlJc w:val="left"/>
      <w:pPr>
        <w:ind w:left="1440" w:hanging="360"/>
      </w:pPr>
    </w:lvl>
    <w:lvl w:ilvl="2" w:tplc="83FE50D0" w:tentative="1">
      <w:start w:val="1"/>
      <w:numFmt w:val="lowerRoman"/>
      <w:lvlText w:val="%3."/>
      <w:lvlJc w:val="right"/>
      <w:pPr>
        <w:ind w:left="2160" w:hanging="180"/>
      </w:pPr>
    </w:lvl>
    <w:lvl w:ilvl="3" w:tplc="C144C81A" w:tentative="1">
      <w:start w:val="1"/>
      <w:numFmt w:val="decimal"/>
      <w:lvlText w:val="%4."/>
      <w:lvlJc w:val="left"/>
      <w:pPr>
        <w:ind w:left="2880" w:hanging="360"/>
      </w:pPr>
    </w:lvl>
    <w:lvl w:ilvl="4" w:tplc="2FBA5AC8" w:tentative="1">
      <w:start w:val="1"/>
      <w:numFmt w:val="lowerLetter"/>
      <w:lvlText w:val="%5."/>
      <w:lvlJc w:val="left"/>
      <w:pPr>
        <w:ind w:left="3600" w:hanging="360"/>
      </w:pPr>
    </w:lvl>
    <w:lvl w:ilvl="5" w:tplc="24261D80" w:tentative="1">
      <w:start w:val="1"/>
      <w:numFmt w:val="lowerRoman"/>
      <w:lvlText w:val="%6."/>
      <w:lvlJc w:val="right"/>
      <w:pPr>
        <w:ind w:left="4320" w:hanging="180"/>
      </w:pPr>
    </w:lvl>
    <w:lvl w:ilvl="6" w:tplc="0DF01E56" w:tentative="1">
      <w:start w:val="1"/>
      <w:numFmt w:val="decimal"/>
      <w:lvlText w:val="%7."/>
      <w:lvlJc w:val="left"/>
      <w:pPr>
        <w:ind w:left="5040" w:hanging="360"/>
      </w:pPr>
    </w:lvl>
    <w:lvl w:ilvl="7" w:tplc="0F42A71E" w:tentative="1">
      <w:start w:val="1"/>
      <w:numFmt w:val="lowerLetter"/>
      <w:lvlText w:val="%8."/>
      <w:lvlJc w:val="left"/>
      <w:pPr>
        <w:ind w:left="5760" w:hanging="360"/>
      </w:pPr>
    </w:lvl>
    <w:lvl w:ilvl="8" w:tplc="93C0A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15496"/>
    <w:multiLevelType w:val="multilevel"/>
    <w:tmpl w:val="71FC4726"/>
    <w:lvl w:ilvl="0">
      <w:start w:val="1"/>
      <w:numFmt w:val="bullet"/>
      <w:lvlText w:val="-"/>
      <w:lvlJc w:val="left"/>
      <w:pPr>
        <w:ind w:left="78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6981ABC"/>
    <w:multiLevelType w:val="singleLevel"/>
    <w:tmpl w:val="8C0C2B50"/>
    <w:lvl w:ilvl="0">
      <w:start w:val="1"/>
      <w:numFmt w:val="decimal"/>
      <w:pStyle w:val="Body2"/>
      <w:lvlText w:val="%1."/>
      <w:lvlJc w:val="left"/>
      <w:pPr>
        <w:tabs>
          <w:tab w:val="num" w:pos="928"/>
        </w:tabs>
        <w:ind w:left="114" w:firstLine="454"/>
      </w:pPr>
      <w:rPr>
        <w:b w:val="0"/>
        <w:i w:val="0"/>
        <w:color w:val="000000"/>
      </w:rPr>
    </w:lvl>
  </w:abstractNum>
  <w:abstractNum w:abstractNumId="18" w15:restartNumberingAfterBreak="0">
    <w:nsid w:val="382343A0"/>
    <w:multiLevelType w:val="hybridMultilevel"/>
    <w:tmpl w:val="718A391A"/>
    <w:lvl w:ilvl="0" w:tplc="5E54189A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1BAE64CA" w:tentative="1">
      <w:start w:val="1"/>
      <w:numFmt w:val="lowerLetter"/>
      <w:lvlText w:val="%2."/>
      <w:lvlJc w:val="left"/>
      <w:pPr>
        <w:ind w:left="2007" w:hanging="360"/>
      </w:pPr>
    </w:lvl>
    <w:lvl w:ilvl="2" w:tplc="316ED69E" w:tentative="1">
      <w:start w:val="1"/>
      <w:numFmt w:val="lowerRoman"/>
      <w:lvlText w:val="%3."/>
      <w:lvlJc w:val="right"/>
      <w:pPr>
        <w:ind w:left="2727" w:hanging="180"/>
      </w:pPr>
    </w:lvl>
    <w:lvl w:ilvl="3" w:tplc="EB86F40C" w:tentative="1">
      <w:start w:val="1"/>
      <w:numFmt w:val="decimal"/>
      <w:lvlText w:val="%4."/>
      <w:lvlJc w:val="left"/>
      <w:pPr>
        <w:ind w:left="3447" w:hanging="360"/>
      </w:pPr>
    </w:lvl>
    <w:lvl w:ilvl="4" w:tplc="F40E6A90" w:tentative="1">
      <w:start w:val="1"/>
      <w:numFmt w:val="lowerLetter"/>
      <w:lvlText w:val="%5."/>
      <w:lvlJc w:val="left"/>
      <w:pPr>
        <w:ind w:left="4167" w:hanging="360"/>
      </w:pPr>
    </w:lvl>
    <w:lvl w:ilvl="5" w:tplc="8D069E40" w:tentative="1">
      <w:start w:val="1"/>
      <w:numFmt w:val="lowerRoman"/>
      <w:lvlText w:val="%6."/>
      <w:lvlJc w:val="right"/>
      <w:pPr>
        <w:ind w:left="4887" w:hanging="180"/>
      </w:pPr>
    </w:lvl>
    <w:lvl w:ilvl="6" w:tplc="A5A8BD3E" w:tentative="1">
      <w:start w:val="1"/>
      <w:numFmt w:val="decimal"/>
      <w:lvlText w:val="%7."/>
      <w:lvlJc w:val="left"/>
      <w:pPr>
        <w:ind w:left="5607" w:hanging="360"/>
      </w:pPr>
    </w:lvl>
    <w:lvl w:ilvl="7" w:tplc="99B0986C" w:tentative="1">
      <w:start w:val="1"/>
      <w:numFmt w:val="lowerLetter"/>
      <w:lvlText w:val="%8."/>
      <w:lvlJc w:val="left"/>
      <w:pPr>
        <w:ind w:left="6327" w:hanging="360"/>
      </w:pPr>
    </w:lvl>
    <w:lvl w:ilvl="8" w:tplc="0E84632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93A1A2F"/>
    <w:multiLevelType w:val="hybridMultilevel"/>
    <w:tmpl w:val="9BC2F026"/>
    <w:lvl w:ilvl="0" w:tplc="0D04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0265B4">
      <w:start w:val="1"/>
      <w:numFmt w:val="decimal"/>
      <w:suff w:val="space"/>
      <w:lvlText w:val="%2"/>
      <w:lvlJc w:val="left"/>
      <w:pPr>
        <w:ind w:left="1440" w:hanging="360"/>
      </w:pPr>
      <w:rPr>
        <w:rFonts w:hint="default"/>
      </w:rPr>
    </w:lvl>
    <w:lvl w:ilvl="2" w:tplc="06982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F81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4CF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DA8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A0D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2023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8661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5C6307"/>
    <w:multiLevelType w:val="multilevel"/>
    <w:tmpl w:val="EB56C64E"/>
    <w:lvl w:ilvl="0">
      <w:start w:val="1"/>
      <w:numFmt w:val="none"/>
      <w:lvlText w:val="2.2.3.1.1"/>
      <w:lvlJc w:val="left"/>
      <w:pPr>
        <w:tabs>
          <w:tab w:val="num" w:pos="1080"/>
        </w:tabs>
        <w:ind w:left="227" w:hanging="227"/>
      </w:pPr>
    </w:lvl>
    <w:lvl w:ilvl="1">
      <w:start w:val="1"/>
      <w:numFmt w:val="none"/>
      <w:lvlText w:val="2.2.3.1.2"/>
      <w:lvlJc w:val="left"/>
      <w:pPr>
        <w:tabs>
          <w:tab w:val="num" w:pos="1080"/>
        </w:tabs>
        <w:ind w:left="576" w:hanging="576"/>
      </w:pPr>
    </w:lvl>
    <w:lvl w:ilvl="2">
      <w:start w:val="1"/>
      <w:numFmt w:val="decimal"/>
      <w:pStyle w:val="2"/>
      <w:lvlText w:val="2.2.2.%1%3"/>
      <w:lvlJc w:val="left"/>
      <w:pPr>
        <w:tabs>
          <w:tab w:val="num" w:pos="1080"/>
        </w:tabs>
        <w:ind w:left="720" w:hanging="720"/>
      </w:pPr>
    </w:lvl>
    <w:lvl w:ilvl="3">
      <w:start w:val="4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F4C0346"/>
    <w:multiLevelType w:val="multilevel"/>
    <w:tmpl w:val="612AF31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42CC5641"/>
    <w:multiLevelType w:val="hybridMultilevel"/>
    <w:tmpl w:val="D76CC77A"/>
    <w:lvl w:ilvl="0" w:tplc="3CBA4020">
      <w:start w:val="1"/>
      <w:numFmt w:val="bullet"/>
      <w:lvlText w:val="-"/>
      <w:lvlJc w:val="left"/>
      <w:pPr>
        <w:ind w:left="78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10DAFE5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99A97B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7C2CD3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4AC1C9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4B6BA6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744625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1F4C02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E9445D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3776693"/>
    <w:multiLevelType w:val="multilevel"/>
    <w:tmpl w:val="F766A9C8"/>
    <w:lvl w:ilvl="0">
      <w:start w:val="1"/>
      <w:numFmt w:val="decimal"/>
      <w:pStyle w:val="1"/>
      <w:suff w:val="space"/>
      <w:lvlText w:val="%1"/>
      <w:lvlJc w:val="left"/>
      <w:pPr>
        <w:ind w:left="1512" w:hanging="432"/>
      </w:pPr>
      <w:rPr>
        <w:rFonts w:hint="default"/>
      </w:rPr>
    </w:lvl>
    <w:lvl w:ilvl="1">
      <w:start w:val="1"/>
      <w:numFmt w:val="decimal"/>
      <w:pStyle w:val="4"/>
      <w:suff w:val="space"/>
      <w:lvlText w:val="%1.%2"/>
      <w:lvlJc w:val="left"/>
      <w:pPr>
        <w:ind w:left="543" w:firstLine="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84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45064C8"/>
    <w:multiLevelType w:val="hybridMultilevel"/>
    <w:tmpl w:val="37B0BF94"/>
    <w:lvl w:ilvl="0" w:tplc="BDD08474">
      <w:start w:val="1"/>
      <w:numFmt w:val="decimal"/>
      <w:lvlText w:val="7.4.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7031255"/>
    <w:multiLevelType w:val="hybridMultilevel"/>
    <w:tmpl w:val="A3240566"/>
    <w:lvl w:ilvl="0" w:tplc="C2B07A32">
      <w:start w:val="1"/>
      <w:numFmt w:val="decimal"/>
      <w:lvlText w:val="3.%1"/>
      <w:lvlJc w:val="left"/>
      <w:pPr>
        <w:tabs>
          <w:tab w:val="num" w:pos="9008"/>
        </w:tabs>
        <w:ind w:left="9008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2F8C86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4F3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CF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67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D4E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B6D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A0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C5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4B16C3"/>
    <w:multiLevelType w:val="hybridMultilevel"/>
    <w:tmpl w:val="CF906B06"/>
    <w:lvl w:ilvl="0" w:tplc="B732843E">
      <w:start w:val="1"/>
      <w:numFmt w:val="decimal"/>
      <w:lvlText w:val="7.4.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D0168FD"/>
    <w:multiLevelType w:val="multilevel"/>
    <w:tmpl w:val="AED6CFBE"/>
    <w:lvl w:ilvl="0">
      <w:start w:val="1"/>
      <w:numFmt w:val="none"/>
      <w:lvlText w:val="%12.2.8.1"/>
      <w:lvlJc w:val="left"/>
      <w:pPr>
        <w:tabs>
          <w:tab w:val="num" w:pos="1080"/>
        </w:tabs>
        <w:ind w:left="227" w:hanging="227"/>
      </w:pPr>
    </w:lvl>
    <w:lvl w:ilvl="1">
      <w:start w:val="1"/>
      <w:numFmt w:val="decimal"/>
      <w:lvlRestart w:val="0"/>
      <w:pStyle w:val="3"/>
      <w:suff w:val="nothing"/>
      <w:lvlText w:val="2.2.6.%1%2."/>
      <w:lvlJc w:val="left"/>
      <w:pPr>
        <w:ind w:left="576" w:hanging="576"/>
      </w:pPr>
    </w:lvl>
    <w:lvl w:ilvl="2">
      <w:start w:val="1"/>
      <w:numFmt w:val="decimal"/>
      <w:lvlText w:val="2.1.%1%3"/>
      <w:lvlJc w:val="left"/>
      <w:pPr>
        <w:tabs>
          <w:tab w:val="num" w:pos="720"/>
        </w:tabs>
        <w:ind w:left="720" w:hanging="720"/>
      </w:pPr>
    </w:lvl>
    <w:lvl w:ilvl="3">
      <w:start w:val="4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4D4E6B41"/>
    <w:multiLevelType w:val="multilevel"/>
    <w:tmpl w:val="6B4E2778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892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4902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F1B0994"/>
    <w:multiLevelType w:val="hybridMultilevel"/>
    <w:tmpl w:val="645C9DC8"/>
    <w:lvl w:ilvl="0" w:tplc="DCF672B0">
      <w:start w:val="1"/>
      <w:numFmt w:val="decimal"/>
      <w:lvlText w:val="1.%1"/>
      <w:lvlJc w:val="left"/>
      <w:pPr>
        <w:ind w:left="1287" w:hanging="360"/>
      </w:pPr>
      <w:rPr>
        <w:rFonts w:ascii="Arial" w:hAnsi="Arial" w:hint="default"/>
        <w:sz w:val="24"/>
      </w:rPr>
    </w:lvl>
    <w:lvl w:ilvl="1" w:tplc="34C8351A" w:tentative="1">
      <w:start w:val="1"/>
      <w:numFmt w:val="lowerLetter"/>
      <w:lvlText w:val="%2."/>
      <w:lvlJc w:val="left"/>
      <w:pPr>
        <w:ind w:left="1440" w:hanging="360"/>
      </w:pPr>
    </w:lvl>
    <w:lvl w:ilvl="2" w:tplc="B472121A" w:tentative="1">
      <w:start w:val="1"/>
      <w:numFmt w:val="lowerRoman"/>
      <w:lvlText w:val="%3."/>
      <w:lvlJc w:val="right"/>
      <w:pPr>
        <w:ind w:left="2160" w:hanging="180"/>
      </w:pPr>
    </w:lvl>
    <w:lvl w:ilvl="3" w:tplc="C9BCCE1A" w:tentative="1">
      <w:start w:val="1"/>
      <w:numFmt w:val="decimal"/>
      <w:lvlText w:val="%4."/>
      <w:lvlJc w:val="left"/>
      <w:pPr>
        <w:ind w:left="2880" w:hanging="360"/>
      </w:pPr>
    </w:lvl>
    <w:lvl w:ilvl="4" w:tplc="64045B6E" w:tentative="1">
      <w:start w:val="1"/>
      <w:numFmt w:val="lowerLetter"/>
      <w:lvlText w:val="%5."/>
      <w:lvlJc w:val="left"/>
      <w:pPr>
        <w:ind w:left="3600" w:hanging="360"/>
      </w:pPr>
    </w:lvl>
    <w:lvl w:ilvl="5" w:tplc="002A9486" w:tentative="1">
      <w:start w:val="1"/>
      <w:numFmt w:val="lowerRoman"/>
      <w:lvlText w:val="%6."/>
      <w:lvlJc w:val="right"/>
      <w:pPr>
        <w:ind w:left="4320" w:hanging="180"/>
      </w:pPr>
    </w:lvl>
    <w:lvl w:ilvl="6" w:tplc="4D8080EC" w:tentative="1">
      <w:start w:val="1"/>
      <w:numFmt w:val="decimal"/>
      <w:lvlText w:val="%7."/>
      <w:lvlJc w:val="left"/>
      <w:pPr>
        <w:ind w:left="5040" w:hanging="360"/>
      </w:pPr>
    </w:lvl>
    <w:lvl w:ilvl="7" w:tplc="53987712" w:tentative="1">
      <w:start w:val="1"/>
      <w:numFmt w:val="lowerLetter"/>
      <w:lvlText w:val="%8."/>
      <w:lvlJc w:val="left"/>
      <w:pPr>
        <w:ind w:left="5760" w:hanging="360"/>
      </w:pPr>
    </w:lvl>
    <w:lvl w:ilvl="8" w:tplc="7C229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A49BD"/>
    <w:multiLevelType w:val="hybridMultilevel"/>
    <w:tmpl w:val="3C3C260A"/>
    <w:lvl w:ilvl="0" w:tplc="F5D69D5A">
      <w:start w:val="1"/>
      <w:numFmt w:val="decimal"/>
      <w:lvlText w:val="%1)"/>
      <w:lvlJc w:val="left"/>
      <w:pPr>
        <w:ind w:left="1996" w:hanging="360"/>
      </w:pPr>
    </w:lvl>
    <w:lvl w:ilvl="1" w:tplc="F69EA70E" w:tentative="1">
      <w:start w:val="1"/>
      <w:numFmt w:val="lowerLetter"/>
      <w:lvlText w:val="%2."/>
      <w:lvlJc w:val="left"/>
      <w:pPr>
        <w:ind w:left="2716" w:hanging="360"/>
      </w:pPr>
    </w:lvl>
    <w:lvl w:ilvl="2" w:tplc="5EA6771E" w:tentative="1">
      <w:start w:val="1"/>
      <w:numFmt w:val="lowerRoman"/>
      <w:lvlText w:val="%3."/>
      <w:lvlJc w:val="right"/>
      <w:pPr>
        <w:ind w:left="3436" w:hanging="180"/>
      </w:pPr>
    </w:lvl>
    <w:lvl w:ilvl="3" w:tplc="4D7619DA" w:tentative="1">
      <w:start w:val="1"/>
      <w:numFmt w:val="decimal"/>
      <w:lvlText w:val="%4."/>
      <w:lvlJc w:val="left"/>
      <w:pPr>
        <w:ind w:left="4156" w:hanging="360"/>
      </w:pPr>
    </w:lvl>
    <w:lvl w:ilvl="4" w:tplc="1792BDB8" w:tentative="1">
      <w:start w:val="1"/>
      <w:numFmt w:val="lowerLetter"/>
      <w:lvlText w:val="%5."/>
      <w:lvlJc w:val="left"/>
      <w:pPr>
        <w:ind w:left="4876" w:hanging="360"/>
      </w:pPr>
    </w:lvl>
    <w:lvl w:ilvl="5" w:tplc="B6E05188" w:tentative="1">
      <w:start w:val="1"/>
      <w:numFmt w:val="lowerRoman"/>
      <w:lvlText w:val="%6."/>
      <w:lvlJc w:val="right"/>
      <w:pPr>
        <w:ind w:left="5596" w:hanging="180"/>
      </w:pPr>
    </w:lvl>
    <w:lvl w:ilvl="6" w:tplc="28FA7BFA" w:tentative="1">
      <w:start w:val="1"/>
      <w:numFmt w:val="decimal"/>
      <w:lvlText w:val="%7."/>
      <w:lvlJc w:val="left"/>
      <w:pPr>
        <w:ind w:left="6316" w:hanging="360"/>
      </w:pPr>
    </w:lvl>
    <w:lvl w:ilvl="7" w:tplc="878448B6" w:tentative="1">
      <w:start w:val="1"/>
      <w:numFmt w:val="lowerLetter"/>
      <w:lvlText w:val="%8."/>
      <w:lvlJc w:val="left"/>
      <w:pPr>
        <w:ind w:left="7036" w:hanging="360"/>
      </w:pPr>
    </w:lvl>
    <w:lvl w:ilvl="8" w:tplc="C122D8F6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512414BD"/>
    <w:multiLevelType w:val="hybridMultilevel"/>
    <w:tmpl w:val="76B0AAA6"/>
    <w:lvl w:ilvl="0" w:tplc="0C4C41D6">
      <w:start w:val="1"/>
      <w:numFmt w:val="bullet"/>
      <w:lvlText w:val="­"/>
      <w:lvlJc w:val="left"/>
      <w:pPr>
        <w:ind w:left="7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3285B8E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12C3744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188491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29EBDF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306E47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28A9DF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FF028A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E4CC40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5E61DC1"/>
    <w:multiLevelType w:val="hybridMultilevel"/>
    <w:tmpl w:val="F12843C4"/>
    <w:lvl w:ilvl="0" w:tplc="24F66C72">
      <w:start w:val="1"/>
      <w:numFmt w:val="bullet"/>
      <w:pStyle w:val="a1"/>
      <w:lvlText w:val="−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</w:rPr>
    </w:lvl>
    <w:lvl w:ilvl="1" w:tplc="CCF208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2E22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6CA7BA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AD6A1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5C2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E27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A7D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B074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758B0"/>
    <w:multiLevelType w:val="multilevel"/>
    <w:tmpl w:val="055E3686"/>
    <w:lvl w:ilvl="0">
      <w:start w:val="1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pStyle w:val="60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84348F2"/>
    <w:multiLevelType w:val="hybridMultilevel"/>
    <w:tmpl w:val="8FEA88E0"/>
    <w:lvl w:ilvl="0" w:tplc="77DE159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E5B83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603F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AF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07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4B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2B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67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E60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600A2"/>
    <w:multiLevelType w:val="hybridMultilevel"/>
    <w:tmpl w:val="E71E23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A6D4095"/>
    <w:multiLevelType w:val="multilevel"/>
    <w:tmpl w:val="8FE0F984"/>
    <w:lvl w:ilvl="0">
      <w:start w:val="1"/>
      <w:numFmt w:val="none"/>
      <w:pStyle w:val="10"/>
      <w:lvlText w:val="1.1.3"/>
      <w:lvlJc w:val="left"/>
      <w:pPr>
        <w:tabs>
          <w:tab w:val="num" w:pos="720"/>
        </w:tabs>
        <w:ind w:left="227" w:hanging="227"/>
      </w:pPr>
    </w:lvl>
    <w:lvl w:ilvl="1">
      <w:start w:val="1"/>
      <w:numFmt w:val="decimal"/>
      <w:lvlText w:val="1.1%1.2"/>
      <w:lvlJc w:val="left"/>
      <w:pPr>
        <w:tabs>
          <w:tab w:val="num" w:pos="720"/>
        </w:tabs>
        <w:ind w:left="576" w:hanging="576"/>
      </w:pPr>
    </w:lvl>
    <w:lvl w:ilvl="2">
      <w:start w:val="3"/>
      <w:numFmt w:val="decimal"/>
      <w:lvlText w:val="%11.1.3"/>
      <w:lvlJc w:val="left"/>
      <w:pPr>
        <w:tabs>
          <w:tab w:val="num" w:pos="720"/>
        </w:tabs>
        <w:ind w:left="720" w:hanging="720"/>
      </w:pPr>
    </w:lvl>
    <w:lvl w:ilvl="3">
      <w:start w:val="4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5BDA7237"/>
    <w:multiLevelType w:val="hybridMultilevel"/>
    <w:tmpl w:val="6BC8316C"/>
    <w:lvl w:ilvl="0" w:tplc="E6A0433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ED08F2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C0F844">
      <w:start w:val="1"/>
      <w:numFmt w:val="bullet"/>
      <w:pStyle w:val="30"/>
      <w:lvlText w:val=""/>
      <w:lvlJc w:val="left"/>
      <w:pPr>
        <w:tabs>
          <w:tab w:val="num" w:pos="1996"/>
        </w:tabs>
        <w:ind w:left="2160" w:hanging="360"/>
      </w:pPr>
      <w:rPr>
        <w:rFonts w:ascii="Symbol" w:hAnsi="Symbol" w:hint="default"/>
      </w:rPr>
    </w:lvl>
    <w:lvl w:ilvl="3" w:tplc="E77AB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AA6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6E27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A1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BC5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CC7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B68CB"/>
    <w:multiLevelType w:val="multilevel"/>
    <w:tmpl w:val="7F72CC2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3.%3"/>
      <w:lvlJc w:val="left"/>
      <w:pPr>
        <w:ind w:left="1286" w:hanging="720"/>
      </w:pPr>
      <w:rPr>
        <w:rFonts w:ascii="Arial" w:hAnsi="Arial" w:hint="default"/>
        <w:b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9" w15:restartNumberingAfterBreak="0">
    <w:nsid w:val="62936000"/>
    <w:multiLevelType w:val="hybridMultilevel"/>
    <w:tmpl w:val="39B65304"/>
    <w:lvl w:ilvl="0" w:tplc="6F7A38E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393650FA" w:tentative="1">
      <w:start w:val="1"/>
      <w:numFmt w:val="lowerLetter"/>
      <w:lvlText w:val="%2."/>
      <w:lvlJc w:val="left"/>
      <w:pPr>
        <w:ind w:left="2149" w:hanging="360"/>
      </w:pPr>
    </w:lvl>
    <w:lvl w:ilvl="2" w:tplc="E3FCE8A0" w:tentative="1">
      <w:start w:val="1"/>
      <w:numFmt w:val="lowerRoman"/>
      <w:lvlText w:val="%3."/>
      <w:lvlJc w:val="right"/>
      <w:pPr>
        <w:ind w:left="2869" w:hanging="180"/>
      </w:pPr>
    </w:lvl>
    <w:lvl w:ilvl="3" w:tplc="D34EF360" w:tentative="1">
      <w:start w:val="1"/>
      <w:numFmt w:val="decimal"/>
      <w:lvlText w:val="%4."/>
      <w:lvlJc w:val="left"/>
      <w:pPr>
        <w:ind w:left="3589" w:hanging="360"/>
      </w:pPr>
    </w:lvl>
    <w:lvl w:ilvl="4" w:tplc="5FD4A0A0" w:tentative="1">
      <w:start w:val="1"/>
      <w:numFmt w:val="lowerLetter"/>
      <w:lvlText w:val="%5."/>
      <w:lvlJc w:val="left"/>
      <w:pPr>
        <w:ind w:left="4309" w:hanging="360"/>
      </w:pPr>
    </w:lvl>
    <w:lvl w:ilvl="5" w:tplc="A0AEBC4A" w:tentative="1">
      <w:start w:val="1"/>
      <w:numFmt w:val="lowerRoman"/>
      <w:lvlText w:val="%6."/>
      <w:lvlJc w:val="right"/>
      <w:pPr>
        <w:ind w:left="5029" w:hanging="180"/>
      </w:pPr>
    </w:lvl>
    <w:lvl w:ilvl="6" w:tplc="EB2CB0DA" w:tentative="1">
      <w:start w:val="1"/>
      <w:numFmt w:val="decimal"/>
      <w:lvlText w:val="%7."/>
      <w:lvlJc w:val="left"/>
      <w:pPr>
        <w:ind w:left="5749" w:hanging="360"/>
      </w:pPr>
    </w:lvl>
    <w:lvl w:ilvl="7" w:tplc="486E1724" w:tentative="1">
      <w:start w:val="1"/>
      <w:numFmt w:val="lowerLetter"/>
      <w:lvlText w:val="%8."/>
      <w:lvlJc w:val="left"/>
      <w:pPr>
        <w:ind w:left="6469" w:hanging="360"/>
      </w:pPr>
    </w:lvl>
    <w:lvl w:ilvl="8" w:tplc="1F52E7C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CA25162"/>
    <w:multiLevelType w:val="hybridMultilevel"/>
    <w:tmpl w:val="E4C295AE"/>
    <w:lvl w:ilvl="0" w:tplc="6F7A38E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D6468DB"/>
    <w:multiLevelType w:val="hybridMultilevel"/>
    <w:tmpl w:val="3C68C5CA"/>
    <w:lvl w:ilvl="0" w:tplc="76120C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EC22785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414A88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227F3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3073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A4E06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132DE7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EA2450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2F831F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E592DDA"/>
    <w:multiLevelType w:val="hybridMultilevel"/>
    <w:tmpl w:val="EA30D0D4"/>
    <w:styleLink w:val="1ai1"/>
    <w:lvl w:ilvl="0" w:tplc="584E36C6">
      <w:start w:val="1"/>
      <w:numFmt w:val="bullet"/>
      <w:lvlText w:val="˗"/>
      <w:lvlJc w:val="left"/>
      <w:pPr>
        <w:tabs>
          <w:tab w:val="num" w:pos="357"/>
        </w:tabs>
        <w:ind w:left="170" w:hanging="170"/>
      </w:pPr>
      <w:rPr>
        <w:rFonts w:ascii="Times New Roman" w:hAnsi="Times New Roman" w:cs="Times New Roman" w:hint="default"/>
      </w:rPr>
    </w:lvl>
    <w:lvl w:ilvl="1" w:tplc="9BE2A8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06C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C5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A29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BCFB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66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16C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F4AD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5410D"/>
    <w:multiLevelType w:val="hybridMultilevel"/>
    <w:tmpl w:val="22A20BE0"/>
    <w:lvl w:ilvl="0" w:tplc="239A48C2">
      <w:start w:val="1"/>
      <w:numFmt w:val="bullet"/>
      <w:pStyle w:val="a2"/>
      <w:suff w:val="space"/>
      <w:lvlText w:val="˗"/>
      <w:lvlJc w:val="left"/>
      <w:pPr>
        <w:ind w:left="89" w:firstLine="709"/>
      </w:pPr>
      <w:rPr>
        <w:rFonts w:ascii="Times New Roman" w:hAnsi="Times New Roman" w:cs="Times New Roman" w:hint="default"/>
      </w:rPr>
    </w:lvl>
    <w:lvl w:ilvl="1" w:tplc="D02CA5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B0DA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64F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2E74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0EB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5A6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E1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2809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65285"/>
    <w:multiLevelType w:val="hybridMultilevel"/>
    <w:tmpl w:val="2B967228"/>
    <w:lvl w:ilvl="0" w:tplc="44561F24">
      <w:start w:val="1"/>
      <w:numFmt w:val="decimal"/>
      <w:suff w:val="nothing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15232"/>
    <w:multiLevelType w:val="hybridMultilevel"/>
    <w:tmpl w:val="D5C8E594"/>
    <w:lvl w:ilvl="0" w:tplc="1ADCD316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94342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EF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4B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E4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1A2A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AD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67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F0C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96FC4"/>
    <w:multiLevelType w:val="singleLevel"/>
    <w:tmpl w:val="6884F25C"/>
    <w:lvl w:ilvl="0">
      <w:start w:val="1"/>
      <w:numFmt w:val="bullet"/>
      <w:pStyle w:val="2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DAA357E"/>
    <w:multiLevelType w:val="multilevel"/>
    <w:tmpl w:val="3DFA2D7E"/>
    <w:styleLink w:val="50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8" w15:restartNumberingAfterBreak="0">
    <w:nsid w:val="7DB155ED"/>
    <w:multiLevelType w:val="hybridMultilevel"/>
    <w:tmpl w:val="839A175A"/>
    <w:lvl w:ilvl="0" w:tplc="892E2094">
      <w:start w:val="1"/>
      <w:numFmt w:val="decimal"/>
      <w:lvlText w:val="%1"/>
      <w:lvlJc w:val="left"/>
      <w:pPr>
        <w:ind w:left="1554" w:hanging="420"/>
      </w:pPr>
      <w:rPr>
        <w:rFonts w:hint="default"/>
      </w:rPr>
    </w:lvl>
    <w:lvl w:ilvl="1" w:tplc="239C92A0" w:tentative="1">
      <w:start w:val="1"/>
      <w:numFmt w:val="lowerLetter"/>
      <w:lvlText w:val="%2."/>
      <w:lvlJc w:val="left"/>
      <w:pPr>
        <w:ind w:left="1789" w:hanging="360"/>
      </w:pPr>
    </w:lvl>
    <w:lvl w:ilvl="2" w:tplc="AAFE5F04" w:tentative="1">
      <w:start w:val="1"/>
      <w:numFmt w:val="lowerRoman"/>
      <w:lvlText w:val="%3."/>
      <w:lvlJc w:val="right"/>
      <w:pPr>
        <w:ind w:left="2509" w:hanging="180"/>
      </w:pPr>
    </w:lvl>
    <w:lvl w:ilvl="3" w:tplc="7AA0EF6A" w:tentative="1">
      <w:start w:val="1"/>
      <w:numFmt w:val="decimal"/>
      <w:lvlText w:val="%4."/>
      <w:lvlJc w:val="left"/>
      <w:pPr>
        <w:ind w:left="3229" w:hanging="360"/>
      </w:pPr>
    </w:lvl>
    <w:lvl w:ilvl="4" w:tplc="43F46018" w:tentative="1">
      <w:start w:val="1"/>
      <w:numFmt w:val="lowerLetter"/>
      <w:lvlText w:val="%5."/>
      <w:lvlJc w:val="left"/>
      <w:pPr>
        <w:ind w:left="3949" w:hanging="360"/>
      </w:pPr>
    </w:lvl>
    <w:lvl w:ilvl="5" w:tplc="F6F006FA" w:tentative="1">
      <w:start w:val="1"/>
      <w:numFmt w:val="lowerRoman"/>
      <w:lvlText w:val="%6."/>
      <w:lvlJc w:val="right"/>
      <w:pPr>
        <w:ind w:left="4669" w:hanging="180"/>
      </w:pPr>
    </w:lvl>
    <w:lvl w:ilvl="6" w:tplc="F15E44AC" w:tentative="1">
      <w:start w:val="1"/>
      <w:numFmt w:val="decimal"/>
      <w:lvlText w:val="%7."/>
      <w:lvlJc w:val="left"/>
      <w:pPr>
        <w:ind w:left="5389" w:hanging="360"/>
      </w:pPr>
    </w:lvl>
    <w:lvl w:ilvl="7" w:tplc="09B6EB34" w:tentative="1">
      <w:start w:val="1"/>
      <w:numFmt w:val="lowerLetter"/>
      <w:lvlText w:val="%8."/>
      <w:lvlJc w:val="left"/>
      <w:pPr>
        <w:ind w:left="6109" w:hanging="360"/>
      </w:pPr>
    </w:lvl>
    <w:lvl w:ilvl="8" w:tplc="ADC293D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F7345DD"/>
    <w:multiLevelType w:val="hybridMultilevel"/>
    <w:tmpl w:val="839A175A"/>
    <w:lvl w:ilvl="0" w:tplc="862CD6C8">
      <w:start w:val="1"/>
      <w:numFmt w:val="decimal"/>
      <w:lvlText w:val="%1"/>
      <w:lvlJc w:val="left"/>
      <w:pPr>
        <w:ind w:left="1554" w:hanging="420"/>
      </w:pPr>
      <w:rPr>
        <w:rFonts w:hint="default"/>
      </w:rPr>
    </w:lvl>
    <w:lvl w:ilvl="1" w:tplc="5B380D0C" w:tentative="1">
      <w:start w:val="1"/>
      <w:numFmt w:val="lowerLetter"/>
      <w:lvlText w:val="%2."/>
      <w:lvlJc w:val="left"/>
      <w:pPr>
        <w:ind w:left="1789" w:hanging="360"/>
      </w:pPr>
    </w:lvl>
    <w:lvl w:ilvl="2" w:tplc="DA1AAA50" w:tentative="1">
      <w:start w:val="1"/>
      <w:numFmt w:val="lowerRoman"/>
      <w:lvlText w:val="%3."/>
      <w:lvlJc w:val="right"/>
      <w:pPr>
        <w:ind w:left="2509" w:hanging="180"/>
      </w:pPr>
    </w:lvl>
    <w:lvl w:ilvl="3" w:tplc="32566B22" w:tentative="1">
      <w:start w:val="1"/>
      <w:numFmt w:val="decimal"/>
      <w:lvlText w:val="%4."/>
      <w:lvlJc w:val="left"/>
      <w:pPr>
        <w:ind w:left="3229" w:hanging="360"/>
      </w:pPr>
    </w:lvl>
    <w:lvl w:ilvl="4" w:tplc="4E023996" w:tentative="1">
      <w:start w:val="1"/>
      <w:numFmt w:val="lowerLetter"/>
      <w:lvlText w:val="%5."/>
      <w:lvlJc w:val="left"/>
      <w:pPr>
        <w:ind w:left="3949" w:hanging="360"/>
      </w:pPr>
    </w:lvl>
    <w:lvl w:ilvl="5" w:tplc="C2B2DE84" w:tentative="1">
      <w:start w:val="1"/>
      <w:numFmt w:val="lowerRoman"/>
      <w:lvlText w:val="%6."/>
      <w:lvlJc w:val="right"/>
      <w:pPr>
        <w:ind w:left="4669" w:hanging="180"/>
      </w:pPr>
    </w:lvl>
    <w:lvl w:ilvl="6" w:tplc="2AE86C42" w:tentative="1">
      <w:start w:val="1"/>
      <w:numFmt w:val="decimal"/>
      <w:lvlText w:val="%7."/>
      <w:lvlJc w:val="left"/>
      <w:pPr>
        <w:ind w:left="5389" w:hanging="360"/>
      </w:pPr>
    </w:lvl>
    <w:lvl w:ilvl="7" w:tplc="867CA910" w:tentative="1">
      <w:start w:val="1"/>
      <w:numFmt w:val="lowerLetter"/>
      <w:lvlText w:val="%8."/>
      <w:lvlJc w:val="left"/>
      <w:pPr>
        <w:ind w:left="6109" w:hanging="360"/>
      </w:pPr>
    </w:lvl>
    <w:lvl w:ilvl="8" w:tplc="456C8CC4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2"/>
  </w:num>
  <w:num w:numId="3">
    <w:abstractNumId w:val="46"/>
  </w:num>
  <w:num w:numId="4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32"/>
  </w:num>
  <w:num w:numId="6">
    <w:abstractNumId w:val="20"/>
  </w:num>
  <w:num w:numId="7">
    <w:abstractNumId w:val="36"/>
  </w:num>
  <w:num w:numId="8">
    <w:abstractNumId w:val="27"/>
  </w:num>
  <w:num w:numId="9">
    <w:abstractNumId w:val="4"/>
  </w:num>
  <w:num w:numId="10">
    <w:abstractNumId w:val="2"/>
  </w:num>
  <w:num w:numId="11">
    <w:abstractNumId w:val="43"/>
  </w:num>
  <w:num w:numId="12">
    <w:abstractNumId w:val="17"/>
    <w:lvlOverride w:ilvl="0">
      <w:startOverride w:val="1"/>
    </w:lvlOverride>
  </w:num>
  <w:num w:numId="13">
    <w:abstractNumId w:val="42"/>
  </w:num>
  <w:num w:numId="14">
    <w:abstractNumId w:val="23"/>
  </w:num>
  <w:num w:numId="15">
    <w:abstractNumId w:val="47"/>
  </w:num>
  <w:num w:numId="16">
    <w:abstractNumId w:val="37"/>
  </w:num>
  <w:num w:numId="17">
    <w:abstractNumId w:val="7"/>
  </w:num>
  <w:num w:numId="18">
    <w:abstractNumId w:val="19"/>
  </w:num>
  <w:num w:numId="19">
    <w:abstractNumId w:val="11"/>
  </w:num>
  <w:num w:numId="20">
    <w:abstractNumId w:val="29"/>
  </w:num>
  <w:num w:numId="21">
    <w:abstractNumId w:val="38"/>
  </w:num>
  <w:num w:numId="22">
    <w:abstractNumId w:val="8"/>
  </w:num>
  <w:num w:numId="23">
    <w:abstractNumId w:val="45"/>
  </w:num>
  <w:num w:numId="24">
    <w:abstractNumId w:val="31"/>
  </w:num>
  <w:num w:numId="25">
    <w:abstractNumId w:val="21"/>
  </w:num>
  <w:num w:numId="26">
    <w:abstractNumId w:val="1"/>
  </w:num>
  <w:num w:numId="27">
    <w:abstractNumId w:val="34"/>
  </w:num>
  <w:num w:numId="28">
    <w:abstractNumId w:val="16"/>
  </w:num>
  <w:num w:numId="29">
    <w:abstractNumId w:val="22"/>
  </w:num>
  <w:num w:numId="30">
    <w:abstractNumId w:val="33"/>
  </w:num>
  <w:num w:numId="31">
    <w:abstractNumId w:val="18"/>
  </w:num>
  <w:num w:numId="32">
    <w:abstractNumId w:val="13"/>
  </w:num>
  <w:num w:numId="33">
    <w:abstractNumId w:val="30"/>
  </w:num>
  <w:num w:numId="34">
    <w:abstractNumId w:val="10"/>
  </w:num>
  <w:num w:numId="35">
    <w:abstractNumId w:val="41"/>
  </w:num>
  <w:num w:numId="36">
    <w:abstractNumId w:val="6"/>
  </w:num>
  <w:num w:numId="37">
    <w:abstractNumId w:val="15"/>
  </w:num>
  <w:num w:numId="38">
    <w:abstractNumId w:val="28"/>
  </w:num>
  <w:num w:numId="39">
    <w:abstractNumId w:val="39"/>
  </w:num>
  <w:num w:numId="40">
    <w:abstractNumId w:val="49"/>
  </w:num>
  <w:num w:numId="41">
    <w:abstractNumId w:val="48"/>
  </w:num>
  <w:num w:numId="42">
    <w:abstractNumId w:val="3"/>
  </w:num>
  <w:num w:numId="43">
    <w:abstractNumId w:val="24"/>
  </w:num>
  <w:num w:numId="44">
    <w:abstractNumId w:val="26"/>
  </w:num>
  <w:num w:numId="45">
    <w:abstractNumId w:val="5"/>
  </w:num>
  <w:num w:numId="46">
    <w:abstractNumId w:val="9"/>
  </w:num>
  <w:num w:numId="47">
    <w:abstractNumId w:val="25"/>
  </w:num>
  <w:num w:numId="48">
    <w:abstractNumId w:val="44"/>
  </w:num>
  <w:num w:numId="49">
    <w:abstractNumId w:val="35"/>
  </w:num>
  <w:num w:numId="50">
    <w:abstractNumId w:val="4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/>
  <w:defaultTabStop w:val="709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csDocId" w:val="VGR1"/>
    <w:docVar w:name="NcsDomain" w:val="normacs.ru"/>
    <w:docVar w:name="NcsExportTime" w:val="2013-10-02 18:52:29"/>
    <w:docVar w:name="NcsSerial" w:val="NRMS10-10147"/>
    <w:docVar w:name="NcsUrl" w:val="normacs://normacs.ru/VGR1?dob=41487.000012&amp;dol=41549.786354"/>
  </w:docVars>
  <w:rsids>
    <w:rsidRoot w:val="00BD6BCD"/>
    <w:rsid w:val="00002C61"/>
    <w:rsid w:val="00003AF0"/>
    <w:rsid w:val="0000601A"/>
    <w:rsid w:val="00006327"/>
    <w:rsid w:val="00011538"/>
    <w:rsid w:val="000207C8"/>
    <w:rsid w:val="00024BD0"/>
    <w:rsid w:val="00027667"/>
    <w:rsid w:val="00027A27"/>
    <w:rsid w:val="00032EFB"/>
    <w:rsid w:val="00036D5E"/>
    <w:rsid w:val="00043A85"/>
    <w:rsid w:val="00044571"/>
    <w:rsid w:val="0004787E"/>
    <w:rsid w:val="00052642"/>
    <w:rsid w:val="000542EB"/>
    <w:rsid w:val="00054ABC"/>
    <w:rsid w:val="00054B65"/>
    <w:rsid w:val="00055A1F"/>
    <w:rsid w:val="00065C37"/>
    <w:rsid w:val="000668AF"/>
    <w:rsid w:val="00067821"/>
    <w:rsid w:val="00071A75"/>
    <w:rsid w:val="0007285F"/>
    <w:rsid w:val="00077E6F"/>
    <w:rsid w:val="0008484F"/>
    <w:rsid w:val="00090F34"/>
    <w:rsid w:val="00095851"/>
    <w:rsid w:val="000A1BD8"/>
    <w:rsid w:val="000A27E6"/>
    <w:rsid w:val="000A2B1E"/>
    <w:rsid w:val="000A40C7"/>
    <w:rsid w:val="000A40CD"/>
    <w:rsid w:val="000B0F9F"/>
    <w:rsid w:val="000B4018"/>
    <w:rsid w:val="000B57B4"/>
    <w:rsid w:val="000B5F44"/>
    <w:rsid w:val="000C1EDB"/>
    <w:rsid w:val="000C3405"/>
    <w:rsid w:val="000C41AD"/>
    <w:rsid w:val="000C7765"/>
    <w:rsid w:val="000D0FA5"/>
    <w:rsid w:val="000D2112"/>
    <w:rsid w:val="000D240B"/>
    <w:rsid w:val="000D374B"/>
    <w:rsid w:val="000D635D"/>
    <w:rsid w:val="000E1A05"/>
    <w:rsid w:val="000E3FDC"/>
    <w:rsid w:val="000E5695"/>
    <w:rsid w:val="000F1B34"/>
    <w:rsid w:val="000F2EA1"/>
    <w:rsid w:val="000F3849"/>
    <w:rsid w:val="000F6282"/>
    <w:rsid w:val="00102B54"/>
    <w:rsid w:val="00103EF7"/>
    <w:rsid w:val="00105990"/>
    <w:rsid w:val="001107F8"/>
    <w:rsid w:val="00112FAF"/>
    <w:rsid w:val="001165FD"/>
    <w:rsid w:val="00116A8A"/>
    <w:rsid w:val="00121AA6"/>
    <w:rsid w:val="00123292"/>
    <w:rsid w:val="001241E1"/>
    <w:rsid w:val="001259F1"/>
    <w:rsid w:val="00127FB8"/>
    <w:rsid w:val="00130E10"/>
    <w:rsid w:val="00131A3B"/>
    <w:rsid w:val="00134ADB"/>
    <w:rsid w:val="00134DF5"/>
    <w:rsid w:val="001352A0"/>
    <w:rsid w:val="001403FA"/>
    <w:rsid w:val="00143AF7"/>
    <w:rsid w:val="00144C69"/>
    <w:rsid w:val="0015291F"/>
    <w:rsid w:val="00152937"/>
    <w:rsid w:val="0015439B"/>
    <w:rsid w:val="00155337"/>
    <w:rsid w:val="001557B4"/>
    <w:rsid w:val="00155F82"/>
    <w:rsid w:val="00157CCB"/>
    <w:rsid w:val="00160FDE"/>
    <w:rsid w:val="0016496F"/>
    <w:rsid w:val="00166594"/>
    <w:rsid w:val="00167B66"/>
    <w:rsid w:val="001707FB"/>
    <w:rsid w:val="00173493"/>
    <w:rsid w:val="00176151"/>
    <w:rsid w:val="00176819"/>
    <w:rsid w:val="001812F7"/>
    <w:rsid w:val="00184276"/>
    <w:rsid w:val="00184623"/>
    <w:rsid w:val="00184A6D"/>
    <w:rsid w:val="00194369"/>
    <w:rsid w:val="00194ECF"/>
    <w:rsid w:val="00195164"/>
    <w:rsid w:val="0019534C"/>
    <w:rsid w:val="001964CF"/>
    <w:rsid w:val="001A3D78"/>
    <w:rsid w:val="001A60B9"/>
    <w:rsid w:val="001B3217"/>
    <w:rsid w:val="001C3BC4"/>
    <w:rsid w:val="001C3C43"/>
    <w:rsid w:val="001C66A1"/>
    <w:rsid w:val="001D0C9E"/>
    <w:rsid w:val="001D250F"/>
    <w:rsid w:val="001D3B3F"/>
    <w:rsid w:val="001D539F"/>
    <w:rsid w:val="001D5E10"/>
    <w:rsid w:val="001D755A"/>
    <w:rsid w:val="001E022D"/>
    <w:rsid w:val="001E1247"/>
    <w:rsid w:val="001E32C9"/>
    <w:rsid w:val="001E37F6"/>
    <w:rsid w:val="001E4599"/>
    <w:rsid w:val="001E4DE3"/>
    <w:rsid w:val="001E5D5E"/>
    <w:rsid w:val="001E61E1"/>
    <w:rsid w:val="001F1FFD"/>
    <w:rsid w:val="001F2D48"/>
    <w:rsid w:val="001F46C2"/>
    <w:rsid w:val="001F6332"/>
    <w:rsid w:val="001F7315"/>
    <w:rsid w:val="001F74C8"/>
    <w:rsid w:val="001F7581"/>
    <w:rsid w:val="001F7B95"/>
    <w:rsid w:val="00201D87"/>
    <w:rsid w:val="002042E1"/>
    <w:rsid w:val="00204763"/>
    <w:rsid w:val="002100E7"/>
    <w:rsid w:val="00215C61"/>
    <w:rsid w:val="002160A0"/>
    <w:rsid w:val="002162AA"/>
    <w:rsid w:val="00216A5C"/>
    <w:rsid w:val="00225B96"/>
    <w:rsid w:val="002267D6"/>
    <w:rsid w:val="00226854"/>
    <w:rsid w:val="00232264"/>
    <w:rsid w:val="00234B81"/>
    <w:rsid w:val="00245AB9"/>
    <w:rsid w:val="002521A5"/>
    <w:rsid w:val="00253CC5"/>
    <w:rsid w:val="00254BC5"/>
    <w:rsid w:val="00255462"/>
    <w:rsid w:val="00256285"/>
    <w:rsid w:val="002600F0"/>
    <w:rsid w:val="00265D5E"/>
    <w:rsid w:val="00281523"/>
    <w:rsid w:val="00282654"/>
    <w:rsid w:val="00286DAF"/>
    <w:rsid w:val="00287456"/>
    <w:rsid w:val="00290495"/>
    <w:rsid w:val="00292E4A"/>
    <w:rsid w:val="0029366F"/>
    <w:rsid w:val="002A150E"/>
    <w:rsid w:val="002A49FD"/>
    <w:rsid w:val="002A658E"/>
    <w:rsid w:val="002A6D09"/>
    <w:rsid w:val="002B0229"/>
    <w:rsid w:val="002B05DC"/>
    <w:rsid w:val="002B2848"/>
    <w:rsid w:val="002B285C"/>
    <w:rsid w:val="002B2BE6"/>
    <w:rsid w:val="002B3931"/>
    <w:rsid w:val="002B78D4"/>
    <w:rsid w:val="002C2253"/>
    <w:rsid w:val="002C3FEA"/>
    <w:rsid w:val="002C60CD"/>
    <w:rsid w:val="002C6C25"/>
    <w:rsid w:val="002D1F04"/>
    <w:rsid w:val="002E225D"/>
    <w:rsid w:val="002E4827"/>
    <w:rsid w:val="002E59DD"/>
    <w:rsid w:val="002E5BE8"/>
    <w:rsid w:val="002F1DBA"/>
    <w:rsid w:val="002F318A"/>
    <w:rsid w:val="002F4846"/>
    <w:rsid w:val="002F77A4"/>
    <w:rsid w:val="00301FE1"/>
    <w:rsid w:val="00304205"/>
    <w:rsid w:val="0031218C"/>
    <w:rsid w:val="00315350"/>
    <w:rsid w:val="003262BC"/>
    <w:rsid w:val="00326DF6"/>
    <w:rsid w:val="003337D2"/>
    <w:rsid w:val="00335C6D"/>
    <w:rsid w:val="0033739A"/>
    <w:rsid w:val="00341449"/>
    <w:rsid w:val="00341B0E"/>
    <w:rsid w:val="003427DA"/>
    <w:rsid w:val="00344465"/>
    <w:rsid w:val="00345EBD"/>
    <w:rsid w:val="003464CC"/>
    <w:rsid w:val="0034690C"/>
    <w:rsid w:val="0035139F"/>
    <w:rsid w:val="00351C9F"/>
    <w:rsid w:val="003542EC"/>
    <w:rsid w:val="00361065"/>
    <w:rsid w:val="00362AED"/>
    <w:rsid w:val="00363DFB"/>
    <w:rsid w:val="00370484"/>
    <w:rsid w:val="0037573A"/>
    <w:rsid w:val="00375CED"/>
    <w:rsid w:val="003771F0"/>
    <w:rsid w:val="00381BEA"/>
    <w:rsid w:val="00384705"/>
    <w:rsid w:val="00384A6D"/>
    <w:rsid w:val="003917B4"/>
    <w:rsid w:val="003946FD"/>
    <w:rsid w:val="00394CD3"/>
    <w:rsid w:val="00395E99"/>
    <w:rsid w:val="00396726"/>
    <w:rsid w:val="00397EBD"/>
    <w:rsid w:val="003A71B9"/>
    <w:rsid w:val="003B119F"/>
    <w:rsid w:val="003B1959"/>
    <w:rsid w:val="003B6DF4"/>
    <w:rsid w:val="003C1751"/>
    <w:rsid w:val="003C2083"/>
    <w:rsid w:val="003D224D"/>
    <w:rsid w:val="003D33A0"/>
    <w:rsid w:val="003E2632"/>
    <w:rsid w:val="003E2E75"/>
    <w:rsid w:val="003E6C24"/>
    <w:rsid w:val="00400792"/>
    <w:rsid w:val="00403A38"/>
    <w:rsid w:val="00415605"/>
    <w:rsid w:val="00420404"/>
    <w:rsid w:val="004212F8"/>
    <w:rsid w:val="004239E1"/>
    <w:rsid w:val="00423AD8"/>
    <w:rsid w:val="00424A4E"/>
    <w:rsid w:val="00427071"/>
    <w:rsid w:val="00435AC4"/>
    <w:rsid w:val="004403A8"/>
    <w:rsid w:val="00444D7D"/>
    <w:rsid w:val="004470A6"/>
    <w:rsid w:val="00450127"/>
    <w:rsid w:val="0045530C"/>
    <w:rsid w:val="00455CF0"/>
    <w:rsid w:val="00456A19"/>
    <w:rsid w:val="00463CC2"/>
    <w:rsid w:val="00466270"/>
    <w:rsid w:val="00466477"/>
    <w:rsid w:val="00467676"/>
    <w:rsid w:val="00477700"/>
    <w:rsid w:val="004848F7"/>
    <w:rsid w:val="00492FED"/>
    <w:rsid w:val="004935BC"/>
    <w:rsid w:val="004941F6"/>
    <w:rsid w:val="00496B9A"/>
    <w:rsid w:val="004A09F3"/>
    <w:rsid w:val="004A199C"/>
    <w:rsid w:val="004A37F6"/>
    <w:rsid w:val="004A4CE0"/>
    <w:rsid w:val="004A6694"/>
    <w:rsid w:val="004B5F84"/>
    <w:rsid w:val="004B7413"/>
    <w:rsid w:val="004C0B14"/>
    <w:rsid w:val="004C78C4"/>
    <w:rsid w:val="004D49B1"/>
    <w:rsid w:val="004D620E"/>
    <w:rsid w:val="004E0244"/>
    <w:rsid w:val="004E089D"/>
    <w:rsid w:val="004E150C"/>
    <w:rsid w:val="004E40FA"/>
    <w:rsid w:val="004E501D"/>
    <w:rsid w:val="004E719C"/>
    <w:rsid w:val="004F1AEB"/>
    <w:rsid w:val="004F41DD"/>
    <w:rsid w:val="004F650F"/>
    <w:rsid w:val="004F7081"/>
    <w:rsid w:val="00502E17"/>
    <w:rsid w:val="00506464"/>
    <w:rsid w:val="0052126C"/>
    <w:rsid w:val="00524533"/>
    <w:rsid w:val="00524C68"/>
    <w:rsid w:val="00530FAC"/>
    <w:rsid w:val="00533426"/>
    <w:rsid w:val="00537182"/>
    <w:rsid w:val="00537C01"/>
    <w:rsid w:val="005405F3"/>
    <w:rsid w:val="0054149F"/>
    <w:rsid w:val="00547E8A"/>
    <w:rsid w:val="0055296D"/>
    <w:rsid w:val="00561657"/>
    <w:rsid w:val="00571958"/>
    <w:rsid w:val="00576412"/>
    <w:rsid w:val="0058054C"/>
    <w:rsid w:val="00581289"/>
    <w:rsid w:val="0058156E"/>
    <w:rsid w:val="00581D3E"/>
    <w:rsid w:val="00584DF4"/>
    <w:rsid w:val="00586A3A"/>
    <w:rsid w:val="00587A6B"/>
    <w:rsid w:val="0059350E"/>
    <w:rsid w:val="005969F1"/>
    <w:rsid w:val="005A23B1"/>
    <w:rsid w:val="005A2AB7"/>
    <w:rsid w:val="005A2D62"/>
    <w:rsid w:val="005A5A25"/>
    <w:rsid w:val="005A5D4D"/>
    <w:rsid w:val="005A604D"/>
    <w:rsid w:val="005B315C"/>
    <w:rsid w:val="005B49F4"/>
    <w:rsid w:val="005C126A"/>
    <w:rsid w:val="005C384F"/>
    <w:rsid w:val="005C794B"/>
    <w:rsid w:val="005D15B3"/>
    <w:rsid w:val="005D1C00"/>
    <w:rsid w:val="005D2675"/>
    <w:rsid w:val="005E346A"/>
    <w:rsid w:val="005E4F3D"/>
    <w:rsid w:val="005E66F7"/>
    <w:rsid w:val="005E69C3"/>
    <w:rsid w:val="005F041A"/>
    <w:rsid w:val="005F0B85"/>
    <w:rsid w:val="005F1C75"/>
    <w:rsid w:val="005F4DB3"/>
    <w:rsid w:val="005F62FD"/>
    <w:rsid w:val="005F730D"/>
    <w:rsid w:val="0060060B"/>
    <w:rsid w:val="00600FE4"/>
    <w:rsid w:val="00604141"/>
    <w:rsid w:val="0061227D"/>
    <w:rsid w:val="00612C0B"/>
    <w:rsid w:val="00613BC8"/>
    <w:rsid w:val="00634C91"/>
    <w:rsid w:val="006353C5"/>
    <w:rsid w:val="00636673"/>
    <w:rsid w:val="00636A10"/>
    <w:rsid w:val="00636CFF"/>
    <w:rsid w:val="006373ED"/>
    <w:rsid w:val="00640510"/>
    <w:rsid w:val="00646754"/>
    <w:rsid w:val="00647901"/>
    <w:rsid w:val="00652EEF"/>
    <w:rsid w:val="00656CB8"/>
    <w:rsid w:val="00662973"/>
    <w:rsid w:val="0066474B"/>
    <w:rsid w:val="00671460"/>
    <w:rsid w:val="0067249A"/>
    <w:rsid w:val="00672E70"/>
    <w:rsid w:val="00674FED"/>
    <w:rsid w:val="00675C2B"/>
    <w:rsid w:val="006776DF"/>
    <w:rsid w:val="00677859"/>
    <w:rsid w:val="006830E6"/>
    <w:rsid w:val="0068352C"/>
    <w:rsid w:val="00684387"/>
    <w:rsid w:val="00690F42"/>
    <w:rsid w:val="00691A81"/>
    <w:rsid w:val="00696551"/>
    <w:rsid w:val="00696680"/>
    <w:rsid w:val="006A2E0D"/>
    <w:rsid w:val="006A55BC"/>
    <w:rsid w:val="006A7F39"/>
    <w:rsid w:val="006B0781"/>
    <w:rsid w:val="006B1F87"/>
    <w:rsid w:val="006B211E"/>
    <w:rsid w:val="006B4B37"/>
    <w:rsid w:val="006B5025"/>
    <w:rsid w:val="006B54E4"/>
    <w:rsid w:val="006B5EB8"/>
    <w:rsid w:val="006B7424"/>
    <w:rsid w:val="006C1870"/>
    <w:rsid w:val="006C30AF"/>
    <w:rsid w:val="006C4754"/>
    <w:rsid w:val="006C589B"/>
    <w:rsid w:val="006C6873"/>
    <w:rsid w:val="006D3E2E"/>
    <w:rsid w:val="006E3C47"/>
    <w:rsid w:val="006E50E1"/>
    <w:rsid w:val="006F12A6"/>
    <w:rsid w:val="006F3279"/>
    <w:rsid w:val="006F34BA"/>
    <w:rsid w:val="006F40D1"/>
    <w:rsid w:val="006F4A2B"/>
    <w:rsid w:val="00701037"/>
    <w:rsid w:val="0070410E"/>
    <w:rsid w:val="00704797"/>
    <w:rsid w:val="00710A44"/>
    <w:rsid w:val="00720470"/>
    <w:rsid w:val="00722650"/>
    <w:rsid w:val="0072455D"/>
    <w:rsid w:val="00725661"/>
    <w:rsid w:val="0072676A"/>
    <w:rsid w:val="00730800"/>
    <w:rsid w:val="00731C99"/>
    <w:rsid w:val="00740E30"/>
    <w:rsid w:val="00741D67"/>
    <w:rsid w:val="007431F1"/>
    <w:rsid w:val="007460D9"/>
    <w:rsid w:val="007502D3"/>
    <w:rsid w:val="00753375"/>
    <w:rsid w:val="007546EC"/>
    <w:rsid w:val="00755B9A"/>
    <w:rsid w:val="00757D14"/>
    <w:rsid w:val="00763D40"/>
    <w:rsid w:val="007665B4"/>
    <w:rsid w:val="007675D0"/>
    <w:rsid w:val="00767EF6"/>
    <w:rsid w:val="00770456"/>
    <w:rsid w:val="0077298C"/>
    <w:rsid w:val="007729A2"/>
    <w:rsid w:val="00777494"/>
    <w:rsid w:val="00780575"/>
    <w:rsid w:val="007823AE"/>
    <w:rsid w:val="00782FE1"/>
    <w:rsid w:val="00783B08"/>
    <w:rsid w:val="00783BB5"/>
    <w:rsid w:val="00786F77"/>
    <w:rsid w:val="00794DE7"/>
    <w:rsid w:val="007A0760"/>
    <w:rsid w:val="007A6B0F"/>
    <w:rsid w:val="007B031D"/>
    <w:rsid w:val="007B334A"/>
    <w:rsid w:val="007B35B8"/>
    <w:rsid w:val="007B5199"/>
    <w:rsid w:val="007B562D"/>
    <w:rsid w:val="007B5FE1"/>
    <w:rsid w:val="007B6550"/>
    <w:rsid w:val="007C5364"/>
    <w:rsid w:val="007C5F8F"/>
    <w:rsid w:val="007C7167"/>
    <w:rsid w:val="007C7D88"/>
    <w:rsid w:val="007D2E45"/>
    <w:rsid w:val="007D386B"/>
    <w:rsid w:val="007D5384"/>
    <w:rsid w:val="007D7A20"/>
    <w:rsid w:val="007E0E85"/>
    <w:rsid w:val="007E3817"/>
    <w:rsid w:val="007E61B2"/>
    <w:rsid w:val="007E749C"/>
    <w:rsid w:val="007F6FF0"/>
    <w:rsid w:val="007F7A90"/>
    <w:rsid w:val="008015AD"/>
    <w:rsid w:val="008070D4"/>
    <w:rsid w:val="008100CB"/>
    <w:rsid w:val="008106A7"/>
    <w:rsid w:val="00811CA0"/>
    <w:rsid w:val="0081327A"/>
    <w:rsid w:val="008142D2"/>
    <w:rsid w:val="00814D56"/>
    <w:rsid w:val="008221B9"/>
    <w:rsid w:val="008231C9"/>
    <w:rsid w:val="00832577"/>
    <w:rsid w:val="008353FF"/>
    <w:rsid w:val="00835562"/>
    <w:rsid w:val="00842A0A"/>
    <w:rsid w:val="00843350"/>
    <w:rsid w:val="0084746B"/>
    <w:rsid w:val="0085456A"/>
    <w:rsid w:val="008606C6"/>
    <w:rsid w:val="00860DB3"/>
    <w:rsid w:val="00871161"/>
    <w:rsid w:val="008737AF"/>
    <w:rsid w:val="00874B21"/>
    <w:rsid w:val="0088133F"/>
    <w:rsid w:val="00881607"/>
    <w:rsid w:val="0088165D"/>
    <w:rsid w:val="00881A6E"/>
    <w:rsid w:val="00884421"/>
    <w:rsid w:val="00890220"/>
    <w:rsid w:val="008906B8"/>
    <w:rsid w:val="00894972"/>
    <w:rsid w:val="008959BA"/>
    <w:rsid w:val="008A192C"/>
    <w:rsid w:val="008A5FA8"/>
    <w:rsid w:val="008B09DC"/>
    <w:rsid w:val="008B16C2"/>
    <w:rsid w:val="008B3399"/>
    <w:rsid w:val="008B6CDD"/>
    <w:rsid w:val="008C048B"/>
    <w:rsid w:val="008C1E4D"/>
    <w:rsid w:val="008C251A"/>
    <w:rsid w:val="008C2D6A"/>
    <w:rsid w:val="008C7105"/>
    <w:rsid w:val="008D2440"/>
    <w:rsid w:val="008D2F49"/>
    <w:rsid w:val="008D39B8"/>
    <w:rsid w:val="008D4D68"/>
    <w:rsid w:val="008D730D"/>
    <w:rsid w:val="008E4680"/>
    <w:rsid w:val="008E4ACB"/>
    <w:rsid w:val="008E6B65"/>
    <w:rsid w:val="008E6C55"/>
    <w:rsid w:val="008E72F6"/>
    <w:rsid w:val="008F1C3D"/>
    <w:rsid w:val="008F244E"/>
    <w:rsid w:val="009025F7"/>
    <w:rsid w:val="00902D37"/>
    <w:rsid w:val="00904F1B"/>
    <w:rsid w:val="009078BB"/>
    <w:rsid w:val="00911C9E"/>
    <w:rsid w:val="00911F8B"/>
    <w:rsid w:val="009132D4"/>
    <w:rsid w:val="0091675E"/>
    <w:rsid w:val="00917143"/>
    <w:rsid w:val="00920D78"/>
    <w:rsid w:val="00921864"/>
    <w:rsid w:val="00927168"/>
    <w:rsid w:val="009328C0"/>
    <w:rsid w:val="0093707E"/>
    <w:rsid w:val="00941C53"/>
    <w:rsid w:val="00946331"/>
    <w:rsid w:val="0095027F"/>
    <w:rsid w:val="00950705"/>
    <w:rsid w:val="009514DE"/>
    <w:rsid w:val="009542B7"/>
    <w:rsid w:val="00954B35"/>
    <w:rsid w:val="00955945"/>
    <w:rsid w:val="00960EBF"/>
    <w:rsid w:val="00961E33"/>
    <w:rsid w:val="009634AF"/>
    <w:rsid w:val="009664AA"/>
    <w:rsid w:val="00970F72"/>
    <w:rsid w:val="00973328"/>
    <w:rsid w:val="00974064"/>
    <w:rsid w:val="009761B2"/>
    <w:rsid w:val="009764AC"/>
    <w:rsid w:val="00976800"/>
    <w:rsid w:val="00981729"/>
    <w:rsid w:val="00982B36"/>
    <w:rsid w:val="009863D2"/>
    <w:rsid w:val="0098750B"/>
    <w:rsid w:val="00993D94"/>
    <w:rsid w:val="009A14D5"/>
    <w:rsid w:val="009A553D"/>
    <w:rsid w:val="009A565C"/>
    <w:rsid w:val="009A62C6"/>
    <w:rsid w:val="009A7805"/>
    <w:rsid w:val="009A7EE7"/>
    <w:rsid w:val="009B19EB"/>
    <w:rsid w:val="009B44EE"/>
    <w:rsid w:val="009B4D2E"/>
    <w:rsid w:val="009B5C39"/>
    <w:rsid w:val="009C0D7B"/>
    <w:rsid w:val="009C1784"/>
    <w:rsid w:val="009C4CFF"/>
    <w:rsid w:val="009C5DE2"/>
    <w:rsid w:val="009D06BD"/>
    <w:rsid w:val="009D2CC0"/>
    <w:rsid w:val="009D6B67"/>
    <w:rsid w:val="009E38C5"/>
    <w:rsid w:val="009E3FC7"/>
    <w:rsid w:val="009E5FA6"/>
    <w:rsid w:val="009E610B"/>
    <w:rsid w:val="009E68B0"/>
    <w:rsid w:val="009E6D21"/>
    <w:rsid w:val="009E796F"/>
    <w:rsid w:val="009F13D2"/>
    <w:rsid w:val="009F31F8"/>
    <w:rsid w:val="009F4B0C"/>
    <w:rsid w:val="009F6680"/>
    <w:rsid w:val="00A03220"/>
    <w:rsid w:val="00A03CA0"/>
    <w:rsid w:val="00A05B99"/>
    <w:rsid w:val="00A07F3D"/>
    <w:rsid w:val="00A1043B"/>
    <w:rsid w:val="00A116FF"/>
    <w:rsid w:val="00A14E33"/>
    <w:rsid w:val="00A154D8"/>
    <w:rsid w:val="00A214F1"/>
    <w:rsid w:val="00A21CB6"/>
    <w:rsid w:val="00A23FC5"/>
    <w:rsid w:val="00A25AD0"/>
    <w:rsid w:val="00A31CF9"/>
    <w:rsid w:val="00A33C8A"/>
    <w:rsid w:val="00A36845"/>
    <w:rsid w:val="00A37426"/>
    <w:rsid w:val="00A376D0"/>
    <w:rsid w:val="00A42B11"/>
    <w:rsid w:val="00A42D02"/>
    <w:rsid w:val="00A43E7A"/>
    <w:rsid w:val="00A4607C"/>
    <w:rsid w:val="00A55196"/>
    <w:rsid w:val="00A55B2D"/>
    <w:rsid w:val="00A563FA"/>
    <w:rsid w:val="00A6598D"/>
    <w:rsid w:val="00A70820"/>
    <w:rsid w:val="00A737F8"/>
    <w:rsid w:val="00A73DA0"/>
    <w:rsid w:val="00A74A12"/>
    <w:rsid w:val="00A77976"/>
    <w:rsid w:val="00A8214D"/>
    <w:rsid w:val="00A90F95"/>
    <w:rsid w:val="00AA186C"/>
    <w:rsid w:val="00AA6BFF"/>
    <w:rsid w:val="00AA6E61"/>
    <w:rsid w:val="00AA7656"/>
    <w:rsid w:val="00AB0179"/>
    <w:rsid w:val="00AB2578"/>
    <w:rsid w:val="00AB3D77"/>
    <w:rsid w:val="00AB73C5"/>
    <w:rsid w:val="00AC127B"/>
    <w:rsid w:val="00AC3608"/>
    <w:rsid w:val="00AC45DB"/>
    <w:rsid w:val="00AD4C5A"/>
    <w:rsid w:val="00AD5A8A"/>
    <w:rsid w:val="00AD7385"/>
    <w:rsid w:val="00AE0A5B"/>
    <w:rsid w:val="00AF0BC5"/>
    <w:rsid w:val="00AF1FA1"/>
    <w:rsid w:val="00AF283F"/>
    <w:rsid w:val="00B117FB"/>
    <w:rsid w:val="00B15A13"/>
    <w:rsid w:val="00B15E29"/>
    <w:rsid w:val="00B1679F"/>
    <w:rsid w:val="00B169EF"/>
    <w:rsid w:val="00B17DD2"/>
    <w:rsid w:val="00B17E6B"/>
    <w:rsid w:val="00B22278"/>
    <w:rsid w:val="00B23E45"/>
    <w:rsid w:val="00B24A6C"/>
    <w:rsid w:val="00B411DC"/>
    <w:rsid w:val="00B433FD"/>
    <w:rsid w:val="00B43FF2"/>
    <w:rsid w:val="00B46CF1"/>
    <w:rsid w:val="00B538C8"/>
    <w:rsid w:val="00B57235"/>
    <w:rsid w:val="00B64210"/>
    <w:rsid w:val="00B64903"/>
    <w:rsid w:val="00B678D9"/>
    <w:rsid w:val="00B701C0"/>
    <w:rsid w:val="00B7100A"/>
    <w:rsid w:val="00B739B0"/>
    <w:rsid w:val="00B75E39"/>
    <w:rsid w:val="00B768A1"/>
    <w:rsid w:val="00B8057F"/>
    <w:rsid w:val="00B8268A"/>
    <w:rsid w:val="00B83E00"/>
    <w:rsid w:val="00B8612A"/>
    <w:rsid w:val="00B86B17"/>
    <w:rsid w:val="00B918ED"/>
    <w:rsid w:val="00B944FB"/>
    <w:rsid w:val="00B94F5F"/>
    <w:rsid w:val="00BA0279"/>
    <w:rsid w:val="00BA1C8C"/>
    <w:rsid w:val="00BA3933"/>
    <w:rsid w:val="00BA3E36"/>
    <w:rsid w:val="00BA6279"/>
    <w:rsid w:val="00BB0982"/>
    <w:rsid w:val="00BB1986"/>
    <w:rsid w:val="00BC1F31"/>
    <w:rsid w:val="00BC3D8B"/>
    <w:rsid w:val="00BC48E4"/>
    <w:rsid w:val="00BC6944"/>
    <w:rsid w:val="00BC7DA7"/>
    <w:rsid w:val="00BD5962"/>
    <w:rsid w:val="00BD6BCD"/>
    <w:rsid w:val="00BE4F81"/>
    <w:rsid w:val="00BE5A9C"/>
    <w:rsid w:val="00BE620A"/>
    <w:rsid w:val="00BE70BD"/>
    <w:rsid w:val="00BF2F4D"/>
    <w:rsid w:val="00BF67E9"/>
    <w:rsid w:val="00BF71F9"/>
    <w:rsid w:val="00C016A0"/>
    <w:rsid w:val="00C02B52"/>
    <w:rsid w:val="00C02FB8"/>
    <w:rsid w:val="00C04225"/>
    <w:rsid w:val="00C06692"/>
    <w:rsid w:val="00C11E01"/>
    <w:rsid w:val="00C152FF"/>
    <w:rsid w:val="00C21A29"/>
    <w:rsid w:val="00C24125"/>
    <w:rsid w:val="00C343E8"/>
    <w:rsid w:val="00C36AE0"/>
    <w:rsid w:val="00C36F81"/>
    <w:rsid w:val="00C42CCF"/>
    <w:rsid w:val="00C43444"/>
    <w:rsid w:val="00C50014"/>
    <w:rsid w:val="00C547E3"/>
    <w:rsid w:val="00C570D5"/>
    <w:rsid w:val="00C65237"/>
    <w:rsid w:val="00C6615D"/>
    <w:rsid w:val="00C674AD"/>
    <w:rsid w:val="00C7434E"/>
    <w:rsid w:val="00C757B0"/>
    <w:rsid w:val="00C76D49"/>
    <w:rsid w:val="00C773C7"/>
    <w:rsid w:val="00C775C0"/>
    <w:rsid w:val="00C7779F"/>
    <w:rsid w:val="00C859AB"/>
    <w:rsid w:val="00C872F4"/>
    <w:rsid w:val="00C94D24"/>
    <w:rsid w:val="00C96EE0"/>
    <w:rsid w:val="00C974E4"/>
    <w:rsid w:val="00CA483A"/>
    <w:rsid w:val="00CA7034"/>
    <w:rsid w:val="00CB0F6F"/>
    <w:rsid w:val="00CB1FD4"/>
    <w:rsid w:val="00CB41B1"/>
    <w:rsid w:val="00CC11D4"/>
    <w:rsid w:val="00CC3B57"/>
    <w:rsid w:val="00CC5AB4"/>
    <w:rsid w:val="00CC7CAF"/>
    <w:rsid w:val="00CD1631"/>
    <w:rsid w:val="00CD18B4"/>
    <w:rsid w:val="00CD191C"/>
    <w:rsid w:val="00CD3109"/>
    <w:rsid w:val="00CD3D86"/>
    <w:rsid w:val="00CE060C"/>
    <w:rsid w:val="00CE092A"/>
    <w:rsid w:val="00CE0AC1"/>
    <w:rsid w:val="00CE19B3"/>
    <w:rsid w:val="00CE24DB"/>
    <w:rsid w:val="00CE3F9E"/>
    <w:rsid w:val="00CE4E9C"/>
    <w:rsid w:val="00CE52B4"/>
    <w:rsid w:val="00CE678C"/>
    <w:rsid w:val="00CE6B18"/>
    <w:rsid w:val="00D11D4A"/>
    <w:rsid w:val="00D14CE3"/>
    <w:rsid w:val="00D20C4D"/>
    <w:rsid w:val="00D215B8"/>
    <w:rsid w:val="00D25417"/>
    <w:rsid w:val="00D26C78"/>
    <w:rsid w:val="00D2758D"/>
    <w:rsid w:val="00D3133C"/>
    <w:rsid w:val="00D34073"/>
    <w:rsid w:val="00D370FB"/>
    <w:rsid w:val="00D42A5D"/>
    <w:rsid w:val="00D44FE3"/>
    <w:rsid w:val="00D45DFC"/>
    <w:rsid w:val="00D4618B"/>
    <w:rsid w:val="00D52A61"/>
    <w:rsid w:val="00D54CC3"/>
    <w:rsid w:val="00D57B32"/>
    <w:rsid w:val="00D668A9"/>
    <w:rsid w:val="00D67462"/>
    <w:rsid w:val="00D70BBD"/>
    <w:rsid w:val="00D75E14"/>
    <w:rsid w:val="00D76821"/>
    <w:rsid w:val="00D7782C"/>
    <w:rsid w:val="00D77DB8"/>
    <w:rsid w:val="00D82931"/>
    <w:rsid w:val="00D8783F"/>
    <w:rsid w:val="00D90C5E"/>
    <w:rsid w:val="00D91ECD"/>
    <w:rsid w:val="00D970FA"/>
    <w:rsid w:val="00DA1BE5"/>
    <w:rsid w:val="00DA263D"/>
    <w:rsid w:val="00DA5469"/>
    <w:rsid w:val="00DB11DD"/>
    <w:rsid w:val="00DB5070"/>
    <w:rsid w:val="00DC1231"/>
    <w:rsid w:val="00DC2327"/>
    <w:rsid w:val="00DC3913"/>
    <w:rsid w:val="00DC3CA1"/>
    <w:rsid w:val="00DC443C"/>
    <w:rsid w:val="00DC6CAD"/>
    <w:rsid w:val="00DC7839"/>
    <w:rsid w:val="00DD074E"/>
    <w:rsid w:val="00DD2CFC"/>
    <w:rsid w:val="00DD4B12"/>
    <w:rsid w:val="00DD76F8"/>
    <w:rsid w:val="00DD7BC6"/>
    <w:rsid w:val="00DD7FC8"/>
    <w:rsid w:val="00DE000A"/>
    <w:rsid w:val="00DE0ECD"/>
    <w:rsid w:val="00DE3AD8"/>
    <w:rsid w:val="00DF0151"/>
    <w:rsid w:val="00DF0A4E"/>
    <w:rsid w:val="00DF37DC"/>
    <w:rsid w:val="00DF3F03"/>
    <w:rsid w:val="00DF553C"/>
    <w:rsid w:val="00DF592B"/>
    <w:rsid w:val="00E04243"/>
    <w:rsid w:val="00E07DDD"/>
    <w:rsid w:val="00E104DF"/>
    <w:rsid w:val="00E145AB"/>
    <w:rsid w:val="00E21F5A"/>
    <w:rsid w:val="00E222C2"/>
    <w:rsid w:val="00E25A49"/>
    <w:rsid w:val="00E27FFD"/>
    <w:rsid w:val="00E31475"/>
    <w:rsid w:val="00E3422D"/>
    <w:rsid w:val="00E353CF"/>
    <w:rsid w:val="00E42493"/>
    <w:rsid w:val="00E43229"/>
    <w:rsid w:val="00E44064"/>
    <w:rsid w:val="00E5280B"/>
    <w:rsid w:val="00E5755B"/>
    <w:rsid w:val="00E649EC"/>
    <w:rsid w:val="00E6710C"/>
    <w:rsid w:val="00E676BD"/>
    <w:rsid w:val="00E7045F"/>
    <w:rsid w:val="00E74D16"/>
    <w:rsid w:val="00E801AE"/>
    <w:rsid w:val="00E83C84"/>
    <w:rsid w:val="00E84372"/>
    <w:rsid w:val="00E9170C"/>
    <w:rsid w:val="00EA4F21"/>
    <w:rsid w:val="00EB2799"/>
    <w:rsid w:val="00EC0F25"/>
    <w:rsid w:val="00EC111A"/>
    <w:rsid w:val="00EC3E82"/>
    <w:rsid w:val="00EC6213"/>
    <w:rsid w:val="00EC7F19"/>
    <w:rsid w:val="00ED1234"/>
    <w:rsid w:val="00ED1BE4"/>
    <w:rsid w:val="00ED2944"/>
    <w:rsid w:val="00ED3781"/>
    <w:rsid w:val="00ED5D5B"/>
    <w:rsid w:val="00ED7D09"/>
    <w:rsid w:val="00EE7F73"/>
    <w:rsid w:val="00EF11F8"/>
    <w:rsid w:val="00EF141B"/>
    <w:rsid w:val="00EF1C12"/>
    <w:rsid w:val="00EF218D"/>
    <w:rsid w:val="00EF2C7A"/>
    <w:rsid w:val="00F045F0"/>
    <w:rsid w:val="00F05365"/>
    <w:rsid w:val="00F067C3"/>
    <w:rsid w:val="00F0776D"/>
    <w:rsid w:val="00F07EE2"/>
    <w:rsid w:val="00F103F5"/>
    <w:rsid w:val="00F127E7"/>
    <w:rsid w:val="00F14460"/>
    <w:rsid w:val="00F15D13"/>
    <w:rsid w:val="00F20643"/>
    <w:rsid w:val="00F2124A"/>
    <w:rsid w:val="00F23AE6"/>
    <w:rsid w:val="00F24BA6"/>
    <w:rsid w:val="00F256AA"/>
    <w:rsid w:val="00F3107D"/>
    <w:rsid w:val="00F31803"/>
    <w:rsid w:val="00F3754C"/>
    <w:rsid w:val="00F414B3"/>
    <w:rsid w:val="00F44755"/>
    <w:rsid w:val="00F4685D"/>
    <w:rsid w:val="00F47049"/>
    <w:rsid w:val="00F51CB6"/>
    <w:rsid w:val="00F52900"/>
    <w:rsid w:val="00F53E5D"/>
    <w:rsid w:val="00F65891"/>
    <w:rsid w:val="00F66B1A"/>
    <w:rsid w:val="00F7406B"/>
    <w:rsid w:val="00F76E07"/>
    <w:rsid w:val="00F807CD"/>
    <w:rsid w:val="00F81F66"/>
    <w:rsid w:val="00F84051"/>
    <w:rsid w:val="00F965C2"/>
    <w:rsid w:val="00FA051D"/>
    <w:rsid w:val="00FB1536"/>
    <w:rsid w:val="00FB37F0"/>
    <w:rsid w:val="00FB43E3"/>
    <w:rsid w:val="00FC4CE5"/>
    <w:rsid w:val="00FC52C7"/>
    <w:rsid w:val="00FD1195"/>
    <w:rsid w:val="00FD6D25"/>
    <w:rsid w:val="00FD73D7"/>
    <w:rsid w:val="00FD7591"/>
    <w:rsid w:val="00FE1187"/>
    <w:rsid w:val="00FE13D0"/>
    <w:rsid w:val="00FE3039"/>
    <w:rsid w:val="00FE3FB3"/>
    <w:rsid w:val="00FE4FE6"/>
    <w:rsid w:val="00FE5526"/>
    <w:rsid w:val="00FE66E5"/>
    <w:rsid w:val="00FF2119"/>
    <w:rsid w:val="00FF3210"/>
    <w:rsid w:val="00FF5B85"/>
    <w:rsid w:val="00FF70E5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53D9"/>
  <w15:docId w15:val="{5ECD907A-FE9C-4C9B-9F2A-0E2AC31E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31CE5"/>
  </w:style>
  <w:style w:type="paragraph" w:styleId="12">
    <w:name w:val="heading 1"/>
    <w:aliases w:val=" Знак, Знак Знак, Знак Знак Знак, Знак Знак1,(части),iiaay no?aieoa,Заголовок 1 Знак Знак,Раздел 1,новая страница"/>
    <w:basedOn w:val="a3"/>
    <w:link w:val="13"/>
    <w:qFormat/>
    <w:rsid w:val="007C4B87"/>
    <w:pPr>
      <w:keepNext/>
      <w:spacing w:before="120" w:after="120" w:line="240" w:lineRule="auto"/>
      <w:jc w:val="both"/>
      <w:outlineLvl w:val="0"/>
    </w:pPr>
    <w:rPr>
      <w:rFonts w:ascii="Times New Roman" w:eastAsiaTheme="minorEastAsia" w:hAnsi="Times New Roman" w:cs="Times New Roman"/>
      <w:b/>
      <w:bCs/>
      <w:kern w:val="36"/>
      <w:sz w:val="24"/>
      <w:szCs w:val="24"/>
      <w:lang w:eastAsia="ru-RU"/>
    </w:rPr>
  </w:style>
  <w:style w:type="paragraph" w:styleId="21">
    <w:name w:val="heading 2"/>
    <w:aliases w:val="- 1.1,OG Heading 2,Title3,hseHeading 2,Заголовок 2 Знак Знак Знак,Заголовок 2 Знак Знак1,Заголовок 2 Знак1 Знак,Заголовок 2 Знак2"/>
    <w:basedOn w:val="a3"/>
    <w:link w:val="22"/>
    <w:qFormat/>
    <w:rsid w:val="007C4B87"/>
    <w:pPr>
      <w:keepNext/>
      <w:spacing w:after="0" w:line="240" w:lineRule="auto"/>
      <w:jc w:val="both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31">
    <w:name w:val="heading 3"/>
    <w:basedOn w:val="a3"/>
    <w:link w:val="32"/>
    <w:qFormat/>
    <w:rsid w:val="007C4B87"/>
    <w:pPr>
      <w:keepNext/>
      <w:spacing w:after="0" w:line="240" w:lineRule="auto"/>
      <w:jc w:val="both"/>
      <w:outlineLvl w:val="2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41">
    <w:name w:val="heading 4"/>
    <w:basedOn w:val="a3"/>
    <w:next w:val="a3"/>
    <w:link w:val="42"/>
    <w:unhideWhenUsed/>
    <w:qFormat/>
    <w:rsid w:val="003551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3"/>
    <w:next w:val="a3"/>
    <w:link w:val="52"/>
    <w:unhideWhenUsed/>
    <w:qFormat/>
    <w:rsid w:val="003551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1">
    <w:name w:val="heading 6"/>
    <w:basedOn w:val="a3"/>
    <w:next w:val="a3"/>
    <w:link w:val="62"/>
    <w:uiPriority w:val="9"/>
    <w:unhideWhenUsed/>
    <w:qFormat/>
    <w:rsid w:val="003551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0">
    <w:name w:val="heading 7"/>
    <w:basedOn w:val="a3"/>
    <w:next w:val="a3"/>
    <w:link w:val="71"/>
    <w:unhideWhenUsed/>
    <w:qFormat/>
    <w:rsid w:val="003551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nhideWhenUsed/>
    <w:qFormat/>
    <w:rsid w:val="003551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unhideWhenUsed/>
    <w:qFormat/>
    <w:rsid w:val="003551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aliases w:val=" Знак Знак2, Знак Знак Знак1, Знак Знак Знак Знак, Знак Знак1 Знак,(части) Знак,iiaay no?aieoa Знак,Заголовок 1 Знак Знак Знак,Раздел 1 Знак,новая страница Знак"/>
    <w:basedOn w:val="a4"/>
    <w:link w:val="12"/>
    <w:uiPriority w:val="9"/>
    <w:rsid w:val="007C4B87"/>
    <w:rPr>
      <w:rFonts w:ascii="Times New Roman" w:eastAsiaTheme="minorEastAsia" w:hAnsi="Times New Roman" w:cs="Times New Roman"/>
      <w:b/>
      <w:bCs/>
      <w:kern w:val="36"/>
      <w:sz w:val="24"/>
      <w:szCs w:val="24"/>
      <w:lang w:eastAsia="ru-RU"/>
    </w:rPr>
  </w:style>
  <w:style w:type="character" w:customStyle="1" w:styleId="22">
    <w:name w:val="Заголовок 2 Знак"/>
    <w:aliases w:val="- 1.1 Знак,OG Heading 2 Знак,Title3 Знак,hseHeading 2 Знак,Заголовок 2 Знак Знак Знак Знак,Заголовок 2 Знак Знак1 Знак,Заголовок 2 Знак1 Знак Знак,Заголовок 2 Знак2 Знак"/>
    <w:basedOn w:val="a4"/>
    <w:link w:val="21"/>
    <w:rsid w:val="007C4B8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32">
    <w:name w:val="Заголовок 3 Знак"/>
    <w:basedOn w:val="a4"/>
    <w:link w:val="31"/>
    <w:rsid w:val="007C4B8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7">
    <w:name w:val="Hyperlink"/>
    <w:aliases w:val="Ги"/>
    <w:basedOn w:val="a4"/>
    <w:uiPriority w:val="99"/>
    <w:unhideWhenUsed/>
    <w:rsid w:val="007C4B87"/>
    <w:rPr>
      <w:color w:val="0000FF"/>
      <w:u w:val="single"/>
    </w:rPr>
  </w:style>
  <w:style w:type="character" w:styleId="a8">
    <w:name w:val="FollowedHyperlink"/>
    <w:basedOn w:val="a4"/>
    <w:uiPriority w:val="99"/>
    <w:unhideWhenUsed/>
    <w:rsid w:val="007C4B87"/>
    <w:rPr>
      <w:color w:val="800080"/>
      <w:u w:val="single"/>
    </w:rPr>
  </w:style>
  <w:style w:type="paragraph" w:styleId="14">
    <w:name w:val="toc 1"/>
    <w:basedOn w:val="a3"/>
    <w:autoRedefine/>
    <w:uiPriority w:val="39"/>
    <w:unhideWhenUsed/>
    <w:rsid w:val="00EE7F73"/>
    <w:pPr>
      <w:tabs>
        <w:tab w:val="left" w:pos="426"/>
        <w:tab w:val="right" w:leader="dot" w:pos="9627"/>
      </w:tabs>
      <w:spacing w:after="0" w:line="360" w:lineRule="auto"/>
      <w:ind w:left="1418" w:hanging="1418"/>
    </w:pPr>
    <w:rPr>
      <w:rFonts w:ascii="Arial" w:eastAsia="Times New Roman" w:hAnsi="Arial" w:cs="Arial"/>
      <w:noProof/>
      <w:kern w:val="32"/>
      <w:sz w:val="24"/>
      <w:szCs w:val="24"/>
      <w:lang w:eastAsia="ru-RU"/>
    </w:rPr>
  </w:style>
  <w:style w:type="paragraph" w:styleId="23">
    <w:name w:val="toc 2"/>
    <w:basedOn w:val="a3"/>
    <w:autoRedefine/>
    <w:uiPriority w:val="39"/>
    <w:unhideWhenUsed/>
    <w:rsid w:val="008E635A"/>
    <w:pPr>
      <w:tabs>
        <w:tab w:val="left" w:pos="709"/>
        <w:tab w:val="right" w:leader="dot" w:pos="9627"/>
      </w:tabs>
      <w:spacing w:after="0" w:line="360" w:lineRule="auto"/>
      <w:ind w:left="1134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3">
    <w:name w:val="toc 3"/>
    <w:basedOn w:val="a3"/>
    <w:autoRedefine/>
    <w:uiPriority w:val="39"/>
    <w:unhideWhenUsed/>
    <w:rsid w:val="00423AD8"/>
    <w:pPr>
      <w:tabs>
        <w:tab w:val="left" w:pos="1418"/>
        <w:tab w:val="right" w:leader="dot" w:pos="9627"/>
      </w:tabs>
      <w:spacing w:after="0" w:line="360" w:lineRule="auto"/>
      <w:ind w:left="851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3"/>
    <w:link w:val="aa"/>
    <w:unhideWhenUsed/>
    <w:rsid w:val="007C4B87"/>
    <w:pPr>
      <w:spacing w:after="0" w:line="240" w:lineRule="auto"/>
      <w:ind w:firstLine="284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4"/>
    <w:link w:val="a9"/>
    <w:uiPriority w:val="99"/>
    <w:rsid w:val="007C4B8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msoacetate0">
    <w:name w:val="msoacetate0"/>
    <w:basedOn w:val="a3"/>
    <w:rsid w:val="007C4B87"/>
    <w:pPr>
      <w:spacing w:after="0" w:line="240" w:lineRule="auto"/>
      <w:ind w:firstLine="284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0">
    <w:name w:val="10"/>
    <w:basedOn w:val="a3"/>
    <w:rsid w:val="007C4B87"/>
    <w:pPr>
      <w:spacing w:before="120" w:after="120" w:line="240" w:lineRule="auto"/>
      <w:ind w:firstLine="284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msochpdefault">
    <w:name w:val="msochpdefault"/>
    <w:basedOn w:val="a3"/>
    <w:rsid w:val="007C4B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5">
    <w:name w:val="1"/>
    <w:basedOn w:val="a4"/>
    <w:rsid w:val="007C4B87"/>
    <w:rPr>
      <w:rFonts w:ascii="Times New Roman" w:hAnsi="Times New Roman" w:cs="Times New Roman" w:hint="default"/>
      <w:b/>
      <w:bCs/>
    </w:rPr>
  </w:style>
  <w:style w:type="character" w:customStyle="1" w:styleId="24">
    <w:name w:val="2"/>
    <w:basedOn w:val="a4"/>
    <w:rsid w:val="007C4B87"/>
    <w:rPr>
      <w:rFonts w:ascii="Times New Roman" w:hAnsi="Times New Roman" w:cs="Times New Roman" w:hint="default"/>
      <w:b/>
      <w:bCs/>
    </w:rPr>
  </w:style>
  <w:style w:type="character" w:customStyle="1" w:styleId="34">
    <w:name w:val="3"/>
    <w:basedOn w:val="a4"/>
    <w:rsid w:val="007C4B87"/>
    <w:rPr>
      <w:rFonts w:ascii="Times New Roman" w:hAnsi="Times New Roman" w:cs="Times New Roman" w:hint="default"/>
      <w:b/>
      <w:bCs/>
    </w:rPr>
  </w:style>
  <w:style w:type="character" w:customStyle="1" w:styleId="ab">
    <w:name w:val="a"/>
    <w:basedOn w:val="a4"/>
    <w:rsid w:val="007C4B87"/>
    <w:rPr>
      <w:rFonts w:ascii="Tahoma" w:hAnsi="Tahoma" w:cs="Tahoma" w:hint="default"/>
    </w:rPr>
  </w:style>
  <w:style w:type="character" w:customStyle="1" w:styleId="110">
    <w:name w:val="11"/>
    <w:basedOn w:val="a4"/>
    <w:rsid w:val="007C4B87"/>
    <w:rPr>
      <w:rFonts w:ascii="Tahoma" w:hAnsi="Tahoma" w:cs="Tahoma" w:hint="default"/>
    </w:rPr>
  </w:style>
  <w:style w:type="paragraph" w:styleId="ac">
    <w:name w:val="header"/>
    <w:aliases w:val=" Знак Знак Знак Знак Знак Знак, Знак Знак1 Знак Знак Знак,header-first,ВерхКолонтитул,Верхний колонтитул Знак Знак Знак,Верхний колонтитул Знак Знак Знак Знак Знак,Верхний колонтитул Знак1 Знак,Верхний колонтитул Знак1 Знак Знак Знак"/>
    <w:basedOn w:val="a3"/>
    <w:link w:val="ad"/>
    <w:unhideWhenUsed/>
    <w:rsid w:val="007C4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 Знак Знак Знак Знак Знак Знак Знак, Знак Знак1 Знак Знак Знак Знак,header-first Знак,ВерхКолонтитул Знак,Верхний колонтитул Знак Знак Знак Знак,Верхний колонтитул Знак Знак Знак Знак Знак Знак,Верхний колонтитул Знак1 Знак Знак"/>
    <w:basedOn w:val="a4"/>
    <w:link w:val="ac"/>
    <w:rsid w:val="007C4B87"/>
  </w:style>
  <w:style w:type="paragraph" w:styleId="ae">
    <w:name w:val="footer"/>
    <w:basedOn w:val="a3"/>
    <w:link w:val="af"/>
    <w:uiPriority w:val="99"/>
    <w:unhideWhenUsed/>
    <w:rsid w:val="007C4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4"/>
    <w:link w:val="ae"/>
    <w:uiPriority w:val="99"/>
    <w:rsid w:val="007C4B87"/>
  </w:style>
  <w:style w:type="character" w:styleId="af0">
    <w:name w:val="page number"/>
    <w:basedOn w:val="a4"/>
    <w:unhideWhenUsed/>
    <w:rsid w:val="007C4B87"/>
  </w:style>
  <w:style w:type="paragraph" w:styleId="af1">
    <w:name w:val="List Paragraph"/>
    <w:basedOn w:val="a3"/>
    <w:link w:val="af2"/>
    <w:uiPriority w:val="34"/>
    <w:qFormat/>
    <w:rsid w:val="004F2CEA"/>
    <w:pPr>
      <w:ind w:left="720"/>
      <w:contextualSpacing/>
    </w:pPr>
  </w:style>
  <w:style w:type="paragraph" w:styleId="af3">
    <w:name w:val="Body Text"/>
    <w:basedOn w:val="a3"/>
    <w:link w:val="af4"/>
    <w:rsid w:val="009D61A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4"/>
    <w:link w:val="af3"/>
    <w:rsid w:val="009D61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0">
    <w:name w:val="Основной текст с отступом 31"/>
    <w:basedOn w:val="a3"/>
    <w:rsid w:val="009D61AF"/>
    <w:pPr>
      <w:spacing w:after="0" w:line="360" w:lineRule="auto"/>
      <w:ind w:firstLine="624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TimesNewRoman14pt16pt">
    <w:name w:val="Стиль Заголовок 1 + Times New Roman 14 pt + 16 pt"/>
    <w:basedOn w:val="a3"/>
    <w:autoRedefine/>
    <w:rsid w:val="00176151"/>
    <w:pPr>
      <w:widowControl w:val="0"/>
      <w:tabs>
        <w:tab w:val="left" w:pos="426"/>
        <w:tab w:val="left" w:pos="1134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bCs/>
      <w:kern w:val="32"/>
      <w:sz w:val="24"/>
      <w:szCs w:val="24"/>
      <w:lang w:eastAsia="ru-RU"/>
    </w:rPr>
  </w:style>
  <w:style w:type="character" w:customStyle="1" w:styleId="43">
    <w:name w:val="Основной текст (4)_"/>
    <w:link w:val="44"/>
    <w:uiPriority w:val="99"/>
    <w:locked/>
    <w:rsid w:val="009D61AF"/>
    <w:rPr>
      <w:b/>
      <w:sz w:val="31"/>
      <w:shd w:val="clear" w:color="auto" w:fill="FFFFFF"/>
    </w:rPr>
  </w:style>
  <w:style w:type="paragraph" w:customStyle="1" w:styleId="44">
    <w:name w:val="Основной текст (4)"/>
    <w:basedOn w:val="a3"/>
    <w:link w:val="43"/>
    <w:uiPriority w:val="99"/>
    <w:rsid w:val="009D61AF"/>
    <w:pPr>
      <w:shd w:val="clear" w:color="auto" w:fill="FFFFFF"/>
      <w:spacing w:before="120" w:after="0" w:line="240" w:lineRule="atLeast"/>
    </w:pPr>
    <w:rPr>
      <w:b/>
      <w:sz w:val="31"/>
    </w:rPr>
  </w:style>
  <w:style w:type="character" w:customStyle="1" w:styleId="411pt31">
    <w:name w:val="Основной текст (4) + 11 pt31"/>
    <w:aliases w:val="Не полужирный33"/>
    <w:uiPriority w:val="99"/>
    <w:rsid w:val="009D61AF"/>
    <w:rPr>
      <w:rFonts w:ascii="Times New Roman" w:hAnsi="Times New Roman"/>
      <w:spacing w:val="0"/>
      <w:sz w:val="22"/>
    </w:rPr>
  </w:style>
  <w:style w:type="table" w:styleId="af5">
    <w:name w:val="Table Grid"/>
    <w:basedOn w:val="a5"/>
    <w:uiPriority w:val="39"/>
    <w:rsid w:val="00F73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Заголовок 4 Знак"/>
    <w:basedOn w:val="a4"/>
    <w:link w:val="41"/>
    <w:uiPriority w:val="9"/>
    <w:rsid w:val="003551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4"/>
    <w:link w:val="51"/>
    <w:uiPriority w:val="9"/>
    <w:rsid w:val="003551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2">
    <w:name w:val="Заголовок 6 Знак"/>
    <w:basedOn w:val="a4"/>
    <w:link w:val="61"/>
    <w:uiPriority w:val="9"/>
    <w:rsid w:val="003551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">
    <w:name w:val="Заголовок 7 Знак"/>
    <w:basedOn w:val="a4"/>
    <w:link w:val="70"/>
    <w:uiPriority w:val="9"/>
    <w:rsid w:val="003551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4"/>
    <w:link w:val="8"/>
    <w:uiPriority w:val="9"/>
    <w:rsid w:val="003551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rsid w:val="003551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TOC Heading"/>
    <w:basedOn w:val="12"/>
    <w:next w:val="a3"/>
    <w:uiPriority w:val="39"/>
    <w:unhideWhenUsed/>
    <w:qFormat/>
    <w:rsid w:val="0061486D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f7">
    <w:name w:val="Body Text Indent"/>
    <w:basedOn w:val="a3"/>
    <w:link w:val="af8"/>
    <w:unhideWhenUsed/>
    <w:rsid w:val="003B65CD"/>
    <w:pPr>
      <w:spacing w:after="120"/>
      <w:ind w:left="283"/>
    </w:pPr>
  </w:style>
  <w:style w:type="character" w:customStyle="1" w:styleId="af8">
    <w:name w:val="Основной текст с отступом Знак"/>
    <w:basedOn w:val="a4"/>
    <w:link w:val="af7"/>
    <w:uiPriority w:val="99"/>
    <w:rsid w:val="003B65CD"/>
  </w:style>
  <w:style w:type="paragraph" w:styleId="af9">
    <w:name w:val="footnote text"/>
    <w:basedOn w:val="a3"/>
    <w:link w:val="afa"/>
    <w:unhideWhenUsed/>
    <w:rsid w:val="000211E8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4"/>
    <w:link w:val="af9"/>
    <w:rsid w:val="000211E8"/>
    <w:rPr>
      <w:sz w:val="20"/>
      <w:szCs w:val="20"/>
    </w:rPr>
  </w:style>
  <w:style w:type="character" w:styleId="afb">
    <w:name w:val="footnote reference"/>
    <w:basedOn w:val="a4"/>
    <w:unhideWhenUsed/>
    <w:rsid w:val="000211E8"/>
    <w:rPr>
      <w:vertAlign w:val="superscript"/>
    </w:rPr>
  </w:style>
  <w:style w:type="paragraph" w:customStyle="1" w:styleId="53">
    <w:name w:val="ВНИИАЭН_5_обычный"/>
    <w:uiPriority w:val="99"/>
    <w:rsid w:val="002B226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-">
    <w:name w:val="Заголовок 2 - подпункт Знак"/>
    <w:link w:val="2-0"/>
    <w:locked/>
    <w:rsid w:val="00FF7883"/>
    <w:rPr>
      <w:bCs/>
      <w:iCs/>
      <w:sz w:val="24"/>
      <w:szCs w:val="28"/>
    </w:rPr>
  </w:style>
  <w:style w:type="paragraph" w:customStyle="1" w:styleId="2-0">
    <w:name w:val="Заголовок 2 - подпункт"/>
    <w:basedOn w:val="a3"/>
    <w:link w:val="2-"/>
    <w:qFormat/>
    <w:rsid w:val="00FF7883"/>
    <w:pPr>
      <w:tabs>
        <w:tab w:val="num" w:pos="1134"/>
      </w:tabs>
      <w:spacing w:after="0" w:line="360" w:lineRule="auto"/>
      <w:ind w:firstLine="720"/>
      <w:jc w:val="both"/>
    </w:pPr>
    <w:rPr>
      <w:bCs/>
      <w:iCs/>
      <w:sz w:val="24"/>
      <w:szCs w:val="28"/>
    </w:rPr>
  </w:style>
  <w:style w:type="paragraph" w:customStyle="1" w:styleId="3-">
    <w:name w:val="Заголовок3 - подпункт"/>
    <w:basedOn w:val="31"/>
    <w:qFormat/>
    <w:rsid w:val="00FF7883"/>
    <w:pPr>
      <w:keepNext w:val="0"/>
      <w:tabs>
        <w:tab w:val="num" w:pos="360"/>
      </w:tabs>
      <w:spacing w:line="360" w:lineRule="auto"/>
    </w:pPr>
    <w:rPr>
      <w:rFonts w:eastAsia="Times New Roman"/>
      <w:b w:val="0"/>
      <w:szCs w:val="26"/>
    </w:rPr>
  </w:style>
  <w:style w:type="paragraph" w:customStyle="1" w:styleId="afc">
    <w:name w:val="Регламент"/>
    <w:basedOn w:val="a3"/>
    <w:link w:val="afd"/>
    <w:rsid w:val="00BC6816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d">
    <w:name w:val="Регламент Знак"/>
    <w:link w:val="afc"/>
    <w:rsid w:val="00BC6816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4"/>
    <w:rsid w:val="00514F78"/>
  </w:style>
  <w:style w:type="character" w:customStyle="1" w:styleId="fontstyle35">
    <w:name w:val="fontstyle35"/>
    <w:rsid w:val="00032529"/>
  </w:style>
  <w:style w:type="paragraph" w:customStyle="1" w:styleId="01">
    <w:name w:val="Текст внутри раздела 01"/>
    <w:rsid w:val="00D623FB"/>
    <w:pPr>
      <w:tabs>
        <w:tab w:val="left" w:pos="1276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Indent 3"/>
    <w:basedOn w:val="a3"/>
    <w:link w:val="36"/>
    <w:rsid w:val="0086368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4"/>
    <w:link w:val="35"/>
    <w:uiPriority w:val="99"/>
    <w:rsid w:val="00863680"/>
    <w:rPr>
      <w:rFonts w:ascii="Times New Roman" w:eastAsia="Times New Roman" w:hAnsi="Times New Roman" w:cs="Times New Roman"/>
      <w:sz w:val="16"/>
      <w:szCs w:val="16"/>
    </w:rPr>
  </w:style>
  <w:style w:type="paragraph" w:customStyle="1" w:styleId="6">
    <w:name w:val="ВНИИАЭН_6_Перечисления"/>
    <w:rsid w:val="006E6C1D"/>
    <w:pPr>
      <w:numPr>
        <w:numId w:val="1"/>
      </w:numPr>
      <w:tabs>
        <w:tab w:val="left" w:pos="1077"/>
      </w:tabs>
      <w:spacing w:after="0" w:line="240" w:lineRule="auto"/>
      <w:jc w:val="both"/>
    </w:pPr>
    <w:rPr>
      <w:rFonts w:ascii="Times New Roman" w:eastAsia="MS Mincho" w:hAnsi="Times New Roman" w:cs="Times New Roman"/>
      <w:sz w:val="24"/>
      <w:szCs w:val="20"/>
      <w:lang w:eastAsia="ru-RU"/>
    </w:rPr>
  </w:style>
  <w:style w:type="paragraph" w:customStyle="1" w:styleId="7">
    <w:name w:val="ВНИИАЭН_7_Перечисления"/>
    <w:rsid w:val="009D29E1"/>
    <w:pPr>
      <w:numPr>
        <w:numId w:val="2"/>
      </w:num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AF74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caption"/>
    <w:basedOn w:val="a3"/>
    <w:next w:val="a3"/>
    <w:link w:val="aff"/>
    <w:qFormat/>
    <w:rsid w:val="001559FE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Название объекта Знак"/>
    <w:link w:val="afe"/>
    <w:rsid w:val="001559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List Bullet"/>
    <w:basedOn w:val="a3"/>
    <w:autoRedefine/>
    <w:rsid w:val="004442DC"/>
    <w:pPr>
      <w:widowControl w:val="0"/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1">
    <w:name w:val="Title"/>
    <w:basedOn w:val="a3"/>
    <w:link w:val="aff2"/>
    <w:uiPriority w:val="10"/>
    <w:qFormat/>
    <w:rsid w:val="004442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2">
    <w:name w:val="Заголовок Знак"/>
    <w:basedOn w:val="a4"/>
    <w:link w:val="aff1"/>
    <w:uiPriority w:val="10"/>
    <w:rsid w:val="004442D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f3">
    <w:name w:val="Subtitle"/>
    <w:basedOn w:val="a3"/>
    <w:link w:val="aff4"/>
    <w:uiPriority w:val="11"/>
    <w:qFormat/>
    <w:rsid w:val="004442DC"/>
    <w:pPr>
      <w:spacing w:after="0" w:line="240" w:lineRule="auto"/>
      <w:ind w:left="37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4">
    <w:name w:val="Подзаголовок Знак"/>
    <w:basedOn w:val="a4"/>
    <w:link w:val="aff3"/>
    <w:uiPriority w:val="11"/>
    <w:rsid w:val="004442D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5">
    <w:name w:val="Block Text"/>
    <w:basedOn w:val="a3"/>
    <w:rsid w:val="004442DC"/>
    <w:pPr>
      <w:spacing w:after="0" w:line="240" w:lineRule="auto"/>
      <w:ind w:left="2160" w:right="61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5">
    <w:name w:val="Body Text 2"/>
    <w:basedOn w:val="a3"/>
    <w:link w:val="26"/>
    <w:rsid w:val="004442D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6">
    <w:name w:val="Основной текст 2 Знак"/>
    <w:basedOn w:val="a4"/>
    <w:link w:val="25"/>
    <w:uiPriority w:val="99"/>
    <w:rsid w:val="004442DC"/>
    <w:rPr>
      <w:rFonts w:ascii="Times New Roman" w:eastAsia="Times New Roman" w:hAnsi="Times New Roman" w:cs="Times New Roman"/>
      <w:sz w:val="28"/>
      <w:szCs w:val="24"/>
    </w:rPr>
  </w:style>
  <w:style w:type="paragraph" w:customStyle="1" w:styleId="xl23">
    <w:name w:val="xl23"/>
    <w:basedOn w:val="a3"/>
    <w:rsid w:val="004442D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3"/>
    <w:rsid w:val="004442DC"/>
    <w:pPr>
      <w:widowControl w:val="0"/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442D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i/>
      <w:sz w:val="24"/>
      <w:szCs w:val="20"/>
      <w:lang w:eastAsia="ru-RU"/>
    </w:rPr>
  </w:style>
  <w:style w:type="paragraph" w:customStyle="1" w:styleId="16">
    <w:name w:val="Обычный1"/>
    <w:rsid w:val="004442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4442D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7">
    <w:name w:val="index 1"/>
    <w:basedOn w:val="a3"/>
    <w:next w:val="a3"/>
    <w:autoRedefine/>
    <w:uiPriority w:val="99"/>
    <w:semiHidden/>
    <w:unhideWhenUsed/>
    <w:rsid w:val="004442DC"/>
    <w:pPr>
      <w:spacing w:after="0" w:line="240" w:lineRule="auto"/>
      <w:ind w:left="220" w:hanging="220"/>
    </w:pPr>
  </w:style>
  <w:style w:type="paragraph" w:styleId="aff6">
    <w:name w:val="index heading"/>
    <w:basedOn w:val="a3"/>
    <w:next w:val="17"/>
    <w:uiPriority w:val="99"/>
    <w:semiHidden/>
    <w:rsid w:val="00444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3"/>
    <w:next w:val="a3"/>
    <w:autoRedefine/>
    <w:rsid w:val="004442DC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toc 5"/>
    <w:basedOn w:val="a3"/>
    <w:next w:val="a3"/>
    <w:autoRedefine/>
    <w:rsid w:val="004442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3">
    <w:name w:val="toc 6"/>
    <w:basedOn w:val="a3"/>
    <w:next w:val="a3"/>
    <w:autoRedefine/>
    <w:rsid w:val="004442DC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2">
    <w:name w:val="toc 7"/>
    <w:basedOn w:val="a3"/>
    <w:next w:val="a3"/>
    <w:autoRedefine/>
    <w:rsid w:val="004442DC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3"/>
    <w:next w:val="a3"/>
    <w:autoRedefine/>
    <w:rsid w:val="004442DC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3"/>
    <w:next w:val="a3"/>
    <w:autoRedefine/>
    <w:rsid w:val="004442DC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Indent 2"/>
    <w:basedOn w:val="a3"/>
    <w:link w:val="28"/>
    <w:rsid w:val="004442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28">
    <w:name w:val="Основной текст с отступом 2 Знак"/>
    <w:basedOn w:val="a4"/>
    <w:link w:val="27"/>
    <w:uiPriority w:val="99"/>
    <w:rsid w:val="004442DC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37">
    <w:name w:val="Body Text 3"/>
    <w:basedOn w:val="a3"/>
    <w:link w:val="38"/>
    <w:rsid w:val="004442DC"/>
    <w:pPr>
      <w:spacing w:after="0" w:line="240" w:lineRule="auto"/>
      <w:jc w:val="center"/>
    </w:pPr>
    <w:rPr>
      <w:rFonts w:ascii="Times New Roman" w:eastAsia="Times New Roman" w:hAnsi="Times New Roman" w:cs="Times New Roman"/>
      <w:position w:val="-30"/>
      <w:sz w:val="18"/>
      <w:szCs w:val="24"/>
    </w:rPr>
  </w:style>
  <w:style w:type="character" w:customStyle="1" w:styleId="38">
    <w:name w:val="Основной текст 3 Знак"/>
    <w:basedOn w:val="a4"/>
    <w:link w:val="37"/>
    <w:uiPriority w:val="99"/>
    <w:rsid w:val="004442DC"/>
    <w:rPr>
      <w:rFonts w:ascii="Times New Roman" w:eastAsia="Times New Roman" w:hAnsi="Times New Roman" w:cs="Times New Roman"/>
      <w:position w:val="-30"/>
      <w:sz w:val="18"/>
      <w:szCs w:val="24"/>
    </w:rPr>
  </w:style>
  <w:style w:type="paragraph" w:styleId="aff7">
    <w:name w:val="Plain Text"/>
    <w:basedOn w:val="a3"/>
    <w:link w:val="aff8"/>
    <w:rsid w:val="004442DC"/>
    <w:pPr>
      <w:spacing w:after="0" w:line="240" w:lineRule="auto"/>
    </w:pPr>
    <w:rPr>
      <w:rFonts w:ascii="Courier New" w:eastAsia="Times New Roman" w:hAnsi="Courier New" w:cs="Times New Roman"/>
      <w:b/>
      <w:bCs/>
      <w:sz w:val="20"/>
      <w:szCs w:val="20"/>
    </w:rPr>
  </w:style>
  <w:style w:type="character" w:customStyle="1" w:styleId="aff8">
    <w:name w:val="Текст Знак"/>
    <w:basedOn w:val="a4"/>
    <w:link w:val="aff7"/>
    <w:rsid w:val="004442DC"/>
    <w:rPr>
      <w:rFonts w:ascii="Courier New" w:eastAsia="Times New Roman" w:hAnsi="Courier New" w:cs="Times New Roman"/>
      <w:b/>
      <w:bCs/>
      <w:sz w:val="20"/>
      <w:szCs w:val="20"/>
    </w:rPr>
  </w:style>
  <w:style w:type="paragraph" w:styleId="aff9">
    <w:name w:val="Document Map"/>
    <w:basedOn w:val="a3"/>
    <w:link w:val="affa"/>
    <w:rsid w:val="004442D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affa">
    <w:name w:val="Схема документа Знак"/>
    <w:basedOn w:val="a4"/>
    <w:link w:val="aff9"/>
    <w:uiPriority w:val="99"/>
    <w:rsid w:val="004442DC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FR1">
    <w:name w:val="FR1"/>
    <w:rsid w:val="004442D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72"/>
      <w:szCs w:val="20"/>
      <w:lang w:eastAsia="ru-RU"/>
    </w:rPr>
  </w:style>
  <w:style w:type="paragraph" w:customStyle="1" w:styleId="FR5">
    <w:name w:val="FR5"/>
    <w:rsid w:val="004442D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fb">
    <w:name w:val="абзац"/>
    <w:basedOn w:val="a3"/>
    <w:rsid w:val="004442D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9">
    <w:name w:val="List Bullet 3"/>
    <w:basedOn w:val="a3"/>
    <w:autoRedefine/>
    <w:uiPriority w:val="99"/>
    <w:rsid w:val="004442D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9">
    <w:name w:val="Обычный2"/>
    <w:rsid w:val="004442DC"/>
    <w:pPr>
      <w:widowControl w:val="0"/>
      <w:spacing w:after="0" w:line="320" w:lineRule="auto"/>
      <w:ind w:firstLine="860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20">
    <w:name w:val="List Bullet 2"/>
    <w:basedOn w:val="a3"/>
    <w:autoRedefine/>
    <w:uiPriority w:val="99"/>
    <w:rsid w:val="004442DC"/>
    <w:pPr>
      <w:numPr>
        <w:numId w:val="3"/>
      </w:numPr>
      <w:tabs>
        <w:tab w:val="clear" w:pos="360"/>
        <w:tab w:val="num" w:pos="993"/>
      </w:tabs>
      <w:spacing w:after="0" w:line="240" w:lineRule="auto"/>
      <w:ind w:left="567"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Список мар"/>
    <w:basedOn w:val="a3"/>
    <w:next w:val="a3"/>
    <w:rsid w:val="004442DC"/>
    <w:pPr>
      <w:numPr>
        <w:numId w:val="4"/>
      </w:numPr>
      <w:tabs>
        <w:tab w:val="left" w:pos="851"/>
        <w:tab w:val="left" w:pos="1134"/>
      </w:tabs>
      <w:autoSpaceDE w:val="0"/>
      <w:autoSpaceDN w:val="0"/>
      <w:spacing w:after="0" w:line="360" w:lineRule="auto"/>
      <w:ind w:right="57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b">
    <w:name w:val="Обычный/иb"/>
    <w:rsid w:val="004442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a">
    <w:name w:val="Стиль2"/>
    <w:basedOn w:val="a3"/>
    <w:rsid w:val="004442DC"/>
    <w:pPr>
      <w:widowControl w:val="0"/>
      <w:tabs>
        <w:tab w:val="left" w:pos="851"/>
      </w:tabs>
      <w:spacing w:after="0" w:line="240" w:lineRule="auto"/>
      <w:ind w:left="57" w:right="57"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Маркеры"/>
    <w:basedOn w:val="a3"/>
    <w:rsid w:val="004442DC"/>
    <w:pPr>
      <w:numPr>
        <w:numId w:val="5"/>
      </w:numPr>
      <w:tabs>
        <w:tab w:val="left" w:pos="1134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Маркеры-1"/>
    <w:basedOn w:val="a1"/>
    <w:rsid w:val="004442DC"/>
    <w:pPr>
      <w:ind w:left="0" w:firstLine="567"/>
    </w:pPr>
  </w:style>
  <w:style w:type="paragraph" w:customStyle="1" w:styleId="2">
    <w:name w:val="Подзаголовок 2"/>
    <w:basedOn w:val="a3"/>
    <w:rsid w:val="004442DC"/>
    <w:pPr>
      <w:numPr>
        <w:ilvl w:val="2"/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Стиль1"/>
    <w:basedOn w:val="af7"/>
    <w:autoRedefine/>
    <w:rsid w:val="004442DC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0">
    <w:name w:val="List Number"/>
    <w:basedOn w:val="a3"/>
    <w:uiPriority w:val="99"/>
    <w:rsid w:val="004442DC"/>
    <w:pPr>
      <w:numPr>
        <w:ilvl w:val="6"/>
        <w:numId w:val="9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List Number 3"/>
    <w:basedOn w:val="a3"/>
    <w:uiPriority w:val="99"/>
    <w:rsid w:val="004442DC"/>
    <w:pPr>
      <w:numPr>
        <w:ilvl w:val="1"/>
        <w:numId w:val="8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Заголовок записки1"/>
    <w:basedOn w:val="a3"/>
    <w:next w:val="a3"/>
    <w:link w:val="affc"/>
    <w:uiPriority w:val="99"/>
    <w:rsid w:val="004442DC"/>
    <w:pPr>
      <w:tabs>
        <w:tab w:val="num" w:pos="1080"/>
      </w:tabs>
      <w:spacing w:after="0" w:line="240" w:lineRule="auto"/>
      <w:ind w:left="864" w:hanging="86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Заголовок записки Знак"/>
    <w:basedOn w:val="a4"/>
    <w:link w:val="18"/>
    <w:uiPriority w:val="99"/>
    <w:rsid w:val="004442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1">
    <w:name w:val="Основной текст 31"/>
    <w:basedOn w:val="a3"/>
    <w:rsid w:val="004442DC"/>
    <w:pPr>
      <w:tabs>
        <w:tab w:val="left" w:pos="851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d">
    <w:name w:val="осн.текст"/>
    <w:basedOn w:val="a3"/>
    <w:rsid w:val="004442D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тиль по ширине Междустр.интервал:  полуторный1 Знак"/>
    <w:basedOn w:val="a3"/>
    <w:rsid w:val="004442D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e">
    <w:name w:val="Заголовок Приложения"/>
    <w:basedOn w:val="12"/>
    <w:rsid w:val="004442DC"/>
    <w:pPr>
      <w:suppressAutoHyphens/>
      <w:jc w:val="right"/>
    </w:pPr>
    <w:rPr>
      <w:rFonts w:ascii="Arial" w:eastAsia="Times New Roman" w:hAnsi="Arial"/>
      <w:b w:val="0"/>
      <w:bCs w:val="0"/>
      <w:kern w:val="0"/>
      <w:szCs w:val="20"/>
    </w:rPr>
  </w:style>
  <w:style w:type="paragraph" w:customStyle="1" w:styleId="-">
    <w:name w:val="-Список"/>
    <w:basedOn w:val="a3"/>
    <w:rsid w:val="004442DC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b">
    <w:name w:val="List 2"/>
    <w:basedOn w:val="a3"/>
    <w:uiPriority w:val="99"/>
    <w:rsid w:val="004442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annotation reference"/>
    <w:uiPriority w:val="99"/>
    <w:rsid w:val="004442DC"/>
    <w:rPr>
      <w:sz w:val="16"/>
      <w:szCs w:val="16"/>
    </w:rPr>
  </w:style>
  <w:style w:type="paragraph" w:styleId="afff0">
    <w:name w:val="annotation text"/>
    <w:basedOn w:val="a3"/>
    <w:link w:val="afff1"/>
    <w:uiPriority w:val="99"/>
    <w:rsid w:val="00444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кст примечания Знак"/>
    <w:basedOn w:val="a4"/>
    <w:link w:val="afff0"/>
    <w:uiPriority w:val="99"/>
    <w:rsid w:val="004442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2">
    <w:name w:val="annotation subject"/>
    <w:basedOn w:val="afff0"/>
    <w:next w:val="afff0"/>
    <w:link w:val="afff3"/>
    <w:uiPriority w:val="99"/>
    <w:rsid w:val="004442DC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rsid w:val="004442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O">
    <w:name w:val="СтильTO"/>
    <w:basedOn w:val="a3"/>
    <w:rsid w:val="004442D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0">
    <w:name w:val="Основной текст 21_0"/>
    <w:basedOn w:val="a3"/>
    <w:rsid w:val="004442DC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1TimesNewRoman">
    <w:name w:val="Стиль Заголовок 1 + Times New Roman"/>
    <w:basedOn w:val="12"/>
    <w:link w:val="1TimesNewRoman0"/>
    <w:rsid w:val="004442DC"/>
    <w:pPr>
      <w:suppressAutoHyphens/>
      <w:spacing w:before="240" w:after="60"/>
      <w:ind w:firstLine="680"/>
      <w:jc w:val="left"/>
    </w:pPr>
    <w:rPr>
      <w:rFonts w:eastAsia="Times New Roman"/>
      <w:sz w:val="28"/>
    </w:rPr>
  </w:style>
  <w:style w:type="paragraph" w:customStyle="1" w:styleId="3a">
    <w:name w:val="Стиль3"/>
    <w:basedOn w:val="1TimesNewRoman"/>
    <w:link w:val="3b"/>
    <w:autoRedefine/>
    <w:rsid w:val="004442DC"/>
    <w:pPr>
      <w:widowControl w:val="0"/>
      <w:tabs>
        <w:tab w:val="left" w:pos="1560"/>
      </w:tabs>
      <w:adjustRightInd w:val="0"/>
      <w:spacing w:before="0" w:after="0"/>
      <w:ind w:firstLine="0"/>
      <w:jc w:val="center"/>
      <w:textAlignment w:val="baseline"/>
    </w:pPr>
    <w:rPr>
      <w:kern w:val="0"/>
      <w:sz w:val="16"/>
      <w:szCs w:val="16"/>
    </w:rPr>
  </w:style>
  <w:style w:type="character" w:customStyle="1" w:styleId="1TimesNewRoman0">
    <w:name w:val="Стиль Заголовок 1 + Times New Roman Знак"/>
    <w:basedOn w:val="13"/>
    <w:link w:val="1TimesNewRoman"/>
    <w:rsid w:val="004442DC"/>
    <w:rPr>
      <w:rFonts w:ascii="Times New Roman" w:eastAsia="Times New Roman" w:hAnsi="Times New Roman" w:cs="Times New Roman"/>
      <w:b/>
      <w:bCs/>
      <w:kern w:val="36"/>
      <w:sz w:val="28"/>
      <w:szCs w:val="24"/>
      <w:lang w:eastAsia="ru-RU"/>
    </w:rPr>
  </w:style>
  <w:style w:type="character" w:customStyle="1" w:styleId="3b">
    <w:name w:val="Стиль3 Знак"/>
    <w:link w:val="3a"/>
    <w:rsid w:val="004442DC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fff4">
    <w:name w:val="Normal (Web)"/>
    <w:basedOn w:val="a3"/>
    <w:uiPriority w:val="99"/>
    <w:rsid w:val="0044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ai">
    <w:name w:val="Outline List 1"/>
    <w:basedOn w:val="a6"/>
    <w:rsid w:val="004442DC"/>
    <w:pPr>
      <w:numPr>
        <w:numId w:val="10"/>
      </w:numPr>
    </w:pPr>
  </w:style>
  <w:style w:type="paragraph" w:customStyle="1" w:styleId="-10">
    <w:name w:val="Список РД-1"/>
    <w:basedOn w:val="a0"/>
    <w:rsid w:val="004442DC"/>
    <w:pPr>
      <w:numPr>
        <w:ilvl w:val="0"/>
        <w:numId w:val="0"/>
      </w:numPr>
      <w:tabs>
        <w:tab w:val="num" w:pos="1069"/>
      </w:tabs>
      <w:spacing w:line="360" w:lineRule="auto"/>
      <w:ind w:firstLine="709"/>
      <w:jc w:val="both"/>
    </w:pPr>
    <w:rPr>
      <w:sz w:val="24"/>
      <w:szCs w:val="24"/>
    </w:rPr>
  </w:style>
  <w:style w:type="paragraph" w:customStyle="1" w:styleId="a2">
    <w:name w:val="Маркир. список РД"/>
    <w:basedOn w:val="a3"/>
    <w:rsid w:val="004442DC"/>
    <w:pPr>
      <w:numPr>
        <w:numId w:val="1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Содержимое таблицы"/>
    <w:basedOn w:val="a3"/>
    <w:rsid w:val="004442DC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</w:rPr>
  </w:style>
  <w:style w:type="paragraph" w:customStyle="1" w:styleId="afff6">
    <w:name w:val="Îñíîâíîé òåêñò"/>
    <w:basedOn w:val="a3"/>
    <w:rsid w:val="004442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a">
    <w:name w:val="Шапка документа 1"/>
    <w:basedOn w:val="a3"/>
    <w:next w:val="a3"/>
    <w:rsid w:val="004442DC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0"/>
      <w:szCs w:val="24"/>
      <w:lang w:eastAsia="ru-RU"/>
    </w:rPr>
  </w:style>
  <w:style w:type="paragraph" w:customStyle="1" w:styleId="afff7">
    <w:name w:val="Шапка Утв_Согл"/>
    <w:basedOn w:val="a3"/>
    <w:next w:val="a3"/>
    <w:rsid w:val="004442DC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afff8">
    <w:name w:val="ЗаголовокОсн"/>
    <w:basedOn w:val="af3"/>
    <w:next w:val="af3"/>
    <w:rsid w:val="004442DC"/>
    <w:pPr>
      <w:keepNext/>
      <w:keepLines/>
      <w:spacing w:line="180" w:lineRule="atLeast"/>
    </w:pPr>
    <w:rPr>
      <w:rFonts w:ascii="Arial" w:hAnsi="Arial"/>
      <w:b/>
      <w:kern w:val="28"/>
      <w:sz w:val="24"/>
      <w:szCs w:val="20"/>
    </w:rPr>
  </w:style>
  <w:style w:type="paragraph" w:customStyle="1" w:styleId="Body2">
    <w:name w:val="Body2"/>
    <w:basedOn w:val="a3"/>
    <w:rsid w:val="004442DC"/>
    <w:pPr>
      <w:numPr>
        <w:numId w:val="12"/>
      </w:numPr>
      <w:spacing w:before="60" w:after="6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73">
    <w:name w:val="Знак Знак7"/>
    <w:rsid w:val="004442DC"/>
    <w:rPr>
      <w:rFonts w:ascii="Arial" w:eastAsia="Times New Roman" w:hAnsi="Arial"/>
      <w:b/>
      <w:i/>
      <w:sz w:val="28"/>
    </w:rPr>
  </w:style>
  <w:style w:type="paragraph" w:customStyle="1" w:styleId="Noeeu5">
    <w:name w:val="Noeeu5"/>
    <w:basedOn w:val="a3"/>
    <w:rsid w:val="004442D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Íîðì.áåç êð.ñòð."/>
    <w:basedOn w:val="a3"/>
    <w:rsid w:val="004442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c">
    <w:name w:val="Стиль 2а"/>
    <w:basedOn w:val="a3"/>
    <w:rsid w:val="004442DC"/>
    <w:pPr>
      <w:tabs>
        <w:tab w:val="left" w:pos="851"/>
      </w:tabs>
      <w:autoSpaceDE w:val="0"/>
      <w:autoSpaceDN w:val="0"/>
      <w:spacing w:after="0" w:line="360" w:lineRule="auto"/>
      <w:ind w:left="57" w:right="57"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vrez">
    <w:name w:val="vrez"/>
    <w:basedOn w:val="a3"/>
    <w:rsid w:val="004442DC"/>
    <w:pPr>
      <w:spacing w:before="100" w:beforeAutospacing="1" w:after="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a">
    <w:name w:val="Strong"/>
    <w:uiPriority w:val="22"/>
    <w:qFormat/>
    <w:rsid w:val="004442DC"/>
    <w:rPr>
      <w:b/>
      <w:bCs/>
    </w:rPr>
  </w:style>
  <w:style w:type="paragraph" w:customStyle="1" w:styleId="1b">
    <w:name w:val="Название объекта1"/>
    <w:basedOn w:val="a3"/>
    <w:next w:val="a3"/>
    <w:rsid w:val="004442DC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preformat">
    <w:name w:val="preformat"/>
    <w:basedOn w:val="a3"/>
    <w:rsid w:val="004442D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heading">
    <w:name w:val="heading"/>
    <w:basedOn w:val="a3"/>
    <w:rsid w:val="004442D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afffb">
    <w:name w:val="Знак"/>
    <w:basedOn w:val="a3"/>
    <w:rsid w:val="004442DC"/>
    <w:pPr>
      <w:spacing w:after="160" w:line="240" w:lineRule="exact"/>
    </w:pPr>
    <w:rPr>
      <w:rFonts w:ascii="Verdana" w:eastAsia="MS Mincho" w:hAnsi="Verdana" w:cs="Times New Roman"/>
      <w:sz w:val="16"/>
      <w:szCs w:val="20"/>
      <w:lang w:val="en-US"/>
    </w:rPr>
  </w:style>
  <w:style w:type="paragraph" w:customStyle="1" w:styleId="Heading0">
    <w:name w:val="Heading"/>
    <w:rsid w:val="004442DC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afffc">
    <w:name w:val="Примечание"/>
    <w:basedOn w:val="a3"/>
    <w:next w:val="25"/>
    <w:rsid w:val="004442DC"/>
    <w:pPr>
      <w:widowControl w:val="0"/>
      <w:shd w:val="clear" w:color="auto" w:fill="FFFFFF"/>
      <w:adjustRightInd w:val="0"/>
      <w:spacing w:before="29" w:after="0" w:line="348" w:lineRule="auto"/>
      <w:ind w:left="-6" w:firstLine="564"/>
      <w:jc w:val="both"/>
      <w:textAlignment w:val="baseline"/>
    </w:pPr>
    <w:rPr>
      <w:rFonts w:ascii="Times New Roman" w:eastAsia="Times New Roman" w:hAnsi="Times New Roman" w:cs="Times New Roman"/>
      <w:color w:val="000000"/>
      <w:spacing w:val="60"/>
      <w:sz w:val="20"/>
      <w:szCs w:val="20"/>
      <w:lang w:eastAsia="ru-RU"/>
    </w:rPr>
  </w:style>
  <w:style w:type="character" w:customStyle="1" w:styleId="afffd">
    <w:name w:val="Цветовое выделение"/>
    <w:rsid w:val="004442DC"/>
    <w:rPr>
      <w:b/>
      <w:bCs/>
      <w:color w:val="000080"/>
    </w:rPr>
  </w:style>
  <w:style w:type="paragraph" w:styleId="afffe">
    <w:name w:val="Revision"/>
    <w:hidden/>
    <w:uiPriority w:val="99"/>
    <w:semiHidden/>
    <w:rsid w:val="004442D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fff">
    <w:name w:val="Текст таблицы"/>
    <w:basedOn w:val="a3"/>
    <w:rsid w:val="004442DC"/>
    <w:pPr>
      <w:widowControl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2">
    <w:name w:val="tab2"/>
    <w:basedOn w:val="a3"/>
    <w:next w:val="affff0"/>
    <w:rsid w:val="004442DC"/>
    <w:pPr>
      <w:keepNext/>
      <w:spacing w:before="24" w:after="120" w:line="360" w:lineRule="atLeast"/>
      <w:jc w:val="center"/>
    </w:pPr>
    <w:rPr>
      <w:rFonts w:ascii="Journal" w:eastAsia="Times New Roman" w:hAnsi="Journal" w:cs="Times New Roman"/>
      <w:sz w:val="24"/>
      <w:szCs w:val="20"/>
    </w:rPr>
  </w:style>
  <w:style w:type="paragraph" w:styleId="affff0">
    <w:name w:val="Normal Indent"/>
    <w:basedOn w:val="a3"/>
    <w:uiPriority w:val="99"/>
    <w:unhideWhenUsed/>
    <w:rsid w:val="004442DC"/>
    <w:pPr>
      <w:widowControl w:val="0"/>
      <w:adjustRightInd w:val="0"/>
      <w:ind w:left="708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74">
    <w:name w:val="Стиль7"/>
    <w:basedOn w:val="a3"/>
    <w:rsid w:val="004442DC"/>
    <w:pPr>
      <w:tabs>
        <w:tab w:val="num" w:pos="1389"/>
      </w:tabs>
      <w:spacing w:after="0" w:line="312" w:lineRule="auto"/>
      <w:ind w:left="1389" w:hanging="705"/>
      <w:jc w:val="both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c">
    <w:name w:val="заголовок 1"/>
    <w:basedOn w:val="a3"/>
    <w:next w:val="a3"/>
    <w:rsid w:val="004442DC"/>
    <w:pPr>
      <w:keepNext/>
      <w:spacing w:after="0" w:line="240" w:lineRule="auto"/>
      <w:ind w:firstLine="360"/>
    </w:pPr>
    <w:rPr>
      <w:rFonts w:ascii="Arial" w:eastAsia="Times New Roman" w:hAnsi="Arial" w:cs="Times New Roman"/>
      <w:b/>
      <w:color w:val="000000"/>
      <w:lang w:val="en-US" w:bidi="en-US"/>
    </w:rPr>
  </w:style>
  <w:style w:type="numbering" w:customStyle="1" w:styleId="1d">
    <w:name w:val="Нет списка1"/>
    <w:next w:val="a6"/>
    <w:uiPriority w:val="99"/>
    <w:semiHidden/>
    <w:unhideWhenUsed/>
    <w:rsid w:val="004442DC"/>
  </w:style>
  <w:style w:type="character" w:styleId="affff1">
    <w:name w:val="Emphasis"/>
    <w:uiPriority w:val="20"/>
    <w:qFormat/>
    <w:rsid w:val="004442DC"/>
    <w:rPr>
      <w:b/>
      <w:bCs/>
      <w:i/>
      <w:iCs/>
      <w:color w:val="5A5A5A"/>
    </w:rPr>
  </w:style>
  <w:style w:type="paragraph" w:customStyle="1" w:styleId="120">
    <w:name w:val="Таблица на 12 пт"/>
    <w:basedOn w:val="a3"/>
    <w:rsid w:val="004442DC"/>
    <w:pPr>
      <w:keepNext/>
      <w:keepLines/>
      <w:tabs>
        <w:tab w:val="left" w:pos="363"/>
        <w:tab w:val="left" w:pos="720"/>
      </w:tabs>
      <w:spacing w:after="0" w:line="240" w:lineRule="auto"/>
      <w:ind w:firstLine="360"/>
      <w:jc w:val="center"/>
    </w:pPr>
    <w:rPr>
      <w:rFonts w:ascii="Arial" w:eastAsia="Times New Roman" w:hAnsi="Arial" w:cs="Arial"/>
      <w:sz w:val="24"/>
      <w:szCs w:val="24"/>
      <w:lang w:val="en-US" w:bidi="en-US"/>
    </w:rPr>
  </w:style>
  <w:style w:type="numbering" w:customStyle="1" w:styleId="2d">
    <w:name w:val="Нет списка2"/>
    <w:next w:val="a6"/>
    <w:uiPriority w:val="99"/>
    <w:semiHidden/>
    <w:unhideWhenUsed/>
    <w:rsid w:val="004442DC"/>
  </w:style>
  <w:style w:type="paragraph" w:customStyle="1" w:styleId="affff2">
    <w:name w:val="Штамп"/>
    <w:basedOn w:val="a3"/>
    <w:uiPriority w:val="99"/>
    <w:rsid w:val="004442DC"/>
    <w:pPr>
      <w:spacing w:after="0" w:line="240" w:lineRule="auto"/>
      <w:ind w:firstLine="360"/>
      <w:jc w:val="center"/>
    </w:pPr>
    <w:rPr>
      <w:rFonts w:ascii="ГОСТ тип А" w:eastAsia="Times New Roman" w:hAnsi="ГОСТ тип А" w:cs="ГОСТ тип А"/>
      <w:i/>
      <w:iCs/>
      <w:noProof/>
      <w:sz w:val="18"/>
      <w:szCs w:val="18"/>
      <w:lang w:val="en-US" w:bidi="en-US"/>
    </w:rPr>
  </w:style>
  <w:style w:type="paragraph" w:customStyle="1" w:styleId="affff3">
    <w:name w:val="Формула"/>
    <w:basedOn w:val="a3"/>
    <w:next w:val="a3"/>
    <w:uiPriority w:val="99"/>
    <w:rsid w:val="004442DC"/>
    <w:pPr>
      <w:spacing w:before="60" w:after="60" w:line="240" w:lineRule="auto"/>
      <w:ind w:left="567" w:firstLine="360"/>
      <w:jc w:val="both"/>
    </w:pPr>
    <w:rPr>
      <w:rFonts w:ascii="ГОСТ тип А" w:eastAsia="Times New Roman" w:hAnsi="ГОСТ тип А" w:cs="ГОСТ тип А"/>
      <w:i/>
      <w:iCs/>
      <w:sz w:val="28"/>
      <w:szCs w:val="28"/>
      <w:lang w:val="en-US" w:bidi="en-US"/>
    </w:rPr>
  </w:style>
  <w:style w:type="paragraph" w:customStyle="1" w:styleId="affff4">
    <w:name w:val="Таблица"/>
    <w:basedOn w:val="a3"/>
    <w:uiPriority w:val="99"/>
    <w:rsid w:val="004442DC"/>
    <w:pPr>
      <w:spacing w:after="0" w:line="240" w:lineRule="auto"/>
      <w:ind w:firstLine="360"/>
      <w:jc w:val="center"/>
    </w:pPr>
    <w:rPr>
      <w:rFonts w:ascii="ГОСТ тип А" w:eastAsia="Times New Roman" w:hAnsi="ГОСТ тип А" w:cs="ГОСТ тип А"/>
      <w:i/>
      <w:iCs/>
      <w:sz w:val="24"/>
      <w:szCs w:val="24"/>
      <w:lang w:val="en-US" w:bidi="en-US"/>
    </w:rPr>
  </w:style>
  <w:style w:type="table" w:customStyle="1" w:styleId="1e">
    <w:name w:val="Сетка таблицы1"/>
    <w:basedOn w:val="a5"/>
    <w:next w:val="af5"/>
    <w:uiPriority w:val="99"/>
    <w:rsid w:val="004442DC"/>
    <w:pPr>
      <w:spacing w:after="0" w:line="240" w:lineRule="auto"/>
    </w:pPr>
    <w:rPr>
      <w:rFonts w:ascii="ГОСТ тип А" w:eastAsia="Times New Roman" w:hAnsi="ГОСТ тип А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5">
    <w:name w:val="Placeholder Text"/>
    <w:uiPriority w:val="99"/>
    <w:semiHidden/>
    <w:rsid w:val="004442DC"/>
    <w:rPr>
      <w:rFonts w:cs="Times New Roman"/>
      <w:color w:val="808080"/>
    </w:rPr>
  </w:style>
  <w:style w:type="paragraph" w:customStyle="1" w:styleId="121">
    <w:name w:val="Стиль Основной текст с отступом + 12 пт"/>
    <w:basedOn w:val="af7"/>
    <w:autoRedefine/>
    <w:uiPriority w:val="99"/>
    <w:rsid w:val="004442DC"/>
    <w:pPr>
      <w:widowControl w:val="0"/>
      <w:spacing w:before="460" w:after="0" w:line="260" w:lineRule="auto"/>
      <w:ind w:left="40" w:firstLine="360"/>
      <w:jc w:val="both"/>
    </w:pPr>
    <w:rPr>
      <w:rFonts w:ascii="Calibri" w:eastAsia="Times New Roman" w:hAnsi="Calibri" w:cs="Times New Roman"/>
      <w:snapToGrid w:val="0"/>
      <w:sz w:val="24"/>
      <w:lang w:val="en-US" w:bidi="en-US"/>
    </w:rPr>
  </w:style>
  <w:style w:type="numbering" w:customStyle="1" w:styleId="3c">
    <w:name w:val="Нет списка3"/>
    <w:next w:val="a6"/>
    <w:semiHidden/>
    <w:rsid w:val="004442DC"/>
  </w:style>
  <w:style w:type="paragraph" w:customStyle="1" w:styleId="affff6">
    <w:name w:val="Надпись в рамке для рисунков"/>
    <w:basedOn w:val="a3"/>
    <w:rsid w:val="004442DC"/>
    <w:pPr>
      <w:tabs>
        <w:tab w:val="left" w:pos="0"/>
        <w:tab w:val="left" w:pos="363"/>
        <w:tab w:val="left" w:pos="720"/>
      </w:tabs>
      <w:spacing w:after="0" w:line="360" w:lineRule="auto"/>
      <w:ind w:firstLine="360"/>
      <w:jc w:val="both"/>
    </w:pPr>
    <w:rPr>
      <w:rFonts w:ascii="Arial" w:eastAsia="Times New Roman" w:hAnsi="Arial" w:cs="Times New Roman"/>
      <w:sz w:val="24"/>
      <w:lang w:val="en-US" w:bidi="en-US"/>
    </w:rPr>
  </w:style>
  <w:style w:type="paragraph" w:styleId="z-">
    <w:name w:val="HTML Top of Form"/>
    <w:basedOn w:val="a3"/>
    <w:next w:val="a3"/>
    <w:link w:val="z-0"/>
    <w:hidden/>
    <w:uiPriority w:val="99"/>
    <w:rsid w:val="004442DC"/>
    <w:pPr>
      <w:pBdr>
        <w:bottom w:val="single" w:sz="6" w:space="1" w:color="auto"/>
      </w:pBdr>
      <w:spacing w:after="0" w:line="240" w:lineRule="auto"/>
      <w:ind w:firstLine="360"/>
      <w:jc w:val="center"/>
    </w:pPr>
    <w:rPr>
      <w:rFonts w:ascii="Arial" w:eastAsia="Times New Roman" w:hAnsi="Arial" w:cs="Arial"/>
      <w:vanish/>
      <w:sz w:val="16"/>
      <w:szCs w:val="16"/>
      <w:lang w:val="en-US" w:bidi="en-US"/>
    </w:rPr>
  </w:style>
  <w:style w:type="character" w:customStyle="1" w:styleId="z-0">
    <w:name w:val="z-Начало формы Знак"/>
    <w:basedOn w:val="a4"/>
    <w:link w:val="z-"/>
    <w:uiPriority w:val="99"/>
    <w:rsid w:val="004442DC"/>
    <w:rPr>
      <w:rFonts w:ascii="Arial" w:eastAsia="Times New Roman" w:hAnsi="Arial" w:cs="Arial"/>
      <w:vanish/>
      <w:sz w:val="16"/>
      <w:szCs w:val="16"/>
      <w:lang w:val="en-US" w:bidi="en-US"/>
    </w:rPr>
  </w:style>
  <w:style w:type="paragraph" w:styleId="z-1">
    <w:name w:val="HTML Bottom of Form"/>
    <w:basedOn w:val="a3"/>
    <w:next w:val="a3"/>
    <w:link w:val="z-2"/>
    <w:hidden/>
    <w:uiPriority w:val="99"/>
    <w:rsid w:val="004442DC"/>
    <w:pPr>
      <w:pBdr>
        <w:top w:val="single" w:sz="6" w:space="1" w:color="auto"/>
      </w:pBdr>
      <w:spacing w:after="0" w:line="240" w:lineRule="auto"/>
      <w:ind w:firstLine="360"/>
      <w:jc w:val="center"/>
    </w:pPr>
    <w:rPr>
      <w:rFonts w:ascii="Arial" w:eastAsia="Times New Roman" w:hAnsi="Arial" w:cs="Arial"/>
      <w:vanish/>
      <w:sz w:val="16"/>
      <w:szCs w:val="16"/>
      <w:lang w:val="en-US" w:bidi="en-US"/>
    </w:rPr>
  </w:style>
  <w:style w:type="character" w:customStyle="1" w:styleId="z-2">
    <w:name w:val="z-Конец формы Знак"/>
    <w:basedOn w:val="a4"/>
    <w:link w:val="z-1"/>
    <w:uiPriority w:val="99"/>
    <w:rsid w:val="004442DC"/>
    <w:rPr>
      <w:rFonts w:ascii="Arial" w:eastAsia="Times New Roman" w:hAnsi="Arial" w:cs="Arial"/>
      <w:vanish/>
      <w:sz w:val="16"/>
      <w:szCs w:val="16"/>
      <w:lang w:val="en-US" w:bidi="en-US"/>
    </w:rPr>
  </w:style>
  <w:style w:type="paragraph" w:customStyle="1" w:styleId="1f">
    <w:name w:val="Îáû÷íûé1"/>
    <w:rsid w:val="004442DC"/>
    <w:pPr>
      <w:widowControl w:val="0"/>
      <w:spacing w:after="0" w:line="240" w:lineRule="auto"/>
      <w:ind w:firstLine="360"/>
    </w:pPr>
    <w:rPr>
      <w:rFonts w:ascii="Calibri" w:eastAsia="Times New Roman" w:hAnsi="Calibri" w:cs="Times New Roman"/>
      <w:lang w:eastAsia="ru-RU"/>
    </w:rPr>
  </w:style>
  <w:style w:type="paragraph" w:customStyle="1" w:styleId="92">
    <w:name w:val="заголовок 9"/>
    <w:basedOn w:val="a3"/>
    <w:next w:val="a3"/>
    <w:rsid w:val="004442DC"/>
    <w:pPr>
      <w:keepNext/>
      <w:spacing w:after="0" w:line="360" w:lineRule="auto"/>
      <w:ind w:firstLine="360"/>
      <w:jc w:val="both"/>
      <w:outlineLvl w:val="8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3d">
    <w:name w:val="заголовок 3"/>
    <w:basedOn w:val="a3"/>
    <w:next w:val="a3"/>
    <w:rsid w:val="004442DC"/>
    <w:pPr>
      <w:keepNext/>
      <w:tabs>
        <w:tab w:val="left" w:pos="0"/>
      </w:tabs>
      <w:spacing w:after="0" w:line="360" w:lineRule="auto"/>
      <w:ind w:firstLine="360"/>
      <w:jc w:val="both"/>
      <w:outlineLvl w:val="2"/>
    </w:pPr>
    <w:rPr>
      <w:rFonts w:ascii="Calibri" w:eastAsia="Times New Roman" w:hAnsi="Calibri" w:cs="Times New Roman"/>
      <w:i/>
      <w:sz w:val="28"/>
      <w:lang w:val="en-US" w:bidi="en-US"/>
    </w:rPr>
  </w:style>
  <w:style w:type="paragraph" w:styleId="2e">
    <w:name w:val="List Continue 2"/>
    <w:basedOn w:val="a3"/>
    <w:uiPriority w:val="99"/>
    <w:rsid w:val="004442DC"/>
    <w:pPr>
      <w:spacing w:after="120" w:line="360" w:lineRule="auto"/>
      <w:ind w:left="566"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46">
    <w:name w:val="заголовок 4"/>
    <w:basedOn w:val="a3"/>
    <w:next w:val="a3"/>
    <w:rsid w:val="004442DC"/>
    <w:pPr>
      <w:keepNext/>
      <w:spacing w:after="0" w:line="360" w:lineRule="auto"/>
      <w:ind w:right="-285" w:firstLine="360"/>
      <w:jc w:val="both"/>
      <w:outlineLvl w:val="3"/>
    </w:pPr>
    <w:rPr>
      <w:rFonts w:ascii="Arial" w:eastAsia="Times New Roman" w:hAnsi="Arial" w:cs="Times New Roman"/>
      <w:b/>
      <w:sz w:val="24"/>
      <w:lang w:val="en-GB" w:bidi="en-US"/>
    </w:rPr>
  </w:style>
  <w:style w:type="paragraph" w:customStyle="1" w:styleId="55">
    <w:name w:val="заголовок 5"/>
    <w:basedOn w:val="a3"/>
    <w:next w:val="a3"/>
    <w:rsid w:val="004442DC"/>
    <w:pPr>
      <w:keepNext/>
      <w:spacing w:after="0" w:line="360" w:lineRule="auto"/>
      <w:ind w:right="-285" w:firstLine="360"/>
      <w:outlineLvl w:val="4"/>
    </w:pPr>
    <w:rPr>
      <w:rFonts w:ascii="Arial" w:eastAsia="Times New Roman" w:hAnsi="Arial" w:cs="Times New Roman"/>
      <w:b/>
      <w:sz w:val="24"/>
      <w:lang w:val="en-US" w:bidi="en-US"/>
    </w:rPr>
  </w:style>
  <w:style w:type="paragraph" w:customStyle="1" w:styleId="64">
    <w:name w:val="заголовок 6"/>
    <w:basedOn w:val="a3"/>
    <w:next w:val="a3"/>
    <w:rsid w:val="004442DC"/>
    <w:pPr>
      <w:keepNext/>
      <w:spacing w:after="0" w:line="360" w:lineRule="auto"/>
      <w:ind w:left="-108" w:right="-285" w:firstLine="360"/>
      <w:jc w:val="center"/>
      <w:outlineLvl w:val="5"/>
    </w:pPr>
    <w:rPr>
      <w:rFonts w:ascii="Arial" w:eastAsia="Times New Roman" w:hAnsi="Arial" w:cs="Times New Roman"/>
      <w:b/>
      <w:lang w:val="en-US" w:bidi="en-US"/>
    </w:rPr>
  </w:style>
  <w:style w:type="paragraph" w:customStyle="1" w:styleId="75">
    <w:name w:val="заголовок 7"/>
    <w:basedOn w:val="a3"/>
    <w:next w:val="a3"/>
    <w:rsid w:val="004442DC"/>
    <w:pPr>
      <w:keepNext/>
      <w:spacing w:after="0" w:line="360" w:lineRule="auto"/>
      <w:ind w:firstLine="360"/>
      <w:jc w:val="both"/>
      <w:outlineLvl w:val="6"/>
    </w:pPr>
    <w:rPr>
      <w:rFonts w:ascii="Arial" w:eastAsia="Times New Roman" w:hAnsi="Arial" w:cs="Times New Roman"/>
      <w:sz w:val="28"/>
      <w:lang w:val="en-US" w:bidi="en-US"/>
    </w:rPr>
  </w:style>
  <w:style w:type="paragraph" w:customStyle="1" w:styleId="211">
    <w:name w:val="Основной текст с отступом 21"/>
    <w:basedOn w:val="a3"/>
    <w:rsid w:val="004442DC"/>
    <w:pPr>
      <w:spacing w:after="0" w:line="360" w:lineRule="auto"/>
      <w:ind w:left="426" w:firstLine="360"/>
      <w:jc w:val="both"/>
    </w:pPr>
    <w:rPr>
      <w:rFonts w:ascii="Arial" w:eastAsia="Times New Roman" w:hAnsi="Arial" w:cs="Times New Roman"/>
      <w:color w:val="000000"/>
      <w:lang w:val="en-US" w:bidi="en-US"/>
    </w:rPr>
  </w:style>
  <w:style w:type="paragraph" w:customStyle="1" w:styleId="xxt">
    <w:name w:val="xx(t)"/>
    <w:basedOn w:val="a3"/>
    <w:rsid w:val="004442DC"/>
    <w:pPr>
      <w:widowControl w:val="0"/>
      <w:overflowPunct w:val="0"/>
      <w:autoSpaceDE w:val="0"/>
      <w:autoSpaceDN w:val="0"/>
      <w:adjustRightInd w:val="0"/>
      <w:spacing w:after="0" w:line="360" w:lineRule="auto"/>
      <w:ind w:left="567" w:firstLine="360"/>
      <w:jc w:val="both"/>
      <w:textAlignment w:val="baseline"/>
    </w:pPr>
    <w:rPr>
      <w:rFonts w:ascii="MS Mincho" w:eastAsia="MS Mincho" w:hAnsi="Calibri" w:cs="Times New Roman"/>
      <w:lang w:val="en-US" w:eastAsia="ja-JP" w:bidi="en-US"/>
    </w:rPr>
  </w:style>
  <w:style w:type="paragraph" w:customStyle="1" w:styleId="Normaltext">
    <w:name w:val="Normal text"/>
    <w:rsid w:val="004442DC"/>
    <w:pPr>
      <w:spacing w:before="120" w:after="0" w:line="240" w:lineRule="auto"/>
      <w:ind w:left="851" w:firstLine="360"/>
      <w:jc w:val="both"/>
    </w:pPr>
    <w:rPr>
      <w:rFonts w:ascii="Arial" w:eastAsia="Times New Roman" w:hAnsi="Arial" w:cs="Times New Roman"/>
      <w:noProof/>
      <w:lang w:eastAsia="ru-RU"/>
    </w:rPr>
  </w:style>
  <w:style w:type="paragraph" w:customStyle="1" w:styleId="affff7">
    <w:name w:val="ТАБЛ_текст"/>
    <w:basedOn w:val="a3"/>
    <w:rsid w:val="004442DC"/>
    <w:pPr>
      <w:overflowPunct w:val="0"/>
      <w:autoSpaceDE w:val="0"/>
      <w:autoSpaceDN w:val="0"/>
      <w:adjustRightInd w:val="0"/>
      <w:spacing w:before="40" w:after="40" w:line="360" w:lineRule="auto"/>
      <w:ind w:firstLine="360"/>
      <w:textAlignment w:val="baseline"/>
    </w:pPr>
    <w:rPr>
      <w:rFonts w:ascii="Calibri" w:eastAsia="Tahoma" w:hAnsi="Calibri" w:cs="Tahoma"/>
      <w:lang w:val="en-US" w:bidi="en-US"/>
    </w:rPr>
  </w:style>
  <w:style w:type="paragraph" w:customStyle="1" w:styleId="caaieiaie9">
    <w:name w:val="caaieiaie 9"/>
    <w:basedOn w:val="a3"/>
    <w:next w:val="a3"/>
    <w:rsid w:val="004442DC"/>
    <w:pPr>
      <w:keepNext/>
      <w:spacing w:after="0" w:line="240" w:lineRule="auto"/>
      <w:ind w:firstLine="360"/>
      <w:jc w:val="center"/>
    </w:pPr>
    <w:rPr>
      <w:rFonts w:ascii="Arial" w:eastAsia="Times New Roman" w:hAnsi="Arial" w:cs="Times New Roman"/>
      <w:b/>
      <w:lang w:val="en-US" w:bidi="en-US"/>
    </w:rPr>
  </w:style>
  <w:style w:type="paragraph" w:customStyle="1" w:styleId="2101">
    <w:name w:val="Основной текст с отступом 21_0"/>
    <w:basedOn w:val="a3"/>
    <w:rsid w:val="004442DC"/>
    <w:pPr>
      <w:spacing w:after="0" w:line="360" w:lineRule="auto"/>
      <w:ind w:left="426" w:firstLine="360"/>
      <w:jc w:val="both"/>
    </w:pPr>
    <w:rPr>
      <w:rFonts w:ascii="Arial" w:eastAsia="Times New Roman" w:hAnsi="Arial" w:cs="Times New Roman"/>
      <w:color w:val="000000"/>
      <w:lang w:val="en-US" w:bidi="en-US"/>
    </w:rPr>
  </w:style>
  <w:style w:type="paragraph" w:customStyle="1" w:styleId="Preformat0">
    <w:name w:val="Preformat"/>
    <w:rsid w:val="004442DC"/>
    <w:pPr>
      <w:widowControl w:val="0"/>
      <w:overflowPunct w:val="0"/>
      <w:autoSpaceDE w:val="0"/>
      <w:autoSpaceDN w:val="0"/>
      <w:adjustRightInd w:val="0"/>
      <w:spacing w:after="0" w:line="240" w:lineRule="auto"/>
      <w:ind w:firstLine="360"/>
      <w:textAlignment w:val="baseline"/>
    </w:pPr>
    <w:rPr>
      <w:rFonts w:ascii="Courier New" w:eastAsia="Times New Roman" w:hAnsi="Courier New" w:cs="Times New Roman"/>
      <w:lang w:eastAsia="ru-RU"/>
    </w:rPr>
  </w:style>
  <w:style w:type="paragraph" w:styleId="affff8">
    <w:name w:val="No Spacing"/>
    <w:basedOn w:val="a3"/>
    <w:link w:val="affff9"/>
    <w:uiPriority w:val="1"/>
    <w:qFormat/>
    <w:rsid w:val="004442D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fff9">
    <w:name w:val="Без интервала Знак"/>
    <w:link w:val="affff8"/>
    <w:uiPriority w:val="1"/>
    <w:rsid w:val="004442DC"/>
    <w:rPr>
      <w:rFonts w:ascii="Calibri" w:eastAsia="Times New Roman" w:hAnsi="Calibri" w:cs="Times New Roman"/>
      <w:lang w:val="en-US" w:bidi="en-US"/>
    </w:rPr>
  </w:style>
  <w:style w:type="paragraph" w:styleId="2f">
    <w:name w:val="Quote"/>
    <w:basedOn w:val="a3"/>
    <w:next w:val="a3"/>
    <w:link w:val="2f0"/>
    <w:uiPriority w:val="29"/>
    <w:qFormat/>
    <w:rsid w:val="004442DC"/>
    <w:pPr>
      <w:spacing w:after="0" w:line="240" w:lineRule="auto"/>
      <w:ind w:firstLine="360"/>
    </w:pPr>
    <w:rPr>
      <w:rFonts w:ascii="Cambria" w:eastAsia="Times New Roman" w:hAnsi="Cambria" w:cs="Times New Roman"/>
      <w:i/>
      <w:iCs/>
      <w:color w:val="5A5A5A"/>
      <w:lang w:val="en-US" w:bidi="en-US"/>
    </w:rPr>
  </w:style>
  <w:style w:type="character" w:customStyle="1" w:styleId="2f0">
    <w:name w:val="Цитата 2 Знак"/>
    <w:basedOn w:val="a4"/>
    <w:link w:val="2f"/>
    <w:uiPriority w:val="29"/>
    <w:rsid w:val="004442DC"/>
    <w:rPr>
      <w:rFonts w:ascii="Cambria" w:eastAsia="Times New Roman" w:hAnsi="Cambria" w:cs="Times New Roman"/>
      <w:i/>
      <w:iCs/>
      <w:color w:val="5A5A5A"/>
      <w:lang w:val="en-US" w:bidi="en-US"/>
    </w:rPr>
  </w:style>
  <w:style w:type="paragraph" w:styleId="affffa">
    <w:name w:val="Intense Quote"/>
    <w:basedOn w:val="a3"/>
    <w:next w:val="a3"/>
    <w:link w:val="affffb"/>
    <w:uiPriority w:val="30"/>
    <w:qFormat/>
    <w:rsid w:val="004442D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 w:cs="Times New Roman"/>
      <w:i/>
      <w:iCs/>
      <w:color w:val="FFFFFF"/>
      <w:sz w:val="24"/>
      <w:szCs w:val="24"/>
      <w:lang w:val="en-US" w:bidi="en-US"/>
    </w:rPr>
  </w:style>
  <w:style w:type="character" w:customStyle="1" w:styleId="affffb">
    <w:name w:val="Выделенная цитата Знак"/>
    <w:basedOn w:val="a4"/>
    <w:link w:val="affffa"/>
    <w:uiPriority w:val="30"/>
    <w:rsid w:val="004442D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bidi="en-US"/>
    </w:rPr>
  </w:style>
  <w:style w:type="character" w:styleId="affffc">
    <w:name w:val="Subtle Emphasis"/>
    <w:uiPriority w:val="19"/>
    <w:qFormat/>
    <w:rsid w:val="004442DC"/>
    <w:rPr>
      <w:i/>
      <w:iCs/>
      <w:color w:val="5A5A5A"/>
    </w:rPr>
  </w:style>
  <w:style w:type="character" w:styleId="affffd">
    <w:name w:val="Intense Emphasis"/>
    <w:uiPriority w:val="21"/>
    <w:qFormat/>
    <w:rsid w:val="004442DC"/>
    <w:rPr>
      <w:b/>
      <w:bCs/>
      <w:i/>
      <w:iCs/>
      <w:color w:val="4F81BD"/>
      <w:sz w:val="22"/>
      <w:szCs w:val="22"/>
    </w:rPr>
  </w:style>
  <w:style w:type="character" w:styleId="affffe">
    <w:name w:val="Subtle Reference"/>
    <w:uiPriority w:val="31"/>
    <w:qFormat/>
    <w:rsid w:val="004442DC"/>
    <w:rPr>
      <w:color w:val="auto"/>
      <w:u w:val="single" w:color="9BBB59"/>
    </w:rPr>
  </w:style>
  <w:style w:type="character" w:styleId="afffff">
    <w:name w:val="Intense Reference"/>
    <w:uiPriority w:val="32"/>
    <w:qFormat/>
    <w:rsid w:val="004442DC"/>
    <w:rPr>
      <w:b/>
      <w:bCs/>
      <w:color w:val="76923C"/>
      <w:u w:val="single" w:color="9BBB59"/>
    </w:rPr>
  </w:style>
  <w:style w:type="character" w:styleId="afffff0">
    <w:name w:val="Book Title"/>
    <w:uiPriority w:val="33"/>
    <w:qFormat/>
    <w:rsid w:val="004442DC"/>
    <w:rPr>
      <w:rFonts w:ascii="Cambria" w:eastAsia="Times New Roman" w:hAnsi="Cambria" w:cs="Times New Roman"/>
      <w:b/>
      <w:bCs/>
      <w:i/>
      <w:iCs/>
      <w:color w:val="auto"/>
    </w:rPr>
  </w:style>
  <w:style w:type="paragraph" w:customStyle="1" w:styleId="DefaultParagraphFontParaCharCharChar">
    <w:name w:val="Default Paragraph Font Para Char Char Char"/>
    <w:basedOn w:val="a3"/>
    <w:rsid w:val="004442D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HKfullname">
    <w:name w:val="THKfullname"/>
    <w:basedOn w:val="a3"/>
    <w:next w:val="a3"/>
    <w:rsid w:val="004442DC"/>
    <w:pPr>
      <w:spacing w:before="70" w:after="0" w:line="180" w:lineRule="exact"/>
    </w:pPr>
    <w:rPr>
      <w:rFonts w:ascii="Arial" w:eastAsia="Times New Roman" w:hAnsi="Arial" w:cs="Times New Roman"/>
      <w:b/>
      <w:sz w:val="14"/>
      <w:szCs w:val="24"/>
    </w:rPr>
  </w:style>
  <w:style w:type="paragraph" w:customStyle="1" w:styleId="formattext">
    <w:name w:val="formattext"/>
    <w:rsid w:val="00444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Абзац списка1"/>
    <w:basedOn w:val="a3"/>
    <w:rsid w:val="004442D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СКБ_1"/>
    <w:basedOn w:val="a3"/>
    <w:rsid w:val="004442DC"/>
    <w:pPr>
      <w:keepNext/>
      <w:numPr>
        <w:numId w:val="14"/>
      </w:numPr>
      <w:spacing w:after="397" w:line="360" w:lineRule="auto"/>
      <w:ind w:right="284"/>
      <w:outlineLvl w:val="0"/>
    </w:pPr>
    <w:rPr>
      <w:rFonts w:ascii="Arial" w:eastAsia="Times New Roman" w:hAnsi="Arial" w:cs="Times New Roman"/>
      <w:kern w:val="28"/>
      <w:sz w:val="24"/>
      <w:szCs w:val="20"/>
      <w:lang w:eastAsia="ru-RU"/>
    </w:rPr>
  </w:style>
  <w:style w:type="paragraph" w:customStyle="1" w:styleId="40">
    <w:name w:val="СКБ_4"/>
    <w:basedOn w:val="a3"/>
    <w:rsid w:val="004442DC"/>
    <w:pPr>
      <w:numPr>
        <w:ilvl w:val="3"/>
        <w:numId w:val="14"/>
      </w:numPr>
      <w:tabs>
        <w:tab w:val="left" w:pos="-240"/>
        <w:tab w:val="left" w:pos="9840"/>
      </w:tabs>
      <w:spacing w:after="0" w:line="360" w:lineRule="auto"/>
      <w:jc w:val="both"/>
      <w:outlineLvl w:val="3"/>
    </w:pPr>
    <w:rPr>
      <w:rFonts w:ascii="Times New Roman" w:eastAsia="Times New Roman" w:hAnsi="Times New Roman" w:cs="Times New Roman"/>
      <w:color w:val="FF0000"/>
      <w:kern w:val="28"/>
      <w:sz w:val="24"/>
      <w:szCs w:val="20"/>
      <w:lang w:eastAsia="ru-RU"/>
    </w:rPr>
  </w:style>
  <w:style w:type="paragraph" w:customStyle="1" w:styleId="5">
    <w:name w:val="СКБ_5"/>
    <w:basedOn w:val="40"/>
    <w:rsid w:val="004442DC"/>
    <w:pPr>
      <w:numPr>
        <w:ilvl w:val="4"/>
      </w:numPr>
      <w:outlineLvl w:val="4"/>
    </w:pPr>
  </w:style>
  <w:style w:type="paragraph" w:customStyle="1" w:styleId="4">
    <w:name w:val="Стиль4"/>
    <w:basedOn w:val="a3"/>
    <w:rsid w:val="004442DC"/>
    <w:pPr>
      <w:numPr>
        <w:ilvl w:val="1"/>
        <w:numId w:val="14"/>
      </w:numPr>
      <w:tabs>
        <w:tab w:val="left" w:pos="240"/>
      </w:tabs>
      <w:spacing w:after="0" w:line="240" w:lineRule="auto"/>
      <w:ind w:right="480"/>
      <w:jc w:val="both"/>
      <w:outlineLvl w:val="1"/>
    </w:pPr>
    <w:rPr>
      <w:rFonts w:ascii="Arial" w:eastAsia="Times New Roman" w:hAnsi="Arial" w:cs="Times New Roman"/>
      <w:kern w:val="28"/>
      <w:sz w:val="24"/>
      <w:szCs w:val="24"/>
      <w:lang w:eastAsia="ru-RU"/>
    </w:rPr>
  </w:style>
  <w:style w:type="paragraph" w:customStyle="1" w:styleId="table">
    <w:name w:val="table"/>
    <w:basedOn w:val="a3"/>
    <w:rsid w:val="004442DC"/>
    <w:pPr>
      <w:tabs>
        <w:tab w:val="left" w:pos="900"/>
      </w:tabs>
      <w:spacing w:after="0" w:line="240" w:lineRule="auto"/>
      <w:jc w:val="center"/>
    </w:pPr>
    <w:rPr>
      <w:rFonts w:ascii="Arial" w:eastAsia="Times New Roman" w:hAnsi="Arial" w:cs="Arial"/>
      <w:b/>
      <w:sz w:val="20"/>
      <w:szCs w:val="24"/>
      <w:lang w:eastAsia="ru-RU"/>
    </w:rPr>
  </w:style>
  <w:style w:type="paragraph" w:customStyle="1" w:styleId="s28">
    <w:name w:val="s28"/>
    <w:rsid w:val="004442DC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4442DC"/>
    <w:rPr>
      <w:rFonts w:ascii="Arial" w:hAnsi="Arial" w:cs="Arial" w:hint="default"/>
      <w:sz w:val="22"/>
      <w:szCs w:val="22"/>
    </w:rPr>
  </w:style>
  <w:style w:type="paragraph" w:customStyle="1" w:styleId="BodyText21">
    <w:name w:val="Body Text 21"/>
    <w:basedOn w:val="a3"/>
    <w:rsid w:val="004442DC"/>
    <w:pPr>
      <w:widowControl w:val="0"/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4442DC"/>
    <w:pPr>
      <w:widowControl w:val="0"/>
      <w:spacing w:after="0" w:line="320" w:lineRule="auto"/>
      <w:ind w:firstLine="86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BodyText31">
    <w:name w:val="Body Text 31"/>
    <w:basedOn w:val="a3"/>
    <w:rsid w:val="004442DC"/>
    <w:pPr>
      <w:tabs>
        <w:tab w:val="left" w:pos="851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0">
    <w:name w:val="Знак Знак7_0"/>
    <w:rsid w:val="004442DC"/>
    <w:rPr>
      <w:rFonts w:ascii="Arial" w:hAnsi="Arial"/>
      <w:b/>
      <w:i/>
      <w:sz w:val="28"/>
    </w:rPr>
  </w:style>
  <w:style w:type="paragraph" w:customStyle="1" w:styleId="1f1">
    <w:name w:val="Знак1"/>
    <w:basedOn w:val="a3"/>
    <w:rsid w:val="004442DC"/>
    <w:pPr>
      <w:spacing w:after="160" w:line="240" w:lineRule="exact"/>
    </w:pPr>
    <w:rPr>
      <w:rFonts w:ascii="Verdana" w:eastAsia="MS Mincho" w:hAnsi="Verdana" w:cs="Times New Roman"/>
      <w:sz w:val="16"/>
      <w:szCs w:val="20"/>
      <w:lang w:val="en-US"/>
    </w:rPr>
  </w:style>
  <w:style w:type="paragraph" w:customStyle="1" w:styleId="BodyTextIndent21">
    <w:name w:val="Body Text Indent 21"/>
    <w:basedOn w:val="a3"/>
    <w:rsid w:val="004442DC"/>
    <w:pPr>
      <w:spacing w:after="0" w:line="360" w:lineRule="auto"/>
      <w:ind w:left="426" w:firstLine="360"/>
      <w:jc w:val="both"/>
    </w:pPr>
    <w:rPr>
      <w:rFonts w:ascii="Arial" w:eastAsia="Times New Roman" w:hAnsi="Arial" w:cs="Times New Roman"/>
      <w:color w:val="000000"/>
      <w:lang w:val="en-US"/>
    </w:rPr>
  </w:style>
  <w:style w:type="numbering" w:customStyle="1" w:styleId="1ai1">
    <w:name w:val="1 / a / i1"/>
    <w:basedOn w:val="a6"/>
    <w:next w:val="1ai"/>
    <w:uiPriority w:val="99"/>
    <w:semiHidden/>
    <w:unhideWhenUsed/>
    <w:rsid w:val="004442DC"/>
    <w:pPr>
      <w:numPr>
        <w:numId w:val="13"/>
      </w:numPr>
    </w:pPr>
  </w:style>
  <w:style w:type="paragraph" w:customStyle="1" w:styleId="320">
    <w:name w:val="Основной текст с отступом 32"/>
    <w:basedOn w:val="a3"/>
    <w:rsid w:val="00A93F1E"/>
    <w:pPr>
      <w:spacing w:after="0" w:line="360" w:lineRule="auto"/>
      <w:ind w:firstLine="624"/>
    </w:pPr>
    <w:rPr>
      <w:rFonts w:ascii="Arial" w:eastAsia="Times New Roman" w:hAnsi="Arial" w:cs="Times New Roman"/>
      <w:sz w:val="28"/>
      <w:szCs w:val="20"/>
      <w:lang w:eastAsia="ru-RU"/>
    </w:rPr>
  </w:style>
  <w:style w:type="numbering" w:customStyle="1" w:styleId="50">
    <w:name w:val="Стиль5"/>
    <w:uiPriority w:val="99"/>
    <w:rsid w:val="00AF62E9"/>
    <w:pPr>
      <w:numPr>
        <w:numId w:val="15"/>
      </w:numPr>
    </w:pPr>
  </w:style>
  <w:style w:type="character" w:customStyle="1" w:styleId="af2">
    <w:name w:val="Абзац списка Знак"/>
    <w:link w:val="af1"/>
    <w:uiPriority w:val="34"/>
    <w:locked/>
    <w:rsid w:val="00243364"/>
  </w:style>
  <w:style w:type="paragraph" w:customStyle="1" w:styleId="FORMATTEXT0">
    <w:name w:val=".FORMATTEXT"/>
    <w:uiPriority w:val="99"/>
    <w:rsid w:val="00E07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3"/>
    <w:rsid w:val="007E2598"/>
    <w:pPr>
      <w:widowControl w:val="0"/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a3"/>
    <w:rsid w:val="007E259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e">
    <w:name w:val="Обычный3"/>
    <w:rsid w:val="007E2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cented">
    <w:name w:val="accented"/>
    <w:basedOn w:val="a4"/>
    <w:rsid w:val="007E2598"/>
  </w:style>
  <w:style w:type="paragraph" w:customStyle="1" w:styleId="afffff1">
    <w:name w:val="Основной"/>
    <w:basedOn w:val="a3"/>
    <w:rsid w:val="007E259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oeacaoaeu">
    <w:name w:val="oeacaoaeu"/>
    <w:basedOn w:val="a3"/>
    <w:next w:val="a3"/>
    <w:rsid w:val="007E2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0">
    <w:name w:val="Основной текст с отступом 33"/>
    <w:basedOn w:val="a3"/>
    <w:rsid w:val="007E2598"/>
    <w:pPr>
      <w:spacing w:after="0" w:line="360" w:lineRule="auto"/>
      <w:ind w:firstLine="624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Iniiaiieoaeno21">
    <w:name w:val="Iniiaiie oaeno 21"/>
    <w:basedOn w:val="a3"/>
    <w:rsid w:val="007E25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1">
    <w:name w:val="Основной текст с отступом 22"/>
    <w:basedOn w:val="a3"/>
    <w:rsid w:val="007E2598"/>
    <w:pPr>
      <w:spacing w:after="0" w:line="360" w:lineRule="auto"/>
      <w:ind w:firstLine="6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E2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0">
    <w:name w:val="СКБ_3"/>
    <w:basedOn w:val="a3"/>
    <w:autoRedefine/>
    <w:rsid w:val="007E2598"/>
    <w:pPr>
      <w:numPr>
        <w:ilvl w:val="2"/>
        <w:numId w:val="16"/>
      </w:numPr>
      <w:tabs>
        <w:tab w:val="left" w:pos="-240"/>
        <w:tab w:val="left" w:pos="9840"/>
      </w:tabs>
      <w:spacing w:after="0" w:line="240" w:lineRule="auto"/>
      <w:jc w:val="both"/>
      <w:outlineLvl w:val="2"/>
    </w:pPr>
    <w:rPr>
      <w:rFonts w:ascii="Arial" w:eastAsia="Times New Roman" w:hAnsi="Arial" w:cs="Times New Roman"/>
      <w:kern w:val="28"/>
      <w:sz w:val="24"/>
      <w:szCs w:val="20"/>
      <w:lang w:eastAsia="ru-RU"/>
    </w:rPr>
  </w:style>
  <w:style w:type="paragraph" w:customStyle="1" w:styleId="aacao">
    <w:name w:val="aacao"/>
    <w:basedOn w:val="a3"/>
    <w:rsid w:val="007E25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2">
    <w:name w:val="РИСУНОК"/>
    <w:basedOn w:val="a3"/>
    <w:rsid w:val="007E2598"/>
    <w:pPr>
      <w:keepNext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Arial" w:eastAsia="Times New Roman" w:hAnsi="Arial" w:cs="Arial"/>
      <w:iCs/>
      <w:sz w:val="24"/>
      <w:szCs w:val="20"/>
      <w:lang w:eastAsia="ru-RU"/>
    </w:rPr>
  </w:style>
  <w:style w:type="paragraph" w:customStyle="1" w:styleId="afffff3">
    <w:name w:val="."/>
    <w:uiPriority w:val="99"/>
    <w:rsid w:val="00A71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232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character" w:customStyle="1" w:styleId="fontstyle36">
    <w:name w:val="fontstyle36"/>
    <w:rsid w:val="008A759F"/>
  </w:style>
  <w:style w:type="paragraph" w:customStyle="1" w:styleId="afffff4">
    <w:name w:val="Современный"/>
    <w:uiPriority w:val="99"/>
    <w:rsid w:val="00A26F1C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11">
    <w:name w:val="1.1 Обычный"/>
    <w:basedOn w:val="21"/>
    <w:uiPriority w:val="99"/>
    <w:locked/>
    <w:rsid w:val="00A26F1C"/>
    <w:pPr>
      <w:keepNext w:val="0"/>
      <w:numPr>
        <w:ilvl w:val="1"/>
        <w:numId w:val="17"/>
      </w:numPr>
      <w:spacing w:line="360" w:lineRule="auto"/>
      <w:ind w:left="1277" w:hanging="709"/>
      <w:outlineLvl w:val="9"/>
    </w:pPr>
    <w:rPr>
      <w:rFonts w:eastAsia="Times New Roman"/>
      <w:b w:val="0"/>
      <w:bCs w:val="0"/>
      <w:color w:val="000000"/>
      <w:szCs w:val="26"/>
      <w:lang w:eastAsia="en-US"/>
    </w:rPr>
  </w:style>
  <w:style w:type="paragraph" w:customStyle="1" w:styleId="111">
    <w:name w:val="1.1.1 Обычный"/>
    <w:basedOn w:val="31"/>
    <w:uiPriority w:val="99"/>
    <w:locked/>
    <w:rsid w:val="00A26F1C"/>
    <w:pPr>
      <w:keepNext w:val="0"/>
      <w:numPr>
        <w:ilvl w:val="2"/>
        <w:numId w:val="17"/>
      </w:numPr>
      <w:spacing w:line="360" w:lineRule="auto"/>
      <w:ind w:left="709" w:hanging="709"/>
      <w:outlineLvl w:val="9"/>
    </w:pPr>
    <w:rPr>
      <w:rFonts w:eastAsia="Times New Roman"/>
      <w:b w:val="0"/>
      <w:szCs w:val="22"/>
      <w:lang w:eastAsia="en-US"/>
    </w:rPr>
  </w:style>
  <w:style w:type="paragraph" w:customStyle="1" w:styleId="headertext0">
    <w:name w:val="headertext"/>
    <w:basedOn w:val="a3"/>
    <w:rsid w:val="00FD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3"/>
    <w:rsid w:val="006C1870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paragraph" w:customStyle="1" w:styleId="Iiiaeoaae">
    <w:name w:val="Ii?iae.oaae."/>
    <w:basedOn w:val="a3"/>
    <w:next w:val="a3"/>
    <w:rsid w:val="006C187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aaieiaie5">
    <w:name w:val="caaieiaie 5"/>
    <w:basedOn w:val="a3"/>
    <w:next w:val="a3"/>
    <w:rsid w:val="006C1870"/>
    <w:pPr>
      <w:widowControl w:val="0"/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table" w:customStyle="1" w:styleId="2f1">
    <w:name w:val="Сетка таблицы2"/>
    <w:basedOn w:val="a5"/>
    <w:next w:val="af5"/>
    <w:uiPriority w:val="59"/>
    <w:rsid w:val="00810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98">
    <w:name w:val="Стиль Заголовок 1 + По левому краю Слева:  098 см"/>
    <w:basedOn w:val="12"/>
    <w:rsid w:val="002521A5"/>
    <w:pPr>
      <w:spacing w:before="0" w:after="0"/>
      <w:ind w:left="567"/>
      <w:jc w:val="left"/>
    </w:pPr>
    <w:rPr>
      <w:rFonts w:eastAsia="Times New Roman"/>
      <w:b w:val="0"/>
      <w:bCs w:val="0"/>
      <w:kern w:val="0"/>
      <w:sz w:val="28"/>
      <w:szCs w:val="20"/>
    </w:rPr>
  </w:style>
  <w:style w:type="paragraph" w:customStyle="1" w:styleId="60">
    <w:name w:val="Регина 6"/>
    <w:basedOn w:val="a3"/>
    <w:rsid w:val="00065C37"/>
    <w:pPr>
      <w:numPr>
        <w:ilvl w:val="1"/>
        <w:numId w:val="30"/>
      </w:num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ncsc1098">
    <w:name w:val="ncsc1098"/>
    <w:basedOn w:val="a3"/>
    <w:rsid w:val="00B9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4"/>
    <w:rsid w:val="00E64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header" Target="header8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6565064DA8EE4E673BCF71F47FC6F8EE6A995E1BD5E2C89CF95766D01A133E4E0F907A30B76027F161626DF5C5nCp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7A16B-FEDB-4996-AB1D-25BA9C6D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33</Pages>
  <Words>6714</Words>
  <Characters>38270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"НИИ транспорта нефти и нефтепродуктов"</Company>
  <LinksUpToDate>false</LinksUpToDate>
  <CharactersWithSpaces>44895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Шемендюк Наталья Викторовна</dc:creator>
  <cp:lastModifiedBy>Малинкина Елена Викторовна</cp:lastModifiedBy>
  <cp:revision>8</cp:revision>
  <cp:lastPrinted>2025-08-11T14:30:00Z</cp:lastPrinted>
  <dcterms:created xsi:type="dcterms:W3CDTF">2025-08-11T08:31:00Z</dcterms:created>
  <dcterms:modified xsi:type="dcterms:W3CDTF">2025-08-11T14:33:00Z</dcterms:modified>
</cp:coreProperties>
</file>