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3" w:type="dxa"/>
        <w:tblInd w:w="-72"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1980"/>
        <w:gridCol w:w="5430"/>
        <w:gridCol w:w="2693"/>
      </w:tblGrid>
      <w:tr w:rsidR="009B102B" w14:paraId="6ECEDB0C" w14:textId="77777777">
        <w:tc>
          <w:tcPr>
            <w:tcW w:w="10103" w:type="dxa"/>
            <w:gridSpan w:val="3"/>
            <w:tcBorders>
              <w:top w:val="single" w:sz="24" w:space="0" w:color="auto"/>
              <w:bottom w:val="single" w:sz="24" w:space="0" w:color="auto"/>
            </w:tcBorders>
          </w:tcPr>
          <w:p w14:paraId="5A3FBDAF" w14:textId="77777777" w:rsidR="009B102B" w:rsidRDefault="00000000">
            <w:pPr>
              <w:pStyle w:val="afff1"/>
              <w:ind w:firstLine="0"/>
              <w:rPr>
                <w:b/>
              </w:rPr>
            </w:pPr>
            <w:r>
              <w:rPr>
                <w:b/>
              </w:rPr>
              <w:t>ЕВРАЗИЙСКИЙ СОВЕТ ПО СТАНДАРТИЗАЦИИ, МЕТРОЛОГИИ И СЕРТИФИКАЦИИ</w:t>
            </w:r>
          </w:p>
          <w:p w14:paraId="5A5CBEE2" w14:textId="77777777" w:rsidR="009B102B" w:rsidRDefault="00000000">
            <w:pPr>
              <w:jc w:val="center"/>
              <w:rPr>
                <w:rFonts w:ascii="Arial" w:hAnsi="Arial" w:cs="Arial"/>
                <w:b/>
                <w:lang w:val="en-US"/>
              </w:rPr>
            </w:pPr>
            <w:r>
              <w:rPr>
                <w:rFonts w:ascii="Arial" w:hAnsi="Arial" w:cs="Arial"/>
                <w:b/>
                <w:lang w:val="en-US"/>
              </w:rPr>
              <w:t>(</w:t>
            </w:r>
            <w:r>
              <w:rPr>
                <w:rFonts w:ascii="Arial" w:hAnsi="Arial" w:cs="Arial"/>
                <w:b/>
              </w:rPr>
              <w:t>ЕАСС</w:t>
            </w:r>
            <w:r>
              <w:rPr>
                <w:rFonts w:ascii="Arial" w:hAnsi="Arial" w:cs="Arial"/>
                <w:b/>
                <w:lang w:val="en-US"/>
              </w:rPr>
              <w:t>)</w:t>
            </w:r>
          </w:p>
          <w:p w14:paraId="3313DBEA" w14:textId="77777777" w:rsidR="009B102B" w:rsidRDefault="009B102B">
            <w:pPr>
              <w:jc w:val="center"/>
              <w:rPr>
                <w:rFonts w:ascii="Arial" w:hAnsi="Arial" w:cs="Arial"/>
                <w:b/>
                <w:lang w:val="en-US"/>
              </w:rPr>
            </w:pPr>
          </w:p>
          <w:p w14:paraId="1BE8647F" w14:textId="77777777" w:rsidR="009B102B" w:rsidRDefault="00000000">
            <w:pPr>
              <w:jc w:val="center"/>
              <w:rPr>
                <w:rFonts w:ascii="Arial" w:hAnsi="Arial" w:cs="Arial"/>
                <w:b/>
                <w:highlight w:val="white"/>
                <w:lang w:val="en-US"/>
              </w:rPr>
            </w:pPr>
            <w:r>
              <w:rPr>
                <w:rFonts w:ascii="Arial" w:hAnsi="Arial" w:cs="Arial"/>
                <w:b/>
                <w:lang w:val="en-US"/>
              </w:rPr>
              <w:t>EURO-ASIAN C</w:t>
            </w:r>
            <w:r>
              <w:rPr>
                <w:rFonts w:ascii="Arial" w:hAnsi="Arial" w:cs="Arial"/>
                <w:b/>
                <w:highlight w:val="white"/>
                <w:lang w:val="en-US"/>
              </w:rPr>
              <w:t>OUNCIL FOR STANDARDIZATION, METROLOGY AND CERTIFICATION</w:t>
            </w:r>
          </w:p>
          <w:p w14:paraId="3D64105D" w14:textId="77777777" w:rsidR="009B102B" w:rsidRDefault="009B102B">
            <w:pPr>
              <w:jc w:val="center"/>
              <w:rPr>
                <w:rFonts w:ascii="Arial" w:hAnsi="Arial" w:cs="Arial"/>
                <w:b/>
                <w:highlight w:val="white"/>
                <w:lang w:val="en-US"/>
              </w:rPr>
            </w:pPr>
          </w:p>
          <w:p w14:paraId="42D48A6A" w14:textId="77777777" w:rsidR="009B102B" w:rsidRDefault="00000000">
            <w:pPr>
              <w:spacing w:after="120"/>
              <w:jc w:val="center"/>
              <w:rPr>
                <w:rFonts w:ascii="Arial" w:hAnsi="Arial" w:cs="Arial"/>
                <w:b/>
                <w:highlight w:val="white"/>
                <w:lang w:val="en-US"/>
              </w:rPr>
            </w:pPr>
            <w:r>
              <w:rPr>
                <w:rFonts w:ascii="Arial" w:hAnsi="Arial" w:cs="Arial"/>
                <w:b/>
                <w:highlight w:val="white"/>
                <w:lang w:val="en-US"/>
              </w:rPr>
              <w:t>(EASC)</w:t>
            </w:r>
          </w:p>
        </w:tc>
      </w:tr>
      <w:tr w:rsidR="009B102B" w14:paraId="4D6718CB" w14:textId="77777777">
        <w:tc>
          <w:tcPr>
            <w:tcW w:w="1980" w:type="dxa"/>
            <w:tcBorders>
              <w:top w:val="single" w:sz="24" w:space="0" w:color="auto"/>
              <w:bottom w:val="single" w:sz="18" w:space="0" w:color="auto"/>
              <w:right w:val="nil"/>
            </w:tcBorders>
            <w:vAlign w:val="center"/>
          </w:tcPr>
          <w:p w14:paraId="10B653B3" w14:textId="77777777" w:rsidR="009B102B" w:rsidRDefault="00000000">
            <w:pPr>
              <w:rPr>
                <w:rFonts w:ascii="Arial" w:hAnsi="Arial" w:cs="Arial"/>
                <w:b/>
              </w:rPr>
            </w:pPr>
            <w:r>
              <w:rPr>
                <w:rFonts w:ascii="Arial" w:hAnsi="Arial" w:cs="Arial"/>
                <w:noProof/>
              </w:rPr>
              <w:drawing>
                <wp:inline distT="0" distB="0" distL="0" distR="0" wp14:anchorId="7E588B03" wp14:editId="25D9F2AB">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in Документ1"/>
                          <pic:cNvPicPr>
                            <a:picLocks noChangeAspect="1"/>
                          </pic:cNvPicPr>
                        </pic:nvPicPr>
                        <pic:blipFill>
                          <a:blip r:embed="rId9"/>
                          <a:stretch>
                            <a:fillRect/>
                          </a:stretch>
                        </pic:blipFill>
                        <pic:spPr>
                          <a:xfrm>
                            <a:off x="0" y="0"/>
                            <a:ext cx="1133475" cy="1133475"/>
                          </a:xfrm>
                          <a:prstGeom prst="rect">
                            <a:avLst/>
                          </a:prstGeom>
                          <a:noFill/>
                          <a:ln>
                            <a:noFill/>
                          </a:ln>
                        </pic:spPr>
                      </pic:pic>
                    </a:graphicData>
                  </a:graphic>
                </wp:inline>
              </w:drawing>
            </w:r>
          </w:p>
        </w:tc>
        <w:tc>
          <w:tcPr>
            <w:tcW w:w="5430" w:type="dxa"/>
            <w:tcBorders>
              <w:top w:val="single" w:sz="24" w:space="0" w:color="auto"/>
              <w:left w:val="nil"/>
              <w:bottom w:val="single" w:sz="18" w:space="0" w:color="auto"/>
              <w:right w:val="nil"/>
            </w:tcBorders>
            <w:vAlign w:val="center"/>
          </w:tcPr>
          <w:p w14:paraId="3DB5A2B7" w14:textId="77777777" w:rsidR="009B102B" w:rsidRDefault="00000000">
            <w:pPr>
              <w:tabs>
                <w:tab w:val="left" w:pos="1293"/>
                <w:tab w:val="center" w:pos="5133"/>
              </w:tabs>
              <w:spacing w:line="360" w:lineRule="auto"/>
              <w:jc w:val="center"/>
            </w:pPr>
            <w:r>
              <w:rPr>
                <w:rFonts w:ascii="Arial" w:hAnsi="Arial" w:cs="Arial"/>
                <w:b/>
                <w:spacing w:val="50"/>
                <w:sz w:val="28"/>
                <w:szCs w:val="28"/>
              </w:rPr>
              <w:t>МЕЖГОСУДАРСТВЕННЫЙ</w:t>
            </w:r>
          </w:p>
          <w:p w14:paraId="7C301228" w14:textId="77777777" w:rsidR="009B102B" w:rsidRDefault="00000000">
            <w:pPr>
              <w:spacing w:line="360" w:lineRule="auto"/>
              <w:jc w:val="center"/>
              <w:rPr>
                <w:rFonts w:ascii="Arial" w:hAnsi="Arial" w:cs="Arial"/>
                <w:b/>
              </w:rPr>
            </w:pPr>
            <w:r>
              <w:rPr>
                <w:rFonts w:ascii="Arial" w:hAnsi="Arial" w:cs="Arial"/>
                <w:b/>
                <w:spacing w:val="50"/>
                <w:sz w:val="28"/>
                <w:szCs w:val="28"/>
                <w:lang w:eastAsia="zh-CN"/>
              </w:rPr>
              <w:t>СТАНДАРТ</w:t>
            </w:r>
          </w:p>
        </w:tc>
        <w:tc>
          <w:tcPr>
            <w:tcW w:w="2693" w:type="dxa"/>
            <w:tcBorders>
              <w:top w:val="single" w:sz="24" w:space="0" w:color="auto"/>
              <w:left w:val="nil"/>
              <w:bottom w:val="single" w:sz="18" w:space="0" w:color="auto"/>
            </w:tcBorders>
            <w:vAlign w:val="center"/>
          </w:tcPr>
          <w:p w14:paraId="5B3573E7" w14:textId="77777777" w:rsidR="009B102B" w:rsidRDefault="00000000">
            <w:pPr>
              <w:spacing w:line="276" w:lineRule="auto"/>
              <w:rPr>
                <w:rFonts w:ascii="Arial" w:hAnsi="Arial" w:cs="Arial"/>
                <w:b/>
                <w:sz w:val="32"/>
                <w:szCs w:val="32"/>
              </w:rPr>
            </w:pPr>
            <w:r>
              <w:rPr>
                <w:rFonts w:ascii="Arial" w:hAnsi="Arial" w:cs="Arial"/>
                <w:b/>
                <w:sz w:val="32"/>
                <w:szCs w:val="32"/>
              </w:rPr>
              <w:t xml:space="preserve">ГОСТ 11151— </w:t>
            </w:r>
          </w:p>
          <w:p w14:paraId="2CAC49FF" w14:textId="77777777" w:rsidR="009B102B" w:rsidRDefault="00000000">
            <w:pPr>
              <w:spacing w:line="276" w:lineRule="auto"/>
              <w:rPr>
                <w:rFonts w:ascii="Arial" w:hAnsi="Arial" w:cs="Arial"/>
                <w:i/>
              </w:rPr>
            </w:pPr>
            <w:r>
              <w:rPr>
                <w:rFonts w:ascii="Arial" w:hAnsi="Arial" w:cs="Arial"/>
                <w:i/>
              </w:rPr>
              <w:t xml:space="preserve">(проект, </w:t>
            </w:r>
            <w:r>
              <w:rPr>
                <w:rFonts w:ascii="Arial" w:hAnsi="Arial" w:cs="Arial"/>
                <w:i/>
                <w:lang w:val="en-US"/>
              </w:rPr>
              <w:t>RU</w:t>
            </w:r>
            <w:r>
              <w:rPr>
                <w:rFonts w:ascii="Arial" w:hAnsi="Arial" w:cs="Arial"/>
                <w:i/>
              </w:rPr>
              <w:t xml:space="preserve">, </w:t>
            </w:r>
          </w:p>
          <w:p w14:paraId="689F96BF" w14:textId="77777777" w:rsidR="009B102B" w:rsidRDefault="00000000">
            <w:pPr>
              <w:spacing w:line="276" w:lineRule="auto"/>
              <w:rPr>
                <w:rFonts w:ascii="Arial" w:hAnsi="Arial" w:cs="Arial"/>
                <w:iCs/>
              </w:rPr>
            </w:pPr>
            <w:r>
              <w:rPr>
                <w:rFonts w:ascii="Arial" w:hAnsi="Arial" w:cs="Arial"/>
                <w:i/>
              </w:rPr>
              <w:t>первая редакция)</w:t>
            </w:r>
          </w:p>
        </w:tc>
      </w:tr>
    </w:tbl>
    <w:p w14:paraId="072F03CF" w14:textId="77777777" w:rsidR="009B102B" w:rsidRDefault="009B102B">
      <w:pPr>
        <w:pStyle w:val="13"/>
        <w:rPr>
          <w:rFonts w:cs="Arial"/>
          <w:b/>
          <w:szCs w:val="24"/>
        </w:rPr>
      </w:pPr>
    </w:p>
    <w:p w14:paraId="31B1CA6E" w14:textId="77777777" w:rsidR="009B102B" w:rsidRDefault="009B102B">
      <w:pPr>
        <w:jc w:val="center"/>
        <w:rPr>
          <w:rFonts w:ascii="Arial" w:hAnsi="Arial" w:cs="Arial"/>
        </w:rPr>
      </w:pPr>
    </w:p>
    <w:p w14:paraId="0CAFBA93" w14:textId="77777777" w:rsidR="009B102B" w:rsidRDefault="009B102B">
      <w:pPr>
        <w:jc w:val="center"/>
        <w:rPr>
          <w:rFonts w:ascii="Arial" w:hAnsi="Arial" w:cs="Arial"/>
        </w:rPr>
      </w:pPr>
    </w:p>
    <w:p w14:paraId="4C95605C" w14:textId="77777777" w:rsidR="009B102B" w:rsidRDefault="009B102B">
      <w:pPr>
        <w:jc w:val="center"/>
        <w:rPr>
          <w:rFonts w:ascii="Arial" w:hAnsi="Arial" w:cs="Arial"/>
        </w:rPr>
      </w:pPr>
    </w:p>
    <w:p w14:paraId="199E83CA" w14:textId="77777777" w:rsidR="009B102B" w:rsidRDefault="009B102B">
      <w:pPr>
        <w:jc w:val="center"/>
        <w:rPr>
          <w:rFonts w:ascii="Arial" w:hAnsi="Arial" w:cs="Arial"/>
        </w:rPr>
      </w:pPr>
    </w:p>
    <w:p w14:paraId="7132921B" w14:textId="77777777" w:rsidR="009B102B" w:rsidRDefault="009B102B">
      <w:pPr>
        <w:jc w:val="center"/>
        <w:rPr>
          <w:rFonts w:ascii="Arial" w:hAnsi="Arial" w:cs="Arial"/>
        </w:rPr>
      </w:pPr>
    </w:p>
    <w:p w14:paraId="3C1BF8B7" w14:textId="77777777" w:rsidR="009B102B" w:rsidRDefault="009B102B">
      <w:pPr>
        <w:jc w:val="center"/>
        <w:rPr>
          <w:rFonts w:ascii="Arial" w:hAnsi="Arial" w:cs="Arial"/>
        </w:rPr>
      </w:pPr>
    </w:p>
    <w:p w14:paraId="18215555" w14:textId="77777777" w:rsidR="009B102B" w:rsidRDefault="009B102B">
      <w:pPr>
        <w:jc w:val="center"/>
        <w:rPr>
          <w:rFonts w:ascii="Arial" w:hAnsi="Arial" w:cs="Arial"/>
        </w:rPr>
      </w:pPr>
    </w:p>
    <w:p w14:paraId="51D350FB" w14:textId="77777777" w:rsidR="009B102B" w:rsidRDefault="009B102B">
      <w:pPr>
        <w:jc w:val="center"/>
        <w:rPr>
          <w:rFonts w:ascii="Arial" w:hAnsi="Arial" w:cs="Arial"/>
        </w:rPr>
      </w:pPr>
    </w:p>
    <w:p w14:paraId="32D68261" w14:textId="77777777" w:rsidR="009B102B" w:rsidRDefault="009B102B">
      <w:pPr>
        <w:jc w:val="center"/>
        <w:rPr>
          <w:rFonts w:ascii="Arial" w:hAnsi="Arial" w:cs="Arial"/>
        </w:rPr>
      </w:pPr>
    </w:p>
    <w:p w14:paraId="6A548ADE" w14:textId="77777777" w:rsidR="009B102B" w:rsidRDefault="009B102B">
      <w:pPr>
        <w:jc w:val="center"/>
        <w:rPr>
          <w:rFonts w:ascii="Arial" w:hAnsi="Arial" w:cs="Arial"/>
        </w:rPr>
      </w:pPr>
    </w:p>
    <w:p w14:paraId="4860595D" w14:textId="77777777" w:rsidR="009B102B" w:rsidRDefault="00000000">
      <w:pPr>
        <w:pStyle w:val="13"/>
        <w:spacing w:line="360" w:lineRule="auto"/>
        <w:ind w:firstLine="0"/>
        <w:jc w:val="center"/>
        <w:rPr>
          <w:rFonts w:cs="Arial"/>
          <w:b/>
          <w:sz w:val="32"/>
          <w:szCs w:val="32"/>
        </w:rPr>
      </w:pPr>
      <w:r>
        <w:rPr>
          <w:rFonts w:cs="Arial"/>
          <w:b/>
          <w:sz w:val="32"/>
          <w:szCs w:val="32"/>
        </w:rPr>
        <w:t xml:space="preserve">ТКАНИ ЧИСТОШЕРСТЯНЫЕ И ПОЛУШЕРСТЯНЫЕ </w:t>
      </w:r>
    </w:p>
    <w:p w14:paraId="33512226" w14:textId="77777777" w:rsidR="009B102B" w:rsidRDefault="009B102B">
      <w:pPr>
        <w:pStyle w:val="13"/>
        <w:spacing w:line="360" w:lineRule="auto"/>
        <w:ind w:firstLine="0"/>
        <w:jc w:val="center"/>
        <w:rPr>
          <w:rFonts w:cs="Arial"/>
          <w:b/>
          <w:szCs w:val="24"/>
        </w:rPr>
      </w:pPr>
    </w:p>
    <w:p w14:paraId="4A97CBB8" w14:textId="77777777" w:rsidR="009B102B" w:rsidRDefault="00000000">
      <w:pPr>
        <w:pStyle w:val="13"/>
        <w:spacing w:line="360" w:lineRule="auto"/>
        <w:ind w:firstLine="0"/>
        <w:jc w:val="center"/>
        <w:rPr>
          <w:rFonts w:cs="Arial"/>
          <w:b/>
          <w:sz w:val="32"/>
          <w:szCs w:val="32"/>
        </w:rPr>
      </w:pPr>
      <w:r>
        <w:rPr>
          <w:rFonts w:cs="Arial"/>
          <w:b/>
          <w:sz w:val="32"/>
          <w:szCs w:val="32"/>
        </w:rPr>
        <w:t>Нормы устойчивости окраски и методы ее определения</w:t>
      </w:r>
    </w:p>
    <w:p w14:paraId="3C6F295C" w14:textId="77777777" w:rsidR="009B102B" w:rsidRDefault="009B102B">
      <w:pPr>
        <w:pStyle w:val="13"/>
        <w:spacing w:line="360" w:lineRule="auto"/>
        <w:ind w:firstLine="0"/>
        <w:jc w:val="center"/>
        <w:rPr>
          <w:rFonts w:cs="Arial"/>
          <w:b/>
          <w:sz w:val="28"/>
          <w:szCs w:val="28"/>
        </w:rPr>
      </w:pPr>
    </w:p>
    <w:p w14:paraId="0F928E42" w14:textId="77777777" w:rsidR="009B102B" w:rsidRDefault="009B102B">
      <w:pPr>
        <w:pStyle w:val="13"/>
        <w:spacing w:line="360" w:lineRule="auto"/>
        <w:ind w:firstLine="0"/>
        <w:jc w:val="center"/>
        <w:rPr>
          <w:rFonts w:cs="Arial"/>
          <w:b/>
          <w:sz w:val="28"/>
          <w:szCs w:val="28"/>
        </w:rPr>
      </w:pPr>
    </w:p>
    <w:p w14:paraId="046839AB" w14:textId="77777777" w:rsidR="009B102B" w:rsidRDefault="009B102B">
      <w:pPr>
        <w:pStyle w:val="13"/>
        <w:spacing w:line="360" w:lineRule="auto"/>
        <w:ind w:firstLine="0"/>
        <w:jc w:val="center"/>
        <w:rPr>
          <w:rFonts w:cs="Arial"/>
          <w:b/>
          <w:sz w:val="28"/>
          <w:szCs w:val="28"/>
        </w:rPr>
      </w:pPr>
    </w:p>
    <w:p w14:paraId="2D7917BC" w14:textId="77777777" w:rsidR="009B102B" w:rsidRDefault="00000000">
      <w:pPr>
        <w:spacing w:after="200" w:line="360" w:lineRule="auto"/>
        <w:ind w:firstLine="709"/>
        <w:jc w:val="center"/>
        <w:rPr>
          <w:rFonts w:ascii="Arial" w:hAnsi="Arial" w:cs="Arial"/>
          <w:i/>
          <w:color w:val="000000"/>
          <w:lang w:eastAsia="en-US"/>
        </w:rPr>
      </w:pPr>
      <w:r>
        <w:rPr>
          <w:rFonts w:ascii="Arial" w:hAnsi="Arial" w:cs="Arial"/>
          <w:i/>
          <w:color w:val="000000"/>
          <w:lang w:eastAsia="en-US"/>
        </w:rPr>
        <w:t>Настоящий проект стандарта не подлежит применению до его принятия</w:t>
      </w:r>
    </w:p>
    <w:p w14:paraId="19904D22" w14:textId="77777777" w:rsidR="009B102B" w:rsidRDefault="009B102B">
      <w:pPr>
        <w:jc w:val="center"/>
        <w:rPr>
          <w:rFonts w:ascii="Arial" w:hAnsi="Arial" w:cs="Arial"/>
          <w:b/>
        </w:rPr>
      </w:pPr>
    </w:p>
    <w:p w14:paraId="4FEBCFEB" w14:textId="77777777" w:rsidR="009B102B" w:rsidRDefault="009B102B">
      <w:pPr>
        <w:jc w:val="center"/>
        <w:rPr>
          <w:rFonts w:ascii="Arial" w:hAnsi="Arial" w:cs="Arial"/>
          <w:b/>
        </w:rPr>
      </w:pPr>
    </w:p>
    <w:p w14:paraId="2494378D" w14:textId="77777777" w:rsidR="009B102B" w:rsidRDefault="009B102B">
      <w:pPr>
        <w:jc w:val="center"/>
        <w:rPr>
          <w:rFonts w:ascii="Arial" w:hAnsi="Arial" w:cs="Arial"/>
          <w:b/>
        </w:rPr>
      </w:pPr>
    </w:p>
    <w:p w14:paraId="6523D325" w14:textId="77777777" w:rsidR="009B102B" w:rsidRDefault="009B102B">
      <w:pPr>
        <w:jc w:val="center"/>
        <w:rPr>
          <w:rFonts w:ascii="Arial" w:hAnsi="Arial" w:cs="Arial"/>
          <w:b/>
        </w:rPr>
      </w:pPr>
    </w:p>
    <w:p w14:paraId="2A6811C0" w14:textId="77777777" w:rsidR="009B102B" w:rsidRDefault="009B102B">
      <w:pPr>
        <w:jc w:val="center"/>
        <w:rPr>
          <w:rFonts w:ascii="Arial" w:hAnsi="Arial" w:cs="Arial"/>
          <w:b/>
        </w:rPr>
      </w:pPr>
    </w:p>
    <w:p w14:paraId="757DCE62" w14:textId="77777777" w:rsidR="009B102B" w:rsidRDefault="009B102B">
      <w:pPr>
        <w:jc w:val="center"/>
        <w:rPr>
          <w:rFonts w:ascii="Arial" w:hAnsi="Arial" w:cs="Arial"/>
          <w:b/>
        </w:rPr>
      </w:pPr>
    </w:p>
    <w:p w14:paraId="76638B6C" w14:textId="77777777" w:rsidR="009B102B" w:rsidRDefault="009B102B">
      <w:pPr>
        <w:jc w:val="center"/>
        <w:rPr>
          <w:rFonts w:ascii="Arial" w:hAnsi="Arial" w:cs="Arial"/>
          <w:b/>
        </w:rPr>
      </w:pPr>
    </w:p>
    <w:p w14:paraId="63E897F5" w14:textId="77777777" w:rsidR="009B102B" w:rsidRDefault="009B102B">
      <w:pPr>
        <w:jc w:val="center"/>
        <w:rPr>
          <w:rFonts w:ascii="Arial" w:hAnsi="Arial" w:cs="Arial"/>
          <w:b/>
        </w:rPr>
      </w:pPr>
    </w:p>
    <w:p w14:paraId="6D1A773B" w14:textId="77777777" w:rsidR="009B102B" w:rsidRDefault="009B102B">
      <w:pPr>
        <w:jc w:val="center"/>
        <w:rPr>
          <w:rFonts w:ascii="Arial" w:hAnsi="Arial" w:cs="Arial"/>
          <w:b/>
        </w:rPr>
      </w:pPr>
    </w:p>
    <w:p w14:paraId="2B5CFB7C" w14:textId="77777777" w:rsidR="009B102B" w:rsidRDefault="009B102B">
      <w:pPr>
        <w:jc w:val="center"/>
        <w:rPr>
          <w:rFonts w:ascii="Arial" w:hAnsi="Arial" w:cs="Arial"/>
          <w:b/>
        </w:rPr>
      </w:pPr>
    </w:p>
    <w:p w14:paraId="29289100" w14:textId="77777777" w:rsidR="009B102B" w:rsidRDefault="00000000">
      <w:pPr>
        <w:pStyle w:val="HEADERTEXT0"/>
        <w:spacing w:line="276" w:lineRule="auto"/>
        <w:jc w:val="center"/>
        <w:rPr>
          <w:b/>
          <w:bCs/>
          <w:color w:val="auto"/>
        </w:rPr>
      </w:pPr>
      <w:r>
        <w:rPr>
          <w:b/>
          <w:bCs/>
          <w:color w:val="auto"/>
        </w:rPr>
        <w:t>Минск</w:t>
      </w:r>
    </w:p>
    <w:p w14:paraId="144F7562" w14:textId="77777777" w:rsidR="009B102B" w:rsidRDefault="00000000">
      <w:pPr>
        <w:pStyle w:val="HEADERTEXT0"/>
        <w:spacing w:line="276" w:lineRule="auto"/>
        <w:jc w:val="center"/>
        <w:rPr>
          <w:b/>
          <w:bCs/>
          <w:color w:val="auto"/>
        </w:rPr>
      </w:pPr>
      <w:r>
        <w:rPr>
          <w:b/>
          <w:bCs/>
          <w:color w:val="auto"/>
        </w:rPr>
        <w:t>Евразийский совет по стандартизации, метрологии и сертификации</w:t>
      </w:r>
    </w:p>
    <w:p w14:paraId="4756F5E9" w14:textId="77777777" w:rsidR="009B102B" w:rsidRDefault="00000000">
      <w:pPr>
        <w:spacing w:line="276" w:lineRule="auto"/>
        <w:jc w:val="center"/>
        <w:rPr>
          <w:rFonts w:ascii="Arial" w:hAnsi="Arial" w:cs="Arial"/>
          <w:b/>
          <w:sz w:val="20"/>
          <w:szCs w:val="20"/>
        </w:rPr>
      </w:pPr>
      <w:r>
        <w:rPr>
          <w:rFonts w:ascii="Arial" w:hAnsi="Arial" w:cs="Arial"/>
          <w:b/>
          <w:sz w:val="20"/>
          <w:szCs w:val="20"/>
        </w:rPr>
        <w:t>202_</w:t>
      </w:r>
    </w:p>
    <w:p w14:paraId="6E24C628" w14:textId="77777777" w:rsidR="009B102B" w:rsidRDefault="00000000">
      <w:pPr>
        <w:spacing w:after="240"/>
        <w:jc w:val="center"/>
        <w:rPr>
          <w:rFonts w:ascii="Arial" w:hAnsi="Arial" w:cs="Arial"/>
          <w:sz w:val="28"/>
          <w:szCs w:val="28"/>
        </w:rPr>
      </w:pPr>
      <w:r>
        <w:rPr>
          <w:rFonts w:ascii="Arial" w:hAnsi="Arial" w:cs="Arial"/>
          <w:b/>
          <w:sz w:val="28"/>
          <w:szCs w:val="28"/>
        </w:rPr>
        <w:lastRenderedPageBreak/>
        <w:t>Предисловие</w:t>
      </w:r>
    </w:p>
    <w:p w14:paraId="13D2D68F" w14:textId="77777777" w:rsidR="009B102B" w:rsidRDefault="00000000">
      <w:pPr>
        <w:pStyle w:val="FORMATTEXT0"/>
        <w:spacing w:line="360" w:lineRule="auto"/>
        <w:ind w:firstLine="568"/>
        <w:jc w:val="both"/>
        <w:rPr>
          <w:sz w:val="24"/>
          <w:szCs w:val="24"/>
          <w:lang w:eastAsia="zh-CN"/>
        </w:rPr>
      </w:pPr>
      <w:r>
        <w:rPr>
          <w:sz w:val="24"/>
          <w:szCs w:val="24"/>
          <w:lang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A7DE054" w14:textId="77777777" w:rsidR="009B102B" w:rsidRDefault="00000000">
      <w:pPr>
        <w:pStyle w:val="FORMATTEXT0"/>
        <w:spacing w:line="360" w:lineRule="auto"/>
        <w:ind w:firstLine="568"/>
        <w:jc w:val="both"/>
        <w:rPr>
          <w:sz w:val="24"/>
          <w:szCs w:val="24"/>
          <w:lang w:eastAsia="zh-CN"/>
        </w:rPr>
      </w:pPr>
      <w:r>
        <w:rPr>
          <w:sz w:val="24"/>
          <w:szCs w:val="24"/>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A13A8B7" w14:textId="77777777" w:rsidR="009B102B" w:rsidRDefault="00000000">
      <w:pPr>
        <w:pStyle w:val="FORMATTEXT0"/>
        <w:spacing w:before="200" w:after="160" w:line="360" w:lineRule="auto"/>
        <w:ind w:firstLine="567"/>
        <w:jc w:val="both"/>
        <w:rPr>
          <w:b/>
          <w:bCs/>
          <w:sz w:val="24"/>
          <w:szCs w:val="24"/>
          <w:lang w:eastAsia="zh-CN"/>
        </w:rPr>
      </w:pPr>
      <w:r>
        <w:rPr>
          <w:b/>
          <w:bCs/>
          <w:sz w:val="24"/>
          <w:szCs w:val="24"/>
          <w:lang w:eastAsia="zh-CN"/>
        </w:rPr>
        <w:t>Сведения о стандарте</w:t>
      </w:r>
    </w:p>
    <w:p w14:paraId="0F3C6926" w14:textId="77777777" w:rsidR="009B102B" w:rsidRDefault="00000000">
      <w:pPr>
        <w:pStyle w:val="afff1"/>
        <w:ind w:firstLine="708"/>
      </w:pPr>
      <w:r>
        <w:rPr>
          <w:spacing w:val="-1"/>
        </w:rPr>
        <w:t xml:space="preserve">1 РАЗРАБОТАН </w:t>
      </w:r>
      <w:r>
        <w:t>Акционерным обществом «Инновационный научно-производственный центр текстильной и легкой промышленности» (АО «ИНПЦ ТЛП»)</w:t>
      </w:r>
    </w:p>
    <w:p w14:paraId="1B9A832A" w14:textId="77777777" w:rsidR="009B102B" w:rsidRDefault="009B102B">
      <w:pPr>
        <w:pStyle w:val="afff1"/>
        <w:ind w:firstLine="708"/>
      </w:pPr>
    </w:p>
    <w:p w14:paraId="11A6AA1E" w14:textId="77777777" w:rsidR="009B102B" w:rsidRDefault="00000000">
      <w:pPr>
        <w:pStyle w:val="afff1"/>
        <w:ind w:firstLine="708"/>
      </w:pPr>
      <w:r>
        <w:t>2 ВНЕСЕН Федеральным агентством по техническому регулированию и метрологии</w:t>
      </w:r>
    </w:p>
    <w:p w14:paraId="41D8FBCB" w14:textId="77777777" w:rsidR="009B102B" w:rsidRDefault="009B102B">
      <w:pPr>
        <w:pStyle w:val="afff1"/>
        <w:ind w:firstLine="708"/>
      </w:pPr>
    </w:p>
    <w:p w14:paraId="3C406BBE" w14:textId="77777777" w:rsidR="009B102B" w:rsidRDefault="00000000">
      <w:pPr>
        <w:pStyle w:val="afff1"/>
        <w:rPr>
          <w:rFonts w:eastAsia="Arial"/>
        </w:rPr>
      </w:pPr>
      <w:r>
        <w:t xml:space="preserve">3 ПРИНЯТ </w:t>
      </w:r>
      <w:r>
        <w:rPr>
          <w:rFonts w:eastAsia="Arial"/>
        </w:rPr>
        <w:t>Евразийским советом по стандартизации, метрологии и сертификации (протокол от......................№ ……………………………….)</w:t>
      </w:r>
    </w:p>
    <w:p w14:paraId="0E723F6E" w14:textId="77777777" w:rsidR="009B102B" w:rsidRDefault="009B102B">
      <w:pPr>
        <w:pStyle w:val="afff1"/>
        <w:rPr>
          <w:rFonts w:eastAsia="Arial"/>
        </w:rPr>
      </w:pPr>
    </w:p>
    <w:p w14:paraId="4FF8058C" w14:textId="77777777" w:rsidR="009B102B" w:rsidRDefault="00000000">
      <w:pPr>
        <w:pStyle w:val="afff1"/>
      </w:pPr>
      <w: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7"/>
        <w:gridCol w:w="2262"/>
        <w:gridCol w:w="4388"/>
      </w:tblGrid>
      <w:tr w:rsidR="009B102B" w14:paraId="3712E930" w14:textId="77777777">
        <w:trPr>
          <w:cantSplit/>
          <w:trHeight w:val="885"/>
        </w:trPr>
        <w:tc>
          <w:tcPr>
            <w:tcW w:w="15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F9BA9A" w14:textId="77777777" w:rsidR="009B102B" w:rsidRDefault="00000000">
            <w:pPr>
              <w:pStyle w:val="affc"/>
              <w:rPr>
                <w:sz w:val="20"/>
              </w:rPr>
            </w:pPr>
            <w:r>
              <w:rPr>
                <w:sz w:val="20"/>
              </w:rPr>
              <w:t xml:space="preserve">Краткое наименование страны по МК </w:t>
            </w:r>
          </w:p>
          <w:p w14:paraId="1F78919F" w14:textId="77777777" w:rsidR="009B102B" w:rsidRDefault="00000000">
            <w:pPr>
              <w:pStyle w:val="affc"/>
              <w:rPr>
                <w:sz w:val="20"/>
              </w:rPr>
            </w:pPr>
            <w:r>
              <w:rPr>
                <w:noProof/>
                <w:lang w:eastAsia="ru-RU"/>
              </w:rPr>
              <mc:AlternateContent>
                <mc:Choice Requires="wps">
                  <w:drawing>
                    <wp:anchor distT="0" distB="0" distL="114935" distR="114935" simplePos="0" relativeHeight="251659264" behindDoc="0" locked="0" layoutInCell="1" allowOverlap="1" wp14:anchorId="353F5846" wp14:editId="5A2A3A36">
                      <wp:simplePos x="0" y="0"/>
                      <wp:positionH relativeFrom="column">
                        <wp:posOffset>9525</wp:posOffset>
                      </wp:positionH>
                      <wp:positionV relativeFrom="paragraph">
                        <wp:posOffset>166370</wp:posOffset>
                      </wp:positionV>
                      <wp:extent cx="6105525" cy="0"/>
                      <wp:effectExtent l="3175" t="3175" r="3175" b="3175"/>
                      <wp:wrapNone/>
                      <wp:docPr id="2" name="Прямое соединение 2"/>
                      <wp:cNvGraphicFramePr/>
                      <a:graphic xmlns:a="http://schemas.openxmlformats.org/drawingml/2006/main">
                        <a:graphicData uri="http://schemas.microsoft.com/office/word/2010/wordprocessingShape">
                          <wps:wsp>
                            <wps:cNvCnPr/>
                            <wps:spPr bwMode="auto">
                              <a:xfrm flipV="1">
                                <a:off x="0" y="0"/>
                                <a:ext cx="6105524" cy="0"/>
                              </a:xfrm>
                              <a:prstGeom prst="line">
                                <a:avLst/>
                              </a:prstGeom>
                              <a:ln w="12699"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0.75pt;margin-top:13.1pt;height:0pt;width:480.75pt;z-index:251659264;mso-width-relative:page;mso-height-relative:page;" filled="f" stroked="t" coordsize="21600,21600" o:gfxdata="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4u2x1QAAAAcBAAAPAAAAAAAAAAEA&#10;IAAAACIAAABkcnMvZG93bnJldi54bWxQSwECFAAUAAAACACHTuJAWpxyExICAAD+AwAADgAAAAAA&#10;AAABACAAAAAkAQAAZHJzL2Uyb0RvYy54bWxQSwUGAAAAAAYABgBZAQAAqAUAAAAA&#10;">
                      <v:fill on="f" focussize="0,0"/>
                      <v:stroke weight="0.99992125984252pt" color="#000000 [3213]" miterlimit="8" joinstyle="miter"/>
                      <v:imagedata o:title=""/>
                      <o:lock v:ext="edit" aspectratio="f"/>
                    </v:line>
                  </w:pict>
                </mc:Fallback>
              </mc:AlternateContent>
            </w:r>
            <w:r>
              <w:rPr>
                <w:sz w:val="20"/>
              </w:rPr>
              <w:t>(ИСО 3166) 004−97</w:t>
            </w:r>
          </w:p>
        </w:tc>
        <w:tc>
          <w:tcPr>
            <w:tcW w:w="1175" w:type="pct"/>
            <w:tcBorders>
              <w:top w:val="single" w:sz="4" w:space="0" w:color="000000"/>
              <w:left w:val="single" w:sz="4" w:space="0" w:color="000000"/>
              <w:bottom w:val="single" w:sz="4" w:space="0" w:color="000000"/>
              <w:right w:val="single" w:sz="4" w:space="0" w:color="000000"/>
            </w:tcBorders>
            <w:vAlign w:val="center"/>
          </w:tcPr>
          <w:p w14:paraId="6F7734FC" w14:textId="77777777" w:rsidR="009B102B" w:rsidRDefault="00000000">
            <w:pPr>
              <w:pStyle w:val="affc"/>
              <w:rPr>
                <w:sz w:val="20"/>
              </w:rPr>
            </w:pPr>
            <w:r>
              <w:rPr>
                <w:sz w:val="20"/>
              </w:rPr>
              <w:t>Код страны по МК (ИСО 3166) 004−97</w:t>
            </w:r>
          </w:p>
        </w:tc>
        <w:tc>
          <w:tcPr>
            <w:tcW w:w="2279" w:type="pct"/>
            <w:tcBorders>
              <w:top w:val="single" w:sz="4" w:space="0" w:color="000000"/>
              <w:left w:val="single" w:sz="4" w:space="0" w:color="000000"/>
              <w:bottom w:val="single" w:sz="4" w:space="0" w:color="000000"/>
              <w:right w:val="single" w:sz="4" w:space="0" w:color="000000"/>
            </w:tcBorders>
            <w:vAlign w:val="center"/>
          </w:tcPr>
          <w:p w14:paraId="4B38988A" w14:textId="77777777" w:rsidR="009B102B" w:rsidRDefault="00000000">
            <w:pPr>
              <w:pStyle w:val="affc"/>
              <w:rPr>
                <w:sz w:val="20"/>
              </w:rPr>
            </w:pPr>
            <w:r>
              <w:rPr>
                <w:sz w:val="20"/>
              </w:rPr>
              <w:t>Сокращенное наименование</w:t>
            </w:r>
          </w:p>
          <w:p w14:paraId="5540BCAD" w14:textId="77777777" w:rsidR="009B102B" w:rsidRDefault="00000000">
            <w:pPr>
              <w:pStyle w:val="affc"/>
              <w:rPr>
                <w:sz w:val="20"/>
              </w:rPr>
            </w:pPr>
            <w:r>
              <w:rPr>
                <w:sz w:val="20"/>
              </w:rPr>
              <w:t>национального органа</w:t>
            </w:r>
          </w:p>
          <w:p w14:paraId="2F930AD2" w14:textId="77777777" w:rsidR="009B102B" w:rsidRDefault="00000000">
            <w:pPr>
              <w:pStyle w:val="affc"/>
              <w:rPr>
                <w:sz w:val="20"/>
              </w:rPr>
            </w:pPr>
            <w:r>
              <w:rPr>
                <w:sz w:val="20"/>
              </w:rPr>
              <w:t>по стандартизации</w:t>
            </w:r>
          </w:p>
        </w:tc>
      </w:tr>
      <w:tr w:rsidR="009B102B" w14:paraId="1BEEF0B7" w14:textId="77777777">
        <w:trPr>
          <w:cantSplit/>
          <w:trHeight w:val="358"/>
        </w:trPr>
        <w:tc>
          <w:tcPr>
            <w:tcW w:w="1546" w:type="pct"/>
            <w:tcBorders>
              <w:top w:val="single" w:sz="4" w:space="0" w:color="000000"/>
              <w:left w:val="single" w:sz="4" w:space="0" w:color="000000"/>
              <w:bottom w:val="nil"/>
              <w:right w:val="single" w:sz="4" w:space="0" w:color="000000"/>
            </w:tcBorders>
            <w:shd w:val="clear" w:color="auto" w:fill="FFFFFF"/>
            <w:vAlign w:val="center"/>
          </w:tcPr>
          <w:p w14:paraId="6B88BA8A" w14:textId="77777777" w:rsidR="009B102B" w:rsidRDefault="009B102B">
            <w:pPr>
              <w:pStyle w:val="affc"/>
              <w:rPr>
                <w:sz w:val="24"/>
                <w:szCs w:val="24"/>
              </w:rPr>
            </w:pPr>
          </w:p>
        </w:tc>
        <w:tc>
          <w:tcPr>
            <w:tcW w:w="1175" w:type="pct"/>
            <w:tcBorders>
              <w:top w:val="single" w:sz="4" w:space="0" w:color="000000"/>
              <w:left w:val="single" w:sz="4" w:space="0" w:color="000000"/>
              <w:bottom w:val="nil"/>
              <w:right w:val="single" w:sz="4" w:space="0" w:color="000000"/>
            </w:tcBorders>
            <w:vAlign w:val="center"/>
          </w:tcPr>
          <w:p w14:paraId="776933BE" w14:textId="77777777" w:rsidR="009B102B" w:rsidRDefault="009B102B">
            <w:pPr>
              <w:pStyle w:val="affc"/>
              <w:rPr>
                <w:sz w:val="24"/>
                <w:szCs w:val="24"/>
              </w:rPr>
            </w:pPr>
          </w:p>
        </w:tc>
        <w:tc>
          <w:tcPr>
            <w:tcW w:w="2279" w:type="pct"/>
            <w:tcBorders>
              <w:top w:val="single" w:sz="4" w:space="0" w:color="000000"/>
              <w:left w:val="single" w:sz="4" w:space="0" w:color="000000"/>
              <w:bottom w:val="nil"/>
              <w:right w:val="single" w:sz="4" w:space="0" w:color="000000"/>
            </w:tcBorders>
            <w:vAlign w:val="center"/>
          </w:tcPr>
          <w:p w14:paraId="19F30AB8" w14:textId="77777777" w:rsidR="009B102B" w:rsidRDefault="009B102B">
            <w:pPr>
              <w:pStyle w:val="affc"/>
              <w:rPr>
                <w:sz w:val="24"/>
                <w:szCs w:val="24"/>
              </w:rPr>
            </w:pPr>
          </w:p>
        </w:tc>
      </w:tr>
      <w:tr w:rsidR="009B102B" w14:paraId="577730F8" w14:textId="77777777">
        <w:trPr>
          <w:cantSplit/>
          <w:trHeight w:val="319"/>
        </w:trPr>
        <w:tc>
          <w:tcPr>
            <w:tcW w:w="1546" w:type="pct"/>
            <w:tcBorders>
              <w:top w:val="nil"/>
              <w:left w:val="single" w:sz="4" w:space="0" w:color="000000"/>
              <w:bottom w:val="nil"/>
              <w:right w:val="single" w:sz="4" w:space="0" w:color="000000"/>
            </w:tcBorders>
            <w:shd w:val="clear" w:color="auto" w:fill="FFFFFF"/>
            <w:vAlign w:val="center"/>
          </w:tcPr>
          <w:p w14:paraId="389554FA" w14:textId="77777777" w:rsidR="009B102B" w:rsidRDefault="009B102B">
            <w:pPr>
              <w:pStyle w:val="affc"/>
              <w:rPr>
                <w:sz w:val="24"/>
                <w:szCs w:val="24"/>
              </w:rPr>
            </w:pPr>
          </w:p>
        </w:tc>
        <w:tc>
          <w:tcPr>
            <w:tcW w:w="1175" w:type="pct"/>
            <w:tcBorders>
              <w:top w:val="nil"/>
              <w:left w:val="single" w:sz="4" w:space="0" w:color="000000"/>
              <w:bottom w:val="nil"/>
              <w:right w:val="single" w:sz="4" w:space="0" w:color="000000"/>
            </w:tcBorders>
            <w:vAlign w:val="center"/>
          </w:tcPr>
          <w:p w14:paraId="53E9D303" w14:textId="77777777" w:rsidR="009B102B" w:rsidRDefault="009B102B">
            <w:pPr>
              <w:pStyle w:val="affc"/>
              <w:rPr>
                <w:sz w:val="24"/>
                <w:szCs w:val="24"/>
              </w:rPr>
            </w:pPr>
          </w:p>
        </w:tc>
        <w:tc>
          <w:tcPr>
            <w:tcW w:w="2279" w:type="pct"/>
            <w:tcBorders>
              <w:top w:val="nil"/>
              <w:left w:val="single" w:sz="4" w:space="0" w:color="000000"/>
              <w:bottom w:val="nil"/>
              <w:right w:val="single" w:sz="4" w:space="0" w:color="000000"/>
            </w:tcBorders>
            <w:vAlign w:val="center"/>
          </w:tcPr>
          <w:p w14:paraId="4C50EBE9" w14:textId="77777777" w:rsidR="009B102B" w:rsidRDefault="009B102B">
            <w:pPr>
              <w:pStyle w:val="affc"/>
              <w:rPr>
                <w:sz w:val="24"/>
                <w:szCs w:val="24"/>
              </w:rPr>
            </w:pPr>
          </w:p>
        </w:tc>
      </w:tr>
      <w:tr w:rsidR="009B102B" w14:paraId="6E769959" w14:textId="77777777">
        <w:trPr>
          <w:cantSplit/>
          <w:trHeight w:val="319"/>
        </w:trPr>
        <w:tc>
          <w:tcPr>
            <w:tcW w:w="1546" w:type="pct"/>
            <w:tcBorders>
              <w:top w:val="nil"/>
              <w:left w:val="single" w:sz="4" w:space="0" w:color="000000"/>
              <w:bottom w:val="nil"/>
              <w:right w:val="single" w:sz="4" w:space="0" w:color="000000"/>
            </w:tcBorders>
            <w:shd w:val="clear" w:color="auto" w:fill="FFFFFF"/>
            <w:vAlign w:val="center"/>
          </w:tcPr>
          <w:p w14:paraId="129E8671" w14:textId="77777777" w:rsidR="009B102B" w:rsidRDefault="009B102B">
            <w:pPr>
              <w:pStyle w:val="affc"/>
              <w:rPr>
                <w:sz w:val="24"/>
                <w:szCs w:val="24"/>
              </w:rPr>
            </w:pPr>
          </w:p>
        </w:tc>
        <w:tc>
          <w:tcPr>
            <w:tcW w:w="1175" w:type="pct"/>
            <w:tcBorders>
              <w:top w:val="nil"/>
              <w:left w:val="single" w:sz="4" w:space="0" w:color="000000"/>
              <w:bottom w:val="nil"/>
              <w:right w:val="single" w:sz="4" w:space="0" w:color="000000"/>
            </w:tcBorders>
            <w:vAlign w:val="center"/>
          </w:tcPr>
          <w:p w14:paraId="6698698D" w14:textId="77777777" w:rsidR="009B102B" w:rsidRDefault="009B102B">
            <w:pPr>
              <w:pStyle w:val="affc"/>
              <w:rPr>
                <w:sz w:val="24"/>
                <w:szCs w:val="24"/>
              </w:rPr>
            </w:pPr>
          </w:p>
        </w:tc>
        <w:tc>
          <w:tcPr>
            <w:tcW w:w="2279" w:type="pct"/>
            <w:tcBorders>
              <w:top w:val="nil"/>
              <w:left w:val="single" w:sz="4" w:space="0" w:color="000000"/>
              <w:bottom w:val="nil"/>
              <w:right w:val="single" w:sz="4" w:space="0" w:color="000000"/>
            </w:tcBorders>
            <w:vAlign w:val="center"/>
          </w:tcPr>
          <w:p w14:paraId="00163186" w14:textId="77777777" w:rsidR="009B102B" w:rsidRDefault="009B102B">
            <w:pPr>
              <w:pStyle w:val="affc"/>
              <w:rPr>
                <w:sz w:val="24"/>
                <w:szCs w:val="24"/>
              </w:rPr>
            </w:pPr>
          </w:p>
        </w:tc>
      </w:tr>
      <w:tr w:rsidR="009B102B" w14:paraId="33F264E7" w14:textId="77777777">
        <w:trPr>
          <w:cantSplit/>
          <w:trHeight w:val="309"/>
        </w:trPr>
        <w:tc>
          <w:tcPr>
            <w:tcW w:w="1546" w:type="pct"/>
            <w:tcBorders>
              <w:top w:val="nil"/>
              <w:left w:val="single" w:sz="4" w:space="0" w:color="000000"/>
              <w:bottom w:val="single" w:sz="4" w:space="0" w:color="000000"/>
              <w:right w:val="single" w:sz="4" w:space="0" w:color="000000"/>
            </w:tcBorders>
            <w:shd w:val="clear" w:color="auto" w:fill="FFFFFF"/>
            <w:vAlign w:val="center"/>
          </w:tcPr>
          <w:p w14:paraId="56E5E9F6" w14:textId="77777777" w:rsidR="009B102B" w:rsidRDefault="009B102B">
            <w:pPr>
              <w:pStyle w:val="affc"/>
              <w:rPr>
                <w:sz w:val="24"/>
                <w:szCs w:val="24"/>
              </w:rPr>
            </w:pPr>
          </w:p>
        </w:tc>
        <w:tc>
          <w:tcPr>
            <w:tcW w:w="1175" w:type="pct"/>
            <w:tcBorders>
              <w:top w:val="nil"/>
              <w:left w:val="single" w:sz="4" w:space="0" w:color="000000"/>
              <w:bottom w:val="single" w:sz="4" w:space="0" w:color="000000"/>
              <w:right w:val="single" w:sz="4" w:space="0" w:color="000000"/>
            </w:tcBorders>
            <w:vAlign w:val="center"/>
          </w:tcPr>
          <w:p w14:paraId="4D4D68F2" w14:textId="77777777" w:rsidR="009B102B" w:rsidRDefault="009B102B">
            <w:pPr>
              <w:pStyle w:val="affc"/>
              <w:rPr>
                <w:sz w:val="24"/>
                <w:szCs w:val="24"/>
              </w:rPr>
            </w:pPr>
          </w:p>
        </w:tc>
        <w:tc>
          <w:tcPr>
            <w:tcW w:w="2279" w:type="pct"/>
            <w:tcBorders>
              <w:top w:val="nil"/>
              <w:left w:val="single" w:sz="4" w:space="0" w:color="000000"/>
              <w:bottom w:val="single" w:sz="4" w:space="0" w:color="000000"/>
              <w:right w:val="single" w:sz="4" w:space="0" w:color="000000"/>
            </w:tcBorders>
            <w:vAlign w:val="center"/>
          </w:tcPr>
          <w:p w14:paraId="2DBFD8F1" w14:textId="77777777" w:rsidR="009B102B" w:rsidRDefault="009B102B">
            <w:pPr>
              <w:pStyle w:val="affc"/>
              <w:rPr>
                <w:sz w:val="24"/>
                <w:szCs w:val="24"/>
              </w:rPr>
            </w:pPr>
          </w:p>
        </w:tc>
      </w:tr>
    </w:tbl>
    <w:p w14:paraId="7515B31A" w14:textId="77777777" w:rsidR="009B102B" w:rsidRDefault="009B102B">
      <w:pPr>
        <w:pStyle w:val="afff1"/>
        <w:ind w:firstLine="0"/>
      </w:pPr>
    </w:p>
    <w:p w14:paraId="5C84EDB2" w14:textId="77777777" w:rsidR="009B102B" w:rsidRDefault="00000000">
      <w:pPr>
        <w:pStyle w:val="afff1"/>
        <w:rPr>
          <w:highlight w:val="white"/>
        </w:rPr>
      </w:pPr>
      <w:r>
        <w:rPr>
          <w:highlight w:val="white"/>
        </w:rPr>
        <w:t>4 ВЗАМЕН ГОСТ 11151–77</w:t>
      </w:r>
    </w:p>
    <w:p w14:paraId="729FAC3D" w14:textId="77777777" w:rsidR="009B102B" w:rsidRDefault="009B102B">
      <w:pPr>
        <w:pStyle w:val="afff1"/>
      </w:pPr>
    </w:p>
    <w:p w14:paraId="729F938C" w14:textId="77777777" w:rsidR="009B102B" w:rsidRDefault="009B102B">
      <w:pPr>
        <w:pStyle w:val="afff1"/>
      </w:pPr>
    </w:p>
    <w:p w14:paraId="6EEC5792" w14:textId="77777777" w:rsidR="009B102B" w:rsidRDefault="00000000">
      <w:pPr>
        <w:pStyle w:val="formattext"/>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i/>
          <w:iCs/>
          <w:spacing w:val="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BE863A9" w14:textId="77777777" w:rsidR="009B102B" w:rsidRDefault="00000000">
      <w:pPr>
        <w:pStyle w:val="afff1"/>
        <w:rPr>
          <w:i/>
          <w:iCs/>
        </w:rPr>
      </w:pPr>
      <w:r>
        <w:rPr>
          <w:i/>
          <w:iCs/>
          <w:spacing w:val="2"/>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4452B1" w14:textId="77777777" w:rsidR="009B102B" w:rsidRDefault="009B102B">
      <w:pPr>
        <w:pStyle w:val="afff1"/>
        <w:rPr>
          <w:i/>
          <w:iCs/>
        </w:rPr>
      </w:pPr>
    </w:p>
    <w:p w14:paraId="6125135C" w14:textId="77777777" w:rsidR="009B102B" w:rsidRDefault="009B102B">
      <w:pPr>
        <w:pStyle w:val="afff1"/>
        <w:rPr>
          <w:i/>
          <w:iCs/>
        </w:rPr>
      </w:pPr>
    </w:p>
    <w:p w14:paraId="6664A010" w14:textId="77777777" w:rsidR="009B102B" w:rsidRDefault="009B102B">
      <w:pPr>
        <w:pStyle w:val="afff1"/>
        <w:rPr>
          <w:i/>
          <w:iCs/>
        </w:rPr>
      </w:pPr>
    </w:p>
    <w:p w14:paraId="3D5D7861" w14:textId="77777777" w:rsidR="009B102B" w:rsidRDefault="009B102B">
      <w:pPr>
        <w:pStyle w:val="afff1"/>
        <w:rPr>
          <w:bCs/>
        </w:rPr>
      </w:pPr>
    </w:p>
    <w:p w14:paraId="45DFF0AA" w14:textId="77777777" w:rsidR="009B102B" w:rsidRDefault="009B102B">
      <w:pPr>
        <w:pStyle w:val="afff1"/>
        <w:rPr>
          <w:bCs/>
        </w:rPr>
      </w:pPr>
    </w:p>
    <w:p w14:paraId="3B2071EA" w14:textId="77777777" w:rsidR="009B102B" w:rsidRDefault="009B102B">
      <w:pPr>
        <w:pStyle w:val="afff1"/>
        <w:rPr>
          <w:bCs/>
        </w:rPr>
      </w:pPr>
    </w:p>
    <w:p w14:paraId="66BEF4C6" w14:textId="77777777" w:rsidR="009B102B" w:rsidRDefault="009B102B">
      <w:pPr>
        <w:pStyle w:val="afff1"/>
        <w:rPr>
          <w:bCs/>
        </w:rPr>
      </w:pPr>
    </w:p>
    <w:p w14:paraId="46C136CE" w14:textId="77777777" w:rsidR="009B102B" w:rsidRDefault="009B102B">
      <w:pPr>
        <w:pStyle w:val="afff1"/>
      </w:pPr>
    </w:p>
    <w:p w14:paraId="7D6065BB" w14:textId="77777777" w:rsidR="009B102B" w:rsidRDefault="009B102B">
      <w:pPr>
        <w:pStyle w:val="afff1"/>
      </w:pPr>
    </w:p>
    <w:p w14:paraId="762BC286" w14:textId="77777777" w:rsidR="009B102B" w:rsidRDefault="009B102B">
      <w:pPr>
        <w:pStyle w:val="afff1"/>
      </w:pPr>
    </w:p>
    <w:p w14:paraId="07D277CF" w14:textId="77777777" w:rsidR="009B102B" w:rsidRDefault="009B102B">
      <w:pPr>
        <w:pStyle w:val="afff1"/>
      </w:pPr>
    </w:p>
    <w:p w14:paraId="304AEDAF" w14:textId="77777777" w:rsidR="009B102B" w:rsidRDefault="009B102B">
      <w:pPr>
        <w:pStyle w:val="afff1"/>
      </w:pPr>
    </w:p>
    <w:p w14:paraId="458D0FDE" w14:textId="77777777" w:rsidR="009B102B" w:rsidRDefault="009B102B">
      <w:pPr>
        <w:pStyle w:val="afff1"/>
      </w:pPr>
    </w:p>
    <w:p w14:paraId="4FA68174" w14:textId="77777777" w:rsidR="009B102B" w:rsidRDefault="009B102B">
      <w:pPr>
        <w:pStyle w:val="afff1"/>
      </w:pPr>
    </w:p>
    <w:p w14:paraId="41C115C2" w14:textId="77777777" w:rsidR="009B102B" w:rsidRDefault="009B102B">
      <w:pPr>
        <w:pStyle w:val="afff1"/>
        <w:rPr>
          <w:bCs/>
        </w:rPr>
      </w:pPr>
    </w:p>
    <w:p w14:paraId="276C8C6B" w14:textId="77777777" w:rsidR="009B102B" w:rsidRDefault="009B102B">
      <w:pPr>
        <w:pStyle w:val="afff1"/>
        <w:rPr>
          <w:bCs/>
        </w:rPr>
      </w:pPr>
    </w:p>
    <w:p w14:paraId="0A53AFA7" w14:textId="77777777" w:rsidR="009B102B" w:rsidRDefault="009B102B">
      <w:pPr>
        <w:pStyle w:val="afff1"/>
        <w:rPr>
          <w:bCs/>
        </w:rPr>
      </w:pPr>
    </w:p>
    <w:p w14:paraId="478657C9" w14:textId="77777777" w:rsidR="009B102B" w:rsidRDefault="009B102B">
      <w:pPr>
        <w:pStyle w:val="afff1"/>
        <w:rPr>
          <w:bCs/>
        </w:rPr>
      </w:pPr>
    </w:p>
    <w:p w14:paraId="07E283C1" w14:textId="77777777" w:rsidR="009B102B" w:rsidRDefault="009B102B">
      <w:pPr>
        <w:pStyle w:val="afff1"/>
        <w:rPr>
          <w:bCs/>
        </w:rPr>
      </w:pPr>
    </w:p>
    <w:p w14:paraId="17E52C67" w14:textId="77777777" w:rsidR="009B102B" w:rsidRDefault="00000000">
      <w:pPr>
        <w:pStyle w:val="afff1"/>
        <w:rPr>
          <w:sz w:val="22"/>
          <w:szCs w:val="22"/>
        </w:rPr>
      </w:pPr>
      <w:r>
        <w:rPr>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DE5221D" w14:textId="77777777" w:rsidR="009B102B" w:rsidRDefault="009B102B">
      <w:pPr>
        <w:spacing w:before="240" w:line="360" w:lineRule="auto"/>
        <w:ind w:firstLine="709"/>
        <w:jc w:val="center"/>
        <w:rPr>
          <w:rFonts w:ascii="Arial" w:hAnsi="Arial" w:cs="Arial"/>
          <w:b/>
          <w:bCs/>
          <w:spacing w:val="20"/>
          <w:u w:val="single"/>
        </w:rPr>
        <w:sectPr w:rsidR="009B102B">
          <w:headerReference w:type="even" r:id="rId10"/>
          <w:headerReference w:type="default" r:id="rId11"/>
          <w:footerReference w:type="even" r:id="rId12"/>
          <w:footerReference w:type="default" r:id="rId13"/>
          <w:footnotePr>
            <w:numFmt w:val="chicago"/>
            <w:numRestart w:val="eachPage"/>
          </w:footnotePr>
          <w:pgSz w:w="11906" w:h="16838"/>
          <w:pgMar w:top="1134" w:right="851" w:bottom="1134" w:left="1418" w:header="680" w:footer="680" w:gutter="0"/>
          <w:pgNumType w:start="1"/>
          <w:cols w:space="0"/>
          <w:titlePg/>
          <w:docGrid w:linePitch="360"/>
        </w:sectPr>
      </w:pPr>
    </w:p>
    <w:p w14:paraId="6A5AA34D" w14:textId="77777777" w:rsidR="009B102B" w:rsidRDefault="00000000">
      <w:pPr>
        <w:pBdr>
          <w:bottom w:val="single" w:sz="24" w:space="1" w:color="000000"/>
        </w:pBdr>
        <w:jc w:val="center"/>
        <w:rPr>
          <w:rFonts w:ascii="Arial" w:hAnsi="Arial" w:cs="Arial"/>
          <w:b/>
          <w:spacing w:val="180"/>
        </w:rPr>
      </w:pPr>
      <w:r>
        <w:rPr>
          <w:rFonts w:ascii="Arial" w:hAnsi="Arial" w:cs="Arial"/>
          <w:b/>
          <w:bCs/>
          <w:spacing w:val="180"/>
        </w:rPr>
        <w:lastRenderedPageBreak/>
        <w:t>МЕЖГОСУДАРСТВЕННЫЙ СТАНДАРТ</w:t>
      </w:r>
    </w:p>
    <w:p w14:paraId="3237A8F9" w14:textId="77777777" w:rsidR="009B102B" w:rsidRDefault="009B102B">
      <w:pPr>
        <w:rPr>
          <w:rFonts w:ascii="Arial" w:hAnsi="Arial" w:cs="Arial"/>
          <w:b/>
        </w:rPr>
      </w:pPr>
    </w:p>
    <w:p w14:paraId="1C5A36CB" w14:textId="77777777" w:rsidR="009B102B" w:rsidRDefault="00000000">
      <w:pPr>
        <w:spacing w:line="360" w:lineRule="auto"/>
        <w:jc w:val="center"/>
        <w:rPr>
          <w:rFonts w:ascii="Arial" w:hAnsi="Arial" w:cs="Arial"/>
          <w:b/>
          <w:sz w:val="26"/>
          <w:szCs w:val="26"/>
        </w:rPr>
      </w:pPr>
      <w:r>
        <w:rPr>
          <w:rFonts w:ascii="Arial" w:hAnsi="Arial" w:cs="Arial"/>
          <w:b/>
          <w:sz w:val="26"/>
          <w:szCs w:val="26"/>
        </w:rPr>
        <w:t xml:space="preserve"> ТКАНИ ЧИСТОШЕРСТЯНЫЕ И ПОЛУШЕРСТЯНЫЕ</w:t>
      </w:r>
    </w:p>
    <w:p w14:paraId="4BF4D785" w14:textId="77777777" w:rsidR="009B102B" w:rsidRDefault="00000000">
      <w:pPr>
        <w:spacing w:line="360" w:lineRule="auto"/>
        <w:jc w:val="center"/>
        <w:rPr>
          <w:rFonts w:ascii="Arial" w:hAnsi="Arial" w:cs="Arial"/>
          <w:b/>
          <w:sz w:val="26"/>
          <w:szCs w:val="26"/>
        </w:rPr>
      </w:pPr>
      <w:r>
        <w:rPr>
          <w:rFonts w:ascii="Arial" w:hAnsi="Arial" w:cs="Arial"/>
          <w:b/>
          <w:sz w:val="26"/>
          <w:szCs w:val="26"/>
        </w:rPr>
        <w:t>Нормы устойчивости окраски и методы ее определения</w:t>
      </w:r>
    </w:p>
    <w:p w14:paraId="0AFCF7FD" w14:textId="77777777" w:rsidR="009B102B" w:rsidRDefault="009B102B">
      <w:pPr>
        <w:pBdr>
          <w:bottom w:val="single" w:sz="24" w:space="1" w:color="000000"/>
        </w:pBdr>
        <w:spacing w:after="120" w:line="360" w:lineRule="auto"/>
        <w:jc w:val="center"/>
        <w:rPr>
          <w:rFonts w:ascii="Arial" w:hAnsi="Arial" w:cs="Arial"/>
          <w:b/>
          <w:sz w:val="26"/>
          <w:szCs w:val="26"/>
          <w:lang w:val="en-US"/>
        </w:rPr>
      </w:pPr>
    </w:p>
    <w:p w14:paraId="25C26341" w14:textId="77777777" w:rsidR="009B102B" w:rsidRDefault="00000000">
      <w:pPr>
        <w:pBdr>
          <w:bottom w:val="single" w:sz="24" w:space="1" w:color="000000"/>
        </w:pBdr>
        <w:spacing w:before="120" w:after="120" w:line="360" w:lineRule="auto"/>
        <w:jc w:val="center"/>
        <w:rPr>
          <w:rFonts w:ascii="Arial" w:hAnsi="Arial" w:cs="Arial"/>
        </w:rPr>
      </w:pPr>
      <w:r>
        <w:rPr>
          <w:rFonts w:ascii="Arial" w:hAnsi="Arial" w:cs="Arial"/>
          <w:lang w:val="en-US"/>
        </w:rPr>
        <w:t>All-wool and half-woolen fabrics. Standards of color fastness</w:t>
      </w:r>
      <w:r>
        <w:rPr>
          <w:rFonts w:ascii="Arial" w:hAnsi="Arial" w:cs="Arial"/>
        </w:rPr>
        <w:t xml:space="preserve"> </w:t>
      </w:r>
    </w:p>
    <w:p w14:paraId="2D666CE3" w14:textId="77777777" w:rsidR="009B102B" w:rsidRDefault="00000000">
      <w:pPr>
        <w:spacing w:before="120" w:after="120" w:line="360" w:lineRule="auto"/>
        <w:ind w:left="4248" w:firstLine="708"/>
        <w:jc w:val="center"/>
        <w:rPr>
          <w:rFonts w:ascii="Arial" w:hAnsi="Arial" w:cs="Arial"/>
          <w:b/>
          <w:bCs/>
        </w:rPr>
      </w:pPr>
      <w:r>
        <w:rPr>
          <w:rFonts w:ascii="Arial" w:hAnsi="Arial" w:cs="Arial"/>
          <w:b/>
        </w:rPr>
        <w:t xml:space="preserve">Дата введения </w:t>
      </w:r>
      <w:r>
        <w:rPr>
          <w:rFonts w:ascii="Arial" w:hAnsi="Arial" w:cs="Arial"/>
          <w:b/>
          <w:bCs/>
        </w:rPr>
        <w:t xml:space="preserve">– 202 –   </w:t>
      </w:r>
    </w:p>
    <w:p w14:paraId="4D6C03C0" w14:textId="77777777" w:rsidR="009B102B" w:rsidRDefault="009B102B">
      <w:pPr>
        <w:pStyle w:val="formattext"/>
        <w:shd w:val="clear" w:color="auto" w:fill="FFFFFF"/>
        <w:spacing w:before="0" w:beforeAutospacing="0" w:after="0" w:afterAutospacing="0" w:line="360" w:lineRule="auto"/>
        <w:ind w:firstLine="709"/>
        <w:jc w:val="both"/>
        <w:rPr>
          <w:rFonts w:ascii="Arial" w:hAnsi="Arial" w:cs="Arial"/>
          <w:bCs/>
          <w:spacing w:val="2"/>
          <w:sz w:val="28"/>
          <w:szCs w:val="28"/>
        </w:rPr>
      </w:pPr>
    </w:p>
    <w:p w14:paraId="43D8BAEF" w14:textId="77777777" w:rsidR="009B102B" w:rsidRDefault="00000000">
      <w:pPr>
        <w:pStyle w:val="formattext"/>
        <w:shd w:val="clear" w:color="auto" w:fill="FFFFFF"/>
        <w:spacing w:before="240" w:beforeAutospacing="0" w:after="120" w:afterAutospacing="0" w:line="360" w:lineRule="auto"/>
        <w:ind w:firstLine="709"/>
        <w:jc w:val="both"/>
        <w:rPr>
          <w:rFonts w:ascii="Arial" w:hAnsi="Arial" w:cs="Arial"/>
          <w:b/>
          <w:spacing w:val="2"/>
          <w:sz w:val="28"/>
          <w:szCs w:val="28"/>
        </w:rPr>
      </w:pPr>
      <w:r>
        <w:rPr>
          <w:rFonts w:ascii="Arial" w:hAnsi="Arial" w:cs="Arial"/>
          <w:b/>
          <w:spacing w:val="2"/>
          <w:sz w:val="28"/>
          <w:szCs w:val="28"/>
        </w:rPr>
        <w:t>1 Область применения</w:t>
      </w:r>
    </w:p>
    <w:p w14:paraId="6C884906" w14:textId="77777777" w:rsidR="009B102B" w:rsidRDefault="00000000">
      <w:pPr>
        <w:pStyle w:val="afff1"/>
      </w:pPr>
      <w:r>
        <w:t xml:space="preserve">Настоящий стандарт распространяется на чистошерстяные и полушерстяные ткани бытового назначения: плательные, костюмные, пальтовые и мебельные, вырабатываемые из шерсти в сочетании с растительными, искусственными и синтетическими волокнами или нитями из них, и устанавливает нормы устойчивости окраски и методы ее определения </w:t>
      </w:r>
      <w:r>
        <w:rPr>
          <w:spacing w:val="-4"/>
        </w:rPr>
        <w:t>(далее – ткани)</w:t>
      </w:r>
      <w:r>
        <w:t xml:space="preserve">. </w:t>
      </w:r>
    </w:p>
    <w:p w14:paraId="43666217" w14:textId="77777777" w:rsidR="009B102B" w:rsidRDefault="00000000">
      <w:pPr>
        <w:pStyle w:val="afff1"/>
      </w:pPr>
      <w:r>
        <w:t>Стандарт не распространяется на набивные ткани и ткани ведомственного, технического и специального назначения.</w:t>
      </w:r>
    </w:p>
    <w:p w14:paraId="49CDF062" w14:textId="77777777" w:rsidR="009B102B" w:rsidRDefault="009B102B">
      <w:pPr>
        <w:pStyle w:val="afff1"/>
      </w:pPr>
    </w:p>
    <w:p w14:paraId="7C8BCC3F" w14:textId="77777777" w:rsidR="009B102B" w:rsidRDefault="00000000">
      <w:pPr>
        <w:pStyle w:val="afff1"/>
        <w:spacing w:before="240" w:after="120"/>
        <w:rPr>
          <w:b/>
          <w:spacing w:val="2"/>
          <w:sz w:val="28"/>
          <w:szCs w:val="28"/>
        </w:rPr>
      </w:pPr>
      <w:r>
        <w:rPr>
          <w:b/>
          <w:spacing w:val="2"/>
          <w:sz w:val="28"/>
          <w:szCs w:val="28"/>
        </w:rPr>
        <w:t xml:space="preserve">2 Нормативные ссылки </w:t>
      </w:r>
    </w:p>
    <w:p w14:paraId="1A277544" w14:textId="77777777" w:rsidR="009B102B" w:rsidRDefault="00000000">
      <w:pPr>
        <w:pStyle w:val="afff1"/>
        <w:rPr>
          <w:color w:val="00B050"/>
        </w:rPr>
      </w:pPr>
      <w:r>
        <w:rPr>
          <w:highlight w:val="white"/>
        </w:rPr>
        <w:t>В настоящем стандарте использованы нормативные ссылки на следующие межгосударственные стандарты</w:t>
      </w:r>
      <w:r>
        <w:rPr>
          <w:color w:val="00B050"/>
          <w:highlight w:val="white"/>
        </w:rPr>
        <w:t>:</w:t>
      </w:r>
    </w:p>
    <w:p w14:paraId="76CA663A" w14:textId="77777777" w:rsidR="009B102B" w:rsidRDefault="00000000">
      <w:pPr>
        <w:pStyle w:val="afff1"/>
      </w:pPr>
      <w:r>
        <w:rPr>
          <w:highlight w:val="white"/>
        </w:rPr>
        <w:t>ГОСТ 9733.0 Материалы текстильн</w:t>
      </w:r>
      <w:r>
        <w:t>ые. Общие требования к методам испытаний устойчивости окрасок к физико-химическим воздействиям</w:t>
      </w:r>
    </w:p>
    <w:p w14:paraId="4DC0A592" w14:textId="77777777" w:rsidR="009B102B" w:rsidRDefault="00000000">
      <w:pPr>
        <w:pStyle w:val="afff1"/>
        <w:rPr>
          <w:lang w:val="en-US"/>
        </w:rPr>
      </w:pPr>
      <w:r>
        <w:rPr>
          <w:highlight w:val="white"/>
        </w:rPr>
        <w:t>ГОСТ 9733.</w:t>
      </w:r>
      <w:r>
        <w:rPr>
          <w:highlight w:val="white"/>
          <w:lang w:val="en-US"/>
        </w:rPr>
        <w:t>4 Материалы текстильные. Метод испытания устойчивости окраски к стиркам</w:t>
      </w:r>
    </w:p>
    <w:p w14:paraId="729CBE75"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ГОСТ 9733.5 Материалы текстильные. Метод испытаний устойчивости окраски к дистиллированной воде </w:t>
      </w:r>
    </w:p>
    <w:p w14:paraId="02438857"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rPr>
      </w:pPr>
      <w:r>
        <w:rPr>
          <w:rFonts w:ascii="Arial" w:hAnsi="Arial" w:cs="Arial"/>
        </w:rPr>
        <w:t>ГОСТ 9733.6 Материалы текстильные. Методы испытаний устойчивости окрасок к «поту»</w:t>
      </w:r>
    </w:p>
    <w:p w14:paraId="73D23291"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rPr>
      </w:pPr>
      <w:r>
        <w:rPr>
          <w:rFonts w:ascii="Arial" w:hAnsi="Arial" w:cs="Arial"/>
        </w:rPr>
        <w:t>ГОСТ 9733.7 Материалы текстильные. Метод испытания устойчивости окраски к глажению</w:t>
      </w:r>
    </w:p>
    <w:p w14:paraId="61EAD106"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rPr>
      </w:pPr>
      <w:r>
        <w:rPr>
          <w:rFonts w:ascii="Arial" w:hAnsi="Arial" w:cs="Arial"/>
        </w:rPr>
        <w:lastRenderedPageBreak/>
        <w:t>ГОСТ 9733.13 Материалы текстильные. Метод испытания устойчивости окраски к органическим растворителям</w:t>
      </w:r>
    </w:p>
    <w:p w14:paraId="0861B6C3"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lang w:val="en-US"/>
        </w:rPr>
      </w:pPr>
      <w:r>
        <w:rPr>
          <w:rFonts w:ascii="Arial" w:hAnsi="Arial" w:cs="Arial"/>
        </w:rPr>
        <w:t>ГОСТ 9733.</w:t>
      </w:r>
      <w:r>
        <w:rPr>
          <w:rFonts w:ascii="Arial" w:hAnsi="Arial" w:cs="Arial"/>
          <w:lang w:val="en-US"/>
        </w:rPr>
        <w:t>27 Материалы текстильные. Метод испытания устойчивости окраски к трению</w:t>
      </w:r>
    </w:p>
    <w:p w14:paraId="27AD19AD" w14:textId="77777777" w:rsidR="009B102B" w:rsidRDefault="00000000">
      <w:pPr>
        <w:pStyle w:val="afff1"/>
      </w:pPr>
      <w:r>
        <w:t xml:space="preserve">ГОСТ 20566 Ткани и штучные изделия текстильные. Правила приемки и метод отбора проб </w:t>
      </w:r>
    </w:p>
    <w:p w14:paraId="36BEDC96" w14:textId="77777777" w:rsidR="009B102B" w:rsidRDefault="00000000">
      <w:pPr>
        <w:pStyle w:val="afff1"/>
      </w:pPr>
      <w:r>
        <w:rPr>
          <w:lang w:eastAsia="zh-CN"/>
        </w:rPr>
        <w:t>ГОСТ ISO 105-B01 Материалы и изделия текстильные. Определение устойчивости окраски. Часть B01. Устойчивость окраски к свету: дневной свет</w:t>
      </w:r>
    </w:p>
    <w:p w14:paraId="53213F0E" w14:textId="77777777" w:rsidR="009B102B" w:rsidRDefault="00000000">
      <w:pPr>
        <w:pStyle w:val="afff1"/>
      </w:pPr>
      <w:r>
        <w:t xml:space="preserve">ГОСТ </w:t>
      </w:r>
      <w:r>
        <w:rPr>
          <w:lang w:val="en-US"/>
        </w:rPr>
        <w:t xml:space="preserve">ISO 105-C10 </w:t>
      </w:r>
      <w:r>
        <w:t>Материалы текстильные. Определение устойчивости окраски. Часть C10. Метод определения устойчивости окраски к действию стирки с мылом или с мылом и содой</w:t>
      </w:r>
    </w:p>
    <w:p w14:paraId="3D7CF0C0" w14:textId="77777777" w:rsidR="009B102B" w:rsidRDefault="00000000">
      <w:pPr>
        <w:pStyle w:val="afff1"/>
      </w:pPr>
      <w:r>
        <w:rPr>
          <w:lang w:val="en-US" w:eastAsia="zh-CN"/>
        </w:rPr>
        <w:t>ГОСТ ISO 105-Е01 Материалы текстильные. Определение устойчивости окраски. Часть Е01. Метод определения устойчивости окраски к воздействию воды</w:t>
      </w:r>
    </w:p>
    <w:p w14:paraId="7D2CC878" w14:textId="77777777" w:rsidR="009B102B" w:rsidRDefault="00000000">
      <w:pPr>
        <w:pStyle w:val="afff1"/>
      </w:pPr>
      <w:r>
        <w:rPr>
          <w:color w:val="000000" w:themeColor="text1"/>
        </w:rPr>
        <w:t>ГОСТ ISO 105-E04</w:t>
      </w:r>
      <w:r>
        <w:rPr>
          <w:lang w:val="en-US"/>
        </w:rPr>
        <w:t xml:space="preserve"> </w:t>
      </w:r>
      <w:r>
        <w:t>Материалы текстильные. Определение устойчивости окраски. Часть Е04. Метод определения устойчивости окраски к поту</w:t>
      </w:r>
    </w:p>
    <w:p w14:paraId="3A1391D0" w14:textId="77777777" w:rsidR="009B102B" w:rsidRDefault="00000000">
      <w:pPr>
        <w:pStyle w:val="headertext"/>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ГОСТ </w:t>
      </w:r>
      <w:r>
        <w:rPr>
          <w:rFonts w:ascii="Arial" w:hAnsi="Arial" w:cs="Arial"/>
          <w:lang w:val="en-US"/>
        </w:rPr>
        <w:t>ISO</w:t>
      </w:r>
      <w:r>
        <w:rPr>
          <w:rFonts w:ascii="Arial" w:hAnsi="Arial" w:cs="Arial"/>
        </w:rPr>
        <w:t xml:space="preserve"> 105-</w:t>
      </w:r>
      <w:r>
        <w:rPr>
          <w:rFonts w:ascii="Arial" w:hAnsi="Arial" w:cs="Arial"/>
          <w:lang w:val="en-US"/>
        </w:rPr>
        <w:t>X</w:t>
      </w:r>
      <w:r>
        <w:rPr>
          <w:rFonts w:ascii="Arial" w:hAnsi="Arial" w:cs="Arial"/>
        </w:rPr>
        <w:t xml:space="preserve">12 Материалы и изделия текстильные. Определение устойчивости окраски. Часть </w:t>
      </w:r>
      <w:r>
        <w:rPr>
          <w:rFonts w:ascii="Arial" w:hAnsi="Arial" w:cs="Arial"/>
          <w:lang w:val="en-US"/>
        </w:rPr>
        <w:t>X12</w:t>
      </w:r>
      <w:r>
        <w:rPr>
          <w:rFonts w:ascii="Arial" w:hAnsi="Arial" w:cs="Arial"/>
        </w:rPr>
        <w:t>.</w:t>
      </w:r>
      <w:r>
        <w:rPr>
          <w:rFonts w:ascii="Arial" w:hAnsi="Arial" w:cs="Arial"/>
          <w:lang w:val="en-US"/>
        </w:rPr>
        <w:t xml:space="preserve"> </w:t>
      </w:r>
      <w:r>
        <w:rPr>
          <w:rFonts w:ascii="Arial" w:hAnsi="Arial" w:cs="Arial"/>
        </w:rPr>
        <w:t>Метод определения устойчивости окраски к трению</w:t>
      </w:r>
    </w:p>
    <w:p w14:paraId="1BCDB9E6" w14:textId="77777777" w:rsidR="009B102B" w:rsidRDefault="00000000">
      <w:pPr>
        <w:pStyle w:val="formattext"/>
        <w:shd w:val="clear" w:color="auto" w:fill="FFFFFF"/>
        <w:spacing w:before="120" w:beforeAutospacing="0" w:after="0" w:afterAutospacing="0" w:line="360" w:lineRule="auto"/>
        <w:ind w:firstLine="709"/>
        <w:jc w:val="both"/>
        <w:rPr>
          <w:rFonts w:ascii="Arial" w:hAnsi="Arial" w:cs="Arial"/>
          <w:color w:val="000000" w:themeColor="text1"/>
          <w:sz w:val="22"/>
          <w:szCs w:val="22"/>
          <w:shd w:val="clear" w:color="auto" w:fill="FFFFFF"/>
        </w:rPr>
      </w:pPr>
      <w:r>
        <w:rPr>
          <w:rFonts w:ascii="Arial" w:hAnsi="Arial" w:cs="Arial"/>
          <w:color w:val="000000" w:themeColor="text1"/>
          <w:spacing w:val="40"/>
          <w:sz w:val="22"/>
          <w:szCs w:val="22"/>
          <w:shd w:val="clear" w:color="auto" w:fill="FFFFFF"/>
        </w:rPr>
        <w:t>Примечание</w:t>
      </w:r>
      <w:r>
        <w:rPr>
          <w:rFonts w:ascii="Arial" w:hAnsi="Arial" w:cs="Arial"/>
          <w:color w:val="000000" w:themeColor="text1"/>
          <w:sz w:val="22"/>
          <w:szCs w:val="22"/>
          <w:shd w:val="clear" w:color="auto" w:fill="FFFFFF"/>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4" w:tooltip="http://www.easc" w:history="1">
        <w:r>
          <w:rPr>
            <w:rStyle w:val="a8"/>
            <w:rFonts w:ascii="Arial" w:hAnsi="Arial" w:cs="Arial"/>
            <w:color w:val="000000" w:themeColor="text1"/>
            <w:sz w:val="22"/>
            <w:szCs w:val="22"/>
            <w:u w:val="none"/>
            <w:shd w:val="clear" w:color="auto" w:fill="FFFFFF"/>
            <w:lang w:val="en-US"/>
          </w:rPr>
          <w:t>www</w:t>
        </w:r>
        <w:r>
          <w:rPr>
            <w:rStyle w:val="a8"/>
            <w:rFonts w:ascii="Arial" w:hAnsi="Arial" w:cs="Arial"/>
            <w:color w:val="000000" w:themeColor="text1"/>
            <w:sz w:val="22"/>
            <w:szCs w:val="22"/>
            <w:u w:val="none"/>
            <w:shd w:val="clear" w:color="auto" w:fill="FFFFFF"/>
          </w:rPr>
          <w:t>.</w:t>
        </w:r>
        <w:r>
          <w:rPr>
            <w:rStyle w:val="a8"/>
            <w:rFonts w:ascii="Arial" w:hAnsi="Arial" w:cs="Arial"/>
            <w:color w:val="000000" w:themeColor="text1"/>
            <w:sz w:val="22"/>
            <w:szCs w:val="22"/>
            <w:u w:val="none"/>
            <w:shd w:val="clear" w:color="auto" w:fill="FFFFFF"/>
            <w:lang w:val="en-US"/>
          </w:rPr>
          <w:t>easc</w:t>
        </w:r>
      </w:hyperlink>
      <w:r>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lang w:val="en-US"/>
        </w:rPr>
        <w:t>by</w:t>
      </w:r>
      <w:r>
        <w:rPr>
          <w:rFonts w:ascii="Arial" w:hAnsi="Arial" w:cs="Arial"/>
          <w:color w:val="000000" w:themeColor="text1"/>
          <w:sz w:val="22"/>
          <w:szCs w:val="22"/>
          <w:shd w:val="clear" w:color="auto" w:fill="FFFFFF"/>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E615E28" w14:textId="77777777" w:rsidR="009B102B" w:rsidRDefault="009B102B">
      <w:pPr>
        <w:pStyle w:val="formattext"/>
        <w:shd w:val="clear" w:color="auto" w:fill="FFFFFF"/>
        <w:spacing w:before="0" w:beforeAutospacing="0" w:after="120" w:afterAutospacing="0" w:line="259" w:lineRule="auto"/>
        <w:ind w:firstLine="709"/>
        <w:jc w:val="both"/>
        <w:rPr>
          <w:rFonts w:ascii="Arial" w:hAnsi="Arial" w:cs="Arial"/>
          <w:sz w:val="22"/>
          <w:szCs w:val="22"/>
          <w:shd w:val="clear" w:color="auto" w:fill="FFFFFF"/>
        </w:rPr>
      </w:pPr>
    </w:p>
    <w:p w14:paraId="386607D0" w14:textId="77777777" w:rsidR="009B102B" w:rsidRDefault="00000000">
      <w:pPr>
        <w:pStyle w:val="formattext"/>
        <w:keepNext/>
        <w:shd w:val="clear" w:color="auto" w:fill="FFFFFF"/>
        <w:spacing w:before="0" w:beforeAutospacing="0" w:after="0" w:afterAutospacing="0" w:line="360" w:lineRule="auto"/>
        <w:ind w:firstLine="709"/>
        <w:jc w:val="both"/>
        <w:rPr>
          <w:rFonts w:ascii="Arial" w:hAnsi="Arial" w:cs="Arial"/>
          <w:b/>
          <w:spacing w:val="2"/>
          <w:sz w:val="28"/>
          <w:szCs w:val="28"/>
        </w:rPr>
      </w:pPr>
      <w:r>
        <w:rPr>
          <w:rFonts w:ascii="Arial" w:hAnsi="Arial" w:cs="Arial"/>
          <w:b/>
          <w:spacing w:val="2"/>
          <w:sz w:val="28"/>
          <w:szCs w:val="28"/>
        </w:rPr>
        <w:lastRenderedPageBreak/>
        <w:t>3 Нормы устойчивости окраски</w:t>
      </w:r>
    </w:p>
    <w:p w14:paraId="3D4683E4" w14:textId="77777777" w:rsidR="009B102B" w:rsidRDefault="009B102B">
      <w:pPr>
        <w:pStyle w:val="formattext"/>
        <w:keepNext/>
        <w:shd w:val="clear" w:color="auto" w:fill="FFFFFF"/>
        <w:spacing w:before="0" w:beforeAutospacing="0" w:after="0" w:afterAutospacing="0" w:line="360" w:lineRule="auto"/>
        <w:ind w:firstLine="709"/>
        <w:jc w:val="both"/>
        <w:rPr>
          <w:rFonts w:ascii="Arial" w:hAnsi="Arial" w:cs="Arial"/>
          <w:b/>
          <w:spacing w:val="2"/>
          <w:sz w:val="28"/>
          <w:szCs w:val="28"/>
        </w:rPr>
      </w:pPr>
    </w:p>
    <w:p w14:paraId="553E86B0" w14:textId="77777777" w:rsidR="009B102B" w:rsidRDefault="00000000">
      <w:pPr>
        <w:pStyle w:val="afff1"/>
      </w:pPr>
      <w:r>
        <w:t>3.1 Показатели устойчивости окраски к физико-механическим и химическим воздействиям устанавливаются в зависимости от назначения тканей в соответствии с требованиями таблицы 1.</w:t>
      </w:r>
    </w:p>
    <w:p w14:paraId="5AC1E501" w14:textId="77777777" w:rsidR="009B102B" w:rsidRDefault="00000000">
      <w:pPr>
        <w:pStyle w:val="afff1"/>
        <w:ind w:firstLine="0"/>
        <w:rPr>
          <w:spacing w:val="40"/>
          <w:sz w:val="22"/>
          <w:szCs w:val="22"/>
        </w:rPr>
      </w:pPr>
      <w:r>
        <w:rPr>
          <w:spacing w:val="40"/>
          <w:sz w:val="22"/>
          <w:szCs w:val="22"/>
        </w:rPr>
        <w:t xml:space="preserve">Таблица 1 </w:t>
      </w:r>
      <w:r>
        <w:rPr>
          <w:rFonts w:ascii="SimSun" w:hAnsi="SimSun" w:cs="SimSun" w:hint="eastAsia"/>
          <w:spacing w:val="40"/>
          <w:sz w:val="22"/>
          <w:szCs w:val="22"/>
        </w:rPr>
        <w:t>－</w:t>
      </w:r>
      <w:r>
        <w:rPr>
          <w:spacing w:val="40"/>
          <w:sz w:val="22"/>
          <w:szCs w:val="22"/>
        </w:rPr>
        <w:t xml:space="preserve"> </w:t>
      </w:r>
      <w:r>
        <w:t>Показатели устойчивости окраски к физико-механическим и химическим воздействиям</w:t>
      </w:r>
    </w:p>
    <w:tbl>
      <w:tblPr>
        <w:tblStyle w:val="af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089"/>
        <w:gridCol w:w="1071"/>
        <w:gridCol w:w="660"/>
        <w:gridCol w:w="823"/>
        <w:gridCol w:w="874"/>
        <w:gridCol w:w="1063"/>
        <w:gridCol w:w="1054"/>
        <w:gridCol w:w="780"/>
        <w:gridCol w:w="963"/>
      </w:tblGrid>
      <w:tr w:rsidR="009B102B" w14:paraId="4C047882" w14:textId="77777777">
        <w:tc>
          <w:tcPr>
            <w:tcW w:w="1476" w:type="dxa"/>
            <w:vMerge w:val="restart"/>
          </w:tcPr>
          <w:p w14:paraId="5B7B33C0" w14:textId="77777777" w:rsidR="009B102B" w:rsidRDefault="00000000">
            <w:pPr>
              <w:pStyle w:val="afff1"/>
              <w:spacing w:line="240" w:lineRule="auto"/>
              <w:ind w:firstLine="0"/>
              <w:rPr>
                <w:sz w:val="18"/>
                <w:szCs w:val="18"/>
              </w:rPr>
            </w:pPr>
            <w:r>
              <w:rPr>
                <w:noProof/>
                <w:sz w:val="20"/>
                <w:szCs w:val="20"/>
              </w:rPr>
              <mc:AlternateContent>
                <mc:Choice Requires="wps">
                  <w:drawing>
                    <wp:anchor distT="0" distB="0" distL="114300" distR="114300" simplePos="0" relativeHeight="251660288" behindDoc="0" locked="0" layoutInCell="1" allowOverlap="1" wp14:anchorId="21082015" wp14:editId="4FC37FC6">
                      <wp:simplePos x="0" y="0"/>
                      <wp:positionH relativeFrom="column">
                        <wp:posOffset>-62230</wp:posOffset>
                      </wp:positionH>
                      <wp:positionV relativeFrom="paragraph">
                        <wp:posOffset>1640840</wp:posOffset>
                      </wp:positionV>
                      <wp:extent cx="6243320" cy="5080"/>
                      <wp:effectExtent l="0" t="0" r="0" b="0"/>
                      <wp:wrapNone/>
                      <wp:docPr id="3" name="Прямое соединение 3"/>
                      <wp:cNvGraphicFramePr/>
                      <a:graphic xmlns:a="http://schemas.openxmlformats.org/drawingml/2006/main">
                        <a:graphicData uri="http://schemas.microsoft.com/office/word/2010/wordprocessingShape">
                          <wps:wsp>
                            <wps:cNvCnPr/>
                            <wps:spPr>
                              <a:xfrm flipV="1">
                                <a:off x="838200" y="3360420"/>
                                <a:ext cx="6243320" cy="50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4.9pt;margin-top:129.2pt;height:0.4pt;width:491.6pt;z-index:251660288;mso-width-relative:page;mso-height-relative:page;" filled="f" stroked="t" coordsize="21600,21600" o:gfxdata="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&#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b4Fz2AAAAAoBAAAPAAAAAAAAAAEAIAAAACIAAABk&#10;cnMvZG93bnJldi54bWxQSwECFAAUAAAACACHTuJAvh3ZXwYCAADcAwAADgAAAAAAAAABACAAAAAn&#10;AQAAZHJzL2Uyb0RvYy54bWxQSwUGAAAAAAYABgBZAQAAnwUAAAAA&#10;">
                      <v:fill on="f" focussize="0,0"/>
                      <v:stroke weight="1pt" color="#000000 [3213]" miterlimit="8" joinstyle="miter"/>
                      <v:imagedata o:title=""/>
                      <o:lock v:ext="edit" aspectratio="f"/>
                    </v:line>
                  </w:pict>
                </mc:Fallback>
              </mc:AlternateContent>
            </w:r>
            <w:r>
              <w:rPr>
                <w:sz w:val="20"/>
                <w:szCs w:val="20"/>
              </w:rPr>
              <w:t>Наименова-ние ткани</w:t>
            </w:r>
          </w:p>
        </w:tc>
        <w:tc>
          <w:tcPr>
            <w:tcW w:w="8377" w:type="dxa"/>
            <w:gridSpan w:val="9"/>
          </w:tcPr>
          <w:p w14:paraId="207D252B" w14:textId="77777777" w:rsidR="009B102B" w:rsidRDefault="00000000">
            <w:pPr>
              <w:pStyle w:val="afff1"/>
              <w:spacing w:line="240" w:lineRule="auto"/>
              <w:jc w:val="center"/>
              <w:rPr>
                <w:sz w:val="20"/>
                <w:szCs w:val="20"/>
              </w:rPr>
            </w:pPr>
            <w:r>
              <w:rPr>
                <w:sz w:val="20"/>
                <w:szCs w:val="20"/>
              </w:rPr>
              <w:t>Показатели устойчивости окраски к воздействию</w:t>
            </w:r>
          </w:p>
          <w:p w14:paraId="7C07A2FB" w14:textId="77777777" w:rsidR="009B102B" w:rsidRDefault="009B102B">
            <w:pPr>
              <w:pStyle w:val="afff1"/>
              <w:spacing w:line="240" w:lineRule="auto"/>
              <w:rPr>
                <w:sz w:val="18"/>
                <w:szCs w:val="18"/>
              </w:rPr>
            </w:pPr>
          </w:p>
        </w:tc>
      </w:tr>
      <w:tr w:rsidR="009B102B" w14:paraId="744B2EBD" w14:textId="77777777">
        <w:tc>
          <w:tcPr>
            <w:tcW w:w="1476" w:type="dxa"/>
            <w:vMerge/>
          </w:tcPr>
          <w:p w14:paraId="629000D8" w14:textId="77777777" w:rsidR="009B102B" w:rsidRDefault="009B102B">
            <w:pPr>
              <w:pStyle w:val="afff1"/>
              <w:spacing w:line="240" w:lineRule="auto"/>
              <w:rPr>
                <w:sz w:val="18"/>
                <w:szCs w:val="18"/>
              </w:rPr>
            </w:pPr>
          </w:p>
        </w:tc>
        <w:tc>
          <w:tcPr>
            <w:tcW w:w="1089" w:type="dxa"/>
          </w:tcPr>
          <w:p w14:paraId="497D54B5" w14:textId="77777777" w:rsidR="009B102B" w:rsidRDefault="00000000">
            <w:pPr>
              <w:pStyle w:val="afff1"/>
              <w:spacing w:line="240" w:lineRule="auto"/>
              <w:ind w:firstLine="0"/>
              <w:jc w:val="center"/>
              <w:rPr>
                <w:sz w:val="16"/>
                <w:szCs w:val="16"/>
              </w:rPr>
            </w:pPr>
            <w:r>
              <w:rPr>
                <w:sz w:val="16"/>
                <w:szCs w:val="16"/>
              </w:rPr>
              <w:t>света</w:t>
            </w:r>
          </w:p>
        </w:tc>
        <w:tc>
          <w:tcPr>
            <w:tcW w:w="1071" w:type="dxa"/>
          </w:tcPr>
          <w:p w14:paraId="68276F5B" w14:textId="77777777" w:rsidR="009B102B" w:rsidRDefault="00000000">
            <w:pPr>
              <w:pStyle w:val="afff1"/>
              <w:spacing w:line="240" w:lineRule="auto"/>
              <w:ind w:firstLine="0"/>
              <w:jc w:val="center"/>
              <w:rPr>
                <w:sz w:val="16"/>
                <w:szCs w:val="16"/>
              </w:rPr>
            </w:pPr>
            <w:r>
              <w:rPr>
                <w:sz w:val="16"/>
                <w:szCs w:val="16"/>
              </w:rPr>
              <w:t>дистил-лирован-ной воды</w:t>
            </w:r>
          </w:p>
        </w:tc>
        <w:tc>
          <w:tcPr>
            <w:tcW w:w="1483" w:type="dxa"/>
            <w:gridSpan w:val="2"/>
          </w:tcPr>
          <w:p w14:paraId="4BE7DA76" w14:textId="77777777" w:rsidR="009B102B" w:rsidRDefault="00000000">
            <w:pPr>
              <w:pStyle w:val="afff1"/>
              <w:spacing w:line="240" w:lineRule="auto"/>
              <w:ind w:firstLine="0"/>
              <w:jc w:val="center"/>
              <w:rPr>
                <w:sz w:val="16"/>
                <w:szCs w:val="16"/>
              </w:rPr>
            </w:pPr>
            <w:r>
              <w:rPr>
                <w:sz w:val="16"/>
                <w:szCs w:val="16"/>
              </w:rPr>
              <w:t>стирки № 1</w:t>
            </w:r>
          </w:p>
        </w:tc>
        <w:tc>
          <w:tcPr>
            <w:tcW w:w="1937" w:type="dxa"/>
            <w:gridSpan w:val="2"/>
          </w:tcPr>
          <w:p w14:paraId="18B4C9FF" w14:textId="77777777" w:rsidR="009B102B" w:rsidRDefault="00000000">
            <w:pPr>
              <w:pStyle w:val="afff1"/>
              <w:spacing w:line="240" w:lineRule="auto"/>
              <w:ind w:firstLine="0"/>
              <w:jc w:val="center"/>
              <w:rPr>
                <w:sz w:val="16"/>
                <w:szCs w:val="16"/>
              </w:rPr>
            </w:pPr>
            <w:r>
              <w:rPr>
                <w:sz w:val="16"/>
                <w:szCs w:val="16"/>
              </w:rPr>
              <w:t>пота</w:t>
            </w:r>
          </w:p>
        </w:tc>
        <w:tc>
          <w:tcPr>
            <w:tcW w:w="1054" w:type="dxa"/>
          </w:tcPr>
          <w:p w14:paraId="6AB5E90A" w14:textId="77777777" w:rsidR="009B102B" w:rsidRDefault="00000000">
            <w:pPr>
              <w:pStyle w:val="afff1"/>
              <w:spacing w:line="240" w:lineRule="auto"/>
              <w:ind w:firstLine="0"/>
              <w:jc w:val="center"/>
              <w:rPr>
                <w:sz w:val="16"/>
                <w:szCs w:val="16"/>
              </w:rPr>
            </w:pPr>
            <w:r>
              <w:rPr>
                <w:sz w:val="16"/>
                <w:szCs w:val="16"/>
              </w:rPr>
              <w:t>сухого трения</w:t>
            </w:r>
          </w:p>
        </w:tc>
        <w:tc>
          <w:tcPr>
            <w:tcW w:w="780" w:type="dxa"/>
          </w:tcPr>
          <w:p w14:paraId="5FBA27AE" w14:textId="77777777" w:rsidR="009B102B" w:rsidRDefault="00000000">
            <w:pPr>
              <w:pStyle w:val="afff1"/>
              <w:spacing w:line="240" w:lineRule="auto"/>
              <w:ind w:firstLine="0"/>
              <w:jc w:val="center"/>
              <w:rPr>
                <w:sz w:val="16"/>
                <w:szCs w:val="16"/>
              </w:rPr>
            </w:pPr>
            <w:r>
              <w:rPr>
                <w:sz w:val="16"/>
                <w:szCs w:val="16"/>
              </w:rPr>
              <w:t>гла-жения с запа-рива-нием</w:t>
            </w:r>
          </w:p>
        </w:tc>
        <w:tc>
          <w:tcPr>
            <w:tcW w:w="963" w:type="dxa"/>
          </w:tcPr>
          <w:p w14:paraId="03913281" w14:textId="77777777" w:rsidR="009B102B" w:rsidRDefault="00000000">
            <w:pPr>
              <w:pStyle w:val="afff1"/>
              <w:spacing w:line="240" w:lineRule="auto"/>
              <w:ind w:firstLine="0"/>
              <w:jc w:val="center"/>
              <w:rPr>
                <w:sz w:val="16"/>
                <w:szCs w:val="16"/>
              </w:rPr>
            </w:pPr>
            <w:r>
              <w:rPr>
                <w:sz w:val="16"/>
                <w:szCs w:val="16"/>
              </w:rPr>
              <w:t>органи-ческих раство-рителей</w:t>
            </w:r>
          </w:p>
        </w:tc>
      </w:tr>
      <w:tr w:rsidR="009B102B" w14:paraId="1641D077" w14:textId="77777777">
        <w:trPr>
          <w:trHeight w:val="1268"/>
        </w:trPr>
        <w:tc>
          <w:tcPr>
            <w:tcW w:w="1476" w:type="dxa"/>
            <w:vMerge/>
          </w:tcPr>
          <w:p w14:paraId="034D0B7D" w14:textId="77777777" w:rsidR="009B102B" w:rsidRDefault="009B102B">
            <w:pPr>
              <w:pStyle w:val="afff1"/>
              <w:spacing w:line="240" w:lineRule="auto"/>
            </w:pPr>
          </w:p>
        </w:tc>
        <w:tc>
          <w:tcPr>
            <w:tcW w:w="2160" w:type="dxa"/>
            <w:gridSpan w:val="2"/>
          </w:tcPr>
          <w:p w14:paraId="3DBE7395"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Изменение первоначальной окраски</w:t>
            </w:r>
          </w:p>
        </w:tc>
        <w:tc>
          <w:tcPr>
            <w:tcW w:w="660" w:type="dxa"/>
          </w:tcPr>
          <w:p w14:paraId="4E64E54F"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Изме-нение перво-начальной окрас-ки</w:t>
            </w:r>
          </w:p>
        </w:tc>
        <w:tc>
          <w:tcPr>
            <w:tcW w:w="823" w:type="dxa"/>
          </w:tcPr>
          <w:p w14:paraId="0FBDF1CD"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Закра-шивание белого хлопча-тобумаж-ного матери-ала</w:t>
            </w:r>
          </w:p>
        </w:tc>
        <w:tc>
          <w:tcPr>
            <w:tcW w:w="874" w:type="dxa"/>
          </w:tcPr>
          <w:p w14:paraId="04F200BF"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Измене-ние первона-чальной окраски</w:t>
            </w:r>
          </w:p>
        </w:tc>
        <w:tc>
          <w:tcPr>
            <w:tcW w:w="1063" w:type="dxa"/>
          </w:tcPr>
          <w:p w14:paraId="53134680"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Закрашива-ние белого хлопчатобу-мажного материала</w:t>
            </w:r>
          </w:p>
        </w:tc>
        <w:tc>
          <w:tcPr>
            <w:tcW w:w="1054" w:type="dxa"/>
          </w:tcPr>
          <w:p w14:paraId="25846F4C"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Закрашива-ние белого хлопчатобу-мажного материала</w:t>
            </w:r>
          </w:p>
        </w:tc>
        <w:tc>
          <w:tcPr>
            <w:tcW w:w="1743" w:type="dxa"/>
            <w:gridSpan w:val="2"/>
          </w:tcPr>
          <w:p w14:paraId="64AE856F" w14:textId="77777777" w:rsidR="009B102B" w:rsidRDefault="00000000">
            <w:pPr>
              <w:pStyle w:val="afff1"/>
              <w:spacing w:line="240" w:lineRule="auto"/>
              <w:ind w:firstLine="0"/>
              <w:jc w:val="center"/>
              <w:rPr>
                <w:color w:val="000000" w:themeColor="text1"/>
                <w:sz w:val="13"/>
                <w:szCs w:val="13"/>
              </w:rPr>
            </w:pPr>
            <w:r>
              <w:rPr>
                <w:color w:val="000000" w:themeColor="text1"/>
                <w:sz w:val="13"/>
                <w:szCs w:val="13"/>
              </w:rPr>
              <w:t>Изменение первоначальной окраски</w:t>
            </w:r>
          </w:p>
        </w:tc>
      </w:tr>
      <w:tr w:rsidR="009B102B" w14:paraId="6E0AD82D" w14:textId="77777777">
        <w:trPr>
          <w:trHeight w:val="387"/>
        </w:trPr>
        <w:tc>
          <w:tcPr>
            <w:tcW w:w="1476" w:type="dxa"/>
          </w:tcPr>
          <w:p w14:paraId="75E7103D" w14:textId="77777777" w:rsidR="009B102B" w:rsidRDefault="00000000">
            <w:pPr>
              <w:pStyle w:val="afff1"/>
              <w:spacing w:line="240" w:lineRule="auto"/>
              <w:ind w:firstLine="0"/>
              <w:jc w:val="center"/>
              <w:rPr>
                <w:sz w:val="18"/>
                <w:szCs w:val="18"/>
              </w:rPr>
            </w:pPr>
            <w:r>
              <w:rPr>
                <w:sz w:val="18"/>
                <w:szCs w:val="18"/>
              </w:rPr>
              <w:t>Плательные</w:t>
            </w:r>
          </w:p>
        </w:tc>
        <w:tc>
          <w:tcPr>
            <w:tcW w:w="1089" w:type="dxa"/>
          </w:tcPr>
          <w:p w14:paraId="3C66D80A" w14:textId="77777777" w:rsidR="009B102B" w:rsidRDefault="00000000">
            <w:pPr>
              <w:pStyle w:val="afff1"/>
              <w:ind w:firstLine="0"/>
              <w:jc w:val="center"/>
              <w:rPr>
                <w:sz w:val="18"/>
                <w:szCs w:val="18"/>
              </w:rPr>
            </w:pPr>
            <w:r>
              <w:rPr>
                <w:sz w:val="18"/>
                <w:szCs w:val="18"/>
              </w:rPr>
              <w:t>+</w:t>
            </w:r>
          </w:p>
        </w:tc>
        <w:tc>
          <w:tcPr>
            <w:tcW w:w="1071" w:type="dxa"/>
          </w:tcPr>
          <w:p w14:paraId="507AD66B" w14:textId="77777777" w:rsidR="009B102B" w:rsidRDefault="00000000">
            <w:pPr>
              <w:pStyle w:val="afff1"/>
              <w:ind w:firstLine="0"/>
              <w:jc w:val="center"/>
              <w:rPr>
                <w:sz w:val="18"/>
                <w:szCs w:val="18"/>
              </w:rPr>
            </w:pPr>
            <w:r>
              <w:rPr>
                <w:sz w:val="18"/>
                <w:szCs w:val="18"/>
              </w:rPr>
              <w:t>-</w:t>
            </w:r>
          </w:p>
        </w:tc>
        <w:tc>
          <w:tcPr>
            <w:tcW w:w="660" w:type="dxa"/>
          </w:tcPr>
          <w:p w14:paraId="13809819" w14:textId="77777777" w:rsidR="009B102B" w:rsidRDefault="00000000">
            <w:pPr>
              <w:pStyle w:val="afff1"/>
              <w:ind w:firstLine="0"/>
              <w:jc w:val="center"/>
              <w:rPr>
                <w:sz w:val="18"/>
                <w:szCs w:val="18"/>
              </w:rPr>
            </w:pPr>
            <w:r>
              <w:rPr>
                <w:sz w:val="18"/>
                <w:szCs w:val="18"/>
              </w:rPr>
              <w:t>+</w:t>
            </w:r>
          </w:p>
        </w:tc>
        <w:tc>
          <w:tcPr>
            <w:tcW w:w="823" w:type="dxa"/>
          </w:tcPr>
          <w:p w14:paraId="4757A6A9" w14:textId="77777777" w:rsidR="009B102B" w:rsidRDefault="00000000">
            <w:pPr>
              <w:pStyle w:val="afff1"/>
              <w:ind w:firstLine="0"/>
              <w:jc w:val="center"/>
              <w:rPr>
                <w:sz w:val="18"/>
                <w:szCs w:val="18"/>
              </w:rPr>
            </w:pPr>
            <w:r>
              <w:rPr>
                <w:sz w:val="18"/>
                <w:szCs w:val="18"/>
              </w:rPr>
              <w:t>+</w:t>
            </w:r>
          </w:p>
        </w:tc>
        <w:tc>
          <w:tcPr>
            <w:tcW w:w="874" w:type="dxa"/>
          </w:tcPr>
          <w:p w14:paraId="08A1885A" w14:textId="77777777" w:rsidR="009B102B" w:rsidRDefault="00000000">
            <w:pPr>
              <w:pStyle w:val="afff1"/>
              <w:ind w:firstLine="0"/>
              <w:jc w:val="center"/>
              <w:rPr>
                <w:sz w:val="18"/>
                <w:szCs w:val="18"/>
              </w:rPr>
            </w:pPr>
            <w:r>
              <w:rPr>
                <w:sz w:val="18"/>
                <w:szCs w:val="18"/>
              </w:rPr>
              <w:t>+</w:t>
            </w:r>
          </w:p>
        </w:tc>
        <w:tc>
          <w:tcPr>
            <w:tcW w:w="1063" w:type="dxa"/>
          </w:tcPr>
          <w:p w14:paraId="37F887D6" w14:textId="77777777" w:rsidR="009B102B" w:rsidRDefault="00000000">
            <w:pPr>
              <w:pStyle w:val="afff1"/>
              <w:ind w:firstLine="0"/>
              <w:jc w:val="center"/>
              <w:rPr>
                <w:sz w:val="18"/>
                <w:szCs w:val="18"/>
              </w:rPr>
            </w:pPr>
            <w:r>
              <w:rPr>
                <w:sz w:val="18"/>
                <w:szCs w:val="18"/>
              </w:rPr>
              <w:t>+</w:t>
            </w:r>
          </w:p>
        </w:tc>
        <w:tc>
          <w:tcPr>
            <w:tcW w:w="1054" w:type="dxa"/>
          </w:tcPr>
          <w:p w14:paraId="547FFDD9" w14:textId="77777777" w:rsidR="009B102B" w:rsidRDefault="00000000">
            <w:pPr>
              <w:pStyle w:val="afff1"/>
              <w:ind w:firstLine="0"/>
              <w:jc w:val="center"/>
              <w:rPr>
                <w:sz w:val="18"/>
                <w:szCs w:val="18"/>
              </w:rPr>
            </w:pPr>
            <w:r>
              <w:rPr>
                <w:sz w:val="18"/>
                <w:szCs w:val="18"/>
              </w:rPr>
              <w:t>+</w:t>
            </w:r>
          </w:p>
        </w:tc>
        <w:tc>
          <w:tcPr>
            <w:tcW w:w="780" w:type="dxa"/>
          </w:tcPr>
          <w:p w14:paraId="4D3A5741" w14:textId="77777777" w:rsidR="009B102B" w:rsidRDefault="00000000">
            <w:pPr>
              <w:pStyle w:val="afff1"/>
              <w:ind w:firstLine="0"/>
              <w:jc w:val="center"/>
              <w:rPr>
                <w:sz w:val="18"/>
                <w:szCs w:val="18"/>
              </w:rPr>
            </w:pPr>
            <w:r>
              <w:rPr>
                <w:sz w:val="18"/>
                <w:szCs w:val="18"/>
              </w:rPr>
              <w:t>+</w:t>
            </w:r>
          </w:p>
        </w:tc>
        <w:tc>
          <w:tcPr>
            <w:tcW w:w="963" w:type="dxa"/>
          </w:tcPr>
          <w:p w14:paraId="52324841" w14:textId="77777777" w:rsidR="009B102B" w:rsidRDefault="00000000">
            <w:pPr>
              <w:pStyle w:val="afff1"/>
              <w:ind w:firstLine="0"/>
              <w:jc w:val="center"/>
              <w:rPr>
                <w:sz w:val="18"/>
                <w:szCs w:val="18"/>
              </w:rPr>
            </w:pPr>
            <w:r>
              <w:rPr>
                <w:sz w:val="18"/>
                <w:szCs w:val="18"/>
              </w:rPr>
              <w:t>+</w:t>
            </w:r>
          </w:p>
        </w:tc>
      </w:tr>
      <w:tr w:rsidR="009B102B" w14:paraId="29AB87AA" w14:textId="77777777">
        <w:tc>
          <w:tcPr>
            <w:tcW w:w="1476" w:type="dxa"/>
          </w:tcPr>
          <w:p w14:paraId="31142C23" w14:textId="77777777" w:rsidR="009B102B" w:rsidRDefault="00000000">
            <w:pPr>
              <w:pStyle w:val="afff1"/>
              <w:spacing w:line="240" w:lineRule="auto"/>
              <w:ind w:firstLine="0"/>
              <w:jc w:val="center"/>
              <w:rPr>
                <w:sz w:val="18"/>
                <w:szCs w:val="18"/>
              </w:rPr>
            </w:pPr>
            <w:r>
              <w:rPr>
                <w:sz w:val="18"/>
                <w:szCs w:val="18"/>
              </w:rPr>
              <w:t>Костюмные</w:t>
            </w:r>
          </w:p>
        </w:tc>
        <w:tc>
          <w:tcPr>
            <w:tcW w:w="1089" w:type="dxa"/>
          </w:tcPr>
          <w:p w14:paraId="6DEE02DE" w14:textId="77777777" w:rsidR="009B102B" w:rsidRDefault="00000000">
            <w:pPr>
              <w:pStyle w:val="afff1"/>
              <w:ind w:firstLine="0"/>
              <w:jc w:val="center"/>
              <w:rPr>
                <w:sz w:val="18"/>
                <w:szCs w:val="18"/>
              </w:rPr>
            </w:pPr>
            <w:r>
              <w:rPr>
                <w:sz w:val="18"/>
                <w:szCs w:val="18"/>
              </w:rPr>
              <w:t>+</w:t>
            </w:r>
          </w:p>
        </w:tc>
        <w:tc>
          <w:tcPr>
            <w:tcW w:w="1071" w:type="dxa"/>
          </w:tcPr>
          <w:p w14:paraId="5EF0FBC7" w14:textId="77777777" w:rsidR="009B102B" w:rsidRDefault="00000000">
            <w:pPr>
              <w:pStyle w:val="afff1"/>
              <w:ind w:firstLine="0"/>
              <w:jc w:val="center"/>
              <w:rPr>
                <w:sz w:val="18"/>
                <w:szCs w:val="18"/>
              </w:rPr>
            </w:pPr>
            <w:r>
              <w:rPr>
                <w:sz w:val="18"/>
                <w:szCs w:val="18"/>
              </w:rPr>
              <w:t>+</w:t>
            </w:r>
          </w:p>
        </w:tc>
        <w:tc>
          <w:tcPr>
            <w:tcW w:w="660" w:type="dxa"/>
          </w:tcPr>
          <w:p w14:paraId="5DF7E851" w14:textId="77777777" w:rsidR="009B102B" w:rsidRDefault="00000000">
            <w:pPr>
              <w:pStyle w:val="afff1"/>
              <w:ind w:firstLine="0"/>
              <w:jc w:val="center"/>
              <w:rPr>
                <w:sz w:val="18"/>
                <w:szCs w:val="18"/>
              </w:rPr>
            </w:pPr>
            <w:r>
              <w:rPr>
                <w:sz w:val="18"/>
                <w:szCs w:val="18"/>
              </w:rPr>
              <w:t>-</w:t>
            </w:r>
          </w:p>
        </w:tc>
        <w:tc>
          <w:tcPr>
            <w:tcW w:w="823" w:type="dxa"/>
          </w:tcPr>
          <w:p w14:paraId="0A986244" w14:textId="77777777" w:rsidR="009B102B" w:rsidRDefault="00000000">
            <w:pPr>
              <w:pStyle w:val="afff1"/>
              <w:ind w:firstLine="0"/>
              <w:jc w:val="center"/>
              <w:rPr>
                <w:sz w:val="18"/>
                <w:szCs w:val="18"/>
              </w:rPr>
            </w:pPr>
            <w:r>
              <w:rPr>
                <w:sz w:val="18"/>
                <w:szCs w:val="18"/>
              </w:rPr>
              <w:t>-</w:t>
            </w:r>
          </w:p>
        </w:tc>
        <w:tc>
          <w:tcPr>
            <w:tcW w:w="874" w:type="dxa"/>
          </w:tcPr>
          <w:p w14:paraId="12FE8154" w14:textId="77777777" w:rsidR="009B102B" w:rsidRDefault="00000000">
            <w:pPr>
              <w:pStyle w:val="afff1"/>
              <w:ind w:firstLine="0"/>
              <w:jc w:val="center"/>
              <w:rPr>
                <w:sz w:val="18"/>
                <w:szCs w:val="18"/>
              </w:rPr>
            </w:pPr>
            <w:r>
              <w:rPr>
                <w:sz w:val="18"/>
                <w:szCs w:val="18"/>
              </w:rPr>
              <w:t>+</w:t>
            </w:r>
          </w:p>
        </w:tc>
        <w:tc>
          <w:tcPr>
            <w:tcW w:w="1063" w:type="dxa"/>
          </w:tcPr>
          <w:p w14:paraId="48B436F3" w14:textId="77777777" w:rsidR="009B102B" w:rsidRDefault="00000000">
            <w:pPr>
              <w:pStyle w:val="afff1"/>
              <w:ind w:firstLine="0"/>
              <w:jc w:val="center"/>
              <w:rPr>
                <w:sz w:val="18"/>
                <w:szCs w:val="18"/>
              </w:rPr>
            </w:pPr>
            <w:r>
              <w:rPr>
                <w:sz w:val="18"/>
                <w:szCs w:val="18"/>
              </w:rPr>
              <w:t>-</w:t>
            </w:r>
          </w:p>
        </w:tc>
        <w:tc>
          <w:tcPr>
            <w:tcW w:w="1054" w:type="dxa"/>
          </w:tcPr>
          <w:p w14:paraId="44ACF466" w14:textId="77777777" w:rsidR="009B102B" w:rsidRDefault="00000000">
            <w:pPr>
              <w:pStyle w:val="afff1"/>
              <w:ind w:firstLine="0"/>
              <w:jc w:val="center"/>
              <w:rPr>
                <w:sz w:val="18"/>
                <w:szCs w:val="18"/>
              </w:rPr>
            </w:pPr>
            <w:r>
              <w:rPr>
                <w:sz w:val="18"/>
                <w:szCs w:val="18"/>
              </w:rPr>
              <w:t>+</w:t>
            </w:r>
          </w:p>
        </w:tc>
        <w:tc>
          <w:tcPr>
            <w:tcW w:w="780" w:type="dxa"/>
          </w:tcPr>
          <w:p w14:paraId="3A28CB04" w14:textId="77777777" w:rsidR="009B102B" w:rsidRDefault="00000000">
            <w:pPr>
              <w:pStyle w:val="afff1"/>
              <w:ind w:firstLine="0"/>
              <w:jc w:val="center"/>
              <w:rPr>
                <w:sz w:val="18"/>
                <w:szCs w:val="18"/>
              </w:rPr>
            </w:pPr>
            <w:r>
              <w:rPr>
                <w:sz w:val="18"/>
                <w:szCs w:val="18"/>
              </w:rPr>
              <w:t>+</w:t>
            </w:r>
          </w:p>
        </w:tc>
        <w:tc>
          <w:tcPr>
            <w:tcW w:w="963" w:type="dxa"/>
          </w:tcPr>
          <w:p w14:paraId="4A0129C0" w14:textId="77777777" w:rsidR="009B102B" w:rsidRDefault="00000000">
            <w:pPr>
              <w:pStyle w:val="afff1"/>
              <w:ind w:firstLine="0"/>
              <w:jc w:val="center"/>
              <w:rPr>
                <w:sz w:val="18"/>
                <w:szCs w:val="18"/>
              </w:rPr>
            </w:pPr>
            <w:r>
              <w:rPr>
                <w:sz w:val="18"/>
                <w:szCs w:val="18"/>
              </w:rPr>
              <w:t>+</w:t>
            </w:r>
          </w:p>
        </w:tc>
      </w:tr>
      <w:tr w:rsidR="009B102B" w14:paraId="4F8EB6EC" w14:textId="77777777">
        <w:tc>
          <w:tcPr>
            <w:tcW w:w="1476" w:type="dxa"/>
          </w:tcPr>
          <w:p w14:paraId="3480413A" w14:textId="77777777" w:rsidR="009B102B" w:rsidRDefault="00000000">
            <w:pPr>
              <w:pStyle w:val="afff1"/>
              <w:spacing w:line="240" w:lineRule="auto"/>
              <w:ind w:firstLine="0"/>
              <w:jc w:val="center"/>
              <w:rPr>
                <w:sz w:val="18"/>
                <w:szCs w:val="18"/>
              </w:rPr>
            </w:pPr>
            <w:r>
              <w:rPr>
                <w:sz w:val="18"/>
                <w:szCs w:val="18"/>
              </w:rPr>
              <w:t>Пальтовые</w:t>
            </w:r>
          </w:p>
        </w:tc>
        <w:tc>
          <w:tcPr>
            <w:tcW w:w="1089" w:type="dxa"/>
          </w:tcPr>
          <w:p w14:paraId="375317F3" w14:textId="77777777" w:rsidR="009B102B" w:rsidRDefault="00000000">
            <w:pPr>
              <w:pStyle w:val="afff1"/>
              <w:ind w:firstLine="0"/>
              <w:jc w:val="center"/>
              <w:rPr>
                <w:sz w:val="18"/>
                <w:szCs w:val="18"/>
              </w:rPr>
            </w:pPr>
            <w:r>
              <w:rPr>
                <w:sz w:val="18"/>
                <w:szCs w:val="18"/>
              </w:rPr>
              <w:t>+</w:t>
            </w:r>
          </w:p>
        </w:tc>
        <w:tc>
          <w:tcPr>
            <w:tcW w:w="1071" w:type="dxa"/>
          </w:tcPr>
          <w:p w14:paraId="09CAA2DE" w14:textId="77777777" w:rsidR="009B102B" w:rsidRDefault="00000000">
            <w:pPr>
              <w:pStyle w:val="afff1"/>
              <w:ind w:firstLine="0"/>
              <w:jc w:val="center"/>
              <w:rPr>
                <w:sz w:val="18"/>
                <w:szCs w:val="18"/>
              </w:rPr>
            </w:pPr>
            <w:r>
              <w:rPr>
                <w:sz w:val="18"/>
                <w:szCs w:val="18"/>
              </w:rPr>
              <w:t>+</w:t>
            </w:r>
          </w:p>
        </w:tc>
        <w:tc>
          <w:tcPr>
            <w:tcW w:w="660" w:type="dxa"/>
          </w:tcPr>
          <w:p w14:paraId="3DD6CD1B" w14:textId="77777777" w:rsidR="009B102B" w:rsidRDefault="00000000">
            <w:pPr>
              <w:pStyle w:val="afff1"/>
              <w:ind w:firstLine="0"/>
              <w:jc w:val="center"/>
              <w:rPr>
                <w:sz w:val="18"/>
                <w:szCs w:val="18"/>
              </w:rPr>
            </w:pPr>
            <w:r>
              <w:rPr>
                <w:sz w:val="18"/>
                <w:szCs w:val="18"/>
              </w:rPr>
              <w:t>-</w:t>
            </w:r>
          </w:p>
        </w:tc>
        <w:tc>
          <w:tcPr>
            <w:tcW w:w="823" w:type="dxa"/>
          </w:tcPr>
          <w:p w14:paraId="74874FF5" w14:textId="77777777" w:rsidR="009B102B" w:rsidRDefault="00000000">
            <w:pPr>
              <w:pStyle w:val="afff1"/>
              <w:ind w:firstLine="0"/>
              <w:jc w:val="center"/>
              <w:rPr>
                <w:sz w:val="18"/>
                <w:szCs w:val="18"/>
              </w:rPr>
            </w:pPr>
            <w:r>
              <w:rPr>
                <w:sz w:val="18"/>
                <w:szCs w:val="18"/>
              </w:rPr>
              <w:t>-</w:t>
            </w:r>
          </w:p>
        </w:tc>
        <w:tc>
          <w:tcPr>
            <w:tcW w:w="874" w:type="dxa"/>
          </w:tcPr>
          <w:p w14:paraId="06137154" w14:textId="77777777" w:rsidR="009B102B" w:rsidRDefault="00000000">
            <w:pPr>
              <w:pStyle w:val="afff1"/>
              <w:ind w:firstLine="0"/>
              <w:jc w:val="center"/>
              <w:rPr>
                <w:sz w:val="18"/>
                <w:szCs w:val="18"/>
              </w:rPr>
            </w:pPr>
            <w:r>
              <w:rPr>
                <w:sz w:val="18"/>
                <w:szCs w:val="18"/>
              </w:rPr>
              <w:t>-</w:t>
            </w:r>
          </w:p>
        </w:tc>
        <w:tc>
          <w:tcPr>
            <w:tcW w:w="1063" w:type="dxa"/>
          </w:tcPr>
          <w:p w14:paraId="32EF58CA" w14:textId="77777777" w:rsidR="009B102B" w:rsidRDefault="00000000">
            <w:pPr>
              <w:pStyle w:val="afff1"/>
              <w:ind w:firstLine="0"/>
              <w:jc w:val="center"/>
              <w:rPr>
                <w:sz w:val="18"/>
                <w:szCs w:val="18"/>
              </w:rPr>
            </w:pPr>
            <w:r>
              <w:rPr>
                <w:sz w:val="18"/>
                <w:szCs w:val="18"/>
              </w:rPr>
              <w:t>-</w:t>
            </w:r>
          </w:p>
        </w:tc>
        <w:tc>
          <w:tcPr>
            <w:tcW w:w="1054" w:type="dxa"/>
          </w:tcPr>
          <w:p w14:paraId="232E1CD8" w14:textId="77777777" w:rsidR="009B102B" w:rsidRDefault="00000000">
            <w:pPr>
              <w:pStyle w:val="afff1"/>
              <w:ind w:firstLine="0"/>
              <w:jc w:val="center"/>
              <w:rPr>
                <w:sz w:val="18"/>
                <w:szCs w:val="18"/>
              </w:rPr>
            </w:pPr>
            <w:r>
              <w:rPr>
                <w:sz w:val="18"/>
                <w:szCs w:val="18"/>
              </w:rPr>
              <w:t>+</w:t>
            </w:r>
          </w:p>
        </w:tc>
        <w:tc>
          <w:tcPr>
            <w:tcW w:w="780" w:type="dxa"/>
          </w:tcPr>
          <w:p w14:paraId="3B154DAE" w14:textId="77777777" w:rsidR="009B102B" w:rsidRDefault="00000000">
            <w:pPr>
              <w:pStyle w:val="afff1"/>
              <w:ind w:firstLine="0"/>
              <w:jc w:val="center"/>
              <w:rPr>
                <w:sz w:val="18"/>
                <w:szCs w:val="18"/>
              </w:rPr>
            </w:pPr>
            <w:r>
              <w:rPr>
                <w:sz w:val="18"/>
                <w:szCs w:val="18"/>
              </w:rPr>
              <w:t>+</w:t>
            </w:r>
          </w:p>
        </w:tc>
        <w:tc>
          <w:tcPr>
            <w:tcW w:w="963" w:type="dxa"/>
          </w:tcPr>
          <w:p w14:paraId="3B51E36E" w14:textId="77777777" w:rsidR="009B102B" w:rsidRDefault="00000000">
            <w:pPr>
              <w:pStyle w:val="afff1"/>
              <w:ind w:firstLine="0"/>
              <w:jc w:val="center"/>
              <w:rPr>
                <w:sz w:val="18"/>
                <w:szCs w:val="18"/>
              </w:rPr>
            </w:pPr>
            <w:r>
              <w:rPr>
                <w:sz w:val="18"/>
                <w:szCs w:val="18"/>
              </w:rPr>
              <w:t>+</w:t>
            </w:r>
          </w:p>
        </w:tc>
      </w:tr>
      <w:tr w:rsidR="009B102B" w14:paraId="53551369" w14:textId="77777777">
        <w:tc>
          <w:tcPr>
            <w:tcW w:w="1476" w:type="dxa"/>
          </w:tcPr>
          <w:p w14:paraId="310C4BE9" w14:textId="77777777" w:rsidR="009B102B" w:rsidRDefault="00000000">
            <w:pPr>
              <w:pStyle w:val="afff1"/>
              <w:spacing w:line="240" w:lineRule="auto"/>
              <w:ind w:firstLine="0"/>
              <w:jc w:val="center"/>
              <w:rPr>
                <w:sz w:val="18"/>
                <w:szCs w:val="18"/>
              </w:rPr>
            </w:pPr>
            <w:r>
              <w:rPr>
                <w:sz w:val="18"/>
                <w:szCs w:val="18"/>
              </w:rPr>
              <w:t>Мебельные</w:t>
            </w:r>
          </w:p>
        </w:tc>
        <w:tc>
          <w:tcPr>
            <w:tcW w:w="1089" w:type="dxa"/>
          </w:tcPr>
          <w:p w14:paraId="3FC8EAC2" w14:textId="77777777" w:rsidR="009B102B" w:rsidRDefault="00000000">
            <w:pPr>
              <w:pStyle w:val="afff1"/>
              <w:ind w:firstLine="0"/>
              <w:jc w:val="center"/>
              <w:rPr>
                <w:sz w:val="18"/>
                <w:szCs w:val="18"/>
              </w:rPr>
            </w:pPr>
            <w:r>
              <w:rPr>
                <w:sz w:val="18"/>
                <w:szCs w:val="18"/>
              </w:rPr>
              <w:t>+</w:t>
            </w:r>
          </w:p>
        </w:tc>
        <w:tc>
          <w:tcPr>
            <w:tcW w:w="1071" w:type="dxa"/>
          </w:tcPr>
          <w:p w14:paraId="19E2E866" w14:textId="77777777" w:rsidR="009B102B" w:rsidRDefault="00000000">
            <w:pPr>
              <w:pStyle w:val="afff1"/>
              <w:ind w:firstLine="0"/>
              <w:jc w:val="center"/>
              <w:rPr>
                <w:sz w:val="18"/>
                <w:szCs w:val="18"/>
              </w:rPr>
            </w:pPr>
            <w:r>
              <w:rPr>
                <w:sz w:val="18"/>
                <w:szCs w:val="18"/>
              </w:rPr>
              <w:t>-</w:t>
            </w:r>
          </w:p>
        </w:tc>
        <w:tc>
          <w:tcPr>
            <w:tcW w:w="660" w:type="dxa"/>
          </w:tcPr>
          <w:p w14:paraId="30FA5551" w14:textId="77777777" w:rsidR="009B102B" w:rsidRDefault="00000000">
            <w:pPr>
              <w:pStyle w:val="afff1"/>
              <w:ind w:firstLine="0"/>
              <w:jc w:val="center"/>
              <w:rPr>
                <w:sz w:val="18"/>
                <w:szCs w:val="18"/>
              </w:rPr>
            </w:pPr>
            <w:r>
              <w:rPr>
                <w:sz w:val="18"/>
                <w:szCs w:val="18"/>
              </w:rPr>
              <w:t>-</w:t>
            </w:r>
          </w:p>
        </w:tc>
        <w:tc>
          <w:tcPr>
            <w:tcW w:w="823" w:type="dxa"/>
          </w:tcPr>
          <w:p w14:paraId="0EA7CA1D" w14:textId="77777777" w:rsidR="009B102B" w:rsidRDefault="00000000">
            <w:pPr>
              <w:pStyle w:val="afff1"/>
              <w:ind w:firstLine="0"/>
              <w:jc w:val="center"/>
              <w:rPr>
                <w:sz w:val="18"/>
                <w:szCs w:val="18"/>
              </w:rPr>
            </w:pPr>
            <w:r>
              <w:rPr>
                <w:sz w:val="18"/>
                <w:szCs w:val="18"/>
              </w:rPr>
              <w:t>-</w:t>
            </w:r>
          </w:p>
        </w:tc>
        <w:tc>
          <w:tcPr>
            <w:tcW w:w="874" w:type="dxa"/>
          </w:tcPr>
          <w:p w14:paraId="56016B2A" w14:textId="77777777" w:rsidR="009B102B" w:rsidRDefault="00000000">
            <w:pPr>
              <w:pStyle w:val="afff1"/>
              <w:ind w:firstLine="0"/>
              <w:jc w:val="center"/>
              <w:rPr>
                <w:sz w:val="18"/>
                <w:szCs w:val="18"/>
              </w:rPr>
            </w:pPr>
            <w:r>
              <w:rPr>
                <w:sz w:val="18"/>
                <w:szCs w:val="18"/>
              </w:rPr>
              <w:t>-</w:t>
            </w:r>
          </w:p>
        </w:tc>
        <w:tc>
          <w:tcPr>
            <w:tcW w:w="1063" w:type="dxa"/>
          </w:tcPr>
          <w:p w14:paraId="0F78FFAE" w14:textId="77777777" w:rsidR="009B102B" w:rsidRDefault="00000000">
            <w:pPr>
              <w:pStyle w:val="afff1"/>
              <w:ind w:firstLine="0"/>
              <w:jc w:val="center"/>
              <w:rPr>
                <w:sz w:val="18"/>
                <w:szCs w:val="18"/>
              </w:rPr>
            </w:pPr>
            <w:r>
              <w:rPr>
                <w:sz w:val="18"/>
                <w:szCs w:val="18"/>
              </w:rPr>
              <w:t>-</w:t>
            </w:r>
          </w:p>
        </w:tc>
        <w:tc>
          <w:tcPr>
            <w:tcW w:w="1054" w:type="dxa"/>
          </w:tcPr>
          <w:p w14:paraId="2FF56C63" w14:textId="77777777" w:rsidR="009B102B" w:rsidRDefault="00000000">
            <w:pPr>
              <w:pStyle w:val="afff1"/>
              <w:ind w:firstLine="0"/>
              <w:jc w:val="center"/>
              <w:rPr>
                <w:sz w:val="18"/>
                <w:szCs w:val="18"/>
              </w:rPr>
            </w:pPr>
            <w:r>
              <w:rPr>
                <w:sz w:val="18"/>
                <w:szCs w:val="18"/>
              </w:rPr>
              <w:t>+</w:t>
            </w:r>
          </w:p>
        </w:tc>
        <w:tc>
          <w:tcPr>
            <w:tcW w:w="780" w:type="dxa"/>
          </w:tcPr>
          <w:p w14:paraId="754BD1F3" w14:textId="77777777" w:rsidR="009B102B" w:rsidRDefault="00000000">
            <w:pPr>
              <w:pStyle w:val="afff1"/>
              <w:ind w:firstLine="0"/>
              <w:jc w:val="center"/>
              <w:rPr>
                <w:sz w:val="18"/>
                <w:szCs w:val="18"/>
              </w:rPr>
            </w:pPr>
            <w:r>
              <w:rPr>
                <w:sz w:val="18"/>
                <w:szCs w:val="18"/>
              </w:rPr>
              <w:t>-</w:t>
            </w:r>
          </w:p>
        </w:tc>
        <w:tc>
          <w:tcPr>
            <w:tcW w:w="963" w:type="dxa"/>
          </w:tcPr>
          <w:p w14:paraId="78C25C1F" w14:textId="77777777" w:rsidR="009B102B" w:rsidRDefault="00000000">
            <w:pPr>
              <w:pStyle w:val="afff1"/>
              <w:ind w:firstLine="0"/>
              <w:jc w:val="center"/>
              <w:rPr>
                <w:sz w:val="18"/>
                <w:szCs w:val="18"/>
              </w:rPr>
            </w:pPr>
            <w:r>
              <w:rPr>
                <w:sz w:val="18"/>
                <w:szCs w:val="18"/>
              </w:rPr>
              <w:t>+</w:t>
            </w:r>
          </w:p>
        </w:tc>
      </w:tr>
      <w:tr w:rsidR="009B102B" w14:paraId="1F76BF56" w14:textId="77777777">
        <w:tc>
          <w:tcPr>
            <w:tcW w:w="9853" w:type="dxa"/>
            <w:gridSpan w:val="10"/>
          </w:tcPr>
          <w:p w14:paraId="01D6909E" w14:textId="77777777" w:rsidR="009B102B" w:rsidRDefault="00000000">
            <w:pPr>
              <w:pStyle w:val="afff1"/>
              <w:ind w:firstLine="0"/>
              <w:jc w:val="left"/>
            </w:pPr>
            <w:r>
              <w:rPr>
                <w:spacing w:val="40"/>
                <w:sz w:val="16"/>
                <w:szCs w:val="16"/>
                <w:highlight w:val="white"/>
                <w:lang w:eastAsia="en-US"/>
              </w:rPr>
              <w:t xml:space="preserve">Примечание </w:t>
            </w:r>
            <w:r>
              <w:rPr>
                <w:rFonts w:ascii="SimSun" w:hAnsi="SimSun" w:cs="SimSun" w:hint="eastAsia"/>
                <w:spacing w:val="40"/>
                <w:sz w:val="16"/>
                <w:szCs w:val="16"/>
                <w:highlight w:val="white"/>
                <w:lang w:eastAsia="en-US"/>
              </w:rPr>
              <w:t>－</w:t>
            </w:r>
            <w:r>
              <w:rPr>
                <w:sz w:val="16"/>
                <w:szCs w:val="16"/>
                <w:lang w:eastAsia="en-US"/>
              </w:rPr>
              <w:t>Знак «</w:t>
            </w:r>
            <w:r>
              <w:rPr>
                <w:sz w:val="16"/>
                <w:szCs w:val="16"/>
              </w:rPr>
              <w:t>+</w:t>
            </w:r>
            <w:r>
              <w:rPr>
                <w:sz w:val="16"/>
                <w:szCs w:val="16"/>
                <w:lang w:eastAsia="en-US"/>
              </w:rPr>
              <w:t xml:space="preserve">»означает, что данное воздействие предусматривается;знак «-» </w:t>
            </w:r>
            <w:r>
              <w:rPr>
                <w:rFonts w:ascii="SimSun" w:hAnsi="SimSun" w:cs="SimSun" w:hint="eastAsia"/>
                <w:spacing w:val="40"/>
                <w:sz w:val="16"/>
                <w:szCs w:val="16"/>
                <w:highlight w:val="white"/>
                <w:lang w:eastAsia="en-US"/>
              </w:rPr>
              <w:t>－</w:t>
            </w:r>
            <w:r>
              <w:rPr>
                <w:sz w:val="16"/>
                <w:szCs w:val="16"/>
                <w:lang w:eastAsia="en-US"/>
              </w:rPr>
              <w:t xml:space="preserve"> не предусматривается.</w:t>
            </w:r>
          </w:p>
        </w:tc>
      </w:tr>
    </w:tbl>
    <w:p w14:paraId="29971A17" w14:textId="77777777" w:rsidR="009B102B" w:rsidRDefault="009B102B">
      <w:pPr>
        <w:spacing w:line="360" w:lineRule="auto"/>
        <w:ind w:firstLine="720"/>
        <w:jc w:val="both"/>
        <w:rPr>
          <w:rFonts w:ascii="Arial" w:hAnsi="Arial" w:cs="Arial"/>
          <w:color w:val="000000" w:themeColor="text1"/>
          <w:highlight w:val="white"/>
        </w:rPr>
      </w:pPr>
    </w:p>
    <w:p w14:paraId="24D0B8A7" w14:textId="77777777" w:rsidR="009B102B" w:rsidRDefault="00000000">
      <w:pPr>
        <w:spacing w:line="360" w:lineRule="auto"/>
        <w:ind w:firstLine="720"/>
        <w:jc w:val="both"/>
        <w:rPr>
          <w:rFonts w:ascii="Arial" w:hAnsi="Arial" w:cs="Arial"/>
          <w:color w:val="000000" w:themeColor="text1"/>
          <w:highlight w:val="white"/>
        </w:rPr>
      </w:pPr>
      <w:r>
        <w:rPr>
          <w:rFonts w:ascii="Arial" w:hAnsi="Arial" w:cs="Arial"/>
          <w:color w:val="000000" w:themeColor="text1"/>
          <w:highlight w:val="white"/>
        </w:rPr>
        <w:t>3.2 Устойчивость окраски тканей подразделяют на три группы:</w:t>
      </w:r>
    </w:p>
    <w:p w14:paraId="76489F67" w14:textId="77777777" w:rsidR="009B102B" w:rsidRDefault="00000000">
      <w:pPr>
        <w:spacing w:line="360" w:lineRule="auto"/>
        <w:ind w:firstLine="720"/>
        <w:jc w:val="both"/>
        <w:rPr>
          <w:rFonts w:ascii="Arial" w:hAnsi="Arial" w:cs="Arial"/>
          <w:color w:val="000000" w:themeColor="text1"/>
          <w:highlight w:val="white"/>
        </w:rPr>
      </w:pPr>
      <w:r>
        <w:rPr>
          <w:rFonts w:ascii="Arial" w:hAnsi="Arial" w:cs="Arial"/>
          <w:color w:val="000000" w:themeColor="text1"/>
          <w:highlight w:val="white"/>
        </w:rPr>
        <w:t>обычная (ОК);</w:t>
      </w:r>
    </w:p>
    <w:p w14:paraId="5B183039" w14:textId="77777777" w:rsidR="009B102B" w:rsidRDefault="00000000">
      <w:pPr>
        <w:spacing w:line="360" w:lineRule="auto"/>
        <w:ind w:firstLine="720"/>
        <w:jc w:val="both"/>
        <w:rPr>
          <w:rFonts w:ascii="Arial" w:hAnsi="Arial" w:cs="Arial"/>
          <w:color w:val="000000" w:themeColor="text1"/>
          <w:highlight w:val="white"/>
        </w:rPr>
      </w:pPr>
      <w:r>
        <w:rPr>
          <w:rFonts w:ascii="Arial" w:hAnsi="Arial" w:cs="Arial"/>
          <w:color w:val="000000" w:themeColor="text1"/>
          <w:highlight w:val="white"/>
        </w:rPr>
        <w:t>прочная (ПК);</w:t>
      </w:r>
    </w:p>
    <w:p w14:paraId="49FED3A6" w14:textId="77777777" w:rsidR="009B102B" w:rsidRDefault="00000000">
      <w:pPr>
        <w:spacing w:line="360" w:lineRule="auto"/>
        <w:ind w:firstLine="720"/>
        <w:jc w:val="both"/>
        <w:rPr>
          <w:rFonts w:ascii="Arial" w:hAnsi="Arial" w:cs="Arial"/>
          <w:color w:val="000000" w:themeColor="text1"/>
          <w:highlight w:val="white"/>
        </w:rPr>
      </w:pPr>
      <w:r>
        <w:rPr>
          <w:rFonts w:ascii="Arial" w:hAnsi="Arial" w:cs="Arial"/>
          <w:color w:val="000000" w:themeColor="text1"/>
          <w:highlight w:val="white"/>
        </w:rPr>
        <w:t>особо прочная (ОПК).</w:t>
      </w:r>
    </w:p>
    <w:p w14:paraId="500A5215" w14:textId="77777777" w:rsidR="009B102B" w:rsidRDefault="00000000">
      <w:pPr>
        <w:spacing w:line="360" w:lineRule="auto"/>
        <w:ind w:firstLine="720"/>
        <w:jc w:val="both"/>
        <w:rPr>
          <w:rFonts w:ascii="Arial" w:hAnsi="Arial" w:cs="Arial"/>
          <w:color w:val="000000" w:themeColor="text1"/>
          <w:highlight w:val="white"/>
        </w:rPr>
      </w:pPr>
      <w:r>
        <w:rPr>
          <w:rFonts w:ascii="Arial" w:hAnsi="Arial" w:cs="Arial"/>
          <w:color w:val="000000" w:themeColor="text1"/>
          <w:highlight w:val="white"/>
        </w:rPr>
        <w:t xml:space="preserve">3.3 Нормы устойчивости окраски плательных, костюмных и пальтовых тканей должны быть не менее указанных в таблице 2, а мебельных </w:t>
      </w:r>
      <w:r>
        <w:rPr>
          <w:rFonts w:ascii="SimSun" w:hAnsi="SimSun" w:cs="SimSun" w:hint="eastAsia"/>
          <w:spacing w:val="40"/>
          <w:sz w:val="20"/>
          <w:szCs w:val="20"/>
          <w:highlight w:val="white"/>
          <w:lang w:eastAsia="en-US"/>
        </w:rPr>
        <w:t>－</w:t>
      </w:r>
      <w:r>
        <w:rPr>
          <w:rFonts w:ascii="Arial" w:hAnsi="Arial" w:cs="Arial"/>
          <w:color w:val="000000" w:themeColor="text1"/>
          <w:highlight w:val="white"/>
        </w:rPr>
        <w:t xml:space="preserve"> в таблице 3.</w:t>
      </w:r>
    </w:p>
    <w:p w14:paraId="36FBD41C" w14:textId="77777777" w:rsidR="009B102B" w:rsidRDefault="009B102B">
      <w:pPr>
        <w:spacing w:line="360" w:lineRule="auto"/>
        <w:ind w:firstLine="720"/>
        <w:jc w:val="both"/>
        <w:rPr>
          <w:rFonts w:ascii="Arial" w:hAnsi="Arial" w:cs="Arial"/>
          <w:color w:val="000000" w:themeColor="text1"/>
          <w:highlight w:val="white"/>
        </w:rPr>
      </w:pPr>
    </w:p>
    <w:p w14:paraId="7604FFE6" w14:textId="77777777" w:rsidR="009B102B" w:rsidRDefault="009B102B">
      <w:pPr>
        <w:spacing w:line="360" w:lineRule="auto"/>
        <w:ind w:firstLine="720"/>
        <w:jc w:val="both"/>
        <w:rPr>
          <w:rFonts w:ascii="Arial" w:hAnsi="Arial" w:cs="Arial"/>
          <w:color w:val="000000" w:themeColor="text1"/>
          <w:highlight w:val="white"/>
        </w:rPr>
      </w:pPr>
    </w:p>
    <w:p w14:paraId="38DA1091" w14:textId="77777777" w:rsidR="009B102B" w:rsidRDefault="009B102B">
      <w:pPr>
        <w:spacing w:line="360" w:lineRule="auto"/>
        <w:ind w:firstLine="720"/>
        <w:jc w:val="both"/>
        <w:rPr>
          <w:rFonts w:ascii="Arial" w:hAnsi="Arial" w:cs="Arial"/>
          <w:color w:val="000000" w:themeColor="text1"/>
          <w:highlight w:val="white"/>
        </w:rPr>
      </w:pPr>
    </w:p>
    <w:p w14:paraId="20BA67D0" w14:textId="77777777" w:rsidR="009B102B" w:rsidRDefault="009B102B">
      <w:pPr>
        <w:spacing w:line="360" w:lineRule="auto"/>
        <w:ind w:firstLine="720"/>
        <w:jc w:val="both"/>
        <w:rPr>
          <w:rFonts w:ascii="Arial" w:hAnsi="Arial" w:cs="Arial"/>
          <w:color w:val="000000" w:themeColor="text1"/>
          <w:highlight w:val="white"/>
        </w:rPr>
      </w:pPr>
    </w:p>
    <w:p w14:paraId="2A2D67F0" w14:textId="77777777" w:rsidR="009B102B" w:rsidRDefault="009B102B">
      <w:pPr>
        <w:spacing w:line="360" w:lineRule="auto"/>
        <w:ind w:firstLine="720"/>
        <w:jc w:val="both"/>
        <w:rPr>
          <w:rFonts w:ascii="Arial" w:hAnsi="Arial" w:cs="Arial"/>
          <w:color w:val="000000" w:themeColor="text1"/>
          <w:highlight w:val="white"/>
        </w:rPr>
      </w:pPr>
    </w:p>
    <w:p w14:paraId="2AF91FB5" w14:textId="77777777" w:rsidR="009B102B" w:rsidRDefault="009B102B">
      <w:pPr>
        <w:spacing w:line="360" w:lineRule="auto"/>
        <w:ind w:firstLine="720"/>
        <w:jc w:val="both"/>
        <w:rPr>
          <w:rFonts w:ascii="Arial" w:hAnsi="Arial" w:cs="Arial"/>
          <w:color w:val="000000" w:themeColor="text1"/>
          <w:highlight w:val="white"/>
        </w:rPr>
      </w:pPr>
    </w:p>
    <w:p w14:paraId="32421B1A" w14:textId="77777777" w:rsidR="009B102B" w:rsidRDefault="009B102B">
      <w:pPr>
        <w:spacing w:line="360" w:lineRule="auto"/>
        <w:ind w:firstLine="720"/>
        <w:jc w:val="both"/>
        <w:rPr>
          <w:rFonts w:ascii="Arial" w:hAnsi="Arial" w:cs="Arial"/>
          <w:color w:val="000000" w:themeColor="text1"/>
          <w:highlight w:val="white"/>
        </w:rPr>
      </w:pPr>
    </w:p>
    <w:p w14:paraId="2D167EB3" w14:textId="77777777" w:rsidR="009B102B" w:rsidRDefault="00000000">
      <w:pPr>
        <w:pStyle w:val="afff1"/>
        <w:ind w:firstLine="0"/>
        <w:rPr>
          <w:spacing w:val="40"/>
        </w:rPr>
      </w:pPr>
      <w:r>
        <w:rPr>
          <w:spacing w:val="40"/>
        </w:rPr>
        <w:lastRenderedPageBreak/>
        <w:t xml:space="preserve">Таблица 2 </w:t>
      </w:r>
      <w:r>
        <w:rPr>
          <w:rFonts w:ascii="SimSun" w:hAnsi="SimSun" w:cs="SimSun" w:hint="eastAsia"/>
          <w:spacing w:val="40"/>
        </w:rPr>
        <w:t>－</w:t>
      </w:r>
      <w:r>
        <w:rPr>
          <w:spacing w:val="40"/>
        </w:rPr>
        <w:t xml:space="preserve"> </w:t>
      </w:r>
      <w:r>
        <w:rPr>
          <w:color w:val="000000" w:themeColor="text1"/>
          <w:highlight w:val="white"/>
        </w:rPr>
        <w:t xml:space="preserve">Нормы устойчивости окраски плательных, костюмных и пальтовых тканей </w:t>
      </w:r>
    </w:p>
    <w:tbl>
      <w:tblPr>
        <w:tblStyle w:val="af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82"/>
        <w:gridCol w:w="921"/>
        <w:gridCol w:w="1165"/>
        <w:gridCol w:w="892"/>
        <w:gridCol w:w="832"/>
        <w:gridCol w:w="691"/>
        <w:gridCol w:w="800"/>
        <w:gridCol w:w="977"/>
        <w:gridCol w:w="724"/>
        <w:gridCol w:w="907"/>
      </w:tblGrid>
      <w:tr w:rsidR="009B102B" w14:paraId="65EEDA8B" w14:textId="77777777">
        <w:tc>
          <w:tcPr>
            <w:tcW w:w="962" w:type="dxa"/>
            <w:vMerge w:val="restart"/>
          </w:tcPr>
          <w:p w14:paraId="53077317" w14:textId="77777777" w:rsidR="009B102B" w:rsidRDefault="00000000">
            <w:pPr>
              <w:pStyle w:val="afff1"/>
              <w:spacing w:line="240" w:lineRule="auto"/>
              <w:ind w:firstLine="0"/>
              <w:jc w:val="center"/>
              <w:rPr>
                <w:sz w:val="18"/>
                <w:szCs w:val="18"/>
              </w:rPr>
            </w:pPr>
            <w:r>
              <w:rPr>
                <w:noProof/>
                <w:sz w:val="18"/>
              </w:rPr>
              <mc:AlternateContent>
                <mc:Choice Requires="wps">
                  <w:drawing>
                    <wp:anchor distT="0" distB="0" distL="114300" distR="114300" simplePos="0" relativeHeight="251661312" behindDoc="0" locked="0" layoutInCell="1" allowOverlap="1" wp14:anchorId="1A09A6F9" wp14:editId="7F576257">
                      <wp:simplePos x="0" y="0"/>
                      <wp:positionH relativeFrom="column">
                        <wp:posOffset>-78105</wp:posOffset>
                      </wp:positionH>
                      <wp:positionV relativeFrom="paragraph">
                        <wp:posOffset>1373505</wp:posOffset>
                      </wp:positionV>
                      <wp:extent cx="6259195" cy="10795"/>
                      <wp:effectExtent l="0" t="4445" r="4445" b="7620"/>
                      <wp:wrapNone/>
                      <wp:docPr id="4" name="Прямое соединение 4"/>
                      <wp:cNvGraphicFramePr/>
                      <a:graphic xmlns:a="http://schemas.openxmlformats.org/drawingml/2006/main">
                        <a:graphicData uri="http://schemas.microsoft.com/office/word/2010/wordprocessingShape">
                          <wps:wsp>
                            <wps:cNvCnPr/>
                            <wps:spPr>
                              <a:xfrm flipV="1">
                                <a:off x="822325" y="7981315"/>
                                <a:ext cx="6259195" cy="1079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15pt;margin-top:108.15pt;height:0.85pt;width:492.85pt;z-index:251661312;mso-width-relative:page;mso-height-relative:page;" filled="f" stroked="t" coordsize="21600,21600" o:gfxdata="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cjnX3AAAAAsBAAAPAAAAAAAAAAEAIAAA&#10;ACIAAABkcnMvZG93bnJldi54bWxQSwECFAAUAAAACACHTuJAhyHmdAgCAADcAwAADgAAAAAAAAAB&#10;ACAAAAArAQAAZHJzL2Uyb0RvYy54bWxQSwUGAAAAAAYABgBZAQAApQUAAAAA&#10;">
                      <v:fill on="f" focussize="0,0"/>
                      <v:stroke weight="0.25pt" color="#000000 [3213]" miterlimit="8" joinstyle="miter"/>
                      <v:imagedata o:title=""/>
                      <o:lock v:ext="edit" aspectratio="f"/>
                    </v:line>
                  </w:pict>
                </mc:Fallback>
              </mc:AlternateContent>
            </w:r>
            <w:r>
              <w:rPr>
                <w:sz w:val="18"/>
                <w:szCs w:val="18"/>
              </w:rPr>
              <w:t>Тон окраски</w:t>
            </w:r>
          </w:p>
        </w:tc>
        <w:tc>
          <w:tcPr>
            <w:tcW w:w="982" w:type="dxa"/>
            <w:vMerge w:val="restart"/>
          </w:tcPr>
          <w:p w14:paraId="5FD71FEE" w14:textId="77777777" w:rsidR="009B102B" w:rsidRDefault="00000000">
            <w:pPr>
              <w:pStyle w:val="afff1"/>
              <w:spacing w:line="240" w:lineRule="auto"/>
              <w:ind w:firstLine="0"/>
              <w:jc w:val="center"/>
              <w:rPr>
                <w:sz w:val="18"/>
                <w:szCs w:val="18"/>
              </w:rPr>
            </w:pPr>
            <w:r>
              <w:rPr>
                <w:sz w:val="18"/>
                <w:szCs w:val="18"/>
              </w:rPr>
              <w:t>Группа устойчи-вости окраски</w:t>
            </w:r>
          </w:p>
        </w:tc>
        <w:tc>
          <w:tcPr>
            <w:tcW w:w="7909" w:type="dxa"/>
            <w:gridSpan w:val="9"/>
          </w:tcPr>
          <w:p w14:paraId="5AF0E0D9" w14:textId="77777777" w:rsidR="009B102B" w:rsidRDefault="00000000">
            <w:pPr>
              <w:pStyle w:val="afff1"/>
              <w:spacing w:line="240" w:lineRule="auto"/>
              <w:ind w:firstLine="0"/>
              <w:jc w:val="center"/>
              <w:rPr>
                <w:sz w:val="18"/>
                <w:szCs w:val="18"/>
              </w:rPr>
            </w:pPr>
            <w:r>
              <w:rPr>
                <w:sz w:val="18"/>
                <w:szCs w:val="18"/>
              </w:rPr>
              <w:t>Нормы устойчивости окраски, баллы, не менее, к воздействию</w:t>
            </w:r>
          </w:p>
        </w:tc>
      </w:tr>
      <w:tr w:rsidR="009B102B" w14:paraId="6B4A19D1" w14:textId="77777777">
        <w:tc>
          <w:tcPr>
            <w:tcW w:w="962" w:type="dxa"/>
            <w:vMerge/>
          </w:tcPr>
          <w:p w14:paraId="1742EE0D" w14:textId="77777777" w:rsidR="009B102B" w:rsidRDefault="009B102B">
            <w:pPr>
              <w:pStyle w:val="afff1"/>
              <w:spacing w:line="240" w:lineRule="auto"/>
              <w:ind w:firstLine="0"/>
              <w:jc w:val="center"/>
              <w:rPr>
                <w:sz w:val="18"/>
                <w:szCs w:val="18"/>
              </w:rPr>
            </w:pPr>
          </w:p>
        </w:tc>
        <w:tc>
          <w:tcPr>
            <w:tcW w:w="982" w:type="dxa"/>
            <w:vMerge/>
          </w:tcPr>
          <w:p w14:paraId="7DB31D3E" w14:textId="77777777" w:rsidR="009B102B" w:rsidRDefault="009B102B">
            <w:pPr>
              <w:pStyle w:val="afff1"/>
              <w:spacing w:line="240" w:lineRule="auto"/>
              <w:ind w:firstLine="0"/>
              <w:jc w:val="center"/>
              <w:rPr>
                <w:sz w:val="18"/>
                <w:szCs w:val="18"/>
              </w:rPr>
            </w:pPr>
          </w:p>
        </w:tc>
        <w:tc>
          <w:tcPr>
            <w:tcW w:w="921" w:type="dxa"/>
          </w:tcPr>
          <w:p w14:paraId="5B75E063" w14:textId="77777777" w:rsidR="009B102B" w:rsidRDefault="00000000">
            <w:pPr>
              <w:pStyle w:val="afff1"/>
              <w:spacing w:line="240" w:lineRule="auto"/>
              <w:ind w:firstLine="0"/>
              <w:jc w:val="center"/>
              <w:rPr>
                <w:sz w:val="16"/>
                <w:szCs w:val="16"/>
              </w:rPr>
            </w:pPr>
            <w:r>
              <w:rPr>
                <w:sz w:val="16"/>
                <w:szCs w:val="16"/>
              </w:rPr>
              <w:t>света</w:t>
            </w:r>
          </w:p>
        </w:tc>
        <w:tc>
          <w:tcPr>
            <w:tcW w:w="1165" w:type="dxa"/>
          </w:tcPr>
          <w:p w14:paraId="542E2263" w14:textId="77777777" w:rsidR="009B102B" w:rsidRDefault="00000000">
            <w:pPr>
              <w:pStyle w:val="afff1"/>
              <w:spacing w:line="240" w:lineRule="auto"/>
              <w:ind w:firstLine="0"/>
              <w:jc w:val="center"/>
              <w:rPr>
                <w:sz w:val="16"/>
                <w:szCs w:val="16"/>
              </w:rPr>
            </w:pPr>
            <w:r>
              <w:rPr>
                <w:sz w:val="16"/>
                <w:szCs w:val="16"/>
              </w:rPr>
              <w:t>дистил-лированной воды</w:t>
            </w:r>
          </w:p>
        </w:tc>
        <w:tc>
          <w:tcPr>
            <w:tcW w:w="1724" w:type="dxa"/>
            <w:gridSpan w:val="2"/>
          </w:tcPr>
          <w:p w14:paraId="08EA0370" w14:textId="77777777" w:rsidR="009B102B" w:rsidRDefault="00000000">
            <w:pPr>
              <w:pStyle w:val="afff1"/>
              <w:spacing w:line="240" w:lineRule="auto"/>
              <w:ind w:firstLine="0"/>
              <w:jc w:val="center"/>
              <w:rPr>
                <w:sz w:val="16"/>
                <w:szCs w:val="16"/>
              </w:rPr>
            </w:pPr>
            <w:r>
              <w:rPr>
                <w:sz w:val="16"/>
                <w:szCs w:val="16"/>
              </w:rPr>
              <w:t>стирки № 1</w:t>
            </w:r>
          </w:p>
        </w:tc>
        <w:tc>
          <w:tcPr>
            <w:tcW w:w="1491" w:type="dxa"/>
            <w:gridSpan w:val="2"/>
          </w:tcPr>
          <w:p w14:paraId="1492A081" w14:textId="77777777" w:rsidR="009B102B" w:rsidRDefault="00000000">
            <w:pPr>
              <w:pStyle w:val="afff1"/>
              <w:spacing w:line="240" w:lineRule="auto"/>
              <w:ind w:firstLine="0"/>
              <w:jc w:val="center"/>
              <w:rPr>
                <w:sz w:val="16"/>
                <w:szCs w:val="16"/>
              </w:rPr>
            </w:pPr>
            <w:r>
              <w:rPr>
                <w:sz w:val="16"/>
                <w:szCs w:val="16"/>
              </w:rPr>
              <w:t xml:space="preserve">пота </w:t>
            </w:r>
          </w:p>
        </w:tc>
        <w:tc>
          <w:tcPr>
            <w:tcW w:w="977" w:type="dxa"/>
          </w:tcPr>
          <w:p w14:paraId="58242CE9" w14:textId="77777777" w:rsidR="009B102B" w:rsidRDefault="00000000">
            <w:pPr>
              <w:pStyle w:val="afff1"/>
              <w:spacing w:line="240" w:lineRule="auto"/>
              <w:ind w:firstLine="0"/>
              <w:jc w:val="center"/>
              <w:rPr>
                <w:sz w:val="16"/>
                <w:szCs w:val="16"/>
              </w:rPr>
            </w:pPr>
            <w:r>
              <w:rPr>
                <w:sz w:val="16"/>
                <w:szCs w:val="16"/>
              </w:rPr>
              <w:t>сухого трения</w:t>
            </w:r>
          </w:p>
        </w:tc>
        <w:tc>
          <w:tcPr>
            <w:tcW w:w="724" w:type="dxa"/>
          </w:tcPr>
          <w:p w14:paraId="7EDBBB63" w14:textId="77777777" w:rsidR="009B102B" w:rsidRDefault="00000000">
            <w:pPr>
              <w:pStyle w:val="afff1"/>
              <w:spacing w:line="240" w:lineRule="auto"/>
              <w:ind w:firstLine="0"/>
              <w:jc w:val="center"/>
              <w:rPr>
                <w:sz w:val="16"/>
                <w:szCs w:val="16"/>
              </w:rPr>
            </w:pPr>
            <w:r>
              <w:rPr>
                <w:sz w:val="16"/>
                <w:szCs w:val="16"/>
              </w:rPr>
              <w:t>гла-же-ния</w:t>
            </w:r>
          </w:p>
        </w:tc>
        <w:tc>
          <w:tcPr>
            <w:tcW w:w="907" w:type="dxa"/>
          </w:tcPr>
          <w:p w14:paraId="4EB0AF83" w14:textId="77777777" w:rsidR="009B102B" w:rsidRDefault="00000000">
            <w:pPr>
              <w:pStyle w:val="afff1"/>
              <w:spacing w:line="240" w:lineRule="auto"/>
              <w:ind w:firstLine="0"/>
              <w:jc w:val="center"/>
              <w:rPr>
                <w:sz w:val="16"/>
                <w:szCs w:val="16"/>
              </w:rPr>
            </w:pPr>
            <w:r>
              <w:rPr>
                <w:sz w:val="16"/>
                <w:szCs w:val="16"/>
              </w:rPr>
              <w:t>органи-ческих раство-рителей</w:t>
            </w:r>
          </w:p>
        </w:tc>
      </w:tr>
      <w:tr w:rsidR="009B102B" w14:paraId="15627E51" w14:textId="77777777">
        <w:trPr>
          <w:trHeight w:val="1245"/>
        </w:trPr>
        <w:tc>
          <w:tcPr>
            <w:tcW w:w="962" w:type="dxa"/>
            <w:vMerge/>
          </w:tcPr>
          <w:p w14:paraId="14CD4FFA" w14:textId="77777777" w:rsidR="009B102B" w:rsidRDefault="009B102B">
            <w:pPr>
              <w:pStyle w:val="afff1"/>
              <w:spacing w:line="240" w:lineRule="auto"/>
              <w:ind w:firstLine="0"/>
              <w:jc w:val="center"/>
              <w:rPr>
                <w:sz w:val="20"/>
                <w:szCs w:val="20"/>
              </w:rPr>
            </w:pPr>
          </w:p>
        </w:tc>
        <w:tc>
          <w:tcPr>
            <w:tcW w:w="982" w:type="dxa"/>
            <w:vMerge/>
          </w:tcPr>
          <w:p w14:paraId="2381F6C6" w14:textId="77777777" w:rsidR="009B102B" w:rsidRDefault="009B102B">
            <w:pPr>
              <w:pStyle w:val="afff1"/>
              <w:spacing w:line="240" w:lineRule="auto"/>
              <w:ind w:firstLine="0"/>
              <w:jc w:val="center"/>
              <w:rPr>
                <w:sz w:val="20"/>
                <w:szCs w:val="20"/>
              </w:rPr>
            </w:pPr>
          </w:p>
        </w:tc>
        <w:tc>
          <w:tcPr>
            <w:tcW w:w="2086" w:type="dxa"/>
            <w:gridSpan w:val="2"/>
          </w:tcPr>
          <w:p w14:paraId="4BE4D24F" w14:textId="77777777" w:rsidR="009B102B" w:rsidRDefault="00000000">
            <w:pPr>
              <w:pStyle w:val="afff1"/>
              <w:spacing w:line="240" w:lineRule="auto"/>
              <w:ind w:firstLine="0"/>
              <w:jc w:val="center"/>
              <w:rPr>
                <w:sz w:val="13"/>
                <w:szCs w:val="13"/>
              </w:rPr>
            </w:pPr>
            <w:r>
              <w:rPr>
                <w:sz w:val="13"/>
                <w:szCs w:val="13"/>
              </w:rPr>
              <w:t>Изменение первоначальной окраски</w:t>
            </w:r>
          </w:p>
        </w:tc>
        <w:tc>
          <w:tcPr>
            <w:tcW w:w="892" w:type="dxa"/>
          </w:tcPr>
          <w:p w14:paraId="24650C60" w14:textId="77777777" w:rsidR="009B102B" w:rsidRDefault="00000000">
            <w:pPr>
              <w:pStyle w:val="afff1"/>
              <w:spacing w:line="240" w:lineRule="auto"/>
              <w:ind w:firstLine="0"/>
              <w:jc w:val="center"/>
              <w:rPr>
                <w:sz w:val="13"/>
                <w:szCs w:val="13"/>
              </w:rPr>
            </w:pPr>
            <w:r>
              <w:rPr>
                <w:sz w:val="13"/>
                <w:szCs w:val="13"/>
              </w:rPr>
              <w:t>Изменение первона-чальной окраски</w:t>
            </w:r>
          </w:p>
        </w:tc>
        <w:tc>
          <w:tcPr>
            <w:tcW w:w="832" w:type="dxa"/>
          </w:tcPr>
          <w:p w14:paraId="53987306" w14:textId="77777777" w:rsidR="009B102B" w:rsidRDefault="00000000">
            <w:pPr>
              <w:pStyle w:val="afff1"/>
              <w:spacing w:line="240" w:lineRule="auto"/>
              <w:ind w:firstLine="0"/>
              <w:jc w:val="center"/>
              <w:rPr>
                <w:sz w:val="13"/>
                <w:szCs w:val="13"/>
              </w:rPr>
            </w:pPr>
            <w:r>
              <w:rPr>
                <w:sz w:val="13"/>
                <w:szCs w:val="13"/>
              </w:rPr>
              <w:t>Закраши-вание белого хлопчатобумаж-ного матери-ала</w:t>
            </w:r>
          </w:p>
        </w:tc>
        <w:tc>
          <w:tcPr>
            <w:tcW w:w="691" w:type="dxa"/>
          </w:tcPr>
          <w:p w14:paraId="1A819735" w14:textId="77777777" w:rsidR="009B102B" w:rsidRDefault="00000000">
            <w:pPr>
              <w:pStyle w:val="afff1"/>
              <w:spacing w:line="240" w:lineRule="auto"/>
              <w:ind w:firstLine="0"/>
              <w:jc w:val="center"/>
              <w:rPr>
                <w:sz w:val="13"/>
                <w:szCs w:val="13"/>
              </w:rPr>
            </w:pPr>
            <w:r>
              <w:rPr>
                <w:sz w:val="13"/>
                <w:szCs w:val="13"/>
              </w:rPr>
              <w:t>Изменение перво-началь-ной окраски</w:t>
            </w:r>
          </w:p>
        </w:tc>
        <w:tc>
          <w:tcPr>
            <w:tcW w:w="800" w:type="dxa"/>
          </w:tcPr>
          <w:p w14:paraId="7892808D" w14:textId="77777777" w:rsidR="009B102B" w:rsidRDefault="00000000">
            <w:pPr>
              <w:pStyle w:val="afff1"/>
              <w:spacing w:line="240" w:lineRule="auto"/>
              <w:ind w:firstLine="0"/>
              <w:jc w:val="center"/>
              <w:rPr>
                <w:sz w:val="13"/>
                <w:szCs w:val="13"/>
              </w:rPr>
            </w:pPr>
            <w:r>
              <w:rPr>
                <w:sz w:val="13"/>
                <w:szCs w:val="13"/>
              </w:rPr>
              <w:t>Закрашивание белого хлопчатобумаж-ного матери-ала</w:t>
            </w:r>
          </w:p>
        </w:tc>
        <w:tc>
          <w:tcPr>
            <w:tcW w:w="977" w:type="dxa"/>
          </w:tcPr>
          <w:p w14:paraId="275A992F" w14:textId="77777777" w:rsidR="009B102B" w:rsidRDefault="00000000">
            <w:pPr>
              <w:pStyle w:val="afff1"/>
              <w:spacing w:line="240" w:lineRule="auto"/>
              <w:ind w:firstLine="0"/>
              <w:jc w:val="center"/>
              <w:rPr>
                <w:sz w:val="13"/>
                <w:szCs w:val="13"/>
              </w:rPr>
            </w:pPr>
            <w:r>
              <w:rPr>
                <w:sz w:val="13"/>
                <w:szCs w:val="13"/>
              </w:rPr>
              <w:t>Закрашива-ние белого хлопчатобумажного материала</w:t>
            </w:r>
          </w:p>
        </w:tc>
        <w:tc>
          <w:tcPr>
            <w:tcW w:w="724" w:type="dxa"/>
          </w:tcPr>
          <w:p w14:paraId="59B37292" w14:textId="77777777" w:rsidR="009B102B" w:rsidRDefault="00000000">
            <w:pPr>
              <w:pStyle w:val="afff1"/>
              <w:spacing w:line="240" w:lineRule="auto"/>
              <w:ind w:firstLine="0"/>
              <w:jc w:val="center"/>
              <w:rPr>
                <w:sz w:val="13"/>
                <w:szCs w:val="13"/>
              </w:rPr>
            </w:pPr>
            <w:r>
              <w:rPr>
                <w:sz w:val="13"/>
                <w:szCs w:val="13"/>
              </w:rPr>
              <w:t>Изменение первоначальной окраски</w:t>
            </w:r>
          </w:p>
        </w:tc>
        <w:tc>
          <w:tcPr>
            <w:tcW w:w="907" w:type="dxa"/>
          </w:tcPr>
          <w:p w14:paraId="543F245A" w14:textId="77777777" w:rsidR="009B102B" w:rsidRDefault="00000000">
            <w:pPr>
              <w:pStyle w:val="afff1"/>
              <w:spacing w:line="240" w:lineRule="auto"/>
              <w:ind w:firstLine="0"/>
              <w:jc w:val="center"/>
              <w:rPr>
                <w:sz w:val="13"/>
                <w:szCs w:val="13"/>
              </w:rPr>
            </w:pPr>
            <w:r>
              <w:rPr>
                <w:sz w:val="13"/>
                <w:szCs w:val="13"/>
              </w:rPr>
              <w:t>Изменение первоначальной окраски</w:t>
            </w:r>
          </w:p>
        </w:tc>
      </w:tr>
      <w:tr w:rsidR="009B102B" w14:paraId="4660FCB1" w14:textId="77777777">
        <w:tc>
          <w:tcPr>
            <w:tcW w:w="962" w:type="dxa"/>
          </w:tcPr>
          <w:p w14:paraId="7E94B94C" w14:textId="77777777" w:rsidR="009B102B" w:rsidRDefault="00000000">
            <w:pPr>
              <w:pStyle w:val="afff1"/>
              <w:spacing w:line="240" w:lineRule="auto"/>
              <w:ind w:firstLine="0"/>
              <w:jc w:val="center"/>
              <w:rPr>
                <w:sz w:val="18"/>
                <w:szCs w:val="18"/>
              </w:rPr>
            </w:pPr>
            <w:r>
              <w:rPr>
                <w:sz w:val="18"/>
                <w:szCs w:val="18"/>
              </w:rPr>
              <w:t>Светлый</w:t>
            </w:r>
          </w:p>
        </w:tc>
        <w:tc>
          <w:tcPr>
            <w:tcW w:w="982" w:type="dxa"/>
          </w:tcPr>
          <w:p w14:paraId="2A958A94" w14:textId="77777777" w:rsidR="009B102B" w:rsidRDefault="00000000">
            <w:pPr>
              <w:pStyle w:val="afff1"/>
              <w:spacing w:line="240" w:lineRule="auto"/>
              <w:ind w:firstLine="0"/>
              <w:jc w:val="center"/>
              <w:rPr>
                <w:sz w:val="18"/>
                <w:szCs w:val="18"/>
              </w:rPr>
            </w:pPr>
            <w:r>
              <w:rPr>
                <w:sz w:val="18"/>
                <w:szCs w:val="18"/>
              </w:rPr>
              <w:t>Обычная</w:t>
            </w:r>
          </w:p>
        </w:tc>
        <w:tc>
          <w:tcPr>
            <w:tcW w:w="921" w:type="dxa"/>
          </w:tcPr>
          <w:p w14:paraId="45F20DE2" w14:textId="77777777" w:rsidR="009B102B" w:rsidRDefault="00000000">
            <w:pPr>
              <w:pStyle w:val="afff1"/>
              <w:spacing w:line="240" w:lineRule="auto"/>
              <w:ind w:firstLine="0"/>
              <w:jc w:val="center"/>
              <w:rPr>
                <w:sz w:val="18"/>
                <w:szCs w:val="18"/>
              </w:rPr>
            </w:pPr>
            <w:r>
              <w:rPr>
                <w:sz w:val="18"/>
                <w:szCs w:val="18"/>
              </w:rPr>
              <w:t>3</w:t>
            </w:r>
          </w:p>
        </w:tc>
        <w:tc>
          <w:tcPr>
            <w:tcW w:w="1165" w:type="dxa"/>
          </w:tcPr>
          <w:p w14:paraId="720B60D4" w14:textId="77777777" w:rsidR="009B102B" w:rsidRDefault="00000000">
            <w:pPr>
              <w:pStyle w:val="afff1"/>
              <w:spacing w:line="240" w:lineRule="auto"/>
              <w:ind w:firstLine="0"/>
              <w:jc w:val="center"/>
              <w:rPr>
                <w:sz w:val="18"/>
                <w:szCs w:val="18"/>
              </w:rPr>
            </w:pPr>
            <w:r>
              <w:rPr>
                <w:sz w:val="18"/>
                <w:szCs w:val="18"/>
              </w:rPr>
              <w:t>3</w:t>
            </w:r>
          </w:p>
        </w:tc>
        <w:tc>
          <w:tcPr>
            <w:tcW w:w="892" w:type="dxa"/>
          </w:tcPr>
          <w:p w14:paraId="398E9B07" w14:textId="77777777" w:rsidR="009B102B" w:rsidRDefault="00000000">
            <w:pPr>
              <w:pStyle w:val="afff1"/>
              <w:spacing w:line="240" w:lineRule="auto"/>
              <w:ind w:firstLine="0"/>
              <w:jc w:val="center"/>
              <w:rPr>
                <w:sz w:val="18"/>
                <w:szCs w:val="18"/>
              </w:rPr>
            </w:pPr>
            <w:r>
              <w:rPr>
                <w:sz w:val="18"/>
                <w:szCs w:val="18"/>
              </w:rPr>
              <w:t>3</w:t>
            </w:r>
          </w:p>
        </w:tc>
        <w:tc>
          <w:tcPr>
            <w:tcW w:w="832" w:type="dxa"/>
          </w:tcPr>
          <w:p w14:paraId="2EDE38AE" w14:textId="77777777" w:rsidR="009B102B" w:rsidRDefault="00000000">
            <w:pPr>
              <w:pStyle w:val="afff1"/>
              <w:spacing w:line="240" w:lineRule="auto"/>
              <w:ind w:firstLine="0"/>
              <w:jc w:val="center"/>
              <w:rPr>
                <w:sz w:val="18"/>
                <w:szCs w:val="18"/>
              </w:rPr>
            </w:pPr>
            <w:r>
              <w:rPr>
                <w:sz w:val="18"/>
                <w:szCs w:val="18"/>
              </w:rPr>
              <w:t>3</w:t>
            </w:r>
          </w:p>
        </w:tc>
        <w:tc>
          <w:tcPr>
            <w:tcW w:w="691" w:type="dxa"/>
          </w:tcPr>
          <w:p w14:paraId="1E313C96" w14:textId="77777777" w:rsidR="009B102B" w:rsidRDefault="00000000">
            <w:pPr>
              <w:pStyle w:val="afff1"/>
              <w:spacing w:line="240" w:lineRule="auto"/>
              <w:ind w:firstLine="0"/>
              <w:jc w:val="center"/>
              <w:rPr>
                <w:sz w:val="18"/>
                <w:szCs w:val="18"/>
              </w:rPr>
            </w:pPr>
            <w:r>
              <w:rPr>
                <w:sz w:val="18"/>
                <w:szCs w:val="18"/>
              </w:rPr>
              <w:t>3</w:t>
            </w:r>
          </w:p>
        </w:tc>
        <w:tc>
          <w:tcPr>
            <w:tcW w:w="800" w:type="dxa"/>
          </w:tcPr>
          <w:p w14:paraId="61EE0402" w14:textId="77777777" w:rsidR="009B102B" w:rsidRDefault="00000000">
            <w:pPr>
              <w:pStyle w:val="afff1"/>
              <w:spacing w:line="240" w:lineRule="auto"/>
              <w:ind w:firstLine="0"/>
              <w:jc w:val="center"/>
              <w:rPr>
                <w:sz w:val="18"/>
                <w:szCs w:val="18"/>
              </w:rPr>
            </w:pPr>
            <w:r>
              <w:rPr>
                <w:sz w:val="18"/>
                <w:szCs w:val="18"/>
              </w:rPr>
              <w:t>3</w:t>
            </w:r>
          </w:p>
        </w:tc>
        <w:tc>
          <w:tcPr>
            <w:tcW w:w="977" w:type="dxa"/>
          </w:tcPr>
          <w:p w14:paraId="031C9F71" w14:textId="77777777" w:rsidR="009B102B" w:rsidRDefault="00000000">
            <w:pPr>
              <w:pStyle w:val="afff1"/>
              <w:spacing w:line="240" w:lineRule="auto"/>
              <w:ind w:firstLine="0"/>
              <w:jc w:val="center"/>
              <w:rPr>
                <w:sz w:val="18"/>
                <w:szCs w:val="18"/>
              </w:rPr>
            </w:pPr>
            <w:r>
              <w:rPr>
                <w:sz w:val="18"/>
                <w:szCs w:val="18"/>
              </w:rPr>
              <w:t>3</w:t>
            </w:r>
          </w:p>
        </w:tc>
        <w:tc>
          <w:tcPr>
            <w:tcW w:w="724" w:type="dxa"/>
          </w:tcPr>
          <w:p w14:paraId="7C1D55F0" w14:textId="77777777" w:rsidR="009B102B" w:rsidRDefault="00000000">
            <w:pPr>
              <w:pStyle w:val="afff1"/>
              <w:spacing w:line="240" w:lineRule="auto"/>
              <w:ind w:firstLine="0"/>
              <w:jc w:val="center"/>
              <w:rPr>
                <w:sz w:val="18"/>
                <w:szCs w:val="18"/>
              </w:rPr>
            </w:pPr>
            <w:r>
              <w:rPr>
                <w:sz w:val="18"/>
                <w:szCs w:val="18"/>
              </w:rPr>
              <w:t>3</w:t>
            </w:r>
          </w:p>
        </w:tc>
        <w:tc>
          <w:tcPr>
            <w:tcW w:w="907" w:type="dxa"/>
          </w:tcPr>
          <w:p w14:paraId="0C76D89F" w14:textId="77777777" w:rsidR="009B102B" w:rsidRDefault="00000000">
            <w:pPr>
              <w:pStyle w:val="afff1"/>
              <w:spacing w:line="240" w:lineRule="auto"/>
              <w:ind w:firstLine="0"/>
              <w:jc w:val="center"/>
              <w:rPr>
                <w:sz w:val="18"/>
                <w:szCs w:val="18"/>
              </w:rPr>
            </w:pPr>
            <w:r>
              <w:rPr>
                <w:sz w:val="18"/>
                <w:szCs w:val="18"/>
              </w:rPr>
              <w:t>4</w:t>
            </w:r>
          </w:p>
        </w:tc>
      </w:tr>
      <w:tr w:rsidR="009B102B" w14:paraId="3CF22483" w14:textId="77777777">
        <w:tc>
          <w:tcPr>
            <w:tcW w:w="962" w:type="dxa"/>
          </w:tcPr>
          <w:p w14:paraId="11CADD3B" w14:textId="77777777" w:rsidR="009B102B" w:rsidRDefault="009B102B">
            <w:pPr>
              <w:pStyle w:val="afff1"/>
              <w:spacing w:line="240" w:lineRule="auto"/>
              <w:ind w:firstLine="0"/>
              <w:jc w:val="center"/>
              <w:rPr>
                <w:sz w:val="18"/>
                <w:szCs w:val="18"/>
              </w:rPr>
            </w:pPr>
          </w:p>
        </w:tc>
        <w:tc>
          <w:tcPr>
            <w:tcW w:w="982" w:type="dxa"/>
          </w:tcPr>
          <w:p w14:paraId="2E95EC7D" w14:textId="77777777" w:rsidR="009B102B" w:rsidRDefault="00000000">
            <w:pPr>
              <w:pStyle w:val="afff1"/>
              <w:spacing w:line="240" w:lineRule="auto"/>
              <w:ind w:firstLine="0"/>
              <w:jc w:val="center"/>
              <w:rPr>
                <w:sz w:val="18"/>
                <w:szCs w:val="18"/>
              </w:rPr>
            </w:pPr>
            <w:r>
              <w:rPr>
                <w:sz w:val="18"/>
                <w:szCs w:val="18"/>
              </w:rPr>
              <w:t>Прочная</w:t>
            </w:r>
          </w:p>
        </w:tc>
        <w:tc>
          <w:tcPr>
            <w:tcW w:w="921" w:type="dxa"/>
          </w:tcPr>
          <w:p w14:paraId="489E38E6" w14:textId="77777777" w:rsidR="009B102B" w:rsidRDefault="00000000">
            <w:pPr>
              <w:pStyle w:val="afff1"/>
              <w:spacing w:line="240" w:lineRule="auto"/>
              <w:ind w:firstLine="0"/>
              <w:jc w:val="center"/>
              <w:rPr>
                <w:sz w:val="18"/>
                <w:szCs w:val="18"/>
              </w:rPr>
            </w:pPr>
            <w:r>
              <w:rPr>
                <w:sz w:val="18"/>
                <w:szCs w:val="18"/>
              </w:rPr>
              <w:t>4</w:t>
            </w:r>
          </w:p>
        </w:tc>
        <w:tc>
          <w:tcPr>
            <w:tcW w:w="1165" w:type="dxa"/>
          </w:tcPr>
          <w:p w14:paraId="78F99FF3" w14:textId="77777777" w:rsidR="009B102B" w:rsidRDefault="00000000">
            <w:pPr>
              <w:pStyle w:val="afff1"/>
              <w:spacing w:line="240" w:lineRule="auto"/>
              <w:ind w:firstLine="0"/>
              <w:jc w:val="center"/>
              <w:rPr>
                <w:sz w:val="18"/>
                <w:szCs w:val="18"/>
              </w:rPr>
            </w:pPr>
            <w:r>
              <w:rPr>
                <w:sz w:val="18"/>
                <w:szCs w:val="18"/>
              </w:rPr>
              <w:t>4</w:t>
            </w:r>
          </w:p>
        </w:tc>
        <w:tc>
          <w:tcPr>
            <w:tcW w:w="892" w:type="dxa"/>
          </w:tcPr>
          <w:p w14:paraId="1B7A29A9"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389CFFF4"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7A13F905"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6B453CA9"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5A35055F" w14:textId="77777777" w:rsidR="009B102B" w:rsidRDefault="00000000">
            <w:pPr>
              <w:pStyle w:val="afff1"/>
              <w:spacing w:line="240" w:lineRule="auto"/>
              <w:ind w:firstLine="0"/>
              <w:jc w:val="center"/>
              <w:rPr>
                <w:sz w:val="18"/>
                <w:szCs w:val="18"/>
              </w:rPr>
            </w:pPr>
            <w:r>
              <w:rPr>
                <w:sz w:val="18"/>
                <w:szCs w:val="18"/>
              </w:rPr>
              <w:t>4</w:t>
            </w:r>
          </w:p>
        </w:tc>
        <w:tc>
          <w:tcPr>
            <w:tcW w:w="724" w:type="dxa"/>
          </w:tcPr>
          <w:p w14:paraId="3F1BEF98" w14:textId="77777777" w:rsidR="009B102B" w:rsidRDefault="00000000">
            <w:pPr>
              <w:pStyle w:val="afff1"/>
              <w:spacing w:line="240" w:lineRule="auto"/>
              <w:ind w:firstLine="0"/>
              <w:jc w:val="center"/>
              <w:rPr>
                <w:sz w:val="18"/>
                <w:szCs w:val="18"/>
              </w:rPr>
            </w:pPr>
            <w:r>
              <w:rPr>
                <w:sz w:val="18"/>
                <w:szCs w:val="18"/>
              </w:rPr>
              <w:t>4</w:t>
            </w:r>
          </w:p>
        </w:tc>
        <w:tc>
          <w:tcPr>
            <w:tcW w:w="907" w:type="dxa"/>
          </w:tcPr>
          <w:p w14:paraId="2DC36B25" w14:textId="77777777" w:rsidR="009B102B" w:rsidRDefault="00000000">
            <w:pPr>
              <w:pStyle w:val="afff1"/>
              <w:spacing w:line="240" w:lineRule="auto"/>
              <w:ind w:firstLine="0"/>
              <w:jc w:val="center"/>
              <w:rPr>
                <w:sz w:val="18"/>
                <w:szCs w:val="18"/>
              </w:rPr>
            </w:pPr>
            <w:r>
              <w:rPr>
                <w:sz w:val="18"/>
                <w:szCs w:val="18"/>
              </w:rPr>
              <w:t>4</w:t>
            </w:r>
          </w:p>
        </w:tc>
      </w:tr>
      <w:tr w:rsidR="009B102B" w14:paraId="4E01581B" w14:textId="77777777">
        <w:tc>
          <w:tcPr>
            <w:tcW w:w="962" w:type="dxa"/>
          </w:tcPr>
          <w:p w14:paraId="306F86AA" w14:textId="77777777" w:rsidR="009B102B" w:rsidRDefault="009B102B">
            <w:pPr>
              <w:pStyle w:val="afff1"/>
              <w:spacing w:line="240" w:lineRule="auto"/>
              <w:ind w:firstLine="0"/>
              <w:jc w:val="center"/>
              <w:rPr>
                <w:sz w:val="18"/>
                <w:szCs w:val="18"/>
              </w:rPr>
            </w:pPr>
          </w:p>
        </w:tc>
        <w:tc>
          <w:tcPr>
            <w:tcW w:w="982" w:type="dxa"/>
          </w:tcPr>
          <w:p w14:paraId="418DEFC4" w14:textId="77777777" w:rsidR="009B102B" w:rsidRDefault="00000000">
            <w:pPr>
              <w:pStyle w:val="afff1"/>
              <w:spacing w:line="240" w:lineRule="auto"/>
              <w:ind w:firstLine="0"/>
              <w:jc w:val="center"/>
              <w:rPr>
                <w:sz w:val="18"/>
                <w:szCs w:val="18"/>
              </w:rPr>
            </w:pPr>
            <w:r>
              <w:rPr>
                <w:sz w:val="18"/>
                <w:szCs w:val="18"/>
              </w:rPr>
              <w:t>Особо прочная</w:t>
            </w:r>
          </w:p>
        </w:tc>
        <w:tc>
          <w:tcPr>
            <w:tcW w:w="921" w:type="dxa"/>
          </w:tcPr>
          <w:p w14:paraId="7D33FB08" w14:textId="77777777" w:rsidR="009B102B" w:rsidRDefault="00000000">
            <w:pPr>
              <w:pStyle w:val="afff1"/>
              <w:spacing w:line="240" w:lineRule="auto"/>
              <w:ind w:firstLine="0"/>
              <w:jc w:val="center"/>
              <w:rPr>
                <w:sz w:val="18"/>
                <w:szCs w:val="18"/>
              </w:rPr>
            </w:pPr>
            <w:r>
              <w:rPr>
                <w:sz w:val="18"/>
                <w:szCs w:val="18"/>
              </w:rPr>
              <w:t>5</w:t>
            </w:r>
          </w:p>
        </w:tc>
        <w:tc>
          <w:tcPr>
            <w:tcW w:w="1165" w:type="dxa"/>
          </w:tcPr>
          <w:p w14:paraId="4E325106" w14:textId="77777777" w:rsidR="009B102B" w:rsidRDefault="00000000">
            <w:pPr>
              <w:pStyle w:val="afff1"/>
              <w:spacing w:line="240" w:lineRule="auto"/>
              <w:ind w:firstLine="0"/>
              <w:jc w:val="center"/>
              <w:rPr>
                <w:sz w:val="18"/>
                <w:szCs w:val="18"/>
              </w:rPr>
            </w:pPr>
            <w:r>
              <w:rPr>
                <w:sz w:val="18"/>
                <w:szCs w:val="18"/>
              </w:rPr>
              <w:t>5</w:t>
            </w:r>
          </w:p>
        </w:tc>
        <w:tc>
          <w:tcPr>
            <w:tcW w:w="892" w:type="dxa"/>
          </w:tcPr>
          <w:p w14:paraId="7B5B3B67"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7602D1A8"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653201F4"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4A81EB72"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75324D47" w14:textId="77777777" w:rsidR="009B102B" w:rsidRDefault="00000000">
            <w:pPr>
              <w:pStyle w:val="afff1"/>
              <w:spacing w:line="240" w:lineRule="auto"/>
              <w:ind w:firstLine="0"/>
              <w:jc w:val="center"/>
              <w:rPr>
                <w:sz w:val="18"/>
                <w:szCs w:val="18"/>
              </w:rPr>
            </w:pPr>
            <w:r>
              <w:rPr>
                <w:sz w:val="18"/>
                <w:szCs w:val="18"/>
              </w:rPr>
              <w:t>5</w:t>
            </w:r>
          </w:p>
        </w:tc>
        <w:tc>
          <w:tcPr>
            <w:tcW w:w="724" w:type="dxa"/>
          </w:tcPr>
          <w:p w14:paraId="25CB86F8" w14:textId="77777777" w:rsidR="009B102B" w:rsidRDefault="00000000">
            <w:pPr>
              <w:pStyle w:val="afff1"/>
              <w:spacing w:line="240" w:lineRule="auto"/>
              <w:ind w:firstLine="0"/>
              <w:jc w:val="center"/>
              <w:rPr>
                <w:sz w:val="18"/>
                <w:szCs w:val="18"/>
              </w:rPr>
            </w:pPr>
            <w:r>
              <w:rPr>
                <w:sz w:val="18"/>
                <w:szCs w:val="18"/>
              </w:rPr>
              <w:t>5</w:t>
            </w:r>
          </w:p>
        </w:tc>
        <w:tc>
          <w:tcPr>
            <w:tcW w:w="907" w:type="dxa"/>
          </w:tcPr>
          <w:p w14:paraId="0C059A69" w14:textId="77777777" w:rsidR="009B102B" w:rsidRDefault="00000000">
            <w:pPr>
              <w:pStyle w:val="afff1"/>
              <w:spacing w:line="240" w:lineRule="auto"/>
              <w:ind w:firstLine="0"/>
              <w:jc w:val="center"/>
              <w:rPr>
                <w:sz w:val="18"/>
                <w:szCs w:val="18"/>
              </w:rPr>
            </w:pPr>
            <w:r>
              <w:rPr>
                <w:sz w:val="18"/>
                <w:szCs w:val="18"/>
              </w:rPr>
              <w:t>5</w:t>
            </w:r>
          </w:p>
        </w:tc>
      </w:tr>
      <w:tr w:rsidR="009B102B" w14:paraId="23C3D0D0" w14:textId="77777777">
        <w:tc>
          <w:tcPr>
            <w:tcW w:w="962" w:type="dxa"/>
          </w:tcPr>
          <w:p w14:paraId="249DD2DC" w14:textId="77777777" w:rsidR="009B102B" w:rsidRDefault="00000000">
            <w:pPr>
              <w:pStyle w:val="afff1"/>
              <w:spacing w:line="240" w:lineRule="auto"/>
              <w:ind w:firstLine="0"/>
              <w:jc w:val="center"/>
              <w:rPr>
                <w:sz w:val="18"/>
                <w:szCs w:val="18"/>
              </w:rPr>
            </w:pPr>
            <w:r>
              <w:rPr>
                <w:sz w:val="18"/>
                <w:szCs w:val="18"/>
              </w:rPr>
              <w:t>Средний</w:t>
            </w:r>
          </w:p>
        </w:tc>
        <w:tc>
          <w:tcPr>
            <w:tcW w:w="982" w:type="dxa"/>
          </w:tcPr>
          <w:p w14:paraId="55AF0D99" w14:textId="77777777" w:rsidR="009B102B" w:rsidRDefault="00000000">
            <w:pPr>
              <w:pStyle w:val="afff1"/>
              <w:spacing w:line="240" w:lineRule="auto"/>
              <w:ind w:firstLine="0"/>
              <w:jc w:val="center"/>
              <w:rPr>
                <w:sz w:val="18"/>
                <w:szCs w:val="18"/>
              </w:rPr>
            </w:pPr>
            <w:r>
              <w:rPr>
                <w:sz w:val="18"/>
                <w:szCs w:val="18"/>
              </w:rPr>
              <w:t>Обычная</w:t>
            </w:r>
          </w:p>
        </w:tc>
        <w:tc>
          <w:tcPr>
            <w:tcW w:w="921" w:type="dxa"/>
          </w:tcPr>
          <w:p w14:paraId="37A991F5" w14:textId="77777777" w:rsidR="009B102B" w:rsidRDefault="00000000">
            <w:pPr>
              <w:pStyle w:val="afff1"/>
              <w:spacing w:line="240" w:lineRule="auto"/>
              <w:ind w:firstLine="0"/>
              <w:jc w:val="center"/>
              <w:rPr>
                <w:sz w:val="18"/>
                <w:szCs w:val="18"/>
              </w:rPr>
            </w:pPr>
            <w:r>
              <w:rPr>
                <w:sz w:val="18"/>
                <w:szCs w:val="18"/>
              </w:rPr>
              <w:t>4</w:t>
            </w:r>
          </w:p>
        </w:tc>
        <w:tc>
          <w:tcPr>
            <w:tcW w:w="1165" w:type="dxa"/>
          </w:tcPr>
          <w:p w14:paraId="7F5122A4" w14:textId="77777777" w:rsidR="009B102B" w:rsidRDefault="00000000">
            <w:pPr>
              <w:pStyle w:val="afff1"/>
              <w:spacing w:line="240" w:lineRule="auto"/>
              <w:ind w:firstLine="0"/>
              <w:jc w:val="center"/>
              <w:rPr>
                <w:sz w:val="18"/>
                <w:szCs w:val="18"/>
              </w:rPr>
            </w:pPr>
            <w:r>
              <w:rPr>
                <w:sz w:val="18"/>
                <w:szCs w:val="18"/>
              </w:rPr>
              <w:t>4</w:t>
            </w:r>
          </w:p>
        </w:tc>
        <w:tc>
          <w:tcPr>
            <w:tcW w:w="892" w:type="dxa"/>
          </w:tcPr>
          <w:p w14:paraId="66AAE815"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45966D3B"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36E95716"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30BEBAFD" w14:textId="77777777" w:rsidR="009B102B" w:rsidRDefault="00000000">
            <w:pPr>
              <w:pStyle w:val="afff1"/>
              <w:spacing w:line="240" w:lineRule="auto"/>
              <w:ind w:firstLine="0"/>
              <w:jc w:val="center"/>
              <w:rPr>
                <w:sz w:val="18"/>
                <w:szCs w:val="18"/>
              </w:rPr>
            </w:pPr>
            <w:r>
              <w:rPr>
                <w:sz w:val="18"/>
                <w:szCs w:val="18"/>
              </w:rPr>
              <w:t>3</w:t>
            </w:r>
          </w:p>
        </w:tc>
        <w:tc>
          <w:tcPr>
            <w:tcW w:w="977" w:type="dxa"/>
          </w:tcPr>
          <w:p w14:paraId="20184724" w14:textId="77777777" w:rsidR="009B102B" w:rsidRDefault="00000000">
            <w:pPr>
              <w:pStyle w:val="afff1"/>
              <w:spacing w:line="240" w:lineRule="auto"/>
              <w:ind w:firstLine="0"/>
              <w:jc w:val="center"/>
              <w:rPr>
                <w:sz w:val="18"/>
                <w:szCs w:val="18"/>
              </w:rPr>
            </w:pPr>
            <w:r>
              <w:rPr>
                <w:sz w:val="18"/>
                <w:szCs w:val="18"/>
              </w:rPr>
              <w:t>3</w:t>
            </w:r>
          </w:p>
        </w:tc>
        <w:tc>
          <w:tcPr>
            <w:tcW w:w="724" w:type="dxa"/>
          </w:tcPr>
          <w:p w14:paraId="5E6DF1A4" w14:textId="77777777" w:rsidR="009B102B" w:rsidRDefault="00000000">
            <w:pPr>
              <w:pStyle w:val="afff1"/>
              <w:spacing w:line="240" w:lineRule="auto"/>
              <w:ind w:firstLine="0"/>
              <w:jc w:val="center"/>
              <w:rPr>
                <w:sz w:val="18"/>
                <w:szCs w:val="18"/>
              </w:rPr>
            </w:pPr>
            <w:r>
              <w:rPr>
                <w:sz w:val="18"/>
                <w:szCs w:val="18"/>
              </w:rPr>
              <w:t>4</w:t>
            </w:r>
          </w:p>
        </w:tc>
        <w:tc>
          <w:tcPr>
            <w:tcW w:w="907" w:type="dxa"/>
          </w:tcPr>
          <w:p w14:paraId="3ADBF7F2" w14:textId="77777777" w:rsidR="009B102B" w:rsidRDefault="00000000">
            <w:pPr>
              <w:pStyle w:val="afff1"/>
              <w:spacing w:line="240" w:lineRule="auto"/>
              <w:ind w:firstLine="0"/>
              <w:jc w:val="center"/>
              <w:rPr>
                <w:sz w:val="18"/>
                <w:szCs w:val="18"/>
              </w:rPr>
            </w:pPr>
            <w:r>
              <w:rPr>
                <w:sz w:val="18"/>
                <w:szCs w:val="18"/>
              </w:rPr>
              <w:t>4</w:t>
            </w:r>
          </w:p>
        </w:tc>
      </w:tr>
      <w:tr w:rsidR="009B102B" w14:paraId="6006459D" w14:textId="77777777">
        <w:tc>
          <w:tcPr>
            <w:tcW w:w="962" w:type="dxa"/>
          </w:tcPr>
          <w:p w14:paraId="2A2E837F" w14:textId="77777777" w:rsidR="009B102B" w:rsidRDefault="009B102B">
            <w:pPr>
              <w:pStyle w:val="afff1"/>
              <w:spacing w:line="240" w:lineRule="auto"/>
              <w:ind w:firstLine="0"/>
              <w:jc w:val="center"/>
              <w:rPr>
                <w:sz w:val="18"/>
                <w:szCs w:val="18"/>
              </w:rPr>
            </w:pPr>
          </w:p>
        </w:tc>
        <w:tc>
          <w:tcPr>
            <w:tcW w:w="982" w:type="dxa"/>
          </w:tcPr>
          <w:p w14:paraId="557760FF" w14:textId="77777777" w:rsidR="009B102B" w:rsidRDefault="00000000">
            <w:pPr>
              <w:pStyle w:val="afff1"/>
              <w:spacing w:line="240" w:lineRule="auto"/>
              <w:ind w:firstLine="0"/>
              <w:jc w:val="center"/>
              <w:rPr>
                <w:sz w:val="18"/>
                <w:szCs w:val="18"/>
              </w:rPr>
            </w:pPr>
            <w:r>
              <w:rPr>
                <w:sz w:val="18"/>
                <w:szCs w:val="18"/>
              </w:rPr>
              <w:t>Прочная</w:t>
            </w:r>
          </w:p>
        </w:tc>
        <w:tc>
          <w:tcPr>
            <w:tcW w:w="921" w:type="dxa"/>
          </w:tcPr>
          <w:p w14:paraId="5FD109E0" w14:textId="77777777" w:rsidR="009B102B" w:rsidRDefault="00000000">
            <w:pPr>
              <w:pStyle w:val="afff1"/>
              <w:spacing w:line="240" w:lineRule="auto"/>
              <w:ind w:firstLine="0"/>
              <w:jc w:val="center"/>
              <w:rPr>
                <w:sz w:val="18"/>
                <w:szCs w:val="18"/>
              </w:rPr>
            </w:pPr>
            <w:r>
              <w:rPr>
                <w:sz w:val="18"/>
                <w:szCs w:val="18"/>
              </w:rPr>
              <w:t>5</w:t>
            </w:r>
          </w:p>
        </w:tc>
        <w:tc>
          <w:tcPr>
            <w:tcW w:w="1165" w:type="dxa"/>
          </w:tcPr>
          <w:p w14:paraId="7174BE26" w14:textId="77777777" w:rsidR="009B102B" w:rsidRDefault="00000000">
            <w:pPr>
              <w:pStyle w:val="afff1"/>
              <w:spacing w:line="240" w:lineRule="auto"/>
              <w:ind w:firstLine="0"/>
              <w:jc w:val="center"/>
              <w:rPr>
                <w:sz w:val="18"/>
                <w:szCs w:val="18"/>
              </w:rPr>
            </w:pPr>
            <w:r>
              <w:rPr>
                <w:sz w:val="18"/>
                <w:szCs w:val="18"/>
              </w:rPr>
              <w:t>4</w:t>
            </w:r>
          </w:p>
        </w:tc>
        <w:tc>
          <w:tcPr>
            <w:tcW w:w="892" w:type="dxa"/>
          </w:tcPr>
          <w:p w14:paraId="26AFA799"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3BBD72B9"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6DE6EA63"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4EBAC73C"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6E7A1898" w14:textId="77777777" w:rsidR="009B102B" w:rsidRDefault="00000000">
            <w:pPr>
              <w:pStyle w:val="afff1"/>
              <w:spacing w:line="240" w:lineRule="auto"/>
              <w:ind w:firstLine="0"/>
              <w:jc w:val="center"/>
              <w:rPr>
                <w:sz w:val="18"/>
                <w:szCs w:val="18"/>
              </w:rPr>
            </w:pPr>
            <w:r>
              <w:rPr>
                <w:sz w:val="18"/>
                <w:szCs w:val="18"/>
              </w:rPr>
              <w:t>4</w:t>
            </w:r>
          </w:p>
        </w:tc>
        <w:tc>
          <w:tcPr>
            <w:tcW w:w="724" w:type="dxa"/>
          </w:tcPr>
          <w:p w14:paraId="5D0E6A37" w14:textId="77777777" w:rsidR="009B102B" w:rsidRDefault="00000000">
            <w:pPr>
              <w:pStyle w:val="afff1"/>
              <w:spacing w:line="240" w:lineRule="auto"/>
              <w:ind w:firstLine="0"/>
              <w:jc w:val="center"/>
              <w:rPr>
                <w:sz w:val="18"/>
                <w:szCs w:val="18"/>
              </w:rPr>
            </w:pPr>
            <w:r>
              <w:rPr>
                <w:sz w:val="18"/>
                <w:szCs w:val="18"/>
              </w:rPr>
              <w:t>4</w:t>
            </w:r>
          </w:p>
        </w:tc>
        <w:tc>
          <w:tcPr>
            <w:tcW w:w="907" w:type="dxa"/>
          </w:tcPr>
          <w:p w14:paraId="0D0DA882" w14:textId="77777777" w:rsidR="009B102B" w:rsidRDefault="00000000">
            <w:pPr>
              <w:pStyle w:val="afff1"/>
              <w:spacing w:line="240" w:lineRule="auto"/>
              <w:ind w:firstLine="0"/>
              <w:jc w:val="center"/>
              <w:rPr>
                <w:sz w:val="18"/>
                <w:szCs w:val="18"/>
              </w:rPr>
            </w:pPr>
            <w:r>
              <w:rPr>
                <w:sz w:val="18"/>
                <w:szCs w:val="18"/>
              </w:rPr>
              <w:t>4</w:t>
            </w:r>
          </w:p>
        </w:tc>
      </w:tr>
      <w:tr w:rsidR="009B102B" w14:paraId="23A09BF1" w14:textId="77777777">
        <w:tc>
          <w:tcPr>
            <w:tcW w:w="962" w:type="dxa"/>
          </w:tcPr>
          <w:p w14:paraId="6BA96F53" w14:textId="77777777" w:rsidR="009B102B" w:rsidRDefault="009B102B">
            <w:pPr>
              <w:pStyle w:val="afff1"/>
              <w:spacing w:line="240" w:lineRule="auto"/>
              <w:ind w:firstLine="0"/>
              <w:jc w:val="center"/>
              <w:rPr>
                <w:sz w:val="18"/>
                <w:szCs w:val="18"/>
              </w:rPr>
            </w:pPr>
          </w:p>
        </w:tc>
        <w:tc>
          <w:tcPr>
            <w:tcW w:w="982" w:type="dxa"/>
          </w:tcPr>
          <w:p w14:paraId="5E20B471" w14:textId="77777777" w:rsidR="009B102B" w:rsidRDefault="00000000">
            <w:pPr>
              <w:pStyle w:val="afff1"/>
              <w:spacing w:line="240" w:lineRule="auto"/>
              <w:ind w:firstLine="0"/>
              <w:jc w:val="center"/>
              <w:rPr>
                <w:sz w:val="18"/>
                <w:szCs w:val="18"/>
              </w:rPr>
            </w:pPr>
            <w:r>
              <w:rPr>
                <w:sz w:val="18"/>
                <w:szCs w:val="18"/>
              </w:rPr>
              <w:t>Особо прочная</w:t>
            </w:r>
          </w:p>
        </w:tc>
        <w:tc>
          <w:tcPr>
            <w:tcW w:w="921" w:type="dxa"/>
          </w:tcPr>
          <w:p w14:paraId="27B74578" w14:textId="77777777" w:rsidR="009B102B" w:rsidRDefault="00000000">
            <w:pPr>
              <w:pStyle w:val="afff1"/>
              <w:spacing w:line="240" w:lineRule="auto"/>
              <w:ind w:firstLine="0"/>
              <w:jc w:val="center"/>
              <w:rPr>
                <w:sz w:val="18"/>
                <w:szCs w:val="18"/>
              </w:rPr>
            </w:pPr>
            <w:r>
              <w:rPr>
                <w:sz w:val="18"/>
                <w:szCs w:val="18"/>
              </w:rPr>
              <w:t>6</w:t>
            </w:r>
          </w:p>
        </w:tc>
        <w:tc>
          <w:tcPr>
            <w:tcW w:w="1165" w:type="dxa"/>
          </w:tcPr>
          <w:p w14:paraId="3CF0CE15" w14:textId="77777777" w:rsidR="009B102B" w:rsidRDefault="00000000">
            <w:pPr>
              <w:pStyle w:val="afff1"/>
              <w:spacing w:line="240" w:lineRule="auto"/>
              <w:ind w:firstLine="0"/>
              <w:jc w:val="center"/>
              <w:rPr>
                <w:sz w:val="18"/>
                <w:szCs w:val="18"/>
              </w:rPr>
            </w:pPr>
            <w:r>
              <w:rPr>
                <w:sz w:val="18"/>
                <w:szCs w:val="18"/>
              </w:rPr>
              <w:t>5</w:t>
            </w:r>
          </w:p>
        </w:tc>
        <w:tc>
          <w:tcPr>
            <w:tcW w:w="892" w:type="dxa"/>
          </w:tcPr>
          <w:p w14:paraId="7D1ECC06"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2185FE90"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2C83A1DF"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50E5AD65"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1639DD2D" w14:textId="77777777" w:rsidR="009B102B" w:rsidRDefault="00000000">
            <w:pPr>
              <w:pStyle w:val="afff1"/>
              <w:spacing w:line="240" w:lineRule="auto"/>
              <w:ind w:firstLine="0"/>
              <w:jc w:val="center"/>
              <w:rPr>
                <w:sz w:val="18"/>
                <w:szCs w:val="18"/>
              </w:rPr>
            </w:pPr>
            <w:r>
              <w:rPr>
                <w:sz w:val="18"/>
                <w:szCs w:val="18"/>
              </w:rPr>
              <w:t>4</w:t>
            </w:r>
          </w:p>
        </w:tc>
        <w:tc>
          <w:tcPr>
            <w:tcW w:w="724" w:type="dxa"/>
          </w:tcPr>
          <w:p w14:paraId="44E6C6E3" w14:textId="77777777" w:rsidR="009B102B" w:rsidRDefault="00000000">
            <w:pPr>
              <w:pStyle w:val="afff1"/>
              <w:spacing w:line="240" w:lineRule="auto"/>
              <w:ind w:firstLine="0"/>
              <w:jc w:val="center"/>
              <w:rPr>
                <w:sz w:val="18"/>
                <w:szCs w:val="18"/>
              </w:rPr>
            </w:pPr>
            <w:r>
              <w:rPr>
                <w:sz w:val="18"/>
                <w:szCs w:val="18"/>
              </w:rPr>
              <w:t>5</w:t>
            </w:r>
          </w:p>
        </w:tc>
        <w:tc>
          <w:tcPr>
            <w:tcW w:w="907" w:type="dxa"/>
          </w:tcPr>
          <w:p w14:paraId="6468CD80" w14:textId="77777777" w:rsidR="009B102B" w:rsidRDefault="00000000">
            <w:pPr>
              <w:pStyle w:val="afff1"/>
              <w:spacing w:line="240" w:lineRule="auto"/>
              <w:ind w:firstLine="0"/>
              <w:jc w:val="center"/>
              <w:rPr>
                <w:sz w:val="18"/>
                <w:szCs w:val="18"/>
              </w:rPr>
            </w:pPr>
            <w:r>
              <w:rPr>
                <w:sz w:val="18"/>
                <w:szCs w:val="18"/>
              </w:rPr>
              <w:t>5</w:t>
            </w:r>
          </w:p>
        </w:tc>
      </w:tr>
      <w:tr w:rsidR="009B102B" w14:paraId="5D82AB93" w14:textId="77777777">
        <w:tc>
          <w:tcPr>
            <w:tcW w:w="962" w:type="dxa"/>
          </w:tcPr>
          <w:p w14:paraId="638B2A5D" w14:textId="77777777" w:rsidR="009B102B" w:rsidRDefault="00000000">
            <w:pPr>
              <w:pStyle w:val="afff1"/>
              <w:spacing w:line="240" w:lineRule="auto"/>
              <w:ind w:firstLine="0"/>
              <w:jc w:val="center"/>
              <w:rPr>
                <w:sz w:val="18"/>
                <w:szCs w:val="18"/>
              </w:rPr>
            </w:pPr>
            <w:r>
              <w:rPr>
                <w:sz w:val="18"/>
                <w:szCs w:val="18"/>
              </w:rPr>
              <w:t xml:space="preserve">Темный </w:t>
            </w:r>
          </w:p>
        </w:tc>
        <w:tc>
          <w:tcPr>
            <w:tcW w:w="982" w:type="dxa"/>
          </w:tcPr>
          <w:p w14:paraId="6CE52C5E" w14:textId="77777777" w:rsidR="009B102B" w:rsidRDefault="00000000">
            <w:pPr>
              <w:pStyle w:val="afff1"/>
              <w:spacing w:line="240" w:lineRule="auto"/>
              <w:ind w:firstLine="0"/>
              <w:jc w:val="center"/>
              <w:rPr>
                <w:sz w:val="18"/>
                <w:szCs w:val="18"/>
              </w:rPr>
            </w:pPr>
            <w:r>
              <w:rPr>
                <w:sz w:val="18"/>
                <w:szCs w:val="18"/>
              </w:rPr>
              <w:t>Обычная</w:t>
            </w:r>
          </w:p>
        </w:tc>
        <w:tc>
          <w:tcPr>
            <w:tcW w:w="921" w:type="dxa"/>
          </w:tcPr>
          <w:p w14:paraId="2EE3F248" w14:textId="77777777" w:rsidR="009B102B" w:rsidRDefault="00000000">
            <w:pPr>
              <w:pStyle w:val="afff1"/>
              <w:spacing w:line="240" w:lineRule="auto"/>
              <w:ind w:firstLine="0"/>
              <w:jc w:val="center"/>
              <w:rPr>
                <w:sz w:val="18"/>
                <w:szCs w:val="18"/>
              </w:rPr>
            </w:pPr>
            <w:r>
              <w:rPr>
                <w:sz w:val="18"/>
                <w:szCs w:val="18"/>
              </w:rPr>
              <w:t>5</w:t>
            </w:r>
          </w:p>
        </w:tc>
        <w:tc>
          <w:tcPr>
            <w:tcW w:w="1165" w:type="dxa"/>
          </w:tcPr>
          <w:p w14:paraId="79D28FCA" w14:textId="77777777" w:rsidR="009B102B" w:rsidRDefault="00000000">
            <w:pPr>
              <w:pStyle w:val="afff1"/>
              <w:spacing w:line="240" w:lineRule="auto"/>
              <w:ind w:firstLine="0"/>
              <w:jc w:val="center"/>
              <w:rPr>
                <w:sz w:val="18"/>
                <w:szCs w:val="18"/>
              </w:rPr>
            </w:pPr>
            <w:r>
              <w:rPr>
                <w:sz w:val="18"/>
                <w:szCs w:val="18"/>
              </w:rPr>
              <w:t>4</w:t>
            </w:r>
          </w:p>
        </w:tc>
        <w:tc>
          <w:tcPr>
            <w:tcW w:w="892" w:type="dxa"/>
          </w:tcPr>
          <w:p w14:paraId="1DE33E35" w14:textId="77777777" w:rsidR="009B102B" w:rsidRDefault="00000000">
            <w:pPr>
              <w:pStyle w:val="afff1"/>
              <w:spacing w:line="240" w:lineRule="auto"/>
              <w:ind w:firstLine="0"/>
              <w:jc w:val="center"/>
              <w:rPr>
                <w:sz w:val="18"/>
                <w:szCs w:val="18"/>
              </w:rPr>
            </w:pPr>
            <w:r>
              <w:rPr>
                <w:sz w:val="18"/>
                <w:szCs w:val="18"/>
              </w:rPr>
              <w:t>4</w:t>
            </w:r>
          </w:p>
        </w:tc>
        <w:tc>
          <w:tcPr>
            <w:tcW w:w="832" w:type="dxa"/>
          </w:tcPr>
          <w:p w14:paraId="31D63A9E" w14:textId="77777777" w:rsidR="009B102B" w:rsidRDefault="00000000">
            <w:pPr>
              <w:pStyle w:val="afff1"/>
              <w:spacing w:line="240" w:lineRule="auto"/>
              <w:ind w:firstLine="0"/>
              <w:jc w:val="center"/>
              <w:rPr>
                <w:sz w:val="18"/>
                <w:szCs w:val="18"/>
              </w:rPr>
            </w:pPr>
            <w:r>
              <w:rPr>
                <w:sz w:val="18"/>
                <w:szCs w:val="18"/>
              </w:rPr>
              <w:t>4</w:t>
            </w:r>
          </w:p>
        </w:tc>
        <w:tc>
          <w:tcPr>
            <w:tcW w:w="691" w:type="dxa"/>
          </w:tcPr>
          <w:p w14:paraId="02937E31"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6F5CD984" w14:textId="77777777" w:rsidR="009B102B" w:rsidRDefault="00000000">
            <w:pPr>
              <w:pStyle w:val="afff1"/>
              <w:spacing w:line="240" w:lineRule="auto"/>
              <w:ind w:firstLine="0"/>
              <w:jc w:val="center"/>
              <w:rPr>
                <w:sz w:val="18"/>
                <w:szCs w:val="18"/>
              </w:rPr>
            </w:pPr>
            <w:r>
              <w:rPr>
                <w:sz w:val="18"/>
                <w:szCs w:val="18"/>
              </w:rPr>
              <w:t>3</w:t>
            </w:r>
          </w:p>
        </w:tc>
        <w:tc>
          <w:tcPr>
            <w:tcW w:w="977" w:type="dxa"/>
          </w:tcPr>
          <w:p w14:paraId="5811943D" w14:textId="77777777" w:rsidR="009B102B" w:rsidRDefault="00000000">
            <w:pPr>
              <w:pStyle w:val="afff1"/>
              <w:spacing w:line="240" w:lineRule="auto"/>
              <w:ind w:firstLine="0"/>
              <w:jc w:val="center"/>
              <w:rPr>
                <w:sz w:val="18"/>
                <w:szCs w:val="18"/>
              </w:rPr>
            </w:pPr>
            <w:r>
              <w:rPr>
                <w:sz w:val="18"/>
                <w:szCs w:val="18"/>
              </w:rPr>
              <w:t>3</w:t>
            </w:r>
          </w:p>
        </w:tc>
        <w:tc>
          <w:tcPr>
            <w:tcW w:w="724" w:type="dxa"/>
          </w:tcPr>
          <w:p w14:paraId="3570DFAC" w14:textId="77777777" w:rsidR="009B102B" w:rsidRDefault="00000000">
            <w:pPr>
              <w:pStyle w:val="afff1"/>
              <w:spacing w:line="240" w:lineRule="auto"/>
              <w:ind w:firstLine="0"/>
              <w:jc w:val="center"/>
              <w:rPr>
                <w:sz w:val="18"/>
                <w:szCs w:val="18"/>
              </w:rPr>
            </w:pPr>
            <w:r>
              <w:rPr>
                <w:sz w:val="18"/>
                <w:szCs w:val="18"/>
              </w:rPr>
              <w:t>4</w:t>
            </w:r>
          </w:p>
        </w:tc>
        <w:tc>
          <w:tcPr>
            <w:tcW w:w="907" w:type="dxa"/>
          </w:tcPr>
          <w:p w14:paraId="46419875" w14:textId="77777777" w:rsidR="009B102B" w:rsidRDefault="00000000">
            <w:pPr>
              <w:pStyle w:val="afff1"/>
              <w:spacing w:line="240" w:lineRule="auto"/>
              <w:ind w:firstLine="0"/>
              <w:jc w:val="center"/>
              <w:rPr>
                <w:sz w:val="18"/>
                <w:szCs w:val="18"/>
              </w:rPr>
            </w:pPr>
            <w:r>
              <w:rPr>
                <w:sz w:val="18"/>
                <w:szCs w:val="18"/>
              </w:rPr>
              <w:t>4</w:t>
            </w:r>
          </w:p>
        </w:tc>
      </w:tr>
      <w:tr w:rsidR="009B102B" w14:paraId="508B3337" w14:textId="77777777">
        <w:tc>
          <w:tcPr>
            <w:tcW w:w="962" w:type="dxa"/>
          </w:tcPr>
          <w:p w14:paraId="78FD15E4" w14:textId="77777777" w:rsidR="009B102B" w:rsidRDefault="009B102B">
            <w:pPr>
              <w:pStyle w:val="afff1"/>
              <w:spacing w:line="240" w:lineRule="auto"/>
              <w:ind w:firstLine="0"/>
              <w:jc w:val="center"/>
              <w:rPr>
                <w:sz w:val="18"/>
                <w:szCs w:val="18"/>
              </w:rPr>
            </w:pPr>
          </w:p>
        </w:tc>
        <w:tc>
          <w:tcPr>
            <w:tcW w:w="982" w:type="dxa"/>
          </w:tcPr>
          <w:p w14:paraId="203DD6D3" w14:textId="77777777" w:rsidR="009B102B" w:rsidRDefault="00000000">
            <w:pPr>
              <w:pStyle w:val="afff1"/>
              <w:spacing w:line="240" w:lineRule="auto"/>
              <w:ind w:firstLine="0"/>
              <w:jc w:val="center"/>
              <w:rPr>
                <w:sz w:val="18"/>
                <w:szCs w:val="18"/>
              </w:rPr>
            </w:pPr>
            <w:r>
              <w:rPr>
                <w:sz w:val="18"/>
                <w:szCs w:val="18"/>
              </w:rPr>
              <w:t>Прочная</w:t>
            </w:r>
          </w:p>
        </w:tc>
        <w:tc>
          <w:tcPr>
            <w:tcW w:w="921" w:type="dxa"/>
          </w:tcPr>
          <w:p w14:paraId="7F670E07" w14:textId="77777777" w:rsidR="009B102B" w:rsidRDefault="00000000">
            <w:pPr>
              <w:pStyle w:val="afff1"/>
              <w:spacing w:line="240" w:lineRule="auto"/>
              <w:ind w:firstLine="0"/>
              <w:jc w:val="center"/>
              <w:rPr>
                <w:sz w:val="18"/>
                <w:szCs w:val="18"/>
              </w:rPr>
            </w:pPr>
            <w:r>
              <w:rPr>
                <w:sz w:val="18"/>
                <w:szCs w:val="18"/>
              </w:rPr>
              <w:t>6</w:t>
            </w:r>
          </w:p>
        </w:tc>
        <w:tc>
          <w:tcPr>
            <w:tcW w:w="1165" w:type="dxa"/>
          </w:tcPr>
          <w:p w14:paraId="2F921748" w14:textId="77777777" w:rsidR="009B102B" w:rsidRDefault="00000000">
            <w:pPr>
              <w:pStyle w:val="afff1"/>
              <w:spacing w:line="240" w:lineRule="auto"/>
              <w:ind w:firstLine="0"/>
              <w:jc w:val="center"/>
              <w:rPr>
                <w:sz w:val="18"/>
                <w:szCs w:val="18"/>
              </w:rPr>
            </w:pPr>
            <w:r>
              <w:rPr>
                <w:sz w:val="18"/>
                <w:szCs w:val="18"/>
              </w:rPr>
              <w:t>4</w:t>
            </w:r>
          </w:p>
        </w:tc>
        <w:tc>
          <w:tcPr>
            <w:tcW w:w="892" w:type="dxa"/>
          </w:tcPr>
          <w:p w14:paraId="1293FF00" w14:textId="77777777" w:rsidR="009B102B" w:rsidRDefault="00000000">
            <w:pPr>
              <w:pStyle w:val="afff1"/>
              <w:spacing w:line="240" w:lineRule="auto"/>
              <w:ind w:firstLine="0"/>
              <w:jc w:val="center"/>
              <w:rPr>
                <w:sz w:val="18"/>
                <w:szCs w:val="18"/>
              </w:rPr>
            </w:pPr>
            <w:r>
              <w:rPr>
                <w:sz w:val="18"/>
                <w:szCs w:val="18"/>
              </w:rPr>
              <w:t>5</w:t>
            </w:r>
          </w:p>
        </w:tc>
        <w:tc>
          <w:tcPr>
            <w:tcW w:w="832" w:type="dxa"/>
          </w:tcPr>
          <w:p w14:paraId="52AA4E4F" w14:textId="77777777" w:rsidR="009B102B" w:rsidRDefault="00000000">
            <w:pPr>
              <w:pStyle w:val="afff1"/>
              <w:spacing w:line="240" w:lineRule="auto"/>
              <w:ind w:firstLine="0"/>
              <w:jc w:val="center"/>
              <w:rPr>
                <w:sz w:val="18"/>
                <w:szCs w:val="18"/>
              </w:rPr>
            </w:pPr>
            <w:r>
              <w:rPr>
                <w:sz w:val="18"/>
                <w:szCs w:val="18"/>
              </w:rPr>
              <w:t>5</w:t>
            </w:r>
          </w:p>
        </w:tc>
        <w:tc>
          <w:tcPr>
            <w:tcW w:w="691" w:type="dxa"/>
          </w:tcPr>
          <w:p w14:paraId="6A8B0616" w14:textId="77777777" w:rsidR="009B102B" w:rsidRDefault="00000000">
            <w:pPr>
              <w:pStyle w:val="afff1"/>
              <w:spacing w:line="240" w:lineRule="auto"/>
              <w:ind w:firstLine="0"/>
              <w:jc w:val="center"/>
              <w:rPr>
                <w:sz w:val="18"/>
                <w:szCs w:val="18"/>
              </w:rPr>
            </w:pPr>
            <w:r>
              <w:rPr>
                <w:sz w:val="18"/>
                <w:szCs w:val="18"/>
              </w:rPr>
              <w:t>4</w:t>
            </w:r>
          </w:p>
        </w:tc>
        <w:tc>
          <w:tcPr>
            <w:tcW w:w="800" w:type="dxa"/>
          </w:tcPr>
          <w:p w14:paraId="72756E94"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1E2015E2" w14:textId="77777777" w:rsidR="009B102B" w:rsidRDefault="00000000">
            <w:pPr>
              <w:pStyle w:val="afff1"/>
              <w:spacing w:line="240" w:lineRule="auto"/>
              <w:ind w:firstLine="0"/>
              <w:jc w:val="center"/>
              <w:rPr>
                <w:sz w:val="18"/>
                <w:szCs w:val="18"/>
              </w:rPr>
            </w:pPr>
            <w:r>
              <w:rPr>
                <w:sz w:val="18"/>
                <w:szCs w:val="18"/>
              </w:rPr>
              <w:t>3</w:t>
            </w:r>
          </w:p>
        </w:tc>
        <w:tc>
          <w:tcPr>
            <w:tcW w:w="724" w:type="dxa"/>
          </w:tcPr>
          <w:p w14:paraId="4FF44B27" w14:textId="77777777" w:rsidR="009B102B" w:rsidRDefault="00000000">
            <w:pPr>
              <w:pStyle w:val="afff1"/>
              <w:spacing w:line="240" w:lineRule="auto"/>
              <w:ind w:firstLine="0"/>
              <w:jc w:val="center"/>
              <w:rPr>
                <w:sz w:val="18"/>
                <w:szCs w:val="18"/>
              </w:rPr>
            </w:pPr>
            <w:r>
              <w:rPr>
                <w:sz w:val="18"/>
                <w:szCs w:val="18"/>
              </w:rPr>
              <w:t>4</w:t>
            </w:r>
          </w:p>
        </w:tc>
        <w:tc>
          <w:tcPr>
            <w:tcW w:w="907" w:type="dxa"/>
          </w:tcPr>
          <w:p w14:paraId="69F3FF04" w14:textId="77777777" w:rsidR="009B102B" w:rsidRDefault="00000000">
            <w:pPr>
              <w:pStyle w:val="afff1"/>
              <w:spacing w:line="240" w:lineRule="auto"/>
              <w:ind w:firstLine="0"/>
              <w:jc w:val="center"/>
              <w:rPr>
                <w:sz w:val="18"/>
                <w:szCs w:val="18"/>
              </w:rPr>
            </w:pPr>
            <w:r>
              <w:rPr>
                <w:sz w:val="18"/>
                <w:szCs w:val="18"/>
              </w:rPr>
              <w:t>4</w:t>
            </w:r>
          </w:p>
        </w:tc>
      </w:tr>
      <w:tr w:rsidR="009B102B" w14:paraId="2016CED1" w14:textId="77777777">
        <w:tc>
          <w:tcPr>
            <w:tcW w:w="962" w:type="dxa"/>
          </w:tcPr>
          <w:p w14:paraId="07389B00" w14:textId="77777777" w:rsidR="009B102B" w:rsidRDefault="009B102B">
            <w:pPr>
              <w:pStyle w:val="afff1"/>
              <w:spacing w:line="240" w:lineRule="auto"/>
              <w:ind w:firstLine="0"/>
              <w:jc w:val="center"/>
              <w:rPr>
                <w:sz w:val="18"/>
                <w:szCs w:val="18"/>
              </w:rPr>
            </w:pPr>
          </w:p>
        </w:tc>
        <w:tc>
          <w:tcPr>
            <w:tcW w:w="982" w:type="dxa"/>
          </w:tcPr>
          <w:p w14:paraId="219F168F" w14:textId="77777777" w:rsidR="009B102B" w:rsidRDefault="00000000">
            <w:pPr>
              <w:pStyle w:val="afff1"/>
              <w:spacing w:line="240" w:lineRule="auto"/>
              <w:ind w:firstLine="0"/>
              <w:jc w:val="center"/>
              <w:rPr>
                <w:sz w:val="18"/>
                <w:szCs w:val="18"/>
              </w:rPr>
            </w:pPr>
            <w:r>
              <w:rPr>
                <w:sz w:val="18"/>
                <w:szCs w:val="18"/>
              </w:rPr>
              <w:t>Особо прочная</w:t>
            </w:r>
          </w:p>
        </w:tc>
        <w:tc>
          <w:tcPr>
            <w:tcW w:w="921" w:type="dxa"/>
          </w:tcPr>
          <w:p w14:paraId="6F313155" w14:textId="77777777" w:rsidR="009B102B" w:rsidRDefault="00000000">
            <w:pPr>
              <w:pStyle w:val="afff1"/>
              <w:spacing w:line="240" w:lineRule="auto"/>
              <w:ind w:firstLine="0"/>
              <w:jc w:val="center"/>
              <w:rPr>
                <w:sz w:val="18"/>
                <w:szCs w:val="18"/>
              </w:rPr>
            </w:pPr>
            <w:r>
              <w:rPr>
                <w:sz w:val="18"/>
                <w:szCs w:val="18"/>
              </w:rPr>
              <w:t>7</w:t>
            </w:r>
          </w:p>
        </w:tc>
        <w:tc>
          <w:tcPr>
            <w:tcW w:w="1165" w:type="dxa"/>
          </w:tcPr>
          <w:p w14:paraId="4D3E6B5C" w14:textId="77777777" w:rsidR="009B102B" w:rsidRDefault="00000000">
            <w:pPr>
              <w:pStyle w:val="afff1"/>
              <w:spacing w:line="240" w:lineRule="auto"/>
              <w:ind w:firstLine="0"/>
              <w:jc w:val="center"/>
              <w:rPr>
                <w:sz w:val="18"/>
                <w:szCs w:val="18"/>
              </w:rPr>
            </w:pPr>
            <w:r>
              <w:rPr>
                <w:sz w:val="18"/>
                <w:szCs w:val="18"/>
              </w:rPr>
              <w:t>5</w:t>
            </w:r>
          </w:p>
        </w:tc>
        <w:tc>
          <w:tcPr>
            <w:tcW w:w="892" w:type="dxa"/>
          </w:tcPr>
          <w:p w14:paraId="6EA98E66" w14:textId="77777777" w:rsidR="009B102B" w:rsidRDefault="00000000">
            <w:pPr>
              <w:pStyle w:val="afff1"/>
              <w:spacing w:line="240" w:lineRule="auto"/>
              <w:ind w:firstLine="0"/>
              <w:jc w:val="center"/>
              <w:rPr>
                <w:sz w:val="18"/>
                <w:szCs w:val="18"/>
              </w:rPr>
            </w:pPr>
            <w:r>
              <w:rPr>
                <w:sz w:val="18"/>
                <w:szCs w:val="18"/>
              </w:rPr>
              <w:t>5</w:t>
            </w:r>
          </w:p>
        </w:tc>
        <w:tc>
          <w:tcPr>
            <w:tcW w:w="832" w:type="dxa"/>
          </w:tcPr>
          <w:p w14:paraId="79C8C10F" w14:textId="77777777" w:rsidR="009B102B" w:rsidRDefault="00000000">
            <w:pPr>
              <w:pStyle w:val="afff1"/>
              <w:spacing w:line="240" w:lineRule="auto"/>
              <w:ind w:firstLine="0"/>
              <w:jc w:val="center"/>
              <w:rPr>
                <w:sz w:val="18"/>
                <w:szCs w:val="18"/>
              </w:rPr>
            </w:pPr>
            <w:r>
              <w:rPr>
                <w:sz w:val="18"/>
                <w:szCs w:val="18"/>
              </w:rPr>
              <w:t>5</w:t>
            </w:r>
          </w:p>
        </w:tc>
        <w:tc>
          <w:tcPr>
            <w:tcW w:w="691" w:type="dxa"/>
          </w:tcPr>
          <w:p w14:paraId="25A34CC5" w14:textId="77777777" w:rsidR="009B102B" w:rsidRDefault="00000000">
            <w:pPr>
              <w:pStyle w:val="afff1"/>
              <w:spacing w:line="240" w:lineRule="auto"/>
              <w:ind w:firstLine="0"/>
              <w:jc w:val="center"/>
              <w:rPr>
                <w:sz w:val="18"/>
                <w:szCs w:val="18"/>
              </w:rPr>
            </w:pPr>
            <w:r>
              <w:rPr>
                <w:sz w:val="18"/>
                <w:szCs w:val="18"/>
              </w:rPr>
              <w:t>5</w:t>
            </w:r>
          </w:p>
        </w:tc>
        <w:tc>
          <w:tcPr>
            <w:tcW w:w="800" w:type="dxa"/>
          </w:tcPr>
          <w:p w14:paraId="04C4DFD6" w14:textId="77777777" w:rsidR="009B102B" w:rsidRDefault="00000000">
            <w:pPr>
              <w:pStyle w:val="afff1"/>
              <w:spacing w:line="240" w:lineRule="auto"/>
              <w:ind w:firstLine="0"/>
              <w:jc w:val="center"/>
              <w:rPr>
                <w:sz w:val="18"/>
                <w:szCs w:val="18"/>
              </w:rPr>
            </w:pPr>
            <w:r>
              <w:rPr>
                <w:sz w:val="18"/>
                <w:szCs w:val="18"/>
              </w:rPr>
              <w:t>4</w:t>
            </w:r>
          </w:p>
        </w:tc>
        <w:tc>
          <w:tcPr>
            <w:tcW w:w="977" w:type="dxa"/>
          </w:tcPr>
          <w:p w14:paraId="0FCBC60C" w14:textId="77777777" w:rsidR="009B102B" w:rsidRDefault="00000000">
            <w:pPr>
              <w:pStyle w:val="afff1"/>
              <w:spacing w:line="240" w:lineRule="auto"/>
              <w:ind w:firstLine="0"/>
              <w:jc w:val="center"/>
              <w:rPr>
                <w:sz w:val="18"/>
                <w:szCs w:val="18"/>
              </w:rPr>
            </w:pPr>
            <w:r>
              <w:rPr>
                <w:sz w:val="18"/>
                <w:szCs w:val="18"/>
              </w:rPr>
              <w:t>4</w:t>
            </w:r>
          </w:p>
        </w:tc>
        <w:tc>
          <w:tcPr>
            <w:tcW w:w="724" w:type="dxa"/>
          </w:tcPr>
          <w:p w14:paraId="177981C5" w14:textId="77777777" w:rsidR="009B102B" w:rsidRDefault="00000000">
            <w:pPr>
              <w:pStyle w:val="afff1"/>
              <w:spacing w:line="240" w:lineRule="auto"/>
              <w:ind w:firstLine="0"/>
              <w:jc w:val="center"/>
              <w:rPr>
                <w:sz w:val="18"/>
                <w:szCs w:val="18"/>
              </w:rPr>
            </w:pPr>
            <w:r>
              <w:rPr>
                <w:sz w:val="18"/>
                <w:szCs w:val="18"/>
              </w:rPr>
              <w:t>5</w:t>
            </w:r>
          </w:p>
        </w:tc>
        <w:tc>
          <w:tcPr>
            <w:tcW w:w="907" w:type="dxa"/>
          </w:tcPr>
          <w:p w14:paraId="2B741A04" w14:textId="77777777" w:rsidR="009B102B" w:rsidRDefault="00000000">
            <w:pPr>
              <w:pStyle w:val="afff1"/>
              <w:spacing w:line="240" w:lineRule="auto"/>
              <w:ind w:firstLine="0"/>
              <w:jc w:val="center"/>
              <w:rPr>
                <w:sz w:val="18"/>
                <w:szCs w:val="18"/>
              </w:rPr>
            </w:pPr>
            <w:r>
              <w:rPr>
                <w:sz w:val="18"/>
                <w:szCs w:val="18"/>
              </w:rPr>
              <w:t>5</w:t>
            </w:r>
          </w:p>
        </w:tc>
      </w:tr>
    </w:tbl>
    <w:p w14:paraId="2608E6B8" w14:textId="77777777" w:rsidR="009B102B" w:rsidRDefault="009B102B">
      <w:pPr>
        <w:pStyle w:val="afff1"/>
        <w:rPr>
          <w:b/>
          <w:bCs/>
          <w:color w:val="000000" w:themeColor="text1"/>
        </w:rPr>
      </w:pPr>
    </w:p>
    <w:p w14:paraId="3E87DC90" w14:textId="77777777" w:rsidR="009B102B" w:rsidRDefault="00000000">
      <w:pPr>
        <w:pStyle w:val="afff1"/>
        <w:ind w:firstLine="0"/>
        <w:rPr>
          <w:spacing w:val="40"/>
          <w:sz w:val="22"/>
          <w:szCs w:val="22"/>
        </w:rPr>
      </w:pPr>
      <w:r>
        <w:rPr>
          <w:spacing w:val="40"/>
          <w:sz w:val="22"/>
          <w:szCs w:val="22"/>
        </w:rPr>
        <w:t xml:space="preserve">Таблица 3 </w:t>
      </w:r>
      <w:r>
        <w:rPr>
          <w:rFonts w:ascii="SimSun" w:hAnsi="SimSun" w:cs="SimSun" w:hint="eastAsia"/>
          <w:spacing w:val="40"/>
          <w:sz w:val="22"/>
          <w:szCs w:val="22"/>
        </w:rPr>
        <w:t>－</w:t>
      </w:r>
      <w:r>
        <w:rPr>
          <w:spacing w:val="40"/>
          <w:sz w:val="22"/>
          <w:szCs w:val="22"/>
        </w:rPr>
        <w:t xml:space="preserve"> </w:t>
      </w:r>
      <w:r>
        <w:rPr>
          <w:color w:val="000000" w:themeColor="text1"/>
          <w:highlight w:val="white"/>
        </w:rPr>
        <w:t>Нормы устойчивости окраски мебельных тканей</w:t>
      </w:r>
    </w:p>
    <w:tbl>
      <w:tblPr>
        <w:tblStyle w:val="af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54"/>
        <w:gridCol w:w="1799"/>
        <w:gridCol w:w="1963"/>
        <w:gridCol w:w="1935"/>
      </w:tblGrid>
      <w:tr w:rsidR="009B102B" w14:paraId="10050E1B" w14:textId="77777777">
        <w:tc>
          <w:tcPr>
            <w:tcW w:w="1970" w:type="dxa"/>
            <w:vMerge w:val="restart"/>
          </w:tcPr>
          <w:p w14:paraId="7D25513B" w14:textId="77777777" w:rsidR="009B102B" w:rsidRDefault="00000000">
            <w:pPr>
              <w:pStyle w:val="afff1"/>
              <w:spacing w:line="240" w:lineRule="auto"/>
              <w:ind w:firstLine="0"/>
              <w:jc w:val="center"/>
              <w:rPr>
                <w:sz w:val="20"/>
                <w:szCs w:val="20"/>
              </w:rPr>
            </w:pPr>
            <w:r>
              <w:rPr>
                <w:noProof/>
                <w:sz w:val="20"/>
              </w:rPr>
              <mc:AlternateContent>
                <mc:Choice Requires="wps">
                  <w:drawing>
                    <wp:anchor distT="0" distB="0" distL="114300" distR="114300" simplePos="0" relativeHeight="251662336" behindDoc="0" locked="0" layoutInCell="1" allowOverlap="1" wp14:anchorId="5664932C" wp14:editId="6B6EEAA7">
                      <wp:simplePos x="0" y="0"/>
                      <wp:positionH relativeFrom="column">
                        <wp:posOffset>-71755</wp:posOffset>
                      </wp:positionH>
                      <wp:positionV relativeFrom="paragraph">
                        <wp:posOffset>1136650</wp:posOffset>
                      </wp:positionV>
                      <wp:extent cx="6275070" cy="0"/>
                      <wp:effectExtent l="0" t="4445" r="0" b="5080"/>
                      <wp:wrapNone/>
                      <wp:docPr id="5" name="Прямое соединение 5"/>
                      <wp:cNvGraphicFramePr/>
                      <a:graphic xmlns:a="http://schemas.openxmlformats.org/drawingml/2006/main">
                        <a:graphicData uri="http://schemas.microsoft.com/office/word/2010/wordprocessingShape">
                          <wps:wsp>
                            <wps:cNvCnPr/>
                            <wps:spPr>
                              <a:xfrm>
                                <a:off x="468630" y="2352040"/>
                                <a:ext cx="627507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65pt;margin-top:89.5pt;height:0pt;width:494.1pt;z-index:251662336;mso-width-relative:page;mso-height-relative:page;" filled="f" stroked="t" coordsize="21600,21600" o:gfxdata="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Z2YldUAAAALAQAADwAAAAAAAAABACAAAAAiAAAAZHJzL2Rvd25yZXYu&#10;eG1sUEsBAhQAFAAAAAgAh07iQJBgRZr+AQAAzgMAAA4AAAAAAAAAAQAgAAAAJAEAAGRycy9lMm9E&#10;b2MueG1sUEsFBgAAAAAGAAYAWQEAAJQFAAAAAA==&#10;">
                      <v:fill on="f" focussize="0,0"/>
                      <v:stroke weight="0.25pt" color="#000000 [3213]" miterlimit="8" joinstyle="miter"/>
                      <v:imagedata o:title=""/>
                      <o:lock v:ext="edit" aspectratio="f"/>
                    </v:line>
                  </w:pict>
                </mc:Fallback>
              </mc:AlternateContent>
            </w:r>
            <w:r>
              <w:rPr>
                <w:sz w:val="20"/>
                <w:szCs w:val="20"/>
              </w:rPr>
              <w:t>Тон окраски</w:t>
            </w:r>
          </w:p>
        </w:tc>
        <w:tc>
          <w:tcPr>
            <w:tcW w:w="2120" w:type="dxa"/>
            <w:vMerge w:val="restart"/>
          </w:tcPr>
          <w:p w14:paraId="1BAA4B3B" w14:textId="77777777" w:rsidR="009B102B" w:rsidRDefault="00000000">
            <w:pPr>
              <w:pStyle w:val="afff1"/>
              <w:spacing w:line="240" w:lineRule="auto"/>
              <w:ind w:firstLine="0"/>
              <w:jc w:val="center"/>
              <w:rPr>
                <w:sz w:val="20"/>
                <w:szCs w:val="20"/>
              </w:rPr>
            </w:pPr>
            <w:r>
              <w:rPr>
                <w:sz w:val="20"/>
                <w:szCs w:val="20"/>
              </w:rPr>
              <w:t>Группа устойчивости окраски</w:t>
            </w:r>
          </w:p>
        </w:tc>
        <w:tc>
          <w:tcPr>
            <w:tcW w:w="5763" w:type="dxa"/>
            <w:gridSpan w:val="3"/>
          </w:tcPr>
          <w:p w14:paraId="6F14E794" w14:textId="77777777" w:rsidR="009B102B" w:rsidRDefault="00000000">
            <w:pPr>
              <w:pStyle w:val="afff1"/>
              <w:spacing w:line="240" w:lineRule="auto"/>
              <w:ind w:firstLine="0"/>
              <w:jc w:val="center"/>
              <w:rPr>
                <w:sz w:val="20"/>
                <w:szCs w:val="20"/>
              </w:rPr>
            </w:pPr>
            <w:r>
              <w:rPr>
                <w:sz w:val="20"/>
                <w:szCs w:val="20"/>
              </w:rPr>
              <w:t>Нормы устойчивости окраски, баллы, не менее, к воздействию</w:t>
            </w:r>
          </w:p>
        </w:tc>
      </w:tr>
      <w:tr w:rsidR="009B102B" w14:paraId="537FA7E1" w14:textId="77777777">
        <w:tc>
          <w:tcPr>
            <w:tcW w:w="1970" w:type="dxa"/>
            <w:vMerge/>
          </w:tcPr>
          <w:p w14:paraId="2CFAE6AB" w14:textId="77777777" w:rsidR="009B102B" w:rsidRDefault="009B102B">
            <w:pPr>
              <w:pStyle w:val="afff1"/>
              <w:spacing w:line="240" w:lineRule="auto"/>
              <w:ind w:firstLine="0"/>
              <w:jc w:val="center"/>
              <w:rPr>
                <w:sz w:val="20"/>
                <w:szCs w:val="20"/>
              </w:rPr>
            </w:pPr>
          </w:p>
        </w:tc>
        <w:tc>
          <w:tcPr>
            <w:tcW w:w="2120" w:type="dxa"/>
            <w:vMerge/>
          </w:tcPr>
          <w:p w14:paraId="30700530" w14:textId="77777777" w:rsidR="009B102B" w:rsidRDefault="009B102B">
            <w:pPr>
              <w:pStyle w:val="afff1"/>
              <w:spacing w:line="240" w:lineRule="auto"/>
              <w:ind w:firstLine="0"/>
              <w:jc w:val="center"/>
              <w:rPr>
                <w:sz w:val="20"/>
                <w:szCs w:val="20"/>
              </w:rPr>
            </w:pPr>
          </w:p>
        </w:tc>
        <w:tc>
          <w:tcPr>
            <w:tcW w:w="1821" w:type="dxa"/>
          </w:tcPr>
          <w:p w14:paraId="5483DED3" w14:textId="77777777" w:rsidR="009B102B" w:rsidRDefault="00000000">
            <w:pPr>
              <w:pStyle w:val="afff1"/>
              <w:spacing w:line="240" w:lineRule="auto"/>
              <w:ind w:firstLine="0"/>
              <w:jc w:val="center"/>
              <w:rPr>
                <w:sz w:val="20"/>
                <w:szCs w:val="20"/>
              </w:rPr>
            </w:pPr>
            <w:r>
              <w:rPr>
                <w:sz w:val="20"/>
                <w:szCs w:val="20"/>
              </w:rPr>
              <w:t>света</w:t>
            </w:r>
          </w:p>
        </w:tc>
        <w:tc>
          <w:tcPr>
            <w:tcW w:w="1971" w:type="dxa"/>
          </w:tcPr>
          <w:p w14:paraId="62081D11" w14:textId="77777777" w:rsidR="009B102B" w:rsidRDefault="00000000">
            <w:pPr>
              <w:pStyle w:val="afff1"/>
              <w:spacing w:line="240" w:lineRule="auto"/>
              <w:ind w:firstLine="0"/>
              <w:jc w:val="center"/>
              <w:rPr>
                <w:sz w:val="20"/>
                <w:szCs w:val="20"/>
              </w:rPr>
            </w:pPr>
            <w:r>
              <w:rPr>
                <w:sz w:val="20"/>
                <w:szCs w:val="20"/>
              </w:rPr>
              <w:t>сухого трения</w:t>
            </w:r>
          </w:p>
        </w:tc>
        <w:tc>
          <w:tcPr>
            <w:tcW w:w="1971" w:type="dxa"/>
          </w:tcPr>
          <w:p w14:paraId="6C4FFBE6" w14:textId="77777777" w:rsidR="009B102B" w:rsidRDefault="00000000">
            <w:pPr>
              <w:pStyle w:val="afff1"/>
              <w:spacing w:line="240" w:lineRule="auto"/>
              <w:ind w:firstLine="0"/>
              <w:jc w:val="center"/>
              <w:rPr>
                <w:sz w:val="20"/>
                <w:szCs w:val="20"/>
              </w:rPr>
            </w:pPr>
            <w:r>
              <w:rPr>
                <w:sz w:val="20"/>
                <w:szCs w:val="20"/>
              </w:rPr>
              <w:t>органических растворителей</w:t>
            </w:r>
          </w:p>
        </w:tc>
      </w:tr>
      <w:tr w:rsidR="009B102B" w14:paraId="0C95B966" w14:textId="77777777">
        <w:trPr>
          <w:trHeight w:val="877"/>
        </w:trPr>
        <w:tc>
          <w:tcPr>
            <w:tcW w:w="1970" w:type="dxa"/>
            <w:vMerge/>
          </w:tcPr>
          <w:p w14:paraId="6358505B" w14:textId="77777777" w:rsidR="009B102B" w:rsidRDefault="009B102B">
            <w:pPr>
              <w:pStyle w:val="afff1"/>
              <w:spacing w:line="240" w:lineRule="auto"/>
              <w:ind w:firstLine="0"/>
              <w:jc w:val="center"/>
              <w:rPr>
                <w:sz w:val="20"/>
                <w:szCs w:val="20"/>
              </w:rPr>
            </w:pPr>
          </w:p>
        </w:tc>
        <w:tc>
          <w:tcPr>
            <w:tcW w:w="2120" w:type="dxa"/>
            <w:vMerge/>
          </w:tcPr>
          <w:p w14:paraId="4E0FA94B" w14:textId="77777777" w:rsidR="009B102B" w:rsidRDefault="009B102B">
            <w:pPr>
              <w:pStyle w:val="afff1"/>
              <w:spacing w:line="240" w:lineRule="auto"/>
              <w:ind w:firstLine="0"/>
              <w:jc w:val="center"/>
              <w:rPr>
                <w:sz w:val="20"/>
                <w:szCs w:val="20"/>
              </w:rPr>
            </w:pPr>
          </w:p>
        </w:tc>
        <w:tc>
          <w:tcPr>
            <w:tcW w:w="1821" w:type="dxa"/>
          </w:tcPr>
          <w:p w14:paraId="49DE9436" w14:textId="77777777" w:rsidR="009B102B" w:rsidRDefault="00000000">
            <w:pPr>
              <w:pStyle w:val="afff1"/>
              <w:spacing w:line="240" w:lineRule="auto"/>
              <w:ind w:firstLine="0"/>
              <w:jc w:val="center"/>
              <w:rPr>
                <w:sz w:val="20"/>
                <w:szCs w:val="20"/>
              </w:rPr>
            </w:pPr>
            <w:r>
              <w:rPr>
                <w:sz w:val="18"/>
                <w:szCs w:val="18"/>
              </w:rPr>
              <w:t>Изменение первоначальной окраски</w:t>
            </w:r>
          </w:p>
        </w:tc>
        <w:tc>
          <w:tcPr>
            <w:tcW w:w="1971" w:type="dxa"/>
          </w:tcPr>
          <w:p w14:paraId="7AE8C005" w14:textId="77777777" w:rsidR="009B102B" w:rsidRDefault="00000000">
            <w:pPr>
              <w:pStyle w:val="afff1"/>
              <w:spacing w:line="240" w:lineRule="auto"/>
              <w:ind w:firstLine="0"/>
              <w:jc w:val="center"/>
              <w:rPr>
                <w:sz w:val="20"/>
                <w:szCs w:val="20"/>
              </w:rPr>
            </w:pPr>
            <w:r>
              <w:rPr>
                <w:sz w:val="18"/>
                <w:szCs w:val="18"/>
              </w:rPr>
              <w:t>Закрашивание белого хлопчатобумажного материала</w:t>
            </w:r>
          </w:p>
        </w:tc>
        <w:tc>
          <w:tcPr>
            <w:tcW w:w="1971" w:type="dxa"/>
          </w:tcPr>
          <w:p w14:paraId="4E1B68F1" w14:textId="77777777" w:rsidR="009B102B" w:rsidRDefault="00000000">
            <w:pPr>
              <w:pStyle w:val="afff1"/>
              <w:spacing w:line="240" w:lineRule="auto"/>
              <w:ind w:firstLine="0"/>
              <w:jc w:val="center"/>
              <w:rPr>
                <w:sz w:val="20"/>
                <w:szCs w:val="20"/>
              </w:rPr>
            </w:pPr>
            <w:r>
              <w:rPr>
                <w:sz w:val="18"/>
                <w:szCs w:val="18"/>
              </w:rPr>
              <w:t>Изменение первоначальной окраски</w:t>
            </w:r>
          </w:p>
        </w:tc>
      </w:tr>
      <w:tr w:rsidR="009B102B" w14:paraId="3A6ECC87" w14:textId="77777777">
        <w:tc>
          <w:tcPr>
            <w:tcW w:w="1970" w:type="dxa"/>
          </w:tcPr>
          <w:p w14:paraId="66F63B58" w14:textId="77777777" w:rsidR="009B102B" w:rsidRDefault="00000000">
            <w:pPr>
              <w:pStyle w:val="afff1"/>
              <w:spacing w:line="240" w:lineRule="auto"/>
              <w:ind w:firstLine="0"/>
              <w:jc w:val="center"/>
              <w:rPr>
                <w:sz w:val="20"/>
                <w:szCs w:val="20"/>
              </w:rPr>
            </w:pPr>
            <w:r>
              <w:rPr>
                <w:sz w:val="20"/>
                <w:szCs w:val="20"/>
              </w:rPr>
              <w:t>Светлый</w:t>
            </w:r>
          </w:p>
        </w:tc>
        <w:tc>
          <w:tcPr>
            <w:tcW w:w="2120" w:type="dxa"/>
          </w:tcPr>
          <w:p w14:paraId="0F4F8F24" w14:textId="77777777" w:rsidR="009B102B" w:rsidRDefault="00000000">
            <w:pPr>
              <w:pStyle w:val="afff1"/>
              <w:spacing w:line="240" w:lineRule="auto"/>
              <w:ind w:firstLine="0"/>
              <w:jc w:val="center"/>
              <w:rPr>
                <w:sz w:val="20"/>
                <w:szCs w:val="20"/>
              </w:rPr>
            </w:pPr>
            <w:r>
              <w:rPr>
                <w:sz w:val="20"/>
                <w:szCs w:val="20"/>
              </w:rPr>
              <w:t>Прочная</w:t>
            </w:r>
          </w:p>
        </w:tc>
        <w:tc>
          <w:tcPr>
            <w:tcW w:w="1821" w:type="dxa"/>
          </w:tcPr>
          <w:p w14:paraId="7A330854" w14:textId="77777777" w:rsidR="009B102B" w:rsidRDefault="00000000">
            <w:pPr>
              <w:pStyle w:val="afff1"/>
              <w:spacing w:line="240" w:lineRule="auto"/>
              <w:ind w:firstLine="0"/>
              <w:jc w:val="center"/>
              <w:rPr>
                <w:sz w:val="20"/>
                <w:szCs w:val="20"/>
              </w:rPr>
            </w:pPr>
            <w:r>
              <w:rPr>
                <w:sz w:val="20"/>
                <w:szCs w:val="20"/>
              </w:rPr>
              <w:t>4</w:t>
            </w:r>
          </w:p>
        </w:tc>
        <w:tc>
          <w:tcPr>
            <w:tcW w:w="1971" w:type="dxa"/>
          </w:tcPr>
          <w:p w14:paraId="12D37DD2" w14:textId="77777777" w:rsidR="009B102B" w:rsidRDefault="00000000">
            <w:pPr>
              <w:pStyle w:val="afff1"/>
              <w:spacing w:line="240" w:lineRule="auto"/>
              <w:ind w:firstLine="0"/>
              <w:jc w:val="center"/>
              <w:rPr>
                <w:sz w:val="20"/>
                <w:szCs w:val="20"/>
              </w:rPr>
            </w:pPr>
            <w:r>
              <w:rPr>
                <w:sz w:val="20"/>
                <w:szCs w:val="20"/>
              </w:rPr>
              <w:t>4</w:t>
            </w:r>
          </w:p>
        </w:tc>
        <w:tc>
          <w:tcPr>
            <w:tcW w:w="1971" w:type="dxa"/>
          </w:tcPr>
          <w:p w14:paraId="568EAC24" w14:textId="77777777" w:rsidR="009B102B" w:rsidRDefault="00000000">
            <w:pPr>
              <w:pStyle w:val="afff1"/>
              <w:spacing w:line="240" w:lineRule="auto"/>
              <w:ind w:firstLine="0"/>
              <w:jc w:val="center"/>
              <w:rPr>
                <w:sz w:val="20"/>
                <w:szCs w:val="20"/>
              </w:rPr>
            </w:pPr>
            <w:r>
              <w:rPr>
                <w:sz w:val="20"/>
                <w:szCs w:val="20"/>
              </w:rPr>
              <w:t>4</w:t>
            </w:r>
          </w:p>
        </w:tc>
      </w:tr>
      <w:tr w:rsidR="009B102B" w14:paraId="34A59D7E" w14:textId="77777777">
        <w:tc>
          <w:tcPr>
            <w:tcW w:w="1970" w:type="dxa"/>
          </w:tcPr>
          <w:p w14:paraId="47A91CA7" w14:textId="77777777" w:rsidR="009B102B" w:rsidRDefault="009B102B">
            <w:pPr>
              <w:pStyle w:val="afff1"/>
              <w:spacing w:line="240" w:lineRule="auto"/>
              <w:ind w:firstLine="0"/>
              <w:jc w:val="center"/>
              <w:rPr>
                <w:sz w:val="20"/>
                <w:szCs w:val="20"/>
              </w:rPr>
            </w:pPr>
          </w:p>
        </w:tc>
        <w:tc>
          <w:tcPr>
            <w:tcW w:w="2120" w:type="dxa"/>
          </w:tcPr>
          <w:p w14:paraId="3DBD02B1" w14:textId="77777777" w:rsidR="009B102B" w:rsidRDefault="00000000">
            <w:pPr>
              <w:pStyle w:val="afff1"/>
              <w:spacing w:line="240" w:lineRule="auto"/>
              <w:ind w:firstLine="0"/>
              <w:jc w:val="center"/>
              <w:rPr>
                <w:sz w:val="20"/>
                <w:szCs w:val="20"/>
              </w:rPr>
            </w:pPr>
            <w:r>
              <w:rPr>
                <w:sz w:val="20"/>
                <w:szCs w:val="20"/>
              </w:rPr>
              <w:t>Особо прочная</w:t>
            </w:r>
          </w:p>
        </w:tc>
        <w:tc>
          <w:tcPr>
            <w:tcW w:w="1821" w:type="dxa"/>
          </w:tcPr>
          <w:p w14:paraId="171D19D8" w14:textId="77777777" w:rsidR="009B102B" w:rsidRDefault="00000000">
            <w:pPr>
              <w:pStyle w:val="afff1"/>
              <w:spacing w:line="240" w:lineRule="auto"/>
              <w:ind w:firstLine="0"/>
              <w:jc w:val="center"/>
              <w:rPr>
                <w:sz w:val="20"/>
                <w:szCs w:val="20"/>
              </w:rPr>
            </w:pPr>
            <w:r>
              <w:rPr>
                <w:sz w:val="20"/>
                <w:szCs w:val="20"/>
              </w:rPr>
              <w:t>5</w:t>
            </w:r>
          </w:p>
        </w:tc>
        <w:tc>
          <w:tcPr>
            <w:tcW w:w="1971" w:type="dxa"/>
          </w:tcPr>
          <w:p w14:paraId="52752944" w14:textId="77777777" w:rsidR="009B102B" w:rsidRDefault="00000000">
            <w:pPr>
              <w:pStyle w:val="afff1"/>
              <w:spacing w:line="240" w:lineRule="auto"/>
              <w:ind w:firstLine="0"/>
              <w:jc w:val="center"/>
              <w:rPr>
                <w:sz w:val="20"/>
                <w:szCs w:val="20"/>
              </w:rPr>
            </w:pPr>
            <w:r>
              <w:rPr>
                <w:sz w:val="20"/>
                <w:szCs w:val="20"/>
              </w:rPr>
              <w:t>5</w:t>
            </w:r>
          </w:p>
        </w:tc>
        <w:tc>
          <w:tcPr>
            <w:tcW w:w="1971" w:type="dxa"/>
          </w:tcPr>
          <w:p w14:paraId="73BCFF93" w14:textId="77777777" w:rsidR="009B102B" w:rsidRDefault="00000000">
            <w:pPr>
              <w:pStyle w:val="afff1"/>
              <w:spacing w:line="240" w:lineRule="auto"/>
              <w:ind w:firstLine="0"/>
              <w:jc w:val="center"/>
              <w:rPr>
                <w:sz w:val="20"/>
                <w:szCs w:val="20"/>
              </w:rPr>
            </w:pPr>
            <w:r>
              <w:rPr>
                <w:sz w:val="20"/>
                <w:szCs w:val="20"/>
              </w:rPr>
              <w:t>5</w:t>
            </w:r>
          </w:p>
        </w:tc>
      </w:tr>
      <w:tr w:rsidR="009B102B" w14:paraId="6DF6465A" w14:textId="77777777">
        <w:tc>
          <w:tcPr>
            <w:tcW w:w="1970" w:type="dxa"/>
          </w:tcPr>
          <w:p w14:paraId="5097C49D" w14:textId="77777777" w:rsidR="009B102B" w:rsidRDefault="00000000">
            <w:pPr>
              <w:pStyle w:val="afff1"/>
              <w:spacing w:line="240" w:lineRule="auto"/>
              <w:ind w:firstLine="0"/>
              <w:jc w:val="center"/>
              <w:rPr>
                <w:sz w:val="20"/>
                <w:szCs w:val="20"/>
              </w:rPr>
            </w:pPr>
            <w:r>
              <w:rPr>
                <w:sz w:val="20"/>
                <w:szCs w:val="20"/>
              </w:rPr>
              <w:t>Средний</w:t>
            </w:r>
          </w:p>
        </w:tc>
        <w:tc>
          <w:tcPr>
            <w:tcW w:w="2120" w:type="dxa"/>
          </w:tcPr>
          <w:p w14:paraId="695E8CB4" w14:textId="77777777" w:rsidR="009B102B" w:rsidRDefault="00000000">
            <w:pPr>
              <w:pStyle w:val="afff1"/>
              <w:spacing w:line="240" w:lineRule="auto"/>
              <w:ind w:firstLine="0"/>
              <w:jc w:val="center"/>
              <w:rPr>
                <w:sz w:val="20"/>
                <w:szCs w:val="20"/>
              </w:rPr>
            </w:pPr>
            <w:r>
              <w:rPr>
                <w:sz w:val="20"/>
                <w:szCs w:val="20"/>
              </w:rPr>
              <w:t>Прочная</w:t>
            </w:r>
          </w:p>
        </w:tc>
        <w:tc>
          <w:tcPr>
            <w:tcW w:w="1821" w:type="dxa"/>
          </w:tcPr>
          <w:p w14:paraId="6B48D524" w14:textId="77777777" w:rsidR="009B102B" w:rsidRDefault="00000000">
            <w:pPr>
              <w:pStyle w:val="afff1"/>
              <w:spacing w:line="240" w:lineRule="auto"/>
              <w:ind w:firstLine="0"/>
              <w:jc w:val="center"/>
              <w:rPr>
                <w:sz w:val="20"/>
                <w:szCs w:val="20"/>
              </w:rPr>
            </w:pPr>
            <w:r>
              <w:rPr>
                <w:sz w:val="20"/>
                <w:szCs w:val="20"/>
              </w:rPr>
              <w:t>4</w:t>
            </w:r>
          </w:p>
        </w:tc>
        <w:tc>
          <w:tcPr>
            <w:tcW w:w="1971" w:type="dxa"/>
          </w:tcPr>
          <w:p w14:paraId="6425BAAA" w14:textId="77777777" w:rsidR="009B102B" w:rsidRDefault="00000000">
            <w:pPr>
              <w:pStyle w:val="afff1"/>
              <w:spacing w:line="240" w:lineRule="auto"/>
              <w:ind w:firstLine="0"/>
              <w:jc w:val="center"/>
              <w:rPr>
                <w:sz w:val="20"/>
                <w:szCs w:val="20"/>
              </w:rPr>
            </w:pPr>
            <w:r>
              <w:rPr>
                <w:sz w:val="20"/>
                <w:szCs w:val="20"/>
              </w:rPr>
              <w:t>3</w:t>
            </w:r>
          </w:p>
        </w:tc>
        <w:tc>
          <w:tcPr>
            <w:tcW w:w="1971" w:type="dxa"/>
          </w:tcPr>
          <w:p w14:paraId="1676FDE0" w14:textId="77777777" w:rsidR="009B102B" w:rsidRDefault="00000000">
            <w:pPr>
              <w:pStyle w:val="afff1"/>
              <w:spacing w:line="240" w:lineRule="auto"/>
              <w:ind w:firstLine="0"/>
              <w:jc w:val="center"/>
              <w:rPr>
                <w:sz w:val="20"/>
                <w:szCs w:val="20"/>
              </w:rPr>
            </w:pPr>
            <w:r>
              <w:rPr>
                <w:sz w:val="20"/>
                <w:szCs w:val="20"/>
              </w:rPr>
              <w:t>4</w:t>
            </w:r>
          </w:p>
        </w:tc>
      </w:tr>
      <w:tr w:rsidR="009B102B" w14:paraId="3682EC90" w14:textId="77777777">
        <w:tc>
          <w:tcPr>
            <w:tcW w:w="1970" w:type="dxa"/>
          </w:tcPr>
          <w:p w14:paraId="1BF5CB95" w14:textId="77777777" w:rsidR="009B102B" w:rsidRDefault="009B102B">
            <w:pPr>
              <w:pStyle w:val="afff1"/>
              <w:spacing w:line="240" w:lineRule="auto"/>
              <w:ind w:firstLine="0"/>
              <w:jc w:val="center"/>
              <w:rPr>
                <w:sz w:val="20"/>
                <w:szCs w:val="20"/>
              </w:rPr>
            </w:pPr>
          </w:p>
        </w:tc>
        <w:tc>
          <w:tcPr>
            <w:tcW w:w="2120" w:type="dxa"/>
          </w:tcPr>
          <w:p w14:paraId="3F8FC15C" w14:textId="77777777" w:rsidR="009B102B" w:rsidRDefault="00000000">
            <w:pPr>
              <w:pStyle w:val="afff1"/>
              <w:spacing w:line="240" w:lineRule="auto"/>
              <w:ind w:firstLine="0"/>
              <w:jc w:val="center"/>
              <w:rPr>
                <w:sz w:val="20"/>
                <w:szCs w:val="20"/>
              </w:rPr>
            </w:pPr>
            <w:r>
              <w:rPr>
                <w:sz w:val="20"/>
                <w:szCs w:val="20"/>
              </w:rPr>
              <w:t>Особо прочная</w:t>
            </w:r>
          </w:p>
        </w:tc>
        <w:tc>
          <w:tcPr>
            <w:tcW w:w="1821" w:type="dxa"/>
          </w:tcPr>
          <w:p w14:paraId="08F9C309" w14:textId="77777777" w:rsidR="009B102B" w:rsidRDefault="00000000">
            <w:pPr>
              <w:pStyle w:val="afff1"/>
              <w:spacing w:line="240" w:lineRule="auto"/>
              <w:ind w:firstLine="0"/>
              <w:jc w:val="center"/>
              <w:rPr>
                <w:sz w:val="20"/>
                <w:szCs w:val="20"/>
              </w:rPr>
            </w:pPr>
            <w:r>
              <w:rPr>
                <w:sz w:val="20"/>
                <w:szCs w:val="20"/>
              </w:rPr>
              <w:t>5</w:t>
            </w:r>
          </w:p>
        </w:tc>
        <w:tc>
          <w:tcPr>
            <w:tcW w:w="1971" w:type="dxa"/>
          </w:tcPr>
          <w:p w14:paraId="70BBF739" w14:textId="77777777" w:rsidR="009B102B" w:rsidRDefault="00000000">
            <w:pPr>
              <w:pStyle w:val="afff1"/>
              <w:spacing w:line="240" w:lineRule="auto"/>
              <w:ind w:firstLine="0"/>
              <w:jc w:val="center"/>
              <w:rPr>
                <w:sz w:val="20"/>
                <w:szCs w:val="20"/>
              </w:rPr>
            </w:pPr>
            <w:r>
              <w:rPr>
                <w:sz w:val="20"/>
                <w:szCs w:val="20"/>
              </w:rPr>
              <w:t>4</w:t>
            </w:r>
          </w:p>
        </w:tc>
        <w:tc>
          <w:tcPr>
            <w:tcW w:w="1971" w:type="dxa"/>
          </w:tcPr>
          <w:p w14:paraId="7608466E" w14:textId="77777777" w:rsidR="009B102B" w:rsidRDefault="00000000">
            <w:pPr>
              <w:pStyle w:val="afff1"/>
              <w:spacing w:line="240" w:lineRule="auto"/>
              <w:ind w:firstLine="0"/>
              <w:jc w:val="center"/>
              <w:rPr>
                <w:sz w:val="20"/>
                <w:szCs w:val="20"/>
              </w:rPr>
            </w:pPr>
            <w:r>
              <w:rPr>
                <w:sz w:val="20"/>
                <w:szCs w:val="20"/>
              </w:rPr>
              <w:t>5</w:t>
            </w:r>
          </w:p>
        </w:tc>
      </w:tr>
      <w:tr w:rsidR="009B102B" w14:paraId="27AE4E46" w14:textId="77777777">
        <w:tc>
          <w:tcPr>
            <w:tcW w:w="1970" w:type="dxa"/>
          </w:tcPr>
          <w:p w14:paraId="57BA1ADD" w14:textId="77777777" w:rsidR="009B102B" w:rsidRDefault="00000000">
            <w:pPr>
              <w:pStyle w:val="afff1"/>
              <w:spacing w:line="240" w:lineRule="auto"/>
              <w:ind w:firstLine="0"/>
              <w:jc w:val="center"/>
              <w:rPr>
                <w:sz w:val="20"/>
                <w:szCs w:val="20"/>
              </w:rPr>
            </w:pPr>
            <w:r>
              <w:rPr>
                <w:sz w:val="20"/>
                <w:szCs w:val="20"/>
              </w:rPr>
              <w:t>Темный</w:t>
            </w:r>
          </w:p>
        </w:tc>
        <w:tc>
          <w:tcPr>
            <w:tcW w:w="2120" w:type="dxa"/>
          </w:tcPr>
          <w:p w14:paraId="19A5863A" w14:textId="77777777" w:rsidR="009B102B" w:rsidRDefault="00000000">
            <w:pPr>
              <w:pStyle w:val="afff1"/>
              <w:spacing w:line="240" w:lineRule="auto"/>
              <w:ind w:firstLine="0"/>
              <w:jc w:val="center"/>
              <w:rPr>
                <w:sz w:val="20"/>
                <w:szCs w:val="20"/>
              </w:rPr>
            </w:pPr>
            <w:r>
              <w:rPr>
                <w:sz w:val="20"/>
                <w:szCs w:val="20"/>
              </w:rPr>
              <w:t>Прочная</w:t>
            </w:r>
          </w:p>
        </w:tc>
        <w:tc>
          <w:tcPr>
            <w:tcW w:w="1821" w:type="dxa"/>
          </w:tcPr>
          <w:p w14:paraId="7E1B0ECC" w14:textId="77777777" w:rsidR="009B102B" w:rsidRDefault="00000000">
            <w:pPr>
              <w:pStyle w:val="afff1"/>
              <w:spacing w:line="240" w:lineRule="auto"/>
              <w:ind w:firstLine="0"/>
              <w:jc w:val="center"/>
              <w:rPr>
                <w:sz w:val="20"/>
                <w:szCs w:val="20"/>
              </w:rPr>
            </w:pPr>
            <w:r>
              <w:rPr>
                <w:sz w:val="20"/>
                <w:szCs w:val="20"/>
              </w:rPr>
              <w:t>5</w:t>
            </w:r>
          </w:p>
        </w:tc>
        <w:tc>
          <w:tcPr>
            <w:tcW w:w="1971" w:type="dxa"/>
          </w:tcPr>
          <w:p w14:paraId="6F139CFF" w14:textId="77777777" w:rsidR="009B102B" w:rsidRDefault="00000000">
            <w:pPr>
              <w:pStyle w:val="afff1"/>
              <w:spacing w:line="240" w:lineRule="auto"/>
              <w:ind w:firstLine="0"/>
              <w:jc w:val="center"/>
              <w:rPr>
                <w:sz w:val="20"/>
                <w:szCs w:val="20"/>
              </w:rPr>
            </w:pPr>
            <w:r>
              <w:rPr>
                <w:sz w:val="20"/>
                <w:szCs w:val="20"/>
              </w:rPr>
              <w:t>3</w:t>
            </w:r>
          </w:p>
        </w:tc>
        <w:tc>
          <w:tcPr>
            <w:tcW w:w="1971" w:type="dxa"/>
          </w:tcPr>
          <w:p w14:paraId="5E7ACA43" w14:textId="77777777" w:rsidR="009B102B" w:rsidRDefault="00000000">
            <w:pPr>
              <w:pStyle w:val="afff1"/>
              <w:spacing w:line="240" w:lineRule="auto"/>
              <w:ind w:firstLine="0"/>
              <w:jc w:val="center"/>
              <w:rPr>
                <w:sz w:val="20"/>
                <w:szCs w:val="20"/>
              </w:rPr>
            </w:pPr>
            <w:r>
              <w:rPr>
                <w:sz w:val="20"/>
                <w:szCs w:val="20"/>
              </w:rPr>
              <w:t>4</w:t>
            </w:r>
          </w:p>
        </w:tc>
      </w:tr>
      <w:tr w:rsidR="009B102B" w14:paraId="2F84536C" w14:textId="77777777">
        <w:tc>
          <w:tcPr>
            <w:tcW w:w="1970" w:type="dxa"/>
          </w:tcPr>
          <w:p w14:paraId="64FD966A" w14:textId="77777777" w:rsidR="009B102B" w:rsidRDefault="009B102B">
            <w:pPr>
              <w:pStyle w:val="afff1"/>
              <w:spacing w:line="240" w:lineRule="auto"/>
              <w:ind w:firstLine="0"/>
              <w:jc w:val="center"/>
              <w:rPr>
                <w:sz w:val="20"/>
                <w:szCs w:val="20"/>
              </w:rPr>
            </w:pPr>
          </w:p>
        </w:tc>
        <w:tc>
          <w:tcPr>
            <w:tcW w:w="2120" w:type="dxa"/>
          </w:tcPr>
          <w:p w14:paraId="6F80492E" w14:textId="77777777" w:rsidR="009B102B" w:rsidRDefault="00000000">
            <w:pPr>
              <w:pStyle w:val="afff1"/>
              <w:spacing w:line="240" w:lineRule="auto"/>
              <w:ind w:firstLine="0"/>
              <w:jc w:val="center"/>
              <w:rPr>
                <w:sz w:val="20"/>
                <w:szCs w:val="20"/>
              </w:rPr>
            </w:pPr>
            <w:r>
              <w:rPr>
                <w:sz w:val="20"/>
                <w:szCs w:val="20"/>
              </w:rPr>
              <w:t>Особо прочная</w:t>
            </w:r>
          </w:p>
        </w:tc>
        <w:tc>
          <w:tcPr>
            <w:tcW w:w="1821" w:type="dxa"/>
          </w:tcPr>
          <w:p w14:paraId="27846066" w14:textId="77777777" w:rsidR="009B102B" w:rsidRDefault="00000000">
            <w:pPr>
              <w:pStyle w:val="afff1"/>
              <w:spacing w:line="240" w:lineRule="auto"/>
              <w:ind w:firstLine="0"/>
              <w:jc w:val="center"/>
              <w:rPr>
                <w:sz w:val="20"/>
                <w:szCs w:val="20"/>
              </w:rPr>
            </w:pPr>
            <w:r>
              <w:rPr>
                <w:sz w:val="20"/>
                <w:szCs w:val="20"/>
              </w:rPr>
              <w:t>7</w:t>
            </w:r>
          </w:p>
        </w:tc>
        <w:tc>
          <w:tcPr>
            <w:tcW w:w="1971" w:type="dxa"/>
          </w:tcPr>
          <w:p w14:paraId="1C72F81B" w14:textId="77777777" w:rsidR="009B102B" w:rsidRDefault="00000000">
            <w:pPr>
              <w:pStyle w:val="afff1"/>
              <w:spacing w:line="240" w:lineRule="auto"/>
              <w:ind w:firstLine="0"/>
              <w:jc w:val="center"/>
              <w:rPr>
                <w:sz w:val="20"/>
                <w:szCs w:val="20"/>
              </w:rPr>
            </w:pPr>
            <w:r>
              <w:rPr>
                <w:sz w:val="20"/>
                <w:szCs w:val="20"/>
              </w:rPr>
              <w:t>4</w:t>
            </w:r>
          </w:p>
        </w:tc>
        <w:tc>
          <w:tcPr>
            <w:tcW w:w="1971" w:type="dxa"/>
          </w:tcPr>
          <w:p w14:paraId="01A4EF7E" w14:textId="77777777" w:rsidR="009B102B" w:rsidRDefault="00000000">
            <w:pPr>
              <w:pStyle w:val="afff1"/>
              <w:spacing w:line="240" w:lineRule="auto"/>
              <w:ind w:firstLine="0"/>
              <w:jc w:val="center"/>
              <w:rPr>
                <w:sz w:val="20"/>
                <w:szCs w:val="20"/>
              </w:rPr>
            </w:pPr>
            <w:r>
              <w:rPr>
                <w:sz w:val="20"/>
                <w:szCs w:val="20"/>
              </w:rPr>
              <w:t>5</w:t>
            </w:r>
          </w:p>
        </w:tc>
      </w:tr>
    </w:tbl>
    <w:p w14:paraId="028114E1" w14:textId="77777777" w:rsidR="009B102B" w:rsidRDefault="009B102B">
      <w:pPr>
        <w:pStyle w:val="afff1"/>
        <w:rPr>
          <w:b/>
          <w:bCs/>
          <w:color w:val="000000" w:themeColor="text1"/>
        </w:rPr>
      </w:pPr>
    </w:p>
    <w:p w14:paraId="2D0AB506" w14:textId="77777777" w:rsidR="009B102B" w:rsidRDefault="00000000">
      <w:pPr>
        <w:pStyle w:val="afff1"/>
        <w:rPr>
          <w:color w:val="000000" w:themeColor="text1"/>
        </w:rPr>
      </w:pPr>
      <w:r>
        <w:rPr>
          <w:color w:val="000000" w:themeColor="text1"/>
        </w:rPr>
        <w:t>3.4 Чистошерстяные и полушерстяные (смеси полиэфирного волокна с шерстью) костюмные и пальтовые ткани среднего и темного тонов, окрашенные в волокне или ленте, должны соответствовать прочной или особо прочной группам устойчивости окраски.</w:t>
      </w:r>
    </w:p>
    <w:p w14:paraId="0ECF68A3" w14:textId="77777777" w:rsidR="009B102B" w:rsidRDefault="00000000">
      <w:pPr>
        <w:pStyle w:val="afff1"/>
        <w:rPr>
          <w:color w:val="000000" w:themeColor="text1"/>
        </w:rPr>
      </w:pPr>
      <w:r>
        <w:rPr>
          <w:color w:val="000000" w:themeColor="text1"/>
        </w:rPr>
        <w:t>3.5 Для ворсовых тканей темного тона особо прочной группы окраски показатель устойчивости к дистиллированной воде и глажению допускается 4 балла.</w:t>
      </w:r>
    </w:p>
    <w:p w14:paraId="45EDDF96" w14:textId="77777777" w:rsidR="009B102B" w:rsidRDefault="00000000">
      <w:pPr>
        <w:pStyle w:val="afff1"/>
        <w:rPr>
          <w:color w:val="000000" w:themeColor="text1"/>
        </w:rPr>
      </w:pPr>
      <w:r>
        <w:rPr>
          <w:color w:val="000000" w:themeColor="text1"/>
        </w:rPr>
        <w:t>3.6 Для тканей, пропитанных водоупорными, антистатическими или умягчающими препаратами, показатель устойчивости окраски к сухому трению допускается на один балл ниже установленных норм, при этом значение показателя должно быть не менее 3 баллов.</w:t>
      </w:r>
    </w:p>
    <w:p w14:paraId="51A75FAF" w14:textId="77777777" w:rsidR="009B102B" w:rsidRDefault="00000000">
      <w:pPr>
        <w:pStyle w:val="afff1"/>
        <w:rPr>
          <w:color w:val="000000" w:themeColor="text1"/>
        </w:rPr>
      </w:pPr>
      <w:r>
        <w:rPr>
          <w:color w:val="000000" w:themeColor="text1"/>
        </w:rPr>
        <w:lastRenderedPageBreak/>
        <w:t>3.7 Показатель устойчивости окраски к свету для полушерстяных тканей с массовой долей более 40 % нитрона допускается 5 баллов для темного тона в группе прочной устойчивости окраски.</w:t>
      </w:r>
    </w:p>
    <w:p w14:paraId="1D0EAB2C" w14:textId="77777777" w:rsidR="009B102B" w:rsidRDefault="00000000">
      <w:pPr>
        <w:pStyle w:val="formattext"/>
        <w:keepNext/>
        <w:shd w:val="clear" w:color="auto" w:fill="FFFFFF"/>
        <w:spacing w:before="240" w:beforeAutospacing="0" w:after="120" w:afterAutospacing="0" w:line="360" w:lineRule="auto"/>
        <w:ind w:firstLine="709"/>
        <w:jc w:val="both"/>
        <w:rPr>
          <w:rFonts w:ascii="Arial" w:hAnsi="Arial" w:cs="Arial"/>
          <w:b/>
          <w:spacing w:val="2"/>
          <w:sz w:val="28"/>
          <w:szCs w:val="28"/>
        </w:rPr>
      </w:pPr>
      <w:r>
        <w:rPr>
          <w:rFonts w:ascii="Arial" w:hAnsi="Arial" w:cs="Arial"/>
          <w:b/>
          <w:spacing w:val="2"/>
          <w:sz w:val="28"/>
          <w:szCs w:val="28"/>
        </w:rPr>
        <w:t>4 Методы испытаний</w:t>
      </w:r>
    </w:p>
    <w:p w14:paraId="56C96E5B" w14:textId="77777777" w:rsidR="009B102B" w:rsidRDefault="00000000">
      <w:pPr>
        <w:pStyle w:val="afff1"/>
        <w:rPr>
          <w:color w:val="000000" w:themeColor="text1"/>
        </w:rPr>
      </w:pPr>
      <w:r>
        <w:rPr>
          <w:color w:val="000000" w:themeColor="text1"/>
        </w:rPr>
        <w:t xml:space="preserve">4.1 Отбор образцов </w:t>
      </w:r>
      <w:r>
        <w:rPr>
          <w:rFonts w:ascii="SimSun" w:hAnsi="SimSun" w:cs="SimSun" w:hint="eastAsia"/>
          <w:spacing w:val="40"/>
          <w:sz w:val="20"/>
          <w:szCs w:val="20"/>
          <w:highlight w:val="white"/>
          <w:lang w:eastAsia="en-US"/>
        </w:rPr>
        <w:t>－</w:t>
      </w:r>
      <w:r>
        <w:rPr>
          <w:color w:val="000000" w:themeColor="text1"/>
        </w:rPr>
        <w:t xml:space="preserve"> по ГОСТ 20566. </w:t>
      </w:r>
    </w:p>
    <w:p w14:paraId="089B7BD1" w14:textId="77777777" w:rsidR="009B102B" w:rsidRDefault="00000000">
      <w:pPr>
        <w:pStyle w:val="afff1"/>
        <w:rPr>
          <w:color w:val="000000" w:themeColor="text1"/>
        </w:rPr>
      </w:pPr>
      <w:r>
        <w:rPr>
          <w:color w:val="000000" w:themeColor="text1"/>
        </w:rPr>
        <w:t>4.2 Определение устойчивости окраски:</w:t>
      </w:r>
    </w:p>
    <w:p w14:paraId="4FE9C3D6" w14:textId="77777777" w:rsidR="009B102B" w:rsidRDefault="00000000">
      <w:pPr>
        <w:pStyle w:val="afff1"/>
        <w:rPr>
          <w:color w:val="000000" w:themeColor="text1"/>
        </w:rPr>
      </w:pPr>
      <w:r>
        <w:rPr>
          <w:color w:val="000000" w:themeColor="text1"/>
        </w:rPr>
        <w:t xml:space="preserve">- к свету — по ГОСТ </w:t>
      </w:r>
      <w:r>
        <w:rPr>
          <w:color w:val="000000" w:themeColor="text1"/>
          <w:lang w:val="en-US"/>
        </w:rPr>
        <w:t>ISO 105-B01</w:t>
      </w:r>
      <w:r>
        <w:rPr>
          <w:color w:val="000000" w:themeColor="text1"/>
        </w:rPr>
        <w:t>;</w:t>
      </w:r>
    </w:p>
    <w:p w14:paraId="560ACA73" w14:textId="77777777" w:rsidR="009B102B" w:rsidRDefault="00000000">
      <w:pPr>
        <w:pStyle w:val="afff1"/>
        <w:rPr>
          <w:color w:val="000000" w:themeColor="text1"/>
          <w:lang w:eastAsia="zh-CN"/>
        </w:rPr>
      </w:pPr>
      <w:r>
        <w:rPr>
          <w:color w:val="000000" w:themeColor="text1"/>
        </w:rPr>
        <w:t xml:space="preserve">- к стирке — </w:t>
      </w:r>
      <w:r>
        <w:rPr>
          <w:color w:val="000000" w:themeColor="text1"/>
          <w:lang w:eastAsia="zh-CN"/>
        </w:rPr>
        <w:t>по ГОСТ 9733.4 (стирка № 1) или ГОСТ ISO 105-C10 (режим испытания А (1));</w:t>
      </w:r>
    </w:p>
    <w:p w14:paraId="77057238" w14:textId="77777777" w:rsidR="009B102B" w:rsidRDefault="00000000">
      <w:pPr>
        <w:pStyle w:val="afff1"/>
        <w:rPr>
          <w:color w:val="000000" w:themeColor="text1"/>
          <w:lang w:eastAsia="zh-CN"/>
        </w:rPr>
      </w:pPr>
      <w:r>
        <w:rPr>
          <w:color w:val="000000" w:themeColor="text1"/>
          <w:lang w:eastAsia="zh-CN"/>
        </w:rPr>
        <w:t>- к дистиллированной воде — по ГОСТ 9733.5 или ГОСТ ISO 105-E01. В качестве арбитражного</w:t>
      </w:r>
      <w:r>
        <w:rPr>
          <w:color w:val="000000" w:themeColor="text1"/>
          <w:lang w:val="en-US" w:eastAsia="zh-CN"/>
        </w:rPr>
        <w:t xml:space="preserve"> </w:t>
      </w:r>
      <w:r>
        <w:rPr>
          <w:color w:val="000000" w:themeColor="text1"/>
          <w:lang w:eastAsia="zh-CN"/>
        </w:rPr>
        <w:t>метода следует применять ГОСТ ISO 105-Е01;</w:t>
      </w:r>
    </w:p>
    <w:p w14:paraId="26FBC362" w14:textId="77777777" w:rsidR="009B102B" w:rsidRDefault="00000000">
      <w:pPr>
        <w:pStyle w:val="afff1"/>
        <w:rPr>
          <w:color w:val="000000" w:themeColor="text1"/>
          <w:lang w:val="en-US" w:eastAsia="zh-CN"/>
        </w:rPr>
      </w:pPr>
      <w:r>
        <w:rPr>
          <w:color w:val="000000" w:themeColor="text1"/>
          <w:lang w:val="en-US" w:eastAsia="zh-CN"/>
        </w:rPr>
        <w:t>- к поту — по ГОСТ 9733.6 или ГОСТ ISO 105-E04. В качестве арбитражного метода следует применять ГОСТ ISO 105-E04;</w:t>
      </w:r>
    </w:p>
    <w:p w14:paraId="238355F4" w14:textId="77777777" w:rsidR="009B102B" w:rsidRDefault="00000000">
      <w:pPr>
        <w:pStyle w:val="afff1"/>
        <w:rPr>
          <w:color w:val="000000" w:themeColor="text1"/>
          <w:lang w:val="en-US" w:eastAsia="zh-CN"/>
        </w:rPr>
      </w:pPr>
      <w:r>
        <w:rPr>
          <w:color w:val="000000" w:themeColor="text1"/>
          <w:lang w:val="en-US" w:eastAsia="zh-CN"/>
        </w:rPr>
        <w:t>- к глажению с запариванием — по ГОСТ 9733.7;</w:t>
      </w:r>
    </w:p>
    <w:p w14:paraId="008532D5" w14:textId="77777777" w:rsidR="009B102B" w:rsidRDefault="00000000">
      <w:pPr>
        <w:pStyle w:val="afff1"/>
        <w:rPr>
          <w:color w:val="000000" w:themeColor="text1"/>
          <w:lang w:val="en-US" w:eastAsia="zh-CN"/>
        </w:rPr>
      </w:pPr>
      <w:r>
        <w:rPr>
          <w:color w:val="000000" w:themeColor="text1"/>
          <w:lang w:val="en-US" w:eastAsia="zh-CN"/>
        </w:rPr>
        <w:t>- к органическим растворителям — по ГОСТ 9733.13;</w:t>
      </w:r>
    </w:p>
    <w:p w14:paraId="10FBC9E8" w14:textId="77777777" w:rsidR="009B102B" w:rsidRDefault="00000000">
      <w:pPr>
        <w:pStyle w:val="afff1"/>
        <w:rPr>
          <w:color w:val="000000" w:themeColor="text1"/>
          <w:lang w:val="en-US" w:eastAsia="zh-CN"/>
        </w:rPr>
      </w:pPr>
      <w:r>
        <w:rPr>
          <w:color w:val="000000" w:themeColor="text1"/>
          <w:lang w:val="en-US" w:eastAsia="zh-CN"/>
        </w:rPr>
        <w:t>- к сухому трению — по ГОСТ 9733.27 или ГОСТ ISO 105-X12. В качестве арбитражного метода следует применять ГОСТ ISO 105-X12.</w:t>
      </w:r>
    </w:p>
    <w:p w14:paraId="267D896C" w14:textId="77777777" w:rsidR="009B102B" w:rsidRDefault="009B102B">
      <w:pPr>
        <w:pStyle w:val="afff1"/>
        <w:rPr>
          <w:color w:val="000000" w:themeColor="text1"/>
          <w:lang w:val="en-US" w:eastAsia="zh-CN"/>
        </w:rPr>
      </w:pPr>
    </w:p>
    <w:p w14:paraId="390DC5CB" w14:textId="77777777" w:rsidR="009B102B" w:rsidRDefault="00000000">
      <w:pPr>
        <w:pStyle w:val="afff1"/>
        <w:rPr>
          <w:bCs/>
          <w:color w:val="000000"/>
          <w:spacing w:val="40"/>
          <w:sz w:val="22"/>
          <w:szCs w:val="22"/>
        </w:rPr>
      </w:pPr>
      <w:r>
        <w:rPr>
          <w:bCs/>
          <w:color w:val="000000"/>
          <w:spacing w:val="40"/>
          <w:sz w:val="22"/>
          <w:szCs w:val="22"/>
        </w:rPr>
        <w:t>Примечания:</w:t>
      </w:r>
    </w:p>
    <w:p w14:paraId="6069DEDD" w14:textId="77777777" w:rsidR="009B102B" w:rsidRDefault="00000000">
      <w:pPr>
        <w:pStyle w:val="afff1"/>
        <w:rPr>
          <w:color w:val="000000" w:themeColor="text1"/>
          <w:sz w:val="22"/>
          <w:szCs w:val="22"/>
        </w:rPr>
      </w:pPr>
      <w:r>
        <w:rPr>
          <w:color w:val="000000" w:themeColor="text1"/>
          <w:sz w:val="22"/>
          <w:szCs w:val="22"/>
        </w:rPr>
        <w:t>1</w:t>
      </w:r>
      <w:r>
        <w:rPr>
          <w:color w:val="0000FF"/>
          <w:sz w:val="22"/>
          <w:szCs w:val="22"/>
        </w:rPr>
        <w:t xml:space="preserve"> </w:t>
      </w:r>
      <w:r>
        <w:rPr>
          <w:color w:val="000000" w:themeColor="text1"/>
          <w:sz w:val="22"/>
          <w:szCs w:val="22"/>
        </w:rPr>
        <w:t>При изготовлении рабочих составных проб допускается применять одну элементарную пробу отбеленной неаппретированной ткани из волокна того же вида, что и испытуемая проба, а для смешанных тканей — две элементарные пробы отбеленной неаппретированной ткани из волокон, входящих в испытуемую пробу.</w:t>
      </w:r>
    </w:p>
    <w:p w14:paraId="5897ABD6" w14:textId="77777777" w:rsidR="009B102B" w:rsidRDefault="00000000">
      <w:pPr>
        <w:pStyle w:val="afff1"/>
        <w:rPr>
          <w:color w:val="000000" w:themeColor="text1"/>
          <w:sz w:val="22"/>
          <w:szCs w:val="22"/>
          <w:lang w:eastAsia="en-US"/>
        </w:rPr>
      </w:pPr>
      <w:r>
        <w:rPr>
          <w:color w:val="000000" w:themeColor="text1"/>
          <w:sz w:val="22"/>
          <w:szCs w:val="22"/>
        </w:rPr>
        <w:t xml:space="preserve">2 </w:t>
      </w:r>
      <w:r>
        <w:rPr>
          <w:color w:val="000000" w:themeColor="text1"/>
          <w:sz w:val="22"/>
          <w:szCs w:val="22"/>
          <w:lang w:eastAsia="en-US"/>
        </w:rPr>
        <w:t>Допускается использовать другие смежные ткани, с характеристиками, не хуже указанных в ГОСТ 9733.0.</w:t>
      </w:r>
    </w:p>
    <w:p w14:paraId="4DA80BA1" w14:textId="77777777" w:rsidR="009B102B" w:rsidRDefault="009B102B">
      <w:pPr>
        <w:pStyle w:val="afff1"/>
        <w:rPr>
          <w:color w:val="000000" w:themeColor="text1"/>
          <w:sz w:val="22"/>
          <w:szCs w:val="22"/>
          <w:lang w:eastAsia="en-US"/>
        </w:rPr>
      </w:pPr>
    </w:p>
    <w:p w14:paraId="42D305FE" w14:textId="77777777" w:rsidR="009B102B" w:rsidRDefault="00000000">
      <w:pPr>
        <w:pStyle w:val="afff1"/>
        <w:rPr>
          <w:color w:val="000000" w:themeColor="text1"/>
        </w:rPr>
      </w:pPr>
      <w:r>
        <w:rPr>
          <w:color w:val="000000" w:themeColor="text1"/>
        </w:rPr>
        <w:t>4.2.1 Синий и черный цвета, имеющиеся в шкале стандартного тона, относят к темному тону. Тон окраски светлее среднего тона шкалы относят к светлому тону. Тон окраски темнее среднего тона шкалы относят к темному тону.</w:t>
      </w:r>
    </w:p>
    <w:p w14:paraId="3499A755" w14:textId="77777777" w:rsidR="009B102B" w:rsidRDefault="00000000">
      <w:pPr>
        <w:pStyle w:val="afff1"/>
        <w:rPr>
          <w:color w:val="000000" w:themeColor="text1"/>
          <w:lang w:eastAsia="en-US"/>
        </w:rPr>
      </w:pPr>
      <w:r>
        <w:rPr>
          <w:color w:val="000000" w:themeColor="text1"/>
        </w:rPr>
        <w:t>4.2.2 Определение устойчивости окраски к глажению проводят с запариванием при температуре (110 ± 2) ºС</w:t>
      </w:r>
      <w:r>
        <w:rPr>
          <w:rFonts w:ascii="SimSun" w:hAnsi="SimSun" w:cs="SimSun"/>
          <w:color w:val="000000" w:themeColor="text1"/>
        </w:rPr>
        <w:t xml:space="preserve"> </w:t>
      </w:r>
      <w:r>
        <w:rPr>
          <w:rFonts w:ascii="SimSun" w:hAnsi="SimSun" w:cs="SimSun" w:hint="eastAsia"/>
          <w:spacing w:val="40"/>
          <w:sz w:val="20"/>
          <w:szCs w:val="20"/>
          <w:highlight w:val="white"/>
          <w:lang w:eastAsia="en-US"/>
        </w:rPr>
        <w:t>－</w:t>
      </w:r>
      <w:r>
        <w:rPr>
          <w:color w:val="000000" w:themeColor="text1"/>
          <w:lang w:eastAsia="en-US"/>
        </w:rPr>
        <w:t>для тканей с вложением капрона и нитрона и</w:t>
      </w:r>
      <w:r>
        <w:rPr>
          <w:spacing w:val="40"/>
          <w:sz w:val="20"/>
          <w:szCs w:val="20"/>
          <w:highlight w:val="white"/>
          <w:lang w:eastAsia="en-US"/>
        </w:rPr>
        <w:t xml:space="preserve"> (</w:t>
      </w:r>
      <w:r>
        <w:rPr>
          <w:color w:val="000000" w:themeColor="text1"/>
        </w:rPr>
        <w:t>110 ± 2</w:t>
      </w:r>
      <w:r>
        <w:rPr>
          <w:spacing w:val="40"/>
          <w:sz w:val="20"/>
          <w:szCs w:val="20"/>
          <w:highlight w:val="white"/>
          <w:lang w:eastAsia="en-US"/>
        </w:rPr>
        <w:t>)</w:t>
      </w:r>
      <w:r>
        <w:rPr>
          <w:color w:val="000000" w:themeColor="text1"/>
        </w:rPr>
        <w:t xml:space="preserve">ºС </w:t>
      </w:r>
      <w:r>
        <w:rPr>
          <w:spacing w:val="40"/>
          <w:sz w:val="20"/>
          <w:szCs w:val="20"/>
          <w:highlight w:val="white"/>
          <w:lang w:eastAsia="en-US"/>
        </w:rPr>
        <w:t>－</w:t>
      </w:r>
      <w:r>
        <w:rPr>
          <w:rFonts w:ascii="SimSun" w:hAnsi="SimSun" w:cs="SimSun"/>
          <w:spacing w:val="40"/>
          <w:sz w:val="20"/>
          <w:szCs w:val="20"/>
          <w:highlight w:val="white"/>
          <w:lang w:eastAsia="en-US"/>
        </w:rPr>
        <w:t xml:space="preserve"> </w:t>
      </w:r>
      <w:r>
        <w:rPr>
          <w:color w:val="000000" w:themeColor="text1"/>
          <w:lang w:eastAsia="en-US"/>
        </w:rPr>
        <w:t>для остальных тканей.</w:t>
      </w:r>
    </w:p>
    <w:p w14:paraId="05B53B5A" w14:textId="77777777" w:rsidR="009B102B" w:rsidRDefault="00000000">
      <w:pPr>
        <w:pStyle w:val="afff1"/>
        <w:rPr>
          <w:color w:val="000000" w:themeColor="text1"/>
          <w:lang w:eastAsia="en-US"/>
        </w:rPr>
      </w:pPr>
      <w:r>
        <w:rPr>
          <w:color w:val="000000" w:themeColor="text1"/>
          <w:lang w:eastAsia="en-US"/>
        </w:rPr>
        <w:lastRenderedPageBreak/>
        <w:t>Оценку устойчивости окраски к глажению проводят по истечении 4 ч после испытания.</w:t>
      </w:r>
    </w:p>
    <w:p w14:paraId="14B2AC83" w14:textId="77777777" w:rsidR="009B102B" w:rsidRDefault="00000000">
      <w:pPr>
        <w:pStyle w:val="afff1"/>
        <w:rPr>
          <w:color w:val="000000" w:themeColor="text1"/>
          <w:lang w:eastAsia="en-US"/>
        </w:rPr>
      </w:pPr>
      <w:r>
        <w:rPr>
          <w:color w:val="000000" w:themeColor="text1"/>
          <w:lang w:eastAsia="en-US"/>
        </w:rPr>
        <w:t>4.3 Определение устойчивости окраски к сухому трению проводят на приборе с резиновой пробкой.</w:t>
      </w:r>
    </w:p>
    <w:p w14:paraId="2590D5A3" w14:textId="77777777" w:rsidR="009B102B" w:rsidRDefault="009B102B">
      <w:pPr>
        <w:pStyle w:val="afff1"/>
        <w:rPr>
          <w:color w:val="000000" w:themeColor="text1"/>
          <w:lang w:eastAsia="en-US"/>
        </w:rPr>
      </w:pPr>
    </w:p>
    <w:p w14:paraId="4060A2F6" w14:textId="77777777" w:rsidR="009B102B" w:rsidRDefault="009B102B">
      <w:pPr>
        <w:ind w:firstLine="708"/>
        <w:rPr>
          <w:color w:val="000000" w:themeColor="text1"/>
          <w:lang w:val="en-US"/>
        </w:rPr>
      </w:pPr>
    </w:p>
    <w:p w14:paraId="56587B8D" w14:textId="77777777" w:rsidR="009B102B" w:rsidRDefault="009B102B">
      <w:pPr>
        <w:spacing w:line="360" w:lineRule="auto"/>
        <w:jc w:val="both"/>
        <w:rPr>
          <w:rFonts w:ascii="Arial" w:hAnsi="Arial" w:cs="Arial"/>
          <w:lang w:val="en-US"/>
        </w:rPr>
      </w:pPr>
    </w:p>
    <w:p w14:paraId="1B88B54E" w14:textId="77777777" w:rsidR="009B102B" w:rsidRDefault="009B102B">
      <w:pPr>
        <w:spacing w:line="360" w:lineRule="auto"/>
        <w:jc w:val="both"/>
        <w:rPr>
          <w:rFonts w:ascii="Arial" w:hAnsi="Arial" w:cs="Arial"/>
          <w:lang w:val="en-US"/>
        </w:rPr>
      </w:pPr>
    </w:p>
    <w:p w14:paraId="66A02615" w14:textId="77777777" w:rsidR="009B102B" w:rsidRDefault="009B102B">
      <w:pPr>
        <w:spacing w:line="360" w:lineRule="auto"/>
        <w:jc w:val="both"/>
        <w:rPr>
          <w:rFonts w:ascii="Arial" w:hAnsi="Arial" w:cs="Arial"/>
          <w:lang w:val="en-US"/>
        </w:rPr>
      </w:pPr>
    </w:p>
    <w:p w14:paraId="28E1EF0A" w14:textId="77777777" w:rsidR="009B102B" w:rsidRDefault="009B102B">
      <w:pPr>
        <w:spacing w:line="360" w:lineRule="auto"/>
        <w:jc w:val="both"/>
        <w:rPr>
          <w:rFonts w:ascii="Arial" w:hAnsi="Arial" w:cs="Arial"/>
          <w:lang w:val="en-US"/>
        </w:rPr>
      </w:pPr>
    </w:p>
    <w:p w14:paraId="7E9C0C53" w14:textId="77777777" w:rsidR="009B102B" w:rsidRDefault="009B102B">
      <w:pPr>
        <w:spacing w:line="360" w:lineRule="auto"/>
        <w:jc w:val="both"/>
        <w:rPr>
          <w:rFonts w:ascii="Arial" w:hAnsi="Arial" w:cs="Arial"/>
          <w:lang w:val="en-US"/>
        </w:rPr>
      </w:pPr>
    </w:p>
    <w:p w14:paraId="4391C71C" w14:textId="77777777" w:rsidR="009B102B" w:rsidRDefault="009B102B">
      <w:pPr>
        <w:spacing w:line="360" w:lineRule="auto"/>
        <w:jc w:val="both"/>
        <w:rPr>
          <w:rFonts w:ascii="Arial" w:hAnsi="Arial" w:cs="Arial"/>
          <w:lang w:val="en-US"/>
        </w:rPr>
      </w:pPr>
    </w:p>
    <w:p w14:paraId="4A9059DC" w14:textId="77777777" w:rsidR="009B102B" w:rsidRDefault="009B102B">
      <w:pPr>
        <w:spacing w:line="360" w:lineRule="auto"/>
        <w:jc w:val="both"/>
        <w:rPr>
          <w:rFonts w:ascii="Arial" w:hAnsi="Arial" w:cs="Arial"/>
          <w:lang w:val="en-US"/>
        </w:rPr>
      </w:pPr>
    </w:p>
    <w:p w14:paraId="1ED41ADA" w14:textId="77777777" w:rsidR="009B102B" w:rsidRDefault="009B102B">
      <w:pPr>
        <w:spacing w:line="360" w:lineRule="auto"/>
        <w:jc w:val="both"/>
        <w:rPr>
          <w:rFonts w:ascii="Arial" w:hAnsi="Arial" w:cs="Arial"/>
          <w:lang w:val="en-US"/>
        </w:rPr>
      </w:pPr>
    </w:p>
    <w:p w14:paraId="4A16CD13" w14:textId="77777777" w:rsidR="009B102B" w:rsidRDefault="009B102B">
      <w:pPr>
        <w:spacing w:line="360" w:lineRule="auto"/>
        <w:jc w:val="both"/>
        <w:rPr>
          <w:rFonts w:ascii="Arial" w:hAnsi="Arial" w:cs="Arial"/>
          <w:lang w:val="en-US"/>
        </w:rPr>
      </w:pPr>
    </w:p>
    <w:p w14:paraId="67C62E5D" w14:textId="77777777" w:rsidR="009B102B" w:rsidRDefault="009B102B">
      <w:pPr>
        <w:spacing w:line="360" w:lineRule="auto"/>
        <w:jc w:val="both"/>
        <w:rPr>
          <w:rFonts w:ascii="Arial" w:hAnsi="Arial" w:cs="Arial"/>
          <w:lang w:val="en-US"/>
        </w:rPr>
      </w:pPr>
    </w:p>
    <w:p w14:paraId="38ED852B" w14:textId="77777777" w:rsidR="009B102B" w:rsidRDefault="009B102B">
      <w:pPr>
        <w:spacing w:line="360" w:lineRule="auto"/>
        <w:jc w:val="both"/>
        <w:rPr>
          <w:rFonts w:ascii="Arial" w:hAnsi="Arial" w:cs="Arial"/>
          <w:lang w:val="en-US"/>
        </w:rPr>
      </w:pPr>
    </w:p>
    <w:p w14:paraId="0B1AA53B" w14:textId="77777777" w:rsidR="009B102B" w:rsidRDefault="009B102B">
      <w:pPr>
        <w:spacing w:line="360" w:lineRule="auto"/>
        <w:jc w:val="both"/>
        <w:rPr>
          <w:rFonts w:ascii="Arial" w:hAnsi="Arial" w:cs="Arial"/>
          <w:lang w:val="en-US"/>
        </w:rPr>
      </w:pPr>
    </w:p>
    <w:p w14:paraId="18417D69" w14:textId="77777777" w:rsidR="009B102B" w:rsidRDefault="009B102B">
      <w:pPr>
        <w:spacing w:line="360" w:lineRule="auto"/>
        <w:jc w:val="both"/>
        <w:rPr>
          <w:rFonts w:ascii="Arial" w:hAnsi="Arial" w:cs="Arial"/>
          <w:lang w:val="en-US"/>
        </w:rPr>
      </w:pPr>
    </w:p>
    <w:p w14:paraId="2374E8BB" w14:textId="77777777" w:rsidR="009B102B" w:rsidRDefault="009B102B">
      <w:pPr>
        <w:spacing w:line="360" w:lineRule="auto"/>
        <w:jc w:val="both"/>
        <w:rPr>
          <w:rFonts w:ascii="Arial" w:hAnsi="Arial" w:cs="Arial"/>
          <w:lang w:val="en-US"/>
        </w:rPr>
      </w:pPr>
    </w:p>
    <w:p w14:paraId="571121A1" w14:textId="77777777" w:rsidR="009B102B" w:rsidRDefault="009B102B">
      <w:pPr>
        <w:spacing w:line="360" w:lineRule="auto"/>
        <w:jc w:val="both"/>
        <w:rPr>
          <w:rFonts w:ascii="Arial" w:hAnsi="Arial" w:cs="Arial"/>
          <w:lang w:val="en-US"/>
        </w:rPr>
      </w:pPr>
    </w:p>
    <w:p w14:paraId="4743F335" w14:textId="77777777" w:rsidR="009B102B" w:rsidRDefault="009B102B">
      <w:pPr>
        <w:spacing w:line="360" w:lineRule="auto"/>
        <w:jc w:val="both"/>
        <w:rPr>
          <w:rFonts w:ascii="Arial" w:hAnsi="Arial" w:cs="Arial"/>
          <w:lang w:val="en-US"/>
        </w:rPr>
      </w:pPr>
    </w:p>
    <w:p w14:paraId="14D60A4E" w14:textId="77777777" w:rsidR="009B102B" w:rsidRDefault="009B102B">
      <w:pPr>
        <w:spacing w:line="360" w:lineRule="auto"/>
        <w:jc w:val="both"/>
        <w:rPr>
          <w:rFonts w:ascii="Arial" w:hAnsi="Arial" w:cs="Arial"/>
          <w:lang w:val="en-US"/>
        </w:rPr>
      </w:pPr>
    </w:p>
    <w:p w14:paraId="725601D6" w14:textId="77777777" w:rsidR="009B102B" w:rsidRDefault="009B102B">
      <w:pPr>
        <w:spacing w:line="360" w:lineRule="auto"/>
        <w:jc w:val="both"/>
        <w:rPr>
          <w:rFonts w:ascii="Arial" w:hAnsi="Arial" w:cs="Arial"/>
          <w:lang w:val="en-US"/>
        </w:rPr>
      </w:pPr>
    </w:p>
    <w:p w14:paraId="68917516" w14:textId="77777777" w:rsidR="009B102B" w:rsidRDefault="009B102B">
      <w:pPr>
        <w:spacing w:line="360" w:lineRule="auto"/>
        <w:jc w:val="both"/>
        <w:rPr>
          <w:rFonts w:ascii="Arial" w:hAnsi="Arial" w:cs="Arial"/>
          <w:lang w:val="en-US"/>
        </w:rPr>
      </w:pPr>
    </w:p>
    <w:p w14:paraId="2F45C10F" w14:textId="77777777" w:rsidR="009B102B" w:rsidRDefault="009B102B">
      <w:pPr>
        <w:spacing w:line="360" w:lineRule="auto"/>
        <w:jc w:val="both"/>
        <w:rPr>
          <w:rFonts w:ascii="Arial" w:hAnsi="Arial" w:cs="Arial"/>
          <w:lang w:val="en-US"/>
        </w:rPr>
      </w:pPr>
    </w:p>
    <w:p w14:paraId="220C1DCA" w14:textId="77777777" w:rsidR="009B102B" w:rsidRDefault="009B102B">
      <w:pPr>
        <w:spacing w:line="360" w:lineRule="auto"/>
        <w:jc w:val="both"/>
        <w:rPr>
          <w:rFonts w:ascii="Arial" w:hAnsi="Arial" w:cs="Arial"/>
          <w:lang w:val="en-US"/>
        </w:rPr>
      </w:pPr>
    </w:p>
    <w:p w14:paraId="45DF90D8" w14:textId="77777777" w:rsidR="009B102B" w:rsidRDefault="009B102B">
      <w:pPr>
        <w:spacing w:line="360" w:lineRule="auto"/>
        <w:jc w:val="both"/>
        <w:rPr>
          <w:rFonts w:ascii="Arial" w:hAnsi="Arial" w:cs="Arial"/>
          <w:lang w:val="en-US"/>
        </w:rPr>
      </w:pPr>
    </w:p>
    <w:p w14:paraId="2CC48CBB" w14:textId="77777777" w:rsidR="009B102B" w:rsidRDefault="009B102B">
      <w:pPr>
        <w:spacing w:line="360" w:lineRule="auto"/>
        <w:jc w:val="both"/>
        <w:rPr>
          <w:rFonts w:ascii="Arial" w:hAnsi="Arial" w:cs="Arial"/>
          <w:lang w:val="en-US"/>
        </w:rPr>
      </w:pPr>
    </w:p>
    <w:p w14:paraId="0B57A8BF" w14:textId="77777777" w:rsidR="009B102B" w:rsidRDefault="009B102B">
      <w:pPr>
        <w:spacing w:line="360" w:lineRule="auto"/>
        <w:jc w:val="both"/>
        <w:rPr>
          <w:rFonts w:ascii="Arial" w:hAnsi="Arial" w:cs="Arial"/>
          <w:lang w:val="en-US"/>
        </w:rPr>
      </w:pPr>
    </w:p>
    <w:p w14:paraId="3CF14D73" w14:textId="77777777" w:rsidR="009B102B" w:rsidRDefault="009B102B">
      <w:pPr>
        <w:spacing w:line="360" w:lineRule="auto"/>
        <w:jc w:val="both"/>
        <w:rPr>
          <w:rFonts w:ascii="Arial" w:hAnsi="Arial" w:cs="Arial"/>
          <w:lang w:val="en-US"/>
        </w:rPr>
      </w:pPr>
    </w:p>
    <w:p w14:paraId="1035191C" w14:textId="77777777" w:rsidR="009B102B" w:rsidRDefault="009B102B">
      <w:pPr>
        <w:spacing w:line="360" w:lineRule="auto"/>
        <w:jc w:val="both"/>
        <w:rPr>
          <w:rFonts w:ascii="Arial" w:hAnsi="Arial" w:cs="Arial"/>
          <w:lang w:val="en-US"/>
        </w:rPr>
      </w:pPr>
    </w:p>
    <w:p w14:paraId="601102F7" w14:textId="77777777" w:rsidR="009B102B" w:rsidRDefault="009B102B">
      <w:pPr>
        <w:spacing w:line="360" w:lineRule="auto"/>
        <w:jc w:val="both"/>
        <w:rPr>
          <w:rFonts w:ascii="Arial" w:hAnsi="Arial" w:cs="Arial"/>
          <w:lang w:val="en-US"/>
        </w:rPr>
      </w:pPr>
    </w:p>
    <w:p w14:paraId="07AB95A0" w14:textId="77777777" w:rsidR="009B102B" w:rsidRDefault="009B102B">
      <w:pPr>
        <w:spacing w:line="360" w:lineRule="auto"/>
        <w:jc w:val="both"/>
        <w:rPr>
          <w:rFonts w:ascii="Arial" w:hAnsi="Arial" w:cs="Arial"/>
          <w:lang w:val="en-US"/>
        </w:rPr>
      </w:pPr>
    </w:p>
    <w:tbl>
      <w:tblPr>
        <w:tblW w:w="10065" w:type="dxa"/>
        <w:tblInd w:w="108" w:type="dxa"/>
        <w:tblLook w:val="04A0" w:firstRow="1" w:lastRow="0" w:firstColumn="1" w:lastColumn="0" w:noHBand="0" w:noVBand="1"/>
      </w:tblPr>
      <w:tblGrid>
        <w:gridCol w:w="6234"/>
        <w:gridCol w:w="3831"/>
      </w:tblGrid>
      <w:tr w:rsidR="009B102B" w14:paraId="7A871C2D" w14:textId="77777777">
        <w:trPr>
          <w:trHeight w:val="845"/>
        </w:trPr>
        <w:tc>
          <w:tcPr>
            <w:tcW w:w="6234" w:type="dxa"/>
            <w:tcBorders>
              <w:top w:val="single" w:sz="4" w:space="0" w:color="auto"/>
            </w:tcBorders>
            <w:vAlign w:val="center"/>
          </w:tcPr>
          <w:p w14:paraId="5C97D112" w14:textId="77777777" w:rsidR="009B102B" w:rsidRDefault="00000000">
            <w:pPr>
              <w:spacing w:line="360" w:lineRule="auto"/>
              <w:rPr>
                <w:rFonts w:ascii="Arial" w:hAnsi="Arial" w:cs="Arial"/>
              </w:rPr>
            </w:pPr>
            <w:r>
              <w:rPr>
                <w:rFonts w:ascii="Arial" w:hAnsi="Arial" w:cs="Arial"/>
              </w:rPr>
              <w:lastRenderedPageBreak/>
              <w:t xml:space="preserve">УДК </w:t>
            </w:r>
            <w:r>
              <w:rPr>
                <w:rFonts w:ascii="Arial" w:hAnsi="Arial" w:cs="Arial"/>
                <w:color w:val="000000" w:themeColor="text1"/>
              </w:rPr>
              <w:t>677.3.064</w:t>
            </w:r>
            <w:r>
              <w:rPr>
                <w:rFonts w:ascii="Arial" w:hAnsi="Arial" w:cs="Arial"/>
              </w:rPr>
              <w:t>:006.354+677.3.064-165:006.354</w:t>
            </w:r>
          </w:p>
        </w:tc>
        <w:tc>
          <w:tcPr>
            <w:tcW w:w="3831" w:type="dxa"/>
            <w:tcBorders>
              <w:top w:val="single" w:sz="4" w:space="0" w:color="auto"/>
            </w:tcBorders>
            <w:vAlign w:val="center"/>
          </w:tcPr>
          <w:p w14:paraId="473C9759" w14:textId="77777777" w:rsidR="009B102B" w:rsidRDefault="00000000">
            <w:pPr>
              <w:spacing w:line="360" w:lineRule="auto"/>
              <w:jc w:val="right"/>
              <w:rPr>
                <w:rFonts w:ascii="Arial" w:hAnsi="Arial" w:cs="Arial"/>
              </w:rPr>
            </w:pPr>
            <w:r>
              <w:rPr>
                <w:rFonts w:ascii="Arial" w:hAnsi="Arial" w:cs="Arial"/>
              </w:rPr>
              <w:t xml:space="preserve">МКС </w:t>
            </w:r>
            <w:r>
              <w:rPr>
                <w:rFonts w:ascii="Arial" w:hAnsi="Arial" w:cs="Arial"/>
                <w:color w:val="000000" w:themeColor="text1"/>
              </w:rPr>
              <w:t>59.080.30</w:t>
            </w:r>
          </w:p>
        </w:tc>
      </w:tr>
      <w:tr w:rsidR="009B102B" w14:paraId="375FB3AD" w14:textId="77777777">
        <w:trPr>
          <w:trHeight w:val="1437"/>
        </w:trPr>
        <w:tc>
          <w:tcPr>
            <w:tcW w:w="10065" w:type="dxa"/>
            <w:gridSpan w:val="2"/>
            <w:tcBorders>
              <w:bottom w:val="single" w:sz="4" w:space="0" w:color="auto"/>
            </w:tcBorders>
            <w:vAlign w:val="center"/>
          </w:tcPr>
          <w:p w14:paraId="2C50EB4D" w14:textId="77777777" w:rsidR="009B102B" w:rsidRDefault="00000000">
            <w:pPr>
              <w:spacing w:line="360" w:lineRule="auto"/>
              <w:jc w:val="both"/>
              <w:rPr>
                <w:rFonts w:ascii="Arial" w:hAnsi="Arial" w:cs="Arial"/>
              </w:rPr>
            </w:pPr>
            <w:r>
              <w:rPr>
                <w:rFonts w:ascii="Arial" w:hAnsi="Arial" w:cs="Arial"/>
              </w:rPr>
              <w:t>Ключевые слова: ткани чистошерстяные, полушерстяные ткани, устойчивость окраски, методы испытаний</w:t>
            </w:r>
          </w:p>
        </w:tc>
      </w:tr>
    </w:tbl>
    <w:p w14:paraId="6D7CD15B" w14:textId="77777777" w:rsidR="009B102B" w:rsidRDefault="009B102B">
      <w:pPr>
        <w:spacing w:line="360" w:lineRule="auto"/>
        <w:jc w:val="both"/>
        <w:rPr>
          <w:rFonts w:ascii="Arial" w:hAnsi="Arial" w:cs="Arial"/>
        </w:rPr>
      </w:pPr>
    </w:p>
    <w:p w14:paraId="68788445" w14:textId="77777777" w:rsidR="009B102B" w:rsidRDefault="009B102B">
      <w:pPr>
        <w:spacing w:line="360" w:lineRule="auto"/>
        <w:jc w:val="both"/>
        <w:rPr>
          <w:rFonts w:ascii="Arial" w:hAnsi="Arial" w:cs="Arial"/>
        </w:rPr>
      </w:pPr>
    </w:p>
    <w:p w14:paraId="727740C7" w14:textId="77777777" w:rsidR="009B102B" w:rsidRDefault="009B102B">
      <w:pPr>
        <w:spacing w:line="360" w:lineRule="auto"/>
        <w:jc w:val="both"/>
        <w:rPr>
          <w:rFonts w:ascii="Arial" w:hAnsi="Arial" w:cs="Arial"/>
        </w:rPr>
      </w:pPr>
    </w:p>
    <w:p w14:paraId="63FCF9D8" w14:textId="77777777" w:rsidR="009B102B" w:rsidRDefault="009B102B">
      <w:pPr>
        <w:spacing w:line="360" w:lineRule="auto"/>
        <w:jc w:val="both"/>
        <w:rPr>
          <w:rFonts w:ascii="Arial" w:hAnsi="Arial" w:cs="Arial"/>
        </w:rPr>
      </w:pPr>
    </w:p>
    <w:p w14:paraId="7B09AE81" w14:textId="77777777" w:rsidR="009B102B" w:rsidRDefault="009B102B">
      <w:pPr>
        <w:spacing w:line="360" w:lineRule="auto"/>
        <w:jc w:val="both"/>
        <w:rPr>
          <w:rFonts w:ascii="Arial" w:hAnsi="Arial" w:cs="Arial"/>
        </w:rPr>
      </w:pPr>
    </w:p>
    <w:p w14:paraId="3D787F4D" w14:textId="77777777" w:rsidR="009B102B" w:rsidRDefault="009B102B">
      <w:pPr>
        <w:spacing w:line="360" w:lineRule="auto"/>
        <w:jc w:val="both"/>
        <w:rPr>
          <w:rFonts w:ascii="Arial" w:hAnsi="Arial" w:cs="Arial"/>
        </w:rPr>
      </w:pPr>
    </w:p>
    <w:tbl>
      <w:tblPr>
        <w:tblW w:w="9747" w:type="dxa"/>
        <w:tblInd w:w="108" w:type="dxa"/>
        <w:tblLook w:val="04A0" w:firstRow="1" w:lastRow="0" w:firstColumn="1" w:lastColumn="0" w:noHBand="0" w:noVBand="1"/>
      </w:tblPr>
      <w:tblGrid>
        <w:gridCol w:w="5529"/>
        <w:gridCol w:w="1667"/>
        <w:gridCol w:w="2551"/>
      </w:tblGrid>
      <w:tr w:rsidR="009B102B" w14:paraId="48463A0D" w14:textId="77777777">
        <w:tc>
          <w:tcPr>
            <w:tcW w:w="5529" w:type="dxa"/>
          </w:tcPr>
          <w:p w14:paraId="52B8914D" w14:textId="77777777" w:rsidR="009B102B" w:rsidRDefault="00000000">
            <w:pPr>
              <w:pStyle w:val="afff1"/>
              <w:spacing w:line="240" w:lineRule="auto"/>
              <w:ind w:firstLine="0"/>
              <w:rPr>
                <w:lang w:eastAsia="en-US"/>
              </w:rPr>
            </w:pPr>
            <w:r>
              <w:rPr>
                <w:lang w:eastAsia="en-US"/>
              </w:rPr>
              <w:t>Акционерное общество Инновационный научно-производственный центр текстильной и легкой промышленности (АО «ИНПЦ ТЛП»)</w:t>
            </w:r>
          </w:p>
        </w:tc>
        <w:tc>
          <w:tcPr>
            <w:tcW w:w="1667" w:type="dxa"/>
          </w:tcPr>
          <w:p w14:paraId="0DAB1922" w14:textId="77777777" w:rsidR="009B102B" w:rsidRDefault="009B102B">
            <w:pPr>
              <w:pStyle w:val="afff1"/>
              <w:spacing w:line="240" w:lineRule="auto"/>
              <w:rPr>
                <w:lang w:eastAsia="en-US"/>
              </w:rPr>
            </w:pPr>
          </w:p>
        </w:tc>
        <w:tc>
          <w:tcPr>
            <w:tcW w:w="2551" w:type="dxa"/>
          </w:tcPr>
          <w:p w14:paraId="77EFDEE0" w14:textId="77777777" w:rsidR="009B102B" w:rsidRDefault="009B102B">
            <w:pPr>
              <w:pStyle w:val="afff1"/>
              <w:spacing w:line="240" w:lineRule="auto"/>
              <w:rPr>
                <w:lang w:eastAsia="en-US"/>
              </w:rPr>
            </w:pPr>
          </w:p>
        </w:tc>
      </w:tr>
      <w:tr w:rsidR="009B102B" w14:paraId="593FFDC7" w14:textId="77777777">
        <w:tc>
          <w:tcPr>
            <w:tcW w:w="5529" w:type="dxa"/>
          </w:tcPr>
          <w:p w14:paraId="492DD62B" w14:textId="77777777" w:rsidR="009B102B" w:rsidRDefault="009B102B">
            <w:pPr>
              <w:pStyle w:val="afff1"/>
              <w:ind w:firstLine="606"/>
              <w:rPr>
                <w:lang w:eastAsia="en-US"/>
              </w:rPr>
            </w:pPr>
          </w:p>
        </w:tc>
        <w:tc>
          <w:tcPr>
            <w:tcW w:w="1667" w:type="dxa"/>
          </w:tcPr>
          <w:p w14:paraId="7E7E1A77" w14:textId="77777777" w:rsidR="009B102B" w:rsidRDefault="009B102B">
            <w:pPr>
              <w:pStyle w:val="afff1"/>
              <w:rPr>
                <w:lang w:eastAsia="en-US"/>
              </w:rPr>
            </w:pPr>
          </w:p>
        </w:tc>
        <w:tc>
          <w:tcPr>
            <w:tcW w:w="2551" w:type="dxa"/>
          </w:tcPr>
          <w:p w14:paraId="46CA482F" w14:textId="77777777" w:rsidR="009B102B" w:rsidRDefault="009B102B">
            <w:pPr>
              <w:pStyle w:val="afff1"/>
              <w:rPr>
                <w:lang w:eastAsia="en-US"/>
              </w:rPr>
            </w:pPr>
          </w:p>
        </w:tc>
      </w:tr>
      <w:tr w:rsidR="009B102B" w14:paraId="177EF68A" w14:textId="77777777">
        <w:tc>
          <w:tcPr>
            <w:tcW w:w="5529" w:type="dxa"/>
          </w:tcPr>
          <w:p w14:paraId="06F798CF" w14:textId="77777777" w:rsidR="009B102B" w:rsidRDefault="00000000">
            <w:pPr>
              <w:pStyle w:val="afff1"/>
              <w:spacing w:line="240" w:lineRule="auto"/>
              <w:ind w:firstLine="0"/>
              <w:rPr>
                <w:lang w:eastAsia="en-US"/>
              </w:rPr>
            </w:pPr>
            <w:r>
              <w:rPr>
                <w:lang w:eastAsia="en-US"/>
              </w:rPr>
              <w:t>Руководитель разработки:</w:t>
            </w:r>
          </w:p>
          <w:p w14:paraId="63ADE4AF" w14:textId="77777777" w:rsidR="009B102B" w:rsidRDefault="009B102B">
            <w:pPr>
              <w:pStyle w:val="afff1"/>
              <w:spacing w:line="240" w:lineRule="auto"/>
              <w:ind w:firstLine="0"/>
              <w:rPr>
                <w:lang w:eastAsia="en-US"/>
              </w:rPr>
            </w:pPr>
          </w:p>
        </w:tc>
        <w:tc>
          <w:tcPr>
            <w:tcW w:w="1667" w:type="dxa"/>
          </w:tcPr>
          <w:p w14:paraId="212B0337" w14:textId="77777777" w:rsidR="009B102B" w:rsidRDefault="009B102B">
            <w:pPr>
              <w:pStyle w:val="afff1"/>
              <w:spacing w:line="240" w:lineRule="auto"/>
              <w:rPr>
                <w:lang w:eastAsia="en-US"/>
              </w:rPr>
            </w:pPr>
          </w:p>
        </w:tc>
        <w:tc>
          <w:tcPr>
            <w:tcW w:w="2551" w:type="dxa"/>
          </w:tcPr>
          <w:p w14:paraId="0A270F34" w14:textId="77777777" w:rsidR="009B102B" w:rsidRDefault="009B102B">
            <w:pPr>
              <w:pStyle w:val="afff1"/>
              <w:spacing w:line="240" w:lineRule="auto"/>
              <w:ind w:firstLine="0"/>
              <w:rPr>
                <w:lang w:eastAsia="en-US"/>
              </w:rPr>
            </w:pPr>
          </w:p>
        </w:tc>
      </w:tr>
      <w:tr w:rsidR="009B102B" w14:paraId="5633FAA4" w14:textId="77777777">
        <w:tc>
          <w:tcPr>
            <w:tcW w:w="5529" w:type="dxa"/>
          </w:tcPr>
          <w:p w14:paraId="7CC4CBE5" w14:textId="77777777" w:rsidR="009B102B" w:rsidRDefault="00000000">
            <w:pPr>
              <w:pStyle w:val="afff1"/>
              <w:spacing w:line="240" w:lineRule="auto"/>
              <w:ind w:firstLine="0"/>
              <w:rPr>
                <w:lang w:eastAsia="en-US"/>
              </w:rPr>
            </w:pPr>
            <w:r>
              <w:rPr>
                <w:lang w:eastAsia="en-US"/>
              </w:rPr>
              <w:t>Генеральный директор</w:t>
            </w:r>
          </w:p>
        </w:tc>
        <w:tc>
          <w:tcPr>
            <w:tcW w:w="1667" w:type="dxa"/>
          </w:tcPr>
          <w:p w14:paraId="24CF0023" w14:textId="77777777" w:rsidR="009B102B" w:rsidRDefault="009B102B">
            <w:pPr>
              <w:pStyle w:val="afff1"/>
              <w:spacing w:line="240" w:lineRule="auto"/>
              <w:rPr>
                <w:lang w:eastAsia="en-US"/>
              </w:rPr>
            </w:pPr>
          </w:p>
        </w:tc>
        <w:tc>
          <w:tcPr>
            <w:tcW w:w="2551" w:type="dxa"/>
          </w:tcPr>
          <w:p w14:paraId="34450094" w14:textId="77777777" w:rsidR="009B102B" w:rsidRDefault="00000000">
            <w:pPr>
              <w:pStyle w:val="afff1"/>
              <w:spacing w:line="240" w:lineRule="auto"/>
              <w:ind w:firstLine="0"/>
              <w:rPr>
                <w:lang w:eastAsia="en-US"/>
              </w:rPr>
            </w:pPr>
            <w:r>
              <w:rPr>
                <w:lang w:eastAsia="en-US"/>
              </w:rPr>
              <w:t>Д.В. Гузов</w:t>
            </w:r>
          </w:p>
        </w:tc>
      </w:tr>
      <w:tr w:rsidR="009B102B" w14:paraId="279C9B68" w14:textId="77777777">
        <w:tc>
          <w:tcPr>
            <w:tcW w:w="5529" w:type="dxa"/>
          </w:tcPr>
          <w:p w14:paraId="23234D5B" w14:textId="77777777" w:rsidR="009B102B" w:rsidRDefault="009B102B">
            <w:pPr>
              <w:pStyle w:val="afff1"/>
              <w:spacing w:line="240" w:lineRule="auto"/>
              <w:ind w:firstLine="0"/>
              <w:rPr>
                <w:lang w:eastAsia="en-US"/>
              </w:rPr>
            </w:pPr>
          </w:p>
          <w:p w14:paraId="1C5B657E" w14:textId="77777777" w:rsidR="009B102B" w:rsidRDefault="00000000">
            <w:pPr>
              <w:pStyle w:val="afff1"/>
              <w:spacing w:line="240" w:lineRule="auto"/>
              <w:ind w:firstLine="0"/>
              <w:rPr>
                <w:lang w:eastAsia="en-US"/>
              </w:rPr>
            </w:pPr>
            <w:r>
              <w:rPr>
                <w:lang w:eastAsia="en-US"/>
              </w:rPr>
              <w:t>Исполнители:</w:t>
            </w:r>
          </w:p>
          <w:p w14:paraId="7951468C" w14:textId="77777777" w:rsidR="009B102B" w:rsidRDefault="009B102B">
            <w:pPr>
              <w:pStyle w:val="afff1"/>
              <w:spacing w:line="240" w:lineRule="auto"/>
              <w:ind w:firstLine="0"/>
              <w:rPr>
                <w:lang w:eastAsia="en-US"/>
              </w:rPr>
            </w:pPr>
          </w:p>
        </w:tc>
        <w:tc>
          <w:tcPr>
            <w:tcW w:w="1667" w:type="dxa"/>
          </w:tcPr>
          <w:p w14:paraId="3E0C5668" w14:textId="77777777" w:rsidR="009B102B" w:rsidRDefault="009B102B">
            <w:pPr>
              <w:pStyle w:val="afff1"/>
              <w:spacing w:line="240" w:lineRule="auto"/>
              <w:rPr>
                <w:lang w:eastAsia="en-US"/>
              </w:rPr>
            </w:pPr>
          </w:p>
        </w:tc>
        <w:tc>
          <w:tcPr>
            <w:tcW w:w="2551" w:type="dxa"/>
          </w:tcPr>
          <w:p w14:paraId="7A5B9CD5" w14:textId="77777777" w:rsidR="009B102B" w:rsidRDefault="009B102B">
            <w:pPr>
              <w:pStyle w:val="afff1"/>
              <w:spacing w:line="240" w:lineRule="auto"/>
              <w:ind w:firstLine="0"/>
              <w:rPr>
                <w:lang w:eastAsia="en-US"/>
              </w:rPr>
            </w:pPr>
          </w:p>
        </w:tc>
      </w:tr>
      <w:tr w:rsidR="009B102B" w14:paraId="5E8CB8E9" w14:textId="77777777">
        <w:tc>
          <w:tcPr>
            <w:tcW w:w="5529" w:type="dxa"/>
          </w:tcPr>
          <w:p w14:paraId="3E029A5B" w14:textId="77777777" w:rsidR="009B102B" w:rsidRDefault="00000000">
            <w:pPr>
              <w:pStyle w:val="afff1"/>
              <w:spacing w:line="240" w:lineRule="auto"/>
              <w:ind w:firstLine="0"/>
            </w:pPr>
            <w:r>
              <w:t>Заместитель начальника отдела стандартизации</w:t>
            </w:r>
          </w:p>
        </w:tc>
        <w:tc>
          <w:tcPr>
            <w:tcW w:w="1667" w:type="dxa"/>
          </w:tcPr>
          <w:p w14:paraId="04E86A08" w14:textId="77777777" w:rsidR="009B102B" w:rsidRDefault="009B102B">
            <w:pPr>
              <w:pStyle w:val="afff1"/>
              <w:spacing w:line="240" w:lineRule="auto"/>
              <w:ind w:firstLine="0"/>
              <w:jc w:val="center"/>
              <w:rPr>
                <w:lang w:eastAsia="en-US"/>
              </w:rPr>
            </w:pPr>
          </w:p>
        </w:tc>
        <w:tc>
          <w:tcPr>
            <w:tcW w:w="2551" w:type="dxa"/>
          </w:tcPr>
          <w:p w14:paraId="633867A2" w14:textId="77777777" w:rsidR="009B102B" w:rsidRDefault="009B102B">
            <w:pPr>
              <w:pStyle w:val="afff1"/>
              <w:spacing w:line="240" w:lineRule="auto"/>
              <w:ind w:firstLine="0"/>
              <w:rPr>
                <w:lang w:eastAsia="en-US"/>
              </w:rPr>
            </w:pPr>
          </w:p>
          <w:p w14:paraId="05EC8A92" w14:textId="77777777" w:rsidR="009B102B" w:rsidRDefault="00000000">
            <w:pPr>
              <w:pStyle w:val="afff1"/>
              <w:spacing w:line="240" w:lineRule="auto"/>
              <w:ind w:firstLine="0"/>
              <w:rPr>
                <w:lang w:eastAsia="en-US"/>
              </w:rPr>
            </w:pPr>
            <w:r>
              <w:rPr>
                <w:lang w:eastAsia="en-US"/>
              </w:rPr>
              <w:t>Н.В. Бадьина</w:t>
            </w:r>
          </w:p>
        </w:tc>
      </w:tr>
    </w:tbl>
    <w:p w14:paraId="579EB37C" w14:textId="77777777" w:rsidR="009B102B" w:rsidRDefault="009B102B">
      <w:pPr>
        <w:jc w:val="both"/>
        <w:rPr>
          <w:rFonts w:ascii="Arial" w:hAnsi="Arial" w:cs="Arial"/>
        </w:rPr>
      </w:pPr>
    </w:p>
    <w:sectPr w:rsidR="009B102B">
      <w:headerReference w:type="even" r:id="rId15"/>
      <w:footerReference w:type="even" r:id="rId16"/>
      <w:footerReference w:type="default" r:id="rId17"/>
      <w:headerReference w:type="first" r:id="rId18"/>
      <w:footerReference w:type="first" r:id="rId19"/>
      <w:footnotePr>
        <w:numFmt w:val="chicago"/>
        <w:numRestart w:val="eachPage"/>
      </w:footnotePr>
      <w:pgSz w:w="11906" w:h="16838"/>
      <w:pgMar w:top="1134" w:right="851" w:bottom="1134" w:left="1418" w:header="680" w:footer="680"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CECA" w14:textId="77777777" w:rsidR="00E06F8D" w:rsidRDefault="00E06F8D">
      <w:r>
        <w:separator/>
      </w:r>
    </w:p>
  </w:endnote>
  <w:endnote w:type="continuationSeparator" w:id="0">
    <w:p w14:paraId="34828BF0" w14:textId="77777777" w:rsidR="00E06F8D" w:rsidRDefault="00E0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CC"/>
    <w:family w:val="swiss"/>
    <w:pitch w:val="variable"/>
    <w:sig w:usb0="E4002EFF" w:usb1="C200247B" w:usb2="00000009" w:usb3="00000000" w:csb0="000001FF" w:csb1="00000000"/>
  </w:font>
  <w:font w:name="ISOCPEUR">
    <w:altName w:val="Verdana"/>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1369" w14:textId="77777777" w:rsidR="009B102B" w:rsidRDefault="00000000">
    <w:pPr>
      <w:pStyle w:val="aff0"/>
      <w:rPr>
        <w:rFonts w:ascii="Arial" w:hAnsi="Arial" w:cs="Arial"/>
        <w:sz w:val="22"/>
        <w:szCs w:val="22"/>
        <w:lang w:val="en-US"/>
      </w:rPr>
    </w:pPr>
    <w:r>
      <w:rPr>
        <w:rFonts w:ascii="Arial" w:hAnsi="Arial" w:cs="Arial"/>
        <w:sz w:val="22"/>
        <w:szCs w:val="22"/>
        <w:lang w:val="en-US"/>
      </w:rP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B92F" w14:textId="77777777" w:rsidR="009B102B" w:rsidRDefault="00000000">
    <w:pPr>
      <w:pStyle w:val="aff0"/>
      <w:jc w:val="right"/>
      <w:rPr>
        <w:rFonts w:ascii="Arial" w:hAnsi="Arial" w:cs="Arial"/>
        <w:sz w:val="22"/>
        <w:szCs w:val="22"/>
        <w:lang w:val="en-US"/>
      </w:rPr>
    </w:pPr>
    <w:r>
      <w:rPr>
        <w:rFonts w:ascii="Arial" w:hAnsi="Arial" w:cs="Arial"/>
        <w:sz w:val="22"/>
        <w:szCs w:val="22"/>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7CC7" w14:textId="77777777" w:rsidR="009B102B" w:rsidRDefault="00000000">
    <w:pPr>
      <w:pStyle w:val="aff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8</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3AB" w14:textId="77777777" w:rsidR="009B102B" w:rsidRDefault="00000000">
    <w:pPr>
      <w:pStyle w:val="aff0"/>
      <w:ind w:right="56"/>
      <w:jc w:val="right"/>
      <w:rPr>
        <w:sz w:val="22"/>
        <w:szCs w:val="22"/>
      </w:rPr>
    </w:pPr>
    <w:r>
      <w:rPr>
        <w:rStyle w:val="a9"/>
        <w:rFonts w:ascii="Arial" w:hAnsi="Arial" w:cs="Arial"/>
        <w:sz w:val="22"/>
        <w:szCs w:val="22"/>
      </w:rPr>
      <w:fldChar w:fldCharType="begin"/>
    </w:r>
    <w:r>
      <w:rPr>
        <w:rStyle w:val="a9"/>
        <w:rFonts w:ascii="Arial" w:hAnsi="Arial" w:cs="Arial"/>
        <w:sz w:val="22"/>
        <w:szCs w:val="22"/>
      </w:rPr>
      <w:instrText xml:space="preserve"> PAGE </w:instrText>
    </w:r>
    <w:r>
      <w:rPr>
        <w:rStyle w:val="a9"/>
        <w:rFonts w:ascii="Arial" w:hAnsi="Arial" w:cs="Arial"/>
        <w:sz w:val="22"/>
        <w:szCs w:val="22"/>
      </w:rPr>
      <w:fldChar w:fldCharType="separate"/>
    </w:r>
    <w:r>
      <w:rPr>
        <w:rStyle w:val="a9"/>
        <w:rFonts w:ascii="Arial" w:hAnsi="Arial" w:cs="Arial"/>
        <w:sz w:val="22"/>
        <w:szCs w:val="22"/>
      </w:rPr>
      <w:t>9</w:t>
    </w:r>
    <w:r>
      <w:rPr>
        <w:rStyle w:val="a9"/>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F4B6" w14:textId="77777777" w:rsidR="009B102B" w:rsidRDefault="00000000">
    <w:pPr>
      <w:pStyle w:val="aff0"/>
      <w:pBdr>
        <w:top w:val="single" w:sz="4" w:space="1" w:color="000000"/>
      </w:pBdr>
      <w:spacing w:before="120"/>
      <w:rPr>
        <w:rFonts w:ascii="Arial" w:hAnsi="Arial" w:cs="Arial"/>
        <w:sz w:val="22"/>
        <w:szCs w:val="22"/>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r>
      <w:rPr>
        <w:rFonts w:ascii="Arial" w:hAnsi="Arial" w:cs="Arial"/>
        <w:iCs/>
        <w:sz w:val="22"/>
        <w:szCs w:val="22"/>
      </w:rPr>
      <w:tab/>
    </w:r>
    <w:r>
      <w:rPr>
        <w:rFonts w:ascii="Arial" w:hAnsi="Arial" w:cs="Arial"/>
        <w:i/>
        <w:iCs/>
        <w:sz w:val="22"/>
        <w:szCs w:val="22"/>
      </w:rPr>
      <w:tab/>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2926" w14:textId="77777777" w:rsidR="00E06F8D" w:rsidRDefault="00E06F8D">
      <w:r>
        <w:separator/>
      </w:r>
    </w:p>
  </w:footnote>
  <w:footnote w:type="continuationSeparator" w:id="0">
    <w:p w14:paraId="1C7697EC" w14:textId="77777777" w:rsidR="00E06F8D" w:rsidRDefault="00E0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125B" w14:textId="77777777" w:rsidR="009B102B" w:rsidRDefault="009B102B">
    <w:pPr>
      <w:pStyle w:val="aff0"/>
      <w:framePr w:wrap="around" w:vAnchor="text" w:hAnchor="margin" w:xAlign="right" w:y="1"/>
    </w:pPr>
  </w:p>
  <w:p w14:paraId="1A7DED93" w14:textId="77777777" w:rsidR="009B102B" w:rsidRDefault="00000000">
    <w:pPr>
      <w:pStyle w:val="afff1"/>
      <w:ind w:firstLine="0"/>
      <w:jc w:val="left"/>
      <w:rPr>
        <w:b/>
        <w:bCs/>
        <w:sz w:val="22"/>
        <w:szCs w:val="22"/>
      </w:rPr>
    </w:pPr>
    <w:r>
      <w:rPr>
        <w:b/>
        <w:bCs/>
        <w:sz w:val="22"/>
        <w:szCs w:val="22"/>
      </w:rPr>
      <w:t xml:space="preserve">ГОСТ 11151— </w:t>
    </w:r>
  </w:p>
  <w:p w14:paraId="6C0FE2F0" w14:textId="77777777" w:rsidR="009B102B" w:rsidRDefault="00000000">
    <w:pPr>
      <w:pStyle w:val="afff1"/>
      <w:ind w:firstLine="0"/>
      <w:jc w:val="left"/>
      <w:rPr>
        <w:i/>
        <w:iCs/>
      </w:rPr>
    </w:pPr>
    <w:r>
      <w:rPr>
        <w:i/>
        <w:iCs/>
      </w:rPr>
      <w:t xml:space="preserve">(проект, </w:t>
    </w:r>
    <w:r>
      <w:rPr>
        <w:i/>
        <w:iCs/>
        <w:lang w:val="en-US"/>
      </w:rPr>
      <w:t>RU</w:t>
    </w:r>
    <w:r>
      <w:rPr>
        <w:i/>
        <w:iCs/>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29A1" w14:textId="77777777" w:rsidR="009B102B" w:rsidRDefault="00000000">
    <w:pPr>
      <w:pStyle w:val="afff1"/>
      <w:jc w:val="right"/>
      <w:rPr>
        <w:b/>
        <w:bCs/>
        <w:sz w:val="22"/>
        <w:szCs w:val="22"/>
      </w:rPr>
    </w:pPr>
    <w:bookmarkStart w:id="0" w:name="_Hlk55917493"/>
    <w:bookmarkStart w:id="1" w:name="_Hlk55917494"/>
    <w:r>
      <w:rPr>
        <w:b/>
        <w:bCs/>
        <w:sz w:val="22"/>
        <w:szCs w:val="22"/>
      </w:rPr>
      <w:t>ГОСТ</w:t>
    </w:r>
    <w:bookmarkEnd w:id="0"/>
    <w:bookmarkEnd w:id="1"/>
    <w:r>
      <w:rPr>
        <w:b/>
        <w:bCs/>
        <w:sz w:val="22"/>
        <w:szCs w:val="22"/>
      </w:rPr>
      <w:t xml:space="preserve"> 11151— </w:t>
    </w:r>
  </w:p>
  <w:p w14:paraId="1564FFA0" w14:textId="77777777" w:rsidR="009B102B" w:rsidRDefault="00000000">
    <w:pPr>
      <w:pStyle w:val="afff1"/>
      <w:ind w:firstLine="0"/>
      <w:jc w:val="right"/>
      <w:rPr>
        <w:bCs/>
        <w:i/>
      </w:rPr>
    </w:pPr>
    <w:r>
      <w:rPr>
        <w:i/>
        <w:iCs/>
      </w:rPr>
      <w:t xml:space="preserve">(проект, </w:t>
    </w:r>
    <w:r>
      <w:rPr>
        <w:i/>
        <w:iCs/>
        <w:lang w:val="en-US"/>
      </w:rPr>
      <w:t>RU</w:t>
    </w:r>
    <w:r>
      <w:rPr>
        <w:i/>
        <w:iCs/>
      </w:rPr>
      <w:t>, первая редакция)</w:t>
    </w:r>
  </w:p>
  <w:p w14:paraId="5EAF5399" w14:textId="77777777" w:rsidR="009B102B" w:rsidRDefault="009B102B">
    <w:pPr>
      <w:pStyle w:val="afff1"/>
      <w:ind w:firstLine="0"/>
      <w:jc w:val="right"/>
      <w:rPr>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0D77" w14:textId="77777777" w:rsidR="009B102B" w:rsidRDefault="00000000">
    <w:pPr>
      <w:pStyle w:val="afff1"/>
      <w:ind w:firstLine="0"/>
      <w:jc w:val="left"/>
      <w:rPr>
        <w:b/>
        <w:bCs/>
        <w:sz w:val="22"/>
        <w:szCs w:val="22"/>
      </w:rPr>
    </w:pPr>
    <w:r>
      <w:rPr>
        <w:b/>
        <w:bCs/>
        <w:sz w:val="22"/>
        <w:szCs w:val="22"/>
      </w:rPr>
      <w:t xml:space="preserve">ГОСТ 11151— </w:t>
    </w:r>
  </w:p>
  <w:p w14:paraId="69A45509" w14:textId="77777777" w:rsidR="009B102B" w:rsidRDefault="00000000">
    <w:pPr>
      <w:pStyle w:val="afff1"/>
      <w:ind w:firstLine="0"/>
      <w:rPr>
        <w:sz w:val="22"/>
        <w:szCs w:val="22"/>
      </w:rPr>
    </w:pPr>
    <w:r>
      <w:rPr>
        <w:i/>
        <w:iCs/>
      </w:rPr>
      <w:t xml:space="preserve">(проект, </w:t>
    </w:r>
    <w:r>
      <w:rPr>
        <w:i/>
        <w:iCs/>
        <w:lang w:val="en-US"/>
      </w:rPr>
      <w:t>RU</w:t>
    </w:r>
    <w:r>
      <w:rPr>
        <w:i/>
        <w:iCs/>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2AC5" w14:textId="77777777" w:rsidR="009B102B" w:rsidRDefault="00000000">
    <w:pPr>
      <w:pStyle w:val="afff1"/>
      <w:jc w:val="right"/>
      <w:rPr>
        <w:b/>
        <w:bCs/>
        <w:sz w:val="22"/>
        <w:szCs w:val="22"/>
      </w:rPr>
    </w:pPr>
    <w:r>
      <w:rPr>
        <w:b/>
        <w:bCs/>
        <w:sz w:val="22"/>
        <w:szCs w:val="22"/>
      </w:rPr>
      <w:t>ГОСТ 1</w:t>
    </w:r>
    <w:r>
      <w:rPr>
        <w:b/>
        <w:bCs/>
        <w:sz w:val="22"/>
        <w:szCs w:val="22"/>
        <w:lang w:val="en-US"/>
      </w:rPr>
      <w:t>1151</w:t>
    </w:r>
    <w:r>
      <w:rPr>
        <w:b/>
        <w:bCs/>
        <w:sz w:val="22"/>
        <w:szCs w:val="22"/>
      </w:rPr>
      <w:t xml:space="preserve">— </w:t>
    </w:r>
  </w:p>
  <w:p w14:paraId="31FCB26A" w14:textId="77777777" w:rsidR="009B102B" w:rsidRDefault="00000000">
    <w:pPr>
      <w:pStyle w:val="afff1"/>
      <w:ind w:firstLine="0"/>
      <w:jc w:val="right"/>
      <w:rPr>
        <w:sz w:val="22"/>
        <w:szCs w:val="22"/>
      </w:rPr>
    </w:pPr>
    <w:r>
      <w:rPr>
        <w:i/>
        <w:iCs/>
        <w:sz w:val="22"/>
        <w:szCs w:val="22"/>
      </w:rPr>
      <w:t xml:space="preserve">(проект, </w:t>
    </w:r>
    <w:r>
      <w:rPr>
        <w:i/>
        <w:iCs/>
        <w:sz w:val="22"/>
        <w:szCs w:val="22"/>
        <w:lang w:val="en-US"/>
      </w:rPr>
      <w:t>RU</w:t>
    </w:r>
    <w:r>
      <w:rPr>
        <w:i/>
        <w:iCs/>
        <w:sz w:val="22"/>
        <w:szCs w:val="22"/>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2CEEFC"/>
    <w:multiLevelType w:val="multilevel"/>
    <w:tmpl w:val="D02CEEFC"/>
    <w:lvl w:ilvl="0">
      <w:start w:val="2"/>
      <w:numFmt w:val="decimal"/>
      <w:pStyle w:val="3"/>
      <w:lvlText w:val="%1"/>
      <w:lvlJc w:val="left"/>
      <w:pPr>
        <w:tabs>
          <w:tab w:val="left" w:pos="1080"/>
        </w:tabs>
        <w:ind w:left="1080" w:hanging="360"/>
      </w:pPr>
      <w:rPr>
        <w:rFonts w:hint="default"/>
      </w:rPr>
    </w:lvl>
    <w:lvl w:ilvl="1">
      <w:start w:val="3"/>
      <w:numFmt w:val="decimal"/>
      <w:isLgl/>
      <w:lvlText w:val="%1.%2"/>
      <w:lvlJc w:val="left"/>
      <w:pPr>
        <w:tabs>
          <w:tab w:val="left" w:pos="1155"/>
        </w:tabs>
        <w:ind w:left="1155" w:hanging="435"/>
      </w:pPr>
      <w:rPr>
        <w:rFonts w:hint="default"/>
        <w:b/>
      </w:rPr>
    </w:lvl>
    <w:lvl w:ilvl="2">
      <w:start w:val="1"/>
      <w:numFmt w:val="decimal"/>
      <w:isLgl/>
      <w:lvlText w:val="%1.%2.%3"/>
      <w:lvlJc w:val="left"/>
      <w:pPr>
        <w:tabs>
          <w:tab w:val="left" w:pos="1440"/>
        </w:tabs>
        <w:ind w:left="1440" w:hanging="720"/>
      </w:pPr>
      <w:rPr>
        <w:rFonts w:hint="default"/>
        <w:b/>
      </w:rPr>
    </w:lvl>
    <w:lvl w:ilvl="3">
      <w:start w:val="1"/>
      <w:numFmt w:val="decimal"/>
      <w:isLgl/>
      <w:lvlText w:val="%1.%2.%3.%4"/>
      <w:lvlJc w:val="left"/>
      <w:pPr>
        <w:tabs>
          <w:tab w:val="left" w:pos="1800"/>
        </w:tabs>
        <w:ind w:left="1800" w:hanging="1080"/>
      </w:pPr>
      <w:rPr>
        <w:rFonts w:hint="default"/>
        <w:b/>
      </w:rPr>
    </w:lvl>
    <w:lvl w:ilvl="4">
      <w:start w:val="1"/>
      <w:numFmt w:val="decimal"/>
      <w:isLgl/>
      <w:lvlText w:val="%1.%2.%3.%4.%5"/>
      <w:lvlJc w:val="left"/>
      <w:pPr>
        <w:tabs>
          <w:tab w:val="left" w:pos="1800"/>
        </w:tabs>
        <w:ind w:left="1800" w:hanging="1080"/>
      </w:pPr>
      <w:rPr>
        <w:rFonts w:hint="default"/>
        <w:b/>
      </w:rPr>
    </w:lvl>
    <w:lvl w:ilvl="5">
      <w:start w:val="1"/>
      <w:numFmt w:val="decimal"/>
      <w:isLgl/>
      <w:lvlText w:val="%1.%2.%3.%4.%5.%6"/>
      <w:lvlJc w:val="left"/>
      <w:pPr>
        <w:tabs>
          <w:tab w:val="left" w:pos="2160"/>
        </w:tabs>
        <w:ind w:left="2160" w:hanging="1440"/>
      </w:pPr>
      <w:rPr>
        <w:rFonts w:hint="default"/>
        <w:b/>
      </w:rPr>
    </w:lvl>
    <w:lvl w:ilvl="6">
      <w:start w:val="1"/>
      <w:numFmt w:val="decimal"/>
      <w:isLgl/>
      <w:lvlText w:val="%1.%2.%3.%4.%5.%6.%7"/>
      <w:lvlJc w:val="left"/>
      <w:pPr>
        <w:tabs>
          <w:tab w:val="left" w:pos="2160"/>
        </w:tabs>
        <w:ind w:left="2160" w:hanging="1440"/>
      </w:pPr>
      <w:rPr>
        <w:rFonts w:hint="default"/>
        <w:b/>
      </w:rPr>
    </w:lvl>
    <w:lvl w:ilvl="7">
      <w:start w:val="1"/>
      <w:numFmt w:val="decimal"/>
      <w:isLgl/>
      <w:lvlText w:val="%1.%2.%3.%4.%5.%6.%7.%8"/>
      <w:lvlJc w:val="left"/>
      <w:pPr>
        <w:tabs>
          <w:tab w:val="left" w:pos="2520"/>
        </w:tabs>
        <w:ind w:left="2520" w:hanging="1800"/>
      </w:pPr>
      <w:rPr>
        <w:rFonts w:hint="default"/>
        <w:b/>
      </w:rPr>
    </w:lvl>
    <w:lvl w:ilvl="8">
      <w:start w:val="1"/>
      <w:numFmt w:val="decimal"/>
      <w:isLgl/>
      <w:lvlText w:val="%1.%2.%3.%4.%5.%6.%7.%8.%9"/>
      <w:lvlJc w:val="left"/>
      <w:pPr>
        <w:tabs>
          <w:tab w:val="left" w:pos="2880"/>
        </w:tabs>
        <w:ind w:left="2880" w:hanging="2160"/>
      </w:pPr>
      <w:rPr>
        <w:rFonts w:hint="default"/>
        <w:b/>
      </w:rPr>
    </w:lvl>
  </w:abstractNum>
  <w:abstractNum w:abstractNumId="1" w15:restartNumberingAfterBreak="0">
    <w:nsid w:val="7288941D"/>
    <w:multiLevelType w:val="multilevel"/>
    <w:tmpl w:val="7288941D"/>
    <w:lvl w:ilvl="0">
      <w:start w:val="1"/>
      <w:numFmt w:val="decimal"/>
      <w:pStyle w:val="a"/>
      <w:suff w:val="space"/>
      <w:lvlText w:val="%1"/>
      <w:lvlJc w:val="left"/>
      <w:pPr>
        <w:ind w:left="0" w:firstLine="39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16cid:durableId="1536850732">
    <w:abstractNumId w:val="0"/>
  </w:num>
  <w:num w:numId="2" w16cid:durableId="69986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noPunctuationKerning/>
  <w:characterSpacingControl w:val="doNotCompress"/>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2B"/>
    <w:rsid w:val="00681E68"/>
    <w:rsid w:val="009B102B"/>
    <w:rsid w:val="00E06F8D"/>
    <w:rsid w:val="00EA7C1F"/>
    <w:rsid w:val="04623632"/>
    <w:rsid w:val="05324361"/>
    <w:rsid w:val="060D07A8"/>
    <w:rsid w:val="07D82CC7"/>
    <w:rsid w:val="0B7261D1"/>
    <w:rsid w:val="0EA537AD"/>
    <w:rsid w:val="0F4C5227"/>
    <w:rsid w:val="11537B7A"/>
    <w:rsid w:val="12DE5103"/>
    <w:rsid w:val="19CD0264"/>
    <w:rsid w:val="1A5B7FE0"/>
    <w:rsid w:val="1F2D1657"/>
    <w:rsid w:val="1F35492C"/>
    <w:rsid w:val="24DA4528"/>
    <w:rsid w:val="26D1773D"/>
    <w:rsid w:val="272823FB"/>
    <w:rsid w:val="2FDD3B12"/>
    <w:rsid w:val="338E5464"/>
    <w:rsid w:val="3553792B"/>
    <w:rsid w:val="358134FD"/>
    <w:rsid w:val="371B2276"/>
    <w:rsid w:val="380A2C52"/>
    <w:rsid w:val="3949030C"/>
    <w:rsid w:val="3AAF547F"/>
    <w:rsid w:val="3F9E326F"/>
    <w:rsid w:val="41741B70"/>
    <w:rsid w:val="433B0069"/>
    <w:rsid w:val="44D11BE1"/>
    <w:rsid w:val="459A7162"/>
    <w:rsid w:val="45A002F6"/>
    <w:rsid w:val="48F46741"/>
    <w:rsid w:val="4A242A90"/>
    <w:rsid w:val="4ACC7804"/>
    <w:rsid w:val="54EC783E"/>
    <w:rsid w:val="59BC49CC"/>
    <w:rsid w:val="5B465608"/>
    <w:rsid w:val="5D562CB2"/>
    <w:rsid w:val="5FA03893"/>
    <w:rsid w:val="6097604C"/>
    <w:rsid w:val="613A4947"/>
    <w:rsid w:val="62C75EA5"/>
    <w:rsid w:val="62EF16DE"/>
    <w:rsid w:val="65A05BAC"/>
    <w:rsid w:val="65E55D51"/>
    <w:rsid w:val="68915D0D"/>
    <w:rsid w:val="6DC111FC"/>
    <w:rsid w:val="6EB02B29"/>
    <w:rsid w:val="71A82806"/>
    <w:rsid w:val="735C552C"/>
    <w:rsid w:val="76381300"/>
    <w:rsid w:val="7C28563F"/>
    <w:rsid w:val="7C474FFA"/>
    <w:rsid w:val="7E7E2495"/>
    <w:rsid w:val="7ED9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11AE77"/>
  <w15:docId w15:val="{72C749D8-5AF1-4C1C-BBE8-48ED236E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rPr>
  </w:style>
  <w:style w:type="paragraph" w:styleId="1">
    <w:name w:val="heading 1"/>
    <w:basedOn w:val="a0"/>
    <w:next w:val="a0"/>
    <w:link w:val="10"/>
    <w:uiPriority w:val="99"/>
    <w:qFormat/>
    <w:pPr>
      <w:keepNext/>
      <w:spacing w:line="360" w:lineRule="auto"/>
      <w:jc w:val="center"/>
      <w:outlineLvl w:val="0"/>
    </w:pPr>
    <w:rPr>
      <w:b/>
      <w:sz w:val="32"/>
      <w:szCs w:val="20"/>
    </w:rPr>
  </w:style>
  <w:style w:type="paragraph" w:styleId="2">
    <w:name w:val="heading 2"/>
    <w:basedOn w:val="a0"/>
    <w:next w:val="a0"/>
    <w:link w:val="20"/>
    <w:qFormat/>
    <w:pPr>
      <w:keepNext/>
      <w:spacing w:line="360" w:lineRule="auto"/>
      <w:outlineLvl w:val="1"/>
    </w:pPr>
    <w:rPr>
      <w:b/>
      <w:sz w:val="28"/>
      <w:szCs w:val="20"/>
    </w:rPr>
  </w:style>
  <w:style w:type="paragraph" w:styleId="3">
    <w:name w:val="heading 3"/>
    <w:basedOn w:val="a0"/>
    <w:next w:val="a0"/>
    <w:link w:val="30"/>
    <w:qFormat/>
    <w:pPr>
      <w:keepNext/>
      <w:numPr>
        <w:numId w:val="1"/>
      </w:numPr>
      <w:spacing w:line="360" w:lineRule="auto"/>
      <w:jc w:val="both"/>
      <w:outlineLvl w:val="2"/>
    </w:pPr>
    <w:rPr>
      <w:b/>
      <w:sz w:val="28"/>
      <w:szCs w:val="20"/>
    </w:rPr>
  </w:style>
  <w:style w:type="paragraph" w:styleId="4">
    <w:name w:val="heading 4"/>
    <w:basedOn w:val="a0"/>
    <w:next w:val="a0"/>
    <w:link w:val="40"/>
    <w:uiPriority w:val="99"/>
    <w:qFormat/>
    <w:pPr>
      <w:keepNext/>
      <w:spacing w:line="360" w:lineRule="auto"/>
      <w:outlineLvl w:val="3"/>
    </w:pPr>
    <w:rPr>
      <w:b/>
      <w:sz w:val="32"/>
      <w:szCs w:val="20"/>
    </w:rPr>
  </w:style>
  <w:style w:type="paragraph" w:styleId="5">
    <w:name w:val="heading 5"/>
    <w:basedOn w:val="a0"/>
    <w:next w:val="a0"/>
    <w:link w:val="50"/>
    <w:qFormat/>
    <w:pPr>
      <w:keepNext/>
      <w:ind w:firstLine="720"/>
      <w:jc w:val="both"/>
      <w:outlineLvl w:val="4"/>
    </w:pPr>
    <w:rPr>
      <w:b/>
      <w:sz w:val="28"/>
      <w:szCs w:val="20"/>
    </w:rPr>
  </w:style>
  <w:style w:type="paragraph" w:styleId="6">
    <w:name w:val="heading 6"/>
    <w:basedOn w:val="a0"/>
    <w:next w:val="a0"/>
    <w:link w:val="60"/>
    <w:qFormat/>
    <w:pPr>
      <w:keepNext/>
      <w:jc w:val="center"/>
      <w:outlineLvl w:val="5"/>
    </w:pPr>
    <w:rPr>
      <w:b/>
      <w:sz w:val="20"/>
      <w:szCs w:val="20"/>
    </w:rPr>
  </w:style>
  <w:style w:type="paragraph" w:styleId="7">
    <w:name w:val="heading 7"/>
    <w:basedOn w:val="a0"/>
    <w:next w:val="a0"/>
    <w:link w:val="70"/>
    <w:qFormat/>
    <w:pPr>
      <w:keepNext/>
      <w:ind w:firstLine="709"/>
      <w:outlineLvl w:val="6"/>
    </w:pPr>
    <w:rPr>
      <w:b/>
      <w:sz w:val="28"/>
      <w:szCs w:val="20"/>
    </w:rPr>
  </w:style>
  <w:style w:type="paragraph" w:styleId="8">
    <w:name w:val="heading 8"/>
    <w:basedOn w:val="a0"/>
    <w:next w:val="a0"/>
    <w:link w:val="80"/>
    <w:qFormat/>
    <w:pPr>
      <w:keepNext/>
      <w:jc w:val="center"/>
      <w:outlineLvl w:val="7"/>
    </w:pPr>
    <w:rPr>
      <w:b/>
      <w:sz w:val="28"/>
      <w:szCs w:val="20"/>
    </w:rPr>
  </w:style>
  <w:style w:type="paragraph" w:styleId="9">
    <w:name w:val="heading 9"/>
    <w:basedOn w:val="a0"/>
    <w:next w:val="a0"/>
    <w:link w:val="90"/>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qFormat/>
    <w:rPr>
      <w:color w:val="800080"/>
      <w:u w:val="single"/>
    </w:rPr>
  </w:style>
  <w:style w:type="character" w:styleId="a5">
    <w:name w:val="footnote reference"/>
    <w:semiHidden/>
    <w:qFormat/>
    <w:rPr>
      <w:vertAlign w:val="superscript"/>
    </w:rPr>
  </w:style>
  <w:style w:type="character" w:styleId="a6">
    <w:name w:val="annotation reference"/>
    <w:uiPriority w:val="99"/>
    <w:unhideWhenUsed/>
    <w:qFormat/>
    <w:rPr>
      <w:sz w:val="16"/>
      <w:szCs w:val="16"/>
    </w:rPr>
  </w:style>
  <w:style w:type="character" w:styleId="a7">
    <w:name w:val="endnote reference"/>
    <w:basedOn w:val="a1"/>
    <w:uiPriority w:val="99"/>
    <w:semiHidden/>
    <w:unhideWhenUsed/>
    <w:qFormat/>
    <w:rPr>
      <w:vertAlign w:val="superscript"/>
    </w:rPr>
  </w:style>
  <w:style w:type="character" w:styleId="a8">
    <w:name w:val="Hyperlink"/>
    <w:qFormat/>
    <w:rPr>
      <w:color w:val="0000FF"/>
      <w:u w:val="single"/>
    </w:rPr>
  </w:style>
  <w:style w:type="character" w:styleId="a9">
    <w:name w:val="page number"/>
    <w:basedOn w:val="a1"/>
    <w:qFormat/>
  </w:style>
  <w:style w:type="character" w:styleId="aa">
    <w:name w:val="Strong"/>
    <w:uiPriority w:val="22"/>
    <w:qFormat/>
    <w:rPr>
      <w:b/>
      <w:bCs/>
    </w:rPr>
  </w:style>
  <w:style w:type="paragraph" w:styleId="ab">
    <w:name w:val="Balloon Text"/>
    <w:basedOn w:val="a0"/>
    <w:link w:val="ac"/>
    <w:qFormat/>
    <w:rPr>
      <w:rFonts w:ascii="Tahoma" w:hAnsi="Tahoma"/>
      <w:sz w:val="16"/>
      <w:szCs w:val="16"/>
    </w:rPr>
  </w:style>
  <w:style w:type="paragraph" w:styleId="21">
    <w:name w:val="Body Text 2"/>
    <w:basedOn w:val="a0"/>
    <w:qFormat/>
    <w:pPr>
      <w:jc w:val="center"/>
    </w:pPr>
    <w:rPr>
      <w:b/>
      <w:sz w:val="28"/>
      <w:szCs w:val="20"/>
    </w:rPr>
  </w:style>
  <w:style w:type="paragraph" w:styleId="ad">
    <w:name w:val="Plain Text"/>
    <w:basedOn w:val="a0"/>
    <w:link w:val="ae"/>
    <w:qFormat/>
    <w:pPr>
      <w:widowControl w:val="0"/>
    </w:pPr>
    <w:rPr>
      <w:rFonts w:ascii="Courier New" w:hAnsi="Courier New"/>
      <w:sz w:val="20"/>
      <w:szCs w:val="20"/>
    </w:rPr>
  </w:style>
  <w:style w:type="paragraph" w:styleId="31">
    <w:name w:val="Body Text Indent 3"/>
    <w:basedOn w:val="a0"/>
    <w:qFormat/>
    <w:pPr>
      <w:spacing w:line="360" w:lineRule="auto"/>
      <w:ind w:firstLine="567"/>
      <w:jc w:val="both"/>
    </w:pPr>
    <w:rPr>
      <w:bCs/>
      <w:sz w:val="28"/>
    </w:rPr>
  </w:style>
  <w:style w:type="paragraph" w:styleId="af">
    <w:name w:val="endnote text"/>
    <w:basedOn w:val="a0"/>
    <w:link w:val="af0"/>
    <w:uiPriority w:val="99"/>
    <w:semiHidden/>
    <w:unhideWhenUsed/>
    <w:qFormat/>
    <w:rPr>
      <w:sz w:val="20"/>
    </w:rPr>
  </w:style>
  <w:style w:type="paragraph" w:styleId="af1">
    <w:name w:val="caption"/>
    <w:basedOn w:val="a0"/>
    <w:next w:val="a0"/>
    <w:uiPriority w:val="35"/>
    <w:semiHidden/>
    <w:unhideWhenUsed/>
    <w:qFormat/>
    <w:pPr>
      <w:spacing w:line="276" w:lineRule="auto"/>
    </w:pPr>
    <w:rPr>
      <w:b/>
      <w:bCs/>
      <w:color w:val="4472C4" w:themeColor="accent1"/>
      <w:sz w:val="18"/>
      <w:szCs w:val="18"/>
    </w:rPr>
  </w:style>
  <w:style w:type="paragraph" w:styleId="af2">
    <w:name w:val="annotation text"/>
    <w:basedOn w:val="a0"/>
    <w:link w:val="af3"/>
    <w:uiPriority w:val="99"/>
    <w:unhideWhenUsed/>
    <w:qFormat/>
    <w:rPr>
      <w:sz w:val="20"/>
      <w:szCs w:val="20"/>
    </w:rPr>
  </w:style>
  <w:style w:type="paragraph" w:styleId="af4">
    <w:name w:val="annotation subject"/>
    <w:basedOn w:val="af2"/>
    <w:next w:val="af2"/>
    <w:link w:val="af5"/>
    <w:qFormat/>
    <w:rPr>
      <w:b/>
      <w:bCs/>
    </w:rPr>
  </w:style>
  <w:style w:type="paragraph" w:styleId="af6">
    <w:name w:val="Document Map"/>
    <w:basedOn w:val="a0"/>
    <w:semiHidden/>
    <w:qFormat/>
    <w:pPr>
      <w:shd w:val="clear" w:color="auto" w:fill="000080"/>
    </w:pPr>
    <w:rPr>
      <w:rFonts w:ascii="Tahoma" w:hAnsi="Tahoma" w:cs="Tahoma"/>
      <w:sz w:val="20"/>
      <w:szCs w:val="20"/>
    </w:rPr>
  </w:style>
  <w:style w:type="paragraph" w:styleId="af7">
    <w:name w:val="footnote text"/>
    <w:basedOn w:val="a0"/>
    <w:link w:val="af8"/>
    <w:semiHidden/>
    <w:qFormat/>
    <w:rPr>
      <w:sz w:val="20"/>
      <w:szCs w:val="20"/>
    </w:rPr>
  </w:style>
  <w:style w:type="paragraph" w:styleId="81">
    <w:name w:val="toc 8"/>
    <w:basedOn w:val="a0"/>
    <w:next w:val="a0"/>
    <w:uiPriority w:val="39"/>
    <w:unhideWhenUsed/>
    <w:qFormat/>
    <w:pPr>
      <w:spacing w:after="57"/>
      <w:ind w:left="1984"/>
    </w:pPr>
  </w:style>
  <w:style w:type="paragraph" w:styleId="af9">
    <w:name w:val="header"/>
    <w:basedOn w:val="a0"/>
    <w:link w:val="afa"/>
    <w:qFormat/>
    <w:pPr>
      <w:tabs>
        <w:tab w:val="center" w:pos="4677"/>
        <w:tab w:val="right" w:pos="9355"/>
      </w:tabs>
    </w:pPr>
    <w:rPr>
      <w:sz w:val="28"/>
      <w:szCs w:val="20"/>
    </w:rPr>
  </w:style>
  <w:style w:type="paragraph" w:styleId="91">
    <w:name w:val="toc 9"/>
    <w:basedOn w:val="a0"/>
    <w:next w:val="a0"/>
    <w:uiPriority w:val="39"/>
    <w:unhideWhenUsed/>
    <w:qFormat/>
    <w:pPr>
      <w:spacing w:after="57"/>
      <w:ind w:left="2268"/>
    </w:pPr>
  </w:style>
  <w:style w:type="paragraph" w:styleId="71">
    <w:name w:val="toc 7"/>
    <w:basedOn w:val="a0"/>
    <w:next w:val="a0"/>
    <w:uiPriority w:val="39"/>
    <w:unhideWhenUsed/>
    <w:qFormat/>
    <w:pPr>
      <w:spacing w:after="57"/>
      <w:ind w:left="1701"/>
    </w:pPr>
  </w:style>
  <w:style w:type="paragraph" w:styleId="afb">
    <w:name w:val="Body Text"/>
    <w:basedOn w:val="a0"/>
    <w:qFormat/>
    <w:pPr>
      <w:jc w:val="both"/>
    </w:pPr>
    <w:rPr>
      <w:sz w:val="28"/>
      <w:szCs w:val="20"/>
    </w:rPr>
  </w:style>
  <w:style w:type="paragraph" w:styleId="11">
    <w:name w:val="toc 1"/>
    <w:basedOn w:val="a0"/>
    <w:next w:val="a0"/>
    <w:uiPriority w:val="39"/>
    <w:unhideWhenUsed/>
    <w:qFormat/>
    <w:pPr>
      <w:spacing w:after="57"/>
    </w:pPr>
  </w:style>
  <w:style w:type="paragraph" w:styleId="61">
    <w:name w:val="toc 6"/>
    <w:basedOn w:val="a0"/>
    <w:next w:val="a0"/>
    <w:uiPriority w:val="39"/>
    <w:unhideWhenUsed/>
    <w:qFormat/>
    <w:pPr>
      <w:spacing w:after="57"/>
      <w:ind w:left="1417"/>
    </w:pPr>
  </w:style>
  <w:style w:type="paragraph" w:styleId="afc">
    <w:name w:val="table of figures"/>
    <w:basedOn w:val="a0"/>
    <w:next w:val="a0"/>
    <w:uiPriority w:val="99"/>
    <w:unhideWhenUsed/>
    <w:qFormat/>
  </w:style>
  <w:style w:type="paragraph" w:styleId="32">
    <w:name w:val="toc 3"/>
    <w:basedOn w:val="a0"/>
    <w:next w:val="a0"/>
    <w:uiPriority w:val="39"/>
    <w:unhideWhenUsed/>
    <w:qFormat/>
    <w:pPr>
      <w:spacing w:after="57"/>
      <w:ind w:left="567"/>
    </w:pPr>
  </w:style>
  <w:style w:type="paragraph" w:styleId="22">
    <w:name w:val="toc 2"/>
    <w:basedOn w:val="a0"/>
    <w:next w:val="a0"/>
    <w:uiPriority w:val="39"/>
    <w:unhideWhenUsed/>
    <w:qFormat/>
    <w:pPr>
      <w:spacing w:after="57"/>
      <w:ind w:left="283"/>
    </w:pPr>
  </w:style>
  <w:style w:type="paragraph" w:styleId="41">
    <w:name w:val="toc 4"/>
    <w:basedOn w:val="a0"/>
    <w:next w:val="a0"/>
    <w:uiPriority w:val="39"/>
    <w:unhideWhenUsed/>
    <w:qFormat/>
    <w:pPr>
      <w:spacing w:after="57"/>
      <w:ind w:left="850"/>
    </w:pPr>
  </w:style>
  <w:style w:type="paragraph" w:styleId="51">
    <w:name w:val="toc 5"/>
    <w:basedOn w:val="a0"/>
    <w:next w:val="a0"/>
    <w:uiPriority w:val="39"/>
    <w:unhideWhenUsed/>
    <w:qFormat/>
    <w:pPr>
      <w:spacing w:after="57"/>
      <w:ind w:left="1134"/>
    </w:pPr>
  </w:style>
  <w:style w:type="paragraph" w:styleId="afd">
    <w:name w:val="Body Text Indent"/>
    <w:basedOn w:val="a0"/>
    <w:qFormat/>
    <w:pPr>
      <w:ind w:firstLine="720"/>
      <w:jc w:val="both"/>
    </w:pPr>
    <w:rPr>
      <w:sz w:val="28"/>
      <w:szCs w:val="20"/>
    </w:rPr>
  </w:style>
  <w:style w:type="paragraph" w:styleId="afe">
    <w:name w:val="Title"/>
    <w:basedOn w:val="a0"/>
    <w:next w:val="a0"/>
    <w:link w:val="aff"/>
    <w:uiPriority w:val="10"/>
    <w:qFormat/>
    <w:pPr>
      <w:spacing w:before="300" w:after="200"/>
      <w:contextualSpacing/>
    </w:pPr>
    <w:rPr>
      <w:sz w:val="48"/>
      <w:szCs w:val="48"/>
    </w:rPr>
  </w:style>
  <w:style w:type="paragraph" w:styleId="aff0">
    <w:name w:val="footer"/>
    <w:basedOn w:val="a0"/>
    <w:link w:val="aff1"/>
    <w:uiPriority w:val="99"/>
    <w:qFormat/>
    <w:pPr>
      <w:tabs>
        <w:tab w:val="center" w:pos="4677"/>
        <w:tab w:val="right" w:pos="9355"/>
      </w:tabs>
    </w:pPr>
    <w:rPr>
      <w:sz w:val="28"/>
      <w:szCs w:val="20"/>
    </w:rPr>
  </w:style>
  <w:style w:type="paragraph" w:styleId="aff2">
    <w:name w:val="List"/>
    <w:basedOn w:val="a0"/>
    <w:qFormat/>
    <w:pPr>
      <w:ind w:left="283" w:hanging="283"/>
    </w:pPr>
    <w:rPr>
      <w:sz w:val="20"/>
      <w:szCs w:val="20"/>
    </w:rPr>
  </w:style>
  <w:style w:type="paragraph" w:styleId="aff3">
    <w:name w:val="Normal (Web)"/>
    <w:basedOn w:val="a0"/>
    <w:qFormat/>
  </w:style>
  <w:style w:type="paragraph" w:styleId="33">
    <w:name w:val="Body Text 3"/>
    <w:basedOn w:val="a0"/>
    <w:qFormat/>
    <w:pPr>
      <w:jc w:val="both"/>
    </w:pPr>
  </w:style>
  <w:style w:type="paragraph" w:styleId="23">
    <w:name w:val="Body Text Indent 2"/>
    <w:basedOn w:val="a0"/>
    <w:qFormat/>
    <w:pPr>
      <w:spacing w:line="360" w:lineRule="auto"/>
      <w:ind w:firstLine="709"/>
      <w:jc w:val="both"/>
    </w:pPr>
    <w:rPr>
      <w:sz w:val="28"/>
      <w:szCs w:val="20"/>
    </w:rPr>
  </w:style>
  <w:style w:type="paragraph" w:styleId="aff4">
    <w:name w:val="Subtitle"/>
    <w:basedOn w:val="a0"/>
    <w:next w:val="a0"/>
    <w:link w:val="aff5"/>
    <w:uiPriority w:val="11"/>
    <w:qFormat/>
    <w:pPr>
      <w:spacing w:before="200" w:after="200"/>
    </w:pPr>
  </w:style>
  <w:style w:type="paragraph" w:styleId="aff6">
    <w:name w:val="Block Text"/>
    <w:basedOn w:val="a0"/>
    <w:qFormat/>
    <w:pPr>
      <w:spacing w:line="360" w:lineRule="auto"/>
      <w:ind w:left="567" w:right="851"/>
      <w:jc w:val="both"/>
    </w:pPr>
  </w:style>
  <w:style w:type="table" w:styleId="aff7">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1"/>
    <w:uiPriority w:val="9"/>
    <w:qFormat/>
    <w:rPr>
      <w:rFonts w:ascii="Arial" w:eastAsia="Arial" w:hAnsi="Arial" w:cs="Arial"/>
      <w:sz w:val="40"/>
      <w:szCs w:val="40"/>
    </w:rPr>
  </w:style>
  <w:style w:type="character" w:customStyle="1" w:styleId="20">
    <w:name w:val="Заголовок 2 Знак"/>
    <w:basedOn w:val="a1"/>
    <w:link w:val="2"/>
    <w:uiPriority w:val="9"/>
    <w:qFormat/>
    <w:rPr>
      <w:rFonts w:ascii="Arial" w:eastAsia="Arial" w:hAnsi="Arial" w:cs="Arial"/>
      <w:sz w:val="34"/>
    </w:rPr>
  </w:style>
  <w:style w:type="character" w:customStyle="1" w:styleId="30">
    <w:name w:val="Заголовок 3 Знак"/>
    <w:basedOn w:val="a1"/>
    <w:link w:val="3"/>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50">
    <w:name w:val="Заголовок 5 Знак"/>
    <w:basedOn w:val="a1"/>
    <w:link w:val="5"/>
    <w:uiPriority w:val="9"/>
    <w:qFormat/>
    <w:rPr>
      <w:rFonts w:ascii="Arial" w:eastAsia="Arial" w:hAnsi="Arial" w:cs="Arial"/>
      <w:b/>
      <w:bCs/>
      <w:sz w:val="24"/>
      <w:szCs w:val="24"/>
    </w:rPr>
  </w:style>
  <w:style w:type="character" w:customStyle="1" w:styleId="60">
    <w:name w:val="Заголовок 6 Знак"/>
    <w:basedOn w:val="a1"/>
    <w:link w:val="6"/>
    <w:uiPriority w:val="9"/>
    <w:qFormat/>
    <w:rPr>
      <w:rFonts w:ascii="Arial" w:eastAsia="Arial" w:hAnsi="Arial" w:cs="Arial"/>
      <w:b/>
      <w:bCs/>
      <w:sz w:val="22"/>
      <w:szCs w:val="22"/>
    </w:rPr>
  </w:style>
  <w:style w:type="character" w:customStyle="1" w:styleId="70">
    <w:name w:val="Заголовок 7 Знак"/>
    <w:basedOn w:val="a1"/>
    <w:link w:val="7"/>
    <w:uiPriority w:val="9"/>
    <w:qFormat/>
    <w:rPr>
      <w:rFonts w:ascii="Arial" w:eastAsia="Arial" w:hAnsi="Arial" w:cs="Arial"/>
      <w:b/>
      <w:bCs/>
      <w:i/>
      <w:iCs/>
      <w:sz w:val="22"/>
      <w:szCs w:val="22"/>
    </w:rPr>
  </w:style>
  <w:style w:type="character" w:customStyle="1" w:styleId="80">
    <w:name w:val="Заголовок 8 Знак"/>
    <w:basedOn w:val="a1"/>
    <w:link w:val="8"/>
    <w:uiPriority w:val="9"/>
    <w:qFormat/>
    <w:rPr>
      <w:rFonts w:ascii="Arial" w:eastAsia="Arial" w:hAnsi="Arial" w:cs="Arial"/>
      <w:i/>
      <w:iCs/>
      <w:sz w:val="22"/>
      <w:szCs w:val="22"/>
    </w:rPr>
  </w:style>
  <w:style w:type="character" w:customStyle="1" w:styleId="90">
    <w:name w:val="Заголовок 9 Знак"/>
    <w:basedOn w:val="a1"/>
    <w:link w:val="9"/>
    <w:uiPriority w:val="9"/>
    <w:qFormat/>
    <w:rPr>
      <w:rFonts w:ascii="Arial" w:eastAsia="Arial" w:hAnsi="Arial" w:cs="Arial"/>
      <w:i/>
      <w:iCs/>
      <w:sz w:val="21"/>
      <w:szCs w:val="21"/>
    </w:rPr>
  </w:style>
  <w:style w:type="paragraph" w:styleId="aff8">
    <w:name w:val="List Paragraph"/>
    <w:basedOn w:val="a0"/>
    <w:uiPriority w:val="34"/>
    <w:qFormat/>
    <w:pPr>
      <w:ind w:left="720"/>
      <w:contextualSpacing/>
    </w:pPr>
  </w:style>
  <w:style w:type="character" w:customStyle="1" w:styleId="aff">
    <w:name w:val="Заголовок Знак"/>
    <w:basedOn w:val="a1"/>
    <w:link w:val="afe"/>
    <w:uiPriority w:val="10"/>
    <w:qFormat/>
    <w:rPr>
      <w:sz w:val="48"/>
      <w:szCs w:val="48"/>
    </w:rPr>
  </w:style>
  <w:style w:type="character" w:customStyle="1" w:styleId="aff5">
    <w:name w:val="Подзаголовок Знак"/>
    <w:basedOn w:val="a1"/>
    <w:link w:val="aff4"/>
    <w:uiPriority w:val="11"/>
    <w:qFormat/>
    <w:rPr>
      <w:sz w:val="24"/>
      <w:szCs w:val="24"/>
    </w:rPr>
  </w:style>
  <w:style w:type="paragraph" w:styleId="24">
    <w:name w:val="Quote"/>
    <w:basedOn w:val="a0"/>
    <w:next w:val="a0"/>
    <w:link w:val="25"/>
    <w:uiPriority w:val="29"/>
    <w:qFormat/>
    <w:pPr>
      <w:ind w:left="720" w:right="720"/>
    </w:pPr>
    <w:rPr>
      <w:i/>
    </w:rPr>
  </w:style>
  <w:style w:type="character" w:customStyle="1" w:styleId="25">
    <w:name w:val="Цитата 2 Знак"/>
    <w:link w:val="24"/>
    <w:uiPriority w:val="29"/>
    <w:qFormat/>
    <w:rPr>
      <w:i/>
    </w:rPr>
  </w:style>
  <w:style w:type="paragraph" w:styleId="aff9">
    <w:name w:val="Intense Quote"/>
    <w:basedOn w:val="a0"/>
    <w:next w:val="a0"/>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8">
    <w:name w:val="Текст сноски Знак"/>
    <w:link w:val="af7"/>
    <w:uiPriority w:val="99"/>
    <w:qFormat/>
    <w:rPr>
      <w:sz w:val="18"/>
    </w:rPr>
  </w:style>
  <w:style w:type="character" w:customStyle="1" w:styleId="af0">
    <w:name w:val="Текст концевой сноски Знак"/>
    <w:link w:val="af"/>
    <w:uiPriority w:val="99"/>
    <w:qFormat/>
    <w:rPr>
      <w:sz w:val="20"/>
    </w:rPr>
  </w:style>
  <w:style w:type="paragraph" w:customStyle="1" w:styleId="12">
    <w:name w:val="Заголовок оглавления1"/>
    <w:uiPriority w:val="39"/>
    <w:unhideWhenUsed/>
    <w:qFormat/>
  </w:style>
  <w:style w:type="paragraph" w:customStyle="1" w:styleId="WW-2">
    <w:name w:val="WW-Основной текст с отступом 2"/>
    <w:basedOn w:val="a0"/>
    <w:qFormat/>
    <w:pPr>
      <w:widowControl w:val="0"/>
      <w:ind w:firstLine="720"/>
      <w:jc w:val="both"/>
    </w:pPr>
    <w:rPr>
      <w:sz w:val="28"/>
      <w:szCs w:val="20"/>
    </w:rPr>
  </w:style>
  <w:style w:type="paragraph" w:customStyle="1" w:styleId="13">
    <w:name w:val="Обычный1"/>
    <w:qFormat/>
    <w:pPr>
      <w:spacing w:line="480" w:lineRule="auto"/>
      <w:ind w:firstLine="720"/>
    </w:pPr>
    <w:rPr>
      <w:rFonts w:ascii="Arial" w:hAnsi="Arial"/>
      <w:sz w:val="24"/>
    </w:rPr>
  </w:style>
  <w:style w:type="character" w:customStyle="1" w:styleId="cataloguedetail-heading">
    <w:name w:val="cataloguedetail-heading"/>
    <w:basedOn w:val="a1"/>
    <w:qFormat/>
  </w:style>
  <w:style w:type="paragraph" w:customStyle="1" w:styleId="14">
    <w:name w:val="Обычный (веб)1"/>
    <w:basedOn w:val="a0"/>
    <w:qFormat/>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qFormat/>
    <w:pPr>
      <w:widowControl w:val="0"/>
      <w:spacing w:line="202" w:lineRule="exact"/>
      <w:ind w:firstLine="494"/>
      <w:jc w:val="both"/>
    </w:pPr>
    <w:rPr>
      <w:rFonts w:ascii="Arial" w:hAnsi="Arial"/>
    </w:rPr>
  </w:style>
  <w:style w:type="character" w:customStyle="1" w:styleId="FontStyle81">
    <w:name w:val="Font Style81"/>
    <w:qFormat/>
    <w:rPr>
      <w:rFonts w:ascii="Arial" w:hAnsi="Arial" w:cs="Arial"/>
      <w:color w:val="000000"/>
      <w:sz w:val="16"/>
      <w:szCs w:val="16"/>
    </w:rPr>
  </w:style>
  <w:style w:type="paragraph" w:customStyle="1" w:styleId="Style29">
    <w:name w:val="Style29"/>
    <w:basedOn w:val="a0"/>
    <w:qFormat/>
    <w:pPr>
      <w:widowControl w:val="0"/>
      <w:jc w:val="both"/>
    </w:pPr>
    <w:rPr>
      <w:rFonts w:ascii="Arial" w:hAnsi="Arial"/>
    </w:rPr>
  </w:style>
  <w:style w:type="character" w:customStyle="1" w:styleId="afa">
    <w:name w:val="Верхний колонтитул Знак"/>
    <w:link w:val="af9"/>
    <w:qFormat/>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qFormat/>
    <w:pPr>
      <w:spacing w:after="160" w:line="240" w:lineRule="exact"/>
    </w:pPr>
    <w:rPr>
      <w:rFonts w:ascii="Arial" w:eastAsia="Arial Unicode MS" w:hAnsi="Arial" w:cs="Arial"/>
      <w:sz w:val="20"/>
      <w:szCs w:val="20"/>
      <w:lang w:val="en-US" w:eastAsia="en-US"/>
    </w:rPr>
  </w:style>
  <w:style w:type="character" w:customStyle="1" w:styleId="affb">
    <w:name w:val="Знак Знак"/>
    <w:qFormat/>
    <w:rPr>
      <w:lang w:val="ru-RU" w:eastAsia="ru-RU" w:bidi="ar-SA"/>
    </w:rPr>
  </w:style>
  <w:style w:type="paragraph" w:customStyle="1" w:styleId="15">
    <w:name w:val="Знак1"/>
    <w:basedOn w:val="a0"/>
    <w:qFormat/>
    <w:pPr>
      <w:spacing w:after="160" w:line="240" w:lineRule="exact"/>
    </w:pPr>
    <w:rPr>
      <w:rFonts w:ascii="Arial" w:hAnsi="Arial" w:cs="Arial"/>
      <w:sz w:val="20"/>
      <w:szCs w:val="20"/>
      <w:lang w:val="en-US" w:eastAsia="en-US"/>
    </w:rPr>
  </w:style>
  <w:style w:type="paragraph" w:customStyle="1" w:styleId="a">
    <w:name w:val="ГОСТ_Предисловие_Пункт"/>
    <w:basedOn w:val="a0"/>
    <w:uiPriority w:val="99"/>
    <w:qFormat/>
    <w:pPr>
      <w:numPr>
        <w:numId w:val="2"/>
      </w:numPr>
      <w:spacing w:before="100"/>
      <w:jc w:val="both"/>
    </w:pPr>
    <w:rPr>
      <w:rFonts w:ascii="Arial" w:eastAsia="Calibri" w:hAnsi="Arial" w:cs="Arial"/>
      <w:sz w:val="20"/>
      <w:szCs w:val="20"/>
      <w:lang w:eastAsia="en-US"/>
    </w:rPr>
  </w:style>
  <w:style w:type="paragraph" w:customStyle="1" w:styleId="affc">
    <w:name w:val="ГОСТ_Таблица_Голова"/>
    <w:uiPriority w:val="99"/>
    <w:qFormat/>
    <w:pPr>
      <w:keepNext/>
      <w:spacing w:before="40" w:after="40"/>
      <w:ind w:left="57" w:right="57"/>
      <w:jc w:val="center"/>
    </w:pPr>
    <w:rPr>
      <w:rFonts w:ascii="Arial" w:eastAsia="Calibri" w:hAnsi="Arial" w:cs="Arial"/>
      <w:sz w:val="18"/>
      <w:lang w:eastAsia="en-US"/>
    </w:rPr>
  </w:style>
  <w:style w:type="paragraph" w:customStyle="1" w:styleId="affd">
    <w:name w:val="ГОСТ_Таблица_Лево"/>
    <w:qFormat/>
    <w:pPr>
      <w:ind w:left="57" w:right="57"/>
    </w:pPr>
    <w:rPr>
      <w:rFonts w:ascii="Arial" w:eastAsia="Calibri" w:hAnsi="Arial" w:cs="Arial"/>
      <w:lang w:eastAsia="en-US"/>
    </w:rPr>
  </w:style>
  <w:style w:type="paragraph" w:customStyle="1" w:styleId="affe">
    <w:name w:val="ГОСТ_Таблица_Центр"/>
    <w:qFormat/>
    <w:pPr>
      <w:ind w:left="57" w:right="57"/>
      <w:jc w:val="center"/>
    </w:pPr>
    <w:rPr>
      <w:rFonts w:ascii="Arial" w:eastAsia="Calibri" w:hAnsi="Arial" w:cs="Arial"/>
      <w:lang w:eastAsia="en-US"/>
    </w:rPr>
  </w:style>
  <w:style w:type="paragraph" w:customStyle="1" w:styleId="GOSTcomment">
    <w:name w:val="GOST_comment"/>
    <w:basedOn w:val="a0"/>
    <w:qFormat/>
    <w:pPr>
      <w:spacing w:line="224" w:lineRule="exact"/>
      <w:ind w:left="284" w:right="-20" w:firstLine="425"/>
      <w:jc w:val="both"/>
    </w:pPr>
    <w:rPr>
      <w:rFonts w:ascii="Arial" w:eastAsia="Arial" w:hAnsi="Arial" w:cs="Arial"/>
      <w:i/>
      <w:vanish/>
      <w:color w:val="231F20"/>
      <w:sz w:val="20"/>
      <w:szCs w:val="20"/>
      <w:lang w:eastAsia="ar-SA"/>
    </w:rPr>
  </w:style>
  <w:style w:type="character" w:customStyle="1" w:styleId="WW-Absatz-Standardschriftart1">
    <w:name w:val="WW-Absatz-Standardschriftart1"/>
    <w:qFormat/>
  </w:style>
  <w:style w:type="paragraph" w:customStyle="1" w:styleId="FR1">
    <w:name w:val="FR1"/>
    <w:qFormat/>
    <w:pPr>
      <w:widowControl w:val="0"/>
      <w:spacing w:line="300" w:lineRule="auto"/>
      <w:jc w:val="both"/>
    </w:pPr>
    <w:rPr>
      <w:rFonts w:eastAsia="Arial" w:cs="Calibri"/>
      <w:sz w:val="24"/>
      <w:szCs w:val="24"/>
      <w:lang w:eastAsia="ar-SA"/>
    </w:rPr>
  </w:style>
  <w:style w:type="character" w:customStyle="1" w:styleId="aff1">
    <w:name w:val="Нижний колонтитул Знак"/>
    <w:link w:val="aff0"/>
    <w:uiPriority w:val="99"/>
    <w:qFormat/>
    <w:rPr>
      <w:sz w:val="28"/>
      <w:lang w:val="ru-RU" w:eastAsia="ru-RU" w:bidi="ar-SA"/>
    </w:rPr>
  </w:style>
  <w:style w:type="paragraph" w:customStyle="1" w:styleId="111">
    <w:name w:val="Знак11"/>
    <w:basedOn w:val="a0"/>
    <w:qFormat/>
    <w:pPr>
      <w:spacing w:after="160" w:line="240" w:lineRule="exact"/>
    </w:pPr>
    <w:rPr>
      <w:rFonts w:ascii="Arial" w:hAnsi="Arial" w:cs="Arial"/>
      <w:sz w:val="20"/>
      <w:szCs w:val="20"/>
      <w:lang w:val="en-US" w:eastAsia="en-US"/>
    </w:rPr>
  </w:style>
  <w:style w:type="character" w:customStyle="1" w:styleId="10">
    <w:name w:val="Заголовок 1 Знак"/>
    <w:link w:val="1"/>
    <w:uiPriority w:val="99"/>
    <w:qFormat/>
    <w:rPr>
      <w:b/>
      <w:sz w:val="32"/>
    </w:rPr>
  </w:style>
  <w:style w:type="character" w:customStyle="1" w:styleId="40">
    <w:name w:val="Заголовок 4 Знак"/>
    <w:link w:val="4"/>
    <w:uiPriority w:val="99"/>
    <w:qFormat/>
    <w:rPr>
      <w:b/>
      <w:sz w:val="32"/>
    </w:rPr>
  </w:style>
  <w:style w:type="paragraph" w:customStyle="1" w:styleId="afff">
    <w:name w:val="Чертежный"/>
    <w:qFormat/>
    <w:pPr>
      <w:jc w:val="both"/>
    </w:pPr>
    <w:rPr>
      <w:rFonts w:ascii="ISOCPEUR" w:hAnsi="ISOCPEUR"/>
      <w:i/>
      <w:iCs/>
      <w:sz w:val="28"/>
      <w:szCs w:val="28"/>
      <w:lang w:val="uk-UA"/>
    </w:rPr>
  </w:style>
  <w:style w:type="paragraph" w:customStyle="1" w:styleId="311">
    <w:name w:val="Основной текст с отступом 31"/>
    <w:basedOn w:val="a0"/>
    <w:qFormat/>
    <w:pPr>
      <w:ind w:firstLine="741"/>
    </w:pPr>
    <w:rPr>
      <w:sz w:val="28"/>
      <w:lang w:eastAsia="ar-SA"/>
    </w:rPr>
  </w:style>
  <w:style w:type="character" w:customStyle="1" w:styleId="ac">
    <w:name w:val="Текст выноски Знак"/>
    <w:link w:val="ab"/>
    <w:qFormat/>
    <w:rPr>
      <w:rFonts w:ascii="Tahoma" w:hAnsi="Tahoma" w:cs="Tahoma"/>
      <w:sz w:val="16"/>
      <w:szCs w:val="16"/>
    </w:rPr>
  </w:style>
  <w:style w:type="character" w:customStyle="1" w:styleId="apple-converted-space">
    <w:name w:val="apple-converted-space"/>
    <w:basedOn w:val="a1"/>
    <w:qFormat/>
  </w:style>
  <w:style w:type="paragraph" w:styleId="afff0">
    <w:name w:val="No Spacing"/>
    <w:qFormat/>
    <w:rPr>
      <w:rFonts w:ascii="Calibri" w:eastAsia="Calibri" w:hAnsi="Calibri"/>
      <w:sz w:val="22"/>
      <w:szCs w:val="22"/>
      <w:lang w:eastAsia="en-US"/>
    </w:rPr>
  </w:style>
  <w:style w:type="character" w:customStyle="1" w:styleId="ae">
    <w:name w:val="Текст Знак"/>
    <w:link w:val="ad"/>
    <w:qFormat/>
    <w:rPr>
      <w:rFonts w:ascii="Courier New" w:hAnsi="Courier New"/>
    </w:rPr>
  </w:style>
  <w:style w:type="paragraph" w:customStyle="1" w:styleId="formattext">
    <w:name w:val="formattext"/>
    <w:basedOn w:val="a0"/>
    <w:qFormat/>
    <w:pPr>
      <w:spacing w:before="100" w:beforeAutospacing="1" w:after="100" w:afterAutospacing="1"/>
    </w:pPr>
  </w:style>
  <w:style w:type="paragraph" w:customStyle="1" w:styleId="headertext">
    <w:name w:val="headertext"/>
    <w:basedOn w:val="a0"/>
    <w:qFormat/>
    <w:pPr>
      <w:spacing w:before="100" w:beforeAutospacing="1" w:after="100" w:afterAutospacing="1"/>
    </w:pPr>
  </w:style>
  <w:style w:type="paragraph" w:customStyle="1" w:styleId="topleveltext">
    <w:name w:val="topleveltext"/>
    <w:basedOn w:val="a0"/>
    <w:qFormat/>
    <w:pPr>
      <w:spacing w:before="100" w:beforeAutospacing="1" w:after="100" w:afterAutospacing="1"/>
    </w:pPr>
  </w:style>
  <w:style w:type="paragraph" w:customStyle="1" w:styleId="Default">
    <w:name w:val="Default"/>
    <w:qFormat/>
    <w:rPr>
      <w:color w:val="000000"/>
      <w:sz w:val="24"/>
      <w:szCs w:val="24"/>
    </w:rPr>
  </w:style>
  <w:style w:type="character" w:customStyle="1" w:styleId="num">
    <w:name w:val="num"/>
    <w:qFormat/>
  </w:style>
  <w:style w:type="character" w:customStyle="1" w:styleId="af3">
    <w:name w:val="Текст примечания Знак"/>
    <w:basedOn w:val="a1"/>
    <w:link w:val="af2"/>
    <w:uiPriority w:val="99"/>
    <w:qFormat/>
  </w:style>
  <w:style w:type="paragraph" w:customStyle="1" w:styleId="afff1">
    <w:name w:val="основной текст"/>
    <w:basedOn w:val="a0"/>
    <w:link w:val="afff2"/>
    <w:qFormat/>
    <w:pPr>
      <w:spacing w:line="360" w:lineRule="auto"/>
      <w:ind w:firstLine="709"/>
      <w:jc w:val="both"/>
    </w:pPr>
    <w:rPr>
      <w:rFonts w:ascii="Arial" w:hAnsi="Arial" w:cs="Arial"/>
    </w:rPr>
  </w:style>
  <w:style w:type="character" w:customStyle="1" w:styleId="afff2">
    <w:name w:val="основной текст Знак"/>
    <w:link w:val="afff1"/>
    <w:qFormat/>
    <w:rPr>
      <w:rFonts w:ascii="Arial" w:hAnsi="Arial" w:cs="Arial"/>
      <w:sz w:val="24"/>
      <w:szCs w:val="24"/>
    </w:rPr>
  </w:style>
  <w:style w:type="character" w:customStyle="1" w:styleId="af5">
    <w:name w:val="Тема примечания Знак"/>
    <w:link w:val="af4"/>
    <w:qFormat/>
    <w:rPr>
      <w:b/>
      <w:bCs/>
    </w:rPr>
  </w:style>
  <w:style w:type="paragraph" w:customStyle="1" w:styleId="FORMATTEXT0">
    <w:name w:val=".FORMATTEXT"/>
    <w:uiPriority w:val="99"/>
    <w:qFormat/>
    <w:pPr>
      <w:widowControl w:val="0"/>
    </w:pPr>
    <w:rPr>
      <w:rFonts w:ascii="Arial" w:hAnsi="Arial" w:cs="Arial"/>
    </w:rPr>
  </w:style>
  <w:style w:type="character" w:customStyle="1" w:styleId="afff3">
    <w:name w:val="Основной текст_"/>
    <w:link w:val="26"/>
    <w:qFormat/>
    <w:rPr>
      <w:sz w:val="26"/>
      <w:szCs w:val="26"/>
      <w:shd w:val="clear" w:color="auto" w:fill="FFFFFF"/>
    </w:rPr>
  </w:style>
  <w:style w:type="paragraph" w:customStyle="1" w:styleId="26">
    <w:name w:val="Основной текст2"/>
    <w:basedOn w:val="a0"/>
    <w:link w:val="afff3"/>
    <w:qFormat/>
    <w:pPr>
      <w:widowControl w:val="0"/>
      <w:shd w:val="clear" w:color="auto" w:fill="FFFFFF"/>
      <w:spacing w:after="660" w:line="0" w:lineRule="atLeast"/>
    </w:pPr>
    <w:rPr>
      <w:sz w:val="26"/>
      <w:szCs w:val="26"/>
    </w:rPr>
  </w:style>
  <w:style w:type="paragraph" w:customStyle="1" w:styleId="HEADERTEXT0">
    <w:name w:val=".HEADERTEXT"/>
    <w:qFormat/>
    <w:pPr>
      <w:widowControl w:val="0"/>
    </w:pPr>
    <w:rPr>
      <w:rFonts w:ascii="Arial" w:hAnsi="Arial" w:cs="Arial"/>
      <w:color w:val="2B4279"/>
      <w:lang w:eastAsia="zh-CN"/>
    </w:rPr>
  </w:style>
  <w:style w:type="character" w:customStyle="1" w:styleId="16">
    <w:name w:val="Неразрешенное упоминание1"/>
    <w:uiPriority w:val="99"/>
    <w:semiHidden/>
    <w:unhideWhenUsed/>
    <w:qFormat/>
    <w:rPr>
      <w:color w:val="605E5C"/>
      <w:shd w:val="clear" w:color="auto" w:fill="E1DFDD"/>
    </w:rPr>
  </w:style>
  <w:style w:type="character" w:styleId="afff4">
    <w:name w:val="Placeholder Text"/>
    <w:basedOn w:val="a1"/>
    <w:uiPriority w:val="99"/>
    <w:semiHidden/>
    <w:qFormat/>
    <w:rPr>
      <w:color w:val="808080"/>
    </w:rPr>
  </w:style>
  <w:style w:type="paragraph" w:customStyle="1" w:styleId="228bf8a64b8551e1msonormal">
    <w:name w:val="228bf8a64b8551e1msonormal"/>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a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4BCDE-BA89-44D9-A5A1-5B7A7B0A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1709</Words>
  <Characters>9746</Characters>
  <Application>Microsoft Office Word</Application>
  <DocSecurity>0</DocSecurity>
  <Lines>81</Lines>
  <Paragraphs>22</Paragraphs>
  <ScaleCrop>false</ScaleCrop>
  <Company>Tycoon</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dcterms:created xsi:type="dcterms:W3CDTF">2026-06-25T06:58:00Z</dcterms:created>
  <dcterms:modified xsi:type="dcterms:W3CDTF">2026-06-25T06:58:00Z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DD3B9CCC2D9343278D2C7C9390E0B0BA_12</vt:lpwstr>
  </property>
</Properties>
</file>