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7195" w14:textId="77777777" w:rsidR="007A1CFF" w:rsidRDefault="007A1CFF" w:rsidP="007A1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Уведомление</w:t>
      </w:r>
    </w:p>
    <w:p w14:paraId="12A2606F" w14:textId="77777777" w:rsidR="007A1CFF" w:rsidRDefault="007A1CFF" w:rsidP="007A1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начале разработки проекта стандарта</w:t>
      </w:r>
    </w:p>
    <w:p w14:paraId="7A5A4D2D" w14:textId="77777777" w:rsidR="007A1CFF" w:rsidRDefault="007A1CFF" w:rsidP="007A1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FF">
        <w:rPr>
          <w:rFonts w:ascii="Arial" w:hAnsi="Arial" w:cs="Arial"/>
          <w:b/>
          <w:sz w:val="24"/>
          <w:szCs w:val="24"/>
        </w:rPr>
        <w:t>ГОСТ «Приборы газовые сорбционные для обогрева и/или охлаждения с номинальной тепловой мощностью до 70 кВт. Часть 5. Требования»</w:t>
      </w:r>
    </w:p>
    <w:p w14:paraId="754FA2CB" w14:textId="77777777" w:rsidR="007A1CFF" w:rsidRDefault="007A1CFF" w:rsidP="007A1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2531DF" w14:textId="77777777" w:rsidR="007A1CFF" w:rsidRDefault="007A1CFF" w:rsidP="007A1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7A1CFF" w14:paraId="0FC0A01B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EFAF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E4D8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E4E6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4BB20865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Астана, ул.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Arial" w:hAnsi="Arial" w:cs="Arial"/>
                <w:sz w:val="24"/>
                <w:szCs w:val="24"/>
              </w:rPr>
              <w:t>, д. 8, здание «Алтын орда».</w:t>
            </w:r>
          </w:p>
          <w:p w14:paraId="07F8F76B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Эл.почта: </w:t>
            </w:r>
            <w:hyperlink r:id="rId4" w:history="1"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7538667C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Тел.:8 (7172) 98-06-32</w:t>
            </w:r>
          </w:p>
        </w:tc>
      </w:tr>
      <w:tr w:rsidR="007A1CFF" w14:paraId="733150A6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E56D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7A96" w14:textId="77777777" w:rsidR="007A1CFF" w:rsidRDefault="007A1CFF" w:rsidP="00087C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087C4A">
              <w:rPr>
                <w:rFonts w:ascii="Arial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AD3A" w14:textId="77777777" w:rsidR="007A1CFF" w:rsidRDefault="007A1CFF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Министерство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торговли и интеграции </w:t>
            </w:r>
            <w:r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</w:tr>
      <w:tr w:rsidR="007A1CFF" w14:paraId="1B47D2FB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48E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B5FE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92EA" w14:textId="77777777" w:rsidR="007A1CFF" w:rsidRPr="007A1CFF" w:rsidRDefault="007A1CFF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7A1CFF">
              <w:rPr>
                <w:rFonts w:ascii="Arial" w:hAnsi="Arial" w:cs="Arial"/>
                <w:sz w:val="24"/>
                <w:szCs w:val="24"/>
              </w:rPr>
              <w:t>ГОСТ «Приборы газовые сорбционные для обогрева и/или охлаждения с номинальной тепловой мощностью до 70 кВт. Часть 5. Требования»</w:t>
            </w:r>
          </w:p>
        </w:tc>
      </w:tr>
      <w:tr w:rsidR="007A1CFF" w14:paraId="053A4013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B4F6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09AD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F030" w14:textId="33CB3DC4" w:rsidR="007A1CFF" w:rsidRPr="007A1CFF" w:rsidRDefault="008750F2" w:rsidP="007A1CF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</w:t>
            </w:r>
            <w:r w:rsidR="007A1CFF" w:rsidRP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азовы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="007A1CFF" w:rsidRP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сорбционны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="007A1CFF" w:rsidRP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прибор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</w:t>
            </w:r>
            <w:r w:rsidR="007A1CFF" w:rsidRP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для </w:t>
            </w:r>
            <w:r w:rsid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обогрева</w:t>
            </w:r>
            <w:r w:rsidR="007A1CFF" w:rsidRP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и/или охлаждения с </w:t>
            </w:r>
            <w:r w:rsid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номинальной</w:t>
            </w:r>
            <w:r w:rsidR="007A1CFF" w:rsidRPr="007A1C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потребляемой теплотой, не превышающей 70 кВт.</w:t>
            </w:r>
          </w:p>
        </w:tc>
      </w:tr>
      <w:tr w:rsidR="007A1CFF" w14:paraId="2F4E1C48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DC31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BA0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E8F6" w14:textId="77777777" w:rsidR="007A1CFF" w:rsidRP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CFF">
              <w:rPr>
                <w:rFonts w:ascii="Arial" w:hAnsi="Arial" w:cs="Arial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7A1CFF" w14:paraId="28E2B758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B3D2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6BF0" w14:textId="77777777" w:rsidR="007A1CFF" w:rsidRDefault="007A1CFF" w:rsidP="00087C4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="00087C4A">
              <w:rPr>
                <w:rFonts w:ascii="Arial" w:hAnsi="Arial" w:cs="Arial"/>
                <w:b/>
                <w:sz w:val="24"/>
                <w:szCs w:val="24"/>
                <w:lang w:val="kk-KZ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9832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7A1CFF" w14:paraId="59B5F33C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6424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342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4E13" w14:textId="77777777" w:rsidR="007A1CFF" w:rsidRPr="007A1CFF" w:rsidRDefault="007A1CFF" w:rsidP="007A1CFF">
            <w:pPr>
              <w:pStyle w:val="1"/>
              <w:shd w:val="clear" w:color="auto" w:fill="F9F9F9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4"/>
                <w:szCs w:val="24"/>
                <w:lang w:val="kk-KZ" w:eastAsia="en-US"/>
              </w:rPr>
            </w:pPr>
            <w:r w:rsidRPr="007A1CFF">
              <w:rPr>
                <w:rStyle w:val="a3"/>
                <w:rFonts w:ascii="Arial" w:hAnsi="Arial" w:cs="Arial"/>
                <w:b w:val="0"/>
                <w:bCs w:val="0"/>
                <w:color w:val="auto"/>
                <w:sz w:val="24"/>
                <w:szCs w:val="24"/>
                <w:u w:val="none"/>
                <w:lang w:eastAsia="en-US"/>
              </w:rPr>
              <w:t>ТК 80 Энергосбережение, повышение энергоэффективности в энергетике и теплотехнике</w:t>
            </w:r>
            <w:r w:rsidRPr="007A1CFF">
              <w:rPr>
                <w:rStyle w:val="10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1CFF" w14:paraId="73E470E9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37D0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F96F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ED1E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ksm.kz</w:t>
            </w:r>
          </w:p>
        </w:tc>
      </w:tr>
      <w:tr w:rsidR="007A1CFF" w14:paraId="1DBD7D36" w14:textId="77777777" w:rsidTr="007A1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92C2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D68C" w14:textId="77777777" w:rsidR="007A1CFF" w:rsidRDefault="007A1C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087C4A"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090189EF" w14:textId="77777777" w:rsidR="007A1CFF" w:rsidRDefault="007A1C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DD5" w14:textId="77777777" w:rsidR="007A1CFF" w:rsidRDefault="007A1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</w:tbl>
    <w:p w14:paraId="09794960" w14:textId="77777777" w:rsidR="007A1CFF" w:rsidRDefault="007A1CFF" w:rsidP="007A1C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00A9AA" w14:textId="77777777" w:rsidR="007A1CFF" w:rsidRDefault="007A1CFF" w:rsidP="007A1C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79A4AA" w14:textId="77777777" w:rsidR="007A1CFF" w:rsidRDefault="007A1CFF" w:rsidP="007A1CF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Руководитель </w:t>
      </w:r>
    </w:p>
    <w:p w14:paraId="6EAEF9A7" w14:textId="77777777" w:rsidR="007A1CFF" w:rsidRDefault="007A1CFF" w:rsidP="007A1CF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Департамента разработки стандартов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А. Сопбеков</w:t>
      </w:r>
    </w:p>
    <w:p w14:paraId="49AC6B16" w14:textId="77777777" w:rsidR="007A1CFF" w:rsidRDefault="007A1CFF" w:rsidP="007A1CFF"/>
    <w:p w14:paraId="769508B9" w14:textId="77777777" w:rsidR="007A1CFF" w:rsidRDefault="007A1CFF" w:rsidP="007A1CFF"/>
    <w:p w14:paraId="4E7CAA53" w14:textId="77777777" w:rsidR="007A1CFF" w:rsidRDefault="007A1CFF" w:rsidP="007A1CFF"/>
    <w:p w14:paraId="1F9F1B94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4F"/>
    <w:rsid w:val="00087C4A"/>
    <w:rsid w:val="00254FCC"/>
    <w:rsid w:val="00740C43"/>
    <w:rsid w:val="007A1CFF"/>
    <w:rsid w:val="008750F2"/>
    <w:rsid w:val="008A1704"/>
    <w:rsid w:val="00D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211BD"/>
  <w15:chartTrackingRefBased/>
  <w15:docId w15:val="{BAD242BE-1C61-4913-A769-C250C04C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FF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7A1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1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1182</Characters>
  <Application>Microsoft Office Word</Application>
  <DocSecurity>0</DocSecurity>
  <Lines>66</Lines>
  <Paragraphs>36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5</cp:revision>
  <dcterms:created xsi:type="dcterms:W3CDTF">2024-01-21T11:33:00Z</dcterms:created>
  <dcterms:modified xsi:type="dcterms:W3CDTF">2024-02-19T05:48:00Z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36361c71e5c0fe0d4a285dcab1f8d2f3fb7bf8bfb5bf8306707a6dafebbdebd1</vt:lpwstr>
  </property>
</Properties>
</file>