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F2" w:rsidRDefault="003269F2" w:rsidP="003269F2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3269F2" w:rsidRPr="00507D3A" w:rsidRDefault="003269F2" w:rsidP="003269F2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стандарта </w:t>
      </w:r>
      <w:r w:rsidRPr="00AE3C1C">
        <w:rPr>
          <w:b/>
        </w:rPr>
        <w:t>ГОСТ</w:t>
      </w:r>
      <w:r>
        <w:rPr>
          <w:b/>
        </w:rPr>
        <w:t xml:space="preserve"> </w:t>
      </w:r>
      <w:r w:rsidRPr="003269F2">
        <w:rPr>
          <w:b/>
        </w:rPr>
        <w:t xml:space="preserve">EN 416 </w:t>
      </w:r>
      <w:r w:rsidRPr="003111BB">
        <w:rPr>
          <w:b/>
        </w:rPr>
        <w:t>«</w:t>
      </w:r>
      <w:r w:rsidRPr="003269F2">
        <w:rPr>
          <w:b/>
        </w:rPr>
        <w:t xml:space="preserve">Нагреватели трубчатые радиационные газовые потолочные с одной горелкой, не предназначенные для бытового применения. Безопасность и </w:t>
      </w:r>
      <w:proofErr w:type="spellStart"/>
      <w:r w:rsidRPr="003269F2">
        <w:rPr>
          <w:b/>
        </w:rPr>
        <w:t>энергоэффективность</w:t>
      </w:r>
      <w:proofErr w:type="spellEnd"/>
      <w:r w:rsidRPr="003111BB">
        <w:rPr>
          <w:b/>
        </w:rPr>
        <w:t>»</w:t>
      </w:r>
    </w:p>
    <w:p w:rsidR="003269F2" w:rsidRDefault="003269F2" w:rsidP="003269F2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5284"/>
      </w:tblGrid>
      <w:tr w:rsidR="003269F2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F2" w:rsidRDefault="003269F2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F2" w:rsidRDefault="003269F2" w:rsidP="00245518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F2" w:rsidRDefault="003269F2" w:rsidP="00245518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3269F2" w:rsidRDefault="003269F2" w:rsidP="00245518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3269F2" w:rsidRDefault="003269F2" w:rsidP="00245518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ziyatayeva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ksm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3269F2" w:rsidRDefault="003269F2" w:rsidP="00245518">
            <w:pPr>
              <w:jc w:val="both"/>
            </w:pPr>
            <w:r>
              <w:t xml:space="preserve">Тел.:8 (7172) 98-06-33, </w:t>
            </w:r>
            <w:proofErr w:type="spellStart"/>
            <w:r>
              <w:t>Зиятаева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 </w:t>
            </w:r>
          </w:p>
        </w:tc>
      </w:tr>
      <w:tr w:rsidR="003269F2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F2" w:rsidRDefault="003269F2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F2" w:rsidRDefault="003269F2" w:rsidP="00245518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F2" w:rsidRDefault="003269F2" w:rsidP="00245518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3269F2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F2" w:rsidRDefault="003269F2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F2" w:rsidRDefault="003269F2" w:rsidP="00245518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F2" w:rsidRPr="00AB2770" w:rsidRDefault="003269F2" w:rsidP="00245518">
            <w:pPr>
              <w:jc w:val="both"/>
            </w:pPr>
            <w:r w:rsidRPr="003269F2">
              <w:t xml:space="preserve">Нагреватели трубчатые радиационные газовые потолочные с одной горелкой, не предназначенные для бытового применения. Безопасность и </w:t>
            </w:r>
            <w:proofErr w:type="spellStart"/>
            <w:r w:rsidRPr="003269F2">
              <w:t>энергоэффективность</w:t>
            </w:r>
            <w:proofErr w:type="spellEnd"/>
          </w:p>
        </w:tc>
      </w:tr>
      <w:tr w:rsidR="003269F2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F2" w:rsidRDefault="003269F2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F2" w:rsidRDefault="003269F2" w:rsidP="00245518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F2" w:rsidRDefault="003269F2" w:rsidP="00245518">
            <w:pPr>
              <w:widowControl w:val="0"/>
              <w:jc w:val="both"/>
            </w:pPr>
            <w:r w:rsidRPr="003269F2">
              <w:t>Нагреватели трубчатые радиационные газовые потолочные с одной горелкой</w:t>
            </w:r>
          </w:p>
        </w:tc>
      </w:tr>
      <w:tr w:rsidR="003269F2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F2" w:rsidRPr="007451D0" w:rsidRDefault="003269F2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F2" w:rsidRDefault="003269F2" w:rsidP="00245518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F2" w:rsidRDefault="003269F2" w:rsidP="00245518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3269F2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F2" w:rsidRPr="007451D0" w:rsidRDefault="003269F2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F2" w:rsidRDefault="003269F2" w:rsidP="0024551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F2" w:rsidRPr="00507D3A" w:rsidRDefault="003269F2" w:rsidP="0024551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Апрель 2022</w:t>
            </w:r>
            <w:r>
              <w:t xml:space="preserve"> года</w:t>
            </w:r>
          </w:p>
        </w:tc>
      </w:tr>
      <w:tr w:rsidR="003269F2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F2" w:rsidRPr="007451D0" w:rsidRDefault="003269F2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F2" w:rsidRDefault="003269F2" w:rsidP="0024551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F2" w:rsidRDefault="003269F2" w:rsidP="0024551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</w:t>
            </w:r>
            <w:r>
              <w:rPr>
                <w:lang w:val="kk-KZ"/>
              </w:rPr>
              <w:t>80</w:t>
            </w:r>
            <w:bookmarkStart w:id="0" w:name="_GoBack"/>
            <w:bookmarkEnd w:id="0"/>
          </w:p>
        </w:tc>
      </w:tr>
      <w:tr w:rsidR="003269F2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F2" w:rsidRDefault="003269F2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F2" w:rsidRDefault="003269F2" w:rsidP="00245518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F2" w:rsidRDefault="003269F2" w:rsidP="00245518">
            <w:r>
              <w:rPr>
                <w:lang w:val="en-US"/>
              </w:rPr>
              <w:t>ksm.kz</w:t>
            </w:r>
          </w:p>
        </w:tc>
      </w:tr>
      <w:tr w:rsidR="003269F2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F2" w:rsidRDefault="003269F2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F2" w:rsidRDefault="003269F2" w:rsidP="00245518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3269F2" w:rsidRDefault="003269F2" w:rsidP="00245518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F2" w:rsidRDefault="003269F2" w:rsidP="00245518">
            <w:r>
              <w:rPr>
                <w:lang w:val="kk-KZ"/>
              </w:rPr>
              <w:t xml:space="preserve">Июнь </w:t>
            </w:r>
            <w:r>
              <w:t>2022 года</w:t>
            </w:r>
          </w:p>
        </w:tc>
      </w:tr>
    </w:tbl>
    <w:p w:rsidR="003269F2" w:rsidRDefault="003269F2" w:rsidP="003269F2">
      <w:pPr>
        <w:jc w:val="both"/>
        <w:rPr>
          <w:b/>
        </w:rPr>
      </w:pPr>
    </w:p>
    <w:p w:rsidR="003269F2" w:rsidRDefault="003269F2" w:rsidP="003269F2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3269F2" w:rsidRDefault="003269F2" w:rsidP="003269F2">
      <w:pPr>
        <w:ind w:firstLine="284"/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p w:rsidR="003269F2" w:rsidRDefault="003269F2" w:rsidP="003269F2"/>
    <w:p w:rsidR="002C097E" w:rsidRDefault="002C097E"/>
    <w:sectPr w:rsidR="002C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6105"/>
    <w:multiLevelType w:val="hybridMultilevel"/>
    <w:tmpl w:val="A52C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5E"/>
    <w:rsid w:val="00161EC8"/>
    <w:rsid w:val="002C097E"/>
    <w:rsid w:val="003269F2"/>
    <w:rsid w:val="008E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F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F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2</cp:revision>
  <dcterms:created xsi:type="dcterms:W3CDTF">2022-04-19T05:00:00Z</dcterms:created>
  <dcterms:modified xsi:type="dcterms:W3CDTF">2022-04-19T05:02:00Z</dcterms:modified>
</cp:coreProperties>
</file>