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19" w:rsidRPr="00821B75" w:rsidRDefault="00613E0E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>Уведомление о начале разработки документ</w:t>
      </w:r>
      <w:r w:rsidR="00E70419" w:rsidRPr="00821B75">
        <w:rPr>
          <w:rFonts w:ascii="Times New Roman" w:hAnsi="Times New Roman" w:cs="Times New Roman"/>
          <w:b/>
          <w:iCs/>
        </w:rPr>
        <w:t>а</w:t>
      </w:r>
      <w:r w:rsidRPr="00821B75">
        <w:rPr>
          <w:rFonts w:ascii="Times New Roman" w:hAnsi="Times New Roman" w:cs="Times New Roman"/>
          <w:b/>
          <w:iCs/>
        </w:rPr>
        <w:t xml:space="preserve"> по стандартизации</w:t>
      </w:r>
    </w:p>
    <w:p w:rsidR="00613E0E" w:rsidRPr="00821B75" w:rsidRDefault="004740E1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 xml:space="preserve"> </w:t>
      </w:r>
      <w:r w:rsidR="00A25A1C">
        <w:rPr>
          <w:rFonts w:ascii="Times New Roman" w:hAnsi="Times New Roman" w:cs="Times New Roman"/>
          <w:b/>
        </w:rPr>
        <w:t>ГОСТ</w:t>
      </w:r>
      <w:r w:rsidR="00D74FFF" w:rsidRPr="00821B75">
        <w:rPr>
          <w:rFonts w:ascii="Times New Roman" w:hAnsi="Times New Roman" w:cs="Times New Roman"/>
          <w:b/>
          <w:spacing w:val="-1"/>
        </w:rPr>
        <w:t xml:space="preserve"> </w:t>
      </w:r>
      <w:r w:rsidR="00D74FFF" w:rsidRPr="00821B75">
        <w:rPr>
          <w:rFonts w:ascii="Times New Roman" w:hAnsi="Times New Roman" w:cs="Times New Roman"/>
          <w:b/>
        </w:rPr>
        <w:t>«</w:t>
      </w:r>
      <w:r w:rsidR="00163A3B" w:rsidRPr="00163A3B">
        <w:rPr>
          <w:rFonts w:ascii="Times New Roman" w:hAnsi="Times New Roman" w:cs="Times New Roman"/>
          <w:b/>
        </w:rPr>
        <w:t>Безопасность машин</w:t>
      </w:r>
      <w:proofErr w:type="gramStart"/>
      <w:r w:rsidR="00163A3B" w:rsidRPr="00163A3B">
        <w:rPr>
          <w:rFonts w:ascii="Times New Roman" w:hAnsi="Times New Roman" w:cs="Times New Roman"/>
          <w:b/>
        </w:rPr>
        <w:t>.</w:t>
      </w:r>
      <w:r w:rsidR="00164923">
        <w:rPr>
          <w:rFonts w:ascii="Times New Roman" w:hAnsi="Times New Roman" w:cs="Times New Roman"/>
          <w:b/>
        </w:rPr>
        <w:t xml:space="preserve"> </w:t>
      </w:r>
      <w:proofErr w:type="gramEnd"/>
      <w:r w:rsidR="00164923">
        <w:rPr>
          <w:rFonts w:ascii="Times New Roman" w:hAnsi="Times New Roman" w:cs="Times New Roman"/>
          <w:b/>
        </w:rPr>
        <w:t>Предотвращение непреднамеренного пуска</w:t>
      </w:r>
      <w:r w:rsidR="00D74FFF" w:rsidRPr="00821B75">
        <w:rPr>
          <w:rFonts w:ascii="Times New Roman" w:hAnsi="Times New Roman" w:cs="Times New Roman"/>
          <w:b/>
        </w:rPr>
        <w:t>»</w:t>
      </w:r>
    </w:p>
    <w:p w:rsidR="00F8242A" w:rsidRPr="00821B75" w:rsidRDefault="00F8242A" w:rsidP="00613E0E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0"/>
        <w:gridCol w:w="4253"/>
      </w:tblGrid>
      <w:tr w:rsidR="00613E0E" w:rsidRPr="00821B75" w:rsidTr="00CA6437">
        <w:trPr>
          <w:trHeight w:val="96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РГП «Казахстанский институт стандартизации и метрологии»</w:t>
            </w:r>
          </w:p>
          <w:p w:rsidR="00D74FFF" w:rsidRPr="00821B75" w:rsidRDefault="00C01593" w:rsidP="00432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eastAsia="x-none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город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Нур</w:t>
            </w:r>
            <w:proofErr w:type="spell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-Султан, 010000, Левый берег, район Есиль, проспект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Мәңгілік</w:t>
            </w:r>
            <w:proofErr w:type="spellEnd"/>
            <w:proofErr w:type="gram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л, дом 11, здание "Эталонный центр" </w:t>
            </w:r>
            <w:r w:rsidR="00D74FFF" w:rsidRPr="00821B75">
              <w:rPr>
                <w:lang w:eastAsia="x-none"/>
              </w:rPr>
              <w:t xml:space="preserve"> </w:t>
            </w:r>
            <w:r w:rsidR="00073EA9" w:rsidRPr="00821B75">
              <w:rPr>
                <w:lang w:val="en-US" w:eastAsia="x-none"/>
              </w:rPr>
              <w:t>n</w:t>
            </w:r>
            <w:r w:rsidR="00073EA9" w:rsidRPr="00821B75">
              <w:rPr>
                <w:lang w:eastAsia="x-none"/>
              </w:rPr>
              <w:t>.</w:t>
            </w:r>
            <w:proofErr w:type="spellStart"/>
            <w:r w:rsidR="00073EA9" w:rsidRPr="00821B75">
              <w:rPr>
                <w:lang w:val="en-US" w:eastAsia="x-none"/>
              </w:rPr>
              <w:t>zhakish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@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ksm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.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kz</w:t>
            </w:r>
            <w:proofErr w:type="spellEnd"/>
          </w:p>
          <w:p w:rsidR="00C01593" w:rsidRPr="00821B75" w:rsidRDefault="00073EA9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Жакиш Н.Е.</w:t>
            </w:r>
          </w:p>
        </w:tc>
      </w:tr>
      <w:tr w:rsidR="00613E0E" w:rsidRPr="00821B75" w:rsidTr="00CA6437">
        <w:trPr>
          <w:trHeight w:val="412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 w:rsidRPr="00821B75"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613E0E" w:rsidRPr="00821B75" w:rsidTr="00073EA9">
        <w:trPr>
          <w:trHeight w:val="60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4253" w:type="dxa"/>
          </w:tcPr>
          <w:p w:rsidR="00613E0E" w:rsidRPr="00821B75" w:rsidRDefault="00A25A1C" w:rsidP="001649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ГОСТ</w:t>
            </w:r>
            <w:r w:rsidR="00073EA9" w:rsidRPr="00821B7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73EA9" w:rsidRPr="00A25A1C">
              <w:rPr>
                <w:rFonts w:ascii="Times New Roman" w:hAnsi="Times New Roman" w:cs="Times New Roman"/>
              </w:rPr>
              <w:t>«</w:t>
            </w:r>
            <w:r w:rsidR="00164923" w:rsidRPr="00164923">
              <w:rPr>
                <w:rFonts w:ascii="Times New Roman" w:hAnsi="Times New Roman" w:cs="Times New Roman"/>
              </w:rPr>
              <w:t>Безопасность машин. Предотвращение непреднамеренного пуска</w:t>
            </w:r>
            <w:r w:rsidR="00073EA9" w:rsidRPr="00081FFC">
              <w:rPr>
                <w:rFonts w:ascii="Times New Roman" w:hAnsi="Times New Roman" w:cs="Times New Roman"/>
              </w:rPr>
              <w:t>»</w:t>
            </w:r>
          </w:p>
        </w:tc>
      </w:tr>
      <w:tr w:rsidR="001B3627" w:rsidRPr="001B3627" w:rsidTr="00164923">
        <w:trPr>
          <w:trHeight w:val="5136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4253" w:type="dxa"/>
          </w:tcPr>
          <w:p w:rsidR="00164923" w:rsidRPr="00164923" w:rsidRDefault="00163A3B" w:rsidP="00164923">
            <w:pPr>
              <w:pStyle w:val="a4"/>
              <w:pBdr>
                <w:bottom w:val="single" w:sz="4" w:space="1" w:color="auto"/>
              </w:pBdr>
              <w:shd w:val="clear" w:color="auto" w:fill="FFFFFF"/>
              <w:spacing w:before="0" w:beforeAutospacing="0" w:after="188" w:afterAutospacing="0"/>
              <w:rPr>
                <w:color w:val="333333"/>
              </w:rPr>
            </w:pPr>
            <w:r>
              <w:rPr>
                <w:shd w:val="clear" w:color="auto" w:fill="FFFFFF"/>
              </w:rPr>
              <w:t xml:space="preserve">Настоящий </w:t>
            </w:r>
            <w:r w:rsidRPr="00164923">
              <w:rPr>
                <w:shd w:val="clear" w:color="auto" w:fill="FFFFFF"/>
              </w:rPr>
              <w:t>ст</w:t>
            </w:r>
            <w:r w:rsidR="007938D3" w:rsidRPr="00164923">
              <w:rPr>
                <w:color w:val="000000" w:themeColor="text1"/>
                <w:shd w:val="clear" w:color="auto" w:fill="FFFFFF"/>
              </w:rPr>
              <w:t xml:space="preserve">андарт </w:t>
            </w:r>
            <w:r w:rsidR="008613D5" w:rsidRPr="00164923">
              <w:rPr>
                <w:color w:val="000000" w:themeColor="text1"/>
                <w:shd w:val="clear" w:color="auto" w:fill="FFFFFF"/>
              </w:rPr>
              <w:t xml:space="preserve"> </w:t>
            </w:r>
            <w:r w:rsidRPr="00164923">
              <w:rPr>
                <w:color w:val="333333"/>
              </w:rPr>
              <w:t xml:space="preserve">  </w:t>
            </w:r>
            <w:r w:rsidR="00164923" w:rsidRPr="00164923">
              <w:rPr>
                <w:color w:val="333333"/>
                <w:shd w:val="clear" w:color="auto" w:fill="FFFFFF"/>
              </w:rPr>
              <w:t xml:space="preserve"> </w:t>
            </w:r>
            <w:r w:rsidR="00164923" w:rsidRPr="00164923">
              <w:rPr>
                <w:color w:val="333333"/>
                <w:shd w:val="clear" w:color="auto" w:fill="FFFFFF"/>
              </w:rPr>
              <w:t>устанавливает требования к встроенным средствам, направленным на предотвращение неожиданного запуска машины, чтобы обеспечить безопасное вмешательство человека в опасные зоны</w:t>
            </w:r>
            <w:r w:rsidR="00164923" w:rsidRPr="00164923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 w:rsidR="00164923" w:rsidRPr="00164923">
              <w:rPr>
                <w:color w:val="333333"/>
                <w:sz w:val="28"/>
                <w:szCs w:val="28"/>
              </w:rPr>
              <w:t xml:space="preserve">  </w:t>
            </w:r>
            <w:r w:rsidR="00164923" w:rsidRPr="00164923">
              <w:rPr>
                <w:color w:val="333333"/>
              </w:rPr>
              <w:t>Применяется к неожиданному запуску от всех типов источников энергии, т.е.:</w:t>
            </w:r>
          </w:p>
          <w:p w:rsidR="00164923" w:rsidRPr="00164923" w:rsidRDefault="00164923" w:rsidP="00164923">
            <w:pPr>
              <w:widowControl/>
              <w:pBdr>
                <w:bottom w:val="single" w:sz="4" w:space="1" w:color="auto"/>
              </w:pBdr>
              <w:shd w:val="clear" w:color="auto" w:fill="FFFFFF"/>
              <w:spacing w:after="188"/>
              <w:rPr>
                <w:rFonts w:ascii="Times New Roman" w:eastAsia="Times New Roman" w:hAnsi="Times New Roman" w:cs="Times New Roman"/>
                <w:color w:val="333333"/>
              </w:rPr>
            </w:pPr>
            <w:r w:rsidRPr="00164923">
              <w:rPr>
                <w:rFonts w:ascii="Times New Roman" w:eastAsia="Times New Roman" w:hAnsi="Times New Roman" w:cs="Times New Roman"/>
                <w:color w:val="333333"/>
              </w:rPr>
              <w:t>- источник питания, например электрический, гидравлический, пневматический;</w:t>
            </w:r>
          </w:p>
          <w:p w:rsidR="00164923" w:rsidRPr="00164923" w:rsidRDefault="00164923" w:rsidP="00164923">
            <w:pPr>
              <w:widowControl/>
              <w:pBdr>
                <w:bottom w:val="single" w:sz="4" w:space="1" w:color="auto"/>
              </w:pBdr>
              <w:shd w:val="clear" w:color="auto" w:fill="FFFFFF"/>
              <w:spacing w:after="188"/>
              <w:rPr>
                <w:rFonts w:ascii="Times New Roman" w:eastAsia="Times New Roman" w:hAnsi="Times New Roman" w:cs="Times New Roman"/>
                <w:color w:val="333333"/>
              </w:rPr>
            </w:pPr>
            <w:r w:rsidRPr="00164923">
              <w:rPr>
                <w:rFonts w:ascii="Times New Roman" w:eastAsia="Times New Roman" w:hAnsi="Times New Roman" w:cs="Times New Roman"/>
                <w:color w:val="333333"/>
              </w:rPr>
              <w:t>- накопленная энергия, например, за счет силы тяжести, сжатых пружин;</w:t>
            </w:r>
          </w:p>
          <w:p w:rsidR="002F6E3D" w:rsidRPr="001B3627" w:rsidRDefault="00164923" w:rsidP="002F6E3D">
            <w:pPr>
              <w:widowControl/>
              <w:pBdr>
                <w:bottom w:val="single" w:sz="4" w:space="1" w:color="auto"/>
              </w:pBdr>
              <w:shd w:val="clear" w:color="auto" w:fill="FFFFFF"/>
              <w:spacing w:after="188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64923">
              <w:rPr>
                <w:rFonts w:ascii="Times New Roman" w:eastAsia="Times New Roman" w:hAnsi="Times New Roman" w:cs="Times New Roman"/>
                <w:color w:val="333333"/>
              </w:rPr>
              <w:t>- внешние воздействия, например, от ветра.</w:t>
            </w:r>
            <w:bookmarkStart w:id="0" w:name="_GoBack"/>
            <w:bookmarkEnd w:id="0"/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4253" w:type="dxa"/>
          </w:tcPr>
          <w:p w:rsidR="00613E0E" w:rsidRPr="00821B75" w:rsidRDefault="00821B75" w:rsidP="003C1CD1">
            <w:pPr>
              <w:ind w:right="14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821B75">
              <w:rPr>
                <w:rFonts w:ascii="Times New Roman" w:hAnsi="Times New Roman" w:cs="Times New Roman"/>
                <w:color w:val="000000" w:themeColor="text1"/>
                <w:lang w:val="kk-KZ"/>
              </w:rPr>
              <w:t>Национальный план стандартизации на 2022 год</w:t>
            </w:r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D74F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613E0E" w:rsidRPr="00821B75" w:rsidTr="00CA6437">
        <w:trPr>
          <w:trHeight w:val="908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базе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которого будет проходить техническое обсуждение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(при наличии)  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E2A9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ТК 87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по стандартизации в </w:t>
            </w:r>
            <w:r w:rsidRPr="003E2A9A">
              <w:rPr>
                <w:rFonts w:ascii="Times New Roman" w:hAnsi="Times New Roman" w:cs="Times New Roman"/>
                <w:bCs/>
              </w:rPr>
              <w:t xml:space="preserve">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«Колёсные транспортные средства и сельскохозяйственные машины» </w:t>
            </w:r>
            <w:r w:rsidRPr="003E2A9A">
              <w:rPr>
                <w:rFonts w:ascii="Times New Roman" w:hAnsi="Times New Roman" w:cs="Times New Roman"/>
                <w:spacing w:val="-2"/>
                <w:lang w:val="kk-KZ"/>
              </w:rPr>
              <w:t>на базе АО «</w:t>
            </w:r>
            <w:proofErr w:type="spellStart"/>
            <w:r w:rsidRPr="003E2A9A">
              <w:rPr>
                <w:rFonts w:ascii="Times New Roman" w:hAnsi="Times New Roman" w:cs="Times New Roman"/>
              </w:rPr>
              <w:t>Агромашхолдинг</w:t>
            </w:r>
            <w:proofErr w:type="spellEnd"/>
            <w:r w:rsidRPr="003E2A9A">
              <w:rPr>
                <w:rFonts w:ascii="Times New Roman" w:hAnsi="Times New Roman" w:cs="Times New Roman"/>
              </w:rPr>
              <w:t xml:space="preserve"> </w:t>
            </w:r>
            <w:r w:rsidRPr="003E2A9A">
              <w:rPr>
                <w:rFonts w:ascii="Times New Roman" w:hAnsi="Times New Roman" w:cs="Times New Roman"/>
                <w:lang w:val="en-US"/>
              </w:rPr>
              <w:t>KZ</w:t>
            </w:r>
            <w:r w:rsidRPr="003E2A9A">
              <w:rPr>
                <w:rFonts w:ascii="Times New Roman" w:hAnsi="Times New Roman" w:cs="Times New Roman"/>
              </w:rPr>
              <w:t>»</w:t>
            </w:r>
          </w:p>
        </w:tc>
      </w:tr>
      <w:tr w:rsidR="00613E0E" w:rsidRPr="00821B75" w:rsidTr="00CA6437">
        <w:trPr>
          <w:trHeight w:val="35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https://ksm.kz/</w:t>
            </w:r>
          </w:p>
        </w:tc>
      </w:tr>
      <w:tr w:rsidR="00613E0E" w:rsidRPr="00821B75" w:rsidTr="007938D3">
        <w:trPr>
          <w:trHeight w:val="279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завершения публичного обсуждения проекта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СТ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РК (Р РК)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04.06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.2022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613E0E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8613D5" w:rsidRPr="00821B75" w:rsidRDefault="008613D5" w:rsidP="00613E0E">
      <w:pPr>
        <w:jc w:val="center"/>
        <w:rPr>
          <w:rFonts w:ascii="Times New Roman" w:hAnsi="Times New Roman" w:cs="Times New Roman"/>
          <w:b/>
          <w:iCs/>
        </w:rPr>
      </w:pPr>
    </w:p>
    <w:p w:rsidR="00346196" w:rsidRPr="00821B75" w:rsidRDefault="00613E0E" w:rsidP="003D6322">
      <w:pPr>
        <w:ind w:firstLine="567"/>
      </w:pPr>
      <w:r w:rsidRPr="00821B75">
        <w:rPr>
          <w:rFonts w:ascii="Times New Roman" w:hAnsi="Times New Roman" w:cs="Times New Roman"/>
          <w:b/>
          <w:iCs/>
        </w:rPr>
        <w:t xml:space="preserve">Заместитель Генерального директора                                             С. </w:t>
      </w:r>
      <w:proofErr w:type="spellStart"/>
      <w:r w:rsidRPr="00821B75">
        <w:rPr>
          <w:rFonts w:ascii="Times New Roman" w:hAnsi="Times New Roman" w:cs="Times New Roman"/>
          <w:b/>
          <w:iCs/>
        </w:rPr>
        <w:t>Радаев</w:t>
      </w:r>
      <w:proofErr w:type="spellEnd"/>
    </w:p>
    <w:sectPr w:rsidR="00346196" w:rsidRPr="00821B75" w:rsidSect="00163A3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AB"/>
    <w:rsid w:val="00046FB4"/>
    <w:rsid w:val="00073EA9"/>
    <w:rsid w:val="00081FFC"/>
    <w:rsid w:val="001174CD"/>
    <w:rsid w:val="00163A3B"/>
    <w:rsid w:val="00164923"/>
    <w:rsid w:val="001B3627"/>
    <w:rsid w:val="002F6E3D"/>
    <w:rsid w:val="00346196"/>
    <w:rsid w:val="003C1CD1"/>
    <w:rsid w:val="003D6322"/>
    <w:rsid w:val="00432CBF"/>
    <w:rsid w:val="004740E1"/>
    <w:rsid w:val="005248E2"/>
    <w:rsid w:val="00580CAB"/>
    <w:rsid w:val="00613E0E"/>
    <w:rsid w:val="0067089E"/>
    <w:rsid w:val="00730DD5"/>
    <w:rsid w:val="00755502"/>
    <w:rsid w:val="00755CE9"/>
    <w:rsid w:val="00773F6E"/>
    <w:rsid w:val="007938D3"/>
    <w:rsid w:val="00821B75"/>
    <w:rsid w:val="00826626"/>
    <w:rsid w:val="008613D5"/>
    <w:rsid w:val="00887455"/>
    <w:rsid w:val="009913CA"/>
    <w:rsid w:val="00A25A1C"/>
    <w:rsid w:val="00A433FF"/>
    <w:rsid w:val="00C01593"/>
    <w:rsid w:val="00D74FFF"/>
    <w:rsid w:val="00E70419"/>
    <w:rsid w:val="00EE1B27"/>
    <w:rsid w:val="00F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63A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63A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Nurgul Zhakish</cp:lastModifiedBy>
  <cp:revision>19</cp:revision>
  <cp:lastPrinted>2022-03-10T12:08:00Z</cp:lastPrinted>
  <dcterms:created xsi:type="dcterms:W3CDTF">2022-02-23T05:33:00Z</dcterms:created>
  <dcterms:modified xsi:type="dcterms:W3CDTF">2022-04-19T04:39:00Z</dcterms:modified>
</cp:coreProperties>
</file>