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4DC5" w14:textId="77777777" w:rsidR="00DE7944" w:rsidRPr="00BF678A" w:rsidRDefault="00DE7944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52AF59D4" w14:textId="77777777" w:rsidR="006D4F4D" w:rsidRPr="00BF678A" w:rsidRDefault="003C0AA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BF678A">
        <w:rPr>
          <w:rFonts w:ascii="Arial" w:eastAsia="SimSun" w:hAnsi="Arial" w:cs="Arial"/>
          <w:b/>
          <w:sz w:val="20"/>
          <w:szCs w:val="20"/>
          <w:lang w:eastAsia="zh-CN"/>
        </w:rPr>
        <w:t>МЕЖ</w:t>
      </w:r>
      <w:r w:rsidR="006D4F4D" w:rsidRPr="00BF678A">
        <w:rPr>
          <w:rFonts w:ascii="Arial" w:eastAsia="SimSun" w:hAnsi="Arial" w:cs="Arial"/>
          <w:b/>
          <w:sz w:val="20"/>
          <w:szCs w:val="20"/>
          <w:lang w:eastAsia="zh-CN"/>
        </w:rPr>
        <w:t>ГОСУДАРСТВЕННЫЙ СОВЕТ ПО СТАНДАРТИЗАЦИИ, МЕТРОЛОГИИ И СЕРТИФИКАЦИИ</w:t>
      </w:r>
    </w:p>
    <w:p w14:paraId="2C15FCFF" w14:textId="77777777" w:rsidR="006D4F4D" w:rsidRPr="00BF678A" w:rsidRDefault="006D4F4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BF678A">
        <w:rPr>
          <w:rFonts w:ascii="Arial" w:eastAsia="SimSun" w:hAnsi="Arial" w:cs="Arial"/>
          <w:b/>
          <w:sz w:val="20"/>
          <w:szCs w:val="20"/>
          <w:lang w:val="en-US" w:eastAsia="zh-CN"/>
        </w:rPr>
        <w:t>(МГС)</w:t>
      </w:r>
    </w:p>
    <w:p w14:paraId="62979A73" w14:textId="77777777" w:rsidR="00DE7944" w:rsidRPr="00BF678A" w:rsidRDefault="00DE7944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6D0D297B" w14:textId="77777777" w:rsidR="006D4F4D" w:rsidRPr="00BF678A" w:rsidRDefault="006D4F4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BF678A">
        <w:rPr>
          <w:rFonts w:ascii="Arial" w:eastAsia="SimSun" w:hAnsi="Arial" w:cs="Arial"/>
          <w:b/>
          <w:sz w:val="20"/>
          <w:szCs w:val="20"/>
          <w:lang w:val="en-US" w:eastAsia="zh-CN"/>
        </w:rPr>
        <w:t>INTERSTATE COUNCIL FOR STANDARDIZATION, METROLOGY AND CERTIFICATION</w:t>
      </w:r>
    </w:p>
    <w:p w14:paraId="2CFD4F9E" w14:textId="77777777" w:rsidR="006D4F4D" w:rsidRPr="00BF678A" w:rsidRDefault="006D4F4D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rFonts w:ascii="Arial" w:eastAsia="SimSun" w:hAnsi="Arial" w:cs="Arial"/>
          <w:b/>
          <w:sz w:val="20"/>
          <w:szCs w:val="20"/>
          <w:lang w:val="en-US" w:eastAsia="zh-CN"/>
        </w:rPr>
      </w:pPr>
      <w:r w:rsidRPr="00BF678A">
        <w:rPr>
          <w:rFonts w:ascii="Arial" w:eastAsia="SimSun" w:hAnsi="Arial" w:cs="Arial"/>
          <w:b/>
          <w:sz w:val="20"/>
          <w:szCs w:val="20"/>
          <w:lang w:val="en-US" w:eastAsia="zh-CN"/>
        </w:rPr>
        <w:t>(ISC)</w:t>
      </w:r>
    </w:p>
    <w:p w14:paraId="0CE424A9" w14:textId="77777777" w:rsidR="00DE7944" w:rsidRPr="00BF678A" w:rsidRDefault="00DE7944" w:rsidP="006D4F4D">
      <w:pPr>
        <w:pBdr>
          <w:top w:val="single" w:sz="24" w:space="0" w:color="auto"/>
          <w:bottom w:val="single" w:sz="24" w:space="1" w:color="auto"/>
        </w:pBdr>
        <w:spacing w:line="240" w:lineRule="auto"/>
        <w:ind w:firstLine="0"/>
        <w:jc w:val="center"/>
        <w:rPr>
          <w:b/>
          <w:sz w:val="20"/>
          <w:szCs w:val="28"/>
        </w:rPr>
      </w:pPr>
    </w:p>
    <w:tbl>
      <w:tblPr>
        <w:tblW w:w="9992" w:type="dxa"/>
        <w:tblInd w:w="80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6974"/>
        <w:gridCol w:w="3018"/>
      </w:tblGrid>
      <w:tr w:rsidR="006D4F4D" w:rsidRPr="00BF678A" w14:paraId="487F3D8E" w14:textId="77777777" w:rsidTr="008C2710">
        <w:trPr>
          <w:trHeight w:val="2074"/>
        </w:trPr>
        <w:tc>
          <w:tcPr>
            <w:tcW w:w="6974" w:type="dxa"/>
            <w:vAlign w:val="center"/>
          </w:tcPr>
          <w:p w14:paraId="275F2D14" w14:textId="77777777" w:rsidR="006D4F4D" w:rsidRPr="00BF678A" w:rsidRDefault="006D4F4D" w:rsidP="00B72FA4">
            <w:pPr>
              <w:ind w:firstLine="0"/>
              <w:jc w:val="center"/>
              <w:rPr>
                <w:rFonts w:ascii="Arial" w:hAnsi="Arial" w:cs="Arial"/>
                <w:b/>
                <w:spacing w:val="100"/>
                <w:szCs w:val="28"/>
                <w:lang w:eastAsia="zh-CN"/>
              </w:rPr>
            </w:pPr>
            <w:r w:rsidRPr="00BF678A">
              <w:rPr>
                <w:rFonts w:ascii="Arial" w:hAnsi="Arial" w:cs="Arial"/>
                <w:b/>
                <w:spacing w:val="100"/>
                <w:szCs w:val="28"/>
                <w:lang w:eastAsia="zh-CN"/>
              </w:rPr>
              <w:t>МЕЖГОСУДАРСТВЕННЫЙ</w:t>
            </w:r>
          </w:p>
          <w:p w14:paraId="09512F43" w14:textId="77777777" w:rsidR="006D4F4D" w:rsidRPr="00BF678A" w:rsidRDefault="006D4F4D" w:rsidP="009812C9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pacing w:val="40"/>
                <w:szCs w:val="28"/>
                <w:lang w:val="en-US" w:eastAsia="zh-CN"/>
              </w:rPr>
            </w:pPr>
            <w:r w:rsidRPr="00BF678A">
              <w:rPr>
                <w:rFonts w:ascii="Arial" w:hAnsi="Arial" w:cs="Arial"/>
                <w:b/>
                <w:spacing w:val="100"/>
                <w:szCs w:val="28"/>
                <w:lang w:eastAsia="zh-CN"/>
              </w:rPr>
              <w:t>СТАНДАРТ</w:t>
            </w:r>
          </w:p>
        </w:tc>
        <w:tc>
          <w:tcPr>
            <w:tcW w:w="3018" w:type="dxa"/>
          </w:tcPr>
          <w:p w14:paraId="0A8ECC66" w14:textId="77777777" w:rsidR="00DE7944" w:rsidRPr="00BF678A" w:rsidRDefault="00DE7944" w:rsidP="00DE7944">
            <w:pPr>
              <w:spacing w:before="120"/>
              <w:ind w:left="34" w:right="-108" w:firstLine="0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 w:rsidRPr="00BF678A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ГОСТ</w:t>
            </w:r>
          </w:p>
          <w:p w14:paraId="23441B3B" w14:textId="0A97E9F7" w:rsidR="00DE7944" w:rsidRPr="00BF678A" w:rsidRDefault="008C2710" w:rsidP="00DE7944">
            <w:pPr>
              <w:ind w:left="33" w:right="-108" w:firstLine="0"/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</w:pPr>
            <w:r w:rsidRPr="00BF678A">
              <w:rPr>
                <w:rFonts w:ascii="Arial" w:hAnsi="Arial" w:cs="Arial"/>
                <w:b/>
                <w:bCs/>
                <w:sz w:val="32"/>
                <w:szCs w:val="32"/>
                <w:lang w:val="en-US" w:eastAsia="zh-CN"/>
              </w:rPr>
              <w:t>I</w:t>
            </w:r>
            <w:r w:rsidR="004D5203" w:rsidRPr="00BF678A">
              <w:rPr>
                <w:rFonts w:ascii="Arial" w:hAnsi="Arial" w:cs="Arial"/>
                <w:b/>
                <w:bCs/>
                <w:sz w:val="32"/>
                <w:szCs w:val="32"/>
                <w:lang w:val="en-US" w:eastAsia="zh-CN"/>
              </w:rPr>
              <w:t>SO</w:t>
            </w:r>
            <w:r w:rsidR="00ED5034" w:rsidRPr="00BF678A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152715" w:rsidRPr="00BF678A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5356-</w:t>
            </w:r>
            <w:r w:rsidR="000D184C" w:rsidRPr="00BC159E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2</w:t>
            </w:r>
            <w:r w:rsidR="00DE7944" w:rsidRPr="00BF678A">
              <w:rPr>
                <w:rFonts w:ascii="Arial" w:hAnsi="Arial" w:cs="Arial"/>
                <w:b/>
              </w:rPr>
              <w:sym w:font="Symbol" w:char="F0BE"/>
            </w:r>
          </w:p>
          <w:p w14:paraId="06D5666D" w14:textId="77777777" w:rsidR="00DE7944" w:rsidRPr="00BF678A" w:rsidRDefault="00DE7944" w:rsidP="00DE7944">
            <w:pPr>
              <w:ind w:left="33" w:right="-108" w:firstLine="0"/>
              <w:rPr>
                <w:rFonts w:ascii="Arial" w:hAnsi="Arial" w:cs="Arial"/>
                <w:bCs/>
                <w:i/>
                <w:szCs w:val="28"/>
                <w:lang w:eastAsia="zh-CN"/>
              </w:rPr>
            </w:pPr>
            <w:r w:rsidRPr="00BF678A">
              <w:rPr>
                <w:rFonts w:ascii="Arial" w:hAnsi="Arial" w:cs="Arial"/>
                <w:bCs/>
                <w:i/>
                <w:szCs w:val="28"/>
                <w:lang w:eastAsia="zh-CN"/>
              </w:rPr>
              <w:t xml:space="preserve">(проект, </w:t>
            </w:r>
            <w:r w:rsidRPr="00BF678A">
              <w:rPr>
                <w:rFonts w:ascii="Arial" w:hAnsi="Arial" w:cs="Arial"/>
                <w:bCs/>
                <w:i/>
                <w:szCs w:val="28"/>
                <w:lang w:val="en-US" w:eastAsia="zh-CN"/>
              </w:rPr>
              <w:t>RU</w:t>
            </w:r>
            <w:r w:rsidRPr="00BF678A">
              <w:rPr>
                <w:rFonts w:ascii="Arial" w:hAnsi="Arial" w:cs="Arial"/>
                <w:bCs/>
                <w:i/>
                <w:szCs w:val="28"/>
                <w:lang w:eastAsia="zh-CN"/>
              </w:rPr>
              <w:t>,</w:t>
            </w:r>
          </w:p>
          <w:p w14:paraId="43C71BB8" w14:textId="6F39011D" w:rsidR="006D4F4D" w:rsidRPr="00BF678A" w:rsidRDefault="00467A6A" w:rsidP="003331B2">
            <w:pPr>
              <w:spacing w:after="120"/>
              <w:ind w:firstLine="0"/>
              <w:rPr>
                <w:rFonts w:ascii="Arial" w:hAnsi="Arial" w:cs="Arial"/>
                <w:bCs/>
                <w:i/>
                <w:szCs w:val="28"/>
                <w:lang w:eastAsia="zh-CN"/>
              </w:rPr>
            </w:pPr>
            <w:r>
              <w:rPr>
                <w:rFonts w:ascii="Arial" w:hAnsi="Arial" w:cs="Arial"/>
                <w:bCs/>
                <w:i/>
                <w:szCs w:val="28"/>
                <w:lang w:eastAsia="zh-CN"/>
              </w:rPr>
              <w:t>окончательная</w:t>
            </w:r>
            <w:r w:rsidR="00DE7944" w:rsidRPr="00BF678A">
              <w:rPr>
                <w:rFonts w:ascii="Arial" w:hAnsi="Arial" w:cs="Arial"/>
                <w:bCs/>
                <w:i/>
                <w:szCs w:val="28"/>
                <w:lang w:eastAsia="zh-CN"/>
              </w:rPr>
              <w:t xml:space="preserve"> редакция)</w:t>
            </w:r>
          </w:p>
        </w:tc>
      </w:tr>
    </w:tbl>
    <w:p w14:paraId="54695703" w14:textId="77777777" w:rsidR="006D4F4D" w:rsidRPr="00BF678A" w:rsidRDefault="006D4F4D" w:rsidP="006D4F4D">
      <w:pPr>
        <w:ind w:firstLine="0"/>
        <w:jc w:val="center"/>
        <w:rPr>
          <w:rFonts w:ascii="Arial" w:hAnsi="Arial" w:cs="Arial"/>
          <w:szCs w:val="28"/>
        </w:rPr>
      </w:pPr>
    </w:p>
    <w:p w14:paraId="683BF38A" w14:textId="36809E00" w:rsidR="006D4F4D" w:rsidRPr="00B43658" w:rsidRDefault="00B43658" w:rsidP="006D4F4D">
      <w:pPr>
        <w:ind w:firstLine="0"/>
        <w:jc w:val="center"/>
        <w:rPr>
          <w:rFonts w:ascii="Arial" w:hAnsi="Arial" w:cs="Arial"/>
          <w:szCs w:val="28"/>
        </w:rPr>
      </w:pPr>
      <w:r w:rsidRPr="00B43658">
        <w:rPr>
          <w:rFonts w:ascii="Arial" w:hAnsi="Arial" w:cs="Arial"/>
          <w:b/>
        </w:rPr>
        <w:t>АППАРАТЫ ИНГАЛЯЦИОННОГО НАРКОЗА И ИСКУССТВЕННОЙ ВЕНТИЛЯЦИИ ЛЕГКИХ</w:t>
      </w:r>
    </w:p>
    <w:p w14:paraId="5C4C79CB" w14:textId="77777777" w:rsidR="00ED5034" w:rsidRPr="00BF678A" w:rsidRDefault="00ED5034" w:rsidP="006D4F4D">
      <w:pPr>
        <w:ind w:firstLine="0"/>
        <w:jc w:val="center"/>
        <w:rPr>
          <w:rFonts w:ascii="Arial" w:hAnsi="Arial" w:cs="Arial"/>
          <w:b/>
          <w:szCs w:val="20"/>
        </w:rPr>
      </w:pPr>
    </w:p>
    <w:p w14:paraId="7CE942AD" w14:textId="70A4BAC4" w:rsidR="00ED5034" w:rsidRPr="00BF678A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  <w:r w:rsidRPr="00BF678A">
        <w:rPr>
          <w:rFonts w:ascii="Arial" w:hAnsi="Arial" w:cs="Arial"/>
          <w:b/>
          <w:bCs/>
          <w:shd w:val="clear" w:color="auto" w:fill="FFFFFF"/>
        </w:rPr>
        <w:t>СОЕДИНЕНИЯ КОНИЧЕСКИЕ</w:t>
      </w:r>
    </w:p>
    <w:p w14:paraId="1BAFD033" w14:textId="3C723A62" w:rsidR="00ED5034" w:rsidRPr="00BF678A" w:rsidRDefault="00ED5034" w:rsidP="006D4F4D">
      <w:pPr>
        <w:ind w:firstLine="0"/>
        <w:jc w:val="center"/>
        <w:rPr>
          <w:rFonts w:ascii="Arial" w:hAnsi="Arial" w:cs="Arial"/>
          <w:b/>
          <w:szCs w:val="20"/>
        </w:rPr>
      </w:pPr>
    </w:p>
    <w:p w14:paraId="05369D51" w14:textId="1A8CBDF0" w:rsidR="00152715" w:rsidRPr="00BF678A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  <w:r w:rsidRPr="00BF678A">
        <w:rPr>
          <w:rFonts w:ascii="Arial" w:hAnsi="Arial" w:cs="Arial"/>
          <w:b/>
          <w:bCs/>
          <w:spacing w:val="40"/>
          <w:shd w:val="clear" w:color="auto" w:fill="FFFFFF"/>
        </w:rPr>
        <w:t>Часть</w:t>
      </w:r>
      <w:r w:rsidRPr="00BF678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D184C" w:rsidRPr="00BF678A">
        <w:rPr>
          <w:rFonts w:ascii="Arial" w:hAnsi="Arial" w:cs="Arial"/>
          <w:b/>
          <w:bCs/>
          <w:shd w:val="clear" w:color="auto" w:fill="FFFFFF"/>
        </w:rPr>
        <w:t>2</w:t>
      </w:r>
    </w:p>
    <w:p w14:paraId="31A65CDD" w14:textId="77777777" w:rsidR="00152715" w:rsidRPr="00BF678A" w:rsidRDefault="00152715" w:rsidP="006D4F4D">
      <w:pPr>
        <w:ind w:firstLine="0"/>
        <w:jc w:val="center"/>
        <w:rPr>
          <w:rFonts w:ascii="Arial" w:hAnsi="Arial" w:cs="Arial"/>
          <w:b/>
          <w:szCs w:val="20"/>
        </w:rPr>
      </w:pPr>
    </w:p>
    <w:p w14:paraId="42D2F6FD" w14:textId="33B6D3D6" w:rsidR="006D4F4D" w:rsidRPr="00BF678A" w:rsidRDefault="000D184C" w:rsidP="006D4F4D">
      <w:pPr>
        <w:ind w:firstLine="0"/>
        <w:jc w:val="center"/>
        <w:rPr>
          <w:rFonts w:ascii="Arial" w:hAnsi="Arial" w:cs="Arial"/>
          <w:b/>
          <w:szCs w:val="28"/>
        </w:rPr>
      </w:pPr>
      <w:r w:rsidRPr="00BF678A">
        <w:rPr>
          <w:rFonts w:ascii="Arial" w:hAnsi="Arial" w:cs="Arial"/>
          <w:b/>
        </w:rPr>
        <w:t>Резьбовые соединения, несущие весовую нагрузку</w:t>
      </w:r>
    </w:p>
    <w:p w14:paraId="325A262C" w14:textId="77777777" w:rsidR="006D4F4D" w:rsidRPr="00BF678A" w:rsidRDefault="006D4F4D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47772CCB" w14:textId="1D7146A9" w:rsidR="006D4F4D" w:rsidRPr="00BF678A" w:rsidRDefault="00ED5034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BF678A">
        <w:rPr>
          <w:rFonts w:ascii="Arial" w:hAnsi="Arial" w:cs="Arial"/>
          <w:b/>
        </w:rPr>
        <w:t>(</w:t>
      </w:r>
      <w:r w:rsidRPr="00BF678A">
        <w:rPr>
          <w:rFonts w:ascii="Arial" w:hAnsi="Arial" w:cs="Arial"/>
          <w:b/>
          <w:lang w:val="en-US"/>
        </w:rPr>
        <w:t>I</w:t>
      </w:r>
      <w:r w:rsidR="004D5203" w:rsidRPr="00BF678A">
        <w:rPr>
          <w:rFonts w:ascii="Arial" w:hAnsi="Arial" w:cs="Arial"/>
          <w:b/>
          <w:lang w:val="en-US"/>
        </w:rPr>
        <w:t>SO</w:t>
      </w:r>
      <w:r w:rsidRPr="00BF678A">
        <w:rPr>
          <w:rFonts w:ascii="Arial" w:hAnsi="Arial" w:cs="Arial"/>
          <w:b/>
        </w:rPr>
        <w:t xml:space="preserve"> </w:t>
      </w:r>
      <w:r w:rsidR="00152715" w:rsidRPr="00BF678A">
        <w:rPr>
          <w:rFonts w:ascii="Arial" w:hAnsi="Arial" w:cs="Arial"/>
          <w:b/>
        </w:rPr>
        <w:t>5356-</w:t>
      </w:r>
      <w:r w:rsidR="000D184C" w:rsidRPr="00BF678A">
        <w:rPr>
          <w:rFonts w:ascii="Arial" w:hAnsi="Arial" w:cs="Arial"/>
          <w:b/>
        </w:rPr>
        <w:t>2</w:t>
      </w:r>
      <w:r w:rsidRPr="00BF678A">
        <w:rPr>
          <w:rFonts w:ascii="Arial" w:hAnsi="Arial" w:cs="Arial"/>
          <w:b/>
        </w:rPr>
        <w:t>:20</w:t>
      </w:r>
      <w:r w:rsidR="008C2710" w:rsidRPr="00BF678A">
        <w:rPr>
          <w:rFonts w:ascii="Arial" w:hAnsi="Arial" w:cs="Arial"/>
          <w:b/>
        </w:rPr>
        <w:t>1</w:t>
      </w:r>
      <w:r w:rsidR="000D184C" w:rsidRPr="00BF678A">
        <w:rPr>
          <w:rFonts w:ascii="Arial" w:hAnsi="Arial" w:cs="Arial"/>
          <w:b/>
        </w:rPr>
        <w:t>2+</w:t>
      </w:r>
      <w:r w:rsidR="000D184C" w:rsidRPr="00BF678A">
        <w:rPr>
          <w:rFonts w:ascii="Arial" w:hAnsi="Arial" w:cs="Arial"/>
          <w:b/>
          <w:lang w:val="en-US"/>
        </w:rPr>
        <w:t>Amd</w:t>
      </w:r>
      <w:r w:rsidR="000D184C" w:rsidRPr="00BF678A">
        <w:rPr>
          <w:rFonts w:ascii="Arial" w:hAnsi="Arial" w:cs="Arial"/>
          <w:b/>
        </w:rPr>
        <w:t>.</w:t>
      </w:r>
      <w:r w:rsidR="000D184C" w:rsidRPr="00BC159E">
        <w:rPr>
          <w:rFonts w:ascii="Arial" w:hAnsi="Arial" w:cs="Arial"/>
          <w:b/>
        </w:rPr>
        <w:t>1:2019</w:t>
      </w:r>
      <w:r w:rsidRPr="00BF678A">
        <w:rPr>
          <w:rFonts w:ascii="Arial" w:hAnsi="Arial" w:cs="Arial"/>
          <w:b/>
        </w:rPr>
        <w:t xml:space="preserve">, </w:t>
      </w:r>
      <w:r w:rsidRPr="00BF678A">
        <w:rPr>
          <w:rFonts w:ascii="Arial" w:hAnsi="Arial" w:cs="Arial"/>
          <w:b/>
          <w:lang w:val="en-US"/>
        </w:rPr>
        <w:t>IDT</w:t>
      </w:r>
      <w:r w:rsidRPr="00BF678A">
        <w:rPr>
          <w:rFonts w:ascii="Arial" w:hAnsi="Arial" w:cs="Arial"/>
          <w:b/>
        </w:rPr>
        <w:t>)</w:t>
      </w:r>
    </w:p>
    <w:p w14:paraId="41FE342C" w14:textId="77777777" w:rsidR="006D4F4D" w:rsidRPr="00BF678A" w:rsidRDefault="006D4F4D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50246050" w14:textId="77777777" w:rsidR="006D4F4D" w:rsidRPr="00BF678A" w:rsidRDefault="006D4F4D" w:rsidP="006D4F4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</w:p>
    <w:p w14:paraId="1E8FBF39" w14:textId="77777777" w:rsidR="006D4F4D" w:rsidRPr="00BF678A" w:rsidRDefault="006D4F4D" w:rsidP="003C0AAD">
      <w:pPr>
        <w:ind w:left="-142" w:right="-144"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BF678A">
        <w:rPr>
          <w:rFonts w:ascii="Arial" w:eastAsia="SimSun" w:hAnsi="Arial" w:cs="Arial"/>
          <w:b/>
          <w:i/>
          <w:sz w:val="24"/>
          <w:lang w:eastAsia="zh-CN"/>
        </w:rPr>
        <w:t>Настоящий проект стандарта не подлежит применению до его утверждения</w:t>
      </w:r>
    </w:p>
    <w:p w14:paraId="0BA79F3D" w14:textId="77777777" w:rsidR="006D4F4D" w:rsidRPr="00BF678A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85C0C9F" w14:textId="12C4BFFF" w:rsidR="006D4F4D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21066790" w14:textId="5EACFCBE" w:rsidR="00467A6A" w:rsidRDefault="00467A6A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2D68E7A1" w14:textId="2C8AE6D4" w:rsidR="00467A6A" w:rsidRDefault="00467A6A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67C61699" w14:textId="7D014C2B" w:rsidR="00467A6A" w:rsidRDefault="00467A6A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6479E5F2" w14:textId="77777777" w:rsidR="00C223FB" w:rsidRPr="00BF678A" w:rsidRDefault="00C223FB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337771D2" w14:textId="77777777" w:rsidR="006D4F4D" w:rsidRPr="00BF678A" w:rsidRDefault="006D4F4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08565744" w14:textId="77777777" w:rsidR="003C0AAD" w:rsidRPr="00BF678A" w:rsidRDefault="003C0AAD" w:rsidP="006D4F4D">
      <w:pPr>
        <w:spacing w:line="240" w:lineRule="auto"/>
        <w:ind w:firstLine="0"/>
        <w:jc w:val="center"/>
        <w:rPr>
          <w:rFonts w:ascii="Arial" w:eastAsia="SimSun" w:hAnsi="Arial" w:cs="Arial"/>
          <w:lang w:eastAsia="zh-CN"/>
        </w:rPr>
      </w:pPr>
    </w:p>
    <w:p w14:paraId="735E743D" w14:textId="77777777" w:rsidR="006D4F4D" w:rsidRPr="00BF678A" w:rsidRDefault="00DE7944" w:rsidP="00DE7944">
      <w:pPr>
        <w:spacing w:before="120"/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BF678A">
        <w:rPr>
          <w:rFonts w:ascii="Arial" w:eastAsia="SimSun" w:hAnsi="Arial" w:cs="Arial"/>
          <w:b/>
          <w:sz w:val="24"/>
          <w:lang w:eastAsia="zh-CN"/>
        </w:rPr>
        <w:t>Москва</w:t>
      </w:r>
    </w:p>
    <w:p w14:paraId="099E2C45" w14:textId="77777777" w:rsidR="006D4F4D" w:rsidRPr="00BF678A" w:rsidRDefault="00EF328E" w:rsidP="00DE7944">
      <w:pPr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BF678A">
        <w:rPr>
          <w:rFonts w:ascii="Arial" w:eastAsia="SimSun" w:hAnsi="Arial" w:cs="Arial"/>
          <w:b/>
          <w:sz w:val="24"/>
          <w:lang w:eastAsia="zh-CN"/>
        </w:rPr>
        <w:t>Российский институт стандартизации</w:t>
      </w:r>
    </w:p>
    <w:p w14:paraId="1414F9F5" w14:textId="77777777" w:rsidR="006D4F4D" w:rsidRPr="00BF678A" w:rsidRDefault="006D4F4D" w:rsidP="00DE7944">
      <w:pPr>
        <w:spacing w:after="200"/>
        <w:ind w:firstLine="0"/>
        <w:jc w:val="center"/>
        <w:rPr>
          <w:rFonts w:ascii="Arial" w:eastAsia="SimSun" w:hAnsi="Arial" w:cs="Arial"/>
          <w:b/>
          <w:sz w:val="24"/>
          <w:lang w:eastAsia="zh-CN"/>
        </w:rPr>
      </w:pPr>
      <w:r w:rsidRPr="00BF678A">
        <w:rPr>
          <w:rFonts w:ascii="Arial" w:eastAsia="SimSun" w:hAnsi="Arial" w:cs="Arial"/>
          <w:b/>
          <w:sz w:val="24"/>
          <w:lang w:eastAsia="zh-CN"/>
        </w:rPr>
        <w:t>20</w:t>
      </w:r>
      <w:r w:rsidR="00E749E6" w:rsidRPr="00BF678A">
        <w:rPr>
          <w:rFonts w:ascii="Arial" w:eastAsia="SimSun" w:hAnsi="Arial" w:cs="Arial"/>
          <w:b/>
          <w:sz w:val="24"/>
          <w:lang w:eastAsia="zh-CN"/>
        </w:rPr>
        <w:t>2</w:t>
      </w:r>
      <w:r w:rsidRPr="00BF678A">
        <w:rPr>
          <w:rFonts w:ascii="Arial" w:eastAsia="SimSun" w:hAnsi="Arial" w:cs="Arial"/>
          <w:b/>
          <w:sz w:val="24"/>
          <w:lang w:eastAsia="zh-CN"/>
        </w:rPr>
        <w:t>_</w:t>
      </w:r>
    </w:p>
    <w:p w14:paraId="03C5E9E6" w14:textId="77777777" w:rsidR="006D4F4D" w:rsidRPr="00BF678A" w:rsidRDefault="006D4F4D" w:rsidP="00C223FB">
      <w:pPr>
        <w:pageBreakBefore/>
        <w:spacing w:after="240" w:line="240" w:lineRule="auto"/>
        <w:ind w:firstLine="0"/>
        <w:jc w:val="center"/>
        <w:rPr>
          <w:rFonts w:ascii="Arial" w:hAnsi="Arial" w:cs="Arial"/>
          <w:b/>
          <w:iCs/>
          <w:sz w:val="24"/>
        </w:rPr>
      </w:pPr>
      <w:r w:rsidRPr="00BF678A">
        <w:rPr>
          <w:rFonts w:ascii="Arial" w:hAnsi="Arial" w:cs="Arial"/>
          <w:b/>
          <w:iCs/>
          <w:sz w:val="24"/>
        </w:rPr>
        <w:lastRenderedPageBreak/>
        <w:t>Предисловие</w:t>
      </w:r>
    </w:p>
    <w:p w14:paraId="5AAAD161" w14:textId="77777777" w:rsidR="006D4F4D" w:rsidRPr="00BF678A" w:rsidRDefault="006D4F4D" w:rsidP="00700C60">
      <w:pPr>
        <w:spacing w:after="120" w:line="240" w:lineRule="auto"/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BF678A">
        <w:rPr>
          <w:rFonts w:ascii="Arial" w:hAnsi="Arial" w:cs="Arial"/>
          <w:bCs/>
          <w:iCs/>
          <w:sz w:val="24"/>
        </w:rPr>
        <w:t xml:space="preserve">Цели, основные принципы и </w:t>
      </w:r>
      <w:r w:rsidR="00194D10" w:rsidRPr="00BF678A">
        <w:rPr>
          <w:rFonts w:ascii="Arial" w:hAnsi="Arial" w:cs="Arial"/>
          <w:bCs/>
          <w:iCs/>
          <w:sz w:val="24"/>
        </w:rPr>
        <w:t>общие правила</w:t>
      </w:r>
      <w:r w:rsidRPr="00BF678A">
        <w:rPr>
          <w:rFonts w:ascii="Arial" w:hAnsi="Arial" w:cs="Arial"/>
          <w:bCs/>
          <w:iCs/>
          <w:sz w:val="24"/>
        </w:rPr>
        <w:t xml:space="preserve"> проведения работ по межгосударственной стандартизации установлены ГОСТ </w:t>
      </w:r>
      <w:r w:rsidRPr="00BF678A">
        <w:rPr>
          <w:rFonts w:ascii="Arial" w:hAnsi="Arial" w:cs="Arial"/>
          <w:sz w:val="24"/>
        </w:rPr>
        <w:t>1.0</w:t>
      </w:r>
      <w:r w:rsidRPr="00BF678A">
        <w:rPr>
          <w:rFonts w:ascii="Arial" w:hAnsi="Arial" w:cs="Arial"/>
          <w:bCs/>
          <w:iCs/>
          <w:sz w:val="24"/>
        </w:rPr>
        <w:t xml:space="preserve"> «Межгосударственная система стандартизации. Основные положения» и </w:t>
      </w:r>
      <w:r w:rsidRPr="00BF678A">
        <w:rPr>
          <w:rFonts w:ascii="Arial" w:hAnsi="Arial" w:cs="Arial"/>
          <w:sz w:val="24"/>
          <w:szCs w:val="26"/>
        </w:rPr>
        <w:t>ГОСТ 1.2</w:t>
      </w:r>
      <w:r w:rsidRPr="00BF678A">
        <w:rPr>
          <w:rFonts w:ascii="Arial" w:hAnsi="Arial" w:cs="Arial"/>
          <w:bCs/>
          <w:iCs/>
          <w:sz w:val="24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</w:t>
      </w:r>
      <w:r w:rsidR="00F65841" w:rsidRPr="00BF678A">
        <w:rPr>
          <w:rFonts w:ascii="Arial" w:hAnsi="Arial" w:cs="Arial"/>
          <w:bCs/>
          <w:iCs/>
          <w:sz w:val="24"/>
        </w:rPr>
        <w:t>равила</w:t>
      </w:r>
      <w:r w:rsidRPr="00BF678A">
        <w:rPr>
          <w:rFonts w:ascii="Arial" w:hAnsi="Arial" w:cs="Arial"/>
          <w:bCs/>
          <w:iCs/>
          <w:sz w:val="24"/>
        </w:rPr>
        <w:t xml:space="preserve"> разработки, принятия, обновления и отмены».</w:t>
      </w:r>
    </w:p>
    <w:p w14:paraId="662F5240" w14:textId="77777777" w:rsidR="006D4F4D" w:rsidRPr="00BF678A" w:rsidRDefault="006D4F4D" w:rsidP="006D4F4D">
      <w:pPr>
        <w:suppressAutoHyphens/>
        <w:spacing w:line="240" w:lineRule="auto"/>
        <w:ind w:right="6" w:firstLine="567"/>
        <w:jc w:val="both"/>
        <w:rPr>
          <w:rFonts w:ascii="Arial" w:hAnsi="Arial" w:cs="Arial"/>
          <w:b/>
          <w:sz w:val="24"/>
          <w:szCs w:val="26"/>
        </w:rPr>
      </w:pPr>
      <w:r w:rsidRPr="00BF678A">
        <w:rPr>
          <w:rFonts w:ascii="Arial" w:hAnsi="Arial" w:cs="Arial"/>
          <w:b/>
          <w:sz w:val="24"/>
          <w:szCs w:val="26"/>
        </w:rPr>
        <w:t>Сведения о стандарте</w:t>
      </w:r>
    </w:p>
    <w:p w14:paraId="40733D30" w14:textId="77777777" w:rsidR="006D4F4D" w:rsidRPr="00BF678A" w:rsidRDefault="006D4F4D" w:rsidP="00DE7944">
      <w:pPr>
        <w:suppressAutoHyphens/>
        <w:spacing w:before="120" w:after="120" w:line="240" w:lineRule="auto"/>
        <w:ind w:right="6" w:firstLine="567"/>
        <w:jc w:val="both"/>
        <w:rPr>
          <w:rFonts w:ascii="Arial" w:hAnsi="Arial" w:cs="Arial"/>
          <w:sz w:val="24"/>
          <w:szCs w:val="26"/>
        </w:rPr>
      </w:pPr>
      <w:r w:rsidRPr="00BF678A">
        <w:rPr>
          <w:rFonts w:ascii="Arial" w:hAnsi="Arial" w:cs="Arial"/>
          <w:sz w:val="24"/>
          <w:szCs w:val="26"/>
        </w:rPr>
        <w:t>1 </w:t>
      </w:r>
      <w:r w:rsidR="009928C4" w:rsidRPr="00BF678A">
        <w:rPr>
          <w:rFonts w:ascii="Arial" w:hAnsi="Arial" w:cs="Arial"/>
          <w:sz w:val="24"/>
          <w:szCs w:val="26"/>
        </w:rPr>
        <w:t>ПОДГОТОВЛЕН</w:t>
      </w:r>
      <w:r w:rsidRPr="00BF678A">
        <w:rPr>
          <w:rFonts w:ascii="Arial" w:hAnsi="Arial" w:cs="Arial"/>
          <w:sz w:val="24"/>
          <w:szCs w:val="26"/>
        </w:rPr>
        <w:t xml:space="preserve"> </w:t>
      </w:r>
      <w:r w:rsidR="00F65841" w:rsidRPr="00BF678A">
        <w:rPr>
          <w:rFonts w:ascii="Arial" w:hAnsi="Arial" w:cs="Arial"/>
          <w:sz w:val="24"/>
          <w:szCs w:val="28"/>
        </w:rPr>
        <w:t>Обществом с ограниченной ответственностью «Медтехстандарт» (ООО «Медтехстандарт»)</w:t>
      </w:r>
      <w:r w:rsidR="009928C4" w:rsidRPr="00BF678A">
        <w:rPr>
          <w:rFonts w:ascii="Arial" w:hAnsi="Arial" w:cs="Arial"/>
          <w:sz w:val="24"/>
          <w:szCs w:val="28"/>
        </w:rPr>
        <w:t xml:space="preserve"> на основе собственного перевода на русский язык англоязычной версии стандарта, указанного в пункте 5</w:t>
      </w:r>
    </w:p>
    <w:p w14:paraId="1FFF2F69" w14:textId="000F603A" w:rsidR="006D4F4D" w:rsidRPr="00BF678A" w:rsidRDefault="006D4F4D" w:rsidP="006D4F4D">
      <w:pPr>
        <w:tabs>
          <w:tab w:val="left" w:pos="1254"/>
        </w:tabs>
        <w:suppressAutoHyphens/>
        <w:spacing w:before="120" w:after="120" w:line="240" w:lineRule="auto"/>
        <w:ind w:right="6" w:firstLine="567"/>
        <w:jc w:val="both"/>
        <w:rPr>
          <w:rFonts w:ascii="Arial" w:hAnsi="Arial" w:cs="Arial"/>
          <w:sz w:val="24"/>
          <w:szCs w:val="26"/>
        </w:rPr>
      </w:pPr>
      <w:r w:rsidRPr="00BF678A">
        <w:rPr>
          <w:rFonts w:ascii="Arial" w:hAnsi="Arial" w:cs="Arial"/>
          <w:sz w:val="24"/>
          <w:szCs w:val="26"/>
        </w:rPr>
        <w:t>2 ВНЕСЕН Федеральным агентством по техническому регулированию и метрологии</w:t>
      </w:r>
    </w:p>
    <w:p w14:paraId="1BCA81E0" w14:textId="77777777" w:rsidR="006D4F4D" w:rsidRPr="00BF678A" w:rsidRDefault="006D4F4D" w:rsidP="006D4F4D">
      <w:pPr>
        <w:suppressAutoHyphens/>
        <w:spacing w:before="120" w:after="120" w:line="240" w:lineRule="auto"/>
        <w:ind w:right="-51" w:firstLine="567"/>
        <w:jc w:val="both"/>
        <w:rPr>
          <w:rFonts w:ascii="Arial" w:hAnsi="Arial" w:cs="Arial"/>
          <w:sz w:val="24"/>
          <w:szCs w:val="26"/>
        </w:rPr>
      </w:pPr>
      <w:r w:rsidRPr="00BF678A">
        <w:rPr>
          <w:rFonts w:ascii="Arial" w:hAnsi="Arial" w:cs="Arial"/>
          <w:sz w:val="24"/>
          <w:szCs w:val="26"/>
        </w:rPr>
        <w:t>3 ПРИНЯТ Межгосударственным советом по стандартизации, метрологии и сертификации (протокол от __________ 20</w:t>
      </w:r>
      <w:r w:rsidR="00E749E6" w:rsidRPr="00BF678A">
        <w:rPr>
          <w:rFonts w:ascii="Arial" w:hAnsi="Arial" w:cs="Arial"/>
          <w:sz w:val="24"/>
          <w:szCs w:val="26"/>
        </w:rPr>
        <w:t>2</w:t>
      </w:r>
      <w:r w:rsidRPr="00BF678A">
        <w:rPr>
          <w:rFonts w:ascii="Arial" w:hAnsi="Arial" w:cs="Arial"/>
          <w:sz w:val="24"/>
          <w:szCs w:val="26"/>
        </w:rPr>
        <w:t xml:space="preserve">_ г. № ____) </w:t>
      </w:r>
    </w:p>
    <w:p w14:paraId="42E520BA" w14:textId="77777777" w:rsidR="006D4F4D" w:rsidRPr="00BF678A" w:rsidRDefault="006D4F4D" w:rsidP="006D4F4D">
      <w:pPr>
        <w:tabs>
          <w:tab w:val="left" w:pos="851"/>
        </w:tabs>
        <w:spacing w:after="240" w:line="240" w:lineRule="auto"/>
        <w:ind w:firstLine="567"/>
        <w:jc w:val="both"/>
        <w:rPr>
          <w:rFonts w:ascii="Arial" w:hAnsi="Arial" w:cs="Arial"/>
          <w:sz w:val="24"/>
          <w:szCs w:val="26"/>
        </w:rPr>
      </w:pPr>
      <w:r w:rsidRPr="00BF678A">
        <w:rPr>
          <w:rFonts w:ascii="Arial" w:hAnsi="Arial" w:cs="Arial"/>
          <w:sz w:val="24"/>
          <w:szCs w:val="26"/>
        </w:rPr>
        <w:t>За принятие проголосовали: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536"/>
      </w:tblGrid>
      <w:tr w:rsidR="003E60A7" w:rsidRPr="00BF678A" w14:paraId="22DCC8E2" w14:textId="77777777" w:rsidTr="00E04F34"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</w:tcPr>
          <w:p w14:paraId="6B255BCE" w14:textId="77777777" w:rsidR="006D4F4D" w:rsidRPr="00BF678A" w:rsidRDefault="006D4F4D" w:rsidP="00B72FA4">
            <w:pPr>
              <w:suppressAutoHyphens/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BF678A">
              <w:rPr>
                <w:rFonts w:ascii="Arial" w:hAnsi="Arial" w:cs="Arial"/>
                <w:sz w:val="24"/>
                <w:szCs w:val="26"/>
              </w:rPr>
              <w:t>Краткое наименование страны по МК (ИСО 3166) 004</w:t>
            </w:r>
            <w:r w:rsidR="00C223FB" w:rsidRPr="00BF678A">
              <w:rPr>
                <w:rFonts w:ascii="Arial" w:hAnsi="Arial" w:cs="Arial"/>
                <w:sz w:val="24"/>
                <w:szCs w:val="26"/>
              </w:rPr>
              <w:t>–</w:t>
            </w:r>
            <w:r w:rsidRPr="00BF678A">
              <w:rPr>
                <w:rFonts w:ascii="Arial" w:hAnsi="Arial" w:cs="Arial"/>
                <w:sz w:val="24"/>
                <w:szCs w:val="26"/>
              </w:rPr>
              <w:t>97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33FDEAE" w14:textId="77777777" w:rsidR="006D4F4D" w:rsidRPr="00BF678A" w:rsidRDefault="006D4F4D" w:rsidP="00B72FA4">
            <w:pPr>
              <w:suppressAutoHyphens/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BF678A">
              <w:rPr>
                <w:rFonts w:ascii="Arial" w:hAnsi="Arial" w:cs="Arial"/>
                <w:sz w:val="24"/>
                <w:szCs w:val="26"/>
              </w:rPr>
              <w:t>Код страны по МК (ИСО 3166) 004</w:t>
            </w:r>
            <w:r w:rsidR="00C223FB" w:rsidRPr="00BF678A">
              <w:rPr>
                <w:rFonts w:ascii="Arial" w:hAnsi="Arial" w:cs="Arial"/>
                <w:sz w:val="24"/>
                <w:szCs w:val="26"/>
              </w:rPr>
              <w:t>–</w:t>
            </w:r>
            <w:r w:rsidRPr="00BF678A">
              <w:rPr>
                <w:rFonts w:ascii="Arial" w:hAnsi="Arial" w:cs="Arial"/>
                <w:sz w:val="24"/>
                <w:szCs w:val="26"/>
              </w:rPr>
              <w:t>97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</w:tcPr>
          <w:p w14:paraId="144E81F8" w14:textId="77777777" w:rsidR="006D4F4D" w:rsidRPr="00BF678A" w:rsidRDefault="006D4F4D" w:rsidP="00B72FA4">
            <w:pPr>
              <w:suppressAutoHyphens/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BF678A">
              <w:rPr>
                <w:rFonts w:ascii="Arial" w:hAnsi="Arial" w:cs="Arial"/>
                <w:sz w:val="24"/>
                <w:szCs w:val="26"/>
              </w:rPr>
              <w:t>Сокращенное наименование национального органа по стандартизации</w:t>
            </w:r>
          </w:p>
        </w:tc>
      </w:tr>
      <w:tr w:rsidR="003E60A7" w:rsidRPr="00BF678A" w14:paraId="22DA0D73" w14:textId="77777777" w:rsidTr="00E04F34">
        <w:tc>
          <w:tcPr>
            <w:tcW w:w="308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34C03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7D49F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A84C72F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3E60A7" w:rsidRPr="00BF678A" w14:paraId="56F994FF" w14:textId="77777777" w:rsidTr="00BD23C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42B12C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3A7E4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9CDDE7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3E60A7" w:rsidRPr="00BF678A" w14:paraId="678E6805" w14:textId="77777777" w:rsidTr="00BD23C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D5EFAD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8A60E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E71146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  <w:tr w:rsidR="003E60A7" w:rsidRPr="00BF678A" w14:paraId="6328E3FE" w14:textId="77777777" w:rsidTr="00BD23C8">
        <w:tc>
          <w:tcPr>
            <w:tcW w:w="30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D396D7E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6744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8C89C82" w14:textId="77777777" w:rsidR="006D4F4D" w:rsidRPr="00BF678A" w:rsidRDefault="006D4F4D" w:rsidP="00B72FA4">
            <w:pPr>
              <w:suppressAutoHyphens/>
              <w:spacing w:line="240" w:lineRule="auto"/>
              <w:ind w:right="-51" w:firstLine="0"/>
              <w:rPr>
                <w:rFonts w:ascii="Arial" w:hAnsi="Arial" w:cs="Arial"/>
                <w:sz w:val="24"/>
              </w:rPr>
            </w:pPr>
          </w:p>
        </w:tc>
      </w:tr>
    </w:tbl>
    <w:p w14:paraId="32BF6D07" w14:textId="02AA6A0F" w:rsidR="006D4F4D" w:rsidRPr="00BF678A" w:rsidRDefault="006D4F4D" w:rsidP="00700C6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4"/>
          <w:szCs w:val="26"/>
        </w:rPr>
      </w:pPr>
      <w:r w:rsidRPr="00BF678A">
        <w:rPr>
          <w:rFonts w:ascii="Arial" w:hAnsi="Arial" w:cs="Arial"/>
          <w:sz w:val="24"/>
          <w:szCs w:val="26"/>
        </w:rPr>
        <w:t>4 Приказом Федерального агентства по техническому регулированию и метрологии от __________ 20</w:t>
      </w:r>
      <w:r w:rsidR="00E749E6" w:rsidRPr="00BF678A">
        <w:rPr>
          <w:rFonts w:ascii="Arial" w:hAnsi="Arial" w:cs="Arial"/>
          <w:sz w:val="24"/>
          <w:szCs w:val="26"/>
        </w:rPr>
        <w:t>2</w:t>
      </w:r>
      <w:r w:rsidRPr="00BF678A">
        <w:rPr>
          <w:rFonts w:ascii="Arial" w:hAnsi="Arial" w:cs="Arial"/>
          <w:sz w:val="24"/>
          <w:szCs w:val="26"/>
        </w:rPr>
        <w:t>__ г. № _____ межгосударственный стандарт ГОСТ</w:t>
      </w:r>
      <w:r w:rsidR="00F65841" w:rsidRPr="00BF678A">
        <w:rPr>
          <w:rFonts w:ascii="Arial" w:hAnsi="Arial" w:cs="Arial"/>
          <w:sz w:val="24"/>
          <w:szCs w:val="26"/>
        </w:rPr>
        <w:t> </w:t>
      </w:r>
      <w:r w:rsidR="004D5203" w:rsidRPr="00BF678A">
        <w:rPr>
          <w:rFonts w:ascii="Arial" w:hAnsi="Arial" w:cs="Arial"/>
          <w:sz w:val="24"/>
          <w:szCs w:val="26"/>
          <w:lang w:val="en-US"/>
        </w:rPr>
        <w:t>ISO</w:t>
      </w:r>
      <w:r w:rsidR="00C223FB" w:rsidRPr="00BF678A">
        <w:rPr>
          <w:rFonts w:ascii="Arial" w:hAnsi="Arial" w:cs="Arial"/>
          <w:sz w:val="24"/>
          <w:szCs w:val="26"/>
          <w:lang w:val="en-US"/>
        </w:rPr>
        <w:t> </w:t>
      </w:r>
      <w:r w:rsidR="0097218F" w:rsidRPr="00BF678A">
        <w:rPr>
          <w:rFonts w:ascii="Arial" w:hAnsi="Arial" w:cs="Arial"/>
          <w:sz w:val="24"/>
          <w:szCs w:val="26"/>
        </w:rPr>
        <w:t>5356-</w:t>
      </w:r>
      <w:r w:rsidR="000D184C" w:rsidRPr="00BF678A">
        <w:rPr>
          <w:rFonts w:ascii="Arial" w:hAnsi="Arial" w:cs="Arial"/>
          <w:sz w:val="24"/>
          <w:szCs w:val="26"/>
        </w:rPr>
        <w:t>2</w:t>
      </w:r>
      <w:r w:rsidRPr="00BF678A">
        <w:rPr>
          <w:rFonts w:ascii="Arial" w:hAnsi="Arial" w:cs="Arial"/>
          <w:sz w:val="24"/>
          <w:szCs w:val="26"/>
        </w:rPr>
        <w:t>–20</w:t>
      </w:r>
      <w:r w:rsidR="00E749E6" w:rsidRPr="00BF678A">
        <w:rPr>
          <w:rFonts w:ascii="Arial" w:hAnsi="Arial" w:cs="Arial"/>
          <w:sz w:val="24"/>
          <w:szCs w:val="26"/>
        </w:rPr>
        <w:t>2</w:t>
      </w:r>
      <w:r w:rsidRPr="00BF678A">
        <w:rPr>
          <w:rFonts w:ascii="Arial" w:hAnsi="Arial" w:cs="Arial"/>
          <w:sz w:val="24"/>
          <w:szCs w:val="26"/>
        </w:rPr>
        <w:t>_ введен в действие в качестве национального стандарта Российской Федерации с __________ 20</w:t>
      </w:r>
      <w:r w:rsidR="00E749E6" w:rsidRPr="00BF678A">
        <w:rPr>
          <w:rFonts w:ascii="Arial" w:hAnsi="Arial" w:cs="Arial"/>
          <w:sz w:val="24"/>
          <w:szCs w:val="26"/>
        </w:rPr>
        <w:t>2</w:t>
      </w:r>
      <w:r w:rsidRPr="00BF678A">
        <w:rPr>
          <w:rFonts w:ascii="Arial" w:hAnsi="Arial" w:cs="Arial"/>
          <w:sz w:val="24"/>
          <w:szCs w:val="26"/>
        </w:rPr>
        <w:t>__г.</w:t>
      </w:r>
    </w:p>
    <w:p w14:paraId="74C672A4" w14:textId="1ED4336F" w:rsidR="007936B9" w:rsidRPr="00BF678A" w:rsidRDefault="006D4F4D" w:rsidP="00AE1CCE">
      <w:pPr>
        <w:tabs>
          <w:tab w:val="left" w:pos="851"/>
        </w:tabs>
        <w:spacing w:before="120"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F678A">
        <w:rPr>
          <w:rFonts w:ascii="Arial" w:hAnsi="Arial" w:cs="Arial"/>
          <w:sz w:val="24"/>
        </w:rPr>
        <w:t>5</w:t>
      </w:r>
      <w:r w:rsidRPr="00BF678A">
        <w:rPr>
          <w:rFonts w:ascii="Arial" w:hAnsi="Arial" w:cs="Arial"/>
          <w:sz w:val="24"/>
          <w:lang w:val="en-US"/>
        </w:rPr>
        <w:t> </w:t>
      </w:r>
      <w:r w:rsidR="00E32802" w:rsidRPr="00BF678A">
        <w:rPr>
          <w:rFonts w:ascii="Arial" w:hAnsi="Arial" w:cs="Arial"/>
          <w:sz w:val="24"/>
        </w:rPr>
        <w:t xml:space="preserve">Настоящий стандарт идентичен международному стандарту </w:t>
      </w:r>
      <w:r w:rsidR="00E32802" w:rsidRPr="00BF678A">
        <w:rPr>
          <w:rFonts w:ascii="Arial" w:hAnsi="Arial" w:cs="Arial"/>
          <w:sz w:val="24"/>
          <w:shd w:val="clear" w:color="auto" w:fill="FFFFFF"/>
          <w:lang w:val="en-US"/>
        </w:rPr>
        <w:t>I</w:t>
      </w:r>
      <w:r w:rsidR="004D5203" w:rsidRPr="00BF678A">
        <w:rPr>
          <w:rFonts w:ascii="Arial" w:hAnsi="Arial" w:cs="Arial"/>
          <w:sz w:val="24"/>
          <w:shd w:val="clear" w:color="auto" w:fill="FFFFFF"/>
          <w:lang w:val="en-US"/>
        </w:rPr>
        <w:t>SO</w:t>
      </w:r>
      <w:r w:rsidR="00E32802" w:rsidRPr="00BF678A">
        <w:rPr>
          <w:rFonts w:ascii="Arial" w:hAnsi="Arial" w:cs="Arial"/>
          <w:sz w:val="24"/>
          <w:shd w:val="clear" w:color="auto" w:fill="FFFFFF"/>
        </w:rPr>
        <w:t xml:space="preserve"> </w:t>
      </w:r>
      <w:r w:rsidR="0097218F" w:rsidRPr="00BF678A">
        <w:rPr>
          <w:rFonts w:ascii="Arial" w:hAnsi="Arial" w:cs="Arial"/>
          <w:sz w:val="24"/>
          <w:shd w:val="clear" w:color="auto" w:fill="FFFFFF"/>
        </w:rPr>
        <w:t>5356-</w:t>
      </w:r>
      <w:r w:rsidR="000D184C" w:rsidRPr="00BF678A">
        <w:rPr>
          <w:rFonts w:ascii="Arial" w:hAnsi="Arial" w:cs="Arial"/>
          <w:sz w:val="24"/>
          <w:shd w:val="clear" w:color="auto" w:fill="FFFFFF"/>
        </w:rPr>
        <w:t>2</w:t>
      </w:r>
      <w:r w:rsidR="00E32802" w:rsidRPr="00BF678A">
        <w:rPr>
          <w:rFonts w:ascii="Arial" w:hAnsi="Arial" w:cs="Arial"/>
          <w:sz w:val="24"/>
          <w:shd w:val="clear" w:color="auto" w:fill="FFFFFF"/>
        </w:rPr>
        <w:t>:20</w:t>
      </w:r>
      <w:r w:rsidR="008C2710" w:rsidRPr="00BF678A">
        <w:rPr>
          <w:rFonts w:ascii="Arial" w:hAnsi="Arial" w:cs="Arial"/>
          <w:sz w:val="24"/>
          <w:shd w:val="clear" w:color="auto" w:fill="FFFFFF"/>
        </w:rPr>
        <w:t>1</w:t>
      </w:r>
      <w:r w:rsidR="000D184C" w:rsidRPr="00BF678A">
        <w:rPr>
          <w:rFonts w:ascii="Arial" w:hAnsi="Arial" w:cs="Arial"/>
          <w:sz w:val="24"/>
          <w:shd w:val="clear" w:color="auto" w:fill="FFFFFF"/>
        </w:rPr>
        <w:t>2</w:t>
      </w:r>
      <w:r w:rsidR="00E32802" w:rsidRPr="00BF678A">
        <w:rPr>
          <w:rFonts w:ascii="Arial" w:hAnsi="Arial" w:cs="Arial"/>
          <w:sz w:val="24"/>
          <w:shd w:val="clear" w:color="auto" w:fill="FFFFFF"/>
        </w:rPr>
        <w:t xml:space="preserve"> «</w:t>
      </w:r>
      <w:r w:rsidR="0097218F" w:rsidRPr="00BF678A">
        <w:rPr>
          <w:rFonts w:ascii="Arial" w:hAnsi="Arial" w:cs="Arial"/>
          <w:bCs/>
          <w:sz w:val="24"/>
          <w:shd w:val="clear" w:color="auto" w:fill="FFFFFF"/>
        </w:rPr>
        <w:t>Аппараты ингаляционной анестезии и искусственной вентиляции легких</w:t>
      </w:r>
      <w:r w:rsidR="004D5203" w:rsidRPr="00BF678A">
        <w:rPr>
          <w:rFonts w:ascii="Arial" w:hAnsi="Arial" w:cs="Arial"/>
          <w:sz w:val="24"/>
        </w:rPr>
        <w:t xml:space="preserve">. </w:t>
      </w:r>
      <w:r w:rsidR="0097218F" w:rsidRPr="00BF678A">
        <w:rPr>
          <w:rFonts w:ascii="Arial" w:hAnsi="Arial" w:cs="Arial"/>
          <w:bCs/>
          <w:sz w:val="24"/>
          <w:shd w:val="clear" w:color="auto" w:fill="FFFFFF"/>
        </w:rPr>
        <w:t>Соединения</w:t>
      </w:r>
      <w:r w:rsidR="0097218F" w:rsidRPr="00BC159E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97218F" w:rsidRPr="00BF678A">
        <w:rPr>
          <w:rFonts w:ascii="Arial" w:hAnsi="Arial" w:cs="Arial"/>
          <w:bCs/>
          <w:sz w:val="24"/>
          <w:shd w:val="clear" w:color="auto" w:fill="FFFFFF"/>
        </w:rPr>
        <w:t>конические</w:t>
      </w:r>
      <w:r w:rsidR="0097218F" w:rsidRPr="00BC159E">
        <w:rPr>
          <w:rFonts w:ascii="Arial" w:hAnsi="Arial" w:cs="Arial"/>
          <w:bCs/>
          <w:sz w:val="24"/>
          <w:shd w:val="clear" w:color="auto" w:fill="FFFFFF"/>
        </w:rPr>
        <w:t xml:space="preserve">. </w:t>
      </w:r>
      <w:r w:rsidR="0097218F" w:rsidRPr="00BF678A">
        <w:rPr>
          <w:rFonts w:ascii="Arial" w:hAnsi="Arial" w:cs="Arial"/>
          <w:bCs/>
          <w:sz w:val="24"/>
          <w:shd w:val="clear" w:color="auto" w:fill="FFFFFF"/>
        </w:rPr>
        <w:t>Часть</w:t>
      </w:r>
      <w:r w:rsidR="0097218F" w:rsidRPr="00BC159E">
        <w:rPr>
          <w:rFonts w:ascii="Arial" w:hAnsi="Arial" w:cs="Arial"/>
          <w:bCs/>
          <w:sz w:val="24"/>
          <w:shd w:val="clear" w:color="auto" w:fill="FFFFFF"/>
        </w:rPr>
        <w:t xml:space="preserve"> 1. </w:t>
      </w:r>
      <w:r w:rsidR="000D184C" w:rsidRPr="00BF678A">
        <w:rPr>
          <w:rFonts w:ascii="Arial" w:hAnsi="Arial" w:cs="Arial"/>
          <w:sz w:val="24"/>
        </w:rPr>
        <w:t>Резьбовые</w:t>
      </w:r>
      <w:r w:rsidR="000D184C" w:rsidRPr="002C317E">
        <w:rPr>
          <w:rFonts w:ascii="Arial" w:hAnsi="Arial" w:cs="Arial"/>
          <w:sz w:val="24"/>
        </w:rPr>
        <w:t xml:space="preserve"> </w:t>
      </w:r>
      <w:r w:rsidR="000D184C" w:rsidRPr="00BF678A">
        <w:rPr>
          <w:rFonts w:ascii="Arial" w:hAnsi="Arial" w:cs="Arial"/>
          <w:sz w:val="24"/>
        </w:rPr>
        <w:t>соединения</w:t>
      </w:r>
      <w:r w:rsidR="000D184C" w:rsidRPr="002C317E">
        <w:rPr>
          <w:rFonts w:ascii="Arial" w:hAnsi="Arial" w:cs="Arial"/>
          <w:sz w:val="24"/>
        </w:rPr>
        <w:t xml:space="preserve">, </w:t>
      </w:r>
      <w:r w:rsidR="000D184C" w:rsidRPr="00BF678A">
        <w:rPr>
          <w:rFonts w:ascii="Arial" w:hAnsi="Arial" w:cs="Arial"/>
          <w:sz w:val="24"/>
        </w:rPr>
        <w:t>несущие</w:t>
      </w:r>
      <w:r w:rsidR="000D184C" w:rsidRPr="002C317E">
        <w:rPr>
          <w:rFonts w:ascii="Arial" w:hAnsi="Arial" w:cs="Arial"/>
          <w:sz w:val="24"/>
        </w:rPr>
        <w:t xml:space="preserve"> </w:t>
      </w:r>
      <w:r w:rsidR="000D184C" w:rsidRPr="00BF678A">
        <w:rPr>
          <w:rFonts w:ascii="Arial" w:hAnsi="Arial" w:cs="Arial"/>
          <w:sz w:val="24"/>
        </w:rPr>
        <w:t>весовую</w:t>
      </w:r>
      <w:r w:rsidR="000D184C" w:rsidRPr="002C317E">
        <w:rPr>
          <w:rFonts w:ascii="Arial" w:hAnsi="Arial" w:cs="Arial"/>
          <w:sz w:val="24"/>
        </w:rPr>
        <w:t xml:space="preserve"> </w:t>
      </w:r>
      <w:r w:rsidR="000D184C" w:rsidRPr="00BF678A">
        <w:rPr>
          <w:rFonts w:ascii="Arial" w:hAnsi="Arial" w:cs="Arial"/>
          <w:sz w:val="24"/>
        </w:rPr>
        <w:t>нагрузку</w:t>
      </w:r>
      <w:r w:rsidR="00E32802" w:rsidRPr="002C317E">
        <w:rPr>
          <w:rFonts w:ascii="Arial" w:hAnsi="Arial" w:cs="Arial"/>
          <w:sz w:val="24"/>
        </w:rPr>
        <w:t>»</w:t>
      </w:r>
      <w:r w:rsidR="00862410" w:rsidRPr="002C317E">
        <w:rPr>
          <w:rFonts w:ascii="Arial" w:hAnsi="Arial" w:cs="Arial"/>
          <w:sz w:val="24"/>
        </w:rPr>
        <w:t xml:space="preserve"> </w:t>
      </w:r>
      <w:r w:rsidR="00E32802" w:rsidRPr="002C317E">
        <w:rPr>
          <w:rFonts w:ascii="Arial" w:hAnsi="Arial" w:cs="Arial"/>
          <w:sz w:val="24"/>
          <w:shd w:val="clear" w:color="auto" w:fill="FFFFFF"/>
        </w:rPr>
        <w:t>(</w:t>
      </w:r>
      <w:r w:rsidR="00032A9A" w:rsidRPr="00BF678A">
        <w:rPr>
          <w:rFonts w:ascii="Arial" w:hAnsi="Arial" w:cs="Arial"/>
          <w:sz w:val="24"/>
          <w:lang w:val="en-US"/>
        </w:rPr>
        <w:t>I</w:t>
      </w:r>
      <w:r w:rsidR="004D5203" w:rsidRPr="00BF678A">
        <w:rPr>
          <w:rFonts w:ascii="Arial" w:hAnsi="Arial" w:cs="Arial"/>
          <w:sz w:val="24"/>
          <w:lang w:val="en-US"/>
        </w:rPr>
        <w:t>SO</w:t>
      </w:r>
      <w:r w:rsidR="00032A9A" w:rsidRPr="002C317E">
        <w:rPr>
          <w:rFonts w:ascii="Arial" w:hAnsi="Arial" w:cs="Arial"/>
          <w:sz w:val="24"/>
        </w:rPr>
        <w:t xml:space="preserve"> </w:t>
      </w:r>
      <w:r w:rsidR="0097218F" w:rsidRPr="002C317E">
        <w:rPr>
          <w:rFonts w:ascii="Arial" w:hAnsi="Arial" w:cs="Arial"/>
          <w:sz w:val="24"/>
        </w:rPr>
        <w:t>5356-</w:t>
      </w:r>
      <w:r w:rsidR="000D184C" w:rsidRPr="002C317E">
        <w:rPr>
          <w:rFonts w:ascii="Arial" w:hAnsi="Arial" w:cs="Arial"/>
          <w:sz w:val="24"/>
        </w:rPr>
        <w:t>2</w:t>
      </w:r>
      <w:r w:rsidR="00032A9A" w:rsidRPr="002C317E">
        <w:rPr>
          <w:rFonts w:ascii="Arial" w:hAnsi="Arial" w:cs="Arial"/>
          <w:sz w:val="24"/>
        </w:rPr>
        <w:t>:201</w:t>
      </w:r>
      <w:r w:rsidR="000D184C" w:rsidRPr="002C317E">
        <w:rPr>
          <w:rFonts w:ascii="Arial" w:hAnsi="Arial" w:cs="Arial"/>
          <w:sz w:val="24"/>
        </w:rPr>
        <w:t>2</w:t>
      </w:r>
      <w:r w:rsidR="00032A9A" w:rsidRPr="002C317E">
        <w:rPr>
          <w:rFonts w:ascii="Arial" w:hAnsi="Arial" w:cs="Arial"/>
          <w:sz w:val="24"/>
        </w:rPr>
        <w:t xml:space="preserve"> </w:t>
      </w:r>
      <w:r w:rsidR="00E32802" w:rsidRPr="002C317E">
        <w:rPr>
          <w:rFonts w:ascii="Arial" w:hAnsi="Arial" w:cs="Arial"/>
          <w:sz w:val="24"/>
          <w:shd w:val="clear" w:color="auto" w:fill="FFFFFF"/>
        </w:rPr>
        <w:t>«</w:t>
      </w:r>
      <w:r w:rsidR="0097218F" w:rsidRPr="00BF678A">
        <w:rPr>
          <w:rFonts w:ascii="Arial" w:hAnsi="Arial" w:cs="Arial"/>
          <w:sz w:val="24"/>
          <w:lang w:val="en-US"/>
        </w:rPr>
        <w:t>Anaesthetic</w:t>
      </w:r>
      <w:r w:rsidR="0097218F" w:rsidRPr="002C317E">
        <w:rPr>
          <w:rFonts w:ascii="Arial" w:hAnsi="Arial" w:cs="Arial"/>
          <w:sz w:val="24"/>
        </w:rPr>
        <w:t xml:space="preserve"> </w:t>
      </w:r>
      <w:r w:rsidR="0097218F" w:rsidRPr="00BF678A">
        <w:rPr>
          <w:rFonts w:ascii="Arial" w:hAnsi="Arial" w:cs="Arial"/>
          <w:sz w:val="24"/>
          <w:lang w:val="en-US"/>
        </w:rPr>
        <w:t>and</w:t>
      </w:r>
      <w:r w:rsidR="0097218F" w:rsidRPr="002C317E">
        <w:rPr>
          <w:rFonts w:ascii="Arial" w:hAnsi="Arial" w:cs="Arial"/>
          <w:sz w:val="24"/>
        </w:rPr>
        <w:t xml:space="preserve"> </w:t>
      </w:r>
      <w:r w:rsidR="0097218F" w:rsidRPr="00BF678A">
        <w:rPr>
          <w:rFonts w:ascii="Arial" w:hAnsi="Arial" w:cs="Arial"/>
          <w:sz w:val="24"/>
          <w:lang w:val="en-US"/>
        </w:rPr>
        <w:t>respiratory</w:t>
      </w:r>
      <w:r w:rsidR="0097218F" w:rsidRPr="002C317E">
        <w:rPr>
          <w:rFonts w:ascii="Arial" w:hAnsi="Arial" w:cs="Arial"/>
          <w:sz w:val="24"/>
        </w:rPr>
        <w:t xml:space="preserve"> </w:t>
      </w:r>
      <w:r w:rsidR="0097218F" w:rsidRPr="00BF678A">
        <w:rPr>
          <w:rFonts w:ascii="Arial" w:hAnsi="Arial" w:cs="Arial"/>
          <w:sz w:val="24"/>
          <w:lang w:val="en-US"/>
        </w:rPr>
        <w:t>equipment</w:t>
      </w:r>
      <w:r w:rsidR="0097218F" w:rsidRPr="002C317E">
        <w:rPr>
          <w:rFonts w:ascii="Arial" w:hAnsi="Arial" w:cs="Arial"/>
          <w:sz w:val="24"/>
        </w:rPr>
        <w:t xml:space="preserve"> – </w:t>
      </w:r>
      <w:r w:rsidR="0097218F" w:rsidRPr="00BF678A">
        <w:rPr>
          <w:rFonts w:ascii="Arial" w:hAnsi="Arial" w:cs="Arial"/>
          <w:sz w:val="24"/>
          <w:lang w:val="en-US"/>
        </w:rPr>
        <w:t>Conical</w:t>
      </w:r>
      <w:r w:rsidR="0097218F" w:rsidRPr="002C317E">
        <w:rPr>
          <w:rFonts w:ascii="Arial" w:hAnsi="Arial" w:cs="Arial"/>
          <w:sz w:val="24"/>
        </w:rPr>
        <w:t xml:space="preserve"> </w:t>
      </w:r>
      <w:r w:rsidR="0097218F" w:rsidRPr="00BF678A">
        <w:rPr>
          <w:rFonts w:ascii="Arial" w:hAnsi="Arial" w:cs="Arial"/>
          <w:sz w:val="24"/>
          <w:lang w:val="en-US"/>
        </w:rPr>
        <w:t>connectors</w:t>
      </w:r>
      <w:r w:rsidR="0097218F" w:rsidRPr="002C317E">
        <w:rPr>
          <w:rFonts w:ascii="Arial" w:hAnsi="Arial" w:cs="Arial"/>
          <w:sz w:val="24"/>
        </w:rPr>
        <w:t xml:space="preserve"> – </w:t>
      </w:r>
      <w:r w:rsidR="0097218F" w:rsidRPr="00BF678A">
        <w:rPr>
          <w:rFonts w:ascii="Arial" w:hAnsi="Arial" w:cs="Arial"/>
          <w:sz w:val="24"/>
          <w:lang w:val="en-US"/>
        </w:rPr>
        <w:t>Part</w:t>
      </w:r>
      <w:r w:rsidR="0097218F" w:rsidRPr="002C317E">
        <w:rPr>
          <w:rFonts w:ascii="Arial" w:hAnsi="Arial" w:cs="Arial"/>
          <w:sz w:val="24"/>
        </w:rPr>
        <w:t xml:space="preserve"> </w:t>
      </w:r>
      <w:r w:rsidR="000D184C" w:rsidRPr="002C317E">
        <w:rPr>
          <w:rFonts w:ascii="Arial" w:hAnsi="Arial" w:cs="Arial"/>
          <w:sz w:val="24"/>
        </w:rPr>
        <w:t>2</w:t>
      </w:r>
      <w:r w:rsidR="0097218F" w:rsidRPr="002C317E">
        <w:rPr>
          <w:rFonts w:ascii="Arial" w:hAnsi="Arial" w:cs="Arial"/>
          <w:sz w:val="24"/>
        </w:rPr>
        <w:t xml:space="preserve">: </w:t>
      </w:r>
      <w:r w:rsidR="000D184C" w:rsidRPr="00BF678A">
        <w:rPr>
          <w:rFonts w:ascii="Arial" w:hAnsi="Arial" w:cs="Arial"/>
          <w:sz w:val="24"/>
          <w:szCs w:val="18"/>
          <w:shd w:val="clear" w:color="auto" w:fill="FFFFFF"/>
          <w:lang w:val="en-US"/>
        </w:rPr>
        <w:t>Screw</w:t>
      </w:r>
      <w:r w:rsidR="000D184C" w:rsidRPr="002C317E">
        <w:rPr>
          <w:rFonts w:ascii="Arial" w:hAnsi="Arial" w:cs="Arial"/>
          <w:sz w:val="24"/>
          <w:szCs w:val="18"/>
          <w:shd w:val="clear" w:color="auto" w:fill="FFFFFF"/>
        </w:rPr>
        <w:t>-</w:t>
      </w:r>
      <w:r w:rsidR="000D184C" w:rsidRPr="00BF678A">
        <w:rPr>
          <w:rFonts w:ascii="Arial" w:hAnsi="Arial" w:cs="Arial"/>
          <w:sz w:val="24"/>
          <w:szCs w:val="18"/>
          <w:shd w:val="clear" w:color="auto" w:fill="FFFFFF"/>
          <w:lang w:val="en-US"/>
        </w:rPr>
        <w:t>threaded</w:t>
      </w:r>
      <w:r w:rsidR="000D184C" w:rsidRPr="002C317E">
        <w:rPr>
          <w:rFonts w:ascii="Arial" w:hAnsi="Arial" w:cs="Arial"/>
          <w:sz w:val="24"/>
          <w:szCs w:val="18"/>
          <w:shd w:val="clear" w:color="auto" w:fill="FFFFFF"/>
        </w:rPr>
        <w:t xml:space="preserve"> </w:t>
      </w:r>
      <w:r w:rsidR="000D184C" w:rsidRPr="00BF678A">
        <w:rPr>
          <w:rFonts w:ascii="Arial" w:hAnsi="Arial" w:cs="Arial"/>
          <w:sz w:val="24"/>
          <w:szCs w:val="18"/>
          <w:shd w:val="clear" w:color="auto" w:fill="FFFFFF"/>
          <w:lang w:val="en-US"/>
        </w:rPr>
        <w:t>weight</w:t>
      </w:r>
      <w:r w:rsidR="000D184C" w:rsidRPr="002C317E">
        <w:rPr>
          <w:rFonts w:ascii="Arial" w:hAnsi="Arial" w:cs="Arial"/>
          <w:sz w:val="24"/>
          <w:szCs w:val="18"/>
          <w:shd w:val="clear" w:color="auto" w:fill="FFFFFF"/>
        </w:rPr>
        <w:t>-</w:t>
      </w:r>
      <w:r w:rsidR="000D184C" w:rsidRPr="00BF678A">
        <w:rPr>
          <w:rFonts w:ascii="Arial" w:hAnsi="Arial" w:cs="Arial"/>
          <w:sz w:val="24"/>
          <w:szCs w:val="18"/>
          <w:shd w:val="clear" w:color="auto" w:fill="FFFFFF"/>
          <w:lang w:val="en-US"/>
        </w:rPr>
        <w:t>bearing</w:t>
      </w:r>
      <w:r w:rsidR="000D184C" w:rsidRPr="002C317E">
        <w:rPr>
          <w:rFonts w:ascii="Arial" w:hAnsi="Arial" w:cs="Arial"/>
          <w:sz w:val="24"/>
          <w:szCs w:val="18"/>
          <w:shd w:val="clear" w:color="auto" w:fill="FFFFFF"/>
        </w:rPr>
        <w:t xml:space="preserve"> </w:t>
      </w:r>
      <w:r w:rsidR="000D184C" w:rsidRPr="00BF678A">
        <w:rPr>
          <w:rFonts w:ascii="Arial" w:hAnsi="Arial" w:cs="Arial"/>
          <w:sz w:val="24"/>
          <w:szCs w:val="18"/>
          <w:shd w:val="clear" w:color="auto" w:fill="FFFFFF"/>
          <w:lang w:val="en-US"/>
        </w:rPr>
        <w:t>connectors</w:t>
      </w:r>
      <w:r w:rsidR="00E32802" w:rsidRPr="002C317E">
        <w:rPr>
          <w:rFonts w:ascii="Arial" w:hAnsi="Arial" w:cs="Arial"/>
          <w:sz w:val="24"/>
          <w:shd w:val="clear" w:color="auto" w:fill="FFFFFF"/>
        </w:rPr>
        <w:t xml:space="preserve">», </w:t>
      </w:r>
      <w:r w:rsidR="00E32802" w:rsidRPr="00BF678A">
        <w:rPr>
          <w:rFonts w:ascii="Arial" w:hAnsi="Arial" w:cs="Arial"/>
          <w:sz w:val="24"/>
          <w:shd w:val="clear" w:color="auto" w:fill="FFFFFF"/>
          <w:lang w:val="en-US"/>
        </w:rPr>
        <w:t>IDT</w:t>
      </w:r>
      <w:r w:rsidR="00E32802" w:rsidRPr="002C317E">
        <w:rPr>
          <w:rFonts w:ascii="Arial" w:hAnsi="Arial" w:cs="Arial"/>
          <w:sz w:val="24"/>
          <w:shd w:val="clear" w:color="auto" w:fill="FFFFFF"/>
        </w:rPr>
        <w:t>)</w:t>
      </w:r>
      <w:r w:rsidR="000D184C" w:rsidRPr="002C317E">
        <w:rPr>
          <w:rFonts w:ascii="Arial" w:hAnsi="Arial" w:cs="Arial"/>
          <w:sz w:val="24"/>
          <w:shd w:val="clear" w:color="auto" w:fill="FFFFFF"/>
        </w:rPr>
        <w:t xml:space="preserve">, </w:t>
      </w:r>
      <w:r w:rsidR="000D184C" w:rsidRPr="00BF678A">
        <w:rPr>
          <w:rFonts w:ascii="Arial" w:hAnsi="Arial" w:cs="Arial"/>
          <w:sz w:val="24"/>
          <w:shd w:val="clear" w:color="auto" w:fill="FFFFFF"/>
        </w:rPr>
        <w:t>включая</w:t>
      </w:r>
      <w:r w:rsidR="000D184C" w:rsidRPr="002C317E">
        <w:rPr>
          <w:rFonts w:ascii="Arial" w:hAnsi="Arial" w:cs="Arial"/>
          <w:sz w:val="24"/>
          <w:shd w:val="clear" w:color="auto" w:fill="FFFFFF"/>
        </w:rPr>
        <w:t xml:space="preserve"> </w:t>
      </w:r>
      <w:r w:rsidR="00911F51">
        <w:rPr>
          <w:rFonts w:ascii="Arial" w:hAnsi="Arial" w:cs="Arial"/>
          <w:sz w:val="24"/>
          <w:shd w:val="clear" w:color="auto" w:fill="FFFFFF"/>
        </w:rPr>
        <w:t>изменение</w:t>
      </w:r>
      <w:r w:rsidR="00911F51" w:rsidRPr="002C317E">
        <w:rPr>
          <w:rFonts w:ascii="Arial" w:hAnsi="Arial" w:cs="Arial"/>
          <w:sz w:val="24"/>
          <w:shd w:val="clear" w:color="auto" w:fill="FFFFFF"/>
        </w:rPr>
        <w:t xml:space="preserve"> </w:t>
      </w:r>
      <w:r w:rsidR="000D184C" w:rsidRPr="00BF678A">
        <w:rPr>
          <w:rFonts w:ascii="Arial" w:hAnsi="Arial" w:cs="Arial"/>
          <w:sz w:val="24"/>
          <w:shd w:val="clear" w:color="auto" w:fill="FFFFFF"/>
          <w:lang w:val="en-US"/>
        </w:rPr>
        <w:t>Amd</w:t>
      </w:r>
      <w:r w:rsidR="000D184C" w:rsidRPr="002C317E">
        <w:rPr>
          <w:rFonts w:ascii="Arial" w:hAnsi="Arial" w:cs="Arial"/>
          <w:sz w:val="24"/>
          <w:shd w:val="clear" w:color="auto" w:fill="FFFFFF"/>
        </w:rPr>
        <w:t>.1:2019.</w:t>
      </w:r>
      <w:r w:rsidR="000D184C" w:rsidRPr="002C317E">
        <w:t xml:space="preserve"> </w:t>
      </w:r>
      <w:r w:rsidR="000D184C" w:rsidRPr="00BF678A">
        <w:rPr>
          <w:rFonts w:ascii="Arial" w:hAnsi="Arial" w:cs="Arial"/>
          <w:sz w:val="24"/>
        </w:rPr>
        <w:t>Изменение внесено в текст настоящего стандарта и выделено двойной вертикальной линией, расположенной на полях напротив соответствующего текста, а обозначение и год</w:t>
      </w:r>
      <w:r w:rsidR="00911F51">
        <w:rPr>
          <w:rFonts w:ascii="Arial" w:hAnsi="Arial" w:cs="Arial"/>
          <w:sz w:val="24"/>
        </w:rPr>
        <w:t xml:space="preserve"> его</w:t>
      </w:r>
      <w:r w:rsidR="000D184C" w:rsidRPr="00BF678A">
        <w:rPr>
          <w:rFonts w:ascii="Arial" w:hAnsi="Arial" w:cs="Arial"/>
          <w:sz w:val="24"/>
        </w:rPr>
        <w:t xml:space="preserve"> принятия приведены в скобках после соответствующего текста</w:t>
      </w:r>
      <w:r w:rsidR="00E32802" w:rsidRPr="00BF678A">
        <w:rPr>
          <w:rFonts w:ascii="Arial" w:hAnsi="Arial" w:cs="Arial"/>
          <w:sz w:val="24"/>
          <w:shd w:val="clear" w:color="auto" w:fill="FFFFFF"/>
        </w:rPr>
        <w:t>.</w:t>
      </w:r>
    </w:p>
    <w:p w14:paraId="7C28FA41" w14:textId="1C71F1FF" w:rsidR="00E32802" w:rsidRPr="00BF678A" w:rsidRDefault="0097218F" w:rsidP="00AE1CCE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F678A">
        <w:rPr>
          <w:rFonts w:ascii="Arial" w:hAnsi="Arial" w:cs="Arial"/>
          <w:sz w:val="24"/>
          <w:shd w:val="clear" w:color="auto" w:fill="FFFFFF"/>
        </w:rPr>
        <w:t xml:space="preserve">Международный стандарт разработан подкомитетом 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SC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 1 «</w:t>
      </w:r>
      <w:r w:rsidRPr="00F621F7">
        <w:rPr>
          <w:rFonts w:ascii="Arial" w:hAnsi="Arial" w:cs="Arial"/>
          <w:sz w:val="24"/>
        </w:rPr>
        <w:t>Крепления для дыхательных систем и анестезирующие машины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» Технического комитета по стандартизации 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BF678A">
        <w:rPr>
          <w:rFonts w:ascii="Arial" w:hAnsi="Arial" w:cs="Arial"/>
          <w:sz w:val="24"/>
          <w:shd w:val="clear" w:color="auto" w:fill="FFFFFF"/>
        </w:rPr>
        <w:t>/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TC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 121 «Оборудование для анестезии и искусственной вентиляции легких» Международной организации по стандартизации (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BF678A">
        <w:rPr>
          <w:rFonts w:ascii="Arial" w:hAnsi="Arial" w:cs="Arial"/>
          <w:sz w:val="24"/>
          <w:shd w:val="clear" w:color="auto" w:fill="FFFFFF"/>
        </w:rPr>
        <w:t>).</w:t>
      </w:r>
    </w:p>
    <w:p w14:paraId="4B159968" w14:textId="11E3811D" w:rsidR="00AE1CCE" w:rsidRDefault="00AE1CCE" w:rsidP="006F66F9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</w:t>
      </w:r>
      <w:r w:rsidR="00CE3BE2" w:rsidRPr="00BF678A">
        <w:rPr>
          <w:rFonts w:ascii="Arial" w:hAnsi="Arial" w:cs="Arial"/>
          <w:sz w:val="24"/>
        </w:rPr>
        <w:t>межгосударственные</w:t>
      </w:r>
      <w:r w:rsidRPr="00BF678A">
        <w:rPr>
          <w:rFonts w:ascii="Arial" w:hAnsi="Arial" w:cs="Arial"/>
          <w:sz w:val="24"/>
        </w:rPr>
        <w:t xml:space="preserve"> стандарты, сведения о которых приведены в дополнительном приложении ДА</w:t>
      </w:r>
      <w:r w:rsidR="006F66F9">
        <w:rPr>
          <w:rFonts w:ascii="Arial" w:hAnsi="Arial" w:cs="Arial"/>
          <w:sz w:val="24"/>
        </w:rPr>
        <w:t>.</w:t>
      </w:r>
    </w:p>
    <w:p w14:paraId="4D2797E3" w14:textId="15D675AB" w:rsidR="006F66F9" w:rsidRPr="00BF678A" w:rsidRDefault="006F66F9" w:rsidP="00AE1CCE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E41022">
        <w:rPr>
          <w:rFonts w:ascii="Arial" w:hAnsi="Arial" w:cs="Arial"/>
          <w:sz w:val="24"/>
        </w:rPr>
        <w:t>Дополнительные сноски в тексте стандарта, выделенные курсивом, приведены для пояснения текста оригинала</w:t>
      </w:r>
    </w:p>
    <w:p w14:paraId="3A1696D9" w14:textId="2D7FF16A" w:rsidR="003C0AAD" w:rsidRPr="00BC159E" w:rsidRDefault="007936B9" w:rsidP="00FF4476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Cs/>
          <w:i/>
          <w:sz w:val="24"/>
          <w:szCs w:val="22"/>
        </w:rPr>
      </w:pPr>
      <w:r w:rsidRPr="00BF678A">
        <w:rPr>
          <w:rFonts w:ascii="Arial" w:hAnsi="Arial" w:cs="Arial"/>
          <w:sz w:val="24"/>
          <w:szCs w:val="26"/>
        </w:rPr>
        <w:t>6 </w:t>
      </w:r>
      <w:r w:rsidR="00FF4476" w:rsidRPr="00BF678A">
        <w:rPr>
          <w:rFonts w:ascii="Arial" w:hAnsi="Arial" w:cs="Arial"/>
          <w:sz w:val="24"/>
          <w:szCs w:val="26"/>
        </w:rPr>
        <w:t xml:space="preserve">ВЗАМЕН </w:t>
      </w:r>
      <w:r w:rsidR="00FF4476" w:rsidRPr="00BF678A">
        <w:rPr>
          <w:rFonts w:ascii="Arial" w:hAnsi="Arial" w:cs="Arial"/>
          <w:sz w:val="24"/>
          <w:szCs w:val="20"/>
        </w:rPr>
        <w:t xml:space="preserve">ГОСТ </w:t>
      </w:r>
      <w:r w:rsidR="000D184C" w:rsidRPr="00BC159E">
        <w:rPr>
          <w:rFonts w:ascii="Arial" w:hAnsi="Arial" w:cs="Arial"/>
          <w:sz w:val="24"/>
          <w:szCs w:val="20"/>
        </w:rPr>
        <w:t>24264.2</w:t>
      </w:r>
      <w:r w:rsidR="00FF4476" w:rsidRPr="00BF678A">
        <w:rPr>
          <w:rFonts w:ascii="Arial" w:hAnsi="Arial" w:cs="Arial"/>
          <w:sz w:val="24"/>
          <w:szCs w:val="20"/>
        </w:rPr>
        <w:t>–</w:t>
      </w:r>
      <w:r w:rsidR="000D184C" w:rsidRPr="00BC159E">
        <w:rPr>
          <w:rFonts w:ascii="Arial" w:hAnsi="Arial" w:cs="Arial"/>
          <w:sz w:val="24"/>
          <w:szCs w:val="20"/>
        </w:rPr>
        <w:t>94</w:t>
      </w:r>
    </w:p>
    <w:p w14:paraId="0FA5D688" w14:textId="77777777" w:rsidR="003C0AAD" w:rsidRPr="00BF678A" w:rsidRDefault="006D4F4D" w:rsidP="00F81197">
      <w:pPr>
        <w:pageBreakBefore/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  <w:r w:rsidRPr="00BF678A">
        <w:rPr>
          <w:rFonts w:ascii="Arial" w:hAnsi="Arial" w:cs="Arial"/>
          <w:bCs/>
          <w:i/>
          <w:sz w:val="24"/>
          <w:szCs w:val="22"/>
        </w:rPr>
        <w:lastRenderedPageBreak/>
        <w:t xml:space="preserve">Информация о </w:t>
      </w:r>
      <w:r w:rsidR="003C0AAD" w:rsidRPr="00BF678A">
        <w:rPr>
          <w:rFonts w:ascii="Arial" w:hAnsi="Arial" w:cs="Arial"/>
          <w:bCs/>
          <w:i/>
          <w:sz w:val="24"/>
          <w:szCs w:val="22"/>
        </w:rPr>
        <w:t>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823CEC2" w14:textId="77777777" w:rsidR="006D4F4D" w:rsidRPr="00BF678A" w:rsidRDefault="003C0AAD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  <w:r w:rsidRPr="00BF678A">
        <w:rPr>
          <w:rFonts w:ascii="Arial" w:hAnsi="Arial" w:cs="Arial"/>
          <w:bCs/>
          <w:i/>
          <w:sz w:val="24"/>
          <w:szCs w:val="22"/>
        </w:rPr>
        <w:t xml:space="preserve">В случае пересмотра, изменения или </w:t>
      </w:r>
      <w:r w:rsidR="006D4F4D" w:rsidRPr="00BF678A">
        <w:rPr>
          <w:rFonts w:ascii="Arial" w:hAnsi="Arial" w:cs="Arial"/>
          <w:bCs/>
          <w:i/>
          <w:sz w:val="24"/>
          <w:szCs w:val="22"/>
        </w:rPr>
        <w:t>отмены настоящего стандарта соот</w:t>
      </w:r>
      <w:r w:rsidRPr="00BF678A">
        <w:rPr>
          <w:rFonts w:ascii="Arial" w:hAnsi="Arial" w:cs="Arial"/>
          <w:bCs/>
          <w:i/>
          <w:sz w:val="24"/>
          <w:szCs w:val="22"/>
        </w:rPr>
        <w:t>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0BFE0E3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C233A56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0E81AEDE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01E21EA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F07C861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89EF7D3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596112C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91DB5AE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3CF8EE2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CA93031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1AABB91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DEA7593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6AD88AE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A6153D9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2DAA777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09574ED5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578099B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9158369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95F0F9C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EE6C3E9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5F6C597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17072D1E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095A83BC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07C80BC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363AA66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518CFFDE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940C862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35541E2F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7716CEF5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410E7DB2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3F8F6B2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611CED1E" w14:textId="77777777" w:rsidR="00F81197" w:rsidRPr="00BF678A" w:rsidRDefault="00F81197" w:rsidP="006D4F4D">
      <w:pPr>
        <w:spacing w:line="240" w:lineRule="auto"/>
        <w:jc w:val="both"/>
        <w:rPr>
          <w:rFonts w:ascii="Arial" w:hAnsi="Arial" w:cs="Arial"/>
          <w:bCs/>
          <w:i/>
          <w:sz w:val="24"/>
          <w:szCs w:val="22"/>
        </w:rPr>
      </w:pPr>
    </w:p>
    <w:p w14:paraId="2DC18BAA" w14:textId="4E3701CF" w:rsidR="006D4F4D" w:rsidRPr="00BF678A" w:rsidRDefault="00F81197" w:rsidP="00F81197">
      <w:pPr>
        <w:spacing w:line="240" w:lineRule="auto"/>
        <w:jc w:val="right"/>
        <w:rPr>
          <w:rFonts w:ascii="Arial" w:hAnsi="Arial" w:cs="Arial"/>
          <w:bCs/>
          <w:i/>
          <w:sz w:val="12"/>
          <w:szCs w:val="22"/>
        </w:rPr>
      </w:pPr>
      <w:r w:rsidRPr="00BF678A">
        <w:rPr>
          <w:rFonts w:ascii="Arial" w:hAnsi="Arial" w:cs="Arial"/>
          <w:sz w:val="24"/>
          <w:szCs w:val="28"/>
        </w:rPr>
        <w:t xml:space="preserve">© </w:t>
      </w:r>
      <w:r w:rsidRPr="00BF678A">
        <w:rPr>
          <w:rFonts w:ascii="Arial" w:hAnsi="Arial" w:cs="Arial"/>
          <w:sz w:val="24"/>
          <w:szCs w:val="28"/>
          <w:lang w:val="en-US"/>
        </w:rPr>
        <w:t>ISO</w:t>
      </w:r>
      <w:r w:rsidRPr="00BF678A">
        <w:rPr>
          <w:rFonts w:ascii="Arial" w:hAnsi="Arial" w:cs="Arial"/>
          <w:sz w:val="24"/>
          <w:szCs w:val="28"/>
        </w:rPr>
        <w:t>, 20</w:t>
      </w:r>
      <w:r w:rsidR="00220DBA" w:rsidRPr="00BF678A">
        <w:rPr>
          <w:rFonts w:ascii="Arial" w:hAnsi="Arial" w:cs="Arial"/>
          <w:sz w:val="24"/>
          <w:szCs w:val="28"/>
        </w:rPr>
        <w:t>1</w:t>
      </w:r>
      <w:r w:rsidR="0083025B" w:rsidRPr="00E04F34">
        <w:rPr>
          <w:rFonts w:ascii="Arial" w:hAnsi="Arial" w:cs="Arial"/>
          <w:sz w:val="24"/>
          <w:szCs w:val="28"/>
        </w:rPr>
        <w:t>2</w:t>
      </w:r>
    </w:p>
    <w:p w14:paraId="7517C495" w14:textId="560A4F68" w:rsidR="006D4F4D" w:rsidRPr="00BF678A" w:rsidRDefault="00F65841" w:rsidP="006D4F4D">
      <w:pPr>
        <w:tabs>
          <w:tab w:val="left" w:pos="709"/>
        </w:tabs>
        <w:suppressAutoHyphens/>
        <w:spacing w:before="120" w:after="120" w:line="240" w:lineRule="auto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BF678A">
        <w:rPr>
          <w:rFonts w:ascii="Arial" w:hAnsi="Arial" w:cs="Arial"/>
          <w:sz w:val="24"/>
        </w:rPr>
        <w:t xml:space="preserve">© </w:t>
      </w:r>
      <w:r w:rsidR="00E04F34" w:rsidRPr="00E04F34">
        <w:rPr>
          <w:rFonts w:ascii="Arial" w:hAnsi="Arial" w:cs="Arial"/>
          <w:sz w:val="24"/>
        </w:rPr>
        <w:t>Оформление. ФГБУ «Институт стандартизации», 2023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7479"/>
      </w:tblGrid>
      <w:tr w:rsidR="003E60A7" w:rsidRPr="00BF678A" w14:paraId="138B2A8B" w14:textId="77777777" w:rsidTr="00DE7944">
        <w:tc>
          <w:tcPr>
            <w:tcW w:w="2376" w:type="dxa"/>
          </w:tcPr>
          <w:p w14:paraId="2BDD8170" w14:textId="77777777" w:rsidR="00F65841" w:rsidRPr="00BF678A" w:rsidRDefault="00BE1306" w:rsidP="006D4F4D">
            <w:pPr>
              <w:tabs>
                <w:tab w:val="left" w:pos="709"/>
              </w:tabs>
              <w:suppressAutoHyphens/>
              <w:spacing w:before="120" w:after="120"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BF678A">
              <w:rPr>
                <w:rFonts w:cs="Arial"/>
                <w:noProof/>
                <w:lang w:eastAsia="ru-RU"/>
              </w:rPr>
              <w:drawing>
                <wp:inline distT="0" distB="0" distL="0" distR="0" wp14:anchorId="51AB7212" wp14:editId="3943EBBD">
                  <wp:extent cx="1333018" cy="900000"/>
                  <wp:effectExtent l="0" t="0" r="635" b="0"/>
                  <wp:docPr id="1" name="Рисунок 1" descr="Znak_nacionalnoi_standartizac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nak_nacionalnoi_standartizac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1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6BBB8285" w14:textId="77777777" w:rsidR="00F65841" w:rsidRPr="00BF678A" w:rsidRDefault="00BE1306" w:rsidP="00194D10">
            <w:pPr>
              <w:tabs>
                <w:tab w:val="left" w:pos="709"/>
              </w:tabs>
              <w:suppressAutoHyphens/>
              <w:spacing w:before="120" w:after="120" w:line="240" w:lineRule="auto"/>
              <w:ind w:firstLine="465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BF678A">
              <w:rPr>
                <w:rFonts w:ascii="Arial" w:hAnsi="Arial" w:cs="Arial"/>
                <w:sz w:val="24"/>
                <w:szCs w:val="26"/>
              </w:rPr>
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</w:p>
        </w:tc>
      </w:tr>
    </w:tbl>
    <w:p w14:paraId="5CEBE4A5" w14:textId="77777777" w:rsidR="000672B2" w:rsidRPr="00BF678A" w:rsidRDefault="00DF2C37" w:rsidP="00DC05BB">
      <w:pPr>
        <w:keepNext/>
        <w:spacing w:after="360" w:line="276" w:lineRule="auto"/>
        <w:ind w:firstLine="0"/>
        <w:jc w:val="center"/>
        <w:rPr>
          <w:rFonts w:ascii="Arial" w:hAnsi="Arial" w:cs="Arial"/>
          <w:b/>
        </w:rPr>
      </w:pPr>
      <w:r w:rsidRPr="00BF678A">
        <w:rPr>
          <w:rFonts w:ascii="Arial" w:hAnsi="Arial" w:cs="Arial"/>
          <w:b/>
        </w:rPr>
        <w:lastRenderedPageBreak/>
        <w:t>Содержание</w:t>
      </w:r>
    </w:p>
    <w:p w14:paraId="4DE47FE5" w14:textId="77777777" w:rsidR="00DE1C2D" w:rsidRPr="00BF678A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1  Область применения</w:t>
      </w:r>
      <w:r w:rsidRPr="00BF678A">
        <w:rPr>
          <w:rFonts w:ascii="Arial" w:hAnsi="Arial" w:cs="Arial"/>
          <w:sz w:val="24"/>
        </w:rPr>
        <w:tab/>
      </w:r>
    </w:p>
    <w:p w14:paraId="520B4411" w14:textId="77777777" w:rsidR="00DE1C2D" w:rsidRPr="00BF678A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2  Нормативные ссылки</w:t>
      </w:r>
      <w:r w:rsidRPr="00BF678A">
        <w:rPr>
          <w:rFonts w:ascii="Arial" w:hAnsi="Arial" w:cs="Arial"/>
          <w:sz w:val="24"/>
        </w:rPr>
        <w:tab/>
      </w:r>
    </w:p>
    <w:p w14:paraId="153F22C9" w14:textId="01BC3816" w:rsidR="00DE1C2D" w:rsidRPr="00BF678A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3  </w:t>
      </w:r>
      <w:r w:rsidR="00B34517" w:rsidRPr="00BF678A">
        <w:rPr>
          <w:rFonts w:ascii="Arial" w:hAnsi="Arial" w:cs="Arial"/>
          <w:sz w:val="24"/>
        </w:rPr>
        <w:t>Термины и определения</w:t>
      </w:r>
      <w:r w:rsidRPr="00BF678A">
        <w:rPr>
          <w:rFonts w:ascii="Arial" w:hAnsi="Arial" w:cs="Arial"/>
          <w:sz w:val="24"/>
        </w:rPr>
        <w:tab/>
      </w:r>
    </w:p>
    <w:p w14:paraId="2FE88567" w14:textId="24FE7D9B" w:rsidR="00DE1C2D" w:rsidRPr="00BF678A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4  </w:t>
      </w:r>
      <w:r w:rsidR="00B34517" w:rsidRPr="00BF678A">
        <w:rPr>
          <w:rFonts w:ascii="Arial" w:hAnsi="Arial" w:cs="Arial"/>
          <w:sz w:val="24"/>
        </w:rPr>
        <w:t>Конструкция</w:t>
      </w:r>
      <w:r w:rsidRPr="00BF678A">
        <w:rPr>
          <w:rFonts w:ascii="Arial" w:hAnsi="Arial" w:cs="Arial"/>
          <w:sz w:val="24"/>
        </w:rPr>
        <w:tab/>
      </w:r>
    </w:p>
    <w:p w14:paraId="3A02B8F9" w14:textId="77777777" w:rsidR="00DE1C2D" w:rsidRPr="00BF678A" w:rsidRDefault="00DE1C2D" w:rsidP="00DE1C2D">
      <w:pPr>
        <w:tabs>
          <w:tab w:val="right" w:leader="dot" w:pos="9631"/>
        </w:tabs>
        <w:ind w:firstLine="0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Библиография</w:t>
      </w:r>
      <w:r w:rsidRPr="00BF678A">
        <w:rPr>
          <w:rFonts w:ascii="Arial" w:hAnsi="Arial" w:cs="Arial"/>
          <w:sz w:val="24"/>
        </w:rPr>
        <w:tab/>
      </w:r>
    </w:p>
    <w:p w14:paraId="6D144F4D" w14:textId="77777777" w:rsidR="003A0D6D" w:rsidRPr="00BF678A" w:rsidRDefault="003A0D6D" w:rsidP="0005743C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  <w:szCs w:val="20"/>
        </w:rPr>
      </w:pPr>
    </w:p>
    <w:p w14:paraId="3F3340B2" w14:textId="77777777" w:rsidR="003A0D6D" w:rsidRPr="00BF678A" w:rsidRDefault="00565AA5" w:rsidP="00565AA5">
      <w:pPr>
        <w:pageBreakBefore/>
        <w:tabs>
          <w:tab w:val="right" w:leader="dot" w:pos="9637"/>
        </w:tabs>
        <w:ind w:left="1531" w:hanging="1531"/>
        <w:jc w:val="center"/>
        <w:rPr>
          <w:rFonts w:ascii="Arial" w:hAnsi="Arial" w:cs="Arial"/>
          <w:b/>
          <w:szCs w:val="20"/>
        </w:rPr>
      </w:pPr>
      <w:r w:rsidRPr="00BF678A">
        <w:rPr>
          <w:rFonts w:ascii="Arial" w:hAnsi="Arial" w:cs="Arial"/>
          <w:b/>
          <w:szCs w:val="20"/>
        </w:rPr>
        <w:lastRenderedPageBreak/>
        <w:t>Введение</w:t>
      </w:r>
    </w:p>
    <w:p w14:paraId="2C45D318" w14:textId="12C800A0" w:rsidR="00565AA5" w:rsidRPr="00BF678A" w:rsidRDefault="00E857EB" w:rsidP="00565AA5">
      <w:pPr>
        <w:tabs>
          <w:tab w:val="right" w:leader="dot" w:pos="9637"/>
        </w:tabs>
        <w:ind w:left="1531" w:hanging="1531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lang w:eastAsia="ru-RU"/>
        </w:rPr>
        <w:pict w14:anchorId="0DDE1260">
          <v:line id="Прямая соединительная линия 22" o:spid="_x0000_s1035" style="position:absolute;left:0;text-align:left;z-index:251659264;visibility:visible" from="505.95pt,24.65pt" to="505.9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" strokecolor="black [3213]" strokeweight="1pt">
            <v:stroke joinstyle="miter"/>
          </v:line>
        </w:pict>
      </w:r>
    </w:p>
    <w:p w14:paraId="2CE86B45" w14:textId="507C380C" w:rsidR="00B34517" w:rsidRPr="00BF678A" w:rsidRDefault="00E857EB" w:rsidP="00B34517">
      <w:pPr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 w14:anchorId="1B73AB25">
          <v:line id="Прямая соединительная линия 20" o:spid="_x0000_s1034" style="position:absolute;left:0;text-align:left;z-index:251658240;visibility:visible" from="492.45pt,4.2pt" to="492.4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" strokecolor="black [3213]" strokeweight="1pt">
            <v:stroke joinstyle="miter"/>
          </v:line>
        </w:pict>
      </w:r>
      <w:r>
        <w:rPr>
          <w:rFonts w:ascii="Arial" w:hAnsi="Arial" w:cs="Arial"/>
          <w:noProof/>
          <w:sz w:val="24"/>
          <w:lang w:eastAsia="ru-RU"/>
        </w:rPr>
        <w:pict w14:anchorId="2DC175CB">
          <v:line id="_x0000_s1037" style="position:absolute;left:0;text-align:left;z-index:251661312;visibility:visible" from="505.95pt,105.2pt" to="505.9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" strokecolor="black [3213]" strokeweight="1pt">
            <v:stroke joinstyle="miter"/>
          </v:line>
        </w:pict>
      </w:r>
      <w:r>
        <w:rPr>
          <w:rFonts w:ascii="Arial" w:hAnsi="Arial" w:cs="Arial"/>
          <w:noProof/>
          <w:sz w:val="24"/>
          <w:lang w:eastAsia="ru-RU"/>
        </w:rPr>
        <w:pict w14:anchorId="71F7934F">
          <v:line id="_x0000_s1036" style="position:absolute;left:0;text-align:left;z-index:251660288;visibility:visible" from="492.45pt,105.85pt" to="492.4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" strokecolor="black [3213]" strokeweight="1pt">
            <v:stroke joinstyle="miter"/>
          </v:line>
        </w:pict>
      </w:r>
      <w:r w:rsidR="00B34517" w:rsidRPr="00BF678A">
        <w:rPr>
          <w:rFonts w:ascii="Arial" w:hAnsi="Arial" w:cs="Arial"/>
          <w:sz w:val="24"/>
        </w:rPr>
        <w:t xml:space="preserve">В то время как конические патрубки и гнезда, </w:t>
      </w:r>
      <w:r w:rsidR="00530913" w:rsidRPr="00BF678A">
        <w:rPr>
          <w:rFonts w:ascii="Arial" w:hAnsi="Arial" w:cs="Arial"/>
          <w:sz w:val="24"/>
        </w:rPr>
        <w:t>определенные в настоящем стандарте</w:t>
      </w:r>
      <w:r w:rsidR="00B34517" w:rsidRPr="00BF678A">
        <w:rPr>
          <w:rFonts w:ascii="Arial" w:hAnsi="Arial" w:cs="Arial"/>
          <w:sz w:val="24"/>
        </w:rPr>
        <w:t xml:space="preserve">, </w:t>
      </w:r>
      <w:r w:rsidR="00AF5E73" w:rsidRPr="00BF678A">
        <w:rPr>
          <w:rFonts w:ascii="Arial" w:hAnsi="Arial" w:cs="Arial"/>
          <w:sz w:val="24"/>
        </w:rPr>
        <w:t>применимы с легкими по весу</w:t>
      </w:r>
      <w:r w:rsidR="00B34517" w:rsidRPr="00BF678A">
        <w:rPr>
          <w:rFonts w:ascii="Arial" w:hAnsi="Arial" w:cs="Arial"/>
          <w:sz w:val="24"/>
        </w:rPr>
        <w:t xml:space="preserve"> </w:t>
      </w:r>
      <w:r w:rsidR="00AF5E73" w:rsidRPr="00BF678A">
        <w:rPr>
          <w:rFonts w:ascii="Arial" w:hAnsi="Arial" w:cs="Arial"/>
          <w:sz w:val="24"/>
        </w:rPr>
        <w:t>элементами дыхательного контура</w:t>
      </w:r>
      <w:r w:rsidR="00B34517" w:rsidRPr="00BF678A">
        <w:rPr>
          <w:rFonts w:ascii="Arial" w:hAnsi="Arial" w:cs="Arial"/>
          <w:sz w:val="24"/>
        </w:rPr>
        <w:t>, также существует потребность в более прочных соединителях для поддерж</w:t>
      </w:r>
      <w:r w:rsidR="00AF5E73" w:rsidRPr="00BF678A">
        <w:rPr>
          <w:rFonts w:ascii="Arial" w:hAnsi="Arial" w:cs="Arial"/>
          <w:sz w:val="24"/>
        </w:rPr>
        <w:t>ания</w:t>
      </w:r>
      <w:r w:rsidR="00B34517" w:rsidRPr="00BF678A">
        <w:rPr>
          <w:rFonts w:ascii="Arial" w:hAnsi="Arial" w:cs="Arial"/>
          <w:sz w:val="24"/>
        </w:rPr>
        <w:t xml:space="preserve"> тяжелых или хрупких компонентов. Факторы, определяющие конструкцию этих соединителей, включают надежность, простоту, </w:t>
      </w:r>
      <w:r w:rsidR="00AF5E73" w:rsidRPr="00BF678A">
        <w:rPr>
          <w:rFonts w:ascii="Arial" w:hAnsi="Arial" w:cs="Arial"/>
          <w:sz w:val="24"/>
        </w:rPr>
        <w:t>доступность</w:t>
      </w:r>
      <w:r w:rsidR="00B34517" w:rsidRPr="00BF678A">
        <w:rPr>
          <w:rFonts w:ascii="Arial" w:hAnsi="Arial" w:cs="Arial"/>
          <w:sz w:val="24"/>
        </w:rPr>
        <w:t xml:space="preserve"> стерилизации и легкость </w:t>
      </w:r>
      <w:r w:rsidR="00AF5E73" w:rsidRPr="00BF678A">
        <w:rPr>
          <w:rFonts w:ascii="Arial" w:hAnsi="Arial" w:cs="Arial"/>
          <w:sz w:val="24"/>
        </w:rPr>
        <w:t>присоединения и отсоединения</w:t>
      </w:r>
      <w:r w:rsidR="00B34517" w:rsidRPr="00BF678A">
        <w:rPr>
          <w:rFonts w:ascii="Arial" w:hAnsi="Arial" w:cs="Arial"/>
          <w:sz w:val="24"/>
        </w:rPr>
        <w:t xml:space="preserve"> вручную. Они также должны быть совместимы с </w:t>
      </w:r>
      <w:r w:rsidR="000E4D68" w:rsidRPr="00BF678A">
        <w:rPr>
          <w:rFonts w:ascii="Arial" w:hAnsi="Arial" w:cs="Arial"/>
          <w:sz w:val="24"/>
        </w:rPr>
        <w:t>коническими патрубками и гнездами</w:t>
      </w:r>
      <w:r w:rsidR="00B34517" w:rsidRPr="00BF678A">
        <w:rPr>
          <w:rFonts w:ascii="Arial" w:hAnsi="Arial" w:cs="Arial"/>
          <w:sz w:val="24"/>
        </w:rPr>
        <w:t>, отвечающими требованиям, указанным в ISO</w:t>
      </w:r>
      <w:r w:rsidR="00BC159E">
        <w:rPr>
          <w:rFonts w:ascii="Arial" w:hAnsi="Arial" w:cs="Arial"/>
          <w:sz w:val="24"/>
        </w:rPr>
        <w:t> </w:t>
      </w:r>
      <w:r w:rsidR="00B34517" w:rsidRPr="00BF678A">
        <w:rPr>
          <w:rFonts w:ascii="Arial" w:hAnsi="Arial" w:cs="Arial"/>
          <w:sz w:val="24"/>
        </w:rPr>
        <w:t xml:space="preserve">5356-1, и должны, по возможности, исключать вероятность случайного неправильного </w:t>
      </w:r>
      <w:r w:rsidR="00AF5E73" w:rsidRPr="00BF678A">
        <w:rPr>
          <w:rFonts w:ascii="Arial" w:hAnsi="Arial" w:cs="Arial"/>
          <w:sz w:val="24"/>
        </w:rPr>
        <w:t>присоединения</w:t>
      </w:r>
      <w:r w:rsidR="00B34517" w:rsidRPr="00BF678A">
        <w:rPr>
          <w:rFonts w:ascii="Arial" w:hAnsi="Arial" w:cs="Arial"/>
          <w:sz w:val="24"/>
        </w:rPr>
        <w:t xml:space="preserve">, хотя ответственность за проверку </w:t>
      </w:r>
      <w:r w:rsidR="00AF5E73" w:rsidRPr="00BF678A">
        <w:rPr>
          <w:rFonts w:ascii="Arial" w:hAnsi="Arial" w:cs="Arial"/>
          <w:sz w:val="24"/>
        </w:rPr>
        <w:t xml:space="preserve">перед использованием </w:t>
      </w:r>
      <w:r w:rsidR="00B34517" w:rsidRPr="00BF678A">
        <w:rPr>
          <w:rFonts w:ascii="Arial" w:hAnsi="Arial" w:cs="Arial"/>
          <w:sz w:val="24"/>
        </w:rPr>
        <w:t xml:space="preserve">правильности сборки любой системы, в которой они </w:t>
      </w:r>
      <w:r w:rsidR="00AF5E73" w:rsidRPr="00BF678A">
        <w:rPr>
          <w:rFonts w:ascii="Arial" w:hAnsi="Arial" w:cs="Arial"/>
          <w:sz w:val="24"/>
        </w:rPr>
        <w:t>применяются</w:t>
      </w:r>
      <w:r w:rsidR="00B34517" w:rsidRPr="00BF678A">
        <w:rPr>
          <w:rFonts w:ascii="Arial" w:hAnsi="Arial" w:cs="Arial"/>
          <w:sz w:val="24"/>
        </w:rPr>
        <w:t>, должна оставаться на пользователе.</w:t>
      </w:r>
    </w:p>
    <w:p w14:paraId="2EF38351" w14:textId="20D556D4" w:rsidR="00911F51" w:rsidRDefault="00911F51" w:rsidP="00B34517">
      <w:pPr>
        <w:ind w:firstLine="510"/>
        <w:jc w:val="both"/>
        <w:rPr>
          <w:rFonts w:ascii="Arial" w:hAnsi="Arial" w:cs="Arial"/>
          <w:sz w:val="24"/>
        </w:rPr>
      </w:pPr>
      <w:r w:rsidRPr="00911F51">
        <w:rPr>
          <w:rFonts w:ascii="Arial" w:hAnsi="Arial" w:cs="Arial"/>
          <w:sz w:val="24"/>
          <w:szCs w:val="22"/>
        </w:rPr>
        <w:t>(</w:t>
      </w:r>
      <w:r w:rsidRPr="00911F51">
        <w:rPr>
          <w:rFonts w:ascii="Arial" w:hAnsi="Arial" w:cs="Arial"/>
          <w:sz w:val="24"/>
          <w:szCs w:val="22"/>
          <w:lang w:val="en-US"/>
        </w:rPr>
        <w:t>ISO</w:t>
      </w:r>
      <w:r w:rsidRPr="00911F51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5356</w:t>
      </w:r>
      <w:r w:rsidRPr="00911F51">
        <w:rPr>
          <w:rFonts w:ascii="Arial" w:hAnsi="Arial" w:cs="Arial"/>
          <w:sz w:val="24"/>
          <w:szCs w:val="22"/>
        </w:rPr>
        <w:t>-</w:t>
      </w:r>
      <w:r>
        <w:rPr>
          <w:rFonts w:ascii="Arial" w:hAnsi="Arial" w:cs="Arial"/>
          <w:sz w:val="24"/>
          <w:szCs w:val="22"/>
        </w:rPr>
        <w:t>2</w:t>
      </w:r>
      <w:r w:rsidRPr="00911F51">
        <w:rPr>
          <w:rFonts w:ascii="Arial" w:hAnsi="Arial" w:cs="Arial"/>
          <w:sz w:val="24"/>
          <w:szCs w:val="22"/>
        </w:rPr>
        <w:t>:201</w:t>
      </w:r>
      <w:r>
        <w:rPr>
          <w:rFonts w:ascii="Arial" w:hAnsi="Arial" w:cs="Arial"/>
          <w:sz w:val="24"/>
          <w:szCs w:val="22"/>
        </w:rPr>
        <w:t>2</w:t>
      </w:r>
      <w:r w:rsidRPr="00911F51">
        <w:rPr>
          <w:rFonts w:ascii="Arial" w:hAnsi="Arial" w:cs="Arial"/>
          <w:sz w:val="24"/>
          <w:szCs w:val="22"/>
        </w:rPr>
        <w:t>/Изм. 1:201</w:t>
      </w:r>
      <w:r>
        <w:rPr>
          <w:rFonts w:ascii="Arial" w:hAnsi="Arial" w:cs="Arial"/>
          <w:sz w:val="24"/>
          <w:szCs w:val="22"/>
        </w:rPr>
        <w:t>9</w:t>
      </w:r>
      <w:r w:rsidRPr="00911F51">
        <w:rPr>
          <w:rFonts w:ascii="Arial" w:hAnsi="Arial" w:cs="Arial"/>
          <w:sz w:val="24"/>
          <w:szCs w:val="22"/>
        </w:rPr>
        <w:t>)</w:t>
      </w:r>
    </w:p>
    <w:p w14:paraId="08DFD35C" w14:textId="5F753808" w:rsidR="00B34517" w:rsidRPr="00BF678A" w:rsidRDefault="00530913" w:rsidP="00B34517">
      <w:pPr>
        <w:ind w:firstLine="510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Резьбовые соединения, несущие весовую нагрузку</w:t>
      </w:r>
      <w:r w:rsidR="00B34517" w:rsidRPr="00BF678A">
        <w:rPr>
          <w:rFonts w:ascii="Arial" w:hAnsi="Arial" w:cs="Arial"/>
          <w:sz w:val="24"/>
        </w:rPr>
        <w:t xml:space="preserve">, </w:t>
      </w:r>
      <w:r w:rsidRPr="00BF678A">
        <w:rPr>
          <w:rFonts w:ascii="Arial" w:hAnsi="Arial" w:cs="Arial"/>
          <w:sz w:val="24"/>
        </w:rPr>
        <w:t>определенные</w:t>
      </w:r>
      <w:r w:rsidR="00B34517" w:rsidRPr="00BF678A">
        <w:rPr>
          <w:rFonts w:ascii="Arial" w:hAnsi="Arial" w:cs="Arial"/>
          <w:sz w:val="24"/>
        </w:rPr>
        <w:t xml:space="preserve"> в </w:t>
      </w:r>
      <w:r w:rsidRPr="00BF678A">
        <w:rPr>
          <w:rFonts w:ascii="Arial" w:hAnsi="Arial" w:cs="Arial"/>
          <w:sz w:val="24"/>
        </w:rPr>
        <w:t>настоящем стандарте</w:t>
      </w:r>
      <w:r w:rsidR="00B34517" w:rsidRPr="00BF678A">
        <w:rPr>
          <w:rFonts w:ascii="Arial" w:hAnsi="Arial" w:cs="Arial"/>
          <w:sz w:val="24"/>
        </w:rPr>
        <w:t xml:space="preserve">, могут </w:t>
      </w:r>
      <w:r w:rsidRPr="00BF678A">
        <w:rPr>
          <w:rFonts w:ascii="Arial" w:hAnsi="Arial" w:cs="Arial"/>
          <w:sz w:val="24"/>
        </w:rPr>
        <w:t>быть использованы</w:t>
      </w:r>
      <w:r w:rsidR="00B34517" w:rsidRPr="00BF678A">
        <w:rPr>
          <w:rFonts w:ascii="Arial" w:hAnsi="Arial" w:cs="Arial"/>
          <w:sz w:val="24"/>
        </w:rPr>
        <w:t xml:space="preserve"> </w:t>
      </w:r>
      <w:r w:rsidRPr="00BF678A">
        <w:rPr>
          <w:rFonts w:ascii="Arial" w:hAnsi="Arial" w:cs="Arial"/>
          <w:sz w:val="24"/>
        </w:rPr>
        <w:t>для крепления внутри дыхательного контура и на общем выходном отверстии</w:t>
      </w:r>
      <w:r w:rsidR="00B34517" w:rsidRPr="00BF678A">
        <w:rPr>
          <w:rFonts w:ascii="Arial" w:hAnsi="Arial" w:cs="Arial"/>
          <w:sz w:val="24"/>
        </w:rPr>
        <w:t xml:space="preserve"> газа.</w:t>
      </w:r>
    </w:p>
    <w:p w14:paraId="27D2F996" w14:textId="0A9045BA" w:rsidR="006C4349" w:rsidRPr="00BF678A" w:rsidRDefault="006C4349" w:rsidP="00A53EB2">
      <w:pPr>
        <w:ind w:firstLine="510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 xml:space="preserve">Настоящий стандарт идентичен международному стандарту </w:t>
      </w:r>
      <w:r w:rsidRPr="00BF678A">
        <w:rPr>
          <w:rFonts w:ascii="Arial" w:hAnsi="Arial" w:cs="Arial"/>
          <w:sz w:val="24"/>
          <w:lang w:val="en-US"/>
        </w:rPr>
        <w:t>ISO</w:t>
      </w:r>
      <w:r w:rsidRPr="00BF678A">
        <w:rPr>
          <w:rFonts w:ascii="Arial" w:hAnsi="Arial" w:cs="Arial"/>
          <w:sz w:val="24"/>
        </w:rPr>
        <w:t xml:space="preserve"> 5356-</w:t>
      </w:r>
      <w:r w:rsidR="00B34517" w:rsidRPr="00BF678A">
        <w:rPr>
          <w:rFonts w:ascii="Arial" w:hAnsi="Arial" w:cs="Arial"/>
          <w:sz w:val="24"/>
        </w:rPr>
        <w:t>2</w:t>
      </w:r>
      <w:r w:rsidRPr="00BF678A">
        <w:rPr>
          <w:rFonts w:ascii="Arial" w:hAnsi="Arial" w:cs="Arial"/>
          <w:sz w:val="24"/>
        </w:rPr>
        <w:t>:201</w:t>
      </w:r>
      <w:r w:rsidR="00B34517" w:rsidRPr="00BF678A">
        <w:rPr>
          <w:rFonts w:ascii="Arial" w:hAnsi="Arial" w:cs="Arial"/>
          <w:sz w:val="24"/>
        </w:rPr>
        <w:t>2</w:t>
      </w:r>
      <w:r w:rsidRPr="00BF678A">
        <w:rPr>
          <w:rFonts w:ascii="Arial" w:hAnsi="Arial" w:cs="Arial"/>
          <w:sz w:val="24"/>
        </w:rPr>
        <w:t xml:space="preserve">, подготовленному 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подкомитетом 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SC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 1 «</w:t>
      </w:r>
      <w:r w:rsidRPr="00027B9F">
        <w:rPr>
          <w:rFonts w:ascii="Arial" w:hAnsi="Arial" w:cs="Arial"/>
          <w:sz w:val="24"/>
        </w:rPr>
        <w:t>Крепления для дыхательных систем и анестезирующие машины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» Технического комитета по стандартизации 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ISO</w:t>
      </w:r>
      <w:r w:rsidRPr="00BF678A">
        <w:rPr>
          <w:rFonts w:ascii="Arial" w:hAnsi="Arial" w:cs="Arial"/>
          <w:sz w:val="24"/>
          <w:shd w:val="clear" w:color="auto" w:fill="FFFFFF"/>
        </w:rPr>
        <w:t>/</w:t>
      </w:r>
      <w:r w:rsidRPr="00BF678A">
        <w:rPr>
          <w:rFonts w:ascii="Arial" w:hAnsi="Arial" w:cs="Arial"/>
          <w:sz w:val="24"/>
          <w:shd w:val="clear" w:color="auto" w:fill="FFFFFF"/>
          <w:lang w:val="en-US"/>
        </w:rPr>
        <w:t>TC</w:t>
      </w:r>
      <w:r w:rsidRPr="00BF678A">
        <w:rPr>
          <w:rFonts w:ascii="Arial" w:hAnsi="Arial" w:cs="Arial"/>
          <w:sz w:val="24"/>
          <w:shd w:val="clear" w:color="auto" w:fill="FFFFFF"/>
        </w:rPr>
        <w:t xml:space="preserve"> 121 «Оборудование для анестезии и искусственной вентиляции легких».</w:t>
      </w:r>
    </w:p>
    <w:p w14:paraId="785E54FF" w14:textId="63051E92" w:rsidR="006C4349" w:rsidRPr="00BF678A" w:rsidRDefault="00B34517" w:rsidP="006C4349">
      <w:pPr>
        <w:ind w:firstLine="510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Третье</w:t>
      </w:r>
      <w:r w:rsidR="006C4349" w:rsidRPr="00BF678A">
        <w:rPr>
          <w:rFonts w:ascii="Arial" w:hAnsi="Arial" w:cs="Arial"/>
          <w:sz w:val="24"/>
        </w:rPr>
        <w:t xml:space="preserve"> издание отменяет и заменяет </w:t>
      </w:r>
      <w:r w:rsidRPr="00BF678A">
        <w:rPr>
          <w:rFonts w:ascii="Arial" w:hAnsi="Arial" w:cs="Arial"/>
          <w:sz w:val="24"/>
        </w:rPr>
        <w:t>второе</w:t>
      </w:r>
      <w:r w:rsidR="006C4349" w:rsidRPr="00BF678A">
        <w:rPr>
          <w:rFonts w:ascii="Arial" w:hAnsi="Arial" w:cs="Arial"/>
          <w:sz w:val="24"/>
        </w:rPr>
        <w:t xml:space="preserve"> издание (</w:t>
      </w:r>
      <w:r w:rsidR="006C4349" w:rsidRPr="00BF678A">
        <w:rPr>
          <w:rFonts w:ascii="Arial" w:hAnsi="Arial" w:cs="Arial"/>
          <w:sz w:val="24"/>
          <w:lang w:val="en-US"/>
        </w:rPr>
        <w:t>ISO</w:t>
      </w:r>
      <w:r w:rsidR="006C4349" w:rsidRPr="00BF678A">
        <w:rPr>
          <w:rFonts w:ascii="Arial" w:hAnsi="Arial" w:cs="Arial"/>
          <w:sz w:val="24"/>
        </w:rPr>
        <w:t xml:space="preserve"> 5356-</w:t>
      </w:r>
      <w:r w:rsidRPr="00BF678A">
        <w:rPr>
          <w:rFonts w:ascii="Arial" w:hAnsi="Arial" w:cs="Arial"/>
          <w:sz w:val="24"/>
        </w:rPr>
        <w:t>2</w:t>
      </w:r>
      <w:r w:rsidR="006C4349" w:rsidRPr="00BF678A">
        <w:rPr>
          <w:rFonts w:ascii="Arial" w:hAnsi="Arial" w:cs="Arial"/>
          <w:sz w:val="24"/>
        </w:rPr>
        <w:t>:200</w:t>
      </w:r>
      <w:r w:rsidRPr="00BF678A">
        <w:rPr>
          <w:rFonts w:ascii="Arial" w:hAnsi="Arial" w:cs="Arial"/>
          <w:sz w:val="24"/>
        </w:rPr>
        <w:t>6</w:t>
      </w:r>
      <w:r w:rsidR="006C4349" w:rsidRPr="00BF678A">
        <w:rPr>
          <w:rFonts w:ascii="Arial" w:hAnsi="Arial" w:cs="Arial"/>
          <w:sz w:val="24"/>
        </w:rPr>
        <w:t xml:space="preserve">), </w:t>
      </w:r>
      <w:r w:rsidRPr="00BF678A">
        <w:rPr>
          <w:rFonts w:ascii="Arial" w:hAnsi="Arial" w:cs="Arial"/>
          <w:sz w:val="24"/>
        </w:rPr>
        <w:t>которое было пересмотрено путем изменения формулировки области применения и включения незначительных редакционных изменений</w:t>
      </w:r>
      <w:r w:rsidR="006C4349" w:rsidRPr="00BF678A">
        <w:rPr>
          <w:rFonts w:ascii="Arial" w:hAnsi="Arial" w:cs="Arial"/>
          <w:sz w:val="24"/>
        </w:rPr>
        <w:t>:</w:t>
      </w:r>
    </w:p>
    <w:p w14:paraId="27619CCA" w14:textId="5B27FA08" w:rsidR="006C4349" w:rsidRPr="00BF678A" w:rsidRDefault="00936CDA" w:rsidP="006C4349">
      <w:pPr>
        <w:ind w:firstLine="510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 xml:space="preserve">Серия </w:t>
      </w:r>
      <w:r w:rsidR="006C4349" w:rsidRPr="00BF678A">
        <w:rPr>
          <w:rFonts w:ascii="Arial" w:hAnsi="Arial" w:cs="Arial"/>
          <w:sz w:val="24"/>
        </w:rPr>
        <w:t xml:space="preserve">ISO 5356 под общим </w:t>
      </w:r>
      <w:r w:rsidR="00AB3E51" w:rsidRPr="00BF678A">
        <w:rPr>
          <w:rFonts w:ascii="Arial" w:hAnsi="Arial" w:cs="Arial"/>
          <w:sz w:val="24"/>
        </w:rPr>
        <w:t>заголовком</w:t>
      </w:r>
      <w:r w:rsidR="006C4349" w:rsidRPr="00BF678A">
        <w:rPr>
          <w:rFonts w:ascii="Arial" w:hAnsi="Arial" w:cs="Arial"/>
          <w:sz w:val="24"/>
        </w:rPr>
        <w:t xml:space="preserve"> </w:t>
      </w:r>
      <w:r w:rsidR="00AB3E51" w:rsidRPr="00BF678A">
        <w:rPr>
          <w:rFonts w:ascii="Arial" w:hAnsi="Arial" w:cs="Arial"/>
          <w:sz w:val="24"/>
        </w:rPr>
        <w:t>«</w:t>
      </w:r>
      <w:r w:rsidR="00AB3E51" w:rsidRPr="00BF678A">
        <w:rPr>
          <w:rFonts w:ascii="Arial" w:hAnsi="Arial" w:cs="Arial"/>
          <w:bCs/>
          <w:sz w:val="24"/>
          <w:shd w:val="clear" w:color="auto" w:fill="FFFFFF"/>
        </w:rPr>
        <w:t>Аппараты ингаляционной анестезии и искусственной вентиляции легких</w:t>
      </w:r>
      <w:r w:rsidR="00AB3E51" w:rsidRPr="00BF678A">
        <w:rPr>
          <w:rFonts w:ascii="Arial" w:hAnsi="Arial" w:cs="Arial"/>
          <w:sz w:val="24"/>
        </w:rPr>
        <w:t xml:space="preserve">. </w:t>
      </w:r>
      <w:r w:rsidR="00AB3E51" w:rsidRPr="00BF678A">
        <w:rPr>
          <w:rFonts w:ascii="Arial" w:hAnsi="Arial" w:cs="Arial"/>
          <w:bCs/>
          <w:sz w:val="24"/>
          <w:shd w:val="clear" w:color="auto" w:fill="FFFFFF"/>
        </w:rPr>
        <w:t xml:space="preserve">Соединения конические» </w:t>
      </w:r>
      <w:r w:rsidR="00AB3E51" w:rsidRPr="00BF678A">
        <w:rPr>
          <w:rFonts w:ascii="Arial" w:hAnsi="Arial" w:cs="Arial"/>
          <w:sz w:val="24"/>
        </w:rPr>
        <w:t>состоит из следующих частей</w:t>
      </w:r>
      <w:r w:rsidR="006C4349" w:rsidRPr="00BF678A">
        <w:rPr>
          <w:rFonts w:ascii="Arial" w:hAnsi="Arial" w:cs="Arial"/>
          <w:sz w:val="24"/>
        </w:rPr>
        <w:t>:</w:t>
      </w:r>
    </w:p>
    <w:p w14:paraId="66C8B0EC" w14:textId="49403B4E" w:rsidR="006C4349" w:rsidRPr="00BF678A" w:rsidRDefault="00AB3E51" w:rsidP="006C4349">
      <w:pPr>
        <w:ind w:firstLine="510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-  </w:t>
      </w:r>
      <w:r w:rsidR="006C4349" w:rsidRPr="00BF678A">
        <w:rPr>
          <w:rFonts w:ascii="Arial" w:hAnsi="Arial" w:cs="Arial"/>
          <w:sz w:val="24"/>
        </w:rPr>
        <w:t>Часть 1: Кон</w:t>
      </w:r>
      <w:r w:rsidR="001F7360" w:rsidRPr="00BF678A">
        <w:rPr>
          <w:rFonts w:ascii="Arial" w:hAnsi="Arial" w:cs="Arial"/>
          <w:sz w:val="24"/>
        </w:rPr>
        <w:t>ические патрубки</w:t>
      </w:r>
      <w:r w:rsidR="006C4349" w:rsidRPr="00BF678A">
        <w:rPr>
          <w:rFonts w:ascii="Arial" w:hAnsi="Arial" w:cs="Arial"/>
          <w:sz w:val="24"/>
        </w:rPr>
        <w:t xml:space="preserve"> и гнезда</w:t>
      </w:r>
      <w:r w:rsidRPr="00BF678A">
        <w:rPr>
          <w:rFonts w:ascii="Arial" w:hAnsi="Arial" w:cs="Arial"/>
          <w:sz w:val="24"/>
        </w:rPr>
        <w:t>;</w:t>
      </w:r>
    </w:p>
    <w:p w14:paraId="5EC93FCE" w14:textId="405E4E5C" w:rsidR="00FF4476" w:rsidRPr="00BF678A" w:rsidRDefault="00AB3E51" w:rsidP="006C4349">
      <w:pPr>
        <w:ind w:firstLine="510"/>
        <w:jc w:val="both"/>
        <w:rPr>
          <w:rFonts w:ascii="Arial" w:hAnsi="Arial" w:cs="Arial"/>
          <w:sz w:val="24"/>
        </w:rPr>
      </w:pPr>
      <w:r w:rsidRPr="00BF678A">
        <w:rPr>
          <w:rFonts w:ascii="Arial" w:hAnsi="Arial" w:cs="Arial"/>
          <w:sz w:val="24"/>
        </w:rPr>
        <w:t>-  </w:t>
      </w:r>
      <w:r w:rsidR="006C4349" w:rsidRPr="00BF678A">
        <w:rPr>
          <w:rFonts w:ascii="Arial" w:hAnsi="Arial" w:cs="Arial"/>
          <w:sz w:val="24"/>
        </w:rPr>
        <w:t xml:space="preserve">Часть 2: </w:t>
      </w:r>
      <w:r w:rsidRPr="00BF678A">
        <w:rPr>
          <w:rFonts w:ascii="Arial" w:hAnsi="Arial" w:cs="Arial"/>
          <w:sz w:val="24"/>
        </w:rPr>
        <w:t>Резьбовые соединения, несущие весовую нагрузку.</w:t>
      </w:r>
    </w:p>
    <w:p w14:paraId="2AD65BED" w14:textId="2E3763E7" w:rsidR="006C4349" w:rsidRPr="00BF678A" w:rsidRDefault="006C4349" w:rsidP="00A53EB2">
      <w:pPr>
        <w:ind w:firstLine="510"/>
        <w:jc w:val="both"/>
        <w:rPr>
          <w:rFonts w:ascii="Arial" w:hAnsi="Arial" w:cs="Arial"/>
          <w:sz w:val="24"/>
        </w:rPr>
      </w:pPr>
    </w:p>
    <w:p w14:paraId="153785DD" w14:textId="77777777" w:rsidR="00A53EB2" w:rsidRPr="00BF678A" w:rsidRDefault="00A53EB2" w:rsidP="00F1179B">
      <w:pPr>
        <w:ind w:firstLine="510"/>
        <w:jc w:val="both"/>
        <w:rPr>
          <w:rFonts w:ascii="Arial" w:hAnsi="Arial" w:cs="Arial"/>
          <w:sz w:val="24"/>
        </w:rPr>
      </w:pPr>
    </w:p>
    <w:p w14:paraId="0E173858" w14:textId="77777777" w:rsidR="002A1E1E" w:rsidRPr="00BF678A" w:rsidRDefault="00165C6E" w:rsidP="00B56318">
      <w:pPr>
        <w:spacing w:after="240" w:line="276" w:lineRule="auto"/>
        <w:ind w:firstLine="0"/>
        <w:jc w:val="center"/>
        <w:rPr>
          <w:rFonts w:asciiTheme="minorBidi" w:hAnsiTheme="minorBidi" w:cstheme="minorBidi"/>
          <w:sz w:val="20"/>
          <w:szCs w:val="20"/>
        </w:rPr>
      </w:pPr>
      <w:r w:rsidRPr="00BF678A">
        <w:rPr>
          <w:b/>
          <w:szCs w:val="28"/>
        </w:rPr>
        <w:br w:type="page"/>
      </w:r>
    </w:p>
    <w:p w14:paraId="2BD93F44" w14:textId="77777777" w:rsidR="006D4618" w:rsidRPr="00BF678A" w:rsidRDefault="006D4618" w:rsidP="00763187">
      <w:pPr>
        <w:spacing w:before="120"/>
        <w:jc w:val="both"/>
        <w:rPr>
          <w:szCs w:val="28"/>
        </w:rPr>
        <w:sectPr w:rsidR="006D4618" w:rsidRPr="00BF678A" w:rsidSect="00DE794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1906" w:h="16838"/>
          <w:pgMar w:top="1134" w:right="1418" w:bottom="1134" w:left="851" w:header="397" w:footer="612" w:gutter="0"/>
          <w:pgNumType w:fmt="upperRoman" w:start="1"/>
          <w:cols w:space="708"/>
          <w:titlePg/>
          <w:docGrid w:linePitch="381"/>
        </w:sectPr>
      </w:pPr>
    </w:p>
    <w:p w14:paraId="485CEF7D" w14:textId="77777777" w:rsidR="00D57D9B" w:rsidRPr="00BF678A" w:rsidRDefault="00D556F9" w:rsidP="00D57D9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Bidi" w:hAnsiTheme="minorBidi" w:cstheme="minorBidi"/>
          <w:b/>
          <w:spacing w:val="34"/>
          <w:szCs w:val="28"/>
        </w:rPr>
      </w:pPr>
      <w:bookmarkStart w:id="0" w:name="_Toc426022660"/>
      <w:bookmarkStart w:id="1" w:name="_Toc446007731"/>
      <w:bookmarkStart w:id="2" w:name="_Toc457480458"/>
      <w:r w:rsidRPr="00BF678A">
        <w:rPr>
          <w:rStyle w:val="afd"/>
          <w:rFonts w:ascii="Arial" w:hAnsi="Arial" w:cs="Arial"/>
          <w:b/>
          <w:bCs/>
          <w:color w:val="auto"/>
          <w:u w:val="none"/>
        </w:rPr>
        <w:lastRenderedPageBreak/>
        <w:t xml:space="preserve">М  Е  Ж  Г  О  С  У  Д  А </w:t>
      </w:r>
      <w:r w:rsidR="0095592A" w:rsidRPr="00BF678A">
        <w:rPr>
          <w:rStyle w:val="afd"/>
          <w:rFonts w:ascii="Arial" w:hAnsi="Arial" w:cs="Arial"/>
          <w:b/>
          <w:bCs/>
          <w:color w:val="auto"/>
          <w:u w:val="none"/>
        </w:rPr>
        <w:t xml:space="preserve"> Р </w:t>
      </w:r>
      <w:r w:rsidRPr="00BF678A">
        <w:rPr>
          <w:rStyle w:val="afd"/>
          <w:rFonts w:ascii="Arial" w:hAnsi="Arial" w:cs="Arial"/>
          <w:b/>
          <w:bCs/>
          <w:color w:val="auto"/>
          <w:u w:val="none"/>
        </w:rPr>
        <w:t xml:space="preserve"> С  Т  В  Е  Н  Н  Ы  Й   С  Т  А  Н  Д  А  Р  Т</w:t>
      </w:r>
      <w:bookmarkEnd w:id="0"/>
      <w:bookmarkEnd w:id="1"/>
      <w:bookmarkEnd w:id="2"/>
    </w:p>
    <w:p w14:paraId="305C7BCF" w14:textId="77777777" w:rsidR="006D4072" w:rsidRPr="00467A6A" w:rsidRDefault="006D4072" w:rsidP="006D4072">
      <w:pPr>
        <w:ind w:firstLine="0"/>
        <w:jc w:val="center"/>
        <w:rPr>
          <w:rFonts w:ascii="Arial" w:hAnsi="Arial" w:cs="Arial"/>
          <w:b/>
          <w:sz w:val="24"/>
        </w:rPr>
      </w:pPr>
    </w:p>
    <w:p w14:paraId="2276AF3A" w14:textId="7DABD7DD" w:rsidR="00B43658" w:rsidRPr="00B43658" w:rsidRDefault="00B43658" w:rsidP="0032271A">
      <w:pPr>
        <w:ind w:firstLine="0"/>
        <w:jc w:val="center"/>
        <w:rPr>
          <w:rFonts w:ascii="Arial" w:hAnsi="Arial" w:cs="Arial"/>
          <w:b/>
          <w:bCs/>
          <w:shd w:val="clear" w:color="auto" w:fill="FFFFFF"/>
        </w:rPr>
      </w:pPr>
      <w:r w:rsidRPr="00B43658">
        <w:rPr>
          <w:rFonts w:ascii="Arial" w:hAnsi="Arial" w:cs="Arial"/>
          <w:b/>
        </w:rPr>
        <w:t>АППАРАТЫ ИНГАЛЯЦИОННОГО НАРКОЗА И ИСКУССТВЕННОЙ ВЕНТИЛЯЦИИ ЛЕГКИХ</w:t>
      </w:r>
    </w:p>
    <w:p w14:paraId="4AA58A9A" w14:textId="77777777" w:rsidR="0032271A" w:rsidRPr="00467A6A" w:rsidRDefault="0032271A" w:rsidP="0032271A">
      <w:pPr>
        <w:ind w:firstLine="0"/>
        <w:jc w:val="center"/>
        <w:rPr>
          <w:rFonts w:ascii="Arial" w:hAnsi="Arial" w:cs="Arial"/>
          <w:b/>
          <w:sz w:val="24"/>
        </w:rPr>
      </w:pPr>
    </w:p>
    <w:p w14:paraId="4BC30D3D" w14:textId="77777777" w:rsidR="0032271A" w:rsidRPr="00BF678A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  <w:r w:rsidRPr="00BF678A">
        <w:rPr>
          <w:rFonts w:ascii="Arial" w:hAnsi="Arial" w:cs="Arial"/>
          <w:b/>
          <w:bCs/>
          <w:shd w:val="clear" w:color="auto" w:fill="FFFFFF"/>
        </w:rPr>
        <w:t>СОЕДИНЕНИЯ КОНИЧЕСКИЕ</w:t>
      </w:r>
    </w:p>
    <w:p w14:paraId="14DFA817" w14:textId="77777777" w:rsidR="0032271A" w:rsidRPr="00467A6A" w:rsidRDefault="0032271A" w:rsidP="0032271A">
      <w:pPr>
        <w:ind w:firstLine="0"/>
        <w:jc w:val="center"/>
        <w:rPr>
          <w:rFonts w:ascii="Arial" w:hAnsi="Arial" w:cs="Arial"/>
          <w:b/>
          <w:sz w:val="24"/>
        </w:rPr>
      </w:pPr>
    </w:p>
    <w:p w14:paraId="63404668" w14:textId="24D78161" w:rsidR="0032271A" w:rsidRPr="00BC159E" w:rsidRDefault="0032271A" w:rsidP="0032271A">
      <w:pPr>
        <w:ind w:firstLine="0"/>
        <w:jc w:val="center"/>
        <w:rPr>
          <w:rFonts w:ascii="Arial" w:hAnsi="Arial" w:cs="Arial"/>
          <w:b/>
          <w:szCs w:val="20"/>
        </w:rPr>
      </w:pPr>
      <w:r w:rsidRPr="00BF678A">
        <w:rPr>
          <w:rFonts w:ascii="Arial" w:hAnsi="Arial" w:cs="Arial"/>
          <w:b/>
          <w:bCs/>
          <w:spacing w:val="40"/>
          <w:shd w:val="clear" w:color="auto" w:fill="FFFFFF"/>
        </w:rPr>
        <w:t>Часть</w:t>
      </w:r>
      <w:r w:rsidRPr="00BF678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3025B" w:rsidRPr="00BC159E">
        <w:rPr>
          <w:rFonts w:ascii="Arial" w:hAnsi="Arial" w:cs="Arial"/>
          <w:b/>
          <w:bCs/>
          <w:shd w:val="clear" w:color="auto" w:fill="FFFFFF"/>
        </w:rPr>
        <w:t>2</w:t>
      </w:r>
    </w:p>
    <w:p w14:paraId="33D9EBA2" w14:textId="77777777" w:rsidR="0032271A" w:rsidRPr="00467A6A" w:rsidRDefault="0032271A" w:rsidP="0032271A">
      <w:pPr>
        <w:ind w:firstLine="0"/>
        <w:jc w:val="center"/>
        <w:rPr>
          <w:rFonts w:ascii="Arial" w:hAnsi="Arial" w:cs="Arial"/>
          <w:b/>
          <w:sz w:val="24"/>
        </w:rPr>
      </w:pPr>
    </w:p>
    <w:p w14:paraId="6B3C8EB4" w14:textId="36EC0977" w:rsidR="00AA049F" w:rsidRPr="00BF678A" w:rsidRDefault="0083025B" w:rsidP="0032271A">
      <w:pPr>
        <w:ind w:firstLine="0"/>
        <w:jc w:val="center"/>
        <w:rPr>
          <w:b/>
          <w:bCs/>
          <w:iCs/>
          <w:sz w:val="24"/>
          <w:szCs w:val="28"/>
        </w:rPr>
      </w:pPr>
      <w:r w:rsidRPr="00BF678A">
        <w:rPr>
          <w:rFonts w:ascii="Arial" w:hAnsi="Arial" w:cs="Arial"/>
          <w:b/>
        </w:rPr>
        <w:t>Резьбовые соединения, несущие весовую нагрузку</w:t>
      </w:r>
    </w:p>
    <w:p w14:paraId="0D3B88B4" w14:textId="77777777" w:rsidR="00901D15" w:rsidRPr="00467A6A" w:rsidRDefault="00901D15" w:rsidP="002D42D8">
      <w:pPr>
        <w:spacing w:line="240" w:lineRule="auto"/>
        <w:ind w:firstLine="0"/>
        <w:jc w:val="center"/>
        <w:rPr>
          <w:b/>
          <w:bCs/>
          <w:iCs/>
          <w:sz w:val="24"/>
        </w:rPr>
      </w:pPr>
    </w:p>
    <w:p w14:paraId="3FF817DD" w14:textId="5D792D22" w:rsidR="00901D15" w:rsidRPr="00BF678A" w:rsidRDefault="0032271A" w:rsidP="00235DB2">
      <w:pPr>
        <w:ind w:firstLine="0"/>
        <w:jc w:val="center"/>
        <w:rPr>
          <w:rFonts w:ascii="Arial" w:hAnsi="Arial" w:cs="Arial"/>
          <w:szCs w:val="28"/>
          <w:lang w:val="en-US"/>
        </w:rPr>
      </w:pPr>
      <w:r w:rsidRPr="00BF678A">
        <w:rPr>
          <w:rFonts w:ascii="Arial" w:hAnsi="Arial" w:cs="Arial"/>
          <w:sz w:val="24"/>
          <w:lang w:val="en-US"/>
        </w:rPr>
        <w:t xml:space="preserve">Anaesthetic and respiratory equipment. Conical connectors. Part </w:t>
      </w:r>
      <w:r w:rsidR="0083025B" w:rsidRPr="00BF678A">
        <w:rPr>
          <w:rFonts w:ascii="Arial" w:hAnsi="Arial" w:cs="Arial"/>
          <w:sz w:val="24"/>
          <w:lang w:val="en-US"/>
        </w:rPr>
        <w:t>2</w:t>
      </w:r>
      <w:r w:rsidRPr="00BF678A">
        <w:rPr>
          <w:rFonts w:ascii="Arial" w:hAnsi="Arial" w:cs="Arial"/>
          <w:sz w:val="24"/>
          <w:lang w:val="en-US"/>
        </w:rPr>
        <w:t xml:space="preserve">. </w:t>
      </w:r>
      <w:r w:rsidR="0083025B" w:rsidRPr="00BF678A">
        <w:rPr>
          <w:rFonts w:ascii="Arial" w:hAnsi="Arial" w:cs="Arial"/>
          <w:sz w:val="24"/>
          <w:szCs w:val="18"/>
          <w:shd w:val="clear" w:color="auto" w:fill="FFFFFF"/>
          <w:lang w:val="en-US"/>
        </w:rPr>
        <w:t>Screw-threaded weight-bearing connectors</w:t>
      </w:r>
    </w:p>
    <w:p w14:paraId="2BB85526" w14:textId="77777777" w:rsidR="00901D15" w:rsidRPr="00467A6A" w:rsidRDefault="00901D15" w:rsidP="007B232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lang w:val="en-US"/>
        </w:rPr>
      </w:pPr>
    </w:p>
    <w:p w14:paraId="59A760CE" w14:textId="77777777" w:rsidR="00D57D9B" w:rsidRPr="00BC159E" w:rsidRDefault="00D556F9" w:rsidP="000D5B79">
      <w:pPr>
        <w:spacing w:before="240" w:after="600"/>
        <w:ind w:firstLine="5954"/>
        <w:rPr>
          <w:rFonts w:asciiTheme="minorBidi" w:eastAsia="Arial" w:hAnsiTheme="minorBidi" w:cstheme="minorBidi"/>
          <w:b/>
          <w:sz w:val="20"/>
          <w:szCs w:val="20"/>
        </w:rPr>
      </w:pPr>
      <w:r w:rsidRPr="00BF678A">
        <w:rPr>
          <w:rFonts w:ascii="Arial" w:hAnsi="Arial" w:cs="Arial"/>
          <w:b/>
        </w:rPr>
        <w:t>Дата</w:t>
      </w:r>
      <w:r w:rsidRPr="00BC159E">
        <w:rPr>
          <w:rFonts w:ascii="Arial" w:hAnsi="Arial" w:cs="Arial"/>
          <w:b/>
        </w:rPr>
        <w:t xml:space="preserve"> </w:t>
      </w:r>
      <w:r w:rsidRPr="00BF678A">
        <w:rPr>
          <w:rFonts w:ascii="Arial" w:hAnsi="Arial" w:cs="Arial"/>
          <w:b/>
        </w:rPr>
        <w:t>введения</w:t>
      </w:r>
      <w:r w:rsidRPr="00BC159E">
        <w:rPr>
          <w:rFonts w:ascii="Arial" w:hAnsi="Arial" w:cs="Arial"/>
          <w:b/>
        </w:rPr>
        <w:t xml:space="preserve"> </w:t>
      </w:r>
      <w:r w:rsidRPr="00BC159E">
        <w:rPr>
          <w:rFonts w:ascii="Arial" w:eastAsia="Arial" w:hAnsi="Arial" w:cs="Arial"/>
          <w:b/>
          <w:lang w:eastAsia="zh-CN"/>
        </w:rPr>
        <w:t>—</w:t>
      </w:r>
      <w:r w:rsidRPr="00BC159E">
        <w:rPr>
          <w:rFonts w:ascii="Arial" w:hAnsi="Arial" w:cs="Arial"/>
          <w:b/>
        </w:rPr>
        <w:t xml:space="preserve"> 20  </w:t>
      </w:r>
      <w:r w:rsidRPr="00BC159E">
        <w:rPr>
          <w:rFonts w:ascii="Arial" w:eastAsia="Arial" w:hAnsi="Arial" w:cs="Arial"/>
          <w:b/>
        </w:rPr>
        <w:t>–</w:t>
      </w:r>
      <w:r w:rsidRPr="00BC159E">
        <w:rPr>
          <w:rFonts w:ascii="Arial" w:hAnsi="Arial" w:cs="Arial"/>
          <w:b/>
        </w:rPr>
        <w:t xml:space="preserve">    </w:t>
      </w:r>
      <w:r w:rsidRPr="00BC159E">
        <w:rPr>
          <w:rFonts w:ascii="Arial" w:eastAsia="Arial" w:hAnsi="Arial" w:cs="Arial"/>
          <w:b/>
        </w:rPr>
        <w:t>–</w:t>
      </w:r>
    </w:p>
    <w:p w14:paraId="05399C0D" w14:textId="77777777" w:rsidR="00A419F9" w:rsidRPr="00BF678A" w:rsidRDefault="00A419F9" w:rsidP="00D41251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511"/>
        <w:rPr>
          <w:rFonts w:ascii="Arial" w:hAnsi="Arial" w:cs="Arial"/>
          <w:sz w:val="24"/>
          <w:szCs w:val="24"/>
        </w:rPr>
      </w:pPr>
      <w:bookmarkStart w:id="3" w:name="_Toc457393723"/>
      <w:bookmarkStart w:id="4" w:name="_Toc461008322"/>
      <w:r w:rsidRPr="00BF678A">
        <w:rPr>
          <w:rFonts w:ascii="Arial" w:hAnsi="Arial" w:cs="Arial"/>
          <w:szCs w:val="24"/>
        </w:rPr>
        <w:t>1</w:t>
      </w:r>
      <w:r w:rsidRPr="00BF678A">
        <w:rPr>
          <w:rFonts w:ascii="Arial" w:hAnsi="Arial" w:cs="Arial"/>
          <w:szCs w:val="24"/>
          <w:lang w:val="en-US"/>
        </w:rPr>
        <w:t>  </w:t>
      </w:r>
      <w:r w:rsidRPr="00BF678A">
        <w:rPr>
          <w:rFonts w:ascii="Arial" w:hAnsi="Arial" w:cs="Arial"/>
          <w:szCs w:val="24"/>
        </w:rPr>
        <w:t>Область применения</w:t>
      </w:r>
      <w:bookmarkEnd w:id="3"/>
      <w:bookmarkEnd w:id="4"/>
    </w:p>
    <w:p w14:paraId="0CA0CDA5" w14:textId="77777777" w:rsidR="00BF678A" w:rsidRPr="007E2B83" w:rsidRDefault="00BF678A" w:rsidP="000D5B79">
      <w:pPr>
        <w:ind w:firstLine="510"/>
        <w:jc w:val="both"/>
        <w:rPr>
          <w:rFonts w:ascii="Arial" w:hAnsi="Arial" w:cs="Arial"/>
          <w:sz w:val="18"/>
          <w:highlight w:val="yellow"/>
        </w:rPr>
      </w:pPr>
    </w:p>
    <w:p w14:paraId="4AAD3E6A" w14:textId="51CC1634" w:rsidR="000D5B79" w:rsidRPr="00A36C8F" w:rsidRDefault="000D5B79" w:rsidP="000D5B79">
      <w:pPr>
        <w:ind w:firstLine="510"/>
        <w:jc w:val="both"/>
        <w:rPr>
          <w:rFonts w:ascii="Arial" w:hAnsi="Arial" w:cs="Arial"/>
          <w:sz w:val="24"/>
        </w:rPr>
      </w:pPr>
      <w:r w:rsidRPr="00A36C8F">
        <w:rPr>
          <w:rFonts w:ascii="Arial" w:hAnsi="Arial" w:cs="Arial"/>
          <w:sz w:val="24"/>
        </w:rPr>
        <w:t xml:space="preserve">Настоящий стандарт устанавливает требования к размерам </w:t>
      </w:r>
      <w:r w:rsidR="00CC24EF" w:rsidRPr="00A36C8F">
        <w:rPr>
          <w:rFonts w:ascii="Arial" w:hAnsi="Arial" w:cs="Arial"/>
          <w:sz w:val="24"/>
        </w:rPr>
        <w:t xml:space="preserve">резьбовых </w:t>
      </w:r>
      <w:r w:rsidRPr="00A36C8F">
        <w:rPr>
          <w:rFonts w:ascii="Arial" w:hAnsi="Arial" w:cs="Arial"/>
          <w:sz w:val="24"/>
        </w:rPr>
        <w:t xml:space="preserve">конических </w:t>
      </w:r>
      <w:r w:rsidR="00CC24EF" w:rsidRPr="00A36C8F">
        <w:rPr>
          <w:rFonts w:ascii="Arial" w:hAnsi="Arial" w:cs="Arial"/>
          <w:sz w:val="24"/>
        </w:rPr>
        <w:t>соединений, несущих весовую нагрузку</w:t>
      </w:r>
      <w:r w:rsidRPr="00A36C8F">
        <w:rPr>
          <w:rFonts w:ascii="Arial" w:hAnsi="Arial" w:cs="Arial"/>
          <w:sz w:val="24"/>
        </w:rPr>
        <w:t xml:space="preserve">, предназначенных для </w:t>
      </w:r>
      <w:r w:rsidR="00CC24EF" w:rsidRPr="00A36C8F">
        <w:rPr>
          <w:rFonts w:ascii="Arial" w:hAnsi="Arial" w:cs="Arial"/>
          <w:sz w:val="24"/>
        </w:rPr>
        <w:t>применения</w:t>
      </w:r>
      <w:r w:rsidRPr="00A36C8F">
        <w:rPr>
          <w:rFonts w:ascii="Arial" w:hAnsi="Arial" w:cs="Arial"/>
          <w:sz w:val="24"/>
        </w:rPr>
        <w:t xml:space="preserve"> с аппаратами ингаляционной анестезии и </w:t>
      </w:r>
      <w:r w:rsidR="00CC24EF" w:rsidRPr="00A36C8F">
        <w:rPr>
          <w:rFonts w:ascii="Arial" w:hAnsi="Arial" w:cs="Arial"/>
          <w:sz w:val="24"/>
        </w:rPr>
        <w:t>искусственной вентиляции легких</w:t>
      </w:r>
      <w:r w:rsidRPr="00A36C8F">
        <w:rPr>
          <w:rFonts w:ascii="Arial" w:hAnsi="Arial" w:cs="Arial"/>
          <w:sz w:val="24"/>
        </w:rPr>
        <w:t xml:space="preserve">. Такие </w:t>
      </w:r>
      <w:r w:rsidR="00CC24EF" w:rsidRPr="00A36C8F">
        <w:rPr>
          <w:rFonts w:ascii="Arial" w:hAnsi="Arial" w:cs="Arial"/>
          <w:sz w:val="24"/>
        </w:rPr>
        <w:t>соединения</w:t>
      </w:r>
      <w:r w:rsidRPr="00A36C8F">
        <w:rPr>
          <w:rFonts w:ascii="Arial" w:hAnsi="Arial" w:cs="Arial"/>
          <w:sz w:val="24"/>
        </w:rPr>
        <w:t xml:space="preserve"> предназначены для монтажа тяжелых </w:t>
      </w:r>
      <w:r w:rsidR="003B5C5C" w:rsidRPr="00A36C8F">
        <w:rPr>
          <w:rFonts w:ascii="Arial" w:hAnsi="Arial" w:cs="Arial"/>
          <w:sz w:val="24"/>
        </w:rPr>
        <w:t>принадлежностей</w:t>
      </w:r>
      <w:r w:rsidRPr="00A36C8F">
        <w:rPr>
          <w:rFonts w:ascii="Arial" w:hAnsi="Arial" w:cs="Arial"/>
          <w:sz w:val="24"/>
        </w:rPr>
        <w:t>.</w:t>
      </w:r>
    </w:p>
    <w:p w14:paraId="73405048" w14:textId="2F3C85D5" w:rsidR="000D5B79" w:rsidRPr="00A36C8F" w:rsidRDefault="000D5B79" w:rsidP="000D5B79">
      <w:pPr>
        <w:ind w:firstLine="510"/>
        <w:jc w:val="both"/>
        <w:rPr>
          <w:rFonts w:ascii="Arial" w:hAnsi="Arial" w:cs="Arial"/>
          <w:sz w:val="24"/>
        </w:rPr>
      </w:pPr>
      <w:r w:rsidRPr="00A36C8F">
        <w:rPr>
          <w:rFonts w:ascii="Arial" w:hAnsi="Arial" w:cs="Arial"/>
          <w:sz w:val="24"/>
        </w:rPr>
        <w:t xml:space="preserve">Настоящий стандарт устанавливает требования к следующим </w:t>
      </w:r>
      <w:r w:rsidR="00CC24EF" w:rsidRPr="00A36C8F">
        <w:rPr>
          <w:rFonts w:ascii="Arial" w:hAnsi="Arial" w:cs="Arial"/>
          <w:sz w:val="24"/>
        </w:rPr>
        <w:t>резьбовым коническим соединениям, несущим весовую нагрузку</w:t>
      </w:r>
      <w:r w:rsidRPr="00A36C8F">
        <w:rPr>
          <w:rFonts w:ascii="Arial" w:hAnsi="Arial" w:cs="Arial"/>
          <w:sz w:val="24"/>
        </w:rPr>
        <w:t>:</w:t>
      </w:r>
    </w:p>
    <w:p w14:paraId="0554C9F4" w14:textId="4BEFF99A" w:rsidR="000D5B79" w:rsidRPr="00A36C8F" w:rsidRDefault="0037571E" w:rsidP="000D5B79">
      <w:pPr>
        <w:ind w:firstLine="510"/>
        <w:jc w:val="both"/>
        <w:rPr>
          <w:rFonts w:ascii="Arial" w:hAnsi="Arial" w:cs="Arial"/>
          <w:sz w:val="24"/>
        </w:rPr>
      </w:pPr>
      <w:r w:rsidRPr="00A36C8F">
        <w:rPr>
          <w:rFonts w:ascii="Arial" w:hAnsi="Arial" w:cs="Arial"/>
          <w:sz w:val="24"/>
        </w:rPr>
        <w:t>-  соедин</w:t>
      </w:r>
      <w:r w:rsidR="00A36C8F">
        <w:rPr>
          <w:rFonts w:ascii="Arial" w:hAnsi="Arial" w:cs="Arial"/>
          <w:sz w:val="24"/>
        </w:rPr>
        <w:t>ения</w:t>
      </w:r>
      <w:r w:rsidRPr="00A36C8F">
        <w:rPr>
          <w:rFonts w:ascii="Arial" w:hAnsi="Arial" w:cs="Arial"/>
          <w:sz w:val="24"/>
        </w:rPr>
        <w:t xml:space="preserve"> размером</w:t>
      </w:r>
      <w:r w:rsidR="000D5B79" w:rsidRPr="00A36C8F">
        <w:rPr>
          <w:rFonts w:ascii="Arial" w:hAnsi="Arial" w:cs="Arial"/>
          <w:sz w:val="24"/>
        </w:rPr>
        <w:t xml:space="preserve"> 22 мм;</w:t>
      </w:r>
    </w:p>
    <w:p w14:paraId="20D4496B" w14:textId="508C7C25" w:rsidR="000D5B79" w:rsidRPr="00A36C8F" w:rsidRDefault="0037571E" w:rsidP="000D5B79">
      <w:pPr>
        <w:ind w:firstLine="510"/>
        <w:jc w:val="both"/>
        <w:rPr>
          <w:rFonts w:ascii="Arial" w:hAnsi="Arial" w:cs="Arial"/>
          <w:sz w:val="24"/>
        </w:rPr>
      </w:pPr>
      <w:r w:rsidRPr="00A36C8F">
        <w:rPr>
          <w:rFonts w:ascii="Arial" w:hAnsi="Arial" w:cs="Arial"/>
          <w:sz w:val="24"/>
        </w:rPr>
        <w:t>-  </w:t>
      </w:r>
      <w:r w:rsidR="000D5B79" w:rsidRPr="00A36C8F">
        <w:rPr>
          <w:rFonts w:ascii="Arial" w:hAnsi="Arial" w:cs="Arial"/>
          <w:sz w:val="24"/>
        </w:rPr>
        <w:t xml:space="preserve">коаксиальные </w:t>
      </w:r>
      <w:r w:rsidRPr="00A36C8F">
        <w:rPr>
          <w:rFonts w:ascii="Arial" w:hAnsi="Arial" w:cs="Arial"/>
          <w:sz w:val="24"/>
        </w:rPr>
        <w:t>соедин</w:t>
      </w:r>
      <w:r w:rsidR="00A36C8F">
        <w:rPr>
          <w:rFonts w:ascii="Arial" w:hAnsi="Arial" w:cs="Arial"/>
          <w:sz w:val="24"/>
        </w:rPr>
        <w:t>ения</w:t>
      </w:r>
      <w:r w:rsidRPr="00A36C8F">
        <w:rPr>
          <w:rFonts w:ascii="Arial" w:hAnsi="Arial" w:cs="Arial"/>
          <w:sz w:val="24"/>
        </w:rPr>
        <w:t xml:space="preserve"> размером</w:t>
      </w:r>
      <w:r w:rsidR="000D5B79" w:rsidRPr="00A36C8F">
        <w:rPr>
          <w:rFonts w:ascii="Arial" w:hAnsi="Arial" w:cs="Arial"/>
          <w:sz w:val="24"/>
        </w:rPr>
        <w:t xml:space="preserve"> 22 мм/15 мм.</w:t>
      </w:r>
    </w:p>
    <w:p w14:paraId="0B11550E" w14:textId="53D71DE2" w:rsidR="000D5B79" w:rsidRPr="00BF678A" w:rsidRDefault="000D5B79" w:rsidP="000D5B79">
      <w:pPr>
        <w:ind w:firstLine="510"/>
        <w:jc w:val="both"/>
        <w:rPr>
          <w:rFonts w:ascii="Arial" w:hAnsi="Arial" w:cs="Arial"/>
          <w:sz w:val="24"/>
        </w:rPr>
      </w:pPr>
      <w:r w:rsidRPr="00A36C8F">
        <w:rPr>
          <w:rFonts w:ascii="Arial" w:hAnsi="Arial" w:cs="Arial"/>
          <w:sz w:val="24"/>
        </w:rPr>
        <w:t xml:space="preserve">Требования к применению </w:t>
      </w:r>
      <w:r w:rsidR="00A36C8F" w:rsidRPr="00A36C8F">
        <w:rPr>
          <w:rFonts w:ascii="Arial" w:hAnsi="Arial" w:cs="Arial"/>
          <w:sz w:val="24"/>
        </w:rPr>
        <w:t>резьбовых конических соединений, несущих весовую нагрузку</w:t>
      </w:r>
      <w:r w:rsidRPr="00A36C8F">
        <w:rPr>
          <w:rFonts w:ascii="Arial" w:hAnsi="Arial" w:cs="Arial"/>
          <w:sz w:val="24"/>
        </w:rPr>
        <w:t>, не включены в настоящий стандарт, но приведены или будут приведены в соответствующих стандартах на конкретные медицинские изделия и принадлежности.</w:t>
      </w:r>
    </w:p>
    <w:p w14:paraId="32F8C2FE" w14:textId="77777777" w:rsidR="000D5B79" w:rsidRPr="007E2B83" w:rsidRDefault="000D5B79" w:rsidP="000D5B79">
      <w:pPr>
        <w:ind w:firstLine="510"/>
        <w:jc w:val="both"/>
        <w:rPr>
          <w:rFonts w:ascii="Arial" w:hAnsi="Arial" w:cs="Arial"/>
          <w:sz w:val="18"/>
        </w:rPr>
      </w:pPr>
    </w:p>
    <w:tbl>
      <w:tblPr>
        <w:tblpPr w:leftFromText="180" w:rightFromText="180" w:vertAnchor="text" w:horzAnchor="margin" w:tblpY="876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E2B83" w:rsidRPr="00A80F73" w14:paraId="218AF640" w14:textId="77777777" w:rsidTr="007E2B83">
        <w:tc>
          <w:tcPr>
            <w:tcW w:w="9853" w:type="dxa"/>
            <w:tcBorders>
              <w:top w:val="single" w:sz="18" w:space="0" w:color="000000"/>
            </w:tcBorders>
            <w:shd w:val="clear" w:color="auto" w:fill="auto"/>
          </w:tcPr>
          <w:p w14:paraId="04FAB8AA" w14:textId="5DA143AF" w:rsidR="007E2B83" w:rsidRPr="00A80F73" w:rsidRDefault="007E2B83" w:rsidP="00467A6A">
            <w:pPr>
              <w:spacing w:before="60" w:line="240" w:lineRule="auto"/>
              <w:ind w:firstLine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A80F73">
              <w:rPr>
                <w:rFonts w:ascii="Arial" w:hAnsi="Arial" w:cs="Arial"/>
                <w:b/>
                <w:i/>
                <w:sz w:val="24"/>
              </w:rPr>
              <w:t xml:space="preserve">Проект, </w:t>
            </w:r>
            <w:r w:rsidRPr="00A80F73">
              <w:rPr>
                <w:rFonts w:ascii="Arial" w:hAnsi="Arial" w:cs="Arial"/>
                <w:b/>
                <w:i/>
                <w:sz w:val="24"/>
                <w:szCs w:val="22"/>
                <w:lang w:val="en-US"/>
              </w:rPr>
              <w:t>RU</w:t>
            </w:r>
            <w:r w:rsidRPr="00A80F73">
              <w:rPr>
                <w:rFonts w:ascii="Arial" w:hAnsi="Arial" w:cs="Arial"/>
                <w:b/>
                <w:i/>
                <w:sz w:val="24"/>
                <w:szCs w:val="22"/>
              </w:rPr>
              <w:t xml:space="preserve">, </w:t>
            </w:r>
            <w:r w:rsidR="00467A6A">
              <w:rPr>
                <w:rFonts w:ascii="Arial" w:hAnsi="Arial" w:cs="Arial"/>
                <w:b/>
                <w:i/>
                <w:sz w:val="24"/>
                <w:szCs w:val="22"/>
              </w:rPr>
              <w:t>окончательная</w:t>
            </w:r>
            <w:r w:rsidRPr="00A80F73">
              <w:rPr>
                <w:rFonts w:ascii="Arial" w:hAnsi="Arial" w:cs="Arial"/>
                <w:b/>
                <w:i/>
                <w:sz w:val="24"/>
                <w:szCs w:val="22"/>
              </w:rPr>
              <w:t xml:space="preserve"> редакция</w:t>
            </w:r>
          </w:p>
        </w:tc>
      </w:tr>
    </w:tbl>
    <w:p w14:paraId="0E2450B4" w14:textId="5A0B1538" w:rsidR="0082061A" w:rsidRDefault="0033260C" w:rsidP="0033260C">
      <w:pPr>
        <w:ind w:firstLine="510"/>
        <w:jc w:val="both"/>
        <w:rPr>
          <w:rFonts w:ascii="Arial" w:hAnsi="Arial" w:cs="Arial"/>
          <w:sz w:val="22"/>
        </w:rPr>
      </w:pPr>
      <w:r w:rsidRPr="00BF678A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–</w:t>
      </w:r>
      <w:r w:rsidRPr="00BF678A">
        <w:rPr>
          <w:rFonts w:ascii="Arial" w:hAnsi="Arial" w:cs="Arial"/>
          <w:sz w:val="24"/>
        </w:rPr>
        <w:t xml:space="preserve"> </w:t>
      </w:r>
      <w:r w:rsidRPr="00BF678A">
        <w:rPr>
          <w:rFonts w:ascii="Arial" w:hAnsi="Arial" w:cs="Arial"/>
          <w:sz w:val="22"/>
        </w:rPr>
        <w:t xml:space="preserve">Требования к </w:t>
      </w:r>
      <w:r w:rsidR="000D5B79" w:rsidRPr="00BF678A">
        <w:rPr>
          <w:rFonts w:ascii="Arial" w:hAnsi="Arial" w:cs="Arial"/>
          <w:sz w:val="22"/>
        </w:rPr>
        <w:t>коническим патрубкам и гнездам</w:t>
      </w:r>
      <w:r w:rsidRPr="00BF678A">
        <w:rPr>
          <w:rFonts w:ascii="Arial" w:hAnsi="Arial" w:cs="Arial"/>
          <w:sz w:val="22"/>
        </w:rPr>
        <w:t xml:space="preserve"> </w:t>
      </w:r>
      <w:r w:rsidR="009A5394" w:rsidRPr="00BF678A">
        <w:rPr>
          <w:rFonts w:ascii="Arial" w:hAnsi="Arial" w:cs="Arial"/>
          <w:sz w:val="22"/>
        </w:rPr>
        <w:t>приведены</w:t>
      </w:r>
      <w:r w:rsidRPr="00BF678A">
        <w:rPr>
          <w:rFonts w:ascii="Arial" w:hAnsi="Arial" w:cs="Arial"/>
          <w:sz w:val="22"/>
        </w:rPr>
        <w:t xml:space="preserve"> в</w:t>
      </w:r>
      <w:r w:rsidR="009A5394" w:rsidRPr="00BF678A">
        <w:rPr>
          <w:rFonts w:ascii="Arial" w:hAnsi="Arial" w:cs="Arial"/>
          <w:sz w:val="22"/>
        </w:rPr>
        <w:t xml:space="preserve"> </w:t>
      </w:r>
      <w:r w:rsidR="000D5B79" w:rsidRPr="00BF678A">
        <w:rPr>
          <w:rFonts w:ascii="Arial" w:hAnsi="Arial" w:cs="Arial"/>
          <w:sz w:val="22"/>
        </w:rPr>
        <w:t>ISO 5356-1</w:t>
      </w:r>
      <w:r w:rsidRPr="00BF678A">
        <w:rPr>
          <w:rFonts w:ascii="Arial" w:hAnsi="Arial" w:cs="Arial"/>
          <w:sz w:val="22"/>
        </w:rPr>
        <w:t>.</w:t>
      </w:r>
    </w:p>
    <w:p w14:paraId="2238C2CA" w14:textId="77777777" w:rsidR="0082061A" w:rsidRPr="00BF678A" w:rsidRDefault="0082061A" w:rsidP="00D41251">
      <w:pPr>
        <w:ind w:firstLine="510"/>
        <w:jc w:val="both"/>
        <w:rPr>
          <w:rFonts w:ascii="Arial" w:hAnsi="Arial" w:cs="Arial"/>
          <w:sz w:val="22"/>
        </w:rPr>
      </w:pPr>
    </w:p>
    <w:p w14:paraId="69866679" w14:textId="6C2BCE93" w:rsidR="007729EA" w:rsidRPr="00BF678A" w:rsidRDefault="00AC5F54" w:rsidP="00B72FA4">
      <w:pPr>
        <w:ind w:firstLine="510"/>
        <w:rPr>
          <w:rFonts w:ascii="Arial" w:hAnsi="Arial" w:cstheme="minorBidi"/>
          <w:b/>
        </w:rPr>
      </w:pPr>
      <w:bookmarkStart w:id="5" w:name="_Toc474749852"/>
      <w:bookmarkStart w:id="6" w:name="_Toc335397268"/>
      <w:bookmarkStart w:id="7" w:name="_Toc335593590"/>
      <w:bookmarkStart w:id="8" w:name="_Toc338411684"/>
      <w:r w:rsidRPr="00BF678A">
        <w:rPr>
          <w:rFonts w:ascii="Arial" w:hAnsi="Arial" w:cstheme="minorBidi"/>
          <w:b/>
        </w:rPr>
        <w:t>2  </w:t>
      </w:r>
      <w:r w:rsidR="00712C4A" w:rsidRPr="00BF678A">
        <w:rPr>
          <w:rFonts w:ascii="Arial" w:hAnsi="Arial" w:cstheme="minorBidi"/>
          <w:b/>
        </w:rPr>
        <w:t>Нормативные ссылки</w:t>
      </w:r>
      <w:bookmarkEnd w:id="5"/>
    </w:p>
    <w:bookmarkEnd w:id="6"/>
    <w:bookmarkEnd w:id="7"/>
    <w:bookmarkEnd w:id="8"/>
    <w:p w14:paraId="6416255E" w14:textId="3B95C64D" w:rsidR="008E6CE7" w:rsidRPr="00BF678A" w:rsidRDefault="00DD71D3" w:rsidP="006C7762">
      <w:pPr>
        <w:pStyle w:val="af3"/>
        <w:spacing w:line="360" w:lineRule="auto"/>
        <w:ind w:firstLine="510"/>
        <w:jc w:val="both"/>
        <w:rPr>
          <w:rFonts w:ascii="Arial" w:hAnsi="Arial" w:cs="Arial"/>
          <w:sz w:val="16"/>
          <w:szCs w:val="21"/>
          <w:shd w:val="clear" w:color="auto" w:fill="FFFFFF"/>
        </w:rPr>
      </w:pPr>
      <w:r w:rsidRPr="00276B3F">
        <w:rPr>
          <w:rFonts w:ascii="Arial" w:hAnsi="Arial" w:cs="Arial"/>
          <w:spacing w:val="2"/>
          <w:szCs w:val="21"/>
          <w:shd w:val="clear" w:color="auto" w:fill="FFFFFF"/>
        </w:rPr>
        <w:t xml:space="preserve">В настоящем стандарте использованы нормативные ссылки на следующие </w:t>
      </w:r>
      <w:r>
        <w:rPr>
          <w:rFonts w:ascii="Arial" w:hAnsi="Arial" w:cs="Arial"/>
          <w:spacing w:val="2"/>
          <w:szCs w:val="21"/>
          <w:shd w:val="clear" w:color="auto" w:fill="FFFFFF"/>
        </w:rPr>
        <w:t>стандарты</w:t>
      </w:r>
      <w:r w:rsidRPr="00276B3F">
        <w:rPr>
          <w:rFonts w:ascii="Arial" w:hAnsi="Arial" w:cs="Arial"/>
          <w:spacing w:val="2"/>
          <w:szCs w:val="21"/>
          <w:shd w:val="clear" w:color="auto" w:fill="FFFFFF"/>
        </w:rPr>
        <w:t xml:space="preserve"> </w:t>
      </w:r>
      <w:r w:rsidRPr="00E937A9">
        <w:rPr>
          <w:rFonts w:ascii="Arial" w:hAnsi="Arial" w:cs="Arial"/>
          <w:spacing w:val="2"/>
          <w:szCs w:val="21"/>
          <w:shd w:val="clear" w:color="auto" w:fill="FFFFFF"/>
        </w:rPr>
        <w:t>[</w:t>
      </w:r>
      <w:r>
        <w:rPr>
          <w:rFonts w:ascii="Arial" w:hAnsi="Arial" w:cs="Arial"/>
          <w:spacing w:val="2"/>
          <w:szCs w:val="21"/>
          <w:shd w:val="clear" w:color="auto" w:fill="FFFFFF"/>
        </w:rPr>
        <w:t>д</w:t>
      </w:r>
      <w:r w:rsidRPr="00276B3F">
        <w:rPr>
          <w:rFonts w:ascii="Arial" w:hAnsi="Arial" w:cs="Arial"/>
          <w:spacing w:val="2"/>
          <w:szCs w:val="21"/>
          <w:shd w:val="clear" w:color="auto" w:fill="FFFFFF"/>
        </w:rPr>
        <w:t>ля датированных ссылок применяют только указанное издание ссылочного стандарта, для недатированных – последнее издание (включая все изменения)</w:t>
      </w:r>
      <w:r w:rsidRPr="00E937A9">
        <w:rPr>
          <w:rFonts w:ascii="Arial" w:hAnsi="Arial" w:cs="Arial"/>
          <w:spacing w:val="2"/>
          <w:szCs w:val="21"/>
          <w:shd w:val="clear" w:color="auto" w:fill="FFFFFF"/>
        </w:rPr>
        <w:t>]</w:t>
      </w:r>
      <w:r>
        <w:rPr>
          <w:rFonts w:ascii="Arial" w:hAnsi="Arial" w:cs="Arial"/>
          <w:spacing w:val="2"/>
          <w:szCs w:val="21"/>
          <w:shd w:val="clear" w:color="auto" w:fill="FFFFFF"/>
        </w:rPr>
        <w:t>:</w:t>
      </w:r>
    </w:p>
    <w:p w14:paraId="64021E77" w14:textId="67A0C447" w:rsidR="00585BF3" w:rsidRPr="00BF678A" w:rsidRDefault="00E857EB" w:rsidP="00585BF3">
      <w:pPr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pict w14:anchorId="2CC2CF1C">
          <v:line id="_x0000_s1039" style="position:absolute;left:0;text-align:left;z-index:251663360;visibility:visible" from="-10.65pt,73.9pt" to="-10.6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" strokecolor="black [3213]" strokeweight="1pt">
            <v:stroke joinstyle="miter"/>
          </v:line>
        </w:pict>
      </w:r>
      <w:r>
        <w:rPr>
          <w:rFonts w:ascii="Arial" w:hAnsi="Arial" w:cs="Arial"/>
          <w:noProof/>
        </w:rPr>
        <w:pict w14:anchorId="5BE32068">
          <v:line id="_x0000_s1038" style="position:absolute;left:0;text-align:left;z-index:251662336;visibility:visible" from="-24.15pt,73.6pt" to="-24.1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" strokecolor="black [3213]" strokeweight="1pt">
            <v:stroke joinstyle="miter"/>
          </v:line>
        </w:pict>
      </w:r>
      <w:r w:rsidR="00585BF3" w:rsidRPr="00BF678A">
        <w:rPr>
          <w:rFonts w:ascii="Arial" w:hAnsi="Arial" w:cs="Arial"/>
          <w:sz w:val="24"/>
          <w:lang w:val="en-US"/>
        </w:rPr>
        <w:t>ISO 965-2, ISO general purpose metric screw threads – Tolerances – Part 2: Limits of sizes for general purpose external and internal screw threads – Medium quality (</w:t>
      </w:r>
      <w:r w:rsidR="00585BF3" w:rsidRPr="00BF678A">
        <w:rPr>
          <w:rFonts w:ascii="Arial" w:hAnsi="Arial" w:cs="Arial"/>
          <w:sz w:val="24"/>
        </w:rPr>
        <w:t>Резьбы</w:t>
      </w:r>
      <w:r w:rsidR="00585BF3" w:rsidRPr="00BF678A">
        <w:rPr>
          <w:rFonts w:ascii="Arial" w:hAnsi="Arial" w:cs="Arial"/>
          <w:sz w:val="24"/>
          <w:lang w:val="en-US"/>
        </w:rPr>
        <w:t xml:space="preserve"> </w:t>
      </w:r>
      <w:r w:rsidR="00585BF3" w:rsidRPr="00BF678A">
        <w:rPr>
          <w:rFonts w:ascii="Arial" w:hAnsi="Arial" w:cs="Arial"/>
          <w:sz w:val="24"/>
        </w:rPr>
        <w:t>метрические</w:t>
      </w:r>
      <w:r w:rsidR="00585BF3" w:rsidRPr="00BF678A">
        <w:rPr>
          <w:rFonts w:ascii="Arial" w:hAnsi="Arial" w:cs="Arial"/>
          <w:sz w:val="24"/>
          <w:lang w:val="en-US"/>
        </w:rPr>
        <w:t xml:space="preserve"> ISO </w:t>
      </w:r>
      <w:r w:rsidR="00585BF3" w:rsidRPr="00BF678A">
        <w:rPr>
          <w:rFonts w:ascii="Arial" w:hAnsi="Arial" w:cs="Arial"/>
          <w:sz w:val="24"/>
        </w:rPr>
        <w:t>общего</w:t>
      </w:r>
      <w:r w:rsidR="00585BF3" w:rsidRPr="00BF678A">
        <w:rPr>
          <w:rFonts w:ascii="Arial" w:hAnsi="Arial" w:cs="Arial"/>
          <w:sz w:val="24"/>
          <w:lang w:val="en-US"/>
        </w:rPr>
        <w:t xml:space="preserve"> </w:t>
      </w:r>
      <w:r w:rsidR="00585BF3" w:rsidRPr="00BF678A">
        <w:rPr>
          <w:rFonts w:ascii="Arial" w:hAnsi="Arial" w:cs="Arial"/>
          <w:sz w:val="24"/>
        </w:rPr>
        <w:t>назначения</w:t>
      </w:r>
      <w:r w:rsidR="00585BF3" w:rsidRPr="00BF678A">
        <w:rPr>
          <w:rFonts w:ascii="Arial" w:hAnsi="Arial" w:cs="Arial"/>
          <w:sz w:val="24"/>
          <w:lang w:val="en-US"/>
        </w:rPr>
        <w:t xml:space="preserve">. </w:t>
      </w:r>
      <w:r w:rsidR="00585BF3" w:rsidRPr="00BF678A">
        <w:rPr>
          <w:rFonts w:ascii="Arial" w:hAnsi="Arial" w:cs="Arial"/>
          <w:sz w:val="24"/>
        </w:rPr>
        <w:t>Допуски. Часть 2. Предельные размеры наружных и внутренних резьб общего назначения. Среднее качество)</w:t>
      </w:r>
    </w:p>
    <w:p w14:paraId="55384E47" w14:textId="01D3C739" w:rsidR="009A5394" w:rsidRDefault="009A5394" w:rsidP="00F102C3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  <w:lang w:val="en-US"/>
        </w:rPr>
        <w:t>ISO</w:t>
      </w:r>
      <w:r w:rsidRPr="00BC159E">
        <w:rPr>
          <w:rFonts w:ascii="Arial" w:hAnsi="Arial" w:cs="Arial"/>
          <w:spacing w:val="-8"/>
        </w:rPr>
        <w:t xml:space="preserve"> </w:t>
      </w:r>
      <w:r w:rsidR="00585BF3" w:rsidRPr="00BC159E">
        <w:rPr>
          <w:rFonts w:ascii="Arial" w:hAnsi="Arial" w:cs="Arial"/>
        </w:rPr>
        <w:t>5356-1</w:t>
      </w:r>
      <w:r w:rsidRPr="00BC159E">
        <w:rPr>
          <w:rFonts w:ascii="Arial" w:hAnsi="Arial" w:cs="Arial"/>
        </w:rPr>
        <w:t>:2</w:t>
      </w:r>
      <w:r w:rsidR="00585BF3" w:rsidRPr="00BC159E">
        <w:rPr>
          <w:rFonts w:ascii="Arial" w:hAnsi="Arial" w:cs="Arial"/>
        </w:rPr>
        <w:t>015</w:t>
      </w:r>
      <w:r w:rsidRPr="00BC159E">
        <w:rPr>
          <w:rFonts w:ascii="Arial" w:hAnsi="Arial" w:cs="Arial"/>
        </w:rPr>
        <w:t>,</w:t>
      </w:r>
      <w:r w:rsidRPr="00BC159E">
        <w:rPr>
          <w:rFonts w:ascii="Arial" w:hAnsi="Arial" w:cs="Arial"/>
          <w:spacing w:val="-6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Anaesthetic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and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respiratory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equipment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–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Conical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connectors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–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Part 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1: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Cones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and</w:t>
      </w:r>
      <w:r w:rsidR="00585BF3" w:rsidRPr="00BC159E">
        <w:rPr>
          <w:rFonts w:ascii="Arial" w:hAnsi="Arial" w:cs="Arial"/>
          <w:szCs w:val="18"/>
          <w:shd w:val="clear" w:color="auto" w:fill="FFFFFF"/>
        </w:rPr>
        <w:t xml:space="preserve"> </w:t>
      </w:r>
      <w:r w:rsidR="00585BF3" w:rsidRPr="00BF678A">
        <w:rPr>
          <w:rFonts w:ascii="Arial" w:hAnsi="Arial" w:cs="Arial"/>
          <w:szCs w:val="18"/>
          <w:shd w:val="clear" w:color="auto" w:fill="FFFFFF"/>
          <w:lang w:val="en-US"/>
        </w:rPr>
        <w:t>sockets</w:t>
      </w:r>
      <w:r w:rsidRPr="00BC159E">
        <w:rPr>
          <w:rFonts w:ascii="Arial" w:hAnsi="Arial" w:cs="Arial"/>
        </w:rPr>
        <w:t xml:space="preserve"> (</w:t>
      </w:r>
      <w:r w:rsidR="00151E2A" w:rsidRPr="00BF678A">
        <w:rPr>
          <w:rFonts w:ascii="Arial" w:hAnsi="Arial" w:cs="Arial"/>
          <w:bCs/>
          <w:shd w:val="clear" w:color="auto" w:fill="FFFFFF"/>
        </w:rPr>
        <w:t>Аппараты</w:t>
      </w:r>
      <w:r w:rsidR="00151E2A" w:rsidRPr="00BC159E">
        <w:rPr>
          <w:rFonts w:ascii="Arial" w:hAnsi="Arial" w:cs="Arial"/>
          <w:bCs/>
          <w:shd w:val="clear" w:color="auto" w:fill="FFFFFF"/>
        </w:rPr>
        <w:t xml:space="preserve"> </w:t>
      </w:r>
      <w:r w:rsidR="00151E2A" w:rsidRPr="00BF678A">
        <w:rPr>
          <w:rFonts w:ascii="Arial" w:hAnsi="Arial" w:cs="Arial"/>
          <w:bCs/>
          <w:shd w:val="clear" w:color="auto" w:fill="FFFFFF"/>
        </w:rPr>
        <w:t>ингаляционной</w:t>
      </w:r>
      <w:r w:rsidR="00151E2A" w:rsidRPr="00BC159E">
        <w:rPr>
          <w:rFonts w:ascii="Arial" w:hAnsi="Arial" w:cs="Arial"/>
          <w:bCs/>
          <w:shd w:val="clear" w:color="auto" w:fill="FFFFFF"/>
        </w:rPr>
        <w:t xml:space="preserve"> </w:t>
      </w:r>
      <w:r w:rsidR="00151E2A" w:rsidRPr="00BF678A">
        <w:rPr>
          <w:rFonts w:ascii="Arial" w:hAnsi="Arial" w:cs="Arial"/>
          <w:bCs/>
          <w:shd w:val="clear" w:color="auto" w:fill="FFFFFF"/>
        </w:rPr>
        <w:t>анестезии</w:t>
      </w:r>
      <w:r w:rsidR="00151E2A" w:rsidRPr="00BC159E">
        <w:rPr>
          <w:rFonts w:ascii="Arial" w:hAnsi="Arial" w:cs="Arial"/>
          <w:bCs/>
          <w:shd w:val="clear" w:color="auto" w:fill="FFFFFF"/>
        </w:rPr>
        <w:t xml:space="preserve"> </w:t>
      </w:r>
      <w:r w:rsidR="00151E2A" w:rsidRPr="00BF678A">
        <w:rPr>
          <w:rFonts w:ascii="Arial" w:hAnsi="Arial" w:cs="Arial"/>
          <w:bCs/>
          <w:shd w:val="clear" w:color="auto" w:fill="FFFFFF"/>
        </w:rPr>
        <w:t>и</w:t>
      </w:r>
      <w:r w:rsidR="00151E2A" w:rsidRPr="00BC159E">
        <w:rPr>
          <w:rFonts w:ascii="Arial" w:hAnsi="Arial" w:cs="Arial"/>
          <w:bCs/>
          <w:shd w:val="clear" w:color="auto" w:fill="FFFFFF"/>
        </w:rPr>
        <w:t xml:space="preserve"> </w:t>
      </w:r>
      <w:r w:rsidR="00151E2A" w:rsidRPr="00BF678A">
        <w:rPr>
          <w:rFonts w:ascii="Arial" w:hAnsi="Arial" w:cs="Arial"/>
          <w:bCs/>
          <w:shd w:val="clear" w:color="auto" w:fill="FFFFFF"/>
        </w:rPr>
        <w:t>искусственной</w:t>
      </w:r>
      <w:r w:rsidR="00151E2A" w:rsidRPr="00BC159E">
        <w:rPr>
          <w:rFonts w:ascii="Arial" w:hAnsi="Arial" w:cs="Arial"/>
          <w:bCs/>
          <w:shd w:val="clear" w:color="auto" w:fill="FFFFFF"/>
        </w:rPr>
        <w:t xml:space="preserve"> </w:t>
      </w:r>
      <w:r w:rsidR="00151E2A" w:rsidRPr="00BF678A">
        <w:rPr>
          <w:rFonts w:ascii="Arial" w:hAnsi="Arial" w:cs="Arial"/>
          <w:bCs/>
          <w:shd w:val="clear" w:color="auto" w:fill="FFFFFF"/>
        </w:rPr>
        <w:t>вентиляции</w:t>
      </w:r>
      <w:r w:rsidR="00151E2A" w:rsidRPr="00BC159E">
        <w:rPr>
          <w:rFonts w:ascii="Arial" w:hAnsi="Arial" w:cs="Arial"/>
          <w:bCs/>
          <w:shd w:val="clear" w:color="auto" w:fill="FFFFFF"/>
        </w:rPr>
        <w:t xml:space="preserve"> </w:t>
      </w:r>
      <w:r w:rsidR="00151E2A" w:rsidRPr="00BF678A">
        <w:rPr>
          <w:rFonts w:ascii="Arial" w:hAnsi="Arial" w:cs="Arial"/>
          <w:bCs/>
          <w:shd w:val="clear" w:color="auto" w:fill="FFFFFF"/>
        </w:rPr>
        <w:t>легких</w:t>
      </w:r>
      <w:r w:rsidR="00151E2A" w:rsidRPr="00BC159E">
        <w:rPr>
          <w:rFonts w:ascii="Arial" w:hAnsi="Arial" w:cs="Arial"/>
          <w:shd w:val="clear" w:color="auto" w:fill="FFFFFF"/>
        </w:rPr>
        <w:t xml:space="preserve">. </w:t>
      </w:r>
      <w:r w:rsidR="00585BF3" w:rsidRPr="00BF678A">
        <w:rPr>
          <w:rFonts w:ascii="Arial" w:hAnsi="Arial" w:cs="Arial"/>
          <w:shd w:val="clear" w:color="auto" w:fill="FFFFFF"/>
        </w:rPr>
        <w:t xml:space="preserve">Часть 1. </w:t>
      </w:r>
      <w:r w:rsidR="00585BF3" w:rsidRPr="00BF678A">
        <w:rPr>
          <w:rFonts w:ascii="Arial" w:hAnsi="Arial" w:cs="Arial"/>
        </w:rPr>
        <w:t>Конические патрубки и гнезда</w:t>
      </w:r>
      <w:r w:rsidRPr="00BF678A">
        <w:rPr>
          <w:rFonts w:ascii="Arial" w:hAnsi="Arial" w:cs="Arial"/>
        </w:rPr>
        <w:t>)</w:t>
      </w:r>
    </w:p>
    <w:p w14:paraId="348E7939" w14:textId="45B22C5C" w:rsidR="00911F51" w:rsidRPr="00BF678A" w:rsidRDefault="00911F51" w:rsidP="00F102C3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911F51">
        <w:rPr>
          <w:rFonts w:ascii="Arial" w:hAnsi="Arial" w:cs="Arial"/>
          <w:szCs w:val="22"/>
        </w:rPr>
        <w:t>(</w:t>
      </w:r>
      <w:r w:rsidRPr="00911F51">
        <w:rPr>
          <w:rFonts w:ascii="Arial" w:hAnsi="Arial" w:cs="Arial"/>
          <w:szCs w:val="22"/>
          <w:lang w:val="en-US"/>
        </w:rPr>
        <w:t>ISO</w:t>
      </w:r>
      <w:r w:rsidRPr="00911F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5356</w:t>
      </w:r>
      <w:r w:rsidRPr="00911F51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2</w:t>
      </w:r>
      <w:r w:rsidRPr="00911F51">
        <w:rPr>
          <w:rFonts w:ascii="Arial" w:hAnsi="Arial" w:cs="Arial"/>
          <w:szCs w:val="22"/>
        </w:rPr>
        <w:t>:201</w:t>
      </w:r>
      <w:r>
        <w:rPr>
          <w:rFonts w:ascii="Arial" w:hAnsi="Arial" w:cs="Arial"/>
          <w:szCs w:val="22"/>
        </w:rPr>
        <w:t>2</w:t>
      </w:r>
      <w:r w:rsidRPr="00911F51">
        <w:rPr>
          <w:rFonts w:ascii="Arial" w:hAnsi="Arial" w:cs="Arial"/>
          <w:szCs w:val="22"/>
        </w:rPr>
        <w:t>/Изм. 1:201</w:t>
      </w:r>
      <w:r>
        <w:rPr>
          <w:rFonts w:ascii="Arial" w:hAnsi="Arial" w:cs="Arial"/>
          <w:szCs w:val="22"/>
        </w:rPr>
        <w:t>9</w:t>
      </w:r>
      <w:r w:rsidRPr="00911F51">
        <w:rPr>
          <w:rFonts w:ascii="Arial" w:hAnsi="Arial" w:cs="Arial"/>
          <w:szCs w:val="22"/>
        </w:rPr>
        <w:t>)</w:t>
      </w:r>
    </w:p>
    <w:p w14:paraId="1F536A67" w14:textId="148EECB2" w:rsidR="009A5394" w:rsidRPr="00BF678A" w:rsidRDefault="009A5394" w:rsidP="00F102C3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3C9D0FE6" w14:textId="2D0B7338" w:rsidR="00B411C5" w:rsidRPr="00BF678A" w:rsidRDefault="00B72FA4" w:rsidP="00B72FA4">
      <w:pPr>
        <w:ind w:firstLine="510"/>
        <w:rPr>
          <w:rFonts w:asciiTheme="minorBidi" w:hAnsiTheme="minorBidi" w:cstheme="minorBidi"/>
          <w:b/>
        </w:rPr>
      </w:pPr>
      <w:bookmarkStart w:id="9" w:name="_Toc474749853"/>
      <w:r w:rsidRPr="00BF678A">
        <w:rPr>
          <w:rFonts w:ascii="Arial" w:hAnsi="Arial" w:cs="Arial"/>
          <w:b/>
        </w:rPr>
        <w:t>3  </w:t>
      </w:r>
      <w:bookmarkEnd w:id="9"/>
      <w:r w:rsidR="00F018EC" w:rsidRPr="00BF678A">
        <w:rPr>
          <w:rFonts w:ascii="Arial" w:hAnsi="Arial" w:cs="Arial"/>
          <w:b/>
        </w:rPr>
        <w:t>Термины и определения</w:t>
      </w:r>
    </w:p>
    <w:p w14:paraId="7077C24B" w14:textId="2EE34788" w:rsidR="00B72FA4" w:rsidRPr="00BF678A" w:rsidRDefault="00B72FA4" w:rsidP="008A0588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603BF370" w14:textId="6BFD3C67" w:rsidR="008A0588" w:rsidRPr="00BF678A" w:rsidRDefault="008A0588" w:rsidP="008A0588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</w:rPr>
        <w:t>3.1</w:t>
      </w:r>
      <w:r w:rsidRPr="00BF678A">
        <w:rPr>
          <w:rFonts w:ascii="Arial" w:hAnsi="Arial" w:cs="Arial"/>
          <w:lang w:val="en-US"/>
        </w:rPr>
        <w:t>  </w:t>
      </w:r>
      <w:r w:rsidRPr="00BF678A">
        <w:rPr>
          <w:rFonts w:ascii="Arial" w:hAnsi="Arial" w:cs="Arial"/>
          <w:b/>
          <w:shd w:val="clear" w:color="auto" w:fill="FFFFFF"/>
        </w:rPr>
        <w:t>аппарат ингаляционно</w:t>
      </w:r>
      <w:r w:rsidR="008D27BC">
        <w:rPr>
          <w:rFonts w:ascii="Arial" w:hAnsi="Arial" w:cs="Arial"/>
          <w:b/>
          <w:shd w:val="clear" w:color="auto" w:fill="FFFFFF"/>
        </w:rPr>
        <w:t>й</w:t>
      </w:r>
      <w:r w:rsidRPr="00BF678A">
        <w:rPr>
          <w:rFonts w:ascii="Arial" w:hAnsi="Arial" w:cs="Arial"/>
          <w:b/>
          <w:shd w:val="clear" w:color="auto" w:fill="FFFFFF"/>
        </w:rPr>
        <w:t xml:space="preserve"> </w:t>
      </w:r>
      <w:r w:rsidR="008D27BC">
        <w:rPr>
          <w:rFonts w:ascii="Arial" w:hAnsi="Arial" w:cs="Arial"/>
          <w:b/>
          <w:shd w:val="clear" w:color="auto" w:fill="FFFFFF"/>
        </w:rPr>
        <w:t>анестезии</w:t>
      </w:r>
      <w:r w:rsidRPr="00BF678A">
        <w:rPr>
          <w:rFonts w:ascii="Arial" w:hAnsi="Arial" w:cs="Arial"/>
        </w:rPr>
        <w:t xml:space="preserve"> (</w:t>
      </w:r>
      <w:r w:rsidRPr="00BF678A">
        <w:rPr>
          <w:rFonts w:ascii="Arial"/>
          <w:lang w:val="en-US"/>
        </w:rPr>
        <w:t>inhalation</w:t>
      </w:r>
      <w:r w:rsidRPr="00BF678A">
        <w:rPr>
          <w:rFonts w:ascii="Arial"/>
          <w:spacing w:val="15"/>
        </w:rPr>
        <w:t xml:space="preserve"> </w:t>
      </w:r>
      <w:r w:rsidRPr="00BF678A">
        <w:rPr>
          <w:rFonts w:ascii="Arial"/>
          <w:lang w:val="en-US"/>
        </w:rPr>
        <w:t>anaesthesia</w:t>
      </w:r>
      <w:r w:rsidRPr="00BF678A">
        <w:rPr>
          <w:rFonts w:ascii="Arial"/>
          <w:spacing w:val="15"/>
        </w:rPr>
        <w:t xml:space="preserve"> </w:t>
      </w:r>
      <w:r w:rsidRPr="00BF678A">
        <w:rPr>
          <w:rFonts w:ascii="Arial"/>
          <w:lang w:val="en-US"/>
        </w:rPr>
        <w:t>apparatus</w:t>
      </w:r>
      <w:r w:rsidRPr="00BF678A">
        <w:rPr>
          <w:rFonts w:ascii="Arial" w:hAnsi="Arial" w:cs="Arial"/>
        </w:rPr>
        <w:t>): Изделие, предназначенное для дозирования и подачи анестезирующих газов и паров в дыхательный контур для доставки пациенту</w:t>
      </w:r>
      <w:r w:rsidR="0069384F" w:rsidRPr="00BF678A">
        <w:rPr>
          <w:rFonts w:ascii="Arial" w:hAnsi="Arial" w:cs="Arial"/>
        </w:rPr>
        <w:t>.</w:t>
      </w:r>
    </w:p>
    <w:p w14:paraId="1F583105" w14:textId="55321F88" w:rsidR="008A0588" w:rsidRPr="00BF678A" w:rsidRDefault="008A0588" w:rsidP="008A0588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</w:rPr>
        <w:t>3.2</w:t>
      </w:r>
      <w:r w:rsidRPr="00BF678A">
        <w:rPr>
          <w:rFonts w:ascii="Arial" w:hAnsi="Arial" w:cs="Arial"/>
          <w:lang w:val="en-US"/>
        </w:rPr>
        <w:t>  </w:t>
      </w:r>
      <w:r w:rsidR="0069384F" w:rsidRPr="00BF678A">
        <w:rPr>
          <w:rFonts w:ascii="Arial" w:hAnsi="Arial" w:cs="Arial"/>
          <w:b/>
          <w:shd w:val="clear" w:color="auto" w:fill="FFFFFF"/>
        </w:rPr>
        <w:t>элемент</w:t>
      </w:r>
      <w:r w:rsidRPr="00BF678A">
        <w:rPr>
          <w:rFonts w:ascii="Arial" w:hAnsi="Arial" w:cs="Arial"/>
          <w:b/>
          <w:shd w:val="clear" w:color="auto" w:fill="FFFFFF"/>
        </w:rPr>
        <w:t xml:space="preserve"> дыхательного контура</w:t>
      </w:r>
      <w:r w:rsidRPr="00BF678A">
        <w:rPr>
          <w:rFonts w:ascii="Arial" w:hAnsi="Arial" w:cs="Arial"/>
        </w:rPr>
        <w:t xml:space="preserve"> (</w:t>
      </w:r>
      <w:r w:rsidRPr="00BF678A">
        <w:rPr>
          <w:rFonts w:ascii="Arial"/>
          <w:lang w:val="en-US"/>
        </w:rPr>
        <w:t>breathing</w:t>
      </w:r>
      <w:r w:rsidRPr="00BF678A">
        <w:rPr>
          <w:rFonts w:ascii="Arial"/>
          <w:spacing w:val="15"/>
        </w:rPr>
        <w:t xml:space="preserve"> </w:t>
      </w:r>
      <w:r w:rsidRPr="00BF678A">
        <w:rPr>
          <w:rFonts w:ascii="Arial"/>
          <w:lang w:val="en-US"/>
        </w:rPr>
        <w:t>attachment</w:t>
      </w:r>
      <w:r w:rsidRPr="00BF678A">
        <w:rPr>
          <w:rFonts w:ascii="Arial" w:hAnsi="Arial" w:cs="Arial"/>
        </w:rPr>
        <w:t>):</w:t>
      </w:r>
      <w:r w:rsidR="0069384F" w:rsidRPr="00BF678A">
        <w:rPr>
          <w:rFonts w:ascii="Arial" w:hAnsi="Arial" w:cs="Arial"/>
        </w:rPr>
        <w:t xml:space="preserve"> Компонент(ы), предназначенный(ые) для сборки или комплектации дыхательного контура</w:t>
      </w:r>
      <w:r w:rsidR="00240782" w:rsidRPr="00BF678A">
        <w:rPr>
          <w:rFonts w:ascii="Arial" w:hAnsi="Arial" w:cs="Arial"/>
        </w:rPr>
        <w:t>.</w:t>
      </w:r>
    </w:p>
    <w:p w14:paraId="10639DB2" w14:textId="1020F064" w:rsidR="0069384F" w:rsidRPr="00BF678A" w:rsidRDefault="0069384F" w:rsidP="008A0588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5AB2DB9B" w14:textId="58AF1533" w:rsidR="0069384F" w:rsidRPr="008D27BC" w:rsidRDefault="0069384F" w:rsidP="0069384F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– Адаптировано из </w:t>
      </w:r>
      <w:r w:rsidRPr="00BF678A">
        <w:rPr>
          <w:rFonts w:ascii="Arial" w:hAnsi="Arial" w:cs="Arial"/>
          <w:sz w:val="22"/>
          <w:szCs w:val="22"/>
          <w:shd w:val="clear" w:color="auto" w:fill="FFFFFF"/>
          <w:lang w:val="en-US"/>
        </w:rPr>
        <w:t>ISO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4135:2001, определение 4.1.6</w:t>
      </w:r>
      <w:r w:rsidR="008D27BC">
        <w:rPr>
          <w:rStyle w:val="af2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="008D27BC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)</w:t>
      </w:r>
    </w:p>
    <w:p w14:paraId="5E9E3AB6" w14:textId="4FEEB6FA" w:rsidR="0069384F" w:rsidRPr="00BF678A" w:rsidRDefault="0069384F" w:rsidP="008A0588">
      <w:pPr>
        <w:pStyle w:val="af3"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18417847" w14:textId="18D3280F" w:rsidR="003F698F" w:rsidRPr="00BF678A" w:rsidRDefault="008A0588" w:rsidP="003F698F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</w:rPr>
        <w:t>3.3</w:t>
      </w:r>
      <w:r w:rsidRPr="00BF678A">
        <w:rPr>
          <w:rFonts w:ascii="Arial" w:hAnsi="Arial" w:cs="Arial"/>
          <w:lang w:val="en-US"/>
        </w:rPr>
        <w:t>  </w:t>
      </w:r>
      <w:r w:rsidRPr="00BF678A">
        <w:rPr>
          <w:rFonts w:ascii="Arial" w:hAnsi="Arial" w:cs="Arial"/>
          <w:b/>
          <w:shd w:val="clear" w:color="auto" w:fill="FFFFFF"/>
        </w:rPr>
        <w:t>дыхательный контур</w:t>
      </w:r>
      <w:r w:rsidRPr="00BF678A">
        <w:rPr>
          <w:rFonts w:ascii="Arial" w:hAnsi="Arial" w:cs="Arial"/>
        </w:rPr>
        <w:t xml:space="preserve"> (</w:t>
      </w:r>
      <w:r w:rsidRPr="00BF678A">
        <w:rPr>
          <w:rFonts w:ascii="Arial"/>
          <w:lang w:val="en-US"/>
        </w:rPr>
        <w:t>breathing</w:t>
      </w:r>
      <w:r w:rsidRPr="00BF678A">
        <w:rPr>
          <w:rFonts w:ascii="Arial"/>
          <w:spacing w:val="8"/>
        </w:rPr>
        <w:t xml:space="preserve"> </w:t>
      </w:r>
      <w:r w:rsidRPr="00BF678A">
        <w:rPr>
          <w:rFonts w:ascii="Arial"/>
          <w:lang w:val="en-US"/>
        </w:rPr>
        <w:t>system</w:t>
      </w:r>
      <w:r w:rsidRPr="00BF678A">
        <w:rPr>
          <w:rFonts w:ascii="Arial" w:hAnsi="Arial" w:cs="Arial"/>
        </w:rPr>
        <w:t>):</w:t>
      </w:r>
      <w:r w:rsidR="003F698F" w:rsidRPr="00BF678A">
        <w:rPr>
          <w:rFonts w:ascii="Arial" w:hAnsi="Arial" w:cs="Arial"/>
        </w:rPr>
        <w:t xml:space="preserve"> </w:t>
      </w:r>
      <w:r w:rsidR="003D5527" w:rsidRPr="00BF678A">
        <w:rPr>
          <w:rFonts w:ascii="Arial" w:hAnsi="Arial" w:cs="Arial"/>
        </w:rPr>
        <w:t>Э</w:t>
      </w:r>
      <w:r w:rsidR="003F698F" w:rsidRPr="00BF678A">
        <w:rPr>
          <w:rFonts w:ascii="Arial" w:hAnsi="Arial" w:cs="Arial"/>
        </w:rPr>
        <w:t xml:space="preserve">ти газовые пути непрерывно или периодически </w:t>
      </w:r>
      <w:r w:rsidR="00240782" w:rsidRPr="00BF678A">
        <w:rPr>
          <w:rFonts w:ascii="Arial" w:hAnsi="Arial" w:cs="Arial"/>
        </w:rPr>
        <w:t>соединяются</w:t>
      </w:r>
      <w:r w:rsidR="003F698F" w:rsidRPr="00BF678A">
        <w:rPr>
          <w:rFonts w:ascii="Arial" w:hAnsi="Arial" w:cs="Arial"/>
        </w:rPr>
        <w:t xml:space="preserve"> с дыхательными путями пациента во время любой формы вентиляции</w:t>
      </w:r>
      <w:r w:rsidR="00240782" w:rsidRPr="00BF678A">
        <w:rPr>
          <w:rFonts w:ascii="Arial" w:hAnsi="Arial" w:cs="Arial"/>
        </w:rPr>
        <w:t>.</w:t>
      </w:r>
    </w:p>
    <w:p w14:paraId="22B00AFF" w14:textId="77777777" w:rsidR="003F698F" w:rsidRPr="00BF678A" w:rsidRDefault="003F698F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6A28BE3" w14:textId="2B467CD3" w:rsidR="003F698F" w:rsidRPr="00BF678A" w:rsidRDefault="003F698F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 1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BF678A">
        <w:rPr>
          <w:rFonts w:ascii="Arial" w:hAnsi="Arial" w:cs="Arial"/>
          <w:sz w:val="22"/>
          <w:szCs w:val="22"/>
        </w:rPr>
        <w:t>На практике дыхательн</w:t>
      </w:r>
      <w:r w:rsidR="00240782" w:rsidRPr="00BF678A">
        <w:rPr>
          <w:rFonts w:ascii="Arial" w:hAnsi="Arial" w:cs="Arial"/>
          <w:sz w:val="22"/>
          <w:szCs w:val="22"/>
        </w:rPr>
        <w:t>ый</w:t>
      </w:r>
      <w:r w:rsidRPr="00BF678A">
        <w:rPr>
          <w:rFonts w:ascii="Arial" w:hAnsi="Arial" w:cs="Arial"/>
          <w:sz w:val="22"/>
          <w:szCs w:val="22"/>
        </w:rPr>
        <w:t xml:space="preserve"> </w:t>
      </w:r>
      <w:r w:rsidR="00240782" w:rsidRPr="00BF678A">
        <w:rPr>
          <w:rFonts w:ascii="Arial" w:hAnsi="Arial" w:cs="Arial"/>
          <w:sz w:val="22"/>
          <w:szCs w:val="22"/>
        </w:rPr>
        <w:t>контур</w:t>
      </w:r>
      <w:r w:rsidRPr="00BF678A">
        <w:rPr>
          <w:rFonts w:ascii="Arial" w:hAnsi="Arial" w:cs="Arial"/>
          <w:sz w:val="22"/>
          <w:szCs w:val="22"/>
        </w:rPr>
        <w:t xml:space="preserve"> обычно простирается от</w:t>
      </w:r>
      <w:r w:rsidR="00240782" w:rsidRPr="00BF678A">
        <w:rPr>
          <w:rFonts w:ascii="Arial" w:hAnsi="Arial" w:cs="Arial"/>
          <w:sz w:val="22"/>
          <w:szCs w:val="22"/>
        </w:rPr>
        <w:t>:</w:t>
      </w:r>
    </w:p>
    <w:p w14:paraId="2CB5BAF9" w14:textId="5FBD989E" w:rsidR="003F698F" w:rsidRPr="00BF678A" w:rsidRDefault="003F698F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z w:val="22"/>
          <w:szCs w:val="22"/>
        </w:rPr>
        <w:t>а) точк</w:t>
      </w:r>
      <w:r w:rsidR="00240782" w:rsidRPr="00BF678A">
        <w:rPr>
          <w:rFonts w:ascii="Arial" w:hAnsi="Arial" w:cs="Arial"/>
          <w:sz w:val="22"/>
          <w:szCs w:val="22"/>
        </w:rPr>
        <w:t>и</w:t>
      </w:r>
      <w:r w:rsidRPr="00BF678A">
        <w:rPr>
          <w:rFonts w:ascii="Arial" w:hAnsi="Arial" w:cs="Arial"/>
          <w:sz w:val="22"/>
          <w:szCs w:val="22"/>
        </w:rPr>
        <w:t xml:space="preserve"> подачи </w:t>
      </w:r>
      <w:r w:rsidR="00240782" w:rsidRPr="00BF678A">
        <w:rPr>
          <w:rFonts w:ascii="Arial" w:hAnsi="Arial" w:cs="Arial"/>
          <w:sz w:val="22"/>
          <w:szCs w:val="22"/>
        </w:rPr>
        <w:t>управляемой</w:t>
      </w:r>
      <w:r w:rsidRPr="00BF678A">
        <w:rPr>
          <w:rFonts w:ascii="Arial" w:hAnsi="Arial" w:cs="Arial"/>
          <w:sz w:val="22"/>
          <w:szCs w:val="22"/>
        </w:rPr>
        <w:t xml:space="preserve"> газовой смеси, например, общ</w:t>
      </w:r>
      <w:r w:rsidR="00240782" w:rsidRPr="00BF678A">
        <w:rPr>
          <w:rFonts w:ascii="Arial" w:hAnsi="Arial" w:cs="Arial"/>
          <w:sz w:val="22"/>
          <w:szCs w:val="22"/>
        </w:rPr>
        <w:t>его</w:t>
      </w:r>
      <w:r w:rsidRPr="00BF678A">
        <w:rPr>
          <w:rFonts w:ascii="Arial" w:hAnsi="Arial" w:cs="Arial"/>
          <w:sz w:val="22"/>
          <w:szCs w:val="22"/>
        </w:rPr>
        <w:t xml:space="preserve"> </w:t>
      </w:r>
      <w:r w:rsidR="00240782" w:rsidRPr="00BF678A">
        <w:rPr>
          <w:rFonts w:ascii="Arial" w:hAnsi="Arial" w:cs="Arial"/>
          <w:sz w:val="22"/>
          <w:szCs w:val="22"/>
        </w:rPr>
        <w:t>выходного отверстия</w:t>
      </w:r>
      <w:r w:rsidRPr="00BF678A">
        <w:rPr>
          <w:rFonts w:ascii="Arial" w:hAnsi="Arial" w:cs="Arial"/>
          <w:sz w:val="22"/>
          <w:szCs w:val="22"/>
        </w:rPr>
        <w:t xml:space="preserve"> газа аппарата</w:t>
      </w:r>
      <w:r w:rsidR="00240782" w:rsidRPr="00BF678A">
        <w:rPr>
          <w:rFonts w:ascii="Arial" w:hAnsi="Arial" w:cs="Arial"/>
          <w:sz w:val="22"/>
          <w:szCs w:val="22"/>
        </w:rPr>
        <w:t xml:space="preserve"> ингаляционной ан</w:t>
      </w:r>
      <w:r w:rsidR="00BE457E">
        <w:rPr>
          <w:rFonts w:ascii="Arial" w:hAnsi="Arial" w:cs="Arial"/>
          <w:sz w:val="22"/>
          <w:szCs w:val="22"/>
        </w:rPr>
        <w:t>е</w:t>
      </w:r>
      <w:r w:rsidR="00240782" w:rsidRPr="00BF678A">
        <w:rPr>
          <w:rFonts w:ascii="Arial" w:hAnsi="Arial" w:cs="Arial"/>
          <w:sz w:val="22"/>
          <w:szCs w:val="22"/>
        </w:rPr>
        <w:t>стезии</w:t>
      </w:r>
      <w:r w:rsidRPr="00BF678A">
        <w:rPr>
          <w:rFonts w:ascii="Arial" w:hAnsi="Arial" w:cs="Arial"/>
          <w:sz w:val="22"/>
          <w:szCs w:val="22"/>
        </w:rPr>
        <w:t xml:space="preserve"> (в некоторых ситуациях, особенно в аппаратах искусственной вентиляции легких, точка подачи может находиться внутри части </w:t>
      </w:r>
      <w:r w:rsidRPr="00BF678A">
        <w:rPr>
          <w:rFonts w:ascii="Arial" w:hAnsi="Arial" w:cs="Arial"/>
          <w:sz w:val="22"/>
          <w:szCs w:val="22"/>
        </w:rPr>
        <w:lastRenderedPageBreak/>
        <w:t xml:space="preserve">оборудования, и ее не следует путать с </w:t>
      </w:r>
      <w:r w:rsidR="00240782" w:rsidRPr="00BF678A">
        <w:rPr>
          <w:rFonts w:ascii="Arial" w:hAnsi="Arial" w:cs="Arial"/>
          <w:sz w:val="22"/>
          <w:szCs w:val="22"/>
        </w:rPr>
        <w:t>при</w:t>
      </w:r>
      <w:r w:rsidRPr="00BF678A">
        <w:rPr>
          <w:rFonts w:ascii="Arial" w:hAnsi="Arial" w:cs="Arial"/>
          <w:sz w:val="22"/>
          <w:szCs w:val="22"/>
        </w:rPr>
        <w:t>соединительным отверстием, установленным в другом месте, например, на корпусе аппарат искусственной вентиляции легких), или</w:t>
      </w:r>
    </w:p>
    <w:p w14:paraId="77A5D743" w14:textId="3977229E" w:rsidR="003F698F" w:rsidRPr="00BF678A" w:rsidRDefault="00240782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z w:val="22"/>
          <w:szCs w:val="22"/>
          <w:lang w:val="en-US"/>
        </w:rPr>
        <w:t>b</w:t>
      </w:r>
      <w:r w:rsidR="003F698F" w:rsidRPr="00BF678A">
        <w:rPr>
          <w:rFonts w:ascii="Arial" w:hAnsi="Arial" w:cs="Arial"/>
          <w:sz w:val="22"/>
          <w:szCs w:val="22"/>
        </w:rPr>
        <w:t>)</w:t>
      </w:r>
      <w:r w:rsidRPr="00BF678A">
        <w:rPr>
          <w:rFonts w:ascii="Arial" w:hAnsi="Arial" w:cs="Arial"/>
          <w:sz w:val="22"/>
          <w:szCs w:val="22"/>
          <w:lang w:val="en-US"/>
        </w:rPr>
        <w:t>  </w:t>
      </w:r>
      <w:r w:rsidR="003F698F" w:rsidRPr="00BF678A">
        <w:rPr>
          <w:rFonts w:ascii="Arial" w:hAnsi="Arial" w:cs="Arial"/>
          <w:sz w:val="22"/>
          <w:szCs w:val="22"/>
        </w:rPr>
        <w:t>в</w:t>
      </w:r>
      <w:r w:rsidRPr="00BF678A">
        <w:rPr>
          <w:rFonts w:ascii="Arial" w:hAnsi="Arial" w:cs="Arial"/>
          <w:sz w:val="22"/>
          <w:szCs w:val="22"/>
        </w:rPr>
        <w:t>хода</w:t>
      </w:r>
      <w:r w:rsidR="003F698F" w:rsidRPr="00BF678A">
        <w:rPr>
          <w:rFonts w:ascii="Arial" w:hAnsi="Arial" w:cs="Arial"/>
          <w:sz w:val="22"/>
          <w:szCs w:val="22"/>
        </w:rPr>
        <w:t xml:space="preserve"> свежего газа </w:t>
      </w:r>
      <w:r w:rsidRPr="00BF678A">
        <w:rPr>
          <w:rFonts w:ascii="Arial" w:hAnsi="Arial" w:cs="Arial"/>
          <w:sz w:val="22"/>
          <w:szCs w:val="22"/>
        </w:rPr>
        <w:t>в циркуляционный контур, аппарат</w:t>
      </w:r>
      <w:r w:rsidR="008066A4">
        <w:rPr>
          <w:rFonts w:ascii="Arial" w:hAnsi="Arial" w:cs="Arial"/>
          <w:sz w:val="22"/>
          <w:szCs w:val="22"/>
        </w:rPr>
        <w:t>а</w:t>
      </w:r>
      <w:r w:rsidR="003F698F" w:rsidRPr="00BF678A">
        <w:rPr>
          <w:rFonts w:ascii="Arial" w:hAnsi="Arial" w:cs="Arial"/>
          <w:sz w:val="22"/>
          <w:szCs w:val="22"/>
        </w:rPr>
        <w:t xml:space="preserve"> искусстве</w:t>
      </w:r>
      <w:r w:rsidRPr="00BF678A">
        <w:rPr>
          <w:rFonts w:ascii="Arial" w:hAnsi="Arial" w:cs="Arial"/>
          <w:sz w:val="22"/>
          <w:szCs w:val="22"/>
        </w:rPr>
        <w:t>нной вентиляции легких, тройник</w:t>
      </w:r>
      <w:r w:rsidR="008066A4">
        <w:rPr>
          <w:rFonts w:ascii="Arial" w:hAnsi="Arial" w:cs="Arial"/>
          <w:sz w:val="22"/>
          <w:szCs w:val="22"/>
        </w:rPr>
        <w:t>а</w:t>
      </w:r>
      <w:r w:rsidR="003F698F" w:rsidRPr="00BF678A">
        <w:rPr>
          <w:rFonts w:ascii="Arial" w:hAnsi="Arial" w:cs="Arial"/>
          <w:sz w:val="22"/>
          <w:szCs w:val="22"/>
        </w:rPr>
        <w:t xml:space="preserve"> и т.</w:t>
      </w:r>
      <w:r w:rsidRPr="00BF678A">
        <w:rPr>
          <w:rFonts w:ascii="Arial" w:hAnsi="Arial" w:cs="Arial"/>
          <w:sz w:val="22"/>
          <w:szCs w:val="22"/>
        </w:rPr>
        <w:t> </w:t>
      </w:r>
      <w:r w:rsidR="003F698F" w:rsidRPr="00BF678A">
        <w:rPr>
          <w:rFonts w:ascii="Arial" w:hAnsi="Arial" w:cs="Arial"/>
          <w:sz w:val="22"/>
          <w:szCs w:val="22"/>
        </w:rPr>
        <w:t>д., или</w:t>
      </w:r>
    </w:p>
    <w:p w14:paraId="295D06B1" w14:textId="3C2CAC14" w:rsidR="003F698F" w:rsidRPr="00BF678A" w:rsidRDefault="00240782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z w:val="22"/>
          <w:szCs w:val="22"/>
          <w:lang w:val="en-US"/>
        </w:rPr>
        <w:t>c</w:t>
      </w:r>
      <w:r w:rsidR="003F698F" w:rsidRPr="00BF678A">
        <w:rPr>
          <w:rFonts w:ascii="Arial" w:hAnsi="Arial" w:cs="Arial"/>
          <w:sz w:val="22"/>
          <w:szCs w:val="22"/>
        </w:rPr>
        <w:t>)</w:t>
      </w:r>
      <w:r w:rsidRPr="00BF678A">
        <w:rPr>
          <w:rFonts w:ascii="Arial" w:hAnsi="Arial" w:cs="Arial"/>
          <w:sz w:val="22"/>
          <w:szCs w:val="22"/>
        </w:rPr>
        <w:t>  </w:t>
      </w:r>
      <w:r w:rsidR="003F698F" w:rsidRPr="00BF678A">
        <w:rPr>
          <w:rFonts w:ascii="Arial" w:hAnsi="Arial" w:cs="Arial"/>
          <w:sz w:val="22"/>
          <w:szCs w:val="22"/>
        </w:rPr>
        <w:t>вход</w:t>
      </w:r>
      <w:r w:rsidRPr="00BF678A">
        <w:rPr>
          <w:rFonts w:ascii="Arial" w:hAnsi="Arial" w:cs="Arial"/>
          <w:sz w:val="22"/>
          <w:szCs w:val="22"/>
        </w:rPr>
        <w:t>а</w:t>
      </w:r>
      <w:r w:rsidR="003F698F" w:rsidRPr="00BF678A">
        <w:rPr>
          <w:rFonts w:ascii="Arial" w:hAnsi="Arial" w:cs="Arial"/>
          <w:sz w:val="22"/>
          <w:szCs w:val="22"/>
        </w:rPr>
        <w:t xml:space="preserve"> свежего газа </w:t>
      </w:r>
      <w:r w:rsidRPr="00BF678A">
        <w:rPr>
          <w:rFonts w:ascii="Arial" w:hAnsi="Arial" w:cs="Arial"/>
          <w:sz w:val="22"/>
          <w:szCs w:val="22"/>
        </w:rPr>
        <w:t>в аппарат искусственной вентиляции легких для оживления с ручным приводом</w:t>
      </w:r>
      <w:r w:rsidR="003F698F" w:rsidRPr="00BF678A">
        <w:rPr>
          <w:rFonts w:ascii="Arial" w:hAnsi="Arial" w:cs="Arial"/>
          <w:sz w:val="22"/>
          <w:szCs w:val="22"/>
        </w:rPr>
        <w:t>.</w:t>
      </w:r>
    </w:p>
    <w:p w14:paraId="6EC21328" w14:textId="59A9C4B0" w:rsidR="003F698F" w:rsidRPr="00BF678A" w:rsidRDefault="003F698F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 2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BF678A">
        <w:rPr>
          <w:rFonts w:ascii="Arial" w:hAnsi="Arial" w:cs="Arial"/>
          <w:sz w:val="22"/>
          <w:szCs w:val="22"/>
        </w:rPr>
        <w:t xml:space="preserve">Обычно </w:t>
      </w:r>
      <w:r w:rsidR="00240782" w:rsidRPr="00BF678A">
        <w:rPr>
          <w:rFonts w:ascii="Arial" w:hAnsi="Arial" w:cs="Arial"/>
          <w:sz w:val="22"/>
          <w:szCs w:val="22"/>
        </w:rPr>
        <w:t>дыхательный контур</w:t>
      </w:r>
      <w:r w:rsidRPr="00BF678A">
        <w:rPr>
          <w:rFonts w:ascii="Arial" w:hAnsi="Arial" w:cs="Arial"/>
          <w:sz w:val="22"/>
          <w:szCs w:val="22"/>
        </w:rPr>
        <w:t xml:space="preserve"> простирается до точки, в которой газовая смесь выходит в атмосферу или систему </w:t>
      </w:r>
      <w:r w:rsidR="004303C7" w:rsidRPr="00BF678A">
        <w:rPr>
          <w:rFonts w:ascii="Arial" w:hAnsi="Arial" w:cs="Arial"/>
          <w:sz w:val="22"/>
          <w:szCs w:val="22"/>
        </w:rPr>
        <w:t>выведения анестезирующих</w:t>
      </w:r>
      <w:r w:rsidRPr="00BF678A">
        <w:rPr>
          <w:rFonts w:ascii="Arial" w:hAnsi="Arial" w:cs="Arial"/>
          <w:sz w:val="22"/>
          <w:szCs w:val="22"/>
        </w:rPr>
        <w:t xml:space="preserve"> газ</w:t>
      </w:r>
      <w:r w:rsidR="004303C7" w:rsidRPr="00BF678A">
        <w:rPr>
          <w:rFonts w:ascii="Arial" w:hAnsi="Arial" w:cs="Arial"/>
          <w:sz w:val="22"/>
          <w:szCs w:val="22"/>
        </w:rPr>
        <w:t>ов</w:t>
      </w:r>
      <w:r w:rsidRPr="00BF678A">
        <w:rPr>
          <w:rFonts w:ascii="Arial" w:hAnsi="Arial" w:cs="Arial"/>
          <w:sz w:val="22"/>
          <w:szCs w:val="22"/>
        </w:rPr>
        <w:t xml:space="preserve">, например, из </w:t>
      </w:r>
      <w:r w:rsidR="004303C7" w:rsidRPr="00BF678A">
        <w:rPr>
          <w:rFonts w:ascii="Arial" w:hAnsi="Arial" w:cs="Arial"/>
          <w:sz w:val="22"/>
          <w:szCs w:val="22"/>
        </w:rPr>
        <w:t xml:space="preserve">регулируемого </w:t>
      </w:r>
      <w:r w:rsidRPr="00BF678A">
        <w:rPr>
          <w:rFonts w:ascii="Arial" w:hAnsi="Arial" w:cs="Arial"/>
          <w:sz w:val="22"/>
          <w:szCs w:val="22"/>
        </w:rPr>
        <w:t>клапана</w:t>
      </w:r>
      <w:r w:rsidR="004303C7" w:rsidRPr="00BF678A">
        <w:rPr>
          <w:rFonts w:ascii="Arial" w:hAnsi="Arial" w:cs="Arial"/>
          <w:sz w:val="22"/>
          <w:szCs w:val="22"/>
        </w:rPr>
        <w:t xml:space="preserve"> ограничения давления</w:t>
      </w:r>
      <w:r w:rsidRPr="00BF678A">
        <w:rPr>
          <w:rFonts w:ascii="Arial" w:hAnsi="Arial" w:cs="Arial"/>
          <w:sz w:val="22"/>
          <w:szCs w:val="22"/>
        </w:rPr>
        <w:t xml:space="preserve"> </w:t>
      </w:r>
      <w:r w:rsidR="004303C7" w:rsidRPr="00BF678A">
        <w:rPr>
          <w:rFonts w:ascii="Arial" w:hAnsi="Arial" w:cs="Arial"/>
          <w:sz w:val="22"/>
          <w:szCs w:val="22"/>
        </w:rPr>
        <w:t>(</w:t>
      </w:r>
      <w:r w:rsidRPr="00BF678A">
        <w:rPr>
          <w:rFonts w:ascii="Arial" w:hAnsi="Arial" w:cs="Arial"/>
          <w:sz w:val="22"/>
          <w:szCs w:val="22"/>
        </w:rPr>
        <w:t>APL</w:t>
      </w:r>
      <w:r w:rsidR="004303C7" w:rsidRPr="00BF678A">
        <w:rPr>
          <w:rFonts w:ascii="Arial" w:hAnsi="Arial" w:cs="Arial"/>
          <w:sz w:val="22"/>
          <w:szCs w:val="22"/>
        </w:rPr>
        <w:t>)</w:t>
      </w:r>
      <w:r w:rsidRPr="00BF678A">
        <w:rPr>
          <w:rFonts w:ascii="Arial" w:hAnsi="Arial" w:cs="Arial"/>
          <w:sz w:val="22"/>
          <w:szCs w:val="22"/>
        </w:rPr>
        <w:t>, открытого конца тройника и т.</w:t>
      </w:r>
      <w:r w:rsidR="004303C7" w:rsidRPr="00BF678A">
        <w:rPr>
          <w:rFonts w:ascii="Arial" w:hAnsi="Arial" w:cs="Arial"/>
          <w:sz w:val="22"/>
          <w:szCs w:val="22"/>
        </w:rPr>
        <w:t> </w:t>
      </w:r>
      <w:r w:rsidRPr="00BF678A">
        <w:rPr>
          <w:rFonts w:ascii="Arial" w:hAnsi="Arial" w:cs="Arial"/>
          <w:sz w:val="22"/>
          <w:szCs w:val="22"/>
        </w:rPr>
        <w:t>д.</w:t>
      </w:r>
    </w:p>
    <w:p w14:paraId="6E7994F5" w14:textId="6049DD32" w:rsidR="003F698F" w:rsidRPr="00BF678A" w:rsidRDefault="003F698F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 3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BF678A">
        <w:rPr>
          <w:rFonts w:ascii="Arial" w:hAnsi="Arial" w:cs="Arial"/>
          <w:sz w:val="22"/>
          <w:szCs w:val="22"/>
        </w:rPr>
        <w:t xml:space="preserve">Газовые пути, относящиеся исключительно к системам </w:t>
      </w:r>
      <w:r w:rsidR="004303C7" w:rsidRPr="00BF678A">
        <w:rPr>
          <w:rFonts w:ascii="Arial" w:hAnsi="Arial" w:cs="Arial"/>
          <w:sz w:val="22"/>
          <w:szCs w:val="22"/>
        </w:rPr>
        <w:t>выведения анестезирующих газов</w:t>
      </w:r>
      <w:r w:rsidRPr="00BF678A">
        <w:rPr>
          <w:rFonts w:ascii="Arial" w:hAnsi="Arial" w:cs="Arial"/>
          <w:sz w:val="22"/>
          <w:szCs w:val="22"/>
        </w:rPr>
        <w:t>, не рассматриваются как часть дыхательно</w:t>
      </w:r>
      <w:r w:rsidR="004303C7" w:rsidRPr="00BF678A">
        <w:rPr>
          <w:rFonts w:ascii="Arial" w:hAnsi="Arial" w:cs="Arial"/>
          <w:sz w:val="22"/>
          <w:szCs w:val="22"/>
        </w:rPr>
        <w:t>го</w:t>
      </w:r>
      <w:r w:rsidRPr="00BF678A">
        <w:rPr>
          <w:rFonts w:ascii="Arial" w:hAnsi="Arial" w:cs="Arial"/>
          <w:sz w:val="22"/>
          <w:szCs w:val="22"/>
        </w:rPr>
        <w:t xml:space="preserve"> </w:t>
      </w:r>
      <w:r w:rsidR="004303C7" w:rsidRPr="00BF678A">
        <w:rPr>
          <w:rFonts w:ascii="Arial" w:hAnsi="Arial" w:cs="Arial"/>
          <w:sz w:val="22"/>
          <w:szCs w:val="22"/>
        </w:rPr>
        <w:t>контура</w:t>
      </w:r>
      <w:r w:rsidRPr="00BF678A">
        <w:rPr>
          <w:rFonts w:ascii="Arial" w:hAnsi="Arial" w:cs="Arial"/>
          <w:sz w:val="22"/>
          <w:szCs w:val="22"/>
        </w:rPr>
        <w:t xml:space="preserve">. </w:t>
      </w:r>
    </w:p>
    <w:p w14:paraId="4350D550" w14:textId="3AA7FF06" w:rsidR="008A0588" w:rsidRPr="00BF678A" w:rsidRDefault="003F698F" w:rsidP="003F698F">
      <w:pPr>
        <w:pStyle w:val="af3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F678A">
        <w:rPr>
          <w:rFonts w:ascii="Arial" w:hAnsi="Arial" w:cs="Arial"/>
          <w:spacing w:val="40"/>
          <w:sz w:val="22"/>
          <w:szCs w:val="22"/>
          <w:shd w:val="clear" w:color="auto" w:fill="FFFFFF"/>
        </w:rPr>
        <w:t>Примечание 4</w:t>
      </w:r>
      <w:r w:rsidRPr="00BF678A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BF678A">
        <w:rPr>
          <w:rFonts w:ascii="Arial" w:hAnsi="Arial" w:cs="Arial"/>
          <w:sz w:val="22"/>
          <w:szCs w:val="22"/>
        </w:rPr>
        <w:t>Адаптировано из ISO 4135:2001, определение 4.1.1.</w:t>
      </w:r>
    </w:p>
    <w:p w14:paraId="275F3B1E" w14:textId="77777777" w:rsidR="005C6D29" w:rsidRPr="00BF678A" w:rsidRDefault="005C6D29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</w:p>
    <w:p w14:paraId="5D9B18A6" w14:textId="6E7A6E8D" w:rsidR="00343917" w:rsidRPr="00BF678A" w:rsidRDefault="00B24E9F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b/>
          <w:sz w:val="28"/>
          <w:shd w:val="clear" w:color="auto" w:fill="FFFFFF"/>
        </w:rPr>
      </w:pPr>
      <w:r w:rsidRPr="00BF678A">
        <w:rPr>
          <w:rFonts w:ascii="Arial" w:hAnsi="Arial" w:cs="Arial"/>
          <w:b/>
          <w:sz w:val="28"/>
        </w:rPr>
        <w:t>4  </w:t>
      </w:r>
      <w:r w:rsidR="00366DCE" w:rsidRPr="00BF678A">
        <w:rPr>
          <w:rFonts w:ascii="Arial" w:hAnsi="Arial" w:cs="Arial"/>
          <w:b/>
          <w:sz w:val="28"/>
        </w:rPr>
        <w:t>Конструкция</w:t>
      </w:r>
    </w:p>
    <w:p w14:paraId="220D8BB2" w14:textId="77777777" w:rsidR="00343917" w:rsidRPr="00BF678A" w:rsidRDefault="00343917" w:rsidP="00BB3790">
      <w:pPr>
        <w:pStyle w:val="af3"/>
        <w:spacing w:line="360" w:lineRule="auto"/>
        <w:ind w:firstLine="510"/>
        <w:jc w:val="both"/>
        <w:rPr>
          <w:rFonts w:ascii="Arial" w:hAnsi="Arial" w:cs="Arial"/>
          <w:shd w:val="clear" w:color="auto" w:fill="FFFFFF"/>
        </w:rPr>
      </w:pPr>
    </w:p>
    <w:p w14:paraId="39ECA00C" w14:textId="0049A4B5" w:rsidR="00954610" w:rsidRPr="00BF678A" w:rsidRDefault="00954610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</w:rPr>
        <w:t xml:space="preserve">Размеры компонентов </w:t>
      </w:r>
      <w:r w:rsidRPr="00BF678A">
        <w:rPr>
          <w:rFonts w:ascii="Arial" w:hAnsi="Arial" w:cs="Arial"/>
          <w:shd w:val="clear" w:color="auto" w:fill="FFFFFF"/>
        </w:rPr>
        <w:t>резьбовых соединений, несущих весовую нагрузку</w:t>
      </w:r>
      <w:r w:rsidR="00C05F9C">
        <w:rPr>
          <w:rFonts w:ascii="Arial" w:hAnsi="Arial" w:cs="Arial"/>
          <w:shd w:val="clear" w:color="auto" w:fill="FFFFFF"/>
        </w:rPr>
        <w:t>,</w:t>
      </w:r>
      <w:r w:rsidRPr="00BF678A">
        <w:rPr>
          <w:rFonts w:ascii="Arial" w:hAnsi="Arial" w:cs="Arial"/>
          <w:shd w:val="clear" w:color="auto" w:fill="FFFFFF"/>
        </w:rPr>
        <w:t xml:space="preserve"> </w:t>
      </w:r>
      <w:r w:rsidRPr="00BF678A">
        <w:rPr>
          <w:rFonts w:ascii="Arial" w:hAnsi="Arial" w:cs="Arial"/>
        </w:rPr>
        <w:t>должны соответствовать приведенным на рисунке 1.</w:t>
      </w:r>
    </w:p>
    <w:p w14:paraId="45C4CC31" w14:textId="58109091" w:rsidR="00954610" w:rsidRPr="00BF678A" w:rsidRDefault="00954610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</w:rPr>
        <w:t>Свободное осевое перемещение накидной гайки на охватывающе</w:t>
      </w:r>
      <w:r w:rsidR="00DE0500" w:rsidRPr="00BF678A">
        <w:rPr>
          <w:rFonts w:ascii="Arial" w:hAnsi="Arial" w:cs="Arial"/>
        </w:rPr>
        <w:t>й</w:t>
      </w:r>
      <w:r w:rsidRPr="00BF678A">
        <w:rPr>
          <w:rFonts w:ascii="Arial" w:hAnsi="Arial" w:cs="Arial"/>
        </w:rPr>
        <w:t xml:space="preserve"> </w:t>
      </w:r>
      <w:r w:rsidR="00DE0500" w:rsidRPr="00BF678A">
        <w:rPr>
          <w:rFonts w:ascii="Arial" w:hAnsi="Arial" w:cs="Arial"/>
        </w:rPr>
        <w:t>детали</w:t>
      </w:r>
      <w:r w:rsidRPr="00BF678A">
        <w:rPr>
          <w:rFonts w:ascii="Arial" w:hAnsi="Arial" w:cs="Arial"/>
        </w:rPr>
        <w:t xml:space="preserve"> </w:t>
      </w:r>
      <w:r w:rsidR="00DE0500" w:rsidRPr="00BF678A">
        <w:rPr>
          <w:rFonts w:ascii="Arial" w:hAnsi="Arial" w:cs="Arial"/>
        </w:rPr>
        <w:t xml:space="preserve">соединения </w:t>
      </w:r>
      <w:r w:rsidRPr="00BF678A">
        <w:rPr>
          <w:rFonts w:ascii="Arial" w:hAnsi="Arial" w:cs="Arial"/>
        </w:rPr>
        <w:t xml:space="preserve">должно составлять не более 2 мм, чтобы при </w:t>
      </w:r>
      <w:r w:rsidR="00DE0500" w:rsidRPr="00BF678A">
        <w:rPr>
          <w:rFonts w:ascii="Arial" w:hAnsi="Arial" w:cs="Arial"/>
        </w:rPr>
        <w:t>раз</w:t>
      </w:r>
      <w:r w:rsidRPr="00BF678A">
        <w:rPr>
          <w:rFonts w:ascii="Arial" w:hAnsi="Arial" w:cs="Arial"/>
        </w:rPr>
        <w:t xml:space="preserve">винчивании </w:t>
      </w:r>
      <w:r w:rsidR="00DE0500" w:rsidRPr="00BF678A">
        <w:rPr>
          <w:rFonts w:ascii="Arial" w:hAnsi="Arial" w:cs="Arial"/>
          <w:shd w:val="clear" w:color="auto" w:fill="FFFFFF"/>
        </w:rPr>
        <w:t>охватываемая и охватывающая детали соединения разъединялись</w:t>
      </w:r>
      <w:r w:rsidRPr="00BF678A">
        <w:rPr>
          <w:rFonts w:ascii="Arial" w:hAnsi="Arial" w:cs="Arial"/>
        </w:rPr>
        <w:t>.</w:t>
      </w:r>
    </w:p>
    <w:p w14:paraId="662BD9B8" w14:textId="28244A91" w:rsidR="00932267" w:rsidRPr="00BF678A" w:rsidRDefault="00DE0500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BF678A">
        <w:rPr>
          <w:rFonts w:ascii="Arial" w:hAnsi="Arial" w:cs="Arial"/>
        </w:rPr>
        <w:t>Все резьбы</w:t>
      </w:r>
      <w:r w:rsidR="00954610" w:rsidRPr="00BF678A">
        <w:rPr>
          <w:rFonts w:ascii="Arial" w:hAnsi="Arial" w:cs="Arial"/>
        </w:rPr>
        <w:t xml:space="preserve"> </w:t>
      </w:r>
      <w:r w:rsidRPr="00BF678A">
        <w:rPr>
          <w:rFonts w:ascii="Arial" w:hAnsi="Arial" w:cs="Arial"/>
        </w:rPr>
        <w:t xml:space="preserve">на </w:t>
      </w:r>
      <w:r w:rsidRPr="00BF678A">
        <w:rPr>
          <w:rFonts w:ascii="Arial" w:hAnsi="Arial" w:cs="Arial"/>
          <w:shd w:val="clear" w:color="auto" w:fill="FFFFFF"/>
        </w:rPr>
        <w:t>охватываемых деталях</w:t>
      </w:r>
      <w:r w:rsidRPr="00BF678A">
        <w:rPr>
          <w:rFonts w:ascii="Arial" w:hAnsi="Arial" w:cs="Arial"/>
        </w:rPr>
        <w:t xml:space="preserve"> должны быть M33 ×</w:t>
      </w:r>
      <w:r w:rsidR="00954610" w:rsidRPr="00BF678A">
        <w:rPr>
          <w:rFonts w:ascii="Arial" w:hAnsi="Arial" w:cs="Arial"/>
        </w:rPr>
        <w:t xml:space="preserve"> 2,</w:t>
      </w:r>
      <w:r w:rsidRPr="00BF678A">
        <w:rPr>
          <w:rFonts w:ascii="Arial" w:hAnsi="Arial" w:cs="Arial"/>
        </w:rPr>
        <w:t xml:space="preserve"> </w:t>
      </w:r>
      <w:r w:rsidR="00954610" w:rsidRPr="00BF678A">
        <w:rPr>
          <w:rFonts w:ascii="Arial" w:hAnsi="Arial" w:cs="Arial"/>
        </w:rPr>
        <w:t xml:space="preserve">6g, а </w:t>
      </w:r>
      <w:r w:rsidRPr="00BF678A">
        <w:rPr>
          <w:rFonts w:ascii="Arial" w:hAnsi="Arial" w:cs="Arial"/>
        </w:rPr>
        <w:t>на охватывающих M33 ×</w:t>
      </w:r>
      <w:r w:rsidR="00954610" w:rsidRPr="00BF678A">
        <w:rPr>
          <w:rFonts w:ascii="Arial" w:hAnsi="Arial" w:cs="Arial"/>
        </w:rPr>
        <w:t xml:space="preserve"> 2,</w:t>
      </w:r>
      <w:r w:rsidRPr="00BF678A">
        <w:rPr>
          <w:rFonts w:ascii="Arial" w:hAnsi="Arial" w:cs="Arial"/>
        </w:rPr>
        <w:t xml:space="preserve"> </w:t>
      </w:r>
      <w:r w:rsidR="00954610" w:rsidRPr="00BF678A">
        <w:rPr>
          <w:rFonts w:ascii="Arial" w:hAnsi="Arial" w:cs="Arial"/>
        </w:rPr>
        <w:t>6H в соответствии с ISO 965-2.</w:t>
      </w:r>
    </w:p>
    <w:p w14:paraId="4116C585" w14:textId="0E9DCF58" w:rsidR="00DE0500" w:rsidRPr="00BF678A" w:rsidRDefault="00E857EB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12095D8">
          <v:line id="_x0000_s1041" style="position:absolute;left:0;text-align:left;z-index:251665408;visibility:visible" from="516.6pt,.85pt" to="516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" strokecolor="black [3213]" strokeweight="1pt">
            <v:stroke joinstyle="miter"/>
          </v:line>
        </w:pict>
      </w:r>
      <w:r>
        <w:rPr>
          <w:rFonts w:ascii="Arial" w:hAnsi="Arial" w:cs="Arial"/>
          <w:noProof/>
        </w:rPr>
        <w:pict w14:anchorId="314005C3">
          <v:line id="_x0000_s1040" style="position:absolute;left:0;text-align:left;z-index:251664384;visibility:visible" from="503.1pt,.85pt" to="503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" strokecolor="black [3213]" strokeweight="1pt">
            <v:stroke joinstyle="miter"/>
          </v:line>
        </w:pict>
      </w:r>
      <w:r w:rsidR="00DE0500" w:rsidRPr="00BF678A">
        <w:rPr>
          <w:rFonts w:ascii="Arial" w:hAnsi="Arial" w:cs="Arial"/>
        </w:rPr>
        <w:t xml:space="preserve">Соответствие устанавливают путем </w:t>
      </w:r>
      <w:r w:rsidR="00A13DCD" w:rsidRPr="00BF678A">
        <w:rPr>
          <w:rFonts w:ascii="Arial" w:hAnsi="Arial" w:cs="Arial"/>
        </w:rPr>
        <w:t>проведения измерения и функционального испытания.</w:t>
      </w:r>
    </w:p>
    <w:p w14:paraId="0F310697" w14:textId="6B9A5489" w:rsidR="001C372B" w:rsidRPr="00BF678A" w:rsidRDefault="00911F51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  <w:r w:rsidRPr="00911F51">
        <w:rPr>
          <w:rFonts w:ascii="Arial" w:hAnsi="Arial" w:cs="Arial"/>
          <w:szCs w:val="22"/>
        </w:rPr>
        <w:t>(</w:t>
      </w:r>
      <w:r w:rsidRPr="00911F51">
        <w:rPr>
          <w:rFonts w:ascii="Arial" w:hAnsi="Arial" w:cs="Arial"/>
          <w:szCs w:val="22"/>
          <w:lang w:val="en-US"/>
        </w:rPr>
        <w:t>ISO</w:t>
      </w:r>
      <w:r w:rsidRPr="00911F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5356</w:t>
      </w:r>
      <w:r w:rsidRPr="00911F51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2</w:t>
      </w:r>
      <w:r w:rsidRPr="00911F51">
        <w:rPr>
          <w:rFonts w:ascii="Arial" w:hAnsi="Arial" w:cs="Arial"/>
          <w:szCs w:val="22"/>
        </w:rPr>
        <w:t>:201</w:t>
      </w:r>
      <w:r>
        <w:rPr>
          <w:rFonts w:ascii="Arial" w:hAnsi="Arial" w:cs="Arial"/>
          <w:szCs w:val="22"/>
        </w:rPr>
        <w:t>2</w:t>
      </w:r>
      <w:r w:rsidRPr="00911F51">
        <w:rPr>
          <w:rFonts w:ascii="Arial" w:hAnsi="Arial" w:cs="Arial"/>
          <w:szCs w:val="22"/>
        </w:rPr>
        <w:t>/Изм. 1:201</w:t>
      </w:r>
      <w:r>
        <w:rPr>
          <w:rFonts w:ascii="Arial" w:hAnsi="Arial" w:cs="Arial"/>
          <w:szCs w:val="22"/>
        </w:rPr>
        <w:t>9</w:t>
      </w:r>
      <w:r w:rsidRPr="00911F51">
        <w:rPr>
          <w:rFonts w:ascii="Arial" w:hAnsi="Arial" w:cs="Arial"/>
          <w:szCs w:val="22"/>
        </w:rPr>
        <w:t>)</w:t>
      </w:r>
    </w:p>
    <w:p w14:paraId="5EE8043B" w14:textId="48EFB7D2" w:rsidR="001C372B" w:rsidRPr="00BF678A" w:rsidRDefault="001C372B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2F6BE1E2" w14:textId="6E4E8B6F" w:rsidR="001C372B" w:rsidRPr="00BF678A" w:rsidRDefault="001C372B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56481DEE" w14:textId="359C3F2A" w:rsidR="001C372B" w:rsidRDefault="001C372B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462FED92" w14:textId="77777777" w:rsidR="00BF678A" w:rsidRPr="00BF678A" w:rsidRDefault="00BF678A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67C139FF" w14:textId="5E7F076F" w:rsidR="001C372B" w:rsidRPr="00BF678A" w:rsidRDefault="001C372B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p w14:paraId="4A4D2655" w14:textId="77777777" w:rsidR="001C372B" w:rsidRPr="00BF678A" w:rsidRDefault="001C372B" w:rsidP="00954610">
      <w:pPr>
        <w:pStyle w:val="af3"/>
        <w:spacing w:line="360" w:lineRule="auto"/>
        <w:ind w:firstLine="510"/>
        <w:jc w:val="both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1584"/>
        <w:gridCol w:w="1749"/>
        <w:gridCol w:w="3202"/>
      </w:tblGrid>
      <w:tr w:rsidR="00BF678A" w:rsidRPr="00BF678A" w14:paraId="302DF827" w14:textId="77777777" w:rsidTr="00345472">
        <w:tc>
          <w:tcPr>
            <w:tcW w:w="3318" w:type="dxa"/>
          </w:tcPr>
          <w:p w14:paraId="606CDBAF" w14:textId="60309D4E" w:rsidR="00615E54" w:rsidRPr="00BF678A" w:rsidRDefault="00E857EB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pict w14:anchorId="0F0E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3pt;height:164.1pt">
                  <v:imagedata r:id="rId14" o:title="5356-2_рис 1 а"/>
                </v:shape>
              </w:pict>
            </w:r>
          </w:p>
        </w:tc>
        <w:tc>
          <w:tcPr>
            <w:tcW w:w="3333" w:type="dxa"/>
            <w:gridSpan w:val="2"/>
          </w:tcPr>
          <w:p w14:paraId="4B34A93B" w14:textId="48F44E83" w:rsidR="00615E54" w:rsidRPr="00BF678A" w:rsidRDefault="00E857EB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5A733E4D">
                <v:shape id="_x0000_i1026" type="#_x0000_t75" style="width:137.3pt;height:164.1pt">
                  <v:imagedata r:id="rId15" o:title="5356-2_рис 1 b"/>
                </v:shape>
              </w:pict>
            </w:r>
          </w:p>
        </w:tc>
        <w:tc>
          <w:tcPr>
            <w:tcW w:w="3202" w:type="dxa"/>
          </w:tcPr>
          <w:p w14:paraId="3E4D2269" w14:textId="63E1189A" w:rsidR="00615E54" w:rsidRPr="00BF678A" w:rsidRDefault="00E857EB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455CFD64">
                <v:shape id="_x0000_i1027" type="#_x0000_t75" style="width:120.55pt;height:121.4pt">
                  <v:imagedata r:id="rId16" o:title="5356-2_рис 1 с"/>
                </v:shape>
              </w:pict>
            </w:r>
          </w:p>
        </w:tc>
      </w:tr>
      <w:tr w:rsidR="00BF678A" w:rsidRPr="00BF678A" w14:paraId="61651265" w14:textId="77777777" w:rsidTr="00345472">
        <w:tc>
          <w:tcPr>
            <w:tcW w:w="3318" w:type="dxa"/>
          </w:tcPr>
          <w:p w14:paraId="6E95BA1F" w14:textId="2444673F" w:rsidR="00615E54" w:rsidRPr="00BF678A" w:rsidRDefault="00283ECF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F678A">
              <w:rPr>
                <w:rFonts w:ascii="Arial" w:hAnsi="Arial" w:cs="Arial"/>
              </w:rPr>
              <w:t>Охватываемая деталь</w:t>
            </w:r>
          </w:p>
        </w:tc>
        <w:tc>
          <w:tcPr>
            <w:tcW w:w="3333" w:type="dxa"/>
            <w:gridSpan w:val="2"/>
          </w:tcPr>
          <w:p w14:paraId="01121BD2" w14:textId="08958031" w:rsidR="00615E54" w:rsidRPr="00BF678A" w:rsidRDefault="00283ECF" w:rsidP="00BE191F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vertAlign w:val="superscript"/>
              </w:rPr>
            </w:pPr>
            <w:r w:rsidRPr="00BF678A">
              <w:rPr>
                <w:rFonts w:ascii="Arial" w:hAnsi="Arial" w:cs="Arial"/>
              </w:rPr>
              <w:t xml:space="preserve">Охватывающая деталь </w:t>
            </w:r>
            <w:r w:rsidR="00BE191F" w:rsidRPr="00BF678A">
              <w:rPr>
                <w:rFonts w:ascii="Arial" w:hAnsi="Arial" w:cs="Arial"/>
              </w:rPr>
              <w:t>–параллельный разъем</w:t>
            </w:r>
            <w:r w:rsidRPr="00BF678A">
              <w:rPr>
                <w:rFonts w:ascii="Arial" w:hAnsi="Arial" w:cs="Arial"/>
              </w:rPr>
              <w:t xml:space="preserve"> (показаны только основные размеры)</w:t>
            </w:r>
            <w:r w:rsidR="00BE191F" w:rsidRPr="00BF678A">
              <w:rPr>
                <w:rFonts w:ascii="Arial" w:hAnsi="Arial" w:cs="Arial"/>
                <w:vertAlign w:val="superscript"/>
              </w:rPr>
              <w:t>а</w:t>
            </w:r>
          </w:p>
        </w:tc>
        <w:tc>
          <w:tcPr>
            <w:tcW w:w="3202" w:type="dxa"/>
          </w:tcPr>
          <w:p w14:paraId="2EC1F1C6" w14:textId="1721501D" w:rsidR="00615E54" w:rsidRPr="00BF678A" w:rsidRDefault="00BE191F" w:rsidP="00C05F9C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F678A">
              <w:rPr>
                <w:rFonts w:ascii="Arial" w:hAnsi="Arial" w:cs="Arial"/>
              </w:rPr>
              <w:t xml:space="preserve">Охватывающая деталь – </w:t>
            </w:r>
            <w:r w:rsidR="00C05F9C">
              <w:rPr>
                <w:rFonts w:ascii="Arial" w:hAnsi="Arial" w:cs="Arial"/>
              </w:rPr>
              <w:t>к</w:t>
            </w:r>
            <w:r w:rsidRPr="00BF678A">
              <w:rPr>
                <w:rFonts w:ascii="Arial" w:hAnsi="Arial" w:cs="Arial"/>
              </w:rPr>
              <w:t>онусность и гнездо (показаны только основные размеры)</w:t>
            </w:r>
            <w:r w:rsidRPr="00BF678A">
              <w:rPr>
                <w:rFonts w:ascii="Arial" w:hAnsi="Arial" w:cs="Arial"/>
                <w:vertAlign w:val="superscript"/>
              </w:rPr>
              <w:t>а</w:t>
            </w:r>
          </w:p>
        </w:tc>
      </w:tr>
      <w:tr w:rsidR="00BF678A" w:rsidRPr="00BF678A" w14:paraId="404D86D2" w14:textId="77777777" w:rsidTr="00345472">
        <w:tc>
          <w:tcPr>
            <w:tcW w:w="4902" w:type="dxa"/>
            <w:gridSpan w:val="2"/>
          </w:tcPr>
          <w:p w14:paraId="1F3B04B8" w14:textId="7029C85F" w:rsidR="00615E54" w:rsidRPr="00BF678A" w:rsidRDefault="00635999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283C7F87">
                <v:shape id="_x0000_i1028" type="#_x0000_t75" style="width:101.3pt;height:167.45pt">
                  <v:imagedata r:id="rId17" o:title="5356-2_рис 1 d"/>
                </v:shape>
              </w:pict>
            </w:r>
          </w:p>
        </w:tc>
        <w:tc>
          <w:tcPr>
            <w:tcW w:w="4951" w:type="dxa"/>
            <w:gridSpan w:val="2"/>
          </w:tcPr>
          <w:p w14:paraId="4F2457EA" w14:textId="71CB2FAF" w:rsidR="00615E54" w:rsidRPr="00BF678A" w:rsidRDefault="00635999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 w14:anchorId="0348E523">
                <v:shape id="_x0000_i1029" type="#_x0000_t75" style="width:98.8pt;height:118.9pt">
                  <v:imagedata r:id="rId18" o:title="5356-2_рис 1 е"/>
                </v:shape>
              </w:pict>
            </w:r>
          </w:p>
        </w:tc>
      </w:tr>
      <w:tr w:rsidR="00BF678A" w:rsidRPr="00BF678A" w14:paraId="72F7DAB5" w14:textId="77777777" w:rsidTr="00345472">
        <w:tc>
          <w:tcPr>
            <w:tcW w:w="4902" w:type="dxa"/>
            <w:gridSpan w:val="2"/>
          </w:tcPr>
          <w:p w14:paraId="1202D742" w14:textId="33E587F5" w:rsidR="00283ECF" w:rsidRPr="00BF678A" w:rsidRDefault="00BE191F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F678A">
              <w:rPr>
                <w:rFonts w:ascii="Arial" w:hAnsi="Arial" w:cs="Arial"/>
              </w:rPr>
              <w:t>Накидная гайка (показаны только основные размеры)</w:t>
            </w:r>
            <w:r w:rsidRPr="00BF678A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4951" w:type="dxa"/>
            <w:gridSpan w:val="2"/>
          </w:tcPr>
          <w:p w14:paraId="1208B441" w14:textId="43938015" w:rsidR="00283ECF" w:rsidRPr="00BF678A" w:rsidRDefault="00BE191F" w:rsidP="004027D7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vertAlign w:val="superscript"/>
              </w:rPr>
            </w:pPr>
            <w:r w:rsidRPr="00BF678A">
              <w:rPr>
                <w:rFonts w:ascii="Arial" w:hAnsi="Arial" w:cs="Arial"/>
              </w:rPr>
              <w:t>Типичная охватывающая деталь в сборе</w:t>
            </w:r>
            <w:r w:rsidRPr="00BF678A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</w:tr>
      <w:tr w:rsidR="00BF678A" w:rsidRPr="00BF678A" w14:paraId="6AF2FE07" w14:textId="77777777" w:rsidTr="00345472">
        <w:tc>
          <w:tcPr>
            <w:tcW w:w="9853" w:type="dxa"/>
            <w:gridSpan w:val="4"/>
          </w:tcPr>
          <w:p w14:paraId="62EDE95D" w14:textId="4E6C918D" w:rsidR="00BF678A" w:rsidRPr="00911F51" w:rsidRDefault="00E857EB" w:rsidP="004C5FEB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pacing w:val="-6"/>
                <w:sz w:val="10"/>
              </w:rPr>
            </w:pPr>
            <w:r>
              <w:rPr>
                <w:rFonts w:ascii="Arial" w:hAnsi="Arial" w:cs="Arial"/>
                <w:i/>
                <w:noProof/>
                <w:spacing w:val="-6"/>
                <w:sz w:val="10"/>
              </w:rPr>
              <w:pict w14:anchorId="5E4D5597">
                <v:line id="_x0000_s1043" style="position:absolute;left:0;text-align:left;z-index:251667456;visibility:visible;mso-position-horizontal-relative:text;mso-position-vertical-relative:text" from="-1.6pt,10.6pt" to="-1.6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" strokecolor="black [3213]" strokeweight="1pt">
                  <v:stroke joinstyle="miter"/>
                </v:line>
              </w:pict>
            </w:r>
            <w:r>
              <w:rPr>
                <w:rFonts w:ascii="Arial" w:hAnsi="Arial" w:cs="Arial"/>
                <w:i/>
                <w:noProof/>
                <w:spacing w:val="-6"/>
                <w:sz w:val="10"/>
              </w:rPr>
              <w:pict w14:anchorId="490428CF">
                <v:line id="_x0000_s1042" style="position:absolute;left:0;text-align:left;z-index:251666432;visibility:visible;mso-position-horizontal-relative:text;mso-position-vertical-relative:text" from="-15.1pt,10.6pt" to="-15.1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" strokecolor="black [3213]" strokeweight="1pt">
                  <v:stroke joinstyle="miter"/>
                </v:line>
              </w:pict>
            </w:r>
          </w:p>
          <w:p w14:paraId="0C361E73" w14:textId="6709E10C" w:rsidR="001C372B" w:rsidRDefault="00E857EB" w:rsidP="004C5FEB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i/>
                <w:noProof/>
                <w:spacing w:val="-6"/>
                <w:sz w:val="12"/>
              </w:rPr>
              <w:pict w14:anchorId="3C340D2D">
                <v:line id="_x0000_s1045" style="position:absolute;left:0;text-align:left;z-index:251669504;visibility:visible" from="-2.6pt,83.6pt" to="-2.6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" strokecolor="black [3213]" strokeweight="1pt">
                  <v:stroke joinstyle="miter"/>
                </v:line>
              </w:pict>
            </w:r>
            <w:r w:rsidR="001C372B" w:rsidRPr="00BF678A">
              <w:rPr>
                <w:rFonts w:ascii="Arial" w:hAnsi="Arial" w:cs="Arial"/>
                <w:i/>
                <w:spacing w:val="-6"/>
              </w:rPr>
              <w:t>1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632AF9" w:rsidRPr="00BF678A">
              <w:rPr>
                <w:rFonts w:ascii="Arial" w:hAnsi="Arial" w:cs="Arial"/>
                <w:spacing w:val="-6"/>
              </w:rPr>
              <w:t xml:space="preserve">– </w:t>
            </w:r>
            <w:r w:rsidR="003B7A52" w:rsidRPr="00BF678A">
              <w:rPr>
                <w:rFonts w:ascii="Arial" w:hAnsi="Arial" w:cs="Arial"/>
                <w:spacing w:val="-6"/>
              </w:rPr>
              <w:t>конический патрубок размером 22 мм</w:t>
            </w:r>
            <w:r w:rsidR="00D14227" w:rsidRPr="00BF678A">
              <w:rPr>
                <w:rFonts w:ascii="Arial" w:hAnsi="Arial" w:cs="Arial"/>
                <w:spacing w:val="-6"/>
              </w:rPr>
              <w:t>, как указано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D14227" w:rsidRPr="00BF678A">
              <w:rPr>
                <w:rFonts w:ascii="Arial" w:hAnsi="Arial" w:cs="Arial"/>
                <w:spacing w:val="-6"/>
              </w:rPr>
              <w:t xml:space="preserve">на рисунке 2 </w:t>
            </w:r>
            <w:r w:rsidR="001C372B" w:rsidRPr="00BF678A">
              <w:rPr>
                <w:rFonts w:ascii="Arial" w:hAnsi="Arial" w:cs="Arial"/>
                <w:spacing w:val="-6"/>
              </w:rPr>
              <w:t>ISO 5356-1</w:t>
            </w:r>
            <w:r w:rsidR="00D14227" w:rsidRPr="00BF678A">
              <w:rPr>
                <w:rFonts w:ascii="Arial" w:hAnsi="Arial" w:cs="Arial"/>
                <w:spacing w:val="-6"/>
              </w:rPr>
              <w:t>:2015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D14227" w:rsidRPr="00BF678A">
              <w:rPr>
                <w:rFonts w:ascii="Arial" w:hAnsi="Arial" w:cs="Arial"/>
                <w:spacing w:val="-6"/>
              </w:rPr>
              <w:t>с</w:t>
            </w:r>
            <w:r w:rsidR="004C5FEB" w:rsidRPr="00BF678A">
              <w:rPr>
                <w:rFonts w:ascii="Arial" w:hAnsi="Arial" w:cs="Arial"/>
                <w:spacing w:val="-6"/>
              </w:rPr>
              <w:t xml:space="preserve"> коаксиальным гнездом размером 15 мм или без него; </w:t>
            </w:r>
            <w:r w:rsidR="001C372B" w:rsidRPr="00AF6B47">
              <w:rPr>
                <w:rFonts w:ascii="Arial" w:hAnsi="Arial" w:cs="Arial"/>
                <w:i/>
                <w:spacing w:val="-8"/>
              </w:rPr>
              <w:t>2</w:t>
            </w:r>
            <w:r w:rsidR="001C372B" w:rsidRPr="00AF6B47">
              <w:rPr>
                <w:rFonts w:ascii="Arial" w:hAnsi="Arial" w:cs="Arial"/>
                <w:spacing w:val="-8"/>
              </w:rPr>
              <w:t xml:space="preserve"> </w:t>
            </w:r>
            <w:r w:rsidR="006C20C2" w:rsidRPr="00AF6B47">
              <w:rPr>
                <w:rFonts w:ascii="Arial" w:hAnsi="Arial" w:cs="Arial"/>
                <w:spacing w:val="-8"/>
              </w:rPr>
              <w:t>– резьба на охватываемой детали;</w:t>
            </w:r>
            <w:r w:rsidR="00D14227" w:rsidRPr="00AF6B47">
              <w:rPr>
                <w:rFonts w:ascii="Arial" w:hAnsi="Arial" w:cs="Arial"/>
                <w:spacing w:val="-8"/>
              </w:rPr>
              <w:t xml:space="preserve"> </w:t>
            </w:r>
            <w:r w:rsidR="001C372B" w:rsidRPr="00AF6B47">
              <w:rPr>
                <w:rFonts w:ascii="Arial" w:hAnsi="Arial" w:cs="Arial"/>
                <w:i/>
                <w:spacing w:val="-8"/>
              </w:rPr>
              <w:t>3</w:t>
            </w:r>
            <w:r w:rsidR="001C372B" w:rsidRPr="00AF6B47">
              <w:rPr>
                <w:rFonts w:ascii="Arial" w:hAnsi="Arial" w:cs="Arial"/>
                <w:spacing w:val="-8"/>
              </w:rPr>
              <w:t xml:space="preserve"> </w:t>
            </w:r>
            <w:r w:rsidR="006C20C2" w:rsidRPr="00AF6B47">
              <w:rPr>
                <w:rFonts w:ascii="Arial" w:hAnsi="Arial" w:cs="Arial"/>
                <w:spacing w:val="-8"/>
              </w:rPr>
              <w:t>– к</w:t>
            </w:r>
            <w:r w:rsidR="001C372B" w:rsidRPr="00AF6B47">
              <w:rPr>
                <w:rFonts w:ascii="Arial" w:hAnsi="Arial" w:cs="Arial"/>
                <w:spacing w:val="-8"/>
              </w:rPr>
              <w:t>ана</w:t>
            </w:r>
            <w:r w:rsidR="00661238" w:rsidRPr="00AF6B47">
              <w:rPr>
                <w:rFonts w:ascii="Arial" w:hAnsi="Arial" w:cs="Arial"/>
                <w:spacing w:val="-8"/>
              </w:rPr>
              <w:t>вка для уплотнительного кольца (</w:t>
            </w:r>
            <w:r w:rsidR="001C372B" w:rsidRPr="00AF6B47">
              <w:rPr>
                <w:rFonts w:ascii="Arial" w:hAnsi="Arial" w:cs="Arial"/>
                <w:spacing w:val="-8"/>
              </w:rPr>
              <w:t>рекомендуемый размер</w:t>
            </w:r>
            <w:r w:rsidR="006C20C2" w:rsidRPr="00AF6B47">
              <w:rPr>
                <w:rFonts w:ascii="Arial" w:hAnsi="Arial" w:cs="Arial"/>
                <w:spacing w:val="-8"/>
              </w:rPr>
              <w:t>: диаметр</w:t>
            </w:r>
            <w:r w:rsidR="00D14227" w:rsidRPr="00AF6B47">
              <w:rPr>
                <w:rFonts w:ascii="Arial" w:hAnsi="Arial" w:cs="Arial"/>
                <w:spacing w:val="-8"/>
              </w:rPr>
              <w:t xml:space="preserve"> 24,8</w:t>
            </w:r>
            <w:r w:rsidR="00AF6B47" w:rsidRPr="00AF6B47">
              <w:rPr>
                <w:rFonts w:ascii="Arial" w:hAnsi="Arial" w:cs="Arial"/>
                <w:spacing w:val="-8"/>
              </w:rPr>
              <w:t> </w:t>
            </w:r>
            <w:r w:rsidR="00D14227" w:rsidRPr="00AF6B47">
              <w:rPr>
                <w:rFonts w:ascii="Arial" w:hAnsi="Arial" w:cs="Arial"/>
                <w:spacing w:val="-8"/>
              </w:rPr>
              <w:t>мм,</w:t>
            </w:r>
            <w:r w:rsidR="006C20C2" w:rsidRPr="00AF6B47">
              <w:rPr>
                <w:rFonts w:ascii="Arial" w:hAnsi="Arial" w:cs="Arial"/>
                <w:spacing w:val="-8"/>
              </w:rPr>
              <w:t xml:space="preserve"> ширина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pacing w:val="-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pacing w:val="-8"/>
                    </w:rPr>
                    <m:t>2,3</m:t>
                  </m:r>
                </m:e>
                <m:sub>
                  <m:r>
                    <w:rPr>
                      <w:rFonts w:ascii="Cambria Math" w:hAnsi="Cambria Math" w:cs="Arial"/>
                      <w:spacing w:val="-8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pacing w:val="-8"/>
                    </w:rPr>
                    <m:t>+0,2</m:t>
                  </m:r>
                </m:sup>
              </m:sSubSup>
            </m:oMath>
            <w:r w:rsidR="006C20C2" w:rsidRPr="00AF6B47">
              <w:rPr>
                <w:rFonts w:ascii="Arial" w:hAnsi="Arial" w:cs="Arial"/>
                <w:spacing w:val="-8"/>
              </w:rPr>
              <w:t xml:space="preserve"> </w:t>
            </w:r>
            <w:r w:rsidR="00661238" w:rsidRPr="00AF6B47">
              <w:rPr>
                <w:rFonts w:ascii="Arial" w:hAnsi="Arial" w:cs="Arial"/>
                <w:spacing w:val="-8"/>
              </w:rPr>
              <w:t>мм)</w:t>
            </w:r>
            <w:r w:rsidR="001C372B" w:rsidRPr="00AF6B47">
              <w:rPr>
                <w:rFonts w:ascii="Arial" w:hAnsi="Arial" w:cs="Arial"/>
                <w:spacing w:val="-8"/>
              </w:rPr>
              <w:t xml:space="preserve"> </w:t>
            </w:r>
            <w:r w:rsidR="00661238" w:rsidRPr="00AF6B47">
              <w:rPr>
                <w:rFonts w:ascii="Arial" w:hAnsi="Arial" w:cs="Arial"/>
                <w:spacing w:val="-8"/>
              </w:rPr>
              <w:t>соответствует уплотнительному кольцу рекомендуемого размера:</w:t>
            </w:r>
            <w:r w:rsidR="001C372B" w:rsidRPr="00AF6B47">
              <w:rPr>
                <w:rFonts w:ascii="Arial" w:hAnsi="Arial" w:cs="Arial"/>
                <w:spacing w:val="-8"/>
              </w:rPr>
              <w:t xml:space="preserve"> внутренни</w:t>
            </w:r>
            <w:r w:rsidR="00661238" w:rsidRPr="00AF6B47">
              <w:rPr>
                <w:rFonts w:ascii="Arial" w:hAnsi="Arial" w:cs="Arial"/>
                <w:spacing w:val="-8"/>
              </w:rPr>
              <w:t>й диаметр</w:t>
            </w:r>
            <w:r w:rsidR="00D14227" w:rsidRPr="00AF6B47">
              <w:rPr>
                <w:rFonts w:ascii="Arial" w:hAnsi="Arial" w:cs="Arial"/>
                <w:spacing w:val="-8"/>
              </w:rPr>
              <w:t xml:space="preserve"> 22,1 мм,</w:t>
            </w:r>
            <w:r w:rsidR="001C372B" w:rsidRPr="00AF6B47">
              <w:rPr>
                <w:rFonts w:ascii="Arial" w:hAnsi="Arial" w:cs="Arial"/>
                <w:spacing w:val="-8"/>
              </w:rPr>
              <w:t xml:space="preserve"> поперечн</w:t>
            </w:r>
            <w:r w:rsidR="00661238" w:rsidRPr="00AF6B47">
              <w:rPr>
                <w:rFonts w:ascii="Arial" w:hAnsi="Arial" w:cs="Arial"/>
                <w:spacing w:val="-8"/>
              </w:rPr>
              <w:t>ое сечение:</w:t>
            </w:r>
            <w:r w:rsidR="00D14227" w:rsidRPr="00AF6B47">
              <w:rPr>
                <w:rFonts w:ascii="Arial" w:hAnsi="Arial" w:cs="Arial"/>
                <w:spacing w:val="-8"/>
              </w:rPr>
              <w:t xml:space="preserve"> 1,6 мм;</w:t>
            </w:r>
            <w:r w:rsidR="00D14227" w:rsidRPr="00BF678A">
              <w:rPr>
                <w:rFonts w:ascii="Arial" w:hAnsi="Arial" w:cs="Arial"/>
                <w:spacing w:val="-6"/>
              </w:rPr>
              <w:t xml:space="preserve"> </w:t>
            </w:r>
            <w:r w:rsidR="001C372B" w:rsidRPr="00BF678A">
              <w:rPr>
                <w:rFonts w:ascii="Arial" w:hAnsi="Arial" w:cs="Arial"/>
                <w:i/>
                <w:spacing w:val="-6"/>
              </w:rPr>
              <w:t>4</w:t>
            </w:r>
            <w:r w:rsidR="003B7A52" w:rsidRPr="00BF678A">
              <w:rPr>
                <w:rFonts w:ascii="Arial" w:hAnsi="Arial" w:cs="Arial"/>
                <w:spacing w:val="-6"/>
              </w:rPr>
              <w:t xml:space="preserve"> –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3B7A52" w:rsidRPr="00BF678A">
              <w:rPr>
                <w:rFonts w:ascii="Arial" w:hAnsi="Arial" w:cs="Arial"/>
                <w:spacing w:val="-6"/>
              </w:rPr>
              <w:t>гнездо размером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22 мм, как указано в ISO</w:t>
            </w:r>
            <w:r w:rsidR="00D14227" w:rsidRPr="00BF678A">
              <w:rPr>
                <w:rFonts w:ascii="Arial" w:hAnsi="Arial" w:cs="Arial"/>
                <w:spacing w:val="-6"/>
              </w:rPr>
              <w:t> </w:t>
            </w:r>
            <w:r w:rsidR="001C372B" w:rsidRPr="00BF678A">
              <w:rPr>
                <w:rFonts w:ascii="Arial" w:hAnsi="Arial" w:cs="Arial"/>
                <w:spacing w:val="-6"/>
              </w:rPr>
              <w:t>5356-1</w:t>
            </w:r>
            <w:r w:rsidR="003B7A52" w:rsidRPr="00BF678A">
              <w:rPr>
                <w:rFonts w:ascii="Arial" w:hAnsi="Arial" w:cs="Arial"/>
                <w:spacing w:val="-6"/>
              </w:rPr>
              <w:t xml:space="preserve">; </w:t>
            </w:r>
            <w:r w:rsidR="001C372B" w:rsidRPr="00BF678A">
              <w:rPr>
                <w:rFonts w:ascii="Arial" w:hAnsi="Arial" w:cs="Arial"/>
                <w:i/>
                <w:spacing w:val="-6"/>
              </w:rPr>
              <w:t>5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3B7A52" w:rsidRPr="00BF678A">
              <w:rPr>
                <w:rFonts w:ascii="Arial" w:hAnsi="Arial" w:cs="Arial"/>
                <w:spacing w:val="-6"/>
              </w:rPr>
              <w:t xml:space="preserve">– </w:t>
            </w:r>
            <w:r w:rsidR="001C372B" w:rsidRPr="00BF678A">
              <w:rPr>
                <w:rFonts w:ascii="Arial" w:hAnsi="Arial" w:cs="Arial"/>
                <w:spacing w:val="-6"/>
              </w:rPr>
              <w:t>накатка</w:t>
            </w:r>
            <w:r w:rsidR="003B7A52" w:rsidRPr="00BF678A">
              <w:rPr>
                <w:rFonts w:ascii="Arial" w:hAnsi="Arial" w:cs="Arial"/>
                <w:spacing w:val="-6"/>
              </w:rPr>
              <w:t xml:space="preserve">; </w:t>
            </w:r>
            <w:r w:rsidR="001C372B" w:rsidRPr="00BF678A">
              <w:rPr>
                <w:rFonts w:ascii="Arial" w:hAnsi="Arial" w:cs="Arial"/>
                <w:i/>
                <w:spacing w:val="-6"/>
              </w:rPr>
              <w:t xml:space="preserve">6 </w:t>
            </w:r>
            <w:r w:rsidR="003B7A52" w:rsidRPr="00BF678A">
              <w:rPr>
                <w:rFonts w:ascii="Arial" w:hAnsi="Arial" w:cs="Arial"/>
                <w:spacing w:val="-6"/>
              </w:rPr>
              <w:t>– резьба на охватывающей детали;</w:t>
            </w:r>
            <w:r w:rsidR="006C20C2" w:rsidRPr="00BF678A">
              <w:rPr>
                <w:rFonts w:ascii="Arial" w:hAnsi="Arial" w:cs="Arial"/>
                <w:spacing w:val="-6"/>
              </w:rPr>
              <w:t xml:space="preserve"> </w:t>
            </w:r>
            <w:r w:rsidR="001C372B" w:rsidRPr="00BF678A">
              <w:rPr>
                <w:rFonts w:ascii="Arial" w:hAnsi="Arial" w:cs="Arial"/>
                <w:i/>
                <w:spacing w:val="-6"/>
              </w:rPr>
              <w:t>7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6C20C2" w:rsidRPr="00BF678A">
              <w:rPr>
                <w:rFonts w:ascii="Arial" w:hAnsi="Arial" w:cs="Arial"/>
                <w:spacing w:val="-6"/>
              </w:rPr>
              <w:t xml:space="preserve">– 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положение </w:t>
            </w:r>
            <w:r w:rsidR="006C20C2" w:rsidRPr="00BF678A">
              <w:rPr>
                <w:rFonts w:ascii="Arial" w:hAnsi="Arial" w:cs="Arial"/>
                <w:spacing w:val="-6"/>
                <w:shd w:val="clear" w:color="auto" w:fill="FFFFFF"/>
              </w:rPr>
              <w:t xml:space="preserve">стопорного зажима, фланца или пружинного кольца; </w:t>
            </w:r>
            <w:r w:rsidR="001C372B" w:rsidRPr="00BF678A">
              <w:rPr>
                <w:rFonts w:ascii="Arial" w:hAnsi="Arial" w:cs="Arial"/>
                <w:i/>
                <w:spacing w:val="-6"/>
              </w:rPr>
              <w:t>8</w:t>
            </w:r>
            <w:r w:rsidR="001C372B" w:rsidRPr="00BF678A">
              <w:rPr>
                <w:rFonts w:ascii="Arial" w:hAnsi="Arial" w:cs="Arial"/>
                <w:spacing w:val="-6"/>
              </w:rPr>
              <w:t xml:space="preserve"> </w:t>
            </w:r>
            <w:r w:rsidR="003B7A52" w:rsidRPr="00BF678A">
              <w:rPr>
                <w:rFonts w:ascii="Arial" w:hAnsi="Arial" w:cs="Arial"/>
                <w:spacing w:val="-6"/>
              </w:rPr>
              <w:t xml:space="preserve">– </w:t>
            </w:r>
            <w:r w:rsidR="006C20C2" w:rsidRPr="00BF678A">
              <w:rPr>
                <w:rFonts w:ascii="Arial" w:hAnsi="Arial" w:cs="Arial"/>
                <w:spacing w:val="-6"/>
                <w:shd w:val="clear" w:color="auto" w:fill="FFFFFF"/>
              </w:rPr>
              <w:t>стопорн</w:t>
            </w:r>
            <w:r w:rsidR="00C05F9C">
              <w:rPr>
                <w:rFonts w:ascii="Arial" w:hAnsi="Arial" w:cs="Arial"/>
                <w:spacing w:val="-6"/>
                <w:shd w:val="clear" w:color="auto" w:fill="FFFFFF"/>
              </w:rPr>
              <w:t>ый</w:t>
            </w:r>
            <w:r w:rsidR="003B7A52" w:rsidRPr="00BF678A">
              <w:rPr>
                <w:rFonts w:ascii="Arial" w:hAnsi="Arial" w:cs="Arial"/>
                <w:spacing w:val="-6"/>
              </w:rPr>
              <w:t xml:space="preserve"> фланец</w:t>
            </w:r>
          </w:p>
          <w:p w14:paraId="3FF2C08F" w14:textId="3FBC4139" w:rsidR="00911F51" w:rsidRPr="00BF678A" w:rsidRDefault="00911F51" w:rsidP="00911F51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pacing w:val="-6"/>
              </w:rPr>
            </w:pPr>
            <w:r w:rsidRPr="00911F51">
              <w:rPr>
                <w:rFonts w:ascii="Arial" w:hAnsi="Arial" w:cs="Arial"/>
                <w:szCs w:val="22"/>
              </w:rPr>
              <w:t>(</w:t>
            </w:r>
            <w:r w:rsidRPr="00911F51">
              <w:rPr>
                <w:rFonts w:ascii="Arial" w:hAnsi="Arial" w:cs="Arial"/>
                <w:szCs w:val="22"/>
                <w:lang w:val="en-US"/>
              </w:rPr>
              <w:t>ISO</w:t>
            </w:r>
            <w:r w:rsidRPr="00911F5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5356</w:t>
            </w:r>
            <w:r w:rsidRPr="00911F51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>2</w:t>
            </w:r>
            <w:r w:rsidRPr="00911F51">
              <w:rPr>
                <w:rFonts w:ascii="Arial" w:hAnsi="Arial" w:cs="Arial"/>
                <w:szCs w:val="22"/>
              </w:rPr>
              <w:t>:201</w:t>
            </w:r>
            <w:r>
              <w:rPr>
                <w:rFonts w:ascii="Arial" w:hAnsi="Arial" w:cs="Arial"/>
                <w:szCs w:val="22"/>
              </w:rPr>
              <w:t>2</w:t>
            </w:r>
            <w:r w:rsidRPr="00911F51">
              <w:rPr>
                <w:rFonts w:ascii="Arial" w:hAnsi="Arial" w:cs="Arial"/>
                <w:szCs w:val="22"/>
              </w:rPr>
              <w:t>/Изм. 1:201</w:t>
            </w:r>
            <w:r>
              <w:rPr>
                <w:rFonts w:ascii="Arial" w:hAnsi="Arial" w:cs="Arial"/>
                <w:szCs w:val="22"/>
              </w:rPr>
              <w:t>9</w:t>
            </w:r>
            <w:r w:rsidRPr="00911F51">
              <w:rPr>
                <w:rFonts w:ascii="Arial" w:hAnsi="Arial" w:cs="Arial"/>
                <w:szCs w:val="22"/>
              </w:rPr>
              <w:t>)</w:t>
            </w:r>
          </w:p>
          <w:p w14:paraId="0344061D" w14:textId="77777777" w:rsidR="004C5FEB" w:rsidRPr="00911F51" w:rsidRDefault="004C5FEB" w:rsidP="004C5FEB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pacing w:val="-6"/>
                <w:sz w:val="10"/>
              </w:rPr>
            </w:pPr>
          </w:p>
          <w:p w14:paraId="53CEC7E1" w14:textId="36D99BD7" w:rsidR="001C372B" w:rsidRPr="00BF678A" w:rsidRDefault="003B7A52" w:rsidP="001C372B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 w:rsidRPr="00BF678A">
              <w:rPr>
                <w:rFonts w:ascii="Arial" w:hAnsi="Arial" w:cs="Arial"/>
                <w:vertAlign w:val="superscript"/>
                <w:lang w:val="en-US"/>
              </w:rPr>
              <w:t>a</w:t>
            </w:r>
            <w:r w:rsidRPr="00BF678A">
              <w:rPr>
                <w:rFonts w:ascii="Arial" w:hAnsi="Arial" w:cs="Arial"/>
              </w:rPr>
              <w:t xml:space="preserve"> </w:t>
            </w:r>
            <w:r w:rsidR="00BF678A">
              <w:rPr>
                <w:rFonts w:ascii="Arial" w:hAnsi="Arial" w:cs="Arial"/>
              </w:rPr>
              <w:t>Д</w:t>
            </w:r>
            <w:r w:rsidR="001C372B" w:rsidRPr="00BF678A">
              <w:rPr>
                <w:rFonts w:ascii="Arial" w:hAnsi="Arial" w:cs="Arial"/>
              </w:rPr>
              <w:t xml:space="preserve">иаметр 18 мм, предназначенный для использования в дыхательных </w:t>
            </w:r>
            <w:r w:rsidRPr="00BF678A">
              <w:rPr>
                <w:rFonts w:ascii="Arial" w:hAnsi="Arial" w:cs="Arial"/>
              </w:rPr>
              <w:t>контурах</w:t>
            </w:r>
            <w:r w:rsidR="001C372B" w:rsidRPr="00BF678A">
              <w:rPr>
                <w:rFonts w:ascii="Arial" w:hAnsi="Arial" w:cs="Arial"/>
              </w:rPr>
              <w:t>.</w:t>
            </w:r>
          </w:p>
          <w:p w14:paraId="0AFE8E0D" w14:textId="77777777" w:rsidR="001C372B" w:rsidRPr="00BF678A" w:rsidRDefault="001C372B" w:rsidP="003B7A52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 w:rsidRPr="00BF678A">
              <w:rPr>
                <w:rFonts w:ascii="Arial" w:hAnsi="Arial" w:cs="Arial"/>
                <w:vertAlign w:val="superscript"/>
              </w:rPr>
              <w:t>b</w:t>
            </w:r>
            <w:r w:rsidRPr="00BF678A">
              <w:rPr>
                <w:rFonts w:ascii="Arial" w:hAnsi="Arial" w:cs="Arial"/>
              </w:rPr>
              <w:t xml:space="preserve"> Накидная гайка может </w:t>
            </w:r>
            <w:r w:rsidR="003B7A52" w:rsidRPr="00BF678A">
              <w:rPr>
                <w:rFonts w:ascii="Arial" w:hAnsi="Arial" w:cs="Arial"/>
              </w:rPr>
              <w:t>фиксироваться</w:t>
            </w:r>
            <w:r w:rsidRPr="00BF678A">
              <w:rPr>
                <w:rFonts w:ascii="Arial" w:hAnsi="Arial" w:cs="Arial"/>
              </w:rPr>
              <w:t xml:space="preserve"> </w:t>
            </w:r>
            <w:r w:rsidR="003B7A52" w:rsidRPr="00BF678A">
              <w:rPr>
                <w:rFonts w:ascii="Arial" w:hAnsi="Arial" w:cs="Arial"/>
              </w:rPr>
              <w:t>пружинным</w:t>
            </w:r>
            <w:r w:rsidRPr="00BF678A">
              <w:rPr>
                <w:rFonts w:ascii="Arial" w:hAnsi="Arial" w:cs="Arial"/>
              </w:rPr>
              <w:t xml:space="preserve"> кольцом вместо </w:t>
            </w:r>
            <w:r w:rsidR="003B7A52" w:rsidRPr="00BF678A">
              <w:rPr>
                <w:rFonts w:ascii="Arial" w:hAnsi="Arial" w:cs="Arial"/>
              </w:rPr>
              <w:t>фланца</w:t>
            </w:r>
            <w:r w:rsidRPr="00BF678A">
              <w:rPr>
                <w:rFonts w:ascii="Arial" w:hAnsi="Arial" w:cs="Arial"/>
              </w:rPr>
              <w:t>.</w:t>
            </w:r>
          </w:p>
          <w:p w14:paraId="01FBB465" w14:textId="77777777" w:rsidR="004C5FEB" w:rsidRPr="00BF678A" w:rsidRDefault="004C5FEB" w:rsidP="00BF678A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10"/>
              </w:rPr>
            </w:pPr>
          </w:p>
          <w:p w14:paraId="11F479D8" w14:textId="7EAE3F13" w:rsidR="004C5FEB" w:rsidRPr="00BF678A" w:rsidRDefault="004C5FEB" w:rsidP="004C5FEB">
            <w:pPr>
              <w:pStyle w:val="formattext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BF678A">
              <w:rPr>
                <w:rFonts w:ascii="Arial" w:hAnsi="Arial" w:cs="Arial"/>
              </w:rPr>
              <w:t xml:space="preserve">Рисунок 1 – Компоненты для </w:t>
            </w:r>
            <w:r w:rsidRPr="00BF678A">
              <w:rPr>
                <w:rFonts w:ascii="Arial" w:hAnsi="Arial" w:cs="Arial"/>
                <w:shd w:val="clear" w:color="auto" w:fill="FFFFFF"/>
              </w:rPr>
              <w:t>резьбовых соединений, несущих весовую нагрузку</w:t>
            </w:r>
          </w:p>
        </w:tc>
      </w:tr>
    </w:tbl>
    <w:p w14:paraId="62ED0D22" w14:textId="2191E4E8" w:rsidR="00116009" w:rsidRPr="00911F51" w:rsidRDefault="00E857EB" w:rsidP="004027D7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4"/>
          <w:szCs w:val="16"/>
        </w:rPr>
      </w:pPr>
      <w:r>
        <w:rPr>
          <w:rFonts w:ascii="Arial" w:hAnsi="Arial" w:cs="Arial"/>
          <w:i/>
          <w:noProof/>
          <w:spacing w:val="-6"/>
          <w:sz w:val="10"/>
        </w:rPr>
        <w:pict w14:anchorId="4289080F">
          <v:line id="_x0000_s1044" style="position:absolute;left:0;text-align:left;z-index:251668480;visibility:visible;mso-position-horizontal-relative:text;mso-position-vertical-relative:text" from="-16.1pt,-164.3pt" to="-16.1pt,-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" strokecolor="black [3213]" strokeweight="1pt">
            <v:stroke joinstyle="miter"/>
          </v:line>
        </w:pict>
      </w:r>
    </w:p>
    <w:p w14:paraId="297190FD" w14:textId="77777777" w:rsidR="00B444BD" w:rsidRPr="00BF678A" w:rsidRDefault="00B444BD" w:rsidP="000E30C9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</w:rPr>
      </w:pPr>
      <w:bookmarkStart w:id="10" w:name="_Toc447703213"/>
      <w:bookmarkStart w:id="11" w:name="_Toc447703884"/>
      <w:bookmarkStart w:id="12" w:name="_Toc457393748"/>
      <w:bookmarkStart w:id="13" w:name="_Toc461008342"/>
      <w:r w:rsidRPr="00BF678A">
        <w:rPr>
          <w:rFonts w:ascii="Arial" w:hAnsi="Arial" w:cs="Arial"/>
          <w:sz w:val="24"/>
        </w:rPr>
        <w:lastRenderedPageBreak/>
        <w:t>Приложение ДА</w:t>
      </w:r>
      <w:bookmarkEnd w:id="10"/>
      <w:bookmarkEnd w:id="11"/>
      <w:bookmarkEnd w:id="12"/>
      <w:bookmarkEnd w:id="13"/>
    </w:p>
    <w:p w14:paraId="04D40B83" w14:textId="77777777" w:rsidR="00B444BD" w:rsidRPr="00BF678A" w:rsidRDefault="00B444BD" w:rsidP="000E30C9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</w:rPr>
      </w:pPr>
      <w:bookmarkStart w:id="14" w:name="_Toc447703214"/>
      <w:bookmarkStart w:id="15" w:name="_Toc447703885"/>
      <w:bookmarkStart w:id="16" w:name="_Toc457393749"/>
      <w:bookmarkStart w:id="17" w:name="_Toc461008343"/>
      <w:r w:rsidRPr="00BF678A">
        <w:rPr>
          <w:rFonts w:ascii="Arial" w:hAnsi="Arial" w:cs="Arial"/>
          <w:sz w:val="24"/>
        </w:rPr>
        <w:t>(справочное)</w:t>
      </w:r>
      <w:bookmarkEnd w:id="14"/>
      <w:bookmarkEnd w:id="15"/>
      <w:bookmarkEnd w:id="16"/>
      <w:bookmarkEnd w:id="17"/>
    </w:p>
    <w:p w14:paraId="55CA4CA6" w14:textId="77777777" w:rsidR="00B444BD" w:rsidRPr="00BF678A" w:rsidRDefault="00B444BD" w:rsidP="000E30C9">
      <w:pPr>
        <w:widowControl w:val="0"/>
        <w:ind w:firstLine="0"/>
        <w:jc w:val="center"/>
        <w:rPr>
          <w:rFonts w:ascii="Arial" w:hAnsi="Arial" w:cs="Arial"/>
        </w:rPr>
      </w:pPr>
    </w:p>
    <w:p w14:paraId="4CEB4EA7" w14:textId="77777777" w:rsidR="00B444BD" w:rsidRPr="00BF678A" w:rsidRDefault="00B444BD" w:rsidP="000E30C9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4"/>
        </w:rPr>
      </w:pPr>
      <w:bookmarkStart w:id="18" w:name="_Toc457393750"/>
      <w:bookmarkStart w:id="19" w:name="_Toc461008344"/>
      <w:r w:rsidRPr="00BF678A">
        <w:rPr>
          <w:rFonts w:ascii="Arial" w:hAnsi="Arial" w:cs="Arial"/>
          <w:sz w:val="24"/>
        </w:rPr>
        <w:t>Сведения о соответствии ссылочных международных стандартов межгосударственным стандартам</w:t>
      </w:r>
      <w:bookmarkEnd w:id="18"/>
      <w:bookmarkEnd w:id="19"/>
    </w:p>
    <w:p w14:paraId="49476A1E" w14:textId="596891CD" w:rsidR="0051414B" w:rsidRPr="00BF678A" w:rsidRDefault="0051414B" w:rsidP="0051414B"/>
    <w:p w14:paraId="75F82319" w14:textId="77777777" w:rsidR="0016729B" w:rsidRPr="00BF678A" w:rsidRDefault="0016729B" w:rsidP="0016729B">
      <w:pPr>
        <w:ind w:firstLine="0"/>
        <w:rPr>
          <w:rFonts w:ascii="Arial" w:hAnsi="Arial" w:cs="Arial"/>
          <w:sz w:val="20"/>
        </w:rPr>
      </w:pPr>
      <w:r w:rsidRPr="00BF678A">
        <w:rPr>
          <w:rFonts w:ascii="Arial" w:hAnsi="Arial" w:cs="Arial"/>
          <w:spacing w:val="40"/>
          <w:sz w:val="20"/>
        </w:rPr>
        <w:t xml:space="preserve">Таблица </w:t>
      </w:r>
      <w:r w:rsidRPr="00BF678A">
        <w:rPr>
          <w:rFonts w:ascii="Arial" w:hAnsi="Arial" w:cs="Arial"/>
          <w:sz w:val="20"/>
        </w:rPr>
        <w:t>ДА.1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472"/>
        <w:gridCol w:w="5420"/>
      </w:tblGrid>
      <w:tr w:rsidR="00BF678A" w:rsidRPr="00BF678A" w14:paraId="27E3B8CA" w14:textId="77777777" w:rsidTr="00BC159E">
        <w:trPr>
          <w:cantSplit/>
        </w:trPr>
        <w:tc>
          <w:tcPr>
            <w:tcW w:w="268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75D1C" w14:textId="77777777" w:rsidR="0016729B" w:rsidRPr="00BF678A" w:rsidRDefault="0016729B" w:rsidP="00F845F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F678A">
              <w:rPr>
                <w:rFonts w:ascii="Arial" w:hAnsi="Arial" w:cs="Arial"/>
                <w:sz w:val="20"/>
              </w:rPr>
              <w:t>Обозначение ссылочного международного стандарта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BCBB8" w14:textId="77777777" w:rsidR="0016729B" w:rsidRPr="00BF678A" w:rsidRDefault="0016729B" w:rsidP="00F845F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F678A">
              <w:rPr>
                <w:rFonts w:ascii="Arial" w:hAnsi="Arial" w:cs="Arial"/>
                <w:sz w:val="20"/>
              </w:rPr>
              <w:t>Степень соответствия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335CC" w14:textId="77777777" w:rsidR="0016729B" w:rsidRPr="00BF678A" w:rsidRDefault="0016729B" w:rsidP="00F845F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F678A">
              <w:rPr>
                <w:rFonts w:ascii="Arial" w:hAnsi="Arial" w:cs="Arial"/>
                <w:sz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BF678A" w:rsidRPr="00BF678A" w14:paraId="42EF3263" w14:textId="77777777" w:rsidTr="00BC159E">
        <w:trPr>
          <w:cantSplit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14:paraId="6634E384" w14:textId="77777777" w:rsidR="0016729B" w:rsidRPr="00BF678A" w:rsidRDefault="0016729B" w:rsidP="00F845F9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szCs w:val="22"/>
                <w:lang w:val="en-US"/>
              </w:rPr>
              <w:t>ISO 965-2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16091965" w14:textId="77777777" w:rsidR="0016729B" w:rsidRPr="00BF678A" w:rsidRDefault="0016729B" w:rsidP="00F845F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auto"/>
          </w:tcPr>
          <w:p w14:paraId="761FF461" w14:textId="77777777" w:rsidR="0016729B" w:rsidRPr="00BF678A" w:rsidRDefault="0016729B" w:rsidP="00F845F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7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*</w:t>
            </w:r>
          </w:p>
        </w:tc>
      </w:tr>
      <w:tr w:rsidR="00BC159E" w:rsidRPr="00BF678A" w14:paraId="3844B583" w14:textId="77777777" w:rsidTr="00BC159E">
        <w:trPr>
          <w:cantSplit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14:paraId="6D6CD142" w14:textId="77777777" w:rsidR="00BC159E" w:rsidRPr="00BF678A" w:rsidRDefault="00BC159E" w:rsidP="00BC159E">
            <w:pPr>
              <w:ind w:firstLine="0"/>
              <w:rPr>
                <w:rFonts w:ascii="Arial" w:hAnsi="Arial" w:cs="Arial"/>
                <w:sz w:val="22"/>
              </w:rPr>
            </w:pPr>
            <w:r w:rsidRPr="00BF678A">
              <w:rPr>
                <w:rFonts w:ascii="Arial" w:hAnsi="Arial" w:cs="Arial"/>
                <w:sz w:val="22"/>
              </w:rPr>
              <w:t>ISO</w:t>
            </w:r>
            <w:r w:rsidRPr="00BF678A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BF678A">
              <w:rPr>
                <w:rFonts w:ascii="Arial" w:hAnsi="Arial" w:cs="Arial"/>
                <w:sz w:val="22"/>
                <w:lang w:val="en-US"/>
              </w:rPr>
              <w:t>5356-1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02A4D441" w14:textId="06613C43" w:rsidR="00BC159E" w:rsidRPr="00BF678A" w:rsidRDefault="00BC159E" w:rsidP="00BC159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auto"/>
          </w:tcPr>
          <w:p w14:paraId="086F7E16" w14:textId="62F968D8" w:rsidR="00BC159E" w:rsidRPr="002C317E" w:rsidRDefault="002C317E" w:rsidP="002C317E">
            <w:pPr>
              <w:ind w:firstLine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C3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ГОСТ </w:t>
            </w:r>
            <w:r w:rsidRPr="002C317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2C3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5356-1–2023 «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Аппараты ингаляционной анестезии и искусственной вентиляции легких</w:t>
            </w:r>
            <w:r w:rsidRPr="002C317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Соединения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конические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Часть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US"/>
              </w:rPr>
              <w:t xml:space="preserve"> 1.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Конические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патрубки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и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C317E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гнезда</w:t>
            </w:r>
            <w:r w:rsidRPr="002C3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BF678A" w:rsidRPr="00BF678A" w14:paraId="5DD9D895" w14:textId="77777777" w:rsidTr="00BC159E">
        <w:trPr>
          <w:cantSplit/>
        </w:trPr>
        <w:tc>
          <w:tcPr>
            <w:tcW w:w="9581" w:type="dxa"/>
            <w:gridSpan w:val="3"/>
            <w:shd w:val="clear" w:color="auto" w:fill="auto"/>
          </w:tcPr>
          <w:p w14:paraId="38C3B7A1" w14:textId="77777777" w:rsidR="0016729B" w:rsidRDefault="0016729B" w:rsidP="00BC159E">
            <w:pPr>
              <w:ind w:firstLine="5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78A">
              <w:rPr>
                <w:rFonts w:ascii="Arial" w:hAnsi="Arial" w:cs="Arial"/>
                <w:sz w:val="22"/>
                <w:szCs w:val="22"/>
              </w:rPr>
              <w:t>* 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14:paraId="681B35CE" w14:textId="6642A3E0" w:rsidR="002C317E" w:rsidRPr="003E34AC" w:rsidRDefault="002C317E" w:rsidP="002C317E">
            <w:pPr>
              <w:spacing w:before="120"/>
              <w:ind w:firstLine="510"/>
              <w:jc w:val="both"/>
              <w:rPr>
                <w:rFonts w:ascii="Arial" w:eastAsia="Times New Roman" w:hAnsi="Arial"/>
                <w:spacing w:val="20"/>
                <w:sz w:val="20"/>
                <w:lang w:eastAsia="ru-RU"/>
              </w:rPr>
            </w:pPr>
            <w:r w:rsidRPr="003E34AC">
              <w:rPr>
                <w:rFonts w:ascii="Arial" w:eastAsia="Times New Roman" w:hAnsi="Arial"/>
                <w:spacing w:val="40"/>
                <w:sz w:val="20"/>
                <w:lang w:eastAsia="ru-RU"/>
              </w:rPr>
              <w:t>Примечание</w:t>
            </w:r>
            <w:r w:rsidRPr="003E34AC">
              <w:rPr>
                <w:rFonts w:ascii="Arial" w:eastAsia="Times New Roman" w:hAnsi="Arial"/>
                <w:spacing w:val="20"/>
                <w:sz w:val="20"/>
                <w:lang w:eastAsia="ru-RU"/>
              </w:rPr>
              <w:t xml:space="preserve"> </w:t>
            </w:r>
            <w:r w:rsidRPr="003E34AC">
              <w:rPr>
                <w:rFonts w:ascii="Arial" w:eastAsia="Times New Roman" w:hAnsi="Arial"/>
                <w:spacing w:val="20"/>
                <w:sz w:val="20"/>
                <w:lang w:eastAsia="ru-RU"/>
              </w:rPr>
              <w:sym w:font="Symbol" w:char="F02D"/>
            </w:r>
            <w:r w:rsidRPr="003E34AC">
              <w:rPr>
                <w:rFonts w:ascii="Arial" w:eastAsia="Times New Roman" w:hAnsi="Arial"/>
                <w:spacing w:val="20"/>
                <w:sz w:val="20"/>
                <w:lang w:eastAsia="ru-RU"/>
              </w:rPr>
              <w:t xml:space="preserve"> </w:t>
            </w:r>
            <w:r>
              <w:rPr>
                <w:rFonts w:ascii="Arial" w:eastAsia="Times New Roman" w:hAnsi="Arial"/>
                <w:sz w:val="20"/>
                <w:lang w:eastAsia="ru-RU"/>
              </w:rPr>
              <w:t>В настоящей таблице использовано следующие условно</w:t>
            </w:r>
            <w:r w:rsidRPr="003E34AC">
              <w:rPr>
                <w:rFonts w:ascii="Arial" w:eastAsia="Times New Roman" w:hAnsi="Arial"/>
                <w:sz w:val="20"/>
                <w:lang w:eastAsia="ru-RU"/>
              </w:rPr>
              <w:t>е обозначения степени соответствия стандартов</w:t>
            </w:r>
            <w:r w:rsidRPr="003E34AC">
              <w:rPr>
                <w:rFonts w:ascii="Arial" w:eastAsia="Times New Roman" w:hAnsi="Arial"/>
                <w:spacing w:val="20"/>
                <w:sz w:val="20"/>
                <w:lang w:eastAsia="ru-RU"/>
              </w:rPr>
              <w:t>:</w:t>
            </w:r>
          </w:p>
          <w:p w14:paraId="7DDB36FF" w14:textId="388EE0B0" w:rsidR="002C317E" w:rsidRPr="00BF678A" w:rsidRDefault="002C317E" w:rsidP="002C317E">
            <w:pPr>
              <w:ind w:firstLine="5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4AC">
              <w:rPr>
                <w:rFonts w:ascii="Arial" w:eastAsia="Times New Roman" w:hAnsi="Arial"/>
                <w:sz w:val="20"/>
                <w:lang w:eastAsia="ru-RU"/>
              </w:rPr>
              <w:t>-</w:t>
            </w:r>
            <w:r w:rsidRPr="003E34AC">
              <w:rPr>
                <w:rFonts w:ascii="Arial" w:eastAsia="Times New Roman" w:hAnsi="Arial"/>
                <w:sz w:val="20"/>
                <w:lang w:val="en-US" w:eastAsia="ru-RU"/>
              </w:rPr>
              <w:t>  </w:t>
            </w:r>
            <w:r w:rsidRPr="003E34AC">
              <w:rPr>
                <w:rFonts w:ascii="Arial" w:eastAsia="Times New Roman" w:hAnsi="Arial" w:cs="Arial"/>
                <w:sz w:val="20"/>
                <w:lang w:val="en-US" w:eastAsia="ru-RU"/>
              </w:rPr>
              <w:t>IDT</w:t>
            </w:r>
            <w:r w:rsidRPr="003E34AC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3E34AC">
              <w:rPr>
                <w:rFonts w:ascii="Arial" w:eastAsia="Times New Roman" w:hAnsi="Arial" w:cs="Arial"/>
                <w:sz w:val="20"/>
                <w:lang w:eastAsia="ru-RU"/>
              </w:rPr>
              <w:sym w:font="Symbol" w:char="F02D"/>
            </w: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идентичный стандарт.</w:t>
            </w:r>
          </w:p>
        </w:tc>
      </w:tr>
    </w:tbl>
    <w:p w14:paraId="0956C764" w14:textId="77777777" w:rsidR="0016729B" w:rsidRPr="00BF678A" w:rsidRDefault="0016729B" w:rsidP="0016729B">
      <w:pPr>
        <w:pStyle w:val="formattext"/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</w:rPr>
      </w:pPr>
    </w:p>
    <w:p w14:paraId="56C6C42F" w14:textId="77777777" w:rsidR="000E30C9" w:rsidRPr="00BF678A" w:rsidRDefault="000E30C9" w:rsidP="000E30C9">
      <w:pPr>
        <w:pageBreakBefore/>
        <w:ind w:firstLine="0"/>
        <w:jc w:val="center"/>
        <w:rPr>
          <w:rFonts w:ascii="Arial" w:hAnsi="Arial" w:cs="Arial"/>
          <w:b/>
          <w:lang w:val="en-US"/>
        </w:rPr>
      </w:pPr>
      <w:bookmarkStart w:id="20" w:name="_GoBack"/>
      <w:bookmarkEnd w:id="20"/>
      <w:r w:rsidRPr="00BF678A">
        <w:rPr>
          <w:rFonts w:ascii="Arial" w:hAnsi="Arial" w:cs="Arial"/>
          <w:b/>
          <w:sz w:val="24"/>
        </w:rPr>
        <w:lastRenderedPageBreak/>
        <w:t>Библиография</w:t>
      </w:r>
    </w:p>
    <w:p w14:paraId="3C0A512C" w14:textId="77777777" w:rsidR="0051414B" w:rsidRPr="00BF678A" w:rsidRDefault="0051414B" w:rsidP="0051414B">
      <w:pPr>
        <w:rPr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65"/>
        <w:gridCol w:w="8705"/>
      </w:tblGrid>
      <w:tr w:rsidR="00BF678A" w:rsidRPr="00635999" w14:paraId="6FED2B53" w14:textId="77777777" w:rsidTr="001E28DC">
        <w:tc>
          <w:tcPr>
            <w:tcW w:w="583" w:type="dxa"/>
          </w:tcPr>
          <w:p w14:paraId="72D8E9C3" w14:textId="77777777" w:rsidR="007003B2" w:rsidRPr="00BF678A" w:rsidRDefault="007003B2" w:rsidP="007003B2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szCs w:val="22"/>
                <w:lang w:val="en-US"/>
              </w:rPr>
              <w:t>[1]</w:t>
            </w:r>
          </w:p>
        </w:tc>
        <w:tc>
          <w:tcPr>
            <w:tcW w:w="565" w:type="dxa"/>
          </w:tcPr>
          <w:p w14:paraId="068CC372" w14:textId="77777777" w:rsidR="007003B2" w:rsidRPr="00BF678A" w:rsidRDefault="007003B2" w:rsidP="007003B2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705" w:type="dxa"/>
          </w:tcPr>
          <w:p w14:paraId="6132AB94" w14:textId="6D211147" w:rsidR="007003B2" w:rsidRPr="00BF678A" w:rsidRDefault="007003B2" w:rsidP="007003B2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lang w:val="en-US"/>
              </w:rPr>
              <w:t>ISO</w:t>
            </w:r>
            <w:r w:rsidRPr="00BF678A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BF678A">
              <w:rPr>
                <w:rFonts w:ascii="Arial" w:hAnsi="Arial" w:cs="Arial"/>
                <w:sz w:val="22"/>
                <w:lang w:val="en-US"/>
              </w:rPr>
              <w:t>262</w:t>
            </w:r>
            <w:r w:rsidRPr="00BF678A">
              <w:rPr>
                <w:rFonts w:ascii="Arial" w:hAnsi="Arial" w:cs="Arial"/>
                <w:i/>
                <w:sz w:val="22"/>
                <w:lang w:val="en-US"/>
              </w:rPr>
              <w:t>,</w:t>
            </w:r>
            <w:r w:rsidRPr="00BF678A">
              <w:rPr>
                <w:rFonts w:ascii="Arial" w:hAnsi="Arial" w:cs="Arial"/>
                <w:i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ISO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general-purpose</w:t>
            </w:r>
            <w:r w:rsidRPr="0022721D">
              <w:rPr>
                <w:rFonts w:ascii="Arial" w:hAnsi="Arial" w:cs="Arial"/>
                <w:spacing w:val="3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metric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screw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threads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—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Selected</w:t>
            </w:r>
            <w:r w:rsidRPr="0022721D">
              <w:rPr>
                <w:rFonts w:ascii="Arial" w:hAnsi="Arial" w:cs="Arial"/>
                <w:spacing w:val="3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sizes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for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screws,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bolts</w:t>
            </w:r>
            <w:r w:rsidRPr="0022721D">
              <w:rPr>
                <w:rFonts w:ascii="Arial" w:hAnsi="Arial" w:cs="Arial"/>
                <w:spacing w:val="3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and</w:t>
            </w:r>
            <w:r w:rsidRPr="0022721D">
              <w:rPr>
                <w:rFonts w:ascii="Arial" w:hAnsi="Arial" w:cs="Arial"/>
                <w:spacing w:val="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nuts</w:t>
            </w:r>
          </w:p>
        </w:tc>
      </w:tr>
      <w:tr w:rsidR="00BF678A" w:rsidRPr="00635999" w14:paraId="24377A40" w14:textId="77777777" w:rsidTr="001E28DC">
        <w:tc>
          <w:tcPr>
            <w:tcW w:w="583" w:type="dxa"/>
          </w:tcPr>
          <w:p w14:paraId="78A3F1D4" w14:textId="77777777" w:rsidR="007003B2" w:rsidRPr="00BF678A" w:rsidRDefault="007003B2" w:rsidP="007003B2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szCs w:val="22"/>
                <w:lang w:val="en-US"/>
              </w:rPr>
              <w:t>[2]</w:t>
            </w:r>
          </w:p>
        </w:tc>
        <w:tc>
          <w:tcPr>
            <w:tcW w:w="565" w:type="dxa"/>
          </w:tcPr>
          <w:p w14:paraId="44815AC3" w14:textId="77777777" w:rsidR="007003B2" w:rsidRPr="00BF678A" w:rsidRDefault="007003B2" w:rsidP="007003B2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705" w:type="dxa"/>
          </w:tcPr>
          <w:p w14:paraId="3183B159" w14:textId="5D3D48C7" w:rsidR="007003B2" w:rsidRPr="00BF678A" w:rsidRDefault="007003B2" w:rsidP="007003B2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78A">
              <w:rPr>
                <w:rFonts w:ascii="Arial" w:hAnsi="Arial" w:cs="Arial"/>
                <w:sz w:val="22"/>
                <w:lang w:val="en-US"/>
              </w:rPr>
              <w:t>ISO</w:t>
            </w:r>
            <w:r w:rsidRPr="00BF678A">
              <w:rPr>
                <w:rFonts w:ascii="Arial" w:hAnsi="Arial" w:cs="Arial"/>
                <w:spacing w:val="-2"/>
                <w:sz w:val="22"/>
                <w:lang w:val="en-US"/>
              </w:rPr>
              <w:t xml:space="preserve"> </w:t>
            </w:r>
            <w:r w:rsidRPr="00BF678A">
              <w:rPr>
                <w:rFonts w:ascii="Arial" w:hAnsi="Arial" w:cs="Arial"/>
                <w:sz w:val="22"/>
                <w:lang w:val="en-US"/>
              </w:rPr>
              <w:t>4135:2001</w:t>
            </w:r>
            <w:r w:rsidR="0022721D">
              <w:rPr>
                <w:rStyle w:val="af2"/>
                <w:rFonts w:ascii="Arial" w:hAnsi="Arial" w:cs="Arial"/>
                <w:sz w:val="22"/>
                <w:lang w:val="en-US"/>
              </w:rPr>
              <w:footnoteReference w:id="2"/>
            </w:r>
            <w:r w:rsidR="0022721D" w:rsidRPr="0022721D">
              <w:rPr>
                <w:rFonts w:ascii="Arial" w:hAnsi="Arial" w:cs="Arial"/>
                <w:sz w:val="22"/>
                <w:vertAlign w:val="superscript"/>
                <w:lang w:val="en-US"/>
              </w:rPr>
              <w:t>)</w:t>
            </w:r>
            <w:r w:rsidRPr="00BF678A">
              <w:rPr>
                <w:rFonts w:ascii="Arial" w:hAnsi="Arial" w:cs="Arial"/>
                <w:sz w:val="22"/>
                <w:lang w:val="en-US"/>
              </w:rPr>
              <w:t>,</w:t>
            </w:r>
            <w:r w:rsidRPr="00BF678A">
              <w:rPr>
                <w:rFonts w:ascii="Arial" w:hAnsi="Arial" w:cs="Arial"/>
                <w:spacing w:val="-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Anaesthetic</w:t>
            </w:r>
            <w:r w:rsidRPr="0022721D">
              <w:rPr>
                <w:rFonts w:ascii="Arial" w:hAnsi="Arial" w:cs="Arial"/>
                <w:spacing w:val="-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and</w:t>
            </w:r>
            <w:r w:rsidRPr="0022721D">
              <w:rPr>
                <w:rFonts w:ascii="Arial" w:hAnsi="Arial" w:cs="Arial"/>
                <w:spacing w:val="-1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respiratory</w:t>
            </w:r>
            <w:r w:rsidRPr="0022721D">
              <w:rPr>
                <w:rFonts w:ascii="Arial" w:hAnsi="Arial" w:cs="Arial"/>
                <w:spacing w:val="-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equipment</w:t>
            </w:r>
            <w:r w:rsidRPr="0022721D">
              <w:rPr>
                <w:rFonts w:ascii="Arial" w:hAnsi="Arial" w:cs="Arial"/>
                <w:spacing w:val="-2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—</w:t>
            </w:r>
            <w:r w:rsidRPr="0022721D">
              <w:rPr>
                <w:rFonts w:ascii="Arial" w:hAnsi="Arial" w:cs="Arial"/>
                <w:spacing w:val="-1"/>
                <w:sz w:val="22"/>
                <w:lang w:val="en-US"/>
              </w:rPr>
              <w:t xml:space="preserve"> </w:t>
            </w:r>
            <w:r w:rsidRPr="0022721D">
              <w:rPr>
                <w:rFonts w:ascii="Arial" w:hAnsi="Arial" w:cs="Arial"/>
                <w:sz w:val="22"/>
                <w:lang w:val="en-US"/>
              </w:rPr>
              <w:t>Vocabulary</w:t>
            </w:r>
          </w:p>
        </w:tc>
      </w:tr>
    </w:tbl>
    <w:p w14:paraId="3987C92B" w14:textId="77777777" w:rsidR="0051414B" w:rsidRPr="00BF678A" w:rsidRDefault="0051414B" w:rsidP="0051414B">
      <w:pPr>
        <w:rPr>
          <w:lang w:val="en-US"/>
        </w:rPr>
      </w:pPr>
    </w:p>
    <w:p w14:paraId="0AF8463C" w14:textId="77777777" w:rsidR="002D42D8" w:rsidRPr="00BF678A" w:rsidRDefault="002D42D8" w:rsidP="002D42D8">
      <w:pPr>
        <w:pageBreakBefore/>
        <w:spacing w:line="240" w:lineRule="auto"/>
        <w:ind w:firstLine="0"/>
        <w:rPr>
          <w:rFonts w:ascii="Arial" w:hAnsi="Arial" w:cs="Arial"/>
          <w:szCs w:val="28"/>
          <w:lang w:val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812"/>
        <w:gridCol w:w="3000"/>
      </w:tblGrid>
      <w:tr w:rsidR="003E60A7" w:rsidRPr="00635999" w14:paraId="4DCD073D" w14:textId="77777777" w:rsidTr="00165E6A">
        <w:tc>
          <w:tcPr>
            <w:tcW w:w="1003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AB2590" w14:textId="77777777" w:rsidR="002D42D8" w:rsidRPr="00BF678A" w:rsidRDefault="002D42D8" w:rsidP="00E45EFE">
            <w:pPr>
              <w:ind w:firstLine="0"/>
              <w:rPr>
                <w:rFonts w:ascii="Arial" w:hAnsi="Arial" w:cs="Arial"/>
                <w:lang w:val="en-US"/>
              </w:rPr>
            </w:pPr>
          </w:p>
        </w:tc>
      </w:tr>
      <w:tr w:rsidR="003E60A7" w:rsidRPr="00BF678A" w14:paraId="1379E55C" w14:textId="77777777" w:rsidTr="006E4B1A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9B87CD" w14:textId="0A24800E" w:rsidR="002D42D8" w:rsidRPr="00BF678A" w:rsidRDefault="002D42D8" w:rsidP="00944E8A">
            <w:pPr>
              <w:ind w:firstLine="0"/>
              <w:rPr>
                <w:rFonts w:ascii="Arial" w:hAnsi="Arial" w:cs="Arial"/>
                <w:sz w:val="24"/>
              </w:rPr>
            </w:pPr>
            <w:r w:rsidRPr="00BF678A">
              <w:rPr>
                <w:rFonts w:ascii="Arial" w:hAnsi="Arial" w:cs="Arial"/>
                <w:sz w:val="24"/>
              </w:rPr>
              <w:t xml:space="preserve">УДК </w:t>
            </w:r>
            <w:r w:rsidR="00944E8A" w:rsidRPr="00BF678A">
              <w:rPr>
                <w:rFonts w:ascii="Arial" w:hAnsi="Arial" w:cs="Arial"/>
                <w:sz w:val="24"/>
              </w:rPr>
              <w:t>616</w:t>
            </w:r>
            <w:r w:rsidR="001F26FC" w:rsidRPr="00BF678A">
              <w:rPr>
                <w:rFonts w:ascii="Arial" w:hAnsi="Arial" w:cs="Arial"/>
                <w:sz w:val="24"/>
              </w:rPr>
              <w:t>-0</w:t>
            </w:r>
            <w:r w:rsidR="00944E8A" w:rsidRPr="00BF678A">
              <w:rPr>
                <w:rFonts w:ascii="Arial" w:hAnsi="Arial" w:cs="Arial"/>
                <w:sz w:val="24"/>
              </w:rPr>
              <w:t>89</w:t>
            </w:r>
            <w:r w:rsidR="001F26FC" w:rsidRPr="00BF678A">
              <w:rPr>
                <w:rFonts w:ascii="Arial" w:hAnsi="Arial" w:cs="Arial"/>
                <w:sz w:val="24"/>
              </w:rPr>
              <w:t>.</w:t>
            </w:r>
            <w:r w:rsidR="00944E8A" w:rsidRPr="00BF678A">
              <w:rPr>
                <w:rFonts w:ascii="Arial" w:hAnsi="Arial" w:cs="Arial"/>
                <w:sz w:val="24"/>
              </w:rPr>
              <w:t>5</w:t>
            </w:r>
            <w:r w:rsidR="006E4B1A" w:rsidRPr="00BF678A">
              <w:rPr>
                <w:rFonts w:ascii="Arial" w:hAnsi="Arial" w:cs="Arial"/>
                <w:sz w:val="24"/>
              </w:rPr>
              <w:t>:006.354</w:t>
            </w:r>
          </w:p>
        </w:tc>
        <w:tc>
          <w:tcPr>
            <w:tcW w:w="2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598BD" w14:textId="77777777" w:rsidR="00BA33BA" w:rsidRPr="00BF678A" w:rsidRDefault="00BA33BA" w:rsidP="00967D19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B17F9F" w14:textId="68242B4F" w:rsidR="002D42D8" w:rsidRPr="00BF678A" w:rsidRDefault="00967D19" w:rsidP="001E28DC">
            <w:pPr>
              <w:ind w:firstLine="0"/>
              <w:jc w:val="right"/>
              <w:rPr>
                <w:rFonts w:ascii="Arial" w:hAnsi="Arial" w:cs="Arial"/>
                <w:sz w:val="24"/>
                <w:highlight w:val="yellow"/>
              </w:rPr>
            </w:pPr>
            <w:r w:rsidRPr="00BF678A">
              <w:rPr>
                <w:rFonts w:ascii="Arial" w:hAnsi="Arial" w:cs="Arial"/>
                <w:sz w:val="24"/>
              </w:rPr>
              <w:t xml:space="preserve">МКС </w:t>
            </w:r>
            <w:r w:rsidR="009769FC" w:rsidRPr="00BF678A">
              <w:rPr>
                <w:rFonts w:ascii="Arial" w:eastAsia="Symbol" w:hAnsi="Arial" w:cs="Arial"/>
                <w:sz w:val="24"/>
              </w:rPr>
              <w:t>11.040.</w:t>
            </w:r>
            <w:r w:rsidR="001E28DC" w:rsidRPr="00BF678A">
              <w:rPr>
                <w:rFonts w:ascii="Arial" w:eastAsia="Symbol" w:hAnsi="Arial" w:cs="Arial"/>
                <w:sz w:val="24"/>
              </w:rPr>
              <w:t>1</w:t>
            </w:r>
            <w:r w:rsidR="009769FC" w:rsidRPr="00BF678A">
              <w:rPr>
                <w:rFonts w:ascii="Arial" w:eastAsia="Symbol" w:hAnsi="Arial" w:cs="Arial"/>
                <w:sz w:val="24"/>
              </w:rPr>
              <w:t>0</w:t>
            </w:r>
          </w:p>
        </w:tc>
      </w:tr>
      <w:tr w:rsidR="00BF678A" w:rsidRPr="00BF678A" w14:paraId="06919B81" w14:textId="77777777" w:rsidTr="00165E6A">
        <w:tc>
          <w:tcPr>
            <w:tcW w:w="100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60B1CB" w14:textId="47EF09BC" w:rsidR="002D42D8" w:rsidRPr="00BF678A" w:rsidRDefault="00EB61A4" w:rsidP="00BF678A">
            <w:pPr>
              <w:ind w:firstLine="0"/>
              <w:jc w:val="both"/>
              <w:rPr>
                <w:rFonts w:ascii="Arial" w:hAnsi="Arial" w:cs="Arial"/>
                <w:highlight w:val="yellow"/>
              </w:rPr>
            </w:pPr>
            <w:r w:rsidRPr="00BF678A">
              <w:rPr>
                <w:rFonts w:ascii="Arial" w:hAnsi="Arial" w:cs="Arial"/>
                <w:sz w:val="24"/>
              </w:rPr>
              <w:t xml:space="preserve">Ключевые слова: </w:t>
            </w:r>
            <w:r w:rsidR="001E28DC" w:rsidRPr="00BF678A">
              <w:rPr>
                <w:rFonts w:ascii="Arial" w:hAnsi="Arial" w:cs="Arial"/>
                <w:sz w:val="24"/>
              </w:rPr>
              <w:t xml:space="preserve">аппараты ингаляционной анестезии, аппараты искусственной вентиляции легких, </w:t>
            </w:r>
            <w:r w:rsidR="007003B2" w:rsidRPr="00BF678A">
              <w:rPr>
                <w:rFonts w:ascii="Arial" w:hAnsi="Arial" w:cs="Arial"/>
                <w:sz w:val="24"/>
              </w:rPr>
              <w:t>резьбовые соединения</w:t>
            </w:r>
            <w:r w:rsidR="001E28DC" w:rsidRPr="00BF678A">
              <w:rPr>
                <w:rFonts w:ascii="Arial" w:hAnsi="Arial" w:cs="Arial"/>
                <w:sz w:val="24"/>
              </w:rPr>
              <w:t xml:space="preserve">, </w:t>
            </w:r>
            <w:r w:rsidR="00BF678A" w:rsidRPr="00BF678A">
              <w:rPr>
                <w:rFonts w:ascii="Arial" w:hAnsi="Arial" w:cs="Arial"/>
                <w:sz w:val="24"/>
              </w:rPr>
              <w:t>размеры</w:t>
            </w:r>
            <w:r w:rsidR="001E28DC" w:rsidRPr="00BF678A">
              <w:rPr>
                <w:rFonts w:ascii="Arial" w:hAnsi="Arial" w:cs="Arial"/>
                <w:sz w:val="24"/>
              </w:rPr>
              <w:t xml:space="preserve">, </w:t>
            </w:r>
            <w:r w:rsidR="00BF678A" w:rsidRPr="00BF678A">
              <w:rPr>
                <w:rFonts w:ascii="Arial" w:hAnsi="Arial" w:cs="Arial"/>
                <w:sz w:val="24"/>
              </w:rPr>
              <w:t>к</w:t>
            </w:r>
            <w:r w:rsidR="00A36C8F">
              <w:rPr>
                <w:rFonts w:ascii="Arial" w:hAnsi="Arial" w:cs="Arial"/>
                <w:sz w:val="24"/>
              </w:rPr>
              <w:t>о</w:t>
            </w:r>
            <w:r w:rsidR="00BF678A" w:rsidRPr="00BF678A">
              <w:rPr>
                <w:rFonts w:ascii="Arial" w:hAnsi="Arial" w:cs="Arial"/>
                <w:sz w:val="24"/>
              </w:rPr>
              <w:t>нструкция</w:t>
            </w:r>
          </w:p>
        </w:tc>
      </w:tr>
      <w:tr w:rsidR="002D42D8" w:rsidRPr="00BF678A" w14:paraId="05FE9BA4" w14:textId="77777777" w:rsidTr="00165E6A">
        <w:tc>
          <w:tcPr>
            <w:tcW w:w="1003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B0766C7" w14:textId="77777777" w:rsidR="002D42D8" w:rsidRPr="00BF678A" w:rsidRDefault="002D42D8" w:rsidP="00E45EFE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13A590A9" w14:textId="0B887802" w:rsidR="00C95BD9" w:rsidRDefault="00C95BD9" w:rsidP="00C95BD9">
      <w:pPr>
        <w:tabs>
          <w:tab w:val="left" w:pos="180"/>
        </w:tabs>
        <w:rPr>
          <w:rFonts w:ascii="Arial" w:hAnsi="Arial" w:cs="Arial"/>
          <w:sz w:val="24"/>
        </w:rPr>
      </w:pPr>
    </w:p>
    <w:p w14:paraId="0D709B21" w14:textId="73C50C85" w:rsidR="00467A6A" w:rsidRDefault="00467A6A" w:rsidP="00C95BD9">
      <w:pPr>
        <w:tabs>
          <w:tab w:val="left" w:pos="180"/>
        </w:tabs>
        <w:rPr>
          <w:rFonts w:ascii="Arial" w:hAnsi="Arial" w:cs="Arial"/>
          <w:sz w:val="24"/>
        </w:rPr>
      </w:pPr>
    </w:p>
    <w:p w14:paraId="5BFB1FAA" w14:textId="77777777" w:rsidR="00467A6A" w:rsidRDefault="00467A6A" w:rsidP="00467A6A">
      <w:pPr>
        <w:tabs>
          <w:tab w:val="left" w:pos="180"/>
        </w:tabs>
        <w:ind w:firstLine="142"/>
        <w:rPr>
          <w:rFonts w:cs="Arial"/>
          <w:color w:val="000000"/>
          <w:sz w:val="24"/>
          <w:lang w:eastAsia="ru-RU"/>
        </w:rPr>
      </w:pPr>
    </w:p>
    <w:tbl>
      <w:tblPr>
        <w:tblW w:w="5080" w:type="pct"/>
        <w:tblInd w:w="108" w:type="dxa"/>
        <w:tblLook w:val="01E0" w:firstRow="1" w:lastRow="1" w:firstColumn="1" w:lastColumn="1" w:noHBand="0" w:noVBand="0"/>
      </w:tblPr>
      <w:tblGrid>
        <w:gridCol w:w="5103"/>
        <w:gridCol w:w="2313"/>
        <w:gridCol w:w="2595"/>
      </w:tblGrid>
      <w:tr w:rsidR="00467A6A" w14:paraId="78B3F0D8" w14:textId="77777777" w:rsidTr="00467A6A">
        <w:tc>
          <w:tcPr>
            <w:tcW w:w="5000" w:type="pct"/>
            <w:gridSpan w:val="3"/>
            <w:vAlign w:val="bottom"/>
          </w:tcPr>
          <w:p w14:paraId="4BFA9B3E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Организация-разработчик:</w:t>
            </w:r>
          </w:p>
          <w:p w14:paraId="6822753C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Общество с ограниченной ответственностью «Медтехстандарт» </w:t>
            </w:r>
          </w:p>
          <w:p w14:paraId="0CF8653A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(ООО «Медтехстандарт»)</w:t>
            </w:r>
          </w:p>
          <w:p w14:paraId="30502129" w14:textId="77777777" w:rsidR="00467A6A" w:rsidRDefault="00467A6A">
            <w:pPr>
              <w:tabs>
                <w:tab w:val="left" w:pos="180"/>
              </w:tabs>
              <w:ind w:firstLine="142"/>
              <w:rPr>
                <w:rFonts w:ascii="Arial" w:hAnsi="Arial" w:cs="Arial"/>
                <w:color w:val="000000"/>
                <w:sz w:val="24"/>
              </w:rPr>
            </w:pPr>
          </w:p>
          <w:p w14:paraId="0D14F97D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ОТ ТК 011 «МЕДИЦИНСКИЕ ПРИБОРЫ, АППАРАТЫ И ОБОРУДОВАНИЕ»</w:t>
            </w:r>
          </w:p>
        </w:tc>
      </w:tr>
      <w:tr w:rsidR="00467A6A" w14:paraId="2EF22940" w14:textId="77777777" w:rsidTr="00467A6A">
        <w:tc>
          <w:tcPr>
            <w:tcW w:w="3704" w:type="pct"/>
            <w:gridSpan w:val="2"/>
            <w:vAlign w:val="bottom"/>
            <w:hideMark/>
          </w:tcPr>
          <w:p w14:paraId="2A2B96C4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Председатель ТК 011</w:t>
            </w:r>
          </w:p>
          <w:p w14:paraId="6543A043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«Медицинские приборы,</w:t>
            </w:r>
          </w:p>
          <w:p w14:paraId="6E6819FB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аппараты и оборудование»</w:t>
            </w:r>
          </w:p>
        </w:tc>
        <w:tc>
          <w:tcPr>
            <w:tcW w:w="1296" w:type="pct"/>
            <w:vAlign w:val="bottom"/>
            <w:hideMark/>
          </w:tcPr>
          <w:p w14:paraId="2AB9A4C0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О.В. Романов</w:t>
            </w:r>
          </w:p>
        </w:tc>
      </w:tr>
      <w:tr w:rsidR="00467A6A" w14:paraId="11FA962D" w14:textId="77777777" w:rsidTr="00467A6A">
        <w:tc>
          <w:tcPr>
            <w:tcW w:w="2549" w:type="pct"/>
            <w:vAlign w:val="bottom"/>
          </w:tcPr>
          <w:p w14:paraId="1B254B60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  <w:p w14:paraId="00C97486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5" w:type="pct"/>
            <w:vAlign w:val="bottom"/>
          </w:tcPr>
          <w:p w14:paraId="4B87F991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6" w:type="pct"/>
            <w:vAlign w:val="bottom"/>
          </w:tcPr>
          <w:p w14:paraId="3A7E150E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67A6A" w14:paraId="5EEBAD4F" w14:textId="77777777" w:rsidTr="00467A6A">
        <w:tc>
          <w:tcPr>
            <w:tcW w:w="3704" w:type="pct"/>
            <w:gridSpan w:val="2"/>
            <w:vAlign w:val="bottom"/>
            <w:hideMark/>
          </w:tcPr>
          <w:p w14:paraId="555FF8E4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ОТ ООО «Медтехстандарт»</w:t>
            </w:r>
          </w:p>
        </w:tc>
        <w:tc>
          <w:tcPr>
            <w:tcW w:w="1296" w:type="pct"/>
            <w:vAlign w:val="bottom"/>
          </w:tcPr>
          <w:p w14:paraId="5DDC13AD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67A6A" w14:paraId="5E7AB68A" w14:textId="77777777" w:rsidTr="00467A6A">
        <w:tc>
          <w:tcPr>
            <w:tcW w:w="2549" w:type="pct"/>
            <w:vAlign w:val="bottom"/>
            <w:hideMark/>
          </w:tcPr>
          <w:p w14:paraId="1264AB42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Руководитель разработки</w:t>
            </w:r>
          </w:p>
        </w:tc>
        <w:tc>
          <w:tcPr>
            <w:tcW w:w="1155" w:type="pct"/>
            <w:vAlign w:val="bottom"/>
          </w:tcPr>
          <w:p w14:paraId="3B0ACA9C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6" w:type="pct"/>
            <w:vAlign w:val="bottom"/>
            <w:hideMark/>
          </w:tcPr>
          <w:p w14:paraId="280B8F07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О.В. Романов</w:t>
            </w:r>
          </w:p>
        </w:tc>
      </w:tr>
    </w:tbl>
    <w:p w14:paraId="24B9B269" w14:textId="77777777" w:rsidR="00467A6A" w:rsidRDefault="00467A6A" w:rsidP="00467A6A">
      <w:pPr>
        <w:ind w:firstLine="0"/>
        <w:rPr>
          <w:rFonts w:ascii="Arial" w:hAnsi="Arial" w:cs="Arial"/>
          <w:sz w:val="24"/>
        </w:rPr>
      </w:pPr>
    </w:p>
    <w:p w14:paraId="02FE3DAA" w14:textId="77777777" w:rsidR="00467A6A" w:rsidRDefault="00467A6A" w:rsidP="00467A6A">
      <w:pPr>
        <w:ind w:firstLine="0"/>
        <w:rPr>
          <w:rFonts w:ascii="Arial" w:hAnsi="Arial" w:cs="Arial"/>
          <w:sz w:val="24"/>
          <w:lang w:eastAsia="ru-RU"/>
        </w:rPr>
      </w:pPr>
    </w:p>
    <w:tbl>
      <w:tblPr>
        <w:tblW w:w="4945" w:type="pct"/>
        <w:tblInd w:w="108" w:type="dxa"/>
        <w:tblLook w:val="01E0" w:firstRow="1" w:lastRow="1" w:firstColumn="1" w:lastColumn="1" w:noHBand="0" w:noVBand="0"/>
      </w:tblPr>
      <w:tblGrid>
        <w:gridCol w:w="4931"/>
        <w:gridCol w:w="2506"/>
        <w:gridCol w:w="2308"/>
      </w:tblGrid>
      <w:tr w:rsidR="00467A6A" w14:paraId="3120332A" w14:textId="77777777" w:rsidTr="00467A6A">
        <w:tc>
          <w:tcPr>
            <w:tcW w:w="2530" w:type="pct"/>
            <w:vAlign w:val="bottom"/>
            <w:hideMark/>
          </w:tcPr>
          <w:p w14:paraId="6E905C3A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Исполнитель</w:t>
            </w:r>
          </w:p>
        </w:tc>
        <w:tc>
          <w:tcPr>
            <w:tcW w:w="1286" w:type="pct"/>
            <w:vAlign w:val="bottom"/>
          </w:tcPr>
          <w:p w14:paraId="332F0320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4" w:type="pct"/>
            <w:vAlign w:val="bottom"/>
            <w:hideMark/>
          </w:tcPr>
          <w:p w14:paraId="2D97BC51" w14:textId="77777777" w:rsidR="00467A6A" w:rsidRDefault="00467A6A">
            <w:pPr>
              <w:tabs>
                <w:tab w:val="left" w:pos="180"/>
              </w:tabs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Н.С. Хучуа</w:t>
            </w:r>
          </w:p>
        </w:tc>
      </w:tr>
      <w:tr w:rsidR="00467A6A" w14:paraId="40524D5C" w14:textId="77777777" w:rsidTr="00467A6A">
        <w:tc>
          <w:tcPr>
            <w:tcW w:w="2530" w:type="pct"/>
            <w:vAlign w:val="bottom"/>
          </w:tcPr>
          <w:p w14:paraId="3B578D87" w14:textId="77777777" w:rsidR="00467A6A" w:rsidRDefault="00467A6A">
            <w:pPr>
              <w:tabs>
                <w:tab w:val="left" w:pos="180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86" w:type="pct"/>
            <w:vAlign w:val="bottom"/>
          </w:tcPr>
          <w:p w14:paraId="28DD4185" w14:textId="77777777" w:rsidR="00467A6A" w:rsidRDefault="00467A6A">
            <w:pPr>
              <w:tabs>
                <w:tab w:val="left" w:pos="180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84" w:type="pct"/>
            <w:vAlign w:val="bottom"/>
          </w:tcPr>
          <w:p w14:paraId="4B275E1D" w14:textId="77777777" w:rsidR="00467A6A" w:rsidRDefault="00467A6A">
            <w:pPr>
              <w:tabs>
                <w:tab w:val="left" w:pos="180"/>
              </w:tabs>
              <w:ind w:firstLine="0"/>
              <w:rPr>
                <w:rFonts w:cs="Arial"/>
                <w:color w:val="000000"/>
              </w:rPr>
            </w:pPr>
          </w:p>
        </w:tc>
      </w:tr>
    </w:tbl>
    <w:p w14:paraId="306E9F8F" w14:textId="77777777" w:rsidR="00467A6A" w:rsidRDefault="00467A6A" w:rsidP="00467A6A">
      <w:pPr>
        <w:rPr>
          <w:rFonts w:cs="Arial"/>
        </w:rPr>
      </w:pPr>
    </w:p>
    <w:p w14:paraId="697E4C8A" w14:textId="77777777" w:rsidR="00467A6A" w:rsidRPr="00BF678A" w:rsidRDefault="00467A6A" w:rsidP="00C95BD9">
      <w:pPr>
        <w:tabs>
          <w:tab w:val="left" w:pos="180"/>
        </w:tabs>
        <w:rPr>
          <w:rFonts w:ascii="Arial" w:hAnsi="Arial" w:cs="Arial"/>
          <w:sz w:val="24"/>
        </w:rPr>
      </w:pPr>
    </w:p>
    <w:sectPr w:rsidR="00467A6A" w:rsidRPr="00BF678A" w:rsidSect="0016729B">
      <w:headerReference w:type="default" r:id="rId19"/>
      <w:headerReference w:type="first" r:id="rId20"/>
      <w:footerReference w:type="first" r:id="rId21"/>
      <w:footnotePr>
        <w:numRestart w:val="eachPage"/>
      </w:footnotePr>
      <w:pgSz w:w="11906" w:h="16838"/>
      <w:pgMar w:top="1134" w:right="1418" w:bottom="1134" w:left="851" w:header="397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9FC5" w14:textId="77777777" w:rsidR="00E857EB" w:rsidRDefault="00E857EB" w:rsidP="00AD27FC">
      <w:pPr>
        <w:spacing w:line="240" w:lineRule="auto"/>
      </w:pPr>
      <w:r>
        <w:separator/>
      </w:r>
    </w:p>
  </w:endnote>
  <w:endnote w:type="continuationSeparator" w:id="0">
    <w:p w14:paraId="42970F29" w14:textId="77777777" w:rsidR="00E857EB" w:rsidRDefault="00E857EB" w:rsidP="00AD2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0EE5" w14:textId="544FA511" w:rsidR="000D184C" w:rsidRPr="00DE7944" w:rsidRDefault="000D184C" w:rsidP="00DE7944">
    <w:pPr>
      <w:pStyle w:val="a6"/>
      <w:ind w:hanging="284"/>
      <w:rPr>
        <w:rFonts w:ascii="Arial" w:hAnsi="Arial" w:cs="Arial"/>
        <w:sz w:val="22"/>
        <w:lang w:val="en-US"/>
      </w:rPr>
    </w:pPr>
    <w:r w:rsidRPr="00DE7944">
      <w:rPr>
        <w:rFonts w:ascii="Arial" w:hAnsi="Arial" w:cs="Arial"/>
        <w:sz w:val="22"/>
      </w:rPr>
      <w:fldChar w:fldCharType="begin"/>
    </w:r>
    <w:r w:rsidRPr="00DE7944">
      <w:rPr>
        <w:rFonts w:ascii="Arial" w:hAnsi="Arial" w:cs="Arial"/>
        <w:sz w:val="22"/>
      </w:rPr>
      <w:instrText>PAGE   \* MERGEFORMAT</w:instrText>
    </w:r>
    <w:r w:rsidRPr="00DE7944">
      <w:rPr>
        <w:rFonts w:ascii="Arial" w:hAnsi="Arial" w:cs="Arial"/>
        <w:sz w:val="22"/>
      </w:rPr>
      <w:fldChar w:fldCharType="separate"/>
    </w:r>
    <w:r w:rsidR="000303B4">
      <w:rPr>
        <w:rFonts w:ascii="Arial" w:hAnsi="Arial" w:cs="Arial"/>
        <w:noProof/>
        <w:sz w:val="22"/>
      </w:rPr>
      <w:t>II</w:t>
    </w:r>
    <w:r w:rsidRPr="00DE7944">
      <w:rPr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ABEC" w14:textId="0C2E34F7" w:rsidR="000D184C" w:rsidRPr="00DE7944" w:rsidRDefault="000D184C" w:rsidP="00DE7944">
    <w:pPr>
      <w:pStyle w:val="a6"/>
      <w:ind w:right="-286"/>
      <w:jc w:val="right"/>
      <w:rPr>
        <w:rFonts w:ascii="Arial" w:hAnsi="Arial" w:cs="Arial"/>
        <w:sz w:val="22"/>
        <w:lang w:val="en-US"/>
      </w:rPr>
    </w:pPr>
    <w:r w:rsidRPr="00DE7944">
      <w:rPr>
        <w:rFonts w:ascii="Arial" w:hAnsi="Arial" w:cs="Arial"/>
        <w:sz w:val="22"/>
      </w:rPr>
      <w:fldChar w:fldCharType="begin"/>
    </w:r>
    <w:r w:rsidRPr="00DE7944">
      <w:rPr>
        <w:rFonts w:ascii="Arial" w:hAnsi="Arial" w:cs="Arial"/>
        <w:sz w:val="22"/>
      </w:rPr>
      <w:instrText>PAGE   \* MERGEFORMAT</w:instrText>
    </w:r>
    <w:r w:rsidRPr="00DE7944">
      <w:rPr>
        <w:rFonts w:ascii="Arial" w:hAnsi="Arial" w:cs="Arial"/>
        <w:sz w:val="22"/>
      </w:rPr>
      <w:fldChar w:fldCharType="separate"/>
    </w:r>
    <w:r w:rsidR="000303B4">
      <w:rPr>
        <w:rFonts w:ascii="Arial" w:hAnsi="Arial" w:cs="Arial"/>
        <w:noProof/>
        <w:sz w:val="22"/>
      </w:rPr>
      <w:t>7</w:t>
    </w:r>
    <w:r w:rsidRPr="00DE7944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705A" w14:textId="77777777" w:rsidR="000D184C" w:rsidRPr="00D32153" w:rsidRDefault="000D184C" w:rsidP="00D32153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AD28" w14:textId="77777777" w:rsidR="000D184C" w:rsidRPr="009F429B" w:rsidRDefault="000D184C" w:rsidP="009F429B">
    <w:pPr>
      <w:pStyle w:val="a6"/>
      <w:ind w:right="-285"/>
      <w:jc w:val="right"/>
      <w:rPr>
        <w:rFonts w:ascii="Arial" w:hAnsi="Arial" w:cs="Arial"/>
        <w:sz w:val="22"/>
      </w:rPr>
    </w:pPr>
    <w:r w:rsidRPr="009F429B">
      <w:rPr>
        <w:rFonts w:ascii="Arial" w:hAnsi="Arial" w:cs="Arial"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1E8D" w14:textId="77777777" w:rsidR="00E857EB" w:rsidRDefault="00E857EB" w:rsidP="00AD27FC">
      <w:pPr>
        <w:spacing w:line="240" w:lineRule="auto"/>
      </w:pPr>
      <w:r>
        <w:separator/>
      </w:r>
    </w:p>
  </w:footnote>
  <w:footnote w:type="continuationSeparator" w:id="0">
    <w:p w14:paraId="2E4D1DDF" w14:textId="77777777" w:rsidR="00E857EB" w:rsidRDefault="00E857EB" w:rsidP="00AD27FC">
      <w:pPr>
        <w:spacing w:line="240" w:lineRule="auto"/>
      </w:pPr>
      <w:r>
        <w:continuationSeparator/>
      </w:r>
    </w:p>
  </w:footnote>
  <w:footnote w:id="1">
    <w:p w14:paraId="34B09D08" w14:textId="5CC3342B" w:rsidR="008D27BC" w:rsidRPr="002C317E" w:rsidRDefault="008D27BC">
      <w:pPr>
        <w:pStyle w:val="af0"/>
        <w:rPr>
          <w:rFonts w:ascii="Arial" w:hAnsi="Arial" w:cs="Arial"/>
          <w:i/>
          <w:lang w:val="en-US"/>
        </w:rPr>
      </w:pPr>
      <w:r w:rsidRPr="008D27BC">
        <w:rPr>
          <w:rStyle w:val="af2"/>
          <w:rFonts w:ascii="Arial" w:hAnsi="Arial" w:cs="Arial"/>
        </w:rPr>
        <w:footnoteRef/>
      </w:r>
      <w:r w:rsidRPr="002C317E">
        <w:rPr>
          <w:rFonts w:ascii="Arial" w:hAnsi="Arial" w:cs="Arial"/>
          <w:vertAlign w:val="superscript"/>
          <w:lang w:val="en-US"/>
        </w:rPr>
        <w:t>)</w:t>
      </w:r>
      <w:r w:rsidRPr="008D27BC">
        <w:rPr>
          <w:rFonts w:ascii="Arial" w:hAnsi="Arial" w:cs="Arial"/>
          <w:i/>
          <w:lang w:val="en-US"/>
        </w:rPr>
        <w:t xml:space="preserve"> </w:t>
      </w:r>
      <w:r w:rsidRPr="008D27BC">
        <w:rPr>
          <w:rFonts w:ascii="Arial" w:hAnsi="Arial" w:cs="Arial"/>
          <w:i/>
        </w:rPr>
        <w:t>См</w:t>
      </w:r>
      <w:r w:rsidRPr="002C317E">
        <w:rPr>
          <w:rFonts w:ascii="Arial" w:hAnsi="Arial" w:cs="Arial"/>
          <w:i/>
          <w:lang w:val="en-US"/>
        </w:rPr>
        <w:t xml:space="preserve">. </w:t>
      </w:r>
      <w:r w:rsidRPr="008D27BC">
        <w:rPr>
          <w:rFonts w:ascii="Arial" w:hAnsi="Arial" w:cs="Arial"/>
          <w:i/>
        </w:rPr>
        <w:t>также</w:t>
      </w:r>
      <w:r w:rsidRPr="002C317E">
        <w:rPr>
          <w:rFonts w:ascii="Arial" w:hAnsi="Arial" w:cs="Arial"/>
          <w:i/>
          <w:lang w:val="en-US"/>
        </w:rPr>
        <w:t xml:space="preserve"> </w:t>
      </w:r>
      <w:r w:rsidRPr="008D27BC">
        <w:rPr>
          <w:rFonts w:ascii="Arial" w:hAnsi="Arial" w:cs="Arial"/>
          <w:i/>
          <w:shd w:val="clear" w:color="auto" w:fill="FFFFFF"/>
          <w:lang w:val="en-US"/>
        </w:rPr>
        <w:t>ISO</w:t>
      </w:r>
      <w:r w:rsidRPr="002C317E">
        <w:rPr>
          <w:rFonts w:ascii="Arial" w:hAnsi="Arial" w:cs="Arial"/>
          <w:i/>
          <w:shd w:val="clear" w:color="auto" w:fill="FFFFFF"/>
          <w:lang w:val="en-US"/>
        </w:rPr>
        <w:t xml:space="preserve"> 4135:2022, </w:t>
      </w:r>
      <w:r w:rsidRPr="008D27BC">
        <w:rPr>
          <w:rFonts w:ascii="Arial" w:hAnsi="Arial" w:cs="Arial"/>
          <w:i/>
        </w:rPr>
        <w:t>определение</w:t>
      </w:r>
      <w:r w:rsidRPr="002C317E">
        <w:rPr>
          <w:rFonts w:ascii="Arial" w:hAnsi="Arial" w:cs="Arial"/>
          <w:i/>
          <w:lang w:val="en-US"/>
        </w:rPr>
        <w:t xml:space="preserve"> 3.6.1.4.</w:t>
      </w:r>
    </w:p>
  </w:footnote>
  <w:footnote w:id="2">
    <w:p w14:paraId="17CEAEE7" w14:textId="1C7C1F95" w:rsidR="0022721D" w:rsidRPr="0022721D" w:rsidRDefault="0022721D">
      <w:pPr>
        <w:pStyle w:val="af0"/>
        <w:rPr>
          <w:rFonts w:ascii="Arial" w:hAnsi="Arial" w:cs="Arial"/>
          <w:lang w:val="en-US"/>
        </w:rPr>
      </w:pPr>
      <w:r w:rsidRPr="0022721D">
        <w:rPr>
          <w:rStyle w:val="af2"/>
          <w:rFonts w:ascii="Arial" w:hAnsi="Arial" w:cs="Arial"/>
        </w:rPr>
        <w:footnoteRef/>
      </w:r>
      <w:r w:rsidRPr="0022721D">
        <w:rPr>
          <w:rFonts w:ascii="Arial" w:hAnsi="Arial" w:cs="Arial"/>
          <w:vertAlign w:val="superscript"/>
          <w:lang w:val="en-US"/>
        </w:rPr>
        <w:t>)</w:t>
      </w:r>
      <w:r w:rsidRPr="0022721D">
        <w:rPr>
          <w:rFonts w:ascii="Arial" w:hAnsi="Arial" w:cs="Arial"/>
          <w:lang w:val="en-US"/>
        </w:rPr>
        <w:t xml:space="preserve"> </w:t>
      </w:r>
      <w:r w:rsidRPr="0022721D">
        <w:rPr>
          <w:rFonts w:ascii="Arial" w:hAnsi="Arial" w:cs="Arial"/>
        </w:rPr>
        <w:t>Заменен</w:t>
      </w:r>
      <w:r w:rsidRPr="0022721D">
        <w:rPr>
          <w:rFonts w:ascii="Arial" w:hAnsi="Arial" w:cs="Arial"/>
          <w:lang w:val="en-US"/>
        </w:rPr>
        <w:t xml:space="preserve"> </w:t>
      </w:r>
      <w:r w:rsidRPr="0022721D">
        <w:rPr>
          <w:rFonts w:ascii="Arial" w:hAnsi="Arial" w:cs="Arial"/>
        </w:rPr>
        <w:t>на</w:t>
      </w:r>
      <w:r w:rsidRPr="0022721D">
        <w:rPr>
          <w:rFonts w:ascii="Arial" w:hAnsi="Arial" w:cs="Arial"/>
          <w:lang w:val="en-US"/>
        </w:rPr>
        <w:t xml:space="preserve"> </w:t>
      </w:r>
      <w:r w:rsidRPr="0022721D">
        <w:rPr>
          <w:rFonts w:ascii="Arial" w:hAnsi="Arial" w:cs="Arial"/>
          <w:shd w:val="clear" w:color="auto" w:fill="FFFFFF"/>
          <w:lang w:val="en-US"/>
        </w:rPr>
        <w:t>ISO 4135:2022</w:t>
      </w:r>
      <w:r w:rsidRPr="0022721D">
        <w:rPr>
          <w:rFonts w:ascii="Arial" w:hAnsi="Arial" w:cs="Arial"/>
          <w:lang w:val="en-US"/>
        </w:rPr>
        <w:t xml:space="preserve"> «</w:t>
      </w:r>
      <w:r w:rsidRPr="0022721D">
        <w:rPr>
          <w:rFonts w:ascii="Arial" w:hAnsi="Arial" w:cs="Arial"/>
          <w:shd w:val="clear" w:color="auto" w:fill="FFFFFF"/>
          <w:lang w:val="en-US"/>
        </w:rPr>
        <w:t>Anaesthetic and respiratory equipment Vocabulary</w:t>
      </w:r>
      <w:r w:rsidRPr="0022721D">
        <w:rPr>
          <w:rFonts w:ascii="Arial" w:hAnsi="Arial" w:cs="Arial"/>
          <w:lang w:val="en-US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9420" w14:textId="080A0290" w:rsidR="000D184C" w:rsidRPr="00635999" w:rsidRDefault="000D184C" w:rsidP="00887211">
    <w:pPr>
      <w:pStyle w:val="a4"/>
      <w:spacing w:line="240" w:lineRule="auto"/>
      <w:ind w:firstLine="0"/>
      <w:rPr>
        <w:rFonts w:ascii="Arial" w:hAnsi="Arial" w:cs="Arial"/>
        <w:b/>
        <w:sz w:val="24"/>
      </w:rPr>
    </w:pPr>
    <w:r w:rsidRPr="00635999">
      <w:rPr>
        <w:rFonts w:ascii="Arial" w:hAnsi="Arial" w:cs="Arial"/>
        <w:b/>
        <w:sz w:val="24"/>
      </w:rPr>
      <w:t xml:space="preserve">ГОСТ </w:t>
    </w:r>
    <w:r w:rsidRPr="00635999">
      <w:rPr>
        <w:rFonts w:ascii="Arial" w:hAnsi="Arial" w:cs="Arial"/>
        <w:b/>
        <w:sz w:val="24"/>
        <w:lang w:val="en-US"/>
      </w:rPr>
      <w:t>ISO</w:t>
    </w:r>
    <w:r w:rsidRPr="00635999">
      <w:rPr>
        <w:rFonts w:ascii="Arial" w:hAnsi="Arial" w:cs="Arial"/>
        <w:b/>
        <w:sz w:val="24"/>
      </w:rPr>
      <w:t xml:space="preserve"> 5356-</w:t>
    </w:r>
    <w:r w:rsidR="0083025B" w:rsidRPr="00635999">
      <w:rPr>
        <w:rFonts w:ascii="Arial" w:hAnsi="Arial" w:cs="Arial"/>
        <w:b/>
        <w:sz w:val="24"/>
      </w:rPr>
      <w:t>2</w:t>
    </w:r>
    <w:r w:rsidRPr="00635999">
      <w:rPr>
        <w:rFonts w:ascii="Arial" w:hAnsi="Arial" w:cs="Arial"/>
        <w:b/>
        <w:sz w:val="24"/>
      </w:rPr>
      <w:t>–202_</w:t>
    </w:r>
  </w:p>
  <w:p w14:paraId="36F945A6" w14:textId="207DFCAD" w:rsidR="000D184C" w:rsidRPr="00635999" w:rsidRDefault="000D184C" w:rsidP="003201B3">
    <w:pPr>
      <w:spacing w:line="240" w:lineRule="auto"/>
      <w:ind w:firstLine="0"/>
      <w:rPr>
        <w:rFonts w:asciiTheme="minorBidi" w:hAnsiTheme="minorBidi" w:cstheme="minorBidi"/>
        <w:bCs/>
        <w:i/>
        <w:sz w:val="24"/>
        <w:lang w:eastAsia="zh-CN"/>
      </w:rPr>
    </w:pPr>
    <w:r w:rsidRPr="00635999">
      <w:rPr>
        <w:rFonts w:ascii="Arial" w:hAnsi="Arial" w:cs="Arial"/>
        <w:b/>
        <w:bCs/>
        <w:i/>
        <w:sz w:val="24"/>
        <w:lang w:eastAsia="zh-CN"/>
      </w:rPr>
      <w:t>(</w:t>
    </w:r>
    <w:r w:rsidRPr="00635999">
      <w:rPr>
        <w:rFonts w:ascii="Arial" w:hAnsi="Arial" w:cs="Arial"/>
        <w:b/>
        <w:i/>
        <w:sz w:val="24"/>
      </w:rPr>
      <w:t xml:space="preserve">проект, </w:t>
    </w:r>
    <w:r w:rsidRPr="00635999">
      <w:rPr>
        <w:rFonts w:ascii="Arial" w:hAnsi="Arial" w:cs="Arial"/>
        <w:b/>
        <w:i/>
        <w:sz w:val="24"/>
        <w:lang w:val="en-US"/>
      </w:rPr>
      <w:t>RU</w:t>
    </w:r>
    <w:r w:rsidRPr="00635999">
      <w:rPr>
        <w:rFonts w:ascii="Arial" w:hAnsi="Arial" w:cs="Arial"/>
        <w:b/>
        <w:i/>
        <w:sz w:val="24"/>
      </w:rPr>
      <w:t xml:space="preserve">, </w:t>
    </w:r>
    <w:r w:rsidR="00467A6A" w:rsidRPr="00635999">
      <w:rPr>
        <w:rFonts w:ascii="Arial" w:hAnsi="Arial" w:cs="Arial"/>
        <w:b/>
        <w:i/>
        <w:sz w:val="24"/>
      </w:rPr>
      <w:t>окончательная</w:t>
    </w:r>
    <w:r w:rsidRPr="00635999">
      <w:rPr>
        <w:rFonts w:ascii="Arial" w:hAnsi="Arial" w:cs="Arial"/>
        <w:b/>
        <w:i/>
        <w:sz w:val="24"/>
      </w:rPr>
      <w:t xml:space="preserve"> редакция</w:t>
    </w:r>
    <w:r w:rsidRPr="00635999">
      <w:rPr>
        <w:rFonts w:ascii="Arial" w:hAnsi="Arial" w:cs="Arial"/>
        <w:b/>
        <w:bCs/>
        <w:i/>
        <w:sz w:val="24"/>
        <w:lang w:eastAsia="zh-C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7E92" w14:textId="3559DC1E" w:rsidR="000D184C" w:rsidRPr="00E502B5" w:rsidRDefault="000D184C" w:rsidP="00220DBA">
    <w:pPr>
      <w:pStyle w:val="a4"/>
      <w:spacing w:line="240" w:lineRule="auto"/>
      <w:ind w:firstLine="6521"/>
      <w:jc w:val="right"/>
      <w:rPr>
        <w:rFonts w:ascii="Arial" w:hAnsi="Arial" w:cs="Arial"/>
        <w:b/>
        <w:sz w:val="24"/>
      </w:rPr>
    </w:pPr>
    <w:r w:rsidRPr="00E502B5">
      <w:rPr>
        <w:rFonts w:ascii="Arial" w:hAnsi="Arial" w:cs="Arial"/>
        <w:b/>
        <w:sz w:val="24"/>
      </w:rPr>
      <w:t>ГОСТ</w:t>
    </w:r>
    <w:r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  <w:lang w:val="en-US"/>
      </w:rPr>
      <w:t>ISO</w:t>
    </w:r>
    <w:r w:rsidRPr="004E6E77">
      <w:rPr>
        <w:rFonts w:ascii="Arial" w:hAnsi="Arial" w:cs="Arial"/>
        <w:b/>
        <w:sz w:val="24"/>
      </w:rPr>
      <w:t xml:space="preserve"> </w:t>
    </w:r>
    <w:r w:rsidRPr="000D184C">
      <w:rPr>
        <w:rFonts w:ascii="Arial" w:hAnsi="Arial" w:cs="Arial"/>
        <w:b/>
        <w:sz w:val="24"/>
      </w:rPr>
      <w:t>5356-</w:t>
    </w:r>
    <w:r w:rsidR="0083025B" w:rsidRPr="00BC159E">
      <w:rPr>
        <w:rFonts w:ascii="Arial" w:hAnsi="Arial" w:cs="Arial"/>
        <w:b/>
        <w:sz w:val="24"/>
      </w:rPr>
      <w:t>2</w:t>
    </w:r>
    <w:r>
      <w:rPr>
        <w:rFonts w:ascii="Arial" w:hAnsi="Arial" w:cs="Arial"/>
        <w:b/>
        <w:sz w:val="24"/>
      </w:rPr>
      <w:t>–202_</w:t>
    </w:r>
  </w:p>
  <w:p w14:paraId="1C088201" w14:textId="5C393E7A" w:rsidR="000D184C" w:rsidRPr="00DE7944" w:rsidRDefault="000D184C" w:rsidP="00DE7944">
    <w:pPr>
      <w:spacing w:line="240" w:lineRule="auto"/>
      <w:ind w:firstLine="0"/>
      <w:jc w:val="right"/>
      <w:rPr>
        <w:rFonts w:asciiTheme="minorBidi" w:hAnsiTheme="minorBidi" w:cstheme="minorBidi"/>
        <w:bCs/>
        <w:i/>
        <w:color w:val="000000"/>
        <w:sz w:val="24"/>
        <w:lang w:eastAsia="zh-CN"/>
      </w:rPr>
    </w:pPr>
    <w:r w:rsidRPr="00E502B5">
      <w:rPr>
        <w:rFonts w:ascii="Arial" w:hAnsi="Arial" w:cs="Arial"/>
        <w:b/>
        <w:bCs/>
        <w:i/>
        <w:color w:val="000000"/>
        <w:sz w:val="24"/>
        <w:lang w:eastAsia="zh-CN"/>
      </w:rPr>
      <w:t>(</w:t>
    </w:r>
    <w:r w:rsidRPr="00E502B5">
      <w:rPr>
        <w:rFonts w:ascii="Arial" w:hAnsi="Arial" w:cs="Arial"/>
        <w:b/>
        <w:i/>
        <w:sz w:val="24"/>
      </w:rPr>
      <w:t xml:space="preserve">проект, </w:t>
    </w:r>
    <w:r w:rsidRPr="00E502B5">
      <w:rPr>
        <w:rFonts w:ascii="Arial" w:hAnsi="Arial" w:cs="Arial"/>
        <w:b/>
        <w:i/>
        <w:sz w:val="24"/>
        <w:lang w:val="en-US"/>
      </w:rPr>
      <w:t>RU</w:t>
    </w:r>
    <w:r w:rsidRPr="00E502B5">
      <w:rPr>
        <w:rFonts w:ascii="Arial" w:hAnsi="Arial" w:cs="Arial"/>
        <w:b/>
        <w:i/>
        <w:sz w:val="24"/>
      </w:rPr>
      <w:t xml:space="preserve">, </w:t>
    </w:r>
    <w:r w:rsidR="00467A6A">
      <w:rPr>
        <w:rFonts w:ascii="Arial" w:hAnsi="Arial" w:cs="Arial"/>
        <w:b/>
        <w:i/>
        <w:sz w:val="24"/>
      </w:rPr>
      <w:t>окончательная</w:t>
    </w:r>
    <w:r w:rsidRPr="00E502B5">
      <w:rPr>
        <w:rFonts w:ascii="Arial" w:hAnsi="Arial" w:cs="Arial"/>
        <w:b/>
        <w:i/>
        <w:sz w:val="24"/>
      </w:rPr>
      <w:t xml:space="preserve"> редакция</w:t>
    </w:r>
    <w:r w:rsidRPr="00E502B5">
      <w:rPr>
        <w:rFonts w:ascii="Arial" w:hAnsi="Arial" w:cs="Arial"/>
        <w:b/>
        <w:bCs/>
        <w:i/>
        <w:color w:val="000000"/>
        <w:sz w:val="24"/>
        <w:lang w:eastAsia="zh-C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2B32" w14:textId="6BE9EB51" w:rsidR="000D184C" w:rsidRPr="00635999" w:rsidRDefault="000D184C" w:rsidP="003201B3">
    <w:pPr>
      <w:pStyle w:val="a4"/>
      <w:spacing w:line="240" w:lineRule="auto"/>
      <w:ind w:firstLine="6663"/>
      <w:jc w:val="right"/>
      <w:rPr>
        <w:rFonts w:ascii="Arial" w:hAnsi="Arial" w:cs="Arial"/>
        <w:b/>
        <w:sz w:val="24"/>
      </w:rPr>
    </w:pPr>
    <w:r w:rsidRPr="00635999">
      <w:rPr>
        <w:rFonts w:ascii="Arial" w:hAnsi="Arial" w:cs="Arial"/>
        <w:b/>
        <w:sz w:val="24"/>
      </w:rPr>
      <w:t xml:space="preserve">ГОСТ </w:t>
    </w:r>
    <w:r w:rsidRPr="00635999">
      <w:rPr>
        <w:rFonts w:ascii="Arial" w:hAnsi="Arial" w:cs="Arial"/>
        <w:b/>
        <w:sz w:val="24"/>
        <w:lang w:val="en-US"/>
      </w:rPr>
      <w:t>ISO</w:t>
    </w:r>
    <w:r w:rsidRPr="00635999">
      <w:rPr>
        <w:rFonts w:ascii="Arial" w:hAnsi="Arial" w:cs="Arial"/>
        <w:b/>
        <w:sz w:val="24"/>
      </w:rPr>
      <w:t xml:space="preserve"> 5356-</w:t>
    </w:r>
    <w:r w:rsidR="0016729B" w:rsidRPr="00635999">
      <w:rPr>
        <w:rFonts w:ascii="Arial" w:hAnsi="Arial" w:cs="Arial"/>
        <w:b/>
        <w:sz w:val="24"/>
      </w:rPr>
      <w:t>2</w:t>
    </w:r>
    <w:r w:rsidRPr="00635999">
      <w:rPr>
        <w:rFonts w:ascii="Arial" w:hAnsi="Arial" w:cs="Arial"/>
        <w:b/>
        <w:sz w:val="24"/>
      </w:rPr>
      <w:t>–202_</w:t>
    </w:r>
  </w:p>
  <w:p w14:paraId="60A4D49D" w14:textId="7813FB67" w:rsidR="000D184C" w:rsidRPr="00635999" w:rsidRDefault="000D184C" w:rsidP="00DE7944">
    <w:pPr>
      <w:spacing w:line="240" w:lineRule="auto"/>
      <w:ind w:firstLine="0"/>
      <w:jc w:val="right"/>
      <w:rPr>
        <w:rFonts w:asciiTheme="minorBidi" w:hAnsiTheme="minorBidi" w:cstheme="minorBidi"/>
        <w:bCs/>
        <w:i/>
        <w:lang w:eastAsia="zh-CN"/>
      </w:rPr>
    </w:pPr>
    <w:r w:rsidRPr="00635999">
      <w:rPr>
        <w:rFonts w:ascii="Arial" w:hAnsi="Arial" w:cs="Arial"/>
        <w:b/>
        <w:bCs/>
        <w:i/>
        <w:sz w:val="24"/>
        <w:lang w:eastAsia="zh-CN"/>
      </w:rPr>
      <w:t>(</w:t>
    </w:r>
    <w:r w:rsidRPr="00635999">
      <w:rPr>
        <w:rFonts w:ascii="Arial" w:hAnsi="Arial" w:cs="Arial"/>
        <w:b/>
        <w:i/>
        <w:sz w:val="24"/>
      </w:rPr>
      <w:t xml:space="preserve">проект, </w:t>
    </w:r>
    <w:r w:rsidRPr="00635999">
      <w:rPr>
        <w:rFonts w:ascii="Arial" w:hAnsi="Arial" w:cs="Arial"/>
        <w:b/>
        <w:i/>
        <w:sz w:val="24"/>
        <w:lang w:val="en-US"/>
      </w:rPr>
      <w:t>RU</w:t>
    </w:r>
    <w:r w:rsidRPr="00635999">
      <w:rPr>
        <w:rFonts w:ascii="Arial" w:hAnsi="Arial" w:cs="Arial"/>
        <w:b/>
        <w:i/>
        <w:sz w:val="24"/>
      </w:rPr>
      <w:t xml:space="preserve">, </w:t>
    </w:r>
    <w:r w:rsidR="00467A6A" w:rsidRPr="00635999">
      <w:rPr>
        <w:rFonts w:ascii="Arial" w:hAnsi="Arial" w:cs="Arial"/>
        <w:b/>
        <w:i/>
        <w:sz w:val="24"/>
      </w:rPr>
      <w:t>окончательная</w:t>
    </w:r>
    <w:r w:rsidRPr="00635999">
      <w:rPr>
        <w:rFonts w:ascii="Arial" w:hAnsi="Arial" w:cs="Arial"/>
        <w:b/>
        <w:i/>
        <w:sz w:val="24"/>
      </w:rPr>
      <w:t xml:space="preserve"> редакция</w:t>
    </w:r>
    <w:r w:rsidRPr="00635999">
      <w:rPr>
        <w:rFonts w:ascii="Arial" w:hAnsi="Arial" w:cs="Arial"/>
        <w:b/>
        <w:bCs/>
        <w:i/>
        <w:sz w:val="24"/>
        <w:lang w:eastAsia="zh-CN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D625" w14:textId="031DA586" w:rsidR="000D184C" w:rsidRPr="00965C2D" w:rsidRDefault="000D184C" w:rsidP="00965C2D">
    <w:pPr>
      <w:pStyle w:val="a4"/>
      <w:spacing w:line="240" w:lineRule="auto"/>
      <w:ind w:firstLine="6237"/>
      <w:jc w:val="right"/>
      <w:rPr>
        <w:rFonts w:ascii="Arial" w:hAnsi="Arial" w:cs="Arial"/>
        <w:b/>
        <w:szCs w:val="28"/>
      </w:rPr>
    </w:pPr>
    <w:r w:rsidRPr="00965C2D">
      <w:rPr>
        <w:rFonts w:ascii="Arial" w:hAnsi="Arial" w:cs="Arial"/>
        <w:b/>
        <w:szCs w:val="28"/>
      </w:rPr>
      <w:t xml:space="preserve">ГОСТ </w:t>
    </w:r>
    <w:r w:rsidRPr="00965C2D">
      <w:rPr>
        <w:rFonts w:ascii="Arial" w:hAnsi="Arial" w:cs="Arial"/>
        <w:b/>
        <w:szCs w:val="28"/>
        <w:lang w:val="en-US"/>
      </w:rPr>
      <w:t>I</w:t>
    </w:r>
    <w:r>
      <w:rPr>
        <w:rFonts w:ascii="Arial" w:hAnsi="Arial" w:cs="Arial"/>
        <w:b/>
        <w:szCs w:val="28"/>
        <w:lang w:val="en-US"/>
      </w:rPr>
      <w:t>SO</w:t>
    </w:r>
    <w:r w:rsidRPr="00965C2D">
      <w:rPr>
        <w:rFonts w:ascii="Arial" w:hAnsi="Arial" w:cs="Arial"/>
        <w:b/>
        <w:szCs w:val="28"/>
      </w:rPr>
      <w:t xml:space="preserve"> </w:t>
    </w:r>
    <w:r w:rsidRPr="000D184C">
      <w:rPr>
        <w:rFonts w:ascii="Arial" w:hAnsi="Arial" w:cs="Arial"/>
        <w:b/>
        <w:szCs w:val="28"/>
      </w:rPr>
      <w:t>5356-</w:t>
    </w:r>
    <w:r w:rsidR="0083025B" w:rsidRPr="00BC159E">
      <w:rPr>
        <w:rFonts w:ascii="Arial" w:hAnsi="Arial" w:cs="Arial"/>
        <w:b/>
        <w:szCs w:val="28"/>
      </w:rPr>
      <w:t>2</w:t>
    </w:r>
    <w:r w:rsidRPr="00965C2D">
      <w:rPr>
        <w:rFonts w:ascii="Arial" w:hAnsi="Arial" w:cs="Arial"/>
        <w:b/>
        <w:szCs w:val="28"/>
      </w:rPr>
      <w:t>–202_</w:t>
    </w:r>
  </w:p>
  <w:p w14:paraId="10CF05FD" w14:textId="3AAB2553" w:rsidR="000D184C" w:rsidRPr="009F429B" w:rsidRDefault="000D184C" w:rsidP="009F429B">
    <w:pPr>
      <w:spacing w:line="240" w:lineRule="auto"/>
      <w:ind w:firstLine="0"/>
      <w:jc w:val="right"/>
      <w:rPr>
        <w:rFonts w:asciiTheme="minorBidi" w:hAnsiTheme="minorBidi" w:cstheme="minorBidi"/>
        <w:bCs/>
        <w:i/>
        <w:color w:val="000000"/>
        <w:sz w:val="32"/>
        <w:lang w:eastAsia="zh-CN"/>
      </w:rPr>
    </w:pPr>
    <w:r w:rsidRPr="009F429B">
      <w:rPr>
        <w:rFonts w:ascii="Arial" w:hAnsi="Arial" w:cs="Arial"/>
        <w:b/>
        <w:bCs/>
        <w:i/>
        <w:color w:val="000000"/>
        <w:lang w:eastAsia="zh-CN"/>
      </w:rPr>
      <w:t>(</w:t>
    </w:r>
    <w:r w:rsidRPr="009F429B">
      <w:rPr>
        <w:rFonts w:ascii="Arial" w:hAnsi="Arial" w:cs="Arial"/>
        <w:b/>
        <w:i/>
      </w:rPr>
      <w:t xml:space="preserve">проект, </w:t>
    </w:r>
    <w:r w:rsidRPr="009F429B">
      <w:rPr>
        <w:rFonts w:ascii="Arial" w:hAnsi="Arial" w:cs="Arial"/>
        <w:b/>
        <w:i/>
        <w:lang w:val="en-US"/>
      </w:rPr>
      <w:t>RU</w:t>
    </w:r>
    <w:r w:rsidRPr="009F429B">
      <w:rPr>
        <w:rFonts w:ascii="Arial" w:hAnsi="Arial" w:cs="Arial"/>
        <w:b/>
        <w:i/>
      </w:rPr>
      <w:t xml:space="preserve">, </w:t>
    </w:r>
    <w:r w:rsidR="00467A6A">
      <w:rPr>
        <w:rFonts w:ascii="Arial" w:hAnsi="Arial" w:cs="Arial"/>
        <w:b/>
        <w:i/>
      </w:rPr>
      <w:t>окончательная</w:t>
    </w:r>
    <w:r w:rsidRPr="009F429B">
      <w:rPr>
        <w:rFonts w:ascii="Arial" w:hAnsi="Arial" w:cs="Arial"/>
        <w:b/>
        <w:i/>
      </w:rPr>
      <w:t xml:space="preserve"> редакция</w:t>
    </w:r>
    <w:r w:rsidRPr="009F429B">
      <w:rPr>
        <w:rFonts w:ascii="Arial" w:hAnsi="Arial" w:cs="Arial"/>
        <w:b/>
        <w:bCs/>
        <w:i/>
        <w:color w:val="000000"/>
        <w:lang w:eastAsia="zh-C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64DDAE"/>
    <w:lvl w:ilvl="0">
      <w:start w:val="1"/>
      <w:numFmt w:val="bullet"/>
      <w:pStyle w:val="a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10701"/>
    <w:multiLevelType w:val="hybridMultilevel"/>
    <w:tmpl w:val="02EEA28C"/>
    <w:lvl w:ilvl="0" w:tplc="5270074E">
      <w:start w:val="1"/>
      <w:numFmt w:val="decimal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363F29"/>
    <w:multiLevelType w:val="hybridMultilevel"/>
    <w:tmpl w:val="D75806AC"/>
    <w:lvl w:ilvl="0" w:tplc="22128C46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BDC34D8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D151733"/>
    <w:multiLevelType w:val="multilevel"/>
    <w:tmpl w:val="897E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022A1"/>
    <w:multiLevelType w:val="multilevel"/>
    <w:tmpl w:val="4538C496"/>
    <w:lvl w:ilvl="0">
      <w:start w:val="1"/>
      <w:numFmt w:val="decimal"/>
      <w:lvlText w:val="6.%1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11B7167"/>
    <w:multiLevelType w:val="hybridMultilevel"/>
    <w:tmpl w:val="89809C84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661C2D"/>
    <w:multiLevelType w:val="multilevel"/>
    <w:tmpl w:val="31A03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247F07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13597E81"/>
    <w:multiLevelType w:val="hybridMultilevel"/>
    <w:tmpl w:val="FBA0F030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275880"/>
    <w:multiLevelType w:val="hybridMultilevel"/>
    <w:tmpl w:val="F9E2E612"/>
    <w:lvl w:ilvl="0" w:tplc="3456123E">
      <w:start w:val="1"/>
      <w:numFmt w:val="decimal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6C703AE"/>
    <w:multiLevelType w:val="hybridMultilevel"/>
    <w:tmpl w:val="B846C5AA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DC18CA"/>
    <w:multiLevelType w:val="multilevel"/>
    <w:tmpl w:val="49D83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79017DE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17BF3F5E"/>
    <w:multiLevelType w:val="hybridMultilevel"/>
    <w:tmpl w:val="6EE6CF3C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0646C2"/>
    <w:multiLevelType w:val="hybridMultilevel"/>
    <w:tmpl w:val="78002620"/>
    <w:lvl w:ilvl="0" w:tplc="371C80A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A245A7"/>
    <w:multiLevelType w:val="hybridMultilevel"/>
    <w:tmpl w:val="C6F07E6A"/>
    <w:lvl w:ilvl="0" w:tplc="371C80A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D91CC8"/>
    <w:multiLevelType w:val="multilevel"/>
    <w:tmpl w:val="EE8AA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18" w15:restartNumberingAfterBreak="0">
    <w:nsid w:val="28C257BE"/>
    <w:multiLevelType w:val="multilevel"/>
    <w:tmpl w:val="C58AB224"/>
    <w:lvl w:ilvl="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D35BC6"/>
    <w:multiLevelType w:val="multilevel"/>
    <w:tmpl w:val="289C7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0" w:hanging="2160"/>
      </w:pPr>
      <w:rPr>
        <w:rFonts w:hint="default"/>
      </w:rPr>
    </w:lvl>
  </w:abstractNum>
  <w:abstractNum w:abstractNumId="20" w15:restartNumberingAfterBreak="0">
    <w:nsid w:val="2AF06BED"/>
    <w:multiLevelType w:val="hybridMultilevel"/>
    <w:tmpl w:val="CD084E56"/>
    <w:lvl w:ilvl="0" w:tplc="F2E009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BF0B96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C2A2A9A"/>
    <w:multiLevelType w:val="multilevel"/>
    <w:tmpl w:val="09B240EE"/>
    <w:lvl w:ilvl="0">
      <w:start w:val="20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23" w15:restartNumberingAfterBreak="0">
    <w:nsid w:val="627D1386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62F92AB9"/>
    <w:multiLevelType w:val="multilevel"/>
    <w:tmpl w:val="B46E8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62FE08F0"/>
    <w:multiLevelType w:val="hybridMultilevel"/>
    <w:tmpl w:val="14402902"/>
    <w:lvl w:ilvl="0" w:tplc="2E389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24CD"/>
    <w:multiLevelType w:val="hybridMultilevel"/>
    <w:tmpl w:val="0B0C2E42"/>
    <w:lvl w:ilvl="0" w:tplc="371C80A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F30FCC"/>
    <w:multiLevelType w:val="multilevel"/>
    <w:tmpl w:val="8814F2E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1801C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5190F8D"/>
    <w:multiLevelType w:val="multilevel"/>
    <w:tmpl w:val="B64AED6A"/>
    <w:lvl w:ilvl="0">
      <w:start w:val="1"/>
      <w:numFmt w:val="decimal"/>
      <w:pStyle w:val="1"/>
      <w:suff w:val="space"/>
      <w:lvlText w:val="%1"/>
      <w:lvlJc w:val="left"/>
      <w:pPr>
        <w:ind w:left="1" w:firstLine="709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1" w:firstLine="709"/>
      </w:pPr>
      <w:rPr>
        <w:rFonts w:asciiTheme="minorBidi" w:hAnsiTheme="minorBidi" w:cstheme="minorBid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4" w:firstLine="709"/>
      </w:pPr>
      <w:rPr>
        <w:rFonts w:hint="default"/>
        <w:sz w:val="24"/>
        <w:szCs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1" w:hanging="360"/>
      </w:pPr>
      <w:rPr>
        <w:rFonts w:hint="default"/>
      </w:rPr>
    </w:lvl>
  </w:abstractNum>
  <w:abstractNum w:abstractNumId="30" w15:restartNumberingAfterBreak="0">
    <w:nsid w:val="75BF63DE"/>
    <w:multiLevelType w:val="multilevel"/>
    <w:tmpl w:val="EE8AA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31" w15:restartNumberingAfterBreak="0">
    <w:nsid w:val="7E49032B"/>
    <w:multiLevelType w:val="multilevel"/>
    <w:tmpl w:val="6C64C0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FE95256"/>
    <w:multiLevelType w:val="hybridMultilevel"/>
    <w:tmpl w:val="15140EEE"/>
    <w:lvl w:ilvl="0" w:tplc="067060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32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"/>
  </w:num>
  <w:num w:numId="10">
    <w:abstractNumId w:val="27"/>
  </w:num>
  <w:num w:numId="11">
    <w:abstractNumId w:val="20"/>
  </w:num>
  <w:num w:numId="12">
    <w:abstractNumId w:val="7"/>
  </w:num>
  <w:num w:numId="13">
    <w:abstractNumId w:val="12"/>
  </w:num>
  <w:num w:numId="14">
    <w:abstractNumId w:val="29"/>
  </w:num>
  <w:num w:numId="15">
    <w:abstractNumId w:val="11"/>
  </w:num>
  <w:num w:numId="16">
    <w:abstractNumId w:val="9"/>
  </w:num>
  <w:num w:numId="17">
    <w:abstractNumId w:val="6"/>
  </w:num>
  <w:num w:numId="18">
    <w:abstractNumId w:val="26"/>
  </w:num>
  <w:num w:numId="19">
    <w:abstractNumId w:val="14"/>
  </w:num>
  <w:num w:numId="20">
    <w:abstractNumId w:val="16"/>
  </w:num>
  <w:num w:numId="21">
    <w:abstractNumId w:val="15"/>
  </w:num>
  <w:num w:numId="22">
    <w:abstractNumId w:val="1"/>
  </w:num>
  <w:num w:numId="23">
    <w:abstractNumId w:val="31"/>
  </w:num>
  <w:num w:numId="24">
    <w:abstractNumId w:val="13"/>
  </w:num>
  <w:num w:numId="25">
    <w:abstractNumId w:val="21"/>
  </w:num>
  <w:num w:numId="26">
    <w:abstractNumId w:val="24"/>
  </w:num>
  <w:num w:numId="27">
    <w:abstractNumId w:val="23"/>
  </w:num>
  <w:num w:numId="28">
    <w:abstractNumId w:val="8"/>
  </w:num>
  <w:num w:numId="29">
    <w:abstractNumId w:val="3"/>
  </w:num>
  <w:num w:numId="30">
    <w:abstractNumId w:val="30"/>
  </w:num>
  <w:num w:numId="31">
    <w:abstractNumId w:val="19"/>
  </w:num>
  <w:num w:numId="32">
    <w:abstractNumId w:val="18"/>
  </w:num>
  <w:num w:numId="33">
    <w:abstractNumId w:val="17"/>
  </w:num>
  <w:num w:numId="34">
    <w:abstractNumId w:val="5"/>
  </w:num>
  <w:num w:numId="35">
    <w:abstractNumId w:val="29"/>
  </w:num>
  <w:num w:numId="36">
    <w:abstractNumId w:val="29"/>
  </w:num>
  <w:num w:numId="37">
    <w:abstractNumId w:val="29"/>
  </w:num>
  <w:num w:numId="38">
    <w:abstractNumId w:val="0"/>
  </w:num>
  <w:num w:numId="39">
    <w:abstractNumId w:val="22"/>
  </w:num>
  <w:num w:numId="40">
    <w:abstractNumId w:val="4"/>
  </w:num>
  <w:num w:numId="4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7FC"/>
    <w:rsid w:val="00002405"/>
    <w:rsid w:val="000026E9"/>
    <w:rsid w:val="00002A83"/>
    <w:rsid w:val="000034CE"/>
    <w:rsid w:val="000041C1"/>
    <w:rsid w:val="00004749"/>
    <w:rsid w:val="0000529A"/>
    <w:rsid w:val="00005EEB"/>
    <w:rsid w:val="0000622A"/>
    <w:rsid w:val="000064FC"/>
    <w:rsid w:val="00007C42"/>
    <w:rsid w:val="00010250"/>
    <w:rsid w:val="0001073B"/>
    <w:rsid w:val="00010B58"/>
    <w:rsid w:val="00010B80"/>
    <w:rsid w:val="00011123"/>
    <w:rsid w:val="0001120F"/>
    <w:rsid w:val="000113A6"/>
    <w:rsid w:val="00013238"/>
    <w:rsid w:val="000137B4"/>
    <w:rsid w:val="000143CF"/>
    <w:rsid w:val="000146C2"/>
    <w:rsid w:val="000149E2"/>
    <w:rsid w:val="0001505C"/>
    <w:rsid w:val="000152A3"/>
    <w:rsid w:val="00015FCF"/>
    <w:rsid w:val="000162DC"/>
    <w:rsid w:val="000167F8"/>
    <w:rsid w:val="00017530"/>
    <w:rsid w:val="000177B9"/>
    <w:rsid w:val="0002082A"/>
    <w:rsid w:val="000208C6"/>
    <w:rsid w:val="00020A40"/>
    <w:rsid w:val="00021257"/>
    <w:rsid w:val="00021C0A"/>
    <w:rsid w:val="00021CAA"/>
    <w:rsid w:val="00021DAE"/>
    <w:rsid w:val="000220DC"/>
    <w:rsid w:val="00022D79"/>
    <w:rsid w:val="00023681"/>
    <w:rsid w:val="00023DB5"/>
    <w:rsid w:val="000249F5"/>
    <w:rsid w:val="00024F62"/>
    <w:rsid w:val="000255D1"/>
    <w:rsid w:val="0002607A"/>
    <w:rsid w:val="000263DC"/>
    <w:rsid w:val="00026C1D"/>
    <w:rsid w:val="00027A09"/>
    <w:rsid w:val="00027B9F"/>
    <w:rsid w:val="00027F6A"/>
    <w:rsid w:val="000303B4"/>
    <w:rsid w:val="0003078F"/>
    <w:rsid w:val="0003096C"/>
    <w:rsid w:val="00030C01"/>
    <w:rsid w:val="00031116"/>
    <w:rsid w:val="00031554"/>
    <w:rsid w:val="00031671"/>
    <w:rsid w:val="00032296"/>
    <w:rsid w:val="000323B6"/>
    <w:rsid w:val="000323F1"/>
    <w:rsid w:val="0003268C"/>
    <w:rsid w:val="00032886"/>
    <w:rsid w:val="00032984"/>
    <w:rsid w:val="00032A9A"/>
    <w:rsid w:val="0003334E"/>
    <w:rsid w:val="00033DE5"/>
    <w:rsid w:val="00034D5F"/>
    <w:rsid w:val="00035017"/>
    <w:rsid w:val="00035474"/>
    <w:rsid w:val="00036007"/>
    <w:rsid w:val="000361F5"/>
    <w:rsid w:val="000363B2"/>
    <w:rsid w:val="0003660C"/>
    <w:rsid w:val="00036BE8"/>
    <w:rsid w:val="00036E95"/>
    <w:rsid w:val="00036F51"/>
    <w:rsid w:val="0003795A"/>
    <w:rsid w:val="00037CAB"/>
    <w:rsid w:val="0004030C"/>
    <w:rsid w:val="00040D5A"/>
    <w:rsid w:val="00041542"/>
    <w:rsid w:val="0004162C"/>
    <w:rsid w:val="0004234E"/>
    <w:rsid w:val="000425B9"/>
    <w:rsid w:val="00042B6A"/>
    <w:rsid w:val="00043523"/>
    <w:rsid w:val="00044216"/>
    <w:rsid w:val="00044CA5"/>
    <w:rsid w:val="00044D38"/>
    <w:rsid w:val="0004527B"/>
    <w:rsid w:val="0004535D"/>
    <w:rsid w:val="00045C3F"/>
    <w:rsid w:val="000466AC"/>
    <w:rsid w:val="000467CB"/>
    <w:rsid w:val="00046E86"/>
    <w:rsid w:val="000473F9"/>
    <w:rsid w:val="000477C0"/>
    <w:rsid w:val="00050089"/>
    <w:rsid w:val="00050101"/>
    <w:rsid w:val="00050CD9"/>
    <w:rsid w:val="00050CF3"/>
    <w:rsid w:val="0005117A"/>
    <w:rsid w:val="00051427"/>
    <w:rsid w:val="000519A8"/>
    <w:rsid w:val="000519EC"/>
    <w:rsid w:val="00051D32"/>
    <w:rsid w:val="00052671"/>
    <w:rsid w:val="0005278A"/>
    <w:rsid w:val="00053A81"/>
    <w:rsid w:val="00053D10"/>
    <w:rsid w:val="00054255"/>
    <w:rsid w:val="00054B90"/>
    <w:rsid w:val="00054E0A"/>
    <w:rsid w:val="0005514D"/>
    <w:rsid w:val="0005543A"/>
    <w:rsid w:val="000555F1"/>
    <w:rsid w:val="0005607B"/>
    <w:rsid w:val="00056492"/>
    <w:rsid w:val="00056748"/>
    <w:rsid w:val="00057292"/>
    <w:rsid w:val="0005743C"/>
    <w:rsid w:val="000574F0"/>
    <w:rsid w:val="00057DA1"/>
    <w:rsid w:val="00057F1F"/>
    <w:rsid w:val="000602FC"/>
    <w:rsid w:val="00060978"/>
    <w:rsid w:val="00061AB6"/>
    <w:rsid w:val="0006252D"/>
    <w:rsid w:val="00062547"/>
    <w:rsid w:val="00062809"/>
    <w:rsid w:val="000631E6"/>
    <w:rsid w:val="00063929"/>
    <w:rsid w:val="00063DE0"/>
    <w:rsid w:val="000641AA"/>
    <w:rsid w:val="00065033"/>
    <w:rsid w:val="0006521F"/>
    <w:rsid w:val="0006540B"/>
    <w:rsid w:val="00065539"/>
    <w:rsid w:val="0006639D"/>
    <w:rsid w:val="00066590"/>
    <w:rsid w:val="00066A9E"/>
    <w:rsid w:val="00066BB5"/>
    <w:rsid w:val="000672B2"/>
    <w:rsid w:val="0006773B"/>
    <w:rsid w:val="0006783B"/>
    <w:rsid w:val="000715C9"/>
    <w:rsid w:val="00071E53"/>
    <w:rsid w:val="000726A3"/>
    <w:rsid w:val="000745C9"/>
    <w:rsid w:val="000745CE"/>
    <w:rsid w:val="00074C60"/>
    <w:rsid w:val="00074CA1"/>
    <w:rsid w:val="00074ECF"/>
    <w:rsid w:val="000752B7"/>
    <w:rsid w:val="0007540A"/>
    <w:rsid w:val="000754EC"/>
    <w:rsid w:val="000755AD"/>
    <w:rsid w:val="000756DC"/>
    <w:rsid w:val="000766F6"/>
    <w:rsid w:val="00076E91"/>
    <w:rsid w:val="00080C69"/>
    <w:rsid w:val="00081277"/>
    <w:rsid w:val="000812E8"/>
    <w:rsid w:val="00081393"/>
    <w:rsid w:val="000821BA"/>
    <w:rsid w:val="00082DB1"/>
    <w:rsid w:val="00082FA5"/>
    <w:rsid w:val="000841BF"/>
    <w:rsid w:val="000853A3"/>
    <w:rsid w:val="00085B4A"/>
    <w:rsid w:val="000868FC"/>
    <w:rsid w:val="00086EFB"/>
    <w:rsid w:val="0008712D"/>
    <w:rsid w:val="0008718B"/>
    <w:rsid w:val="00087190"/>
    <w:rsid w:val="00087A50"/>
    <w:rsid w:val="00087CEA"/>
    <w:rsid w:val="00090DE7"/>
    <w:rsid w:val="00091238"/>
    <w:rsid w:val="00091A3B"/>
    <w:rsid w:val="00091A75"/>
    <w:rsid w:val="00092348"/>
    <w:rsid w:val="000923EC"/>
    <w:rsid w:val="00092520"/>
    <w:rsid w:val="00092C76"/>
    <w:rsid w:val="000936C1"/>
    <w:rsid w:val="00093767"/>
    <w:rsid w:val="00093BC6"/>
    <w:rsid w:val="00093C2F"/>
    <w:rsid w:val="00094771"/>
    <w:rsid w:val="000947EB"/>
    <w:rsid w:val="0009550F"/>
    <w:rsid w:val="000963DB"/>
    <w:rsid w:val="00096A76"/>
    <w:rsid w:val="00096E53"/>
    <w:rsid w:val="00097F42"/>
    <w:rsid w:val="000A00AE"/>
    <w:rsid w:val="000A027C"/>
    <w:rsid w:val="000A070A"/>
    <w:rsid w:val="000A0880"/>
    <w:rsid w:val="000A09C3"/>
    <w:rsid w:val="000A0E1C"/>
    <w:rsid w:val="000A1917"/>
    <w:rsid w:val="000A1D3C"/>
    <w:rsid w:val="000A1DB0"/>
    <w:rsid w:val="000A1E95"/>
    <w:rsid w:val="000A22CF"/>
    <w:rsid w:val="000A2859"/>
    <w:rsid w:val="000A2BB5"/>
    <w:rsid w:val="000A2C30"/>
    <w:rsid w:val="000A3269"/>
    <w:rsid w:val="000A3AE2"/>
    <w:rsid w:val="000A3C1B"/>
    <w:rsid w:val="000A4238"/>
    <w:rsid w:val="000A51B6"/>
    <w:rsid w:val="000A5343"/>
    <w:rsid w:val="000A66DD"/>
    <w:rsid w:val="000A73FD"/>
    <w:rsid w:val="000A756E"/>
    <w:rsid w:val="000A7817"/>
    <w:rsid w:val="000A79B7"/>
    <w:rsid w:val="000A7DC5"/>
    <w:rsid w:val="000A7ED3"/>
    <w:rsid w:val="000A7F43"/>
    <w:rsid w:val="000B0042"/>
    <w:rsid w:val="000B0156"/>
    <w:rsid w:val="000B04EF"/>
    <w:rsid w:val="000B110E"/>
    <w:rsid w:val="000B1971"/>
    <w:rsid w:val="000B2356"/>
    <w:rsid w:val="000B29BF"/>
    <w:rsid w:val="000B2E51"/>
    <w:rsid w:val="000B33CB"/>
    <w:rsid w:val="000B346B"/>
    <w:rsid w:val="000B3F66"/>
    <w:rsid w:val="000B462D"/>
    <w:rsid w:val="000B5122"/>
    <w:rsid w:val="000B53A7"/>
    <w:rsid w:val="000B5875"/>
    <w:rsid w:val="000B67E3"/>
    <w:rsid w:val="000B70E6"/>
    <w:rsid w:val="000B732E"/>
    <w:rsid w:val="000B7601"/>
    <w:rsid w:val="000C06F6"/>
    <w:rsid w:val="000C0914"/>
    <w:rsid w:val="000C0EB7"/>
    <w:rsid w:val="000C1BAD"/>
    <w:rsid w:val="000C263B"/>
    <w:rsid w:val="000C2A3C"/>
    <w:rsid w:val="000C2C88"/>
    <w:rsid w:val="000C2F15"/>
    <w:rsid w:val="000C345F"/>
    <w:rsid w:val="000C44D2"/>
    <w:rsid w:val="000C49FB"/>
    <w:rsid w:val="000C54D6"/>
    <w:rsid w:val="000C5E60"/>
    <w:rsid w:val="000C6682"/>
    <w:rsid w:val="000C6BE0"/>
    <w:rsid w:val="000C7371"/>
    <w:rsid w:val="000C791D"/>
    <w:rsid w:val="000D0B48"/>
    <w:rsid w:val="000D184C"/>
    <w:rsid w:val="000D204E"/>
    <w:rsid w:val="000D2456"/>
    <w:rsid w:val="000D3EA8"/>
    <w:rsid w:val="000D43F0"/>
    <w:rsid w:val="000D4939"/>
    <w:rsid w:val="000D4F4B"/>
    <w:rsid w:val="000D572D"/>
    <w:rsid w:val="000D5B79"/>
    <w:rsid w:val="000D5C48"/>
    <w:rsid w:val="000D61A0"/>
    <w:rsid w:val="000D6867"/>
    <w:rsid w:val="000D7064"/>
    <w:rsid w:val="000D750F"/>
    <w:rsid w:val="000D7C89"/>
    <w:rsid w:val="000E05E0"/>
    <w:rsid w:val="000E1048"/>
    <w:rsid w:val="000E120E"/>
    <w:rsid w:val="000E1AF3"/>
    <w:rsid w:val="000E1C8B"/>
    <w:rsid w:val="000E1E29"/>
    <w:rsid w:val="000E281F"/>
    <w:rsid w:val="000E2EF8"/>
    <w:rsid w:val="000E30C9"/>
    <w:rsid w:val="000E370E"/>
    <w:rsid w:val="000E3A60"/>
    <w:rsid w:val="000E3B6C"/>
    <w:rsid w:val="000E40D7"/>
    <w:rsid w:val="000E45DF"/>
    <w:rsid w:val="000E4D68"/>
    <w:rsid w:val="000E5311"/>
    <w:rsid w:val="000E583D"/>
    <w:rsid w:val="000E5FB9"/>
    <w:rsid w:val="000E6FF3"/>
    <w:rsid w:val="000E7144"/>
    <w:rsid w:val="000E7D1D"/>
    <w:rsid w:val="000E7F42"/>
    <w:rsid w:val="000F0147"/>
    <w:rsid w:val="000F0192"/>
    <w:rsid w:val="000F077B"/>
    <w:rsid w:val="000F08B4"/>
    <w:rsid w:val="000F0BAB"/>
    <w:rsid w:val="000F0E9E"/>
    <w:rsid w:val="000F0F31"/>
    <w:rsid w:val="000F103A"/>
    <w:rsid w:val="000F1F4B"/>
    <w:rsid w:val="000F27D6"/>
    <w:rsid w:val="000F2BD1"/>
    <w:rsid w:val="000F2C2C"/>
    <w:rsid w:val="000F3B92"/>
    <w:rsid w:val="000F3E1D"/>
    <w:rsid w:val="000F41D2"/>
    <w:rsid w:val="000F46A5"/>
    <w:rsid w:val="000F4B52"/>
    <w:rsid w:val="000F4BD6"/>
    <w:rsid w:val="000F62CC"/>
    <w:rsid w:val="000F66DA"/>
    <w:rsid w:val="000F6AB3"/>
    <w:rsid w:val="000F6FD8"/>
    <w:rsid w:val="00100872"/>
    <w:rsid w:val="001012AB"/>
    <w:rsid w:val="00101712"/>
    <w:rsid w:val="001017ED"/>
    <w:rsid w:val="00101FE4"/>
    <w:rsid w:val="00102312"/>
    <w:rsid w:val="001026A3"/>
    <w:rsid w:val="0010379E"/>
    <w:rsid w:val="001039B0"/>
    <w:rsid w:val="00103B36"/>
    <w:rsid w:val="00104B91"/>
    <w:rsid w:val="00104BC0"/>
    <w:rsid w:val="00104E69"/>
    <w:rsid w:val="001051DE"/>
    <w:rsid w:val="00105643"/>
    <w:rsid w:val="001056C9"/>
    <w:rsid w:val="00105A3A"/>
    <w:rsid w:val="00105C38"/>
    <w:rsid w:val="00105F2D"/>
    <w:rsid w:val="00106CA2"/>
    <w:rsid w:val="00106FAC"/>
    <w:rsid w:val="00106FB7"/>
    <w:rsid w:val="00110240"/>
    <w:rsid w:val="0011073B"/>
    <w:rsid w:val="001109C1"/>
    <w:rsid w:val="00110F6C"/>
    <w:rsid w:val="001119E2"/>
    <w:rsid w:val="00111DF3"/>
    <w:rsid w:val="00111FC2"/>
    <w:rsid w:val="0011241A"/>
    <w:rsid w:val="00112760"/>
    <w:rsid w:val="00112802"/>
    <w:rsid w:val="00112A3D"/>
    <w:rsid w:val="00112C04"/>
    <w:rsid w:val="00112DF9"/>
    <w:rsid w:val="00113751"/>
    <w:rsid w:val="00115481"/>
    <w:rsid w:val="00115810"/>
    <w:rsid w:val="00115C45"/>
    <w:rsid w:val="00115E88"/>
    <w:rsid w:val="00116009"/>
    <w:rsid w:val="00116779"/>
    <w:rsid w:val="00116B7B"/>
    <w:rsid w:val="0011742D"/>
    <w:rsid w:val="001175F0"/>
    <w:rsid w:val="00117A79"/>
    <w:rsid w:val="00120017"/>
    <w:rsid w:val="00120901"/>
    <w:rsid w:val="00120E4E"/>
    <w:rsid w:val="00120FE9"/>
    <w:rsid w:val="001215F4"/>
    <w:rsid w:val="00122896"/>
    <w:rsid w:val="00122ED0"/>
    <w:rsid w:val="00122FA7"/>
    <w:rsid w:val="00123D88"/>
    <w:rsid w:val="00124FD0"/>
    <w:rsid w:val="001256B7"/>
    <w:rsid w:val="00125BBB"/>
    <w:rsid w:val="0012741A"/>
    <w:rsid w:val="0012798D"/>
    <w:rsid w:val="00127BD1"/>
    <w:rsid w:val="00130D66"/>
    <w:rsid w:val="00130F45"/>
    <w:rsid w:val="00131039"/>
    <w:rsid w:val="001311E4"/>
    <w:rsid w:val="00131482"/>
    <w:rsid w:val="00131B01"/>
    <w:rsid w:val="00131E3C"/>
    <w:rsid w:val="00131E53"/>
    <w:rsid w:val="00131F5D"/>
    <w:rsid w:val="00133E39"/>
    <w:rsid w:val="001344FD"/>
    <w:rsid w:val="001355DA"/>
    <w:rsid w:val="00135BFF"/>
    <w:rsid w:val="00135CBD"/>
    <w:rsid w:val="00135D79"/>
    <w:rsid w:val="0013662A"/>
    <w:rsid w:val="00137530"/>
    <w:rsid w:val="00137A54"/>
    <w:rsid w:val="00137ABF"/>
    <w:rsid w:val="00137C33"/>
    <w:rsid w:val="00137E07"/>
    <w:rsid w:val="00137F85"/>
    <w:rsid w:val="00140E6D"/>
    <w:rsid w:val="00141080"/>
    <w:rsid w:val="00141606"/>
    <w:rsid w:val="00141DBA"/>
    <w:rsid w:val="00142344"/>
    <w:rsid w:val="00142811"/>
    <w:rsid w:val="0014411C"/>
    <w:rsid w:val="001442E4"/>
    <w:rsid w:val="0014450A"/>
    <w:rsid w:val="00144754"/>
    <w:rsid w:val="0014489A"/>
    <w:rsid w:val="00144C52"/>
    <w:rsid w:val="00144D00"/>
    <w:rsid w:val="00145425"/>
    <w:rsid w:val="001457BE"/>
    <w:rsid w:val="001458E6"/>
    <w:rsid w:val="00145999"/>
    <w:rsid w:val="00146814"/>
    <w:rsid w:val="00146F80"/>
    <w:rsid w:val="001472F1"/>
    <w:rsid w:val="00147B6E"/>
    <w:rsid w:val="00147DB3"/>
    <w:rsid w:val="00147E4B"/>
    <w:rsid w:val="001502D8"/>
    <w:rsid w:val="001503CF"/>
    <w:rsid w:val="001503E0"/>
    <w:rsid w:val="00150EBA"/>
    <w:rsid w:val="00151DF8"/>
    <w:rsid w:val="00151E2A"/>
    <w:rsid w:val="00152715"/>
    <w:rsid w:val="0015328B"/>
    <w:rsid w:val="00154329"/>
    <w:rsid w:val="001547AA"/>
    <w:rsid w:val="00155868"/>
    <w:rsid w:val="00155EC2"/>
    <w:rsid w:val="001562BA"/>
    <w:rsid w:val="0015664A"/>
    <w:rsid w:val="00156702"/>
    <w:rsid w:val="00156E1B"/>
    <w:rsid w:val="00157FC4"/>
    <w:rsid w:val="00160587"/>
    <w:rsid w:val="00160B6F"/>
    <w:rsid w:val="00161398"/>
    <w:rsid w:val="001622A5"/>
    <w:rsid w:val="001625E0"/>
    <w:rsid w:val="001629A2"/>
    <w:rsid w:val="001635DA"/>
    <w:rsid w:val="001638A7"/>
    <w:rsid w:val="001645AC"/>
    <w:rsid w:val="0016495C"/>
    <w:rsid w:val="00164C9E"/>
    <w:rsid w:val="00164FE5"/>
    <w:rsid w:val="001655E5"/>
    <w:rsid w:val="00165C6E"/>
    <w:rsid w:val="00165E6A"/>
    <w:rsid w:val="00165F04"/>
    <w:rsid w:val="001662BE"/>
    <w:rsid w:val="00166562"/>
    <w:rsid w:val="00166CF1"/>
    <w:rsid w:val="001671A2"/>
    <w:rsid w:val="0016729B"/>
    <w:rsid w:val="001678B1"/>
    <w:rsid w:val="0017054F"/>
    <w:rsid w:val="00171557"/>
    <w:rsid w:val="0017291E"/>
    <w:rsid w:val="001733F5"/>
    <w:rsid w:val="00173B0F"/>
    <w:rsid w:val="00173EB2"/>
    <w:rsid w:val="001741BF"/>
    <w:rsid w:val="00174284"/>
    <w:rsid w:val="001743DA"/>
    <w:rsid w:val="0017460E"/>
    <w:rsid w:val="00174B72"/>
    <w:rsid w:val="00174BF9"/>
    <w:rsid w:val="0017562D"/>
    <w:rsid w:val="0017571C"/>
    <w:rsid w:val="00175B7D"/>
    <w:rsid w:val="00177362"/>
    <w:rsid w:val="001803A4"/>
    <w:rsid w:val="00180716"/>
    <w:rsid w:val="00180B61"/>
    <w:rsid w:val="00180E60"/>
    <w:rsid w:val="00180FA0"/>
    <w:rsid w:val="0018100F"/>
    <w:rsid w:val="00181314"/>
    <w:rsid w:val="00181456"/>
    <w:rsid w:val="00181F6F"/>
    <w:rsid w:val="00182E5E"/>
    <w:rsid w:val="00182FD3"/>
    <w:rsid w:val="001836AD"/>
    <w:rsid w:val="00184FBF"/>
    <w:rsid w:val="001851C5"/>
    <w:rsid w:val="0018572C"/>
    <w:rsid w:val="00185B17"/>
    <w:rsid w:val="00185B93"/>
    <w:rsid w:val="00185D18"/>
    <w:rsid w:val="00186B74"/>
    <w:rsid w:val="00186F47"/>
    <w:rsid w:val="00186F51"/>
    <w:rsid w:val="00187247"/>
    <w:rsid w:val="00187277"/>
    <w:rsid w:val="00187DA8"/>
    <w:rsid w:val="00192213"/>
    <w:rsid w:val="00192628"/>
    <w:rsid w:val="00192971"/>
    <w:rsid w:val="00192F06"/>
    <w:rsid w:val="00193871"/>
    <w:rsid w:val="00194C4E"/>
    <w:rsid w:val="00194D10"/>
    <w:rsid w:val="00194D78"/>
    <w:rsid w:val="00194DF4"/>
    <w:rsid w:val="00195861"/>
    <w:rsid w:val="00195C13"/>
    <w:rsid w:val="00196767"/>
    <w:rsid w:val="001A0148"/>
    <w:rsid w:val="001A0F1B"/>
    <w:rsid w:val="001A138D"/>
    <w:rsid w:val="001A143E"/>
    <w:rsid w:val="001A1F09"/>
    <w:rsid w:val="001A2B60"/>
    <w:rsid w:val="001A3730"/>
    <w:rsid w:val="001A38CF"/>
    <w:rsid w:val="001A43DB"/>
    <w:rsid w:val="001A478B"/>
    <w:rsid w:val="001A4A53"/>
    <w:rsid w:val="001A51F3"/>
    <w:rsid w:val="001A5B7E"/>
    <w:rsid w:val="001A6232"/>
    <w:rsid w:val="001A69E5"/>
    <w:rsid w:val="001A6CD9"/>
    <w:rsid w:val="001A6D6D"/>
    <w:rsid w:val="001A713B"/>
    <w:rsid w:val="001A740C"/>
    <w:rsid w:val="001A742C"/>
    <w:rsid w:val="001A749A"/>
    <w:rsid w:val="001A79C1"/>
    <w:rsid w:val="001A7D2C"/>
    <w:rsid w:val="001A7D32"/>
    <w:rsid w:val="001B0C87"/>
    <w:rsid w:val="001B0E15"/>
    <w:rsid w:val="001B0E73"/>
    <w:rsid w:val="001B193B"/>
    <w:rsid w:val="001B1C9A"/>
    <w:rsid w:val="001B2455"/>
    <w:rsid w:val="001B25F3"/>
    <w:rsid w:val="001B3480"/>
    <w:rsid w:val="001B41F1"/>
    <w:rsid w:val="001B46DB"/>
    <w:rsid w:val="001B4FA4"/>
    <w:rsid w:val="001B5A4F"/>
    <w:rsid w:val="001B5F84"/>
    <w:rsid w:val="001B6260"/>
    <w:rsid w:val="001B6E81"/>
    <w:rsid w:val="001B7367"/>
    <w:rsid w:val="001C0921"/>
    <w:rsid w:val="001C176F"/>
    <w:rsid w:val="001C1AF8"/>
    <w:rsid w:val="001C27F9"/>
    <w:rsid w:val="001C2ECB"/>
    <w:rsid w:val="001C3595"/>
    <w:rsid w:val="001C372B"/>
    <w:rsid w:val="001C3851"/>
    <w:rsid w:val="001C3D2D"/>
    <w:rsid w:val="001C4158"/>
    <w:rsid w:val="001C5CFD"/>
    <w:rsid w:val="001C5D67"/>
    <w:rsid w:val="001C692B"/>
    <w:rsid w:val="001C6A50"/>
    <w:rsid w:val="001C71CC"/>
    <w:rsid w:val="001C727F"/>
    <w:rsid w:val="001C7362"/>
    <w:rsid w:val="001C73A7"/>
    <w:rsid w:val="001C7DAD"/>
    <w:rsid w:val="001D02B2"/>
    <w:rsid w:val="001D035B"/>
    <w:rsid w:val="001D0C52"/>
    <w:rsid w:val="001D0CF9"/>
    <w:rsid w:val="001D0F7F"/>
    <w:rsid w:val="001D12A3"/>
    <w:rsid w:val="001D3AEA"/>
    <w:rsid w:val="001D3FFE"/>
    <w:rsid w:val="001D4736"/>
    <w:rsid w:val="001D4FD1"/>
    <w:rsid w:val="001D5DFA"/>
    <w:rsid w:val="001D698B"/>
    <w:rsid w:val="001D69CA"/>
    <w:rsid w:val="001D733C"/>
    <w:rsid w:val="001D79C0"/>
    <w:rsid w:val="001D7ADD"/>
    <w:rsid w:val="001D7D5D"/>
    <w:rsid w:val="001D7DC3"/>
    <w:rsid w:val="001D7FE0"/>
    <w:rsid w:val="001E00D0"/>
    <w:rsid w:val="001E0490"/>
    <w:rsid w:val="001E06B2"/>
    <w:rsid w:val="001E1373"/>
    <w:rsid w:val="001E1403"/>
    <w:rsid w:val="001E2886"/>
    <w:rsid w:val="001E28DC"/>
    <w:rsid w:val="001E29E8"/>
    <w:rsid w:val="001E2AAB"/>
    <w:rsid w:val="001E2F4A"/>
    <w:rsid w:val="001E312B"/>
    <w:rsid w:val="001E34F2"/>
    <w:rsid w:val="001E3758"/>
    <w:rsid w:val="001E37C0"/>
    <w:rsid w:val="001E39E0"/>
    <w:rsid w:val="001E401F"/>
    <w:rsid w:val="001E41C9"/>
    <w:rsid w:val="001E46DF"/>
    <w:rsid w:val="001E47AD"/>
    <w:rsid w:val="001E4EBF"/>
    <w:rsid w:val="001E5651"/>
    <w:rsid w:val="001E6451"/>
    <w:rsid w:val="001E681E"/>
    <w:rsid w:val="001E6D61"/>
    <w:rsid w:val="001E7778"/>
    <w:rsid w:val="001E79DF"/>
    <w:rsid w:val="001F0A1A"/>
    <w:rsid w:val="001F1910"/>
    <w:rsid w:val="001F1C79"/>
    <w:rsid w:val="001F2400"/>
    <w:rsid w:val="001F256F"/>
    <w:rsid w:val="001F26FC"/>
    <w:rsid w:val="001F2B4E"/>
    <w:rsid w:val="001F32E7"/>
    <w:rsid w:val="001F5331"/>
    <w:rsid w:val="001F573A"/>
    <w:rsid w:val="001F681B"/>
    <w:rsid w:val="001F68D9"/>
    <w:rsid w:val="001F7360"/>
    <w:rsid w:val="001F79E2"/>
    <w:rsid w:val="002016DB"/>
    <w:rsid w:val="00201858"/>
    <w:rsid w:val="00201BEC"/>
    <w:rsid w:val="002022A1"/>
    <w:rsid w:val="002022B3"/>
    <w:rsid w:val="002028E8"/>
    <w:rsid w:val="00202C32"/>
    <w:rsid w:val="00202CC8"/>
    <w:rsid w:val="00202DDC"/>
    <w:rsid w:val="00203114"/>
    <w:rsid w:val="00203692"/>
    <w:rsid w:val="00203F5C"/>
    <w:rsid w:val="00203F70"/>
    <w:rsid w:val="00205000"/>
    <w:rsid w:val="0020525F"/>
    <w:rsid w:val="0020533C"/>
    <w:rsid w:val="00206DEB"/>
    <w:rsid w:val="00206E57"/>
    <w:rsid w:val="002100E6"/>
    <w:rsid w:val="00210B46"/>
    <w:rsid w:val="00210BB3"/>
    <w:rsid w:val="00211700"/>
    <w:rsid w:val="00211762"/>
    <w:rsid w:val="002119E7"/>
    <w:rsid w:val="0021201A"/>
    <w:rsid w:val="00212EF2"/>
    <w:rsid w:val="002132D0"/>
    <w:rsid w:val="00215277"/>
    <w:rsid w:val="002155BE"/>
    <w:rsid w:val="002160B3"/>
    <w:rsid w:val="0021623A"/>
    <w:rsid w:val="002163A9"/>
    <w:rsid w:val="002163E9"/>
    <w:rsid w:val="00216E61"/>
    <w:rsid w:val="002173AE"/>
    <w:rsid w:val="002177D7"/>
    <w:rsid w:val="00217DA0"/>
    <w:rsid w:val="0022029D"/>
    <w:rsid w:val="00220DBA"/>
    <w:rsid w:val="00220EFA"/>
    <w:rsid w:val="0022114F"/>
    <w:rsid w:val="00221B44"/>
    <w:rsid w:val="002223B2"/>
    <w:rsid w:val="00222634"/>
    <w:rsid w:val="00222726"/>
    <w:rsid w:val="00223657"/>
    <w:rsid w:val="0022372A"/>
    <w:rsid w:val="00223793"/>
    <w:rsid w:val="00224798"/>
    <w:rsid w:val="0022491E"/>
    <w:rsid w:val="00224B15"/>
    <w:rsid w:val="00225E64"/>
    <w:rsid w:val="00226918"/>
    <w:rsid w:val="0022721D"/>
    <w:rsid w:val="00227606"/>
    <w:rsid w:val="00230BF4"/>
    <w:rsid w:val="00230DE8"/>
    <w:rsid w:val="00231075"/>
    <w:rsid w:val="002314B9"/>
    <w:rsid w:val="00231AF0"/>
    <w:rsid w:val="00231E39"/>
    <w:rsid w:val="0023276B"/>
    <w:rsid w:val="002351C4"/>
    <w:rsid w:val="002353BA"/>
    <w:rsid w:val="0023572E"/>
    <w:rsid w:val="00235746"/>
    <w:rsid w:val="002357D6"/>
    <w:rsid w:val="00235DB2"/>
    <w:rsid w:val="00236047"/>
    <w:rsid w:val="002362B0"/>
    <w:rsid w:val="00236848"/>
    <w:rsid w:val="002369C1"/>
    <w:rsid w:val="00236CE7"/>
    <w:rsid w:val="002370B2"/>
    <w:rsid w:val="00237275"/>
    <w:rsid w:val="00237A47"/>
    <w:rsid w:val="00237A9B"/>
    <w:rsid w:val="0024012B"/>
    <w:rsid w:val="00240782"/>
    <w:rsid w:val="002416E0"/>
    <w:rsid w:val="00241C6C"/>
    <w:rsid w:val="002421B5"/>
    <w:rsid w:val="00242934"/>
    <w:rsid w:val="00242BD8"/>
    <w:rsid w:val="00242F7C"/>
    <w:rsid w:val="0024371A"/>
    <w:rsid w:val="00244390"/>
    <w:rsid w:val="00244C39"/>
    <w:rsid w:val="00244C8C"/>
    <w:rsid w:val="002453F3"/>
    <w:rsid w:val="00245BF9"/>
    <w:rsid w:val="002462F1"/>
    <w:rsid w:val="0024647C"/>
    <w:rsid w:val="002465D9"/>
    <w:rsid w:val="00246622"/>
    <w:rsid w:val="00246A71"/>
    <w:rsid w:val="00246E81"/>
    <w:rsid w:val="00246F4D"/>
    <w:rsid w:val="002503E1"/>
    <w:rsid w:val="00250805"/>
    <w:rsid w:val="00250B1B"/>
    <w:rsid w:val="00252049"/>
    <w:rsid w:val="002520B5"/>
    <w:rsid w:val="00252263"/>
    <w:rsid w:val="002525E6"/>
    <w:rsid w:val="002530C3"/>
    <w:rsid w:val="00253D42"/>
    <w:rsid w:val="00254D08"/>
    <w:rsid w:val="00254E0A"/>
    <w:rsid w:val="00254F47"/>
    <w:rsid w:val="00255C45"/>
    <w:rsid w:val="00256000"/>
    <w:rsid w:val="00256299"/>
    <w:rsid w:val="0025641E"/>
    <w:rsid w:val="00256CA1"/>
    <w:rsid w:val="00256D89"/>
    <w:rsid w:val="00256F66"/>
    <w:rsid w:val="00257705"/>
    <w:rsid w:val="00257941"/>
    <w:rsid w:val="00257BD5"/>
    <w:rsid w:val="00257C72"/>
    <w:rsid w:val="00260931"/>
    <w:rsid w:val="00260D9E"/>
    <w:rsid w:val="002610C7"/>
    <w:rsid w:val="002611D3"/>
    <w:rsid w:val="00261549"/>
    <w:rsid w:val="002615A8"/>
    <w:rsid w:val="002618D5"/>
    <w:rsid w:val="0026190F"/>
    <w:rsid w:val="0026221E"/>
    <w:rsid w:val="002627A2"/>
    <w:rsid w:val="00262E39"/>
    <w:rsid w:val="00262EC5"/>
    <w:rsid w:val="0026367C"/>
    <w:rsid w:val="00263C4F"/>
    <w:rsid w:val="00263EB0"/>
    <w:rsid w:val="002649B7"/>
    <w:rsid w:val="00264FE5"/>
    <w:rsid w:val="0026576F"/>
    <w:rsid w:val="00266801"/>
    <w:rsid w:val="00267C01"/>
    <w:rsid w:val="0027006F"/>
    <w:rsid w:val="00270108"/>
    <w:rsid w:val="00270274"/>
    <w:rsid w:val="00271707"/>
    <w:rsid w:val="0027188F"/>
    <w:rsid w:val="00271DB9"/>
    <w:rsid w:val="00272218"/>
    <w:rsid w:val="002722DF"/>
    <w:rsid w:val="00273223"/>
    <w:rsid w:val="002747AD"/>
    <w:rsid w:val="00274E2C"/>
    <w:rsid w:val="0027508E"/>
    <w:rsid w:val="0027542D"/>
    <w:rsid w:val="00276663"/>
    <w:rsid w:val="00276F34"/>
    <w:rsid w:val="00277300"/>
    <w:rsid w:val="00277387"/>
    <w:rsid w:val="002775F8"/>
    <w:rsid w:val="0028075D"/>
    <w:rsid w:val="002808FF"/>
    <w:rsid w:val="00280E04"/>
    <w:rsid w:val="00280F8D"/>
    <w:rsid w:val="002811B9"/>
    <w:rsid w:val="00281D54"/>
    <w:rsid w:val="00282B65"/>
    <w:rsid w:val="00283013"/>
    <w:rsid w:val="002839A1"/>
    <w:rsid w:val="00283BC1"/>
    <w:rsid w:val="00283CBB"/>
    <w:rsid w:val="00283ECF"/>
    <w:rsid w:val="00284186"/>
    <w:rsid w:val="002854EB"/>
    <w:rsid w:val="00285700"/>
    <w:rsid w:val="00285D38"/>
    <w:rsid w:val="00285EB3"/>
    <w:rsid w:val="0028656D"/>
    <w:rsid w:val="00286572"/>
    <w:rsid w:val="002866BD"/>
    <w:rsid w:val="00286731"/>
    <w:rsid w:val="002869E1"/>
    <w:rsid w:val="00286AB0"/>
    <w:rsid w:val="00286AFA"/>
    <w:rsid w:val="00286D90"/>
    <w:rsid w:val="00286DEA"/>
    <w:rsid w:val="00286EA6"/>
    <w:rsid w:val="0028764A"/>
    <w:rsid w:val="00287696"/>
    <w:rsid w:val="002900F7"/>
    <w:rsid w:val="002903EA"/>
    <w:rsid w:val="00291CCE"/>
    <w:rsid w:val="00291D06"/>
    <w:rsid w:val="00292349"/>
    <w:rsid w:val="00292855"/>
    <w:rsid w:val="00292B1D"/>
    <w:rsid w:val="002937B4"/>
    <w:rsid w:val="00293DE0"/>
    <w:rsid w:val="00294E39"/>
    <w:rsid w:val="00295357"/>
    <w:rsid w:val="002954AE"/>
    <w:rsid w:val="002958E3"/>
    <w:rsid w:val="00295908"/>
    <w:rsid w:val="002967BA"/>
    <w:rsid w:val="00296950"/>
    <w:rsid w:val="002975F1"/>
    <w:rsid w:val="00297EDC"/>
    <w:rsid w:val="002A0324"/>
    <w:rsid w:val="002A1E1E"/>
    <w:rsid w:val="002A1EF5"/>
    <w:rsid w:val="002A1F54"/>
    <w:rsid w:val="002A2477"/>
    <w:rsid w:val="002A2517"/>
    <w:rsid w:val="002A253C"/>
    <w:rsid w:val="002A31AF"/>
    <w:rsid w:val="002A3712"/>
    <w:rsid w:val="002A4918"/>
    <w:rsid w:val="002A4DCE"/>
    <w:rsid w:val="002A4FED"/>
    <w:rsid w:val="002A6896"/>
    <w:rsid w:val="002A717D"/>
    <w:rsid w:val="002A7FA4"/>
    <w:rsid w:val="002B0141"/>
    <w:rsid w:val="002B0405"/>
    <w:rsid w:val="002B0D16"/>
    <w:rsid w:val="002B1344"/>
    <w:rsid w:val="002B1669"/>
    <w:rsid w:val="002B1774"/>
    <w:rsid w:val="002B20B2"/>
    <w:rsid w:val="002B25EB"/>
    <w:rsid w:val="002B266B"/>
    <w:rsid w:val="002B36DE"/>
    <w:rsid w:val="002B37EF"/>
    <w:rsid w:val="002B3BD9"/>
    <w:rsid w:val="002B3DF9"/>
    <w:rsid w:val="002B4184"/>
    <w:rsid w:val="002B44A7"/>
    <w:rsid w:val="002B4907"/>
    <w:rsid w:val="002B5A83"/>
    <w:rsid w:val="002B5C16"/>
    <w:rsid w:val="002B5D4E"/>
    <w:rsid w:val="002B62DB"/>
    <w:rsid w:val="002B68DE"/>
    <w:rsid w:val="002B6A3C"/>
    <w:rsid w:val="002B6A7C"/>
    <w:rsid w:val="002B702F"/>
    <w:rsid w:val="002B7682"/>
    <w:rsid w:val="002B773A"/>
    <w:rsid w:val="002B7E39"/>
    <w:rsid w:val="002B7EAE"/>
    <w:rsid w:val="002C0016"/>
    <w:rsid w:val="002C022A"/>
    <w:rsid w:val="002C05E9"/>
    <w:rsid w:val="002C0801"/>
    <w:rsid w:val="002C1AE9"/>
    <w:rsid w:val="002C1BA5"/>
    <w:rsid w:val="002C2C53"/>
    <w:rsid w:val="002C317E"/>
    <w:rsid w:val="002C4EC8"/>
    <w:rsid w:val="002C51F9"/>
    <w:rsid w:val="002C5443"/>
    <w:rsid w:val="002C6724"/>
    <w:rsid w:val="002C6B0F"/>
    <w:rsid w:val="002C7094"/>
    <w:rsid w:val="002C750E"/>
    <w:rsid w:val="002C7E53"/>
    <w:rsid w:val="002C7EB3"/>
    <w:rsid w:val="002D0AA1"/>
    <w:rsid w:val="002D253A"/>
    <w:rsid w:val="002D26E5"/>
    <w:rsid w:val="002D2C0B"/>
    <w:rsid w:val="002D32E2"/>
    <w:rsid w:val="002D3615"/>
    <w:rsid w:val="002D3779"/>
    <w:rsid w:val="002D380C"/>
    <w:rsid w:val="002D3FA5"/>
    <w:rsid w:val="002D42D8"/>
    <w:rsid w:val="002D4579"/>
    <w:rsid w:val="002D484D"/>
    <w:rsid w:val="002D4AAD"/>
    <w:rsid w:val="002D57E8"/>
    <w:rsid w:val="002D5B7B"/>
    <w:rsid w:val="002D5D1F"/>
    <w:rsid w:val="002D5EE3"/>
    <w:rsid w:val="002D61D5"/>
    <w:rsid w:val="002D6267"/>
    <w:rsid w:val="002D64CB"/>
    <w:rsid w:val="002D69AF"/>
    <w:rsid w:val="002D6B29"/>
    <w:rsid w:val="002D6BC4"/>
    <w:rsid w:val="002D6F78"/>
    <w:rsid w:val="002D7322"/>
    <w:rsid w:val="002D7DDF"/>
    <w:rsid w:val="002E01D8"/>
    <w:rsid w:val="002E0A9A"/>
    <w:rsid w:val="002E0CCA"/>
    <w:rsid w:val="002E12AA"/>
    <w:rsid w:val="002E1703"/>
    <w:rsid w:val="002E1B33"/>
    <w:rsid w:val="002E1E48"/>
    <w:rsid w:val="002E2165"/>
    <w:rsid w:val="002E283B"/>
    <w:rsid w:val="002E2BE8"/>
    <w:rsid w:val="002E2E19"/>
    <w:rsid w:val="002E3008"/>
    <w:rsid w:val="002E37E6"/>
    <w:rsid w:val="002E37E9"/>
    <w:rsid w:val="002E3F5B"/>
    <w:rsid w:val="002E4AB5"/>
    <w:rsid w:val="002E5D07"/>
    <w:rsid w:val="002E5E07"/>
    <w:rsid w:val="002E6DA5"/>
    <w:rsid w:val="002F010E"/>
    <w:rsid w:val="002F035C"/>
    <w:rsid w:val="002F0A50"/>
    <w:rsid w:val="002F1B4C"/>
    <w:rsid w:val="002F1E1F"/>
    <w:rsid w:val="002F2F6D"/>
    <w:rsid w:val="002F343A"/>
    <w:rsid w:val="002F3719"/>
    <w:rsid w:val="002F373C"/>
    <w:rsid w:val="002F3951"/>
    <w:rsid w:val="002F46D1"/>
    <w:rsid w:val="002F50B2"/>
    <w:rsid w:val="002F5529"/>
    <w:rsid w:val="002F65C0"/>
    <w:rsid w:val="002F66EB"/>
    <w:rsid w:val="002F6AD7"/>
    <w:rsid w:val="002F6EDC"/>
    <w:rsid w:val="003005D0"/>
    <w:rsid w:val="00301000"/>
    <w:rsid w:val="0030146F"/>
    <w:rsid w:val="003016BC"/>
    <w:rsid w:val="00302771"/>
    <w:rsid w:val="003037D6"/>
    <w:rsid w:val="003046EF"/>
    <w:rsid w:val="0030475B"/>
    <w:rsid w:val="00304AEE"/>
    <w:rsid w:val="0030567A"/>
    <w:rsid w:val="00305DD4"/>
    <w:rsid w:val="003060F9"/>
    <w:rsid w:val="00306287"/>
    <w:rsid w:val="00307D62"/>
    <w:rsid w:val="00307D9E"/>
    <w:rsid w:val="00307FD9"/>
    <w:rsid w:val="00310C95"/>
    <w:rsid w:val="0031145F"/>
    <w:rsid w:val="00311651"/>
    <w:rsid w:val="003124A2"/>
    <w:rsid w:val="00312A65"/>
    <w:rsid w:val="00312A81"/>
    <w:rsid w:val="00312C7D"/>
    <w:rsid w:val="00312D0A"/>
    <w:rsid w:val="00313171"/>
    <w:rsid w:val="00313852"/>
    <w:rsid w:val="00313A60"/>
    <w:rsid w:val="00313B15"/>
    <w:rsid w:val="00313C45"/>
    <w:rsid w:val="00315B79"/>
    <w:rsid w:val="00315BEA"/>
    <w:rsid w:val="00315CDE"/>
    <w:rsid w:val="003160EC"/>
    <w:rsid w:val="003165EF"/>
    <w:rsid w:val="00317056"/>
    <w:rsid w:val="00317916"/>
    <w:rsid w:val="003201B3"/>
    <w:rsid w:val="003220F9"/>
    <w:rsid w:val="0032266F"/>
    <w:rsid w:val="0032271A"/>
    <w:rsid w:val="003227F4"/>
    <w:rsid w:val="003230FF"/>
    <w:rsid w:val="00323667"/>
    <w:rsid w:val="00325399"/>
    <w:rsid w:val="00325561"/>
    <w:rsid w:val="00327B00"/>
    <w:rsid w:val="00327C55"/>
    <w:rsid w:val="00330F8D"/>
    <w:rsid w:val="00331946"/>
    <w:rsid w:val="00331B11"/>
    <w:rsid w:val="00331DD0"/>
    <w:rsid w:val="0033260C"/>
    <w:rsid w:val="00332766"/>
    <w:rsid w:val="00332A4D"/>
    <w:rsid w:val="003331B2"/>
    <w:rsid w:val="003335F5"/>
    <w:rsid w:val="00333C4C"/>
    <w:rsid w:val="0033405A"/>
    <w:rsid w:val="00335895"/>
    <w:rsid w:val="00335E56"/>
    <w:rsid w:val="003373D6"/>
    <w:rsid w:val="00337523"/>
    <w:rsid w:val="003376F5"/>
    <w:rsid w:val="00337F13"/>
    <w:rsid w:val="00340141"/>
    <w:rsid w:val="00340198"/>
    <w:rsid w:val="003402C6"/>
    <w:rsid w:val="00340AA6"/>
    <w:rsid w:val="00340DEA"/>
    <w:rsid w:val="00340E3E"/>
    <w:rsid w:val="00341184"/>
    <w:rsid w:val="00341369"/>
    <w:rsid w:val="00341763"/>
    <w:rsid w:val="00343917"/>
    <w:rsid w:val="00344000"/>
    <w:rsid w:val="003442C2"/>
    <w:rsid w:val="003447FC"/>
    <w:rsid w:val="00344A4A"/>
    <w:rsid w:val="00344B50"/>
    <w:rsid w:val="00344DC8"/>
    <w:rsid w:val="003453A9"/>
    <w:rsid w:val="00345472"/>
    <w:rsid w:val="003458D6"/>
    <w:rsid w:val="00345FDC"/>
    <w:rsid w:val="00346515"/>
    <w:rsid w:val="003466C6"/>
    <w:rsid w:val="003467AD"/>
    <w:rsid w:val="00346924"/>
    <w:rsid w:val="003469AF"/>
    <w:rsid w:val="00346DD6"/>
    <w:rsid w:val="00346E22"/>
    <w:rsid w:val="00347013"/>
    <w:rsid w:val="00347B59"/>
    <w:rsid w:val="00347D1B"/>
    <w:rsid w:val="00347DFD"/>
    <w:rsid w:val="00347E04"/>
    <w:rsid w:val="0035009F"/>
    <w:rsid w:val="00350251"/>
    <w:rsid w:val="003503D6"/>
    <w:rsid w:val="00350A67"/>
    <w:rsid w:val="00350F24"/>
    <w:rsid w:val="003511D3"/>
    <w:rsid w:val="0035151D"/>
    <w:rsid w:val="003518B1"/>
    <w:rsid w:val="00351C1A"/>
    <w:rsid w:val="00351CFF"/>
    <w:rsid w:val="0035286E"/>
    <w:rsid w:val="003537CB"/>
    <w:rsid w:val="00353A68"/>
    <w:rsid w:val="00353E33"/>
    <w:rsid w:val="00353EED"/>
    <w:rsid w:val="00353FD0"/>
    <w:rsid w:val="00354509"/>
    <w:rsid w:val="00354C7D"/>
    <w:rsid w:val="0035545E"/>
    <w:rsid w:val="003560D1"/>
    <w:rsid w:val="0035682B"/>
    <w:rsid w:val="003573EC"/>
    <w:rsid w:val="003578FB"/>
    <w:rsid w:val="003579AC"/>
    <w:rsid w:val="00357F5D"/>
    <w:rsid w:val="00361233"/>
    <w:rsid w:val="0036161F"/>
    <w:rsid w:val="00361930"/>
    <w:rsid w:val="00361AE6"/>
    <w:rsid w:val="003627AC"/>
    <w:rsid w:val="00362A2F"/>
    <w:rsid w:val="0036300F"/>
    <w:rsid w:val="003631D3"/>
    <w:rsid w:val="0036357F"/>
    <w:rsid w:val="00364202"/>
    <w:rsid w:val="00364941"/>
    <w:rsid w:val="003664CF"/>
    <w:rsid w:val="00366997"/>
    <w:rsid w:val="003669B6"/>
    <w:rsid w:val="00366C1E"/>
    <w:rsid w:val="00366DCE"/>
    <w:rsid w:val="00366EAD"/>
    <w:rsid w:val="00367044"/>
    <w:rsid w:val="0036711B"/>
    <w:rsid w:val="00367619"/>
    <w:rsid w:val="00367C85"/>
    <w:rsid w:val="00367E08"/>
    <w:rsid w:val="00367F49"/>
    <w:rsid w:val="003701DB"/>
    <w:rsid w:val="00371D13"/>
    <w:rsid w:val="00371D5D"/>
    <w:rsid w:val="0037285B"/>
    <w:rsid w:val="00372EB2"/>
    <w:rsid w:val="003731FB"/>
    <w:rsid w:val="00373460"/>
    <w:rsid w:val="00373FAA"/>
    <w:rsid w:val="0037461A"/>
    <w:rsid w:val="003750B6"/>
    <w:rsid w:val="0037571E"/>
    <w:rsid w:val="00375A94"/>
    <w:rsid w:val="00375C29"/>
    <w:rsid w:val="00376492"/>
    <w:rsid w:val="003764FB"/>
    <w:rsid w:val="00376CB9"/>
    <w:rsid w:val="00376E32"/>
    <w:rsid w:val="00376F15"/>
    <w:rsid w:val="00377018"/>
    <w:rsid w:val="003770BD"/>
    <w:rsid w:val="0038047A"/>
    <w:rsid w:val="00380519"/>
    <w:rsid w:val="003807CE"/>
    <w:rsid w:val="00380E99"/>
    <w:rsid w:val="003812AA"/>
    <w:rsid w:val="003812C6"/>
    <w:rsid w:val="0038136E"/>
    <w:rsid w:val="00381E07"/>
    <w:rsid w:val="003822F9"/>
    <w:rsid w:val="00382756"/>
    <w:rsid w:val="00382C43"/>
    <w:rsid w:val="00382FA9"/>
    <w:rsid w:val="00383505"/>
    <w:rsid w:val="00383921"/>
    <w:rsid w:val="003839CA"/>
    <w:rsid w:val="0038400E"/>
    <w:rsid w:val="00384165"/>
    <w:rsid w:val="003851D2"/>
    <w:rsid w:val="00385528"/>
    <w:rsid w:val="003863DF"/>
    <w:rsid w:val="0038652F"/>
    <w:rsid w:val="00386A4B"/>
    <w:rsid w:val="00386ACD"/>
    <w:rsid w:val="00386F74"/>
    <w:rsid w:val="00386F81"/>
    <w:rsid w:val="0038799F"/>
    <w:rsid w:val="00387F27"/>
    <w:rsid w:val="003915D0"/>
    <w:rsid w:val="00391BE6"/>
    <w:rsid w:val="0039250A"/>
    <w:rsid w:val="0039259C"/>
    <w:rsid w:val="0039271E"/>
    <w:rsid w:val="00392F4F"/>
    <w:rsid w:val="00392F6B"/>
    <w:rsid w:val="003931FA"/>
    <w:rsid w:val="00393A2B"/>
    <w:rsid w:val="00393CE6"/>
    <w:rsid w:val="0039413B"/>
    <w:rsid w:val="003945B7"/>
    <w:rsid w:val="00394664"/>
    <w:rsid w:val="0039494A"/>
    <w:rsid w:val="003950B3"/>
    <w:rsid w:val="00395120"/>
    <w:rsid w:val="0039531F"/>
    <w:rsid w:val="00395C51"/>
    <w:rsid w:val="00395D16"/>
    <w:rsid w:val="003960D8"/>
    <w:rsid w:val="003967B8"/>
    <w:rsid w:val="00396B0C"/>
    <w:rsid w:val="003971B2"/>
    <w:rsid w:val="003972ED"/>
    <w:rsid w:val="00397319"/>
    <w:rsid w:val="003977B9"/>
    <w:rsid w:val="00397905"/>
    <w:rsid w:val="00397E2B"/>
    <w:rsid w:val="003A036A"/>
    <w:rsid w:val="003A0373"/>
    <w:rsid w:val="003A08E5"/>
    <w:rsid w:val="003A08E6"/>
    <w:rsid w:val="003A0909"/>
    <w:rsid w:val="003A09FC"/>
    <w:rsid w:val="003A0B2F"/>
    <w:rsid w:val="003A0CC9"/>
    <w:rsid w:val="003A0D6D"/>
    <w:rsid w:val="003A0EE6"/>
    <w:rsid w:val="003A14ED"/>
    <w:rsid w:val="003A1674"/>
    <w:rsid w:val="003A1E71"/>
    <w:rsid w:val="003A25A4"/>
    <w:rsid w:val="003A2CF2"/>
    <w:rsid w:val="003A3299"/>
    <w:rsid w:val="003A3301"/>
    <w:rsid w:val="003A3720"/>
    <w:rsid w:val="003A3750"/>
    <w:rsid w:val="003A3F30"/>
    <w:rsid w:val="003A43D8"/>
    <w:rsid w:val="003A43DD"/>
    <w:rsid w:val="003A45EA"/>
    <w:rsid w:val="003A4624"/>
    <w:rsid w:val="003A4BED"/>
    <w:rsid w:val="003A4F88"/>
    <w:rsid w:val="003A5142"/>
    <w:rsid w:val="003A5582"/>
    <w:rsid w:val="003A594A"/>
    <w:rsid w:val="003A6F6B"/>
    <w:rsid w:val="003A706F"/>
    <w:rsid w:val="003A70DE"/>
    <w:rsid w:val="003A72A7"/>
    <w:rsid w:val="003A7B68"/>
    <w:rsid w:val="003A7DC7"/>
    <w:rsid w:val="003B091A"/>
    <w:rsid w:val="003B0C6A"/>
    <w:rsid w:val="003B20CC"/>
    <w:rsid w:val="003B22E2"/>
    <w:rsid w:val="003B28A2"/>
    <w:rsid w:val="003B3213"/>
    <w:rsid w:val="003B4A70"/>
    <w:rsid w:val="003B50CA"/>
    <w:rsid w:val="003B5331"/>
    <w:rsid w:val="003B56C3"/>
    <w:rsid w:val="003B5C5C"/>
    <w:rsid w:val="003B6936"/>
    <w:rsid w:val="003B7082"/>
    <w:rsid w:val="003B7274"/>
    <w:rsid w:val="003B7493"/>
    <w:rsid w:val="003B7A52"/>
    <w:rsid w:val="003C0AAD"/>
    <w:rsid w:val="003C1451"/>
    <w:rsid w:val="003C17E2"/>
    <w:rsid w:val="003C1813"/>
    <w:rsid w:val="003C1972"/>
    <w:rsid w:val="003C1991"/>
    <w:rsid w:val="003C1C3B"/>
    <w:rsid w:val="003C1E5C"/>
    <w:rsid w:val="003C1F8A"/>
    <w:rsid w:val="003C2D51"/>
    <w:rsid w:val="003C3EBE"/>
    <w:rsid w:val="003C3FB5"/>
    <w:rsid w:val="003C41A1"/>
    <w:rsid w:val="003C4291"/>
    <w:rsid w:val="003C53E8"/>
    <w:rsid w:val="003C546D"/>
    <w:rsid w:val="003C5633"/>
    <w:rsid w:val="003C5769"/>
    <w:rsid w:val="003C5B2B"/>
    <w:rsid w:val="003C5F01"/>
    <w:rsid w:val="003C6351"/>
    <w:rsid w:val="003C6456"/>
    <w:rsid w:val="003C6724"/>
    <w:rsid w:val="003C6B3C"/>
    <w:rsid w:val="003C768E"/>
    <w:rsid w:val="003C7BED"/>
    <w:rsid w:val="003D0C6B"/>
    <w:rsid w:val="003D11F2"/>
    <w:rsid w:val="003D16B0"/>
    <w:rsid w:val="003D37B9"/>
    <w:rsid w:val="003D39E2"/>
    <w:rsid w:val="003D5527"/>
    <w:rsid w:val="003D563E"/>
    <w:rsid w:val="003D5B65"/>
    <w:rsid w:val="003D699E"/>
    <w:rsid w:val="003D7E3F"/>
    <w:rsid w:val="003D7FA0"/>
    <w:rsid w:val="003E03A6"/>
    <w:rsid w:val="003E0499"/>
    <w:rsid w:val="003E0793"/>
    <w:rsid w:val="003E0EA7"/>
    <w:rsid w:val="003E3B56"/>
    <w:rsid w:val="003E49CB"/>
    <w:rsid w:val="003E4EEB"/>
    <w:rsid w:val="003E60A7"/>
    <w:rsid w:val="003E62FA"/>
    <w:rsid w:val="003E6920"/>
    <w:rsid w:val="003E6AC9"/>
    <w:rsid w:val="003E719B"/>
    <w:rsid w:val="003E72A9"/>
    <w:rsid w:val="003E7F9E"/>
    <w:rsid w:val="003F004B"/>
    <w:rsid w:val="003F0404"/>
    <w:rsid w:val="003F1613"/>
    <w:rsid w:val="003F16C3"/>
    <w:rsid w:val="003F1980"/>
    <w:rsid w:val="003F27FD"/>
    <w:rsid w:val="003F2953"/>
    <w:rsid w:val="003F2DFF"/>
    <w:rsid w:val="003F2FAF"/>
    <w:rsid w:val="003F3FCE"/>
    <w:rsid w:val="003F4822"/>
    <w:rsid w:val="003F4A50"/>
    <w:rsid w:val="003F4B56"/>
    <w:rsid w:val="003F56E4"/>
    <w:rsid w:val="003F60B8"/>
    <w:rsid w:val="003F6215"/>
    <w:rsid w:val="003F6289"/>
    <w:rsid w:val="003F63FE"/>
    <w:rsid w:val="003F6485"/>
    <w:rsid w:val="003F698F"/>
    <w:rsid w:val="003F69E5"/>
    <w:rsid w:val="003F6EDE"/>
    <w:rsid w:val="003F769A"/>
    <w:rsid w:val="00401A7E"/>
    <w:rsid w:val="00401EAC"/>
    <w:rsid w:val="00401FE5"/>
    <w:rsid w:val="00402708"/>
    <w:rsid w:val="00402788"/>
    <w:rsid w:val="004027D7"/>
    <w:rsid w:val="0040473A"/>
    <w:rsid w:val="00404788"/>
    <w:rsid w:val="00406118"/>
    <w:rsid w:val="00406E3E"/>
    <w:rsid w:val="0040726C"/>
    <w:rsid w:val="00407AA5"/>
    <w:rsid w:val="00407E1C"/>
    <w:rsid w:val="00410017"/>
    <w:rsid w:val="004104C6"/>
    <w:rsid w:val="00410B94"/>
    <w:rsid w:val="00410ED1"/>
    <w:rsid w:val="00411301"/>
    <w:rsid w:val="0041193F"/>
    <w:rsid w:val="00412283"/>
    <w:rsid w:val="00412F42"/>
    <w:rsid w:val="00413039"/>
    <w:rsid w:val="00413306"/>
    <w:rsid w:val="0041343B"/>
    <w:rsid w:val="00413A82"/>
    <w:rsid w:val="00413B7D"/>
    <w:rsid w:val="00413C1E"/>
    <w:rsid w:val="0041421D"/>
    <w:rsid w:val="00414DF6"/>
    <w:rsid w:val="004155CC"/>
    <w:rsid w:val="0041591D"/>
    <w:rsid w:val="00415ADA"/>
    <w:rsid w:val="004161DE"/>
    <w:rsid w:val="004176B9"/>
    <w:rsid w:val="00420273"/>
    <w:rsid w:val="004205F6"/>
    <w:rsid w:val="0042065D"/>
    <w:rsid w:val="004206F1"/>
    <w:rsid w:val="00420B2D"/>
    <w:rsid w:val="00420CC4"/>
    <w:rsid w:val="00420EA4"/>
    <w:rsid w:val="00421482"/>
    <w:rsid w:val="00421C3F"/>
    <w:rsid w:val="0042228E"/>
    <w:rsid w:val="00422940"/>
    <w:rsid w:val="00423380"/>
    <w:rsid w:val="00423B07"/>
    <w:rsid w:val="00425605"/>
    <w:rsid w:val="00425FB0"/>
    <w:rsid w:val="0042680B"/>
    <w:rsid w:val="00426C1F"/>
    <w:rsid w:val="0042759E"/>
    <w:rsid w:val="004275A1"/>
    <w:rsid w:val="00427A8A"/>
    <w:rsid w:val="00427E5D"/>
    <w:rsid w:val="00427F74"/>
    <w:rsid w:val="004303C7"/>
    <w:rsid w:val="00430469"/>
    <w:rsid w:val="00430F32"/>
    <w:rsid w:val="004314CF"/>
    <w:rsid w:val="00431E39"/>
    <w:rsid w:val="0043384D"/>
    <w:rsid w:val="00434218"/>
    <w:rsid w:val="00434A86"/>
    <w:rsid w:val="00435698"/>
    <w:rsid w:val="00435B89"/>
    <w:rsid w:val="00435C9C"/>
    <w:rsid w:val="00435D5D"/>
    <w:rsid w:val="0043628E"/>
    <w:rsid w:val="004405ED"/>
    <w:rsid w:val="004409C5"/>
    <w:rsid w:val="00440CD0"/>
    <w:rsid w:val="00441A35"/>
    <w:rsid w:val="00441C2A"/>
    <w:rsid w:val="00442418"/>
    <w:rsid w:val="00443B72"/>
    <w:rsid w:val="00443F3B"/>
    <w:rsid w:val="0044438D"/>
    <w:rsid w:val="00445928"/>
    <w:rsid w:val="00445F9F"/>
    <w:rsid w:val="00446966"/>
    <w:rsid w:val="00446AF0"/>
    <w:rsid w:val="0044702B"/>
    <w:rsid w:val="00450424"/>
    <w:rsid w:val="0045079D"/>
    <w:rsid w:val="00450ACE"/>
    <w:rsid w:val="00450EA0"/>
    <w:rsid w:val="00451B40"/>
    <w:rsid w:val="00451B9B"/>
    <w:rsid w:val="00452D7C"/>
    <w:rsid w:val="00453396"/>
    <w:rsid w:val="00454318"/>
    <w:rsid w:val="0045450B"/>
    <w:rsid w:val="004549E7"/>
    <w:rsid w:val="004558ED"/>
    <w:rsid w:val="00456628"/>
    <w:rsid w:val="00457373"/>
    <w:rsid w:val="00457773"/>
    <w:rsid w:val="00460012"/>
    <w:rsid w:val="00460EF8"/>
    <w:rsid w:val="00461042"/>
    <w:rsid w:val="00461E18"/>
    <w:rsid w:val="00461F90"/>
    <w:rsid w:val="00462153"/>
    <w:rsid w:val="00462534"/>
    <w:rsid w:val="00463442"/>
    <w:rsid w:val="004641AE"/>
    <w:rsid w:val="00464D09"/>
    <w:rsid w:val="00464F14"/>
    <w:rsid w:val="004653EA"/>
    <w:rsid w:val="00466030"/>
    <w:rsid w:val="00467506"/>
    <w:rsid w:val="004675E3"/>
    <w:rsid w:val="00467A6A"/>
    <w:rsid w:val="00467C3E"/>
    <w:rsid w:val="00470BD3"/>
    <w:rsid w:val="00470E57"/>
    <w:rsid w:val="004712E4"/>
    <w:rsid w:val="00471D91"/>
    <w:rsid w:val="00471EF6"/>
    <w:rsid w:val="0047213E"/>
    <w:rsid w:val="00472E84"/>
    <w:rsid w:val="00473E1D"/>
    <w:rsid w:val="00474041"/>
    <w:rsid w:val="0047463F"/>
    <w:rsid w:val="00474E1E"/>
    <w:rsid w:val="00474E45"/>
    <w:rsid w:val="004756FE"/>
    <w:rsid w:val="00475BC8"/>
    <w:rsid w:val="00476A78"/>
    <w:rsid w:val="0047730C"/>
    <w:rsid w:val="00477529"/>
    <w:rsid w:val="00477993"/>
    <w:rsid w:val="00477CD4"/>
    <w:rsid w:val="004809F0"/>
    <w:rsid w:val="00481118"/>
    <w:rsid w:val="00481559"/>
    <w:rsid w:val="004815FD"/>
    <w:rsid w:val="00481948"/>
    <w:rsid w:val="00481A7F"/>
    <w:rsid w:val="004823E3"/>
    <w:rsid w:val="00482EA3"/>
    <w:rsid w:val="00483463"/>
    <w:rsid w:val="00483C15"/>
    <w:rsid w:val="00486D90"/>
    <w:rsid w:val="00486E8F"/>
    <w:rsid w:val="004870F8"/>
    <w:rsid w:val="00487A39"/>
    <w:rsid w:val="00487E18"/>
    <w:rsid w:val="00490169"/>
    <w:rsid w:val="00490228"/>
    <w:rsid w:val="004907D6"/>
    <w:rsid w:val="00490D61"/>
    <w:rsid w:val="00492327"/>
    <w:rsid w:val="00492CD7"/>
    <w:rsid w:val="0049340E"/>
    <w:rsid w:val="004939B1"/>
    <w:rsid w:val="00495360"/>
    <w:rsid w:val="004955EC"/>
    <w:rsid w:val="00495EDC"/>
    <w:rsid w:val="00496773"/>
    <w:rsid w:val="00496C04"/>
    <w:rsid w:val="00496CCE"/>
    <w:rsid w:val="004970F0"/>
    <w:rsid w:val="00497644"/>
    <w:rsid w:val="004A0DAF"/>
    <w:rsid w:val="004A275A"/>
    <w:rsid w:val="004A27D9"/>
    <w:rsid w:val="004A2AAE"/>
    <w:rsid w:val="004A2D26"/>
    <w:rsid w:val="004A365A"/>
    <w:rsid w:val="004A3807"/>
    <w:rsid w:val="004A389B"/>
    <w:rsid w:val="004A42FF"/>
    <w:rsid w:val="004A442A"/>
    <w:rsid w:val="004A44F6"/>
    <w:rsid w:val="004A4D98"/>
    <w:rsid w:val="004A5101"/>
    <w:rsid w:val="004A5306"/>
    <w:rsid w:val="004A57E5"/>
    <w:rsid w:val="004A5BCE"/>
    <w:rsid w:val="004A6489"/>
    <w:rsid w:val="004A6B0D"/>
    <w:rsid w:val="004A73D7"/>
    <w:rsid w:val="004A789E"/>
    <w:rsid w:val="004B05D3"/>
    <w:rsid w:val="004B08C5"/>
    <w:rsid w:val="004B3EEF"/>
    <w:rsid w:val="004B48F8"/>
    <w:rsid w:val="004B4A4D"/>
    <w:rsid w:val="004B4DF2"/>
    <w:rsid w:val="004B4F41"/>
    <w:rsid w:val="004B60D0"/>
    <w:rsid w:val="004B6149"/>
    <w:rsid w:val="004B614B"/>
    <w:rsid w:val="004B6491"/>
    <w:rsid w:val="004B6599"/>
    <w:rsid w:val="004B7106"/>
    <w:rsid w:val="004B72AF"/>
    <w:rsid w:val="004B7586"/>
    <w:rsid w:val="004B79F2"/>
    <w:rsid w:val="004B7B2D"/>
    <w:rsid w:val="004C0256"/>
    <w:rsid w:val="004C09E0"/>
    <w:rsid w:val="004C0A64"/>
    <w:rsid w:val="004C0AEE"/>
    <w:rsid w:val="004C0DAE"/>
    <w:rsid w:val="004C3019"/>
    <w:rsid w:val="004C325B"/>
    <w:rsid w:val="004C3898"/>
    <w:rsid w:val="004C3AC9"/>
    <w:rsid w:val="004C3BA8"/>
    <w:rsid w:val="004C3E5A"/>
    <w:rsid w:val="004C4267"/>
    <w:rsid w:val="004C4545"/>
    <w:rsid w:val="004C47DC"/>
    <w:rsid w:val="004C4F73"/>
    <w:rsid w:val="004C54D9"/>
    <w:rsid w:val="004C5FEB"/>
    <w:rsid w:val="004C6954"/>
    <w:rsid w:val="004C734C"/>
    <w:rsid w:val="004C76C0"/>
    <w:rsid w:val="004C7766"/>
    <w:rsid w:val="004C7CB7"/>
    <w:rsid w:val="004D01A7"/>
    <w:rsid w:val="004D0783"/>
    <w:rsid w:val="004D0D39"/>
    <w:rsid w:val="004D1567"/>
    <w:rsid w:val="004D1D69"/>
    <w:rsid w:val="004D2057"/>
    <w:rsid w:val="004D248A"/>
    <w:rsid w:val="004D2889"/>
    <w:rsid w:val="004D2AAD"/>
    <w:rsid w:val="004D324A"/>
    <w:rsid w:val="004D3EA5"/>
    <w:rsid w:val="004D41A5"/>
    <w:rsid w:val="004D4CE6"/>
    <w:rsid w:val="004D5057"/>
    <w:rsid w:val="004D5203"/>
    <w:rsid w:val="004D5504"/>
    <w:rsid w:val="004D5C02"/>
    <w:rsid w:val="004D6416"/>
    <w:rsid w:val="004D756A"/>
    <w:rsid w:val="004D7C15"/>
    <w:rsid w:val="004E069A"/>
    <w:rsid w:val="004E0F89"/>
    <w:rsid w:val="004E106C"/>
    <w:rsid w:val="004E2A4C"/>
    <w:rsid w:val="004E2E17"/>
    <w:rsid w:val="004E391E"/>
    <w:rsid w:val="004E3D7A"/>
    <w:rsid w:val="004E4E01"/>
    <w:rsid w:val="004E6866"/>
    <w:rsid w:val="004E6C6C"/>
    <w:rsid w:val="004E6E77"/>
    <w:rsid w:val="004E70FF"/>
    <w:rsid w:val="004E726F"/>
    <w:rsid w:val="004E7397"/>
    <w:rsid w:val="004E756F"/>
    <w:rsid w:val="004E7777"/>
    <w:rsid w:val="004E79DC"/>
    <w:rsid w:val="004E7A80"/>
    <w:rsid w:val="004E7F5D"/>
    <w:rsid w:val="004F023F"/>
    <w:rsid w:val="004F0CBA"/>
    <w:rsid w:val="004F1552"/>
    <w:rsid w:val="004F1EF0"/>
    <w:rsid w:val="004F2C4A"/>
    <w:rsid w:val="004F3483"/>
    <w:rsid w:val="004F3559"/>
    <w:rsid w:val="004F4113"/>
    <w:rsid w:val="004F4955"/>
    <w:rsid w:val="004F4EBF"/>
    <w:rsid w:val="004F508F"/>
    <w:rsid w:val="004F516C"/>
    <w:rsid w:val="004F5A04"/>
    <w:rsid w:val="004F5D8C"/>
    <w:rsid w:val="004F6104"/>
    <w:rsid w:val="004F7344"/>
    <w:rsid w:val="004F7540"/>
    <w:rsid w:val="00500347"/>
    <w:rsid w:val="00500682"/>
    <w:rsid w:val="00501B6D"/>
    <w:rsid w:val="00502111"/>
    <w:rsid w:val="00502863"/>
    <w:rsid w:val="00502F6D"/>
    <w:rsid w:val="00503F5C"/>
    <w:rsid w:val="00504182"/>
    <w:rsid w:val="00504212"/>
    <w:rsid w:val="00504673"/>
    <w:rsid w:val="0050486F"/>
    <w:rsid w:val="00504E1D"/>
    <w:rsid w:val="0050558A"/>
    <w:rsid w:val="0050592C"/>
    <w:rsid w:val="00505C9C"/>
    <w:rsid w:val="00505CD9"/>
    <w:rsid w:val="00505F16"/>
    <w:rsid w:val="005061D0"/>
    <w:rsid w:val="005069A5"/>
    <w:rsid w:val="005109E8"/>
    <w:rsid w:val="00510A30"/>
    <w:rsid w:val="00510CC5"/>
    <w:rsid w:val="00511607"/>
    <w:rsid w:val="00511B39"/>
    <w:rsid w:val="00512626"/>
    <w:rsid w:val="00513241"/>
    <w:rsid w:val="00513D6E"/>
    <w:rsid w:val="0051414B"/>
    <w:rsid w:val="00514610"/>
    <w:rsid w:val="00514E1D"/>
    <w:rsid w:val="005154D4"/>
    <w:rsid w:val="0051581F"/>
    <w:rsid w:val="0051613D"/>
    <w:rsid w:val="005167C9"/>
    <w:rsid w:val="0051690F"/>
    <w:rsid w:val="00516F1B"/>
    <w:rsid w:val="00517BF1"/>
    <w:rsid w:val="00517BF5"/>
    <w:rsid w:val="0052000D"/>
    <w:rsid w:val="00520826"/>
    <w:rsid w:val="00521C03"/>
    <w:rsid w:val="00522228"/>
    <w:rsid w:val="0052272F"/>
    <w:rsid w:val="005241D4"/>
    <w:rsid w:val="0052426E"/>
    <w:rsid w:val="005245FB"/>
    <w:rsid w:val="00524E07"/>
    <w:rsid w:val="0052599E"/>
    <w:rsid w:val="005259D0"/>
    <w:rsid w:val="00525B55"/>
    <w:rsid w:val="005263A1"/>
    <w:rsid w:val="0052668F"/>
    <w:rsid w:val="00526E35"/>
    <w:rsid w:val="00526FB0"/>
    <w:rsid w:val="005271A1"/>
    <w:rsid w:val="00527278"/>
    <w:rsid w:val="00527436"/>
    <w:rsid w:val="0053023B"/>
    <w:rsid w:val="00530388"/>
    <w:rsid w:val="005303C9"/>
    <w:rsid w:val="00530913"/>
    <w:rsid w:val="00530D19"/>
    <w:rsid w:val="00531DEB"/>
    <w:rsid w:val="005321E0"/>
    <w:rsid w:val="005338C8"/>
    <w:rsid w:val="00533EBB"/>
    <w:rsid w:val="0053402F"/>
    <w:rsid w:val="00534038"/>
    <w:rsid w:val="00536068"/>
    <w:rsid w:val="0053628F"/>
    <w:rsid w:val="005362B5"/>
    <w:rsid w:val="005369AA"/>
    <w:rsid w:val="00536C36"/>
    <w:rsid w:val="00536FA8"/>
    <w:rsid w:val="005375E0"/>
    <w:rsid w:val="00537E95"/>
    <w:rsid w:val="0054044A"/>
    <w:rsid w:val="00541151"/>
    <w:rsid w:val="0054130F"/>
    <w:rsid w:val="00541D23"/>
    <w:rsid w:val="00541D54"/>
    <w:rsid w:val="00542900"/>
    <w:rsid w:val="00542A20"/>
    <w:rsid w:val="00543702"/>
    <w:rsid w:val="0054381E"/>
    <w:rsid w:val="00543C15"/>
    <w:rsid w:val="00544038"/>
    <w:rsid w:val="0054416E"/>
    <w:rsid w:val="00544178"/>
    <w:rsid w:val="00544EC9"/>
    <w:rsid w:val="005451F5"/>
    <w:rsid w:val="00545596"/>
    <w:rsid w:val="00545B16"/>
    <w:rsid w:val="00546339"/>
    <w:rsid w:val="0054634B"/>
    <w:rsid w:val="00546FFD"/>
    <w:rsid w:val="0054749F"/>
    <w:rsid w:val="0054782C"/>
    <w:rsid w:val="00550B2B"/>
    <w:rsid w:val="00551AC5"/>
    <w:rsid w:val="00552218"/>
    <w:rsid w:val="0055263B"/>
    <w:rsid w:val="00552947"/>
    <w:rsid w:val="00552996"/>
    <w:rsid w:val="00553023"/>
    <w:rsid w:val="00553539"/>
    <w:rsid w:val="00554453"/>
    <w:rsid w:val="00554796"/>
    <w:rsid w:val="00555488"/>
    <w:rsid w:val="00556708"/>
    <w:rsid w:val="00556DD4"/>
    <w:rsid w:val="00557ED2"/>
    <w:rsid w:val="005605F7"/>
    <w:rsid w:val="00560897"/>
    <w:rsid w:val="0056136D"/>
    <w:rsid w:val="00561382"/>
    <w:rsid w:val="00561C3C"/>
    <w:rsid w:val="005622F7"/>
    <w:rsid w:val="00562875"/>
    <w:rsid w:val="005635BA"/>
    <w:rsid w:val="005639E0"/>
    <w:rsid w:val="005645BA"/>
    <w:rsid w:val="0056473B"/>
    <w:rsid w:val="00564EDB"/>
    <w:rsid w:val="005652FC"/>
    <w:rsid w:val="005654E6"/>
    <w:rsid w:val="00565AA5"/>
    <w:rsid w:val="0056683C"/>
    <w:rsid w:val="0056686F"/>
    <w:rsid w:val="005668B1"/>
    <w:rsid w:val="00567199"/>
    <w:rsid w:val="005672B3"/>
    <w:rsid w:val="005700AE"/>
    <w:rsid w:val="00570D51"/>
    <w:rsid w:val="00570DF4"/>
    <w:rsid w:val="005710AB"/>
    <w:rsid w:val="005712BF"/>
    <w:rsid w:val="005720F8"/>
    <w:rsid w:val="0057233D"/>
    <w:rsid w:val="00572351"/>
    <w:rsid w:val="00572687"/>
    <w:rsid w:val="0057274E"/>
    <w:rsid w:val="00572D6A"/>
    <w:rsid w:val="0057339B"/>
    <w:rsid w:val="005734A2"/>
    <w:rsid w:val="00574975"/>
    <w:rsid w:val="00575038"/>
    <w:rsid w:val="00575D90"/>
    <w:rsid w:val="00575E3F"/>
    <w:rsid w:val="00576996"/>
    <w:rsid w:val="005779D5"/>
    <w:rsid w:val="00577BF8"/>
    <w:rsid w:val="00577EEA"/>
    <w:rsid w:val="0058059E"/>
    <w:rsid w:val="005811B5"/>
    <w:rsid w:val="00582379"/>
    <w:rsid w:val="00582901"/>
    <w:rsid w:val="00583366"/>
    <w:rsid w:val="005834AD"/>
    <w:rsid w:val="00583AE1"/>
    <w:rsid w:val="00583EF7"/>
    <w:rsid w:val="005846F7"/>
    <w:rsid w:val="00584D38"/>
    <w:rsid w:val="00585BF3"/>
    <w:rsid w:val="0058604C"/>
    <w:rsid w:val="0058773E"/>
    <w:rsid w:val="00587844"/>
    <w:rsid w:val="00587BAF"/>
    <w:rsid w:val="00587C77"/>
    <w:rsid w:val="0059062B"/>
    <w:rsid w:val="005909E1"/>
    <w:rsid w:val="005913E9"/>
    <w:rsid w:val="00591EF5"/>
    <w:rsid w:val="00592296"/>
    <w:rsid w:val="0059312F"/>
    <w:rsid w:val="00593186"/>
    <w:rsid w:val="00593D12"/>
    <w:rsid w:val="0059439C"/>
    <w:rsid w:val="00594790"/>
    <w:rsid w:val="00594BCA"/>
    <w:rsid w:val="005955D0"/>
    <w:rsid w:val="00595DB6"/>
    <w:rsid w:val="00596B22"/>
    <w:rsid w:val="00596C92"/>
    <w:rsid w:val="00596CEC"/>
    <w:rsid w:val="005976EE"/>
    <w:rsid w:val="00597D8A"/>
    <w:rsid w:val="005A024A"/>
    <w:rsid w:val="005A0299"/>
    <w:rsid w:val="005A0E57"/>
    <w:rsid w:val="005A0FBF"/>
    <w:rsid w:val="005A1687"/>
    <w:rsid w:val="005A2FC1"/>
    <w:rsid w:val="005A38D4"/>
    <w:rsid w:val="005A3D33"/>
    <w:rsid w:val="005A4395"/>
    <w:rsid w:val="005A57E4"/>
    <w:rsid w:val="005A692C"/>
    <w:rsid w:val="005B05D8"/>
    <w:rsid w:val="005B0963"/>
    <w:rsid w:val="005B0ABD"/>
    <w:rsid w:val="005B0B89"/>
    <w:rsid w:val="005B1B69"/>
    <w:rsid w:val="005B1BB5"/>
    <w:rsid w:val="005B1C46"/>
    <w:rsid w:val="005B1F33"/>
    <w:rsid w:val="005B23E7"/>
    <w:rsid w:val="005B2C6B"/>
    <w:rsid w:val="005B34AB"/>
    <w:rsid w:val="005B3B5C"/>
    <w:rsid w:val="005B4DB1"/>
    <w:rsid w:val="005B5B25"/>
    <w:rsid w:val="005B61FA"/>
    <w:rsid w:val="005B68B4"/>
    <w:rsid w:val="005B77A4"/>
    <w:rsid w:val="005B7848"/>
    <w:rsid w:val="005B7D3F"/>
    <w:rsid w:val="005C0975"/>
    <w:rsid w:val="005C1100"/>
    <w:rsid w:val="005C14D1"/>
    <w:rsid w:val="005C15D0"/>
    <w:rsid w:val="005C1980"/>
    <w:rsid w:val="005C1D48"/>
    <w:rsid w:val="005C1EA3"/>
    <w:rsid w:val="005C2CF7"/>
    <w:rsid w:val="005C4063"/>
    <w:rsid w:val="005C453A"/>
    <w:rsid w:val="005C461E"/>
    <w:rsid w:val="005C4B60"/>
    <w:rsid w:val="005C508C"/>
    <w:rsid w:val="005C56CD"/>
    <w:rsid w:val="005C6D29"/>
    <w:rsid w:val="005D0198"/>
    <w:rsid w:val="005D0E8B"/>
    <w:rsid w:val="005D2337"/>
    <w:rsid w:val="005D2485"/>
    <w:rsid w:val="005D2B76"/>
    <w:rsid w:val="005D4431"/>
    <w:rsid w:val="005D4587"/>
    <w:rsid w:val="005D45F2"/>
    <w:rsid w:val="005D5B80"/>
    <w:rsid w:val="005D5D02"/>
    <w:rsid w:val="005D6582"/>
    <w:rsid w:val="005D6BA4"/>
    <w:rsid w:val="005D763B"/>
    <w:rsid w:val="005D7B43"/>
    <w:rsid w:val="005E01C7"/>
    <w:rsid w:val="005E04D3"/>
    <w:rsid w:val="005E10A7"/>
    <w:rsid w:val="005E1EAE"/>
    <w:rsid w:val="005E2659"/>
    <w:rsid w:val="005E39FA"/>
    <w:rsid w:val="005E3A94"/>
    <w:rsid w:val="005E3CD7"/>
    <w:rsid w:val="005E3D89"/>
    <w:rsid w:val="005E54F8"/>
    <w:rsid w:val="005E5783"/>
    <w:rsid w:val="005E59AC"/>
    <w:rsid w:val="005E5D37"/>
    <w:rsid w:val="005E5F84"/>
    <w:rsid w:val="005E6D9B"/>
    <w:rsid w:val="005E777A"/>
    <w:rsid w:val="005E7A7C"/>
    <w:rsid w:val="005F03CD"/>
    <w:rsid w:val="005F0D1F"/>
    <w:rsid w:val="005F0F73"/>
    <w:rsid w:val="005F0FBD"/>
    <w:rsid w:val="005F1CAA"/>
    <w:rsid w:val="005F1CE4"/>
    <w:rsid w:val="005F3905"/>
    <w:rsid w:val="005F39C3"/>
    <w:rsid w:val="005F468D"/>
    <w:rsid w:val="005F48A4"/>
    <w:rsid w:val="005F50FB"/>
    <w:rsid w:val="005F553D"/>
    <w:rsid w:val="005F59F5"/>
    <w:rsid w:val="005F5FC5"/>
    <w:rsid w:val="005F6451"/>
    <w:rsid w:val="005F6570"/>
    <w:rsid w:val="005F701B"/>
    <w:rsid w:val="005F77E7"/>
    <w:rsid w:val="00600DAD"/>
    <w:rsid w:val="006012DB"/>
    <w:rsid w:val="00603588"/>
    <w:rsid w:val="00603750"/>
    <w:rsid w:val="00604407"/>
    <w:rsid w:val="00604822"/>
    <w:rsid w:val="00605F87"/>
    <w:rsid w:val="00606A5C"/>
    <w:rsid w:val="00606F26"/>
    <w:rsid w:val="0060718A"/>
    <w:rsid w:val="00607D97"/>
    <w:rsid w:val="00607EFC"/>
    <w:rsid w:val="0061078C"/>
    <w:rsid w:val="00610E0E"/>
    <w:rsid w:val="006111EB"/>
    <w:rsid w:val="00611256"/>
    <w:rsid w:val="00611E9A"/>
    <w:rsid w:val="00611EC6"/>
    <w:rsid w:val="00612654"/>
    <w:rsid w:val="006135E0"/>
    <w:rsid w:val="0061505C"/>
    <w:rsid w:val="006151A7"/>
    <w:rsid w:val="006156DD"/>
    <w:rsid w:val="006158DB"/>
    <w:rsid w:val="00615E54"/>
    <w:rsid w:val="006167F8"/>
    <w:rsid w:val="0061753A"/>
    <w:rsid w:val="00620452"/>
    <w:rsid w:val="00620CA8"/>
    <w:rsid w:val="00621059"/>
    <w:rsid w:val="006214A7"/>
    <w:rsid w:val="00621ADD"/>
    <w:rsid w:val="00622323"/>
    <w:rsid w:val="00622D3D"/>
    <w:rsid w:val="0062344A"/>
    <w:rsid w:val="00623640"/>
    <w:rsid w:val="0062461E"/>
    <w:rsid w:val="006255E7"/>
    <w:rsid w:val="00627248"/>
    <w:rsid w:val="00627487"/>
    <w:rsid w:val="00627B1A"/>
    <w:rsid w:val="00627D6A"/>
    <w:rsid w:val="0063035F"/>
    <w:rsid w:val="006306F5"/>
    <w:rsid w:val="00630D3D"/>
    <w:rsid w:val="00630DA8"/>
    <w:rsid w:val="006311FD"/>
    <w:rsid w:val="00632405"/>
    <w:rsid w:val="0063244A"/>
    <w:rsid w:val="00632AF9"/>
    <w:rsid w:val="00632D44"/>
    <w:rsid w:val="0063301E"/>
    <w:rsid w:val="006331BF"/>
    <w:rsid w:val="0063343C"/>
    <w:rsid w:val="00633A78"/>
    <w:rsid w:val="00633E67"/>
    <w:rsid w:val="006346C3"/>
    <w:rsid w:val="00634EF4"/>
    <w:rsid w:val="00635776"/>
    <w:rsid w:val="00635999"/>
    <w:rsid w:val="006364E2"/>
    <w:rsid w:val="00636901"/>
    <w:rsid w:val="00636A60"/>
    <w:rsid w:val="00636BE4"/>
    <w:rsid w:val="006406A7"/>
    <w:rsid w:val="00640965"/>
    <w:rsid w:val="00641628"/>
    <w:rsid w:val="00641757"/>
    <w:rsid w:val="00642E3A"/>
    <w:rsid w:val="00643081"/>
    <w:rsid w:val="00643140"/>
    <w:rsid w:val="006436EB"/>
    <w:rsid w:val="00643816"/>
    <w:rsid w:val="006438E6"/>
    <w:rsid w:val="00643F07"/>
    <w:rsid w:val="0064450D"/>
    <w:rsid w:val="00646E6D"/>
    <w:rsid w:val="00646EF1"/>
    <w:rsid w:val="0064798C"/>
    <w:rsid w:val="00647E59"/>
    <w:rsid w:val="00650319"/>
    <w:rsid w:val="00650539"/>
    <w:rsid w:val="00650C08"/>
    <w:rsid w:val="006518B2"/>
    <w:rsid w:val="00651980"/>
    <w:rsid w:val="006526E1"/>
    <w:rsid w:val="00652D2B"/>
    <w:rsid w:val="00653B15"/>
    <w:rsid w:val="00653D8C"/>
    <w:rsid w:val="0065476E"/>
    <w:rsid w:val="006548EE"/>
    <w:rsid w:val="00654B27"/>
    <w:rsid w:val="00654F3B"/>
    <w:rsid w:val="00655569"/>
    <w:rsid w:val="00655966"/>
    <w:rsid w:val="0065621F"/>
    <w:rsid w:val="00656263"/>
    <w:rsid w:val="00656332"/>
    <w:rsid w:val="00656876"/>
    <w:rsid w:val="006568E9"/>
    <w:rsid w:val="00656F37"/>
    <w:rsid w:val="00660763"/>
    <w:rsid w:val="00660C30"/>
    <w:rsid w:val="00660EA0"/>
    <w:rsid w:val="006610C9"/>
    <w:rsid w:val="00661238"/>
    <w:rsid w:val="006612E3"/>
    <w:rsid w:val="00661868"/>
    <w:rsid w:val="00661A59"/>
    <w:rsid w:val="00661C47"/>
    <w:rsid w:val="00661D87"/>
    <w:rsid w:val="00662985"/>
    <w:rsid w:val="00662B65"/>
    <w:rsid w:val="006634D0"/>
    <w:rsid w:val="00663910"/>
    <w:rsid w:val="00663CDD"/>
    <w:rsid w:val="006648FD"/>
    <w:rsid w:val="006654B3"/>
    <w:rsid w:val="00665747"/>
    <w:rsid w:val="00667C39"/>
    <w:rsid w:val="00670BD7"/>
    <w:rsid w:val="00672E9E"/>
    <w:rsid w:val="006746F7"/>
    <w:rsid w:val="00674B1F"/>
    <w:rsid w:val="006752B8"/>
    <w:rsid w:val="006758BD"/>
    <w:rsid w:val="006758CB"/>
    <w:rsid w:val="00675AEE"/>
    <w:rsid w:val="00675F5E"/>
    <w:rsid w:val="00677960"/>
    <w:rsid w:val="0068026D"/>
    <w:rsid w:val="0068030D"/>
    <w:rsid w:val="00680658"/>
    <w:rsid w:val="0068082A"/>
    <w:rsid w:val="006819D9"/>
    <w:rsid w:val="00682045"/>
    <w:rsid w:val="006820FB"/>
    <w:rsid w:val="006822C5"/>
    <w:rsid w:val="006831C4"/>
    <w:rsid w:val="0068385A"/>
    <w:rsid w:val="0068387E"/>
    <w:rsid w:val="00684330"/>
    <w:rsid w:val="00685079"/>
    <w:rsid w:val="0068533F"/>
    <w:rsid w:val="006854C4"/>
    <w:rsid w:val="00685ECE"/>
    <w:rsid w:val="006866F2"/>
    <w:rsid w:val="00686983"/>
    <w:rsid w:val="00687038"/>
    <w:rsid w:val="006872CF"/>
    <w:rsid w:val="0068732A"/>
    <w:rsid w:val="00687565"/>
    <w:rsid w:val="006876FE"/>
    <w:rsid w:val="00687CAD"/>
    <w:rsid w:val="00691124"/>
    <w:rsid w:val="0069117F"/>
    <w:rsid w:val="00691847"/>
    <w:rsid w:val="006919A5"/>
    <w:rsid w:val="00692391"/>
    <w:rsid w:val="00692C01"/>
    <w:rsid w:val="00692DB0"/>
    <w:rsid w:val="00693361"/>
    <w:rsid w:val="00693811"/>
    <w:rsid w:val="0069384F"/>
    <w:rsid w:val="00694018"/>
    <w:rsid w:val="0069454E"/>
    <w:rsid w:val="006957B1"/>
    <w:rsid w:val="00695AE3"/>
    <w:rsid w:val="0069772D"/>
    <w:rsid w:val="006979EC"/>
    <w:rsid w:val="00697AE1"/>
    <w:rsid w:val="006A06B6"/>
    <w:rsid w:val="006A1432"/>
    <w:rsid w:val="006A1582"/>
    <w:rsid w:val="006A1CB3"/>
    <w:rsid w:val="006A1E9B"/>
    <w:rsid w:val="006A2648"/>
    <w:rsid w:val="006A2B76"/>
    <w:rsid w:val="006A2F58"/>
    <w:rsid w:val="006A3D62"/>
    <w:rsid w:val="006A4E84"/>
    <w:rsid w:val="006A51B5"/>
    <w:rsid w:val="006A5580"/>
    <w:rsid w:val="006A57C8"/>
    <w:rsid w:val="006A7A7A"/>
    <w:rsid w:val="006A7AB5"/>
    <w:rsid w:val="006A7CAF"/>
    <w:rsid w:val="006B03CB"/>
    <w:rsid w:val="006B0467"/>
    <w:rsid w:val="006B0567"/>
    <w:rsid w:val="006B0763"/>
    <w:rsid w:val="006B13F4"/>
    <w:rsid w:val="006B1437"/>
    <w:rsid w:val="006B351D"/>
    <w:rsid w:val="006B374B"/>
    <w:rsid w:val="006B3AAC"/>
    <w:rsid w:val="006B5276"/>
    <w:rsid w:val="006B6B9E"/>
    <w:rsid w:val="006B76F3"/>
    <w:rsid w:val="006C04E9"/>
    <w:rsid w:val="006C05D5"/>
    <w:rsid w:val="006C0BCC"/>
    <w:rsid w:val="006C165D"/>
    <w:rsid w:val="006C1E8C"/>
    <w:rsid w:val="006C20C2"/>
    <w:rsid w:val="006C2154"/>
    <w:rsid w:val="006C2A0E"/>
    <w:rsid w:val="006C2A48"/>
    <w:rsid w:val="006C3E9C"/>
    <w:rsid w:val="006C4349"/>
    <w:rsid w:val="006C4868"/>
    <w:rsid w:val="006C496E"/>
    <w:rsid w:val="006C4C77"/>
    <w:rsid w:val="006C5C19"/>
    <w:rsid w:val="006C6306"/>
    <w:rsid w:val="006C70FA"/>
    <w:rsid w:val="006C7762"/>
    <w:rsid w:val="006D0D1B"/>
    <w:rsid w:val="006D14E8"/>
    <w:rsid w:val="006D151C"/>
    <w:rsid w:val="006D1631"/>
    <w:rsid w:val="006D1930"/>
    <w:rsid w:val="006D269D"/>
    <w:rsid w:val="006D3253"/>
    <w:rsid w:val="006D3726"/>
    <w:rsid w:val="006D3A1E"/>
    <w:rsid w:val="006D3BEF"/>
    <w:rsid w:val="006D3C91"/>
    <w:rsid w:val="006D3D14"/>
    <w:rsid w:val="006D3D95"/>
    <w:rsid w:val="006D4072"/>
    <w:rsid w:val="006D42CE"/>
    <w:rsid w:val="006D4618"/>
    <w:rsid w:val="006D4BE4"/>
    <w:rsid w:val="006D4C73"/>
    <w:rsid w:val="006D4F4D"/>
    <w:rsid w:val="006D50E4"/>
    <w:rsid w:val="006D6242"/>
    <w:rsid w:val="006D6476"/>
    <w:rsid w:val="006D64F6"/>
    <w:rsid w:val="006D65BB"/>
    <w:rsid w:val="006D69D0"/>
    <w:rsid w:val="006D7AC2"/>
    <w:rsid w:val="006D7B94"/>
    <w:rsid w:val="006E039E"/>
    <w:rsid w:val="006E13BE"/>
    <w:rsid w:val="006E233C"/>
    <w:rsid w:val="006E259D"/>
    <w:rsid w:val="006E2989"/>
    <w:rsid w:val="006E2B0F"/>
    <w:rsid w:val="006E3C37"/>
    <w:rsid w:val="006E3F4A"/>
    <w:rsid w:val="006E4B1A"/>
    <w:rsid w:val="006E4BFA"/>
    <w:rsid w:val="006E5220"/>
    <w:rsid w:val="006E54BE"/>
    <w:rsid w:val="006E554B"/>
    <w:rsid w:val="006E5BBE"/>
    <w:rsid w:val="006E5BCC"/>
    <w:rsid w:val="006E6131"/>
    <w:rsid w:val="006E639B"/>
    <w:rsid w:val="006E6D58"/>
    <w:rsid w:val="006E72F1"/>
    <w:rsid w:val="006F0D1D"/>
    <w:rsid w:val="006F0E67"/>
    <w:rsid w:val="006F0EE7"/>
    <w:rsid w:val="006F0EEF"/>
    <w:rsid w:val="006F173B"/>
    <w:rsid w:val="006F180F"/>
    <w:rsid w:val="006F18B5"/>
    <w:rsid w:val="006F1C51"/>
    <w:rsid w:val="006F1DA2"/>
    <w:rsid w:val="006F1DB9"/>
    <w:rsid w:val="006F1F18"/>
    <w:rsid w:val="006F23F9"/>
    <w:rsid w:val="006F2A10"/>
    <w:rsid w:val="006F3026"/>
    <w:rsid w:val="006F3B3B"/>
    <w:rsid w:val="006F3B8E"/>
    <w:rsid w:val="006F4536"/>
    <w:rsid w:val="006F45D9"/>
    <w:rsid w:val="006F4B74"/>
    <w:rsid w:val="006F4BFF"/>
    <w:rsid w:val="006F527B"/>
    <w:rsid w:val="006F5D95"/>
    <w:rsid w:val="006F659C"/>
    <w:rsid w:val="006F66F9"/>
    <w:rsid w:val="006F6859"/>
    <w:rsid w:val="006F6917"/>
    <w:rsid w:val="006F6CA7"/>
    <w:rsid w:val="006F6D2C"/>
    <w:rsid w:val="006F6F38"/>
    <w:rsid w:val="006F6FD3"/>
    <w:rsid w:val="006F7087"/>
    <w:rsid w:val="006F73FA"/>
    <w:rsid w:val="006F79A2"/>
    <w:rsid w:val="006F7AC6"/>
    <w:rsid w:val="006F7E6F"/>
    <w:rsid w:val="007003B2"/>
    <w:rsid w:val="00700C60"/>
    <w:rsid w:val="00701178"/>
    <w:rsid w:val="00701DF8"/>
    <w:rsid w:val="00701E04"/>
    <w:rsid w:val="00703156"/>
    <w:rsid w:val="007031D2"/>
    <w:rsid w:val="007036B0"/>
    <w:rsid w:val="007038C8"/>
    <w:rsid w:val="00703BB0"/>
    <w:rsid w:val="00703DBE"/>
    <w:rsid w:val="00703DCD"/>
    <w:rsid w:val="007045BD"/>
    <w:rsid w:val="007051C5"/>
    <w:rsid w:val="00705EF0"/>
    <w:rsid w:val="007064A1"/>
    <w:rsid w:val="00706569"/>
    <w:rsid w:val="0070673A"/>
    <w:rsid w:val="007068E9"/>
    <w:rsid w:val="00706A5D"/>
    <w:rsid w:val="00706B70"/>
    <w:rsid w:val="00706CC8"/>
    <w:rsid w:val="0070743F"/>
    <w:rsid w:val="0070761A"/>
    <w:rsid w:val="00707E00"/>
    <w:rsid w:val="0071075F"/>
    <w:rsid w:val="00710A23"/>
    <w:rsid w:val="00711ABA"/>
    <w:rsid w:val="00712C4A"/>
    <w:rsid w:val="00713525"/>
    <w:rsid w:val="00713845"/>
    <w:rsid w:val="00714630"/>
    <w:rsid w:val="00715BFF"/>
    <w:rsid w:val="00715C3E"/>
    <w:rsid w:val="00716120"/>
    <w:rsid w:val="007163B8"/>
    <w:rsid w:val="0071674E"/>
    <w:rsid w:val="00716A02"/>
    <w:rsid w:val="0072066F"/>
    <w:rsid w:val="007206A9"/>
    <w:rsid w:val="00720E97"/>
    <w:rsid w:val="007211EF"/>
    <w:rsid w:val="00721FDF"/>
    <w:rsid w:val="00722742"/>
    <w:rsid w:val="0072283D"/>
    <w:rsid w:val="00722DB8"/>
    <w:rsid w:val="0072438B"/>
    <w:rsid w:val="00725127"/>
    <w:rsid w:val="0072625B"/>
    <w:rsid w:val="007271C3"/>
    <w:rsid w:val="0072789C"/>
    <w:rsid w:val="00727A77"/>
    <w:rsid w:val="00730017"/>
    <w:rsid w:val="007308F2"/>
    <w:rsid w:val="00730C42"/>
    <w:rsid w:val="00730D25"/>
    <w:rsid w:val="00730FF1"/>
    <w:rsid w:val="0073142F"/>
    <w:rsid w:val="00731939"/>
    <w:rsid w:val="00731D3C"/>
    <w:rsid w:val="00731D7A"/>
    <w:rsid w:val="00731F20"/>
    <w:rsid w:val="007320C7"/>
    <w:rsid w:val="00732827"/>
    <w:rsid w:val="0073297A"/>
    <w:rsid w:val="007329B9"/>
    <w:rsid w:val="007332E9"/>
    <w:rsid w:val="007336C8"/>
    <w:rsid w:val="00733850"/>
    <w:rsid w:val="0073480A"/>
    <w:rsid w:val="00734E52"/>
    <w:rsid w:val="00735395"/>
    <w:rsid w:val="007354AD"/>
    <w:rsid w:val="007354D4"/>
    <w:rsid w:val="007356DB"/>
    <w:rsid w:val="0073593A"/>
    <w:rsid w:val="00735C9F"/>
    <w:rsid w:val="007376EA"/>
    <w:rsid w:val="00742234"/>
    <w:rsid w:val="00743A88"/>
    <w:rsid w:val="00743E4D"/>
    <w:rsid w:val="00744AC7"/>
    <w:rsid w:val="00745067"/>
    <w:rsid w:val="0074540E"/>
    <w:rsid w:val="0074562D"/>
    <w:rsid w:val="007456BB"/>
    <w:rsid w:val="007459E3"/>
    <w:rsid w:val="00745DE4"/>
    <w:rsid w:val="007464A9"/>
    <w:rsid w:val="00746F78"/>
    <w:rsid w:val="007502A7"/>
    <w:rsid w:val="00751DDF"/>
    <w:rsid w:val="007521C7"/>
    <w:rsid w:val="00752460"/>
    <w:rsid w:val="0075344D"/>
    <w:rsid w:val="00753AC0"/>
    <w:rsid w:val="00753AD2"/>
    <w:rsid w:val="00753C79"/>
    <w:rsid w:val="00753FF7"/>
    <w:rsid w:val="007541F1"/>
    <w:rsid w:val="007542DB"/>
    <w:rsid w:val="007544BA"/>
    <w:rsid w:val="007546A6"/>
    <w:rsid w:val="007548F6"/>
    <w:rsid w:val="007550EA"/>
    <w:rsid w:val="00755349"/>
    <w:rsid w:val="007559B7"/>
    <w:rsid w:val="00755FB9"/>
    <w:rsid w:val="00756657"/>
    <w:rsid w:val="00756C09"/>
    <w:rsid w:val="00756F1D"/>
    <w:rsid w:val="007575AF"/>
    <w:rsid w:val="007576FC"/>
    <w:rsid w:val="00757C7E"/>
    <w:rsid w:val="0076036F"/>
    <w:rsid w:val="0076146C"/>
    <w:rsid w:val="007614DA"/>
    <w:rsid w:val="007616DE"/>
    <w:rsid w:val="007616FE"/>
    <w:rsid w:val="00761E0B"/>
    <w:rsid w:val="0076211D"/>
    <w:rsid w:val="00763187"/>
    <w:rsid w:val="00763757"/>
    <w:rsid w:val="00764772"/>
    <w:rsid w:val="007648B4"/>
    <w:rsid w:val="00765227"/>
    <w:rsid w:val="00765F6D"/>
    <w:rsid w:val="00767866"/>
    <w:rsid w:val="00767C8E"/>
    <w:rsid w:val="0077047A"/>
    <w:rsid w:val="007712A2"/>
    <w:rsid w:val="007712A3"/>
    <w:rsid w:val="00771AA7"/>
    <w:rsid w:val="00772120"/>
    <w:rsid w:val="007729EA"/>
    <w:rsid w:val="00772AAF"/>
    <w:rsid w:val="00772C7C"/>
    <w:rsid w:val="00772F83"/>
    <w:rsid w:val="00773031"/>
    <w:rsid w:val="00773287"/>
    <w:rsid w:val="00773C7C"/>
    <w:rsid w:val="007748A5"/>
    <w:rsid w:val="00774AAA"/>
    <w:rsid w:val="00774E47"/>
    <w:rsid w:val="00775495"/>
    <w:rsid w:val="00776270"/>
    <w:rsid w:val="007763A9"/>
    <w:rsid w:val="00776FBD"/>
    <w:rsid w:val="00777F08"/>
    <w:rsid w:val="0078024D"/>
    <w:rsid w:val="00780387"/>
    <w:rsid w:val="0078057F"/>
    <w:rsid w:val="00780C85"/>
    <w:rsid w:val="00780DB1"/>
    <w:rsid w:val="00781C44"/>
    <w:rsid w:val="007821AD"/>
    <w:rsid w:val="0078351D"/>
    <w:rsid w:val="007838ED"/>
    <w:rsid w:val="00783F30"/>
    <w:rsid w:val="0078421F"/>
    <w:rsid w:val="00784481"/>
    <w:rsid w:val="00785245"/>
    <w:rsid w:val="00785FB0"/>
    <w:rsid w:val="00786104"/>
    <w:rsid w:val="00786B26"/>
    <w:rsid w:val="00786B71"/>
    <w:rsid w:val="00786C56"/>
    <w:rsid w:val="00787579"/>
    <w:rsid w:val="00787CC5"/>
    <w:rsid w:val="00787E94"/>
    <w:rsid w:val="00791038"/>
    <w:rsid w:val="007911E0"/>
    <w:rsid w:val="00791472"/>
    <w:rsid w:val="00791C3F"/>
    <w:rsid w:val="00792C9E"/>
    <w:rsid w:val="00792DE1"/>
    <w:rsid w:val="007934AF"/>
    <w:rsid w:val="007936B9"/>
    <w:rsid w:val="00793EDC"/>
    <w:rsid w:val="00794A80"/>
    <w:rsid w:val="00794BD9"/>
    <w:rsid w:val="00794D30"/>
    <w:rsid w:val="00795017"/>
    <w:rsid w:val="0079533E"/>
    <w:rsid w:val="007958D9"/>
    <w:rsid w:val="007959CB"/>
    <w:rsid w:val="00795FA3"/>
    <w:rsid w:val="00796DD9"/>
    <w:rsid w:val="00796E73"/>
    <w:rsid w:val="007970B2"/>
    <w:rsid w:val="007A0222"/>
    <w:rsid w:val="007A0405"/>
    <w:rsid w:val="007A051B"/>
    <w:rsid w:val="007A18EF"/>
    <w:rsid w:val="007A290D"/>
    <w:rsid w:val="007A307C"/>
    <w:rsid w:val="007A30DC"/>
    <w:rsid w:val="007A33C0"/>
    <w:rsid w:val="007A3F56"/>
    <w:rsid w:val="007A554E"/>
    <w:rsid w:val="007A5678"/>
    <w:rsid w:val="007A5869"/>
    <w:rsid w:val="007A6A03"/>
    <w:rsid w:val="007A7D42"/>
    <w:rsid w:val="007A7FC5"/>
    <w:rsid w:val="007A7FC7"/>
    <w:rsid w:val="007A7FE7"/>
    <w:rsid w:val="007B099D"/>
    <w:rsid w:val="007B0F76"/>
    <w:rsid w:val="007B2329"/>
    <w:rsid w:val="007B234A"/>
    <w:rsid w:val="007B36F4"/>
    <w:rsid w:val="007B4107"/>
    <w:rsid w:val="007B4D33"/>
    <w:rsid w:val="007B50D1"/>
    <w:rsid w:val="007B5DA9"/>
    <w:rsid w:val="007B60A6"/>
    <w:rsid w:val="007B60EC"/>
    <w:rsid w:val="007B62A2"/>
    <w:rsid w:val="007B6A99"/>
    <w:rsid w:val="007B6CB5"/>
    <w:rsid w:val="007B6D50"/>
    <w:rsid w:val="007B6FBB"/>
    <w:rsid w:val="007B6FF4"/>
    <w:rsid w:val="007B7364"/>
    <w:rsid w:val="007B7AFE"/>
    <w:rsid w:val="007C1610"/>
    <w:rsid w:val="007C321F"/>
    <w:rsid w:val="007C4121"/>
    <w:rsid w:val="007C51F2"/>
    <w:rsid w:val="007C5671"/>
    <w:rsid w:val="007C5D34"/>
    <w:rsid w:val="007C5DE0"/>
    <w:rsid w:val="007C5E8A"/>
    <w:rsid w:val="007C63F7"/>
    <w:rsid w:val="007C6AA6"/>
    <w:rsid w:val="007C792E"/>
    <w:rsid w:val="007D015F"/>
    <w:rsid w:val="007D019B"/>
    <w:rsid w:val="007D0317"/>
    <w:rsid w:val="007D0326"/>
    <w:rsid w:val="007D0DB9"/>
    <w:rsid w:val="007D0FDA"/>
    <w:rsid w:val="007D1493"/>
    <w:rsid w:val="007D1680"/>
    <w:rsid w:val="007D186A"/>
    <w:rsid w:val="007D2224"/>
    <w:rsid w:val="007D239E"/>
    <w:rsid w:val="007D2620"/>
    <w:rsid w:val="007D2E38"/>
    <w:rsid w:val="007D3BB0"/>
    <w:rsid w:val="007D4200"/>
    <w:rsid w:val="007D4A72"/>
    <w:rsid w:val="007D5A68"/>
    <w:rsid w:val="007E06CE"/>
    <w:rsid w:val="007E1195"/>
    <w:rsid w:val="007E1831"/>
    <w:rsid w:val="007E1AB2"/>
    <w:rsid w:val="007E1D86"/>
    <w:rsid w:val="007E1F49"/>
    <w:rsid w:val="007E2B83"/>
    <w:rsid w:val="007E3234"/>
    <w:rsid w:val="007E33B3"/>
    <w:rsid w:val="007E357C"/>
    <w:rsid w:val="007E3BCE"/>
    <w:rsid w:val="007E47BB"/>
    <w:rsid w:val="007E56BC"/>
    <w:rsid w:val="007E5A2C"/>
    <w:rsid w:val="007E5B39"/>
    <w:rsid w:val="007E5CE6"/>
    <w:rsid w:val="007E61C1"/>
    <w:rsid w:val="007E698E"/>
    <w:rsid w:val="007E69AD"/>
    <w:rsid w:val="007E7140"/>
    <w:rsid w:val="007E733B"/>
    <w:rsid w:val="007E7478"/>
    <w:rsid w:val="007E7AE9"/>
    <w:rsid w:val="007F014D"/>
    <w:rsid w:val="007F05A9"/>
    <w:rsid w:val="007F0CF7"/>
    <w:rsid w:val="007F1222"/>
    <w:rsid w:val="007F1880"/>
    <w:rsid w:val="007F274C"/>
    <w:rsid w:val="007F2754"/>
    <w:rsid w:val="007F29C9"/>
    <w:rsid w:val="007F2A11"/>
    <w:rsid w:val="007F2C80"/>
    <w:rsid w:val="007F2CC6"/>
    <w:rsid w:val="007F3C86"/>
    <w:rsid w:val="007F4392"/>
    <w:rsid w:val="007F472A"/>
    <w:rsid w:val="007F4866"/>
    <w:rsid w:val="007F4EE2"/>
    <w:rsid w:val="007F5067"/>
    <w:rsid w:val="007F54CA"/>
    <w:rsid w:val="007F5781"/>
    <w:rsid w:val="007F5795"/>
    <w:rsid w:val="007F5A3D"/>
    <w:rsid w:val="007F7DE1"/>
    <w:rsid w:val="00800670"/>
    <w:rsid w:val="0080099F"/>
    <w:rsid w:val="00800D71"/>
    <w:rsid w:val="00800E41"/>
    <w:rsid w:val="008010DE"/>
    <w:rsid w:val="008014E5"/>
    <w:rsid w:val="00801567"/>
    <w:rsid w:val="00802944"/>
    <w:rsid w:val="00803238"/>
    <w:rsid w:val="0080341B"/>
    <w:rsid w:val="00803AF7"/>
    <w:rsid w:val="00804E10"/>
    <w:rsid w:val="008050E5"/>
    <w:rsid w:val="008066A4"/>
    <w:rsid w:val="008068D2"/>
    <w:rsid w:val="00806F6B"/>
    <w:rsid w:val="00807609"/>
    <w:rsid w:val="00807999"/>
    <w:rsid w:val="00810C84"/>
    <w:rsid w:val="00811284"/>
    <w:rsid w:val="00811365"/>
    <w:rsid w:val="0081180D"/>
    <w:rsid w:val="00811E24"/>
    <w:rsid w:val="00812131"/>
    <w:rsid w:val="00812337"/>
    <w:rsid w:val="008126EC"/>
    <w:rsid w:val="0081275E"/>
    <w:rsid w:val="008128BA"/>
    <w:rsid w:val="00813E71"/>
    <w:rsid w:val="0081424A"/>
    <w:rsid w:val="008147DC"/>
    <w:rsid w:val="0081507B"/>
    <w:rsid w:val="0081584C"/>
    <w:rsid w:val="00815D76"/>
    <w:rsid w:val="00815D97"/>
    <w:rsid w:val="00816035"/>
    <w:rsid w:val="008161B8"/>
    <w:rsid w:val="00816643"/>
    <w:rsid w:val="008169E5"/>
    <w:rsid w:val="00816C06"/>
    <w:rsid w:val="00817067"/>
    <w:rsid w:val="00817433"/>
    <w:rsid w:val="00817468"/>
    <w:rsid w:val="008201CD"/>
    <w:rsid w:val="008203CD"/>
    <w:rsid w:val="0082061A"/>
    <w:rsid w:val="008209D3"/>
    <w:rsid w:val="008215D4"/>
    <w:rsid w:val="0082201B"/>
    <w:rsid w:val="008222AA"/>
    <w:rsid w:val="00822432"/>
    <w:rsid w:val="008243AE"/>
    <w:rsid w:val="008248EC"/>
    <w:rsid w:val="008271B3"/>
    <w:rsid w:val="00827856"/>
    <w:rsid w:val="0083025B"/>
    <w:rsid w:val="0083062A"/>
    <w:rsid w:val="00830873"/>
    <w:rsid w:val="008320DC"/>
    <w:rsid w:val="008323F6"/>
    <w:rsid w:val="00832559"/>
    <w:rsid w:val="00832B2E"/>
    <w:rsid w:val="00832B66"/>
    <w:rsid w:val="00832DE6"/>
    <w:rsid w:val="00833B26"/>
    <w:rsid w:val="008349B3"/>
    <w:rsid w:val="00834E5B"/>
    <w:rsid w:val="00834FCE"/>
    <w:rsid w:val="008358CF"/>
    <w:rsid w:val="00835DC8"/>
    <w:rsid w:val="00835E19"/>
    <w:rsid w:val="00837757"/>
    <w:rsid w:val="0083779D"/>
    <w:rsid w:val="0083785D"/>
    <w:rsid w:val="00837D77"/>
    <w:rsid w:val="0084020C"/>
    <w:rsid w:val="0084030D"/>
    <w:rsid w:val="00840380"/>
    <w:rsid w:val="00840D52"/>
    <w:rsid w:val="00842814"/>
    <w:rsid w:val="00842A6E"/>
    <w:rsid w:val="00844384"/>
    <w:rsid w:val="00844397"/>
    <w:rsid w:val="00844581"/>
    <w:rsid w:val="0084486F"/>
    <w:rsid w:val="00845D5D"/>
    <w:rsid w:val="00846581"/>
    <w:rsid w:val="00846804"/>
    <w:rsid w:val="00846AFB"/>
    <w:rsid w:val="00847D1B"/>
    <w:rsid w:val="00850391"/>
    <w:rsid w:val="00850F45"/>
    <w:rsid w:val="00851F8F"/>
    <w:rsid w:val="00853EEF"/>
    <w:rsid w:val="008548FB"/>
    <w:rsid w:val="00854DF6"/>
    <w:rsid w:val="00854E05"/>
    <w:rsid w:val="008559A4"/>
    <w:rsid w:val="00855A20"/>
    <w:rsid w:val="008562A9"/>
    <w:rsid w:val="008562D4"/>
    <w:rsid w:val="00856740"/>
    <w:rsid w:val="00856FF6"/>
    <w:rsid w:val="00857B1F"/>
    <w:rsid w:val="00857E37"/>
    <w:rsid w:val="00860FFA"/>
    <w:rsid w:val="00861408"/>
    <w:rsid w:val="00861545"/>
    <w:rsid w:val="008618B8"/>
    <w:rsid w:val="00861E11"/>
    <w:rsid w:val="008622EF"/>
    <w:rsid w:val="00862410"/>
    <w:rsid w:val="00862A7E"/>
    <w:rsid w:val="00862F8D"/>
    <w:rsid w:val="008631A5"/>
    <w:rsid w:val="0086338D"/>
    <w:rsid w:val="00863D0B"/>
    <w:rsid w:val="00864591"/>
    <w:rsid w:val="00864684"/>
    <w:rsid w:val="00865FEF"/>
    <w:rsid w:val="00866461"/>
    <w:rsid w:val="0086691B"/>
    <w:rsid w:val="0086712D"/>
    <w:rsid w:val="00867EE3"/>
    <w:rsid w:val="008703C5"/>
    <w:rsid w:val="00870795"/>
    <w:rsid w:val="00870DAD"/>
    <w:rsid w:val="0087164A"/>
    <w:rsid w:val="0087247A"/>
    <w:rsid w:val="00873031"/>
    <w:rsid w:val="0087389D"/>
    <w:rsid w:val="008742A9"/>
    <w:rsid w:val="00874334"/>
    <w:rsid w:val="00874543"/>
    <w:rsid w:val="00875D90"/>
    <w:rsid w:val="0087621C"/>
    <w:rsid w:val="00876A1F"/>
    <w:rsid w:val="00876EB7"/>
    <w:rsid w:val="0087721D"/>
    <w:rsid w:val="00880CE5"/>
    <w:rsid w:val="00880CEE"/>
    <w:rsid w:val="00881BBE"/>
    <w:rsid w:val="0088285F"/>
    <w:rsid w:val="00882996"/>
    <w:rsid w:val="00882DE7"/>
    <w:rsid w:val="0088325F"/>
    <w:rsid w:val="00883446"/>
    <w:rsid w:val="008836D9"/>
    <w:rsid w:val="00883979"/>
    <w:rsid w:val="00883C24"/>
    <w:rsid w:val="00883F3B"/>
    <w:rsid w:val="008845BF"/>
    <w:rsid w:val="00884702"/>
    <w:rsid w:val="00884809"/>
    <w:rsid w:val="008849B2"/>
    <w:rsid w:val="00884BDE"/>
    <w:rsid w:val="00885838"/>
    <w:rsid w:val="0088598F"/>
    <w:rsid w:val="00885E6C"/>
    <w:rsid w:val="00886743"/>
    <w:rsid w:val="00887119"/>
    <w:rsid w:val="00887148"/>
    <w:rsid w:val="00887211"/>
    <w:rsid w:val="00890B97"/>
    <w:rsid w:val="00890D5F"/>
    <w:rsid w:val="00890DE5"/>
    <w:rsid w:val="00891DD8"/>
    <w:rsid w:val="00891EBF"/>
    <w:rsid w:val="008921C7"/>
    <w:rsid w:val="00892246"/>
    <w:rsid w:val="008924CF"/>
    <w:rsid w:val="00892BD8"/>
    <w:rsid w:val="008936D2"/>
    <w:rsid w:val="00893C39"/>
    <w:rsid w:val="00893F42"/>
    <w:rsid w:val="008944AE"/>
    <w:rsid w:val="0089462F"/>
    <w:rsid w:val="0089464B"/>
    <w:rsid w:val="00894AA9"/>
    <w:rsid w:val="00894D7F"/>
    <w:rsid w:val="00894DCA"/>
    <w:rsid w:val="008960AF"/>
    <w:rsid w:val="008964EE"/>
    <w:rsid w:val="008A0588"/>
    <w:rsid w:val="008A09F5"/>
    <w:rsid w:val="008A1321"/>
    <w:rsid w:val="008A19BF"/>
    <w:rsid w:val="008A19F1"/>
    <w:rsid w:val="008A1A15"/>
    <w:rsid w:val="008A1D7A"/>
    <w:rsid w:val="008A2457"/>
    <w:rsid w:val="008A2808"/>
    <w:rsid w:val="008A296E"/>
    <w:rsid w:val="008A3327"/>
    <w:rsid w:val="008A4E24"/>
    <w:rsid w:val="008A4E60"/>
    <w:rsid w:val="008A53C8"/>
    <w:rsid w:val="008A5641"/>
    <w:rsid w:val="008A6023"/>
    <w:rsid w:val="008A65B5"/>
    <w:rsid w:val="008A67E0"/>
    <w:rsid w:val="008A70C1"/>
    <w:rsid w:val="008A7590"/>
    <w:rsid w:val="008A75E3"/>
    <w:rsid w:val="008A777A"/>
    <w:rsid w:val="008B07EF"/>
    <w:rsid w:val="008B0C77"/>
    <w:rsid w:val="008B0D63"/>
    <w:rsid w:val="008B0E4E"/>
    <w:rsid w:val="008B1069"/>
    <w:rsid w:val="008B2747"/>
    <w:rsid w:val="008B2814"/>
    <w:rsid w:val="008B2D01"/>
    <w:rsid w:val="008B3027"/>
    <w:rsid w:val="008B30E1"/>
    <w:rsid w:val="008B3481"/>
    <w:rsid w:val="008B3B1C"/>
    <w:rsid w:val="008B4C13"/>
    <w:rsid w:val="008B5AB2"/>
    <w:rsid w:val="008B5D65"/>
    <w:rsid w:val="008B7415"/>
    <w:rsid w:val="008B76FF"/>
    <w:rsid w:val="008B7A19"/>
    <w:rsid w:val="008B7E1F"/>
    <w:rsid w:val="008C0163"/>
    <w:rsid w:val="008C0797"/>
    <w:rsid w:val="008C0D1B"/>
    <w:rsid w:val="008C0FA2"/>
    <w:rsid w:val="008C117F"/>
    <w:rsid w:val="008C1237"/>
    <w:rsid w:val="008C1D86"/>
    <w:rsid w:val="008C1DCA"/>
    <w:rsid w:val="008C2687"/>
    <w:rsid w:val="008C2710"/>
    <w:rsid w:val="008C2820"/>
    <w:rsid w:val="008C28DA"/>
    <w:rsid w:val="008C2C34"/>
    <w:rsid w:val="008C2F65"/>
    <w:rsid w:val="008C39F8"/>
    <w:rsid w:val="008C42BB"/>
    <w:rsid w:val="008C58C2"/>
    <w:rsid w:val="008C5C1A"/>
    <w:rsid w:val="008C5EE6"/>
    <w:rsid w:val="008C61C9"/>
    <w:rsid w:val="008C67F5"/>
    <w:rsid w:val="008C7123"/>
    <w:rsid w:val="008C732E"/>
    <w:rsid w:val="008C7519"/>
    <w:rsid w:val="008C786E"/>
    <w:rsid w:val="008D1330"/>
    <w:rsid w:val="008D27BC"/>
    <w:rsid w:val="008D362B"/>
    <w:rsid w:val="008D36AC"/>
    <w:rsid w:val="008D3858"/>
    <w:rsid w:val="008D3FD1"/>
    <w:rsid w:val="008D4359"/>
    <w:rsid w:val="008D5C41"/>
    <w:rsid w:val="008D62B3"/>
    <w:rsid w:val="008D7797"/>
    <w:rsid w:val="008D7AED"/>
    <w:rsid w:val="008D7B01"/>
    <w:rsid w:val="008E04F0"/>
    <w:rsid w:val="008E11FB"/>
    <w:rsid w:val="008E157F"/>
    <w:rsid w:val="008E1CB6"/>
    <w:rsid w:val="008E23E9"/>
    <w:rsid w:val="008E2511"/>
    <w:rsid w:val="008E262B"/>
    <w:rsid w:val="008E290A"/>
    <w:rsid w:val="008E3251"/>
    <w:rsid w:val="008E422A"/>
    <w:rsid w:val="008E4712"/>
    <w:rsid w:val="008E507C"/>
    <w:rsid w:val="008E5335"/>
    <w:rsid w:val="008E5C35"/>
    <w:rsid w:val="008E5C4E"/>
    <w:rsid w:val="008E6218"/>
    <w:rsid w:val="008E6459"/>
    <w:rsid w:val="008E6CE7"/>
    <w:rsid w:val="008E6E3E"/>
    <w:rsid w:val="008E7F29"/>
    <w:rsid w:val="008E7FE2"/>
    <w:rsid w:val="008F19A5"/>
    <w:rsid w:val="008F1A8F"/>
    <w:rsid w:val="008F1CC3"/>
    <w:rsid w:val="008F242F"/>
    <w:rsid w:val="008F330A"/>
    <w:rsid w:val="008F3D02"/>
    <w:rsid w:val="008F4DBB"/>
    <w:rsid w:val="008F5125"/>
    <w:rsid w:val="008F602D"/>
    <w:rsid w:val="008F67B0"/>
    <w:rsid w:val="008F6C5F"/>
    <w:rsid w:val="008F78D0"/>
    <w:rsid w:val="008F7D24"/>
    <w:rsid w:val="00900482"/>
    <w:rsid w:val="00900888"/>
    <w:rsid w:val="00901D15"/>
    <w:rsid w:val="00903E6E"/>
    <w:rsid w:val="009052EF"/>
    <w:rsid w:val="00906781"/>
    <w:rsid w:val="00906F29"/>
    <w:rsid w:val="009074E5"/>
    <w:rsid w:val="00907ECF"/>
    <w:rsid w:val="00907ED7"/>
    <w:rsid w:val="00910143"/>
    <w:rsid w:val="00910C08"/>
    <w:rsid w:val="00910ED7"/>
    <w:rsid w:val="00911F51"/>
    <w:rsid w:val="00912782"/>
    <w:rsid w:val="009129DB"/>
    <w:rsid w:val="009129EC"/>
    <w:rsid w:val="00912AD5"/>
    <w:rsid w:val="00913F90"/>
    <w:rsid w:val="0091413F"/>
    <w:rsid w:val="0091576C"/>
    <w:rsid w:val="00915B03"/>
    <w:rsid w:val="00916670"/>
    <w:rsid w:val="00917725"/>
    <w:rsid w:val="00917A28"/>
    <w:rsid w:val="00917AC4"/>
    <w:rsid w:val="00917E0C"/>
    <w:rsid w:val="0092058D"/>
    <w:rsid w:val="0092060B"/>
    <w:rsid w:val="009208FB"/>
    <w:rsid w:val="00920CA6"/>
    <w:rsid w:val="00920D2C"/>
    <w:rsid w:val="00921673"/>
    <w:rsid w:val="00921728"/>
    <w:rsid w:val="00921CA2"/>
    <w:rsid w:val="009230EA"/>
    <w:rsid w:val="0092359C"/>
    <w:rsid w:val="00924A58"/>
    <w:rsid w:val="00925487"/>
    <w:rsid w:val="0092585D"/>
    <w:rsid w:val="00926A03"/>
    <w:rsid w:val="009271FB"/>
    <w:rsid w:val="009272F6"/>
    <w:rsid w:val="00927383"/>
    <w:rsid w:val="009277AA"/>
    <w:rsid w:val="00927C26"/>
    <w:rsid w:val="00927CD9"/>
    <w:rsid w:val="00930497"/>
    <w:rsid w:val="00930BE4"/>
    <w:rsid w:val="00930DD2"/>
    <w:rsid w:val="00930E74"/>
    <w:rsid w:val="00930FFD"/>
    <w:rsid w:val="00931093"/>
    <w:rsid w:val="0093169B"/>
    <w:rsid w:val="00931812"/>
    <w:rsid w:val="00931EB9"/>
    <w:rsid w:val="00932267"/>
    <w:rsid w:val="00932F49"/>
    <w:rsid w:val="009336E7"/>
    <w:rsid w:val="00933908"/>
    <w:rsid w:val="00933A18"/>
    <w:rsid w:val="0093446E"/>
    <w:rsid w:val="00935183"/>
    <w:rsid w:val="00935375"/>
    <w:rsid w:val="00935621"/>
    <w:rsid w:val="009366AB"/>
    <w:rsid w:val="00936CDA"/>
    <w:rsid w:val="00936DDE"/>
    <w:rsid w:val="00936E91"/>
    <w:rsid w:val="009372B8"/>
    <w:rsid w:val="009378F5"/>
    <w:rsid w:val="00937C3E"/>
    <w:rsid w:val="00937C95"/>
    <w:rsid w:val="00937ECD"/>
    <w:rsid w:val="00937FEE"/>
    <w:rsid w:val="00940105"/>
    <w:rsid w:val="0094213C"/>
    <w:rsid w:val="0094244D"/>
    <w:rsid w:val="0094292D"/>
    <w:rsid w:val="00942CD9"/>
    <w:rsid w:val="00942F2D"/>
    <w:rsid w:val="009431F6"/>
    <w:rsid w:val="0094338C"/>
    <w:rsid w:val="00943443"/>
    <w:rsid w:val="0094365F"/>
    <w:rsid w:val="0094481D"/>
    <w:rsid w:val="00944A5B"/>
    <w:rsid w:val="00944E8A"/>
    <w:rsid w:val="00945363"/>
    <w:rsid w:val="00946512"/>
    <w:rsid w:val="00946815"/>
    <w:rsid w:val="0094693F"/>
    <w:rsid w:val="00947A47"/>
    <w:rsid w:val="009504DB"/>
    <w:rsid w:val="00950622"/>
    <w:rsid w:val="0095079D"/>
    <w:rsid w:val="00950C1D"/>
    <w:rsid w:val="00951307"/>
    <w:rsid w:val="0095153D"/>
    <w:rsid w:val="009526D2"/>
    <w:rsid w:val="00953ADA"/>
    <w:rsid w:val="00954610"/>
    <w:rsid w:val="009549E6"/>
    <w:rsid w:val="00954BA5"/>
    <w:rsid w:val="00954F0A"/>
    <w:rsid w:val="00955814"/>
    <w:rsid w:val="00955852"/>
    <w:rsid w:val="0095592A"/>
    <w:rsid w:val="00956503"/>
    <w:rsid w:val="009573A7"/>
    <w:rsid w:val="009576B0"/>
    <w:rsid w:val="00957AC0"/>
    <w:rsid w:val="00957D6C"/>
    <w:rsid w:val="00957E33"/>
    <w:rsid w:val="00960AEE"/>
    <w:rsid w:val="00961529"/>
    <w:rsid w:val="00961C7C"/>
    <w:rsid w:val="00962248"/>
    <w:rsid w:val="009623AB"/>
    <w:rsid w:val="009626F4"/>
    <w:rsid w:val="00962B17"/>
    <w:rsid w:val="00962B94"/>
    <w:rsid w:val="0096328E"/>
    <w:rsid w:val="009634C2"/>
    <w:rsid w:val="00963566"/>
    <w:rsid w:val="0096394D"/>
    <w:rsid w:val="0096441C"/>
    <w:rsid w:val="00964551"/>
    <w:rsid w:val="00965229"/>
    <w:rsid w:val="00965C2D"/>
    <w:rsid w:val="0096609C"/>
    <w:rsid w:val="009663A6"/>
    <w:rsid w:val="0096640A"/>
    <w:rsid w:val="00966CF4"/>
    <w:rsid w:val="009670DE"/>
    <w:rsid w:val="0096729B"/>
    <w:rsid w:val="00967D19"/>
    <w:rsid w:val="00970034"/>
    <w:rsid w:val="00970A4F"/>
    <w:rsid w:val="0097176A"/>
    <w:rsid w:val="0097218F"/>
    <w:rsid w:val="0097257C"/>
    <w:rsid w:val="00972AAE"/>
    <w:rsid w:val="00972E7C"/>
    <w:rsid w:val="00974A8A"/>
    <w:rsid w:val="00974D06"/>
    <w:rsid w:val="00974ED0"/>
    <w:rsid w:val="009769FC"/>
    <w:rsid w:val="00976DC9"/>
    <w:rsid w:val="00977267"/>
    <w:rsid w:val="0097733D"/>
    <w:rsid w:val="00977D1E"/>
    <w:rsid w:val="00980941"/>
    <w:rsid w:val="00980F96"/>
    <w:rsid w:val="009810C9"/>
    <w:rsid w:val="009812C9"/>
    <w:rsid w:val="00981330"/>
    <w:rsid w:val="00981F69"/>
    <w:rsid w:val="009822E3"/>
    <w:rsid w:val="00982A34"/>
    <w:rsid w:val="00982BA0"/>
    <w:rsid w:val="00983005"/>
    <w:rsid w:val="00983061"/>
    <w:rsid w:val="0098383A"/>
    <w:rsid w:val="009840E6"/>
    <w:rsid w:val="00984179"/>
    <w:rsid w:val="0098432C"/>
    <w:rsid w:val="009848B8"/>
    <w:rsid w:val="009848F3"/>
    <w:rsid w:val="00984F4A"/>
    <w:rsid w:val="0098696F"/>
    <w:rsid w:val="00986F43"/>
    <w:rsid w:val="009877BB"/>
    <w:rsid w:val="0098791C"/>
    <w:rsid w:val="00987AA8"/>
    <w:rsid w:val="00987D2D"/>
    <w:rsid w:val="00990C22"/>
    <w:rsid w:val="009914EF"/>
    <w:rsid w:val="009915EF"/>
    <w:rsid w:val="00991A46"/>
    <w:rsid w:val="009928C4"/>
    <w:rsid w:val="0099331E"/>
    <w:rsid w:val="0099333B"/>
    <w:rsid w:val="0099357C"/>
    <w:rsid w:val="00993807"/>
    <w:rsid w:val="009943C1"/>
    <w:rsid w:val="009944E4"/>
    <w:rsid w:val="009949BE"/>
    <w:rsid w:val="0099522B"/>
    <w:rsid w:val="00995823"/>
    <w:rsid w:val="009959C1"/>
    <w:rsid w:val="00996127"/>
    <w:rsid w:val="009969E1"/>
    <w:rsid w:val="009970C1"/>
    <w:rsid w:val="009973E7"/>
    <w:rsid w:val="009A002A"/>
    <w:rsid w:val="009A08F4"/>
    <w:rsid w:val="009A0C16"/>
    <w:rsid w:val="009A1759"/>
    <w:rsid w:val="009A2020"/>
    <w:rsid w:val="009A2083"/>
    <w:rsid w:val="009A3C77"/>
    <w:rsid w:val="009A3D1A"/>
    <w:rsid w:val="009A3E1A"/>
    <w:rsid w:val="009A49D9"/>
    <w:rsid w:val="009A4CB3"/>
    <w:rsid w:val="009A5152"/>
    <w:rsid w:val="009A52EA"/>
    <w:rsid w:val="009A5394"/>
    <w:rsid w:val="009A641F"/>
    <w:rsid w:val="009A6BDD"/>
    <w:rsid w:val="009A771F"/>
    <w:rsid w:val="009B0516"/>
    <w:rsid w:val="009B14FA"/>
    <w:rsid w:val="009B2490"/>
    <w:rsid w:val="009B2BA5"/>
    <w:rsid w:val="009B2C5B"/>
    <w:rsid w:val="009B31EE"/>
    <w:rsid w:val="009B3779"/>
    <w:rsid w:val="009B3918"/>
    <w:rsid w:val="009B3F24"/>
    <w:rsid w:val="009B4BE2"/>
    <w:rsid w:val="009B5223"/>
    <w:rsid w:val="009B5370"/>
    <w:rsid w:val="009B59BC"/>
    <w:rsid w:val="009B62B1"/>
    <w:rsid w:val="009B643F"/>
    <w:rsid w:val="009B67EA"/>
    <w:rsid w:val="009B6884"/>
    <w:rsid w:val="009B6AB2"/>
    <w:rsid w:val="009B7088"/>
    <w:rsid w:val="009B7180"/>
    <w:rsid w:val="009B78BE"/>
    <w:rsid w:val="009B7D44"/>
    <w:rsid w:val="009C02EA"/>
    <w:rsid w:val="009C0E98"/>
    <w:rsid w:val="009C1523"/>
    <w:rsid w:val="009C160A"/>
    <w:rsid w:val="009C2EC3"/>
    <w:rsid w:val="009C3064"/>
    <w:rsid w:val="009C3207"/>
    <w:rsid w:val="009C379B"/>
    <w:rsid w:val="009C3F74"/>
    <w:rsid w:val="009C4B0E"/>
    <w:rsid w:val="009C55D0"/>
    <w:rsid w:val="009C562A"/>
    <w:rsid w:val="009C5753"/>
    <w:rsid w:val="009C69B6"/>
    <w:rsid w:val="009C718D"/>
    <w:rsid w:val="009D09ED"/>
    <w:rsid w:val="009D0D38"/>
    <w:rsid w:val="009D0EA6"/>
    <w:rsid w:val="009D11A9"/>
    <w:rsid w:val="009D17F3"/>
    <w:rsid w:val="009D1E70"/>
    <w:rsid w:val="009D28DF"/>
    <w:rsid w:val="009D2A2B"/>
    <w:rsid w:val="009D30FA"/>
    <w:rsid w:val="009D33E1"/>
    <w:rsid w:val="009D3504"/>
    <w:rsid w:val="009D356F"/>
    <w:rsid w:val="009D35C1"/>
    <w:rsid w:val="009D39CE"/>
    <w:rsid w:val="009D45F2"/>
    <w:rsid w:val="009D4C56"/>
    <w:rsid w:val="009D4D6C"/>
    <w:rsid w:val="009D60C8"/>
    <w:rsid w:val="009D6485"/>
    <w:rsid w:val="009D6629"/>
    <w:rsid w:val="009D72E1"/>
    <w:rsid w:val="009D73F5"/>
    <w:rsid w:val="009E0094"/>
    <w:rsid w:val="009E0B07"/>
    <w:rsid w:val="009E1218"/>
    <w:rsid w:val="009E170C"/>
    <w:rsid w:val="009E227B"/>
    <w:rsid w:val="009E2547"/>
    <w:rsid w:val="009E33A7"/>
    <w:rsid w:val="009E3D4E"/>
    <w:rsid w:val="009E41B2"/>
    <w:rsid w:val="009E4689"/>
    <w:rsid w:val="009E6023"/>
    <w:rsid w:val="009E6B5F"/>
    <w:rsid w:val="009E6B8A"/>
    <w:rsid w:val="009E6D35"/>
    <w:rsid w:val="009E7330"/>
    <w:rsid w:val="009E7878"/>
    <w:rsid w:val="009E7A6F"/>
    <w:rsid w:val="009E7C27"/>
    <w:rsid w:val="009F05BB"/>
    <w:rsid w:val="009F09E1"/>
    <w:rsid w:val="009F0AB1"/>
    <w:rsid w:val="009F0B1A"/>
    <w:rsid w:val="009F104A"/>
    <w:rsid w:val="009F12E6"/>
    <w:rsid w:val="009F14BB"/>
    <w:rsid w:val="009F18D7"/>
    <w:rsid w:val="009F1B38"/>
    <w:rsid w:val="009F1D5E"/>
    <w:rsid w:val="009F1E14"/>
    <w:rsid w:val="009F21D8"/>
    <w:rsid w:val="009F3CD0"/>
    <w:rsid w:val="009F3DCE"/>
    <w:rsid w:val="009F429B"/>
    <w:rsid w:val="009F4457"/>
    <w:rsid w:val="009F453B"/>
    <w:rsid w:val="009F4778"/>
    <w:rsid w:val="009F4933"/>
    <w:rsid w:val="009F5E7D"/>
    <w:rsid w:val="009F637A"/>
    <w:rsid w:val="009F7D2A"/>
    <w:rsid w:val="009F7E3E"/>
    <w:rsid w:val="00A00147"/>
    <w:rsid w:val="00A011D8"/>
    <w:rsid w:val="00A0153C"/>
    <w:rsid w:val="00A024DE"/>
    <w:rsid w:val="00A026A4"/>
    <w:rsid w:val="00A026E3"/>
    <w:rsid w:val="00A02AF7"/>
    <w:rsid w:val="00A0353E"/>
    <w:rsid w:val="00A03DBE"/>
    <w:rsid w:val="00A040DB"/>
    <w:rsid w:val="00A04694"/>
    <w:rsid w:val="00A06F3D"/>
    <w:rsid w:val="00A070DB"/>
    <w:rsid w:val="00A108E0"/>
    <w:rsid w:val="00A1142E"/>
    <w:rsid w:val="00A1158C"/>
    <w:rsid w:val="00A11995"/>
    <w:rsid w:val="00A125FF"/>
    <w:rsid w:val="00A13491"/>
    <w:rsid w:val="00A13A41"/>
    <w:rsid w:val="00A13A72"/>
    <w:rsid w:val="00A13DCD"/>
    <w:rsid w:val="00A14144"/>
    <w:rsid w:val="00A14185"/>
    <w:rsid w:val="00A14272"/>
    <w:rsid w:val="00A14842"/>
    <w:rsid w:val="00A15344"/>
    <w:rsid w:val="00A160B8"/>
    <w:rsid w:val="00A16310"/>
    <w:rsid w:val="00A16A67"/>
    <w:rsid w:val="00A16C6C"/>
    <w:rsid w:val="00A17385"/>
    <w:rsid w:val="00A17B52"/>
    <w:rsid w:val="00A20105"/>
    <w:rsid w:val="00A20279"/>
    <w:rsid w:val="00A20556"/>
    <w:rsid w:val="00A20D77"/>
    <w:rsid w:val="00A21187"/>
    <w:rsid w:val="00A211F9"/>
    <w:rsid w:val="00A22AF8"/>
    <w:rsid w:val="00A23611"/>
    <w:rsid w:val="00A240EB"/>
    <w:rsid w:val="00A246CA"/>
    <w:rsid w:val="00A24879"/>
    <w:rsid w:val="00A248C8"/>
    <w:rsid w:val="00A24AAB"/>
    <w:rsid w:val="00A25536"/>
    <w:rsid w:val="00A2575D"/>
    <w:rsid w:val="00A2682B"/>
    <w:rsid w:val="00A269FB"/>
    <w:rsid w:val="00A272D7"/>
    <w:rsid w:val="00A27630"/>
    <w:rsid w:val="00A2782C"/>
    <w:rsid w:val="00A3076C"/>
    <w:rsid w:val="00A30DDF"/>
    <w:rsid w:val="00A312D9"/>
    <w:rsid w:val="00A31679"/>
    <w:rsid w:val="00A31875"/>
    <w:rsid w:val="00A3193E"/>
    <w:rsid w:val="00A32738"/>
    <w:rsid w:val="00A32EB4"/>
    <w:rsid w:val="00A33261"/>
    <w:rsid w:val="00A333CF"/>
    <w:rsid w:val="00A33D46"/>
    <w:rsid w:val="00A33E72"/>
    <w:rsid w:val="00A33FD6"/>
    <w:rsid w:val="00A35419"/>
    <w:rsid w:val="00A36C8F"/>
    <w:rsid w:val="00A36DEA"/>
    <w:rsid w:val="00A37E27"/>
    <w:rsid w:val="00A401A4"/>
    <w:rsid w:val="00A40D91"/>
    <w:rsid w:val="00A419F9"/>
    <w:rsid w:val="00A41E44"/>
    <w:rsid w:val="00A42C91"/>
    <w:rsid w:val="00A42E76"/>
    <w:rsid w:val="00A434A3"/>
    <w:rsid w:val="00A44883"/>
    <w:rsid w:val="00A4490E"/>
    <w:rsid w:val="00A450FB"/>
    <w:rsid w:val="00A454B0"/>
    <w:rsid w:val="00A455E6"/>
    <w:rsid w:val="00A462BA"/>
    <w:rsid w:val="00A47531"/>
    <w:rsid w:val="00A476EB"/>
    <w:rsid w:val="00A47FFD"/>
    <w:rsid w:val="00A5054B"/>
    <w:rsid w:val="00A5055E"/>
    <w:rsid w:val="00A507C2"/>
    <w:rsid w:val="00A50ADD"/>
    <w:rsid w:val="00A50C84"/>
    <w:rsid w:val="00A51681"/>
    <w:rsid w:val="00A51A4C"/>
    <w:rsid w:val="00A51CCD"/>
    <w:rsid w:val="00A52507"/>
    <w:rsid w:val="00A52A6C"/>
    <w:rsid w:val="00A52FE2"/>
    <w:rsid w:val="00A536A6"/>
    <w:rsid w:val="00A53EB2"/>
    <w:rsid w:val="00A541E9"/>
    <w:rsid w:val="00A54838"/>
    <w:rsid w:val="00A54F09"/>
    <w:rsid w:val="00A5543A"/>
    <w:rsid w:val="00A557A7"/>
    <w:rsid w:val="00A55B7B"/>
    <w:rsid w:val="00A56696"/>
    <w:rsid w:val="00A566CA"/>
    <w:rsid w:val="00A57A9D"/>
    <w:rsid w:val="00A600AC"/>
    <w:rsid w:val="00A604EB"/>
    <w:rsid w:val="00A6059E"/>
    <w:rsid w:val="00A60875"/>
    <w:rsid w:val="00A611A1"/>
    <w:rsid w:val="00A615CA"/>
    <w:rsid w:val="00A61868"/>
    <w:rsid w:val="00A61C09"/>
    <w:rsid w:val="00A62153"/>
    <w:rsid w:val="00A6288D"/>
    <w:rsid w:val="00A644D2"/>
    <w:rsid w:val="00A64561"/>
    <w:rsid w:val="00A649DE"/>
    <w:rsid w:val="00A64CDB"/>
    <w:rsid w:val="00A64F44"/>
    <w:rsid w:val="00A652B9"/>
    <w:rsid w:val="00A655E8"/>
    <w:rsid w:val="00A65D89"/>
    <w:rsid w:val="00A6616B"/>
    <w:rsid w:val="00A668D1"/>
    <w:rsid w:val="00A66AE6"/>
    <w:rsid w:val="00A702C0"/>
    <w:rsid w:val="00A7051B"/>
    <w:rsid w:val="00A705C6"/>
    <w:rsid w:val="00A71D42"/>
    <w:rsid w:val="00A721CA"/>
    <w:rsid w:val="00A725F1"/>
    <w:rsid w:val="00A72D29"/>
    <w:rsid w:val="00A72DF0"/>
    <w:rsid w:val="00A73036"/>
    <w:rsid w:val="00A73215"/>
    <w:rsid w:val="00A734F7"/>
    <w:rsid w:val="00A73C20"/>
    <w:rsid w:val="00A73CC5"/>
    <w:rsid w:val="00A74353"/>
    <w:rsid w:val="00A7444B"/>
    <w:rsid w:val="00A74513"/>
    <w:rsid w:val="00A752EB"/>
    <w:rsid w:val="00A75BEA"/>
    <w:rsid w:val="00A75DF8"/>
    <w:rsid w:val="00A75E40"/>
    <w:rsid w:val="00A75EA8"/>
    <w:rsid w:val="00A7637A"/>
    <w:rsid w:val="00A76684"/>
    <w:rsid w:val="00A76FFF"/>
    <w:rsid w:val="00A774B6"/>
    <w:rsid w:val="00A77A35"/>
    <w:rsid w:val="00A77DA3"/>
    <w:rsid w:val="00A80254"/>
    <w:rsid w:val="00A8164C"/>
    <w:rsid w:val="00A81D83"/>
    <w:rsid w:val="00A825B6"/>
    <w:rsid w:val="00A826C2"/>
    <w:rsid w:val="00A82EE8"/>
    <w:rsid w:val="00A8331A"/>
    <w:rsid w:val="00A837F0"/>
    <w:rsid w:val="00A83C73"/>
    <w:rsid w:val="00A84074"/>
    <w:rsid w:val="00A84162"/>
    <w:rsid w:val="00A8439B"/>
    <w:rsid w:val="00A84EEE"/>
    <w:rsid w:val="00A86304"/>
    <w:rsid w:val="00A8675E"/>
    <w:rsid w:val="00A8727D"/>
    <w:rsid w:val="00A878F1"/>
    <w:rsid w:val="00A87AA4"/>
    <w:rsid w:val="00A87FAF"/>
    <w:rsid w:val="00A901CC"/>
    <w:rsid w:val="00A91F63"/>
    <w:rsid w:val="00A92295"/>
    <w:rsid w:val="00A925E2"/>
    <w:rsid w:val="00A9304A"/>
    <w:rsid w:val="00A9304D"/>
    <w:rsid w:val="00A937F6"/>
    <w:rsid w:val="00A94289"/>
    <w:rsid w:val="00A94CDF"/>
    <w:rsid w:val="00A95425"/>
    <w:rsid w:val="00A958F0"/>
    <w:rsid w:val="00A95977"/>
    <w:rsid w:val="00A96774"/>
    <w:rsid w:val="00A9756D"/>
    <w:rsid w:val="00A97ECE"/>
    <w:rsid w:val="00AA0152"/>
    <w:rsid w:val="00AA0377"/>
    <w:rsid w:val="00AA049F"/>
    <w:rsid w:val="00AA0738"/>
    <w:rsid w:val="00AA102E"/>
    <w:rsid w:val="00AA163A"/>
    <w:rsid w:val="00AA1643"/>
    <w:rsid w:val="00AA191E"/>
    <w:rsid w:val="00AA1BD8"/>
    <w:rsid w:val="00AA2513"/>
    <w:rsid w:val="00AA2651"/>
    <w:rsid w:val="00AA2713"/>
    <w:rsid w:val="00AA3712"/>
    <w:rsid w:val="00AA4452"/>
    <w:rsid w:val="00AA4B6E"/>
    <w:rsid w:val="00AA58A3"/>
    <w:rsid w:val="00AA5AF5"/>
    <w:rsid w:val="00AA5B37"/>
    <w:rsid w:val="00AA6349"/>
    <w:rsid w:val="00AA6AA3"/>
    <w:rsid w:val="00AA6B8C"/>
    <w:rsid w:val="00AA6D52"/>
    <w:rsid w:val="00AA751A"/>
    <w:rsid w:val="00AA77D6"/>
    <w:rsid w:val="00AA789A"/>
    <w:rsid w:val="00AB0138"/>
    <w:rsid w:val="00AB075A"/>
    <w:rsid w:val="00AB0EDB"/>
    <w:rsid w:val="00AB1FC4"/>
    <w:rsid w:val="00AB2F09"/>
    <w:rsid w:val="00AB3E51"/>
    <w:rsid w:val="00AB469C"/>
    <w:rsid w:val="00AB4D90"/>
    <w:rsid w:val="00AB673F"/>
    <w:rsid w:val="00AB6868"/>
    <w:rsid w:val="00AB6ACD"/>
    <w:rsid w:val="00AB75F3"/>
    <w:rsid w:val="00AB7A9B"/>
    <w:rsid w:val="00AB7FB4"/>
    <w:rsid w:val="00AC024F"/>
    <w:rsid w:val="00AC0288"/>
    <w:rsid w:val="00AC071D"/>
    <w:rsid w:val="00AC072B"/>
    <w:rsid w:val="00AC108B"/>
    <w:rsid w:val="00AC2119"/>
    <w:rsid w:val="00AC2D0B"/>
    <w:rsid w:val="00AC37A1"/>
    <w:rsid w:val="00AC3D85"/>
    <w:rsid w:val="00AC3F8C"/>
    <w:rsid w:val="00AC4D23"/>
    <w:rsid w:val="00AC4F49"/>
    <w:rsid w:val="00AC4FDE"/>
    <w:rsid w:val="00AC53AC"/>
    <w:rsid w:val="00AC53D0"/>
    <w:rsid w:val="00AC5EF5"/>
    <w:rsid w:val="00AC5F54"/>
    <w:rsid w:val="00AC64F4"/>
    <w:rsid w:val="00AC746B"/>
    <w:rsid w:val="00AC7BF4"/>
    <w:rsid w:val="00AD061A"/>
    <w:rsid w:val="00AD0FF4"/>
    <w:rsid w:val="00AD13A6"/>
    <w:rsid w:val="00AD1C98"/>
    <w:rsid w:val="00AD1E2E"/>
    <w:rsid w:val="00AD21FE"/>
    <w:rsid w:val="00AD2248"/>
    <w:rsid w:val="00AD27FC"/>
    <w:rsid w:val="00AD2D64"/>
    <w:rsid w:val="00AD2FF0"/>
    <w:rsid w:val="00AD35BB"/>
    <w:rsid w:val="00AD3E2F"/>
    <w:rsid w:val="00AD3EED"/>
    <w:rsid w:val="00AD42C0"/>
    <w:rsid w:val="00AD5690"/>
    <w:rsid w:val="00AD6E27"/>
    <w:rsid w:val="00AD7B97"/>
    <w:rsid w:val="00AE0372"/>
    <w:rsid w:val="00AE0584"/>
    <w:rsid w:val="00AE09EB"/>
    <w:rsid w:val="00AE131D"/>
    <w:rsid w:val="00AE1472"/>
    <w:rsid w:val="00AE1CCE"/>
    <w:rsid w:val="00AE2B94"/>
    <w:rsid w:val="00AE34D4"/>
    <w:rsid w:val="00AE3D45"/>
    <w:rsid w:val="00AE402B"/>
    <w:rsid w:val="00AE4227"/>
    <w:rsid w:val="00AE4283"/>
    <w:rsid w:val="00AE4371"/>
    <w:rsid w:val="00AE44BC"/>
    <w:rsid w:val="00AE669F"/>
    <w:rsid w:val="00AE676C"/>
    <w:rsid w:val="00AF0668"/>
    <w:rsid w:val="00AF06AA"/>
    <w:rsid w:val="00AF1CE6"/>
    <w:rsid w:val="00AF21E8"/>
    <w:rsid w:val="00AF23B1"/>
    <w:rsid w:val="00AF3491"/>
    <w:rsid w:val="00AF392F"/>
    <w:rsid w:val="00AF5197"/>
    <w:rsid w:val="00AF5E73"/>
    <w:rsid w:val="00AF6B47"/>
    <w:rsid w:val="00AF6F95"/>
    <w:rsid w:val="00AF750F"/>
    <w:rsid w:val="00B002B0"/>
    <w:rsid w:val="00B003E0"/>
    <w:rsid w:val="00B00E43"/>
    <w:rsid w:val="00B0100D"/>
    <w:rsid w:val="00B02505"/>
    <w:rsid w:val="00B02B3E"/>
    <w:rsid w:val="00B02DFB"/>
    <w:rsid w:val="00B033B9"/>
    <w:rsid w:val="00B03441"/>
    <w:rsid w:val="00B03534"/>
    <w:rsid w:val="00B05ADE"/>
    <w:rsid w:val="00B05E9D"/>
    <w:rsid w:val="00B0600E"/>
    <w:rsid w:val="00B06163"/>
    <w:rsid w:val="00B06D63"/>
    <w:rsid w:val="00B0771C"/>
    <w:rsid w:val="00B101EA"/>
    <w:rsid w:val="00B10556"/>
    <w:rsid w:val="00B11189"/>
    <w:rsid w:val="00B11D12"/>
    <w:rsid w:val="00B11E42"/>
    <w:rsid w:val="00B123AB"/>
    <w:rsid w:val="00B12448"/>
    <w:rsid w:val="00B124FC"/>
    <w:rsid w:val="00B12988"/>
    <w:rsid w:val="00B13D95"/>
    <w:rsid w:val="00B1455D"/>
    <w:rsid w:val="00B1465A"/>
    <w:rsid w:val="00B146CC"/>
    <w:rsid w:val="00B14B4F"/>
    <w:rsid w:val="00B14D1E"/>
    <w:rsid w:val="00B1707C"/>
    <w:rsid w:val="00B17207"/>
    <w:rsid w:val="00B1750A"/>
    <w:rsid w:val="00B17DEA"/>
    <w:rsid w:val="00B20034"/>
    <w:rsid w:val="00B204D9"/>
    <w:rsid w:val="00B20661"/>
    <w:rsid w:val="00B2158A"/>
    <w:rsid w:val="00B21902"/>
    <w:rsid w:val="00B21E92"/>
    <w:rsid w:val="00B2280B"/>
    <w:rsid w:val="00B22928"/>
    <w:rsid w:val="00B23924"/>
    <w:rsid w:val="00B23F9F"/>
    <w:rsid w:val="00B242CC"/>
    <w:rsid w:val="00B24818"/>
    <w:rsid w:val="00B24E9F"/>
    <w:rsid w:val="00B257DA"/>
    <w:rsid w:val="00B25828"/>
    <w:rsid w:val="00B25AA7"/>
    <w:rsid w:val="00B2601C"/>
    <w:rsid w:val="00B26B8D"/>
    <w:rsid w:val="00B2793E"/>
    <w:rsid w:val="00B30583"/>
    <w:rsid w:val="00B32470"/>
    <w:rsid w:val="00B32853"/>
    <w:rsid w:val="00B34200"/>
    <w:rsid w:val="00B34517"/>
    <w:rsid w:val="00B347DD"/>
    <w:rsid w:val="00B34E56"/>
    <w:rsid w:val="00B35063"/>
    <w:rsid w:val="00B35282"/>
    <w:rsid w:val="00B3563E"/>
    <w:rsid w:val="00B372EC"/>
    <w:rsid w:val="00B37615"/>
    <w:rsid w:val="00B37E4F"/>
    <w:rsid w:val="00B4027A"/>
    <w:rsid w:val="00B40B84"/>
    <w:rsid w:val="00B411C5"/>
    <w:rsid w:val="00B4171E"/>
    <w:rsid w:val="00B418A5"/>
    <w:rsid w:val="00B41ED2"/>
    <w:rsid w:val="00B42A6F"/>
    <w:rsid w:val="00B43658"/>
    <w:rsid w:val="00B43C6A"/>
    <w:rsid w:val="00B43ECE"/>
    <w:rsid w:val="00B441CC"/>
    <w:rsid w:val="00B444BD"/>
    <w:rsid w:val="00B44E29"/>
    <w:rsid w:val="00B44E46"/>
    <w:rsid w:val="00B4624C"/>
    <w:rsid w:val="00B46DD9"/>
    <w:rsid w:val="00B472B5"/>
    <w:rsid w:val="00B507E8"/>
    <w:rsid w:val="00B508E6"/>
    <w:rsid w:val="00B519B8"/>
    <w:rsid w:val="00B53C49"/>
    <w:rsid w:val="00B54645"/>
    <w:rsid w:val="00B55447"/>
    <w:rsid w:val="00B555A7"/>
    <w:rsid w:val="00B55946"/>
    <w:rsid w:val="00B55C75"/>
    <w:rsid w:val="00B561DC"/>
    <w:rsid w:val="00B56318"/>
    <w:rsid w:val="00B568A3"/>
    <w:rsid w:val="00B5695C"/>
    <w:rsid w:val="00B56F9D"/>
    <w:rsid w:val="00B57012"/>
    <w:rsid w:val="00B5737C"/>
    <w:rsid w:val="00B57520"/>
    <w:rsid w:val="00B57964"/>
    <w:rsid w:val="00B57C64"/>
    <w:rsid w:val="00B57F5F"/>
    <w:rsid w:val="00B600F3"/>
    <w:rsid w:val="00B623DB"/>
    <w:rsid w:val="00B628E0"/>
    <w:rsid w:val="00B62A0C"/>
    <w:rsid w:val="00B62DF5"/>
    <w:rsid w:val="00B63097"/>
    <w:rsid w:val="00B636E7"/>
    <w:rsid w:val="00B63ABD"/>
    <w:rsid w:val="00B63E0F"/>
    <w:rsid w:val="00B64CB6"/>
    <w:rsid w:val="00B65108"/>
    <w:rsid w:val="00B66735"/>
    <w:rsid w:val="00B67FC9"/>
    <w:rsid w:val="00B708A6"/>
    <w:rsid w:val="00B7117B"/>
    <w:rsid w:val="00B7181D"/>
    <w:rsid w:val="00B721FA"/>
    <w:rsid w:val="00B72456"/>
    <w:rsid w:val="00B725D3"/>
    <w:rsid w:val="00B72E2B"/>
    <w:rsid w:val="00B72E57"/>
    <w:rsid w:val="00B72FA4"/>
    <w:rsid w:val="00B73D1F"/>
    <w:rsid w:val="00B74483"/>
    <w:rsid w:val="00B7555E"/>
    <w:rsid w:val="00B7560F"/>
    <w:rsid w:val="00B75C65"/>
    <w:rsid w:val="00B765D3"/>
    <w:rsid w:val="00B769AA"/>
    <w:rsid w:val="00B76B92"/>
    <w:rsid w:val="00B7704D"/>
    <w:rsid w:val="00B7708E"/>
    <w:rsid w:val="00B77095"/>
    <w:rsid w:val="00B77A88"/>
    <w:rsid w:val="00B8194E"/>
    <w:rsid w:val="00B81D55"/>
    <w:rsid w:val="00B82336"/>
    <w:rsid w:val="00B82D8C"/>
    <w:rsid w:val="00B8320B"/>
    <w:rsid w:val="00B83246"/>
    <w:rsid w:val="00B83532"/>
    <w:rsid w:val="00B83C4F"/>
    <w:rsid w:val="00B845C9"/>
    <w:rsid w:val="00B8510B"/>
    <w:rsid w:val="00B854CE"/>
    <w:rsid w:val="00B85AE2"/>
    <w:rsid w:val="00B85EEF"/>
    <w:rsid w:val="00B86393"/>
    <w:rsid w:val="00B86B37"/>
    <w:rsid w:val="00B86E20"/>
    <w:rsid w:val="00B8722C"/>
    <w:rsid w:val="00B87234"/>
    <w:rsid w:val="00B8781C"/>
    <w:rsid w:val="00B900B7"/>
    <w:rsid w:val="00B907AA"/>
    <w:rsid w:val="00B90A9B"/>
    <w:rsid w:val="00B90CEC"/>
    <w:rsid w:val="00B91337"/>
    <w:rsid w:val="00B9162E"/>
    <w:rsid w:val="00B91B79"/>
    <w:rsid w:val="00B91F2F"/>
    <w:rsid w:val="00B91F4E"/>
    <w:rsid w:val="00B9248C"/>
    <w:rsid w:val="00B92544"/>
    <w:rsid w:val="00B92DD1"/>
    <w:rsid w:val="00B92ED5"/>
    <w:rsid w:val="00B93C2E"/>
    <w:rsid w:val="00B9445A"/>
    <w:rsid w:val="00B94608"/>
    <w:rsid w:val="00B95320"/>
    <w:rsid w:val="00B95830"/>
    <w:rsid w:val="00B95C8B"/>
    <w:rsid w:val="00B96680"/>
    <w:rsid w:val="00B96C19"/>
    <w:rsid w:val="00B974F7"/>
    <w:rsid w:val="00B97C98"/>
    <w:rsid w:val="00B97E8F"/>
    <w:rsid w:val="00BA039C"/>
    <w:rsid w:val="00BA1DC3"/>
    <w:rsid w:val="00BA227B"/>
    <w:rsid w:val="00BA243C"/>
    <w:rsid w:val="00BA24E7"/>
    <w:rsid w:val="00BA2570"/>
    <w:rsid w:val="00BA2A43"/>
    <w:rsid w:val="00BA3247"/>
    <w:rsid w:val="00BA33BA"/>
    <w:rsid w:val="00BA347F"/>
    <w:rsid w:val="00BA3B88"/>
    <w:rsid w:val="00BA4415"/>
    <w:rsid w:val="00BA4EF3"/>
    <w:rsid w:val="00BA5158"/>
    <w:rsid w:val="00BA5199"/>
    <w:rsid w:val="00BA54EC"/>
    <w:rsid w:val="00BA6842"/>
    <w:rsid w:val="00BA6F6A"/>
    <w:rsid w:val="00BA7140"/>
    <w:rsid w:val="00BA7158"/>
    <w:rsid w:val="00BA7D4C"/>
    <w:rsid w:val="00BB07E9"/>
    <w:rsid w:val="00BB128F"/>
    <w:rsid w:val="00BB2751"/>
    <w:rsid w:val="00BB2B79"/>
    <w:rsid w:val="00BB2E48"/>
    <w:rsid w:val="00BB3790"/>
    <w:rsid w:val="00BB4240"/>
    <w:rsid w:val="00BB429F"/>
    <w:rsid w:val="00BB442C"/>
    <w:rsid w:val="00BB4A8F"/>
    <w:rsid w:val="00BB4AFF"/>
    <w:rsid w:val="00BB4E5D"/>
    <w:rsid w:val="00BB50AC"/>
    <w:rsid w:val="00BB5A2E"/>
    <w:rsid w:val="00BB5B3C"/>
    <w:rsid w:val="00BB5C74"/>
    <w:rsid w:val="00BB6844"/>
    <w:rsid w:val="00BB68AF"/>
    <w:rsid w:val="00BB6A26"/>
    <w:rsid w:val="00BB6EBE"/>
    <w:rsid w:val="00BB7812"/>
    <w:rsid w:val="00BB7EC6"/>
    <w:rsid w:val="00BB7EFF"/>
    <w:rsid w:val="00BC0CD6"/>
    <w:rsid w:val="00BC1164"/>
    <w:rsid w:val="00BC144E"/>
    <w:rsid w:val="00BC159E"/>
    <w:rsid w:val="00BC16ED"/>
    <w:rsid w:val="00BC24FE"/>
    <w:rsid w:val="00BC274C"/>
    <w:rsid w:val="00BC293E"/>
    <w:rsid w:val="00BC2B68"/>
    <w:rsid w:val="00BC2DDD"/>
    <w:rsid w:val="00BC3887"/>
    <w:rsid w:val="00BC3A84"/>
    <w:rsid w:val="00BC3D72"/>
    <w:rsid w:val="00BC4016"/>
    <w:rsid w:val="00BC45BC"/>
    <w:rsid w:val="00BC5341"/>
    <w:rsid w:val="00BC5397"/>
    <w:rsid w:val="00BC53CE"/>
    <w:rsid w:val="00BC578E"/>
    <w:rsid w:val="00BC59AD"/>
    <w:rsid w:val="00BC60FA"/>
    <w:rsid w:val="00BC6F9C"/>
    <w:rsid w:val="00BD13FC"/>
    <w:rsid w:val="00BD1488"/>
    <w:rsid w:val="00BD1A4A"/>
    <w:rsid w:val="00BD23C8"/>
    <w:rsid w:val="00BD246B"/>
    <w:rsid w:val="00BD2A5B"/>
    <w:rsid w:val="00BD2EB5"/>
    <w:rsid w:val="00BD34D2"/>
    <w:rsid w:val="00BD3A1D"/>
    <w:rsid w:val="00BD44DA"/>
    <w:rsid w:val="00BD4731"/>
    <w:rsid w:val="00BD70F6"/>
    <w:rsid w:val="00BE07B1"/>
    <w:rsid w:val="00BE0983"/>
    <w:rsid w:val="00BE1306"/>
    <w:rsid w:val="00BE191F"/>
    <w:rsid w:val="00BE1C74"/>
    <w:rsid w:val="00BE1FE7"/>
    <w:rsid w:val="00BE2327"/>
    <w:rsid w:val="00BE232A"/>
    <w:rsid w:val="00BE23D6"/>
    <w:rsid w:val="00BE2E86"/>
    <w:rsid w:val="00BE3885"/>
    <w:rsid w:val="00BE3DAB"/>
    <w:rsid w:val="00BE437B"/>
    <w:rsid w:val="00BE4475"/>
    <w:rsid w:val="00BE457E"/>
    <w:rsid w:val="00BE45D1"/>
    <w:rsid w:val="00BE46A4"/>
    <w:rsid w:val="00BE49B9"/>
    <w:rsid w:val="00BE4B8A"/>
    <w:rsid w:val="00BE4B8D"/>
    <w:rsid w:val="00BE5216"/>
    <w:rsid w:val="00BE5267"/>
    <w:rsid w:val="00BE5562"/>
    <w:rsid w:val="00BE5995"/>
    <w:rsid w:val="00BE5DBC"/>
    <w:rsid w:val="00BE6E39"/>
    <w:rsid w:val="00BE77BF"/>
    <w:rsid w:val="00BF03DC"/>
    <w:rsid w:val="00BF06F3"/>
    <w:rsid w:val="00BF0E2C"/>
    <w:rsid w:val="00BF11BE"/>
    <w:rsid w:val="00BF14FF"/>
    <w:rsid w:val="00BF1706"/>
    <w:rsid w:val="00BF2629"/>
    <w:rsid w:val="00BF2B61"/>
    <w:rsid w:val="00BF3627"/>
    <w:rsid w:val="00BF3FAB"/>
    <w:rsid w:val="00BF4F7C"/>
    <w:rsid w:val="00BF5C69"/>
    <w:rsid w:val="00BF678A"/>
    <w:rsid w:val="00BF7718"/>
    <w:rsid w:val="00BF784D"/>
    <w:rsid w:val="00C003A1"/>
    <w:rsid w:val="00C00B77"/>
    <w:rsid w:val="00C00B90"/>
    <w:rsid w:val="00C01171"/>
    <w:rsid w:val="00C0131C"/>
    <w:rsid w:val="00C01378"/>
    <w:rsid w:val="00C0151A"/>
    <w:rsid w:val="00C01742"/>
    <w:rsid w:val="00C01861"/>
    <w:rsid w:val="00C01F98"/>
    <w:rsid w:val="00C02800"/>
    <w:rsid w:val="00C029F6"/>
    <w:rsid w:val="00C02C98"/>
    <w:rsid w:val="00C033FB"/>
    <w:rsid w:val="00C04452"/>
    <w:rsid w:val="00C04606"/>
    <w:rsid w:val="00C049E8"/>
    <w:rsid w:val="00C04A33"/>
    <w:rsid w:val="00C04BA0"/>
    <w:rsid w:val="00C04CA7"/>
    <w:rsid w:val="00C056E1"/>
    <w:rsid w:val="00C05F9C"/>
    <w:rsid w:val="00C05FA9"/>
    <w:rsid w:val="00C060FE"/>
    <w:rsid w:val="00C064EE"/>
    <w:rsid w:val="00C06877"/>
    <w:rsid w:val="00C06F7D"/>
    <w:rsid w:val="00C070B4"/>
    <w:rsid w:val="00C07511"/>
    <w:rsid w:val="00C075B9"/>
    <w:rsid w:val="00C07DF8"/>
    <w:rsid w:val="00C1032D"/>
    <w:rsid w:val="00C1060D"/>
    <w:rsid w:val="00C10C40"/>
    <w:rsid w:val="00C119A4"/>
    <w:rsid w:val="00C12017"/>
    <w:rsid w:val="00C131B2"/>
    <w:rsid w:val="00C14235"/>
    <w:rsid w:val="00C146B1"/>
    <w:rsid w:val="00C14BA7"/>
    <w:rsid w:val="00C14D7A"/>
    <w:rsid w:val="00C14DD2"/>
    <w:rsid w:val="00C151C3"/>
    <w:rsid w:val="00C153FE"/>
    <w:rsid w:val="00C15BEC"/>
    <w:rsid w:val="00C15FB6"/>
    <w:rsid w:val="00C17E25"/>
    <w:rsid w:val="00C20B4A"/>
    <w:rsid w:val="00C20ED3"/>
    <w:rsid w:val="00C223FB"/>
    <w:rsid w:val="00C22572"/>
    <w:rsid w:val="00C23448"/>
    <w:rsid w:val="00C2385D"/>
    <w:rsid w:val="00C23BEE"/>
    <w:rsid w:val="00C23CD2"/>
    <w:rsid w:val="00C24760"/>
    <w:rsid w:val="00C25ED1"/>
    <w:rsid w:val="00C260CF"/>
    <w:rsid w:val="00C26125"/>
    <w:rsid w:val="00C26135"/>
    <w:rsid w:val="00C261FE"/>
    <w:rsid w:val="00C26801"/>
    <w:rsid w:val="00C26BD3"/>
    <w:rsid w:val="00C2731B"/>
    <w:rsid w:val="00C275B4"/>
    <w:rsid w:val="00C27663"/>
    <w:rsid w:val="00C27740"/>
    <w:rsid w:val="00C30833"/>
    <w:rsid w:val="00C30DA3"/>
    <w:rsid w:val="00C311C7"/>
    <w:rsid w:val="00C31696"/>
    <w:rsid w:val="00C3263A"/>
    <w:rsid w:val="00C32C66"/>
    <w:rsid w:val="00C3303D"/>
    <w:rsid w:val="00C33209"/>
    <w:rsid w:val="00C3373D"/>
    <w:rsid w:val="00C34177"/>
    <w:rsid w:val="00C34462"/>
    <w:rsid w:val="00C3473D"/>
    <w:rsid w:val="00C34B81"/>
    <w:rsid w:val="00C34B85"/>
    <w:rsid w:val="00C34C29"/>
    <w:rsid w:val="00C35E62"/>
    <w:rsid w:val="00C3626E"/>
    <w:rsid w:val="00C36ABD"/>
    <w:rsid w:val="00C37919"/>
    <w:rsid w:val="00C37D75"/>
    <w:rsid w:val="00C37DA7"/>
    <w:rsid w:val="00C37F4A"/>
    <w:rsid w:val="00C404D2"/>
    <w:rsid w:val="00C41DC3"/>
    <w:rsid w:val="00C4212A"/>
    <w:rsid w:val="00C424AD"/>
    <w:rsid w:val="00C4286F"/>
    <w:rsid w:val="00C4293A"/>
    <w:rsid w:val="00C437D2"/>
    <w:rsid w:val="00C439CA"/>
    <w:rsid w:val="00C43ACF"/>
    <w:rsid w:val="00C44A22"/>
    <w:rsid w:val="00C44ADA"/>
    <w:rsid w:val="00C459D0"/>
    <w:rsid w:val="00C45DD2"/>
    <w:rsid w:val="00C4698D"/>
    <w:rsid w:val="00C4708D"/>
    <w:rsid w:val="00C47193"/>
    <w:rsid w:val="00C50898"/>
    <w:rsid w:val="00C5134F"/>
    <w:rsid w:val="00C515BB"/>
    <w:rsid w:val="00C51AD3"/>
    <w:rsid w:val="00C52430"/>
    <w:rsid w:val="00C524B9"/>
    <w:rsid w:val="00C533AA"/>
    <w:rsid w:val="00C53B20"/>
    <w:rsid w:val="00C541D3"/>
    <w:rsid w:val="00C54F11"/>
    <w:rsid w:val="00C550A6"/>
    <w:rsid w:val="00C557EC"/>
    <w:rsid w:val="00C56131"/>
    <w:rsid w:val="00C56258"/>
    <w:rsid w:val="00C56424"/>
    <w:rsid w:val="00C56534"/>
    <w:rsid w:val="00C56C2E"/>
    <w:rsid w:val="00C575D2"/>
    <w:rsid w:val="00C5768B"/>
    <w:rsid w:val="00C57E5F"/>
    <w:rsid w:val="00C60652"/>
    <w:rsid w:val="00C6075F"/>
    <w:rsid w:val="00C61C5B"/>
    <w:rsid w:val="00C61F9D"/>
    <w:rsid w:val="00C62131"/>
    <w:rsid w:val="00C6251E"/>
    <w:rsid w:val="00C6295F"/>
    <w:rsid w:val="00C62A17"/>
    <w:rsid w:val="00C63FF5"/>
    <w:rsid w:val="00C646CB"/>
    <w:rsid w:val="00C64CA1"/>
    <w:rsid w:val="00C6556A"/>
    <w:rsid w:val="00C65653"/>
    <w:rsid w:val="00C65691"/>
    <w:rsid w:val="00C65F01"/>
    <w:rsid w:val="00C66200"/>
    <w:rsid w:val="00C666D7"/>
    <w:rsid w:val="00C66A24"/>
    <w:rsid w:val="00C700B5"/>
    <w:rsid w:val="00C707B9"/>
    <w:rsid w:val="00C727BB"/>
    <w:rsid w:val="00C72A3A"/>
    <w:rsid w:val="00C732F1"/>
    <w:rsid w:val="00C73573"/>
    <w:rsid w:val="00C736FF"/>
    <w:rsid w:val="00C73833"/>
    <w:rsid w:val="00C74305"/>
    <w:rsid w:val="00C75E3A"/>
    <w:rsid w:val="00C7620B"/>
    <w:rsid w:val="00C77C21"/>
    <w:rsid w:val="00C80239"/>
    <w:rsid w:val="00C80B46"/>
    <w:rsid w:val="00C80C75"/>
    <w:rsid w:val="00C80EEA"/>
    <w:rsid w:val="00C81663"/>
    <w:rsid w:val="00C82C3E"/>
    <w:rsid w:val="00C847FB"/>
    <w:rsid w:val="00C84EA7"/>
    <w:rsid w:val="00C85ADF"/>
    <w:rsid w:val="00C86F3B"/>
    <w:rsid w:val="00C90720"/>
    <w:rsid w:val="00C90FE0"/>
    <w:rsid w:val="00C91579"/>
    <w:rsid w:val="00C915A1"/>
    <w:rsid w:val="00C9217D"/>
    <w:rsid w:val="00C929DD"/>
    <w:rsid w:val="00C93266"/>
    <w:rsid w:val="00C9375D"/>
    <w:rsid w:val="00C9570F"/>
    <w:rsid w:val="00C95BD9"/>
    <w:rsid w:val="00C9632A"/>
    <w:rsid w:val="00C9685B"/>
    <w:rsid w:val="00C975DE"/>
    <w:rsid w:val="00C97647"/>
    <w:rsid w:val="00C97C6C"/>
    <w:rsid w:val="00C97DCE"/>
    <w:rsid w:val="00CA0299"/>
    <w:rsid w:val="00CA0549"/>
    <w:rsid w:val="00CA068A"/>
    <w:rsid w:val="00CA0DD3"/>
    <w:rsid w:val="00CA1373"/>
    <w:rsid w:val="00CA1EE7"/>
    <w:rsid w:val="00CA2433"/>
    <w:rsid w:val="00CA258F"/>
    <w:rsid w:val="00CA28AC"/>
    <w:rsid w:val="00CA335D"/>
    <w:rsid w:val="00CA4712"/>
    <w:rsid w:val="00CA4EE0"/>
    <w:rsid w:val="00CA53E9"/>
    <w:rsid w:val="00CA55E8"/>
    <w:rsid w:val="00CA5CBC"/>
    <w:rsid w:val="00CA741F"/>
    <w:rsid w:val="00CA745F"/>
    <w:rsid w:val="00CA788D"/>
    <w:rsid w:val="00CA7C4D"/>
    <w:rsid w:val="00CA7E11"/>
    <w:rsid w:val="00CA7F18"/>
    <w:rsid w:val="00CB0177"/>
    <w:rsid w:val="00CB0711"/>
    <w:rsid w:val="00CB08D1"/>
    <w:rsid w:val="00CB0B4E"/>
    <w:rsid w:val="00CB125E"/>
    <w:rsid w:val="00CB12D9"/>
    <w:rsid w:val="00CB2203"/>
    <w:rsid w:val="00CB2A50"/>
    <w:rsid w:val="00CB370E"/>
    <w:rsid w:val="00CB3A4C"/>
    <w:rsid w:val="00CB3AB9"/>
    <w:rsid w:val="00CB3E5E"/>
    <w:rsid w:val="00CB435D"/>
    <w:rsid w:val="00CB43C8"/>
    <w:rsid w:val="00CB462F"/>
    <w:rsid w:val="00CB4A48"/>
    <w:rsid w:val="00CB5442"/>
    <w:rsid w:val="00CB5B47"/>
    <w:rsid w:val="00CB6D74"/>
    <w:rsid w:val="00CB6FF5"/>
    <w:rsid w:val="00CB7712"/>
    <w:rsid w:val="00CB7821"/>
    <w:rsid w:val="00CB7D6A"/>
    <w:rsid w:val="00CC0496"/>
    <w:rsid w:val="00CC0567"/>
    <w:rsid w:val="00CC06F5"/>
    <w:rsid w:val="00CC0ADC"/>
    <w:rsid w:val="00CC1041"/>
    <w:rsid w:val="00CC1741"/>
    <w:rsid w:val="00CC24EF"/>
    <w:rsid w:val="00CC31CE"/>
    <w:rsid w:val="00CC357B"/>
    <w:rsid w:val="00CC3C7C"/>
    <w:rsid w:val="00CC4AC4"/>
    <w:rsid w:val="00CC4B62"/>
    <w:rsid w:val="00CC5110"/>
    <w:rsid w:val="00CC5DCD"/>
    <w:rsid w:val="00CC608E"/>
    <w:rsid w:val="00CC620A"/>
    <w:rsid w:val="00CC6287"/>
    <w:rsid w:val="00CC6772"/>
    <w:rsid w:val="00CC751F"/>
    <w:rsid w:val="00CD004E"/>
    <w:rsid w:val="00CD014C"/>
    <w:rsid w:val="00CD07FA"/>
    <w:rsid w:val="00CD1F3C"/>
    <w:rsid w:val="00CD3171"/>
    <w:rsid w:val="00CD380E"/>
    <w:rsid w:val="00CD3A9B"/>
    <w:rsid w:val="00CD452E"/>
    <w:rsid w:val="00CD52C4"/>
    <w:rsid w:val="00CD5578"/>
    <w:rsid w:val="00CD593B"/>
    <w:rsid w:val="00CD67BF"/>
    <w:rsid w:val="00CD7635"/>
    <w:rsid w:val="00CD789C"/>
    <w:rsid w:val="00CD7B7F"/>
    <w:rsid w:val="00CE05DB"/>
    <w:rsid w:val="00CE087B"/>
    <w:rsid w:val="00CE13A6"/>
    <w:rsid w:val="00CE1F66"/>
    <w:rsid w:val="00CE1F94"/>
    <w:rsid w:val="00CE27A4"/>
    <w:rsid w:val="00CE28BC"/>
    <w:rsid w:val="00CE2D68"/>
    <w:rsid w:val="00CE305B"/>
    <w:rsid w:val="00CE3BE2"/>
    <w:rsid w:val="00CE4066"/>
    <w:rsid w:val="00CE450E"/>
    <w:rsid w:val="00CE456E"/>
    <w:rsid w:val="00CE4A49"/>
    <w:rsid w:val="00CE4DC9"/>
    <w:rsid w:val="00CE557E"/>
    <w:rsid w:val="00CE56E7"/>
    <w:rsid w:val="00CE5890"/>
    <w:rsid w:val="00CE5F9B"/>
    <w:rsid w:val="00CE61F5"/>
    <w:rsid w:val="00CE6A16"/>
    <w:rsid w:val="00CE720F"/>
    <w:rsid w:val="00CE77E7"/>
    <w:rsid w:val="00CE7E91"/>
    <w:rsid w:val="00CF10F9"/>
    <w:rsid w:val="00CF1FB5"/>
    <w:rsid w:val="00CF1FEF"/>
    <w:rsid w:val="00CF23EC"/>
    <w:rsid w:val="00CF2E89"/>
    <w:rsid w:val="00CF31DA"/>
    <w:rsid w:val="00CF366D"/>
    <w:rsid w:val="00CF3DC7"/>
    <w:rsid w:val="00CF4343"/>
    <w:rsid w:val="00CF4562"/>
    <w:rsid w:val="00CF572B"/>
    <w:rsid w:val="00CF57B9"/>
    <w:rsid w:val="00CF595C"/>
    <w:rsid w:val="00CF5F08"/>
    <w:rsid w:val="00CF64D1"/>
    <w:rsid w:val="00CF652A"/>
    <w:rsid w:val="00CF6740"/>
    <w:rsid w:val="00CF6E59"/>
    <w:rsid w:val="00CF7019"/>
    <w:rsid w:val="00CF77C0"/>
    <w:rsid w:val="00CF7B67"/>
    <w:rsid w:val="00D00A8C"/>
    <w:rsid w:val="00D00BB0"/>
    <w:rsid w:val="00D01849"/>
    <w:rsid w:val="00D0193C"/>
    <w:rsid w:val="00D01F34"/>
    <w:rsid w:val="00D02583"/>
    <w:rsid w:val="00D027CB"/>
    <w:rsid w:val="00D03523"/>
    <w:rsid w:val="00D037AF"/>
    <w:rsid w:val="00D03AF9"/>
    <w:rsid w:val="00D03F90"/>
    <w:rsid w:val="00D04A71"/>
    <w:rsid w:val="00D04A9D"/>
    <w:rsid w:val="00D0563E"/>
    <w:rsid w:val="00D05C1F"/>
    <w:rsid w:val="00D066EB"/>
    <w:rsid w:val="00D06A7E"/>
    <w:rsid w:val="00D0775D"/>
    <w:rsid w:val="00D1025D"/>
    <w:rsid w:val="00D1099E"/>
    <w:rsid w:val="00D10BE3"/>
    <w:rsid w:val="00D10FD1"/>
    <w:rsid w:val="00D1181B"/>
    <w:rsid w:val="00D11937"/>
    <w:rsid w:val="00D12104"/>
    <w:rsid w:val="00D122FF"/>
    <w:rsid w:val="00D125CA"/>
    <w:rsid w:val="00D13359"/>
    <w:rsid w:val="00D13522"/>
    <w:rsid w:val="00D141C4"/>
    <w:rsid w:val="00D14227"/>
    <w:rsid w:val="00D1449D"/>
    <w:rsid w:val="00D14C99"/>
    <w:rsid w:val="00D15650"/>
    <w:rsid w:val="00D16638"/>
    <w:rsid w:val="00D1690F"/>
    <w:rsid w:val="00D1707D"/>
    <w:rsid w:val="00D17819"/>
    <w:rsid w:val="00D203DC"/>
    <w:rsid w:val="00D2067D"/>
    <w:rsid w:val="00D20C48"/>
    <w:rsid w:val="00D216FF"/>
    <w:rsid w:val="00D218F5"/>
    <w:rsid w:val="00D21E62"/>
    <w:rsid w:val="00D23159"/>
    <w:rsid w:val="00D2354D"/>
    <w:rsid w:val="00D23D20"/>
    <w:rsid w:val="00D2403C"/>
    <w:rsid w:val="00D24142"/>
    <w:rsid w:val="00D24446"/>
    <w:rsid w:val="00D24EA9"/>
    <w:rsid w:val="00D25A2F"/>
    <w:rsid w:val="00D26C32"/>
    <w:rsid w:val="00D308B6"/>
    <w:rsid w:val="00D30AA5"/>
    <w:rsid w:val="00D30BB2"/>
    <w:rsid w:val="00D30FA6"/>
    <w:rsid w:val="00D3203B"/>
    <w:rsid w:val="00D32153"/>
    <w:rsid w:val="00D321F2"/>
    <w:rsid w:val="00D323F2"/>
    <w:rsid w:val="00D325D2"/>
    <w:rsid w:val="00D33D5C"/>
    <w:rsid w:val="00D34031"/>
    <w:rsid w:val="00D34992"/>
    <w:rsid w:val="00D34B4D"/>
    <w:rsid w:val="00D34E14"/>
    <w:rsid w:val="00D35D40"/>
    <w:rsid w:val="00D36301"/>
    <w:rsid w:val="00D376D2"/>
    <w:rsid w:val="00D37929"/>
    <w:rsid w:val="00D37C09"/>
    <w:rsid w:val="00D37F59"/>
    <w:rsid w:val="00D408DE"/>
    <w:rsid w:val="00D40F5B"/>
    <w:rsid w:val="00D41251"/>
    <w:rsid w:val="00D41316"/>
    <w:rsid w:val="00D42D55"/>
    <w:rsid w:val="00D42FCA"/>
    <w:rsid w:val="00D43280"/>
    <w:rsid w:val="00D4360A"/>
    <w:rsid w:val="00D43B35"/>
    <w:rsid w:val="00D448A7"/>
    <w:rsid w:val="00D44A24"/>
    <w:rsid w:val="00D45265"/>
    <w:rsid w:val="00D460CC"/>
    <w:rsid w:val="00D461D3"/>
    <w:rsid w:val="00D46647"/>
    <w:rsid w:val="00D468C8"/>
    <w:rsid w:val="00D47454"/>
    <w:rsid w:val="00D4794A"/>
    <w:rsid w:val="00D47AA5"/>
    <w:rsid w:val="00D47B42"/>
    <w:rsid w:val="00D502EA"/>
    <w:rsid w:val="00D50470"/>
    <w:rsid w:val="00D50995"/>
    <w:rsid w:val="00D50FEB"/>
    <w:rsid w:val="00D51032"/>
    <w:rsid w:val="00D5173E"/>
    <w:rsid w:val="00D5282E"/>
    <w:rsid w:val="00D53413"/>
    <w:rsid w:val="00D53564"/>
    <w:rsid w:val="00D54014"/>
    <w:rsid w:val="00D54030"/>
    <w:rsid w:val="00D54081"/>
    <w:rsid w:val="00D54AFD"/>
    <w:rsid w:val="00D54FE4"/>
    <w:rsid w:val="00D55299"/>
    <w:rsid w:val="00D55321"/>
    <w:rsid w:val="00D556F9"/>
    <w:rsid w:val="00D56B8F"/>
    <w:rsid w:val="00D56EC5"/>
    <w:rsid w:val="00D57334"/>
    <w:rsid w:val="00D5765B"/>
    <w:rsid w:val="00D577FC"/>
    <w:rsid w:val="00D57D9B"/>
    <w:rsid w:val="00D60292"/>
    <w:rsid w:val="00D605E9"/>
    <w:rsid w:val="00D60D6F"/>
    <w:rsid w:val="00D61A0E"/>
    <w:rsid w:val="00D62423"/>
    <w:rsid w:val="00D62501"/>
    <w:rsid w:val="00D62AFE"/>
    <w:rsid w:val="00D63329"/>
    <w:rsid w:val="00D63805"/>
    <w:rsid w:val="00D63915"/>
    <w:rsid w:val="00D63C19"/>
    <w:rsid w:val="00D644E9"/>
    <w:rsid w:val="00D649F0"/>
    <w:rsid w:val="00D65820"/>
    <w:rsid w:val="00D659F9"/>
    <w:rsid w:val="00D666A7"/>
    <w:rsid w:val="00D668DE"/>
    <w:rsid w:val="00D67203"/>
    <w:rsid w:val="00D672B0"/>
    <w:rsid w:val="00D677E7"/>
    <w:rsid w:val="00D71132"/>
    <w:rsid w:val="00D71CBF"/>
    <w:rsid w:val="00D71E1D"/>
    <w:rsid w:val="00D722DA"/>
    <w:rsid w:val="00D72907"/>
    <w:rsid w:val="00D73389"/>
    <w:rsid w:val="00D73538"/>
    <w:rsid w:val="00D7362A"/>
    <w:rsid w:val="00D7638D"/>
    <w:rsid w:val="00D76574"/>
    <w:rsid w:val="00D767C5"/>
    <w:rsid w:val="00D76B0A"/>
    <w:rsid w:val="00D76E7B"/>
    <w:rsid w:val="00D774DE"/>
    <w:rsid w:val="00D7794A"/>
    <w:rsid w:val="00D804F3"/>
    <w:rsid w:val="00D83278"/>
    <w:rsid w:val="00D83777"/>
    <w:rsid w:val="00D85B21"/>
    <w:rsid w:val="00D85DEE"/>
    <w:rsid w:val="00D86039"/>
    <w:rsid w:val="00D864A0"/>
    <w:rsid w:val="00D86506"/>
    <w:rsid w:val="00D86704"/>
    <w:rsid w:val="00D873B9"/>
    <w:rsid w:val="00D877B2"/>
    <w:rsid w:val="00D87F43"/>
    <w:rsid w:val="00D90079"/>
    <w:rsid w:val="00D906ED"/>
    <w:rsid w:val="00D907C0"/>
    <w:rsid w:val="00D908DD"/>
    <w:rsid w:val="00D91AEC"/>
    <w:rsid w:val="00D91C39"/>
    <w:rsid w:val="00D91DF8"/>
    <w:rsid w:val="00D91F36"/>
    <w:rsid w:val="00D921E0"/>
    <w:rsid w:val="00D925A6"/>
    <w:rsid w:val="00D92669"/>
    <w:rsid w:val="00D92686"/>
    <w:rsid w:val="00D94D0A"/>
    <w:rsid w:val="00D95239"/>
    <w:rsid w:val="00D9590C"/>
    <w:rsid w:val="00D962ED"/>
    <w:rsid w:val="00D964E9"/>
    <w:rsid w:val="00D96924"/>
    <w:rsid w:val="00D96A65"/>
    <w:rsid w:val="00D97170"/>
    <w:rsid w:val="00D973E6"/>
    <w:rsid w:val="00D973F7"/>
    <w:rsid w:val="00D9761E"/>
    <w:rsid w:val="00D977E3"/>
    <w:rsid w:val="00D97934"/>
    <w:rsid w:val="00D97ADC"/>
    <w:rsid w:val="00D97AF9"/>
    <w:rsid w:val="00D97E91"/>
    <w:rsid w:val="00DA0C80"/>
    <w:rsid w:val="00DA0ED8"/>
    <w:rsid w:val="00DA1592"/>
    <w:rsid w:val="00DA188C"/>
    <w:rsid w:val="00DA2C7F"/>
    <w:rsid w:val="00DA42B8"/>
    <w:rsid w:val="00DA4B0A"/>
    <w:rsid w:val="00DA4DEC"/>
    <w:rsid w:val="00DA5947"/>
    <w:rsid w:val="00DA5BCA"/>
    <w:rsid w:val="00DA7127"/>
    <w:rsid w:val="00DA7420"/>
    <w:rsid w:val="00DA771B"/>
    <w:rsid w:val="00DB0F8A"/>
    <w:rsid w:val="00DB1706"/>
    <w:rsid w:val="00DB1737"/>
    <w:rsid w:val="00DB236E"/>
    <w:rsid w:val="00DB23FE"/>
    <w:rsid w:val="00DB26A3"/>
    <w:rsid w:val="00DB35BD"/>
    <w:rsid w:val="00DB3CA9"/>
    <w:rsid w:val="00DB3ED6"/>
    <w:rsid w:val="00DB4808"/>
    <w:rsid w:val="00DB4F93"/>
    <w:rsid w:val="00DB5845"/>
    <w:rsid w:val="00DB5DEA"/>
    <w:rsid w:val="00DB64AA"/>
    <w:rsid w:val="00DB6956"/>
    <w:rsid w:val="00DB6D96"/>
    <w:rsid w:val="00DB705F"/>
    <w:rsid w:val="00DB7146"/>
    <w:rsid w:val="00DB779D"/>
    <w:rsid w:val="00DB78B7"/>
    <w:rsid w:val="00DC03CD"/>
    <w:rsid w:val="00DC05BB"/>
    <w:rsid w:val="00DC0834"/>
    <w:rsid w:val="00DC1230"/>
    <w:rsid w:val="00DC125B"/>
    <w:rsid w:val="00DC1F69"/>
    <w:rsid w:val="00DC2840"/>
    <w:rsid w:val="00DC3CAE"/>
    <w:rsid w:val="00DC41A0"/>
    <w:rsid w:val="00DC46D8"/>
    <w:rsid w:val="00DC4996"/>
    <w:rsid w:val="00DC4F1D"/>
    <w:rsid w:val="00DC51CF"/>
    <w:rsid w:val="00DC5559"/>
    <w:rsid w:val="00DC5956"/>
    <w:rsid w:val="00DC6410"/>
    <w:rsid w:val="00DC7319"/>
    <w:rsid w:val="00DD062C"/>
    <w:rsid w:val="00DD087C"/>
    <w:rsid w:val="00DD09BA"/>
    <w:rsid w:val="00DD0CD2"/>
    <w:rsid w:val="00DD1320"/>
    <w:rsid w:val="00DD1886"/>
    <w:rsid w:val="00DD1AF4"/>
    <w:rsid w:val="00DD1C3E"/>
    <w:rsid w:val="00DD24B9"/>
    <w:rsid w:val="00DD38C1"/>
    <w:rsid w:val="00DD3BB1"/>
    <w:rsid w:val="00DD3E3C"/>
    <w:rsid w:val="00DD456D"/>
    <w:rsid w:val="00DD512B"/>
    <w:rsid w:val="00DD56F5"/>
    <w:rsid w:val="00DD71D3"/>
    <w:rsid w:val="00DE0500"/>
    <w:rsid w:val="00DE0686"/>
    <w:rsid w:val="00DE0ADD"/>
    <w:rsid w:val="00DE13BE"/>
    <w:rsid w:val="00DE14B8"/>
    <w:rsid w:val="00DE180C"/>
    <w:rsid w:val="00DE1C2D"/>
    <w:rsid w:val="00DE1DB4"/>
    <w:rsid w:val="00DE21DE"/>
    <w:rsid w:val="00DE266B"/>
    <w:rsid w:val="00DE32DD"/>
    <w:rsid w:val="00DE3B0D"/>
    <w:rsid w:val="00DE4C09"/>
    <w:rsid w:val="00DE4C87"/>
    <w:rsid w:val="00DE4D55"/>
    <w:rsid w:val="00DE519D"/>
    <w:rsid w:val="00DE5349"/>
    <w:rsid w:val="00DE54A0"/>
    <w:rsid w:val="00DE58F4"/>
    <w:rsid w:val="00DE5F6F"/>
    <w:rsid w:val="00DE6674"/>
    <w:rsid w:val="00DE7944"/>
    <w:rsid w:val="00DE7CF6"/>
    <w:rsid w:val="00DF03C7"/>
    <w:rsid w:val="00DF0760"/>
    <w:rsid w:val="00DF0836"/>
    <w:rsid w:val="00DF0DCA"/>
    <w:rsid w:val="00DF12AD"/>
    <w:rsid w:val="00DF1C05"/>
    <w:rsid w:val="00DF21BF"/>
    <w:rsid w:val="00DF2C37"/>
    <w:rsid w:val="00DF31FD"/>
    <w:rsid w:val="00DF36C0"/>
    <w:rsid w:val="00DF3B70"/>
    <w:rsid w:val="00DF3E6D"/>
    <w:rsid w:val="00DF44D9"/>
    <w:rsid w:val="00DF5F01"/>
    <w:rsid w:val="00DF635D"/>
    <w:rsid w:val="00DF6495"/>
    <w:rsid w:val="00DF6D85"/>
    <w:rsid w:val="00DF7981"/>
    <w:rsid w:val="00E00127"/>
    <w:rsid w:val="00E0025D"/>
    <w:rsid w:val="00E00503"/>
    <w:rsid w:val="00E00A5C"/>
    <w:rsid w:val="00E01C25"/>
    <w:rsid w:val="00E01F57"/>
    <w:rsid w:val="00E02064"/>
    <w:rsid w:val="00E021DF"/>
    <w:rsid w:val="00E030B9"/>
    <w:rsid w:val="00E034EF"/>
    <w:rsid w:val="00E048CD"/>
    <w:rsid w:val="00E04A3D"/>
    <w:rsid w:val="00E04F34"/>
    <w:rsid w:val="00E04FAF"/>
    <w:rsid w:val="00E0560B"/>
    <w:rsid w:val="00E0619F"/>
    <w:rsid w:val="00E06D53"/>
    <w:rsid w:val="00E0709A"/>
    <w:rsid w:val="00E07379"/>
    <w:rsid w:val="00E07C71"/>
    <w:rsid w:val="00E10A6E"/>
    <w:rsid w:val="00E10B52"/>
    <w:rsid w:val="00E10D52"/>
    <w:rsid w:val="00E10E32"/>
    <w:rsid w:val="00E10FB9"/>
    <w:rsid w:val="00E11730"/>
    <w:rsid w:val="00E1180B"/>
    <w:rsid w:val="00E11877"/>
    <w:rsid w:val="00E12073"/>
    <w:rsid w:val="00E12BBC"/>
    <w:rsid w:val="00E13413"/>
    <w:rsid w:val="00E13847"/>
    <w:rsid w:val="00E13BC3"/>
    <w:rsid w:val="00E140CB"/>
    <w:rsid w:val="00E1492E"/>
    <w:rsid w:val="00E14FCE"/>
    <w:rsid w:val="00E14FE6"/>
    <w:rsid w:val="00E15168"/>
    <w:rsid w:val="00E155FF"/>
    <w:rsid w:val="00E17042"/>
    <w:rsid w:val="00E171DB"/>
    <w:rsid w:val="00E17C0B"/>
    <w:rsid w:val="00E17C45"/>
    <w:rsid w:val="00E20312"/>
    <w:rsid w:val="00E20B5B"/>
    <w:rsid w:val="00E20FC7"/>
    <w:rsid w:val="00E2122C"/>
    <w:rsid w:val="00E216F1"/>
    <w:rsid w:val="00E232CE"/>
    <w:rsid w:val="00E23C23"/>
    <w:rsid w:val="00E240B6"/>
    <w:rsid w:val="00E24C00"/>
    <w:rsid w:val="00E26497"/>
    <w:rsid w:val="00E2706C"/>
    <w:rsid w:val="00E2750E"/>
    <w:rsid w:val="00E27735"/>
    <w:rsid w:val="00E3156E"/>
    <w:rsid w:val="00E31773"/>
    <w:rsid w:val="00E31E1B"/>
    <w:rsid w:val="00E31FD2"/>
    <w:rsid w:val="00E3274D"/>
    <w:rsid w:val="00E32802"/>
    <w:rsid w:val="00E32AEB"/>
    <w:rsid w:val="00E330C0"/>
    <w:rsid w:val="00E3313F"/>
    <w:rsid w:val="00E33837"/>
    <w:rsid w:val="00E3387B"/>
    <w:rsid w:val="00E33BD1"/>
    <w:rsid w:val="00E33C57"/>
    <w:rsid w:val="00E340A0"/>
    <w:rsid w:val="00E3498A"/>
    <w:rsid w:val="00E36096"/>
    <w:rsid w:val="00E360EF"/>
    <w:rsid w:val="00E36888"/>
    <w:rsid w:val="00E36D03"/>
    <w:rsid w:val="00E36F24"/>
    <w:rsid w:val="00E37226"/>
    <w:rsid w:val="00E376F8"/>
    <w:rsid w:val="00E3770D"/>
    <w:rsid w:val="00E37D4B"/>
    <w:rsid w:val="00E4034F"/>
    <w:rsid w:val="00E40A59"/>
    <w:rsid w:val="00E41578"/>
    <w:rsid w:val="00E4158E"/>
    <w:rsid w:val="00E41BA8"/>
    <w:rsid w:val="00E41C17"/>
    <w:rsid w:val="00E42D51"/>
    <w:rsid w:val="00E435EE"/>
    <w:rsid w:val="00E43BDD"/>
    <w:rsid w:val="00E43BFE"/>
    <w:rsid w:val="00E43C57"/>
    <w:rsid w:val="00E4420D"/>
    <w:rsid w:val="00E4468F"/>
    <w:rsid w:val="00E4472D"/>
    <w:rsid w:val="00E448BD"/>
    <w:rsid w:val="00E44BA6"/>
    <w:rsid w:val="00E44D68"/>
    <w:rsid w:val="00E44E46"/>
    <w:rsid w:val="00E44E66"/>
    <w:rsid w:val="00E44F75"/>
    <w:rsid w:val="00E44FC6"/>
    <w:rsid w:val="00E45144"/>
    <w:rsid w:val="00E45B52"/>
    <w:rsid w:val="00E45EFE"/>
    <w:rsid w:val="00E461C2"/>
    <w:rsid w:val="00E46546"/>
    <w:rsid w:val="00E46783"/>
    <w:rsid w:val="00E4704B"/>
    <w:rsid w:val="00E4707D"/>
    <w:rsid w:val="00E4741B"/>
    <w:rsid w:val="00E47951"/>
    <w:rsid w:val="00E47ABF"/>
    <w:rsid w:val="00E50094"/>
    <w:rsid w:val="00E50204"/>
    <w:rsid w:val="00E502A9"/>
    <w:rsid w:val="00E502B5"/>
    <w:rsid w:val="00E50BED"/>
    <w:rsid w:val="00E50C53"/>
    <w:rsid w:val="00E51015"/>
    <w:rsid w:val="00E51BB6"/>
    <w:rsid w:val="00E52A0A"/>
    <w:rsid w:val="00E52D96"/>
    <w:rsid w:val="00E5377D"/>
    <w:rsid w:val="00E53E7D"/>
    <w:rsid w:val="00E54447"/>
    <w:rsid w:val="00E5470D"/>
    <w:rsid w:val="00E548C7"/>
    <w:rsid w:val="00E549A3"/>
    <w:rsid w:val="00E5669D"/>
    <w:rsid w:val="00E568B9"/>
    <w:rsid w:val="00E56914"/>
    <w:rsid w:val="00E576C6"/>
    <w:rsid w:val="00E57920"/>
    <w:rsid w:val="00E606F4"/>
    <w:rsid w:val="00E60C57"/>
    <w:rsid w:val="00E6173B"/>
    <w:rsid w:val="00E619E6"/>
    <w:rsid w:val="00E61EE2"/>
    <w:rsid w:val="00E628E9"/>
    <w:rsid w:val="00E62E43"/>
    <w:rsid w:val="00E63792"/>
    <w:rsid w:val="00E639B3"/>
    <w:rsid w:val="00E63B45"/>
    <w:rsid w:val="00E64370"/>
    <w:rsid w:val="00E646F4"/>
    <w:rsid w:val="00E64C4D"/>
    <w:rsid w:val="00E64CB2"/>
    <w:rsid w:val="00E64FF1"/>
    <w:rsid w:val="00E66D11"/>
    <w:rsid w:val="00E67470"/>
    <w:rsid w:val="00E67F07"/>
    <w:rsid w:val="00E7012D"/>
    <w:rsid w:val="00E70334"/>
    <w:rsid w:val="00E71FE0"/>
    <w:rsid w:val="00E72465"/>
    <w:rsid w:val="00E73125"/>
    <w:rsid w:val="00E7411C"/>
    <w:rsid w:val="00E743AB"/>
    <w:rsid w:val="00E748CC"/>
    <w:rsid w:val="00E749E6"/>
    <w:rsid w:val="00E74CA1"/>
    <w:rsid w:val="00E752CF"/>
    <w:rsid w:val="00E764DD"/>
    <w:rsid w:val="00E766A6"/>
    <w:rsid w:val="00E76983"/>
    <w:rsid w:val="00E76996"/>
    <w:rsid w:val="00E80027"/>
    <w:rsid w:val="00E802D6"/>
    <w:rsid w:val="00E804DD"/>
    <w:rsid w:val="00E81B19"/>
    <w:rsid w:val="00E81B79"/>
    <w:rsid w:val="00E82CC7"/>
    <w:rsid w:val="00E832FB"/>
    <w:rsid w:val="00E844F7"/>
    <w:rsid w:val="00E855EC"/>
    <w:rsid w:val="00E857EB"/>
    <w:rsid w:val="00E861CA"/>
    <w:rsid w:val="00E865F5"/>
    <w:rsid w:val="00E865FD"/>
    <w:rsid w:val="00E86E8C"/>
    <w:rsid w:val="00E8784B"/>
    <w:rsid w:val="00E9045D"/>
    <w:rsid w:val="00E908E3"/>
    <w:rsid w:val="00E91227"/>
    <w:rsid w:val="00E920D1"/>
    <w:rsid w:val="00E931C4"/>
    <w:rsid w:val="00E932BF"/>
    <w:rsid w:val="00E937CF"/>
    <w:rsid w:val="00E945D0"/>
    <w:rsid w:val="00E9474D"/>
    <w:rsid w:val="00E94880"/>
    <w:rsid w:val="00E958B4"/>
    <w:rsid w:val="00E95A40"/>
    <w:rsid w:val="00E96344"/>
    <w:rsid w:val="00E96871"/>
    <w:rsid w:val="00E9748F"/>
    <w:rsid w:val="00EA27F6"/>
    <w:rsid w:val="00EA2B10"/>
    <w:rsid w:val="00EA2CC8"/>
    <w:rsid w:val="00EA3134"/>
    <w:rsid w:val="00EA31A3"/>
    <w:rsid w:val="00EA3BF4"/>
    <w:rsid w:val="00EA4718"/>
    <w:rsid w:val="00EA5735"/>
    <w:rsid w:val="00EA593D"/>
    <w:rsid w:val="00EA5C50"/>
    <w:rsid w:val="00EA6521"/>
    <w:rsid w:val="00EA670D"/>
    <w:rsid w:val="00EA758A"/>
    <w:rsid w:val="00EA7C37"/>
    <w:rsid w:val="00EB0F18"/>
    <w:rsid w:val="00EB193E"/>
    <w:rsid w:val="00EB2B01"/>
    <w:rsid w:val="00EB2B3D"/>
    <w:rsid w:val="00EB34E1"/>
    <w:rsid w:val="00EB368E"/>
    <w:rsid w:val="00EB47F0"/>
    <w:rsid w:val="00EB562C"/>
    <w:rsid w:val="00EB56B0"/>
    <w:rsid w:val="00EB56F5"/>
    <w:rsid w:val="00EB61A4"/>
    <w:rsid w:val="00EB7137"/>
    <w:rsid w:val="00EB74DC"/>
    <w:rsid w:val="00EB798A"/>
    <w:rsid w:val="00EB7D90"/>
    <w:rsid w:val="00EB7DB9"/>
    <w:rsid w:val="00EB7E37"/>
    <w:rsid w:val="00EC0282"/>
    <w:rsid w:val="00EC194A"/>
    <w:rsid w:val="00EC1D4A"/>
    <w:rsid w:val="00EC1F29"/>
    <w:rsid w:val="00EC2B68"/>
    <w:rsid w:val="00EC2E8C"/>
    <w:rsid w:val="00EC2FED"/>
    <w:rsid w:val="00EC35D6"/>
    <w:rsid w:val="00EC38FB"/>
    <w:rsid w:val="00EC4FD3"/>
    <w:rsid w:val="00EC5119"/>
    <w:rsid w:val="00EC6BEC"/>
    <w:rsid w:val="00EC7314"/>
    <w:rsid w:val="00EC7977"/>
    <w:rsid w:val="00EC7B72"/>
    <w:rsid w:val="00ED004D"/>
    <w:rsid w:val="00ED085C"/>
    <w:rsid w:val="00ED0BBD"/>
    <w:rsid w:val="00ED0CDB"/>
    <w:rsid w:val="00ED1752"/>
    <w:rsid w:val="00ED1946"/>
    <w:rsid w:val="00ED1BC5"/>
    <w:rsid w:val="00ED2182"/>
    <w:rsid w:val="00ED2414"/>
    <w:rsid w:val="00ED2CA1"/>
    <w:rsid w:val="00ED2E02"/>
    <w:rsid w:val="00ED3780"/>
    <w:rsid w:val="00ED400F"/>
    <w:rsid w:val="00ED4501"/>
    <w:rsid w:val="00ED466E"/>
    <w:rsid w:val="00ED46DC"/>
    <w:rsid w:val="00ED4D87"/>
    <w:rsid w:val="00ED5034"/>
    <w:rsid w:val="00ED7269"/>
    <w:rsid w:val="00ED76F9"/>
    <w:rsid w:val="00ED7A88"/>
    <w:rsid w:val="00EE045D"/>
    <w:rsid w:val="00EE08D0"/>
    <w:rsid w:val="00EE155C"/>
    <w:rsid w:val="00EE162C"/>
    <w:rsid w:val="00EE1B91"/>
    <w:rsid w:val="00EE1FA5"/>
    <w:rsid w:val="00EE266E"/>
    <w:rsid w:val="00EE2838"/>
    <w:rsid w:val="00EE33F2"/>
    <w:rsid w:val="00EE3581"/>
    <w:rsid w:val="00EE3B73"/>
    <w:rsid w:val="00EE40E6"/>
    <w:rsid w:val="00EE6302"/>
    <w:rsid w:val="00EE63C1"/>
    <w:rsid w:val="00EE65C2"/>
    <w:rsid w:val="00EE6C48"/>
    <w:rsid w:val="00EE7FE4"/>
    <w:rsid w:val="00EF013F"/>
    <w:rsid w:val="00EF043B"/>
    <w:rsid w:val="00EF0D91"/>
    <w:rsid w:val="00EF1178"/>
    <w:rsid w:val="00EF12B9"/>
    <w:rsid w:val="00EF14BD"/>
    <w:rsid w:val="00EF1694"/>
    <w:rsid w:val="00EF1CD9"/>
    <w:rsid w:val="00EF2486"/>
    <w:rsid w:val="00EF24A8"/>
    <w:rsid w:val="00EF27D3"/>
    <w:rsid w:val="00EF2A0D"/>
    <w:rsid w:val="00EF2B33"/>
    <w:rsid w:val="00EF2BB2"/>
    <w:rsid w:val="00EF2F56"/>
    <w:rsid w:val="00EF328E"/>
    <w:rsid w:val="00EF3316"/>
    <w:rsid w:val="00EF3C53"/>
    <w:rsid w:val="00EF3CBB"/>
    <w:rsid w:val="00EF5442"/>
    <w:rsid w:val="00EF5677"/>
    <w:rsid w:val="00EF606C"/>
    <w:rsid w:val="00EF6388"/>
    <w:rsid w:val="00EF640A"/>
    <w:rsid w:val="00EF6E94"/>
    <w:rsid w:val="00EF6EA1"/>
    <w:rsid w:val="00EF715D"/>
    <w:rsid w:val="00EF74F1"/>
    <w:rsid w:val="00F01007"/>
    <w:rsid w:val="00F018EC"/>
    <w:rsid w:val="00F026E1"/>
    <w:rsid w:val="00F02BE6"/>
    <w:rsid w:val="00F03D98"/>
    <w:rsid w:val="00F04455"/>
    <w:rsid w:val="00F055A6"/>
    <w:rsid w:val="00F05B72"/>
    <w:rsid w:val="00F06482"/>
    <w:rsid w:val="00F065BD"/>
    <w:rsid w:val="00F06D69"/>
    <w:rsid w:val="00F0748D"/>
    <w:rsid w:val="00F07984"/>
    <w:rsid w:val="00F07CA4"/>
    <w:rsid w:val="00F102C3"/>
    <w:rsid w:val="00F1179B"/>
    <w:rsid w:val="00F117D4"/>
    <w:rsid w:val="00F117EC"/>
    <w:rsid w:val="00F12020"/>
    <w:rsid w:val="00F120F6"/>
    <w:rsid w:val="00F1283D"/>
    <w:rsid w:val="00F12F4D"/>
    <w:rsid w:val="00F12FA9"/>
    <w:rsid w:val="00F13826"/>
    <w:rsid w:val="00F13F68"/>
    <w:rsid w:val="00F1436D"/>
    <w:rsid w:val="00F151F3"/>
    <w:rsid w:val="00F157EC"/>
    <w:rsid w:val="00F15B15"/>
    <w:rsid w:val="00F15E1A"/>
    <w:rsid w:val="00F164DB"/>
    <w:rsid w:val="00F16A24"/>
    <w:rsid w:val="00F17805"/>
    <w:rsid w:val="00F17BC7"/>
    <w:rsid w:val="00F201BD"/>
    <w:rsid w:val="00F204F6"/>
    <w:rsid w:val="00F211CB"/>
    <w:rsid w:val="00F21A2F"/>
    <w:rsid w:val="00F21D11"/>
    <w:rsid w:val="00F2247A"/>
    <w:rsid w:val="00F2339C"/>
    <w:rsid w:val="00F23894"/>
    <w:rsid w:val="00F23C2A"/>
    <w:rsid w:val="00F244A0"/>
    <w:rsid w:val="00F24505"/>
    <w:rsid w:val="00F24E3F"/>
    <w:rsid w:val="00F2505B"/>
    <w:rsid w:val="00F25446"/>
    <w:rsid w:val="00F256AF"/>
    <w:rsid w:val="00F2584C"/>
    <w:rsid w:val="00F25A96"/>
    <w:rsid w:val="00F263E0"/>
    <w:rsid w:val="00F26FE2"/>
    <w:rsid w:val="00F275E4"/>
    <w:rsid w:val="00F2773C"/>
    <w:rsid w:val="00F2774B"/>
    <w:rsid w:val="00F3002F"/>
    <w:rsid w:val="00F30A97"/>
    <w:rsid w:val="00F30B56"/>
    <w:rsid w:val="00F316E2"/>
    <w:rsid w:val="00F318DE"/>
    <w:rsid w:val="00F31D11"/>
    <w:rsid w:val="00F31EAF"/>
    <w:rsid w:val="00F31F4B"/>
    <w:rsid w:val="00F32E44"/>
    <w:rsid w:val="00F3366F"/>
    <w:rsid w:val="00F351C8"/>
    <w:rsid w:val="00F35280"/>
    <w:rsid w:val="00F35A80"/>
    <w:rsid w:val="00F36564"/>
    <w:rsid w:val="00F366E7"/>
    <w:rsid w:val="00F3689F"/>
    <w:rsid w:val="00F37555"/>
    <w:rsid w:val="00F4082A"/>
    <w:rsid w:val="00F40901"/>
    <w:rsid w:val="00F41D76"/>
    <w:rsid w:val="00F42626"/>
    <w:rsid w:val="00F42DA3"/>
    <w:rsid w:val="00F43138"/>
    <w:rsid w:val="00F43B51"/>
    <w:rsid w:val="00F443D1"/>
    <w:rsid w:val="00F445CF"/>
    <w:rsid w:val="00F44637"/>
    <w:rsid w:val="00F45341"/>
    <w:rsid w:val="00F45C16"/>
    <w:rsid w:val="00F45C55"/>
    <w:rsid w:val="00F4611F"/>
    <w:rsid w:val="00F46231"/>
    <w:rsid w:val="00F46561"/>
    <w:rsid w:val="00F4670A"/>
    <w:rsid w:val="00F46B20"/>
    <w:rsid w:val="00F46BB9"/>
    <w:rsid w:val="00F47E75"/>
    <w:rsid w:val="00F50C37"/>
    <w:rsid w:val="00F50E43"/>
    <w:rsid w:val="00F5188F"/>
    <w:rsid w:val="00F51F52"/>
    <w:rsid w:val="00F51F99"/>
    <w:rsid w:val="00F52388"/>
    <w:rsid w:val="00F528EA"/>
    <w:rsid w:val="00F52A6C"/>
    <w:rsid w:val="00F52A74"/>
    <w:rsid w:val="00F53AC0"/>
    <w:rsid w:val="00F53D71"/>
    <w:rsid w:val="00F5412D"/>
    <w:rsid w:val="00F54C77"/>
    <w:rsid w:val="00F54DDE"/>
    <w:rsid w:val="00F55601"/>
    <w:rsid w:val="00F5570A"/>
    <w:rsid w:val="00F55F49"/>
    <w:rsid w:val="00F56216"/>
    <w:rsid w:val="00F574A2"/>
    <w:rsid w:val="00F6005E"/>
    <w:rsid w:val="00F603F1"/>
    <w:rsid w:val="00F609C2"/>
    <w:rsid w:val="00F60C73"/>
    <w:rsid w:val="00F61BF5"/>
    <w:rsid w:val="00F620A3"/>
    <w:rsid w:val="00F62159"/>
    <w:rsid w:val="00F621F7"/>
    <w:rsid w:val="00F62DCF"/>
    <w:rsid w:val="00F63624"/>
    <w:rsid w:val="00F63A9F"/>
    <w:rsid w:val="00F6465A"/>
    <w:rsid w:val="00F6466B"/>
    <w:rsid w:val="00F646F0"/>
    <w:rsid w:val="00F64E2B"/>
    <w:rsid w:val="00F64FD5"/>
    <w:rsid w:val="00F65841"/>
    <w:rsid w:val="00F66406"/>
    <w:rsid w:val="00F6699C"/>
    <w:rsid w:val="00F669BE"/>
    <w:rsid w:val="00F66B18"/>
    <w:rsid w:val="00F6759C"/>
    <w:rsid w:val="00F67F15"/>
    <w:rsid w:val="00F70B79"/>
    <w:rsid w:val="00F714F8"/>
    <w:rsid w:val="00F71C5A"/>
    <w:rsid w:val="00F7239F"/>
    <w:rsid w:val="00F72DA6"/>
    <w:rsid w:val="00F7323C"/>
    <w:rsid w:val="00F73412"/>
    <w:rsid w:val="00F73C4A"/>
    <w:rsid w:val="00F74135"/>
    <w:rsid w:val="00F7503D"/>
    <w:rsid w:val="00F75F1F"/>
    <w:rsid w:val="00F7614E"/>
    <w:rsid w:val="00F767E7"/>
    <w:rsid w:val="00F76A4F"/>
    <w:rsid w:val="00F77981"/>
    <w:rsid w:val="00F77E0F"/>
    <w:rsid w:val="00F807A3"/>
    <w:rsid w:val="00F80E53"/>
    <w:rsid w:val="00F81197"/>
    <w:rsid w:val="00F815EB"/>
    <w:rsid w:val="00F8199B"/>
    <w:rsid w:val="00F8251D"/>
    <w:rsid w:val="00F82C8F"/>
    <w:rsid w:val="00F8314A"/>
    <w:rsid w:val="00F83793"/>
    <w:rsid w:val="00F85D9C"/>
    <w:rsid w:val="00F85E5B"/>
    <w:rsid w:val="00F86D2C"/>
    <w:rsid w:val="00F87303"/>
    <w:rsid w:val="00F87D61"/>
    <w:rsid w:val="00F90326"/>
    <w:rsid w:val="00F91214"/>
    <w:rsid w:val="00F9148E"/>
    <w:rsid w:val="00F91520"/>
    <w:rsid w:val="00F91AAA"/>
    <w:rsid w:val="00F92477"/>
    <w:rsid w:val="00F93107"/>
    <w:rsid w:val="00F936F4"/>
    <w:rsid w:val="00F93901"/>
    <w:rsid w:val="00F94ABA"/>
    <w:rsid w:val="00F95E27"/>
    <w:rsid w:val="00F960D4"/>
    <w:rsid w:val="00F96B5A"/>
    <w:rsid w:val="00F96E2A"/>
    <w:rsid w:val="00FA0C47"/>
    <w:rsid w:val="00FA0D96"/>
    <w:rsid w:val="00FA11E8"/>
    <w:rsid w:val="00FA168D"/>
    <w:rsid w:val="00FA2BC1"/>
    <w:rsid w:val="00FA2F23"/>
    <w:rsid w:val="00FA3DA0"/>
    <w:rsid w:val="00FA3DBD"/>
    <w:rsid w:val="00FA41AE"/>
    <w:rsid w:val="00FA4606"/>
    <w:rsid w:val="00FA508D"/>
    <w:rsid w:val="00FA50A9"/>
    <w:rsid w:val="00FA5D50"/>
    <w:rsid w:val="00FA5DD5"/>
    <w:rsid w:val="00FA6BB1"/>
    <w:rsid w:val="00FA7505"/>
    <w:rsid w:val="00FB0572"/>
    <w:rsid w:val="00FB09A4"/>
    <w:rsid w:val="00FB0F70"/>
    <w:rsid w:val="00FB1738"/>
    <w:rsid w:val="00FB1DD4"/>
    <w:rsid w:val="00FB21DF"/>
    <w:rsid w:val="00FB29F7"/>
    <w:rsid w:val="00FB2CFA"/>
    <w:rsid w:val="00FB3DBA"/>
    <w:rsid w:val="00FB45AF"/>
    <w:rsid w:val="00FB4776"/>
    <w:rsid w:val="00FB540D"/>
    <w:rsid w:val="00FB5A98"/>
    <w:rsid w:val="00FB5E18"/>
    <w:rsid w:val="00FB7B8E"/>
    <w:rsid w:val="00FC048E"/>
    <w:rsid w:val="00FC099C"/>
    <w:rsid w:val="00FC0E19"/>
    <w:rsid w:val="00FC172B"/>
    <w:rsid w:val="00FC1829"/>
    <w:rsid w:val="00FC1ECE"/>
    <w:rsid w:val="00FC23A7"/>
    <w:rsid w:val="00FC2B9D"/>
    <w:rsid w:val="00FC2C01"/>
    <w:rsid w:val="00FC357D"/>
    <w:rsid w:val="00FC3987"/>
    <w:rsid w:val="00FC4562"/>
    <w:rsid w:val="00FC4F10"/>
    <w:rsid w:val="00FC5163"/>
    <w:rsid w:val="00FC5822"/>
    <w:rsid w:val="00FC601F"/>
    <w:rsid w:val="00FC620A"/>
    <w:rsid w:val="00FC746C"/>
    <w:rsid w:val="00FD07DD"/>
    <w:rsid w:val="00FD0A34"/>
    <w:rsid w:val="00FD0A71"/>
    <w:rsid w:val="00FD0B25"/>
    <w:rsid w:val="00FD13B4"/>
    <w:rsid w:val="00FD14BF"/>
    <w:rsid w:val="00FD15FC"/>
    <w:rsid w:val="00FD1D7A"/>
    <w:rsid w:val="00FD1FC8"/>
    <w:rsid w:val="00FD2539"/>
    <w:rsid w:val="00FD2B55"/>
    <w:rsid w:val="00FD2FAE"/>
    <w:rsid w:val="00FD3745"/>
    <w:rsid w:val="00FD3A98"/>
    <w:rsid w:val="00FD3DF1"/>
    <w:rsid w:val="00FD47D8"/>
    <w:rsid w:val="00FD4B26"/>
    <w:rsid w:val="00FD4D73"/>
    <w:rsid w:val="00FD4E9D"/>
    <w:rsid w:val="00FD4FB3"/>
    <w:rsid w:val="00FD5927"/>
    <w:rsid w:val="00FD5B15"/>
    <w:rsid w:val="00FD5DEB"/>
    <w:rsid w:val="00FD60B7"/>
    <w:rsid w:val="00FD76BC"/>
    <w:rsid w:val="00FD7882"/>
    <w:rsid w:val="00FD7B1F"/>
    <w:rsid w:val="00FE01CB"/>
    <w:rsid w:val="00FE01F5"/>
    <w:rsid w:val="00FE033D"/>
    <w:rsid w:val="00FE04DA"/>
    <w:rsid w:val="00FE0ACC"/>
    <w:rsid w:val="00FE160A"/>
    <w:rsid w:val="00FE1616"/>
    <w:rsid w:val="00FE1699"/>
    <w:rsid w:val="00FE2109"/>
    <w:rsid w:val="00FE24AE"/>
    <w:rsid w:val="00FE2766"/>
    <w:rsid w:val="00FE27BD"/>
    <w:rsid w:val="00FE2C9C"/>
    <w:rsid w:val="00FE2CBD"/>
    <w:rsid w:val="00FE32C8"/>
    <w:rsid w:val="00FE37CE"/>
    <w:rsid w:val="00FE4592"/>
    <w:rsid w:val="00FE4838"/>
    <w:rsid w:val="00FE505D"/>
    <w:rsid w:val="00FE558A"/>
    <w:rsid w:val="00FE57C4"/>
    <w:rsid w:val="00FE57CD"/>
    <w:rsid w:val="00FE619C"/>
    <w:rsid w:val="00FE6990"/>
    <w:rsid w:val="00FE7C46"/>
    <w:rsid w:val="00FE7F4E"/>
    <w:rsid w:val="00FF05CF"/>
    <w:rsid w:val="00FF0B76"/>
    <w:rsid w:val="00FF0C55"/>
    <w:rsid w:val="00FF0D18"/>
    <w:rsid w:val="00FF12E5"/>
    <w:rsid w:val="00FF1BF7"/>
    <w:rsid w:val="00FF2423"/>
    <w:rsid w:val="00FF2606"/>
    <w:rsid w:val="00FF2676"/>
    <w:rsid w:val="00FF2A46"/>
    <w:rsid w:val="00FF2B5F"/>
    <w:rsid w:val="00FF3715"/>
    <w:rsid w:val="00FF39B6"/>
    <w:rsid w:val="00FF3A4B"/>
    <w:rsid w:val="00FF4476"/>
    <w:rsid w:val="00FF4776"/>
    <w:rsid w:val="00FF4B1D"/>
    <w:rsid w:val="00FF4C8C"/>
    <w:rsid w:val="00FF4DA8"/>
    <w:rsid w:val="00FF4FA7"/>
    <w:rsid w:val="00FF5365"/>
    <w:rsid w:val="00FF5B19"/>
    <w:rsid w:val="00FF5D2A"/>
    <w:rsid w:val="00FF5D95"/>
    <w:rsid w:val="00FF5F2C"/>
    <w:rsid w:val="00FF61C7"/>
    <w:rsid w:val="00FF682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63F92"/>
  <w15:docId w15:val="{6AF8960D-AC43-4F66-88F0-B605360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C40"/>
    <w:pPr>
      <w:spacing w:line="360" w:lineRule="auto"/>
      <w:ind w:firstLine="709"/>
    </w:pPr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7729EA"/>
    <w:pPr>
      <w:keepNext/>
      <w:keepLines/>
      <w:numPr>
        <w:numId w:val="1"/>
      </w:numPr>
      <w:spacing w:before="240" w:after="240"/>
      <w:jc w:val="both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0"/>
    <w:next w:val="a0"/>
    <w:link w:val="20"/>
    <w:uiPriority w:val="9"/>
    <w:qFormat/>
    <w:rsid w:val="00EA5735"/>
    <w:pPr>
      <w:keepNext/>
      <w:keepLines/>
      <w:numPr>
        <w:ilvl w:val="1"/>
        <w:numId w:val="1"/>
      </w:numPr>
      <w:jc w:val="both"/>
      <w:outlineLvl w:val="1"/>
    </w:pPr>
    <w:rPr>
      <w:rFonts w:eastAsia="Times New Roman"/>
      <w:bCs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A5735"/>
    <w:pPr>
      <w:keepNext/>
      <w:keepLines/>
      <w:numPr>
        <w:ilvl w:val="2"/>
        <w:numId w:val="1"/>
      </w:numPr>
      <w:ind w:left="0"/>
      <w:jc w:val="both"/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qFormat/>
    <w:rsid w:val="00FD0A71"/>
    <w:pPr>
      <w:keepNext/>
      <w:keepLines/>
      <w:numPr>
        <w:ilvl w:val="3"/>
        <w:numId w:val="1"/>
      </w:numPr>
      <w:jc w:val="both"/>
      <w:outlineLvl w:val="3"/>
    </w:pPr>
    <w:rPr>
      <w:rFonts w:eastAsia="Times New Roman"/>
      <w:bCs/>
      <w:iCs/>
    </w:rPr>
  </w:style>
  <w:style w:type="paragraph" w:styleId="5">
    <w:name w:val="heading 5"/>
    <w:basedOn w:val="a0"/>
    <w:next w:val="a0"/>
    <w:link w:val="50"/>
    <w:uiPriority w:val="9"/>
    <w:qFormat/>
    <w:rsid w:val="004E79DC"/>
    <w:pPr>
      <w:jc w:val="center"/>
      <w:outlineLvl w:val="4"/>
    </w:pPr>
    <w:rPr>
      <w:rFonts w:eastAsia="Times New Roman"/>
      <w:b/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9E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EA5735"/>
    <w:rPr>
      <w:rFonts w:ascii="Times New Roman" w:eastAsia="Times New Roman" w:hAnsi="Times New Roman"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EA5735"/>
    <w:rPr>
      <w:rFonts w:ascii="Times New Roman" w:eastAsia="Times New Roman" w:hAnsi="Times New Roman"/>
      <w:bCs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FD0A71"/>
    <w:rPr>
      <w:rFonts w:ascii="Times New Roman" w:eastAsia="Times New Roman" w:hAnsi="Times New Roman"/>
      <w:bCs/>
      <w:iCs/>
      <w:sz w:val="28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4E79DC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styleId="a4">
    <w:name w:val="header"/>
    <w:basedOn w:val="a0"/>
    <w:link w:val="a5"/>
    <w:uiPriority w:val="99"/>
    <w:unhideWhenUsed/>
    <w:rsid w:val="00E64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4C4D"/>
    <w:rPr>
      <w:rFonts w:ascii="Times New Roman" w:hAnsi="Times New Roman"/>
      <w:sz w:val="28"/>
      <w:szCs w:val="24"/>
      <w:lang w:eastAsia="en-US"/>
    </w:rPr>
  </w:style>
  <w:style w:type="paragraph" w:styleId="a6">
    <w:name w:val="footer"/>
    <w:basedOn w:val="a0"/>
    <w:link w:val="a7"/>
    <w:uiPriority w:val="99"/>
    <w:unhideWhenUsed/>
    <w:rsid w:val="00E64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4C4D"/>
    <w:rPr>
      <w:rFonts w:ascii="Times New Roman" w:hAnsi="Times New Roman"/>
      <w:sz w:val="28"/>
      <w:szCs w:val="24"/>
      <w:lang w:eastAsia="en-US"/>
    </w:rPr>
  </w:style>
  <w:style w:type="character" w:styleId="a8">
    <w:name w:val="Hyperlink"/>
    <w:uiPriority w:val="99"/>
    <w:unhideWhenUsed/>
    <w:rsid w:val="00773031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47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476EB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477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абличный"/>
    <w:basedOn w:val="a0"/>
    <w:next w:val="a0"/>
    <w:qFormat/>
    <w:rsid w:val="00477529"/>
    <w:pPr>
      <w:spacing w:before="120" w:after="120" w:line="240" w:lineRule="auto"/>
      <w:ind w:firstLine="0"/>
      <w:jc w:val="center"/>
    </w:pPr>
    <w:rPr>
      <w:sz w:val="24"/>
    </w:rPr>
  </w:style>
  <w:style w:type="paragraph" w:customStyle="1" w:styleId="ad">
    <w:name w:val="Палочки –"/>
    <w:basedOn w:val="a0"/>
    <w:qFormat/>
    <w:rsid w:val="009F453B"/>
    <w:pPr>
      <w:ind w:firstLine="0"/>
      <w:jc w:val="both"/>
    </w:pPr>
  </w:style>
  <w:style w:type="paragraph" w:customStyle="1" w:styleId="21">
    <w:name w:val="Заголовок 2_б/н"/>
    <w:basedOn w:val="2"/>
    <w:uiPriority w:val="9"/>
    <w:qFormat/>
    <w:rsid w:val="003D5B65"/>
    <w:pPr>
      <w:keepNext w:val="0"/>
      <w:keepLines w:val="0"/>
    </w:pPr>
    <w:rPr>
      <w:szCs w:val="28"/>
    </w:rPr>
  </w:style>
  <w:style w:type="paragraph" w:customStyle="1" w:styleId="31">
    <w:name w:val="Заголовок 3_б/н"/>
    <w:basedOn w:val="3"/>
    <w:uiPriority w:val="9"/>
    <w:qFormat/>
    <w:rsid w:val="0092585D"/>
    <w:pPr>
      <w:keepNext w:val="0"/>
      <w:keepLines w:val="0"/>
    </w:pPr>
  </w:style>
  <w:style w:type="paragraph" w:customStyle="1" w:styleId="41">
    <w:name w:val="Заголовок 4_б/н"/>
    <w:basedOn w:val="4"/>
    <w:uiPriority w:val="9"/>
    <w:qFormat/>
    <w:rsid w:val="006758BD"/>
    <w:pPr>
      <w:keepNext w:val="0"/>
      <w:keepLines w:val="0"/>
    </w:pPr>
  </w:style>
  <w:style w:type="paragraph" w:styleId="22">
    <w:name w:val="toc 2"/>
    <w:basedOn w:val="a0"/>
    <w:next w:val="a0"/>
    <w:autoRedefine/>
    <w:uiPriority w:val="39"/>
    <w:unhideWhenUsed/>
    <w:rsid w:val="006D4F4D"/>
    <w:pPr>
      <w:tabs>
        <w:tab w:val="left" w:pos="993"/>
        <w:tab w:val="right" w:leader="dot" w:pos="9911"/>
      </w:tabs>
      <w:ind w:left="993" w:hanging="567"/>
      <w:jc w:val="both"/>
    </w:pPr>
  </w:style>
  <w:style w:type="paragraph" w:styleId="11">
    <w:name w:val="toc 1"/>
    <w:basedOn w:val="a0"/>
    <w:next w:val="a0"/>
    <w:autoRedefine/>
    <w:uiPriority w:val="39"/>
    <w:unhideWhenUsed/>
    <w:rsid w:val="00FF7499"/>
    <w:pPr>
      <w:tabs>
        <w:tab w:val="left" w:pos="142"/>
        <w:tab w:val="right" w:leader="dot" w:pos="9637"/>
      </w:tabs>
      <w:ind w:left="1843" w:hanging="1843"/>
      <w:jc w:val="both"/>
    </w:pPr>
    <w:rPr>
      <w:noProof/>
    </w:rPr>
  </w:style>
  <w:style w:type="paragraph" w:styleId="32">
    <w:name w:val="toc 3"/>
    <w:basedOn w:val="a0"/>
    <w:next w:val="a0"/>
    <w:autoRedefine/>
    <w:uiPriority w:val="39"/>
    <w:unhideWhenUsed/>
    <w:rsid w:val="009F453B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9F453B"/>
    <w:pPr>
      <w:spacing w:after="100"/>
      <w:ind w:left="840"/>
    </w:pPr>
  </w:style>
  <w:style w:type="character" w:styleId="ae">
    <w:name w:val="Placeholder Text"/>
    <w:uiPriority w:val="99"/>
    <w:semiHidden/>
    <w:rsid w:val="0078351D"/>
    <w:rPr>
      <w:color w:val="808080"/>
    </w:rPr>
  </w:style>
  <w:style w:type="character" w:styleId="af">
    <w:name w:val="page number"/>
    <w:basedOn w:val="a1"/>
    <w:rsid w:val="009B643F"/>
  </w:style>
  <w:style w:type="paragraph" w:styleId="af0">
    <w:name w:val="footnote text"/>
    <w:basedOn w:val="a0"/>
    <w:link w:val="af1"/>
    <w:unhideWhenUsed/>
    <w:rsid w:val="001D4FD1"/>
    <w:rPr>
      <w:sz w:val="20"/>
      <w:szCs w:val="20"/>
    </w:rPr>
  </w:style>
  <w:style w:type="character" w:customStyle="1" w:styleId="af1">
    <w:name w:val="Текст сноски Знак"/>
    <w:link w:val="af0"/>
    <w:rsid w:val="001D4FD1"/>
    <w:rPr>
      <w:rFonts w:ascii="Times New Roman" w:hAnsi="Times New Roman"/>
      <w:lang w:eastAsia="en-US"/>
    </w:rPr>
  </w:style>
  <w:style w:type="character" w:styleId="af2">
    <w:name w:val="footnote reference"/>
    <w:semiHidden/>
    <w:unhideWhenUsed/>
    <w:rsid w:val="001D4FD1"/>
    <w:rPr>
      <w:vertAlign w:val="superscript"/>
    </w:rPr>
  </w:style>
  <w:style w:type="paragraph" w:customStyle="1" w:styleId="formattext">
    <w:name w:val="formattext"/>
    <w:basedOn w:val="a0"/>
    <w:rsid w:val="00CB782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styleId="af3">
    <w:name w:val="No Spacing"/>
    <w:uiPriority w:val="1"/>
    <w:qFormat/>
    <w:rsid w:val="006526E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AF5197"/>
  </w:style>
  <w:style w:type="paragraph" w:customStyle="1" w:styleId="af4">
    <w:name w:val="ТаблицаМелкая"/>
    <w:basedOn w:val="a0"/>
    <w:rsid w:val="00127BD1"/>
    <w:pPr>
      <w:keepLines/>
      <w:spacing w:before="60" w:after="60" w:line="240" w:lineRule="auto"/>
      <w:ind w:firstLine="0"/>
    </w:pPr>
    <w:rPr>
      <w:rFonts w:ascii="Arial Narrow" w:eastAsia="Times New Roman" w:hAnsi="Arial Narrow"/>
      <w:sz w:val="20"/>
      <w:szCs w:val="20"/>
    </w:rPr>
  </w:style>
  <w:style w:type="character" w:styleId="af5">
    <w:name w:val="annotation reference"/>
    <w:uiPriority w:val="99"/>
    <w:semiHidden/>
    <w:unhideWhenUsed/>
    <w:rsid w:val="00CE720F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CE720F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E720F"/>
    <w:rPr>
      <w:rFonts w:ascii="Times New Roman" w:hAnsi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720F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E720F"/>
    <w:rPr>
      <w:rFonts w:ascii="Times New Roman" w:hAnsi="Times New Roman"/>
      <w:b/>
      <w:bCs/>
      <w:lang w:eastAsia="en-US"/>
    </w:rPr>
  </w:style>
  <w:style w:type="paragraph" w:customStyle="1" w:styleId="51">
    <w:name w:val="Основной текст (5)1"/>
    <w:basedOn w:val="a0"/>
    <w:link w:val="52"/>
    <w:uiPriority w:val="99"/>
    <w:rsid w:val="00B13D95"/>
    <w:pPr>
      <w:shd w:val="clear" w:color="auto" w:fill="FFFFFF"/>
      <w:spacing w:before="180" w:after="180" w:line="153" w:lineRule="exact"/>
      <w:ind w:hanging="340"/>
      <w:jc w:val="both"/>
    </w:pPr>
    <w:rPr>
      <w:rFonts w:ascii="Arial" w:hAnsi="Arial" w:cs="Arial"/>
      <w:sz w:val="13"/>
      <w:szCs w:val="13"/>
      <w:lang w:eastAsia="ru-RU"/>
    </w:rPr>
  </w:style>
  <w:style w:type="character" w:customStyle="1" w:styleId="52">
    <w:name w:val="Основной текст (5)_"/>
    <w:link w:val="51"/>
    <w:uiPriority w:val="99"/>
    <w:rsid w:val="00B13D95"/>
    <w:rPr>
      <w:rFonts w:ascii="Arial" w:hAnsi="Arial" w:cs="Arial"/>
      <w:sz w:val="13"/>
      <w:szCs w:val="13"/>
      <w:shd w:val="clear" w:color="auto" w:fill="FFFFFF"/>
    </w:rPr>
  </w:style>
  <w:style w:type="paragraph" w:styleId="afa">
    <w:name w:val="List Paragraph"/>
    <w:basedOn w:val="a0"/>
    <w:uiPriority w:val="34"/>
    <w:qFormat/>
    <w:rsid w:val="00DE32DD"/>
    <w:pPr>
      <w:ind w:left="720"/>
    </w:pPr>
  </w:style>
  <w:style w:type="paragraph" w:styleId="afb">
    <w:name w:val="caption"/>
    <w:basedOn w:val="a0"/>
    <w:next w:val="a0"/>
    <w:uiPriority w:val="35"/>
    <w:unhideWhenUsed/>
    <w:qFormat/>
    <w:rsid w:val="002D57E8"/>
    <w:rPr>
      <w:b/>
      <w:bCs/>
      <w:sz w:val="20"/>
      <w:szCs w:val="20"/>
    </w:rPr>
  </w:style>
  <w:style w:type="character" w:customStyle="1" w:styleId="apple-converted-space">
    <w:name w:val="apple-converted-space"/>
    <w:rsid w:val="00281D54"/>
  </w:style>
  <w:style w:type="paragraph" w:styleId="afc">
    <w:name w:val="Normal (Web)"/>
    <w:basedOn w:val="a0"/>
    <w:uiPriority w:val="99"/>
    <w:semiHidden/>
    <w:qFormat/>
    <w:rsid w:val="0082201B"/>
    <w:pPr>
      <w:spacing w:beforeAutospacing="1" w:after="200" w:afterAutospacing="1" w:line="240" w:lineRule="auto"/>
      <w:ind w:firstLine="0"/>
    </w:pPr>
    <w:rPr>
      <w:rFonts w:eastAsia="Times New Roman"/>
      <w:sz w:val="24"/>
      <w:lang w:eastAsia="ru-RU"/>
    </w:rPr>
  </w:style>
  <w:style w:type="paragraph" w:customStyle="1" w:styleId="33">
    <w:name w:val="Обычный3"/>
    <w:qFormat/>
    <w:rsid w:val="0082201B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бычный1"/>
    <w:qFormat/>
    <w:rsid w:val="001A138D"/>
    <w:pPr>
      <w:ind w:left="284" w:firstLine="284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23">
    <w:name w:val="Обычный2"/>
    <w:basedOn w:val="af3"/>
    <w:qFormat/>
    <w:rsid w:val="007559B7"/>
    <w:pPr>
      <w:spacing w:line="360" w:lineRule="auto"/>
      <w:ind w:firstLine="709"/>
      <w:jc w:val="both"/>
    </w:pPr>
    <w:rPr>
      <w:rFonts w:asciiTheme="minorBidi" w:hAnsiTheme="minorBidi" w:cstheme="minorBidi"/>
    </w:rPr>
  </w:style>
  <w:style w:type="character" w:customStyle="1" w:styleId="-">
    <w:name w:val="Интернет-ссылка"/>
    <w:rsid w:val="00103B36"/>
    <w:rPr>
      <w:color w:val="000080"/>
      <w:u w:val="single"/>
    </w:rPr>
  </w:style>
  <w:style w:type="character" w:styleId="afd">
    <w:name w:val="FollowedHyperlink"/>
    <w:rsid w:val="00D556F9"/>
    <w:rPr>
      <w:color w:val="800080"/>
      <w:u w:val="single"/>
    </w:rPr>
  </w:style>
  <w:style w:type="paragraph" w:styleId="afe">
    <w:name w:val="Date"/>
    <w:basedOn w:val="a0"/>
    <w:next w:val="a0"/>
    <w:link w:val="aff"/>
    <w:uiPriority w:val="99"/>
    <w:semiHidden/>
    <w:unhideWhenUsed/>
    <w:rsid w:val="000137B4"/>
  </w:style>
  <w:style w:type="character" w:customStyle="1" w:styleId="aff">
    <w:name w:val="Дата Знак"/>
    <w:basedOn w:val="a1"/>
    <w:link w:val="afe"/>
    <w:uiPriority w:val="99"/>
    <w:semiHidden/>
    <w:rsid w:val="000137B4"/>
    <w:rPr>
      <w:rFonts w:ascii="Times New Roman" w:hAnsi="Times New Roman"/>
      <w:sz w:val="28"/>
      <w:szCs w:val="24"/>
      <w:lang w:eastAsia="en-US"/>
    </w:rPr>
  </w:style>
  <w:style w:type="paragraph" w:customStyle="1" w:styleId="aff0">
    <w:name w:val="Название приложения"/>
    <w:basedOn w:val="afb"/>
    <w:rsid w:val="00325399"/>
    <w:pPr>
      <w:keepNext/>
      <w:pageBreakBefore/>
      <w:spacing w:before="120" w:after="360"/>
      <w:ind w:firstLine="0"/>
      <w:jc w:val="center"/>
    </w:pPr>
    <w:rPr>
      <w:rFonts w:ascii="Arial" w:hAnsi="Arial"/>
      <w:b w:val="0"/>
      <w:sz w:val="24"/>
    </w:rPr>
  </w:style>
  <w:style w:type="paragraph" w:styleId="a">
    <w:name w:val="List Bullet"/>
    <w:basedOn w:val="a0"/>
    <w:rsid w:val="00B444BD"/>
    <w:pPr>
      <w:numPr>
        <w:numId w:val="38"/>
      </w:numPr>
      <w:jc w:val="both"/>
    </w:pPr>
  </w:style>
  <w:style w:type="character" w:customStyle="1" w:styleId="24">
    <w:name w:val="Основной текст (2)_"/>
    <w:link w:val="25"/>
    <w:rsid w:val="00426C1F"/>
    <w:rPr>
      <w:rFonts w:ascii="Arial" w:hAnsi="Arial"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426C1F"/>
    <w:pPr>
      <w:shd w:val="clear" w:color="auto" w:fill="FFFFFF"/>
      <w:spacing w:line="324" w:lineRule="exact"/>
      <w:ind w:right="-34" w:firstLine="567"/>
    </w:pPr>
    <w:rPr>
      <w:rFonts w:ascii="Arial" w:hAnsi="Arial"/>
      <w:sz w:val="13"/>
      <w:szCs w:val="13"/>
      <w:lang w:eastAsia="zh-TW"/>
    </w:rPr>
  </w:style>
  <w:style w:type="paragraph" w:customStyle="1" w:styleId="aff1">
    <w:name w:val="В оглавление Приложение"/>
    <w:basedOn w:val="a0"/>
    <w:rsid w:val="00426C1F"/>
    <w:pPr>
      <w:widowControl w:val="0"/>
      <w:autoSpaceDE w:val="0"/>
      <w:autoSpaceDN w:val="0"/>
      <w:spacing w:before="120" w:after="120"/>
      <w:ind w:firstLine="0"/>
      <w:jc w:val="center"/>
    </w:pPr>
    <w:rPr>
      <w:rFonts w:eastAsia="Times New Roman"/>
      <w:b/>
      <w:szCs w:val="28"/>
      <w:lang w:eastAsia="ru-RU"/>
    </w:rPr>
  </w:style>
  <w:style w:type="character" w:customStyle="1" w:styleId="aff2">
    <w:name w:val="Стиль малые прописные"/>
    <w:basedOn w:val="a1"/>
    <w:rsid w:val="00426C1F"/>
    <w:rPr>
      <w:rFonts w:ascii="Times New Roman" w:hAnsi="Times New Roman"/>
      <w:smallCaps/>
      <w:sz w:val="28"/>
    </w:rPr>
  </w:style>
  <w:style w:type="paragraph" w:customStyle="1" w:styleId="Default">
    <w:name w:val="Default"/>
    <w:rsid w:val="00C046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87247"/>
    <w:pPr>
      <w:widowControl w:val="0"/>
      <w:spacing w:line="240" w:lineRule="auto"/>
      <w:ind w:firstLine="0"/>
    </w:pPr>
    <w:rPr>
      <w:rFonts w:ascii="Calibri" w:hAnsi="Calibri"/>
      <w:sz w:val="22"/>
      <w:szCs w:val="22"/>
      <w:lang w:val="en-US"/>
    </w:rPr>
  </w:style>
  <w:style w:type="character" w:styleId="aff3">
    <w:name w:val="Strong"/>
    <w:basedOn w:val="a1"/>
    <w:uiPriority w:val="22"/>
    <w:qFormat/>
    <w:rsid w:val="007E698E"/>
    <w:rPr>
      <w:b/>
      <w:bCs/>
    </w:rPr>
  </w:style>
  <w:style w:type="character" w:customStyle="1" w:styleId="w">
    <w:name w:val="w"/>
    <w:basedOn w:val="a1"/>
    <w:rsid w:val="007E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7027-AFC5-469A-AA66-529DD1D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/>
  <LinksUpToDate>false</LinksUpToDate>
  <CharactersWithSpaces>12661</CharactersWithSpaces>
  <SharedDoc>false</SharedDoc>
  <HLinks>
    <vt:vector size="84" baseType="variant"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_Toc459395294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_Toc459395293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_Toc459395292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_Toc459395291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_Toc459395290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_Toc459395289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_Toc459395288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_Toc459395287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_Toc459395286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_Toc459395285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_Toc459395284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_Toc459395283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_Toc459395282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_Toc459395281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мтв</dc:creator>
  <cp:keywords/>
  <dc:description/>
  <cp:lastModifiedBy>Пользователь</cp:lastModifiedBy>
  <cp:revision>3</cp:revision>
  <cp:lastPrinted>2023-05-16T19:51:00Z</cp:lastPrinted>
  <dcterms:created xsi:type="dcterms:W3CDTF">2023-05-16T19:15:00Z</dcterms:created>
  <dcterms:modified xsi:type="dcterms:W3CDTF">2023-05-16T22:02:00Z</dcterms:modified>
</cp:coreProperties>
</file>