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49" w:type="dxa"/>
        <w:tblInd w:w="-318" w:type="dxa"/>
        <w:tblBorders>
          <w:top w:val="single" w:sz="18" w:space="0" w:color="auto"/>
          <w:bottom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5220"/>
        <w:gridCol w:w="3149"/>
      </w:tblGrid>
      <w:tr w:rsidR="00F93A35" w:rsidRPr="002311AB" w14:paraId="6E718780" w14:textId="77777777" w:rsidTr="00EA37D2">
        <w:tc>
          <w:tcPr>
            <w:tcW w:w="10349" w:type="dxa"/>
            <w:gridSpan w:val="3"/>
            <w:tcBorders>
              <w:top w:val="single" w:sz="24" w:space="0" w:color="auto"/>
              <w:bottom w:val="single" w:sz="24" w:space="0" w:color="auto"/>
            </w:tcBorders>
          </w:tcPr>
          <w:p w14:paraId="7CE7DB02" w14:textId="77777777" w:rsidR="007B4984" w:rsidRPr="002311AB" w:rsidRDefault="007B4984" w:rsidP="00656A77">
            <w:pPr>
              <w:widowControl w:val="0"/>
              <w:spacing w:before="120"/>
              <w:jc w:val="center"/>
              <w:rPr>
                <w:rFonts w:ascii="Arial" w:hAnsi="Arial" w:cs="Arial"/>
                <w:b/>
                <w:lang w:eastAsia="ar-SA"/>
              </w:rPr>
            </w:pPr>
            <w:r w:rsidRPr="002311AB">
              <w:rPr>
                <w:rFonts w:ascii="Arial" w:hAnsi="Arial" w:cs="Arial"/>
                <w:b/>
                <w:lang w:eastAsia="ar-SA"/>
              </w:rPr>
              <w:t>ЕВРАЗИЙСКИЙ СОВЕТ ПО СТАНДАРТИЗАЦИИ, МЕТРОЛОГИИ И СЕРТИФИКАЦИИ</w:t>
            </w:r>
          </w:p>
          <w:p w14:paraId="65C9CB25" w14:textId="77777777" w:rsidR="007B4984" w:rsidRPr="002311AB" w:rsidRDefault="007B4984" w:rsidP="00656A77">
            <w:pPr>
              <w:widowControl w:val="0"/>
              <w:jc w:val="center"/>
              <w:rPr>
                <w:rFonts w:ascii="Arial" w:hAnsi="Arial" w:cs="Arial"/>
                <w:b/>
                <w:lang w:val="en-US" w:eastAsia="ar-SA"/>
              </w:rPr>
            </w:pPr>
            <w:r w:rsidRPr="002311AB">
              <w:rPr>
                <w:rFonts w:ascii="Arial" w:hAnsi="Arial" w:cs="Arial"/>
                <w:b/>
                <w:lang w:val="en-US" w:eastAsia="ar-SA"/>
              </w:rPr>
              <w:t>(</w:t>
            </w:r>
            <w:r w:rsidRPr="002311AB">
              <w:rPr>
                <w:rFonts w:ascii="Arial" w:hAnsi="Arial" w:cs="Arial"/>
                <w:b/>
                <w:lang w:eastAsia="ar-SA"/>
              </w:rPr>
              <w:t>ЕАСС</w:t>
            </w:r>
            <w:r w:rsidRPr="002311AB">
              <w:rPr>
                <w:rFonts w:ascii="Arial" w:hAnsi="Arial" w:cs="Arial"/>
                <w:b/>
                <w:lang w:val="en-US" w:eastAsia="ar-SA"/>
              </w:rPr>
              <w:t>)</w:t>
            </w:r>
          </w:p>
          <w:p w14:paraId="0983282E" w14:textId="77777777" w:rsidR="007B4984" w:rsidRPr="002311AB" w:rsidRDefault="007B4984" w:rsidP="00656A77">
            <w:pPr>
              <w:widowControl w:val="0"/>
              <w:jc w:val="center"/>
              <w:rPr>
                <w:rFonts w:ascii="Arial" w:hAnsi="Arial" w:cs="Arial"/>
                <w:b/>
                <w:lang w:val="en-US" w:eastAsia="ar-SA"/>
              </w:rPr>
            </w:pPr>
          </w:p>
          <w:p w14:paraId="07A9291B" w14:textId="77777777" w:rsidR="007B4984" w:rsidRPr="002311AB" w:rsidRDefault="007B4984" w:rsidP="00656A77">
            <w:pPr>
              <w:widowControl w:val="0"/>
              <w:jc w:val="center"/>
              <w:rPr>
                <w:rFonts w:ascii="Arial" w:hAnsi="Arial" w:cs="Arial"/>
                <w:b/>
                <w:lang w:val="en-US" w:eastAsia="ar-SA"/>
              </w:rPr>
            </w:pPr>
            <w:r w:rsidRPr="002311AB">
              <w:rPr>
                <w:rFonts w:ascii="Arial" w:hAnsi="Arial" w:cs="Arial"/>
                <w:b/>
                <w:lang w:val="en-US" w:eastAsia="ar-SA"/>
              </w:rPr>
              <w:t>EURO-ASIAN COUNCIL FOR STANDARDIZATION, METROLOGY AND CERTIFICATION</w:t>
            </w:r>
          </w:p>
          <w:p w14:paraId="2DAA043E" w14:textId="7F9AB3B7" w:rsidR="00F93A35" w:rsidRPr="002311AB" w:rsidRDefault="007B4984" w:rsidP="00656A77">
            <w:pPr>
              <w:widowControl w:val="0"/>
              <w:spacing w:after="120"/>
              <w:jc w:val="center"/>
              <w:rPr>
                <w:rFonts w:ascii="Arial" w:hAnsi="Arial" w:cs="Arial"/>
                <w:b/>
              </w:rPr>
            </w:pPr>
            <w:r w:rsidRPr="002311AB">
              <w:rPr>
                <w:rFonts w:ascii="Arial" w:hAnsi="Arial" w:cs="Arial"/>
                <w:b/>
                <w:lang w:val="en-US" w:eastAsia="ar-SA"/>
              </w:rPr>
              <w:t>(EASC)</w:t>
            </w:r>
          </w:p>
        </w:tc>
      </w:tr>
      <w:tr w:rsidR="00F93A35" w:rsidRPr="002311AB" w14:paraId="5BACE80A" w14:textId="77777777" w:rsidTr="00A8153D">
        <w:trPr>
          <w:trHeight w:val="2513"/>
        </w:trPr>
        <w:tc>
          <w:tcPr>
            <w:tcW w:w="1980" w:type="dxa"/>
            <w:tcBorders>
              <w:top w:val="single" w:sz="24" w:space="0" w:color="auto"/>
              <w:bottom w:val="single" w:sz="18" w:space="0" w:color="auto"/>
              <w:right w:val="nil"/>
            </w:tcBorders>
            <w:vAlign w:val="center"/>
          </w:tcPr>
          <w:p w14:paraId="1468368F" w14:textId="2A8224E4" w:rsidR="00F93A35" w:rsidRPr="002311AB" w:rsidRDefault="005E57E6" w:rsidP="00656A77">
            <w:pPr>
              <w:widowControl w:val="0"/>
              <w:rPr>
                <w:rFonts w:ascii="Arial" w:hAnsi="Arial" w:cs="Arial"/>
                <w:b/>
              </w:rPr>
            </w:pPr>
            <w:r>
              <w:rPr>
                <w:rFonts w:cs="Arial"/>
                <w:noProof/>
              </w:rPr>
              <w:pict w14:anchorId="32560EC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Picture in Документ1" style="width:89.25pt;height:89.25pt;visibility:visible">
                  <v:imagedata r:id="rId8" o:title="Picture in Документ1"/>
                </v:shape>
              </w:pict>
            </w:r>
          </w:p>
        </w:tc>
        <w:tc>
          <w:tcPr>
            <w:tcW w:w="5220" w:type="dxa"/>
            <w:tcBorders>
              <w:top w:val="single" w:sz="24" w:space="0" w:color="auto"/>
              <w:left w:val="nil"/>
              <w:bottom w:val="single" w:sz="18" w:space="0" w:color="auto"/>
              <w:right w:val="nil"/>
            </w:tcBorders>
          </w:tcPr>
          <w:p w14:paraId="7D01C591" w14:textId="77777777" w:rsidR="00F93A35" w:rsidRPr="002311AB" w:rsidRDefault="00F93A35" w:rsidP="00656A77">
            <w:pPr>
              <w:widowControl w:val="0"/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48053FAA" w14:textId="77777777" w:rsidR="00F93A35" w:rsidRPr="002311AB" w:rsidRDefault="00F93A35" w:rsidP="00656A77">
            <w:pPr>
              <w:widowControl w:val="0"/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311AB">
              <w:rPr>
                <w:rFonts w:ascii="Arial" w:hAnsi="Arial" w:cs="Arial"/>
                <w:b/>
                <w:sz w:val="28"/>
                <w:szCs w:val="28"/>
              </w:rPr>
              <w:t xml:space="preserve">М Е Ж Г О С У Д А Р С Т В Е Н </w:t>
            </w:r>
            <w:proofErr w:type="spellStart"/>
            <w:r w:rsidRPr="002311AB">
              <w:rPr>
                <w:rFonts w:ascii="Arial" w:hAnsi="Arial" w:cs="Arial"/>
                <w:b/>
                <w:sz w:val="28"/>
                <w:szCs w:val="28"/>
              </w:rPr>
              <w:t>Н</w:t>
            </w:r>
            <w:proofErr w:type="spellEnd"/>
            <w:r w:rsidRPr="002311AB">
              <w:rPr>
                <w:rFonts w:ascii="Arial" w:hAnsi="Arial" w:cs="Arial"/>
                <w:b/>
                <w:sz w:val="28"/>
                <w:szCs w:val="28"/>
              </w:rPr>
              <w:t xml:space="preserve"> Ы Й</w:t>
            </w:r>
          </w:p>
          <w:p w14:paraId="0C683D7E" w14:textId="77777777" w:rsidR="00F93A35" w:rsidRPr="002311AB" w:rsidRDefault="00F93A35" w:rsidP="00656A77">
            <w:pPr>
              <w:widowControl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2311AB">
              <w:rPr>
                <w:rFonts w:ascii="Arial" w:hAnsi="Arial" w:cs="Arial"/>
                <w:b/>
                <w:sz w:val="28"/>
                <w:szCs w:val="28"/>
              </w:rPr>
              <w:t>С Т А Н Д А Р Т</w:t>
            </w:r>
          </w:p>
        </w:tc>
        <w:tc>
          <w:tcPr>
            <w:tcW w:w="3149" w:type="dxa"/>
            <w:tcBorders>
              <w:top w:val="single" w:sz="24" w:space="0" w:color="auto"/>
              <w:left w:val="nil"/>
              <w:bottom w:val="single" w:sz="18" w:space="0" w:color="auto"/>
            </w:tcBorders>
          </w:tcPr>
          <w:p w14:paraId="160BD15C" w14:textId="77777777" w:rsidR="00F93A35" w:rsidRPr="002311AB" w:rsidRDefault="00F93A35" w:rsidP="00656A77">
            <w:pPr>
              <w:widowControl w:val="0"/>
              <w:spacing w:line="360" w:lineRule="auto"/>
              <w:ind w:left="347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3F80E74E" w14:textId="77777777" w:rsidR="00F93A35" w:rsidRPr="002311AB" w:rsidRDefault="00F93A35" w:rsidP="00656A77">
            <w:pPr>
              <w:widowControl w:val="0"/>
              <w:ind w:left="103" w:firstLine="141"/>
              <w:rPr>
                <w:rFonts w:ascii="Arial" w:hAnsi="Arial" w:cs="Arial"/>
                <w:b/>
                <w:bCs/>
                <w:sz w:val="28"/>
                <w:szCs w:val="28"/>
                <w:lang w:eastAsia="ar-SA"/>
              </w:rPr>
            </w:pPr>
            <w:r w:rsidRPr="002311AB">
              <w:rPr>
                <w:rFonts w:ascii="Arial" w:hAnsi="Arial" w:cs="Arial"/>
                <w:b/>
                <w:sz w:val="28"/>
                <w:szCs w:val="28"/>
                <w:lang w:eastAsia="ar-SA"/>
              </w:rPr>
              <w:t>ГОСТ</w:t>
            </w:r>
            <w:r w:rsidRPr="002311AB">
              <w:rPr>
                <w:rFonts w:ascii="Arial" w:hAnsi="Arial" w:cs="Arial"/>
                <w:b/>
                <w:bCs/>
                <w:sz w:val="28"/>
                <w:szCs w:val="28"/>
                <w:lang w:eastAsia="ar-SA"/>
              </w:rPr>
              <w:t xml:space="preserve"> </w:t>
            </w:r>
          </w:p>
          <w:p w14:paraId="4F367B65" w14:textId="61DE92C9" w:rsidR="00F93A35" w:rsidRPr="002311AB" w:rsidRDefault="00F93A35" w:rsidP="00656A77">
            <w:pPr>
              <w:widowControl w:val="0"/>
              <w:ind w:left="244" w:right="-108"/>
              <w:rPr>
                <w:rFonts w:ascii="Arial" w:hAnsi="Arial" w:cs="Arial"/>
                <w:b/>
                <w:bCs/>
                <w:sz w:val="28"/>
                <w:szCs w:val="28"/>
                <w:lang w:eastAsia="ar-SA"/>
              </w:rPr>
            </w:pPr>
            <w:r w:rsidRPr="002311AB">
              <w:rPr>
                <w:rFonts w:ascii="Arial" w:hAnsi="Arial" w:cs="Arial"/>
                <w:b/>
                <w:bCs/>
                <w:sz w:val="28"/>
                <w:szCs w:val="28"/>
                <w:lang w:val="en-US" w:eastAsia="ar-SA"/>
              </w:rPr>
              <w:t>ISO</w:t>
            </w:r>
            <w:r w:rsidRPr="002311AB">
              <w:rPr>
                <w:rFonts w:ascii="Arial" w:hAnsi="Arial" w:cs="Arial"/>
                <w:b/>
                <w:bCs/>
                <w:sz w:val="28"/>
                <w:szCs w:val="28"/>
                <w:lang w:eastAsia="ar-SA"/>
              </w:rPr>
              <w:t xml:space="preserve"> </w:t>
            </w:r>
            <w:r w:rsidR="00604E55" w:rsidRPr="00604E55">
              <w:rPr>
                <w:rFonts w:ascii="Arial" w:hAnsi="Arial" w:cs="Arial"/>
                <w:b/>
                <w:bCs/>
                <w:sz w:val="28"/>
                <w:szCs w:val="28"/>
                <w:lang w:eastAsia="ar-SA"/>
              </w:rPr>
              <w:t>9</w:t>
            </w:r>
            <w:r w:rsidR="003D392F">
              <w:rPr>
                <w:rFonts w:ascii="Arial" w:hAnsi="Arial" w:cs="Arial"/>
                <w:b/>
                <w:bCs/>
                <w:sz w:val="28"/>
                <w:szCs w:val="28"/>
                <w:lang w:eastAsia="ar-SA"/>
              </w:rPr>
              <w:t>727-8</w:t>
            </w:r>
            <w:r w:rsidRPr="002311AB">
              <w:rPr>
                <w:rFonts w:ascii="Arial" w:hAnsi="Arial" w:cs="Arial"/>
                <w:b/>
                <w:bCs/>
                <w:sz w:val="28"/>
                <w:szCs w:val="28"/>
                <w:lang w:eastAsia="ar-SA"/>
              </w:rPr>
              <w:t xml:space="preserve"> </w:t>
            </w:r>
            <w:r w:rsidR="00920225" w:rsidRPr="002311AB">
              <w:rPr>
                <w:rFonts w:ascii="Arial" w:hAnsi="Arial" w:cs="Arial"/>
                <w:b/>
                <w:bCs/>
                <w:sz w:val="28"/>
                <w:szCs w:val="28"/>
                <w:lang w:eastAsia="ar-SA"/>
              </w:rPr>
              <w:t>—</w:t>
            </w:r>
          </w:p>
          <w:p w14:paraId="68B0EABC" w14:textId="77777777" w:rsidR="00F93A35" w:rsidRDefault="00F93A35" w:rsidP="00656A77">
            <w:pPr>
              <w:widowControl w:val="0"/>
              <w:spacing w:line="360" w:lineRule="auto"/>
              <w:ind w:left="206"/>
              <w:rPr>
                <w:rFonts w:ascii="Arial" w:hAnsi="Arial" w:cs="Arial"/>
                <w:b/>
                <w:sz w:val="28"/>
                <w:szCs w:val="28"/>
                <w:lang w:eastAsia="ar-SA"/>
              </w:rPr>
            </w:pPr>
            <w:r w:rsidRPr="002311AB">
              <w:rPr>
                <w:rFonts w:ascii="Arial" w:hAnsi="Arial" w:cs="Arial"/>
                <w:b/>
                <w:sz w:val="28"/>
                <w:szCs w:val="28"/>
                <w:lang w:eastAsia="ar-SA"/>
              </w:rPr>
              <w:t>202</w:t>
            </w:r>
          </w:p>
          <w:p w14:paraId="08CDD68F" w14:textId="42FDA93C" w:rsidR="00A8153D" w:rsidRPr="00A8153D" w:rsidRDefault="00604E55" w:rsidP="00656A77">
            <w:pPr>
              <w:widowControl w:val="0"/>
              <w:ind w:left="206"/>
              <w:rPr>
                <w:rFonts w:ascii="Arial" w:hAnsi="Arial" w:cs="Arial"/>
                <w:b/>
                <w:sz w:val="28"/>
                <w:szCs w:val="28"/>
                <w:lang w:eastAsia="ar-SA"/>
              </w:rPr>
            </w:pPr>
            <w:r>
              <w:rPr>
                <w:rFonts w:ascii="Arial" w:hAnsi="Arial" w:cs="Arial"/>
                <w:i/>
              </w:rPr>
              <w:t xml:space="preserve">(проект, первая </w:t>
            </w:r>
            <w:r w:rsidR="00A8153D" w:rsidRPr="00A8153D">
              <w:rPr>
                <w:rFonts w:ascii="Arial" w:hAnsi="Arial" w:cs="Arial"/>
                <w:i/>
              </w:rPr>
              <w:t>редакция)</w:t>
            </w:r>
          </w:p>
        </w:tc>
      </w:tr>
    </w:tbl>
    <w:p w14:paraId="4B77BA87" w14:textId="491F7400" w:rsidR="00867A7A" w:rsidRPr="002311AB" w:rsidRDefault="00867A7A" w:rsidP="00656A77">
      <w:pPr>
        <w:widowControl w:val="0"/>
        <w:spacing w:line="360" w:lineRule="auto"/>
        <w:rPr>
          <w:rFonts w:ascii="Arial" w:hAnsi="Arial" w:cs="Arial"/>
          <w:b/>
        </w:rPr>
      </w:pPr>
    </w:p>
    <w:p w14:paraId="4B3B9D37" w14:textId="77777777" w:rsidR="00867A7A" w:rsidRPr="002311AB" w:rsidRDefault="00867A7A" w:rsidP="00656A77">
      <w:pPr>
        <w:widowControl w:val="0"/>
        <w:jc w:val="center"/>
        <w:rPr>
          <w:rFonts w:ascii="Arial" w:hAnsi="Arial" w:cs="Arial"/>
          <w:sz w:val="28"/>
          <w:szCs w:val="28"/>
        </w:rPr>
      </w:pPr>
    </w:p>
    <w:p w14:paraId="6C9B78BA" w14:textId="77777777" w:rsidR="00920225" w:rsidRPr="002311AB" w:rsidRDefault="00920225" w:rsidP="00656A77">
      <w:pPr>
        <w:widowControl w:val="0"/>
        <w:jc w:val="center"/>
        <w:rPr>
          <w:rFonts w:ascii="Arial" w:hAnsi="Arial" w:cs="Arial"/>
          <w:sz w:val="28"/>
          <w:szCs w:val="28"/>
        </w:rPr>
      </w:pPr>
    </w:p>
    <w:p w14:paraId="490B2E75" w14:textId="77777777" w:rsidR="00867A7A" w:rsidRPr="002311AB" w:rsidRDefault="00867A7A" w:rsidP="00656A77">
      <w:pPr>
        <w:widowControl w:val="0"/>
        <w:jc w:val="center"/>
        <w:rPr>
          <w:sz w:val="28"/>
          <w:szCs w:val="28"/>
        </w:rPr>
      </w:pPr>
    </w:p>
    <w:p w14:paraId="13D01482" w14:textId="04EC0768" w:rsidR="00E1341C" w:rsidRPr="003B6437" w:rsidRDefault="00E1341C" w:rsidP="00656A77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3B6437">
        <w:rPr>
          <w:rFonts w:ascii="Arial" w:hAnsi="Arial" w:cs="Arial"/>
          <w:b/>
          <w:bCs/>
          <w:sz w:val="32"/>
          <w:szCs w:val="32"/>
        </w:rPr>
        <w:t>ПРОБКИ КОРКОВЫЕ</w:t>
      </w:r>
      <w:r w:rsidR="00604E55">
        <w:rPr>
          <w:rFonts w:ascii="Arial" w:hAnsi="Arial" w:cs="Arial"/>
          <w:b/>
          <w:bCs/>
          <w:sz w:val="32"/>
          <w:szCs w:val="32"/>
        </w:rPr>
        <w:t xml:space="preserve"> ЦИЛИНДРИЧЕСКИЕ</w:t>
      </w:r>
    </w:p>
    <w:p w14:paraId="30AF752D" w14:textId="69A3F0E7" w:rsidR="00E1341C" w:rsidRPr="00AC7932" w:rsidRDefault="00460283" w:rsidP="00656A77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32"/>
          <w:szCs w:val="32"/>
        </w:rPr>
      </w:pPr>
      <w:r w:rsidRPr="003B6437">
        <w:rPr>
          <w:rFonts w:ascii="Arial" w:hAnsi="Arial" w:cs="Arial"/>
          <w:b/>
          <w:bCs/>
          <w:sz w:val="32"/>
          <w:szCs w:val="32"/>
        </w:rPr>
        <w:t>Метод</w:t>
      </w:r>
      <w:r w:rsidR="00604E55">
        <w:rPr>
          <w:rFonts w:ascii="Arial" w:hAnsi="Arial" w:cs="Arial"/>
          <w:b/>
          <w:bCs/>
          <w:sz w:val="32"/>
          <w:szCs w:val="32"/>
        </w:rPr>
        <w:t>ы определения физических свойств</w:t>
      </w:r>
      <w:r w:rsidRPr="00AC7932"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66A42698" w14:textId="43982748" w:rsidR="00E1341C" w:rsidRPr="00895361" w:rsidRDefault="00604E55" w:rsidP="00656A77">
      <w:pPr>
        <w:widowControl w:val="0"/>
        <w:spacing w:line="360" w:lineRule="auto"/>
        <w:jc w:val="center"/>
        <w:rPr>
          <w:rFonts w:ascii="Arial" w:hAnsi="Arial" w:cs="Arial"/>
          <w:b/>
          <w:spacing w:val="20"/>
          <w:sz w:val="32"/>
          <w:szCs w:val="32"/>
          <w:lang w:val="en-US"/>
        </w:rPr>
      </w:pPr>
      <w:r w:rsidRPr="00604E55">
        <w:rPr>
          <w:rFonts w:ascii="Arial" w:hAnsi="Arial" w:cs="Arial"/>
          <w:b/>
          <w:spacing w:val="20"/>
          <w:sz w:val="32"/>
          <w:szCs w:val="32"/>
        </w:rPr>
        <w:t>Часть</w:t>
      </w:r>
      <w:r w:rsidRPr="00895361">
        <w:rPr>
          <w:rFonts w:ascii="Arial" w:hAnsi="Arial" w:cs="Arial"/>
          <w:b/>
          <w:spacing w:val="20"/>
          <w:sz w:val="32"/>
          <w:szCs w:val="32"/>
          <w:lang w:val="en-US"/>
        </w:rPr>
        <w:t xml:space="preserve"> 8</w:t>
      </w:r>
    </w:p>
    <w:p w14:paraId="335F92E6" w14:textId="77777777" w:rsidR="00604E55" w:rsidRPr="00895361" w:rsidRDefault="00604E55" w:rsidP="00656A77">
      <w:pPr>
        <w:widowControl w:val="0"/>
        <w:spacing w:line="360" w:lineRule="auto"/>
        <w:jc w:val="center"/>
        <w:rPr>
          <w:rFonts w:ascii="Arial" w:hAnsi="Arial" w:cs="Arial"/>
          <w:b/>
          <w:sz w:val="32"/>
          <w:szCs w:val="32"/>
          <w:lang w:val="en-US"/>
        </w:rPr>
      </w:pPr>
      <w:r w:rsidRPr="00604E55">
        <w:rPr>
          <w:rFonts w:ascii="Arial" w:hAnsi="Arial" w:cs="Arial"/>
          <w:b/>
          <w:bCs/>
          <w:sz w:val="32"/>
          <w:szCs w:val="32"/>
        </w:rPr>
        <w:t>Определение</w:t>
      </w:r>
      <w:r w:rsidRPr="00895361">
        <w:rPr>
          <w:rFonts w:ascii="Arial" w:hAnsi="Arial" w:cs="Arial"/>
          <w:b/>
          <w:bCs/>
          <w:sz w:val="32"/>
          <w:szCs w:val="32"/>
          <w:lang w:val="en-US"/>
        </w:rPr>
        <w:t xml:space="preserve"> </w:t>
      </w:r>
      <w:r w:rsidRPr="00604E55">
        <w:rPr>
          <w:rFonts w:ascii="Arial" w:hAnsi="Arial" w:cs="Arial"/>
          <w:b/>
          <w:bCs/>
          <w:sz w:val="32"/>
          <w:szCs w:val="32"/>
        </w:rPr>
        <w:t>капиллярности</w:t>
      </w:r>
    </w:p>
    <w:p w14:paraId="00084BE8" w14:textId="77777777" w:rsidR="00604E55" w:rsidRPr="00895361" w:rsidRDefault="00604E55" w:rsidP="00656A77">
      <w:pPr>
        <w:widowControl w:val="0"/>
        <w:spacing w:line="360" w:lineRule="auto"/>
        <w:rPr>
          <w:rFonts w:ascii="Arial" w:hAnsi="Arial" w:cs="Arial"/>
          <w:b/>
          <w:spacing w:val="20"/>
          <w:sz w:val="32"/>
          <w:szCs w:val="32"/>
          <w:lang w:val="en-US"/>
        </w:rPr>
      </w:pPr>
    </w:p>
    <w:p w14:paraId="31DDFA39" w14:textId="0CF8203F" w:rsidR="00EB1CF6" w:rsidRPr="00EB1CF6" w:rsidRDefault="00E1341C" w:rsidP="00656A77">
      <w:pPr>
        <w:pStyle w:val="Default"/>
        <w:widowControl w:val="0"/>
        <w:spacing w:before="240" w:line="360" w:lineRule="auto"/>
        <w:jc w:val="center"/>
        <w:rPr>
          <w:b/>
          <w:bCs/>
          <w:sz w:val="17"/>
          <w:szCs w:val="17"/>
          <w:lang w:val="en-US"/>
        </w:rPr>
      </w:pPr>
      <w:r w:rsidRPr="00EB1CF6">
        <w:rPr>
          <w:b/>
          <w:bCs/>
          <w:lang w:val="en-US"/>
        </w:rPr>
        <w:t>(ISO</w:t>
      </w:r>
      <w:r w:rsidR="00604E55" w:rsidRPr="00EB1CF6">
        <w:rPr>
          <w:b/>
          <w:bCs/>
          <w:lang w:val="en-US"/>
        </w:rPr>
        <w:t xml:space="preserve"> 9727-8:2022</w:t>
      </w:r>
      <w:r w:rsidR="00920225" w:rsidRPr="00EB1CF6">
        <w:rPr>
          <w:rFonts w:eastAsia="Arial Unicode MS"/>
          <w:b/>
          <w:lang w:val="en-US"/>
        </w:rPr>
        <w:t>,</w:t>
      </w:r>
      <w:r w:rsidR="00EB1CF6" w:rsidRPr="00EB1CF6">
        <w:rPr>
          <w:b/>
          <w:color w:val="171717"/>
          <w:lang w:val="en-US"/>
        </w:rPr>
        <w:t xml:space="preserve"> </w:t>
      </w:r>
      <w:r w:rsidR="00EB1CF6" w:rsidRPr="00EB1CF6">
        <w:rPr>
          <w:b/>
          <w:bCs/>
          <w:lang w:val="en-US"/>
        </w:rPr>
        <w:t>Cylindrical cork stoppers — Physical tests — Part 8:</w:t>
      </w:r>
    </w:p>
    <w:p w14:paraId="2BD538A5" w14:textId="25F9C4BD" w:rsidR="00EB1CF6" w:rsidRPr="00895361" w:rsidRDefault="00EB1CF6" w:rsidP="00656A77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color w:val="171717"/>
        </w:rPr>
      </w:pPr>
      <w:r w:rsidRPr="00EB1CF6">
        <w:rPr>
          <w:rFonts w:ascii="Arial" w:hAnsi="Arial" w:cs="Arial"/>
          <w:b/>
          <w:bCs/>
          <w:lang w:val="en-US"/>
        </w:rPr>
        <w:t>Determination</w:t>
      </w:r>
      <w:r w:rsidRPr="00895361">
        <w:rPr>
          <w:rFonts w:ascii="Cambria" w:hAnsi="Cambria"/>
          <w:b/>
        </w:rPr>
        <w:t xml:space="preserve"> </w:t>
      </w:r>
      <w:r w:rsidRPr="00EB1CF6">
        <w:rPr>
          <w:rFonts w:ascii="Arial" w:hAnsi="Arial" w:cs="Arial"/>
          <w:b/>
          <w:bCs/>
          <w:color w:val="000000"/>
          <w:lang w:val="en-US"/>
        </w:rPr>
        <w:t>of</w:t>
      </w:r>
      <w:r w:rsidRPr="00895361">
        <w:rPr>
          <w:rFonts w:ascii="Arial" w:hAnsi="Arial" w:cs="Arial"/>
          <w:b/>
          <w:bCs/>
          <w:color w:val="000000"/>
        </w:rPr>
        <w:t xml:space="preserve"> </w:t>
      </w:r>
      <w:r w:rsidRPr="00EB1CF6">
        <w:rPr>
          <w:rFonts w:ascii="Arial" w:hAnsi="Arial" w:cs="Arial"/>
          <w:b/>
          <w:bCs/>
          <w:color w:val="000000"/>
          <w:lang w:val="en-US"/>
        </w:rPr>
        <w:t>capillarity</w:t>
      </w:r>
      <w:r w:rsidRPr="00895361">
        <w:rPr>
          <w:rFonts w:ascii="Arial" w:hAnsi="Arial" w:cs="Arial"/>
          <w:b/>
          <w:color w:val="171717"/>
        </w:rPr>
        <w:t xml:space="preserve">, </w:t>
      </w:r>
      <w:r w:rsidRPr="00EB1CF6">
        <w:rPr>
          <w:rFonts w:ascii="Arial" w:hAnsi="Arial" w:cs="Arial"/>
          <w:b/>
          <w:color w:val="171717"/>
          <w:lang w:val="en-US"/>
        </w:rPr>
        <w:t>IDT</w:t>
      </w:r>
      <w:r w:rsidRPr="00895361">
        <w:rPr>
          <w:rFonts w:ascii="Arial" w:hAnsi="Arial" w:cs="Arial"/>
          <w:b/>
          <w:color w:val="171717"/>
        </w:rPr>
        <w:t>)</w:t>
      </w:r>
    </w:p>
    <w:p w14:paraId="478BF58F" w14:textId="77777777" w:rsidR="00E1341C" w:rsidRPr="00895361" w:rsidRDefault="00E1341C" w:rsidP="00656A77">
      <w:pPr>
        <w:widowControl w:val="0"/>
        <w:spacing w:line="360" w:lineRule="auto"/>
        <w:jc w:val="center"/>
        <w:rPr>
          <w:b/>
        </w:rPr>
      </w:pPr>
    </w:p>
    <w:p w14:paraId="23735D06" w14:textId="77777777" w:rsidR="00920225" w:rsidRPr="00895361" w:rsidRDefault="00920225" w:rsidP="00656A77">
      <w:pPr>
        <w:widowControl w:val="0"/>
        <w:ind w:left="-426"/>
        <w:jc w:val="center"/>
        <w:rPr>
          <w:rFonts w:ascii="Arial" w:hAnsi="Arial" w:cs="Arial"/>
        </w:rPr>
      </w:pPr>
    </w:p>
    <w:p w14:paraId="1BC486EC" w14:textId="77777777" w:rsidR="00920225" w:rsidRPr="00895361" w:rsidRDefault="00920225" w:rsidP="00656A77">
      <w:pPr>
        <w:widowControl w:val="0"/>
        <w:ind w:left="-426"/>
        <w:jc w:val="center"/>
        <w:rPr>
          <w:rFonts w:ascii="Arial" w:hAnsi="Arial" w:cs="Arial"/>
        </w:rPr>
      </w:pPr>
    </w:p>
    <w:p w14:paraId="5D78DA1C" w14:textId="77777777" w:rsidR="00920225" w:rsidRPr="00895361" w:rsidRDefault="00920225" w:rsidP="00656A77">
      <w:pPr>
        <w:widowControl w:val="0"/>
        <w:ind w:left="-426"/>
        <w:jc w:val="center"/>
        <w:rPr>
          <w:rFonts w:ascii="Arial" w:hAnsi="Arial" w:cs="Arial"/>
        </w:rPr>
      </w:pPr>
    </w:p>
    <w:p w14:paraId="00543DDE" w14:textId="77777777" w:rsidR="00920225" w:rsidRPr="00895361" w:rsidRDefault="00920225" w:rsidP="00656A77">
      <w:pPr>
        <w:widowControl w:val="0"/>
        <w:ind w:left="-426"/>
        <w:jc w:val="center"/>
        <w:rPr>
          <w:rFonts w:ascii="Arial" w:hAnsi="Arial" w:cs="Arial"/>
        </w:rPr>
      </w:pPr>
    </w:p>
    <w:p w14:paraId="57BF6CA2" w14:textId="77777777" w:rsidR="00E1341C" w:rsidRDefault="00E1341C" w:rsidP="00656A77">
      <w:pPr>
        <w:widowControl w:val="0"/>
        <w:ind w:left="-426"/>
        <w:jc w:val="center"/>
        <w:rPr>
          <w:rFonts w:ascii="Arial" w:hAnsi="Arial" w:cs="Arial"/>
        </w:rPr>
      </w:pPr>
    </w:p>
    <w:p w14:paraId="57CDD510" w14:textId="77777777" w:rsidR="00656A77" w:rsidRDefault="00656A77" w:rsidP="00656A77">
      <w:pPr>
        <w:widowControl w:val="0"/>
        <w:ind w:left="-426"/>
        <w:jc w:val="center"/>
        <w:rPr>
          <w:rFonts w:ascii="Arial" w:hAnsi="Arial" w:cs="Arial"/>
        </w:rPr>
      </w:pPr>
    </w:p>
    <w:p w14:paraId="0E739DF5" w14:textId="77777777" w:rsidR="00656A77" w:rsidRPr="00895361" w:rsidRDefault="00656A77" w:rsidP="00656A77">
      <w:pPr>
        <w:widowControl w:val="0"/>
        <w:ind w:left="-426"/>
        <w:jc w:val="center"/>
        <w:rPr>
          <w:rFonts w:ascii="Arial" w:hAnsi="Arial" w:cs="Arial"/>
        </w:rPr>
      </w:pPr>
    </w:p>
    <w:p w14:paraId="32F8ABDE" w14:textId="0C9F56B3" w:rsidR="00E1341C" w:rsidRPr="002311AB" w:rsidRDefault="00656A77" w:rsidP="00656A77">
      <w:pPr>
        <w:widowControl w:val="0"/>
        <w:rPr>
          <w:rFonts w:ascii="Arial" w:hAnsi="Arial" w:cs="Arial"/>
          <w:b/>
        </w:rPr>
      </w:pPr>
      <w:r w:rsidRPr="00D8364C">
        <w:rPr>
          <w:rFonts w:ascii="Arial" w:hAnsi="Arial" w:cs="Arial"/>
          <w:i/>
        </w:rPr>
        <w:t>Настоящий проект стандарта не подлежит применению до его принятия</w:t>
      </w:r>
    </w:p>
    <w:p w14:paraId="08E63ED7" w14:textId="77777777" w:rsidR="00E1341C" w:rsidRPr="002311AB" w:rsidRDefault="00E1341C" w:rsidP="00656A77">
      <w:pPr>
        <w:widowControl w:val="0"/>
        <w:ind w:left="-426"/>
        <w:jc w:val="center"/>
        <w:rPr>
          <w:rFonts w:ascii="Arial" w:hAnsi="Arial" w:cs="Arial"/>
          <w:b/>
        </w:rPr>
      </w:pPr>
    </w:p>
    <w:p w14:paraId="4ED1620B" w14:textId="77777777" w:rsidR="00E1341C" w:rsidRPr="002311AB" w:rsidRDefault="00E1341C" w:rsidP="00656A77">
      <w:pPr>
        <w:widowControl w:val="0"/>
        <w:ind w:left="-426"/>
        <w:jc w:val="center"/>
        <w:rPr>
          <w:rFonts w:ascii="Arial" w:hAnsi="Arial" w:cs="Arial"/>
        </w:rPr>
      </w:pPr>
    </w:p>
    <w:p w14:paraId="2F1F9CA3" w14:textId="77777777" w:rsidR="001E3585" w:rsidRDefault="001E3585" w:rsidP="00656A77">
      <w:pPr>
        <w:widowControl w:val="0"/>
        <w:ind w:left="-426"/>
        <w:jc w:val="center"/>
        <w:rPr>
          <w:rFonts w:ascii="Arial" w:hAnsi="Arial" w:cs="Arial"/>
        </w:rPr>
      </w:pPr>
    </w:p>
    <w:p w14:paraId="047F7D00" w14:textId="77777777" w:rsidR="00656A77" w:rsidRPr="002311AB" w:rsidRDefault="00656A77" w:rsidP="00656A77">
      <w:pPr>
        <w:widowControl w:val="0"/>
        <w:ind w:left="-426"/>
        <w:jc w:val="center"/>
        <w:rPr>
          <w:rFonts w:ascii="Arial" w:hAnsi="Arial" w:cs="Arial"/>
        </w:rPr>
      </w:pPr>
    </w:p>
    <w:p w14:paraId="069D94CD" w14:textId="6C9C5BCE" w:rsidR="00E1341C" w:rsidRPr="002311AB" w:rsidRDefault="00E1341C" w:rsidP="00656A77">
      <w:pPr>
        <w:widowControl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2311AB">
        <w:rPr>
          <w:rFonts w:ascii="Arial" w:hAnsi="Arial" w:cs="Arial"/>
          <w:b/>
          <w:bCs/>
          <w:sz w:val="22"/>
          <w:szCs w:val="22"/>
        </w:rPr>
        <w:t>Минск</w:t>
      </w:r>
      <w:r w:rsidR="00895361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66621F16" w14:textId="77777777" w:rsidR="00E1341C" w:rsidRPr="002311AB" w:rsidRDefault="00E1341C" w:rsidP="00656A77">
      <w:pPr>
        <w:widowControl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2311AB">
        <w:rPr>
          <w:rFonts w:ascii="Arial" w:hAnsi="Arial" w:cs="Arial"/>
          <w:b/>
          <w:bCs/>
          <w:sz w:val="22"/>
          <w:szCs w:val="22"/>
        </w:rPr>
        <w:t>Евразийский совет по стандартизации, метрологии и сертификации</w:t>
      </w:r>
    </w:p>
    <w:p w14:paraId="5D4F8C0C" w14:textId="77777777" w:rsidR="00E1341C" w:rsidRPr="002311AB" w:rsidRDefault="00E1341C" w:rsidP="00656A77">
      <w:pPr>
        <w:widowControl w:val="0"/>
        <w:spacing w:line="360" w:lineRule="auto"/>
        <w:jc w:val="center"/>
        <w:rPr>
          <w:rFonts w:ascii="Arial" w:hAnsi="Arial" w:cs="Arial"/>
          <w:b/>
          <w:bCs/>
        </w:rPr>
      </w:pPr>
      <w:r w:rsidRPr="002311AB">
        <w:rPr>
          <w:rFonts w:ascii="Arial" w:hAnsi="Arial" w:cs="Arial"/>
          <w:b/>
          <w:bCs/>
          <w:sz w:val="22"/>
          <w:szCs w:val="22"/>
        </w:rPr>
        <w:t>202</w:t>
      </w:r>
    </w:p>
    <w:p w14:paraId="3BDD17B2" w14:textId="77777777" w:rsidR="001E3585" w:rsidRPr="002311AB" w:rsidRDefault="001E3585" w:rsidP="00656A77">
      <w:pPr>
        <w:widowControl w:val="0"/>
        <w:spacing w:line="360" w:lineRule="auto"/>
        <w:ind w:left="1276" w:right="1418"/>
        <w:jc w:val="center"/>
        <w:rPr>
          <w:rFonts w:ascii="Arial" w:hAnsi="Arial" w:cs="Arial"/>
          <w:b/>
          <w:sz w:val="28"/>
          <w:szCs w:val="28"/>
        </w:rPr>
      </w:pPr>
      <w:r w:rsidRPr="002311AB">
        <w:rPr>
          <w:rFonts w:ascii="Arial" w:hAnsi="Arial" w:cs="Arial"/>
          <w:b/>
          <w:sz w:val="28"/>
          <w:szCs w:val="28"/>
        </w:rPr>
        <w:lastRenderedPageBreak/>
        <w:t>Предисловие</w:t>
      </w:r>
    </w:p>
    <w:p w14:paraId="60BDFB41" w14:textId="77777777" w:rsidR="007B4984" w:rsidRPr="002311AB" w:rsidRDefault="007B4984" w:rsidP="00656A77">
      <w:pPr>
        <w:widowControl w:val="0"/>
        <w:spacing w:line="360" w:lineRule="auto"/>
        <w:ind w:firstLine="510"/>
        <w:jc w:val="both"/>
        <w:rPr>
          <w:rFonts w:ascii="Arial" w:hAnsi="Arial" w:cs="Arial"/>
        </w:rPr>
      </w:pPr>
      <w:r w:rsidRPr="002311AB">
        <w:rPr>
          <w:rFonts w:ascii="Arial" w:hAnsi="Arial" w:cs="Arial"/>
        </w:rPr>
        <w:t>Евразийский совет по стандартизации, метрологии и сертификации (ЕАСС) представляет собой региональное объединение национальных органов по стандартизации государств, входящих в Содружество Независимых Государств. В дальнейшем возможно вступление в ЕАСС национальных органов по стандартизации других государств.</w:t>
      </w:r>
    </w:p>
    <w:p w14:paraId="735CC912" w14:textId="499ABD49" w:rsidR="007B4984" w:rsidRDefault="007B4984" w:rsidP="00656A77">
      <w:pPr>
        <w:widowControl w:val="0"/>
        <w:spacing w:line="360" w:lineRule="auto"/>
        <w:ind w:firstLine="510"/>
        <w:jc w:val="both"/>
        <w:rPr>
          <w:rFonts w:ascii="Arial" w:hAnsi="Arial" w:cs="Arial"/>
        </w:rPr>
      </w:pPr>
      <w:r w:rsidRPr="002311AB">
        <w:rPr>
          <w:rFonts w:ascii="Arial" w:hAnsi="Arial" w:cs="Arial"/>
        </w:rPr>
        <w:t>Цели, основные принципы и общие правила проведения работ по межгосударственной стандартизации установлены в ГОСТ 1.0 «Межгосударственная система стандартизации. Основные положения» и ГОСТ 1.2 «Межгосударственная система стандартизации. Стандарты межгосударственные, правила и рекомендации по межгосударственной стандартизации. Правила разработки, принятия, обновления и отмены»</w:t>
      </w:r>
    </w:p>
    <w:p w14:paraId="47D80026" w14:textId="77777777" w:rsidR="004F5A3E" w:rsidRPr="002311AB" w:rsidRDefault="004F5A3E" w:rsidP="00656A77">
      <w:pPr>
        <w:widowControl w:val="0"/>
        <w:spacing w:before="120" w:after="120" w:line="360" w:lineRule="auto"/>
        <w:ind w:firstLine="510"/>
        <w:jc w:val="both"/>
        <w:rPr>
          <w:rFonts w:ascii="Arial" w:hAnsi="Arial" w:cs="Arial"/>
          <w:b/>
        </w:rPr>
      </w:pPr>
      <w:r w:rsidRPr="002311AB">
        <w:rPr>
          <w:rFonts w:ascii="Arial" w:hAnsi="Arial" w:cs="Arial"/>
          <w:b/>
        </w:rPr>
        <w:t>Сведения о стандарте</w:t>
      </w:r>
    </w:p>
    <w:p w14:paraId="480AFEA4" w14:textId="20089125" w:rsidR="00294B28" w:rsidRDefault="00DB641E" w:rsidP="00656A77">
      <w:pPr>
        <w:widowControl w:val="0"/>
        <w:spacing w:line="360" w:lineRule="auto"/>
        <w:ind w:firstLine="51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 </w:t>
      </w:r>
      <w:r w:rsidRPr="002311AB">
        <w:rPr>
          <w:rFonts w:ascii="Arial" w:hAnsi="Arial" w:cs="Arial"/>
        </w:rPr>
        <w:t xml:space="preserve">ПОДГОТОВЛЕН Техническим комитетом по стандартизации ТК 415 «Средства укупорочные» </w:t>
      </w:r>
      <w:r w:rsidR="00656A77" w:rsidRPr="000E2813">
        <w:rPr>
          <w:rFonts w:ascii="Arial" w:hAnsi="Arial" w:cs="Arial"/>
        </w:rPr>
        <w:t>на основе официального перевода на русский язык англоязычной версии, указанного в пункте 4 стандарта, который выполнен Федеральным государственным бюджетным учреждением «Российский институт стандартизации» (ФГБУ «Институт стандартизации»)</w:t>
      </w:r>
    </w:p>
    <w:p w14:paraId="113BD4B4" w14:textId="77777777" w:rsidR="004F5A3E" w:rsidRPr="002311AB" w:rsidRDefault="004F5A3E" w:rsidP="00656A77">
      <w:pPr>
        <w:widowControl w:val="0"/>
        <w:spacing w:line="360" w:lineRule="auto"/>
        <w:ind w:firstLine="510"/>
        <w:jc w:val="both"/>
        <w:rPr>
          <w:rFonts w:ascii="Arial" w:hAnsi="Arial" w:cs="Arial"/>
        </w:rPr>
      </w:pPr>
      <w:r w:rsidRPr="002311AB">
        <w:rPr>
          <w:rFonts w:ascii="Arial" w:hAnsi="Arial" w:cs="Arial"/>
        </w:rPr>
        <w:t xml:space="preserve">2 ВНЕСЕН Федеральным агентством по техническому регулированию и метрологии </w:t>
      </w:r>
    </w:p>
    <w:p w14:paraId="3DB96E02" w14:textId="61AEDB34" w:rsidR="004F5A3E" w:rsidRPr="002311AB" w:rsidRDefault="004F5A3E" w:rsidP="00656A77">
      <w:pPr>
        <w:widowControl w:val="0"/>
        <w:spacing w:line="360" w:lineRule="auto"/>
        <w:ind w:firstLine="510"/>
        <w:jc w:val="both"/>
        <w:rPr>
          <w:rFonts w:ascii="Arial" w:hAnsi="Arial" w:cs="Arial"/>
        </w:rPr>
      </w:pPr>
      <w:r w:rsidRPr="002311AB">
        <w:rPr>
          <w:rFonts w:ascii="Arial" w:hAnsi="Arial" w:cs="Arial"/>
        </w:rPr>
        <w:t xml:space="preserve">3 ПРИНЯТ </w:t>
      </w:r>
      <w:r w:rsidR="007B4984" w:rsidRPr="002311AB">
        <w:rPr>
          <w:rFonts w:ascii="Arial" w:hAnsi="Arial" w:cs="Arial"/>
        </w:rPr>
        <w:t>Евразийским</w:t>
      </w:r>
      <w:r w:rsidRPr="002311AB">
        <w:rPr>
          <w:rFonts w:ascii="Arial" w:hAnsi="Arial" w:cs="Arial"/>
        </w:rPr>
        <w:t xml:space="preserve"> советом по стандартизации, метрологии и сертификации (протокол от                       202       г. №              </w:t>
      </w:r>
      <w:proofErr w:type="gramStart"/>
      <w:r w:rsidRPr="002311AB">
        <w:rPr>
          <w:rFonts w:ascii="Arial" w:hAnsi="Arial" w:cs="Arial"/>
        </w:rPr>
        <w:t xml:space="preserve">  )</w:t>
      </w:r>
      <w:proofErr w:type="gramEnd"/>
    </w:p>
    <w:p w14:paraId="0DBE14A0" w14:textId="77777777" w:rsidR="004F5A3E" w:rsidRPr="002311AB" w:rsidRDefault="004F5A3E" w:rsidP="00656A77">
      <w:pPr>
        <w:widowControl w:val="0"/>
        <w:spacing w:line="360" w:lineRule="auto"/>
        <w:ind w:firstLine="510"/>
        <w:jc w:val="both"/>
        <w:rPr>
          <w:rFonts w:ascii="Arial" w:hAnsi="Arial" w:cs="Arial"/>
        </w:rPr>
      </w:pPr>
      <w:r w:rsidRPr="002311AB">
        <w:rPr>
          <w:rFonts w:ascii="Arial" w:hAnsi="Arial" w:cs="Arial"/>
        </w:rPr>
        <w:t>За принятие проголосовали:</w:t>
      </w:r>
    </w:p>
    <w:tbl>
      <w:tblPr>
        <w:tblW w:w="10268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4"/>
        <w:gridCol w:w="2268"/>
        <w:gridCol w:w="4536"/>
      </w:tblGrid>
      <w:tr w:rsidR="004F5A3E" w:rsidRPr="002311AB" w14:paraId="7492EEE6" w14:textId="77777777" w:rsidTr="00413352">
        <w:trPr>
          <w:trHeight w:val="480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502A060E" w14:textId="77777777" w:rsidR="004F5A3E" w:rsidRPr="002311AB" w:rsidRDefault="004F5A3E" w:rsidP="00656A77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311AB">
              <w:rPr>
                <w:rFonts w:ascii="Arial" w:hAnsi="Arial" w:cs="Arial"/>
                <w:sz w:val="22"/>
                <w:szCs w:val="22"/>
              </w:rPr>
              <w:t>Краткое наименование страны по МК (ИСО 3166) 004—97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77372F4F" w14:textId="77777777" w:rsidR="004F5A3E" w:rsidRPr="002311AB" w:rsidRDefault="004F5A3E" w:rsidP="00656A77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311AB">
              <w:rPr>
                <w:rFonts w:ascii="Arial" w:hAnsi="Arial" w:cs="Arial"/>
                <w:sz w:val="22"/>
                <w:szCs w:val="22"/>
              </w:rPr>
              <w:t xml:space="preserve">Код страны по МК </w:t>
            </w:r>
          </w:p>
          <w:p w14:paraId="1B1EDCF1" w14:textId="77777777" w:rsidR="004F5A3E" w:rsidRPr="002311AB" w:rsidRDefault="004F5A3E" w:rsidP="00656A77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311AB">
              <w:rPr>
                <w:rFonts w:ascii="Arial" w:hAnsi="Arial" w:cs="Arial"/>
                <w:sz w:val="22"/>
                <w:szCs w:val="22"/>
              </w:rPr>
              <w:t>(ИСО 3166) 004–97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0A0ECB1E" w14:textId="77777777" w:rsidR="004F5A3E" w:rsidRPr="002311AB" w:rsidRDefault="004F5A3E" w:rsidP="00656A77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311AB">
              <w:rPr>
                <w:rFonts w:ascii="Arial" w:hAnsi="Arial" w:cs="Arial"/>
                <w:sz w:val="22"/>
                <w:szCs w:val="22"/>
              </w:rPr>
              <w:t>Сокращенное наименование национального органа по стандартизации</w:t>
            </w:r>
          </w:p>
        </w:tc>
      </w:tr>
      <w:tr w:rsidR="004F5A3E" w:rsidRPr="002311AB" w14:paraId="3BB2CC23" w14:textId="77777777" w:rsidTr="00413352">
        <w:trPr>
          <w:trHeight w:val="2126"/>
        </w:trPr>
        <w:tc>
          <w:tcPr>
            <w:tcW w:w="34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3E5D1" w14:textId="77777777" w:rsidR="004F5A3E" w:rsidRPr="002311AB" w:rsidRDefault="004F5A3E" w:rsidP="00656A77">
            <w:pPr>
              <w:widowControl w:val="0"/>
              <w:jc w:val="both"/>
              <w:rPr>
                <w:rFonts w:ascii="Arial" w:hAnsi="Arial" w:cs="Arial"/>
              </w:rPr>
            </w:pPr>
            <w:r w:rsidRPr="002311AB">
              <w:rPr>
                <w:rFonts w:ascii="Arial" w:hAnsi="Arial" w:cs="Arial"/>
              </w:rPr>
              <w:t>Азербайджан</w:t>
            </w:r>
          </w:p>
          <w:p w14:paraId="18F44AEF" w14:textId="77777777" w:rsidR="004F5A3E" w:rsidRPr="002311AB" w:rsidRDefault="004F5A3E" w:rsidP="00656A77">
            <w:pPr>
              <w:widowControl w:val="0"/>
              <w:jc w:val="both"/>
              <w:rPr>
                <w:rFonts w:ascii="Arial" w:hAnsi="Arial" w:cs="Arial"/>
              </w:rPr>
            </w:pPr>
            <w:r w:rsidRPr="002311AB">
              <w:rPr>
                <w:rFonts w:ascii="Arial" w:hAnsi="Arial" w:cs="Arial"/>
              </w:rPr>
              <w:t>Армения</w:t>
            </w:r>
          </w:p>
          <w:p w14:paraId="6EEB7BA7" w14:textId="77777777" w:rsidR="004F5A3E" w:rsidRPr="002311AB" w:rsidRDefault="004F5A3E" w:rsidP="00656A77">
            <w:pPr>
              <w:widowControl w:val="0"/>
              <w:jc w:val="both"/>
              <w:rPr>
                <w:rFonts w:ascii="Arial" w:hAnsi="Arial" w:cs="Arial"/>
              </w:rPr>
            </w:pPr>
          </w:p>
          <w:p w14:paraId="5AF3A4C9" w14:textId="77777777" w:rsidR="004F5A3E" w:rsidRPr="002311AB" w:rsidRDefault="004F5A3E" w:rsidP="00656A77">
            <w:pPr>
              <w:widowControl w:val="0"/>
              <w:jc w:val="both"/>
              <w:rPr>
                <w:rFonts w:ascii="Arial" w:hAnsi="Arial" w:cs="Arial"/>
              </w:rPr>
            </w:pPr>
          </w:p>
          <w:p w14:paraId="50059B3E" w14:textId="77777777" w:rsidR="004F5A3E" w:rsidRPr="002311AB" w:rsidRDefault="004F5A3E" w:rsidP="00656A77">
            <w:pPr>
              <w:widowControl w:val="0"/>
              <w:jc w:val="both"/>
              <w:rPr>
                <w:rFonts w:ascii="Arial" w:hAnsi="Arial" w:cs="Arial"/>
              </w:rPr>
            </w:pPr>
            <w:r w:rsidRPr="002311AB">
              <w:rPr>
                <w:rFonts w:ascii="Arial" w:hAnsi="Arial" w:cs="Arial"/>
              </w:rPr>
              <w:t>Беларусь</w:t>
            </w:r>
          </w:p>
          <w:p w14:paraId="02218CC4" w14:textId="77777777" w:rsidR="004F5A3E" w:rsidRPr="002311AB" w:rsidRDefault="004F5A3E" w:rsidP="00656A77">
            <w:pPr>
              <w:widowControl w:val="0"/>
              <w:jc w:val="both"/>
              <w:rPr>
                <w:rFonts w:ascii="Arial" w:hAnsi="Arial" w:cs="Arial"/>
              </w:rPr>
            </w:pPr>
            <w:r w:rsidRPr="002311AB">
              <w:rPr>
                <w:rFonts w:ascii="Arial" w:hAnsi="Arial" w:cs="Arial"/>
              </w:rPr>
              <w:t>Грузия</w:t>
            </w:r>
          </w:p>
          <w:p w14:paraId="5C21FC9D" w14:textId="77777777" w:rsidR="004F5A3E" w:rsidRPr="002311AB" w:rsidRDefault="004F5A3E" w:rsidP="00656A77">
            <w:pPr>
              <w:widowControl w:val="0"/>
              <w:jc w:val="both"/>
              <w:rPr>
                <w:rFonts w:ascii="Arial" w:hAnsi="Arial" w:cs="Arial"/>
              </w:rPr>
            </w:pPr>
            <w:r w:rsidRPr="002311AB">
              <w:rPr>
                <w:rFonts w:ascii="Arial" w:hAnsi="Arial" w:cs="Arial"/>
              </w:rPr>
              <w:t>Казахстан</w:t>
            </w:r>
          </w:p>
          <w:p w14:paraId="1EE502D5" w14:textId="77777777" w:rsidR="004F5A3E" w:rsidRPr="002311AB" w:rsidRDefault="004F5A3E" w:rsidP="00656A77">
            <w:pPr>
              <w:widowControl w:val="0"/>
              <w:jc w:val="both"/>
              <w:rPr>
                <w:rFonts w:ascii="Arial" w:hAnsi="Arial" w:cs="Arial"/>
              </w:rPr>
            </w:pPr>
            <w:r w:rsidRPr="002311AB">
              <w:rPr>
                <w:rFonts w:ascii="Arial" w:hAnsi="Arial" w:cs="Arial"/>
              </w:rPr>
              <w:t>Киргизия</w:t>
            </w:r>
          </w:p>
          <w:p w14:paraId="52AA7028" w14:textId="77777777" w:rsidR="004F5A3E" w:rsidRPr="002311AB" w:rsidRDefault="004F5A3E" w:rsidP="00656A77">
            <w:pPr>
              <w:widowControl w:val="0"/>
              <w:jc w:val="both"/>
              <w:rPr>
                <w:rFonts w:ascii="Arial" w:hAnsi="Arial" w:cs="Arial"/>
              </w:rPr>
            </w:pPr>
            <w:r w:rsidRPr="002311AB">
              <w:rPr>
                <w:rFonts w:ascii="Arial" w:hAnsi="Arial" w:cs="Arial"/>
              </w:rPr>
              <w:t>Молдова</w:t>
            </w:r>
          </w:p>
          <w:p w14:paraId="6F9D9302" w14:textId="77777777" w:rsidR="004F5A3E" w:rsidRPr="002311AB" w:rsidRDefault="004F5A3E" w:rsidP="00656A77">
            <w:pPr>
              <w:widowControl w:val="0"/>
              <w:jc w:val="both"/>
              <w:rPr>
                <w:rFonts w:ascii="Arial" w:hAnsi="Arial" w:cs="Arial"/>
              </w:rPr>
            </w:pPr>
            <w:r w:rsidRPr="002311AB">
              <w:rPr>
                <w:rFonts w:ascii="Arial" w:hAnsi="Arial" w:cs="Arial"/>
              </w:rPr>
              <w:t>Россия</w:t>
            </w:r>
          </w:p>
          <w:p w14:paraId="0B1DA3D3" w14:textId="77777777" w:rsidR="004F5A3E" w:rsidRPr="002311AB" w:rsidRDefault="004F5A3E" w:rsidP="00656A77">
            <w:pPr>
              <w:widowControl w:val="0"/>
              <w:jc w:val="both"/>
              <w:rPr>
                <w:rFonts w:ascii="Arial" w:hAnsi="Arial" w:cs="Arial"/>
              </w:rPr>
            </w:pPr>
            <w:r w:rsidRPr="002311AB">
              <w:rPr>
                <w:rFonts w:ascii="Arial" w:hAnsi="Arial" w:cs="Arial"/>
              </w:rPr>
              <w:t>Таджикистан</w:t>
            </w:r>
          </w:p>
          <w:p w14:paraId="456C9A40" w14:textId="4ED9C765" w:rsidR="004F5A3E" w:rsidRPr="002311AB" w:rsidRDefault="004F5A3E" w:rsidP="00656A77">
            <w:pPr>
              <w:widowControl w:val="0"/>
              <w:jc w:val="both"/>
              <w:rPr>
                <w:rFonts w:ascii="Arial" w:hAnsi="Arial" w:cs="Arial"/>
              </w:rPr>
            </w:pPr>
            <w:r w:rsidRPr="002311AB">
              <w:rPr>
                <w:rFonts w:ascii="Arial" w:hAnsi="Arial" w:cs="Arial"/>
              </w:rPr>
              <w:t>Узбекистан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653A7" w14:textId="77777777" w:rsidR="004F5A3E" w:rsidRPr="002311AB" w:rsidRDefault="004F5A3E" w:rsidP="00656A77">
            <w:pPr>
              <w:widowControl w:val="0"/>
              <w:jc w:val="center"/>
              <w:rPr>
                <w:rFonts w:ascii="Arial" w:hAnsi="Arial" w:cs="Arial"/>
                <w:lang w:val="en-US"/>
              </w:rPr>
            </w:pPr>
            <w:r w:rsidRPr="002311AB">
              <w:rPr>
                <w:rFonts w:ascii="Arial" w:hAnsi="Arial" w:cs="Arial"/>
                <w:lang w:val="en-US"/>
              </w:rPr>
              <w:t>AZ</w:t>
            </w:r>
          </w:p>
          <w:p w14:paraId="5AA415AB" w14:textId="77777777" w:rsidR="004F5A3E" w:rsidRPr="002311AB" w:rsidRDefault="004F5A3E" w:rsidP="00656A77">
            <w:pPr>
              <w:widowControl w:val="0"/>
              <w:jc w:val="center"/>
              <w:rPr>
                <w:rFonts w:ascii="Arial" w:hAnsi="Arial" w:cs="Arial"/>
                <w:lang w:val="en-US"/>
              </w:rPr>
            </w:pPr>
            <w:r w:rsidRPr="002311AB">
              <w:rPr>
                <w:rFonts w:ascii="Arial" w:hAnsi="Arial" w:cs="Arial"/>
                <w:lang w:val="en-US"/>
              </w:rPr>
              <w:t>AM</w:t>
            </w:r>
          </w:p>
          <w:p w14:paraId="63E01F74" w14:textId="77777777" w:rsidR="004F5A3E" w:rsidRPr="002311AB" w:rsidRDefault="004F5A3E" w:rsidP="00656A77">
            <w:pPr>
              <w:widowControl w:val="0"/>
              <w:jc w:val="center"/>
              <w:rPr>
                <w:rFonts w:ascii="Arial" w:hAnsi="Arial" w:cs="Arial"/>
                <w:lang w:val="en-US"/>
              </w:rPr>
            </w:pPr>
          </w:p>
          <w:p w14:paraId="28239948" w14:textId="77777777" w:rsidR="004F5A3E" w:rsidRPr="002311AB" w:rsidRDefault="004F5A3E" w:rsidP="00656A77">
            <w:pPr>
              <w:widowControl w:val="0"/>
              <w:jc w:val="center"/>
              <w:rPr>
                <w:rFonts w:ascii="Arial" w:hAnsi="Arial" w:cs="Arial"/>
                <w:lang w:val="en-US"/>
              </w:rPr>
            </w:pPr>
          </w:p>
          <w:p w14:paraId="78BC2775" w14:textId="77777777" w:rsidR="004F5A3E" w:rsidRPr="002311AB" w:rsidRDefault="004F5A3E" w:rsidP="00656A77">
            <w:pPr>
              <w:widowControl w:val="0"/>
              <w:jc w:val="center"/>
              <w:rPr>
                <w:rFonts w:ascii="Arial" w:hAnsi="Arial" w:cs="Arial"/>
                <w:lang w:val="en-US"/>
              </w:rPr>
            </w:pPr>
            <w:r w:rsidRPr="002311AB">
              <w:rPr>
                <w:rFonts w:ascii="Arial" w:hAnsi="Arial" w:cs="Arial"/>
                <w:lang w:val="en-US"/>
              </w:rPr>
              <w:t>BY</w:t>
            </w:r>
          </w:p>
          <w:p w14:paraId="6542BE92" w14:textId="77777777" w:rsidR="004F5A3E" w:rsidRPr="002311AB" w:rsidRDefault="004F5A3E" w:rsidP="00656A77">
            <w:pPr>
              <w:widowControl w:val="0"/>
              <w:jc w:val="center"/>
              <w:rPr>
                <w:rFonts w:ascii="Arial" w:hAnsi="Arial" w:cs="Arial"/>
                <w:lang w:val="en-US"/>
              </w:rPr>
            </w:pPr>
            <w:r w:rsidRPr="002311AB">
              <w:rPr>
                <w:rFonts w:ascii="Arial" w:hAnsi="Arial" w:cs="Arial"/>
                <w:lang w:val="en-US"/>
              </w:rPr>
              <w:t>G</w:t>
            </w:r>
            <w:r w:rsidRPr="002311AB">
              <w:rPr>
                <w:rFonts w:ascii="Arial" w:hAnsi="Arial" w:cs="Arial"/>
              </w:rPr>
              <w:t>Е</w:t>
            </w:r>
          </w:p>
          <w:p w14:paraId="4C95C5AC" w14:textId="77777777" w:rsidR="004F5A3E" w:rsidRPr="002311AB" w:rsidRDefault="004F5A3E" w:rsidP="00656A77">
            <w:pPr>
              <w:widowControl w:val="0"/>
              <w:jc w:val="center"/>
              <w:rPr>
                <w:rFonts w:ascii="Arial" w:hAnsi="Arial" w:cs="Arial"/>
                <w:lang w:val="en-US"/>
              </w:rPr>
            </w:pPr>
            <w:r w:rsidRPr="002311AB">
              <w:rPr>
                <w:rFonts w:ascii="Arial" w:hAnsi="Arial" w:cs="Arial"/>
                <w:lang w:val="en-US"/>
              </w:rPr>
              <w:t>KZ</w:t>
            </w:r>
          </w:p>
          <w:p w14:paraId="28CD4123" w14:textId="77777777" w:rsidR="004F5A3E" w:rsidRPr="002311AB" w:rsidRDefault="004F5A3E" w:rsidP="00656A77">
            <w:pPr>
              <w:widowControl w:val="0"/>
              <w:jc w:val="center"/>
              <w:rPr>
                <w:rFonts w:ascii="Arial" w:hAnsi="Arial" w:cs="Arial"/>
                <w:lang w:val="en-US"/>
              </w:rPr>
            </w:pPr>
            <w:r w:rsidRPr="002311AB">
              <w:rPr>
                <w:rFonts w:ascii="Arial" w:hAnsi="Arial" w:cs="Arial"/>
                <w:lang w:val="en-US"/>
              </w:rPr>
              <w:t>KG</w:t>
            </w:r>
          </w:p>
          <w:p w14:paraId="65489389" w14:textId="77777777" w:rsidR="004F5A3E" w:rsidRPr="002311AB" w:rsidRDefault="004F5A3E" w:rsidP="00656A77">
            <w:pPr>
              <w:widowControl w:val="0"/>
              <w:jc w:val="center"/>
              <w:rPr>
                <w:rFonts w:ascii="Arial" w:hAnsi="Arial" w:cs="Arial"/>
                <w:lang w:val="en-US"/>
              </w:rPr>
            </w:pPr>
            <w:r w:rsidRPr="002311AB">
              <w:rPr>
                <w:rFonts w:ascii="Arial" w:hAnsi="Arial" w:cs="Arial"/>
                <w:lang w:val="en-US"/>
              </w:rPr>
              <w:t>MD</w:t>
            </w:r>
          </w:p>
          <w:p w14:paraId="2C50D4F9" w14:textId="77777777" w:rsidR="004F5A3E" w:rsidRPr="002311AB" w:rsidRDefault="004F5A3E" w:rsidP="00656A77">
            <w:pPr>
              <w:widowControl w:val="0"/>
              <w:jc w:val="center"/>
              <w:rPr>
                <w:rFonts w:ascii="Arial" w:hAnsi="Arial" w:cs="Arial"/>
                <w:lang w:val="en-US"/>
              </w:rPr>
            </w:pPr>
            <w:r w:rsidRPr="002311AB">
              <w:rPr>
                <w:rFonts w:ascii="Arial" w:hAnsi="Arial" w:cs="Arial"/>
                <w:lang w:val="en-US"/>
              </w:rPr>
              <w:t>RU</w:t>
            </w:r>
          </w:p>
          <w:p w14:paraId="34072502" w14:textId="77777777" w:rsidR="004F5A3E" w:rsidRPr="002311AB" w:rsidRDefault="004F5A3E" w:rsidP="00656A77">
            <w:pPr>
              <w:widowControl w:val="0"/>
              <w:jc w:val="center"/>
              <w:rPr>
                <w:rFonts w:ascii="Arial" w:hAnsi="Arial" w:cs="Arial"/>
                <w:lang w:val="en-US"/>
              </w:rPr>
            </w:pPr>
            <w:r w:rsidRPr="002311AB">
              <w:rPr>
                <w:rFonts w:ascii="Arial" w:hAnsi="Arial" w:cs="Arial"/>
                <w:lang w:val="en-US"/>
              </w:rPr>
              <w:t>TJ</w:t>
            </w:r>
          </w:p>
          <w:p w14:paraId="193EB81B" w14:textId="48340034" w:rsidR="004F5A3E" w:rsidRPr="002311AB" w:rsidRDefault="004F5A3E" w:rsidP="00656A77">
            <w:pPr>
              <w:widowControl w:val="0"/>
              <w:jc w:val="center"/>
              <w:rPr>
                <w:rFonts w:ascii="Arial" w:hAnsi="Arial" w:cs="Arial"/>
                <w:lang w:val="en-US"/>
              </w:rPr>
            </w:pPr>
            <w:r w:rsidRPr="002311AB">
              <w:rPr>
                <w:rFonts w:ascii="Arial" w:hAnsi="Arial" w:cs="Arial"/>
                <w:lang w:val="en-US"/>
              </w:rPr>
              <w:t>UZ</w:t>
            </w:r>
          </w:p>
        </w:tc>
        <w:tc>
          <w:tcPr>
            <w:tcW w:w="45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9A9F2" w14:textId="77777777" w:rsidR="004F5A3E" w:rsidRPr="002311AB" w:rsidRDefault="004F5A3E" w:rsidP="00656A77">
            <w:pPr>
              <w:widowControl w:val="0"/>
              <w:jc w:val="both"/>
              <w:rPr>
                <w:rFonts w:ascii="Arial" w:hAnsi="Arial" w:cs="Arial"/>
              </w:rPr>
            </w:pPr>
            <w:proofErr w:type="spellStart"/>
            <w:r w:rsidRPr="002311AB">
              <w:rPr>
                <w:rFonts w:ascii="Arial" w:hAnsi="Arial" w:cs="Arial"/>
              </w:rPr>
              <w:t>Азстандарт</w:t>
            </w:r>
            <w:proofErr w:type="spellEnd"/>
          </w:p>
          <w:p w14:paraId="57695CFD" w14:textId="77777777" w:rsidR="004F5A3E" w:rsidRPr="002311AB" w:rsidRDefault="004F5A3E" w:rsidP="00656A77">
            <w:pPr>
              <w:widowControl w:val="0"/>
              <w:jc w:val="both"/>
              <w:rPr>
                <w:rFonts w:ascii="Arial" w:hAnsi="Arial" w:cs="Arial"/>
              </w:rPr>
            </w:pPr>
            <w:r w:rsidRPr="002311AB">
              <w:rPr>
                <w:rFonts w:ascii="Arial" w:hAnsi="Arial" w:cs="Arial"/>
              </w:rPr>
              <w:t>ЗАО «Национальный орган по стандартизации и метрологии» Республики Армения</w:t>
            </w:r>
          </w:p>
          <w:p w14:paraId="002138F8" w14:textId="77777777" w:rsidR="004F5A3E" w:rsidRPr="002311AB" w:rsidRDefault="004F5A3E" w:rsidP="00656A77">
            <w:pPr>
              <w:widowControl w:val="0"/>
              <w:jc w:val="both"/>
              <w:rPr>
                <w:rFonts w:ascii="Arial" w:hAnsi="Arial" w:cs="Arial"/>
              </w:rPr>
            </w:pPr>
            <w:r w:rsidRPr="002311AB">
              <w:rPr>
                <w:rFonts w:ascii="Arial" w:hAnsi="Arial" w:cs="Arial"/>
              </w:rPr>
              <w:t>Госстандарт Республики Беларусь</w:t>
            </w:r>
          </w:p>
          <w:p w14:paraId="15933A85" w14:textId="77777777" w:rsidR="004F5A3E" w:rsidRPr="002311AB" w:rsidRDefault="004F5A3E" w:rsidP="00656A77">
            <w:pPr>
              <w:widowControl w:val="0"/>
              <w:jc w:val="both"/>
              <w:rPr>
                <w:rFonts w:ascii="Arial" w:hAnsi="Arial" w:cs="Arial"/>
              </w:rPr>
            </w:pPr>
            <w:proofErr w:type="spellStart"/>
            <w:r w:rsidRPr="002311AB">
              <w:rPr>
                <w:rFonts w:ascii="Arial" w:hAnsi="Arial" w:cs="Arial"/>
              </w:rPr>
              <w:t>Грузстандарт</w:t>
            </w:r>
            <w:proofErr w:type="spellEnd"/>
          </w:p>
          <w:p w14:paraId="4C38AB2D" w14:textId="77777777" w:rsidR="004F5A3E" w:rsidRPr="002311AB" w:rsidRDefault="004F5A3E" w:rsidP="00656A77">
            <w:pPr>
              <w:widowControl w:val="0"/>
              <w:jc w:val="both"/>
              <w:rPr>
                <w:rFonts w:ascii="Arial" w:hAnsi="Arial" w:cs="Arial"/>
              </w:rPr>
            </w:pPr>
            <w:r w:rsidRPr="002311AB">
              <w:rPr>
                <w:rFonts w:ascii="Arial" w:hAnsi="Arial" w:cs="Arial"/>
              </w:rPr>
              <w:t>Госстандарт Республики Казахстан</w:t>
            </w:r>
          </w:p>
          <w:p w14:paraId="350BC1A9" w14:textId="77777777" w:rsidR="004F5A3E" w:rsidRPr="002311AB" w:rsidRDefault="004F5A3E" w:rsidP="00656A77">
            <w:pPr>
              <w:widowControl w:val="0"/>
              <w:jc w:val="both"/>
              <w:rPr>
                <w:rFonts w:ascii="Arial" w:hAnsi="Arial" w:cs="Arial"/>
              </w:rPr>
            </w:pPr>
            <w:proofErr w:type="spellStart"/>
            <w:r w:rsidRPr="002311AB">
              <w:rPr>
                <w:rFonts w:ascii="Arial" w:hAnsi="Arial" w:cs="Arial"/>
              </w:rPr>
              <w:t>Кыргызстандарт</w:t>
            </w:r>
            <w:proofErr w:type="spellEnd"/>
          </w:p>
          <w:p w14:paraId="1F11340F" w14:textId="77777777" w:rsidR="004F5A3E" w:rsidRPr="002311AB" w:rsidRDefault="004F5A3E" w:rsidP="00656A77">
            <w:pPr>
              <w:widowControl w:val="0"/>
              <w:jc w:val="both"/>
              <w:rPr>
                <w:rFonts w:ascii="Arial" w:hAnsi="Arial" w:cs="Arial"/>
              </w:rPr>
            </w:pPr>
            <w:r w:rsidRPr="002311AB">
              <w:rPr>
                <w:rFonts w:ascii="Arial" w:hAnsi="Arial" w:cs="Arial"/>
              </w:rPr>
              <w:t>Институт стандартизации Молдовы</w:t>
            </w:r>
          </w:p>
          <w:p w14:paraId="7206D7BF" w14:textId="77777777" w:rsidR="004F5A3E" w:rsidRPr="002311AB" w:rsidRDefault="004F5A3E" w:rsidP="00656A77">
            <w:pPr>
              <w:widowControl w:val="0"/>
              <w:jc w:val="both"/>
              <w:rPr>
                <w:rFonts w:ascii="Arial" w:hAnsi="Arial" w:cs="Arial"/>
              </w:rPr>
            </w:pPr>
            <w:r w:rsidRPr="002311AB">
              <w:rPr>
                <w:rFonts w:ascii="Arial" w:hAnsi="Arial" w:cs="Arial"/>
              </w:rPr>
              <w:t>Росстандарт</w:t>
            </w:r>
          </w:p>
          <w:p w14:paraId="0B8FB25A" w14:textId="77777777" w:rsidR="004F5A3E" w:rsidRPr="002311AB" w:rsidRDefault="004F5A3E" w:rsidP="00656A77">
            <w:pPr>
              <w:widowControl w:val="0"/>
              <w:jc w:val="both"/>
              <w:rPr>
                <w:rFonts w:ascii="Arial" w:hAnsi="Arial" w:cs="Arial"/>
              </w:rPr>
            </w:pPr>
            <w:proofErr w:type="spellStart"/>
            <w:r w:rsidRPr="002311AB">
              <w:rPr>
                <w:rFonts w:ascii="Arial" w:hAnsi="Arial" w:cs="Arial"/>
              </w:rPr>
              <w:t>Таджикстандарт</w:t>
            </w:r>
            <w:proofErr w:type="spellEnd"/>
          </w:p>
          <w:p w14:paraId="4DD9E854" w14:textId="44ABC2F8" w:rsidR="004F5A3E" w:rsidRPr="002311AB" w:rsidRDefault="004F5A3E" w:rsidP="00656A77">
            <w:pPr>
              <w:widowControl w:val="0"/>
              <w:jc w:val="both"/>
              <w:rPr>
                <w:rFonts w:ascii="Arial" w:hAnsi="Arial" w:cs="Arial"/>
              </w:rPr>
            </w:pPr>
            <w:proofErr w:type="spellStart"/>
            <w:r w:rsidRPr="002311AB">
              <w:rPr>
                <w:rFonts w:ascii="Arial" w:hAnsi="Arial" w:cs="Arial"/>
              </w:rPr>
              <w:t>Узстандарт</w:t>
            </w:r>
            <w:proofErr w:type="spellEnd"/>
          </w:p>
        </w:tc>
      </w:tr>
    </w:tbl>
    <w:p w14:paraId="119BC31B" w14:textId="77777777" w:rsidR="00656A77" w:rsidRDefault="00656A77" w:rsidP="00656A77">
      <w:pPr>
        <w:pStyle w:val="Default"/>
        <w:widowControl w:val="0"/>
        <w:spacing w:line="360" w:lineRule="auto"/>
        <w:ind w:firstLine="510"/>
        <w:jc w:val="both"/>
        <w:rPr>
          <w:color w:val="171717"/>
        </w:rPr>
      </w:pPr>
    </w:p>
    <w:p w14:paraId="1F989D68" w14:textId="77777777" w:rsidR="00656A77" w:rsidRDefault="00656A77" w:rsidP="00656A77">
      <w:pPr>
        <w:pStyle w:val="Default"/>
        <w:widowControl w:val="0"/>
        <w:spacing w:line="360" w:lineRule="auto"/>
        <w:ind w:firstLine="510"/>
        <w:jc w:val="both"/>
        <w:rPr>
          <w:color w:val="171717"/>
        </w:rPr>
      </w:pPr>
    </w:p>
    <w:p w14:paraId="1BE0B4E5" w14:textId="0BAE4B5B" w:rsidR="006E6BCB" w:rsidRPr="00656A77" w:rsidRDefault="007B4984" w:rsidP="00656A77">
      <w:pPr>
        <w:pStyle w:val="Default"/>
        <w:widowControl w:val="0"/>
        <w:spacing w:line="360" w:lineRule="auto"/>
        <w:ind w:firstLine="510"/>
        <w:jc w:val="both"/>
        <w:rPr>
          <w:bCs/>
          <w:sz w:val="17"/>
          <w:szCs w:val="17"/>
          <w:lang w:val="en-US"/>
        </w:rPr>
      </w:pPr>
      <w:r w:rsidRPr="002311AB">
        <w:rPr>
          <w:color w:val="171717"/>
        </w:rPr>
        <w:lastRenderedPageBreak/>
        <w:t>4</w:t>
      </w:r>
      <w:r w:rsidR="006E6BCB" w:rsidRPr="002311AB">
        <w:rPr>
          <w:color w:val="171717"/>
        </w:rPr>
        <w:t xml:space="preserve"> Настоящий стандарт идентичен международному стандарту </w:t>
      </w:r>
      <w:r w:rsidR="006E6BCB" w:rsidRPr="008E175A">
        <w:t>ISO</w:t>
      </w:r>
      <w:r w:rsidRPr="008E175A">
        <w:t xml:space="preserve"> </w:t>
      </w:r>
      <w:r w:rsidR="003D392F">
        <w:t>9727-8</w:t>
      </w:r>
      <w:r w:rsidR="00DB641E" w:rsidRPr="008E175A">
        <w:t>:202</w:t>
      </w:r>
      <w:r w:rsidR="003D392F">
        <w:t>2</w:t>
      </w:r>
      <w:r w:rsidR="008E175A">
        <w:rPr>
          <w:color w:val="FF0000"/>
        </w:rPr>
        <w:t xml:space="preserve"> </w:t>
      </w:r>
      <w:r w:rsidR="003D392F">
        <w:rPr>
          <w:color w:val="171717"/>
        </w:rPr>
        <w:t>«Цилиндрические</w:t>
      </w:r>
      <w:r w:rsidR="006E6BCB" w:rsidRPr="002311AB">
        <w:rPr>
          <w:color w:val="171717"/>
        </w:rPr>
        <w:t xml:space="preserve"> корковые</w:t>
      </w:r>
      <w:r w:rsidR="003D392F">
        <w:rPr>
          <w:color w:val="171717"/>
        </w:rPr>
        <w:t xml:space="preserve"> пробки</w:t>
      </w:r>
      <w:r w:rsidR="006E6BCB" w:rsidRPr="002311AB">
        <w:rPr>
          <w:color w:val="171717"/>
        </w:rPr>
        <w:t xml:space="preserve">. </w:t>
      </w:r>
      <w:r w:rsidR="003D392F">
        <w:rPr>
          <w:color w:val="171717"/>
        </w:rPr>
        <w:t>Испытания</w:t>
      </w:r>
      <w:r w:rsidR="003D392F" w:rsidRPr="00936D8A">
        <w:rPr>
          <w:color w:val="171717"/>
          <w:lang w:val="en-US"/>
        </w:rPr>
        <w:t xml:space="preserve"> </w:t>
      </w:r>
      <w:r w:rsidR="003D392F">
        <w:rPr>
          <w:color w:val="171717"/>
        </w:rPr>
        <w:t>физических</w:t>
      </w:r>
      <w:r w:rsidR="003D392F" w:rsidRPr="00936D8A">
        <w:rPr>
          <w:color w:val="171717"/>
          <w:lang w:val="en-US"/>
        </w:rPr>
        <w:t xml:space="preserve"> </w:t>
      </w:r>
      <w:r w:rsidR="003D392F">
        <w:rPr>
          <w:color w:val="171717"/>
        </w:rPr>
        <w:t>свойств</w:t>
      </w:r>
      <w:r w:rsidR="003D392F" w:rsidRPr="00936D8A">
        <w:rPr>
          <w:color w:val="171717"/>
          <w:lang w:val="en-US"/>
        </w:rPr>
        <w:t xml:space="preserve">. </w:t>
      </w:r>
      <w:r w:rsidR="003D392F">
        <w:rPr>
          <w:color w:val="171717"/>
        </w:rPr>
        <w:t>Часть</w:t>
      </w:r>
      <w:r w:rsidR="00656A77" w:rsidRPr="00656A77">
        <w:rPr>
          <w:color w:val="171717"/>
          <w:lang w:val="en-US"/>
        </w:rPr>
        <w:t xml:space="preserve"> 8. </w:t>
      </w:r>
      <w:r w:rsidR="003D392F">
        <w:rPr>
          <w:color w:val="171717"/>
        </w:rPr>
        <w:t>Определение</w:t>
      </w:r>
      <w:r w:rsidR="003D392F" w:rsidRPr="00656A77">
        <w:rPr>
          <w:color w:val="171717"/>
          <w:lang w:val="en-US"/>
        </w:rPr>
        <w:t xml:space="preserve"> </w:t>
      </w:r>
      <w:r w:rsidR="003D392F">
        <w:rPr>
          <w:color w:val="171717"/>
        </w:rPr>
        <w:t>капиллярности</w:t>
      </w:r>
      <w:r w:rsidR="006E6BCB" w:rsidRPr="00656A77">
        <w:rPr>
          <w:color w:val="171717"/>
          <w:lang w:val="en-US"/>
        </w:rPr>
        <w:t>» («</w:t>
      </w:r>
      <w:r w:rsidR="003D392F" w:rsidRPr="003D392F">
        <w:rPr>
          <w:bCs/>
          <w:lang w:val="en-US"/>
        </w:rPr>
        <w:t>Cylindrical</w:t>
      </w:r>
      <w:r w:rsidR="003D392F" w:rsidRPr="00656A77">
        <w:rPr>
          <w:bCs/>
          <w:lang w:val="en-US"/>
        </w:rPr>
        <w:t xml:space="preserve"> </w:t>
      </w:r>
      <w:r w:rsidR="003D392F" w:rsidRPr="003D392F">
        <w:rPr>
          <w:bCs/>
          <w:lang w:val="en-US"/>
        </w:rPr>
        <w:t>cork</w:t>
      </w:r>
      <w:r w:rsidR="003D392F" w:rsidRPr="00656A77">
        <w:rPr>
          <w:bCs/>
          <w:lang w:val="en-US"/>
        </w:rPr>
        <w:t xml:space="preserve"> </w:t>
      </w:r>
      <w:r w:rsidR="003D392F" w:rsidRPr="003D392F">
        <w:rPr>
          <w:bCs/>
          <w:lang w:val="en-US"/>
        </w:rPr>
        <w:t>stoppers</w:t>
      </w:r>
      <w:r w:rsidR="003D392F" w:rsidRPr="00656A77">
        <w:rPr>
          <w:bCs/>
          <w:lang w:val="en-US"/>
        </w:rPr>
        <w:t xml:space="preserve"> — </w:t>
      </w:r>
      <w:r w:rsidR="003D392F" w:rsidRPr="003D392F">
        <w:rPr>
          <w:bCs/>
          <w:lang w:val="en-US"/>
        </w:rPr>
        <w:t>Physical</w:t>
      </w:r>
      <w:r w:rsidR="003D392F" w:rsidRPr="00656A77">
        <w:rPr>
          <w:bCs/>
          <w:lang w:val="en-US"/>
        </w:rPr>
        <w:t xml:space="preserve"> </w:t>
      </w:r>
      <w:r w:rsidR="003D392F" w:rsidRPr="003D392F">
        <w:rPr>
          <w:bCs/>
          <w:lang w:val="en-US"/>
        </w:rPr>
        <w:t>tests</w:t>
      </w:r>
      <w:r w:rsidR="003D392F" w:rsidRPr="00656A77">
        <w:rPr>
          <w:bCs/>
          <w:lang w:val="en-US"/>
        </w:rPr>
        <w:t xml:space="preserve"> — </w:t>
      </w:r>
      <w:r w:rsidR="003D392F" w:rsidRPr="003D392F">
        <w:rPr>
          <w:bCs/>
          <w:lang w:val="en-US"/>
        </w:rPr>
        <w:t>Part</w:t>
      </w:r>
      <w:r w:rsidR="003D392F" w:rsidRPr="00656A77">
        <w:rPr>
          <w:bCs/>
          <w:lang w:val="en-US"/>
        </w:rPr>
        <w:t xml:space="preserve"> 8:</w:t>
      </w:r>
      <w:r w:rsidR="003D392F" w:rsidRPr="00656A77">
        <w:rPr>
          <w:bCs/>
          <w:sz w:val="17"/>
          <w:szCs w:val="17"/>
          <w:lang w:val="en-US"/>
        </w:rPr>
        <w:t xml:space="preserve"> </w:t>
      </w:r>
      <w:r w:rsidR="003D392F" w:rsidRPr="003D392F">
        <w:rPr>
          <w:bCs/>
          <w:lang w:val="en-US"/>
        </w:rPr>
        <w:t>Determination</w:t>
      </w:r>
      <w:r w:rsidR="003D392F" w:rsidRPr="00656A77">
        <w:rPr>
          <w:rFonts w:ascii="Cambria" w:hAnsi="Cambria"/>
          <w:lang w:val="en-US"/>
        </w:rPr>
        <w:t xml:space="preserve"> </w:t>
      </w:r>
      <w:r w:rsidR="003D392F" w:rsidRPr="003D392F">
        <w:rPr>
          <w:bCs/>
          <w:lang w:val="en-US"/>
        </w:rPr>
        <w:t>of</w:t>
      </w:r>
      <w:r w:rsidR="003D392F" w:rsidRPr="00656A77">
        <w:rPr>
          <w:bCs/>
          <w:lang w:val="en-US"/>
        </w:rPr>
        <w:t xml:space="preserve"> </w:t>
      </w:r>
      <w:r w:rsidR="003D392F" w:rsidRPr="003D392F">
        <w:rPr>
          <w:bCs/>
          <w:lang w:val="en-US"/>
        </w:rPr>
        <w:t>capillarity</w:t>
      </w:r>
      <w:r w:rsidR="006E6BCB" w:rsidRPr="00656A77">
        <w:rPr>
          <w:rFonts w:eastAsia="Arial Unicode MS"/>
          <w:lang w:val="en-US"/>
        </w:rPr>
        <w:t>»</w:t>
      </w:r>
      <w:r w:rsidR="006E6BCB" w:rsidRPr="00656A77">
        <w:rPr>
          <w:color w:val="171717"/>
          <w:lang w:val="en-US"/>
        </w:rPr>
        <w:t xml:space="preserve">, </w:t>
      </w:r>
      <w:r w:rsidR="006E6BCB" w:rsidRPr="002311AB">
        <w:rPr>
          <w:color w:val="171717"/>
          <w:lang w:val="en-US"/>
        </w:rPr>
        <w:t>IDT</w:t>
      </w:r>
      <w:r w:rsidR="006E6BCB" w:rsidRPr="00656A77">
        <w:rPr>
          <w:color w:val="171717"/>
          <w:lang w:val="en-US"/>
        </w:rPr>
        <w:t>).</w:t>
      </w:r>
    </w:p>
    <w:p w14:paraId="168866F2" w14:textId="35F6ADD2" w:rsidR="006E6BCB" w:rsidRPr="002311AB" w:rsidRDefault="006E6BCB" w:rsidP="00656A77">
      <w:pPr>
        <w:widowControl w:val="0"/>
        <w:autoSpaceDE w:val="0"/>
        <w:autoSpaceDN w:val="0"/>
        <w:adjustRightInd w:val="0"/>
        <w:spacing w:line="360" w:lineRule="auto"/>
        <w:ind w:firstLine="510"/>
        <w:jc w:val="both"/>
        <w:rPr>
          <w:rFonts w:ascii="Arial" w:hAnsi="Arial" w:cs="Arial"/>
          <w:color w:val="171717"/>
        </w:rPr>
      </w:pPr>
      <w:r w:rsidRPr="002311AB">
        <w:rPr>
          <w:rFonts w:ascii="Arial" w:hAnsi="Arial" w:cs="Arial"/>
          <w:color w:val="171717"/>
        </w:rPr>
        <w:t>Международный</w:t>
      </w:r>
      <w:r w:rsidRPr="00656A77">
        <w:rPr>
          <w:rFonts w:ascii="Arial" w:hAnsi="Arial" w:cs="Arial"/>
          <w:color w:val="171717"/>
        </w:rPr>
        <w:t xml:space="preserve"> </w:t>
      </w:r>
      <w:r w:rsidRPr="002311AB">
        <w:rPr>
          <w:rFonts w:ascii="Arial" w:hAnsi="Arial" w:cs="Arial"/>
          <w:color w:val="171717"/>
        </w:rPr>
        <w:t>стандарт</w:t>
      </w:r>
      <w:r w:rsidRPr="00656A77">
        <w:rPr>
          <w:rFonts w:ascii="Arial" w:hAnsi="Arial" w:cs="Arial"/>
          <w:color w:val="171717"/>
        </w:rPr>
        <w:t xml:space="preserve"> </w:t>
      </w:r>
      <w:r w:rsidRPr="002311AB">
        <w:rPr>
          <w:rFonts w:ascii="Arial" w:hAnsi="Arial" w:cs="Arial"/>
          <w:color w:val="171717"/>
        </w:rPr>
        <w:t>разработан</w:t>
      </w:r>
      <w:r w:rsidRPr="00656A77">
        <w:rPr>
          <w:rFonts w:ascii="Arial" w:hAnsi="Arial" w:cs="Arial"/>
          <w:color w:val="171717"/>
        </w:rPr>
        <w:t xml:space="preserve"> </w:t>
      </w:r>
      <w:r w:rsidRPr="002311AB">
        <w:rPr>
          <w:rFonts w:ascii="Arial" w:hAnsi="Arial" w:cs="Arial"/>
          <w:color w:val="171717"/>
        </w:rPr>
        <w:t>Техническим</w:t>
      </w:r>
      <w:r w:rsidRPr="00656A77">
        <w:rPr>
          <w:rFonts w:ascii="Arial" w:hAnsi="Arial" w:cs="Arial"/>
          <w:color w:val="171717"/>
        </w:rPr>
        <w:t xml:space="preserve"> </w:t>
      </w:r>
      <w:r w:rsidRPr="002311AB">
        <w:rPr>
          <w:rFonts w:ascii="Arial" w:hAnsi="Arial" w:cs="Arial"/>
          <w:color w:val="171717"/>
        </w:rPr>
        <w:t>комитетом</w:t>
      </w:r>
      <w:r w:rsidRPr="00656A77">
        <w:rPr>
          <w:rFonts w:ascii="Arial" w:hAnsi="Arial" w:cs="Arial"/>
          <w:color w:val="171717"/>
        </w:rPr>
        <w:t xml:space="preserve"> </w:t>
      </w:r>
      <w:r w:rsidRPr="002311AB">
        <w:rPr>
          <w:rFonts w:ascii="Arial" w:hAnsi="Arial" w:cs="Arial"/>
          <w:color w:val="171717"/>
        </w:rPr>
        <w:t>по</w:t>
      </w:r>
      <w:r w:rsidRPr="00656A77">
        <w:rPr>
          <w:rFonts w:ascii="Arial" w:hAnsi="Arial" w:cs="Arial"/>
          <w:color w:val="171717"/>
        </w:rPr>
        <w:t xml:space="preserve"> </w:t>
      </w:r>
      <w:r w:rsidRPr="002311AB">
        <w:rPr>
          <w:rFonts w:ascii="Arial" w:hAnsi="Arial" w:cs="Arial"/>
          <w:color w:val="171717"/>
        </w:rPr>
        <w:t>стандартизации</w:t>
      </w:r>
      <w:r w:rsidRPr="00656A77">
        <w:rPr>
          <w:rFonts w:ascii="Arial" w:hAnsi="Arial" w:cs="Arial"/>
          <w:color w:val="171717"/>
        </w:rPr>
        <w:t xml:space="preserve"> </w:t>
      </w:r>
      <w:r w:rsidRPr="002311AB">
        <w:rPr>
          <w:rFonts w:ascii="Arial" w:hAnsi="Arial" w:cs="Arial"/>
          <w:color w:val="171717"/>
          <w:lang w:val="en-US"/>
        </w:rPr>
        <w:t>ISO</w:t>
      </w:r>
      <w:r w:rsidRPr="00656A77">
        <w:rPr>
          <w:rFonts w:ascii="Arial" w:hAnsi="Arial" w:cs="Arial"/>
          <w:color w:val="171717"/>
        </w:rPr>
        <w:t>/</w:t>
      </w:r>
      <w:r w:rsidRPr="002311AB">
        <w:rPr>
          <w:rFonts w:ascii="Arial" w:hAnsi="Arial" w:cs="Arial"/>
          <w:color w:val="171717"/>
          <w:lang w:val="en-US"/>
        </w:rPr>
        <w:t>TC</w:t>
      </w:r>
      <w:r w:rsidRPr="00656A77">
        <w:rPr>
          <w:rFonts w:ascii="Arial" w:hAnsi="Arial" w:cs="Arial"/>
          <w:color w:val="171717"/>
        </w:rPr>
        <w:t xml:space="preserve"> 87 «</w:t>
      </w:r>
      <w:r w:rsidR="007B4984" w:rsidRPr="002311AB">
        <w:rPr>
          <w:rFonts w:ascii="Arial" w:hAnsi="Arial" w:cs="Arial"/>
          <w:color w:val="171717"/>
        </w:rPr>
        <w:t>Пробка</w:t>
      </w:r>
      <w:r w:rsidRPr="00656A77">
        <w:rPr>
          <w:rFonts w:ascii="Arial" w:hAnsi="Arial" w:cs="Arial"/>
          <w:color w:val="171717"/>
        </w:rPr>
        <w:t xml:space="preserve">» </w:t>
      </w:r>
      <w:r w:rsidRPr="002311AB">
        <w:rPr>
          <w:rFonts w:ascii="Arial" w:hAnsi="Arial" w:cs="Arial"/>
          <w:color w:val="171717"/>
        </w:rPr>
        <w:t>Международной</w:t>
      </w:r>
      <w:r w:rsidRPr="00656A77">
        <w:rPr>
          <w:rFonts w:ascii="Arial" w:hAnsi="Arial" w:cs="Arial"/>
          <w:color w:val="171717"/>
        </w:rPr>
        <w:t xml:space="preserve"> </w:t>
      </w:r>
      <w:r w:rsidRPr="002311AB">
        <w:rPr>
          <w:rFonts w:ascii="Arial" w:hAnsi="Arial" w:cs="Arial"/>
          <w:color w:val="171717"/>
        </w:rPr>
        <w:t>организацией</w:t>
      </w:r>
      <w:r w:rsidRPr="00656A77">
        <w:rPr>
          <w:rFonts w:ascii="Arial" w:hAnsi="Arial" w:cs="Arial"/>
          <w:color w:val="171717"/>
        </w:rPr>
        <w:t xml:space="preserve"> </w:t>
      </w:r>
      <w:r w:rsidRPr="002311AB">
        <w:rPr>
          <w:rFonts w:ascii="Arial" w:hAnsi="Arial" w:cs="Arial"/>
          <w:color w:val="171717"/>
        </w:rPr>
        <w:t>по</w:t>
      </w:r>
      <w:r w:rsidRPr="00656A77">
        <w:rPr>
          <w:rFonts w:ascii="Arial" w:hAnsi="Arial" w:cs="Arial"/>
          <w:color w:val="171717"/>
        </w:rPr>
        <w:t xml:space="preserve"> </w:t>
      </w:r>
      <w:r w:rsidRPr="002311AB">
        <w:rPr>
          <w:rFonts w:ascii="Arial" w:hAnsi="Arial" w:cs="Arial"/>
          <w:color w:val="171717"/>
        </w:rPr>
        <w:t>стандартизации (ISO).</w:t>
      </w:r>
    </w:p>
    <w:p w14:paraId="427676A7" w14:textId="625C02D7" w:rsidR="006E6BCB" w:rsidRPr="002311AB" w:rsidRDefault="006E6BCB" w:rsidP="00656A77">
      <w:pPr>
        <w:widowControl w:val="0"/>
        <w:autoSpaceDE w:val="0"/>
        <w:autoSpaceDN w:val="0"/>
        <w:adjustRightInd w:val="0"/>
        <w:spacing w:line="360" w:lineRule="auto"/>
        <w:ind w:firstLine="510"/>
        <w:jc w:val="both"/>
        <w:rPr>
          <w:rFonts w:ascii="Arial" w:hAnsi="Arial" w:cs="Arial"/>
        </w:rPr>
      </w:pPr>
      <w:r w:rsidRPr="002311AB">
        <w:rPr>
          <w:rFonts w:ascii="Arial" w:hAnsi="Arial" w:cs="Arial"/>
        </w:rPr>
        <w:t>Наименование настоящего стандарта изменено относительно наименования</w:t>
      </w:r>
      <w:r w:rsidR="007B4984" w:rsidRPr="002311AB">
        <w:rPr>
          <w:rFonts w:ascii="Arial" w:hAnsi="Arial" w:cs="Arial"/>
        </w:rPr>
        <w:t xml:space="preserve"> </w:t>
      </w:r>
      <w:r w:rsidRPr="002311AB">
        <w:rPr>
          <w:rFonts w:ascii="Arial" w:hAnsi="Arial" w:cs="Arial"/>
        </w:rPr>
        <w:t>указанного международного стандарта для приведения в соответствие с ГОСТ 1.5 (подраздел 3.6).</w:t>
      </w:r>
    </w:p>
    <w:p w14:paraId="55B2AA46" w14:textId="36519AB0" w:rsidR="006E6BCB" w:rsidRPr="002311AB" w:rsidRDefault="006E6BCB" w:rsidP="00656A77">
      <w:pPr>
        <w:widowControl w:val="0"/>
        <w:autoSpaceDE w:val="0"/>
        <w:autoSpaceDN w:val="0"/>
        <w:adjustRightInd w:val="0"/>
        <w:spacing w:line="360" w:lineRule="auto"/>
        <w:ind w:firstLine="510"/>
        <w:jc w:val="both"/>
        <w:rPr>
          <w:rFonts w:ascii="Arial" w:hAnsi="Arial" w:cs="Arial"/>
        </w:rPr>
      </w:pPr>
      <w:r w:rsidRPr="002311AB">
        <w:rPr>
          <w:rFonts w:ascii="Arial" w:hAnsi="Arial" w:cs="Arial"/>
        </w:rPr>
        <w:t>При применении настоящего стандарта рекомендуется использовать вместо ссылочного международного стандарта соответствующий ему межгосударственный стандарт, сведения о котором приведены в дополнительном приложении ДА.</w:t>
      </w:r>
    </w:p>
    <w:p w14:paraId="73A824E1" w14:textId="77777777" w:rsidR="007B4984" w:rsidRPr="002311AB" w:rsidRDefault="007B4984" w:rsidP="00656A77">
      <w:pPr>
        <w:widowControl w:val="0"/>
        <w:autoSpaceDE w:val="0"/>
        <w:autoSpaceDN w:val="0"/>
        <w:adjustRightInd w:val="0"/>
        <w:spacing w:line="360" w:lineRule="auto"/>
        <w:ind w:firstLine="510"/>
        <w:jc w:val="both"/>
        <w:rPr>
          <w:rFonts w:ascii="Arial" w:hAnsi="Arial" w:cs="Arial"/>
        </w:rPr>
      </w:pPr>
    </w:p>
    <w:p w14:paraId="15F95356" w14:textId="77777777" w:rsidR="005E57E6" w:rsidRDefault="007B4984" w:rsidP="005E57E6">
      <w:pPr>
        <w:widowControl w:val="0"/>
        <w:spacing w:line="360" w:lineRule="auto"/>
        <w:ind w:firstLine="510"/>
        <w:jc w:val="both"/>
        <w:rPr>
          <w:rFonts w:ascii="Arial" w:hAnsi="Arial" w:cs="Arial"/>
        </w:rPr>
      </w:pPr>
      <w:r w:rsidRPr="002311AB">
        <w:rPr>
          <w:rFonts w:ascii="Arial" w:hAnsi="Arial" w:cs="Arial"/>
        </w:rPr>
        <w:t>5</w:t>
      </w:r>
      <w:r w:rsidR="001E3585" w:rsidRPr="002311AB">
        <w:rPr>
          <w:rFonts w:ascii="Arial" w:hAnsi="Arial" w:cs="Arial"/>
        </w:rPr>
        <w:t xml:space="preserve"> </w:t>
      </w:r>
      <w:r w:rsidR="00E1341C" w:rsidRPr="002311AB">
        <w:rPr>
          <w:rFonts w:ascii="Arial" w:hAnsi="Arial" w:cs="Arial"/>
        </w:rPr>
        <w:t xml:space="preserve">ВВЕДЕН </w:t>
      </w:r>
      <w:r w:rsidR="000C6D34" w:rsidRPr="002311AB">
        <w:rPr>
          <w:rFonts w:ascii="Arial" w:hAnsi="Arial" w:cs="Arial"/>
        </w:rPr>
        <w:t>В</w:t>
      </w:r>
      <w:r w:rsidR="00E1341C" w:rsidRPr="002311AB">
        <w:rPr>
          <w:rFonts w:ascii="Arial" w:hAnsi="Arial" w:cs="Arial"/>
        </w:rPr>
        <w:t>ВПЕРВЫЕ</w:t>
      </w:r>
    </w:p>
    <w:p w14:paraId="0316C71C" w14:textId="77777777" w:rsidR="005E57E6" w:rsidRPr="005E57E6" w:rsidRDefault="005E57E6" w:rsidP="005E57E6">
      <w:pPr>
        <w:widowControl w:val="0"/>
        <w:spacing w:line="360" w:lineRule="auto"/>
        <w:ind w:firstLine="510"/>
        <w:jc w:val="both"/>
        <w:rPr>
          <w:rFonts w:ascii="Arial" w:hAnsi="Arial" w:cs="Arial"/>
        </w:rPr>
      </w:pPr>
    </w:p>
    <w:p w14:paraId="15E5BA0A" w14:textId="18FED3F9" w:rsidR="00BB0F50" w:rsidRPr="005E57E6" w:rsidRDefault="00BB0F50" w:rsidP="005E57E6">
      <w:pPr>
        <w:widowControl w:val="0"/>
        <w:spacing w:line="360" w:lineRule="auto"/>
        <w:ind w:firstLine="510"/>
        <w:jc w:val="both"/>
        <w:rPr>
          <w:rFonts w:ascii="Arial" w:hAnsi="Arial" w:cs="Arial"/>
        </w:rPr>
      </w:pPr>
      <w:r w:rsidRPr="005E57E6">
        <w:rPr>
          <w:rFonts w:ascii="Arial" w:eastAsia="Calibri" w:hAnsi="Arial" w:cs="Arial"/>
          <w:lang w:eastAsia="en-US"/>
        </w:rPr>
        <w:t>6 Некоторые элементы данного стандарта могут быть предметом патентных прав. Международная организация по стандартизации (ISO) не несет ответственность за идентификацию таких прав, частично или полностью.</w:t>
      </w:r>
    </w:p>
    <w:p w14:paraId="777E7CAB" w14:textId="77777777" w:rsidR="001E3585" w:rsidRPr="002311AB" w:rsidRDefault="001E3585" w:rsidP="00656A77">
      <w:pPr>
        <w:widowControl w:val="0"/>
        <w:spacing w:line="360" w:lineRule="auto"/>
        <w:ind w:firstLine="510"/>
        <w:jc w:val="both"/>
        <w:rPr>
          <w:rFonts w:ascii="Arial" w:hAnsi="Arial" w:cs="Arial"/>
        </w:rPr>
      </w:pPr>
    </w:p>
    <w:p w14:paraId="358237DE" w14:textId="77777777" w:rsidR="00656A77" w:rsidRPr="00D8364C" w:rsidRDefault="00656A77" w:rsidP="00656A77">
      <w:pPr>
        <w:widowControl w:val="0"/>
        <w:spacing w:line="360" w:lineRule="auto"/>
        <w:ind w:firstLine="510"/>
        <w:jc w:val="both"/>
        <w:rPr>
          <w:rFonts w:ascii="Arial" w:hAnsi="Arial" w:cs="Arial"/>
          <w:bCs/>
          <w:i/>
        </w:rPr>
      </w:pPr>
      <w:r w:rsidRPr="00D8364C">
        <w:rPr>
          <w:rFonts w:ascii="Arial" w:hAnsi="Arial" w:cs="Arial"/>
          <w:bCs/>
          <w:i/>
        </w:rPr>
        <w:t>Информация о введении в действие (прекращении действия) настоящего стандарта и изменений к нему на территории указанных выше государств публикуется в указателях национальных стандартов, издаваемых в этих государствах, а также в сети Интернет на сайтах соответствующих национальных органов по стандартизации.</w:t>
      </w:r>
    </w:p>
    <w:p w14:paraId="5FA603FB" w14:textId="77777777" w:rsidR="00656A77" w:rsidRPr="00D8364C" w:rsidRDefault="00656A77" w:rsidP="00656A77">
      <w:pPr>
        <w:widowControl w:val="0"/>
        <w:spacing w:line="360" w:lineRule="auto"/>
        <w:ind w:firstLine="510"/>
        <w:jc w:val="both"/>
        <w:rPr>
          <w:bCs/>
          <w:i/>
        </w:rPr>
      </w:pPr>
      <w:r w:rsidRPr="00D8364C">
        <w:rPr>
          <w:rFonts w:ascii="Arial" w:hAnsi="Arial" w:cs="Arial"/>
          <w:bCs/>
          <w:i/>
        </w:rPr>
        <w:t>В случае пересмотра, изменения или отмены настоящего стандарта соответствующая информация будет опубликована на официальном интернет-сайте Межгосударственного совета по стандартизации, метрологии и сертификации в каталоге «Межгосударственные стандарты»</w:t>
      </w:r>
    </w:p>
    <w:p w14:paraId="7EF3A732" w14:textId="77777777" w:rsidR="00656A77" w:rsidRPr="00D8364C" w:rsidRDefault="00656A77" w:rsidP="00656A77">
      <w:pPr>
        <w:widowControl w:val="0"/>
        <w:spacing w:line="360" w:lineRule="auto"/>
        <w:ind w:firstLine="510"/>
        <w:rPr>
          <w:rFonts w:ascii="Arial" w:hAnsi="Arial" w:cs="Arial"/>
          <w:i/>
          <w:sz w:val="28"/>
          <w:szCs w:val="28"/>
        </w:rPr>
      </w:pPr>
    </w:p>
    <w:p w14:paraId="64622265" w14:textId="77777777" w:rsidR="00656A77" w:rsidRPr="00345BBF" w:rsidRDefault="00656A77" w:rsidP="00656A77">
      <w:pPr>
        <w:widowControl w:val="0"/>
        <w:autoSpaceDE w:val="0"/>
        <w:autoSpaceDN w:val="0"/>
        <w:adjustRightInd w:val="0"/>
        <w:spacing w:line="360" w:lineRule="auto"/>
        <w:ind w:firstLine="510"/>
        <w:jc w:val="both"/>
        <w:rPr>
          <w:rFonts w:ascii="Arial" w:eastAsia="Calibri" w:hAnsi="Arial" w:cs="Arial"/>
          <w:lang w:eastAsia="en-US"/>
        </w:rPr>
      </w:pPr>
      <w:r w:rsidRPr="00345BBF">
        <w:rPr>
          <w:rFonts w:ascii="Arial" w:eastAsia="Calibri" w:hAnsi="Arial" w:cs="Arial"/>
          <w:lang w:eastAsia="en-US"/>
        </w:rPr>
        <w:t>Исключительное право официального опубликования настоящего стандарта на территории указанных выше государств принадлежит национальным органам по стандартизации этих государств</w:t>
      </w:r>
    </w:p>
    <w:p w14:paraId="186816BD" w14:textId="77777777" w:rsidR="00BB0F50" w:rsidRDefault="00BB0F50" w:rsidP="00656A77">
      <w:pPr>
        <w:widowControl w:val="0"/>
        <w:tabs>
          <w:tab w:val="left" w:pos="2685"/>
          <w:tab w:val="center" w:pos="4862"/>
        </w:tabs>
        <w:spacing w:after="240"/>
        <w:ind w:firstLine="567"/>
        <w:jc w:val="center"/>
        <w:rPr>
          <w:rFonts w:ascii="Arial" w:hAnsi="Arial" w:cs="Arial"/>
          <w:b/>
          <w:sz w:val="28"/>
          <w:szCs w:val="28"/>
        </w:rPr>
      </w:pPr>
    </w:p>
    <w:p w14:paraId="32F48FF8" w14:textId="77777777" w:rsidR="007D2000" w:rsidRPr="002311AB" w:rsidRDefault="007D2000" w:rsidP="00656A77">
      <w:pPr>
        <w:widowControl w:val="0"/>
        <w:tabs>
          <w:tab w:val="left" w:pos="2685"/>
          <w:tab w:val="center" w:pos="4862"/>
        </w:tabs>
        <w:spacing w:after="240"/>
        <w:ind w:firstLine="567"/>
        <w:jc w:val="center"/>
        <w:rPr>
          <w:rFonts w:ascii="Arial" w:hAnsi="Arial" w:cs="Arial"/>
          <w:b/>
          <w:sz w:val="28"/>
          <w:szCs w:val="28"/>
        </w:rPr>
      </w:pPr>
      <w:r w:rsidRPr="002311AB">
        <w:rPr>
          <w:rFonts w:ascii="Arial" w:hAnsi="Arial" w:cs="Arial"/>
          <w:b/>
          <w:sz w:val="28"/>
          <w:szCs w:val="28"/>
        </w:rPr>
        <w:lastRenderedPageBreak/>
        <w:t>Содержание</w:t>
      </w:r>
    </w:p>
    <w:p w14:paraId="0698BACA" w14:textId="77777777" w:rsidR="00270651" w:rsidRPr="002311AB" w:rsidRDefault="00270651" w:rsidP="00656A77">
      <w:pPr>
        <w:widowControl w:val="0"/>
        <w:tabs>
          <w:tab w:val="left" w:pos="2685"/>
          <w:tab w:val="center" w:pos="4862"/>
        </w:tabs>
        <w:spacing w:after="240"/>
        <w:ind w:firstLine="567"/>
        <w:jc w:val="center"/>
        <w:rPr>
          <w:rFonts w:ascii="Arial" w:hAnsi="Arial" w:cs="Arial"/>
          <w:b/>
          <w:sz w:val="28"/>
          <w:szCs w:val="28"/>
        </w:rPr>
      </w:pPr>
    </w:p>
    <w:p w14:paraId="545F629E" w14:textId="15DBA061" w:rsidR="0031264E" w:rsidRPr="002311AB" w:rsidRDefault="0031264E" w:rsidP="00656A77">
      <w:pPr>
        <w:widowControl w:val="0"/>
        <w:autoSpaceDE w:val="0"/>
        <w:autoSpaceDN w:val="0"/>
        <w:adjustRightInd w:val="0"/>
        <w:spacing w:line="360" w:lineRule="auto"/>
        <w:rPr>
          <w:rFonts w:ascii="Arial" w:eastAsia="Arial Unicode MS" w:hAnsi="Arial" w:cs="Arial"/>
        </w:rPr>
      </w:pPr>
      <w:r w:rsidRPr="002311AB">
        <w:rPr>
          <w:rFonts w:ascii="Arial" w:eastAsia="Arial Unicode MS" w:hAnsi="Arial" w:cs="Arial"/>
        </w:rPr>
        <w:t>1 Область применения....................................................................................................</w:t>
      </w:r>
      <w:r w:rsidR="007B4984" w:rsidRPr="002311AB">
        <w:rPr>
          <w:rFonts w:ascii="Arial" w:eastAsia="Arial Unicode MS" w:hAnsi="Arial" w:cs="Arial"/>
        </w:rPr>
        <w:t>.....</w:t>
      </w:r>
    </w:p>
    <w:p w14:paraId="6A573C49" w14:textId="3034AB3F" w:rsidR="0031264E" w:rsidRPr="005E57E6" w:rsidRDefault="0031264E" w:rsidP="00656A77">
      <w:pPr>
        <w:widowControl w:val="0"/>
        <w:autoSpaceDE w:val="0"/>
        <w:autoSpaceDN w:val="0"/>
        <w:adjustRightInd w:val="0"/>
        <w:spacing w:line="360" w:lineRule="auto"/>
        <w:rPr>
          <w:rFonts w:ascii="Arial" w:eastAsia="Arial Unicode MS" w:hAnsi="Arial" w:cs="Arial"/>
        </w:rPr>
      </w:pPr>
      <w:r w:rsidRPr="002311AB">
        <w:rPr>
          <w:rFonts w:ascii="Arial" w:eastAsia="Arial Unicode MS" w:hAnsi="Arial" w:cs="Arial"/>
        </w:rPr>
        <w:t xml:space="preserve">2 </w:t>
      </w:r>
      <w:r w:rsidRPr="005E57E6">
        <w:rPr>
          <w:rFonts w:ascii="Arial" w:eastAsia="Arial Unicode MS" w:hAnsi="Arial" w:cs="Arial"/>
        </w:rPr>
        <w:t>Нормативные ссылки ...................................................................................................</w:t>
      </w:r>
      <w:r w:rsidR="007B4984" w:rsidRPr="005E57E6">
        <w:rPr>
          <w:rFonts w:ascii="Arial" w:eastAsia="Arial Unicode MS" w:hAnsi="Arial" w:cs="Arial"/>
        </w:rPr>
        <w:t>.....</w:t>
      </w:r>
    </w:p>
    <w:p w14:paraId="2FB0A426" w14:textId="6F9A4F6C" w:rsidR="0031264E" w:rsidRPr="005E57E6" w:rsidRDefault="0031264E" w:rsidP="00656A77">
      <w:pPr>
        <w:widowControl w:val="0"/>
        <w:autoSpaceDE w:val="0"/>
        <w:autoSpaceDN w:val="0"/>
        <w:adjustRightInd w:val="0"/>
        <w:spacing w:line="360" w:lineRule="auto"/>
        <w:rPr>
          <w:rFonts w:ascii="Arial" w:eastAsia="Arial Unicode MS" w:hAnsi="Arial" w:cs="Arial"/>
        </w:rPr>
      </w:pPr>
      <w:r w:rsidRPr="005E57E6">
        <w:rPr>
          <w:rFonts w:ascii="Arial" w:eastAsia="Arial Unicode MS" w:hAnsi="Arial" w:cs="Arial"/>
        </w:rPr>
        <w:t>3 Термины и определения.........................................................................................</w:t>
      </w:r>
      <w:r w:rsidR="00382D89" w:rsidRPr="005E57E6">
        <w:rPr>
          <w:rFonts w:ascii="Arial" w:eastAsia="Arial Unicode MS" w:hAnsi="Arial" w:cs="Arial"/>
        </w:rPr>
        <w:t>......</w:t>
      </w:r>
      <w:r w:rsidR="007B4984" w:rsidRPr="005E57E6">
        <w:rPr>
          <w:rFonts w:ascii="Arial" w:eastAsia="Arial Unicode MS" w:hAnsi="Arial" w:cs="Arial"/>
        </w:rPr>
        <w:t>.....</w:t>
      </w:r>
    </w:p>
    <w:p w14:paraId="63BCA2FD" w14:textId="47437518" w:rsidR="0031264E" w:rsidRPr="005E57E6" w:rsidRDefault="0031264E" w:rsidP="00656A77">
      <w:pPr>
        <w:widowControl w:val="0"/>
        <w:autoSpaceDE w:val="0"/>
        <w:autoSpaceDN w:val="0"/>
        <w:adjustRightInd w:val="0"/>
        <w:spacing w:line="360" w:lineRule="auto"/>
        <w:rPr>
          <w:rFonts w:ascii="Arial" w:eastAsia="Arial Unicode MS" w:hAnsi="Arial" w:cs="Arial"/>
        </w:rPr>
      </w:pPr>
      <w:r w:rsidRPr="005E57E6">
        <w:rPr>
          <w:rFonts w:ascii="Arial" w:eastAsia="Arial Unicode MS" w:hAnsi="Arial" w:cs="Arial"/>
        </w:rPr>
        <w:t xml:space="preserve">4 </w:t>
      </w:r>
      <w:r w:rsidR="00E40B5E" w:rsidRPr="005E57E6">
        <w:rPr>
          <w:rFonts w:ascii="Arial" w:eastAsia="Arial Unicode MS" w:hAnsi="Arial" w:cs="Arial"/>
        </w:rPr>
        <w:t xml:space="preserve">Реактивы </w:t>
      </w:r>
      <w:r w:rsidRPr="005E57E6">
        <w:rPr>
          <w:rFonts w:ascii="Arial" w:eastAsia="Arial Unicode MS" w:hAnsi="Arial" w:cs="Arial"/>
        </w:rPr>
        <w:t>.........................................................................</w:t>
      </w:r>
      <w:r w:rsidR="00382D89" w:rsidRPr="005E57E6">
        <w:rPr>
          <w:rFonts w:ascii="Arial" w:eastAsia="Arial Unicode MS" w:hAnsi="Arial" w:cs="Arial"/>
        </w:rPr>
        <w:t>........................</w:t>
      </w:r>
      <w:r w:rsidR="007B4984" w:rsidRPr="005E57E6">
        <w:rPr>
          <w:rFonts w:ascii="Arial" w:eastAsia="Arial Unicode MS" w:hAnsi="Arial" w:cs="Arial"/>
        </w:rPr>
        <w:t>.....</w:t>
      </w:r>
      <w:r w:rsidR="00E40B5E" w:rsidRPr="005E57E6">
        <w:rPr>
          <w:rFonts w:ascii="Arial" w:eastAsia="Arial Unicode MS" w:hAnsi="Arial" w:cs="Arial"/>
        </w:rPr>
        <w:t>.....................</w:t>
      </w:r>
      <w:r w:rsidR="004A2905" w:rsidRPr="005E57E6">
        <w:rPr>
          <w:rFonts w:ascii="Arial" w:eastAsia="Arial Unicode MS" w:hAnsi="Arial" w:cs="Arial"/>
        </w:rPr>
        <w:t>.</w:t>
      </w:r>
    </w:p>
    <w:p w14:paraId="4A4ACEF6" w14:textId="7FC1BD59" w:rsidR="0031264E" w:rsidRPr="005E57E6" w:rsidRDefault="004A2905" w:rsidP="00656A77">
      <w:pPr>
        <w:widowControl w:val="0"/>
        <w:autoSpaceDE w:val="0"/>
        <w:autoSpaceDN w:val="0"/>
        <w:adjustRightInd w:val="0"/>
        <w:spacing w:line="360" w:lineRule="auto"/>
        <w:rPr>
          <w:rFonts w:ascii="Arial" w:eastAsia="Arial Unicode MS" w:hAnsi="Arial" w:cs="Arial"/>
        </w:rPr>
      </w:pPr>
      <w:r w:rsidRPr="005E57E6">
        <w:rPr>
          <w:rFonts w:ascii="Arial" w:eastAsia="Arial Unicode MS" w:hAnsi="Arial" w:cs="Arial"/>
        </w:rPr>
        <w:t>5</w:t>
      </w:r>
      <w:r w:rsidR="0031264E" w:rsidRPr="005E57E6">
        <w:rPr>
          <w:rFonts w:ascii="Arial" w:eastAsia="Arial Unicode MS" w:hAnsi="Arial" w:cs="Arial"/>
        </w:rPr>
        <w:t xml:space="preserve"> Аппаратура...............................................................................................</w:t>
      </w:r>
      <w:r w:rsidR="00382D89" w:rsidRPr="005E57E6">
        <w:rPr>
          <w:rFonts w:ascii="Arial" w:eastAsia="Arial Unicode MS" w:hAnsi="Arial" w:cs="Arial"/>
        </w:rPr>
        <w:t>......................</w:t>
      </w:r>
      <w:r w:rsidR="007B4984" w:rsidRPr="005E57E6">
        <w:rPr>
          <w:rFonts w:ascii="Arial" w:eastAsia="Arial Unicode MS" w:hAnsi="Arial" w:cs="Arial"/>
        </w:rPr>
        <w:t>....</w:t>
      </w:r>
    </w:p>
    <w:p w14:paraId="32F293CD" w14:textId="792BCA8E" w:rsidR="0031264E" w:rsidRPr="005E57E6" w:rsidRDefault="004A2905" w:rsidP="00656A77">
      <w:pPr>
        <w:widowControl w:val="0"/>
        <w:autoSpaceDE w:val="0"/>
        <w:autoSpaceDN w:val="0"/>
        <w:adjustRightInd w:val="0"/>
        <w:spacing w:line="360" w:lineRule="auto"/>
        <w:rPr>
          <w:rFonts w:ascii="Arial" w:eastAsia="Arial Unicode MS" w:hAnsi="Arial" w:cs="Arial"/>
        </w:rPr>
      </w:pPr>
      <w:r w:rsidRPr="005E57E6">
        <w:rPr>
          <w:rFonts w:ascii="Arial" w:eastAsia="Arial Unicode MS" w:hAnsi="Arial" w:cs="Arial"/>
        </w:rPr>
        <w:t xml:space="preserve">6 Условия </w:t>
      </w:r>
      <w:r w:rsidR="00C83D0B" w:rsidRPr="005E57E6">
        <w:rPr>
          <w:rFonts w:ascii="Arial" w:eastAsia="Arial Unicode MS" w:hAnsi="Arial" w:cs="Arial"/>
        </w:rPr>
        <w:t>испытаний</w:t>
      </w:r>
      <w:r w:rsidR="0031264E" w:rsidRPr="005E57E6">
        <w:rPr>
          <w:rFonts w:ascii="Arial" w:eastAsia="Arial Unicode MS" w:hAnsi="Arial" w:cs="Arial"/>
        </w:rPr>
        <w:t>......................................................</w:t>
      </w:r>
      <w:r w:rsidR="00382D89" w:rsidRPr="005E57E6">
        <w:rPr>
          <w:rFonts w:ascii="Arial" w:eastAsia="Arial Unicode MS" w:hAnsi="Arial" w:cs="Arial"/>
        </w:rPr>
        <w:t>.............................</w:t>
      </w:r>
      <w:r w:rsidR="00315F93" w:rsidRPr="005E57E6">
        <w:rPr>
          <w:rFonts w:ascii="Arial" w:eastAsia="Arial Unicode MS" w:hAnsi="Arial" w:cs="Arial"/>
        </w:rPr>
        <w:t>...</w:t>
      </w:r>
      <w:r w:rsidR="003749E1" w:rsidRPr="005E57E6">
        <w:rPr>
          <w:rFonts w:ascii="Arial" w:eastAsia="Arial Unicode MS" w:hAnsi="Arial" w:cs="Arial"/>
        </w:rPr>
        <w:t>.....................</w:t>
      </w:r>
    </w:p>
    <w:p w14:paraId="4A03B9D8" w14:textId="1E77955B" w:rsidR="004A2905" w:rsidRPr="005E57E6" w:rsidRDefault="003749E1" w:rsidP="00656A77">
      <w:pPr>
        <w:widowControl w:val="0"/>
        <w:autoSpaceDE w:val="0"/>
        <w:autoSpaceDN w:val="0"/>
        <w:adjustRightInd w:val="0"/>
        <w:spacing w:line="360" w:lineRule="auto"/>
        <w:rPr>
          <w:rFonts w:ascii="Arial" w:eastAsia="Arial Unicode MS" w:hAnsi="Arial" w:cs="Arial"/>
        </w:rPr>
      </w:pPr>
      <w:r w:rsidRPr="005E57E6">
        <w:rPr>
          <w:rFonts w:ascii="Arial" w:eastAsia="Arial Unicode MS" w:hAnsi="Arial" w:cs="Arial"/>
        </w:rPr>
        <w:t>7 Отбор образцов</w:t>
      </w:r>
      <w:r w:rsidR="004A2905" w:rsidRPr="005E57E6">
        <w:rPr>
          <w:rFonts w:ascii="Arial" w:eastAsia="Arial Unicode MS" w:hAnsi="Arial" w:cs="Arial"/>
        </w:rPr>
        <w:t>…………</w:t>
      </w:r>
      <w:r w:rsidRPr="005E57E6">
        <w:rPr>
          <w:rFonts w:ascii="Arial" w:eastAsia="Arial Unicode MS" w:hAnsi="Arial" w:cs="Arial"/>
        </w:rPr>
        <w:t>……………………………………………………………………….</w:t>
      </w:r>
    </w:p>
    <w:p w14:paraId="1F1CF08C" w14:textId="3B9271C9" w:rsidR="0031264E" w:rsidRPr="005E57E6" w:rsidRDefault="0031264E" w:rsidP="00656A77">
      <w:pPr>
        <w:widowControl w:val="0"/>
        <w:autoSpaceDE w:val="0"/>
        <w:autoSpaceDN w:val="0"/>
        <w:adjustRightInd w:val="0"/>
        <w:spacing w:line="360" w:lineRule="auto"/>
        <w:rPr>
          <w:rFonts w:ascii="Arial" w:eastAsia="Arial Unicode MS" w:hAnsi="Arial" w:cs="Arial"/>
        </w:rPr>
      </w:pPr>
      <w:r w:rsidRPr="005E57E6">
        <w:rPr>
          <w:rFonts w:ascii="Arial" w:eastAsia="Arial Unicode MS" w:hAnsi="Arial" w:cs="Arial"/>
        </w:rPr>
        <w:t>8</w:t>
      </w:r>
      <w:r w:rsidR="003749E1" w:rsidRPr="005E57E6">
        <w:rPr>
          <w:rFonts w:ascii="Arial" w:eastAsia="Arial Unicode MS" w:hAnsi="Arial" w:cs="Arial"/>
        </w:rPr>
        <w:t xml:space="preserve"> Проведение испытани</w:t>
      </w:r>
      <w:r w:rsidR="00C83D0B" w:rsidRPr="005E57E6">
        <w:rPr>
          <w:rFonts w:ascii="Arial" w:eastAsia="Arial Unicode MS" w:hAnsi="Arial" w:cs="Arial"/>
        </w:rPr>
        <w:t>й</w:t>
      </w:r>
      <w:r w:rsidRPr="005E57E6">
        <w:rPr>
          <w:rFonts w:ascii="Arial" w:eastAsia="Arial Unicode MS" w:hAnsi="Arial" w:cs="Arial"/>
        </w:rPr>
        <w:t>.........................................................................</w:t>
      </w:r>
      <w:r w:rsidR="00382D89" w:rsidRPr="005E57E6">
        <w:rPr>
          <w:rFonts w:ascii="Arial" w:eastAsia="Arial Unicode MS" w:hAnsi="Arial" w:cs="Arial"/>
        </w:rPr>
        <w:t>........................</w:t>
      </w:r>
      <w:r w:rsidR="007B4984" w:rsidRPr="005E57E6">
        <w:rPr>
          <w:rFonts w:ascii="Arial" w:eastAsia="Arial Unicode MS" w:hAnsi="Arial" w:cs="Arial"/>
        </w:rPr>
        <w:t>....</w:t>
      </w:r>
    </w:p>
    <w:p w14:paraId="1FE8F004" w14:textId="2399A2FB" w:rsidR="0031264E" w:rsidRPr="005E57E6" w:rsidRDefault="00396AB6" w:rsidP="00656A77">
      <w:pPr>
        <w:widowControl w:val="0"/>
        <w:autoSpaceDE w:val="0"/>
        <w:autoSpaceDN w:val="0"/>
        <w:adjustRightInd w:val="0"/>
        <w:spacing w:line="360" w:lineRule="auto"/>
        <w:rPr>
          <w:rFonts w:ascii="Arial" w:eastAsia="Arial Unicode MS" w:hAnsi="Arial" w:cs="Arial"/>
        </w:rPr>
      </w:pPr>
      <w:r w:rsidRPr="005E57E6">
        <w:rPr>
          <w:rFonts w:ascii="Arial" w:eastAsia="Arial Unicode MS" w:hAnsi="Arial" w:cs="Arial"/>
        </w:rPr>
        <w:t>9 Измерение</w:t>
      </w:r>
      <w:r w:rsidR="0031264E" w:rsidRPr="005E57E6">
        <w:rPr>
          <w:rFonts w:ascii="Arial" w:eastAsia="Arial Unicode MS" w:hAnsi="Arial" w:cs="Arial"/>
        </w:rPr>
        <w:t xml:space="preserve"> и выражение результатов........................................................</w:t>
      </w:r>
      <w:r w:rsidRPr="005E57E6">
        <w:rPr>
          <w:rFonts w:ascii="Arial" w:eastAsia="Arial Unicode MS" w:hAnsi="Arial" w:cs="Arial"/>
        </w:rPr>
        <w:t>......................</w:t>
      </w:r>
    </w:p>
    <w:p w14:paraId="464C8F10" w14:textId="0A91D6A9" w:rsidR="0031264E" w:rsidRPr="002311AB" w:rsidRDefault="00C83D0B" w:rsidP="00656A77">
      <w:pPr>
        <w:widowControl w:val="0"/>
        <w:autoSpaceDE w:val="0"/>
        <w:autoSpaceDN w:val="0"/>
        <w:adjustRightInd w:val="0"/>
        <w:spacing w:line="360" w:lineRule="auto"/>
        <w:rPr>
          <w:rFonts w:ascii="Arial" w:eastAsia="Arial Unicode MS" w:hAnsi="Arial" w:cs="Arial"/>
        </w:rPr>
      </w:pPr>
      <w:r w:rsidRPr="005E57E6">
        <w:rPr>
          <w:rFonts w:ascii="Arial" w:eastAsia="Arial Unicode MS" w:hAnsi="Arial" w:cs="Arial"/>
        </w:rPr>
        <w:t>10 Протокол испытаний</w:t>
      </w:r>
      <w:r w:rsidR="0031264E" w:rsidRPr="002311AB">
        <w:rPr>
          <w:rFonts w:ascii="Arial" w:eastAsia="Arial Unicode MS" w:hAnsi="Arial" w:cs="Arial"/>
        </w:rPr>
        <w:t>.........................................................................</w:t>
      </w:r>
      <w:r w:rsidR="00382D89" w:rsidRPr="002311AB">
        <w:rPr>
          <w:rFonts w:ascii="Arial" w:eastAsia="Arial Unicode MS" w:hAnsi="Arial" w:cs="Arial"/>
        </w:rPr>
        <w:t>.........................</w:t>
      </w:r>
      <w:r w:rsidR="007B4984" w:rsidRPr="002311AB">
        <w:rPr>
          <w:rFonts w:ascii="Arial" w:eastAsia="Arial Unicode MS" w:hAnsi="Arial" w:cs="Arial"/>
        </w:rPr>
        <w:t>......</w:t>
      </w:r>
    </w:p>
    <w:p w14:paraId="0E9AAFAC" w14:textId="3DA8EDFB" w:rsidR="004816BB" w:rsidRPr="002311AB" w:rsidRDefault="0031264E" w:rsidP="00656A77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2311AB">
        <w:rPr>
          <w:rFonts w:ascii="Arial" w:eastAsia="Arial Unicode MS" w:hAnsi="Arial" w:cs="Arial"/>
        </w:rPr>
        <w:t xml:space="preserve">Приложение </w:t>
      </w:r>
      <w:r w:rsidR="00410FC0" w:rsidRPr="002311AB">
        <w:rPr>
          <w:rFonts w:ascii="Arial" w:eastAsia="Arial Unicode MS" w:hAnsi="Arial" w:cs="Arial"/>
        </w:rPr>
        <w:t>Д</w:t>
      </w:r>
      <w:r w:rsidRPr="002311AB">
        <w:rPr>
          <w:rFonts w:ascii="Arial" w:eastAsia="Arial Unicode MS" w:hAnsi="Arial" w:cs="Arial"/>
        </w:rPr>
        <w:t xml:space="preserve">А (справочное) </w:t>
      </w:r>
      <w:r w:rsidR="004816BB" w:rsidRPr="002311AB">
        <w:rPr>
          <w:rFonts w:ascii="Arial" w:hAnsi="Arial" w:cs="Arial"/>
        </w:rPr>
        <w:t>Св</w:t>
      </w:r>
      <w:r w:rsidR="00AC7932">
        <w:rPr>
          <w:rFonts w:ascii="Arial" w:hAnsi="Arial" w:cs="Arial"/>
        </w:rPr>
        <w:t>едения о соответствии ссылочного международного</w:t>
      </w:r>
      <w:r w:rsidR="004816BB" w:rsidRPr="002311AB">
        <w:rPr>
          <w:rFonts w:ascii="Arial" w:hAnsi="Arial" w:cs="Arial"/>
        </w:rPr>
        <w:t xml:space="preserve">  </w:t>
      </w:r>
    </w:p>
    <w:p w14:paraId="68EEA901" w14:textId="6F43155B" w:rsidR="0094367F" w:rsidRDefault="00AC7932" w:rsidP="00656A77">
      <w:pPr>
        <w:widowControl w:val="0"/>
        <w:autoSpaceDE w:val="0"/>
        <w:autoSpaceDN w:val="0"/>
        <w:adjustRightInd w:val="0"/>
        <w:spacing w:line="360" w:lineRule="auto"/>
        <w:ind w:left="1134" w:firstLine="709"/>
        <w:rPr>
          <w:rFonts w:ascii="Arial" w:eastAsia="Arial Unicode MS" w:hAnsi="Arial" w:cs="Arial"/>
        </w:rPr>
      </w:pPr>
      <w:r>
        <w:rPr>
          <w:rFonts w:ascii="Arial" w:hAnsi="Arial" w:cs="Arial"/>
        </w:rPr>
        <w:t>стандарта</w:t>
      </w:r>
      <w:r w:rsidR="00A179CD">
        <w:rPr>
          <w:rFonts w:ascii="Arial" w:hAnsi="Arial" w:cs="Arial"/>
        </w:rPr>
        <w:t xml:space="preserve"> </w:t>
      </w:r>
      <w:r w:rsidR="004816BB" w:rsidRPr="002311AB">
        <w:rPr>
          <w:rFonts w:ascii="Arial" w:hAnsi="Arial" w:cs="Arial"/>
        </w:rPr>
        <w:t>межгосударственному стандарту</w:t>
      </w:r>
      <w:r w:rsidR="0031264E" w:rsidRPr="002311AB">
        <w:rPr>
          <w:rFonts w:ascii="Arial" w:eastAsia="Arial Unicode MS" w:hAnsi="Arial" w:cs="Arial"/>
        </w:rPr>
        <w:t xml:space="preserve"> </w:t>
      </w:r>
      <w:r w:rsidR="00270651" w:rsidRPr="002311AB">
        <w:rPr>
          <w:rFonts w:ascii="Arial" w:eastAsia="Arial Unicode MS" w:hAnsi="Arial" w:cs="Arial"/>
        </w:rPr>
        <w:t>………</w:t>
      </w:r>
      <w:r w:rsidR="004816BB" w:rsidRPr="002311AB">
        <w:rPr>
          <w:rFonts w:ascii="Arial" w:eastAsia="Arial Unicode MS" w:hAnsi="Arial" w:cs="Arial"/>
        </w:rPr>
        <w:t>......</w:t>
      </w:r>
      <w:r w:rsidR="007B4984" w:rsidRPr="002311AB">
        <w:rPr>
          <w:rFonts w:ascii="Arial" w:eastAsia="Arial Unicode MS" w:hAnsi="Arial" w:cs="Arial"/>
        </w:rPr>
        <w:t>...</w:t>
      </w:r>
      <w:r w:rsidR="00A179CD">
        <w:rPr>
          <w:rFonts w:ascii="Arial" w:eastAsia="Arial Unicode MS" w:hAnsi="Arial" w:cs="Arial"/>
        </w:rPr>
        <w:t>....................</w:t>
      </w:r>
    </w:p>
    <w:p w14:paraId="619B2864" w14:textId="77777777" w:rsidR="00864D65" w:rsidRDefault="00864D65" w:rsidP="00656A77">
      <w:pPr>
        <w:widowControl w:val="0"/>
        <w:autoSpaceDE w:val="0"/>
        <w:autoSpaceDN w:val="0"/>
        <w:adjustRightInd w:val="0"/>
        <w:spacing w:line="360" w:lineRule="auto"/>
        <w:ind w:left="1134" w:firstLine="709"/>
        <w:rPr>
          <w:rFonts w:ascii="Arial" w:eastAsia="Arial Unicode MS" w:hAnsi="Arial" w:cs="Arial"/>
        </w:rPr>
      </w:pPr>
    </w:p>
    <w:p w14:paraId="18697E77" w14:textId="77777777" w:rsidR="00864D65" w:rsidRDefault="00864D65" w:rsidP="00656A77">
      <w:pPr>
        <w:widowControl w:val="0"/>
        <w:autoSpaceDE w:val="0"/>
        <w:autoSpaceDN w:val="0"/>
        <w:adjustRightInd w:val="0"/>
        <w:spacing w:line="360" w:lineRule="auto"/>
        <w:ind w:left="1134" w:firstLine="709"/>
        <w:rPr>
          <w:rFonts w:ascii="Arial" w:eastAsia="Arial Unicode MS" w:hAnsi="Arial" w:cs="Arial"/>
        </w:rPr>
      </w:pPr>
    </w:p>
    <w:p w14:paraId="2225518E" w14:textId="77777777" w:rsidR="00864D65" w:rsidRDefault="00864D65" w:rsidP="00656A77">
      <w:pPr>
        <w:widowControl w:val="0"/>
        <w:autoSpaceDE w:val="0"/>
        <w:autoSpaceDN w:val="0"/>
        <w:adjustRightInd w:val="0"/>
        <w:spacing w:line="360" w:lineRule="auto"/>
        <w:ind w:left="1134" w:firstLine="709"/>
        <w:rPr>
          <w:rFonts w:ascii="Arial" w:eastAsia="Arial Unicode MS" w:hAnsi="Arial" w:cs="Arial"/>
        </w:rPr>
      </w:pPr>
    </w:p>
    <w:p w14:paraId="0CB68284" w14:textId="77777777" w:rsidR="00864D65" w:rsidRDefault="00864D65" w:rsidP="00656A77">
      <w:pPr>
        <w:widowControl w:val="0"/>
        <w:autoSpaceDE w:val="0"/>
        <w:autoSpaceDN w:val="0"/>
        <w:adjustRightInd w:val="0"/>
        <w:spacing w:line="360" w:lineRule="auto"/>
        <w:ind w:left="1134" w:firstLine="709"/>
        <w:rPr>
          <w:rFonts w:ascii="Arial" w:eastAsia="Arial Unicode MS" w:hAnsi="Arial" w:cs="Arial"/>
        </w:rPr>
      </w:pPr>
    </w:p>
    <w:p w14:paraId="50B9B1D5" w14:textId="77777777" w:rsidR="00864D65" w:rsidRDefault="00864D65" w:rsidP="00656A77">
      <w:pPr>
        <w:widowControl w:val="0"/>
        <w:autoSpaceDE w:val="0"/>
        <w:autoSpaceDN w:val="0"/>
        <w:adjustRightInd w:val="0"/>
        <w:spacing w:line="360" w:lineRule="auto"/>
        <w:ind w:left="1134" w:firstLine="709"/>
        <w:rPr>
          <w:rFonts w:ascii="Arial" w:eastAsia="Arial Unicode MS" w:hAnsi="Arial" w:cs="Arial"/>
        </w:rPr>
      </w:pPr>
    </w:p>
    <w:p w14:paraId="7EE814D6" w14:textId="77777777" w:rsidR="00864D65" w:rsidRDefault="00864D65" w:rsidP="00656A77">
      <w:pPr>
        <w:widowControl w:val="0"/>
        <w:autoSpaceDE w:val="0"/>
        <w:autoSpaceDN w:val="0"/>
        <w:adjustRightInd w:val="0"/>
        <w:spacing w:line="360" w:lineRule="auto"/>
        <w:ind w:left="1134" w:firstLine="709"/>
        <w:rPr>
          <w:rFonts w:ascii="Arial" w:eastAsia="Arial Unicode MS" w:hAnsi="Arial" w:cs="Arial"/>
        </w:rPr>
      </w:pPr>
    </w:p>
    <w:p w14:paraId="28745B7E" w14:textId="77777777" w:rsidR="00864D65" w:rsidRDefault="00864D65" w:rsidP="00656A77">
      <w:pPr>
        <w:widowControl w:val="0"/>
        <w:autoSpaceDE w:val="0"/>
        <w:autoSpaceDN w:val="0"/>
        <w:adjustRightInd w:val="0"/>
        <w:spacing w:line="360" w:lineRule="auto"/>
        <w:ind w:left="1134" w:firstLine="709"/>
        <w:rPr>
          <w:rFonts w:ascii="Arial" w:eastAsia="Arial Unicode MS" w:hAnsi="Arial" w:cs="Arial"/>
        </w:rPr>
      </w:pPr>
    </w:p>
    <w:p w14:paraId="12E6AD18" w14:textId="77777777" w:rsidR="00864D65" w:rsidRDefault="00864D65" w:rsidP="00656A77">
      <w:pPr>
        <w:widowControl w:val="0"/>
        <w:autoSpaceDE w:val="0"/>
        <w:autoSpaceDN w:val="0"/>
        <w:adjustRightInd w:val="0"/>
        <w:spacing w:line="360" w:lineRule="auto"/>
        <w:ind w:left="1134" w:firstLine="709"/>
        <w:rPr>
          <w:rFonts w:ascii="Arial" w:eastAsia="Arial Unicode MS" w:hAnsi="Arial" w:cs="Arial"/>
        </w:rPr>
      </w:pPr>
    </w:p>
    <w:p w14:paraId="368B2DAA" w14:textId="77777777" w:rsidR="00864D65" w:rsidRDefault="00864D65" w:rsidP="00656A77">
      <w:pPr>
        <w:widowControl w:val="0"/>
        <w:autoSpaceDE w:val="0"/>
        <w:autoSpaceDN w:val="0"/>
        <w:adjustRightInd w:val="0"/>
        <w:spacing w:line="360" w:lineRule="auto"/>
        <w:ind w:left="1134" w:firstLine="709"/>
        <w:rPr>
          <w:rFonts w:ascii="Arial" w:eastAsia="Arial Unicode MS" w:hAnsi="Arial" w:cs="Arial"/>
        </w:rPr>
      </w:pPr>
    </w:p>
    <w:p w14:paraId="1463923A" w14:textId="77777777" w:rsidR="00864D65" w:rsidRDefault="00864D65" w:rsidP="00656A77">
      <w:pPr>
        <w:widowControl w:val="0"/>
        <w:autoSpaceDE w:val="0"/>
        <w:autoSpaceDN w:val="0"/>
        <w:adjustRightInd w:val="0"/>
        <w:spacing w:line="360" w:lineRule="auto"/>
        <w:ind w:left="1134" w:firstLine="709"/>
        <w:rPr>
          <w:rFonts w:ascii="Arial" w:eastAsia="Arial Unicode MS" w:hAnsi="Arial" w:cs="Arial"/>
        </w:rPr>
      </w:pPr>
    </w:p>
    <w:p w14:paraId="4AED68C7" w14:textId="77777777" w:rsidR="00864D65" w:rsidRDefault="00864D65" w:rsidP="00656A77">
      <w:pPr>
        <w:widowControl w:val="0"/>
        <w:autoSpaceDE w:val="0"/>
        <w:autoSpaceDN w:val="0"/>
        <w:adjustRightInd w:val="0"/>
        <w:spacing w:line="360" w:lineRule="auto"/>
        <w:ind w:left="1134" w:firstLine="709"/>
        <w:rPr>
          <w:rFonts w:ascii="Arial" w:eastAsia="Arial Unicode MS" w:hAnsi="Arial" w:cs="Arial"/>
        </w:rPr>
      </w:pPr>
    </w:p>
    <w:p w14:paraId="10D96C7E" w14:textId="77777777" w:rsidR="00864D65" w:rsidRDefault="00864D65" w:rsidP="00656A77">
      <w:pPr>
        <w:widowControl w:val="0"/>
        <w:autoSpaceDE w:val="0"/>
        <w:autoSpaceDN w:val="0"/>
        <w:adjustRightInd w:val="0"/>
        <w:spacing w:line="360" w:lineRule="auto"/>
        <w:ind w:left="1134" w:firstLine="709"/>
        <w:rPr>
          <w:rFonts w:ascii="Arial" w:eastAsia="Arial Unicode MS" w:hAnsi="Arial" w:cs="Arial"/>
        </w:rPr>
      </w:pPr>
    </w:p>
    <w:p w14:paraId="0023DB38" w14:textId="77777777" w:rsidR="00864D65" w:rsidRDefault="00864D65" w:rsidP="00656A77">
      <w:pPr>
        <w:widowControl w:val="0"/>
        <w:autoSpaceDE w:val="0"/>
        <w:autoSpaceDN w:val="0"/>
        <w:adjustRightInd w:val="0"/>
        <w:spacing w:line="360" w:lineRule="auto"/>
        <w:ind w:left="1134" w:firstLine="709"/>
        <w:rPr>
          <w:rFonts w:ascii="Arial" w:eastAsia="Arial Unicode MS" w:hAnsi="Arial" w:cs="Arial"/>
        </w:rPr>
      </w:pPr>
    </w:p>
    <w:p w14:paraId="7A9DA4B8" w14:textId="77777777" w:rsidR="00864D65" w:rsidRDefault="00864D65" w:rsidP="00656A77">
      <w:pPr>
        <w:widowControl w:val="0"/>
        <w:autoSpaceDE w:val="0"/>
        <w:autoSpaceDN w:val="0"/>
        <w:adjustRightInd w:val="0"/>
        <w:spacing w:line="360" w:lineRule="auto"/>
        <w:ind w:left="1134" w:firstLine="709"/>
        <w:rPr>
          <w:rFonts w:ascii="Arial" w:eastAsia="Arial Unicode MS" w:hAnsi="Arial" w:cs="Arial"/>
        </w:rPr>
      </w:pPr>
    </w:p>
    <w:p w14:paraId="0CC51B96" w14:textId="77777777" w:rsidR="00864D65" w:rsidRDefault="00864D65" w:rsidP="00656A77">
      <w:pPr>
        <w:widowControl w:val="0"/>
        <w:autoSpaceDE w:val="0"/>
        <w:autoSpaceDN w:val="0"/>
        <w:adjustRightInd w:val="0"/>
        <w:spacing w:line="360" w:lineRule="auto"/>
        <w:ind w:left="1134" w:firstLine="709"/>
        <w:rPr>
          <w:rFonts w:ascii="Arial" w:eastAsia="Arial Unicode MS" w:hAnsi="Arial" w:cs="Arial"/>
        </w:rPr>
      </w:pPr>
    </w:p>
    <w:p w14:paraId="00C00B35" w14:textId="77777777" w:rsidR="00864D65" w:rsidRDefault="00864D65" w:rsidP="00656A77">
      <w:pPr>
        <w:widowControl w:val="0"/>
        <w:autoSpaceDE w:val="0"/>
        <w:autoSpaceDN w:val="0"/>
        <w:adjustRightInd w:val="0"/>
        <w:spacing w:line="360" w:lineRule="auto"/>
        <w:ind w:left="1134" w:firstLine="709"/>
        <w:rPr>
          <w:rFonts w:ascii="Arial" w:eastAsia="Arial Unicode MS" w:hAnsi="Arial" w:cs="Arial"/>
        </w:rPr>
      </w:pPr>
    </w:p>
    <w:p w14:paraId="627AAF31" w14:textId="77777777" w:rsidR="00864D65" w:rsidRDefault="00864D65" w:rsidP="00656A77">
      <w:pPr>
        <w:widowControl w:val="0"/>
        <w:autoSpaceDE w:val="0"/>
        <w:autoSpaceDN w:val="0"/>
        <w:adjustRightInd w:val="0"/>
        <w:spacing w:line="360" w:lineRule="auto"/>
        <w:ind w:left="1134" w:firstLine="709"/>
        <w:rPr>
          <w:rFonts w:ascii="Arial" w:eastAsia="Arial Unicode MS" w:hAnsi="Arial" w:cs="Arial"/>
        </w:rPr>
      </w:pPr>
    </w:p>
    <w:p w14:paraId="179FDAD3" w14:textId="77777777" w:rsidR="00864D65" w:rsidRDefault="00864D65" w:rsidP="00656A77">
      <w:pPr>
        <w:widowControl w:val="0"/>
        <w:autoSpaceDE w:val="0"/>
        <w:autoSpaceDN w:val="0"/>
        <w:adjustRightInd w:val="0"/>
        <w:spacing w:line="360" w:lineRule="auto"/>
        <w:ind w:left="1134" w:firstLine="709"/>
        <w:rPr>
          <w:rFonts w:ascii="Arial" w:eastAsia="Arial Unicode MS" w:hAnsi="Arial" w:cs="Arial"/>
        </w:rPr>
      </w:pPr>
    </w:p>
    <w:p w14:paraId="6A9A7E6E" w14:textId="77777777" w:rsidR="00864D65" w:rsidRDefault="00864D65" w:rsidP="00656A77">
      <w:pPr>
        <w:widowControl w:val="0"/>
        <w:autoSpaceDE w:val="0"/>
        <w:autoSpaceDN w:val="0"/>
        <w:adjustRightInd w:val="0"/>
        <w:spacing w:line="360" w:lineRule="auto"/>
        <w:ind w:left="1134" w:firstLine="709"/>
        <w:rPr>
          <w:rFonts w:ascii="Arial" w:eastAsia="Arial Unicode MS" w:hAnsi="Arial" w:cs="Arial"/>
        </w:rPr>
      </w:pPr>
    </w:p>
    <w:p w14:paraId="43F1417D" w14:textId="77777777" w:rsidR="00864D65" w:rsidRDefault="00864D65" w:rsidP="00656A77">
      <w:pPr>
        <w:widowControl w:val="0"/>
        <w:autoSpaceDE w:val="0"/>
        <w:autoSpaceDN w:val="0"/>
        <w:adjustRightInd w:val="0"/>
        <w:spacing w:line="360" w:lineRule="auto"/>
        <w:ind w:left="1134" w:firstLine="709"/>
        <w:rPr>
          <w:rFonts w:ascii="Arial" w:eastAsia="Arial Unicode MS" w:hAnsi="Arial" w:cs="Arial"/>
        </w:rPr>
      </w:pPr>
    </w:p>
    <w:p w14:paraId="196A3819" w14:textId="77777777" w:rsidR="00864D65" w:rsidRDefault="00864D65" w:rsidP="00656A77">
      <w:pPr>
        <w:widowControl w:val="0"/>
        <w:autoSpaceDE w:val="0"/>
        <w:autoSpaceDN w:val="0"/>
        <w:adjustRightInd w:val="0"/>
        <w:spacing w:line="360" w:lineRule="auto"/>
        <w:ind w:left="1134" w:firstLine="709"/>
        <w:rPr>
          <w:rFonts w:ascii="Arial" w:eastAsia="Arial Unicode MS" w:hAnsi="Arial" w:cs="Arial"/>
        </w:rPr>
      </w:pPr>
    </w:p>
    <w:p w14:paraId="465808ED" w14:textId="77777777" w:rsidR="00864D65" w:rsidRDefault="00864D65" w:rsidP="00864D65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864D65">
        <w:rPr>
          <w:rFonts w:ascii="Arial" w:hAnsi="Arial" w:cs="Arial"/>
          <w:b/>
          <w:bCs/>
          <w:sz w:val="28"/>
          <w:szCs w:val="28"/>
        </w:rPr>
        <w:t>Введение</w:t>
      </w:r>
    </w:p>
    <w:p w14:paraId="1A1B855B" w14:textId="77777777" w:rsidR="00864D65" w:rsidRPr="00864D65" w:rsidRDefault="00864D65" w:rsidP="00864D65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585233FB" w14:textId="611551E9" w:rsidR="00864D65" w:rsidRPr="00864D65" w:rsidRDefault="00864D65" w:rsidP="005E57E6">
      <w:pPr>
        <w:autoSpaceDE w:val="0"/>
        <w:autoSpaceDN w:val="0"/>
        <w:adjustRightInd w:val="0"/>
        <w:spacing w:line="360" w:lineRule="auto"/>
        <w:ind w:firstLine="510"/>
        <w:jc w:val="both"/>
        <w:rPr>
          <w:rFonts w:ascii="Arial" w:eastAsia="Arial Unicode MS" w:hAnsi="Arial" w:cs="Arial"/>
        </w:rPr>
      </w:pPr>
      <w:r w:rsidRPr="00864D65">
        <w:rPr>
          <w:rFonts w:ascii="Arial" w:eastAsia="Arial Unicode MS" w:hAnsi="Arial" w:cs="Arial"/>
        </w:rPr>
        <w:t>Международный стандарт</w:t>
      </w:r>
      <w:r>
        <w:rPr>
          <w:rFonts w:ascii="Arial" w:eastAsia="Arial Unicode MS" w:hAnsi="Arial" w:cs="Arial"/>
        </w:rPr>
        <w:t xml:space="preserve"> ISO 9727-8</w:t>
      </w:r>
      <w:r w:rsidRPr="00864D65">
        <w:rPr>
          <w:rFonts w:ascii="Arial" w:eastAsia="Arial Unicode MS" w:hAnsi="Arial" w:cs="Arial"/>
        </w:rPr>
        <w:t xml:space="preserve"> входит в серию стандартов «Пробки корковые цилиндрические.</w:t>
      </w:r>
      <w:r>
        <w:rPr>
          <w:rFonts w:ascii="Arial" w:eastAsia="Arial Unicode MS" w:hAnsi="Arial" w:cs="Arial"/>
        </w:rPr>
        <w:t xml:space="preserve"> </w:t>
      </w:r>
      <w:r w:rsidRPr="00864D65">
        <w:rPr>
          <w:rFonts w:ascii="Arial" w:eastAsia="Arial Unicode MS" w:hAnsi="Arial" w:cs="Arial"/>
        </w:rPr>
        <w:t>Испытания физических свойств», которая включает следующие части:</w:t>
      </w:r>
    </w:p>
    <w:p w14:paraId="64A11865" w14:textId="09F43562" w:rsidR="00864D65" w:rsidRPr="00864D65" w:rsidRDefault="00864D65" w:rsidP="005E57E6">
      <w:pPr>
        <w:autoSpaceDE w:val="0"/>
        <w:autoSpaceDN w:val="0"/>
        <w:adjustRightInd w:val="0"/>
        <w:spacing w:line="360" w:lineRule="auto"/>
        <w:ind w:firstLine="510"/>
        <w:jc w:val="both"/>
        <w:rPr>
          <w:rFonts w:ascii="Arial" w:eastAsia="Arial Unicode MS" w:hAnsi="Arial" w:cs="Arial"/>
        </w:rPr>
      </w:pPr>
      <w:r w:rsidRPr="00864D65">
        <w:rPr>
          <w:rFonts w:ascii="Arial" w:eastAsia="Arial Unicode MS" w:hAnsi="Arial" w:cs="Arial"/>
        </w:rPr>
        <w:t>Часть 1. Определение размеров;</w:t>
      </w:r>
    </w:p>
    <w:p w14:paraId="1331D055" w14:textId="78B0ACFE" w:rsidR="00864D65" w:rsidRPr="00864D65" w:rsidRDefault="00864D65" w:rsidP="005E57E6">
      <w:pPr>
        <w:autoSpaceDE w:val="0"/>
        <w:autoSpaceDN w:val="0"/>
        <w:adjustRightInd w:val="0"/>
        <w:spacing w:line="360" w:lineRule="auto"/>
        <w:ind w:firstLine="510"/>
        <w:jc w:val="both"/>
        <w:rPr>
          <w:rFonts w:ascii="Arial" w:eastAsia="Arial Unicode MS" w:hAnsi="Arial" w:cs="Arial"/>
        </w:rPr>
      </w:pPr>
      <w:r w:rsidRPr="00864D65">
        <w:rPr>
          <w:rFonts w:ascii="Arial" w:eastAsia="Arial Unicode MS" w:hAnsi="Arial" w:cs="Arial"/>
        </w:rPr>
        <w:t>Часть 2. Определение массы и кажущейся плотности для агломерированных корковых пробок;</w:t>
      </w:r>
    </w:p>
    <w:p w14:paraId="79120718" w14:textId="2CE9758D" w:rsidR="00864D65" w:rsidRPr="00864D65" w:rsidRDefault="00864D65" w:rsidP="005E57E6">
      <w:pPr>
        <w:autoSpaceDE w:val="0"/>
        <w:autoSpaceDN w:val="0"/>
        <w:adjustRightInd w:val="0"/>
        <w:spacing w:line="360" w:lineRule="auto"/>
        <w:ind w:firstLine="510"/>
        <w:jc w:val="both"/>
        <w:rPr>
          <w:rFonts w:ascii="Arial" w:eastAsia="Arial Unicode MS" w:hAnsi="Arial" w:cs="Arial"/>
        </w:rPr>
      </w:pPr>
      <w:r w:rsidRPr="00864D65">
        <w:rPr>
          <w:rFonts w:ascii="Arial" w:eastAsia="Arial Unicode MS" w:hAnsi="Arial" w:cs="Arial"/>
        </w:rPr>
        <w:t>Часть 3. Определение содержания влаги;</w:t>
      </w:r>
    </w:p>
    <w:p w14:paraId="43A72917" w14:textId="134F5DA5" w:rsidR="00864D65" w:rsidRPr="00864D65" w:rsidRDefault="00864D65" w:rsidP="005E57E6">
      <w:pPr>
        <w:autoSpaceDE w:val="0"/>
        <w:autoSpaceDN w:val="0"/>
        <w:adjustRightInd w:val="0"/>
        <w:spacing w:line="360" w:lineRule="auto"/>
        <w:ind w:firstLine="510"/>
        <w:jc w:val="both"/>
        <w:rPr>
          <w:rFonts w:ascii="Arial" w:eastAsia="Arial Unicode MS" w:hAnsi="Arial" w:cs="Arial"/>
        </w:rPr>
      </w:pPr>
      <w:r w:rsidRPr="00864D65">
        <w:rPr>
          <w:rFonts w:ascii="Arial" w:eastAsia="Arial Unicode MS" w:hAnsi="Arial" w:cs="Arial"/>
        </w:rPr>
        <w:t>Часть 4. Определение восстановления размеров после сжатия;</w:t>
      </w:r>
    </w:p>
    <w:p w14:paraId="7EE03D7B" w14:textId="66C837FD" w:rsidR="00864D65" w:rsidRPr="00864D65" w:rsidRDefault="00864D65" w:rsidP="005E57E6">
      <w:pPr>
        <w:autoSpaceDE w:val="0"/>
        <w:autoSpaceDN w:val="0"/>
        <w:adjustRightInd w:val="0"/>
        <w:spacing w:line="360" w:lineRule="auto"/>
        <w:ind w:firstLine="510"/>
        <w:jc w:val="both"/>
        <w:rPr>
          <w:rFonts w:ascii="Arial" w:eastAsia="Arial Unicode MS" w:hAnsi="Arial" w:cs="Arial"/>
        </w:rPr>
      </w:pPr>
      <w:r w:rsidRPr="00864D65">
        <w:rPr>
          <w:rFonts w:ascii="Arial" w:eastAsia="Arial Unicode MS" w:hAnsi="Arial" w:cs="Arial"/>
        </w:rPr>
        <w:t>Часть 5. Определение силы извлечения;</w:t>
      </w:r>
    </w:p>
    <w:p w14:paraId="7BA387A0" w14:textId="2A18D5D4" w:rsidR="00864D65" w:rsidRPr="00864D65" w:rsidRDefault="00864D65" w:rsidP="005E57E6">
      <w:pPr>
        <w:autoSpaceDE w:val="0"/>
        <w:autoSpaceDN w:val="0"/>
        <w:adjustRightInd w:val="0"/>
        <w:spacing w:line="360" w:lineRule="auto"/>
        <w:ind w:firstLine="510"/>
        <w:jc w:val="both"/>
        <w:rPr>
          <w:rFonts w:ascii="Arial" w:eastAsia="Arial Unicode MS" w:hAnsi="Arial" w:cs="Arial"/>
        </w:rPr>
      </w:pPr>
      <w:r w:rsidRPr="00864D65">
        <w:rPr>
          <w:rFonts w:ascii="Arial" w:eastAsia="Arial Unicode MS" w:hAnsi="Arial" w:cs="Arial"/>
        </w:rPr>
        <w:t xml:space="preserve">Часть 6. Определение </w:t>
      </w:r>
      <w:proofErr w:type="spellStart"/>
      <w:r w:rsidRPr="00864D65">
        <w:rPr>
          <w:rFonts w:ascii="Arial" w:eastAsia="Arial Unicode MS" w:hAnsi="Arial" w:cs="Arial"/>
        </w:rPr>
        <w:t>влагонепроницаемости</w:t>
      </w:r>
      <w:proofErr w:type="spellEnd"/>
      <w:r w:rsidRPr="00864D65">
        <w:rPr>
          <w:rFonts w:ascii="Arial" w:eastAsia="Arial Unicode MS" w:hAnsi="Arial" w:cs="Arial"/>
        </w:rPr>
        <w:t>;</w:t>
      </w:r>
    </w:p>
    <w:p w14:paraId="1AF6C8D6" w14:textId="15CFF598" w:rsidR="00864D65" w:rsidRPr="00864D65" w:rsidRDefault="00864D65" w:rsidP="005E57E6">
      <w:pPr>
        <w:widowControl w:val="0"/>
        <w:autoSpaceDE w:val="0"/>
        <w:autoSpaceDN w:val="0"/>
        <w:adjustRightInd w:val="0"/>
        <w:spacing w:line="360" w:lineRule="auto"/>
        <w:ind w:firstLine="510"/>
        <w:jc w:val="both"/>
        <w:rPr>
          <w:rFonts w:ascii="Arial" w:eastAsia="Arial Unicode MS" w:hAnsi="Arial" w:cs="Arial"/>
        </w:rPr>
      </w:pPr>
      <w:r w:rsidRPr="00864D65">
        <w:rPr>
          <w:rFonts w:ascii="Arial" w:eastAsia="Arial Unicode MS" w:hAnsi="Arial" w:cs="Arial"/>
        </w:rPr>
        <w:t>Часть 7. Определение количества пыли.</w:t>
      </w:r>
    </w:p>
    <w:p w14:paraId="28F2E8F8" w14:textId="7B275481" w:rsidR="00E40B5E" w:rsidRDefault="00E40B5E" w:rsidP="00864D65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14:paraId="7E098A50" w14:textId="77777777" w:rsidR="00E40B5E" w:rsidRPr="00E40B5E" w:rsidRDefault="00E40B5E" w:rsidP="00656A77">
      <w:pPr>
        <w:widowControl w:val="0"/>
        <w:rPr>
          <w:rFonts w:ascii="Arial" w:hAnsi="Arial" w:cs="Arial"/>
        </w:rPr>
      </w:pPr>
    </w:p>
    <w:p w14:paraId="2EE1D09A" w14:textId="12896BED" w:rsidR="00E40B5E" w:rsidRDefault="00E40B5E" w:rsidP="00656A77">
      <w:pPr>
        <w:widowControl w:val="0"/>
        <w:rPr>
          <w:rFonts w:ascii="Arial" w:hAnsi="Arial" w:cs="Arial"/>
        </w:rPr>
      </w:pPr>
    </w:p>
    <w:p w14:paraId="3CFE2928" w14:textId="77777777" w:rsidR="00E40B5E" w:rsidRPr="00E40B5E" w:rsidRDefault="00E40B5E" w:rsidP="00656A77">
      <w:pPr>
        <w:widowControl w:val="0"/>
        <w:rPr>
          <w:rFonts w:ascii="Arial" w:hAnsi="Arial" w:cs="Arial"/>
        </w:rPr>
        <w:sectPr w:rsidR="00E40B5E" w:rsidRPr="00E40B5E" w:rsidSect="00656A77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/>
          <w:pgMar w:top="1134" w:right="1418" w:bottom="1134" w:left="851" w:header="709" w:footer="709" w:gutter="0"/>
          <w:pgNumType w:fmt="upperRoman" w:start="1"/>
          <w:cols w:space="708"/>
          <w:titlePg/>
          <w:docGrid w:linePitch="360"/>
        </w:sectPr>
      </w:pPr>
    </w:p>
    <w:p w14:paraId="44E9D4D9" w14:textId="77777777" w:rsidR="00E6128D" w:rsidRPr="002311AB" w:rsidRDefault="00E6128D" w:rsidP="00656A77">
      <w:pPr>
        <w:pStyle w:val="af7"/>
        <w:widowControl w:val="0"/>
        <w:suppressAutoHyphens w:val="0"/>
        <w:ind w:right="-286"/>
        <w:jc w:val="center"/>
        <w:rPr>
          <w:rFonts w:ascii="Arial" w:hAnsi="Arial" w:cs="Arial"/>
          <w:b/>
          <w:spacing w:val="140"/>
          <w:sz w:val="24"/>
          <w:szCs w:val="24"/>
        </w:rPr>
      </w:pPr>
    </w:p>
    <w:p w14:paraId="1A55F6FF" w14:textId="14A8A022" w:rsidR="00BB0F50" w:rsidRDefault="008A3046" w:rsidP="00DE51AD">
      <w:pPr>
        <w:pStyle w:val="af7"/>
        <w:widowControl w:val="0"/>
        <w:suppressAutoHyphens w:val="0"/>
        <w:jc w:val="center"/>
        <w:rPr>
          <w:rFonts w:ascii="Arial" w:hAnsi="Arial" w:cs="Arial"/>
          <w:b/>
          <w:spacing w:val="140"/>
          <w:sz w:val="24"/>
          <w:szCs w:val="24"/>
        </w:rPr>
      </w:pPr>
      <w:r w:rsidRPr="002311AB">
        <w:rPr>
          <w:rFonts w:ascii="Arial" w:hAnsi="Arial" w:cs="Arial"/>
          <w:b/>
          <w:spacing w:val="140"/>
          <w:sz w:val="24"/>
          <w:szCs w:val="24"/>
        </w:rPr>
        <w:t>МЕЖГОСУДАРСТВЕННЫЙ СТАНД</w:t>
      </w:r>
      <w:r w:rsidR="00BB0F50">
        <w:rPr>
          <w:rFonts w:ascii="Arial" w:hAnsi="Arial" w:cs="Arial"/>
          <w:b/>
          <w:spacing w:val="140"/>
          <w:sz w:val="24"/>
          <w:szCs w:val="24"/>
        </w:rPr>
        <w:t>АРТ</w:t>
      </w:r>
    </w:p>
    <w:tbl>
      <w:tblPr>
        <w:tblW w:w="0" w:type="auto"/>
        <w:tblInd w:w="-176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960"/>
      </w:tblGrid>
      <w:tr w:rsidR="00F2314E" w:rsidRPr="002311AB" w14:paraId="0B5FDE3A" w14:textId="77777777" w:rsidTr="00DE51AD">
        <w:trPr>
          <w:trHeight w:val="2717"/>
        </w:trPr>
        <w:tc>
          <w:tcPr>
            <w:tcW w:w="9960" w:type="dxa"/>
            <w:tcBorders>
              <w:top w:val="nil"/>
              <w:bottom w:val="nil"/>
            </w:tcBorders>
            <w:shd w:val="clear" w:color="auto" w:fill="auto"/>
          </w:tcPr>
          <w:p w14:paraId="65379D7E" w14:textId="7546D813" w:rsidR="006E6BCB" w:rsidRPr="00BB0F50" w:rsidRDefault="00DE51AD" w:rsidP="00656A7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171717"/>
                <w:sz w:val="28"/>
                <w:szCs w:val="28"/>
              </w:rPr>
            </w:pPr>
            <w:r>
              <w:rPr>
                <w:rFonts w:ascii="Arial" w:hAnsi="Arial" w:cs="Arial"/>
                <w:b/>
              </w:rPr>
              <w:t>_________________________________________________________________________</w:t>
            </w:r>
            <w:r>
              <w:rPr>
                <w:rFonts w:ascii="Arial" w:hAnsi="Arial" w:cs="Arial"/>
                <w:b/>
                <w:spacing w:val="140"/>
              </w:rPr>
              <w:tab/>
            </w:r>
            <w:r w:rsidR="006E6BCB" w:rsidRPr="00BB0F50">
              <w:rPr>
                <w:rFonts w:ascii="Arial" w:hAnsi="Arial" w:cs="Arial"/>
                <w:b/>
                <w:bCs/>
                <w:color w:val="171717"/>
                <w:sz w:val="28"/>
                <w:szCs w:val="28"/>
              </w:rPr>
              <w:t>ПРОБКИ КОРКОВЫЕ</w:t>
            </w:r>
            <w:r w:rsidR="00396AB6" w:rsidRPr="00BB0F50">
              <w:rPr>
                <w:rFonts w:ascii="Arial" w:hAnsi="Arial" w:cs="Arial"/>
                <w:b/>
                <w:bCs/>
                <w:color w:val="171717"/>
                <w:sz w:val="28"/>
                <w:szCs w:val="28"/>
              </w:rPr>
              <w:t xml:space="preserve"> ЦИЛИНДРИЧЕСКИЕ</w:t>
            </w:r>
          </w:p>
          <w:p w14:paraId="3F7F0D60" w14:textId="0830EDC6" w:rsidR="00396AB6" w:rsidRPr="00BB0F50" w:rsidRDefault="00396AB6" w:rsidP="00656A7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171717"/>
                <w:sz w:val="28"/>
                <w:szCs w:val="28"/>
              </w:rPr>
            </w:pPr>
            <w:r w:rsidRPr="00BB0F50">
              <w:rPr>
                <w:rFonts w:ascii="Arial" w:hAnsi="Arial" w:cs="Arial"/>
                <w:b/>
                <w:bCs/>
                <w:color w:val="171717"/>
                <w:sz w:val="28"/>
                <w:szCs w:val="28"/>
              </w:rPr>
              <w:t>Методы определения физических свойств</w:t>
            </w:r>
          </w:p>
          <w:p w14:paraId="123821BA" w14:textId="5CA2674E" w:rsidR="00396AB6" w:rsidRPr="00BB0F50" w:rsidRDefault="00396AB6" w:rsidP="00656A7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171717"/>
                <w:sz w:val="28"/>
                <w:szCs w:val="28"/>
              </w:rPr>
            </w:pPr>
            <w:r w:rsidRPr="00BB0F50">
              <w:rPr>
                <w:rFonts w:ascii="Arial" w:hAnsi="Arial" w:cs="Arial"/>
                <w:b/>
                <w:bCs/>
                <w:color w:val="171717"/>
                <w:sz w:val="28"/>
                <w:szCs w:val="28"/>
              </w:rPr>
              <w:t>Часть 8</w:t>
            </w:r>
          </w:p>
          <w:p w14:paraId="5D62049C" w14:textId="77777777" w:rsidR="00F2314E" w:rsidRPr="00BB0F50" w:rsidRDefault="00396AB6" w:rsidP="00656A7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B0F50">
              <w:rPr>
                <w:rFonts w:ascii="Arial" w:hAnsi="Arial" w:cs="Arial"/>
                <w:b/>
                <w:bCs/>
                <w:sz w:val="28"/>
                <w:szCs w:val="28"/>
              </w:rPr>
              <w:t>Определение капиллярности</w:t>
            </w:r>
          </w:p>
          <w:p w14:paraId="1082F78F" w14:textId="132CA9BB" w:rsidR="00396AB6" w:rsidRPr="00BB16AB" w:rsidRDefault="00396AB6" w:rsidP="00BB0F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B16AB">
              <w:rPr>
                <w:rFonts w:ascii="Arial" w:eastAsia="Arial Unicode MS" w:hAnsi="Arial" w:cs="Arial"/>
                <w:lang w:val="en-US"/>
              </w:rPr>
              <w:t>Cylindrical</w:t>
            </w:r>
            <w:r w:rsidRPr="00BB16AB">
              <w:rPr>
                <w:rFonts w:ascii="Arial" w:eastAsia="Arial Unicode MS" w:hAnsi="Arial" w:cs="Arial"/>
              </w:rPr>
              <w:t xml:space="preserve"> </w:t>
            </w:r>
            <w:r w:rsidRPr="00BB16AB">
              <w:rPr>
                <w:rFonts w:ascii="Arial" w:eastAsia="Arial Unicode MS" w:hAnsi="Arial" w:cs="Arial"/>
                <w:lang w:val="en-US"/>
              </w:rPr>
              <w:t>cork</w:t>
            </w:r>
            <w:r w:rsidRPr="00BB16AB">
              <w:rPr>
                <w:rFonts w:ascii="Arial" w:eastAsia="Arial Unicode MS" w:hAnsi="Arial" w:cs="Arial"/>
              </w:rPr>
              <w:t xml:space="preserve"> </w:t>
            </w:r>
            <w:r w:rsidRPr="00BB16AB">
              <w:rPr>
                <w:rFonts w:ascii="Arial" w:eastAsia="Arial Unicode MS" w:hAnsi="Arial" w:cs="Arial"/>
                <w:lang w:val="en-US"/>
              </w:rPr>
              <w:t>stoppers</w:t>
            </w:r>
            <w:r w:rsidRPr="00BB16AB">
              <w:rPr>
                <w:rFonts w:ascii="Arial" w:eastAsia="Arial Unicode MS" w:hAnsi="Arial" w:cs="Arial"/>
              </w:rPr>
              <w:t xml:space="preserve">. </w:t>
            </w:r>
            <w:r w:rsidRPr="00BB16AB">
              <w:rPr>
                <w:rFonts w:ascii="Arial" w:eastAsia="Arial Unicode MS" w:hAnsi="Arial" w:cs="Arial"/>
                <w:lang w:val="en-US"/>
              </w:rPr>
              <w:t xml:space="preserve">Methods for determination of physical properties. </w:t>
            </w:r>
            <w:proofErr w:type="spellStart"/>
            <w:r w:rsidRPr="00BB16AB">
              <w:rPr>
                <w:rFonts w:ascii="Arial" w:eastAsia="Arial Unicode MS" w:hAnsi="Arial" w:cs="Arial"/>
              </w:rPr>
              <w:t>Part</w:t>
            </w:r>
            <w:proofErr w:type="spellEnd"/>
            <w:r w:rsidRPr="00BB16AB">
              <w:rPr>
                <w:rFonts w:ascii="Arial" w:eastAsia="Arial Unicode MS" w:hAnsi="Arial" w:cs="Arial"/>
              </w:rPr>
              <w:t xml:space="preserve"> 8.  </w:t>
            </w:r>
            <w:proofErr w:type="spellStart"/>
            <w:r w:rsidR="00EF4BC4" w:rsidRPr="00BB16AB">
              <w:rPr>
                <w:rFonts w:ascii="Arial" w:hAnsi="Arial" w:cs="Arial"/>
                <w:bCs/>
              </w:rPr>
              <w:t>Determination</w:t>
            </w:r>
            <w:proofErr w:type="spellEnd"/>
            <w:r w:rsidR="00EF4BC4" w:rsidRPr="00BB16AB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="00EF4BC4" w:rsidRPr="00BB16AB">
              <w:rPr>
                <w:rFonts w:ascii="Arial" w:hAnsi="Arial" w:cs="Arial"/>
                <w:bCs/>
              </w:rPr>
              <w:t>of</w:t>
            </w:r>
            <w:proofErr w:type="spellEnd"/>
            <w:r w:rsidR="00EF4BC4" w:rsidRPr="00BB16AB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="00EF4BC4" w:rsidRPr="00BB16AB">
              <w:rPr>
                <w:rFonts w:ascii="Arial" w:hAnsi="Arial" w:cs="Arial"/>
                <w:bCs/>
              </w:rPr>
              <w:t>capillarity</w:t>
            </w:r>
            <w:proofErr w:type="spellEnd"/>
          </w:p>
        </w:tc>
      </w:tr>
    </w:tbl>
    <w:p w14:paraId="6D671B97" w14:textId="07FF7529" w:rsidR="00BB16AB" w:rsidRDefault="00BB0F50" w:rsidP="00BB0F50">
      <w:pPr>
        <w:widowControl w:val="0"/>
        <w:tabs>
          <w:tab w:val="right" w:pos="9637"/>
        </w:tabs>
        <w:spacing w:after="2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</w:t>
      </w:r>
      <w:r w:rsidR="00DE51AD">
        <w:rPr>
          <w:rFonts w:ascii="Arial" w:hAnsi="Arial" w:cs="Arial"/>
          <w:b/>
        </w:rPr>
        <w:t>_____________</w:t>
      </w:r>
      <w:r>
        <w:rPr>
          <w:rFonts w:ascii="Arial" w:hAnsi="Arial" w:cs="Arial"/>
          <w:b/>
        </w:rPr>
        <w:t>________________________</w:t>
      </w:r>
    </w:p>
    <w:p w14:paraId="77DD102A" w14:textId="77777777" w:rsidR="008A3046" w:rsidRPr="002311AB" w:rsidRDefault="002835EB" w:rsidP="00656A77">
      <w:pPr>
        <w:widowControl w:val="0"/>
        <w:spacing w:after="240"/>
        <w:ind w:left="-426"/>
        <w:jc w:val="right"/>
        <w:rPr>
          <w:rFonts w:ascii="Arial" w:hAnsi="Arial" w:cs="Arial"/>
          <w:b/>
        </w:rPr>
      </w:pPr>
      <w:r w:rsidRPr="002311AB">
        <w:rPr>
          <w:rFonts w:ascii="Arial" w:hAnsi="Arial" w:cs="Arial"/>
          <w:b/>
        </w:rPr>
        <w:t>Дата введения ―</w:t>
      </w:r>
      <w:r w:rsidR="008A3046" w:rsidRPr="002311AB">
        <w:rPr>
          <w:rFonts w:ascii="Arial" w:hAnsi="Arial" w:cs="Arial"/>
          <w:b/>
        </w:rPr>
        <w:t xml:space="preserve"> </w:t>
      </w:r>
      <w:r w:rsidR="009E7E67" w:rsidRPr="002311AB">
        <w:rPr>
          <w:rFonts w:ascii="Arial" w:hAnsi="Arial" w:cs="Arial"/>
          <w:b/>
        </w:rPr>
        <w:t>202</w:t>
      </w:r>
      <w:r w:rsidR="008A3046" w:rsidRPr="002311AB">
        <w:rPr>
          <w:rFonts w:ascii="Arial" w:hAnsi="Arial" w:cs="Arial"/>
          <w:b/>
        </w:rPr>
        <w:t xml:space="preserve">   </w:t>
      </w:r>
      <w:r w:rsidRPr="002311AB">
        <w:rPr>
          <w:rFonts w:ascii="Arial" w:hAnsi="Arial" w:cs="Arial"/>
          <w:b/>
        </w:rPr>
        <w:t xml:space="preserve"> ―      ―</w:t>
      </w:r>
    </w:p>
    <w:p w14:paraId="76C204D4" w14:textId="77777777" w:rsidR="00162DAC" w:rsidRPr="002311AB" w:rsidRDefault="00162DAC" w:rsidP="00656A77">
      <w:pPr>
        <w:widowControl w:val="0"/>
        <w:spacing w:after="120" w:line="360" w:lineRule="auto"/>
        <w:ind w:firstLine="510"/>
        <w:jc w:val="both"/>
        <w:rPr>
          <w:rFonts w:ascii="Arial" w:hAnsi="Arial" w:cs="Arial"/>
          <w:b/>
          <w:sz w:val="28"/>
        </w:rPr>
      </w:pPr>
      <w:r w:rsidRPr="002311AB">
        <w:rPr>
          <w:rFonts w:ascii="Arial" w:hAnsi="Arial" w:cs="Arial"/>
          <w:b/>
          <w:sz w:val="28"/>
        </w:rPr>
        <w:t>1 Область применения</w:t>
      </w:r>
    </w:p>
    <w:p w14:paraId="297A3241" w14:textId="1D2337F0" w:rsidR="00373C33" w:rsidRPr="002311AB" w:rsidRDefault="000417D9" w:rsidP="00DE51AD">
      <w:pPr>
        <w:widowControl w:val="0"/>
        <w:spacing w:before="240" w:line="360" w:lineRule="auto"/>
        <w:ind w:firstLine="510"/>
        <w:jc w:val="both"/>
        <w:rPr>
          <w:rFonts w:ascii="Arial" w:hAnsi="Arial" w:cs="Arial"/>
          <w:color w:val="242021"/>
        </w:rPr>
      </w:pPr>
      <w:r w:rsidRPr="002311AB">
        <w:rPr>
          <w:rStyle w:val="fontstyle01"/>
          <w:rFonts w:ascii="Arial" w:hAnsi="Arial" w:cs="Arial"/>
          <w:sz w:val="24"/>
          <w:szCs w:val="24"/>
        </w:rPr>
        <w:t xml:space="preserve">Настоящий стандарт </w:t>
      </w:r>
      <w:r w:rsidR="00592CDB" w:rsidRPr="002311AB">
        <w:rPr>
          <w:rStyle w:val="fontstyle01"/>
          <w:rFonts w:ascii="Arial" w:hAnsi="Arial" w:cs="Arial"/>
          <w:sz w:val="24"/>
          <w:szCs w:val="24"/>
        </w:rPr>
        <w:t>ус</w:t>
      </w:r>
      <w:r w:rsidR="00EF4BC4">
        <w:rPr>
          <w:rStyle w:val="fontstyle01"/>
          <w:rFonts w:ascii="Arial" w:hAnsi="Arial" w:cs="Arial"/>
          <w:sz w:val="24"/>
          <w:szCs w:val="24"/>
        </w:rPr>
        <w:t xml:space="preserve">танавливает метод </w:t>
      </w:r>
      <w:r w:rsidR="00592CDB" w:rsidRPr="002311AB">
        <w:rPr>
          <w:rStyle w:val="fontstyle01"/>
          <w:rFonts w:ascii="Arial" w:hAnsi="Arial" w:cs="Arial"/>
          <w:sz w:val="24"/>
          <w:szCs w:val="24"/>
        </w:rPr>
        <w:t>определения</w:t>
      </w:r>
      <w:r w:rsidR="00EF4BC4">
        <w:rPr>
          <w:rStyle w:val="fontstyle01"/>
          <w:rFonts w:ascii="Arial" w:hAnsi="Arial" w:cs="Arial"/>
          <w:sz w:val="24"/>
          <w:szCs w:val="24"/>
        </w:rPr>
        <w:t xml:space="preserve"> капиллярности цилиндрических </w:t>
      </w:r>
      <w:r w:rsidRPr="002311AB">
        <w:rPr>
          <w:rStyle w:val="fontstyle01"/>
          <w:rFonts w:ascii="Arial" w:hAnsi="Arial" w:cs="Arial"/>
          <w:sz w:val="24"/>
          <w:szCs w:val="24"/>
        </w:rPr>
        <w:t>корковых пробок.</w:t>
      </w:r>
      <w:r w:rsidR="000F6A43">
        <w:rPr>
          <w:rStyle w:val="fontstyle01"/>
          <w:rFonts w:ascii="Arial" w:hAnsi="Arial" w:cs="Arial"/>
          <w:sz w:val="24"/>
          <w:szCs w:val="24"/>
        </w:rPr>
        <w:t xml:space="preserve"> </w:t>
      </w:r>
      <w:r w:rsidR="000F6A43">
        <w:rPr>
          <w:rFonts w:ascii="Arial" w:hAnsi="Arial" w:cs="Arial"/>
          <w:color w:val="212529"/>
          <w:shd w:val="clear" w:color="auto" w:fill="FFFFFF"/>
        </w:rPr>
        <w:t>Он</w:t>
      </w:r>
      <w:r w:rsidR="00A56E4E">
        <w:rPr>
          <w:rFonts w:ascii="Arial" w:hAnsi="Arial" w:cs="Arial"/>
          <w:color w:val="212529"/>
          <w:shd w:val="clear" w:color="auto" w:fill="FFFFFF"/>
        </w:rPr>
        <w:t xml:space="preserve"> закл</w:t>
      </w:r>
      <w:r w:rsidR="000F6A43">
        <w:rPr>
          <w:rFonts w:ascii="Arial" w:hAnsi="Arial" w:cs="Arial"/>
          <w:color w:val="212529"/>
          <w:shd w:val="clear" w:color="auto" w:fill="FFFFFF"/>
        </w:rPr>
        <w:t xml:space="preserve">ючается в измерении </w:t>
      </w:r>
      <w:r w:rsidR="00A56E4E">
        <w:rPr>
          <w:rFonts w:ascii="Arial" w:hAnsi="Arial" w:cs="Arial"/>
          <w:color w:val="212529"/>
          <w:shd w:val="clear" w:color="auto" w:fill="FFFFFF"/>
        </w:rPr>
        <w:t xml:space="preserve">подъема </w:t>
      </w:r>
      <w:r w:rsidR="000F6A43">
        <w:rPr>
          <w:rFonts w:ascii="Arial" w:hAnsi="Arial" w:cs="Arial"/>
          <w:color w:val="212529"/>
          <w:shd w:val="clear" w:color="auto" w:fill="FFFFFF"/>
        </w:rPr>
        <w:t>по капиллярам</w:t>
      </w:r>
      <w:r w:rsidR="000F6A43" w:rsidRPr="000F6A43">
        <w:rPr>
          <w:rFonts w:ascii="Arial" w:hAnsi="Arial" w:cs="Arial"/>
          <w:color w:val="212529"/>
          <w:shd w:val="clear" w:color="auto" w:fill="FFFFFF"/>
        </w:rPr>
        <w:t xml:space="preserve"> </w:t>
      </w:r>
      <w:r w:rsidR="000F6A43">
        <w:rPr>
          <w:rFonts w:ascii="Arial" w:hAnsi="Arial" w:cs="Arial"/>
          <w:color w:val="212529"/>
          <w:shd w:val="clear" w:color="auto" w:fill="FFFFFF"/>
        </w:rPr>
        <w:t>водно-спиртового</w:t>
      </w:r>
      <w:r w:rsidR="00A56E4E">
        <w:rPr>
          <w:rFonts w:ascii="Arial" w:hAnsi="Arial" w:cs="Arial"/>
          <w:color w:val="212529"/>
          <w:shd w:val="clear" w:color="auto" w:fill="FFFFFF"/>
        </w:rPr>
        <w:t xml:space="preserve"> раствор</w:t>
      </w:r>
      <w:r w:rsidR="000F6A43">
        <w:rPr>
          <w:rFonts w:ascii="Arial" w:hAnsi="Arial" w:cs="Arial"/>
          <w:color w:val="212529"/>
          <w:shd w:val="clear" w:color="auto" w:fill="FFFFFF"/>
        </w:rPr>
        <w:t>а, содержащего краситель, после погружения образцов в этот раствор. В стандарте установлены</w:t>
      </w:r>
      <w:r w:rsidR="00A56E4E">
        <w:rPr>
          <w:rFonts w:ascii="Arial" w:hAnsi="Arial" w:cs="Arial"/>
          <w:color w:val="212529"/>
          <w:shd w:val="clear" w:color="auto" w:fill="FFFFFF"/>
        </w:rPr>
        <w:t xml:space="preserve"> два метода, использующие одну и ту же процедуру, но разные концентрации водно-спиртовых растворов</w:t>
      </w:r>
      <w:r w:rsidR="00B65C06">
        <w:rPr>
          <w:rFonts w:ascii="Arial" w:hAnsi="Arial" w:cs="Arial"/>
          <w:color w:val="242021"/>
        </w:rPr>
        <w:t>.</w:t>
      </w:r>
    </w:p>
    <w:p w14:paraId="0ACF3FD8" w14:textId="46E4078C" w:rsidR="000417D9" w:rsidRPr="002311AB" w:rsidRDefault="00B5563E" w:rsidP="00656A77">
      <w:pPr>
        <w:widowControl w:val="0"/>
        <w:spacing w:line="360" w:lineRule="auto"/>
        <w:ind w:firstLine="510"/>
        <w:jc w:val="both"/>
        <w:rPr>
          <w:rStyle w:val="fontstyle01"/>
          <w:rFonts w:ascii="Arial" w:hAnsi="Arial"/>
          <w:sz w:val="24"/>
          <w:szCs w:val="24"/>
        </w:rPr>
      </w:pPr>
      <w:r w:rsidRPr="002311AB">
        <w:rPr>
          <w:rStyle w:val="fontstyle01"/>
          <w:rFonts w:ascii="Arial" w:hAnsi="Arial" w:cs="Arial"/>
          <w:sz w:val="24"/>
          <w:szCs w:val="24"/>
        </w:rPr>
        <w:t>Настоящий стандарт распространяется на все типы</w:t>
      </w:r>
      <w:r w:rsidR="000417D9" w:rsidRPr="002311AB">
        <w:rPr>
          <w:rStyle w:val="fontstyle01"/>
          <w:rFonts w:ascii="Arial" w:hAnsi="Arial" w:cs="Arial"/>
          <w:sz w:val="24"/>
          <w:szCs w:val="24"/>
        </w:rPr>
        <w:t xml:space="preserve"> корковых пробок, готовых к использованию</w:t>
      </w:r>
      <w:r w:rsidR="00EF4BC4">
        <w:rPr>
          <w:rStyle w:val="fontstyle01"/>
          <w:rFonts w:ascii="Arial" w:hAnsi="Arial" w:cs="Arial"/>
          <w:sz w:val="24"/>
          <w:szCs w:val="24"/>
        </w:rPr>
        <w:t>.</w:t>
      </w:r>
    </w:p>
    <w:p w14:paraId="125B7D3A" w14:textId="77777777" w:rsidR="006B36A8" w:rsidRPr="002311AB" w:rsidRDefault="006B36A8" w:rsidP="00656A77">
      <w:pPr>
        <w:widowControl w:val="0"/>
        <w:spacing w:line="360" w:lineRule="auto"/>
        <w:ind w:firstLine="510"/>
        <w:jc w:val="both"/>
        <w:rPr>
          <w:rStyle w:val="fontstyle01"/>
          <w:rFonts w:ascii="Arial" w:hAnsi="Arial" w:cs="Arial"/>
          <w:sz w:val="24"/>
          <w:szCs w:val="24"/>
        </w:rPr>
      </w:pPr>
    </w:p>
    <w:p w14:paraId="235BC32C" w14:textId="77777777" w:rsidR="00681E8E" w:rsidRPr="002311AB" w:rsidRDefault="001D10A7" w:rsidP="00656A77">
      <w:pPr>
        <w:widowControl w:val="0"/>
        <w:spacing w:after="120" w:line="360" w:lineRule="auto"/>
        <w:ind w:firstLine="510"/>
        <w:jc w:val="both"/>
        <w:rPr>
          <w:rFonts w:ascii="Arial" w:hAnsi="Arial" w:cs="Arial"/>
          <w:b/>
          <w:sz w:val="28"/>
          <w:szCs w:val="28"/>
        </w:rPr>
      </w:pPr>
      <w:r w:rsidRPr="002311AB">
        <w:rPr>
          <w:rFonts w:ascii="Arial" w:hAnsi="Arial" w:cs="Arial"/>
          <w:b/>
          <w:sz w:val="28"/>
          <w:szCs w:val="28"/>
        </w:rPr>
        <w:t>2 Нормативные ссылки</w:t>
      </w:r>
    </w:p>
    <w:p w14:paraId="3956A10A" w14:textId="77777777" w:rsidR="007B0CC7" w:rsidRPr="00987A1A" w:rsidRDefault="007B0CC7" w:rsidP="00DE51AD">
      <w:pPr>
        <w:widowControl w:val="0"/>
        <w:tabs>
          <w:tab w:val="left" w:pos="567"/>
          <w:tab w:val="left" w:pos="709"/>
          <w:tab w:val="left" w:pos="993"/>
        </w:tabs>
        <w:spacing w:before="240" w:line="360" w:lineRule="auto"/>
        <w:ind w:firstLine="510"/>
        <w:jc w:val="both"/>
        <w:rPr>
          <w:rFonts w:ascii="Arial" w:hAnsi="Arial" w:cs="Arial"/>
        </w:rPr>
      </w:pPr>
      <w:bookmarkStart w:id="0" w:name="_Toc413322558"/>
      <w:bookmarkStart w:id="1" w:name="_Toc515281644"/>
      <w:r w:rsidRPr="00987A1A">
        <w:rPr>
          <w:rFonts w:ascii="Arial" w:hAnsi="Arial" w:cs="Arial"/>
        </w:rPr>
        <w:t>В настоящем стандарте использованы нормативные ссылки на следующие стандарты, [для датированных ссылок применяют только указанное издание ссылочного стандарта, для недатированных – последнее издание (включая все изменения)]:</w:t>
      </w:r>
    </w:p>
    <w:p w14:paraId="0CE9E8E8" w14:textId="6AB0398A" w:rsidR="00D20389" w:rsidRDefault="000417D9" w:rsidP="00656A77">
      <w:pPr>
        <w:widowControl w:val="0"/>
        <w:spacing w:after="240" w:line="480" w:lineRule="auto"/>
        <w:ind w:firstLine="510"/>
        <w:rPr>
          <w:rFonts w:ascii="Arial" w:hAnsi="Arial" w:cs="Arial"/>
          <w:bCs/>
        </w:rPr>
      </w:pPr>
      <w:r w:rsidRPr="002311AB">
        <w:rPr>
          <w:rStyle w:val="fontstyle01"/>
          <w:rFonts w:ascii="Arial" w:hAnsi="Arial" w:cs="Arial"/>
          <w:sz w:val="24"/>
          <w:szCs w:val="24"/>
          <w:lang w:val="en-US"/>
        </w:rPr>
        <w:t>ISO 633,</w:t>
      </w:r>
      <w:r w:rsidR="0022425C" w:rsidRPr="002311AB">
        <w:rPr>
          <w:rStyle w:val="fontstyle01"/>
          <w:rFonts w:ascii="Arial" w:hAnsi="Arial" w:cs="Arial"/>
          <w:sz w:val="24"/>
          <w:szCs w:val="24"/>
          <w:lang w:val="en-US"/>
        </w:rPr>
        <w:t xml:space="preserve"> </w:t>
      </w:r>
      <w:r w:rsidR="00D20389" w:rsidRPr="002311AB">
        <w:rPr>
          <w:rFonts w:ascii="Arial" w:hAnsi="Arial" w:cs="Arial"/>
          <w:iCs/>
          <w:lang w:val="en-US"/>
        </w:rPr>
        <w:t>Cork — Vocabulary</w:t>
      </w:r>
      <w:r w:rsidR="0022425C" w:rsidRPr="002311AB">
        <w:rPr>
          <w:rFonts w:ascii="Cambria-Italic" w:hAnsi="Cambria-Italic" w:cs="Cambria-Italic"/>
          <w:iCs/>
          <w:sz w:val="22"/>
          <w:szCs w:val="22"/>
          <w:lang w:val="en-US"/>
        </w:rPr>
        <w:t xml:space="preserve"> </w:t>
      </w:r>
      <w:r w:rsidR="00D20389" w:rsidRPr="002311AB">
        <w:rPr>
          <w:rFonts w:ascii="Cambria-Italic" w:hAnsi="Cambria-Italic" w:cs="Cambria-Italic"/>
          <w:iCs/>
          <w:sz w:val="22"/>
          <w:szCs w:val="22"/>
          <w:lang w:val="en-US"/>
        </w:rPr>
        <w:t>(</w:t>
      </w:r>
      <w:r w:rsidRPr="002311AB">
        <w:rPr>
          <w:rFonts w:ascii="Arial" w:hAnsi="Arial" w:cs="Arial"/>
          <w:bCs/>
        </w:rPr>
        <w:t>Кора</w:t>
      </w:r>
      <w:r w:rsidRPr="002311AB">
        <w:rPr>
          <w:rFonts w:ascii="Arial" w:hAnsi="Arial" w:cs="Arial"/>
          <w:bCs/>
          <w:lang w:val="en-US"/>
        </w:rPr>
        <w:t xml:space="preserve"> </w:t>
      </w:r>
      <w:r w:rsidRPr="002311AB">
        <w:rPr>
          <w:rFonts w:ascii="Arial" w:hAnsi="Arial" w:cs="Arial"/>
          <w:bCs/>
        </w:rPr>
        <w:t>пробковая</w:t>
      </w:r>
      <w:r w:rsidRPr="002311AB">
        <w:rPr>
          <w:rFonts w:ascii="Arial" w:hAnsi="Arial" w:cs="Arial"/>
          <w:bCs/>
          <w:lang w:val="en-US"/>
        </w:rPr>
        <w:t xml:space="preserve">. </w:t>
      </w:r>
      <w:r w:rsidRPr="002311AB">
        <w:rPr>
          <w:rFonts w:ascii="Arial" w:hAnsi="Arial" w:cs="Arial"/>
          <w:bCs/>
        </w:rPr>
        <w:t>Словарь</w:t>
      </w:r>
      <w:r w:rsidR="00D20389" w:rsidRPr="002311AB">
        <w:rPr>
          <w:rFonts w:ascii="Arial" w:hAnsi="Arial" w:cs="Arial"/>
          <w:bCs/>
        </w:rPr>
        <w:t>)</w:t>
      </w:r>
      <w:r w:rsidR="00022718" w:rsidRPr="002311AB">
        <w:rPr>
          <w:rFonts w:ascii="Arial" w:hAnsi="Arial" w:cs="Arial"/>
          <w:bCs/>
        </w:rPr>
        <w:t>.</w:t>
      </w:r>
    </w:p>
    <w:p w14:paraId="07B29A14" w14:textId="77777777" w:rsidR="001D10A7" w:rsidRPr="002311AB" w:rsidRDefault="00AA7D33" w:rsidP="00656A77">
      <w:pPr>
        <w:widowControl w:val="0"/>
        <w:spacing w:before="120" w:after="240" w:line="360" w:lineRule="auto"/>
        <w:ind w:firstLine="510"/>
        <w:jc w:val="both"/>
        <w:rPr>
          <w:rFonts w:ascii="Arial" w:hAnsi="Arial" w:cs="Arial"/>
          <w:b/>
          <w:sz w:val="28"/>
          <w:szCs w:val="28"/>
        </w:rPr>
      </w:pPr>
      <w:r w:rsidRPr="002311AB">
        <w:rPr>
          <w:rFonts w:ascii="Arial" w:hAnsi="Arial" w:cs="Arial"/>
          <w:b/>
          <w:sz w:val="28"/>
          <w:szCs w:val="28"/>
        </w:rPr>
        <w:t xml:space="preserve">3 </w:t>
      </w:r>
      <w:r w:rsidR="001D10A7" w:rsidRPr="002311AB">
        <w:rPr>
          <w:rFonts w:ascii="Arial" w:hAnsi="Arial" w:cs="Arial"/>
          <w:b/>
          <w:sz w:val="28"/>
          <w:szCs w:val="28"/>
        </w:rPr>
        <w:t xml:space="preserve">Термины </w:t>
      </w:r>
      <w:bookmarkEnd w:id="0"/>
      <w:r w:rsidR="001D10A7" w:rsidRPr="002311AB">
        <w:rPr>
          <w:rFonts w:ascii="Arial" w:hAnsi="Arial" w:cs="Arial"/>
          <w:b/>
          <w:sz w:val="28"/>
          <w:szCs w:val="28"/>
        </w:rPr>
        <w:t>и определения</w:t>
      </w:r>
      <w:bookmarkEnd w:id="1"/>
    </w:p>
    <w:p w14:paraId="5A1B6229" w14:textId="5F8E857A" w:rsidR="00780F42" w:rsidRDefault="000540AC" w:rsidP="00656A77">
      <w:pPr>
        <w:pStyle w:val="af3"/>
        <w:widowControl w:val="0"/>
        <w:autoSpaceDE w:val="0"/>
        <w:autoSpaceDN w:val="0"/>
        <w:adjustRightInd w:val="0"/>
        <w:spacing w:before="0" w:after="0" w:line="360" w:lineRule="auto"/>
        <w:ind w:firstLine="510"/>
        <w:rPr>
          <w:rFonts w:cs="Arial"/>
          <w:sz w:val="24"/>
          <w:szCs w:val="24"/>
          <w:lang w:val="ru-RU"/>
        </w:rPr>
      </w:pPr>
      <w:r w:rsidRPr="002311AB">
        <w:rPr>
          <w:rFonts w:cs="Arial"/>
          <w:sz w:val="24"/>
          <w:szCs w:val="24"/>
          <w:lang w:val="ru-RU"/>
        </w:rPr>
        <w:t>В</w:t>
      </w:r>
      <w:r w:rsidR="00491389" w:rsidRPr="002311AB">
        <w:rPr>
          <w:rFonts w:cs="Arial"/>
          <w:sz w:val="24"/>
          <w:szCs w:val="24"/>
          <w:lang w:val="ru-RU"/>
        </w:rPr>
        <w:t xml:space="preserve"> настоящем стандарте применены</w:t>
      </w:r>
      <w:r w:rsidR="00E2115B" w:rsidRPr="002311AB">
        <w:rPr>
          <w:rFonts w:cs="Arial"/>
          <w:sz w:val="24"/>
          <w:szCs w:val="24"/>
          <w:lang w:val="ru-RU"/>
        </w:rPr>
        <w:t xml:space="preserve"> термины</w:t>
      </w:r>
      <w:r w:rsidR="000F6A43">
        <w:rPr>
          <w:rFonts w:cs="Arial"/>
          <w:sz w:val="24"/>
          <w:szCs w:val="24"/>
          <w:lang w:val="ru-RU"/>
        </w:rPr>
        <w:t xml:space="preserve"> и определения</w:t>
      </w:r>
      <w:r w:rsidR="007B0CC7">
        <w:rPr>
          <w:rFonts w:cs="Arial"/>
          <w:sz w:val="24"/>
          <w:szCs w:val="24"/>
          <w:lang w:val="ru-RU"/>
        </w:rPr>
        <w:t xml:space="preserve"> по</w:t>
      </w:r>
      <w:r w:rsidR="000F6A43">
        <w:rPr>
          <w:rFonts w:cs="Arial"/>
          <w:sz w:val="24"/>
          <w:szCs w:val="24"/>
          <w:lang w:val="ru-RU"/>
        </w:rPr>
        <w:t xml:space="preserve"> </w:t>
      </w:r>
      <w:r w:rsidR="00E2115B" w:rsidRPr="002311AB">
        <w:rPr>
          <w:rFonts w:cs="Arial"/>
          <w:sz w:val="24"/>
          <w:szCs w:val="24"/>
          <w:lang w:val="en-US"/>
        </w:rPr>
        <w:t>ISO</w:t>
      </w:r>
      <w:r w:rsidR="00E2115B" w:rsidRPr="002311AB">
        <w:rPr>
          <w:rFonts w:cs="Arial"/>
          <w:sz w:val="24"/>
          <w:szCs w:val="24"/>
          <w:lang w:val="ru-RU"/>
        </w:rPr>
        <w:t xml:space="preserve"> 633</w:t>
      </w:r>
      <w:r w:rsidR="000F6A43">
        <w:rPr>
          <w:rFonts w:cs="Arial"/>
          <w:sz w:val="24"/>
          <w:szCs w:val="24"/>
          <w:lang w:val="ru-RU"/>
        </w:rPr>
        <w:t>.</w:t>
      </w:r>
    </w:p>
    <w:p w14:paraId="279A6AF7" w14:textId="77777777" w:rsidR="00BB16AB" w:rsidRDefault="00BB16AB" w:rsidP="00656A77">
      <w:pPr>
        <w:pStyle w:val="af3"/>
        <w:widowControl w:val="0"/>
        <w:autoSpaceDE w:val="0"/>
        <w:autoSpaceDN w:val="0"/>
        <w:adjustRightInd w:val="0"/>
        <w:spacing w:before="0" w:line="360" w:lineRule="auto"/>
        <w:ind w:left="510"/>
        <w:rPr>
          <w:rFonts w:cs="Arial"/>
          <w:b/>
          <w:noProof/>
          <w:sz w:val="28"/>
          <w:szCs w:val="28"/>
          <w:lang w:val="ru-RU"/>
        </w:rPr>
      </w:pPr>
    </w:p>
    <w:p w14:paraId="1C3AEE23" w14:textId="77777777" w:rsidR="007B0CC7" w:rsidRDefault="007B0CC7" w:rsidP="00656A77">
      <w:pPr>
        <w:pStyle w:val="af3"/>
        <w:widowControl w:val="0"/>
        <w:autoSpaceDE w:val="0"/>
        <w:autoSpaceDN w:val="0"/>
        <w:adjustRightInd w:val="0"/>
        <w:spacing w:before="0" w:line="360" w:lineRule="auto"/>
        <w:ind w:left="510"/>
        <w:rPr>
          <w:rFonts w:cs="Arial"/>
          <w:b/>
          <w:noProof/>
          <w:sz w:val="28"/>
          <w:szCs w:val="28"/>
          <w:lang w:val="ru-RU"/>
        </w:rPr>
      </w:pPr>
    </w:p>
    <w:p w14:paraId="1BCE7801" w14:textId="77777777" w:rsidR="007B0CC7" w:rsidRDefault="007B0CC7" w:rsidP="00656A77">
      <w:pPr>
        <w:pStyle w:val="af3"/>
        <w:widowControl w:val="0"/>
        <w:autoSpaceDE w:val="0"/>
        <w:autoSpaceDN w:val="0"/>
        <w:adjustRightInd w:val="0"/>
        <w:spacing w:before="0" w:line="360" w:lineRule="auto"/>
        <w:ind w:left="510"/>
        <w:rPr>
          <w:rFonts w:cs="Arial"/>
          <w:b/>
          <w:noProof/>
          <w:sz w:val="28"/>
          <w:szCs w:val="28"/>
          <w:lang w:val="ru-RU"/>
        </w:rPr>
      </w:pPr>
    </w:p>
    <w:p w14:paraId="5020773F" w14:textId="5E809972" w:rsidR="00C22231" w:rsidRDefault="00F5290E" w:rsidP="007B0CC7">
      <w:pPr>
        <w:pStyle w:val="af3"/>
        <w:widowControl w:val="0"/>
        <w:autoSpaceDE w:val="0"/>
        <w:autoSpaceDN w:val="0"/>
        <w:adjustRightInd w:val="0"/>
        <w:spacing w:before="0" w:after="0" w:line="360" w:lineRule="auto"/>
        <w:ind w:firstLine="510"/>
        <w:rPr>
          <w:rFonts w:cs="Arial"/>
          <w:b/>
          <w:noProof/>
          <w:sz w:val="28"/>
          <w:szCs w:val="28"/>
          <w:lang w:val="ru-RU"/>
        </w:rPr>
      </w:pPr>
      <w:r>
        <w:rPr>
          <w:rFonts w:cs="Arial"/>
          <w:b/>
          <w:noProof/>
          <w:sz w:val="28"/>
          <w:szCs w:val="28"/>
          <w:lang w:val="ru-RU"/>
        </w:rPr>
        <w:lastRenderedPageBreak/>
        <w:t xml:space="preserve">4 </w:t>
      </w:r>
      <w:r w:rsidR="000F6A43" w:rsidRPr="00780F42">
        <w:rPr>
          <w:rFonts w:cs="Arial"/>
          <w:b/>
          <w:noProof/>
          <w:sz w:val="28"/>
          <w:szCs w:val="28"/>
          <w:lang w:val="ru-RU"/>
        </w:rPr>
        <w:t>Реактивы</w:t>
      </w:r>
    </w:p>
    <w:p w14:paraId="3FAB29E7" w14:textId="03F65581" w:rsidR="00BB16AB" w:rsidRPr="00C22231" w:rsidRDefault="00BB16AB" w:rsidP="007B0CC7">
      <w:pPr>
        <w:pStyle w:val="af3"/>
        <w:widowControl w:val="0"/>
        <w:autoSpaceDE w:val="0"/>
        <w:autoSpaceDN w:val="0"/>
        <w:adjustRightInd w:val="0"/>
        <w:spacing w:before="0" w:after="0" w:line="360" w:lineRule="auto"/>
        <w:ind w:firstLine="510"/>
        <w:rPr>
          <w:rFonts w:cs="Arial"/>
          <w:b/>
          <w:sz w:val="28"/>
          <w:szCs w:val="28"/>
          <w:lang w:val="ru-RU"/>
        </w:rPr>
      </w:pPr>
      <w:r w:rsidRPr="00C22231">
        <w:rPr>
          <w:rFonts w:eastAsia="Arial Unicode MS" w:cs="Arial"/>
          <w:b/>
          <w:sz w:val="24"/>
          <w:szCs w:val="24"/>
          <w:lang w:val="ru-RU"/>
        </w:rPr>
        <w:t>4.1</w:t>
      </w:r>
      <w:r w:rsidRPr="00C22231">
        <w:rPr>
          <w:b/>
          <w:sz w:val="24"/>
          <w:szCs w:val="24"/>
          <w:lang w:val="ru-RU"/>
        </w:rPr>
        <w:t xml:space="preserve"> Стандартный метод</w:t>
      </w:r>
    </w:p>
    <w:p w14:paraId="05E76806" w14:textId="224C640C" w:rsidR="00780F42" w:rsidRPr="00780F42" w:rsidRDefault="0095653B" w:rsidP="007B0CC7">
      <w:pPr>
        <w:pStyle w:val="af3"/>
        <w:widowControl w:val="0"/>
        <w:autoSpaceDE w:val="0"/>
        <w:autoSpaceDN w:val="0"/>
        <w:adjustRightInd w:val="0"/>
        <w:spacing w:before="0" w:after="0" w:line="360" w:lineRule="auto"/>
        <w:ind w:firstLine="51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Р</w:t>
      </w:r>
      <w:r w:rsidR="00864D65" w:rsidRPr="00576FCB">
        <w:rPr>
          <w:b/>
          <w:sz w:val="24"/>
          <w:szCs w:val="24"/>
          <w:lang w:val="ru-RU"/>
        </w:rPr>
        <w:t>аствор</w:t>
      </w:r>
      <w:r>
        <w:rPr>
          <w:b/>
          <w:sz w:val="24"/>
          <w:szCs w:val="24"/>
          <w:lang w:val="ru-RU"/>
        </w:rPr>
        <w:t xml:space="preserve"> этанола</w:t>
      </w:r>
      <w:r w:rsidR="007B0CC7">
        <w:rPr>
          <w:b/>
          <w:sz w:val="24"/>
          <w:szCs w:val="24"/>
          <w:lang w:val="ru-RU"/>
        </w:rPr>
        <w:t xml:space="preserve">, </w:t>
      </w:r>
      <w:r w:rsidR="00780F42" w:rsidRPr="00780F42">
        <w:rPr>
          <w:b/>
          <w:sz w:val="24"/>
          <w:szCs w:val="24"/>
          <w:lang w:val="ru-RU"/>
        </w:rPr>
        <w:t>12</w:t>
      </w:r>
      <w:r w:rsidR="00780F42" w:rsidRPr="00780F42">
        <w:rPr>
          <w:b/>
          <w:sz w:val="24"/>
          <w:szCs w:val="24"/>
        </w:rPr>
        <w:t> </w:t>
      </w:r>
      <w:r w:rsidR="00780F42" w:rsidRPr="00780F42">
        <w:rPr>
          <w:b/>
          <w:sz w:val="24"/>
          <w:szCs w:val="24"/>
          <w:lang w:val="ru-RU"/>
        </w:rPr>
        <w:t>% по объему</w:t>
      </w:r>
      <w:r w:rsidR="00780F42" w:rsidRPr="00780F42">
        <w:rPr>
          <w:sz w:val="24"/>
          <w:szCs w:val="24"/>
          <w:lang w:val="ru-RU"/>
        </w:rPr>
        <w:t>, (или более концентрированный, до</w:t>
      </w:r>
      <w:r w:rsidR="007B0CC7">
        <w:rPr>
          <w:sz w:val="24"/>
          <w:szCs w:val="24"/>
          <w:lang w:val="ru-RU"/>
        </w:rPr>
        <w:t xml:space="preserve"> </w:t>
      </w:r>
      <w:r w:rsidR="005402F5">
        <w:rPr>
          <w:sz w:val="24"/>
          <w:szCs w:val="24"/>
          <w:lang w:val="ru-RU"/>
        </w:rPr>
        <w:t>объемной доли %</w:t>
      </w:r>
      <w:r w:rsidR="00864D65">
        <w:rPr>
          <w:sz w:val="24"/>
          <w:szCs w:val="24"/>
          <w:lang w:val="ru-RU"/>
        </w:rPr>
        <w:t xml:space="preserve"> </w:t>
      </w:r>
      <w:r w:rsidR="00780F42" w:rsidRPr="00780F42">
        <w:rPr>
          <w:sz w:val="24"/>
          <w:szCs w:val="24"/>
          <w:lang w:val="ru-RU"/>
        </w:rPr>
        <w:t>напитка, для которого предполагается использовать испытуемую пробку),</w:t>
      </w:r>
      <w:r w:rsidR="003205AA">
        <w:rPr>
          <w:sz w:val="24"/>
          <w:szCs w:val="24"/>
          <w:lang w:val="ru-RU"/>
        </w:rPr>
        <w:t xml:space="preserve"> </w:t>
      </w:r>
      <w:r w:rsidR="00780F42" w:rsidRPr="00780F42">
        <w:rPr>
          <w:sz w:val="24"/>
          <w:szCs w:val="24"/>
          <w:lang w:val="ru-RU"/>
        </w:rPr>
        <w:t>приготовленный</w:t>
      </w:r>
      <w:r w:rsidR="00A179CD">
        <w:rPr>
          <w:sz w:val="24"/>
          <w:szCs w:val="24"/>
          <w:lang w:val="ru-RU"/>
        </w:rPr>
        <w:t xml:space="preserve"> </w:t>
      </w:r>
      <w:r w:rsidR="00780F42" w:rsidRPr="00780F42">
        <w:rPr>
          <w:sz w:val="24"/>
          <w:szCs w:val="24"/>
          <w:lang w:val="ru-RU"/>
        </w:rPr>
        <w:t>на</w:t>
      </w:r>
      <w:r w:rsidR="00A179CD">
        <w:rPr>
          <w:sz w:val="24"/>
          <w:szCs w:val="24"/>
          <w:lang w:val="ru-RU"/>
        </w:rPr>
        <w:t xml:space="preserve"> </w:t>
      </w:r>
      <w:r w:rsidR="00780F42" w:rsidRPr="00780F42">
        <w:rPr>
          <w:sz w:val="24"/>
          <w:szCs w:val="24"/>
          <w:lang w:val="ru-RU"/>
        </w:rPr>
        <w:t>основе</w:t>
      </w:r>
      <w:r w:rsidR="007B0CC7">
        <w:rPr>
          <w:sz w:val="24"/>
          <w:szCs w:val="24"/>
          <w:lang w:val="ru-RU"/>
        </w:rPr>
        <w:t xml:space="preserve"> </w:t>
      </w:r>
      <w:r w:rsidR="00780F42" w:rsidRPr="00780F42">
        <w:rPr>
          <w:sz w:val="24"/>
          <w:szCs w:val="24"/>
          <w:lang w:val="ru-RU"/>
        </w:rPr>
        <w:t>деминерализованной</w:t>
      </w:r>
      <w:r w:rsidR="00A179CD">
        <w:rPr>
          <w:sz w:val="24"/>
          <w:szCs w:val="24"/>
          <w:lang w:val="ru-RU"/>
        </w:rPr>
        <w:t xml:space="preserve"> </w:t>
      </w:r>
      <w:r w:rsidR="00780F42" w:rsidRPr="00780F42">
        <w:rPr>
          <w:sz w:val="24"/>
          <w:szCs w:val="24"/>
          <w:lang w:val="ru-RU"/>
        </w:rPr>
        <w:t>воды</w:t>
      </w:r>
      <w:r w:rsidR="007B0CC7">
        <w:rPr>
          <w:sz w:val="24"/>
          <w:szCs w:val="24"/>
          <w:lang w:val="ru-RU"/>
        </w:rPr>
        <w:t xml:space="preserve"> </w:t>
      </w:r>
      <w:r w:rsidR="00780F42" w:rsidRPr="00780F42">
        <w:rPr>
          <w:sz w:val="24"/>
          <w:szCs w:val="24"/>
          <w:lang w:val="ru-RU"/>
        </w:rPr>
        <w:t>и</w:t>
      </w:r>
      <w:r w:rsidR="003205AA">
        <w:rPr>
          <w:sz w:val="24"/>
          <w:szCs w:val="24"/>
          <w:lang w:val="ru-RU"/>
        </w:rPr>
        <w:t xml:space="preserve"> </w:t>
      </w:r>
      <w:r w:rsidR="007B0CC7">
        <w:rPr>
          <w:sz w:val="24"/>
          <w:szCs w:val="24"/>
          <w:lang w:val="ru-RU"/>
        </w:rPr>
        <w:t xml:space="preserve">окрашенный </w:t>
      </w:r>
      <w:r w:rsidR="00780F42" w:rsidRPr="00780F42">
        <w:rPr>
          <w:sz w:val="24"/>
          <w:szCs w:val="24"/>
          <w:lang w:val="ru-RU"/>
        </w:rPr>
        <w:t>(метиленовым синим или иным подходящим красителем, в концентрации приблизительно 1</w:t>
      </w:r>
      <w:r w:rsidR="00780F42" w:rsidRPr="00780F42">
        <w:rPr>
          <w:sz w:val="24"/>
          <w:szCs w:val="24"/>
        </w:rPr>
        <w:t> </w:t>
      </w:r>
      <w:r w:rsidR="00780F42" w:rsidRPr="00780F42">
        <w:rPr>
          <w:sz w:val="24"/>
          <w:szCs w:val="24"/>
          <w:lang w:val="ru-RU"/>
        </w:rPr>
        <w:t xml:space="preserve">‰ </w:t>
      </w:r>
      <w:r w:rsidR="007B0CC7" w:rsidRPr="00315F93">
        <w:rPr>
          <w:sz w:val="24"/>
          <w:szCs w:val="24"/>
          <w:lang w:val="ru-RU"/>
        </w:rPr>
        <w:t>по</w:t>
      </w:r>
      <w:r w:rsidR="007B0CC7">
        <w:rPr>
          <w:sz w:val="24"/>
          <w:szCs w:val="24"/>
          <w:lang w:val="ru-RU"/>
        </w:rPr>
        <w:t xml:space="preserve"> массе</w:t>
      </w:r>
      <w:r w:rsidR="00780F42" w:rsidRPr="00780F42">
        <w:rPr>
          <w:sz w:val="24"/>
          <w:szCs w:val="24"/>
          <w:lang w:val="ru-RU"/>
        </w:rPr>
        <w:t>/объем</w:t>
      </w:r>
      <w:r w:rsidR="007B0CC7">
        <w:rPr>
          <w:sz w:val="24"/>
          <w:szCs w:val="24"/>
          <w:lang w:val="ru-RU"/>
        </w:rPr>
        <w:t>у</w:t>
      </w:r>
      <w:r w:rsidR="00780F42" w:rsidRPr="00780F42">
        <w:rPr>
          <w:sz w:val="24"/>
          <w:szCs w:val="24"/>
          <w:lang w:val="ru-RU"/>
        </w:rPr>
        <w:t>).</w:t>
      </w:r>
    </w:p>
    <w:p w14:paraId="198E53CC" w14:textId="704CA483" w:rsidR="00780F42" w:rsidRPr="00780F42" w:rsidRDefault="0052383F" w:rsidP="007B0CC7">
      <w:pPr>
        <w:pStyle w:val="2"/>
        <w:keepNext w:val="0"/>
        <w:widowControl w:val="0"/>
        <w:numPr>
          <w:ilvl w:val="0"/>
          <w:numId w:val="0"/>
        </w:numPr>
        <w:tabs>
          <w:tab w:val="clear" w:pos="540"/>
          <w:tab w:val="clear" w:pos="700"/>
        </w:tabs>
        <w:suppressAutoHyphens w:val="0"/>
        <w:autoSpaceDE w:val="0"/>
        <w:autoSpaceDN w:val="0"/>
        <w:adjustRightInd w:val="0"/>
        <w:spacing w:before="0" w:after="0" w:line="360" w:lineRule="auto"/>
        <w:ind w:firstLine="510"/>
        <w:jc w:val="both"/>
        <w:rPr>
          <w:rFonts w:eastAsia="Times New Roman"/>
          <w:sz w:val="24"/>
          <w:szCs w:val="24"/>
        </w:rPr>
      </w:pPr>
      <w:bookmarkStart w:id="2" w:name="_Toc126229507"/>
      <w:bookmarkStart w:id="3" w:name="_Toc126652972"/>
      <w:r>
        <w:rPr>
          <w:rFonts w:eastAsia="Times New Roman"/>
          <w:sz w:val="24"/>
          <w:szCs w:val="24"/>
          <w:lang w:val="ru-RU"/>
        </w:rPr>
        <w:t>4.</w:t>
      </w:r>
      <w:r w:rsidRPr="00A52F3B">
        <w:rPr>
          <w:rFonts w:eastAsia="Times New Roman"/>
          <w:sz w:val="24"/>
          <w:szCs w:val="24"/>
          <w:lang w:val="ru-RU"/>
        </w:rPr>
        <w:t>2</w:t>
      </w:r>
      <w:r w:rsidR="00780F42">
        <w:rPr>
          <w:rFonts w:eastAsia="Times New Roman"/>
          <w:sz w:val="24"/>
          <w:szCs w:val="24"/>
          <w:lang w:val="ru-RU"/>
        </w:rPr>
        <w:t xml:space="preserve"> </w:t>
      </w:r>
      <w:r w:rsidR="00780F42" w:rsidRPr="00780F42">
        <w:rPr>
          <w:rFonts w:eastAsia="Times New Roman"/>
          <w:sz w:val="24"/>
          <w:szCs w:val="24"/>
          <w:lang w:val="ru-RU"/>
        </w:rPr>
        <w:t>Ускоренный метод</w:t>
      </w:r>
      <w:bookmarkEnd w:id="2"/>
      <w:bookmarkEnd w:id="3"/>
    </w:p>
    <w:p w14:paraId="043173A2" w14:textId="2ACFEDAE" w:rsidR="00780F42" w:rsidRPr="00780F42" w:rsidRDefault="0095653B" w:rsidP="007B0CC7">
      <w:pPr>
        <w:pStyle w:val="af3"/>
        <w:widowControl w:val="0"/>
        <w:autoSpaceDE w:val="0"/>
        <w:autoSpaceDN w:val="0"/>
        <w:adjustRightInd w:val="0"/>
        <w:spacing w:before="0" w:after="0" w:line="360" w:lineRule="auto"/>
        <w:ind w:firstLine="51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Р</w:t>
      </w:r>
      <w:r w:rsidRPr="00576FCB">
        <w:rPr>
          <w:b/>
          <w:sz w:val="24"/>
          <w:szCs w:val="24"/>
          <w:lang w:val="ru-RU"/>
        </w:rPr>
        <w:t>аствор</w:t>
      </w:r>
      <w:r>
        <w:rPr>
          <w:b/>
          <w:sz w:val="24"/>
          <w:szCs w:val="24"/>
          <w:lang w:val="ru-RU"/>
        </w:rPr>
        <w:t xml:space="preserve"> этанола</w:t>
      </w:r>
      <w:r w:rsidR="00780F42" w:rsidRPr="00780F42">
        <w:rPr>
          <w:b/>
          <w:sz w:val="24"/>
          <w:szCs w:val="24"/>
          <w:lang w:val="ru-RU"/>
        </w:rPr>
        <w:t>, 50</w:t>
      </w:r>
      <w:r w:rsidR="00780F42" w:rsidRPr="00780F42">
        <w:rPr>
          <w:b/>
          <w:sz w:val="24"/>
          <w:szCs w:val="24"/>
        </w:rPr>
        <w:t> </w:t>
      </w:r>
      <w:r w:rsidR="00780F42" w:rsidRPr="00780F42">
        <w:rPr>
          <w:b/>
          <w:sz w:val="24"/>
          <w:szCs w:val="24"/>
          <w:lang w:val="ru-RU"/>
        </w:rPr>
        <w:t>% по объему</w:t>
      </w:r>
      <w:r w:rsidR="00780F42" w:rsidRPr="00780F42">
        <w:rPr>
          <w:sz w:val="24"/>
          <w:szCs w:val="24"/>
          <w:lang w:val="ru-RU"/>
        </w:rPr>
        <w:t>, приготовленный на основе деминерализованной воды и окрашенный (метиленовым синим или иным подходящим красителем, в концентрации приблизительно 1</w:t>
      </w:r>
      <w:r w:rsidR="00780F42" w:rsidRPr="00780F42">
        <w:rPr>
          <w:sz w:val="24"/>
          <w:szCs w:val="24"/>
        </w:rPr>
        <w:t> </w:t>
      </w:r>
      <w:r w:rsidR="00780F42" w:rsidRPr="00780F42">
        <w:rPr>
          <w:sz w:val="24"/>
          <w:szCs w:val="24"/>
          <w:lang w:val="ru-RU"/>
        </w:rPr>
        <w:t xml:space="preserve">‰ </w:t>
      </w:r>
      <w:r w:rsidR="0052383F" w:rsidRPr="00315F93">
        <w:rPr>
          <w:sz w:val="24"/>
          <w:szCs w:val="24"/>
          <w:lang w:val="ru-RU"/>
        </w:rPr>
        <w:t>по</w:t>
      </w:r>
      <w:r w:rsidR="0052383F">
        <w:rPr>
          <w:sz w:val="24"/>
          <w:szCs w:val="24"/>
          <w:lang w:val="ru-RU"/>
        </w:rPr>
        <w:t xml:space="preserve"> массе</w:t>
      </w:r>
      <w:r w:rsidR="0052383F" w:rsidRPr="00780F42">
        <w:rPr>
          <w:sz w:val="24"/>
          <w:szCs w:val="24"/>
          <w:lang w:val="ru-RU"/>
        </w:rPr>
        <w:t>/объем</w:t>
      </w:r>
      <w:r w:rsidR="0052383F">
        <w:rPr>
          <w:sz w:val="24"/>
          <w:szCs w:val="24"/>
          <w:lang w:val="ru-RU"/>
        </w:rPr>
        <w:t>у</w:t>
      </w:r>
      <w:r w:rsidR="00780F42" w:rsidRPr="00780F42">
        <w:rPr>
          <w:sz w:val="24"/>
          <w:szCs w:val="24"/>
          <w:lang w:val="ru-RU"/>
        </w:rPr>
        <w:t>).</w:t>
      </w:r>
    </w:p>
    <w:p w14:paraId="2F3F5890" w14:textId="43B43997" w:rsidR="00C22231" w:rsidRPr="00C22231" w:rsidRDefault="0052383F" w:rsidP="007B0CC7">
      <w:pPr>
        <w:pStyle w:val="2"/>
        <w:keepNext w:val="0"/>
        <w:widowControl w:val="0"/>
        <w:numPr>
          <w:ilvl w:val="0"/>
          <w:numId w:val="0"/>
        </w:numPr>
        <w:tabs>
          <w:tab w:val="left" w:pos="400"/>
        </w:tabs>
        <w:suppressAutoHyphens w:val="0"/>
        <w:autoSpaceDE w:val="0"/>
        <w:autoSpaceDN w:val="0"/>
        <w:adjustRightInd w:val="0"/>
        <w:spacing w:before="0" w:after="0" w:line="360" w:lineRule="auto"/>
        <w:ind w:firstLine="510"/>
        <w:jc w:val="both"/>
        <w:rPr>
          <w:rFonts w:eastAsia="Times New Roman"/>
          <w:sz w:val="24"/>
          <w:szCs w:val="24"/>
        </w:rPr>
      </w:pPr>
      <w:bookmarkStart w:id="4" w:name="_Toc126229508"/>
      <w:bookmarkStart w:id="5" w:name="_Toc126652973"/>
      <w:r>
        <w:rPr>
          <w:rFonts w:eastAsia="Times New Roman"/>
          <w:sz w:val="24"/>
          <w:szCs w:val="24"/>
          <w:lang w:val="ru-RU"/>
        </w:rPr>
        <w:t>4</w:t>
      </w:r>
      <w:r w:rsidRPr="00A52F3B">
        <w:rPr>
          <w:rFonts w:eastAsia="Times New Roman"/>
          <w:sz w:val="24"/>
          <w:szCs w:val="24"/>
          <w:lang w:val="ru-RU"/>
        </w:rPr>
        <w:t>.3</w:t>
      </w:r>
      <w:r w:rsidR="00C22231">
        <w:rPr>
          <w:rFonts w:eastAsia="Times New Roman"/>
          <w:sz w:val="24"/>
          <w:szCs w:val="24"/>
          <w:lang w:val="ru-RU"/>
        </w:rPr>
        <w:t xml:space="preserve"> Э</w:t>
      </w:r>
      <w:r w:rsidR="00C22231" w:rsidRPr="00C22231">
        <w:rPr>
          <w:rFonts w:eastAsia="Times New Roman"/>
          <w:sz w:val="24"/>
          <w:szCs w:val="24"/>
          <w:lang w:val="ru-RU"/>
        </w:rPr>
        <w:t>кспресс-метод</w:t>
      </w:r>
      <w:bookmarkStart w:id="6" w:name="_GoBack"/>
      <w:bookmarkEnd w:id="4"/>
      <w:bookmarkEnd w:id="5"/>
      <w:bookmarkEnd w:id="6"/>
    </w:p>
    <w:p w14:paraId="2C3554C5" w14:textId="46624EC6" w:rsidR="00C22231" w:rsidRPr="00C22231" w:rsidRDefault="0095653B" w:rsidP="007B0CC7">
      <w:pPr>
        <w:pStyle w:val="af3"/>
        <w:widowControl w:val="0"/>
        <w:autoSpaceDE w:val="0"/>
        <w:autoSpaceDN w:val="0"/>
        <w:adjustRightInd w:val="0"/>
        <w:spacing w:before="0" w:after="0" w:line="360" w:lineRule="auto"/>
        <w:ind w:firstLine="51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Р</w:t>
      </w:r>
      <w:r w:rsidRPr="00576FCB">
        <w:rPr>
          <w:b/>
          <w:sz w:val="24"/>
          <w:szCs w:val="24"/>
          <w:lang w:val="ru-RU"/>
        </w:rPr>
        <w:t>аствор</w:t>
      </w:r>
      <w:r>
        <w:rPr>
          <w:b/>
          <w:sz w:val="24"/>
          <w:szCs w:val="24"/>
          <w:lang w:val="ru-RU"/>
        </w:rPr>
        <w:t xml:space="preserve"> этанола</w:t>
      </w:r>
      <w:r w:rsidR="00C22231" w:rsidRPr="00C22231">
        <w:rPr>
          <w:b/>
          <w:sz w:val="24"/>
          <w:szCs w:val="24"/>
          <w:lang w:val="ru-RU"/>
        </w:rPr>
        <w:t>, 70</w:t>
      </w:r>
      <w:r w:rsidR="00C22231" w:rsidRPr="00C22231">
        <w:rPr>
          <w:b/>
          <w:sz w:val="24"/>
          <w:szCs w:val="24"/>
        </w:rPr>
        <w:t> </w:t>
      </w:r>
      <w:r w:rsidR="00C22231" w:rsidRPr="00C22231">
        <w:rPr>
          <w:b/>
          <w:sz w:val="24"/>
          <w:szCs w:val="24"/>
          <w:lang w:val="ru-RU"/>
        </w:rPr>
        <w:t>% по объему</w:t>
      </w:r>
      <w:r w:rsidR="00C22231" w:rsidRPr="00C22231">
        <w:rPr>
          <w:sz w:val="24"/>
          <w:szCs w:val="24"/>
          <w:lang w:val="ru-RU"/>
        </w:rPr>
        <w:t>, приготовленный на основе деминерализованной воды и окрашенный (метиленовым синим или иным подходящим красителем, в концентрации приблизительно 1</w:t>
      </w:r>
      <w:r w:rsidR="00C22231" w:rsidRPr="00C22231">
        <w:rPr>
          <w:sz w:val="24"/>
          <w:szCs w:val="24"/>
        </w:rPr>
        <w:t> </w:t>
      </w:r>
      <w:r w:rsidR="00C22231" w:rsidRPr="00C22231">
        <w:rPr>
          <w:sz w:val="24"/>
          <w:szCs w:val="24"/>
          <w:lang w:val="ru-RU"/>
        </w:rPr>
        <w:t xml:space="preserve">‰ </w:t>
      </w:r>
      <w:r w:rsidR="0052383F" w:rsidRPr="00315F93">
        <w:rPr>
          <w:sz w:val="24"/>
          <w:szCs w:val="24"/>
          <w:lang w:val="ru-RU"/>
        </w:rPr>
        <w:t>по</w:t>
      </w:r>
      <w:r w:rsidR="0052383F">
        <w:rPr>
          <w:sz w:val="24"/>
          <w:szCs w:val="24"/>
          <w:lang w:val="ru-RU"/>
        </w:rPr>
        <w:t xml:space="preserve"> массе</w:t>
      </w:r>
      <w:r w:rsidR="0052383F" w:rsidRPr="00780F42">
        <w:rPr>
          <w:sz w:val="24"/>
          <w:szCs w:val="24"/>
          <w:lang w:val="ru-RU"/>
        </w:rPr>
        <w:t>/объем</w:t>
      </w:r>
      <w:r w:rsidR="0052383F">
        <w:rPr>
          <w:sz w:val="24"/>
          <w:szCs w:val="24"/>
          <w:lang w:val="ru-RU"/>
        </w:rPr>
        <w:t>у</w:t>
      </w:r>
      <w:r w:rsidR="00C22231" w:rsidRPr="00C22231">
        <w:rPr>
          <w:sz w:val="24"/>
          <w:szCs w:val="24"/>
          <w:lang w:val="ru-RU"/>
        </w:rPr>
        <w:t>).</w:t>
      </w:r>
    </w:p>
    <w:p w14:paraId="3B200A82" w14:textId="4FE97B2D" w:rsidR="006349BC" w:rsidRPr="006349BC" w:rsidRDefault="0052383F" w:rsidP="0052383F">
      <w:pPr>
        <w:pStyle w:val="10"/>
        <w:keepNext w:val="0"/>
        <w:widowControl w:val="0"/>
        <w:numPr>
          <w:ilvl w:val="0"/>
          <w:numId w:val="0"/>
        </w:numPr>
        <w:tabs>
          <w:tab w:val="clear" w:pos="400"/>
          <w:tab w:val="clear" w:pos="560"/>
        </w:tabs>
        <w:suppressAutoHyphens w:val="0"/>
        <w:spacing w:before="120" w:after="120" w:line="360" w:lineRule="auto"/>
        <w:ind w:firstLine="510"/>
        <w:jc w:val="both"/>
        <w:rPr>
          <w:rFonts w:cs="Arial"/>
          <w:noProof/>
          <w:sz w:val="28"/>
          <w:szCs w:val="28"/>
          <w:lang w:val="ru-RU"/>
        </w:rPr>
      </w:pPr>
      <w:bookmarkStart w:id="7" w:name="_Toc126229509"/>
      <w:bookmarkStart w:id="8" w:name="_Toc126652974"/>
      <w:r>
        <w:rPr>
          <w:rFonts w:eastAsia="Times New Roman"/>
          <w:sz w:val="28"/>
          <w:szCs w:val="28"/>
          <w:lang w:val="ru-RU"/>
        </w:rPr>
        <w:t xml:space="preserve">5 </w:t>
      </w:r>
      <w:r w:rsidR="006349BC" w:rsidRPr="006349BC">
        <w:rPr>
          <w:rFonts w:eastAsia="Times New Roman"/>
          <w:sz w:val="28"/>
          <w:szCs w:val="28"/>
          <w:lang w:val="ru-RU"/>
        </w:rPr>
        <w:t>Аппаратура</w:t>
      </w:r>
      <w:bookmarkEnd w:id="7"/>
      <w:bookmarkEnd w:id="8"/>
    </w:p>
    <w:p w14:paraId="573FF9C3" w14:textId="18DF3C0F" w:rsidR="006349BC" w:rsidRPr="00C93754" w:rsidRDefault="002F6708" w:rsidP="0052383F">
      <w:pPr>
        <w:pStyle w:val="p2"/>
        <w:widowControl w:val="0"/>
        <w:tabs>
          <w:tab w:val="left" w:pos="397"/>
          <w:tab w:val="left" w:pos="794"/>
          <w:tab w:val="left" w:pos="1191"/>
          <w:tab w:val="left" w:pos="1588"/>
          <w:tab w:val="left" w:pos="1985"/>
          <w:tab w:val="left" w:pos="2381"/>
          <w:tab w:val="left" w:pos="2778"/>
          <w:tab w:val="left" w:pos="3175"/>
          <w:tab w:val="left" w:pos="3572"/>
          <w:tab w:val="left" w:pos="3969"/>
        </w:tabs>
        <w:autoSpaceDE w:val="0"/>
        <w:autoSpaceDN w:val="0"/>
        <w:adjustRightInd w:val="0"/>
        <w:spacing w:after="0" w:line="360" w:lineRule="auto"/>
        <w:ind w:firstLine="51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5</w:t>
      </w:r>
      <w:r w:rsidR="0091435E">
        <w:rPr>
          <w:b/>
          <w:sz w:val="24"/>
          <w:szCs w:val="24"/>
          <w:lang w:val="ru-RU"/>
        </w:rPr>
        <w:t xml:space="preserve">.1 </w:t>
      </w:r>
      <w:r w:rsidR="006349BC" w:rsidRPr="00C93754">
        <w:rPr>
          <w:b/>
          <w:sz w:val="24"/>
          <w:szCs w:val="24"/>
          <w:lang w:val="ru-RU"/>
        </w:rPr>
        <w:t>Кристаллизатор или иная емкость,</w:t>
      </w:r>
      <w:r w:rsidR="006349BC" w:rsidRPr="00C93754">
        <w:rPr>
          <w:sz w:val="24"/>
          <w:szCs w:val="24"/>
          <w:lang w:val="ru-RU"/>
        </w:rPr>
        <w:t xml:space="preserve"> </w:t>
      </w:r>
      <w:r w:rsidR="006349BC">
        <w:rPr>
          <w:sz w:val="24"/>
          <w:szCs w:val="24"/>
          <w:lang w:val="ru-RU"/>
        </w:rPr>
        <w:t>которую можно у</w:t>
      </w:r>
      <w:r w:rsidR="006349BC" w:rsidRPr="00C93754">
        <w:rPr>
          <w:sz w:val="24"/>
          <w:szCs w:val="24"/>
          <w:lang w:val="ru-RU"/>
        </w:rPr>
        <w:t>купорить или накрыть крышкой.</w:t>
      </w:r>
    </w:p>
    <w:p w14:paraId="4C5D9431" w14:textId="470FBEB3" w:rsidR="006349BC" w:rsidRPr="00C93754" w:rsidRDefault="0091435E" w:rsidP="0052383F">
      <w:pPr>
        <w:pStyle w:val="p2"/>
        <w:widowControl w:val="0"/>
        <w:tabs>
          <w:tab w:val="clear" w:pos="560"/>
        </w:tabs>
        <w:autoSpaceDE w:val="0"/>
        <w:autoSpaceDN w:val="0"/>
        <w:adjustRightInd w:val="0"/>
        <w:spacing w:after="0" w:line="360" w:lineRule="auto"/>
        <w:ind w:firstLine="51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5.2 </w:t>
      </w:r>
      <w:r w:rsidR="003938D6" w:rsidRPr="003938D6">
        <w:rPr>
          <w:b/>
          <w:sz w:val="24"/>
          <w:szCs w:val="24"/>
          <w:lang w:val="ru-RU"/>
        </w:rPr>
        <w:t>Куполообразная стеклянная крышка</w:t>
      </w:r>
      <w:r w:rsidR="003938D6">
        <w:rPr>
          <w:b/>
          <w:sz w:val="24"/>
          <w:szCs w:val="24"/>
          <w:lang w:val="ru-RU"/>
        </w:rPr>
        <w:t xml:space="preserve"> </w:t>
      </w:r>
      <w:r w:rsidR="006349BC" w:rsidRPr="00C93754">
        <w:rPr>
          <w:b/>
          <w:sz w:val="24"/>
          <w:szCs w:val="24"/>
          <w:lang w:val="ru-RU"/>
        </w:rPr>
        <w:t>или иная система укупорки,</w:t>
      </w:r>
      <w:r w:rsidR="006349BC" w:rsidRPr="00C93754">
        <w:rPr>
          <w:sz w:val="24"/>
          <w:szCs w:val="24"/>
          <w:lang w:val="ru-RU"/>
        </w:rPr>
        <w:t xml:space="preserve"> чтобы накрыть кристаллизатор или иную емкость.</w:t>
      </w:r>
    </w:p>
    <w:p w14:paraId="3D0AFA49" w14:textId="035FFD01" w:rsidR="006349BC" w:rsidRPr="005402F5" w:rsidRDefault="0016723D" w:rsidP="0016723D">
      <w:pPr>
        <w:pStyle w:val="p2"/>
        <w:widowControl w:val="0"/>
        <w:tabs>
          <w:tab w:val="clear" w:pos="560"/>
        </w:tabs>
        <w:autoSpaceDE w:val="0"/>
        <w:autoSpaceDN w:val="0"/>
        <w:adjustRightInd w:val="0"/>
        <w:spacing w:after="0" w:line="360" w:lineRule="auto"/>
        <w:ind w:left="51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5.3 </w:t>
      </w:r>
      <w:r w:rsidR="006349BC" w:rsidRPr="00C93754">
        <w:rPr>
          <w:b/>
          <w:sz w:val="24"/>
          <w:szCs w:val="24"/>
          <w:lang w:val="ru-RU"/>
        </w:rPr>
        <w:t>Абсорбирующая бумага</w:t>
      </w:r>
      <w:r w:rsidR="006349BC" w:rsidRPr="00C93754">
        <w:rPr>
          <w:sz w:val="24"/>
          <w:szCs w:val="24"/>
          <w:lang w:val="ru-RU"/>
        </w:rPr>
        <w:t>.</w:t>
      </w:r>
    </w:p>
    <w:p w14:paraId="125F5340" w14:textId="11887621" w:rsidR="0091435E" w:rsidRPr="005402F5" w:rsidRDefault="004E3CF0" w:rsidP="0052383F">
      <w:pPr>
        <w:pStyle w:val="p2"/>
        <w:widowControl w:val="0"/>
        <w:tabs>
          <w:tab w:val="clear" w:pos="560"/>
        </w:tabs>
        <w:autoSpaceDE w:val="0"/>
        <w:autoSpaceDN w:val="0"/>
        <w:adjustRightInd w:val="0"/>
        <w:spacing w:after="0" w:line="360" w:lineRule="auto"/>
        <w:ind w:firstLine="510"/>
        <w:rPr>
          <w:sz w:val="24"/>
          <w:szCs w:val="24"/>
          <w:lang w:val="ru-RU"/>
        </w:rPr>
      </w:pPr>
      <w:r w:rsidRPr="005402F5">
        <w:rPr>
          <w:b/>
          <w:sz w:val="24"/>
          <w:szCs w:val="24"/>
          <w:lang w:val="ru-RU"/>
        </w:rPr>
        <w:t xml:space="preserve">5.4 </w:t>
      </w:r>
      <w:r w:rsidR="0091435E" w:rsidRPr="005402F5">
        <w:rPr>
          <w:b/>
          <w:sz w:val="24"/>
          <w:szCs w:val="24"/>
          <w:lang w:val="ru-RU"/>
        </w:rPr>
        <w:t>Линейка или иное измерительное устройство</w:t>
      </w:r>
      <w:r w:rsidR="00C83D0B" w:rsidRPr="005402F5">
        <w:rPr>
          <w:sz w:val="24"/>
          <w:szCs w:val="24"/>
          <w:lang w:val="ru-RU"/>
        </w:rPr>
        <w:t>, с точностью измерения</w:t>
      </w:r>
      <w:r w:rsidR="00A2589B" w:rsidRPr="005402F5">
        <w:rPr>
          <w:sz w:val="24"/>
          <w:szCs w:val="24"/>
          <w:lang w:val="ru-RU"/>
        </w:rPr>
        <w:t xml:space="preserve"> </w:t>
      </w:r>
      <w:r w:rsidR="0091435E" w:rsidRPr="005402F5">
        <w:rPr>
          <w:sz w:val="24"/>
          <w:szCs w:val="24"/>
          <w:lang w:val="ru-RU"/>
        </w:rPr>
        <w:t>0,5</w:t>
      </w:r>
      <w:r w:rsidR="0091435E" w:rsidRPr="005402F5">
        <w:rPr>
          <w:sz w:val="24"/>
          <w:szCs w:val="24"/>
        </w:rPr>
        <w:t> </w:t>
      </w:r>
      <w:r w:rsidR="0091435E" w:rsidRPr="005402F5">
        <w:rPr>
          <w:sz w:val="24"/>
          <w:szCs w:val="24"/>
          <w:lang w:val="ru-RU"/>
        </w:rPr>
        <w:t>мм.</w:t>
      </w:r>
    </w:p>
    <w:p w14:paraId="2E145D01" w14:textId="51425740" w:rsidR="006349BC" w:rsidRPr="005402F5" w:rsidRDefault="0091435E" w:rsidP="0016723D">
      <w:pPr>
        <w:pStyle w:val="10"/>
        <w:keepNext w:val="0"/>
        <w:widowControl w:val="0"/>
        <w:numPr>
          <w:ilvl w:val="0"/>
          <w:numId w:val="0"/>
        </w:numPr>
        <w:tabs>
          <w:tab w:val="clear" w:pos="400"/>
          <w:tab w:val="clear" w:pos="560"/>
        </w:tabs>
        <w:suppressAutoHyphens w:val="0"/>
        <w:autoSpaceDE w:val="0"/>
        <w:autoSpaceDN w:val="0"/>
        <w:adjustRightInd w:val="0"/>
        <w:spacing w:before="120" w:after="120" w:line="360" w:lineRule="auto"/>
        <w:ind w:firstLine="510"/>
        <w:rPr>
          <w:rFonts w:eastAsia="Times New Roman"/>
          <w:sz w:val="28"/>
          <w:szCs w:val="28"/>
        </w:rPr>
      </w:pPr>
      <w:bookmarkStart w:id="9" w:name="_Toc126229510"/>
      <w:bookmarkStart w:id="10" w:name="_Toc126652975"/>
      <w:r w:rsidRPr="005402F5">
        <w:rPr>
          <w:rFonts w:cs="Arial"/>
          <w:sz w:val="28"/>
          <w:szCs w:val="28"/>
          <w:lang w:val="ru-RU"/>
        </w:rPr>
        <w:t xml:space="preserve">6 </w:t>
      </w:r>
      <w:r w:rsidR="00315F93" w:rsidRPr="005402F5">
        <w:rPr>
          <w:rFonts w:eastAsia="Times New Roman"/>
          <w:sz w:val="28"/>
          <w:szCs w:val="28"/>
          <w:lang w:val="ru-RU"/>
        </w:rPr>
        <w:t xml:space="preserve">Условия </w:t>
      </w:r>
      <w:r w:rsidR="006349BC" w:rsidRPr="005402F5">
        <w:rPr>
          <w:rFonts w:eastAsia="Times New Roman"/>
          <w:sz w:val="28"/>
          <w:szCs w:val="28"/>
          <w:lang w:val="ru-RU"/>
        </w:rPr>
        <w:t>испытани</w:t>
      </w:r>
      <w:bookmarkEnd w:id="9"/>
      <w:bookmarkEnd w:id="10"/>
      <w:r w:rsidR="00C83D0B" w:rsidRPr="005402F5">
        <w:rPr>
          <w:rFonts w:eastAsia="Times New Roman"/>
          <w:sz w:val="28"/>
          <w:szCs w:val="28"/>
          <w:lang w:val="ru-RU"/>
        </w:rPr>
        <w:t>й</w:t>
      </w:r>
    </w:p>
    <w:p w14:paraId="014BE42A" w14:textId="34543E0A" w:rsidR="00C83D0B" w:rsidRPr="005402F5" w:rsidRDefault="0091435E" w:rsidP="003749E1">
      <w:pPr>
        <w:pStyle w:val="2"/>
        <w:keepNext w:val="0"/>
        <w:widowControl w:val="0"/>
        <w:numPr>
          <w:ilvl w:val="0"/>
          <w:numId w:val="0"/>
        </w:numPr>
        <w:tabs>
          <w:tab w:val="clear" w:pos="540"/>
          <w:tab w:val="clear" w:pos="700"/>
        </w:tabs>
        <w:suppressAutoHyphens w:val="0"/>
        <w:autoSpaceDE w:val="0"/>
        <w:autoSpaceDN w:val="0"/>
        <w:adjustRightInd w:val="0"/>
        <w:spacing w:before="0" w:after="0" w:line="360" w:lineRule="auto"/>
        <w:ind w:firstLine="510"/>
        <w:jc w:val="both"/>
        <w:rPr>
          <w:rFonts w:eastAsia="Times New Roman"/>
          <w:sz w:val="24"/>
          <w:szCs w:val="24"/>
          <w:lang w:val="ru-RU"/>
        </w:rPr>
      </w:pPr>
      <w:bookmarkStart w:id="11" w:name="_Toc126229511"/>
      <w:bookmarkStart w:id="12" w:name="_Toc126652976"/>
      <w:r w:rsidRPr="005402F5">
        <w:rPr>
          <w:rFonts w:eastAsia="Times New Roman"/>
          <w:sz w:val="24"/>
          <w:szCs w:val="24"/>
          <w:lang w:val="ru-RU"/>
        </w:rPr>
        <w:t xml:space="preserve">6.1 </w:t>
      </w:r>
      <w:bookmarkEnd w:id="11"/>
      <w:bookmarkEnd w:id="12"/>
      <w:r w:rsidR="00C83D0B" w:rsidRPr="005402F5">
        <w:rPr>
          <w:rFonts w:eastAsia="Times New Roman"/>
          <w:sz w:val="24"/>
          <w:szCs w:val="24"/>
          <w:lang w:val="ru-RU"/>
        </w:rPr>
        <w:t>Окружающая среда</w:t>
      </w:r>
    </w:p>
    <w:p w14:paraId="75908BC7" w14:textId="577CCD30" w:rsidR="006349BC" w:rsidRPr="005402F5" w:rsidRDefault="006349BC" w:rsidP="003749E1">
      <w:pPr>
        <w:pStyle w:val="2"/>
        <w:keepNext w:val="0"/>
        <w:widowControl w:val="0"/>
        <w:numPr>
          <w:ilvl w:val="0"/>
          <w:numId w:val="0"/>
        </w:numPr>
        <w:tabs>
          <w:tab w:val="clear" w:pos="540"/>
          <w:tab w:val="clear" w:pos="700"/>
        </w:tabs>
        <w:suppressAutoHyphens w:val="0"/>
        <w:autoSpaceDE w:val="0"/>
        <w:autoSpaceDN w:val="0"/>
        <w:adjustRightInd w:val="0"/>
        <w:spacing w:before="0" w:after="0" w:line="360" w:lineRule="auto"/>
        <w:ind w:firstLine="510"/>
        <w:jc w:val="both"/>
        <w:rPr>
          <w:rFonts w:eastAsia="Times New Roman"/>
          <w:b w:val="0"/>
          <w:sz w:val="24"/>
          <w:szCs w:val="24"/>
          <w:lang w:val="ru-RU"/>
        </w:rPr>
      </w:pPr>
      <w:r w:rsidRPr="005402F5">
        <w:rPr>
          <w:rFonts w:cs="Arial"/>
          <w:b w:val="0"/>
          <w:sz w:val="24"/>
          <w:szCs w:val="24"/>
          <w:lang w:val="ru-RU"/>
        </w:rPr>
        <w:t>Испытание проводят при следующих условиях</w:t>
      </w:r>
      <w:r w:rsidR="0097257F" w:rsidRPr="005402F5">
        <w:rPr>
          <w:rFonts w:cs="Arial"/>
          <w:sz w:val="24"/>
          <w:szCs w:val="24"/>
          <w:lang w:val="ru-RU"/>
        </w:rPr>
        <w:t xml:space="preserve"> </w:t>
      </w:r>
      <w:r w:rsidR="0097257F" w:rsidRPr="005402F5">
        <w:rPr>
          <w:rFonts w:cs="Arial"/>
          <w:b w:val="0"/>
          <w:sz w:val="24"/>
          <w:szCs w:val="24"/>
          <w:lang w:val="ru-RU"/>
        </w:rPr>
        <w:t>окружающей среды</w:t>
      </w:r>
      <w:r w:rsidRPr="005402F5">
        <w:rPr>
          <w:rFonts w:cs="Arial"/>
          <w:b w:val="0"/>
          <w:sz w:val="24"/>
          <w:szCs w:val="24"/>
          <w:lang w:val="ru-RU"/>
        </w:rPr>
        <w:t>:</w:t>
      </w:r>
    </w:p>
    <w:p w14:paraId="454F3D57" w14:textId="7EE3D115" w:rsidR="006349BC" w:rsidRPr="005402F5" w:rsidRDefault="0016723D" w:rsidP="0016723D">
      <w:pPr>
        <w:pStyle w:val="ListContinue1"/>
        <w:widowControl w:val="0"/>
        <w:tabs>
          <w:tab w:val="left" w:pos="397"/>
          <w:tab w:val="left" w:pos="794"/>
          <w:tab w:val="left" w:pos="1191"/>
          <w:tab w:val="left" w:pos="1588"/>
          <w:tab w:val="left" w:pos="1985"/>
          <w:tab w:val="left" w:pos="2381"/>
          <w:tab w:val="left" w:pos="2778"/>
          <w:tab w:val="left" w:pos="3175"/>
          <w:tab w:val="left" w:pos="3572"/>
          <w:tab w:val="left" w:pos="3969"/>
        </w:tabs>
        <w:autoSpaceDE w:val="0"/>
        <w:autoSpaceDN w:val="0"/>
        <w:adjustRightInd w:val="0"/>
        <w:spacing w:after="0" w:line="360" w:lineRule="auto"/>
        <w:ind w:left="0" w:firstLine="510"/>
        <w:rPr>
          <w:rFonts w:ascii="Arial" w:hAnsi="Arial" w:cs="Arial"/>
          <w:sz w:val="24"/>
          <w:szCs w:val="24"/>
          <w:lang w:val="ru-RU"/>
        </w:rPr>
      </w:pPr>
      <w:r w:rsidRPr="005402F5">
        <w:rPr>
          <w:rFonts w:ascii="Arial" w:hAnsi="Arial" w:cs="Arial"/>
          <w:sz w:val="24"/>
          <w:szCs w:val="24"/>
          <w:lang w:val="ru-RU"/>
        </w:rPr>
        <w:t>-</w:t>
      </w:r>
      <w:r w:rsidR="0091435E" w:rsidRPr="005402F5">
        <w:rPr>
          <w:rFonts w:ascii="Arial" w:hAnsi="Arial" w:cs="Arial"/>
          <w:sz w:val="24"/>
          <w:szCs w:val="24"/>
          <w:lang w:val="ru-RU"/>
        </w:rPr>
        <w:t xml:space="preserve"> </w:t>
      </w:r>
      <w:r w:rsidRPr="005402F5">
        <w:rPr>
          <w:rFonts w:ascii="Arial" w:hAnsi="Arial" w:cs="Arial"/>
          <w:sz w:val="24"/>
          <w:szCs w:val="24"/>
          <w:lang w:val="ru-RU"/>
        </w:rPr>
        <w:t>температура – (</w:t>
      </w:r>
      <w:r w:rsidR="006349BC" w:rsidRPr="005402F5">
        <w:rPr>
          <w:rFonts w:ascii="Arial" w:hAnsi="Arial" w:cs="Arial"/>
          <w:sz w:val="24"/>
          <w:szCs w:val="24"/>
          <w:lang w:val="ru-RU"/>
        </w:rPr>
        <w:t>21</w:t>
      </w:r>
      <w:r w:rsidR="006349BC" w:rsidRPr="005402F5">
        <w:rPr>
          <w:rFonts w:ascii="Arial" w:hAnsi="Arial" w:cs="Arial"/>
          <w:sz w:val="24"/>
          <w:szCs w:val="24"/>
        </w:rPr>
        <w:t> </w:t>
      </w:r>
      <w:r w:rsidR="006349BC" w:rsidRPr="005402F5">
        <w:rPr>
          <w:rFonts w:ascii="Arial" w:hAnsi="Arial" w:cs="Arial"/>
          <w:sz w:val="24"/>
          <w:szCs w:val="24"/>
          <w:lang w:val="ru-RU"/>
        </w:rPr>
        <w:t>±</w:t>
      </w:r>
      <w:r w:rsidR="006349BC" w:rsidRPr="005402F5">
        <w:rPr>
          <w:rFonts w:ascii="Arial" w:hAnsi="Arial" w:cs="Arial"/>
          <w:sz w:val="24"/>
          <w:szCs w:val="24"/>
        </w:rPr>
        <w:t> </w:t>
      </w:r>
      <w:r w:rsidR="006349BC" w:rsidRPr="005402F5">
        <w:rPr>
          <w:rFonts w:ascii="Arial" w:hAnsi="Arial" w:cs="Arial"/>
          <w:sz w:val="24"/>
          <w:szCs w:val="24"/>
          <w:lang w:val="ru-RU"/>
        </w:rPr>
        <w:t>4</w:t>
      </w:r>
      <w:r w:rsidRPr="005402F5">
        <w:rPr>
          <w:rFonts w:ascii="Arial" w:hAnsi="Arial" w:cs="Arial"/>
          <w:sz w:val="24"/>
          <w:szCs w:val="24"/>
          <w:lang w:val="ru-RU"/>
        </w:rPr>
        <w:t>)</w:t>
      </w:r>
      <w:r w:rsidR="006349BC" w:rsidRPr="005402F5">
        <w:rPr>
          <w:rFonts w:ascii="Arial" w:hAnsi="Arial" w:cs="Arial"/>
          <w:sz w:val="24"/>
          <w:szCs w:val="24"/>
        </w:rPr>
        <w:t> </w:t>
      </w:r>
      <w:r w:rsidR="006349BC" w:rsidRPr="005402F5">
        <w:rPr>
          <w:rFonts w:ascii="Arial" w:hAnsi="Arial" w:cs="Arial"/>
          <w:sz w:val="24"/>
          <w:szCs w:val="24"/>
          <w:lang w:val="ru-RU"/>
        </w:rPr>
        <w:t>°</w:t>
      </w:r>
      <w:r w:rsidR="006349BC" w:rsidRPr="005402F5">
        <w:rPr>
          <w:rFonts w:ascii="Arial" w:hAnsi="Arial" w:cs="Arial"/>
          <w:sz w:val="24"/>
          <w:szCs w:val="24"/>
        </w:rPr>
        <w:t>C</w:t>
      </w:r>
      <w:r w:rsidRPr="005402F5">
        <w:rPr>
          <w:rFonts w:ascii="Arial" w:hAnsi="Arial" w:cs="Arial"/>
          <w:sz w:val="24"/>
          <w:szCs w:val="24"/>
          <w:lang w:val="ru-RU"/>
        </w:rPr>
        <w:t>;</w:t>
      </w:r>
    </w:p>
    <w:p w14:paraId="0BF109C0" w14:textId="3D6F40DD" w:rsidR="004E3CF0" w:rsidRPr="005402F5" w:rsidRDefault="008B2778" w:rsidP="0016723D">
      <w:pPr>
        <w:pStyle w:val="ListContinue1"/>
        <w:widowControl w:val="0"/>
        <w:tabs>
          <w:tab w:val="left" w:pos="397"/>
          <w:tab w:val="left" w:pos="794"/>
          <w:tab w:val="left" w:pos="1191"/>
          <w:tab w:val="left" w:pos="1588"/>
          <w:tab w:val="left" w:pos="1985"/>
          <w:tab w:val="left" w:pos="2381"/>
          <w:tab w:val="left" w:pos="2778"/>
          <w:tab w:val="left" w:pos="3175"/>
          <w:tab w:val="left" w:pos="3572"/>
          <w:tab w:val="left" w:pos="3969"/>
        </w:tabs>
        <w:autoSpaceDE w:val="0"/>
        <w:autoSpaceDN w:val="0"/>
        <w:adjustRightInd w:val="0"/>
        <w:spacing w:after="0" w:line="360" w:lineRule="auto"/>
        <w:ind w:left="0" w:firstLine="510"/>
        <w:rPr>
          <w:rFonts w:ascii="Arial" w:hAnsi="Arial" w:cs="Arial"/>
          <w:sz w:val="24"/>
          <w:szCs w:val="24"/>
          <w:lang w:val="ru-RU"/>
        </w:rPr>
      </w:pPr>
      <w:r w:rsidRPr="005402F5">
        <w:rPr>
          <w:rFonts w:ascii="Arial" w:hAnsi="Arial" w:cs="Arial"/>
          <w:sz w:val="24"/>
          <w:szCs w:val="24"/>
          <w:lang w:val="ru-RU"/>
        </w:rPr>
        <w:t>- о</w:t>
      </w:r>
      <w:r w:rsidR="006349BC" w:rsidRPr="005402F5">
        <w:rPr>
          <w:rFonts w:ascii="Arial" w:hAnsi="Arial" w:cs="Arial"/>
          <w:sz w:val="24"/>
          <w:szCs w:val="24"/>
          <w:lang w:val="ru-RU"/>
        </w:rPr>
        <w:t>тносительная влажность воздуха</w:t>
      </w:r>
      <w:r w:rsidRPr="005402F5">
        <w:rPr>
          <w:rFonts w:ascii="Arial" w:hAnsi="Arial" w:cs="Arial"/>
          <w:sz w:val="24"/>
          <w:szCs w:val="24"/>
          <w:lang w:val="ru-RU"/>
        </w:rPr>
        <w:t xml:space="preserve"> –</w:t>
      </w:r>
      <w:r w:rsidR="006349BC" w:rsidRPr="005402F5">
        <w:rPr>
          <w:rFonts w:ascii="Arial" w:hAnsi="Arial" w:cs="Arial"/>
          <w:sz w:val="24"/>
          <w:szCs w:val="24"/>
          <w:lang w:val="ru-RU"/>
        </w:rPr>
        <w:t xml:space="preserve"> </w:t>
      </w:r>
      <w:r w:rsidRPr="005402F5">
        <w:rPr>
          <w:rFonts w:ascii="Arial" w:hAnsi="Arial" w:cs="Arial"/>
          <w:sz w:val="24"/>
          <w:szCs w:val="24"/>
          <w:lang w:val="ru-RU"/>
        </w:rPr>
        <w:t>(</w:t>
      </w:r>
      <w:r w:rsidR="006349BC" w:rsidRPr="005402F5">
        <w:rPr>
          <w:rFonts w:ascii="Arial" w:hAnsi="Arial" w:cs="Arial"/>
          <w:sz w:val="24"/>
          <w:szCs w:val="24"/>
          <w:lang w:val="ru-RU"/>
        </w:rPr>
        <w:t>60</w:t>
      </w:r>
      <w:r w:rsidR="006349BC" w:rsidRPr="005402F5">
        <w:rPr>
          <w:rFonts w:ascii="Arial" w:hAnsi="Arial" w:cs="Arial"/>
          <w:sz w:val="24"/>
          <w:szCs w:val="24"/>
        </w:rPr>
        <w:t> </w:t>
      </w:r>
      <w:r w:rsidR="006349BC" w:rsidRPr="005402F5">
        <w:rPr>
          <w:rFonts w:ascii="Arial" w:hAnsi="Arial" w:cs="Arial"/>
          <w:sz w:val="24"/>
          <w:szCs w:val="24"/>
          <w:lang w:val="ru-RU"/>
        </w:rPr>
        <w:t>±</w:t>
      </w:r>
      <w:r w:rsidR="006349BC" w:rsidRPr="005402F5">
        <w:rPr>
          <w:rFonts w:ascii="Arial" w:hAnsi="Arial" w:cs="Arial"/>
          <w:sz w:val="24"/>
          <w:szCs w:val="24"/>
        </w:rPr>
        <w:t> </w:t>
      </w:r>
      <w:r w:rsidR="006349BC" w:rsidRPr="005402F5">
        <w:rPr>
          <w:rFonts w:ascii="Arial" w:hAnsi="Arial" w:cs="Arial"/>
          <w:sz w:val="24"/>
          <w:szCs w:val="24"/>
          <w:lang w:val="ru-RU"/>
        </w:rPr>
        <w:t>20</w:t>
      </w:r>
      <w:r w:rsidRPr="005402F5">
        <w:rPr>
          <w:rFonts w:ascii="Arial" w:hAnsi="Arial" w:cs="Arial"/>
          <w:sz w:val="24"/>
          <w:szCs w:val="24"/>
          <w:lang w:val="ru-RU"/>
        </w:rPr>
        <w:t>)</w:t>
      </w:r>
      <w:r w:rsidR="006349BC" w:rsidRPr="005402F5">
        <w:rPr>
          <w:rFonts w:ascii="Arial" w:hAnsi="Arial" w:cs="Arial"/>
          <w:sz w:val="24"/>
          <w:szCs w:val="24"/>
        </w:rPr>
        <w:t> </w:t>
      </w:r>
      <w:r w:rsidR="006349BC" w:rsidRPr="005402F5">
        <w:rPr>
          <w:rFonts w:ascii="Arial" w:hAnsi="Arial" w:cs="Arial"/>
          <w:sz w:val="24"/>
          <w:szCs w:val="24"/>
          <w:lang w:val="ru-RU"/>
        </w:rPr>
        <w:t>%.</w:t>
      </w:r>
    </w:p>
    <w:p w14:paraId="2AF3F479" w14:textId="500988A1" w:rsidR="004E3CF0" w:rsidRPr="005402F5" w:rsidRDefault="004E3CF0" w:rsidP="0016723D">
      <w:pPr>
        <w:pStyle w:val="3"/>
        <w:keepNext w:val="0"/>
        <w:widowControl w:val="0"/>
        <w:numPr>
          <w:ilvl w:val="0"/>
          <w:numId w:val="0"/>
        </w:numPr>
        <w:tabs>
          <w:tab w:val="clear" w:pos="660"/>
          <w:tab w:val="clear" w:pos="880"/>
        </w:tabs>
        <w:suppressAutoHyphens w:val="0"/>
        <w:autoSpaceDE w:val="0"/>
        <w:autoSpaceDN w:val="0"/>
        <w:adjustRightInd w:val="0"/>
        <w:spacing w:before="0" w:after="0" w:line="360" w:lineRule="auto"/>
        <w:ind w:firstLine="510"/>
        <w:jc w:val="both"/>
        <w:rPr>
          <w:rFonts w:eastAsia="Times New Roman"/>
          <w:sz w:val="24"/>
          <w:szCs w:val="24"/>
        </w:rPr>
      </w:pPr>
      <w:r w:rsidRPr="005402F5">
        <w:rPr>
          <w:rFonts w:eastAsia="Times New Roman"/>
          <w:sz w:val="24"/>
          <w:szCs w:val="24"/>
          <w:lang w:val="ru-RU"/>
        </w:rPr>
        <w:t xml:space="preserve">6.2 </w:t>
      </w:r>
      <w:r w:rsidR="00C83D0B" w:rsidRPr="005402F5">
        <w:rPr>
          <w:rFonts w:eastAsia="Times New Roman"/>
          <w:sz w:val="24"/>
          <w:szCs w:val="24"/>
          <w:lang w:val="ru-RU"/>
        </w:rPr>
        <w:t>Корковые пробки</w:t>
      </w:r>
    </w:p>
    <w:p w14:paraId="5D2FA9B3" w14:textId="04FB7BC0" w:rsidR="004E3CF0" w:rsidRPr="005402F5" w:rsidRDefault="004E3CF0" w:rsidP="0016723D">
      <w:pPr>
        <w:pStyle w:val="2"/>
        <w:keepNext w:val="0"/>
        <w:widowControl w:val="0"/>
        <w:numPr>
          <w:ilvl w:val="0"/>
          <w:numId w:val="0"/>
        </w:numPr>
        <w:tabs>
          <w:tab w:val="clear" w:pos="540"/>
          <w:tab w:val="clear" w:pos="700"/>
        </w:tabs>
        <w:suppressAutoHyphens w:val="0"/>
        <w:autoSpaceDE w:val="0"/>
        <w:autoSpaceDN w:val="0"/>
        <w:adjustRightInd w:val="0"/>
        <w:spacing w:before="0" w:after="0" w:line="360" w:lineRule="auto"/>
        <w:ind w:firstLine="510"/>
        <w:jc w:val="both"/>
        <w:rPr>
          <w:rFonts w:eastAsia="Times New Roman"/>
          <w:sz w:val="24"/>
          <w:szCs w:val="24"/>
          <w:lang w:val="ru-RU"/>
        </w:rPr>
      </w:pPr>
      <w:r w:rsidRPr="005402F5">
        <w:rPr>
          <w:rFonts w:eastAsia="Times New Roman"/>
          <w:sz w:val="24"/>
          <w:szCs w:val="24"/>
          <w:lang w:val="ru-RU"/>
        </w:rPr>
        <w:t>6.2.1 Температура</w:t>
      </w:r>
    </w:p>
    <w:p w14:paraId="633D6424" w14:textId="69149B92" w:rsidR="003205AA" w:rsidRPr="005402F5" w:rsidRDefault="00A2122C" w:rsidP="008B2778">
      <w:pPr>
        <w:widowControl w:val="0"/>
        <w:spacing w:line="360" w:lineRule="auto"/>
        <w:ind w:firstLine="510"/>
        <w:jc w:val="both"/>
        <w:rPr>
          <w:rFonts w:ascii="Arial" w:hAnsi="Arial" w:cs="Arial"/>
        </w:rPr>
      </w:pPr>
      <w:r w:rsidRPr="005402F5">
        <w:rPr>
          <w:rFonts w:ascii="Arial" w:hAnsi="Arial" w:cs="Arial"/>
        </w:rPr>
        <w:t>Перед началом</w:t>
      </w:r>
      <w:r w:rsidR="004E3CF0" w:rsidRPr="005402F5">
        <w:rPr>
          <w:rFonts w:ascii="Arial" w:hAnsi="Arial" w:cs="Arial"/>
        </w:rPr>
        <w:t xml:space="preserve"> испытания н</w:t>
      </w:r>
      <w:r w:rsidRPr="005402F5">
        <w:rPr>
          <w:rFonts w:ascii="Arial" w:hAnsi="Arial" w:cs="Arial"/>
        </w:rPr>
        <w:t>еобходимо убедиться в том,</w:t>
      </w:r>
      <w:r w:rsidR="00A52F3B" w:rsidRPr="005402F5">
        <w:rPr>
          <w:rFonts w:ascii="Arial" w:hAnsi="Arial" w:cs="Arial"/>
        </w:rPr>
        <w:t xml:space="preserve"> что </w:t>
      </w:r>
      <w:r w:rsidRPr="005402F5">
        <w:rPr>
          <w:rFonts w:ascii="Arial" w:hAnsi="Arial" w:cs="Arial"/>
        </w:rPr>
        <w:t>температура испытуемых о</w:t>
      </w:r>
      <w:r w:rsidR="00576FCB" w:rsidRPr="005402F5">
        <w:rPr>
          <w:rFonts w:ascii="Arial" w:hAnsi="Arial" w:cs="Arial"/>
        </w:rPr>
        <w:t>бразцов</w:t>
      </w:r>
      <w:r w:rsidR="00C83D0B" w:rsidRPr="005402F5">
        <w:rPr>
          <w:rFonts w:ascii="Arial" w:hAnsi="Arial" w:cs="Arial"/>
        </w:rPr>
        <w:t xml:space="preserve"> </w:t>
      </w:r>
      <w:r w:rsidR="00A52F3B" w:rsidRPr="005402F5">
        <w:rPr>
          <w:rFonts w:ascii="Arial" w:hAnsi="Arial" w:cs="Arial"/>
        </w:rPr>
        <w:t>пробок</w:t>
      </w:r>
      <w:r w:rsidR="004E3CF0" w:rsidRPr="005402F5">
        <w:rPr>
          <w:rFonts w:ascii="Arial" w:hAnsi="Arial" w:cs="Arial"/>
        </w:rPr>
        <w:t xml:space="preserve"> </w:t>
      </w:r>
      <w:r w:rsidRPr="005402F5">
        <w:rPr>
          <w:rFonts w:ascii="Arial" w:hAnsi="Arial" w:cs="Arial"/>
        </w:rPr>
        <w:t xml:space="preserve">из отобранной выборки составляет </w:t>
      </w:r>
      <w:r w:rsidR="00A903B6" w:rsidRPr="005402F5">
        <w:rPr>
          <w:rFonts w:ascii="Arial" w:hAnsi="Arial" w:cs="Arial"/>
        </w:rPr>
        <w:t>(21 ± 4) °C</w:t>
      </w:r>
      <w:r w:rsidR="004E3CF0" w:rsidRPr="005402F5">
        <w:rPr>
          <w:rFonts w:ascii="Arial" w:hAnsi="Arial" w:cs="Arial"/>
        </w:rPr>
        <w:t>.</w:t>
      </w:r>
    </w:p>
    <w:p w14:paraId="549A71D2" w14:textId="77777777" w:rsidR="001633C0" w:rsidRDefault="001633C0" w:rsidP="0016723D">
      <w:pPr>
        <w:pStyle w:val="10"/>
        <w:keepNext w:val="0"/>
        <w:widowControl w:val="0"/>
        <w:numPr>
          <w:ilvl w:val="0"/>
          <w:numId w:val="0"/>
        </w:numPr>
        <w:tabs>
          <w:tab w:val="clear" w:pos="400"/>
          <w:tab w:val="clear" w:pos="560"/>
        </w:tabs>
        <w:suppressAutoHyphens w:val="0"/>
        <w:spacing w:before="0" w:after="0" w:line="360" w:lineRule="auto"/>
        <w:ind w:firstLine="510"/>
        <w:jc w:val="both"/>
        <w:rPr>
          <w:rFonts w:cs="Arial"/>
          <w:bCs/>
          <w:sz w:val="28"/>
          <w:szCs w:val="28"/>
          <w:lang w:val="ru-RU"/>
        </w:rPr>
      </w:pPr>
    </w:p>
    <w:p w14:paraId="57B45407" w14:textId="59636ED3" w:rsidR="00A575EE" w:rsidRPr="005402F5" w:rsidRDefault="00A903B6" w:rsidP="00A903B6">
      <w:pPr>
        <w:pStyle w:val="10"/>
        <w:keepNext w:val="0"/>
        <w:widowControl w:val="0"/>
        <w:numPr>
          <w:ilvl w:val="0"/>
          <w:numId w:val="0"/>
        </w:numPr>
        <w:tabs>
          <w:tab w:val="clear" w:pos="400"/>
          <w:tab w:val="clear" w:pos="560"/>
        </w:tabs>
        <w:suppressAutoHyphens w:val="0"/>
        <w:spacing w:before="120" w:after="120" w:line="360" w:lineRule="auto"/>
        <w:ind w:firstLine="510"/>
        <w:jc w:val="both"/>
        <w:rPr>
          <w:rFonts w:cs="Arial"/>
          <w:bCs/>
          <w:sz w:val="28"/>
          <w:szCs w:val="28"/>
          <w:lang w:val="ru-RU"/>
        </w:rPr>
      </w:pPr>
      <w:r w:rsidRPr="005402F5">
        <w:rPr>
          <w:rFonts w:cs="Arial"/>
          <w:bCs/>
          <w:sz w:val="28"/>
          <w:szCs w:val="28"/>
          <w:lang w:val="ru-RU"/>
        </w:rPr>
        <w:lastRenderedPageBreak/>
        <w:t xml:space="preserve">7 </w:t>
      </w:r>
      <w:r w:rsidR="00781A85" w:rsidRPr="005402F5">
        <w:rPr>
          <w:rFonts w:cs="Arial"/>
          <w:bCs/>
          <w:sz w:val="28"/>
          <w:szCs w:val="28"/>
        </w:rPr>
        <w:t xml:space="preserve">Отбор </w:t>
      </w:r>
      <w:r w:rsidR="00315F93" w:rsidRPr="005402F5">
        <w:rPr>
          <w:rFonts w:cs="Arial"/>
          <w:bCs/>
          <w:sz w:val="28"/>
          <w:szCs w:val="28"/>
          <w:lang w:val="ru-RU"/>
        </w:rPr>
        <w:t>образцов</w:t>
      </w:r>
    </w:p>
    <w:p w14:paraId="263781EF" w14:textId="5A9A40E3" w:rsidR="00C279A0" w:rsidRPr="005402F5" w:rsidRDefault="00C279A0" w:rsidP="005402F5">
      <w:pPr>
        <w:autoSpaceDE w:val="0"/>
        <w:autoSpaceDN w:val="0"/>
        <w:adjustRightInd w:val="0"/>
        <w:spacing w:line="360" w:lineRule="auto"/>
        <w:ind w:firstLine="510"/>
        <w:jc w:val="both"/>
        <w:rPr>
          <w:rFonts w:ascii="Arial" w:eastAsia="Arial Unicode MS" w:hAnsi="Arial" w:cs="Arial"/>
        </w:rPr>
      </w:pPr>
      <w:r w:rsidRPr="005402F5">
        <w:rPr>
          <w:rFonts w:ascii="Arial" w:eastAsia="Arial Unicode MS" w:hAnsi="Arial" w:cs="Arial"/>
        </w:rPr>
        <w:t>От каждой партии отбирают выборку пробок в количестве согласно плану выборочного контроля,</w:t>
      </w:r>
      <w:r w:rsidR="007E4CDD" w:rsidRPr="005402F5">
        <w:rPr>
          <w:rFonts w:ascii="Arial" w:eastAsia="Arial Unicode MS" w:hAnsi="Arial" w:cs="Arial"/>
        </w:rPr>
        <w:t xml:space="preserve"> </w:t>
      </w:r>
      <w:r w:rsidRPr="005402F5">
        <w:rPr>
          <w:rFonts w:ascii="Arial" w:eastAsia="Arial Unicode MS" w:hAnsi="Arial" w:cs="Arial"/>
        </w:rPr>
        <w:t>предварительно согласованному между заинтересованными сторонами.</w:t>
      </w:r>
    </w:p>
    <w:p w14:paraId="472B3AE7" w14:textId="6AB83D79" w:rsidR="00C279A0" w:rsidRPr="005402F5" w:rsidRDefault="00C279A0" w:rsidP="005402F5">
      <w:pPr>
        <w:autoSpaceDE w:val="0"/>
        <w:autoSpaceDN w:val="0"/>
        <w:adjustRightInd w:val="0"/>
        <w:spacing w:line="360" w:lineRule="auto"/>
        <w:ind w:firstLine="510"/>
        <w:jc w:val="both"/>
        <w:rPr>
          <w:rFonts w:ascii="Arial" w:eastAsia="Arial Unicode MS" w:hAnsi="Arial" w:cs="Arial"/>
        </w:rPr>
      </w:pPr>
      <w:r w:rsidRPr="005402F5">
        <w:rPr>
          <w:rFonts w:ascii="Arial" w:eastAsia="Arial Unicode MS" w:hAnsi="Arial" w:cs="Arial"/>
        </w:rPr>
        <w:t>Пробки из отобранной выборки не должны иметь видимых дефектов, которые могут повлиять на</w:t>
      </w:r>
      <w:r w:rsidR="007E4CDD" w:rsidRPr="005402F5">
        <w:rPr>
          <w:rFonts w:ascii="Arial" w:eastAsia="Arial Unicode MS" w:hAnsi="Arial" w:cs="Arial"/>
        </w:rPr>
        <w:t xml:space="preserve"> </w:t>
      </w:r>
      <w:r w:rsidRPr="005402F5">
        <w:rPr>
          <w:rFonts w:ascii="Arial" w:eastAsia="Arial Unicode MS" w:hAnsi="Arial" w:cs="Arial"/>
        </w:rPr>
        <w:t>проведение измерений.</w:t>
      </w:r>
    </w:p>
    <w:p w14:paraId="7E43176A" w14:textId="214DC090" w:rsidR="00A2589B" w:rsidRPr="005402F5" w:rsidRDefault="00A2589B" w:rsidP="00A903B6">
      <w:pPr>
        <w:pStyle w:val="10"/>
        <w:keepNext w:val="0"/>
        <w:widowControl w:val="0"/>
        <w:numPr>
          <w:ilvl w:val="0"/>
          <w:numId w:val="0"/>
        </w:numPr>
        <w:tabs>
          <w:tab w:val="clear" w:pos="400"/>
          <w:tab w:val="clear" w:pos="560"/>
        </w:tabs>
        <w:suppressAutoHyphens w:val="0"/>
        <w:autoSpaceDE w:val="0"/>
        <w:autoSpaceDN w:val="0"/>
        <w:adjustRightInd w:val="0"/>
        <w:spacing w:before="120" w:after="120" w:line="360" w:lineRule="auto"/>
        <w:ind w:firstLine="510"/>
        <w:rPr>
          <w:rFonts w:eastAsia="Times New Roman"/>
          <w:sz w:val="28"/>
          <w:szCs w:val="28"/>
        </w:rPr>
      </w:pPr>
      <w:bookmarkStart w:id="13" w:name="_Toc126229514"/>
      <w:bookmarkStart w:id="14" w:name="_Toc126652980"/>
      <w:r w:rsidRPr="005402F5">
        <w:rPr>
          <w:rFonts w:eastAsia="Times New Roman"/>
          <w:sz w:val="28"/>
          <w:szCs w:val="28"/>
          <w:lang w:val="ru-RU"/>
        </w:rPr>
        <w:t xml:space="preserve">8 Проведение </w:t>
      </w:r>
      <w:bookmarkEnd w:id="13"/>
      <w:bookmarkEnd w:id="14"/>
      <w:r w:rsidR="00315F93" w:rsidRPr="005402F5">
        <w:rPr>
          <w:rFonts w:eastAsia="Times New Roman"/>
          <w:sz w:val="28"/>
          <w:szCs w:val="28"/>
          <w:lang w:val="ru-RU"/>
        </w:rPr>
        <w:t>испытаний</w:t>
      </w:r>
    </w:p>
    <w:p w14:paraId="6EE645CD" w14:textId="28D2322B" w:rsidR="00A2589B" w:rsidRPr="00C93754" w:rsidRDefault="004E3CF0" w:rsidP="00A903B6">
      <w:pPr>
        <w:pStyle w:val="2"/>
        <w:keepNext w:val="0"/>
        <w:widowControl w:val="0"/>
        <w:numPr>
          <w:ilvl w:val="0"/>
          <w:numId w:val="0"/>
        </w:numPr>
        <w:tabs>
          <w:tab w:val="clear" w:pos="540"/>
          <w:tab w:val="clear" w:pos="700"/>
        </w:tabs>
        <w:suppressAutoHyphens w:val="0"/>
        <w:autoSpaceDE w:val="0"/>
        <w:autoSpaceDN w:val="0"/>
        <w:adjustRightInd w:val="0"/>
        <w:spacing w:before="0" w:after="0" w:line="360" w:lineRule="auto"/>
        <w:ind w:firstLine="510"/>
        <w:jc w:val="both"/>
        <w:rPr>
          <w:rFonts w:eastAsia="Times New Roman"/>
          <w:sz w:val="24"/>
          <w:szCs w:val="24"/>
        </w:rPr>
      </w:pPr>
      <w:bookmarkStart w:id="15" w:name="_Toc126229515"/>
      <w:bookmarkStart w:id="16" w:name="_Toc126652981"/>
      <w:r>
        <w:rPr>
          <w:rFonts w:eastAsia="Times New Roman"/>
          <w:sz w:val="24"/>
          <w:szCs w:val="24"/>
          <w:lang w:val="ru-RU"/>
        </w:rPr>
        <w:t>8.1</w:t>
      </w:r>
      <w:r w:rsidR="00CD24B9">
        <w:rPr>
          <w:rFonts w:eastAsia="Times New Roman"/>
          <w:sz w:val="24"/>
          <w:szCs w:val="24"/>
          <w:lang w:val="ru-RU"/>
        </w:rPr>
        <w:t xml:space="preserve"> </w:t>
      </w:r>
      <w:r w:rsidR="00A2589B" w:rsidRPr="00C93754">
        <w:rPr>
          <w:rFonts w:eastAsia="Times New Roman"/>
          <w:sz w:val="24"/>
          <w:szCs w:val="24"/>
          <w:lang w:val="ru-RU"/>
        </w:rPr>
        <w:t>Стандартный метод</w:t>
      </w:r>
      <w:bookmarkEnd w:id="15"/>
      <w:bookmarkEnd w:id="16"/>
    </w:p>
    <w:p w14:paraId="1310B2E6" w14:textId="52D0D2D3" w:rsidR="00A2589B" w:rsidRPr="00A903B6" w:rsidRDefault="00A2589B" w:rsidP="00A903B6">
      <w:pPr>
        <w:pStyle w:val="p3"/>
        <w:widowControl w:val="0"/>
        <w:tabs>
          <w:tab w:val="left" w:pos="397"/>
          <w:tab w:val="left" w:pos="794"/>
          <w:tab w:val="left" w:pos="1191"/>
          <w:tab w:val="left" w:pos="1588"/>
          <w:tab w:val="left" w:pos="1985"/>
          <w:tab w:val="left" w:pos="2381"/>
          <w:tab w:val="left" w:pos="2778"/>
          <w:tab w:val="left" w:pos="3175"/>
          <w:tab w:val="left" w:pos="3572"/>
          <w:tab w:val="left" w:pos="3969"/>
        </w:tabs>
        <w:autoSpaceDE w:val="0"/>
        <w:autoSpaceDN w:val="0"/>
        <w:adjustRightInd w:val="0"/>
        <w:spacing w:after="0" w:line="360" w:lineRule="auto"/>
        <w:ind w:firstLine="510"/>
        <w:rPr>
          <w:sz w:val="24"/>
          <w:szCs w:val="24"/>
          <w:lang w:val="ru-RU"/>
        </w:rPr>
      </w:pPr>
      <w:r w:rsidRPr="00A903B6">
        <w:rPr>
          <w:sz w:val="24"/>
          <w:szCs w:val="24"/>
          <w:lang w:val="ru-RU"/>
        </w:rPr>
        <w:t>8.1.</w:t>
      </w:r>
      <w:r w:rsidR="00A903B6" w:rsidRPr="00A903B6">
        <w:rPr>
          <w:sz w:val="24"/>
          <w:szCs w:val="24"/>
          <w:lang w:val="ru-RU"/>
        </w:rPr>
        <w:t xml:space="preserve">1 </w:t>
      </w:r>
      <w:r w:rsidRPr="00A903B6">
        <w:rPr>
          <w:sz w:val="24"/>
          <w:szCs w:val="24"/>
          <w:lang w:val="ru-RU"/>
        </w:rPr>
        <w:t>Наполняют кристаллизатор или иную емкость окрашенным водно-спиртовым раствором</w:t>
      </w:r>
      <w:r w:rsidR="00CD24B9" w:rsidRPr="00A903B6">
        <w:rPr>
          <w:sz w:val="24"/>
          <w:szCs w:val="24"/>
          <w:lang w:val="ru-RU"/>
        </w:rPr>
        <w:t xml:space="preserve"> (4.1)</w:t>
      </w:r>
      <w:r w:rsidRPr="00A903B6">
        <w:rPr>
          <w:sz w:val="24"/>
          <w:szCs w:val="24"/>
          <w:lang w:val="ru-RU"/>
        </w:rPr>
        <w:t xml:space="preserve"> до высоты 3</w:t>
      </w:r>
      <w:r w:rsidRPr="00A903B6">
        <w:rPr>
          <w:sz w:val="24"/>
          <w:szCs w:val="24"/>
        </w:rPr>
        <w:t> </w:t>
      </w:r>
      <w:r w:rsidRPr="00A903B6">
        <w:rPr>
          <w:sz w:val="24"/>
          <w:szCs w:val="24"/>
          <w:lang w:val="ru-RU"/>
        </w:rPr>
        <w:t>мм или 6</w:t>
      </w:r>
      <w:r w:rsidRPr="00A903B6">
        <w:rPr>
          <w:sz w:val="24"/>
          <w:szCs w:val="24"/>
        </w:rPr>
        <w:t> </w:t>
      </w:r>
      <w:r w:rsidRPr="00A903B6">
        <w:rPr>
          <w:sz w:val="24"/>
          <w:szCs w:val="24"/>
          <w:lang w:val="ru-RU"/>
        </w:rPr>
        <w:t>мм для измерения на пробках со снятой фаской.</w:t>
      </w:r>
    </w:p>
    <w:p w14:paraId="7D48E5BE" w14:textId="08FA188F" w:rsidR="00A903B6" w:rsidRPr="00936D8A" w:rsidRDefault="00A2589B" w:rsidP="00A903B6">
      <w:pPr>
        <w:pStyle w:val="p3"/>
        <w:widowControl w:val="0"/>
        <w:tabs>
          <w:tab w:val="clear" w:pos="720"/>
        </w:tabs>
        <w:autoSpaceDE w:val="0"/>
        <w:autoSpaceDN w:val="0"/>
        <w:adjustRightInd w:val="0"/>
        <w:spacing w:after="0" w:line="360" w:lineRule="auto"/>
        <w:ind w:firstLine="510"/>
        <w:rPr>
          <w:strike/>
          <w:sz w:val="24"/>
          <w:szCs w:val="24"/>
          <w:lang w:val="ru-RU"/>
        </w:rPr>
      </w:pPr>
      <w:r w:rsidRPr="00A903B6">
        <w:rPr>
          <w:sz w:val="24"/>
          <w:szCs w:val="24"/>
          <w:lang w:val="ru-RU"/>
        </w:rPr>
        <w:t>8.1.2</w:t>
      </w:r>
      <w:r w:rsidR="00A903B6">
        <w:rPr>
          <w:sz w:val="24"/>
          <w:szCs w:val="24"/>
          <w:lang w:val="ru-RU"/>
        </w:rPr>
        <w:t xml:space="preserve"> </w:t>
      </w:r>
      <w:r w:rsidRPr="00C93754">
        <w:rPr>
          <w:sz w:val="24"/>
          <w:szCs w:val="24"/>
          <w:lang w:val="ru-RU"/>
        </w:rPr>
        <w:t xml:space="preserve">Устанавливают пробки в кристаллизаторе или иной емкости в вертикальном положении, убедившись, что каждая </w:t>
      </w:r>
      <w:r w:rsidRPr="00A52F3B">
        <w:rPr>
          <w:sz w:val="24"/>
          <w:szCs w:val="24"/>
          <w:lang w:val="ru-RU"/>
        </w:rPr>
        <w:t xml:space="preserve">пробка </w:t>
      </w:r>
      <w:r w:rsidR="00936D8A" w:rsidRPr="00A52F3B">
        <w:rPr>
          <w:sz w:val="24"/>
          <w:szCs w:val="24"/>
          <w:lang w:val="ru-RU"/>
        </w:rPr>
        <w:t>находится на расстоянии примерно 1</w:t>
      </w:r>
      <w:r w:rsidR="00936D8A" w:rsidRPr="00A52F3B">
        <w:rPr>
          <w:sz w:val="24"/>
          <w:szCs w:val="24"/>
        </w:rPr>
        <w:t> </w:t>
      </w:r>
      <w:r w:rsidR="00936D8A" w:rsidRPr="00A52F3B">
        <w:rPr>
          <w:sz w:val="24"/>
          <w:szCs w:val="24"/>
          <w:lang w:val="ru-RU"/>
        </w:rPr>
        <w:t xml:space="preserve">см </w:t>
      </w:r>
      <w:r w:rsidRPr="00A52F3B">
        <w:rPr>
          <w:sz w:val="24"/>
          <w:szCs w:val="24"/>
          <w:lang w:val="ru-RU"/>
        </w:rPr>
        <w:t>от соседних пробок и/или стенок емкости</w:t>
      </w:r>
      <w:r w:rsidR="00A52F3B" w:rsidRPr="00A52F3B">
        <w:rPr>
          <w:sz w:val="24"/>
          <w:szCs w:val="24"/>
          <w:lang w:val="ru-RU"/>
        </w:rPr>
        <w:t>.</w:t>
      </w:r>
      <w:r w:rsidRPr="00C93754">
        <w:rPr>
          <w:sz w:val="24"/>
          <w:szCs w:val="24"/>
          <w:lang w:val="ru-RU"/>
        </w:rPr>
        <w:t xml:space="preserve"> </w:t>
      </w:r>
    </w:p>
    <w:p w14:paraId="185FBFD1" w14:textId="70A29624" w:rsidR="00A2589B" w:rsidRPr="00C93754" w:rsidRDefault="00A903B6" w:rsidP="00A903B6">
      <w:pPr>
        <w:pStyle w:val="p3"/>
        <w:widowControl w:val="0"/>
        <w:tabs>
          <w:tab w:val="clear" w:pos="720"/>
        </w:tabs>
        <w:autoSpaceDE w:val="0"/>
        <w:autoSpaceDN w:val="0"/>
        <w:adjustRightInd w:val="0"/>
        <w:spacing w:after="0" w:line="360" w:lineRule="auto"/>
        <w:ind w:firstLine="51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8.3.1 </w:t>
      </w:r>
      <w:r w:rsidR="003938D6">
        <w:rPr>
          <w:sz w:val="24"/>
          <w:szCs w:val="24"/>
          <w:lang w:val="ru-RU"/>
        </w:rPr>
        <w:t>Накрывают куполообразной крышкой</w:t>
      </w:r>
      <w:r w:rsidR="00A2589B" w:rsidRPr="00C93754">
        <w:rPr>
          <w:sz w:val="24"/>
          <w:szCs w:val="24"/>
          <w:lang w:val="ru-RU"/>
        </w:rPr>
        <w:t xml:space="preserve"> и оставляют емкость с пробками в растворе на 24</w:t>
      </w:r>
      <w:r w:rsidR="00A2589B" w:rsidRPr="00C93754">
        <w:rPr>
          <w:sz w:val="24"/>
          <w:szCs w:val="24"/>
        </w:rPr>
        <w:t> </w:t>
      </w:r>
      <w:r w:rsidR="00A2589B" w:rsidRPr="00C93754">
        <w:rPr>
          <w:sz w:val="24"/>
          <w:szCs w:val="24"/>
          <w:lang w:val="ru-RU"/>
        </w:rPr>
        <w:t>ч.</w:t>
      </w:r>
    </w:p>
    <w:p w14:paraId="2C4E803C" w14:textId="63BD7F15" w:rsidR="00A2589B" w:rsidRPr="00C93754" w:rsidRDefault="00CD24B9" w:rsidP="00A903B6">
      <w:pPr>
        <w:pStyle w:val="2"/>
        <w:keepNext w:val="0"/>
        <w:widowControl w:val="0"/>
        <w:numPr>
          <w:ilvl w:val="0"/>
          <w:numId w:val="0"/>
        </w:numPr>
        <w:tabs>
          <w:tab w:val="left" w:pos="400"/>
        </w:tabs>
        <w:suppressAutoHyphens w:val="0"/>
        <w:autoSpaceDE w:val="0"/>
        <w:autoSpaceDN w:val="0"/>
        <w:adjustRightInd w:val="0"/>
        <w:spacing w:before="0" w:after="0" w:line="360" w:lineRule="auto"/>
        <w:ind w:firstLine="510"/>
        <w:jc w:val="both"/>
        <w:rPr>
          <w:rFonts w:eastAsia="Times New Roman"/>
          <w:sz w:val="24"/>
          <w:szCs w:val="24"/>
        </w:rPr>
      </w:pPr>
      <w:bookmarkStart w:id="17" w:name="_Toc126229516"/>
      <w:bookmarkStart w:id="18" w:name="_Toc126652982"/>
      <w:r>
        <w:rPr>
          <w:rFonts w:eastAsia="Times New Roman"/>
          <w:sz w:val="24"/>
          <w:szCs w:val="24"/>
          <w:lang w:val="ru-RU"/>
        </w:rPr>
        <w:t xml:space="preserve">8.2 </w:t>
      </w:r>
      <w:r w:rsidR="00A2589B" w:rsidRPr="00C93754">
        <w:rPr>
          <w:rFonts w:eastAsia="Times New Roman"/>
          <w:sz w:val="24"/>
          <w:szCs w:val="24"/>
          <w:lang w:val="ru-RU"/>
        </w:rPr>
        <w:t>Ускоренный метод</w:t>
      </w:r>
      <w:bookmarkEnd w:id="17"/>
      <w:bookmarkEnd w:id="18"/>
    </w:p>
    <w:p w14:paraId="5A9A36F7" w14:textId="215DEAB2" w:rsidR="00A2589B" w:rsidRPr="00936D8A" w:rsidRDefault="00A2589B" w:rsidP="00A903B6">
      <w:pPr>
        <w:pStyle w:val="p3"/>
        <w:widowControl w:val="0"/>
        <w:tabs>
          <w:tab w:val="left" w:pos="397"/>
          <w:tab w:val="left" w:pos="794"/>
          <w:tab w:val="left" w:pos="1191"/>
          <w:tab w:val="left" w:pos="1588"/>
          <w:tab w:val="left" w:pos="1985"/>
          <w:tab w:val="left" w:pos="2381"/>
          <w:tab w:val="left" w:pos="2778"/>
          <w:tab w:val="left" w:pos="3175"/>
          <w:tab w:val="left" w:pos="3572"/>
          <w:tab w:val="left" w:pos="3969"/>
        </w:tabs>
        <w:autoSpaceDE w:val="0"/>
        <w:autoSpaceDN w:val="0"/>
        <w:adjustRightInd w:val="0"/>
        <w:spacing w:after="0" w:line="360" w:lineRule="auto"/>
        <w:ind w:firstLine="510"/>
        <w:rPr>
          <w:sz w:val="24"/>
          <w:szCs w:val="24"/>
          <w:lang w:val="ru-RU"/>
        </w:rPr>
      </w:pPr>
      <w:r w:rsidRPr="00936D8A">
        <w:rPr>
          <w:sz w:val="24"/>
          <w:szCs w:val="24"/>
          <w:lang w:val="ru-RU"/>
        </w:rPr>
        <w:t>8.2.1</w:t>
      </w:r>
      <w:r w:rsidR="00936D8A" w:rsidRPr="00936D8A">
        <w:rPr>
          <w:sz w:val="24"/>
          <w:szCs w:val="24"/>
          <w:lang w:val="ru-RU"/>
        </w:rPr>
        <w:t xml:space="preserve"> </w:t>
      </w:r>
      <w:r w:rsidRPr="00936D8A">
        <w:rPr>
          <w:sz w:val="24"/>
          <w:szCs w:val="24"/>
          <w:lang w:val="ru-RU"/>
        </w:rPr>
        <w:t>Наполняют кристаллизатор или иную емкость окрашенным водно-спиртовым раствором (4.2) до высоты 3</w:t>
      </w:r>
      <w:r w:rsidRPr="00936D8A">
        <w:rPr>
          <w:sz w:val="24"/>
          <w:szCs w:val="24"/>
        </w:rPr>
        <w:t> </w:t>
      </w:r>
      <w:r w:rsidRPr="00936D8A">
        <w:rPr>
          <w:sz w:val="24"/>
          <w:szCs w:val="24"/>
          <w:lang w:val="ru-RU"/>
        </w:rPr>
        <w:t>мм или 6</w:t>
      </w:r>
      <w:r w:rsidRPr="00936D8A">
        <w:rPr>
          <w:sz w:val="24"/>
          <w:szCs w:val="24"/>
        </w:rPr>
        <w:t> </w:t>
      </w:r>
      <w:r w:rsidRPr="00936D8A">
        <w:rPr>
          <w:sz w:val="24"/>
          <w:szCs w:val="24"/>
          <w:lang w:val="ru-RU"/>
        </w:rPr>
        <w:t>мм для измерения на пробках со снятой фаской.</w:t>
      </w:r>
    </w:p>
    <w:p w14:paraId="12C348D9" w14:textId="3B60A8BF" w:rsidR="00233A7A" w:rsidRDefault="00A2589B" w:rsidP="00233A7A">
      <w:pPr>
        <w:pStyle w:val="p3"/>
        <w:widowControl w:val="0"/>
        <w:tabs>
          <w:tab w:val="clear" w:pos="720"/>
        </w:tabs>
        <w:autoSpaceDE w:val="0"/>
        <w:autoSpaceDN w:val="0"/>
        <w:adjustRightInd w:val="0"/>
        <w:spacing w:after="0" w:line="360" w:lineRule="auto"/>
        <w:ind w:firstLine="510"/>
        <w:rPr>
          <w:strike/>
          <w:sz w:val="24"/>
          <w:szCs w:val="24"/>
          <w:lang w:val="ru-RU"/>
        </w:rPr>
      </w:pPr>
      <w:r w:rsidRPr="00936D8A">
        <w:rPr>
          <w:sz w:val="24"/>
          <w:szCs w:val="24"/>
          <w:lang w:val="ru-RU"/>
        </w:rPr>
        <w:t>8.2.2</w:t>
      </w:r>
      <w:r w:rsidR="00936D8A">
        <w:rPr>
          <w:sz w:val="24"/>
          <w:szCs w:val="24"/>
          <w:lang w:val="ru-RU"/>
        </w:rPr>
        <w:t xml:space="preserve"> </w:t>
      </w:r>
      <w:r w:rsidRPr="00C93754">
        <w:rPr>
          <w:sz w:val="24"/>
          <w:szCs w:val="24"/>
          <w:lang w:val="ru-RU"/>
        </w:rPr>
        <w:t xml:space="preserve">Устанавливают пробки в кристаллизаторе или иной емкости в вертикальном положении, убедившись, что каждая </w:t>
      </w:r>
      <w:r w:rsidRPr="00A52F3B">
        <w:rPr>
          <w:sz w:val="24"/>
          <w:szCs w:val="24"/>
          <w:lang w:val="ru-RU"/>
        </w:rPr>
        <w:t xml:space="preserve">пробка </w:t>
      </w:r>
      <w:bookmarkStart w:id="19" w:name="_Toc126229517"/>
      <w:bookmarkStart w:id="20" w:name="_Toc126652983"/>
      <w:bookmarkStart w:id="21" w:name="_Toc54948480"/>
      <w:bookmarkStart w:id="22" w:name="_Toc66705378"/>
      <w:r w:rsidR="00936D8A" w:rsidRPr="00A52F3B">
        <w:rPr>
          <w:sz w:val="24"/>
          <w:szCs w:val="24"/>
          <w:lang w:val="ru-RU"/>
        </w:rPr>
        <w:t>находится на расстоянии примерно 1</w:t>
      </w:r>
      <w:r w:rsidR="00936D8A" w:rsidRPr="00A52F3B">
        <w:rPr>
          <w:sz w:val="24"/>
          <w:szCs w:val="24"/>
        </w:rPr>
        <w:t> </w:t>
      </w:r>
      <w:r w:rsidR="00936D8A" w:rsidRPr="00A52F3B">
        <w:rPr>
          <w:sz w:val="24"/>
          <w:szCs w:val="24"/>
          <w:lang w:val="ru-RU"/>
        </w:rPr>
        <w:t>см от соседних пробок и/или стенок емкости</w:t>
      </w:r>
      <w:r w:rsidR="00A52F3B" w:rsidRPr="00A52F3B">
        <w:rPr>
          <w:sz w:val="24"/>
          <w:szCs w:val="24"/>
          <w:lang w:val="ru-RU"/>
        </w:rPr>
        <w:t>.</w:t>
      </w:r>
    </w:p>
    <w:p w14:paraId="21F0DF77" w14:textId="1CC9939B" w:rsidR="00233A7A" w:rsidRPr="00233A7A" w:rsidRDefault="00233A7A" w:rsidP="00233A7A">
      <w:pPr>
        <w:pStyle w:val="p3"/>
        <w:widowControl w:val="0"/>
        <w:tabs>
          <w:tab w:val="clear" w:pos="720"/>
        </w:tabs>
        <w:autoSpaceDE w:val="0"/>
        <w:autoSpaceDN w:val="0"/>
        <w:adjustRightInd w:val="0"/>
        <w:spacing w:after="0" w:line="360" w:lineRule="auto"/>
        <w:ind w:firstLine="510"/>
        <w:rPr>
          <w:strike/>
          <w:sz w:val="24"/>
          <w:szCs w:val="24"/>
          <w:lang w:val="ru-RU"/>
        </w:rPr>
      </w:pPr>
      <w:r w:rsidRPr="00A52F3B">
        <w:rPr>
          <w:sz w:val="24"/>
          <w:szCs w:val="24"/>
          <w:lang w:val="ru-RU"/>
        </w:rPr>
        <w:t>8.2.3 Накрывают куполообразной крышкой и оставляют емкость с пробками в растворе на один час.</w:t>
      </w:r>
    </w:p>
    <w:p w14:paraId="4B79D4A8" w14:textId="44B5D09A" w:rsidR="00CD24B9" w:rsidRPr="00926A65" w:rsidRDefault="00CD24B9" w:rsidP="00936D8A">
      <w:pPr>
        <w:pStyle w:val="p3"/>
        <w:widowControl w:val="0"/>
        <w:tabs>
          <w:tab w:val="left" w:pos="397"/>
          <w:tab w:val="left" w:pos="794"/>
          <w:tab w:val="left" w:pos="1191"/>
          <w:tab w:val="left" w:pos="1588"/>
          <w:tab w:val="left" w:pos="1985"/>
          <w:tab w:val="left" w:pos="2381"/>
          <w:tab w:val="left" w:pos="2778"/>
          <w:tab w:val="left" w:pos="3175"/>
          <w:tab w:val="left" w:pos="3572"/>
          <w:tab w:val="left" w:pos="3969"/>
        </w:tabs>
        <w:autoSpaceDE w:val="0"/>
        <w:autoSpaceDN w:val="0"/>
        <w:adjustRightInd w:val="0"/>
        <w:spacing w:after="0" w:line="360" w:lineRule="auto"/>
        <w:ind w:firstLine="510"/>
        <w:rPr>
          <w:rFonts w:eastAsia="Times New Roman"/>
          <w:b/>
          <w:sz w:val="24"/>
          <w:szCs w:val="24"/>
          <w:lang w:val="ru-RU"/>
        </w:rPr>
      </w:pPr>
      <w:r w:rsidRPr="00926A65">
        <w:rPr>
          <w:rFonts w:eastAsia="Times New Roman"/>
          <w:b/>
          <w:sz w:val="24"/>
          <w:szCs w:val="24"/>
          <w:lang w:val="ru-RU"/>
        </w:rPr>
        <w:t xml:space="preserve">8.3 </w:t>
      </w:r>
      <w:r w:rsidR="003E350E" w:rsidRPr="00926A65">
        <w:rPr>
          <w:rFonts w:eastAsia="Times New Roman"/>
          <w:b/>
          <w:sz w:val="24"/>
          <w:szCs w:val="24"/>
          <w:lang w:val="ru-RU"/>
        </w:rPr>
        <w:t>Э</w:t>
      </w:r>
      <w:r w:rsidRPr="00926A65">
        <w:rPr>
          <w:rFonts w:eastAsia="Times New Roman"/>
          <w:b/>
          <w:sz w:val="24"/>
          <w:szCs w:val="24"/>
          <w:lang w:val="ru-RU"/>
        </w:rPr>
        <w:t>кспресс-метод</w:t>
      </w:r>
      <w:bookmarkEnd w:id="19"/>
      <w:bookmarkEnd w:id="20"/>
    </w:p>
    <w:p w14:paraId="1BDFFB4A" w14:textId="472BC31E" w:rsidR="00CD24B9" w:rsidRPr="00926A65" w:rsidRDefault="00CD24B9" w:rsidP="00A903B6">
      <w:pPr>
        <w:pStyle w:val="p3"/>
        <w:widowControl w:val="0"/>
        <w:tabs>
          <w:tab w:val="left" w:pos="397"/>
          <w:tab w:val="left" w:pos="794"/>
          <w:tab w:val="left" w:pos="1191"/>
          <w:tab w:val="left" w:pos="1588"/>
          <w:tab w:val="left" w:pos="1985"/>
          <w:tab w:val="left" w:pos="2381"/>
          <w:tab w:val="left" w:pos="2778"/>
          <w:tab w:val="left" w:pos="3175"/>
          <w:tab w:val="left" w:pos="3572"/>
          <w:tab w:val="left" w:pos="3969"/>
        </w:tabs>
        <w:autoSpaceDE w:val="0"/>
        <w:autoSpaceDN w:val="0"/>
        <w:adjustRightInd w:val="0"/>
        <w:spacing w:after="0" w:line="360" w:lineRule="auto"/>
        <w:ind w:firstLine="510"/>
        <w:rPr>
          <w:sz w:val="24"/>
          <w:szCs w:val="24"/>
          <w:lang w:val="ru-RU"/>
        </w:rPr>
      </w:pPr>
      <w:r w:rsidRPr="00926A65">
        <w:rPr>
          <w:sz w:val="24"/>
          <w:szCs w:val="24"/>
          <w:lang w:val="ru-RU"/>
        </w:rPr>
        <w:t>8.3.1</w:t>
      </w:r>
      <w:r w:rsidR="00926A65" w:rsidRPr="00926A65">
        <w:rPr>
          <w:sz w:val="24"/>
          <w:szCs w:val="24"/>
          <w:lang w:val="ru-RU"/>
        </w:rPr>
        <w:t xml:space="preserve"> </w:t>
      </w:r>
      <w:r w:rsidRPr="00926A65">
        <w:rPr>
          <w:sz w:val="24"/>
          <w:szCs w:val="24"/>
          <w:lang w:val="ru-RU"/>
        </w:rPr>
        <w:t>Наполняют кристаллизатор или иную емкость окрашенным водно-спиртовым раствором (4.3) до высоты 3</w:t>
      </w:r>
      <w:r w:rsidRPr="00926A65">
        <w:rPr>
          <w:sz w:val="24"/>
          <w:szCs w:val="24"/>
        </w:rPr>
        <w:t> </w:t>
      </w:r>
      <w:r w:rsidRPr="00926A65">
        <w:rPr>
          <w:sz w:val="24"/>
          <w:szCs w:val="24"/>
          <w:lang w:val="ru-RU"/>
        </w:rPr>
        <w:t>мм или 6</w:t>
      </w:r>
      <w:r w:rsidRPr="00926A65">
        <w:rPr>
          <w:sz w:val="24"/>
          <w:szCs w:val="24"/>
        </w:rPr>
        <w:t> </w:t>
      </w:r>
      <w:r w:rsidRPr="00926A65">
        <w:rPr>
          <w:sz w:val="24"/>
          <w:szCs w:val="24"/>
          <w:lang w:val="ru-RU"/>
        </w:rPr>
        <w:t>мм для измерения на пробках со снятой фаской.</w:t>
      </w:r>
    </w:p>
    <w:p w14:paraId="52DC7EBD" w14:textId="29091BD7" w:rsidR="00CC2DC0" w:rsidRDefault="00CD24B9" w:rsidP="00CC2DC0">
      <w:pPr>
        <w:pStyle w:val="p3"/>
        <w:widowControl w:val="0"/>
        <w:tabs>
          <w:tab w:val="clear" w:pos="720"/>
        </w:tabs>
        <w:autoSpaceDE w:val="0"/>
        <w:autoSpaceDN w:val="0"/>
        <w:adjustRightInd w:val="0"/>
        <w:spacing w:after="0" w:line="360" w:lineRule="auto"/>
        <w:ind w:firstLine="510"/>
        <w:rPr>
          <w:strike/>
          <w:sz w:val="24"/>
          <w:szCs w:val="24"/>
          <w:lang w:val="ru-RU"/>
        </w:rPr>
      </w:pPr>
      <w:r w:rsidRPr="00926A65">
        <w:rPr>
          <w:sz w:val="24"/>
          <w:szCs w:val="24"/>
          <w:lang w:val="ru-RU"/>
        </w:rPr>
        <w:t>8.3.2</w:t>
      </w:r>
      <w:r w:rsidR="00D71904">
        <w:rPr>
          <w:sz w:val="24"/>
          <w:szCs w:val="24"/>
          <w:lang w:val="ru-RU"/>
        </w:rPr>
        <w:t xml:space="preserve"> </w:t>
      </w:r>
      <w:r w:rsidRPr="00C93754">
        <w:rPr>
          <w:sz w:val="24"/>
          <w:szCs w:val="24"/>
          <w:lang w:val="ru-RU"/>
        </w:rPr>
        <w:t xml:space="preserve">Устанавливают пробки в кристаллизаторе или иной емкости в вертикальном положении, убедившись, что каждая пробка </w:t>
      </w:r>
      <w:r w:rsidR="00CC2DC0" w:rsidRPr="00A52F3B">
        <w:rPr>
          <w:sz w:val="24"/>
          <w:szCs w:val="24"/>
          <w:lang w:val="ru-RU"/>
        </w:rPr>
        <w:t>находится на расстоянии примерно 1</w:t>
      </w:r>
      <w:r w:rsidR="00CC2DC0" w:rsidRPr="00A52F3B">
        <w:rPr>
          <w:sz w:val="24"/>
          <w:szCs w:val="24"/>
        </w:rPr>
        <w:t> </w:t>
      </w:r>
      <w:r w:rsidR="00CC2DC0" w:rsidRPr="00A52F3B">
        <w:rPr>
          <w:sz w:val="24"/>
          <w:szCs w:val="24"/>
          <w:lang w:val="ru-RU"/>
        </w:rPr>
        <w:t>см от соседних пробок и/или стенок емкости</w:t>
      </w:r>
      <w:r w:rsidR="00A52F3B" w:rsidRPr="00A52F3B">
        <w:rPr>
          <w:sz w:val="24"/>
          <w:szCs w:val="24"/>
          <w:lang w:val="ru-RU"/>
        </w:rPr>
        <w:t>.</w:t>
      </w:r>
      <w:r w:rsidR="00CC2DC0" w:rsidRPr="00C93754">
        <w:rPr>
          <w:sz w:val="24"/>
          <w:szCs w:val="24"/>
          <w:lang w:val="ru-RU"/>
        </w:rPr>
        <w:t xml:space="preserve"> </w:t>
      </w:r>
    </w:p>
    <w:p w14:paraId="7EEEAFB4" w14:textId="4FB258DF" w:rsidR="00CD24B9" w:rsidRDefault="003938D6" w:rsidP="00A903B6">
      <w:pPr>
        <w:pStyle w:val="af3"/>
        <w:widowControl w:val="0"/>
        <w:tabs>
          <w:tab w:val="left" w:pos="720"/>
        </w:tabs>
        <w:autoSpaceDE w:val="0"/>
        <w:autoSpaceDN w:val="0"/>
        <w:adjustRightInd w:val="0"/>
        <w:spacing w:before="0" w:after="0" w:line="360" w:lineRule="auto"/>
        <w:ind w:firstLine="51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Накрывают куполообразной крышкой</w:t>
      </w:r>
      <w:r w:rsidR="00CD24B9" w:rsidRPr="00C93754">
        <w:rPr>
          <w:sz w:val="24"/>
          <w:szCs w:val="24"/>
          <w:lang w:val="ru-RU"/>
        </w:rPr>
        <w:t xml:space="preserve"> и оставляют емкость с пробками в растворе на 10</w:t>
      </w:r>
      <w:r w:rsidR="00CD24B9" w:rsidRPr="00C93754">
        <w:rPr>
          <w:sz w:val="24"/>
          <w:szCs w:val="24"/>
        </w:rPr>
        <w:t> </w:t>
      </w:r>
      <w:r w:rsidR="00CD24B9" w:rsidRPr="00C93754">
        <w:rPr>
          <w:sz w:val="24"/>
          <w:szCs w:val="24"/>
          <w:lang w:val="ru-RU"/>
        </w:rPr>
        <w:t>мин.</w:t>
      </w:r>
    </w:p>
    <w:p w14:paraId="60B874A8" w14:textId="4761B1A5" w:rsidR="00CD24B9" w:rsidRDefault="00CD24B9" w:rsidP="00656A77">
      <w:pPr>
        <w:pStyle w:val="10"/>
        <w:keepNext w:val="0"/>
        <w:widowControl w:val="0"/>
        <w:numPr>
          <w:ilvl w:val="0"/>
          <w:numId w:val="0"/>
        </w:numPr>
        <w:tabs>
          <w:tab w:val="clear" w:pos="400"/>
          <w:tab w:val="clear" w:pos="560"/>
        </w:tabs>
        <w:suppressAutoHyphens w:val="0"/>
        <w:spacing w:before="120" w:after="120" w:line="360" w:lineRule="auto"/>
        <w:ind w:firstLine="510"/>
        <w:rPr>
          <w:rFonts w:cs="Arial"/>
          <w:sz w:val="28"/>
          <w:szCs w:val="28"/>
          <w:lang w:val="ru-RU"/>
        </w:rPr>
      </w:pPr>
      <w:r>
        <w:rPr>
          <w:noProof/>
          <w:szCs w:val="24"/>
          <w:lang w:val="ru-RU" w:eastAsia="ru-RU"/>
        </w:rPr>
        <w:lastRenderedPageBreak/>
        <w:t xml:space="preserve">                  </w:t>
      </w:r>
      <w:r w:rsidR="005E57E6">
        <w:rPr>
          <w:noProof/>
          <w:szCs w:val="24"/>
          <w:lang w:val="ru-RU" w:eastAsia="ru-RU"/>
        </w:rPr>
        <w:pict w14:anchorId="10E4DA73">
          <v:shape id="Picture 1" o:spid="_x0000_i1026" type="#_x0000_t75" style="width:274.5pt;height:255.75pt;visibility:visible">
            <v:imagedata r:id="rId13" o:title=""/>
          </v:shape>
        </w:pict>
      </w:r>
    </w:p>
    <w:p w14:paraId="1F604C24" w14:textId="77777777" w:rsidR="00CD24B9" w:rsidRDefault="00CD24B9" w:rsidP="00656A77">
      <w:pPr>
        <w:pStyle w:val="10"/>
        <w:keepNext w:val="0"/>
        <w:widowControl w:val="0"/>
        <w:numPr>
          <w:ilvl w:val="0"/>
          <w:numId w:val="0"/>
        </w:numPr>
        <w:suppressAutoHyphens w:val="0"/>
        <w:spacing w:before="120" w:after="120" w:line="360" w:lineRule="auto"/>
        <w:ind w:firstLine="510"/>
        <w:rPr>
          <w:rFonts w:cs="Arial"/>
          <w:sz w:val="28"/>
          <w:szCs w:val="28"/>
          <w:lang w:val="ru-RU"/>
        </w:rPr>
      </w:pPr>
    </w:p>
    <w:p w14:paraId="4C55C543" w14:textId="4FBA6241" w:rsidR="00CD24B9" w:rsidRPr="00503743" w:rsidRDefault="00503743" w:rsidP="00503743">
      <w:pPr>
        <w:pStyle w:val="10"/>
        <w:keepNext w:val="0"/>
        <w:widowControl w:val="0"/>
        <w:numPr>
          <w:ilvl w:val="0"/>
          <w:numId w:val="0"/>
        </w:numPr>
        <w:suppressAutoHyphens w:val="0"/>
        <w:spacing w:before="120" w:after="120" w:line="360" w:lineRule="auto"/>
        <w:ind w:firstLine="510"/>
        <w:jc w:val="center"/>
        <w:rPr>
          <w:rFonts w:cs="Arial"/>
          <w:b w:val="0"/>
          <w:szCs w:val="24"/>
          <w:lang w:val="ru-RU"/>
        </w:rPr>
      </w:pPr>
      <w:r w:rsidRPr="00503743">
        <w:rPr>
          <w:rFonts w:cs="Arial"/>
          <w:b w:val="0"/>
          <w:i/>
          <w:szCs w:val="24"/>
          <w:lang w:val="ru-RU"/>
        </w:rPr>
        <w:t>1</w:t>
      </w:r>
      <w:r w:rsidRPr="00503743">
        <w:rPr>
          <w:rFonts w:cs="Arial"/>
          <w:b w:val="0"/>
          <w:szCs w:val="24"/>
          <w:lang w:val="ru-RU"/>
        </w:rPr>
        <w:t xml:space="preserve"> – куполообразная крышка; </w:t>
      </w:r>
      <w:r w:rsidRPr="002D2A78">
        <w:rPr>
          <w:rFonts w:cs="Arial"/>
          <w:b w:val="0"/>
          <w:i/>
          <w:szCs w:val="24"/>
          <w:lang w:val="ru-RU"/>
        </w:rPr>
        <w:t>2</w:t>
      </w:r>
      <w:r w:rsidRPr="00503743">
        <w:rPr>
          <w:rFonts w:cs="Arial"/>
          <w:b w:val="0"/>
          <w:szCs w:val="24"/>
          <w:lang w:val="ru-RU"/>
        </w:rPr>
        <w:t xml:space="preserve"> – кристаллизатор</w:t>
      </w:r>
      <w:r w:rsidRPr="00503743">
        <w:rPr>
          <w:rFonts w:cs="Arial"/>
          <w:b w:val="0"/>
          <w:szCs w:val="24"/>
        </w:rPr>
        <w:t xml:space="preserve"> </w:t>
      </w:r>
      <w:r w:rsidRPr="00503743">
        <w:rPr>
          <w:rFonts w:cs="Arial"/>
          <w:b w:val="0"/>
          <w:szCs w:val="24"/>
          <w:lang w:val="ru-RU"/>
        </w:rPr>
        <w:t xml:space="preserve">или иная емкость; </w:t>
      </w:r>
      <w:r w:rsidRPr="002D2A78">
        <w:rPr>
          <w:rFonts w:cs="Arial"/>
          <w:b w:val="0"/>
          <w:i/>
          <w:szCs w:val="24"/>
          <w:lang w:val="ru-RU"/>
        </w:rPr>
        <w:t>3</w:t>
      </w:r>
      <w:r w:rsidRPr="00503743">
        <w:rPr>
          <w:rFonts w:cs="Arial"/>
          <w:b w:val="0"/>
          <w:szCs w:val="24"/>
          <w:lang w:val="ru-RU"/>
        </w:rPr>
        <w:t xml:space="preserve"> – корковая</w:t>
      </w:r>
      <w:r w:rsidRPr="00503743">
        <w:rPr>
          <w:rFonts w:cs="Arial"/>
          <w:b w:val="0"/>
          <w:szCs w:val="24"/>
        </w:rPr>
        <w:t xml:space="preserve"> </w:t>
      </w:r>
      <w:r w:rsidRPr="00503743">
        <w:rPr>
          <w:rFonts w:cs="Arial"/>
          <w:b w:val="0"/>
          <w:szCs w:val="24"/>
          <w:lang w:val="ru-RU"/>
        </w:rPr>
        <w:t xml:space="preserve">пробка; </w:t>
      </w:r>
      <w:r w:rsidRPr="002D2A78">
        <w:rPr>
          <w:rFonts w:cs="Arial"/>
          <w:b w:val="0"/>
          <w:i/>
          <w:szCs w:val="24"/>
          <w:lang w:val="ru-RU"/>
        </w:rPr>
        <w:t xml:space="preserve">4 </w:t>
      </w:r>
      <w:r w:rsidRPr="00503743">
        <w:rPr>
          <w:rFonts w:cs="Arial"/>
          <w:b w:val="0"/>
          <w:szCs w:val="24"/>
          <w:lang w:val="ru-RU"/>
        </w:rPr>
        <w:t>– окрашенный</w:t>
      </w:r>
      <w:r w:rsidRPr="00503743">
        <w:rPr>
          <w:rFonts w:cs="Arial"/>
          <w:b w:val="0"/>
          <w:szCs w:val="24"/>
        </w:rPr>
        <w:t xml:space="preserve"> </w:t>
      </w:r>
      <w:r w:rsidRPr="00503743">
        <w:rPr>
          <w:rFonts w:cs="Arial"/>
          <w:b w:val="0"/>
          <w:szCs w:val="24"/>
          <w:lang w:val="ru-RU"/>
        </w:rPr>
        <w:t xml:space="preserve">раствор; </w:t>
      </w:r>
      <w:r w:rsidRPr="002D2A78">
        <w:rPr>
          <w:rFonts w:cs="Arial"/>
          <w:b w:val="0"/>
          <w:i/>
          <w:szCs w:val="24"/>
          <w:lang w:val="ru-RU"/>
        </w:rPr>
        <w:t>5</w:t>
      </w:r>
      <w:r w:rsidRPr="00503743">
        <w:rPr>
          <w:rFonts w:cs="Arial"/>
          <w:b w:val="0"/>
          <w:szCs w:val="24"/>
          <w:lang w:val="ru-RU"/>
        </w:rPr>
        <w:t xml:space="preserve"> – высота 3</w:t>
      </w:r>
      <w:r w:rsidRPr="00503743">
        <w:rPr>
          <w:rFonts w:cs="Arial"/>
          <w:b w:val="0"/>
          <w:szCs w:val="24"/>
        </w:rPr>
        <w:t> </w:t>
      </w:r>
      <w:r w:rsidRPr="00503743">
        <w:rPr>
          <w:rFonts w:cs="Arial"/>
          <w:b w:val="0"/>
          <w:szCs w:val="24"/>
          <w:lang w:val="ru-RU"/>
        </w:rPr>
        <w:t>мм (6</w:t>
      </w:r>
      <w:r w:rsidRPr="00503743">
        <w:rPr>
          <w:rFonts w:cs="Arial"/>
          <w:b w:val="0"/>
          <w:szCs w:val="24"/>
        </w:rPr>
        <w:t> </w:t>
      </w:r>
      <w:r w:rsidRPr="00503743">
        <w:rPr>
          <w:rFonts w:cs="Arial"/>
          <w:b w:val="0"/>
          <w:szCs w:val="24"/>
          <w:lang w:val="ru-RU"/>
        </w:rPr>
        <w:t>мм для пробок со снятой фаской)</w:t>
      </w:r>
    </w:p>
    <w:p w14:paraId="4659EC62" w14:textId="77777777" w:rsidR="00CD24B9" w:rsidRPr="002D2A78" w:rsidRDefault="00CD24B9" w:rsidP="00656A77">
      <w:pPr>
        <w:pStyle w:val="Figuretitle"/>
        <w:widowControl w:val="0"/>
        <w:suppressAutoHyphens w:val="0"/>
        <w:autoSpaceDE w:val="0"/>
        <w:autoSpaceDN w:val="0"/>
        <w:adjustRightInd w:val="0"/>
        <w:outlineLvl w:val="0"/>
        <w:rPr>
          <w:b w:val="0"/>
          <w:sz w:val="24"/>
          <w:szCs w:val="24"/>
        </w:rPr>
      </w:pPr>
      <w:bookmarkStart w:id="23" w:name="_Toc126229518"/>
      <w:bookmarkStart w:id="24" w:name="_Toc126652984"/>
      <w:r w:rsidRPr="002D2A78">
        <w:rPr>
          <w:b w:val="0"/>
          <w:sz w:val="24"/>
          <w:szCs w:val="24"/>
        </w:rPr>
        <w:t>Рисунок 1 — Схема режима работы</w:t>
      </w:r>
      <w:bookmarkEnd w:id="23"/>
      <w:bookmarkEnd w:id="24"/>
    </w:p>
    <w:p w14:paraId="41B578CF" w14:textId="27D6C684" w:rsidR="003311E8" w:rsidRPr="00C93754" w:rsidRDefault="003311E8" w:rsidP="002D2A78">
      <w:pPr>
        <w:pStyle w:val="10"/>
        <w:keepNext w:val="0"/>
        <w:widowControl w:val="0"/>
        <w:numPr>
          <w:ilvl w:val="0"/>
          <w:numId w:val="0"/>
        </w:numPr>
        <w:suppressAutoHyphens w:val="0"/>
        <w:autoSpaceDE w:val="0"/>
        <w:autoSpaceDN w:val="0"/>
        <w:adjustRightInd w:val="0"/>
        <w:spacing w:before="120" w:after="120" w:line="360" w:lineRule="auto"/>
        <w:ind w:firstLine="510"/>
        <w:rPr>
          <w:rFonts w:eastAsia="Times New Roman"/>
          <w:sz w:val="28"/>
          <w:szCs w:val="28"/>
        </w:rPr>
      </w:pPr>
      <w:bookmarkStart w:id="25" w:name="_Toc126229519"/>
      <w:bookmarkStart w:id="26" w:name="_Toc126652985"/>
      <w:r>
        <w:rPr>
          <w:rFonts w:eastAsia="Times New Roman"/>
          <w:sz w:val="28"/>
          <w:szCs w:val="28"/>
          <w:lang w:val="ru-RU"/>
        </w:rPr>
        <w:t>9 Измерение и выражение</w:t>
      </w:r>
      <w:r w:rsidRPr="00C93754">
        <w:rPr>
          <w:rFonts w:eastAsia="Times New Roman"/>
          <w:sz w:val="28"/>
          <w:szCs w:val="28"/>
          <w:lang w:val="ru-RU"/>
        </w:rPr>
        <w:t xml:space="preserve"> результатов</w:t>
      </w:r>
      <w:bookmarkEnd w:id="25"/>
      <w:bookmarkEnd w:id="26"/>
    </w:p>
    <w:p w14:paraId="004109F2" w14:textId="36632AEF" w:rsidR="00D82B0F" w:rsidRPr="005402F5" w:rsidRDefault="003311E8" w:rsidP="00D82B0F">
      <w:pPr>
        <w:pStyle w:val="af3"/>
        <w:widowControl w:val="0"/>
        <w:autoSpaceDE w:val="0"/>
        <w:autoSpaceDN w:val="0"/>
        <w:adjustRightInd w:val="0"/>
        <w:spacing w:before="0" w:after="0" w:line="360" w:lineRule="auto"/>
        <w:ind w:firstLine="510"/>
        <w:rPr>
          <w:sz w:val="24"/>
          <w:szCs w:val="24"/>
          <w:lang w:val="ru-RU"/>
        </w:rPr>
      </w:pPr>
      <w:r w:rsidRPr="00D82B0F">
        <w:rPr>
          <w:sz w:val="24"/>
          <w:szCs w:val="24"/>
          <w:lang w:val="ru-RU"/>
        </w:rPr>
        <w:t>Измеряют максимальную высоту подъема раствора по капилл</w:t>
      </w:r>
      <w:r w:rsidR="00C83D0B">
        <w:rPr>
          <w:sz w:val="24"/>
          <w:szCs w:val="24"/>
          <w:lang w:val="ru-RU"/>
        </w:rPr>
        <w:t xml:space="preserve">ярам, наблюдаемого по </w:t>
      </w:r>
      <w:r w:rsidR="00C83D0B" w:rsidRPr="005402F5">
        <w:rPr>
          <w:sz w:val="24"/>
          <w:szCs w:val="24"/>
          <w:lang w:val="ru-RU"/>
        </w:rPr>
        <w:t xml:space="preserve">периферии корковых </w:t>
      </w:r>
      <w:r w:rsidRPr="005402F5">
        <w:rPr>
          <w:sz w:val="24"/>
          <w:szCs w:val="24"/>
          <w:lang w:val="ru-RU"/>
        </w:rPr>
        <w:t>пробок.</w:t>
      </w:r>
    </w:p>
    <w:p w14:paraId="6433BB44" w14:textId="77777777" w:rsidR="00D82B0F" w:rsidRPr="005402F5" w:rsidRDefault="003311E8" w:rsidP="00D82B0F">
      <w:pPr>
        <w:pStyle w:val="af3"/>
        <w:widowControl w:val="0"/>
        <w:autoSpaceDE w:val="0"/>
        <w:autoSpaceDN w:val="0"/>
        <w:adjustRightInd w:val="0"/>
        <w:spacing w:before="0" w:after="0" w:line="360" w:lineRule="auto"/>
        <w:ind w:firstLine="510"/>
        <w:rPr>
          <w:sz w:val="24"/>
          <w:szCs w:val="24"/>
          <w:lang w:val="ru-RU"/>
        </w:rPr>
      </w:pPr>
      <w:r w:rsidRPr="005402F5">
        <w:rPr>
          <w:sz w:val="24"/>
          <w:szCs w:val="24"/>
          <w:lang w:val="ru-RU"/>
        </w:rPr>
        <w:t>Учитывают возможные подъемы выше предела содержания красителя, исключая точечные подъемы вдоль неоднородностей пробкового материала.</w:t>
      </w:r>
    </w:p>
    <w:p w14:paraId="179A610C" w14:textId="2FA40289" w:rsidR="003311E8" w:rsidRPr="005402F5" w:rsidRDefault="003311E8" w:rsidP="00D82B0F">
      <w:pPr>
        <w:pStyle w:val="af3"/>
        <w:widowControl w:val="0"/>
        <w:autoSpaceDE w:val="0"/>
        <w:autoSpaceDN w:val="0"/>
        <w:adjustRightInd w:val="0"/>
        <w:spacing w:before="0" w:after="0" w:line="360" w:lineRule="auto"/>
        <w:ind w:firstLine="510"/>
        <w:rPr>
          <w:sz w:val="24"/>
          <w:szCs w:val="24"/>
          <w:lang w:val="ru-RU"/>
        </w:rPr>
      </w:pPr>
      <w:r w:rsidRPr="005402F5">
        <w:rPr>
          <w:sz w:val="24"/>
          <w:szCs w:val="24"/>
          <w:lang w:val="ru-RU"/>
        </w:rPr>
        <w:t>Результат испытания для каждой пробки в выборке выражают в миллиметрах.</w:t>
      </w:r>
    </w:p>
    <w:p w14:paraId="742C5170" w14:textId="720B48AA" w:rsidR="00A575EE" w:rsidRPr="005402F5" w:rsidRDefault="00C05A65" w:rsidP="00AC18DE">
      <w:pPr>
        <w:pStyle w:val="10"/>
        <w:keepNext w:val="0"/>
        <w:widowControl w:val="0"/>
        <w:numPr>
          <w:ilvl w:val="0"/>
          <w:numId w:val="0"/>
        </w:numPr>
        <w:tabs>
          <w:tab w:val="clear" w:pos="400"/>
          <w:tab w:val="clear" w:pos="560"/>
        </w:tabs>
        <w:suppressAutoHyphens w:val="0"/>
        <w:spacing w:before="120" w:after="120" w:line="360" w:lineRule="auto"/>
        <w:ind w:firstLine="510"/>
        <w:rPr>
          <w:rFonts w:cs="Arial"/>
          <w:sz w:val="28"/>
          <w:szCs w:val="28"/>
        </w:rPr>
      </w:pPr>
      <w:r w:rsidRPr="005402F5">
        <w:rPr>
          <w:rFonts w:cs="Arial"/>
          <w:sz w:val="28"/>
          <w:szCs w:val="28"/>
          <w:lang w:val="ru-RU"/>
        </w:rPr>
        <w:t>10</w:t>
      </w:r>
      <w:r w:rsidR="00FB178E" w:rsidRPr="005402F5">
        <w:rPr>
          <w:rFonts w:cs="Arial"/>
          <w:sz w:val="28"/>
          <w:szCs w:val="28"/>
          <w:lang w:val="ru-RU"/>
        </w:rPr>
        <w:t xml:space="preserve"> </w:t>
      </w:r>
      <w:r w:rsidR="00A575EE" w:rsidRPr="005402F5">
        <w:rPr>
          <w:rFonts w:cs="Arial"/>
          <w:sz w:val="28"/>
          <w:szCs w:val="28"/>
          <w:lang w:val="ru-RU"/>
        </w:rPr>
        <w:t>Протокол испытани</w:t>
      </w:r>
      <w:bookmarkEnd w:id="21"/>
      <w:bookmarkEnd w:id="22"/>
      <w:r w:rsidR="00C83D0B" w:rsidRPr="005402F5">
        <w:rPr>
          <w:rFonts w:cs="Arial"/>
          <w:sz w:val="28"/>
          <w:szCs w:val="28"/>
          <w:lang w:val="ru-RU"/>
        </w:rPr>
        <w:t>й</w:t>
      </w:r>
    </w:p>
    <w:p w14:paraId="633D28A0" w14:textId="3DDE565F" w:rsidR="00A575EE" w:rsidRPr="005402F5" w:rsidRDefault="00D71904" w:rsidP="00AC18DE">
      <w:pPr>
        <w:pStyle w:val="a"/>
        <w:widowControl w:val="0"/>
        <w:numPr>
          <w:ilvl w:val="0"/>
          <w:numId w:val="0"/>
        </w:numPr>
        <w:spacing w:line="360" w:lineRule="auto"/>
        <w:ind w:firstLine="510"/>
        <w:jc w:val="both"/>
        <w:rPr>
          <w:rFonts w:ascii="Arial" w:hAnsi="Arial" w:cs="Arial"/>
        </w:rPr>
      </w:pPr>
      <w:r w:rsidRPr="005402F5">
        <w:rPr>
          <w:rFonts w:ascii="Arial" w:hAnsi="Arial" w:cs="Arial"/>
        </w:rPr>
        <w:t>Протокол испытания</w:t>
      </w:r>
      <w:r w:rsidR="00A575EE" w:rsidRPr="005402F5">
        <w:rPr>
          <w:rFonts w:ascii="Arial" w:hAnsi="Arial" w:cs="Arial"/>
        </w:rPr>
        <w:t xml:space="preserve"> долже</w:t>
      </w:r>
      <w:r w:rsidRPr="005402F5">
        <w:rPr>
          <w:rFonts w:ascii="Arial" w:hAnsi="Arial" w:cs="Arial"/>
        </w:rPr>
        <w:t>н содержать</w:t>
      </w:r>
      <w:r w:rsidR="000E63B7" w:rsidRPr="005402F5">
        <w:rPr>
          <w:rFonts w:ascii="Arial" w:hAnsi="Arial" w:cs="Arial"/>
        </w:rPr>
        <w:t xml:space="preserve"> следующую информацию</w:t>
      </w:r>
      <w:r w:rsidR="00A575EE" w:rsidRPr="005402F5">
        <w:rPr>
          <w:rFonts w:ascii="Arial" w:hAnsi="Arial" w:cs="Arial"/>
        </w:rPr>
        <w:t>:</w:t>
      </w:r>
    </w:p>
    <w:p w14:paraId="2AD3DC88" w14:textId="455F27C9" w:rsidR="003311E8" w:rsidRPr="005402F5" w:rsidRDefault="003311E8" w:rsidP="00AC18DE">
      <w:pPr>
        <w:pStyle w:val="af3"/>
        <w:widowControl w:val="0"/>
        <w:autoSpaceDE w:val="0"/>
        <w:autoSpaceDN w:val="0"/>
        <w:adjustRightInd w:val="0"/>
        <w:spacing w:before="0" w:after="0" w:line="360" w:lineRule="auto"/>
        <w:ind w:firstLine="510"/>
        <w:rPr>
          <w:rFonts w:cs="Arial"/>
          <w:sz w:val="24"/>
          <w:szCs w:val="24"/>
          <w:lang w:val="ru-RU"/>
        </w:rPr>
      </w:pPr>
      <w:r w:rsidRPr="005402F5">
        <w:rPr>
          <w:rFonts w:cs="Arial"/>
          <w:sz w:val="24"/>
          <w:szCs w:val="24"/>
        </w:rPr>
        <w:t>a</w:t>
      </w:r>
      <w:r w:rsidR="00D71904" w:rsidRPr="005402F5">
        <w:rPr>
          <w:rFonts w:cs="Arial"/>
          <w:sz w:val="24"/>
          <w:szCs w:val="24"/>
          <w:lang w:val="ru-RU"/>
        </w:rPr>
        <w:t xml:space="preserve">) </w:t>
      </w:r>
      <w:r w:rsidRPr="005402F5">
        <w:rPr>
          <w:rFonts w:cs="Arial"/>
          <w:sz w:val="24"/>
          <w:szCs w:val="24"/>
          <w:lang w:val="ru-RU"/>
        </w:rPr>
        <w:t xml:space="preserve">ссылку на </w:t>
      </w:r>
      <w:r w:rsidR="00D71904" w:rsidRPr="005402F5">
        <w:rPr>
          <w:rFonts w:cs="Arial"/>
          <w:sz w:val="24"/>
          <w:szCs w:val="24"/>
          <w:lang w:val="ru-RU"/>
        </w:rPr>
        <w:t>настоящий стандарт,</w:t>
      </w:r>
      <w:r w:rsidRPr="005402F5">
        <w:rPr>
          <w:rFonts w:cs="Arial"/>
          <w:sz w:val="24"/>
          <w:szCs w:val="24"/>
          <w:lang w:val="ru-RU"/>
        </w:rPr>
        <w:t xml:space="preserve"> </w:t>
      </w:r>
      <w:r w:rsidR="00E640C9" w:rsidRPr="005402F5">
        <w:rPr>
          <w:rFonts w:cs="Arial"/>
          <w:sz w:val="24"/>
          <w:szCs w:val="24"/>
          <w:lang w:val="ru-RU"/>
        </w:rPr>
        <w:t>с указанием заданной объемной доли использованного раствора в %</w:t>
      </w:r>
      <w:r w:rsidRPr="005402F5">
        <w:rPr>
          <w:rFonts w:cs="Arial"/>
          <w:sz w:val="24"/>
          <w:szCs w:val="24"/>
          <w:lang w:val="ru-RU"/>
        </w:rPr>
        <w:t>, а также использованного красителя и продолжительность контакта;</w:t>
      </w:r>
    </w:p>
    <w:p w14:paraId="1CC0248D" w14:textId="5AF467E1" w:rsidR="003311E8" w:rsidRPr="005402F5" w:rsidRDefault="003311E8" w:rsidP="00AC18DE">
      <w:pPr>
        <w:pStyle w:val="ListNumber1"/>
        <w:widowControl w:val="0"/>
        <w:tabs>
          <w:tab w:val="clear" w:pos="403"/>
          <w:tab w:val="left" w:pos="360"/>
          <w:tab w:val="left" w:pos="397"/>
          <w:tab w:val="left" w:pos="794"/>
          <w:tab w:val="left" w:pos="1191"/>
          <w:tab w:val="left" w:pos="1588"/>
          <w:tab w:val="left" w:pos="1985"/>
          <w:tab w:val="left" w:pos="2381"/>
          <w:tab w:val="left" w:pos="2778"/>
          <w:tab w:val="left" w:pos="3175"/>
          <w:tab w:val="left" w:pos="3572"/>
          <w:tab w:val="left" w:pos="3969"/>
        </w:tabs>
        <w:autoSpaceDE w:val="0"/>
        <w:autoSpaceDN w:val="0"/>
        <w:adjustRightInd w:val="0"/>
        <w:spacing w:after="0" w:line="360" w:lineRule="auto"/>
        <w:ind w:left="0" w:firstLine="510"/>
        <w:rPr>
          <w:rFonts w:ascii="Arial" w:hAnsi="Arial" w:cs="Arial"/>
          <w:sz w:val="24"/>
          <w:szCs w:val="24"/>
          <w:lang w:val="ru-RU"/>
        </w:rPr>
      </w:pPr>
      <w:r w:rsidRPr="005402F5">
        <w:rPr>
          <w:rFonts w:ascii="Arial" w:hAnsi="Arial" w:cs="Arial"/>
          <w:sz w:val="24"/>
          <w:szCs w:val="24"/>
        </w:rPr>
        <w:t>b</w:t>
      </w:r>
      <w:r w:rsidRPr="005402F5">
        <w:rPr>
          <w:rFonts w:ascii="Arial" w:hAnsi="Arial" w:cs="Arial"/>
          <w:sz w:val="24"/>
          <w:szCs w:val="24"/>
          <w:lang w:val="ru-RU"/>
        </w:rPr>
        <w:t>)</w:t>
      </w:r>
      <w:r w:rsidR="00E640C9" w:rsidRPr="005402F5">
        <w:rPr>
          <w:rFonts w:ascii="Arial" w:hAnsi="Arial" w:cs="Arial"/>
          <w:sz w:val="24"/>
          <w:szCs w:val="24"/>
          <w:lang w:val="ru-RU"/>
        </w:rPr>
        <w:t xml:space="preserve"> </w:t>
      </w:r>
      <w:proofErr w:type="gramStart"/>
      <w:r w:rsidRPr="005402F5">
        <w:rPr>
          <w:rFonts w:ascii="Arial" w:hAnsi="Arial" w:cs="Arial"/>
          <w:sz w:val="24"/>
          <w:szCs w:val="24"/>
          <w:lang w:val="ru-RU"/>
        </w:rPr>
        <w:t>полную</w:t>
      </w:r>
      <w:proofErr w:type="gramEnd"/>
      <w:r w:rsidRPr="005402F5">
        <w:rPr>
          <w:rFonts w:ascii="Arial" w:hAnsi="Arial" w:cs="Arial"/>
          <w:sz w:val="24"/>
          <w:szCs w:val="24"/>
          <w:lang w:val="ru-RU"/>
        </w:rPr>
        <w:t xml:space="preserve"> идентификацию </w:t>
      </w:r>
      <w:r w:rsidR="0097257F" w:rsidRPr="005402F5">
        <w:rPr>
          <w:rFonts w:ascii="Arial" w:hAnsi="Arial" w:cs="Arial"/>
          <w:sz w:val="24"/>
          <w:szCs w:val="24"/>
          <w:lang w:val="ru-RU"/>
        </w:rPr>
        <w:t xml:space="preserve">образцов </w:t>
      </w:r>
      <w:r w:rsidR="005402F5">
        <w:rPr>
          <w:rFonts w:ascii="Arial" w:hAnsi="Arial" w:cs="Arial"/>
          <w:sz w:val="24"/>
          <w:szCs w:val="24"/>
          <w:lang w:val="ru-RU"/>
        </w:rPr>
        <w:t>отобранной выборки, включая</w:t>
      </w:r>
      <w:r w:rsidRPr="005402F5">
        <w:rPr>
          <w:rFonts w:ascii="Arial" w:hAnsi="Arial" w:cs="Arial"/>
          <w:sz w:val="24"/>
          <w:szCs w:val="24"/>
          <w:lang w:val="ru-RU"/>
        </w:rPr>
        <w:t xml:space="preserve"> тип</w:t>
      </w:r>
      <w:r w:rsidR="0097257F" w:rsidRPr="005402F5">
        <w:rPr>
          <w:rFonts w:ascii="Arial" w:hAnsi="Arial" w:cs="Arial"/>
          <w:sz w:val="24"/>
          <w:szCs w:val="24"/>
          <w:lang w:val="ru-RU"/>
        </w:rPr>
        <w:t xml:space="preserve"> корковых пробок</w:t>
      </w:r>
      <w:r w:rsidRPr="005402F5">
        <w:rPr>
          <w:rFonts w:ascii="Arial" w:hAnsi="Arial" w:cs="Arial"/>
          <w:sz w:val="24"/>
          <w:szCs w:val="24"/>
          <w:lang w:val="ru-RU"/>
        </w:rPr>
        <w:t xml:space="preserve"> и</w:t>
      </w:r>
      <w:r w:rsidR="005402F5">
        <w:rPr>
          <w:rFonts w:ascii="Arial" w:hAnsi="Arial" w:cs="Arial"/>
          <w:sz w:val="24"/>
          <w:szCs w:val="24"/>
          <w:lang w:val="ru-RU"/>
        </w:rPr>
        <w:t xml:space="preserve"> их</w:t>
      </w:r>
      <w:r w:rsidRPr="005402F5">
        <w:rPr>
          <w:rFonts w:ascii="Arial" w:hAnsi="Arial" w:cs="Arial"/>
          <w:sz w:val="24"/>
          <w:szCs w:val="24"/>
          <w:lang w:val="ru-RU"/>
        </w:rPr>
        <w:t xml:space="preserve"> происхождение;</w:t>
      </w:r>
    </w:p>
    <w:p w14:paraId="1246F238" w14:textId="583BD7E5" w:rsidR="003311E8" w:rsidRPr="005402F5" w:rsidRDefault="003311E8" w:rsidP="00AC18DE">
      <w:pPr>
        <w:pStyle w:val="ListNumber1"/>
        <w:widowControl w:val="0"/>
        <w:tabs>
          <w:tab w:val="clear" w:pos="403"/>
          <w:tab w:val="left" w:pos="360"/>
          <w:tab w:val="left" w:pos="397"/>
          <w:tab w:val="left" w:pos="794"/>
          <w:tab w:val="left" w:pos="1191"/>
          <w:tab w:val="left" w:pos="1588"/>
          <w:tab w:val="left" w:pos="1985"/>
          <w:tab w:val="left" w:pos="2381"/>
          <w:tab w:val="left" w:pos="2778"/>
          <w:tab w:val="left" w:pos="3175"/>
          <w:tab w:val="left" w:pos="3572"/>
          <w:tab w:val="left" w:pos="3969"/>
        </w:tabs>
        <w:autoSpaceDE w:val="0"/>
        <w:autoSpaceDN w:val="0"/>
        <w:adjustRightInd w:val="0"/>
        <w:spacing w:after="0" w:line="360" w:lineRule="auto"/>
        <w:ind w:left="0" w:firstLine="510"/>
        <w:rPr>
          <w:rFonts w:ascii="Arial" w:hAnsi="Arial" w:cs="Arial"/>
          <w:sz w:val="24"/>
          <w:szCs w:val="24"/>
          <w:lang w:val="ru-RU"/>
        </w:rPr>
      </w:pPr>
      <w:r w:rsidRPr="005402F5">
        <w:rPr>
          <w:rFonts w:ascii="Arial" w:hAnsi="Arial" w:cs="Arial"/>
          <w:sz w:val="24"/>
          <w:szCs w:val="24"/>
        </w:rPr>
        <w:t>c</w:t>
      </w:r>
      <w:r w:rsidR="00E640C9" w:rsidRPr="005402F5">
        <w:rPr>
          <w:rFonts w:ascii="Arial" w:hAnsi="Arial" w:cs="Arial"/>
          <w:sz w:val="24"/>
          <w:szCs w:val="24"/>
          <w:lang w:val="ru-RU"/>
        </w:rPr>
        <w:t xml:space="preserve">) </w:t>
      </w:r>
      <w:proofErr w:type="gramStart"/>
      <w:r w:rsidR="003749E1" w:rsidRPr="005402F5">
        <w:rPr>
          <w:rFonts w:ascii="Arial" w:hAnsi="Arial" w:cs="Arial"/>
          <w:sz w:val="24"/>
          <w:szCs w:val="24"/>
          <w:lang w:val="ru-RU"/>
        </w:rPr>
        <w:t>акт</w:t>
      </w:r>
      <w:proofErr w:type="gramEnd"/>
      <w:r w:rsidR="003749E1" w:rsidRPr="005402F5">
        <w:rPr>
          <w:rFonts w:ascii="Arial" w:hAnsi="Arial" w:cs="Arial"/>
          <w:sz w:val="24"/>
          <w:szCs w:val="24"/>
          <w:lang w:val="ru-RU"/>
        </w:rPr>
        <w:t xml:space="preserve"> отбора</w:t>
      </w:r>
      <w:r w:rsidR="0097257F" w:rsidRPr="005402F5">
        <w:rPr>
          <w:rFonts w:ascii="Arial" w:hAnsi="Arial" w:cs="Arial"/>
          <w:sz w:val="24"/>
          <w:szCs w:val="24"/>
          <w:lang w:val="ru-RU"/>
        </w:rPr>
        <w:t xml:space="preserve"> образцов</w:t>
      </w:r>
      <w:r w:rsidR="003749E1" w:rsidRPr="005402F5">
        <w:rPr>
          <w:rFonts w:ascii="Arial" w:hAnsi="Arial" w:cs="Arial"/>
          <w:sz w:val="24"/>
          <w:szCs w:val="24"/>
          <w:lang w:val="ru-RU"/>
        </w:rPr>
        <w:t xml:space="preserve"> в выборку</w:t>
      </w:r>
      <w:r w:rsidRPr="005402F5">
        <w:rPr>
          <w:rFonts w:ascii="Arial" w:hAnsi="Arial" w:cs="Arial"/>
          <w:sz w:val="24"/>
          <w:szCs w:val="24"/>
          <w:lang w:val="ru-RU"/>
        </w:rPr>
        <w:t>;</w:t>
      </w:r>
    </w:p>
    <w:p w14:paraId="46C6FC46" w14:textId="57FF93EC" w:rsidR="003311E8" w:rsidRPr="00C93754" w:rsidRDefault="003311E8" w:rsidP="00AC18DE">
      <w:pPr>
        <w:pStyle w:val="ListNumber1"/>
        <w:widowControl w:val="0"/>
        <w:tabs>
          <w:tab w:val="clear" w:pos="403"/>
          <w:tab w:val="left" w:pos="360"/>
          <w:tab w:val="left" w:pos="397"/>
          <w:tab w:val="left" w:pos="794"/>
          <w:tab w:val="left" w:pos="1191"/>
          <w:tab w:val="left" w:pos="1588"/>
          <w:tab w:val="left" w:pos="1985"/>
          <w:tab w:val="left" w:pos="2381"/>
          <w:tab w:val="left" w:pos="2778"/>
          <w:tab w:val="left" w:pos="3175"/>
          <w:tab w:val="left" w:pos="3572"/>
          <w:tab w:val="left" w:pos="3969"/>
        </w:tabs>
        <w:autoSpaceDE w:val="0"/>
        <w:autoSpaceDN w:val="0"/>
        <w:adjustRightInd w:val="0"/>
        <w:spacing w:after="0" w:line="360" w:lineRule="auto"/>
        <w:ind w:left="0" w:firstLine="510"/>
        <w:rPr>
          <w:rFonts w:ascii="Arial" w:hAnsi="Arial" w:cs="Arial"/>
          <w:sz w:val="24"/>
          <w:szCs w:val="24"/>
          <w:lang w:val="ru-RU"/>
        </w:rPr>
      </w:pPr>
      <w:r w:rsidRPr="00C93754">
        <w:rPr>
          <w:rFonts w:ascii="Arial" w:hAnsi="Arial" w:cs="Arial"/>
          <w:sz w:val="24"/>
          <w:szCs w:val="24"/>
        </w:rPr>
        <w:lastRenderedPageBreak/>
        <w:t>d</w:t>
      </w:r>
      <w:r w:rsidR="00E640C9">
        <w:rPr>
          <w:rFonts w:ascii="Arial" w:hAnsi="Arial" w:cs="Arial"/>
          <w:sz w:val="24"/>
          <w:szCs w:val="24"/>
          <w:lang w:val="ru-RU"/>
        </w:rPr>
        <w:t xml:space="preserve">) </w:t>
      </w:r>
      <w:proofErr w:type="gramStart"/>
      <w:r w:rsidRPr="00C93754">
        <w:rPr>
          <w:rFonts w:ascii="Arial" w:hAnsi="Arial" w:cs="Arial"/>
          <w:sz w:val="24"/>
          <w:szCs w:val="24"/>
          <w:lang w:val="ru-RU"/>
        </w:rPr>
        <w:t>полученные</w:t>
      </w:r>
      <w:proofErr w:type="gramEnd"/>
      <w:r w:rsidRPr="00C93754">
        <w:rPr>
          <w:rFonts w:ascii="Arial" w:hAnsi="Arial" w:cs="Arial"/>
          <w:sz w:val="24"/>
          <w:szCs w:val="24"/>
          <w:lang w:val="ru-RU"/>
        </w:rPr>
        <w:t xml:space="preserve"> результаты;</w:t>
      </w:r>
    </w:p>
    <w:p w14:paraId="5AC8F088" w14:textId="327ECF67" w:rsidR="003311E8" w:rsidRPr="00C93754" w:rsidRDefault="003311E8" w:rsidP="00AC18DE">
      <w:pPr>
        <w:pStyle w:val="ListNumber1"/>
        <w:widowControl w:val="0"/>
        <w:tabs>
          <w:tab w:val="clear" w:pos="403"/>
          <w:tab w:val="left" w:pos="360"/>
          <w:tab w:val="left" w:pos="397"/>
          <w:tab w:val="left" w:pos="794"/>
          <w:tab w:val="left" w:pos="1191"/>
          <w:tab w:val="left" w:pos="1588"/>
          <w:tab w:val="left" w:pos="1985"/>
          <w:tab w:val="left" w:pos="2381"/>
          <w:tab w:val="left" w:pos="2778"/>
          <w:tab w:val="left" w:pos="3175"/>
          <w:tab w:val="left" w:pos="3572"/>
          <w:tab w:val="left" w:pos="3969"/>
        </w:tabs>
        <w:autoSpaceDE w:val="0"/>
        <w:autoSpaceDN w:val="0"/>
        <w:adjustRightInd w:val="0"/>
        <w:spacing w:after="0" w:line="360" w:lineRule="auto"/>
        <w:ind w:left="0" w:firstLine="510"/>
        <w:rPr>
          <w:sz w:val="24"/>
          <w:szCs w:val="24"/>
          <w:lang w:val="ru-RU"/>
        </w:rPr>
      </w:pPr>
      <w:r w:rsidRPr="00C93754">
        <w:rPr>
          <w:rFonts w:ascii="Arial" w:hAnsi="Arial" w:cs="Arial"/>
          <w:sz w:val="24"/>
          <w:szCs w:val="24"/>
        </w:rPr>
        <w:t>e</w:t>
      </w:r>
      <w:r w:rsidR="00E640C9">
        <w:rPr>
          <w:rFonts w:ascii="Arial" w:hAnsi="Arial" w:cs="Arial"/>
          <w:sz w:val="24"/>
          <w:szCs w:val="24"/>
          <w:lang w:val="ru-RU"/>
        </w:rPr>
        <w:t xml:space="preserve">) </w:t>
      </w:r>
      <w:proofErr w:type="gramStart"/>
      <w:r w:rsidRPr="00C93754">
        <w:rPr>
          <w:rFonts w:ascii="Arial" w:hAnsi="Arial" w:cs="Arial"/>
          <w:sz w:val="24"/>
          <w:szCs w:val="24"/>
          <w:lang w:val="ru-RU"/>
        </w:rPr>
        <w:t>любое</w:t>
      </w:r>
      <w:proofErr w:type="gramEnd"/>
      <w:r w:rsidR="00D71904">
        <w:rPr>
          <w:rFonts w:ascii="Arial" w:hAnsi="Arial" w:cs="Arial"/>
          <w:sz w:val="24"/>
          <w:szCs w:val="24"/>
          <w:lang w:val="ru-RU"/>
        </w:rPr>
        <w:t xml:space="preserve"> отклонение от настоящего стандарта</w:t>
      </w:r>
      <w:r w:rsidRPr="00C93754">
        <w:rPr>
          <w:rFonts w:ascii="Arial" w:hAnsi="Arial" w:cs="Arial"/>
          <w:sz w:val="24"/>
          <w:szCs w:val="24"/>
          <w:lang w:val="ru-RU"/>
        </w:rPr>
        <w:t>, которое могло повлиять на результаты.</w:t>
      </w:r>
    </w:p>
    <w:p w14:paraId="608E7073" w14:textId="0F72485F" w:rsidR="00A575EE" w:rsidRPr="00FF4650" w:rsidRDefault="00A575EE" w:rsidP="00656A77">
      <w:pPr>
        <w:pStyle w:val="a"/>
        <w:widowControl w:val="0"/>
        <w:numPr>
          <w:ilvl w:val="0"/>
          <w:numId w:val="0"/>
        </w:numPr>
        <w:tabs>
          <w:tab w:val="left" w:pos="426"/>
        </w:tabs>
        <w:spacing w:line="360" w:lineRule="auto"/>
        <w:ind w:firstLine="510"/>
        <w:jc w:val="both"/>
        <w:rPr>
          <w:rFonts w:ascii="Arial" w:hAnsi="Arial" w:cs="Arial"/>
        </w:rPr>
      </w:pPr>
    </w:p>
    <w:p w14:paraId="5F5C7EEB" w14:textId="77777777" w:rsidR="008C0450" w:rsidRPr="002311AB" w:rsidRDefault="008C0450" w:rsidP="00656A77">
      <w:pPr>
        <w:pStyle w:val="ANNEX"/>
        <w:keepNext w:val="0"/>
        <w:pageBreakBefore w:val="0"/>
        <w:widowControl w:val="0"/>
        <w:numPr>
          <w:ilvl w:val="0"/>
          <w:numId w:val="0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 w:cs="Arial"/>
          <w:sz w:val="24"/>
          <w:szCs w:val="24"/>
          <w:lang w:val="ru-RU"/>
        </w:rPr>
      </w:pPr>
    </w:p>
    <w:p w14:paraId="3AF4F22D" w14:textId="77777777" w:rsidR="007B0A5E" w:rsidRPr="002311AB" w:rsidRDefault="007B0A5E" w:rsidP="00656A77">
      <w:pPr>
        <w:widowControl w:val="0"/>
        <w:spacing w:line="360" w:lineRule="auto"/>
        <w:rPr>
          <w:rFonts w:ascii="Arial" w:hAnsi="Arial" w:cs="Arial"/>
          <w:lang w:eastAsia="ja-JP"/>
        </w:rPr>
      </w:pPr>
    </w:p>
    <w:p w14:paraId="160EA319" w14:textId="77777777" w:rsidR="00A126B7" w:rsidRPr="002311AB" w:rsidRDefault="00A126B7" w:rsidP="00656A77">
      <w:pPr>
        <w:widowControl w:val="0"/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4A93C402" w14:textId="77777777" w:rsidR="00A126B7" w:rsidRPr="002311AB" w:rsidRDefault="00A126B7" w:rsidP="00656A77">
      <w:pPr>
        <w:widowControl w:val="0"/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0E0F107D" w14:textId="77777777" w:rsidR="00EE2CF6" w:rsidRDefault="00EE2CF6" w:rsidP="00656A77">
      <w:pPr>
        <w:widowControl w:val="0"/>
        <w:spacing w:line="360" w:lineRule="auto"/>
        <w:jc w:val="center"/>
        <w:rPr>
          <w:rFonts w:ascii="Arial" w:hAnsi="Arial" w:cs="Arial"/>
          <w:b/>
        </w:rPr>
      </w:pPr>
    </w:p>
    <w:p w14:paraId="72F8518A" w14:textId="77777777" w:rsidR="00EE2CF6" w:rsidRDefault="00EE2CF6" w:rsidP="00656A77">
      <w:pPr>
        <w:widowControl w:val="0"/>
        <w:spacing w:line="360" w:lineRule="auto"/>
        <w:jc w:val="center"/>
        <w:rPr>
          <w:rFonts w:ascii="Arial" w:hAnsi="Arial" w:cs="Arial"/>
          <w:b/>
        </w:rPr>
      </w:pPr>
    </w:p>
    <w:p w14:paraId="3B5D1BEF" w14:textId="77777777" w:rsidR="00EE2CF6" w:rsidRDefault="00EE2CF6" w:rsidP="00656A77">
      <w:pPr>
        <w:widowControl w:val="0"/>
        <w:spacing w:line="360" w:lineRule="auto"/>
        <w:jc w:val="center"/>
        <w:rPr>
          <w:rFonts w:ascii="Arial" w:hAnsi="Arial" w:cs="Arial"/>
          <w:b/>
        </w:rPr>
      </w:pPr>
    </w:p>
    <w:p w14:paraId="7E0582F3" w14:textId="77777777" w:rsidR="00EE2CF6" w:rsidRDefault="00EE2CF6" w:rsidP="00656A77">
      <w:pPr>
        <w:widowControl w:val="0"/>
        <w:spacing w:line="360" w:lineRule="auto"/>
        <w:jc w:val="center"/>
        <w:rPr>
          <w:rFonts w:ascii="Arial" w:hAnsi="Arial" w:cs="Arial"/>
          <w:b/>
        </w:rPr>
      </w:pPr>
    </w:p>
    <w:p w14:paraId="347DB065" w14:textId="77777777" w:rsidR="00EE2CF6" w:rsidRDefault="00EE2CF6" w:rsidP="00656A77">
      <w:pPr>
        <w:widowControl w:val="0"/>
        <w:spacing w:line="360" w:lineRule="auto"/>
        <w:jc w:val="center"/>
        <w:rPr>
          <w:rFonts w:ascii="Arial" w:hAnsi="Arial" w:cs="Arial"/>
          <w:b/>
        </w:rPr>
      </w:pPr>
    </w:p>
    <w:p w14:paraId="54E4DFF1" w14:textId="77777777" w:rsidR="00EE2CF6" w:rsidRDefault="00EE2CF6" w:rsidP="00656A77">
      <w:pPr>
        <w:widowControl w:val="0"/>
        <w:spacing w:line="360" w:lineRule="auto"/>
        <w:jc w:val="center"/>
        <w:rPr>
          <w:rFonts w:ascii="Arial" w:hAnsi="Arial" w:cs="Arial"/>
          <w:b/>
        </w:rPr>
      </w:pPr>
    </w:p>
    <w:p w14:paraId="6B7004CD" w14:textId="77777777" w:rsidR="00EE2CF6" w:rsidRDefault="00EE2CF6" w:rsidP="00656A77">
      <w:pPr>
        <w:widowControl w:val="0"/>
        <w:spacing w:line="360" w:lineRule="auto"/>
        <w:jc w:val="center"/>
        <w:rPr>
          <w:rFonts w:ascii="Arial" w:hAnsi="Arial" w:cs="Arial"/>
          <w:b/>
        </w:rPr>
      </w:pPr>
    </w:p>
    <w:p w14:paraId="43752E06" w14:textId="77777777" w:rsidR="00EE2CF6" w:rsidRDefault="00EE2CF6" w:rsidP="00656A77">
      <w:pPr>
        <w:widowControl w:val="0"/>
        <w:spacing w:line="360" w:lineRule="auto"/>
        <w:jc w:val="center"/>
        <w:rPr>
          <w:rFonts w:ascii="Arial" w:hAnsi="Arial" w:cs="Arial"/>
          <w:b/>
        </w:rPr>
      </w:pPr>
    </w:p>
    <w:p w14:paraId="01737845" w14:textId="77777777" w:rsidR="00EE2CF6" w:rsidRDefault="00EE2CF6" w:rsidP="00656A77">
      <w:pPr>
        <w:widowControl w:val="0"/>
        <w:spacing w:line="360" w:lineRule="auto"/>
        <w:jc w:val="center"/>
        <w:rPr>
          <w:rFonts w:ascii="Arial" w:hAnsi="Arial" w:cs="Arial"/>
          <w:b/>
        </w:rPr>
      </w:pPr>
    </w:p>
    <w:p w14:paraId="45D9AB9C" w14:textId="77777777" w:rsidR="00EE2CF6" w:rsidRDefault="00EE2CF6" w:rsidP="00656A77">
      <w:pPr>
        <w:widowControl w:val="0"/>
        <w:spacing w:line="360" w:lineRule="auto"/>
        <w:jc w:val="center"/>
        <w:rPr>
          <w:rFonts w:ascii="Arial" w:hAnsi="Arial" w:cs="Arial"/>
          <w:b/>
        </w:rPr>
      </w:pPr>
    </w:p>
    <w:p w14:paraId="4A995085" w14:textId="77777777" w:rsidR="00EE2CF6" w:rsidRDefault="00EE2CF6" w:rsidP="00656A77">
      <w:pPr>
        <w:widowControl w:val="0"/>
        <w:spacing w:line="360" w:lineRule="auto"/>
        <w:jc w:val="center"/>
        <w:rPr>
          <w:rFonts w:ascii="Arial" w:hAnsi="Arial" w:cs="Arial"/>
          <w:b/>
        </w:rPr>
      </w:pPr>
    </w:p>
    <w:p w14:paraId="76B2E33E" w14:textId="77777777" w:rsidR="00EE2CF6" w:rsidRDefault="00EE2CF6" w:rsidP="00656A77">
      <w:pPr>
        <w:widowControl w:val="0"/>
        <w:spacing w:line="360" w:lineRule="auto"/>
        <w:jc w:val="center"/>
        <w:rPr>
          <w:rFonts w:ascii="Arial" w:hAnsi="Arial" w:cs="Arial"/>
          <w:b/>
        </w:rPr>
      </w:pPr>
    </w:p>
    <w:p w14:paraId="47C4B510" w14:textId="77777777" w:rsidR="00EE2CF6" w:rsidRDefault="00EE2CF6" w:rsidP="00656A77">
      <w:pPr>
        <w:widowControl w:val="0"/>
        <w:spacing w:line="360" w:lineRule="auto"/>
        <w:jc w:val="center"/>
        <w:rPr>
          <w:rFonts w:ascii="Arial" w:hAnsi="Arial" w:cs="Arial"/>
          <w:b/>
        </w:rPr>
      </w:pPr>
    </w:p>
    <w:p w14:paraId="6063043F" w14:textId="77777777" w:rsidR="00EE2CF6" w:rsidRDefault="00EE2CF6" w:rsidP="00656A77">
      <w:pPr>
        <w:widowControl w:val="0"/>
        <w:spacing w:line="360" w:lineRule="auto"/>
        <w:jc w:val="center"/>
        <w:rPr>
          <w:rFonts w:ascii="Arial" w:hAnsi="Arial" w:cs="Arial"/>
          <w:b/>
        </w:rPr>
      </w:pPr>
    </w:p>
    <w:p w14:paraId="51A6D222" w14:textId="77777777" w:rsidR="00EE2CF6" w:rsidRDefault="00EE2CF6" w:rsidP="00656A77">
      <w:pPr>
        <w:widowControl w:val="0"/>
        <w:spacing w:line="360" w:lineRule="auto"/>
        <w:jc w:val="center"/>
        <w:rPr>
          <w:rFonts w:ascii="Arial" w:hAnsi="Arial" w:cs="Arial"/>
          <w:b/>
        </w:rPr>
      </w:pPr>
    </w:p>
    <w:p w14:paraId="04ACD01F" w14:textId="77777777" w:rsidR="00EE2CF6" w:rsidRDefault="00EE2CF6" w:rsidP="00656A77">
      <w:pPr>
        <w:widowControl w:val="0"/>
        <w:spacing w:line="360" w:lineRule="auto"/>
        <w:jc w:val="center"/>
        <w:rPr>
          <w:rFonts w:ascii="Arial" w:hAnsi="Arial" w:cs="Arial"/>
          <w:b/>
        </w:rPr>
      </w:pPr>
    </w:p>
    <w:p w14:paraId="392C38E9" w14:textId="77777777" w:rsidR="00641A07" w:rsidRDefault="00641A07" w:rsidP="00656A77">
      <w:pPr>
        <w:widowControl w:val="0"/>
        <w:spacing w:line="360" w:lineRule="auto"/>
        <w:jc w:val="center"/>
        <w:rPr>
          <w:rFonts w:ascii="Arial" w:hAnsi="Arial" w:cs="Arial"/>
          <w:b/>
        </w:rPr>
      </w:pPr>
    </w:p>
    <w:p w14:paraId="7090087A" w14:textId="77777777" w:rsidR="00641A07" w:rsidRDefault="00641A07" w:rsidP="00656A77">
      <w:pPr>
        <w:widowControl w:val="0"/>
        <w:spacing w:line="360" w:lineRule="auto"/>
        <w:jc w:val="center"/>
        <w:rPr>
          <w:rFonts w:ascii="Arial" w:hAnsi="Arial" w:cs="Arial"/>
          <w:b/>
        </w:rPr>
      </w:pPr>
    </w:p>
    <w:p w14:paraId="60A2153F" w14:textId="77777777" w:rsidR="00641A07" w:rsidRDefault="00641A07" w:rsidP="00656A77">
      <w:pPr>
        <w:widowControl w:val="0"/>
        <w:spacing w:line="360" w:lineRule="auto"/>
        <w:jc w:val="center"/>
        <w:rPr>
          <w:rFonts w:ascii="Arial" w:hAnsi="Arial" w:cs="Arial"/>
          <w:b/>
        </w:rPr>
      </w:pPr>
    </w:p>
    <w:p w14:paraId="45160580" w14:textId="77777777" w:rsidR="00641A07" w:rsidRDefault="00641A07" w:rsidP="00656A77">
      <w:pPr>
        <w:widowControl w:val="0"/>
        <w:spacing w:line="360" w:lineRule="auto"/>
        <w:jc w:val="center"/>
        <w:rPr>
          <w:rFonts w:ascii="Arial" w:hAnsi="Arial" w:cs="Arial"/>
          <w:b/>
        </w:rPr>
      </w:pPr>
    </w:p>
    <w:p w14:paraId="78DDE3C0" w14:textId="77777777" w:rsidR="00641A07" w:rsidRDefault="00641A07" w:rsidP="00656A77">
      <w:pPr>
        <w:widowControl w:val="0"/>
        <w:spacing w:line="360" w:lineRule="auto"/>
        <w:jc w:val="center"/>
        <w:rPr>
          <w:rFonts w:ascii="Arial" w:hAnsi="Arial" w:cs="Arial"/>
          <w:b/>
        </w:rPr>
      </w:pPr>
    </w:p>
    <w:p w14:paraId="73773E4C" w14:textId="77777777" w:rsidR="00641A07" w:rsidRDefault="00641A07" w:rsidP="00656A77">
      <w:pPr>
        <w:widowControl w:val="0"/>
        <w:spacing w:line="360" w:lineRule="auto"/>
        <w:jc w:val="center"/>
        <w:rPr>
          <w:rFonts w:ascii="Arial" w:hAnsi="Arial" w:cs="Arial"/>
          <w:b/>
        </w:rPr>
      </w:pPr>
    </w:p>
    <w:p w14:paraId="409DEC0F" w14:textId="77777777" w:rsidR="00641A07" w:rsidRDefault="00641A07" w:rsidP="00656A77">
      <w:pPr>
        <w:widowControl w:val="0"/>
        <w:spacing w:line="360" w:lineRule="auto"/>
        <w:jc w:val="center"/>
        <w:rPr>
          <w:rFonts w:ascii="Arial" w:hAnsi="Arial" w:cs="Arial"/>
          <w:b/>
        </w:rPr>
      </w:pPr>
    </w:p>
    <w:p w14:paraId="30CC7C47" w14:textId="77777777" w:rsidR="00773DD7" w:rsidRDefault="00773DD7" w:rsidP="00656A77">
      <w:pPr>
        <w:widowControl w:val="0"/>
        <w:spacing w:line="360" w:lineRule="auto"/>
        <w:jc w:val="center"/>
        <w:rPr>
          <w:rFonts w:ascii="Arial" w:hAnsi="Arial" w:cs="Arial"/>
          <w:b/>
        </w:rPr>
      </w:pPr>
    </w:p>
    <w:p w14:paraId="2FC87481" w14:textId="77777777" w:rsidR="00773DD7" w:rsidRDefault="00773DD7" w:rsidP="00656A77">
      <w:pPr>
        <w:widowControl w:val="0"/>
        <w:spacing w:line="360" w:lineRule="auto"/>
        <w:jc w:val="center"/>
        <w:rPr>
          <w:rFonts w:ascii="Arial" w:hAnsi="Arial" w:cs="Arial"/>
          <w:b/>
        </w:rPr>
      </w:pPr>
    </w:p>
    <w:p w14:paraId="382A41FE" w14:textId="77777777" w:rsidR="00773DD7" w:rsidRDefault="00773DD7" w:rsidP="00656A77">
      <w:pPr>
        <w:widowControl w:val="0"/>
        <w:spacing w:line="360" w:lineRule="auto"/>
        <w:jc w:val="center"/>
        <w:rPr>
          <w:rFonts w:ascii="Arial" w:hAnsi="Arial" w:cs="Arial"/>
          <w:b/>
        </w:rPr>
      </w:pPr>
    </w:p>
    <w:p w14:paraId="407A74C6" w14:textId="77777777" w:rsidR="002311AB" w:rsidRPr="002311AB" w:rsidRDefault="002311AB" w:rsidP="00656A77">
      <w:pPr>
        <w:widowControl w:val="0"/>
        <w:spacing w:line="360" w:lineRule="auto"/>
        <w:jc w:val="center"/>
        <w:rPr>
          <w:rFonts w:ascii="Arial" w:hAnsi="Arial" w:cs="Arial"/>
          <w:b/>
        </w:rPr>
      </w:pPr>
      <w:r w:rsidRPr="002311AB">
        <w:rPr>
          <w:rFonts w:ascii="Arial" w:hAnsi="Arial" w:cs="Arial"/>
          <w:b/>
        </w:rPr>
        <w:lastRenderedPageBreak/>
        <w:t>Приложение ДА</w:t>
      </w:r>
    </w:p>
    <w:p w14:paraId="34DE9AA2" w14:textId="77777777" w:rsidR="002311AB" w:rsidRPr="002311AB" w:rsidRDefault="002311AB" w:rsidP="00656A77">
      <w:pPr>
        <w:widowControl w:val="0"/>
        <w:spacing w:line="360" w:lineRule="auto"/>
        <w:jc w:val="center"/>
        <w:rPr>
          <w:rFonts w:ascii="Arial" w:hAnsi="Arial" w:cs="Arial"/>
          <w:b/>
        </w:rPr>
      </w:pPr>
      <w:r w:rsidRPr="002311AB">
        <w:rPr>
          <w:rFonts w:ascii="Arial" w:hAnsi="Arial" w:cs="Arial"/>
          <w:b/>
        </w:rPr>
        <w:t>(справочное)</w:t>
      </w:r>
    </w:p>
    <w:p w14:paraId="5ADF165C" w14:textId="68CA4FAA" w:rsidR="002311AB" w:rsidRPr="002311AB" w:rsidRDefault="002311AB" w:rsidP="00656A77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</w:rPr>
      </w:pPr>
      <w:r w:rsidRPr="002311AB">
        <w:rPr>
          <w:rFonts w:ascii="Arial" w:hAnsi="Arial" w:cs="Arial"/>
          <w:b/>
          <w:bCs/>
        </w:rPr>
        <w:t xml:space="preserve">Сведения о </w:t>
      </w:r>
      <w:r w:rsidR="00AC7932">
        <w:rPr>
          <w:rFonts w:ascii="Arial" w:hAnsi="Arial" w:cs="Arial"/>
          <w:b/>
          <w:bCs/>
        </w:rPr>
        <w:t>соответствии ссылочного международного стандарта</w:t>
      </w:r>
      <w:r w:rsidRPr="002311AB">
        <w:rPr>
          <w:rFonts w:ascii="Arial" w:hAnsi="Arial" w:cs="Arial"/>
          <w:b/>
          <w:bCs/>
        </w:rPr>
        <w:t xml:space="preserve"> </w:t>
      </w:r>
      <w:r w:rsidR="00AC7932">
        <w:rPr>
          <w:rFonts w:ascii="Arial" w:hAnsi="Arial" w:cs="Arial"/>
          <w:b/>
          <w:bCs/>
        </w:rPr>
        <w:t>межгосударственному стандарту</w:t>
      </w:r>
    </w:p>
    <w:p w14:paraId="0A09B072" w14:textId="77777777" w:rsidR="002311AB" w:rsidRPr="002311AB" w:rsidRDefault="002311AB" w:rsidP="00656A7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1AF026B5" w14:textId="77777777" w:rsidR="002311AB" w:rsidRPr="002311AB" w:rsidRDefault="002311AB" w:rsidP="00656A77">
      <w:pPr>
        <w:widowControl w:val="0"/>
        <w:ind w:firstLine="181"/>
        <w:rPr>
          <w:rFonts w:ascii="Arial" w:hAnsi="Arial" w:cs="Arial"/>
          <w:lang w:val="en-US"/>
        </w:rPr>
      </w:pPr>
      <w:proofErr w:type="spellStart"/>
      <w:r w:rsidRPr="002311AB">
        <w:rPr>
          <w:rFonts w:ascii="Arial" w:hAnsi="Arial" w:cs="Arial"/>
          <w:spacing w:val="40"/>
          <w:lang w:val="en-US"/>
        </w:rPr>
        <w:t>Таблица</w:t>
      </w:r>
      <w:proofErr w:type="spellEnd"/>
      <w:r w:rsidRPr="002311AB">
        <w:rPr>
          <w:rFonts w:ascii="Arial" w:hAnsi="Arial" w:cs="Arial"/>
          <w:lang w:val="en-US"/>
        </w:rPr>
        <w:t xml:space="preserve"> </w:t>
      </w:r>
      <w:r w:rsidRPr="002311AB">
        <w:rPr>
          <w:rFonts w:ascii="Arial" w:hAnsi="Arial" w:cs="Arial"/>
        </w:rPr>
        <w:t>ДА</w:t>
      </w:r>
      <w:r w:rsidRPr="002311AB">
        <w:rPr>
          <w:rFonts w:ascii="Arial" w:hAnsi="Arial" w:cs="Arial"/>
          <w:lang w:val="en-US"/>
        </w:rPr>
        <w:t>.1</w:t>
      </w:r>
    </w:p>
    <w:p w14:paraId="1C622EBA" w14:textId="77777777" w:rsidR="002311AB" w:rsidRPr="002311AB" w:rsidRDefault="002311AB" w:rsidP="00656A77">
      <w:pPr>
        <w:widowControl w:val="0"/>
        <w:ind w:firstLine="181"/>
        <w:rPr>
          <w:rFonts w:ascii="Arial" w:hAnsi="Arial" w:cs="Arial"/>
          <w:lang w:val="en-US"/>
        </w:rPr>
      </w:pPr>
    </w:p>
    <w:tbl>
      <w:tblPr>
        <w:tblW w:w="1034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985"/>
        <w:gridCol w:w="4961"/>
      </w:tblGrid>
      <w:tr w:rsidR="002311AB" w:rsidRPr="002311AB" w14:paraId="115C6742" w14:textId="77777777" w:rsidTr="002B1239">
        <w:trPr>
          <w:trHeight w:val="78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1E58D4C" w14:textId="450C7E44" w:rsidR="002311AB" w:rsidRPr="002311AB" w:rsidRDefault="002311AB" w:rsidP="00656A77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311AB">
              <w:rPr>
                <w:rFonts w:ascii="Arial" w:hAnsi="Arial" w:cs="Arial"/>
              </w:rPr>
              <w:t>Обозначение сс</w:t>
            </w:r>
            <w:r w:rsidR="00A179CD">
              <w:rPr>
                <w:rFonts w:ascii="Arial" w:hAnsi="Arial" w:cs="Arial"/>
              </w:rPr>
              <w:t>ылочного</w:t>
            </w:r>
            <w:r w:rsidR="00A179CD">
              <w:rPr>
                <w:rFonts w:ascii="Arial" w:hAnsi="Arial" w:cs="Arial"/>
              </w:rPr>
              <w:br/>
              <w:t>международного стандарта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E6A466B" w14:textId="77777777" w:rsidR="002311AB" w:rsidRPr="002311AB" w:rsidRDefault="002311AB" w:rsidP="00656A77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311AB">
              <w:rPr>
                <w:rFonts w:ascii="Arial" w:hAnsi="Arial" w:cs="Arial"/>
              </w:rPr>
              <w:t>Степень соответствия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E1C5E5A" w14:textId="77777777" w:rsidR="002311AB" w:rsidRPr="002311AB" w:rsidRDefault="002311AB" w:rsidP="00656A77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311AB">
              <w:rPr>
                <w:rFonts w:ascii="Arial" w:hAnsi="Arial" w:cs="Arial"/>
              </w:rPr>
              <w:t>Обозначение и наименование</w:t>
            </w:r>
            <w:r w:rsidRPr="002311AB">
              <w:rPr>
                <w:rFonts w:ascii="Arial" w:hAnsi="Arial" w:cs="Arial"/>
              </w:rPr>
              <w:br/>
              <w:t>соответствующего межгосударственного стандарта</w:t>
            </w:r>
          </w:p>
        </w:tc>
      </w:tr>
      <w:tr w:rsidR="002311AB" w:rsidRPr="002311AB" w14:paraId="56222CC0" w14:textId="77777777" w:rsidTr="002B1239">
        <w:trPr>
          <w:trHeight w:val="675"/>
        </w:trPr>
        <w:tc>
          <w:tcPr>
            <w:tcW w:w="34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20A2C" w14:textId="31D96052" w:rsidR="002311AB" w:rsidRPr="002311AB" w:rsidRDefault="002311AB" w:rsidP="00656A77">
            <w:pPr>
              <w:widowControl w:val="0"/>
              <w:rPr>
                <w:rFonts w:ascii="Arial" w:hAnsi="Arial" w:cs="Arial"/>
                <w:lang w:val="en-US"/>
              </w:rPr>
            </w:pPr>
            <w:r w:rsidRPr="002311AB">
              <w:rPr>
                <w:rFonts w:ascii="Arial" w:hAnsi="Arial" w:cs="Arial"/>
                <w:lang w:val="en-US"/>
              </w:rPr>
              <w:t>ISO 633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D007F" w14:textId="77777777" w:rsidR="002311AB" w:rsidRPr="002311AB" w:rsidRDefault="002311AB" w:rsidP="00656A77">
            <w:pPr>
              <w:widowControl w:val="0"/>
              <w:jc w:val="center"/>
              <w:rPr>
                <w:rFonts w:ascii="Arial" w:hAnsi="Arial" w:cs="Arial"/>
              </w:rPr>
            </w:pPr>
            <w:r w:rsidRPr="002311AB">
              <w:rPr>
                <w:rFonts w:ascii="Arial" w:hAnsi="Arial" w:cs="Arial"/>
                <w:lang w:val="en-US"/>
              </w:rPr>
              <w:t>IDT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8B8B0" w14:textId="77777777" w:rsidR="002311AB" w:rsidRPr="002311AB" w:rsidRDefault="002311AB" w:rsidP="00656A77">
            <w:pPr>
              <w:widowControl w:val="0"/>
              <w:jc w:val="both"/>
              <w:rPr>
                <w:rFonts w:ascii="Arial" w:hAnsi="Arial" w:cs="Arial"/>
              </w:rPr>
            </w:pPr>
            <w:r w:rsidRPr="002311AB">
              <w:rPr>
                <w:rFonts w:ascii="Arial" w:hAnsi="Arial" w:cs="Arial"/>
              </w:rPr>
              <w:t xml:space="preserve">ГОСТ </w:t>
            </w:r>
            <w:r w:rsidRPr="002311AB">
              <w:rPr>
                <w:rFonts w:ascii="Arial" w:hAnsi="Arial" w:cs="Arial"/>
                <w:lang w:val="en-US"/>
              </w:rPr>
              <w:t>ISO</w:t>
            </w:r>
            <w:r w:rsidRPr="002311AB">
              <w:rPr>
                <w:rFonts w:ascii="Arial" w:hAnsi="Arial" w:cs="Arial"/>
              </w:rPr>
              <w:t xml:space="preserve"> 633–2021 «Кора пробковая. Термины и определения»</w:t>
            </w:r>
          </w:p>
        </w:tc>
      </w:tr>
      <w:tr w:rsidR="002311AB" w:rsidRPr="002311AB" w14:paraId="37271DBC" w14:textId="77777777" w:rsidTr="002311AB">
        <w:trPr>
          <w:trHeight w:val="1212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B09BC" w14:textId="2B0B7856" w:rsidR="002311AB" w:rsidRPr="002311AB" w:rsidRDefault="002311AB" w:rsidP="00656A77">
            <w:pPr>
              <w:widowControl w:val="0"/>
              <w:spacing w:line="360" w:lineRule="auto"/>
              <w:ind w:firstLine="51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311AB">
              <w:rPr>
                <w:rFonts w:ascii="Arial" w:hAnsi="Arial" w:cs="Arial"/>
                <w:spacing w:val="40"/>
                <w:sz w:val="22"/>
                <w:szCs w:val="22"/>
              </w:rPr>
              <w:t>Примечание</w:t>
            </w:r>
            <w:r w:rsidR="00A179CD">
              <w:rPr>
                <w:rFonts w:ascii="Arial" w:hAnsi="Arial" w:cs="Arial"/>
                <w:spacing w:val="40"/>
                <w:sz w:val="22"/>
                <w:szCs w:val="22"/>
              </w:rPr>
              <w:t>―</w:t>
            </w:r>
            <w:r w:rsidRPr="002311AB">
              <w:rPr>
                <w:rFonts w:ascii="Arial" w:hAnsi="Arial" w:cs="Arial"/>
                <w:sz w:val="22"/>
                <w:szCs w:val="22"/>
              </w:rPr>
              <w:t>В настоящей таблице использовано следующее условное обозначение</w:t>
            </w:r>
            <w:r w:rsidR="00A179CD">
              <w:rPr>
                <w:rFonts w:ascii="Arial" w:hAnsi="Arial" w:cs="Arial"/>
                <w:sz w:val="22"/>
                <w:szCs w:val="22"/>
              </w:rPr>
              <w:t xml:space="preserve"> степени соответствия стандарта</w:t>
            </w:r>
            <w:r w:rsidRPr="002311AB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3B07D946" w14:textId="0AC6FE25" w:rsidR="00A179CD" w:rsidRPr="00A179CD" w:rsidRDefault="002311AB" w:rsidP="00656A77">
            <w:pPr>
              <w:pStyle w:val="Definition"/>
              <w:widowControl w:val="0"/>
              <w:spacing w:after="0" w:line="360" w:lineRule="auto"/>
              <w:ind w:firstLine="510"/>
              <w:rPr>
                <w:rFonts w:cs="Arial"/>
                <w:sz w:val="22"/>
                <w:szCs w:val="22"/>
                <w:lang w:val="ru-RU"/>
              </w:rPr>
            </w:pPr>
            <w:r w:rsidRPr="002311AB">
              <w:rPr>
                <w:sz w:val="22"/>
                <w:szCs w:val="22"/>
                <w:lang w:val="ru-RU" w:eastAsia="en-US"/>
              </w:rPr>
              <w:t xml:space="preserve">- </w:t>
            </w:r>
            <w:r w:rsidRPr="002311AB">
              <w:rPr>
                <w:rFonts w:cs="Arial"/>
                <w:sz w:val="22"/>
                <w:szCs w:val="22"/>
                <w:lang w:val="en-US"/>
              </w:rPr>
              <w:t>IDT</w:t>
            </w:r>
            <w:r w:rsidR="00A179CD">
              <w:rPr>
                <w:rFonts w:cs="Arial"/>
                <w:sz w:val="22"/>
                <w:szCs w:val="22"/>
                <w:lang w:val="ru-RU"/>
              </w:rPr>
              <w:t xml:space="preserve"> ― </w:t>
            </w:r>
            <w:r w:rsidRPr="002311AB">
              <w:rPr>
                <w:rFonts w:cs="Arial"/>
                <w:sz w:val="22"/>
                <w:szCs w:val="22"/>
                <w:lang w:val="ru-RU"/>
              </w:rPr>
              <w:t>идентичный стандарт.</w:t>
            </w:r>
          </w:p>
        </w:tc>
      </w:tr>
    </w:tbl>
    <w:p w14:paraId="7DA74B2E" w14:textId="77777777" w:rsidR="002311AB" w:rsidRPr="002311AB" w:rsidRDefault="002311AB" w:rsidP="00656A77">
      <w:pPr>
        <w:widowControl w:val="0"/>
        <w:ind w:firstLine="181"/>
        <w:rPr>
          <w:rFonts w:ascii="Arial" w:hAnsi="Arial" w:cs="Arial"/>
        </w:rPr>
      </w:pPr>
    </w:p>
    <w:p w14:paraId="15FC0F59" w14:textId="77777777" w:rsidR="002311AB" w:rsidRPr="002311AB" w:rsidRDefault="002311AB" w:rsidP="00656A77">
      <w:pPr>
        <w:widowControl w:val="0"/>
        <w:ind w:firstLine="181"/>
        <w:rPr>
          <w:rFonts w:ascii="Arial" w:hAnsi="Arial" w:cs="Arial"/>
        </w:rPr>
      </w:pPr>
    </w:p>
    <w:p w14:paraId="61FB7AEB" w14:textId="77777777" w:rsidR="007B0A5E" w:rsidRPr="002311AB" w:rsidRDefault="007B0A5E" w:rsidP="00656A77">
      <w:pPr>
        <w:widowControl w:val="0"/>
        <w:spacing w:line="360" w:lineRule="auto"/>
        <w:rPr>
          <w:rFonts w:ascii="Arial" w:hAnsi="Arial" w:cs="Arial"/>
          <w:lang w:eastAsia="ja-JP"/>
        </w:rPr>
      </w:pPr>
    </w:p>
    <w:p w14:paraId="07A769A8" w14:textId="77777777" w:rsidR="007B0A5E" w:rsidRPr="002311AB" w:rsidRDefault="007B0A5E" w:rsidP="00656A77">
      <w:pPr>
        <w:widowControl w:val="0"/>
        <w:spacing w:line="360" w:lineRule="auto"/>
        <w:rPr>
          <w:rFonts w:ascii="Arial" w:hAnsi="Arial" w:cs="Arial"/>
          <w:lang w:eastAsia="ja-JP"/>
        </w:rPr>
      </w:pPr>
    </w:p>
    <w:p w14:paraId="3C8D152B" w14:textId="77777777" w:rsidR="007B0A5E" w:rsidRPr="002311AB" w:rsidRDefault="007B0A5E" w:rsidP="00656A77">
      <w:pPr>
        <w:widowControl w:val="0"/>
        <w:spacing w:line="360" w:lineRule="auto"/>
        <w:rPr>
          <w:rFonts w:ascii="Arial" w:hAnsi="Arial" w:cs="Arial"/>
          <w:lang w:eastAsia="ja-JP"/>
        </w:rPr>
      </w:pPr>
    </w:p>
    <w:p w14:paraId="0B71E2DF" w14:textId="77777777" w:rsidR="007B0A5E" w:rsidRPr="002311AB" w:rsidRDefault="007B0A5E" w:rsidP="00656A77">
      <w:pPr>
        <w:widowControl w:val="0"/>
        <w:spacing w:line="360" w:lineRule="auto"/>
        <w:rPr>
          <w:rFonts w:ascii="Arial" w:hAnsi="Arial" w:cs="Arial"/>
          <w:lang w:eastAsia="ja-JP"/>
        </w:rPr>
      </w:pPr>
    </w:p>
    <w:p w14:paraId="36EE60C6" w14:textId="77777777" w:rsidR="00DB2EFB" w:rsidRPr="002311AB" w:rsidRDefault="00DB2EFB" w:rsidP="00656A77">
      <w:pPr>
        <w:widowControl w:val="0"/>
        <w:spacing w:line="360" w:lineRule="auto"/>
        <w:rPr>
          <w:rFonts w:ascii="Arial" w:hAnsi="Arial" w:cs="Arial"/>
          <w:lang w:eastAsia="ja-JP"/>
        </w:rPr>
      </w:pPr>
    </w:p>
    <w:p w14:paraId="71170186" w14:textId="77777777" w:rsidR="00E950F4" w:rsidRPr="002311AB" w:rsidRDefault="00E950F4" w:rsidP="00656A77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586DDB6" w14:textId="00D61C41" w:rsidR="00DB2EFB" w:rsidRPr="002311AB" w:rsidRDefault="00DB2EFB" w:rsidP="00656A77">
      <w:pPr>
        <w:widowControl w:val="0"/>
        <w:spacing w:line="360" w:lineRule="auto"/>
        <w:rPr>
          <w:rFonts w:ascii="Arial" w:hAnsi="Arial" w:cs="Arial"/>
          <w:lang w:eastAsia="ja-JP"/>
        </w:rPr>
      </w:pPr>
    </w:p>
    <w:p w14:paraId="21F43BB4" w14:textId="77777777" w:rsidR="00DB2EFB" w:rsidRPr="002311AB" w:rsidRDefault="00DB2EFB" w:rsidP="00656A77">
      <w:pPr>
        <w:widowControl w:val="0"/>
        <w:spacing w:line="360" w:lineRule="auto"/>
        <w:rPr>
          <w:rFonts w:ascii="Arial" w:hAnsi="Arial" w:cs="Arial"/>
          <w:lang w:eastAsia="ja-JP"/>
        </w:rPr>
      </w:pPr>
    </w:p>
    <w:p w14:paraId="31A31ECA" w14:textId="77777777" w:rsidR="00DB2EFB" w:rsidRPr="002311AB" w:rsidRDefault="00DB2EFB" w:rsidP="00656A77">
      <w:pPr>
        <w:widowControl w:val="0"/>
        <w:spacing w:line="360" w:lineRule="auto"/>
        <w:rPr>
          <w:rFonts w:ascii="Arial" w:hAnsi="Arial" w:cs="Arial"/>
          <w:lang w:eastAsia="ja-JP"/>
        </w:rPr>
      </w:pPr>
    </w:p>
    <w:p w14:paraId="59E10046" w14:textId="77777777" w:rsidR="00DB2EFB" w:rsidRPr="002311AB" w:rsidRDefault="00DB2EFB" w:rsidP="00656A77">
      <w:pPr>
        <w:widowControl w:val="0"/>
        <w:spacing w:line="360" w:lineRule="auto"/>
        <w:rPr>
          <w:rFonts w:ascii="Arial" w:hAnsi="Arial" w:cs="Arial"/>
          <w:lang w:eastAsia="ja-JP"/>
        </w:rPr>
      </w:pPr>
    </w:p>
    <w:p w14:paraId="13D2AFC6" w14:textId="77777777" w:rsidR="00933F06" w:rsidRPr="002311AB" w:rsidRDefault="00933F06" w:rsidP="00656A77">
      <w:pPr>
        <w:widowControl w:val="0"/>
        <w:spacing w:line="360" w:lineRule="auto"/>
        <w:rPr>
          <w:rFonts w:ascii="Arial" w:hAnsi="Arial" w:cs="Arial"/>
          <w:lang w:eastAsia="ja-JP"/>
        </w:rPr>
      </w:pPr>
    </w:p>
    <w:p w14:paraId="14ADFDCC" w14:textId="77777777" w:rsidR="00933F06" w:rsidRPr="002311AB" w:rsidRDefault="00933F06" w:rsidP="00656A77">
      <w:pPr>
        <w:widowControl w:val="0"/>
        <w:spacing w:line="360" w:lineRule="auto"/>
        <w:rPr>
          <w:rFonts w:ascii="Arial" w:hAnsi="Arial" w:cs="Arial"/>
          <w:lang w:eastAsia="ja-JP"/>
        </w:rPr>
      </w:pPr>
    </w:p>
    <w:p w14:paraId="71EE3DCB" w14:textId="77777777" w:rsidR="00933F06" w:rsidRPr="002311AB" w:rsidRDefault="00933F06" w:rsidP="00656A77">
      <w:pPr>
        <w:widowControl w:val="0"/>
        <w:spacing w:line="360" w:lineRule="auto"/>
        <w:rPr>
          <w:rFonts w:ascii="Arial" w:hAnsi="Arial" w:cs="Arial"/>
          <w:lang w:eastAsia="ja-JP"/>
        </w:rPr>
      </w:pPr>
    </w:p>
    <w:p w14:paraId="5BC587E9" w14:textId="77777777" w:rsidR="00933F06" w:rsidRPr="002311AB" w:rsidRDefault="00933F06" w:rsidP="00656A77">
      <w:pPr>
        <w:widowControl w:val="0"/>
        <w:spacing w:line="360" w:lineRule="auto"/>
        <w:rPr>
          <w:rFonts w:ascii="Arial" w:hAnsi="Arial" w:cs="Arial"/>
          <w:lang w:eastAsia="ja-JP"/>
        </w:rPr>
      </w:pPr>
    </w:p>
    <w:p w14:paraId="43FBD687" w14:textId="77777777" w:rsidR="00933F06" w:rsidRPr="002311AB" w:rsidRDefault="00933F06" w:rsidP="00656A77">
      <w:pPr>
        <w:widowControl w:val="0"/>
        <w:spacing w:line="360" w:lineRule="auto"/>
        <w:rPr>
          <w:rFonts w:ascii="Arial" w:hAnsi="Arial" w:cs="Arial"/>
          <w:lang w:eastAsia="ja-JP"/>
        </w:rPr>
      </w:pPr>
    </w:p>
    <w:p w14:paraId="2F61CD90" w14:textId="77777777" w:rsidR="00933F06" w:rsidRPr="002311AB" w:rsidRDefault="00933F06" w:rsidP="00656A77">
      <w:pPr>
        <w:widowControl w:val="0"/>
        <w:spacing w:line="360" w:lineRule="auto"/>
        <w:rPr>
          <w:rFonts w:ascii="Arial" w:hAnsi="Arial" w:cs="Arial"/>
          <w:lang w:eastAsia="ja-JP"/>
        </w:rPr>
      </w:pPr>
    </w:p>
    <w:p w14:paraId="1A06B599" w14:textId="77777777" w:rsidR="00A126B7" w:rsidRDefault="00A126B7" w:rsidP="00656A77">
      <w:pPr>
        <w:widowControl w:val="0"/>
        <w:spacing w:line="360" w:lineRule="auto"/>
        <w:rPr>
          <w:rFonts w:ascii="Arial" w:hAnsi="Arial" w:cs="Arial"/>
          <w:lang w:eastAsia="ja-JP"/>
        </w:rPr>
      </w:pPr>
    </w:p>
    <w:p w14:paraId="60F68F50" w14:textId="77777777" w:rsidR="003E371C" w:rsidRDefault="003E371C" w:rsidP="00656A77">
      <w:pPr>
        <w:widowControl w:val="0"/>
        <w:spacing w:line="360" w:lineRule="auto"/>
        <w:rPr>
          <w:rFonts w:ascii="Arial" w:hAnsi="Arial" w:cs="Arial"/>
          <w:lang w:eastAsia="ja-JP"/>
        </w:rPr>
      </w:pPr>
    </w:p>
    <w:p w14:paraId="6DE4EB18" w14:textId="77777777" w:rsidR="003E371C" w:rsidRDefault="003E371C" w:rsidP="00656A77">
      <w:pPr>
        <w:widowControl w:val="0"/>
        <w:spacing w:line="360" w:lineRule="auto"/>
        <w:rPr>
          <w:rFonts w:ascii="Arial" w:hAnsi="Arial" w:cs="Arial"/>
          <w:lang w:eastAsia="ja-JP"/>
        </w:rPr>
      </w:pPr>
    </w:p>
    <w:p w14:paraId="021BDB4D" w14:textId="77777777" w:rsidR="003E371C" w:rsidRDefault="003E371C" w:rsidP="00656A77">
      <w:pPr>
        <w:widowControl w:val="0"/>
        <w:spacing w:line="360" w:lineRule="auto"/>
        <w:rPr>
          <w:rFonts w:ascii="Arial" w:hAnsi="Arial" w:cs="Arial"/>
          <w:lang w:eastAsia="ja-JP"/>
        </w:rPr>
      </w:pPr>
    </w:p>
    <w:p w14:paraId="01B8DBE3" w14:textId="77777777" w:rsidR="003E371C" w:rsidRDefault="003E371C" w:rsidP="00656A77">
      <w:pPr>
        <w:widowControl w:val="0"/>
        <w:spacing w:line="360" w:lineRule="auto"/>
        <w:rPr>
          <w:rFonts w:ascii="Arial" w:hAnsi="Arial" w:cs="Arial"/>
          <w:lang w:eastAsia="ja-JP"/>
        </w:rPr>
      </w:pPr>
    </w:p>
    <w:p w14:paraId="2BD84ED0" w14:textId="77777777" w:rsidR="003E371C" w:rsidRPr="002311AB" w:rsidRDefault="003E371C" w:rsidP="00656A77">
      <w:pPr>
        <w:widowControl w:val="0"/>
        <w:spacing w:line="360" w:lineRule="auto"/>
        <w:rPr>
          <w:rFonts w:ascii="Arial" w:hAnsi="Arial" w:cs="Arial"/>
          <w:lang w:eastAsia="ja-JP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3"/>
      </w:tblGrid>
      <w:tr w:rsidR="007458DF" w:rsidRPr="002311AB" w14:paraId="39C48D5F" w14:textId="77777777" w:rsidTr="00BA1B31">
        <w:tc>
          <w:tcPr>
            <w:tcW w:w="9853" w:type="dxa"/>
            <w:shd w:val="clear" w:color="auto" w:fill="auto"/>
          </w:tcPr>
          <w:p w14:paraId="7D8419C2" w14:textId="7F4ED76F" w:rsidR="003924DC" w:rsidRPr="002311AB" w:rsidRDefault="003E371C" w:rsidP="00656A7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171717"/>
              </w:rPr>
            </w:pPr>
            <w:r>
              <w:rPr>
                <w:rFonts w:ascii="Arial" w:hAnsi="Arial" w:cs="Arial"/>
                <w:color w:val="171717"/>
              </w:rPr>
              <w:t>У</w:t>
            </w:r>
            <w:r w:rsidR="003924DC" w:rsidRPr="002311AB">
              <w:rPr>
                <w:rFonts w:ascii="Arial" w:hAnsi="Arial" w:cs="Arial"/>
                <w:color w:val="171717"/>
              </w:rPr>
              <w:t xml:space="preserve">ДК </w:t>
            </w:r>
            <w:proofErr w:type="gramStart"/>
            <w:r w:rsidR="003924DC" w:rsidRPr="002311AB">
              <w:rPr>
                <w:rFonts w:ascii="Arial" w:hAnsi="Arial" w:cs="Arial"/>
                <w:color w:val="171717"/>
              </w:rPr>
              <w:t>683.</w:t>
            </w:r>
            <w:r w:rsidR="007458DF" w:rsidRPr="002311AB">
              <w:rPr>
                <w:rFonts w:ascii="Arial" w:hAnsi="Arial" w:cs="Arial"/>
                <w:color w:val="171717"/>
              </w:rPr>
              <w:t>531</w:t>
            </w:r>
            <w:r w:rsidR="00443CB7" w:rsidRPr="002311AB">
              <w:rPr>
                <w:rFonts w:ascii="Arial" w:hAnsi="Arial" w:cs="Arial"/>
                <w:color w:val="171717"/>
              </w:rPr>
              <w:t>.13:006.354</w:t>
            </w:r>
            <w:proofErr w:type="gramEnd"/>
            <w:r w:rsidR="00443CB7" w:rsidRPr="002311AB">
              <w:rPr>
                <w:rFonts w:ascii="Arial" w:hAnsi="Arial" w:cs="Arial"/>
                <w:color w:val="171717"/>
              </w:rPr>
              <w:t xml:space="preserve">            </w:t>
            </w:r>
            <w:r w:rsidR="00EE2CF6">
              <w:rPr>
                <w:rFonts w:ascii="Arial" w:hAnsi="Arial" w:cs="Arial"/>
                <w:color w:val="171717"/>
              </w:rPr>
              <w:t xml:space="preserve">                    </w:t>
            </w:r>
            <w:r w:rsidR="007458DF" w:rsidRPr="002311AB">
              <w:rPr>
                <w:rFonts w:ascii="Arial" w:hAnsi="Arial" w:cs="Arial"/>
                <w:color w:val="171717"/>
              </w:rPr>
              <w:t xml:space="preserve"> МКС </w:t>
            </w:r>
            <w:r w:rsidR="00443CB7" w:rsidRPr="002311AB">
              <w:rPr>
                <w:rFonts w:ascii="Arial" w:hAnsi="Arial" w:cs="Arial"/>
                <w:bCs/>
              </w:rPr>
              <w:t>79.100; 55.100</w:t>
            </w:r>
            <w:r w:rsidR="00EE2CF6">
              <w:rPr>
                <w:rFonts w:ascii="Arial" w:hAnsi="Arial" w:cs="Arial"/>
                <w:color w:val="171717"/>
              </w:rPr>
              <w:t xml:space="preserve">                               </w:t>
            </w:r>
            <w:r w:rsidR="003924DC" w:rsidRPr="002311AB">
              <w:rPr>
                <w:rFonts w:ascii="Arial" w:hAnsi="Arial" w:cs="Arial"/>
                <w:color w:val="171717"/>
              </w:rPr>
              <w:t xml:space="preserve">  IDT</w:t>
            </w:r>
          </w:p>
          <w:p w14:paraId="124D47B4" w14:textId="4FA07385" w:rsidR="007458DF" w:rsidRPr="002311AB" w:rsidRDefault="007458DF" w:rsidP="00656A77">
            <w:pPr>
              <w:widowControl w:val="0"/>
              <w:spacing w:line="360" w:lineRule="auto"/>
              <w:jc w:val="both"/>
              <w:rPr>
                <w:rFonts w:ascii="Arial" w:hAnsi="Arial" w:cs="Arial"/>
              </w:rPr>
            </w:pPr>
            <w:r w:rsidRPr="002311AB">
              <w:rPr>
                <w:rFonts w:ascii="Arial" w:hAnsi="Arial" w:cs="Arial"/>
                <w:color w:val="171717"/>
              </w:rPr>
              <w:t xml:space="preserve">Ключевые слова: </w:t>
            </w:r>
            <w:r w:rsidR="00DB2EFB" w:rsidRPr="002311AB">
              <w:rPr>
                <w:rFonts w:ascii="Arial" w:hAnsi="Arial" w:cs="Arial"/>
              </w:rPr>
              <w:t>корковые пробки</w:t>
            </w:r>
            <w:r w:rsidR="00EE2CF6">
              <w:rPr>
                <w:rFonts w:ascii="Arial" w:hAnsi="Arial" w:cs="Arial"/>
              </w:rPr>
              <w:t>,</w:t>
            </w:r>
            <w:r w:rsidR="00DB2EFB" w:rsidRPr="003C781B">
              <w:rPr>
                <w:rFonts w:ascii="Arial" w:hAnsi="Arial" w:cs="Arial"/>
              </w:rPr>
              <w:t xml:space="preserve"> метод испытаний</w:t>
            </w:r>
            <w:r w:rsidR="00EE2CF6">
              <w:rPr>
                <w:rFonts w:ascii="Arial" w:hAnsi="Arial" w:cs="Arial"/>
              </w:rPr>
              <w:t>, капиллярность, раствор этанола,</w:t>
            </w:r>
            <w:r w:rsidR="00EE2CF6" w:rsidRPr="00C93754">
              <w:t xml:space="preserve"> </w:t>
            </w:r>
            <w:r w:rsidR="00EE2CF6">
              <w:rPr>
                <w:rFonts w:ascii="Arial" w:hAnsi="Arial" w:cs="Arial"/>
              </w:rPr>
              <w:t>высота</w:t>
            </w:r>
            <w:r w:rsidR="00EE2CF6" w:rsidRPr="00EE2CF6">
              <w:rPr>
                <w:rFonts w:ascii="Arial" w:hAnsi="Arial" w:cs="Arial"/>
              </w:rPr>
              <w:t xml:space="preserve"> подъема раствора</w:t>
            </w:r>
            <w:r w:rsidR="00EE2CF6">
              <w:rPr>
                <w:rFonts w:ascii="Arial" w:hAnsi="Arial" w:cs="Arial"/>
              </w:rPr>
              <w:t xml:space="preserve">, </w:t>
            </w:r>
            <w:r w:rsidR="00EE2CF6" w:rsidRPr="00EE2CF6">
              <w:rPr>
                <w:rFonts w:ascii="Arial" w:hAnsi="Arial" w:cs="Arial"/>
              </w:rPr>
              <w:t>метиленовый синий краситель</w:t>
            </w:r>
          </w:p>
        </w:tc>
      </w:tr>
    </w:tbl>
    <w:p w14:paraId="632844CD" w14:textId="77777777" w:rsidR="00650391" w:rsidRPr="002311AB" w:rsidRDefault="00650391" w:rsidP="00656A77">
      <w:pPr>
        <w:widowControl w:val="0"/>
        <w:rPr>
          <w:rFonts w:ascii="Arial" w:hAnsi="Arial" w:cs="Arial"/>
        </w:rPr>
      </w:pPr>
    </w:p>
    <w:tbl>
      <w:tblPr>
        <w:tblW w:w="0" w:type="auto"/>
        <w:tblInd w:w="-96" w:type="dxa"/>
        <w:tblLayout w:type="fixed"/>
        <w:tblLook w:val="0000" w:firstRow="0" w:lastRow="0" w:firstColumn="0" w:lastColumn="0" w:noHBand="0" w:noVBand="0"/>
      </w:tblPr>
      <w:tblGrid>
        <w:gridCol w:w="5166"/>
        <w:gridCol w:w="1791"/>
        <w:gridCol w:w="2892"/>
      </w:tblGrid>
      <w:tr w:rsidR="00650391" w:rsidRPr="00FA620A" w14:paraId="6FFA634A" w14:textId="77777777" w:rsidTr="00F854E6">
        <w:trPr>
          <w:trHeight w:val="2084"/>
        </w:trPr>
        <w:tc>
          <w:tcPr>
            <w:tcW w:w="5166" w:type="dxa"/>
            <w:shd w:val="clear" w:color="auto" w:fill="auto"/>
            <w:vAlign w:val="center"/>
          </w:tcPr>
          <w:p w14:paraId="1AE44F3B" w14:textId="2B5F0400" w:rsidR="00650391" w:rsidRPr="002311AB" w:rsidRDefault="00650391" w:rsidP="00656A77">
            <w:pPr>
              <w:widowControl w:val="0"/>
              <w:rPr>
                <w:rFonts w:ascii="Arial" w:eastAsia="Calibri" w:hAnsi="Arial" w:cs="Arial"/>
              </w:rPr>
            </w:pPr>
            <w:r w:rsidRPr="002311AB">
              <w:rPr>
                <w:rFonts w:ascii="Arial" w:eastAsia="Calibri" w:hAnsi="Arial" w:cs="Arial"/>
              </w:rPr>
              <w:t>Председатель ТК 415</w:t>
            </w:r>
          </w:p>
        </w:tc>
        <w:tc>
          <w:tcPr>
            <w:tcW w:w="1791" w:type="dxa"/>
            <w:shd w:val="clear" w:color="auto" w:fill="auto"/>
            <w:vAlign w:val="center"/>
          </w:tcPr>
          <w:p w14:paraId="43C04D58" w14:textId="7313B2EC" w:rsidR="00650391" w:rsidRPr="002311AB" w:rsidRDefault="00650391" w:rsidP="00656A77">
            <w:pPr>
              <w:widowControl w:val="0"/>
              <w:snapToGri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892" w:type="dxa"/>
            <w:shd w:val="clear" w:color="auto" w:fill="auto"/>
            <w:vAlign w:val="center"/>
          </w:tcPr>
          <w:p w14:paraId="43640AAD" w14:textId="77777777" w:rsidR="00650391" w:rsidRPr="00FA620A" w:rsidRDefault="00650391" w:rsidP="00656A77">
            <w:pPr>
              <w:widowControl w:val="0"/>
              <w:rPr>
                <w:rFonts w:ascii="Arial" w:eastAsia="Calibri" w:hAnsi="Arial" w:cs="Arial"/>
              </w:rPr>
            </w:pPr>
            <w:r w:rsidRPr="002311AB">
              <w:rPr>
                <w:rFonts w:ascii="Arial" w:eastAsia="Calibri" w:hAnsi="Arial" w:cs="Arial"/>
              </w:rPr>
              <w:t>О.И. Ковалёва</w:t>
            </w:r>
          </w:p>
        </w:tc>
      </w:tr>
    </w:tbl>
    <w:p w14:paraId="73C002EB" w14:textId="77777777" w:rsidR="006A2D2C" w:rsidRPr="00650391" w:rsidRDefault="006A2D2C" w:rsidP="00656A77">
      <w:pPr>
        <w:widowControl w:val="0"/>
        <w:rPr>
          <w:rFonts w:ascii="Arial" w:hAnsi="Arial" w:cs="Arial"/>
        </w:rPr>
      </w:pPr>
    </w:p>
    <w:sectPr w:rsidR="006A2D2C" w:rsidRPr="00650391" w:rsidSect="00656A77">
      <w:footerReference w:type="even" r:id="rId14"/>
      <w:headerReference w:type="first" r:id="rId15"/>
      <w:footerReference w:type="first" r:id="rId16"/>
      <w:pgSz w:w="11906" w:h="16838"/>
      <w:pgMar w:top="1134" w:right="1418" w:bottom="1134" w:left="851" w:header="709" w:footer="711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296F3B" w14:textId="77777777" w:rsidR="00975046" w:rsidRDefault="00975046">
      <w:r>
        <w:separator/>
      </w:r>
    </w:p>
  </w:endnote>
  <w:endnote w:type="continuationSeparator" w:id="0">
    <w:p w14:paraId="4B2A6096" w14:textId="77777777" w:rsidR="00975046" w:rsidRDefault="00975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-Italic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FC0E22" w14:textId="77777777" w:rsidR="00413352" w:rsidRPr="007145C2" w:rsidRDefault="00413352" w:rsidP="00EC1C06">
    <w:pPr>
      <w:pStyle w:val="aa"/>
      <w:tabs>
        <w:tab w:val="clear" w:pos="4677"/>
        <w:tab w:val="clear" w:pos="9355"/>
        <w:tab w:val="right" w:pos="0"/>
      </w:tabs>
      <w:ind w:right="360"/>
      <w:rPr>
        <w:rFonts w:ascii="Arial" w:hAnsi="Arial" w:cs="Arial"/>
      </w:rPr>
    </w:pPr>
    <w:r w:rsidRPr="007145C2">
      <w:rPr>
        <w:rStyle w:val="ac"/>
        <w:rFonts w:ascii="Arial" w:hAnsi="Arial" w:cs="Arial"/>
      </w:rPr>
      <w:fldChar w:fldCharType="begin"/>
    </w:r>
    <w:r w:rsidRPr="007145C2">
      <w:rPr>
        <w:rStyle w:val="ac"/>
        <w:rFonts w:ascii="Arial" w:hAnsi="Arial" w:cs="Arial"/>
      </w:rPr>
      <w:instrText xml:space="preserve"> PAGE </w:instrText>
    </w:r>
    <w:r w:rsidRPr="007145C2">
      <w:rPr>
        <w:rStyle w:val="ac"/>
        <w:rFonts w:ascii="Arial" w:hAnsi="Arial" w:cs="Arial"/>
      </w:rPr>
      <w:fldChar w:fldCharType="separate"/>
    </w:r>
    <w:r w:rsidR="005402F5">
      <w:rPr>
        <w:rStyle w:val="ac"/>
        <w:rFonts w:ascii="Arial" w:hAnsi="Arial" w:cs="Arial"/>
        <w:noProof/>
      </w:rPr>
      <w:t>IV</w:t>
    </w:r>
    <w:r w:rsidRPr="007145C2">
      <w:rPr>
        <w:rStyle w:val="ac"/>
        <w:rFonts w:ascii="Arial" w:hAnsi="Arial" w:cs="Arial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00F79C" w14:textId="77777777" w:rsidR="00413352" w:rsidRPr="007145C2" w:rsidRDefault="00413352" w:rsidP="00BC1768">
    <w:pPr>
      <w:pStyle w:val="aa"/>
      <w:ind w:right="360"/>
      <w:jc w:val="right"/>
      <w:rPr>
        <w:rFonts w:ascii="Arial" w:hAnsi="Arial" w:cs="Arial"/>
      </w:rPr>
    </w:pPr>
    <w:r w:rsidRPr="007145C2">
      <w:rPr>
        <w:rStyle w:val="ac"/>
        <w:rFonts w:ascii="Arial" w:hAnsi="Arial" w:cs="Arial"/>
      </w:rPr>
      <w:fldChar w:fldCharType="begin"/>
    </w:r>
    <w:r w:rsidRPr="007145C2">
      <w:rPr>
        <w:rStyle w:val="ac"/>
        <w:rFonts w:ascii="Arial" w:hAnsi="Arial" w:cs="Arial"/>
      </w:rPr>
      <w:instrText xml:space="preserve"> PAGE </w:instrText>
    </w:r>
    <w:r w:rsidRPr="007145C2">
      <w:rPr>
        <w:rStyle w:val="ac"/>
        <w:rFonts w:ascii="Arial" w:hAnsi="Arial" w:cs="Arial"/>
      </w:rPr>
      <w:fldChar w:fldCharType="separate"/>
    </w:r>
    <w:r w:rsidR="005402F5">
      <w:rPr>
        <w:rStyle w:val="ac"/>
        <w:rFonts w:ascii="Arial" w:hAnsi="Arial" w:cs="Arial"/>
        <w:noProof/>
      </w:rPr>
      <w:t>V</w:t>
    </w:r>
    <w:r w:rsidRPr="007145C2">
      <w:rPr>
        <w:rStyle w:val="ac"/>
        <w:rFonts w:ascii="Arial" w:hAnsi="Arial" w:cs="Arial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04CBA8" w14:textId="77777777" w:rsidR="00413352" w:rsidRPr="00EC4602" w:rsidRDefault="00413352" w:rsidP="00330ACC">
    <w:pPr>
      <w:pStyle w:val="aa"/>
      <w:rPr>
        <w:rFonts w:ascii="Arial" w:hAnsi="Arial" w:cs="Arial"/>
      </w:rPr>
    </w:pPr>
    <w:r w:rsidRPr="00EC4602">
      <w:rPr>
        <w:rFonts w:ascii="Arial" w:hAnsi="Arial" w:cs="Arial"/>
      </w:rPr>
      <w:fldChar w:fldCharType="begin"/>
    </w:r>
    <w:r w:rsidRPr="00EC4602">
      <w:rPr>
        <w:rFonts w:ascii="Arial" w:hAnsi="Arial" w:cs="Arial"/>
      </w:rPr>
      <w:instrText xml:space="preserve"> PAGE   \* MERGEFORMAT </w:instrText>
    </w:r>
    <w:r w:rsidRPr="00EC4602">
      <w:rPr>
        <w:rFonts w:ascii="Arial" w:hAnsi="Arial" w:cs="Arial"/>
      </w:rPr>
      <w:fldChar w:fldCharType="separate"/>
    </w:r>
    <w:r w:rsidR="005402F5">
      <w:rPr>
        <w:rFonts w:ascii="Arial" w:hAnsi="Arial" w:cs="Arial"/>
        <w:noProof/>
      </w:rPr>
      <w:t>2</w:t>
    </w:r>
    <w:r w:rsidRPr="00EC4602">
      <w:rPr>
        <w:rFonts w:ascii="Arial" w:hAnsi="Arial" w:cs="Arial"/>
        <w:noProof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B1B32B" w14:textId="77777777" w:rsidR="00413352" w:rsidRPr="00D516DB" w:rsidRDefault="005402F5" w:rsidP="006A7041">
    <w:pPr>
      <w:rPr>
        <w:rFonts w:ascii="Arial" w:hAnsi="Arial" w:cs="Arial"/>
        <w:b/>
        <w:w w:val="110"/>
        <w:sz w:val="22"/>
        <w:szCs w:val="22"/>
      </w:rPr>
    </w:pPr>
    <w:r>
      <w:rPr>
        <w:rFonts w:ascii="Arial" w:hAnsi="Arial" w:cs="Arial"/>
        <w:b/>
        <w:noProof/>
        <w:sz w:val="22"/>
        <w:szCs w:val="22"/>
      </w:rPr>
      <w:pict w14:anchorId="6AEE9646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margin-left:-2.05pt;margin-top:-3.55pt;width:511.5pt;height:0;z-index:251657728" o:connectortype="straight"/>
      </w:pict>
    </w:r>
  </w:p>
  <w:p w14:paraId="57E80702" w14:textId="17ADC1A4" w:rsidR="00413352" w:rsidRDefault="007B4984" w:rsidP="007B4984">
    <w:pPr>
      <w:pStyle w:val="ad"/>
    </w:pPr>
    <w:r>
      <w:rPr>
        <w:rFonts w:ascii="Arial" w:hAnsi="Arial" w:cs="Arial"/>
        <w:i/>
      </w:rPr>
      <w:t>П</w:t>
    </w:r>
    <w:r w:rsidR="00DB641E">
      <w:rPr>
        <w:rFonts w:ascii="Arial" w:hAnsi="Arial" w:cs="Arial"/>
        <w:i/>
      </w:rPr>
      <w:t>роект,</w:t>
    </w:r>
    <w:r w:rsidR="00A8153D" w:rsidRPr="00A8153D">
      <w:rPr>
        <w:rFonts w:ascii="Arial" w:hAnsi="Arial" w:cs="Arial"/>
        <w:i/>
        <w:color w:val="FF0000"/>
        <w:lang w:val="en-US"/>
      </w:rPr>
      <w:t xml:space="preserve"> </w:t>
    </w:r>
    <w:r w:rsidR="003D392F">
      <w:rPr>
        <w:rFonts w:ascii="Arial" w:hAnsi="Arial" w:cs="Arial"/>
        <w:i/>
      </w:rPr>
      <w:t>первая</w:t>
    </w:r>
    <w:r w:rsidR="00E6128D" w:rsidRPr="002B1239">
      <w:rPr>
        <w:rFonts w:ascii="Arial" w:hAnsi="Arial" w:cs="Arial"/>
        <w:i/>
      </w:rPr>
      <w:t xml:space="preserve"> редакция</w:t>
    </w:r>
    <w:r w:rsidR="00413352" w:rsidRPr="002B1239">
      <w:rPr>
        <w:rFonts w:ascii="Arial" w:hAnsi="Arial" w:cs="Arial"/>
        <w:b/>
        <w:i/>
      </w:rPr>
      <w:tab/>
    </w:r>
    <w:r w:rsidR="00413352">
      <w:rPr>
        <w:rFonts w:ascii="Arial" w:hAnsi="Arial" w:cs="Arial"/>
        <w:b/>
        <w:i/>
      </w:rPr>
      <w:tab/>
    </w:r>
    <w:r w:rsidR="00413352" w:rsidRPr="007B4984">
      <w:rPr>
        <w:rFonts w:ascii="Arial" w:hAnsi="Arial" w:cs="Arial"/>
      </w:rPr>
      <w:fldChar w:fldCharType="begin"/>
    </w:r>
    <w:r w:rsidR="00413352" w:rsidRPr="007B4984">
      <w:rPr>
        <w:rFonts w:ascii="Arial" w:hAnsi="Arial" w:cs="Arial"/>
      </w:rPr>
      <w:instrText>PAGE   \* MERGEFORMAT</w:instrText>
    </w:r>
    <w:r w:rsidR="00413352" w:rsidRPr="007B4984">
      <w:rPr>
        <w:rFonts w:ascii="Arial" w:hAnsi="Arial" w:cs="Arial"/>
      </w:rPr>
      <w:fldChar w:fldCharType="separate"/>
    </w:r>
    <w:r w:rsidR="005402F5">
      <w:rPr>
        <w:rFonts w:ascii="Arial" w:hAnsi="Arial" w:cs="Arial"/>
        <w:noProof/>
      </w:rPr>
      <w:t>1</w:t>
    </w:r>
    <w:r w:rsidR="00413352" w:rsidRPr="007B4984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187AB6" w14:textId="77777777" w:rsidR="00975046" w:rsidRDefault="00975046">
      <w:r>
        <w:separator/>
      </w:r>
    </w:p>
  </w:footnote>
  <w:footnote w:type="continuationSeparator" w:id="0">
    <w:p w14:paraId="33A58A4C" w14:textId="77777777" w:rsidR="00975046" w:rsidRDefault="009750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EA6169" w14:textId="468BF235" w:rsidR="00413352" w:rsidRPr="007F3D43" w:rsidRDefault="00413352" w:rsidP="00E21451">
    <w:pPr>
      <w:pStyle w:val="ad"/>
      <w:rPr>
        <w:b/>
      </w:rPr>
    </w:pPr>
    <w:r w:rsidRPr="007F3D43">
      <w:rPr>
        <w:rFonts w:ascii="Arial" w:hAnsi="Arial" w:cs="Arial"/>
        <w:b/>
      </w:rPr>
      <w:t xml:space="preserve">ГОСТ </w:t>
    </w:r>
    <w:r w:rsidRPr="007F3D43">
      <w:rPr>
        <w:rFonts w:ascii="Arial" w:hAnsi="Arial" w:cs="Arial"/>
        <w:b/>
        <w:bCs/>
        <w:color w:val="171717"/>
        <w:lang w:val="en-US"/>
      </w:rPr>
      <w:t>ISO</w:t>
    </w:r>
    <w:r w:rsidR="003D392F">
      <w:rPr>
        <w:rFonts w:ascii="Arial" w:hAnsi="Arial" w:cs="Arial"/>
        <w:b/>
        <w:bCs/>
        <w:color w:val="171717"/>
      </w:rPr>
      <w:t xml:space="preserve"> 9727-8</w:t>
    </w:r>
    <w:r>
      <w:rPr>
        <w:rFonts w:ascii="Arial" w:hAnsi="Arial" w:cs="Arial"/>
        <w:b/>
        <w:bCs/>
        <w:color w:val="171717"/>
      </w:rPr>
      <w:t>–</w:t>
    </w:r>
    <w:r w:rsidRPr="007F3D43">
      <w:rPr>
        <w:rFonts w:ascii="Arial" w:hAnsi="Arial" w:cs="Arial"/>
        <w:b/>
      </w:rPr>
      <w:t>20</w:t>
    </w:r>
    <w:r>
      <w:rPr>
        <w:rFonts w:ascii="Arial" w:hAnsi="Arial" w:cs="Arial"/>
        <w:b/>
      </w:rPr>
      <w:t>2</w:t>
    </w:r>
  </w:p>
  <w:p w14:paraId="3700F2AF" w14:textId="5CF3DCE5" w:rsidR="00413352" w:rsidRPr="003B6437" w:rsidRDefault="00DB641E">
    <w:pPr>
      <w:pStyle w:val="ad"/>
    </w:pPr>
    <w:r w:rsidRPr="003B6437">
      <w:rPr>
        <w:rFonts w:ascii="Arial" w:hAnsi="Arial" w:cs="Arial"/>
        <w:i/>
      </w:rPr>
      <w:t xml:space="preserve">(проект, </w:t>
    </w:r>
    <w:r w:rsidR="00A8153D" w:rsidRPr="003B6437">
      <w:rPr>
        <w:rFonts w:ascii="Arial" w:hAnsi="Arial" w:cs="Arial"/>
        <w:i/>
        <w:lang w:val="en-US"/>
      </w:rPr>
      <w:t>RU</w:t>
    </w:r>
    <w:r w:rsidR="003B6437">
      <w:rPr>
        <w:rFonts w:ascii="Arial" w:hAnsi="Arial" w:cs="Arial"/>
        <w:i/>
      </w:rPr>
      <w:t>,</w:t>
    </w:r>
    <w:r w:rsidR="003D392F">
      <w:rPr>
        <w:rFonts w:ascii="Arial" w:hAnsi="Arial" w:cs="Arial"/>
        <w:i/>
      </w:rPr>
      <w:t xml:space="preserve"> первая</w:t>
    </w:r>
    <w:r w:rsidRPr="003B6437">
      <w:rPr>
        <w:rFonts w:ascii="Arial" w:hAnsi="Arial" w:cs="Arial"/>
        <w:i/>
      </w:rPr>
      <w:t xml:space="preserve"> редакц</w:t>
    </w:r>
    <w:r w:rsidR="00A8153D" w:rsidRPr="003B6437">
      <w:rPr>
        <w:rFonts w:ascii="Arial" w:hAnsi="Arial" w:cs="Arial"/>
        <w:i/>
      </w:rPr>
      <w:t>ия</w:t>
    </w:r>
    <w:r w:rsidR="00413352" w:rsidRPr="003B6437">
      <w:rPr>
        <w:rFonts w:ascii="Arial" w:hAnsi="Arial" w:cs="Arial"/>
        <w:i/>
      </w:rPr>
      <w:t>)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E61B49" w14:textId="4E1CAAEE" w:rsidR="00413352" w:rsidRPr="003B6437" w:rsidRDefault="00413352" w:rsidP="00E21451">
    <w:pPr>
      <w:pStyle w:val="ad"/>
      <w:jc w:val="right"/>
      <w:rPr>
        <w:rFonts w:ascii="Arial" w:hAnsi="Arial" w:cs="Arial"/>
        <w:b/>
      </w:rPr>
    </w:pPr>
    <w:r w:rsidRPr="003B6437">
      <w:rPr>
        <w:rFonts w:ascii="Arial" w:hAnsi="Arial" w:cs="Arial"/>
        <w:b/>
      </w:rPr>
      <w:t xml:space="preserve">ГОСТ </w:t>
    </w:r>
    <w:r w:rsidRPr="003B6437">
      <w:rPr>
        <w:rFonts w:ascii="Arial" w:hAnsi="Arial" w:cs="Arial"/>
        <w:b/>
        <w:bCs/>
        <w:lang w:val="en-US"/>
      </w:rPr>
      <w:t>ISO</w:t>
    </w:r>
    <w:r w:rsidR="003D392F">
      <w:rPr>
        <w:rFonts w:ascii="Arial" w:hAnsi="Arial" w:cs="Arial"/>
        <w:b/>
        <w:bCs/>
      </w:rPr>
      <w:t xml:space="preserve"> 9727-8</w:t>
    </w:r>
    <w:r w:rsidRPr="003B6437">
      <w:rPr>
        <w:rFonts w:ascii="Arial" w:hAnsi="Arial" w:cs="Arial"/>
        <w:b/>
        <w:bCs/>
      </w:rPr>
      <w:t>–</w:t>
    </w:r>
    <w:r w:rsidRPr="003B6437">
      <w:rPr>
        <w:rFonts w:ascii="Arial" w:hAnsi="Arial" w:cs="Arial"/>
        <w:b/>
      </w:rPr>
      <w:t>202</w:t>
    </w:r>
  </w:p>
  <w:p w14:paraId="1D70FB91" w14:textId="28A68F57" w:rsidR="00413352" w:rsidRPr="003B6437" w:rsidRDefault="00DB641E" w:rsidP="003B6437">
    <w:pPr>
      <w:pStyle w:val="ad"/>
      <w:jc w:val="right"/>
      <w:rPr>
        <w:b/>
      </w:rPr>
    </w:pPr>
    <w:r w:rsidRPr="003B6437">
      <w:rPr>
        <w:rFonts w:ascii="Arial" w:hAnsi="Arial" w:cs="Arial"/>
        <w:i/>
      </w:rPr>
      <w:t xml:space="preserve">(проект, </w:t>
    </w:r>
    <w:r w:rsidR="00A8153D" w:rsidRPr="003B6437">
      <w:rPr>
        <w:rFonts w:ascii="Arial" w:hAnsi="Arial" w:cs="Arial"/>
        <w:i/>
        <w:lang w:val="en-US"/>
      </w:rPr>
      <w:t>RU</w:t>
    </w:r>
    <w:r w:rsidR="003B6437">
      <w:rPr>
        <w:rFonts w:ascii="Arial" w:hAnsi="Arial" w:cs="Arial"/>
        <w:i/>
      </w:rPr>
      <w:t>,</w:t>
    </w:r>
    <w:r w:rsidR="003D392F">
      <w:rPr>
        <w:rFonts w:ascii="Arial" w:hAnsi="Arial" w:cs="Arial"/>
        <w:i/>
      </w:rPr>
      <w:t xml:space="preserve"> первая</w:t>
    </w:r>
    <w:r w:rsidRPr="003B6437">
      <w:rPr>
        <w:rFonts w:ascii="Arial" w:hAnsi="Arial" w:cs="Arial"/>
        <w:i/>
      </w:rPr>
      <w:t xml:space="preserve"> редакци</w:t>
    </w:r>
    <w:r w:rsidR="00A8153D" w:rsidRPr="003B6437">
      <w:rPr>
        <w:rFonts w:ascii="Arial" w:hAnsi="Arial" w:cs="Arial"/>
        <w:i/>
      </w:rPr>
      <w:t>я</w:t>
    </w:r>
    <w:r w:rsidR="00413352" w:rsidRPr="003B6437">
      <w:rPr>
        <w:rFonts w:ascii="Arial" w:hAnsi="Arial" w:cs="Arial"/>
        <w:i/>
      </w:rPr>
      <w:t>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3A110C" w14:textId="5D717134" w:rsidR="00413352" w:rsidRPr="007F3D43" w:rsidRDefault="00413352" w:rsidP="00D938B8">
    <w:pPr>
      <w:pStyle w:val="ad"/>
      <w:jc w:val="right"/>
      <w:rPr>
        <w:b/>
      </w:rPr>
    </w:pPr>
    <w:r w:rsidRPr="007F3D43">
      <w:rPr>
        <w:rFonts w:ascii="Arial" w:hAnsi="Arial" w:cs="Arial"/>
        <w:b/>
      </w:rPr>
      <w:t xml:space="preserve">ГОСТ </w:t>
    </w:r>
    <w:r w:rsidRPr="007F3D43">
      <w:rPr>
        <w:rFonts w:ascii="Arial" w:hAnsi="Arial" w:cs="Arial"/>
        <w:b/>
        <w:bCs/>
        <w:color w:val="171717"/>
        <w:lang w:val="en-US"/>
      </w:rPr>
      <w:t>ISO</w:t>
    </w:r>
    <w:r w:rsidR="003D392F">
      <w:rPr>
        <w:rFonts w:ascii="Arial" w:hAnsi="Arial" w:cs="Arial"/>
        <w:b/>
        <w:bCs/>
        <w:color w:val="171717"/>
      </w:rPr>
      <w:t xml:space="preserve"> 9727-8</w:t>
    </w:r>
    <w:r>
      <w:rPr>
        <w:rFonts w:ascii="Arial" w:hAnsi="Arial" w:cs="Arial"/>
        <w:b/>
        <w:bCs/>
        <w:color w:val="171717"/>
      </w:rPr>
      <w:t>–</w:t>
    </w:r>
    <w:r w:rsidRPr="007F3D43">
      <w:rPr>
        <w:rFonts w:ascii="Arial" w:hAnsi="Arial" w:cs="Arial"/>
        <w:b/>
      </w:rPr>
      <w:t>20</w:t>
    </w:r>
    <w:r>
      <w:rPr>
        <w:rFonts w:ascii="Arial" w:hAnsi="Arial" w:cs="Arial"/>
        <w:b/>
      </w:rPr>
      <w:t>2</w:t>
    </w:r>
  </w:p>
  <w:p w14:paraId="40ACCACF" w14:textId="44D320DD" w:rsidR="00413352" w:rsidRPr="003B6437" w:rsidRDefault="00DB641E" w:rsidP="003B6437">
    <w:pPr>
      <w:pStyle w:val="ad"/>
      <w:jc w:val="right"/>
      <w:rPr>
        <w:rFonts w:ascii="Arial" w:hAnsi="Arial" w:cs="Arial"/>
        <w:b/>
      </w:rPr>
    </w:pPr>
    <w:r>
      <w:rPr>
        <w:rFonts w:ascii="Arial" w:hAnsi="Arial" w:cs="Arial"/>
        <w:i/>
      </w:rPr>
      <w:t>(</w:t>
    </w:r>
    <w:r w:rsidRPr="003B6437">
      <w:rPr>
        <w:rFonts w:ascii="Arial" w:hAnsi="Arial" w:cs="Arial"/>
        <w:i/>
      </w:rPr>
      <w:t xml:space="preserve">проект, </w:t>
    </w:r>
    <w:r w:rsidR="003B6437" w:rsidRPr="003B6437">
      <w:rPr>
        <w:rFonts w:ascii="Arial" w:hAnsi="Arial" w:cs="Arial"/>
        <w:i/>
        <w:lang w:val="en-US"/>
      </w:rPr>
      <w:t>RU</w:t>
    </w:r>
    <w:r w:rsidR="003B6437" w:rsidRPr="003B6437">
      <w:rPr>
        <w:rFonts w:ascii="Arial" w:hAnsi="Arial" w:cs="Arial"/>
        <w:i/>
      </w:rPr>
      <w:t xml:space="preserve">, </w:t>
    </w:r>
    <w:r w:rsidR="003D392F">
      <w:rPr>
        <w:rFonts w:ascii="Arial" w:hAnsi="Arial" w:cs="Arial"/>
        <w:i/>
      </w:rPr>
      <w:t xml:space="preserve">первая </w:t>
    </w:r>
    <w:r w:rsidRPr="003B6437">
      <w:rPr>
        <w:rFonts w:ascii="Arial" w:hAnsi="Arial" w:cs="Arial"/>
        <w:i/>
      </w:rPr>
      <w:t>редакци</w:t>
    </w:r>
    <w:r w:rsidR="00A8153D" w:rsidRPr="003B6437">
      <w:rPr>
        <w:rFonts w:ascii="Arial" w:hAnsi="Arial" w:cs="Arial"/>
        <w:i/>
      </w:rPr>
      <w:t>я</w:t>
    </w:r>
    <w:r w:rsidR="00413352" w:rsidRPr="003B6437">
      <w:rPr>
        <w:rFonts w:ascii="Arial" w:hAnsi="Arial" w:cs="Arial"/>
        <w:i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C568D66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5F252BD"/>
    <w:multiLevelType w:val="singleLevel"/>
    <w:tmpl w:val="074C56F8"/>
    <w:lvl w:ilvl="0">
      <w:start w:val="1"/>
      <w:numFmt w:val="decimal"/>
      <w:pStyle w:val="1"/>
      <w:lvlText w:val="[%1]"/>
      <w:lvlJc w:val="left"/>
      <w:pPr>
        <w:tabs>
          <w:tab w:val="num" w:pos="3195"/>
        </w:tabs>
        <w:ind w:left="3195" w:hanging="360"/>
      </w:pPr>
    </w:lvl>
  </w:abstractNum>
  <w:abstractNum w:abstractNumId="2" w15:restartNumberingAfterBreak="0">
    <w:nsid w:val="07A87248"/>
    <w:multiLevelType w:val="multilevel"/>
    <w:tmpl w:val="E9DAF104"/>
    <w:lvl w:ilvl="0">
      <w:start w:val="5"/>
      <w:numFmt w:val="decimal"/>
      <w:lvlText w:val="%1"/>
      <w:lvlJc w:val="left"/>
      <w:pPr>
        <w:ind w:left="525" w:hanging="525"/>
      </w:pPr>
      <w:rPr>
        <w:rFonts w:ascii="Cambria" w:hAnsi="Cambria" w:cs="Arial" w:hint="default"/>
        <w:color w:val="242021"/>
        <w:sz w:val="22"/>
      </w:rPr>
    </w:lvl>
    <w:lvl w:ilvl="1">
      <w:start w:val="1"/>
      <w:numFmt w:val="decimal"/>
      <w:lvlText w:val="%1.%2"/>
      <w:lvlJc w:val="left"/>
      <w:pPr>
        <w:ind w:left="915" w:hanging="525"/>
      </w:pPr>
      <w:rPr>
        <w:rFonts w:ascii="Cambria" w:hAnsi="Cambria" w:cs="Arial" w:hint="default"/>
        <w:color w:val="242021"/>
        <w:sz w:val="22"/>
      </w:rPr>
    </w:lvl>
    <w:lvl w:ilvl="2">
      <w:start w:val="4"/>
      <w:numFmt w:val="decimal"/>
      <w:lvlText w:val="%1.%2.%3"/>
      <w:lvlJc w:val="left"/>
      <w:pPr>
        <w:ind w:left="1500" w:hanging="720"/>
      </w:pPr>
      <w:rPr>
        <w:rFonts w:ascii="Cambria" w:hAnsi="Cambria" w:cs="Arial" w:hint="default"/>
        <w:color w:val="242021"/>
        <w:sz w:val="22"/>
      </w:rPr>
    </w:lvl>
    <w:lvl w:ilvl="3">
      <w:start w:val="1"/>
      <w:numFmt w:val="decimal"/>
      <w:lvlText w:val="%1.%2.%3.%4"/>
      <w:lvlJc w:val="left"/>
      <w:pPr>
        <w:ind w:left="1890" w:hanging="720"/>
      </w:pPr>
      <w:rPr>
        <w:rFonts w:ascii="Cambria" w:hAnsi="Cambria" w:cs="Arial" w:hint="default"/>
        <w:color w:val="242021"/>
        <w:sz w:val="22"/>
      </w:rPr>
    </w:lvl>
    <w:lvl w:ilvl="4">
      <w:start w:val="1"/>
      <w:numFmt w:val="decimal"/>
      <w:lvlText w:val="%1.%2.%3.%4.%5"/>
      <w:lvlJc w:val="left"/>
      <w:pPr>
        <w:ind w:left="2640" w:hanging="1080"/>
      </w:pPr>
      <w:rPr>
        <w:rFonts w:ascii="Cambria" w:hAnsi="Cambria" w:cs="Arial" w:hint="default"/>
        <w:color w:val="242021"/>
        <w:sz w:val="22"/>
      </w:rPr>
    </w:lvl>
    <w:lvl w:ilvl="5">
      <w:start w:val="1"/>
      <w:numFmt w:val="decimal"/>
      <w:lvlText w:val="%1.%2.%3.%4.%5.%6"/>
      <w:lvlJc w:val="left"/>
      <w:pPr>
        <w:ind w:left="3030" w:hanging="1080"/>
      </w:pPr>
      <w:rPr>
        <w:rFonts w:ascii="Cambria" w:hAnsi="Cambria" w:cs="Arial" w:hint="default"/>
        <w:color w:val="242021"/>
        <w:sz w:val="22"/>
      </w:rPr>
    </w:lvl>
    <w:lvl w:ilvl="6">
      <w:start w:val="1"/>
      <w:numFmt w:val="decimal"/>
      <w:lvlText w:val="%1.%2.%3.%4.%5.%6.%7"/>
      <w:lvlJc w:val="left"/>
      <w:pPr>
        <w:ind w:left="3780" w:hanging="1440"/>
      </w:pPr>
      <w:rPr>
        <w:rFonts w:ascii="Cambria" w:hAnsi="Cambria" w:cs="Arial" w:hint="default"/>
        <w:color w:val="242021"/>
        <w:sz w:val="22"/>
      </w:rPr>
    </w:lvl>
    <w:lvl w:ilvl="7">
      <w:start w:val="1"/>
      <w:numFmt w:val="decimal"/>
      <w:lvlText w:val="%1.%2.%3.%4.%5.%6.%7.%8"/>
      <w:lvlJc w:val="left"/>
      <w:pPr>
        <w:ind w:left="4170" w:hanging="1440"/>
      </w:pPr>
      <w:rPr>
        <w:rFonts w:ascii="Cambria" w:hAnsi="Cambria" w:cs="Arial" w:hint="default"/>
        <w:color w:val="242021"/>
        <w:sz w:val="22"/>
      </w:rPr>
    </w:lvl>
    <w:lvl w:ilvl="8">
      <w:start w:val="1"/>
      <w:numFmt w:val="decimal"/>
      <w:lvlText w:val="%1.%2.%3.%4.%5.%6.%7.%8.%9"/>
      <w:lvlJc w:val="left"/>
      <w:pPr>
        <w:ind w:left="4920" w:hanging="1800"/>
      </w:pPr>
      <w:rPr>
        <w:rFonts w:ascii="Cambria" w:hAnsi="Cambria" w:cs="Arial" w:hint="default"/>
        <w:color w:val="242021"/>
        <w:sz w:val="22"/>
      </w:rPr>
    </w:lvl>
  </w:abstractNum>
  <w:abstractNum w:abstractNumId="3" w15:restartNumberingAfterBreak="0">
    <w:nsid w:val="081E1A8A"/>
    <w:multiLevelType w:val="multilevel"/>
    <w:tmpl w:val="9F1682F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90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  <w:b/>
      </w:rPr>
    </w:lvl>
  </w:abstractNum>
  <w:abstractNum w:abstractNumId="4" w15:restartNumberingAfterBreak="0">
    <w:nsid w:val="082B1D09"/>
    <w:multiLevelType w:val="multilevel"/>
    <w:tmpl w:val="131A0A72"/>
    <w:lvl w:ilvl="0">
      <w:start w:val="8"/>
      <w:numFmt w:val="decimal"/>
      <w:lvlText w:val="%1"/>
      <w:lvlJc w:val="left"/>
      <w:pPr>
        <w:ind w:left="525" w:hanging="52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95" w:hanging="52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ind w:left="12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9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7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69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  <w:b/>
      </w:rPr>
    </w:lvl>
  </w:abstractNum>
  <w:abstractNum w:abstractNumId="5" w15:restartNumberingAfterBreak="0">
    <w:nsid w:val="08A55008"/>
    <w:multiLevelType w:val="multilevel"/>
    <w:tmpl w:val="6CE64ADA"/>
    <w:lvl w:ilvl="0">
      <w:start w:val="1"/>
      <w:numFmt w:val="upperLetter"/>
      <w:pStyle w:val="ANNEX"/>
      <w:suff w:val="nothing"/>
      <w:lvlText w:val="Annex %1"/>
      <w:lvlJc w:val="left"/>
      <w:pPr>
        <w:ind w:left="4536" w:firstLine="0"/>
      </w:pPr>
      <w:rPr>
        <w:rFonts w:ascii="Arial" w:hAnsi="Arial" w:hint="default"/>
        <w:b/>
        <w:i w:val="0"/>
        <w:sz w:val="28"/>
        <w:lang w:val="ru-RU"/>
      </w:rPr>
    </w:lvl>
    <w:lvl w:ilvl="1">
      <w:start w:val="1"/>
      <w:numFmt w:val="decimal"/>
      <w:pStyle w:val="a2"/>
      <w:lvlText w:val="%1.%2"/>
      <w:lvlJc w:val="left"/>
      <w:pPr>
        <w:tabs>
          <w:tab w:val="num" w:pos="360"/>
        </w:tabs>
        <w:ind w:left="0" w:firstLine="0"/>
      </w:pPr>
      <w:rPr>
        <w:b/>
        <w:i w:val="0"/>
        <w:lang w:val="ru-RU"/>
      </w:rPr>
    </w:lvl>
    <w:lvl w:ilvl="2">
      <w:start w:val="1"/>
      <w:numFmt w:val="decimal"/>
      <w:pStyle w:val="a3"/>
      <w:lvlText w:val="%1.%2.%3"/>
      <w:lvlJc w:val="left"/>
      <w:pPr>
        <w:tabs>
          <w:tab w:val="num" w:pos="720"/>
        </w:tabs>
        <w:ind w:left="0" w:firstLine="0"/>
      </w:pPr>
      <w:rPr>
        <w:b/>
        <w:i w:val="0"/>
        <w:lang w:val="ru-RU"/>
      </w:rPr>
    </w:lvl>
    <w:lvl w:ilvl="3">
      <w:start w:val="1"/>
      <w:numFmt w:val="decimal"/>
      <w:pStyle w:val="a4"/>
      <w:lvlText w:val="%1.%2.%3.%4"/>
      <w:lvlJc w:val="left"/>
      <w:pPr>
        <w:tabs>
          <w:tab w:val="num" w:pos="1080"/>
        </w:tabs>
        <w:ind w:left="0" w:firstLine="0"/>
      </w:pPr>
      <w:rPr>
        <w:b/>
        <w:i w:val="0"/>
      </w:rPr>
    </w:lvl>
    <w:lvl w:ilvl="4">
      <w:start w:val="1"/>
      <w:numFmt w:val="decimal"/>
      <w:pStyle w:val="a5"/>
      <w:lvlText w:val="%1.%2.%3.%4.%5"/>
      <w:lvlJc w:val="left"/>
      <w:pPr>
        <w:tabs>
          <w:tab w:val="num" w:pos="1080"/>
        </w:tabs>
        <w:ind w:left="0" w:firstLine="0"/>
      </w:pPr>
      <w:rPr>
        <w:b/>
        <w:i w:val="0"/>
      </w:rPr>
    </w:lvl>
    <w:lvl w:ilvl="5">
      <w:start w:val="1"/>
      <w:numFmt w:val="decimal"/>
      <w:pStyle w:val="a6"/>
      <w:lvlText w:val="%1.%2.%3.%4.%5.%6"/>
      <w:lvlJc w:val="left"/>
      <w:pPr>
        <w:tabs>
          <w:tab w:val="num" w:pos="1440"/>
        </w:tabs>
        <w:ind w:left="0" w:firstLine="0"/>
      </w:pPr>
      <w:rPr>
        <w:b/>
        <w:i w:val="0"/>
      </w:r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6" w15:restartNumberingAfterBreak="0">
    <w:nsid w:val="093D19E7"/>
    <w:multiLevelType w:val="multilevel"/>
    <w:tmpl w:val="F5D8F67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7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3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1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36" w:hanging="1800"/>
      </w:pPr>
      <w:rPr>
        <w:rFonts w:hint="default"/>
      </w:rPr>
    </w:lvl>
  </w:abstractNum>
  <w:abstractNum w:abstractNumId="7" w15:restartNumberingAfterBreak="0">
    <w:nsid w:val="1E6A0708"/>
    <w:multiLevelType w:val="multilevel"/>
    <w:tmpl w:val="EAC4DFD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80" w:hanging="1800"/>
      </w:pPr>
      <w:rPr>
        <w:rFonts w:hint="default"/>
      </w:rPr>
    </w:lvl>
  </w:abstractNum>
  <w:abstractNum w:abstractNumId="8" w15:restartNumberingAfterBreak="0">
    <w:nsid w:val="32B929B1"/>
    <w:multiLevelType w:val="hybridMultilevel"/>
    <w:tmpl w:val="8D8E0526"/>
    <w:lvl w:ilvl="0" w:tplc="D840D05A">
      <w:start w:val="8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33AC7EB8"/>
    <w:multiLevelType w:val="multilevel"/>
    <w:tmpl w:val="C48EF892"/>
    <w:lvl w:ilvl="0">
      <w:start w:val="1"/>
      <w:numFmt w:val="decimal"/>
      <w:pStyle w:val="10"/>
      <w:lvlText w:val="%1"/>
      <w:lvlJc w:val="left"/>
      <w:pPr>
        <w:tabs>
          <w:tab w:val="num" w:pos="432"/>
        </w:tabs>
        <w:ind w:left="432" w:hanging="432"/>
      </w:pPr>
      <w:rPr>
        <w:b/>
        <w:i w:val="0"/>
        <w:sz w:val="24"/>
        <w:szCs w:val="24"/>
        <w:lang w:val="ru-RU"/>
      </w:rPr>
    </w:lvl>
    <w:lvl w:ilvl="1">
      <w:start w:val="1"/>
      <w:numFmt w:val="decimal"/>
      <w:pStyle w:val="2"/>
      <w:lvlText w:val="%1.%2"/>
      <w:lvlJc w:val="left"/>
      <w:pPr>
        <w:tabs>
          <w:tab w:val="num" w:pos="502"/>
        </w:tabs>
        <w:ind w:left="142" w:firstLine="0"/>
      </w:pPr>
      <w:rPr>
        <w:b/>
        <w:i w:val="0"/>
        <w:lang w:val="ru-RU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0" w:firstLine="0"/>
      </w:pPr>
      <w:rPr>
        <w:b/>
        <w:i w:val="0"/>
        <w:sz w:val="20"/>
        <w:szCs w:val="20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080"/>
        </w:tabs>
        <w:ind w:left="0" w:firstLine="0"/>
      </w:pPr>
      <w:rPr>
        <w:b/>
        <w:i w:val="0"/>
        <w:lang w:val="ru-RU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80"/>
        </w:tabs>
        <w:ind w:left="0" w:firstLine="0"/>
      </w:pPr>
      <w:rPr>
        <w:b/>
        <w:i w:val="0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440"/>
        </w:tabs>
        <w:ind w:left="0" w:firstLine="0"/>
      </w:pPr>
      <w:rPr>
        <w:b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0" w:firstLine="0"/>
      </w:pPr>
    </w:lvl>
  </w:abstractNum>
  <w:abstractNum w:abstractNumId="10" w15:restartNumberingAfterBreak="0">
    <w:nsid w:val="33AE5F90"/>
    <w:multiLevelType w:val="multilevel"/>
    <w:tmpl w:val="C8AA9FB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7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7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5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36" w:hanging="1800"/>
      </w:pPr>
      <w:rPr>
        <w:rFonts w:hint="default"/>
      </w:rPr>
    </w:lvl>
  </w:abstractNum>
  <w:abstractNum w:abstractNumId="11" w15:restartNumberingAfterBreak="0">
    <w:nsid w:val="359553D4"/>
    <w:multiLevelType w:val="multilevel"/>
    <w:tmpl w:val="6714CAD6"/>
    <w:lvl w:ilvl="0">
      <w:start w:val="7"/>
      <w:numFmt w:val="decimal"/>
      <w:lvlText w:val="%1"/>
      <w:lvlJc w:val="left"/>
      <w:pPr>
        <w:ind w:left="525" w:hanging="525"/>
      </w:pPr>
      <w:rPr>
        <w:rFonts w:hint="default"/>
        <w:color w:val="auto"/>
      </w:rPr>
    </w:lvl>
    <w:lvl w:ilvl="1">
      <w:start w:val="4"/>
      <w:numFmt w:val="decimal"/>
      <w:lvlText w:val="%1.%2"/>
      <w:lvlJc w:val="left"/>
      <w:pPr>
        <w:ind w:left="738" w:hanging="525"/>
      </w:pPr>
      <w:rPr>
        <w:rFonts w:hint="default"/>
        <w:color w:val="auto"/>
      </w:rPr>
    </w:lvl>
    <w:lvl w:ilvl="2">
      <w:start w:val="5"/>
      <w:numFmt w:val="decimal"/>
      <w:lvlText w:val="%1.%2.%3"/>
      <w:lvlJc w:val="left"/>
      <w:pPr>
        <w:ind w:left="1146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719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505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291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3504" w:hanging="1800"/>
      </w:pPr>
      <w:rPr>
        <w:rFonts w:hint="default"/>
        <w:color w:val="auto"/>
      </w:rPr>
    </w:lvl>
  </w:abstractNum>
  <w:abstractNum w:abstractNumId="12" w15:restartNumberingAfterBreak="0">
    <w:nsid w:val="385B37D8"/>
    <w:multiLevelType w:val="multilevel"/>
    <w:tmpl w:val="C4464E32"/>
    <w:lvl w:ilvl="0">
      <w:start w:val="1"/>
      <w:numFmt w:val="upperLetter"/>
      <w:pStyle w:val="ANNEXN"/>
      <w:suff w:val="nothing"/>
      <w:lvlText w:val="Annex N%1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pStyle w:val="MSDNFR"/>
      <w:suff w:val="nothing"/>
      <w:lvlText w:val="N%1.%2"/>
      <w:lvlJc w:val="left"/>
      <w:pPr>
        <w:ind w:left="0" w:firstLine="0"/>
      </w:pPr>
    </w:lvl>
    <w:lvl w:ilvl="2">
      <w:start w:val="1"/>
      <w:numFmt w:val="decimal"/>
      <w:pStyle w:val="na2"/>
      <w:suff w:val="nothing"/>
      <w:lvlText w:val="N%1.%2.%3"/>
      <w:lvlJc w:val="left"/>
      <w:pPr>
        <w:ind w:left="0" w:firstLine="0"/>
      </w:pPr>
    </w:lvl>
    <w:lvl w:ilvl="3">
      <w:start w:val="1"/>
      <w:numFmt w:val="decimal"/>
      <w:pStyle w:val="na3"/>
      <w:suff w:val="nothing"/>
      <w:lvlText w:val="N%1.%2.%3.%4"/>
      <w:lvlJc w:val="left"/>
      <w:pPr>
        <w:ind w:left="0" w:firstLine="0"/>
      </w:pPr>
    </w:lvl>
    <w:lvl w:ilvl="4">
      <w:start w:val="1"/>
      <w:numFmt w:val="decimal"/>
      <w:pStyle w:val="na4"/>
      <w:suff w:val="nothing"/>
      <w:lvlText w:val="N%1.%2.%3.%4.%5"/>
      <w:lvlJc w:val="left"/>
      <w:pPr>
        <w:ind w:left="0" w:firstLine="0"/>
      </w:pPr>
    </w:lvl>
    <w:lvl w:ilvl="5">
      <w:start w:val="1"/>
      <w:numFmt w:val="decimal"/>
      <w:pStyle w:val="na5"/>
      <w:suff w:val="nothing"/>
      <w:lvlText w:val="N%1.%2.%3.%4.%5.%6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3" w15:restartNumberingAfterBreak="0">
    <w:nsid w:val="387D4433"/>
    <w:multiLevelType w:val="multilevel"/>
    <w:tmpl w:val="587E6B76"/>
    <w:lvl w:ilvl="0">
      <w:start w:val="1"/>
      <w:numFmt w:val="bullet"/>
      <w:pStyle w:val="50"/>
      <w:lvlText w:val=""/>
      <w:lvlJc w:val="left"/>
      <w:pPr>
        <w:ind w:left="400" w:hanging="400"/>
      </w:pPr>
      <w:rPr>
        <w:rFonts w:ascii="Symbol" w:hAnsi="Symbol" w:hint="default"/>
      </w:rPr>
    </w:lvl>
    <w:lvl w:ilvl="1">
      <w:start w:val="1"/>
      <w:numFmt w:val="bullet"/>
      <w:pStyle w:val="a0"/>
      <w:lvlText w:val=""/>
      <w:lvlJc w:val="left"/>
      <w:pPr>
        <w:ind w:left="800" w:hanging="400"/>
      </w:pPr>
      <w:rPr>
        <w:rFonts w:ascii="Symbol" w:hAnsi="Symbol" w:hint="default"/>
      </w:rPr>
    </w:lvl>
    <w:lvl w:ilvl="2">
      <w:start w:val="1"/>
      <w:numFmt w:val="bullet"/>
      <w:pStyle w:val="20"/>
      <w:lvlText w:val=""/>
      <w:lvlJc w:val="left"/>
      <w:pPr>
        <w:ind w:left="1200" w:hanging="400"/>
      </w:pPr>
      <w:rPr>
        <w:rFonts w:ascii="Symbol" w:hAnsi="Symbol" w:hint="default"/>
      </w:rPr>
    </w:lvl>
    <w:lvl w:ilvl="3">
      <w:start w:val="1"/>
      <w:numFmt w:val="bullet"/>
      <w:pStyle w:val="30"/>
      <w:lvlText w:val=""/>
      <w:lvlJc w:val="left"/>
      <w:pPr>
        <w:ind w:left="1600" w:hanging="400"/>
      </w:pPr>
      <w:rPr>
        <w:rFonts w:ascii="Symbol" w:hAnsi="Symbol" w:hint="default"/>
      </w:rPr>
    </w:lvl>
    <w:lvl w:ilvl="4">
      <w:start w:val="1"/>
      <w:numFmt w:val="bullet"/>
      <w:lvlText w:val=" "/>
      <w:lvlJc w:val="left"/>
      <w:pPr>
        <w:ind w:left="0" w:firstLine="0"/>
      </w:pPr>
    </w:lvl>
    <w:lvl w:ilvl="5">
      <w:start w:val="1"/>
      <w:numFmt w:val="bullet"/>
      <w:pStyle w:val="zzForeword"/>
      <w:lvlText w:val=" 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4" w15:restartNumberingAfterBreak="0">
    <w:nsid w:val="3B21315A"/>
    <w:multiLevelType w:val="multilevel"/>
    <w:tmpl w:val="21DC50A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0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4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56" w:hanging="1800"/>
      </w:pPr>
      <w:rPr>
        <w:rFonts w:hint="default"/>
      </w:rPr>
    </w:lvl>
  </w:abstractNum>
  <w:abstractNum w:abstractNumId="15" w15:restartNumberingAfterBreak="0">
    <w:nsid w:val="41C20144"/>
    <w:multiLevelType w:val="multilevel"/>
    <w:tmpl w:val="92EABC0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9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0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600" w:hanging="1800"/>
      </w:pPr>
      <w:rPr>
        <w:rFonts w:hint="default"/>
        <w:b/>
      </w:rPr>
    </w:lvl>
  </w:abstractNum>
  <w:abstractNum w:abstractNumId="16" w15:restartNumberingAfterBreak="0">
    <w:nsid w:val="54C31034"/>
    <w:multiLevelType w:val="multilevel"/>
    <w:tmpl w:val="85D6EBB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5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1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7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76" w:hanging="1800"/>
      </w:pPr>
      <w:rPr>
        <w:rFonts w:hint="default"/>
      </w:rPr>
    </w:lvl>
  </w:abstractNum>
  <w:abstractNum w:abstractNumId="17" w15:restartNumberingAfterBreak="0">
    <w:nsid w:val="586C66BB"/>
    <w:multiLevelType w:val="hybridMultilevel"/>
    <w:tmpl w:val="EF16E52A"/>
    <w:lvl w:ilvl="0" w:tplc="930E0EC4">
      <w:start w:val="5"/>
      <w:numFmt w:val="decimal"/>
      <w:lvlText w:val="%1"/>
      <w:lvlJc w:val="left"/>
      <w:pPr>
        <w:ind w:left="87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8" w15:restartNumberingAfterBreak="0">
    <w:nsid w:val="5A6465D2"/>
    <w:multiLevelType w:val="multilevel"/>
    <w:tmpl w:val="DD8CDF58"/>
    <w:lvl w:ilvl="0">
      <w:start w:val="7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590" w:hanging="52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7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5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20" w:hanging="1800"/>
      </w:pPr>
      <w:rPr>
        <w:rFonts w:hint="default"/>
      </w:rPr>
    </w:lvl>
  </w:abstractNum>
  <w:abstractNum w:abstractNumId="19" w15:restartNumberingAfterBreak="0">
    <w:nsid w:val="5D1C4279"/>
    <w:multiLevelType w:val="multilevel"/>
    <w:tmpl w:val="C4DE151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6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0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4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56" w:hanging="1800"/>
      </w:pPr>
      <w:rPr>
        <w:rFonts w:hint="default"/>
      </w:rPr>
    </w:lvl>
  </w:abstractNum>
  <w:abstractNum w:abstractNumId="20" w15:restartNumberingAfterBreak="0">
    <w:nsid w:val="5F660D27"/>
    <w:multiLevelType w:val="multilevel"/>
    <w:tmpl w:val="96E4198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00" w:hanging="1800"/>
      </w:pPr>
      <w:rPr>
        <w:rFonts w:hint="default"/>
      </w:rPr>
    </w:lvl>
  </w:abstractNum>
  <w:abstractNum w:abstractNumId="21" w15:restartNumberingAfterBreak="0">
    <w:nsid w:val="61AA7DF3"/>
    <w:multiLevelType w:val="multilevel"/>
    <w:tmpl w:val="4044CD2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22" w15:restartNumberingAfterBreak="0">
    <w:nsid w:val="69663974"/>
    <w:multiLevelType w:val="multilevel"/>
    <w:tmpl w:val="0BE0EDBA"/>
    <w:lvl w:ilvl="0">
      <w:start w:val="4"/>
      <w:numFmt w:val="decimal"/>
      <w:lvlText w:val="%1"/>
      <w:lvlJc w:val="left"/>
      <w:pPr>
        <w:ind w:left="87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10" w:hanging="1800"/>
      </w:pPr>
      <w:rPr>
        <w:rFonts w:hint="default"/>
      </w:rPr>
    </w:lvl>
  </w:abstractNum>
  <w:abstractNum w:abstractNumId="23" w15:restartNumberingAfterBreak="0">
    <w:nsid w:val="7A572664"/>
    <w:multiLevelType w:val="multilevel"/>
    <w:tmpl w:val="EFA2A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CBE62B1"/>
    <w:multiLevelType w:val="multilevel"/>
    <w:tmpl w:val="C00C160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0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4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56" w:hanging="1800"/>
      </w:pPr>
      <w:rPr>
        <w:rFonts w:hint="default"/>
      </w:rPr>
    </w:lvl>
  </w:abstractNum>
  <w:abstractNum w:abstractNumId="25" w15:restartNumberingAfterBreak="0">
    <w:nsid w:val="7D27203E"/>
    <w:multiLevelType w:val="hybridMultilevel"/>
    <w:tmpl w:val="C95EAADE"/>
    <w:lvl w:ilvl="0" w:tplc="76D8DE38">
      <w:start w:val="7"/>
      <w:numFmt w:val="decimal"/>
      <w:lvlText w:val="%1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num w:numId="1">
    <w:abstractNumId w:val="9"/>
  </w:num>
  <w:num w:numId="2">
    <w:abstractNumId w:val="5"/>
  </w:num>
  <w:num w:numId="3">
    <w:abstractNumId w:val="13"/>
  </w:num>
  <w:num w:numId="4">
    <w:abstractNumId w:val="12"/>
  </w:num>
  <w:num w:numId="5">
    <w:abstractNumId w:val="25"/>
  </w:num>
  <w:num w:numId="6">
    <w:abstractNumId w:val="18"/>
  </w:num>
  <w:num w:numId="7">
    <w:abstractNumId w:val="11"/>
  </w:num>
  <w:num w:numId="8">
    <w:abstractNumId w:val="16"/>
  </w:num>
  <w:num w:numId="9">
    <w:abstractNumId w:val="2"/>
  </w:num>
  <w:num w:numId="10">
    <w:abstractNumId w:val="0"/>
  </w:num>
  <w:num w:numId="11">
    <w:abstractNumId w:val="10"/>
  </w:num>
  <w:num w:numId="12">
    <w:abstractNumId w:val="1"/>
  </w:num>
  <w:num w:numId="13">
    <w:abstractNumId w:val="14"/>
  </w:num>
  <w:num w:numId="14">
    <w:abstractNumId w:val="6"/>
  </w:num>
  <w:num w:numId="15">
    <w:abstractNumId w:val="23"/>
  </w:num>
  <w:num w:numId="16">
    <w:abstractNumId w:val="7"/>
  </w:num>
  <w:num w:numId="17">
    <w:abstractNumId w:val="22"/>
  </w:num>
  <w:num w:numId="18">
    <w:abstractNumId w:val="21"/>
  </w:num>
  <w:num w:numId="19">
    <w:abstractNumId w:val="15"/>
  </w:num>
  <w:num w:numId="20">
    <w:abstractNumId w:val="3"/>
  </w:num>
  <w:num w:numId="21">
    <w:abstractNumId w:val="20"/>
  </w:num>
  <w:num w:numId="22">
    <w:abstractNumId w:val="24"/>
  </w:num>
  <w:num w:numId="23">
    <w:abstractNumId w:val="19"/>
  </w:num>
  <w:num w:numId="24">
    <w:abstractNumId w:val="8"/>
  </w:num>
  <w:num w:numId="25">
    <w:abstractNumId w:val="4"/>
  </w:num>
  <w:num w:numId="26">
    <w:abstractNumId w:val="1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418"/>
  <w:evenAndOddHeaders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1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6429"/>
    <w:rsid w:val="00000103"/>
    <w:rsid w:val="00000A44"/>
    <w:rsid w:val="0000128A"/>
    <w:rsid w:val="000028ED"/>
    <w:rsid w:val="000042A0"/>
    <w:rsid w:val="00004DAD"/>
    <w:rsid w:val="00007FB6"/>
    <w:rsid w:val="000123D0"/>
    <w:rsid w:val="000124C2"/>
    <w:rsid w:val="000128AA"/>
    <w:rsid w:val="00012C3E"/>
    <w:rsid w:val="000132F2"/>
    <w:rsid w:val="000137CF"/>
    <w:rsid w:val="000139F8"/>
    <w:rsid w:val="000144A3"/>
    <w:rsid w:val="0001699F"/>
    <w:rsid w:val="00021999"/>
    <w:rsid w:val="00022489"/>
    <w:rsid w:val="00022718"/>
    <w:rsid w:val="000227AD"/>
    <w:rsid w:val="00022FC0"/>
    <w:rsid w:val="00024521"/>
    <w:rsid w:val="0002472D"/>
    <w:rsid w:val="00024EDB"/>
    <w:rsid w:val="000303BE"/>
    <w:rsid w:val="0003057D"/>
    <w:rsid w:val="00030869"/>
    <w:rsid w:val="00030967"/>
    <w:rsid w:val="00030FC3"/>
    <w:rsid w:val="00032143"/>
    <w:rsid w:val="00032397"/>
    <w:rsid w:val="0003475F"/>
    <w:rsid w:val="00037B54"/>
    <w:rsid w:val="000410B6"/>
    <w:rsid w:val="000417D9"/>
    <w:rsid w:val="0004186F"/>
    <w:rsid w:val="000426F9"/>
    <w:rsid w:val="00045529"/>
    <w:rsid w:val="00045564"/>
    <w:rsid w:val="00045588"/>
    <w:rsid w:val="000465A5"/>
    <w:rsid w:val="000478A0"/>
    <w:rsid w:val="00047EE9"/>
    <w:rsid w:val="00050176"/>
    <w:rsid w:val="00051355"/>
    <w:rsid w:val="00053712"/>
    <w:rsid w:val="00053BF7"/>
    <w:rsid w:val="000540AC"/>
    <w:rsid w:val="00054B97"/>
    <w:rsid w:val="0005555F"/>
    <w:rsid w:val="00060116"/>
    <w:rsid w:val="00061035"/>
    <w:rsid w:val="00061F07"/>
    <w:rsid w:val="00063029"/>
    <w:rsid w:val="00063586"/>
    <w:rsid w:val="00065D36"/>
    <w:rsid w:val="00067B79"/>
    <w:rsid w:val="00070D61"/>
    <w:rsid w:val="00072EBB"/>
    <w:rsid w:val="0007333F"/>
    <w:rsid w:val="00073729"/>
    <w:rsid w:val="00073E7F"/>
    <w:rsid w:val="0007415F"/>
    <w:rsid w:val="000745B8"/>
    <w:rsid w:val="00076246"/>
    <w:rsid w:val="00076DF1"/>
    <w:rsid w:val="00076FCF"/>
    <w:rsid w:val="000774F3"/>
    <w:rsid w:val="000804C2"/>
    <w:rsid w:val="00081727"/>
    <w:rsid w:val="00082702"/>
    <w:rsid w:val="0008287E"/>
    <w:rsid w:val="000834A7"/>
    <w:rsid w:val="00083C14"/>
    <w:rsid w:val="000855F3"/>
    <w:rsid w:val="00087105"/>
    <w:rsid w:val="00090A62"/>
    <w:rsid w:val="00090B4F"/>
    <w:rsid w:val="00091051"/>
    <w:rsid w:val="000946D9"/>
    <w:rsid w:val="00096A2B"/>
    <w:rsid w:val="000A08B5"/>
    <w:rsid w:val="000A0D32"/>
    <w:rsid w:val="000A14BE"/>
    <w:rsid w:val="000A1ACE"/>
    <w:rsid w:val="000A2AC8"/>
    <w:rsid w:val="000A4636"/>
    <w:rsid w:val="000A55B3"/>
    <w:rsid w:val="000A5C3C"/>
    <w:rsid w:val="000A5F88"/>
    <w:rsid w:val="000B09B3"/>
    <w:rsid w:val="000B18F1"/>
    <w:rsid w:val="000B2EF2"/>
    <w:rsid w:val="000B305D"/>
    <w:rsid w:val="000B3DC8"/>
    <w:rsid w:val="000B5506"/>
    <w:rsid w:val="000B6B27"/>
    <w:rsid w:val="000B6BF9"/>
    <w:rsid w:val="000B6EF4"/>
    <w:rsid w:val="000B7A13"/>
    <w:rsid w:val="000C06D3"/>
    <w:rsid w:val="000C074C"/>
    <w:rsid w:val="000C08EC"/>
    <w:rsid w:val="000C1FA3"/>
    <w:rsid w:val="000C2C6A"/>
    <w:rsid w:val="000C359A"/>
    <w:rsid w:val="000C373A"/>
    <w:rsid w:val="000C5DEC"/>
    <w:rsid w:val="000C6D34"/>
    <w:rsid w:val="000D0077"/>
    <w:rsid w:val="000D4F92"/>
    <w:rsid w:val="000D5424"/>
    <w:rsid w:val="000D62A3"/>
    <w:rsid w:val="000D667C"/>
    <w:rsid w:val="000E07AC"/>
    <w:rsid w:val="000E0E15"/>
    <w:rsid w:val="000E2079"/>
    <w:rsid w:val="000E2858"/>
    <w:rsid w:val="000E4439"/>
    <w:rsid w:val="000E4A01"/>
    <w:rsid w:val="000E580A"/>
    <w:rsid w:val="000E5CA0"/>
    <w:rsid w:val="000E6205"/>
    <w:rsid w:val="000E63B7"/>
    <w:rsid w:val="000E6978"/>
    <w:rsid w:val="000E6C5B"/>
    <w:rsid w:val="000E75BE"/>
    <w:rsid w:val="000E7D23"/>
    <w:rsid w:val="000E7E62"/>
    <w:rsid w:val="000F16F6"/>
    <w:rsid w:val="000F4342"/>
    <w:rsid w:val="000F4A45"/>
    <w:rsid w:val="000F6A43"/>
    <w:rsid w:val="000F7148"/>
    <w:rsid w:val="0010010C"/>
    <w:rsid w:val="00100EF5"/>
    <w:rsid w:val="0010119B"/>
    <w:rsid w:val="00101547"/>
    <w:rsid w:val="0010240E"/>
    <w:rsid w:val="00102CF6"/>
    <w:rsid w:val="001043DE"/>
    <w:rsid w:val="001045E4"/>
    <w:rsid w:val="0010648D"/>
    <w:rsid w:val="00107B74"/>
    <w:rsid w:val="00111F50"/>
    <w:rsid w:val="00112613"/>
    <w:rsid w:val="00113533"/>
    <w:rsid w:val="00113D9F"/>
    <w:rsid w:val="00113E88"/>
    <w:rsid w:val="00113FDA"/>
    <w:rsid w:val="00115264"/>
    <w:rsid w:val="001165E5"/>
    <w:rsid w:val="00116F5B"/>
    <w:rsid w:val="00117FCE"/>
    <w:rsid w:val="00121E2A"/>
    <w:rsid w:val="001223AD"/>
    <w:rsid w:val="0012301A"/>
    <w:rsid w:val="001233A0"/>
    <w:rsid w:val="00125B36"/>
    <w:rsid w:val="00127722"/>
    <w:rsid w:val="00130E22"/>
    <w:rsid w:val="00132C10"/>
    <w:rsid w:val="00132DB5"/>
    <w:rsid w:val="001343F2"/>
    <w:rsid w:val="00137D5D"/>
    <w:rsid w:val="00140AC2"/>
    <w:rsid w:val="00140B2C"/>
    <w:rsid w:val="001418DC"/>
    <w:rsid w:val="00141B4D"/>
    <w:rsid w:val="00141D03"/>
    <w:rsid w:val="001425F1"/>
    <w:rsid w:val="00144095"/>
    <w:rsid w:val="0014795F"/>
    <w:rsid w:val="00147A56"/>
    <w:rsid w:val="00153234"/>
    <w:rsid w:val="0015374F"/>
    <w:rsid w:val="00154318"/>
    <w:rsid w:val="00155A85"/>
    <w:rsid w:val="00155B98"/>
    <w:rsid w:val="00157140"/>
    <w:rsid w:val="00160651"/>
    <w:rsid w:val="0016088D"/>
    <w:rsid w:val="0016208A"/>
    <w:rsid w:val="001622B8"/>
    <w:rsid w:val="00162487"/>
    <w:rsid w:val="00162DAC"/>
    <w:rsid w:val="001633C0"/>
    <w:rsid w:val="00164226"/>
    <w:rsid w:val="00165A8D"/>
    <w:rsid w:val="00166979"/>
    <w:rsid w:val="0016723D"/>
    <w:rsid w:val="00167EA7"/>
    <w:rsid w:val="00167F99"/>
    <w:rsid w:val="001708FB"/>
    <w:rsid w:val="00171C8B"/>
    <w:rsid w:val="00171FD7"/>
    <w:rsid w:val="0017455F"/>
    <w:rsid w:val="0017596D"/>
    <w:rsid w:val="00176427"/>
    <w:rsid w:val="00176AE7"/>
    <w:rsid w:val="00176C9F"/>
    <w:rsid w:val="001778FB"/>
    <w:rsid w:val="00180C34"/>
    <w:rsid w:val="00180E18"/>
    <w:rsid w:val="00181105"/>
    <w:rsid w:val="001816F9"/>
    <w:rsid w:val="00186740"/>
    <w:rsid w:val="00187C56"/>
    <w:rsid w:val="00190A59"/>
    <w:rsid w:val="0019193A"/>
    <w:rsid w:val="00192F92"/>
    <w:rsid w:val="00193297"/>
    <w:rsid w:val="00193C60"/>
    <w:rsid w:val="00195953"/>
    <w:rsid w:val="001A0399"/>
    <w:rsid w:val="001A0722"/>
    <w:rsid w:val="001A0E8B"/>
    <w:rsid w:val="001A10CF"/>
    <w:rsid w:val="001A139E"/>
    <w:rsid w:val="001A2ED5"/>
    <w:rsid w:val="001A38AD"/>
    <w:rsid w:val="001A4C7F"/>
    <w:rsid w:val="001A4F24"/>
    <w:rsid w:val="001A4F72"/>
    <w:rsid w:val="001A5071"/>
    <w:rsid w:val="001A68E4"/>
    <w:rsid w:val="001A6ED6"/>
    <w:rsid w:val="001A7997"/>
    <w:rsid w:val="001B07D5"/>
    <w:rsid w:val="001B1BE4"/>
    <w:rsid w:val="001B2C0A"/>
    <w:rsid w:val="001B3D39"/>
    <w:rsid w:val="001B3E78"/>
    <w:rsid w:val="001B4037"/>
    <w:rsid w:val="001B5793"/>
    <w:rsid w:val="001B770D"/>
    <w:rsid w:val="001B78E7"/>
    <w:rsid w:val="001C0149"/>
    <w:rsid w:val="001C09F5"/>
    <w:rsid w:val="001C0AC5"/>
    <w:rsid w:val="001C156A"/>
    <w:rsid w:val="001C5095"/>
    <w:rsid w:val="001C55BD"/>
    <w:rsid w:val="001C5AFE"/>
    <w:rsid w:val="001C5D92"/>
    <w:rsid w:val="001C707A"/>
    <w:rsid w:val="001D0818"/>
    <w:rsid w:val="001D0823"/>
    <w:rsid w:val="001D10A7"/>
    <w:rsid w:val="001D11FD"/>
    <w:rsid w:val="001D1B48"/>
    <w:rsid w:val="001D6429"/>
    <w:rsid w:val="001D6C01"/>
    <w:rsid w:val="001D71D3"/>
    <w:rsid w:val="001D7DAD"/>
    <w:rsid w:val="001E055F"/>
    <w:rsid w:val="001E12BF"/>
    <w:rsid w:val="001E1351"/>
    <w:rsid w:val="001E3275"/>
    <w:rsid w:val="001E3585"/>
    <w:rsid w:val="001E4411"/>
    <w:rsid w:val="001E4E28"/>
    <w:rsid w:val="001E54B1"/>
    <w:rsid w:val="001E59E7"/>
    <w:rsid w:val="001E66F3"/>
    <w:rsid w:val="001F0A06"/>
    <w:rsid w:val="001F1163"/>
    <w:rsid w:val="001F1294"/>
    <w:rsid w:val="001F24BA"/>
    <w:rsid w:val="001F29C8"/>
    <w:rsid w:val="001F3544"/>
    <w:rsid w:val="001F3826"/>
    <w:rsid w:val="001F3E07"/>
    <w:rsid w:val="001F3E66"/>
    <w:rsid w:val="001F4159"/>
    <w:rsid w:val="001F418F"/>
    <w:rsid w:val="001F47C5"/>
    <w:rsid w:val="001F4DD5"/>
    <w:rsid w:val="001F67D8"/>
    <w:rsid w:val="001F687D"/>
    <w:rsid w:val="001F723A"/>
    <w:rsid w:val="002000E3"/>
    <w:rsid w:val="00200AFE"/>
    <w:rsid w:val="002010D7"/>
    <w:rsid w:val="0020114F"/>
    <w:rsid w:val="00201663"/>
    <w:rsid w:val="002019FF"/>
    <w:rsid w:val="00201F51"/>
    <w:rsid w:val="00203225"/>
    <w:rsid w:val="00203292"/>
    <w:rsid w:val="00204782"/>
    <w:rsid w:val="0020491D"/>
    <w:rsid w:val="0020553A"/>
    <w:rsid w:val="00206B23"/>
    <w:rsid w:val="002078C5"/>
    <w:rsid w:val="0020790C"/>
    <w:rsid w:val="00210A1E"/>
    <w:rsid w:val="00211C2F"/>
    <w:rsid w:val="00212495"/>
    <w:rsid w:val="0021341D"/>
    <w:rsid w:val="0021348A"/>
    <w:rsid w:val="00213637"/>
    <w:rsid w:val="00214605"/>
    <w:rsid w:val="00214F1C"/>
    <w:rsid w:val="002165E9"/>
    <w:rsid w:val="00216EFE"/>
    <w:rsid w:val="00217DE6"/>
    <w:rsid w:val="00220118"/>
    <w:rsid w:val="002203AD"/>
    <w:rsid w:val="00220642"/>
    <w:rsid w:val="00220E2E"/>
    <w:rsid w:val="00223BF9"/>
    <w:rsid w:val="00223E1A"/>
    <w:rsid w:val="0022425C"/>
    <w:rsid w:val="00224821"/>
    <w:rsid w:val="00225298"/>
    <w:rsid w:val="0022559E"/>
    <w:rsid w:val="002264E5"/>
    <w:rsid w:val="002266AC"/>
    <w:rsid w:val="0023045C"/>
    <w:rsid w:val="002311AB"/>
    <w:rsid w:val="00231358"/>
    <w:rsid w:val="00231BE6"/>
    <w:rsid w:val="00233A7A"/>
    <w:rsid w:val="00233B4D"/>
    <w:rsid w:val="00233BEA"/>
    <w:rsid w:val="00234D7C"/>
    <w:rsid w:val="00235E10"/>
    <w:rsid w:val="00237155"/>
    <w:rsid w:val="00237703"/>
    <w:rsid w:val="00237710"/>
    <w:rsid w:val="002403EF"/>
    <w:rsid w:val="00242640"/>
    <w:rsid w:val="00242B27"/>
    <w:rsid w:val="00243F21"/>
    <w:rsid w:val="0024545E"/>
    <w:rsid w:val="0024713E"/>
    <w:rsid w:val="00247F0F"/>
    <w:rsid w:val="002500AA"/>
    <w:rsid w:val="00251636"/>
    <w:rsid w:val="00251665"/>
    <w:rsid w:val="002516C3"/>
    <w:rsid w:val="002530D4"/>
    <w:rsid w:val="002536D5"/>
    <w:rsid w:val="0025395F"/>
    <w:rsid w:val="00253F82"/>
    <w:rsid w:val="002543B4"/>
    <w:rsid w:val="002550C3"/>
    <w:rsid w:val="002619D4"/>
    <w:rsid w:val="00261E17"/>
    <w:rsid w:val="0026367C"/>
    <w:rsid w:val="002649D6"/>
    <w:rsid w:val="002651BD"/>
    <w:rsid w:val="00265EE5"/>
    <w:rsid w:val="00266922"/>
    <w:rsid w:val="00266BDD"/>
    <w:rsid w:val="00267A57"/>
    <w:rsid w:val="00267A6E"/>
    <w:rsid w:val="00270651"/>
    <w:rsid w:val="00270859"/>
    <w:rsid w:val="00270CC9"/>
    <w:rsid w:val="00270F5C"/>
    <w:rsid w:val="00271643"/>
    <w:rsid w:val="0027260B"/>
    <w:rsid w:val="00272634"/>
    <w:rsid w:val="00272844"/>
    <w:rsid w:val="00272BA4"/>
    <w:rsid w:val="002733DE"/>
    <w:rsid w:val="002735C5"/>
    <w:rsid w:val="00274FB2"/>
    <w:rsid w:val="00275991"/>
    <w:rsid w:val="00276A6B"/>
    <w:rsid w:val="0027761B"/>
    <w:rsid w:val="00277E73"/>
    <w:rsid w:val="002815BF"/>
    <w:rsid w:val="00281BA0"/>
    <w:rsid w:val="0028245C"/>
    <w:rsid w:val="002835EB"/>
    <w:rsid w:val="002846D4"/>
    <w:rsid w:val="002846E7"/>
    <w:rsid w:val="00284989"/>
    <w:rsid w:val="00284C02"/>
    <w:rsid w:val="002850D3"/>
    <w:rsid w:val="00285985"/>
    <w:rsid w:val="00285FED"/>
    <w:rsid w:val="00290F26"/>
    <w:rsid w:val="002915AD"/>
    <w:rsid w:val="00292397"/>
    <w:rsid w:val="00292761"/>
    <w:rsid w:val="00292772"/>
    <w:rsid w:val="00292A6C"/>
    <w:rsid w:val="00292D4B"/>
    <w:rsid w:val="00294B28"/>
    <w:rsid w:val="002956BE"/>
    <w:rsid w:val="00295F92"/>
    <w:rsid w:val="0029755F"/>
    <w:rsid w:val="00297F3A"/>
    <w:rsid w:val="002A0332"/>
    <w:rsid w:val="002A0C64"/>
    <w:rsid w:val="002A1219"/>
    <w:rsid w:val="002A3D6A"/>
    <w:rsid w:val="002A4AA8"/>
    <w:rsid w:val="002A5122"/>
    <w:rsid w:val="002A5CCF"/>
    <w:rsid w:val="002A71E4"/>
    <w:rsid w:val="002A7957"/>
    <w:rsid w:val="002B09E2"/>
    <w:rsid w:val="002B1239"/>
    <w:rsid w:val="002B171E"/>
    <w:rsid w:val="002B26D9"/>
    <w:rsid w:val="002B2B6F"/>
    <w:rsid w:val="002B2EB8"/>
    <w:rsid w:val="002B320E"/>
    <w:rsid w:val="002B331D"/>
    <w:rsid w:val="002B3637"/>
    <w:rsid w:val="002B3F24"/>
    <w:rsid w:val="002B48A6"/>
    <w:rsid w:val="002B5DF4"/>
    <w:rsid w:val="002B6044"/>
    <w:rsid w:val="002B6159"/>
    <w:rsid w:val="002C0267"/>
    <w:rsid w:val="002C068A"/>
    <w:rsid w:val="002C0897"/>
    <w:rsid w:val="002C6194"/>
    <w:rsid w:val="002C62A4"/>
    <w:rsid w:val="002D2A78"/>
    <w:rsid w:val="002D30BA"/>
    <w:rsid w:val="002D3C25"/>
    <w:rsid w:val="002D5643"/>
    <w:rsid w:val="002D5CF2"/>
    <w:rsid w:val="002D735C"/>
    <w:rsid w:val="002E0EA0"/>
    <w:rsid w:val="002E405B"/>
    <w:rsid w:val="002E519F"/>
    <w:rsid w:val="002E6594"/>
    <w:rsid w:val="002E6828"/>
    <w:rsid w:val="002E6B8F"/>
    <w:rsid w:val="002E79EB"/>
    <w:rsid w:val="002F0AFC"/>
    <w:rsid w:val="002F567A"/>
    <w:rsid w:val="002F6708"/>
    <w:rsid w:val="002F6D8F"/>
    <w:rsid w:val="002F795D"/>
    <w:rsid w:val="002F7A6E"/>
    <w:rsid w:val="002F7C4C"/>
    <w:rsid w:val="0030072F"/>
    <w:rsid w:val="00300976"/>
    <w:rsid w:val="003015B1"/>
    <w:rsid w:val="00301DCB"/>
    <w:rsid w:val="0030260F"/>
    <w:rsid w:val="003030AA"/>
    <w:rsid w:val="003030BC"/>
    <w:rsid w:val="0030653B"/>
    <w:rsid w:val="00306D0C"/>
    <w:rsid w:val="00310346"/>
    <w:rsid w:val="00311E7F"/>
    <w:rsid w:val="0031264E"/>
    <w:rsid w:val="00313286"/>
    <w:rsid w:val="00315960"/>
    <w:rsid w:val="00315F93"/>
    <w:rsid w:val="00316DD8"/>
    <w:rsid w:val="00317E71"/>
    <w:rsid w:val="0032043C"/>
    <w:rsid w:val="003205AA"/>
    <w:rsid w:val="0032063F"/>
    <w:rsid w:val="003208F4"/>
    <w:rsid w:val="00321444"/>
    <w:rsid w:val="00322FBA"/>
    <w:rsid w:val="0032400C"/>
    <w:rsid w:val="003240D9"/>
    <w:rsid w:val="003250A1"/>
    <w:rsid w:val="00325511"/>
    <w:rsid w:val="003269A7"/>
    <w:rsid w:val="00330260"/>
    <w:rsid w:val="00330ACC"/>
    <w:rsid w:val="003311E8"/>
    <w:rsid w:val="00332FEC"/>
    <w:rsid w:val="00334A18"/>
    <w:rsid w:val="00334FDB"/>
    <w:rsid w:val="00335F0D"/>
    <w:rsid w:val="00336C0C"/>
    <w:rsid w:val="003379A0"/>
    <w:rsid w:val="00342712"/>
    <w:rsid w:val="003428B9"/>
    <w:rsid w:val="003433D6"/>
    <w:rsid w:val="003434A0"/>
    <w:rsid w:val="003444D7"/>
    <w:rsid w:val="0034471E"/>
    <w:rsid w:val="003479BF"/>
    <w:rsid w:val="00347E8F"/>
    <w:rsid w:val="003504F2"/>
    <w:rsid w:val="00351BB1"/>
    <w:rsid w:val="003537C6"/>
    <w:rsid w:val="00354130"/>
    <w:rsid w:val="00355552"/>
    <w:rsid w:val="003569D4"/>
    <w:rsid w:val="003574D5"/>
    <w:rsid w:val="00360375"/>
    <w:rsid w:val="003608EA"/>
    <w:rsid w:val="00360B5E"/>
    <w:rsid w:val="003610C1"/>
    <w:rsid w:val="00362AC8"/>
    <w:rsid w:val="003630D2"/>
    <w:rsid w:val="00363139"/>
    <w:rsid w:val="003647E1"/>
    <w:rsid w:val="00364ACB"/>
    <w:rsid w:val="00365703"/>
    <w:rsid w:val="00365B6F"/>
    <w:rsid w:val="00366EBD"/>
    <w:rsid w:val="00367D4A"/>
    <w:rsid w:val="003702A4"/>
    <w:rsid w:val="00372326"/>
    <w:rsid w:val="00372B23"/>
    <w:rsid w:val="003730E9"/>
    <w:rsid w:val="00373C33"/>
    <w:rsid w:val="003749E1"/>
    <w:rsid w:val="00374D9C"/>
    <w:rsid w:val="00375931"/>
    <w:rsid w:val="00376648"/>
    <w:rsid w:val="00376880"/>
    <w:rsid w:val="0038062A"/>
    <w:rsid w:val="003816BA"/>
    <w:rsid w:val="00381740"/>
    <w:rsid w:val="003825A7"/>
    <w:rsid w:val="00382D89"/>
    <w:rsid w:val="00383847"/>
    <w:rsid w:val="00383C44"/>
    <w:rsid w:val="00384A7B"/>
    <w:rsid w:val="0039106C"/>
    <w:rsid w:val="00391C96"/>
    <w:rsid w:val="003924DC"/>
    <w:rsid w:val="00392A9F"/>
    <w:rsid w:val="00392D65"/>
    <w:rsid w:val="003938D6"/>
    <w:rsid w:val="0039581E"/>
    <w:rsid w:val="00396297"/>
    <w:rsid w:val="00396AB6"/>
    <w:rsid w:val="003A0201"/>
    <w:rsid w:val="003A045C"/>
    <w:rsid w:val="003A1618"/>
    <w:rsid w:val="003A406C"/>
    <w:rsid w:val="003A4D4D"/>
    <w:rsid w:val="003A6F0A"/>
    <w:rsid w:val="003A7052"/>
    <w:rsid w:val="003A738C"/>
    <w:rsid w:val="003B023D"/>
    <w:rsid w:val="003B035A"/>
    <w:rsid w:val="003B179D"/>
    <w:rsid w:val="003B286B"/>
    <w:rsid w:val="003B3192"/>
    <w:rsid w:val="003B33FE"/>
    <w:rsid w:val="003B47D0"/>
    <w:rsid w:val="003B4F08"/>
    <w:rsid w:val="003B6437"/>
    <w:rsid w:val="003B6808"/>
    <w:rsid w:val="003B6B58"/>
    <w:rsid w:val="003B7D38"/>
    <w:rsid w:val="003C1356"/>
    <w:rsid w:val="003C1F8B"/>
    <w:rsid w:val="003C3D8B"/>
    <w:rsid w:val="003C6DC6"/>
    <w:rsid w:val="003C7553"/>
    <w:rsid w:val="003C781B"/>
    <w:rsid w:val="003D0C43"/>
    <w:rsid w:val="003D1B22"/>
    <w:rsid w:val="003D3288"/>
    <w:rsid w:val="003D356D"/>
    <w:rsid w:val="003D3687"/>
    <w:rsid w:val="003D392F"/>
    <w:rsid w:val="003D5864"/>
    <w:rsid w:val="003D68C6"/>
    <w:rsid w:val="003D6992"/>
    <w:rsid w:val="003D79BA"/>
    <w:rsid w:val="003E1A42"/>
    <w:rsid w:val="003E2FA9"/>
    <w:rsid w:val="003E34F6"/>
    <w:rsid w:val="003E350E"/>
    <w:rsid w:val="003E371C"/>
    <w:rsid w:val="003E3ADE"/>
    <w:rsid w:val="003E3EC6"/>
    <w:rsid w:val="003E6091"/>
    <w:rsid w:val="003E7937"/>
    <w:rsid w:val="003F1668"/>
    <w:rsid w:val="003F346E"/>
    <w:rsid w:val="003F4BF5"/>
    <w:rsid w:val="003F57ED"/>
    <w:rsid w:val="003F61A6"/>
    <w:rsid w:val="003F6A47"/>
    <w:rsid w:val="003F6F50"/>
    <w:rsid w:val="003F7E18"/>
    <w:rsid w:val="00400C52"/>
    <w:rsid w:val="004013DA"/>
    <w:rsid w:val="00401FB6"/>
    <w:rsid w:val="00402E07"/>
    <w:rsid w:val="0040348F"/>
    <w:rsid w:val="00404340"/>
    <w:rsid w:val="0040488C"/>
    <w:rsid w:val="00406246"/>
    <w:rsid w:val="00407C98"/>
    <w:rsid w:val="004105A9"/>
    <w:rsid w:val="004106EB"/>
    <w:rsid w:val="00410AF1"/>
    <w:rsid w:val="00410E09"/>
    <w:rsid w:val="00410E22"/>
    <w:rsid w:val="00410FC0"/>
    <w:rsid w:val="00411463"/>
    <w:rsid w:val="00411627"/>
    <w:rsid w:val="00411668"/>
    <w:rsid w:val="00412E26"/>
    <w:rsid w:val="0041314D"/>
    <w:rsid w:val="00413352"/>
    <w:rsid w:val="00413894"/>
    <w:rsid w:val="00413CD4"/>
    <w:rsid w:val="004208EB"/>
    <w:rsid w:val="00420BCC"/>
    <w:rsid w:val="004217F6"/>
    <w:rsid w:val="00421FD0"/>
    <w:rsid w:val="00422E59"/>
    <w:rsid w:val="00425B18"/>
    <w:rsid w:val="00427B0E"/>
    <w:rsid w:val="00427C47"/>
    <w:rsid w:val="00430AB3"/>
    <w:rsid w:val="00432236"/>
    <w:rsid w:val="00432334"/>
    <w:rsid w:val="00432FF2"/>
    <w:rsid w:val="004336E3"/>
    <w:rsid w:val="004337A6"/>
    <w:rsid w:val="00435F53"/>
    <w:rsid w:val="0043709C"/>
    <w:rsid w:val="00437600"/>
    <w:rsid w:val="00440C79"/>
    <w:rsid w:val="00441A11"/>
    <w:rsid w:val="004430D2"/>
    <w:rsid w:val="00443CB7"/>
    <w:rsid w:val="00444298"/>
    <w:rsid w:val="00444EB8"/>
    <w:rsid w:val="004459E4"/>
    <w:rsid w:val="00447442"/>
    <w:rsid w:val="00447B56"/>
    <w:rsid w:val="00450328"/>
    <w:rsid w:val="0045043B"/>
    <w:rsid w:val="00450626"/>
    <w:rsid w:val="004535F7"/>
    <w:rsid w:val="00454B73"/>
    <w:rsid w:val="00455AA4"/>
    <w:rsid w:val="00455BB3"/>
    <w:rsid w:val="00456291"/>
    <w:rsid w:val="004563CA"/>
    <w:rsid w:val="0045729F"/>
    <w:rsid w:val="00460283"/>
    <w:rsid w:val="00462E5A"/>
    <w:rsid w:val="00466458"/>
    <w:rsid w:val="00467EBB"/>
    <w:rsid w:val="00467FDC"/>
    <w:rsid w:val="0047106A"/>
    <w:rsid w:val="00471220"/>
    <w:rsid w:val="00472E18"/>
    <w:rsid w:val="00473369"/>
    <w:rsid w:val="004736F5"/>
    <w:rsid w:val="004764C7"/>
    <w:rsid w:val="00477A6C"/>
    <w:rsid w:val="004804E8"/>
    <w:rsid w:val="00480B1E"/>
    <w:rsid w:val="00481052"/>
    <w:rsid w:val="004816BB"/>
    <w:rsid w:val="00483204"/>
    <w:rsid w:val="00483880"/>
    <w:rsid w:val="00485021"/>
    <w:rsid w:val="00485F39"/>
    <w:rsid w:val="0048716C"/>
    <w:rsid w:val="004909C0"/>
    <w:rsid w:val="00491389"/>
    <w:rsid w:val="00491441"/>
    <w:rsid w:val="004929CB"/>
    <w:rsid w:val="00493B53"/>
    <w:rsid w:val="0049477C"/>
    <w:rsid w:val="004955BD"/>
    <w:rsid w:val="004A1849"/>
    <w:rsid w:val="004A1BBB"/>
    <w:rsid w:val="004A2905"/>
    <w:rsid w:val="004A3522"/>
    <w:rsid w:val="004A4A8F"/>
    <w:rsid w:val="004B2D14"/>
    <w:rsid w:val="004B3101"/>
    <w:rsid w:val="004B4521"/>
    <w:rsid w:val="004B5E26"/>
    <w:rsid w:val="004B74D3"/>
    <w:rsid w:val="004B79CD"/>
    <w:rsid w:val="004C007A"/>
    <w:rsid w:val="004C4A0F"/>
    <w:rsid w:val="004C5747"/>
    <w:rsid w:val="004C7064"/>
    <w:rsid w:val="004C737C"/>
    <w:rsid w:val="004C7680"/>
    <w:rsid w:val="004D105E"/>
    <w:rsid w:val="004D12EB"/>
    <w:rsid w:val="004D1DD6"/>
    <w:rsid w:val="004D4475"/>
    <w:rsid w:val="004D4EF0"/>
    <w:rsid w:val="004D6DE0"/>
    <w:rsid w:val="004E11FB"/>
    <w:rsid w:val="004E22FE"/>
    <w:rsid w:val="004E2947"/>
    <w:rsid w:val="004E3B2A"/>
    <w:rsid w:val="004E3CF0"/>
    <w:rsid w:val="004E3DD9"/>
    <w:rsid w:val="004E69F5"/>
    <w:rsid w:val="004E7324"/>
    <w:rsid w:val="004E7BEF"/>
    <w:rsid w:val="004F00D5"/>
    <w:rsid w:val="004F08E0"/>
    <w:rsid w:val="004F0946"/>
    <w:rsid w:val="004F12F1"/>
    <w:rsid w:val="004F3B3A"/>
    <w:rsid w:val="004F405B"/>
    <w:rsid w:val="004F5A3E"/>
    <w:rsid w:val="004F65BA"/>
    <w:rsid w:val="004F7207"/>
    <w:rsid w:val="00503743"/>
    <w:rsid w:val="00503C6C"/>
    <w:rsid w:val="00504FDF"/>
    <w:rsid w:val="005051C6"/>
    <w:rsid w:val="00505567"/>
    <w:rsid w:val="00505D5C"/>
    <w:rsid w:val="00507AF6"/>
    <w:rsid w:val="00510432"/>
    <w:rsid w:val="00511056"/>
    <w:rsid w:val="00512AF4"/>
    <w:rsid w:val="005131F9"/>
    <w:rsid w:val="00513B04"/>
    <w:rsid w:val="00515D88"/>
    <w:rsid w:val="005160C9"/>
    <w:rsid w:val="005167EF"/>
    <w:rsid w:val="00516A11"/>
    <w:rsid w:val="005179F1"/>
    <w:rsid w:val="00517C64"/>
    <w:rsid w:val="0052383F"/>
    <w:rsid w:val="005242A7"/>
    <w:rsid w:val="00525B43"/>
    <w:rsid w:val="00526EEA"/>
    <w:rsid w:val="00527E3F"/>
    <w:rsid w:val="00530CC9"/>
    <w:rsid w:val="00530D34"/>
    <w:rsid w:val="00531077"/>
    <w:rsid w:val="00531E98"/>
    <w:rsid w:val="00533E52"/>
    <w:rsid w:val="00534F1E"/>
    <w:rsid w:val="00535F28"/>
    <w:rsid w:val="0053600D"/>
    <w:rsid w:val="005402D5"/>
    <w:rsid w:val="005402F5"/>
    <w:rsid w:val="00540959"/>
    <w:rsid w:val="00541B89"/>
    <w:rsid w:val="00542555"/>
    <w:rsid w:val="00542748"/>
    <w:rsid w:val="00547604"/>
    <w:rsid w:val="0055045B"/>
    <w:rsid w:val="00550E2C"/>
    <w:rsid w:val="00551069"/>
    <w:rsid w:val="0055115D"/>
    <w:rsid w:val="0055118E"/>
    <w:rsid w:val="00554D1D"/>
    <w:rsid w:val="00555041"/>
    <w:rsid w:val="00555657"/>
    <w:rsid w:val="00562547"/>
    <w:rsid w:val="00563BC6"/>
    <w:rsid w:val="00564DBD"/>
    <w:rsid w:val="00564E24"/>
    <w:rsid w:val="0056598B"/>
    <w:rsid w:val="00565AAC"/>
    <w:rsid w:val="00566820"/>
    <w:rsid w:val="00566EAA"/>
    <w:rsid w:val="0056712E"/>
    <w:rsid w:val="00567B60"/>
    <w:rsid w:val="00567F9C"/>
    <w:rsid w:val="00571152"/>
    <w:rsid w:val="005712A1"/>
    <w:rsid w:val="00571959"/>
    <w:rsid w:val="00571B2D"/>
    <w:rsid w:val="00573458"/>
    <w:rsid w:val="00573646"/>
    <w:rsid w:val="0057379F"/>
    <w:rsid w:val="0057482B"/>
    <w:rsid w:val="0057489B"/>
    <w:rsid w:val="005748DA"/>
    <w:rsid w:val="00575167"/>
    <w:rsid w:val="00575713"/>
    <w:rsid w:val="00575C27"/>
    <w:rsid w:val="00576FCB"/>
    <w:rsid w:val="00577D76"/>
    <w:rsid w:val="005813A4"/>
    <w:rsid w:val="00583996"/>
    <w:rsid w:val="00584454"/>
    <w:rsid w:val="005846DC"/>
    <w:rsid w:val="005854A4"/>
    <w:rsid w:val="00586C89"/>
    <w:rsid w:val="00587576"/>
    <w:rsid w:val="005875A4"/>
    <w:rsid w:val="00587807"/>
    <w:rsid w:val="00590033"/>
    <w:rsid w:val="00590DD1"/>
    <w:rsid w:val="0059284D"/>
    <w:rsid w:val="0059292F"/>
    <w:rsid w:val="00592CDB"/>
    <w:rsid w:val="00594BF4"/>
    <w:rsid w:val="0059636E"/>
    <w:rsid w:val="0059734F"/>
    <w:rsid w:val="005978A8"/>
    <w:rsid w:val="00597C1B"/>
    <w:rsid w:val="00597F3E"/>
    <w:rsid w:val="005A10AE"/>
    <w:rsid w:val="005A29FD"/>
    <w:rsid w:val="005A3730"/>
    <w:rsid w:val="005A4C1B"/>
    <w:rsid w:val="005A66BA"/>
    <w:rsid w:val="005A6ADA"/>
    <w:rsid w:val="005B424C"/>
    <w:rsid w:val="005B4CE3"/>
    <w:rsid w:val="005B5F57"/>
    <w:rsid w:val="005B6ABC"/>
    <w:rsid w:val="005C06E1"/>
    <w:rsid w:val="005C15A1"/>
    <w:rsid w:val="005C30E3"/>
    <w:rsid w:val="005C4815"/>
    <w:rsid w:val="005C52C2"/>
    <w:rsid w:val="005C57C3"/>
    <w:rsid w:val="005C5B25"/>
    <w:rsid w:val="005C5E7E"/>
    <w:rsid w:val="005C6703"/>
    <w:rsid w:val="005C722F"/>
    <w:rsid w:val="005D076E"/>
    <w:rsid w:val="005D0C44"/>
    <w:rsid w:val="005D0D45"/>
    <w:rsid w:val="005D1013"/>
    <w:rsid w:val="005D3D7C"/>
    <w:rsid w:val="005D4499"/>
    <w:rsid w:val="005D5304"/>
    <w:rsid w:val="005D69E8"/>
    <w:rsid w:val="005E01AB"/>
    <w:rsid w:val="005E0673"/>
    <w:rsid w:val="005E0F7F"/>
    <w:rsid w:val="005E100F"/>
    <w:rsid w:val="005E14E9"/>
    <w:rsid w:val="005E1A8F"/>
    <w:rsid w:val="005E1C8E"/>
    <w:rsid w:val="005E1DE2"/>
    <w:rsid w:val="005E4447"/>
    <w:rsid w:val="005E4797"/>
    <w:rsid w:val="005E4C45"/>
    <w:rsid w:val="005E4EE3"/>
    <w:rsid w:val="005E515C"/>
    <w:rsid w:val="005E57E6"/>
    <w:rsid w:val="005E587D"/>
    <w:rsid w:val="005E6FF3"/>
    <w:rsid w:val="005E7018"/>
    <w:rsid w:val="005E7356"/>
    <w:rsid w:val="005F232B"/>
    <w:rsid w:val="005F2C14"/>
    <w:rsid w:val="005F2DCD"/>
    <w:rsid w:val="005F35C9"/>
    <w:rsid w:val="005F42DE"/>
    <w:rsid w:val="005F468A"/>
    <w:rsid w:val="005F6491"/>
    <w:rsid w:val="005F6648"/>
    <w:rsid w:val="005F72B4"/>
    <w:rsid w:val="00601B0C"/>
    <w:rsid w:val="00601CEA"/>
    <w:rsid w:val="006020CF"/>
    <w:rsid w:val="006035F6"/>
    <w:rsid w:val="00603E71"/>
    <w:rsid w:val="00604194"/>
    <w:rsid w:val="00604E55"/>
    <w:rsid w:val="00604F30"/>
    <w:rsid w:val="006051A1"/>
    <w:rsid w:val="0060597F"/>
    <w:rsid w:val="0060618A"/>
    <w:rsid w:val="0060673A"/>
    <w:rsid w:val="00607363"/>
    <w:rsid w:val="00610071"/>
    <w:rsid w:val="006112B1"/>
    <w:rsid w:val="006127C5"/>
    <w:rsid w:val="00613385"/>
    <w:rsid w:val="00613E3C"/>
    <w:rsid w:val="00614C0F"/>
    <w:rsid w:val="00616128"/>
    <w:rsid w:val="00616474"/>
    <w:rsid w:val="006205D7"/>
    <w:rsid w:val="006220D2"/>
    <w:rsid w:val="00622F1A"/>
    <w:rsid w:val="00623D23"/>
    <w:rsid w:val="006256FD"/>
    <w:rsid w:val="006306F0"/>
    <w:rsid w:val="006308D8"/>
    <w:rsid w:val="00631B10"/>
    <w:rsid w:val="00632A1F"/>
    <w:rsid w:val="006349BC"/>
    <w:rsid w:val="0063596B"/>
    <w:rsid w:val="006364F8"/>
    <w:rsid w:val="00636E83"/>
    <w:rsid w:val="006408F4"/>
    <w:rsid w:val="00640EB2"/>
    <w:rsid w:val="006414CD"/>
    <w:rsid w:val="00641A07"/>
    <w:rsid w:val="00643C87"/>
    <w:rsid w:val="00644E0E"/>
    <w:rsid w:val="00646380"/>
    <w:rsid w:val="00647260"/>
    <w:rsid w:val="00647697"/>
    <w:rsid w:val="00650391"/>
    <w:rsid w:val="006506D5"/>
    <w:rsid w:val="00651786"/>
    <w:rsid w:val="006517F5"/>
    <w:rsid w:val="006530AA"/>
    <w:rsid w:val="00653C53"/>
    <w:rsid w:val="00654C24"/>
    <w:rsid w:val="00655862"/>
    <w:rsid w:val="00655A34"/>
    <w:rsid w:val="0065640C"/>
    <w:rsid w:val="00656A77"/>
    <w:rsid w:val="00657108"/>
    <w:rsid w:val="00657319"/>
    <w:rsid w:val="00657371"/>
    <w:rsid w:val="00657AA3"/>
    <w:rsid w:val="00657D04"/>
    <w:rsid w:val="00657F31"/>
    <w:rsid w:val="006600C1"/>
    <w:rsid w:val="0066229F"/>
    <w:rsid w:val="00665CCE"/>
    <w:rsid w:val="00666C0A"/>
    <w:rsid w:val="00670997"/>
    <w:rsid w:val="00670C0F"/>
    <w:rsid w:val="00672507"/>
    <w:rsid w:val="00672C89"/>
    <w:rsid w:val="00673457"/>
    <w:rsid w:val="00673589"/>
    <w:rsid w:val="00673734"/>
    <w:rsid w:val="006739FD"/>
    <w:rsid w:val="00673AB1"/>
    <w:rsid w:val="0067471E"/>
    <w:rsid w:val="006749FF"/>
    <w:rsid w:val="00675266"/>
    <w:rsid w:val="0067646E"/>
    <w:rsid w:val="006765C3"/>
    <w:rsid w:val="006807DE"/>
    <w:rsid w:val="00680EE0"/>
    <w:rsid w:val="0068120C"/>
    <w:rsid w:val="00681DE6"/>
    <w:rsid w:val="00681E8E"/>
    <w:rsid w:val="00685D5B"/>
    <w:rsid w:val="00686173"/>
    <w:rsid w:val="006862A1"/>
    <w:rsid w:val="0068671E"/>
    <w:rsid w:val="00687697"/>
    <w:rsid w:val="00687777"/>
    <w:rsid w:val="00690664"/>
    <w:rsid w:val="00691E84"/>
    <w:rsid w:val="00692EF4"/>
    <w:rsid w:val="00693A43"/>
    <w:rsid w:val="0069425E"/>
    <w:rsid w:val="006951D7"/>
    <w:rsid w:val="006963F1"/>
    <w:rsid w:val="00696FF3"/>
    <w:rsid w:val="0069711A"/>
    <w:rsid w:val="006A24C1"/>
    <w:rsid w:val="006A2D2C"/>
    <w:rsid w:val="006A2E9E"/>
    <w:rsid w:val="006A32EE"/>
    <w:rsid w:val="006A4973"/>
    <w:rsid w:val="006A4A70"/>
    <w:rsid w:val="006A4D99"/>
    <w:rsid w:val="006A50B7"/>
    <w:rsid w:val="006A58AB"/>
    <w:rsid w:val="006A682A"/>
    <w:rsid w:val="006A7041"/>
    <w:rsid w:val="006A7FFB"/>
    <w:rsid w:val="006B0692"/>
    <w:rsid w:val="006B36A8"/>
    <w:rsid w:val="006B4147"/>
    <w:rsid w:val="006B4942"/>
    <w:rsid w:val="006B4E4C"/>
    <w:rsid w:val="006B5343"/>
    <w:rsid w:val="006B5AE5"/>
    <w:rsid w:val="006B6D18"/>
    <w:rsid w:val="006B6E74"/>
    <w:rsid w:val="006B79AA"/>
    <w:rsid w:val="006C16A5"/>
    <w:rsid w:val="006C1915"/>
    <w:rsid w:val="006C1A94"/>
    <w:rsid w:val="006C2D64"/>
    <w:rsid w:val="006C382A"/>
    <w:rsid w:val="006C4187"/>
    <w:rsid w:val="006C4D3C"/>
    <w:rsid w:val="006D073E"/>
    <w:rsid w:val="006D0A18"/>
    <w:rsid w:val="006D119C"/>
    <w:rsid w:val="006D1DE1"/>
    <w:rsid w:val="006D1F1B"/>
    <w:rsid w:val="006D205C"/>
    <w:rsid w:val="006D305B"/>
    <w:rsid w:val="006D335F"/>
    <w:rsid w:val="006D3DBA"/>
    <w:rsid w:val="006D57E1"/>
    <w:rsid w:val="006D5CB8"/>
    <w:rsid w:val="006D744F"/>
    <w:rsid w:val="006D75F4"/>
    <w:rsid w:val="006D7F4C"/>
    <w:rsid w:val="006E315E"/>
    <w:rsid w:val="006E4652"/>
    <w:rsid w:val="006E49CA"/>
    <w:rsid w:val="006E4A66"/>
    <w:rsid w:val="006E4EC7"/>
    <w:rsid w:val="006E4F95"/>
    <w:rsid w:val="006E54A7"/>
    <w:rsid w:val="006E5686"/>
    <w:rsid w:val="006E570A"/>
    <w:rsid w:val="006E6BCB"/>
    <w:rsid w:val="006E77B8"/>
    <w:rsid w:val="006E7AA1"/>
    <w:rsid w:val="006F15D1"/>
    <w:rsid w:val="006F28E6"/>
    <w:rsid w:val="006F32B3"/>
    <w:rsid w:val="006F4D15"/>
    <w:rsid w:val="006F6260"/>
    <w:rsid w:val="006F6B75"/>
    <w:rsid w:val="006F786E"/>
    <w:rsid w:val="006F7E58"/>
    <w:rsid w:val="007035B4"/>
    <w:rsid w:val="00710A11"/>
    <w:rsid w:val="00711944"/>
    <w:rsid w:val="00711DED"/>
    <w:rsid w:val="00711E95"/>
    <w:rsid w:val="00711ED8"/>
    <w:rsid w:val="00712C34"/>
    <w:rsid w:val="00713D8D"/>
    <w:rsid w:val="007145C2"/>
    <w:rsid w:val="00715E90"/>
    <w:rsid w:val="00715EFD"/>
    <w:rsid w:val="00716C9B"/>
    <w:rsid w:val="00717265"/>
    <w:rsid w:val="00717361"/>
    <w:rsid w:val="0072381B"/>
    <w:rsid w:val="00724B5A"/>
    <w:rsid w:val="0072707A"/>
    <w:rsid w:val="0072714A"/>
    <w:rsid w:val="00727659"/>
    <w:rsid w:val="00727755"/>
    <w:rsid w:val="00730F0C"/>
    <w:rsid w:val="00731186"/>
    <w:rsid w:val="00733393"/>
    <w:rsid w:val="00733D38"/>
    <w:rsid w:val="00734350"/>
    <w:rsid w:val="00735CBF"/>
    <w:rsid w:val="00735EE4"/>
    <w:rsid w:val="00740717"/>
    <w:rsid w:val="00740CB8"/>
    <w:rsid w:val="007421B1"/>
    <w:rsid w:val="00743CC3"/>
    <w:rsid w:val="007458DF"/>
    <w:rsid w:val="007465D6"/>
    <w:rsid w:val="00746BD4"/>
    <w:rsid w:val="00747FB3"/>
    <w:rsid w:val="00753BC7"/>
    <w:rsid w:val="00754B4E"/>
    <w:rsid w:val="00754E69"/>
    <w:rsid w:val="0075591D"/>
    <w:rsid w:val="0075701B"/>
    <w:rsid w:val="00761167"/>
    <w:rsid w:val="00761574"/>
    <w:rsid w:val="007617D1"/>
    <w:rsid w:val="007628E7"/>
    <w:rsid w:val="00763EC2"/>
    <w:rsid w:val="00764F98"/>
    <w:rsid w:val="00765EEF"/>
    <w:rsid w:val="00765FB4"/>
    <w:rsid w:val="00767DBE"/>
    <w:rsid w:val="007712C7"/>
    <w:rsid w:val="00772996"/>
    <w:rsid w:val="00772BD8"/>
    <w:rsid w:val="007733F3"/>
    <w:rsid w:val="00773A97"/>
    <w:rsid w:val="00773DD7"/>
    <w:rsid w:val="0077547F"/>
    <w:rsid w:val="00777DB4"/>
    <w:rsid w:val="00777E0E"/>
    <w:rsid w:val="00780F42"/>
    <w:rsid w:val="0078138C"/>
    <w:rsid w:val="00781A85"/>
    <w:rsid w:val="00782208"/>
    <w:rsid w:val="00782C47"/>
    <w:rsid w:val="00782F84"/>
    <w:rsid w:val="00784140"/>
    <w:rsid w:val="007846CA"/>
    <w:rsid w:val="00784AEA"/>
    <w:rsid w:val="00787672"/>
    <w:rsid w:val="007902A5"/>
    <w:rsid w:val="007909DD"/>
    <w:rsid w:val="007910E9"/>
    <w:rsid w:val="007932C1"/>
    <w:rsid w:val="00793659"/>
    <w:rsid w:val="00793CB5"/>
    <w:rsid w:val="00794F5A"/>
    <w:rsid w:val="00796941"/>
    <w:rsid w:val="007970A4"/>
    <w:rsid w:val="0079734E"/>
    <w:rsid w:val="00797D08"/>
    <w:rsid w:val="007A0689"/>
    <w:rsid w:val="007A0D42"/>
    <w:rsid w:val="007A2012"/>
    <w:rsid w:val="007A21EB"/>
    <w:rsid w:val="007A2BC7"/>
    <w:rsid w:val="007A3696"/>
    <w:rsid w:val="007A5145"/>
    <w:rsid w:val="007A5192"/>
    <w:rsid w:val="007A57C3"/>
    <w:rsid w:val="007A5A22"/>
    <w:rsid w:val="007A60D9"/>
    <w:rsid w:val="007A7460"/>
    <w:rsid w:val="007A7C40"/>
    <w:rsid w:val="007B06A6"/>
    <w:rsid w:val="007B0A5E"/>
    <w:rsid w:val="007B0CC7"/>
    <w:rsid w:val="007B120D"/>
    <w:rsid w:val="007B13AA"/>
    <w:rsid w:val="007B206E"/>
    <w:rsid w:val="007B2216"/>
    <w:rsid w:val="007B2C7F"/>
    <w:rsid w:val="007B3ED2"/>
    <w:rsid w:val="007B3F33"/>
    <w:rsid w:val="007B47AA"/>
    <w:rsid w:val="007B4984"/>
    <w:rsid w:val="007B4C42"/>
    <w:rsid w:val="007B505F"/>
    <w:rsid w:val="007B58C6"/>
    <w:rsid w:val="007B6FDA"/>
    <w:rsid w:val="007B7BC2"/>
    <w:rsid w:val="007C07EE"/>
    <w:rsid w:val="007C084F"/>
    <w:rsid w:val="007C0ED0"/>
    <w:rsid w:val="007C25EE"/>
    <w:rsid w:val="007C2E94"/>
    <w:rsid w:val="007C4B4F"/>
    <w:rsid w:val="007D09C1"/>
    <w:rsid w:val="007D1D55"/>
    <w:rsid w:val="007D2000"/>
    <w:rsid w:val="007D2D1B"/>
    <w:rsid w:val="007D3787"/>
    <w:rsid w:val="007D425D"/>
    <w:rsid w:val="007D47D5"/>
    <w:rsid w:val="007D65B7"/>
    <w:rsid w:val="007E0304"/>
    <w:rsid w:val="007E050E"/>
    <w:rsid w:val="007E09FA"/>
    <w:rsid w:val="007E1804"/>
    <w:rsid w:val="007E1C85"/>
    <w:rsid w:val="007E2297"/>
    <w:rsid w:val="007E2E9A"/>
    <w:rsid w:val="007E3ABF"/>
    <w:rsid w:val="007E4CDD"/>
    <w:rsid w:val="007E70A0"/>
    <w:rsid w:val="007F22DD"/>
    <w:rsid w:val="007F3D43"/>
    <w:rsid w:val="007F70BA"/>
    <w:rsid w:val="0080030C"/>
    <w:rsid w:val="00800B78"/>
    <w:rsid w:val="008013B1"/>
    <w:rsid w:val="0080225B"/>
    <w:rsid w:val="00803364"/>
    <w:rsid w:val="008049BC"/>
    <w:rsid w:val="00805716"/>
    <w:rsid w:val="00806978"/>
    <w:rsid w:val="00807C90"/>
    <w:rsid w:val="00810301"/>
    <w:rsid w:val="00810B66"/>
    <w:rsid w:val="00813461"/>
    <w:rsid w:val="0081356D"/>
    <w:rsid w:val="0081373A"/>
    <w:rsid w:val="00813845"/>
    <w:rsid w:val="00813F49"/>
    <w:rsid w:val="00815075"/>
    <w:rsid w:val="0081545D"/>
    <w:rsid w:val="008174A6"/>
    <w:rsid w:val="00817D94"/>
    <w:rsid w:val="00820406"/>
    <w:rsid w:val="008213EB"/>
    <w:rsid w:val="008217A4"/>
    <w:rsid w:val="00822A7D"/>
    <w:rsid w:val="00824B7E"/>
    <w:rsid w:val="008251C6"/>
    <w:rsid w:val="00830025"/>
    <w:rsid w:val="0083018B"/>
    <w:rsid w:val="00831CC8"/>
    <w:rsid w:val="00832521"/>
    <w:rsid w:val="008328D5"/>
    <w:rsid w:val="0083354C"/>
    <w:rsid w:val="008335BE"/>
    <w:rsid w:val="00833CA5"/>
    <w:rsid w:val="008347E1"/>
    <w:rsid w:val="0083500B"/>
    <w:rsid w:val="008406EB"/>
    <w:rsid w:val="00840CF1"/>
    <w:rsid w:val="00840F97"/>
    <w:rsid w:val="008435D7"/>
    <w:rsid w:val="00844877"/>
    <w:rsid w:val="008456F8"/>
    <w:rsid w:val="00845E3E"/>
    <w:rsid w:val="00846831"/>
    <w:rsid w:val="008474C4"/>
    <w:rsid w:val="00847D56"/>
    <w:rsid w:val="008501B0"/>
    <w:rsid w:val="008509BF"/>
    <w:rsid w:val="0085104D"/>
    <w:rsid w:val="0085158C"/>
    <w:rsid w:val="00853294"/>
    <w:rsid w:val="00853B11"/>
    <w:rsid w:val="00854927"/>
    <w:rsid w:val="00854CC7"/>
    <w:rsid w:val="0085614D"/>
    <w:rsid w:val="008571F7"/>
    <w:rsid w:val="008577EE"/>
    <w:rsid w:val="0086186A"/>
    <w:rsid w:val="00862226"/>
    <w:rsid w:val="008622B8"/>
    <w:rsid w:val="00863AAC"/>
    <w:rsid w:val="00864BA7"/>
    <w:rsid w:val="00864D65"/>
    <w:rsid w:val="0086589C"/>
    <w:rsid w:val="00865ACD"/>
    <w:rsid w:val="00866882"/>
    <w:rsid w:val="00867508"/>
    <w:rsid w:val="0086773A"/>
    <w:rsid w:val="00867A7A"/>
    <w:rsid w:val="00875FFA"/>
    <w:rsid w:val="008767E9"/>
    <w:rsid w:val="00877F3B"/>
    <w:rsid w:val="00880C7C"/>
    <w:rsid w:val="008816E9"/>
    <w:rsid w:val="008828CC"/>
    <w:rsid w:val="0088294A"/>
    <w:rsid w:val="008833EE"/>
    <w:rsid w:val="00883991"/>
    <w:rsid w:val="00884B1D"/>
    <w:rsid w:val="00885A82"/>
    <w:rsid w:val="0088690E"/>
    <w:rsid w:val="00890828"/>
    <w:rsid w:val="008914E0"/>
    <w:rsid w:val="00891513"/>
    <w:rsid w:val="00892963"/>
    <w:rsid w:val="00893068"/>
    <w:rsid w:val="00893C2A"/>
    <w:rsid w:val="00894B3C"/>
    <w:rsid w:val="00894DD6"/>
    <w:rsid w:val="00894ECA"/>
    <w:rsid w:val="00895361"/>
    <w:rsid w:val="00895DFD"/>
    <w:rsid w:val="00896F23"/>
    <w:rsid w:val="008977F2"/>
    <w:rsid w:val="008A3046"/>
    <w:rsid w:val="008A3151"/>
    <w:rsid w:val="008A335A"/>
    <w:rsid w:val="008A42DA"/>
    <w:rsid w:val="008A44BD"/>
    <w:rsid w:val="008A58BA"/>
    <w:rsid w:val="008A7652"/>
    <w:rsid w:val="008A7861"/>
    <w:rsid w:val="008A7C94"/>
    <w:rsid w:val="008A7E83"/>
    <w:rsid w:val="008B0838"/>
    <w:rsid w:val="008B0F0F"/>
    <w:rsid w:val="008B2778"/>
    <w:rsid w:val="008B2870"/>
    <w:rsid w:val="008B47F0"/>
    <w:rsid w:val="008B7FBF"/>
    <w:rsid w:val="008C0450"/>
    <w:rsid w:val="008C073D"/>
    <w:rsid w:val="008C2CA3"/>
    <w:rsid w:val="008C37E0"/>
    <w:rsid w:val="008C4FB8"/>
    <w:rsid w:val="008C4FDA"/>
    <w:rsid w:val="008C6422"/>
    <w:rsid w:val="008C745E"/>
    <w:rsid w:val="008D0087"/>
    <w:rsid w:val="008D18AB"/>
    <w:rsid w:val="008D2A4F"/>
    <w:rsid w:val="008D30BF"/>
    <w:rsid w:val="008D354F"/>
    <w:rsid w:val="008D5603"/>
    <w:rsid w:val="008D5AC7"/>
    <w:rsid w:val="008D6672"/>
    <w:rsid w:val="008D69D3"/>
    <w:rsid w:val="008D7E00"/>
    <w:rsid w:val="008E0546"/>
    <w:rsid w:val="008E0802"/>
    <w:rsid w:val="008E0957"/>
    <w:rsid w:val="008E1036"/>
    <w:rsid w:val="008E175A"/>
    <w:rsid w:val="008E4140"/>
    <w:rsid w:val="008E5235"/>
    <w:rsid w:val="008E5634"/>
    <w:rsid w:val="008E63A8"/>
    <w:rsid w:val="008F1A77"/>
    <w:rsid w:val="008F1A99"/>
    <w:rsid w:val="008F1BC0"/>
    <w:rsid w:val="008F2E98"/>
    <w:rsid w:val="008F302A"/>
    <w:rsid w:val="008F324C"/>
    <w:rsid w:val="008F3CBF"/>
    <w:rsid w:val="008F4548"/>
    <w:rsid w:val="008F49FB"/>
    <w:rsid w:val="008F4F88"/>
    <w:rsid w:val="008F537A"/>
    <w:rsid w:val="008F558B"/>
    <w:rsid w:val="008F5A64"/>
    <w:rsid w:val="008F69C9"/>
    <w:rsid w:val="008F7763"/>
    <w:rsid w:val="008F7B82"/>
    <w:rsid w:val="00902D72"/>
    <w:rsid w:val="0090357B"/>
    <w:rsid w:val="009039EB"/>
    <w:rsid w:val="009055E9"/>
    <w:rsid w:val="0090611E"/>
    <w:rsid w:val="0090683F"/>
    <w:rsid w:val="00906FB3"/>
    <w:rsid w:val="009075F3"/>
    <w:rsid w:val="00907735"/>
    <w:rsid w:val="009103E2"/>
    <w:rsid w:val="00911D6E"/>
    <w:rsid w:val="00913C81"/>
    <w:rsid w:val="009140F4"/>
    <w:rsid w:val="0091435E"/>
    <w:rsid w:val="0091532B"/>
    <w:rsid w:val="00916089"/>
    <w:rsid w:val="00920225"/>
    <w:rsid w:val="009203EB"/>
    <w:rsid w:val="00920CC6"/>
    <w:rsid w:val="00921231"/>
    <w:rsid w:val="00921FC8"/>
    <w:rsid w:val="00922805"/>
    <w:rsid w:val="0092286C"/>
    <w:rsid w:val="00924898"/>
    <w:rsid w:val="00925392"/>
    <w:rsid w:val="00925EC8"/>
    <w:rsid w:val="00926A65"/>
    <w:rsid w:val="0093309D"/>
    <w:rsid w:val="00933F06"/>
    <w:rsid w:val="009345BF"/>
    <w:rsid w:val="009349E0"/>
    <w:rsid w:val="00936BF3"/>
    <w:rsid w:val="00936D8A"/>
    <w:rsid w:val="00936E68"/>
    <w:rsid w:val="00937B08"/>
    <w:rsid w:val="00937D3D"/>
    <w:rsid w:val="00940519"/>
    <w:rsid w:val="00941AE3"/>
    <w:rsid w:val="00942C05"/>
    <w:rsid w:val="00942D8C"/>
    <w:rsid w:val="00942F23"/>
    <w:rsid w:val="0094327A"/>
    <w:rsid w:val="0094367F"/>
    <w:rsid w:val="00944F6D"/>
    <w:rsid w:val="00945F82"/>
    <w:rsid w:val="009471F4"/>
    <w:rsid w:val="009505BF"/>
    <w:rsid w:val="009516FA"/>
    <w:rsid w:val="00954020"/>
    <w:rsid w:val="009540ED"/>
    <w:rsid w:val="0095653B"/>
    <w:rsid w:val="00962DD1"/>
    <w:rsid w:val="00963090"/>
    <w:rsid w:val="009630DB"/>
    <w:rsid w:val="009635FF"/>
    <w:rsid w:val="00967D7D"/>
    <w:rsid w:val="00971D77"/>
    <w:rsid w:val="0097257F"/>
    <w:rsid w:val="00975046"/>
    <w:rsid w:val="009767A2"/>
    <w:rsid w:val="0097774C"/>
    <w:rsid w:val="009821F3"/>
    <w:rsid w:val="00983D2F"/>
    <w:rsid w:val="0098443E"/>
    <w:rsid w:val="00984448"/>
    <w:rsid w:val="00985B02"/>
    <w:rsid w:val="00986332"/>
    <w:rsid w:val="009869DD"/>
    <w:rsid w:val="00987636"/>
    <w:rsid w:val="00990B34"/>
    <w:rsid w:val="009916B3"/>
    <w:rsid w:val="00991F52"/>
    <w:rsid w:val="009932E4"/>
    <w:rsid w:val="00994475"/>
    <w:rsid w:val="00995693"/>
    <w:rsid w:val="009963A3"/>
    <w:rsid w:val="009A0DB5"/>
    <w:rsid w:val="009A0DE3"/>
    <w:rsid w:val="009A3AEA"/>
    <w:rsid w:val="009A3AF6"/>
    <w:rsid w:val="009A4E50"/>
    <w:rsid w:val="009A520F"/>
    <w:rsid w:val="009A536D"/>
    <w:rsid w:val="009A5DB2"/>
    <w:rsid w:val="009B00D1"/>
    <w:rsid w:val="009B06EA"/>
    <w:rsid w:val="009B106D"/>
    <w:rsid w:val="009B13C4"/>
    <w:rsid w:val="009B2701"/>
    <w:rsid w:val="009B3176"/>
    <w:rsid w:val="009B35E4"/>
    <w:rsid w:val="009B4A62"/>
    <w:rsid w:val="009B4E39"/>
    <w:rsid w:val="009B60CF"/>
    <w:rsid w:val="009B6EFF"/>
    <w:rsid w:val="009B71DB"/>
    <w:rsid w:val="009C0444"/>
    <w:rsid w:val="009C11A3"/>
    <w:rsid w:val="009C1CE9"/>
    <w:rsid w:val="009C2388"/>
    <w:rsid w:val="009C3DD5"/>
    <w:rsid w:val="009C4D0F"/>
    <w:rsid w:val="009C5CD8"/>
    <w:rsid w:val="009C6039"/>
    <w:rsid w:val="009C7EC3"/>
    <w:rsid w:val="009D4185"/>
    <w:rsid w:val="009D4E4E"/>
    <w:rsid w:val="009D55BB"/>
    <w:rsid w:val="009D5F7E"/>
    <w:rsid w:val="009D764C"/>
    <w:rsid w:val="009D7B50"/>
    <w:rsid w:val="009E00F4"/>
    <w:rsid w:val="009E0254"/>
    <w:rsid w:val="009E5345"/>
    <w:rsid w:val="009E6727"/>
    <w:rsid w:val="009E7E67"/>
    <w:rsid w:val="009F17DE"/>
    <w:rsid w:val="009F1938"/>
    <w:rsid w:val="009F1BEF"/>
    <w:rsid w:val="009F2A17"/>
    <w:rsid w:val="009F2AE9"/>
    <w:rsid w:val="009F3D6D"/>
    <w:rsid w:val="009F45F0"/>
    <w:rsid w:val="009F4F41"/>
    <w:rsid w:val="009F5BC0"/>
    <w:rsid w:val="009F6CDA"/>
    <w:rsid w:val="009F7313"/>
    <w:rsid w:val="00A00831"/>
    <w:rsid w:val="00A02028"/>
    <w:rsid w:val="00A021B2"/>
    <w:rsid w:val="00A05A41"/>
    <w:rsid w:val="00A05B5B"/>
    <w:rsid w:val="00A0698C"/>
    <w:rsid w:val="00A0706B"/>
    <w:rsid w:val="00A07421"/>
    <w:rsid w:val="00A1048A"/>
    <w:rsid w:val="00A10B9C"/>
    <w:rsid w:val="00A11354"/>
    <w:rsid w:val="00A11AB6"/>
    <w:rsid w:val="00A126B7"/>
    <w:rsid w:val="00A14D7A"/>
    <w:rsid w:val="00A15D92"/>
    <w:rsid w:val="00A16B53"/>
    <w:rsid w:val="00A1792A"/>
    <w:rsid w:val="00A179CD"/>
    <w:rsid w:val="00A17CB3"/>
    <w:rsid w:val="00A17FB3"/>
    <w:rsid w:val="00A20C71"/>
    <w:rsid w:val="00A2122C"/>
    <w:rsid w:val="00A222E7"/>
    <w:rsid w:val="00A2295B"/>
    <w:rsid w:val="00A22E18"/>
    <w:rsid w:val="00A2407C"/>
    <w:rsid w:val="00A256ED"/>
    <w:rsid w:val="00A2589B"/>
    <w:rsid w:val="00A26617"/>
    <w:rsid w:val="00A26C71"/>
    <w:rsid w:val="00A2705E"/>
    <w:rsid w:val="00A31935"/>
    <w:rsid w:val="00A31AAE"/>
    <w:rsid w:val="00A31C83"/>
    <w:rsid w:val="00A3225A"/>
    <w:rsid w:val="00A32B49"/>
    <w:rsid w:val="00A37A33"/>
    <w:rsid w:val="00A413FC"/>
    <w:rsid w:val="00A41CEC"/>
    <w:rsid w:val="00A4299A"/>
    <w:rsid w:val="00A437DF"/>
    <w:rsid w:val="00A44574"/>
    <w:rsid w:val="00A44983"/>
    <w:rsid w:val="00A44E5C"/>
    <w:rsid w:val="00A45339"/>
    <w:rsid w:val="00A4707D"/>
    <w:rsid w:val="00A47FE7"/>
    <w:rsid w:val="00A5098A"/>
    <w:rsid w:val="00A50D24"/>
    <w:rsid w:val="00A5262D"/>
    <w:rsid w:val="00A52891"/>
    <w:rsid w:val="00A52F3B"/>
    <w:rsid w:val="00A545BD"/>
    <w:rsid w:val="00A548E4"/>
    <w:rsid w:val="00A56E40"/>
    <w:rsid w:val="00A56E4E"/>
    <w:rsid w:val="00A572F0"/>
    <w:rsid w:val="00A574CB"/>
    <w:rsid w:val="00A575B2"/>
    <w:rsid w:val="00A575EE"/>
    <w:rsid w:val="00A61429"/>
    <w:rsid w:val="00A625CF"/>
    <w:rsid w:val="00A62915"/>
    <w:rsid w:val="00A63B46"/>
    <w:rsid w:val="00A67969"/>
    <w:rsid w:val="00A67A32"/>
    <w:rsid w:val="00A703BD"/>
    <w:rsid w:val="00A72287"/>
    <w:rsid w:val="00A727F3"/>
    <w:rsid w:val="00A73C0E"/>
    <w:rsid w:val="00A74F27"/>
    <w:rsid w:val="00A7534A"/>
    <w:rsid w:val="00A8153D"/>
    <w:rsid w:val="00A8164A"/>
    <w:rsid w:val="00A8308B"/>
    <w:rsid w:val="00A847AD"/>
    <w:rsid w:val="00A86426"/>
    <w:rsid w:val="00A8696F"/>
    <w:rsid w:val="00A903B6"/>
    <w:rsid w:val="00A90950"/>
    <w:rsid w:val="00A90FFB"/>
    <w:rsid w:val="00A92920"/>
    <w:rsid w:val="00A92B55"/>
    <w:rsid w:val="00A92CA2"/>
    <w:rsid w:val="00A94D17"/>
    <w:rsid w:val="00A96579"/>
    <w:rsid w:val="00A96CA3"/>
    <w:rsid w:val="00A97CA7"/>
    <w:rsid w:val="00A97FA4"/>
    <w:rsid w:val="00AA0768"/>
    <w:rsid w:val="00AA2403"/>
    <w:rsid w:val="00AA27CC"/>
    <w:rsid w:val="00AA3D55"/>
    <w:rsid w:val="00AA55E2"/>
    <w:rsid w:val="00AA5E66"/>
    <w:rsid w:val="00AA68AB"/>
    <w:rsid w:val="00AA6F4A"/>
    <w:rsid w:val="00AA7D33"/>
    <w:rsid w:val="00AA7ED1"/>
    <w:rsid w:val="00AB34E8"/>
    <w:rsid w:val="00AB3E92"/>
    <w:rsid w:val="00AB469D"/>
    <w:rsid w:val="00AB473B"/>
    <w:rsid w:val="00AB50CE"/>
    <w:rsid w:val="00AB5260"/>
    <w:rsid w:val="00AB615F"/>
    <w:rsid w:val="00AB628F"/>
    <w:rsid w:val="00AB7021"/>
    <w:rsid w:val="00AC0005"/>
    <w:rsid w:val="00AC18DE"/>
    <w:rsid w:val="00AC28D6"/>
    <w:rsid w:val="00AC3555"/>
    <w:rsid w:val="00AC5D56"/>
    <w:rsid w:val="00AC646E"/>
    <w:rsid w:val="00AC6CAC"/>
    <w:rsid w:val="00AC7556"/>
    <w:rsid w:val="00AC7932"/>
    <w:rsid w:val="00AD0F82"/>
    <w:rsid w:val="00AD1351"/>
    <w:rsid w:val="00AD17E5"/>
    <w:rsid w:val="00AD235C"/>
    <w:rsid w:val="00AD2F18"/>
    <w:rsid w:val="00AD3F42"/>
    <w:rsid w:val="00AD4D24"/>
    <w:rsid w:val="00AE2B95"/>
    <w:rsid w:val="00AE32BA"/>
    <w:rsid w:val="00AE419A"/>
    <w:rsid w:val="00AE4D56"/>
    <w:rsid w:val="00AE5AC4"/>
    <w:rsid w:val="00AE67FB"/>
    <w:rsid w:val="00AE7661"/>
    <w:rsid w:val="00AF0D46"/>
    <w:rsid w:val="00AF13C9"/>
    <w:rsid w:val="00AF2825"/>
    <w:rsid w:val="00AF330D"/>
    <w:rsid w:val="00AF53A5"/>
    <w:rsid w:val="00AF6044"/>
    <w:rsid w:val="00AF6201"/>
    <w:rsid w:val="00AF7370"/>
    <w:rsid w:val="00AF7F21"/>
    <w:rsid w:val="00AF7F6E"/>
    <w:rsid w:val="00B0250E"/>
    <w:rsid w:val="00B03027"/>
    <w:rsid w:val="00B03ADB"/>
    <w:rsid w:val="00B04261"/>
    <w:rsid w:val="00B045CD"/>
    <w:rsid w:val="00B06113"/>
    <w:rsid w:val="00B06157"/>
    <w:rsid w:val="00B064A4"/>
    <w:rsid w:val="00B06DCB"/>
    <w:rsid w:val="00B072EC"/>
    <w:rsid w:val="00B07804"/>
    <w:rsid w:val="00B07DD7"/>
    <w:rsid w:val="00B1459F"/>
    <w:rsid w:val="00B15B53"/>
    <w:rsid w:val="00B15B6A"/>
    <w:rsid w:val="00B16706"/>
    <w:rsid w:val="00B16AB3"/>
    <w:rsid w:val="00B2130A"/>
    <w:rsid w:val="00B2168E"/>
    <w:rsid w:val="00B21B01"/>
    <w:rsid w:val="00B2454C"/>
    <w:rsid w:val="00B25A5F"/>
    <w:rsid w:val="00B25B36"/>
    <w:rsid w:val="00B27C0A"/>
    <w:rsid w:val="00B27D81"/>
    <w:rsid w:val="00B3216D"/>
    <w:rsid w:val="00B32937"/>
    <w:rsid w:val="00B3319B"/>
    <w:rsid w:val="00B33DD7"/>
    <w:rsid w:val="00B33ECF"/>
    <w:rsid w:val="00B343DD"/>
    <w:rsid w:val="00B34465"/>
    <w:rsid w:val="00B3513C"/>
    <w:rsid w:val="00B36F61"/>
    <w:rsid w:val="00B37717"/>
    <w:rsid w:val="00B37CB3"/>
    <w:rsid w:val="00B413B0"/>
    <w:rsid w:val="00B4162A"/>
    <w:rsid w:val="00B4187D"/>
    <w:rsid w:val="00B41936"/>
    <w:rsid w:val="00B43C86"/>
    <w:rsid w:val="00B44145"/>
    <w:rsid w:val="00B45A31"/>
    <w:rsid w:val="00B4688C"/>
    <w:rsid w:val="00B50335"/>
    <w:rsid w:val="00B520C5"/>
    <w:rsid w:val="00B55227"/>
    <w:rsid w:val="00B5563E"/>
    <w:rsid w:val="00B564E7"/>
    <w:rsid w:val="00B565AD"/>
    <w:rsid w:val="00B577F6"/>
    <w:rsid w:val="00B610A7"/>
    <w:rsid w:val="00B62774"/>
    <w:rsid w:val="00B64CE7"/>
    <w:rsid w:val="00B65434"/>
    <w:rsid w:val="00B65C06"/>
    <w:rsid w:val="00B6618C"/>
    <w:rsid w:val="00B6650C"/>
    <w:rsid w:val="00B66AFC"/>
    <w:rsid w:val="00B72B9A"/>
    <w:rsid w:val="00B7445D"/>
    <w:rsid w:val="00B7484F"/>
    <w:rsid w:val="00B75660"/>
    <w:rsid w:val="00B76ED8"/>
    <w:rsid w:val="00B77C69"/>
    <w:rsid w:val="00B8006A"/>
    <w:rsid w:val="00B803EB"/>
    <w:rsid w:val="00B825B6"/>
    <w:rsid w:val="00B83BBE"/>
    <w:rsid w:val="00B848D2"/>
    <w:rsid w:val="00B86C61"/>
    <w:rsid w:val="00B87EF9"/>
    <w:rsid w:val="00B916FD"/>
    <w:rsid w:val="00B936D7"/>
    <w:rsid w:val="00B950AC"/>
    <w:rsid w:val="00B95134"/>
    <w:rsid w:val="00B9593F"/>
    <w:rsid w:val="00B97F50"/>
    <w:rsid w:val="00BA0AA0"/>
    <w:rsid w:val="00BA176A"/>
    <w:rsid w:val="00BA1B31"/>
    <w:rsid w:val="00BA35EE"/>
    <w:rsid w:val="00BA5219"/>
    <w:rsid w:val="00BA55E9"/>
    <w:rsid w:val="00BA561E"/>
    <w:rsid w:val="00BB0BFA"/>
    <w:rsid w:val="00BB0F50"/>
    <w:rsid w:val="00BB0FA0"/>
    <w:rsid w:val="00BB1511"/>
    <w:rsid w:val="00BB16AB"/>
    <w:rsid w:val="00BB1A80"/>
    <w:rsid w:val="00BB20FA"/>
    <w:rsid w:val="00BB4838"/>
    <w:rsid w:val="00BB4BA2"/>
    <w:rsid w:val="00BB60F5"/>
    <w:rsid w:val="00BB6A29"/>
    <w:rsid w:val="00BB6D6A"/>
    <w:rsid w:val="00BC01FD"/>
    <w:rsid w:val="00BC1488"/>
    <w:rsid w:val="00BC1768"/>
    <w:rsid w:val="00BC2284"/>
    <w:rsid w:val="00BC2A8F"/>
    <w:rsid w:val="00BC2CCC"/>
    <w:rsid w:val="00BC3803"/>
    <w:rsid w:val="00BC3AA3"/>
    <w:rsid w:val="00BC3E65"/>
    <w:rsid w:val="00BC61FD"/>
    <w:rsid w:val="00BC7FA8"/>
    <w:rsid w:val="00BD1FBA"/>
    <w:rsid w:val="00BD2918"/>
    <w:rsid w:val="00BD2AC7"/>
    <w:rsid w:val="00BD3459"/>
    <w:rsid w:val="00BD3662"/>
    <w:rsid w:val="00BD3F6B"/>
    <w:rsid w:val="00BD4E6C"/>
    <w:rsid w:val="00BD6CC9"/>
    <w:rsid w:val="00BD6E7C"/>
    <w:rsid w:val="00BD6F61"/>
    <w:rsid w:val="00BD70D5"/>
    <w:rsid w:val="00BD7A93"/>
    <w:rsid w:val="00BD7EB0"/>
    <w:rsid w:val="00BE0273"/>
    <w:rsid w:val="00BE0BA4"/>
    <w:rsid w:val="00BE1A32"/>
    <w:rsid w:val="00BE2D1C"/>
    <w:rsid w:val="00BE3142"/>
    <w:rsid w:val="00BE4C55"/>
    <w:rsid w:val="00BE7ABD"/>
    <w:rsid w:val="00BE7DA9"/>
    <w:rsid w:val="00BE7F01"/>
    <w:rsid w:val="00BF1232"/>
    <w:rsid w:val="00BF38B5"/>
    <w:rsid w:val="00BF51B4"/>
    <w:rsid w:val="00BF524D"/>
    <w:rsid w:val="00BF5BFE"/>
    <w:rsid w:val="00BF6476"/>
    <w:rsid w:val="00BF781F"/>
    <w:rsid w:val="00C0031D"/>
    <w:rsid w:val="00C00377"/>
    <w:rsid w:val="00C008ED"/>
    <w:rsid w:val="00C00EEE"/>
    <w:rsid w:val="00C01567"/>
    <w:rsid w:val="00C0164D"/>
    <w:rsid w:val="00C0192E"/>
    <w:rsid w:val="00C02268"/>
    <w:rsid w:val="00C04122"/>
    <w:rsid w:val="00C04343"/>
    <w:rsid w:val="00C053D0"/>
    <w:rsid w:val="00C05758"/>
    <w:rsid w:val="00C0579D"/>
    <w:rsid w:val="00C05A65"/>
    <w:rsid w:val="00C064A4"/>
    <w:rsid w:val="00C06818"/>
    <w:rsid w:val="00C10493"/>
    <w:rsid w:val="00C10757"/>
    <w:rsid w:val="00C10CDB"/>
    <w:rsid w:val="00C11840"/>
    <w:rsid w:val="00C11D3C"/>
    <w:rsid w:val="00C121B2"/>
    <w:rsid w:val="00C12BB4"/>
    <w:rsid w:val="00C130DE"/>
    <w:rsid w:val="00C13FE3"/>
    <w:rsid w:val="00C155F5"/>
    <w:rsid w:val="00C16905"/>
    <w:rsid w:val="00C169A8"/>
    <w:rsid w:val="00C1715A"/>
    <w:rsid w:val="00C1754C"/>
    <w:rsid w:val="00C208FB"/>
    <w:rsid w:val="00C2117A"/>
    <w:rsid w:val="00C22231"/>
    <w:rsid w:val="00C23C7D"/>
    <w:rsid w:val="00C24623"/>
    <w:rsid w:val="00C24DBB"/>
    <w:rsid w:val="00C253E9"/>
    <w:rsid w:val="00C26D01"/>
    <w:rsid w:val="00C279A0"/>
    <w:rsid w:val="00C30793"/>
    <w:rsid w:val="00C311D6"/>
    <w:rsid w:val="00C3173D"/>
    <w:rsid w:val="00C3501D"/>
    <w:rsid w:val="00C354C8"/>
    <w:rsid w:val="00C3589A"/>
    <w:rsid w:val="00C376E6"/>
    <w:rsid w:val="00C401BC"/>
    <w:rsid w:val="00C4309C"/>
    <w:rsid w:val="00C4504A"/>
    <w:rsid w:val="00C47514"/>
    <w:rsid w:val="00C479A9"/>
    <w:rsid w:val="00C47C15"/>
    <w:rsid w:val="00C511EC"/>
    <w:rsid w:val="00C51902"/>
    <w:rsid w:val="00C5336C"/>
    <w:rsid w:val="00C5369D"/>
    <w:rsid w:val="00C5527E"/>
    <w:rsid w:val="00C554B5"/>
    <w:rsid w:val="00C55FC0"/>
    <w:rsid w:val="00C56B11"/>
    <w:rsid w:val="00C6057F"/>
    <w:rsid w:val="00C60AA4"/>
    <w:rsid w:val="00C628EA"/>
    <w:rsid w:val="00C62A73"/>
    <w:rsid w:val="00C63C8D"/>
    <w:rsid w:val="00C6440A"/>
    <w:rsid w:val="00C65A46"/>
    <w:rsid w:val="00C6795A"/>
    <w:rsid w:val="00C700AF"/>
    <w:rsid w:val="00C71FBD"/>
    <w:rsid w:val="00C72305"/>
    <w:rsid w:val="00C7320C"/>
    <w:rsid w:val="00C74875"/>
    <w:rsid w:val="00C74A3C"/>
    <w:rsid w:val="00C76AED"/>
    <w:rsid w:val="00C77008"/>
    <w:rsid w:val="00C8007A"/>
    <w:rsid w:val="00C80B54"/>
    <w:rsid w:val="00C83D0B"/>
    <w:rsid w:val="00C83E6C"/>
    <w:rsid w:val="00C844B8"/>
    <w:rsid w:val="00C84AF6"/>
    <w:rsid w:val="00C906DA"/>
    <w:rsid w:val="00C90C60"/>
    <w:rsid w:val="00C90E5D"/>
    <w:rsid w:val="00C91234"/>
    <w:rsid w:val="00C91CC3"/>
    <w:rsid w:val="00C94100"/>
    <w:rsid w:val="00C9472E"/>
    <w:rsid w:val="00C956AA"/>
    <w:rsid w:val="00C95DF8"/>
    <w:rsid w:val="00C96254"/>
    <w:rsid w:val="00C96A0F"/>
    <w:rsid w:val="00CA06E4"/>
    <w:rsid w:val="00CA09E8"/>
    <w:rsid w:val="00CA2426"/>
    <w:rsid w:val="00CA2A28"/>
    <w:rsid w:val="00CA4279"/>
    <w:rsid w:val="00CA4C30"/>
    <w:rsid w:val="00CA575B"/>
    <w:rsid w:val="00CA5797"/>
    <w:rsid w:val="00CA5C05"/>
    <w:rsid w:val="00CA642D"/>
    <w:rsid w:val="00CA6BC8"/>
    <w:rsid w:val="00CB2B5A"/>
    <w:rsid w:val="00CB7B86"/>
    <w:rsid w:val="00CC0554"/>
    <w:rsid w:val="00CC0BB9"/>
    <w:rsid w:val="00CC0DBB"/>
    <w:rsid w:val="00CC2274"/>
    <w:rsid w:val="00CC2DC0"/>
    <w:rsid w:val="00CC4B45"/>
    <w:rsid w:val="00CC5FB9"/>
    <w:rsid w:val="00CC67CB"/>
    <w:rsid w:val="00CD0AFA"/>
    <w:rsid w:val="00CD0DD9"/>
    <w:rsid w:val="00CD1A45"/>
    <w:rsid w:val="00CD24B9"/>
    <w:rsid w:val="00CD30B4"/>
    <w:rsid w:val="00CD35D6"/>
    <w:rsid w:val="00CD4711"/>
    <w:rsid w:val="00CD673B"/>
    <w:rsid w:val="00CD697C"/>
    <w:rsid w:val="00CE1800"/>
    <w:rsid w:val="00CE1A8C"/>
    <w:rsid w:val="00CE1DB5"/>
    <w:rsid w:val="00CE361C"/>
    <w:rsid w:val="00CE43D3"/>
    <w:rsid w:val="00CE4BFB"/>
    <w:rsid w:val="00CE4F10"/>
    <w:rsid w:val="00CE5A0F"/>
    <w:rsid w:val="00CE5CC1"/>
    <w:rsid w:val="00CF12A3"/>
    <w:rsid w:val="00CF15A4"/>
    <w:rsid w:val="00CF2EA3"/>
    <w:rsid w:val="00CF42EC"/>
    <w:rsid w:val="00CF6850"/>
    <w:rsid w:val="00D003B4"/>
    <w:rsid w:val="00D0090A"/>
    <w:rsid w:val="00D0190B"/>
    <w:rsid w:val="00D059B4"/>
    <w:rsid w:val="00D05E06"/>
    <w:rsid w:val="00D10410"/>
    <w:rsid w:val="00D12FA5"/>
    <w:rsid w:val="00D14376"/>
    <w:rsid w:val="00D15C79"/>
    <w:rsid w:val="00D16345"/>
    <w:rsid w:val="00D20277"/>
    <w:rsid w:val="00D20389"/>
    <w:rsid w:val="00D20494"/>
    <w:rsid w:val="00D204BC"/>
    <w:rsid w:val="00D20B60"/>
    <w:rsid w:val="00D20CBA"/>
    <w:rsid w:val="00D2135E"/>
    <w:rsid w:val="00D214A5"/>
    <w:rsid w:val="00D21B04"/>
    <w:rsid w:val="00D23B20"/>
    <w:rsid w:val="00D25EFB"/>
    <w:rsid w:val="00D2600D"/>
    <w:rsid w:val="00D27A38"/>
    <w:rsid w:val="00D306EF"/>
    <w:rsid w:val="00D309D0"/>
    <w:rsid w:val="00D30A22"/>
    <w:rsid w:val="00D31BA5"/>
    <w:rsid w:val="00D326B3"/>
    <w:rsid w:val="00D329DF"/>
    <w:rsid w:val="00D32A3D"/>
    <w:rsid w:val="00D32D7A"/>
    <w:rsid w:val="00D32F5D"/>
    <w:rsid w:val="00D34715"/>
    <w:rsid w:val="00D350CE"/>
    <w:rsid w:val="00D352C3"/>
    <w:rsid w:val="00D368A2"/>
    <w:rsid w:val="00D40FE3"/>
    <w:rsid w:val="00D4292B"/>
    <w:rsid w:val="00D43D2D"/>
    <w:rsid w:val="00D462F5"/>
    <w:rsid w:val="00D475E0"/>
    <w:rsid w:val="00D47785"/>
    <w:rsid w:val="00D50860"/>
    <w:rsid w:val="00D516DB"/>
    <w:rsid w:val="00D5188A"/>
    <w:rsid w:val="00D52A91"/>
    <w:rsid w:val="00D52E80"/>
    <w:rsid w:val="00D53621"/>
    <w:rsid w:val="00D539C2"/>
    <w:rsid w:val="00D53BA1"/>
    <w:rsid w:val="00D53FF7"/>
    <w:rsid w:val="00D560D0"/>
    <w:rsid w:val="00D567A0"/>
    <w:rsid w:val="00D57371"/>
    <w:rsid w:val="00D575E6"/>
    <w:rsid w:val="00D612F4"/>
    <w:rsid w:val="00D61891"/>
    <w:rsid w:val="00D63A2B"/>
    <w:rsid w:val="00D64B1F"/>
    <w:rsid w:val="00D64C99"/>
    <w:rsid w:val="00D6672E"/>
    <w:rsid w:val="00D66E4F"/>
    <w:rsid w:val="00D678DB"/>
    <w:rsid w:val="00D67F1D"/>
    <w:rsid w:val="00D71652"/>
    <w:rsid w:val="00D71904"/>
    <w:rsid w:val="00D72F60"/>
    <w:rsid w:val="00D74057"/>
    <w:rsid w:val="00D74AF9"/>
    <w:rsid w:val="00D75130"/>
    <w:rsid w:val="00D75647"/>
    <w:rsid w:val="00D771B1"/>
    <w:rsid w:val="00D8043D"/>
    <w:rsid w:val="00D82B0F"/>
    <w:rsid w:val="00D82CF8"/>
    <w:rsid w:val="00D836A8"/>
    <w:rsid w:val="00D84BB9"/>
    <w:rsid w:val="00D856EA"/>
    <w:rsid w:val="00D862DE"/>
    <w:rsid w:val="00D869A7"/>
    <w:rsid w:val="00D87E45"/>
    <w:rsid w:val="00D90E47"/>
    <w:rsid w:val="00D911EC"/>
    <w:rsid w:val="00D91B59"/>
    <w:rsid w:val="00D91E5F"/>
    <w:rsid w:val="00D91E97"/>
    <w:rsid w:val="00D926D6"/>
    <w:rsid w:val="00D92C6E"/>
    <w:rsid w:val="00D938B8"/>
    <w:rsid w:val="00DA2B68"/>
    <w:rsid w:val="00DA333D"/>
    <w:rsid w:val="00DA3F27"/>
    <w:rsid w:val="00DA4BE0"/>
    <w:rsid w:val="00DA515F"/>
    <w:rsid w:val="00DA6A96"/>
    <w:rsid w:val="00DA75E1"/>
    <w:rsid w:val="00DA78BA"/>
    <w:rsid w:val="00DA7A87"/>
    <w:rsid w:val="00DA7E84"/>
    <w:rsid w:val="00DB00C8"/>
    <w:rsid w:val="00DB1ACE"/>
    <w:rsid w:val="00DB2EFB"/>
    <w:rsid w:val="00DB328C"/>
    <w:rsid w:val="00DB336C"/>
    <w:rsid w:val="00DB490B"/>
    <w:rsid w:val="00DB5327"/>
    <w:rsid w:val="00DB641E"/>
    <w:rsid w:val="00DB69E1"/>
    <w:rsid w:val="00DB70BA"/>
    <w:rsid w:val="00DC01EA"/>
    <w:rsid w:val="00DC0CB2"/>
    <w:rsid w:val="00DC108F"/>
    <w:rsid w:val="00DC259C"/>
    <w:rsid w:val="00DC716D"/>
    <w:rsid w:val="00DC7F5D"/>
    <w:rsid w:val="00DD0159"/>
    <w:rsid w:val="00DD349D"/>
    <w:rsid w:val="00DD417E"/>
    <w:rsid w:val="00DD4736"/>
    <w:rsid w:val="00DD47CD"/>
    <w:rsid w:val="00DD65AE"/>
    <w:rsid w:val="00DD6907"/>
    <w:rsid w:val="00DE1A5A"/>
    <w:rsid w:val="00DE26B1"/>
    <w:rsid w:val="00DE2FB1"/>
    <w:rsid w:val="00DE51AD"/>
    <w:rsid w:val="00DE52FD"/>
    <w:rsid w:val="00DE5A22"/>
    <w:rsid w:val="00DE5DD6"/>
    <w:rsid w:val="00DE6BE1"/>
    <w:rsid w:val="00DE7A91"/>
    <w:rsid w:val="00DF1C9A"/>
    <w:rsid w:val="00DF1D38"/>
    <w:rsid w:val="00DF1E2B"/>
    <w:rsid w:val="00DF210C"/>
    <w:rsid w:val="00DF2B79"/>
    <w:rsid w:val="00DF3386"/>
    <w:rsid w:val="00DF4CC3"/>
    <w:rsid w:val="00DF4DD4"/>
    <w:rsid w:val="00DF73C9"/>
    <w:rsid w:val="00DF7962"/>
    <w:rsid w:val="00E00F2E"/>
    <w:rsid w:val="00E0136B"/>
    <w:rsid w:val="00E01BBF"/>
    <w:rsid w:val="00E02FEE"/>
    <w:rsid w:val="00E04FA1"/>
    <w:rsid w:val="00E053C0"/>
    <w:rsid w:val="00E062BE"/>
    <w:rsid w:val="00E06F97"/>
    <w:rsid w:val="00E10297"/>
    <w:rsid w:val="00E1060A"/>
    <w:rsid w:val="00E115C8"/>
    <w:rsid w:val="00E118A7"/>
    <w:rsid w:val="00E11ADC"/>
    <w:rsid w:val="00E130DB"/>
    <w:rsid w:val="00E1341C"/>
    <w:rsid w:val="00E1367F"/>
    <w:rsid w:val="00E15B6D"/>
    <w:rsid w:val="00E167BF"/>
    <w:rsid w:val="00E17A16"/>
    <w:rsid w:val="00E208DA"/>
    <w:rsid w:val="00E2115B"/>
    <w:rsid w:val="00E21451"/>
    <w:rsid w:val="00E21FFE"/>
    <w:rsid w:val="00E22D5C"/>
    <w:rsid w:val="00E23728"/>
    <w:rsid w:val="00E2382A"/>
    <w:rsid w:val="00E2443A"/>
    <w:rsid w:val="00E26933"/>
    <w:rsid w:val="00E278E5"/>
    <w:rsid w:val="00E30709"/>
    <w:rsid w:val="00E30D4D"/>
    <w:rsid w:val="00E311F1"/>
    <w:rsid w:val="00E3149A"/>
    <w:rsid w:val="00E32084"/>
    <w:rsid w:val="00E324BE"/>
    <w:rsid w:val="00E32BF8"/>
    <w:rsid w:val="00E351F7"/>
    <w:rsid w:val="00E36A08"/>
    <w:rsid w:val="00E37A83"/>
    <w:rsid w:val="00E37C72"/>
    <w:rsid w:val="00E40B5E"/>
    <w:rsid w:val="00E41178"/>
    <w:rsid w:val="00E41243"/>
    <w:rsid w:val="00E41C50"/>
    <w:rsid w:val="00E42277"/>
    <w:rsid w:val="00E437A6"/>
    <w:rsid w:val="00E469CB"/>
    <w:rsid w:val="00E46A0D"/>
    <w:rsid w:val="00E4721C"/>
    <w:rsid w:val="00E47578"/>
    <w:rsid w:val="00E47848"/>
    <w:rsid w:val="00E47E13"/>
    <w:rsid w:val="00E50142"/>
    <w:rsid w:val="00E505F2"/>
    <w:rsid w:val="00E516F2"/>
    <w:rsid w:val="00E51E66"/>
    <w:rsid w:val="00E53273"/>
    <w:rsid w:val="00E56302"/>
    <w:rsid w:val="00E564F1"/>
    <w:rsid w:val="00E56B01"/>
    <w:rsid w:val="00E572F8"/>
    <w:rsid w:val="00E60734"/>
    <w:rsid w:val="00E60B58"/>
    <w:rsid w:val="00E60E37"/>
    <w:rsid w:val="00E6128D"/>
    <w:rsid w:val="00E62270"/>
    <w:rsid w:val="00E628F8"/>
    <w:rsid w:val="00E62EAA"/>
    <w:rsid w:val="00E63452"/>
    <w:rsid w:val="00E640C9"/>
    <w:rsid w:val="00E6450D"/>
    <w:rsid w:val="00E64E8C"/>
    <w:rsid w:val="00E666F7"/>
    <w:rsid w:val="00E66A3A"/>
    <w:rsid w:val="00E66FBE"/>
    <w:rsid w:val="00E70158"/>
    <w:rsid w:val="00E7135D"/>
    <w:rsid w:val="00E734D6"/>
    <w:rsid w:val="00E76133"/>
    <w:rsid w:val="00E774DF"/>
    <w:rsid w:val="00E807ED"/>
    <w:rsid w:val="00E817EA"/>
    <w:rsid w:val="00E8354F"/>
    <w:rsid w:val="00E85B5D"/>
    <w:rsid w:val="00E86EDC"/>
    <w:rsid w:val="00E9137E"/>
    <w:rsid w:val="00E92C48"/>
    <w:rsid w:val="00E939FB"/>
    <w:rsid w:val="00E9444A"/>
    <w:rsid w:val="00E945BE"/>
    <w:rsid w:val="00E950F4"/>
    <w:rsid w:val="00E95E18"/>
    <w:rsid w:val="00E95F65"/>
    <w:rsid w:val="00E96258"/>
    <w:rsid w:val="00E96842"/>
    <w:rsid w:val="00E971D7"/>
    <w:rsid w:val="00EA2226"/>
    <w:rsid w:val="00EA2614"/>
    <w:rsid w:val="00EA37D2"/>
    <w:rsid w:val="00EA6230"/>
    <w:rsid w:val="00EB0B05"/>
    <w:rsid w:val="00EB15D8"/>
    <w:rsid w:val="00EB1CF6"/>
    <w:rsid w:val="00EB2E55"/>
    <w:rsid w:val="00EB32A9"/>
    <w:rsid w:val="00EB34F7"/>
    <w:rsid w:val="00EB3917"/>
    <w:rsid w:val="00EB4CBC"/>
    <w:rsid w:val="00EB5A8A"/>
    <w:rsid w:val="00EB5B08"/>
    <w:rsid w:val="00EB69CE"/>
    <w:rsid w:val="00EC0F5E"/>
    <w:rsid w:val="00EC1AF8"/>
    <w:rsid w:val="00EC1BB2"/>
    <w:rsid w:val="00EC1C06"/>
    <w:rsid w:val="00EC2AFB"/>
    <w:rsid w:val="00EC2E4C"/>
    <w:rsid w:val="00EC3126"/>
    <w:rsid w:val="00EC3E22"/>
    <w:rsid w:val="00EC45B3"/>
    <w:rsid w:val="00EC4602"/>
    <w:rsid w:val="00EC51D7"/>
    <w:rsid w:val="00EC55FA"/>
    <w:rsid w:val="00EC59C7"/>
    <w:rsid w:val="00EC5B60"/>
    <w:rsid w:val="00EC68E9"/>
    <w:rsid w:val="00EC70B0"/>
    <w:rsid w:val="00EC75E8"/>
    <w:rsid w:val="00ED1309"/>
    <w:rsid w:val="00ED1B3B"/>
    <w:rsid w:val="00ED1B77"/>
    <w:rsid w:val="00ED2110"/>
    <w:rsid w:val="00ED259E"/>
    <w:rsid w:val="00ED6B91"/>
    <w:rsid w:val="00EE0BF6"/>
    <w:rsid w:val="00EE156C"/>
    <w:rsid w:val="00EE1CDE"/>
    <w:rsid w:val="00EE1CE2"/>
    <w:rsid w:val="00EE2CF6"/>
    <w:rsid w:val="00EE3D53"/>
    <w:rsid w:val="00EE498C"/>
    <w:rsid w:val="00EE52D7"/>
    <w:rsid w:val="00EE60EF"/>
    <w:rsid w:val="00EE68BF"/>
    <w:rsid w:val="00EE6ADB"/>
    <w:rsid w:val="00EE6F8A"/>
    <w:rsid w:val="00EE724D"/>
    <w:rsid w:val="00EE757E"/>
    <w:rsid w:val="00EF1D37"/>
    <w:rsid w:val="00EF1E50"/>
    <w:rsid w:val="00EF2B8D"/>
    <w:rsid w:val="00EF3051"/>
    <w:rsid w:val="00EF3223"/>
    <w:rsid w:val="00EF3FC9"/>
    <w:rsid w:val="00EF4635"/>
    <w:rsid w:val="00EF4BC4"/>
    <w:rsid w:val="00EF4F4D"/>
    <w:rsid w:val="00EF5637"/>
    <w:rsid w:val="00EF56F7"/>
    <w:rsid w:val="00EF5F5A"/>
    <w:rsid w:val="00EF6C35"/>
    <w:rsid w:val="00F004FA"/>
    <w:rsid w:val="00F01117"/>
    <w:rsid w:val="00F013CE"/>
    <w:rsid w:val="00F0223C"/>
    <w:rsid w:val="00F040C1"/>
    <w:rsid w:val="00F0534D"/>
    <w:rsid w:val="00F05CE5"/>
    <w:rsid w:val="00F05F95"/>
    <w:rsid w:val="00F079CB"/>
    <w:rsid w:val="00F07A0B"/>
    <w:rsid w:val="00F10BE5"/>
    <w:rsid w:val="00F11B58"/>
    <w:rsid w:val="00F12789"/>
    <w:rsid w:val="00F133FE"/>
    <w:rsid w:val="00F13714"/>
    <w:rsid w:val="00F147D9"/>
    <w:rsid w:val="00F15583"/>
    <w:rsid w:val="00F1688C"/>
    <w:rsid w:val="00F16AF1"/>
    <w:rsid w:val="00F16BB5"/>
    <w:rsid w:val="00F17336"/>
    <w:rsid w:val="00F208A6"/>
    <w:rsid w:val="00F209B9"/>
    <w:rsid w:val="00F20BAC"/>
    <w:rsid w:val="00F21C64"/>
    <w:rsid w:val="00F22967"/>
    <w:rsid w:val="00F22992"/>
    <w:rsid w:val="00F22A7C"/>
    <w:rsid w:val="00F2314E"/>
    <w:rsid w:val="00F2338C"/>
    <w:rsid w:val="00F24209"/>
    <w:rsid w:val="00F24D37"/>
    <w:rsid w:val="00F24D6B"/>
    <w:rsid w:val="00F25A22"/>
    <w:rsid w:val="00F26196"/>
    <w:rsid w:val="00F3150A"/>
    <w:rsid w:val="00F316B8"/>
    <w:rsid w:val="00F316EC"/>
    <w:rsid w:val="00F3279D"/>
    <w:rsid w:val="00F34377"/>
    <w:rsid w:val="00F36DEC"/>
    <w:rsid w:val="00F401E5"/>
    <w:rsid w:val="00F406B9"/>
    <w:rsid w:val="00F40BBE"/>
    <w:rsid w:val="00F41620"/>
    <w:rsid w:val="00F44FC9"/>
    <w:rsid w:val="00F45B2C"/>
    <w:rsid w:val="00F46802"/>
    <w:rsid w:val="00F47D54"/>
    <w:rsid w:val="00F50DF5"/>
    <w:rsid w:val="00F5290E"/>
    <w:rsid w:val="00F52CF1"/>
    <w:rsid w:val="00F52CFF"/>
    <w:rsid w:val="00F538A6"/>
    <w:rsid w:val="00F5512B"/>
    <w:rsid w:val="00F553BF"/>
    <w:rsid w:val="00F57684"/>
    <w:rsid w:val="00F62263"/>
    <w:rsid w:val="00F62B42"/>
    <w:rsid w:val="00F62EF9"/>
    <w:rsid w:val="00F63E71"/>
    <w:rsid w:val="00F64356"/>
    <w:rsid w:val="00F64D38"/>
    <w:rsid w:val="00F66633"/>
    <w:rsid w:val="00F66C0D"/>
    <w:rsid w:val="00F727EE"/>
    <w:rsid w:val="00F73AF1"/>
    <w:rsid w:val="00F73BEF"/>
    <w:rsid w:val="00F749C1"/>
    <w:rsid w:val="00F757D3"/>
    <w:rsid w:val="00F766C0"/>
    <w:rsid w:val="00F7694D"/>
    <w:rsid w:val="00F8081C"/>
    <w:rsid w:val="00F81137"/>
    <w:rsid w:val="00F82240"/>
    <w:rsid w:val="00F8359F"/>
    <w:rsid w:val="00F83CC0"/>
    <w:rsid w:val="00F840B4"/>
    <w:rsid w:val="00F84409"/>
    <w:rsid w:val="00F854E6"/>
    <w:rsid w:val="00F8567C"/>
    <w:rsid w:val="00F857A9"/>
    <w:rsid w:val="00F85C98"/>
    <w:rsid w:val="00F86388"/>
    <w:rsid w:val="00F86B81"/>
    <w:rsid w:val="00F86F55"/>
    <w:rsid w:val="00F9060C"/>
    <w:rsid w:val="00F907D4"/>
    <w:rsid w:val="00F91699"/>
    <w:rsid w:val="00F91CBE"/>
    <w:rsid w:val="00F920F3"/>
    <w:rsid w:val="00F92CDA"/>
    <w:rsid w:val="00F93A35"/>
    <w:rsid w:val="00F9457A"/>
    <w:rsid w:val="00F9491D"/>
    <w:rsid w:val="00F94CEC"/>
    <w:rsid w:val="00F94D19"/>
    <w:rsid w:val="00F95549"/>
    <w:rsid w:val="00F95A56"/>
    <w:rsid w:val="00F967B8"/>
    <w:rsid w:val="00F97FE9"/>
    <w:rsid w:val="00FA1F67"/>
    <w:rsid w:val="00FA2508"/>
    <w:rsid w:val="00FA4265"/>
    <w:rsid w:val="00FA56E0"/>
    <w:rsid w:val="00FA6729"/>
    <w:rsid w:val="00FA6D8A"/>
    <w:rsid w:val="00FB178E"/>
    <w:rsid w:val="00FB20DE"/>
    <w:rsid w:val="00FB22F1"/>
    <w:rsid w:val="00FB47DB"/>
    <w:rsid w:val="00FB482E"/>
    <w:rsid w:val="00FB6A2E"/>
    <w:rsid w:val="00FB7A4C"/>
    <w:rsid w:val="00FB7E87"/>
    <w:rsid w:val="00FC0331"/>
    <w:rsid w:val="00FC07D8"/>
    <w:rsid w:val="00FC4988"/>
    <w:rsid w:val="00FC57AB"/>
    <w:rsid w:val="00FC5876"/>
    <w:rsid w:val="00FC5C15"/>
    <w:rsid w:val="00FC6E5A"/>
    <w:rsid w:val="00FC6EC7"/>
    <w:rsid w:val="00FC7832"/>
    <w:rsid w:val="00FD038F"/>
    <w:rsid w:val="00FD1A8E"/>
    <w:rsid w:val="00FD1C81"/>
    <w:rsid w:val="00FD327B"/>
    <w:rsid w:val="00FD39D6"/>
    <w:rsid w:val="00FD49A4"/>
    <w:rsid w:val="00FD580B"/>
    <w:rsid w:val="00FD650A"/>
    <w:rsid w:val="00FE12B4"/>
    <w:rsid w:val="00FE1C98"/>
    <w:rsid w:val="00FE2BB7"/>
    <w:rsid w:val="00FE3A65"/>
    <w:rsid w:val="00FE4AD5"/>
    <w:rsid w:val="00FE4D35"/>
    <w:rsid w:val="00FE5D19"/>
    <w:rsid w:val="00FE61FC"/>
    <w:rsid w:val="00FE70CF"/>
    <w:rsid w:val="00FF11E3"/>
    <w:rsid w:val="00FF16E4"/>
    <w:rsid w:val="00FF27E4"/>
    <w:rsid w:val="00FF2AE0"/>
    <w:rsid w:val="00FF4650"/>
    <w:rsid w:val="00FF6455"/>
    <w:rsid w:val="00FF6F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43CCBBA8"/>
  <w15:docId w15:val="{24A203CB-FE1C-4A26-B005-BA41C792D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99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iPriority="99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A179CD"/>
    <w:rPr>
      <w:sz w:val="24"/>
      <w:szCs w:val="24"/>
    </w:rPr>
  </w:style>
  <w:style w:type="paragraph" w:styleId="10">
    <w:name w:val="heading 1"/>
    <w:basedOn w:val="a1"/>
    <w:next w:val="a1"/>
    <w:link w:val="11"/>
    <w:qFormat/>
    <w:rsid w:val="002078C5"/>
    <w:pPr>
      <w:keepNext/>
      <w:numPr>
        <w:numId w:val="1"/>
      </w:numPr>
      <w:tabs>
        <w:tab w:val="clear" w:pos="432"/>
        <w:tab w:val="left" w:pos="400"/>
        <w:tab w:val="left" w:pos="560"/>
      </w:tabs>
      <w:suppressAutoHyphens/>
      <w:spacing w:before="270" w:after="240" w:line="270" w:lineRule="exact"/>
      <w:ind w:left="0" w:firstLine="0"/>
      <w:outlineLvl w:val="0"/>
    </w:pPr>
    <w:rPr>
      <w:rFonts w:ascii="Arial" w:hAnsi="Arial"/>
      <w:b/>
      <w:szCs w:val="20"/>
      <w:lang w:val="x-none" w:eastAsia="ja-JP"/>
    </w:rPr>
  </w:style>
  <w:style w:type="paragraph" w:styleId="2">
    <w:name w:val="heading 2"/>
    <w:aliases w:val="h2"/>
    <w:basedOn w:val="10"/>
    <w:next w:val="a1"/>
    <w:link w:val="21"/>
    <w:qFormat/>
    <w:rsid w:val="002078C5"/>
    <w:pPr>
      <w:numPr>
        <w:ilvl w:val="1"/>
      </w:numPr>
      <w:tabs>
        <w:tab w:val="clear" w:pos="400"/>
        <w:tab w:val="clear" w:pos="560"/>
        <w:tab w:val="left" w:pos="540"/>
        <w:tab w:val="left" w:pos="700"/>
      </w:tabs>
      <w:spacing w:before="60" w:line="250" w:lineRule="exact"/>
      <w:outlineLvl w:val="1"/>
    </w:pPr>
    <w:rPr>
      <w:sz w:val="22"/>
    </w:rPr>
  </w:style>
  <w:style w:type="paragraph" w:styleId="3">
    <w:name w:val="heading 3"/>
    <w:aliases w:val="h3"/>
    <w:basedOn w:val="10"/>
    <w:next w:val="a1"/>
    <w:link w:val="31"/>
    <w:qFormat/>
    <w:rsid w:val="002078C5"/>
    <w:pPr>
      <w:numPr>
        <w:ilvl w:val="2"/>
      </w:numPr>
      <w:tabs>
        <w:tab w:val="clear" w:pos="400"/>
        <w:tab w:val="clear" w:pos="560"/>
        <w:tab w:val="clear" w:pos="720"/>
        <w:tab w:val="left" w:pos="660"/>
        <w:tab w:val="left" w:pos="880"/>
      </w:tabs>
      <w:spacing w:before="60" w:line="230" w:lineRule="exact"/>
      <w:outlineLvl w:val="2"/>
    </w:pPr>
    <w:rPr>
      <w:sz w:val="20"/>
    </w:rPr>
  </w:style>
  <w:style w:type="paragraph" w:styleId="4">
    <w:name w:val="heading 4"/>
    <w:aliases w:val="h4"/>
    <w:basedOn w:val="3"/>
    <w:next w:val="a1"/>
    <w:link w:val="40"/>
    <w:qFormat/>
    <w:rsid w:val="002078C5"/>
    <w:pPr>
      <w:numPr>
        <w:ilvl w:val="3"/>
      </w:numPr>
      <w:tabs>
        <w:tab w:val="clear" w:pos="660"/>
        <w:tab w:val="clear" w:pos="880"/>
        <w:tab w:val="clear" w:pos="1080"/>
        <w:tab w:val="left" w:pos="940"/>
        <w:tab w:val="left" w:pos="1140"/>
        <w:tab w:val="left" w:pos="1360"/>
      </w:tabs>
      <w:outlineLvl w:val="3"/>
    </w:pPr>
  </w:style>
  <w:style w:type="paragraph" w:styleId="5">
    <w:name w:val="heading 5"/>
    <w:aliases w:val="h5"/>
    <w:basedOn w:val="4"/>
    <w:next w:val="a1"/>
    <w:link w:val="51"/>
    <w:qFormat/>
    <w:rsid w:val="002078C5"/>
    <w:pPr>
      <w:numPr>
        <w:ilvl w:val="4"/>
      </w:numPr>
      <w:tabs>
        <w:tab w:val="clear" w:pos="940"/>
        <w:tab w:val="clear" w:pos="1140"/>
        <w:tab w:val="clear" w:pos="1360"/>
      </w:tabs>
      <w:outlineLvl w:val="4"/>
    </w:pPr>
  </w:style>
  <w:style w:type="paragraph" w:styleId="6">
    <w:name w:val="heading 6"/>
    <w:aliases w:val="h6"/>
    <w:basedOn w:val="5"/>
    <w:next w:val="a1"/>
    <w:link w:val="60"/>
    <w:qFormat/>
    <w:rsid w:val="002078C5"/>
    <w:pPr>
      <w:numPr>
        <w:ilvl w:val="5"/>
      </w:numPr>
      <w:outlineLvl w:val="5"/>
    </w:pPr>
  </w:style>
  <w:style w:type="paragraph" w:styleId="7">
    <w:name w:val="heading 7"/>
    <w:basedOn w:val="6"/>
    <w:next w:val="a1"/>
    <w:link w:val="70"/>
    <w:uiPriority w:val="9"/>
    <w:qFormat/>
    <w:rsid w:val="00D74AF9"/>
    <w:pPr>
      <w:numPr>
        <w:ilvl w:val="0"/>
        <w:numId w:val="0"/>
      </w:numPr>
      <w:ind w:left="1296" w:hanging="1296"/>
      <w:outlineLvl w:val="6"/>
    </w:pPr>
    <w:rPr>
      <w:lang w:val="en-GB"/>
    </w:rPr>
  </w:style>
  <w:style w:type="paragraph" w:styleId="8">
    <w:name w:val="heading 8"/>
    <w:aliases w:val="NOTE"/>
    <w:basedOn w:val="6"/>
    <w:next w:val="a1"/>
    <w:link w:val="80"/>
    <w:uiPriority w:val="9"/>
    <w:qFormat/>
    <w:rsid w:val="00D74AF9"/>
    <w:pPr>
      <w:numPr>
        <w:ilvl w:val="0"/>
        <w:numId w:val="0"/>
      </w:numPr>
      <w:ind w:left="1440" w:hanging="1440"/>
      <w:outlineLvl w:val="7"/>
    </w:pPr>
    <w:rPr>
      <w:lang w:val="en-GB"/>
    </w:rPr>
  </w:style>
  <w:style w:type="paragraph" w:styleId="9">
    <w:name w:val="heading 9"/>
    <w:aliases w:val="note (unnumb)"/>
    <w:basedOn w:val="6"/>
    <w:next w:val="a1"/>
    <w:link w:val="90"/>
    <w:uiPriority w:val="9"/>
    <w:qFormat/>
    <w:rsid w:val="00D74AF9"/>
    <w:pPr>
      <w:numPr>
        <w:ilvl w:val="0"/>
        <w:numId w:val="0"/>
      </w:numPr>
      <w:ind w:left="1584" w:hanging="1584"/>
      <w:outlineLvl w:val="8"/>
    </w:pPr>
    <w:rPr>
      <w:lang w:val="en-GB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a">
    <w:name w:val="footer"/>
    <w:basedOn w:val="a1"/>
    <w:link w:val="ab"/>
    <w:uiPriority w:val="99"/>
    <w:rsid w:val="00567F9C"/>
    <w:pPr>
      <w:tabs>
        <w:tab w:val="center" w:pos="4677"/>
        <w:tab w:val="right" w:pos="9355"/>
      </w:tabs>
    </w:pPr>
  </w:style>
  <w:style w:type="character" w:styleId="ac">
    <w:name w:val="page number"/>
    <w:basedOn w:val="a7"/>
    <w:rsid w:val="00567F9C"/>
  </w:style>
  <w:style w:type="paragraph" w:styleId="ad">
    <w:name w:val="header"/>
    <w:basedOn w:val="a1"/>
    <w:link w:val="ae"/>
    <w:uiPriority w:val="99"/>
    <w:rsid w:val="00567F9C"/>
    <w:pPr>
      <w:tabs>
        <w:tab w:val="center" w:pos="4677"/>
        <w:tab w:val="right" w:pos="9355"/>
      </w:tabs>
    </w:pPr>
  </w:style>
  <w:style w:type="paragraph" w:styleId="af">
    <w:name w:val="Balloon Text"/>
    <w:basedOn w:val="a1"/>
    <w:semiHidden/>
    <w:rsid w:val="003428B9"/>
    <w:rPr>
      <w:rFonts w:ascii="Tahoma" w:hAnsi="Tahoma" w:cs="Tahoma"/>
      <w:sz w:val="16"/>
      <w:szCs w:val="16"/>
    </w:rPr>
  </w:style>
  <w:style w:type="character" w:customStyle="1" w:styleId="ab">
    <w:name w:val="Нижний колонтитул Знак"/>
    <w:link w:val="aa"/>
    <w:uiPriority w:val="99"/>
    <w:rsid w:val="005E4EE3"/>
    <w:rPr>
      <w:sz w:val="24"/>
      <w:szCs w:val="24"/>
    </w:rPr>
  </w:style>
  <w:style w:type="table" w:customStyle="1" w:styleId="12">
    <w:name w:val="Сетка таблицы1"/>
    <w:basedOn w:val="a8"/>
    <w:next w:val="af0"/>
    <w:uiPriority w:val="59"/>
    <w:rsid w:val="0061612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0">
    <w:name w:val="Table Grid"/>
    <w:basedOn w:val="a8"/>
    <w:rsid w:val="006161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Revision"/>
    <w:hidden/>
    <w:uiPriority w:val="99"/>
    <w:semiHidden/>
    <w:rsid w:val="00DB5327"/>
    <w:rPr>
      <w:sz w:val="24"/>
      <w:szCs w:val="24"/>
    </w:rPr>
  </w:style>
  <w:style w:type="paragraph" w:styleId="af2">
    <w:name w:val="List Paragraph"/>
    <w:basedOn w:val="a1"/>
    <w:uiPriority w:val="1"/>
    <w:qFormat/>
    <w:rsid w:val="00412E26"/>
    <w:pPr>
      <w:ind w:left="720"/>
      <w:contextualSpacing/>
    </w:pPr>
  </w:style>
  <w:style w:type="character" w:customStyle="1" w:styleId="ae">
    <w:name w:val="Верхний колонтитул Знак"/>
    <w:link w:val="ad"/>
    <w:uiPriority w:val="99"/>
    <w:rsid w:val="007D2000"/>
    <w:rPr>
      <w:sz w:val="24"/>
      <w:szCs w:val="24"/>
    </w:rPr>
  </w:style>
  <w:style w:type="character" w:customStyle="1" w:styleId="hps">
    <w:name w:val="hps"/>
    <w:basedOn w:val="a7"/>
    <w:rsid w:val="00087105"/>
  </w:style>
  <w:style w:type="paragraph" w:styleId="af3">
    <w:name w:val="Body Text"/>
    <w:basedOn w:val="a1"/>
    <w:link w:val="af4"/>
    <w:rsid w:val="006D0A18"/>
    <w:pPr>
      <w:spacing w:before="60" w:after="60" w:line="210" w:lineRule="atLeast"/>
      <w:jc w:val="both"/>
    </w:pPr>
    <w:rPr>
      <w:rFonts w:ascii="Arial" w:hAnsi="Arial"/>
      <w:sz w:val="18"/>
      <w:szCs w:val="20"/>
      <w:lang w:val="x-none" w:eastAsia="ja-JP"/>
    </w:rPr>
  </w:style>
  <w:style w:type="character" w:customStyle="1" w:styleId="af4">
    <w:name w:val="Основной текст Знак"/>
    <w:link w:val="af3"/>
    <w:uiPriority w:val="99"/>
    <w:rsid w:val="006D0A18"/>
    <w:rPr>
      <w:rFonts w:ascii="Arial" w:eastAsia="MS Mincho" w:hAnsi="Arial"/>
      <w:sz w:val="18"/>
      <w:lang w:val="x-none" w:eastAsia="ja-JP"/>
    </w:rPr>
  </w:style>
  <w:style w:type="paragraph" w:customStyle="1" w:styleId="Definition">
    <w:name w:val="Definition"/>
    <w:basedOn w:val="a1"/>
    <w:next w:val="a1"/>
    <w:link w:val="DefinitionChar"/>
    <w:rsid w:val="00AE2B95"/>
    <w:pPr>
      <w:spacing w:after="240" w:line="230" w:lineRule="atLeast"/>
      <w:jc w:val="both"/>
    </w:pPr>
    <w:rPr>
      <w:rFonts w:ascii="Arial" w:hAnsi="Arial"/>
      <w:sz w:val="20"/>
      <w:szCs w:val="20"/>
      <w:lang w:val="x-none" w:eastAsia="ja-JP"/>
    </w:rPr>
  </w:style>
  <w:style w:type="character" w:customStyle="1" w:styleId="DefinitionChar">
    <w:name w:val="Definition Char"/>
    <w:link w:val="Definition"/>
    <w:rsid w:val="00AE2B95"/>
    <w:rPr>
      <w:rFonts w:ascii="Arial" w:eastAsia="MS Mincho" w:hAnsi="Arial"/>
      <w:lang w:val="x-none" w:eastAsia="ja-JP"/>
    </w:rPr>
  </w:style>
  <w:style w:type="paragraph" w:customStyle="1" w:styleId="Terms">
    <w:name w:val="Term(s)"/>
    <w:basedOn w:val="a1"/>
    <w:next w:val="Definition"/>
    <w:rsid w:val="009F17DE"/>
    <w:pPr>
      <w:keepNext/>
      <w:suppressAutoHyphens/>
      <w:spacing w:line="230" w:lineRule="atLeast"/>
    </w:pPr>
    <w:rPr>
      <w:rFonts w:ascii="Arial" w:hAnsi="Arial"/>
      <w:b/>
      <w:sz w:val="20"/>
      <w:szCs w:val="20"/>
      <w:lang w:eastAsia="ja-JP"/>
    </w:rPr>
  </w:style>
  <w:style w:type="paragraph" w:customStyle="1" w:styleId="Example">
    <w:name w:val="Example"/>
    <w:basedOn w:val="a1"/>
    <w:next w:val="a1"/>
    <w:rsid w:val="0098443E"/>
    <w:pPr>
      <w:tabs>
        <w:tab w:val="left" w:pos="1360"/>
      </w:tabs>
      <w:spacing w:after="240" w:line="210" w:lineRule="atLeast"/>
      <w:jc w:val="both"/>
    </w:pPr>
    <w:rPr>
      <w:rFonts w:ascii="Arial" w:hAnsi="Arial"/>
      <w:sz w:val="18"/>
      <w:szCs w:val="20"/>
      <w:lang w:eastAsia="ja-JP"/>
    </w:rPr>
  </w:style>
  <w:style w:type="paragraph" w:customStyle="1" w:styleId="TermNum">
    <w:name w:val="TermNum"/>
    <w:basedOn w:val="a1"/>
    <w:next w:val="Terms"/>
    <w:link w:val="TermNumChar"/>
    <w:rsid w:val="00292A6C"/>
    <w:pPr>
      <w:keepNext/>
      <w:spacing w:line="230" w:lineRule="atLeast"/>
      <w:jc w:val="both"/>
    </w:pPr>
    <w:rPr>
      <w:rFonts w:ascii="Arial" w:hAnsi="Arial"/>
      <w:b/>
      <w:sz w:val="20"/>
      <w:szCs w:val="20"/>
      <w:lang w:val="x-none" w:eastAsia="ja-JP"/>
    </w:rPr>
  </w:style>
  <w:style w:type="character" w:customStyle="1" w:styleId="TermNumChar">
    <w:name w:val="TermNum Char"/>
    <w:link w:val="TermNum"/>
    <w:rsid w:val="00292A6C"/>
    <w:rPr>
      <w:rFonts w:ascii="Arial" w:eastAsia="MS Mincho" w:hAnsi="Arial"/>
      <w:b/>
      <w:lang w:val="x-none" w:eastAsia="ja-JP"/>
    </w:rPr>
  </w:style>
  <w:style w:type="character" w:customStyle="1" w:styleId="11">
    <w:name w:val="Заголовок 1 Знак"/>
    <w:link w:val="10"/>
    <w:rsid w:val="002078C5"/>
    <w:rPr>
      <w:rFonts w:ascii="Arial" w:hAnsi="Arial"/>
      <w:b/>
      <w:sz w:val="24"/>
      <w:lang w:val="x-none" w:eastAsia="ja-JP"/>
    </w:rPr>
  </w:style>
  <w:style w:type="character" w:customStyle="1" w:styleId="21">
    <w:name w:val="Заголовок 2 Знак"/>
    <w:aliases w:val="h2 Знак"/>
    <w:link w:val="2"/>
    <w:rsid w:val="002078C5"/>
    <w:rPr>
      <w:rFonts w:ascii="Arial" w:hAnsi="Arial"/>
      <w:b/>
      <w:sz w:val="22"/>
      <w:lang w:val="x-none" w:eastAsia="ja-JP"/>
    </w:rPr>
  </w:style>
  <w:style w:type="character" w:customStyle="1" w:styleId="31">
    <w:name w:val="Заголовок 3 Знак"/>
    <w:aliases w:val="h3 Знак"/>
    <w:link w:val="3"/>
    <w:rsid w:val="002078C5"/>
    <w:rPr>
      <w:rFonts w:ascii="Arial" w:hAnsi="Arial"/>
      <w:b/>
      <w:lang w:val="x-none" w:eastAsia="ja-JP"/>
    </w:rPr>
  </w:style>
  <w:style w:type="character" w:customStyle="1" w:styleId="40">
    <w:name w:val="Заголовок 4 Знак"/>
    <w:aliases w:val="h4 Знак"/>
    <w:link w:val="4"/>
    <w:rsid w:val="002078C5"/>
    <w:rPr>
      <w:rFonts w:ascii="Arial" w:hAnsi="Arial"/>
      <w:b/>
      <w:lang w:val="x-none" w:eastAsia="ja-JP"/>
    </w:rPr>
  </w:style>
  <w:style w:type="character" w:customStyle="1" w:styleId="51">
    <w:name w:val="Заголовок 5 Знак"/>
    <w:aliases w:val="h5 Знак"/>
    <w:link w:val="5"/>
    <w:rsid w:val="002078C5"/>
    <w:rPr>
      <w:rFonts w:ascii="Arial" w:hAnsi="Arial"/>
      <w:b/>
      <w:lang w:val="x-none" w:eastAsia="ja-JP"/>
    </w:rPr>
  </w:style>
  <w:style w:type="character" w:customStyle="1" w:styleId="60">
    <w:name w:val="Заголовок 6 Знак"/>
    <w:aliases w:val="h6 Знак"/>
    <w:link w:val="6"/>
    <w:rsid w:val="002078C5"/>
    <w:rPr>
      <w:rFonts w:ascii="Arial" w:hAnsi="Arial"/>
      <w:b/>
      <w:lang w:val="x-none" w:eastAsia="ja-JP"/>
    </w:rPr>
  </w:style>
  <w:style w:type="paragraph" w:styleId="22">
    <w:name w:val="Body Text 2"/>
    <w:basedOn w:val="a1"/>
    <w:link w:val="23"/>
    <w:semiHidden/>
    <w:unhideWhenUsed/>
    <w:rsid w:val="001F0A06"/>
    <w:pPr>
      <w:spacing w:after="120" w:line="480" w:lineRule="auto"/>
    </w:pPr>
  </w:style>
  <w:style w:type="character" w:customStyle="1" w:styleId="23">
    <w:name w:val="Основной текст 2 Знак"/>
    <w:link w:val="22"/>
    <w:semiHidden/>
    <w:rsid w:val="001F0A06"/>
    <w:rPr>
      <w:sz w:val="24"/>
      <w:szCs w:val="24"/>
    </w:rPr>
  </w:style>
  <w:style w:type="paragraph" w:styleId="af5">
    <w:name w:val="Title"/>
    <w:basedOn w:val="a1"/>
    <w:next w:val="a1"/>
    <w:link w:val="af6"/>
    <w:qFormat/>
    <w:rsid w:val="00F66C0D"/>
    <w:pPr>
      <w:contextualSpacing/>
    </w:pPr>
    <w:rPr>
      <w:rFonts w:ascii="Cambria" w:hAnsi="Cambria"/>
      <w:spacing w:val="-10"/>
      <w:kern w:val="28"/>
      <w:sz w:val="56"/>
      <w:szCs w:val="56"/>
    </w:rPr>
  </w:style>
  <w:style w:type="character" w:customStyle="1" w:styleId="af6">
    <w:name w:val="Название Знак"/>
    <w:link w:val="af5"/>
    <w:rsid w:val="00F66C0D"/>
    <w:rPr>
      <w:rFonts w:ascii="Cambria" w:eastAsia="Times New Roman" w:hAnsi="Cambria" w:cs="Times New Roman"/>
      <w:spacing w:val="-10"/>
      <w:kern w:val="28"/>
      <w:sz w:val="56"/>
      <w:szCs w:val="56"/>
    </w:rPr>
  </w:style>
  <w:style w:type="paragraph" w:customStyle="1" w:styleId="Figuretitle">
    <w:name w:val="Figure title"/>
    <w:basedOn w:val="a1"/>
    <w:next w:val="a1"/>
    <w:rsid w:val="00D20CBA"/>
    <w:pPr>
      <w:suppressAutoHyphens/>
      <w:spacing w:before="220" w:after="220" w:line="230" w:lineRule="atLeast"/>
      <w:jc w:val="center"/>
    </w:pPr>
    <w:rPr>
      <w:rFonts w:ascii="Arial" w:hAnsi="Arial"/>
      <w:b/>
      <w:sz w:val="20"/>
      <w:szCs w:val="20"/>
      <w:lang w:eastAsia="ja-JP"/>
    </w:rPr>
  </w:style>
  <w:style w:type="paragraph" w:customStyle="1" w:styleId="KeyTitle">
    <w:name w:val="Key Title"/>
    <w:basedOn w:val="KeyText"/>
    <w:next w:val="KeyText"/>
    <w:rsid w:val="00D20CBA"/>
    <w:pPr>
      <w:keepNext/>
      <w:jc w:val="left"/>
    </w:pPr>
    <w:rPr>
      <w:b/>
    </w:rPr>
  </w:style>
  <w:style w:type="paragraph" w:customStyle="1" w:styleId="KeyText">
    <w:name w:val="Key Text"/>
    <w:basedOn w:val="a1"/>
    <w:rsid w:val="00D20CBA"/>
    <w:pPr>
      <w:tabs>
        <w:tab w:val="left" w:pos="340"/>
      </w:tabs>
      <w:spacing w:after="60" w:line="220" w:lineRule="atLeast"/>
      <w:ind w:left="346" w:hanging="346"/>
      <w:jc w:val="both"/>
    </w:pPr>
    <w:rPr>
      <w:rFonts w:ascii="Cambria" w:hAnsi="Cambria"/>
      <w:sz w:val="20"/>
      <w:szCs w:val="20"/>
      <w:lang w:val="en-GB" w:eastAsia="ja-JP"/>
    </w:rPr>
  </w:style>
  <w:style w:type="paragraph" w:customStyle="1" w:styleId="Figurenote">
    <w:name w:val="Figure note"/>
    <w:basedOn w:val="a1"/>
    <w:rsid w:val="00D20CBA"/>
    <w:pPr>
      <w:tabs>
        <w:tab w:val="left" w:pos="965"/>
      </w:tabs>
      <w:spacing w:after="240" w:line="220" w:lineRule="atLeast"/>
      <w:jc w:val="both"/>
    </w:pPr>
    <w:rPr>
      <w:rFonts w:ascii="Cambria" w:eastAsia="Calibri" w:hAnsi="Cambria"/>
      <w:sz w:val="20"/>
      <w:szCs w:val="22"/>
      <w:lang w:val="en-GB" w:eastAsia="en-US"/>
    </w:rPr>
  </w:style>
  <w:style w:type="paragraph" w:customStyle="1" w:styleId="TableParagraph">
    <w:name w:val="Table Paragraph"/>
    <w:basedOn w:val="a1"/>
    <w:uiPriority w:val="1"/>
    <w:qFormat/>
    <w:rsid w:val="006B6E74"/>
    <w:pPr>
      <w:widowControl w:val="0"/>
      <w:autoSpaceDE w:val="0"/>
      <w:autoSpaceDN w:val="0"/>
      <w:adjustRightInd w:val="0"/>
    </w:pPr>
    <w:rPr>
      <w:rFonts w:ascii="Cambria" w:hAnsi="Cambria" w:cs="Cambria"/>
    </w:rPr>
  </w:style>
  <w:style w:type="paragraph" w:customStyle="1" w:styleId="Default">
    <w:name w:val="Default"/>
    <w:rsid w:val="00162DA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Introduction">
    <w:name w:val="Introduction"/>
    <w:basedOn w:val="a1"/>
    <w:next w:val="a1"/>
    <w:rsid w:val="00CE1A8C"/>
    <w:pPr>
      <w:keepNext/>
      <w:pageBreakBefore/>
      <w:tabs>
        <w:tab w:val="left" w:pos="400"/>
      </w:tabs>
      <w:suppressAutoHyphens/>
      <w:spacing w:before="960" w:after="310" w:line="310" w:lineRule="exact"/>
    </w:pPr>
    <w:rPr>
      <w:rFonts w:ascii="Arial" w:hAnsi="Arial"/>
      <w:b/>
      <w:sz w:val="28"/>
      <w:szCs w:val="20"/>
      <w:lang w:eastAsia="ja-JP"/>
    </w:rPr>
  </w:style>
  <w:style w:type="paragraph" w:customStyle="1" w:styleId="Note">
    <w:name w:val="Note"/>
    <w:basedOn w:val="a1"/>
    <w:next w:val="a1"/>
    <w:link w:val="NoteChar"/>
    <w:rsid w:val="001D10A7"/>
    <w:pPr>
      <w:tabs>
        <w:tab w:val="left" w:pos="960"/>
      </w:tabs>
      <w:spacing w:after="240" w:line="210" w:lineRule="atLeast"/>
      <w:jc w:val="both"/>
    </w:pPr>
    <w:rPr>
      <w:rFonts w:ascii="Arial" w:hAnsi="Arial"/>
      <w:sz w:val="18"/>
      <w:szCs w:val="20"/>
      <w:lang w:eastAsia="ja-JP"/>
    </w:rPr>
  </w:style>
  <w:style w:type="character" w:customStyle="1" w:styleId="NoteChar">
    <w:name w:val="Note Char"/>
    <w:link w:val="Note"/>
    <w:rsid w:val="001D10A7"/>
    <w:rPr>
      <w:rFonts w:ascii="Arial" w:eastAsia="MS Mincho" w:hAnsi="Arial"/>
      <w:sz w:val="18"/>
      <w:lang w:eastAsia="ja-JP"/>
    </w:rPr>
  </w:style>
  <w:style w:type="character" w:customStyle="1" w:styleId="stddocNumber">
    <w:name w:val="std_docNumber"/>
    <w:rsid w:val="001D10A7"/>
    <w:rPr>
      <w:rFonts w:ascii="Arial" w:hAnsi="Arial"/>
      <w:sz w:val="20"/>
      <w:bdr w:val="none" w:sz="0" w:space="0" w:color="auto"/>
      <w:shd w:val="clear" w:color="auto" w:fill="F2DBDB"/>
    </w:rPr>
  </w:style>
  <w:style w:type="character" w:customStyle="1" w:styleId="stdpublisher">
    <w:name w:val="std_publisher"/>
    <w:rsid w:val="001D10A7"/>
    <w:rPr>
      <w:rFonts w:ascii="Arial" w:hAnsi="Arial"/>
      <w:sz w:val="20"/>
      <w:bdr w:val="none" w:sz="0" w:space="0" w:color="auto"/>
      <w:shd w:val="clear" w:color="auto" w:fill="C6D9F1"/>
    </w:rPr>
  </w:style>
  <w:style w:type="paragraph" w:customStyle="1" w:styleId="ListContinue1">
    <w:name w:val="List Continue 1"/>
    <w:basedOn w:val="a1"/>
    <w:link w:val="ListContinue1Char"/>
    <w:rsid w:val="001D10A7"/>
    <w:pPr>
      <w:spacing w:after="240" w:line="240" w:lineRule="atLeast"/>
      <w:ind w:left="403" w:hanging="403"/>
      <w:jc w:val="both"/>
    </w:pPr>
    <w:rPr>
      <w:rFonts w:ascii="Cambria" w:eastAsia="Calibri" w:hAnsi="Cambria"/>
      <w:sz w:val="22"/>
      <w:szCs w:val="22"/>
      <w:lang w:val="en-GB" w:eastAsia="en-US"/>
    </w:rPr>
  </w:style>
  <w:style w:type="character" w:customStyle="1" w:styleId="ListContinue1Char">
    <w:name w:val="List Continue 1 Char"/>
    <w:link w:val="ListContinue1"/>
    <w:rsid w:val="001D10A7"/>
    <w:rPr>
      <w:rFonts w:ascii="Cambria" w:eastAsia="Calibri" w:hAnsi="Cambria"/>
      <w:sz w:val="22"/>
      <w:szCs w:val="22"/>
      <w:lang w:val="en-GB" w:eastAsia="en-US"/>
    </w:rPr>
  </w:style>
  <w:style w:type="character" w:customStyle="1" w:styleId="stddocPartNumber">
    <w:name w:val="std_docPartNumber"/>
    <w:rsid w:val="001D10A7"/>
    <w:rPr>
      <w:rFonts w:ascii="Cambria" w:hAnsi="Cambria"/>
      <w:sz w:val="22"/>
      <w:bdr w:val="none" w:sz="0" w:space="0" w:color="auto"/>
      <w:shd w:val="clear" w:color="auto" w:fill="EAF1DD"/>
    </w:rPr>
  </w:style>
  <w:style w:type="character" w:customStyle="1" w:styleId="stdyear">
    <w:name w:val="std_year"/>
    <w:rsid w:val="001D10A7"/>
    <w:rPr>
      <w:rFonts w:ascii="Cambria" w:hAnsi="Cambria"/>
      <w:sz w:val="22"/>
      <w:bdr w:val="none" w:sz="0" w:space="0" w:color="auto"/>
      <w:shd w:val="clear" w:color="auto" w:fill="DAEEF3"/>
    </w:rPr>
  </w:style>
  <w:style w:type="character" w:customStyle="1" w:styleId="citesec">
    <w:name w:val="cite_sec"/>
    <w:rsid w:val="001D10A7"/>
    <w:rPr>
      <w:sz w:val="24"/>
      <w:bdr w:val="none" w:sz="0" w:space="0" w:color="auto"/>
      <w:shd w:val="clear" w:color="auto" w:fill="FFCCCC"/>
    </w:rPr>
  </w:style>
  <w:style w:type="paragraph" w:styleId="af7">
    <w:name w:val="No Spacing"/>
    <w:uiPriority w:val="1"/>
    <w:qFormat/>
    <w:rsid w:val="008A3046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fontstyle01">
    <w:name w:val="fontstyle01"/>
    <w:rsid w:val="00125B36"/>
    <w:rPr>
      <w:rFonts w:ascii="Cambria" w:hAnsi="Cambria" w:hint="default"/>
      <w:b w:val="0"/>
      <w:bCs w:val="0"/>
      <w:i w:val="0"/>
      <w:iCs w:val="0"/>
      <w:color w:val="242021"/>
      <w:sz w:val="22"/>
      <w:szCs w:val="22"/>
    </w:rPr>
  </w:style>
  <w:style w:type="paragraph" w:styleId="13">
    <w:name w:val="toc 1"/>
    <w:basedOn w:val="a1"/>
    <w:next w:val="a1"/>
    <w:link w:val="14"/>
    <w:autoRedefine/>
    <w:uiPriority w:val="39"/>
    <w:rsid w:val="00CD4711"/>
    <w:pPr>
      <w:tabs>
        <w:tab w:val="left" w:pos="440"/>
        <w:tab w:val="right" w:leader="dot" w:pos="9345"/>
      </w:tabs>
      <w:spacing w:line="360" w:lineRule="auto"/>
      <w:ind w:left="1560" w:hanging="1560"/>
    </w:pPr>
    <w:rPr>
      <w:sz w:val="28"/>
      <w:szCs w:val="22"/>
      <w:lang w:val="x-none" w:eastAsia="x-none"/>
    </w:rPr>
  </w:style>
  <w:style w:type="paragraph" w:customStyle="1" w:styleId="15">
    <w:name w:val="Основной текст1"/>
    <w:basedOn w:val="a1"/>
    <w:rsid w:val="00CD4711"/>
    <w:pPr>
      <w:jc w:val="both"/>
    </w:pPr>
    <w:rPr>
      <w:snapToGrid w:val="0"/>
      <w:szCs w:val="20"/>
    </w:rPr>
  </w:style>
  <w:style w:type="character" w:customStyle="1" w:styleId="14">
    <w:name w:val="Оглавление 1 Знак"/>
    <w:link w:val="13"/>
    <w:uiPriority w:val="39"/>
    <w:rsid w:val="00CD4711"/>
    <w:rPr>
      <w:sz w:val="28"/>
      <w:szCs w:val="22"/>
      <w:lang w:val="x-none" w:eastAsia="x-none"/>
    </w:rPr>
  </w:style>
  <w:style w:type="paragraph" w:styleId="24">
    <w:name w:val="toc 2"/>
    <w:basedOn w:val="a1"/>
    <w:next w:val="a1"/>
    <w:autoRedefine/>
    <w:unhideWhenUsed/>
    <w:rsid w:val="00E46A0D"/>
    <w:pPr>
      <w:ind w:left="142" w:firstLine="284"/>
    </w:pPr>
  </w:style>
  <w:style w:type="paragraph" w:styleId="32">
    <w:name w:val="toc 3"/>
    <w:basedOn w:val="a1"/>
    <w:next w:val="a1"/>
    <w:autoRedefine/>
    <w:unhideWhenUsed/>
    <w:rsid w:val="00E46A0D"/>
    <w:pPr>
      <w:ind w:left="1276"/>
    </w:pPr>
  </w:style>
  <w:style w:type="paragraph" w:customStyle="1" w:styleId="zzContents">
    <w:name w:val="zzContents"/>
    <w:basedOn w:val="Introduction"/>
    <w:next w:val="13"/>
    <w:rsid w:val="00A05B5B"/>
    <w:pPr>
      <w:tabs>
        <w:tab w:val="clear" w:pos="400"/>
      </w:tabs>
    </w:pPr>
    <w:rPr>
      <w:lang w:val="en-GB"/>
    </w:rPr>
  </w:style>
  <w:style w:type="character" w:customStyle="1" w:styleId="70">
    <w:name w:val="Заголовок 7 Знак"/>
    <w:link w:val="7"/>
    <w:uiPriority w:val="9"/>
    <w:rsid w:val="00D74AF9"/>
    <w:rPr>
      <w:rFonts w:ascii="Arial" w:eastAsia="MS Mincho" w:hAnsi="Arial"/>
      <w:b/>
      <w:lang w:val="en-GB" w:eastAsia="ja-JP"/>
    </w:rPr>
  </w:style>
  <w:style w:type="character" w:customStyle="1" w:styleId="80">
    <w:name w:val="Заголовок 8 Знак"/>
    <w:aliases w:val="NOTE Знак"/>
    <w:link w:val="8"/>
    <w:uiPriority w:val="9"/>
    <w:rsid w:val="00D74AF9"/>
    <w:rPr>
      <w:rFonts w:ascii="Arial" w:eastAsia="MS Mincho" w:hAnsi="Arial"/>
      <w:b/>
      <w:lang w:val="en-GB" w:eastAsia="ja-JP"/>
    </w:rPr>
  </w:style>
  <w:style w:type="character" w:customStyle="1" w:styleId="90">
    <w:name w:val="Заголовок 9 Знак"/>
    <w:aliases w:val="note (unnumb) Знак"/>
    <w:link w:val="9"/>
    <w:uiPriority w:val="9"/>
    <w:rsid w:val="00D74AF9"/>
    <w:rPr>
      <w:rFonts w:ascii="Arial" w:eastAsia="MS Mincho" w:hAnsi="Arial"/>
      <w:b/>
      <w:lang w:val="en-GB" w:eastAsia="ja-JP"/>
    </w:rPr>
  </w:style>
  <w:style w:type="character" w:styleId="af8">
    <w:name w:val="footnote reference"/>
    <w:uiPriority w:val="99"/>
    <w:rsid w:val="00A22E18"/>
    <w:rPr>
      <w:noProof/>
      <w:position w:val="6"/>
      <w:sz w:val="16"/>
      <w:vertAlign w:val="baseline"/>
      <w:lang w:val="fr-FR"/>
    </w:rPr>
  </w:style>
  <w:style w:type="paragraph" w:customStyle="1" w:styleId="af9">
    <w:basedOn w:val="a1"/>
    <w:next w:val="af5"/>
    <w:link w:val="afa"/>
    <w:uiPriority w:val="10"/>
    <w:qFormat/>
    <w:rsid w:val="00A22E18"/>
    <w:pPr>
      <w:spacing w:before="240" w:after="60" w:line="230" w:lineRule="atLeast"/>
      <w:jc w:val="center"/>
      <w:outlineLvl w:val="0"/>
    </w:pPr>
    <w:rPr>
      <w:rFonts w:ascii="Arial" w:hAnsi="Arial"/>
      <w:b/>
      <w:kern w:val="28"/>
      <w:sz w:val="32"/>
      <w:szCs w:val="20"/>
      <w:lang w:val="en-GB" w:eastAsia="ja-JP"/>
    </w:rPr>
  </w:style>
  <w:style w:type="character" w:customStyle="1" w:styleId="afa">
    <w:name w:val="Заголовок Знак"/>
    <w:link w:val="af9"/>
    <w:uiPriority w:val="10"/>
    <w:rsid w:val="00A22E18"/>
    <w:rPr>
      <w:rFonts w:ascii="Arial" w:hAnsi="Arial"/>
      <w:b/>
      <w:kern w:val="28"/>
      <w:sz w:val="32"/>
      <w:lang w:val="en-GB" w:eastAsia="ja-JP"/>
    </w:rPr>
  </w:style>
  <w:style w:type="character" w:customStyle="1" w:styleId="stdsection">
    <w:name w:val="std_section"/>
    <w:rsid w:val="001418DC"/>
    <w:rPr>
      <w:rFonts w:ascii="Arial" w:hAnsi="Arial"/>
      <w:sz w:val="20"/>
      <w:bdr w:val="none" w:sz="0" w:space="0" w:color="auto"/>
      <w:shd w:val="clear" w:color="auto" w:fill="E5DFEC"/>
    </w:rPr>
  </w:style>
  <w:style w:type="paragraph" w:customStyle="1" w:styleId="Source">
    <w:name w:val="Source"/>
    <w:basedOn w:val="a1"/>
    <w:next w:val="Definition"/>
    <w:qFormat/>
    <w:rsid w:val="001418DC"/>
    <w:pPr>
      <w:spacing w:after="240" w:line="240" w:lineRule="atLeast"/>
      <w:jc w:val="both"/>
    </w:pPr>
    <w:rPr>
      <w:rFonts w:ascii="Cambria" w:eastAsia="Calibri" w:hAnsi="Cambria"/>
      <w:sz w:val="22"/>
      <w:szCs w:val="22"/>
      <w:lang w:val="en-GB" w:eastAsia="en-US"/>
    </w:rPr>
  </w:style>
  <w:style w:type="character" w:customStyle="1" w:styleId="stddocumentType">
    <w:name w:val="std_documentType"/>
    <w:rsid w:val="001418DC"/>
    <w:rPr>
      <w:rFonts w:ascii="Cambria" w:hAnsi="Cambria"/>
      <w:sz w:val="22"/>
      <w:bdr w:val="none" w:sz="0" w:space="0" w:color="auto"/>
      <w:shd w:val="clear" w:color="auto" w:fill="7DE1DF"/>
    </w:rPr>
  </w:style>
  <w:style w:type="paragraph" w:customStyle="1" w:styleId="a2">
    <w:name w:val="a2"/>
    <w:basedOn w:val="2"/>
    <w:next w:val="a1"/>
    <w:rsid w:val="005F468A"/>
    <w:pPr>
      <w:numPr>
        <w:numId w:val="2"/>
      </w:numPr>
      <w:tabs>
        <w:tab w:val="clear" w:pos="540"/>
        <w:tab w:val="clear" w:pos="700"/>
        <w:tab w:val="left" w:pos="500"/>
        <w:tab w:val="left" w:pos="720"/>
      </w:tabs>
      <w:spacing w:before="270" w:line="270" w:lineRule="exact"/>
    </w:pPr>
    <w:rPr>
      <w:sz w:val="24"/>
      <w:lang w:val="en-GB"/>
    </w:rPr>
  </w:style>
  <w:style w:type="paragraph" w:customStyle="1" w:styleId="a3">
    <w:name w:val="a3"/>
    <w:basedOn w:val="3"/>
    <w:next w:val="a1"/>
    <w:rsid w:val="005F468A"/>
    <w:pPr>
      <w:numPr>
        <w:numId w:val="2"/>
      </w:numPr>
      <w:tabs>
        <w:tab w:val="clear" w:pos="660"/>
        <w:tab w:val="left" w:pos="640"/>
      </w:tabs>
      <w:spacing w:line="250" w:lineRule="exact"/>
    </w:pPr>
    <w:rPr>
      <w:sz w:val="22"/>
      <w:lang w:val="en-GB"/>
    </w:rPr>
  </w:style>
  <w:style w:type="paragraph" w:customStyle="1" w:styleId="a4">
    <w:name w:val="a4"/>
    <w:basedOn w:val="4"/>
    <w:next w:val="a1"/>
    <w:rsid w:val="005F468A"/>
    <w:pPr>
      <w:numPr>
        <w:numId w:val="2"/>
      </w:numPr>
      <w:tabs>
        <w:tab w:val="clear" w:pos="940"/>
        <w:tab w:val="clear" w:pos="1140"/>
        <w:tab w:val="clear" w:pos="1360"/>
        <w:tab w:val="left" w:pos="880"/>
      </w:tabs>
    </w:pPr>
    <w:rPr>
      <w:lang w:val="en-GB"/>
    </w:rPr>
  </w:style>
  <w:style w:type="paragraph" w:customStyle="1" w:styleId="a5">
    <w:name w:val="a5"/>
    <w:basedOn w:val="5"/>
    <w:next w:val="a1"/>
    <w:rsid w:val="005F468A"/>
    <w:pPr>
      <w:numPr>
        <w:numId w:val="2"/>
      </w:numPr>
      <w:tabs>
        <w:tab w:val="left" w:pos="1140"/>
        <w:tab w:val="left" w:pos="1360"/>
      </w:tabs>
    </w:pPr>
    <w:rPr>
      <w:lang w:val="en-GB"/>
    </w:rPr>
  </w:style>
  <w:style w:type="paragraph" w:customStyle="1" w:styleId="a6">
    <w:name w:val="a6"/>
    <w:basedOn w:val="6"/>
    <w:next w:val="a1"/>
    <w:rsid w:val="005F468A"/>
    <w:pPr>
      <w:numPr>
        <w:numId w:val="2"/>
      </w:numPr>
      <w:tabs>
        <w:tab w:val="left" w:pos="1140"/>
        <w:tab w:val="left" w:pos="1360"/>
      </w:tabs>
    </w:pPr>
    <w:rPr>
      <w:lang w:val="en-GB"/>
    </w:rPr>
  </w:style>
  <w:style w:type="paragraph" w:customStyle="1" w:styleId="ANNEX">
    <w:name w:val="ANNEX"/>
    <w:basedOn w:val="a1"/>
    <w:next w:val="a1"/>
    <w:rsid w:val="005F468A"/>
    <w:pPr>
      <w:keepNext/>
      <w:pageBreakBefore/>
      <w:numPr>
        <w:numId w:val="2"/>
      </w:numPr>
      <w:spacing w:after="760" w:line="310" w:lineRule="exact"/>
      <w:jc w:val="center"/>
      <w:outlineLvl w:val="0"/>
    </w:pPr>
    <w:rPr>
      <w:rFonts w:ascii="Arial" w:hAnsi="Arial"/>
      <w:b/>
      <w:sz w:val="28"/>
      <w:szCs w:val="20"/>
      <w:lang w:val="en-GB" w:eastAsia="ja-JP"/>
    </w:rPr>
  </w:style>
  <w:style w:type="paragraph" w:styleId="afb">
    <w:name w:val="footnote text"/>
    <w:basedOn w:val="a1"/>
    <w:link w:val="afc"/>
    <w:uiPriority w:val="99"/>
    <w:rsid w:val="005F468A"/>
    <w:pPr>
      <w:tabs>
        <w:tab w:val="left" w:pos="340"/>
      </w:tabs>
      <w:spacing w:after="120" w:line="210" w:lineRule="atLeast"/>
      <w:jc w:val="both"/>
    </w:pPr>
    <w:rPr>
      <w:rFonts w:ascii="Arial" w:hAnsi="Arial"/>
      <w:sz w:val="18"/>
      <w:szCs w:val="20"/>
      <w:lang w:val="en-GB" w:eastAsia="ja-JP"/>
    </w:rPr>
  </w:style>
  <w:style w:type="character" w:customStyle="1" w:styleId="afc">
    <w:name w:val="Текст сноски Знак"/>
    <w:link w:val="afb"/>
    <w:uiPriority w:val="99"/>
    <w:rsid w:val="005F468A"/>
    <w:rPr>
      <w:rFonts w:ascii="Arial" w:eastAsia="MS Mincho" w:hAnsi="Arial"/>
      <w:sz w:val="18"/>
      <w:lang w:val="en-GB" w:eastAsia="ja-JP"/>
    </w:rPr>
  </w:style>
  <w:style w:type="paragraph" w:customStyle="1" w:styleId="FigureGraphic">
    <w:name w:val="Figure Graphic"/>
    <w:basedOn w:val="a1"/>
    <w:next w:val="a1"/>
    <w:rsid w:val="005F468A"/>
    <w:pPr>
      <w:keepNext/>
      <w:spacing w:before="240" w:after="120" w:line="240" w:lineRule="atLeast"/>
      <w:jc w:val="center"/>
    </w:pPr>
    <w:rPr>
      <w:rFonts w:ascii="Arial" w:hAnsi="Arial"/>
      <w:sz w:val="20"/>
      <w:szCs w:val="20"/>
      <w:lang w:val="en-GB" w:eastAsia="ja-JP"/>
    </w:rPr>
  </w:style>
  <w:style w:type="character" w:customStyle="1" w:styleId="bibnumber">
    <w:name w:val="bib_number"/>
    <w:rsid w:val="005F468A"/>
    <w:rPr>
      <w:sz w:val="20"/>
      <w:bdr w:val="none" w:sz="0" w:space="0" w:color="auto"/>
      <w:shd w:val="clear" w:color="auto" w:fill="CCCCFF"/>
    </w:rPr>
  </w:style>
  <w:style w:type="character" w:customStyle="1" w:styleId="biburl">
    <w:name w:val="bib_url"/>
    <w:rsid w:val="005F468A"/>
    <w:rPr>
      <w:sz w:val="20"/>
      <w:bdr w:val="none" w:sz="0" w:space="0" w:color="auto"/>
      <w:shd w:val="clear" w:color="auto" w:fill="CCFF66"/>
    </w:rPr>
  </w:style>
  <w:style w:type="character" w:customStyle="1" w:styleId="bibyear">
    <w:name w:val="bib_year"/>
    <w:rsid w:val="005F468A"/>
    <w:rPr>
      <w:sz w:val="20"/>
      <w:bdr w:val="none" w:sz="0" w:space="0" w:color="auto"/>
      <w:shd w:val="clear" w:color="auto" w:fill="FFCCFF"/>
    </w:rPr>
  </w:style>
  <w:style w:type="character" w:customStyle="1" w:styleId="citebib">
    <w:name w:val="cite_bib"/>
    <w:rsid w:val="005F468A"/>
    <w:rPr>
      <w:sz w:val="24"/>
      <w:bdr w:val="none" w:sz="0" w:space="0" w:color="auto"/>
      <w:shd w:val="clear" w:color="auto" w:fill="CCFFFF"/>
    </w:rPr>
  </w:style>
  <w:style w:type="character" w:customStyle="1" w:styleId="citefig">
    <w:name w:val="cite_fig"/>
    <w:rsid w:val="005F468A"/>
    <w:rPr>
      <w:color w:val="auto"/>
      <w:sz w:val="24"/>
      <w:bdr w:val="none" w:sz="0" w:space="0" w:color="auto"/>
      <w:shd w:val="clear" w:color="auto" w:fill="CCFFCC"/>
    </w:rPr>
  </w:style>
  <w:style w:type="character" w:customStyle="1" w:styleId="stddocTitle">
    <w:name w:val="std_docTitle"/>
    <w:rsid w:val="005F468A"/>
    <w:rPr>
      <w:rFonts w:ascii="Arial" w:hAnsi="Arial"/>
      <w:sz w:val="20"/>
      <w:bdr w:val="none" w:sz="0" w:space="0" w:color="auto"/>
      <w:shd w:val="clear" w:color="auto" w:fill="FDE9D9"/>
    </w:rPr>
  </w:style>
  <w:style w:type="paragraph" w:customStyle="1" w:styleId="BiblioEntry">
    <w:name w:val="Biblio Entry"/>
    <w:basedOn w:val="a1"/>
    <w:link w:val="BiblioEntryChar"/>
    <w:rsid w:val="005F468A"/>
    <w:pPr>
      <w:spacing w:after="240" w:line="240" w:lineRule="atLeast"/>
      <w:ind w:left="662" w:hanging="662"/>
    </w:pPr>
    <w:rPr>
      <w:rFonts w:ascii="Cambria" w:eastAsia="Calibri" w:hAnsi="Cambria"/>
      <w:sz w:val="22"/>
      <w:szCs w:val="22"/>
      <w:lang w:val="en-GB" w:eastAsia="en-US"/>
    </w:rPr>
  </w:style>
  <w:style w:type="character" w:customStyle="1" w:styleId="BiblioEntryChar">
    <w:name w:val="Biblio Entry Char"/>
    <w:link w:val="BiblioEntry"/>
    <w:rsid w:val="005F468A"/>
    <w:rPr>
      <w:rFonts w:ascii="Cambria" w:eastAsia="Calibri" w:hAnsi="Cambria"/>
      <w:sz w:val="22"/>
      <w:szCs w:val="22"/>
      <w:lang w:val="en-GB" w:eastAsia="en-US"/>
    </w:rPr>
  </w:style>
  <w:style w:type="paragraph" w:customStyle="1" w:styleId="BiblioTitle">
    <w:name w:val="Biblio Title"/>
    <w:basedOn w:val="a1"/>
    <w:link w:val="BiblioTitleChar"/>
    <w:rsid w:val="005F468A"/>
    <w:pPr>
      <w:pageBreakBefore/>
      <w:spacing w:after="760" w:line="280" w:lineRule="atLeast"/>
      <w:jc w:val="center"/>
      <w:outlineLvl w:val="0"/>
    </w:pPr>
    <w:rPr>
      <w:rFonts w:ascii="Cambria" w:eastAsia="Calibri" w:hAnsi="Cambria"/>
      <w:b/>
      <w:sz w:val="28"/>
      <w:szCs w:val="22"/>
      <w:lang w:val="en-GB" w:eastAsia="en-US"/>
    </w:rPr>
  </w:style>
  <w:style w:type="character" w:customStyle="1" w:styleId="BiblioTitleChar">
    <w:name w:val="Biblio Title Char"/>
    <w:link w:val="BiblioTitle"/>
    <w:rsid w:val="005F468A"/>
    <w:rPr>
      <w:rFonts w:ascii="Cambria" w:eastAsia="Calibri" w:hAnsi="Cambria"/>
      <w:b/>
      <w:sz w:val="28"/>
      <w:szCs w:val="22"/>
      <w:lang w:val="en-GB" w:eastAsia="en-US"/>
    </w:rPr>
  </w:style>
  <w:style w:type="character" w:styleId="afd">
    <w:name w:val="Hyperlink"/>
    <w:unhideWhenUsed/>
    <w:rsid w:val="005A6ADA"/>
    <w:rPr>
      <w:color w:val="0563C1"/>
      <w:u w:val="single"/>
    </w:rPr>
  </w:style>
  <w:style w:type="paragraph" w:customStyle="1" w:styleId="p3">
    <w:name w:val="p3"/>
    <w:basedOn w:val="a1"/>
    <w:next w:val="a1"/>
    <w:rsid w:val="001F47C5"/>
    <w:pPr>
      <w:tabs>
        <w:tab w:val="left" w:pos="720"/>
      </w:tabs>
      <w:spacing w:after="240" w:line="230" w:lineRule="atLeast"/>
      <w:jc w:val="both"/>
    </w:pPr>
    <w:rPr>
      <w:rFonts w:ascii="Arial" w:hAnsi="Arial"/>
      <w:sz w:val="20"/>
      <w:szCs w:val="20"/>
      <w:lang w:val="en-GB" w:eastAsia="ja-JP"/>
    </w:rPr>
  </w:style>
  <w:style w:type="character" w:customStyle="1" w:styleId="citeapp">
    <w:name w:val="cite_app"/>
    <w:rsid w:val="001F47C5"/>
    <w:rPr>
      <w:sz w:val="24"/>
      <w:bdr w:val="none" w:sz="0" w:space="0" w:color="auto"/>
      <w:shd w:val="clear" w:color="auto" w:fill="CCFF33"/>
    </w:rPr>
  </w:style>
  <w:style w:type="paragraph" w:customStyle="1" w:styleId="ListNumber1">
    <w:name w:val="List Number 1"/>
    <w:basedOn w:val="a1"/>
    <w:rsid w:val="00480B1E"/>
    <w:pPr>
      <w:tabs>
        <w:tab w:val="left" w:pos="403"/>
      </w:tabs>
      <w:spacing w:after="240" w:line="240" w:lineRule="atLeast"/>
      <w:ind w:left="403" w:hanging="403"/>
      <w:jc w:val="both"/>
    </w:pPr>
    <w:rPr>
      <w:rFonts w:ascii="Cambria" w:eastAsia="Calibri" w:hAnsi="Cambria"/>
      <w:sz w:val="22"/>
      <w:szCs w:val="22"/>
      <w:lang w:val="en-GB" w:eastAsia="en-US"/>
    </w:rPr>
  </w:style>
  <w:style w:type="paragraph" w:customStyle="1" w:styleId="Noteindent">
    <w:name w:val="Note indent"/>
    <w:basedOn w:val="Note"/>
    <w:next w:val="a1"/>
    <w:rsid w:val="00480B1E"/>
    <w:pPr>
      <w:tabs>
        <w:tab w:val="clear" w:pos="960"/>
        <w:tab w:val="left" w:pos="1361"/>
      </w:tabs>
      <w:spacing w:line="220" w:lineRule="atLeast"/>
      <w:ind w:left="403"/>
    </w:pPr>
    <w:rPr>
      <w:lang w:val="en-GB"/>
    </w:rPr>
  </w:style>
  <w:style w:type="paragraph" w:styleId="50">
    <w:name w:val="List Bullet 5"/>
    <w:basedOn w:val="a1"/>
    <w:autoRedefine/>
    <w:uiPriority w:val="99"/>
    <w:rsid w:val="00480B1E"/>
    <w:pPr>
      <w:numPr>
        <w:numId w:val="3"/>
      </w:numPr>
      <w:tabs>
        <w:tab w:val="num" w:pos="1492"/>
      </w:tabs>
      <w:spacing w:after="240" w:line="230" w:lineRule="atLeast"/>
      <w:ind w:left="1492" w:hanging="360"/>
      <w:jc w:val="both"/>
    </w:pPr>
    <w:rPr>
      <w:rFonts w:ascii="Arial" w:hAnsi="Arial"/>
      <w:sz w:val="20"/>
      <w:szCs w:val="20"/>
      <w:lang w:val="en-GB" w:eastAsia="ja-JP"/>
    </w:rPr>
  </w:style>
  <w:style w:type="paragraph" w:styleId="a0">
    <w:name w:val="List Continue"/>
    <w:basedOn w:val="a1"/>
    <w:uiPriority w:val="99"/>
    <w:rsid w:val="00480B1E"/>
    <w:pPr>
      <w:numPr>
        <w:ilvl w:val="1"/>
        <w:numId w:val="3"/>
      </w:numPr>
      <w:spacing w:after="240" w:line="230" w:lineRule="atLeast"/>
      <w:ind w:left="400"/>
      <w:jc w:val="both"/>
    </w:pPr>
    <w:rPr>
      <w:rFonts w:ascii="Arial" w:hAnsi="Arial"/>
      <w:sz w:val="20"/>
      <w:szCs w:val="20"/>
      <w:lang w:val="en-GB" w:eastAsia="ja-JP"/>
    </w:rPr>
  </w:style>
  <w:style w:type="paragraph" w:styleId="20">
    <w:name w:val="List Continue 2"/>
    <w:basedOn w:val="a0"/>
    <w:rsid w:val="00480B1E"/>
    <w:pPr>
      <w:numPr>
        <w:ilvl w:val="2"/>
      </w:numPr>
      <w:ind w:left="800"/>
    </w:pPr>
  </w:style>
  <w:style w:type="paragraph" w:styleId="30">
    <w:name w:val="List Continue 3"/>
    <w:basedOn w:val="a0"/>
    <w:rsid w:val="00480B1E"/>
    <w:pPr>
      <w:numPr>
        <w:ilvl w:val="3"/>
      </w:numPr>
      <w:tabs>
        <w:tab w:val="left" w:pos="1200"/>
      </w:tabs>
      <w:ind w:left="1200"/>
    </w:pPr>
  </w:style>
  <w:style w:type="character" w:customStyle="1" w:styleId="zzCoverChar">
    <w:name w:val="zzCover Char"/>
    <w:rsid w:val="00480B1E"/>
    <w:rPr>
      <w:rFonts w:ascii="Arial" w:hAnsi="Arial"/>
      <w:b/>
      <w:color w:val="000000"/>
      <w:sz w:val="24"/>
      <w:lang w:val="en-GB" w:eastAsia="ja-JP"/>
    </w:rPr>
  </w:style>
  <w:style w:type="paragraph" w:customStyle="1" w:styleId="zzForeword">
    <w:name w:val="zzForeword"/>
    <w:basedOn w:val="Introduction"/>
    <w:next w:val="a1"/>
    <w:uiPriority w:val="99"/>
    <w:rsid w:val="00480B1E"/>
    <w:pPr>
      <w:numPr>
        <w:ilvl w:val="5"/>
        <w:numId w:val="3"/>
      </w:numPr>
      <w:tabs>
        <w:tab w:val="clear" w:pos="400"/>
      </w:tabs>
    </w:pPr>
    <w:rPr>
      <w:color w:val="0000FF"/>
      <w:lang w:val="en-GB"/>
    </w:rPr>
  </w:style>
  <w:style w:type="paragraph" w:customStyle="1" w:styleId="Exampleindent">
    <w:name w:val="Example indent"/>
    <w:basedOn w:val="Example"/>
    <w:next w:val="a1"/>
    <w:rsid w:val="00480B1E"/>
    <w:pPr>
      <w:tabs>
        <w:tab w:val="clear" w:pos="1360"/>
        <w:tab w:val="left" w:pos="1758"/>
      </w:tabs>
      <w:spacing w:line="220" w:lineRule="atLeast"/>
      <w:ind w:left="403"/>
    </w:pPr>
    <w:rPr>
      <w:lang w:val="en-GB"/>
    </w:rPr>
  </w:style>
  <w:style w:type="paragraph" w:customStyle="1" w:styleId="ANNEXN">
    <w:name w:val="ANNEXN"/>
    <w:basedOn w:val="ANNEX"/>
    <w:next w:val="a1"/>
    <w:rsid w:val="00480B1E"/>
    <w:pPr>
      <w:numPr>
        <w:numId w:val="4"/>
      </w:numPr>
    </w:pPr>
  </w:style>
  <w:style w:type="paragraph" w:customStyle="1" w:styleId="MSDNFR">
    <w:name w:val="MSDNFR"/>
    <w:basedOn w:val="a1"/>
    <w:next w:val="a1"/>
    <w:uiPriority w:val="99"/>
    <w:rsid w:val="00480B1E"/>
    <w:pPr>
      <w:numPr>
        <w:ilvl w:val="1"/>
        <w:numId w:val="4"/>
      </w:numPr>
      <w:spacing w:after="240" w:line="220" w:lineRule="atLeast"/>
      <w:jc w:val="both"/>
    </w:pPr>
    <w:rPr>
      <w:rFonts w:ascii="Arial" w:hAnsi="Arial"/>
      <w:color w:val="0000FF"/>
      <w:sz w:val="20"/>
      <w:szCs w:val="20"/>
      <w:lang w:val="en-GB" w:eastAsia="ja-JP"/>
    </w:rPr>
  </w:style>
  <w:style w:type="paragraph" w:customStyle="1" w:styleId="na2">
    <w:name w:val="na2"/>
    <w:basedOn w:val="a2"/>
    <w:next w:val="a1"/>
    <w:rsid w:val="00480B1E"/>
    <w:pPr>
      <w:numPr>
        <w:ilvl w:val="2"/>
        <w:numId w:val="4"/>
      </w:numPr>
      <w:tabs>
        <w:tab w:val="left" w:pos="720"/>
      </w:tabs>
    </w:pPr>
  </w:style>
  <w:style w:type="paragraph" w:customStyle="1" w:styleId="na3">
    <w:name w:val="na3"/>
    <w:basedOn w:val="a3"/>
    <w:next w:val="a1"/>
    <w:rsid w:val="00480B1E"/>
    <w:pPr>
      <w:numPr>
        <w:ilvl w:val="3"/>
        <w:numId w:val="4"/>
      </w:numPr>
    </w:pPr>
  </w:style>
  <w:style w:type="paragraph" w:customStyle="1" w:styleId="na4">
    <w:name w:val="na4"/>
    <w:basedOn w:val="a4"/>
    <w:next w:val="a1"/>
    <w:rsid w:val="00480B1E"/>
    <w:pPr>
      <w:numPr>
        <w:ilvl w:val="4"/>
        <w:numId w:val="4"/>
      </w:numPr>
      <w:tabs>
        <w:tab w:val="left" w:pos="1060"/>
      </w:tabs>
    </w:pPr>
  </w:style>
  <w:style w:type="paragraph" w:customStyle="1" w:styleId="na5">
    <w:name w:val="na5"/>
    <w:basedOn w:val="a5"/>
    <w:next w:val="a1"/>
    <w:rsid w:val="00480B1E"/>
    <w:pPr>
      <w:numPr>
        <w:ilvl w:val="5"/>
        <w:numId w:val="4"/>
      </w:numPr>
    </w:pPr>
  </w:style>
  <w:style w:type="character" w:styleId="afe">
    <w:name w:val="Emphasis"/>
    <w:qFormat/>
    <w:rsid w:val="00E053C0"/>
    <w:rPr>
      <w:i/>
      <w:iCs/>
    </w:rPr>
  </w:style>
  <w:style w:type="paragraph" w:customStyle="1" w:styleId="Pa33">
    <w:name w:val="Pa33"/>
    <w:basedOn w:val="Default"/>
    <w:next w:val="Default"/>
    <w:uiPriority w:val="99"/>
    <w:rsid w:val="00EC70B0"/>
    <w:pPr>
      <w:spacing w:line="221" w:lineRule="atLeast"/>
    </w:pPr>
    <w:rPr>
      <w:rFonts w:ascii="Cambria" w:hAnsi="Cambria" w:cs="Times New Roman"/>
      <w:color w:val="auto"/>
    </w:rPr>
  </w:style>
  <w:style w:type="character" w:customStyle="1" w:styleId="A13">
    <w:name w:val="A13"/>
    <w:uiPriority w:val="99"/>
    <w:rsid w:val="00EC70B0"/>
    <w:rPr>
      <w:rFonts w:cs="Cambria"/>
      <w:color w:val="000000"/>
      <w:sz w:val="16"/>
      <w:szCs w:val="16"/>
    </w:rPr>
  </w:style>
  <w:style w:type="paragraph" w:customStyle="1" w:styleId="moto-textnormal">
    <w:name w:val="moto-text_normal"/>
    <w:basedOn w:val="a1"/>
    <w:rsid w:val="000E7E62"/>
    <w:pPr>
      <w:spacing w:before="100" w:beforeAutospacing="1" w:after="100" w:afterAutospacing="1"/>
    </w:pPr>
  </w:style>
  <w:style w:type="character" w:styleId="aff">
    <w:name w:val="annotation reference"/>
    <w:semiHidden/>
    <w:unhideWhenUsed/>
    <w:rsid w:val="00292772"/>
    <w:rPr>
      <w:sz w:val="16"/>
      <w:szCs w:val="16"/>
    </w:rPr>
  </w:style>
  <w:style w:type="paragraph" w:styleId="aff0">
    <w:name w:val="annotation text"/>
    <w:basedOn w:val="a1"/>
    <w:link w:val="aff1"/>
    <w:semiHidden/>
    <w:unhideWhenUsed/>
    <w:rsid w:val="00292772"/>
    <w:rPr>
      <w:sz w:val="20"/>
      <w:szCs w:val="20"/>
    </w:rPr>
  </w:style>
  <w:style w:type="character" w:customStyle="1" w:styleId="aff1">
    <w:name w:val="Текст примечания Знак"/>
    <w:basedOn w:val="a7"/>
    <w:link w:val="aff0"/>
    <w:semiHidden/>
    <w:rsid w:val="00292772"/>
  </w:style>
  <w:style w:type="paragraph" w:styleId="aff2">
    <w:name w:val="annotation subject"/>
    <w:basedOn w:val="aff0"/>
    <w:next w:val="aff0"/>
    <w:link w:val="aff3"/>
    <w:semiHidden/>
    <w:unhideWhenUsed/>
    <w:rsid w:val="00292772"/>
    <w:rPr>
      <w:b/>
      <w:bCs/>
    </w:rPr>
  </w:style>
  <w:style w:type="character" w:customStyle="1" w:styleId="aff3">
    <w:name w:val="Тема примечания Знак"/>
    <w:link w:val="aff2"/>
    <w:semiHidden/>
    <w:rsid w:val="00292772"/>
    <w:rPr>
      <w:b/>
      <w:bCs/>
    </w:rPr>
  </w:style>
  <w:style w:type="paragraph" w:customStyle="1" w:styleId="Pa15">
    <w:name w:val="Pa15"/>
    <w:basedOn w:val="a1"/>
    <w:next w:val="a1"/>
    <w:uiPriority w:val="99"/>
    <w:rsid w:val="00BF6476"/>
    <w:pPr>
      <w:autoSpaceDE w:val="0"/>
      <w:autoSpaceDN w:val="0"/>
      <w:adjustRightInd w:val="0"/>
      <w:spacing w:line="221" w:lineRule="atLeast"/>
    </w:pPr>
    <w:rPr>
      <w:rFonts w:ascii="Cambria" w:eastAsia="Calibri" w:hAnsi="Cambria"/>
      <w:lang w:eastAsia="en-US"/>
    </w:rPr>
  </w:style>
  <w:style w:type="character" w:customStyle="1" w:styleId="A11">
    <w:name w:val="A11"/>
    <w:uiPriority w:val="99"/>
    <w:rsid w:val="0075591D"/>
    <w:rPr>
      <w:rFonts w:cs="Cambria"/>
      <w:color w:val="000000"/>
      <w:sz w:val="20"/>
      <w:szCs w:val="20"/>
      <w:u w:val="single"/>
    </w:rPr>
  </w:style>
  <w:style w:type="paragraph" w:customStyle="1" w:styleId="25">
    <w:name w:val="Знак Знак Знак2 Знак Знак Знак Знак"/>
    <w:basedOn w:val="a1"/>
    <w:rsid w:val="00655A34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Pa16">
    <w:name w:val="Pa16"/>
    <w:basedOn w:val="a1"/>
    <w:next w:val="a1"/>
    <w:uiPriority w:val="99"/>
    <w:rsid w:val="00E2115B"/>
    <w:pPr>
      <w:autoSpaceDE w:val="0"/>
      <w:autoSpaceDN w:val="0"/>
      <w:adjustRightInd w:val="0"/>
      <w:spacing w:line="221" w:lineRule="atLeast"/>
    </w:pPr>
    <w:rPr>
      <w:rFonts w:ascii="Cambria" w:hAnsi="Cambria"/>
      <w:lang w:val="en-US" w:eastAsia="en-US"/>
    </w:rPr>
  </w:style>
  <w:style w:type="paragraph" w:customStyle="1" w:styleId="p2">
    <w:name w:val="p2"/>
    <w:basedOn w:val="a1"/>
    <w:next w:val="a1"/>
    <w:rsid w:val="00787672"/>
    <w:pPr>
      <w:tabs>
        <w:tab w:val="left" w:pos="560"/>
      </w:tabs>
      <w:spacing w:after="240" w:line="230" w:lineRule="atLeast"/>
      <w:jc w:val="both"/>
    </w:pPr>
    <w:rPr>
      <w:rFonts w:ascii="Arial" w:hAnsi="Arial"/>
      <w:sz w:val="20"/>
      <w:szCs w:val="20"/>
      <w:lang w:val="en-GB" w:eastAsia="ja-JP"/>
    </w:rPr>
  </w:style>
  <w:style w:type="paragraph" w:styleId="a">
    <w:name w:val="List Number"/>
    <w:basedOn w:val="a1"/>
    <w:rsid w:val="00A575EE"/>
    <w:pPr>
      <w:numPr>
        <w:numId w:val="10"/>
      </w:numPr>
      <w:contextualSpacing/>
    </w:pPr>
  </w:style>
  <w:style w:type="paragraph" w:customStyle="1" w:styleId="1">
    <w:name w:val="Список литературы1"/>
    <w:basedOn w:val="a1"/>
    <w:rsid w:val="00FB178E"/>
    <w:pPr>
      <w:numPr>
        <w:numId w:val="12"/>
      </w:numPr>
      <w:tabs>
        <w:tab w:val="left" w:pos="660"/>
      </w:tabs>
      <w:spacing w:after="240" w:line="230" w:lineRule="atLeast"/>
      <w:ind w:left="660" w:hanging="660"/>
      <w:jc w:val="both"/>
    </w:pPr>
    <w:rPr>
      <w:rFonts w:ascii="Arial" w:hAnsi="Arial"/>
      <w:sz w:val="20"/>
      <w:szCs w:val="20"/>
      <w:lang w:val="en-GB" w:eastAsia="ja-JP"/>
    </w:rPr>
  </w:style>
  <w:style w:type="character" w:customStyle="1" w:styleId="q4iawc">
    <w:name w:val="q4iawc"/>
    <w:rsid w:val="00A56E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4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59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86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448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834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969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250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27398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2576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997405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68189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8816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86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64B03A-B839-401F-B807-E3C2A14C6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13</Pages>
  <Words>1848</Words>
  <Characters>10538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prodmashtest</Company>
  <LinksUpToDate>false</LinksUpToDate>
  <CharactersWithSpaces>12362</CharactersWithSpaces>
  <SharedDoc>false</SharedDoc>
  <HLinks>
    <vt:vector size="42" baseType="variant">
      <vt:variant>
        <vt:i4>3538979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bookmark18</vt:lpwstr>
      </vt:variant>
      <vt:variant>
        <vt:i4>3735587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bookmark17</vt:lpwstr>
      </vt:variant>
      <vt:variant>
        <vt:i4>3801121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bookmark34</vt:lpwstr>
      </vt:variant>
      <vt:variant>
        <vt:i4>3735587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bookmark17</vt:lpwstr>
      </vt:variant>
      <vt:variant>
        <vt:i4>3735587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bookmark17</vt:lpwstr>
      </vt:variant>
      <vt:variant>
        <vt:i4>3735585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bookmark37</vt:lpwstr>
      </vt:variant>
      <vt:variant>
        <vt:i4>3735585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bookmark37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Ковалева</dc:creator>
  <cp:keywords/>
  <cp:lastModifiedBy>Анастасия А. Евстратова</cp:lastModifiedBy>
  <cp:revision>3</cp:revision>
  <cp:lastPrinted>2020-12-24T07:58:00Z</cp:lastPrinted>
  <dcterms:created xsi:type="dcterms:W3CDTF">2023-04-26T07:45:00Z</dcterms:created>
  <dcterms:modified xsi:type="dcterms:W3CDTF">2023-04-26T09:29:00Z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