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7230"/>
        <w:gridCol w:w="2407"/>
      </w:tblGrid>
      <w:tr w:rsidR="00CC6422" w:rsidRPr="00CC6422" w:rsidTr="00A32770">
        <w:trPr>
          <w:cantSplit/>
          <w:jc w:val="center"/>
        </w:trPr>
        <w:tc>
          <w:tcPr>
            <w:tcW w:w="5000" w:type="pct"/>
            <w:gridSpan w:val="2"/>
            <w:tcBorders>
              <w:top w:val="single" w:sz="24" w:space="0" w:color="auto"/>
              <w:bottom w:val="single" w:sz="24" w:space="0" w:color="auto"/>
            </w:tcBorders>
            <w:vAlign w:val="center"/>
          </w:tcPr>
          <w:p w:rsidR="00CC6422" w:rsidRPr="00CC6422" w:rsidRDefault="00CC6422" w:rsidP="00CC6422">
            <w:pPr>
              <w:spacing w:before="120" w:line="240" w:lineRule="auto"/>
              <w:ind w:firstLine="0"/>
              <w:jc w:val="center"/>
              <w:rPr>
                <w:rFonts w:ascii="Arial" w:hAnsi="Arial"/>
                <w:b/>
                <w:caps/>
                <w:snapToGrid w:val="0"/>
                <w:sz w:val="20"/>
              </w:rPr>
            </w:pPr>
            <w:r w:rsidRPr="00CC6422">
              <w:rPr>
                <w:rFonts w:ascii="Arial" w:hAnsi="Arial"/>
                <w:b/>
                <w:caps/>
                <w:snapToGrid w:val="0"/>
                <w:sz w:val="20"/>
              </w:rPr>
              <w:t>МЕЖГОСУДАРСТВЕННЫЙ СОВЕТ ПО СТАНДАРТИЗАЦИИ, МЕТРОЛОГИИ И СЕРТИФИКАЦИИ</w:t>
            </w:r>
          </w:p>
          <w:p w:rsidR="00CC6422" w:rsidRPr="00CC6422" w:rsidRDefault="00CC6422" w:rsidP="00CC6422">
            <w:pPr>
              <w:spacing w:line="240" w:lineRule="auto"/>
              <w:ind w:firstLine="0"/>
              <w:jc w:val="center"/>
              <w:rPr>
                <w:rFonts w:ascii="Arial" w:hAnsi="Arial"/>
                <w:b/>
                <w:caps/>
                <w:snapToGrid w:val="0"/>
                <w:sz w:val="20"/>
                <w:lang w:val="en-US"/>
              </w:rPr>
            </w:pPr>
            <w:r w:rsidRPr="00CC6422">
              <w:rPr>
                <w:rFonts w:ascii="Arial" w:hAnsi="Arial"/>
                <w:b/>
                <w:caps/>
                <w:snapToGrid w:val="0"/>
                <w:sz w:val="20"/>
                <w:lang w:val="en-US"/>
              </w:rPr>
              <w:t>(</w:t>
            </w:r>
            <w:r w:rsidRPr="00CC6422">
              <w:rPr>
                <w:rFonts w:ascii="Arial" w:hAnsi="Arial"/>
                <w:b/>
                <w:caps/>
                <w:snapToGrid w:val="0"/>
                <w:sz w:val="20"/>
              </w:rPr>
              <w:t>МГС</w:t>
            </w:r>
            <w:r w:rsidRPr="00CC6422">
              <w:rPr>
                <w:rFonts w:ascii="Arial" w:hAnsi="Arial"/>
                <w:b/>
                <w:caps/>
                <w:snapToGrid w:val="0"/>
                <w:sz w:val="20"/>
                <w:lang w:val="en-US"/>
              </w:rPr>
              <w:t>)</w:t>
            </w:r>
          </w:p>
          <w:p w:rsidR="00CC6422" w:rsidRPr="00CC6422" w:rsidRDefault="00CC6422" w:rsidP="00CC6422">
            <w:pPr>
              <w:spacing w:line="240" w:lineRule="auto"/>
              <w:ind w:firstLine="0"/>
              <w:jc w:val="center"/>
              <w:rPr>
                <w:rFonts w:ascii="Arial" w:hAnsi="Arial"/>
                <w:b/>
                <w:caps/>
                <w:snapToGrid w:val="0"/>
                <w:sz w:val="20"/>
                <w:lang w:val="en-US"/>
              </w:rPr>
            </w:pPr>
            <w:r w:rsidRPr="00CC6422">
              <w:rPr>
                <w:rFonts w:ascii="Arial" w:hAnsi="Arial"/>
                <w:b/>
                <w:caps/>
                <w:snapToGrid w:val="0"/>
                <w:sz w:val="20"/>
                <w:lang w:val="en-US"/>
              </w:rPr>
              <w:t>INTERSTATE COUNCIL FOR STANDARDIZATION, METROLOGY AND CERTIFICATION</w:t>
            </w:r>
          </w:p>
          <w:p w:rsidR="00CC6422" w:rsidRPr="00CC6422" w:rsidRDefault="00CC6422" w:rsidP="00CC6422">
            <w:pPr>
              <w:spacing w:after="120" w:line="240" w:lineRule="auto"/>
              <w:ind w:firstLine="0"/>
              <w:jc w:val="center"/>
              <w:rPr>
                <w:rFonts w:ascii="Arial" w:hAnsi="Arial"/>
                <w:b/>
                <w:caps/>
                <w:sz w:val="28"/>
                <w:szCs w:val="20"/>
                <w:lang w:val="en-US"/>
              </w:rPr>
            </w:pPr>
            <w:r w:rsidRPr="00CC6422">
              <w:rPr>
                <w:rFonts w:ascii="Arial" w:hAnsi="Arial"/>
                <w:b/>
                <w:caps/>
                <w:snapToGrid w:val="0"/>
                <w:sz w:val="20"/>
              </w:rPr>
              <w:t>(ISC)</w:t>
            </w:r>
          </w:p>
        </w:tc>
      </w:tr>
      <w:tr w:rsidR="00CC6422" w:rsidRPr="00CC6422" w:rsidTr="007764E5">
        <w:trPr>
          <w:cantSplit/>
          <w:jc w:val="center"/>
        </w:trPr>
        <w:tc>
          <w:tcPr>
            <w:tcW w:w="3751" w:type="pct"/>
            <w:tcBorders>
              <w:top w:val="single" w:sz="24" w:space="0" w:color="auto"/>
              <w:bottom w:val="single" w:sz="18" w:space="0" w:color="auto"/>
            </w:tcBorders>
            <w:tcMar>
              <w:top w:w="85" w:type="dxa"/>
              <w:bottom w:w="85" w:type="dxa"/>
            </w:tcMar>
            <w:vAlign w:val="center"/>
          </w:tcPr>
          <w:p w:rsidR="00CC6422" w:rsidRPr="00CC6422" w:rsidRDefault="00CC6422" w:rsidP="00CC6422">
            <w:pPr>
              <w:shd w:val="clear" w:color="auto" w:fill="FFFFFF"/>
              <w:spacing w:line="240" w:lineRule="auto"/>
              <w:ind w:firstLine="0"/>
              <w:jc w:val="center"/>
              <w:rPr>
                <w:rFonts w:ascii="Arial" w:hAnsi="Arial" w:cs="Arial"/>
                <w:b/>
                <w:bCs/>
                <w:spacing w:val="60"/>
                <w:sz w:val="28"/>
              </w:rPr>
            </w:pPr>
            <w:r w:rsidRPr="00CC6422">
              <w:rPr>
                <w:rFonts w:ascii="Arial" w:hAnsi="Arial" w:cs="Arial"/>
                <w:b/>
                <w:bCs/>
                <w:spacing w:val="60"/>
                <w:sz w:val="28"/>
              </w:rPr>
              <w:t>МЕЖГОСУДАРСТВЕННЫЙ</w:t>
            </w:r>
          </w:p>
          <w:p w:rsidR="00CC6422" w:rsidRPr="00CC6422" w:rsidRDefault="00CC6422" w:rsidP="00CC6422">
            <w:pPr>
              <w:shd w:val="clear" w:color="auto" w:fill="FFFFFF"/>
              <w:spacing w:line="240" w:lineRule="auto"/>
              <w:ind w:firstLine="0"/>
              <w:jc w:val="center"/>
              <w:rPr>
                <w:rFonts w:ascii="Arial" w:eastAsia="Calibri" w:hAnsi="Arial" w:cs="Arial"/>
                <w:b/>
                <w:spacing w:val="30"/>
                <w:sz w:val="28"/>
                <w:szCs w:val="28"/>
                <w:lang w:val="x-none" w:eastAsia="en-US"/>
              </w:rPr>
            </w:pPr>
            <w:r w:rsidRPr="00CC6422">
              <w:rPr>
                <w:rFonts w:ascii="Arial" w:hAnsi="Arial" w:cs="Arial"/>
                <w:b/>
                <w:bCs/>
                <w:spacing w:val="60"/>
                <w:sz w:val="28"/>
              </w:rPr>
              <w:t>СТАНДАРТ</w:t>
            </w:r>
          </w:p>
        </w:tc>
        <w:tc>
          <w:tcPr>
            <w:tcW w:w="1249" w:type="pct"/>
            <w:tcBorders>
              <w:top w:val="single" w:sz="24" w:space="0" w:color="auto"/>
              <w:bottom w:val="single" w:sz="18" w:space="0" w:color="auto"/>
            </w:tcBorders>
            <w:tcMar>
              <w:top w:w="85" w:type="dxa"/>
              <w:bottom w:w="85" w:type="dxa"/>
            </w:tcMar>
            <w:vAlign w:val="center"/>
          </w:tcPr>
          <w:p w:rsidR="00CC6422" w:rsidRPr="00CC6422" w:rsidRDefault="00CC6422" w:rsidP="00CC6422">
            <w:pPr>
              <w:widowControl w:val="0"/>
              <w:suppressAutoHyphens/>
              <w:spacing w:line="276" w:lineRule="auto"/>
              <w:ind w:firstLine="0"/>
              <w:jc w:val="left"/>
              <w:rPr>
                <w:rFonts w:ascii="Arial" w:eastAsia="Calibri" w:hAnsi="Arial" w:cs="Arial"/>
                <w:b/>
                <w:sz w:val="40"/>
                <w:szCs w:val="40"/>
                <w:lang w:eastAsia="en-US"/>
              </w:rPr>
            </w:pP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IF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Стадия/Год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ПР</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"ОР"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IF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Группа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 "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IF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Соответствие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"IDT" ""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w:instrText>
            </w:r>
            <w:r w:rsidRPr="00CC6422">
              <w:rPr>
                <w:rFonts w:ascii="Arial" w:eastAsia="Calibri" w:hAnsi="Arial" w:cs="Arial"/>
                <w:b/>
                <w:sz w:val="40"/>
                <w:szCs w:val="40"/>
                <w:lang w:val="en-US" w:eastAsia="en-US"/>
              </w:rPr>
              <w:instrText>IF</w:instrText>
            </w:r>
            <w:r w:rsidRPr="00CC6422">
              <w:rPr>
                <w:rFonts w:ascii="Arial" w:eastAsia="Calibri" w:hAnsi="Arial" w:cs="Arial"/>
                <w:b/>
                <w:sz w:val="40"/>
                <w:szCs w:val="40"/>
                <w:lang w:eastAsia="en-US"/>
              </w:rPr>
              <w:instrText xml:space="preserve">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Номер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 " ""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Номер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1532</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Группа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5</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IF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Подгруппа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1</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 " ""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Подгруппа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1</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w:instrText>
            </w:r>
            <w:r w:rsidRPr="00CC6422">
              <w:rPr>
                <w:rFonts w:ascii="Arial" w:eastAsia="Calibri" w:hAnsi="Arial" w:cs="Arial"/>
                <w:b/>
                <w:sz w:val="40"/>
                <w:szCs w:val="40"/>
                <w:lang w:eastAsia="en-US"/>
              </w:rPr>
              <w:fldChar w:fldCharType="separate"/>
            </w:r>
            <w:r w:rsidRPr="00CC6422">
              <w:rPr>
                <w:rFonts w:ascii="Arial" w:eastAsia="Calibri" w:hAnsi="Arial" w:cs="Arial"/>
                <w:b/>
                <w:noProof/>
                <w:sz w:val="40"/>
                <w:szCs w:val="40"/>
                <w:lang w:eastAsia="en-US"/>
              </w:rPr>
              <w:instrText>1.</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Номер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01</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IF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Соответствие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IDT</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"IDT"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IF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Группа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 " "" "/</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REF Оригинал  \* MERGEFORMAT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val="en-US" w:eastAsia="en-US"/>
              </w:rPr>
              <w:instrText>ISO</w:instrText>
            </w:r>
            <w:r w:rsidRPr="00CC6422">
              <w:rPr>
                <w:rFonts w:ascii="Arial" w:eastAsia="Calibri" w:hAnsi="Arial" w:cs="Arial"/>
                <w:b/>
                <w:noProof/>
                <w:sz w:val="40"/>
                <w:szCs w:val="40"/>
                <w:lang w:eastAsia="en-US"/>
              </w:rPr>
              <w:instrText> 10014</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w:instrText>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ОригиналГод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instrText>2006</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instrText xml:space="preserve">" "" </w:instrText>
            </w:r>
            <w:r w:rsidRPr="00CC6422">
              <w:rPr>
                <w:rFonts w:ascii="Arial" w:eastAsia="Calibri" w:hAnsi="Arial" w:cs="Arial"/>
                <w:b/>
                <w:sz w:val="40"/>
                <w:szCs w:val="40"/>
                <w:lang w:eastAsia="en-US"/>
              </w:rPr>
              <w:fldChar w:fldCharType="end"/>
            </w:r>
            <w:r w:rsidRPr="00CC6422">
              <w:rPr>
                <w:rFonts w:ascii="Arial" w:eastAsia="Calibri" w:hAnsi="Arial" w:cs="Arial"/>
                <w:b/>
                <w:sz w:val="40"/>
                <w:szCs w:val="40"/>
                <w:lang w:eastAsia="en-US"/>
              </w:rPr>
              <w:fldChar w:fldCharType="begin"/>
            </w:r>
            <w:r w:rsidRPr="00CC6422">
              <w:rPr>
                <w:rFonts w:ascii="Arial" w:eastAsia="Calibri" w:hAnsi="Arial" w:cs="Arial"/>
                <w:b/>
                <w:sz w:val="40"/>
                <w:szCs w:val="40"/>
                <w:lang w:eastAsia="en-US"/>
              </w:rPr>
              <w:instrText xml:space="preserve"> DOCPROPERTY Индекс </w:instrText>
            </w:r>
            <w:r w:rsidRPr="00CC6422">
              <w:rPr>
                <w:rFonts w:ascii="Arial" w:eastAsia="Calibri" w:hAnsi="Arial" w:cs="Arial"/>
                <w:b/>
                <w:sz w:val="40"/>
                <w:szCs w:val="40"/>
                <w:lang w:eastAsia="en-US"/>
              </w:rPr>
              <w:fldChar w:fldCharType="separate"/>
            </w:r>
            <w:r w:rsidRPr="00CC6422">
              <w:rPr>
                <w:rFonts w:ascii="Arial" w:eastAsia="Calibri" w:hAnsi="Arial" w:cs="Arial"/>
                <w:b/>
                <w:sz w:val="40"/>
                <w:szCs w:val="40"/>
                <w:lang w:eastAsia="en-US"/>
              </w:rPr>
              <w:t>ГОСТ</w:t>
            </w:r>
            <w:r w:rsidRPr="00CC6422">
              <w:rPr>
                <w:rFonts w:ascii="Arial" w:eastAsia="Calibri" w:hAnsi="Arial" w:cs="Arial"/>
                <w:b/>
                <w:sz w:val="40"/>
                <w:szCs w:val="40"/>
                <w:lang w:eastAsia="en-US"/>
              </w:rPr>
              <w:fldChar w:fldCharType="end"/>
            </w:r>
          </w:p>
          <w:p w:rsidR="00CC6422" w:rsidRPr="00CC6422" w:rsidRDefault="00554B01" w:rsidP="00CC6422">
            <w:pPr>
              <w:widowControl w:val="0"/>
              <w:suppressAutoHyphens/>
              <w:spacing w:line="276" w:lineRule="auto"/>
              <w:ind w:firstLine="0"/>
              <w:jc w:val="left"/>
              <w:rPr>
                <w:rFonts w:ascii="Arial" w:eastAsia="Calibri" w:hAnsi="Arial" w:cs="Arial"/>
                <w:b/>
                <w:sz w:val="40"/>
                <w:szCs w:val="40"/>
                <w:lang w:eastAsia="en-US"/>
              </w:rPr>
            </w:pPr>
            <w:r>
              <w:rPr>
                <w:rFonts w:ascii="Arial" w:eastAsia="Calibri" w:hAnsi="Arial" w:cs="Arial"/>
                <w:b/>
                <w:color w:val="000000"/>
                <w:sz w:val="40"/>
                <w:szCs w:val="40"/>
                <w:lang w:val="en-US" w:eastAsia="en-US"/>
              </w:rPr>
              <w:t>ISO</w:t>
            </w:r>
            <w:r w:rsidRPr="00554B01">
              <w:rPr>
                <w:rFonts w:ascii="Arial" w:eastAsia="Calibri" w:hAnsi="Arial" w:cs="Arial"/>
                <w:b/>
                <w:color w:val="000000"/>
                <w:sz w:val="40"/>
                <w:szCs w:val="40"/>
                <w:lang w:eastAsia="en-US"/>
              </w:rPr>
              <w:t xml:space="preserve"> </w:t>
            </w:r>
            <w:r w:rsidR="00E01BB9">
              <w:rPr>
                <w:rFonts w:ascii="Arial" w:eastAsia="Calibri" w:hAnsi="Arial" w:cs="Arial"/>
                <w:b/>
                <w:color w:val="000000"/>
                <w:sz w:val="40"/>
                <w:szCs w:val="40"/>
                <w:lang w:eastAsia="en-US"/>
              </w:rPr>
              <w:t>1</w:t>
            </w:r>
            <w:r w:rsidR="0087412F">
              <w:rPr>
                <w:rFonts w:ascii="Arial" w:eastAsia="Calibri" w:hAnsi="Arial" w:cs="Arial"/>
                <w:b/>
                <w:color w:val="000000"/>
                <w:sz w:val="40"/>
                <w:szCs w:val="40"/>
                <w:lang w:eastAsia="en-US"/>
              </w:rPr>
              <w:t>8861</w:t>
            </w:r>
            <w:r w:rsidR="00805789" w:rsidRPr="00CC6422">
              <w:rPr>
                <w:rFonts w:ascii="Arial" w:eastAsia="Calibri" w:hAnsi="Arial" w:cs="Arial"/>
                <w:b/>
                <w:sz w:val="40"/>
                <w:szCs w:val="40"/>
                <w:lang w:eastAsia="en-US"/>
              </w:rPr>
              <w:t>—</w:t>
            </w:r>
            <w:r w:rsidR="006E5215">
              <w:rPr>
                <w:rFonts w:ascii="Arial" w:eastAsia="Calibri" w:hAnsi="Arial" w:cs="Arial"/>
                <w:b/>
                <w:color w:val="000000"/>
                <w:sz w:val="40"/>
                <w:szCs w:val="40"/>
                <w:lang w:eastAsia="en-US"/>
              </w:rPr>
              <w:t xml:space="preserve"> </w:t>
            </w:r>
          </w:p>
          <w:p w:rsidR="00360527" w:rsidRPr="00360527" w:rsidRDefault="00CC6422" w:rsidP="00C15363">
            <w:pPr>
              <w:widowControl w:val="0"/>
              <w:suppressAutoHyphens/>
              <w:spacing w:line="276" w:lineRule="auto"/>
              <w:ind w:firstLine="0"/>
              <w:jc w:val="left"/>
              <w:rPr>
                <w:rFonts w:ascii="Arial" w:eastAsia="Calibri" w:hAnsi="Arial" w:cs="Arial"/>
                <w:b/>
                <w:color w:val="000000" w:themeColor="text1"/>
                <w:sz w:val="40"/>
                <w:szCs w:val="40"/>
                <w:lang w:eastAsia="en-US"/>
              </w:rPr>
            </w:pPr>
            <w:r w:rsidRPr="00CC6422">
              <w:rPr>
                <w:rFonts w:ascii="Arial" w:eastAsia="Calibri" w:hAnsi="Arial" w:cs="Arial"/>
                <w:b/>
                <w:sz w:val="40"/>
                <w:szCs w:val="40"/>
                <w:lang w:eastAsia="en-US"/>
              </w:rPr>
              <w:t>20</w:t>
            </w:r>
            <w:r w:rsidR="003B050F">
              <w:rPr>
                <w:rFonts w:ascii="Arial" w:eastAsia="Calibri" w:hAnsi="Arial" w:cs="Arial"/>
                <w:b/>
                <w:sz w:val="40"/>
                <w:szCs w:val="40"/>
                <w:lang w:eastAsia="en-US"/>
              </w:rPr>
              <w:t>2</w:t>
            </w:r>
            <w:r w:rsidR="00C15363" w:rsidRPr="00C15363">
              <w:rPr>
                <w:rFonts w:ascii="Arial" w:eastAsia="Calibri" w:hAnsi="Arial" w:cs="Arial"/>
                <w:b/>
                <w:color w:val="FFFFFF" w:themeColor="background1"/>
                <w:sz w:val="40"/>
                <w:szCs w:val="40"/>
                <w:lang w:eastAsia="en-US"/>
              </w:rPr>
              <w:t>2</w:t>
            </w:r>
            <w:r w:rsidRPr="00CC6422">
              <w:rPr>
                <w:rFonts w:ascii="Arial" w:eastAsia="Calibri" w:hAnsi="Arial" w:cs="Arial"/>
                <w:b/>
                <w:color w:val="FFFFFF"/>
                <w:sz w:val="40"/>
                <w:szCs w:val="40"/>
                <w:lang w:eastAsia="en-US"/>
              </w:rPr>
              <w:t>3</w:t>
            </w:r>
          </w:p>
          <w:p w:rsidR="00CC6422" w:rsidRPr="00FC4EDE" w:rsidRDefault="003B050F" w:rsidP="00F964FF">
            <w:pPr>
              <w:widowControl w:val="0"/>
              <w:suppressAutoHyphens/>
              <w:spacing w:line="276" w:lineRule="auto"/>
              <w:ind w:firstLine="0"/>
              <w:jc w:val="left"/>
              <w:rPr>
                <w:rFonts w:ascii="Arial" w:eastAsia="Calibri" w:hAnsi="Arial" w:cs="Arial"/>
                <w:b/>
                <w:color w:val="000000"/>
                <w:sz w:val="40"/>
                <w:szCs w:val="40"/>
                <w:lang w:eastAsia="en-US"/>
              </w:rPr>
            </w:pPr>
            <w:r>
              <w:rPr>
                <w:rFonts w:ascii="Arial" w:hAnsi="Arial" w:cs="Arial"/>
                <w:i/>
                <w:szCs w:val="22"/>
              </w:rPr>
              <w:t xml:space="preserve">(Проект RU, </w:t>
            </w:r>
            <w:r w:rsidR="00F964FF">
              <w:rPr>
                <w:rFonts w:ascii="Arial" w:hAnsi="Arial" w:cs="Arial"/>
                <w:i/>
                <w:szCs w:val="22"/>
              </w:rPr>
              <w:t>первая</w:t>
            </w:r>
            <w:r w:rsidR="00360527" w:rsidRPr="002132E1">
              <w:rPr>
                <w:rFonts w:ascii="Arial" w:hAnsi="Arial" w:cs="Arial"/>
                <w:i/>
                <w:szCs w:val="22"/>
              </w:rPr>
              <w:t xml:space="preserve"> редакция)</w: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Стадия/Год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ПР</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"ОР" ""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Стадия/Год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ПР</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"ПР" "" "—"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Стадия/Год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ПР</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"ОР" ""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Стадия/Год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ПР</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"ПР" ""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Стадия/Год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2011</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Стадия/Год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ПР</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"ОР"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Группа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 "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Соответствие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"IDT" ""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val="en-US" w:eastAsia="en-US"/>
              </w:rPr>
              <w:instrText>IF</w:instrText>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Номер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 " ""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Номер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1532</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Группа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5</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Подгруппа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1</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 " ""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Подгруппа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1</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noProof/>
                <w:sz w:val="28"/>
                <w:szCs w:val="28"/>
                <w:lang w:eastAsia="en-US"/>
              </w:rPr>
              <w:instrText>1.</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Номер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01</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Соответствие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IDT</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"IDT"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IF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Группа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 " "" "/</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REF Оригинал  \* MERGEFORMAT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val="en-US" w:eastAsia="en-US"/>
              </w:rPr>
              <w:instrText>ISO</w:instrText>
            </w:r>
            <w:r w:rsidR="00CC6422" w:rsidRPr="00CC6422">
              <w:rPr>
                <w:rFonts w:ascii="Arial" w:eastAsia="Calibri" w:hAnsi="Arial" w:cs="Arial"/>
                <w:i/>
                <w:noProof/>
                <w:sz w:val="28"/>
                <w:szCs w:val="28"/>
                <w:lang w:eastAsia="en-US"/>
              </w:rPr>
              <w:instrText> 10014</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w:instrText>
            </w:r>
            <w:r w:rsidR="00CC6422" w:rsidRPr="00CC6422">
              <w:rPr>
                <w:rFonts w:ascii="Arial" w:eastAsia="Calibri" w:hAnsi="Arial" w:cs="Arial"/>
                <w:i/>
                <w:sz w:val="28"/>
                <w:szCs w:val="28"/>
                <w:lang w:eastAsia="en-US"/>
              </w:rPr>
              <w:fldChar w:fldCharType="begin"/>
            </w:r>
            <w:r w:rsidR="00CC6422" w:rsidRPr="00CC6422">
              <w:rPr>
                <w:rFonts w:ascii="Arial" w:eastAsia="Calibri" w:hAnsi="Arial" w:cs="Arial"/>
                <w:i/>
                <w:sz w:val="28"/>
                <w:szCs w:val="28"/>
                <w:lang w:eastAsia="en-US"/>
              </w:rPr>
              <w:instrText xml:space="preserve"> DOCPROPERTY ОригиналГод </w:instrText>
            </w:r>
            <w:r w:rsidR="00CC6422" w:rsidRPr="00CC6422">
              <w:rPr>
                <w:rFonts w:ascii="Arial" w:eastAsia="Calibri" w:hAnsi="Arial" w:cs="Arial"/>
                <w:i/>
                <w:sz w:val="28"/>
                <w:szCs w:val="28"/>
                <w:lang w:eastAsia="en-US"/>
              </w:rPr>
              <w:fldChar w:fldCharType="separate"/>
            </w:r>
            <w:r w:rsidR="00CC6422" w:rsidRPr="00CC6422">
              <w:rPr>
                <w:rFonts w:ascii="Arial" w:eastAsia="Calibri" w:hAnsi="Arial" w:cs="Arial"/>
                <w:i/>
                <w:sz w:val="28"/>
                <w:szCs w:val="28"/>
                <w:lang w:eastAsia="en-US"/>
              </w:rPr>
              <w:instrText>2006</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w:instrText>
            </w:r>
            <w:r w:rsidR="00CC6422" w:rsidRPr="00CC6422">
              <w:rPr>
                <w:rFonts w:ascii="Arial" w:eastAsia="Calibri" w:hAnsi="Arial" w:cs="Arial"/>
                <w:i/>
                <w:sz w:val="28"/>
                <w:szCs w:val="28"/>
                <w:lang w:eastAsia="en-US"/>
              </w:rPr>
              <w:fldChar w:fldCharType="end"/>
            </w:r>
            <w:r w:rsidR="00CC6422" w:rsidRPr="00CC6422">
              <w:rPr>
                <w:rFonts w:ascii="Arial" w:eastAsia="Calibri" w:hAnsi="Arial" w:cs="Arial"/>
                <w:i/>
                <w:sz w:val="28"/>
                <w:szCs w:val="28"/>
                <w:lang w:eastAsia="en-US"/>
              </w:rPr>
              <w:instrText xml:space="preserve">" "" </w:instrText>
            </w:r>
            <w:r w:rsidR="00CC6422" w:rsidRPr="00CC6422">
              <w:rPr>
                <w:rFonts w:ascii="Arial" w:eastAsia="Calibri" w:hAnsi="Arial" w:cs="Arial"/>
                <w:i/>
                <w:sz w:val="28"/>
                <w:szCs w:val="28"/>
                <w:lang w:eastAsia="en-US"/>
              </w:rPr>
              <w:fldChar w:fldCharType="end"/>
            </w:r>
          </w:p>
        </w:tc>
      </w:tr>
    </w:tbl>
    <w:p w:rsidR="008E08A0" w:rsidRPr="001E2A90" w:rsidRDefault="008E08A0" w:rsidP="00B43981">
      <w:pPr>
        <w:shd w:val="clear" w:color="auto" w:fill="FFFFFF"/>
        <w:ind w:firstLine="0"/>
        <w:rPr>
          <w:rFonts w:ascii="Arial" w:hAnsi="Arial" w:cs="Arial"/>
          <w:b/>
          <w:bCs/>
        </w:rPr>
      </w:pPr>
    </w:p>
    <w:p w:rsidR="001E2A90" w:rsidRDefault="001E2A90" w:rsidP="001E2A90">
      <w:pPr>
        <w:shd w:val="clear" w:color="auto" w:fill="FFFFFF"/>
        <w:ind w:firstLine="0"/>
        <w:rPr>
          <w:rFonts w:ascii="Arial" w:hAnsi="Arial" w:cs="Arial"/>
          <w:b/>
          <w:color w:val="000000"/>
          <w:sz w:val="36"/>
          <w:szCs w:val="36"/>
        </w:rPr>
      </w:pPr>
    </w:p>
    <w:p w:rsidR="0087412F" w:rsidRPr="0087412F" w:rsidRDefault="0087412F" w:rsidP="0087412F">
      <w:pPr>
        <w:tabs>
          <w:tab w:val="center" w:pos="4819"/>
          <w:tab w:val="right" w:pos="9638"/>
        </w:tabs>
        <w:spacing w:line="240" w:lineRule="auto"/>
        <w:ind w:left="397" w:hanging="397"/>
        <w:jc w:val="center"/>
        <w:rPr>
          <w:rFonts w:ascii="Arial" w:hAnsi="Arial" w:cs="Arial"/>
          <w:b/>
          <w:bCs/>
          <w:sz w:val="36"/>
          <w:szCs w:val="36"/>
        </w:rPr>
      </w:pPr>
    </w:p>
    <w:p w:rsidR="0087412F" w:rsidRPr="0087412F" w:rsidRDefault="0087412F" w:rsidP="0087412F">
      <w:pPr>
        <w:shd w:val="clear" w:color="auto" w:fill="FFFFFF"/>
        <w:ind w:firstLine="0"/>
        <w:jc w:val="center"/>
        <w:rPr>
          <w:rFonts w:ascii="Arial" w:hAnsi="Arial" w:cs="Arial"/>
          <w:b/>
          <w:color w:val="000000"/>
          <w:sz w:val="36"/>
          <w:szCs w:val="36"/>
        </w:rPr>
      </w:pPr>
      <w:r w:rsidRPr="0087412F">
        <w:rPr>
          <w:rFonts w:ascii="Arial" w:hAnsi="Arial" w:cs="Arial"/>
          <w:b/>
          <w:bCs/>
          <w:sz w:val="36"/>
          <w:szCs w:val="36"/>
        </w:rPr>
        <w:t>П</w:t>
      </w:r>
      <w:r w:rsidR="0053015A" w:rsidRPr="0087412F">
        <w:rPr>
          <w:rFonts w:ascii="Arial" w:hAnsi="Arial" w:cs="Arial"/>
          <w:b/>
          <w:bCs/>
          <w:sz w:val="36"/>
          <w:szCs w:val="36"/>
        </w:rPr>
        <w:t>родукция парфюмерно-косметическая</w:t>
      </w:r>
      <w:r w:rsidR="0053015A" w:rsidRPr="0087412F">
        <w:rPr>
          <w:rFonts w:ascii="Arial" w:hAnsi="Arial" w:cs="Arial"/>
          <w:b/>
          <w:color w:val="000000"/>
          <w:sz w:val="36"/>
          <w:szCs w:val="36"/>
        </w:rPr>
        <w:t xml:space="preserve"> </w:t>
      </w:r>
    </w:p>
    <w:p w:rsidR="0087412F" w:rsidRPr="0087412F" w:rsidRDefault="0053015A" w:rsidP="0087412F">
      <w:pPr>
        <w:shd w:val="clear" w:color="auto" w:fill="FFFFFF"/>
        <w:ind w:firstLine="0"/>
        <w:jc w:val="center"/>
        <w:rPr>
          <w:rFonts w:ascii="Arial" w:hAnsi="Arial" w:cs="Arial"/>
          <w:b/>
          <w:bCs/>
          <w:sz w:val="32"/>
          <w:szCs w:val="32"/>
        </w:rPr>
      </w:pPr>
      <w:r w:rsidRPr="0087412F">
        <w:rPr>
          <w:rFonts w:ascii="Arial" w:hAnsi="Arial" w:cs="Arial"/>
          <w:b/>
          <w:bCs/>
          <w:sz w:val="32"/>
          <w:szCs w:val="32"/>
        </w:rPr>
        <w:t>МЕТОДЫ ИСПЫТАНИЙ ЗАЩИТЫ ОТ СОЛНЦА</w:t>
      </w:r>
      <w:r w:rsidRPr="0087412F">
        <w:rPr>
          <w:rFonts w:ascii="Arial" w:hAnsi="Arial" w:cs="Arial"/>
          <w:b/>
          <w:color w:val="000000"/>
          <w:sz w:val="32"/>
          <w:szCs w:val="32"/>
        </w:rPr>
        <w:t xml:space="preserve"> </w:t>
      </w:r>
    </w:p>
    <w:p w:rsidR="0087412F" w:rsidRPr="0087412F" w:rsidRDefault="0087412F" w:rsidP="0087412F">
      <w:pPr>
        <w:shd w:val="clear" w:color="auto" w:fill="FFFFFF"/>
        <w:ind w:firstLine="0"/>
        <w:jc w:val="center"/>
        <w:rPr>
          <w:rFonts w:ascii="Arial" w:hAnsi="Arial" w:cs="Arial"/>
          <w:b/>
          <w:bCs/>
          <w:sz w:val="32"/>
          <w:szCs w:val="32"/>
          <w:lang w:val="en-US"/>
        </w:rPr>
      </w:pPr>
      <w:r w:rsidRPr="0087412F">
        <w:rPr>
          <w:rFonts w:ascii="Arial" w:hAnsi="Arial" w:cs="Arial"/>
          <w:b/>
          <w:bCs/>
          <w:sz w:val="32"/>
          <w:szCs w:val="32"/>
        </w:rPr>
        <w:t>Определение</w:t>
      </w:r>
      <w:r w:rsidRPr="0087412F">
        <w:rPr>
          <w:rFonts w:ascii="Arial" w:hAnsi="Arial" w:cs="Arial"/>
          <w:b/>
          <w:bCs/>
          <w:sz w:val="32"/>
          <w:szCs w:val="32"/>
          <w:lang w:val="en-US"/>
        </w:rPr>
        <w:t xml:space="preserve"> </w:t>
      </w:r>
      <w:r w:rsidRPr="0087412F">
        <w:rPr>
          <w:rFonts w:ascii="Arial" w:hAnsi="Arial" w:cs="Arial"/>
          <w:b/>
          <w:bCs/>
          <w:sz w:val="32"/>
          <w:szCs w:val="32"/>
        </w:rPr>
        <w:t>процента</w:t>
      </w:r>
      <w:r w:rsidRPr="0087412F">
        <w:rPr>
          <w:rFonts w:ascii="Arial" w:hAnsi="Arial" w:cs="Arial"/>
          <w:b/>
          <w:bCs/>
          <w:sz w:val="32"/>
          <w:szCs w:val="32"/>
          <w:lang w:val="en-US"/>
        </w:rPr>
        <w:t xml:space="preserve"> </w:t>
      </w:r>
      <w:r w:rsidRPr="0087412F">
        <w:rPr>
          <w:rFonts w:ascii="Arial" w:hAnsi="Arial" w:cs="Arial"/>
          <w:b/>
          <w:bCs/>
          <w:sz w:val="32"/>
          <w:szCs w:val="32"/>
        </w:rPr>
        <w:t>водостойкости</w:t>
      </w:r>
    </w:p>
    <w:p w:rsidR="00FC4EDE" w:rsidRPr="0087412F" w:rsidRDefault="00FC4EDE" w:rsidP="001E2A90">
      <w:pPr>
        <w:shd w:val="clear" w:color="auto" w:fill="FFFFFF"/>
        <w:ind w:firstLine="0"/>
        <w:rPr>
          <w:rFonts w:ascii="Arial" w:hAnsi="Arial" w:cs="Arial"/>
          <w:b/>
          <w:bCs/>
          <w:lang w:val="en-US"/>
        </w:rPr>
      </w:pPr>
    </w:p>
    <w:p w:rsidR="006A3788" w:rsidRPr="0087412F" w:rsidRDefault="006A3788" w:rsidP="006A3788">
      <w:pPr>
        <w:shd w:val="clear" w:color="auto" w:fill="FFFFFF"/>
        <w:ind w:firstLine="0"/>
        <w:jc w:val="center"/>
        <w:rPr>
          <w:rFonts w:ascii="Arial" w:hAnsi="Arial" w:cs="Arial"/>
          <w:b/>
          <w:bCs/>
          <w:lang w:val="en-US"/>
        </w:rPr>
      </w:pPr>
      <w:r w:rsidRPr="0087412F">
        <w:rPr>
          <w:rFonts w:ascii="Arial" w:hAnsi="Arial" w:cs="Arial"/>
          <w:b/>
          <w:bCs/>
          <w:lang w:val="en-US"/>
        </w:rPr>
        <w:t>(</w:t>
      </w:r>
      <w:r w:rsidR="002E1F43">
        <w:rPr>
          <w:rFonts w:ascii="Arial" w:hAnsi="Arial" w:cs="Arial"/>
          <w:b/>
          <w:bCs/>
          <w:lang w:val="en-US"/>
        </w:rPr>
        <w:t>ISO</w:t>
      </w:r>
      <w:r w:rsidR="002E1F43" w:rsidRPr="0087412F">
        <w:rPr>
          <w:rFonts w:ascii="Arial" w:hAnsi="Arial" w:cs="Arial"/>
          <w:b/>
          <w:bCs/>
          <w:lang w:val="en-US"/>
        </w:rPr>
        <w:t xml:space="preserve"> </w:t>
      </w:r>
      <w:r w:rsidR="00AF033B" w:rsidRPr="0087412F">
        <w:rPr>
          <w:rFonts w:ascii="Arial" w:hAnsi="Arial" w:cs="Arial"/>
          <w:b/>
          <w:bCs/>
          <w:lang w:val="en-US"/>
        </w:rPr>
        <w:t>1</w:t>
      </w:r>
      <w:r w:rsidR="0087412F">
        <w:rPr>
          <w:rFonts w:ascii="Arial" w:hAnsi="Arial" w:cs="Arial"/>
          <w:b/>
          <w:bCs/>
          <w:lang w:val="en-US"/>
        </w:rPr>
        <w:t>8861:20</w:t>
      </w:r>
      <w:r w:rsidR="0087412F" w:rsidRPr="0087412F">
        <w:rPr>
          <w:rFonts w:ascii="Arial" w:hAnsi="Arial" w:cs="Arial"/>
          <w:b/>
          <w:bCs/>
          <w:lang w:val="en-US"/>
        </w:rPr>
        <w:t>2</w:t>
      </w:r>
      <w:r w:rsidR="0087412F">
        <w:rPr>
          <w:rFonts w:ascii="Arial" w:hAnsi="Arial" w:cs="Arial"/>
          <w:b/>
          <w:bCs/>
          <w:lang w:val="en-US"/>
        </w:rPr>
        <w:t>0</w:t>
      </w:r>
      <w:r w:rsidR="00747569" w:rsidRPr="0087412F">
        <w:rPr>
          <w:rFonts w:ascii="Arial" w:hAnsi="Arial" w:cs="Arial"/>
          <w:b/>
          <w:bCs/>
          <w:lang w:val="en-US"/>
        </w:rPr>
        <w:t xml:space="preserve">, </w:t>
      </w:r>
      <w:r w:rsidR="0087412F" w:rsidRPr="0087412F">
        <w:rPr>
          <w:rFonts w:ascii="Arial" w:hAnsi="Arial" w:cs="Arial"/>
          <w:b/>
          <w:bCs/>
          <w:lang w:val="en-US"/>
        </w:rPr>
        <w:t>Cosmetics — Sun protection test methods — Percentage of water resistance</w:t>
      </w:r>
      <w:r w:rsidR="001E2A90" w:rsidRPr="0087412F">
        <w:rPr>
          <w:rFonts w:ascii="Arial" w:hAnsi="Arial" w:cs="Arial"/>
          <w:b/>
          <w:bCs/>
          <w:lang w:val="en-US"/>
        </w:rPr>
        <w:t xml:space="preserve">, </w:t>
      </w:r>
      <w:r w:rsidR="001E2A90" w:rsidRPr="001E2A90">
        <w:rPr>
          <w:rFonts w:ascii="Arial" w:hAnsi="Arial" w:cs="Arial"/>
          <w:b/>
          <w:bCs/>
          <w:lang w:val="en-US"/>
        </w:rPr>
        <w:t>IDT</w:t>
      </w:r>
      <w:r w:rsidRPr="0087412F">
        <w:rPr>
          <w:rFonts w:ascii="Arial" w:hAnsi="Arial" w:cs="Arial"/>
          <w:b/>
          <w:bCs/>
          <w:lang w:val="en-US"/>
        </w:rPr>
        <w:t>)</w:t>
      </w:r>
    </w:p>
    <w:p w:rsidR="00670CE3" w:rsidRPr="0087412F" w:rsidRDefault="00670CE3" w:rsidP="00462E2D">
      <w:pPr>
        <w:shd w:val="clear" w:color="auto" w:fill="FFFFFF"/>
        <w:ind w:firstLine="0"/>
        <w:rPr>
          <w:rFonts w:ascii="Arial" w:hAnsi="Arial" w:cs="Arial"/>
          <w:b/>
          <w:bCs/>
          <w:lang w:val="en-US"/>
        </w:rPr>
      </w:pPr>
    </w:p>
    <w:p w:rsidR="002C23C0" w:rsidRPr="0087412F" w:rsidRDefault="002C23C0" w:rsidP="00462E2D">
      <w:pPr>
        <w:shd w:val="clear" w:color="auto" w:fill="FFFFFF"/>
        <w:ind w:firstLine="0"/>
        <w:rPr>
          <w:rFonts w:ascii="Arial" w:hAnsi="Arial" w:cs="Arial"/>
          <w:b/>
          <w:bCs/>
          <w:lang w:val="en-US"/>
        </w:rPr>
      </w:pPr>
    </w:p>
    <w:p w:rsidR="0087412F" w:rsidRPr="0087412F" w:rsidRDefault="0087412F" w:rsidP="0087412F">
      <w:pPr>
        <w:pStyle w:val="Default"/>
        <w:rPr>
          <w:lang w:val="en-US"/>
        </w:rPr>
      </w:pPr>
    </w:p>
    <w:p w:rsidR="00BB36DB" w:rsidRPr="0087412F" w:rsidRDefault="0087412F" w:rsidP="00462E2D">
      <w:pPr>
        <w:shd w:val="clear" w:color="auto" w:fill="FFFFFF"/>
        <w:ind w:firstLine="0"/>
        <w:rPr>
          <w:rFonts w:ascii="Arial" w:hAnsi="Arial" w:cs="Arial"/>
          <w:b/>
          <w:bCs/>
          <w:lang w:val="en-US"/>
        </w:rPr>
      </w:pPr>
      <w:r w:rsidRPr="0087412F">
        <w:rPr>
          <w:lang w:val="en-US"/>
        </w:rPr>
        <w:t xml:space="preserve"> </w:t>
      </w:r>
    </w:p>
    <w:p w:rsidR="00462E2D" w:rsidRPr="00462E2D" w:rsidRDefault="003B476F" w:rsidP="00462E2D">
      <w:pPr>
        <w:shd w:val="clear" w:color="auto" w:fill="FFFFFF"/>
        <w:ind w:firstLine="0"/>
        <w:jc w:val="center"/>
        <w:rPr>
          <w:rFonts w:ascii="Arial" w:hAnsi="Arial" w:cs="Arial"/>
          <w:bCs/>
        </w:rPr>
      </w:pPr>
      <w:r w:rsidRPr="003B476F">
        <w:rPr>
          <w:rFonts w:ascii="Arial" w:hAnsi="Arial" w:cs="Arial"/>
          <w:bCs/>
        </w:rPr>
        <w:t>Настоящий проект стандарта не подлежит применению до его принятия</w:t>
      </w:r>
    </w:p>
    <w:p w:rsidR="00462E2D" w:rsidRDefault="00462E2D" w:rsidP="00B000DB">
      <w:pPr>
        <w:shd w:val="clear" w:color="auto" w:fill="FFFFFF"/>
        <w:ind w:firstLine="0"/>
        <w:jc w:val="center"/>
        <w:rPr>
          <w:rFonts w:ascii="Arial" w:hAnsi="Arial" w:cs="Arial"/>
          <w:b/>
          <w:bCs/>
        </w:rPr>
      </w:pPr>
    </w:p>
    <w:p w:rsidR="00462E2D" w:rsidRPr="002C23C0" w:rsidRDefault="00462E2D" w:rsidP="002C23C0">
      <w:pPr>
        <w:shd w:val="clear" w:color="auto" w:fill="FFFFFF"/>
        <w:ind w:firstLine="0"/>
        <w:rPr>
          <w:rFonts w:ascii="Arial" w:hAnsi="Arial" w:cs="Arial"/>
          <w:b/>
          <w:bCs/>
        </w:rPr>
      </w:pPr>
    </w:p>
    <w:p w:rsidR="00462E2D" w:rsidRPr="002C23C0" w:rsidRDefault="00462E2D" w:rsidP="00B000DB">
      <w:pPr>
        <w:shd w:val="clear" w:color="auto" w:fill="FFFFFF"/>
        <w:ind w:firstLine="0"/>
        <w:jc w:val="center"/>
        <w:rPr>
          <w:rFonts w:ascii="Arial" w:hAnsi="Arial" w:cs="Arial"/>
          <w:b/>
          <w:bCs/>
        </w:rPr>
      </w:pPr>
    </w:p>
    <w:p w:rsidR="002C23C0" w:rsidRDefault="002C23C0" w:rsidP="00B000DB">
      <w:pPr>
        <w:shd w:val="clear" w:color="auto" w:fill="FFFFFF"/>
        <w:ind w:firstLine="0"/>
        <w:jc w:val="center"/>
        <w:rPr>
          <w:rFonts w:ascii="Arial" w:eastAsia="Calibri" w:hAnsi="Arial" w:cs="Arial"/>
          <w:b/>
          <w:color w:val="000000"/>
        </w:rPr>
      </w:pPr>
    </w:p>
    <w:p w:rsidR="00F30AE3" w:rsidRDefault="00F30AE3" w:rsidP="00B000DB">
      <w:pPr>
        <w:shd w:val="clear" w:color="auto" w:fill="FFFFFF"/>
        <w:ind w:firstLine="0"/>
        <w:jc w:val="center"/>
        <w:rPr>
          <w:rFonts w:ascii="Arial" w:eastAsia="Calibri" w:hAnsi="Arial" w:cs="Arial"/>
          <w:b/>
          <w:color w:val="000000"/>
        </w:rPr>
      </w:pPr>
    </w:p>
    <w:p w:rsidR="0087412F" w:rsidRPr="002C23C0" w:rsidRDefault="0087412F" w:rsidP="0087412F">
      <w:pPr>
        <w:shd w:val="clear" w:color="auto" w:fill="FFFFFF"/>
        <w:ind w:firstLine="0"/>
        <w:rPr>
          <w:rFonts w:ascii="Arial" w:hAnsi="Arial" w:cs="Arial"/>
          <w:b/>
          <w:bCs/>
        </w:rPr>
      </w:pPr>
    </w:p>
    <w:p w:rsidR="002C23C0" w:rsidRPr="002C23C0" w:rsidRDefault="002C23C0" w:rsidP="00B000DB">
      <w:pPr>
        <w:shd w:val="clear" w:color="auto" w:fill="FFFFFF"/>
        <w:ind w:firstLine="0"/>
        <w:jc w:val="center"/>
        <w:rPr>
          <w:rFonts w:ascii="Arial" w:hAnsi="Arial" w:cs="Arial"/>
          <w:b/>
          <w:bCs/>
        </w:rPr>
      </w:pPr>
    </w:p>
    <w:p w:rsidR="002C23C0" w:rsidRPr="002C23C0" w:rsidRDefault="002C23C0" w:rsidP="00B000DB">
      <w:pPr>
        <w:shd w:val="clear" w:color="auto" w:fill="FFFFFF"/>
        <w:ind w:firstLine="0"/>
        <w:jc w:val="center"/>
        <w:rPr>
          <w:rFonts w:ascii="Arial" w:hAnsi="Arial" w:cs="Arial"/>
          <w:b/>
          <w:bCs/>
        </w:rPr>
      </w:pPr>
    </w:p>
    <w:p w:rsidR="002C23C0" w:rsidRPr="00D63678" w:rsidRDefault="002C23C0" w:rsidP="002C23C0">
      <w:pPr>
        <w:spacing w:line="276" w:lineRule="auto"/>
        <w:ind w:firstLine="0"/>
        <w:jc w:val="center"/>
        <w:rPr>
          <w:rFonts w:ascii="Arial" w:eastAsia="Calibri" w:hAnsi="Arial" w:cs="Arial"/>
          <w:b/>
        </w:rPr>
      </w:pPr>
      <w:r w:rsidRPr="00D63678">
        <w:rPr>
          <w:rFonts w:ascii="Arial" w:eastAsia="Calibri" w:hAnsi="Arial" w:cs="Arial"/>
          <w:b/>
        </w:rPr>
        <w:t>Москва</w:t>
      </w:r>
    </w:p>
    <w:p w:rsidR="002C23C0" w:rsidRDefault="002C23C0" w:rsidP="002C23C0">
      <w:pPr>
        <w:spacing w:line="276" w:lineRule="auto"/>
        <w:ind w:right="-482" w:firstLine="0"/>
        <w:jc w:val="center"/>
        <w:rPr>
          <w:rFonts w:ascii="Arial" w:eastAsia="Calibri" w:hAnsi="Arial" w:cs="Arial"/>
          <w:b/>
        </w:rPr>
      </w:pPr>
      <w:r w:rsidRPr="00D63678">
        <w:rPr>
          <w:rFonts w:ascii="Arial" w:eastAsia="Calibri" w:hAnsi="Arial" w:cs="Arial"/>
          <w:b/>
        </w:rPr>
        <w:t xml:space="preserve">Российский институт стандартизации </w:t>
      </w:r>
    </w:p>
    <w:p w:rsidR="002C23C0" w:rsidRPr="002C23C0" w:rsidRDefault="002C23C0" w:rsidP="002C23C0">
      <w:pPr>
        <w:spacing w:line="276" w:lineRule="auto"/>
        <w:ind w:firstLine="0"/>
        <w:jc w:val="center"/>
        <w:rPr>
          <w:rFonts w:ascii="Arial" w:hAnsi="Arial" w:cs="Arial"/>
          <w:b/>
          <w:bCs/>
          <w:kern w:val="36"/>
          <w:sz w:val="32"/>
          <w:szCs w:val="32"/>
        </w:rPr>
      </w:pPr>
      <w:r w:rsidRPr="00D63678">
        <w:rPr>
          <w:rFonts w:ascii="Arial" w:eastAsia="Calibri" w:hAnsi="Arial" w:cs="Arial"/>
          <w:b/>
          <w:bCs/>
        </w:rPr>
        <w:t>202</w:t>
      </w:r>
      <w:r w:rsidRPr="00D63678">
        <w:rPr>
          <w:rFonts w:ascii="Arial" w:eastAsia="Calibri" w:hAnsi="Arial" w:cs="Arial"/>
          <w:b/>
          <w:bCs/>
          <w:color w:val="FFFFFF"/>
        </w:rPr>
        <w:t>8</w:t>
      </w:r>
    </w:p>
    <w:p w:rsidR="003C0D35" w:rsidRPr="008E08A0" w:rsidRDefault="003C0D35" w:rsidP="00AB12D1">
      <w:pPr>
        <w:pageBreakBefore/>
        <w:ind w:firstLine="0"/>
        <w:jc w:val="center"/>
        <w:rPr>
          <w:rFonts w:ascii="Arial" w:hAnsi="Arial" w:cs="Arial"/>
          <w:b/>
        </w:rPr>
      </w:pPr>
      <w:r w:rsidRPr="008E08A0">
        <w:rPr>
          <w:rFonts w:ascii="Arial" w:hAnsi="Arial" w:cs="Arial"/>
          <w:b/>
        </w:rPr>
        <w:lastRenderedPageBreak/>
        <w:t>Предисловие</w:t>
      </w:r>
    </w:p>
    <w:p w:rsidR="00A9221D" w:rsidRPr="00A9221D" w:rsidRDefault="00DB71A5" w:rsidP="00A9221D">
      <w:pPr>
        <w:ind w:firstLine="709"/>
        <w:rPr>
          <w:rFonts w:ascii="Arial" w:hAnsi="Arial"/>
        </w:rPr>
      </w:pPr>
      <w:r w:rsidRPr="00A9221D">
        <w:rPr>
          <w:rFonts w:ascii="Arial" w:eastAsia="Calibri" w:hAnsi="Arial" w:cs="Arial"/>
          <w:lang w:eastAsia="en-US"/>
        </w:rPr>
        <w:t xml:space="preserve">Цели, основные принципы и </w:t>
      </w:r>
      <w:r>
        <w:rPr>
          <w:rFonts w:ascii="Arial" w:eastAsia="Calibri" w:hAnsi="Arial" w:cs="Arial"/>
          <w:lang w:eastAsia="en-US"/>
        </w:rPr>
        <w:t>общие правила</w:t>
      </w:r>
      <w:r w:rsidRPr="00A9221D">
        <w:rPr>
          <w:rFonts w:ascii="Arial" w:eastAsia="Calibri" w:hAnsi="Arial" w:cs="Arial"/>
          <w:lang w:eastAsia="en-US"/>
        </w:rPr>
        <w:t xml:space="preserve"> проведения работ по межгосударственной стандартизации установлены </w:t>
      </w:r>
      <w:r>
        <w:rPr>
          <w:rFonts w:ascii="Arial" w:eastAsia="Calibri" w:hAnsi="Arial" w:cs="Arial"/>
          <w:lang w:eastAsia="en-US"/>
        </w:rPr>
        <w:t>ГОСТ 1.0</w:t>
      </w:r>
      <w:r w:rsidRPr="00A9221D">
        <w:rPr>
          <w:rFonts w:ascii="Arial" w:eastAsia="Calibri" w:hAnsi="Arial" w:cs="Arial"/>
          <w:lang w:eastAsia="en-US"/>
        </w:rPr>
        <w:t xml:space="preserve"> «Межгосударственная система стандартизации.</w:t>
      </w:r>
      <w:r>
        <w:rPr>
          <w:rFonts w:ascii="Arial" w:eastAsia="Calibri" w:hAnsi="Arial" w:cs="Arial"/>
          <w:lang w:eastAsia="en-US"/>
        </w:rPr>
        <w:t xml:space="preserve"> Основные положения» и ГОСТ 1.2</w:t>
      </w:r>
      <w:r w:rsidRPr="00A9221D">
        <w:rPr>
          <w:rFonts w:ascii="Arial" w:eastAsia="Calibri" w:hAnsi="Arial" w:cs="Arial"/>
          <w:lang w:eastAsia="en-US"/>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A9221D" w:rsidRPr="00A9221D" w:rsidRDefault="00A9221D" w:rsidP="00A9221D">
      <w:pPr>
        <w:ind w:firstLine="709"/>
        <w:rPr>
          <w:rFonts w:ascii="Arial" w:hAnsi="Arial"/>
          <w:b/>
        </w:rPr>
      </w:pPr>
      <w:r w:rsidRPr="00A9221D">
        <w:rPr>
          <w:rFonts w:ascii="Arial" w:hAnsi="Arial"/>
          <w:b/>
        </w:rPr>
        <w:t>Сведения о стандарте</w:t>
      </w:r>
    </w:p>
    <w:p w:rsidR="00A9221D" w:rsidRPr="00A9221D" w:rsidRDefault="00A9221D" w:rsidP="00A9221D">
      <w:pPr>
        <w:ind w:firstLine="709"/>
        <w:rPr>
          <w:rFonts w:ascii="Arial" w:hAnsi="Arial" w:cs="Arial"/>
        </w:rPr>
      </w:pPr>
      <w:r w:rsidRPr="00A9221D">
        <w:rPr>
          <w:rFonts w:ascii="Arial" w:hAnsi="Arial" w:cs="Arial"/>
        </w:rPr>
        <w:t xml:space="preserve">1 ПОДГОТОВЛЕН </w:t>
      </w:r>
      <w:r w:rsidR="000C2AA3">
        <w:rPr>
          <w:rFonts w:ascii="Arial" w:hAnsi="Arial" w:cs="Arial"/>
        </w:rPr>
        <w:t>Федеральным государственным бюджетным учреждением «Российский инс</w:t>
      </w:r>
      <w:r w:rsidR="002C23C0">
        <w:rPr>
          <w:rFonts w:ascii="Arial" w:hAnsi="Arial" w:cs="Arial"/>
        </w:rPr>
        <w:t>титут стандартизации» (ФГБУ «</w:t>
      </w:r>
      <w:r w:rsidR="00F30AE3">
        <w:rPr>
          <w:rFonts w:ascii="Arial" w:hAnsi="Arial" w:cs="Arial"/>
        </w:rPr>
        <w:t>Институт стандартизации</w:t>
      </w:r>
      <w:r w:rsidR="000C2AA3">
        <w:rPr>
          <w:rFonts w:ascii="Arial" w:hAnsi="Arial" w:cs="Arial"/>
        </w:rPr>
        <w:t>»)</w:t>
      </w:r>
      <w:r w:rsidR="000C2AA3" w:rsidRPr="00A9221D">
        <w:rPr>
          <w:rFonts w:ascii="Arial" w:hAnsi="Arial" w:cs="Arial"/>
        </w:rPr>
        <w:t xml:space="preserve"> </w:t>
      </w:r>
      <w:r w:rsidRPr="00A9221D">
        <w:rPr>
          <w:rFonts w:ascii="Arial" w:hAnsi="Arial" w:cs="Arial"/>
        </w:rPr>
        <w:t>на основе собственного перевода на русский язык англоязычной версии</w:t>
      </w:r>
      <w:r w:rsidR="00212BBA">
        <w:rPr>
          <w:rFonts w:ascii="Arial" w:hAnsi="Arial" w:cs="Arial"/>
        </w:rPr>
        <w:t xml:space="preserve"> </w:t>
      </w:r>
      <w:r w:rsidRPr="00A9221D">
        <w:rPr>
          <w:rFonts w:ascii="Arial" w:hAnsi="Arial" w:cs="Arial"/>
        </w:rPr>
        <w:t>стандарта, указанного в пункте 5</w:t>
      </w:r>
    </w:p>
    <w:p w:rsidR="00A9221D" w:rsidRPr="00A9221D" w:rsidRDefault="00A9221D" w:rsidP="00A9221D">
      <w:pPr>
        <w:ind w:firstLine="709"/>
        <w:rPr>
          <w:rFonts w:ascii="Arial" w:hAnsi="Arial" w:cs="Arial"/>
        </w:rPr>
      </w:pPr>
      <w:r w:rsidRPr="00A9221D">
        <w:rPr>
          <w:rFonts w:ascii="Arial" w:hAnsi="Arial" w:cs="Arial"/>
        </w:rPr>
        <w:t>2 ВНЕСЕН Федеральным агентством по техническому регулированию и метрологии</w:t>
      </w:r>
    </w:p>
    <w:p w:rsidR="00A9221D" w:rsidRPr="00A9221D" w:rsidRDefault="00A9221D" w:rsidP="00A9221D">
      <w:pPr>
        <w:ind w:firstLine="709"/>
        <w:rPr>
          <w:rFonts w:ascii="Arial" w:hAnsi="Arial" w:cs="Arial"/>
        </w:rPr>
      </w:pPr>
      <w:r w:rsidRPr="00A9221D">
        <w:rPr>
          <w:rFonts w:ascii="Arial" w:hAnsi="Arial" w:cs="Arial"/>
        </w:rPr>
        <w:t xml:space="preserve">3 ПРИНЯТ Межгосударственным советом по стандартизации, метрологии и сертификации (протокол от   </w:t>
      </w:r>
      <w:r w:rsidRPr="00A9221D">
        <w:rPr>
          <w:rFonts w:ascii="Arial" w:hAnsi="Arial" w:cs="Arial"/>
          <w:color w:val="FFFFFF"/>
        </w:rPr>
        <w:t>27 сентября 2013 г.</w:t>
      </w:r>
      <w:r w:rsidRPr="00A9221D">
        <w:rPr>
          <w:rFonts w:ascii="Arial" w:hAnsi="Arial" w:cs="Arial"/>
        </w:rPr>
        <w:t xml:space="preserve"> №                  )</w:t>
      </w:r>
    </w:p>
    <w:p w:rsidR="00A9221D" w:rsidRPr="00A9221D" w:rsidRDefault="00A9221D" w:rsidP="00A9221D">
      <w:pPr>
        <w:ind w:firstLine="709"/>
        <w:rPr>
          <w:rFonts w:ascii="Arial" w:hAnsi="Arial" w:cs="Arial"/>
        </w:rPr>
      </w:pPr>
      <w:r w:rsidRPr="00A9221D">
        <w:rPr>
          <w:rFonts w:ascii="Arial" w:hAnsi="Arial" w:cs="Arial"/>
        </w:rPr>
        <w:t>За принятие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85"/>
        <w:gridCol w:w="2975"/>
        <w:gridCol w:w="3687"/>
      </w:tblGrid>
      <w:tr w:rsidR="00A9221D" w:rsidRPr="00A9221D" w:rsidTr="00A9221D">
        <w:trPr>
          <w:cantSplit/>
        </w:trPr>
        <w:tc>
          <w:tcPr>
            <w:tcW w:w="1547" w:type="pct"/>
            <w:tcBorders>
              <w:top w:val="single" w:sz="4" w:space="0" w:color="000000"/>
              <w:left w:val="single" w:sz="4" w:space="0" w:color="000000"/>
              <w:bottom w:val="double" w:sz="4" w:space="0" w:color="auto"/>
              <w:right w:val="single" w:sz="4" w:space="0" w:color="000000"/>
            </w:tcBorders>
            <w:vAlign w:val="center"/>
            <w:hideMark/>
          </w:tcPr>
          <w:p w:rsidR="00A9221D" w:rsidRPr="00F36F7C" w:rsidRDefault="00A9221D" w:rsidP="00A9221D">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Краткое наименование страны</w:t>
            </w:r>
          </w:p>
          <w:p w:rsidR="00A9221D" w:rsidRPr="00F36F7C" w:rsidRDefault="00A9221D" w:rsidP="00A9221D">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по МК (ИСО 3166) 004–97</w:t>
            </w:r>
          </w:p>
        </w:tc>
        <w:tc>
          <w:tcPr>
            <w:tcW w:w="1542" w:type="pct"/>
            <w:tcBorders>
              <w:top w:val="single" w:sz="4" w:space="0" w:color="000000"/>
              <w:left w:val="single" w:sz="4" w:space="0" w:color="000000"/>
              <w:bottom w:val="double" w:sz="4" w:space="0" w:color="auto"/>
              <w:right w:val="single" w:sz="4" w:space="0" w:color="000000"/>
            </w:tcBorders>
            <w:vAlign w:val="center"/>
            <w:hideMark/>
          </w:tcPr>
          <w:p w:rsidR="00A9221D" w:rsidRPr="00F36F7C" w:rsidRDefault="00A9221D" w:rsidP="00A9221D">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Код страны</w:t>
            </w:r>
          </w:p>
          <w:p w:rsidR="00A9221D" w:rsidRPr="00F36F7C" w:rsidRDefault="00A9221D" w:rsidP="00A9221D">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по МК (ИСО 3166) 004–97</w:t>
            </w:r>
          </w:p>
        </w:tc>
        <w:tc>
          <w:tcPr>
            <w:tcW w:w="1911" w:type="pct"/>
            <w:tcBorders>
              <w:top w:val="single" w:sz="4" w:space="0" w:color="000000"/>
              <w:left w:val="single" w:sz="4" w:space="0" w:color="000000"/>
              <w:bottom w:val="double" w:sz="4" w:space="0" w:color="auto"/>
              <w:right w:val="single" w:sz="4" w:space="0" w:color="000000"/>
            </w:tcBorders>
            <w:vAlign w:val="center"/>
            <w:hideMark/>
          </w:tcPr>
          <w:p w:rsidR="00A9221D" w:rsidRPr="00F36F7C" w:rsidRDefault="00A9221D" w:rsidP="00A9221D">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Сокращенное наименование национального органа</w:t>
            </w:r>
          </w:p>
          <w:p w:rsidR="00A9221D" w:rsidRPr="00F36F7C" w:rsidRDefault="00A9221D" w:rsidP="00A9221D">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по стандартизации</w:t>
            </w:r>
          </w:p>
        </w:tc>
      </w:tr>
      <w:tr w:rsidR="00A9221D" w:rsidRPr="00A9221D" w:rsidTr="00A9221D">
        <w:trPr>
          <w:cantSplit/>
        </w:trPr>
        <w:tc>
          <w:tcPr>
            <w:tcW w:w="1547" w:type="pct"/>
            <w:tcBorders>
              <w:top w:val="double" w:sz="4" w:space="0" w:color="auto"/>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Азербайджан</w:t>
            </w:r>
          </w:p>
        </w:tc>
        <w:tc>
          <w:tcPr>
            <w:tcW w:w="1542" w:type="pct"/>
            <w:tcBorders>
              <w:top w:val="double" w:sz="4" w:space="0" w:color="auto"/>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AZ</w:t>
            </w:r>
          </w:p>
        </w:tc>
        <w:tc>
          <w:tcPr>
            <w:tcW w:w="1911" w:type="pct"/>
            <w:tcBorders>
              <w:top w:val="double" w:sz="4" w:space="0" w:color="auto"/>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Азстандарт</w:t>
            </w:r>
          </w:p>
        </w:tc>
      </w:tr>
      <w:tr w:rsidR="00A9221D" w:rsidRPr="00A9221D" w:rsidTr="00A9221D">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Армения</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AM</w:t>
            </w:r>
          </w:p>
        </w:tc>
        <w:tc>
          <w:tcPr>
            <w:tcW w:w="1911" w:type="pct"/>
            <w:tcBorders>
              <w:top w:val="nil"/>
              <w:left w:val="single" w:sz="4" w:space="0" w:color="000000"/>
              <w:bottom w:val="nil"/>
              <w:right w:val="single" w:sz="4" w:space="0" w:color="000000"/>
            </w:tcBorders>
          </w:tcPr>
          <w:p w:rsidR="00A9221D" w:rsidRPr="00A9221D" w:rsidRDefault="0053015A" w:rsidP="00CE766F">
            <w:pPr>
              <w:spacing w:line="240" w:lineRule="auto"/>
              <w:ind w:left="57" w:right="57" w:firstLine="0"/>
              <w:jc w:val="left"/>
              <w:rPr>
                <w:rFonts w:ascii="Arial" w:eastAsia="Calibri" w:hAnsi="Arial" w:cs="Arial"/>
              </w:rPr>
            </w:pPr>
            <w:r>
              <w:rPr>
                <w:rFonts w:ascii="Arial" w:eastAsia="Calibri" w:hAnsi="Arial" w:cs="Arial"/>
                <w:lang w:eastAsia="en-US"/>
              </w:rPr>
              <w:t xml:space="preserve">ЗАО «Национальный </w:t>
            </w:r>
            <w:r w:rsidR="00E821A3">
              <w:rPr>
                <w:rFonts w:ascii="Arial" w:eastAsia="Calibri" w:hAnsi="Arial" w:cs="Arial"/>
                <w:lang w:eastAsia="en-US"/>
              </w:rPr>
              <w:t>орган по стандартизации и метрологии» Республики Армения</w:t>
            </w:r>
          </w:p>
        </w:tc>
      </w:tr>
      <w:tr w:rsidR="00A9221D" w:rsidRPr="00A9221D" w:rsidTr="00A9221D">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Беларусь</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BY</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Госстандарт Республики Беларусь</w:t>
            </w:r>
          </w:p>
        </w:tc>
      </w:tr>
      <w:tr w:rsidR="00A9221D" w:rsidRPr="00A9221D" w:rsidTr="00A9221D">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Грузия</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GE</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Грузстандарт</w:t>
            </w:r>
          </w:p>
        </w:tc>
      </w:tr>
      <w:tr w:rsidR="00A9221D" w:rsidRPr="00A9221D" w:rsidTr="00A9221D">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Казахстан</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KZ</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Госстандарт Республики Казахстан</w:t>
            </w:r>
          </w:p>
        </w:tc>
      </w:tr>
      <w:tr w:rsidR="00A9221D" w:rsidRPr="00A9221D" w:rsidTr="00A9221D">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Киргизия</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KG</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Кыргызстандарт</w:t>
            </w:r>
          </w:p>
        </w:tc>
      </w:tr>
      <w:tr w:rsidR="00A9221D" w:rsidRPr="00A9221D" w:rsidTr="00A9221D">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Молдова</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MD</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firstLine="0"/>
              <w:jc w:val="left"/>
              <w:rPr>
                <w:rFonts w:ascii="Arial" w:hAnsi="Arial" w:cs="Arial"/>
              </w:rPr>
            </w:pPr>
            <w:r w:rsidRPr="00A9221D">
              <w:rPr>
                <w:rFonts w:ascii="Arial" w:hAnsi="Arial" w:cs="Arial"/>
              </w:rPr>
              <w:t>Институт стандартизации Молдовы</w:t>
            </w:r>
          </w:p>
        </w:tc>
      </w:tr>
      <w:tr w:rsidR="00A9221D" w:rsidRPr="00A9221D" w:rsidTr="00A9221D">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Россия</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RU</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Росстандарт</w:t>
            </w:r>
          </w:p>
        </w:tc>
      </w:tr>
      <w:tr w:rsidR="00A9221D" w:rsidRPr="00A9221D" w:rsidTr="00A9221D">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Таджикистан</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TJ</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Таджикстандарт</w:t>
            </w:r>
          </w:p>
        </w:tc>
      </w:tr>
      <w:tr w:rsidR="00A9221D" w:rsidRPr="00A9221D" w:rsidTr="002C23C0">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Туркмени</w:t>
            </w:r>
            <w:r w:rsidR="00D7559E">
              <w:rPr>
                <w:rFonts w:ascii="Arial" w:eastAsia="Calibri" w:hAnsi="Arial" w:cs="Arial"/>
              </w:rPr>
              <w:t>я</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TM</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Главгосслужба «Туркменстандартлары»</w:t>
            </w:r>
          </w:p>
        </w:tc>
      </w:tr>
      <w:tr w:rsidR="00A9221D" w:rsidRPr="00A9221D" w:rsidTr="000A025B">
        <w:trPr>
          <w:cantSplit/>
        </w:trPr>
        <w:tc>
          <w:tcPr>
            <w:tcW w:w="1547"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left"/>
              <w:rPr>
                <w:rFonts w:ascii="Arial" w:eastAsia="Calibri" w:hAnsi="Arial" w:cs="Arial"/>
              </w:rPr>
            </w:pPr>
            <w:r w:rsidRPr="00A9221D">
              <w:rPr>
                <w:rFonts w:ascii="Arial" w:eastAsia="Calibri" w:hAnsi="Arial" w:cs="Arial"/>
              </w:rPr>
              <w:t>Узбекистан</w:t>
            </w:r>
          </w:p>
        </w:tc>
        <w:tc>
          <w:tcPr>
            <w:tcW w:w="1542" w:type="pct"/>
            <w:tcBorders>
              <w:top w:val="nil"/>
              <w:left w:val="single" w:sz="4" w:space="0" w:color="000000"/>
              <w:bottom w:val="nil"/>
              <w:right w:val="single" w:sz="4" w:space="0" w:color="000000"/>
            </w:tcBorders>
          </w:tcPr>
          <w:p w:rsidR="00A9221D" w:rsidRPr="00A9221D" w:rsidRDefault="00A9221D" w:rsidP="00A9221D">
            <w:pPr>
              <w:spacing w:line="240" w:lineRule="auto"/>
              <w:ind w:left="57" w:right="57" w:firstLine="0"/>
              <w:jc w:val="center"/>
              <w:rPr>
                <w:rFonts w:ascii="Arial" w:eastAsia="Calibri" w:hAnsi="Arial" w:cs="Arial"/>
              </w:rPr>
            </w:pPr>
            <w:r w:rsidRPr="00A9221D">
              <w:rPr>
                <w:rFonts w:ascii="Arial" w:eastAsia="Calibri" w:hAnsi="Arial" w:cs="Arial"/>
              </w:rPr>
              <w:t>UZ</w:t>
            </w:r>
          </w:p>
        </w:tc>
        <w:tc>
          <w:tcPr>
            <w:tcW w:w="1911" w:type="pct"/>
            <w:tcBorders>
              <w:top w:val="nil"/>
              <w:left w:val="single" w:sz="4" w:space="0" w:color="000000"/>
              <w:bottom w:val="nil"/>
              <w:right w:val="single" w:sz="4" w:space="0" w:color="000000"/>
            </w:tcBorders>
          </w:tcPr>
          <w:p w:rsidR="00A9221D" w:rsidRPr="00A9221D" w:rsidRDefault="00A9221D" w:rsidP="00CE766F">
            <w:pPr>
              <w:spacing w:line="240" w:lineRule="auto"/>
              <w:ind w:left="57" w:right="57" w:firstLine="0"/>
              <w:jc w:val="left"/>
              <w:rPr>
                <w:rFonts w:ascii="Arial" w:eastAsia="Calibri" w:hAnsi="Arial" w:cs="Arial"/>
              </w:rPr>
            </w:pPr>
            <w:r w:rsidRPr="00A9221D">
              <w:rPr>
                <w:rFonts w:ascii="Arial" w:eastAsia="Calibri" w:hAnsi="Arial" w:cs="Arial"/>
              </w:rPr>
              <w:t>Узстандарт</w:t>
            </w:r>
          </w:p>
        </w:tc>
      </w:tr>
      <w:tr w:rsidR="000A025B" w:rsidRPr="00A9221D" w:rsidTr="002C23C0">
        <w:trPr>
          <w:cantSplit/>
        </w:trPr>
        <w:tc>
          <w:tcPr>
            <w:tcW w:w="1547" w:type="pct"/>
            <w:tcBorders>
              <w:top w:val="nil"/>
              <w:left w:val="single" w:sz="4" w:space="0" w:color="000000"/>
              <w:bottom w:val="single" w:sz="4" w:space="0" w:color="auto"/>
              <w:right w:val="single" w:sz="4" w:space="0" w:color="000000"/>
            </w:tcBorders>
          </w:tcPr>
          <w:p w:rsidR="000A025B" w:rsidRPr="00A9221D" w:rsidRDefault="000A025B" w:rsidP="000A025B">
            <w:pPr>
              <w:spacing w:line="240" w:lineRule="auto"/>
              <w:ind w:left="57" w:right="57" w:firstLine="0"/>
              <w:jc w:val="left"/>
              <w:rPr>
                <w:rFonts w:ascii="Arial" w:eastAsia="Calibri" w:hAnsi="Arial" w:cs="Arial"/>
              </w:rPr>
            </w:pPr>
            <w:r>
              <w:rPr>
                <w:rFonts w:ascii="Arial" w:eastAsia="Calibri" w:hAnsi="Arial" w:cs="Arial"/>
              </w:rPr>
              <w:t>Украина</w:t>
            </w:r>
          </w:p>
        </w:tc>
        <w:tc>
          <w:tcPr>
            <w:tcW w:w="1542" w:type="pct"/>
            <w:tcBorders>
              <w:top w:val="nil"/>
              <w:left w:val="single" w:sz="4" w:space="0" w:color="000000"/>
              <w:bottom w:val="single" w:sz="4" w:space="0" w:color="auto"/>
              <w:right w:val="single" w:sz="4" w:space="0" w:color="000000"/>
            </w:tcBorders>
          </w:tcPr>
          <w:p w:rsidR="000A025B" w:rsidRPr="00A9221D" w:rsidRDefault="000A025B" w:rsidP="000A025B">
            <w:pPr>
              <w:spacing w:line="240" w:lineRule="auto"/>
              <w:ind w:left="57" w:right="57" w:firstLine="0"/>
              <w:jc w:val="center"/>
              <w:rPr>
                <w:rFonts w:ascii="Arial" w:eastAsia="Calibri" w:hAnsi="Arial" w:cs="Arial"/>
              </w:rPr>
            </w:pPr>
            <w:r w:rsidRPr="00A9221D">
              <w:rPr>
                <w:rFonts w:ascii="Arial" w:eastAsia="Calibri" w:hAnsi="Arial" w:cs="Arial"/>
              </w:rPr>
              <w:t>U</w:t>
            </w:r>
            <w:r>
              <w:rPr>
                <w:rFonts w:ascii="Arial" w:eastAsia="Calibri" w:hAnsi="Arial" w:cs="Arial"/>
              </w:rPr>
              <w:t>А</w:t>
            </w:r>
          </w:p>
        </w:tc>
        <w:tc>
          <w:tcPr>
            <w:tcW w:w="1911" w:type="pct"/>
            <w:tcBorders>
              <w:top w:val="nil"/>
              <w:left w:val="single" w:sz="4" w:space="0" w:color="000000"/>
              <w:bottom w:val="single" w:sz="4" w:space="0" w:color="auto"/>
              <w:right w:val="single" w:sz="4" w:space="0" w:color="000000"/>
            </w:tcBorders>
          </w:tcPr>
          <w:p w:rsidR="000A025B" w:rsidRPr="00A9221D" w:rsidRDefault="000A025B" w:rsidP="000A025B">
            <w:pPr>
              <w:spacing w:line="240" w:lineRule="auto"/>
              <w:ind w:left="57" w:right="57" w:firstLine="0"/>
              <w:jc w:val="left"/>
              <w:rPr>
                <w:rFonts w:ascii="Arial" w:eastAsia="Calibri" w:hAnsi="Arial" w:cs="Arial"/>
              </w:rPr>
            </w:pPr>
            <w:r w:rsidRPr="00040B0C">
              <w:rPr>
                <w:rFonts w:ascii="Arial" w:hAnsi="Arial" w:cs="Arial"/>
              </w:rPr>
              <w:t>Минэкономразвития Украины</w:t>
            </w:r>
          </w:p>
        </w:tc>
      </w:tr>
    </w:tbl>
    <w:p w:rsidR="00A9221D" w:rsidRPr="00A9221D" w:rsidRDefault="00A9221D" w:rsidP="00A9221D">
      <w:pPr>
        <w:ind w:firstLine="709"/>
        <w:rPr>
          <w:rFonts w:ascii="Arial" w:hAnsi="Arial" w:cs="Arial"/>
        </w:rPr>
      </w:pPr>
    </w:p>
    <w:p w:rsidR="00A9221D" w:rsidRPr="00A9221D" w:rsidRDefault="00A9221D" w:rsidP="00A9221D">
      <w:pPr>
        <w:ind w:firstLine="709"/>
        <w:rPr>
          <w:rFonts w:ascii="Arial" w:hAnsi="Arial" w:cs="Arial"/>
          <w:snapToGrid w:val="0"/>
        </w:rPr>
      </w:pPr>
      <w:r w:rsidRPr="00A9221D">
        <w:rPr>
          <w:rFonts w:ascii="Arial" w:hAnsi="Arial" w:cs="Arial"/>
          <w:snapToGrid w:val="0"/>
        </w:rPr>
        <w:t xml:space="preserve">4 Приказом Федерального агентства по техническому регулированию и </w:t>
      </w:r>
      <w:r w:rsidR="00F964FF" w:rsidRPr="00A9221D">
        <w:rPr>
          <w:rFonts w:ascii="Arial" w:hAnsi="Arial" w:cs="Arial"/>
          <w:snapToGrid w:val="0"/>
        </w:rPr>
        <w:t>метрологии</w:t>
      </w:r>
      <w:r w:rsidRPr="00A9221D">
        <w:rPr>
          <w:rFonts w:ascii="Arial" w:hAnsi="Arial" w:cs="Arial"/>
          <w:snapToGrid w:val="0"/>
        </w:rPr>
        <w:t xml:space="preserve"> от                                г. №                      межгосударственный стандарт </w:t>
      </w:r>
      <w:r w:rsidRPr="00A9221D">
        <w:rPr>
          <w:rFonts w:ascii="Arial" w:hAnsi="Arial" w:cs="Arial"/>
          <w:snapToGrid w:val="0"/>
        </w:rPr>
        <w:lastRenderedPageBreak/>
        <w:t>ГОСТ </w:t>
      </w:r>
      <w:r w:rsidR="0000466C">
        <w:rPr>
          <w:rFonts w:ascii="Arial" w:hAnsi="Arial" w:cs="Arial"/>
          <w:snapToGrid w:val="0"/>
          <w:color w:val="000000"/>
        </w:rPr>
        <w:t xml:space="preserve">ISO </w:t>
      </w:r>
      <w:r w:rsidR="00984F4F">
        <w:rPr>
          <w:rFonts w:ascii="Arial" w:hAnsi="Arial" w:cs="Arial"/>
          <w:snapToGrid w:val="0"/>
          <w:color w:val="000000"/>
        </w:rPr>
        <w:t>1</w:t>
      </w:r>
      <w:r w:rsidR="0053015A">
        <w:rPr>
          <w:rFonts w:ascii="Arial" w:hAnsi="Arial" w:cs="Arial"/>
          <w:snapToGrid w:val="0"/>
          <w:color w:val="000000"/>
        </w:rPr>
        <w:t>8861</w:t>
      </w:r>
      <w:r w:rsidRPr="00A9221D">
        <w:rPr>
          <w:rFonts w:ascii="Arial" w:hAnsi="Arial" w:cs="Arial"/>
          <w:snapToGrid w:val="0"/>
        </w:rPr>
        <w:t>—20</w:t>
      </w:r>
      <w:r w:rsidR="00EF0A62">
        <w:rPr>
          <w:rFonts w:ascii="Arial" w:hAnsi="Arial" w:cs="Arial"/>
          <w:snapToGrid w:val="0"/>
        </w:rPr>
        <w:t>2</w:t>
      </w:r>
      <w:r w:rsidRPr="00A9221D">
        <w:rPr>
          <w:rFonts w:ascii="Arial" w:hAnsi="Arial" w:cs="Arial"/>
          <w:snapToGrid w:val="0"/>
          <w:color w:val="FFFFFF"/>
        </w:rPr>
        <w:t>8</w:t>
      </w:r>
      <w:r w:rsidRPr="00A9221D">
        <w:rPr>
          <w:rFonts w:ascii="Arial" w:hAnsi="Arial" w:cs="Arial"/>
          <w:snapToGrid w:val="0"/>
        </w:rPr>
        <w:t xml:space="preserve"> введен в действие в качестве национального стандарта Российской Федерации с</w:t>
      </w:r>
    </w:p>
    <w:p w:rsidR="0087412F" w:rsidRPr="00341AAE" w:rsidRDefault="00A9221D" w:rsidP="00341AAE">
      <w:pPr>
        <w:ind w:firstLine="709"/>
        <w:rPr>
          <w:rFonts w:ascii="Arial" w:hAnsi="Arial" w:cs="Arial"/>
          <w:color w:val="000000"/>
          <w:lang w:val="en-US"/>
        </w:rPr>
      </w:pPr>
      <w:r w:rsidRPr="00A9221D">
        <w:rPr>
          <w:rFonts w:ascii="Arial" w:hAnsi="Arial" w:cs="Arial"/>
          <w:snapToGrid w:val="0"/>
        </w:rPr>
        <w:t xml:space="preserve">5 </w:t>
      </w:r>
      <w:r w:rsidRPr="00A9221D">
        <w:rPr>
          <w:rFonts w:ascii="Arial" w:hAnsi="Arial" w:cs="Arial"/>
          <w:snapToGrid w:val="0"/>
          <w:color w:val="000000"/>
        </w:rPr>
        <w:t xml:space="preserve">Настоящий стандарт идентичен </w:t>
      </w:r>
      <w:r w:rsidR="00212BBA">
        <w:rPr>
          <w:rFonts w:ascii="Arial" w:hAnsi="Arial" w:cs="Arial"/>
          <w:snapToGrid w:val="0"/>
          <w:color w:val="000000"/>
        </w:rPr>
        <w:t xml:space="preserve">международному </w:t>
      </w:r>
      <w:r w:rsidRPr="00A9221D">
        <w:rPr>
          <w:rFonts w:ascii="Arial" w:hAnsi="Arial" w:cs="Arial"/>
          <w:snapToGrid w:val="0"/>
          <w:color w:val="000000"/>
        </w:rPr>
        <w:t xml:space="preserve">стандарту </w:t>
      </w:r>
      <w:r w:rsidR="00212BBA">
        <w:rPr>
          <w:rFonts w:ascii="Arial" w:hAnsi="Arial" w:cs="Arial"/>
          <w:snapToGrid w:val="0"/>
          <w:color w:val="000000"/>
        </w:rPr>
        <w:br/>
      </w:r>
      <w:r w:rsidR="00D21643" w:rsidRPr="00212BBA">
        <w:rPr>
          <w:rFonts w:ascii="Arial" w:hAnsi="Arial" w:cs="Arial"/>
          <w:snapToGrid w:val="0"/>
          <w:color w:val="000000"/>
          <w:lang w:val="en-US"/>
        </w:rPr>
        <w:t>ISO</w:t>
      </w:r>
      <w:r w:rsidR="00D21643">
        <w:rPr>
          <w:rFonts w:ascii="Arial" w:hAnsi="Arial" w:cs="Arial"/>
          <w:snapToGrid w:val="0"/>
          <w:color w:val="000000"/>
        </w:rPr>
        <w:t xml:space="preserve"> </w:t>
      </w:r>
      <w:r w:rsidR="0087412F" w:rsidRPr="0087412F">
        <w:rPr>
          <w:rFonts w:ascii="Arial" w:hAnsi="Arial" w:cs="Arial"/>
          <w:snapToGrid w:val="0"/>
          <w:color w:val="000000"/>
        </w:rPr>
        <w:t>18861:2020</w:t>
      </w:r>
      <w:r w:rsidR="0087412F">
        <w:rPr>
          <w:rFonts w:ascii="Arial" w:hAnsi="Arial" w:cs="Arial"/>
          <w:snapToGrid w:val="0"/>
          <w:color w:val="000000"/>
        </w:rPr>
        <w:t xml:space="preserve"> </w:t>
      </w:r>
      <w:r w:rsidR="00D21643" w:rsidRPr="00F31539">
        <w:rPr>
          <w:rFonts w:ascii="Arial" w:hAnsi="Arial" w:cs="Arial"/>
          <w:color w:val="000000"/>
        </w:rPr>
        <w:t>«</w:t>
      </w:r>
      <w:r w:rsidR="0077159D" w:rsidRPr="0056136B">
        <w:rPr>
          <w:rFonts w:ascii="Arial" w:hAnsi="Arial" w:cs="Arial"/>
        </w:rPr>
        <w:t>Продукция</w:t>
      </w:r>
      <w:r w:rsidR="0077159D" w:rsidRPr="0077159D">
        <w:rPr>
          <w:rFonts w:ascii="Arial" w:hAnsi="Arial" w:cs="Arial"/>
        </w:rPr>
        <w:t xml:space="preserve"> </w:t>
      </w:r>
      <w:r w:rsidR="0077159D" w:rsidRPr="0056136B">
        <w:rPr>
          <w:rFonts w:ascii="Arial" w:hAnsi="Arial" w:cs="Arial"/>
        </w:rPr>
        <w:t>косметическая</w:t>
      </w:r>
      <w:r w:rsidR="0077159D" w:rsidRPr="0077159D">
        <w:rPr>
          <w:rFonts w:ascii="Arial" w:hAnsi="Arial" w:cs="Arial"/>
        </w:rPr>
        <w:t xml:space="preserve">. </w:t>
      </w:r>
      <w:r w:rsidR="0087412F">
        <w:rPr>
          <w:rFonts w:ascii="Arial" w:hAnsi="Arial" w:cs="Arial"/>
          <w:color w:val="000000"/>
        </w:rPr>
        <w:t>Методы</w:t>
      </w:r>
      <w:r w:rsidR="0087412F" w:rsidRPr="0087412F">
        <w:rPr>
          <w:rFonts w:ascii="Arial" w:hAnsi="Arial" w:cs="Arial"/>
          <w:color w:val="000000"/>
          <w:lang w:val="en-US"/>
        </w:rPr>
        <w:t xml:space="preserve"> </w:t>
      </w:r>
      <w:r w:rsidR="0087412F">
        <w:rPr>
          <w:rFonts w:ascii="Arial" w:hAnsi="Arial" w:cs="Arial"/>
          <w:color w:val="000000"/>
        </w:rPr>
        <w:t>испытаний</w:t>
      </w:r>
      <w:r w:rsidR="0087412F" w:rsidRPr="0087412F">
        <w:rPr>
          <w:rFonts w:ascii="Arial" w:hAnsi="Arial" w:cs="Arial"/>
          <w:color w:val="000000"/>
          <w:lang w:val="en-US"/>
        </w:rPr>
        <w:t xml:space="preserve"> </w:t>
      </w:r>
      <w:r w:rsidR="0087412F">
        <w:rPr>
          <w:rFonts w:ascii="Arial" w:hAnsi="Arial" w:cs="Arial"/>
          <w:color w:val="000000"/>
        </w:rPr>
        <w:t>защиты</w:t>
      </w:r>
      <w:r w:rsidR="0087412F" w:rsidRPr="0087412F">
        <w:rPr>
          <w:rFonts w:ascii="Arial" w:hAnsi="Arial" w:cs="Arial"/>
          <w:color w:val="000000"/>
          <w:lang w:val="en-US"/>
        </w:rPr>
        <w:t xml:space="preserve"> </w:t>
      </w:r>
      <w:r w:rsidR="0087412F">
        <w:rPr>
          <w:rFonts w:ascii="Arial" w:hAnsi="Arial" w:cs="Arial"/>
          <w:color w:val="000000"/>
        </w:rPr>
        <w:t>от</w:t>
      </w:r>
      <w:r w:rsidR="0087412F" w:rsidRPr="0087412F">
        <w:rPr>
          <w:rFonts w:ascii="Arial" w:hAnsi="Arial" w:cs="Arial"/>
          <w:color w:val="000000"/>
          <w:lang w:val="en-US"/>
        </w:rPr>
        <w:t xml:space="preserve"> </w:t>
      </w:r>
      <w:r w:rsidR="0087412F">
        <w:rPr>
          <w:rFonts w:ascii="Arial" w:hAnsi="Arial" w:cs="Arial"/>
          <w:color w:val="000000"/>
        </w:rPr>
        <w:t>солнца</w:t>
      </w:r>
      <w:r w:rsidR="0087412F" w:rsidRPr="0087412F">
        <w:rPr>
          <w:rFonts w:ascii="Arial" w:hAnsi="Arial" w:cs="Arial"/>
          <w:color w:val="000000"/>
          <w:lang w:val="en-US"/>
        </w:rPr>
        <w:t xml:space="preserve">. </w:t>
      </w:r>
      <w:r w:rsidR="00341AAE">
        <w:rPr>
          <w:rFonts w:ascii="Arial" w:hAnsi="Arial" w:cs="Arial"/>
          <w:color w:val="000000"/>
        </w:rPr>
        <w:t>Процент</w:t>
      </w:r>
      <w:r w:rsidR="00341AAE" w:rsidRPr="00341AAE">
        <w:rPr>
          <w:rFonts w:ascii="Arial" w:hAnsi="Arial" w:cs="Arial"/>
          <w:color w:val="000000"/>
          <w:lang w:val="en-US"/>
        </w:rPr>
        <w:t xml:space="preserve"> </w:t>
      </w:r>
      <w:r w:rsidR="00341AAE">
        <w:rPr>
          <w:rFonts w:ascii="Arial" w:hAnsi="Arial" w:cs="Arial"/>
          <w:color w:val="000000"/>
        </w:rPr>
        <w:t>водостойкости</w:t>
      </w:r>
      <w:r w:rsidR="0077159D" w:rsidRPr="0077159D">
        <w:rPr>
          <w:rFonts w:ascii="Arial" w:hAnsi="Arial" w:cs="Arial"/>
          <w:color w:val="000000"/>
          <w:lang w:val="en-US"/>
        </w:rPr>
        <w:t>»</w:t>
      </w:r>
      <w:r w:rsidR="00341AAE" w:rsidRPr="00341AAE">
        <w:rPr>
          <w:rFonts w:ascii="Arial" w:hAnsi="Arial" w:cs="Arial"/>
          <w:color w:val="000000"/>
          <w:lang w:val="en-US"/>
        </w:rPr>
        <w:t xml:space="preserve"> </w:t>
      </w:r>
      <w:r w:rsidR="0087412F">
        <w:rPr>
          <w:rFonts w:ascii="Arial" w:hAnsi="Arial" w:cs="Arial"/>
          <w:snapToGrid w:val="0"/>
          <w:color w:val="000000"/>
          <w:lang w:val="en-US"/>
        </w:rPr>
        <w:t>(</w:t>
      </w:r>
      <w:r w:rsidR="0087412F" w:rsidRPr="0087412F">
        <w:rPr>
          <w:rFonts w:ascii="Arial" w:hAnsi="Arial" w:cs="Arial"/>
          <w:snapToGrid w:val="0"/>
          <w:color w:val="000000"/>
          <w:lang w:val="en-US"/>
        </w:rPr>
        <w:t>«Cosmetics — Sun protection test methods — Percentage of water resistance», IDT)</w:t>
      </w:r>
      <w:r w:rsidR="00D21643" w:rsidRPr="00F31539">
        <w:rPr>
          <w:rFonts w:ascii="Arial" w:hAnsi="Arial" w:cs="Arial"/>
          <w:color w:val="000000"/>
          <w:lang w:val="en-US"/>
        </w:rPr>
        <w:t>.</w:t>
      </w:r>
    </w:p>
    <w:p w:rsidR="00A9221D" w:rsidRDefault="00366E75" w:rsidP="0000466C">
      <w:pPr>
        <w:ind w:firstLine="709"/>
        <w:contextualSpacing/>
        <w:rPr>
          <w:rFonts w:ascii="Arial" w:hAnsi="Arial"/>
          <w:color w:val="000000"/>
        </w:rPr>
      </w:pPr>
      <w:r w:rsidRPr="00A9221D">
        <w:rPr>
          <w:rFonts w:ascii="Arial" w:hAnsi="Arial"/>
          <w:color w:val="000000"/>
        </w:rPr>
        <w:t xml:space="preserve">Стандарт разработан </w:t>
      </w:r>
      <w:r w:rsidR="00833CAB">
        <w:rPr>
          <w:rFonts w:ascii="Arial" w:hAnsi="Arial"/>
          <w:color w:val="000000"/>
        </w:rPr>
        <w:t>Техническим комитетом</w:t>
      </w:r>
      <w:r>
        <w:rPr>
          <w:rFonts w:ascii="Arial" w:hAnsi="Arial"/>
          <w:color w:val="000000"/>
        </w:rPr>
        <w:t xml:space="preserve"> </w:t>
      </w:r>
      <w:r w:rsidR="00833CAB">
        <w:rPr>
          <w:rFonts w:ascii="Arial" w:hAnsi="Arial"/>
          <w:color w:val="000000"/>
        </w:rPr>
        <w:t xml:space="preserve">ISO/TC </w:t>
      </w:r>
      <w:r w:rsidR="00B26334">
        <w:rPr>
          <w:rFonts w:ascii="Arial" w:hAnsi="Arial"/>
          <w:color w:val="000000"/>
        </w:rPr>
        <w:t>217</w:t>
      </w:r>
      <w:r w:rsidR="0000466C" w:rsidRPr="00550BF3">
        <w:rPr>
          <w:rFonts w:ascii="Arial" w:hAnsi="Arial"/>
          <w:color w:val="000000"/>
        </w:rPr>
        <w:t xml:space="preserve"> </w:t>
      </w:r>
      <w:r w:rsidR="0000466C" w:rsidRPr="00A9221D">
        <w:rPr>
          <w:rFonts w:ascii="Arial" w:hAnsi="Arial"/>
          <w:color w:val="000000"/>
        </w:rPr>
        <w:t>«</w:t>
      </w:r>
      <w:r w:rsidR="00B26334" w:rsidRPr="0056136B">
        <w:rPr>
          <w:rFonts w:ascii="Arial" w:hAnsi="Arial" w:cs="Arial"/>
        </w:rPr>
        <w:t>Продукция</w:t>
      </w:r>
      <w:r w:rsidR="00B26334" w:rsidRPr="0077159D">
        <w:rPr>
          <w:rFonts w:ascii="Arial" w:hAnsi="Arial" w:cs="Arial"/>
        </w:rPr>
        <w:t xml:space="preserve"> </w:t>
      </w:r>
      <w:r w:rsidR="00B26334" w:rsidRPr="0056136B">
        <w:rPr>
          <w:rFonts w:ascii="Arial" w:hAnsi="Arial" w:cs="Arial"/>
        </w:rPr>
        <w:t>косметическая</w:t>
      </w:r>
      <w:r w:rsidR="0000466C" w:rsidRPr="00A9221D">
        <w:rPr>
          <w:rFonts w:ascii="Arial" w:hAnsi="Arial"/>
          <w:color w:val="000000"/>
        </w:rPr>
        <w:t xml:space="preserve">» </w:t>
      </w:r>
      <w:r w:rsidR="0000466C" w:rsidRPr="00550BF3">
        <w:rPr>
          <w:rFonts w:ascii="Arial" w:hAnsi="Arial"/>
          <w:color w:val="000000"/>
        </w:rPr>
        <w:t>Международной организации по стандартизации (ISO).</w:t>
      </w:r>
      <w:r w:rsidR="00A9221D" w:rsidRPr="00A9221D">
        <w:rPr>
          <w:rFonts w:ascii="Arial" w:hAnsi="Arial"/>
          <w:color w:val="000000"/>
        </w:rPr>
        <w:t xml:space="preserve"> </w:t>
      </w:r>
    </w:p>
    <w:p w:rsidR="001E2A90" w:rsidRPr="001E2A90" w:rsidRDefault="001E2A90" w:rsidP="001E2A90">
      <w:pPr>
        <w:pStyle w:val="ISO"/>
        <w:spacing w:line="360" w:lineRule="auto"/>
        <w:ind w:firstLine="709"/>
        <w:rPr>
          <w:sz w:val="24"/>
          <w:szCs w:val="24"/>
        </w:rPr>
      </w:pPr>
      <w:r w:rsidRPr="00747569">
        <w:rPr>
          <w:sz w:val="24"/>
          <w:szCs w:val="24"/>
        </w:rPr>
        <w:t xml:space="preserve">Наименование настоящего стандарта изменено относительно наименования указанного </w:t>
      </w:r>
      <w:r w:rsidR="0053015A" w:rsidRPr="0053015A">
        <w:rPr>
          <w:sz w:val="24"/>
          <w:szCs w:val="24"/>
        </w:rPr>
        <w:t xml:space="preserve">международного </w:t>
      </w:r>
      <w:r w:rsidRPr="00747569">
        <w:rPr>
          <w:sz w:val="24"/>
          <w:szCs w:val="24"/>
        </w:rPr>
        <w:t xml:space="preserve">стандарта для приведения в соответствие с ГОСТ 1.5–2001 (подраздел 3.6). </w:t>
      </w:r>
    </w:p>
    <w:p w:rsidR="00341D66" w:rsidRDefault="00341D66" w:rsidP="00341D66">
      <w:pPr>
        <w:pStyle w:val="ISO"/>
        <w:spacing w:line="360" w:lineRule="auto"/>
        <w:ind w:firstLine="709"/>
        <w:rPr>
          <w:sz w:val="24"/>
          <w:szCs w:val="24"/>
        </w:rPr>
      </w:pPr>
      <w:r w:rsidRPr="00FB5971">
        <w:rPr>
          <w:sz w:val="24"/>
          <w:szCs w:val="24"/>
        </w:rPr>
        <w:t>При применении настоящего стандарта рекомендуется использовать вместо ссылочных международных стандартов соответствующие им межгосударственн</w:t>
      </w:r>
      <w:r w:rsidR="00833CAB">
        <w:rPr>
          <w:sz w:val="24"/>
          <w:szCs w:val="24"/>
        </w:rPr>
        <w:t>ые стандарты, сведения о которых</w:t>
      </w:r>
      <w:r w:rsidRPr="00FB5971">
        <w:rPr>
          <w:sz w:val="24"/>
          <w:szCs w:val="24"/>
        </w:rPr>
        <w:t xml:space="preserve"> приведены в дополнительном приложении ДА</w:t>
      </w:r>
    </w:p>
    <w:p w:rsidR="006C7C35" w:rsidRPr="00A9221D" w:rsidRDefault="00A9221D" w:rsidP="006C7C35">
      <w:pPr>
        <w:ind w:firstLine="709"/>
        <w:rPr>
          <w:rFonts w:ascii="Arial" w:hAnsi="Arial" w:cs="Arial"/>
        </w:rPr>
      </w:pPr>
      <w:r w:rsidRPr="00A9221D">
        <w:rPr>
          <w:rFonts w:ascii="Arial" w:hAnsi="Arial" w:cs="Arial"/>
        </w:rPr>
        <w:t xml:space="preserve">6 </w:t>
      </w:r>
      <w:r w:rsidR="0097192A">
        <w:rPr>
          <w:rFonts w:ascii="Arial" w:hAnsi="Arial" w:cs="Arial"/>
        </w:rPr>
        <w:t>ВВЕДЕН</w:t>
      </w:r>
      <w:r w:rsidR="00833CAB">
        <w:rPr>
          <w:rFonts w:ascii="Arial" w:hAnsi="Arial" w:cs="Arial"/>
        </w:rPr>
        <w:t xml:space="preserve"> ВПЕРВЫЕ</w:t>
      </w:r>
    </w:p>
    <w:p w:rsidR="00A9221D" w:rsidRDefault="00A9221D" w:rsidP="00A9221D">
      <w:pPr>
        <w:shd w:val="clear" w:color="auto" w:fill="FFFFFF"/>
        <w:ind w:firstLine="709"/>
        <w:rPr>
          <w:rFonts w:ascii="Arial" w:hAnsi="Arial" w:cs="Arial"/>
          <w:bCs/>
          <w:i/>
          <w:iCs/>
          <w:sz w:val="18"/>
        </w:rPr>
      </w:pPr>
    </w:p>
    <w:p w:rsidR="00F30AE3" w:rsidRPr="009322EC" w:rsidRDefault="00F30AE3" w:rsidP="00F30AE3">
      <w:pPr>
        <w:ind w:firstLine="709"/>
        <w:rPr>
          <w:rFonts w:ascii="Arial" w:hAnsi="Arial" w:cs="Arial"/>
          <w:bCs/>
          <w:i/>
          <w:iCs/>
        </w:rPr>
      </w:pPr>
      <w:r w:rsidRPr="009322EC">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F30AE3" w:rsidRDefault="00F30AE3" w:rsidP="00F30AE3">
      <w:pPr>
        <w:ind w:firstLine="709"/>
        <w:rPr>
          <w:rFonts w:ascii="Arial" w:hAnsi="Arial" w:cs="Arial"/>
          <w:i/>
        </w:rPr>
      </w:pPr>
      <w:r w:rsidRPr="009322EC">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A02381" w:rsidRDefault="00A02381" w:rsidP="00AF4177">
      <w:pPr>
        <w:shd w:val="clear" w:color="auto" w:fill="FFFFFF"/>
        <w:ind w:firstLine="709"/>
        <w:rPr>
          <w:rFonts w:ascii="Arial" w:hAnsi="Arial" w:cs="Arial"/>
          <w:bCs/>
          <w:i/>
          <w:iCs/>
        </w:rPr>
      </w:pPr>
    </w:p>
    <w:p w:rsidR="00A9221D" w:rsidRPr="00DD4FD9" w:rsidRDefault="00A9221D" w:rsidP="00A9221D">
      <w:pPr>
        <w:ind w:firstLine="709"/>
        <w:rPr>
          <w:rFonts w:ascii="Arial" w:eastAsia="Calibri" w:hAnsi="Arial" w:cs="Arial"/>
          <w:sz w:val="12"/>
          <w:lang w:eastAsia="en-US"/>
        </w:rPr>
      </w:pPr>
    </w:p>
    <w:p w:rsidR="00DB71A5" w:rsidRPr="00E7635A" w:rsidRDefault="00DB71A5" w:rsidP="00DB71A5">
      <w:pPr>
        <w:ind w:firstLine="0"/>
        <w:jc w:val="right"/>
        <w:rPr>
          <w:rFonts w:ascii="Arial" w:eastAsia="Calibri" w:hAnsi="Arial" w:cs="Arial"/>
          <w:lang w:eastAsia="en-US"/>
        </w:rPr>
      </w:pPr>
      <w:r w:rsidRPr="007D5E53">
        <w:rPr>
          <w:rFonts w:ascii="Arial" w:hAnsi="Arial" w:cs="Arial"/>
          <w:szCs w:val="20"/>
        </w:rPr>
        <w:t xml:space="preserve">© </w:t>
      </w:r>
      <w:r w:rsidRPr="00B97185">
        <w:rPr>
          <w:rFonts w:ascii="Arial" w:hAnsi="Arial" w:cs="Arial"/>
          <w:szCs w:val="20"/>
        </w:rPr>
        <w:t>ISO</w:t>
      </w:r>
      <w:r>
        <w:rPr>
          <w:rFonts w:ascii="Arial" w:hAnsi="Arial" w:cs="Arial"/>
          <w:szCs w:val="20"/>
        </w:rPr>
        <w:t xml:space="preserve">, </w:t>
      </w:r>
      <w:r w:rsidR="0053015A">
        <w:rPr>
          <w:rFonts w:ascii="Arial" w:hAnsi="Arial" w:cs="Arial"/>
          <w:szCs w:val="20"/>
        </w:rPr>
        <w:t>2020</w:t>
      </w:r>
      <w:r w:rsidRPr="00B97185">
        <w:rPr>
          <w:rFonts w:ascii="Arial" w:hAnsi="Arial" w:cs="Arial"/>
          <w:szCs w:val="20"/>
        </w:rPr>
        <w:t xml:space="preserve"> </w:t>
      </w:r>
    </w:p>
    <w:p w:rsidR="00DB71A5" w:rsidRDefault="00DB71A5" w:rsidP="00DB71A5">
      <w:pPr>
        <w:ind w:firstLine="709"/>
        <w:jc w:val="right"/>
        <w:rPr>
          <w:rFonts w:ascii="Arial" w:eastAsia="Calibri" w:hAnsi="Arial" w:cs="Arial"/>
          <w:lang w:eastAsia="en-US"/>
        </w:rPr>
      </w:pPr>
      <w:r w:rsidRPr="00A9221D">
        <w:rPr>
          <w:rFonts w:ascii="Arial" w:hAnsi="Arial" w:cs="Arial"/>
          <w:bCs/>
          <w:iCs/>
        </w:rPr>
        <w:t xml:space="preserve">© </w:t>
      </w:r>
      <w:r w:rsidR="00922D72">
        <w:rPr>
          <w:rFonts w:ascii="Arial" w:hAnsi="Arial" w:cs="Arial"/>
        </w:rPr>
        <w:t>ФГБУ «</w:t>
      </w:r>
      <w:r w:rsidR="00F30AE3">
        <w:rPr>
          <w:rFonts w:ascii="Arial" w:hAnsi="Arial" w:cs="Arial"/>
        </w:rPr>
        <w:t>Институт стандартизации</w:t>
      </w:r>
      <w:r w:rsidR="00922D72">
        <w:rPr>
          <w:rFonts w:ascii="Arial" w:hAnsi="Arial" w:cs="Arial"/>
        </w:rPr>
        <w:t>»</w:t>
      </w:r>
      <w:r w:rsidRPr="00A9221D">
        <w:rPr>
          <w:rFonts w:ascii="Arial" w:hAnsi="Arial" w:cs="Arial"/>
          <w:bCs/>
          <w:iCs/>
        </w:rPr>
        <w:t>,</w:t>
      </w:r>
      <w:r>
        <w:rPr>
          <w:rFonts w:ascii="Arial" w:hAnsi="Arial" w:cs="Arial"/>
          <w:bCs/>
          <w:iCs/>
        </w:rPr>
        <w:t xml:space="preserve"> оформление,</w:t>
      </w:r>
      <w:r w:rsidRPr="00A9221D">
        <w:rPr>
          <w:rFonts w:ascii="Arial" w:hAnsi="Arial" w:cs="Arial"/>
          <w:bCs/>
          <w:iCs/>
        </w:rPr>
        <w:t xml:space="preserve"> 20</w:t>
      </w:r>
      <w:r w:rsidR="00C2013D">
        <w:rPr>
          <w:rFonts w:ascii="Arial" w:hAnsi="Arial" w:cs="Arial"/>
          <w:bCs/>
          <w:iCs/>
        </w:rPr>
        <w:t>2</w:t>
      </w:r>
      <w:r w:rsidRPr="00A02381">
        <w:rPr>
          <w:rFonts w:ascii="Arial" w:hAnsi="Arial" w:cs="Arial"/>
          <w:bCs/>
          <w:iCs/>
          <w:color w:val="FFFFFF" w:themeColor="background1"/>
        </w:rPr>
        <w:t>1</w:t>
      </w:r>
      <w:r w:rsidRPr="00A9221D">
        <w:rPr>
          <w:rFonts w:ascii="Arial" w:hAnsi="Arial" w:cs="Arial"/>
          <w:bCs/>
          <w:iCs/>
          <w:color w:val="FFFFFF"/>
        </w:rPr>
        <w:t>4</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8285"/>
      </w:tblGrid>
      <w:tr w:rsidR="00DB71A5" w:rsidTr="00DB71A5">
        <w:tc>
          <w:tcPr>
            <w:tcW w:w="1526" w:type="dxa"/>
          </w:tcPr>
          <w:p w:rsidR="00DB71A5" w:rsidRDefault="00DB71A5" w:rsidP="00DB71A5">
            <w:pPr>
              <w:spacing w:line="240" w:lineRule="auto"/>
              <w:ind w:firstLine="0"/>
              <w:jc w:val="left"/>
              <w:rPr>
                <w:rFonts w:ascii="Arial" w:eastAsia="Calibri" w:hAnsi="Arial" w:cs="Arial"/>
                <w:lang w:eastAsia="en-US"/>
              </w:rPr>
            </w:pPr>
            <w:r>
              <w:rPr>
                <w:rFonts w:ascii="Arial" w:eastAsia="Calibri" w:hAnsi="Arial" w:cs="Arial"/>
                <w:noProof/>
              </w:rPr>
              <w:drawing>
                <wp:inline distT="0" distB="0" distL="0" distR="0" wp14:anchorId="08990BC8" wp14:editId="72659BFE">
                  <wp:extent cx="858881" cy="586878"/>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стандарт.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158" cy="589800"/>
                          </a:xfrm>
                          <a:prstGeom prst="rect">
                            <a:avLst/>
                          </a:prstGeom>
                        </pic:spPr>
                      </pic:pic>
                    </a:graphicData>
                  </a:graphic>
                </wp:inline>
              </w:drawing>
            </w:r>
          </w:p>
        </w:tc>
        <w:tc>
          <w:tcPr>
            <w:tcW w:w="8327" w:type="dxa"/>
          </w:tcPr>
          <w:p w:rsidR="00DB71A5" w:rsidRPr="005F3C4C" w:rsidRDefault="00DB71A5" w:rsidP="00DB71A5">
            <w:pPr>
              <w:shd w:val="clear" w:color="auto" w:fill="FFFFFF"/>
              <w:ind w:firstLine="709"/>
              <w:rPr>
                <w:rFonts w:ascii="Arial" w:hAnsi="Arial" w:cs="Arial"/>
                <w:bCs/>
                <w:iCs/>
              </w:rPr>
            </w:pPr>
            <w:r w:rsidRPr="00A9221D">
              <w:rPr>
                <w:rFonts w:ascii="Arial" w:hAnsi="Arial" w:cs="Arial"/>
                <w:bCs/>
                <w:iCs/>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tc>
      </w:tr>
    </w:tbl>
    <w:p w:rsidR="00B43981" w:rsidRDefault="00B43981" w:rsidP="00A9221D">
      <w:pPr>
        <w:shd w:val="clear" w:color="auto" w:fill="FFFFFF"/>
        <w:ind w:firstLine="709"/>
        <w:rPr>
          <w:rFonts w:ascii="Arial" w:hAnsi="Arial" w:cs="Arial"/>
          <w:bCs/>
          <w:iCs/>
        </w:rPr>
      </w:pPr>
    </w:p>
    <w:p w:rsidR="00040B0C" w:rsidRDefault="00040B0C" w:rsidP="00B43981">
      <w:pPr>
        <w:shd w:val="clear" w:color="auto" w:fill="FFFFFF"/>
        <w:spacing w:line="480" w:lineRule="auto"/>
        <w:ind w:firstLine="709"/>
        <w:rPr>
          <w:rFonts w:ascii="Arial" w:hAnsi="Arial" w:cs="Arial"/>
        </w:rPr>
        <w:sectPr w:rsidR="00040B0C" w:rsidSect="008669E4">
          <w:headerReference w:type="even" r:id="rId9"/>
          <w:headerReference w:type="default" r:id="rId10"/>
          <w:footerReference w:type="even" r:id="rId11"/>
          <w:footerReference w:type="default" r:id="rId12"/>
          <w:pgSz w:w="11906" w:h="16838"/>
          <w:pgMar w:top="1134" w:right="851" w:bottom="1134" w:left="1418" w:header="567" w:footer="567" w:gutter="0"/>
          <w:pgNumType w:fmt="upperRoman" w:start="1"/>
          <w:cols w:space="708"/>
          <w:titlePg/>
          <w:docGrid w:linePitch="360"/>
        </w:sectPr>
      </w:pPr>
    </w:p>
    <w:tbl>
      <w:tblPr>
        <w:tblW w:w="4965" w:type="pct"/>
        <w:jc w:val="center"/>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2551"/>
        <w:gridCol w:w="4395"/>
        <w:gridCol w:w="2624"/>
      </w:tblGrid>
      <w:tr w:rsidR="00040B0C" w:rsidRPr="00040B0C" w:rsidTr="006E5215">
        <w:trPr>
          <w:cantSplit/>
          <w:trHeight w:val="1215"/>
          <w:jc w:val="center"/>
        </w:trPr>
        <w:tc>
          <w:tcPr>
            <w:tcW w:w="5000" w:type="pct"/>
            <w:gridSpan w:val="3"/>
            <w:tcBorders>
              <w:top w:val="single" w:sz="24" w:space="0" w:color="auto"/>
              <w:bottom w:val="single" w:sz="24" w:space="0" w:color="auto"/>
            </w:tcBorders>
            <w:vAlign w:val="center"/>
          </w:tcPr>
          <w:p w:rsidR="00040B0C" w:rsidRPr="00040B0C" w:rsidRDefault="00040B0C" w:rsidP="00040B0C">
            <w:pPr>
              <w:spacing w:before="120" w:line="240" w:lineRule="auto"/>
              <w:ind w:left="397" w:hanging="397"/>
              <w:jc w:val="center"/>
              <w:rPr>
                <w:rFonts w:ascii="Arial" w:hAnsi="Arial" w:cs="Arial"/>
                <w:b/>
                <w:sz w:val="22"/>
              </w:rPr>
            </w:pPr>
            <w:r w:rsidRPr="00040B0C">
              <w:rPr>
                <w:rFonts w:ascii="Arial" w:hAnsi="Arial" w:cs="Arial"/>
                <w:b/>
                <w:sz w:val="22"/>
              </w:rPr>
              <w:lastRenderedPageBreak/>
              <w:t>ЕВРАЗИЙСКИЙ СОВЕТ ПО СТАНДАРТИЗАЦИИ, МЕТРОЛОГИИ И СЕРТИФИКАЦИИ</w:t>
            </w:r>
          </w:p>
          <w:p w:rsidR="00040B0C" w:rsidRPr="00040B0C" w:rsidRDefault="00040B0C" w:rsidP="00040B0C">
            <w:pPr>
              <w:spacing w:line="240" w:lineRule="auto"/>
              <w:ind w:left="397" w:hanging="397"/>
              <w:jc w:val="center"/>
              <w:rPr>
                <w:rFonts w:ascii="Arial" w:hAnsi="Arial" w:cs="Arial"/>
                <w:b/>
                <w:sz w:val="22"/>
                <w:lang w:val="en-US"/>
              </w:rPr>
            </w:pPr>
            <w:r w:rsidRPr="00040B0C">
              <w:rPr>
                <w:rFonts w:ascii="Arial" w:hAnsi="Arial" w:cs="Arial"/>
                <w:b/>
                <w:sz w:val="22"/>
                <w:lang w:val="en-US"/>
              </w:rPr>
              <w:t>(</w:t>
            </w:r>
            <w:r w:rsidRPr="00040B0C">
              <w:rPr>
                <w:rFonts w:ascii="Arial" w:hAnsi="Arial" w:cs="Arial"/>
                <w:b/>
                <w:sz w:val="22"/>
              </w:rPr>
              <w:t>ЕАСС</w:t>
            </w:r>
            <w:r w:rsidRPr="00040B0C">
              <w:rPr>
                <w:rFonts w:ascii="Arial" w:hAnsi="Arial" w:cs="Arial"/>
                <w:b/>
                <w:sz w:val="22"/>
                <w:lang w:val="en-US"/>
              </w:rPr>
              <w:t>)</w:t>
            </w:r>
          </w:p>
          <w:p w:rsidR="00040B0C" w:rsidRPr="00040B0C" w:rsidRDefault="00040B0C" w:rsidP="00040B0C">
            <w:pPr>
              <w:spacing w:line="240" w:lineRule="auto"/>
              <w:ind w:left="397" w:hanging="397"/>
              <w:jc w:val="center"/>
              <w:rPr>
                <w:rFonts w:ascii="Arial" w:hAnsi="Arial" w:cs="Arial"/>
                <w:b/>
                <w:sz w:val="22"/>
                <w:lang w:val="en-US"/>
              </w:rPr>
            </w:pPr>
            <w:r w:rsidRPr="00040B0C">
              <w:rPr>
                <w:rFonts w:ascii="Arial" w:hAnsi="Arial" w:cs="Arial"/>
                <w:b/>
                <w:sz w:val="22"/>
                <w:lang w:val="en-US"/>
              </w:rPr>
              <w:t>EURO-ASIAN COUNCIL FOR STANDARDIZATION, METROLOGY AND CERTIFICATION</w:t>
            </w:r>
          </w:p>
          <w:p w:rsidR="00040B0C" w:rsidRPr="00040B0C" w:rsidRDefault="00040B0C" w:rsidP="00040B0C">
            <w:pPr>
              <w:suppressAutoHyphens/>
              <w:spacing w:line="276" w:lineRule="auto"/>
              <w:ind w:firstLine="0"/>
              <w:jc w:val="center"/>
              <w:rPr>
                <w:rFonts w:ascii="Arial" w:eastAsia="Calibri" w:hAnsi="Arial" w:cs="Arial"/>
                <w:b/>
                <w:sz w:val="20"/>
                <w:szCs w:val="20"/>
                <w:lang w:val="en-US" w:eastAsia="en-US"/>
              </w:rPr>
            </w:pPr>
            <w:r w:rsidRPr="00040B0C">
              <w:rPr>
                <w:rFonts w:ascii="Arial" w:eastAsia="Calibri" w:hAnsi="Arial" w:cs="Arial"/>
                <w:b/>
                <w:sz w:val="22"/>
                <w:szCs w:val="20"/>
                <w:lang w:eastAsia="en-US"/>
              </w:rPr>
              <w:t>(EASC)</w:t>
            </w:r>
          </w:p>
        </w:tc>
      </w:tr>
      <w:tr w:rsidR="00040B0C" w:rsidRPr="00040B0C" w:rsidTr="006E5215">
        <w:trPr>
          <w:cantSplit/>
          <w:trHeight w:val="1984"/>
          <w:jc w:val="center"/>
        </w:trPr>
        <w:tc>
          <w:tcPr>
            <w:tcW w:w="1333" w:type="pct"/>
            <w:tcBorders>
              <w:top w:val="single" w:sz="24" w:space="0" w:color="auto"/>
              <w:bottom w:val="single" w:sz="24" w:space="0" w:color="auto"/>
            </w:tcBorders>
            <w:tcMar>
              <w:top w:w="85" w:type="dxa"/>
              <w:bottom w:w="85" w:type="dxa"/>
            </w:tcMar>
            <w:vAlign w:val="center"/>
          </w:tcPr>
          <w:p w:rsidR="00040B0C" w:rsidRPr="00040B0C" w:rsidRDefault="00C5076B" w:rsidP="00040B0C">
            <w:pPr>
              <w:spacing w:line="240" w:lineRule="auto"/>
              <w:ind w:left="397" w:hanging="397"/>
              <w:jc w:val="center"/>
              <w:rPr>
                <w:rFonts w:ascii="Arial" w:eastAsia="Calibri" w:hAnsi="Arial" w:cs="Arial"/>
                <w:noProof/>
                <w:sz w:val="20"/>
                <w:szCs w:val="20"/>
                <w:lang w:val="en-US"/>
              </w:rPr>
            </w:pPr>
            <w:r>
              <w:rPr>
                <w:rFonts w:ascii="Arial" w:eastAsia="Calibri" w:hAnsi="Arial" w:cs="Arial"/>
                <w:noProof/>
                <w:sz w:val="20"/>
                <w:szCs w:val="20"/>
              </w:rPr>
              <w:drawing>
                <wp:inline distT="0" distB="0" distL="0" distR="0" wp14:anchorId="43CEAFC5" wp14:editId="6B3A000B">
                  <wp:extent cx="1280160" cy="12484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1248410"/>
                          </a:xfrm>
                          <a:prstGeom prst="rect">
                            <a:avLst/>
                          </a:prstGeom>
                          <a:noFill/>
                          <a:ln>
                            <a:noFill/>
                          </a:ln>
                        </pic:spPr>
                      </pic:pic>
                    </a:graphicData>
                  </a:graphic>
                </wp:inline>
              </w:drawing>
            </w:r>
          </w:p>
        </w:tc>
        <w:tc>
          <w:tcPr>
            <w:tcW w:w="2296" w:type="pct"/>
            <w:tcBorders>
              <w:top w:val="single" w:sz="24" w:space="0" w:color="auto"/>
              <w:bottom w:val="single" w:sz="24" w:space="0" w:color="auto"/>
            </w:tcBorders>
            <w:tcMar>
              <w:top w:w="85" w:type="dxa"/>
              <w:bottom w:w="85" w:type="dxa"/>
            </w:tcMar>
            <w:vAlign w:val="center"/>
          </w:tcPr>
          <w:p w:rsidR="00040B0C" w:rsidRPr="00040B0C" w:rsidRDefault="00040B0C" w:rsidP="00040B0C">
            <w:pPr>
              <w:spacing w:line="480" w:lineRule="auto"/>
              <w:ind w:firstLine="0"/>
              <w:jc w:val="center"/>
              <w:rPr>
                <w:rFonts w:ascii="Arial" w:hAnsi="Arial"/>
                <w:b/>
                <w:snapToGrid w:val="0"/>
                <w:spacing w:val="50"/>
                <w:szCs w:val="20"/>
              </w:rPr>
            </w:pPr>
            <w:r w:rsidRPr="00040B0C">
              <w:rPr>
                <w:rFonts w:ascii="Arial" w:hAnsi="Arial"/>
                <w:b/>
                <w:snapToGrid w:val="0"/>
                <w:spacing w:val="50"/>
                <w:szCs w:val="20"/>
              </w:rPr>
              <w:t>МЕЖГОСУДАРСТВЕННЫЙ</w:t>
            </w:r>
          </w:p>
          <w:p w:rsidR="00040B0C" w:rsidRPr="00040B0C" w:rsidRDefault="00040B0C" w:rsidP="00040B0C">
            <w:pPr>
              <w:spacing w:line="480" w:lineRule="auto"/>
              <w:ind w:firstLine="0"/>
              <w:jc w:val="center"/>
              <w:rPr>
                <w:rFonts w:ascii="Arial" w:hAnsi="Arial"/>
                <w:snapToGrid w:val="0"/>
                <w:szCs w:val="20"/>
              </w:rPr>
            </w:pPr>
            <w:r w:rsidRPr="00040B0C">
              <w:rPr>
                <w:rFonts w:ascii="Arial" w:hAnsi="Arial"/>
                <w:b/>
                <w:snapToGrid w:val="0"/>
                <w:spacing w:val="50"/>
                <w:szCs w:val="20"/>
              </w:rPr>
              <w:t>СТАНДАРТ</w:t>
            </w:r>
          </w:p>
        </w:tc>
        <w:tc>
          <w:tcPr>
            <w:tcW w:w="1370" w:type="pct"/>
            <w:tcBorders>
              <w:top w:val="single" w:sz="24" w:space="0" w:color="auto"/>
              <w:bottom w:val="single" w:sz="24" w:space="0" w:color="auto"/>
            </w:tcBorders>
            <w:tcMar>
              <w:top w:w="85" w:type="dxa"/>
              <w:bottom w:w="85" w:type="dxa"/>
            </w:tcMar>
            <w:vAlign w:val="center"/>
          </w:tcPr>
          <w:p w:rsidR="00040B0C" w:rsidRPr="00360527" w:rsidRDefault="00040B0C" w:rsidP="00040B0C">
            <w:pPr>
              <w:suppressAutoHyphens/>
              <w:spacing w:line="276" w:lineRule="auto"/>
              <w:ind w:left="397" w:hanging="397"/>
              <w:jc w:val="left"/>
              <w:rPr>
                <w:rFonts w:ascii="Arial" w:eastAsia="Calibri" w:hAnsi="Arial" w:cs="Arial"/>
                <w:b/>
                <w:color w:val="000000" w:themeColor="text1"/>
                <w:sz w:val="40"/>
                <w:szCs w:val="40"/>
                <w:lang w:eastAsia="en-US"/>
              </w:rPr>
            </w:pP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"ОР"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Соответствие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"IDT"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val="en-US" w:eastAsia="en-US"/>
              </w:rPr>
              <w:instrText>IF</w:instrText>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1532</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5</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Подгруппа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Подгруппа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noProof/>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01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Соответствие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IDT</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"IDT"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REF Оригинал  \* MERGEFORMAT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val="en-US" w:eastAsia="en-US"/>
              </w:rPr>
              <w:instrText>ISO</w:instrText>
            </w:r>
            <w:r w:rsidRPr="00360527">
              <w:rPr>
                <w:rFonts w:ascii="Arial" w:eastAsia="Calibri" w:hAnsi="Arial" w:cs="Arial"/>
                <w:b/>
                <w:noProof/>
                <w:color w:val="000000" w:themeColor="text1"/>
                <w:sz w:val="40"/>
                <w:szCs w:val="40"/>
                <w:lang w:eastAsia="en-US"/>
              </w:rPr>
              <w:instrText> 10014</w:instrText>
            </w:r>
            <w:r w:rsidRPr="00360527">
              <w:rPr>
                <w:rFonts w:ascii="Arial" w:eastAsia="Calibri" w:hAnsi="Arial" w:cs="Arial"/>
                <w:b/>
                <w:noProof/>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ОригиналГод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2006</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Индекс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t>ГОСТ</w:t>
            </w:r>
            <w:r w:rsidRPr="00360527">
              <w:rPr>
                <w:rFonts w:ascii="Arial" w:eastAsia="Calibri" w:hAnsi="Arial" w:cs="Arial"/>
                <w:b/>
                <w:color w:val="000000" w:themeColor="text1"/>
                <w:sz w:val="40"/>
                <w:szCs w:val="40"/>
                <w:lang w:eastAsia="en-US"/>
              </w:rPr>
              <w:fldChar w:fldCharType="end"/>
            </w:r>
          </w:p>
          <w:p w:rsidR="00040B0C" w:rsidRPr="00360527" w:rsidRDefault="001712AF" w:rsidP="001E2A90">
            <w:pPr>
              <w:suppressAutoHyphens/>
              <w:spacing w:line="276" w:lineRule="auto"/>
              <w:ind w:firstLine="0"/>
              <w:jc w:val="left"/>
              <w:rPr>
                <w:rFonts w:ascii="Arial" w:eastAsia="Calibri" w:hAnsi="Arial" w:cs="Arial"/>
                <w:b/>
                <w:color w:val="000000" w:themeColor="text1"/>
                <w:sz w:val="40"/>
                <w:szCs w:val="40"/>
                <w:lang w:eastAsia="en-US"/>
              </w:rPr>
            </w:pPr>
            <w:r w:rsidRPr="00360527">
              <w:rPr>
                <w:rFonts w:ascii="Arial" w:eastAsia="Calibri" w:hAnsi="Arial" w:cs="Arial"/>
                <w:b/>
                <w:color w:val="000000" w:themeColor="text1"/>
                <w:sz w:val="40"/>
                <w:szCs w:val="40"/>
                <w:lang w:eastAsia="en-US"/>
              </w:rPr>
              <w:t xml:space="preserve">ISO </w:t>
            </w:r>
            <w:r w:rsidR="0087412F">
              <w:rPr>
                <w:rFonts w:ascii="Arial" w:eastAsia="Calibri" w:hAnsi="Arial" w:cs="Arial"/>
                <w:b/>
                <w:color w:val="000000"/>
                <w:sz w:val="40"/>
                <w:szCs w:val="40"/>
                <w:lang w:eastAsia="en-US"/>
              </w:rPr>
              <w:t>18861</w:t>
            </w:r>
            <w:r w:rsidR="00040B0C" w:rsidRPr="00360527">
              <w:rPr>
                <w:rFonts w:ascii="Arial" w:eastAsia="Calibri" w:hAnsi="Arial" w:cs="Arial"/>
                <w:b/>
                <w:color w:val="000000" w:themeColor="text1"/>
                <w:sz w:val="40"/>
                <w:szCs w:val="40"/>
                <w:lang w:eastAsia="en-US"/>
              </w:rPr>
              <w:t>—</w:t>
            </w:r>
          </w:p>
          <w:p w:rsidR="00040B0C" w:rsidRDefault="00040B0C" w:rsidP="00FC4EDE">
            <w:pPr>
              <w:suppressAutoHyphens/>
              <w:spacing w:line="276" w:lineRule="auto"/>
              <w:ind w:left="397" w:hanging="397"/>
              <w:jc w:val="left"/>
              <w:rPr>
                <w:rFonts w:ascii="Arial" w:eastAsia="Calibri" w:hAnsi="Arial" w:cs="Arial"/>
                <w:b/>
                <w:color w:val="000000" w:themeColor="text1"/>
                <w:sz w:val="40"/>
                <w:szCs w:val="40"/>
                <w:lang w:eastAsia="en-US"/>
              </w:rPr>
            </w:pP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"ОР"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"ПР" "" "—"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"ОР"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"ПР"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2011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Стадия/Год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ПР</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"ОР"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Соответствие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"IDT"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val="en-US" w:eastAsia="en-US"/>
              </w:rPr>
              <w:instrText>IF</w:instrText>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1532</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5</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Подгруппа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Подгруппа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noProof/>
                <w:color w:val="000000" w:themeColor="text1"/>
                <w:sz w:val="40"/>
                <w:szCs w:val="40"/>
                <w:lang w:eastAsia="en-US"/>
              </w:rPr>
              <w:instrText>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Номер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01</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Соответствие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IDT</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"IDT"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IF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Группа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 " "" "/</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REF Оригинал  \* MERGEFORMAT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val="en-US" w:eastAsia="en-US"/>
              </w:rPr>
              <w:instrText>ISO</w:instrText>
            </w:r>
            <w:r w:rsidRPr="00360527">
              <w:rPr>
                <w:rFonts w:ascii="Arial" w:eastAsia="Calibri" w:hAnsi="Arial" w:cs="Arial"/>
                <w:b/>
                <w:noProof/>
                <w:color w:val="000000" w:themeColor="text1"/>
                <w:sz w:val="40"/>
                <w:szCs w:val="40"/>
                <w:lang w:eastAsia="en-US"/>
              </w:rPr>
              <w:instrText> 10014</w:instrText>
            </w:r>
            <w:r w:rsidRPr="00360527">
              <w:rPr>
                <w:rFonts w:ascii="Arial" w:eastAsia="Calibri" w:hAnsi="Arial" w:cs="Arial"/>
                <w:b/>
                <w:noProof/>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w:instrText>
            </w:r>
            <w:r w:rsidRPr="00360527">
              <w:rPr>
                <w:rFonts w:ascii="Arial" w:eastAsia="Calibri" w:hAnsi="Arial" w:cs="Arial"/>
                <w:b/>
                <w:color w:val="000000" w:themeColor="text1"/>
                <w:sz w:val="40"/>
                <w:szCs w:val="40"/>
                <w:lang w:eastAsia="en-US"/>
              </w:rPr>
              <w:fldChar w:fldCharType="begin"/>
            </w:r>
            <w:r w:rsidRPr="00360527">
              <w:rPr>
                <w:rFonts w:ascii="Arial" w:eastAsia="Calibri" w:hAnsi="Arial" w:cs="Arial"/>
                <w:b/>
                <w:color w:val="000000" w:themeColor="text1"/>
                <w:sz w:val="40"/>
                <w:szCs w:val="40"/>
                <w:lang w:eastAsia="en-US"/>
              </w:rPr>
              <w:instrText xml:space="preserve"> DOCPROPERTY ОригиналГод </w:instrText>
            </w:r>
            <w:r w:rsidRPr="00360527">
              <w:rPr>
                <w:rFonts w:ascii="Arial" w:eastAsia="Calibri" w:hAnsi="Arial" w:cs="Arial"/>
                <w:b/>
                <w:color w:val="000000" w:themeColor="text1"/>
                <w:sz w:val="40"/>
                <w:szCs w:val="40"/>
                <w:lang w:eastAsia="en-US"/>
              </w:rPr>
              <w:fldChar w:fldCharType="separate"/>
            </w:r>
            <w:r w:rsidRPr="00360527">
              <w:rPr>
                <w:rFonts w:ascii="Arial" w:eastAsia="Calibri" w:hAnsi="Arial" w:cs="Arial"/>
                <w:b/>
                <w:color w:val="000000" w:themeColor="text1"/>
                <w:sz w:val="40"/>
                <w:szCs w:val="40"/>
                <w:lang w:eastAsia="en-US"/>
              </w:rPr>
              <w:instrText>2006</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instrText xml:space="preserve">" "" </w:instrText>
            </w:r>
            <w:r w:rsidRPr="00360527">
              <w:rPr>
                <w:rFonts w:ascii="Arial" w:eastAsia="Calibri" w:hAnsi="Arial" w:cs="Arial"/>
                <w:b/>
                <w:color w:val="000000" w:themeColor="text1"/>
                <w:sz w:val="40"/>
                <w:szCs w:val="40"/>
                <w:lang w:eastAsia="en-US"/>
              </w:rPr>
              <w:fldChar w:fldCharType="end"/>
            </w:r>
            <w:r w:rsidRPr="00360527">
              <w:rPr>
                <w:rFonts w:ascii="Arial" w:eastAsia="Calibri" w:hAnsi="Arial" w:cs="Arial"/>
                <w:b/>
                <w:color w:val="000000" w:themeColor="text1"/>
                <w:sz w:val="40"/>
                <w:szCs w:val="40"/>
                <w:lang w:eastAsia="en-US"/>
              </w:rPr>
              <w:t>20</w:t>
            </w:r>
            <w:r w:rsidR="003B050F">
              <w:rPr>
                <w:rFonts w:ascii="Arial" w:eastAsia="Calibri" w:hAnsi="Arial" w:cs="Arial"/>
                <w:b/>
                <w:color w:val="000000" w:themeColor="text1"/>
                <w:sz w:val="40"/>
                <w:szCs w:val="40"/>
                <w:lang w:eastAsia="en-US"/>
              </w:rPr>
              <w:t>2</w:t>
            </w:r>
            <w:r w:rsidRPr="00360527">
              <w:rPr>
                <w:rFonts w:ascii="Arial" w:eastAsia="Calibri" w:hAnsi="Arial" w:cs="Arial"/>
                <w:b/>
                <w:color w:val="FFFFFF" w:themeColor="background1"/>
                <w:sz w:val="40"/>
                <w:szCs w:val="40"/>
                <w:lang w:eastAsia="en-US"/>
              </w:rPr>
              <w:t>13</w:t>
            </w:r>
          </w:p>
          <w:p w:rsidR="00360527" w:rsidRPr="00360527" w:rsidRDefault="00360527" w:rsidP="00F964FF">
            <w:pPr>
              <w:suppressAutoHyphens/>
              <w:spacing w:line="276" w:lineRule="auto"/>
              <w:ind w:firstLine="0"/>
              <w:jc w:val="left"/>
              <w:rPr>
                <w:rFonts w:ascii="Arial" w:eastAsia="Calibri" w:hAnsi="Arial" w:cs="Arial"/>
                <w:b/>
                <w:color w:val="000000" w:themeColor="text1"/>
                <w:sz w:val="40"/>
                <w:szCs w:val="40"/>
                <w:lang w:eastAsia="en-US"/>
              </w:rPr>
            </w:pPr>
            <w:r>
              <w:rPr>
                <w:rFonts w:ascii="Arial" w:hAnsi="Arial" w:cs="Arial"/>
                <w:i/>
                <w:szCs w:val="22"/>
              </w:rPr>
              <w:t xml:space="preserve">(Проект RU, </w:t>
            </w:r>
            <w:r w:rsidR="00F964FF">
              <w:rPr>
                <w:rFonts w:ascii="Arial" w:hAnsi="Arial" w:cs="Arial"/>
                <w:i/>
                <w:szCs w:val="22"/>
              </w:rPr>
              <w:t>первая</w:t>
            </w:r>
            <w:r w:rsidR="003B050F" w:rsidRPr="002132E1">
              <w:rPr>
                <w:rFonts w:ascii="Arial" w:hAnsi="Arial" w:cs="Arial"/>
                <w:i/>
                <w:szCs w:val="22"/>
              </w:rPr>
              <w:t xml:space="preserve"> </w:t>
            </w:r>
            <w:r w:rsidRPr="002132E1">
              <w:rPr>
                <w:rFonts w:ascii="Arial" w:hAnsi="Arial" w:cs="Arial"/>
                <w:i/>
                <w:szCs w:val="22"/>
              </w:rPr>
              <w:t>редакция)</w:t>
            </w:r>
          </w:p>
        </w:tc>
      </w:tr>
    </w:tbl>
    <w:p w:rsidR="00040B0C" w:rsidRPr="00040B0C" w:rsidRDefault="00040B0C" w:rsidP="00040B0C">
      <w:pPr>
        <w:tabs>
          <w:tab w:val="center" w:pos="4819"/>
          <w:tab w:val="right" w:pos="9638"/>
        </w:tabs>
        <w:spacing w:line="240" w:lineRule="auto"/>
        <w:ind w:left="397" w:hanging="397"/>
        <w:jc w:val="center"/>
        <w:rPr>
          <w:rFonts w:ascii="Arial" w:hAnsi="Arial" w:cs="Arial"/>
          <w:b/>
          <w:bCs/>
          <w:sz w:val="28"/>
          <w:szCs w:val="28"/>
        </w:rPr>
      </w:pPr>
    </w:p>
    <w:p w:rsidR="00040B0C" w:rsidRDefault="00040B0C" w:rsidP="00040B0C">
      <w:pPr>
        <w:tabs>
          <w:tab w:val="center" w:pos="4819"/>
          <w:tab w:val="right" w:pos="9638"/>
        </w:tabs>
        <w:spacing w:line="240" w:lineRule="auto"/>
        <w:ind w:left="397" w:hanging="397"/>
        <w:jc w:val="center"/>
        <w:rPr>
          <w:rFonts w:ascii="Arial" w:hAnsi="Arial" w:cs="Arial"/>
          <w:b/>
          <w:bCs/>
          <w:sz w:val="28"/>
          <w:szCs w:val="28"/>
        </w:rPr>
      </w:pPr>
    </w:p>
    <w:p w:rsidR="00F30AE3" w:rsidRDefault="00F30AE3" w:rsidP="00040B0C">
      <w:pPr>
        <w:tabs>
          <w:tab w:val="center" w:pos="4819"/>
          <w:tab w:val="right" w:pos="9638"/>
        </w:tabs>
        <w:spacing w:line="240" w:lineRule="auto"/>
        <w:ind w:left="397" w:hanging="397"/>
        <w:jc w:val="center"/>
        <w:rPr>
          <w:rFonts w:ascii="Arial" w:hAnsi="Arial" w:cs="Arial"/>
          <w:b/>
          <w:bCs/>
          <w:sz w:val="28"/>
          <w:szCs w:val="28"/>
        </w:rPr>
      </w:pPr>
    </w:p>
    <w:p w:rsidR="00F30AE3" w:rsidRDefault="00F30AE3" w:rsidP="00040B0C">
      <w:pPr>
        <w:tabs>
          <w:tab w:val="center" w:pos="4819"/>
          <w:tab w:val="right" w:pos="9638"/>
        </w:tabs>
        <w:spacing w:line="240" w:lineRule="auto"/>
        <w:ind w:left="397" w:hanging="397"/>
        <w:jc w:val="center"/>
        <w:rPr>
          <w:rFonts w:ascii="Arial" w:hAnsi="Arial" w:cs="Arial"/>
          <w:b/>
          <w:bCs/>
          <w:sz w:val="36"/>
          <w:szCs w:val="36"/>
        </w:rPr>
      </w:pPr>
    </w:p>
    <w:p w:rsidR="0087412F" w:rsidRPr="0087412F" w:rsidRDefault="0087412F" w:rsidP="00040B0C">
      <w:pPr>
        <w:tabs>
          <w:tab w:val="center" w:pos="4819"/>
          <w:tab w:val="right" w:pos="9638"/>
        </w:tabs>
        <w:spacing w:line="240" w:lineRule="auto"/>
        <w:ind w:left="397" w:hanging="397"/>
        <w:jc w:val="center"/>
        <w:rPr>
          <w:rFonts w:ascii="Arial" w:hAnsi="Arial" w:cs="Arial"/>
          <w:b/>
          <w:bCs/>
          <w:sz w:val="36"/>
          <w:szCs w:val="36"/>
        </w:rPr>
      </w:pPr>
    </w:p>
    <w:p w:rsidR="00F30AE3" w:rsidRPr="0087412F" w:rsidRDefault="0087412F" w:rsidP="0087412F">
      <w:pPr>
        <w:shd w:val="clear" w:color="auto" w:fill="FFFFFF"/>
        <w:ind w:firstLine="0"/>
        <w:jc w:val="center"/>
        <w:rPr>
          <w:rFonts w:ascii="Arial" w:hAnsi="Arial" w:cs="Arial"/>
          <w:b/>
          <w:color w:val="000000"/>
          <w:sz w:val="36"/>
          <w:szCs w:val="36"/>
        </w:rPr>
      </w:pPr>
      <w:r w:rsidRPr="0087412F">
        <w:rPr>
          <w:rFonts w:ascii="Arial" w:hAnsi="Arial" w:cs="Arial"/>
          <w:b/>
          <w:bCs/>
          <w:sz w:val="36"/>
          <w:szCs w:val="36"/>
        </w:rPr>
        <w:t>П</w:t>
      </w:r>
      <w:r w:rsidR="0053015A" w:rsidRPr="0087412F">
        <w:rPr>
          <w:rFonts w:ascii="Arial" w:hAnsi="Arial" w:cs="Arial"/>
          <w:b/>
          <w:bCs/>
          <w:sz w:val="36"/>
          <w:szCs w:val="36"/>
        </w:rPr>
        <w:t>родукция парфюмерно-косметическая</w:t>
      </w:r>
      <w:r w:rsidR="0053015A" w:rsidRPr="0087412F">
        <w:rPr>
          <w:rFonts w:ascii="Arial" w:hAnsi="Arial" w:cs="Arial"/>
          <w:b/>
          <w:color w:val="000000"/>
          <w:sz w:val="36"/>
          <w:szCs w:val="36"/>
        </w:rPr>
        <w:t xml:space="preserve"> </w:t>
      </w:r>
    </w:p>
    <w:p w:rsidR="0087412F" w:rsidRPr="0087412F" w:rsidRDefault="0053015A" w:rsidP="0087412F">
      <w:pPr>
        <w:shd w:val="clear" w:color="auto" w:fill="FFFFFF"/>
        <w:ind w:firstLine="0"/>
        <w:jc w:val="center"/>
        <w:rPr>
          <w:rFonts w:ascii="Arial" w:hAnsi="Arial" w:cs="Arial"/>
          <w:b/>
          <w:bCs/>
          <w:sz w:val="32"/>
          <w:szCs w:val="32"/>
        </w:rPr>
      </w:pPr>
      <w:r w:rsidRPr="0087412F">
        <w:rPr>
          <w:rFonts w:ascii="Arial" w:hAnsi="Arial" w:cs="Arial"/>
          <w:b/>
          <w:bCs/>
          <w:sz w:val="32"/>
          <w:szCs w:val="32"/>
        </w:rPr>
        <w:t>МЕТОДЫ ИСПЫТАНИЙ ЗАЩИТЫ ОТ СОЛНЦА</w:t>
      </w:r>
      <w:r w:rsidRPr="0087412F">
        <w:rPr>
          <w:rFonts w:ascii="Arial" w:hAnsi="Arial" w:cs="Arial"/>
          <w:b/>
          <w:color w:val="000000"/>
          <w:sz w:val="32"/>
          <w:szCs w:val="32"/>
        </w:rPr>
        <w:t xml:space="preserve"> </w:t>
      </w:r>
    </w:p>
    <w:p w:rsidR="00F30AE3" w:rsidRPr="003C7E10" w:rsidRDefault="0087412F" w:rsidP="0087412F">
      <w:pPr>
        <w:shd w:val="clear" w:color="auto" w:fill="FFFFFF"/>
        <w:ind w:firstLine="0"/>
        <w:jc w:val="center"/>
        <w:rPr>
          <w:rFonts w:ascii="Arial" w:hAnsi="Arial" w:cs="Arial"/>
          <w:b/>
          <w:bCs/>
          <w:sz w:val="32"/>
          <w:szCs w:val="32"/>
          <w:lang w:val="en-US"/>
        </w:rPr>
      </w:pPr>
      <w:r w:rsidRPr="0087412F">
        <w:rPr>
          <w:rFonts w:ascii="Arial" w:hAnsi="Arial" w:cs="Arial"/>
          <w:b/>
          <w:bCs/>
          <w:sz w:val="32"/>
          <w:szCs w:val="32"/>
        </w:rPr>
        <w:t>Определение</w:t>
      </w:r>
      <w:r w:rsidRPr="003C7E10">
        <w:rPr>
          <w:rFonts w:ascii="Arial" w:hAnsi="Arial" w:cs="Arial"/>
          <w:b/>
          <w:bCs/>
          <w:sz w:val="32"/>
          <w:szCs w:val="32"/>
          <w:lang w:val="en-US"/>
        </w:rPr>
        <w:t xml:space="preserve"> </w:t>
      </w:r>
      <w:r w:rsidRPr="0087412F">
        <w:rPr>
          <w:rFonts w:ascii="Arial" w:hAnsi="Arial" w:cs="Arial"/>
          <w:b/>
          <w:bCs/>
          <w:sz w:val="32"/>
          <w:szCs w:val="32"/>
        </w:rPr>
        <w:t>процента</w:t>
      </w:r>
      <w:r w:rsidRPr="003C7E10">
        <w:rPr>
          <w:rFonts w:ascii="Arial" w:hAnsi="Arial" w:cs="Arial"/>
          <w:b/>
          <w:bCs/>
          <w:sz w:val="32"/>
          <w:szCs w:val="32"/>
          <w:lang w:val="en-US"/>
        </w:rPr>
        <w:t xml:space="preserve"> </w:t>
      </w:r>
      <w:r w:rsidRPr="0087412F">
        <w:rPr>
          <w:rFonts w:ascii="Arial" w:hAnsi="Arial" w:cs="Arial"/>
          <w:b/>
          <w:bCs/>
          <w:sz w:val="32"/>
          <w:szCs w:val="32"/>
        </w:rPr>
        <w:t>водостойкости</w:t>
      </w:r>
    </w:p>
    <w:p w:rsidR="0087412F" w:rsidRPr="003C7E10" w:rsidRDefault="0087412F" w:rsidP="00F30AE3">
      <w:pPr>
        <w:shd w:val="clear" w:color="auto" w:fill="FFFFFF"/>
        <w:ind w:firstLine="0"/>
        <w:rPr>
          <w:rFonts w:ascii="Arial" w:hAnsi="Arial" w:cs="Arial"/>
          <w:b/>
          <w:bCs/>
          <w:lang w:val="en-US"/>
        </w:rPr>
      </w:pPr>
    </w:p>
    <w:p w:rsidR="0087412F" w:rsidRPr="0087412F" w:rsidRDefault="0087412F" w:rsidP="0087412F">
      <w:pPr>
        <w:shd w:val="clear" w:color="auto" w:fill="FFFFFF"/>
        <w:ind w:firstLine="0"/>
        <w:rPr>
          <w:rFonts w:ascii="Arial" w:hAnsi="Arial" w:cs="Arial"/>
          <w:b/>
          <w:bCs/>
          <w:lang w:val="en-US"/>
        </w:rPr>
      </w:pPr>
    </w:p>
    <w:p w:rsidR="0087412F" w:rsidRPr="0087412F" w:rsidRDefault="0087412F" w:rsidP="0087412F">
      <w:pPr>
        <w:shd w:val="clear" w:color="auto" w:fill="FFFFFF"/>
        <w:ind w:firstLine="0"/>
        <w:jc w:val="center"/>
        <w:rPr>
          <w:rFonts w:ascii="Arial" w:hAnsi="Arial" w:cs="Arial"/>
          <w:b/>
          <w:bCs/>
          <w:lang w:val="en-US"/>
        </w:rPr>
      </w:pPr>
      <w:r w:rsidRPr="0087412F">
        <w:rPr>
          <w:rFonts w:ascii="Arial" w:hAnsi="Arial" w:cs="Arial"/>
          <w:b/>
          <w:bCs/>
          <w:lang w:val="en-US"/>
        </w:rPr>
        <w:t>(</w:t>
      </w:r>
      <w:r>
        <w:rPr>
          <w:rFonts w:ascii="Arial" w:hAnsi="Arial" w:cs="Arial"/>
          <w:b/>
          <w:bCs/>
          <w:lang w:val="en-US"/>
        </w:rPr>
        <w:t>ISO</w:t>
      </w:r>
      <w:r w:rsidRPr="0087412F">
        <w:rPr>
          <w:rFonts w:ascii="Arial" w:hAnsi="Arial" w:cs="Arial"/>
          <w:b/>
          <w:bCs/>
          <w:lang w:val="en-US"/>
        </w:rPr>
        <w:t xml:space="preserve"> 1</w:t>
      </w:r>
      <w:r>
        <w:rPr>
          <w:rFonts w:ascii="Arial" w:hAnsi="Arial" w:cs="Arial"/>
          <w:b/>
          <w:bCs/>
          <w:lang w:val="en-US"/>
        </w:rPr>
        <w:t>8861:20</w:t>
      </w:r>
      <w:r w:rsidRPr="0087412F">
        <w:rPr>
          <w:rFonts w:ascii="Arial" w:hAnsi="Arial" w:cs="Arial"/>
          <w:b/>
          <w:bCs/>
          <w:lang w:val="en-US"/>
        </w:rPr>
        <w:t>2</w:t>
      </w:r>
      <w:r>
        <w:rPr>
          <w:rFonts w:ascii="Arial" w:hAnsi="Arial" w:cs="Arial"/>
          <w:b/>
          <w:bCs/>
          <w:lang w:val="en-US"/>
        </w:rPr>
        <w:t>0</w:t>
      </w:r>
      <w:r w:rsidRPr="0087412F">
        <w:rPr>
          <w:rFonts w:ascii="Arial" w:hAnsi="Arial" w:cs="Arial"/>
          <w:b/>
          <w:bCs/>
          <w:lang w:val="en-US"/>
        </w:rPr>
        <w:t xml:space="preserve">, Cosmetics — Sun protection test methods — Percentage of water resistance, </w:t>
      </w:r>
      <w:r w:rsidRPr="001E2A90">
        <w:rPr>
          <w:rFonts w:ascii="Arial" w:hAnsi="Arial" w:cs="Arial"/>
          <w:b/>
          <w:bCs/>
          <w:lang w:val="en-US"/>
        </w:rPr>
        <w:t>IDT</w:t>
      </w:r>
      <w:r w:rsidRPr="0087412F">
        <w:rPr>
          <w:rFonts w:ascii="Arial" w:hAnsi="Arial" w:cs="Arial"/>
          <w:b/>
          <w:bCs/>
          <w:lang w:val="en-US"/>
        </w:rPr>
        <w:t>)</w:t>
      </w:r>
    </w:p>
    <w:p w:rsidR="001E2A90" w:rsidRPr="0087412F" w:rsidRDefault="001E2A90" w:rsidP="001E2A90">
      <w:pPr>
        <w:shd w:val="clear" w:color="auto" w:fill="FFFFFF"/>
        <w:ind w:firstLine="0"/>
        <w:jc w:val="center"/>
        <w:rPr>
          <w:rFonts w:ascii="Arial" w:hAnsi="Arial" w:cs="Arial"/>
          <w:b/>
          <w:bCs/>
          <w:lang w:val="en-US"/>
        </w:rPr>
      </w:pPr>
    </w:p>
    <w:p w:rsidR="001E2A90" w:rsidRPr="0087412F" w:rsidRDefault="001E2A90" w:rsidP="001E2A90">
      <w:pPr>
        <w:shd w:val="clear" w:color="auto" w:fill="FFFFFF"/>
        <w:ind w:firstLine="0"/>
        <w:rPr>
          <w:rFonts w:ascii="Arial" w:hAnsi="Arial" w:cs="Arial"/>
          <w:b/>
          <w:bCs/>
          <w:lang w:val="en-US"/>
        </w:rPr>
      </w:pPr>
    </w:p>
    <w:p w:rsidR="008669E4" w:rsidRPr="0087412F" w:rsidRDefault="008669E4" w:rsidP="008669E4">
      <w:pPr>
        <w:shd w:val="clear" w:color="auto" w:fill="FFFFFF"/>
        <w:ind w:firstLine="0"/>
        <w:jc w:val="center"/>
        <w:rPr>
          <w:rFonts w:ascii="Arial" w:hAnsi="Arial" w:cs="Arial"/>
          <w:b/>
          <w:bCs/>
          <w:lang w:val="en-US"/>
        </w:rPr>
      </w:pPr>
    </w:p>
    <w:p w:rsidR="008669E4" w:rsidRPr="0087412F" w:rsidRDefault="008669E4" w:rsidP="00F30AE3">
      <w:pPr>
        <w:shd w:val="clear" w:color="auto" w:fill="FFFFFF"/>
        <w:ind w:firstLine="0"/>
        <w:rPr>
          <w:rFonts w:ascii="Arial" w:hAnsi="Arial" w:cs="Arial"/>
          <w:b/>
          <w:bCs/>
          <w:lang w:val="en-US"/>
        </w:rPr>
      </w:pPr>
    </w:p>
    <w:p w:rsidR="008669E4" w:rsidRPr="003B476F" w:rsidRDefault="008669E4" w:rsidP="008669E4">
      <w:pPr>
        <w:shd w:val="clear" w:color="auto" w:fill="FFFFFF"/>
        <w:ind w:firstLine="0"/>
        <w:jc w:val="center"/>
        <w:rPr>
          <w:rFonts w:ascii="Arial" w:hAnsi="Arial" w:cs="Arial"/>
          <w:bCs/>
        </w:rPr>
      </w:pPr>
      <w:r w:rsidRPr="003B476F">
        <w:rPr>
          <w:rFonts w:ascii="Arial" w:hAnsi="Arial" w:cs="Arial"/>
          <w:bCs/>
        </w:rPr>
        <w:t>Настоящий проект стандарта не подлежит применению до его принятия</w:t>
      </w:r>
    </w:p>
    <w:p w:rsidR="00040B0C" w:rsidRDefault="00040B0C" w:rsidP="00040B0C">
      <w:pPr>
        <w:ind w:left="397" w:hanging="397"/>
        <w:jc w:val="center"/>
        <w:rPr>
          <w:rFonts w:ascii="Arial" w:eastAsia="Calibri" w:hAnsi="Arial" w:cs="Arial"/>
          <w:szCs w:val="22"/>
        </w:rPr>
      </w:pPr>
    </w:p>
    <w:p w:rsidR="00F30AE3" w:rsidRDefault="00F30AE3" w:rsidP="00040B0C">
      <w:pPr>
        <w:ind w:left="397" w:hanging="397"/>
        <w:jc w:val="center"/>
        <w:rPr>
          <w:rFonts w:ascii="Arial" w:eastAsia="Calibri" w:hAnsi="Arial" w:cs="Arial"/>
          <w:szCs w:val="22"/>
        </w:rPr>
      </w:pPr>
    </w:p>
    <w:p w:rsidR="00F30AE3" w:rsidRDefault="00F30AE3" w:rsidP="00040B0C">
      <w:pPr>
        <w:ind w:left="397" w:hanging="397"/>
        <w:jc w:val="center"/>
        <w:rPr>
          <w:rFonts w:ascii="Arial" w:eastAsia="Calibri" w:hAnsi="Arial" w:cs="Arial"/>
          <w:szCs w:val="22"/>
        </w:rPr>
      </w:pPr>
    </w:p>
    <w:p w:rsidR="00F30AE3" w:rsidRDefault="00F30AE3" w:rsidP="00341AAE">
      <w:pPr>
        <w:ind w:firstLine="0"/>
        <w:rPr>
          <w:rFonts w:ascii="Arial" w:eastAsia="Calibri" w:hAnsi="Arial" w:cs="Arial"/>
          <w:szCs w:val="22"/>
        </w:rPr>
      </w:pPr>
    </w:p>
    <w:p w:rsidR="00F30AE3" w:rsidRDefault="00F30AE3" w:rsidP="00040B0C">
      <w:pPr>
        <w:ind w:left="397" w:hanging="397"/>
        <w:jc w:val="center"/>
        <w:rPr>
          <w:rFonts w:ascii="Arial" w:eastAsia="Calibri" w:hAnsi="Arial" w:cs="Arial"/>
          <w:szCs w:val="22"/>
        </w:rPr>
      </w:pPr>
    </w:p>
    <w:p w:rsidR="00F30AE3" w:rsidRPr="00040B0C" w:rsidRDefault="00F30AE3" w:rsidP="00040B0C">
      <w:pPr>
        <w:ind w:left="397" w:hanging="397"/>
        <w:jc w:val="center"/>
        <w:rPr>
          <w:rFonts w:ascii="Arial" w:eastAsia="Calibri" w:hAnsi="Arial" w:cs="Arial"/>
          <w:szCs w:val="22"/>
        </w:rPr>
      </w:pPr>
    </w:p>
    <w:p w:rsidR="00F30AE3" w:rsidRPr="00A21658" w:rsidRDefault="00F30AE3" w:rsidP="00F30AE3">
      <w:pPr>
        <w:spacing w:line="276" w:lineRule="auto"/>
        <w:ind w:firstLine="0"/>
        <w:jc w:val="center"/>
        <w:rPr>
          <w:rFonts w:ascii="Arial" w:eastAsia="Calibri" w:hAnsi="Arial" w:cs="Arial"/>
          <w:b/>
          <w:color w:val="000000"/>
        </w:rPr>
      </w:pPr>
      <w:r w:rsidRPr="00A21658">
        <w:rPr>
          <w:rFonts w:ascii="Arial" w:eastAsia="Calibri" w:hAnsi="Arial" w:cs="Arial"/>
          <w:b/>
          <w:color w:val="000000"/>
        </w:rPr>
        <w:t>Минск</w:t>
      </w:r>
    </w:p>
    <w:p w:rsidR="00F30AE3" w:rsidRPr="00A21658" w:rsidRDefault="00F30AE3" w:rsidP="00F30AE3">
      <w:pPr>
        <w:spacing w:line="276" w:lineRule="auto"/>
        <w:ind w:firstLine="0"/>
        <w:jc w:val="center"/>
        <w:rPr>
          <w:rFonts w:ascii="Arial" w:eastAsia="Calibri" w:hAnsi="Arial" w:cs="Arial"/>
          <w:b/>
          <w:color w:val="000000"/>
        </w:rPr>
      </w:pPr>
      <w:r w:rsidRPr="00A21658">
        <w:rPr>
          <w:rFonts w:ascii="Arial" w:eastAsia="Calibri" w:hAnsi="Arial" w:cs="Arial"/>
          <w:b/>
          <w:color w:val="000000"/>
        </w:rPr>
        <w:t>Евразийский совет по стандартизации, метрологии и сертификации</w:t>
      </w:r>
    </w:p>
    <w:p w:rsidR="00F30AE3" w:rsidRPr="00A21658" w:rsidRDefault="00F30AE3" w:rsidP="00F30AE3">
      <w:pPr>
        <w:spacing w:line="276" w:lineRule="auto"/>
        <w:ind w:firstLine="0"/>
        <w:jc w:val="center"/>
        <w:rPr>
          <w:rFonts w:ascii="Arial" w:eastAsia="Calibri" w:hAnsi="Arial" w:cs="Arial"/>
          <w:b/>
        </w:rPr>
      </w:pPr>
      <w:r w:rsidRPr="00A21658">
        <w:rPr>
          <w:rFonts w:ascii="Arial" w:eastAsia="Calibri" w:hAnsi="Arial" w:cs="Arial"/>
          <w:b/>
        </w:rPr>
        <w:t>20</w:t>
      </w:r>
      <w:r>
        <w:rPr>
          <w:rFonts w:ascii="Arial" w:eastAsia="Calibri" w:hAnsi="Arial" w:cs="Arial"/>
          <w:b/>
        </w:rPr>
        <w:t>2</w:t>
      </w:r>
      <w:r w:rsidRPr="009105A1">
        <w:rPr>
          <w:rFonts w:ascii="Arial" w:eastAsia="Calibri" w:hAnsi="Arial" w:cs="Arial"/>
          <w:b/>
          <w:color w:val="FFFFFF"/>
        </w:rPr>
        <w:t>7</w:t>
      </w:r>
    </w:p>
    <w:p w:rsidR="00040B0C" w:rsidRPr="00040B0C" w:rsidRDefault="00040B0C" w:rsidP="00D51BE5">
      <w:pPr>
        <w:pageBreakBefore/>
        <w:tabs>
          <w:tab w:val="left" w:pos="4159"/>
          <w:tab w:val="center" w:pos="4819"/>
        </w:tabs>
        <w:spacing w:line="348" w:lineRule="auto"/>
        <w:ind w:firstLine="0"/>
        <w:jc w:val="center"/>
        <w:outlineLvl w:val="6"/>
        <w:rPr>
          <w:rFonts w:ascii="Arial" w:eastAsia="Calibri" w:hAnsi="Arial" w:cs="Arial"/>
          <w:b/>
          <w:sz w:val="28"/>
          <w:lang w:eastAsia="en-US"/>
        </w:rPr>
      </w:pPr>
      <w:r w:rsidRPr="00040B0C">
        <w:rPr>
          <w:rFonts w:ascii="Arial" w:eastAsia="Calibri" w:hAnsi="Arial" w:cs="Arial"/>
          <w:b/>
          <w:sz w:val="28"/>
          <w:lang w:eastAsia="en-US"/>
        </w:rPr>
        <w:lastRenderedPageBreak/>
        <w:t>Предисловие</w:t>
      </w:r>
    </w:p>
    <w:p w:rsidR="00040B0C" w:rsidRPr="00040B0C" w:rsidRDefault="00040B0C" w:rsidP="00D51BE5">
      <w:pPr>
        <w:spacing w:line="348" w:lineRule="auto"/>
        <w:ind w:firstLine="709"/>
        <w:rPr>
          <w:rFonts w:ascii="Arial" w:eastAsia="Calibri" w:hAnsi="Arial" w:cs="Arial"/>
          <w:lang w:eastAsia="en-US"/>
        </w:rPr>
      </w:pPr>
      <w:r w:rsidRPr="00040B0C">
        <w:rPr>
          <w:rFonts w:ascii="Arial" w:eastAsia="Calibri" w:hAnsi="Arial" w:cs="Arial"/>
          <w:lang w:eastAsia="en-US"/>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040B0C" w:rsidRPr="00040B0C" w:rsidRDefault="00040B0C" w:rsidP="00D51BE5">
      <w:pPr>
        <w:spacing w:line="348" w:lineRule="auto"/>
        <w:ind w:firstLine="709"/>
        <w:rPr>
          <w:rFonts w:ascii="Arial" w:hAnsi="Arial" w:cs="Arial"/>
        </w:rPr>
      </w:pPr>
      <w:r w:rsidRPr="00040B0C">
        <w:rPr>
          <w:rFonts w:ascii="Arial" w:eastAsia="Calibri" w:hAnsi="Arial" w:cs="Arial"/>
          <w:lang w:eastAsia="en-US"/>
        </w:rPr>
        <w:t xml:space="preserve">Цели, основные принципы и </w:t>
      </w:r>
      <w:r w:rsidR="00F33B3B">
        <w:rPr>
          <w:rFonts w:ascii="Arial" w:eastAsia="Calibri" w:hAnsi="Arial" w:cs="Arial"/>
          <w:lang w:eastAsia="en-US"/>
        </w:rPr>
        <w:t>общие правила</w:t>
      </w:r>
      <w:r w:rsidRPr="00040B0C">
        <w:rPr>
          <w:rFonts w:ascii="Arial" w:eastAsia="Calibri" w:hAnsi="Arial" w:cs="Arial"/>
          <w:lang w:eastAsia="en-US"/>
        </w:rPr>
        <w:t xml:space="preserve">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040B0C" w:rsidRPr="00040B0C" w:rsidRDefault="00040B0C" w:rsidP="00D51BE5">
      <w:pPr>
        <w:spacing w:line="348" w:lineRule="auto"/>
        <w:ind w:firstLine="709"/>
        <w:rPr>
          <w:rFonts w:ascii="Arial" w:hAnsi="Arial" w:cs="Arial"/>
          <w:b/>
        </w:rPr>
      </w:pPr>
      <w:r w:rsidRPr="00040B0C">
        <w:rPr>
          <w:rFonts w:ascii="Arial" w:hAnsi="Arial" w:cs="Arial"/>
          <w:b/>
        </w:rPr>
        <w:t>Сведения о стандарте</w:t>
      </w:r>
    </w:p>
    <w:p w:rsidR="00040B0C" w:rsidRPr="00040B0C" w:rsidRDefault="00040B0C" w:rsidP="00D51BE5">
      <w:pPr>
        <w:spacing w:line="348" w:lineRule="auto"/>
        <w:ind w:firstLine="709"/>
        <w:rPr>
          <w:rFonts w:ascii="Arial" w:hAnsi="Arial" w:cs="Arial"/>
        </w:rPr>
      </w:pPr>
      <w:r w:rsidRPr="00040B0C">
        <w:rPr>
          <w:rFonts w:ascii="Arial" w:hAnsi="Arial" w:cs="Arial"/>
        </w:rPr>
        <w:t xml:space="preserve">1 ПОДГОТОВЛЕН </w:t>
      </w:r>
      <w:r w:rsidR="000C2AA3">
        <w:rPr>
          <w:rFonts w:ascii="Arial" w:hAnsi="Arial" w:cs="Arial"/>
        </w:rPr>
        <w:t>Федеральным государственным бюджетным учреждением «Российский институт стандартизации» (ФГБУ «</w:t>
      </w:r>
      <w:r w:rsidR="00F30AE3">
        <w:rPr>
          <w:rFonts w:ascii="Arial" w:hAnsi="Arial" w:cs="Arial"/>
        </w:rPr>
        <w:t>Институт стандартизации</w:t>
      </w:r>
      <w:r w:rsidR="000C2AA3">
        <w:rPr>
          <w:rFonts w:ascii="Arial" w:hAnsi="Arial" w:cs="Arial"/>
        </w:rPr>
        <w:t>»)</w:t>
      </w:r>
      <w:r w:rsidR="000C2AA3" w:rsidRPr="00A9221D">
        <w:rPr>
          <w:rFonts w:ascii="Arial" w:hAnsi="Arial" w:cs="Arial"/>
        </w:rPr>
        <w:t xml:space="preserve"> </w:t>
      </w:r>
      <w:r w:rsidRPr="00040B0C">
        <w:rPr>
          <w:rFonts w:ascii="Arial" w:hAnsi="Arial" w:cs="Arial"/>
        </w:rPr>
        <w:t xml:space="preserve">на основе собственного перевода на русский язык англоязычной версии стандарта, указанного в пункте </w:t>
      </w:r>
      <w:r w:rsidR="00975D2A">
        <w:rPr>
          <w:rFonts w:ascii="Arial" w:hAnsi="Arial" w:cs="Arial"/>
        </w:rPr>
        <w:t>4</w:t>
      </w:r>
    </w:p>
    <w:p w:rsidR="00040B0C" w:rsidRPr="00040B0C" w:rsidRDefault="00040B0C" w:rsidP="00D51BE5">
      <w:pPr>
        <w:spacing w:line="348" w:lineRule="auto"/>
        <w:ind w:firstLine="709"/>
        <w:rPr>
          <w:rFonts w:ascii="Arial" w:hAnsi="Arial" w:cs="Arial"/>
          <w:bCs/>
        </w:rPr>
      </w:pPr>
      <w:r w:rsidRPr="00040B0C">
        <w:rPr>
          <w:rFonts w:ascii="Arial" w:hAnsi="Arial" w:cs="Arial"/>
          <w:bCs/>
        </w:rPr>
        <w:t>2 ВНЕСЕН Федеральным агентством по техническому регулированию и метрологии</w:t>
      </w:r>
    </w:p>
    <w:p w:rsidR="00040B0C" w:rsidRPr="00040B0C" w:rsidRDefault="00040B0C" w:rsidP="00D51BE5">
      <w:pPr>
        <w:spacing w:line="348" w:lineRule="auto"/>
        <w:ind w:firstLine="709"/>
        <w:rPr>
          <w:rFonts w:ascii="Arial" w:hAnsi="Arial" w:cs="Arial"/>
        </w:rPr>
      </w:pPr>
      <w:r w:rsidRPr="00040B0C">
        <w:rPr>
          <w:rFonts w:ascii="Arial" w:hAnsi="Arial" w:cs="Arial"/>
        </w:rPr>
        <w:t>3 ПРИНЯТ Евразийским советом по стандартизации, метрологии и сертификации (протокол от                                  №                  )</w:t>
      </w:r>
    </w:p>
    <w:p w:rsidR="00040B0C" w:rsidRDefault="00040B0C" w:rsidP="00D51BE5">
      <w:pPr>
        <w:spacing w:line="348" w:lineRule="auto"/>
        <w:ind w:firstLine="709"/>
        <w:rPr>
          <w:rFonts w:ascii="Arial" w:hAnsi="Arial" w:cs="Arial"/>
        </w:rPr>
      </w:pPr>
      <w:r w:rsidRPr="00040B0C">
        <w:rPr>
          <w:rFonts w:ascii="Arial" w:hAnsi="Arial" w:cs="Arial"/>
        </w:rPr>
        <w:t>За принятие проголосовали: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85"/>
        <w:gridCol w:w="2549"/>
        <w:gridCol w:w="4113"/>
      </w:tblGrid>
      <w:tr w:rsidR="00F30AE3" w:rsidRPr="00F36F7C" w:rsidTr="000A025B">
        <w:trPr>
          <w:cantSplit/>
        </w:trPr>
        <w:tc>
          <w:tcPr>
            <w:tcW w:w="1547" w:type="pct"/>
            <w:tcBorders>
              <w:top w:val="single" w:sz="4" w:space="0" w:color="000000"/>
              <w:left w:val="single" w:sz="4" w:space="0" w:color="000000"/>
              <w:bottom w:val="double" w:sz="4" w:space="0" w:color="auto"/>
              <w:right w:val="single" w:sz="4" w:space="0" w:color="000000"/>
            </w:tcBorders>
            <w:vAlign w:val="center"/>
            <w:hideMark/>
          </w:tcPr>
          <w:p w:rsidR="00F30AE3" w:rsidRPr="00F36F7C" w:rsidRDefault="00F30AE3" w:rsidP="00C45EA2">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Краткое наименование страны</w:t>
            </w:r>
          </w:p>
          <w:p w:rsidR="00F30AE3" w:rsidRPr="00F36F7C" w:rsidRDefault="00F30AE3" w:rsidP="00C45EA2">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по МК (ИСО 3166) 004–97</w:t>
            </w:r>
          </w:p>
        </w:tc>
        <w:tc>
          <w:tcPr>
            <w:tcW w:w="1321" w:type="pct"/>
            <w:tcBorders>
              <w:top w:val="single" w:sz="4" w:space="0" w:color="000000"/>
              <w:left w:val="single" w:sz="4" w:space="0" w:color="000000"/>
              <w:bottom w:val="double" w:sz="4" w:space="0" w:color="auto"/>
              <w:right w:val="single" w:sz="4" w:space="0" w:color="000000"/>
            </w:tcBorders>
            <w:vAlign w:val="center"/>
            <w:hideMark/>
          </w:tcPr>
          <w:p w:rsidR="00F30AE3" w:rsidRPr="00F36F7C" w:rsidRDefault="00F30AE3" w:rsidP="00C45EA2">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Код страны</w:t>
            </w:r>
          </w:p>
          <w:p w:rsidR="00F30AE3" w:rsidRPr="00F36F7C" w:rsidRDefault="00F30AE3" w:rsidP="00C45EA2">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по МК (ИСО 3166) 004–97</w:t>
            </w:r>
          </w:p>
        </w:tc>
        <w:tc>
          <w:tcPr>
            <w:tcW w:w="2132" w:type="pct"/>
            <w:tcBorders>
              <w:top w:val="single" w:sz="4" w:space="0" w:color="000000"/>
              <w:left w:val="single" w:sz="4" w:space="0" w:color="000000"/>
              <w:bottom w:val="double" w:sz="4" w:space="0" w:color="auto"/>
              <w:right w:val="single" w:sz="4" w:space="0" w:color="000000"/>
            </w:tcBorders>
            <w:vAlign w:val="center"/>
            <w:hideMark/>
          </w:tcPr>
          <w:p w:rsidR="00F30AE3" w:rsidRPr="00F36F7C" w:rsidRDefault="00F30AE3" w:rsidP="00C45EA2">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Сокращенное наименование национального органа</w:t>
            </w:r>
          </w:p>
          <w:p w:rsidR="00F30AE3" w:rsidRPr="00F36F7C" w:rsidRDefault="00F30AE3" w:rsidP="00C45EA2">
            <w:pPr>
              <w:keepNext/>
              <w:spacing w:line="240" w:lineRule="auto"/>
              <w:ind w:firstLine="5"/>
              <w:jc w:val="center"/>
              <w:rPr>
                <w:rFonts w:ascii="Arial" w:eastAsia="Calibri" w:hAnsi="Arial" w:cs="Arial"/>
                <w:sz w:val="22"/>
                <w:szCs w:val="22"/>
              </w:rPr>
            </w:pPr>
            <w:r w:rsidRPr="00F36F7C">
              <w:rPr>
                <w:rFonts w:ascii="Arial" w:eastAsia="Calibri" w:hAnsi="Arial" w:cs="Arial"/>
                <w:sz w:val="22"/>
                <w:szCs w:val="22"/>
              </w:rPr>
              <w:t>по стандартизации</w:t>
            </w:r>
          </w:p>
        </w:tc>
      </w:tr>
      <w:tr w:rsidR="00F30AE3" w:rsidRPr="00A9221D" w:rsidTr="000A025B">
        <w:trPr>
          <w:cantSplit/>
        </w:trPr>
        <w:tc>
          <w:tcPr>
            <w:tcW w:w="1547" w:type="pct"/>
            <w:tcBorders>
              <w:top w:val="double" w:sz="4" w:space="0" w:color="auto"/>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Азербайджан</w:t>
            </w:r>
          </w:p>
        </w:tc>
        <w:tc>
          <w:tcPr>
            <w:tcW w:w="1321" w:type="pct"/>
            <w:tcBorders>
              <w:top w:val="double" w:sz="4" w:space="0" w:color="auto"/>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AZ</w:t>
            </w:r>
          </w:p>
        </w:tc>
        <w:tc>
          <w:tcPr>
            <w:tcW w:w="2132" w:type="pct"/>
            <w:tcBorders>
              <w:top w:val="double" w:sz="4" w:space="0" w:color="auto"/>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Азстандарт</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Армения</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AM</w:t>
            </w:r>
          </w:p>
        </w:tc>
        <w:tc>
          <w:tcPr>
            <w:tcW w:w="2132" w:type="pct"/>
            <w:tcBorders>
              <w:top w:val="nil"/>
              <w:left w:val="single" w:sz="4" w:space="0" w:color="000000"/>
              <w:bottom w:val="nil"/>
              <w:right w:val="single" w:sz="4" w:space="0" w:color="000000"/>
            </w:tcBorders>
          </w:tcPr>
          <w:p w:rsidR="00F30AE3" w:rsidRPr="00A9221D" w:rsidRDefault="0053015A" w:rsidP="00C45EA2">
            <w:pPr>
              <w:spacing w:line="240" w:lineRule="auto"/>
              <w:ind w:left="57" w:right="57" w:firstLine="0"/>
              <w:jc w:val="left"/>
              <w:rPr>
                <w:rFonts w:ascii="Arial" w:eastAsia="Calibri" w:hAnsi="Arial" w:cs="Arial"/>
              </w:rPr>
            </w:pPr>
            <w:r>
              <w:rPr>
                <w:rFonts w:ascii="Arial" w:eastAsia="Calibri" w:hAnsi="Arial" w:cs="Arial"/>
                <w:lang w:eastAsia="en-US"/>
              </w:rPr>
              <w:t xml:space="preserve">ЗАО «Национальный </w:t>
            </w:r>
            <w:r w:rsidR="00F30AE3">
              <w:rPr>
                <w:rFonts w:ascii="Arial" w:eastAsia="Calibri" w:hAnsi="Arial" w:cs="Arial"/>
                <w:lang w:eastAsia="en-US"/>
              </w:rPr>
              <w:t>орган по стандартизации и метрологии» Республики Армения</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Беларусь</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BY</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Госстандарт Республики Беларусь</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Грузия</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GE</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Грузстандарт</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Казахстан</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KZ</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Госстандарт Республики Казахстан</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Киргизия</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KG</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Кыргызстандарт</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Молдова</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MD</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firstLine="0"/>
              <w:jc w:val="left"/>
              <w:rPr>
                <w:rFonts w:ascii="Arial" w:hAnsi="Arial" w:cs="Arial"/>
              </w:rPr>
            </w:pPr>
            <w:r w:rsidRPr="00A9221D">
              <w:rPr>
                <w:rFonts w:ascii="Arial" w:hAnsi="Arial" w:cs="Arial"/>
              </w:rPr>
              <w:t>Институт стандартизации Молдовы</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Россия</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RU</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Росстандарт</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Таджикистан</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TJ</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Таджикстандарт</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Туркмени</w:t>
            </w:r>
            <w:r>
              <w:rPr>
                <w:rFonts w:ascii="Arial" w:eastAsia="Calibri" w:hAnsi="Arial" w:cs="Arial"/>
              </w:rPr>
              <w:t>я</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TM</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Главгосслужба «Туркменстандартлары»</w:t>
            </w:r>
          </w:p>
        </w:tc>
      </w:tr>
      <w:tr w:rsidR="00F30AE3" w:rsidRPr="00A9221D" w:rsidTr="000A025B">
        <w:trPr>
          <w:cantSplit/>
        </w:trPr>
        <w:tc>
          <w:tcPr>
            <w:tcW w:w="1547"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Узбекистан</w:t>
            </w:r>
          </w:p>
        </w:tc>
        <w:tc>
          <w:tcPr>
            <w:tcW w:w="1321"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center"/>
              <w:rPr>
                <w:rFonts w:ascii="Arial" w:eastAsia="Calibri" w:hAnsi="Arial" w:cs="Arial"/>
              </w:rPr>
            </w:pPr>
            <w:r w:rsidRPr="00A9221D">
              <w:rPr>
                <w:rFonts w:ascii="Arial" w:eastAsia="Calibri" w:hAnsi="Arial" w:cs="Arial"/>
              </w:rPr>
              <w:t>UZ</w:t>
            </w:r>
          </w:p>
        </w:tc>
        <w:tc>
          <w:tcPr>
            <w:tcW w:w="2132" w:type="pct"/>
            <w:tcBorders>
              <w:top w:val="nil"/>
              <w:left w:val="single" w:sz="4" w:space="0" w:color="000000"/>
              <w:bottom w:val="nil"/>
              <w:right w:val="single" w:sz="4" w:space="0" w:color="000000"/>
            </w:tcBorders>
          </w:tcPr>
          <w:p w:rsidR="00F30AE3" w:rsidRPr="00A9221D" w:rsidRDefault="00F30AE3" w:rsidP="00C45EA2">
            <w:pPr>
              <w:spacing w:line="240" w:lineRule="auto"/>
              <w:ind w:left="57" w:right="57" w:firstLine="0"/>
              <w:jc w:val="left"/>
              <w:rPr>
                <w:rFonts w:ascii="Arial" w:eastAsia="Calibri" w:hAnsi="Arial" w:cs="Arial"/>
              </w:rPr>
            </w:pPr>
            <w:r w:rsidRPr="00A9221D">
              <w:rPr>
                <w:rFonts w:ascii="Arial" w:eastAsia="Calibri" w:hAnsi="Arial" w:cs="Arial"/>
              </w:rPr>
              <w:t>Узстандарт</w:t>
            </w:r>
          </w:p>
        </w:tc>
      </w:tr>
      <w:tr w:rsidR="000A025B" w:rsidRPr="00A9221D" w:rsidTr="000A025B">
        <w:trPr>
          <w:cantSplit/>
        </w:trPr>
        <w:tc>
          <w:tcPr>
            <w:tcW w:w="1547" w:type="pct"/>
            <w:tcBorders>
              <w:top w:val="nil"/>
              <w:left w:val="single" w:sz="4" w:space="0" w:color="000000"/>
              <w:bottom w:val="single" w:sz="4" w:space="0" w:color="auto"/>
              <w:right w:val="single" w:sz="4" w:space="0" w:color="000000"/>
            </w:tcBorders>
          </w:tcPr>
          <w:p w:rsidR="000A025B" w:rsidRPr="00A9221D" w:rsidRDefault="000A025B" w:rsidP="000A025B">
            <w:pPr>
              <w:spacing w:line="240" w:lineRule="auto"/>
              <w:ind w:left="57" w:right="57" w:firstLine="0"/>
              <w:jc w:val="left"/>
              <w:rPr>
                <w:rFonts w:ascii="Arial" w:eastAsia="Calibri" w:hAnsi="Arial" w:cs="Arial"/>
              </w:rPr>
            </w:pPr>
            <w:r>
              <w:rPr>
                <w:rFonts w:ascii="Arial" w:eastAsia="Calibri" w:hAnsi="Arial" w:cs="Arial"/>
              </w:rPr>
              <w:t>Украина</w:t>
            </w:r>
          </w:p>
        </w:tc>
        <w:tc>
          <w:tcPr>
            <w:tcW w:w="1321" w:type="pct"/>
            <w:tcBorders>
              <w:top w:val="nil"/>
              <w:left w:val="single" w:sz="4" w:space="0" w:color="000000"/>
              <w:bottom w:val="single" w:sz="4" w:space="0" w:color="auto"/>
              <w:right w:val="single" w:sz="4" w:space="0" w:color="000000"/>
            </w:tcBorders>
          </w:tcPr>
          <w:p w:rsidR="000A025B" w:rsidRPr="00A9221D" w:rsidRDefault="000A025B" w:rsidP="000A025B">
            <w:pPr>
              <w:spacing w:line="240" w:lineRule="auto"/>
              <w:ind w:left="57" w:right="57" w:firstLine="0"/>
              <w:jc w:val="center"/>
              <w:rPr>
                <w:rFonts w:ascii="Arial" w:eastAsia="Calibri" w:hAnsi="Arial" w:cs="Arial"/>
              </w:rPr>
            </w:pPr>
            <w:r w:rsidRPr="00A9221D">
              <w:rPr>
                <w:rFonts w:ascii="Arial" w:eastAsia="Calibri" w:hAnsi="Arial" w:cs="Arial"/>
              </w:rPr>
              <w:t>U</w:t>
            </w:r>
            <w:r>
              <w:rPr>
                <w:rFonts w:ascii="Arial" w:eastAsia="Calibri" w:hAnsi="Arial" w:cs="Arial"/>
              </w:rPr>
              <w:t>А</w:t>
            </w:r>
          </w:p>
        </w:tc>
        <w:tc>
          <w:tcPr>
            <w:tcW w:w="2132" w:type="pct"/>
            <w:tcBorders>
              <w:top w:val="nil"/>
              <w:left w:val="single" w:sz="4" w:space="0" w:color="000000"/>
              <w:bottom w:val="single" w:sz="4" w:space="0" w:color="auto"/>
              <w:right w:val="single" w:sz="4" w:space="0" w:color="000000"/>
            </w:tcBorders>
          </w:tcPr>
          <w:p w:rsidR="000A025B" w:rsidRPr="00A9221D" w:rsidRDefault="000A025B" w:rsidP="000A025B">
            <w:pPr>
              <w:spacing w:line="240" w:lineRule="auto"/>
              <w:ind w:left="57" w:right="57" w:firstLine="0"/>
              <w:jc w:val="left"/>
              <w:rPr>
                <w:rFonts w:ascii="Arial" w:eastAsia="Calibri" w:hAnsi="Arial" w:cs="Arial"/>
              </w:rPr>
            </w:pPr>
            <w:r w:rsidRPr="00040B0C">
              <w:rPr>
                <w:rFonts w:ascii="Arial" w:hAnsi="Arial" w:cs="Arial"/>
              </w:rPr>
              <w:t>Минэкономразвития Украины</w:t>
            </w:r>
          </w:p>
        </w:tc>
      </w:tr>
    </w:tbl>
    <w:p w:rsidR="00C2013D" w:rsidRPr="00F31539" w:rsidRDefault="00040B0C" w:rsidP="00F30AE3">
      <w:pPr>
        <w:spacing w:before="240"/>
        <w:ind w:firstLine="709"/>
        <w:rPr>
          <w:rFonts w:ascii="Arial" w:hAnsi="Arial" w:cs="Arial"/>
          <w:snapToGrid w:val="0"/>
          <w:color w:val="000000"/>
          <w:lang w:val="en-US"/>
        </w:rPr>
      </w:pPr>
      <w:r w:rsidRPr="00040B0C">
        <w:rPr>
          <w:rFonts w:ascii="Arial" w:hAnsi="Arial" w:cs="Arial"/>
        </w:rPr>
        <w:lastRenderedPageBreak/>
        <w:t xml:space="preserve">4 </w:t>
      </w:r>
      <w:r w:rsidR="00341AAE" w:rsidRPr="00A9221D">
        <w:rPr>
          <w:rFonts w:ascii="Arial" w:hAnsi="Arial" w:cs="Arial"/>
          <w:snapToGrid w:val="0"/>
          <w:color w:val="000000"/>
        </w:rPr>
        <w:t xml:space="preserve">Настоящий стандарт идентичен </w:t>
      </w:r>
      <w:r w:rsidR="00341AAE">
        <w:rPr>
          <w:rFonts w:ascii="Arial" w:hAnsi="Arial" w:cs="Arial"/>
          <w:snapToGrid w:val="0"/>
          <w:color w:val="000000"/>
        </w:rPr>
        <w:t xml:space="preserve">международному </w:t>
      </w:r>
      <w:r w:rsidR="00341AAE" w:rsidRPr="00A9221D">
        <w:rPr>
          <w:rFonts w:ascii="Arial" w:hAnsi="Arial" w:cs="Arial"/>
          <w:snapToGrid w:val="0"/>
          <w:color w:val="000000"/>
        </w:rPr>
        <w:t xml:space="preserve">стандарту </w:t>
      </w:r>
      <w:r w:rsidR="00341AAE">
        <w:rPr>
          <w:rFonts w:ascii="Arial" w:hAnsi="Arial" w:cs="Arial"/>
          <w:snapToGrid w:val="0"/>
          <w:color w:val="000000"/>
        </w:rPr>
        <w:br/>
      </w:r>
      <w:r w:rsidR="00341AAE" w:rsidRPr="00212BBA">
        <w:rPr>
          <w:rFonts w:ascii="Arial" w:hAnsi="Arial" w:cs="Arial"/>
          <w:snapToGrid w:val="0"/>
          <w:color w:val="000000"/>
          <w:lang w:val="en-US"/>
        </w:rPr>
        <w:t>ISO</w:t>
      </w:r>
      <w:r w:rsidR="00341AAE">
        <w:rPr>
          <w:rFonts w:ascii="Arial" w:hAnsi="Arial" w:cs="Arial"/>
          <w:snapToGrid w:val="0"/>
          <w:color w:val="000000"/>
        </w:rPr>
        <w:t xml:space="preserve"> </w:t>
      </w:r>
      <w:r w:rsidR="00341AAE" w:rsidRPr="0087412F">
        <w:rPr>
          <w:rFonts w:ascii="Arial" w:hAnsi="Arial" w:cs="Arial"/>
          <w:snapToGrid w:val="0"/>
          <w:color w:val="000000"/>
        </w:rPr>
        <w:t>18861:2020</w:t>
      </w:r>
      <w:r w:rsidR="00341AAE">
        <w:rPr>
          <w:rFonts w:ascii="Arial" w:hAnsi="Arial" w:cs="Arial"/>
          <w:snapToGrid w:val="0"/>
          <w:color w:val="000000"/>
        </w:rPr>
        <w:t xml:space="preserve"> </w:t>
      </w:r>
      <w:r w:rsidR="00341AAE" w:rsidRPr="00F31539">
        <w:rPr>
          <w:rFonts w:ascii="Arial" w:hAnsi="Arial" w:cs="Arial"/>
          <w:color w:val="000000"/>
        </w:rPr>
        <w:t>«</w:t>
      </w:r>
      <w:r w:rsidR="0077159D" w:rsidRPr="0056136B">
        <w:rPr>
          <w:rFonts w:ascii="Arial" w:hAnsi="Arial" w:cs="Arial"/>
        </w:rPr>
        <w:t>Продукция</w:t>
      </w:r>
      <w:r w:rsidR="0077159D" w:rsidRPr="0077159D">
        <w:rPr>
          <w:rFonts w:ascii="Arial" w:hAnsi="Arial" w:cs="Arial"/>
        </w:rPr>
        <w:t xml:space="preserve"> </w:t>
      </w:r>
      <w:r w:rsidR="0077159D" w:rsidRPr="0056136B">
        <w:rPr>
          <w:rFonts w:ascii="Arial" w:hAnsi="Arial" w:cs="Arial"/>
        </w:rPr>
        <w:t>косметическая</w:t>
      </w:r>
      <w:r w:rsidR="0077159D" w:rsidRPr="0077159D">
        <w:rPr>
          <w:rFonts w:ascii="Arial" w:hAnsi="Arial" w:cs="Arial"/>
        </w:rPr>
        <w:t xml:space="preserve">. </w:t>
      </w:r>
      <w:r w:rsidR="00341AAE">
        <w:rPr>
          <w:rFonts w:ascii="Arial" w:hAnsi="Arial" w:cs="Arial"/>
          <w:color w:val="000000"/>
        </w:rPr>
        <w:t>Методы</w:t>
      </w:r>
      <w:r w:rsidR="00341AAE" w:rsidRPr="0087412F">
        <w:rPr>
          <w:rFonts w:ascii="Arial" w:hAnsi="Arial" w:cs="Arial"/>
          <w:color w:val="000000"/>
          <w:lang w:val="en-US"/>
        </w:rPr>
        <w:t xml:space="preserve"> </w:t>
      </w:r>
      <w:r w:rsidR="00341AAE">
        <w:rPr>
          <w:rFonts w:ascii="Arial" w:hAnsi="Arial" w:cs="Arial"/>
          <w:color w:val="000000"/>
        </w:rPr>
        <w:t>испытаний</w:t>
      </w:r>
      <w:r w:rsidR="00341AAE" w:rsidRPr="0087412F">
        <w:rPr>
          <w:rFonts w:ascii="Arial" w:hAnsi="Arial" w:cs="Arial"/>
          <w:color w:val="000000"/>
          <w:lang w:val="en-US"/>
        </w:rPr>
        <w:t xml:space="preserve"> </w:t>
      </w:r>
      <w:r w:rsidR="00341AAE">
        <w:rPr>
          <w:rFonts w:ascii="Arial" w:hAnsi="Arial" w:cs="Arial"/>
          <w:color w:val="000000"/>
        </w:rPr>
        <w:t>защиты</w:t>
      </w:r>
      <w:r w:rsidR="00341AAE" w:rsidRPr="0087412F">
        <w:rPr>
          <w:rFonts w:ascii="Arial" w:hAnsi="Arial" w:cs="Arial"/>
          <w:color w:val="000000"/>
          <w:lang w:val="en-US"/>
        </w:rPr>
        <w:t xml:space="preserve"> </w:t>
      </w:r>
      <w:r w:rsidR="00341AAE">
        <w:rPr>
          <w:rFonts w:ascii="Arial" w:hAnsi="Arial" w:cs="Arial"/>
          <w:color w:val="000000"/>
        </w:rPr>
        <w:t>от</w:t>
      </w:r>
      <w:r w:rsidR="00341AAE" w:rsidRPr="0087412F">
        <w:rPr>
          <w:rFonts w:ascii="Arial" w:hAnsi="Arial" w:cs="Arial"/>
          <w:color w:val="000000"/>
          <w:lang w:val="en-US"/>
        </w:rPr>
        <w:t xml:space="preserve"> </w:t>
      </w:r>
      <w:r w:rsidR="00341AAE">
        <w:rPr>
          <w:rFonts w:ascii="Arial" w:hAnsi="Arial" w:cs="Arial"/>
          <w:color w:val="000000"/>
        </w:rPr>
        <w:t>солнца</w:t>
      </w:r>
      <w:r w:rsidR="00341AAE" w:rsidRPr="0087412F">
        <w:rPr>
          <w:rFonts w:ascii="Arial" w:hAnsi="Arial" w:cs="Arial"/>
          <w:color w:val="000000"/>
          <w:lang w:val="en-US"/>
        </w:rPr>
        <w:t xml:space="preserve">. </w:t>
      </w:r>
      <w:r w:rsidR="00341AAE">
        <w:rPr>
          <w:rFonts w:ascii="Arial" w:hAnsi="Arial" w:cs="Arial"/>
          <w:color w:val="000000"/>
        </w:rPr>
        <w:t>Процент</w:t>
      </w:r>
      <w:r w:rsidR="00341AAE" w:rsidRPr="00341AAE">
        <w:rPr>
          <w:rFonts w:ascii="Arial" w:hAnsi="Arial" w:cs="Arial"/>
          <w:color w:val="000000"/>
          <w:lang w:val="en-US"/>
        </w:rPr>
        <w:t xml:space="preserve"> </w:t>
      </w:r>
      <w:r w:rsidR="00341AAE">
        <w:rPr>
          <w:rFonts w:ascii="Arial" w:hAnsi="Arial" w:cs="Arial"/>
          <w:color w:val="000000"/>
        </w:rPr>
        <w:t>водостойкости</w:t>
      </w:r>
      <w:r w:rsidR="0077159D" w:rsidRPr="0077159D">
        <w:rPr>
          <w:rFonts w:ascii="Arial" w:hAnsi="Arial" w:cs="Arial"/>
          <w:color w:val="000000"/>
          <w:lang w:val="en-US"/>
        </w:rPr>
        <w:t>»</w:t>
      </w:r>
      <w:r w:rsidR="00341AAE" w:rsidRPr="00341AAE">
        <w:rPr>
          <w:rFonts w:ascii="Arial" w:hAnsi="Arial" w:cs="Arial"/>
          <w:color w:val="000000"/>
          <w:lang w:val="en-US"/>
        </w:rPr>
        <w:t xml:space="preserve"> </w:t>
      </w:r>
      <w:r w:rsidR="00341AAE">
        <w:rPr>
          <w:rFonts w:ascii="Arial" w:hAnsi="Arial" w:cs="Arial"/>
          <w:snapToGrid w:val="0"/>
          <w:color w:val="000000"/>
          <w:lang w:val="en-US"/>
        </w:rPr>
        <w:t>(</w:t>
      </w:r>
      <w:r w:rsidR="00341AAE" w:rsidRPr="0087412F">
        <w:rPr>
          <w:rFonts w:ascii="Arial" w:hAnsi="Arial" w:cs="Arial"/>
          <w:snapToGrid w:val="0"/>
          <w:color w:val="000000"/>
          <w:lang w:val="en-US"/>
        </w:rPr>
        <w:t>«Cosmetics — Sun protection test methods — Percentage of water resistance», IDT)</w:t>
      </w:r>
      <w:r w:rsidR="00341AAE" w:rsidRPr="00F31539">
        <w:rPr>
          <w:rFonts w:ascii="Arial" w:hAnsi="Arial" w:cs="Arial"/>
          <w:color w:val="000000"/>
          <w:lang w:val="en-US"/>
        </w:rPr>
        <w:t>.</w:t>
      </w:r>
    </w:p>
    <w:p w:rsidR="00C2013D" w:rsidRDefault="00C2013D" w:rsidP="00C2013D">
      <w:pPr>
        <w:ind w:firstLine="709"/>
        <w:contextualSpacing/>
        <w:rPr>
          <w:rFonts w:ascii="Arial" w:hAnsi="Arial"/>
          <w:color w:val="000000"/>
        </w:rPr>
      </w:pPr>
      <w:r w:rsidRPr="00A9221D">
        <w:rPr>
          <w:rFonts w:ascii="Arial" w:hAnsi="Arial"/>
          <w:color w:val="000000"/>
        </w:rPr>
        <w:t xml:space="preserve">Стандарт разработан </w:t>
      </w:r>
      <w:r>
        <w:rPr>
          <w:rFonts w:ascii="Arial" w:hAnsi="Arial"/>
          <w:color w:val="000000"/>
        </w:rPr>
        <w:t xml:space="preserve">Техническим комитетом ISO/TC </w:t>
      </w:r>
      <w:r w:rsidR="00B26334">
        <w:rPr>
          <w:rFonts w:ascii="Arial" w:hAnsi="Arial"/>
          <w:color w:val="000000"/>
        </w:rPr>
        <w:t>217</w:t>
      </w:r>
      <w:r w:rsidRPr="00550BF3">
        <w:rPr>
          <w:rFonts w:ascii="Arial" w:hAnsi="Arial"/>
          <w:color w:val="000000"/>
        </w:rPr>
        <w:t xml:space="preserve"> </w:t>
      </w:r>
      <w:r w:rsidRPr="00A9221D">
        <w:rPr>
          <w:rFonts w:ascii="Arial" w:hAnsi="Arial"/>
          <w:color w:val="000000"/>
        </w:rPr>
        <w:t>«</w:t>
      </w:r>
      <w:r w:rsidR="00B26334" w:rsidRPr="0056136B">
        <w:rPr>
          <w:rFonts w:ascii="Arial" w:hAnsi="Arial" w:cs="Arial"/>
        </w:rPr>
        <w:t>Продукция</w:t>
      </w:r>
      <w:r w:rsidR="00B26334" w:rsidRPr="0077159D">
        <w:rPr>
          <w:rFonts w:ascii="Arial" w:hAnsi="Arial" w:cs="Arial"/>
        </w:rPr>
        <w:t xml:space="preserve"> </w:t>
      </w:r>
      <w:r w:rsidR="00B26334" w:rsidRPr="0056136B">
        <w:rPr>
          <w:rFonts w:ascii="Arial" w:hAnsi="Arial" w:cs="Arial"/>
        </w:rPr>
        <w:t>косметическая</w:t>
      </w:r>
      <w:r w:rsidRPr="00A9221D">
        <w:rPr>
          <w:rFonts w:ascii="Arial" w:hAnsi="Arial"/>
          <w:color w:val="000000"/>
        </w:rPr>
        <w:t xml:space="preserve">» </w:t>
      </w:r>
      <w:r w:rsidRPr="00550BF3">
        <w:rPr>
          <w:rFonts w:ascii="Arial" w:hAnsi="Arial"/>
          <w:color w:val="000000"/>
        </w:rPr>
        <w:t>Международной организации по стандартизации (ISO).</w:t>
      </w:r>
      <w:r w:rsidRPr="00A9221D">
        <w:rPr>
          <w:rFonts w:ascii="Arial" w:hAnsi="Arial"/>
          <w:color w:val="000000"/>
        </w:rPr>
        <w:t xml:space="preserve"> </w:t>
      </w:r>
    </w:p>
    <w:p w:rsidR="004B6124" w:rsidRPr="004B6124" w:rsidRDefault="004B6124" w:rsidP="004B6124">
      <w:pPr>
        <w:pStyle w:val="ISO"/>
        <w:spacing w:line="360" w:lineRule="auto"/>
        <w:ind w:firstLine="709"/>
        <w:rPr>
          <w:sz w:val="24"/>
          <w:szCs w:val="24"/>
        </w:rPr>
      </w:pPr>
      <w:r w:rsidRPr="00747569">
        <w:rPr>
          <w:sz w:val="24"/>
          <w:szCs w:val="24"/>
        </w:rPr>
        <w:t xml:space="preserve">Наименование настоящего стандарта изменено относительно наименования указанного стандарта для приведения в соответствие с ГОСТ 1.5–2001 (подраздел 3.6). </w:t>
      </w:r>
    </w:p>
    <w:p w:rsidR="00F964FF" w:rsidRPr="00C2013D" w:rsidRDefault="00F964FF" w:rsidP="00C2013D">
      <w:pPr>
        <w:ind w:firstLine="709"/>
        <w:rPr>
          <w:rFonts w:ascii="Arial" w:hAnsi="Arial"/>
          <w:color w:val="000000"/>
        </w:rPr>
      </w:pPr>
      <w:r w:rsidRPr="00C2013D">
        <w:rPr>
          <w:rFonts w:ascii="Arial" w:hAnsi="Arial"/>
          <w:color w:val="000000"/>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котором приведены в дополнительном приложении ДА</w:t>
      </w:r>
    </w:p>
    <w:p w:rsidR="00D86C81" w:rsidRPr="00040B0C" w:rsidRDefault="00F964FF" w:rsidP="0097192A">
      <w:pPr>
        <w:ind w:firstLine="709"/>
        <w:rPr>
          <w:rFonts w:ascii="Arial" w:hAnsi="Arial" w:cs="Arial"/>
          <w:bCs/>
          <w:i/>
          <w:iCs/>
        </w:rPr>
      </w:pPr>
      <w:r>
        <w:rPr>
          <w:rFonts w:ascii="Arial" w:hAnsi="Arial" w:cs="Arial"/>
        </w:rPr>
        <w:t>5</w:t>
      </w:r>
      <w:r w:rsidRPr="00A9221D">
        <w:rPr>
          <w:rFonts w:ascii="Arial" w:hAnsi="Arial" w:cs="Arial"/>
        </w:rPr>
        <w:t xml:space="preserve"> </w:t>
      </w:r>
      <w:r w:rsidR="0097192A">
        <w:rPr>
          <w:rFonts w:ascii="Arial" w:hAnsi="Arial" w:cs="Arial"/>
        </w:rPr>
        <w:t>ВВЕДЕН ВПЕРВЫЕ</w:t>
      </w:r>
    </w:p>
    <w:p w:rsidR="00A02381" w:rsidRPr="00040B0C" w:rsidRDefault="00A02381" w:rsidP="004B6124">
      <w:pPr>
        <w:shd w:val="clear" w:color="auto" w:fill="FFFFFF"/>
        <w:ind w:firstLine="0"/>
        <w:rPr>
          <w:rFonts w:ascii="Arial" w:hAnsi="Arial" w:cs="Arial"/>
          <w:bCs/>
          <w:i/>
          <w:iCs/>
        </w:rPr>
      </w:pPr>
    </w:p>
    <w:p w:rsidR="00040B0C" w:rsidRPr="00040B0C" w:rsidRDefault="00040B0C" w:rsidP="00040B0C">
      <w:pPr>
        <w:shd w:val="clear" w:color="auto" w:fill="FFFFFF"/>
        <w:ind w:firstLine="709"/>
        <w:rPr>
          <w:rFonts w:ascii="Arial" w:hAnsi="Arial" w:cs="Arial"/>
          <w:bCs/>
          <w:i/>
          <w:iCs/>
        </w:rPr>
      </w:pPr>
    </w:p>
    <w:p w:rsidR="00F30AE3" w:rsidRPr="009322EC" w:rsidRDefault="00F30AE3" w:rsidP="00F30AE3">
      <w:pPr>
        <w:ind w:firstLine="709"/>
        <w:rPr>
          <w:rFonts w:ascii="Arial" w:hAnsi="Arial" w:cs="Arial"/>
          <w:bCs/>
          <w:i/>
          <w:iCs/>
        </w:rPr>
      </w:pPr>
      <w:r w:rsidRPr="009322EC">
        <w:rPr>
          <w:rFonts w:ascii="Arial" w:hAnsi="Arial" w:cs="Arial"/>
          <w:bCs/>
          <w:i/>
          <w:iCs/>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F30AE3" w:rsidRDefault="00F30AE3" w:rsidP="00F30AE3">
      <w:pPr>
        <w:ind w:firstLine="709"/>
        <w:rPr>
          <w:rFonts w:ascii="Arial" w:hAnsi="Arial" w:cs="Arial"/>
          <w:i/>
        </w:rPr>
      </w:pPr>
      <w:r w:rsidRPr="009322EC">
        <w:rPr>
          <w:rFonts w:ascii="Arial" w:hAnsi="Arial" w:cs="Arial"/>
          <w:bCs/>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040B0C" w:rsidRDefault="00040B0C" w:rsidP="00040B0C">
      <w:pPr>
        <w:ind w:firstLine="709"/>
        <w:rPr>
          <w:rFonts w:ascii="Arial" w:hAnsi="Arial" w:cs="Arial"/>
          <w:i/>
        </w:rPr>
      </w:pPr>
    </w:p>
    <w:p w:rsidR="00040B0C" w:rsidRDefault="00040B0C" w:rsidP="004B6124">
      <w:pPr>
        <w:ind w:firstLine="0"/>
        <w:rPr>
          <w:rFonts w:ascii="Arial" w:hAnsi="Arial" w:cs="Arial"/>
          <w:i/>
        </w:rPr>
      </w:pPr>
    </w:p>
    <w:p w:rsidR="000C2AA3" w:rsidRDefault="000C2AA3" w:rsidP="004B6124">
      <w:pPr>
        <w:ind w:firstLine="0"/>
        <w:rPr>
          <w:rFonts w:ascii="Arial" w:hAnsi="Arial" w:cs="Arial"/>
          <w:i/>
        </w:rPr>
      </w:pPr>
    </w:p>
    <w:p w:rsidR="000C2AA3" w:rsidRDefault="000C2AA3" w:rsidP="004B6124">
      <w:pPr>
        <w:ind w:firstLine="0"/>
        <w:rPr>
          <w:rFonts w:ascii="Arial" w:hAnsi="Arial" w:cs="Arial"/>
          <w:i/>
        </w:rPr>
      </w:pPr>
    </w:p>
    <w:p w:rsidR="00341AAE" w:rsidRDefault="00341AAE" w:rsidP="004B6124">
      <w:pPr>
        <w:ind w:firstLine="0"/>
        <w:rPr>
          <w:rFonts w:ascii="Arial" w:hAnsi="Arial" w:cs="Arial"/>
          <w:i/>
        </w:rPr>
      </w:pPr>
    </w:p>
    <w:p w:rsidR="000C2AA3" w:rsidRPr="00040B0C" w:rsidRDefault="000C2AA3" w:rsidP="004B6124">
      <w:pPr>
        <w:ind w:firstLine="0"/>
        <w:rPr>
          <w:rFonts w:ascii="Arial" w:hAnsi="Arial" w:cs="Arial"/>
          <w:i/>
        </w:rPr>
      </w:pPr>
    </w:p>
    <w:p w:rsidR="00F30AE3" w:rsidRDefault="00F30AE3" w:rsidP="00F30AE3">
      <w:pPr>
        <w:shd w:val="clear" w:color="auto" w:fill="FFFFFF"/>
        <w:ind w:firstLine="709"/>
        <w:rPr>
          <w:rFonts w:ascii="Arial" w:hAnsi="Arial" w:cs="Arial"/>
          <w:bCs/>
          <w:iCs/>
        </w:rPr>
      </w:pPr>
      <w:r w:rsidRPr="00A21658">
        <w:rPr>
          <w:rFonts w:ascii="Arial" w:hAnsi="Arial" w:cs="Arial"/>
          <w:bCs/>
          <w:iCs/>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rsidR="00341AAE" w:rsidRDefault="00341AAE" w:rsidP="00F30AE3">
      <w:pPr>
        <w:shd w:val="clear" w:color="auto" w:fill="FFFFFF"/>
        <w:ind w:firstLine="709"/>
        <w:rPr>
          <w:rFonts w:ascii="Arial" w:hAnsi="Arial" w:cs="Arial"/>
          <w:bCs/>
          <w:iCs/>
        </w:rPr>
      </w:pPr>
    </w:p>
    <w:p w:rsidR="00341AAE" w:rsidRDefault="00341AAE" w:rsidP="00F30AE3">
      <w:pPr>
        <w:shd w:val="clear" w:color="auto" w:fill="FFFFFF"/>
        <w:ind w:firstLine="709"/>
        <w:rPr>
          <w:rFonts w:ascii="Arial" w:hAnsi="Arial" w:cs="Arial"/>
          <w:bCs/>
          <w:iCs/>
        </w:rPr>
      </w:pPr>
    </w:p>
    <w:p w:rsidR="00341AAE" w:rsidRPr="000A025B" w:rsidRDefault="00341AAE" w:rsidP="00341AAE">
      <w:pPr>
        <w:shd w:val="clear" w:color="auto" w:fill="FFFFFF"/>
        <w:ind w:firstLine="709"/>
        <w:jc w:val="center"/>
        <w:rPr>
          <w:rFonts w:ascii="Arial" w:hAnsi="Arial" w:cs="Arial"/>
          <w:b/>
          <w:bCs/>
          <w:iCs/>
          <w:sz w:val="28"/>
          <w:szCs w:val="28"/>
        </w:rPr>
      </w:pPr>
      <w:r w:rsidRPr="000A025B">
        <w:rPr>
          <w:rFonts w:ascii="Arial" w:hAnsi="Arial" w:cs="Arial"/>
          <w:b/>
          <w:bCs/>
          <w:iCs/>
          <w:sz w:val="28"/>
          <w:szCs w:val="28"/>
        </w:rPr>
        <w:lastRenderedPageBreak/>
        <w:t>Введение</w:t>
      </w:r>
    </w:p>
    <w:p w:rsidR="00341AAE" w:rsidRPr="00341AAE" w:rsidRDefault="00341AAE" w:rsidP="00341AAE">
      <w:pPr>
        <w:keepNext/>
        <w:keepLines/>
        <w:shd w:val="clear" w:color="auto" w:fill="FFFFFF"/>
        <w:ind w:firstLine="709"/>
        <w:rPr>
          <w:rFonts w:ascii="Arial" w:hAnsi="Arial" w:cs="Arial"/>
          <w:bCs/>
          <w:iCs/>
        </w:rPr>
      </w:pPr>
      <w:r w:rsidRPr="00341AAE">
        <w:rPr>
          <w:rFonts w:ascii="Arial" w:hAnsi="Arial" w:cs="Arial"/>
          <w:bCs/>
          <w:iCs/>
        </w:rPr>
        <w:t xml:space="preserve">Защита от солнечных ожогов, которую обеспечивают </w:t>
      </w:r>
      <w:r>
        <w:rPr>
          <w:rFonts w:ascii="Arial" w:hAnsi="Arial" w:cs="Arial"/>
          <w:bCs/>
          <w:iCs/>
        </w:rPr>
        <w:t>парфюмерно-косметическая продукция, содержащая</w:t>
      </w:r>
      <w:r w:rsidRPr="00341AAE">
        <w:rPr>
          <w:rFonts w:ascii="Arial" w:hAnsi="Arial" w:cs="Arial"/>
          <w:bCs/>
          <w:iCs/>
        </w:rPr>
        <w:t xml:space="preserve"> органические или неорганические солнцезащитные</w:t>
      </w:r>
      <w:r w:rsidR="0012045C">
        <w:rPr>
          <w:rFonts w:ascii="Arial" w:hAnsi="Arial" w:cs="Arial"/>
          <w:bCs/>
          <w:iCs/>
        </w:rPr>
        <w:t xml:space="preserve"> вещества</w:t>
      </w:r>
      <w:r w:rsidRPr="00341AAE">
        <w:rPr>
          <w:rFonts w:ascii="Arial" w:hAnsi="Arial" w:cs="Arial"/>
          <w:bCs/>
          <w:iCs/>
        </w:rPr>
        <w:t>, не является ни абсолютной, ни постоянной.</w:t>
      </w:r>
    </w:p>
    <w:p w:rsidR="00341AAE" w:rsidRPr="00341AAE" w:rsidRDefault="00341AAE" w:rsidP="0012045C">
      <w:pPr>
        <w:shd w:val="clear" w:color="auto" w:fill="FFFFFF"/>
        <w:ind w:firstLine="709"/>
        <w:rPr>
          <w:rFonts w:ascii="Arial" w:hAnsi="Arial" w:cs="Arial"/>
          <w:bCs/>
          <w:iCs/>
        </w:rPr>
      </w:pPr>
      <w:r w:rsidRPr="00341AAE">
        <w:rPr>
          <w:rFonts w:ascii="Arial" w:hAnsi="Arial" w:cs="Arial"/>
          <w:bCs/>
          <w:iCs/>
        </w:rPr>
        <w:t xml:space="preserve">Одним из многих факторов, которые могут </w:t>
      </w:r>
      <w:r w:rsidR="000A025B">
        <w:rPr>
          <w:rFonts w:ascii="Arial" w:hAnsi="Arial" w:cs="Arial"/>
          <w:bCs/>
          <w:iCs/>
        </w:rPr>
        <w:t>оказать влияние</w:t>
      </w:r>
      <w:r w:rsidRPr="00341AAE">
        <w:rPr>
          <w:rFonts w:ascii="Arial" w:hAnsi="Arial" w:cs="Arial"/>
          <w:bCs/>
          <w:iCs/>
        </w:rPr>
        <w:t xml:space="preserve"> </w:t>
      </w:r>
      <w:r w:rsidR="000A025B">
        <w:rPr>
          <w:rFonts w:ascii="Arial" w:hAnsi="Arial" w:cs="Arial"/>
          <w:bCs/>
          <w:iCs/>
        </w:rPr>
        <w:t>на уровень защиты, обеспечиваемы</w:t>
      </w:r>
      <w:r w:rsidR="0012045C">
        <w:rPr>
          <w:rFonts w:ascii="Arial" w:hAnsi="Arial" w:cs="Arial"/>
          <w:bCs/>
          <w:iCs/>
        </w:rPr>
        <w:t>й этой продукцией</w:t>
      </w:r>
      <w:r w:rsidRPr="00341AAE">
        <w:rPr>
          <w:rFonts w:ascii="Arial" w:hAnsi="Arial" w:cs="Arial"/>
          <w:bCs/>
          <w:iCs/>
        </w:rPr>
        <w:t>, является</w:t>
      </w:r>
      <w:r w:rsidR="00F557BF">
        <w:rPr>
          <w:rFonts w:ascii="Arial" w:hAnsi="Arial" w:cs="Arial"/>
          <w:bCs/>
          <w:iCs/>
        </w:rPr>
        <w:t xml:space="preserve"> контакт с водой. Поглотители </w:t>
      </w:r>
      <w:r w:rsidR="000A025B">
        <w:rPr>
          <w:rFonts w:ascii="Arial" w:hAnsi="Arial" w:cs="Arial"/>
          <w:bCs/>
          <w:iCs/>
        </w:rPr>
        <w:t>УФ</w:t>
      </w:r>
      <w:r w:rsidRPr="00341AAE">
        <w:rPr>
          <w:rFonts w:ascii="Arial" w:hAnsi="Arial" w:cs="Arial"/>
          <w:bCs/>
          <w:iCs/>
        </w:rPr>
        <w:t xml:space="preserve">-излучения в составе </w:t>
      </w:r>
      <w:r w:rsidR="0053015A">
        <w:rPr>
          <w:rFonts w:ascii="Arial" w:hAnsi="Arial" w:cs="Arial"/>
          <w:bCs/>
          <w:iCs/>
        </w:rPr>
        <w:t xml:space="preserve">продукции </w:t>
      </w:r>
      <w:r w:rsidRPr="00341AAE">
        <w:rPr>
          <w:rFonts w:ascii="Arial" w:hAnsi="Arial" w:cs="Arial"/>
          <w:bCs/>
          <w:iCs/>
        </w:rPr>
        <w:t xml:space="preserve">могут вымываться или физически удаляться при </w:t>
      </w:r>
      <w:r>
        <w:rPr>
          <w:rFonts w:ascii="Arial" w:hAnsi="Arial" w:cs="Arial"/>
          <w:bCs/>
          <w:iCs/>
        </w:rPr>
        <w:t xml:space="preserve">плавании </w:t>
      </w:r>
      <w:r w:rsidRPr="00341AAE">
        <w:rPr>
          <w:rFonts w:ascii="Arial" w:hAnsi="Arial" w:cs="Arial"/>
          <w:bCs/>
          <w:iCs/>
        </w:rPr>
        <w:t>в море или в бассейне.</w:t>
      </w:r>
    </w:p>
    <w:p w:rsidR="00341AAE" w:rsidRPr="00341AAE" w:rsidRDefault="000A025B" w:rsidP="000A025B">
      <w:pPr>
        <w:shd w:val="clear" w:color="auto" w:fill="FFFFFF"/>
        <w:ind w:firstLine="709"/>
        <w:rPr>
          <w:rFonts w:ascii="Arial" w:hAnsi="Arial" w:cs="Arial"/>
          <w:bCs/>
          <w:iCs/>
        </w:rPr>
      </w:pPr>
      <w:r>
        <w:rPr>
          <w:rFonts w:ascii="Arial" w:hAnsi="Arial" w:cs="Arial"/>
          <w:bCs/>
          <w:iCs/>
        </w:rPr>
        <w:t>Чтобы повысить</w:t>
      </w:r>
      <w:r w:rsidR="00341AAE" w:rsidRPr="00341AAE">
        <w:rPr>
          <w:rFonts w:ascii="Arial" w:hAnsi="Arial" w:cs="Arial"/>
          <w:bCs/>
          <w:iCs/>
        </w:rPr>
        <w:t xml:space="preserve"> </w:t>
      </w:r>
      <w:r>
        <w:rPr>
          <w:rFonts w:ascii="Arial" w:hAnsi="Arial" w:cs="Arial"/>
          <w:bCs/>
          <w:iCs/>
        </w:rPr>
        <w:t>эффективность</w:t>
      </w:r>
      <w:r w:rsidRPr="00341AAE">
        <w:rPr>
          <w:rFonts w:ascii="Arial" w:hAnsi="Arial" w:cs="Arial"/>
          <w:bCs/>
          <w:iCs/>
        </w:rPr>
        <w:t xml:space="preserve"> </w:t>
      </w:r>
      <w:r>
        <w:rPr>
          <w:rFonts w:ascii="Arial" w:hAnsi="Arial" w:cs="Arial"/>
          <w:bCs/>
          <w:iCs/>
        </w:rPr>
        <w:t>солнцезащитной продукции</w:t>
      </w:r>
      <w:r w:rsidR="00341AAE" w:rsidRPr="00341AAE">
        <w:rPr>
          <w:rFonts w:ascii="Arial" w:hAnsi="Arial" w:cs="Arial"/>
          <w:bCs/>
          <w:iCs/>
        </w:rPr>
        <w:t>, производители разработали рецептуры, которые более эффективны для кожи во время погружения в во</w:t>
      </w:r>
      <w:r>
        <w:rPr>
          <w:rFonts w:ascii="Arial" w:hAnsi="Arial" w:cs="Arial"/>
          <w:bCs/>
          <w:iCs/>
        </w:rPr>
        <w:t>ду. Эти продукты были</w:t>
      </w:r>
      <w:r w:rsidR="00341AAE" w:rsidRPr="00341AAE">
        <w:rPr>
          <w:rFonts w:ascii="Arial" w:hAnsi="Arial" w:cs="Arial"/>
          <w:bCs/>
          <w:iCs/>
        </w:rPr>
        <w:t xml:space="preserve"> обозначены как водостойкие или очень водостойкие.</w:t>
      </w:r>
    </w:p>
    <w:p w:rsidR="00341AAE" w:rsidRPr="00341AAE" w:rsidRDefault="00341AAE" w:rsidP="00341AAE">
      <w:pPr>
        <w:shd w:val="clear" w:color="auto" w:fill="FFFFFF"/>
        <w:ind w:firstLine="709"/>
        <w:rPr>
          <w:rFonts w:ascii="Arial" w:hAnsi="Arial" w:cs="Arial"/>
          <w:bCs/>
          <w:iCs/>
        </w:rPr>
      </w:pPr>
      <w:r w:rsidRPr="00341AAE">
        <w:rPr>
          <w:rFonts w:ascii="Arial" w:hAnsi="Arial" w:cs="Arial"/>
          <w:bCs/>
          <w:iCs/>
        </w:rPr>
        <w:t>Чтобы обосновать зая</w:t>
      </w:r>
      <w:r w:rsidR="0053015A">
        <w:rPr>
          <w:rFonts w:ascii="Arial" w:hAnsi="Arial" w:cs="Arial"/>
          <w:bCs/>
          <w:iCs/>
        </w:rPr>
        <w:t xml:space="preserve">вления об эффективности </w:t>
      </w:r>
      <w:r w:rsidR="0012045C">
        <w:rPr>
          <w:rFonts w:ascii="Arial" w:hAnsi="Arial" w:cs="Arial"/>
          <w:bCs/>
          <w:iCs/>
        </w:rPr>
        <w:t xml:space="preserve">солнцезащитной </w:t>
      </w:r>
      <w:r w:rsidR="0053015A">
        <w:rPr>
          <w:rFonts w:ascii="Arial" w:hAnsi="Arial" w:cs="Arial"/>
          <w:bCs/>
          <w:iCs/>
        </w:rPr>
        <w:t>продукции</w:t>
      </w:r>
      <w:r w:rsidRPr="00341AAE">
        <w:rPr>
          <w:rFonts w:ascii="Arial" w:hAnsi="Arial" w:cs="Arial"/>
          <w:bCs/>
          <w:iCs/>
        </w:rPr>
        <w:t>, разработан ряд методов</w:t>
      </w:r>
      <w:r w:rsidR="00F557BF" w:rsidRPr="00F557BF">
        <w:rPr>
          <w:rFonts w:ascii="Arial" w:hAnsi="Arial" w:cs="Arial"/>
          <w:bCs/>
          <w:iCs/>
        </w:rPr>
        <w:t xml:space="preserve"> </w:t>
      </w:r>
      <w:r w:rsidR="00F557BF">
        <w:rPr>
          <w:rFonts w:ascii="Arial" w:hAnsi="Arial" w:cs="Arial"/>
          <w:bCs/>
          <w:iCs/>
        </w:rPr>
        <w:t>испытаний</w:t>
      </w:r>
      <w:r w:rsidRPr="00341AAE">
        <w:rPr>
          <w:rFonts w:ascii="Arial" w:hAnsi="Arial" w:cs="Arial"/>
          <w:bCs/>
          <w:iCs/>
        </w:rPr>
        <w:t>: в т</w:t>
      </w:r>
      <w:r w:rsidR="00F557BF">
        <w:rPr>
          <w:rFonts w:ascii="Arial" w:hAnsi="Arial" w:cs="Arial"/>
          <w:bCs/>
          <w:iCs/>
        </w:rPr>
        <w:t>. ч. метод, описа</w:t>
      </w:r>
      <w:r w:rsidRPr="00341AAE">
        <w:rPr>
          <w:rFonts w:ascii="Arial" w:hAnsi="Arial" w:cs="Arial"/>
          <w:bCs/>
          <w:iCs/>
        </w:rPr>
        <w:t>нный в монографи</w:t>
      </w:r>
      <w:r w:rsidR="007A5C1B">
        <w:rPr>
          <w:rFonts w:ascii="Arial" w:hAnsi="Arial" w:cs="Arial"/>
          <w:bCs/>
          <w:iCs/>
        </w:rPr>
        <w:t>и FDA США</w:t>
      </w:r>
      <w:r w:rsidRPr="00341AAE">
        <w:rPr>
          <w:rFonts w:ascii="Arial" w:hAnsi="Arial" w:cs="Arial"/>
          <w:bCs/>
          <w:iCs/>
        </w:rPr>
        <w:t xml:space="preserve"> по безрецептурным солнцезащитным лекарственным средствам (Federal Regis</w:t>
      </w:r>
      <w:r w:rsidR="0053015A">
        <w:rPr>
          <w:rFonts w:ascii="Arial" w:hAnsi="Arial" w:cs="Arial"/>
          <w:bCs/>
          <w:iCs/>
        </w:rPr>
        <w:t>ter/Vol. 58, No 90).</w:t>
      </w:r>
      <w:r w:rsidR="00F557BF">
        <w:rPr>
          <w:rFonts w:ascii="Arial" w:hAnsi="Arial" w:cs="Arial"/>
          <w:bCs/>
          <w:iCs/>
        </w:rPr>
        <w:t xml:space="preserve"> </w:t>
      </w:r>
      <w:r w:rsidR="00F557BF" w:rsidRPr="00341AAE">
        <w:rPr>
          <w:rFonts w:ascii="Arial" w:hAnsi="Arial" w:cs="Arial"/>
          <w:bCs/>
          <w:iCs/>
        </w:rPr>
        <w:t xml:space="preserve">Также </w:t>
      </w:r>
      <w:r w:rsidR="000A025B">
        <w:rPr>
          <w:rFonts w:ascii="Arial" w:hAnsi="Arial" w:cs="Arial"/>
          <w:bCs/>
          <w:iCs/>
        </w:rPr>
        <w:t xml:space="preserve">разработаны </w:t>
      </w:r>
      <w:r w:rsidR="00F557BF">
        <w:rPr>
          <w:rFonts w:ascii="Arial" w:hAnsi="Arial" w:cs="Arial"/>
          <w:bCs/>
          <w:iCs/>
        </w:rPr>
        <w:t>с</w:t>
      </w:r>
      <w:r w:rsidR="0053015A">
        <w:rPr>
          <w:rFonts w:ascii="Arial" w:hAnsi="Arial" w:cs="Arial"/>
          <w:bCs/>
          <w:iCs/>
        </w:rPr>
        <w:t xml:space="preserve">тандарты на </w:t>
      </w:r>
      <w:r w:rsidRPr="00341AAE">
        <w:rPr>
          <w:rFonts w:ascii="Arial" w:hAnsi="Arial" w:cs="Arial"/>
          <w:bCs/>
          <w:iCs/>
        </w:rPr>
        <w:t>методы</w:t>
      </w:r>
      <w:r w:rsidR="00F557BF">
        <w:rPr>
          <w:rFonts w:ascii="Arial" w:hAnsi="Arial" w:cs="Arial"/>
          <w:bCs/>
          <w:iCs/>
        </w:rPr>
        <w:t xml:space="preserve"> испытаний</w:t>
      </w:r>
      <w:r w:rsidRPr="00341AAE">
        <w:rPr>
          <w:rFonts w:ascii="Arial" w:hAnsi="Arial" w:cs="Arial"/>
          <w:bCs/>
          <w:iCs/>
        </w:rPr>
        <w:t xml:space="preserve"> в Австралии/Новой Зеландии (AS/NZS 2640) и в Южно-Африканской Республике (SABS 1557).</w:t>
      </w:r>
    </w:p>
    <w:p w:rsidR="00341AAE" w:rsidRPr="00341AAE" w:rsidRDefault="00341AAE" w:rsidP="00341AAE">
      <w:pPr>
        <w:shd w:val="clear" w:color="auto" w:fill="FFFFFF"/>
        <w:ind w:firstLine="709"/>
        <w:rPr>
          <w:rFonts w:ascii="Arial" w:hAnsi="Arial" w:cs="Arial"/>
          <w:bCs/>
          <w:iCs/>
        </w:rPr>
      </w:pPr>
      <w:r w:rsidRPr="00341AAE">
        <w:rPr>
          <w:rFonts w:ascii="Arial" w:hAnsi="Arial" w:cs="Arial"/>
          <w:bCs/>
          <w:iCs/>
        </w:rPr>
        <w:t xml:space="preserve">Метод </w:t>
      </w:r>
      <w:r w:rsidR="000A025B">
        <w:rPr>
          <w:rFonts w:ascii="Arial" w:hAnsi="Arial" w:cs="Arial"/>
          <w:bCs/>
          <w:iCs/>
        </w:rPr>
        <w:t xml:space="preserve">определения </w:t>
      </w:r>
      <w:r w:rsidR="000A025B" w:rsidRPr="00341AAE">
        <w:rPr>
          <w:rFonts w:ascii="Arial" w:hAnsi="Arial" w:cs="Arial"/>
          <w:bCs/>
          <w:iCs/>
        </w:rPr>
        <w:t xml:space="preserve">водостойкость </w:t>
      </w:r>
      <w:r w:rsidRPr="00341AAE">
        <w:rPr>
          <w:rFonts w:ascii="Arial" w:hAnsi="Arial" w:cs="Arial"/>
          <w:bCs/>
          <w:iCs/>
        </w:rPr>
        <w:t xml:space="preserve">SPF </w:t>
      </w:r>
      <w:r w:rsidR="000A025B">
        <w:rPr>
          <w:rFonts w:ascii="Arial" w:hAnsi="Arial" w:cs="Arial"/>
          <w:bCs/>
          <w:iCs/>
        </w:rPr>
        <w:t>изложен в</w:t>
      </w:r>
      <w:r w:rsidRPr="00341AAE">
        <w:rPr>
          <w:rFonts w:ascii="Arial" w:hAnsi="Arial" w:cs="Arial"/>
          <w:bCs/>
          <w:iCs/>
        </w:rPr>
        <w:t xml:space="preserve"> ISO 16217</w:t>
      </w:r>
      <w:r w:rsidR="000A025B">
        <w:rPr>
          <w:rFonts w:ascii="Arial" w:hAnsi="Arial" w:cs="Arial"/>
          <w:bCs/>
          <w:iCs/>
        </w:rPr>
        <w:t xml:space="preserve"> и предусматривает</w:t>
      </w:r>
      <w:r w:rsidRPr="00341AAE">
        <w:rPr>
          <w:rFonts w:ascii="Arial" w:hAnsi="Arial" w:cs="Arial"/>
          <w:bCs/>
          <w:iCs/>
        </w:rPr>
        <w:t xml:space="preserve"> измерения коэффициента защиты от солнца в соответствии с определенной процедурой погружения в воду.</w:t>
      </w:r>
    </w:p>
    <w:p w:rsidR="00341AAE" w:rsidRPr="00341AAE" w:rsidRDefault="00341AAE" w:rsidP="00341AAE">
      <w:pPr>
        <w:shd w:val="clear" w:color="auto" w:fill="FFFFFF"/>
        <w:ind w:firstLine="709"/>
        <w:rPr>
          <w:rFonts w:ascii="Arial" w:hAnsi="Arial" w:cs="Arial"/>
          <w:bCs/>
          <w:iCs/>
        </w:rPr>
      </w:pPr>
      <w:r w:rsidRPr="00341AAE">
        <w:rPr>
          <w:rFonts w:ascii="Arial" w:hAnsi="Arial" w:cs="Arial"/>
          <w:bCs/>
          <w:iCs/>
        </w:rPr>
        <w:t xml:space="preserve">В </w:t>
      </w:r>
      <w:r w:rsidR="0053015A">
        <w:rPr>
          <w:rFonts w:ascii="Arial" w:hAnsi="Arial" w:cs="Arial"/>
          <w:bCs/>
          <w:iCs/>
        </w:rPr>
        <w:t xml:space="preserve">настоящем стандарте приведена </w:t>
      </w:r>
      <w:r w:rsidRPr="00341AAE">
        <w:rPr>
          <w:rFonts w:ascii="Arial" w:hAnsi="Arial" w:cs="Arial"/>
          <w:bCs/>
          <w:iCs/>
        </w:rPr>
        <w:t xml:space="preserve">процедура </w:t>
      </w:r>
      <w:r w:rsidR="000A025B">
        <w:rPr>
          <w:rFonts w:ascii="Arial" w:hAnsi="Arial" w:cs="Arial"/>
          <w:bCs/>
          <w:iCs/>
        </w:rPr>
        <w:t xml:space="preserve">вычисления </w:t>
      </w:r>
      <w:r w:rsidRPr="00341AAE">
        <w:rPr>
          <w:rFonts w:ascii="Arial" w:hAnsi="Arial" w:cs="Arial"/>
          <w:bCs/>
          <w:iCs/>
        </w:rPr>
        <w:t xml:space="preserve">процента водостойкости </w:t>
      </w:r>
      <w:r w:rsidR="000A025B">
        <w:rPr>
          <w:rFonts w:ascii="Arial" w:hAnsi="Arial" w:cs="Arial"/>
          <w:bCs/>
          <w:iCs/>
        </w:rPr>
        <w:t xml:space="preserve">с использованием </w:t>
      </w:r>
      <w:r w:rsidRPr="000A025B">
        <w:rPr>
          <w:rFonts w:ascii="Arial" w:hAnsi="Arial" w:cs="Arial"/>
          <w:bCs/>
          <w:iCs/>
        </w:rPr>
        <w:t xml:space="preserve">ISO 16217, которая представляет собой соотношение </w:t>
      </w:r>
      <w:r w:rsidR="0012045C">
        <w:rPr>
          <w:rFonts w:ascii="Arial" w:hAnsi="Arial" w:cs="Arial"/>
          <w:bCs/>
          <w:iCs/>
        </w:rPr>
        <w:t>значения</w:t>
      </w:r>
      <w:r w:rsidR="0012045C" w:rsidRPr="0012045C">
        <w:rPr>
          <w:rFonts w:ascii="Arial" w:hAnsi="Arial" w:cs="Arial"/>
          <w:bCs/>
          <w:iCs/>
        </w:rPr>
        <w:t xml:space="preserve"> </w:t>
      </w:r>
      <w:r w:rsidR="0012045C">
        <w:rPr>
          <w:rFonts w:ascii="Arial" w:hAnsi="Arial" w:cs="Arial"/>
          <w:bCs/>
          <w:iCs/>
        </w:rPr>
        <w:t xml:space="preserve">солнцезащитного фактора </w:t>
      </w:r>
      <w:r w:rsidR="000A025B" w:rsidRPr="000A025B">
        <w:rPr>
          <w:rFonts w:ascii="Arial" w:hAnsi="Arial" w:cs="Arial"/>
          <w:bCs/>
          <w:iCs/>
        </w:rPr>
        <w:t xml:space="preserve">SPF </w:t>
      </w:r>
      <w:r w:rsidR="000A025B">
        <w:rPr>
          <w:rFonts w:ascii="Arial" w:hAnsi="Arial" w:cs="Arial"/>
          <w:bCs/>
          <w:iCs/>
        </w:rPr>
        <w:t xml:space="preserve">до погружения субъекта в воду и </w:t>
      </w:r>
      <w:r w:rsidRPr="000A025B">
        <w:rPr>
          <w:rFonts w:ascii="Arial" w:hAnsi="Arial" w:cs="Arial"/>
          <w:bCs/>
          <w:iCs/>
        </w:rPr>
        <w:t>после</w:t>
      </w:r>
      <w:r w:rsidR="000A025B">
        <w:rPr>
          <w:rFonts w:ascii="Arial" w:hAnsi="Arial" w:cs="Arial"/>
          <w:bCs/>
          <w:iCs/>
        </w:rPr>
        <w:t xml:space="preserve"> погружения</w:t>
      </w:r>
      <w:r w:rsidRPr="000A025B">
        <w:rPr>
          <w:rFonts w:ascii="Arial" w:hAnsi="Arial" w:cs="Arial"/>
          <w:bCs/>
          <w:iCs/>
        </w:rPr>
        <w:t>.</w:t>
      </w:r>
    </w:p>
    <w:p w:rsidR="00341AAE" w:rsidRPr="00341AAE" w:rsidRDefault="000A025B" w:rsidP="00341AAE">
      <w:pPr>
        <w:shd w:val="clear" w:color="auto" w:fill="FFFFFF"/>
        <w:ind w:firstLine="709"/>
        <w:rPr>
          <w:rFonts w:ascii="Arial" w:hAnsi="Arial" w:cs="Arial"/>
          <w:bCs/>
          <w:iCs/>
        </w:rPr>
      </w:pPr>
      <w:r>
        <w:rPr>
          <w:rFonts w:ascii="Arial" w:hAnsi="Arial" w:cs="Arial"/>
          <w:bCs/>
          <w:iCs/>
        </w:rPr>
        <w:t xml:space="preserve">Определение </w:t>
      </w:r>
      <w:r w:rsidR="00341AAE" w:rsidRPr="00341AAE">
        <w:rPr>
          <w:rFonts w:ascii="Arial" w:hAnsi="Arial" w:cs="Arial"/>
          <w:bCs/>
          <w:iCs/>
        </w:rPr>
        <w:t>SPF</w:t>
      </w:r>
      <w:r>
        <w:rPr>
          <w:rFonts w:ascii="Arial" w:hAnsi="Arial" w:cs="Arial"/>
          <w:bCs/>
          <w:iCs/>
        </w:rPr>
        <w:t xml:space="preserve"> приведено </w:t>
      </w:r>
      <w:r w:rsidR="00341AAE" w:rsidRPr="00341AAE">
        <w:rPr>
          <w:rFonts w:ascii="Arial" w:hAnsi="Arial" w:cs="Arial"/>
          <w:bCs/>
          <w:iCs/>
        </w:rPr>
        <w:t>в ISO 24444.</w:t>
      </w:r>
    </w:p>
    <w:p w:rsidR="00341AAE" w:rsidRPr="00341AAE" w:rsidRDefault="00341AAE" w:rsidP="00341AAE">
      <w:pPr>
        <w:shd w:val="clear" w:color="auto" w:fill="FFFFFF"/>
        <w:ind w:firstLine="709"/>
        <w:rPr>
          <w:rFonts w:ascii="Arial" w:hAnsi="Arial" w:cs="Arial"/>
          <w:bCs/>
          <w:iCs/>
        </w:rPr>
      </w:pPr>
      <w:r w:rsidRPr="00341AAE">
        <w:rPr>
          <w:rFonts w:ascii="Arial" w:hAnsi="Arial" w:cs="Arial"/>
          <w:bCs/>
          <w:iCs/>
        </w:rPr>
        <w:t>Все ссылки на метод пр</w:t>
      </w:r>
      <w:r w:rsidR="00EB590A">
        <w:rPr>
          <w:rFonts w:ascii="Arial" w:hAnsi="Arial" w:cs="Arial"/>
          <w:bCs/>
          <w:iCs/>
        </w:rPr>
        <w:t>оверки солнцезащитного фактора SPF</w:t>
      </w:r>
      <w:r w:rsidRPr="00341AAE">
        <w:rPr>
          <w:rFonts w:ascii="Arial" w:hAnsi="Arial" w:cs="Arial"/>
          <w:bCs/>
          <w:iCs/>
        </w:rPr>
        <w:t xml:space="preserve"> в </w:t>
      </w:r>
      <w:r w:rsidR="00EB590A">
        <w:rPr>
          <w:rFonts w:ascii="Arial" w:hAnsi="Arial" w:cs="Arial"/>
          <w:bCs/>
          <w:iCs/>
        </w:rPr>
        <w:t xml:space="preserve">настоящем стандарте – по </w:t>
      </w:r>
      <w:r w:rsidRPr="00341AAE">
        <w:rPr>
          <w:rFonts w:ascii="Arial" w:hAnsi="Arial" w:cs="Arial"/>
          <w:bCs/>
          <w:iCs/>
        </w:rPr>
        <w:t>ISO 24444.</w:t>
      </w:r>
    </w:p>
    <w:p w:rsidR="00EF2720" w:rsidRDefault="00EF2720" w:rsidP="000828DE">
      <w:pPr>
        <w:jc w:val="center"/>
        <w:rPr>
          <w:rFonts w:ascii="Arial" w:hAnsi="Arial" w:cs="Arial"/>
          <w:b/>
          <w:sz w:val="28"/>
          <w:szCs w:val="28"/>
        </w:rPr>
      </w:pPr>
    </w:p>
    <w:p w:rsidR="00341AAE" w:rsidRPr="00880A79" w:rsidRDefault="00341AAE" w:rsidP="000828DE">
      <w:pPr>
        <w:jc w:val="center"/>
        <w:rPr>
          <w:rFonts w:ascii="Arial" w:hAnsi="Arial" w:cs="Arial"/>
          <w:b/>
          <w:sz w:val="28"/>
          <w:szCs w:val="28"/>
        </w:rPr>
        <w:sectPr w:rsidR="00341AAE" w:rsidRPr="00880A79" w:rsidSect="008669E4">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567" w:footer="567" w:gutter="0"/>
          <w:pgNumType w:fmt="upperRoman" w:start="1"/>
          <w:cols w:space="708"/>
          <w:titlePg/>
          <w:docGrid w:linePitch="360"/>
        </w:sectPr>
      </w:pPr>
    </w:p>
    <w:p w:rsidR="001909A6" w:rsidRPr="00180E61" w:rsidRDefault="001909A6" w:rsidP="00180E61">
      <w:pPr>
        <w:suppressLineNumbers/>
        <w:ind w:firstLine="0"/>
        <w:jc w:val="center"/>
        <w:rPr>
          <w:rFonts w:ascii="Arial" w:hAnsi="Arial" w:cs="Arial"/>
          <w:b/>
          <w:color w:val="000000"/>
          <w:spacing w:val="160"/>
          <w:sz w:val="22"/>
          <w:szCs w:val="26"/>
        </w:rPr>
      </w:pPr>
      <w:r w:rsidRPr="00180E61">
        <w:rPr>
          <w:rFonts w:ascii="Arial" w:hAnsi="Arial" w:cs="Arial"/>
          <w:b/>
          <w:color w:val="000000"/>
          <w:spacing w:val="160"/>
          <w:sz w:val="22"/>
          <w:szCs w:val="26"/>
        </w:rPr>
        <w:lastRenderedPageBreak/>
        <w:t>МЕЖГОСУДАРСТВЕННЫЙ СТАНДАРТ</w:t>
      </w:r>
    </w:p>
    <w:tbl>
      <w:tblPr>
        <w:tblW w:w="5000" w:type="pct"/>
        <w:tblBorders>
          <w:top w:val="single" w:sz="12" w:space="0" w:color="auto"/>
          <w:bottom w:val="single" w:sz="12" w:space="0" w:color="auto"/>
        </w:tblBorders>
        <w:tblLook w:val="04A0" w:firstRow="1" w:lastRow="0" w:firstColumn="1" w:lastColumn="0" w:noHBand="0" w:noVBand="1"/>
      </w:tblPr>
      <w:tblGrid>
        <w:gridCol w:w="9853"/>
      </w:tblGrid>
      <w:tr w:rsidR="0048000A" w:rsidRPr="00E95E22" w:rsidTr="00C74E77">
        <w:tc>
          <w:tcPr>
            <w:tcW w:w="5000" w:type="pct"/>
            <w:tcBorders>
              <w:top w:val="single" w:sz="24" w:space="0" w:color="auto"/>
              <w:bottom w:val="single" w:sz="18" w:space="0" w:color="auto"/>
            </w:tcBorders>
            <w:shd w:val="clear" w:color="auto" w:fill="auto"/>
          </w:tcPr>
          <w:p w:rsidR="00341AAE" w:rsidRPr="00341AAE" w:rsidRDefault="00341AAE" w:rsidP="00341AAE">
            <w:pPr>
              <w:shd w:val="clear" w:color="auto" w:fill="FFFFFF"/>
              <w:spacing w:before="240"/>
              <w:ind w:firstLine="0"/>
              <w:jc w:val="center"/>
              <w:rPr>
                <w:rFonts w:ascii="Arial" w:hAnsi="Arial" w:cs="Arial"/>
                <w:b/>
                <w:color w:val="000000"/>
                <w:sz w:val="28"/>
                <w:szCs w:val="28"/>
              </w:rPr>
            </w:pPr>
            <w:r w:rsidRPr="00341AAE">
              <w:rPr>
                <w:rFonts w:ascii="Arial" w:hAnsi="Arial" w:cs="Arial"/>
                <w:b/>
                <w:bCs/>
                <w:sz w:val="28"/>
                <w:szCs w:val="28"/>
              </w:rPr>
              <w:t>П</w:t>
            </w:r>
            <w:r w:rsidR="0053015A" w:rsidRPr="00341AAE">
              <w:rPr>
                <w:rFonts w:ascii="Arial" w:hAnsi="Arial" w:cs="Arial"/>
                <w:b/>
                <w:bCs/>
                <w:sz w:val="28"/>
                <w:szCs w:val="28"/>
              </w:rPr>
              <w:t>родукция парфюмерно-косметическая</w:t>
            </w:r>
            <w:r w:rsidR="0053015A" w:rsidRPr="00341AAE">
              <w:rPr>
                <w:rFonts w:ascii="Arial" w:hAnsi="Arial" w:cs="Arial"/>
                <w:b/>
                <w:color w:val="000000"/>
                <w:sz w:val="28"/>
                <w:szCs w:val="28"/>
              </w:rPr>
              <w:t xml:space="preserve"> </w:t>
            </w:r>
          </w:p>
          <w:p w:rsidR="00341AAE" w:rsidRPr="00341AAE" w:rsidRDefault="0053015A" w:rsidP="00341AAE">
            <w:pPr>
              <w:shd w:val="clear" w:color="auto" w:fill="FFFFFF"/>
              <w:ind w:firstLine="0"/>
              <w:jc w:val="center"/>
              <w:rPr>
                <w:rFonts w:ascii="Arial" w:hAnsi="Arial" w:cs="Arial"/>
                <w:b/>
                <w:bCs/>
                <w:sz w:val="28"/>
                <w:szCs w:val="28"/>
              </w:rPr>
            </w:pPr>
            <w:r w:rsidRPr="00341AAE">
              <w:rPr>
                <w:rFonts w:ascii="Arial" w:hAnsi="Arial" w:cs="Arial"/>
                <w:b/>
                <w:bCs/>
                <w:sz w:val="28"/>
                <w:szCs w:val="28"/>
              </w:rPr>
              <w:t>МЕТОДЫ ИСПЫТАНИЙ ЗАЩИТЫ ОТ СОЛНЦА</w:t>
            </w:r>
            <w:r w:rsidRPr="00341AAE">
              <w:rPr>
                <w:rFonts w:ascii="Arial" w:hAnsi="Arial" w:cs="Arial"/>
                <w:b/>
                <w:color w:val="000000"/>
                <w:sz w:val="28"/>
                <w:szCs w:val="28"/>
              </w:rPr>
              <w:t xml:space="preserve"> </w:t>
            </w:r>
          </w:p>
          <w:p w:rsidR="00341AAE" w:rsidRPr="00E95E22" w:rsidRDefault="00341AAE" w:rsidP="00341AAE">
            <w:pPr>
              <w:shd w:val="clear" w:color="auto" w:fill="FFFFFF"/>
              <w:ind w:firstLine="0"/>
              <w:jc w:val="center"/>
              <w:rPr>
                <w:rFonts w:ascii="Arial" w:hAnsi="Arial" w:cs="Arial"/>
                <w:b/>
                <w:bCs/>
                <w:sz w:val="28"/>
                <w:szCs w:val="28"/>
                <w:lang w:val="en-US"/>
              </w:rPr>
            </w:pPr>
            <w:r w:rsidRPr="00341AAE">
              <w:rPr>
                <w:rFonts w:ascii="Arial" w:hAnsi="Arial" w:cs="Arial"/>
                <w:b/>
                <w:bCs/>
                <w:sz w:val="28"/>
                <w:szCs w:val="28"/>
              </w:rPr>
              <w:t>Определение</w:t>
            </w:r>
            <w:r w:rsidRPr="00E95E22">
              <w:rPr>
                <w:rFonts w:ascii="Arial" w:hAnsi="Arial" w:cs="Arial"/>
                <w:b/>
                <w:bCs/>
                <w:sz w:val="28"/>
                <w:szCs w:val="28"/>
                <w:lang w:val="en-US"/>
              </w:rPr>
              <w:t xml:space="preserve"> </w:t>
            </w:r>
            <w:r w:rsidRPr="00341AAE">
              <w:rPr>
                <w:rFonts w:ascii="Arial" w:hAnsi="Arial" w:cs="Arial"/>
                <w:b/>
                <w:bCs/>
                <w:sz w:val="28"/>
                <w:szCs w:val="28"/>
              </w:rPr>
              <w:t>процента</w:t>
            </w:r>
            <w:r w:rsidRPr="00E95E22">
              <w:rPr>
                <w:rFonts w:ascii="Arial" w:hAnsi="Arial" w:cs="Arial"/>
                <w:b/>
                <w:bCs/>
                <w:sz w:val="28"/>
                <w:szCs w:val="28"/>
                <w:lang w:val="en-US"/>
              </w:rPr>
              <w:t xml:space="preserve"> </w:t>
            </w:r>
            <w:r w:rsidRPr="00341AAE">
              <w:rPr>
                <w:rFonts w:ascii="Arial" w:hAnsi="Arial" w:cs="Arial"/>
                <w:b/>
                <w:bCs/>
                <w:sz w:val="28"/>
                <w:szCs w:val="28"/>
              </w:rPr>
              <w:t>водостойкости</w:t>
            </w:r>
          </w:p>
          <w:p w:rsidR="00E95E22" w:rsidRDefault="00E95E22" w:rsidP="00E95E22">
            <w:pPr>
              <w:ind w:firstLine="0"/>
              <w:jc w:val="center"/>
              <w:rPr>
                <w:rFonts w:ascii="Arial" w:hAnsi="Arial" w:cs="Arial"/>
                <w:snapToGrid w:val="0"/>
                <w:color w:val="000000"/>
                <w:lang w:val="en-US"/>
              </w:rPr>
            </w:pPr>
            <w:r w:rsidRPr="002536F7">
              <w:rPr>
                <w:rFonts w:ascii="Arial" w:hAnsi="Arial" w:cs="Arial"/>
                <w:snapToGrid w:val="0"/>
                <w:lang w:val="en-US"/>
              </w:rPr>
              <w:t>Products</w:t>
            </w:r>
            <w:r w:rsidRPr="0087412F">
              <w:rPr>
                <w:rFonts w:ascii="Arial" w:hAnsi="Arial" w:cs="Arial"/>
                <w:snapToGrid w:val="0"/>
                <w:color w:val="000000"/>
                <w:lang w:val="en-US"/>
              </w:rPr>
              <w:t xml:space="preserve"> </w:t>
            </w:r>
            <w:r w:rsidRPr="002536F7">
              <w:rPr>
                <w:rFonts w:ascii="Arial" w:hAnsi="Arial" w:cs="Arial"/>
                <w:snapToGrid w:val="0"/>
                <w:lang w:val="en-US"/>
              </w:rPr>
              <w:t xml:space="preserve">perfumery and cosmetic </w:t>
            </w:r>
            <w:r w:rsidRPr="0087412F">
              <w:rPr>
                <w:rFonts w:ascii="Arial" w:hAnsi="Arial" w:cs="Arial"/>
                <w:snapToGrid w:val="0"/>
                <w:color w:val="000000"/>
                <w:lang w:val="en-US"/>
              </w:rPr>
              <w:t>Sun</w:t>
            </w:r>
            <w:r w:rsidRPr="00DA19D0">
              <w:rPr>
                <w:rFonts w:ascii="Arial" w:hAnsi="Arial" w:cs="Arial"/>
                <w:snapToGrid w:val="0"/>
                <w:color w:val="000000"/>
                <w:lang w:val="en-US"/>
              </w:rPr>
              <w:t xml:space="preserve"> </w:t>
            </w:r>
            <w:r w:rsidRPr="0087412F">
              <w:rPr>
                <w:rFonts w:ascii="Arial" w:hAnsi="Arial" w:cs="Arial"/>
                <w:snapToGrid w:val="0"/>
                <w:color w:val="000000"/>
                <w:lang w:val="en-US"/>
              </w:rPr>
              <w:t>protection</w:t>
            </w:r>
            <w:r w:rsidRPr="00DA19D0">
              <w:rPr>
                <w:rFonts w:ascii="Arial" w:hAnsi="Arial" w:cs="Arial"/>
                <w:snapToGrid w:val="0"/>
                <w:color w:val="000000"/>
                <w:lang w:val="en-US"/>
              </w:rPr>
              <w:t xml:space="preserve"> </w:t>
            </w:r>
            <w:r w:rsidRPr="0087412F">
              <w:rPr>
                <w:rFonts w:ascii="Arial" w:hAnsi="Arial" w:cs="Arial"/>
                <w:snapToGrid w:val="0"/>
                <w:color w:val="000000"/>
                <w:lang w:val="en-US"/>
              </w:rPr>
              <w:t>test</w:t>
            </w:r>
            <w:r w:rsidRPr="00DA19D0">
              <w:rPr>
                <w:rFonts w:ascii="Arial" w:hAnsi="Arial" w:cs="Arial"/>
                <w:snapToGrid w:val="0"/>
                <w:color w:val="000000"/>
                <w:lang w:val="en-US"/>
              </w:rPr>
              <w:t xml:space="preserve"> </w:t>
            </w:r>
            <w:r w:rsidRPr="0087412F">
              <w:rPr>
                <w:rFonts w:ascii="Arial" w:hAnsi="Arial" w:cs="Arial"/>
                <w:snapToGrid w:val="0"/>
                <w:color w:val="000000"/>
                <w:lang w:val="en-US"/>
              </w:rPr>
              <w:t>methods</w:t>
            </w:r>
            <w:r w:rsidRPr="00DA19D0">
              <w:rPr>
                <w:rFonts w:ascii="Arial" w:hAnsi="Arial" w:cs="Arial"/>
                <w:snapToGrid w:val="0"/>
                <w:color w:val="000000"/>
                <w:lang w:val="en-US"/>
              </w:rPr>
              <w:t>.</w:t>
            </w:r>
            <w:r w:rsidRPr="00DE6BA9">
              <w:rPr>
                <w:rFonts w:ascii="Arial" w:hAnsi="Arial" w:cs="Arial"/>
                <w:snapToGrid w:val="0"/>
                <w:color w:val="000000"/>
                <w:lang w:val="en-US"/>
              </w:rPr>
              <w:t xml:space="preserve"> </w:t>
            </w:r>
            <w:r w:rsidRPr="0087412F">
              <w:rPr>
                <w:rFonts w:ascii="Arial" w:hAnsi="Arial" w:cs="Arial"/>
                <w:snapToGrid w:val="0"/>
                <w:color w:val="000000"/>
                <w:lang w:val="en-US"/>
              </w:rPr>
              <w:t xml:space="preserve">Percentage of water </w:t>
            </w:r>
          </w:p>
          <w:p w:rsidR="007150AB" w:rsidRPr="00E95E22" w:rsidRDefault="00E95E22" w:rsidP="00E95E22">
            <w:pPr>
              <w:ind w:firstLine="0"/>
              <w:jc w:val="center"/>
              <w:rPr>
                <w:rFonts w:ascii="Arial" w:hAnsi="Arial" w:cs="Arial"/>
                <w:snapToGrid w:val="0"/>
                <w:color w:val="000000"/>
                <w:lang w:val="en-US"/>
              </w:rPr>
            </w:pPr>
            <w:r w:rsidRPr="0087412F">
              <w:rPr>
                <w:rFonts w:ascii="Arial" w:hAnsi="Arial" w:cs="Arial"/>
                <w:snapToGrid w:val="0"/>
                <w:color w:val="000000"/>
                <w:lang w:val="en-US"/>
              </w:rPr>
              <w:t>resistance</w:t>
            </w:r>
          </w:p>
        </w:tc>
      </w:tr>
    </w:tbl>
    <w:p w:rsidR="004A66E2" w:rsidRDefault="00A843A4" w:rsidP="00CB535E">
      <w:pPr>
        <w:keepNext/>
        <w:widowControl w:val="0"/>
        <w:autoSpaceDE w:val="0"/>
        <w:autoSpaceDN w:val="0"/>
        <w:adjustRightInd w:val="0"/>
        <w:spacing w:before="240" w:after="120" w:line="240" w:lineRule="auto"/>
        <w:ind w:left="1418" w:firstLine="0"/>
        <w:jc w:val="right"/>
        <w:rPr>
          <w:rFonts w:ascii="Arial" w:hAnsi="Arial" w:cs="Arial"/>
          <w:b/>
          <w:color w:val="FFFFFF"/>
          <w:szCs w:val="26"/>
        </w:rPr>
      </w:pPr>
      <w:r w:rsidRPr="00A843A4">
        <w:rPr>
          <w:rFonts w:ascii="Arial" w:hAnsi="Arial" w:cs="Arial"/>
          <w:b/>
          <w:color w:val="000000"/>
          <w:szCs w:val="26"/>
        </w:rPr>
        <w:t>Дата</w:t>
      </w:r>
      <w:r w:rsidRPr="00E30654">
        <w:rPr>
          <w:rFonts w:ascii="Arial" w:hAnsi="Arial" w:cs="Arial"/>
          <w:b/>
          <w:color w:val="000000"/>
          <w:szCs w:val="26"/>
        </w:rPr>
        <w:t xml:space="preserve"> </w:t>
      </w:r>
      <w:r w:rsidRPr="00A843A4">
        <w:rPr>
          <w:rFonts w:ascii="Arial" w:hAnsi="Arial" w:cs="Arial"/>
          <w:b/>
          <w:color w:val="000000"/>
          <w:szCs w:val="26"/>
        </w:rPr>
        <w:t>введения</w:t>
      </w:r>
      <w:r w:rsidRPr="00E30654">
        <w:rPr>
          <w:rFonts w:ascii="Arial" w:hAnsi="Arial" w:cs="Arial"/>
          <w:b/>
          <w:color w:val="000000"/>
          <w:szCs w:val="26"/>
        </w:rPr>
        <w:t xml:space="preserve"> — 20</w:t>
      </w:r>
      <w:r w:rsidR="0097192A">
        <w:rPr>
          <w:rFonts w:ascii="Arial" w:hAnsi="Arial" w:cs="Arial"/>
          <w:b/>
          <w:color w:val="000000"/>
          <w:szCs w:val="26"/>
        </w:rPr>
        <w:t>2</w:t>
      </w:r>
      <w:r w:rsidR="00FC4EDE" w:rsidRPr="00E30654">
        <w:rPr>
          <w:rFonts w:ascii="Arial" w:hAnsi="Arial" w:cs="Arial"/>
          <w:b/>
          <w:color w:val="000000"/>
          <w:szCs w:val="26"/>
        </w:rPr>
        <w:t xml:space="preserve">  </w:t>
      </w:r>
      <w:r w:rsidR="00B92263" w:rsidRPr="00E30654">
        <w:rPr>
          <w:rFonts w:ascii="Arial" w:hAnsi="Arial" w:cs="Arial"/>
          <w:b/>
          <w:color w:val="000000"/>
          <w:szCs w:val="26"/>
        </w:rPr>
        <w:t xml:space="preserve">  </w:t>
      </w:r>
      <w:r w:rsidRPr="00E30654">
        <w:rPr>
          <w:rFonts w:ascii="Arial" w:hAnsi="Arial" w:cs="Arial"/>
          <w:b/>
          <w:color w:val="FFFFFF"/>
          <w:szCs w:val="26"/>
        </w:rPr>
        <w:t>4</w:t>
      </w:r>
      <w:r w:rsidRPr="00E30654">
        <w:rPr>
          <w:rFonts w:ascii="Arial" w:hAnsi="Arial" w:cs="Arial"/>
          <w:b/>
          <w:color w:val="000000"/>
          <w:szCs w:val="26"/>
        </w:rPr>
        <w:t>—</w:t>
      </w:r>
      <w:r w:rsidRPr="00E30654">
        <w:rPr>
          <w:rFonts w:ascii="Arial" w:hAnsi="Arial" w:cs="Arial"/>
          <w:b/>
          <w:color w:val="FFFFFF"/>
          <w:szCs w:val="26"/>
        </w:rPr>
        <w:t>0</w:t>
      </w:r>
      <w:r w:rsidR="00B92263" w:rsidRPr="00E30654">
        <w:rPr>
          <w:rFonts w:ascii="Arial" w:hAnsi="Arial" w:cs="Arial"/>
          <w:b/>
          <w:color w:val="FFFFFF"/>
          <w:szCs w:val="26"/>
        </w:rPr>
        <w:t xml:space="preserve">   </w:t>
      </w:r>
      <w:r w:rsidRPr="00E30654">
        <w:rPr>
          <w:rFonts w:ascii="Arial" w:hAnsi="Arial" w:cs="Arial"/>
          <w:b/>
          <w:color w:val="FFFFFF"/>
          <w:szCs w:val="26"/>
        </w:rPr>
        <w:t>7</w:t>
      </w:r>
      <w:r w:rsidRPr="00E30654">
        <w:rPr>
          <w:rFonts w:ascii="Arial" w:hAnsi="Arial" w:cs="Arial"/>
          <w:b/>
          <w:color w:val="000000"/>
          <w:szCs w:val="26"/>
        </w:rPr>
        <w:t>—</w:t>
      </w:r>
      <w:r w:rsidRPr="00E30654">
        <w:rPr>
          <w:rFonts w:ascii="Arial" w:hAnsi="Arial" w:cs="Arial"/>
          <w:b/>
          <w:color w:val="FFFFFF"/>
          <w:szCs w:val="26"/>
        </w:rPr>
        <w:t>0</w:t>
      </w:r>
      <w:r w:rsidR="00B92263" w:rsidRPr="00E30654">
        <w:rPr>
          <w:rFonts w:ascii="Arial" w:hAnsi="Arial" w:cs="Arial"/>
          <w:b/>
          <w:color w:val="FFFFFF"/>
          <w:szCs w:val="26"/>
        </w:rPr>
        <w:t xml:space="preserve">  </w:t>
      </w:r>
      <w:r w:rsidRPr="00E30654">
        <w:rPr>
          <w:rFonts w:ascii="Arial" w:hAnsi="Arial" w:cs="Arial"/>
          <w:b/>
          <w:color w:val="FFFFFF"/>
          <w:szCs w:val="26"/>
        </w:rPr>
        <w:t>1</w:t>
      </w:r>
    </w:p>
    <w:p w:rsidR="00EF5F4C" w:rsidRDefault="00EF5F4C" w:rsidP="007150AB">
      <w:pPr>
        <w:spacing w:before="240"/>
        <w:ind w:firstLine="709"/>
        <w:rPr>
          <w:rFonts w:ascii="Arial" w:hAnsi="Arial" w:cs="Arial"/>
          <w:b/>
          <w:sz w:val="28"/>
        </w:rPr>
      </w:pPr>
    </w:p>
    <w:p w:rsidR="00CB535E" w:rsidRDefault="00CB535E" w:rsidP="007150AB">
      <w:pPr>
        <w:spacing w:before="240"/>
        <w:ind w:firstLine="709"/>
        <w:rPr>
          <w:rFonts w:ascii="Arial" w:hAnsi="Arial" w:cs="Arial"/>
          <w:b/>
          <w:sz w:val="28"/>
        </w:rPr>
      </w:pPr>
      <w:r w:rsidRPr="008E4531">
        <w:rPr>
          <w:rFonts w:ascii="Arial" w:hAnsi="Arial" w:cs="Arial"/>
          <w:b/>
          <w:sz w:val="28"/>
        </w:rPr>
        <w:t>1 Область применения</w:t>
      </w:r>
    </w:p>
    <w:p w:rsidR="007A5C1B" w:rsidRDefault="007A5C1B" w:rsidP="00EF5F4C">
      <w:pPr>
        <w:ind w:firstLine="709"/>
        <w:rPr>
          <w:rFonts w:ascii="Arial" w:hAnsi="Arial" w:cs="Arial"/>
        </w:rPr>
      </w:pPr>
      <w:r>
        <w:rPr>
          <w:rFonts w:ascii="Arial" w:hAnsi="Arial" w:cs="Arial"/>
        </w:rPr>
        <w:t xml:space="preserve">Настоящий стандарт устанавливает методы </w:t>
      </w:r>
      <w:r w:rsidRPr="007A5C1B">
        <w:rPr>
          <w:rFonts w:ascii="Arial" w:hAnsi="Arial" w:cs="Arial"/>
        </w:rPr>
        <w:t>оценки процента водост</w:t>
      </w:r>
      <w:r w:rsidR="0012045C">
        <w:rPr>
          <w:rFonts w:ascii="Arial" w:hAnsi="Arial" w:cs="Arial"/>
        </w:rPr>
        <w:t>ойкости парфюмерно-косметической</w:t>
      </w:r>
      <w:r w:rsidRPr="007A5C1B">
        <w:rPr>
          <w:rFonts w:ascii="Arial" w:hAnsi="Arial" w:cs="Arial"/>
        </w:rPr>
        <w:t xml:space="preserve"> </w:t>
      </w:r>
      <w:r>
        <w:rPr>
          <w:rFonts w:ascii="Arial" w:hAnsi="Arial" w:cs="Arial"/>
        </w:rPr>
        <w:t>продукции</w:t>
      </w:r>
      <w:r w:rsidRPr="007A5C1B">
        <w:rPr>
          <w:rFonts w:ascii="Arial" w:hAnsi="Arial" w:cs="Arial"/>
        </w:rPr>
        <w:t xml:space="preserve"> путем сравнения </w:t>
      </w:r>
      <w:r w:rsidR="00E95E22">
        <w:rPr>
          <w:rFonts w:ascii="Arial" w:hAnsi="Arial" w:cs="Arial"/>
        </w:rPr>
        <w:t>солнцезащитного фактора SPF</w:t>
      </w:r>
      <w:r w:rsidRPr="007A5C1B">
        <w:rPr>
          <w:rFonts w:ascii="Arial" w:hAnsi="Arial" w:cs="Arial"/>
        </w:rPr>
        <w:t xml:space="preserve"> до погру</w:t>
      </w:r>
      <w:r>
        <w:rPr>
          <w:rFonts w:ascii="Arial" w:hAnsi="Arial" w:cs="Arial"/>
        </w:rPr>
        <w:t>жения в воду (далее – статический</w:t>
      </w:r>
      <w:r w:rsidR="00E95E22">
        <w:rPr>
          <w:rFonts w:ascii="Arial" w:hAnsi="Arial" w:cs="Arial"/>
        </w:rPr>
        <w:t xml:space="preserve"> SPF) и после установле</w:t>
      </w:r>
      <w:r w:rsidRPr="007A5C1B">
        <w:rPr>
          <w:rFonts w:ascii="Arial" w:hAnsi="Arial" w:cs="Arial"/>
        </w:rPr>
        <w:t xml:space="preserve">нного </w:t>
      </w:r>
      <w:r w:rsidR="0053015A">
        <w:rPr>
          <w:rFonts w:ascii="Arial" w:hAnsi="Arial" w:cs="Arial"/>
        </w:rPr>
        <w:t xml:space="preserve">времени </w:t>
      </w:r>
      <w:r w:rsidRPr="007A5C1B">
        <w:rPr>
          <w:rFonts w:ascii="Arial" w:hAnsi="Arial" w:cs="Arial"/>
        </w:rPr>
        <w:t xml:space="preserve">погружения в воду </w:t>
      </w:r>
      <w:r>
        <w:rPr>
          <w:rFonts w:ascii="Arial" w:hAnsi="Arial" w:cs="Arial"/>
        </w:rPr>
        <w:t>(</w:t>
      </w:r>
      <w:r w:rsidRPr="007A5C1B">
        <w:rPr>
          <w:rFonts w:ascii="Arial" w:hAnsi="Arial" w:cs="Arial"/>
        </w:rPr>
        <w:t xml:space="preserve">далее </w:t>
      </w:r>
      <w:r>
        <w:rPr>
          <w:rFonts w:ascii="Arial" w:hAnsi="Arial" w:cs="Arial"/>
        </w:rPr>
        <w:t>– влажный</w:t>
      </w:r>
      <w:r w:rsidRPr="007A5C1B">
        <w:rPr>
          <w:rFonts w:ascii="Arial" w:hAnsi="Arial" w:cs="Arial"/>
        </w:rPr>
        <w:t xml:space="preserve"> SPF).</w:t>
      </w:r>
    </w:p>
    <w:p w:rsidR="00EF5F4C" w:rsidRPr="000E6864" w:rsidRDefault="00EF5F4C" w:rsidP="00EF5F4C">
      <w:pPr>
        <w:spacing w:before="240"/>
        <w:ind w:firstLine="709"/>
        <w:rPr>
          <w:rFonts w:ascii="Arial" w:hAnsi="Arial" w:cs="Arial"/>
          <w:b/>
          <w:color w:val="000000" w:themeColor="text1"/>
          <w:sz w:val="28"/>
        </w:rPr>
      </w:pPr>
      <w:r w:rsidRPr="000E6864">
        <w:rPr>
          <w:rFonts w:ascii="Arial" w:hAnsi="Arial" w:cs="Arial"/>
          <w:b/>
          <w:color w:val="000000" w:themeColor="text1"/>
          <w:sz w:val="28"/>
        </w:rPr>
        <w:t>2 Нормативные ссылки</w:t>
      </w:r>
    </w:p>
    <w:p w:rsidR="00EF5F4C" w:rsidRPr="00EF5F4C" w:rsidRDefault="00EF5F4C" w:rsidP="00EF5F4C">
      <w:pPr>
        <w:ind w:firstLine="709"/>
        <w:rPr>
          <w:rFonts w:ascii="Arial" w:hAnsi="Arial" w:cs="Arial"/>
          <w:color w:val="000000" w:themeColor="text1"/>
          <w:szCs w:val="20"/>
          <w:shd w:val="clear" w:color="auto" w:fill="FFFFFF"/>
        </w:rPr>
      </w:pPr>
      <w:r w:rsidRPr="000E6864">
        <w:rPr>
          <w:rFonts w:ascii="Arial" w:hAnsi="Arial" w:cs="Arial"/>
          <w:bCs/>
          <w:color w:val="000000" w:themeColor="text1"/>
        </w:rPr>
        <w:t xml:space="preserve">В настоящем стандарте использованы нормативные ссылки на следующие международные стандарты [для датированных ссылок применяют только указанное издание ссылочного стандарта, для недатированных — последнее </w:t>
      </w:r>
      <w:r>
        <w:rPr>
          <w:rFonts w:ascii="Arial" w:hAnsi="Arial" w:cs="Arial"/>
          <w:bCs/>
          <w:color w:val="000000" w:themeColor="text1"/>
        </w:rPr>
        <w:t>издание (включая все изменения</w:t>
      </w:r>
      <w:r w:rsidRPr="000E6864">
        <w:rPr>
          <w:rFonts w:ascii="Arial" w:hAnsi="Arial" w:cs="Arial"/>
          <w:bCs/>
          <w:color w:val="000000" w:themeColor="text1"/>
        </w:rPr>
        <w:t>)]:</w:t>
      </w:r>
    </w:p>
    <w:p w:rsidR="0077159D" w:rsidRPr="0053015A" w:rsidRDefault="0077159D" w:rsidP="0077159D">
      <w:pPr>
        <w:pStyle w:val="Pa15"/>
        <w:spacing w:line="360" w:lineRule="auto"/>
        <w:ind w:firstLine="709"/>
        <w:jc w:val="both"/>
        <w:rPr>
          <w:rFonts w:ascii="Arial" w:hAnsi="Arial" w:cs="Arial"/>
          <w:color w:val="000000"/>
        </w:rPr>
      </w:pPr>
      <w:r w:rsidRPr="0056136B">
        <w:rPr>
          <w:rFonts w:ascii="Arial" w:hAnsi="Arial" w:cs="Arial"/>
          <w:color w:val="000000"/>
          <w:lang w:val="en-US"/>
        </w:rPr>
        <w:t>ISO 16217:2020, Cosmetics — Sun protection test methods — Water immersion procedure for determining water resistance (</w:t>
      </w:r>
      <w:r w:rsidRPr="0056136B">
        <w:rPr>
          <w:rFonts w:ascii="Arial" w:hAnsi="Arial" w:cs="Arial"/>
        </w:rPr>
        <w:t>Продукция</w:t>
      </w:r>
      <w:r w:rsidRPr="0077159D">
        <w:rPr>
          <w:rFonts w:ascii="Arial" w:hAnsi="Arial" w:cs="Arial"/>
          <w:lang w:val="en-US"/>
        </w:rPr>
        <w:t xml:space="preserve"> </w:t>
      </w:r>
      <w:r w:rsidRPr="0056136B">
        <w:rPr>
          <w:rFonts w:ascii="Arial" w:hAnsi="Arial" w:cs="Arial"/>
        </w:rPr>
        <w:t>косметическая</w:t>
      </w:r>
      <w:r w:rsidRPr="0077159D">
        <w:rPr>
          <w:rFonts w:ascii="Arial" w:hAnsi="Arial" w:cs="Arial"/>
          <w:lang w:val="en-US"/>
        </w:rPr>
        <w:t>.</w:t>
      </w:r>
      <w:r w:rsidR="0053015A" w:rsidRPr="0053015A">
        <w:rPr>
          <w:lang w:val="en-US"/>
        </w:rPr>
        <w:t xml:space="preserve"> </w:t>
      </w:r>
      <w:r w:rsidR="0053015A" w:rsidRPr="0053015A">
        <w:rPr>
          <w:rFonts w:ascii="Arial" w:hAnsi="Arial" w:cs="Arial"/>
        </w:rPr>
        <w:t>Методы испытаний защит</w:t>
      </w:r>
      <w:r w:rsidR="00E95E22">
        <w:rPr>
          <w:rFonts w:ascii="Arial" w:hAnsi="Arial" w:cs="Arial"/>
        </w:rPr>
        <w:t>ы</w:t>
      </w:r>
      <w:r w:rsidR="0053015A" w:rsidRPr="0053015A">
        <w:rPr>
          <w:rFonts w:ascii="Arial" w:hAnsi="Arial" w:cs="Arial"/>
        </w:rPr>
        <w:t xml:space="preserve"> от солнца. Процедура погружения в воду для определения водостойкости</w:t>
      </w:r>
      <w:r w:rsidR="0053015A">
        <w:rPr>
          <w:rFonts w:ascii="Arial" w:hAnsi="Arial" w:cs="Arial"/>
        </w:rPr>
        <w:t>)</w:t>
      </w:r>
    </w:p>
    <w:p w:rsidR="0077159D" w:rsidRPr="003C7E10" w:rsidRDefault="0077159D" w:rsidP="0077159D">
      <w:pPr>
        <w:ind w:firstLine="709"/>
        <w:rPr>
          <w:rFonts w:ascii="Arial" w:hAnsi="Arial" w:cs="Arial"/>
          <w:color w:val="000000"/>
        </w:rPr>
      </w:pPr>
      <w:r w:rsidRPr="0056136B">
        <w:rPr>
          <w:rFonts w:ascii="Arial" w:hAnsi="Arial" w:cs="Arial"/>
          <w:color w:val="000000"/>
          <w:lang w:val="en-US"/>
        </w:rPr>
        <w:t xml:space="preserve">ISO 24444:2019, Cosmetics — Sun protection test methods — In vivo determination of the sun protection factor (SPF) </w:t>
      </w:r>
      <w:r>
        <w:rPr>
          <w:rFonts w:ascii="Arial" w:hAnsi="Arial" w:cs="Arial"/>
          <w:color w:val="000000"/>
          <w:lang w:val="en-US"/>
        </w:rPr>
        <w:t>[</w:t>
      </w:r>
      <w:r w:rsidRPr="0056136B">
        <w:rPr>
          <w:rFonts w:ascii="Arial" w:hAnsi="Arial" w:cs="Arial"/>
        </w:rPr>
        <w:t>Продукция</w:t>
      </w:r>
      <w:r w:rsidRPr="0077159D">
        <w:rPr>
          <w:rFonts w:ascii="Arial" w:hAnsi="Arial" w:cs="Arial"/>
          <w:lang w:val="en-US"/>
        </w:rPr>
        <w:t xml:space="preserve"> </w:t>
      </w:r>
      <w:r w:rsidRPr="0056136B">
        <w:rPr>
          <w:rFonts w:ascii="Arial" w:hAnsi="Arial" w:cs="Arial"/>
        </w:rPr>
        <w:t>косметическая</w:t>
      </w:r>
      <w:r w:rsidRPr="0077159D">
        <w:rPr>
          <w:rFonts w:ascii="Arial" w:hAnsi="Arial" w:cs="Arial"/>
          <w:lang w:val="en-US"/>
        </w:rPr>
        <w:t xml:space="preserve">. </w:t>
      </w:r>
      <w:r w:rsidRPr="0056136B">
        <w:rPr>
          <w:rFonts w:ascii="Arial" w:hAnsi="Arial" w:cs="Arial"/>
        </w:rPr>
        <w:t>Методы испытаний защиты от солнца. Определение</w:t>
      </w:r>
      <w:r w:rsidRPr="003C7E10">
        <w:rPr>
          <w:rFonts w:ascii="Arial" w:hAnsi="Arial" w:cs="Arial"/>
        </w:rPr>
        <w:t xml:space="preserve"> </w:t>
      </w:r>
      <w:r w:rsidRPr="0056136B">
        <w:rPr>
          <w:rFonts w:ascii="Arial" w:hAnsi="Arial" w:cs="Arial"/>
        </w:rPr>
        <w:t>солнцезащитного</w:t>
      </w:r>
      <w:r w:rsidRPr="003C7E10">
        <w:rPr>
          <w:rFonts w:ascii="Arial" w:hAnsi="Arial" w:cs="Arial"/>
        </w:rPr>
        <w:t xml:space="preserve"> </w:t>
      </w:r>
      <w:r w:rsidRPr="0056136B">
        <w:rPr>
          <w:rFonts w:ascii="Arial" w:hAnsi="Arial" w:cs="Arial"/>
        </w:rPr>
        <w:t>фактора</w:t>
      </w:r>
      <w:r w:rsidRPr="003C7E10">
        <w:rPr>
          <w:rFonts w:ascii="Arial" w:hAnsi="Arial" w:cs="Arial"/>
        </w:rPr>
        <w:t xml:space="preserve"> (</w:t>
      </w:r>
      <w:r w:rsidRPr="0077159D">
        <w:rPr>
          <w:rFonts w:ascii="Arial" w:hAnsi="Arial" w:cs="Arial"/>
          <w:lang w:val="en-US"/>
        </w:rPr>
        <w:t>SPF</w:t>
      </w:r>
      <w:r w:rsidRPr="003C7E10">
        <w:rPr>
          <w:rFonts w:ascii="Arial" w:hAnsi="Arial" w:cs="Arial"/>
        </w:rPr>
        <w:t>)</w:t>
      </w:r>
      <w:r w:rsidRPr="003C7E10">
        <w:rPr>
          <w:rFonts w:ascii="Arial" w:hAnsi="Arial" w:cs="Arial"/>
          <w:color w:val="000000"/>
        </w:rPr>
        <w:t xml:space="preserve"> </w:t>
      </w:r>
      <w:r w:rsidRPr="0056136B">
        <w:rPr>
          <w:rFonts w:ascii="Arial" w:hAnsi="Arial" w:cs="Arial"/>
          <w:color w:val="000000"/>
          <w:lang w:val="en-US"/>
        </w:rPr>
        <w:t>in</w:t>
      </w:r>
      <w:r w:rsidRPr="003C7E10">
        <w:rPr>
          <w:rFonts w:ascii="Arial" w:hAnsi="Arial" w:cs="Arial"/>
          <w:color w:val="000000"/>
        </w:rPr>
        <w:t xml:space="preserve"> </w:t>
      </w:r>
      <w:r w:rsidRPr="0056136B">
        <w:rPr>
          <w:rFonts w:ascii="Arial" w:hAnsi="Arial" w:cs="Arial"/>
          <w:color w:val="000000"/>
          <w:lang w:val="en-US"/>
        </w:rPr>
        <w:t>vivo</w:t>
      </w:r>
      <w:r w:rsidRPr="003C7E10">
        <w:rPr>
          <w:rFonts w:ascii="Arial" w:hAnsi="Arial" w:cs="Arial"/>
          <w:color w:val="000000"/>
        </w:rPr>
        <w:t>]</w:t>
      </w:r>
    </w:p>
    <w:p w:rsidR="00B77F61" w:rsidRPr="003C7E10" w:rsidRDefault="00B77F61" w:rsidP="0077159D">
      <w:pPr>
        <w:spacing w:before="240"/>
        <w:ind w:firstLine="709"/>
        <w:rPr>
          <w:rFonts w:ascii="Arial" w:hAnsi="Arial" w:cs="Arial"/>
          <w:color w:val="000000"/>
        </w:rPr>
      </w:pPr>
      <w:r w:rsidRPr="00870CCF">
        <w:rPr>
          <w:rFonts w:ascii="Arial" w:hAnsi="Arial" w:cs="Arial"/>
          <w:b/>
          <w:sz w:val="28"/>
          <w:szCs w:val="20"/>
        </w:rPr>
        <w:t>3 Термины и определения</w:t>
      </w:r>
    </w:p>
    <w:p w:rsidR="0077159D" w:rsidRDefault="0077159D" w:rsidP="0077159D">
      <w:pPr>
        <w:ind w:firstLine="709"/>
        <w:rPr>
          <w:rFonts w:ascii="Arial" w:hAnsi="Arial" w:cs="Arial"/>
        </w:rPr>
      </w:pPr>
      <w:r>
        <w:rPr>
          <w:rFonts w:ascii="Arial" w:hAnsi="Arial" w:cs="Arial"/>
        </w:rPr>
        <w:t>В настоящем стандарте применен</w:t>
      </w:r>
      <w:r w:rsidR="0053015A">
        <w:rPr>
          <w:rFonts w:ascii="Arial" w:hAnsi="Arial" w:cs="Arial"/>
        </w:rPr>
        <w:t>ы следующие</w:t>
      </w:r>
      <w:r>
        <w:rPr>
          <w:rFonts w:ascii="Arial" w:hAnsi="Arial" w:cs="Arial"/>
        </w:rPr>
        <w:t xml:space="preserve"> термин</w:t>
      </w:r>
      <w:r w:rsidR="0053015A">
        <w:rPr>
          <w:rFonts w:ascii="Arial" w:hAnsi="Arial" w:cs="Arial"/>
        </w:rPr>
        <w:t>ы</w:t>
      </w:r>
      <w:r>
        <w:rPr>
          <w:rFonts w:ascii="Arial" w:hAnsi="Arial" w:cs="Arial"/>
        </w:rPr>
        <w:t xml:space="preserve"> с соответствующим</w:t>
      </w:r>
      <w:r w:rsidR="0053015A">
        <w:rPr>
          <w:rFonts w:ascii="Arial" w:hAnsi="Arial" w:cs="Arial"/>
        </w:rPr>
        <w:t>и определения</w:t>
      </w:r>
      <w:r>
        <w:rPr>
          <w:rFonts w:ascii="Arial" w:hAnsi="Arial" w:cs="Arial"/>
        </w:rPr>
        <w:t>м</w:t>
      </w:r>
      <w:r w:rsidR="0053015A">
        <w:rPr>
          <w:rFonts w:ascii="Arial" w:hAnsi="Arial" w:cs="Arial"/>
        </w:rPr>
        <w:t>и</w:t>
      </w:r>
      <w:r>
        <w:rPr>
          <w:rFonts w:ascii="Arial" w:hAnsi="Arial" w:cs="Arial"/>
        </w:rPr>
        <w:t>.</w:t>
      </w:r>
    </w:p>
    <w:p w:rsidR="0077159D" w:rsidRPr="00870CCF" w:rsidRDefault="0077159D" w:rsidP="0077159D">
      <w:pPr>
        <w:ind w:firstLine="709"/>
        <w:rPr>
          <w:rFonts w:ascii="Arial" w:hAnsi="Arial" w:cs="Arial"/>
        </w:rPr>
      </w:pPr>
      <w:r w:rsidRPr="00870CCF">
        <w:rPr>
          <w:rFonts w:ascii="Arial" w:hAnsi="Arial" w:cs="Arial"/>
        </w:rPr>
        <w:lastRenderedPageBreak/>
        <w:t>ISO и IEC поддерживают терминологические базы данных для использования в стандартизации по следующим адресам:</w:t>
      </w:r>
    </w:p>
    <w:p w:rsidR="0077159D" w:rsidRPr="00870CCF" w:rsidRDefault="0077159D" w:rsidP="00984F50">
      <w:pPr>
        <w:ind w:firstLine="709"/>
        <w:rPr>
          <w:rFonts w:ascii="Arial" w:hAnsi="Arial" w:cs="Arial"/>
        </w:rPr>
      </w:pPr>
      <w:r w:rsidRPr="00870CCF">
        <w:rPr>
          <w:rFonts w:ascii="Arial" w:hAnsi="Arial" w:cs="Arial"/>
        </w:rPr>
        <w:t>- Платформа интернет-поиска ISO</w:t>
      </w:r>
      <w:r>
        <w:rPr>
          <w:rFonts w:ascii="Arial" w:hAnsi="Arial" w:cs="Arial"/>
        </w:rPr>
        <w:t>,</w:t>
      </w:r>
      <w:r w:rsidRPr="00870CCF">
        <w:rPr>
          <w:rFonts w:ascii="Arial" w:hAnsi="Arial" w:cs="Arial"/>
        </w:rPr>
        <w:t xml:space="preserve"> доступна</w:t>
      </w:r>
      <w:r>
        <w:rPr>
          <w:rFonts w:ascii="Arial" w:hAnsi="Arial" w:cs="Arial"/>
        </w:rPr>
        <w:t>я</w:t>
      </w:r>
      <w:r w:rsidRPr="00870CCF">
        <w:rPr>
          <w:rFonts w:ascii="Arial" w:hAnsi="Arial" w:cs="Arial"/>
        </w:rPr>
        <w:t xml:space="preserve"> по адресу</w:t>
      </w:r>
      <w:r>
        <w:rPr>
          <w:rFonts w:ascii="Arial" w:hAnsi="Arial" w:cs="Arial"/>
        </w:rPr>
        <w:t>:</w:t>
      </w:r>
      <w:r w:rsidRPr="00870CCF">
        <w:rPr>
          <w:rFonts w:ascii="Arial" w:hAnsi="Arial" w:cs="Arial"/>
        </w:rPr>
        <w:t xml:space="preserve"> http://www.iso.org/obp;</w:t>
      </w:r>
    </w:p>
    <w:p w:rsidR="0077159D" w:rsidRDefault="0077159D" w:rsidP="00B77EEC">
      <w:pPr>
        <w:ind w:firstLine="709"/>
        <w:rPr>
          <w:rFonts w:ascii="Arial" w:hAnsi="Arial" w:cs="Arial"/>
        </w:rPr>
      </w:pPr>
      <w:r w:rsidRPr="00870CCF">
        <w:rPr>
          <w:rFonts w:ascii="Arial" w:hAnsi="Arial" w:cs="Arial"/>
        </w:rPr>
        <w:t>- IEC Electropedia</w:t>
      </w:r>
      <w:r>
        <w:rPr>
          <w:rFonts w:ascii="Arial" w:hAnsi="Arial" w:cs="Arial"/>
        </w:rPr>
        <w:t>,</w:t>
      </w:r>
      <w:r w:rsidRPr="00870CCF">
        <w:rPr>
          <w:rFonts w:ascii="Arial" w:hAnsi="Arial" w:cs="Arial"/>
        </w:rPr>
        <w:t xml:space="preserve"> доступна</w:t>
      </w:r>
      <w:r>
        <w:rPr>
          <w:rFonts w:ascii="Arial" w:hAnsi="Arial" w:cs="Arial"/>
        </w:rPr>
        <w:t>я</w:t>
      </w:r>
      <w:r w:rsidRPr="00870CCF">
        <w:rPr>
          <w:rFonts w:ascii="Arial" w:hAnsi="Arial" w:cs="Arial"/>
        </w:rPr>
        <w:t xml:space="preserve"> по адресу</w:t>
      </w:r>
      <w:r>
        <w:rPr>
          <w:rFonts w:ascii="Arial" w:hAnsi="Arial" w:cs="Arial"/>
        </w:rPr>
        <w:t>:</w:t>
      </w:r>
      <w:r w:rsidRPr="00870CCF">
        <w:rPr>
          <w:rFonts w:ascii="Arial" w:hAnsi="Arial" w:cs="Arial"/>
        </w:rPr>
        <w:t xml:space="preserve"> http://www.electropedia.org/.</w:t>
      </w:r>
    </w:p>
    <w:p w:rsidR="0077159D" w:rsidRPr="0077159D" w:rsidRDefault="00B77F61" w:rsidP="00E42E3B">
      <w:pPr>
        <w:ind w:firstLine="709"/>
        <w:rPr>
          <w:rFonts w:ascii="Arial" w:hAnsi="Arial" w:cs="Arial"/>
        </w:rPr>
      </w:pPr>
      <w:r w:rsidRPr="00D71A69">
        <w:rPr>
          <w:rFonts w:ascii="Arial" w:hAnsi="Arial" w:cs="Arial"/>
        </w:rPr>
        <w:t xml:space="preserve">3.1 </w:t>
      </w:r>
      <w:r w:rsidR="00984F50" w:rsidRPr="00984F50">
        <w:rPr>
          <w:rFonts w:ascii="Arial" w:hAnsi="Arial" w:cs="Arial"/>
          <w:b/>
        </w:rPr>
        <w:t xml:space="preserve">устройство для имитации плавания </w:t>
      </w:r>
      <w:r w:rsidRPr="00D71A69">
        <w:rPr>
          <w:rFonts w:ascii="Arial" w:hAnsi="Arial" w:cs="Arial"/>
        </w:rPr>
        <w:t>(</w:t>
      </w:r>
      <w:r w:rsidR="00984F50" w:rsidRPr="00984F50">
        <w:rPr>
          <w:rFonts w:ascii="Arial" w:hAnsi="Arial" w:cs="Arial"/>
          <w:bCs/>
          <w:color w:val="000000"/>
        </w:rPr>
        <w:t>simulated swim test device</w:t>
      </w:r>
      <w:r w:rsidRPr="00D71A69">
        <w:rPr>
          <w:rFonts w:ascii="Arial" w:hAnsi="Arial" w:cs="Arial"/>
        </w:rPr>
        <w:t>)</w:t>
      </w:r>
      <w:r w:rsidRPr="00E95E22">
        <w:rPr>
          <w:rFonts w:ascii="Arial" w:hAnsi="Arial" w:cs="Arial"/>
        </w:rPr>
        <w:t>:</w:t>
      </w:r>
      <w:r w:rsidR="00984F50">
        <w:rPr>
          <w:rFonts w:ascii="Arial" w:hAnsi="Arial" w:cs="Arial"/>
        </w:rPr>
        <w:t xml:space="preserve"> Спа</w:t>
      </w:r>
      <w:r w:rsidR="0077159D" w:rsidRPr="0077159D">
        <w:rPr>
          <w:rFonts w:ascii="Arial" w:hAnsi="Arial" w:cs="Arial"/>
        </w:rPr>
        <w:t>, джакузи или подобное устройство, предназначенное для погружения в воду</w:t>
      </w:r>
      <w:r w:rsidR="00984F50">
        <w:rPr>
          <w:rFonts w:ascii="Arial" w:hAnsi="Arial" w:cs="Arial"/>
        </w:rPr>
        <w:t>.</w:t>
      </w:r>
    </w:p>
    <w:p w:rsidR="00984F50" w:rsidRPr="00984F50" w:rsidRDefault="0077159D" w:rsidP="00E42E3B">
      <w:pPr>
        <w:ind w:firstLine="709"/>
        <w:rPr>
          <w:rFonts w:ascii="Arial" w:hAnsi="Arial" w:cs="Arial"/>
        </w:rPr>
      </w:pPr>
      <w:r w:rsidRPr="00984F50">
        <w:rPr>
          <w:rFonts w:ascii="Arial" w:hAnsi="Arial" w:cs="Arial"/>
        </w:rPr>
        <w:t>[ISO 16217:2020, 3.1]</w:t>
      </w:r>
    </w:p>
    <w:p w:rsidR="00C32A66" w:rsidRDefault="00984F50" w:rsidP="00E42E3B">
      <w:pPr>
        <w:pStyle w:val="Pa19"/>
        <w:spacing w:line="360" w:lineRule="auto"/>
        <w:ind w:firstLine="709"/>
        <w:jc w:val="both"/>
        <w:rPr>
          <w:rFonts w:ascii="Arial" w:hAnsi="Arial" w:cs="Arial"/>
          <w:color w:val="000000"/>
        </w:rPr>
      </w:pPr>
      <w:r w:rsidRPr="00C32A66">
        <w:rPr>
          <w:rFonts w:ascii="Arial" w:hAnsi="Arial" w:cs="Arial"/>
          <w:color w:val="000000"/>
        </w:rPr>
        <w:t>3.2 стандартизированная вода</w:t>
      </w:r>
      <w:r>
        <w:rPr>
          <w:rFonts w:ascii="Arial" w:hAnsi="Arial" w:cs="Arial"/>
          <w:color w:val="000000"/>
        </w:rPr>
        <w:t xml:space="preserve"> </w:t>
      </w:r>
      <w:r w:rsidRPr="00984F50">
        <w:rPr>
          <w:rFonts w:ascii="Arial" w:hAnsi="Arial" w:cs="Arial"/>
          <w:color w:val="000000"/>
        </w:rPr>
        <w:t>(</w:t>
      </w:r>
      <w:r w:rsidRPr="00C32A66">
        <w:rPr>
          <w:rFonts w:ascii="Arial" w:hAnsi="Arial" w:cs="Arial"/>
          <w:color w:val="000000"/>
        </w:rPr>
        <w:t>standardized water): Вода для использования в устройстве для имитации плавания (3.1).</w:t>
      </w:r>
    </w:p>
    <w:p w:rsidR="00E95E22" w:rsidRPr="00C32A66" w:rsidRDefault="00984F50" w:rsidP="00E42E3B">
      <w:pPr>
        <w:pStyle w:val="Pa19"/>
        <w:spacing w:line="360" w:lineRule="auto"/>
        <w:ind w:firstLine="709"/>
        <w:jc w:val="both"/>
        <w:rPr>
          <w:rFonts w:ascii="Arial" w:hAnsi="Arial" w:cs="Arial"/>
          <w:color w:val="000000"/>
        </w:rPr>
      </w:pPr>
      <w:r w:rsidRPr="00C32A66">
        <w:rPr>
          <w:rFonts w:ascii="Arial" w:hAnsi="Arial" w:cs="Arial"/>
          <w:color w:val="000000"/>
        </w:rPr>
        <w:t xml:space="preserve">3.3 </w:t>
      </w:r>
      <w:r w:rsidRPr="00C32A66">
        <w:rPr>
          <w:rFonts w:ascii="Arial" w:hAnsi="Arial" w:cs="Arial"/>
          <w:b/>
          <w:color w:val="000000"/>
        </w:rPr>
        <w:t>статический солнцезащитный фактор</w:t>
      </w:r>
      <w:r w:rsidRPr="00C32A66">
        <w:rPr>
          <w:rFonts w:ascii="Arial" w:hAnsi="Arial" w:cs="Arial"/>
          <w:color w:val="000000"/>
        </w:rPr>
        <w:t xml:space="preserve"> </w:t>
      </w:r>
      <w:r w:rsidR="00C32A66" w:rsidRPr="00C32A66">
        <w:rPr>
          <w:rFonts w:ascii="Arial" w:hAnsi="Arial" w:cs="Arial"/>
          <w:b/>
          <w:color w:val="000000"/>
        </w:rPr>
        <w:t>SPF</w:t>
      </w:r>
      <w:r w:rsidR="00C32A66" w:rsidRPr="00C32A66">
        <w:rPr>
          <w:rFonts w:ascii="Arial" w:hAnsi="Arial" w:cs="Arial"/>
          <w:color w:val="000000"/>
        </w:rPr>
        <w:t xml:space="preserve"> </w:t>
      </w:r>
      <w:r w:rsidRPr="00C32A66">
        <w:rPr>
          <w:rFonts w:ascii="Arial" w:hAnsi="Arial" w:cs="Arial"/>
          <w:color w:val="000000"/>
        </w:rPr>
        <w:t>(</w:t>
      </w:r>
      <w:r w:rsidR="00C32A66" w:rsidRPr="00C32A66">
        <w:rPr>
          <w:rFonts w:ascii="Arial" w:hAnsi="Arial" w:cs="Arial"/>
          <w:color w:val="000000"/>
        </w:rPr>
        <w:t>static sun protection factor static SPF</w:t>
      </w:r>
      <w:r w:rsidR="00C32A66">
        <w:rPr>
          <w:rFonts w:ascii="Arial" w:hAnsi="Arial" w:cs="Arial"/>
          <w:color w:val="000000"/>
        </w:rPr>
        <w:t xml:space="preserve">, </w:t>
      </w:r>
      <w:r w:rsidR="00C32A66" w:rsidRPr="00C32A66">
        <w:rPr>
          <w:rFonts w:ascii="Arial" w:hAnsi="Arial" w:cs="Arial"/>
          <w:color w:val="000000"/>
        </w:rPr>
        <w:t>SPF</w:t>
      </w:r>
      <w:r w:rsidR="00C32A66" w:rsidRPr="00D01639">
        <w:rPr>
          <w:rFonts w:ascii="Arial" w:hAnsi="Arial" w:cs="Arial"/>
          <w:color w:val="000000"/>
          <w:vertAlign w:val="subscript"/>
        </w:rPr>
        <w:t>is</w:t>
      </w:r>
      <w:r w:rsidRPr="00C32A66">
        <w:rPr>
          <w:rFonts w:ascii="Arial" w:hAnsi="Arial" w:cs="Arial"/>
          <w:color w:val="000000"/>
        </w:rPr>
        <w:t>):</w:t>
      </w:r>
      <w:r w:rsidR="00E95E22" w:rsidRPr="00C32A66">
        <w:rPr>
          <w:rFonts w:ascii="Arial" w:hAnsi="Arial" w:cs="Arial"/>
          <w:color w:val="000000"/>
        </w:rPr>
        <w:t xml:space="preserve"> Солнцезащитный фактор SPF до погружения в воду. </w:t>
      </w:r>
    </w:p>
    <w:p w:rsidR="00984F50" w:rsidRPr="00B77EEC" w:rsidRDefault="00984F50" w:rsidP="00E42E3B">
      <w:pPr>
        <w:ind w:firstLine="709"/>
        <w:rPr>
          <w:rFonts w:ascii="Arial" w:hAnsi="Arial" w:cs="Arial"/>
          <w:color w:val="000000"/>
        </w:rPr>
      </w:pPr>
      <w:r w:rsidRPr="00B77EEC">
        <w:rPr>
          <w:rFonts w:ascii="Arial" w:hAnsi="Arial" w:cs="Arial"/>
          <w:color w:val="000000"/>
        </w:rPr>
        <w:t xml:space="preserve">3.4 </w:t>
      </w:r>
      <w:r w:rsidRPr="00B77EEC">
        <w:rPr>
          <w:rFonts w:ascii="Arial" w:hAnsi="Arial" w:cs="Arial"/>
          <w:b/>
          <w:color w:val="000000"/>
        </w:rPr>
        <w:t>SPF</w:t>
      </w:r>
      <w:r w:rsidR="00C32A66" w:rsidRPr="00B77EEC">
        <w:rPr>
          <w:rFonts w:ascii="Arial" w:hAnsi="Arial" w:cs="Arial"/>
          <w:b/>
          <w:color w:val="000000"/>
        </w:rPr>
        <w:t xml:space="preserve"> до </w:t>
      </w:r>
      <w:r w:rsidR="00D01639">
        <w:rPr>
          <w:rFonts w:ascii="Arial" w:hAnsi="Arial" w:cs="Arial"/>
          <w:b/>
          <w:color w:val="000000"/>
        </w:rPr>
        <w:t>погружения</w:t>
      </w:r>
      <w:r w:rsidRPr="00B77EEC">
        <w:rPr>
          <w:rFonts w:ascii="Arial" w:hAnsi="Arial" w:cs="Arial"/>
          <w:b/>
          <w:color w:val="000000"/>
        </w:rPr>
        <w:t xml:space="preserve"> в воду</w:t>
      </w:r>
      <w:r w:rsidR="00C32A66" w:rsidRPr="00B77EEC">
        <w:rPr>
          <w:rFonts w:ascii="Arial" w:hAnsi="Arial" w:cs="Arial"/>
          <w:color w:val="000000"/>
        </w:rPr>
        <w:t xml:space="preserve"> (SPF before water immersion)</w:t>
      </w:r>
      <w:r w:rsidRPr="00B77EEC">
        <w:rPr>
          <w:rFonts w:ascii="Arial" w:hAnsi="Arial" w:cs="Arial"/>
          <w:color w:val="000000"/>
        </w:rPr>
        <w:t xml:space="preserve">: </w:t>
      </w:r>
      <w:r w:rsidR="001F225A" w:rsidRPr="00B77EEC">
        <w:rPr>
          <w:rFonts w:ascii="Arial" w:hAnsi="Arial" w:cs="Arial"/>
          <w:color w:val="000000"/>
        </w:rPr>
        <w:t>С</w:t>
      </w:r>
      <w:r w:rsidRPr="00B77EEC">
        <w:rPr>
          <w:rFonts w:ascii="Arial" w:hAnsi="Arial" w:cs="Arial"/>
          <w:color w:val="000000"/>
        </w:rPr>
        <w:t>реднее арифметическое всех действительных значений SPF</w:t>
      </w:r>
      <w:r w:rsidRPr="0012045C">
        <w:rPr>
          <w:rFonts w:ascii="Arial" w:hAnsi="Arial" w:cs="Arial"/>
          <w:color w:val="000000"/>
          <w:vertAlign w:val="subscript"/>
        </w:rPr>
        <w:t>is</w:t>
      </w:r>
      <w:r w:rsidRPr="00B77EEC">
        <w:rPr>
          <w:rFonts w:ascii="Arial" w:hAnsi="Arial" w:cs="Arial"/>
          <w:color w:val="000000"/>
        </w:rPr>
        <w:t xml:space="preserve"> (3.3) </w:t>
      </w:r>
      <w:r w:rsidR="00E95E22" w:rsidRPr="00B77EEC">
        <w:rPr>
          <w:rFonts w:ascii="Arial" w:hAnsi="Arial" w:cs="Arial"/>
          <w:color w:val="000000"/>
        </w:rPr>
        <w:t>при испытании</w:t>
      </w:r>
      <w:r w:rsidRPr="00B77EEC">
        <w:rPr>
          <w:rFonts w:ascii="Arial" w:hAnsi="Arial" w:cs="Arial"/>
          <w:color w:val="000000"/>
        </w:rPr>
        <w:t xml:space="preserve">, </w:t>
      </w:r>
      <w:r w:rsidR="0053015A" w:rsidRPr="00B77EEC">
        <w:rPr>
          <w:rFonts w:ascii="Arial" w:hAnsi="Arial" w:cs="Arial"/>
          <w:color w:val="000000"/>
        </w:rPr>
        <w:t xml:space="preserve">округленное </w:t>
      </w:r>
      <w:r w:rsidRPr="00B77EEC">
        <w:rPr>
          <w:rFonts w:ascii="Arial" w:hAnsi="Arial" w:cs="Arial"/>
          <w:color w:val="000000"/>
        </w:rPr>
        <w:t xml:space="preserve">до </w:t>
      </w:r>
      <w:r w:rsidR="001F225A" w:rsidRPr="00B77EEC">
        <w:rPr>
          <w:rFonts w:ascii="Arial" w:hAnsi="Arial" w:cs="Arial"/>
          <w:color w:val="000000"/>
        </w:rPr>
        <w:t xml:space="preserve">первого </w:t>
      </w:r>
      <w:r w:rsidRPr="00B77EEC">
        <w:rPr>
          <w:rFonts w:ascii="Arial" w:hAnsi="Arial" w:cs="Arial"/>
          <w:color w:val="000000"/>
        </w:rPr>
        <w:t>десятичного знака</w:t>
      </w:r>
      <w:r w:rsidR="0053015A" w:rsidRPr="00B77EEC">
        <w:rPr>
          <w:rFonts w:ascii="Arial" w:hAnsi="Arial" w:cs="Arial"/>
          <w:color w:val="000000"/>
        </w:rPr>
        <w:t>.</w:t>
      </w:r>
    </w:p>
    <w:p w:rsidR="00984F50" w:rsidRPr="00B77EEC" w:rsidRDefault="001F225A" w:rsidP="00B50959">
      <w:pPr>
        <w:pStyle w:val="Pa19"/>
        <w:spacing w:line="360" w:lineRule="auto"/>
        <w:ind w:firstLine="709"/>
        <w:jc w:val="both"/>
        <w:rPr>
          <w:rFonts w:ascii="Arial" w:hAnsi="Arial" w:cs="Arial"/>
          <w:color w:val="000000"/>
        </w:rPr>
      </w:pPr>
      <w:r w:rsidRPr="00B77EEC">
        <w:rPr>
          <w:rFonts w:ascii="Arial" w:hAnsi="Arial" w:cs="Arial"/>
        </w:rPr>
        <w:t xml:space="preserve">3.5 </w:t>
      </w:r>
      <w:r w:rsidRPr="00B77EEC">
        <w:rPr>
          <w:rFonts w:ascii="Arial" w:hAnsi="Arial" w:cs="Arial"/>
          <w:b/>
        </w:rPr>
        <w:t>индивидуаль</w:t>
      </w:r>
      <w:r w:rsidR="00E42E3B">
        <w:rPr>
          <w:rFonts w:ascii="Arial" w:hAnsi="Arial" w:cs="Arial"/>
          <w:b/>
        </w:rPr>
        <w:t>ная водостойкость солнцезащитного</w:t>
      </w:r>
      <w:r w:rsidRPr="00B77EEC">
        <w:rPr>
          <w:rFonts w:ascii="Arial" w:hAnsi="Arial" w:cs="Arial"/>
          <w:b/>
        </w:rPr>
        <w:t xml:space="preserve"> фактор</w:t>
      </w:r>
      <w:r w:rsidR="00E42E3B">
        <w:rPr>
          <w:rFonts w:ascii="Arial" w:hAnsi="Arial" w:cs="Arial"/>
          <w:b/>
        </w:rPr>
        <w:t>а</w:t>
      </w:r>
      <w:r w:rsidR="00B77EEC" w:rsidRPr="00B77EEC">
        <w:rPr>
          <w:rFonts w:ascii="Arial" w:hAnsi="Arial" w:cs="Arial"/>
          <w:b/>
        </w:rPr>
        <w:t>,</w:t>
      </w:r>
      <w:r w:rsidRPr="00B77EEC">
        <w:rPr>
          <w:rFonts w:ascii="Arial" w:hAnsi="Arial" w:cs="Arial"/>
          <w:b/>
        </w:rPr>
        <w:t xml:space="preserve"> индивидуальная водостойкость</w:t>
      </w:r>
      <w:r w:rsidR="00B77EEC" w:rsidRPr="00B77EEC">
        <w:rPr>
          <w:rFonts w:ascii="Arial" w:hAnsi="Arial" w:cs="Arial"/>
          <w:b/>
        </w:rPr>
        <w:t xml:space="preserve"> </w:t>
      </w:r>
      <w:r w:rsidRPr="00B77EEC">
        <w:rPr>
          <w:rFonts w:ascii="Arial" w:hAnsi="Arial" w:cs="Arial"/>
          <w:b/>
        </w:rPr>
        <w:t>SPF</w:t>
      </w:r>
      <w:r w:rsidR="003A1C92" w:rsidRPr="00B50959">
        <w:rPr>
          <w:rFonts w:ascii="Arial" w:hAnsi="Arial" w:cs="Arial"/>
        </w:rPr>
        <w:t>;</w:t>
      </w:r>
      <w:r w:rsidR="00B77EEC" w:rsidRPr="00B77EEC">
        <w:rPr>
          <w:rFonts w:ascii="Arial" w:hAnsi="Arial" w:cs="Arial"/>
          <w:b/>
        </w:rPr>
        <w:t xml:space="preserve"> </w:t>
      </w:r>
      <w:r w:rsidR="00B77EEC" w:rsidRPr="00B50959">
        <w:rPr>
          <w:rFonts w:ascii="Arial" w:hAnsi="Arial" w:cs="Arial"/>
        </w:rPr>
        <w:t>SPF</w:t>
      </w:r>
      <w:r w:rsidR="00B77EEC" w:rsidRPr="00B50959">
        <w:rPr>
          <w:rFonts w:ascii="Arial" w:hAnsi="Arial" w:cs="Arial"/>
          <w:vertAlign w:val="subscript"/>
        </w:rPr>
        <w:t xml:space="preserve">iwr </w:t>
      </w:r>
      <w:r w:rsidR="00B77EEC">
        <w:rPr>
          <w:rFonts w:ascii="Arial" w:hAnsi="Arial" w:cs="Arial"/>
        </w:rPr>
        <w:t xml:space="preserve"> </w:t>
      </w:r>
      <w:r w:rsidR="00B77EEC" w:rsidRPr="00B77EEC">
        <w:rPr>
          <w:rFonts w:ascii="Arial" w:hAnsi="Arial" w:cs="Arial"/>
        </w:rPr>
        <w:t>(</w:t>
      </w:r>
      <w:r w:rsidR="00B77EEC" w:rsidRPr="00B77EEC">
        <w:rPr>
          <w:rFonts w:ascii="Arial" w:hAnsi="Arial" w:cs="Arial"/>
          <w:bCs/>
          <w:color w:val="000000"/>
        </w:rPr>
        <w:t>individual water resistance sun protection factor</w:t>
      </w:r>
      <w:r w:rsidR="00B77EEC">
        <w:rPr>
          <w:rFonts w:ascii="Arial" w:hAnsi="Arial" w:cs="Arial"/>
          <w:bCs/>
          <w:color w:val="000000"/>
        </w:rPr>
        <w:t>;</w:t>
      </w:r>
      <w:r w:rsidR="00B50959">
        <w:rPr>
          <w:rFonts w:ascii="Arial" w:hAnsi="Arial" w:cs="Arial"/>
          <w:bCs/>
          <w:color w:val="000000"/>
        </w:rPr>
        <w:t xml:space="preserve"> </w:t>
      </w:r>
      <w:r w:rsidR="00B77EEC" w:rsidRPr="00B77EEC">
        <w:rPr>
          <w:rFonts w:ascii="Arial" w:hAnsi="Arial" w:cs="Arial"/>
          <w:bCs/>
          <w:color w:val="000000"/>
        </w:rPr>
        <w:t>individual water resistance SPF</w:t>
      </w:r>
      <w:r w:rsidR="00B77EEC">
        <w:rPr>
          <w:rFonts w:ascii="Arial" w:hAnsi="Arial" w:cs="Arial"/>
          <w:bCs/>
          <w:color w:val="000000"/>
        </w:rPr>
        <w:t>;</w:t>
      </w:r>
      <w:r w:rsidR="00B77EEC" w:rsidRPr="00B77EEC">
        <w:rPr>
          <w:rFonts w:ascii="Arial" w:hAnsi="Arial" w:cs="Arial"/>
          <w:bCs/>
          <w:color w:val="000000"/>
        </w:rPr>
        <w:t xml:space="preserve"> </w:t>
      </w:r>
      <w:r w:rsidR="00B77EEC" w:rsidRPr="00B77EEC">
        <w:rPr>
          <w:rFonts w:ascii="Arial" w:hAnsi="Arial" w:cs="Arial"/>
          <w:bCs/>
        </w:rPr>
        <w:t>SPF</w:t>
      </w:r>
      <w:r w:rsidR="00B77EEC" w:rsidRPr="0012045C">
        <w:rPr>
          <w:rFonts w:ascii="Arial" w:hAnsi="Arial" w:cs="Arial"/>
          <w:bCs/>
          <w:vertAlign w:val="subscript"/>
        </w:rPr>
        <w:t>iwr</w:t>
      </w:r>
      <w:r w:rsidR="00B77EEC">
        <w:rPr>
          <w:rFonts w:ascii="Arial" w:hAnsi="Arial" w:cs="Arial"/>
          <w:bCs/>
        </w:rPr>
        <w:t>)</w:t>
      </w:r>
      <w:r w:rsidR="00D01639">
        <w:rPr>
          <w:rFonts w:ascii="Arial" w:hAnsi="Arial" w:cs="Arial"/>
        </w:rPr>
        <w:t>: SPF, определяемый</w:t>
      </w:r>
      <w:r w:rsidRPr="00B77EEC">
        <w:rPr>
          <w:rFonts w:ascii="Arial" w:hAnsi="Arial" w:cs="Arial"/>
        </w:rPr>
        <w:t xml:space="preserve"> после погружения в воду для каждого субъекта.</w:t>
      </w:r>
    </w:p>
    <w:p w:rsidR="001F225A" w:rsidRPr="001F225A" w:rsidRDefault="001F225A" w:rsidP="00E42E3B">
      <w:pPr>
        <w:pStyle w:val="Default"/>
        <w:spacing w:line="360" w:lineRule="auto"/>
        <w:ind w:firstLine="709"/>
        <w:jc w:val="both"/>
        <w:rPr>
          <w:rFonts w:ascii="Arial" w:hAnsi="Arial" w:cs="Arial"/>
        </w:rPr>
      </w:pPr>
      <w:r w:rsidRPr="00B77EEC">
        <w:rPr>
          <w:rFonts w:ascii="Arial" w:hAnsi="Arial" w:cs="Arial"/>
        </w:rPr>
        <w:t xml:space="preserve">3.6 </w:t>
      </w:r>
      <w:r w:rsidRPr="00B77EEC">
        <w:rPr>
          <w:rFonts w:ascii="Arial" w:hAnsi="Arial" w:cs="Arial"/>
          <w:b/>
        </w:rPr>
        <w:t xml:space="preserve">SPF после погружения в воду </w:t>
      </w:r>
      <w:r w:rsidRPr="00B77EEC">
        <w:rPr>
          <w:rFonts w:ascii="Arial" w:hAnsi="Arial" w:cs="Arial"/>
        </w:rPr>
        <w:t xml:space="preserve">(SPF post water immersion): </w:t>
      </w:r>
      <w:r w:rsidR="0053015A" w:rsidRPr="00B77EEC">
        <w:rPr>
          <w:rFonts w:ascii="Arial" w:hAnsi="Arial" w:cs="Arial"/>
        </w:rPr>
        <w:t>С</w:t>
      </w:r>
      <w:r w:rsidRPr="00B77EEC">
        <w:rPr>
          <w:rFonts w:ascii="Arial" w:hAnsi="Arial" w:cs="Arial"/>
        </w:rPr>
        <w:t>реднее арифметическое всех действительных значений SPF</w:t>
      </w:r>
      <w:r w:rsidRPr="00B77EEC">
        <w:rPr>
          <w:rFonts w:ascii="Arial" w:hAnsi="Arial" w:cs="Arial"/>
          <w:vertAlign w:val="subscript"/>
        </w:rPr>
        <w:t>iwr</w:t>
      </w:r>
      <w:r w:rsidR="00B77EEC">
        <w:rPr>
          <w:rFonts w:ascii="Arial" w:hAnsi="Arial" w:cs="Arial"/>
        </w:rPr>
        <w:t xml:space="preserve"> (3.5) при испытании</w:t>
      </w:r>
      <w:r w:rsidRPr="00B77EEC">
        <w:rPr>
          <w:rFonts w:ascii="Arial" w:hAnsi="Arial" w:cs="Arial"/>
        </w:rPr>
        <w:t xml:space="preserve">, </w:t>
      </w:r>
      <w:r w:rsidR="007A4533" w:rsidRPr="00B77EEC">
        <w:rPr>
          <w:rFonts w:ascii="Arial" w:hAnsi="Arial" w:cs="Arial"/>
        </w:rPr>
        <w:t>округленное до первого</w:t>
      </w:r>
      <w:r w:rsidR="007A4533">
        <w:rPr>
          <w:rFonts w:ascii="Arial" w:hAnsi="Arial" w:cs="Arial"/>
        </w:rPr>
        <w:t xml:space="preserve"> </w:t>
      </w:r>
      <w:r w:rsidR="007A4533" w:rsidRPr="00984F50">
        <w:rPr>
          <w:rFonts w:ascii="Arial" w:hAnsi="Arial" w:cs="Arial"/>
        </w:rPr>
        <w:t>десятичного знака</w:t>
      </w:r>
      <w:r w:rsidR="007A4533">
        <w:rPr>
          <w:rFonts w:ascii="Arial" w:hAnsi="Arial" w:cs="Arial"/>
        </w:rPr>
        <w:t>.</w:t>
      </w:r>
    </w:p>
    <w:p w:rsidR="003C7E10" w:rsidRPr="003C7E10" w:rsidRDefault="003C7E10" w:rsidP="003C7E10">
      <w:pPr>
        <w:shd w:val="clear" w:color="auto" w:fill="FFFFFF"/>
        <w:spacing w:before="240"/>
        <w:ind w:firstLine="709"/>
        <w:jc w:val="left"/>
        <w:rPr>
          <w:rFonts w:ascii="Arial" w:hAnsi="Arial" w:cs="Arial"/>
          <w:b/>
          <w:sz w:val="28"/>
          <w:szCs w:val="28"/>
        </w:rPr>
      </w:pPr>
      <w:r w:rsidRPr="003C7E10">
        <w:rPr>
          <w:rFonts w:ascii="Arial" w:hAnsi="Arial" w:cs="Arial"/>
          <w:b/>
          <w:sz w:val="28"/>
          <w:szCs w:val="28"/>
        </w:rPr>
        <w:t>4 Метод испытаний</w:t>
      </w:r>
    </w:p>
    <w:p w:rsidR="003C7E10" w:rsidRPr="003C7E10" w:rsidRDefault="003C7E10" w:rsidP="003C7E10">
      <w:pPr>
        <w:shd w:val="clear" w:color="auto" w:fill="FFFFFF"/>
        <w:ind w:firstLine="709"/>
        <w:jc w:val="left"/>
        <w:rPr>
          <w:rFonts w:ascii="Arial" w:hAnsi="Arial" w:cs="Arial"/>
          <w:b/>
        </w:rPr>
      </w:pPr>
      <w:r w:rsidRPr="003C7E10">
        <w:rPr>
          <w:rFonts w:ascii="Arial" w:hAnsi="Arial" w:cs="Arial"/>
          <w:b/>
        </w:rPr>
        <w:t>4.1 С</w:t>
      </w:r>
      <w:r w:rsidR="007A4533">
        <w:rPr>
          <w:rFonts w:ascii="Arial" w:hAnsi="Arial" w:cs="Arial"/>
          <w:b/>
        </w:rPr>
        <w:t>ущность</w:t>
      </w:r>
      <w:r w:rsidRPr="003C7E10">
        <w:rPr>
          <w:rFonts w:ascii="Arial" w:hAnsi="Arial" w:cs="Arial"/>
          <w:b/>
        </w:rPr>
        <w:t xml:space="preserve"> метода</w:t>
      </w:r>
    </w:p>
    <w:p w:rsidR="003C7E10" w:rsidRPr="003C7E10" w:rsidRDefault="00B77EEC" w:rsidP="00B50959">
      <w:pPr>
        <w:shd w:val="clear" w:color="auto" w:fill="FFFFFF"/>
        <w:ind w:firstLine="709"/>
        <w:rPr>
          <w:rFonts w:ascii="Arial" w:hAnsi="Arial" w:cs="Arial"/>
        </w:rPr>
      </w:pPr>
      <w:r>
        <w:rPr>
          <w:rFonts w:ascii="Arial" w:hAnsi="Arial" w:cs="Arial"/>
        </w:rPr>
        <w:t xml:space="preserve">Сущность </w:t>
      </w:r>
      <w:r w:rsidR="00D01639">
        <w:rPr>
          <w:rFonts w:ascii="Arial" w:hAnsi="Arial" w:cs="Arial"/>
        </w:rPr>
        <w:t xml:space="preserve">метода </w:t>
      </w:r>
      <w:r w:rsidR="003C7E10" w:rsidRPr="003C7E10">
        <w:rPr>
          <w:rFonts w:ascii="Arial" w:hAnsi="Arial" w:cs="Arial"/>
        </w:rPr>
        <w:t>заключается в сравнении солнцезащитного фактор</w:t>
      </w:r>
      <w:r w:rsidR="007A4533">
        <w:rPr>
          <w:rFonts w:ascii="Arial" w:hAnsi="Arial" w:cs="Arial"/>
        </w:rPr>
        <w:t>а SPF солнцезащитной продукции</w:t>
      </w:r>
      <w:r w:rsidR="003C7E10" w:rsidRPr="003C7E10">
        <w:rPr>
          <w:rFonts w:ascii="Arial" w:hAnsi="Arial" w:cs="Arial"/>
        </w:rPr>
        <w:t xml:space="preserve"> после погружения в воду со статическим SPF </w:t>
      </w:r>
      <w:r>
        <w:rPr>
          <w:rFonts w:ascii="Arial" w:hAnsi="Arial" w:cs="Arial"/>
        </w:rPr>
        <w:t xml:space="preserve">до </w:t>
      </w:r>
      <w:r w:rsidR="003C7E10" w:rsidRPr="003C7E10">
        <w:rPr>
          <w:rFonts w:ascii="Arial" w:hAnsi="Arial" w:cs="Arial"/>
        </w:rPr>
        <w:t>погружения в воду.</w:t>
      </w:r>
    </w:p>
    <w:p w:rsidR="003C7E10" w:rsidRPr="003C7E10" w:rsidRDefault="003C7E10" w:rsidP="003C7E10">
      <w:pPr>
        <w:shd w:val="clear" w:color="auto" w:fill="FFFFFF"/>
        <w:ind w:firstLine="709"/>
        <w:jc w:val="left"/>
        <w:rPr>
          <w:rFonts w:ascii="Arial" w:hAnsi="Arial" w:cs="Arial"/>
          <w:b/>
        </w:rPr>
      </w:pPr>
      <w:r w:rsidRPr="003C7E10">
        <w:rPr>
          <w:rFonts w:ascii="Arial" w:hAnsi="Arial" w:cs="Arial"/>
          <w:b/>
        </w:rPr>
        <w:t>4.2 Выбор испытуемого</w:t>
      </w:r>
    </w:p>
    <w:p w:rsidR="003C7E10" w:rsidRPr="003C7E10" w:rsidRDefault="003C7E10" w:rsidP="003C7E10">
      <w:pPr>
        <w:shd w:val="clear" w:color="auto" w:fill="FFFFFF"/>
        <w:ind w:firstLine="709"/>
        <w:jc w:val="left"/>
        <w:rPr>
          <w:rFonts w:ascii="Arial" w:hAnsi="Arial" w:cs="Arial"/>
        </w:rPr>
      </w:pPr>
      <w:r w:rsidRPr="003C7E10">
        <w:rPr>
          <w:rFonts w:ascii="Arial" w:hAnsi="Arial" w:cs="Arial"/>
        </w:rPr>
        <w:t xml:space="preserve">Участников </w:t>
      </w:r>
      <w:r w:rsidR="00D01639">
        <w:rPr>
          <w:rFonts w:ascii="Arial" w:hAnsi="Arial" w:cs="Arial"/>
        </w:rPr>
        <w:t xml:space="preserve">испытания </w:t>
      </w:r>
      <w:r w:rsidRPr="003C7E10">
        <w:rPr>
          <w:rFonts w:ascii="Arial" w:hAnsi="Arial" w:cs="Arial"/>
        </w:rPr>
        <w:t>зачисляют в исследование в соответствии с критериями, описанными в ISO 24444. Должно быть отобрано не менее 10 субъектов.</w:t>
      </w:r>
    </w:p>
    <w:p w:rsidR="003C7E10" w:rsidRDefault="007A4533" w:rsidP="003C7E10">
      <w:pPr>
        <w:shd w:val="clear" w:color="auto" w:fill="FFFFFF"/>
        <w:ind w:firstLine="709"/>
        <w:jc w:val="left"/>
        <w:rPr>
          <w:rFonts w:ascii="Arial" w:hAnsi="Arial" w:cs="Arial"/>
        </w:rPr>
      </w:pPr>
      <w:r>
        <w:rPr>
          <w:rFonts w:ascii="Arial" w:hAnsi="Arial" w:cs="Arial"/>
        </w:rPr>
        <w:t>Хельсин</w:t>
      </w:r>
      <w:r w:rsidR="003C7E10" w:rsidRPr="003C7E10">
        <w:rPr>
          <w:rFonts w:ascii="Arial" w:hAnsi="Arial" w:cs="Arial"/>
        </w:rPr>
        <w:t>ская декларация</w:t>
      </w:r>
      <w:r w:rsidR="003C7E10">
        <w:rPr>
          <w:rFonts w:ascii="Arial" w:hAnsi="Arial" w:cs="Arial"/>
        </w:rPr>
        <w:t xml:space="preserve"> </w:t>
      </w:r>
      <w:r w:rsidR="003C7E10" w:rsidRPr="003C7E10">
        <w:rPr>
          <w:rFonts w:ascii="Arial" w:hAnsi="Arial" w:cs="Arial"/>
        </w:rPr>
        <w:t xml:space="preserve">[1] имеет отношение к </w:t>
      </w:r>
      <w:r>
        <w:rPr>
          <w:rFonts w:ascii="Arial" w:hAnsi="Arial" w:cs="Arial"/>
        </w:rPr>
        <w:t xml:space="preserve">испытаниям </w:t>
      </w:r>
      <w:r w:rsidR="003C7E10" w:rsidRPr="003C7E10">
        <w:rPr>
          <w:rFonts w:ascii="Arial" w:hAnsi="Arial" w:cs="Arial"/>
        </w:rPr>
        <w:t xml:space="preserve">на людях. </w:t>
      </w:r>
      <w:r w:rsidRPr="003C7E10">
        <w:rPr>
          <w:rFonts w:ascii="Arial" w:hAnsi="Arial" w:cs="Arial"/>
        </w:rPr>
        <w:t>От всех испытуемых должно быть получено и</w:t>
      </w:r>
      <w:r w:rsidR="00B77EEC">
        <w:rPr>
          <w:rFonts w:ascii="Arial" w:hAnsi="Arial" w:cs="Arial"/>
        </w:rPr>
        <w:t>нформированное</w:t>
      </w:r>
      <w:r w:rsidR="003C7E10" w:rsidRPr="003C7E10">
        <w:rPr>
          <w:rFonts w:ascii="Arial" w:hAnsi="Arial" w:cs="Arial"/>
        </w:rPr>
        <w:t xml:space="preserve"> письменное (подпись) согласие. Согл</w:t>
      </w:r>
      <w:r>
        <w:rPr>
          <w:rFonts w:ascii="Arial" w:hAnsi="Arial" w:cs="Arial"/>
        </w:rPr>
        <w:t xml:space="preserve">асие должно включать конкретные условия </w:t>
      </w:r>
      <w:r w:rsidR="003C7E10" w:rsidRPr="003C7E10">
        <w:rPr>
          <w:rFonts w:ascii="Arial" w:hAnsi="Arial" w:cs="Arial"/>
        </w:rPr>
        <w:t>на участие в испытаниях на</w:t>
      </w:r>
      <w:r>
        <w:rPr>
          <w:rFonts w:ascii="Arial" w:hAnsi="Arial" w:cs="Arial"/>
        </w:rPr>
        <w:t xml:space="preserve"> </w:t>
      </w:r>
      <w:r>
        <w:rPr>
          <w:rFonts w:ascii="Arial" w:hAnsi="Arial" w:cs="Arial"/>
        </w:rPr>
        <w:lastRenderedPageBreak/>
        <w:t>устойчивость к воздействию воды</w:t>
      </w:r>
      <w:r w:rsidR="003C7E10" w:rsidRPr="003C7E10">
        <w:rPr>
          <w:rFonts w:ascii="Arial" w:hAnsi="Arial" w:cs="Arial"/>
        </w:rPr>
        <w:t>, вкл</w:t>
      </w:r>
      <w:r w:rsidR="003C7E10">
        <w:rPr>
          <w:rFonts w:ascii="Arial" w:hAnsi="Arial" w:cs="Arial"/>
        </w:rPr>
        <w:t xml:space="preserve">ючая продолжительность </w:t>
      </w:r>
      <w:r>
        <w:rPr>
          <w:rFonts w:ascii="Arial" w:hAnsi="Arial" w:cs="Arial"/>
        </w:rPr>
        <w:t xml:space="preserve">по </w:t>
      </w:r>
      <w:r w:rsidR="003C7E10">
        <w:rPr>
          <w:rFonts w:ascii="Arial" w:hAnsi="Arial" w:cs="Arial"/>
        </w:rPr>
        <w:t>времени</w:t>
      </w:r>
      <w:r w:rsidR="00D01639">
        <w:rPr>
          <w:rFonts w:ascii="Arial" w:hAnsi="Arial" w:cs="Arial"/>
        </w:rPr>
        <w:t xml:space="preserve">, </w:t>
      </w:r>
      <w:r w:rsidR="003C7E10" w:rsidRPr="003C7E10">
        <w:rPr>
          <w:rFonts w:ascii="Arial" w:hAnsi="Arial" w:cs="Arial"/>
        </w:rPr>
        <w:t>температуру воды</w:t>
      </w:r>
      <w:r w:rsidR="00D01639">
        <w:rPr>
          <w:rFonts w:ascii="Arial" w:hAnsi="Arial" w:cs="Arial"/>
        </w:rPr>
        <w:t xml:space="preserve">, </w:t>
      </w:r>
      <w:r w:rsidR="003C7E10" w:rsidRPr="003C7E10">
        <w:rPr>
          <w:rFonts w:ascii="Arial" w:hAnsi="Arial" w:cs="Arial"/>
        </w:rPr>
        <w:t>вероятность охлаждения во время испытаний.</w:t>
      </w:r>
    </w:p>
    <w:p w:rsidR="003C7E10" w:rsidRDefault="003C7E10" w:rsidP="003C7E10">
      <w:pPr>
        <w:shd w:val="clear" w:color="auto" w:fill="FFFFFF"/>
        <w:ind w:firstLine="709"/>
        <w:jc w:val="left"/>
        <w:rPr>
          <w:rFonts w:ascii="Arial" w:hAnsi="Arial" w:cs="Arial"/>
          <w:b/>
        </w:rPr>
      </w:pPr>
      <w:r w:rsidRPr="003C7E10">
        <w:rPr>
          <w:rFonts w:ascii="Arial" w:hAnsi="Arial" w:cs="Arial"/>
          <w:b/>
        </w:rPr>
        <w:t>4.3</w:t>
      </w:r>
      <w:r w:rsidR="00D01639">
        <w:rPr>
          <w:rFonts w:ascii="Arial" w:hAnsi="Arial" w:cs="Arial"/>
          <w:b/>
        </w:rPr>
        <w:t xml:space="preserve"> Зона</w:t>
      </w:r>
      <w:r w:rsidR="00B77EEC">
        <w:rPr>
          <w:rFonts w:ascii="Arial" w:hAnsi="Arial" w:cs="Arial"/>
          <w:b/>
        </w:rPr>
        <w:t>, подвергаемая испытанию</w:t>
      </w:r>
    </w:p>
    <w:p w:rsidR="00B77EEC" w:rsidRPr="00A30A06" w:rsidRDefault="003C7E10" w:rsidP="00D01639">
      <w:pPr>
        <w:shd w:val="clear" w:color="auto" w:fill="FFFFFF"/>
        <w:ind w:firstLine="709"/>
        <w:rPr>
          <w:rFonts w:ascii="Arial" w:hAnsi="Arial" w:cs="Arial"/>
        </w:rPr>
      </w:pPr>
      <w:r w:rsidRPr="003C7E10">
        <w:rPr>
          <w:rFonts w:ascii="Arial" w:hAnsi="Arial" w:cs="Arial"/>
        </w:rPr>
        <w:t>В соответствии с требованиями</w:t>
      </w:r>
      <w:r w:rsidR="007A4533">
        <w:rPr>
          <w:rFonts w:ascii="Arial" w:hAnsi="Arial" w:cs="Arial"/>
        </w:rPr>
        <w:t xml:space="preserve"> ISO 24444 </w:t>
      </w:r>
      <w:r w:rsidR="00B77EEC">
        <w:rPr>
          <w:rFonts w:ascii="Arial" w:hAnsi="Arial" w:cs="Arial"/>
        </w:rPr>
        <w:t xml:space="preserve">индивидуальные </w:t>
      </w:r>
      <w:r w:rsidR="007A4533">
        <w:rPr>
          <w:rFonts w:ascii="Arial" w:hAnsi="Arial" w:cs="Arial"/>
        </w:rPr>
        <w:t>испытуем</w:t>
      </w:r>
      <w:r w:rsidRPr="003C7E10">
        <w:rPr>
          <w:rFonts w:ascii="Arial" w:hAnsi="Arial" w:cs="Arial"/>
        </w:rPr>
        <w:t xml:space="preserve">ые </w:t>
      </w:r>
      <w:r w:rsidR="007A4533">
        <w:rPr>
          <w:rFonts w:ascii="Arial" w:hAnsi="Arial" w:cs="Arial"/>
        </w:rPr>
        <w:t xml:space="preserve">зоны </w:t>
      </w:r>
      <w:r w:rsidRPr="003C7E10">
        <w:rPr>
          <w:rFonts w:ascii="Arial" w:hAnsi="Arial" w:cs="Arial"/>
        </w:rPr>
        <w:t xml:space="preserve">и </w:t>
      </w:r>
      <w:r w:rsidR="00A30A06">
        <w:rPr>
          <w:rFonts w:ascii="Arial" w:hAnsi="Arial" w:cs="Arial"/>
        </w:rPr>
        <w:t xml:space="preserve">зоны, </w:t>
      </w:r>
      <w:r w:rsidRPr="003C7E10">
        <w:rPr>
          <w:rFonts w:ascii="Arial" w:hAnsi="Arial" w:cs="Arial"/>
        </w:rPr>
        <w:t>не</w:t>
      </w:r>
      <w:r w:rsidR="00A30A06">
        <w:rPr>
          <w:rFonts w:ascii="Arial" w:hAnsi="Arial" w:cs="Arial"/>
        </w:rPr>
        <w:t xml:space="preserve"> защищенные испытуемой продукцией</w:t>
      </w:r>
      <w:r w:rsidRPr="003C7E10">
        <w:rPr>
          <w:rFonts w:ascii="Arial" w:hAnsi="Arial" w:cs="Arial"/>
        </w:rPr>
        <w:t xml:space="preserve"> должны быть разграничены в пределах области между линией лопат</w:t>
      </w:r>
      <w:r w:rsidR="007A4533">
        <w:rPr>
          <w:rFonts w:ascii="Arial" w:hAnsi="Arial" w:cs="Arial"/>
        </w:rPr>
        <w:t>ок и талией. Кроме того, испытуем</w:t>
      </w:r>
      <w:r w:rsidRPr="003C7E10">
        <w:rPr>
          <w:rFonts w:ascii="Arial" w:hAnsi="Arial" w:cs="Arial"/>
        </w:rPr>
        <w:t xml:space="preserve">ые </w:t>
      </w:r>
      <w:r w:rsidR="007A4533">
        <w:rPr>
          <w:rFonts w:ascii="Arial" w:hAnsi="Arial" w:cs="Arial"/>
        </w:rPr>
        <w:t xml:space="preserve">зоны </w:t>
      </w:r>
      <w:r w:rsidRPr="003C7E10">
        <w:rPr>
          <w:rFonts w:ascii="Arial" w:hAnsi="Arial" w:cs="Arial"/>
        </w:rPr>
        <w:t>должны быть сконфигурированы таким образом, чтобы они были полностью погружены, когда испытуемый удобно располагается в</w:t>
      </w:r>
      <w:r w:rsidR="00A30A06">
        <w:rPr>
          <w:rFonts w:ascii="Arial" w:hAnsi="Arial" w:cs="Arial"/>
        </w:rPr>
        <w:t xml:space="preserve"> устройстве</w:t>
      </w:r>
      <w:r w:rsidR="00A30A06" w:rsidRPr="00A30A06">
        <w:rPr>
          <w:rFonts w:ascii="Arial" w:hAnsi="Arial" w:cs="Arial"/>
        </w:rPr>
        <w:t xml:space="preserve"> для имитации плавания</w:t>
      </w:r>
      <w:r w:rsidRPr="003C7E10">
        <w:rPr>
          <w:rFonts w:ascii="Arial" w:hAnsi="Arial" w:cs="Arial"/>
        </w:rPr>
        <w:t xml:space="preserve">. Нанесение </w:t>
      </w:r>
      <w:r w:rsidR="007A4533">
        <w:rPr>
          <w:rFonts w:ascii="Arial" w:hAnsi="Arial" w:cs="Arial"/>
        </w:rPr>
        <w:t>испытуемой продукции</w:t>
      </w:r>
      <w:r w:rsidRPr="003C7E10">
        <w:rPr>
          <w:rFonts w:ascii="Arial" w:hAnsi="Arial" w:cs="Arial"/>
        </w:rPr>
        <w:t xml:space="preserve"> на </w:t>
      </w:r>
      <w:r w:rsidR="007A4533">
        <w:rPr>
          <w:rFonts w:ascii="Arial" w:hAnsi="Arial" w:cs="Arial"/>
        </w:rPr>
        <w:t xml:space="preserve">зоны </w:t>
      </w:r>
      <w:r w:rsidRPr="003C7E10">
        <w:rPr>
          <w:rFonts w:ascii="Arial" w:hAnsi="Arial" w:cs="Arial"/>
        </w:rPr>
        <w:t>должно быть рандомизировано для каждог</w:t>
      </w:r>
      <w:r w:rsidR="007A4533">
        <w:rPr>
          <w:rFonts w:ascii="Arial" w:hAnsi="Arial" w:cs="Arial"/>
        </w:rPr>
        <w:t>о отдельного субъекта и для всех участников</w:t>
      </w:r>
      <w:r w:rsidRPr="003C7E10">
        <w:rPr>
          <w:rFonts w:ascii="Arial" w:hAnsi="Arial" w:cs="Arial"/>
        </w:rPr>
        <w:t>, как описано в ISO 24444.</w:t>
      </w:r>
    </w:p>
    <w:p w:rsidR="003C7E10" w:rsidRPr="003C7E10" w:rsidRDefault="007A4533" w:rsidP="003C7E10">
      <w:pPr>
        <w:shd w:val="clear" w:color="auto" w:fill="FFFFFF"/>
        <w:ind w:firstLine="709"/>
        <w:jc w:val="left"/>
        <w:rPr>
          <w:rFonts w:ascii="Arial" w:hAnsi="Arial" w:cs="Arial"/>
          <w:b/>
        </w:rPr>
      </w:pPr>
      <w:r>
        <w:rPr>
          <w:rFonts w:ascii="Arial" w:hAnsi="Arial" w:cs="Arial"/>
          <w:b/>
        </w:rPr>
        <w:t>4.4 Нанесение продукции</w:t>
      </w:r>
    </w:p>
    <w:p w:rsidR="003C7E10" w:rsidRPr="003C7E10" w:rsidRDefault="003C7E10" w:rsidP="003C7E10">
      <w:pPr>
        <w:shd w:val="clear" w:color="auto" w:fill="FFFFFF"/>
        <w:ind w:firstLine="709"/>
        <w:jc w:val="left"/>
        <w:rPr>
          <w:rFonts w:ascii="Arial" w:hAnsi="Arial" w:cs="Arial"/>
        </w:rPr>
      </w:pPr>
      <w:r w:rsidRPr="003C7E10">
        <w:rPr>
          <w:rFonts w:ascii="Arial" w:hAnsi="Arial" w:cs="Arial"/>
        </w:rPr>
        <w:t xml:space="preserve">Продукт </w:t>
      </w:r>
      <w:r w:rsidR="00A30A06">
        <w:rPr>
          <w:rFonts w:ascii="Arial" w:hAnsi="Arial" w:cs="Arial"/>
        </w:rPr>
        <w:t>следует нанос</w:t>
      </w:r>
      <w:r w:rsidR="007A4533">
        <w:rPr>
          <w:rFonts w:ascii="Arial" w:hAnsi="Arial" w:cs="Arial"/>
        </w:rPr>
        <w:t>и</w:t>
      </w:r>
      <w:r>
        <w:rPr>
          <w:rFonts w:ascii="Arial" w:hAnsi="Arial" w:cs="Arial"/>
        </w:rPr>
        <w:t>ть</w:t>
      </w:r>
      <w:r w:rsidRPr="003C7E10">
        <w:rPr>
          <w:rFonts w:ascii="Arial" w:hAnsi="Arial" w:cs="Arial"/>
        </w:rPr>
        <w:t xml:space="preserve"> в соответствии с процедурой, изложенной в ISO 24444.</w:t>
      </w:r>
    </w:p>
    <w:p w:rsidR="003C7E10" w:rsidRPr="003C7E10" w:rsidRDefault="003C7E10" w:rsidP="003C7E10">
      <w:pPr>
        <w:shd w:val="clear" w:color="auto" w:fill="FFFFFF"/>
        <w:ind w:firstLine="709"/>
        <w:jc w:val="left"/>
        <w:rPr>
          <w:rFonts w:ascii="Arial" w:hAnsi="Arial" w:cs="Arial"/>
          <w:b/>
        </w:rPr>
      </w:pPr>
      <w:r w:rsidRPr="003C7E10">
        <w:rPr>
          <w:rFonts w:ascii="Arial" w:hAnsi="Arial" w:cs="Arial"/>
          <w:b/>
        </w:rPr>
        <w:t>4.5 Процедура погружения в воду</w:t>
      </w:r>
    </w:p>
    <w:p w:rsidR="003C7E10" w:rsidRPr="003C7E10" w:rsidRDefault="003C7E10" w:rsidP="003C7E10">
      <w:pPr>
        <w:shd w:val="clear" w:color="auto" w:fill="FFFFFF"/>
        <w:ind w:firstLine="709"/>
        <w:jc w:val="left"/>
        <w:rPr>
          <w:rFonts w:ascii="Arial" w:hAnsi="Arial" w:cs="Arial"/>
        </w:rPr>
      </w:pPr>
      <w:r w:rsidRPr="003C7E10">
        <w:rPr>
          <w:rFonts w:ascii="Arial" w:hAnsi="Arial" w:cs="Arial"/>
        </w:rPr>
        <w:t>С</w:t>
      </w:r>
      <w:r>
        <w:rPr>
          <w:rFonts w:ascii="Arial" w:hAnsi="Arial" w:cs="Arial"/>
        </w:rPr>
        <w:t>татический SPF (SPF</w:t>
      </w:r>
      <w:r w:rsidRPr="007A4533">
        <w:rPr>
          <w:rFonts w:ascii="Arial" w:hAnsi="Arial" w:cs="Arial"/>
          <w:vertAlign w:val="subscript"/>
        </w:rPr>
        <w:t>is</w:t>
      </w:r>
      <w:r>
        <w:rPr>
          <w:rFonts w:ascii="Arial" w:hAnsi="Arial" w:cs="Arial"/>
        </w:rPr>
        <w:t>) определяют</w:t>
      </w:r>
      <w:r w:rsidRPr="003C7E10">
        <w:rPr>
          <w:rFonts w:ascii="Arial" w:hAnsi="Arial" w:cs="Arial"/>
        </w:rPr>
        <w:t xml:space="preserve"> в соответствии с ISO 24444.</w:t>
      </w:r>
    </w:p>
    <w:p w:rsidR="003C7E10" w:rsidRPr="003C7E10" w:rsidRDefault="003C7E10" w:rsidP="003C7E10">
      <w:pPr>
        <w:shd w:val="clear" w:color="auto" w:fill="FFFFFF"/>
        <w:ind w:firstLine="709"/>
        <w:jc w:val="left"/>
        <w:rPr>
          <w:rFonts w:ascii="Arial" w:hAnsi="Arial" w:cs="Arial"/>
        </w:rPr>
      </w:pPr>
      <w:r w:rsidRPr="003C7E10">
        <w:rPr>
          <w:rFonts w:ascii="Arial" w:hAnsi="Arial" w:cs="Arial"/>
        </w:rPr>
        <w:t>Для определен</w:t>
      </w:r>
      <w:r>
        <w:rPr>
          <w:rFonts w:ascii="Arial" w:hAnsi="Arial" w:cs="Arial"/>
        </w:rPr>
        <w:t>ия SPF после погружения в воду SPF</w:t>
      </w:r>
      <w:r w:rsidRPr="007A4533">
        <w:rPr>
          <w:rFonts w:ascii="Arial" w:hAnsi="Arial" w:cs="Arial"/>
          <w:vertAlign w:val="subscript"/>
        </w:rPr>
        <w:t xml:space="preserve">iwr </w:t>
      </w:r>
      <w:r w:rsidRPr="003C7E10">
        <w:rPr>
          <w:rFonts w:ascii="Arial" w:hAnsi="Arial" w:cs="Arial"/>
        </w:rPr>
        <w:t>необходимо следова</w:t>
      </w:r>
      <w:r w:rsidR="007A4533">
        <w:rPr>
          <w:rFonts w:ascii="Arial" w:hAnsi="Arial" w:cs="Arial"/>
        </w:rPr>
        <w:t>ть ISO 24444 до момента, когда испытуемая продукция</w:t>
      </w:r>
      <w:r w:rsidRPr="003C7E10">
        <w:rPr>
          <w:rFonts w:ascii="Arial" w:hAnsi="Arial" w:cs="Arial"/>
        </w:rPr>
        <w:t xml:space="preserve"> нанесен</w:t>
      </w:r>
      <w:r w:rsidR="007A4533">
        <w:rPr>
          <w:rFonts w:ascii="Arial" w:hAnsi="Arial" w:cs="Arial"/>
        </w:rPr>
        <w:t>а</w:t>
      </w:r>
      <w:r w:rsidRPr="003C7E10">
        <w:rPr>
          <w:rFonts w:ascii="Arial" w:hAnsi="Arial" w:cs="Arial"/>
        </w:rPr>
        <w:t xml:space="preserve"> на кожу субъекта.</w:t>
      </w:r>
    </w:p>
    <w:p w:rsidR="003C7E10" w:rsidRPr="003C7E10" w:rsidRDefault="007A4533" w:rsidP="003C7E10">
      <w:pPr>
        <w:shd w:val="clear" w:color="auto" w:fill="FFFFFF"/>
        <w:ind w:firstLine="709"/>
        <w:jc w:val="left"/>
        <w:rPr>
          <w:rFonts w:ascii="Arial" w:hAnsi="Arial" w:cs="Arial"/>
        </w:rPr>
      </w:pPr>
      <w:r>
        <w:rPr>
          <w:rFonts w:ascii="Arial" w:hAnsi="Arial" w:cs="Arial"/>
        </w:rPr>
        <w:t>После обработки</w:t>
      </w:r>
      <w:r w:rsidRPr="003C7E10">
        <w:rPr>
          <w:rFonts w:ascii="Arial" w:hAnsi="Arial" w:cs="Arial"/>
        </w:rPr>
        <w:t xml:space="preserve"> </w:t>
      </w:r>
      <w:r>
        <w:rPr>
          <w:rFonts w:ascii="Arial" w:hAnsi="Arial" w:cs="Arial"/>
        </w:rPr>
        <w:t>кожи</w:t>
      </w:r>
      <w:r w:rsidR="003C7E10" w:rsidRPr="003C7E10">
        <w:rPr>
          <w:rFonts w:ascii="Arial" w:hAnsi="Arial" w:cs="Arial"/>
        </w:rPr>
        <w:t xml:space="preserve"> </w:t>
      </w:r>
      <w:r>
        <w:rPr>
          <w:rFonts w:ascii="Arial" w:hAnsi="Arial" w:cs="Arial"/>
        </w:rPr>
        <w:t>продукцией объект</w:t>
      </w:r>
      <w:r w:rsidR="00A30A06">
        <w:rPr>
          <w:rFonts w:ascii="Arial" w:hAnsi="Arial" w:cs="Arial"/>
        </w:rPr>
        <w:t xml:space="preserve"> погружают</w:t>
      </w:r>
      <w:r w:rsidR="003C7E10" w:rsidRPr="003C7E10">
        <w:rPr>
          <w:rFonts w:ascii="Arial" w:hAnsi="Arial" w:cs="Arial"/>
        </w:rPr>
        <w:t xml:space="preserve"> в воду в соответствии с </w:t>
      </w:r>
      <w:r w:rsidR="00A30A06">
        <w:rPr>
          <w:rFonts w:ascii="Arial" w:hAnsi="Arial" w:cs="Arial"/>
        </w:rPr>
        <w:t xml:space="preserve">процедурой по </w:t>
      </w:r>
      <w:r w:rsidR="003C7E10" w:rsidRPr="003C7E10">
        <w:rPr>
          <w:rFonts w:ascii="Arial" w:hAnsi="Arial" w:cs="Arial"/>
        </w:rPr>
        <w:t>ISO 16217.</w:t>
      </w:r>
    </w:p>
    <w:p w:rsidR="003C7E10" w:rsidRPr="003C7E10" w:rsidRDefault="003C7E10" w:rsidP="003C7E10">
      <w:pPr>
        <w:shd w:val="clear" w:color="auto" w:fill="FFFFFF"/>
        <w:ind w:firstLine="709"/>
        <w:jc w:val="left"/>
        <w:rPr>
          <w:rFonts w:ascii="Arial" w:hAnsi="Arial" w:cs="Arial"/>
        </w:rPr>
      </w:pPr>
      <w:r>
        <w:rPr>
          <w:rFonts w:ascii="Arial" w:hAnsi="Arial" w:cs="Arial"/>
        </w:rPr>
        <w:t>Необходимо соблюдать</w:t>
      </w:r>
      <w:r w:rsidR="007A4533">
        <w:rPr>
          <w:rFonts w:ascii="Arial" w:hAnsi="Arial" w:cs="Arial"/>
        </w:rPr>
        <w:t xml:space="preserve"> следующую</w:t>
      </w:r>
      <w:r w:rsidRPr="003C7E10">
        <w:rPr>
          <w:rFonts w:ascii="Arial" w:hAnsi="Arial" w:cs="Arial"/>
        </w:rPr>
        <w:t xml:space="preserve"> последовательность погружения и периода отдыха:</w:t>
      </w:r>
    </w:p>
    <w:p w:rsidR="003C7E10" w:rsidRPr="003C7E10" w:rsidRDefault="003C7E10" w:rsidP="003C7E10">
      <w:pPr>
        <w:shd w:val="clear" w:color="auto" w:fill="FFFFFF"/>
        <w:ind w:firstLine="709"/>
        <w:jc w:val="left"/>
        <w:rPr>
          <w:rFonts w:ascii="Arial" w:hAnsi="Arial" w:cs="Arial"/>
        </w:rPr>
      </w:pPr>
      <w:r>
        <w:rPr>
          <w:rFonts w:ascii="Arial" w:hAnsi="Arial" w:cs="Arial"/>
        </w:rPr>
        <w:t>-</w:t>
      </w:r>
      <w:r w:rsidRPr="003C7E10">
        <w:rPr>
          <w:rFonts w:ascii="Arial" w:hAnsi="Arial" w:cs="Arial"/>
        </w:rPr>
        <w:t xml:space="preserve"> 20 мин погружения испытуемых в воду, циркулирующую в течение всего времени;</w:t>
      </w:r>
    </w:p>
    <w:p w:rsidR="003C7E10" w:rsidRPr="003C7E10" w:rsidRDefault="003C7E10" w:rsidP="003C7E10">
      <w:pPr>
        <w:shd w:val="clear" w:color="auto" w:fill="FFFFFF"/>
        <w:ind w:firstLine="709"/>
        <w:jc w:val="left"/>
        <w:rPr>
          <w:rFonts w:ascii="Arial" w:hAnsi="Arial" w:cs="Arial"/>
        </w:rPr>
      </w:pPr>
      <w:r>
        <w:rPr>
          <w:rFonts w:ascii="Arial" w:hAnsi="Arial" w:cs="Arial"/>
        </w:rPr>
        <w:t>- время высыхания от 5 до 20 мин</w:t>
      </w:r>
      <w:r w:rsidRPr="003C7E10">
        <w:rPr>
          <w:rFonts w:ascii="Arial" w:hAnsi="Arial" w:cs="Arial"/>
        </w:rPr>
        <w:t xml:space="preserve"> без использования полотенца между периодами погружения.</w:t>
      </w:r>
    </w:p>
    <w:p w:rsidR="003C7E10" w:rsidRPr="003C7E10" w:rsidRDefault="003C7E10" w:rsidP="003C7E10">
      <w:pPr>
        <w:shd w:val="clear" w:color="auto" w:fill="FFFFFF"/>
        <w:ind w:firstLine="709"/>
        <w:jc w:val="left"/>
        <w:rPr>
          <w:rFonts w:ascii="Arial" w:hAnsi="Arial" w:cs="Arial"/>
        </w:rPr>
      </w:pPr>
      <w:r w:rsidRPr="003C7E10">
        <w:rPr>
          <w:rFonts w:ascii="Arial" w:hAnsi="Arial" w:cs="Arial"/>
        </w:rPr>
        <w:t xml:space="preserve">Для </w:t>
      </w:r>
      <w:r w:rsidR="00A30A06">
        <w:rPr>
          <w:rFonts w:ascii="Arial" w:hAnsi="Arial" w:cs="Arial"/>
        </w:rPr>
        <w:t xml:space="preserve">водостойкости 40 мин </w:t>
      </w:r>
      <w:r>
        <w:rPr>
          <w:rFonts w:ascii="Arial" w:hAnsi="Arial" w:cs="Arial"/>
        </w:rPr>
        <w:t>повторяют</w:t>
      </w:r>
      <w:r w:rsidRPr="003C7E10">
        <w:rPr>
          <w:rFonts w:ascii="Arial" w:hAnsi="Arial" w:cs="Arial"/>
        </w:rPr>
        <w:t xml:space="preserve"> эту последовательность два раза.</w:t>
      </w:r>
    </w:p>
    <w:p w:rsidR="003C7E10" w:rsidRPr="003C7E10" w:rsidRDefault="003C7E10" w:rsidP="003C7E10">
      <w:pPr>
        <w:shd w:val="clear" w:color="auto" w:fill="FFFFFF"/>
        <w:ind w:firstLine="709"/>
        <w:jc w:val="left"/>
        <w:rPr>
          <w:rFonts w:ascii="Arial" w:hAnsi="Arial" w:cs="Arial"/>
        </w:rPr>
      </w:pPr>
      <w:r>
        <w:rPr>
          <w:rFonts w:ascii="Arial" w:hAnsi="Arial" w:cs="Arial"/>
        </w:rPr>
        <w:t>Для водостойкости 80 мин повторяют</w:t>
      </w:r>
      <w:r w:rsidRPr="003C7E10">
        <w:rPr>
          <w:rFonts w:ascii="Arial" w:hAnsi="Arial" w:cs="Arial"/>
        </w:rPr>
        <w:t xml:space="preserve"> эту последовательность четыре раза.</w:t>
      </w:r>
    </w:p>
    <w:p w:rsidR="003C7E10" w:rsidRDefault="003C7E10" w:rsidP="003C7E10">
      <w:pPr>
        <w:shd w:val="clear" w:color="auto" w:fill="FFFFFF"/>
        <w:ind w:firstLine="709"/>
        <w:jc w:val="left"/>
        <w:rPr>
          <w:rFonts w:ascii="Arial" w:hAnsi="Arial" w:cs="Arial"/>
        </w:rPr>
      </w:pPr>
      <w:r w:rsidRPr="003C7E10">
        <w:rPr>
          <w:rFonts w:ascii="Arial" w:hAnsi="Arial" w:cs="Arial"/>
        </w:rPr>
        <w:t>Для увеличения</w:t>
      </w:r>
      <w:r>
        <w:rPr>
          <w:rFonts w:ascii="Arial" w:hAnsi="Arial" w:cs="Arial"/>
        </w:rPr>
        <w:t xml:space="preserve"> времени водостойкости повторяют</w:t>
      </w:r>
      <w:r w:rsidRPr="003C7E10">
        <w:rPr>
          <w:rFonts w:ascii="Arial" w:hAnsi="Arial" w:cs="Arial"/>
        </w:rPr>
        <w:t xml:space="preserve"> этот процесс по мере необходимости.</w:t>
      </w:r>
    </w:p>
    <w:p w:rsidR="00A30A06" w:rsidRDefault="003C7E10" w:rsidP="00A30A06">
      <w:pPr>
        <w:shd w:val="clear" w:color="auto" w:fill="FFFFFF"/>
        <w:ind w:firstLine="709"/>
        <w:jc w:val="left"/>
        <w:rPr>
          <w:rFonts w:ascii="Arial" w:hAnsi="Arial" w:cs="Arial"/>
        </w:rPr>
      </w:pPr>
      <w:r w:rsidRPr="003C7E10">
        <w:rPr>
          <w:rFonts w:ascii="Arial" w:hAnsi="Arial" w:cs="Arial"/>
        </w:rPr>
        <w:t>По</w:t>
      </w:r>
      <w:r w:rsidR="00A30A06">
        <w:rPr>
          <w:rFonts w:ascii="Arial" w:hAnsi="Arial" w:cs="Arial"/>
        </w:rPr>
        <w:t>сле завершения</w:t>
      </w:r>
      <w:r w:rsidRPr="003C7E10">
        <w:rPr>
          <w:rFonts w:ascii="Arial" w:hAnsi="Arial" w:cs="Arial"/>
        </w:rPr>
        <w:t xml:space="preserve"> последнего периода погружения </w:t>
      </w:r>
      <w:r w:rsidR="007A4533">
        <w:rPr>
          <w:rFonts w:ascii="Arial" w:hAnsi="Arial" w:cs="Arial"/>
        </w:rPr>
        <w:t>испытуемый должен</w:t>
      </w:r>
      <w:r w:rsidRPr="003C7E10">
        <w:rPr>
          <w:rFonts w:ascii="Arial" w:hAnsi="Arial" w:cs="Arial"/>
        </w:rPr>
        <w:t xml:space="preserve"> высохнуть (без вытирания испытуемых участков) на воздухе </w:t>
      </w:r>
      <w:r w:rsidR="007A4533">
        <w:rPr>
          <w:rFonts w:ascii="Arial" w:hAnsi="Arial" w:cs="Arial"/>
        </w:rPr>
        <w:t>(</w:t>
      </w:r>
      <w:r w:rsidRPr="003C7E10">
        <w:rPr>
          <w:rFonts w:ascii="Arial" w:hAnsi="Arial" w:cs="Arial"/>
        </w:rPr>
        <w:t>не менее 15 мин</w:t>
      </w:r>
      <w:r w:rsidR="007A4533">
        <w:rPr>
          <w:rFonts w:ascii="Arial" w:hAnsi="Arial" w:cs="Arial"/>
        </w:rPr>
        <w:t>)</w:t>
      </w:r>
      <w:r w:rsidRPr="003C7E10">
        <w:rPr>
          <w:rFonts w:ascii="Arial" w:hAnsi="Arial" w:cs="Arial"/>
        </w:rPr>
        <w:t>.</w:t>
      </w:r>
    </w:p>
    <w:p w:rsidR="003C7E10" w:rsidRPr="003C7E10" w:rsidRDefault="00D01639" w:rsidP="00A30A06">
      <w:pPr>
        <w:shd w:val="clear" w:color="auto" w:fill="FFFFFF"/>
        <w:ind w:firstLine="709"/>
        <w:jc w:val="left"/>
        <w:rPr>
          <w:rFonts w:ascii="Arial" w:hAnsi="Arial" w:cs="Arial"/>
        </w:rPr>
      </w:pPr>
      <w:r w:rsidRPr="003C7E10">
        <w:rPr>
          <w:rFonts w:ascii="Arial" w:hAnsi="Arial" w:cs="Arial"/>
        </w:rPr>
        <w:lastRenderedPageBreak/>
        <w:t>Н</w:t>
      </w:r>
      <w:r w:rsidR="003C7E10" w:rsidRPr="003C7E10">
        <w:rPr>
          <w:rFonts w:ascii="Arial" w:hAnsi="Arial" w:cs="Arial"/>
        </w:rPr>
        <w:t>е должны быть видны</w:t>
      </w:r>
      <w:r w:rsidRPr="00D01639">
        <w:rPr>
          <w:rFonts w:ascii="Arial" w:hAnsi="Arial" w:cs="Arial"/>
        </w:rPr>
        <w:t xml:space="preserve"> </w:t>
      </w:r>
      <w:r w:rsidRPr="003C7E10">
        <w:rPr>
          <w:rFonts w:ascii="Arial" w:hAnsi="Arial" w:cs="Arial"/>
        </w:rPr>
        <w:t>капли воды</w:t>
      </w:r>
      <w:r w:rsidR="003C7E10" w:rsidRPr="003C7E10">
        <w:rPr>
          <w:rFonts w:ascii="Arial" w:hAnsi="Arial" w:cs="Arial"/>
        </w:rPr>
        <w:t>, может потребоваться дополнительное время высыхания (</w:t>
      </w:r>
      <w:r w:rsidR="003C7E10">
        <w:rPr>
          <w:rFonts w:ascii="Arial" w:hAnsi="Arial" w:cs="Arial"/>
        </w:rPr>
        <w:t xml:space="preserve">не более </w:t>
      </w:r>
      <w:r w:rsidR="003C7E10" w:rsidRPr="003C7E10">
        <w:rPr>
          <w:rFonts w:ascii="Arial" w:hAnsi="Arial" w:cs="Arial"/>
        </w:rPr>
        <w:t>60 мин) перед началом любого воздействия, как описано в ISO 24444.</w:t>
      </w:r>
    </w:p>
    <w:p w:rsidR="003C7E10" w:rsidRDefault="00D01639" w:rsidP="003C7E10">
      <w:pPr>
        <w:shd w:val="clear" w:color="auto" w:fill="FFFFFF"/>
        <w:ind w:firstLine="709"/>
        <w:jc w:val="left"/>
        <w:rPr>
          <w:rFonts w:ascii="Arial" w:hAnsi="Arial" w:cs="Arial"/>
        </w:rPr>
      </w:pPr>
      <w:r>
        <w:rPr>
          <w:rFonts w:ascii="Arial" w:hAnsi="Arial" w:cs="Arial"/>
        </w:rPr>
        <w:t xml:space="preserve">Полученное значение </w:t>
      </w:r>
      <w:r w:rsidR="003C7E10">
        <w:rPr>
          <w:rFonts w:ascii="Arial" w:hAnsi="Arial" w:cs="Arial"/>
        </w:rPr>
        <w:t xml:space="preserve"> </w:t>
      </w:r>
      <w:r w:rsidR="00D361A8">
        <w:rPr>
          <w:rFonts w:ascii="Arial" w:hAnsi="Arial" w:cs="Arial"/>
        </w:rPr>
        <w:t>SPF после погружения в воду SPF</w:t>
      </w:r>
      <w:r w:rsidR="00D361A8" w:rsidRPr="00D361A8">
        <w:rPr>
          <w:rFonts w:ascii="Arial" w:hAnsi="Arial" w:cs="Arial"/>
          <w:vertAlign w:val="subscript"/>
        </w:rPr>
        <w:t>iwr</w:t>
      </w:r>
      <w:r w:rsidR="003C7E10" w:rsidRPr="003C7E10">
        <w:rPr>
          <w:rFonts w:ascii="Arial" w:hAnsi="Arial" w:cs="Arial"/>
        </w:rPr>
        <w:t xml:space="preserve"> сравнивают со стат</w:t>
      </w:r>
      <w:r w:rsidR="003C7E10">
        <w:rPr>
          <w:rFonts w:ascii="Arial" w:hAnsi="Arial" w:cs="Arial"/>
        </w:rPr>
        <w:t>ическим SPF (SPF</w:t>
      </w:r>
      <w:r w:rsidR="003C7E10" w:rsidRPr="00D361A8">
        <w:rPr>
          <w:rFonts w:ascii="Arial" w:hAnsi="Arial" w:cs="Arial"/>
          <w:vertAlign w:val="subscript"/>
        </w:rPr>
        <w:t>is</w:t>
      </w:r>
      <w:r w:rsidR="003C7E10">
        <w:rPr>
          <w:rFonts w:ascii="Arial" w:hAnsi="Arial" w:cs="Arial"/>
        </w:rPr>
        <w:t>) и вычисля</w:t>
      </w:r>
      <w:r w:rsidR="003C7E10" w:rsidRPr="003C7E10">
        <w:rPr>
          <w:rFonts w:ascii="Arial" w:hAnsi="Arial" w:cs="Arial"/>
        </w:rPr>
        <w:t>ют процент водостойкости.</w:t>
      </w:r>
    </w:p>
    <w:p w:rsidR="003C7E10" w:rsidRPr="003C7E10" w:rsidRDefault="00D361A8" w:rsidP="003C7E10">
      <w:pPr>
        <w:shd w:val="clear" w:color="auto" w:fill="FFFFFF"/>
        <w:ind w:firstLine="709"/>
        <w:jc w:val="left"/>
        <w:rPr>
          <w:rFonts w:ascii="Arial" w:hAnsi="Arial" w:cs="Arial"/>
          <w:b/>
        </w:rPr>
      </w:pPr>
      <w:r>
        <w:rPr>
          <w:rFonts w:ascii="Arial" w:hAnsi="Arial" w:cs="Arial"/>
          <w:b/>
        </w:rPr>
        <w:t>4.6 Эталонная водостойкая солнцезащитная продукция</w:t>
      </w:r>
    </w:p>
    <w:p w:rsidR="003C7E10" w:rsidRPr="003C7E10" w:rsidRDefault="003C7E10" w:rsidP="00D01639">
      <w:pPr>
        <w:shd w:val="clear" w:color="auto" w:fill="FFFFFF"/>
        <w:ind w:firstLine="709"/>
        <w:rPr>
          <w:rFonts w:ascii="Arial" w:hAnsi="Arial" w:cs="Arial"/>
        </w:rPr>
      </w:pPr>
      <w:r w:rsidRPr="003C7E10">
        <w:rPr>
          <w:rFonts w:ascii="Arial" w:hAnsi="Arial" w:cs="Arial"/>
        </w:rPr>
        <w:t>Эталон</w:t>
      </w:r>
      <w:r w:rsidR="00D361A8">
        <w:rPr>
          <w:rFonts w:ascii="Arial" w:hAnsi="Arial" w:cs="Arial"/>
        </w:rPr>
        <w:t>ным солнцезащитным кремом долж</w:t>
      </w:r>
      <w:r w:rsidRPr="003C7E10">
        <w:rPr>
          <w:rFonts w:ascii="Arial" w:hAnsi="Arial" w:cs="Arial"/>
        </w:rPr>
        <w:t>н</w:t>
      </w:r>
      <w:r w:rsidR="00D361A8">
        <w:rPr>
          <w:rFonts w:ascii="Arial" w:hAnsi="Arial" w:cs="Arial"/>
        </w:rPr>
        <w:t>а быть продукция</w:t>
      </w:r>
      <w:r w:rsidRPr="003C7E10">
        <w:rPr>
          <w:rFonts w:ascii="Arial" w:hAnsi="Arial" w:cs="Arial"/>
        </w:rPr>
        <w:t xml:space="preserve">, описанный как эталонный </w:t>
      </w:r>
      <w:r w:rsidR="00A30A06">
        <w:rPr>
          <w:rFonts w:ascii="Arial" w:hAnsi="Arial" w:cs="Arial"/>
        </w:rPr>
        <w:t xml:space="preserve">состав P2 с высоким значением SPF по </w:t>
      </w:r>
      <w:r>
        <w:rPr>
          <w:rFonts w:ascii="Arial" w:hAnsi="Arial" w:cs="Arial"/>
        </w:rPr>
        <w:t>ISO 24444:2019, приложение C. Установле</w:t>
      </w:r>
      <w:r w:rsidRPr="003C7E10">
        <w:rPr>
          <w:rFonts w:ascii="Arial" w:hAnsi="Arial" w:cs="Arial"/>
        </w:rPr>
        <w:t xml:space="preserve">но, что </w:t>
      </w:r>
      <w:r w:rsidR="00A30A06">
        <w:rPr>
          <w:rFonts w:ascii="Arial" w:hAnsi="Arial" w:cs="Arial"/>
        </w:rPr>
        <w:t xml:space="preserve">такой </w:t>
      </w:r>
      <w:r w:rsidRPr="003C7E10">
        <w:rPr>
          <w:rFonts w:ascii="Arial" w:hAnsi="Arial" w:cs="Arial"/>
        </w:rPr>
        <w:t>эталонный солнцезащитный крем является водостойким.</w:t>
      </w:r>
    </w:p>
    <w:p w:rsidR="003C7E10" w:rsidRPr="003C7E10" w:rsidRDefault="003C7E10" w:rsidP="00D01639">
      <w:pPr>
        <w:shd w:val="clear" w:color="auto" w:fill="FFFFFF"/>
        <w:ind w:firstLine="709"/>
        <w:rPr>
          <w:rFonts w:ascii="Arial" w:hAnsi="Arial" w:cs="Arial"/>
        </w:rPr>
      </w:pPr>
      <w:r w:rsidRPr="003C7E10">
        <w:rPr>
          <w:rFonts w:ascii="Arial" w:hAnsi="Arial" w:cs="Arial"/>
        </w:rPr>
        <w:t>Включение эталонного солнцезащитного крема в отношении показателей водостойкости не требуется для каждого испытуемого и мо</w:t>
      </w:r>
      <w:r w:rsidR="00A30A06">
        <w:rPr>
          <w:rFonts w:ascii="Arial" w:hAnsi="Arial" w:cs="Arial"/>
        </w:rPr>
        <w:t>жет подтверждаться отдельно, н</w:t>
      </w:r>
      <w:r w:rsidR="00D01639">
        <w:rPr>
          <w:rFonts w:ascii="Arial" w:hAnsi="Arial" w:cs="Arial"/>
        </w:rPr>
        <w:t>е реже одного раза каждые восьмь</w:t>
      </w:r>
      <w:r w:rsidRPr="003C7E10">
        <w:rPr>
          <w:rFonts w:ascii="Arial" w:hAnsi="Arial" w:cs="Arial"/>
        </w:rPr>
        <w:t xml:space="preserve"> недель (или 10</w:t>
      </w:r>
      <w:r w:rsidR="00D361A8">
        <w:rPr>
          <w:rFonts w:ascii="Arial" w:hAnsi="Arial" w:cs="Arial"/>
        </w:rPr>
        <w:t xml:space="preserve"> испытаний</w:t>
      </w:r>
      <w:r w:rsidRPr="003C7E10">
        <w:rPr>
          <w:rFonts w:ascii="Arial" w:hAnsi="Arial" w:cs="Arial"/>
        </w:rPr>
        <w:t xml:space="preserve">, если более 10 </w:t>
      </w:r>
      <w:r w:rsidR="00D361A8">
        <w:rPr>
          <w:rFonts w:ascii="Arial" w:hAnsi="Arial" w:cs="Arial"/>
        </w:rPr>
        <w:t>испытаний проводят</w:t>
      </w:r>
      <w:r w:rsidR="00A30A06">
        <w:rPr>
          <w:rFonts w:ascii="Arial" w:hAnsi="Arial" w:cs="Arial"/>
        </w:rPr>
        <w:t xml:space="preserve"> в течение восьми</w:t>
      </w:r>
      <w:r w:rsidRPr="003C7E10">
        <w:rPr>
          <w:rFonts w:ascii="Arial" w:hAnsi="Arial" w:cs="Arial"/>
        </w:rPr>
        <w:t xml:space="preserve"> недель).</w:t>
      </w:r>
    </w:p>
    <w:p w:rsidR="003C7E10" w:rsidRPr="003C7E10" w:rsidRDefault="00A30A06" w:rsidP="00D01639">
      <w:pPr>
        <w:shd w:val="clear" w:color="auto" w:fill="FFFFFF"/>
        <w:ind w:firstLine="709"/>
        <w:rPr>
          <w:rFonts w:ascii="Arial" w:hAnsi="Arial" w:cs="Arial"/>
        </w:rPr>
      </w:pPr>
      <w:r>
        <w:rPr>
          <w:rFonts w:ascii="Arial" w:hAnsi="Arial" w:cs="Arial"/>
        </w:rPr>
        <w:t>Метод определения статического</w:t>
      </w:r>
      <w:r w:rsidR="003C7E10" w:rsidRPr="003C7E10">
        <w:rPr>
          <w:rFonts w:ascii="Arial" w:hAnsi="Arial" w:cs="Arial"/>
        </w:rPr>
        <w:t xml:space="preserve"> SPF без погружения должен быть валидирован, как описано в ISO 24444.</w:t>
      </w:r>
    </w:p>
    <w:p w:rsidR="003C7E10" w:rsidRPr="003C7E10" w:rsidRDefault="003C7E10" w:rsidP="00D01639">
      <w:pPr>
        <w:shd w:val="clear" w:color="auto" w:fill="FFFFFF"/>
        <w:ind w:firstLine="709"/>
        <w:rPr>
          <w:rFonts w:ascii="Arial" w:hAnsi="Arial" w:cs="Arial"/>
        </w:rPr>
      </w:pPr>
      <w:r w:rsidRPr="003C7E10">
        <w:rPr>
          <w:rFonts w:ascii="Arial" w:hAnsi="Arial" w:cs="Arial"/>
        </w:rPr>
        <w:t>Среднее значение SPF</w:t>
      </w:r>
      <w:r w:rsidR="00A30A06">
        <w:rPr>
          <w:rFonts w:ascii="Arial" w:hAnsi="Arial" w:cs="Arial"/>
        </w:rPr>
        <w:t xml:space="preserve"> состава </w:t>
      </w:r>
      <w:r w:rsidRPr="003C7E10">
        <w:rPr>
          <w:rFonts w:ascii="Arial" w:hAnsi="Arial" w:cs="Arial"/>
        </w:rPr>
        <w:t>Р2 после во</w:t>
      </w:r>
      <w:r w:rsidR="00A30A06">
        <w:rPr>
          <w:rFonts w:ascii="Arial" w:hAnsi="Arial" w:cs="Arial"/>
        </w:rPr>
        <w:t>здействия воды должно быть</w:t>
      </w:r>
      <w:r w:rsidRPr="003C7E10">
        <w:rPr>
          <w:rFonts w:ascii="Arial" w:hAnsi="Arial" w:cs="Arial"/>
        </w:rPr>
        <w:t xml:space="preserve"> в </w:t>
      </w:r>
      <w:r>
        <w:rPr>
          <w:rFonts w:ascii="Arial" w:hAnsi="Arial" w:cs="Arial"/>
        </w:rPr>
        <w:t>пределах значений, указанных в п</w:t>
      </w:r>
      <w:r w:rsidRPr="003C7E10">
        <w:rPr>
          <w:rFonts w:ascii="Arial" w:hAnsi="Arial" w:cs="Arial"/>
        </w:rPr>
        <w:t>риложении С.</w:t>
      </w:r>
    </w:p>
    <w:p w:rsidR="003C7E10" w:rsidRDefault="00A30A06" w:rsidP="00D01639">
      <w:pPr>
        <w:shd w:val="clear" w:color="auto" w:fill="FFFFFF"/>
        <w:ind w:firstLine="709"/>
        <w:rPr>
          <w:rFonts w:ascii="Arial" w:hAnsi="Arial" w:cs="Arial"/>
        </w:rPr>
      </w:pPr>
      <w:r>
        <w:rPr>
          <w:rFonts w:ascii="Arial" w:hAnsi="Arial" w:cs="Arial"/>
        </w:rPr>
        <w:t>Рецептура</w:t>
      </w:r>
      <w:r w:rsidR="003C7E10" w:rsidRPr="003C7E10">
        <w:rPr>
          <w:rFonts w:ascii="Arial" w:hAnsi="Arial" w:cs="Arial"/>
        </w:rPr>
        <w:t>, инструкции по производству, стабильность и физико-химические характеристики эталонного продукта приведены в ISO 24444.</w:t>
      </w:r>
    </w:p>
    <w:p w:rsidR="003C7E10" w:rsidRPr="00C14A62" w:rsidRDefault="003C7E10" w:rsidP="003C7E10">
      <w:pPr>
        <w:shd w:val="clear" w:color="auto" w:fill="FFFFFF"/>
        <w:ind w:firstLine="709"/>
        <w:jc w:val="left"/>
        <w:rPr>
          <w:rFonts w:ascii="Arial" w:hAnsi="Arial" w:cs="Arial"/>
          <w:b/>
        </w:rPr>
      </w:pPr>
      <w:r w:rsidRPr="00C14A62">
        <w:rPr>
          <w:rFonts w:ascii="Arial" w:hAnsi="Arial" w:cs="Arial"/>
          <w:b/>
        </w:rPr>
        <w:t>4.7 Определение</w:t>
      </w:r>
      <w:r w:rsidR="00D361A8">
        <w:rPr>
          <w:rFonts w:ascii="Arial" w:hAnsi="Arial" w:cs="Arial"/>
          <w:b/>
        </w:rPr>
        <w:t xml:space="preserve"> минимальной эритемной дозы </w:t>
      </w:r>
      <w:r w:rsidR="00D361A8">
        <w:rPr>
          <w:rFonts w:ascii="Arial" w:hAnsi="Arial" w:cs="Arial"/>
          <w:b/>
          <w:lang w:val="en-US"/>
        </w:rPr>
        <w:t>MED</w:t>
      </w:r>
    </w:p>
    <w:p w:rsidR="003C7E10" w:rsidRDefault="00184C00" w:rsidP="00B50959">
      <w:pPr>
        <w:shd w:val="clear" w:color="auto" w:fill="FFFFFF"/>
        <w:ind w:firstLine="709"/>
        <w:rPr>
          <w:rFonts w:ascii="Arial" w:hAnsi="Arial" w:cs="Arial"/>
        </w:rPr>
      </w:pPr>
      <w:r>
        <w:rPr>
          <w:rFonts w:ascii="Arial" w:hAnsi="Arial" w:cs="Arial"/>
        </w:rPr>
        <w:t>Минимальные</w:t>
      </w:r>
      <w:r w:rsidR="003C7E10" w:rsidRPr="003C7E10">
        <w:rPr>
          <w:rFonts w:ascii="Arial" w:hAnsi="Arial" w:cs="Arial"/>
        </w:rPr>
        <w:t xml:space="preserve"> э</w:t>
      </w:r>
      <w:r>
        <w:rPr>
          <w:rFonts w:ascii="Arial" w:hAnsi="Arial" w:cs="Arial"/>
        </w:rPr>
        <w:t>ритемные дозы</w:t>
      </w:r>
      <w:r w:rsidR="00C14A62">
        <w:rPr>
          <w:rFonts w:ascii="Arial" w:hAnsi="Arial" w:cs="Arial"/>
        </w:rPr>
        <w:t xml:space="preserve"> </w:t>
      </w:r>
      <w:r w:rsidR="00D361A8" w:rsidRPr="00D361A8">
        <w:rPr>
          <w:rFonts w:ascii="Arial" w:hAnsi="Arial" w:cs="Arial"/>
        </w:rPr>
        <w:t xml:space="preserve">MED </w:t>
      </w:r>
      <w:r w:rsidR="00C14A62">
        <w:rPr>
          <w:rFonts w:ascii="Arial" w:hAnsi="Arial" w:cs="Arial"/>
        </w:rPr>
        <w:t>определяют</w:t>
      </w:r>
      <w:r w:rsidR="00D361A8">
        <w:rPr>
          <w:rFonts w:ascii="Arial" w:hAnsi="Arial" w:cs="Arial"/>
        </w:rPr>
        <w:t xml:space="preserve"> по</w:t>
      </w:r>
      <w:r w:rsidR="003C7E10" w:rsidRPr="003C7E10">
        <w:rPr>
          <w:rFonts w:ascii="Arial" w:hAnsi="Arial" w:cs="Arial"/>
        </w:rPr>
        <w:t xml:space="preserve"> ISO 24444. Приращение дозы</w:t>
      </w:r>
      <w:r w:rsidR="00A30A06" w:rsidRPr="00A30A06">
        <w:rPr>
          <w:rFonts w:ascii="Arial" w:hAnsi="Arial" w:cs="Arial"/>
        </w:rPr>
        <w:t xml:space="preserve"> </w:t>
      </w:r>
      <w:r w:rsidR="00A30A06" w:rsidRPr="00D361A8">
        <w:rPr>
          <w:rFonts w:ascii="Arial" w:hAnsi="Arial" w:cs="Arial"/>
        </w:rPr>
        <w:t>MED</w:t>
      </w:r>
      <w:r w:rsidR="003C7E10" w:rsidRPr="003C7E10">
        <w:rPr>
          <w:rFonts w:ascii="Arial" w:hAnsi="Arial" w:cs="Arial"/>
        </w:rPr>
        <w:t xml:space="preserve">, используемое </w:t>
      </w:r>
      <w:r>
        <w:rPr>
          <w:rFonts w:ascii="Arial" w:hAnsi="Arial" w:cs="Arial"/>
        </w:rPr>
        <w:t>при</w:t>
      </w:r>
      <w:r w:rsidRPr="003C7E10">
        <w:rPr>
          <w:rFonts w:ascii="Arial" w:hAnsi="Arial" w:cs="Arial"/>
        </w:rPr>
        <w:t xml:space="preserve"> </w:t>
      </w:r>
      <w:r w:rsidR="00B50959">
        <w:rPr>
          <w:rFonts w:ascii="Arial" w:hAnsi="Arial" w:cs="Arial"/>
        </w:rPr>
        <w:t>определении</w:t>
      </w:r>
      <w:r w:rsidR="003C7E10" w:rsidRPr="003C7E10">
        <w:rPr>
          <w:rFonts w:ascii="Arial" w:hAnsi="Arial" w:cs="Arial"/>
        </w:rPr>
        <w:t xml:space="preserve"> </w:t>
      </w:r>
      <w:r w:rsidRPr="003C7E10">
        <w:rPr>
          <w:rFonts w:ascii="Arial" w:hAnsi="Arial" w:cs="Arial"/>
        </w:rPr>
        <w:t xml:space="preserve">SPF </w:t>
      </w:r>
      <w:r w:rsidR="003C7E10" w:rsidRPr="003C7E10">
        <w:rPr>
          <w:rFonts w:ascii="Arial" w:hAnsi="Arial" w:cs="Arial"/>
        </w:rPr>
        <w:t xml:space="preserve">незащищенных и защищенных </w:t>
      </w:r>
      <w:r w:rsidR="00D01639">
        <w:rPr>
          <w:rFonts w:ascii="Arial" w:hAnsi="Arial" w:cs="Arial"/>
        </w:rPr>
        <w:t xml:space="preserve">зон </w:t>
      </w:r>
      <w:r w:rsidR="003C7E10" w:rsidRPr="003C7E10">
        <w:rPr>
          <w:rFonts w:ascii="Arial" w:hAnsi="Arial" w:cs="Arial"/>
        </w:rPr>
        <w:t>после погружения, должно быть таким, как и для определения SPF до погружения.</w:t>
      </w:r>
    </w:p>
    <w:p w:rsidR="003C7E10" w:rsidRDefault="003C7E10" w:rsidP="00B50959">
      <w:pPr>
        <w:shd w:val="clear" w:color="auto" w:fill="FFFFFF"/>
        <w:ind w:firstLine="709"/>
        <w:rPr>
          <w:rFonts w:ascii="Arial" w:hAnsi="Arial" w:cs="Arial"/>
        </w:rPr>
      </w:pPr>
      <w:r w:rsidRPr="003C7E10">
        <w:rPr>
          <w:rFonts w:ascii="Arial" w:hAnsi="Arial" w:cs="Arial"/>
        </w:rPr>
        <w:t xml:space="preserve">Измерения SPF до и после погружения в воду </w:t>
      </w:r>
      <w:r w:rsidR="00C14A62">
        <w:rPr>
          <w:rFonts w:ascii="Arial" w:hAnsi="Arial" w:cs="Arial"/>
        </w:rPr>
        <w:t xml:space="preserve">следует </w:t>
      </w:r>
      <w:r w:rsidR="00B50959">
        <w:rPr>
          <w:rFonts w:ascii="Arial" w:hAnsi="Arial" w:cs="Arial"/>
        </w:rPr>
        <w:t xml:space="preserve">проводить </w:t>
      </w:r>
      <w:r w:rsidRPr="003C7E10">
        <w:rPr>
          <w:rFonts w:ascii="Arial" w:hAnsi="Arial" w:cs="Arial"/>
        </w:rPr>
        <w:t>в одной и той же лаборатории на одной и той же группе субъектов</w:t>
      </w:r>
      <w:r w:rsidR="00D01639">
        <w:rPr>
          <w:rFonts w:ascii="Arial" w:hAnsi="Arial" w:cs="Arial"/>
        </w:rPr>
        <w:t>,</w:t>
      </w:r>
      <w:r w:rsidRPr="003C7E10">
        <w:rPr>
          <w:rFonts w:ascii="Arial" w:hAnsi="Arial" w:cs="Arial"/>
        </w:rPr>
        <w:t xml:space="preserve"> в рамках одной и той же последовательности испытаний.</w:t>
      </w:r>
    </w:p>
    <w:p w:rsidR="005460AB" w:rsidRPr="005460AB" w:rsidRDefault="005460AB" w:rsidP="005460AB">
      <w:pPr>
        <w:shd w:val="clear" w:color="auto" w:fill="FFFFFF"/>
        <w:ind w:firstLine="709"/>
        <w:jc w:val="left"/>
        <w:rPr>
          <w:rFonts w:ascii="Arial" w:hAnsi="Arial" w:cs="Arial"/>
          <w:b/>
        </w:rPr>
      </w:pPr>
      <w:r w:rsidRPr="005460AB">
        <w:rPr>
          <w:rFonts w:ascii="Arial" w:hAnsi="Arial" w:cs="Arial"/>
          <w:b/>
        </w:rPr>
        <w:t>4.8 Количество испытуемых</w:t>
      </w:r>
    </w:p>
    <w:p w:rsidR="005460AB" w:rsidRPr="005460AB" w:rsidRDefault="005460AB" w:rsidP="005460AB">
      <w:pPr>
        <w:shd w:val="clear" w:color="auto" w:fill="FFFFFF"/>
        <w:ind w:firstLine="709"/>
        <w:jc w:val="left"/>
        <w:rPr>
          <w:rFonts w:ascii="Arial" w:hAnsi="Arial" w:cs="Arial"/>
        </w:rPr>
      </w:pPr>
      <w:r w:rsidRPr="005460AB">
        <w:rPr>
          <w:rFonts w:ascii="Arial" w:hAnsi="Arial" w:cs="Arial"/>
        </w:rPr>
        <w:t>Соглас</w:t>
      </w:r>
      <w:r w:rsidR="00D01639">
        <w:rPr>
          <w:rFonts w:ascii="Arial" w:hAnsi="Arial" w:cs="Arial"/>
        </w:rPr>
        <w:t>но ISO 24444</w:t>
      </w:r>
      <w:r w:rsidRPr="005460AB">
        <w:rPr>
          <w:rFonts w:ascii="Arial" w:hAnsi="Arial" w:cs="Arial"/>
        </w:rPr>
        <w:t xml:space="preserve"> для</w:t>
      </w:r>
      <w:r w:rsidR="00184C00">
        <w:rPr>
          <w:rFonts w:ascii="Arial" w:hAnsi="Arial" w:cs="Arial"/>
        </w:rPr>
        <w:t xml:space="preserve"> исследования следует выбрать не более </w:t>
      </w:r>
      <w:r w:rsidRPr="005460AB">
        <w:rPr>
          <w:rFonts w:ascii="Arial" w:hAnsi="Arial" w:cs="Arial"/>
        </w:rPr>
        <w:t xml:space="preserve">25 субъектов. Минимум 10 испытуемых и до 20 </w:t>
      </w:r>
      <w:r w:rsidR="00177EC6">
        <w:rPr>
          <w:rFonts w:ascii="Arial" w:hAnsi="Arial" w:cs="Arial"/>
        </w:rPr>
        <w:t>испытуемых должны пройти испытание</w:t>
      </w:r>
      <w:r w:rsidRPr="005460AB">
        <w:rPr>
          <w:rFonts w:ascii="Arial" w:hAnsi="Arial" w:cs="Arial"/>
        </w:rPr>
        <w:t>, при этом точное количество определяется необходимостью удовлетворения установленных статистических критериев приемлемости.</w:t>
      </w:r>
    </w:p>
    <w:p w:rsidR="005460AB" w:rsidRPr="005460AB" w:rsidRDefault="00177EC6" w:rsidP="005460AB">
      <w:pPr>
        <w:shd w:val="clear" w:color="auto" w:fill="FFFFFF"/>
        <w:ind w:firstLine="709"/>
        <w:jc w:val="left"/>
        <w:rPr>
          <w:rFonts w:ascii="Arial" w:hAnsi="Arial" w:cs="Arial"/>
        </w:rPr>
      </w:pPr>
      <w:r>
        <w:rPr>
          <w:rFonts w:ascii="Arial" w:hAnsi="Arial" w:cs="Arial"/>
        </w:rPr>
        <w:t>Подробная информация</w:t>
      </w:r>
      <w:r w:rsidR="005460AB" w:rsidRPr="005460AB">
        <w:rPr>
          <w:rFonts w:ascii="Arial" w:hAnsi="Arial" w:cs="Arial"/>
        </w:rPr>
        <w:t xml:space="preserve"> о статистических опре</w:t>
      </w:r>
      <w:r>
        <w:rPr>
          <w:rFonts w:ascii="Arial" w:hAnsi="Arial" w:cs="Arial"/>
        </w:rPr>
        <w:t xml:space="preserve">делениях, процедурах и вычислениях приведена в </w:t>
      </w:r>
      <w:r w:rsidRPr="005460AB">
        <w:rPr>
          <w:rFonts w:ascii="Arial" w:hAnsi="Arial" w:cs="Arial"/>
        </w:rPr>
        <w:t>раздел</w:t>
      </w:r>
      <w:r>
        <w:rPr>
          <w:rFonts w:ascii="Arial" w:hAnsi="Arial" w:cs="Arial"/>
        </w:rPr>
        <w:t>е</w:t>
      </w:r>
      <w:r w:rsidRPr="005460AB">
        <w:rPr>
          <w:rFonts w:ascii="Arial" w:hAnsi="Arial" w:cs="Arial"/>
        </w:rPr>
        <w:t xml:space="preserve"> 5</w:t>
      </w:r>
      <w:r>
        <w:rPr>
          <w:rFonts w:ascii="Arial" w:hAnsi="Arial" w:cs="Arial"/>
        </w:rPr>
        <w:t xml:space="preserve"> </w:t>
      </w:r>
      <w:r w:rsidR="005460AB" w:rsidRPr="005460AB">
        <w:rPr>
          <w:rFonts w:ascii="Arial" w:hAnsi="Arial" w:cs="Arial"/>
        </w:rPr>
        <w:t xml:space="preserve">и </w:t>
      </w:r>
      <w:r w:rsidR="00D01639">
        <w:rPr>
          <w:rFonts w:ascii="Arial" w:hAnsi="Arial" w:cs="Arial"/>
        </w:rPr>
        <w:t xml:space="preserve">в </w:t>
      </w:r>
      <w:r w:rsidR="005460AB" w:rsidRPr="005460AB">
        <w:rPr>
          <w:rFonts w:ascii="Arial" w:hAnsi="Arial" w:cs="Arial"/>
        </w:rPr>
        <w:t>ISO 24444.</w:t>
      </w:r>
    </w:p>
    <w:p w:rsidR="005460AB" w:rsidRPr="005460AB" w:rsidRDefault="005460AB" w:rsidP="005460AB">
      <w:pPr>
        <w:shd w:val="clear" w:color="auto" w:fill="FFFFFF"/>
        <w:ind w:firstLine="709"/>
        <w:jc w:val="left"/>
        <w:rPr>
          <w:rFonts w:ascii="Arial" w:hAnsi="Arial" w:cs="Arial"/>
          <w:b/>
        </w:rPr>
      </w:pPr>
      <w:r w:rsidRPr="005460AB">
        <w:rPr>
          <w:rFonts w:ascii="Arial" w:hAnsi="Arial" w:cs="Arial"/>
          <w:b/>
        </w:rPr>
        <w:lastRenderedPageBreak/>
        <w:t>4.9 Хронология испытаний</w:t>
      </w:r>
    </w:p>
    <w:p w:rsidR="005460AB" w:rsidRDefault="005460AB" w:rsidP="00D01639">
      <w:pPr>
        <w:shd w:val="clear" w:color="auto" w:fill="FFFFFF"/>
        <w:ind w:firstLine="709"/>
        <w:rPr>
          <w:rFonts w:ascii="Arial" w:hAnsi="Arial" w:cs="Arial"/>
        </w:rPr>
      </w:pPr>
      <w:r w:rsidRPr="005460AB">
        <w:rPr>
          <w:rFonts w:ascii="Arial" w:hAnsi="Arial" w:cs="Arial"/>
        </w:rPr>
        <w:t>Последоват</w:t>
      </w:r>
      <w:r w:rsidR="00177EC6">
        <w:rPr>
          <w:rFonts w:ascii="Arial" w:hAnsi="Arial" w:cs="Arial"/>
        </w:rPr>
        <w:t xml:space="preserve">ельность, в которой определяют </w:t>
      </w:r>
      <w:r w:rsidRPr="005460AB">
        <w:rPr>
          <w:rFonts w:ascii="Arial" w:hAnsi="Arial" w:cs="Arial"/>
        </w:rPr>
        <w:t>статические и влажные SPF, может иметь решающее значение, поэтому настоятел</w:t>
      </w:r>
      <w:r w:rsidR="00D01639">
        <w:rPr>
          <w:rFonts w:ascii="Arial" w:hAnsi="Arial" w:cs="Arial"/>
        </w:rPr>
        <w:t>ьно рекомендуется, чтобы их определяли</w:t>
      </w:r>
      <w:r w:rsidRPr="005460AB">
        <w:rPr>
          <w:rFonts w:ascii="Arial" w:hAnsi="Arial" w:cs="Arial"/>
        </w:rPr>
        <w:t xml:space="preserve"> в последовательности, описанной в хроно</w:t>
      </w:r>
      <w:r>
        <w:rPr>
          <w:rFonts w:ascii="Arial" w:hAnsi="Arial" w:cs="Arial"/>
        </w:rPr>
        <w:t>логии процедуры испытаний (см. п</w:t>
      </w:r>
      <w:r w:rsidRPr="005460AB">
        <w:rPr>
          <w:rFonts w:ascii="Arial" w:hAnsi="Arial" w:cs="Arial"/>
        </w:rPr>
        <w:t>риложение B).</w:t>
      </w:r>
    </w:p>
    <w:p w:rsidR="00D4503F" w:rsidRPr="00D4503F" w:rsidRDefault="00D4503F" w:rsidP="00D4503F">
      <w:pPr>
        <w:shd w:val="clear" w:color="auto" w:fill="FFFFFF"/>
        <w:spacing w:before="240"/>
        <w:ind w:firstLine="709"/>
        <w:jc w:val="left"/>
        <w:rPr>
          <w:rFonts w:ascii="Arial" w:hAnsi="Arial" w:cs="Arial"/>
          <w:b/>
          <w:sz w:val="28"/>
          <w:szCs w:val="28"/>
        </w:rPr>
      </w:pPr>
      <w:r w:rsidRPr="00D4503F">
        <w:rPr>
          <w:rFonts w:ascii="Arial" w:hAnsi="Arial" w:cs="Arial"/>
          <w:b/>
          <w:sz w:val="28"/>
          <w:szCs w:val="28"/>
        </w:rPr>
        <w:t xml:space="preserve">5 </w:t>
      </w:r>
      <w:r w:rsidR="00D01639">
        <w:rPr>
          <w:rFonts w:ascii="Arial" w:hAnsi="Arial" w:cs="Arial"/>
          <w:b/>
          <w:sz w:val="28"/>
          <w:szCs w:val="28"/>
        </w:rPr>
        <w:t>Вычисления</w:t>
      </w:r>
      <w:r w:rsidR="00E96382">
        <w:rPr>
          <w:rFonts w:ascii="Arial" w:hAnsi="Arial" w:cs="Arial"/>
          <w:b/>
          <w:sz w:val="28"/>
          <w:szCs w:val="28"/>
        </w:rPr>
        <w:t xml:space="preserve"> </w:t>
      </w:r>
      <w:r w:rsidRPr="00D4503F">
        <w:rPr>
          <w:rFonts w:ascii="Arial" w:hAnsi="Arial" w:cs="Arial"/>
          <w:b/>
          <w:sz w:val="28"/>
          <w:szCs w:val="28"/>
        </w:rPr>
        <w:t xml:space="preserve">и обработка </w:t>
      </w:r>
      <w:r w:rsidR="00E96382">
        <w:rPr>
          <w:rFonts w:ascii="Arial" w:hAnsi="Arial" w:cs="Arial"/>
          <w:b/>
          <w:sz w:val="28"/>
          <w:szCs w:val="28"/>
        </w:rPr>
        <w:t>результатов</w:t>
      </w:r>
    </w:p>
    <w:p w:rsidR="00D4503F" w:rsidRPr="00D4503F" w:rsidRDefault="00D4503F" w:rsidP="00D4503F">
      <w:pPr>
        <w:shd w:val="clear" w:color="auto" w:fill="FFFFFF"/>
        <w:ind w:firstLine="709"/>
        <w:jc w:val="left"/>
        <w:rPr>
          <w:rFonts w:ascii="Arial" w:hAnsi="Arial" w:cs="Arial"/>
          <w:b/>
        </w:rPr>
      </w:pPr>
      <w:r w:rsidRPr="00D4503F">
        <w:rPr>
          <w:rFonts w:ascii="Arial" w:hAnsi="Arial" w:cs="Arial"/>
          <w:b/>
        </w:rPr>
        <w:t>5.1 Общие требования</w:t>
      </w:r>
    </w:p>
    <w:p w:rsidR="00D4503F" w:rsidRPr="00D4503F" w:rsidRDefault="00D4503F" w:rsidP="00D4503F">
      <w:pPr>
        <w:shd w:val="clear" w:color="auto" w:fill="FFFFFF"/>
        <w:ind w:firstLine="709"/>
        <w:jc w:val="left"/>
        <w:rPr>
          <w:rFonts w:ascii="Arial" w:hAnsi="Arial" w:cs="Arial"/>
        </w:rPr>
      </w:pPr>
      <w:r w:rsidRPr="00D4503F">
        <w:rPr>
          <w:rFonts w:ascii="Arial" w:hAnsi="Arial" w:cs="Arial"/>
        </w:rPr>
        <w:t xml:space="preserve">Должны </w:t>
      </w:r>
      <w:r w:rsidR="00177EC6">
        <w:rPr>
          <w:rFonts w:ascii="Arial" w:hAnsi="Arial" w:cs="Arial"/>
        </w:rPr>
        <w:t>быть выполнены следующие вычисления</w:t>
      </w:r>
      <w:r w:rsidRPr="00D4503F">
        <w:rPr>
          <w:rFonts w:ascii="Arial" w:hAnsi="Arial" w:cs="Arial"/>
        </w:rPr>
        <w:t>.</w:t>
      </w:r>
    </w:p>
    <w:p w:rsidR="00D4503F" w:rsidRPr="00177EC6" w:rsidRDefault="00D4503F" w:rsidP="00177EC6">
      <w:pPr>
        <w:shd w:val="clear" w:color="auto" w:fill="FFFFFF"/>
        <w:ind w:firstLine="709"/>
        <w:jc w:val="left"/>
        <w:rPr>
          <w:rFonts w:ascii="Arial" w:hAnsi="Arial" w:cs="Arial"/>
          <w:b/>
        </w:rPr>
      </w:pPr>
      <w:r w:rsidRPr="00177EC6">
        <w:rPr>
          <w:rFonts w:ascii="Arial" w:hAnsi="Arial" w:cs="Arial"/>
          <w:b/>
        </w:rPr>
        <w:t>5.2 SPF перед погружением</w:t>
      </w:r>
      <w:r w:rsidR="00177EC6" w:rsidRPr="00177EC6">
        <w:rPr>
          <w:rFonts w:ascii="Arial" w:hAnsi="Arial" w:cs="Arial"/>
          <w:b/>
        </w:rPr>
        <w:t xml:space="preserve"> в воду</w:t>
      </w:r>
    </w:p>
    <w:p w:rsidR="00E96382" w:rsidRPr="00177EC6" w:rsidRDefault="00177EC6" w:rsidP="00177EC6">
      <w:pPr>
        <w:shd w:val="clear" w:color="auto" w:fill="FFFFFF"/>
        <w:ind w:firstLine="709"/>
        <w:rPr>
          <w:rFonts w:ascii="Arial" w:hAnsi="Arial" w:cs="Arial"/>
        </w:rPr>
      </w:pPr>
      <w:r w:rsidRPr="00177EC6">
        <w:rPr>
          <w:rFonts w:ascii="Arial" w:hAnsi="Arial" w:cs="Arial"/>
        </w:rPr>
        <w:t xml:space="preserve">Вычисляют </w:t>
      </w:r>
      <w:r w:rsidR="00E96382" w:rsidRPr="00177EC6">
        <w:rPr>
          <w:rFonts w:ascii="Arial" w:hAnsi="Arial" w:cs="Arial"/>
        </w:rPr>
        <w:t xml:space="preserve">SPF перед погружением </w:t>
      </w:r>
      <w:r w:rsidR="00D01639">
        <w:rPr>
          <w:rFonts w:ascii="Arial" w:hAnsi="Arial" w:cs="Arial"/>
        </w:rPr>
        <w:t xml:space="preserve">в воду </w:t>
      </w:r>
      <w:r w:rsidR="00E96382" w:rsidRPr="00177EC6">
        <w:rPr>
          <w:rFonts w:ascii="Arial" w:hAnsi="Arial" w:cs="Arial"/>
        </w:rPr>
        <w:t>как среднее значение индивидуа</w:t>
      </w:r>
      <w:r>
        <w:rPr>
          <w:rFonts w:ascii="Arial" w:hAnsi="Arial" w:cs="Arial"/>
        </w:rPr>
        <w:t>льных статических значений SPF</w:t>
      </w:r>
      <w:r w:rsidRPr="00D01639">
        <w:rPr>
          <w:rFonts w:ascii="Arial" w:hAnsi="Arial" w:cs="Arial"/>
          <w:vertAlign w:val="subscript"/>
        </w:rPr>
        <w:t>is</w:t>
      </w:r>
      <w:r w:rsidR="00E96382" w:rsidRPr="00177EC6">
        <w:rPr>
          <w:rFonts w:ascii="Arial" w:hAnsi="Arial" w:cs="Arial"/>
        </w:rPr>
        <w:t>, определенных для всех субъектов, прошедших процедуру</w:t>
      </w:r>
      <w:r>
        <w:rPr>
          <w:rFonts w:ascii="Arial" w:hAnsi="Arial" w:cs="Arial"/>
        </w:rPr>
        <w:t xml:space="preserve"> испытаний</w:t>
      </w:r>
      <w:r w:rsidR="00E96382" w:rsidRPr="00177EC6">
        <w:rPr>
          <w:rFonts w:ascii="Arial" w:hAnsi="Arial" w:cs="Arial"/>
        </w:rPr>
        <w:t xml:space="preserve">. Также </w:t>
      </w:r>
      <w:r>
        <w:rPr>
          <w:rFonts w:ascii="Arial" w:hAnsi="Arial" w:cs="Arial"/>
        </w:rPr>
        <w:t xml:space="preserve">в соответствии с </w:t>
      </w:r>
      <w:r w:rsidRPr="00177EC6">
        <w:rPr>
          <w:rFonts w:ascii="Arial" w:hAnsi="Arial" w:cs="Arial"/>
        </w:rPr>
        <w:t>ISO 24444</w:t>
      </w:r>
      <w:r>
        <w:rPr>
          <w:rFonts w:ascii="Arial" w:hAnsi="Arial" w:cs="Arial"/>
        </w:rPr>
        <w:t xml:space="preserve"> </w:t>
      </w:r>
      <w:r w:rsidR="00E96382" w:rsidRPr="00177EC6">
        <w:rPr>
          <w:rFonts w:ascii="Arial" w:hAnsi="Arial" w:cs="Arial"/>
        </w:rPr>
        <w:t>следует</w:t>
      </w:r>
      <w:r>
        <w:rPr>
          <w:rFonts w:ascii="Arial" w:hAnsi="Arial" w:cs="Arial"/>
        </w:rPr>
        <w:t xml:space="preserve"> вычислить </w:t>
      </w:r>
      <w:r w:rsidR="00E96382" w:rsidRPr="00177EC6">
        <w:rPr>
          <w:rFonts w:ascii="Arial" w:hAnsi="Arial" w:cs="Arial"/>
        </w:rPr>
        <w:t>95 %</w:t>
      </w:r>
      <w:r>
        <w:rPr>
          <w:rFonts w:ascii="Arial" w:hAnsi="Arial" w:cs="Arial"/>
        </w:rPr>
        <w:t xml:space="preserve">-ный </w:t>
      </w:r>
      <w:r w:rsidR="00E96382" w:rsidRPr="00177EC6">
        <w:rPr>
          <w:rFonts w:ascii="Arial" w:hAnsi="Arial" w:cs="Arial"/>
        </w:rPr>
        <w:t xml:space="preserve">доверительный интервал SPF </w:t>
      </w:r>
      <w:r>
        <w:rPr>
          <w:rFonts w:ascii="Arial" w:hAnsi="Arial" w:cs="Arial"/>
        </w:rPr>
        <w:t xml:space="preserve">перед </w:t>
      </w:r>
      <w:r w:rsidR="00E96382" w:rsidRPr="00177EC6">
        <w:rPr>
          <w:rFonts w:ascii="Arial" w:hAnsi="Arial" w:cs="Arial"/>
        </w:rPr>
        <w:t>п</w:t>
      </w:r>
      <w:r>
        <w:rPr>
          <w:rFonts w:ascii="Arial" w:hAnsi="Arial" w:cs="Arial"/>
        </w:rPr>
        <w:t>огружением.</w:t>
      </w:r>
    </w:p>
    <w:p w:rsidR="000A5AA3" w:rsidRPr="00177EC6" w:rsidRDefault="00D01639" w:rsidP="00177EC6">
      <w:pPr>
        <w:shd w:val="clear" w:color="auto" w:fill="FFFFFF"/>
        <w:ind w:firstLine="709"/>
        <w:rPr>
          <w:rFonts w:ascii="Arial" w:hAnsi="Arial" w:cs="Arial"/>
        </w:rPr>
      </w:pPr>
      <w:r>
        <w:rPr>
          <w:rFonts w:ascii="Arial" w:hAnsi="Arial" w:cs="Arial"/>
        </w:rPr>
        <w:t>Испытание будут считать</w:t>
      </w:r>
      <w:r w:rsidR="00E96382" w:rsidRPr="00177EC6">
        <w:rPr>
          <w:rFonts w:ascii="Arial" w:hAnsi="Arial" w:cs="Arial"/>
        </w:rPr>
        <w:t xml:space="preserve"> приемлемым, если 95 %</w:t>
      </w:r>
      <w:r w:rsidR="00177EC6">
        <w:rPr>
          <w:rFonts w:ascii="Arial" w:hAnsi="Arial" w:cs="Arial"/>
        </w:rPr>
        <w:t>-ный</w:t>
      </w:r>
      <w:r w:rsidR="00E96382" w:rsidRPr="00177EC6">
        <w:rPr>
          <w:rFonts w:ascii="Arial" w:hAnsi="Arial" w:cs="Arial"/>
        </w:rPr>
        <w:t xml:space="preserve"> доверительный интервал среднего</w:t>
      </w:r>
      <w:r w:rsidR="00177EC6">
        <w:rPr>
          <w:rFonts w:ascii="Arial" w:hAnsi="Arial" w:cs="Arial"/>
        </w:rPr>
        <w:t xml:space="preserve"> значения </w:t>
      </w:r>
      <w:r w:rsidR="00E96382" w:rsidRPr="00177EC6">
        <w:rPr>
          <w:rFonts w:ascii="Arial" w:hAnsi="Arial" w:cs="Arial"/>
        </w:rPr>
        <w:t>SPF</w:t>
      </w:r>
      <w:r w:rsidR="00177EC6">
        <w:rPr>
          <w:rFonts w:ascii="Arial" w:hAnsi="Arial" w:cs="Arial"/>
        </w:rPr>
        <w:t xml:space="preserve"> перед </w:t>
      </w:r>
      <w:r w:rsidR="00E96382" w:rsidRPr="00177EC6">
        <w:rPr>
          <w:rFonts w:ascii="Arial" w:hAnsi="Arial" w:cs="Arial"/>
        </w:rPr>
        <w:t>пог</w:t>
      </w:r>
      <w:r w:rsidR="00177EC6">
        <w:rPr>
          <w:rFonts w:ascii="Arial" w:hAnsi="Arial" w:cs="Arial"/>
        </w:rPr>
        <w:t>ружением в воду</w:t>
      </w:r>
      <w:r w:rsidR="00E96382" w:rsidRPr="00177EC6">
        <w:rPr>
          <w:rFonts w:ascii="Arial" w:hAnsi="Arial" w:cs="Arial"/>
        </w:rPr>
        <w:t xml:space="preserve"> находится в пределах </w:t>
      </w:r>
      <w:r w:rsidR="00177EC6">
        <w:rPr>
          <w:rFonts w:ascii="Arial" w:hAnsi="Arial" w:cs="Arial"/>
        </w:rPr>
        <w:br/>
      </w:r>
      <w:r w:rsidR="00E96382" w:rsidRPr="00177EC6">
        <w:rPr>
          <w:rFonts w:ascii="Arial" w:hAnsi="Arial" w:cs="Arial"/>
        </w:rPr>
        <w:t xml:space="preserve">±17 % среднего статического </w:t>
      </w:r>
      <w:r w:rsidR="00177EC6">
        <w:rPr>
          <w:rFonts w:ascii="Arial" w:hAnsi="Arial" w:cs="Arial"/>
        </w:rPr>
        <w:t>SPF</w:t>
      </w:r>
      <w:r w:rsidR="00E96382" w:rsidRPr="00177EC6">
        <w:rPr>
          <w:rFonts w:ascii="Arial" w:hAnsi="Arial" w:cs="Arial"/>
        </w:rPr>
        <w:t>.</w:t>
      </w:r>
    </w:p>
    <w:p w:rsidR="00A91B61" w:rsidRDefault="00A91B61" w:rsidP="00A91B61">
      <w:pPr>
        <w:shd w:val="clear" w:color="auto" w:fill="FFFFFF"/>
        <w:ind w:firstLine="851"/>
        <w:rPr>
          <w:rFonts w:ascii="Arial" w:hAnsi="Arial" w:cs="Arial"/>
          <w:b/>
        </w:rPr>
      </w:pPr>
      <w:r w:rsidRPr="00A91B61">
        <w:rPr>
          <w:rFonts w:ascii="Arial" w:hAnsi="Arial" w:cs="Arial"/>
          <w:b/>
        </w:rPr>
        <w:t>5.3 SPF после погружения</w:t>
      </w:r>
      <w:r w:rsidR="00177EC6">
        <w:rPr>
          <w:rFonts w:ascii="Arial" w:hAnsi="Arial" w:cs="Arial"/>
          <w:b/>
        </w:rPr>
        <w:t xml:space="preserve"> в воду</w:t>
      </w:r>
    </w:p>
    <w:p w:rsidR="00DA42E6" w:rsidRDefault="003A1C92" w:rsidP="00A91B61">
      <w:pPr>
        <w:shd w:val="clear" w:color="auto" w:fill="FFFFFF"/>
        <w:ind w:firstLine="851"/>
        <w:rPr>
          <w:rFonts w:ascii="Arial" w:hAnsi="Arial" w:cs="Arial"/>
        </w:rPr>
      </w:pPr>
      <w:r>
        <w:rPr>
          <w:rFonts w:ascii="Arial" w:hAnsi="Arial" w:cs="Arial"/>
        </w:rPr>
        <w:t>Вычисляют водостойкость испытуемой продукции</w:t>
      </w:r>
      <w:r w:rsidR="00A91B61" w:rsidRPr="00A91B61">
        <w:rPr>
          <w:rFonts w:ascii="Arial" w:hAnsi="Arial" w:cs="Arial"/>
        </w:rPr>
        <w:t xml:space="preserve"> SPF (SPF</w:t>
      </w:r>
      <w:r w:rsidR="00A91B61" w:rsidRPr="003A1C92">
        <w:rPr>
          <w:rFonts w:ascii="Arial" w:hAnsi="Arial" w:cs="Arial"/>
          <w:vertAlign w:val="subscript"/>
        </w:rPr>
        <w:t>wr</w:t>
      </w:r>
      <w:r w:rsidR="00A91B61" w:rsidRPr="00A91B61">
        <w:rPr>
          <w:rFonts w:ascii="Arial" w:hAnsi="Arial" w:cs="Arial"/>
        </w:rPr>
        <w:t xml:space="preserve">) </w:t>
      </w:r>
      <w:r>
        <w:rPr>
          <w:rFonts w:ascii="Arial" w:hAnsi="Arial" w:cs="Arial"/>
        </w:rPr>
        <w:t xml:space="preserve">и </w:t>
      </w:r>
      <w:r w:rsidR="00A91B61" w:rsidRPr="00A91B61">
        <w:rPr>
          <w:rFonts w:ascii="Arial" w:hAnsi="Arial" w:cs="Arial"/>
        </w:rPr>
        <w:t>эталонного состава с</w:t>
      </w:r>
      <w:r w:rsidR="00A91B61">
        <w:rPr>
          <w:rFonts w:ascii="Arial" w:hAnsi="Arial" w:cs="Arial"/>
        </w:rPr>
        <w:t xml:space="preserve">олнцезащитного крема </w:t>
      </w:r>
      <w:r w:rsidR="00A91B61" w:rsidRPr="00A91B61">
        <w:rPr>
          <w:rFonts w:ascii="Arial" w:hAnsi="Arial" w:cs="Arial"/>
        </w:rPr>
        <w:t>как среднее арифметическое всех индивидуальных значений SPF</w:t>
      </w:r>
      <w:r w:rsidR="00A91B61" w:rsidRPr="003A1C92">
        <w:rPr>
          <w:rFonts w:ascii="Arial" w:hAnsi="Arial" w:cs="Arial"/>
          <w:vertAlign w:val="subscript"/>
        </w:rPr>
        <w:t>iwr</w:t>
      </w:r>
      <w:r w:rsidR="00A91B61" w:rsidRPr="00A91B61">
        <w:rPr>
          <w:rFonts w:ascii="Arial" w:hAnsi="Arial" w:cs="Arial"/>
        </w:rPr>
        <w:t>.</w:t>
      </w:r>
    </w:p>
    <w:p w:rsidR="00A91B61" w:rsidRPr="00A91B61" w:rsidRDefault="00A91B61" w:rsidP="00965D76">
      <w:pPr>
        <w:shd w:val="clear" w:color="auto" w:fill="FFFFFF"/>
        <w:ind w:firstLine="851"/>
        <w:rPr>
          <w:rFonts w:ascii="Arial" w:hAnsi="Arial" w:cs="Arial"/>
          <w:b/>
        </w:rPr>
      </w:pPr>
      <w:r w:rsidRPr="00A91B61">
        <w:rPr>
          <w:rFonts w:ascii="Arial" w:hAnsi="Arial" w:cs="Arial"/>
          <w:b/>
        </w:rPr>
        <w:t>5.4 Индивидуальный процент водонепроницаемости</w:t>
      </w:r>
    </w:p>
    <w:p w:rsidR="00A91B61" w:rsidRDefault="003A1C92" w:rsidP="00965D76">
      <w:pPr>
        <w:shd w:val="clear" w:color="auto" w:fill="FFFFFF"/>
        <w:ind w:firstLine="851"/>
        <w:rPr>
          <w:rFonts w:ascii="Arial" w:hAnsi="Arial" w:cs="Arial"/>
        </w:rPr>
      </w:pPr>
      <w:r>
        <w:rPr>
          <w:rFonts w:ascii="Arial" w:hAnsi="Arial" w:cs="Arial"/>
        </w:rPr>
        <w:t>Вычисляют</w:t>
      </w:r>
      <w:r w:rsidRPr="00A91B61">
        <w:rPr>
          <w:rFonts w:ascii="Arial" w:hAnsi="Arial" w:cs="Arial"/>
        </w:rPr>
        <w:t xml:space="preserve"> для каждого отдельного субъекта </w:t>
      </w:r>
      <w:r>
        <w:rPr>
          <w:rFonts w:ascii="Arial" w:hAnsi="Arial" w:cs="Arial"/>
        </w:rPr>
        <w:t>и</w:t>
      </w:r>
      <w:r w:rsidRPr="00A91B61">
        <w:rPr>
          <w:rFonts w:ascii="Arial" w:hAnsi="Arial" w:cs="Arial"/>
        </w:rPr>
        <w:t xml:space="preserve">ндивидуальное значение </w:t>
      </w:r>
      <w:r>
        <w:rPr>
          <w:rFonts w:ascii="Arial" w:hAnsi="Arial" w:cs="Arial"/>
        </w:rPr>
        <w:t>процента</w:t>
      </w:r>
      <w:r w:rsidRPr="00A91B61">
        <w:rPr>
          <w:rFonts w:ascii="Arial" w:hAnsi="Arial" w:cs="Arial"/>
        </w:rPr>
        <w:t xml:space="preserve"> </w:t>
      </w:r>
      <w:r>
        <w:rPr>
          <w:rFonts w:ascii="Arial" w:hAnsi="Arial" w:cs="Arial"/>
        </w:rPr>
        <w:t>водостойкости</w:t>
      </w:r>
      <w:r w:rsidRPr="00A91B61">
        <w:rPr>
          <w:rFonts w:ascii="Arial" w:hAnsi="Arial" w:cs="Arial"/>
        </w:rPr>
        <w:t xml:space="preserve"> </w:t>
      </w:r>
      <w:r w:rsidR="00A91B61" w:rsidRPr="00A91B61">
        <w:rPr>
          <w:rFonts w:ascii="Arial" w:hAnsi="Arial" w:cs="Arial"/>
        </w:rPr>
        <w:t>%WR</w:t>
      </w:r>
      <w:r w:rsidR="00A91B61" w:rsidRPr="003A1C92">
        <w:rPr>
          <w:rFonts w:ascii="Arial" w:hAnsi="Arial" w:cs="Arial"/>
          <w:vertAlign w:val="subscript"/>
        </w:rPr>
        <w:t>i</w:t>
      </w:r>
      <w:r w:rsidR="00A91B61" w:rsidRPr="00A91B61">
        <w:rPr>
          <w:rFonts w:ascii="Arial" w:hAnsi="Arial" w:cs="Arial"/>
        </w:rPr>
        <w:t xml:space="preserve"> </w:t>
      </w:r>
      <w:r>
        <w:rPr>
          <w:rFonts w:ascii="Arial" w:hAnsi="Arial" w:cs="Arial"/>
        </w:rPr>
        <w:t>по формул</w:t>
      </w:r>
      <w:r w:rsidR="00965D76">
        <w:rPr>
          <w:rFonts w:ascii="Arial" w:hAnsi="Arial" w:cs="Arial"/>
        </w:rPr>
        <w:t>е</w:t>
      </w:r>
    </w:p>
    <w:p w:rsidR="003A1C92" w:rsidRPr="00D01639" w:rsidRDefault="003A1C92" w:rsidP="00D01639">
      <w:pPr>
        <w:autoSpaceDE w:val="0"/>
        <w:autoSpaceDN w:val="0"/>
        <w:adjustRightInd w:val="0"/>
        <w:spacing w:before="40" w:after="40"/>
        <w:ind w:firstLine="0"/>
        <w:jc w:val="right"/>
        <w:rPr>
          <w:rFonts w:ascii="Arial" w:hAnsi="Arial" w:cs="Arial"/>
          <w:color w:val="000000"/>
        </w:rPr>
      </w:pPr>
      <w:r w:rsidRPr="00A91B61">
        <w:rPr>
          <w:rFonts w:ascii="Arial" w:hAnsi="Arial" w:cs="Arial"/>
        </w:rPr>
        <w:t>%WR</w:t>
      </w:r>
      <w:r w:rsidRPr="003A1C92">
        <w:rPr>
          <w:rFonts w:ascii="Arial" w:hAnsi="Arial" w:cs="Arial"/>
          <w:vertAlign w:val="subscript"/>
        </w:rPr>
        <w:t>i</w:t>
      </w:r>
      <w:r>
        <w:rPr>
          <w:rFonts w:ascii="Arial" w:hAnsi="Arial" w:cs="Arial"/>
          <w:vertAlign w:val="subscript"/>
        </w:rPr>
        <w:t xml:space="preserve"> </w:t>
      </w:r>
      <w:r>
        <w:rPr>
          <w:rFonts w:ascii="Arial" w:hAnsi="Arial" w:cs="Arial"/>
        </w:rPr>
        <w:t>= (</w:t>
      </w:r>
      <w:r w:rsidRPr="003A1C92">
        <w:rPr>
          <w:rFonts w:ascii="Arial" w:hAnsi="Arial" w:cs="Arial"/>
          <w:color w:val="000000"/>
          <w:lang w:val="en-US"/>
        </w:rPr>
        <w:t>SPF</w:t>
      </w:r>
      <w:r w:rsidRPr="003A1C92">
        <w:rPr>
          <w:rFonts w:ascii="Arial" w:hAnsi="Arial" w:cs="Arial"/>
          <w:color w:val="000000"/>
          <w:vertAlign w:val="subscript"/>
          <w:lang w:val="en-US"/>
        </w:rPr>
        <w:t>iwr</w:t>
      </w:r>
      <w:r>
        <w:rPr>
          <w:rFonts w:ascii="Arial" w:hAnsi="Arial" w:cs="Arial"/>
          <w:color w:val="000000"/>
        </w:rPr>
        <w:t xml:space="preserve"> – 1)/</w:t>
      </w:r>
      <w:r w:rsidR="00965D76">
        <w:rPr>
          <w:rFonts w:ascii="Arial" w:hAnsi="Arial" w:cs="Arial"/>
          <w:color w:val="000000"/>
        </w:rPr>
        <w:t>(</w:t>
      </w:r>
      <w:r w:rsidR="00965D76" w:rsidRPr="00965D76">
        <w:rPr>
          <w:rFonts w:ascii="Arial" w:hAnsi="Arial" w:cs="Arial"/>
        </w:rPr>
        <w:t>SPF</w:t>
      </w:r>
      <w:r w:rsidR="00965D76" w:rsidRPr="00965D76">
        <w:rPr>
          <w:rFonts w:ascii="Arial" w:hAnsi="Arial" w:cs="Arial"/>
          <w:vertAlign w:val="subscript"/>
        </w:rPr>
        <w:t>is</w:t>
      </w:r>
      <w:r w:rsidR="00965D76">
        <w:rPr>
          <w:rFonts w:ascii="Arial" w:hAnsi="Arial" w:cs="Arial"/>
          <w:vertAlign w:val="subscript"/>
        </w:rPr>
        <w:t xml:space="preserve"> </w:t>
      </w:r>
      <w:r w:rsidR="00965D76">
        <w:rPr>
          <w:rFonts w:ascii="Arial" w:hAnsi="Arial" w:cs="Arial"/>
        </w:rPr>
        <w:t xml:space="preserve"> – 1)·100,                                               </w:t>
      </w:r>
      <w:r w:rsidR="00965D76" w:rsidRPr="00A91B61">
        <w:rPr>
          <w:rFonts w:ascii="Arial" w:hAnsi="Arial" w:cs="Arial"/>
        </w:rPr>
        <w:t>(1)</w:t>
      </w:r>
    </w:p>
    <w:p w:rsidR="00965D76" w:rsidRDefault="00965D76" w:rsidP="00965D76">
      <w:pPr>
        <w:shd w:val="clear" w:color="auto" w:fill="FFFFFF"/>
        <w:ind w:left="1418" w:hanging="1418"/>
        <w:jc w:val="left"/>
        <w:rPr>
          <w:rFonts w:ascii="Arial" w:hAnsi="Arial" w:cs="Arial"/>
        </w:rPr>
      </w:pPr>
      <w:r w:rsidRPr="00A91B61">
        <w:rPr>
          <w:rFonts w:ascii="Arial" w:hAnsi="Arial" w:cs="Arial"/>
        </w:rPr>
        <w:t>г</w:t>
      </w:r>
      <w:r w:rsidR="00A91B61" w:rsidRPr="00A91B61">
        <w:rPr>
          <w:rFonts w:ascii="Arial" w:hAnsi="Arial" w:cs="Arial"/>
        </w:rPr>
        <w:t>де</w:t>
      </w:r>
      <w:r>
        <w:rPr>
          <w:rFonts w:ascii="Arial" w:hAnsi="Arial" w:cs="Arial"/>
        </w:rPr>
        <w:t xml:space="preserve"> </w:t>
      </w:r>
      <w:r w:rsidRPr="003A1C92">
        <w:rPr>
          <w:rFonts w:ascii="Arial" w:hAnsi="Arial" w:cs="Arial"/>
          <w:color w:val="000000"/>
          <w:lang w:val="en-US"/>
        </w:rPr>
        <w:t>SPF</w:t>
      </w:r>
      <w:r w:rsidRPr="003A1C92">
        <w:rPr>
          <w:rFonts w:ascii="Arial" w:hAnsi="Arial" w:cs="Arial"/>
          <w:color w:val="000000"/>
          <w:vertAlign w:val="subscript"/>
          <w:lang w:val="en-US"/>
        </w:rPr>
        <w:t>iwr</w:t>
      </w:r>
      <w:r>
        <w:rPr>
          <w:rFonts w:ascii="Arial" w:hAnsi="Arial" w:cs="Arial"/>
          <w:color w:val="000000"/>
        </w:rPr>
        <w:t xml:space="preserve"> – </w:t>
      </w:r>
      <w:r>
        <w:rPr>
          <w:rFonts w:ascii="Arial" w:hAnsi="Arial" w:cs="Arial"/>
        </w:rPr>
        <w:t>индивидуальное</w:t>
      </w:r>
      <w:r>
        <w:rPr>
          <w:rFonts w:ascii="Arial" w:hAnsi="Arial" w:cs="Arial"/>
          <w:color w:val="000000"/>
        </w:rPr>
        <w:t xml:space="preserve"> значение </w:t>
      </w:r>
      <w:r w:rsidRPr="00965D76">
        <w:rPr>
          <w:rFonts w:ascii="Arial" w:hAnsi="Arial" w:cs="Arial"/>
        </w:rPr>
        <w:t>SPF после погружения в воду</w:t>
      </w:r>
      <w:r>
        <w:rPr>
          <w:rFonts w:ascii="Arial" w:hAnsi="Arial" w:cs="Arial"/>
        </w:rPr>
        <w:t>;</w:t>
      </w:r>
      <w:r w:rsidRPr="00965D76">
        <w:rPr>
          <w:rFonts w:ascii="Arial" w:hAnsi="Arial" w:cs="Arial"/>
        </w:rPr>
        <w:t xml:space="preserve"> MED</w:t>
      </w:r>
      <w:r w:rsidRPr="00965D76">
        <w:rPr>
          <w:rFonts w:ascii="Arial" w:hAnsi="Arial" w:cs="Arial"/>
          <w:vertAlign w:val="subscript"/>
        </w:rPr>
        <w:t>iwrp</w:t>
      </w:r>
      <w:r w:rsidRPr="00965D76">
        <w:rPr>
          <w:rFonts w:ascii="Arial" w:hAnsi="Arial" w:cs="Arial"/>
        </w:rPr>
        <w:t>/MED</w:t>
      </w:r>
      <w:r w:rsidRPr="00965D76">
        <w:rPr>
          <w:rFonts w:ascii="Arial" w:hAnsi="Arial" w:cs="Arial"/>
          <w:vertAlign w:val="subscript"/>
        </w:rPr>
        <w:t>iwru</w:t>
      </w:r>
      <w:r>
        <w:rPr>
          <w:rFonts w:ascii="Arial" w:hAnsi="Arial" w:cs="Arial"/>
        </w:rPr>
        <w:t>;</w:t>
      </w:r>
    </w:p>
    <w:p w:rsidR="00965D76" w:rsidRPr="00965D76" w:rsidRDefault="00965D76" w:rsidP="00965D76">
      <w:pPr>
        <w:autoSpaceDE w:val="0"/>
        <w:autoSpaceDN w:val="0"/>
        <w:adjustRightInd w:val="0"/>
        <w:spacing w:before="40" w:after="40"/>
        <w:ind w:firstLine="567"/>
        <w:rPr>
          <w:rFonts w:ascii="Cambria" w:hAnsi="Cambria" w:cs="Cambria"/>
          <w:color w:val="000000"/>
          <w:sz w:val="22"/>
          <w:szCs w:val="22"/>
        </w:rPr>
      </w:pPr>
      <w:r w:rsidRPr="00A91B61">
        <w:rPr>
          <w:rFonts w:ascii="Arial" w:hAnsi="Arial" w:cs="Arial"/>
        </w:rPr>
        <w:t>SPF</w:t>
      </w:r>
      <w:r w:rsidRPr="00965D76">
        <w:rPr>
          <w:rFonts w:ascii="Arial" w:hAnsi="Arial" w:cs="Arial"/>
          <w:vertAlign w:val="subscript"/>
        </w:rPr>
        <w:t>is</w:t>
      </w:r>
      <w:r w:rsidRPr="00965D76">
        <w:rPr>
          <w:rFonts w:ascii="Arial" w:hAnsi="Arial" w:cs="Arial"/>
        </w:rPr>
        <w:t xml:space="preserve"> – </w:t>
      </w:r>
      <w:r w:rsidRPr="00A91B61">
        <w:rPr>
          <w:rFonts w:ascii="Arial" w:hAnsi="Arial" w:cs="Arial"/>
        </w:rPr>
        <w:t>индивидуальный SPF до погружения в воду</w:t>
      </w:r>
      <w:r>
        <w:rPr>
          <w:rFonts w:ascii="Arial" w:hAnsi="Arial" w:cs="Arial"/>
        </w:rPr>
        <w:t>;</w:t>
      </w:r>
      <w:r w:rsidRPr="00965D76">
        <w:rPr>
          <w:rFonts w:ascii="Arial" w:hAnsi="Arial" w:cs="Arial"/>
        </w:rPr>
        <w:t xml:space="preserve"> </w:t>
      </w:r>
      <w:r w:rsidRPr="00965D76">
        <w:rPr>
          <w:rFonts w:ascii="Arial" w:hAnsi="Arial" w:cs="Arial"/>
          <w:color w:val="000000"/>
          <w:lang w:val="en-US"/>
        </w:rPr>
        <w:t>MED</w:t>
      </w:r>
      <w:r w:rsidRPr="00965D76">
        <w:rPr>
          <w:rFonts w:ascii="Arial" w:hAnsi="Arial" w:cs="Arial"/>
          <w:color w:val="000000"/>
          <w:vertAlign w:val="subscript"/>
          <w:lang w:val="en-US"/>
        </w:rPr>
        <w:t>isp</w:t>
      </w:r>
      <w:r w:rsidRPr="00965D76">
        <w:rPr>
          <w:rFonts w:ascii="Arial" w:hAnsi="Arial" w:cs="Arial"/>
          <w:color w:val="000000"/>
        </w:rPr>
        <w:t>/</w:t>
      </w:r>
      <w:r w:rsidRPr="00965D76">
        <w:rPr>
          <w:rFonts w:ascii="Arial" w:hAnsi="Arial" w:cs="Arial"/>
          <w:color w:val="000000"/>
          <w:lang w:val="en-US"/>
        </w:rPr>
        <w:t>MED</w:t>
      </w:r>
      <w:r w:rsidRPr="00965D76">
        <w:rPr>
          <w:rFonts w:ascii="Arial" w:hAnsi="Arial" w:cs="Arial"/>
          <w:color w:val="000000"/>
          <w:vertAlign w:val="subscript"/>
          <w:lang w:val="en-US"/>
        </w:rPr>
        <w:t>isu</w:t>
      </w:r>
      <w:r w:rsidRPr="00965D76">
        <w:rPr>
          <w:rFonts w:ascii="Arial" w:hAnsi="Arial" w:cs="Arial"/>
          <w:color w:val="000000"/>
        </w:rPr>
        <w:t>.</w:t>
      </w:r>
      <w:r w:rsidRPr="00965D76">
        <w:rPr>
          <w:rFonts w:ascii="Cambria" w:hAnsi="Cambria" w:cs="Cambria"/>
          <w:color w:val="000000"/>
          <w:sz w:val="22"/>
          <w:szCs w:val="22"/>
        </w:rPr>
        <w:t xml:space="preserve"> </w:t>
      </w:r>
    </w:p>
    <w:p w:rsidR="00A91B61" w:rsidRDefault="00D01639" w:rsidP="00965D76">
      <w:pPr>
        <w:shd w:val="clear" w:color="auto" w:fill="FFFFFF"/>
        <w:ind w:firstLine="851"/>
        <w:rPr>
          <w:rFonts w:ascii="Arial" w:hAnsi="Arial" w:cs="Arial"/>
        </w:rPr>
      </w:pPr>
      <w:r>
        <w:rPr>
          <w:rFonts w:ascii="Arial" w:hAnsi="Arial" w:cs="Arial"/>
        </w:rPr>
        <w:t>Оба измерения</w:t>
      </w:r>
      <w:r w:rsidR="00A91B61" w:rsidRPr="00A91B61">
        <w:rPr>
          <w:rFonts w:ascii="Arial" w:hAnsi="Arial" w:cs="Arial"/>
        </w:rPr>
        <w:t xml:space="preserve"> </w:t>
      </w:r>
      <w:r w:rsidR="00965D76">
        <w:rPr>
          <w:rFonts w:ascii="Arial" w:hAnsi="Arial" w:cs="Arial"/>
        </w:rPr>
        <w:t>проводят на одном и том же су</w:t>
      </w:r>
      <w:r w:rsidR="00A91B61" w:rsidRPr="00A91B61">
        <w:rPr>
          <w:rFonts w:ascii="Arial" w:hAnsi="Arial" w:cs="Arial"/>
        </w:rPr>
        <w:t>бъекте</w:t>
      </w:r>
      <w:r w:rsidR="001042BA">
        <w:rPr>
          <w:rFonts w:ascii="Arial" w:hAnsi="Arial" w:cs="Arial"/>
        </w:rPr>
        <w:t>.</w:t>
      </w:r>
    </w:p>
    <w:p w:rsidR="001042BA" w:rsidRPr="001042BA" w:rsidRDefault="00965D76" w:rsidP="001042BA">
      <w:pPr>
        <w:shd w:val="clear" w:color="auto" w:fill="FFFFFF"/>
        <w:ind w:firstLine="851"/>
        <w:rPr>
          <w:rFonts w:ascii="Arial" w:hAnsi="Arial" w:cs="Arial"/>
          <w:b/>
        </w:rPr>
      </w:pPr>
      <w:r>
        <w:rPr>
          <w:rFonts w:ascii="Arial" w:hAnsi="Arial" w:cs="Arial"/>
          <w:b/>
        </w:rPr>
        <w:t>5.5 Среднее значение</w:t>
      </w:r>
      <w:r w:rsidR="001042BA" w:rsidRPr="001042BA">
        <w:rPr>
          <w:rFonts w:ascii="Arial" w:hAnsi="Arial" w:cs="Arial"/>
          <w:b/>
        </w:rPr>
        <w:t xml:space="preserve"> процент</w:t>
      </w:r>
      <w:r>
        <w:rPr>
          <w:rFonts w:ascii="Arial" w:hAnsi="Arial" w:cs="Arial"/>
          <w:b/>
        </w:rPr>
        <w:t>а</w:t>
      </w:r>
      <w:r w:rsidR="001042BA" w:rsidRPr="001042BA">
        <w:rPr>
          <w:rFonts w:ascii="Arial" w:hAnsi="Arial" w:cs="Arial"/>
          <w:b/>
        </w:rPr>
        <w:t xml:space="preserve"> водостойкости</w:t>
      </w:r>
    </w:p>
    <w:p w:rsidR="001042BA" w:rsidRDefault="00C873E6" w:rsidP="001042BA">
      <w:pPr>
        <w:shd w:val="clear" w:color="auto" w:fill="FFFFFF"/>
        <w:ind w:firstLine="851"/>
        <w:rPr>
          <w:rFonts w:ascii="Arial" w:hAnsi="Arial" w:cs="Arial"/>
        </w:rPr>
      </w:pPr>
      <w:r>
        <w:rPr>
          <w:rFonts w:ascii="Arial" w:hAnsi="Arial" w:cs="Arial"/>
        </w:rPr>
        <w:t>За среднее значение</w:t>
      </w:r>
      <w:r w:rsidR="001042BA" w:rsidRPr="001042BA">
        <w:rPr>
          <w:rFonts w:ascii="Arial" w:hAnsi="Arial" w:cs="Arial"/>
        </w:rPr>
        <w:t xml:space="preserve"> про</w:t>
      </w:r>
      <w:r w:rsidR="001042BA">
        <w:rPr>
          <w:rFonts w:ascii="Arial" w:hAnsi="Arial" w:cs="Arial"/>
        </w:rPr>
        <w:t>цент</w:t>
      </w:r>
      <w:r>
        <w:rPr>
          <w:rFonts w:ascii="Arial" w:hAnsi="Arial" w:cs="Arial"/>
        </w:rPr>
        <w:t>а водостойкости %WR принима</w:t>
      </w:r>
      <w:r w:rsidR="001042BA">
        <w:rPr>
          <w:rFonts w:ascii="Arial" w:hAnsi="Arial" w:cs="Arial"/>
        </w:rPr>
        <w:t xml:space="preserve">ют среднее арифметическое </w:t>
      </w:r>
      <w:r w:rsidR="001042BA" w:rsidRPr="001042BA">
        <w:rPr>
          <w:rFonts w:ascii="Arial" w:hAnsi="Arial" w:cs="Arial"/>
          <w:i/>
        </w:rPr>
        <w:t xml:space="preserve">n </w:t>
      </w:r>
      <w:r w:rsidR="001042BA" w:rsidRPr="001042BA">
        <w:rPr>
          <w:rFonts w:ascii="Arial" w:hAnsi="Arial" w:cs="Arial"/>
        </w:rPr>
        <w:t>отдельных значений %WR (%WR</w:t>
      </w:r>
      <w:r w:rsidR="001042BA" w:rsidRPr="00C873E6">
        <w:rPr>
          <w:rFonts w:ascii="Arial" w:hAnsi="Arial" w:cs="Arial"/>
          <w:vertAlign w:val="subscript"/>
        </w:rPr>
        <w:t>i</w:t>
      </w:r>
      <w:r w:rsidR="001042BA" w:rsidRPr="001042BA">
        <w:rPr>
          <w:rFonts w:ascii="Arial" w:hAnsi="Arial" w:cs="Arial"/>
        </w:rPr>
        <w:t>).</w:t>
      </w:r>
    </w:p>
    <w:p w:rsidR="00AA755F" w:rsidRPr="00AA755F" w:rsidRDefault="00AA755F" w:rsidP="00AA755F">
      <w:pPr>
        <w:shd w:val="clear" w:color="auto" w:fill="FFFFFF"/>
        <w:ind w:firstLine="851"/>
        <w:rPr>
          <w:rFonts w:ascii="Arial" w:hAnsi="Arial" w:cs="Arial"/>
          <w:b/>
        </w:rPr>
      </w:pPr>
      <w:r w:rsidRPr="00AA755F">
        <w:rPr>
          <w:rFonts w:ascii="Arial" w:hAnsi="Arial" w:cs="Arial"/>
          <w:b/>
        </w:rPr>
        <w:lastRenderedPageBreak/>
        <w:t xml:space="preserve">5.6 </w:t>
      </w:r>
      <w:r>
        <w:rPr>
          <w:rFonts w:ascii="Arial" w:hAnsi="Arial" w:cs="Arial"/>
          <w:b/>
        </w:rPr>
        <w:t xml:space="preserve">Вычисление </w:t>
      </w:r>
      <w:r w:rsidRPr="00AA755F">
        <w:rPr>
          <w:rFonts w:ascii="Arial" w:hAnsi="Arial" w:cs="Arial"/>
          <w:b/>
        </w:rPr>
        <w:t>доверительного интервала</w:t>
      </w:r>
      <w:r w:rsidR="006F0132">
        <w:rPr>
          <w:rFonts w:ascii="Arial" w:hAnsi="Arial" w:cs="Arial"/>
          <w:b/>
        </w:rPr>
        <w:t xml:space="preserve"> для</w:t>
      </w:r>
      <w:r w:rsidRPr="00AA755F">
        <w:rPr>
          <w:rFonts w:ascii="Arial" w:hAnsi="Arial" w:cs="Arial"/>
          <w:b/>
        </w:rPr>
        <w:t xml:space="preserve"> среднего</w:t>
      </w:r>
      <w:r w:rsidR="006F0132">
        <w:rPr>
          <w:rFonts w:ascii="Arial" w:hAnsi="Arial" w:cs="Arial"/>
          <w:b/>
        </w:rPr>
        <w:t xml:space="preserve"> значения</w:t>
      </w:r>
      <w:r w:rsidRPr="00AA755F">
        <w:rPr>
          <w:rFonts w:ascii="Arial" w:hAnsi="Arial" w:cs="Arial"/>
          <w:b/>
        </w:rPr>
        <w:t xml:space="preserve"> процента водостойкости</w:t>
      </w:r>
    </w:p>
    <w:p w:rsidR="00AA755F" w:rsidRDefault="00AA755F" w:rsidP="00AA755F">
      <w:pPr>
        <w:shd w:val="clear" w:color="auto" w:fill="FFFFFF"/>
        <w:ind w:firstLine="851"/>
        <w:rPr>
          <w:rFonts w:ascii="Arial" w:hAnsi="Arial" w:cs="Arial"/>
        </w:rPr>
      </w:pPr>
      <w:r w:rsidRPr="00AA755F">
        <w:rPr>
          <w:rFonts w:ascii="Arial" w:hAnsi="Arial" w:cs="Arial"/>
        </w:rPr>
        <w:t>Достоверность с</w:t>
      </w:r>
      <w:r w:rsidR="006F0132">
        <w:rPr>
          <w:rFonts w:ascii="Arial" w:hAnsi="Arial" w:cs="Arial"/>
        </w:rPr>
        <w:t xml:space="preserve">реднего </w:t>
      </w:r>
      <w:r w:rsidR="006F0132" w:rsidRPr="00AA755F">
        <w:rPr>
          <w:rFonts w:ascii="Arial" w:hAnsi="Arial" w:cs="Arial"/>
        </w:rPr>
        <w:t>значения</w:t>
      </w:r>
      <w:r w:rsidR="006F0132">
        <w:rPr>
          <w:rFonts w:ascii="Arial" w:hAnsi="Arial" w:cs="Arial"/>
        </w:rPr>
        <w:t xml:space="preserve"> процента водостойкости %WR</w:t>
      </w:r>
      <w:r w:rsidRPr="00AA755F">
        <w:rPr>
          <w:rFonts w:ascii="Arial" w:hAnsi="Arial" w:cs="Arial"/>
        </w:rPr>
        <w:t xml:space="preserve"> выр</w:t>
      </w:r>
      <w:r w:rsidR="006F0132">
        <w:rPr>
          <w:rFonts w:ascii="Arial" w:hAnsi="Arial" w:cs="Arial"/>
        </w:rPr>
        <w:t>ажают</w:t>
      </w:r>
      <w:r w:rsidRPr="00AA755F">
        <w:rPr>
          <w:rFonts w:ascii="Arial" w:hAnsi="Arial" w:cs="Arial"/>
        </w:rPr>
        <w:t xml:space="preserve"> </w:t>
      </w:r>
      <w:r w:rsidR="006F0132">
        <w:rPr>
          <w:rFonts w:ascii="Arial" w:hAnsi="Arial" w:cs="Arial"/>
        </w:rPr>
        <w:t>как односторонний</w:t>
      </w:r>
      <w:r w:rsidRPr="00AA755F">
        <w:rPr>
          <w:rFonts w:ascii="Arial" w:hAnsi="Arial" w:cs="Arial"/>
        </w:rPr>
        <w:t xml:space="preserve"> 90 %</w:t>
      </w:r>
      <w:r w:rsidR="006F0132">
        <w:rPr>
          <w:rFonts w:ascii="Arial" w:hAnsi="Arial" w:cs="Arial"/>
        </w:rPr>
        <w:t>-ный доверительный интервал</w:t>
      </w:r>
      <w:r w:rsidR="002333D9">
        <w:rPr>
          <w:rFonts w:ascii="Arial" w:hAnsi="Arial" w:cs="Arial"/>
        </w:rPr>
        <w:t xml:space="preserve">, который вычисляют по формуле </w:t>
      </w:r>
    </w:p>
    <w:p w:rsidR="002333D9" w:rsidRPr="002333D9" w:rsidRDefault="002333D9" w:rsidP="002333D9">
      <w:pPr>
        <w:shd w:val="clear" w:color="auto" w:fill="FFFFFF"/>
        <w:ind w:firstLine="851"/>
        <w:jc w:val="right"/>
        <w:rPr>
          <w:rFonts w:ascii="Arial" w:hAnsi="Arial" w:cs="Arial"/>
        </w:rPr>
      </w:pPr>
      <w:r w:rsidRPr="00AA755F">
        <w:rPr>
          <w:rFonts w:ascii="Arial" w:hAnsi="Arial" w:cs="Arial"/>
        </w:rPr>
        <w:t>с</w:t>
      </w:r>
      <w:r>
        <w:rPr>
          <w:rFonts w:ascii="Arial" w:hAnsi="Arial" w:cs="Arial"/>
        </w:rPr>
        <w:t xml:space="preserve">реднее значение %WR </w:t>
      </w:r>
      <w:r w:rsidRPr="002333D9">
        <w:rPr>
          <w:rFonts w:ascii="Arial" w:hAnsi="Arial" w:cs="Arial"/>
        </w:rPr>
        <w:t>=</w:t>
      </w:r>
      <w:r>
        <w:rPr>
          <w:rFonts w:ascii="Arial" w:hAnsi="Arial" w:cs="Arial"/>
        </w:rPr>
        <w:t xml:space="preserve"> %WR</w:t>
      </w:r>
      <w:r>
        <w:rPr>
          <w:rFonts w:ascii="Arial" w:hAnsi="Arial" w:cs="Arial"/>
          <w:vertAlign w:val="subscript"/>
          <w:lang w:val="en-US"/>
        </w:rPr>
        <w:t>i</w:t>
      </w:r>
      <w:r w:rsidRPr="002333D9">
        <w:rPr>
          <w:rFonts w:ascii="Arial" w:hAnsi="Arial" w:cs="Arial"/>
        </w:rPr>
        <w:t xml:space="preserve"> – </w:t>
      </w:r>
      <w:r w:rsidRPr="002333D9">
        <w:rPr>
          <w:rFonts w:ascii="Arial" w:hAnsi="Arial" w:cs="Arial"/>
          <w:i/>
          <w:lang w:val="en-US"/>
        </w:rPr>
        <w:t>d</w:t>
      </w:r>
      <w:r w:rsidRPr="002333D9">
        <w:rPr>
          <w:rFonts w:ascii="Arial" w:hAnsi="Arial" w:cs="Arial"/>
        </w:rPr>
        <w:t>,</w:t>
      </w:r>
      <w:r>
        <w:rPr>
          <w:rFonts w:ascii="Arial" w:hAnsi="Arial" w:cs="Arial"/>
          <w:i/>
        </w:rPr>
        <w:t xml:space="preserve">                                                      </w:t>
      </w:r>
      <w:r>
        <w:rPr>
          <w:rFonts w:ascii="Arial" w:hAnsi="Arial" w:cs="Arial"/>
        </w:rPr>
        <w:t>(2)</w:t>
      </w:r>
    </w:p>
    <w:p w:rsidR="00AA755F" w:rsidRDefault="002333D9" w:rsidP="00AA755F">
      <w:pPr>
        <w:shd w:val="clear" w:color="auto" w:fill="FFFFFF"/>
        <w:ind w:firstLine="0"/>
        <w:rPr>
          <w:rFonts w:ascii="Arial" w:hAnsi="Arial" w:cs="Arial"/>
        </w:rPr>
      </w:pPr>
      <w:r w:rsidRPr="002333D9">
        <w:rPr>
          <w:rFonts w:ascii="Arial" w:hAnsi="Arial" w:cs="Arial"/>
          <w:i/>
          <w:lang w:val="en-US"/>
        </w:rPr>
        <w:t>d</w:t>
      </w:r>
      <w:r>
        <w:rPr>
          <w:rFonts w:ascii="Arial" w:hAnsi="Arial" w:cs="Arial"/>
          <w:i/>
        </w:rPr>
        <w:t xml:space="preserve"> </w:t>
      </w:r>
      <w:r>
        <w:rPr>
          <w:rFonts w:ascii="Arial" w:hAnsi="Arial" w:cs="Arial"/>
        </w:rPr>
        <w:t>вычисляют следующим образом</w:t>
      </w:r>
      <w:r w:rsidR="00403418">
        <w:rPr>
          <w:rFonts w:ascii="Arial" w:hAnsi="Arial" w:cs="Arial"/>
        </w:rPr>
        <w:t>:</w:t>
      </w:r>
      <w:r>
        <w:rPr>
          <w:rFonts w:ascii="Arial" w:hAnsi="Arial" w:cs="Arial"/>
        </w:rPr>
        <w:t xml:space="preserve"> </w:t>
      </w:r>
      <w:r w:rsidRPr="002333D9">
        <w:rPr>
          <w:rFonts w:ascii="Arial" w:hAnsi="Arial" w:cs="Arial"/>
          <w:i/>
          <w:lang w:val="en-US"/>
        </w:rPr>
        <w:t>d</w:t>
      </w:r>
      <w:r>
        <w:rPr>
          <w:rFonts w:ascii="Arial" w:hAnsi="Arial" w:cs="Arial"/>
          <w:i/>
        </w:rPr>
        <w:t xml:space="preserve"> = </w:t>
      </w:r>
      <w:r w:rsidRPr="00AA755F">
        <w:rPr>
          <w:rFonts w:ascii="Arial" w:hAnsi="Arial" w:cs="Arial"/>
          <w:i/>
        </w:rPr>
        <w:t>t</w:t>
      </w:r>
      <w:r w:rsidRPr="002333D9">
        <w:rPr>
          <w:rFonts w:ascii="Arial" w:hAnsi="Arial" w:cs="Arial"/>
          <w:vertAlign w:val="subscript"/>
        </w:rPr>
        <w:t>u</w:t>
      </w:r>
      <w:r>
        <w:rPr>
          <w:rFonts w:ascii="Arial" w:hAnsi="Arial" w:cs="Arial"/>
        </w:rPr>
        <w:t>·</w:t>
      </w:r>
      <w:r w:rsidRPr="002333D9">
        <w:rPr>
          <w:rFonts w:ascii="Arial" w:hAnsi="Arial" w:cs="Arial"/>
          <w:i/>
        </w:rPr>
        <w:t xml:space="preserve"> </w:t>
      </w:r>
      <w:r w:rsidRPr="00AA755F">
        <w:rPr>
          <w:rFonts w:ascii="Arial" w:hAnsi="Arial" w:cs="Arial"/>
          <w:i/>
        </w:rPr>
        <w:t>s</w:t>
      </w:r>
      <w:r>
        <w:rPr>
          <w:rFonts w:ascii="Arial" w:hAnsi="Arial" w:cs="Arial"/>
        </w:rPr>
        <w:t>/</w:t>
      </w:r>
      <w:r>
        <w:rPr>
          <w:rFonts w:ascii="Cambria" w:hAnsi="Cambria" w:cs="Cambria"/>
          <w:color w:val="000000"/>
          <w:sz w:val="22"/>
          <w:szCs w:val="22"/>
        </w:rPr>
        <w:t>√</w:t>
      </w:r>
      <w:r w:rsidRPr="00AA755F">
        <w:rPr>
          <w:rFonts w:ascii="Arial" w:hAnsi="Arial" w:cs="Arial"/>
          <w:i/>
        </w:rPr>
        <w:t>n</w:t>
      </w:r>
      <w:r>
        <w:rPr>
          <w:rFonts w:ascii="Arial" w:hAnsi="Arial" w:cs="Arial"/>
        </w:rPr>
        <w:t>,</w:t>
      </w:r>
    </w:p>
    <w:p w:rsidR="00AA755F" w:rsidRPr="00AA755F" w:rsidRDefault="00AA755F" w:rsidP="00AA755F">
      <w:pPr>
        <w:shd w:val="clear" w:color="auto" w:fill="FFFFFF"/>
        <w:ind w:left="993" w:hanging="993"/>
        <w:rPr>
          <w:rFonts w:ascii="Arial" w:hAnsi="Arial" w:cs="Arial"/>
        </w:rPr>
      </w:pPr>
      <w:r>
        <w:rPr>
          <w:rFonts w:ascii="Arial" w:hAnsi="Arial" w:cs="Arial"/>
        </w:rPr>
        <w:t xml:space="preserve">где </w:t>
      </w:r>
      <w:r w:rsidRPr="00AA755F">
        <w:rPr>
          <w:rFonts w:ascii="Arial" w:hAnsi="Arial" w:cs="Arial"/>
          <w:i/>
        </w:rPr>
        <w:t>t</w:t>
      </w:r>
      <w:r w:rsidRPr="002333D9">
        <w:rPr>
          <w:rFonts w:ascii="Arial" w:hAnsi="Arial" w:cs="Arial"/>
          <w:vertAlign w:val="subscript"/>
        </w:rPr>
        <w:t>u</w:t>
      </w:r>
      <w:r w:rsidR="002333D9">
        <w:rPr>
          <w:rFonts w:ascii="Arial" w:hAnsi="Arial" w:cs="Arial"/>
        </w:rPr>
        <w:t xml:space="preserve"> –</w:t>
      </w:r>
      <w:r w:rsidRPr="00AA755F">
        <w:rPr>
          <w:rFonts w:ascii="Arial" w:hAnsi="Arial" w:cs="Arial"/>
        </w:rPr>
        <w:t xml:space="preserve"> значение </w:t>
      </w:r>
      <w:r w:rsidRPr="002333D9">
        <w:rPr>
          <w:rFonts w:ascii="Arial" w:hAnsi="Arial" w:cs="Arial"/>
          <w:i/>
        </w:rPr>
        <w:t xml:space="preserve">t </w:t>
      </w:r>
      <w:r w:rsidRPr="00AA755F">
        <w:rPr>
          <w:rFonts w:ascii="Arial" w:hAnsi="Arial" w:cs="Arial"/>
        </w:rPr>
        <w:t>из «одностороннего» расп</w:t>
      </w:r>
      <w:r>
        <w:rPr>
          <w:rFonts w:ascii="Arial" w:hAnsi="Arial" w:cs="Arial"/>
        </w:rPr>
        <w:t>ределения Стьюдента-</w:t>
      </w:r>
      <w:r w:rsidRPr="00403418">
        <w:rPr>
          <w:rFonts w:ascii="Arial" w:hAnsi="Arial" w:cs="Arial"/>
          <w:i/>
        </w:rPr>
        <w:t>t</w:t>
      </w:r>
      <w:r>
        <w:rPr>
          <w:rFonts w:ascii="Arial" w:hAnsi="Arial" w:cs="Arial"/>
        </w:rPr>
        <w:t xml:space="preserve"> (см. таблицу</w:t>
      </w:r>
      <w:r w:rsidRPr="00AA755F">
        <w:rPr>
          <w:rFonts w:ascii="Arial" w:hAnsi="Arial" w:cs="Arial"/>
        </w:rPr>
        <w:t xml:space="preserve"> 1) при уровне вероятности</w:t>
      </w:r>
      <w:r w:rsidRPr="00AA755F">
        <w:rPr>
          <w:rFonts w:ascii="Arial" w:hAnsi="Arial" w:cs="Arial"/>
          <w:i/>
        </w:rPr>
        <w:t xml:space="preserve"> p</w:t>
      </w:r>
      <w:r w:rsidRPr="00AA755F">
        <w:rPr>
          <w:rFonts w:ascii="Arial" w:hAnsi="Arial" w:cs="Arial"/>
        </w:rPr>
        <w:t xml:space="preserve"> = 0,10 и с </w:t>
      </w:r>
      <w:r w:rsidRPr="00AA755F">
        <w:rPr>
          <w:rFonts w:ascii="Arial" w:hAnsi="Arial" w:cs="Arial"/>
          <w:i/>
        </w:rPr>
        <w:t>n</w:t>
      </w:r>
      <w:r w:rsidRPr="00AA755F">
        <w:rPr>
          <w:rFonts w:ascii="Arial" w:hAnsi="Arial" w:cs="Arial"/>
        </w:rPr>
        <w:t>-1 степенями свободы</w:t>
      </w:r>
      <w:r>
        <w:rPr>
          <w:rFonts w:ascii="Arial" w:hAnsi="Arial" w:cs="Arial"/>
        </w:rPr>
        <w:t>;</w:t>
      </w:r>
    </w:p>
    <w:p w:rsidR="00AA755F" w:rsidRPr="00AA755F" w:rsidRDefault="00AA755F" w:rsidP="00AA755F">
      <w:pPr>
        <w:shd w:val="clear" w:color="auto" w:fill="FFFFFF"/>
        <w:ind w:firstLine="567"/>
        <w:rPr>
          <w:rFonts w:ascii="Arial" w:hAnsi="Arial" w:cs="Arial"/>
        </w:rPr>
      </w:pPr>
      <w:r w:rsidRPr="00AA755F">
        <w:rPr>
          <w:rFonts w:ascii="Arial" w:hAnsi="Arial" w:cs="Arial"/>
          <w:i/>
        </w:rPr>
        <w:t>s</w:t>
      </w:r>
      <w:r w:rsidRPr="00AA755F">
        <w:rPr>
          <w:rFonts w:ascii="Arial" w:hAnsi="Arial" w:cs="Arial"/>
        </w:rPr>
        <w:t xml:space="preserve"> </w:t>
      </w:r>
      <w:r w:rsidR="002333D9">
        <w:rPr>
          <w:rFonts w:ascii="Arial" w:hAnsi="Arial" w:cs="Arial"/>
        </w:rPr>
        <w:t>–</w:t>
      </w:r>
      <w:r w:rsidRPr="00AA755F">
        <w:rPr>
          <w:rFonts w:ascii="Arial" w:hAnsi="Arial" w:cs="Arial"/>
        </w:rPr>
        <w:t xml:space="preserve"> стандартное отклонение;</w:t>
      </w:r>
    </w:p>
    <w:p w:rsidR="00AA755F" w:rsidRDefault="002333D9" w:rsidP="002333D9">
      <w:pPr>
        <w:shd w:val="clear" w:color="auto" w:fill="FFFFFF"/>
        <w:ind w:left="567" w:firstLine="0"/>
        <w:rPr>
          <w:rFonts w:ascii="Arial" w:hAnsi="Arial" w:cs="Arial"/>
        </w:rPr>
      </w:pPr>
      <w:r w:rsidRPr="00AA755F">
        <w:rPr>
          <w:rFonts w:ascii="Arial" w:hAnsi="Arial" w:cs="Arial"/>
          <w:i/>
        </w:rPr>
        <w:t>n</w:t>
      </w:r>
      <w:r>
        <w:rPr>
          <w:rFonts w:ascii="Arial" w:hAnsi="Arial" w:cs="Arial"/>
        </w:rPr>
        <w:t xml:space="preserve"> </w:t>
      </w:r>
      <w:r w:rsidR="00AA755F">
        <w:rPr>
          <w:rFonts w:ascii="Arial" w:hAnsi="Arial" w:cs="Arial"/>
        </w:rPr>
        <w:t xml:space="preserve">– </w:t>
      </w:r>
      <w:r w:rsidR="00AA755F" w:rsidRPr="00AA755F">
        <w:rPr>
          <w:rFonts w:ascii="Arial" w:hAnsi="Arial" w:cs="Arial"/>
        </w:rPr>
        <w:t xml:space="preserve">общее количество </w:t>
      </w:r>
      <w:r>
        <w:rPr>
          <w:rFonts w:ascii="Arial" w:hAnsi="Arial" w:cs="Arial"/>
        </w:rPr>
        <w:t xml:space="preserve">субъектов </w:t>
      </w:r>
      <w:r w:rsidR="00AA755F" w:rsidRPr="00AA755F">
        <w:rPr>
          <w:rFonts w:ascii="Arial" w:hAnsi="Arial" w:cs="Arial"/>
        </w:rPr>
        <w:t>в</w:t>
      </w:r>
      <w:r w:rsidR="00AA755F">
        <w:rPr>
          <w:rFonts w:ascii="Arial" w:hAnsi="Arial" w:cs="Arial"/>
        </w:rPr>
        <w:t xml:space="preserve"> испытании.</w:t>
      </w:r>
    </w:p>
    <w:p w:rsidR="00923EFB" w:rsidRDefault="00923EFB" w:rsidP="00923EFB">
      <w:pPr>
        <w:shd w:val="clear" w:color="auto" w:fill="FFFFFF"/>
        <w:ind w:firstLine="0"/>
        <w:rPr>
          <w:rFonts w:ascii="Arial" w:hAnsi="Arial" w:cs="Arial"/>
          <w:i/>
          <w:sz w:val="22"/>
          <w:szCs w:val="22"/>
        </w:rPr>
      </w:pPr>
      <w:r w:rsidRPr="00923EFB">
        <w:rPr>
          <w:rFonts w:ascii="Arial" w:hAnsi="Arial" w:cs="Arial"/>
          <w:spacing w:val="40"/>
          <w:sz w:val="22"/>
          <w:szCs w:val="22"/>
        </w:rPr>
        <w:t xml:space="preserve">Таблица </w:t>
      </w:r>
      <w:r w:rsidR="00403418">
        <w:rPr>
          <w:rFonts w:ascii="Arial" w:hAnsi="Arial" w:cs="Arial"/>
          <w:sz w:val="22"/>
          <w:szCs w:val="22"/>
        </w:rPr>
        <w:t xml:space="preserve">1 — </w:t>
      </w:r>
      <w:r w:rsidR="00386E92">
        <w:rPr>
          <w:rFonts w:ascii="Arial" w:hAnsi="Arial" w:cs="Arial"/>
          <w:sz w:val="22"/>
          <w:szCs w:val="22"/>
        </w:rPr>
        <w:t>О</w:t>
      </w:r>
      <w:r w:rsidR="00403418">
        <w:rPr>
          <w:rFonts w:ascii="Arial" w:hAnsi="Arial" w:cs="Arial"/>
          <w:sz w:val="22"/>
          <w:szCs w:val="22"/>
        </w:rPr>
        <w:t>дностороннее</w:t>
      </w:r>
      <w:r w:rsidRPr="00923EFB">
        <w:rPr>
          <w:rFonts w:ascii="Arial" w:hAnsi="Arial" w:cs="Arial"/>
          <w:sz w:val="22"/>
          <w:szCs w:val="22"/>
        </w:rPr>
        <w:t xml:space="preserve"> распределение Стьюдента-</w:t>
      </w:r>
      <w:r w:rsidRPr="00923EFB">
        <w:rPr>
          <w:rFonts w:ascii="Arial" w:hAnsi="Arial" w:cs="Arial"/>
          <w:i/>
          <w:sz w:val="22"/>
          <w:szCs w:val="22"/>
        </w:rPr>
        <w:t>t</w:t>
      </w:r>
    </w:p>
    <w:tbl>
      <w:tblPr>
        <w:tblStyle w:val="a9"/>
        <w:tblW w:w="0" w:type="auto"/>
        <w:tblLayout w:type="fixed"/>
        <w:tblLook w:val="04A0" w:firstRow="1" w:lastRow="0" w:firstColumn="1" w:lastColumn="0" w:noHBand="0" w:noVBand="1"/>
      </w:tblPr>
      <w:tblGrid>
        <w:gridCol w:w="533"/>
        <w:gridCol w:w="993"/>
        <w:gridCol w:w="850"/>
        <w:gridCol w:w="912"/>
        <w:gridCol w:w="820"/>
        <w:gridCol w:w="820"/>
        <w:gridCol w:w="820"/>
        <w:gridCol w:w="821"/>
        <w:gridCol w:w="821"/>
        <w:gridCol w:w="821"/>
        <w:gridCol w:w="821"/>
        <w:gridCol w:w="821"/>
      </w:tblGrid>
      <w:tr w:rsidR="00923EFB" w:rsidTr="00142FFD">
        <w:tc>
          <w:tcPr>
            <w:tcW w:w="533" w:type="dxa"/>
          </w:tcPr>
          <w:p w:rsidR="00923EFB" w:rsidRPr="00142FFD" w:rsidRDefault="00923EFB" w:rsidP="00923EFB">
            <w:pPr>
              <w:pStyle w:val="Pa26"/>
              <w:spacing w:before="40" w:after="40"/>
              <w:jc w:val="both"/>
              <w:rPr>
                <w:rFonts w:ascii="Arial" w:hAnsi="Arial" w:cs="Arial"/>
                <w:color w:val="000000"/>
              </w:rPr>
            </w:pPr>
            <w:r w:rsidRPr="00142FFD">
              <w:rPr>
                <w:rFonts w:ascii="Arial" w:hAnsi="Arial" w:cs="Arial"/>
                <w:i/>
                <w:iCs/>
                <w:color w:val="000000"/>
              </w:rPr>
              <w:t>n</w:t>
            </w:r>
          </w:p>
        </w:tc>
        <w:tc>
          <w:tcPr>
            <w:tcW w:w="993"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10</w:t>
            </w:r>
          </w:p>
        </w:tc>
        <w:tc>
          <w:tcPr>
            <w:tcW w:w="850"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11</w:t>
            </w:r>
          </w:p>
        </w:tc>
        <w:tc>
          <w:tcPr>
            <w:tcW w:w="912"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12</w:t>
            </w:r>
          </w:p>
        </w:tc>
        <w:tc>
          <w:tcPr>
            <w:tcW w:w="820"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w:t>
            </w:r>
          </w:p>
        </w:tc>
        <w:tc>
          <w:tcPr>
            <w:tcW w:w="820"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14</w:t>
            </w:r>
          </w:p>
        </w:tc>
        <w:tc>
          <w:tcPr>
            <w:tcW w:w="820"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15</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16</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17</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18</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19</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20</w:t>
            </w:r>
          </w:p>
        </w:tc>
      </w:tr>
      <w:tr w:rsidR="00923EFB" w:rsidTr="00142FFD">
        <w:tc>
          <w:tcPr>
            <w:tcW w:w="533" w:type="dxa"/>
          </w:tcPr>
          <w:p w:rsidR="00923EFB" w:rsidRPr="00142FFD" w:rsidRDefault="00923EFB" w:rsidP="00923EFB">
            <w:pPr>
              <w:pStyle w:val="Pa26"/>
              <w:spacing w:before="40" w:after="40"/>
              <w:jc w:val="both"/>
              <w:rPr>
                <w:rFonts w:ascii="Arial" w:hAnsi="Arial" w:cs="Arial"/>
                <w:color w:val="000000"/>
              </w:rPr>
            </w:pPr>
            <w:r w:rsidRPr="00142FFD">
              <w:rPr>
                <w:rFonts w:ascii="Arial" w:hAnsi="Arial" w:cs="Arial"/>
                <w:i/>
                <w:iCs/>
                <w:color w:val="000000"/>
              </w:rPr>
              <w:t>t</w:t>
            </w:r>
            <w:r w:rsidRPr="00142FFD">
              <w:rPr>
                <w:rStyle w:val="A12"/>
                <w:rFonts w:ascii="Arial" w:hAnsi="Arial" w:cs="Arial"/>
                <w:sz w:val="24"/>
                <w:szCs w:val="24"/>
                <w:vertAlign w:val="subscript"/>
              </w:rPr>
              <w:t>u</w:t>
            </w:r>
          </w:p>
        </w:tc>
        <w:tc>
          <w:tcPr>
            <w:tcW w:w="993"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1,383</w:t>
            </w:r>
          </w:p>
        </w:tc>
        <w:tc>
          <w:tcPr>
            <w:tcW w:w="850"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1,372</w:t>
            </w:r>
          </w:p>
        </w:tc>
        <w:tc>
          <w:tcPr>
            <w:tcW w:w="912"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1,363</w:t>
            </w:r>
          </w:p>
        </w:tc>
        <w:tc>
          <w:tcPr>
            <w:tcW w:w="820"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1,356</w:t>
            </w:r>
          </w:p>
        </w:tc>
        <w:tc>
          <w:tcPr>
            <w:tcW w:w="820"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1,350</w:t>
            </w:r>
          </w:p>
        </w:tc>
        <w:tc>
          <w:tcPr>
            <w:tcW w:w="820"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1,345</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1,341</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1,337</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1,333</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1,330</w:t>
            </w:r>
          </w:p>
        </w:tc>
        <w:tc>
          <w:tcPr>
            <w:tcW w:w="821" w:type="dxa"/>
          </w:tcPr>
          <w:p w:rsidR="00923EFB" w:rsidRPr="00142FFD" w:rsidRDefault="00923EFB" w:rsidP="00923EFB">
            <w:pPr>
              <w:pStyle w:val="Pa27"/>
              <w:spacing w:before="40" w:after="40"/>
              <w:jc w:val="center"/>
              <w:rPr>
                <w:rFonts w:ascii="Arial" w:hAnsi="Arial" w:cs="Arial"/>
                <w:color w:val="000000"/>
              </w:rPr>
            </w:pPr>
            <w:r w:rsidRPr="00142FFD">
              <w:rPr>
                <w:rFonts w:ascii="Arial" w:hAnsi="Arial" w:cs="Arial"/>
                <w:color w:val="000000"/>
              </w:rPr>
              <w:t xml:space="preserve">1,328 </w:t>
            </w:r>
          </w:p>
        </w:tc>
      </w:tr>
    </w:tbl>
    <w:p w:rsidR="00923EFB" w:rsidRPr="003F6B1B" w:rsidRDefault="00923EFB" w:rsidP="00923EFB">
      <w:pPr>
        <w:shd w:val="clear" w:color="auto" w:fill="FFFFFF"/>
        <w:ind w:firstLine="0"/>
        <w:rPr>
          <w:rFonts w:ascii="Arial" w:hAnsi="Arial" w:cs="Arial"/>
        </w:rPr>
      </w:pPr>
    </w:p>
    <w:p w:rsidR="003F6B1B" w:rsidRDefault="00142FFD" w:rsidP="003F6B1B">
      <w:pPr>
        <w:shd w:val="clear" w:color="auto" w:fill="FFFFFF"/>
        <w:ind w:firstLine="709"/>
        <w:rPr>
          <w:rFonts w:ascii="Arial" w:hAnsi="Arial" w:cs="Arial"/>
        </w:rPr>
      </w:pPr>
      <w:r>
        <w:rPr>
          <w:rFonts w:ascii="Arial" w:hAnsi="Arial" w:cs="Arial"/>
        </w:rPr>
        <w:t>Продукцию</w:t>
      </w:r>
      <w:r w:rsidR="003F6B1B">
        <w:rPr>
          <w:rFonts w:ascii="Arial" w:hAnsi="Arial" w:cs="Arial"/>
        </w:rPr>
        <w:t xml:space="preserve"> считают</w:t>
      </w:r>
      <w:r>
        <w:rPr>
          <w:rFonts w:ascii="Arial" w:hAnsi="Arial" w:cs="Arial"/>
        </w:rPr>
        <w:t xml:space="preserve"> водостойкий</w:t>
      </w:r>
      <w:r w:rsidR="003F6B1B" w:rsidRPr="003F6B1B">
        <w:rPr>
          <w:rFonts w:ascii="Arial" w:hAnsi="Arial" w:cs="Arial"/>
        </w:rPr>
        <w:t xml:space="preserve">, если значение 90 % нижнего одностороннего доверительного интервала удовлетворяет </w:t>
      </w:r>
      <w:r>
        <w:rPr>
          <w:rFonts w:ascii="Arial" w:hAnsi="Arial" w:cs="Arial"/>
        </w:rPr>
        <w:t xml:space="preserve">национальным </w:t>
      </w:r>
      <w:r w:rsidR="003F6B1B" w:rsidRPr="003F6B1B">
        <w:rPr>
          <w:rFonts w:ascii="Arial" w:hAnsi="Arial" w:cs="Arial"/>
        </w:rPr>
        <w:t>требованиям, а среднее значение SPF перед пог</w:t>
      </w:r>
      <w:r w:rsidR="003F6B1B">
        <w:rPr>
          <w:rFonts w:ascii="Arial" w:hAnsi="Arial" w:cs="Arial"/>
        </w:rPr>
        <w:t>ружением находится в пределах ±</w:t>
      </w:r>
      <w:r w:rsidR="003F6B1B" w:rsidRPr="003F6B1B">
        <w:rPr>
          <w:rFonts w:ascii="Arial" w:hAnsi="Arial" w:cs="Arial"/>
        </w:rPr>
        <w:t>17 % среднего значения.</w:t>
      </w:r>
    </w:p>
    <w:p w:rsidR="003F6B1B" w:rsidRPr="003F6B1B" w:rsidRDefault="003F6B1B" w:rsidP="003F6B1B">
      <w:pPr>
        <w:shd w:val="clear" w:color="auto" w:fill="FFFFFF"/>
        <w:ind w:firstLine="709"/>
        <w:rPr>
          <w:rFonts w:ascii="Arial" w:hAnsi="Arial" w:cs="Arial"/>
          <w:b/>
        </w:rPr>
      </w:pPr>
      <w:r w:rsidRPr="003F6B1B">
        <w:rPr>
          <w:rFonts w:ascii="Arial" w:hAnsi="Arial" w:cs="Arial"/>
          <w:b/>
        </w:rPr>
        <w:t xml:space="preserve">5.7 Критерии приемлемости для эталонного </w:t>
      </w:r>
      <w:r w:rsidR="002D2FE5">
        <w:rPr>
          <w:rFonts w:ascii="Arial" w:hAnsi="Arial" w:cs="Arial"/>
          <w:b/>
        </w:rPr>
        <w:t xml:space="preserve">состава </w:t>
      </w:r>
      <w:r w:rsidRPr="003F6B1B">
        <w:rPr>
          <w:rFonts w:ascii="Arial" w:hAnsi="Arial" w:cs="Arial"/>
          <w:b/>
        </w:rPr>
        <w:t>P2</w:t>
      </w:r>
    </w:p>
    <w:p w:rsidR="003F6B1B" w:rsidRPr="003F6B1B" w:rsidRDefault="003F6B1B" w:rsidP="003F6B1B">
      <w:pPr>
        <w:shd w:val="clear" w:color="auto" w:fill="FFFFFF"/>
        <w:ind w:firstLine="709"/>
        <w:rPr>
          <w:rFonts w:ascii="Arial" w:hAnsi="Arial" w:cs="Arial"/>
        </w:rPr>
      </w:pPr>
      <w:r w:rsidRPr="003F6B1B">
        <w:rPr>
          <w:rFonts w:ascii="Arial" w:hAnsi="Arial" w:cs="Arial"/>
        </w:rPr>
        <w:t xml:space="preserve">Допустимый диапазон определен после </w:t>
      </w:r>
      <w:r w:rsidR="002D2FE5">
        <w:rPr>
          <w:rFonts w:ascii="Arial" w:hAnsi="Arial" w:cs="Arial"/>
        </w:rPr>
        <w:t xml:space="preserve">анализа </w:t>
      </w:r>
      <w:r w:rsidRPr="003F6B1B">
        <w:rPr>
          <w:rFonts w:ascii="Arial" w:hAnsi="Arial" w:cs="Arial"/>
        </w:rPr>
        <w:t>значений различных лабораторий и установлен в соответствии с ISO 13528.</w:t>
      </w:r>
    </w:p>
    <w:p w:rsidR="003F6B1B" w:rsidRPr="003F6B1B" w:rsidRDefault="002D2FE5" w:rsidP="003F6B1B">
      <w:pPr>
        <w:shd w:val="clear" w:color="auto" w:fill="FFFFFF"/>
        <w:ind w:firstLine="709"/>
        <w:rPr>
          <w:rFonts w:ascii="Arial" w:hAnsi="Arial" w:cs="Arial"/>
        </w:rPr>
      </w:pPr>
      <w:r>
        <w:rPr>
          <w:rFonts w:ascii="Arial" w:hAnsi="Arial" w:cs="Arial"/>
        </w:rPr>
        <w:t>Влажный SPF.</w:t>
      </w:r>
      <w:r w:rsidR="003F6B1B" w:rsidRPr="003F6B1B">
        <w:rPr>
          <w:rFonts w:ascii="Arial" w:hAnsi="Arial" w:cs="Arial"/>
        </w:rPr>
        <w:t xml:space="preserve"> Среднее знач</w:t>
      </w:r>
      <w:r w:rsidR="003F6B1B">
        <w:rPr>
          <w:rFonts w:ascii="Arial" w:hAnsi="Arial" w:cs="Arial"/>
        </w:rPr>
        <w:t>ение: допустимый диапазон 11,5 (от 9,0 до 15,0).</w:t>
      </w:r>
    </w:p>
    <w:p w:rsidR="003F6B1B" w:rsidRPr="002D2FE5" w:rsidRDefault="002D2FE5" w:rsidP="003F6B1B">
      <w:pPr>
        <w:shd w:val="clear" w:color="auto" w:fill="FFFFFF"/>
        <w:ind w:firstLine="709"/>
        <w:rPr>
          <w:rFonts w:ascii="Arial" w:hAnsi="Arial" w:cs="Arial"/>
        </w:rPr>
      </w:pPr>
      <w:r w:rsidRPr="002D2FE5">
        <w:rPr>
          <w:rFonts w:ascii="Arial" w:hAnsi="Arial" w:cs="Arial"/>
        </w:rPr>
        <w:t>%</w:t>
      </w:r>
      <w:r w:rsidR="003F6B1B" w:rsidRPr="002D2FE5">
        <w:rPr>
          <w:rFonts w:ascii="Arial" w:hAnsi="Arial" w:cs="Arial"/>
          <w:lang w:val="en-US"/>
        </w:rPr>
        <w:t>WR</w:t>
      </w:r>
      <w:r w:rsidRPr="002D2FE5">
        <w:rPr>
          <w:rFonts w:ascii="Arial" w:hAnsi="Arial" w:cs="Arial"/>
        </w:rPr>
        <w:t xml:space="preserve">. </w:t>
      </w:r>
      <w:r w:rsidR="003F6B1B" w:rsidRPr="003F6B1B">
        <w:rPr>
          <w:rFonts w:ascii="Arial" w:hAnsi="Arial" w:cs="Arial"/>
        </w:rPr>
        <w:t>Среднее</w:t>
      </w:r>
      <w:r w:rsidR="003F6B1B" w:rsidRPr="002D2FE5">
        <w:rPr>
          <w:rFonts w:ascii="Arial" w:hAnsi="Arial" w:cs="Arial"/>
        </w:rPr>
        <w:t xml:space="preserve"> </w:t>
      </w:r>
      <w:r w:rsidR="003F6B1B" w:rsidRPr="003F6B1B">
        <w:rPr>
          <w:rFonts w:ascii="Arial" w:hAnsi="Arial" w:cs="Arial"/>
        </w:rPr>
        <w:t>значение</w:t>
      </w:r>
      <w:r w:rsidR="003F6B1B" w:rsidRPr="002D2FE5">
        <w:rPr>
          <w:rFonts w:ascii="Arial" w:hAnsi="Arial" w:cs="Arial"/>
        </w:rPr>
        <w:t xml:space="preserve">: </w:t>
      </w:r>
      <w:r w:rsidR="003F6B1B" w:rsidRPr="003F6B1B">
        <w:rPr>
          <w:rFonts w:ascii="Arial" w:hAnsi="Arial" w:cs="Arial"/>
        </w:rPr>
        <w:t>диапазон</w:t>
      </w:r>
      <w:r w:rsidR="003F6B1B" w:rsidRPr="002D2FE5">
        <w:rPr>
          <w:rFonts w:ascii="Arial" w:hAnsi="Arial" w:cs="Arial"/>
        </w:rPr>
        <w:t xml:space="preserve"> </w:t>
      </w:r>
      <w:r w:rsidR="003F6B1B" w:rsidRPr="003F6B1B">
        <w:rPr>
          <w:rFonts w:ascii="Arial" w:hAnsi="Arial" w:cs="Arial"/>
        </w:rPr>
        <w:t>прием</w:t>
      </w:r>
      <w:r w:rsidR="003F6B1B">
        <w:rPr>
          <w:rFonts w:ascii="Arial" w:hAnsi="Arial" w:cs="Arial"/>
        </w:rPr>
        <w:t>лемости</w:t>
      </w:r>
      <w:r w:rsidR="003F6B1B" w:rsidRPr="002D2FE5">
        <w:rPr>
          <w:rFonts w:ascii="Arial" w:hAnsi="Arial" w:cs="Arial"/>
        </w:rPr>
        <w:t xml:space="preserve"> 68,1 % (</w:t>
      </w:r>
      <w:r w:rsidR="003F6B1B">
        <w:rPr>
          <w:rFonts w:ascii="Arial" w:hAnsi="Arial" w:cs="Arial"/>
        </w:rPr>
        <w:t>от</w:t>
      </w:r>
      <w:r w:rsidR="003F6B1B" w:rsidRPr="002D2FE5">
        <w:rPr>
          <w:rFonts w:ascii="Arial" w:hAnsi="Arial" w:cs="Arial"/>
        </w:rPr>
        <w:t xml:space="preserve"> 50 </w:t>
      </w:r>
      <w:r w:rsidRPr="002D2FE5">
        <w:rPr>
          <w:rFonts w:ascii="Arial" w:hAnsi="Arial" w:cs="Arial"/>
        </w:rPr>
        <w:t>%</w:t>
      </w:r>
      <w:r>
        <w:rPr>
          <w:rFonts w:ascii="Arial" w:hAnsi="Arial" w:cs="Arial"/>
        </w:rPr>
        <w:t xml:space="preserve"> </w:t>
      </w:r>
      <w:r w:rsidR="003F6B1B">
        <w:rPr>
          <w:rFonts w:ascii="Arial" w:hAnsi="Arial" w:cs="Arial"/>
        </w:rPr>
        <w:t>до</w:t>
      </w:r>
      <w:r w:rsidR="003F6B1B" w:rsidRPr="002D2FE5">
        <w:rPr>
          <w:rFonts w:ascii="Arial" w:hAnsi="Arial" w:cs="Arial"/>
        </w:rPr>
        <w:t xml:space="preserve"> 85</w:t>
      </w:r>
      <w:r>
        <w:rPr>
          <w:rFonts w:ascii="Arial" w:hAnsi="Arial" w:cs="Arial"/>
        </w:rPr>
        <w:t xml:space="preserve"> </w:t>
      </w:r>
      <w:r w:rsidRPr="002D2FE5">
        <w:rPr>
          <w:rFonts w:ascii="Arial" w:hAnsi="Arial" w:cs="Arial"/>
        </w:rPr>
        <w:t>%</w:t>
      </w:r>
      <w:r w:rsidR="003F6B1B" w:rsidRPr="002D2FE5">
        <w:rPr>
          <w:rFonts w:ascii="Arial" w:hAnsi="Arial" w:cs="Arial"/>
        </w:rPr>
        <w:t xml:space="preserve">), </w:t>
      </w:r>
      <w:r>
        <w:rPr>
          <w:rFonts w:ascii="Arial" w:hAnsi="Arial" w:cs="Arial"/>
        </w:rPr>
        <w:t xml:space="preserve">вычисленный  по </w:t>
      </w:r>
      <w:r w:rsidR="003F6B1B" w:rsidRPr="002D2FE5">
        <w:rPr>
          <w:rFonts w:ascii="Arial" w:hAnsi="Arial" w:cs="Arial"/>
        </w:rPr>
        <w:t>5.6.</w:t>
      </w:r>
    </w:p>
    <w:p w:rsidR="003E6B3E" w:rsidRPr="003E6B3E" w:rsidRDefault="003E6B3E" w:rsidP="003E6B3E">
      <w:pPr>
        <w:shd w:val="clear" w:color="auto" w:fill="FFFFFF"/>
        <w:spacing w:before="240"/>
        <w:ind w:firstLine="709"/>
        <w:rPr>
          <w:rFonts w:ascii="Arial" w:hAnsi="Arial" w:cs="Arial"/>
          <w:b/>
          <w:sz w:val="28"/>
          <w:szCs w:val="28"/>
        </w:rPr>
      </w:pPr>
      <w:r w:rsidRPr="003E6B3E">
        <w:rPr>
          <w:rFonts w:ascii="Arial" w:hAnsi="Arial" w:cs="Arial"/>
          <w:b/>
          <w:sz w:val="28"/>
          <w:szCs w:val="28"/>
        </w:rPr>
        <w:t>6 Отчет об испытаниях</w:t>
      </w:r>
    </w:p>
    <w:p w:rsidR="003E6B3E" w:rsidRPr="003E6B3E" w:rsidRDefault="003E6B3E" w:rsidP="003E6B3E">
      <w:pPr>
        <w:shd w:val="clear" w:color="auto" w:fill="FFFFFF"/>
        <w:ind w:firstLine="709"/>
        <w:rPr>
          <w:rFonts w:ascii="Arial" w:hAnsi="Arial" w:cs="Arial"/>
        </w:rPr>
      </w:pPr>
      <w:r w:rsidRPr="003E6B3E">
        <w:rPr>
          <w:rFonts w:ascii="Arial" w:hAnsi="Arial" w:cs="Arial"/>
        </w:rPr>
        <w:t>Отчет об испытаниях должен содержать всю информацию в соответствии с требованиями ISO 24444</w:t>
      </w:r>
      <w:r w:rsidR="002D2FE5">
        <w:rPr>
          <w:rFonts w:ascii="Arial" w:hAnsi="Arial" w:cs="Arial"/>
        </w:rPr>
        <w:t xml:space="preserve">, а также </w:t>
      </w:r>
      <w:r w:rsidRPr="003E6B3E">
        <w:rPr>
          <w:rFonts w:ascii="Arial" w:hAnsi="Arial" w:cs="Arial"/>
        </w:rPr>
        <w:t>следующее:</w:t>
      </w:r>
    </w:p>
    <w:p w:rsidR="003E6B3E" w:rsidRPr="003E6B3E" w:rsidRDefault="003E6B3E" w:rsidP="003E6B3E">
      <w:pPr>
        <w:shd w:val="clear" w:color="auto" w:fill="FFFFFF"/>
        <w:ind w:firstLine="709"/>
        <w:rPr>
          <w:rFonts w:ascii="Arial" w:hAnsi="Arial" w:cs="Arial"/>
        </w:rPr>
      </w:pPr>
      <w:r w:rsidRPr="003E6B3E">
        <w:rPr>
          <w:rFonts w:ascii="Arial" w:hAnsi="Arial" w:cs="Arial"/>
        </w:rPr>
        <w:t xml:space="preserve">а) продолжительность </w:t>
      </w:r>
      <w:r w:rsidR="002D2FE5">
        <w:rPr>
          <w:rFonts w:ascii="Arial" w:hAnsi="Arial" w:cs="Arial"/>
        </w:rPr>
        <w:t xml:space="preserve">определения </w:t>
      </w:r>
      <w:r w:rsidRPr="003E6B3E">
        <w:rPr>
          <w:rFonts w:ascii="Arial" w:hAnsi="Arial" w:cs="Arial"/>
        </w:rPr>
        <w:t>SPF</w:t>
      </w:r>
      <w:r w:rsidR="002D2FE5">
        <w:rPr>
          <w:rFonts w:ascii="Arial" w:hAnsi="Arial" w:cs="Arial"/>
        </w:rPr>
        <w:t xml:space="preserve"> после погружения</w:t>
      </w:r>
      <w:r w:rsidRPr="003E6B3E">
        <w:rPr>
          <w:rFonts w:ascii="Arial" w:hAnsi="Arial" w:cs="Arial"/>
        </w:rPr>
        <w:t xml:space="preserve"> в воду (40 мин, 80 мин и т. д.);</w:t>
      </w:r>
    </w:p>
    <w:p w:rsidR="003E6B3E" w:rsidRPr="003E6B3E" w:rsidRDefault="00100F53" w:rsidP="003E6B3E">
      <w:pPr>
        <w:shd w:val="clear" w:color="auto" w:fill="FFFFFF"/>
        <w:ind w:firstLine="709"/>
        <w:rPr>
          <w:rFonts w:ascii="Arial" w:hAnsi="Arial" w:cs="Arial"/>
        </w:rPr>
      </w:pPr>
      <w:r>
        <w:rPr>
          <w:rFonts w:ascii="Arial" w:hAnsi="Arial" w:cs="Arial"/>
        </w:rPr>
        <w:t>b) температуру</w:t>
      </w:r>
      <w:r w:rsidR="003E6B3E" w:rsidRPr="003E6B3E">
        <w:rPr>
          <w:rFonts w:ascii="Arial" w:hAnsi="Arial" w:cs="Arial"/>
        </w:rPr>
        <w:t xml:space="preserve"> </w:t>
      </w:r>
      <w:r>
        <w:rPr>
          <w:rFonts w:ascii="Arial" w:hAnsi="Arial" w:cs="Arial"/>
        </w:rPr>
        <w:t>в имитирующем плавательном</w:t>
      </w:r>
      <w:r w:rsidR="003E6B3E" w:rsidRPr="003E6B3E">
        <w:rPr>
          <w:rFonts w:ascii="Arial" w:hAnsi="Arial" w:cs="Arial"/>
        </w:rPr>
        <w:t xml:space="preserve"> испытате</w:t>
      </w:r>
      <w:r>
        <w:rPr>
          <w:rFonts w:ascii="Arial" w:hAnsi="Arial" w:cs="Arial"/>
        </w:rPr>
        <w:t>льном устройстве</w:t>
      </w:r>
      <w:r w:rsidR="003E6B3E" w:rsidRPr="003E6B3E">
        <w:rPr>
          <w:rFonts w:ascii="Arial" w:hAnsi="Arial" w:cs="Arial"/>
        </w:rPr>
        <w:t xml:space="preserve"> и </w:t>
      </w:r>
      <w:r>
        <w:rPr>
          <w:rFonts w:ascii="Arial" w:hAnsi="Arial" w:cs="Arial"/>
        </w:rPr>
        <w:t xml:space="preserve">температуру </w:t>
      </w:r>
      <w:r w:rsidR="003E6B3E" w:rsidRPr="003E6B3E">
        <w:rPr>
          <w:rFonts w:ascii="Arial" w:hAnsi="Arial" w:cs="Arial"/>
        </w:rPr>
        <w:t>окружающей среды;</w:t>
      </w:r>
    </w:p>
    <w:p w:rsidR="003E6B3E" w:rsidRPr="003E6B3E" w:rsidRDefault="003E6B3E" w:rsidP="003E6B3E">
      <w:pPr>
        <w:shd w:val="clear" w:color="auto" w:fill="FFFFFF"/>
        <w:ind w:firstLine="709"/>
        <w:rPr>
          <w:rFonts w:ascii="Arial" w:hAnsi="Arial" w:cs="Arial"/>
        </w:rPr>
      </w:pPr>
      <w:r w:rsidRPr="003E6B3E">
        <w:rPr>
          <w:rFonts w:ascii="Arial" w:hAnsi="Arial" w:cs="Arial"/>
        </w:rPr>
        <w:t>c) условия испытаний погружением в воду, как указано в приложении А: проводимость, расход воды;</w:t>
      </w:r>
    </w:p>
    <w:p w:rsidR="003E6B3E" w:rsidRPr="003E6B3E" w:rsidRDefault="00EA52AD" w:rsidP="003E6B3E">
      <w:pPr>
        <w:shd w:val="clear" w:color="auto" w:fill="FFFFFF"/>
        <w:ind w:firstLine="709"/>
        <w:rPr>
          <w:rFonts w:ascii="Arial" w:hAnsi="Arial" w:cs="Arial"/>
        </w:rPr>
      </w:pPr>
      <w:r>
        <w:rPr>
          <w:rFonts w:ascii="Arial" w:hAnsi="Arial" w:cs="Arial"/>
          <w:lang w:val="en-US"/>
        </w:rPr>
        <w:lastRenderedPageBreak/>
        <w:t>d</w:t>
      </w:r>
      <w:r w:rsidR="003E6B3E" w:rsidRPr="003E6B3E">
        <w:rPr>
          <w:rFonts w:ascii="Arial" w:hAnsi="Arial" w:cs="Arial"/>
        </w:rPr>
        <w:t xml:space="preserve">) значения статического SPF, полученные для каждого испытуемого, </w:t>
      </w:r>
      <w:r w:rsidR="006743E0">
        <w:rPr>
          <w:rFonts w:ascii="Arial" w:hAnsi="Arial" w:cs="Arial"/>
        </w:rPr>
        <w:t xml:space="preserve">значение </w:t>
      </w:r>
      <w:r w:rsidR="003E6B3E" w:rsidRPr="003E6B3E">
        <w:rPr>
          <w:rFonts w:ascii="Arial" w:hAnsi="Arial" w:cs="Arial"/>
        </w:rPr>
        <w:t>среднег</w:t>
      </w:r>
      <w:r w:rsidR="006743E0">
        <w:rPr>
          <w:rFonts w:ascii="Arial" w:hAnsi="Arial" w:cs="Arial"/>
        </w:rPr>
        <w:t>о статического SPF, стандартное отклонение</w:t>
      </w:r>
      <w:r w:rsidR="003E6B3E" w:rsidRPr="003E6B3E">
        <w:rPr>
          <w:rFonts w:ascii="Arial" w:hAnsi="Arial" w:cs="Arial"/>
        </w:rPr>
        <w:t xml:space="preserve"> и интервала 95 %</w:t>
      </w:r>
      <w:r>
        <w:rPr>
          <w:rFonts w:ascii="Arial" w:hAnsi="Arial" w:cs="Arial"/>
        </w:rPr>
        <w:t xml:space="preserve"> </w:t>
      </w:r>
      <w:r w:rsidR="003E6B3E" w:rsidRPr="003E6B3E">
        <w:rPr>
          <w:rFonts w:ascii="Arial" w:hAnsi="Arial" w:cs="Arial"/>
        </w:rPr>
        <w:t>IC, 17 % среднего значения;</w:t>
      </w:r>
    </w:p>
    <w:p w:rsidR="003E6B3E" w:rsidRPr="003E6B3E" w:rsidRDefault="00EA52AD" w:rsidP="003E6B3E">
      <w:pPr>
        <w:shd w:val="clear" w:color="auto" w:fill="FFFFFF"/>
        <w:ind w:firstLine="709"/>
        <w:rPr>
          <w:rFonts w:ascii="Arial" w:hAnsi="Arial" w:cs="Arial"/>
        </w:rPr>
      </w:pPr>
      <w:r>
        <w:rPr>
          <w:rFonts w:ascii="Arial" w:hAnsi="Arial" w:cs="Arial"/>
          <w:lang w:val="en-US"/>
        </w:rPr>
        <w:t>e</w:t>
      </w:r>
      <w:r>
        <w:rPr>
          <w:rFonts w:ascii="Arial" w:hAnsi="Arial" w:cs="Arial"/>
        </w:rPr>
        <w:t>) среднее значение</w:t>
      </w:r>
      <w:r w:rsidR="003E6B3E" w:rsidRPr="003E6B3E">
        <w:rPr>
          <w:rFonts w:ascii="Arial" w:hAnsi="Arial" w:cs="Arial"/>
        </w:rPr>
        <w:t xml:space="preserve"> водостойкости SPF</w:t>
      </w:r>
      <w:r w:rsidR="003E6B3E" w:rsidRPr="00EA52AD">
        <w:rPr>
          <w:rFonts w:ascii="Arial" w:hAnsi="Arial" w:cs="Arial"/>
          <w:vertAlign w:val="subscript"/>
        </w:rPr>
        <w:t>iwr</w:t>
      </w:r>
      <w:r>
        <w:rPr>
          <w:rFonts w:ascii="Arial" w:hAnsi="Arial" w:cs="Arial"/>
        </w:rPr>
        <w:t>, полученно</w:t>
      </w:r>
      <w:r w:rsidR="003E6B3E" w:rsidRPr="003E6B3E">
        <w:rPr>
          <w:rFonts w:ascii="Arial" w:hAnsi="Arial" w:cs="Arial"/>
        </w:rPr>
        <w:t xml:space="preserve">е для каждого испытуемого, </w:t>
      </w:r>
      <w:r>
        <w:rPr>
          <w:rFonts w:ascii="Arial" w:hAnsi="Arial" w:cs="Arial"/>
        </w:rPr>
        <w:t>среднее значение</w:t>
      </w:r>
      <w:r w:rsidR="003E6B3E" w:rsidRPr="003E6B3E">
        <w:rPr>
          <w:rFonts w:ascii="Arial" w:hAnsi="Arial" w:cs="Arial"/>
        </w:rPr>
        <w:t xml:space="preserve"> </w:t>
      </w:r>
      <w:r>
        <w:rPr>
          <w:rFonts w:ascii="Arial" w:hAnsi="Arial" w:cs="Arial"/>
        </w:rPr>
        <w:t>водостойкости SPF и стандартное отклонение</w:t>
      </w:r>
      <w:r w:rsidR="003E6B3E" w:rsidRPr="003E6B3E">
        <w:rPr>
          <w:rFonts w:ascii="Arial" w:hAnsi="Arial" w:cs="Arial"/>
        </w:rPr>
        <w:t>;</w:t>
      </w:r>
    </w:p>
    <w:p w:rsidR="003E6B3E" w:rsidRPr="003E6B3E" w:rsidRDefault="003E6B3E" w:rsidP="003E6B3E">
      <w:pPr>
        <w:shd w:val="clear" w:color="auto" w:fill="FFFFFF"/>
        <w:ind w:firstLine="709"/>
        <w:rPr>
          <w:rFonts w:ascii="Arial" w:hAnsi="Arial" w:cs="Arial"/>
        </w:rPr>
      </w:pPr>
      <w:r w:rsidRPr="003E6B3E">
        <w:rPr>
          <w:rFonts w:ascii="Arial" w:hAnsi="Arial" w:cs="Arial"/>
        </w:rPr>
        <w:t xml:space="preserve">f) </w:t>
      </w:r>
      <w:r w:rsidR="00EA52AD">
        <w:rPr>
          <w:rFonts w:ascii="Arial" w:hAnsi="Arial" w:cs="Arial"/>
        </w:rPr>
        <w:t xml:space="preserve">значение </w:t>
      </w:r>
      <w:r w:rsidRPr="003E6B3E">
        <w:rPr>
          <w:rFonts w:ascii="Arial" w:hAnsi="Arial" w:cs="Arial"/>
        </w:rPr>
        <w:t>индиви</w:t>
      </w:r>
      <w:r w:rsidR="00EA52AD">
        <w:rPr>
          <w:rFonts w:ascii="Arial" w:hAnsi="Arial" w:cs="Arial"/>
        </w:rPr>
        <w:t>дуального процента водостойкости %WR</w:t>
      </w:r>
      <w:r w:rsidR="00EA52AD" w:rsidRPr="00EA52AD">
        <w:rPr>
          <w:rFonts w:ascii="Arial" w:hAnsi="Arial" w:cs="Arial"/>
          <w:vertAlign w:val="subscript"/>
        </w:rPr>
        <w:t>i</w:t>
      </w:r>
      <w:r w:rsidR="00EA52AD">
        <w:rPr>
          <w:rFonts w:ascii="Arial" w:hAnsi="Arial" w:cs="Arial"/>
        </w:rPr>
        <w:t>, полученное</w:t>
      </w:r>
      <w:r w:rsidRPr="003E6B3E">
        <w:rPr>
          <w:rFonts w:ascii="Arial" w:hAnsi="Arial" w:cs="Arial"/>
        </w:rPr>
        <w:t xml:space="preserve"> для каждого испытуемого, </w:t>
      </w:r>
      <w:r w:rsidR="00EA52AD">
        <w:rPr>
          <w:rFonts w:ascii="Arial" w:hAnsi="Arial" w:cs="Arial"/>
        </w:rPr>
        <w:t>среднее значение процента водостойкости %WR</w:t>
      </w:r>
      <w:r w:rsidR="00100F53">
        <w:rPr>
          <w:rFonts w:ascii="Arial" w:hAnsi="Arial" w:cs="Arial"/>
        </w:rPr>
        <w:t>, стандартн</w:t>
      </w:r>
      <w:r w:rsidRPr="003E6B3E">
        <w:rPr>
          <w:rFonts w:ascii="Arial" w:hAnsi="Arial" w:cs="Arial"/>
        </w:rPr>
        <w:t>о</w:t>
      </w:r>
      <w:r w:rsidR="00EA52AD">
        <w:rPr>
          <w:rFonts w:ascii="Arial" w:hAnsi="Arial" w:cs="Arial"/>
        </w:rPr>
        <w:t>е отклонение</w:t>
      </w:r>
      <w:r w:rsidRPr="003E6B3E">
        <w:rPr>
          <w:rFonts w:ascii="Arial" w:hAnsi="Arial" w:cs="Arial"/>
        </w:rPr>
        <w:t xml:space="preserve"> и 90 %</w:t>
      </w:r>
      <w:r w:rsidR="00EA52AD">
        <w:rPr>
          <w:rFonts w:ascii="Arial" w:hAnsi="Arial" w:cs="Arial"/>
        </w:rPr>
        <w:t>-ый односторонний</w:t>
      </w:r>
      <w:r w:rsidRPr="003E6B3E">
        <w:rPr>
          <w:rFonts w:ascii="Arial" w:hAnsi="Arial" w:cs="Arial"/>
        </w:rPr>
        <w:t xml:space="preserve"> доверите</w:t>
      </w:r>
      <w:r w:rsidR="00EA52AD">
        <w:rPr>
          <w:rFonts w:ascii="Arial" w:hAnsi="Arial" w:cs="Arial"/>
        </w:rPr>
        <w:t>льный интервал</w:t>
      </w:r>
      <w:r w:rsidR="00403418">
        <w:rPr>
          <w:rFonts w:ascii="Arial" w:hAnsi="Arial" w:cs="Arial"/>
        </w:rPr>
        <w:t xml:space="preserve"> D</w:t>
      </w:r>
      <w:r w:rsidRPr="003E6B3E">
        <w:rPr>
          <w:rFonts w:ascii="Arial" w:hAnsi="Arial" w:cs="Arial"/>
        </w:rPr>
        <w:t>;</w:t>
      </w:r>
    </w:p>
    <w:p w:rsidR="003E6B3E" w:rsidRPr="003E6B3E" w:rsidRDefault="00EA52AD" w:rsidP="003E6B3E">
      <w:pPr>
        <w:shd w:val="clear" w:color="auto" w:fill="FFFFFF"/>
        <w:ind w:firstLine="709"/>
        <w:rPr>
          <w:rFonts w:ascii="Arial" w:hAnsi="Arial" w:cs="Arial"/>
        </w:rPr>
      </w:pPr>
      <w:r>
        <w:rPr>
          <w:rFonts w:ascii="Arial" w:hAnsi="Arial" w:cs="Arial"/>
        </w:rPr>
        <w:t>g) значение %WR-D</w:t>
      </w:r>
      <w:r w:rsidR="003E6B3E" w:rsidRPr="003E6B3E">
        <w:rPr>
          <w:rFonts w:ascii="Arial" w:hAnsi="Arial" w:cs="Arial"/>
        </w:rPr>
        <w:t>;</w:t>
      </w:r>
    </w:p>
    <w:p w:rsidR="003E6B3E" w:rsidRPr="003F6B1B" w:rsidRDefault="003E6B3E" w:rsidP="003E6B3E">
      <w:pPr>
        <w:shd w:val="clear" w:color="auto" w:fill="FFFFFF"/>
        <w:ind w:firstLine="709"/>
        <w:rPr>
          <w:rFonts w:ascii="Arial" w:hAnsi="Arial" w:cs="Arial"/>
        </w:rPr>
      </w:pPr>
      <w:r w:rsidRPr="003E6B3E">
        <w:rPr>
          <w:rFonts w:ascii="Arial" w:hAnsi="Arial" w:cs="Arial"/>
        </w:rPr>
        <w:t xml:space="preserve">h) значение, полученное для эталонного водостойкого солнцезащитного крема </w:t>
      </w:r>
      <w:r w:rsidR="00EA52AD" w:rsidRPr="00EA52AD">
        <w:rPr>
          <w:rFonts w:ascii="Arial" w:hAnsi="Arial" w:cs="Arial"/>
        </w:rPr>
        <w:t xml:space="preserve">состава </w:t>
      </w:r>
      <w:r w:rsidRPr="003E6B3E">
        <w:rPr>
          <w:rFonts w:ascii="Arial" w:hAnsi="Arial" w:cs="Arial"/>
        </w:rPr>
        <w:t>P2, и дат</w:t>
      </w:r>
      <w:r w:rsidR="00100F53">
        <w:rPr>
          <w:rFonts w:ascii="Arial" w:hAnsi="Arial" w:cs="Arial"/>
        </w:rPr>
        <w:t>у</w:t>
      </w:r>
      <w:r w:rsidR="00EA52AD">
        <w:rPr>
          <w:rFonts w:ascii="Arial" w:hAnsi="Arial" w:cs="Arial"/>
        </w:rPr>
        <w:t xml:space="preserve"> проведения испытания.</w:t>
      </w:r>
    </w:p>
    <w:p w:rsidR="00284ABD" w:rsidRPr="00FB5FA1" w:rsidRDefault="00284ABD" w:rsidP="00284ABD">
      <w:pPr>
        <w:pageBreakBefore/>
        <w:shd w:val="clear" w:color="auto" w:fill="FFFFFF"/>
        <w:ind w:firstLine="0"/>
        <w:jc w:val="center"/>
        <w:rPr>
          <w:rFonts w:ascii="Arial" w:hAnsi="Arial" w:cs="Arial"/>
          <w:b/>
        </w:rPr>
      </w:pPr>
      <w:r w:rsidRPr="00284ABD">
        <w:rPr>
          <w:rFonts w:ascii="Arial" w:hAnsi="Arial" w:cs="Arial"/>
          <w:b/>
        </w:rPr>
        <w:lastRenderedPageBreak/>
        <w:t>Приложение</w:t>
      </w:r>
      <w:r>
        <w:rPr>
          <w:rFonts w:ascii="Arial" w:hAnsi="Arial" w:cs="Arial"/>
          <w:b/>
        </w:rPr>
        <w:t xml:space="preserve"> </w:t>
      </w:r>
      <w:r>
        <w:rPr>
          <w:rFonts w:ascii="Arial" w:hAnsi="Arial" w:cs="Arial"/>
          <w:b/>
          <w:lang w:val="en-US"/>
        </w:rPr>
        <w:t>A</w:t>
      </w:r>
    </w:p>
    <w:p w:rsidR="00284ABD" w:rsidRPr="00284ABD" w:rsidRDefault="00284ABD" w:rsidP="00284ABD">
      <w:pPr>
        <w:shd w:val="clear" w:color="auto" w:fill="FFFFFF"/>
        <w:ind w:firstLine="0"/>
        <w:jc w:val="center"/>
        <w:rPr>
          <w:rFonts w:ascii="Arial" w:hAnsi="Arial" w:cs="Arial"/>
          <w:b/>
        </w:rPr>
      </w:pPr>
      <w:r w:rsidRPr="00284ABD">
        <w:rPr>
          <w:rFonts w:ascii="Arial" w:hAnsi="Arial" w:cs="Arial"/>
          <w:b/>
        </w:rPr>
        <w:t>(</w:t>
      </w:r>
      <w:r w:rsidR="0052348E">
        <w:rPr>
          <w:rFonts w:ascii="Arial" w:hAnsi="Arial" w:cs="Arial"/>
          <w:b/>
        </w:rPr>
        <w:t>обязатель</w:t>
      </w:r>
      <w:r>
        <w:rPr>
          <w:rFonts w:ascii="Arial" w:hAnsi="Arial" w:cs="Arial"/>
          <w:b/>
        </w:rPr>
        <w:t>ное</w:t>
      </w:r>
      <w:r w:rsidRPr="00284ABD">
        <w:rPr>
          <w:rFonts w:ascii="Arial" w:hAnsi="Arial" w:cs="Arial"/>
          <w:b/>
        </w:rPr>
        <w:t>)</w:t>
      </w:r>
    </w:p>
    <w:p w:rsidR="00FE172D" w:rsidRDefault="00284ABD" w:rsidP="00284ABD">
      <w:pPr>
        <w:shd w:val="clear" w:color="auto" w:fill="FFFFFF"/>
        <w:ind w:firstLine="0"/>
        <w:jc w:val="center"/>
        <w:rPr>
          <w:rFonts w:ascii="Arial" w:hAnsi="Arial" w:cs="Arial"/>
          <w:b/>
        </w:rPr>
      </w:pPr>
      <w:r w:rsidRPr="00284ABD">
        <w:rPr>
          <w:rFonts w:ascii="Arial" w:hAnsi="Arial" w:cs="Arial"/>
          <w:b/>
        </w:rPr>
        <w:t>Конструкция устройства для имитации плавания</w:t>
      </w:r>
    </w:p>
    <w:p w:rsidR="00284ABD" w:rsidRDefault="00284ABD" w:rsidP="00284ABD">
      <w:pPr>
        <w:shd w:val="clear" w:color="auto" w:fill="FFFFFF"/>
        <w:ind w:firstLine="0"/>
        <w:jc w:val="center"/>
        <w:rPr>
          <w:rFonts w:ascii="Arial" w:hAnsi="Arial" w:cs="Arial"/>
          <w:b/>
        </w:rPr>
      </w:pPr>
    </w:p>
    <w:p w:rsidR="00284ABD" w:rsidRPr="00284ABD" w:rsidRDefault="00284ABD" w:rsidP="00284ABD">
      <w:pPr>
        <w:shd w:val="clear" w:color="auto" w:fill="FFFFFF"/>
        <w:ind w:firstLine="709"/>
        <w:jc w:val="left"/>
        <w:rPr>
          <w:rFonts w:ascii="Arial" w:hAnsi="Arial" w:cs="Arial"/>
          <w:sz w:val="22"/>
          <w:szCs w:val="22"/>
        </w:rPr>
      </w:pPr>
      <w:r w:rsidRPr="00284ABD">
        <w:rPr>
          <w:rFonts w:ascii="Arial" w:hAnsi="Arial" w:cs="Arial"/>
          <w:sz w:val="22"/>
          <w:szCs w:val="22"/>
        </w:rPr>
        <w:t xml:space="preserve">Устройство </w:t>
      </w:r>
      <w:r w:rsidR="00534FB5" w:rsidRPr="00534FB5">
        <w:rPr>
          <w:rFonts w:ascii="Arial" w:hAnsi="Arial" w:cs="Arial"/>
          <w:sz w:val="22"/>
          <w:szCs w:val="22"/>
        </w:rPr>
        <w:t>для имитации плавания</w:t>
      </w:r>
      <w:r w:rsidR="00534FB5">
        <w:rPr>
          <w:rFonts w:ascii="Arial" w:hAnsi="Arial" w:cs="Arial"/>
          <w:sz w:val="22"/>
          <w:szCs w:val="22"/>
        </w:rPr>
        <w:t xml:space="preserve"> </w:t>
      </w:r>
      <w:r w:rsidRPr="00284ABD">
        <w:rPr>
          <w:rFonts w:ascii="Arial" w:hAnsi="Arial" w:cs="Arial"/>
          <w:sz w:val="22"/>
          <w:szCs w:val="22"/>
        </w:rPr>
        <w:t xml:space="preserve">должно соответствовать требованиям, описанным в </w:t>
      </w:r>
      <w:r w:rsidRPr="00284ABD">
        <w:rPr>
          <w:rFonts w:ascii="Arial" w:hAnsi="Arial" w:cs="Arial"/>
          <w:sz w:val="22"/>
          <w:szCs w:val="22"/>
          <w:lang w:val="en-US"/>
        </w:rPr>
        <w:t>ISO</w:t>
      </w:r>
      <w:r>
        <w:rPr>
          <w:rFonts w:ascii="Arial" w:hAnsi="Arial" w:cs="Arial"/>
          <w:sz w:val="22"/>
          <w:szCs w:val="22"/>
        </w:rPr>
        <w:t xml:space="preserve"> 16217:2020, п</w:t>
      </w:r>
      <w:r w:rsidRPr="00284ABD">
        <w:rPr>
          <w:rFonts w:ascii="Arial" w:hAnsi="Arial" w:cs="Arial"/>
          <w:sz w:val="22"/>
          <w:szCs w:val="22"/>
        </w:rPr>
        <w:t xml:space="preserve">риложения </w:t>
      </w:r>
      <w:r w:rsidRPr="00284ABD">
        <w:rPr>
          <w:rFonts w:ascii="Arial" w:hAnsi="Arial" w:cs="Arial"/>
          <w:sz w:val="22"/>
          <w:szCs w:val="22"/>
          <w:lang w:val="en-US"/>
        </w:rPr>
        <w:t>A</w:t>
      </w:r>
      <w:r w:rsidRPr="00284ABD">
        <w:rPr>
          <w:rFonts w:ascii="Arial" w:hAnsi="Arial" w:cs="Arial"/>
          <w:sz w:val="22"/>
          <w:szCs w:val="22"/>
        </w:rPr>
        <w:t xml:space="preserve"> и </w:t>
      </w:r>
      <w:r w:rsidRPr="00284ABD">
        <w:rPr>
          <w:rFonts w:ascii="Arial" w:hAnsi="Arial" w:cs="Arial"/>
          <w:sz w:val="22"/>
          <w:szCs w:val="22"/>
          <w:lang w:val="en-US"/>
        </w:rPr>
        <w:t>B</w:t>
      </w:r>
      <w:r w:rsidRPr="00284ABD">
        <w:rPr>
          <w:rFonts w:ascii="Arial" w:hAnsi="Arial" w:cs="Arial"/>
          <w:sz w:val="22"/>
          <w:szCs w:val="22"/>
        </w:rPr>
        <w:t>.</w:t>
      </w:r>
    </w:p>
    <w:p w:rsidR="00284ABD" w:rsidRPr="00284ABD" w:rsidRDefault="006743E0" w:rsidP="00284ABD">
      <w:pPr>
        <w:shd w:val="clear" w:color="auto" w:fill="FFFFFF"/>
        <w:ind w:firstLine="709"/>
        <w:jc w:val="left"/>
        <w:rPr>
          <w:rFonts w:ascii="Arial" w:hAnsi="Arial" w:cs="Arial"/>
          <w:sz w:val="22"/>
          <w:szCs w:val="22"/>
        </w:rPr>
      </w:pPr>
      <w:r>
        <w:rPr>
          <w:rFonts w:ascii="Arial" w:hAnsi="Arial" w:cs="Arial"/>
          <w:sz w:val="22"/>
          <w:szCs w:val="22"/>
        </w:rPr>
        <w:t>Конструкция</w:t>
      </w:r>
      <w:r w:rsidRPr="00284ABD">
        <w:rPr>
          <w:rFonts w:ascii="Arial" w:hAnsi="Arial" w:cs="Arial"/>
          <w:sz w:val="22"/>
          <w:szCs w:val="22"/>
        </w:rPr>
        <w:t xml:space="preserve"> </w:t>
      </w:r>
      <w:r>
        <w:rPr>
          <w:rFonts w:ascii="Arial" w:hAnsi="Arial" w:cs="Arial"/>
          <w:sz w:val="22"/>
          <w:szCs w:val="22"/>
        </w:rPr>
        <w:t>устройства должна обеспечивать</w:t>
      </w:r>
      <w:r w:rsidR="00284ABD" w:rsidRPr="00284ABD">
        <w:rPr>
          <w:rFonts w:ascii="Arial" w:hAnsi="Arial" w:cs="Arial"/>
          <w:sz w:val="22"/>
          <w:szCs w:val="22"/>
        </w:rPr>
        <w:t xml:space="preserve"> эффективное техническое обслуживание и санитарную обработку.</w:t>
      </w:r>
    </w:p>
    <w:p w:rsidR="00284ABD" w:rsidRPr="00284ABD" w:rsidRDefault="00284ABD" w:rsidP="00284ABD">
      <w:pPr>
        <w:shd w:val="clear" w:color="auto" w:fill="FFFFFF"/>
        <w:ind w:firstLine="709"/>
        <w:jc w:val="left"/>
        <w:rPr>
          <w:rFonts w:ascii="Arial" w:hAnsi="Arial" w:cs="Arial"/>
          <w:sz w:val="22"/>
          <w:szCs w:val="22"/>
        </w:rPr>
      </w:pPr>
      <w:r w:rsidRPr="00284ABD">
        <w:rPr>
          <w:rFonts w:ascii="Arial" w:hAnsi="Arial" w:cs="Arial"/>
          <w:sz w:val="22"/>
          <w:szCs w:val="22"/>
        </w:rPr>
        <w:t xml:space="preserve">Устройство должно </w:t>
      </w:r>
      <w:r w:rsidR="006743E0">
        <w:rPr>
          <w:rFonts w:ascii="Arial" w:hAnsi="Arial" w:cs="Arial"/>
          <w:sz w:val="22"/>
          <w:szCs w:val="22"/>
        </w:rPr>
        <w:t>обеспечивать поддержание</w:t>
      </w:r>
      <w:r w:rsidRPr="00284ABD">
        <w:rPr>
          <w:rFonts w:ascii="Arial" w:hAnsi="Arial" w:cs="Arial"/>
          <w:sz w:val="22"/>
          <w:szCs w:val="22"/>
        </w:rPr>
        <w:t xml:space="preserve"> темпе</w:t>
      </w:r>
      <w:r w:rsidR="006743E0">
        <w:rPr>
          <w:rFonts w:ascii="Arial" w:hAnsi="Arial" w:cs="Arial"/>
          <w:sz w:val="22"/>
          <w:szCs w:val="22"/>
        </w:rPr>
        <w:t>ратуры</w:t>
      </w:r>
      <w:r w:rsidRPr="00284ABD">
        <w:rPr>
          <w:rFonts w:ascii="Arial" w:hAnsi="Arial" w:cs="Arial"/>
          <w:sz w:val="22"/>
          <w:szCs w:val="22"/>
        </w:rPr>
        <w:t xml:space="preserve"> воды в установленных пределах.</w:t>
      </w:r>
    </w:p>
    <w:p w:rsidR="00284ABD" w:rsidRPr="00284ABD" w:rsidRDefault="00284ABD" w:rsidP="00284ABD">
      <w:pPr>
        <w:shd w:val="clear" w:color="auto" w:fill="FFFFFF"/>
        <w:ind w:firstLine="709"/>
        <w:jc w:val="left"/>
        <w:rPr>
          <w:rFonts w:ascii="Arial" w:hAnsi="Arial" w:cs="Arial"/>
          <w:sz w:val="22"/>
          <w:szCs w:val="22"/>
        </w:rPr>
      </w:pPr>
      <w:r w:rsidRPr="00284ABD">
        <w:rPr>
          <w:rFonts w:ascii="Arial" w:hAnsi="Arial" w:cs="Arial"/>
          <w:sz w:val="22"/>
          <w:szCs w:val="22"/>
        </w:rPr>
        <w:t>Размеры устройства должны быть так</w:t>
      </w:r>
      <w:r w:rsidR="006743E0">
        <w:rPr>
          <w:rFonts w:ascii="Arial" w:hAnsi="Arial" w:cs="Arial"/>
          <w:sz w:val="22"/>
          <w:szCs w:val="22"/>
        </w:rPr>
        <w:t>ими, чтобы испытуемые зоны</w:t>
      </w:r>
      <w:r w:rsidR="00985738">
        <w:rPr>
          <w:rFonts w:ascii="Arial" w:hAnsi="Arial" w:cs="Arial"/>
          <w:sz w:val="22"/>
          <w:szCs w:val="22"/>
        </w:rPr>
        <w:t xml:space="preserve"> субъектов при погружении в воду</w:t>
      </w:r>
      <w:r w:rsidRPr="00284ABD">
        <w:rPr>
          <w:rFonts w:ascii="Arial" w:hAnsi="Arial" w:cs="Arial"/>
          <w:sz w:val="22"/>
          <w:szCs w:val="22"/>
        </w:rPr>
        <w:t xml:space="preserve"> </w:t>
      </w:r>
      <w:r w:rsidR="00985738">
        <w:rPr>
          <w:rFonts w:ascii="Arial" w:hAnsi="Arial" w:cs="Arial"/>
          <w:sz w:val="22"/>
          <w:szCs w:val="22"/>
        </w:rPr>
        <w:t>касались</w:t>
      </w:r>
      <w:r w:rsidRPr="00284ABD">
        <w:rPr>
          <w:rFonts w:ascii="Arial" w:hAnsi="Arial" w:cs="Arial"/>
          <w:sz w:val="22"/>
          <w:szCs w:val="22"/>
        </w:rPr>
        <w:t xml:space="preserve"> устройства или других предметов.</w:t>
      </w:r>
    </w:p>
    <w:p w:rsidR="00985FE6" w:rsidRPr="00284ABD" w:rsidRDefault="00985FE6" w:rsidP="00985FE6">
      <w:pPr>
        <w:shd w:val="clear" w:color="auto" w:fill="FFFFFF"/>
        <w:ind w:firstLine="709"/>
        <w:rPr>
          <w:rFonts w:ascii="Arial" w:hAnsi="Arial" w:cs="Arial"/>
          <w:sz w:val="22"/>
          <w:szCs w:val="22"/>
        </w:rPr>
      </w:pPr>
      <w:r w:rsidRPr="00284ABD">
        <w:rPr>
          <w:rFonts w:ascii="Arial" w:hAnsi="Arial" w:cs="Arial"/>
          <w:sz w:val="22"/>
          <w:szCs w:val="22"/>
        </w:rPr>
        <w:t>Размеры</w:t>
      </w:r>
      <w:r w:rsidRPr="00985FE6">
        <w:rPr>
          <w:rFonts w:ascii="Arial" w:hAnsi="Arial" w:cs="Arial"/>
          <w:sz w:val="22"/>
          <w:szCs w:val="22"/>
        </w:rPr>
        <w:t xml:space="preserve"> </w:t>
      </w:r>
      <w:r w:rsidRPr="00284ABD">
        <w:rPr>
          <w:rFonts w:ascii="Arial" w:hAnsi="Arial" w:cs="Arial"/>
          <w:sz w:val="22"/>
          <w:szCs w:val="22"/>
        </w:rPr>
        <w:t>устройства должны быть так</w:t>
      </w:r>
      <w:r>
        <w:rPr>
          <w:rFonts w:ascii="Arial" w:hAnsi="Arial" w:cs="Arial"/>
          <w:sz w:val="22"/>
          <w:szCs w:val="22"/>
        </w:rPr>
        <w:t>ими, чтобы испытуемые зоны</w:t>
      </w:r>
      <w:r w:rsidRPr="00284ABD">
        <w:rPr>
          <w:rFonts w:ascii="Arial" w:hAnsi="Arial" w:cs="Arial"/>
          <w:sz w:val="22"/>
          <w:szCs w:val="22"/>
        </w:rPr>
        <w:t xml:space="preserve"> не находились на прямом пути струй</w:t>
      </w:r>
      <w:r>
        <w:rPr>
          <w:rFonts w:ascii="Arial" w:hAnsi="Arial" w:cs="Arial"/>
          <w:sz w:val="22"/>
          <w:szCs w:val="22"/>
        </w:rPr>
        <w:t xml:space="preserve"> воды</w:t>
      </w:r>
      <w:r w:rsidRPr="00284ABD">
        <w:rPr>
          <w:rFonts w:ascii="Arial" w:hAnsi="Arial" w:cs="Arial"/>
          <w:sz w:val="22"/>
          <w:szCs w:val="22"/>
        </w:rPr>
        <w:t>.</w:t>
      </w:r>
    </w:p>
    <w:p w:rsidR="00985FE6" w:rsidRPr="00284ABD" w:rsidRDefault="00985FE6" w:rsidP="00985FE6">
      <w:pPr>
        <w:shd w:val="clear" w:color="auto" w:fill="FFFFFF"/>
        <w:ind w:firstLine="709"/>
        <w:rPr>
          <w:rFonts w:ascii="Arial" w:hAnsi="Arial" w:cs="Arial"/>
          <w:sz w:val="22"/>
          <w:szCs w:val="22"/>
        </w:rPr>
      </w:pPr>
      <w:r>
        <w:rPr>
          <w:rFonts w:ascii="Arial" w:hAnsi="Arial" w:cs="Arial"/>
          <w:sz w:val="22"/>
          <w:szCs w:val="22"/>
        </w:rPr>
        <w:t>Рекомендуется освобождать</w:t>
      </w:r>
      <w:r w:rsidRPr="00284ABD">
        <w:rPr>
          <w:rFonts w:ascii="Arial" w:hAnsi="Arial" w:cs="Arial"/>
          <w:sz w:val="22"/>
          <w:szCs w:val="22"/>
        </w:rPr>
        <w:t xml:space="preserve"> и наполнять устройство каждый день во время </w:t>
      </w:r>
      <w:r>
        <w:rPr>
          <w:rFonts w:ascii="Arial" w:hAnsi="Arial" w:cs="Arial"/>
          <w:sz w:val="22"/>
          <w:szCs w:val="22"/>
        </w:rPr>
        <w:t>испытания</w:t>
      </w:r>
      <w:r w:rsidRPr="00284ABD">
        <w:rPr>
          <w:rFonts w:ascii="Arial" w:hAnsi="Arial" w:cs="Arial"/>
          <w:sz w:val="22"/>
          <w:szCs w:val="22"/>
        </w:rPr>
        <w:t>.</w:t>
      </w:r>
    </w:p>
    <w:p w:rsidR="00985FE6" w:rsidRPr="00284ABD" w:rsidRDefault="00985FE6" w:rsidP="00985FE6">
      <w:pPr>
        <w:shd w:val="clear" w:color="auto" w:fill="FFFFFF"/>
        <w:ind w:firstLine="709"/>
        <w:rPr>
          <w:rFonts w:ascii="Arial" w:hAnsi="Arial" w:cs="Arial"/>
          <w:sz w:val="22"/>
          <w:szCs w:val="22"/>
        </w:rPr>
      </w:pPr>
      <w:r w:rsidRPr="00284ABD">
        <w:rPr>
          <w:rFonts w:ascii="Arial" w:hAnsi="Arial" w:cs="Arial"/>
          <w:sz w:val="22"/>
          <w:szCs w:val="22"/>
        </w:rPr>
        <w:t xml:space="preserve">Линейная скорость потока </w:t>
      </w:r>
      <w:r>
        <w:rPr>
          <w:rFonts w:ascii="Arial" w:hAnsi="Arial" w:cs="Arial"/>
          <w:sz w:val="22"/>
          <w:szCs w:val="22"/>
        </w:rPr>
        <w:t>воды в устройстве</w:t>
      </w:r>
      <w:r w:rsidRPr="00284ABD">
        <w:rPr>
          <w:rFonts w:ascii="Arial" w:hAnsi="Arial" w:cs="Arial"/>
          <w:sz w:val="22"/>
          <w:szCs w:val="22"/>
        </w:rPr>
        <w:t>, имитир</w:t>
      </w:r>
      <w:r>
        <w:rPr>
          <w:rFonts w:ascii="Arial" w:hAnsi="Arial" w:cs="Arial"/>
          <w:sz w:val="22"/>
          <w:szCs w:val="22"/>
        </w:rPr>
        <w:t xml:space="preserve">ующем приспособление </w:t>
      </w:r>
      <w:r w:rsidR="00534FB5">
        <w:rPr>
          <w:rFonts w:ascii="Arial" w:hAnsi="Arial" w:cs="Arial"/>
          <w:sz w:val="22"/>
          <w:szCs w:val="22"/>
        </w:rPr>
        <w:t xml:space="preserve">для </w:t>
      </w:r>
      <w:r>
        <w:rPr>
          <w:rFonts w:ascii="Arial" w:hAnsi="Arial" w:cs="Arial"/>
          <w:sz w:val="22"/>
          <w:szCs w:val="22"/>
        </w:rPr>
        <w:t>плавания, должна бы</w:t>
      </w:r>
      <w:r w:rsidRPr="00284ABD">
        <w:rPr>
          <w:rFonts w:ascii="Arial" w:hAnsi="Arial" w:cs="Arial"/>
          <w:sz w:val="22"/>
          <w:szCs w:val="22"/>
        </w:rPr>
        <w:t>ть от 0,02 до 0,0</w:t>
      </w:r>
      <w:r>
        <w:rPr>
          <w:rFonts w:ascii="Arial" w:hAnsi="Arial" w:cs="Arial"/>
          <w:sz w:val="22"/>
          <w:szCs w:val="22"/>
        </w:rPr>
        <w:t xml:space="preserve">5 м/с при измерении в точке, где </w:t>
      </w:r>
      <w:r w:rsidRPr="00284ABD">
        <w:rPr>
          <w:rFonts w:ascii="Arial" w:hAnsi="Arial" w:cs="Arial"/>
          <w:sz w:val="22"/>
          <w:szCs w:val="22"/>
        </w:rPr>
        <w:t xml:space="preserve">спина испытуемого должна находиться во время испытания, но без испытуемого в устройстве. Расход </w:t>
      </w:r>
      <w:r>
        <w:rPr>
          <w:rFonts w:ascii="Arial" w:hAnsi="Arial" w:cs="Arial"/>
          <w:sz w:val="22"/>
          <w:szCs w:val="22"/>
        </w:rPr>
        <w:t>воды следует измерять</w:t>
      </w:r>
      <w:r w:rsidRPr="00284ABD">
        <w:rPr>
          <w:rFonts w:ascii="Arial" w:hAnsi="Arial" w:cs="Arial"/>
          <w:sz w:val="22"/>
          <w:szCs w:val="22"/>
        </w:rPr>
        <w:t xml:space="preserve"> расходомером </w:t>
      </w:r>
      <w:r>
        <w:rPr>
          <w:rFonts w:ascii="Arial" w:hAnsi="Arial" w:cs="Arial"/>
          <w:sz w:val="22"/>
          <w:szCs w:val="22"/>
        </w:rPr>
        <w:t>в водонепроницаемом исполнении</w:t>
      </w:r>
      <w:r w:rsidRPr="00284ABD">
        <w:rPr>
          <w:rFonts w:ascii="Arial" w:hAnsi="Arial" w:cs="Arial"/>
          <w:sz w:val="22"/>
          <w:szCs w:val="22"/>
        </w:rPr>
        <w:t xml:space="preserve"> с соо</w:t>
      </w:r>
      <w:r>
        <w:rPr>
          <w:rFonts w:ascii="Arial" w:hAnsi="Arial" w:cs="Arial"/>
          <w:sz w:val="22"/>
          <w:szCs w:val="22"/>
        </w:rPr>
        <w:t>тветствующей погрешностью</w:t>
      </w:r>
      <w:r w:rsidRPr="00284ABD">
        <w:rPr>
          <w:rFonts w:ascii="Arial" w:hAnsi="Arial" w:cs="Arial"/>
          <w:sz w:val="22"/>
          <w:szCs w:val="22"/>
        </w:rPr>
        <w:t>.</w:t>
      </w:r>
    </w:p>
    <w:p w:rsidR="00985FE6" w:rsidRPr="00284ABD" w:rsidRDefault="00985FE6" w:rsidP="00985FE6">
      <w:pPr>
        <w:shd w:val="clear" w:color="auto" w:fill="FFFFFF"/>
        <w:ind w:firstLine="709"/>
        <w:rPr>
          <w:rFonts w:ascii="Arial" w:hAnsi="Arial" w:cs="Arial"/>
          <w:sz w:val="22"/>
          <w:szCs w:val="22"/>
        </w:rPr>
      </w:pPr>
      <w:r w:rsidRPr="00284ABD">
        <w:rPr>
          <w:rFonts w:ascii="Arial" w:hAnsi="Arial" w:cs="Arial"/>
          <w:sz w:val="22"/>
          <w:szCs w:val="22"/>
        </w:rPr>
        <w:t xml:space="preserve">Как правило, </w:t>
      </w:r>
      <w:r>
        <w:rPr>
          <w:rFonts w:ascii="Arial" w:hAnsi="Arial" w:cs="Arial"/>
          <w:sz w:val="22"/>
          <w:szCs w:val="22"/>
        </w:rPr>
        <w:t>используют питьевую воду</w:t>
      </w:r>
      <w:r w:rsidRPr="00284ABD">
        <w:rPr>
          <w:rFonts w:ascii="Arial" w:hAnsi="Arial" w:cs="Arial"/>
          <w:sz w:val="22"/>
          <w:szCs w:val="22"/>
        </w:rPr>
        <w:t xml:space="preserve">. Вода, используемая для каждого испытания погружением, должна соответствовать </w:t>
      </w:r>
      <w:r>
        <w:rPr>
          <w:rFonts w:ascii="Arial" w:hAnsi="Arial" w:cs="Arial"/>
          <w:sz w:val="22"/>
          <w:szCs w:val="22"/>
        </w:rPr>
        <w:t>приведенным ниже требованиям. И</w:t>
      </w:r>
      <w:r w:rsidRPr="00284ABD">
        <w:rPr>
          <w:rFonts w:ascii="Arial" w:hAnsi="Arial" w:cs="Arial"/>
          <w:sz w:val="22"/>
          <w:szCs w:val="22"/>
        </w:rPr>
        <w:t xml:space="preserve">змерения </w:t>
      </w:r>
      <w:r>
        <w:rPr>
          <w:rFonts w:ascii="Arial" w:hAnsi="Arial" w:cs="Arial"/>
          <w:sz w:val="22"/>
          <w:szCs w:val="22"/>
        </w:rPr>
        <w:t xml:space="preserve">следует проводить до того, как испытуемый </w:t>
      </w:r>
      <w:r w:rsidRPr="00284ABD">
        <w:rPr>
          <w:rFonts w:ascii="Arial" w:hAnsi="Arial" w:cs="Arial"/>
          <w:sz w:val="22"/>
          <w:szCs w:val="22"/>
        </w:rPr>
        <w:t>войдет</w:t>
      </w:r>
      <w:r>
        <w:rPr>
          <w:rFonts w:ascii="Arial" w:hAnsi="Arial" w:cs="Arial"/>
          <w:sz w:val="22"/>
          <w:szCs w:val="22"/>
        </w:rPr>
        <w:t xml:space="preserve"> </w:t>
      </w:r>
      <w:r w:rsidRPr="00284ABD">
        <w:rPr>
          <w:rFonts w:ascii="Arial" w:hAnsi="Arial" w:cs="Arial"/>
          <w:sz w:val="22"/>
          <w:szCs w:val="22"/>
        </w:rPr>
        <w:t>в воду.</w:t>
      </w:r>
    </w:p>
    <w:p w:rsidR="00985FE6" w:rsidRPr="00284ABD" w:rsidRDefault="00985FE6" w:rsidP="00985FE6">
      <w:pPr>
        <w:shd w:val="clear" w:color="auto" w:fill="FFFFFF"/>
        <w:ind w:firstLine="709"/>
        <w:rPr>
          <w:rFonts w:ascii="Arial" w:hAnsi="Arial" w:cs="Arial"/>
          <w:sz w:val="22"/>
          <w:szCs w:val="22"/>
        </w:rPr>
      </w:pPr>
      <w:r w:rsidRPr="00284ABD">
        <w:rPr>
          <w:rFonts w:ascii="Arial" w:hAnsi="Arial" w:cs="Arial"/>
          <w:sz w:val="22"/>
          <w:szCs w:val="22"/>
        </w:rPr>
        <w:t xml:space="preserve">Проводимость </w:t>
      </w:r>
      <w:r>
        <w:rPr>
          <w:rFonts w:ascii="Arial" w:hAnsi="Arial" w:cs="Arial"/>
          <w:sz w:val="22"/>
          <w:szCs w:val="22"/>
        </w:rPr>
        <w:t>воды должна быть равна или более</w:t>
      </w:r>
      <w:r w:rsidRPr="00284ABD">
        <w:rPr>
          <w:rFonts w:ascii="Arial" w:hAnsi="Arial" w:cs="Arial"/>
          <w:sz w:val="22"/>
          <w:szCs w:val="22"/>
        </w:rPr>
        <w:t xml:space="preserve"> 500 микросименс (мСм).</w:t>
      </w:r>
    </w:p>
    <w:p w:rsidR="00985FE6" w:rsidRPr="00284ABD" w:rsidRDefault="00985FE6" w:rsidP="00985FE6">
      <w:pPr>
        <w:shd w:val="clear" w:color="auto" w:fill="FFFFFF"/>
        <w:ind w:firstLine="709"/>
        <w:rPr>
          <w:rFonts w:ascii="Arial" w:hAnsi="Arial" w:cs="Arial"/>
          <w:sz w:val="22"/>
          <w:szCs w:val="22"/>
        </w:rPr>
      </w:pPr>
      <w:r w:rsidRPr="00284ABD">
        <w:rPr>
          <w:rFonts w:ascii="Arial" w:hAnsi="Arial" w:cs="Arial"/>
          <w:sz w:val="22"/>
          <w:szCs w:val="22"/>
        </w:rPr>
        <w:t>Проводимость можно повысить добавлением хлорида натрия.</w:t>
      </w:r>
    </w:p>
    <w:p w:rsidR="00985FE6" w:rsidRPr="00284ABD" w:rsidRDefault="00985FE6" w:rsidP="00985FE6">
      <w:pPr>
        <w:shd w:val="clear" w:color="auto" w:fill="FFFFFF"/>
        <w:ind w:firstLine="709"/>
        <w:rPr>
          <w:rFonts w:ascii="Arial" w:hAnsi="Arial" w:cs="Arial"/>
          <w:sz w:val="22"/>
          <w:szCs w:val="22"/>
        </w:rPr>
      </w:pPr>
      <w:r>
        <w:rPr>
          <w:rFonts w:ascii="Arial" w:hAnsi="Arial" w:cs="Arial"/>
          <w:sz w:val="22"/>
          <w:szCs w:val="22"/>
        </w:rPr>
        <w:t>рН воды должен быть</w:t>
      </w:r>
      <w:r w:rsidRPr="00284ABD">
        <w:rPr>
          <w:rFonts w:ascii="Arial" w:hAnsi="Arial" w:cs="Arial"/>
          <w:sz w:val="22"/>
          <w:szCs w:val="22"/>
        </w:rPr>
        <w:t xml:space="preserve"> в пределах от 6,5 до 7,5. При необходимости следует использовать лимонную кислоту </w:t>
      </w:r>
      <w:r>
        <w:rPr>
          <w:rFonts w:ascii="Arial" w:hAnsi="Arial" w:cs="Arial"/>
          <w:sz w:val="22"/>
          <w:szCs w:val="22"/>
        </w:rPr>
        <w:t>или гидросульфат натрия для сни</w:t>
      </w:r>
      <w:r w:rsidRPr="00284ABD">
        <w:rPr>
          <w:rFonts w:ascii="Arial" w:hAnsi="Arial" w:cs="Arial"/>
          <w:sz w:val="22"/>
          <w:szCs w:val="22"/>
        </w:rPr>
        <w:t xml:space="preserve">жения </w:t>
      </w:r>
      <w:r w:rsidRPr="00284ABD">
        <w:rPr>
          <w:rFonts w:ascii="Arial" w:hAnsi="Arial" w:cs="Arial"/>
          <w:sz w:val="22"/>
          <w:szCs w:val="22"/>
          <w:lang w:val="en-US"/>
        </w:rPr>
        <w:t>pH</w:t>
      </w:r>
      <w:r w:rsidRPr="00284ABD">
        <w:rPr>
          <w:rFonts w:ascii="Arial" w:hAnsi="Arial" w:cs="Arial"/>
          <w:sz w:val="22"/>
          <w:szCs w:val="22"/>
        </w:rPr>
        <w:t xml:space="preserve"> и бикарбонат натрия для повышения </w:t>
      </w:r>
      <w:r w:rsidRPr="00284ABD">
        <w:rPr>
          <w:rFonts w:ascii="Arial" w:hAnsi="Arial" w:cs="Arial"/>
          <w:sz w:val="22"/>
          <w:szCs w:val="22"/>
          <w:lang w:val="en-US"/>
        </w:rPr>
        <w:t>pH</w:t>
      </w:r>
      <w:r w:rsidRPr="00284ABD">
        <w:rPr>
          <w:rFonts w:ascii="Arial" w:hAnsi="Arial" w:cs="Arial"/>
          <w:sz w:val="22"/>
          <w:szCs w:val="22"/>
        </w:rPr>
        <w:t>.</w:t>
      </w:r>
    </w:p>
    <w:p w:rsidR="00985FE6" w:rsidRPr="00284ABD" w:rsidRDefault="00985FE6" w:rsidP="00985FE6">
      <w:pPr>
        <w:shd w:val="clear" w:color="auto" w:fill="FFFFFF"/>
        <w:ind w:firstLine="709"/>
        <w:rPr>
          <w:rFonts w:ascii="Arial" w:hAnsi="Arial" w:cs="Arial"/>
          <w:sz w:val="22"/>
          <w:szCs w:val="22"/>
        </w:rPr>
      </w:pPr>
      <w:r w:rsidRPr="00284ABD">
        <w:rPr>
          <w:rFonts w:ascii="Arial" w:hAnsi="Arial" w:cs="Arial"/>
          <w:sz w:val="22"/>
          <w:szCs w:val="22"/>
        </w:rPr>
        <w:t xml:space="preserve">Качество воды должно соответствовать </w:t>
      </w:r>
      <w:r>
        <w:rPr>
          <w:rFonts w:ascii="Arial" w:hAnsi="Arial" w:cs="Arial"/>
          <w:sz w:val="22"/>
          <w:szCs w:val="22"/>
        </w:rPr>
        <w:t xml:space="preserve">национальным </w:t>
      </w:r>
      <w:r w:rsidRPr="00284ABD">
        <w:rPr>
          <w:rFonts w:ascii="Arial" w:hAnsi="Arial" w:cs="Arial"/>
          <w:sz w:val="22"/>
          <w:szCs w:val="22"/>
        </w:rPr>
        <w:t>требованиям охраны здоровья и безопас</w:t>
      </w:r>
      <w:r>
        <w:rPr>
          <w:rFonts w:ascii="Arial" w:hAnsi="Arial" w:cs="Arial"/>
          <w:sz w:val="22"/>
          <w:szCs w:val="22"/>
        </w:rPr>
        <w:t>ности. Жесткость воды допускается определять</w:t>
      </w:r>
      <w:r w:rsidRPr="00284ABD">
        <w:rPr>
          <w:rFonts w:ascii="Arial" w:hAnsi="Arial" w:cs="Arial"/>
          <w:sz w:val="22"/>
          <w:szCs w:val="22"/>
        </w:rPr>
        <w:t xml:space="preserve"> с использованием данных, предоставленных водохозяйственными органами, или аналитическ</w:t>
      </w:r>
      <w:r>
        <w:rPr>
          <w:rFonts w:ascii="Arial" w:hAnsi="Arial" w:cs="Arial"/>
          <w:sz w:val="22"/>
          <w:szCs w:val="22"/>
        </w:rPr>
        <w:t>им методом</w:t>
      </w:r>
      <w:r w:rsidRPr="00284ABD">
        <w:rPr>
          <w:rFonts w:ascii="Arial" w:hAnsi="Arial" w:cs="Arial"/>
          <w:sz w:val="22"/>
          <w:szCs w:val="22"/>
        </w:rPr>
        <w:t>.</w:t>
      </w:r>
    </w:p>
    <w:p w:rsidR="00284ABD" w:rsidRPr="00284ABD" w:rsidRDefault="00284ABD" w:rsidP="00AD6E7C">
      <w:pPr>
        <w:shd w:val="clear" w:color="auto" w:fill="FFFFFF"/>
        <w:ind w:firstLine="709"/>
        <w:jc w:val="left"/>
        <w:rPr>
          <w:rFonts w:ascii="Arial" w:hAnsi="Arial" w:cs="Arial"/>
          <w:b/>
          <w:sz w:val="22"/>
          <w:szCs w:val="22"/>
        </w:rPr>
      </w:pPr>
    </w:p>
    <w:p w:rsidR="00985FE6" w:rsidRPr="00284ABD" w:rsidRDefault="00985FE6" w:rsidP="00AD6E7C">
      <w:pPr>
        <w:shd w:val="clear" w:color="auto" w:fill="FFFFFF"/>
        <w:ind w:firstLine="709"/>
        <w:jc w:val="left"/>
        <w:rPr>
          <w:rFonts w:ascii="Arial" w:hAnsi="Arial" w:cs="Arial"/>
          <w:b/>
          <w:sz w:val="22"/>
          <w:szCs w:val="22"/>
        </w:rPr>
      </w:pPr>
    </w:p>
    <w:p w:rsidR="00284ABD" w:rsidRPr="0052348E" w:rsidRDefault="00284ABD" w:rsidP="00985FE6">
      <w:pPr>
        <w:pageBreakBefore/>
        <w:shd w:val="clear" w:color="auto" w:fill="FFFFFF"/>
        <w:ind w:firstLine="0"/>
        <w:jc w:val="center"/>
        <w:rPr>
          <w:rFonts w:ascii="Arial" w:hAnsi="Arial" w:cs="Arial"/>
          <w:b/>
        </w:rPr>
      </w:pPr>
      <w:r w:rsidRPr="0052348E">
        <w:rPr>
          <w:rFonts w:ascii="Arial" w:hAnsi="Arial" w:cs="Arial"/>
          <w:b/>
        </w:rPr>
        <w:lastRenderedPageBreak/>
        <w:t xml:space="preserve">Приложение </w:t>
      </w:r>
      <w:r w:rsidRPr="0052348E">
        <w:rPr>
          <w:rFonts w:ascii="Arial" w:hAnsi="Arial" w:cs="Arial"/>
          <w:b/>
          <w:lang w:val="en-US"/>
        </w:rPr>
        <w:t>B</w:t>
      </w:r>
    </w:p>
    <w:p w:rsidR="00284ABD" w:rsidRPr="0052348E" w:rsidRDefault="00284ABD" w:rsidP="00985FE6">
      <w:pPr>
        <w:shd w:val="clear" w:color="auto" w:fill="FFFFFF"/>
        <w:ind w:firstLine="0"/>
        <w:jc w:val="center"/>
        <w:rPr>
          <w:rFonts w:ascii="Arial" w:hAnsi="Arial" w:cs="Arial"/>
          <w:b/>
        </w:rPr>
      </w:pPr>
      <w:r w:rsidRPr="0052348E">
        <w:rPr>
          <w:rFonts w:ascii="Arial" w:hAnsi="Arial" w:cs="Arial"/>
          <w:b/>
        </w:rPr>
        <w:t>(</w:t>
      </w:r>
      <w:r w:rsidR="0052348E" w:rsidRPr="0052348E">
        <w:rPr>
          <w:rFonts w:ascii="Arial" w:hAnsi="Arial" w:cs="Arial"/>
          <w:b/>
        </w:rPr>
        <w:t>обязатель</w:t>
      </w:r>
      <w:r w:rsidRPr="0052348E">
        <w:rPr>
          <w:rFonts w:ascii="Arial" w:hAnsi="Arial" w:cs="Arial"/>
          <w:b/>
        </w:rPr>
        <w:t>ное)</w:t>
      </w:r>
    </w:p>
    <w:p w:rsidR="00284ABD" w:rsidRPr="0052348E" w:rsidRDefault="00284ABD" w:rsidP="00985FE6">
      <w:pPr>
        <w:shd w:val="clear" w:color="auto" w:fill="FFFFFF"/>
        <w:ind w:firstLine="0"/>
        <w:jc w:val="center"/>
        <w:rPr>
          <w:rFonts w:ascii="Arial" w:hAnsi="Arial" w:cs="Arial"/>
          <w:b/>
        </w:rPr>
      </w:pPr>
      <w:r w:rsidRPr="0052348E">
        <w:rPr>
          <w:rFonts w:ascii="Arial" w:hAnsi="Arial" w:cs="Arial"/>
          <w:b/>
        </w:rPr>
        <w:t>Процедура и хронология испытаний</w:t>
      </w:r>
    </w:p>
    <w:p w:rsidR="00284ABD" w:rsidRPr="00284ABD" w:rsidRDefault="00284ABD" w:rsidP="00284ABD">
      <w:pPr>
        <w:shd w:val="clear" w:color="auto" w:fill="FFFFFF"/>
        <w:ind w:firstLine="709"/>
        <w:jc w:val="center"/>
        <w:rPr>
          <w:rFonts w:ascii="Arial" w:hAnsi="Arial" w:cs="Arial"/>
          <w:b/>
          <w:sz w:val="22"/>
          <w:szCs w:val="22"/>
        </w:rPr>
      </w:pPr>
    </w:p>
    <w:p w:rsidR="00284ABD" w:rsidRPr="00284ABD" w:rsidRDefault="00284ABD" w:rsidP="00284ABD">
      <w:pPr>
        <w:shd w:val="clear" w:color="auto" w:fill="FFFFFF"/>
        <w:ind w:firstLine="709"/>
        <w:jc w:val="left"/>
        <w:rPr>
          <w:rFonts w:ascii="Arial" w:hAnsi="Arial" w:cs="Arial"/>
          <w:b/>
          <w:sz w:val="22"/>
          <w:szCs w:val="22"/>
        </w:rPr>
      </w:pPr>
      <w:r w:rsidRPr="00284ABD">
        <w:rPr>
          <w:rFonts w:ascii="Arial" w:hAnsi="Arial" w:cs="Arial"/>
          <w:b/>
          <w:sz w:val="22"/>
          <w:szCs w:val="22"/>
        </w:rPr>
        <w:t>B.1 Рандомизация испыт</w:t>
      </w:r>
      <w:r w:rsidR="00A05C4A">
        <w:rPr>
          <w:rFonts w:ascii="Arial" w:hAnsi="Arial" w:cs="Arial"/>
          <w:b/>
          <w:sz w:val="22"/>
          <w:szCs w:val="22"/>
        </w:rPr>
        <w:t>уемых зон</w:t>
      </w:r>
    </w:p>
    <w:p w:rsidR="00284ABD" w:rsidRPr="00284ABD" w:rsidRDefault="00284ABD" w:rsidP="00284ABD">
      <w:pPr>
        <w:shd w:val="clear" w:color="auto" w:fill="FFFFFF"/>
        <w:ind w:firstLine="709"/>
        <w:jc w:val="left"/>
        <w:rPr>
          <w:rFonts w:ascii="Arial" w:hAnsi="Arial" w:cs="Arial"/>
          <w:sz w:val="22"/>
          <w:szCs w:val="22"/>
        </w:rPr>
      </w:pPr>
      <w:r w:rsidRPr="00284ABD">
        <w:rPr>
          <w:rFonts w:ascii="Arial" w:hAnsi="Arial" w:cs="Arial"/>
          <w:sz w:val="22"/>
          <w:szCs w:val="22"/>
        </w:rPr>
        <w:t>Процеду</w:t>
      </w:r>
      <w:r w:rsidR="00A05C4A">
        <w:rPr>
          <w:rFonts w:ascii="Arial" w:hAnsi="Arial" w:cs="Arial"/>
          <w:sz w:val="22"/>
          <w:szCs w:val="22"/>
        </w:rPr>
        <w:t>ра испытаний позволяет проверя</w:t>
      </w:r>
      <w:r w:rsidRPr="00284ABD">
        <w:rPr>
          <w:rFonts w:ascii="Arial" w:hAnsi="Arial" w:cs="Arial"/>
          <w:sz w:val="22"/>
          <w:szCs w:val="22"/>
        </w:rPr>
        <w:t xml:space="preserve">ть </w:t>
      </w:r>
      <w:r w:rsidR="00534FB5">
        <w:rPr>
          <w:rFonts w:ascii="Arial" w:hAnsi="Arial" w:cs="Arial"/>
          <w:sz w:val="22"/>
          <w:szCs w:val="22"/>
        </w:rPr>
        <w:t xml:space="preserve">не менее </w:t>
      </w:r>
      <w:r w:rsidRPr="00284ABD">
        <w:rPr>
          <w:rFonts w:ascii="Arial" w:hAnsi="Arial" w:cs="Arial"/>
          <w:sz w:val="22"/>
          <w:szCs w:val="22"/>
        </w:rPr>
        <w:t>дв</w:t>
      </w:r>
      <w:r w:rsidR="00534FB5">
        <w:rPr>
          <w:rFonts w:ascii="Arial" w:hAnsi="Arial" w:cs="Arial"/>
          <w:sz w:val="22"/>
          <w:szCs w:val="22"/>
        </w:rPr>
        <w:t>ух</w:t>
      </w:r>
      <w:r w:rsidRPr="00284ABD">
        <w:rPr>
          <w:rFonts w:ascii="Arial" w:hAnsi="Arial" w:cs="Arial"/>
          <w:sz w:val="22"/>
          <w:szCs w:val="22"/>
        </w:rPr>
        <w:t xml:space="preserve"> продуктов одновременно.</w:t>
      </w:r>
    </w:p>
    <w:p w:rsidR="00284ABD" w:rsidRPr="00284ABD" w:rsidRDefault="00985FE6" w:rsidP="00284ABD">
      <w:pPr>
        <w:shd w:val="clear" w:color="auto" w:fill="FFFFFF"/>
        <w:ind w:firstLine="709"/>
        <w:jc w:val="left"/>
        <w:rPr>
          <w:rFonts w:ascii="Arial" w:hAnsi="Arial" w:cs="Arial"/>
          <w:sz w:val="22"/>
          <w:szCs w:val="22"/>
        </w:rPr>
      </w:pPr>
      <w:r>
        <w:rPr>
          <w:rFonts w:ascii="Arial" w:hAnsi="Arial" w:cs="Arial"/>
          <w:sz w:val="22"/>
          <w:szCs w:val="22"/>
        </w:rPr>
        <w:t>На рисун</w:t>
      </w:r>
      <w:r w:rsidR="00284ABD" w:rsidRPr="00284ABD">
        <w:rPr>
          <w:rFonts w:ascii="Arial" w:hAnsi="Arial" w:cs="Arial"/>
          <w:sz w:val="22"/>
          <w:szCs w:val="22"/>
        </w:rPr>
        <w:t>к</w:t>
      </w:r>
      <w:r>
        <w:rPr>
          <w:rFonts w:ascii="Arial" w:hAnsi="Arial" w:cs="Arial"/>
          <w:sz w:val="22"/>
          <w:szCs w:val="22"/>
        </w:rPr>
        <w:t>е</w:t>
      </w:r>
      <w:r w:rsidR="00284ABD" w:rsidRPr="00284ABD">
        <w:rPr>
          <w:rFonts w:ascii="Arial" w:hAnsi="Arial" w:cs="Arial"/>
          <w:sz w:val="22"/>
          <w:szCs w:val="22"/>
        </w:rPr>
        <w:t xml:space="preserve"> B.1 пр</w:t>
      </w:r>
      <w:r>
        <w:rPr>
          <w:rFonts w:ascii="Arial" w:hAnsi="Arial" w:cs="Arial"/>
          <w:sz w:val="22"/>
          <w:szCs w:val="22"/>
        </w:rPr>
        <w:t>иведен</w:t>
      </w:r>
      <w:r w:rsidR="00284ABD" w:rsidRPr="00284ABD">
        <w:rPr>
          <w:rFonts w:ascii="Arial" w:hAnsi="Arial" w:cs="Arial"/>
          <w:sz w:val="22"/>
          <w:szCs w:val="22"/>
        </w:rPr>
        <w:t xml:space="preserve"> пример </w:t>
      </w:r>
      <w:r>
        <w:rPr>
          <w:rFonts w:ascii="Arial" w:hAnsi="Arial" w:cs="Arial"/>
          <w:sz w:val="22"/>
          <w:szCs w:val="22"/>
        </w:rPr>
        <w:t>размещения продукции</w:t>
      </w:r>
      <w:r w:rsidR="00284ABD" w:rsidRPr="00284ABD">
        <w:rPr>
          <w:rFonts w:ascii="Arial" w:hAnsi="Arial" w:cs="Arial"/>
          <w:sz w:val="22"/>
          <w:szCs w:val="22"/>
        </w:rPr>
        <w:t>, показ</w:t>
      </w:r>
      <w:r w:rsidR="00A05C4A">
        <w:rPr>
          <w:rFonts w:ascii="Arial" w:hAnsi="Arial" w:cs="Arial"/>
          <w:sz w:val="22"/>
          <w:szCs w:val="22"/>
        </w:rPr>
        <w:t>ывающий, как можно размещать</w:t>
      </w:r>
      <w:r w:rsidR="00284ABD" w:rsidRPr="00284ABD">
        <w:rPr>
          <w:rFonts w:ascii="Arial" w:hAnsi="Arial" w:cs="Arial"/>
          <w:sz w:val="22"/>
          <w:szCs w:val="22"/>
        </w:rPr>
        <w:t xml:space="preserve"> нескол</w:t>
      </w:r>
      <w:r w:rsidR="00534FB5">
        <w:rPr>
          <w:rFonts w:ascii="Arial" w:hAnsi="Arial" w:cs="Arial"/>
          <w:sz w:val="22"/>
          <w:szCs w:val="22"/>
        </w:rPr>
        <w:t>ько продуктов на одном объекте</w:t>
      </w:r>
      <w:r w:rsidR="00284ABD" w:rsidRPr="00284ABD">
        <w:rPr>
          <w:rFonts w:ascii="Arial" w:hAnsi="Arial" w:cs="Arial"/>
          <w:sz w:val="22"/>
          <w:szCs w:val="22"/>
        </w:rPr>
        <w:t>.</w:t>
      </w:r>
    </w:p>
    <w:p w:rsidR="00284ABD" w:rsidRDefault="00985FE6" w:rsidP="00284ABD">
      <w:pPr>
        <w:shd w:val="clear" w:color="auto" w:fill="FFFFFF"/>
        <w:ind w:firstLine="709"/>
        <w:jc w:val="left"/>
        <w:rPr>
          <w:rFonts w:ascii="Arial" w:hAnsi="Arial" w:cs="Arial"/>
          <w:sz w:val="22"/>
          <w:szCs w:val="22"/>
        </w:rPr>
      </w:pPr>
      <w:r>
        <w:rPr>
          <w:rFonts w:ascii="Arial" w:hAnsi="Arial" w:cs="Arial"/>
          <w:sz w:val="22"/>
          <w:szCs w:val="22"/>
        </w:rPr>
        <w:t>Размещение</w:t>
      </w:r>
      <w:r w:rsidR="00A05C4A">
        <w:rPr>
          <w:rFonts w:ascii="Arial" w:hAnsi="Arial" w:cs="Arial"/>
          <w:sz w:val="22"/>
          <w:szCs w:val="22"/>
        </w:rPr>
        <w:t xml:space="preserve"> испытуемых зон </w:t>
      </w:r>
      <w:r w:rsidR="00284ABD" w:rsidRPr="00284ABD">
        <w:rPr>
          <w:rFonts w:ascii="Arial" w:hAnsi="Arial" w:cs="Arial"/>
          <w:sz w:val="22"/>
          <w:szCs w:val="22"/>
        </w:rPr>
        <w:t xml:space="preserve">всегда должно быть рандомизированным для каждого отдельного </w:t>
      </w:r>
      <w:r w:rsidR="00A05C4A">
        <w:rPr>
          <w:rFonts w:ascii="Arial" w:hAnsi="Arial" w:cs="Arial"/>
          <w:sz w:val="22"/>
          <w:szCs w:val="22"/>
        </w:rPr>
        <w:t xml:space="preserve">субъекта </w:t>
      </w:r>
      <w:r w:rsidR="00284ABD" w:rsidRPr="00284ABD">
        <w:rPr>
          <w:rFonts w:ascii="Arial" w:hAnsi="Arial" w:cs="Arial"/>
          <w:sz w:val="22"/>
          <w:szCs w:val="22"/>
        </w:rPr>
        <w:t>и для всей группы испытуемых.</w:t>
      </w:r>
    </w:p>
    <w:p w:rsidR="00284ABD" w:rsidRDefault="00284ABD" w:rsidP="00284ABD">
      <w:pPr>
        <w:shd w:val="clear" w:color="auto" w:fill="FFFFFF"/>
        <w:ind w:firstLine="709"/>
        <w:jc w:val="left"/>
        <w:rPr>
          <w:rFonts w:ascii="Arial" w:hAnsi="Arial" w:cs="Arial"/>
          <w:sz w:val="22"/>
          <w:szCs w:val="22"/>
        </w:rPr>
      </w:pPr>
    </w:p>
    <w:tbl>
      <w:tblPr>
        <w:tblStyle w:val="a9"/>
        <w:tblW w:w="0" w:type="auto"/>
        <w:tblLook w:val="04A0" w:firstRow="1" w:lastRow="0" w:firstColumn="1" w:lastColumn="0" w:noHBand="0" w:noVBand="1"/>
      </w:tblPr>
      <w:tblGrid>
        <w:gridCol w:w="4926"/>
        <w:gridCol w:w="4927"/>
      </w:tblGrid>
      <w:tr w:rsidR="00D92783" w:rsidTr="00371DE9">
        <w:tc>
          <w:tcPr>
            <w:tcW w:w="4926" w:type="dxa"/>
          </w:tcPr>
          <w:p w:rsidR="00D92783" w:rsidRPr="00D92783" w:rsidRDefault="00D92783" w:rsidP="00371DE9">
            <w:pPr>
              <w:ind w:firstLine="0"/>
              <w:jc w:val="center"/>
              <w:rPr>
                <w:rFonts w:ascii="Arial" w:hAnsi="Arial" w:cs="Arial"/>
                <w:sz w:val="22"/>
                <w:szCs w:val="22"/>
              </w:rPr>
            </w:pPr>
            <w:r w:rsidRPr="00D92783">
              <w:rPr>
                <w:rFonts w:ascii="Arial" w:hAnsi="Arial" w:cs="Arial"/>
                <w:sz w:val="22"/>
                <w:szCs w:val="22"/>
              </w:rPr>
              <w:t>MED</w:t>
            </w:r>
            <w:r w:rsidRPr="00D92783">
              <w:rPr>
                <w:rFonts w:ascii="Arial" w:hAnsi="Arial" w:cs="Arial"/>
                <w:sz w:val="22"/>
                <w:szCs w:val="22"/>
                <w:vertAlign w:val="subscript"/>
                <w:lang w:val="en-US"/>
              </w:rPr>
              <w:t>ps</w:t>
            </w:r>
            <w:r>
              <w:rPr>
                <w:rFonts w:ascii="Arial" w:hAnsi="Arial" w:cs="Arial"/>
                <w:sz w:val="22"/>
                <w:szCs w:val="22"/>
                <w:vertAlign w:val="subscript"/>
              </w:rPr>
              <w:t xml:space="preserve"> </w:t>
            </w:r>
            <w:r>
              <w:rPr>
                <w:rFonts w:ascii="Arial" w:hAnsi="Arial" w:cs="Arial"/>
                <w:sz w:val="22"/>
                <w:szCs w:val="22"/>
                <w:lang w:val="en-US"/>
              </w:rPr>
              <w:t>[</w:t>
            </w:r>
            <w:r>
              <w:rPr>
                <w:rFonts w:ascii="Arial" w:hAnsi="Arial" w:cs="Arial"/>
                <w:sz w:val="22"/>
                <w:szCs w:val="22"/>
              </w:rPr>
              <w:t>Продукт а)</w:t>
            </w:r>
            <w:r w:rsidRPr="00D92783">
              <w:rPr>
                <w:rFonts w:ascii="Arial" w:hAnsi="Arial" w:cs="Arial"/>
                <w:sz w:val="22"/>
                <w:szCs w:val="22"/>
                <w:lang w:val="en-US"/>
              </w:rPr>
              <w:t>]</w:t>
            </w:r>
            <w:r>
              <w:rPr>
                <w:rFonts w:ascii="Arial" w:hAnsi="Arial" w:cs="Arial"/>
                <w:sz w:val="22"/>
                <w:szCs w:val="22"/>
              </w:rPr>
              <w:t xml:space="preserve"> – День 1</w:t>
            </w:r>
          </w:p>
        </w:tc>
        <w:tc>
          <w:tcPr>
            <w:tcW w:w="4927" w:type="dxa"/>
          </w:tcPr>
          <w:p w:rsidR="00D92783" w:rsidRDefault="00371DE9" w:rsidP="00371DE9">
            <w:pPr>
              <w:ind w:firstLine="0"/>
              <w:jc w:val="center"/>
              <w:rPr>
                <w:rFonts w:ascii="Arial" w:hAnsi="Arial" w:cs="Arial"/>
                <w:sz w:val="22"/>
                <w:szCs w:val="22"/>
              </w:rPr>
            </w:pPr>
            <w:r w:rsidRPr="00D92783">
              <w:rPr>
                <w:rFonts w:ascii="Arial" w:hAnsi="Arial" w:cs="Arial"/>
                <w:sz w:val="22"/>
                <w:szCs w:val="22"/>
              </w:rPr>
              <w:t>MED</w:t>
            </w:r>
            <w:r w:rsidRPr="00D92783">
              <w:rPr>
                <w:rFonts w:ascii="Arial" w:hAnsi="Arial" w:cs="Arial"/>
                <w:sz w:val="22"/>
                <w:szCs w:val="22"/>
                <w:vertAlign w:val="subscript"/>
                <w:lang w:val="en-US"/>
              </w:rPr>
              <w:t>ps</w:t>
            </w:r>
            <w:r>
              <w:rPr>
                <w:rFonts w:ascii="Arial" w:hAnsi="Arial" w:cs="Arial"/>
                <w:sz w:val="22"/>
                <w:szCs w:val="22"/>
                <w:vertAlign w:val="subscript"/>
              </w:rPr>
              <w:t xml:space="preserve"> </w:t>
            </w:r>
            <w:r>
              <w:rPr>
                <w:rFonts w:ascii="Arial" w:hAnsi="Arial" w:cs="Arial"/>
                <w:sz w:val="22"/>
                <w:szCs w:val="22"/>
                <w:lang w:val="en-US"/>
              </w:rPr>
              <w:t>[</w:t>
            </w:r>
            <w:r>
              <w:rPr>
                <w:rFonts w:ascii="Arial" w:hAnsi="Arial" w:cs="Arial"/>
                <w:sz w:val="22"/>
                <w:szCs w:val="22"/>
              </w:rPr>
              <w:t xml:space="preserve">Продукт </w:t>
            </w:r>
            <w:r>
              <w:rPr>
                <w:rFonts w:ascii="Arial" w:hAnsi="Arial" w:cs="Arial"/>
                <w:sz w:val="22"/>
                <w:szCs w:val="22"/>
                <w:lang w:val="en-US"/>
              </w:rPr>
              <w:t>b</w:t>
            </w:r>
            <w:r>
              <w:rPr>
                <w:rFonts w:ascii="Arial" w:hAnsi="Arial" w:cs="Arial"/>
                <w:sz w:val="22"/>
                <w:szCs w:val="22"/>
              </w:rPr>
              <w:t>)</w:t>
            </w:r>
            <w:r w:rsidRPr="00D92783">
              <w:rPr>
                <w:rFonts w:ascii="Arial" w:hAnsi="Arial" w:cs="Arial"/>
                <w:sz w:val="22"/>
                <w:szCs w:val="22"/>
                <w:lang w:val="en-US"/>
              </w:rPr>
              <w:t>]</w:t>
            </w:r>
            <w:r>
              <w:rPr>
                <w:rFonts w:ascii="Arial" w:hAnsi="Arial" w:cs="Arial"/>
                <w:sz w:val="22"/>
                <w:szCs w:val="22"/>
              </w:rPr>
              <w:t xml:space="preserve"> – День 2</w:t>
            </w:r>
          </w:p>
        </w:tc>
      </w:tr>
      <w:tr w:rsidR="00D92783" w:rsidTr="00371DE9">
        <w:tc>
          <w:tcPr>
            <w:tcW w:w="4926" w:type="dxa"/>
          </w:tcPr>
          <w:p w:rsidR="00D92783" w:rsidRPr="00371DE9" w:rsidRDefault="00371DE9" w:rsidP="00371DE9">
            <w:pPr>
              <w:ind w:firstLine="0"/>
              <w:jc w:val="center"/>
              <w:rPr>
                <w:rFonts w:ascii="Arial" w:hAnsi="Arial" w:cs="Arial"/>
                <w:sz w:val="22"/>
                <w:szCs w:val="22"/>
              </w:rPr>
            </w:pPr>
            <w:r w:rsidRPr="00D92783">
              <w:rPr>
                <w:rFonts w:ascii="Arial" w:hAnsi="Arial" w:cs="Arial"/>
                <w:sz w:val="22"/>
                <w:szCs w:val="22"/>
              </w:rPr>
              <w:t>MED</w:t>
            </w:r>
            <w:r w:rsidRPr="00371DE9">
              <w:rPr>
                <w:rFonts w:ascii="Arial" w:hAnsi="Arial" w:cs="Arial"/>
                <w:sz w:val="22"/>
                <w:szCs w:val="22"/>
                <w:vertAlign w:val="subscript"/>
              </w:rPr>
              <w:t>us</w:t>
            </w:r>
            <w:r>
              <w:rPr>
                <w:rFonts w:ascii="Arial" w:hAnsi="Arial" w:cs="Arial"/>
                <w:sz w:val="22"/>
                <w:szCs w:val="22"/>
                <w:vertAlign w:val="subscript"/>
              </w:rPr>
              <w:t xml:space="preserve"> </w:t>
            </w:r>
            <w:r>
              <w:rPr>
                <w:rFonts w:ascii="Arial" w:hAnsi="Arial" w:cs="Arial"/>
                <w:sz w:val="22"/>
                <w:szCs w:val="22"/>
              </w:rPr>
              <w:t>– День 1</w:t>
            </w:r>
          </w:p>
        </w:tc>
        <w:tc>
          <w:tcPr>
            <w:tcW w:w="4927" w:type="dxa"/>
          </w:tcPr>
          <w:p w:rsidR="00D92783" w:rsidRDefault="00371DE9" w:rsidP="00371DE9">
            <w:pPr>
              <w:ind w:firstLine="0"/>
              <w:jc w:val="center"/>
              <w:rPr>
                <w:rFonts w:ascii="Arial" w:hAnsi="Arial" w:cs="Arial"/>
                <w:sz w:val="22"/>
                <w:szCs w:val="22"/>
              </w:rPr>
            </w:pPr>
            <w:r w:rsidRPr="00D92783">
              <w:rPr>
                <w:rFonts w:ascii="Arial" w:hAnsi="Arial" w:cs="Arial"/>
                <w:sz w:val="22"/>
                <w:szCs w:val="22"/>
              </w:rPr>
              <w:t>MED</w:t>
            </w:r>
            <w:r w:rsidRPr="00371DE9">
              <w:rPr>
                <w:rFonts w:ascii="Arial" w:hAnsi="Arial" w:cs="Arial"/>
                <w:sz w:val="22"/>
                <w:szCs w:val="22"/>
                <w:vertAlign w:val="subscript"/>
              </w:rPr>
              <w:t>uw</w:t>
            </w:r>
            <w:r>
              <w:rPr>
                <w:rFonts w:ascii="Arial" w:hAnsi="Arial" w:cs="Arial"/>
                <w:sz w:val="22"/>
                <w:szCs w:val="22"/>
                <w:vertAlign w:val="subscript"/>
              </w:rPr>
              <w:t xml:space="preserve"> </w:t>
            </w:r>
            <w:r>
              <w:rPr>
                <w:rFonts w:ascii="Arial" w:hAnsi="Arial" w:cs="Arial"/>
                <w:sz w:val="22"/>
                <w:szCs w:val="22"/>
              </w:rPr>
              <w:t>– День 2</w:t>
            </w:r>
          </w:p>
        </w:tc>
      </w:tr>
      <w:tr w:rsidR="00D92783" w:rsidTr="00371DE9">
        <w:tc>
          <w:tcPr>
            <w:tcW w:w="4926" w:type="dxa"/>
          </w:tcPr>
          <w:p w:rsidR="00D92783" w:rsidRDefault="00371DE9" w:rsidP="00371DE9">
            <w:pPr>
              <w:ind w:firstLine="0"/>
              <w:jc w:val="center"/>
              <w:rPr>
                <w:rFonts w:ascii="Arial" w:hAnsi="Arial" w:cs="Arial"/>
                <w:sz w:val="22"/>
                <w:szCs w:val="22"/>
              </w:rPr>
            </w:pPr>
            <w:r w:rsidRPr="00D92783">
              <w:rPr>
                <w:rFonts w:ascii="Arial" w:hAnsi="Arial" w:cs="Arial"/>
                <w:sz w:val="22"/>
                <w:szCs w:val="22"/>
              </w:rPr>
              <w:t>MED</w:t>
            </w:r>
            <w:r w:rsidRPr="00371DE9">
              <w:rPr>
                <w:rFonts w:ascii="Arial" w:hAnsi="Arial" w:cs="Arial"/>
                <w:sz w:val="22"/>
                <w:szCs w:val="22"/>
                <w:vertAlign w:val="subscript"/>
              </w:rPr>
              <w:t>pw</w:t>
            </w:r>
            <w:r>
              <w:rPr>
                <w:rFonts w:ascii="Arial" w:hAnsi="Arial" w:cs="Arial"/>
                <w:sz w:val="22"/>
                <w:szCs w:val="22"/>
                <w:vertAlign w:val="subscript"/>
              </w:rPr>
              <w:t xml:space="preserve"> </w:t>
            </w:r>
            <w:r>
              <w:rPr>
                <w:rFonts w:ascii="Arial" w:hAnsi="Arial" w:cs="Arial"/>
                <w:sz w:val="22"/>
                <w:szCs w:val="22"/>
                <w:lang w:val="en-US"/>
              </w:rPr>
              <w:t>[</w:t>
            </w:r>
            <w:r>
              <w:rPr>
                <w:rFonts w:ascii="Arial" w:hAnsi="Arial" w:cs="Arial"/>
                <w:sz w:val="22"/>
                <w:szCs w:val="22"/>
              </w:rPr>
              <w:t>Продукт а)</w:t>
            </w:r>
            <w:r w:rsidRPr="00D92783">
              <w:rPr>
                <w:rFonts w:ascii="Arial" w:hAnsi="Arial" w:cs="Arial"/>
                <w:sz w:val="22"/>
                <w:szCs w:val="22"/>
                <w:lang w:val="en-US"/>
              </w:rPr>
              <w:t>]</w:t>
            </w:r>
            <w:r>
              <w:rPr>
                <w:rFonts w:ascii="Arial" w:hAnsi="Arial" w:cs="Arial"/>
                <w:sz w:val="22"/>
                <w:szCs w:val="22"/>
              </w:rPr>
              <w:t xml:space="preserve"> – День 2</w:t>
            </w:r>
          </w:p>
        </w:tc>
        <w:tc>
          <w:tcPr>
            <w:tcW w:w="4927" w:type="dxa"/>
          </w:tcPr>
          <w:p w:rsidR="00D92783" w:rsidRDefault="00371DE9" w:rsidP="00371DE9">
            <w:pPr>
              <w:ind w:firstLine="0"/>
              <w:jc w:val="center"/>
              <w:rPr>
                <w:rFonts w:ascii="Arial" w:hAnsi="Arial" w:cs="Arial"/>
                <w:sz w:val="22"/>
                <w:szCs w:val="22"/>
              </w:rPr>
            </w:pPr>
            <w:r w:rsidRPr="00D92783">
              <w:rPr>
                <w:rFonts w:ascii="Arial" w:hAnsi="Arial" w:cs="Arial"/>
                <w:sz w:val="22"/>
                <w:szCs w:val="22"/>
              </w:rPr>
              <w:t>MED</w:t>
            </w:r>
            <w:r w:rsidRPr="00371DE9">
              <w:rPr>
                <w:rFonts w:ascii="Arial" w:hAnsi="Arial" w:cs="Arial"/>
                <w:sz w:val="22"/>
                <w:szCs w:val="22"/>
                <w:vertAlign w:val="subscript"/>
              </w:rPr>
              <w:t>pw</w:t>
            </w:r>
            <w:r>
              <w:rPr>
                <w:rFonts w:ascii="Arial" w:hAnsi="Arial" w:cs="Arial"/>
                <w:sz w:val="22"/>
                <w:szCs w:val="22"/>
                <w:vertAlign w:val="subscript"/>
              </w:rPr>
              <w:t xml:space="preserve"> </w:t>
            </w:r>
            <w:r>
              <w:rPr>
                <w:rFonts w:ascii="Arial" w:hAnsi="Arial" w:cs="Arial"/>
                <w:sz w:val="22"/>
                <w:szCs w:val="22"/>
                <w:lang w:val="en-US"/>
              </w:rPr>
              <w:t>[</w:t>
            </w:r>
            <w:r>
              <w:rPr>
                <w:rFonts w:ascii="Arial" w:hAnsi="Arial" w:cs="Arial"/>
                <w:sz w:val="22"/>
                <w:szCs w:val="22"/>
              </w:rPr>
              <w:t xml:space="preserve">Продукт </w:t>
            </w:r>
            <w:r>
              <w:rPr>
                <w:rFonts w:ascii="Arial" w:hAnsi="Arial" w:cs="Arial"/>
                <w:sz w:val="22"/>
                <w:szCs w:val="22"/>
                <w:lang w:val="en-US"/>
              </w:rPr>
              <w:t>b</w:t>
            </w:r>
            <w:r>
              <w:rPr>
                <w:rFonts w:ascii="Arial" w:hAnsi="Arial" w:cs="Arial"/>
                <w:sz w:val="22"/>
                <w:szCs w:val="22"/>
              </w:rPr>
              <w:t>)</w:t>
            </w:r>
            <w:r w:rsidRPr="00D92783">
              <w:rPr>
                <w:rFonts w:ascii="Arial" w:hAnsi="Arial" w:cs="Arial"/>
                <w:sz w:val="22"/>
                <w:szCs w:val="22"/>
                <w:lang w:val="en-US"/>
              </w:rPr>
              <w:t>]</w:t>
            </w:r>
            <w:r>
              <w:rPr>
                <w:rFonts w:ascii="Arial" w:hAnsi="Arial" w:cs="Arial"/>
                <w:sz w:val="22"/>
                <w:szCs w:val="22"/>
              </w:rPr>
              <w:t xml:space="preserve"> – День 2</w:t>
            </w:r>
          </w:p>
        </w:tc>
      </w:tr>
    </w:tbl>
    <w:p w:rsidR="00284ABD" w:rsidRDefault="00284ABD" w:rsidP="00284ABD">
      <w:pPr>
        <w:shd w:val="clear" w:color="auto" w:fill="FFFFFF"/>
        <w:ind w:firstLine="709"/>
        <w:jc w:val="left"/>
        <w:rPr>
          <w:rFonts w:ascii="Arial" w:hAnsi="Arial" w:cs="Arial"/>
          <w:sz w:val="22"/>
          <w:szCs w:val="22"/>
        </w:rPr>
      </w:pPr>
    </w:p>
    <w:p w:rsidR="00284ABD" w:rsidRDefault="00284ABD" w:rsidP="00371DE9">
      <w:pPr>
        <w:shd w:val="clear" w:color="auto" w:fill="FFFFFF"/>
        <w:ind w:firstLine="0"/>
        <w:jc w:val="left"/>
        <w:rPr>
          <w:rFonts w:ascii="Arial" w:hAnsi="Arial" w:cs="Arial"/>
          <w:sz w:val="22"/>
          <w:szCs w:val="22"/>
        </w:rPr>
      </w:pPr>
    </w:p>
    <w:p w:rsidR="00D92783" w:rsidRPr="00D92783" w:rsidRDefault="00D92783" w:rsidP="00D92783">
      <w:pPr>
        <w:shd w:val="clear" w:color="auto" w:fill="FFFFFF"/>
        <w:ind w:firstLine="709"/>
        <w:jc w:val="left"/>
        <w:rPr>
          <w:rFonts w:ascii="Arial" w:hAnsi="Arial" w:cs="Arial"/>
          <w:sz w:val="22"/>
          <w:szCs w:val="22"/>
        </w:rPr>
      </w:pPr>
      <w:r w:rsidRPr="00D92783">
        <w:rPr>
          <w:rFonts w:ascii="Arial" w:hAnsi="Arial" w:cs="Arial"/>
          <w:sz w:val="22"/>
          <w:szCs w:val="22"/>
        </w:rPr>
        <w:t>MED</w:t>
      </w:r>
      <w:r w:rsidRPr="00371DE9">
        <w:rPr>
          <w:rFonts w:ascii="Arial" w:hAnsi="Arial" w:cs="Arial"/>
          <w:sz w:val="22"/>
          <w:szCs w:val="22"/>
          <w:vertAlign w:val="subscript"/>
        </w:rPr>
        <w:t>us</w:t>
      </w:r>
      <w:r w:rsidR="007F285A">
        <w:rPr>
          <w:rFonts w:ascii="Arial" w:hAnsi="Arial" w:cs="Arial"/>
          <w:sz w:val="22"/>
          <w:szCs w:val="22"/>
        </w:rPr>
        <w:t xml:space="preserve"> –</w:t>
      </w:r>
      <w:r w:rsidRPr="00D92783">
        <w:rPr>
          <w:rFonts w:ascii="Arial" w:hAnsi="Arial" w:cs="Arial"/>
          <w:sz w:val="22"/>
          <w:szCs w:val="22"/>
        </w:rPr>
        <w:t xml:space="preserve"> </w:t>
      </w:r>
      <w:r w:rsidR="007F285A" w:rsidRPr="00D92783">
        <w:rPr>
          <w:rFonts w:ascii="Arial" w:hAnsi="Arial" w:cs="Arial"/>
          <w:sz w:val="22"/>
          <w:szCs w:val="22"/>
        </w:rPr>
        <w:t xml:space="preserve">MED </w:t>
      </w:r>
      <w:r w:rsidR="007F285A">
        <w:rPr>
          <w:rFonts w:ascii="Arial" w:hAnsi="Arial" w:cs="Arial"/>
          <w:sz w:val="22"/>
          <w:szCs w:val="22"/>
        </w:rPr>
        <w:t>для незащищенной кожи</w:t>
      </w:r>
      <w:r w:rsidRPr="00D92783">
        <w:rPr>
          <w:rFonts w:ascii="Arial" w:hAnsi="Arial" w:cs="Arial"/>
          <w:sz w:val="22"/>
          <w:szCs w:val="22"/>
        </w:rPr>
        <w:t xml:space="preserve"> </w:t>
      </w:r>
      <w:r w:rsidR="007F285A">
        <w:rPr>
          <w:rFonts w:ascii="Arial" w:hAnsi="Arial" w:cs="Arial"/>
          <w:sz w:val="22"/>
          <w:szCs w:val="22"/>
        </w:rPr>
        <w:t>(не погружают</w:t>
      </w:r>
      <w:r w:rsidRPr="00D92783">
        <w:rPr>
          <w:rFonts w:ascii="Arial" w:hAnsi="Arial" w:cs="Arial"/>
          <w:sz w:val="22"/>
          <w:szCs w:val="22"/>
        </w:rPr>
        <w:t xml:space="preserve"> в воду)</w:t>
      </w:r>
      <w:r w:rsidR="00017C3A">
        <w:rPr>
          <w:rFonts w:ascii="Arial" w:hAnsi="Arial" w:cs="Arial"/>
          <w:sz w:val="22"/>
          <w:szCs w:val="22"/>
        </w:rPr>
        <w:t>,</w:t>
      </w:r>
      <w:r w:rsidR="00017C3A" w:rsidRPr="00017C3A">
        <w:rPr>
          <w:rFonts w:ascii="Arial" w:hAnsi="Arial" w:cs="Arial"/>
        </w:rPr>
        <w:t xml:space="preserve"> </w:t>
      </w:r>
      <w:r w:rsidR="00017C3A" w:rsidRPr="00017C3A">
        <w:rPr>
          <w:rFonts w:ascii="Arial" w:hAnsi="Arial" w:cs="Arial"/>
          <w:sz w:val="22"/>
          <w:szCs w:val="22"/>
        </w:rPr>
        <w:t>статический SPF</w:t>
      </w:r>
      <w:r w:rsidR="00017C3A">
        <w:rPr>
          <w:rFonts w:ascii="Arial" w:hAnsi="Arial" w:cs="Arial"/>
        </w:rPr>
        <w:t>.</w:t>
      </w:r>
    </w:p>
    <w:p w:rsidR="00D92783" w:rsidRPr="00D92783" w:rsidRDefault="00D92783" w:rsidP="00D92783">
      <w:pPr>
        <w:shd w:val="clear" w:color="auto" w:fill="FFFFFF"/>
        <w:ind w:firstLine="709"/>
        <w:jc w:val="left"/>
        <w:rPr>
          <w:rFonts w:ascii="Arial" w:hAnsi="Arial" w:cs="Arial"/>
          <w:sz w:val="22"/>
          <w:szCs w:val="22"/>
        </w:rPr>
      </w:pPr>
      <w:r w:rsidRPr="00D92783">
        <w:rPr>
          <w:rFonts w:ascii="Arial" w:hAnsi="Arial" w:cs="Arial"/>
          <w:sz w:val="22"/>
          <w:szCs w:val="22"/>
        </w:rPr>
        <w:t>MED</w:t>
      </w:r>
      <w:r w:rsidRPr="00371DE9">
        <w:rPr>
          <w:rFonts w:ascii="Arial" w:hAnsi="Arial" w:cs="Arial"/>
          <w:sz w:val="22"/>
          <w:szCs w:val="22"/>
          <w:vertAlign w:val="subscript"/>
        </w:rPr>
        <w:t>uw</w:t>
      </w:r>
      <w:r w:rsidRPr="00D92783">
        <w:rPr>
          <w:rFonts w:ascii="Arial" w:hAnsi="Arial" w:cs="Arial"/>
          <w:sz w:val="22"/>
          <w:szCs w:val="22"/>
        </w:rPr>
        <w:t xml:space="preserve"> </w:t>
      </w:r>
      <w:r w:rsidR="007F285A">
        <w:rPr>
          <w:rFonts w:ascii="Arial" w:hAnsi="Arial" w:cs="Arial"/>
          <w:sz w:val="22"/>
          <w:szCs w:val="22"/>
        </w:rPr>
        <w:t>–</w:t>
      </w:r>
      <w:r w:rsidRPr="00D92783">
        <w:rPr>
          <w:rFonts w:ascii="Arial" w:hAnsi="Arial" w:cs="Arial"/>
          <w:sz w:val="22"/>
          <w:szCs w:val="22"/>
        </w:rPr>
        <w:t xml:space="preserve"> </w:t>
      </w:r>
      <w:r w:rsidR="007F285A" w:rsidRPr="00D92783">
        <w:rPr>
          <w:rFonts w:ascii="Arial" w:hAnsi="Arial" w:cs="Arial"/>
          <w:sz w:val="22"/>
          <w:szCs w:val="22"/>
        </w:rPr>
        <w:t xml:space="preserve">MED </w:t>
      </w:r>
      <w:r w:rsidR="007F285A">
        <w:rPr>
          <w:rFonts w:ascii="Arial" w:hAnsi="Arial" w:cs="Arial"/>
          <w:sz w:val="22"/>
          <w:szCs w:val="22"/>
        </w:rPr>
        <w:t>для незащищенной кожи</w:t>
      </w:r>
      <w:r w:rsidR="007F285A" w:rsidRPr="00D92783">
        <w:rPr>
          <w:rFonts w:ascii="Arial" w:hAnsi="Arial" w:cs="Arial"/>
          <w:sz w:val="22"/>
          <w:szCs w:val="22"/>
        </w:rPr>
        <w:t xml:space="preserve"> </w:t>
      </w:r>
      <w:r w:rsidRPr="00D92783">
        <w:rPr>
          <w:rFonts w:ascii="Arial" w:hAnsi="Arial" w:cs="Arial"/>
          <w:sz w:val="22"/>
          <w:szCs w:val="22"/>
        </w:rPr>
        <w:t>(после погружения в воду)</w:t>
      </w:r>
      <w:r w:rsidR="00017C3A">
        <w:rPr>
          <w:rFonts w:ascii="Arial" w:hAnsi="Arial" w:cs="Arial"/>
          <w:sz w:val="22"/>
          <w:szCs w:val="22"/>
        </w:rPr>
        <w:t>,</w:t>
      </w:r>
      <w:r w:rsidR="00017C3A" w:rsidRPr="00017C3A">
        <w:rPr>
          <w:rFonts w:ascii="Arial" w:hAnsi="Arial" w:cs="Arial"/>
        </w:rPr>
        <w:t xml:space="preserve"> </w:t>
      </w:r>
      <w:r w:rsidR="00017C3A" w:rsidRPr="00017C3A">
        <w:rPr>
          <w:rFonts w:ascii="Arial" w:hAnsi="Arial" w:cs="Arial"/>
          <w:sz w:val="22"/>
          <w:szCs w:val="22"/>
        </w:rPr>
        <w:t>влажный SPF</w:t>
      </w:r>
      <w:r w:rsidR="00017C3A">
        <w:rPr>
          <w:rFonts w:ascii="Arial" w:hAnsi="Arial" w:cs="Arial"/>
          <w:sz w:val="22"/>
          <w:szCs w:val="22"/>
        </w:rPr>
        <w:t>.</w:t>
      </w:r>
    </w:p>
    <w:p w:rsidR="00D92783" w:rsidRPr="00D92783" w:rsidRDefault="00371DE9" w:rsidP="00D92783">
      <w:pPr>
        <w:shd w:val="clear" w:color="auto" w:fill="FFFFFF"/>
        <w:ind w:firstLine="709"/>
        <w:jc w:val="left"/>
        <w:rPr>
          <w:rFonts w:ascii="Arial" w:hAnsi="Arial" w:cs="Arial"/>
          <w:sz w:val="22"/>
          <w:szCs w:val="22"/>
        </w:rPr>
      </w:pPr>
      <w:r w:rsidRPr="00D92783">
        <w:rPr>
          <w:rFonts w:ascii="Arial" w:hAnsi="Arial" w:cs="Arial"/>
          <w:sz w:val="22"/>
          <w:szCs w:val="22"/>
        </w:rPr>
        <w:t>MED</w:t>
      </w:r>
      <w:r w:rsidRPr="00D92783">
        <w:rPr>
          <w:rFonts w:ascii="Arial" w:hAnsi="Arial" w:cs="Arial"/>
          <w:sz w:val="22"/>
          <w:szCs w:val="22"/>
          <w:vertAlign w:val="subscript"/>
          <w:lang w:val="en-US"/>
        </w:rPr>
        <w:t>ps</w:t>
      </w:r>
      <w:r w:rsidR="00D92783" w:rsidRPr="00D92783">
        <w:rPr>
          <w:rFonts w:ascii="Arial" w:hAnsi="Arial" w:cs="Arial"/>
          <w:sz w:val="22"/>
          <w:szCs w:val="22"/>
        </w:rPr>
        <w:t xml:space="preserve"> </w:t>
      </w:r>
      <w:r w:rsidR="007F285A">
        <w:rPr>
          <w:rFonts w:ascii="Arial" w:hAnsi="Arial" w:cs="Arial"/>
          <w:sz w:val="22"/>
          <w:szCs w:val="22"/>
        </w:rPr>
        <w:t xml:space="preserve">– </w:t>
      </w:r>
      <w:r w:rsidR="007F285A" w:rsidRPr="00D92783">
        <w:rPr>
          <w:rFonts w:ascii="Arial" w:hAnsi="Arial" w:cs="Arial"/>
          <w:sz w:val="22"/>
          <w:szCs w:val="22"/>
        </w:rPr>
        <w:t xml:space="preserve">MED </w:t>
      </w:r>
      <w:r w:rsidR="007F285A">
        <w:rPr>
          <w:rFonts w:ascii="Arial" w:hAnsi="Arial" w:cs="Arial"/>
          <w:sz w:val="22"/>
          <w:szCs w:val="22"/>
        </w:rPr>
        <w:t xml:space="preserve">для </w:t>
      </w:r>
      <w:r w:rsidR="00D92783" w:rsidRPr="00D92783">
        <w:rPr>
          <w:rFonts w:ascii="Arial" w:hAnsi="Arial" w:cs="Arial"/>
          <w:sz w:val="22"/>
          <w:szCs w:val="22"/>
        </w:rPr>
        <w:t>защищен</w:t>
      </w:r>
      <w:r w:rsidR="007F285A">
        <w:rPr>
          <w:rFonts w:ascii="Arial" w:hAnsi="Arial" w:cs="Arial"/>
          <w:sz w:val="22"/>
          <w:szCs w:val="22"/>
        </w:rPr>
        <w:t>ной продукцией кожи</w:t>
      </w:r>
      <w:r w:rsidR="00017C3A">
        <w:rPr>
          <w:rFonts w:ascii="Arial" w:hAnsi="Arial" w:cs="Arial"/>
          <w:sz w:val="22"/>
          <w:szCs w:val="22"/>
        </w:rPr>
        <w:t xml:space="preserve"> </w:t>
      </w:r>
      <w:r w:rsidR="007F285A">
        <w:rPr>
          <w:rFonts w:ascii="Arial" w:hAnsi="Arial" w:cs="Arial"/>
          <w:sz w:val="22"/>
          <w:szCs w:val="22"/>
        </w:rPr>
        <w:t>(не погружаю</w:t>
      </w:r>
      <w:r w:rsidR="00017C3A">
        <w:rPr>
          <w:rFonts w:ascii="Arial" w:hAnsi="Arial" w:cs="Arial"/>
          <w:sz w:val="22"/>
          <w:szCs w:val="22"/>
        </w:rPr>
        <w:t>т</w:t>
      </w:r>
      <w:r w:rsidR="00D92783" w:rsidRPr="00D92783">
        <w:rPr>
          <w:rFonts w:ascii="Arial" w:hAnsi="Arial" w:cs="Arial"/>
          <w:sz w:val="22"/>
          <w:szCs w:val="22"/>
        </w:rPr>
        <w:t xml:space="preserve"> в воду</w:t>
      </w:r>
      <w:r w:rsidR="00017C3A" w:rsidRPr="00D92783">
        <w:rPr>
          <w:rFonts w:ascii="Arial" w:hAnsi="Arial" w:cs="Arial"/>
          <w:sz w:val="22"/>
          <w:szCs w:val="22"/>
        </w:rPr>
        <w:t>)</w:t>
      </w:r>
      <w:r w:rsidR="00017C3A">
        <w:rPr>
          <w:rFonts w:ascii="Arial" w:hAnsi="Arial" w:cs="Arial"/>
          <w:sz w:val="22"/>
          <w:szCs w:val="22"/>
        </w:rPr>
        <w:t>,</w:t>
      </w:r>
      <w:r w:rsidR="00017C3A" w:rsidRPr="00017C3A">
        <w:rPr>
          <w:rFonts w:ascii="Arial" w:hAnsi="Arial" w:cs="Arial"/>
        </w:rPr>
        <w:t xml:space="preserve"> </w:t>
      </w:r>
      <w:r w:rsidR="00017C3A" w:rsidRPr="00017C3A">
        <w:rPr>
          <w:rFonts w:ascii="Arial" w:hAnsi="Arial" w:cs="Arial"/>
          <w:sz w:val="22"/>
          <w:szCs w:val="22"/>
        </w:rPr>
        <w:t>статический SPF</w:t>
      </w:r>
      <w:r w:rsidR="00017C3A">
        <w:rPr>
          <w:rFonts w:ascii="Arial" w:hAnsi="Arial" w:cs="Arial"/>
        </w:rPr>
        <w:t>.</w:t>
      </w:r>
    </w:p>
    <w:p w:rsidR="00284ABD" w:rsidRDefault="00D92783" w:rsidP="00371DE9">
      <w:pPr>
        <w:shd w:val="clear" w:color="auto" w:fill="FFFFFF"/>
        <w:ind w:firstLine="709"/>
        <w:jc w:val="left"/>
        <w:rPr>
          <w:rFonts w:ascii="Arial" w:hAnsi="Arial" w:cs="Arial"/>
          <w:sz w:val="22"/>
          <w:szCs w:val="22"/>
        </w:rPr>
      </w:pPr>
      <w:r w:rsidRPr="00D92783">
        <w:rPr>
          <w:rFonts w:ascii="Arial" w:hAnsi="Arial" w:cs="Arial"/>
          <w:sz w:val="22"/>
          <w:szCs w:val="22"/>
        </w:rPr>
        <w:t>MED</w:t>
      </w:r>
      <w:r w:rsidRPr="00371DE9">
        <w:rPr>
          <w:rFonts w:ascii="Arial" w:hAnsi="Arial" w:cs="Arial"/>
          <w:sz w:val="22"/>
          <w:szCs w:val="22"/>
          <w:vertAlign w:val="subscript"/>
        </w:rPr>
        <w:t>pw</w:t>
      </w:r>
      <w:r w:rsidRPr="00D92783">
        <w:rPr>
          <w:rFonts w:ascii="Arial" w:hAnsi="Arial" w:cs="Arial"/>
          <w:sz w:val="22"/>
          <w:szCs w:val="22"/>
        </w:rPr>
        <w:t xml:space="preserve"> </w:t>
      </w:r>
      <w:r w:rsidR="007F285A">
        <w:rPr>
          <w:rFonts w:ascii="Arial" w:hAnsi="Arial" w:cs="Arial"/>
          <w:sz w:val="22"/>
          <w:szCs w:val="22"/>
        </w:rPr>
        <w:t>–</w:t>
      </w:r>
      <w:r w:rsidR="00371DE9">
        <w:rPr>
          <w:rFonts w:ascii="Arial" w:hAnsi="Arial" w:cs="Arial"/>
          <w:sz w:val="22"/>
          <w:szCs w:val="22"/>
        </w:rPr>
        <w:t xml:space="preserve"> </w:t>
      </w:r>
      <w:r w:rsidR="007F285A" w:rsidRPr="00D92783">
        <w:rPr>
          <w:rFonts w:ascii="Arial" w:hAnsi="Arial" w:cs="Arial"/>
          <w:sz w:val="22"/>
          <w:szCs w:val="22"/>
        </w:rPr>
        <w:t xml:space="preserve">MED </w:t>
      </w:r>
      <w:r w:rsidR="007F285A">
        <w:rPr>
          <w:rFonts w:ascii="Arial" w:hAnsi="Arial" w:cs="Arial"/>
          <w:sz w:val="22"/>
          <w:szCs w:val="22"/>
        </w:rPr>
        <w:t xml:space="preserve">для </w:t>
      </w:r>
      <w:r w:rsidR="007F285A" w:rsidRPr="00D92783">
        <w:rPr>
          <w:rFonts w:ascii="Arial" w:hAnsi="Arial" w:cs="Arial"/>
          <w:sz w:val="22"/>
          <w:szCs w:val="22"/>
        </w:rPr>
        <w:t>защищен</w:t>
      </w:r>
      <w:r w:rsidR="007F285A">
        <w:rPr>
          <w:rFonts w:ascii="Arial" w:hAnsi="Arial" w:cs="Arial"/>
          <w:sz w:val="22"/>
          <w:szCs w:val="22"/>
        </w:rPr>
        <w:t>ной продукцией кожи</w:t>
      </w:r>
      <w:r w:rsidR="007F285A" w:rsidRPr="00D92783">
        <w:rPr>
          <w:rFonts w:ascii="Arial" w:hAnsi="Arial" w:cs="Arial"/>
          <w:sz w:val="22"/>
          <w:szCs w:val="22"/>
        </w:rPr>
        <w:t xml:space="preserve"> </w:t>
      </w:r>
      <w:r w:rsidR="00371DE9">
        <w:rPr>
          <w:rFonts w:ascii="Arial" w:hAnsi="Arial" w:cs="Arial"/>
          <w:sz w:val="22"/>
          <w:szCs w:val="22"/>
        </w:rPr>
        <w:t>(после погружения в воду)</w:t>
      </w:r>
      <w:r w:rsidR="00017C3A">
        <w:rPr>
          <w:rFonts w:ascii="Arial" w:hAnsi="Arial" w:cs="Arial"/>
          <w:sz w:val="22"/>
          <w:szCs w:val="22"/>
        </w:rPr>
        <w:t>,</w:t>
      </w:r>
      <w:r w:rsidR="00017C3A" w:rsidRPr="00017C3A">
        <w:rPr>
          <w:rFonts w:ascii="Arial" w:hAnsi="Arial" w:cs="Arial"/>
        </w:rPr>
        <w:t xml:space="preserve"> </w:t>
      </w:r>
      <w:r w:rsidR="00017C3A" w:rsidRPr="00017C3A">
        <w:rPr>
          <w:rFonts w:ascii="Arial" w:hAnsi="Arial" w:cs="Arial"/>
          <w:sz w:val="22"/>
          <w:szCs w:val="22"/>
        </w:rPr>
        <w:t>влажный SPF</w:t>
      </w:r>
      <w:r w:rsidR="00017C3A">
        <w:rPr>
          <w:rFonts w:ascii="Arial" w:hAnsi="Arial" w:cs="Arial"/>
          <w:sz w:val="22"/>
          <w:szCs w:val="22"/>
        </w:rPr>
        <w:t>.</w:t>
      </w:r>
    </w:p>
    <w:p w:rsidR="00017C3A" w:rsidRPr="00284ABD" w:rsidRDefault="00284ABD" w:rsidP="00017C3A">
      <w:pPr>
        <w:shd w:val="clear" w:color="auto" w:fill="FFFFFF"/>
        <w:ind w:firstLine="0"/>
        <w:jc w:val="center"/>
        <w:rPr>
          <w:rFonts w:ascii="Arial" w:hAnsi="Arial" w:cs="Arial"/>
          <w:sz w:val="22"/>
          <w:szCs w:val="22"/>
        </w:rPr>
      </w:pPr>
      <w:r w:rsidRPr="00284ABD">
        <w:rPr>
          <w:rFonts w:ascii="Arial" w:hAnsi="Arial" w:cs="Arial"/>
          <w:sz w:val="22"/>
          <w:szCs w:val="22"/>
        </w:rPr>
        <w:t>Рисунок B.1</w:t>
      </w:r>
      <w:r w:rsidR="00371DE9">
        <w:rPr>
          <w:rFonts w:ascii="Arial" w:hAnsi="Arial" w:cs="Arial"/>
          <w:sz w:val="22"/>
          <w:szCs w:val="22"/>
        </w:rPr>
        <w:t xml:space="preserve"> –</w:t>
      </w:r>
      <w:r w:rsidR="00371DE9" w:rsidRPr="00371DE9">
        <w:t xml:space="preserve"> </w:t>
      </w:r>
      <w:r w:rsidR="00371DE9">
        <w:rPr>
          <w:rFonts w:ascii="Arial" w:hAnsi="Arial" w:cs="Arial"/>
          <w:sz w:val="22"/>
          <w:szCs w:val="22"/>
        </w:rPr>
        <w:t>П</w:t>
      </w:r>
      <w:r w:rsidR="00371DE9" w:rsidRPr="00371DE9">
        <w:rPr>
          <w:rFonts w:ascii="Arial" w:hAnsi="Arial" w:cs="Arial"/>
          <w:sz w:val="22"/>
          <w:szCs w:val="22"/>
        </w:rPr>
        <w:t xml:space="preserve">ример </w:t>
      </w:r>
      <w:r w:rsidR="00371DE9">
        <w:rPr>
          <w:rFonts w:ascii="Arial" w:hAnsi="Arial" w:cs="Arial"/>
          <w:sz w:val="22"/>
          <w:szCs w:val="22"/>
        </w:rPr>
        <w:t>размещения продукции</w:t>
      </w:r>
    </w:p>
    <w:p w:rsidR="00284ABD" w:rsidRPr="00284ABD" w:rsidRDefault="00284ABD" w:rsidP="00284ABD">
      <w:pPr>
        <w:shd w:val="clear" w:color="auto" w:fill="FFFFFF"/>
        <w:ind w:firstLine="709"/>
        <w:jc w:val="left"/>
        <w:rPr>
          <w:rFonts w:ascii="Arial" w:hAnsi="Arial" w:cs="Arial"/>
          <w:b/>
          <w:sz w:val="22"/>
          <w:szCs w:val="22"/>
        </w:rPr>
      </w:pPr>
      <w:r w:rsidRPr="00284ABD">
        <w:rPr>
          <w:rFonts w:ascii="Arial" w:hAnsi="Arial" w:cs="Arial"/>
          <w:b/>
          <w:sz w:val="22"/>
          <w:szCs w:val="22"/>
        </w:rPr>
        <w:t>B.2 Хронология и процедура испытаний</w:t>
      </w:r>
    </w:p>
    <w:p w:rsidR="00284ABD" w:rsidRPr="00284ABD" w:rsidRDefault="00534FB5" w:rsidP="00403418">
      <w:pPr>
        <w:shd w:val="clear" w:color="auto" w:fill="FFFFFF"/>
        <w:ind w:firstLine="709"/>
        <w:rPr>
          <w:rFonts w:ascii="Arial" w:hAnsi="Arial" w:cs="Arial"/>
          <w:sz w:val="22"/>
          <w:szCs w:val="22"/>
        </w:rPr>
      </w:pPr>
      <w:r w:rsidRPr="00284ABD">
        <w:rPr>
          <w:rFonts w:ascii="Arial" w:hAnsi="Arial" w:cs="Arial"/>
          <w:sz w:val="22"/>
          <w:szCs w:val="22"/>
        </w:rPr>
        <w:t>Д</w:t>
      </w:r>
      <w:r w:rsidR="00284ABD" w:rsidRPr="00284ABD">
        <w:rPr>
          <w:rFonts w:ascii="Arial" w:hAnsi="Arial" w:cs="Arial"/>
          <w:sz w:val="22"/>
          <w:szCs w:val="22"/>
        </w:rPr>
        <w:t xml:space="preserve">ля каждого субъекта </w:t>
      </w:r>
      <w:r w:rsidR="00DB3058">
        <w:rPr>
          <w:rFonts w:ascii="Arial" w:hAnsi="Arial" w:cs="Arial"/>
          <w:sz w:val="22"/>
          <w:szCs w:val="22"/>
        </w:rPr>
        <w:t>выполняют</w:t>
      </w:r>
      <w:r w:rsidRPr="00284ABD">
        <w:rPr>
          <w:rFonts w:ascii="Arial" w:hAnsi="Arial" w:cs="Arial"/>
          <w:sz w:val="22"/>
          <w:szCs w:val="22"/>
        </w:rPr>
        <w:t xml:space="preserve"> </w:t>
      </w:r>
      <w:r w:rsidR="00DB3058">
        <w:rPr>
          <w:rFonts w:ascii="Arial" w:hAnsi="Arial" w:cs="Arial"/>
          <w:sz w:val="22"/>
          <w:szCs w:val="22"/>
        </w:rPr>
        <w:t>и повторяют</w:t>
      </w:r>
      <w:r w:rsidRPr="00284ABD">
        <w:rPr>
          <w:rFonts w:ascii="Arial" w:hAnsi="Arial" w:cs="Arial"/>
          <w:sz w:val="22"/>
          <w:szCs w:val="22"/>
        </w:rPr>
        <w:t xml:space="preserve"> </w:t>
      </w:r>
      <w:r>
        <w:rPr>
          <w:rFonts w:ascii="Arial" w:hAnsi="Arial" w:cs="Arial"/>
          <w:sz w:val="22"/>
          <w:szCs w:val="22"/>
        </w:rPr>
        <w:t>с</w:t>
      </w:r>
      <w:r w:rsidR="00DB3058">
        <w:rPr>
          <w:rFonts w:ascii="Arial" w:hAnsi="Arial" w:cs="Arial"/>
          <w:sz w:val="22"/>
          <w:szCs w:val="22"/>
        </w:rPr>
        <w:t>ледующие процедуры</w:t>
      </w:r>
      <w:r w:rsidRPr="00284ABD">
        <w:rPr>
          <w:rFonts w:ascii="Arial" w:hAnsi="Arial" w:cs="Arial"/>
          <w:sz w:val="22"/>
          <w:szCs w:val="22"/>
        </w:rPr>
        <w:t xml:space="preserve"> </w:t>
      </w:r>
      <w:r>
        <w:rPr>
          <w:rFonts w:ascii="Arial" w:hAnsi="Arial" w:cs="Arial"/>
          <w:sz w:val="22"/>
          <w:szCs w:val="22"/>
        </w:rPr>
        <w:t>(</w:t>
      </w:r>
      <w:r w:rsidR="00284ABD" w:rsidRPr="00284ABD">
        <w:rPr>
          <w:rFonts w:ascii="Arial" w:hAnsi="Arial" w:cs="Arial"/>
          <w:sz w:val="22"/>
          <w:szCs w:val="22"/>
        </w:rPr>
        <w:t>от 10 до 20 субъектов</w:t>
      </w:r>
      <w:r>
        <w:rPr>
          <w:rFonts w:ascii="Arial" w:hAnsi="Arial" w:cs="Arial"/>
          <w:sz w:val="22"/>
          <w:szCs w:val="22"/>
        </w:rPr>
        <w:t>)</w:t>
      </w:r>
      <w:r w:rsidR="00284ABD" w:rsidRPr="00284ABD">
        <w:rPr>
          <w:rFonts w:ascii="Arial" w:hAnsi="Arial" w:cs="Arial"/>
          <w:sz w:val="22"/>
          <w:szCs w:val="22"/>
        </w:rPr>
        <w:t xml:space="preserve"> до тех пор, пока не будут удовлетворены статистические критерии.</w:t>
      </w:r>
    </w:p>
    <w:p w:rsidR="00284ABD" w:rsidRPr="00284ABD" w:rsidRDefault="00284ABD" w:rsidP="00403418">
      <w:pPr>
        <w:shd w:val="clear" w:color="auto" w:fill="FFFFFF"/>
        <w:ind w:firstLine="709"/>
        <w:rPr>
          <w:rFonts w:ascii="Arial" w:hAnsi="Arial" w:cs="Arial"/>
          <w:b/>
          <w:sz w:val="22"/>
          <w:szCs w:val="22"/>
        </w:rPr>
      </w:pPr>
      <w:r w:rsidRPr="00284ABD">
        <w:rPr>
          <w:rFonts w:ascii="Arial" w:hAnsi="Arial" w:cs="Arial"/>
          <w:b/>
          <w:sz w:val="22"/>
          <w:szCs w:val="22"/>
          <w:lang w:val="en-US"/>
        </w:rPr>
        <w:t>B</w:t>
      </w:r>
      <w:r w:rsidRPr="00284ABD">
        <w:rPr>
          <w:rFonts w:ascii="Arial" w:hAnsi="Arial" w:cs="Arial"/>
          <w:b/>
          <w:sz w:val="22"/>
          <w:szCs w:val="22"/>
        </w:rPr>
        <w:t>.2.1 День 1</w:t>
      </w:r>
    </w:p>
    <w:p w:rsidR="00284ABD" w:rsidRPr="00284ABD" w:rsidRDefault="00284ABD" w:rsidP="00403418">
      <w:pPr>
        <w:shd w:val="clear" w:color="auto" w:fill="FFFFFF"/>
        <w:ind w:firstLine="709"/>
        <w:rPr>
          <w:rFonts w:ascii="Arial" w:hAnsi="Arial" w:cs="Arial"/>
          <w:sz w:val="22"/>
          <w:szCs w:val="22"/>
        </w:rPr>
      </w:pPr>
      <w:r>
        <w:rPr>
          <w:rFonts w:ascii="Arial" w:hAnsi="Arial" w:cs="Arial"/>
          <w:sz w:val="22"/>
          <w:szCs w:val="22"/>
          <w:lang w:val="en-US"/>
        </w:rPr>
        <w:t>B</w:t>
      </w:r>
      <w:r w:rsidR="00A05C4A">
        <w:rPr>
          <w:rFonts w:ascii="Arial" w:hAnsi="Arial" w:cs="Arial"/>
          <w:sz w:val="22"/>
          <w:szCs w:val="22"/>
        </w:rPr>
        <w:t>.2.1.1 Определяют</w:t>
      </w:r>
      <w:r w:rsidRPr="00284ABD">
        <w:rPr>
          <w:rFonts w:ascii="Arial" w:hAnsi="Arial" w:cs="Arial"/>
          <w:sz w:val="22"/>
          <w:szCs w:val="22"/>
        </w:rPr>
        <w:t xml:space="preserve"> </w:t>
      </w:r>
      <w:r w:rsidR="00017C3A" w:rsidRPr="00284ABD">
        <w:rPr>
          <w:rFonts w:ascii="Arial" w:hAnsi="Arial" w:cs="Arial"/>
          <w:sz w:val="22"/>
          <w:szCs w:val="22"/>
        </w:rPr>
        <w:t xml:space="preserve">MED </w:t>
      </w:r>
      <w:r w:rsidR="00017C3A">
        <w:rPr>
          <w:rFonts w:ascii="Arial" w:hAnsi="Arial" w:cs="Arial"/>
          <w:sz w:val="22"/>
          <w:szCs w:val="22"/>
        </w:rPr>
        <w:t>для незащищенной продукцией кожи без погружения в воду (</w:t>
      </w:r>
      <w:r w:rsidRPr="00284ABD">
        <w:rPr>
          <w:rFonts w:ascii="Arial" w:hAnsi="Arial" w:cs="Arial"/>
          <w:sz w:val="22"/>
          <w:szCs w:val="22"/>
        </w:rPr>
        <w:t>MED</w:t>
      </w:r>
      <w:r w:rsidRPr="00A05C4A">
        <w:rPr>
          <w:rFonts w:ascii="Arial" w:hAnsi="Arial" w:cs="Arial"/>
          <w:sz w:val="22"/>
          <w:szCs w:val="22"/>
          <w:vertAlign w:val="subscript"/>
        </w:rPr>
        <w:t>us</w:t>
      </w:r>
      <w:r w:rsidR="00017C3A">
        <w:rPr>
          <w:rFonts w:ascii="Arial" w:hAnsi="Arial" w:cs="Arial"/>
          <w:sz w:val="22"/>
          <w:szCs w:val="22"/>
        </w:rPr>
        <w:t xml:space="preserve">), </w:t>
      </w:r>
      <w:r w:rsidR="00017C3A" w:rsidRPr="00017C3A">
        <w:rPr>
          <w:rFonts w:ascii="Arial" w:hAnsi="Arial" w:cs="Arial"/>
          <w:sz w:val="22"/>
          <w:szCs w:val="22"/>
        </w:rPr>
        <w:t>статический SPF</w:t>
      </w:r>
      <w:r w:rsidR="00017C3A">
        <w:rPr>
          <w:rFonts w:ascii="Arial" w:hAnsi="Arial" w:cs="Arial"/>
        </w:rPr>
        <w:t>.</w:t>
      </w:r>
    </w:p>
    <w:p w:rsidR="00284ABD" w:rsidRPr="00284ABD" w:rsidRDefault="00A05C4A" w:rsidP="00403418">
      <w:pPr>
        <w:shd w:val="clear" w:color="auto" w:fill="FFFFFF"/>
        <w:ind w:firstLine="709"/>
        <w:rPr>
          <w:rFonts w:ascii="Arial" w:hAnsi="Arial" w:cs="Arial"/>
          <w:sz w:val="22"/>
          <w:szCs w:val="22"/>
        </w:rPr>
      </w:pPr>
      <w:r>
        <w:rPr>
          <w:rFonts w:ascii="Arial" w:hAnsi="Arial" w:cs="Arial"/>
          <w:sz w:val="22"/>
          <w:szCs w:val="22"/>
        </w:rPr>
        <w:t>B.2.1.2 Наносят продукцию</w:t>
      </w:r>
      <w:r w:rsidR="00284ABD" w:rsidRPr="00284ABD">
        <w:rPr>
          <w:rFonts w:ascii="Arial" w:hAnsi="Arial" w:cs="Arial"/>
          <w:sz w:val="22"/>
          <w:szCs w:val="22"/>
        </w:rPr>
        <w:t xml:space="preserve"> на обозначенные </w:t>
      </w:r>
      <w:r w:rsidR="00017C3A">
        <w:rPr>
          <w:rFonts w:ascii="Arial" w:hAnsi="Arial" w:cs="Arial"/>
          <w:sz w:val="22"/>
          <w:szCs w:val="22"/>
        </w:rPr>
        <w:t xml:space="preserve">зоны для </w:t>
      </w:r>
      <w:r w:rsidR="00284ABD" w:rsidRPr="00284ABD">
        <w:rPr>
          <w:rFonts w:ascii="Arial" w:hAnsi="Arial" w:cs="Arial"/>
          <w:sz w:val="22"/>
          <w:szCs w:val="22"/>
        </w:rPr>
        <w:t>статичес</w:t>
      </w:r>
      <w:r w:rsidR="00017C3A">
        <w:rPr>
          <w:rFonts w:ascii="Arial" w:hAnsi="Arial" w:cs="Arial"/>
          <w:sz w:val="22"/>
          <w:szCs w:val="22"/>
        </w:rPr>
        <w:t>кого</w:t>
      </w:r>
      <w:r w:rsidR="00534FB5">
        <w:rPr>
          <w:rFonts w:ascii="Arial" w:hAnsi="Arial" w:cs="Arial"/>
          <w:sz w:val="22"/>
          <w:szCs w:val="22"/>
        </w:rPr>
        <w:t xml:space="preserve"> SPF (MED</w:t>
      </w:r>
      <w:r w:rsidR="00534FB5" w:rsidRPr="00017C3A">
        <w:rPr>
          <w:rFonts w:ascii="Arial" w:hAnsi="Arial" w:cs="Arial"/>
          <w:sz w:val="22"/>
          <w:szCs w:val="22"/>
          <w:vertAlign w:val="subscript"/>
        </w:rPr>
        <w:t>ps</w:t>
      </w:r>
      <w:r w:rsidR="00534FB5">
        <w:rPr>
          <w:rFonts w:ascii="Arial" w:hAnsi="Arial" w:cs="Arial"/>
          <w:sz w:val="22"/>
          <w:szCs w:val="22"/>
        </w:rPr>
        <w:t xml:space="preserve"> [Продукт а)]; MED</w:t>
      </w:r>
      <w:r w:rsidR="00534FB5" w:rsidRPr="00017C3A">
        <w:rPr>
          <w:rFonts w:ascii="Arial" w:hAnsi="Arial" w:cs="Arial"/>
          <w:sz w:val="22"/>
          <w:szCs w:val="22"/>
          <w:vertAlign w:val="subscript"/>
        </w:rPr>
        <w:t xml:space="preserve">ps </w:t>
      </w:r>
      <w:r w:rsidR="00534FB5">
        <w:rPr>
          <w:rFonts w:ascii="Arial" w:hAnsi="Arial" w:cs="Arial"/>
          <w:sz w:val="22"/>
          <w:szCs w:val="22"/>
        </w:rPr>
        <w:t xml:space="preserve">[Продукт </w:t>
      </w:r>
      <w:r w:rsidR="00284ABD" w:rsidRPr="00284ABD">
        <w:rPr>
          <w:rFonts w:ascii="Arial" w:hAnsi="Arial" w:cs="Arial"/>
          <w:sz w:val="22"/>
          <w:szCs w:val="22"/>
        </w:rPr>
        <w:t>b)] и т. д.).</w:t>
      </w:r>
    </w:p>
    <w:p w:rsidR="00284ABD" w:rsidRPr="00284ABD" w:rsidRDefault="00284ABD" w:rsidP="00403418">
      <w:pPr>
        <w:shd w:val="clear" w:color="auto" w:fill="FFFFFF"/>
        <w:ind w:firstLine="709"/>
        <w:rPr>
          <w:rFonts w:ascii="Arial" w:hAnsi="Arial" w:cs="Arial"/>
          <w:sz w:val="22"/>
          <w:szCs w:val="22"/>
        </w:rPr>
      </w:pPr>
      <w:r w:rsidRPr="00284ABD">
        <w:rPr>
          <w:rFonts w:ascii="Arial" w:hAnsi="Arial" w:cs="Arial"/>
          <w:sz w:val="22"/>
          <w:szCs w:val="22"/>
        </w:rPr>
        <w:t xml:space="preserve">B.2.1.3 </w:t>
      </w:r>
      <w:r w:rsidR="00017C3A">
        <w:rPr>
          <w:rFonts w:ascii="Arial" w:hAnsi="Arial" w:cs="Arial"/>
          <w:sz w:val="22"/>
          <w:szCs w:val="22"/>
        </w:rPr>
        <w:t xml:space="preserve">Сушат продукцию </w:t>
      </w:r>
      <w:r>
        <w:rPr>
          <w:rFonts w:ascii="Arial" w:hAnsi="Arial" w:cs="Arial"/>
          <w:sz w:val="22"/>
          <w:szCs w:val="22"/>
        </w:rPr>
        <w:t>в течение 15</w:t>
      </w:r>
      <w:r w:rsidRPr="00284ABD">
        <w:rPr>
          <w:rFonts w:ascii="Arial" w:hAnsi="Arial" w:cs="Arial"/>
          <w:sz w:val="22"/>
          <w:szCs w:val="22"/>
        </w:rPr>
        <w:t>–</w:t>
      </w:r>
      <w:r>
        <w:rPr>
          <w:rFonts w:ascii="Arial" w:hAnsi="Arial" w:cs="Arial"/>
          <w:sz w:val="22"/>
          <w:szCs w:val="22"/>
        </w:rPr>
        <w:t>30 мин</w:t>
      </w:r>
      <w:r w:rsidRPr="00284ABD">
        <w:rPr>
          <w:rFonts w:ascii="Arial" w:hAnsi="Arial" w:cs="Arial"/>
          <w:sz w:val="22"/>
          <w:szCs w:val="22"/>
        </w:rPr>
        <w:t>.</w:t>
      </w:r>
    </w:p>
    <w:p w:rsidR="00284ABD" w:rsidRPr="00284ABD" w:rsidRDefault="00534FB5" w:rsidP="00403418">
      <w:pPr>
        <w:shd w:val="clear" w:color="auto" w:fill="FFFFFF"/>
        <w:ind w:firstLine="709"/>
        <w:rPr>
          <w:rFonts w:ascii="Arial" w:hAnsi="Arial" w:cs="Arial"/>
          <w:sz w:val="22"/>
          <w:szCs w:val="22"/>
        </w:rPr>
      </w:pPr>
      <w:r>
        <w:rPr>
          <w:rFonts w:ascii="Arial" w:hAnsi="Arial" w:cs="Arial"/>
          <w:sz w:val="22"/>
          <w:szCs w:val="22"/>
        </w:rPr>
        <w:t xml:space="preserve">B.2.1.4 </w:t>
      </w:r>
      <w:r w:rsidR="00017C3A">
        <w:rPr>
          <w:rFonts w:ascii="Arial" w:hAnsi="Arial" w:cs="Arial"/>
          <w:sz w:val="22"/>
          <w:szCs w:val="22"/>
        </w:rPr>
        <w:t xml:space="preserve">Подвергают </w:t>
      </w:r>
      <w:r w:rsidR="0071020F">
        <w:rPr>
          <w:rFonts w:ascii="Arial" w:hAnsi="Arial" w:cs="Arial"/>
          <w:sz w:val="22"/>
          <w:szCs w:val="22"/>
        </w:rPr>
        <w:t xml:space="preserve">испытуемые зоны, защищенные продукцией, без погружения в воду, воздействию возрастающими </w:t>
      </w:r>
      <w:r w:rsidR="0071020F" w:rsidRPr="00284ABD">
        <w:rPr>
          <w:rFonts w:ascii="Arial" w:hAnsi="Arial" w:cs="Arial"/>
          <w:sz w:val="22"/>
          <w:szCs w:val="22"/>
        </w:rPr>
        <w:t>дозам УФ-излучения в соответствии с ISO 24444</w:t>
      </w:r>
      <w:r w:rsidR="0071020F">
        <w:rPr>
          <w:rFonts w:ascii="Arial" w:hAnsi="Arial" w:cs="Arial"/>
          <w:sz w:val="22"/>
          <w:szCs w:val="22"/>
        </w:rPr>
        <w:t xml:space="preserve"> </w:t>
      </w:r>
      <w:r w:rsidR="00284ABD" w:rsidRPr="00284ABD">
        <w:rPr>
          <w:rFonts w:ascii="Arial" w:hAnsi="Arial" w:cs="Arial"/>
          <w:sz w:val="22"/>
          <w:szCs w:val="22"/>
        </w:rPr>
        <w:t>(MED</w:t>
      </w:r>
      <w:r w:rsidR="00284ABD" w:rsidRPr="0071020F">
        <w:rPr>
          <w:rFonts w:ascii="Arial" w:hAnsi="Arial" w:cs="Arial"/>
          <w:sz w:val="22"/>
          <w:szCs w:val="22"/>
          <w:vertAlign w:val="subscript"/>
        </w:rPr>
        <w:t>ps</w:t>
      </w:r>
      <w:r w:rsidR="0071020F">
        <w:rPr>
          <w:rFonts w:ascii="Arial" w:hAnsi="Arial" w:cs="Arial"/>
          <w:sz w:val="22"/>
          <w:szCs w:val="22"/>
        </w:rPr>
        <w:t xml:space="preserve"> [Продукт </w:t>
      </w:r>
      <w:r w:rsidR="00284ABD" w:rsidRPr="00284ABD">
        <w:rPr>
          <w:rFonts w:ascii="Arial" w:hAnsi="Arial" w:cs="Arial"/>
          <w:sz w:val="22"/>
          <w:szCs w:val="22"/>
        </w:rPr>
        <w:t>a)], MED</w:t>
      </w:r>
      <w:r w:rsidR="00284ABD" w:rsidRPr="0071020F">
        <w:rPr>
          <w:rFonts w:ascii="Arial" w:hAnsi="Arial" w:cs="Arial"/>
          <w:sz w:val="22"/>
          <w:szCs w:val="22"/>
          <w:vertAlign w:val="subscript"/>
        </w:rPr>
        <w:t xml:space="preserve">ps </w:t>
      </w:r>
      <w:r w:rsidR="00284ABD" w:rsidRPr="00284ABD">
        <w:rPr>
          <w:rFonts w:ascii="Arial" w:hAnsi="Arial" w:cs="Arial"/>
          <w:sz w:val="22"/>
          <w:szCs w:val="22"/>
        </w:rPr>
        <w:t>[Продукт (b)] и т. д.).</w:t>
      </w:r>
    </w:p>
    <w:p w:rsidR="00284ABD" w:rsidRPr="00284ABD" w:rsidRDefault="00284ABD" w:rsidP="00284ABD">
      <w:pPr>
        <w:shd w:val="clear" w:color="auto" w:fill="FFFFFF"/>
        <w:ind w:firstLine="709"/>
        <w:jc w:val="left"/>
        <w:rPr>
          <w:rFonts w:ascii="Arial" w:hAnsi="Arial" w:cs="Arial"/>
          <w:b/>
          <w:sz w:val="22"/>
          <w:szCs w:val="22"/>
        </w:rPr>
      </w:pPr>
      <w:r w:rsidRPr="00284ABD">
        <w:rPr>
          <w:rFonts w:ascii="Arial" w:hAnsi="Arial" w:cs="Arial"/>
          <w:b/>
          <w:sz w:val="22"/>
          <w:szCs w:val="22"/>
          <w:lang w:val="en-US"/>
        </w:rPr>
        <w:t>B</w:t>
      </w:r>
      <w:r w:rsidRPr="00284ABD">
        <w:rPr>
          <w:rFonts w:ascii="Arial" w:hAnsi="Arial" w:cs="Arial"/>
          <w:b/>
          <w:sz w:val="22"/>
          <w:szCs w:val="22"/>
        </w:rPr>
        <w:t>.2.2 День 2</w:t>
      </w:r>
    </w:p>
    <w:p w:rsidR="00284ABD" w:rsidRPr="00284ABD" w:rsidRDefault="00DB3058" w:rsidP="00284ABD">
      <w:pPr>
        <w:shd w:val="clear" w:color="auto" w:fill="FFFFFF"/>
        <w:ind w:firstLine="709"/>
        <w:jc w:val="left"/>
        <w:rPr>
          <w:rFonts w:ascii="Arial" w:hAnsi="Arial" w:cs="Arial"/>
          <w:sz w:val="22"/>
          <w:szCs w:val="22"/>
        </w:rPr>
      </w:pPr>
      <w:r>
        <w:rPr>
          <w:rFonts w:ascii="Arial" w:hAnsi="Arial" w:cs="Arial"/>
          <w:sz w:val="22"/>
          <w:szCs w:val="22"/>
        </w:rPr>
        <w:lastRenderedPageBreak/>
        <w:t>B.2.2.1 Оценивают эритемную реакцию</w:t>
      </w:r>
      <w:r w:rsidR="00A05C4A">
        <w:rPr>
          <w:rFonts w:ascii="Arial" w:hAnsi="Arial" w:cs="Arial"/>
          <w:sz w:val="22"/>
          <w:szCs w:val="22"/>
        </w:rPr>
        <w:t xml:space="preserve"> </w:t>
      </w:r>
      <w:r w:rsidR="0071020F">
        <w:rPr>
          <w:rFonts w:ascii="Arial" w:hAnsi="Arial" w:cs="Arial"/>
          <w:sz w:val="22"/>
          <w:szCs w:val="22"/>
        </w:rPr>
        <w:t xml:space="preserve">кожи </w:t>
      </w:r>
      <w:r w:rsidR="00534FB5">
        <w:rPr>
          <w:rFonts w:ascii="Arial" w:hAnsi="Arial" w:cs="Arial"/>
          <w:sz w:val="22"/>
          <w:szCs w:val="22"/>
        </w:rPr>
        <w:t>после УФ</w:t>
      </w:r>
      <w:r w:rsidR="00284ABD" w:rsidRPr="00284ABD">
        <w:rPr>
          <w:rFonts w:ascii="Arial" w:hAnsi="Arial" w:cs="Arial"/>
          <w:sz w:val="22"/>
          <w:szCs w:val="22"/>
        </w:rPr>
        <w:t>-облучения</w:t>
      </w:r>
      <w:r w:rsidR="00534FB5">
        <w:rPr>
          <w:rFonts w:ascii="Arial" w:hAnsi="Arial" w:cs="Arial"/>
          <w:sz w:val="22"/>
          <w:szCs w:val="22"/>
        </w:rPr>
        <w:t xml:space="preserve"> </w:t>
      </w:r>
      <w:r w:rsidR="00284ABD" w:rsidRPr="00284ABD">
        <w:rPr>
          <w:rFonts w:ascii="Arial" w:hAnsi="Arial" w:cs="Arial"/>
          <w:sz w:val="22"/>
          <w:szCs w:val="22"/>
        </w:rPr>
        <w:t xml:space="preserve">в предыдущий день на незащищенных </w:t>
      </w:r>
      <w:r w:rsidR="0071020F">
        <w:rPr>
          <w:rFonts w:ascii="Arial" w:hAnsi="Arial" w:cs="Arial"/>
          <w:sz w:val="22"/>
          <w:szCs w:val="22"/>
        </w:rPr>
        <w:t xml:space="preserve">продукцией зонах </w:t>
      </w:r>
      <w:r w:rsidR="00284ABD" w:rsidRPr="00284ABD">
        <w:rPr>
          <w:rFonts w:ascii="Arial" w:hAnsi="Arial" w:cs="Arial"/>
          <w:sz w:val="22"/>
          <w:szCs w:val="22"/>
        </w:rPr>
        <w:t xml:space="preserve"> MED</w:t>
      </w:r>
      <w:r w:rsidR="00284ABD" w:rsidRPr="0071020F">
        <w:rPr>
          <w:rFonts w:ascii="Arial" w:hAnsi="Arial" w:cs="Arial"/>
          <w:sz w:val="22"/>
          <w:szCs w:val="22"/>
          <w:vertAlign w:val="subscript"/>
        </w:rPr>
        <w:t>us</w:t>
      </w:r>
      <w:r w:rsidR="00284ABD" w:rsidRPr="00284ABD">
        <w:rPr>
          <w:rFonts w:ascii="Arial" w:hAnsi="Arial" w:cs="Arial"/>
          <w:sz w:val="22"/>
          <w:szCs w:val="22"/>
        </w:rPr>
        <w:t xml:space="preserve"> </w:t>
      </w:r>
      <w:r w:rsidR="0071020F">
        <w:rPr>
          <w:rFonts w:ascii="Arial" w:hAnsi="Arial" w:cs="Arial"/>
          <w:sz w:val="22"/>
          <w:szCs w:val="22"/>
        </w:rPr>
        <w:t>и определяют</w:t>
      </w:r>
      <w:r w:rsidR="00284ABD" w:rsidRPr="00284ABD">
        <w:rPr>
          <w:rFonts w:ascii="Arial" w:hAnsi="Arial" w:cs="Arial"/>
          <w:sz w:val="22"/>
          <w:szCs w:val="22"/>
        </w:rPr>
        <w:t xml:space="preserve"> MED</w:t>
      </w:r>
      <w:r w:rsidR="00284ABD" w:rsidRPr="00534FB5">
        <w:rPr>
          <w:rFonts w:ascii="Arial" w:hAnsi="Arial" w:cs="Arial"/>
          <w:sz w:val="22"/>
          <w:szCs w:val="22"/>
          <w:vertAlign w:val="subscript"/>
        </w:rPr>
        <w:t>us</w:t>
      </w:r>
      <w:r w:rsidR="00284ABD" w:rsidRPr="00284ABD">
        <w:rPr>
          <w:rFonts w:ascii="Arial" w:hAnsi="Arial" w:cs="Arial"/>
          <w:sz w:val="22"/>
          <w:szCs w:val="22"/>
        </w:rPr>
        <w:t xml:space="preserve"> для </w:t>
      </w:r>
      <w:r w:rsidR="0071020F" w:rsidRPr="00284ABD">
        <w:rPr>
          <w:rFonts w:ascii="Arial" w:hAnsi="Arial" w:cs="Arial"/>
          <w:sz w:val="22"/>
          <w:szCs w:val="22"/>
        </w:rPr>
        <w:t xml:space="preserve">незащищенных </w:t>
      </w:r>
      <w:r w:rsidR="0071020F">
        <w:rPr>
          <w:rFonts w:ascii="Arial" w:hAnsi="Arial" w:cs="Arial"/>
          <w:sz w:val="22"/>
          <w:szCs w:val="22"/>
        </w:rPr>
        <w:t>продукцией зонах без погружения в воду</w:t>
      </w:r>
      <w:r w:rsidR="00284ABD" w:rsidRPr="00284ABD">
        <w:rPr>
          <w:rFonts w:ascii="Arial" w:hAnsi="Arial" w:cs="Arial"/>
          <w:sz w:val="22"/>
          <w:szCs w:val="22"/>
        </w:rPr>
        <w:t>.</w:t>
      </w:r>
    </w:p>
    <w:p w:rsidR="00284ABD" w:rsidRPr="00284ABD" w:rsidRDefault="00534FB5" w:rsidP="00284ABD">
      <w:pPr>
        <w:shd w:val="clear" w:color="auto" w:fill="FFFFFF"/>
        <w:ind w:firstLine="709"/>
        <w:jc w:val="left"/>
        <w:rPr>
          <w:rFonts w:ascii="Arial" w:hAnsi="Arial" w:cs="Arial"/>
          <w:sz w:val="22"/>
          <w:szCs w:val="22"/>
        </w:rPr>
      </w:pPr>
      <w:r>
        <w:rPr>
          <w:rFonts w:ascii="Arial" w:hAnsi="Arial" w:cs="Arial"/>
          <w:sz w:val="22"/>
          <w:szCs w:val="22"/>
        </w:rPr>
        <w:t>B.2.2.2 Оценивают</w:t>
      </w:r>
      <w:r w:rsidR="00DB3058">
        <w:rPr>
          <w:rFonts w:ascii="Arial" w:hAnsi="Arial" w:cs="Arial"/>
          <w:sz w:val="22"/>
          <w:szCs w:val="22"/>
        </w:rPr>
        <w:t xml:space="preserve"> эритемную реакцию</w:t>
      </w:r>
      <w:r w:rsidR="00DB3058" w:rsidRPr="00DB3058">
        <w:rPr>
          <w:rFonts w:ascii="Arial" w:hAnsi="Arial" w:cs="Arial"/>
          <w:sz w:val="22"/>
          <w:szCs w:val="22"/>
        </w:rPr>
        <w:t xml:space="preserve"> </w:t>
      </w:r>
      <w:r w:rsidR="00DB3058">
        <w:rPr>
          <w:rFonts w:ascii="Arial" w:hAnsi="Arial" w:cs="Arial"/>
          <w:sz w:val="22"/>
          <w:szCs w:val="22"/>
        </w:rPr>
        <w:t xml:space="preserve">после </w:t>
      </w:r>
      <w:r w:rsidR="00371DE9">
        <w:rPr>
          <w:rFonts w:ascii="Arial" w:hAnsi="Arial" w:cs="Arial"/>
          <w:sz w:val="22"/>
          <w:szCs w:val="22"/>
        </w:rPr>
        <w:t>УФ</w:t>
      </w:r>
      <w:r w:rsidR="00284ABD" w:rsidRPr="00284ABD">
        <w:rPr>
          <w:rFonts w:ascii="Arial" w:hAnsi="Arial" w:cs="Arial"/>
          <w:sz w:val="22"/>
          <w:szCs w:val="22"/>
        </w:rPr>
        <w:t>-облучения в предыду</w:t>
      </w:r>
      <w:r w:rsidR="00DB3058">
        <w:rPr>
          <w:rFonts w:ascii="Arial" w:hAnsi="Arial" w:cs="Arial"/>
          <w:sz w:val="22"/>
          <w:szCs w:val="22"/>
        </w:rPr>
        <w:t>щий день на защищенных продукцией зонах</w:t>
      </w:r>
      <w:r w:rsidR="00284ABD" w:rsidRPr="00284ABD">
        <w:rPr>
          <w:rFonts w:ascii="Arial" w:hAnsi="Arial" w:cs="Arial"/>
          <w:sz w:val="22"/>
          <w:szCs w:val="22"/>
        </w:rPr>
        <w:t xml:space="preserve"> MED</w:t>
      </w:r>
      <w:r w:rsidR="00284ABD" w:rsidRPr="00534FB5">
        <w:rPr>
          <w:rFonts w:ascii="Arial" w:hAnsi="Arial" w:cs="Arial"/>
          <w:sz w:val="22"/>
          <w:szCs w:val="22"/>
          <w:vertAlign w:val="subscript"/>
        </w:rPr>
        <w:t>ps</w:t>
      </w:r>
      <w:r>
        <w:rPr>
          <w:rFonts w:ascii="Arial" w:hAnsi="Arial" w:cs="Arial"/>
          <w:sz w:val="22"/>
          <w:szCs w:val="22"/>
        </w:rPr>
        <w:t xml:space="preserve"> и определяют</w:t>
      </w:r>
      <w:r w:rsidR="00284ABD" w:rsidRPr="00284ABD">
        <w:rPr>
          <w:rFonts w:ascii="Arial" w:hAnsi="Arial" w:cs="Arial"/>
          <w:sz w:val="22"/>
          <w:szCs w:val="22"/>
        </w:rPr>
        <w:t xml:space="preserve"> MED</w:t>
      </w:r>
      <w:r w:rsidR="00284ABD" w:rsidRPr="00534FB5">
        <w:rPr>
          <w:rFonts w:ascii="Arial" w:hAnsi="Arial" w:cs="Arial"/>
          <w:sz w:val="22"/>
          <w:szCs w:val="22"/>
          <w:vertAlign w:val="subscript"/>
        </w:rPr>
        <w:t>ps</w:t>
      </w:r>
      <w:r w:rsidR="00DB3058">
        <w:rPr>
          <w:rFonts w:ascii="Arial" w:hAnsi="Arial" w:cs="Arial"/>
          <w:sz w:val="22"/>
          <w:szCs w:val="22"/>
        </w:rPr>
        <w:t xml:space="preserve"> для защищенной продукцией кожи</w:t>
      </w:r>
      <w:r w:rsidR="00284ABD" w:rsidRPr="00284ABD">
        <w:rPr>
          <w:rFonts w:ascii="Arial" w:hAnsi="Arial" w:cs="Arial"/>
          <w:sz w:val="22"/>
          <w:szCs w:val="22"/>
        </w:rPr>
        <w:t xml:space="preserve"> </w:t>
      </w:r>
      <w:r w:rsidR="00DB3058">
        <w:rPr>
          <w:rFonts w:ascii="Arial" w:hAnsi="Arial" w:cs="Arial"/>
          <w:sz w:val="22"/>
          <w:szCs w:val="22"/>
        </w:rPr>
        <w:t>без погружения в воду</w:t>
      </w:r>
      <w:r w:rsidR="00DB3058" w:rsidRPr="00284ABD">
        <w:rPr>
          <w:rFonts w:ascii="Arial" w:hAnsi="Arial" w:cs="Arial"/>
          <w:sz w:val="22"/>
          <w:szCs w:val="22"/>
        </w:rPr>
        <w:t>.</w:t>
      </w:r>
    </w:p>
    <w:p w:rsidR="00284ABD" w:rsidRPr="00284ABD" w:rsidRDefault="00284ABD" w:rsidP="00284ABD">
      <w:pPr>
        <w:shd w:val="clear" w:color="auto" w:fill="FFFFFF"/>
        <w:ind w:firstLine="709"/>
        <w:jc w:val="left"/>
        <w:rPr>
          <w:rFonts w:ascii="Arial" w:hAnsi="Arial" w:cs="Arial"/>
          <w:sz w:val="22"/>
          <w:szCs w:val="22"/>
        </w:rPr>
      </w:pPr>
      <w:r w:rsidRPr="00284ABD">
        <w:rPr>
          <w:rFonts w:ascii="Arial" w:hAnsi="Arial" w:cs="Arial"/>
          <w:sz w:val="22"/>
          <w:szCs w:val="22"/>
        </w:rPr>
        <w:t xml:space="preserve">B.2.2.3 </w:t>
      </w:r>
      <w:r w:rsidR="00534FB5">
        <w:rPr>
          <w:rFonts w:ascii="Arial" w:hAnsi="Arial" w:cs="Arial"/>
          <w:sz w:val="22"/>
          <w:szCs w:val="22"/>
        </w:rPr>
        <w:t>Вычисляют</w:t>
      </w:r>
      <w:r w:rsidR="00A44B8B">
        <w:rPr>
          <w:rFonts w:ascii="Arial" w:hAnsi="Arial" w:cs="Arial"/>
          <w:sz w:val="22"/>
          <w:szCs w:val="22"/>
        </w:rPr>
        <w:t xml:space="preserve"> </w:t>
      </w:r>
      <w:r w:rsidRPr="00284ABD">
        <w:rPr>
          <w:rFonts w:ascii="Arial" w:hAnsi="Arial" w:cs="Arial"/>
          <w:sz w:val="22"/>
          <w:szCs w:val="22"/>
        </w:rPr>
        <w:t>индивидуальный статический SPF (SPF</w:t>
      </w:r>
      <w:r w:rsidRPr="00534FB5">
        <w:rPr>
          <w:rFonts w:ascii="Arial" w:hAnsi="Arial" w:cs="Arial"/>
          <w:sz w:val="22"/>
          <w:szCs w:val="22"/>
          <w:vertAlign w:val="subscript"/>
        </w:rPr>
        <w:t>is</w:t>
      </w:r>
      <w:r w:rsidRPr="00284ABD">
        <w:rPr>
          <w:rFonts w:ascii="Arial" w:hAnsi="Arial" w:cs="Arial"/>
          <w:sz w:val="22"/>
          <w:szCs w:val="22"/>
        </w:rPr>
        <w:t>).</w:t>
      </w:r>
    </w:p>
    <w:p w:rsidR="00284ABD" w:rsidRPr="00284ABD" w:rsidRDefault="00534FB5" w:rsidP="00284ABD">
      <w:pPr>
        <w:shd w:val="clear" w:color="auto" w:fill="FFFFFF"/>
        <w:ind w:firstLine="709"/>
        <w:jc w:val="left"/>
        <w:rPr>
          <w:rFonts w:ascii="Arial" w:hAnsi="Arial" w:cs="Arial"/>
          <w:sz w:val="22"/>
          <w:szCs w:val="22"/>
        </w:rPr>
      </w:pPr>
      <w:r>
        <w:rPr>
          <w:rFonts w:ascii="Arial" w:hAnsi="Arial" w:cs="Arial"/>
          <w:sz w:val="22"/>
          <w:szCs w:val="22"/>
        </w:rPr>
        <w:t xml:space="preserve">B.2.2.4 Наносят </w:t>
      </w:r>
      <w:r w:rsidR="00DB3058">
        <w:rPr>
          <w:rFonts w:ascii="Arial" w:hAnsi="Arial" w:cs="Arial"/>
          <w:sz w:val="22"/>
          <w:szCs w:val="22"/>
        </w:rPr>
        <w:t>продукцию</w:t>
      </w:r>
      <w:r>
        <w:rPr>
          <w:rFonts w:ascii="Arial" w:hAnsi="Arial" w:cs="Arial"/>
          <w:sz w:val="22"/>
          <w:szCs w:val="22"/>
        </w:rPr>
        <w:t xml:space="preserve"> на испытуемые зоны</w:t>
      </w:r>
      <w:r w:rsidR="00284ABD" w:rsidRPr="00284ABD">
        <w:rPr>
          <w:rFonts w:ascii="Arial" w:hAnsi="Arial" w:cs="Arial"/>
          <w:sz w:val="22"/>
          <w:szCs w:val="22"/>
        </w:rPr>
        <w:t>, предназначенные для погружения в воду {MED</w:t>
      </w:r>
      <w:r w:rsidR="00284ABD" w:rsidRPr="00371DE9">
        <w:rPr>
          <w:rFonts w:ascii="Arial" w:hAnsi="Arial" w:cs="Arial"/>
          <w:sz w:val="22"/>
          <w:szCs w:val="22"/>
          <w:vertAlign w:val="subscript"/>
        </w:rPr>
        <w:t>pw</w:t>
      </w:r>
      <w:r w:rsidR="00371DE9">
        <w:rPr>
          <w:rFonts w:ascii="Arial" w:hAnsi="Arial" w:cs="Arial"/>
          <w:sz w:val="22"/>
          <w:szCs w:val="22"/>
        </w:rPr>
        <w:t xml:space="preserve"> [Продукт </w:t>
      </w:r>
      <w:r w:rsidR="00284ABD" w:rsidRPr="00284ABD">
        <w:rPr>
          <w:rFonts w:ascii="Arial" w:hAnsi="Arial" w:cs="Arial"/>
          <w:sz w:val="22"/>
          <w:szCs w:val="22"/>
        </w:rPr>
        <w:t>а)], MED</w:t>
      </w:r>
      <w:r w:rsidR="00284ABD" w:rsidRPr="00371DE9">
        <w:rPr>
          <w:rFonts w:ascii="Arial" w:hAnsi="Arial" w:cs="Arial"/>
          <w:sz w:val="22"/>
          <w:szCs w:val="22"/>
          <w:vertAlign w:val="subscript"/>
        </w:rPr>
        <w:t>pw</w:t>
      </w:r>
      <w:r w:rsidR="00371DE9">
        <w:rPr>
          <w:rFonts w:ascii="Arial" w:hAnsi="Arial" w:cs="Arial"/>
          <w:sz w:val="22"/>
          <w:szCs w:val="22"/>
        </w:rPr>
        <w:t xml:space="preserve"> [Продукт</w:t>
      </w:r>
      <w:r w:rsidR="00DB3058">
        <w:rPr>
          <w:rFonts w:ascii="Arial" w:hAnsi="Arial" w:cs="Arial"/>
          <w:sz w:val="22"/>
          <w:szCs w:val="22"/>
        </w:rPr>
        <w:t xml:space="preserve"> </w:t>
      </w:r>
      <w:r w:rsidR="00284ABD" w:rsidRPr="00284ABD">
        <w:rPr>
          <w:rFonts w:ascii="Arial" w:hAnsi="Arial" w:cs="Arial"/>
          <w:sz w:val="22"/>
          <w:szCs w:val="22"/>
        </w:rPr>
        <w:t>b)] и т. д.}.</w:t>
      </w:r>
    </w:p>
    <w:p w:rsidR="00284ABD" w:rsidRPr="00284ABD" w:rsidRDefault="00284ABD" w:rsidP="00284ABD">
      <w:pPr>
        <w:shd w:val="clear" w:color="auto" w:fill="FFFFFF"/>
        <w:ind w:firstLine="709"/>
        <w:jc w:val="left"/>
        <w:rPr>
          <w:rFonts w:ascii="Arial" w:hAnsi="Arial" w:cs="Arial"/>
          <w:sz w:val="22"/>
          <w:szCs w:val="22"/>
        </w:rPr>
      </w:pPr>
      <w:r w:rsidRPr="00284ABD">
        <w:rPr>
          <w:rFonts w:ascii="Arial" w:hAnsi="Arial" w:cs="Arial"/>
          <w:sz w:val="22"/>
          <w:szCs w:val="22"/>
        </w:rPr>
        <w:t xml:space="preserve">B.2.2.5 </w:t>
      </w:r>
      <w:r w:rsidR="00534FB5">
        <w:rPr>
          <w:rFonts w:ascii="Arial" w:hAnsi="Arial" w:cs="Arial"/>
          <w:sz w:val="22"/>
          <w:szCs w:val="22"/>
        </w:rPr>
        <w:t xml:space="preserve">Сушат </w:t>
      </w:r>
      <w:r>
        <w:rPr>
          <w:rFonts w:ascii="Arial" w:hAnsi="Arial" w:cs="Arial"/>
          <w:sz w:val="22"/>
          <w:szCs w:val="22"/>
        </w:rPr>
        <w:t>от 15 до 30 мин</w:t>
      </w:r>
      <w:r w:rsidRPr="00284ABD">
        <w:rPr>
          <w:rFonts w:ascii="Arial" w:hAnsi="Arial" w:cs="Arial"/>
          <w:sz w:val="22"/>
          <w:szCs w:val="22"/>
        </w:rPr>
        <w:t>.</w:t>
      </w:r>
    </w:p>
    <w:p w:rsidR="00284ABD" w:rsidRPr="00284ABD" w:rsidRDefault="00A44B8B" w:rsidP="00284ABD">
      <w:pPr>
        <w:shd w:val="clear" w:color="auto" w:fill="FFFFFF"/>
        <w:ind w:firstLine="709"/>
        <w:jc w:val="left"/>
        <w:rPr>
          <w:rFonts w:ascii="Arial" w:hAnsi="Arial" w:cs="Arial"/>
          <w:sz w:val="22"/>
          <w:szCs w:val="22"/>
        </w:rPr>
      </w:pPr>
      <w:r>
        <w:rPr>
          <w:rFonts w:ascii="Arial" w:hAnsi="Arial" w:cs="Arial"/>
          <w:sz w:val="22"/>
          <w:szCs w:val="22"/>
        </w:rPr>
        <w:t>Б.2.2.6 Погружают субъект</w:t>
      </w:r>
      <w:r w:rsidR="00284ABD" w:rsidRPr="00284ABD">
        <w:rPr>
          <w:rFonts w:ascii="Arial" w:hAnsi="Arial" w:cs="Arial"/>
          <w:sz w:val="22"/>
          <w:szCs w:val="22"/>
        </w:rPr>
        <w:t xml:space="preserve"> в воду на 20 мин при непрерывной циркуляции воды.</w:t>
      </w:r>
    </w:p>
    <w:p w:rsidR="00284ABD" w:rsidRPr="00284ABD" w:rsidRDefault="00A44B8B" w:rsidP="00284ABD">
      <w:pPr>
        <w:shd w:val="clear" w:color="auto" w:fill="FFFFFF"/>
        <w:ind w:firstLine="709"/>
        <w:jc w:val="left"/>
        <w:rPr>
          <w:rFonts w:ascii="Arial" w:hAnsi="Arial" w:cs="Arial"/>
          <w:sz w:val="22"/>
          <w:szCs w:val="22"/>
        </w:rPr>
      </w:pPr>
      <w:r>
        <w:rPr>
          <w:rFonts w:ascii="Arial" w:hAnsi="Arial" w:cs="Arial"/>
          <w:sz w:val="22"/>
          <w:szCs w:val="22"/>
        </w:rPr>
        <w:t>B.2.2.7 Удаляют субъект</w:t>
      </w:r>
      <w:r w:rsidR="00284ABD" w:rsidRPr="00284ABD">
        <w:rPr>
          <w:rFonts w:ascii="Arial" w:hAnsi="Arial" w:cs="Arial"/>
          <w:sz w:val="22"/>
          <w:szCs w:val="22"/>
        </w:rPr>
        <w:t xml:space="preserve"> из </w:t>
      </w:r>
      <w:r>
        <w:rPr>
          <w:rFonts w:ascii="Arial" w:hAnsi="Arial" w:cs="Arial"/>
          <w:sz w:val="22"/>
          <w:szCs w:val="22"/>
        </w:rPr>
        <w:t xml:space="preserve">устройства </w:t>
      </w:r>
      <w:r w:rsidR="00284ABD" w:rsidRPr="00284ABD">
        <w:rPr>
          <w:rFonts w:ascii="Arial" w:hAnsi="Arial" w:cs="Arial"/>
          <w:sz w:val="22"/>
          <w:szCs w:val="22"/>
        </w:rPr>
        <w:t xml:space="preserve">для погружения и </w:t>
      </w:r>
      <w:r>
        <w:rPr>
          <w:rFonts w:ascii="Arial" w:hAnsi="Arial" w:cs="Arial"/>
          <w:sz w:val="22"/>
          <w:szCs w:val="22"/>
        </w:rPr>
        <w:t>сушат испытуемые</w:t>
      </w:r>
      <w:r w:rsidR="00284ABD" w:rsidRPr="00284ABD">
        <w:rPr>
          <w:rFonts w:ascii="Arial" w:hAnsi="Arial" w:cs="Arial"/>
          <w:sz w:val="22"/>
          <w:szCs w:val="22"/>
        </w:rPr>
        <w:t xml:space="preserve"> </w:t>
      </w:r>
      <w:r>
        <w:rPr>
          <w:rFonts w:ascii="Arial" w:hAnsi="Arial" w:cs="Arial"/>
          <w:sz w:val="22"/>
          <w:szCs w:val="22"/>
        </w:rPr>
        <w:t xml:space="preserve">зоны </w:t>
      </w:r>
      <w:r w:rsidR="00284ABD" w:rsidRPr="00284ABD">
        <w:rPr>
          <w:rFonts w:ascii="Arial" w:hAnsi="Arial" w:cs="Arial"/>
          <w:sz w:val="22"/>
          <w:szCs w:val="22"/>
        </w:rPr>
        <w:t>на воздухе без использования полотенца в течение 5–20 мин.</w:t>
      </w:r>
    </w:p>
    <w:p w:rsidR="00284ABD" w:rsidRPr="00DB5AEE" w:rsidRDefault="00284ABD" w:rsidP="00284ABD">
      <w:pPr>
        <w:shd w:val="clear" w:color="auto" w:fill="FFFFFF"/>
        <w:ind w:firstLine="709"/>
        <w:jc w:val="left"/>
        <w:rPr>
          <w:rFonts w:ascii="Arial" w:hAnsi="Arial" w:cs="Arial"/>
          <w:sz w:val="22"/>
          <w:szCs w:val="22"/>
        </w:rPr>
      </w:pPr>
      <w:r w:rsidRPr="00284ABD">
        <w:rPr>
          <w:rFonts w:ascii="Arial" w:hAnsi="Arial" w:cs="Arial"/>
          <w:sz w:val="22"/>
          <w:szCs w:val="22"/>
        </w:rPr>
        <w:t>В.2.2.8 В</w:t>
      </w:r>
      <w:r w:rsidR="00A44B8B">
        <w:rPr>
          <w:rFonts w:ascii="Arial" w:hAnsi="Arial" w:cs="Arial"/>
          <w:sz w:val="22"/>
          <w:szCs w:val="22"/>
        </w:rPr>
        <w:t>новь погружают субъект</w:t>
      </w:r>
      <w:r w:rsidRPr="00284ABD">
        <w:rPr>
          <w:rFonts w:ascii="Arial" w:hAnsi="Arial" w:cs="Arial"/>
          <w:sz w:val="22"/>
          <w:szCs w:val="22"/>
        </w:rPr>
        <w:t xml:space="preserve"> в воду еще на 20 мин при </w:t>
      </w:r>
      <w:r w:rsidRPr="00DB5AEE">
        <w:rPr>
          <w:rFonts w:ascii="Arial" w:hAnsi="Arial" w:cs="Arial"/>
          <w:sz w:val="22"/>
          <w:szCs w:val="22"/>
        </w:rPr>
        <w:t>непрерывной циркуляции воды.</w:t>
      </w:r>
    </w:p>
    <w:p w:rsidR="00DB5AEE" w:rsidRPr="00DB5AEE" w:rsidRDefault="00DB5AEE" w:rsidP="00DB5AEE">
      <w:pPr>
        <w:shd w:val="clear" w:color="auto" w:fill="FFFFFF"/>
        <w:ind w:firstLine="709"/>
        <w:jc w:val="left"/>
        <w:rPr>
          <w:rFonts w:ascii="Arial" w:hAnsi="Arial" w:cs="Arial"/>
          <w:sz w:val="22"/>
          <w:szCs w:val="22"/>
        </w:rPr>
      </w:pPr>
      <w:r w:rsidRPr="00DB5AEE">
        <w:rPr>
          <w:rFonts w:ascii="Arial" w:hAnsi="Arial" w:cs="Arial"/>
          <w:sz w:val="22"/>
          <w:szCs w:val="22"/>
        </w:rPr>
        <w:t xml:space="preserve">В.2.2.9 </w:t>
      </w:r>
      <w:r w:rsidR="00A44B8B">
        <w:rPr>
          <w:rFonts w:ascii="Arial" w:hAnsi="Arial" w:cs="Arial"/>
          <w:sz w:val="22"/>
          <w:szCs w:val="22"/>
        </w:rPr>
        <w:t>Удаляют субъект</w:t>
      </w:r>
      <w:r w:rsidR="00A44B8B" w:rsidRPr="00284ABD">
        <w:rPr>
          <w:rFonts w:ascii="Arial" w:hAnsi="Arial" w:cs="Arial"/>
          <w:sz w:val="22"/>
          <w:szCs w:val="22"/>
        </w:rPr>
        <w:t xml:space="preserve"> </w:t>
      </w:r>
      <w:r w:rsidR="00A44B8B">
        <w:rPr>
          <w:rFonts w:ascii="Arial" w:hAnsi="Arial" w:cs="Arial"/>
          <w:sz w:val="22"/>
          <w:szCs w:val="22"/>
        </w:rPr>
        <w:t>из</w:t>
      </w:r>
      <w:r w:rsidR="00A44B8B" w:rsidRPr="00284ABD">
        <w:rPr>
          <w:rFonts w:ascii="Arial" w:hAnsi="Arial" w:cs="Arial"/>
          <w:sz w:val="22"/>
          <w:szCs w:val="22"/>
        </w:rPr>
        <w:t xml:space="preserve"> </w:t>
      </w:r>
      <w:r w:rsidR="00A44B8B">
        <w:rPr>
          <w:rFonts w:ascii="Arial" w:hAnsi="Arial" w:cs="Arial"/>
          <w:sz w:val="22"/>
          <w:szCs w:val="22"/>
        </w:rPr>
        <w:t xml:space="preserve">устройства </w:t>
      </w:r>
      <w:r w:rsidR="00A44B8B" w:rsidRPr="00284ABD">
        <w:rPr>
          <w:rFonts w:ascii="Arial" w:hAnsi="Arial" w:cs="Arial"/>
          <w:sz w:val="22"/>
          <w:szCs w:val="22"/>
        </w:rPr>
        <w:t xml:space="preserve">для погружения </w:t>
      </w:r>
      <w:r w:rsidR="00DB3058">
        <w:rPr>
          <w:rFonts w:ascii="Arial" w:hAnsi="Arial" w:cs="Arial"/>
          <w:sz w:val="22"/>
          <w:szCs w:val="22"/>
        </w:rPr>
        <w:t xml:space="preserve">в воду </w:t>
      </w:r>
      <w:r w:rsidRPr="00DB5AEE">
        <w:rPr>
          <w:rFonts w:ascii="Arial" w:hAnsi="Arial" w:cs="Arial"/>
          <w:sz w:val="22"/>
          <w:szCs w:val="22"/>
        </w:rPr>
        <w:t xml:space="preserve">и </w:t>
      </w:r>
      <w:r w:rsidR="00A44B8B">
        <w:rPr>
          <w:rFonts w:ascii="Arial" w:hAnsi="Arial" w:cs="Arial"/>
          <w:sz w:val="22"/>
          <w:szCs w:val="22"/>
        </w:rPr>
        <w:t xml:space="preserve">сушат испытуемые зоны </w:t>
      </w:r>
      <w:r w:rsidRPr="00DB5AEE">
        <w:rPr>
          <w:rFonts w:ascii="Arial" w:hAnsi="Arial" w:cs="Arial"/>
          <w:sz w:val="22"/>
          <w:szCs w:val="22"/>
        </w:rPr>
        <w:t xml:space="preserve">на воздухе без использования полотенца не менее 15 мин и до тех пор, пока </w:t>
      </w:r>
      <w:r w:rsidR="00DB3058">
        <w:rPr>
          <w:rFonts w:ascii="Arial" w:hAnsi="Arial" w:cs="Arial"/>
          <w:sz w:val="22"/>
          <w:szCs w:val="22"/>
        </w:rPr>
        <w:t xml:space="preserve">зона </w:t>
      </w:r>
      <w:r w:rsidRPr="00DB5AEE">
        <w:rPr>
          <w:rFonts w:ascii="Arial" w:hAnsi="Arial" w:cs="Arial"/>
          <w:sz w:val="22"/>
          <w:szCs w:val="22"/>
        </w:rPr>
        <w:t>исп</w:t>
      </w:r>
      <w:r w:rsidR="00DB3058">
        <w:rPr>
          <w:rFonts w:ascii="Arial" w:hAnsi="Arial" w:cs="Arial"/>
          <w:sz w:val="22"/>
          <w:szCs w:val="22"/>
        </w:rPr>
        <w:t>ытаний не станет полностью сухой</w:t>
      </w:r>
      <w:r w:rsidRPr="00DB5AEE">
        <w:rPr>
          <w:rFonts w:ascii="Arial" w:hAnsi="Arial" w:cs="Arial"/>
          <w:sz w:val="22"/>
          <w:szCs w:val="22"/>
        </w:rPr>
        <w:t xml:space="preserve">. </w:t>
      </w:r>
      <w:r w:rsidR="00DB3058">
        <w:rPr>
          <w:rFonts w:ascii="Arial" w:hAnsi="Arial" w:cs="Arial"/>
          <w:sz w:val="22"/>
          <w:szCs w:val="22"/>
        </w:rPr>
        <w:t>Следует убедиться</w:t>
      </w:r>
      <w:r w:rsidRPr="00DB5AEE">
        <w:rPr>
          <w:rFonts w:ascii="Arial" w:hAnsi="Arial" w:cs="Arial"/>
          <w:sz w:val="22"/>
          <w:szCs w:val="22"/>
        </w:rPr>
        <w:t xml:space="preserve">, что на всех </w:t>
      </w:r>
      <w:r w:rsidR="00DB3058">
        <w:rPr>
          <w:rFonts w:ascii="Arial" w:hAnsi="Arial" w:cs="Arial"/>
          <w:sz w:val="22"/>
          <w:szCs w:val="22"/>
        </w:rPr>
        <w:t>испытуемых подзонах отсутствуют капли</w:t>
      </w:r>
      <w:r w:rsidRPr="00DB5AEE">
        <w:rPr>
          <w:rFonts w:ascii="Arial" w:hAnsi="Arial" w:cs="Arial"/>
          <w:sz w:val="22"/>
          <w:szCs w:val="22"/>
        </w:rPr>
        <w:t xml:space="preserve"> воды. П</w:t>
      </w:r>
      <w:r w:rsidR="00DB3058">
        <w:rPr>
          <w:rFonts w:ascii="Arial" w:hAnsi="Arial" w:cs="Arial"/>
          <w:sz w:val="22"/>
          <w:szCs w:val="22"/>
        </w:rPr>
        <w:t>ри наличии капель воды увеличивают</w:t>
      </w:r>
      <w:r w:rsidRPr="00DB5AEE">
        <w:rPr>
          <w:rFonts w:ascii="Arial" w:hAnsi="Arial" w:cs="Arial"/>
          <w:sz w:val="22"/>
          <w:szCs w:val="22"/>
        </w:rPr>
        <w:t xml:space="preserve"> время высыхания на воздухе не более чем на 60 мин.</w:t>
      </w:r>
    </w:p>
    <w:p w:rsidR="00DB5AEE" w:rsidRPr="00DB5AEE" w:rsidRDefault="00DB5AEE" w:rsidP="00DB5AEE">
      <w:pPr>
        <w:shd w:val="clear" w:color="auto" w:fill="FFFFFF"/>
        <w:ind w:firstLine="709"/>
        <w:jc w:val="left"/>
        <w:rPr>
          <w:rFonts w:ascii="Arial" w:hAnsi="Arial" w:cs="Arial"/>
          <w:sz w:val="22"/>
          <w:szCs w:val="22"/>
        </w:rPr>
      </w:pPr>
      <w:r w:rsidRPr="00DB5AEE">
        <w:rPr>
          <w:rFonts w:ascii="Arial" w:hAnsi="Arial" w:cs="Arial"/>
          <w:sz w:val="22"/>
          <w:szCs w:val="22"/>
        </w:rPr>
        <w:t xml:space="preserve">B.2.2.10 </w:t>
      </w:r>
      <w:r w:rsidR="00DB3058">
        <w:rPr>
          <w:rFonts w:ascii="Arial" w:hAnsi="Arial" w:cs="Arial"/>
          <w:sz w:val="22"/>
          <w:szCs w:val="22"/>
        </w:rPr>
        <w:t>Подвергают испытуемые зоны, обработанные</w:t>
      </w:r>
      <w:r w:rsidR="00DB3058" w:rsidRPr="00DB5AEE">
        <w:rPr>
          <w:rFonts w:ascii="Arial" w:hAnsi="Arial" w:cs="Arial"/>
          <w:sz w:val="22"/>
          <w:szCs w:val="22"/>
        </w:rPr>
        <w:t xml:space="preserve"> </w:t>
      </w:r>
      <w:r w:rsidR="00DB3058">
        <w:rPr>
          <w:rFonts w:ascii="Arial" w:hAnsi="Arial" w:cs="Arial"/>
          <w:sz w:val="22"/>
          <w:szCs w:val="22"/>
        </w:rPr>
        <w:t>продукцией,</w:t>
      </w:r>
      <w:r w:rsidR="00DB3058" w:rsidRPr="00DB5AEE">
        <w:rPr>
          <w:rFonts w:ascii="Arial" w:hAnsi="Arial" w:cs="Arial"/>
          <w:sz w:val="22"/>
          <w:szCs w:val="22"/>
        </w:rPr>
        <w:t xml:space="preserve"> </w:t>
      </w:r>
      <w:r w:rsidR="00F64936">
        <w:rPr>
          <w:rFonts w:ascii="Arial" w:hAnsi="Arial" w:cs="Arial"/>
          <w:sz w:val="22"/>
          <w:szCs w:val="22"/>
        </w:rPr>
        <w:t xml:space="preserve">после </w:t>
      </w:r>
      <w:r w:rsidRPr="00DB5AEE">
        <w:rPr>
          <w:rFonts w:ascii="Arial" w:hAnsi="Arial" w:cs="Arial"/>
          <w:sz w:val="22"/>
          <w:szCs w:val="22"/>
        </w:rPr>
        <w:t xml:space="preserve">погружения в воду, </w:t>
      </w:r>
      <w:r w:rsidR="00F64936" w:rsidRPr="00DB5AEE">
        <w:rPr>
          <w:rFonts w:ascii="Arial" w:hAnsi="Arial" w:cs="Arial"/>
          <w:sz w:val="22"/>
          <w:szCs w:val="22"/>
        </w:rPr>
        <w:t xml:space="preserve">воздействию </w:t>
      </w:r>
      <w:r w:rsidR="00F64936">
        <w:rPr>
          <w:rFonts w:ascii="Arial" w:hAnsi="Arial" w:cs="Arial"/>
          <w:sz w:val="22"/>
          <w:szCs w:val="22"/>
        </w:rPr>
        <w:t xml:space="preserve">возрастающими </w:t>
      </w:r>
      <w:r w:rsidR="00F64936" w:rsidRPr="00284ABD">
        <w:rPr>
          <w:rFonts w:ascii="Arial" w:hAnsi="Arial" w:cs="Arial"/>
          <w:sz w:val="22"/>
          <w:szCs w:val="22"/>
        </w:rPr>
        <w:t xml:space="preserve">дозам УФ-излучения в соответствии с </w:t>
      </w:r>
      <w:r w:rsidR="00F64936" w:rsidRPr="00DB5AEE">
        <w:rPr>
          <w:rFonts w:ascii="Arial" w:hAnsi="Arial" w:cs="Arial"/>
          <w:sz w:val="22"/>
          <w:szCs w:val="22"/>
        </w:rPr>
        <w:t xml:space="preserve">методом </w:t>
      </w:r>
      <w:r w:rsidR="00F64936">
        <w:rPr>
          <w:rFonts w:ascii="Arial" w:hAnsi="Arial" w:cs="Arial"/>
          <w:sz w:val="22"/>
          <w:szCs w:val="22"/>
        </w:rPr>
        <w:t>определения фактора защиты от солнца SPF по</w:t>
      </w:r>
      <w:r w:rsidR="00F64936" w:rsidRPr="00DB5AEE">
        <w:rPr>
          <w:rFonts w:ascii="Arial" w:hAnsi="Arial" w:cs="Arial"/>
          <w:sz w:val="22"/>
          <w:szCs w:val="22"/>
        </w:rPr>
        <w:t xml:space="preserve"> ISO 24444</w:t>
      </w:r>
      <w:r w:rsidR="00F64936">
        <w:rPr>
          <w:rFonts w:ascii="Arial" w:hAnsi="Arial" w:cs="Arial"/>
          <w:sz w:val="22"/>
          <w:szCs w:val="22"/>
        </w:rPr>
        <w:t xml:space="preserve"> </w:t>
      </w:r>
      <w:r w:rsidRPr="00DB5AEE">
        <w:rPr>
          <w:rFonts w:ascii="Arial" w:hAnsi="Arial" w:cs="Arial"/>
          <w:sz w:val="22"/>
          <w:szCs w:val="22"/>
        </w:rPr>
        <w:t>{MED</w:t>
      </w:r>
      <w:r w:rsidRPr="00371DE9">
        <w:rPr>
          <w:rFonts w:ascii="Arial" w:hAnsi="Arial" w:cs="Arial"/>
          <w:sz w:val="22"/>
          <w:szCs w:val="22"/>
          <w:vertAlign w:val="subscript"/>
        </w:rPr>
        <w:t xml:space="preserve">pw </w:t>
      </w:r>
      <w:r w:rsidR="00371DE9">
        <w:rPr>
          <w:rFonts w:ascii="Arial" w:hAnsi="Arial" w:cs="Arial"/>
          <w:sz w:val="22"/>
          <w:szCs w:val="22"/>
        </w:rPr>
        <w:t xml:space="preserve">[Продукт </w:t>
      </w:r>
      <w:r w:rsidRPr="00DB5AEE">
        <w:rPr>
          <w:rFonts w:ascii="Arial" w:hAnsi="Arial" w:cs="Arial"/>
          <w:sz w:val="22"/>
          <w:szCs w:val="22"/>
        </w:rPr>
        <w:t>a)], MED</w:t>
      </w:r>
      <w:r w:rsidRPr="00371DE9">
        <w:rPr>
          <w:rFonts w:ascii="Arial" w:hAnsi="Arial" w:cs="Arial"/>
          <w:sz w:val="22"/>
          <w:szCs w:val="22"/>
          <w:vertAlign w:val="subscript"/>
        </w:rPr>
        <w:t xml:space="preserve">pw </w:t>
      </w:r>
      <w:r w:rsidR="00371DE9">
        <w:rPr>
          <w:rFonts w:ascii="Arial" w:hAnsi="Arial" w:cs="Arial"/>
          <w:sz w:val="22"/>
          <w:szCs w:val="22"/>
        </w:rPr>
        <w:t xml:space="preserve">[Продукт </w:t>
      </w:r>
      <w:r w:rsidRPr="00DB5AEE">
        <w:rPr>
          <w:rFonts w:ascii="Arial" w:hAnsi="Arial" w:cs="Arial"/>
          <w:sz w:val="22"/>
          <w:szCs w:val="22"/>
        </w:rPr>
        <w:t>b)] и т. д.}.</w:t>
      </w:r>
    </w:p>
    <w:p w:rsidR="00DB5AEE" w:rsidRPr="00DB5AEE" w:rsidRDefault="00F64936" w:rsidP="00DB5AEE">
      <w:pPr>
        <w:shd w:val="clear" w:color="auto" w:fill="FFFFFF"/>
        <w:ind w:firstLine="709"/>
        <w:jc w:val="left"/>
        <w:rPr>
          <w:rFonts w:ascii="Arial" w:hAnsi="Arial" w:cs="Arial"/>
          <w:sz w:val="22"/>
          <w:szCs w:val="22"/>
        </w:rPr>
      </w:pPr>
      <w:r>
        <w:rPr>
          <w:rFonts w:ascii="Arial" w:hAnsi="Arial" w:cs="Arial"/>
          <w:sz w:val="22"/>
          <w:szCs w:val="22"/>
        </w:rPr>
        <w:t xml:space="preserve">B.2.2.11 Повторяют определение </w:t>
      </w:r>
      <w:r w:rsidRPr="00DB5AEE">
        <w:rPr>
          <w:rFonts w:ascii="Arial" w:hAnsi="Arial" w:cs="Arial"/>
          <w:sz w:val="22"/>
          <w:szCs w:val="22"/>
        </w:rPr>
        <w:t xml:space="preserve">MED </w:t>
      </w:r>
      <w:r>
        <w:rPr>
          <w:rFonts w:ascii="Arial" w:hAnsi="Arial" w:cs="Arial"/>
          <w:sz w:val="22"/>
          <w:szCs w:val="22"/>
        </w:rPr>
        <w:t>для незащищенной продукцией кожи</w:t>
      </w:r>
      <w:r w:rsidRPr="00D92783">
        <w:rPr>
          <w:rFonts w:ascii="Arial" w:hAnsi="Arial" w:cs="Arial"/>
          <w:sz w:val="22"/>
          <w:szCs w:val="22"/>
        </w:rPr>
        <w:t xml:space="preserve"> </w:t>
      </w:r>
      <w:r w:rsidR="00DB5AEE" w:rsidRPr="00DB5AEE">
        <w:rPr>
          <w:rFonts w:ascii="Arial" w:hAnsi="Arial" w:cs="Arial"/>
          <w:sz w:val="22"/>
          <w:szCs w:val="22"/>
        </w:rPr>
        <w:t>MED</w:t>
      </w:r>
      <w:r w:rsidR="00DB5AEE" w:rsidRPr="00371DE9">
        <w:rPr>
          <w:rFonts w:ascii="Arial" w:hAnsi="Arial" w:cs="Arial"/>
          <w:sz w:val="22"/>
          <w:szCs w:val="22"/>
          <w:vertAlign w:val="subscript"/>
        </w:rPr>
        <w:t>uw</w:t>
      </w:r>
      <w:r w:rsidR="00DB5AEE" w:rsidRPr="00DB5AEE">
        <w:rPr>
          <w:rFonts w:ascii="Arial" w:hAnsi="Arial" w:cs="Arial"/>
          <w:sz w:val="22"/>
          <w:szCs w:val="22"/>
        </w:rPr>
        <w:t xml:space="preserve">. </w:t>
      </w:r>
      <w:r>
        <w:rPr>
          <w:rFonts w:ascii="Arial" w:hAnsi="Arial" w:cs="Arial"/>
          <w:sz w:val="22"/>
          <w:szCs w:val="22"/>
        </w:rPr>
        <w:t xml:space="preserve">Полученное значение </w:t>
      </w:r>
      <w:r w:rsidR="00DB5AEE" w:rsidRPr="00DB5AEE">
        <w:rPr>
          <w:rFonts w:ascii="Arial" w:hAnsi="Arial" w:cs="Arial"/>
          <w:sz w:val="22"/>
          <w:szCs w:val="22"/>
        </w:rPr>
        <w:t xml:space="preserve">MED </w:t>
      </w:r>
      <w:r>
        <w:rPr>
          <w:rFonts w:ascii="Arial" w:hAnsi="Arial" w:cs="Arial"/>
          <w:sz w:val="22"/>
          <w:szCs w:val="22"/>
        </w:rPr>
        <w:t>после погружения в воду не должно противоречить</w:t>
      </w:r>
      <w:r w:rsidR="00DB5AEE" w:rsidRPr="00DB5AEE">
        <w:rPr>
          <w:rFonts w:ascii="Arial" w:hAnsi="Arial" w:cs="Arial"/>
          <w:sz w:val="22"/>
          <w:szCs w:val="22"/>
        </w:rPr>
        <w:t xml:space="preserve"> MED</w:t>
      </w:r>
      <w:r w:rsidR="00DB5AEE" w:rsidRPr="00F64936">
        <w:rPr>
          <w:rFonts w:ascii="Arial" w:hAnsi="Arial" w:cs="Arial"/>
          <w:sz w:val="22"/>
          <w:szCs w:val="22"/>
          <w:vertAlign w:val="subscript"/>
        </w:rPr>
        <w:t>pw</w:t>
      </w:r>
      <w:r w:rsidR="00DB5AEE" w:rsidRPr="00DB5AEE">
        <w:rPr>
          <w:rFonts w:ascii="Arial" w:hAnsi="Arial" w:cs="Arial"/>
          <w:sz w:val="22"/>
          <w:szCs w:val="22"/>
        </w:rPr>
        <w:t>.</w:t>
      </w:r>
    </w:p>
    <w:p w:rsidR="00DB5AEE" w:rsidRPr="00DB5AEE" w:rsidRDefault="00DB5AEE" w:rsidP="00DB5AEE">
      <w:pPr>
        <w:shd w:val="clear" w:color="auto" w:fill="FFFFFF"/>
        <w:ind w:firstLine="709"/>
        <w:jc w:val="left"/>
        <w:rPr>
          <w:rFonts w:ascii="Arial" w:hAnsi="Arial" w:cs="Arial"/>
          <w:b/>
          <w:sz w:val="22"/>
          <w:szCs w:val="22"/>
        </w:rPr>
      </w:pPr>
      <w:r w:rsidRPr="00DB5AEE">
        <w:rPr>
          <w:rFonts w:ascii="Arial" w:hAnsi="Arial" w:cs="Arial"/>
          <w:b/>
          <w:sz w:val="22"/>
          <w:szCs w:val="22"/>
          <w:lang w:val="en-US"/>
        </w:rPr>
        <w:t>B</w:t>
      </w:r>
      <w:r w:rsidRPr="00DB5AEE">
        <w:rPr>
          <w:rFonts w:ascii="Arial" w:hAnsi="Arial" w:cs="Arial"/>
          <w:b/>
          <w:sz w:val="22"/>
          <w:szCs w:val="22"/>
        </w:rPr>
        <w:t>.2.3 День 3</w:t>
      </w:r>
    </w:p>
    <w:p w:rsidR="00DB5AEE" w:rsidRPr="00DB5AEE" w:rsidRDefault="00DB5AEE" w:rsidP="00DB5AEE">
      <w:pPr>
        <w:shd w:val="clear" w:color="auto" w:fill="FFFFFF"/>
        <w:ind w:firstLine="709"/>
        <w:jc w:val="left"/>
        <w:rPr>
          <w:rFonts w:ascii="Arial" w:hAnsi="Arial" w:cs="Arial"/>
          <w:sz w:val="22"/>
          <w:szCs w:val="22"/>
        </w:rPr>
      </w:pPr>
      <w:r>
        <w:rPr>
          <w:rFonts w:ascii="Arial" w:hAnsi="Arial" w:cs="Arial"/>
          <w:sz w:val="22"/>
          <w:szCs w:val="22"/>
        </w:rPr>
        <w:t>B.2.3.1 Оценивают</w:t>
      </w:r>
      <w:r w:rsidRPr="00DB5AEE">
        <w:rPr>
          <w:rFonts w:ascii="Arial" w:hAnsi="Arial" w:cs="Arial"/>
          <w:sz w:val="22"/>
          <w:szCs w:val="22"/>
        </w:rPr>
        <w:t xml:space="preserve"> эритемные реакции </w:t>
      </w:r>
      <w:r w:rsidR="00655743">
        <w:rPr>
          <w:rFonts w:ascii="Arial" w:hAnsi="Arial" w:cs="Arial"/>
          <w:sz w:val="22"/>
          <w:szCs w:val="22"/>
        </w:rPr>
        <w:t>после УФ</w:t>
      </w:r>
      <w:r w:rsidRPr="00DB5AEE">
        <w:rPr>
          <w:rFonts w:ascii="Arial" w:hAnsi="Arial" w:cs="Arial"/>
          <w:sz w:val="22"/>
          <w:szCs w:val="22"/>
        </w:rPr>
        <w:t xml:space="preserve">-облучения в предыдущий день на незащищенных </w:t>
      </w:r>
      <w:r w:rsidR="00655743">
        <w:rPr>
          <w:rFonts w:ascii="Arial" w:hAnsi="Arial" w:cs="Arial"/>
          <w:sz w:val="22"/>
          <w:szCs w:val="22"/>
        </w:rPr>
        <w:t xml:space="preserve">продукцией зонах после погружения в воду </w:t>
      </w:r>
      <w:r>
        <w:rPr>
          <w:rFonts w:ascii="Arial" w:hAnsi="Arial" w:cs="Arial"/>
          <w:sz w:val="22"/>
          <w:szCs w:val="22"/>
        </w:rPr>
        <w:t>MED</w:t>
      </w:r>
      <w:r w:rsidRPr="00655743">
        <w:rPr>
          <w:rFonts w:ascii="Arial" w:hAnsi="Arial" w:cs="Arial"/>
          <w:sz w:val="22"/>
          <w:szCs w:val="22"/>
          <w:vertAlign w:val="subscript"/>
        </w:rPr>
        <w:t>uw</w:t>
      </w:r>
      <w:r>
        <w:rPr>
          <w:rFonts w:ascii="Arial" w:hAnsi="Arial" w:cs="Arial"/>
          <w:sz w:val="22"/>
          <w:szCs w:val="22"/>
        </w:rPr>
        <w:t xml:space="preserve"> и определяют</w:t>
      </w:r>
      <w:r w:rsidRPr="00DB5AEE">
        <w:rPr>
          <w:rFonts w:ascii="Arial" w:hAnsi="Arial" w:cs="Arial"/>
          <w:sz w:val="22"/>
          <w:szCs w:val="22"/>
        </w:rPr>
        <w:t xml:space="preserve"> MED</w:t>
      </w:r>
      <w:r w:rsidRPr="00655743">
        <w:rPr>
          <w:rFonts w:ascii="Arial" w:hAnsi="Arial" w:cs="Arial"/>
          <w:sz w:val="22"/>
          <w:szCs w:val="22"/>
          <w:vertAlign w:val="subscript"/>
        </w:rPr>
        <w:t xml:space="preserve">uw </w:t>
      </w:r>
      <w:r w:rsidRPr="00DB5AEE">
        <w:rPr>
          <w:rFonts w:ascii="Arial" w:hAnsi="Arial" w:cs="Arial"/>
          <w:sz w:val="22"/>
          <w:szCs w:val="22"/>
        </w:rPr>
        <w:t>для незащищенной кожи после погружения в воду.</w:t>
      </w:r>
    </w:p>
    <w:p w:rsidR="00DB5AEE" w:rsidRPr="00DB5AEE" w:rsidRDefault="00DB5AEE" w:rsidP="00DB5AEE">
      <w:pPr>
        <w:shd w:val="clear" w:color="auto" w:fill="FFFFFF"/>
        <w:ind w:firstLine="709"/>
        <w:jc w:val="left"/>
        <w:rPr>
          <w:rFonts w:ascii="Arial" w:hAnsi="Arial" w:cs="Arial"/>
          <w:sz w:val="22"/>
          <w:szCs w:val="22"/>
        </w:rPr>
      </w:pPr>
      <w:r>
        <w:rPr>
          <w:rFonts w:ascii="Arial" w:hAnsi="Arial" w:cs="Arial"/>
          <w:sz w:val="22"/>
          <w:szCs w:val="22"/>
        </w:rPr>
        <w:t>B.2.3.2 Оценивают</w:t>
      </w:r>
      <w:r w:rsidRPr="00DB5AEE">
        <w:rPr>
          <w:rFonts w:ascii="Arial" w:hAnsi="Arial" w:cs="Arial"/>
          <w:sz w:val="22"/>
          <w:szCs w:val="22"/>
        </w:rPr>
        <w:t xml:space="preserve"> эритемные реакции</w:t>
      </w:r>
      <w:r w:rsidR="00655743">
        <w:rPr>
          <w:rFonts w:ascii="Arial" w:hAnsi="Arial" w:cs="Arial"/>
          <w:sz w:val="22"/>
          <w:szCs w:val="22"/>
        </w:rPr>
        <w:t xml:space="preserve"> после воздействия</w:t>
      </w:r>
      <w:r w:rsidRPr="00DB5AEE">
        <w:rPr>
          <w:rFonts w:ascii="Arial" w:hAnsi="Arial" w:cs="Arial"/>
          <w:sz w:val="22"/>
          <w:szCs w:val="22"/>
        </w:rPr>
        <w:t xml:space="preserve"> </w:t>
      </w:r>
      <w:r w:rsidR="005758B7">
        <w:rPr>
          <w:rFonts w:ascii="Arial" w:hAnsi="Arial" w:cs="Arial"/>
          <w:sz w:val="22"/>
          <w:szCs w:val="22"/>
        </w:rPr>
        <w:t>УФ</w:t>
      </w:r>
      <w:r w:rsidRPr="00DB5AEE">
        <w:rPr>
          <w:rFonts w:ascii="Arial" w:hAnsi="Arial" w:cs="Arial"/>
          <w:sz w:val="22"/>
          <w:szCs w:val="22"/>
        </w:rPr>
        <w:t>-</w:t>
      </w:r>
      <w:r w:rsidR="00655743" w:rsidRPr="00DB5AEE">
        <w:rPr>
          <w:rFonts w:ascii="Arial" w:hAnsi="Arial" w:cs="Arial"/>
          <w:sz w:val="22"/>
          <w:szCs w:val="22"/>
        </w:rPr>
        <w:t>облучения</w:t>
      </w:r>
      <w:r w:rsidRPr="00DB5AEE">
        <w:rPr>
          <w:rFonts w:ascii="Arial" w:hAnsi="Arial" w:cs="Arial"/>
          <w:sz w:val="22"/>
          <w:szCs w:val="22"/>
        </w:rPr>
        <w:t xml:space="preserve"> в предыдущи</w:t>
      </w:r>
      <w:r w:rsidR="00655743">
        <w:rPr>
          <w:rFonts w:ascii="Arial" w:hAnsi="Arial" w:cs="Arial"/>
          <w:sz w:val="22"/>
          <w:szCs w:val="22"/>
        </w:rPr>
        <w:t>й день на защищенных продукцией</w:t>
      </w:r>
      <w:r w:rsidR="005758B7">
        <w:rPr>
          <w:rFonts w:ascii="Arial" w:hAnsi="Arial" w:cs="Arial"/>
          <w:sz w:val="22"/>
          <w:szCs w:val="22"/>
        </w:rPr>
        <w:t xml:space="preserve"> </w:t>
      </w:r>
      <w:r w:rsidRPr="00DB5AEE">
        <w:rPr>
          <w:rFonts w:ascii="Arial" w:hAnsi="Arial" w:cs="Arial"/>
          <w:sz w:val="22"/>
          <w:szCs w:val="22"/>
        </w:rPr>
        <w:t>вла</w:t>
      </w:r>
      <w:r>
        <w:rPr>
          <w:rFonts w:ascii="Arial" w:hAnsi="Arial" w:cs="Arial"/>
          <w:sz w:val="22"/>
          <w:szCs w:val="22"/>
        </w:rPr>
        <w:t xml:space="preserve">жных </w:t>
      </w:r>
      <w:r w:rsidR="00655743">
        <w:rPr>
          <w:rFonts w:ascii="Arial" w:hAnsi="Arial" w:cs="Arial"/>
          <w:sz w:val="22"/>
          <w:szCs w:val="22"/>
        </w:rPr>
        <w:t xml:space="preserve">зонах </w:t>
      </w:r>
      <w:r>
        <w:rPr>
          <w:rFonts w:ascii="Arial" w:hAnsi="Arial" w:cs="Arial"/>
          <w:sz w:val="22"/>
          <w:szCs w:val="22"/>
        </w:rPr>
        <w:t>MED</w:t>
      </w:r>
      <w:r w:rsidRPr="005758B7">
        <w:rPr>
          <w:rFonts w:ascii="Arial" w:hAnsi="Arial" w:cs="Arial"/>
          <w:sz w:val="22"/>
          <w:szCs w:val="22"/>
          <w:vertAlign w:val="subscript"/>
        </w:rPr>
        <w:t xml:space="preserve">pw </w:t>
      </w:r>
      <w:r>
        <w:rPr>
          <w:rFonts w:ascii="Arial" w:hAnsi="Arial" w:cs="Arial"/>
          <w:sz w:val="22"/>
          <w:szCs w:val="22"/>
        </w:rPr>
        <w:t>и определяют</w:t>
      </w:r>
      <w:r w:rsidRPr="00DB5AEE">
        <w:rPr>
          <w:rFonts w:ascii="Arial" w:hAnsi="Arial" w:cs="Arial"/>
          <w:sz w:val="22"/>
          <w:szCs w:val="22"/>
        </w:rPr>
        <w:t xml:space="preserve"> MED</w:t>
      </w:r>
      <w:r w:rsidRPr="005758B7">
        <w:rPr>
          <w:rFonts w:ascii="Arial" w:hAnsi="Arial" w:cs="Arial"/>
          <w:sz w:val="22"/>
          <w:szCs w:val="22"/>
          <w:vertAlign w:val="subscript"/>
        </w:rPr>
        <w:t>pw</w:t>
      </w:r>
      <w:r w:rsidRPr="00DB5AEE">
        <w:rPr>
          <w:rFonts w:ascii="Arial" w:hAnsi="Arial" w:cs="Arial"/>
          <w:sz w:val="22"/>
          <w:szCs w:val="22"/>
        </w:rPr>
        <w:t xml:space="preserve"> для защищенной продуктом </w:t>
      </w:r>
      <w:r w:rsidR="00002201" w:rsidRPr="00DB5AEE">
        <w:rPr>
          <w:rFonts w:ascii="Arial" w:hAnsi="Arial" w:cs="Arial"/>
          <w:sz w:val="22"/>
          <w:szCs w:val="22"/>
        </w:rPr>
        <w:t xml:space="preserve">кожи </w:t>
      </w:r>
      <w:r w:rsidR="00002201">
        <w:rPr>
          <w:rFonts w:ascii="Arial" w:hAnsi="Arial" w:cs="Arial"/>
          <w:sz w:val="22"/>
          <w:szCs w:val="22"/>
        </w:rPr>
        <w:t>после погружения</w:t>
      </w:r>
      <w:r w:rsidRPr="00DB5AEE">
        <w:rPr>
          <w:rFonts w:ascii="Arial" w:hAnsi="Arial" w:cs="Arial"/>
          <w:sz w:val="22"/>
          <w:szCs w:val="22"/>
        </w:rPr>
        <w:t xml:space="preserve"> в воду.</w:t>
      </w:r>
    </w:p>
    <w:p w:rsidR="00DB5AEE" w:rsidRPr="00DB5AEE" w:rsidRDefault="00DB5AEE" w:rsidP="00DB5AEE">
      <w:pPr>
        <w:shd w:val="clear" w:color="auto" w:fill="FFFFFF"/>
        <w:ind w:firstLine="709"/>
        <w:jc w:val="left"/>
        <w:rPr>
          <w:rFonts w:ascii="Arial" w:hAnsi="Arial" w:cs="Arial"/>
          <w:sz w:val="22"/>
          <w:szCs w:val="22"/>
        </w:rPr>
      </w:pPr>
      <w:r w:rsidRPr="00DB5AEE">
        <w:rPr>
          <w:rFonts w:ascii="Arial" w:hAnsi="Arial" w:cs="Arial"/>
          <w:sz w:val="22"/>
          <w:szCs w:val="22"/>
        </w:rPr>
        <w:t xml:space="preserve">B.2.3.3 </w:t>
      </w:r>
      <w:r>
        <w:rPr>
          <w:rFonts w:ascii="Arial" w:hAnsi="Arial" w:cs="Arial"/>
          <w:sz w:val="22"/>
          <w:szCs w:val="22"/>
        </w:rPr>
        <w:t xml:space="preserve">Вычисляют </w:t>
      </w:r>
      <w:r w:rsidRPr="00DB5AEE">
        <w:rPr>
          <w:rFonts w:ascii="Arial" w:hAnsi="Arial" w:cs="Arial"/>
          <w:sz w:val="22"/>
          <w:szCs w:val="22"/>
        </w:rPr>
        <w:t xml:space="preserve">индивидуальный SPF после </w:t>
      </w:r>
      <w:r w:rsidR="00B20DC9">
        <w:rPr>
          <w:rFonts w:ascii="Arial" w:hAnsi="Arial" w:cs="Arial"/>
          <w:sz w:val="22"/>
          <w:szCs w:val="22"/>
        </w:rPr>
        <w:t xml:space="preserve">погружения </w:t>
      </w:r>
      <w:r w:rsidR="00002201">
        <w:rPr>
          <w:rFonts w:ascii="Arial" w:hAnsi="Arial" w:cs="Arial"/>
          <w:sz w:val="22"/>
          <w:szCs w:val="22"/>
        </w:rPr>
        <w:t xml:space="preserve">в воду </w:t>
      </w:r>
      <w:r w:rsidRPr="00DB5AEE">
        <w:rPr>
          <w:rFonts w:ascii="Arial" w:hAnsi="Arial" w:cs="Arial"/>
          <w:sz w:val="22"/>
          <w:szCs w:val="22"/>
        </w:rPr>
        <w:t>SPF</w:t>
      </w:r>
      <w:r w:rsidRPr="005758B7">
        <w:rPr>
          <w:rFonts w:ascii="Arial" w:hAnsi="Arial" w:cs="Arial"/>
          <w:sz w:val="22"/>
          <w:szCs w:val="22"/>
          <w:vertAlign w:val="subscript"/>
        </w:rPr>
        <w:t>iwr</w:t>
      </w:r>
      <w:r w:rsidRPr="00DB5AEE">
        <w:rPr>
          <w:rFonts w:ascii="Arial" w:hAnsi="Arial" w:cs="Arial"/>
          <w:sz w:val="22"/>
          <w:szCs w:val="22"/>
        </w:rPr>
        <w:t xml:space="preserve"> </w:t>
      </w:r>
      <w:r w:rsidR="005758B7">
        <w:rPr>
          <w:rFonts w:ascii="Arial" w:hAnsi="Arial" w:cs="Arial"/>
          <w:sz w:val="22"/>
          <w:szCs w:val="22"/>
        </w:rPr>
        <w:t xml:space="preserve">по </w:t>
      </w:r>
      <w:r w:rsidRPr="00DB5AEE">
        <w:rPr>
          <w:rFonts w:ascii="Arial" w:hAnsi="Arial" w:cs="Arial"/>
          <w:sz w:val="22"/>
          <w:szCs w:val="22"/>
        </w:rPr>
        <w:t>ISO 24444.</w:t>
      </w:r>
    </w:p>
    <w:p w:rsidR="00DB5AEE" w:rsidRPr="00DB5AEE" w:rsidRDefault="00DB5AEE" w:rsidP="00403418">
      <w:pPr>
        <w:shd w:val="clear" w:color="auto" w:fill="FFFFFF"/>
        <w:ind w:firstLine="709"/>
        <w:rPr>
          <w:rFonts w:ascii="Arial" w:hAnsi="Arial" w:cs="Arial"/>
          <w:sz w:val="22"/>
          <w:szCs w:val="22"/>
        </w:rPr>
      </w:pPr>
      <w:r w:rsidRPr="00DB5AEE">
        <w:rPr>
          <w:rFonts w:ascii="Arial" w:hAnsi="Arial" w:cs="Arial"/>
          <w:sz w:val="22"/>
          <w:szCs w:val="22"/>
        </w:rPr>
        <w:lastRenderedPageBreak/>
        <w:t xml:space="preserve">Статические и влажные SPF всегда </w:t>
      </w:r>
      <w:r w:rsidR="005758B7">
        <w:rPr>
          <w:rFonts w:ascii="Arial" w:hAnsi="Arial" w:cs="Arial"/>
          <w:sz w:val="22"/>
          <w:szCs w:val="22"/>
        </w:rPr>
        <w:t>следует определять</w:t>
      </w:r>
      <w:r w:rsidRPr="00DB5AEE">
        <w:rPr>
          <w:rFonts w:ascii="Arial" w:hAnsi="Arial" w:cs="Arial"/>
          <w:sz w:val="22"/>
          <w:szCs w:val="22"/>
        </w:rPr>
        <w:t xml:space="preserve"> на одном и том же субъекте в одной и той же лаборатории</w:t>
      </w:r>
      <w:r w:rsidR="00B20DC9">
        <w:rPr>
          <w:rFonts w:ascii="Arial" w:hAnsi="Arial" w:cs="Arial"/>
          <w:sz w:val="22"/>
          <w:szCs w:val="22"/>
        </w:rPr>
        <w:t xml:space="preserve">, с использованием одного и того же оборудования </w:t>
      </w:r>
      <w:r w:rsidRPr="00DB5AEE">
        <w:rPr>
          <w:rFonts w:ascii="Arial" w:hAnsi="Arial" w:cs="Arial"/>
          <w:sz w:val="22"/>
          <w:szCs w:val="22"/>
        </w:rPr>
        <w:t>и условий испытаний.</w:t>
      </w:r>
    </w:p>
    <w:p w:rsidR="00002201" w:rsidRPr="00002201" w:rsidRDefault="00DB5AEE" w:rsidP="00403418">
      <w:pPr>
        <w:shd w:val="clear" w:color="auto" w:fill="FFFFFF"/>
        <w:ind w:firstLine="709"/>
        <w:rPr>
          <w:rFonts w:ascii="Arial" w:hAnsi="Arial" w:cs="Arial"/>
          <w:sz w:val="22"/>
          <w:szCs w:val="22"/>
        </w:rPr>
      </w:pPr>
      <w:r w:rsidRPr="00DB5AEE">
        <w:rPr>
          <w:rFonts w:ascii="Arial" w:hAnsi="Arial" w:cs="Arial"/>
          <w:sz w:val="22"/>
          <w:szCs w:val="22"/>
        </w:rPr>
        <w:t xml:space="preserve">При необходимости </w:t>
      </w:r>
      <w:r w:rsidR="005758B7">
        <w:rPr>
          <w:rFonts w:ascii="Arial" w:hAnsi="Arial" w:cs="Arial"/>
          <w:sz w:val="22"/>
          <w:szCs w:val="22"/>
        </w:rPr>
        <w:t>испытание можно сократить</w:t>
      </w:r>
      <w:r w:rsidRPr="00DB5AEE">
        <w:rPr>
          <w:rFonts w:ascii="Arial" w:hAnsi="Arial" w:cs="Arial"/>
          <w:sz w:val="22"/>
          <w:szCs w:val="22"/>
        </w:rPr>
        <w:t xml:space="preserve"> до двух дней </w:t>
      </w:r>
      <w:r w:rsidR="005758B7">
        <w:rPr>
          <w:rFonts w:ascii="Arial" w:hAnsi="Arial" w:cs="Arial"/>
          <w:sz w:val="22"/>
          <w:szCs w:val="22"/>
        </w:rPr>
        <w:t>объединением</w:t>
      </w:r>
      <w:r w:rsidR="00B20DC9">
        <w:rPr>
          <w:rFonts w:ascii="Arial" w:hAnsi="Arial" w:cs="Arial"/>
          <w:sz w:val="22"/>
          <w:szCs w:val="22"/>
        </w:rPr>
        <w:t xml:space="preserve"> </w:t>
      </w:r>
      <w:r w:rsidR="00002201">
        <w:rPr>
          <w:rFonts w:ascii="Arial" w:hAnsi="Arial" w:cs="Arial"/>
          <w:sz w:val="22"/>
          <w:szCs w:val="22"/>
        </w:rPr>
        <w:t>дня 1 и дня 2</w:t>
      </w:r>
      <w:r w:rsidRPr="00DB5AEE">
        <w:rPr>
          <w:rFonts w:ascii="Arial" w:hAnsi="Arial" w:cs="Arial"/>
          <w:sz w:val="22"/>
          <w:szCs w:val="22"/>
        </w:rPr>
        <w:t>.</w:t>
      </w:r>
      <w:r w:rsidR="00002201" w:rsidRPr="00002201">
        <w:rPr>
          <w:rFonts w:ascii="Arial" w:hAnsi="Arial" w:cs="Arial"/>
          <w:sz w:val="22"/>
          <w:szCs w:val="22"/>
        </w:rPr>
        <w:t xml:space="preserve"> В этом случае определение </w:t>
      </w:r>
      <w:r w:rsidR="00002201">
        <w:rPr>
          <w:rFonts w:ascii="Arial" w:hAnsi="Arial" w:cs="Arial"/>
          <w:sz w:val="22"/>
          <w:szCs w:val="22"/>
        </w:rPr>
        <w:t>MED</w:t>
      </w:r>
      <w:r w:rsidR="00002201" w:rsidRPr="00002201">
        <w:rPr>
          <w:rFonts w:ascii="Arial" w:hAnsi="Arial" w:cs="Arial"/>
          <w:sz w:val="22"/>
          <w:szCs w:val="22"/>
        </w:rPr>
        <w:t xml:space="preserve"> до и после погружения </w:t>
      </w:r>
      <w:r w:rsidR="00002201">
        <w:rPr>
          <w:rFonts w:ascii="Arial" w:hAnsi="Arial" w:cs="Arial"/>
          <w:sz w:val="22"/>
          <w:szCs w:val="22"/>
        </w:rPr>
        <w:t xml:space="preserve">в воду </w:t>
      </w:r>
      <w:r w:rsidR="00002201" w:rsidRPr="00002201">
        <w:rPr>
          <w:rFonts w:ascii="Arial" w:hAnsi="Arial" w:cs="Arial"/>
          <w:sz w:val="22"/>
          <w:szCs w:val="22"/>
        </w:rPr>
        <w:t>проводят в один и тот же день с оценкой всех</w:t>
      </w:r>
      <w:r w:rsidR="00814456">
        <w:rPr>
          <w:rFonts w:ascii="Arial" w:hAnsi="Arial" w:cs="Arial"/>
          <w:sz w:val="22"/>
          <w:szCs w:val="22"/>
        </w:rPr>
        <w:t xml:space="preserve"> эритемных реакций в начале в</w:t>
      </w:r>
      <w:r w:rsidR="00002201">
        <w:rPr>
          <w:rFonts w:ascii="Arial" w:hAnsi="Arial" w:cs="Arial"/>
          <w:sz w:val="22"/>
          <w:szCs w:val="22"/>
        </w:rPr>
        <w:t>торого</w:t>
      </w:r>
      <w:r w:rsidR="00002201" w:rsidRPr="00002201">
        <w:rPr>
          <w:rFonts w:ascii="Arial" w:hAnsi="Arial" w:cs="Arial"/>
          <w:sz w:val="22"/>
          <w:szCs w:val="22"/>
        </w:rPr>
        <w:t xml:space="preserve"> дня. Если будет принята эта сок</w:t>
      </w:r>
      <w:r w:rsidR="00814456">
        <w:rPr>
          <w:rFonts w:ascii="Arial" w:hAnsi="Arial" w:cs="Arial"/>
          <w:sz w:val="22"/>
          <w:szCs w:val="22"/>
        </w:rPr>
        <w:t>ращенная процедура, то испыта</w:t>
      </w:r>
      <w:bookmarkStart w:id="0" w:name="_GoBack"/>
      <w:bookmarkEnd w:id="0"/>
      <w:r w:rsidR="00002201" w:rsidRPr="00002201">
        <w:rPr>
          <w:rFonts w:ascii="Arial" w:hAnsi="Arial" w:cs="Arial"/>
          <w:sz w:val="22"/>
          <w:szCs w:val="22"/>
        </w:rPr>
        <w:t>тель должен знать, что погружение в воду после воздействия на кожу УФ-</w:t>
      </w:r>
      <w:r w:rsidR="00002201">
        <w:rPr>
          <w:rFonts w:ascii="Arial" w:hAnsi="Arial" w:cs="Arial"/>
          <w:sz w:val="22"/>
          <w:szCs w:val="22"/>
        </w:rPr>
        <w:t>излучения</w:t>
      </w:r>
      <w:r w:rsidR="00002201" w:rsidRPr="00002201">
        <w:rPr>
          <w:rFonts w:ascii="Arial" w:hAnsi="Arial" w:cs="Arial"/>
          <w:sz w:val="22"/>
          <w:szCs w:val="22"/>
        </w:rPr>
        <w:t xml:space="preserve"> для определения статических </w:t>
      </w:r>
      <w:r w:rsidR="00002201" w:rsidRPr="003B6CB5">
        <w:rPr>
          <w:rFonts w:ascii="Arial" w:hAnsi="Arial" w:cs="Arial"/>
          <w:sz w:val="22"/>
          <w:szCs w:val="22"/>
        </w:rPr>
        <w:t>SPF</w:t>
      </w:r>
      <w:r w:rsidR="00002201" w:rsidRPr="00B20DC9">
        <w:rPr>
          <w:rFonts w:ascii="Arial" w:hAnsi="Arial" w:cs="Arial"/>
          <w:sz w:val="22"/>
          <w:szCs w:val="22"/>
          <w:vertAlign w:val="subscript"/>
        </w:rPr>
        <w:t>is</w:t>
      </w:r>
      <w:r w:rsidR="00002201" w:rsidRPr="00002201">
        <w:rPr>
          <w:rFonts w:ascii="Arial" w:hAnsi="Arial" w:cs="Arial"/>
          <w:sz w:val="22"/>
          <w:szCs w:val="22"/>
        </w:rPr>
        <w:t xml:space="preserve"> может повлиять на измеренные статические </w:t>
      </w:r>
      <w:r w:rsidR="00002201" w:rsidRPr="003B6CB5">
        <w:rPr>
          <w:rFonts w:ascii="Arial" w:hAnsi="Arial" w:cs="Arial"/>
          <w:sz w:val="22"/>
          <w:szCs w:val="22"/>
        </w:rPr>
        <w:t>SPF</w:t>
      </w:r>
      <w:r w:rsidR="00002201" w:rsidRPr="00002201">
        <w:rPr>
          <w:rFonts w:ascii="Cambria" w:hAnsi="Cambria" w:cs="Cambria"/>
          <w:color w:val="000000"/>
          <w:sz w:val="16"/>
          <w:szCs w:val="16"/>
        </w:rPr>
        <w:t>is</w:t>
      </w:r>
      <w:r w:rsidR="00002201" w:rsidRPr="00002201">
        <w:rPr>
          <w:rFonts w:ascii="Arial" w:hAnsi="Arial" w:cs="Arial"/>
          <w:sz w:val="22"/>
          <w:szCs w:val="22"/>
        </w:rPr>
        <w:t>.</w:t>
      </w:r>
    </w:p>
    <w:p w:rsidR="003B6CB5" w:rsidRPr="003B6CB5" w:rsidRDefault="00002201" w:rsidP="00403418">
      <w:pPr>
        <w:shd w:val="clear" w:color="auto" w:fill="FFFFFF"/>
        <w:ind w:firstLine="709"/>
        <w:rPr>
          <w:rFonts w:ascii="Arial" w:hAnsi="Arial" w:cs="Arial"/>
          <w:sz w:val="22"/>
          <w:szCs w:val="22"/>
        </w:rPr>
      </w:pPr>
      <w:r>
        <w:rPr>
          <w:rFonts w:ascii="Arial" w:hAnsi="Arial" w:cs="Arial"/>
          <w:sz w:val="22"/>
          <w:szCs w:val="22"/>
        </w:rPr>
        <w:t xml:space="preserve">Определение </w:t>
      </w:r>
      <w:r w:rsidR="003B6CB5" w:rsidRPr="003B6CB5">
        <w:rPr>
          <w:rFonts w:ascii="Arial" w:hAnsi="Arial" w:cs="Arial"/>
          <w:sz w:val="22"/>
          <w:szCs w:val="22"/>
        </w:rPr>
        <w:t>статического SPF на коже, которая ранее была увлажнена или имеет измененную температуру в результате предыдущего погружения в воду, может привести к вариабельности измеренного SPF.</w:t>
      </w:r>
    </w:p>
    <w:p w:rsidR="003B6CB5" w:rsidRDefault="003B6CB5" w:rsidP="00403418">
      <w:pPr>
        <w:shd w:val="clear" w:color="auto" w:fill="FFFFFF"/>
        <w:ind w:firstLine="709"/>
        <w:rPr>
          <w:rFonts w:ascii="Arial" w:hAnsi="Arial" w:cs="Arial"/>
          <w:sz w:val="22"/>
          <w:szCs w:val="22"/>
        </w:rPr>
      </w:pPr>
      <w:r w:rsidRPr="003B6CB5">
        <w:rPr>
          <w:rFonts w:ascii="Arial" w:hAnsi="Arial" w:cs="Arial"/>
          <w:sz w:val="22"/>
          <w:szCs w:val="22"/>
        </w:rPr>
        <w:t xml:space="preserve">Поскольку этого не происходит при стандартном </w:t>
      </w:r>
      <w:r w:rsidR="00B20DC9">
        <w:rPr>
          <w:rFonts w:ascii="Arial" w:hAnsi="Arial" w:cs="Arial"/>
          <w:sz w:val="22"/>
          <w:szCs w:val="22"/>
        </w:rPr>
        <w:t xml:space="preserve">определении </w:t>
      </w:r>
      <w:r w:rsidRPr="003B6CB5">
        <w:rPr>
          <w:rFonts w:ascii="Arial" w:hAnsi="Arial" w:cs="Arial"/>
          <w:sz w:val="22"/>
          <w:szCs w:val="22"/>
        </w:rPr>
        <w:t>SPF, статический SPF после погружения в воду</w:t>
      </w:r>
      <w:r w:rsidR="00403418" w:rsidRPr="00403418">
        <w:rPr>
          <w:rFonts w:ascii="Arial" w:hAnsi="Arial" w:cs="Arial"/>
          <w:sz w:val="22"/>
          <w:szCs w:val="22"/>
        </w:rPr>
        <w:t xml:space="preserve"> </w:t>
      </w:r>
      <w:r w:rsidR="00403418" w:rsidRPr="003B6CB5">
        <w:rPr>
          <w:rFonts w:ascii="Arial" w:hAnsi="Arial" w:cs="Arial"/>
          <w:sz w:val="22"/>
          <w:szCs w:val="22"/>
        </w:rPr>
        <w:t xml:space="preserve">не </w:t>
      </w:r>
      <w:r w:rsidR="00403418">
        <w:rPr>
          <w:rFonts w:ascii="Arial" w:hAnsi="Arial" w:cs="Arial"/>
          <w:sz w:val="22"/>
          <w:szCs w:val="22"/>
        </w:rPr>
        <w:t>определяют</w:t>
      </w:r>
      <w:r w:rsidRPr="003B6CB5">
        <w:rPr>
          <w:rFonts w:ascii="Arial" w:hAnsi="Arial" w:cs="Arial"/>
          <w:sz w:val="22"/>
          <w:szCs w:val="22"/>
        </w:rPr>
        <w:t>.</w:t>
      </w:r>
    </w:p>
    <w:p w:rsidR="00386E92" w:rsidRDefault="00386E92" w:rsidP="003B6CB5">
      <w:pPr>
        <w:shd w:val="clear" w:color="auto" w:fill="FFFFFF"/>
        <w:ind w:firstLine="709"/>
        <w:jc w:val="left"/>
        <w:rPr>
          <w:rFonts w:ascii="Arial" w:hAnsi="Arial" w:cs="Arial"/>
          <w:sz w:val="22"/>
          <w:szCs w:val="22"/>
        </w:rPr>
      </w:pPr>
    </w:p>
    <w:p w:rsidR="00386E92" w:rsidRPr="00386E92" w:rsidRDefault="00386E92" w:rsidP="00386E92">
      <w:pPr>
        <w:pageBreakBefore/>
        <w:shd w:val="clear" w:color="auto" w:fill="FFFFFF"/>
        <w:ind w:firstLine="0"/>
        <w:jc w:val="center"/>
        <w:rPr>
          <w:rFonts w:ascii="Arial" w:hAnsi="Arial" w:cs="Arial"/>
          <w:b/>
        </w:rPr>
      </w:pPr>
      <w:r w:rsidRPr="00386E92">
        <w:rPr>
          <w:rFonts w:ascii="Arial" w:hAnsi="Arial" w:cs="Arial"/>
          <w:b/>
        </w:rPr>
        <w:lastRenderedPageBreak/>
        <w:t>Приложение С</w:t>
      </w:r>
    </w:p>
    <w:p w:rsidR="00386E92" w:rsidRPr="00386E92" w:rsidRDefault="0052348E" w:rsidP="00386E92">
      <w:pPr>
        <w:shd w:val="clear" w:color="auto" w:fill="FFFFFF"/>
        <w:ind w:firstLine="0"/>
        <w:jc w:val="center"/>
        <w:rPr>
          <w:rFonts w:ascii="Arial" w:hAnsi="Arial" w:cs="Arial"/>
          <w:b/>
        </w:rPr>
      </w:pPr>
      <w:r>
        <w:rPr>
          <w:rFonts w:ascii="Arial" w:hAnsi="Arial" w:cs="Arial"/>
          <w:b/>
        </w:rPr>
        <w:t>(обязатель</w:t>
      </w:r>
      <w:r w:rsidR="00386E92" w:rsidRPr="00386E92">
        <w:rPr>
          <w:rFonts w:ascii="Arial" w:hAnsi="Arial" w:cs="Arial"/>
          <w:b/>
        </w:rPr>
        <w:t>ное)</w:t>
      </w:r>
    </w:p>
    <w:p w:rsidR="00386E92" w:rsidRDefault="00386E92" w:rsidP="00386E92">
      <w:pPr>
        <w:shd w:val="clear" w:color="auto" w:fill="FFFFFF"/>
        <w:ind w:firstLine="0"/>
        <w:jc w:val="center"/>
        <w:rPr>
          <w:rFonts w:ascii="Arial" w:hAnsi="Arial" w:cs="Arial"/>
          <w:b/>
        </w:rPr>
      </w:pPr>
      <w:r w:rsidRPr="00386E92">
        <w:rPr>
          <w:rFonts w:ascii="Arial" w:hAnsi="Arial" w:cs="Arial"/>
          <w:b/>
        </w:rPr>
        <w:t>Стандартный эталонный солнцезащитный крем</w:t>
      </w:r>
    </w:p>
    <w:p w:rsidR="00386E92" w:rsidRDefault="00386E92" w:rsidP="00386E92">
      <w:pPr>
        <w:shd w:val="clear" w:color="auto" w:fill="FFFFFF"/>
        <w:ind w:firstLine="0"/>
        <w:jc w:val="center"/>
        <w:rPr>
          <w:rFonts w:ascii="Arial" w:hAnsi="Arial" w:cs="Arial"/>
          <w:b/>
        </w:rPr>
      </w:pPr>
    </w:p>
    <w:p w:rsidR="00386E92" w:rsidRPr="00B20DC9" w:rsidRDefault="00985FE6" w:rsidP="00386E92">
      <w:pPr>
        <w:shd w:val="clear" w:color="auto" w:fill="FFFFFF"/>
        <w:ind w:firstLine="709"/>
        <w:jc w:val="left"/>
        <w:rPr>
          <w:rFonts w:ascii="Arial" w:hAnsi="Arial" w:cs="Arial"/>
          <w:sz w:val="22"/>
          <w:szCs w:val="22"/>
        </w:rPr>
      </w:pPr>
      <w:r w:rsidRPr="00B20DC9">
        <w:rPr>
          <w:rFonts w:ascii="Arial" w:hAnsi="Arial" w:cs="Arial"/>
          <w:sz w:val="22"/>
          <w:szCs w:val="22"/>
        </w:rPr>
        <w:t>Рецептура</w:t>
      </w:r>
      <w:r w:rsidR="00386E92" w:rsidRPr="00B20DC9">
        <w:rPr>
          <w:rFonts w:ascii="Arial" w:hAnsi="Arial" w:cs="Arial"/>
          <w:sz w:val="22"/>
          <w:szCs w:val="22"/>
        </w:rPr>
        <w:t>, инструкции по производству, стабильность и физико-хими</w:t>
      </w:r>
      <w:r w:rsidR="0026422E" w:rsidRPr="00B20DC9">
        <w:rPr>
          <w:rFonts w:ascii="Arial" w:hAnsi="Arial" w:cs="Arial"/>
          <w:sz w:val="22"/>
          <w:szCs w:val="22"/>
        </w:rPr>
        <w:t>ческие характеристики эталонной</w:t>
      </w:r>
      <w:r w:rsidR="00386E92" w:rsidRPr="00B20DC9">
        <w:rPr>
          <w:rFonts w:ascii="Arial" w:hAnsi="Arial" w:cs="Arial"/>
          <w:sz w:val="22"/>
          <w:szCs w:val="22"/>
        </w:rPr>
        <w:t xml:space="preserve"> продук</w:t>
      </w:r>
      <w:r w:rsidR="0026422E" w:rsidRPr="00B20DC9">
        <w:rPr>
          <w:rFonts w:ascii="Arial" w:hAnsi="Arial" w:cs="Arial"/>
          <w:sz w:val="22"/>
          <w:szCs w:val="22"/>
        </w:rPr>
        <w:t>ции</w:t>
      </w:r>
      <w:r w:rsidR="00386E92" w:rsidRPr="00B20DC9">
        <w:rPr>
          <w:rFonts w:ascii="Arial" w:hAnsi="Arial" w:cs="Arial"/>
          <w:sz w:val="22"/>
          <w:szCs w:val="22"/>
        </w:rPr>
        <w:t xml:space="preserve"> приведены в ISO 24444:2019, приложение C.</w:t>
      </w:r>
    </w:p>
    <w:p w:rsidR="00386E92" w:rsidRPr="00B20DC9" w:rsidRDefault="00386E92" w:rsidP="00386E92">
      <w:pPr>
        <w:shd w:val="clear" w:color="auto" w:fill="FFFFFF"/>
        <w:ind w:firstLine="0"/>
        <w:jc w:val="left"/>
        <w:rPr>
          <w:rFonts w:ascii="Arial" w:hAnsi="Arial" w:cs="Arial"/>
          <w:sz w:val="22"/>
          <w:szCs w:val="22"/>
        </w:rPr>
      </w:pPr>
      <w:r w:rsidRPr="00B20DC9">
        <w:rPr>
          <w:rFonts w:ascii="Arial" w:hAnsi="Arial" w:cs="Arial"/>
          <w:sz w:val="22"/>
          <w:szCs w:val="22"/>
        </w:rPr>
        <w:t>Полученные значения (не менее</w:t>
      </w:r>
      <w:r w:rsidRPr="00B20DC9">
        <w:rPr>
          <w:rFonts w:ascii="Arial" w:hAnsi="Arial" w:cs="Arial"/>
          <w:i/>
          <w:sz w:val="22"/>
          <w:szCs w:val="22"/>
        </w:rPr>
        <w:t xml:space="preserve"> n</w:t>
      </w:r>
      <w:r w:rsidRPr="00B20DC9">
        <w:rPr>
          <w:rFonts w:ascii="Arial" w:hAnsi="Arial" w:cs="Arial"/>
          <w:sz w:val="22"/>
          <w:szCs w:val="22"/>
        </w:rPr>
        <w:t xml:space="preserve"> = 10) должны </w:t>
      </w:r>
      <w:r w:rsidR="00985FE6" w:rsidRPr="00B20DC9">
        <w:rPr>
          <w:rFonts w:ascii="Arial" w:hAnsi="Arial" w:cs="Arial"/>
          <w:sz w:val="22"/>
          <w:szCs w:val="22"/>
        </w:rPr>
        <w:t xml:space="preserve">быть </w:t>
      </w:r>
      <w:r w:rsidRPr="00B20DC9">
        <w:rPr>
          <w:rFonts w:ascii="Arial" w:hAnsi="Arial" w:cs="Arial"/>
          <w:sz w:val="22"/>
          <w:szCs w:val="22"/>
        </w:rPr>
        <w:t>в пределах, указанных в таблице С.1.</w:t>
      </w:r>
    </w:p>
    <w:p w:rsidR="00386E92" w:rsidRDefault="00386E92" w:rsidP="00386E92">
      <w:pPr>
        <w:shd w:val="clear" w:color="auto" w:fill="FFFFFF"/>
        <w:ind w:firstLine="0"/>
        <w:jc w:val="left"/>
        <w:rPr>
          <w:rFonts w:ascii="Arial" w:hAnsi="Arial" w:cs="Arial"/>
          <w:sz w:val="20"/>
          <w:szCs w:val="20"/>
        </w:rPr>
      </w:pPr>
      <w:r w:rsidRPr="00386E92">
        <w:rPr>
          <w:rFonts w:ascii="Arial" w:hAnsi="Arial" w:cs="Arial"/>
          <w:spacing w:val="40"/>
          <w:sz w:val="20"/>
          <w:szCs w:val="20"/>
        </w:rPr>
        <w:t xml:space="preserve">Таблица </w:t>
      </w:r>
      <w:r w:rsidRPr="00386E92">
        <w:rPr>
          <w:rFonts w:ascii="Arial" w:hAnsi="Arial" w:cs="Arial"/>
          <w:sz w:val="20"/>
          <w:szCs w:val="20"/>
        </w:rPr>
        <w:t xml:space="preserve">С.1 </w:t>
      </w:r>
    </w:p>
    <w:tbl>
      <w:tblPr>
        <w:tblStyle w:val="a9"/>
        <w:tblW w:w="0" w:type="auto"/>
        <w:tblLook w:val="04A0" w:firstRow="1" w:lastRow="0" w:firstColumn="1" w:lastColumn="0" w:noHBand="0" w:noVBand="1"/>
      </w:tblPr>
      <w:tblGrid>
        <w:gridCol w:w="4926"/>
        <w:gridCol w:w="4927"/>
      </w:tblGrid>
      <w:tr w:rsidR="00386E92" w:rsidTr="00386E92">
        <w:tc>
          <w:tcPr>
            <w:tcW w:w="4926" w:type="dxa"/>
            <w:tcBorders>
              <w:bottom w:val="double" w:sz="4" w:space="0" w:color="auto"/>
            </w:tcBorders>
          </w:tcPr>
          <w:p w:rsidR="00386E92" w:rsidRDefault="00386E92" w:rsidP="00386E92">
            <w:pPr>
              <w:ind w:firstLine="0"/>
              <w:jc w:val="center"/>
              <w:rPr>
                <w:rFonts w:ascii="Arial" w:hAnsi="Arial" w:cs="Arial"/>
                <w:sz w:val="20"/>
                <w:szCs w:val="20"/>
              </w:rPr>
            </w:pPr>
            <w:r>
              <w:rPr>
                <w:rFonts w:ascii="Arial" w:hAnsi="Arial" w:cs="Arial"/>
                <w:sz w:val="20"/>
                <w:szCs w:val="20"/>
              </w:rPr>
              <w:t>Среднее значение</w:t>
            </w:r>
          </w:p>
        </w:tc>
        <w:tc>
          <w:tcPr>
            <w:tcW w:w="4927" w:type="dxa"/>
            <w:tcBorders>
              <w:bottom w:val="double" w:sz="4" w:space="0" w:color="auto"/>
            </w:tcBorders>
          </w:tcPr>
          <w:p w:rsidR="00386E92" w:rsidRDefault="00386E92" w:rsidP="00386E92">
            <w:pPr>
              <w:ind w:firstLine="0"/>
              <w:jc w:val="center"/>
              <w:rPr>
                <w:rFonts w:ascii="Arial" w:hAnsi="Arial" w:cs="Arial"/>
                <w:sz w:val="20"/>
                <w:szCs w:val="20"/>
              </w:rPr>
            </w:pPr>
            <w:r w:rsidRPr="00386E92">
              <w:rPr>
                <w:rFonts w:ascii="Arial" w:hAnsi="Arial" w:cs="Arial"/>
                <w:sz w:val="20"/>
                <w:szCs w:val="20"/>
              </w:rPr>
              <w:t>Среднеквадратичное отклонение</w:t>
            </w:r>
          </w:p>
        </w:tc>
      </w:tr>
      <w:tr w:rsidR="00386E92" w:rsidTr="00386E92">
        <w:tc>
          <w:tcPr>
            <w:tcW w:w="4926" w:type="dxa"/>
            <w:tcBorders>
              <w:top w:val="double" w:sz="4" w:space="0" w:color="auto"/>
            </w:tcBorders>
          </w:tcPr>
          <w:p w:rsidR="00386E92" w:rsidRPr="00386E92" w:rsidRDefault="00386E92" w:rsidP="00386E92">
            <w:pPr>
              <w:pStyle w:val="Pa27"/>
              <w:spacing w:before="40" w:after="40"/>
              <w:jc w:val="center"/>
              <w:rPr>
                <w:rFonts w:ascii="Arial" w:hAnsi="Arial" w:cs="Arial"/>
                <w:color w:val="000000"/>
                <w:sz w:val="22"/>
                <w:szCs w:val="22"/>
              </w:rPr>
            </w:pPr>
            <w:r w:rsidRPr="00386E92">
              <w:rPr>
                <w:rFonts w:ascii="Arial" w:hAnsi="Arial" w:cs="Arial"/>
                <w:color w:val="000000"/>
                <w:sz w:val="22"/>
                <w:szCs w:val="22"/>
              </w:rPr>
              <w:t>SPF: 11,5</w:t>
            </w:r>
          </w:p>
        </w:tc>
        <w:tc>
          <w:tcPr>
            <w:tcW w:w="4927" w:type="dxa"/>
            <w:tcBorders>
              <w:top w:val="double" w:sz="4" w:space="0" w:color="auto"/>
            </w:tcBorders>
          </w:tcPr>
          <w:p w:rsidR="00386E92" w:rsidRPr="00386E92" w:rsidRDefault="00386E92" w:rsidP="00386E92">
            <w:pPr>
              <w:pStyle w:val="Pa27"/>
              <w:spacing w:before="40" w:after="40"/>
              <w:jc w:val="center"/>
              <w:rPr>
                <w:rFonts w:ascii="Arial" w:hAnsi="Arial" w:cs="Arial"/>
                <w:color w:val="000000"/>
                <w:sz w:val="22"/>
                <w:szCs w:val="22"/>
              </w:rPr>
            </w:pPr>
            <w:r w:rsidRPr="00386E92">
              <w:rPr>
                <w:rFonts w:ascii="Arial" w:hAnsi="Arial" w:cs="Arial"/>
                <w:color w:val="000000"/>
                <w:sz w:val="22"/>
                <w:szCs w:val="22"/>
              </w:rPr>
              <w:t>1,7</w:t>
            </w:r>
          </w:p>
        </w:tc>
      </w:tr>
      <w:tr w:rsidR="00386E92" w:rsidTr="00386E92">
        <w:tc>
          <w:tcPr>
            <w:tcW w:w="4926" w:type="dxa"/>
          </w:tcPr>
          <w:p w:rsidR="00386E92" w:rsidRPr="00386E92" w:rsidRDefault="00386E92" w:rsidP="00386E92">
            <w:pPr>
              <w:pStyle w:val="Pa27"/>
              <w:spacing w:before="40" w:after="40"/>
              <w:jc w:val="center"/>
              <w:rPr>
                <w:rFonts w:ascii="Arial" w:hAnsi="Arial" w:cs="Arial"/>
                <w:color w:val="000000"/>
                <w:sz w:val="22"/>
                <w:szCs w:val="22"/>
              </w:rPr>
            </w:pPr>
            <w:r w:rsidRPr="00386E92">
              <w:rPr>
                <w:rFonts w:ascii="Arial" w:hAnsi="Arial" w:cs="Arial"/>
                <w:color w:val="000000"/>
                <w:sz w:val="22"/>
                <w:szCs w:val="22"/>
              </w:rPr>
              <w:t>%WR: 68,1</w:t>
            </w:r>
          </w:p>
        </w:tc>
        <w:tc>
          <w:tcPr>
            <w:tcW w:w="4927" w:type="dxa"/>
          </w:tcPr>
          <w:p w:rsidR="00386E92" w:rsidRPr="00386E92" w:rsidRDefault="00386E92" w:rsidP="00386E92">
            <w:pPr>
              <w:pStyle w:val="Pa27"/>
              <w:spacing w:before="40" w:after="40"/>
              <w:jc w:val="center"/>
              <w:rPr>
                <w:rFonts w:ascii="Arial" w:hAnsi="Arial" w:cs="Arial"/>
                <w:color w:val="000000"/>
                <w:sz w:val="22"/>
                <w:szCs w:val="22"/>
              </w:rPr>
            </w:pPr>
            <w:r w:rsidRPr="00386E92">
              <w:rPr>
                <w:rFonts w:ascii="Arial" w:hAnsi="Arial" w:cs="Arial"/>
                <w:color w:val="000000"/>
                <w:sz w:val="22"/>
                <w:szCs w:val="22"/>
              </w:rPr>
              <w:t>10,9</w:t>
            </w:r>
          </w:p>
        </w:tc>
      </w:tr>
    </w:tbl>
    <w:p w:rsidR="00386E92" w:rsidRDefault="00386E92" w:rsidP="00386E92">
      <w:pPr>
        <w:shd w:val="clear" w:color="auto" w:fill="FFFFFF"/>
        <w:ind w:firstLine="0"/>
        <w:jc w:val="left"/>
        <w:rPr>
          <w:rFonts w:ascii="Arial" w:hAnsi="Arial" w:cs="Arial"/>
          <w:sz w:val="20"/>
          <w:szCs w:val="20"/>
        </w:rPr>
      </w:pPr>
    </w:p>
    <w:p w:rsidR="00386E92" w:rsidRDefault="00386E92" w:rsidP="00386E92">
      <w:pPr>
        <w:shd w:val="clear" w:color="auto" w:fill="FFFFFF"/>
        <w:ind w:firstLine="0"/>
        <w:jc w:val="left"/>
        <w:rPr>
          <w:rFonts w:ascii="Arial" w:hAnsi="Arial" w:cs="Arial"/>
          <w:sz w:val="20"/>
          <w:szCs w:val="20"/>
        </w:rPr>
      </w:pPr>
      <w:r w:rsidRPr="0026422E">
        <w:rPr>
          <w:rFonts w:ascii="Arial" w:hAnsi="Arial" w:cs="Arial"/>
          <w:spacing w:val="40"/>
          <w:sz w:val="20"/>
          <w:szCs w:val="20"/>
        </w:rPr>
        <w:t>Таблица</w:t>
      </w:r>
      <w:r w:rsidRPr="00386E92">
        <w:rPr>
          <w:rFonts w:ascii="Arial" w:hAnsi="Arial" w:cs="Arial"/>
          <w:sz w:val="20"/>
          <w:szCs w:val="20"/>
        </w:rPr>
        <w:t xml:space="preserve"> С.2 — Ожидаемый </w:t>
      </w:r>
      <w:r w:rsidR="0026422E">
        <w:rPr>
          <w:rFonts w:ascii="Arial" w:hAnsi="Arial" w:cs="Arial"/>
          <w:sz w:val="20"/>
          <w:szCs w:val="20"/>
        </w:rPr>
        <w:t xml:space="preserve">результат </w:t>
      </w:r>
      <w:r w:rsidR="00985FE6">
        <w:rPr>
          <w:rFonts w:ascii="Arial" w:hAnsi="Arial" w:cs="Arial"/>
          <w:sz w:val="20"/>
          <w:szCs w:val="20"/>
        </w:rPr>
        <w:t>— П</w:t>
      </w:r>
      <w:r w:rsidRPr="00386E92">
        <w:rPr>
          <w:rFonts w:ascii="Arial" w:hAnsi="Arial" w:cs="Arial"/>
          <w:sz w:val="20"/>
          <w:szCs w:val="20"/>
        </w:rPr>
        <w:t>огр</w:t>
      </w:r>
      <w:r w:rsidR="00985FE6">
        <w:rPr>
          <w:rFonts w:ascii="Arial" w:hAnsi="Arial" w:cs="Arial"/>
          <w:sz w:val="20"/>
          <w:szCs w:val="20"/>
        </w:rPr>
        <w:t>ужение</w:t>
      </w:r>
      <w:r w:rsidR="00F557BF">
        <w:rPr>
          <w:rFonts w:ascii="Arial" w:hAnsi="Arial" w:cs="Arial"/>
          <w:sz w:val="20"/>
          <w:szCs w:val="20"/>
        </w:rPr>
        <w:t xml:space="preserve"> и процент водост</w:t>
      </w:r>
      <w:r w:rsidRPr="00386E92">
        <w:rPr>
          <w:rFonts w:ascii="Arial" w:hAnsi="Arial" w:cs="Arial"/>
          <w:sz w:val="20"/>
          <w:szCs w:val="20"/>
        </w:rPr>
        <w:t>о</w:t>
      </w:r>
      <w:r w:rsidR="00F557BF">
        <w:rPr>
          <w:rFonts w:ascii="Arial" w:hAnsi="Arial" w:cs="Arial"/>
          <w:sz w:val="20"/>
          <w:szCs w:val="20"/>
        </w:rPr>
        <w:t>йко</w:t>
      </w:r>
      <w:r w:rsidRPr="00386E92">
        <w:rPr>
          <w:rFonts w:ascii="Arial" w:hAnsi="Arial" w:cs="Arial"/>
          <w:sz w:val="20"/>
          <w:szCs w:val="20"/>
        </w:rPr>
        <w:t>сти</w:t>
      </w:r>
    </w:p>
    <w:tbl>
      <w:tblPr>
        <w:tblStyle w:val="a9"/>
        <w:tblW w:w="0" w:type="auto"/>
        <w:tblLook w:val="04A0" w:firstRow="1" w:lastRow="0" w:firstColumn="1" w:lastColumn="0" w:noHBand="0" w:noVBand="1"/>
      </w:tblPr>
      <w:tblGrid>
        <w:gridCol w:w="3284"/>
        <w:gridCol w:w="3284"/>
        <w:gridCol w:w="3285"/>
      </w:tblGrid>
      <w:tr w:rsidR="00386E92" w:rsidTr="0053015A">
        <w:tc>
          <w:tcPr>
            <w:tcW w:w="3284" w:type="dxa"/>
            <w:vMerge w:val="restart"/>
          </w:tcPr>
          <w:p w:rsidR="00386E92" w:rsidRDefault="0026422E" w:rsidP="0026422E">
            <w:pPr>
              <w:ind w:firstLine="0"/>
              <w:jc w:val="center"/>
              <w:rPr>
                <w:rFonts w:ascii="Arial" w:hAnsi="Arial" w:cs="Arial"/>
                <w:sz w:val="20"/>
                <w:szCs w:val="20"/>
              </w:rPr>
            </w:pPr>
            <w:r>
              <w:rPr>
                <w:rFonts w:ascii="Arial" w:hAnsi="Arial" w:cs="Arial"/>
                <w:sz w:val="20"/>
                <w:szCs w:val="20"/>
              </w:rPr>
              <w:t>П</w:t>
            </w:r>
            <w:r w:rsidR="00386E92" w:rsidRPr="00386E92">
              <w:rPr>
                <w:rFonts w:ascii="Arial" w:hAnsi="Arial" w:cs="Arial"/>
                <w:sz w:val="20"/>
                <w:szCs w:val="20"/>
              </w:rPr>
              <w:t>огружени</w:t>
            </w:r>
            <w:r>
              <w:rPr>
                <w:rFonts w:ascii="Arial" w:hAnsi="Arial" w:cs="Arial"/>
                <w:sz w:val="20"/>
                <w:szCs w:val="20"/>
              </w:rPr>
              <w:t>е</w:t>
            </w:r>
          </w:p>
        </w:tc>
        <w:tc>
          <w:tcPr>
            <w:tcW w:w="6569" w:type="dxa"/>
            <w:gridSpan w:val="2"/>
          </w:tcPr>
          <w:p w:rsidR="00386E92" w:rsidRDefault="00386E92" w:rsidP="00386E92">
            <w:pPr>
              <w:shd w:val="clear" w:color="auto" w:fill="FFFFFF"/>
              <w:ind w:firstLine="0"/>
              <w:jc w:val="center"/>
              <w:rPr>
                <w:rFonts w:ascii="Arial" w:hAnsi="Arial" w:cs="Arial"/>
                <w:sz w:val="20"/>
                <w:szCs w:val="20"/>
              </w:rPr>
            </w:pPr>
            <w:r w:rsidRPr="00386E92">
              <w:rPr>
                <w:rFonts w:ascii="Arial" w:hAnsi="Arial" w:cs="Arial"/>
                <w:sz w:val="20"/>
                <w:szCs w:val="20"/>
              </w:rPr>
              <w:t>Диапазон приемлемости</w:t>
            </w:r>
          </w:p>
        </w:tc>
      </w:tr>
      <w:tr w:rsidR="00386E92" w:rsidTr="00AD5650">
        <w:tc>
          <w:tcPr>
            <w:tcW w:w="3284" w:type="dxa"/>
            <w:vMerge/>
            <w:tcBorders>
              <w:bottom w:val="double" w:sz="4" w:space="0" w:color="auto"/>
            </w:tcBorders>
          </w:tcPr>
          <w:p w:rsidR="00386E92" w:rsidRPr="00386E92" w:rsidRDefault="00386E92" w:rsidP="00386E92">
            <w:pPr>
              <w:ind w:firstLine="0"/>
              <w:jc w:val="center"/>
              <w:rPr>
                <w:rFonts w:ascii="Arial" w:hAnsi="Arial" w:cs="Arial"/>
                <w:sz w:val="20"/>
                <w:szCs w:val="20"/>
              </w:rPr>
            </w:pPr>
          </w:p>
        </w:tc>
        <w:tc>
          <w:tcPr>
            <w:tcW w:w="3284" w:type="dxa"/>
            <w:tcBorders>
              <w:bottom w:val="double" w:sz="4" w:space="0" w:color="auto"/>
            </w:tcBorders>
          </w:tcPr>
          <w:p w:rsidR="00386E92" w:rsidRDefault="00386E92" w:rsidP="00386E92">
            <w:pPr>
              <w:shd w:val="clear" w:color="auto" w:fill="FFFFFF"/>
              <w:ind w:firstLine="0"/>
              <w:jc w:val="center"/>
              <w:rPr>
                <w:rFonts w:ascii="Arial" w:hAnsi="Arial" w:cs="Arial"/>
                <w:sz w:val="20"/>
                <w:szCs w:val="20"/>
              </w:rPr>
            </w:pPr>
            <w:r w:rsidRPr="00386E92">
              <w:rPr>
                <w:rFonts w:ascii="Arial" w:hAnsi="Arial" w:cs="Arial"/>
                <w:sz w:val="20"/>
                <w:szCs w:val="20"/>
              </w:rPr>
              <w:t>Нижний предел</w:t>
            </w:r>
          </w:p>
        </w:tc>
        <w:tc>
          <w:tcPr>
            <w:tcW w:w="3285" w:type="dxa"/>
            <w:tcBorders>
              <w:bottom w:val="double" w:sz="4" w:space="0" w:color="auto"/>
            </w:tcBorders>
          </w:tcPr>
          <w:p w:rsidR="00386E92" w:rsidRDefault="00386E92" w:rsidP="00386E92">
            <w:pPr>
              <w:shd w:val="clear" w:color="auto" w:fill="FFFFFF"/>
              <w:ind w:firstLine="0"/>
              <w:jc w:val="center"/>
              <w:rPr>
                <w:rFonts w:ascii="Arial" w:hAnsi="Arial" w:cs="Arial"/>
                <w:sz w:val="20"/>
                <w:szCs w:val="20"/>
              </w:rPr>
            </w:pPr>
            <w:r w:rsidRPr="00386E92">
              <w:rPr>
                <w:rFonts w:ascii="Arial" w:hAnsi="Arial" w:cs="Arial"/>
                <w:sz w:val="20"/>
                <w:szCs w:val="20"/>
              </w:rPr>
              <w:t>Верхний</w:t>
            </w:r>
            <w:r>
              <w:rPr>
                <w:rFonts w:ascii="Arial" w:hAnsi="Arial" w:cs="Arial"/>
                <w:sz w:val="20"/>
                <w:szCs w:val="20"/>
              </w:rPr>
              <w:t xml:space="preserve"> </w:t>
            </w:r>
            <w:r w:rsidRPr="00386E92">
              <w:rPr>
                <w:rFonts w:ascii="Arial" w:hAnsi="Arial" w:cs="Arial"/>
                <w:sz w:val="20"/>
                <w:szCs w:val="20"/>
              </w:rPr>
              <w:t>предел</w:t>
            </w:r>
          </w:p>
        </w:tc>
      </w:tr>
      <w:tr w:rsidR="00386E92" w:rsidTr="00AD5650">
        <w:tc>
          <w:tcPr>
            <w:tcW w:w="3284" w:type="dxa"/>
            <w:tcBorders>
              <w:top w:val="double" w:sz="4" w:space="0" w:color="auto"/>
            </w:tcBorders>
          </w:tcPr>
          <w:p w:rsidR="00386E92" w:rsidRPr="00386E92" w:rsidRDefault="00386E92" w:rsidP="00386E92">
            <w:pPr>
              <w:pStyle w:val="Pa27"/>
              <w:spacing w:before="40" w:after="40"/>
              <w:jc w:val="center"/>
              <w:rPr>
                <w:rFonts w:ascii="Arial" w:hAnsi="Arial" w:cs="Arial"/>
                <w:sz w:val="22"/>
                <w:szCs w:val="22"/>
              </w:rPr>
            </w:pPr>
            <w:r>
              <w:rPr>
                <w:rFonts w:ascii="Arial" w:hAnsi="Arial" w:cs="Arial"/>
                <w:bCs/>
                <w:color w:val="000000"/>
                <w:sz w:val="22"/>
                <w:szCs w:val="22"/>
              </w:rPr>
              <w:t xml:space="preserve">40 </w:t>
            </w:r>
            <w:r w:rsidR="00AD5650">
              <w:rPr>
                <w:rFonts w:ascii="Arial" w:hAnsi="Arial" w:cs="Arial"/>
                <w:bCs/>
                <w:color w:val="000000"/>
                <w:sz w:val="22"/>
                <w:szCs w:val="22"/>
              </w:rPr>
              <w:t>мм</w:t>
            </w:r>
          </w:p>
        </w:tc>
        <w:tc>
          <w:tcPr>
            <w:tcW w:w="3284" w:type="dxa"/>
            <w:tcBorders>
              <w:top w:val="double" w:sz="4" w:space="0" w:color="auto"/>
            </w:tcBorders>
          </w:tcPr>
          <w:p w:rsidR="00386E92" w:rsidRPr="00386E92" w:rsidRDefault="00386E92" w:rsidP="00386E92">
            <w:pPr>
              <w:shd w:val="clear" w:color="auto" w:fill="FFFFFF"/>
              <w:ind w:firstLine="0"/>
              <w:jc w:val="center"/>
              <w:rPr>
                <w:rFonts w:ascii="Arial" w:hAnsi="Arial" w:cs="Arial"/>
                <w:sz w:val="20"/>
                <w:szCs w:val="20"/>
              </w:rPr>
            </w:pPr>
            <w:r>
              <w:rPr>
                <w:rFonts w:ascii="Arial" w:hAnsi="Arial" w:cs="Arial"/>
                <w:sz w:val="20"/>
                <w:szCs w:val="20"/>
              </w:rPr>
              <w:t>9,0</w:t>
            </w:r>
          </w:p>
        </w:tc>
        <w:tc>
          <w:tcPr>
            <w:tcW w:w="3285" w:type="dxa"/>
            <w:tcBorders>
              <w:top w:val="double" w:sz="4" w:space="0" w:color="auto"/>
            </w:tcBorders>
          </w:tcPr>
          <w:p w:rsidR="00386E92" w:rsidRPr="00386E92" w:rsidRDefault="00386E92" w:rsidP="00386E92">
            <w:pPr>
              <w:shd w:val="clear" w:color="auto" w:fill="FFFFFF"/>
              <w:ind w:firstLine="0"/>
              <w:jc w:val="center"/>
              <w:rPr>
                <w:rFonts w:ascii="Arial" w:hAnsi="Arial" w:cs="Arial"/>
                <w:sz w:val="20"/>
                <w:szCs w:val="20"/>
              </w:rPr>
            </w:pPr>
            <w:r>
              <w:rPr>
                <w:rFonts w:ascii="Arial" w:hAnsi="Arial" w:cs="Arial"/>
                <w:sz w:val="20"/>
                <w:szCs w:val="20"/>
              </w:rPr>
              <w:t>15,0</w:t>
            </w:r>
          </w:p>
        </w:tc>
      </w:tr>
      <w:tr w:rsidR="00386E92" w:rsidTr="00386E92">
        <w:tc>
          <w:tcPr>
            <w:tcW w:w="3284" w:type="dxa"/>
          </w:tcPr>
          <w:p w:rsidR="00386E92" w:rsidRPr="00AD5650" w:rsidRDefault="00AD5650" w:rsidP="00AD5650">
            <w:pPr>
              <w:ind w:firstLine="0"/>
              <w:jc w:val="center"/>
              <w:rPr>
                <w:rFonts w:ascii="Arial" w:hAnsi="Arial" w:cs="Arial"/>
                <w:sz w:val="20"/>
                <w:szCs w:val="20"/>
              </w:rPr>
            </w:pPr>
            <w:r>
              <w:rPr>
                <w:rFonts w:ascii="Arial" w:hAnsi="Arial" w:cs="Arial"/>
                <w:sz w:val="20"/>
                <w:szCs w:val="20"/>
              </w:rPr>
              <w:t xml:space="preserve">Среднее значение </w:t>
            </w:r>
            <w:r w:rsidRPr="00AD5650">
              <w:rPr>
                <w:rFonts w:ascii="Arial" w:hAnsi="Arial" w:cs="Arial"/>
                <w:bCs/>
                <w:color w:val="000000"/>
                <w:sz w:val="22"/>
                <w:szCs w:val="22"/>
              </w:rPr>
              <w:t>WR%</w:t>
            </w:r>
          </w:p>
        </w:tc>
        <w:tc>
          <w:tcPr>
            <w:tcW w:w="3284" w:type="dxa"/>
          </w:tcPr>
          <w:p w:rsidR="00386E92" w:rsidRDefault="00AD5650" w:rsidP="00386E92">
            <w:pPr>
              <w:shd w:val="clear" w:color="auto" w:fill="FFFFFF"/>
              <w:ind w:firstLine="0"/>
              <w:jc w:val="center"/>
              <w:rPr>
                <w:rFonts w:ascii="Arial" w:hAnsi="Arial" w:cs="Arial"/>
                <w:sz w:val="20"/>
                <w:szCs w:val="20"/>
              </w:rPr>
            </w:pPr>
            <w:r>
              <w:rPr>
                <w:rFonts w:ascii="Arial" w:hAnsi="Arial" w:cs="Arial"/>
                <w:sz w:val="20"/>
                <w:szCs w:val="20"/>
              </w:rPr>
              <w:t>50,0</w:t>
            </w:r>
          </w:p>
        </w:tc>
        <w:tc>
          <w:tcPr>
            <w:tcW w:w="3285" w:type="dxa"/>
          </w:tcPr>
          <w:p w:rsidR="00386E92" w:rsidRDefault="00AD5650" w:rsidP="00386E92">
            <w:pPr>
              <w:shd w:val="clear" w:color="auto" w:fill="FFFFFF"/>
              <w:ind w:firstLine="0"/>
              <w:jc w:val="center"/>
              <w:rPr>
                <w:rFonts w:ascii="Arial" w:hAnsi="Arial" w:cs="Arial"/>
                <w:sz w:val="20"/>
                <w:szCs w:val="20"/>
              </w:rPr>
            </w:pPr>
            <w:r>
              <w:rPr>
                <w:rFonts w:ascii="Arial" w:hAnsi="Arial" w:cs="Arial"/>
                <w:sz w:val="20"/>
                <w:szCs w:val="20"/>
              </w:rPr>
              <w:t>85,0</w:t>
            </w:r>
          </w:p>
        </w:tc>
      </w:tr>
    </w:tbl>
    <w:p w:rsidR="00AD5650" w:rsidRDefault="00AD5650" w:rsidP="00386E92">
      <w:pPr>
        <w:shd w:val="clear" w:color="auto" w:fill="FFFFFF"/>
        <w:ind w:firstLine="0"/>
        <w:jc w:val="left"/>
        <w:rPr>
          <w:rFonts w:ascii="Arial" w:hAnsi="Arial" w:cs="Arial"/>
          <w:sz w:val="20"/>
          <w:szCs w:val="20"/>
        </w:rPr>
      </w:pPr>
    </w:p>
    <w:p w:rsidR="00386E92" w:rsidRPr="0026422E" w:rsidRDefault="00AD5650" w:rsidP="00AD5650">
      <w:pPr>
        <w:shd w:val="clear" w:color="auto" w:fill="FFFFFF"/>
        <w:ind w:firstLine="709"/>
        <w:jc w:val="left"/>
        <w:rPr>
          <w:rFonts w:ascii="Arial" w:hAnsi="Arial" w:cs="Arial"/>
          <w:sz w:val="22"/>
          <w:szCs w:val="22"/>
        </w:rPr>
      </w:pPr>
      <w:r w:rsidRPr="0026422E">
        <w:rPr>
          <w:rFonts w:ascii="Arial" w:hAnsi="Arial" w:cs="Arial"/>
          <w:sz w:val="22"/>
          <w:szCs w:val="22"/>
        </w:rPr>
        <w:t xml:space="preserve">Проверка </w:t>
      </w:r>
      <w:r w:rsidR="00985FE6">
        <w:rPr>
          <w:rFonts w:ascii="Arial" w:hAnsi="Arial" w:cs="Arial"/>
          <w:sz w:val="22"/>
          <w:szCs w:val="22"/>
        </w:rPr>
        <w:t xml:space="preserve">состава </w:t>
      </w:r>
      <w:r w:rsidRPr="0026422E">
        <w:rPr>
          <w:rFonts w:ascii="Arial" w:hAnsi="Arial" w:cs="Arial"/>
          <w:sz w:val="22"/>
          <w:szCs w:val="22"/>
        </w:rPr>
        <w:t xml:space="preserve">P2 </w:t>
      </w:r>
      <w:r w:rsidR="00985FE6">
        <w:rPr>
          <w:rFonts w:ascii="Arial" w:hAnsi="Arial" w:cs="Arial"/>
          <w:sz w:val="22"/>
          <w:szCs w:val="22"/>
        </w:rPr>
        <w:t xml:space="preserve">при погружении </w:t>
      </w:r>
      <w:r w:rsidR="00403418">
        <w:rPr>
          <w:rFonts w:ascii="Arial" w:hAnsi="Arial" w:cs="Arial"/>
          <w:sz w:val="22"/>
          <w:szCs w:val="22"/>
        </w:rPr>
        <w:t xml:space="preserve">в воду </w:t>
      </w:r>
      <w:r w:rsidR="00985FE6">
        <w:rPr>
          <w:rFonts w:ascii="Arial" w:hAnsi="Arial" w:cs="Arial"/>
          <w:sz w:val="22"/>
          <w:szCs w:val="22"/>
        </w:rPr>
        <w:t xml:space="preserve">на 40 мин </w:t>
      </w:r>
      <w:r w:rsidRPr="0026422E">
        <w:rPr>
          <w:rFonts w:ascii="Arial" w:hAnsi="Arial" w:cs="Arial"/>
          <w:sz w:val="22"/>
          <w:szCs w:val="22"/>
        </w:rPr>
        <w:t>достаточна для вычислений по наст</w:t>
      </w:r>
      <w:r w:rsidR="00985FE6">
        <w:rPr>
          <w:rFonts w:ascii="Arial" w:hAnsi="Arial" w:cs="Arial"/>
          <w:sz w:val="22"/>
          <w:szCs w:val="22"/>
        </w:rPr>
        <w:t xml:space="preserve">оящему стандарту, дополнительные испытания </w:t>
      </w:r>
      <w:r w:rsidR="00121B0F">
        <w:rPr>
          <w:rFonts w:ascii="Arial" w:hAnsi="Arial" w:cs="Arial"/>
          <w:sz w:val="22"/>
          <w:szCs w:val="22"/>
        </w:rPr>
        <w:t xml:space="preserve">для </w:t>
      </w:r>
      <w:r w:rsidR="00985FE6">
        <w:rPr>
          <w:rFonts w:ascii="Arial" w:hAnsi="Arial" w:cs="Arial"/>
          <w:sz w:val="22"/>
          <w:szCs w:val="22"/>
        </w:rPr>
        <w:t>80 мин не требую</w:t>
      </w:r>
      <w:r w:rsidRPr="0026422E">
        <w:rPr>
          <w:rFonts w:ascii="Arial" w:hAnsi="Arial" w:cs="Arial"/>
          <w:sz w:val="22"/>
          <w:szCs w:val="22"/>
        </w:rPr>
        <w:t>тся.</w:t>
      </w:r>
    </w:p>
    <w:p w:rsidR="00BF2206" w:rsidRPr="00E54E3C" w:rsidRDefault="00BF2206" w:rsidP="00BF2206">
      <w:pPr>
        <w:pageBreakBefore/>
        <w:shd w:val="clear" w:color="auto" w:fill="FFFFFF"/>
        <w:ind w:firstLine="0"/>
        <w:jc w:val="center"/>
        <w:rPr>
          <w:rFonts w:ascii="Arial" w:hAnsi="Arial" w:cs="Arial"/>
          <w:b/>
        </w:rPr>
      </w:pPr>
      <w:r w:rsidRPr="00E54E3C">
        <w:rPr>
          <w:rFonts w:ascii="Arial" w:hAnsi="Arial" w:cs="Arial"/>
          <w:b/>
        </w:rPr>
        <w:lastRenderedPageBreak/>
        <w:t>Приложение ДА</w:t>
      </w:r>
    </w:p>
    <w:p w:rsidR="00BF2206" w:rsidRPr="002D70DF" w:rsidRDefault="00BF2206" w:rsidP="00BF2206">
      <w:pPr>
        <w:shd w:val="clear" w:color="auto" w:fill="FFFFFF"/>
        <w:ind w:firstLine="0"/>
        <w:jc w:val="center"/>
        <w:rPr>
          <w:rFonts w:ascii="Arial" w:hAnsi="Arial" w:cs="Arial"/>
          <w:b/>
        </w:rPr>
      </w:pPr>
      <w:r w:rsidRPr="002D70DF">
        <w:rPr>
          <w:rFonts w:ascii="Arial" w:hAnsi="Arial" w:cs="Arial"/>
          <w:b/>
        </w:rPr>
        <w:t>(справочное)</w:t>
      </w:r>
    </w:p>
    <w:p w:rsidR="00BF2206" w:rsidRDefault="00BF2206" w:rsidP="00BF2206">
      <w:pPr>
        <w:ind w:firstLine="0"/>
        <w:jc w:val="center"/>
        <w:outlineLvl w:val="0"/>
        <w:rPr>
          <w:rFonts w:ascii="Arial" w:hAnsi="Arial" w:cs="Arial"/>
          <w:b/>
        </w:rPr>
      </w:pPr>
      <w:r>
        <w:rPr>
          <w:rFonts w:ascii="Arial" w:hAnsi="Arial" w:cs="Arial"/>
          <w:b/>
        </w:rPr>
        <w:t>Сведения о соответствии ссылочных</w:t>
      </w:r>
      <w:r w:rsidRPr="0034493A">
        <w:t xml:space="preserve"> </w:t>
      </w:r>
      <w:r w:rsidRPr="0034493A">
        <w:rPr>
          <w:rFonts w:ascii="Arial" w:hAnsi="Arial" w:cs="Arial"/>
          <w:b/>
        </w:rPr>
        <w:t>международн</w:t>
      </w:r>
      <w:r>
        <w:rPr>
          <w:rFonts w:ascii="Arial" w:hAnsi="Arial" w:cs="Arial"/>
          <w:b/>
        </w:rPr>
        <w:t>ых стандартов</w:t>
      </w:r>
    </w:p>
    <w:p w:rsidR="00BF2206" w:rsidRDefault="00BF2206" w:rsidP="00BF2206">
      <w:pPr>
        <w:ind w:firstLine="0"/>
        <w:jc w:val="center"/>
        <w:outlineLvl w:val="0"/>
        <w:rPr>
          <w:rFonts w:ascii="Arial" w:hAnsi="Arial" w:cs="Arial"/>
          <w:b/>
        </w:rPr>
      </w:pPr>
      <w:r w:rsidRPr="00F837C0">
        <w:rPr>
          <w:rFonts w:ascii="Arial" w:hAnsi="Arial" w:cs="Arial"/>
          <w:b/>
        </w:rPr>
        <w:t>межгосударственным стандартам</w:t>
      </w:r>
    </w:p>
    <w:p w:rsidR="00BF2206" w:rsidRDefault="00BF2206" w:rsidP="00BF2206">
      <w:pPr>
        <w:ind w:firstLine="0"/>
        <w:outlineLvl w:val="0"/>
        <w:rPr>
          <w:rFonts w:ascii="Arial" w:hAnsi="Arial" w:cs="Arial"/>
          <w:sz w:val="20"/>
        </w:rPr>
      </w:pPr>
      <w:r>
        <w:rPr>
          <w:rFonts w:ascii="Arial" w:hAnsi="Arial" w:cs="Arial"/>
          <w:color w:val="000000"/>
          <w:spacing w:val="80"/>
          <w:sz w:val="20"/>
        </w:rPr>
        <w:t>Таблица</w:t>
      </w:r>
      <w:r>
        <w:rPr>
          <w:rFonts w:ascii="Arial" w:hAnsi="Arial" w:cs="Arial"/>
          <w:spacing w:val="20"/>
          <w:sz w:val="20"/>
        </w:rPr>
        <w:t xml:space="preserve"> </w:t>
      </w:r>
      <w:r>
        <w:rPr>
          <w:rFonts w:ascii="Arial" w:hAnsi="Arial" w:cs="Arial"/>
          <w:sz w:val="20"/>
        </w:rPr>
        <w:t>ДА.1</w:t>
      </w:r>
    </w:p>
    <w:tbl>
      <w:tblPr>
        <w:tblW w:w="5000" w:type="pct"/>
        <w:tblCellMar>
          <w:left w:w="40" w:type="dxa"/>
          <w:right w:w="40" w:type="dxa"/>
        </w:tblCellMar>
        <w:tblLook w:val="04A0" w:firstRow="1" w:lastRow="0" w:firstColumn="1" w:lastColumn="0" w:noHBand="0" w:noVBand="1"/>
      </w:tblPr>
      <w:tblGrid>
        <w:gridCol w:w="3016"/>
        <w:gridCol w:w="1322"/>
        <w:gridCol w:w="5379"/>
      </w:tblGrid>
      <w:tr w:rsidR="00BF2206" w:rsidTr="0087412F">
        <w:tc>
          <w:tcPr>
            <w:tcW w:w="1552" w:type="pct"/>
            <w:tcBorders>
              <w:top w:val="single" w:sz="6" w:space="0" w:color="auto"/>
              <w:left w:val="single" w:sz="6" w:space="0" w:color="auto"/>
              <w:bottom w:val="double" w:sz="4" w:space="0" w:color="auto"/>
              <w:right w:val="single" w:sz="6" w:space="0" w:color="auto"/>
            </w:tcBorders>
            <w:shd w:val="clear" w:color="auto" w:fill="FFFFFF"/>
            <w:hideMark/>
          </w:tcPr>
          <w:p w:rsidR="00BF2206" w:rsidRDefault="00BF2206" w:rsidP="0087412F">
            <w:pPr>
              <w:shd w:val="clear" w:color="auto" w:fill="FFFFFF"/>
              <w:ind w:left="102" w:firstLine="40"/>
              <w:jc w:val="center"/>
              <w:rPr>
                <w:rFonts w:ascii="Arial" w:hAnsi="Arial" w:cs="Arial"/>
                <w:sz w:val="20"/>
              </w:rPr>
            </w:pPr>
            <w:r>
              <w:rPr>
                <w:rFonts w:ascii="Arial" w:hAnsi="Arial" w:cs="Arial"/>
                <w:sz w:val="20"/>
              </w:rPr>
              <w:t xml:space="preserve">Обозначение ссылочного </w:t>
            </w:r>
            <w:r>
              <w:rPr>
                <w:rFonts w:ascii="Arial" w:hAnsi="Arial" w:cs="Arial"/>
                <w:sz w:val="20"/>
                <w:szCs w:val="20"/>
              </w:rPr>
              <w:t xml:space="preserve">международного </w:t>
            </w:r>
            <w:r>
              <w:rPr>
                <w:rFonts w:ascii="Arial" w:hAnsi="Arial" w:cs="Arial"/>
                <w:sz w:val="20"/>
              </w:rPr>
              <w:t>стандарта</w:t>
            </w:r>
          </w:p>
        </w:tc>
        <w:tc>
          <w:tcPr>
            <w:tcW w:w="680" w:type="pct"/>
            <w:tcBorders>
              <w:top w:val="single" w:sz="6" w:space="0" w:color="auto"/>
              <w:left w:val="single" w:sz="6" w:space="0" w:color="auto"/>
              <w:bottom w:val="double" w:sz="4" w:space="0" w:color="auto"/>
              <w:right w:val="single" w:sz="6" w:space="0" w:color="auto"/>
            </w:tcBorders>
            <w:shd w:val="clear" w:color="auto" w:fill="FFFFFF"/>
            <w:hideMark/>
          </w:tcPr>
          <w:p w:rsidR="00BF2206" w:rsidRDefault="00BF2206" w:rsidP="0087412F">
            <w:pPr>
              <w:shd w:val="clear" w:color="auto" w:fill="FFFFFF"/>
              <w:ind w:firstLine="40"/>
              <w:jc w:val="center"/>
              <w:rPr>
                <w:rFonts w:ascii="Arial" w:hAnsi="Arial" w:cs="Arial"/>
                <w:sz w:val="20"/>
              </w:rPr>
            </w:pPr>
            <w:r>
              <w:rPr>
                <w:rFonts w:ascii="Arial" w:hAnsi="Arial" w:cs="Arial"/>
                <w:sz w:val="20"/>
              </w:rPr>
              <w:t>Степень соответствия</w:t>
            </w:r>
          </w:p>
        </w:tc>
        <w:tc>
          <w:tcPr>
            <w:tcW w:w="2768" w:type="pct"/>
            <w:tcBorders>
              <w:top w:val="single" w:sz="6" w:space="0" w:color="auto"/>
              <w:left w:val="single" w:sz="6" w:space="0" w:color="auto"/>
              <w:bottom w:val="double" w:sz="4" w:space="0" w:color="auto"/>
              <w:right w:val="single" w:sz="6" w:space="0" w:color="auto"/>
            </w:tcBorders>
            <w:shd w:val="clear" w:color="auto" w:fill="FFFFFF"/>
            <w:hideMark/>
          </w:tcPr>
          <w:p w:rsidR="00BF2206" w:rsidRDefault="00BF2206" w:rsidP="0087412F">
            <w:pPr>
              <w:shd w:val="clear" w:color="auto" w:fill="FFFFFF"/>
              <w:ind w:firstLine="40"/>
              <w:jc w:val="center"/>
              <w:rPr>
                <w:rFonts w:ascii="Arial" w:hAnsi="Arial" w:cs="Arial"/>
                <w:sz w:val="20"/>
              </w:rPr>
            </w:pPr>
            <w:r>
              <w:rPr>
                <w:rFonts w:ascii="Arial" w:hAnsi="Arial" w:cs="Arial"/>
                <w:sz w:val="20"/>
              </w:rPr>
              <w:t>Обозначение и наименование соответствующего межгосударственного стандарта</w:t>
            </w:r>
          </w:p>
        </w:tc>
      </w:tr>
      <w:tr w:rsidR="00A05C4A" w:rsidTr="000A025B">
        <w:tc>
          <w:tcPr>
            <w:tcW w:w="1552" w:type="pct"/>
            <w:tcBorders>
              <w:top w:val="single" w:sz="4" w:space="0" w:color="auto"/>
              <w:left w:val="single" w:sz="6" w:space="0" w:color="auto"/>
              <w:bottom w:val="single" w:sz="6" w:space="0" w:color="auto"/>
              <w:right w:val="single" w:sz="6" w:space="0" w:color="auto"/>
            </w:tcBorders>
            <w:shd w:val="clear" w:color="auto" w:fill="FFFFFF"/>
          </w:tcPr>
          <w:p w:rsidR="00A05C4A" w:rsidRPr="00F048E0" w:rsidRDefault="00A05C4A" w:rsidP="00A05C4A">
            <w:pPr>
              <w:ind w:firstLine="236"/>
              <w:rPr>
                <w:sz w:val="22"/>
                <w:szCs w:val="22"/>
              </w:rPr>
            </w:pPr>
            <w:r w:rsidRPr="00F048E0">
              <w:rPr>
                <w:rFonts w:ascii="Arial" w:hAnsi="Arial" w:cs="Arial"/>
                <w:color w:val="000000"/>
                <w:sz w:val="22"/>
                <w:szCs w:val="22"/>
                <w:lang w:val="en-US"/>
              </w:rPr>
              <w:t>ISO 16217:2020</w:t>
            </w:r>
          </w:p>
        </w:tc>
        <w:tc>
          <w:tcPr>
            <w:tcW w:w="680" w:type="pct"/>
            <w:tcBorders>
              <w:top w:val="single" w:sz="4" w:space="0" w:color="auto"/>
              <w:left w:val="single" w:sz="6" w:space="0" w:color="auto"/>
              <w:bottom w:val="single" w:sz="6" w:space="0" w:color="auto"/>
              <w:right w:val="single" w:sz="6" w:space="0" w:color="auto"/>
            </w:tcBorders>
            <w:shd w:val="clear" w:color="auto" w:fill="FFFFFF"/>
          </w:tcPr>
          <w:p w:rsidR="00A05C4A" w:rsidRPr="00186F8E" w:rsidRDefault="00186F8E" w:rsidP="00A05C4A">
            <w:pPr>
              <w:ind w:firstLine="0"/>
              <w:jc w:val="center"/>
              <w:rPr>
                <w:rFonts w:ascii="Arial" w:hAnsi="Arial" w:cs="Arial"/>
                <w:bCs/>
                <w:sz w:val="22"/>
                <w:szCs w:val="22"/>
                <w:lang w:val="en-US"/>
              </w:rPr>
            </w:pPr>
            <w:r>
              <w:rPr>
                <w:rFonts w:ascii="Arial" w:hAnsi="Arial" w:cs="Arial"/>
                <w:bCs/>
                <w:sz w:val="22"/>
                <w:szCs w:val="22"/>
                <w:lang w:val="en-US"/>
              </w:rPr>
              <w:t>IDT</w:t>
            </w:r>
          </w:p>
        </w:tc>
        <w:tc>
          <w:tcPr>
            <w:tcW w:w="2768" w:type="pct"/>
            <w:tcBorders>
              <w:top w:val="single" w:sz="4" w:space="0" w:color="auto"/>
              <w:left w:val="single" w:sz="6" w:space="0" w:color="auto"/>
              <w:bottom w:val="single" w:sz="6" w:space="0" w:color="auto"/>
              <w:right w:val="single" w:sz="6" w:space="0" w:color="auto"/>
            </w:tcBorders>
            <w:shd w:val="clear" w:color="auto" w:fill="FFFFFF"/>
          </w:tcPr>
          <w:p w:rsidR="00A05C4A" w:rsidRPr="00F048E0" w:rsidRDefault="00186F8E" w:rsidP="00186F8E">
            <w:pPr>
              <w:ind w:firstLine="0"/>
              <w:jc w:val="left"/>
              <w:rPr>
                <w:rFonts w:ascii="Arial" w:hAnsi="Arial" w:cs="Arial"/>
                <w:sz w:val="22"/>
                <w:szCs w:val="22"/>
              </w:rPr>
            </w:pPr>
            <w:r>
              <w:rPr>
                <w:rFonts w:ascii="Arial" w:hAnsi="Arial" w:cs="Arial"/>
                <w:color w:val="000000"/>
                <w:sz w:val="22"/>
                <w:szCs w:val="22"/>
              </w:rPr>
              <w:t xml:space="preserve">ГОСТ </w:t>
            </w:r>
            <w:r w:rsidR="00F048E0" w:rsidRPr="00F048E0">
              <w:rPr>
                <w:rFonts w:ascii="Arial" w:hAnsi="Arial" w:cs="Arial"/>
                <w:color w:val="000000"/>
                <w:sz w:val="22"/>
                <w:szCs w:val="22"/>
                <w:lang w:val="en-US"/>
              </w:rPr>
              <w:t>ISO</w:t>
            </w:r>
            <w:r w:rsidR="00F048E0" w:rsidRPr="00F048E0">
              <w:rPr>
                <w:rFonts w:ascii="Arial" w:hAnsi="Arial" w:cs="Arial"/>
                <w:color w:val="000000"/>
                <w:sz w:val="22"/>
                <w:szCs w:val="22"/>
              </w:rPr>
              <w:t xml:space="preserve"> 16217–202 «</w:t>
            </w:r>
            <w:r w:rsidR="00F048E0" w:rsidRPr="00F048E0">
              <w:rPr>
                <w:rFonts w:ascii="Arial" w:hAnsi="Arial" w:cs="Arial"/>
                <w:sz w:val="22"/>
                <w:szCs w:val="22"/>
              </w:rPr>
              <w:t>Продукция парфюмерно-косметическая</w:t>
            </w:r>
            <w:r w:rsidR="00F048E0">
              <w:rPr>
                <w:rFonts w:ascii="Arial" w:hAnsi="Arial" w:cs="Arial"/>
                <w:sz w:val="22"/>
                <w:szCs w:val="22"/>
              </w:rPr>
              <w:t>.</w:t>
            </w:r>
            <w:r w:rsidR="00F048E0" w:rsidRPr="00F048E0">
              <w:rPr>
                <w:rFonts w:ascii="Arial" w:hAnsi="Arial" w:cs="Arial"/>
                <w:sz w:val="22"/>
                <w:szCs w:val="22"/>
              </w:rPr>
              <w:t xml:space="preserve"> Методы испытаний защиты от солнца</w:t>
            </w:r>
            <w:r w:rsidR="00F048E0">
              <w:rPr>
                <w:rFonts w:ascii="Arial" w:hAnsi="Arial" w:cs="Arial"/>
                <w:sz w:val="22"/>
                <w:szCs w:val="22"/>
              </w:rPr>
              <w:t>.</w:t>
            </w:r>
            <w:r w:rsidR="00F048E0" w:rsidRPr="00F048E0">
              <w:rPr>
                <w:rFonts w:ascii="Arial" w:hAnsi="Arial" w:cs="Arial"/>
                <w:sz w:val="22"/>
                <w:szCs w:val="22"/>
              </w:rPr>
              <w:t xml:space="preserve"> Методы погружения в воду для определения водостойкости</w:t>
            </w:r>
            <w:r w:rsidR="00F048E0">
              <w:rPr>
                <w:rFonts w:ascii="Arial" w:hAnsi="Arial" w:cs="Arial"/>
                <w:sz w:val="22"/>
                <w:szCs w:val="22"/>
              </w:rPr>
              <w:t>»</w:t>
            </w:r>
          </w:p>
        </w:tc>
      </w:tr>
      <w:tr w:rsidR="00A05C4A" w:rsidTr="000A025B">
        <w:tc>
          <w:tcPr>
            <w:tcW w:w="1552" w:type="pct"/>
            <w:tcBorders>
              <w:top w:val="single" w:sz="4" w:space="0" w:color="auto"/>
              <w:left w:val="single" w:sz="6" w:space="0" w:color="auto"/>
              <w:bottom w:val="single" w:sz="6" w:space="0" w:color="auto"/>
              <w:right w:val="single" w:sz="6" w:space="0" w:color="auto"/>
            </w:tcBorders>
            <w:shd w:val="clear" w:color="auto" w:fill="FFFFFF"/>
          </w:tcPr>
          <w:p w:rsidR="00A05C4A" w:rsidRPr="00F048E0" w:rsidRDefault="00A05C4A" w:rsidP="00A05C4A">
            <w:pPr>
              <w:ind w:firstLine="236"/>
              <w:rPr>
                <w:sz w:val="22"/>
                <w:szCs w:val="22"/>
              </w:rPr>
            </w:pPr>
            <w:r w:rsidRPr="00F048E0">
              <w:rPr>
                <w:rFonts w:ascii="Arial" w:hAnsi="Arial" w:cs="Arial"/>
                <w:color w:val="000000"/>
                <w:sz w:val="22"/>
                <w:szCs w:val="22"/>
                <w:lang w:val="en-US"/>
              </w:rPr>
              <w:t>ISO</w:t>
            </w:r>
            <w:r w:rsidRPr="00F048E0">
              <w:rPr>
                <w:rFonts w:ascii="Arial" w:hAnsi="Arial" w:cs="Arial"/>
                <w:color w:val="000000"/>
                <w:sz w:val="22"/>
                <w:szCs w:val="22"/>
              </w:rPr>
              <w:t xml:space="preserve"> 24444:2019</w:t>
            </w:r>
          </w:p>
        </w:tc>
        <w:tc>
          <w:tcPr>
            <w:tcW w:w="680" w:type="pct"/>
            <w:tcBorders>
              <w:top w:val="single" w:sz="4" w:space="0" w:color="auto"/>
              <w:left w:val="single" w:sz="6" w:space="0" w:color="auto"/>
              <w:bottom w:val="single" w:sz="6" w:space="0" w:color="auto"/>
              <w:right w:val="single" w:sz="6" w:space="0" w:color="auto"/>
            </w:tcBorders>
            <w:shd w:val="clear" w:color="auto" w:fill="FFFFFF"/>
          </w:tcPr>
          <w:p w:rsidR="00A05C4A" w:rsidRPr="00186F8E" w:rsidRDefault="00186F8E" w:rsidP="00A05C4A">
            <w:pPr>
              <w:ind w:firstLine="0"/>
              <w:jc w:val="center"/>
              <w:rPr>
                <w:rFonts w:ascii="Arial" w:hAnsi="Arial" w:cs="Arial"/>
                <w:bCs/>
                <w:sz w:val="22"/>
                <w:szCs w:val="22"/>
                <w:lang w:val="en-US"/>
              </w:rPr>
            </w:pPr>
            <w:r>
              <w:rPr>
                <w:rFonts w:ascii="Arial" w:hAnsi="Arial" w:cs="Arial"/>
                <w:bCs/>
                <w:sz w:val="22"/>
                <w:szCs w:val="22"/>
                <w:lang w:val="en-US"/>
              </w:rPr>
              <w:t>NEQ</w:t>
            </w:r>
          </w:p>
        </w:tc>
        <w:tc>
          <w:tcPr>
            <w:tcW w:w="2768" w:type="pct"/>
            <w:tcBorders>
              <w:top w:val="single" w:sz="4" w:space="0" w:color="auto"/>
              <w:left w:val="single" w:sz="6" w:space="0" w:color="auto"/>
              <w:bottom w:val="single" w:sz="6" w:space="0" w:color="auto"/>
              <w:right w:val="single" w:sz="6" w:space="0" w:color="auto"/>
            </w:tcBorders>
            <w:shd w:val="clear" w:color="auto" w:fill="FFFFFF"/>
          </w:tcPr>
          <w:p w:rsidR="00A05C4A" w:rsidRPr="00F048E0" w:rsidRDefault="00186F8E" w:rsidP="00186F8E">
            <w:pPr>
              <w:ind w:firstLine="0"/>
              <w:jc w:val="left"/>
              <w:rPr>
                <w:sz w:val="22"/>
                <w:szCs w:val="22"/>
              </w:rPr>
            </w:pPr>
            <w:r>
              <w:rPr>
                <w:rFonts w:ascii="Arial" w:hAnsi="Arial" w:cs="Arial"/>
                <w:color w:val="000000"/>
                <w:sz w:val="22"/>
                <w:szCs w:val="22"/>
              </w:rPr>
              <w:t xml:space="preserve">ГОСТ </w:t>
            </w:r>
            <w:r w:rsidRPr="00F048E0">
              <w:rPr>
                <w:rFonts w:ascii="Arial" w:hAnsi="Arial" w:cs="Arial"/>
                <w:color w:val="000000"/>
                <w:sz w:val="22"/>
                <w:szCs w:val="22"/>
                <w:lang w:val="en-US"/>
              </w:rPr>
              <w:t>ISO</w:t>
            </w:r>
            <w:r w:rsidRPr="00F048E0">
              <w:rPr>
                <w:rFonts w:ascii="Arial" w:hAnsi="Arial" w:cs="Arial"/>
                <w:color w:val="000000"/>
                <w:sz w:val="22"/>
                <w:szCs w:val="22"/>
              </w:rPr>
              <w:t xml:space="preserve"> </w:t>
            </w:r>
            <w:r>
              <w:rPr>
                <w:rFonts w:ascii="Arial" w:hAnsi="Arial" w:cs="Arial"/>
                <w:color w:val="000000"/>
                <w:sz w:val="22"/>
                <w:szCs w:val="22"/>
              </w:rPr>
              <w:t>24444–2013 «</w:t>
            </w:r>
            <w:r w:rsidR="00F048E0" w:rsidRPr="00F048E0">
              <w:rPr>
                <w:rFonts w:ascii="Arial" w:hAnsi="Arial" w:cs="Arial"/>
                <w:sz w:val="22"/>
                <w:szCs w:val="22"/>
              </w:rPr>
              <w:t>Продукция косметическая. Методы испытаний защиты от солнца. Определение солнцезащитного фактора (SPF) на живых организмах (in vivo)</w:t>
            </w:r>
            <w:r>
              <w:rPr>
                <w:rFonts w:ascii="Arial" w:hAnsi="Arial" w:cs="Arial"/>
                <w:sz w:val="22"/>
                <w:szCs w:val="22"/>
              </w:rPr>
              <w:t>»</w:t>
            </w:r>
          </w:p>
        </w:tc>
      </w:tr>
      <w:tr w:rsidR="00BF2206" w:rsidTr="0087412F">
        <w:tc>
          <w:tcPr>
            <w:tcW w:w="5000" w:type="pct"/>
            <w:gridSpan w:val="3"/>
            <w:tcBorders>
              <w:top w:val="single" w:sz="4" w:space="0" w:color="auto"/>
              <w:left w:val="single" w:sz="6" w:space="0" w:color="auto"/>
              <w:bottom w:val="single" w:sz="6" w:space="0" w:color="auto"/>
              <w:right w:val="single" w:sz="6" w:space="0" w:color="auto"/>
            </w:tcBorders>
            <w:shd w:val="clear" w:color="auto" w:fill="FFFFFF"/>
            <w:hideMark/>
          </w:tcPr>
          <w:p w:rsidR="0092694C" w:rsidRDefault="0092694C" w:rsidP="0092694C">
            <w:pPr>
              <w:widowControl w:val="0"/>
              <w:spacing w:line="276" w:lineRule="auto"/>
              <w:ind w:firstLine="709"/>
              <w:rPr>
                <w:rFonts w:ascii="Arial" w:hAnsi="Arial" w:cs="Arial"/>
                <w:sz w:val="20"/>
                <w:szCs w:val="20"/>
              </w:rPr>
            </w:pPr>
            <w:r w:rsidRPr="004109ED">
              <w:rPr>
                <w:rFonts w:ascii="Arial" w:hAnsi="Arial" w:cs="Arial"/>
                <w:spacing w:val="40"/>
                <w:sz w:val="20"/>
                <w:szCs w:val="20"/>
              </w:rPr>
              <w:t>Примечание</w:t>
            </w:r>
            <w:r w:rsidRPr="000504D4">
              <w:rPr>
                <w:rFonts w:ascii="Arial" w:hAnsi="Arial" w:cs="Arial"/>
                <w:sz w:val="20"/>
                <w:szCs w:val="20"/>
              </w:rPr>
              <w:t xml:space="preserve"> </w:t>
            </w:r>
            <w:r>
              <w:rPr>
                <w:rFonts w:ascii="Arial" w:hAnsi="Arial" w:cs="Arial"/>
                <w:sz w:val="20"/>
                <w:szCs w:val="20"/>
              </w:rPr>
              <w:t>—</w:t>
            </w:r>
            <w:r w:rsidRPr="000504D4">
              <w:rPr>
                <w:rFonts w:ascii="Arial" w:hAnsi="Arial" w:cs="Arial"/>
                <w:sz w:val="20"/>
                <w:szCs w:val="20"/>
              </w:rPr>
              <w:t xml:space="preserve"> В настоящей таблице использован</w:t>
            </w:r>
            <w:r>
              <w:rPr>
                <w:rFonts w:ascii="Arial" w:hAnsi="Arial" w:cs="Arial"/>
                <w:sz w:val="20"/>
                <w:szCs w:val="20"/>
              </w:rPr>
              <w:t>ы</w:t>
            </w:r>
            <w:r w:rsidRPr="000504D4">
              <w:rPr>
                <w:rFonts w:ascii="Arial" w:hAnsi="Arial" w:cs="Arial"/>
                <w:sz w:val="20"/>
                <w:szCs w:val="20"/>
              </w:rPr>
              <w:t xml:space="preserve"> следующ</w:t>
            </w:r>
            <w:r>
              <w:rPr>
                <w:rFonts w:ascii="Arial" w:hAnsi="Arial" w:cs="Arial"/>
                <w:sz w:val="20"/>
                <w:szCs w:val="20"/>
              </w:rPr>
              <w:t>и</w:t>
            </w:r>
            <w:r w:rsidRPr="000504D4">
              <w:rPr>
                <w:rFonts w:ascii="Arial" w:hAnsi="Arial" w:cs="Arial"/>
                <w:sz w:val="20"/>
                <w:szCs w:val="20"/>
              </w:rPr>
              <w:t>е условн</w:t>
            </w:r>
            <w:r>
              <w:rPr>
                <w:rFonts w:ascii="Arial" w:hAnsi="Arial" w:cs="Arial"/>
                <w:sz w:val="20"/>
                <w:szCs w:val="20"/>
              </w:rPr>
              <w:t>ы</w:t>
            </w:r>
            <w:r w:rsidRPr="000504D4">
              <w:rPr>
                <w:rFonts w:ascii="Arial" w:hAnsi="Arial" w:cs="Arial"/>
                <w:sz w:val="20"/>
                <w:szCs w:val="20"/>
              </w:rPr>
              <w:t>е обозначени</w:t>
            </w:r>
            <w:r>
              <w:rPr>
                <w:rFonts w:ascii="Arial" w:hAnsi="Arial" w:cs="Arial"/>
                <w:sz w:val="20"/>
                <w:szCs w:val="20"/>
              </w:rPr>
              <w:t>я степени соответствия стандартов</w:t>
            </w:r>
            <w:r w:rsidRPr="000504D4">
              <w:rPr>
                <w:rFonts w:ascii="Arial" w:hAnsi="Arial" w:cs="Arial"/>
                <w:sz w:val="20"/>
                <w:szCs w:val="20"/>
              </w:rPr>
              <w:t>:</w:t>
            </w:r>
          </w:p>
          <w:p w:rsidR="00F048E0" w:rsidRDefault="0092694C" w:rsidP="0092694C">
            <w:pPr>
              <w:widowControl w:val="0"/>
              <w:ind w:firstLine="709"/>
              <w:rPr>
                <w:rFonts w:ascii="Arial" w:hAnsi="Arial" w:cs="Arial"/>
                <w:sz w:val="20"/>
                <w:szCs w:val="20"/>
              </w:rPr>
            </w:pPr>
            <w:r w:rsidRPr="000504D4">
              <w:rPr>
                <w:rFonts w:ascii="Arial" w:hAnsi="Arial" w:cs="Arial"/>
                <w:sz w:val="20"/>
                <w:szCs w:val="20"/>
              </w:rPr>
              <w:t xml:space="preserve">- </w:t>
            </w:r>
            <w:r w:rsidRPr="000504D4">
              <w:rPr>
                <w:rFonts w:ascii="Arial" w:hAnsi="Arial" w:cs="Arial"/>
                <w:sz w:val="20"/>
                <w:szCs w:val="20"/>
                <w:lang w:val="en-US"/>
              </w:rPr>
              <w:t>IDT</w:t>
            </w:r>
            <w:r w:rsidRPr="000504D4">
              <w:rPr>
                <w:rFonts w:ascii="Arial" w:hAnsi="Arial" w:cs="Arial"/>
                <w:sz w:val="20"/>
                <w:szCs w:val="20"/>
              </w:rPr>
              <w:t xml:space="preserve"> — идентичн</w:t>
            </w:r>
            <w:r>
              <w:rPr>
                <w:rFonts w:ascii="Arial" w:hAnsi="Arial" w:cs="Arial"/>
                <w:sz w:val="20"/>
                <w:szCs w:val="20"/>
              </w:rPr>
              <w:t>ый</w:t>
            </w:r>
            <w:r w:rsidRPr="000504D4">
              <w:rPr>
                <w:rFonts w:ascii="Arial" w:hAnsi="Arial" w:cs="Arial"/>
                <w:sz w:val="20"/>
                <w:szCs w:val="20"/>
              </w:rPr>
              <w:t xml:space="preserve"> стандарт</w:t>
            </w:r>
            <w:r>
              <w:rPr>
                <w:rFonts w:ascii="Arial" w:hAnsi="Arial" w:cs="Arial"/>
                <w:sz w:val="20"/>
                <w:szCs w:val="20"/>
              </w:rPr>
              <w:t>;</w:t>
            </w:r>
          </w:p>
          <w:p w:rsidR="0092694C" w:rsidRPr="00A05C4A" w:rsidRDefault="0092694C" w:rsidP="0092694C">
            <w:pPr>
              <w:widowControl w:val="0"/>
              <w:ind w:firstLine="709"/>
              <w:rPr>
                <w:rFonts w:ascii="Arial" w:hAnsi="Arial" w:cs="Arial"/>
                <w:sz w:val="22"/>
                <w:szCs w:val="22"/>
              </w:rPr>
            </w:pPr>
            <w:r>
              <w:rPr>
                <w:rFonts w:ascii="Arial" w:hAnsi="Arial" w:cs="Arial"/>
                <w:sz w:val="20"/>
                <w:szCs w:val="20"/>
              </w:rPr>
              <w:t xml:space="preserve">- </w:t>
            </w:r>
            <w:r w:rsidRPr="0092694C">
              <w:rPr>
                <w:rFonts w:ascii="Arial" w:hAnsi="Arial" w:cs="Arial"/>
                <w:sz w:val="20"/>
                <w:szCs w:val="20"/>
              </w:rPr>
              <w:t>NEQ</w:t>
            </w:r>
            <w:r>
              <w:rPr>
                <w:rFonts w:ascii="Arial" w:hAnsi="Arial" w:cs="Arial"/>
                <w:sz w:val="20"/>
                <w:szCs w:val="20"/>
              </w:rPr>
              <w:t xml:space="preserve"> — неэквивалент</w:t>
            </w:r>
            <w:r w:rsidRPr="000504D4">
              <w:rPr>
                <w:rFonts w:ascii="Arial" w:hAnsi="Arial" w:cs="Arial"/>
                <w:sz w:val="20"/>
                <w:szCs w:val="20"/>
              </w:rPr>
              <w:t>н</w:t>
            </w:r>
            <w:r>
              <w:rPr>
                <w:rFonts w:ascii="Arial" w:hAnsi="Arial" w:cs="Arial"/>
                <w:sz w:val="20"/>
                <w:szCs w:val="20"/>
              </w:rPr>
              <w:t>ый</w:t>
            </w:r>
            <w:r w:rsidRPr="000504D4">
              <w:rPr>
                <w:rFonts w:ascii="Arial" w:hAnsi="Arial" w:cs="Arial"/>
                <w:sz w:val="20"/>
                <w:szCs w:val="20"/>
              </w:rPr>
              <w:t xml:space="preserve"> стандарт</w:t>
            </w:r>
            <w:r>
              <w:rPr>
                <w:rFonts w:ascii="Arial" w:hAnsi="Arial" w:cs="Arial"/>
                <w:sz w:val="20"/>
                <w:szCs w:val="20"/>
              </w:rPr>
              <w:t>.</w:t>
            </w:r>
          </w:p>
        </w:tc>
      </w:tr>
    </w:tbl>
    <w:p w:rsidR="00AD6E7C" w:rsidRPr="001F225A" w:rsidRDefault="00F010B4" w:rsidP="001F225A">
      <w:pPr>
        <w:pageBreakBefore/>
        <w:spacing w:line="480" w:lineRule="auto"/>
        <w:ind w:firstLine="0"/>
        <w:jc w:val="center"/>
        <w:rPr>
          <w:rFonts w:ascii="Arial" w:hAnsi="Arial" w:cs="Arial"/>
          <w:b/>
          <w:szCs w:val="28"/>
          <w:lang w:val="en-US"/>
        </w:rPr>
      </w:pPr>
      <w:r w:rsidRPr="00FF23EC">
        <w:rPr>
          <w:rFonts w:ascii="Arial" w:hAnsi="Arial" w:cs="Arial"/>
          <w:b/>
          <w:sz w:val="28"/>
          <w:szCs w:val="28"/>
        </w:rPr>
        <w:lastRenderedPageBreak/>
        <w:t>Библиография</w:t>
      </w:r>
    </w:p>
    <w:p w:rsidR="001F225A" w:rsidRPr="001F225A" w:rsidRDefault="001F225A" w:rsidP="001F225A">
      <w:pPr>
        <w:pStyle w:val="Pa35"/>
        <w:spacing w:line="360" w:lineRule="auto"/>
        <w:ind w:left="993" w:hanging="284"/>
        <w:jc w:val="both"/>
        <w:rPr>
          <w:rFonts w:ascii="Arial" w:hAnsi="Arial" w:cs="Arial"/>
          <w:color w:val="000000"/>
          <w:lang w:val="en-US"/>
        </w:rPr>
      </w:pPr>
      <w:r w:rsidRPr="00AD6E7C">
        <w:rPr>
          <w:rFonts w:ascii="Arial" w:hAnsi="Arial" w:cs="Arial"/>
          <w:lang w:val="en-US"/>
        </w:rPr>
        <w:t xml:space="preserve">[1] </w:t>
      </w:r>
      <w:r w:rsidRPr="001F225A">
        <w:rPr>
          <w:rFonts w:ascii="Arial" w:hAnsi="Arial" w:cs="Arial"/>
          <w:color w:val="000000"/>
          <w:lang w:val="en-US"/>
        </w:rPr>
        <w:t>Declaration of Helsinki, adopted by the 18th World Medical Assembly, Helsinki, Finland, June 1964, amended by the 29th World Medical Assembly, Tokyo, Japan, October 1975, the 35th World Medical Assembly, Venice, Italy, October 1983 and by the 41th World Medical Assembly, Hong Kong, September 1989</w:t>
      </w:r>
    </w:p>
    <w:p w:rsidR="001F225A" w:rsidRPr="001F225A" w:rsidRDefault="001F225A" w:rsidP="001F225A">
      <w:pPr>
        <w:pStyle w:val="Pa35"/>
        <w:spacing w:line="360" w:lineRule="auto"/>
        <w:ind w:left="993" w:hanging="284"/>
        <w:jc w:val="both"/>
        <w:rPr>
          <w:rFonts w:ascii="Arial" w:hAnsi="Arial" w:cs="Arial"/>
          <w:color w:val="000000"/>
          <w:lang w:val="en-US"/>
        </w:rPr>
      </w:pPr>
      <w:r w:rsidRPr="001F225A">
        <w:rPr>
          <w:rFonts w:ascii="Arial" w:hAnsi="Arial" w:cs="Arial"/>
          <w:color w:val="000000"/>
          <w:lang w:val="en-US"/>
        </w:rPr>
        <w:t xml:space="preserve">[2] AS/NZS 2604:1998, </w:t>
      </w:r>
      <w:r w:rsidRPr="001F225A">
        <w:rPr>
          <w:rFonts w:ascii="Arial" w:hAnsi="Arial" w:cs="Arial"/>
          <w:iCs/>
          <w:color w:val="000000"/>
          <w:lang w:val="en-US"/>
        </w:rPr>
        <w:t>Australian/New Zealand Standard Sunscreen products — Evaluation and classification</w:t>
      </w:r>
    </w:p>
    <w:p w:rsidR="001F225A" w:rsidRPr="001F225A" w:rsidRDefault="001F225A" w:rsidP="001F225A">
      <w:pPr>
        <w:pStyle w:val="Pa35"/>
        <w:spacing w:line="360" w:lineRule="auto"/>
        <w:ind w:left="993" w:hanging="284"/>
        <w:jc w:val="both"/>
        <w:rPr>
          <w:rFonts w:ascii="Arial" w:hAnsi="Arial" w:cs="Arial"/>
          <w:color w:val="000000"/>
          <w:lang w:val="en-US"/>
        </w:rPr>
      </w:pPr>
      <w:r w:rsidRPr="001F225A">
        <w:rPr>
          <w:rFonts w:ascii="Arial" w:hAnsi="Arial" w:cs="Arial"/>
          <w:color w:val="000000"/>
          <w:lang w:val="en-US"/>
        </w:rPr>
        <w:t>[3] Guidelines for Evaluating Sun Product Water Resistance COLIPA, December 2005</w:t>
      </w:r>
    </w:p>
    <w:p w:rsidR="001F225A" w:rsidRPr="001F225A" w:rsidRDefault="001F225A" w:rsidP="001F225A">
      <w:pPr>
        <w:pStyle w:val="Pa35"/>
        <w:spacing w:line="360" w:lineRule="auto"/>
        <w:ind w:left="993" w:hanging="284"/>
        <w:jc w:val="both"/>
        <w:rPr>
          <w:rFonts w:ascii="Arial" w:hAnsi="Arial" w:cs="Arial"/>
          <w:color w:val="000000"/>
          <w:lang w:val="en-US"/>
        </w:rPr>
      </w:pPr>
      <w:r w:rsidRPr="001F225A">
        <w:rPr>
          <w:rFonts w:ascii="Arial" w:hAnsi="Arial" w:cs="Arial"/>
          <w:color w:val="000000"/>
          <w:lang w:val="en-US"/>
        </w:rPr>
        <w:t xml:space="preserve">[4] </w:t>
      </w:r>
      <w:r w:rsidRPr="001F225A">
        <w:rPr>
          <w:rFonts w:ascii="Arial" w:hAnsi="Arial" w:cs="Arial"/>
          <w:iCs/>
          <w:color w:val="000000"/>
          <w:lang w:val="en-US"/>
        </w:rPr>
        <w:t>Sunscreen Drug Products for Over-the-Counter Human Use; Proposed Amendment of Final Monograph Federal Register</w:t>
      </w:r>
      <w:r w:rsidRPr="001F225A">
        <w:rPr>
          <w:rFonts w:ascii="Arial" w:hAnsi="Arial" w:cs="Arial"/>
          <w:color w:val="000000"/>
          <w:lang w:val="en-US"/>
        </w:rPr>
        <w:t>/Vol. 72, No. 165/49070/August 27, 2007</w:t>
      </w:r>
    </w:p>
    <w:p w:rsidR="00AD6E7C" w:rsidRPr="001F225A" w:rsidRDefault="001F225A" w:rsidP="001F225A">
      <w:pPr>
        <w:autoSpaceDE w:val="0"/>
        <w:autoSpaceDN w:val="0"/>
        <w:adjustRightInd w:val="0"/>
        <w:ind w:left="993" w:hanging="284"/>
        <w:rPr>
          <w:rFonts w:ascii="Arial" w:hAnsi="Arial" w:cs="Arial"/>
          <w:lang w:val="en-US"/>
        </w:rPr>
      </w:pPr>
      <w:r w:rsidRPr="001F225A">
        <w:rPr>
          <w:rFonts w:ascii="Arial" w:hAnsi="Arial" w:cs="Arial"/>
          <w:color w:val="000000"/>
          <w:lang w:val="en-US"/>
        </w:rPr>
        <w:t xml:space="preserve">[5] </w:t>
      </w:r>
      <w:r w:rsidRPr="001F225A">
        <w:rPr>
          <w:rFonts w:ascii="Arial" w:hAnsi="Arial" w:cs="Arial"/>
          <w:iCs/>
          <w:color w:val="000000"/>
          <w:lang w:val="en-US"/>
        </w:rPr>
        <w:t xml:space="preserve">Chinese Standard for Water Resistance </w:t>
      </w:r>
      <w:r w:rsidRPr="001F225A">
        <w:rPr>
          <w:rFonts w:ascii="Arial" w:hAnsi="Arial" w:cs="Arial"/>
          <w:color w:val="000000"/>
          <w:lang w:val="en-US"/>
        </w:rPr>
        <w:t>2007 English translation Jan 2008</w:t>
      </w:r>
    </w:p>
    <w:tbl>
      <w:tblPr>
        <w:tblW w:w="5000" w:type="pct"/>
        <w:tblLook w:val="0000" w:firstRow="0" w:lastRow="0" w:firstColumn="0" w:lastColumn="0" w:noHBand="0" w:noVBand="0"/>
      </w:tblPr>
      <w:tblGrid>
        <w:gridCol w:w="9853"/>
      </w:tblGrid>
      <w:tr w:rsidR="00C67574" w:rsidRPr="00FB5FA1" w:rsidTr="00B773FF">
        <w:trPr>
          <w:trHeight w:val="70"/>
        </w:trPr>
        <w:tc>
          <w:tcPr>
            <w:tcW w:w="5000" w:type="pct"/>
            <w:tcBorders>
              <w:top w:val="single" w:sz="4" w:space="0" w:color="auto"/>
              <w:left w:val="nil"/>
              <w:bottom w:val="single" w:sz="4" w:space="0" w:color="auto"/>
              <w:right w:val="nil"/>
            </w:tcBorders>
          </w:tcPr>
          <w:p w:rsidR="00C67574" w:rsidRPr="0053015A" w:rsidRDefault="00F66F6E" w:rsidP="00AD6E7C">
            <w:pPr>
              <w:pageBreakBefore/>
              <w:ind w:firstLine="0"/>
              <w:rPr>
                <w:rFonts w:ascii="Arial" w:eastAsia="Calibri" w:hAnsi="Arial" w:cs="Arial"/>
                <w:szCs w:val="26"/>
                <w:lang w:eastAsia="en-US"/>
              </w:rPr>
            </w:pPr>
            <w:r w:rsidRPr="00F66F6E">
              <w:rPr>
                <w:rFonts w:ascii="Arial" w:hAnsi="Arial" w:cs="Arial"/>
                <w:szCs w:val="26"/>
              </w:rPr>
              <w:lastRenderedPageBreak/>
              <w:t>УДК</w:t>
            </w:r>
            <w:r w:rsidRPr="0053015A">
              <w:rPr>
                <w:rFonts w:ascii="Arial" w:hAnsi="Arial" w:cs="Arial"/>
                <w:szCs w:val="26"/>
              </w:rPr>
              <w:t xml:space="preserve"> </w:t>
            </w:r>
            <w:r w:rsidR="00231827" w:rsidRPr="0053015A">
              <w:rPr>
                <w:rFonts w:ascii="Arial" w:hAnsi="Arial" w:cs="Arial"/>
                <w:szCs w:val="26"/>
              </w:rPr>
              <w:t xml:space="preserve">665.58:006.354                                                 </w:t>
            </w:r>
            <w:r w:rsidR="00B578EE" w:rsidRPr="00B773FF">
              <w:rPr>
                <w:rFonts w:ascii="Arial" w:hAnsi="Arial" w:cs="Arial"/>
                <w:szCs w:val="26"/>
              </w:rPr>
              <w:t>М</w:t>
            </w:r>
            <w:r w:rsidR="002B7F99" w:rsidRPr="00B773FF">
              <w:rPr>
                <w:rFonts w:ascii="Arial" w:hAnsi="Arial" w:cs="Arial"/>
                <w:szCs w:val="26"/>
              </w:rPr>
              <w:t>КС</w:t>
            </w:r>
            <w:r w:rsidR="002B7F99" w:rsidRPr="0053015A">
              <w:rPr>
                <w:rFonts w:ascii="Arial" w:hAnsi="Arial" w:cs="Arial"/>
                <w:szCs w:val="26"/>
              </w:rPr>
              <w:t xml:space="preserve"> </w:t>
            </w:r>
            <w:r w:rsidR="00DC2FA8">
              <w:rPr>
                <w:rFonts w:ascii="Arial" w:hAnsi="Arial" w:cs="Arial"/>
                <w:szCs w:val="26"/>
              </w:rPr>
              <w:t>71.100.7</w:t>
            </w:r>
            <w:r w:rsidR="00231827" w:rsidRPr="0053015A">
              <w:rPr>
                <w:rFonts w:ascii="Arial" w:hAnsi="Arial" w:cs="Arial"/>
                <w:szCs w:val="26"/>
              </w:rPr>
              <w:t xml:space="preserve">0                                </w:t>
            </w:r>
            <w:r w:rsidR="00CA0F2E" w:rsidRPr="00B773FF">
              <w:rPr>
                <w:rFonts w:ascii="Arial" w:hAnsi="Arial" w:cs="Arial"/>
                <w:szCs w:val="26"/>
                <w:lang w:val="en-US"/>
              </w:rPr>
              <w:t>IDT</w:t>
            </w:r>
          </w:p>
          <w:p w:rsidR="00C67574" w:rsidRPr="00FB5FA1" w:rsidRDefault="00C67574" w:rsidP="00FB5FA1">
            <w:pPr>
              <w:shd w:val="clear" w:color="auto" w:fill="FFFFFF"/>
              <w:ind w:firstLine="0"/>
              <w:jc w:val="left"/>
              <w:rPr>
                <w:rFonts w:ascii="Arial" w:hAnsi="Arial" w:cs="Arial"/>
                <w:bCs/>
              </w:rPr>
            </w:pPr>
            <w:r w:rsidRPr="00B773FF">
              <w:rPr>
                <w:rFonts w:ascii="Arial" w:hAnsi="Arial" w:cs="Arial"/>
                <w:szCs w:val="26"/>
              </w:rPr>
              <w:t>Ключевые</w:t>
            </w:r>
            <w:r w:rsidRPr="00FB5FA1">
              <w:rPr>
                <w:rFonts w:ascii="Arial" w:hAnsi="Arial" w:cs="Arial"/>
                <w:szCs w:val="26"/>
              </w:rPr>
              <w:t xml:space="preserve"> </w:t>
            </w:r>
            <w:r w:rsidRPr="00B773FF">
              <w:rPr>
                <w:rFonts w:ascii="Arial" w:hAnsi="Arial" w:cs="Arial"/>
                <w:szCs w:val="26"/>
              </w:rPr>
              <w:t>слова</w:t>
            </w:r>
            <w:r w:rsidRPr="00FB5FA1">
              <w:rPr>
                <w:rFonts w:ascii="Arial" w:hAnsi="Arial" w:cs="Arial"/>
                <w:szCs w:val="26"/>
              </w:rPr>
              <w:t>:</w:t>
            </w:r>
            <w:r w:rsidR="00475A56" w:rsidRPr="00FB5FA1">
              <w:rPr>
                <w:rFonts w:ascii="Arial" w:hAnsi="Arial" w:cs="Arial"/>
                <w:szCs w:val="26"/>
              </w:rPr>
              <w:t xml:space="preserve"> </w:t>
            </w:r>
            <w:r w:rsidR="00FB5FA1" w:rsidRPr="00FB5FA1">
              <w:rPr>
                <w:rFonts w:ascii="Arial" w:hAnsi="Arial" w:cs="Arial"/>
                <w:bCs/>
              </w:rPr>
              <w:t>продукция парфюмерно-косметическая</w:t>
            </w:r>
            <w:r w:rsidR="00FB5FA1">
              <w:rPr>
                <w:rFonts w:ascii="Arial" w:hAnsi="Arial" w:cs="Arial"/>
                <w:bCs/>
              </w:rPr>
              <w:t>,</w:t>
            </w:r>
            <w:r w:rsidR="00FB5FA1" w:rsidRPr="00FB5FA1">
              <w:rPr>
                <w:rFonts w:ascii="Arial" w:hAnsi="Arial" w:cs="Arial"/>
                <w:color w:val="000000"/>
              </w:rPr>
              <w:t xml:space="preserve"> </w:t>
            </w:r>
            <w:r w:rsidR="00FB5FA1" w:rsidRPr="00FB5FA1">
              <w:rPr>
                <w:rFonts w:ascii="Arial" w:hAnsi="Arial" w:cs="Arial"/>
                <w:bCs/>
              </w:rPr>
              <w:t>методы испытаний защиты от солнца</w:t>
            </w:r>
            <w:r w:rsidR="00FB5FA1">
              <w:rPr>
                <w:rFonts w:ascii="Arial" w:hAnsi="Arial" w:cs="Arial"/>
                <w:bCs/>
              </w:rPr>
              <w:t>,</w:t>
            </w:r>
            <w:r w:rsidR="00FB5FA1" w:rsidRPr="00FB5FA1">
              <w:rPr>
                <w:rFonts w:ascii="Arial" w:hAnsi="Arial" w:cs="Arial"/>
                <w:color w:val="000000"/>
              </w:rPr>
              <w:t xml:space="preserve"> </w:t>
            </w:r>
            <w:r w:rsidR="00FB5FA1" w:rsidRPr="00FB5FA1">
              <w:rPr>
                <w:rFonts w:ascii="Arial" w:hAnsi="Arial" w:cs="Arial"/>
                <w:bCs/>
              </w:rPr>
              <w:t>определение процента водостойкости</w:t>
            </w:r>
          </w:p>
        </w:tc>
      </w:tr>
    </w:tbl>
    <w:p w:rsidR="00C67574" w:rsidRPr="00FB5FA1" w:rsidRDefault="00C67574" w:rsidP="002834A7">
      <w:pPr>
        <w:spacing w:line="480" w:lineRule="auto"/>
        <w:rPr>
          <w:rFonts w:ascii="Arial" w:eastAsia="Calibri" w:hAnsi="Arial" w:cs="Arial"/>
          <w:sz w:val="26"/>
          <w:szCs w:val="26"/>
          <w:lang w:eastAsia="en-US"/>
        </w:rPr>
      </w:pPr>
    </w:p>
    <w:p w:rsidR="00D51BE5" w:rsidRPr="00FB5FA1" w:rsidRDefault="00D51BE5" w:rsidP="00D51BE5">
      <w:pPr>
        <w:autoSpaceDE w:val="0"/>
        <w:autoSpaceDN w:val="0"/>
        <w:adjustRightInd w:val="0"/>
        <w:spacing w:line="240" w:lineRule="auto"/>
        <w:ind w:firstLine="567"/>
        <w:rPr>
          <w:rFonts w:ascii="Arial" w:hAnsi="Arial" w:cs="Arial"/>
          <w:sz w:val="20"/>
          <w:szCs w:val="20"/>
        </w:rPr>
      </w:pPr>
    </w:p>
    <w:p w:rsidR="00922D72" w:rsidRPr="00FB5FA1" w:rsidRDefault="00922D72" w:rsidP="00D51BE5">
      <w:pPr>
        <w:autoSpaceDE w:val="0"/>
        <w:autoSpaceDN w:val="0"/>
        <w:adjustRightInd w:val="0"/>
        <w:spacing w:line="240" w:lineRule="auto"/>
        <w:ind w:firstLine="567"/>
        <w:rPr>
          <w:rFonts w:ascii="Arial" w:hAnsi="Arial" w:cs="Arial"/>
        </w:rPr>
      </w:pPr>
    </w:p>
    <w:p w:rsidR="00922D72" w:rsidRPr="00FB5FA1" w:rsidRDefault="00922D72" w:rsidP="00D51BE5">
      <w:pPr>
        <w:autoSpaceDE w:val="0"/>
        <w:autoSpaceDN w:val="0"/>
        <w:adjustRightInd w:val="0"/>
        <w:spacing w:line="240" w:lineRule="auto"/>
        <w:ind w:firstLine="567"/>
        <w:rPr>
          <w:rFonts w:ascii="Arial" w:hAnsi="Arial" w:cs="Arial"/>
          <w:sz w:val="20"/>
          <w:szCs w:val="20"/>
        </w:rPr>
      </w:pPr>
    </w:p>
    <w:p w:rsidR="00922D72" w:rsidRPr="00FB5FA1" w:rsidRDefault="00922D72" w:rsidP="00D51BE5">
      <w:pPr>
        <w:autoSpaceDE w:val="0"/>
        <w:autoSpaceDN w:val="0"/>
        <w:adjustRightInd w:val="0"/>
        <w:spacing w:line="240" w:lineRule="auto"/>
        <w:ind w:firstLine="567"/>
        <w:rPr>
          <w:rFonts w:ascii="Arial" w:hAnsi="Arial" w:cs="Arial"/>
          <w:sz w:val="20"/>
          <w:szCs w:val="20"/>
        </w:rPr>
      </w:pPr>
    </w:p>
    <w:p w:rsidR="00693262" w:rsidRPr="00FB5FA1" w:rsidRDefault="00693262" w:rsidP="00693262">
      <w:pPr>
        <w:autoSpaceDE w:val="0"/>
        <w:autoSpaceDN w:val="0"/>
        <w:adjustRightInd w:val="0"/>
        <w:spacing w:line="240" w:lineRule="auto"/>
        <w:ind w:firstLine="567"/>
        <w:rPr>
          <w:rFonts w:ascii="Arial" w:hAnsi="Arial" w:cs="Arial"/>
        </w:rPr>
      </w:pPr>
    </w:p>
    <w:p w:rsidR="00693262" w:rsidRPr="00FB5FA1" w:rsidRDefault="00693262" w:rsidP="00693262">
      <w:pPr>
        <w:autoSpaceDE w:val="0"/>
        <w:autoSpaceDN w:val="0"/>
        <w:adjustRightInd w:val="0"/>
        <w:spacing w:line="240" w:lineRule="auto"/>
        <w:ind w:firstLine="567"/>
        <w:rPr>
          <w:rFonts w:ascii="Arial" w:hAnsi="Arial" w:cs="Arial"/>
        </w:rPr>
      </w:pPr>
    </w:p>
    <w:p w:rsidR="00693262" w:rsidRPr="00FB5FA1" w:rsidRDefault="00693262" w:rsidP="00693262">
      <w:pPr>
        <w:autoSpaceDE w:val="0"/>
        <w:autoSpaceDN w:val="0"/>
        <w:adjustRightInd w:val="0"/>
        <w:spacing w:line="240" w:lineRule="auto"/>
        <w:ind w:firstLine="567"/>
        <w:rPr>
          <w:rFonts w:ascii="Arial" w:hAnsi="Arial" w:cs="Arial"/>
        </w:rPr>
      </w:pPr>
    </w:p>
    <w:p w:rsidR="00FB5FA1" w:rsidRDefault="00AD6E7C" w:rsidP="00693262">
      <w:pPr>
        <w:autoSpaceDE w:val="0"/>
        <w:autoSpaceDN w:val="0"/>
        <w:adjustRightInd w:val="0"/>
        <w:spacing w:line="276" w:lineRule="auto"/>
        <w:ind w:firstLine="0"/>
        <w:rPr>
          <w:rFonts w:ascii="Arial" w:hAnsi="Arial" w:cs="Arial"/>
        </w:rPr>
      </w:pPr>
      <w:r>
        <w:rPr>
          <w:rFonts w:ascii="Arial" w:hAnsi="Arial" w:cs="Arial"/>
        </w:rPr>
        <w:t>Заместитель н</w:t>
      </w:r>
      <w:r w:rsidR="00693262">
        <w:rPr>
          <w:rFonts w:ascii="Arial" w:hAnsi="Arial" w:cs="Arial"/>
        </w:rPr>
        <w:t>ачальник</w:t>
      </w:r>
      <w:r>
        <w:rPr>
          <w:rFonts w:ascii="Arial" w:hAnsi="Arial" w:cs="Arial"/>
        </w:rPr>
        <w:t>а</w:t>
      </w:r>
      <w:r w:rsidR="00693262">
        <w:rPr>
          <w:rFonts w:ascii="Arial" w:hAnsi="Arial" w:cs="Arial"/>
        </w:rPr>
        <w:t xml:space="preserve"> </w:t>
      </w:r>
      <w:r w:rsidR="00693262" w:rsidRPr="00FF23EC">
        <w:rPr>
          <w:rFonts w:ascii="Arial" w:hAnsi="Arial" w:cs="Arial"/>
        </w:rPr>
        <w:t>отдела</w:t>
      </w:r>
      <w:r w:rsidR="00693262" w:rsidRPr="00982B3B">
        <w:rPr>
          <w:rFonts w:ascii="Arial" w:hAnsi="Arial" w:cs="Arial"/>
        </w:rPr>
        <w:t xml:space="preserve"> </w:t>
      </w:r>
    </w:p>
    <w:p w:rsidR="00693262" w:rsidRPr="00FF23EC" w:rsidRDefault="00693262" w:rsidP="00693262">
      <w:pPr>
        <w:autoSpaceDE w:val="0"/>
        <w:autoSpaceDN w:val="0"/>
        <w:adjustRightInd w:val="0"/>
        <w:spacing w:line="276" w:lineRule="auto"/>
        <w:ind w:firstLine="0"/>
        <w:rPr>
          <w:rFonts w:ascii="Arial" w:hAnsi="Arial" w:cs="Arial"/>
        </w:rPr>
      </w:pPr>
      <w:r w:rsidRPr="00FF23EC">
        <w:rPr>
          <w:rFonts w:ascii="Arial" w:hAnsi="Arial" w:cs="Arial"/>
        </w:rPr>
        <w:t>нефтехимической</w:t>
      </w:r>
      <w:r w:rsidR="00FB5FA1" w:rsidRPr="00FB5FA1">
        <w:rPr>
          <w:rFonts w:ascii="Arial" w:hAnsi="Arial" w:cs="Arial"/>
        </w:rPr>
        <w:t xml:space="preserve"> </w:t>
      </w:r>
      <w:r w:rsidR="00FB5FA1" w:rsidRPr="00FF23EC">
        <w:rPr>
          <w:rFonts w:ascii="Arial" w:hAnsi="Arial" w:cs="Arial"/>
        </w:rPr>
        <w:t>промышленности</w:t>
      </w:r>
    </w:p>
    <w:p w:rsidR="00FB5FA1" w:rsidRPr="00FF23EC" w:rsidRDefault="00693262" w:rsidP="00FB5FA1">
      <w:pPr>
        <w:autoSpaceDE w:val="0"/>
        <w:autoSpaceDN w:val="0"/>
        <w:adjustRightInd w:val="0"/>
        <w:spacing w:line="276" w:lineRule="auto"/>
        <w:ind w:firstLine="0"/>
        <w:rPr>
          <w:rFonts w:ascii="Arial" w:hAnsi="Arial" w:cs="Arial"/>
        </w:rPr>
      </w:pPr>
      <w:r>
        <w:rPr>
          <w:rFonts w:ascii="Arial" w:hAnsi="Arial" w:cs="Arial"/>
        </w:rPr>
        <w:t xml:space="preserve">и ТЭК </w:t>
      </w:r>
      <w:r w:rsidR="00FB5FA1">
        <w:rPr>
          <w:rFonts w:ascii="Arial" w:hAnsi="Arial" w:cs="Arial"/>
        </w:rPr>
        <w:t xml:space="preserve">ФГБУ «РСТ»                                                                                   </w:t>
      </w:r>
      <w:r w:rsidR="00FB5FA1" w:rsidRPr="00FF23EC">
        <w:rPr>
          <w:rFonts w:ascii="Arial" w:hAnsi="Arial" w:cs="Arial"/>
        </w:rPr>
        <w:t>Р.С. Хартюнова</w:t>
      </w:r>
    </w:p>
    <w:p w:rsidR="00693262" w:rsidRDefault="00693262" w:rsidP="00693262">
      <w:pPr>
        <w:autoSpaceDE w:val="0"/>
        <w:autoSpaceDN w:val="0"/>
        <w:adjustRightInd w:val="0"/>
        <w:spacing w:line="276" w:lineRule="auto"/>
        <w:ind w:firstLine="0"/>
        <w:rPr>
          <w:rFonts w:ascii="Arial" w:hAnsi="Arial" w:cs="Arial"/>
        </w:rPr>
      </w:pPr>
    </w:p>
    <w:p w:rsidR="00922D72" w:rsidRDefault="00922D72" w:rsidP="00D51BE5">
      <w:pPr>
        <w:autoSpaceDE w:val="0"/>
        <w:autoSpaceDN w:val="0"/>
        <w:adjustRightInd w:val="0"/>
        <w:spacing w:line="240" w:lineRule="auto"/>
        <w:ind w:firstLine="567"/>
        <w:rPr>
          <w:rFonts w:ascii="Arial" w:hAnsi="Arial" w:cs="Arial"/>
          <w:sz w:val="20"/>
          <w:szCs w:val="20"/>
        </w:rPr>
      </w:pPr>
    </w:p>
    <w:p w:rsidR="00C67574" w:rsidRPr="00CB7324" w:rsidRDefault="00CB7324" w:rsidP="00CB7324">
      <w:pPr>
        <w:autoSpaceDE w:val="0"/>
        <w:autoSpaceDN w:val="0"/>
        <w:adjustRightInd w:val="0"/>
        <w:spacing w:line="276" w:lineRule="auto"/>
        <w:ind w:firstLine="0"/>
        <w:rPr>
          <w:rFonts w:ascii="Arial" w:hAnsi="Arial" w:cs="Arial"/>
        </w:rPr>
      </w:pPr>
      <w:r w:rsidRPr="00CB7324">
        <w:rPr>
          <w:rFonts w:ascii="Arial" w:hAnsi="Arial" w:cs="Arial"/>
        </w:rPr>
        <w:t xml:space="preserve"> </w:t>
      </w:r>
    </w:p>
    <w:sectPr w:rsidR="00C67574" w:rsidRPr="00CB7324" w:rsidSect="008669E4">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34" w:right="851"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959" w:rsidRDefault="00B50959">
      <w:r>
        <w:separator/>
      </w:r>
    </w:p>
  </w:endnote>
  <w:endnote w:type="continuationSeparator" w:id="0">
    <w:p w:rsidR="00B50959" w:rsidRDefault="00B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DF78C2" w:rsidRDefault="00B50959" w:rsidP="00D7697F">
    <w:pPr>
      <w:pStyle w:val="a5"/>
      <w:ind w:firstLine="0"/>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sidR="00814456">
      <w:rPr>
        <w:rFonts w:ascii="Arial" w:hAnsi="Arial" w:cs="Arial"/>
        <w:noProof/>
        <w:sz w:val="22"/>
        <w:szCs w:val="26"/>
      </w:rPr>
      <w:t>II</w:t>
    </w:r>
    <w:r w:rsidRPr="00DF78C2">
      <w:rPr>
        <w:rFonts w:ascii="Arial" w:hAnsi="Arial" w:cs="Arial"/>
        <w:sz w:val="22"/>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DF78C2" w:rsidRDefault="00B50959">
    <w:pPr>
      <w:pStyle w:val="a5"/>
      <w:jc w:val="right"/>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sidR="00814456">
      <w:rPr>
        <w:rFonts w:ascii="Arial" w:hAnsi="Arial" w:cs="Arial"/>
        <w:noProof/>
        <w:sz w:val="22"/>
        <w:szCs w:val="26"/>
      </w:rPr>
      <w:t>III</w:t>
    </w:r>
    <w:r w:rsidRPr="00DF78C2">
      <w:rPr>
        <w:rFonts w:ascii="Arial" w:hAnsi="Arial" w:cs="Arial"/>
        <w:sz w:val="22"/>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DF78C2" w:rsidRDefault="00B50959" w:rsidP="00D7697F">
    <w:pPr>
      <w:pStyle w:val="a5"/>
      <w:ind w:firstLine="0"/>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sidR="00814456">
      <w:rPr>
        <w:rFonts w:ascii="Arial" w:hAnsi="Arial" w:cs="Arial"/>
        <w:noProof/>
        <w:sz w:val="22"/>
        <w:szCs w:val="26"/>
      </w:rPr>
      <w:t>IV</w:t>
    </w:r>
    <w:r w:rsidRPr="00DF78C2">
      <w:rPr>
        <w:rFonts w:ascii="Arial" w:hAnsi="Arial" w:cs="Arial"/>
        <w:sz w:val="22"/>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DF78C2" w:rsidRDefault="00B50959">
    <w:pPr>
      <w:pStyle w:val="a5"/>
      <w:jc w:val="right"/>
      <w:rPr>
        <w:rFonts w:ascii="Arial" w:hAnsi="Arial" w:cs="Arial"/>
        <w:sz w:val="22"/>
        <w:szCs w:val="26"/>
      </w:rPr>
    </w:pPr>
    <w:r w:rsidRPr="00DF78C2">
      <w:rPr>
        <w:rFonts w:ascii="Arial" w:hAnsi="Arial" w:cs="Arial"/>
        <w:sz w:val="22"/>
        <w:szCs w:val="26"/>
      </w:rPr>
      <w:fldChar w:fldCharType="begin"/>
    </w:r>
    <w:r w:rsidRPr="00DF78C2">
      <w:rPr>
        <w:rFonts w:ascii="Arial" w:hAnsi="Arial" w:cs="Arial"/>
        <w:sz w:val="22"/>
        <w:szCs w:val="26"/>
      </w:rPr>
      <w:instrText xml:space="preserve"> PAGE   \* MERGEFORMAT </w:instrText>
    </w:r>
    <w:r w:rsidRPr="00DF78C2">
      <w:rPr>
        <w:rFonts w:ascii="Arial" w:hAnsi="Arial" w:cs="Arial"/>
        <w:sz w:val="22"/>
        <w:szCs w:val="26"/>
      </w:rPr>
      <w:fldChar w:fldCharType="separate"/>
    </w:r>
    <w:r w:rsidR="00814456">
      <w:rPr>
        <w:rFonts w:ascii="Arial" w:hAnsi="Arial" w:cs="Arial"/>
        <w:noProof/>
        <w:sz w:val="22"/>
        <w:szCs w:val="26"/>
      </w:rPr>
      <w:t>III</w:t>
    </w:r>
    <w:r w:rsidRPr="00DF78C2">
      <w:rPr>
        <w:rFonts w:ascii="Arial" w:hAnsi="Arial" w:cs="Arial"/>
        <w:sz w:val="22"/>
        <w:szCs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Default="00B50959">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D170E4" w:rsidRDefault="00B50959" w:rsidP="00D7697F">
    <w:pPr>
      <w:pStyle w:val="a5"/>
      <w:ind w:firstLine="0"/>
      <w:rPr>
        <w:rFonts w:ascii="Arial" w:hAnsi="Arial" w:cs="Arial"/>
        <w:sz w:val="22"/>
        <w:szCs w:val="26"/>
      </w:rPr>
    </w:pPr>
    <w:r w:rsidRPr="00D170E4">
      <w:rPr>
        <w:rFonts w:ascii="Arial" w:hAnsi="Arial" w:cs="Arial"/>
        <w:sz w:val="22"/>
        <w:szCs w:val="26"/>
      </w:rPr>
      <w:fldChar w:fldCharType="begin"/>
    </w:r>
    <w:r w:rsidRPr="00D170E4">
      <w:rPr>
        <w:rFonts w:ascii="Arial" w:hAnsi="Arial" w:cs="Arial"/>
        <w:sz w:val="22"/>
        <w:szCs w:val="26"/>
      </w:rPr>
      <w:instrText xml:space="preserve"> PAGE   \* MERGEFORMAT </w:instrText>
    </w:r>
    <w:r w:rsidRPr="00D170E4">
      <w:rPr>
        <w:rFonts w:ascii="Arial" w:hAnsi="Arial" w:cs="Arial"/>
        <w:sz w:val="22"/>
        <w:szCs w:val="26"/>
      </w:rPr>
      <w:fldChar w:fldCharType="separate"/>
    </w:r>
    <w:r w:rsidR="00814456">
      <w:rPr>
        <w:rFonts w:ascii="Arial" w:hAnsi="Arial" w:cs="Arial"/>
        <w:noProof/>
        <w:sz w:val="22"/>
        <w:szCs w:val="26"/>
      </w:rPr>
      <w:t>10</w:t>
    </w:r>
    <w:r w:rsidRPr="00D170E4">
      <w:rPr>
        <w:rFonts w:ascii="Arial" w:hAnsi="Arial" w:cs="Arial"/>
        <w:sz w:val="22"/>
        <w:szCs w:val="26"/>
      </w:rPr>
      <w:fldChar w:fldCharType="end"/>
    </w:r>
  </w:p>
  <w:p w:rsidR="00B50959" w:rsidRDefault="00B5095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D170E4" w:rsidRDefault="00B50959">
    <w:pPr>
      <w:pStyle w:val="a5"/>
      <w:jc w:val="right"/>
      <w:rPr>
        <w:rFonts w:ascii="Arial" w:hAnsi="Arial" w:cs="Arial"/>
        <w:sz w:val="22"/>
      </w:rPr>
    </w:pPr>
    <w:r w:rsidRPr="00D170E4">
      <w:rPr>
        <w:rFonts w:ascii="Arial" w:hAnsi="Arial" w:cs="Arial"/>
        <w:sz w:val="22"/>
      </w:rPr>
      <w:fldChar w:fldCharType="begin"/>
    </w:r>
    <w:r w:rsidRPr="00D170E4">
      <w:rPr>
        <w:rFonts w:ascii="Arial" w:hAnsi="Arial" w:cs="Arial"/>
        <w:sz w:val="22"/>
      </w:rPr>
      <w:instrText xml:space="preserve"> PAGE   \* MERGEFORMAT </w:instrText>
    </w:r>
    <w:r w:rsidRPr="00D170E4">
      <w:rPr>
        <w:rFonts w:ascii="Arial" w:hAnsi="Arial" w:cs="Arial"/>
        <w:sz w:val="22"/>
      </w:rPr>
      <w:fldChar w:fldCharType="separate"/>
    </w:r>
    <w:r w:rsidR="00814456">
      <w:rPr>
        <w:rFonts w:ascii="Arial" w:hAnsi="Arial" w:cs="Arial"/>
        <w:noProof/>
        <w:sz w:val="22"/>
      </w:rPr>
      <w:t>11</w:t>
    </w:r>
    <w:r w:rsidRPr="00D170E4">
      <w:rPr>
        <w:rFonts w:ascii="Arial" w:hAnsi="Arial" w:cs="Arial"/>
        <w:sz w:val="22"/>
      </w:rPr>
      <w:fldChar w:fldCharType="end"/>
    </w:r>
  </w:p>
  <w:p w:rsidR="00B50959" w:rsidRDefault="00B509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8669E4" w:rsidRDefault="00B50959" w:rsidP="00AF4177">
    <w:pPr>
      <w:pStyle w:val="a5"/>
      <w:spacing w:line="240" w:lineRule="auto"/>
      <w:ind w:firstLine="0"/>
      <w:rPr>
        <w:rFonts w:ascii="Arial" w:hAnsi="Arial" w:cs="Arial"/>
        <w:lang w:val="ru-RU"/>
      </w:rPr>
    </w:pPr>
    <w:r w:rsidRPr="008669E4">
      <w:rPr>
        <w:rFonts w:ascii="Arial" w:hAnsi="Arial" w:cs="Arial"/>
      </w:rPr>
      <w:t>________________________________________________________________________</w:t>
    </w:r>
  </w:p>
  <w:p w:rsidR="00B50959" w:rsidRPr="008669E4" w:rsidRDefault="00B50959" w:rsidP="00A843A4">
    <w:pPr>
      <w:pStyle w:val="a5"/>
      <w:spacing w:line="276" w:lineRule="auto"/>
      <w:ind w:firstLine="0"/>
      <w:rPr>
        <w:rFonts w:ascii="Arial" w:hAnsi="Arial" w:cs="Arial"/>
        <w:bCs/>
        <w:lang w:val="ru-RU"/>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p w:rsidR="00B50959" w:rsidRPr="008669E4" w:rsidRDefault="00B50959" w:rsidP="00A843A4">
    <w:pPr>
      <w:pStyle w:val="a5"/>
      <w:ind w:firstLine="0"/>
      <w:jc w:val="right"/>
      <w:rPr>
        <w:sz w:val="28"/>
      </w:rPr>
    </w:pPr>
    <w:r w:rsidRPr="008669E4">
      <w:rPr>
        <w:rFonts w:ascii="Arial" w:hAnsi="Arial" w:cs="Arial"/>
        <w:bCs/>
        <w:szCs w:val="2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959" w:rsidRDefault="00B50959" w:rsidP="00313FE8">
      <w:pPr>
        <w:ind w:firstLine="0"/>
      </w:pPr>
      <w:r>
        <w:separator/>
      </w:r>
    </w:p>
  </w:footnote>
  <w:footnote w:type="continuationSeparator" w:id="0">
    <w:p w:rsidR="00B50959" w:rsidRDefault="00B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201684" w:rsidRDefault="00B50959" w:rsidP="008669E4">
    <w:pPr>
      <w:pStyle w:val="a3"/>
      <w:spacing w:line="240" w:lineRule="auto"/>
      <w:ind w:firstLine="0"/>
      <w:rPr>
        <w:rFonts w:ascii="Arial" w:hAnsi="Arial" w:cs="Arial"/>
        <w:b/>
        <w:szCs w:val="22"/>
      </w:rPr>
    </w:pPr>
    <w:r w:rsidRPr="00201684">
      <w:rPr>
        <w:rFonts w:ascii="Arial" w:hAnsi="Arial" w:cs="Arial"/>
        <w:b/>
        <w:szCs w:val="22"/>
      </w:rPr>
      <w:t xml:space="preserve">ГОСТ </w:t>
    </w:r>
    <w:r w:rsidRPr="00201684">
      <w:rPr>
        <w:rFonts w:ascii="Arial" w:hAnsi="Arial" w:cs="Arial"/>
        <w:b/>
        <w:szCs w:val="22"/>
        <w:lang w:val="en-US"/>
      </w:rPr>
      <w:t>ISO</w:t>
    </w:r>
    <w:r w:rsidRPr="00201684">
      <w:rPr>
        <w:rFonts w:ascii="Arial" w:hAnsi="Arial" w:cs="Arial"/>
        <w:b/>
        <w:szCs w:val="22"/>
      </w:rPr>
      <w:t xml:space="preserve"> </w:t>
    </w:r>
    <w:r>
      <w:rPr>
        <w:rFonts w:ascii="Arial" w:hAnsi="Arial" w:cs="Arial"/>
        <w:b/>
        <w:szCs w:val="22"/>
        <w:lang w:val="ru-RU"/>
      </w:rPr>
      <w:t>18861—</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113</w:t>
    </w:r>
  </w:p>
  <w:p w:rsidR="00B50959" w:rsidRPr="0044209F" w:rsidRDefault="00B50959" w:rsidP="008669E4">
    <w:pPr>
      <w:pStyle w:val="a3"/>
      <w:spacing w:after="120" w:line="240" w:lineRule="auto"/>
      <w:ind w:firstLine="0"/>
      <w:rPr>
        <w:rFonts w:ascii="Arial" w:hAnsi="Arial" w:cs="Arial"/>
        <w:i/>
        <w:szCs w:val="22"/>
      </w:rPr>
    </w:pPr>
    <w:r>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201684" w:rsidRDefault="00B50959" w:rsidP="008669E4">
    <w:pPr>
      <w:pStyle w:val="a3"/>
      <w:spacing w:line="240" w:lineRule="auto"/>
      <w:ind w:firstLine="0"/>
      <w:jc w:val="right"/>
      <w:rPr>
        <w:rFonts w:ascii="Arial" w:hAnsi="Arial" w:cs="Arial"/>
        <w:b/>
        <w:szCs w:val="22"/>
      </w:rPr>
    </w:pPr>
    <w:r w:rsidRPr="00201684">
      <w:rPr>
        <w:rFonts w:ascii="Arial" w:hAnsi="Arial" w:cs="Arial"/>
        <w:b/>
        <w:szCs w:val="22"/>
      </w:rPr>
      <w:t xml:space="preserve">ГОСТ </w:t>
    </w:r>
    <w:r w:rsidRPr="00201684">
      <w:rPr>
        <w:rFonts w:ascii="Arial" w:hAnsi="Arial" w:cs="Arial"/>
        <w:b/>
        <w:szCs w:val="22"/>
        <w:lang w:val="en-US"/>
      </w:rPr>
      <w:t>ISO</w:t>
    </w:r>
    <w:r w:rsidRPr="00201684">
      <w:rPr>
        <w:rFonts w:ascii="Arial" w:hAnsi="Arial" w:cs="Arial"/>
        <w:b/>
        <w:szCs w:val="22"/>
      </w:rPr>
      <w:t xml:space="preserve"> </w:t>
    </w:r>
    <w:r>
      <w:rPr>
        <w:rFonts w:ascii="Arial" w:hAnsi="Arial" w:cs="Arial"/>
        <w:b/>
        <w:szCs w:val="22"/>
        <w:lang w:val="ru-RU"/>
      </w:rPr>
      <w:t>18861—</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B50959" w:rsidRPr="0044209F" w:rsidRDefault="00B50959" w:rsidP="008669E4">
    <w:pPr>
      <w:pStyle w:val="a3"/>
      <w:spacing w:after="120" w:line="240" w:lineRule="auto"/>
      <w:ind w:firstLine="0"/>
      <w:jc w:val="right"/>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201684" w:rsidRDefault="00B50959" w:rsidP="008669E4">
    <w:pPr>
      <w:pStyle w:val="a3"/>
      <w:spacing w:line="240" w:lineRule="auto"/>
      <w:ind w:firstLine="0"/>
      <w:rPr>
        <w:rFonts w:ascii="Arial" w:hAnsi="Arial" w:cs="Arial"/>
        <w:b/>
        <w:szCs w:val="22"/>
      </w:rPr>
    </w:pPr>
    <w:r w:rsidRPr="00201684">
      <w:rPr>
        <w:rFonts w:ascii="Arial" w:hAnsi="Arial" w:cs="Arial"/>
        <w:b/>
        <w:szCs w:val="22"/>
      </w:rPr>
      <w:t xml:space="preserve">ГОСТ </w:t>
    </w:r>
    <w:r w:rsidRPr="00201684">
      <w:rPr>
        <w:rFonts w:ascii="Arial" w:hAnsi="Arial" w:cs="Arial"/>
        <w:b/>
        <w:szCs w:val="22"/>
        <w:lang w:val="en-US"/>
      </w:rPr>
      <w:t>ISO</w:t>
    </w:r>
    <w:r w:rsidRPr="00201684">
      <w:rPr>
        <w:rFonts w:ascii="Arial" w:hAnsi="Arial" w:cs="Arial"/>
        <w:b/>
        <w:szCs w:val="22"/>
      </w:rPr>
      <w:t xml:space="preserve"> </w:t>
    </w:r>
    <w:r>
      <w:rPr>
        <w:rFonts w:ascii="Arial" w:hAnsi="Arial" w:cs="Arial"/>
        <w:b/>
        <w:szCs w:val="22"/>
        <w:lang w:val="ru-RU"/>
      </w:rPr>
      <w:t>18861—</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B50959" w:rsidRPr="0044209F" w:rsidRDefault="00B50959" w:rsidP="008669E4">
    <w:pPr>
      <w:pStyle w:val="a3"/>
      <w:spacing w:after="120" w:line="240" w:lineRule="auto"/>
      <w:ind w:firstLine="0"/>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201684" w:rsidRDefault="00B50959" w:rsidP="008669E4">
    <w:pPr>
      <w:pStyle w:val="a3"/>
      <w:spacing w:line="240" w:lineRule="auto"/>
      <w:ind w:firstLine="0"/>
      <w:jc w:val="right"/>
      <w:rPr>
        <w:rFonts w:ascii="Arial" w:hAnsi="Arial" w:cs="Arial"/>
        <w:b/>
        <w:szCs w:val="22"/>
      </w:rPr>
    </w:pPr>
    <w:r w:rsidRPr="00201684">
      <w:rPr>
        <w:rFonts w:ascii="Arial" w:hAnsi="Arial" w:cs="Arial"/>
        <w:b/>
        <w:szCs w:val="22"/>
      </w:rPr>
      <w:t xml:space="preserve">ГОСТ </w:t>
    </w:r>
    <w:r w:rsidRPr="00201684">
      <w:rPr>
        <w:rFonts w:ascii="Arial" w:hAnsi="Arial" w:cs="Arial"/>
        <w:b/>
        <w:szCs w:val="22"/>
        <w:lang w:val="en-US"/>
      </w:rPr>
      <w:t>ISO</w:t>
    </w:r>
    <w:r w:rsidRPr="00201684">
      <w:rPr>
        <w:rFonts w:ascii="Arial" w:hAnsi="Arial" w:cs="Arial"/>
        <w:b/>
        <w:szCs w:val="22"/>
      </w:rPr>
      <w:t xml:space="preserve"> </w:t>
    </w:r>
    <w:r>
      <w:rPr>
        <w:rFonts w:ascii="Arial" w:hAnsi="Arial" w:cs="Arial"/>
        <w:b/>
        <w:szCs w:val="22"/>
        <w:lang w:val="ru-RU"/>
      </w:rPr>
      <w:t>18861—</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B50959" w:rsidRPr="0044209F" w:rsidRDefault="00B50959" w:rsidP="008669E4">
    <w:pPr>
      <w:pStyle w:val="a3"/>
      <w:spacing w:after="120" w:line="240" w:lineRule="auto"/>
      <w:ind w:firstLine="0"/>
      <w:jc w:val="right"/>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Default="00B5095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201684" w:rsidRDefault="00B50959" w:rsidP="008669E4">
    <w:pPr>
      <w:pStyle w:val="a3"/>
      <w:spacing w:line="240" w:lineRule="auto"/>
      <w:ind w:firstLine="0"/>
      <w:rPr>
        <w:rFonts w:ascii="Arial" w:hAnsi="Arial" w:cs="Arial"/>
        <w:b/>
        <w:szCs w:val="22"/>
      </w:rPr>
    </w:pPr>
    <w:r w:rsidRPr="00201684">
      <w:rPr>
        <w:rFonts w:ascii="Arial" w:hAnsi="Arial" w:cs="Arial"/>
        <w:b/>
        <w:szCs w:val="22"/>
      </w:rPr>
      <w:t xml:space="preserve">ГОСТ </w:t>
    </w:r>
    <w:r w:rsidRPr="00201684">
      <w:rPr>
        <w:rFonts w:ascii="Arial" w:hAnsi="Arial" w:cs="Arial"/>
        <w:b/>
        <w:szCs w:val="22"/>
        <w:lang w:val="en-US"/>
      </w:rPr>
      <w:t>ISO</w:t>
    </w:r>
    <w:r w:rsidRPr="00201684">
      <w:rPr>
        <w:rFonts w:ascii="Arial" w:hAnsi="Arial" w:cs="Arial"/>
        <w:b/>
        <w:szCs w:val="22"/>
      </w:rPr>
      <w:t xml:space="preserve"> </w:t>
    </w:r>
    <w:r>
      <w:rPr>
        <w:rFonts w:ascii="Arial" w:hAnsi="Arial" w:cs="Arial"/>
        <w:b/>
        <w:szCs w:val="22"/>
        <w:lang w:val="ru-RU"/>
      </w:rPr>
      <w:t>18861—</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B50959" w:rsidRPr="0044209F" w:rsidRDefault="00B50959" w:rsidP="008669E4">
    <w:pPr>
      <w:pStyle w:val="a3"/>
      <w:spacing w:after="120" w:line="240" w:lineRule="auto"/>
      <w:ind w:firstLine="0"/>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p w:rsidR="00B50959" w:rsidRDefault="00B5095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201684" w:rsidRDefault="00B50959" w:rsidP="00AF4177">
    <w:pPr>
      <w:pStyle w:val="a3"/>
      <w:spacing w:line="240" w:lineRule="auto"/>
      <w:ind w:firstLine="0"/>
      <w:jc w:val="right"/>
      <w:rPr>
        <w:rFonts w:ascii="Arial" w:hAnsi="Arial" w:cs="Arial"/>
        <w:b/>
        <w:szCs w:val="22"/>
      </w:rPr>
    </w:pPr>
    <w:r w:rsidRPr="00201684">
      <w:rPr>
        <w:rFonts w:ascii="Arial" w:hAnsi="Arial" w:cs="Arial"/>
        <w:b/>
        <w:szCs w:val="22"/>
      </w:rPr>
      <w:t xml:space="preserve">ГОСТ </w:t>
    </w:r>
    <w:r w:rsidRPr="00201684">
      <w:rPr>
        <w:rFonts w:ascii="Arial" w:hAnsi="Arial" w:cs="Arial"/>
        <w:b/>
        <w:szCs w:val="22"/>
        <w:lang w:val="en-US"/>
      </w:rPr>
      <w:t>ISO</w:t>
    </w:r>
    <w:r w:rsidRPr="00201684">
      <w:rPr>
        <w:rFonts w:ascii="Arial" w:hAnsi="Arial" w:cs="Arial"/>
        <w:b/>
        <w:szCs w:val="22"/>
      </w:rPr>
      <w:t xml:space="preserve"> </w:t>
    </w:r>
    <w:r>
      <w:rPr>
        <w:rFonts w:ascii="Arial" w:hAnsi="Arial" w:cs="Arial"/>
        <w:b/>
        <w:szCs w:val="22"/>
        <w:lang w:val="ru-RU"/>
      </w:rPr>
      <w:t>18861—</w:t>
    </w:r>
    <w:r>
      <w:rPr>
        <w:rFonts w:ascii="Arial" w:hAnsi="Arial" w:cs="Arial"/>
        <w:b/>
        <w:szCs w:val="22"/>
      </w:rPr>
      <w:t>20</w:t>
    </w:r>
    <w:r>
      <w:rPr>
        <w:rFonts w:ascii="Arial" w:hAnsi="Arial" w:cs="Arial"/>
        <w:b/>
        <w:szCs w:val="22"/>
        <w:lang w:val="ru-RU"/>
      </w:rPr>
      <w:t>2</w:t>
    </w:r>
    <w:r w:rsidRPr="002132E1">
      <w:rPr>
        <w:rFonts w:ascii="Arial" w:hAnsi="Arial" w:cs="Arial"/>
        <w:b/>
        <w:color w:val="FFFFFF"/>
        <w:szCs w:val="22"/>
      </w:rPr>
      <w:t>13</w:t>
    </w:r>
  </w:p>
  <w:p w:rsidR="00B50959" w:rsidRPr="0044209F" w:rsidRDefault="00B50959" w:rsidP="00AF4177">
    <w:pPr>
      <w:pStyle w:val="a3"/>
      <w:spacing w:after="120" w:line="240" w:lineRule="auto"/>
      <w:ind w:firstLine="0"/>
      <w:jc w:val="right"/>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p w:rsidR="00B50959" w:rsidRDefault="00B5095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59" w:rsidRPr="004B6124" w:rsidRDefault="00B50959" w:rsidP="008669E4">
    <w:pPr>
      <w:pStyle w:val="a3"/>
      <w:spacing w:line="240" w:lineRule="auto"/>
      <w:ind w:firstLine="0"/>
      <w:jc w:val="right"/>
      <w:rPr>
        <w:rFonts w:ascii="Arial" w:hAnsi="Arial" w:cs="Arial"/>
        <w:b/>
        <w:sz w:val="28"/>
        <w:szCs w:val="28"/>
      </w:rPr>
    </w:pPr>
    <w:r w:rsidRPr="004B6124">
      <w:rPr>
        <w:rFonts w:ascii="Arial" w:hAnsi="Arial" w:cs="Arial"/>
        <w:b/>
        <w:sz w:val="28"/>
        <w:szCs w:val="28"/>
      </w:rPr>
      <w:t xml:space="preserve">ГОСТ </w:t>
    </w:r>
    <w:r w:rsidRPr="004B6124">
      <w:rPr>
        <w:rFonts w:ascii="Arial" w:hAnsi="Arial" w:cs="Arial"/>
        <w:b/>
        <w:sz w:val="28"/>
        <w:szCs w:val="28"/>
        <w:lang w:val="en-US"/>
      </w:rPr>
      <w:t>ISO</w:t>
    </w:r>
    <w:r w:rsidRPr="004B6124">
      <w:rPr>
        <w:rFonts w:ascii="Arial" w:hAnsi="Arial" w:cs="Arial"/>
        <w:b/>
        <w:sz w:val="28"/>
        <w:szCs w:val="28"/>
      </w:rPr>
      <w:t xml:space="preserve"> </w:t>
    </w:r>
    <w:r>
      <w:rPr>
        <w:rFonts w:ascii="Arial" w:hAnsi="Arial" w:cs="Arial"/>
        <w:b/>
        <w:sz w:val="28"/>
        <w:szCs w:val="28"/>
        <w:lang w:val="ru-RU"/>
      </w:rPr>
      <w:t>18861</w:t>
    </w:r>
    <w:r w:rsidRPr="004B6124">
      <w:rPr>
        <w:rFonts w:ascii="Arial" w:hAnsi="Arial" w:cs="Arial"/>
        <w:b/>
        <w:sz w:val="28"/>
        <w:szCs w:val="28"/>
        <w:lang w:val="ru-RU"/>
      </w:rPr>
      <w:t>—</w:t>
    </w:r>
    <w:r w:rsidRPr="004B6124">
      <w:rPr>
        <w:rFonts w:ascii="Arial" w:hAnsi="Arial" w:cs="Arial"/>
        <w:b/>
        <w:sz w:val="28"/>
        <w:szCs w:val="28"/>
      </w:rPr>
      <w:t>20</w:t>
    </w:r>
    <w:r w:rsidRPr="004B6124">
      <w:rPr>
        <w:rFonts w:ascii="Arial" w:hAnsi="Arial" w:cs="Arial"/>
        <w:b/>
        <w:sz w:val="28"/>
        <w:szCs w:val="28"/>
        <w:lang w:val="ru-RU"/>
      </w:rPr>
      <w:t>2</w:t>
    </w:r>
    <w:r w:rsidRPr="004B6124">
      <w:rPr>
        <w:rFonts w:ascii="Arial" w:hAnsi="Arial" w:cs="Arial"/>
        <w:b/>
        <w:color w:val="FFFFFF"/>
        <w:sz w:val="28"/>
        <w:szCs w:val="28"/>
      </w:rPr>
      <w:t>13</w:t>
    </w:r>
  </w:p>
  <w:p w:rsidR="00B50959" w:rsidRPr="0044209F" w:rsidRDefault="00B50959" w:rsidP="008669E4">
    <w:pPr>
      <w:pStyle w:val="a3"/>
      <w:spacing w:after="120" w:line="240" w:lineRule="auto"/>
      <w:ind w:firstLine="0"/>
      <w:jc w:val="right"/>
      <w:rPr>
        <w:rFonts w:ascii="Arial" w:hAnsi="Arial" w:cs="Arial"/>
        <w:i/>
        <w:szCs w:val="22"/>
      </w:rPr>
    </w:pPr>
    <w:r w:rsidRPr="002132E1">
      <w:rPr>
        <w:rFonts w:ascii="Arial" w:hAnsi="Arial" w:cs="Arial"/>
        <w:i/>
        <w:szCs w:val="22"/>
      </w:rPr>
      <w:t xml:space="preserve">(Проект RU, </w:t>
    </w:r>
    <w:r>
      <w:rPr>
        <w:rFonts w:ascii="Arial" w:hAnsi="Arial" w:cs="Arial"/>
        <w:i/>
        <w:szCs w:val="22"/>
        <w:lang w:val="ru-RU"/>
      </w:rPr>
      <w:t>первая</w:t>
    </w:r>
    <w:r w:rsidRPr="002132E1">
      <w:rPr>
        <w:rFonts w:ascii="Arial" w:hAnsi="Arial" w:cs="Arial"/>
        <w:i/>
        <w:szCs w:val="22"/>
      </w:rPr>
      <w:t xml:space="preserve">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4D6C"/>
    <w:multiLevelType w:val="multilevel"/>
    <w:tmpl w:val="E64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F13BA"/>
    <w:multiLevelType w:val="hybridMultilevel"/>
    <w:tmpl w:val="F9D06B68"/>
    <w:lvl w:ilvl="0" w:tplc="E8F0EDD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AE4D23"/>
    <w:multiLevelType w:val="singleLevel"/>
    <w:tmpl w:val="CAC6952E"/>
    <w:lvl w:ilvl="0">
      <w:start w:val="1"/>
      <w:numFmt w:val="decimal"/>
      <w:lvlText w:val="%1"/>
      <w:legacy w:legacy="1" w:legacySpace="0" w:legacyIndent="216"/>
      <w:lvlJc w:val="left"/>
      <w:rPr>
        <w:rFonts w:ascii="Arial" w:hAnsi="Arial" w:cs="Arial" w:hint="default"/>
      </w:rPr>
    </w:lvl>
  </w:abstractNum>
  <w:abstractNum w:abstractNumId="3" w15:restartNumberingAfterBreak="0">
    <w:nsid w:val="43914878"/>
    <w:multiLevelType w:val="hybridMultilevel"/>
    <w:tmpl w:val="DE3AE66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BD918E9"/>
    <w:multiLevelType w:val="hybridMultilevel"/>
    <w:tmpl w:val="DD5E0E96"/>
    <w:lvl w:ilvl="0" w:tplc="3F20223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41490F"/>
    <w:multiLevelType w:val="hybridMultilevel"/>
    <w:tmpl w:val="5E206CF8"/>
    <w:lvl w:ilvl="0" w:tplc="87E4AA64">
      <w:start w:val="1"/>
      <w:numFmt w:val="decimal"/>
      <w:lvlText w:val="(%1)"/>
      <w:lvlJc w:val="left"/>
      <w:pPr>
        <w:tabs>
          <w:tab w:val="num" w:pos="1069"/>
        </w:tabs>
        <w:ind w:left="1069" w:hanging="360"/>
      </w:pPr>
      <w:rPr>
        <w:rFonts w:hint="default"/>
        <w:i/>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684A3386"/>
    <w:multiLevelType w:val="hybridMultilevel"/>
    <w:tmpl w:val="993861A8"/>
    <w:lvl w:ilvl="0" w:tplc="5C1E3CF2">
      <w:start w:val="1"/>
      <w:numFmt w:val="lowerLetter"/>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1650742"/>
    <w:multiLevelType w:val="singleLevel"/>
    <w:tmpl w:val="2C3C825E"/>
    <w:lvl w:ilvl="0">
      <w:start w:val="1"/>
      <w:numFmt w:val="decimal"/>
      <w:lvlText w:val="11.1.%1"/>
      <w:legacy w:legacy="1" w:legacySpace="0" w:legacyIndent="744"/>
      <w:lvlJc w:val="left"/>
      <w:rPr>
        <w:rFonts w:ascii="Arial" w:hAnsi="Arial" w:cs="Arial" w:hint="default"/>
      </w:rPr>
    </w:lvl>
  </w:abstractNum>
  <w:abstractNum w:abstractNumId="8" w15:restartNumberingAfterBreak="0">
    <w:nsid w:val="748A2F82"/>
    <w:multiLevelType w:val="hybridMultilevel"/>
    <w:tmpl w:val="7332CE98"/>
    <w:lvl w:ilvl="0" w:tplc="5C1E3CF2">
      <w:start w:val="1"/>
      <w:numFmt w:val="lowerLetter"/>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C9F3190"/>
    <w:multiLevelType w:val="hybridMultilevel"/>
    <w:tmpl w:val="2BEE9F1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7"/>
  </w:num>
  <w:num w:numId="3">
    <w:abstractNumId w:val="2"/>
  </w:num>
  <w:num w:numId="4">
    <w:abstractNumId w:val="9"/>
  </w:num>
  <w:num w:numId="5">
    <w:abstractNumId w:val="4"/>
  </w:num>
  <w:num w:numId="6">
    <w:abstractNumId w:val="3"/>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evenAndOddHeaders/>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79"/>
    <w:rsid w:val="000009D9"/>
    <w:rsid w:val="00001FB0"/>
    <w:rsid w:val="00001FEF"/>
    <w:rsid w:val="00002201"/>
    <w:rsid w:val="00002BED"/>
    <w:rsid w:val="0000466C"/>
    <w:rsid w:val="00005B17"/>
    <w:rsid w:val="00007822"/>
    <w:rsid w:val="00010BA4"/>
    <w:rsid w:val="00012DF6"/>
    <w:rsid w:val="000130E9"/>
    <w:rsid w:val="00016169"/>
    <w:rsid w:val="00017249"/>
    <w:rsid w:val="00017C3A"/>
    <w:rsid w:val="00020E8A"/>
    <w:rsid w:val="00024E04"/>
    <w:rsid w:val="000263B9"/>
    <w:rsid w:val="00026AEE"/>
    <w:rsid w:val="00031911"/>
    <w:rsid w:val="00031FBF"/>
    <w:rsid w:val="00033349"/>
    <w:rsid w:val="00035998"/>
    <w:rsid w:val="00037FB2"/>
    <w:rsid w:val="00040B0C"/>
    <w:rsid w:val="00042ABA"/>
    <w:rsid w:val="00043027"/>
    <w:rsid w:val="0004368C"/>
    <w:rsid w:val="000436A5"/>
    <w:rsid w:val="00043F1C"/>
    <w:rsid w:val="00044683"/>
    <w:rsid w:val="000463AA"/>
    <w:rsid w:val="00047408"/>
    <w:rsid w:val="0004749B"/>
    <w:rsid w:val="0004773E"/>
    <w:rsid w:val="00050013"/>
    <w:rsid w:val="0005093E"/>
    <w:rsid w:val="00053AAD"/>
    <w:rsid w:val="00053D36"/>
    <w:rsid w:val="00053FD4"/>
    <w:rsid w:val="00056E42"/>
    <w:rsid w:val="0005725C"/>
    <w:rsid w:val="000623A7"/>
    <w:rsid w:val="000641BF"/>
    <w:rsid w:val="00064A13"/>
    <w:rsid w:val="00064E97"/>
    <w:rsid w:val="00065009"/>
    <w:rsid w:val="0006551E"/>
    <w:rsid w:val="000665CA"/>
    <w:rsid w:val="00067DF7"/>
    <w:rsid w:val="000700CC"/>
    <w:rsid w:val="0007013C"/>
    <w:rsid w:val="00070E72"/>
    <w:rsid w:val="00072134"/>
    <w:rsid w:val="000734C0"/>
    <w:rsid w:val="00074D2C"/>
    <w:rsid w:val="00075B60"/>
    <w:rsid w:val="000828DE"/>
    <w:rsid w:val="00082EDB"/>
    <w:rsid w:val="000833B7"/>
    <w:rsid w:val="00084BFB"/>
    <w:rsid w:val="000857F6"/>
    <w:rsid w:val="0008625D"/>
    <w:rsid w:val="00086B03"/>
    <w:rsid w:val="000906AD"/>
    <w:rsid w:val="00091F27"/>
    <w:rsid w:val="00092C53"/>
    <w:rsid w:val="00096994"/>
    <w:rsid w:val="00097937"/>
    <w:rsid w:val="000A025B"/>
    <w:rsid w:val="000A02F5"/>
    <w:rsid w:val="000A2024"/>
    <w:rsid w:val="000A2331"/>
    <w:rsid w:val="000A5AA3"/>
    <w:rsid w:val="000A6BBE"/>
    <w:rsid w:val="000B1199"/>
    <w:rsid w:val="000B2226"/>
    <w:rsid w:val="000B22DA"/>
    <w:rsid w:val="000B2FA4"/>
    <w:rsid w:val="000B4391"/>
    <w:rsid w:val="000B6237"/>
    <w:rsid w:val="000B6ECB"/>
    <w:rsid w:val="000C0148"/>
    <w:rsid w:val="000C1778"/>
    <w:rsid w:val="000C18D2"/>
    <w:rsid w:val="000C2AA3"/>
    <w:rsid w:val="000C490B"/>
    <w:rsid w:val="000C5986"/>
    <w:rsid w:val="000C77AB"/>
    <w:rsid w:val="000D05B6"/>
    <w:rsid w:val="000D301D"/>
    <w:rsid w:val="000D310D"/>
    <w:rsid w:val="000D3B70"/>
    <w:rsid w:val="000D3DAA"/>
    <w:rsid w:val="000D498B"/>
    <w:rsid w:val="000D6C6E"/>
    <w:rsid w:val="000E4BF9"/>
    <w:rsid w:val="000E6192"/>
    <w:rsid w:val="000E6517"/>
    <w:rsid w:val="000E71DF"/>
    <w:rsid w:val="000E77D0"/>
    <w:rsid w:val="000F1369"/>
    <w:rsid w:val="000F359F"/>
    <w:rsid w:val="000F5EEC"/>
    <w:rsid w:val="00100F53"/>
    <w:rsid w:val="00101956"/>
    <w:rsid w:val="00101CE3"/>
    <w:rsid w:val="001042BA"/>
    <w:rsid w:val="00106325"/>
    <w:rsid w:val="0010712F"/>
    <w:rsid w:val="00110166"/>
    <w:rsid w:val="00110E7A"/>
    <w:rsid w:val="00113BBC"/>
    <w:rsid w:val="00113D76"/>
    <w:rsid w:val="0011491F"/>
    <w:rsid w:val="00114F12"/>
    <w:rsid w:val="00117EFB"/>
    <w:rsid w:val="00117F56"/>
    <w:rsid w:val="0012045C"/>
    <w:rsid w:val="00120B4E"/>
    <w:rsid w:val="00120C5B"/>
    <w:rsid w:val="00121B0F"/>
    <w:rsid w:val="0012262E"/>
    <w:rsid w:val="001228E5"/>
    <w:rsid w:val="001278CD"/>
    <w:rsid w:val="00132945"/>
    <w:rsid w:val="001375ED"/>
    <w:rsid w:val="001405E4"/>
    <w:rsid w:val="00140E11"/>
    <w:rsid w:val="001420F7"/>
    <w:rsid w:val="00142C08"/>
    <w:rsid w:val="00142FFD"/>
    <w:rsid w:val="001441B6"/>
    <w:rsid w:val="001466FD"/>
    <w:rsid w:val="00151C0D"/>
    <w:rsid w:val="00151C2B"/>
    <w:rsid w:val="001543EA"/>
    <w:rsid w:val="0015787D"/>
    <w:rsid w:val="00157B9E"/>
    <w:rsid w:val="001631CB"/>
    <w:rsid w:val="001649A7"/>
    <w:rsid w:val="001650D6"/>
    <w:rsid w:val="0016646C"/>
    <w:rsid w:val="00167423"/>
    <w:rsid w:val="001677FB"/>
    <w:rsid w:val="00167FF6"/>
    <w:rsid w:val="00170341"/>
    <w:rsid w:val="001709E6"/>
    <w:rsid w:val="001712AF"/>
    <w:rsid w:val="00172526"/>
    <w:rsid w:val="00177A30"/>
    <w:rsid w:val="00177EC6"/>
    <w:rsid w:val="0018070D"/>
    <w:rsid w:val="00180E61"/>
    <w:rsid w:val="00181D5C"/>
    <w:rsid w:val="001823EE"/>
    <w:rsid w:val="00182CF1"/>
    <w:rsid w:val="0018301B"/>
    <w:rsid w:val="00183460"/>
    <w:rsid w:val="00184C00"/>
    <w:rsid w:val="00185D5C"/>
    <w:rsid w:val="00186817"/>
    <w:rsid w:val="00186F8E"/>
    <w:rsid w:val="001870E2"/>
    <w:rsid w:val="0019061A"/>
    <w:rsid w:val="001909A6"/>
    <w:rsid w:val="001923A2"/>
    <w:rsid w:val="00192ACC"/>
    <w:rsid w:val="00193180"/>
    <w:rsid w:val="0019425E"/>
    <w:rsid w:val="001956D8"/>
    <w:rsid w:val="00197408"/>
    <w:rsid w:val="00197AA5"/>
    <w:rsid w:val="001A0ABB"/>
    <w:rsid w:val="001A1889"/>
    <w:rsid w:val="001A1A46"/>
    <w:rsid w:val="001A3B0F"/>
    <w:rsid w:val="001A742F"/>
    <w:rsid w:val="001B2201"/>
    <w:rsid w:val="001B2833"/>
    <w:rsid w:val="001B32AB"/>
    <w:rsid w:val="001B43D2"/>
    <w:rsid w:val="001B5788"/>
    <w:rsid w:val="001B6FFB"/>
    <w:rsid w:val="001B7313"/>
    <w:rsid w:val="001C1007"/>
    <w:rsid w:val="001C1A01"/>
    <w:rsid w:val="001C397B"/>
    <w:rsid w:val="001C3C29"/>
    <w:rsid w:val="001C4264"/>
    <w:rsid w:val="001C43D5"/>
    <w:rsid w:val="001C5B36"/>
    <w:rsid w:val="001C7719"/>
    <w:rsid w:val="001D1A2D"/>
    <w:rsid w:val="001D372D"/>
    <w:rsid w:val="001D42F8"/>
    <w:rsid w:val="001D52D5"/>
    <w:rsid w:val="001D69EC"/>
    <w:rsid w:val="001E0B12"/>
    <w:rsid w:val="001E21A7"/>
    <w:rsid w:val="001E2205"/>
    <w:rsid w:val="001E2A90"/>
    <w:rsid w:val="001E4493"/>
    <w:rsid w:val="001E5597"/>
    <w:rsid w:val="001E6015"/>
    <w:rsid w:val="001E6D41"/>
    <w:rsid w:val="001F00B8"/>
    <w:rsid w:val="001F03F6"/>
    <w:rsid w:val="001F16DB"/>
    <w:rsid w:val="001F1BCE"/>
    <w:rsid w:val="001F225A"/>
    <w:rsid w:val="001F2F3A"/>
    <w:rsid w:val="001F3D5A"/>
    <w:rsid w:val="001F4FFF"/>
    <w:rsid w:val="001F5E47"/>
    <w:rsid w:val="001F61E3"/>
    <w:rsid w:val="00200BB8"/>
    <w:rsid w:val="00203C08"/>
    <w:rsid w:val="00204A52"/>
    <w:rsid w:val="00204BD5"/>
    <w:rsid w:val="002058AB"/>
    <w:rsid w:val="00206A05"/>
    <w:rsid w:val="00207BBE"/>
    <w:rsid w:val="002100CD"/>
    <w:rsid w:val="00210480"/>
    <w:rsid w:val="00212BBA"/>
    <w:rsid w:val="00212C5D"/>
    <w:rsid w:val="0021322F"/>
    <w:rsid w:val="002139AC"/>
    <w:rsid w:val="002149AD"/>
    <w:rsid w:val="00214F55"/>
    <w:rsid w:val="00223F0F"/>
    <w:rsid w:val="00224E6A"/>
    <w:rsid w:val="00225769"/>
    <w:rsid w:val="00226A0D"/>
    <w:rsid w:val="0023090C"/>
    <w:rsid w:val="00231827"/>
    <w:rsid w:val="00231926"/>
    <w:rsid w:val="00231C78"/>
    <w:rsid w:val="00232283"/>
    <w:rsid w:val="002333D9"/>
    <w:rsid w:val="00233A34"/>
    <w:rsid w:val="002344EC"/>
    <w:rsid w:val="00234E55"/>
    <w:rsid w:val="002354A3"/>
    <w:rsid w:val="0023558D"/>
    <w:rsid w:val="00236810"/>
    <w:rsid w:val="00236883"/>
    <w:rsid w:val="00240D43"/>
    <w:rsid w:val="00240E44"/>
    <w:rsid w:val="00241034"/>
    <w:rsid w:val="00242B32"/>
    <w:rsid w:val="00243482"/>
    <w:rsid w:val="002434A3"/>
    <w:rsid w:val="002440BA"/>
    <w:rsid w:val="0024420B"/>
    <w:rsid w:val="002449C0"/>
    <w:rsid w:val="00244CA4"/>
    <w:rsid w:val="00244DBB"/>
    <w:rsid w:val="00244E5D"/>
    <w:rsid w:val="00250F34"/>
    <w:rsid w:val="002511A5"/>
    <w:rsid w:val="00256050"/>
    <w:rsid w:val="002571B2"/>
    <w:rsid w:val="00261958"/>
    <w:rsid w:val="00261977"/>
    <w:rsid w:val="00262D5C"/>
    <w:rsid w:val="0026422E"/>
    <w:rsid w:val="0026615C"/>
    <w:rsid w:val="002676E4"/>
    <w:rsid w:val="00267902"/>
    <w:rsid w:val="00270B33"/>
    <w:rsid w:val="00271D37"/>
    <w:rsid w:val="00271F59"/>
    <w:rsid w:val="00272F5D"/>
    <w:rsid w:val="00274F30"/>
    <w:rsid w:val="002758FD"/>
    <w:rsid w:val="00275BB0"/>
    <w:rsid w:val="0027779A"/>
    <w:rsid w:val="00277FC9"/>
    <w:rsid w:val="002820C5"/>
    <w:rsid w:val="002834A7"/>
    <w:rsid w:val="00283EFA"/>
    <w:rsid w:val="00284ABD"/>
    <w:rsid w:val="00285E1D"/>
    <w:rsid w:val="002862CB"/>
    <w:rsid w:val="00286C4B"/>
    <w:rsid w:val="002872C1"/>
    <w:rsid w:val="00287607"/>
    <w:rsid w:val="00287705"/>
    <w:rsid w:val="00290B86"/>
    <w:rsid w:val="00292533"/>
    <w:rsid w:val="00293720"/>
    <w:rsid w:val="002945FF"/>
    <w:rsid w:val="00295952"/>
    <w:rsid w:val="00296CC6"/>
    <w:rsid w:val="002A1495"/>
    <w:rsid w:val="002A165F"/>
    <w:rsid w:val="002A1708"/>
    <w:rsid w:val="002A2307"/>
    <w:rsid w:val="002A2350"/>
    <w:rsid w:val="002A3D5C"/>
    <w:rsid w:val="002A5ACB"/>
    <w:rsid w:val="002A5D1E"/>
    <w:rsid w:val="002A5E5C"/>
    <w:rsid w:val="002A60C7"/>
    <w:rsid w:val="002A7AE7"/>
    <w:rsid w:val="002B01BF"/>
    <w:rsid w:val="002B0F5E"/>
    <w:rsid w:val="002B108E"/>
    <w:rsid w:val="002B16BB"/>
    <w:rsid w:val="002B22B3"/>
    <w:rsid w:val="002B49D3"/>
    <w:rsid w:val="002B4B29"/>
    <w:rsid w:val="002B7F99"/>
    <w:rsid w:val="002C14D4"/>
    <w:rsid w:val="002C23C0"/>
    <w:rsid w:val="002C3BEE"/>
    <w:rsid w:val="002C4668"/>
    <w:rsid w:val="002C5F76"/>
    <w:rsid w:val="002C5FA1"/>
    <w:rsid w:val="002D2FE5"/>
    <w:rsid w:val="002D36A1"/>
    <w:rsid w:val="002D3811"/>
    <w:rsid w:val="002D3A75"/>
    <w:rsid w:val="002D45AA"/>
    <w:rsid w:val="002D5BB4"/>
    <w:rsid w:val="002D63D6"/>
    <w:rsid w:val="002D70D1"/>
    <w:rsid w:val="002D70DF"/>
    <w:rsid w:val="002D75E7"/>
    <w:rsid w:val="002E0D4C"/>
    <w:rsid w:val="002E1F43"/>
    <w:rsid w:val="002E216A"/>
    <w:rsid w:val="002E32F6"/>
    <w:rsid w:val="002E4C81"/>
    <w:rsid w:val="002F0BF4"/>
    <w:rsid w:val="002F188C"/>
    <w:rsid w:val="002F20C0"/>
    <w:rsid w:val="002F2BCC"/>
    <w:rsid w:val="002F2E52"/>
    <w:rsid w:val="002F5612"/>
    <w:rsid w:val="002F5BD5"/>
    <w:rsid w:val="002F5E76"/>
    <w:rsid w:val="002F619C"/>
    <w:rsid w:val="002F6D54"/>
    <w:rsid w:val="00300B85"/>
    <w:rsid w:val="00301E0C"/>
    <w:rsid w:val="003024BB"/>
    <w:rsid w:val="003032ED"/>
    <w:rsid w:val="00303345"/>
    <w:rsid w:val="00306791"/>
    <w:rsid w:val="00310689"/>
    <w:rsid w:val="00312598"/>
    <w:rsid w:val="00313FE8"/>
    <w:rsid w:val="003156AF"/>
    <w:rsid w:val="00315AFF"/>
    <w:rsid w:val="003171EE"/>
    <w:rsid w:val="00317319"/>
    <w:rsid w:val="00317B2E"/>
    <w:rsid w:val="0032096E"/>
    <w:rsid w:val="00332333"/>
    <w:rsid w:val="00333EAF"/>
    <w:rsid w:val="003342C4"/>
    <w:rsid w:val="00334CA0"/>
    <w:rsid w:val="00335BF8"/>
    <w:rsid w:val="003368D7"/>
    <w:rsid w:val="0033759E"/>
    <w:rsid w:val="00337E76"/>
    <w:rsid w:val="00337F44"/>
    <w:rsid w:val="00340091"/>
    <w:rsid w:val="003403F1"/>
    <w:rsid w:val="0034041E"/>
    <w:rsid w:val="00341AAE"/>
    <w:rsid w:val="00341D66"/>
    <w:rsid w:val="00343265"/>
    <w:rsid w:val="00345C29"/>
    <w:rsid w:val="00345E81"/>
    <w:rsid w:val="00346B08"/>
    <w:rsid w:val="00347089"/>
    <w:rsid w:val="00347BFC"/>
    <w:rsid w:val="00347F20"/>
    <w:rsid w:val="0035157F"/>
    <w:rsid w:val="00352CA7"/>
    <w:rsid w:val="00353DED"/>
    <w:rsid w:val="00354CBF"/>
    <w:rsid w:val="00355E41"/>
    <w:rsid w:val="00360527"/>
    <w:rsid w:val="00361122"/>
    <w:rsid w:val="0036316F"/>
    <w:rsid w:val="003641AD"/>
    <w:rsid w:val="0036536E"/>
    <w:rsid w:val="00366147"/>
    <w:rsid w:val="00366E75"/>
    <w:rsid w:val="00367C7F"/>
    <w:rsid w:val="00371DE9"/>
    <w:rsid w:val="003721D2"/>
    <w:rsid w:val="00373296"/>
    <w:rsid w:val="00374A2E"/>
    <w:rsid w:val="003775A9"/>
    <w:rsid w:val="00380756"/>
    <w:rsid w:val="00380EB7"/>
    <w:rsid w:val="00381460"/>
    <w:rsid w:val="00383151"/>
    <w:rsid w:val="00383816"/>
    <w:rsid w:val="00384D73"/>
    <w:rsid w:val="0038511C"/>
    <w:rsid w:val="00385887"/>
    <w:rsid w:val="00386D92"/>
    <w:rsid w:val="00386E92"/>
    <w:rsid w:val="00387CC4"/>
    <w:rsid w:val="00391311"/>
    <w:rsid w:val="00394313"/>
    <w:rsid w:val="00395054"/>
    <w:rsid w:val="003A03E2"/>
    <w:rsid w:val="003A0842"/>
    <w:rsid w:val="003A08FE"/>
    <w:rsid w:val="003A1C92"/>
    <w:rsid w:val="003A290D"/>
    <w:rsid w:val="003A2C1B"/>
    <w:rsid w:val="003A2D56"/>
    <w:rsid w:val="003A3DA4"/>
    <w:rsid w:val="003A4B6E"/>
    <w:rsid w:val="003A66DB"/>
    <w:rsid w:val="003A66FB"/>
    <w:rsid w:val="003A7AC5"/>
    <w:rsid w:val="003A7C11"/>
    <w:rsid w:val="003B050F"/>
    <w:rsid w:val="003B1593"/>
    <w:rsid w:val="003B2A07"/>
    <w:rsid w:val="003B44A1"/>
    <w:rsid w:val="003B476F"/>
    <w:rsid w:val="003B4DB4"/>
    <w:rsid w:val="003B6B31"/>
    <w:rsid w:val="003B6CB5"/>
    <w:rsid w:val="003B6EA3"/>
    <w:rsid w:val="003C0CB7"/>
    <w:rsid w:val="003C0D35"/>
    <w:rsid w:val="003C116D"/>
    <w:rsid w:val="003C1441"/>
    <w:rsid w:val="003C19B2"/>
    <w:rsid w:val="003C36B6"/>
    <w:rsid w:val="003C49CF"/>
    <w:rsid w:val="003C4BFD"/>
    <w:rsid w:val="003C4C02"/>
    <w:rsid w:val="003C5F2A"/>
    <w:rsid w:val="003C6C59"/>
    <w:rsid w:val="003C7E10"/>
    <w:rsid w:val="003D022B"/>
    <w:rsid w:val="003D0853"/>
    <w:rsid w:val="003D1460"/>
    <w:rsid w:val="003D218E"/>
    <w:rsid w:val="003D22E0"/>
    <w:rsid w:val="003D2993"/>
    <w:rsid w:val="003D2CCA"/>
    <w:rsid w:val="003D57A1"/>
    <w:rsid w:val="003D5EB9"/>
    <w:rsid w:val="003D655A"/>
    <w:rsid w:val="003D7B94"/>
    <w:rsid w:val="003E09EF"/>
    <w:rsid w:val="003E0CF9"/>
    <w:rsid w:val="003E1B02"/>
    <w:rsid w:val="003E2B6A"/>
    <w:rsid w:val="003E3F6C"/>
    <w:rsid w:val="003E5C72"/>
    <w:rsid w:val="003E6B3E"/>
    <w:rsid w:val="003E79D4"/>
    <w:rsid w:val="003E7E78"/>
    <w:rsid w:val="003F0A6C"/>
    <w:rsid w:val="003F12FF"/>
    <w:rsid w:val="003F1A8E"/>
    <w:rsid w:val="003F22EB"/>
    <w:rsid w:val="003F2B78"/>
    <w:rsid w:val="003F36CF"/>
    <w:rsid w:val="003F40F1"/>
    <w:rsid w:val="003F6B1B"/>
    <w:rsid w:val="003F6FE7"/>
    <w:rsid w:val="003F70C7"/>
    <w:rsid w:val="003F761F"/>
    <w:rsid w:val="00400F29"/>
    <w:rsid w:val="00401F23"/>
    <w:rsid w:val="00402C1F"/>
    <w:rsid w:val="00403418"/>
    <w:rsid w:val="0040422C"/>
    <w:rsid w:val="004042C5"/>
    <w:rsid w:val="00405BB9"/>
    <w:rsid w:val="00406B12"/>
    <w:rsid w:val="0041094F"/>
    <w:rsid w:val="004109ED"/>
    <w:rsid w:val="00410DD7"/>
    <w:rsid w:val="00412B46"/>
    <w:rsid w:val="00412D03"/>
    <w:rsid w:val="0041354F"/>
    <w:rsid w:val="00413664"/>
    <w:rsid w:val="00413B11"/>
    <w:rsid w:val="004167F1"/>
    <w:rsid w:val="004173DB"/>
    <w:rsid w:val="00417461"/>
    <w:rsid w:val="004205C0"/>
    <w:rsid w:val="00421BB4"/>
    <w:rsid w:val="00421FF3"/>
    <w:rsid w:val="004240A4"/>
    <w:rsid w:val="004241A0"/>
    <w:rsid w:val="00425189"/>
    <w:rsid w:val="00425863"/>
    <w:rsid w:val="00427B9C"/>
    <w:rsid w:val="004310BD"/>
    <w:rsid w:val="0043116C"/>
    <w:rsid w:val="00432AE3"/>
    <w:rsid w:val="00434FF9"/>
    <w:rsid w:val="004354A3"/>
    <w:rsid w:val="00437AFB"/>
    <w:rsid w:val="004442DA"/>
    <w:rsid w:val="004448DC"/>
    <w:rsid w:val="0044677E"/>
    <w:rsid w:val="00446A3C"/>
    <w:rsid w:val="00446C39"/>
    <w:rsid w:val="0045141A"/>
    <w:rsid w:val="00451642"/>
    <w:rsid w:val="00451799"/>
    <w:rsid w:val="00452957"/>
    <w:rsid w:val="00454B6B"/>
    <w:rsid w:val="00454FA5"/>
    <w:rsid w:val="004554F1"/>
    <w:rsid w:val="0046093A"/>
    <w:rsid w:val="00462E2D"/>
    <w:rsid w:val="004632CD"/>
    <w:rsid w:val="00463422"/>
    <w:rsid w:val="004638F8"/>
    <w:rsid w:val="0046584C"/>
    <w:rsid w:val="00465CCC"/>
    <w:rsid w:val="00465EFB"/>
    <w:rsid w:val="00470923"/>
    <w:rsid w:val="004719BB"/>
    <w:rsid w:val="00472279"/>
    <w:rsid w:val="00473EA8"/>
    <w:rsid w:val="00473FD9"/>
    <w:rsid w:val="00475401"/>
    <w:rsid w:val="00475A56"/>
    <w:rsid w:val="004760BC"/>
    <w:rsid w:val="004764A4"/>
    <w:rsid w:val="00476824"/>
    <w:rsid w:val="00476C54"/>
    <w:rsid w:val="0048000A"/>
    <w:rsid w:val="0048045A"/>
    <w:rsid w:val="004808E1"/>
    <w:rsid w:val="00483B99"/>
    <w:rsid w:val="00486DED"/>
    <w:rsid w:val="00486E03"/>
    <w:rsid w:val="00490D8E"/>
    <w:rsid w:val="00492D41"/>
    <w:rsid w:val="004969C7"/>
    <w:rsid w:val="00497A32"/>
    <w:rsid w:val="004A4EF7"/>
    <w:rsid w:val="004A66E2"/>
    <w:rsid w:val="004A70AA"/>
    <w:rsid w:val="004A7BF4"/>
    <w:rsid w:val="004B01A5"/>
    <w:rsid w:val="004B12E8"/>
    <w:rsid w:val="004B1912"/>
    <w:rsid w:val="004B194C"/>
    <w:rsid w:val="004B1C0E"/>
    <w:rsid w:val="004B35AE"/>
    <w:rsid w:val="004B5B15"/>
    <w:rsid w:val="004B6124"/>
    <w:rsid w:val="004B653E"/>
    <w:rsid w:val="004B6A2A"/>
    <w:rsid w:val="004B6DA4"/>
    <w:rsid w:val="004B718B"/>
    <w:rsid w:val="004C0330"/>
    <w:rsid w:val="004C0FFC"/>
    <w:rsid w:val="004C43EF"/>
    <w:rsid w:val="004C5687"/>
    <w:rsid w:val="004C6F15"/>
    <w:rsid w:val="004C7E4C"/>
    <w:rsid w:val="004D0B30"/>
    <w:rsid w:val="004D143D"/>
    <w:rsid w:val="004D1CB5"/>
    <w:rsid w:val="004D1EA0"/>
    <w:rsid w:val="004D2102"/>
    <w:rsid w:val="004D3051"/>
    <w:rsid w:val="004D4AC9"/>
    <w:rsid w:val="004D69F4"/>
    <w:rsid w:val="004D726C"/>
    <w:rsid w:val="004D76A0"/>
    <w:rsid w:val="004E0819"/>
    <w:rsid w:val="004E08C3"/>
    <w:rsid w:val="004E0F63"/>
    <w:rsid w:val="004E1425"/>
    <w:rsid w:val="004E1918"/>
    <w:rsid w:val="004E2502"/>
    <w:rsid w:val="004E2D7B"/>
    <w:rsid w:val="004E5014"/>
    <w:rsid w:val="004E5DD0"/>
    <w:rsid w:val="004E67D8"/>
    <w:rsid w:val="004E6862"/>
    <w:rsid w:val="004E7299"/>
    <w:rsid w:val="004E73A6"/>
    <w:rsid w:val="004F087D"/>
    <w:rsid w:val="004F494D"/>
    <w:rsid w:val="004F4D3A"/>
    <w:rsid w:val="004F5DCB"/>
    <w:rsid w:val="004F7726"/>
    <w:rsid w:val="00500426"/>
    <w:rsid w:val="0050128D"/>
    <w:rsid w:val="00501D9E"/>
    <w:rsid w:val="00504547"/>
    <w:rsid w:val="005072EE"/>
    <w:rsid w:val="005079FE"/>
    <w:rsid w:val="005111EB"/>
    <w:rsid w:val="00512718"/>
    <w:rsid w:val="005140E3"/>
    <w:rsid w:val="005148E7"/>
    <w:rsid w:val="00515FC5"/>
    <w:rsid w:val="0052211C"/>
    <w:rsid w:val="0052348E"/>
    <w:rsid w:val="0052405C"/>
    <w:rsid w:val="00524B1C"/>
    <w:rsid w:val="00524C71"/>
    <w:rsid w:val="00525F4D"/>
    <w:rsid w:val="00527261"/>
    <w:rsid w:val="00527974"/>
    <w:rsid w:val="0053015A"/>
    <w:rsid w:val="0053055A"/>
    <w:rsid w:val="005309D0"/>
    <w:rsid w:val="00530C57"/>
    <w:rsid w:val="00534FB5"/>
    <w:rsid w:val="00536B1D"/>
    <w:rsid w:val="00536D45"/>
    <w:rsid w:val="005411F6"/>
    <w:rsid w:val="005430E2"/>
    <w:rsid w:val="00543487"/>
    <w:rsid w:val="005437B6"/>
    <w:rsid w:val="005437C0"/>
    <w:rsid w:val="005460AB"/>
    <w:rsid w:val="00546DEA"/>
    <w:rsid w:val="00550BF3"/>
    <w:rsid w:val="00551299"/>
    <w:rsid w:val="00554B01"/>
    <w:rsid w:val="00556096"/>
    <w:rsid w:val="005610F1"/>
    <w:rsid w:val="0056136B"/>
    <w:rsid w:val="00561395"/>
    <w:rsid w:val="0056157D"/>
    <w:rsid w:val="0056229A"/>
    <w:rsid w:val="005646E9"/>
    <w:rsid w:val="00564B7B"/>
    <w:rsid w:val="00565ED0"/>
    <w:rsid w:val="00566B8C"/>
    <w:rsid w:val="00567778"/>
    <w:rsid w:val="00570F76"/>
    <w:rsid w:val="00571A4A"/>
    <w:rsid w:val="005743B7"/>
    <w:rsid w:val="00574F3A"/>
    <w:rsid w:val="005758B7"/>
    <w:rsid w:val="00575BEB"/>
    <w:rsid w:val="00575C1B"/>
    <w:rsid w:val="0057695F"/>
    <w:rsid w:val="00576E0D"/>
    <w:rsid w:val="00577CB4"/>
    <w:rsid w:val="00580FEB"/>
    <w:rsid w:val="00583413"/>
    <w:rsid w:val="00584411"/>
    <w:rsid w:val="00584CFD"/>
    <w:rsid w:val="00584DD5"/>
    <w:rsid w:val="00585705"/>
    <w:rsid w:val="005862CC"/>
    <w:rsid w:val="005872E3"/>
    <w:rsid w:val="005909DF"/>
    <w:rsid w:val="00591842"/>
    <w:rsid w:val="00591B84"/>
    <w:rsid w:val="00591C18"/>
    <w:rsid w:val="005924FF"/>
    <w:rsid w:val="00592BA9"/>
    <w:rsid w:val="005932BE"/>
    <w:rsid w:val="00595E0A"/>
    <w:rsid w:val="005964BE"/>
    <w:rsid w:val="005975B9"/>
    <w:rsid w:val="005A16F8"/>
    <w:rsid w:val="005A2752"/>
    <w:rsid w:val="005A2901"/>
    <w:rsid w:val="005A39F8"/>
    <w:rsid w:val="005A4496"/>
    <w:rsid w:val="005A516F"/>
    <w:rsid w:val="005A65CE"/>
    <w:rsid w:val="005A7975"/>
    <w:rsid w:val="005A7DF4"/>
    <w:rsid w:val="005B32D9"/>
    <w:rsid w:val="005B40DE"/>
    <w:rsid w:val="005B5614"/>
    <w:rsid w:val="005B6D17"/>
    <w:rsid w:val="005B7967"/>
    <w:rsid w:val="005C08E2"/>
    <w:rsid w:val="005C0AA1"/>
    <w:rsid w:val="005C0DDD"/>
    <w:rsid w:val="005C2B50"/>
    <w:rsid w:val="005C6749"/>
    <w:rsid w:val="005C6A23"/>
    <w:rsid w:val="005C738F"/>
    <w:rsid w:val="005C7C05"/>
    <w:rsid w:val="005D0BDB"/>
    <w:rsid w:val="005D343D"/>
    <w:rsid w:val="005D35F0"/>
    <w:rsid w:val="005D360B"/>
    <w:rsid w:val="005D3BD3"/>
    <w:rsid w:val="005D72A9"/>
    <w:rsid w:val="005E22A6"/>
    <w:rsid w:val="005E4B44"/>
    <w:rsid w:val="005E794A"/>
    <w:rsid w:val="005F3568"/>
    <w:rsid w:val="005F3F82"/>
    <w:rsid w:val="005F4214"/>
    <w:rsid w:val="005F4952"/>
    <w:rsid w:val="005F4AA9"/>
    <w:rsid w:val="005F540C"/>
    <w:rsid w:val="005F5E08"/>
    <w:rsid w:val="005F6A1B"/>
    <w:rsid w:val="00600B69"/>
    <w:rsid w:val="00600CC6"/>
    <w:rsid w:val="006015A1"/>
    <w:rsid w:val="00604C05"/>
    <w:rsid w:val="00605485"/>
    <w:rsid w:val="00605A40"/>
    <w:rsid w:val="0061002B"/>
    <w:rsid w:val="00610142"/>
    <w:rsid w:val="00610D62"/>
    <w:rsid w:val="006111C9"/>
    <w:rsid w:val="006119EB"/>
    <w:rsid w:val="0061291C"/>
    <w:rsid w:val="00613187"/>
    <w:rsid w:val="00614EA6"/>
    <w:rsid w:val="00616D48"/>
    <w:rsid w:val="0061740A"/>
    <w:rsid w:val="00620498"/>
    <w:rsid w:val="00621FBD"/>
    <w:rsid w:val="00627576"/>
    <w:rsid w:val="00630381"/>
    <w:rsid w:val="00630EED"/>
    <w:rsid w:val="006317C0"/>
    <w:rsid w:val="006317F6"/>
    <w:rsid w:val="00631880"/>
    <w:rsid w:val="00633F2D"/>
    <w:rsid w:val="00635D20"/>
    <w:rsid w:val="00636727"/>
    <w:rsid w:val="00637A7B"/>
    <w:rsid w:val="00643F31"/>
    <w:rsid w:val="00644F9B"/>
    <w:rsid w:val="00646926"/>
    <w:rsid w:val="00646E9D"/>
    <w:rsid w:val="00647105"/>
    <w:rsid w:val="006477BA"/>
    <w:rsid w:val="006504AC"/>
    <w:rsid w:val="00650B47"/>
    <w:rsid w:val="00651609"/>
    <w:rsid w:val="00654B93"/>
    <w:rsid w:val="00655743"/>
    <w:rsid w:val="006603CC"/>
    <w:rsid w:val="00662652"/>
    <w:rsid w:val="006627FB"/>
    <w:rsid w:val="00663632"/>
    <w:rsid w:val="0066365D"/>
    <w:rsid w:val="006645A5"/>
    <w:rsid w:val="006647D5"/>
    <w:rsid w:val="00664AEA"/>
    <w:rsid w:val="00665EEF"/>
    <w:rsid w:val="00665F8C"/>
    <w:rsid w:val="006676B9"/>
    <w:rsid w:val="00670CE3"/>
    <w:rsid w:val="00673BE3"/>
    <w:rsid w:val="00673CF0"/>
    <w:rsid w:val="006743E0"/>
    <w:rsid w:val="0068177A"/>
    <w:rsid w:val="00681C3C"/>
    <w:rsid w:val="00681C70"/>
    <w:rsid w:val="00681F56"/>
    <w:rsid w:val="00682909"/>
    <w:rsid w:val="006829EC"/>
    <w:rsid w:val="006841DE"/>
    <w:rsid w:val="00686675"/>
    <w:rsid w:val="00687608"/>
    <w:rsid w:val="00690070"/>
    <w:rsid w:val="00693262"/>
    <w:rsid w:val="00694EF3"/>
    <w:rsid w:val="00696448"/>
    <w:rsid w:val="00696616"/>
    <w:rsid w:val="006973B0"/>
    <w:rsid w:val="00697AD3"/>
    <w:rsid w:val="006A28DB"/>
    <w:rsid w:val="006A3788"/>
    <w:rsid w:val="006A39F5"/>
    <w:rsid w:val="006A47F0"/>
    <w:rsid w:val="006A57A5"/>
    <w:rsid w:val="006A5BD6"/>
    <w:rsid w:val="006A7B92"/>
    <w:rsid w:val="006B55E1"/>
    <w:rsid w:val="006B5C56"/>
    <w:rsid w:val="006B6CD4"/>
    <w:rsid w:val="006B6CD8"/>
    <w:rsid w:val="006C1C1B"/>
    <w:rsid w:val="006C2FA1"/>
    <w:rsid w:val="006C3048"/>
    <w:rsid w:val="006C3B8E"/>
    <w:rsid w:val="006C7646"/>
    <w:rsid w:val="006C7C35"/>
    <w:rsid w:val="006D0B29"/>
    <w:rsid w:val="006D2B5E"/>
    <w:rsid w:val="006D5767"/>
    <w:rsid w:val="006D5CF5"/>
    <w:rsid w:val="006D6A71"/>
    <w:rsid w:val="006D706C"/>
    <w:rsid w:val="006D7E86"/>
    <w:rsid w:val="006E2191"/>
    <w:rsid w:val="006E291B"/>
    <w:rsid w:val="006E5215"/>
    <w:rsid w:val="006E63D8"/>
    <w:rsid w:val="006E6507"/>
    <w:rsid w:val="006E75A5"/>
    <w:rsid w:val="006F0132"/>
    <w:rsid w:val="006F054B"/>
    <w:rsid w:val="006F0EEB"/>
    <w:rsid w:val="006F10D5"/>
    <w:rsid w:val="006F3117"/>
    <w:rsid w:val="006F3422"/>
    <w:rsid w:val="006F6795"/>
    <w:rsid w:val="006F7F18"/>
    <w:rsid w:val="00701A63"/>
    <w:rsid w:val="00701C3C"/>
    <w:rsid w:val="0070279E"/>
    <w:rsid w:val="0070539A"/>
    <w:rsid w:val="0070539E"/>
    <w:rsid w:val="00705DC2"/>
    <w:rsid w:val="007068CC"/>
    <w:rsid w:val="0071020F"/>
    <w:rsid w:val="007106EF"/>
    <w:rsid w:val="00711916"/>
    <w:rsid w:val="007123A2"/>
    <w:rsid w:val="007135FB"/>
    <w:rsid w:val="0071406A"/>
    <w:rsid w:val="00714A61"/>
    <w:rsid w:val="007150AB"/>
    <w:rsid w:val="00717E35"/>
    <w:rsid w:val="00720307"/>
    <w:rsid w:val="00720420"/>
    <w:rsid w:val="0072255F"/>
    <w:rsid w:val="007226ED"/>
    <w:rsid w:val="00727260"/>
    <w:rsid w:val="0073103E"/>
    <w:rsid w:val="007312B7"/>
    <w:rsid w:val="00732BBA"/>
    <w:rsid w:val="007330F9"/>
    <w:rsid w:val="0073492E"/>
    <w:rsid w:val="00734986"/>
    <w:rsid w:val="00736BFF"/>
    <w:rsid w:val="00737730"/>
    <w:rsid w:val="007408DE"/>
    <w:rsid w:val="00742C7D"/>
    <w:rsid w:val="00744FEA"/>
    <w:rsid w:val="0074613F"/>
    <w:rsid w:val="007464AE"/>
    <w:rsid w:val="00746912"/>
    <w:rsid w:val="00746989"/>
    <w:rsid w:val="00746B08"/>
    <w:rsid w:val="00747152"/>
    <w:rsid w:val="00747375"/>
    <w:rsid w:val="00747569"/>
    <w:rsid w:val="0075155E"/>
    <w:rsid w:val="007523E0"/>
    <w:rsid w:val="00752987"/>
    <w:rsid w:val="00755A44"/>
    <w:rsid w:val="0075683C"/>
    <w:rsid w:val="0075752C"/>
    <w:rsid w:val="007619E4"/>
    <w:rsid w:val="0076200B"/>
    <w:rsid w:val="00762347"/>
    <w:rsid w:val="00763FED"/>
    <w:rsid w:val="0076495E"/>
    <w:rsid w:val="00764DF7"/>
    <w:rsid w:val="00765CAD"/>
    <w:rsid w:val="0076707D"/>
    <w:rsid w:val="0077159D"/>
    <w:rsid w:val="007764E5"/>
    <w:rsid w:val="00776A88"/>
    <w:rsid w:val="007770C5"/>
    <w:rsid w:val="0077753F"/>
    <w:rsid w:val="007801A5"/>
    <w:rsid w:val="007803BE"/>
    <w:rsid w:val="007872D8"/>
    <w:rsid w:val="00787727"/>
    <w:rsid w:val="00792CD2"/>
    <w:rsid w:val="0079326C"/>
    <w:rsid w:val="007934D1"/>
    <w:rsid w:val="00793D04"/>
    <w:rsid w:val="00794077"/>
    <w:rsid w:val="007955E4"/>
    <w:rsid w:val="00795A6D"/>
    <w:rsid w:val="00795FD2"/>
    <w:rsid w:val="007A06D7"/>
    <w:rsid w:val="007A1541"/>
    <w:rsid w:val="007A254E"/>
    <w:rsid w:val="007A26BE"/>
    <w:rsid w:val="007A27BB"/>
    <w:rsid w:val="007A4533"/>
    <w:rsid w:val="007A52CD"/>
    <w:rsid w:val="007A546D"/>
    <w:rsid w:val="007A5C1B"/>
    <w:rsid w:val="007A6570"/>
    <w:rsid w:val="007B1E31"/>
    <w:rsid w:val="007B32B5"/>
    <w:rsid w:val="007B6E32"/>
    <w:rsid w:val="007B70D5"/>
    <w:rsid w:val="007B7BBC"/>
    <w:rsid w:val="007C05A0"/>
    <w:rsid w:val="007C0CFB"/>
    <w:rsid w:val="007C11A3"/>
    <w:rsid w:val="007C1BF8"/>
    <w:rsid w:val="007C1DA1"/>
    <w:rsid w:val="007C20D2"/>
    <w:rsid w:val="007C3C71"/>
    <w:rsid w:val="007C4ADA"/>
    <w:rsid w:val="007C5466"/>
    <w:rsid w:val="007C622F"/>
    <w:rsid w:val="007D08E8"/>
    <w:rsid w:val="007D1622"/>
    <w:rsid w:val="007D25D5"/>
    <w:rsid w:val="007D2A7F"/>
    <w:rsid w:val="007D2D77"/>
    <w:rsid w:val="007D3339"/>
    <w:rsid w:val="007D3BA0"/>
    <w:rsid w:val="007D6088"/>
    <w:rsid w:val="007D7F2F"/>
    <w:rsid w:val="007E01B8"/>
    <w:rsid w:val="007E0C19"/>
    <w:rsid w:val="007E2C84"/>
    <w:rsid w:val="007E3031"/>
    <w:rsid w:val="007E3E8A"/>
    <w:rsid w:val="007E7440"/>
    <w:rsid w:val="007F12EF"/>
    <w:rsid w:val="007F1876"/>
    <w:rsid w:val="007F1EE0"/>
    <w:rsid w:val="007F258A"/>
    <w:rsid w:val="007F285A"/>
    <w:rsid w:val="007F3779"/>
    <w:rsid w:val="007F3FFD"/>
    <w:rsid w:val="007F4E42"/>
    <w:rsid w:val="007F5121"/>
    <w:rsid w:val="007F59F6"/>
    <w:rsid w:val="00803183"/>
    <w:rsid w:val="0080471F"/>
    <w:rsid w:val="00805789"/>
    <w:rsid w:val="00805859"/>
    <w:rsid w:val="00805904"/>
    <w:rsid w:val="0080638C"/>
    <w:rsid w:val="0080709D"/>
    <w:rsid w:val="00807B9A"/>
    <w:rsid w:val="00807E8D"/>
    <w:rsid w:val="008117AF"/>
    <w:rsid w:val="008133B7"/>
    <w:rsid w:val="00814456"/>
    <w:rsid w:val="00817461"/>
    <w:rsid w:val="00820F8C"/>
    <w:rsid w:val="00821E12"/>
    <w:rsid w:val="00822357"/>
    <w:rsid w:val="008233E0"/>
    <w:rsid w:val="008259CA"/>
    <w:rsid w:val="008275C0"/>
    <w:rsid w:val="00833CAB"/>
    <w:rsid w:val="00834BAF"/>
    <w:rsid w:val="00834D15"/>
    <w:rsid w:val="00834D95"/>
    <w:rsid w:val="008356F0"/>
    <w:rsid w:val="008436A8"/>
    <w:rsid w:val="0084371C"/>
    <w:rsid w:val="00845FFF"/>
    <w:rsid w:val="00846852"/>
    <w:rsid w:val="008520F5"/>
    <w:rsid w:val="00852926"/>
    <w:rsid w:val="008548BB"/>
    <w:rsid w:val="00855E41"/>
    <w:rsid w:val="00856B23"/>
    <w:rsid w:val="0086014D"/>
    <w:rsid w:val="00862075"/>
    <w:rsid w:val="00863057"/>
    <w:rsid w:val="00863D14"/>
    <w:rsid w:val="00864C1F"/>
    <w:rsid w:val="008669E4"/>
    <w:rsid w:val="00866B3F"/>
    <w:rsid w:val="00866BDA"/>
    <w:rsid w:val="0086796A"/>
    <w:rsid w:val="00870A39"/>
    <w:rsid w:val="008710A9"/>
    <w:rsid w:val="00872DD5"/>
    <w:rsid w:val="0087412F"/>
    <w:rsid w:val="00874D2A"/>
    <w:rsid w:val="00875814"/>
    <w:rsid w:val="00876952"/>
    <w:rsid w:val="00876B8A"/>
    <w:rsid w:val="008777DD"/>
    <w:rsid w:val="0088092A"/>
    <w:rsid w:val="00880A79"/>
    <w:rsid w:val="008819BA"/>
    <w:rsid w:val="008826AD"/>
    <w:rsid w:val="00882DE2"/>
    <w:rsid w:val="00886B3B"/>
    <w:rsid w:val="00891759"/>
    <w:rsid w:val="008926C6"/>
    <w:rsid w:val="00893A31"/>
    <w:rsid w:val="00895762"/>
    <w:rsid w:val="00896266"/>
    <w:rsid w:val="0089727B"/>
    <w:rsid w:val="0089754D"/>
    <w:rsid w:val="0089789A"/>
    <w:rsid w:val="008A03E6"/>
    <w:rsid w:val="008A1C8C"/>
    <w:rsid w:val="008A37FD"/>
    <w:rsid w:val="008A4EDA"/>
    <w:rsid w:val="008A5A7A"/>
    <w:rsid w:val="008A5F61"/>
    <w:rsid w:val="008B03B6"/>
    <w:rsid w:val="008B1FD6"/>
    <w:rsid w:val="008B2BBA"/>
    <w:rsid w:val="008B2E46"/>
    <w:rsid w:val="008B3A96"/>
    <w:rsid w:val="008B453C"/>
    <w:rsid w:val="008B45E5"/>
    <w:rsid w:val="008B489A"/>
    <w:rsid w:val="008B4F1E"/>
    <w:rsid w:val="008B5333"/>
    <w:rsid w:val="008B63C2"/>
    <w:rsid w:val="008B77D9"/>
    <w:rsid w:val="008B79D1"/>
    <w:rsid w:val="008C0D87"/>
    <w:rsid w:val="008C10DA"/>
    <w:rsid w:val="008C2629"/>
    <w:rsid w:val="008C3700"/>
    <w:rsid w:val="008C3ADB"/>
    <w:rsid w:val="008C6DD3"/>
    <w:rsid w:val="008D043B"/>
    <w:rsid w:val="008D05D7"/>
    <w:rsid w:val="008D1466"/>
    <w:rsid w:val="008D1748"/>
    <w:rsid w:val="008E0344"/>
    <w:rsid w:val="008E08A0"/>
    <w:rsid w:val="008E1390"/>
    <w:rsid w:val="008E13D3"/>
    <w:rsid w:val="008E25E9"/>
    <w:rsid w:val="008E2896"/>
    <w:rsid w:val="008E3672"/>
    <w:rsid w:val="008E4531"/>
    <w:rsid w:val="008E5BA6"/>
    <w:rsid w:val="008E5D77"/>
    <w:rsid w:val="008E6732"/>
    <w:rsid w:val="008E75B2"/>
    <w:rsid w:val="008F0C01"/>
    <w:rsid w:val="008F106F"/>
    <w:rsid w:val="008F53EA"/>
    <w:rsid w:val="008F652B"/>
    <w:rsid w:val="008F7537"/>
    <w:rsid w:val="008F7A6F"/>
    <w:rsid w:val="00900B74"/>
    <w:rsid w:val="00901EFB"/>
    <w:rsid w:val="0090242D"/>
    <w:rsid w:val="00902F8A"/>
    <w:rsid w:val="00903FB2"/>
    <w:rsid w:val="0090453C"/>
    <w:rsid w:val="00904578"/>
    <w:rsid w:val="00904C13"/>
    <w:rsid w:val="009050ED"/>
    <w:rsid w:val="00910F36"/>
    <w:rsid w:val="00915748"/>
    <w:rsid w:val="009207ED"/>
    <w:rsid w:val="0092108B"/>
    <w:rsid w:val="00922D72"/>
    <w:rsid w:val="00923762"/>
    <w:rsid w:val="00923EFB"/>
    <w:rsid w:val="009243C7"/>
    <w:rsid w:val="009245ED"/>
    <w:rsid w:val="00924C92"/>
    <w:rsid w:val="00924EC0"/>
    <w:rsid w:val="0092633E"/>
    <w:rsid w:val="0092694C"/>
    <w:rsid w:val="00930A6F"/>
    <w:rsid w:val="00930B33"/>
    <w:rsid w:val="00933093"/>
    <w:rsid w:val="00933E82"/>
    <w:rsid w:val="00934529"/>
    <w:rsid w:val="00936CDA"/>
    <w:rsid w:val="00936F56"/>
    <w:rsid w:val="0093751E"/>
    <w:rsid w:val="00937D92"/>
    <w:rsid w:val="00940FEC"/>
    <w:rsid w:val="00941218"/>
    <w:rsid w:val="00942335"/>
    <w:rsid w:val="00942635"/>
    <w:rsid w:val="00942920"/>
    <w:rsid w:val="0094437D"/>
    <w:rsid w:val="00945DEF"/>
    <w:rsid w:val="00946C1B"/>
    <w:rsid w:val="00950688"/>
    <w:rsid w:val="009530C8"/>
    <w:rsid w:val="00955B7B"/>
    <w:rsid w:val="0095696A"/>
    <w:rsid w:val="00960332"/>
    <w:rsid w:val="00960F7C"/>
    <w:rsid w:val="00961F33"/>
    <w:rsid w:val="0096262A"/>
    <w:rsid w:val="00962969"/>
    <w:rsid w:val="0096315E"/>
    <w:rsid w:val="00963F6E"/>
    <w:rsid w:val="0096578A"/>
    <w:rsid w:val="00965D76"/>
    <w:rsid w:val="0097054D"/>
    <w:rsid w:val="0097192A"/>
    <w:rsid w:val="009730DE"/>
    <w:rsid w:val="00973B63"/>
    <w:rsid w:val="009750DD"/>
    <w:rsid w:val="00975D2A"/>
    <w:rsid w:val="00975E03"/>
    <w:rsid w:val="00980FBE"/>
    <w:rsid w:val="00982E36"/>
    <w:rsid w:val="00984069"/>
    <w:rsid w:val="009841A5"/>
    <w:rsid w:val="00984DB4"/>
    <w:rsid w:val="00984F4F"/>
    <w:rsid w:val="00984F50"/>
    <w:rsid w:val="00985738"/>
    <w:rsid w:val="00985FE6"/>
    <w:rsid w:val="009877AF"/>
    <w:rsid w:val="0099272A"/>
    <w:rsid w:val="009929E5"/>
    <w:rsid w:val="009950A6"/>
    <w:rsid w:val="0099694F"/>
    <w:rsid w:val="009A00D6"/>
    <w:rsid w:val="009A0BD3"/>
    <w:rsid w:val="009A11E2"/>
    <w:rsid w:val="009A25CE"/>
    <w:rsid w:val="009A2E14"/>
    <w:rsid w:val="009A56CD"/>
    <w:rsid w:val="009A6B6F"/>
    <w:rsid w:val="009B4CCA"/>
    <w:rsid w:val="009B50D9"/>
    <w:rsid w:val="009B64DC"/>
    <w:rsid w:val="009B72FB"/>
    <w:rsid w:val="009C195B"/>
    <w:rsid w:val="009C23F8"/>
    <w:rsid w:val="009C2B71"/>
    <w:rsid w:val="009C2FE2"/>
    <w:rsid w:val="009C3261"/>
    <w:rsid w:val="009C5042"/>
    <w:rsid w:val="009C55BF"/>
    <w:rsid w:val="009C67F5"/>
    <w:rsid w:val="009C7DE5"/>
    <w:rsid w:val="009D1962"/>
    <w:rsid w:val="009D2B03"/>
    <w:rsid w:val="009D3346"/>
    <w:rsid w:val="009D5131"/>
    <w:rsid w:val="009D5134"/>
    <w:rsid w:val="009D5650"/>
    <w:rsid w:val="009D5C02"/>
    <w:rsid w:val="009D634E"/>
    <w:rsid w:val="009D644C"/>
    <w:rsid w:val="009E022B"/>
    <w:rsid w:val="009E148B"/>
    <w:rsid w:val="009E3023"/>
    <w:rsid w:val="009E3B10"/>
    <w:rsid w:val="009E4D28"/>
    <w:rsid w:val="009E5391"/>
    <w:rsid w:val="009E7BEF"/>
    <w:rsid w:val="009E7E4F"/>
    <w:rsid w:val="009E7E8E"/>
    <w:rsid w:val="009F0746"/>
    <w:rsid w:val="009F2676"/>
    <w:rsid w:val="009F3CDB"/>
    <w:rsid w:val="009F62C6"/>
    <w:rsid w:val="009F6AFF"/>
    <w:rsid w:val="00A01ACD"/>
    <w:rsid w:val="00A02381"/>
    <w:rsid w:val="00A03AB2"/>
    <w:rsid w:val="00A05C4A"/>
    <w:rsid w:val="00A06B09"/>
    <w:rsid w:val="00A06F24"/>
    <w:rsid w:val="00A10D12"/>
    <w:rsid w:val="00A1101C"/>
    <w:rsid w:val="00A11E71"/>
    <w:rsid w:val="00A13A01"/>
    <w:rsid w:val="00A14111"/>
    <w:rsid w:val="00A14A1C"/>
    <w:rsid w:val="00A153E5"/>
    <w:rsid w:val="00A17D24"/>
    <w:rsid w:val="00A22A5D"/>
    <w:rsid w:val="00A23001"/>
    <w:rsid w:val="00A234DA"/>
    <w:rsid w:val="00A23FD9"/>
    <w:rsid w:val="00A26C2A"/>
    <w:rsid w:val="00A26E55"/>
    <w:rsid w:val="00A278C8"/>
    <w:rsid w:val="00A30432"/>
    <w:rsid w:val="00A3090A"/>
    <w:rsid w:val="00A30A06"/>
    <w:rsid w:val="00A315A6"/>
    <w:rsid w:val="00A31FAC"/>
    <w:rsid w:val="00A32770"/>
    <w:rsid w:val="00A32A35"/>
    <w:rsid w:val="00A37B41"/>
    <w:rsid w:val="00A400F8"/>
    <w:rsid w:val="00A4031B"/>
    <w:rsid w:val="00A41AF7"/>
    <w:rsid w:val="00A41B0D"/>
    <w:rsid w:val="00A41B18"/>
    <w:rsid w:val="00A42B22"/>
    <w:rsid w:val="00A44864"/>
    <w:rsid w:val="00A44B8B"/>
    <w:rsid w:val="00A46054"/>
    <w:rsid w:val="00A4784E"/>
    <w:rsid w:val="00A47BD8"/>
    <w:rsid w:val="00A47D57"/>
    <w:rsid w:val="00A62A7A"/>
    <w:rsid w:val="00A63097"/>
    <w:rsid w:val="00A63BE3"/>
    <w:rsid w:val="00A643E8"/>
    <w:rsid w:val="00A6447F"/>
    <w:rsid w:val="00A65392"/>
    <w:rsid w:val="00A6582B"/>
    <w:rsid w:val="00A670BF"/>
    <w:rsid w:val="00A673F4"/>
    <w:rsid w:val="00A7012D"/>
    <w:rsid w:val="00A71521"/>
    <w:rsid w:val="00A731CB"/>
    <w:rsid w:val="00A73513"/>
    <w:rsid w:val="00A74337"/>
    <w:rsid w:val="00A74B2A"/>
    <w:rsid w:val="00A752C5"/>
    <w:rsid w:val="00A7611D"/>
    <w:rsid w:val="00A81441"/>
    <w:rsid w:val="00A834B4"/>
    <w:rsid w:val="00A8422D"/>
    <w:rsid w:val="00A843A4"/>
    <w:rsid w:val="00A844D0"/>
    <w:rsid w:val="00A850C6"/>
    <w:rsid w:val="00A85F2B"/>
    <w:rsid w:val="00A86BDB"/>
    <w:rsid w:val="00A86F3D"/>
    <w:rsid w:val="00A9038F"/>
    <w:rsid w:val="00A90A7D"/>
    <w:rsid w:val="00A91958"/>
    <w:rsid w:val="00A91B61"/>
    <w:rsid w:val="00A91C1F"/>
    <w:rsid w:val="00A9221D"/>
    <w:rsid w:val="00A926D2"/>
    <w:rsid w:val="00A95C57"/>
    <w:rsid w:val="00A95D81"/>
    <w:rsid w:val="00A97E14"/>
    <w:rsid w:val="00AA01B1"/>
    <w:rsid w:val="00AA113E"/>
    <w:rsid w:val="00AA27E6"/>
    <w:rsid w:val="00AA2F07"/>
    <w:rsid w:val="00AA384E"/>
    <w:rsid w:val="00AA68EE"/>
    <w:rsid w:val="00AA755F"/>
    <w:rsid w:val="00AB02DD"/>
    <w:rsid w:val="00AB0A7A"/>
    <w:rsid w:val="00AB12D1"/>
    <w:rsid w:val="00AB476C"/>
    <w:rsid w:val="00AB745F"/>
    <w:rsid w:val="00AB794B"/>
    <w:rsid w:val="00AB7AF7"/>
    <w:rsid w:val="00AC0334"/>
    <w:rsid w:val="00AC051B"/>
    <w:rsid w:val="00AC0708"/>
    <w:rsid w:val="00AC2DBF"/>
    <w:rsid w:val="00AC34DB"/>
    <w:rsid w:val="00AC5373"/>
    <w:rsid w:val="00AC7B46"/>
    <w:rsid w:val="00AD0AB3"/>
    <w:rsid w:val="00AD1B83"/>
    <w:rsid w:val="00AD301B"/>
    <w:rsid w:val="00AD563D"/>
    <w:rsid w:val="00AD5650"/>
    <w:rsid w:val="00AD698C"/>
    <w:rsid w:val="00AD6E7C"/>
    <w:rsid w:val="00AD7D47"/>
    <w:rsid w:val="00AE027E"/>
    <w:rsid w:val="00AE26A8"/>
    <w:rsid w:val="00AE2B11"/>
    <w:rsid w:val="00AF033B"/>
    <w:rsid w:val="00AF1292"/>
    <w:rsid w:val="00AF4177"/>
    <w:rsid w:val="00AF4B53"/>
    <w:rsid w:val="00AF5D6F"/>
    <w:rsid w:val="00AF6329"/>
    <w:rsid w:val="00AF6DD5"/>
    <w:rsid w:val="00AF72CB"/>
    <w:rsid w:val="00AF74B8"/>
    <w:rsid w:val="00B000DB"/>
    <w:rsid w:val="00B00D7B"/>
    <w:rsid w:val="00B014E0"/>
    <w:rsid w:val="00B03BA6"/>
    <w:rsid w:val="00B05008"/>
    <w:rsid w:val="00B06528"/>
    <w:rsid w:val="00B072EB"/>
    <w:rsid w:val="00B07B79"/>
    <w:rsid w:val="00B102E6"/>
    <w:rsid w:val="00B10908"/>
    <w:rsid w:val="00B10BA4"/>
    <w:rsid w:val="00B11234"/>
    <w:rsid w:val="00B11427"/>
    <w:rsid w:val="00B118A5"/>
    <w:rsid w:val="00B118CD"/>
    <w:rsid w:val="00B1226C"/>
    <w:rsid w:val="00B12E3F"/>
    <w:rsid w:val="00B1477D"/>
    <w:rsid w:val="00B15833"/>
    <w:rsid w:val="00B15AB1"/>
    <w:rsid w:val="00B1643E"/>
    <w:rsid w:val="00B1746D"/>
    <w:rsid w:val="00B17BCF"/>
    <w:rsid w:val="00B17FAC"/>
    <w:rsid w:val="00B206CC"/>
    <w:rsid w:val="00B20DC9"/>
    <w:rsid w:val="00B214C3"/>
    <w:rsid w:val="00B218C7"/>
    <w:rsid w:val="00B2354F"/>
    <w:rsid w:val="00B2602A"/>
    <w:rsid w:val="00B26334"/>
    <w:rsid w:val="00B2650B"/>
    <w:rsid w:val="00B26DBD"/>
    <w:rsid w:val="00B30E54"/>
    <w:rsid w:val="00B31675"/>
    <w:rsid w:val="00B32891"/>
    <w:rsid w:val="00B355E8"/>
    <w:rsid w:val="00B35EAA"/>
    <w:rsid w:val="00B40C01"/>
    <w:rsid w:val="00B42278"/>
    <w:rsid w:val="00B42F2D"/>
    <w:rsid w:val="00B43981"/>
    <w:rsid w:val="00B4524B"/>
    <w:rsid w:val="00B45265"/>
    <w:rsid w:val="00B50959"/>
    <w:rsid w:val="00B5173E"/>
    <w:rsid w:val="00B52ACF"/>
    <w:rsid w:val="00B5419C"/>
    <w:rsid w:val="00B54573"/>
    <w:rsid w:val="00B578EE"/>
    <w:rsid w:val="00B61731"/>
    <w:rsid w:val="00B65261"/>
    <w:rsid w:val="00B65376"/>
    <w:rsid w:val="00B6682F"/>
    <w:rsid w:val="00B66B37"/>
    <w:rsid w:val="00B673A5"/>
    <w:rsid w:val="00B71EBA"/>
    <w:rsid w:val="00B72446"/>
    <w:rsid w:val="00B72D0F"/>
    <w:rsid w:val="00B7395B"/>
    <w:rsid w:val="00B75A04"/>
    <w:rsid w:val="00B773FF"/>
    <w:rsid w:val="00B77EEC"/>
    <w:rsid w:val="00B77F61"/>
    <w:rsid w:val="00B77FB2"/>
    <w:rsid w:val="00B811EA"/>
    <w:rsid w:val="00B81861"/>
    <w:rsid w:val="00B834EA"/>
    <w:rsid w:val="00B8570B"/>
    <w:rsid w:val="00B859E4"/>
    <w:rsid w:val="00B86168"/>
    <w:rsid w:val="00B92263"/>
    <w:rsid w:val="00B92948"/>
    <w:rsid w:val="00B93347"/>
    <w:rsid w:val="00B95074"/>
    <w:rsid w:val="00B959C1"/>
    <w:rsid w:val="00B9662C"/>
    <w:rsid w:val="00BA13C9"/>
    <w:rsid w:val="00BA2DD2"/>
    <w:rsid w:val="00BA4B9B"/>
    <w:rsid w:val="00BA524B"/>
    <w:rsid w:val="00BA62A4"/>
    <w:rsid w:val="00BA64B0"/>
    <w:rsid w:val="00BA659A"/>
    <w:rsid w:val="00BB26D5"/>
    <w:rsid w:val="00BB36DB"/>
    <w:rsid w:val="00BB4933"/>
    <w:rsid w:val="00BB6394"/>
    <w:rsid w:val="00BC055A"/>
    <w:rsid w:val="00BC0C0B"/>
    <w:rsid w:val="00BC24D9"/>
    <w:rsid w:val="00BC338A"/>
    <w:rsid w:val="00BC4351"/>
    <w:rsid w:val="00BC4DE1"/>
    <w:rsid w:val="00BC4E62"/>
    <w:rsid w:val="00BC62DA"/>
    <w:rsid w:val="00BC62E7"/>
    <w:rsid w:val="00BC65A6"/>
    <w:rsid w:val="00BC7E1D"/>
    <w:rsid w:val="00BD1816"/>
    <w:rsid w:val="00BD27A2"/>
    <w:rsid w:val="00BD2FBC"/>
    <w:rsid w:val="00BD3474"/>
    <w:rsid w:val="00BD5782"/>
    <w:rsid w:val="00BD5EF2"/>
    <w:rsid w:val="00BD6253"/>
    <w:rsid w:val="00BD6520"/>
    <w:rsid w:val="00BE044C"/>
    <w:rsid w:val="00BE2E67"/>
    <w:rsid w:val="00BE4866"/>
    <w:rsid w:val="00BE4CF2"/>
    <w:rsid w:val="00BE54BF"/>
    <w:rsid w:val="00BE6E63"/>
    <w:rsid w:val="00BE7214"/>
    <w:rsid w:val="00BF0553"/>
    <w:rsid w:val="00BF2206"/>
    <w:rsid w:val="00BF45CC"/>
    <w:rsid w:val="00BF5E85"/>
    <w:rsid w:val="00BF7D4F"/>
    <w:rsid w:val="00C00FB8"/>
    <w:rsid w:val="00C02026"/>
    <w:rsid w:val="00C02181"/>
    <w:rsid w:val="00C04752"/>
    <w:rsid w:val="00C04B09"/>
    <w:rsid w:val="00C04D7C"/>
    <w:rsid w:val="00C0664E"/>
    <w:rsid w:val="00C06B96"/>
    <w:rsid w:val="00C07423"/>
    <w:rsid w:val="00C07616"/>
    <w:rsid w:val="00C07D01"/>
    <w:rsid w:val="00C108EB"/>
    <w:rsid w:val="00C1231D"/>
    <w:rsid w:val="00C14A62"/>
    <w:rsid w:val="00C15363"/>
    <w:rsid w:val="00C172C9"/>
    <w:rsid w:val="00C2013D"/>
    <w:rsid w:val="00C21A60"/>
    <w:rsid w:val="00C22199"/>
    <w:rsid w:val="00C2298F"/>
    <w:rsid w:val="00C22B88"/>
    <w:rsid w:val="00C23FEA"/>
    <w:rsid w:val="00C24B76"/>
    <w:rsid w:val="00C24D6A"/>
    <w:rsid w:val="00C2684A"/>
    <w:rsid w:val="00C26F3E"/>
    <w:rsid w:val="00C31E1D"/>
    <w:rsid w:val="00C32925"/>
    <w:rsid w:val="00C32A66"/>
    <w:rsid w:val="00C33B7E"/>
    <w:rsid w:val="00C34789"/>
    <w:rsid w:val="00C349CB"/>
    <w:rsid w:val="00C34C94"/>
    <w:rsid w:val="00C37186"/>
    <w:rsid w:val="00C37FF4"/>
    <w:rsid w:val="00C41220"/>
    <w:rsid w:val="00C4429F"/>
    <w:rsid w:val="00C44683"/>
    <w:rsid w:val="00C449DA"/>
    <w:rsid w:val="00C45EA2"/>
    <w:rsid w:val="00C45F54"/>
    <w:rsid w:val="00C46F88"/>
    <w:rsid w:val="00C470F0"/>
    <w:rsid w:val="00C5076B"/>
    <w:rsid w:val="00C5136B"/>
    <w:rsid w:val="00C532AE"/>
    <w:rsid w:val="00C53FA7"/>
    <w:rsid w:val="00C54D2B"/>
    <w:rsid w:val="00C54D4F"/>
    <w:rsid w:val="00C550BF"/>
    <w:rsid w:val="00C56CC9"/>
    <w:rsid w:val="00C56CD8"/>
    <w:rsid w:val="00C57B02"/>
    <w:rsid w:val="00C60398"/>
    <w:rsid w:val="00C606AE"/>
    <w:rsid w:val="00C6155B"/>
    <w:rsid w:val="00C63365"/>
    <w:rsid w:val="00C63CD1"/>
    <w:rsid w:val="00C645FA"/>
    <w:rsid w:val="00C67574"/>
    <w:rsid w:val="00C67755"/>
    <w:rsid w:val="00C67E0E"/>
    <w:rsid w:val="00C67ED3"/>
    <w:rsid w:val="00C735F6"/>
    <w:rsid w:val="00C738AB"/>
    <w:rsid w:val="00C74636"/>
    <w:rsid w:val="00C74C54"/>
    <w:rsid w:val="00C74E77"/>
    <w:rsid w:val="00C7504D"/>
    <w:rsid w:val="00C76252"/>
    <w:rsid w:val="00C776DE"/>
    <w:rsid w:val="00C77A39"/>
    <w:rsid w:val="00C81C92"/>
    <w:rsid w:val="00C83990"/>
    <w:rsid w:val="00C83AC5"/>
    <w:rsid w:val="00C869B9"/>
    <w:rsid w:val="00C873E6"/>
    <w:rsid w:val="00C9031B"/>
    <w:rsid w:val="00C905BF"/>
    <w:rsid w:val="00C97D13"/>
    <w:rsid w:val="00CA07CF"/>
    <w:rsid w:val="00CA0F2E"/>
    <w:rsid w:val="00CA2B6E"/>
    <w:rsid w:val="00CA406F"/>
    <w:rsid w:val="00CA5CAB"/>
    <w:rsid w:val="00CA5D62"/>
    <w:rsid w:val="00CA5E1A"/>
    <w:rsid w:val="00CA7170"/>
    <w:rsid w:val="00CA7C72"/>
    <w:rsid w:val="00CB31B3"/>
    <w:rsid w:val="00CB535E"/>
    <w:rsid w:val="00CB5832"/>
    <w:rsid w:val="00CB7324"/>
    <w:rsid w:val="00CC0221"/>
    <w:rsid w:val="00CC21E5"/>
    <w:rsid w:val="00CC3A22"/>
    <w:rsid w:val="00CC4FC1"/>
    <w:rsid w:val="00CC6422"/>
    <w:rsid w:val="00CC6D32"/>
    <w:rsid w:val="00CC7AC3"/>
    <w:rsid w:val="00CC7C2F"/>
    <w:rsid w:val="00CD113D"/>
    <w:rsid w:val="00CD23EB"/>
    <w:rsid w:val="00CD47A1"/>
    <w:rsid w:val="00CD61FF"/>
    <w:rsid w:val="00CD64E6"/>
    <w:rsid w:val="00CD6E55"/>
    <w:rsid w:val="00CE0B67"/>
    <w:rsid w:val="00CE46D3"/>
    <w:rsid w:val="00CE766F"/>
    <w:rsid w:val="00CF1AFC"/>
    <w:rsid w:val="00CF3067"/>
    <w:rsid w:val="00CF4A6E"/>
    <w:rsid w:val="00CF5C54"/>
    <w:rsid w:val="00CF6AD5"/>
    <w:rsid w:val="00D01639"/>
    <w:rsid w:val="00D03392"/>
    <w:rsid w:val="00D04B53"/>
    <w:rsid w:val="00D05207"/>
    <w:rsid w:val="00D06C55"/>
    <w:rsid w:val="00D07724"/>
    <w:rsid w:val="00D0779A"/>
    <w:rsid w:val="00D10BDA"/>
    <w:rsid w:val="00D12411"/>
    <w:rsid w:val="00D16AB6"/>
    <w:rsid w:val="00D16F50"/>
    <w:rsid w:val="00D170E4"/>
    <w:rsid w:val="00D21643"/>
    <w:rsid w:val="00D22323"/>
    <w:rsid w:val="00D23487"/>
    <w:rsid w:val="00D23621"/>
    <w:rsid w:val="00D24683"/>
    <w:rsid w:val="00D25D55"/>
    <w:rsid w:val="00D2673D"/>
    <w:rsid w:val="00D26759"/>
    <w:rsid w:val="00D303BF"/>
    <w:rsid w:val="00D305B7"/>
    <w:rsid w:val="00D310FD"/>
    <w:rsid w:val="00D3126C"/>
    <w:rsid w:val="00D31EEE"/>
    <w:rsid w:val="00D33FDB"/>
    <w:rsid w:val="00D3484F"/>
    <w:rsid w:val="00D34C80"/>
    <w:rsid w:val="00D354B4"/>
    <w:rsid w:val="00D361A8"/>
    <w:rsid w:val="00D3661A"/>
    <w:rsid w:val="00D3798B"/>
    <w:rsid w:val="00D37E81"/>
    <w:rsid w:val="00D40ADE"/>
    <w:rsid w:val="00D4213B"/>
    <w:rsid w:val="00D44C4C"/>
    <w:rsid w:val="00D44F97"/>
    <w:rsid w:val="00D4503F"/>
    <w:rsid w:val="00D50503"/>
    <w:rsid w:val="00D51AD2"/>
    <w:rsid w:val="00D51BE5"/>
    <w:rsid w:val="00D5421F"/>
    <w:rsid w:val="00D56E20"/>
    <w:rsid w:val="00D57402"/>
    <w:rsid w:val="00D61163"/>
    <w:rsid w:val="00D611D9"/>
    <w:rsid w:val="00D6218D"/>
    <w:rsid w:val="00D62871"/>
    <w:rsid w:val="00D635AD"/>
    <w:rsid w:val="00D638D9"/>
    <w:rsid w:val="00D63C0B"/>
    <w:rsid w:val="00D64A7E"/>
    <w:rsid w:val="00D650AC"/>
    <w:rsid w:val="00D70384"/>
    <w:rsid w:val="00D707BE"/>
    <w:rsid w:val="00D71A69"/>
    <w:rsid w:val="00D737F0"/>
    <w:rsid w:val="00D743BA"/>
    <w:rsid w:val="00D747E4"/>
    <w:rsid w:val="00D7559E"/>
    <w:rsid w:val="00D7697F"/>
    <w:rsid w:val="00D77109"/>
    <w:rsid w:val="00D777B2"/>
    <w:rsid w:val="00D81DAD"/>
    <w:rsid w:val="00D83B75"/>
    <w:rsid w:val="00D83D17"/>
    <w:rsid w:val="00D84A84"/>
    <w:rsid w:val="00D84B74"/>
    <w:rsid w:val="00D84BD5"/>
    <w:rsid w:val="00D85414"/>
    <w:rsid w:val="00D85EA6"/>
    <w:rsid w:val="00D85EBD"/>
    <w:rsid w:val="00D85F3E"/>
    <w:rsid w:val="00D85F86"/>
    <w:rsid w:val="00D86C81"/>
    <w:rsid w:val="00D873AB"/>
    <w:rsid w:val="00D87C2E"/>
    <w:rsid w:val="00D91E23"/>
    <w:rsid w:val="00D92783"/>
    <w:rsid w:val="00D92C98"/>
    <w:rsid w:val="00D939A4"/>
    <w:rsid w:val="00D93BC2"/>
    <w:rsid w:val="00D947BB"/>
    <w:rsid w:val="00D958F7"/>
    <w:rsid w:val="00D9642A"/>
    <w:rsid w:val="00D97DD9"/>
    <w:rsid w:val="00DA1A60"/>
    <w:rsid w:val="00DA20A0"/>
    <w:rsid w:val="00DA2B12"/>
    <w:rsid w:val="00DA3CC6"/>
    <w:rsid w:val="00DA42E6"/>
    <w:rsid w:val="00DA451D"/>
    <w:rsid w:val="00DA499C"/>
    <w:rsid w:val="00DA5682"/>
    <w:rsid w:val="00DA60E7"/>
    <w:rsid w:val="00DA622A"/>
    <w:rsid w:val="00DA6874"/>
    <w:rsid w:val="00DA7C71"/>
    <w:rsid w:val="00DB0113"/>
    <w:rsid w:val="00DB1B3A"/>
    <w:rsid w:val="00DB1E28"/>
    <w:rsid w:val="00DB2F0E"/>
    <w:rsid w:val="00DB3058"/>
    <w:rsid w:val="00DB36D0"/>
    <w:rsid w:val="00DB3CC1"/>
    <w:rsid w:val="00DB52B8"/>
    <w:rsid w:val="00DB5AEE"/>
    <w:rsid w:val="00DB6B84"/>
    <w:rsid w:val="00DB71A5"/>
    <w:rsid w:val="00DB781A"/>
    <w:rsid w:val="00DC070E"/>
    <w:rsid w:val="00DC0D75"/>
    <w:rsid w:val="00DC105A"/>
    <w:rsid w:val="00DC2FA8"/>
    <w:rsid w:val="00DC4664"/>
    <w:rsid w:val="00DC4CFF"/>
    <w:rsid w:val="00DC6012"/>
    <w:rsid w:val="00DC629C"/>
    <w:rsid w:val="00DC6C30"/>
    <w:rsid w:val="00DD080F"/>
    <w:rsid w:val="00DD1503"/>
    <w:rsid w:val="00DD2CEE"/>
    <w:rsid w:val="00DD3DF0"/>
    <w:rsid w:val="00DD4FD9"/>
    <w:rsid w:val="00DD5599"/>
    <w:rsid w:val="00DD6192"/>
    <w:rsid w:val="00DD678B"/>
    <w:rsid w:val="00DD6CA3"/>
    <w:rsid w:val="00DE23A5"/>
    <w:rsid w:val="00DE3A71"/>
    <w:rsid w:val="00DE3EED"/>
    <w:rsid w:val="00DE5E83"/>
    <w:rsid w:val="00DE672B"/>
    <w:rsid w:val="00DE7590"/>
    <w:rsid w:val="00DF1520"/>
    <w:rsid w:val="00DF1EAC"/>
    <w:rsid w:val="00DF32AC"/>
    <w:rsid w:val="00DF49B4"/>
    <w:rsid w:val="00DF78C2"/>
    <w:rsid w:val="00E008D1"/>
    <w:rsid w:val="00E01948"/>
    <w:rsid w:val="00E01BB9"/>
    <w:rsid w:val="00E03ECB"/>
    <w:rsid w:val="00E03F3A"/>
    <w:rsid w:val="00E0496C"/>
    <w:rsid w:val="00E109FD"/>
    <w:rsid w:val="00E122CA"/>
    <w:rsid w:val="00E13A55"/>
    <w:rsid w:val="00E152EC"/>
    <w:rsid w:val="00E20813"/>
    <w:rsid w:val="00E24B0F"/>
    <w:rsid w:val="00E264F9"/>
    <w:rsid w:val="00E30654"/>
    <w:rsid w:val="00E3104F"/>
    <w:rsid w:val="00E313F3"/>
    <w:rsid w:val="00E315E1"/>
    <w:rsid w:val="00E325DA"/>
    <w:rsid w:val="00E3297D"/>
    <w:rsid w:val="00E32B43"/>
    <w:rsid w:val="00E36E7C"/>
    <w:rsid w:val="00E40A5D"/>
    <w:rsid w:val="00E40EC7"/>
    <w:rsid w:val="00E4211F"/>
    <w:rsid w:val="00E42E3B"/>
    <w:rsid w:val="00E430CD"/>
    <w:rsid w:val="00E47F53"/>
    <w:rsid w:val="00E5021F"/>
    <w:rsid w:val="00E524B0"/>
    <w:rsid w:val="00E53A6D"/>
    <w:rsid w:val="00E53D0E"/>
    <w:rsid w:val="00E54E3C"/>
    <w:rsid w:val="00E555B6"/>
    <w:rsid w:val="00E55BDA"/>
    <w:rsid w:val="00E5615A"/>
    <w:rsid w:val="00E61F1B"/>
    <w:rsid w:val="00E6298A"/>
    <w:rsid w:val="00E62DD9"/>
    <w:rsid w:val="00E70AF3"/>
    <w:rsid w:val="00E70CD9"/>
    <w:rsid w:val="00E71ED8"/>
    <w:rsid w:val="00E7333F"/>
    <w:rsid w:val="00E7475F"/>
    <w:rsid w:val="00E75775"/>
    <w:rsid w:val="00E75CB6"/>
    <w:rsid w:val="00E7600D"/>
    <w:rsid w:val="00E804DF"/>
    <w:rsid w:val="00E81C5B"/>
    <w:rsid w:val="00E821A3"/>
    <w:rsid w:val="00E83909"/>
    <w:rsid w:val="00E8450C"/>
    <w:rsid w:val="00E84B4B"/>
    <w:rsid w:val="00E90281"/>
    <w:rsid w:val="00E91517"/>
    <w:rsid w:val="00E93B8B"/>
    <w:rsid w:val="00E94FAD"/>
    <w:rsid w:val="00E95927"/>
    <w:rsid w:val="00E95A92"/>
    <w:rsid w:val="00E95E22"/>
    <w:rsid w:val="00E96382"/>
    <w:rsid w:val="00E97D5E"/>
    <w:rsid w:val="00EA0B45"/>
    <w:rsid w:val="00EA293C"/>
    <w:rsid w:val="00EA2DEE"/>
    <w:rsid w:val="00EA3CDD"/>
    <w:rsid w:val="00EA52AD"/>
    <w:rsid w:val="00EA5AE6"/>
    <w:rsid w:val="00EA5E98"/>
    <w:rsid w:val="00EA669E"/>
    <w:rsid w:val="00EA7354"/>
    <w:rsid w:val="00EB0706"/>
    <w:rsid w:val="00EB0F4D"/>
    <w:rsid w:val="00EB13AA"/>
    <w:rsid w:val="00EB1B8E"/>
    <w:rsid w:val="00EB1F7A"/>
    <w:rsid w:val="00EB590A"/>
    <w:rsid w:val="00EB6CDA"/>
    <w:rsid w:val="00EB71DD"/>
    <w:rsid w:val="00EB7597"/>
    <w:rsid w:val="00EC25E2"/>
    <w:rsid w:val="00EC64F8"/>
    <w:rsid w:val="00EC6C24"/>
    <w:rsid w:val="00ED273B"/>
    <w:rsid w:val="00ED3119"/>
    <w:rsid w:val="00ED54D1"/>
    <w:rsid w:val="00ED6E7F"/>
    <w:rsid w:val="00ED73F6"/>
    <w:rsid w:val="00EE072F"/>
    <w:rsid w:val="00EE0912"/>
    <w:rsid w:val="00EE138C"/>
    <w:rsid w:val="00EE3172"/>
    <w:rsid w:val="00EE3225"/>
    <w:rsid w:val="00EE634E"/>
    <w:rsid w:val="00EE7977"/>
    <w:rsid w:val="00EE7BFE"/>
    <w:rsid w:val="00EF0A62"/>
    <w:rsid w:val="00EF2720"/>
    <w:rsid w:val="00EF4616"/>
    <w:rsid w:val="00EF5F4C"/>
    <w:rsid w:val="00EF6127"/>
    <w:rsid w:val="00EF6869"/>
    <w:rsid w:val="00F00A42"/>
    <w:rsid w:val="00F010B4"/>
    <w:rsid w:val="00F02389"/>
    <w:rsid w:val="00F0425E"/>
    <w:rsid w:val="00F04602"/>
    <w:rsid w:val="00F048E0"/>
    <w:rsid w:val="00F06B02"/>
    <w:rsid w:val="00F07C2D"/>
    <w:rsid w:val="00F106AE"/>
    <w:rsid w:val="00F107DE"/>
    <w:rsid w:val="00F10B69"/>
    <w:rsid w:val="00F111FA"/>
    <w:rsid w:val="00F11CC9"/>
    <w:rsid w:val="00F12078"/>
    <w:rsid w:val="00F130FF"/>
    <w:rsid w:val="00F13A14"/>
    <w:rsid w:val="00F150ED"/>
    <w:rsid w:val="00F15F2A"/>
    <w:rsid w:val="00F16E84"/>
    <w:rsid w:val="00F179DE"/>
    <w:rsid w:val="00F17A75"/>
    <w:rsid w:val="00F2011B"/>
    <w:rsid w:val="00F209F8"/>
    <w:rsid w:val="00F20B98"/>
    <w:rsid w:val="00F244A3"/>
    <w:rsid w:val="00F2643C"/>
    <w:rsid w:val="00F30556"/>
    <w:rsid w:val="00F305A1"/>
    <w:rsid w:val="00F30909"/>
    <w:rsid w:val="00F30AE3"/>
    <w:rsid w:val="00F31321"/>
    <w:rsid w:val="00F31539"/>
    <w:rsid w:val="00F32F4D"/>
    <w:rsid w:val="00F3334F"/>
    <w:rsid w:val="00F33B3B"/>
    <w:rsid w:val="00F36F7C"/>
    <w:rsid w:val="00F37AF0"/>
    <w:rsid w:val="00F37DF7"/>
    <w:rsid w:val="00F37ECD"/>
    <w:rsid w:val="00F41E59"/>
    <w:rsid w:val="00F42E8D"/>
    <w:rsid w:val="00F438D3"/>
    <w:rsid w:val="00F4642E"/>
    <w:rsid w:val="00F46BEE"/>
    <w:rsid w:val="00F472F2"/>
    <w:rsid w:val="00F50716"/>
    <w:rsid w:val="00F50DD2"/>
    <w:rsid w:val="00F5190C"/>
    <w:rsid w:val="00F5228C"/>
    <w:rsid w:val="00F52367"/>
    <w:rsid w:val="00F550EA"/>
    <w:rsid w:val="00F557BF"/>
    <w:rsid w:val="00F57B81"/>
    <w:rsid w:val="00F63F3B"/>
    <w:rsid w:val="00F641E2"/>
    <w:rsid w:val="00F64877"/>
    <w:rsid w:val="00F64936"/>
    <w:rsid w:val="00F660D3"/>
    <w:rsid w:val="00F666F2"/>
    <w:rsid w:val="00F66F6E"/>
    <w:rsid w:val="00F72BA5"/>
    <w:rsid w:val="00F75278"/>
    <w:rsid w:val="00F75D13"/>
    <w:rsid w:val="00F801DA"/>
    <w:rsid w:val="00F80FB1"/>
    <w:rsid w:val="00F81255"/>
    <w:rsid w:val="00F8414C"/>
    <w:rsid w:val="00F84B07"/>
    <w:rsid w:val="00F8513D"/>
    <w:rsid w:val="00F8574D"/>
    <w:rsid w:val="00F868D5"/>
    <w:rsid w:val="00F87115"/>
    <w:rsid w:val="00F87294"/>
    <w:rsid w:val="00F90911"/>
    <w:rsid w:val="00F91EBA"/>
    <w:rsid w:val="00F92120"/>
    <w:rsid w:val="00F926BB"/>
    <w:rsid w:val="00F9346A"/>
    <w:rsid w:val="00F964FF"/>
    <w:rsid w:val="00F97062"/>
    <w:rsid w:val="00F9709F"/>
    <w:rsid w:val="00F97C7F"/>
    <w:rsid w:val="00FA242C"/>
    <w:rsid w:val="00FA301F"/>
    <w:rsid w:val="00FA63B0"/>
    <w:rsid w:val="00FA6A38"/>
    <w:rsid w:val="00FA727F"/>
    <w:rsid w:val="00FB087E"/>
    <w:rsid w:val="00FB1728"/>
    <w:rsid w:val="00FB34B1"/>
    <w:rsid w:val="00FB3A7F"/>
    <w:rsid w:val="00FB3DEE"/>
    <w:rsid w:val="00FB426E"/>
    <w:rsid w:val="00FB5FA1"/>
    <w:rsid w:val="00FB60E1"/>
    <w:rsid w:val="00FB7728"/>
    <w:rsid w:val="00FC07C9"/>
    <w:rsid w:val="00FC0D10"/>
    <w:rsid w:val="00FC1099"/>
    <w:rsid w:val="00FC2771"/>
    <w:rsid w:val="00FC44CD"/>
    <w:rsid w:val="00FC4B8B"/>
    <w:rsid w:val="00FC4EDE"/>
    <w:rsid w:val="00FC53D5"/>
    <w:rsid w:val="00FC7205"/>
    <w:rsid w:val="00FD0360"/>
    <w:rsid w:val="00FD16FC"/>
    <w:rsid w:val="00FD2F74"/>
    <w:rsid w:val="00FD595A"/>
    <w:rsid w:val="00FD64F4"/>
    <w:rsid w:val="00FD72C8"/>
    <w:rsid w:val="00FE01B3"/>
    <w:rsid w:val="00FE11ED"/>
    <w:rsid w:val="00FE172D"/>
    <w:rsid w:val="00FE478F"/>
    <w:rsid w:val="00FE4BA9"/>
    <w:rsid w:val="00FE4D94"/>
    <w:rsid w:val="00FE790F"/>
    <w:rsid w:val="00FF23EC"/>
    <w:rsid w:val="00FF320D"/>
    <w:rsid w:val="00FF4F04"/>
    <w:rsid w:val="00FF53F8"/>
    <w:rsid w:val="00FF5A18"/>
    <w:rsid w:val="00FF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40278AA8-42DF-437F-B1CC-AF73F9A3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E47"/>
    <w:pPr>
      <w:spacing w:line="360" w:lineRule="auto"/>
      <w:ind w:firstLine="720"/>
      <w:jc w:val="both"/>
    </w:pPr>
    <w:rPr>
      <w:sz w:val="24"/>
      <w:szCs w:val="24"/>
    </w:rPr>
  </w:style>
  <w:style w:type="paragraph" w:styleId="1">
    <w:name w:val="heading 1"/>
    <w:basedOn w:val="a"/>
    <w:next w:val="a"/>
    <w:link w:val="10"/>
    <w:qFormat/>
    <w:rsid w:val="00432A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10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AA01B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9F3CDB"/>
    <w:pPr>
      <w:keepNext/>
      <w:outlineLvl w:val="4"/>
    </w:pPr>
    <w:rPr>
      <w:b/>
      <w:spacing w:val="15"/>
      <w:sz w:val="28"/>
      <w:szCs w:val="20"/>
    </w:rPr>
  </w:style>
  <w:style w:type="paragraph" w:styleId="9">
    <w:name w:val="heading 9"/>
    <w:basedOn w:val="a"/>
    <w:next w:val="a"/>
    <w:qFormat/>
    <w:rsid w:val="009F3CDB"/>
    <w:pPr>
      <w:keepNext/>
      <w:jc w:val="center"/>
      <w:outlineLvl w:val="8"/>
    </w:pPr>
    <w:rPr>
      <w:b/>
      <w:spacing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65CA"/>
    <w:pPr>
      <w:tabs>
        <w:tab w:val="center" w:pos="4677"/>
        <w:tab w:val="right" w:pos="9355"/>
      </w:tabs>
    </w:pPr>
    <w:rPr>
      <w:lang w:val="x-none" w:eastAsia="x-none"/>
    </w:rPr>
  </w:style>
  <w:style w:type="paragraph" w:styleId="a5">
    <w:name w:val="footer"/>
    <w:basedOn w:val="a"/>
    <w:link w:val="a6"/>
    <w:uiPriority w:val="99"/>
    <w:rsid w:val="000665CA"/>
    <w:pPr>
      <w:tabs>
        <w:tab w:val="center" w:pos="4677"/>
        <w:tab w:val="right" w:pos="9355"/>
      </w:tabs>
    </w:pPr>
    <w:rPr>
      <w:lang w:val="x-none" w:eastAsia="x-none"/>
    </w:rPr>
  </w:style>
  <w:style w:type="character" w:styleId="a7">
    <w:name w:val="page number"/>
    <w:basedOn w:val="a0"/>
    <w:rsid w:val="000665CA"/>
  </w:style>
  <w:style w:type="character" w:styleId="a8">
    <w:name w:val="Hyperlink"/>
    <w:rsid w:val="000665CA"/>
    <w:rPr>
      <w:color w:val="0000FF"/>
      <w:u w:val="single"/>
    </w:rPr>
  </w:style>
  <w:style w:type="table" w:styleId="a9">
    <w:name w:val="Table Grid"/>
    <w:basedOn w:val="a1"/>
    <w:uiPriority w:val="59"/>
    <w:rsid w:val="00F00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3C0D35"/>
    <w:rPr>
      <w:szCs w:val="20"/>
      <w:lang w:val="x-none" w:eastAsia="x-none"/>
    </w:rPr>
  </w:style>
  <w:style w:type="paragraph" w:styleId="ac">
    <w:name w:val="Body Text Indent"/>
    <w:basedOn w:val="a"/>
    <w:rsid w:val="003C0D35"/>
    <w:pPr>
      <w:spacing w:after="120"/>
      <w:ind w:firstLine="567"/>
    </w:pPr>
    <w:rPr>
      <w:rFonts w:ascii="Arial" w:hAnsi="Arial"/>
      <w:szCs w:val="20"/>
    </w:rPr>
  </w:style>
  <w:style w:type="paragraph" w:customStyle="1" w:styleId="FR1">
    <w:name w:val="FR1"/>
    <w:rsid w:val="003C0D35"/>
    <w:pPr>
      <w:widowControl w:val="0"/>
      <w:spacing w:line="300" w:lineRule="auto"/>
      <w:ind w:left="2280" w:right="2200" w:firstLine="720"/>
      <w:jc w:val="center"/>
    </w:pPr>
    <w:rPr>
      <w:sz w:val="28"/>
    </w:rPr>
  </w:style>
  <w:style w:type="paragraph" w:customStyle="1" w:styleId="11">
    <w:name w:val="Обычный1"/>
    <w:rsid w:val="003C0D35"/>
    <w:pPr>
      <w:widowControl w:val="0"/>
      <w:snapToGrid w:val="0"/>
      <w:spacing w:line="360" w:lineRule="auto"/>
      <w:ind w:firstLine="482"/>
      <w:jc w:val="both"/>
    </w:pPr>
    <w:rPr>
      <w:rFonts w:ascii="a_Timer" w:hAnsi="a_Timer"/>
      <w:sz w:val="24"/>
      <w:lang w:val="en-US"/>
    </w:rPr>
  </w:style>
  <w:style w:type="character" w:customStyle="1" w:styleId="a4">
    <w:name w:val="Верхний колонтитул Знак"/>
    <w:link w:val="a3"/>
    <w:uiPriority w:val="99"/>
    <w:locked/>
    <w:rsid w:val="00787727"/>
    <w:rPr>
      <w:sz w:val="24"/>
      <w:szCs w:val="24"/>
    </w:rPr>
  </w:style>
  <w:style w:type="character" w:customStyle="1" w:styleId="a6">
    <w:name w:val="Нижний колонтитул Знак"/>
    <w:link w:val="a5"/>
    <w:uiPriority w:val="99"/>
    <w:rsid w:val="00787727"/>
    <w:rPr>
      <w:sz w:val="24"/>
      <w:szCs w:val="24"/>
    </w:rPr>
  </w:style>
  <w:style w:type="paragraph" w:styleId="ad">
    <w:name w:val="footnote text"/>
    <w:basedOn w:val="a"/>
    <w:link w:val="ae"/>
    <w:uiPriority w:val="99"/>
    <w:rsid w:val="008926C6"/>
    <w:rPr>
      <w:sz w:val="20"/>
      <w:szCs w:val="20"/>
    </w:rPr>
  </w:style>
  <w:style w:type="character" w:customStyle="1" w:styleId="ae">
    <w:name w:val="Текст сноски Знак"/>
    <w:basedOn w:val="a0"/>
    <w:link w:val="ad"/>
    <w:uiPriority w:val="99"/>
    <w:rsid w:val="008926C6"/>
  </w:style>
  <w:style w:type="character" w:styleId="af">
    <w:name w:val="footnote reference"/>
    <w:aliases w:val="СТБ_Сноска_Знак,СНС_З"/>
    <w:uiPriority w:val="99"/>
    <w:rsid w:val="008926C6"/>
    <w:rPr>
      <w:vertAlign w:val="superscript"/>
    </w:rPr>
  </w:style>
  <w:style w:type="paragraph" w:styleId="af0">
    <w:name w:val="endnote text"/>
    <w:basedOn w:val="a"/>
    <w:link w:val="af1"/>
    <w:rsid w:val="00543487"/>
    <w:rPr>
      <w:sz w:val="20"/>
      <w:szCs w:val="20"/>
    </w:rPr>
  </w:style>
  <w:style w:type="character" w:customStyle="1" w:styleId="af1">
    <w:name w:val="Текст концевой сноски Знак"/>
    <w:basedOn w:val="a0"/>
    <w:link w:val="af0"/>
    <w:rsid w:val="00543487"/>
  </w:style>
  <w:style w:type="character" w:styleId="af2">
    <w:name w:val="endnote reference"/>
    <w:rsid w:val="00543487"/>
    <w:rPr>
      <w:vertAlign w:val="superscript"/>
    </w:rPr>
  </w:style>
  <w:style w:type="character" w:customStyle="1" w:styleId="ab">
    <w:name w:val="Основной текст Знак"/>
    <w:link w:val="aa"/>
    <w:rsid w:val="000734C0"/>
    <w:rPr>
      <w:sz w:val="24"/>
    </w:rPr>
  </w:style>
  <w:style w:type="paragraph" w:customStyle="1" w:styleId="af3">
    <w:name w:val="ГОСТ_Таблица_Голова"/>
    <w:aliases w:val="ТБЛ_Г,ТБЛГ"/>
    <w:rsid w:val="00500426"/>
    <w:pPr>
      <w:keepNext/>
      <w:spacing w:before="40" w:after="40"/>
      <w:ind w:left="57" w:right="57"/>
      <w:jc w:val="center"/>
    </w:pPr>
    <w:rPr>
      <w:rFonts w:ascii="Arial" w:eastAsia="Calibri" w:hAnsi="Arial" w:cs="Arial"/>
      <w:sz w:val="18"/>
      <w:lang w:eastAsia="en-US"/>
    </w:rPr>
  </w:style>
  <w:style w:type="paragraph" w:customStyle="1" w:styleId="af4">
    <w:name w:val="ГОСТ_Таблица_Лево"/>
    <w:aliases w:val="ТБЛ_Л,ТБЛЛ"/>
    <w:rsid w:val="00500426"/>
    <w:pPr>
      <w:ind w:left="57" w:right="57"/>
    </w:pPr>
    <w:rPr>
      <w:rFonts w:ascii="Arial" w:eastAsia="Calibri" w:hAnsi="Arial" w:cs="Arial"/>
      <w:lang w:eastAsia="en-US"/>
    </w:rPr>
  </w:style>
  <w:style w:type="paragraph" w:customStyle="1" w:styleId="af5">
    <w:name w:val="ГОСТ_Таблица_Центр"/>
    <w:aliases w:val="ТБЛ_Ц"/>
    <w:rsid w:val="00500426"/>
    <w:pPr>
      <w:ind w:left="57" w:right="57"/>
      <w:jc w:val="center"/>
    </w:pPr>
    <w:rPr>
      <w:rFonts w:ascii="Arial" w:eastAsia="Calibri" w:hAnsi="Arial" w:cs="Arial"/>
      <w:lang w:eastAsia="en-US"/>
    </w:rPr>
  </w:style>
  <w:style w:type="paragraph" w:customStyle="1" w:styleId="time">
    <w:name w:val="time"/>
    <w:basedOn w:val="a"/>
    <w:rsid w:val="00B43981"/>
    <w:pPr>
      <w:ind w:firstLine="0"/>
      <w:jc w:val="center"/>
    </w:pPr>
    <w:rPr>
      <w:rFonts w:ascii="Arial" w:hAnsi="Arial"/>
      <w:b/>
      <w:bCs/>
      <w:spacing w:val="20"/>
      <w:szCs w:val="20"/>
    </w:rPr>
  </w:style>
  <w:style w:type="paragraph" w:customStyle="1" w:styleId="af6">
    <w:name w:val="ГОСТ_Титул_Обозначение"/>
    <w:aliases w:val="ТЛ_ОБЗ,СТБ_Титул_Обозначение"/>
    <w:basedOn w:val="a"/>
    <w:rsid w:val="00B43981"/>
    <w:pPr>
      <w:widowControl w:val="0"/>
      <w:suppressAutoHyphens/>
      <w:spacing w:line="240" w:lineRule="auto"/>
      <w:ind w:firstLine="0"/>
      <w:jc w:val="left"/>
    </w:pPr>
    <w:rPr>
      <w:rFonts w:ascii="Arial" w:eastAsia="Calibri" w:hAnsi="Arial" w:cs="Arial"/>
      <w:b/>
      <w:sz w:val="40"/>
      <w:szCs w:val="40"/>
      <w:lang w:eastAsia="en-US"/>
    </w:rPr>
  </w:style>
  <w:style w:type="paragraph" w:styleId="af7">
    <w:name w:val="Balloon Text"/>
    <w:basedOn w:val="a"/>
    <w:link w:val="af8"/>
    <w:rsid w:val="00D3484F"/>
    <w:pPr>
      <w:spacing w:line="240" w:lineRule="auto"/>
    </w:pPr>
    <w:rPr>
      <w:rFonts w:ascii="Tahoma" w:hAnsi="Tahoma" w:cs="Tahoma"/>
      <w:sz w:val="16"/>
      <w:szCs w:val="16"/>
    </w:rPr>
  </w:style>
  <w:style w:type="character" w:customStyle="1" w:styleId="af8">
    <w:name w:val="Текст выноски Знак"/>
    <w:basedOn w:val="a0"/>
    <w:link w:val="af7"/>
    <w:rsid w:val="00D3484F"/>
    <w:rPr>
      <w:rFonts w:ascii="Tahoma" w:hAnsi="Tahoma" w:cs="Tahoma"/>
      <w:sz w:val="16"/>
      <w:szCs w:val="16"/>
    </w:rPr>
  </w:style>
  <w:style w:type="paragraph" w:customStyle="1" w:styleId="ISO">
    <w:name w:val="СТБ_ISO_Основной"/>
    <w:link w:val="ISO0"/>
    <w:qFormat/>
    <w:rsid w:val="00341D66"/>
    <w:pPr>
      <w:ind w:firstLine="397"/>
      <w:contextualSpacing/>
      <w:jc w:val="both"/>
    </w:pPr>
    <w:rPr>
      <w:rFonts w:ascii="Arial" w:hAnsi="Arial"/>
    </w:rPr>
  </w:style>
  <w:style w:type="character" w:customStyle="1" w:styleId="ISO0">
    <w:name w:val="СТБ_ISO_Основной Знак"/>
    <w:link w:val="ISO"/>
    <w:locked/>
    <w:rsid w:val="00341D66"/>
    <w:rPr>
      <w:rFonts w:ascii="Arial" w:hAnsi="Arial"/>
    </w:rPr>
  </w:style>
  <w:style w:type="character" w:customStyle="1" w:styleId="10">
    <w:name w:val="Заголовок 1 Знак"/>
    <w:basedOn w:val="a0"/>
    <w:link w:val="1"/>
    <w:rsid w:val="00432AE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83909"/>
    <w:pPr>
      <w:autoSpaceDE w:val="0"/>
      <w:autoSpaceDN w:val="0"/>
      <w:adjustRightInd w:val="0"/>
    </w:pPr>
    <w:rPr>
      <w:rFonts w:ascii="Cambria" w:hAnsi="Cambria" w:cs="Cambria"/>
      <w:color w:val="000000"/>
      <w:sz w:val="24"/>
      <w:szCs w:val="24"/>
    </w:rPr>
  </w:style>
  <w:style w:type="paragraph" w:customStyle="1" w:styleId="Pa23">
    <w:name w:val="Pa23"/>
    <w:basedOn w:val="Default"/>
    <w:next w:val="Default"/>
    <w:uiPriority w:val="99"/>
    <w:rsid w:val="00E83909"/>
    <w:pPr>
      <w:spacing w:line="201" w:lineRule="atLeast"/>
    </w:pPr>
    <w:rPr>
      <w:rFonts w:cs="Times New Roman"/>
      <w:color w:val="auto"/>
    </w:rPr>
  </w:style>
  <w:style w:type="paragraph" w:styleId="af9">
    <w:name w:val="List Paragraph"/>
    <w:basedOn w:val="a"/>
    <w:uiPriority w:val="34"/>
    <w:qFormat/>
    <w:rsid w:val="009E7BEF"/>
    <w:pPr>
      <w:ind w:left="720"/>
      <w:contextualSpacing/>
    </w:pPr>
  </w:style>
  <w:style w:type="character" w:customStyle="1" w:styleId="afa">
    <w:name w:val="Основной текст_"/>
    <w:basedOn w:val="a0"/>
    <w:link w:val="90"/>
    <w:rsid w:val="00065009"/>
    <w:rPr>
      <w:rFonts w:ascii="Book Antiqua" w:eastAsia="Book Antiqua" w:hAnsi="Book Antiqua" w:cs="Book Antiqua"/>
      <w:spacing w:val="7"/>
      <w:sz w:val="17"/>
      <w:szCs w:val="17"/>
      <w:shd w:val="clear" w:color="auto" w:fill="FFFFFF"/>
    </w:rPr>
  </w:style>
  <w:style w:type="character" w:customStyle="1" w:styleId="105pt0pt">
    <w:name w:val="Основной текст + 10;5 pt;Полужирный;Интервал 0 pt"/>
    <w:basedOn w:val="afa"/>
    <w:rsid w:val="00065009"/>
    <w:rPr>
      <w:rFonts w:ascii="Book Antiqua" w:eastAsia="Book Antiqua" w:hAnsi="Book Antiqua" w:cs="Book Antiqua"/>
      <w:b/>
      <w:bCs/>
      <w:color w:val="000000"/>
      <w:spacing w:val="13"/>
      <w:w w:val="100"/>
      <w:position w:val="0"/>
      <w:sz w:val="21"/>
      <w:szCs w:val="21"/>
      <w:shd w:val="clear" w:color="auto" w:fill="FFFFFF"/>
      <w:lang w:val="en-US"/>
    </w:rPr>
  </w:style>
  <w:style w:type="character" w:customStyle="1" w:styleId="75pt0pt">
    <w:name w:val="Основной текст + 7;5 pt;Полужирный;Интервал 0 pt"/>
    <w:basedOn w:val="afa"/>
    <w:rsid w:val="00065009"/>
    <w:rPr>
      <w:rFonts w:ascii="Book Antiqua" w:eastAsia="Book Antiqua" w:hAnsi="Book Antiqua" w:cs="Book Antiqua"/>
      <w:b/>
      <w:bCs/>
      <w:color w:val="000000"/>
      <w:spacing w:val="9"/>
      <w:w w:val="100"/>
      <w:position w:val="0"/>
      <w:sz w:val="15"/>
      <w:szCs w:val="15"/>
      <w:shd w:val="clear" w:color="auto" w:fill="FFFFFF"/>
      <w:lang w:val="en-US"/>
    </w:rPr>
  </w:style>
  <w:style w:type="paragraph" w:customStyle="1" w:styleId="90">
    <w:name w:val="Основной текст9"/>
    <w:basedOn w:val="a"/>
    <w:link w:val="afa"/>
    <w:rsid w:val="00065009"/>
    <w:pPr>
      <w:widowControl w:val="0"/>
      <w:shd w:val="clear" w:color="auto" w:fill="FFFFFF"/>
      <w:spacing w:before="360" w:after="120" w:line="240" w:lineRule="exact"/>
      <w:ind w:hanging="400"/>
    </w:pPr>
    <w:rPr>
      <w:rFonts w:ascii="Book Antiqua" w:eastAsia="Book Antiqua" w:hAnsi="Book Antiqua" w:cs="Book Antiqua"/>
      <w:spacing w:val="7"/>
      <w:sz w:val="17"/>
      <w:szCs w:val="17"/>
    </w:rPr>
  </w:style>
  <w:style w:type="character" w:customStyle="1" w:styleId="BookmanOldStyle10pt0pt">
    <w:name w:val="Основной текст + Bookman Old Style;10 pt;Интервал 0 pt"/>
    <w:basedOn w:val="afa"/>
    <w:rsid w:val="00950688"/>
    <w:rPr>
      <w:rFonts w:ascii="Bookman Old Style" w:eastAsia="Bookman Old Style" w:hAnsi="Bookman Old Style" w:cs="Bookman Old Style"/>
      <w:b w:val="0"/>
      <w:bCs w:val="0"/>
      <w:i w:val="0"/>
      <w:iCs w:val="0"/>
      <w:smallCaps w:val="0"/>
      <w:strike w:val="0"/>
      <w:color w:val="000000"/>
      <w:spacing w:val="13"/>
      <w:w w:val="100"/>
      <w:position w:val="0"/>
      <w:sz w:val="20"/>
      <w:szCs w:val="20"/>
      <w:u w:val="none"/>
      <w:shd w:val="clear" w:color="auto" w:fill="FFFFFF"/>
      <w:lang w:val="en-US"/>
    </w:rPr>
  </w:style>
  <w:style w:type="character" w:customStyle="1" w:styleId="75pt0pt0">
    <w:name w:val="Основной текст + 7;5 pt;Полужирный;Курсив;Интервал 0 pt"/>
    <w:basedOn w:val="afa"/>
    <w:rsid w:val="00950688"/>
    <w:rPr>
      <w:rFonts w:ascii="Palatino Linotype" w:eastAsia="Palatino Linotype" w:hAnsi="Palatino Linotype" w:cs="Palatino Linotype"/>
      <w:b/>
      <w:bCs/>
      <w:i/>
      <w:iCs/>
      <w:smallCaps w:val="0"/>
      <w:strike w:val="0"/>
      <w:color w:val="000000"/>
      <w:spacing w:val="5"/>
      <w:w w:val="100"/>
      <w:position w:val="0"/>
      <w:sz w:val="15"/>
      <w:szCs w:val="15"/>
      <w:u w:val="none"/>
      <w:shd w:val="clear" w:color="auto" w:fill="FFFFFF"/>
      <w:lang w:val="en-US"/>
    </w:rPr>
  </w:style>
  <w:style w:type="character" w:customStyle="1" w:styleId="75pt0pt1">
    <w:name w:val="Основной текст + 7;5 pt;Полужирный;Малые прописные;Интервал 0 pt"/>
    <w:basedOn w:val="afa"/>
    <w:rsid w:val="00950688"/>
    <w:rPr>
      <w:rFonts w:ascii="Palatino Linotype" w:eastAsia="Palatino Linotype" w:hAnsi="Palatino Linotype" w:cs="Palatino Linotype"/>
      <w:b/>
      <w:bCs/>
      <w:i w:val="0"/>
      <w:iCs w:val="0"/>
      <w:smallCaps/>
      <w:strike w:val="0"/>
      <w:color w:val="000000"/>
      <w:spacing w:val="8"/>
      <w:w w:val="100"/>
      <w:position w:val="0"/>
      <w:sz w:val="15"/>
      <w:szCs w:val="15"/>
      <w:u w:val="none"/>
      <w:shd w:val="clear" w:color="auto" w:fill="FFFFFF"/>
      <w:lang w:val="ru-RU"/>
    </w:rPr>
  </w:style>
  <w:style w:type="character" w:customStyle="1" w:styleId="40">
    <w:name w:val="Заголовок 4 Знак"/>
    <w:basedOn w:val="a0"/>
    <w:link w:val="4"/>
    <w:semiHidden/>
    <w:rsid w:val="00AA01B1"/>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rsid w:val="00F010B4"/>
    <w:rPr>
      <w:rFonts w:asciiTheme="majorHAnsi" w:eastAsiaTheme="majorEastAsia" w:hAnsiTheme="majorHAnsi" w:cstheme="majorBidi"/>
      <w:b/>
      <w:bCs/>
      <w:color w:val="4F81BD" w:themeColor="accent1"/>
      <w:sz w:val="26"/>
      <w:szCs w:val="26"/>
    </w:rPr>
  </w:style>
  <w:style w:type="paragraph" w:styleId="21">
    <w:name w:val="Body Text 2"/>
    <w:basedOn w:val="a"/>
    <w:link w:val="22"/>
    <w:semiHidden/>
    <w:unhideWhenUsed/>
    <w:rsid w:val="00DE23A5"/>
    <w:pPr>
      <w:spacing w:after="120" w:line="480" w:lineRule="auto"/>
    </w:pPr>
  </w:style>
  <w:style w:type="character" w:customStyle="1" w:styleId="22">
    <w:name w:val="Основной текст 2 Знак"/>
    <w:basedOn w:val="a0"/>
    <w:link w:val="21"/>
    <w:semiHidden/>
    <w:rsid w:val="00DE23A5"/>
    <w:rPr>
      <w:sz w:val="24"/>
      <w:szCs w:val="24"/>
    </w:rPr>
  </w:style>
  <w:style w:type="character" w:styleId="afb">
    <w:name w:val="Placeholder Text"/>
    <w:basedOn w:val="a0"/>
    <w:uiPriority w:val="99"/>
    <w:semiHidden/>
    <w:rsid w:val="006C3048"/>
    <w:rPr>
      <w:color w:val="808080"/>
    </w:rPr>
  </w:style>
  <w:style w:type="character" w:customStyle="1" w:styleId="23">
    <w:name w:val="Основной текст (2)_"/>
    <w:link w:val="210"/>
    <w:uiPriority w:val="99"/>
    <w:locked/>
    <w:rsid w:val="005A7DF4"/>
    <w:rPr>
      <w:sz w:val="28"/>
      <w:shd w:val="clear" w:color="auto" w:fill="FFFFFF"/>
    </w:rPr>
  </w:style>
  <w:style w:type="paragraph" w:customStyle="1" w:styleId="210">
    <w:name w:val="Основной текст (2)1"/>
    <w:basedOn w:val="a"/>
    <w:link w:val="23"/>
    <w:uiPriority w:val="99"/>
    <w:rsid w:val="005A7DF4"/>
    <w:pPr>
      <w:widowControl w:val="0"/>
      <w:shd w:val="clear" w:color="auto" w:fill="FFFFFF"/>
      <w:spacing w:before="360" w:line="634" w:lineRule="exact"/>
      <w:ind w:hanging="720"/>
    </w:pPr>
    <w:rPr>
      <w:sz w:val="28"/>
      <w:szCs w:val="20"/>
    </w:rPr>
  </w:style>
  <w:style w:type="character" w:customStyle="1" w:styleId="29">
    <w:name w:val="Основной текст (2)9"/>
    <w:uiPriority w:val="99"/>
    <w:rsid w:val="005A7DF4"/>
  </w:style>
  <w:style w:type="character" w:customStyle="1" w:styleId="jlqj4b">
    <w:name w:val="jlqj4b"/>
    <w:basedOn w:val="a0"/>
    <w:rsid w:val="007F5121"/>
  </w:style>
  <w:style w:type="paragraph" w:styleId="afc">
    <w:name w:val="Normal (Web)"/>
    <w:basedOn w:val="a"/>
    <w:uiPriority w:val="99"/>
    <w:semiHidden/>
    <w:unhideWhenUsed/>
    <w:rsid w:val="003E0CF9"/>
    <w:pPr>
      <w:spacing w:before="100" w:beforeAutospacing="1" w:after="100" w:afterAutospacing="1" w:line="240" w:lineRule="auto"/>
      <w:ind w:firstLine="0"/>
      <w:jc w:val="left"/>
    </w:pPr>
  </w:style>
  <w:style w:type="paragraph" w:customStyle="1" w:styleId="Pa18">
    <w:name w:val="Pa18"/>
    <w:basedOn w:val="Default"/>
    <w:next w:val="Default"/>
    <w:uiPriority w:val="99"/>
    <w:rsid w:val="00236883"/>
    <w:pPr>
      <w:spacing w:line="181" w:lineRule="atLeast"/>
    </w:pPr>
    <w:rPr>
      <w:rFonts w:ascii="Arial" w:hAnsi="Arial" w:cs="Arial"/>
      <w:color w:val="auto"/>
    </w:rPr>
  </w:style>
  <w:style w:type="character" w:customStyle="1" w:styleId="A10">
    <w:name w:val="A10"/>
    <w:uiPriority w:val="99"/>
    <w:rsid w:val="00236883"/>
    <w:rPr>
      <w:rFonts w:ascii="Times New Roman" w:hAnsi="Times New Roman" w:cs="Times New Roman"/>
      <w:color w:val="000000"/>
      <w:sz w:val="22"/>
      <w:szCs w:val="22"/>
    </w:rPr>
  </w:style>
  <w:style w:type="paragraph" w:customStyle="1" w:styleId="Pa28">
    <w:name w:val="Pa28"/>
    <w:basedOn w:val="Default"/>
    <w:next w:val="Default"/>
    <w:uiPriority w:val="99"/>
    <w:rsid w:val="00EE7977"/>
    <w:pPr>
      <w:spacing w:line="181" w:lineRule="atLeast"/>
    </w:pPr>
    <w:rPr>
      <w:rFonts w:ascii="Arial" w:hAnsi="Arial" w:cs="Arial"/>
      <w:color w:val="auto"/>
    </w:rPr>
  </w:style>
  <w:style w:type="character" w:customStyle="1" w:styleId="A90">
    <w:name w:val="A9"/>
    <w:uiPriority w:val="99"/>
    <w:rsid w:val="00EE7977"/>
    <w:rPr>
      <w:color w:val="000000"/>
      <w:sz w:val="14"/>
      <w:szCs w:val="14"/>
    </w:rPr>
  </w:style>
  <w:style w:type="paragraph" w:customStyle="1" w:styleId="Pa15">
    <w:name w:val="Pa15"/>
    <w:basedOn w:val="Default"/>
    <w:next w:val="Default"/>
    <w:uiPriority w:val="99"/>
    <w:rsid w:val="0056136B"/>
    <w:pPr>
      <w:spacing w:line="221" w:lineRule="atLeast"/>
    </w:pPr>
    <w:rPr>
      <w:rFonts w:cs="Times New Roman"/>
      <w:color w:val="auto"/>
    </w:rPr>
  </w:style>
  <w:style w:type="paragraph" w:customStyle="1" w:styleId="Pa19">
    <w:name w:val="Pa19"/>
    <w:basedOn w:val="Default"/>
    <w:next w:val="Default"/>
    <w:uiPriority w:val="99"/>
    <w:rsid w:val="00984F50"/>
    <w:pPr>
      <w:spacing w:line="221" w:lineRule="atLeast"/>
    </w:pPr>
    <w:rPr>
      <w:rFonts w:cs="Times New Roman"/>
      <w:color w:val="auto"/>
    </w:rPr>
  </w:style>
  <w:style w:type="character" w:customStyle="1" w:styleId="A70">
    <w:name w:val="A7"/>
    <w:uiPriority w:val="99"/>
    <w:rsid w:val="00984F50"/>
    <w:rPr>
      <w:rFonts w:cs="Cambria"/>
      <w:color w:val="053BF5"/>
      <w:sz w:val="22"/>
      <w:szCs w:val="22"/>
      <w:u w:val="single"/>
    </w:rPr>
  </w:style>
  <w:style w:type="paragraph" w:customStyle="1" w:styleId="Pa35">
    <w:name w:val="Pa35"/>
    <w:basedOn w:val="Default"/>
    <w:next w:val="Default"/>
    <w:uiPriority w:val="99"/>
    <w:rsid w:val="001F225A"/>
    <w:pPr>
      <w:spacing w:line="221" w:lineRule="atLeast"/>
    </w:pPr>
    <w:rPr>
      <w:rFonts w:cs="Times New Roman"/>
      <w:color w:val="auto"/>
    </w:rPr>
  </w:style>
  <w:style w:type="paragraph" w:customStyle="1" w:styleId="Pa26">
    <w:name w:val="Pa26"/>
    <w:basedOn w:val="Default"/>
    <w:next w:val="Default"/>
    <w:uiPriority w:val="99"/>
    <w:rsid w:val="00923EFB"/>
    <w:pPr>
      <w:spacing w:line="201" w:lineRule="atLeast"/>
    </w:pPr>
    <w:rPr>
      <w:rFonts w:cs="Times New Roman"/>
      <w:color w:val="auto"/>
    </w:rPr>
  </w:style>
  <w:style w:type="paragraph" w:customStyle="1" w:styleId="Pa27">
    <w:name w:val="Pa27"/>
    <w:basedOn w:val="Default"/>
    <w:next w:val="Default"/>
    <w:uiPriority w:val="99"/>
    <w:rsid w:val="00923EFB"/>
    <w:pPr>
      <w:spacing w:line="201" w:lineRule="atLeast"/>
    </w:pPr>
    <w:rPr>
      <w:rFonts w:cs="Times New Roman"/>
      <w:color w:val="auto"/>
    </w:rPr>
  </w:style>
  <w:style w:type="character" w:customStyle="1" w:styleId="A12">
    <w:name w:val="A12"/>
    <w:uiPriority w:val="99"/>
    <w:rsid w:val="00923EFB"/>
    <w:rPr>
      <w:rFonts w:cs="Cambri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793">
      <w:bodyDiv w:val="1"/>
      <w:marLeft w:val="0"/>
      <w:marRight w:val="0"/>
      <w:marTop w:val="0"/>
      <w:marBottom w:val="0"/>
      <w:divBdr>
        <w:top w:val="none" w:sz="0" w:space="0" w:color="auto"/>
        <w:left w:val="none" w:sz="0" w:space="0" w:color="auto"/>
        <w:bottom w:val="none" w:sz="0" w:space="0" w:color="auto"/>
        <w:right w:val="none" w:sz="0" w:space="0" w:color="auto"/>
      </w:divBdr>
    </w:div>
    <w:div w:id="38746609">
      <w:bodyDiv w:val="1"/>
      <w:marLeft w:val="0"/>
      <w:marRight w:val="0"/>
      <w:marTop w:val="0"/>
      <w:marBottom w:val="0"/>
      <w:divBdr>
        <w:top w:val="none" w:sz="0" w:space="0" w:color="auto"/>
        <w:left w:val="none" w:sz="0" w:space="0" w:color="auto"/>
        <w:bottom w:val="none" w:sz="0" w:space="0" w:color="auto"/>
        <w:right w:val="none" w:sz="0" w:space="0" w:color="auto"/>
      </w:divBdr>
    </w:div>
    <w:div w:id="89855933">
      <w:bodyDiv w:val="1"/>
      <w:marLeft w:val="0"/>
      <w:marRight w:val="0"/>
      <w:marTop w:val="0"/>
      <w:marBottom w:val="0"/>
      <w:divBdr>
        <w:top w:val="none" w:sz="0" w:space="0" w:color="auto"/>
        <w:left w:val="none" w:sz="0" w:space="0" w:color="auto"/>
        <w:bottom w:val="none" w:sz="0" w:space="0" w:color="auto"/>
        <w:right w:val="none" w:sz="0" w:space="0" w:color="auto"/>
      </w:divBdr>
    </w:div>
    <w:div w:id="95758389">
      <w:bodyDiv w:val="1"/>
      <w:marLeft w:val="0"/>
      <w:marRight w:val="0"/>
      <w:marTop w:val="0"/>
      <w:marBottom w:val="0"/>
      <w:divBdr>
        <w:top w:val="none" w:sz="0" w:space="0" w:color="auto"/>
        <w:left w:val="none" w:sz="0" w:space="0" w:color="auto"/>
        <w:bottom w:val="none" w:sz="0" w:space="0" w:color="auto"/>
        <w:right w:val="none" w:sz="0" w:space="0" w:color="auto"/>
      </w:divBdr>
    </w:div>
    <w:div w:id="101535270">
      <w:bodyDiv w:val="1"/>
      <w:marLeft w:val="0"/>
      <w:marRight w:val="0"/>
      <w:marTop w:val="0"/>
      <w:marBottom w:val="0"/>
      <w:divBdr>
        <w:top w:val="none" w:sz="0" w:space="0" w:color="auto"/>
        <w:left w:val="none" w:sz="0" w:space="0" w:color="auto"/>
        <w:bottom w:val="none" w:sz="0" w:space="0" w:color="auto"/>
        <w:right w:val="none" w:sz="0" w:space="0" w:color="auto"/>
      </w:divBdr>
    </w:div>
    <w:div w:id="108748621">
      <w:bodyDiv w:val="1"/>
      <w:marLeft w:val="0"/>
      <w:marRight w:val="0"/>
      <w:marTop w:val="0"/>
      <w:marBottom w:val="0"/>
      <w:divBdr>
        <w:top w:val="none" w:sz="0" w:space="0" w:color="auto"/>
        <w:left w:val="none" w:sz="0" w:space="0" w:color="auto"/>
        <w:bottom w:val="none" w:sz="0" w:space="0" w:color="auto"/>
        <w:right w:val="none" w:sz="0" w:space="0" w:color="auto"/>
      </w:divBdr>
    </w:div>
    <w:div w:id="182746151">
      <w:bodyDiv w:val="1"/>
      <w:marLeft w:val="0"/>
      <w:marRight w:val="0"/>
      <w:marTop w:val="0"/>
      <w:marBottom w:val="0"/>
      <w:divBdr>
        <w:top w:val="none" w:sz="0" w:space="0" w:color="auto"/>
        <w:left w:val="none" w:sz="0" w:space="0" w:color="auto"/>
        <w:bottom w:val="none" w:sz="0" w:space="0" w:color="auto"/>
        <w:right w:val="none" w:sz="0" w:space="0" w:color="auto"/>
      </w:divBdr>
    </w:div>
    <w:div w:id="200896914">
      <w:bodyDiv w:val="1"/>
      <w:marLeft w:val="0"/>
      <w:marRight w:val="0"/>
      <w:marTop w:val="0"/>
      <w:marBottom w:val="0"/>
      <w:divBdr>
        <w:top w:val="none" w:sz="0" w:space="0" w:color="auto"/>
        <w:left w:val="none" w:sz="0" w:space="0" w:color="auto"/>
        <w:bottom w:val="none" w:sz="0" w:space="0" w:color="auto"/>
        <w:right w:val="none" w:sz="0" w:space="0" w:color="auto"/>
      </w:divBdr>
    </w:div>
    <w:div w:id="212811669">
      <w:bodyDiv w:val="1"/>
      <w:marLeft w:val="0"/>
      <w:marRight w:val="0"/>
      <w:marTop w:val="0"/>
      <w:marBottom w:val="0"/>
      <w:divBdr>
        <w:top w:val="none" w:sz="0" w:space="0" w:color="auto"/>
        <w:left w:val="none" w:sz="0" w:space="0" w:color="auto"/>
        <w:bottom w:val="none" w:sz="0" w:space="0" w:color="auto"/>
        <w:right w:val="none" w:sz="0" w:space="0" w:color="auto"/>
      </w:divBdr>
    </w:div>
    <w:div w:id="224296389">
      <w:bodyDiv w:val="1"/>
      <w:marLeft w:val="0"/>
      <w:marRight w:val="0"/>
      <w:marTop w:val="0"/>
      <w:marBottom w:val="0"/>
      <w:divBdr>
        <w:top w:val="none" w:sz="0" w:space="0" w:color="auto"/>
        <w:left w:val="none" w:sz="0" w:space="0" w:color="auto"/>
        <w:bottom w:val="none" w:sz="0" w:space="0" w:color="auto"/>
        <w:right w:val="none" w:sz="0" w:space="0" w:color="auto"/>
      </w:divBdr>
    </w:div>
    <w:div w:id="244844217">
      <w:bodyDiv w:val="1"/>
      <w:marLeft w:val="0"/>
      <w:marRight w:val="0"/>
      <w:marTop w:val="0"/>
      <w:marBottom w:val="0"/>
      <w:divBdr>
        <w:top w:val="none" w:sz="0" w:space="0" w:color="auto"/>
        <w:left w:val="none" w:sz="0" w:space="0" w:color="auto"/>
        <w:bottom w:val="none" w:sz="0" w:space="0" w:color="auto"/>
        <w:right w:val="none" w:sz="0" w:space="0" w:color="auto"/>
      </w:divBdr>
    </w:div>
    <w:div w:id="245773289">
      <w:bodyDiv w:val="1"/>
      <w:marLeft w:val="0"/>
      <w:marRight w:val="0"/>
      <w:marTop w:val="0"/>
      <w:marBottom w:val="0"/>
      <w:divBdr>
        <w:top w:val="none" w:sz="0" w:space="0" w:color="auto"/>
        <w:left w:val="none" w:sz="0" w:space="0" w:color="auto"/>
        <w:bottom w:val="none" w:sz="0" w:space="0" w:color="auto"/>
        <w:right w:val="none" w:sz="0" w:space="0" w:color="auto"/>
      </w:divBdr>
      <w:divsChild>
        <w:div w:id="1590583370">
          <w:marLeft w:val="0"/>
          <w:marRight w:val="0"/>
          <w:marTop w:val="0"/>
          <w:marBottom w:val="0"/>
          <w:divBdr>
            <w:top w:val="none" w:sz="0" w:space="0" w:color="auto"/>
            <w:left w:val="none" w:sz="0" w:space="0" w:color="auto"/>
            <w:bottom w:val="none" w:sz="0" w:space="0" w:color="auto"/>
            <w:right w:val="none" w:sz="0" w:space="0" w:color="auto"/>
          </w:divBdr>
          <w:divsChild>
            <w:div w:id="67504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3512290">
      <w:bodyDiv w:val="1"/>
      <w:marLeft w:val="0"/>
      <w:marRight w:val="0"/>
      <w:marTop w:val="0"/>
      <w:marBottom w:val="0"/>
      <w:divBdr>
        <w:top w:val="none" w:sz="0" w:space="0" w:color="auto"/>
        <w:left w:val="none" w:sz="0" w:space="0" w:color="auto"/>
        <w:bottom w:val="none" w:sz="0" w:space="0" w:color="auto"/>
        <w:right w:val="none" w:sz="0" w:space="0" w:color="auto"/>
      </w:divBdr>
    </w:div>
    <w:div w:id="287511286">
      <w:bodyDiv w:val="1"/>
      <w:marLeft w:val="0"/>
      <w:marRight w:val="0"/>
      <w:marTop w:val="0"/>
      <w:marBottom w:val="0"/>
      <w:divBdr>
        <w:top w:val="none" w:sz="0" w:space="0" w:color="auto"/>
        <w:left w:val="none" w:sz="0" w:space="0" w:color="auto"/>
        <w:bottom w:val="none" w:sz="0" w:space="0" w:color="auto"/>
        <w:right w:val="none" w:sz="0" w:space="0" w:color="auto"/>
      </w:divBdr>
    </w:div>
    <w:div w:id="308365876">
      <w:bodyDiv w:val="1"/>
      <w:marLeft w:val="0"/>
      <w:marRight w:val="0"/>
      <w:marTop w:val="0"/>
      <w:marBottom w:val="0"/>
      <w:divBdr>
        <w:top w:val="none" w:sz="0" w:space="0" w:color="auto"/>
        <w:left w:val="none" w:sz="0" w:space="0" w:color="auto"/>
        <w:bottom w:val="none" w:sz="0" w:space="0" w:color="auto"/>
        <w:right w:val="none" w:sz="0" w:space="0" w:color="auto"/>
      </w:divBdr>
    </w:div>
    <w:div w:id="311448027">
      <w:bodyDiv w:val="1"/>
      <w:marLeft w:val="0"/>
      <w:marRight w:val="0"/>
      <w:marTop w:val="0"/>
      <w:marBottom w:val="0"/>
      <w:divBdr>
        <w:top w:val="none" w:sz="0" w:space="0" w:color="auto"/>
        <w:left w:val="none" w:sz="0" w:space="0" w:color="auto"/>
        <w:bottom w:val="none" w:sz="0" w:space="0" w:color="auto"/>
        <w:right w:val="none" w:sz="0" w:space="0" w:color="auto"/>
      </w:divBdr>
    </w:div>
    <w:div w:id="364059498">
      <w:bodyDiv w:val="1"/>
      <w:marLeft w:val="0"/>
      <w:marRight w:val="0"/>
      <w:marTop w:val="0"/>
      <w:marBottom w:val="0"/>
      <w:divBdr>
        <w:top w:val="none" w:sz="0" w:space="0" w:color="auto"/>
        <w:left w:val="none" w:sz="0" w:space="0" w:color="auto"/>
        <w:bottom w:val="none" w:sz="0" w:space="0" w:color="auto"/>
        <w:right w:val="none" w:sz="0" w:space="0" w:color="auto"/>
      </w:divBdr>
    </w:div>
    <w:div w:id="373699368">
      <w:bodyDiv w:val="1"/>
      <w:marLeft w:val="0"/>
      <w:marRight w:val="0"/>
      <w:marTop w:val="0"/>
      <w:marBottom w:val="0"/>
      <w:divBdr>
        <w:top w:val="none" w:sz="0" w:space="0" w:color="auto"/>
        <w:left w:val="none" w:sz="0" w:space="0" w:color="auto"/>
        <w:bottom w:val="none" w:sz="0" w:space="0" w:color="auto"/>
        <w:right w:val="none" w:sz="0" w:space="0" w:color="auto"/>
      </w:divBdr>
    </w:div>
    <w:div w:id="385447515">
      <w:bodyDiv w:val="1"/>
      <w:marLeft w:val="0"/>
      <w:marRight w:val="0"/>
      <w:marTop w:val="0"/>
      <w:marBottom w:val="0"/>
      <w:divBdr>
        <w:top w:val="none" w:sz="0" w:space="0" w:color="auto"/>
        <w:left w:val="none" w:sz="0" w:space="0" w:color="auto"/>
        <w:bottom w:val="none" w:sz="0" w:space="0" w:color="auto"/>
        <w:right w:val="none" w:sz="0" w:space="0" w:color="auto"/>
      </w:divBdr>
    </w:div>
    <w:div w:id="498934084">
      <w:bodyDiv w:val="1"/>
      <w:marLeft w:val="0"/>
      <w:marRight w:val="0"/>
      <w:marTop w:val="0"/>
      <w:marBottom w:val="0"/>
      <w:divBdr>
        <w:top w:val="none" w:sz="0" w:space="0" w:color="auto"/>
        <w:left w:val="none" w:sz="0" w:space="0" w:color="auto"/>
        <w:bottom w:val="none" w:sz="0" w:space="0" w:color="auto"/>
        <w:right w:val="none" w:sz="0" w:space="0" w:color="auto"/>
      </w:divBdr>
      <w:divsChild>
        <w:div w:id="242960321">
          <w:marLeft w:val="0"/>
          <w:marRight w:val="0"/>
          <w:marTop w:val="0"/>
          <w:marBottom w:val="0"/>
          <w:divBdr>
            <w:top w:val="none" w:sz="0" w:space="0" w:color="auto"/>
            <w:left w:val="none" w:sz="0" w:space="0" w:color="auto"/>
            <w:bottom w:val="none" w:sz="0" w:space="0" w:color="auto"/>
            <w:right w:val="none" w:sz="0" w:space="0" w:color="auto"/>
          </w:divBdr>
          <w:divsChild>
            <w:div w:id="2104718174">
              <w:marLeft w:val="0"/>
              <w:marRight w:val="60"/>
              <w:marTop w:val="0"/>
              <w:marBottom w:val="0"/>
              <w:divBdr>
                <w:top w:val="none" w:sz="0" w:space="0" w:color="auto"/>
                <w:left w:val="none" w:sz="0" w:space="0" w:color="auto"/>
                <w:bottom w:val="none" w:sz="0" w:space="0" w:color="auto"/>
                <w:right w:val="none" w:sz="0" w:space="0" w:color="auto"/>
              </w:divBdr>
              <w:divsChild>
                <w:div w:id="415826610">
                  <w:marLeft w:val="0"/>
                  <w:marRight w:val="0"/>
                  <w:marTop w:val="0"/>
                  <w:marBottom w:val="120"/>
                  <w:divBdr>
                    <w:top w:val="single" w:sz="6" w:space="0" w:color="C0C0C0"/>
                    <w:left w:val="single" w:sz="6" w:space="0" w:color="D9D9D9"/>
                    <w:bottom w:val="single" w:sz="6" w:space="0" w:color="D9D9D9"/>
                    <w:right w:val="single" w:sz="6" w:space="0" w:color="D9D9D9"/>
                  </w:divBdr>
                  <w:divsChild>
                    <w:div w:id="1546983026">
                      <w:marLeft w:val="0"/>
                      <w:marRight w:val="0"/>
                      <w:marTop w:val="0"/>
                      <w:marBottom w:val="0"/>
                      <w:divBdr>
                        <w:top w:val="none" w:sz="0" w:space="0" w:color="auto"/>
                        <w:left w:val="none" w:sz="0" w:space="0" w:color="auto"/>
                        <w:bottom w:val="none" w:sz="0" w:space="0" w:color="auto"/>
                        <w:right w:val="none" w:sz="0" w:space="0" w:color="auto"/>
                      </w:divBdr>
                    </w:div>
                    <w:div w:id="20851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5684">
          <w:marLeft w:val="0"/>
          <w:marRight w:val="0"/>
          <w:marTop w:val="0"/>
          <w:marBottom w:val="0"/>
          <w:divBdr>
            <w:top w:val="none" w:sz="0" w:space="0" w:color="auto"/>
            <w:left w:val="none" w:sz="0" w:space="0" w:color="auto"/>
            <w:bottom w:val="none" w:sz="0" w:space="0" w:color="auto"/>
            <w:right w:val="none" w:sz="0" w:space="0" w:color="auto"/>
          </w:divBdr>
          <w:divsChild>
            <w:div w:id="111747731">
              <w:marLeft w:val="60"/>
              <w:marRight w:val="0"/>
              <w:marTop w:val="0"/>
              <w:marBottom w:val="0"/>
              <w:divBdr>
                <w:top w:val="none" w:sz="0" w:space="0" w:color="auto"/>
                <w:left w:val="none" w:sz="0" w:space="0" w:color="auto"/>
                <w:bottom w:val="none" w:sz="0" w:space="0" w:color="auto"/>
                <w:right w:val="none" w:sz="0" w:space="0" w:color="auto"/>
              </w:divBdr>
              <w:divsChild>
                <w:div w:id="2089575434">
                  <w:marLeft w:val="0"/>
                  <w:marRight w:val="0"/>
                  <w:marTop w:val="0"/>
                  <w:marBottom w:val="0"/>
                  <w:divBdr>
                    <w:top w:val="none" w:sz="0" w:space="0" w:color="auto"/>
                    <w:left w:val="none" w:sz="0" w:space="0" w:color="auto"/>
                    <w:bottom w:val="none" w:sz="0" w:space="0" w:color="auto"/>
                    <w:right w:val="none" w:sz="0" w:space="0" w:color="auto"/>
                  </w:divBdr>
                  <w:divsChild>
                    <w:div w:id="707224202">
                      <w:marLeft w:val="0"/>
                      <w:marRight w:val="0"/>
                      <w:marTop w:val="0"/>
                      <w:marBottom w:val="120"/>
                      <w:divBdr>
                        <w:top w:val="single" w:sz="6" w:space="0" w:color="F5F5F5"/>
                        <w:left w:val="single" w:sz="6" w:space="0" w:color="F5F5F5"/>
                        <w:bottom w:val="single" w:sz="6" w:space="0" w:color="F5F5F5"/>
                        <w:right w:val="single" w:sz="6" w:space="0" w:color="F5F5F5"/>
                      </w:divBdr>
                      <w:divsChild>
                        <w:div w:id="1150488098">
                          <w:marLeft w:val="0"/>
                          <w:marRight w:val="0"/>
                          <w:marTop w:val="0"/>
                          <w:marBottom w:val="0"/>
                          <w:divBdr>
                            <w:top w:val="none" w:sz="0" w:space="0" w:color="auto"/>
                            <w:left w:val="none" w:sz="0" w:space="0" w:color="auto"/>
                            <w:bottom w:val="none" w:sz="0" w:space="0" w:color="auto"/>
                            <w:right w:val="none" w:sz="0" w:space="0" w:color="auto"/>
                          </w:divBdr>
                          <w:divsChild>
                            <w:div w:id="1690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985170">
      <w:bodyDiv w:val="1"/>
      <w:marLeft w:val="0"/>
      <w:marRight w:val="0"/>
      <w:marTop w:val="0"/>
      <w:marBottom w:val="0"/>
      <w:divBdr>
        <w:top w:val="none" w:sz="0" w:space="0" w:color="auto"/>
        <w:left w:val="none" w:sz="0" w:space="0" w:color="auto"/>
        <w:bottom w:val="none" w:sz="0" w:space="0" w:color="auto"/>
        <w:right w:val="none" w:sz="0" w:space="0" w:color="auto"/>
      </w:divBdr>
    </w:div>
    <w:div w:id="588471201">
      <w:bodyDiv w:val="1"/>
      <w:marLeft w:val="0"/>
      <w:marRight w:val="0"/>
      <w:marTop w:val="0"/>
      <w:marBottom w:val="0"/>
      <w:divBdr>
        <w:top w:val="none" w:sz="0" w:space="0" w:color="auto"/>
        <w:left w:val="none" w:sz="0" w:space="0" w:color="auto"/>
        <w:bottom w:val="none" w:sz="0" w:space="0" w:color="auto"/>
        <w:right w:val="none" w:sz="0" w:space="0" w:color="auto"/>
      </w:divBdr>
    </w:div>
    <w:div w:id="598684111">
      <w:bodyDiv w:val="1"/>
      <w:marLeft w:val="0"/>
      <w:marRight w:val="0"/>
      <w:marTop w:val="0"/>
      <w:marBottom w:val="0"/>
      <w:divBdr>
        <w:top w:val="none" w:sz="0" w:space="0" w:color="auto"/>
        <w:left w:val="none" w:sz="0" w:space="0" w:color="auto"/>
        <w:bottom w:val="none" w:sz="0" w:space="0" w:color="auto"/>
        <w:right w:val="none" w:sz="0" w:space="0" w:color="auto"/>
      </w:divBdr>
    </w:div>
    <w:div w:id="607737665">
      <w:bodyDiv w:val="1"/>
      <w:marLeft w:val="0"/>
      <w:marRight w:val="0"/>
      <w:marTop w:val="0"/>
      <w:marBottom w:val="0"/>
      <w:divBdr>
        <w:top w:val="none" w:sz="0" w:space="0" w:color="auto"/>
        <w:left w:val="none" w:sz="0" w:space="0" w:color="auto"/>
        <w:bottom w:val="none" w:sz="0" w:space="0" w:color="auto"/>
        <w:right w:val="none" w:sz="0" w:space="0" w:color="auto"/>
      </w:divBdr>
      <w:divsChild>
        <w:div w:id="1179277163">
          <w:marLeft w:val="0"/>
          <w:marRight w:val="0"/>
          <w:marTop w:val="100"/>
          <w:marBottom w:val="0"/>
          <w:divBdr>
            <w:top w:val="none" w:sz="0" w:space="0" w:color="auto"/>
            <w:left w:val="none" w:sz="0" w:space="0" w:color="auto"/>
            <w:bottom w:val="none" w:sz="0" w:space="0" w:color="auto"/>
            <w:right w:val="none" w:sz="0" w:space="0" w:color="auto"/>
          </w:divBdr>
          <w:divsChild>
            <w:div w:id="1395350443">
              <w:marLeft w:val="0"/>
              <w:marRight w:val="0"/>
              <w:marTop w:val="60"/>
              <w:marBottom w:val="0"/>
              <w:divBdr>
                <w:top w:val="none" w:sz="0" w:space="0" w:color="auto"/>
                <w:left w:val="none" w:sz="0" w:space="0" w:color="auto"/>
                <w:bottom w:val="none" w:sz="0" w:space="0" w:color="auto"/>
                <w:right w:val="none" w:sz="0" w:space="0" w:color="auto"/>
              </w:divBdr>
            </w:div>
          </w:divsChild>
        </w:div>
        <w:div w:id="431706829">
          <w:marLeft w:val="0"/>
          <w:marRight w:val="0"/>
          <w:marTop w:val="0"/>
          <w:marBottom w:val="0"/>
          <w:divBdr>
            <w:top w:val="none" w:sz="0" w:space="0" w:color="auto"/>
            <w:left w:val="none" w:sz="0" w:space="0" w:color="auto"/>
            <w:bottom w:val="none" w:sz="0" w:space="0" w:color="auto"/>
            <w:right w:val="none" w:sz="0" w:space="0" w:color="auto"/>
          </w:divBdr>
          <w:divsChild>
            <w:div w:id="1246649191">
              <w:marLeft w:val="0"/>
              <w:marRight w:val="0"/>
              <w:marTop w:val="0"/>
              <w:marBottom w:val="0"/>
              <w:divBdr>
                <w:top w:val="none" w:sz="0" w:space="0" w:color="auto"/>
                <w:left w:val="none" w:sz="0" w:space="0" w:color="auto"/>
                <w:bottom w:val="none" w:sz="0" w:space="0" w:color="auto"/>
                <w:right w:val="none" w:sz="0" w:space="0" w:color="auto"/>
              </w:divBdr>
              <w:divsChild>
                <w:div w:id="10594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1904">
      <w:bodyDiv w:val="1"/>
      <w:marLeft w:val="0"/>
      <w:marRight w:val="0"/>
      <w:marTop w:val="0"/>
      <w:marBottom w:val="0"/>
      <w:divBdr>
        <w:top w:val="none" w:sz="0" w:space="0" w:color="auto"/>
        <w:left w:val="none" w:sz="0" w:space="0" w:color="auto"/>
        <w:bottom w:val="none" w:sz="0" w:space="0" w:color="auto"/>
        <w:right w:val="none" w:sz="0" w:space="0" w:color="auto"/>
      </w:divBdr>
    </w:div>
    <w:div w:id="773286479">
      <w:bodyDiv w:val="1"/>
      <w:marLeft w:val="0"/>
      <w:marRight w:val="0"/>
      <w:marTop w:val="0"/>
      <w:marBottom w:val="0"/>
      <w:divBdr>
        <w:top w:val="none" w:sz="0" w:space="0" w:color="auto"/>
        <w:left w:val="none" w:sz="0" w:space="0" w:color="auto"/>
        <w:bottom w:val="none" w:sz="0" w:space="0" w:color="auto"/>
        <w:right w:val="none" w:sz="0" w:space="0" w:color="auto"/>
      </w:divBdr>
    </w:div>
    <w:div w:id="781538440">
      <w:bodyDiv w:val="1"/>
      <w:marLeft w:val="0"/>
      <w:marRight w:val="0"/>
      <w:marTop w:val="0"/>
      <w:marBottom w:val="0"/>
      <w:divBdr>
        <w:top w:val="none" w:sz="0" w:space="0" w:color="auto"/>
        <w:left w:val="none" w:sz="0" w:space="0" w:color="auto"/>
        <w:bottom w:val="none" w:sz="0" w:space="0" w:color="auto"/>
        <w:right w:val="none" w:sz="0" w:space="0" w:color="auto"/>
      </w:divBdr>
    </w:div>
    <w:div w:id="849296545">
      <w:bodyDiv w:val="1"/>
      <w:marLeft w:val="0"/>
      <w:marRight w:val="0"/>
      <w:marTop w:val="0"/>
      <w:marBottom w:val="0"/>
      <w:divBdr>
        <w:top w:val="none" w:sz="0" w:space="0" w:color="auto"/>
        <w:left w:val="none" w:sz="0" w:space="0" w:color="auto"/>
        <w:bottom w:val="none" w:sz="0" w:space="0" w:color="auto"/>
        <w:right w:val="none" w:sz="0" w:space="0" w:color="auto"/>
      </w:divBdr>
    </w:div>
    <w:div w:id="857691811">
      <w:bodyDiv w:val="1"/>
      <w:marLeft w:val="0"/>
      <w:marRight w:val="0"/>
      <w:marTop w:val="0"/>
      <w:marBottom w:val="0"/>
      <w:divBdr>
        <w:top w:val="none" w:sz="0" w:space="0" w:color="auto"/>
        <w:left w:val="none" w:sz="0" w:space="0" w:color="auto"/>
        <w:bottom w:val="none" w:sz="0" w:space="0" w:color="auto"/>
        <w:right w:val="none" w:sz="0" w:space="0" w:color="auto"/>
      </w:divBdr>
    </w:div>
    <w:div w:id="859970782">
      <w:bodyDiv w:val="1"/>
      <w:marLeft w:val="0"/>
      <w:marRight w:val="0"/>
      <w:marTop w:val="0"/>
      <w:marBottom w:val="0"/>
      <w:divBdr>
        <w:top w:val="none" w:sz="0" w:space="0" w:color="auto"/>
        <w:left w:val="none" w:sz="0" w:space="0" w:color="auto"/>
        <w:bottom w:val="none" w:sz="0" w:space="0" w:color="auto"/>
        <w:right w:val="none" w:sz="0" w:space="0" w:color="auto"/>
      </w:divBdr>
    </w:div>
    <w:div w:id="878862536">
      <w:bodyDiv w:val="1"/>
      <w:marLeft w:val="0"/>
      <w:marRight w:val="0"/>
      <w:marTop w:val="0"/>
      <w:marBottom w:val="0"/>
      <w:divBdr>
        <w:top w:val="none" w:sz="0" w:space="0" w:color="auto"/>
        <w:left w:val="none" w:sz="0" w:space="0" w:color="auto"/>
        <w:bottom w:val="none" w:sz="0" w:space="0" w:color="auto"/>
        <w:right w:val="none" w:sz="0" w:space="0" w:color="auto"/>
      </w:divBdr>
    </w:div>
    <w:div w:id="898856701">
      <w:bodyDiv w:val="1"/>
      <w:marLeft w:val="0"/>
      <w:marRight w:val="0"/>
      <w:marTop w:val="0"/>
      <w:marBottom w:val="0"/>
      <w:divBdr>
        <w:top w:val="none" w:sz="0" w:space="0" w:color="auto"/>
        <w:left w:val="none" w:sz="0" w:space="0" w:color="auto"/>
        <w:bottom w:val="none" w:sz="0" w:space="0" w:color="auto"/>
        <w:right w:val="none" w:sz="0" w:space="0" w:color="auto"/>
      </w:divBdr>
    </w:div>
    <w:div w:id="946540754">
      <w:bodyDiv w:val="1"/>
      <w:marLeft w:val="0"/>
      <w:marRight w:val="0"/>
      <w:marTop w:val="0"/>
      <w:marBottom w:val="0"/>
      <w:divBdr>
        <w:top w:val="none" w:sz="0" w:space="0" w:color="auto"/>
        <w:left w:val="none" w:sz="0" w:space="0" w:color="auto"/>
        <w:bottom w:val="none" w:sz="0" w:space="0" w:color="auto"/>
        <w:right w:val="none" w:sz="0" w:space="0" w:color="auto"/>
      </w:divBdr>
    </w:div>
    <w:div w:id="988944807">
      <w:bodyDiv w:val="1"/>
      <w:marLeft w:val="0"/>
      <w:marRight w:val="0"/>
      <w:marTop w:val="0"/>
      <w:marBottom w:val="0"/>
      <w:divBdr>
        <w:top w:val="none" w:sz="0" w:space="0" w:color="auto"/>
        <w:left w:val="none" w:sz="0" w:space="0" w:color="auto"/>
        <w:bottom w:val="none" w:sz="0" w:space="0" w:color="auto"/>
        <w:right w:val="none" w:sz="0" w:space="0" w:color="auto"/>
      </w:divBdr>
    </w:div>
    <w:div w:id="1002319541">
      <w:bodyDiv w:val="1"/>
      <w:marLeft w:val="0"/>
      <w:marRight w:val="0"/>
      <w:marTop w:val="0"/>
      <w:marBottom w:val="0"/>
      <w:divBdr>
        <w:top w:val="none" w:sz="0" w:space="0" w:color="auto"/>
        <w:left w:val="none" w:sz="0" w:space="0" w:color="auto"/>
        <w:bottom w:val="none" w:sz="0" w:space="0" w:color="auto"/>
        <w:right w:val="none" w:sz="0" w:space="0" w:color="auto"/>
      </w:divBdr>
    </w:div>
    <w:div w:id="1011638003">
      <w:bodyDiv w:val="1"/>
      <w:marLeft w:val="0"/>
      <w:marRight w:val="0"/>
      <w:marTop w:val="0"/>
      <w:marBottom w:val="0"/>
      <w:divBdr>
        <w:top w:val="none" w:sz="0" w:space="0" w:color="auto"/>
        <w:left w:val="none" w:sz="0" w:space="0" w:color="auto"/>
        <w:bottom w:val="none" w:sz="0" w:space="0" w:color="auto"/>
        <w:right w:val="none" w:sz="0" w:space="0" w:color="auto"/>
      </w:divBdr>
    </w:div>
    <w:div w:id="1079444953">
      <w:bodyDiv w:val="1"/>
      <w:marLeft w:val="0"/>
      <w:marRight w:val="0"/>
      <w:marTop w:val="0"/>
      <w:marBottom w:val="0"/>
      <w:divBdr>
        <w:top w:val="none" w:sz="0" w:space="0" w:color="auto"/>
        <w:left w:val="none" w:sz="0" w:space="0" w:color="auto"/>
        <w:bottom w:val="none" w:sz="0" w:space="0" w:color="auto"/>
        <w:right w:val="none" w:sz="0" w:space="0" w:color="auto"/>
      </w:divBdr>
    </w:div>
    <w:div w:id="1125074359">
      <w:bodyDiv w:val="1"/>
      <w:marLeft w:val="0"/>
      <w:marRight w:val="0"/>
      <w:marTop w:val="0"/>
      <w:marBottom w:val="0"/>
      <w:divBdr>
        <w:top w:val="none" w:sz="0" w:space="0" w:color="auto"/>
        <w:left w:val="none" w:sz="0" w:space="0" w:color="auto"/>
        <w:bottom w:val="none" w:sz="0" w:space="0" w:color="auto"/>
        <w:right w:val="none" w:sz="0" w:space="0" w:color="auto"/>
      </w:divBdr>
    </w:div>
    <w:div w:id="1134103723">
      <w:bodyDiv w:val="1"/>
      <w:marLeft w:val="0"/>
      <w:marRight w:val="0"/>
      <w:marTop w:val="0"/>
      <w:marBottom w:val="0"/>
      <w:divBdr>
        <w:top w:val="none" w:sz="0" w:space="0" w:color="auto"/>
        <w:left w:val="none" w:sz="0" w:space="0" w:color="auto"/>
        <w:bottom w:val="none" w:sz="0" w:space="0" w:color="auto"/>
        <w:right w:val="none" w:sz="0" w:space="0" w:color="auto"/>
      </w:divBdr>
    </w:div>
    <w:div w:id="1158379219">
      <w:bodyDiv w:val="1"/>
      <w:marLeft w:val="0"/>
      <w:marRight w:val="0"/>
      <w:marTop w:val="0"/>
      <w:marBottom w:val="0"/>
      <w:divBdr>
        <w:top w:val="none" w:sz="0" w:space="0" w:color="auto"/>
        <w:left w:val="none" w:sz="0" w:space="0" w:color="auto"/>
        <w:bottom w:val="none" w:sz="0" w:space="0" w:color="auto"/>
        <w:right w:val="none" w:sz="0" w:space="0" w:color="auto"/>
      </w:divBdr>
    </w:div>
    <w:div w:id="1234773685">
      <w:bodyDiv w:val="1"/>
      <w:marLeft w:val="0"/>
      <w:marRight w:val="0"/>
      <w:marTop w:val="0"/>
      <w:marBottom w:val="0"/>
      <w:divBdr>
        <w:top w:val="none" w:sz="0" w:space="0" w:color="auto"/>
        <w:left w:val="none" w:sz="0" w:space="0" w:color="auto"/>
        <w:bottom w:val="none" w:sz="0" w:space="0" w:color="auto"/>
        <w:right w:val="none" w:sz="0" w:space="0" w:color="auto"/>
      </w:divBdr>
    </w:div>
    <w:div w:id="1239100854">
      <w:bodyDiv w:val="1"/>
      <w:marLeft w:val="0"/>
      <w:marRight w:val="0"/>
      <w:marTop w:val="0"/>
      <w:marBottom w:val="0"/>
      <w:divBdr>
        <w:top w:val="none" w:sz="0" w:space="0" w:color="auto"/>
        <w:left w:val="none" w:sz="0" w:space="0" w:color="auto"/>
        <w:bottom w:val="none" w:sz="0" w:space="0" w:color="auto"/>
        <w:right w:val="none" w:sz="0" w:space="0" w:color="auto"/>
      </w:divBdr>
    </w:div>
    <w:div w:id="1255743556">
      <w:bodyDiv w:val="1"/>
      <w:marLeft w:val="0"/>
      <w:marRight w:val="0"/>
      <w:marTop w:val="0"/>
      <w:marBottom w:val="0"/>
      <w:divBdr>
        <w:top w:val="none" w:sz="0" w:space="0" w:color="auto"/>
        <w:left w:val="none" w:sz="0" w:space="0" w:color="auto"/>
        <w:bottom w:val="none" w:sz="0" w:space="0" w:color="auto"/>
        <w:right w:val="none" w:sz="0" w:space="0" w:color="auto"/>
      </w:divBdr>
    </w:div>
    <w:div w:id="1272979090">
      <w:bodyDiv w:val="1"/>
      <w:marLeft w:val="0"/>
      <w:marRight w:val="0"/>
      <w:marTop w:val="0"/>
      <w:marBottom w:val="0"/>
      <w:divBdr>
        <w:top w:val="none" w:sz="0" w:space="0" w:color="auto"/>
        <w:left w:val="none" w:sz="0" w:space="0" w:color="auto"/>
        <w:bottom w:val="none" w:sz="0" w:space="0" w:color="auto"/>
        <w:right w:val="none" w:sz="0" w:space="0" w:color="auto"/>
      </w:divBdr>
    </w:div>
    <w:div w:id="1408110879">
      <w:bodyDiv w:val="1"/>
      <w:marLeft w:val="0"/>
      <w:marRight w:val="0"/>
      <w:marTop w:val="0"/>
      <w:marBottom w:val="0"/>
      <w:divBdr>
        <w:top w:val="none" w:sz="0" w:space="0" w:color="auto"/>
        <w:left w:val="none" w:sz="0" w:space="0" w:color="auto"/>
        <w:bottom w:val="none" w:sz="0" w:space="0" w:color="auto"/>
        <w:right w:val="none" w:sz="0" w:space="0" w:color="auto"/>
      </w:divBdr>
      <w:divsChild>
        <w:div w:id="283580570">
          <w:marLeft w:val="0"/>
          <w:marRight w:val="0"/>
          <w:marTop w:val="100"/>
          <w:marBottom w:val="0"/>
          <w:divBdr>
            <w:top w:val="none" w:sz="0" w:space="0" w:color="auto"/>
            <w:left w:val="none" w:sz="0" w:space="0" w:color="auto"/>
            <w:bottom w:val="none" w:sz="0" w:space="0" w:color="auto"/>
            <w:right w:val="none" w:sz="0" w:space="0" w:color="auto"/>
          </w:divBdr>
          <w:divsChild>
            <w:div w:id="1095520168">
              <w:marLeft w:val="0"/>
              <w:marRight w:val="0"/>
              <w:marTop w:val="60"/>
              <w:marBottom w:val="0"/>
              <w:divBdr>
                <w:top w:val="none" w:sz="0" w:space="0" w:color="auto"/>
                <w:left w:val="none" w:sz="0" w:space="0" w:color="auto"/>
                <w:bottom w:val="none" w:sz="0" w:space="0" w:color="auto"/>
                <w:right w:val="none" w:sz="0" w:space="0" w:color="auto"/>
              </w:divBdr>
            </w:div>
          </w:divsChild>
        </w:div>
        <w:div w:id="299843861">
          <w:marLeft w:val="0"/>
          <w:marRight w:val="0"/>
          <w:marTop w:val="0"/>
          <w:marBottom w:val="0"/>
          <w:divBdr>
            <w:top w:val="none" w:sz="0" w:space="0" w:color="auto"/>
            <w:left w:val="none" w:sz="0" w:space="0" w:color="auto"/>
            <w:bottom w:val="none" w:sz="0" w:space="0" w:color="auto"/>
            <w:right w:val="none" w:sz="0" w:space="0" w:color="auto"/>
          </w:divBdr>
          <w:divsChild>
            <w:div w:id="1340234202">
              <w:marLeft w:val="0"/>
              <w:marRight w:val="0"/>
              <w:marTop w:val="0"/>
              <w:marBottom w:val="0"/>
              <w:divBdr>
                <w:top w:val="none" w:sz="0" w:space="0" w:color="auto"/>
                <w:left w:val="none" w:sz="0" w:space="0" w:color="auto"/>
                <w:bottom w:val="none" w:sz="0" w:space="0" w:color="auto"/>
                <w:right w:val="none" w:sz="0" w:space="0" w:color="auto"/>
              </w:divBdr>
              <w:divsChild>
                <w:div w:id="14864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6370">
      <w:bodyDiv w:val="1"/>
      <w:marLeft w:val="0"/>
      <w:marRight w:val="0"/>
      <w:marTop w:val="0"/>
      <w:marBottom w:val="0"/>
      <w:divBdr>
        <w:top w:val="none" w:sz="0" w:space="0" w:color="auto"/>
        <w:left w:val="none" w:sz="0" w:space="0" w:color="auto"/>
        <w:bottom w:val="none" w:sz="0" w:space="0" w:color="auto"/>
        <w:right w:val="none" w:sz="0" w:space="0" w:color="auto"/>
      </w:divBdr>
      <w:divsChild>
        <w:div w:id="1763184249">
          <w:marLeft w:val="0"/>
          <w:marRight w:val="0"/>
          <w:marTop w:val="0"/>
          <w:marBottom w:val="0"/>
          <w:divBdr>
            <w:top w:val="none" w:sz="0" w:space="0" w:color="auto"/>
            <w:left w:val="none" w:sz="0" w:space="0" w:color="auto"/>
            <w:bottom w:val="none" w:sz="0" w:space="0" w:color="auto"/>
            <w:right w:val="none" w:sz="0" w:space="0" w:color="auto"/>
          </w:divBdr>
        </w:div>
      </w:divsChild>
    </w:div>
    <w:div w:id="1467431423">
      <w:bodyDiv w:val="1"/>
      <w:marLeft w:val="0"/>
      <w:marRight w:val="0"/>
      <w:marTop w:val="0"/>
      <w:marBottom w:val="0"/>
      <w:divBdr>
        <w:top w:val="none" w:sz="0" w:space="0" w:color="auto"/>
        <w:left w:val="none" w:sz="0" w:space="0" w:color="auto"/>
        <w:bottom w:val="none" w:sz="0" w:space="0" w:color="auto"/>
        <w:right w:val="none" w:sz="0" w:space="0" w:color="auto"/>
      </w:divBdr>
    </w:div>
    <w:div w:id="1468009055">
      <w:bodyDiv w:val="1"/>
      <w:marLeft w:val="0"/>
      <w:marRight w:val="0"/>
      <w:marTop w:val="0"/>
      <w:marBottom w:val="0"/>
      <w:divBdr>
        <w:top w:val="none" w:sz="0" w:space="0" w:color="auto"/>
        <w:left w:val="none" w:sz="0" w:space="0" w:color="auto"/>
        <w:bottom w:val="none" w:sz="0" w:space="0" w:color="auto"/>
        <w:right w:val="none" w:sz="0" w:space="0" w:color="auto"/>
      </w:divBdr>
    </w:div>
    <w:div w:id="1480537704">
      <w:bodyDiv w:val="1"/>
      <w:marLeft w:val="0"/>
      <w:marRight w:val="0"/>
      <w:marTop w:val="0"/>
      <w:marBottom w:val="0"/>
      <w:divBdr>
        <w:top w:val="none" w:sz="0" w:space="0" w:color="auto"/>
        <w:left w:val="none" w:sz="0" w:space="0" w:color="auto"/>
        <w:bottom w:val="none" w:sz="0" w:space="0" w:color="auto"/>
        <w:right w:val="none" w:sz="0" w:space="0" w:color="auto"/>
      </w:divBdr>
    </w:div>
    <w:div w:id="1513685968">
      <w:bodyDiv w:val="1"/>
      <w:marLeft w:val="0"/>
      <w:marRight w:val="0"/>
      <w:marTop w:val="0"/>
      <w:marBottom w:val="0"/>
      <w:divBdr>
        <w:top w:val="none" w:sz="0" w:space="0" w:color="auto"/>
        <w:left w:val="none" w:sz="0" w:space="0" w:color="auto"/>
        <w:bottom w:val="none" w:sz="0" w:space="0" w:color="auto"/>
        <w:right w:val="none" w:sz="0" w:space="0" w:color="auto"/>
      </w:divBdr>
    </w:div>
    <w:div w:id="1516766713">
      <w:bodyDiv w:val="1"/>
      <w:marLeft w:val="0"/>
      <w:marRight w:val="0"/>
      <w:marTop w:val="0"/>
      <w:marBottom w:val="0"/>
      <w:divBdr>
        <w:top w:val="none" w:sz="0" w:space="0" w:color="auto"/>
        <w:left w:val="none" w:sz="0" w:space="0" w:color="auto"/>
        <w:bottom w:val="none" w:sz="0" w:space="0" w:color="auto"/>
        <w:right w:val="none" w:sz="0" w:space="0" w:color="auto"/>
      </w:divBdr>
    </w:div>
    <w:div w:id="1580211904">
      <w:bodyDiv w:val="1"/>
      <w:marLeft w:val="0"/>
      <w:marRight w:val="0"/>
      <w:marTop w:val="0"/>
      <w:marBottom w:val="0"/>
      <w:divBdr>
        <w:top w:val="none" w:sz="0" w:space="0" w:color="auto"/>
        <w:left w:val="none" w:sz="0" w:space="0" w:color="auto"/>
        <w:bottom w:val="none" w:sz="0" w:space="0" w:color="auto"/>
        <w:right w:val="none" w:sz="0" w:space="0" w:color="auto"/>
      </w:divBdr>
    </w:div>
    <w:div w:id="1590775877">
      <w:bodyDiv w:val="1"/>
      <w:marLeft w:val="0"/>
      <w:marRight w:val="0"/>
      <w:marTop w:val="0"/>
      <w:marBottom w:val="0"/>
      <w:divBdr>
        <w:top w:val="none" w:sz="0" w:space="0" w:color="auto"/>
        <w:left w:val="none" w:sz="0" w:space="0" w:color="auto"/>
        <w:bottom w:val="none" w:sz="0" w:space="0" w:color="auto"/>
        <w:right w:val="none" w:sz="0" w:space="0" w:color="auto"/>
      </w:divBdr>
    </w:div>
    <w:div w:id="1617056182">
      <w:bodyDiv w:val="1"/>
      <w:marLeft w:val="0"/>
      <w:marRight w:val="0"/>
      <w:marTop w:val="0"/>
      <w:marBottom w:val="0"/>
      <w:divBdr>
        <w:top w:val="none" w:sz="0" w:space="0" w:color="auto"/>
        <w:left w:val="none" w:sz="0" w:space="0" w:color="auto"/>
        <w:bottom w:val="none" w:sz="0" w:space="0" w:color="auto"/>
        <w:right w:val="none" w:sz="0" w:space="0" w:color="auto"/>
      </w:divBdr>
    </w:div>
    <w:div w:id="1624731732">
      <w:bodyDiv w:val="1"/>
      <w:marLeft w:val="0"/>
      <w:marRight w:val="0"/>
      <w:marTop w:val="0"/>
      <w:marBottom w:val="0"/>
      <w:divBdr>
        <w:top w:val="none" w:sz="0" w:space="0" w:color="auto"/>
        <w:left w:val="none" w:sz="0" w:space="0" w:color="auto"/>
        <w:bottom w:val="none" w:sz="0" w:space="0" w:color="auto"/>
        <w:right w:val="none" w:sz="0" w:space="0" w:color="auto"/>
      </w:divBdr>
    </w:div>
    <w:div w:id="1627851166">
      <w:bodyDiv w:val="1"/>
      <w:marLeft w:val="0"/>
      <w:marRight w:val="0"/>
      <w:marTop w:val="0"/>
      <w:marBottom w:val="0"/>
      <w:divBdr>
        <w:top w:val="none" w:sz="0" w:space="0" w:color="auto"/>
        <w:left w:val="none" w:sz="0" w:space="0" w:color="auto"/>
        <w:bottom w:val="none" w:sz="0" w:space="0" w:color="auto"/>
        <w:right w:val="none" w:sz="0" w:space="0" w:color="auto"/>
      </w:divBdr>
    </w:div>
    <w:div w:id="1637757305">
      <w:bodyDiv w:val="1"/>
      <w:marLeft w:val="0"/>
      <w:marRight w:val="0"/>
      <w:marTop w:val="0"/>
      <w:marBottom w:val="0"/>
      <w:divBdr>
        <w:top w:val="none" w:sz="0" w:space="0" w:color="auto"/>
        <w:left w:val="none" w:sz="0" w:space="0" w:color="auto"/>
        <w:bottom w:val="none" w:sz="0" w:space="0" w:color="auto"/>
        <w:right w:val="none" w:sz="0" w:space="0" w:color="auto"/>
      </w:divBdr>
    </w:div>
    <w:div w:id="1663853038">
      <w:bodyDiv w:val="1"/>
      <w:marLeft w:val="0"/>
      <w:marRight w:val="0"/>
      <w:marTop w:val="0"/>
      <w:marBottom w:val="0"/>
      <w:divBdr>
        <w:top w:val="none" w:sz="0" w:space="0" w:color="auto"/>
        <w:left w:val="none" w:sz="0" w:space="0" w:color="auto"/>
        <w:bottom w:val="none" w:sz="0" w:space="0" w:color="auto"/>
        <w:right w:val="none" w:sz="0" w:space="0" w:color="auto"/>
      </w:divBdr>
    </w:div>
    <w:div w:id="1669871235">
      <w:bodyDiv w:val="1"/>
      <w:marLeft w:val="0"/>
      <w:marRight w:val="0"/>
      <w:marTop w:val="0"/>
      <w:marBottom w:val="0"/>
      <w:divBdr>
        <w:top w:val="none" w:sz="0" w:space="0" w:color="auto"/>
        <w:left w:val="none" w:sz="0" w:space="0" w:color="auto"/>
        <w:bottom w:val="none" w:sz="0" w:space="0" w:color="auto"/>
        <w:right w:val="none" w:sz="0" w:space="0" w:color="auto"/>
      </w:divBdr>
    </w:div>
    <w:div w:id="1722900190">
      <w:bodyDiv w:val="1"/>
      <w:marLeft w:val="0"/>
      <w:marRight w:val="0"/>
      <w:marTop w:val="0"/>
      <w:marBottom w:val="0"/>
      <w:divBdr>
        <w:top w:val="none" w:sz="0" w:space="0" w:color="auto"/>
        <w:left w:val="none" w:sz="0" w:space="0" w:color="auto"/>
        <w:bottom w:val="none" w:sz="0" w:space="0" w:color="auto"/>
        <w:right w:val="none" w:sz="0" w:space="0" w:color="auto"/>
      </w:divBdr>
    </w:div>
    <w:div w:id="1736275349">
      <w:bodyDiv w:val="1"/>
      <w:marLeft w:val="0"/>
      <w:marRight w:val="0"/>
      <w:marTop w:val="0"/>
      <w:marBottom w:val="0"/>
      <w:divBdr>
        <w:top w:val="none" w:sz="0" w:space="0" w:color="auto"/>
        <w:left w:val="none" w:sz="0" w:space="0" w:color="auto"/>
        <w:bottom w:val="none" w:sz="0" w:space="0" w:color="auto"/>
        <w:right w:val="none" w:sz="0" w:space="0" w:color="auto"/>
      </w:divBdr>
    </w:div>
    <w:div w:id="1775664345">
      <w:bodyDiv w:val="1"/>
      <w:marLeft w:val="0"/>
      <w:marRight w:val="0"/>
      <w:marTop w:val="0"/>
      <w:marBottom w:val="0"/>
      <w:divBdr>
        <w:top w:val="none" w:sz="0" w:space="0" w:color="auto"/>
        <w:left w:val="none" w:sz="0" w:space="0" w:color="auto"/>
        <w:bottom w:val="none" w:sz="0" w:space="0" w:color="auto"/>
        <w:right w:val="none" w:sz="0" w:space="0" w:color="auto"/>
      </w:divBdr>
    </w:div>
    <w:div w:id="1825900618">
      <w:bodyDiv w:val="1"/>
      <w:marLeft w:val="0"/>
      <w:marRight w:val="0"/>
      <w:marTop w:val="0"/>
      <w:marBottom w:val="0"/>
      <w:divBdr>
        <w:top w:val="none" w:sz="0" w:space="0" w:color="auto"/>
        <w:left w:val="none" w:sz="0" w:space="0" w:color="auto"/>
        <w:bottom w:val="none" w:sz="0" w:space="0" w:color="auto"/>
        <w:right w:val="none" w:sz="0" w:space="0" w:color="auto"/>
      </w:divBdr>
    </w:div>
    <w:div w:id="1855653168">
      <w:bodyDiv w:val="1"/>
      <w:marLeft w:val="0"/>
      <w:marRight w:val="0"/>
      <w:marTop w:val="0"/>
      <w:marBottom w:val="0"/>
      <w:divBdr>
        <w:top w:val="none" w:sz="0" w:space="0" w:color="auto"/>
        <w:left w:val="none" w:sz="0" w:space="0" w:color="auto"/>
        <w:bottom w:val="none" w:sz="0" w:space="0" w:color="auto"/>
        <w:right w:val="none" w:sz="0" w:space="0" w:color="auto"/>
      </w:divBdr>
      <w:divsChild>
        <w:div w:id="1998532337">
          <w:marLeft w:val="0"/>
          <w:marRight w:val="0"/>
          <w:marTop w:val="0"/>
          <w:marBottom w:val="0"/>
          <w:divBdr>
            <w:top w:val="none" w:sz="0" w:space="0" w:color="auto"/>
            <w:left w:val="none" w:sz="0" w:space="0" w:color="auto"/>
            <w:bottom w:val="none" w:sz="0" w:space="0" w:color="auto"/>
            <w:right w:val="none" w:sz="0" w:space="0" w:color="auto"/>
          </w:divBdr>
        </w:div>
      </w:divsChild>
    </w:div>
    <w:div w:id="1855849348">
      <w:bodyDiv w:val="1"/>
      <w:marLeft w:val="0"/>
      <w:marRight w:val="0"/>
      <w:marTop w:val="0"/>
      <w:marBottom w:val="0"/>
      <w:divBdr>
        <w:top w:val="none" w:sz="0" w:space="0" w:color="auto"/>
        <w:left w:val="none" w:sz="0" w:space="0" w:color="auto"/>
        <w:bottom w:val="none" w:sz="0" w:space="0" w:color="auto"/>
        <w:right w:val="none" w:sz="0" w:space="0" w:color="auto"/>
      </w:divBdr>
    </w:div>
    <w:div w:id="1867062266">
      <w:bodyDiv w:val="1"/>
      <w:marLeft w:val="0"/>
      <w:marRight w:val="0"/>
      <w:marTop w:val="0"/>
      <w:marBottom w:val="0"/>
      <w:divBdr>
        <w:top w:val="none" w:sz="0" w:space="0" w:color="auto"/>
        <w:left w:val="none" w:sz="0" w:space="0" w:color="auto"/>
        <w:bottom w:val="none" w:sz="0" w:space="0" w:color="auto"/>
        <w:right w:val="none" w:sz="0" w:space="0" w:color="auto"/>
      </w:divBdr>
    </w:div>
    <w:div w:id="1882592111">
      <w:bodyDiv w:val="1"/>
      <w:marLeft w:val="0"/>
      <w:marRight w:val="0"/>
      <w:marTop w:val="0"/>
      <w:marBottom w:val="0"/>
      <w:divBdr>
        <w:top w:val="none" w:sz="0" w:space="0" w:color="auto"/>
        <w:left w:val="none" w:sz="0" w:space="0" w:color="auto"/>
        <w:bottom w:val="none" w:sz="0" w:space="0" w:color="auto"/>
        <w:right w:val="none" w:sz="0" w:space="0" w:color="auto"/>
      </w:divBdr>
    </w:div>
    <w:div w:id="1889291935">
      <w:bodyDiv w:val="1"/>
      <w:marLeft w:val="0"/>
      <w:marRight w:val="0"/>
      <w:marTop w:val="0"/>
      <w:marBottom w:val="0"/>
      <w:divBdr>
        <w:top w:val="none" w:sz="0" w:space="0" w:color="auto"/>
        <w:left w:val="none" w:sz="0" w:space="0" w:color="auto"/>
        <w:bottom w:val="none" w:sz="0" w:space="0" w:color="auto"/>
        <w:right w:val="none" w:sz="0" w:space="0" w:color="auto"/>
      </w:divBdr>
    </w:div>
    <w:div w:id="1916551735">
      <w:bodyDiv w:val="1"/>
      <w:marLeft w:val="0"/>
      <w:marRight w:val="0"/>
      <w:marTop w:val="0"/>
      <w:marBottom w:val="0"/>
      <w:divBdr>
        <w:top w:val="none" w:sz="0" w:space="0" w:color="auto"/>
        <w:left w:val="none" w:sz="0" w:space="0" w:color="auto"/>
        <w:bottom w:val="none" w:sz="0" w:space="0" w:color="auto"/>
        <w:right w:val="none" w:sz="0" w:space="0" w:color="auto"/>
      </w:divBdr>
    </w:div>
    <w:div w:id="1926499327">
      <w:bodyDiv w:val="1"/>
      <w:marLeft w:val="0"/>
      <w:marRight w:val="0"/>
      <w:marTop w:val="0"/>
      <w:marBottom w:val="0"/>
      <w:divBdr>
        <w:top w:val="none" w:sz="0" w:space="0" w:color="auto"/>
        <w:left w:val="none" w:sz="0" w:space="0" w:color="auto"/>
        <w:bottom w:val="none" w:sz="0" w:space="0" w:color="auto"/>
        <w:right w:val="none" w:sz="0" w:space="0" w:color="auto"/>
      </w:divBdr>
    </w:div>
    <w:div w:id="2016836525">
      <w:bodyDiv w:val="1"/>
      <w:marLeft w:val="0"/>
      <w:marRight w:val="0"/>
      <w:marTop w:val="0"/>
      <w:marBottom w:val="0"/>
      <w:divBdr>
        <w:top w:val="none" w:sz="0" w:space="0" w:color="auto"/>
        <w:left w:val="none" w:sz="0" w:space="0" w:color="auto"/>
        <w:bottom w:val="none" w:sz="0" w:space="0" w:color="auto"/>
        <w:right w:val="none" w:sz="0" w:space="0" w:color="auto"/>
      </w:divBdr>
    </w:div>
    <w:div w:id="2040423152">
      <w:bodyDiv w:val="1"/>
      <w:marLeft w:val="0"/>
      <w:marRight w:val="0"/>
      <w:marTop w:val="0"/>
      <w:marBottom w:val="0"/>
      <w:divBdr>
        <w:top w:val="none" w:sz="0" w:space="0" w:color="auto"/>
        <w:left w:val="none" w:sz="0" w:space="0" w:color="auto"/>
        <w:bottom w:val="none" w:sz="0" w:space="0" w:color="auto"/>
        <w:right w:val="none" w:sz="0" w:space="0" w:color="auto"/>
      </w:divBdr>
    </w:div>
    <w:div w:id="2061007887">
      <w:bodyDiv w:val="1"/>
      <w:marLeft w:val="0"/>
      <w:marRight w:val="0"/>
      <w:marTop w:val="0"/>
      <w:marBottom w:val="0"/>
      <w:divBdr>
        <w:top w:val="none" w:sz="0" w:space="0" w:color="auto"/>
        <w:left w:val="none" w:sz="0" w:space="0" w:color="auto"/>
        <w:bottom w:val="none" w:sz="0" w:space="0" w:color="auto"/>
        <w:right w:val="none" w:sz="0" w:space="0" w:color="auto"/>
      </w:divBdr>
    </w:div>
    <w:div w:id="2061663146">
      <w:bodyDiv w:val="1"/>
      <w:marLeft w:val="0"/>
      <w:marRight w:val="0"/>
      <w:marTop w:val="0"/>
      <w:marBottom w:val="0"/>
      <w:divBdr>
        <w:top w:val="none" w:sz="0" w:space="0" w:color="auto"/>
        <w:left w:val="none" w:sz="0" w:space="0" w:color="auto"/>
        <w:bottom w:val="none" w:sz="0" w:space="0" w:color="auto"/>
        <w:right w:val="none" w:sz="0" w:space="0" w:color="auto"/>
      </w:divBdr>
    </w:div>
    <w:div w:id="2110155801">
      <w:bodyDiv w:val="1"/>
      <w:marLeft w:val="0"/>
      <w:marRight w:val="0"/>
      <w:marTop w:val="0"/>
      <w:marBottom w:val="0"/>
      <w:divBdr>
        <w:top w:val="none" w:sz="0" w:space="0" w:color="auto"/>
        <w:left w:val="none" w:sz="0" w:space="0" w:color="auto"/>
        <w:bottom w:val="none" w:sz="0" w:space="0" w:color="auto"/>
        <w:right w:val="none" w:sz="0" w:space="0" w:color="auto"/>
      </w:divBdr>
    </w:div>
    <w:div w:id="21347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EE55-C456-4E0E-B038-EA44F8E1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23</Pages>
  <Words>4814</Words>
  <Characters>27444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32194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 Олеговна Рогова</dc:creator>
  <cp:lastModifiedBy>Регина С. Хартюнова</cp:lastModifiedBy>
  <cp:revision>221</cp:revision>
  <cp:lastPrinted>2021-05-19T13:01:00Z</cp:lastPrinted>
  <dcterms:created xsi:type="dcterms:W3CDTF">2021-06-21T13:22:00Z</dcterms:created>
  <dcterms:modified xsi:type="dcterms:W3CDTF">2023-05-03T07:25:00Z</dcterms:modified>
</cp:coreProperties>
</file>