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1"/>
        <w:gridCol w:w="2497"/>
      </w:tblGrid>
      <w:tr w:rsidR="00413D21" w:rsidRPr="00BC0207" w14:paraId="45D8EBBC" w14:textId="77777777" w:rsidTr="00413D21">
        <w:tc>
          <w:tcPr>
            <w:tcW w:w="934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7F70DA2" w14:textId="77777777" w:rsidR="00413D21" w:rsidRPr="00BC0207" w:rsidRDefault="00413D21" w:rsidP="005F2F47">
            <w:pPr>
              <w:tabs>
                <w:tab w:val="left" w:pos="1276"/>
              </w:tabs>
              <w:ind w:firstLine="10"/>
              <w:jc w:val="center"/>
              <w:rPr>
                <w:rFonts w:ascii="Arial" w:hAnsi="Arial" w:cs="Arial"/>
                <w:b/>
                <w:bCs/>
              </w:rPr>
            </w:pPr>
            <w:r w:rsidRPr="00BC0207">
              <w:rPr>
                <w:rFonts w:ascii="Arial" w:hAnsi="Arial" w:cs="Arial"/>
                <w:b/>
                <w:bCs/>
              </w:rPr>
              <w:t>МЕЖГОСУДАРСТВЕННЫЙ СОВЕТ ПО СТАНДАРТИЗАЦИИ, МЕТРОЛОГИИ И СЕРТИФИКАЦИИ</w:t>
            </w:r>
            <w:r w:rsidRPr="00BC0207">
              <w:rPr>
                <w:rFonts w:ascii="Arial" w:hAnsi="Arial" w:cs="Arial"/>
                <w:b/>
                <w:bCs/>
              </w:rPr>
              <w:br/>
              <w:t>(МГС)</w:t>
            </w:r>
            <w:r w:rsidRPr="00BC0207">
              <w:rPr>
                <w:rFonts w:ascii="Arial" w:hAnsi="Arial" w:cs="Arial"/>
                <w:b/>
                <w:bCs/>
              </w:rPr>
              <w:br/>
              <w:t>INTERSTATE COUNCIL FOR STANDARDIZATION, METROLOGY AND CERTIFICATION</w:t>
            </w:r>
            <w:r w:rsidRPr="00BC0207">
              <w:rPr>
                <w:rFonts w:ascii="Arial" w:hAnsi="Arial" w:cs="Arial"/>
                <w:b/>
                <w:bCs/>
              </w:rPr>
              <w:br/>
              <w:t>(ISC)</w:t>
            </w:r>
          </w:p>
          <w:p w14:paraId="5BD2ECF2" w14:textId="77777777" w:rsidR="00413D21" w:rsidRPr="00BC0207" w:rsidRDefault="00413D21" w:rsidP="005F2F47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3D21" w:rsidRPr="00BC0207" w14:paraId="7FA64129" w14:textId="77777777" w:rsidTr="00413D21">
        <w:tc>
          <w:tcPr>
            <w:tcW w:w="685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DD873C0" w14:textId="77777777" w:rsidR="00413D21" w:rsidRPr="00BC0207" w:rsidRDefault="00413D21" w:rsidP="005F2F47">
            <w:pPr>
              <w:pStyle w:val="40"/>
              <w:spacing w:after="0" w:line="276" w:lineRule="auto"/>
              <w:rPr>
                <w:b/>
                <w:bCs/>
                <w:spacing w:val="40"/>
                <w:sz w:val="28"/>
                <w:szCs w:val="28"/>
              </w:rPr>
            </w:pPr>
            <w:r w:rsidRPr="00BC0207">
              <w:rPr>
                <w:b/>
                <w:bCs/>
                <w:spacing w:val="40"/>
                <w:sz w:val="28"/>
                <w:szCs w:val="28"/>
              </w:rPr>
              <w:t>МЕЖГОСУДАРСТВЕННЫЙ</w:t>
            </w:r>
            <w:r w:rsidRPr="00BC0207">
              <w:rPr>
                <w:b/>
                <w:bCs/>
                <w:spacing w:val="40"/>
                <w:sz w:val="28"/>
                <w:szCs w:val="28"/>
              </w:rPr>
              <w:br/>
              <w:t>СТАНДАРТ</w:t>
            </w:r>
          </w:p>
        </w:tc>
        <w:tc>
          <w:tcPr>
            <w:tcW w:w="2497" w:type="dxa"/>
            <w:tcBorders>
              <w:top w:val="single" w:sz="24" w:space="0" w:color="auto"/>
              <w:bottom w:val="single" w:sz="12" w:space="0" w:color="auto"/>
            </w:tcBorders>
          </w:tcPr>
          <w:p w14:paraId="63DD482B" w14:textId="77777777" w:rsidR="00413D21" w:rsidRPr="00BC0207" w:rsidRDefault="00413D21" w:rsidP="005F2F47">
            <w:pPr>
              <w:pStyle w:val="11"/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3B267509" w14:textId="3F6C168A" w:rsidR="00413D21" w:rsidRPr="00BC0207" w:rsidRDefault="00413D21" w:rsidP="00E93ACE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0207">
              <w:rPr>
                <w:b/>
                <w:bCs/>
                <w:sz w:val="28"/>
                <w:szCs w:val="28"/>
              </w:rPr>
              <w:t>ГОСТ</w:t>
            </w:r>
            <w:r w:rsidR="000D2C73">
              <w:rPr>
                <w:b/>
                <w:bCs/>
                <w:sz w:val="28"/>
                <w:szCs w:val="28"/>
              </w:rPr>
              <w:t xml:space="preserve"> </w:t>
            </w:r>
            <w:r w:rsidRPr="00BC0207">
              <w:rPr>
                <w:b/>
                <w:bCs/>
                <w:sz w:val="28"/>
                <w:szCs w:val="28"/>
              </w:rPr>
              <w:t>3312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  <w:p w14:paraId="4D64A4D3" w14:textId="593DE8E9" w:rsidR="00413D21" w:rsidRPr="004B0895" w:rsidRDefault="00413D21" w:rsidP="005F2F47">
            <w:pPr>
              <w:jc w:val="center"/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</w:pPr>
            <w:r w:rsidRPr="001044EE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>(проект,</w:t>
            </w:r>
            <w:r w:rsidR="004B0895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 xml:space="preserve"> </w:t>
            </w:r>
            <w:r w:rsidR="004B0895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  <w:lang w:val="en-US"/>
              </w:rPr>
              <w:t>RU</w:t>
            </w:r>
            <w:r w:rsidR="004B0895">
              <w:rPr>
                <w:rFonts w:ascii="Arial" w:hAnsi="Arial" w:cs="Arial"/>
                <w:b/>
                <w:bCs/>
                <w:i/>
                <w:position w:val="6"/>
                <w:sz w:val="24"/>
                <w:szCs w:val="28"/>
              </w:rPr>
              <w:t>,</w:t>
            </w:r>
          </w:p>
          <w:p w14:paraId="0036A93F" w14:textId="664A5559" w:rsidR="00413D21" w:rsidRDefault="00331DFF" w:rsidP="005F2F47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i/>
                <w:position w:val="6"/>
                <w:sz w:val="24"/>
                <w:szCs w:val="28"/>
              </w:rPr>
            </w:pPr>
            <w:r>
              <w:rPr>
                <w:b/>
                <w:bCs/>
                <w:i/>
                <w:position w:val="6"/>
                <w:sz w:val="24"/>
                <w:szCs w:val="28"/>
              </w:rPr>
              <w:t>окончательна</w:t>
            </w:r>
            <w:r w:rsidR="000E3755">
              <w:rPr>
                <w:b/>
                <w:bCs/>
                <w:i/>
                <w:position w:val="6"/>
                <w:sz w:val="24"/>
                <w:szCs w:val="28"/>
              </w:rPr>
              <w:t>я</w:t>
            </w:r>
            <w:r w:rsidRPr="001044EE">
              <w:rPr>
                <w:b/>
                <w:bCs/>
                <w:i/>
                <w:position w:val="6"/>
                <w:sz w:val="24"/>
                <w:szCs w:val="28"/>
              </w:rPr>
              <w:t xml:space="preserve"> </w:t>
            </w:r>
            <w:r w:rsidR="00413D21" w:rsidRPr="001044EE">
              <w:rPr>
                <w:b/>
                <w:bCs/>
                <w:i/>
                <w:position w:val="6"/>
                <w:sz w:val="24"/>
                <w:szCs w:val="28"/>
              </w:rPr>
              <w:t>редакция</w:t>
            </w:r>
            <w:r w:rsidR="00C63F25" w:rsidRPr="001044EE">
              <w:rPr>
                <w:b/>
                <w:bCs/>
                <w:i/>
                <w:position w:val="6"/>
                <w:sz w:val="24"/>
                <w:szCs w:val="28"/>
              </w:rPr>
              <w:t>)</w:t>
            </w:r>
          </w:p>
          <w:p w14:paraId="2914023A" w14:textId="14C90E4F" w:rsidR="000E3755" w:rsidRPr="00BC0207" w:rsidRDefault="000E3755" w:rsidP="005F2F47">
            <w:pPr>
              <w:pStyle w:val="11"/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56E3919" w14:textId="77777777" w:rsidR="00454721" w:rsidRPr="003C35A3" w:rsidRDefault="00454721" w:rsidP="007B39CA">
      <w:pPr>
        <w:pStyle w:val="31"/>
        <w:spacing w:after="380" w:line="276" w:lineRule="auto"/>
        <w:jc w:val="center"/>
      </w:pPr>
    </w:p>
    <w:p w14:paraId="31BA4666" w14:textId="77777777" w:rsidR="007B39CA" w:rsidRPr="00170207" w:rsidRDefault="007B39CA" w:rsidP="007B39CA">
      <w:pPr>
        <w:pStyle w:val="31"/>
        <w:spacing w:after="380" w:line="276" w:lineRule="auto"/>
        <w:jc w:val="center"/>
        <w:rPr>
          <w:b/>
          <w:bCs/>
          <w:sz w:val="24"/>
          <w:szCs w:val="24"/>
        </w:rPr>
      </w:pPr>
      <w:r w:rsidRPr="00170207">
        <w:rPr>
          <w:b/>
          <w:bCs/>
          <w:sz w:val="24"/>
          <w:szCs w:val="24"/>
        </w:rPr>
        <w:t>Дороги автомобильные общего пользования</w:t>
      </w:r>
    </w:p>
    <w:p w14:paraId="522B8AD3" w14:textId="129ECF01" w:rsidR="007B39CA" w:rsidRPr="00170207" w:rsidRDefault="000C2133" w:rsidP="000D2C73">
      <w:pPr>
        <w:pStyle w:val="13"/>
        <w:keepNext/>
        <w:keepLines/>
        <w:spacing w:after="0" w:line="276" w:lineRule="auto"/>
        <w:outlineLvl w:val="9"/>
        <w:rPr>
          <w:sz w:val="28"/>
          <w:szCs w:val="28"/>
        </w:rPr>
      </w:pPr>
      <w:bookmarkStart w:id="0" w:name="bookmark3"/>
      <w:bookmarkStart w:id="1" w:name="bookmark4"/>
      <w:bookmarkStart w:id="2" w:name="bookmark5"/>
      <w:bookmarkStart w:id="3" w:name="_Toc35527546"/>
      <w:r>
        <w:rPr>
          <w:sz w:val="28"/>
          <w:szCs w:val="28"/>
        </w:rPr>
        <w:t xml:space="preserve">ОГРАЖДЕНИЯ </w:t>
      </w:r>
      <w:r w:rsidR="007B39CA" w:rsidRPr="00170207">
        <w:rPr>
          <w:sz w:val="28"/>
          <w:szCs w:val="28"/>
        </w:rPr>
        <w:t>ДОРОЖНЫЕ</w:t>
      </w:r>
      <w:bookmarkEnd w:id="0"/>
      <w:bookmarkEnd w:id="1"/>
      <w:bookmarkEnd w:id="2"/>
      <w:bookmarkEnd w:id="3"/>
    </w:p>
    <w:p w14:paraId="44470DC1" w14:textId="77777777" w:rsidR="000D2C73" w:rsidRDefault="000D2C73" w:rsidP="000D2C73">
      <w:pPr>
        <w:pStyle w:val="31"/>
        <w:spacing w:after="0" w:line="276" w:lineRule="auto"/>
        <w:jc w:val="center"/>
        <w:rPr>
          <w:b/>
          <w:bCs/>
          <w:sz w:val="28"/>
          <w:szCs w:val="28"/>
        </w:rPr>
      </w:pPr>
    </w:p>
    <w:p w14:paraId="5F8B577B" w14:textId="46704F15" w:rsidR="0083017D" w:rsidRPr="00170207" w:rsidRDefault="0083017D" w:rsidP="000D2C73">
      <w:pPr>
        <w:pStyle w:val="31"/>
        <w:spacing w:after="0" w:line="276" w:lineRule="auto"/>
        <w:jc w:val="center"/>
        <w:rPr>
          <w:b/>
          <w:bCs/>
          <w:sz w:val="24"/>
          <w:szCs w:val="24"/>
        </w:rPr>
      </w:pPr>
      <w:r w:rsidRPr="00170207">
        <w:rPr>
          <w:b/>
          <w:bCs/>
          <w:sz w:val="24"/>
          <w:szCs w:val="24"/>
        </w:rPr>
        <w:t xml:space="preserve">Методы </w:t>
      </w:r>
      <w:r w:rsidR="004F3B5C">
        <w:rPr>
          <w:b/>
          <w:bCs/>
          <w:sz w:val="24"/>
          <w:szCs w:val="24"/>
        </w:rPr>
        <w:t>контроля</w:t>
      </w:r>
    </w:p>
    <w:p w14:paraId="126C6DC1" w14:textId="186A6A06" w:rsidR="008B4FD5" w:rsidRPr="003C35A3" w:rsidRDefault="008B4FD5" w:rsidP="007B39CA">
      <w:pPr>
        <w:spacing w:line="276" w:lineRule="auto"/>
        <w:jc w:val="center"/>
        <w:rPr>
          <w:b/>
          <w:color w:val="FF0000"/>
        </w:rPr>
      </w:pPr>
    </w:p>
    <w:p w14:paraId="4572253F" w14:textId="77777777" w:rsidR="00A7373C" w:rsidRPr="003C35A3" w:rsidRDefault="00A7373C" w:rsidP="007B39CA">
      <w:pPr>
        <w:spacing w:line="276" w:lineRule="auto"/>
        <w:jc w:val="center"/>
        <w:rPr>
          <w:b/>
          <w:color w:val="FF0000"/>
        </w:rPr>
      </w:pPr>
    </w:p>
    <w:p w14:paraId="678EE88A" w14:textId="77777777" w:rsidR="008B4FD5" w:rsidRPr="003C35A3" w:rsidRDefault="008B4FD5" w:rsidP="007B39CA">
      <w:pPr>
        <w:spacing w:line="276" w:lineRule="auto"/>
        <w:jc w:val="center"/>
        <w:rPr>
          <w:b/>
          <w:color w:val="FF0000"/>
        </w:rPr>
      </w:pPr>
    </w:p>
    <w:p w14:paraId="5E123B0F" w14:textId="77777777" w:rsidR="00454721" w:rsidRPr="003C35A3" w:rsidRDefault="00454721" w:rsidP="00C55869">
      <w:pPr>
        <w:rPr>
          <w:rFonts w:ascii="Arial" w:hAnsi="Arial" w:cs="Arial"/>
          <w:b/>
          <w:bCs/>
          <w:sz w:val="28"/>
          <w:szCs w:val="28"/>
        </w:rPr>
      </w:pPr>
    </w:p>
    <w:p w14:paraId="7C70A4E8" w14:textId="77777777" w:rsidR="00454721" w:rsidRPr="003C35A3" w:rsidRDefault="00454721" w:rsidP="00C55869">
      <w:pPr>
        <w:rPr>
          <w:rFonts w:ascii="Arial" w:hAnsi="Arial" w:cs="Arial"/>
          <w:b/>
          <w:bCs/>
          <w:sz w:val="28"/>
          <w:szCs w:val="28"/>
        </w:rPr>
      </w:pPr>
    </w:p>
    <w:p w14:paraId="42EA66D2" w14:textId="54BC7CF2" w:rsidR="00ED2162" w:rsidRPr="000D2C73" w:rsidRDefault="00454721" w:rsidP="004547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2C73">
        <w:rPr>
          <w:rFonts w:ascii="Arial" w:hAnsi="Arial" w:cs="Arial"/>
          <w:b/>
          <w:bCs/>
          <w:sz w:val="24"/>
          <w:szCs w:val="24"/>
        </w:rPr>
        <w:t>Настоящий проект стандарта не подлежит применению до его принятия</w:t>
      </w:r>
    </w:p>
    <w:p w14:paraId="6FDE6CAB" w14:textId="77777777" w:rsidR="00454721" w:rsidRPr="003C35A3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FBC698" w14:textId="77777777" w:rsidR="00454721" w:rsidRPr="003C35A3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FE9367" w14:textId="77777777" w:rsidR="00454721" w:rsidRPr="003C35A3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64CB11" w14:textId="76CEE7CA" w:rsidR="00454721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9F1DB3" w14:textId="77777777" w:rsidR="000D2C73" w:rsidRPr="003C35A3" w:rsidRDefault="000D2C73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75F050" w14:textId="4B26AF3D" w:rsidR="00454721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1DA229" w14:textId="59E2C10E" w:rsidR="003F3990" w:rsidRDefault="003F3990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F480C0" w14:textId="4EFC1D1E" w:rsidR="000D2C73" w:rsidRDefault="000D2C73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90EABB" w14:textId="77777777" w:rsidR="00454721" w:rsidRPr="003C35A3" w:rsidRDefault="00454721" w:rsidP="004547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80B81D" w14:textId="45435CD4" w:rsidR="00454721" w:rsidRPr="00752DBE" w:rsidRDefault="00454721" w:rsidP="009626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2DBE">
        <w:rPr>
          <w:rFonts w:ascii="Arial" w:hAnsi="Arial" w:cs="Arial"/>
          <w:b/>
          <w:bCs/>
          <w:sz w:val="24"/>
          <w:szCs w:val="24"/>
        </w:rPr>
        <w:t>Москва</w:t>
      </w:r>
    </w:p>
    <w:p w14:paraId="6CFFDAD7" w14:textId="0D4B1C23" w:rsidR="00454721" w:rsidRPr="003C35A3" w:rsidRDefault="00454721" w:rsidP="009626F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2DBE">
        <w:rPr>
          <w:rFonts w:ascii="Arial" w:hAnsi="Arial" w:cs="Arial"/>
          <w:b/>
          <w:bCs/>
          <w:sz w:val="24"/>
          <w:szCs w:val="24"/>
        </w:rPr>
        <w:t>202</w:t>
      </w:r>
      <w:r w:rsidR="0038095A">
        <w:rPr>
          <w:rFonts w:ascii="Arial" w:hAnsi="Arial" w:cs="Arial"/>
          <w:b/>
          <w:bCs/>
          <w:sz w:val="24"/>
          <w:szCs w:val="24"/>
        </w:rPr>
        <w:t>3</w:t>
      </w:r>
      <w:r w:rsidRPr="003C35A3">
        <w:rPr>
          <w:rFonts w:ascii="Arial" w:hAnsi="Arial" w:cs="Arial"/>
          <w:b/>
          <w:bCs/>
          <w:sz w:val="28"/>
          <w:szCs w:val="28"/>
        </w:rPr>
        <w:br w:type="page"/>
      </w:r>
    </w:p>
    <w:p w14:paraId="28E52128" w14:textId="1E0DA03E" w:rsidR="0036415E" w:rsidRPr="003C35A3" w:rsidRDefault="0036415E" w:rsidP="0036415E">
      <w:pPr>
        <w:pStyle w:val="25"/>
        <w:keepNext/>
        <w:keepLines/>
        <w:spacing w:after="280" w:line="276" w:lineRule="auto"/>
        <w:ind w:firstLine="0"/>
        <w:jc w:val="center"/>
        <w:outlineLvl w:val="9"/>
        <w:rPr>
          <w:sz w:val="24"/>
          <w:szCs w:val="24"/>
        </w:rPr>
      </w:pPr>
      <w:bookmarkStart w:id="4" w:name="bookmark6"/>
      <w:bookmarkStart w:id="5" w:name="bookmark7"/>
      <w:bookmarkStart w:id="6" w:name="bookmark8"/>
      <w:bookmarkStart w:id="7" w:name="_Toc35527547"/>
      <w:r w:rsidRPr="003C35A3">
        <w:rPr>
          <w:sz w:val="24"/>
          <w:szCs w:val="24"/>
        </w:rPr>
        <w:lastRenderedPageBreak/>
        <w:t>Предисловие</w:t>
      </w:r>
      <w:bookmarkEnd w:id="4"/>
      <w:bookmarkEnd w:id="5"/>
      <w:bookmarkEnd w:id="6"/>
      <w:bookmarkEnd w:id="7"/>
    </w:p>
    <w:p w14:paraId="20FE7108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C430C08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</w:p>
    <w:p w14:paraId="13317DBA" w14:textId="77777777" w:rsidR="00331DFF" w:rsidRDefault="00331DFF" w:rsidP="00331DFF">
      <w:pPr>
        <w:pStyle w:val="11"/>
        <w:spacing w:after="280"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 о стандарте</w:t>
      </w:r>
    </w:p>
    <w:p w14:paraId="6CB114D8" w14:textId="77777777" w:rsidR="00331DFF" w:rsidRDefault="00331DFF" w:rsidP="00331DFF">
      <w:pPr>
        <w:pStyle w:val="a7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РАЗРАБОТАН </w:t>
      </w:r>
      <w:r>
        <w:rPr>
          <w:rFonts w:ascii="Arial" w:eastAsia="Times New Roman" w:hAnsi="Arial" w:cs="Arial"/>
          <w:sz w:val="24"/>
          <w:szCs w:val="24"/>
        </w:rPr>
        <w:t xml:space="preserve">Обществом с ограниченной ответственностью «Малое инновационное предприятие «НИИ Механики и проблем качества» (ООО «МиПК»), </w:t>
      </w:r>
      <w:r>
        <w:rPr>
          <w:rFonts w:ascii="Arial" w:hAnsi="Arial" w:cs="Arial"/>
          <w:sz w:val="24"/>
          <w:szCs w:val="24"/>
        </w:rPr>
        <w:t>Межгосударственным техническим комитетом по стандартизации МТК 418 «Дорожное хозяйство»</w:t>
      </w:r>
    </w:p>
    <w:p w14:paraId="60799F39" w14:textId="77777777" w:rsidR="00331DFF" w:rsidRDefault="00331DFF" w:rsidP="00331DFF">
      <w:pPr>
        <w:pStyle w:val="11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ВНЕСЕН Федеральным агентством по техническому регулированию и метрологии (Росстандарт)</w:t>
      </w:r>
    </w:p>
    <w:p w14:paraId="34DE382E" w14:textId="77777777" w:rsidR="00331DFF" w:rsidRDefault="00331DFF" w:rsidP="00331DFF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ПРИНЯТ Евразийским Советом по стандартизации, метрологии и сертификации по результатам голосования в АИС МГС (протокол от ___ _____________20___ г. № ______)</w:t>
      </w:r>
    </w:p>
    <w:p w14:paraId="4C1E1AD2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принятие проголосовали:</w:t>
      </w:r>
    </w:p>
    <w:tbl>
      <w:tblPr>
        <w:tblOverlap w:val="never"/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2449"/>
        <w:gridCol w:w="4255"/>
      </w:tblGrid>
      <w:tr w:rsidR="00331DFF" w14:paraId="76A75ACA" w14:textId="77777777" w:rsidTr="00331DFF">
        <w:trPr>
          <w:trHeight w:hRule="exact" w:val="124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7C986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наименование страны по </w:t>
            </w:r>
          </w:p>
          <w:p w14:paraId="71FAEE59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 (ИСО 3166) 004—97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6AFE9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по МК (ИСО 3166) 004—97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66EC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  <w:p w14:paraId="2D642714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3BFEB5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стандартизации</w:t>
            </w:r>
          </w:p>
        </w:tc>
      </w:tr>
      <w:tr w:rsidR="00331DFF" w14:paraId="2365CF09" w14:textId="77777777" w:rsidTr="00331DFF">
        <w:trPr>
          <w:trHeight w:hRule="exact" w:val="418"/>
          <w:jc w:val="center"/>
        </w:trPr>
        <w:tc>
          <w:tcPr>
            <w:tcW w:w="29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2ED19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Армения</w:t>
            </w:r>
          </w:p>
        </w:tc>
        <w:tc>
          <w:tcPr>
            <w:tcW w:w="24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E9958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</w:tc>
        <w:tc>
          <w:tcPr>
            <w:tcW w:w="42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A6D3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Минэкономики Республики Армения</w:t>
            </w:r>
          </w:p>
        </w:tc>
      </w:tr>
      <w:tr w:rsidR="00331DFF" w14:paraId="4BA7F5C8" w14:textId="77777777" w:rsidTr="00331DFF">
        <w:trPr>
          <w:trHeight w:hRule="exact" w:val="42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452B5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59356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2432E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Госстандарт Республики Беларусь</w:t>
            </w:r>
          </w:p>
        </w:tc>
      </w:tr>
      <w:tr w:rsidR="00331DFF" w14:paraId="3AF4ED5C" w14:textId="77777777" w:rsidTr="00331DFF">
        <w:trPr>
          <w:trHeight w:hRule="exact" w:val="42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CCABC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Казахстан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A2FF2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F962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Госстандарт Республики Казахстан</w:t>
            </w:r>
          </w:p>
        </w:tc>
      </w:tr>
      <w:tr w:rsidR="00331DFF" w14:paraId="0C17AFD3" w14:textId="77777777" w:rsidTr="00331DFF">
        <w:trPr>
          <w:trHeight w:hRule="exact" w:val="4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A435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Киргизия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27186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A0D93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Кыргызстандарт</w:t>
            </w:r>
          </w:p>
        </w:tc>
      </w:tr>
      <w:tr w:rsidR="00331DFF" w14:paraId="2DA6C7CA" w14:textId="77777777" w:rsidTr="00331DFF">
        <w:trPr>
          <w:trHeight w:hRule="exact" w:val="41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0E907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6DF0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E531A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Росстандарт</w:t>
            </w:r>
          </w:p>
        </w:tc>
      </w:tr>
      <w:tr w:rsidR="00331DFF" w14:paraId="482D07DB" w14:textId="77777777" w:rsidTr="00331DFF">
        <w:trPr>
          <w:trHeight w:hRule="exact" w:val="4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B64D3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Таджикистан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7E7B1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040A7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Таджикстандарт</w:t>
            </w:r>
          </w:p>
        </w:tc>
      </w:tr>
      <w:tr w:rsidR="00331DFF" w14:paraId="31CB756F" w14:textId="77777777" w:rsidTr="00331DFF">
        <w:trPr>
          <w:trHeight w:hRule="exact" w:val="4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33773" w14:textId="77777777" w:rsidR="00331DFF" w:rsidRDefault="00331DFF">
            <w:pPr>
              <w:pStyle w:val="af4"/>
              <w:spacing w:line="360" w:lineRule="auto"/>
              <w:ind w:firstLin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2F6EA" w14:textId="77777777" w:rsidR="00331DFF" w:rsidRDefault="00331DFF">
            <w:pPr>
              <w:pStyle w:val="af4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UZ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75B6F" w14:textId="77777777" w:rsidR="00331DFF" w:rsidRDefault="00331DFF">
            <w:pPr>
              <w:pStyle w:val="af4"/>
              <w:spacing w:line="360" w:lineRule="auto"/>
              <w:ind w:firstLine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Узстандарт</w:t>
            </w:r>
          </w:p>
        </w:tc>
      </w:tr>
    </w:tbl>
    <w:p w14:paraId="6565016F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6EF4DE8E" w14:textId="238A4D70" w:rsidR="00331DFF" w:rsidRDefault="00331DFF" w:rsidP="00331DFF">
      <w:pPr>
        <w:pStyle w:val="11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ab/>
        <w:t>ВЗАМЕН ГОСТ 33129—2014</w:t>
      </w:r>
    </w:p>
    <w:p w14:paraId="430AE89E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148AD922" w14:textId="77777777" w:rsidR="00331DFF" w:rsidRDefault="00331DFF" w:rsidP="00331DFF">
      <w:pPr>
        <w:pStyle w:val="11"/>
        <w:spacing w:line="360" w:lineRule="auto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 В случае пересмотра,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стандарты».</w:t>
      </w:r>
    </w:p>
    <w:p w14:paraId="2DB897C3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1DA2E657" w14:textId="77777777" w:rsidR="00331DFF" w:rsidRDefault="00331DFF" w:rsidP="00331DFF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14:paraId="0D6B4A8F" w14:textId="77777777" w:rsidR="00331DFF" w:rsidRDefault="00331DFF" w:rsidP="00331DFF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68181734" w14:textId="77777777" w:rsidR="00331DFF" w:rsidRDefault="00331DFF" w:rsidP="00331DFF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7F3F1C20" w14:textId="77777777" w:rsidR="00331DFF" w:rsidRDefault="00331DFF" w:rsidP="00331DFF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3326E998" w14:textId="77777777" w:rsidR="00331DFF" w:rsidRDefault="00331DFF" w:rsidP="00331DFF">
      <w:pPr>
        <w:pStyle w:val="11"/>
        <w:spacing w:after="960" w:line="276" w:lineRule="auto"/>
        <w:ind w:firstLine="709"/>
        <w:jc w:val="both"/>
        <w:rPr>
          <w:i/>
          <w:iCs/>
          <w:sz w:val="24"/>
          <w:szCs w:val="24"/>
        </w:rPr>
      </w:pPr>
    </w:p>
    <w:p w14:paraId="76DC2A55" w14:textId="77777777" w:rsidR="00331DFF" w:rsidRDefault="00331DFF" w:rsidP="00331DFF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7750EEF8" w14:textId="77777777" w:rsidR="00331DFF" w:rsidRDefault="00331DFF" w:rsidP="00331DFF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76EC961A" w14:textId="77777777" w:rsidR="00331DFF" w:rsidRDefault="00331DFF" w:rsidP="00331DFF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6D4766F1" w14:textId="77777777" w:rsidR="00331DFF" w:rsidRDefault="00331DFF" w:rsidP="00331DFF">
      <w:pPr>
        <w:pStyle w:val="11"/>
        <w:spacing w:after="280" w:line="276" w:lineRule="auto"/>
        <w:ind w:firstLine="709"/>
        <w:jc w:val="right"/>
        <w:rPr>
          <w:sz w:val="24"/>
          <w:szCs w:val="24"/>
        </w:rPr>
      </w:pPr>
    </w:p>
    <w:p w14:paraId="6745235C" w14:textId="77777777" w:rsidR="00331DFF" w:rsidRDefault="00331DFF" w:rsidP="00331DFF">
      <w:pPr>
        <w:pStyle w:val="11"/>
        <w:spacing w:after="28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 </w:t>
      </w:r>
    </w:p>
    <w:p w14:paraId="1C64241B" w14:textId="5261733E" w:rsidR="002B19EA" w:rsidRDefault="002B19EA">
      <w:pPr>
        <w:rPr>
          <w:sz w:val="24"/>
          <w:szCs w:val="24"/>
        </w:rPr>
      </w:pPr>
      <w:bookmarkStart w:id="8" w:name="bookmark9"/>
      <w:bookmarkStart w:id="9" w:name="bookmark10"/>
      <w:bookmarkStart w:id="10" w:name="bookmark11"/>
      <w:bookmarkStart w:id="11" w:name="bookmark12"/>
      <w:bookmarkStart w:id="12" w:name="bookmark13"/>
      <w:bookmarkEnd w:id="8"/>
      <w:bookmarkEnd w:id="9"/>
      <w:bookmarkEnd w:id="10"/>
      <w:bookmarkEnd w:id="11"/>
      <w:bookmarkEnd w:id="12"/>
      <w:r>
        <w:rPr>
          <w:sz w:val="24"/>
          <w:szCs w:val="24"/>
        </w:rPr>
        <w:br w:type="page"/>
      </w:r>
    </w:p>
    <w:p w14:paraId="4A9BBC22" w14:textId="760017CD" w:rsidR="005247FC" w:rsidRPr="004B0895" w:rsidRDefault="005247FC" w:rsidP="004B0895">
      <w:pPr>
        <w:jc w:val="center"/>
        <w:rPr>
          <w:rFonts w:ascii="Arial" w:hAnsi="Arial" w:cs="Arial"/>
          <w:b/>
          <w:sz w:val="28"/>
          <w:szCs w:val="28"/>
        </w:rPr>
      </w:pPr>
      <w:r w:rsidRPr="004B0895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tbl>
      <w:tblPr>
        <w:tblStyle w:val="ac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5247FC" w14:paraId="49074A46" w14:textId="77777777" w:rsidTr="004B0895">
        <w:tc>
          <w:tcPr>
            <w:tcW w:w="9338" w:type="dxa"/>
          </w:tcPr>
          <w:p w14:paraId="6B5EB24C" w14:textId="4F3C37A9" w:rsidR="005247FC" w:rsidRPr="004B0895" w:rsidRDefault="005247F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1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Область применения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</w:t>
            </w:r>
          </w:p>
        </w:tc>
      </w:tr>
      <w:tr w:rsidR="005247FC" w14:paraId="68A18A89" w14:textId="77777777" w:rsidTr="004B0895">
        <w:tc>
          <w:tcPr>
            <w:tcW w:w="9338" w:type="dxa"/>
          </w:tcPr>
          <w:p w14:paraId="11AF6DAA" w14:textId="54303DAA" w:rsidR="005247FC" w:rsidRPr="004B0895" w:rsidRDefault="005247F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2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Нормативные ссылки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</w:t>
            </w:r>
          </w:p>
        </w:tc>
      </w:tr>
      <w:tr w:rsidR="005247FC" w14:paraId="3123CE3B" w14:textId="77777777" w:rsidTr="004B0895">
        <w:tc>
          <w:tcPr>
            <w:tcW w:w="9338" w:type="dxa"/>
          </w:tcPr>
          <w:p w14:paraId="5CAF53C5" w14:textId="59BA727B" w:rsidR="005247FC" w:rsidRPr="004B0895" w:rsidRDefault="005247F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3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Термины, определения, обозначения и сокращения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5247FC" w14:paraId="12A62385" w14:textId="77777777" w:rsidTr="004B0895">
        <w:tc>
          <w:tcPr>
            <w:tcW w:w="9338" w:type="dxa"/>
          </w:tcPr>
          <w:p w14:paraId="662579FA" w14:textId="153E734F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3.1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Термины и определения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5247FC" w14:paraId="10BEE05F" w14:textId="77777777" w:rsidTr="004B0895">
        <w:tc>
          <w:tcPr>
            <w:tcW w:w="9338" w:type="dxa"/>
          </w:tcPr>
          <w:p w14:paraId="1D5B2489" w14:textId="40B18DEF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3.2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Обозначения и сокращения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…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5247FC" w14:paraId="296B2737" w14:textId="77777777" w:rsidTr="004B0895">
        <w:tc>
          <w:tcPr>
            <w:tcW w:w="9338" w:type="dxa"/>
          </w:tcPr>
          <w:p w14:paraId="1BEA9D90" w14:textId="770FB224" w:rsidR="005247FC" w:rsidRPr="004B0895" w:rsidRDefault="005247F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4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Натурные испытания…………………………………………………………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CF6EA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….…...</w:t>
            </w:r>
          </w:p>
        </w:tc>
      </w:tr>
      <w:tr w:rsidR="005247FC" w14:paraId="0A8D0267" w14:textId="77777777" w:rsidTr="004B0895">
        <w:tc>
          <w:tcPr>
            <w:tcW w:w="9338" w:type="dxa"/>
          </w:tcPr>
          <w:p w14:paraId="5401A7A1" w14:textId="11835990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4.1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испытуемому дорожному ограждению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CF6EA3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</w:tr>
      <w:tr w:rsidR="005247FC" w14:paraId="012E11FB" w14:textId="77777777" w:rsidTr="004B0895">
        <w:tc>
          <w:tcPr>
            <w:tcW w:w="9338" w:type="dxa"/>
          </w:tcPr>
          <w:p w14:paraId="3A91C0D1" w14:textId="08F1AC65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4.2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испытательному автомобилю……………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</w:tr>
      <w:tr w:rsidR="005247FC" w14:paraId="544FF529" w14:textId="77777777" w:rsidTr="004B0895">
        <w:tc>
          <w:tcPr>
            <w:tcW w:w="9338" w:type="dxa"/>
          </w:tcPr>
          <w:p w14:paraId="61A79A47" w14:textId="59BEC3AA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4.3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испытательной площадке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5247FC" w14:paraId="78556895" w14:textId="77777777" w:rsidTr="004B0895">
        <w:tc>
          <w:tcPr>
            <w:tcW w:w="9338" w:type="dxa"/>
          </w:tcPr>
          <w:p w14:paraId="3ECD484A" w14:textId="0DE16427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4.4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приборам и оборудованию для натурных испытаний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…...</w:t>
            </w:r>
            <w:r w:rsidR="00CF6EA3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</w:tr>
      <w:tr w:rsidR="005247FC" w14:paraId="56F6A7D3" w14:textId="77777777" w:rsidTr="004B0895">
        <w:tc>
          <w:tcPr>
            <w:tcW w:w="9338" w:type="dxa"/>
          </w:tcPr>
          <w:p w14:paraId="1790AEB5" w14:textId="2125D0F2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4.5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Натурные испытания рабочих участков боковых ограждений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………….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</w:tr>
      <w:tr w:rsidR="005247FC" w14:paraId="1027D223" w14:textId="77777777" w:rsidTr="004B0895">
        <w:tc>
          <w:tcPr>
            <w:tcW w:w="9338" w:type="dxa"/>
          </w:tcPr>
          <w:p w14:paraId="06411ED9" w14:textId="3B6B2176" w:rsidR="005247FC" w:rsidRPr="004B0895" w:rsidRDefault="005247FC" w:rsidP="004049B4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4.6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Натурные испытания терминалов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r w:rsidR="004049B4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……….</w:t>
            </w:r>
            <w:r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  <w:tr w:rsidR="005247FC" w14:paraId="5CA2432E" w14:textId="77777777" w:rsidTr="004B0895">
        <w:tc>
          <w:tcPr>
            <w:tcW w:w="9338" w:type="dxa"/>
          </w:tcPr>
          <w:p w14:paraId="10E879AF" w14:textId="27C92193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4.7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Натурные испытания дорожных фронтальных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587" w:rsidRPr="00F07238">
              <w:rPr>
                <w:rFonts w:ascii="Arial" w:hAnsi="Arial" w:cs="Arial"/>
                <w:sz w:val="24"/>
                <w:szCs w:val="24"/>
              </w:rPr>
              <w:t>ограждений</w:t>
            </w:r>
            <w:r w:rsidR="00C44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EA3">
              <w:rPr>
                <w:rFonts w:ascii="Arial" w:hAnsi="Arial" w:cs="Arial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</w:tr>
      <w:tr w:rsidR="005247FC" w14:paraId="65877B10" w14:textId="77777777" w:rsidTr="004B0895">
        <w:tc>
          <w:tcPr>
            <w:tcW w:w="9338" w:type="dxa"/>
          </w:tcPr>
          <w:p w14:paraId="6D17AB95" w14:textId="08E6B8D5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4.8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Натурные испытания ограждений мобильных фронтальных</w:t>
            </w:r>
            <w:r w:rsidR="00CF6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  <w:tr w:rsidR="005247FC" w14:paraId="374EF649" w14:textId="77777777" w:rsidTr="004B0895">
        <w:tc>
          <w:tcPr>
            <w:tcW w:w="9338" w:type="dxa"/>
          </w:tcPr>
          <w:p w14:paraId="6AEAD93F" w14:textId="164D7CDA" w:rsidR="005247FC" w:rsidRPr="004B0895" w:rsidRDefault="005247F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4.9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Порядок проведения испытаний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….....</w:t>
            </w:r>
          </w:p>
        </w:tc>
      </w:tr>
      <w:tr w:rsidR="005247FC" w14:paraId="3D63A294" w14:textId="77777777" w:rsidTr="004B0895">
        <w:tc>
          <w:tcPr>
            <w:tcW w:w="9338" w:type="dxa"/>
          </w:tcPr>
          <w:p w14:paraId="7DDC889F" w14:textId="3034FC46" w:rsidR="005247FC" w:rsidRPr="004B0895" w:rsidRDefault="005247FC" w:rsidP="004B0895">
            <w:pPr>
              <w:tabs>
                <w:tab w:val="left" w:pos="318"/>
                <w:tab w:val="left" w:pos="454"/>
                <w:tab w:val="left" w:pos="1021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  <w:t>4.10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Обработка резу</w:t>
            </w:r>
            <w:r>
              <w:rPr>
                <w:rFonts w:ascii="Arial" w:hAnsi="Arial" w:cs="Arial"/>
                <w:sz w:val="24"/>
                <w:szCs w:val="24"/>
              </w:rPr>
              <w:t>льтатов испытаний ………………………………</w:t>
            </w:r>
            <w:r w:rsidR="00CF6EA3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5247FC" w14:paraId="4103CAC6" w14:textId="77777777" w:rsidTr="004B0895">
        <w:tc>
          <w:tcPr>
            <w:tcW w:w="9338" w:type="dxa"/>
          </w:tcPr>
          <w:p w14:paraId="54DD22E5" w14:textId="064A63AE" w:rsidR="005247FC" w:rsidRPr="00F07238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 w:rsidR="005247FC" w:rsidRPr="00F07238">
              <w:rPr>
                <w:rFonts w:ascii="Arial" w:hAnsi="Arial" w:cs="Arial"/>
                <w:sz w:val="24"/>
                <w:szCs w:val="24"/>
              </w:rPr>
              <w:t>Стендовые испытания дорожных пешеходных и</w:t>
            </w:r>
            <w:r w:rsidR="005247FC">
              <w:rPr>
                <w:rFonts w:ascii="Arial" w:hAnsi="Arial" w:cs="Arial"/>
                <w:sz w:val="24"/>
                <w:szCs w:val="24"/>
              </w:rPr>
              <w:t xml:space="preserve"> защитных ограждений </w:t>
            </w:r>
            <w:r w:rsidR="00CF6E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1B7C" w14:paraId="14B2C5DA" w14:textId="77777777" w:rsidTr="00CF6EA3">
        <w:tc>
          <w:tcPr>
            <w:tcW w:w="9338" w:type="dxa"/>
          </w:tcPr>
          <w:p w14:paraId="4A360035" w14:textId="4685118E" w:rsidR="00A21B7C" w:rsidRDefault="00A21B7C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>.1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Общие положения…………………………………………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</w:tr>
      <w:tr w:rsidR="00A21B7C" w14:paraId="3B11D76F" w14:textId="77777777" w:rsidTr="00CF6EA3">
        <w:tc>
          <w:tcPr>
            <w:tcW w:w="9338" w:type="dxa"/>
          </w:tcPr>
          <w:p w14:paraId="215E55E4" w14:textId="312EDF9E" w:rsidR="00A21B7C" w:rsidRDefault="00A21B7C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>.2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 w:rsidRPr="00A21B7C">
              <w:rPr>
                <w:rFonts w:ascii="Arial" w:hAnsi="Arial" w:cs="Arial"/>
                <w:sz w:val="24"/>
                <w:szCs w:val="24"/>
              </w:rPr>
              <w:t>Стендовые статические испытания, проводимые путем статического приложения усилия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  <w:r w:rsidRPr="00A2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</w:tr>
      <w:tr w:rsidR="00A21B7C" w14:paraId="6A3B5BB9" w14:textId="77777777" w:rsidTr="00CF6EA3">
        <w:tc>
          <w:tcPr>
            <w:tcW w:w="9338" w:type="dxa"/>
          </w:tcPr>
          <w:p w14:paraId="7436828D" w14:textId="31E0AEC7" w:rsidR="00A21B7C" w:rsidRDefault="00A21B7C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>.3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t xml:space="preserve"> </w:t>
            </w:r>
            <w:r w:rsidRPr="00A21B7C">
              <w:rPr>
                <w:rFonts w:ascii="Arial" w:hAnsi="Arial" w:cs="Arial"/>
                <w:sz w:val="24"/>
                <w:szCs w:val="24"/>
              </w:rPr>
              <w:t>Стендовые статические испытания путем приложения распределенной нагрузки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A21B7C" w14:paraId="421D249C" w14:textId="77777777" w:rsidTr="004B0895">
        <w:tc>
          <w:tcPr>
            <w:tcW w:w="9338" w:type="dxa"/>
          </w:tcPr>
          <w:p w14:paraId="2E817F72" w14:textId="55BEA61E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>.4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 w:rsidR="00D04B2B">
              <w:rPr>
                <w:rFonts w:ascii="Arial" w:hAnsi="Arial" w:cs="Arial"/>
                <w:sz w:val="24"/>
                <w:szCs w:val="24"/>
              </w:rPr>
              <w:t>Критерии приемки</w:t>
            </w:r>
            <w:r>
              <w:rPr>
                <w:rFonts w:ascii="Arial" w:hAnsi="Arial" w:cs="Arial"/>
                <w:sz w:val="24"/>
                <w:szCs w:val="24"/>
              </w:rPr>
              <w:t>……...…</w:t>
            </w:r>
            <w:r w:rsidR="00D04B2B">
              <w:rPr>
                <w:rFonts w:ascii="Arial" w:hAnsi="Arial" w:cs="Arial"/>
                <w:sz w:val="24"/>
                <w:szCs w:val="24"/>
              </w:rPr>
              <w:t>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  <w:t>......</w:t>
            </w:r>
          </w:p>
        </w:tc>
      </w:tr>
      <w:tr w:rsidR="00A21B7C" w14:paraId="5B7A6806" w14:textId="77777777" w:rsidTr="00CF6EA3">
        <w:tc>
          <w:tcPr>
            <w:tcW w:w="9338" w:type="dxa"/>
          </w:tcPr>
          <w:p w14:paraId="4C32FF56" w14:textId="686525DA" w:rsidR="00A21B7C" w:rsidRPr="00F07238" w:rsidRDefault="00F34D16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21B7C" w:rsidRPr="00F07238">
              <w:rPr>
                <w:rFonts w:ascii="Arial" w:hAnsi="Arial" w:cs="Arial"/>
                <w:sz w:val="24"/>
                <w:szCs w:val="24"/>
              </w:rPr>
              <w:tab/>
            </w:r>
            <w:r w:rsidR="00A21B7C">
              <w:rPr>
                <w:rFonts w:ascii="Arial" w:hAnsi="Arial" w:cs="Arial"/>
                <w:sz w:val="24"/>
                <w:szCs w:val="24"/>
              </w:rPr>
              <w:t>Виртуальные испытания</w:t>
            </w:r>
          </w:p>
        </w:tc>
      </w:tr>
      <w:tr w:rsidR="00A21B7C" w14:paraId="4D1BC2B3" w14:textId="77777777" w:rsidTr="004B0895">
        <w:tc>
          <w:tcPr>
            <w:tcW w:w="9338" w:type="dxa"/>
          </w:tcPr>
          <w:p w14:paraId="11FAE966" w14:textId="4C532939" w:rsidR="00A21B7C" w:rsidRPr="00F07238" w:rsidRDefault="00A21B7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07238">
              <w:rPr>
                <w:rFonts w:ascii="Arial" w:hAnsi="Arial" w:cs="Arial"/>
                <w:sz w:val="24"/>
                <w:szCs w:val="24"/>
              </w:rPr>
              <w:t>.1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Общие положения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5678A2" w14:paraId="350D6CC4" w14:textId="77777777" w:rsidTr="004B0895">
        <w:tc>
          <w:tcPr>
            <w:tcW w:w="9338" w:type="dxa"/>
          </w:tcPr>
          <w:p w14:paraId="145C53F4" w14:textId="296C9962" w:rsidR="005678A2" w:rsidRPr="00F07238" w:rsidRDefault="005678A2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0723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 xml:space="preserve">Требования к </w:t>
            </w:r>
            <w:r w:rsidR="00042D8C">
              <w:rPr>
                <w:rFonts w:ascii="Arial" w:hAnsi="Arial" w:cs="Arial"/>
                <w:sz w:val="24"/>
                <w:szCs w:val="24"/>
              </w:rPr>
              <w:t xml:space="preserve">программному обеспечению </w:t>
            </w:r>
            <w:r w:rsidR="00766327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042D8C">
              <w:rPr>
                <w:rFonts w:ascii="Arial" w:hAnsi="Arial" w:cs="Arial"/>
                <w:sz w:val="24"/>
                <w:szCs w:val="24"/>
              </w:rPr>
              <w:t>компьютерного моделирования………………………………………………………………………………..</w:t>
            </w:r>
          </w:p>
        </w:tc>
      </w:tr>
      <w:tr w:rsidR="00A21B7C" w14:paraId="0DBD20A3" w14:textId="77777777" w:rsidTr="004B0895">
        <w:tc>
          <w:tcPr>
            <w:tcW w:w="9338" w:type="dxa"/>
          </w:tcPr>
          <w:p w14:paraId="2273BD63" w14:textId="3B6FC84B" w:rsidR="00A21B7C" w:rsidRPr="00F07238" w:rsidRDefault="00A21B7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  <w:r w:rsidRPr="00F07238">
              <w:rPr>
                <w:rFonts w:ascii="Arial" w:hAnsi="Arial" w:cs="Arial"/>
                <w:sz w:val="24"/>
                <w:szCs w:val="24"/>
              </w:rPr>
              <w:t>.</w:t>
            </w:r>
            <w:r w:rsidR="005678A2">
              <w:rPr>
                <w:rFonts w:ascii="Arial" w:hAnsi="Arial" w:cs="Arial"/>
                <w:sz w:val="24"/>
                <w:szCs w:val="24"/>
              </w:rPr>
              <w:t>3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цифровой модели испытательного автомобиля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A21B7C" w14:paraId="4A24DFC1" w14:textId="77777777" w:rsidTr="004B0895">
        <w:tc>
          <w:tcPr>
            <w:tcW w:w="9338" w:type="dxa"/>
          </w:tcPr>
          <w:p w14:paraId="719D0651" w14:textId="5C6D6D59" w:rsidR="00A21B7C" w:rsidRPr="00F07238" w:rsidRDefault="00A21B7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07238">
              <w:rPr>
                <w:rFonts w:ascii="Arial" w:hAnsi="Arial" w:cs="Arial"/>
                <w:sz w:val="24"/>
                <w:szCs w:val="24"/>
              </w:rPr>
              <w:t>.</w:t>
            </w:r>
            <w:r w:rsidR="005678A2">
              <w:rPr>
                <w:rFonts w:ascii="Arial" w:hAnsi="Arial" w:cs="Arial"/>
                <w:sz w:val="24"/>
                <w:szCs w:val="24"/>
              </w:rPr>
              <w:t>4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цифровой модели виртуальных испытаний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…………...</w:t>
            </w:r>
            <w:r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</w:tr>
      <w:tr w:rsidR="00A21B7C" w14:paraId="44259B13" w14:textId="77777777" w:rsidTr="004B0895">
        <w:tc>
          <w:tcPr>
            <w:tcW w:w="9338" w:type="dxa"/>
          </w:tcPr>
          <w:p w14:paraId="32778ECD" w14:textId="2D00D821" w:rsidR="00A21B7C" w:rsidRPr="00F07238" w:rsidRDefault="00A21B7C" w:rsidP="004B0895">
            <w:pPr>
              <w:tabs>
                <w:tab w:val="left" w:pos="318"/>
                <w:tab w:val="left" w:pos="454"/>
                <w:tab w:val="left" w:pos="880"/>
              </w:tabs>
              <w:spacing w:line="348" w:lineRule="auto"/>
              <w:ind w:firstLine="36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07238">
              <w:rPr>
                <w:rFonts w:ascii="Arial" w:hAnsi="Arial" w:cs="Arial"/>
                <w:sz w:val="24"/>
                <w:szCs w:val="24"/>
              </w:rPr>
              <w:t>.</w:t>
            </w:r>
            <w:r w:rsidR="005678A2">
              <w:rPr>
                <w:rFonts w:ascii="Arial" w:hAnsi="Arial" w:cs="Arial"/>
                <w:sz w:val="24"/>
                <w:szCs w:val="24"/>
              </w:rPr>
              <w:t>5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  <w:t>Требования к валидации цифровых моделей виртуальных испытаний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.…</w:t>
            </w:r>
          </w:p>
        </w:tc>
      </w:tr>
      <w:tr w:rsidR="00A21B7C" w14:paraId="04EE3C82" w14:textId="77777777" w:rsidTr="004B0895">
        <w:tc>
          <w:tcPr>
            <w:tcW w:w="9338" w:type="dxa"/>
          </w:tcPr>
          <w:p w14:paraId="5F5CC494" w14:textId="139DE8E1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 w:rsidRPr="00A21B7C">
              <w:rPr>
                <w:rFonts w:ascii="Arial" w:hAnsi="Arial" w:cs="Arial"/>
                <w:sz w:val="24"/>
                <w:szCs w:val="24"/>
              </w:rPr>
              <w:t xml:space="preserve">Метод </w:t>
            </w:r>
            <w:r w:rsidR="007432AD">
              <w:rPr>
                <w:rFonts w:ascii="Arial" w:hAnsi="Arial" w:cs="Arial"/>
                <w:sz w:val="24"/>
                <w:szCs w:val="24"/>
              </w:rPr>
              <w:t>контроля………………………………………………….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……………..………...</w:t>
            </w:r>
          </w:p>
        </w:tc>
      </w:tr>
      <w:tr w:rsidR="00A21B7C" w14:paraId="543AFB93" w14:textId="77777777" w:rsidTr="004B0895">
        <w:tc>
          <w:tcPr>
            <w:tcW w:w="9338" w:type="dxa"/>
          </w:tcPr>
          <w:p w14:paraId="233F7367" w14:textId="2686F7D2" w:rsidR="00A21B7C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07238">
              <w:rPr>
                <w:rFonts w:ascii="Arial" w:hAnsi="Arial" w:cs="Arial"/>
                <w:sz w:val="24"/>
                <w:szCs w:val="24"/>
              </w:rPr>
              <w:tab/>
            </w:r>
            <w:r w:rsidRPr="00A21B7C">
              <w:rPr>
                <w:rFonts w:ascii="Arial" w:hAnsi="Arial" w:cs="Arial"/>
                <w:sz w:val="24"/>
                <w:szCs w:val="24"/>
              </w:rPr>
              <w:t>Метод измерения линейных размеров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…………...................................................</w:t>
            </w:r>
          </w:p>
        </w:tc>
      </w:tr>
      <w:tr w:rsidR="00A21B7C" w14:paraId="18C1ACC8" w14:textId="77777777" w:rsidTr="004B0895">
        <w:tc>
          <w:tcPr>
            <w:tcW w:w="9338" w:type="dxa"/>
          </w:tcPr>
          <w:p w14:paraId="2555763B" w14:textId="7E870971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ind w:left="1447" w:hanging="144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Приложение А (обязательное) Схема измерений внутренних размеров салона испытательного легкового автомобиля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238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…………….……….</w:t>
            </w:r>
          </w:p>
        </w:tc>
      </w:tr>
      <w:tr w:rsidR="00A21B7C" w14:paraId="5670A8AC" w14:textId="77777777" w:rsidTr="004B0895">
        <w:tc>
          <w:tcPr>
            <w:tcW w:w="9338" w:type="dxa"/>
          </w:tcPr>
          <w:p w14:paraId="4150DE65" w14:textId="5C6A8BEE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ind w:left="1447" w:hanging="144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89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Б (рекомендуемое) Определение значений динамического прогиба и рабочей ширины бокового ограждения </w:t>
            </w:r>
            <w:r w:rsidRPr="004B0895">
              <w:rPr>
                <w:rFonts w:ascii="Arial" w:hAnsi="Arial" w:cs="Arial"/>
                <w:bCs/>
                <w:color w:val="000000"/>
                <w:szCs w:val="28"/>
              </w:rPr>
              <w:t>………………………</w:t>
            </w:r>
            <w:r>
              <w:rPr>
                <w:rFonts w:ascii="Arial" w:hAnsi="Arial" w:cs="Arial"/>
                <w:bCs/>
                <w:color w:val="000000"/>
                <w:szCs w:val="28"/>
              </w:rPr>
              <w:t>.</w:t>
            </w:r>
            <w:r w:rsidRPr="004B0895">
              <w:rPr>
                <w:rFonts w:ascii="Arial" w:hAnsi="Arial" w:cs="Arial"/>
                <w:bCs/>
                <w:color w:val="000000"/>
                <w:szCs w:val="28"/>
              </w:rPr>
              <w:t>…………..</w:t>
            </w:r>
          </w:p>
        </w:tc>
      </w:tr>
      <w:tr w:rsidR="00A21B7C" w14:paraId="77869F85" w14:textId="77777777" w:rsidTr="004B0895">
        <w:tc>
          <w:tcPr>
            <w:tcW w:w="9338" w:type="dxa"/>
          </w:tcPr>
          <w:p w14:paraId="319AC1AF" w14:textId="41327506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F07238">
              <w:rPr>
                <w:rFonts w:ascii="Arial" w:hAnsi="Arial" w:cs="Arial"/>
                <w:sz w:val="24"/>
                <w:szCs w:val="24"/>
              </w:rPr>
              <w:t xml:space="preserve"> (рекомендуемое) Требования к протоколу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натурных испытаний….</w:t>
            </w:r>
          </w:p>
        </w:tc>
      </w:tr>
      <w:tr w:rsidR="00A21B7C" w14:paraId="03940124" w14:textId="77777777" w:rsidTr="004B0895">
        <w:tc>
          <w:tcPr>
            <w:tcW w:w="9338" w:type="dxa"/>
          </w:tcPr>
          <w:p w14:paraId="456B88AA" w14:textId="34CD8E07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ind w:left="1447" w:hanging="144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F07238">
              <w:rPr>
                <w:rFonts w:ascii="Arial" w:hAnsi="Arial" w:cs="Arial"/>
                <w:sz w:val="24"/>
                <w:szCs w:val="24"/>
              </w:rPr>
              <w:t xml:space="preserve"> (рекомендуемое) Требования к протоколу виртуальных испытаний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……………………………………………………………………...</w:t>
            </w:r>
          </w:p>
        </w:tc>
      </w:tr>
      <w:tr w:rsidR="00A21B7C" w14:paraId="00179314" w14:textId="77777777" w:rsidTr="004B0895">
        <w:tc>
          <w:tcPr>
            <w:tcW w:w="9338" w:type="dxa"/>
          </w:tcPr>
          <w:p w14:paraId="53E7D562" w14:textId="01DE4C65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ind w:left="1447" w:hanging="144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F07238">
              <w:rPr>
                <w:rFonts w:ascii="Arial" w:hAnsi="Arial" w:cs="Arial"/>
                <w:sz w:val="24"/>
                <w:szCs w:val="24"/>
              </w:rPr>
              <w:t xml:space="preserve"> (рекомендуемое) Требования к верификации базовой модели испытательного автомобиля……………………………………...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  <w:t>...........</w:t>
            </w:r>
          </w:p>
        </w:tc>
      </w:tr>
      <w:tr w:rsidR="00A21B7C" w14:paraId="5AF7B512" w14:textId="77777777" w:rsidTr="004B0895">
        <w:tc>
          <w:tcPr>
            <w:tcW w:w="9338" w:type="dxa"/>
          </w:tcPr>
          <w:p w14:paraId="3FF8140A" w14:textId="6BEA588A" w:rsidR="00A21B7C" w:rsidRPr="00F07238" w:rsidRDefault="00A21B7C" w:rsidP="004B0895">
            <w:pPr>
              <w:tabs>
                <w:tab w:val="left" w:pos="318"/>
              </w:tabs>
              <w:spacing w:line="348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7238">
              <w:rPr>
                <w:rFonts w:ascii="Arial" w:hAnsi="Arial" w:cs="Arial"/>
                <w:sz w:val="24"/>
                <w:szCs w:val="24"/>
              </w:rPr>
              <w:t>Библиография……………………………………………………………………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</w:tbl>
    <w:p w14:paraId="4C0BA685" w14:textId="77777777" w:rsidR="005247FC" w:rsidRDefault="005247FC">
      <w:pPr>
        <w:rPr>
          <w:sz w:val="24"/>
          <w:szCs w:val="24"/>
        </w:rPr>
      </w:pPr>
    </w:p>
    <w:p w14:paraId="7B2EB5E0" w14:textId="77777777" w:rsidR="000419B1" w:rsidRDefault="000419B1">
      <w:pPr>
        <w:rPr>
          <w:sz w:val="24"/>
          <w:szCs w:val="24"/>
        </w:rPr>
      </w:pPr>
    </w:p>
    <w:p w14:paraId="6DAAFDA9" w14:textId="77777777" w:rsidR="000419B1" w:rsidRDefault="000419B1">
      <w:pPr>
        <w:rPr>
          <w:sz w:val="24"/>
          <w:szCs w:val="24"/>
        </w:rPr>
      </w:pPr>
    </w:p>
    <w:p w14:paraId="60F391D6" w14:textId="77777777" w:rsidR="000419B1" w:rsidRDefault="000419B1">
      <w:pPr>
        <w:rPr>
          <w:sz w:val="24"/>
          <w:szCs w:val="24"/>
        </w:rPr>
        <w:sectPr w:rsidR="000419B1" w:rsidSect="008F28D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tbl>
      <w:tblPr>
        <w:tblStyle w:val="ac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7B39CA" w:rsidRPr="003C35A3" w14:paraId="7A786328" w14:textId="77777777" w:rsidTr="0021162C">
        <w:tc>
          <w:tcPr>
            <w:tcW w:w="9560" w:type="dxa"/>
            <w:tcBorders>
              <w:bottom w:val="single" w:sz="24" w:space="0" w:color="auto"/>
            </w:tcBorders>
          </w:tcPr>
          <w:p w14:paraId="414F23A4" w14:textId="77777777" w:rsidR="000419B1" w:rsidRDefault="000419B1" w:rsidP="000E3755">
            <w:pPr>
              <w:pStyle w:val="11"/>
              <w:spacing w:line="288" w:lineRule="auto"/>
              <w:ind w:firstLine="0"/>
              <w:jc w:val="center"/>
              <w:rPr>
                <w:b/>
                <w:bCs/>
                <w:spacing w:val="180"/>
                <w:sz w:val="22"/>
                <w:szCs w:val="22"/>
              </w:rPr>
            </w:pPr>
            <w:bookmarkStart w:id="13" w:name="_Hlk53041678"/>
          </w:p>
          <w:p w14:paraId="606E1715" w14:textId="6A41AA12" w:rsidR="007B39CA" w:rsidRPr="001044EE" w:rsidRDefault="007B39CA" w:rsidP="000E3755">
            <w:pPr>
              <w:pStyle w:val="11"/>
              <w:spacing w:line="288" w:lineRule="auto"/>
              <w:ind w:firstLine="0"/>
              <w:jc w:val="center"/>
              <w:rPr>
                <w:spacing w:val="180"/>
                <w:sz w:val="22"/>
                <w:szCs w:val="22"/>
              </w:rPr>
            </w:pPr>
            <w:r w:rsidRPr="001044EE">
              <w:rPr>
                <w:b/>
                <w:bCs/>
                <w:spacing w:val="180"/>
                <w:sz w:val="22"/>
                <w:szCs w:val="22"/>
              </w:rPr>
              <w:t>МЕЖГОСУДАРСТВЕННЫЙ СТАНДАРТ</w:t>
            </w:r>
          </w:p>
        </w:tc>
      </w:tr>
      <w:bookmarkEnd w:id="13"/>
      <w:tr w:rsidR="007B39CA" w:rsidRPr="003F3990" w14:paraId="74CF2D4A" w14:textId="77777777" w:rsidTr="0083483C">
        <w:trPr>
          <w:trHeight w:val="1692"/>
        </w:trPr>
        <w:tc>
          <w:tcPr>
            <w:tcW w:w="9560" w:type="dxa"/>
            <w:tcBorders>
              <w:top w:val="single" w:sz="24" w:space="0" w:color="auto"/>
            </w:tcBorders>
          </w:tcPr>
          <w:p w14:paraId="488604AE" w14:textId="77777777" w:rsidR="00651490" w:rsidRPr="003014A8" w:rsidRDefault="00651490" w:rsidP="000E3755">
            <w:pPr>
              <w:pStyle w:val="11"/>
              <w:spacing w:line="288" w:lineRule="auto"/>
              <w:ind w:firstLine="0"/>
              <w:jc w:val="center"/>
              <w:rPr>
                <w:b/>
                <w:bCs/>
                <w:sz w:val="8"/>
                <w:szCs w:val="8"/>
              </w:rPr>
            </w:pPr>
          </w:p>
          <w:p w14:paraId="288E2890" w14:textId="3281E5F5" w:rsidR="007B39CA" w:rsidRPr="003C35A3" w:rsidRDefault="007B39CA" w:rsidP="000E3755">
            <w:pPr>
              <w:pStyle w:val="11"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C35A3">
              <w:rPr>
                <w:b/>
                <w:bCs/>
                <w:sz w:val="24"/>
                <w:szCs w:val="24"/>
              </w:rPr>
              <w:t>Дороги автомобильные общего пользования</w:t>
            </w:r>
          </w:p>
          <w:p w14:paraId="70B6D747" w14:textId="5A8092FF" w:rsidR="007B39CA" w:rsidRPr="003C35A3" w:rsidRDefault="007B39CA" w:rsidP="000E3755">
            <w:pPr>
              <w:pStyle w:val="11"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3C35A3">
              <w:rPr>
                <w:b/>
                <w:bCs/>
                <w:sz w:val="24"/>
                <w:szCs w:val="24"/>
              </w:rPr>
              <w:t>ОГРАЖДЕНИЯ</w:t>
            </w:r>
            <w:r w:rsidR="000C2133">
              <w:rPr>
                <w:b/>
                <w:bCs/>
                <w:sz w:val="24"/>
                <w:szCs w:val="24"/>
              </w:rPr>
              <w:t xml:space="preserve"> ДОРОЖНЫЕ</w:t>
            </w:r>
          </w:p>
          <w:p w14:paraId="316DBD20" w14:textId="1DB2B868" w:rsidR="007B39CA" w:rsidRPr="003C35A3" w:rsidRDefault="0083017D" w:rsidP="000E3755">
            <w:pPr>
              <w:pStyle w:val="11"/>
              <w:spacing w:line="28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C35A3">
              <w:rPr>
                <w:b/>
                <w:bCs/>
                <w:sz w:val="24"/>
                <w:szCs w:val="24"/>
              </w:rPr>
              <w:t>Методы</w:t>
            </w:r>
            <w:r w:rsidRPr="003C35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F3B5C">
              <w:rPr>
                <w:b/>
                <w:bCs/>
                <w:sz w:val="24"/>
                <w:szCs w:val="24"/>
              </w:rPr>
              <w:t>контроля</w:t>
            </w:r>
          </w:p>
          <w:p w14:paraId="459AB1DC" w14:textId="77777777" w:rsidR="00B20C42" w:rsidRDefault="007B39CA" w:rsidP="000E3755">
            <w:pPr>
              <w:pStyle w:val="23"/>
              <w:spacing w:after="0" w:line="288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1162C">
              <w:rPr>
                <w:sz w:val="22"/>
                <w:szCs w:val="22"/>
                <w:lang w:val="en-US"/>
              </w:rPr>
              <w:t xml:space="preserve">Automobile roads of general use. Road restraint systems. </w:t>
            </w:r>
            <w:r w:rsidR="0083017D" w:rsidRPr="0021162C">
              <w:rPr>
                <w:sz w:val="22"/>
                <w:szCs w:val="22"/>
                <w:lang w:val="en-US"/>
              </w:rPr>
              <w:t>Methods of testing</w:t>
            </w:r>
          </w:p>
          <w:p w14:paraId="61682E90" w14:textId="38ED94B2" w:rsidR="0021162C" w:rsidRPr="0021162C" w:rsidRDefault="0021162C" w:rsidP="000E3755">
            <w:pPr>
              <w:pStyle w:val="23"/>
              <w:spacing w:after="0" w:line="288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7B39CA" w:rsidRPr="003C35A3" w14:paraId="43D03128" w14:textId="77777777" w:rsidTr="0083483C">
        <w:tc>
          <w:tcPr>
            <w:tcW w:w="9560" w:type="dxa"/>
          </w:tcPr>
          <w:p w14:paraId="4B096E10" w14:textId="41AC8BCD" w:rsidR="007B39CA" w:rsidRPr="003C35A3" w:rsidRDefault="00C63F25" w:rsidP="000E3755">
            <w:pPr>
              <w:pStyle w:val="23"/>
              <w:spacing w:after="0" w:line="240" w:lineRule="auto"/>
              <w:ind w:left="0"/>
              <w:rPr>
                <w:sz w:val="22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Дата введения </w:t>
            </w:r>
            <w:r w:rsidRPr="001044EE">
              <w:rPr>
                <w:sz w:val="22"/>
                <w:szCs w:val="22"/>
              </w:rPr>
              <w:t>—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E03268E" w14:textId="77777777" w:rsidR="002267FE" w:rsidRPr="003C35A3" w:rsidRDefault="002267FE" w:rsidP="00516FAB">
      <w:pPr>
        <w:pStyle w:val="a7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rFonts w:ascii="Arial" w:hAnsi="Arial" w:cs="Arial"/>
          <w:b/>
          <w:sz w:val="28"/>
        </w:rPr>
      </w:pPr>
      <w:bookmarkStart w:id="14" w:name="_Toc77261039"/>
      <w:r w:rsidRPr="003C35A3">
        <w:rPr>
          <w:rFonts w:ascii="Arial" w:hAnsi="Arial" w:cs="Arial"/>
          <w:b/>
          <w:sz w:val="28"/>
        </w:rPr>
        <w:t>Область применения</w:t>
      </w:r>
      <w:bookmarkEnd w:id="14"/>
    </w:p>
    <w:p w14:paraId="49AC22B6" w14:textId="4FB8893A" w:rsidR="004F3B5C" w:rsidRDefault="004F3B5C" w:rsidP="004F3B5C">
      <w:pPr>
        <w:pStyle w:val="a7"/>
        <w:tabs>
          <w:tab w:val="left" w:pos="993"/>
        </w:tabs>
        <w:spacing w:before="360" w:after="360" w:line="36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F3B5C">
        <w:rPr>
          <w:rFonts w:ascii="Arial" w:hAnsi="Arial" w:cs="Arial"/>
          <w:bCs/>
          <w:sz w:val="24"/>
          <w:szCs w:val="24"/>
        </w:rPr>
        <w:t>Настоящий стандарт распространяется на дорожные ограждения</w:t>
      </w:r>
      <w:r w:rsidR="00ED68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</w:t>
      </w:r>
      <w:r w:rsidRPr="004F3B5C">
        <w:rPr>
          <w:rFonts w:ascii="Arial" w:hAnsi="Arial" w:cs="Arial"/>
          <w:bCs/>
          <w:sz w:val="24"/>
          <w:szCs w:val="24"/>
        </w:rPr>
        <w:t xml:space="preserve"> ГОСТ 33127 и устанавливает методы их </w:t>
      </w:r>
      <w:r w:rsidR="00884921">
        <w:rPr>
          <w:rFonts w:ascii="Arial" w:hAnsi="Arial" w:cs="Arial"/>
          <w:bCs/>
          <w:sz w:val="24"/>
          <w:szCs w:val="24"/>
        </w:rPr>
        <w:t>контроля</w:t>
      </w:r>
      <w:r w:rsidRPr="004F3B5C">
        <w:rPr>
          <w:rFonts w:ascii="Arial" w:hAnsi="Arial" w:cs="Arial"/>
          <w:bCs/>
          <w:sz w:val="24"/>
          <w:szCs w:val="24"/>
        </w:rPr>
        <w:t>.</w:t>
      </w:r>
    </w:p>
    <w:p w14:paraId="7575475D" w14:textId="77777777" w:rsidR="00F21B5B" w:rsidRPr="004F3B5C" w:rsidRDefault="00F21B5B" w:rsidP="004F3B5C">
      <w:pPr>
        <w:pStyle w:val="a7"/>
        <w:tabs>
          <w:tab w:val="left" w:pos="993"/>
        </w:tabs>
        <w:spacing w:before="360" w:after="360" w:line="36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14:paraId="6593D2E5" w14:textId="77777777" w:rsidR="002267FE" w:rsidRPr="003C35A3" w:rsidRDefault="002267FE" w:rsidP="000E3755">
      <w:pPr>
        <w:pStyle w:val="a7"/>
        <w:numPr>
          <w:ilvl w:val="0"/>
          <w:numId w:val="1"/>
        </w:numPr>
        <w:tabs>
          <w:tab w:val="left" w:pos="993"/>
        </w:tabs>
        <w:spacing w:before="360" w:after="120" w:line="360" w:lineRule="auto"/>
        <w:ind w:left="0" w:firstLine="709"/>
        <w:contextualSpacing w:val="0"/>
        <w:outlineLvl w:val="0"/>
        <w:rPr>
          <w:rFonts w:ascii="Arial" w:hAnsi="Arial" w:cs="Arial"/>
        </w:rPr>
      </w:pPr>
      <w:bookmarkStart w:id="15" w:name="_Toc77261040"/>
      <w:r w:rsidRPr="003C35A3">
        <w:rPr>
          <w:rFonts w:ascii="Arial" w:hAnsi="Arial" w:cs="Arial"/>
          <w:b/>
          <w:sz w:val="28"/>
        </w:rPr>
        <w:t>Нормативные</w:t>
      </w:r>
      <w:r w:rsidRPr="003C35A3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b/>
          <w:sz w:val="28"/>
        </w:rPr>
        <w:t>ссылки</w:t>
      </w:r>
      <w:bookmarkEnd w:id="15"/>
    </w:p>
    <w:p w14:paraId="730E9639" w14:textId="122FE0C0" w:rsidR="00BD7E53" w:rsidRPr="003C35A3" w:rsidRDefault="00BD7E53" w:rsidP="00C95F1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>В настоящем стандарте использованы нормативные ссылки на следующие межгосударственные стандарты:</w:t>
      </w:r>
    </w:p>
    <w:p w14:paraId="5A85AA1A" w14:textId="4DF41F93" w:rsidR="00A04013" w:rsidRDefault="00A04013" w:rsidP="00C95F1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bookmarkStart w:id="16" w:name="_Hlk48228158"/>
      <w:bookmarkStart w:id="17" w:name="_Hlk87271477"/>
      <w:r w:rsidRPr="00A04013">
        <w:rPr>
          <w:sz w:val="24"/>
          <w:szCs w:val="24"/>
        </w:rPr>
        <w:t>ГОСТ 9.307-2021</w:t>
      </w:r>
      <w:r>
        <w:rPr>
          <w:sz w:val="24"/>
          <w:szCs w:val="24"/>
        </w:rPr>
        <w:t xml:space="preserve"> </w:t>
      </w:r>
      <w:r w:rsidRPr="00A04013">
        <w:rPr>
          <w:sz w:val="24"/>
          <w:szCs w:val="24"/>
        </w:rPr>
        <w:t>Единая система защиты от коррозии и старения. Покрытия цинковые горячие. Общие требования и методы контроля</w:t>
      </w:r>
    </w:p>
    <w:p w14:paraId="64C95F91" w14:textId="4B0A0599" w:rsidR="002B19EA" w:rsidRDefault="002B19EA" w:rsidP="00C95F1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166</w:t>
      </w:r>
      <w:r w:rsidR="00491343">
        <w:rPr>
          <w:sz w:val="24"/>
          <w:szCs w:val="24"/>
        </w:rPr>
        <w:t xml:space="preserve"> – </w:t>
      </w:r>
      <w:r w:rsidR="00053915">
        <w:rPr>
          <w:sz w:val="24"/>
          <w:szCs w:val="24"/>
        </w:rPr>
        <w:t>89</w:t>
      </w:r>
      <w:r w:rsidR="009F7DF7">
        <w:rPr>
          <w:sz w:val="24"/>
          <w:szCs w:val="24"/>
        </w:rPr>
        <w:t xml:space="preserve"> </w:t>
      </w:r>
      <w:r w:rsidRPr="00384615">
        <w:rPr>
          <w:sz w:val="24"/>
          <w:szCs w:val="24"/>
        </w:rPr>
        <w:t>Штангенциркули. Технические условия</w:t>
      </w:r>
    </w:p>
    <w:p w14:paraId="528B41F8" w14:textId="5F2BCDD3" w:rsidR="002B19EA" w:rsidRDefault="002B19EA" w:rsidP="00C95F1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427</w:t>
      </w:r>
      <w:r w:rsidR="00491343">
        <w:rPr>
          <w:sz w:val="24"/>
          <w:szCs w:val="24"/>
        </w:rPr>
        <w:t xml:space="preserve"> – </w:t>
      </w:r>
      <w:r w:rsidR="00053915">
        <w:rPr>
          <w:sz w:val="24"/>
          <w:szCs w:val="24"/>
        </w:rPr>
        <w:t>75</w:t>
      </w:r>
      <w:r w:rsidRPr="00384615">
        <w:rPr>
          <w:sz w:val="24"/>
          <w:szCs w:val="24"/>
        </w:rPr>
        <w:t xml:space="preserve"> Линейки измерительные металлические. Технические условия</w:t>
      </w:r>
    </w:p>
    <w:p w14:paraId="6AC0456B" w14:textId="43BAFD5C" w:rsidR="00C44587" w:rsidRDefault="002B19EA" w:rsidP="00C95F17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84615">
        <w:rPr>
          <w:sz w:val="24"/>
          <w:szCs w:val="24"/>
        </w:rPr>
        <w:t>ГОСТ 7502</w:t>
      </w:r>
      <w:r w:rsidR="00491343">
        <w:rPr>
          <w:sz w:val="24"/>
          <w:szCs w:val="24"/>
        </w:rPr>
        <w:t xml:space="preserve"> – </w:t>
      </w:r>
      <w:r w:rsidR="00053915">
        <w:rPr>
          <w:sz w:val="24"/>
          <w:szCs w:val="24"/>
        </w:rPr>
        <w:t>98</w:t>
      </w:r>
      <w:r w:rsidR="00491343">
        <w:rPr>
          <w:sz w:val="24"/>
          <w:szCs w:val="24"/>
        </w:rPr>
        <w:t xml:space="preserve"> </w:t>
      </w:r>
      <w:r w:rsidRPr="00384615">
        <w:rPr>
          <w:sz w:val="24"/>
          <w:szCs w:val="24"/>
        </w:rPr>
        <w:t>Рулетки измерительные металлические. Технические условия</w:t>
      </w:r>
    </w:p>
    <w:p w14:paraId="04D07BEB" w14:textId="2375AB80" w:rsidR="00234532" w:rsidRDefault="00234532" w:rsidP="00234532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234532">
        <w:rPr>
          <w:sz w:val="24"/>
          <w:szCs w:val="24"/>
        </w:rPr>
        <w:t>ГОСТ 22733</w:t>
      </w:r>
      <w:r w:rsidR="0094007E">
        <w:rPr>
          <w:sz w:val="24"/>
          <w:szCs w:val="24"/>
        </w:rPr>
        <w:t>-2016</w:t>
      </w:r>
      <w:r w:rsidRPr="0023453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34532">
        <w:rPr>
          <w:sz w:val="24"/>
          <w:szCs w:val="24"/>
        </w:rPr>
        <w:t>рунты. Метод лабораторного определения максимальной плотности</w:t>
      </w:r>
    </w:p>
    <w:p w14:paraId="1B6E966C" w14:textId="1E616CD9" w:rsidR="00371DBD" w:rsidRDefault="00371DBD" w:rsidP="003A7336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>ГОСТ 33128</w:t>
      </w:r>
      <w:r>
        <w:rPr>
          <w:sz w:val="24"/>
          <w:szCs w:val="24"/>
        </w:rPr>
        <w:t xml:space="preserve"> </w:t>
      </w:r>
      <w:r w:rsidRPr="003C35A3">
        <w:rPr>
          <w:sz w:val="24"/>
          <w:szCs w:val="24"/>
        </w:rPr>
        <w:t>Дороги автомобильные общего пользования. Ограждения дорожные. Технические требования</w:t>
      </w:r>
    </w:p>
    <w:bookmarkEnd w:id="16"/>
    <w:bookmarkEnd w:id="17"/>
    <w:p w14:paraId="40D8BBB3" w14:textId="77777777" w:rsidR="00C40CF6" w:rsidRDefault="00C40CF6" w:rsidP="00766327">
      <w:pPr>
        <w:pStyle w:val="11"/>
        <w:spacing w:line="360" w:lineRule="auto"/>
        <w:ind w:firstLine="709"/>
        <w:jc w:val="both"/>
        <w:rPr>
          <w:sz w:val="20"/>
          <w:szCs w:val="20"/>
        </w:rPr>
      </w:pPr>
    </w:p>
    <w:p w14:paraId="7DF78DFA" w14:textId="57304BC0" w:rsidR="00766327" w:rsidRDefault="00BD7E53" w:rsidP="00766327">
      <w:pPr>
        <w:pStyle w:val="11"/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21162C">
        <w:rPr>
          <w:sz w:val="20"/>
          <w:szCs w:val="20"/>
        </w:rPr>
        <w:t>П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р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и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м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е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ч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а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н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>и</w:t>
      </w:r>
      <w:r w:rsidR="0021162C" w:rsidRPr="0021162C">
        <w:rPr>
          <w:sz w:val="20"/>
          <w:szCs w:val="20"/>
        </w:rPr>
        <w:t xml:space="preserve"> </w:t>
      </w:r>
      <w:r w:rsidRPr="0021162C">
        <w:rPr>
          <w:sz w:val="20"/>
          <w:szCs w:val="20"/>
        </w:rPr>
        <w:t xml:space="preserve">е — </w:t>
      </w:r>
      <w:r w:rsidR="00F21B5B" w:rsidRPr="00F21B5B">
        <w:rPr>
          <w:sz w:val="20"/>
          <w:szCs w:val="20"/>
        </w:rPr>
        <w:t xml:space="preserve">При пользовании настоящим стандартом целесообразно проверить действие ссылочных стандартов (и классификаторов)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</w:t>
      </w:r>
      <w:r w:rsidR="00766327">
        <w:rPr>
          <w:sz w:val="20"/>
          <w:szCs w:val="20"/>
        </w:rPr>
        <w:br/>
      </w:r>
    </w:p>
    <w:p w14:paraId="69C79621" w14:textId="44E0C522" w:rsidR="00766327" w:rsidRDefault="00766327" w:rsidP="00766327">
      <w:pPr>
        <w:pStyle w:val="11"/>
        <w:pBdr>
          <w:top w:val="single" w:sz="4" w:space="1" w:color="auto"/>
        </w:pBdr>
        <w:spacing w:line="360" w:lineRule="auto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Проект, окончательная редакция</w:t>
      </w:r>
    </w:p>
    <w:p w14:paraId="11647C29" w14:textId="28D755BE" w:rsidR="00766327" w:rsidRDefault="00766327" w:rsidP="00F21B5B">
      <w:pPr>
        <w:pStyle w:val="11"/>
        <w:spacing w:line="360" w:lineRule="auto"/>
        <w:ind w:firstLine="709"/>
        <w:jc w:val="both"/>
        <w:rPr>
          <w:sz w:val="20"/>
          <w:szCs w:val="20"/>
        </w:rPr>
      </w:pPr>
    </w:p>
    <w:p w14:paraId="3206118B" w14:textId="3AD5199E" w:rsidR="00BD7E53" w:rsidRDefault="00766327" w:rsidP="00766327">
      <w:pPr>
        <w:pStyle w:val="11"/>
        <w:spacing w:line="360" w:lineRule="auto"/>
        <w:ind w:firstLine="0"/>
        <w:jc w:val="both"/>
        <w:rPr>
          <w:sz w:val="20"/>
          <w:szCs w:val="20"/>
        </w:rPr>
      </w:pPr>
      <w:r w:rsidRPr="00F21B5B">
        <w:rPr>
          <w:sz w:val="20"/>
          <w:szCs w:val="20"/>
        </w:rPr>
        <w:t xml:space="preserve">ссылка, внесено изменение, затрагивающее положение, на которое дана ссылка, то это положение </w:t>
      </w:r>
      <w:r w:rsidR="00F21B5B" w:rsidRPr="00F21B5B">
        <w:rPr>
          <w:sz w:val="20"/>
          <w:szCs w:val="20"/>
        </w:rPr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</w:t>
      </w:r>
    </w:p>
    <w:p w14:paraId="33090068" w14:textId="77777777" w:rsidR="007432AD" w:rsidRPr="0059399A" w:rsidRDefault="007432AD" w:rsidP="000E3755">
      <w:pPr>
        <w:pStyle w:val="23"/>
        <w:spacing w:after="0" w:line="360" w:lineRule="auto"/>
        <w:ind w:left="0"/>
        <w:jc w:val="both"/>
        <w:rPr>
          <w:b/>
          <w:bCs/>
          <w:sz w:val="20"/>
          <w:szCs w:val="20"/>
        </w:rPr>
      </w:pPr>
    </w:p>
    <w:p w14:paraId="2DDBD9B0" w14:textId="42D6CA3F" w:rsidR="00BD7E53" w:rsidRPr="003C35A3" w:rsidRDefault="00BD7E53" w:rsidP="002E37B9">
      <w:pPr>
        <w:pStyle w:val="a7"/>
        <w:numPr>
          <w:ilvl w:val="0"/>
          <w:numId w:val="1"/>
        </w:numPr>
        <w:tabs>
          <w:tab w:val="left" w:pos="993"/>
        </w:tabs>
        <w:spacing w:after="0" w:line="480" w:lineRule="auto"/>
        <w:ind w:left="0" w:firstLine="709"/>
        <w:contextualSpacing w:val="0"/>
        <w:outlineLvl w:val="0"/>
        <w:rPr>
          <w:rFonts w:ascii="Arial" w:hAnsi="Arial" w:cs="Arial"/>
        </w:rPr>
      </w:pPr>
      <w:bookmarkStart w:id="18" w:name="_Toc77261041"/>
      <w:r w:rsidRPr="003C35A3">
        <w:rPr>
          <w:rFonts w:ascii="Arial" w:hAnsi="Arial" w:cs="Arial"/>
          <w:b/>
          <w:sz w:val="28"/>
        </w:rPr>
        <w:t>Термины</w:t>
      </w:r>
      <w:r w:rsidR="002E37B9">
        <w:rPr>
          <w:rFonts w:ascii="Arial" w:hAnsi="Arial" w:cs="Arial"/>
          <w:b/>
          <w:sz w:val="28"/>
        </w:rPr>
        <w:t xml:space="preserve">, </w:t>
      </w:r>
      <w:r w:rsidRPr="003C35A3">
        <w:rPr>
          <w:rFonts w:ascii="Arial" w:hAnsi="Arial" w:cs="Arial"/>
          <w:b/>
          <w:sz w:val="28"/>
        </w:rPr>
        <w:t>определения</w:t>
      </w:r>
      <w:r w:rsidR="002E37B9">
        <w:rPr>
          <w:rFonts w:ascii="Arial" w:hAnsi="Arial" w:cs="Arial"/>
          <w:b/>
          <w:sz w:val="28"/>
        </w:rPr>
        <w:t>, обозначения и сокращения</w:t>
      </w:r>
      <w:bookmarkEnd w:id="18"/>
    </w:p>
    <w:p w14:paraId="02EAA56E" w14:textId="6D610EF7" w:rsidR="002E37B9" w:rsidRDefault="002E37B9" w:rsidP="00F35E1A">
      <w:pPr>
        <w:pStyle w:val="11"/>
        <w:numPr>
          <w:ilvl w:val="1"/>
          <w:numId w:val="1"/>
        </w:numPr>
        <w:tabs>
          <w:tab w:val="left" w:pos="1134"/>
        </w:tabs>
        <w:spacing w:line="336" w:lineRule="auto"/>
        <w:ind w:left="0" w:firstLine="709"/>
        <w:jc w:val="both"/>
        <w:outlineLvl w:val="1"/>
        <w:rPr>
          <w:b/>
          <w:bCs/>
          <w:sz w:val="24"/>
          <w:szCs w:val="24"/>
        </w:rPr>
      </w:pPr>
      <w:bookmarkStart w:id="19" w:name="bookmark48"/>
      <w:bookmarkStart w:id="20" w:name="_Toc77261042"/>
      <w:bookmarkEnd w:id="19"/>
      <w:r w:rsidRPr="002E37B9">
        <w:rPr>
          <w:b/>
          <w:bCs/>
          <w:sz w:val="24"/>
          <w:szCs w:val="24"/>
        </w:rPr>
        <w:t>Термины и определения</w:t>
      </w:r>
      <w:bookmarkEnd w:id="20"/>
    </w:p>
    <w:p w14:paraId="592C7268" w14:textId="1A6CA921" w:rsidR="0083017D" w:rsidRPr="003C35A3" w:rsidRDefault="0083017D" w:rsidP="00F30CE5">
      <w:pPr>
        <w:pStyle w:val="11"/>
        <w:spacing w:line="348" w:lineRule="auto"/>
        <w:ind w:firstLine="709"/>
        <w:jc w:val="both"/>
        <w:rPr>
          <w:sz w:val="24"/>
          <w:szCs w:val="24"/>
        </w:rPr>
      </w:pPr>
      <w:r w:rsidRPr="003C35A3">
        <w:rPr>
          <w:sz w:val="24"/>
          <w:szCs w:val="24"/>
        </w:rPr>
        <w:t>В настоящем стандарте применены термины по ГОСТ 33127 и ГОСТ 33128, а также следующие термины с соответствующими определениями:</w:t>
      </w:r>
    </w:p>
    <w:p w14:paraId="03AEC933" w14:textId="0E82162F" w:rsidR="004E1E3D" w:rsidRPr="003A7336" w:rsidRDefault="004E1E3D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noProof/>
          <w:sz w:val="24"/>
          <w:szCs w:val="24"/>
        </w:rPr>
      </w:pPr>
      <w:r w:rsidRPr="003A7336">
        <w:rPr>
          <w:b/>
          <w:bCs/>
          <w:noProof/>
          <w:sz w:val="24"/>
          <w:szCs w:val="24"/>
        </w:rPr>
        <w:t>валидация ПО КМ:</w:t>
      </w:r>
      <w:r w:rsidRPr="003A7336">
        <w:rPr>
          <w:noProof/>
          <w:sz w:val="24"/>
          <w:szCs w:val="24"/>
        </w:rPr>
        <w:t xml:space="preserve"> Процесс определения соответствия ПО КМ (компьютерной модели, программы) реальному миру</w:t>
      </w:r>
      <w:r w:rsidR="005678A2">
        <w:rPr>
          <w:noProof/>
          <w:sz w:val="24"/>
          <w:szCs w:val="24"/>
        </w:rPr>
        <w:t xml:space="preserve"> </w:t>
      </w:r>
      <w:r w:rsidR="005678A2" w:rsidRPr="003A7336">
        <w:rPr>
          <w:noProof/>
          <w:sz w:val="24"/>
          <w:szCs w:val="24"/>
        </w:rPr>
        <w:t>(объекту)</w:t>
      </w:r>
      <w:r w:rsidRPr="003A7336">
        <w:rPr>
          <w:noProof/>
          <w:sz w:val="24"/>
          <w:szCs w:val="24"/>
        </w:rPr>
        <w:t>. Валидация обеспечивает обоснование того, что ПО КМ в заявленной области применения позволяет правильно и с определенной точностью моделировать реальные процессы.</w:t>
      </w:r>
    </w:p>
    <w:p w14:paraId="25614E7A" w14:textId="2C111401" w:rsidR="001F3440" w:rsidRPr="00E50681" w:rsidRDefault="00402FAE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noProof/>
          <w:sz w:val="24"/>
          <w:szCs w:val="24"/>
        </w:rPr>
      </w:pPr>
      <w:r w:rsidRPr="003A7336">
        <w:rPr>
          <w:b/>
          <w:bCs/>
          <w:sz w:val="24"/>
          <w:szCs w:val="24"/>
        </w:rPr>
        <w:t xml:space="preserve">валидация цифровой модели: </w:t>
      </w:r>
      <w:r w:rsidRPr="003A7336">
        <w:rPr>
          <w:sz w:val="24"/>
          <w:szCs w:val="24"/>
        </w:rPr>
        <w:t>Процесс определения соответствия цифровой модели реальному миру (объекту). Валидация обеспечивает обоснование того, что цифровая модель в заявленной области применения позволяет правильно и с определенной точностью моделировать реальные процессы.</w:t>
      </w:r>
      <w:r w:rsidR="00C81F03" w:rsidRPr="00E50681">
        <w:rPr>
          <w:sz w:val="24"/>
          <w:szCs w:val="24"/>
        </w:rPr>
        <w:t>.</w:t>
      </w:r>
    </w:p>
    <w:p w14:paraId="64BE9F7D" w14:textId="05E9A9E2" w:rsidR="007F04E5" w:rsidRPr="007F04E5" w:rsidRDefault="004C6054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noProof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F04E5">
        <w:rPr>
          <w:b/>
          <w:bCs/>
          <w:sz w:val="24"/>
          <w:szCs w:val="24"/>
        </w:rPr>
        <w:t>алидационные</w:t>
      </w:r>
      <w:r w:rsidR="001D1A6D">
        <w:rPr>
          <w:b/>
          <w:bCs/>
          <w:sz w:val="24"/>
          <w:szCs w:val="24"/>
        </w:rPr>
        <w:t xml:space="preserve"> </w:t>
      </w:r>
      <w:r w:rsidR="007F04E5">
        <w:rPr>
          <w:b/>
          <w:bCs/>
          <w:sz w:val="24"/>
          <w:szCs w:val="24"/>
        </w:rPr>
        <w:t xml:space="preserve">виртуальные испытания: </w:t>
      </w:r>
      <w:r w:rsidR="007F04E5">
        <w:rPr>
          <w:bCs/>
          <w:sz w:val="24"/>
          <w:szCs w:val="24"/>
        </w:rPr>
        <w:t xml:space="preserve">Испытания, которые проводятся с целью валидации </w:t>
      </w:r>
      <w:r w:rsidR="005E191D">
        <w:rPr>
          <w:bCs/>
          <w:sz w:val="24"/>
          <w:szCs w:val="24"/>
        </w:rPr>
        <w:t xml:space="preserve">цифровых </w:t>
      </w:r>
      <w:r w:rsidR="007F04E5">
        <w:rPr>
          <w:bCs/>
          <w:sz w:val="24"/>
          <w:szCs w:val="24"/>
        </w:rPr>
        <w:t>модел</w:t>
      </w:r>
      <w:r w:rsidR="005E191D">
        <w:rPr>
          <w:bCs/>
          <w:sz w:val="24"/>
          <w:szCs w:val="24"/>
        </w:rPr>
        <w:t>ей</w:t>
      </w:r>
      <w:r w:rsidR="007F04E5">
        <w:rPr>
          <w:bCs/>
          <w:sz w:val="24"/>
          <w:szCs w:val="24"/>
        </w:rPr>
        <w:t>.</w:t>
      </w:r>
    </w:p>
    <w:p w14:paraId="640FBD52" w14:textId="64553138" w:rsidR="001F3440" w:rsidRPr="007F04E5" w:rsidRDefault="008D4AF4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7F04E5">
        <w:rPr>
          <w:b/>
          <w:bCs/>
          <w:sz w:val="24"/>
          <w:szCs w:val="24"/>
        </w:rPr>
        <w:t>в</w:t>
      </w:r>
      <w:r w:rsidR="001F3440" w:rsidRPr="007F04E5">
        <w:rPr>
          <w:b/>
          <w:bCs/>
          <w:sz w:val="24"/>
          <w:szCs w:val="24"/>
        </w:rPr>
        <w:t>алидированная модель</w:t>
      </w:r>
      <w:r w:rsidR="001F3440" w:rsidRPr="007F04E5">
        <w:rPr>
          <w:sz w:val="24"/>
          <w:szCs w:val="24"/>
        </w:rPr>
        <w:t>:</w:t>
      </w:r>
      <w:r w:rsidR="0065152B" w:rsidRPr="007F04E5">
        <w:rPr>
          <w:sz w:val="24"/>
          <w:szCs w:val="24"/>
        </w:rPr>
        <w:t xml:space="preserve"> Цифровая модель дорожного ограждения, условий его установки или </w:t>
      </w:r>
      <w:r w:rsidR="003860D7">
        <w:rPr>
          <w:sz w:val="24"/>
          <w:szCs w:val="24"/>
        </w:rPr>
        <w:t xml:space="preserve">(и) </w:t>
      </w:r>
      <w:r w:rsidR="0065152B" w:rsidRPr="007F04E5">
        <w:rPr>
          <w:sz w:val="24"/>
          <w:szCs w:val="24"/>
        </w:rPr>
        <w:t>транспортного средства, выполняющая требования этого документа.</w:t>
      </w:r>
    </w:p>
    <w:p w14:paraId="324D6E2E" w14:textId="7BAEEE7E" w:rsidR="004E1E3D" w:rsidRPr="003A7336" w:rsidRDefault="004E1E3D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3A7336">
        <w:rPr>
          <w:b/>
          <w:bCs/>
          <w:sz w:val="24"/>
          <w:szCs w:val="24"/>
        </w:rPr>
        <w:t>верификация ПО КМ:</w:t>
      </w:r>
      <w:r w:rsidRPr="003A7336">
        <w:rPr>
          <w:sz w:val="24"/>
          <w:szCs w:val="24"/>
        </w:rPr>
        <w:t xml:space="preserve"> Процесс определения соответствия ПО КМ (компьютерной модели, программы) математической модели. Верификация обеспечивает обоснование того, что ПО КМ при определенных параметрах рассчитывает математическую модель правильно и с соответствующей точностью.</w:t>
      </w:r>
    </w:p>
    <w:p w14:paraId="2FD2461F" w14:textId="47CB2AEA" w:rsidR="00FD55F4" w:rsidRPr="00267525" w:rsidRDefault="00D4554E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</w:pPr>
      <w:r w:rsidRPr="007F04E5">
        <w:rPr>
          <w:b/>
          <w:bCs/>
          <w:sz w:val="24"/>
          <w:szCs w:val="24"/>
        </w:rPr>
        <w:t>верификация</w:t>
      </w:r>
      <w:r w:rsidR="00267525" w:rsidRPr="007F04E5">
        <w:rPr>
          <w:b/>
          <w:bCs/>
          <w:sz w:val="24"/>
          <w:szCs w:val="24"/>
        </w:rPr>
        <w:t xml:space="preserve"> </w:t>
      </w:r>
      <w:r w:rsidR="00DE626C">
        <w:rPr>
          <w:b/>
          <w:bCs/>
          <w:sz w:val="24"/>
          <w:szCs w:val="24"/>
        </w:rPr>
        <w:t xml:space="preserve">цифровой </w:t>
      </w:r>
      <w:r w:rsidR="00267525" w:rsidRPr="007F04E5">
        <w:rPr>
          <w:b/>
          <w:bCs/>
          <w:sz w:val="24"/>
          <w:szCs w:val="24"/>
        </w:rPr>
        <w:t>модели</w:t>
      </w:r>
      <w:r w:rsidRPr="007F04E5">
        <w:rPr>
          <w:sz w:val="24"/>
          <w:szCs w:val="24"/>
        </w:rPr>
        <w:t xml:space="preserve">: </w:t>
      </w:r>
      <w:r w:rsidR="00402FAE" w:rsidRPr="00402FAE">
        <w:rPr>
          <w:sz w:val="24"/>
          <w:szCs w:val="24"/>
        </w:rPr>
        <w:t>Процесс определения соответствия цифровой модели математической модели. Верификация обеспечивает обоснование того, что цифровая модель при определенных параметрах рассчитывает математическую модель правильно и с соответствующей точностью</w:t>
      </w:r>
      <w:r w:rsidR="00C81F03">
        <w:rPr>
          <w:sz w:val="24"/>
          <w:szCs w:val="24"/>
        </w:rPr>
        <w:t>.</w:t>
      </w:r>
    </w:p>
    <w:p w14:paraId="3FD8C984" w14:textId="369DE25D" w:rsidR="00E50681" w:rsidRPr="003A7336" w:rsidRDefault="00E50681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3A7336">
        <w:rPr>
          <w:b/>
          <w:bCs/>
          <w:sz w:val="24"/>
          <w:szCs w:val="24"/>
        </w:rPr>
        <w:t>динамическая система:</w:t>
      </w:r>
      <w:r w:rsidRPr="00E50681">
        <w:rPr>
          <w:sz w:val="24"/>
          <w:szCs w:val="24"/>
        </w:rPr>
        <w:t xml:space="preserve"> Объект или процесс, для которого определено понятие состояния</w:t>
      </w:r>
      <w:r w:rsidR="005678A2">
        <w:rPr>
          <w:sz w:val="24"/>
          <w:szCs w:val="24"/>
        </w:rPr>
        <w:t>,</w:t>
      </w:r>
      <w:r w:rsidRPr="00E50681">
        <w:rPr>
          <w:sz w:val="24"/>
          <w:szCs w:val="24"/>
        </w:rPr>
        <w:t xml:space="preserve"> и на множестве всех состояний определено взаимно однозначное отображение в некоторую область n-мерного </w:t>
      </w:r>
      <w:r w:rsidRPr="00E50681">
        <w:rPr>
          <w:sz w:val="24"/>
          <w:szCs w:val="24"/>
        </w:rPr>
        <w:lastRenderedPageBreak/>
        <w:t>действительного пространства</w:t>
      </w:r>
      <w:r>
        <w:rPr>
          <w:sz w:val="24"/>
          <w:szCs w:val="24"/>
        </w:rPr>
        <w:t>.</w:t>
      </w:r>
    </w:p>
    <w:p w14:paraId="7F085BAC" w14:textId="6B5BE7CE" w:rsidR="006F2B5E" w:rsidRDefault="004B59B7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4B59B7">
        <w:rPr>
          <w:b/>
          <w:bCs/>
          <w:sz w:val="24"/>
          <w:szCs w:val="24"/>
        </w:rPr>
        <w:t>д</w:t>
      </w:r>
      <w:r w:rsidR="006F2B5E" w:rsidRPr="004B59B7">
        <w:rPr>
          <w:b/>
          <w:bCs/>
          <w:sz w:val="24"/>
          <w:szCs w:val="24"/>
        </w:rPr>
        <w:t>обавочная масса</w:t>
      </w:r>
      <w:r w:rsidRPr="004B59B7">
        <w:rPr>
          <w:b/>
          <w:bCs/>
          <w:sz w:val="24"/>
          <w:szCs w:val="24"/>
        </w:rPr>
        <w:t>:</w:t>
      </w:r>
      <w:r w:rsidR="006F2B5E" w:rsidRPr="004B59B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F2B5E" w:rsidRPr="004B59B7">
        <w:rPr>
          <w:sz w:val="24"/>
          <w:szCs w:val="24"/>
        </w:rPr>
        <w:t xml:space="preserve">аразитная масса, </w:t>
      </w:r>
      <w:r>
        <w:rPr>
          <w:sz w:val="24"/>
          <w:szCs w:val="24"/>
        </w:rPr>
        <w:t>которая может возникнуть</w:t>
      </w:r>
      <w:r w:rsidR="006F2B5E" w:rsidRPr="004B59B7">
        <w:rPr>
          <w:sz w:val="24"/>
          <w:szCs w:val="24"/>
        </w:rPr>
        <w:t xml:space="preserve"> при расчете и искажа</w:t>
      </w:r>
      <w:r>
        <w:rPr>
          <w:sz w:val="24"/>
          <w:szCs w:val="24"/>
        </w:rPr>
        <w:t>ть</w:t>
      </w:r>
      <w:r w:rsidR="006F2B5E" w:rsidRPr="004B59B7">
        <w:rPr>
          <w:sz w:val="24"/>
          <w:szCs w:val="24"/>
        </w:rPr>
        <w:t xml:space="preserve"> реальные массово-инерционные характеристики деталей модели.</w:t>
      </w:r>
    </w:p>
    <w:p w14:paraId="0E731AFF" w14:textId="77777777" w:rsidR="006C5443" w:rsidRDefault="006C5443" w:rsidP="00F30CE5">
      <w:pPr>
        <w:pStyle w:val="311"/>
        <w:widowControl/>
        <w:numPr>
          <w:ilvl w:val="2"/>
          <w:numId w:val="1"/>
        </w:numPr>
        <w:spacing w:line="348" w:lineRule="auto"/>
        <w:ind w:left="0" w:firstLine="709"/>
      </w:pPr>
      <w:r w:rsidRPr="00C137FD">
        <w:rPr>
          <w:b/>
        </w:rPr>
        <w:t>длина перемещения автомобиля прикрытия:</w:t>
      </w:r>
      <w:r w:rsidRPr="00175858">
        <w:t xml:space="preserve"> </w:t>
      </w:r>
      <w:r w:rsidRPr="00E957F0">
        <w:t xml:space="preserve">Максимальная длина продольного перемещения от фиксированного исходного местоположения переднего бампера автомобиля прикрытия после удара наезжающего </w:t>
      </w:r>
      <w:r>
        <w:t>транспортного средства</w:t>
      </w:r>
      <w:r w:rsidRPr="00E957F0">
        <w:t>.</w:t>
      </w:r>
    </w:p>
    <w:p w14:paraId="22F4FFA4" w14:textId="31A54A88" w:rsidR="00A9133E" w:rsidRPr="00171B0F" w:rsidRDefault="00A9133E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bookmarkStart w:id="21" w:name="bookmark52"/>
      <w:bookmarkStart w:id="22" w:name="bookmark53"/>
      <w:bookmarkEnd w:id="21"/>
      <w:bookmarkEnd w:id="22"/>
      <w:r w:rsidRPr="00171B0F">
        <w:rPr>
          <w:b/>
          <w:bCs/>
          <w:sz w:val="24"/>
          <w:szCs w:val="24"/>
        </w:rPr>
        <w:t xml:space="preserve">испытательная площадка: </w:t>
      </w:r>
      <w:r w:rsidRPr="00171B0F">
        <w:rPr>
          <w:sz w:val="24"/>
          <w:szCs w:val="24"/>
        </w:rPr>
        <w:t>Комплекс инженерных сооружений и оборудования, предназна</w:t>
      </w:r>
      <w:r w:rsidRPr="00171B0F">
        <w:rPr>
          <w:sz w:val="24"/>
          <w:szCs w:val="24"/>
        </w:rPr>
        <w:softHyphen/>
        <w:t>ченных для натурных испытаний.</w:t>
      </w:r>
    </w:p>
    <w:p w14:paraId="1ED8BFB0" w14:textId="629134E4" w:rsidR="00A9133E" w:rsidRDefault="00A9133E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bookmarkStart w:id="23" w:name="bookmark54"/>
      <w:bookmarkStart w:id="24" w:name="bookmark55"/>
      <w:bookmarkEnd w:id="23"/>
      <w:bookmarkEnd w:id="24"/>
      <w:r w:rsidRPr="00171B0F">
        <w:rPr>
          <w:b/>
          <w:sz w:val="24"/>
          <w:szCs w:val="24"/>
        </w:rPr>
        <w:t>модифицированное ограждение:</w:t>
      </w:r>
      <w:r w:rsidRPr="00171B0F">
        <w:rPr>
          <w:sz w:val="24"/>
          <w:szCs w:val="24"/>
        </w:rPr>
        <w:t xml:space="preserve"> Ограждение</w:t>
      </w:r>
      <w:r w:rsidR="00FD55F4">
        <w:rPr>
          <w:sz w:val="24"/>
          <w:szCs w:val="24"/>
        </w:rPr>
        <w:t>, входящее в выделенное семейство</w:t>
      </w:r>
      <w:r w:rsidRPr="00171B0F">
        <w:rPr>
          <w:sz w:val="24"/>
          <w:szCs w:val="24"/>
        </w:rPr>
        <w:t xml:space="preserve"> ограждений</w:t>
      </w:r>
      <w:r w:rsidR="00F35E1A">
        <w:rPr>
          <w:sz w:val="24"/>
          <w:szCs w:val="24"/>
        </w:rPr>
        <w:t xml:space="preserve"> по ГОСТ 33</w:t>
      </w:r>
      <w:r w:rsidR="001D1A6D">
        <w:rPr>
          <w:sz w:val="24"/>
          <w:szCs w:val="24"/>
        </w:rPr>
        <w:t>128</w:t>
      </w:r>
      <w:r w:rsidRPr="00171B0F">
        <w:rPr>
          <w:sz w:val="24"/>
          <w:szCs w:val="24"/>
        </w:rPr>
        <w:t>, отличающ</w:t>
      </w:r>
      <w:r w:rsidR="00FD55F4">
        <w:rPr>
          <w:sz w:val="24"/>
          <w:szCs w:val="24"/>
        </w:rPr>
        <w:t>ееся</w:t>
      </w:r>
      <w:r w:rsidRPr="00171B0F">
        <w:rPr>
          <w:sz w:val="24"/>
          <w:szCs w:val="24"/>
        </w:rPr>
        <w:t xml:space="preserve"> по параметрам от</w:t>
      </w:r>
      <w:r w:rsidR="00095BEA" w:rsidRPr="00171B0F">
        <w:rPr>
          <w:sz w:val="24"/>
          <w:szCs w:val="24"/>
        </w:rPr>
        <w:t xml:space="preserve"> </w:t>
      </w:r>
      <w:r w:rsidRPr="00171B0F">
        <w:rPr>
          <w:sz w:val="24"/>
          <w:szCs w:val="24"/>
        </w:rPr>
        <w:t>ограждения</w:t>
      </w:r>
      <w:r w:rsidR="00095BEA" w:rsidRPr="00171B0F">
        <w:rPr>
          <w:sz w:val="24"/>
          <w:szCs w:val="24"/>
        </w:rPr>
        <w:t>,</w:t>
      </w:r>
      <w:r w:rsidRPr="00171B0F">
        <w:rPr>
          <w:sz w:val="24"/>
          <w:szCs w:val="24"/>
        </w:rPr>
        <w:t xml:space="preserve"> прошедше</w:t>
      </w:r>
      <w:r w:rsidR="00C54E74" w:rsidRPr="00171B0F">
        <w:rPr>
          <w:sz w:val="24"/>
          <w:szCs w:val="24"/>
        </w:rPr>
        <w:t>го</w:t>
      </w:r>
      <w:r w:rsidRPr="00171B0F">
        <w:rPr>
          <w:sz w:val="24"/>
          <w:szCs w:val="24"/>
        </w:rPr>
        <w:t xml:space="preserve"> натурные испытания.</w:t>
      </w:r>
    </w:p>
    <w:p w14:paraId="4B2E092E" w14:textId="492BFB62" w:rsidR="00E50681" w:rsidRPr="00E50681" w:rsidRDefault="00E50681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3A7336">
        <w:rPr>
          <w:b/>
          <w:bCs/>
          <w:sz w:val="24"/>
          <w:szCs w:val="24"/>
        </w:rPr>
        <w:t>нелинейная динамическая система:</w:t>
      </w:r>
      <w:r w:rsidRPr="003A7336">
        <w:rPr>
          <w:sz w:val="24"/>
          <w:szCs w:val="24"/>
        </w:rPr>
        <w:t xml:space="preserve"> Динамическая система, эволюция которой описывается нелинейными законами.</w:t>
      </w:r>
    </w:p>
    <w:p w14:paraId="22A8EB12" w14:textId="77DA35DD" w:rsidR="00171B0F" w:rsidRPr="00D95223" w:rsidRDefault="00171B0F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noProof/>
          <w:color w:val="FF0000"/>
          <w:sz w:val="24"/>
          <w:szCs w:val="24"/>
        </w:rPr>
      </w:pPr>
      <w:r w:rsidRPr="00171B0F">
        <w:rPr>
          <w:b/>
          <w:noProof/>
          <w:sz w:val="24"/>
          <w:szCs w:val="24"/>
        </w:rPr>
        <w:t xml:space="preserve">рабочая длина дорожного фронтального ограждения: </w:t>
      </w:r>
      <w:r w:rsidRPr="00171B0F">
        <w:rPr>
          <w:noProof/>
          <w:sz w:val="24"/>
          <w:szCs w:val="24"/>
        </w:rPr>
        <w:t>Расстояние между двумя параллельными вертикальными плоскостями, проходящими через крайние точки торцевой плоскости конструкции до и после</w:t>
      </w:r>
      <w:r w:rsidR="00596F2D" w:rsidRPr="00596F2D">
        <w:rPr>
          <w:noProof/>
          <w:sz w:val="24"/>
          <w:szCs w:val="24"/>
        </w:rPr>
        <w:t xml:space="preserve"> </w:t>
      </w:r>
      <w:r w:rsidR="00596F2D" w:rsidRPr="00D463B5">
        <w:rPr>
          <w:noProof/>
          <w:sz w:val="24"/>
          <w:szCs w:val="24"/>
        </w:rPr>
        <w:t>наезда</w:t>
      </w:r>
      <w:r w:rsidR="00596F2D" w:rsidRPr="003860D7">
        <w:rPr>
          <w:noProof/>
          <w:sz w:val="24"/>
          <w:szCs w:val="24"/>
        </w:rPr>
        <w:t xml:space="preserve"> </w:t>
      </w:r>
      <w:r w:rsidR="00596F2D" w:rsidRPr="00D463B5">
        <w:rPr>
          <w:noProof/>
          <w:sz w:val="24"/>
          <w:szCs w:val="24"/>
        </w:rPr>
        <w:t xml:space="preserve">на </w:t>
      </w:r>
      <w:r w:rsidR="00C05CC0" w:rsidRPr="00D463B5">
        <w:rPr>
          <w:noProof/>
          <w:sz w:val="24"/>
          <w:szCs w:val="24"/>
        </w:rPr>
        <w:t>н</w:t>
      </w:r>
      <w:r w:rsidR="00C05CC0">
        <w:rPr>
          <w:noProof/>
          <w:sz w:val="24"/>
          <w:szCs w:val="24"/>
        </w:rPr>
        <w:t>её</w:t>
      </w:r>
      <w:r w:rsidR="00C05CC0" w:rsidRPr="00D463B5">
        <w:rPr>
          <w:noProof/>
          <w:sz w:val="24"/>
          <w:szCs w:val="24"/>
        </w:rPr>
        <w:t xml:space="preserve"> </w:t>
      </w:r>
      <w:r w:rsidR="00596F2D" w:rsidRPr="00D463B5">
        <w:rPr>
          <w:noProof/>
          <w:sz w:val="24"/>
          <w:szCs w:val="24"/>
        </w:rPr>
        <w:t>испытательного автомобиля</w:t>
      </w:r>
      <w:r w:rsidRPr="00171B0F">
        <w:rPr>
          <w:noProof/>
          <w:sz w:val="24"/>
          <w:szCs w:val="24"/>
        </w:rPr>
        <w:t>.</w:t>
      </w:r>
    </w:p>
    <w:p w14:paraId="3B93C758" w14:textId="77777777" w:rsidR="00BB3BA6" w:rsidRPr="008F28D3" w:rsidRDefault="00BB3BA6" w:rsidP="00BB3BA6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</w:p>
    <w:p w14:paraId="2F534453" w14:textId="77777777" w:rsidR="00BB3BA6" w:rsidRPr="008F28D3" w:rsidRDefault="00BB3BA6" w:rsidP="00BB3BA6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348" w:lineRule="auto"/>
        <w:ind w:firstLine="709"/>
        <w:jc w:val="both"/>
        <w:rPr>
          <w:sz w:val="24"/>
          <w:szCs w:val="24"/>
        </w:rPr>
      </w:pPr>
      <w:r w:rsidRPr="008F28D3">
        <w:rPr>
          <w:b/>
          <w:sz w:val="24"/>
          <w:szCs w:val="24"/>
        </w:rPr>
        <w:t xml:space="preserve">сквозная коррозия: </w:t>
      </w:r>
      <w:r w:rsidRPr="008F28D3">
        <w:rPr>
          <w:sz w:val="24"/>
          <w:szCs w:val="24"/>
        </w:rPr>
        <w:t xml:space="preserve">Местная коррозия, вызвавшая разрушение металла насквозь  </w:t>
      </w:r>
    </w:p>
    <w:p w14:paraId="2870F753" w14:textId="77777777" w:rsidR="00BB3BA6" w:rsidRPr="004B0895" w:rsidRDefault="00BB3BA6" w:rsidP="00BB3BA6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line="348" w:lineRule="auto"/>
        <w:ind w:firstLine="709"/>
        <w:jc w:val="both"/>
        <w:rPr>
          <w:sz w:val="24"/>
          <w:szCs w:val="24"/>
        </w:rPr>
      </w:pPr>
      <w:r w:rsidRPr="004B0895">
        <w:rPr>
          <w:sz w:val="24"/>
          <w:szCs w:val="24"/>
        </w:rPr>
        <w:t>ГОСТ 52</w:t>
      </w:r>
      <w:r>
        <w:rPr>
          <w:sz w:val="24"/>
          <w:szCs w:val="24"/>
        </w:rPr>
        <w:t>7</w:t>
      </w:r>
      <w:r w:rsidRPr="004B0895">
        <w:rPr>
          <w:sz w:val="24"/>
          <w:szCs w:val="24"/>
        </w:rPr>
        <w:t>2-68, статья 37</w:t>
      </w:r>
    </w:p>
    <w:p w14:paraId="7DEE0DD3" w14:textId="302432BA" w:rsidR="00171B0F" w:rsidRPr="00D463B5" w:rsidRDefault="00171B0F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D463B5">
        <w:rPr>
          <w:b/>
          <w:bCs/>
          <w:sz w:val="24"/>
          <w:szCs w:val="24"/>
        </w:rPr>
        <w:t>стендовые испытания дорожного ограждения</w:t>
      </w:r>
      <w:r w:rsidRPr="00D463B5">
        <w:rPr>
          <w:sz w:val="24"/>
          <w:szCs w:val="24"/>
        </w:rPr>
        <w:t>: Испытания на специальном стенде, позволяющем прикладывать к испытуемому дорожному ограждению (элементу или фрагменту ограждения) статическую или ударную нагрузку.</w:t>
      </w:r>
    </w:p>
    <w:p w14:paraId="309545E0" w14:textId="17EBFB05" w:rsidR="00171B0F" w:rsidRDefault="00171B0F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D463B5">
        <w:rPr>
          <w:b/>
          <w:bCs/>
          <w:sz w:val="24"/>
          <w:szCs w:val="24"/>
        </w:rPr>
        <w:t xml:space="preserve">угол наезда на ограждение: </w:t>
      </w:r>
      <w:r w:rsidRPr="00D463B5">
        <w:rPr>
          <w:sz w:val="24"/>
          <w:szCs w:val="24"/>
        </w:rPr>
        <w:t>Угол между проекциями на плоскость дороги продольных осей испытательного автомобиля и недеформированного дорожного ограждения в начале контакта испытательного автомобиля с дорожным ограждением.</w:t>
      </w:r>
    </w:p>
    <w:p w14:paraId="1874ADFF" w14:textId="5413D314" w:rsidR="00402FAE" w:rsidRDefault="00402FAE" w:rsidP="00402FAE">
      <w:pPr>
        <w:pStyle w:val="3"/>
        <w:rPr>
          <w:spacing w:val="0"/>
        </w:rPr>
      </w:pPr>
      <w:r w:rsidRPr="003A7336">
        <w:rPr>
          <w:b/>
          <w:bCs/>
          <w:spacing w:val="0"/>
        </w:rPr>
        <w:t>цифровая модель:</w:t>
      </w:r>
      <w:r w:rsidRPr="00402FAE">
        <w:rPr>
          <w:spacing w:val="0"/>
        </w:rPr>
        <w:t xml:space="preserve"> </w:t>
      </w:r>
      <w:r w:rsidR="004E1E3D">
        <w:rPr>
          <w:spacing w:val="0"/>
        </w:rPr>
        <w:t>Система математических и компьютерных моделей изделия</w:t>
      </w:r>
      <w:r w:rsidRPr="00402FAE">
        <w:rPr>
          <w:spacing w:val="0"/>
        </w:rPr>
        <w:t>.</w:t>
      </w:r>
    </w:p>
    <w:p w14:paraId="6CD037B3" w14:textId="4537093D" w:rsidR="004E1E3D" w:rsidRPr="00402FAE" w:rsidRDefault="004E1E3D" w:rsidP="00402FAE">
      <w:pPr>
        <w:pStyle w:val="3"/>
        <w:rPr>
          <w:spacing w:val="0"/>
        </w:rPr>
      </w:pPr>
      <w:r w:rsidRPr="003A7336">
        <w:rPr>
          <w:b/>
          <w:bCs/>
          <w:spacing w:val="0"/>
        </w:rPr>
        <w:t>численный метод:</w:t>
      </w:r>
      <w:r w:rsidRPr="004E1E3D">
        <w:rPr>
          <w:spacing w:val="0"/>
        </w:rPr>
        <w:t xml:space="preserve"> Представление математической модели в форме алгоритма, который может быть реализован в виде компьютерной программы</w:t>
      </w:r>
      <w:r>
        <w:rPr>
          <w:spacing w:val="0"/>
        </w:rPr>
        <w:t>.</w:t>
      </w:r>
    </w:p>
    <w:p w14:paraId="3F869C2C" w14:textId="328D1259" w:rsidR="004B59B7" w:rsidRPr="004B59B7" w:rsidRDefault="004B59B7" w:rsidP="00F30CE5">
      <w:pPr>
        <w:pStyle w:val="11"/>
        <w:numPr>
          <w:ilvl w:val="2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4"/>
          <w:szCs w:val="24"/>
        </w:rPr>
      </w:pPr>
      <w:r w:rsidRPr="004B59B7">
        <w:rPr>
          <w:b/>
          <w:bCs/>
          <w:sz w:val="24"/>
          <w:szCs w:val="24"/>
        </w:rPr>
        <w:t>энергия деформации по форме песочных часов</w:t>
      </w:r>
      <w:r>
        <w:rPr>
          <w:b/>
          <w:bCs/>
          <w:sz w:val="24"/>
          <w:szCs w:val="24"/>
        </w:rPr>
        <w:t>:</w:t>
      </w:r>
      <w:r w:rsidRPr="004B59B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B59B7">
        <w:rPr>
          <w:sz w:val="24"/>
          <w:szCs w:val="24"/>
        </w:rPr>
        <w:t xml:space="preserve">аразитная </w:t>
      </w:r>
      <w:r w:rsidRPr="004B59B7">
        <w:rPr>
          <w:sz w:val="24"/>
          <w:szCs w:val="24"/>
        </w:rPr>
        <w:lastRenderedPageBreak/>
        <w:t xml:space="preserve">энергия, </w:t>
      </w:r>
      <w:r w:rsidR="00705793">
        <w:rPr>
          <w:sz w:val="24"/>
          <w:szCs w:val="24"/>
        </w:rPr>
        <w:t>которая может возникнуть</w:t>
      </w:r>
      <w:r w:rsidR="00E61F0F">
        <w:rPr>
          <w:sz w:val="24"/>
          <w:szCs w:val="24"/>
        </w:rPr>
        <w:t xml:space="preserve"> в расчетах при виртуальных испытаниях </w:t>
      </w:r>
      <w:r w:rsidRPr="004B59B7">
        <w:rPr>
          <w:sz w:val="24"/>
          <w:szCs w:val="24"/>
        </w:rPr>
        <w:t>из-за особенностей вычисления деформаций</w:t>
      </w:r>
      <w:r w:rsidR="00E61F0F">
        <w:rPr>
          <w:sz w:val="24"/>
          <w:szCs w:val="24"/>
        </w:rPr>
        <w:t>,</w:t>
      </w:r>
      <w:r w:rsidRPr="004B59B7">
        <w:rPr>
          <w:sz w:val="24"/>
          <w:szCs w:val="24"/>
        </w:rPr>
        <w:t xml:space="preserve"> негативно влияющ</w:t>
      </w:r>
      <w:r w:rsidR="00E61F0F">
        <w:rPr>
          <w:sz w:val="24"/>
          <w:szCs w:val="24"/>
        </w:rPr>
        <w:t>ая</w:t>
      </w:r>
      <w:r w:rsidRPr="004B59B7">
        <w:rPr>
          <w:sz w:val="24"/>
          <w:szCs w:val="24"/>
        </w:rPr>
        <w:t xml:space="preserve"> на баланс энергии</w:t>
      </w:r>
      <w:r w:rsidR="00DE626C">
        <w:rPr>
          <w:sz w:val="24"/>
          <w:szCs w:val="24"/>
        </w:rPr>
        <w:t xml:space="preserve"> </w:t>
      </w:r>
      <w:r w:rsidR="00772435">
        <w:rPr>
          <w:sz w:val="24"/>
          <w:szCs w:val="24"/>
        </w:rPr>
        <w:t>и выявля</w:t>
      </w:r>
      <w:r w:rsidR="007C131A">
        <w:rPr>
          <w:sz w:val="24"/>
          <w:szCs w:val="24"/>
        </w:rPr>
        <w:t>емая</w:t>
      </w:r>
      <w:r w:rsidR="00772435">
        <w:rPr>
          <w:sz w:val="24"/>
          <w:szCs w:val="24"/>
        </w:rPr>
        <w:t xml:space="preserve"> при верификации цифровых моделей</w:t>
      </w:r>
      <w:r w:rsidRPr="004B59B7">
        <w:rPr>
          <w:sz w:val="24"/>
          <w:szCs w:val="24"/>
        </w:rPr>
        <w:t>.</w:t>
      </w:r>
    </w:p>
    <w:p w14:paraId="559070A4" w14:textId="204BC7EE" w:rsidR="002E37B9" w:rsidRDefault="002E37B9" w:rsidP="00F35E1A">
      <w:pPr>
        <w:pStyle w:val="11"/>
        <w:numPr>
          <w:ilvl w:val="1"/>
          <w:numId w:val="1"/>
        </w:numPr>
        <w:tabs>
          <w:tab w:val="left" w:pos="1134"/>
        </w:tabs>
        <w:spacing w:before="240" w:after="240" w:line="336" w:lineRule="auto"/>
        <w:ind w:left="0" w:firstLine="709"/>
        <w:jc w:val="both"/>
        <w:outlineLvl w:val="1"/>
        <w:rPr>
          <w:b/>
          <w:bCs/>
          <w:sz w:val="24"/>
          <w:szCs w:val="24"/>
        </w:rPr>
      </w:pPr>
      <w:bookmarkStart w:id="25" w:name="_Toc77261043"/>
      <w:r>
        <w:rPr>
          <w:b/>
          <w:bCs/>
          <w:sz w:val="24"/>
          <w:szCs w:val="24"/>
        </w:rPr>
        <w:t>Обозначения и сокращения</w:t>
      </w:r>
      <w:bookmarkEnd w:id="25"/>
    </w:p>
    <w:p w14:paraId="20E096E1" w14:textId="296A22BE" w:rsidR="002E37B9" w:rsidRPr="00B17048" w:rsidRDefault="002E37B9" w:rsidP="00412C9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7048">
        <w:rPr>
          <w:rFonts w:ascii="Arial" w:hAnsi="Arial" w:cs="Arial"/>
          <w:sz w:val="24"/>
          <w:szCs w:val="24"/>
        </w:rPr>
        <w:t>В настоящем стандарте приняты</w:t>
      </w:r>
      <w:r w:rsidR="003763EA">
        <w:rPr>
          <w:rFonts w:ascii="Arial" w:hAnsi="Arial" w:cs="Arial"/>
          <w:sz w:val="24"/>
          <w:szCs w:val="24"/>
        </w:rPr>
        <w:t xml:space="preserve"> </w:t>
      </w:r>
      <w:r w:rsidR="003763EA" w:rsidRPr="003763EA">
        <w:rPr>
          <w:rFonts w:ascii="Arial" w:hAnsi="Arial" w:cs="Arial"/>
          <w:sz w:val="24"/>
          <w:szCs w:val="24"/>
        </w:rPr>
        <w:t>сокращения по ГОСТ 33127</w:t>
      </w:r>
      <w:r w:rsidR="003763EA">
        <w:rPr>
          <w:rFonts w:ascii="Arial" w:hAnsi="Arial" w:cs="Arial"/>
          <w:sz w:val="24"/>
          <w:szCs w:val="24"/>
        </w:rPr>
        <w:t>,</w:t>
      </w:r>
      <w:r w:rsidRPr="00B17048">
        <w:rPr>
          <w:rFonts w:ascii="Arial" w:hAnsi="Arial" w:cs="Arial"/>
          <w:sz w:val="24"/>
          <w:szCs w:val="24"/>
        </w:rPr>
        <w:t xml:space="preserve"> </w:t>
      </w:r>
      <w:r w:rsidR="003763EA">
        <w:rPr>
          <w:rFonts w:ascii="Arial" w:hAnsi="Arial" w:cs="Arial"/>
          <w:sz w:val="24"/>
          <w:szCs w:val="24"/>
        </w:rPr>
        <w:t xml:space="preserve">а также </w:t>
      </w:r>
      <w:r w:rsidRPr="00B17048">
        <w:rPr>
          <w:rFonts w:ascii="Arial" w:hAnsi="Arial" w:cs="Arial"/>
          <w:sz w:val="24"/>
          <w:szCs w:val="24"/>
        </w:rPr>
        <w:t>следующие сокращения:</w:t>
      </w:r>
    </w:p>
    <w:p w14:paraId="56859615" w14:textId="14E18485" w:rsidR="00397257" w:rsidRPr="00D90CB5" w:rsidRDefault="00397257" w:rsidP="00397257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6" w:name="_Hlk70105353"/>
      <w:r w:rsidRPr="00B1704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i/>
          <w:iCs/>
          <w:sz w:val="24"/>
          <w:szCs w:val="24"/>
        </w:rPr>
        <w:t>У</w:t>
      </w:r>
      <w:r w:rsidRPr="00B17048">
        <w:rPr>
          <w:rFonts w:ascii="Arial" w:hAnsi="Arial" w:cs="Arial"/>
          <w:sz w:val="24"/>
          <w:szCs w:val="24"/>
        </w:rPr>
        <w:t xml:space="preserve"> </w:t>
      </w:r>
      <w:r w:rsidRPr="00D90CB5">
        <w:rPr>
          <w:rFonts w:ascii="Arial" w:hAnsi="Arial" w:cs="Arial"/>
          <w:sz w:val="24"/>
          <w:szCs w:val="24"/>
        </w:rPr>
        <w:t xml:space="preserve">— </w:t>
      </w:r>
      <w:r>
        <w:rPr>
          <w:rFonts w:ascii="Arial" w:hAnsi="Arial" w:cs="Arial"/>
          <w:sz w:val="24"/>
          <w:szCs w:val="24"/>
        </w:rPr>
        <w:t>уровень удерживающей способности</w:t>
      </w:r>
      <w:r w:rsidR="00A75DFD">
        <w:rPr>
          <w:rFonts w:ascii="Arial" w:hAnsi="Arial" w:cs="Arial"/>
          <w:sz w:val="24"/>
          <w:szCs w:val="24"/>
        </w:rPr>
        <w:t xml:space="preserve"> бокового ограждения</w:t>
      </w:r>
      <w:r w:rsidRPr="00D90CB5">
        <w:rPr>
          <w:rFonts w:ascii="Arial" w:hAnsi="Arial" w:cs="Arial"/>
          <w:sz w:val="24"/>
          <w:szCs w:val="24"/>
        </w:rPr>
        <w:t xml:space="preserve">; </w:t>
      </w:r>
    </w:p>
    <w:p w14:paraId="570E1892" w14:textId="15BB0182" w:rsidR="00A3131C" w:rsidRPr="00680B0F" w:rsidRDefault="00A3131C" w:rsidP="00412C9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B0F">
        <w:rPr>
          <w:rFonts w:ascii="Arial" w:hAnsi="Arial" w:cs="Arial"/>
          <w:sz w:val="24"/>
          <w:szCs w:val="24"/>
        </w:rPr>
        <w:t xml:space="preserve">- </w:t>
      </w:r>
      <w:r w:rsidR="00680B0F">
        <w:rPr>
          <w:rFonts w:ascii="Arial" w:hAnsi="Arial" w:cs="Arial"/>
          <w:i/>
          <w:sz w:val="24"/>
          <w:szCs w:val="24"/>
        </w:rPr>
        <w:t>Д</w:t>
      </w:r>
      <w:r w:rsidR="00680B0F" w:rsidRPr="00680B0F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Pr="00680B0F">
        <w:rPr>
          <w:rFonts w:ascii="Arial" w:hAnsi="Arial" w:cs="Arial"/>
          <w:sz w:val="24"/>
          <w:szCs w:val="24"/>
        </w:rPr>
        <w:t>— динамический прогиб, м;</w:t>
      </w:r>
    </w:p>
    <w:p w14:paraId="1C7C7A1E" w14:textId="42359538" w:rsidR="00A3131C" w:rsidRPr="00680B0F" w:rsidRDefault="00A3131C" w:rsidP="00A3131C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0B0F">
        <w:rPr>
          <w:rFonts w:ascii="Arial" w:hAnsi="Arial" w:cs="Arial"/>
          <w:iCs/>
          <w:sz w:val="24"/>
          <w:szCs w:val="24"/>
        </w:rPr>
        <w:t xml:space="preserve">- </w:t>
      </w:r>
      <w:r w:rsidR="00680B0F">
        <w:rPr>
          <w:rFonts w:ascii="Arial" w:hAnsi="Arial" w:cs="Arial"/>
          <w:i/>
          <w:sz w:val="24"/>
          <w:szCs w:val="24"/>
        </w:rPr>
        <w:t>Р</w:t>
      </w:r>
      <w:r w:rsidRPr="00680B0F">
        <w:rPr>
          <w:rFonts w:ascii="Arial" w:hAnsi="Arial" w:cs="Arial"/>
          <w:sz w:val="24"/>
          <w:szCs w:val="24"/>
        </w:rPr>
        <w:t>— рабочая ширина, м;</w:t>
      </w:r>
    </w:p>
    <w:p w14:paraId="115FA85A" w14:textId="1E5ECC34" w:rsidR="00884E83" w:rsidRDefault="00884E83" w:rsidP="00412C9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453D">
        <w:rPr>
          <w:rFonts w:ascii="Arial" w:hAnsi="Arial" w:cs="Arial"/>
          <w:sz w:val="24"/>
          <w:szCs w:val="24"/>
        </w:rPr>
        <w:t xml:space="preserve">- </w:t>
      </w:r>
      <w:r w:rsidRPr="00D95223">
        <w:rPr>
          <w:rFonts w:ascii="Arial" w:hAnsi="Arial" w:cs="Arial"/>
          <w:sz w:val="24"/>
          <w:szCs w:val="24"/>
        </w:rPr>
        <w:t>И</w:t>
      </w:r>
      <w:r w:rsidRPr="008B453D">
        <w:rPr>
          <w:rFonts w:ascii="Arial" w:hAnsi="Arial" w:cs="Arial"/>
          <w:sz w:val="24"/>
          <w:szCs w:val="24"/>
        </w:rPr>
        <w:t xml:space="preserve"> — индекс тяжести травмирования;</w:t>
      </w:r>
    </w:p>
    <w:p w14:paraId="42161111" w14:textId="61F34492" w:rsidR="005678A2" w:rsidRPr="008B453D" w:rsidRDefault="005678A2" w:rsidP="00412C9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453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ПО КМ </w:t>
      </w:r>
      <w:r w:rsidRPr="008B453D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программное обеспечение для компьютерного моделирования</w:t>
      </w:r>
    </w:p>
    <w:p w14:paraId="2270F294" w14:textId="77777777" w:rsidR="00BA7BE6" w:rsidRDefault="00A87C83" w:rsidP="00412C92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90CB5">
        <w:rPr>
          <w:rFonts w:ascii="Arial" w:hAnsi="Arial" w:cs="Arial"/>
          <w:sz w:val="24"/>
          <w:szCs w:val="24"/>
        </w:rPr>
        <w:t xml:space="preserve">- ЦТ </w:t>
      </w:r>
      <w:r w:rsidR="009626FA" w:rsidRPr="00D90CB5">
        <w:rPr>
          <w:rFonts w:ascii="Arial" w:hAnsi="Arial" w:cs="Arial"/>
          <w:sz w:val="24"/>
          <w:szCs w:val="24"/>
        </w:rPr>
        <w:t>—</w:t>
      </w:r>
      <w:r w:rsidRPr="00D90CB5">
        <w:rPr>
          <w:rFonts w:ascii="Arial" w:hAnsi="Arial" w:cs="Arial"/>
          <w:sz w:val="24"/>
          <w:szCs w:val="24"/>
        </w:rPr>
        <w:t xml:space="preserve"> центр тяжести </w:t>
      </w:r>
      <w:r w:rsidR="00D90CB5" w:rsidRPr="00D90CB5">
        <w:rPr>
          <w:rFonts w:ascii="Arial" w:hAnsi="Arial" w:cs="Arial"/>
          <w:sz w:val="24"/>
          <w:szCs w:val="24"/>
        </w:rPr>
        <w:t>испы</w:t>
      </w:r>
      <w:r w:rsidR="00D90CB5" w:rsidRPr="00D90CB5">
        <w:rPr>
          <w:rFonts w:ascii="Arial" w:hAnsi="Arial" w:cs="Arial"/>
          <w:bCs/>
          <w:sz w:val="24"/>
          <w:szCs w:val="24"/>
        </w:rPr>
        <w:t>тательного автомобиля</w:t>
      </w:r>
      <w:r w:rsidR="00BA7BE6">
        <w:rPr>
          <w:rFonts w:ascii="Arial" w:hAnsi="Arial" w:cs="Arial"/>
          <w:bCs/>
          <w:sz w:val="24"/>
          <w:szCs w:val="24"/>
        </w:rPr>
        <w:t>;</w:t>
      </w:r>
    </w:p>
    <w:p w14:paraId="67B66D07" w14:textId="7065BF99" w:rsidR="004C7B22" w:rsidRPr="00316163" w:rsidRDefault="000D5DE6" w:rsidP="003014A8">
      <w:pPr>
        <w:pStyle w:val="a7"/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0" w:firstLine="709"/>
        <w:contextualSpacing w:val="0"/>
        <w:outlineLvl w:val="0"/>
        <w:rPr>
          <w:rFonts w:ascii="Arial" w:hAnsi="Arial" w:cs="Arial"/>
          <w:b/>
          <w:sz w:val="28"/>
          <w:szCs w:val="28"/>
        </w:rPr>
      </w:pPr>
      <w:bookmarkStart w:id="27" w:name="_Toc77261044"/>
      <w:bookmarkEnd w:id="26"/>
      <w:r w:rsidRPr="00D90CB5">
        <w:rPr>
          <w:rFonts w:ascii="Arial" w:hAnsi="Arial" w:cs="Arial"/>
          <w:b/>
          <w:sz w:val="28"/>
        </w:rPr>
        <w:t>Натурные</w:t>
      </w:r>
      <w:r w:rsidRPr="00316163">
        <w:rPr>
          <w:rFonts w:ascii="Arial" w:hAnsi="Arial" w:cs="Arial"/>
          <w:b/>
          <w:sz w:val="28"/>
          <w:szCs w:val="28"/>
        </w:rPr>
        <w:t xml:space="preserve"> испытания</w:t>
      </w:r>
      <w:bookmarkEnd w:id="27"/>
      <w:r w:rsidR="004B3F8D" w:rsidRPr="00316163">
        <w:rPr>
          <w:rFonts w:ascii="Arial" w:hAnsi="Arial" w:cs="Arial"/>
          <w:b/>
          <w:sz w:val="28"/>
          <w:szCs w:val="28"/>
        </w:rPr>
        <w:t xml:space="preserve"> </w:t>
      </w:r>
    </w:p>
    <w:p w14:paraId="48800EEE" w14:textId="1203C12F" w:rsidR="00D87FAC" w:rsidRPr="000C0C58" w:rsidRDefault="00D87FAC" w:rsidP="009A38FF">
      <w:pPr>
        <w:pStyle w:val="a7"/>
        <w:numPr>
          <w:ilvl w:val="1"/>
          <w:numId w:val="1"/>
        </w:numPr>
        <w:tabs>
          <w:tab w:val="left" w:pos="1134"/>
        </w:tabs>
        <w:spacing w:before="240" w:after="240" w:line="360" w:lineRule="auto"/>
        <w:ind w:left="0" w:firstLine="709"/>
        <w:contextualSpacing w:val="0"/>
        <w:outlineLvl w:val="1"/>
        <w:rPr>
          <w:rFonts w:ascii="Arial" w:hAnsi="Arial" w:cs="Arial"/>
          <w:b/>
          <w:sz w:val="24"/>
        </w:rPr>
      </w:pPr>
      <w:bookmarkStart w:id="28" w:name="_Toc54017597"/>
      <w:bookmarkStart w:id="29" w:name="_Toc55043078"/>
      <w:bookmarkStart w:id="30" w:name="_Toc77261045"/>
      <w:r w:rsidRPr="000C0C58">
        <w:rPr>
          <w:rFonts w:ascii="Arial" w:hAnsi="Arial" w:cs="Arial"/>
          <w:b/>
          <w:sz w:val="24"/>
          <w:szCs w:val="24"/>
        </w:rPr>
        <w:t>Требования</w:t>
      </w:r>
      <w:r w:rsidRPr="000C0C58">
        <w:rPr>
          <w:rFonts w:ascii="Arial" w:hAnsi="Arial" w:cs="Arial"/>
          <w:b/>
          <w:sz w:val="24"/>
        </w:rPr>
        <w:t xml:space="preserve"> к </w:t>
      </w:r>
      <w:r w:rsidR="000C0C58" w:rsidRPr="000C0C58">
        <w:rPr>
          <w:rFonts w:ascii="Arial" w:hAnsi="Arial" w:cs="Arial"/>
          <w:b/>
          <w:sz w:val="24"/>
        </w:rPr>
        <w:t xml:space="preserve">испытуемому </w:t>
      </w:r>
      <w:r w:rsidR="003451ED" w:rsidRPr="000C0C58">
        <w:rPr>
          <w:rFonts w:ascii="Arial" w:hAnsi="Arial" w:cs="Arial"/>
          <w:b/>
          <w:sz w:val="24"/>
        </w:rPr>
        <w:t>дорожному</w:t>
      </w:r>
      <w:r w:rsidRPr="000C0C58">
        <w:rPr>
          <w:rFonts w:ascii="Arial" w:hAnsi="Arial" w:cs="Arial"/>
          <w:b/>
          <w:sz w:val="24"/>
        </w:rPr>
        <w:t xml:space="preserve"> ограждению</w:t>
      </w:r>
      <w:bookmarkEnd w:id="28"/>
      <w:bookmarkEnd w:id="29"/>
      <w:bookmarkEnd w:id="30"/>
    </w:p>
    <w:p w14:paraId="18C3FA1D" w14:textId="3721FF26" w:rsidR="000C0C58" w:rsidRPr="00FD1F09" w:rsidRDefault="000C0C58" w:rsidP="00F30CE5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r w:rsidRPr="00FD1F09">
        <w:rPr>
          <w:sz w:val="24"/>
          <w:szCs w:val="24"/>
        </w:rPr>
        <w:t>Дорожные ограждения</w:t>
      </w:r>
      <w:r w:rsidR="00887BC0" w:rsidRPr="00FD1F09">
        <w:rPr>
          <w:sz w:val="24"/>
          <w:szCs w:val="24"/>
        </w:rPr>
        <w:t xml:space="preserve"> </w:t>
      </w:r>
      <w:r w:rsidR="00635A1D" w:rsidRPr="00FD1F09">
        <w:rPr>
          <w:sz w:val="24"/>
          <w:szCs w:val="24"/>
        </w:rPr>
        <w:t xml:space="preserve">при испытаниях </w:t>
      </w:r>
      <w:r w:rsidRPr="00FD1F09">
        <w:rPr>
          <w:sz w:val="24"/>
          <w:szCs w:val="24"/>
        </w:rPr>
        <w:t xml:space="preserve">устанавливают на испытательной площадке в соответствии с требованиями </w:t>
      </w:r>
      <w:r w:rsidR="00A87C83" w:rsidRPr="00FD1F09">
        <w:rPr>
          <w:sz w:val="24"/>
          <w:szCs w:val="24"/>
        </w:rPr>
        <w:t xml:space="preserve">настоящего </w:t>
      </w:r>
      <w:r w:rsidR="008D6833">
        <w:rPr>
          <w:sz w:val="24"/>
          <w:szCs w:val="24"/>
        </w:rPr>
        <w:t>стандарта</w:t>
      </w:r>
      <w:r w:rsidR="00A87C83" w:rsidRPr="00FD1F09">
        <w:rPr>
          <w:sz w:val="24"/>
          <w:szCs w:val="24"/>
        </w:rPr>
        <w:t xml:space="preserve"> и </w:t>
      </w:r>
      <w:r w:rsidRPr="00FD1F09">
        <w:rPr>
          <w:sz w:val="24"/>
          <w:szCs w:val="24"/>
        </w:rPr>
        <w:t>СТО (ТУ) предприятия-изготовителя или технического описания изделия.</w:t>
      </w:r>
    </w:p>
    <w:p w14:paraId="31919C40" w14:textId="6B0B5CC8" w:rsidR="00D87FAC" w:rsidRPr="00EF257B" w:rsidRDefault="00D87FAC" w:rsidP="004B0895">
      <w:pPr>
        <w:pStyle w:val="11"/>
        <w:tabs>
          <w:tab w:val="left" w:pos="1134"/>
          <w:tab w:val="left" w:pos="1276"/>
        </w:tabs>
        <w:spacing w:line="360" w:lineRule="auto"/>
        <w:ind w:left="709" w:firstLine="0"/>
        <w:jc w:val="both"/>
        <w:rPr>
          <w:color w:val="92D050"/>
          <w:sz w:val="2"/>
          <w:szCs w:val="2"/>
        </w:rPr>
      </w:pPr>
      <w:r w:rsidRPr="00EF257B">
        <w:rPr>
          <w:sz w:val="24"/>
          <w:szCs w:val="24"/>
        </w:rPr>
        <w:t xml:space="preserve">          </w:t>
      </w:r>
    </w:p>
    <w:p w14:paraId="3A241047" w14:textId="3766BC83" w:rsidR="00D87FAC" w:rsidRPr="003C35A3" w:rsidRDefault="00D87FAC" w:rsidP="009A38FF">
      <w:pPr>
        <w:pStyle w:val="a7"/>
        <w:numPr>
          <w:ilvl w:val="1"/>
          <w:numId w:val="1"/>
        </w:numPr>
        <w:tabs>
          <w:tab w:val="left" w:pos="1134"/>
        </w:tabs>
        <w:spacing w:before="240" w:after="240" w:line="360" w:lineRule="auto"/>
        <w:ind w:left="0" w:firstLine="709"/>
        <w:contextualSpacing w:val="0"/>
        <w:outlineLvl w:val="1"/>
        <w:rPr>
          <w:rFonts w:ascii="Arial" w:hAnsi="Arial" w:cs="Arial"/>
          <w:b/>
          <w:sz w:val="24"/>
        </w:rPr>
      </w:pPr>
      <w:bookmarkStart w:id="31" w:name="_Toc54017598"/>
      <w:bookmarkStart w:id="32" w:name="_Toc55043079"/>
      <w:bookmarkStart w:id="33" w:name="_Toc77261046"/>
      <w:r w:rsidRPr="003C35A3">
        <w:rPr>
          <w:rFonts w:ascii="Arial" w:hAnsi="Arial" w:cs="Arial"/>
          <w:b/>
          <w:sz w:val="24"/>
          <w:szCs w:val="24"/>
        </w:rPr>
        <w:t>Требования к испытательн</w:t>
      </w:r>
      <w:r w:rsidR="00530B18" w:rsidRPr="003C35A3">
        <w:rPr>
          <w:rFonts w:ascii="Arial" w:hAnsi="Arial" w:cs="Arial"/>
          <w:b/>
          <w:sz w:val="24"/>
          <w:szCs w:val="24"/>
        </w:rPr>
        <w:t>ому</w:t>
      </w:r>
      <w:r w:rsidR="00F77B8A" w:rsidRPr="003C35A3">
        <w:rPr>
          <w:rFonts w:ascii="Arial" w:hAnsi="Arial" w:cs="Arial"/>
          <w:b/>
          <w:sz w:val="24"/>
          <w:szCs w:val="24"/>
        </w:rPr>
        <w:t xml:space="preserve"> </w:t>
      </w:r>
      <w:r w:rsidRPr="003C35A3">
        <w:rPr>
          <w:rFonts w:ascii="Arial" w:hAnsi="Arial" w:cs="Arial"/>
          <w:b/>
          <w:sz w:val="24"/>
          <w:szCs w:val="24"/>
        </w:rPr>
        <w:t>автомобил</w:t>
      </w:r>
      <w:r w:rsidR="00530B18" w:rsidRPr="003C35A3">
        <w:rPr>
          <w:rFonts w:ascii="Arial" w:hAnsi="Arial" w:cs="Arial"/>
          <w:b/>
          <w:sz w:val="24"/>
          <w:szCs w:val="24"/>
        </w:rPr>
        <w:t>ю</w:t>
      </w:r>
      <w:bookmarkEnd w:id="31"/>
      <w:bookmarkEnd w:id="32"/>
      <w:bookmarkEnd w:id="33"/>
      <w:r w:rsidRPr="003C35A3">
        <w:rPr>
          <w:rFonts w:ascii="Arial" w:hAnsi="Arial" w:cs="Arial"/>
          <w:b/>
          <w:sz w:val="24"/>
        </w:rPr>
        <w:t xml:space="preserve"> </w:t>
      </w:r>
    </w:p>
    <w:p w14:paraId="14914325" w14:textId="3F9773DD" w:rsidR="00D87FAC" w:rsidRPr="002979C5" w:rsidRDefault="00D87FAC" w:rsidP="00F30CE5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bookmarkStart w:id="34" w:name="_Hlk59893106"/>
      <w:r w:rsidRPr="002979C5">
        <w:rPr>
          <w:sz w:val="24"/>
          <w:szCs w:val="24"/>
        </w:rPr>
        <w:t>Испытательны</w:t>
      </w:r>
      <w:r w:rsidR="002979C5" w:rsidRPr="002979C5">
        <w:rPr>
          <w:sz w:val="24"/>
          <w:szCs w:val="24"/>
        </w:rPr>
        <w:t>й</w:t>
      </w:r>
      <w:r w:rsidRPr="002979C5">
        <w:rPr>
          <w:sz w:val="24"/>
          <w:szCs w:val="24"/>
        </w:rPr>
        <w:t xml:space="preserve"> автомобил</w:t>
      </w:r>
      <w:r w:rsidR="002979C5" w:rsidRPr="002979C5">
        <w:rPr>
          <w:sz w:val="24"/>
          <w:szCs w:val="24"/>
        </w:rPr>
        <w:t>ь</w:t>
      </w:r>
      <w:r w:rsidRPr="002979C5">
        <w:rPr>
          <w:sz w:val="24"/>
          <w:szCs w:val="24"/>
        </w:rPr>
        <w:t xml:space="preserve"> выбирают из числа автомобилей</w:t>
      </w:r>
      <w:r w:rsidR="004F3B5C">
        <w:rPr>
          <w:sz w:val="24"/>
          <w:szCs w:val="24"/>
        </w:rPr>
        <w:t>, выпущенных серийно</w:t>
      </w:r>
      <w:r w:rsidRPr="002979C5">
        <w:rPr>
          <w:sz w:val="24"/>
          <w:szCs w:val="24"/>
        </w:rPr>
        <w:t>. Испытательны</w:t>
      </w:r>
      <w:r w:rsidR="002979C5" w:rsidRPr="002979C5">
        <w:rPr>
          <w:sz w:val="24"/>
          <w:szCs w:val="24"/>
        </w:rPr>
        <w:t>й</w:t>
      </w:r>
      <w:r w:rsidRPr="002979C5">
        <w:rPr>
          <w:sz w:val="24"/>
          <w:szCs w:val="24"/>
        </w:rPr>
        <w:t xml:space="preserve"> автомобил</w:t>
      </w:r>
      <w:r w:rsidR="002979C5" w:rsidRPr="002979C5">
        <w:rPr>
          <w:sz w:val="24"/>
          <w:szCs w:val="24"/>
        </w:rPr>
        <w:t>ь</w:t>
      </w:r>
      <w:r w:rsidRPr="002979C5">
        <w:rPr>
          <w:sz w:val="24"/>
          <w:szCs w:val="24"/>
        </w:rPr>
        <w:t xml:space="preserve"> долж</w:t>
      </w:r>
      <w:r w:rsidR="002979C5" w:rsidRPr="002979C5">
        <w:rPr>
          <w:sz w:val="24"/>
          <w:szCs w:val="24"/>
        </w:rPr>
        <w:t>е</w:t>
      </w:r>
      <w:r w:rsidRPr="002979C5">
        <w:rPr>
          <w:sz w:val="24"/>
          <w:szCs w:val="24"/>
        </w:rPr>
        <w:t xml:space="preserve">н быть </w:t>
      </w:r>
      <w:r w:rsidR="002979C5" w:rsidRPr="002979C5">
        <w:rPr>
          <w:sz w:val="24"/>
          <w:szCs w:val="24"/>
        </w:rPr>
        <w:t>в технически исправном состоянии</w:t>
      </w:r>
      <w:r w:rsidR="00233F48">
        <w:rPr>
          <w:sz w:val="24"/>
          <w:szCs w:val="24"/>
        </w:rPr>
        <w:t xml:space="preserve"> и не иметь неисправностей</w:t>
      </w:r>
      <w:r w:rsidR="0031183A">
        <w:rPr>
          <w:sz w:val="24"/>
          <w:szCs w:val="24"/>
        </w:rPr>
        <w:t>,</w:t>
      </w:r>
      <w:r w:rsidR="00233F48">
        <w:rPr>
          <w:sz w:val="24"/>
          <w:szCs w:val="24"/>
        </w:rPr>
        <w:t xml:space="preserve"> при которых запрещается эксплуатация транспортных средств в соответствии с правилами дорожного движения</w:t>
      </w:r>
      <w:r w:rsidR="002979C5" w:rsidRPr="002979C5">
        <w:rPr>
          <w:sz w:val="24"/>
          <w:szCs w:val="24"/>
        </w:rPr>
        <w:t>.</w:t>
      </w:r>
      <w:r w:rsidRPr="002979C5">
        <w:rPr>
          <w:sz w:val="24"/>
          <w:szCs w:val="24"/>
        </w:rPr>
        <w:t xml:space="preserve"> </w:t>
      </w:r>
    </w:p>
    <w:p w14:paraId="23C9A3A2" w14:textId="4A91C20F" w:rsidR="00D87FAC" w:rsidRDefault="00D87FAC" w:rsidP="00F30CE5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r w:rsidRPr="002979C5">
        <w:rPr>
          <w:sz w:val="24"/>
          <w:szCs w:val="24"/>
        </w:rPr>
        <w:t xml:space="preserve">Параметры испытательных автомобилей должны соответствовать </w:t>
      </w:r>
      <w:r w:rsidRPr="007E01E2">
        <w:rPr>
          <w:sz w:val="24"/>
          <w:szCs w:val="24"/>
        </w:rPr>
        <w:t xml:space="preserve">требованиям, приведенным в таблице </w:t>
      </w:r>
      <w:r w:rsidR="00C15259" w:rsidRPr="007E01E2">
        <w:rPr>
          <w:sz w:val="24"/>
          <w:szCs w:val="24"/>
        </w:rPr>
        <w:t>1</w:t>
      </w:r>
      <w:r w:rsidRPr="007E01E2">
        <w:rPr>
          <w:sz w:val="24"/>
          <w:szCs w:val="24"/>
        </w:rPr>
        <w:t>.</w:t>
      </w:r>
    </w:p>
    <w:p w14:paraId="5DC49AFB" w14:textId="77777777" w:rsidR="00BC56E9" w:rsidRPr="007E01E2" w:rsidRDefault="00BC56E9" w:rsidP="00F30CE5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r w:rsidRPr="007E01E2">
        <w:rPr>
          <w:sz w:val="24"/>
          <w:szCs w:val="24"/>
        </w:rPr>
        <w:t>Высота рисунка протектора шин должна быть не менее:</w:t>
      </w:r>
    </w:p>
    <w:p w14:paraId="5A7A7D67" w14:textId="77777777" w:rsidR="00BC56E9" w:rsidRPr="007E01E2" w:rsidRDefault="00BC56E9" w:rsidP="00F30CE5">
      <w:pPr>
        <w:tabs>
          <w:tab w:val="left" w:pos="1560"/>
        </w:tabs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E01E2">
        <w:rPr>
          <w:rFonts w:ascii="Arial" w:hAnsi="Arial" w:cs="Arial"/>
          <w:sz w:val="24"/>
          <w:szCs w:val="24"/>
        </w:rPr>
        <w:t xml:space="preserve">           - для легкового автомобиля — 1,6 мм;</w:t>
      </w:r>
    </w:p>
    <w:p w14:paraId="2829B9AD" w14:textId="77777777" w:rsidR="00BC56E9" w:rsidRPr="007E01E2" w:rsidRDefault="00BC56E9" w:rsidP="00F30CE5">
      <w:pPr>
        <w:tabs>
          <w:tab w:val="left" w:pos="1560"/>
        </w:tabs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E01E2">
        <w:rPr>
          <w:rFonts w:ascii="Arial" w:hAnsi="Arial" w:cs="Arial"/>
          <w:sz w:val="24"/>
          <w:szCs w:val="24"/>
        </w:rPr>
        <w:t xml:space="preserve">           - для грузового автомобиля — 1,0 мм;</w:t>
      </w:r>
    </w:p>
    <w:p w14:paraId="63C4F2D8" w14:textId="77777777" w:rsidR="00BC56E9" w:rsidRPr="007E01E2" w:rsidRDefault="00BC56E9" w:rsidP="00F30CE5">
      <w:pPr>
        <w:tabs>
          <w:tab w:val="left" w:pos="1560"/>
        </w:tabs>
        <w:spacing w:after="0" w:line="336" w:lineRule="auto"/>
        <w:jc w:val="both"/>
        <w:rPr>
          <w:rFonts w:ascii="Arial" w:hAnsi="Arial" w:cs="Arial"/>
          <w:sz w:val="24"/>
          <w:szCs w:val="24"/>
        </w:rPr>
      </w:pPr>
      <w:r w:rsidRPr="007E01E2">
        <w:rPr>
          <w:rFonts w:ascii="Arial" w:hAnsi="Arial" w:cs="Arial"/>
          <w:sz w:val="24"/>
          <w:szCs w:val="24"/>
        </w:rPr>
        <w:t xml:space="preserve">           - для автобуса — 2,0 мм.</w:t>
      </w:r>
    </w:p>
    <w:p w14:paraId="15A52FDF" w14:textId="77777777" w:rsidR="00BC56E9" w:rsidRPr="007E01E2" w:rsidRDefault="00BC56E9" w:rsidP="00F30CE5">
      <w:pPr>
        <w:pStyle w:val="11"/>
        <w:tabs>
          <w:tab w:val="left" w:pos="729"/>
          <w:tab w:val="left" w:pos="870"/>
          <w:tab w:val="left" w:pos="993"/>
        </w:tabs>
        <w:spacing w:line="336" w:lineRule="auto"/>
        <w:ind w:firstLine="0"/>
        <w:jc w:val="both"/>
        <w:rPr>
          <w:sz w:val="24"/>
          <w:szCs w:val="24"/>
        </w:rPr>
      </w:pPr>
      <w:r w:rsidRPr="007E01E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Д</w:t>
      </w:r>
      <w:r w:rsidRPr="007E01E2">
        <w:rPr>
          <w:sz w:val="24"/>
          <w:szCs w:val="24"/>
        </w:rPr>
        <w:t xml:space="preserve">авление в шинах испытательного автомобиля должно соответствовать его заводским требованиям. </w:t>
      </w:r>
    </w:p>
    <w:p w14:paraId="5AE82797" w14:textId="2627BD37" w:rsidR="00D87FAC" w:rsidRPr="007E01E2" w:rsidRDefault="001F6F50" w:rsidP="009A38FF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раме или н</w:t>
      </w:r>
      <w:r w:rsidRPr="007E01E2">
        <w:rPr>
          <w:sz w:val="24"/>
          <w:szCs w:val="24"/>
        </w:rPr>
        <w:t xml:space="preserve">а </w:t>
      </w:r>
      <w:r w:rsidR="00D87FAC" w:rsidRPr="007E01E2">
        <w:rPr>
          <w:sz w:val="24"/>
          <w:szCs w:val="24"/>
        </w:rPr>
        <w:t xml:space="preserve">кузове </w:t>
      </w:r>
      <w:r w:rsidR="00150237" w:rsidRPr="007E01E2">
        <w:rPr>
          <w:sz w:val="24"/>
          <w:szCs w:val="24"/>
        </w:rPr>
        <w:t xml:space="preserve">испытательного автомобиля должны </w:t>
      </w:r>
      <w:r w:rsidR="00150237" w:rsidRPr="007E01E2">
        <w:rPr>
          <w:sz w:val="24"/>
          <w:szCs w:val="24"/>
        </w:rPr>
        <w:lastRenderedPageBreak/>
        <w:t>отсутствовать очаги сквозной коррозии</w:t>
      </w:r>
      <w:r w:rsidR="00D87FAC" w:rsidRPr="007E01E2">
        <w:rPr>
          <w:sz w:val="24"/>
          <w:szCs w:val="24"/>
        </w:rPr>
        <w:t xml:space="preserve">. </w:t>
      </w:r>
    </w:p>
    <w:p w14:paraId="1743B848" w14:textId="681583A0" w:rsidR="00D87FAC" w:rsidRDefault="00D87FAC" w:rsidP="005F2F47">
      <w:pPr>
        <w:pStyle w:val="a7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7E01E2">
        <w:rPr>
          <w:rFonts w:ascii="Arial" w:hAnsi="Arial" w:cs="Arial"/>
          <w:sz w:val="24"/>
          <w:szCs w:val="24"/>
        </w:rPr>
        <w:t>Испыт</w:t>
      </w:r>
      <w:r w:rsidR="007E01E2" w:rsidRPr="007E01E2">
        <w:rPr>
          <w:rFonts w:ascii="Arial" w:hAnsi="Arial" w:cs="Arial"/>
          <w:sz w:val="24"/>
          <w:szCs w:val="24"/>
        </w:rPr>
        <w:t>ательный</w:t>
      </w:r>
      <w:r w:rsidR="000E7E7E" w:rsidRPr="007E01E2">
        <w:rPr>
          <w:rFonts w:ascii="Arial" w:hAnsi="Arial" w:cs="Arial"/>
          <w:sz w:val="24"/>
          <w:szCs w:val="24"/>
        </w:rPr>
        <w:t xml:space="preserve"> </w:t>
      </w:r>
      <w:r w:rsidRPr="007E01E2">
        <w:rPr>
          <w:rFonts w:ascii="Arial" w:hAnsi="Arial" w:cs="Arial"/>
          <w:sz w:val="24"/>
          <w:szCs w:val="24"/>
        </w:rPr>
        <w:t>автомобиль должен быть чистым.</w:t>
      </w:r>
    </w:p>
    <w:p w14:paraId="4481354B" w14:textId="77777777" w:rsidR="00766327" w:rsidRDefault="00766327" w:rsidP="00766327">
      <w:pPr>
        <w:pStyle w:val="11"/>
        <w:tabs>
          <w:tab w:val="left" w:pos="1134"/>
        </w:tabs>
        <w:spacing w:line="336" w:lineRule="auto"/>
        <w:ind w:left="709" w:firstLine="0"/>
        <w:jc w:val="both"/>
        <w:rPr>
          <w:sz w:val="24"/>
          <w:szCs w:val="24"/>
        </w:rPr>
      </w:pPr>
    </w:p>
    <w:p w14:paraId="2BE65E88" w14:textId="77777777" w:rsidR="00766327" w:rsidRDefault="00766327" w:rsidP="00766327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t>Т а б л и ц а 1 — Параметры испытательных автомобилей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992"/>
        <w:gridCol w:w="709"/>
        <w:gridCol w:w="992"/>
        <w:gridCol w:w="993"/>
        <w:gridCol w:w="1134"/>
      </w:tblGrid>
      <w:tr w:rsidR="00766327" w:rsidRPr="003C35A3" w14:paraId="64431577" w14:textId="77777777" w:rsidTr="00BB1BCD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54A8B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Общая масса автомобиля </w:t>
            </w:r>
            <w:r w:rsidRPr="003C35A3">
              <w:rPr>
                <w:i/>
                <w:iCs/>
                <w:sz w:val="22"/>
                <w:szCs w:val="22"/>
              </w:rPr>
              <w:t>М,</w:t>
            </w:r>
            <w:r w:rsidRPr="003C35A3">
              <w:rPr>
                <w:sz w:val="22"/>
                <w:szCs w:val="22"/>
              </w:rPr>
              <w:t xml:space="preserve"> т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86BF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автомобиля</w:t>
            </w:r>
          </w:p>
        </w:tc>
      </w:tr>
      <w:tr w:rsidR="00766327" w:rsidRPr="003C35A3" w14:paraId="1B738232" w14:textId="77777777" w:rsidTr="00BB1BCD">
        <w:trPr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B6C64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2353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Легковой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A0FAD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Грузовой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848AC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CCBE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Автопоезд</w:t>
            </w:r>
          </w:p>
        </w:tc>
      </w:tr>
      <w:tr w:rsidR="00766327" w:rsidRPr="003C35A3" w14:paraId="047B8E59" w14:textId="77777777" w:rsidTr="00BB1BCD">
        <w:trPr>
          <w:trHeight w:val="794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68497" w14:textId="77777777" w:rsidR="00766327" w:rsidRPr="003C35A3" w:rsidRDefault="00766327" w:rsidP="00BB1B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792F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  <w:r w:rsidRPr="003C35A3">
              <w:rPr>
                <w:sz w:val="22"/>
                <w:szCs w:val="22"/>
              </w:rPr>
              <w:t xml:space="preserve"> ± </w:t>
            </w:r>
            <w:r>
              <w:rPr>
                <w:sz w:val="22"/>
                <w:szCs w:val="22"/>
              </w:rPr>
              <w:br/>
            </w:r>
            <w:r w:rsidRPr="003C35A3">
              <w:rPr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AE23C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>0</w:t>
            </w:r>
            <w:r w:rsidRPr="003C35A3">
              <w:rPr>
                <w:sz w:val="22"/>
                <w:szCs w:val="22"/>
              </w:rPr>
              <w:t xml:space="preserve"> ± 0,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C953" w14:textId="77777777" w:rsidR="00766327" w:rsidRPr="000B0BEE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>0</w:t>
            </w:r>
            <w:r w:rsidRPr="000B0BEE">
              <w:rPr>
                <w:sz w:val="22"/>
                <w:szCs w:val="22"/>
              </w:rPr>
              <w:t xml:space="preserve"> ± 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95176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,00</w:t>
            </w:r>
            <w:r w:rsidRPr="003C35A3">
              <w:rPr>
                <w:sz w:val="22"/>
                <w:szCs w:val="22"/>
              </w:rPr>
              <w:t xml:space="preserve"> ± 0,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13AD" w14:textId="77777777" w:rsidR="00766327" w:rsidRPr="000C5E70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3C35A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,00</w:t>
            </w:r>
            <w:r w:rsidRPr="003C35A3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 xml:space="preserve"> </w:t>
            </w:r>
            <w:r w:rsidRPr="003C35A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ABEC5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,00</w:t>
            </w:r>
            <w:r w:rsidRPr="003C35A3">
              <w:rPr>
                <w:sz w:val="22"/>
                <w:szCs w:val="22"/>
              </w:rPr>
              <w:t xml:space="preserve"> ± 0,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56D1F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5,00</w:t>
            </w:r>
            <w:r w:rsidRPr="003C35A3">
              <w:rPr>
                <w:sz w:val="22"/>
                <w:szCs w:val="22"/>
              </w:rPr>
              <w:t xml:space="preserve"> ± 0,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82B22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,00</w:t>
            </w:r>
            <w:r w:rsidRPr="003C35A3">
              <w:rPr>
                <w:sz w:val="22"/>
                <w:szCs w:val="22"/>
              </w:rPr>
              <w:t xml:space="preserve"> ± 1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66327" w:rsidRPr="003C35A3" w14:paraId="272BE7EB" w14:textId="77777777" w:rsidTr="00766327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09B64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Количество осей</w:t>
            </w:r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6017F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471D9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96D4" w14:textId="77777777" w:rsidR="00766327" w:rsidRPr="000B0BEE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72CBE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C33D1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C94A5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F4EDD" w14:textId="77777777" w:rsidR="00766327" w:rsidRPr="003C35A3" w:rsidRDefault="00766327" w:rsidP="00BB1BCD">
            <w:pPr>
              <w:pStyle w:val="af4"/>
              <w:spacing w:line="240" w:lineRule="auto"/>
              <w:ind w:right="3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54B9" w14:textId="77777777" w:rsidR="00766327" w:rsidRPr="003C35A3" w:rsidRDefault="00766327" w:rsidP="00BB1BCD">
            <w:pPr>
              <w:pStyle w:val="af4"/>
              <w:spacing w:line="240" w:lineRule="auto"/>
              <w:ind w:right="360"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4 + 5</w:t>
            </w:r>
          </w:p>
        </w:tc>
      </w:tr>
      <w:tr w:rsidR="00766327" w:rsidRPr="003C35A3" w14:paraId="4DE740DE" w14:textId="77777777" w:rsidTr="00766327">
        <w:trPr>
          <w:trHeight w:val="13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CEA60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Масса, передаваемая на переднюю ось, % от </w:t>
            </w:r>
            <w:r w:rsidRPr="003C35A3">
              <w:rPr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85412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50 ±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DFF4C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50 ±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C866" w14:textId="77777777" w:rsidR="00766327" w:rsidRPr="000B0BEE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50 ±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FB6F7" w14:textId="77777777" w:rsidR="00766327" w:rsidRPr="000C5E70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  <w:r w:rsidRPr="00124496">
              <w:rPr>
                <w:sz w:val="22"/>
                <w:szCs w:val="22"/>
              </w:rPr>
              <w:t xml:space="preserve"> ±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AF2C3" w14:textId="77777777" w:rsidR="00766327" w:rsidRPr="000C5E70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  <w:r w:rsidRPr="003C35A3">
              <w:rPr>
                <w:sz w:val="22"/>
                <w:szCs w:val="22"/>
              </w:rPr>
              <w:t xml:space="preserve"> ±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020DF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40 ±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9D291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3C35A3">
              <w:rPr>
                <w:sz w:val="22"/>
                <w:szCs w:val="22"/>
              </w:rPr>
              <w:t xml:space="preserve"> ±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F06C" w14:textId="77777777" w:rsidR="00766327" w:rsidRPr="003C35A3" w:rsidRDefault="00766327" w:rsidP="00BB1B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(15÷12) ±1</w:t>
            </w:r>
          </w:p>
        </w:tc>
      </w:tr>
    </w:tbl>
    <w:p w14:paraId="3BB05220" w14:textId="77777777" w:rsidR="00766327" w:rsidRDefault="00766327" w:rsidP="00766327">
      <w:pPr>
        <w:pStyle w:val="11"/>
        <w:tabs>
          <w:tab w:val="left" w:pos="1134"/>
        </w:tabs>
        <w:spacing w:line="336" w:lineRule="auto"/>
        <w:ind w:left="709" w:firstLine="0"/>
        <w:jc w:val="both"/>
        <w:rPr>
          <w:sz w:val="24"/>
          <w:szCs w:val="24"/>
        </w:rPr>
      </w:pPr>
    </w:p>
    <w:p w14:paraId="0E1096C8" w14:textId="511788A9" w:rsidR="008D6833" w:rsidRDefault="00466473" w:rsidP="008D6833">
      <w:pPr>
        <w:pStyle w:val="3"/>
      </w:pPr>
      <w:bookmarkStart w:id="35" w:name="_Hlk59867211"/>
      <w:bookmarkEnd w:id="34"/>
      <w:r>
        <w:t xml:space="preserve">При балластировке </w:t>
      </w:r>
      <w:r w:rsidR="008D6833">
        <w:t>испытательного автомобиля</w:t>
      </w:r>
      <w:r w:rsidR="00BA7BE6">
        <w:t>,</w:t>
      </w:r>
      <w:r>
        <w:t xml:space="preserve"> </w:t>
      </w:r>
      <w:r w:rsidR="00D23FE6">
        <w:t xml:space="preserve">его </w:t>
      </w:r>
      <w:r>
        <w:t>масса</w:t>
      </w:r>
      <w:r w:rsidR="008D6833">
        <w:t xml:space="preserve"> не должна </w:t>
      </w:r>
      <w:r w:rsidR="008D6833" w:rsidRPr="00466473">
        <w:t xml:space="preserve">превысить допустимую </w:t>
      </w:r>
      <w:r w:rsidR="00FC08A2" w:rsidRPr="00466473">
        <w:t>общую</w:t>
      </w:r>
      <w:r w:rsidR="00FC08A2">
        <w:t xml:space="preserve"> </w:t>
      </w:r>
      <w:r w:rsidR="008D6833">
        <w:t>массу автомобиля.</w:t>
      </w:r>
    </w:p>
    <w:p w14:paraId="2D753CF1" w14:textId="20FBAB2F" w:rsidR="008D6833" w:rsidRDefault="008D6833" w:rsidP="008D6833">
      <w:pPr>
        <w:pStyle w:val="3"/>
      </w:pPr>
      <w:r>
        <w:t xml:space="preserve">Для балластировки испытательного автомобиля могут быть </w:t>
      </w:r>
      <w:r w:rsidRPr="00545809">
        <w:t xml:space="preserve">использованы </w:t>
      </w:r>
      <w:r w:rsidR="00FC08A2" w:rsidRPr="00545809">
        <w:t>манекены,</w:t>
      </w:r>
      <w:r w:rsidR="00FC08A2">
        <w:t xml:space="preserve"> </w:t>
      </w:r>
      <w:r>
        <w:t xml:space="preserve">стандартные чугунные гири или бетонные блоки. </w:t>
      </w:r>
    </w:p>
    <w:p w14:paraId="0D04A300" w14:textId="0EE2A8B8" w:rsidR="00F35E1A" w:rsidRPr="00B25AB5" w:rsidRDefault="00E31BE9" w:rsidP="009A38FF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pacing w:val="2"/>
          <w:sz w:val="24"/>
          <w:szCs w:val="24"/>
        </w:rPr>
      </w:pPr>
      <w:r w:rsidRPr="00B25AB5">
        <w:rPr>
          <w:spacing w:val="2"/>
          <w:sz w:val="24"/>
          <w:szCs w:val="24"/>
        </w:rPr>
        <w:t xml:space="preserve">Балласт должен быть закреплен </w:t>
      </w:r>
      <w:r w:rsidR="00384C76">
        <w:rPr>
          <w:spacing w:val="2"/>
          <w:sz w:val="24"/>
          <w:szCs w:val="24"/>
        </w:rPr>
        <w:t>жестко</w:t>
      </w:r>
      <w:r w:rsidRPr="00B25AB5">
        <w:rPr>
          <w:spacing w:val="2"/>
          <w:sz w:val="24"/>
          <w:szCs w:val="24"/>
        </w:rPr>
        <w:t>, чтобы минимизировать его смещение при ударе испытательного автомобиля об ограждение.</w:t>
      </w:r>
    </w:p>
    <w:p w14:paraId="163D19FB" w14:textId="64553091" w:rsidR="00F35E1A" w:rsidRPr="00B25AB5" w:rsidRDefault="00F35E1A" w:rsidP="00F35E1A">
      <w:pPr>
        <w:pStyle w:val="3"/>
      </w:pPr>
      <w:r w:rsidRPr="00B25AB5">
        <w:t>Балласт в испытательном легковом автомобиле, имитирующий массу водителя (68</w:t>
      </w:r>
      <w:r w:rsidR="00384C76">
        <w:t>±</w:t>
      </w:r>
      <w:r w:rsidR="00C54A30">
        <w:t>1</w:t>
      </w:r>
      <w:r w:rsidR="003763EA" w:rsidRPr="00B25AB5">
        <w:t>)</w:t>
      </w:r>
      <w:r w:rsidRPr="00B25AB5">
        <w:t xml:space="preserve"> кг и пассажиров (</w:t>
      </w:r>
      <w:r w:rsidR="00C54A30">
        <w:t>75</w:t>
      </w:r>
      <w:r w:rsidR="00384C76">
        <w:t>±</w:t>
      </w:r>
      <w:r w:rsidR="00C54A30">
        <w:t>1</w:t>
      </w:r>
      <w:r w:rsidR="003763EA" w:rsidRPr="00B25AB5">
        <w:t>)</w:t>
      </w:r>
      <w:r w:rsidR="00384C76" w:rsidRPr="00B25AB5">
        <w:t xml:space="preserve"> </w:t>
      </w:r>
      <w:r w:rsidRPr="00B25AB5">
        <w:t xml:space="preserve">кг, должен быть размещен на сиденьях, а остальная часть балласта должна быть равномерно размещена по полу салона и багажника. </w:t>
      </w:r>
    </w:p>
    <w:p w14:paraId="11078C7B" w14:textId="4F267A7E" w:rsidR="00140204" w:rsidRPr="00B25AB5" w:rsidRDefault="00140204" w:rsidP="00B25AB5">
      <w:pPr>
        <w:pStyle w:val="3"/>
        <w:numPr>
          <w:ilvl w:val="0"/>
          <w:numId w:val="0"/>
        </w:numPr>
      </w:pPr>
      <w:r w:rsidRPr="00B25AB5">
        <w:t xml:space="preserve">           4.2.9 </w:t>
      </w:r>
      <w:r w:rsidR="00C54A30" w:rsidRPr="00C54A30">
        <w:t>На испытательном грузовом автомобиле балласт должен равномерно распре</w:t>
      </w:r>
      <w:r w:rsidR="00C54A30">
        <w:t>деляться по площади пола кузова</w:t>
      </w:r>
      <w:r w:rsidRPr="00B25AB5">
        <w:t xml:space="preserve">. </w:t>
      </w:r>
    </w:p>
    <w:p w14:paraId="10B12A09" w14:textId="7636108C" w:rsidR="00140204" w:rsidRPr="00B25AB5" w:rsidRDefault="00140204" w:rsidP="00140204">
      <w:pPr>
        <w:pStyle w:val="3"/>
        <w:numPr>
          <w:ilvl w:val="0"/>
          <w:numId w:val="0"/>
        </w:numPr>
        <w:ind w:firstLine="709"/>
      </w:pPr>
      <w:r w:rsidRPr="00B25AB5">
        <w:t>4.2.10 Балласт в испытательном автобусе размещают в салоне</w:t>
      </w:r>
      <w:r w:rsidR="000321F2">
        <w:t xml:space="preserve"> на полу</w:t>
      </w:r>
      <w:r w:rsidRPr="00B25AB5">
        <w:t>, равномерно по длине.</w:t>
      </w:r>
    </w:p>
    <w:p w14:paraId="76364FB6" w14:textId="123604A0" w:rsidR="00E31BE9" w:rsidRPr="009A38FF" w:rsidRDefault="005B4C73" w:rsidP="00706687">
      <w:pPr>
        <w:pStyle w:val="3"/>
      </w:pPr>
      <w:r w:rsidRPr="005B4C73">
        <w:t>Для проведения анализа результатов испытаний на испытательный автомобиль наносят маркировочные метки и порядковый номер испытания. Маркировочные метки и порядковый номер испытания наносятся с трех сторон</w:t>
      </w:r>
      <w:r w:rsidR="00C44587">
        <w:t xml:space="preserve"> – </w:t>
      </w:r>
      <w:r w:rsidRPr="005B4C73">
        <w:t>фронтальной и</w:t>
      </w:r>
      <w:r>
        <w:t xml:space="preserve"> двух боков, на уровне водителя</w:t>
      </w:r>
      <w:r w:rsidR="00E31BE9" w:rsidRPr="009A38FF">
        <w:t>.</w:t>
      </w:r>
    </w:p>
    <w:p w14:paraId="1C9D0144" w14:textId="02FEC305" w:rsidR="00E31BE9" w:rsidRDefault="00E31BE9" w:rsidP="009A38FF">
      <w:pPr>
        <w:pStyle w:val="11"/>
        <w:numPr>
          <w:ilvl w:val="2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4"/>
          <w:szCs w:val="24"/>
        </w:rPr>
      </w:pPr>
      <w:r w:rsidRPr="009A38FF">
        <w:rPr>
          <w:spacing w:val="2"/>
          <w:sz w:val="24"/>
          <w:szCs w:val="24"/>
        </w:rPr>
        <w:t>Габаритные размеры маркировочной метки и порядкового номера испытаний определяют</w:t>
      </w:r>
      <w:r w:rsidR="005440BA">
        <w:rPr>
          <w:spacing w:val="2"/>
          <w:sz w:val="24"/>
          <w:szCs w:val="24"/>
        </w:rPr>
        <w:t>ся методикой</w:t>
      </w:r>
      <w:r w:rsidRPr="009A38FF">
        <w:rPr>
          <w:spacing w:val="2"/>
          <w:sz w:val="24"/>
          <w:szCs w:val="24"/>
        </w:rPr>
        <w:t xml:space="preserve"> испытательн</w:t>
      </w:r>
      <w:r w:rsidR="00B2294F">
        <w:rPr>
          <w:spacing w:val="2"/>
          <w:sz w:val="24"/>
          <w:szCs w:val="24"/>
        </w:rPr>
        <w:t>ой</w:t>
      </w:r>
      <w:r w:rsidRPr="009A38FF">
        <w:rPr>
          <w:spacing w:val="2"/>
          <w:sz w:val="24"/>
          <w:szCs w:val="24"/>
        </w:rPr>
        <w:t xml:space="preserve"> лаборатории (ц</w:t>
      </w:r>
      <w:r w:rsidRPr="00AA1336">
        <w:rPr>
          <w:sz w:val="24"/>
          <w:szCs w:val="24"/>
        </w:rPr>
        <w:t>ентр</w:t>
      </w:r>
      <w:r w:rsidR="005440BA">
        <w:rPr>
          <w:sz w:val="24"/>
          <w:szCs w:val="24"/>
        </w:rPr>
        <w:t>а</w:t>
      </w:r>
      <w:r w:rsidRPr="00AA133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5F1C60F" w14:textId="77777777" w:rsidR="00766327" w:rsidRDefault="00766327" w:rsidP="00766327">
      <w:pPr>
        <w:pStyle w:val="11"/>
        <w:tabs>
          <w:tab w:val="left" w:pos="1134"/>
        </w:tabs>
        <w:spacing w:line="336" w:lineRule="auto"/>
        <w:ind w:firstLine="0"/>
        <w:jc w:val="both"/>
        <w:rPr>
          <w:sz w:val="24"/>
          <w:szCs w:val="24"/>
        </w:rPr>
      </w:pPr>
    </w:p>
    <w:p w14:paraId="4E4642D4" w14:textId="45D9FD18" w:rsidR="00E31BE9" w:rsidRPr="009A38FF" w:rsidRDefault="00E31BE9" w:rsidP="004E6038">
      <w:pPr>
        <w:pStyle w:val="2"/>
      </w:pPr>
      <w:bookmarkStart w:id="36" w:name="_Toc77261047"/>
      <w:r w:rsidRPr="009A38FF">
        <w:lastRenderedPageBreak/>
        <w:t>Требования к испытательной площадке</w:t>
      </w:r>
      <w:bookmarkEnd w:id="36"/>
    </w:p>
    <w:p w14:paraId="787E9089" w14:textId="3D5C213A" w:rsidR="00E31BE9" w:rsidRPr="00684040" w:rsidRDefault="0065152B" w:rsidP="00F30CE5">
      <w:pPr>
        <w:pStyle w:val="3"/>
        <w:spacing w:line="336" w:lineRule="auto"/>
      </w:pPr>
      <w:r w:rsidRPr="000A6B92">
        <w:t>Покрытие испытательной площадки должн</w:t>
      </w:r>
      <w:r>
        <w:t>о</w:t>
      </w:r>
      <w:r w:rsidRPr="000A6B92">
        <w:t xml:space="preserve"> позволять установку дорожных ограждений различных типов по ГОСТ 33127</w:t>
      </w:r>
      <w:r>
        <w:t xml:space="preserve"> и</w:t>
      </w:r>
      <w:r w:rsidRPr="000A6B92">
        <w:t xml:space="preserve"> имитир</w:t>
      </w:r>
      <w:r>
        <w:t>овать</w:t>
      </w:r>
      <w:r w:rsidRPr="000A6B92">
        <w:t xml:space="preserve"> покрытие </w:t>
      </w:r>
      <w:r>
        <w:t xml:space="preserve">в местах </w:t>
      </w:r>
      <w:r w:rsidRPr="000A6B92">
        <w:t>предполагаемой установки дорожного ограждения на автомобильной дороге</w:t>
      </w:r>
      <w:r w:rsidR="00E31BE9" w:rsidRPr="000A6B92">
        <w:t>.</w:t>
      </w:r>
    </w:p>
    <w:p w14:paraId="69F15608" w14:textId="048155C9" w:rsidR="00E31BE9" w:rsidRDefault="00E31BE9" w:rsidP="00F30CE5">
      <w:pPr>
        <w:pStyle w:val="3"/>
        <w:spacing w:line="336" w:lineRule="auto"/>
      </w:pPr>
      <w:r w:rsidRPr="00684040">
        <w:t xml:space="preserve">При установке </w:t>
      </w:r>
      <w:r>
        <w:t xml:space="preserve">дорожного ограждения </w:t>
      </w:r>
      <w:r w:rsidRPr="00684040">
        <w:t xml:space="preserve">на грунтовой </w:t>
      </w:r>
      <w:r>
        <w:t>площадке</w:t>
      </w:r>
      <w:r w:rsidRPr="00684040">
        <w:t xml:space="preserve"> коэффициент его уплотнения определяют перед каждым испытанием. В качестве грунта для оформления площадки используют гравелистые пески (не набухающие и не пучинистые, отвечающие требованиям к материалам для отсыпки рабочего слоя </w:t>
      </w:r>
      <w:r w:rsidR="00491343" w:rsidRPr="00684040">
        <w:t>зем</w:t>
      </w:r>
      <w:r w:rsidR="00491343">
        <w:t>ляного</w:t>
      </w:r>
      <w:r w:rsidR="00491343" w:rsidRPr="00684040">
        <w:t xml:space="preserve"> </w:t>
      </w:r>
      <w:r w:rsidRPr="00684040">
        <w:t xml:space="preserve">полотна, в том числе обочин). </w:t>
      </w:r>
      <w:r w:rsidR="00D23FE6">
        <w:t>К</w:t>
      </w:r>
      <w:r w:rsidRPr="00684040">
        <w:t xml:space="preserve">оэффициент уплотнения грунта </w:t>
      </w:r>
      <w:r w:rsidR="00D23FE6">
        <w:t xml:space="preserve">должен быть </w:t>
      </w:r>
      <w:r w:rsidRPr="00684040">
        <w:t>от 0,98 до 1,02</w:t>
      </w:r>
      <w:r w:rsidR="00234532">
        <w:t xml:space="preserve"> по </w:t>
      </w:r>
      <w:r w:rsidR="00234532" w:rsidRPr="00234532">
        <w:t>ГОСТ 22733</w:t>
      </w:r>
      <w:r w:rsidRPr="00684040">
        <w:t>.</w:t>
      </w:r>
    </w:p>
    <w:p w14:paraId="6A7E693D" w14:textId="747F8F55" w:rsidR="00E31BE9" w:rsidRPr="0039737B" w:rsidRDefault="00E31BE9" w:rsidP="00F30CE5">
      <w:pPr>
        <w:pStyle w:val="3"/>
        <w:spacing w:line="336" w:lineRule="auto"/>
      </w:pPr>
      <w:r w:rsidRPr="0039737B">
        <w:t>Дорожные ограждения мостовой группы устанавливают на железобетонной или металлической плите, имитирующе</w:t>
      </w:r>
      <w:r w:rsidR="00C81F03">
        <w:t>й</w:t>
      </w:r>
      <w:r w:rsidRPr="0039737B">
        <w:t xml:space="preserve"> установку ограждения на мостовом сооружении.</w:t>
      </w:r>
    </w:p>
    <w:p w14:paraId="0E983E6D" w14:textId="4BB905AD" w:rsidR="00E31BE9" w:rsidRPr="00395DAA" w:rsidRDefault="00E31BE9" w:rsidP="00F30CE5">
      <w:pPr>
        <w:pStyle w:val="a7"/>
        <w:tabs>
          <w:tab w:val="left" w:pos="1560"/>
        </w:tabs>
        <w:spacing w:after="0" w:line="33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5DAA">
        <w:rPr>
          <w:rFonts w:ascii="Arial" w:hAnsi="Arial" w:cs="Arial"/>
          <w:sz w:val="24"/>
          <w:szCs w:val="24"/>
        </w:rPr>
        <w:t>Специальная плита для крепления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95DAA">
        <w:rPr>
          <w:rFonts w:ascii="Arial" w:hAnsi="Arial" w:cs="Arial"/>
          <w:sz w:val="24"/>
          <w:szCs w:val="24"/>
        </w:rPr>
        <w:t>ограждений</w:t>
      </w:r>
      <w:r>
        <w:rPr>
          <w:rFonts w:ascii="Arial" w:hAnsi="Arial" w:cs="Arial"/>
          <w:sz w:val="24"/>
          <w:szCs w:val="24"/>
        </w:rPr>
        <w:t xml:space="preserve"> мостовой групп</w:t>
      </w:r>
      <w:r w:rsidR="00C81F03">
        <w:rPr>
          <w:rFonts w:ascii="Arial" w:hAnsi="Arial" w:cs="Arial"/>
          <w:sz w:val="24"/>
          <w:szCs w:val="24"/>
        </w:rPr>
        <w:t>ы</w:t>
      </w:r>
      <w:r w:rsidRPr="00395DAA">
        <w:rPr>
          <w:rFonts w:ascii="Arial" w:hAnsi="Arial" w:cs="Arial"/>
          <w:sz w:val="24"/>
          <w:szCs w:val="24"/>
        </w:rPr>
        <w:t xml:space="preserve"> должна обеспечивать возможность установки </w:t>
      </w:r>
      <w:r w:rsidR="003860D7">
        <w:rPr>
          <w:rFonts w:ascii="Arial" w:hAnsi="Arial" w:cs="Arial"/>
          <w:sz w:val="24"/>
          <w:szCs w:val="24"/>
        </w:rPr>
        <w:t>на</w:t>
      </w:r>
      <w:r w:rsidRPr="00395DAA">
        <w:rPr>
          <w:rFonts w:ascii="Arial" w:hAnsi="Arial" w:cs="Arial"/>
          <w:sz w:val="24"/>
          <w:szCs w:val="24"/>
        </w:rPr>
        <w:t xml:space="preserve"> ней прямолинейных участков ограждений длиной до 70 м под углом </w:t>
      </w:r>
      <w:r w:rsidR="005B4C73">
        <w:rPr>
          <w:rFonts w:ascii="Arial" w:hAnsi="Arial" w:cs="Arial"/>
          <w:sz w:val="24"/>
          <w:szCs w:val="24"/>
        </w:rPr>
        <w:t xml:space="preserve">до </w:t>
      </w:r>
      <w:r w:rsidRPr="00395DAA">
        <w:rPr>
          <w:rFonts w:ascii="Arial" w:hAnsi="Arial" w:cs="Arial"/>
          <w:sz w:val="24"/>
          <w:szCs w:val="24"/>
        </w:rPr>
        <w:t>20° по отношению к продольной оси полосы</w:t>
      </w:r>
      <w:r w:rsidR="008548D2">
        <w:rPr>
          <w:rFonts w:ascii="Arial" w:hAnsi="Arial" w:cs="Arial"/>
          <w:sz w:val="24"/>
          <w:szCs w:val="24"/>
        </w:rPr>
        <w:t xml:space="preserve"> для</w:t>
      </w:r>
      <w:r w:rsidRPr="00395DAA">
        <w:rPr>
          <w:rFonts w:ascii="Arial" w:hAnsi="Arial" w:cs="Arial"/>
          <w:sz w:val="24"/>
          <w:szCs w:val="24"/>
        </w:rPr>
        <w:t xml:space="preserve"> разгона</w:t>
      </w:r>
      <w:r w:rsidR="008548D2">
        <w:rPr>
          <w:rFonts w:ascii="Arial" w:hAnsi="Arial" w:cs="Arial"/>
          <w:sz w:val="24"/>
          <w:szCs w:val="24"/>
        </w:rPr>
        <w:t xml:space="preserve"> испытательного автомобиля</w:t>
      </w:r>
      <w:r w:rsidRPr="00395DAA">
        <w:rPr>
          <w:rFonts w:ascii="Arial" w:hAnsi="Arial" w:cs="Arial"/>
          <w:sz w:val="24"/>
          <w:szCs w:val="24"/>
        </w:rPr>
        <w:t xml:space="preserve">. При этом длина плиты </w:t>
      </w:r>
      <w:r>
        <w:rPr>
          <w:rFonts w:ascii="Arial" w:hAnsi="Arial" w:cs="Arial"/>
          <w:sz w:val="24"/>
          <w:szCs w:val="24"/>
        </w:rPr>
        <w:t>до точки удара по ходу движения должна быть не менее 15 м, а после</w:t>
      </w:r>
      <w:r w:rsidRPr="00395DAA">
        <w:rPr>
          <w:rFonts w:ascii="Arial" w:hAnsi="Arial" w:cs="Arial"/>
          <w:sz w:val="24"/>
          <w:szCs w:val="24"/>
        </w:rPr>
        <w:t xml:space="preserve"> </w:t>
      </w:r>
      <w:r w:rsidRPr="007E01E2">
        <w:rPr>
          <w:rFonts w:ascii="Arial" w:hAnsi="Arial" w:cs="Arial"/>
          <w:sz w:val="24"/>
          <w:szCs w:val="24"/>
        </w:rPr>
        <w:t>—</w:t>
      </w:r>
      <w:r w:rsidRPr="00395DAA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40</w:t>
      </w:r>
      <w:r w:rsidRPr="00395DAA">
        <w:rPr>
          <w:rFonts w:ascii="Arial" w:hAnsi="Arial" w:cs="Arial"/>
          <w:sz w:val="24"/>
          <w:szCs w:val="24"/>
        </w:rPr>
        <w:t xml:space="preserve"> м.</w:t>
      </w:r>
    </w:p>
    <w:p w14:paraId="019F9958" w14:textId="0E2D6522" w:rsidR="00E31BE9" w:rsidRPr="00592A21" w:rsidRDefault="00E31BE9" w:rsidP="00F30CE5">
      <w:pPr>
        <w:pStyle w:val="3"/>
        <w:spacing w:line="336" w:lineRule="auto"/>
      </w:pPr>
      <w:r w:rsidRPr="0039737B">
        <w:t>Длина зоны выбега должна быть не менее 30 м.</w:t>
      </w:r>
    </w:p>
    <w:p w14:paraId="2B8F08FA" w14:textId="687D9E23" w:rsidR="005144A3" w:rsidRPr="0039737B" w:rsidRDefault="005144A3" w:rsidP="00F30CE5">
      <w:pPr>
        <w:pStyle w:val="3"/>
        <w:spacing w:line="336" w:lineRule="auto"/>
      </w:pPr>
      <w:r w:rsidRPr="0039737B">
        <w:t xml:space="preserve">Для определения значения динамического прогиба ограждения и коридора выбега на поверхность испытательной площадки на всю длину рабочего участка ограждения должна быть нанесена координатная сетка с квадратными ячейками, размерами сторон </w:t>
      </w:r>
      <w:r w:rsidR="00C40CF6">
        <w:t>(</w:t>
      </w:r>
      <w:r w:rsidRPr="0039737B">
        <w:t>1,0</w:t>
      </w:r>
      <w:r w:rsidR="00C40CF6">
        <w:t>±0,01)</w:t>
      </w:r>
      <w:r w:rsidRPr="0039737B">
        <w:t xml:space="preserve"> м</w:t>
      </w:r>
      <w:r w:rsidR="00C81F03">
        <w:t>.</w:t>
      </w:r>
    </w:p>
    <w:p w14:paraId="29582B66" w14:textId="5CAAA298" w:rsidR="005144A3" w:rsidRPr="00395DAA" w:rsidRDefault="000321F2" w:rsidP="00F30CE5">
      <w:pPr>
        <w:pStyle w:val="a7"/>
        <w:tabs>
          <w:tab w:val="left" w:pos="1560"/>
        </w:tabs>
        <w:spacing w:after="0" w:line="33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Координатная сетка</w:t>
      </w:r>
      <w:r w:rsidRPr="00CD68DA">
        <w:rPr>
          <w:rFonts w:ascii="Arial" w:hAnsi="Arial" w:cs="Arial"/>
          <w:sz w:val="24"/>
          <w:szCs w:val="24"/>
        </w:rPr>
        <w:t xml:space="preserve"> </w:t>
      </w:r>
      <w:r w:rsidR="005144A3" w:rsidRPr="00CD68DA">
        <w:rPr>
          <w:rFonts w:ascii="Arial" w:hAnsi="Arial" w:cs="Arial"/>
          <w:sz w:val="24"/>
          <w:szCs w:val="24"/>
        </w:rPr>
        <w:t>должна выделяться на фоне поверхности испытательной площадки</w:t>
      </w:r>
      <w:r w:rsidR="005144A3" w:rsidRPr="00395DAA">
        <w:rPr>
          <w:rFonts w:ascii="Arial" w:hAnsi="Arial" w:cs="Arial"/>
          <w:sz w:val="24"/>
          <w:szCs w:val="24"/>
        </w:rPr>
        <w:t xml:space="preserve"> и быть нанесена </w:t>
      </w:r>
      <w:r w:rsidR="00CE4FB0">
        <w:rPr>
          <w:rFonts w:ascii="Arial" w:hAnsi="Arial" w:cs="Arial"/>
          <w:sz w:val="24"/>
          <w:szCs w:val="24"/>
        </w:rPr>
        <w:t>с обоих сторон от продольной оси установленного ограждения.</w:t>
      </w:r>
    </w:p>
    <w:p w14:paraId="3685B3F5" w14:textId="77777777" w:rsidR="005144A3" w:rsidRPr="00395DAA" w:rsidRDefault="005144A3" w:rsidP="00F30CE5">
      <w:pPr>
        <w:pStyle w:val="a7"/>
        <w:tabs>
          <w:tab w:val="left" w:pos="1560"/>
        </w:tabs>
        <w:spacing w:after="0" w:line="33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68DA">
        <w:rPr>
          <w:rFonts w:ascii="Arial" w:hAnsi="Arial" w:cs="Arial"/>
          <w:sz w:val="24"/>
          <w:szCs w:val="24"/>
        </w:rPr>
        <w:t>Продольные линии разметки должны быть параллельны начальному положению продольной оси ограждения.</w:t>
      </w:r>
    </w:p>
    <w:p w14:paraId="425597EB" w14:textId="0AEC6B1C" w:rsidR="005144A3" w:rsidRDefault="005144A3" w:rsidP="00F30CE5">
      <w:pPr>
        <w:pStyle w:val="3"/>
        <w:spacing w:line="336" w:lineRule="auto"/>
      </w:pPr>
      <w:r w:rsidRPr="0039737B">
        <w:t>Полоса для разгона испытательного автомобиля должна быть прямолинейной, иметь твердое ровное покрытие шириной не менее 3,5 м и достаточную длину для того, чтобы разогнать автомобиль до необходимой скорости наезда.</w:t>
      </w:r>
    </w:p>
    <w:p w14:paraId="68B1EB02" w14:textId="680FB17F" w:rsidR="005144A3" w:rsidRPr="00DD39D4" w:rsidRDefault="005144A3" w:rsidP="00F30CE5">
      <w:pPr>
        <w:pStyle w:val="3"/>
        <w:spacing w:line="336" w:lineRule="auto"/>
      </w:pPr>
      <w:r w:rsidRPr="00DD39D4">
        <w:t>Системы разгона и наведения испытательного автомобиля должны обеспечивать прямолинейное движение автомобиля до его столкновения с ограждением</w:t>
      </w:r>
      <w:r w:rsidR="002B46D3">
        <w:t xml:space="preserve"> на расстоянии не менее чем за 20 м до точки удара</w:t>
      </w:r>
      <w:r w:rsidRPr="00DD39D4">
        <w:t>.</w:t>
      </w:r>
    </w:p>
    <w:p w14:paraId="0C91A75D" w14:textId="2A46D435" w:rsidR="005144A3" w:rsidRDefault="005144A3" w:rsidP="00F30CE5">
      <w:pPr>
        <w:pStyle w:val="3"/>
        <w:spacing w:line="336" w:lineRule="auto"/>
      </w:pPr>
      <w:r w:rsidRPr="00DD39D4">
        <w:t xml:space="preserve">Сброс тянущего </w:t>
      </w:r>
      <w:r w:rsidR="001477DB">
        <w:t xml:space="preserve">элемента с </w:t>
      </w:r>
      <w:r w:rsidR="00CE4FB0">
        <w:t xml:space="preserve">крепления к </w:t>
      </w:r>
      <w:r w:rsidRPr="00DD39D4">
        <w:t>испытательн</w:t>
      </w:r>
      <w:r w:rsidR="00CE4FB0">
        <w:t>ому</w:t>
      </w:r>
      <w:r w:rsidRPr="00DD39D4">
        <w:t xml:space="preserve"> автомобил</w:t>
      </w:r>
      <w:r w:rsidR="00CE4FB0">
        <w:t>ю</w:t>
      </w:r>
      <w:r w:rsidRPr="00DD39D4">
        <w:t xml:space="preserve"> </w:t>
      </w:r>
      <w:r w:rsidRPr="00DD39D4">
        <w:lastRenderedPageBreak/>
        <w:t xml:space="preserve">при </w:t>
      </w:r>
      <w:r w:rsidR="00CE4FB0">
        <w:t xml:space="preserve">его </w:t>
      </w:r>
      <w:r w:rsidRPr="00DD39D4">
        <w:t>разгоне</w:t>
      </w:r>
      <w:r w:rsidR="00C44587">
        <w:t>,</w:t>
      </w:r>
      <w:r w:rsidRPr="00DD39D4">
        <w:t xml:space="preserve"> </w:t>
      </w:r>
      <w:r w:rsidR="005440BA">
        <w:t xml:space="preserve">при его использовании, или прекращение работы системы управления разгоном, </w:t>
      </w:r>
      <w:r w:rsidRPr="00DD39D4">
        <w:t>должн</w:t>
      </w:r>
      <w:r w:rsidR="009E3003">
        <w:t>ы</w:t>
      </w:r>
      <w:r w:rsidRPr="00DD39D4">
        <w:t xml:space="preserve"> осуществляться не менее чем за 5 м от места удара </w:t>
      </w:r>
      <w:r w:rsidR="00CE4FB0">
        <w:t>с целью о</w:t>
      </w:r>
      <w:r w:rsidRPr="00DD39D4">
        <w:t>беспечения равнозамедленного движени</w:t>
      </w:r>
      <w:r w:rsidR="00CE4FB0">
        <w:t xml:space="preserve">я </w:t>
      </w:r>
      <w:r w:rsidR="009E3003">
        <w:t xml:space="preserve">автомобиля </w:t>
      </w:r>
      <w:r w:rsidR="00CE4FB0">
        <w:t>до момента удара</w:t>
      </w:r>
      <w:r w:rsidR="00CE4FB0" w:rsidRPr="00CE4FB0">
        <w:t xml:space="preserve"> </w:t>
      </w:r>
      <w:r w:rsidR="00CE4FB0">
        <w:t xml:space="preserve">по </w:t>
      </w:r>
      <w:r w:rsidR="00CE4FB0" w:rsidRPr="00DD39D4">
        <w:t>ограждени</w:t>
      </w:r>
      <w:r w:rsidR="00CE4FB0">
        <w:t>ю</w:t>
      </w:r>
      <w:r w:rsidRPr="00DD39D4">
        <w:t>.</w:t>
      </w:r>
    </w:p>
    <w:p w14:paraId="12598720" w14:textId="0D6E0598" w:rsidR="00ED4391" w:rsidRPr="001477DB" w:rsidRDefault="00ED4391" w:rsidP="00F30CE5">
      <w:pPr>
        <w:pStyle w:val="3"/>
        <w:spacing w:line="336" w:lineRule="auto"/>
      </w:pPr>
      <w:r w:rsidRPr="001477DB">
        <w:t xml:space="preserve">Средства остановки </w:t>
      </w:r>
      <w:r w:rsidR="000B0BEE">
        <w:t xml:space="preserve">испытательного автомобиля </w:t>
      </w:r>
      <w:r w:rsidRPr="001477DB">
        <w:t xml:space="preserve">после </w:t>
      </w:r>
      <w:r w:rsidR="005440BA">
        <w:t xml:space="preserve">выхода из зоны выбега </w:t>
      </w:r>
      <w:r w:rsidRPr="001477DB">
        <w:t>должны обеспечивать возможность объективного определения размеров деформации кузова</w:t>
      </w:r>
      <w:r w:rsidR="00C81F03">
        <w:t>.</w:t>
      </w:r>
    </w:p>
    <w:p w14:paraId="4ACE4305" w14:textId="143CBF9E" w:rsidR="005144A3" w:rsidRPr="003C35A3" w:rsidRDefault="005144A3" w:rsidP="004E6038">
      <w:pPr>
        <w:pStyle w:val="2"/>
      </w:pPr>
      <w:bookmarkStart w:id="37" w:name="_Toc77261048"/>
      <w:r w:rsidRPr="003C35A3">
        <w:t>Требования к приборам и оборудованию</w:t>
      </w:r>
      <w:r w:rsidR="00DF45FF">
        <w:t xml:space="preserve"> для натурных испытаний</w:t>
      </w:r>
      <w:bookmarkEnd w:id="37"/>
    </w:p>
    <w:p w14:paraId="77526AE0" w14:textId="4F38CACB" w:rsidR="005144A3" w:rsidRPr="005144A3" w:rsidRDefault="005144A3" w:rsidP="00F30CE5">
      <w:pPr>
        <w:pStyle w:val="3"/>
        <w:spacing w:line="336" w:lineRule="auto"/>
      </w:pPr>
      <w:r w:rsidRPr="005144A3">
        <w:t xml:space="preserve">Средства измерений должны обеспечивать получение данных о скорости наезда испытательного автомобиля на дорожное ограждение и о линейных ускорениях </w:t>
      </w:r>
      <w:r w:rsidR="00A87C83">
        <w:t>в его ЦТ</w:t>
      </w:r>
      <w:r w:rsidR="00EF33AF">
        <w:t>.</w:t>
      </w:r>
    </w:p>
    <w:p w14:paraId="2FDB1C7F" w14:textId="192C7EA8" w:rsidR="005144A3" w:rsidRPr="005144A3" w:rsidRDefault="005144A3" w:rsidP="00F30CE5">
      <w:pPr>
        <w:pStyle w:val="3"/>
        <w:spacing w:line="336" w:lineRule="auto"/>
      </w:pPr>
      <w:r w:rsidRPr="005144A3">
        <w:t>Регистрация линейных ускорений, действующих на испытательный автомобиль в процессе взаимодействия с дорожным ограждением</w:t>
      </w:r>
      <w:r w:rsidR="00DE6443">
        <w:t>,</w:t>
      </w:r>
      <w:r w:rsidRPr="005144A3">
        <w:t xml:space="preserve"> осуществляется с использованием датчиков ускорений, которые располагают </w:t>
      </w:r>
      <w:r w:rsidR="003860D7">
        <w:t xml:space="preserve">в </w:t>
      </w:r>
      <w:r w:rsidR="009E3003">
        <w:t xml:space="preserve">ЦТ испытательного автомобиля </w:t>
      </w:r>
      <w:r w:rsidR="003860D7">
        <w:t>с допуск</w:t>
      </w:r>
      <w:r w:rsidR="009E3003">
        <w:t>ами</w:t>
      </w:r>
      <w:r w:rsidR="003860D7">
        <w:t xml:space="preserve"> по расстоянию от него</w:t>
      </w:r>
      <w:r w:rsidRPr="005144A3">
        <w:t xml:space="preserve"> не более </w:t>
      </w:r>
      <w:r w:rsidR="002D6945">
        <w:t>5</w:t>
      </w:r>
      <w:r w:rsidRPr="005144A3">
        <w:t xml:space="preserve"> % </w:t>
      </w:r>
      <w:r w:rsidR="00973B8C" w:rsidRPr="002D6945">
        <w:t xml:space="preserve">от </w:t>
      </w:r>
      <w:r w:rsidRPr="002D6945">
        <w:t>габаритн</w:t>
      </w:r>
      <w:r w:rsidR="00FC4B0B" w:rsidRPr="002D6945">
        <w:t>ых</w:t>
      </w:r>
      <w:r w:rsidRPr="002D6945">
        <w:t xml:space="preserve"> размер</w:t>
      </w:r>
      <w:r w:rsidR="00FC4B0B" w:rsidRPr="002D6945">
        <w:t>ов автомобиля</w:t>
      </w:r>
      <w:r w:rsidRPr="002D6945">
        <w:t xml:space="preserve"> в </w:t>
      </w:r>
      <w:r w:rsidR="00CA7CD0" w:rsidRPr="002D6945">
        <w:t xml:space="preserve">направлениях </w:t>
      </w:r>
      <w:r w:rsidR="00DF45FF" w:rsidRPr="002D6945">
        <w:t xml:space="preserve">трех взаимно перпендикулярных </w:t>
      </w:r>
      <w:r w:rsidR="00CA7CD0">
        <w:t xml:space="preserve">осей, </w:t>
      </w:r>
      <w:r w:rsidR="00A87C83">
        <w:t xml:space="preserve">проходящих через </w:t>
      </w:r>
      <w:r w:rsidR="001477DB">
        <w:t>ЦТ.</w:t>
      </w:r>
      <w:r w:rsidR="00147A34">
        <w:t xml:space="preserve"> </w:t>
      </w:r>
      <w:r w:rsidR="00147A34" w:rsidRPr="00147A34">
        <w:t xml:space="preserve">Погрешность средств измерений линейных ускорений не должна превышать </w:t>
      </w:r>
      <w:r w:rsidR="00ED2A6C">
        <w:t>5</w:t>
      </w:r>
      <w:r w:rsidR="00ED2A6C" w:rsidRPr="00147A34">
        <w:t xml:space="preserve"> </w:t>
      </w:r>
      <w:r w:rsidR="00147A34" w:rsidRPr="00147A34">
        <w:t>%.</w:t>
      </w:r>
    </w:p>
    <w:p w14:paraId="03E0F734" w14:textId="35E080F4" w:rsidR="005144A3" w:rsidRPr="005144A3" w:rsidRDefault="005144A3" w:rsidP="00F30CE5">
      <w:pPr>
        <w:pStyle w:val="3"/>
        <w:spacing w:line="336" w:lineRule="auto"/>
      </w:pPr>
      <w:r w:rsidRPr="005144A3">
        <w:t>Скорость наезда испытательного автомобиля перед столкновением с дорожным ограждением измеряют</w:t>
      </w:r>
      <w:r w:rsidR="00DE6443">
        <w:t xml:space="preserve"> </w:t>
      </w:r>
      <w:r w:rsidR="00DE6443" w:rsidRPr="00DE6443">
        <w:t>стационарным скоростемером</w:t>
      </w:r>
      <w:r w:rsidRPr="005144A3">
        <w:t xml:space="preserve"> на расстоянии не более 5 м от места столкновения. Погрешность измерения скорости не должна превышать ±1,5 %.</w:t>
      </w:r>
    </w:p>
    <w:p w14:paraId="687828CE" w14:textId="3E44886D" w:rsidR="005144A3" w:rsidRDefault="005144A3" w:rsidP="00F30CE5">
      <w:pPr>
        <w:pStyle w:val="3"/>
        <w:spacing w:line="336" w:lineRule="auto"/>
      </w:pPr>
      <w:r w:rsidRPr="005144A3">
        <w:t>Высокоскоростные камеры, использу</w:t>
      </w:r>
      <w:r w:rsidR="00DE6443">
        <w:t>емые</w:t>
      </w:r>
      <w:r w:rsidRPr="005144A3">
        <w:t xml:space="preserve"> для фиксации процесса испытаний, должны иметь минимальную частоту съемки — 200 кадров</w:t>
      </w:r>
      <w:r w:rsidR="00ED2A6C">
        <w:t xml:space="preserve"> в </w:t>
      </w:r>
      <w:r w:rsidRPr="005144A3">
        <w:t>сек</w:t>
      </w:r>
      <w:r w:rsidR="00ED2A6C">
        <w:t>унду</w:t>
      </w:r>
      <w:r w:rsidRPr="005144A3">
        <w:t>.</w:t>
      </w:r>
    </w:p>
    <w:p w14:paraId="4C681599" w14:textId="582D5EAA" w:rsidR="002267FE" w:rsidRPr="003C35A3" w:rsidRDefault="004C7B22" w:rsidP="004E6038">
      <w:pPr>
        <w:pStyle w:val="2"/>
      </w:pPr>
      <w:bookmarkStart w:id="38" w:name="_Toc77261049"/>
      <w:bookmarkEnd w:id="35"/>
      <w:r w:rsidRPr="003C35A3">
        <w:t>Натурные испытани</w:t>
      </w:r>
      <w:r w:rsidR="00AB296D" w:rsidRPr="003C35A3">
        <w:t>я</w:t>
      </w:r>
      <w:r w:rsidRPr="003C35A3">
        <w:t xml:space="preserve"> </w:t>
      </w:r>
      <w:r w:rsidR="00DE70FE">
        <w:t xml:space="preserve">рабочих участков </w:t>
      </w:r>
      <w:r w:rsidR="002267FE" w:rsidRPr="003C35A3">
        <w:t>боковы</w:t>
      </w:r>
      <w:r w:rsidR="00E36A2B" w:rsidRPr="003C35A3">
        <w:t>х</w:t>
      </w:r>
      <w:r w:rsidR="002267FE" w:rsidRPr="003C35A3">
        <w:t xml:space="preserve"> ограждени</w:t>
      </w:r>
      <w:r w:rsidR="00E36A2B" w:rsidRPr="003C35A3">
        <w:t>й</w:t>
      </w:r>
      <w:bookmarkEnd w:id="38"/>
    </w:p>
    <w:p w14:paraId="7AA695B5" w14:textId="5B0D7563" w:rsidR="00FD44E0" w:rsidRDefault="00FD44E0" w:rsidP="00706687">
      <w:pPr>
        <w:pStyle w:val="3"/>
      </w:pPr>
      <w:bookmarkStart w:id="39" w:name="bookmark157"/>
      <w:bookmarkStart w:id="40" w:name="bookmark158"/>
      <w:bookmarkEnd w:id="39"/>
      <w:bookmarkEnd w:id="40"/>
      <w:r w:rsidRPr="00DE70FE">
        <w:t>Режимы испытаний</w:t>
      </w:r>
      <w:r w:rsidR="006C63FC" w:rsidRPr="00DE70FE">
        <w:t xml:space="preserve"> рабочих участков </w:t>
      </w:r>
      <w:r w:rsidR="00E36A2B" w:rsidRPr="00DE70FE">
        <w:t xml:space="preserve">дорожных </w:t>
      </w:r>
      <w:r w:rsidR="006C63FC" w:rsidRPr="00DE70FE">
        <w:t>боковых ограждений</w:t>
      </w:r>
      <w:r w:rsidRPr="00DE70FE">
        <w:t xml:space="preserve"> в зависимости от </w:t>
      </w:r>
      <w:r w:rsidR="00ED2A6C">
        <w:t>заявленного</w:t>
      </w:r>
      <w:r w:rsidR="00ED2A6C" w:rsidRPr="00DE70FE">
        <w:t xml:space="preserve"> </w:t>
      </w:r>
      <w:r w:rsidRPr="00DE70FE">
        <w:t>уровня</w:t>
      </w:r>
      <w:r w:rsidR="00F82400" w:rsidRPr="00DE70FE">
        <w:t xml:space="preserve"> удерживающей способности </w:t>
      </w:r>
      <w:r w:rsidR="00AC5248" w:rsidRPr="00DE70FE">
        <w:t xml:space="preserve">принимают по таблице </w:t>
      </w:r>
      <w:r w:rsidR="00C15259" w:rsidRPr="00DE70FE">
        <w:t>2</w:t>
      </w:r>
      <w:r w:rsidRPr="00DE70FE">
        <w:t>.</w:t>
      </w:r>
    </w:p>
    <w:p w14:paraId="4B117EE2" w14:textId="0080054E" w:rsidR="00BB5025" w:rsidRDefault="00BB5025" w:rsidP="00BB5025">
      <w:pPr>
        <w:pStyle w:val="3"/>
        <w:rPr>
          <w:rStyle w:val="35"/>
        </w:rPr>
      </w:pPr>
      <w:r w:rsidRPr="00622B3E">
        <w:rPr>
          <w:rStyle w:val="35"/>
        </w:rPr>
        <w:t>Расположение видеокамер на испытательной площадке должно соответствовать рисунку 1.</w:t>
      </w:r>
    </w:p>
    <w:p w14:paraId="2B62F8F8" w14:textId="77777777" w:rsidR="00766327" w:rsidRPr="000A6B92" w:rsidRDefault="00766327" w:rsidP="00766327">
      <w:pPr>
        <w:pStyle w:val="3"/>
      </w:pPr>
      <w:r w:rsidRPr="000A6B92">
        <w:t>Высокоскоростные видеокамеры располагают сверху таким образом, чтобы они могли фиксировать движение испытательного автомобиля минимум за 6 м до точки удара и до выхода за границы площадки выбега в соответствии с рисунком 1.</w:t>
      </w:r>
    </w:p>
    <w:p w14:paraId="63CA4334" w14:textId="19E9FE76" w:rsidR="00FD44E0" w:rsidRPr="003C35A3" w:rsidRDefault="00AE70D6" w:rsidP="000E3755">
      <w:pPr>
        <w:pStyle w:val="af2"/>
        <w:spacing w:before="240"/>
        <w:jc w:val="both"/>
        <w:rPr>
          <w:sz w:val="24"/>
          <w:szCs w:val="24"/>
        </w:rPr>
      </w:pPr>
      <w:r w:rsidRPr="003C35A3">
        <w:rPr>
          <w:spacing w:val="40"/>
          <w:sz w:val="24"/>
          <w:szCs w:val="24"/>
        </w:rPr>
        <w:lastRenderedPageBreak/>
        <w:t>Таблица</w:t>
      </w:r>
      <w:r w:rsidRPr="003C35A3">
        <w:rPr>
          <w:sz w:val="24"/>
          <w:szCs w:val="24"/>
        </w:rPr>
        <w:t xml:space="preserve"> </w:t>
      </w:r>
      <w:r w:rsidR="00C15259" w:rsidRPr="003C35A3">
        <w:rPr>
          <w:sz w:val="24"/>
          <w:szCs w:val="24"/>
        </w:rPr>
        <w:t>2</w:t>
      </w:r>
      <w:r w:rsidR="00FD44E0" w:rsidRPr="003C35A3">
        <w:rPr>
          <w:sz w:val="24"/>
          <w:szCs w:val="24"/>
        </w:rPr>
        <w:t xml:space="preserve"> — Режимы испытаний</w:t>
      </w:r>
      <w:r w:rsidR="00F82400" w:rsidRPr="003C35A3">
        <w:rPr>
          <w:sz w:val="24"/>
          <w:szCs w:val="24"/>
        </w:rPr>
        <w:t xml:space="preserve"> </w:t>
      </w:r>
      <w:r w:rsidR="000B6A1D" w:rsidRPr="003C35A3">
        <w:rPr>
          <w:sz w:val="24"/>
          <w:szCs w:val="24"/>
        </w:rPr>
        <w:t xml:space="preserve">рабочих участков </w:t>
      </w:r>
      <w:r w:rsidR="00E36A2B" w:rsidRPr="003C35A3">
        <w:rPr>
          <w:sz w:val="24"/>
          <w:szCs w:val="24"/>
        </w:rPr>
        <w:t xml:space="preserve">дорожных </w:t>
      </w:r>
      <w:r w:rsidR="00F82400" w:rsidRPr="003C35A3">
        <w:rPr>
          <w:sz w:val="24"/>
          <w:szCs w:val="24"/>
        </w:rPr>
        <w:t>боковых ограждений</w:t>
      </w:r>
    </w:p>
    <w:tbl>
      <w:tblPr>
        <w:tblOverlap w:val="never"/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555"/>
        <w:gridCol w:w="1701"/>
        <w:gridCol w:w="1417"/>
        <w:gridCol w:w="2698"/>
      </w:tblGrid>
      <w:tr w:rsidR="008540AF" w:rsidRPr="00973B8C" w14:paraId="2306B85C" w14:textId="77777777" w:rsidTr="000E3755">
        <w:trPr>
          <w:trHeight w:val="340"/>
          <w:tblHeader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104DF" w14:textId="77777777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Уровень удерживающей способности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4B6D4" w14:textId="0D33C603" w:rsidR="008540AF" w:rsidRPr="00973B8C" w:rsidRDefault="00DE70FE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 xml:space="preserve">Масса автомобиля </w:t>
            </w:r>
            <w:r w:rsidRPr="00973B8C">
              <w:rPr>
                <w:i/>
                <w:iCs/>
                <w:sz w:val="24"/>
                <w:szCs w:val="24"/>
              </w:rPr>
              <w:t>М,</w:t>
            </w:r>
            <w:r w:rsidRPr="00973B8C">
              <w:rPr>
                <w:sz w:val="24"/>
                <w:szCs w:val="24"/>
              </w:rPr>
              <w:t xml:space="preserve"> т/Скорость наезда V, км/ч/Расчетная энергия удара, кДж</w:t>
            </w:r>
          </w:p>
        </w:tc>
      </w:tr>
      <w:tr w:rsidR="008540AF" w:rsidRPr="00973B8C" w14:paraId="0D903062" w14:textId="77777777" w:rsidTr="000E3755">
        <w:trPr>
          <w:trHeight w:val="340"/>
          <w:tblHeader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F7837B5" w14:textId="63CD0208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E805" w14:textId="5EC063BB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D2BF171" w14:textId="592818BD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Грузовой автомобиль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DA404F" w14:textId="77777777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Автобус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02BF" w14:textId="77777777" w:rsidR="008540AF" w:rsidRPr="00973B8C" w:rsidRDefault="008540AF" w:rsidP="00CB5F6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Автопоезд</w:t>
            </w:r>
          </w:p>
        </w:tc>
      </w:tr>
      <w:tr w:rsidR="00DE70FE" w:rsidRPr="00541F2A" w14:paraId="275AE9DC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DA41B" w14:textId="02109BEE" w:rsidR="00DE70FE" w:rsidRPr="00541F2A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41F2A">
              <w:rPr>
                <w:sz w:val="24"/>
                <w:szCs w:val="24"/>
              </w:rPr>
              <w:t>У1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E64F" w14:textId="228DF2FA" w:rsidR="00DE70FE" w:rsidRPr="00541F2A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41F2A">
              <w:rPr>
                <w:sz w:val="24"/>
                <w:szCs w:val="24"/>
              </w:rPr>
              <w:t>1,0/90</w:t>
            </w:r>
            <w:r w:rsidR="00A5727A" w:rsidRPr="00541F2A">
              <w:rPr>
                <w:sz w:val="24"/>
                <w:szCs w:val="24"/>
              </w:rPr>
              <w:t>/36,6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15505" w14:textId="5B007003" w:rsidR="00DE70FE" w:rsidRPr="00541F2A" w:rsidRDefault="00541F2A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41F2A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75D23" w14:textId="3AD60D1D" w:rsidR="00DE70FE" w:rsidRPr="00541F2A" w:rsidRDefault="00541F2A" w:rsidP="00DE70F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B0F">
              <w:rPr>
                <w:rFonts w:ascii="Arial" w:hAnsi="Arial" w:cs="Arial"/>
                <w:sz w:val="24"/>
                <w:szCs w:val="24"/>
              </w:rPr>
              <w:t>12/50/135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64B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CC3A8" w14:textId="268EB50B" w:rsidR="00DE70FE" w:rsidRPr="00541F2A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41F2A">
              <w:rPr>
                <w:sz w:val="24"/>
                <w:szCs w:val="24"/>
              </w:rPr>
              <w:t>—</w:t>
            </w:r>
          </w:p>
        </w:tc>
      </w:tr>
      <w:tr w:rsidR="00DE70FE" w:rsidRPr="00973B8C" w14:paraId="3A476587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8E965" w14:textId="328DE174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4F6F" w14:textId="6CD234F0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1,0/90</w:t>
            </w:r>
            <w:r w:rsidR="00A5727A" w:rsidRPr="00973B8C">
              <w:rPr>
                <w:sz w:val="24"/>
                <w:szCs w:val="24"/>
              </w:rPr>
              <w:t>/36,6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6F18F" w14:textId="614577FF" w:rsidR="00DE70FE" w:rsidRPr="00973B8C" w:rsidRDefault="005A200D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DDB9B" w14:textId="53C840B2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12/60/195</w:t>
            </w:r>
            <w:r w:rsidR="00602361" w:rsidRPr="00973B8C">
              <w:rPr>
                <w:sz w:val="24"/>
                <w:szCs w:val="24"/>
              </w:rPr>
              <w:t>,0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EAF4A" w14:textId="71A4AC7B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DE70FE" w:rsidRPr="00973B8C" w14:paraId="443BF33F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4147F" w14:textId="190E29EE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7760" w14:textId="2CDC0A37" w:rsidR="00DE70FE" w:rsidRPr="00973B8C" w:rsidRDefault="00A5727A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1,0/90/36,6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F6FFA" w14:textId="41195332" w:rsidR="00DE70FE" w:rsidRPr="00973B8C" w:rsidRDefault="005A200D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7B712" w14:textId="0702A9D3" w:rsidR="00DE70FE" w:rsidRPr="00973B8C" w:rsidRDefault="00602361" w:rsidP="00C03BC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12/</w:t>
            </w:r>
            <w:r w:rsidR="00E3523F" w:rsidRPr="00973B8C">
              <w:rPr>
                <w:sz w:val="24"/>
                <w:szCs w:val="24"/>
              </w:rPr>
              <w:t>6</w:t>
            </w:r>
            <w:r w:rsidR="00E3523F">
              <w:rPr>
                <w:sz w:val="24"/>
                <w:szCs w:val="24"/>
              </w:rPr>
              <w:t>8</w:t>
            </w:r>
            <w:r w:rsidRPr="00973B8C">
              <w:rPr>
                <w:sz w:val="24"/>
                <w:szCs w:val="24"/>
              </w:rPr>
              <w:t>/25</w:t>
            </w:r>
            <w:r w:rsidR="00973B8C" w:rsidRPr="00973B8C">
              <w:rPr>
                <w:sz w:val="24"/>
                <w:szCs w:val="24"/>
              </w:rPr>
              <w:t>0</w:t>
            </w:r>
            <w:r w:rsidRPr="00973B8C">
              <w:rPr>
                <w:sz w:val="24"/>
                <w:szCs w:val="24"/>
              </w:rPr>
              <w:t>,4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6DA93" w14:textId="72CDB830" w:rsidR="00DE70FE" w:rsidRPr="00973B8C" w:rsidRDefault="00DE70FE" w:rsidP="00DE70F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2D6945" w:rsidRPr="00973B8C" w14:paraId="511C2866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4B719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bookmarkStart w:id="41" w:name="bookmark159"/>
            <w:bookmarkEnd w:id="41"/>
            <w:r w:rsidRPr="00973B8C">
              <w:rPr>
                <w:sz w:val="24"/>
                <w:szCs w:val="24"/>
              </w:rPr>
              <w:t>У4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0A2F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1,0/90/36,6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06738" w14:textId="03996BAD" w:rsidR="002D6945" w:rsidRPr="00973B8C" w:rsidRDefault="005A200D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4A763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73B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67</w:t>
            </w:r>
            <w:r w:rsidRPr="00973B8C">
              <w:rPr>
                <w:sz w:val="24"/>
                <w:szCs w:val="24"/>
              </w:rPr>
              <w:t>/304,6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44D9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2D6945" w:rsidRPr="00973B8C" w14:paraId="74271BC3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6BCA7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2636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6D3C4" w14:textId="2FC47C67" w:rsidR="002D6945" w:rsidRPr="00973B8C" w:rsidRDefault="005A200D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6BA47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15/72/350,9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18D8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9707CB" w:rsidRPr="00973B8C" w14:paraId="7A82F799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10D71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566E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9A483" w14:textId="2AEBA255" w:rsidR="009707CB" w:rsidRPr="00973B8C" w:rsidRDefault="00102064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8F475" w14:textId="078A7020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</w:t>
            </w:r>
            <w:r w:rsidR="00E92AE8">
              <w:rPr>
                <w:sz w:val="24"/>
                <w:szCs w:val="24"/>
              </w:rPr>
              <w:t>5</w:t>
            </w:r>
            <w:r w:rsidRPr="00973B8C">
              <w:rPr>
                <w:sz w:val="24"/>
                <w:szCs w:val="24"/>
              </w:rPr>
              <w:t>/7</w:t>
            </w:r>
            <w:r w:rsidR="00E92AE8">
              <w:rPr>
                <w:sz w:val="24"/>
                <w:szCs w:val="24"/>
              </w:rPr>
              <w:t>7</w:t>
            </w:r>
            <w:r w:rsidRPr="00973B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="00E92A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92AE8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EF30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9707CB" w:rsidRPr="00973B8C" w14:paraId="56843BA9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1AFD5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2C9B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33948" w14:textId="64FC35EB" w:rsidR="009707CB" w:rsidRPr="00973B8C" w:rsidRDefault="00102064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96C7B" w14:textId="5F9B0FD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</w:t>
            </w:r>
            <w:r w:rsidR="00E92AE8">
              <w:rPr>
                <w:sz w:val="24"/>
                <w:szCs w:val="24"/>
              </w:rPr>
              <w:t>5</w:t>
            </w:r>
            <w:r w:rsidRPr="00973B8C">
              <w:rPr>
                <w:sz w:val="24"/>
                <w:szCs w:val="24"/>
              </w:rPr>
              <w:t>/</w:t>
            </w:r>
            <w:r w:rsidR="00E92AE8">
              <w:rPr>
                <w:sz w:val="24"/>
                <w:szCs w:val="24"/>
              </w:rPr>
              <w:t>82</w:t>
            </w:r>
            <w:r w:rsidRPr="00973B8C">
              <w:rPr>
                <w:sz w:val="24"/>
                <w:szCs w:val="24"/>
              </w:rPr>
              <w:t>/4</w:t>
            </w:r>
            <w:r w:rsidR="00E92AE8">
              <w:rPr>
                <w:sz w:val="24"/>
                <w:szCs w:val="24"/>
              </w:rPr>
              <w:t>55</w:t>
            </w:r>
            <w:r w:rsidRPr="00973B8C">
              <w:rPr>
                <w:sz w:val="24"/>
                <w:szCs w:val="24"/>
              </w:rPr>
              <w:t>,</w:t>
            </w:r>
            <w:r w:rsidR="00E92AE8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35EB0" w14:textId="77777777" w:rsidR="009707CB" w:rsidRPr="00973B8C" w:rsidRDefault="009707CB" w:rsidP="009707CB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2D6945" w:rsidRPr="00973B8C" w14:paraId="45E353BB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1A54D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4BD2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90C2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22/71*/500,0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A114F" w14:textId="77777777" w:rsidR="002D6945" w:rsidRPr="00973B8C" w:rsidRDefault="002D6945" w:rsidP="006F2B5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CB54" w14:textId="37FA123C" w:rsidR="002D6945" w:rsidRPr="00973B8C" w:rsidRDefault="005A200D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2D6945" w:rsidRPr="00973B8C" w14:paraId="0C37677C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D10190E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C0C" w14:textId="77777777" w:rsidR="002D6945" w:rsidRPr="00973B8C" w:rsidRDefault="002D6945" w:rsidP="006F2B5E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0F9A9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22/75*/558,5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67EF2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C663" w14:textId="0F9A46D1" w:rsidR="002D6945" w:rsidRPr="00973B8C" w:rsidRDefault="005A200D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</w:tr>
      <w:tr w:rsidR="002D6945" w:rsidRPr="00973B8C" w14:paraId="0E010B47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489B745" w14:textId="28558C20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У10</w:t>
            </w:r>
            <w:r w:rsidR="008C655E">
              <w:rPr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A6E2" w14:textId="77777777" w:rsidR="002D6945" w:rsidRPr="00973B8C" w:rsidRDefault="002D6945" w:rsidP="006F2B5E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71D9E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8176F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7B96C" w14:textId="0E8C5DAC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35</w:t>
            </w:r>
            <w:r w:rsidR="008548D2">
              <w:rPr>
                <w:sz w:val="24"/>
                <w:szCs w:val="24"/>
              </w:rPr>
              <w:t>**</w:t>
            </w:r>
            <w:r w:rsidRPr="00973B8C">
              <w:rPr>
                <w:sz w:val="24"/>
                <w:szCs w:val="24"/>
              </w:rPr>
              <w:t>/62/607,2</w:t>
            </w:r>
          </w:p>
        </w:tc>
      </w:tr>
      <w:tr w:rsidR="002D6945" w:rsidRPr="00973B8C" w14:paraId="774B9F60" w14:textId="77777777" w:rsidTr="000E3755">
        <w:trPr>
          <w:trHeight w:val="340"/>
          <w:jc w:val="center"/>
        </w:trPr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91A4842" w14:textId="031E518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</w:t>
            </w:r>
            <w:r w:rsidR="008C655E">
              <w:rPr>
                <w:sz w:val="24"/>
                <w:szCs w:val="24"/>
              </w:rPr>
              <w:t>0б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DEEC" w14:textId="77777777" w:rsidR="002D6945" w:rsidRPr="00973B8C" w:rsidRDefault="002D6945" w:rsidP="006F2B5E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1,0/110/54,6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EE07E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73D09" w14:textId="77777777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73B8C">
              <w:rPr>
                <w:sz w:val="24"/>
                <w:szCs w:val="24"/>
              </w:rPr>
              <w:t>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2E08" w14:textId="1C089FAC" w:rsidR="002D6945" w:rsidRPr="00973B8C" w:rsidRDefault="002D6945" w:rsidP="006F2B5E">
            <w:pPr>
              <w:pStyle w:val="af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548D2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/68/730</w:t>
            </w:r>
          </w:p>
        </w:tc>
      </w:tr>
      <w:tr w:rsidR="002D6945" w:rsidRPr="00973B8C" w14:paraId="141375CB" w14:textId="77777777" w:rsidTr="000E3755">
        <w:trPr>
          <w:trHeight w:val="340"/>
          <w:jc w:val="center"/>
        </w:trPr>
        <w:tc>
          <w:tcPr>
            <w:tcW w:w="93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281B" w14:textId="77777777" w:rsidR="002D6945" w:rsidRPr="00973B8C" w:rsidRDefault="002D6945" w:rsidP="006F2B5E">
            <w:pPr>
              <w:pStyle w:val="af4"/>
              <w:spacing w:line="276" w:lineRule="auto"/>
              <w:ind w:firstLine="380"/>
              <w:rPr>
                <w:sz w:val="20"/>
                <w:szCs w:val="20"/>
              </w:rPr>
            </w:pPr>
            <w:r w:rsidRPr="00973B8C">
              <w:rPr>
                <w:sz w:val="20"/>
                <w:szCs w:val="20"/>
              </w:rPr>
              <w:t>* Трех-/четырехосное транспортное средство с одинарной (несочлененной) рамой.</w:t>
            </w:r>
          </w:p>
          <w:p w14:paraId="24C55287" w14:textId="77777777" w:rsidR="002D6945" w:rsidRPr="00973B8C" w:rsidRDefault="002D6945" w:rsidP="006F2B5E">
            <w:pPr>
              <w:pStyle w:val="af4"/>
              <w:spacing w:line="240" w:lineRule="auto"/>
              <w:ind w:firstLine="380"/>
              <w:rPr>
                <w:sz w:val="20"/>
                <w:szCs w:val="20"/>
              </w:rPr>
            </w:pPr>
            <w:r w:rsidRPr="00973B8C">
              <w:rPr>
                <w:sz w:val="20"/>
                <w:szCs w:val="20"/>
              </w:rPr>
              <w:t>** Четырех-/пятиосное транспортное средство.</w:t>
            </w:r>
          </w:p>
          <w:p w14:paraId="40FBB9CB" w14:textId="77777777" w:rsidR="002D6945" w:rsidRPr="00973B8C" w:rsidRDefault="002D6945" w:rsidP="006F2B5E">
            <w:pPr>
              <w:pStyle w:val="af4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 w:rsidRPr="00973B8C">
              <w:rPr>
                <w:iCs/>
                <w:spacing w:val="40"/>
                <w:sz w:val="20"/>
                <w:szCs w:val="20"/>
              </w:rPr>
              <w:t>Примечание</w:t>
            </w:r>
            <w:r w:rsidRPr="00973B8C">
              <w:rPr>
                <w:sz w:val="20"/>
                <w:szCs w:val="20"/>
              </w:rPr>
              <w:t>― Угол наезда всех</w:t>
            </w:r>
            <w:r>
              <w:rPr>
                <w:sz w:val="20"/>
                <w:szCs w:val="20"/>
              </w:rPr>
              <w:t xml:space="preserve"> испытательных автомобилей</w:t>
            </w:r>
            <w:r w:rsidRPr="00973B8C">
              <w:rPr>
                <w:sz w:val="20"/>
                <w:szCs w:val="20"/>
              </w:rPr>
              <w:t xml:space="preserve"> принимается 20°.</w:t>
            </w:r>
          </w:p>
        </w:tc>
      </w:tr>
    </w:tbl>
    <w:p w14:paraId="4DA36D47" w14:textId="77777777" w:rsidR="00F30CE5" w:rsidRDefault="00F30CE5" w:rsidP="00F30CE5">
      <w:pPr>
        <w:pStyle w:val="a7"/>
        <w:tabs>
          <w:tab w:val="left" w:pos="1276"/>
          <w:tab w:val="left" w:pos="156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spacing w:val="2"/>
          <w:sz w:val="24"/>
          <w:szCs w:val="24"/>
        </w:rPr>
      </w:pPr>
    </w:p>
    <w:p w14:paraId="5B4C86DD" w14:textId="15F40653" w:rsidR="00F30CE5" w:rsidRPr="003C35A3" w:rsidRDefault="00F30CE5" w:rsidP="00F30CE5">
      <w:pPr>
        <w:pStyle w:val="a7"/>
        <w:tabs>
          <w:tab w:val="left" w:pos="1276"/>
          <w:tab w:val="left" w:pos="1560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6B56B0" wp14:editId="4FE9765A">
            <wp:extent cx="4305300" cy="148590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40" cy="152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B09E" w14:textId="77777777" w:rsidR="00F30CE5" w:rsidRPr="009E11D1" w:rsidRDefault="00F30CE5" w:rsidP="00F30CE5">
      <w:pPr>
        <w:pStyle w:val="a7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Arial" w:hAnsi="Arial" w:cs="Arial"/>
        </w:rPr>
      </w:pPr>
      <w:r w:rsidRPr="009E11D1">
        <w:rPr>
          <w:rFonts w:ascii="Arial" w:hAnsi="Arial" w:cs="Arial"/>
        </w:rPr>
        <w:t xml:space="preserve">А, Б, В — высокоскоростные видеокамеры; 1 — испытуемое </w:t>
      </w:r>
      <w:r>
        <w:rPr>
          <w:rFonts w:ascii="Arial" w:hAnsi="Arial" w:cs="Arial"/>
        </w:rPr>
        <w:t xml:space="preserve">дорожное </w:t>
      </w:r>
      <w:r w:rsidRPr="009E11D1">
        <w:rPr>
          <w:rFonts w:ascii="Arial" w:hAnsi="Arial" w:cs="Arial"/>
        </w:rPr>
        <w:t xml:space="preserve">боковое </w:t>
      </w:r>
      <w:r w:rsidRPr="00221534">
        <w:rPr>
          <w:rFonts w:ascii="Arial" w:hAnsi="Arial" w:cs="Arial"/>
        </w:rPr>
        <w:t>ограждение; 2 — испытательный автомобиль; 3 — направление движения</w:t>
      </w:r>
      <w:r w:rsidRPr="009E11D1">
        <w:rPr>
          <w:rFonts w:ascii="Arial" w:hAnsi="Arial" w:cs="Arial"/>
        </w:rPr>
        <w:t xml:space="preserve"> испытательного автомобиля;</w:t>
      </w:r>
      <w:r>
        <w:rPr>
          <w:rFonts w:ascii="Arial" w:hAnsi="Arial" w:cs="Arial"/>
        </w:rPr>
        <w:t xml:space="preserve"> 4</w:t>
      </w:r>
      <w:r w:rsidRPr="009E11D1">
        <w:rPr>
          <w:rFonts w:ascii="Arial" w:hAnsi="Arial" w:cs="Arial"/>
        </w:rPr>
        <w:t xml:space="preserve"> — точка удар</w:t>
      </w:r>
      <w:r>
        <w:rPr>
          <w:rFonts w:ascii="Arial" w:hAnsi="Arial" w:cs="Arial"/>
        </w:rPr>
        <w:t>а</w:t>
      </w:r>
    </w:p>
    <w:p w14:paraId="772A5930" w14:textId="77777777" w:rsidR="00F30CE5" w:rsidRPr="003C35A3" w:rsidRDefault="00F30CE5" w:rsidP="00F30CE5">
      <w:pPr>
        <w:pStyle w:val="a7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2EAC84B1" w14:textId="77777777" w:rsidR="00F30CE5" w:rsidRPr="001B14D6" w:rsidRDefault="00F30CE5" w:rsidP="00F30CE5">
      <w:pPr>
        <w:pStyle w:val="a7"/>
        <w:tabs>
          <w:tab w:val="left" w:pos="1134"/>
        </w:tabs>
        <w:spacing w:after="0" w:line="360" w:lineRule="auto"/>
        <w:ind w:left="0"/>
        <w:contextualSpacing w:val="0"/>
        <w:jc w:val="center"/>
        <w:rPr>
          <w:rFonts w:ascii="Arial" w:hAnsi="Arial" w:cs="Arial"/>
        </w:rPr>
      </w:pPr>
      <w:r w:rsidRPr="001B14D6">
        <w:rPr>
          <w:rFonts w:ascii="Arial" w:hAnsi="Arial" w:cs="Arial"/>
        </w:rPr>
        <w:t>Рисунок 1 — Схема расположения средств видеосъемки на испытательной площадке для натурных испытаний рабочих участков боковых ограждений (вид сверху)</w:t>
      </w:r>
    </w:p>
    <w:p w14:paraId="2D601D30" w14:textId="77777777" w:rsidR="00F30CE5" w:rsidRDefault="00F30CE5" w:rsidP="00F30CE5">
      <w:pPr>
        <w:pStyle w:val="3"/>
        <w:numPr>
          <w:ilvl w:val="0"/>
          <w:numId w:val="0"/>
        </w:numPr>
      </w:pPr>
    </w:p>
    <w:p w14:paraId="044F46BB" w14:textId="1FD00923" w:rsidR="00B2294F" w:rsidRDefault="00B2294F" w:rsidP="00B2294F">
      <w:pPr>
        <w:pStyle w:val="3"/>
      </w:pPr>
      <w:bookmarkStart w:id="42" w:name="bookmark161"/>
      <w:bookmarkEnd w:id="42"/>
      <w:r w:rsidRPr="003B1957">
        <w:t>Расположение видеокамер А</w:t>
      </w:r>
      <w:r w:rsidR="00103F0C">
        <w:t xml:space="preserve"> (рисунок 1)</w:t>
      </w:r>
      <w:r w:rsidRPr="003B1957">
        <w:t>, относительно продольной оси испытуемого ограждения, определяется методикой испытательной лаборатории (центра) с целью определения значений динамического прогиба и рабочей ширины ограждения</w:t>
      </w:r>
      <w:r w:rsidR="00B71121" w:rsidRPr="003B1957">
        <w:t>.</w:t>
      </w:r>
    </w:p>
    <w:p w14:paraId="7806C3B3" w14:textId="7E01240B" w:rsidR="00000238" w:rsidRPr="002F4C6F" w:rsidRDefault="00000238" w:rsidP="00000238">
      <w:pPr>
        <w:pStyle w:val="3"/>
      </w:pPr>
      <w:r w:rsidRPr="002F4C6F">
        <w:t xml:space="preserve">Высокоскоростная видеокамера </w:t>
      </w:r>
      <w:r>
        <w:t>Б</w:t>
      </w:r>
      <w:r w:rsidR="00103F0C">
        <w:t xml:space="preserve"> (рисунок 1)</w:t>
      </w:r>
      <w:r w:rsidRPr="002F4C6F">
        <w:t xml:space="preserve"> должна быть неподвижн</w:t>
      </w:r>
      <w:r>
        <w:t>а</w:t>
      </w:r>
      <w:r w:rsidRPr="002F4C6F">
        <w:t xml:space="preserve">, установлена над ограждением под углом к горизонтальной </w:t>
      </w:r>
      <w:r w:rsidRPr="002F4C6F">
        <w:lastRenderedPageBreak/>
        <w:t>поверхности испытательной площадки и записывать процесс удара (наезда) испытательного автомобиля об ограждение на расстоянии не менее 3 м</w:t>
      </w:r>
      <w:r>
        <w:t xml:space="preserve"> </w:t>
      </w:r>
      <w:r w:rsidRPr="002F4C6F">
        <w:t>до точки удара и не менее 15 м после нее.</w:t>
      </w:r>
    </w:p>
    <w:p w14:paraId="452EED78" w14:textId="37951152" w:rsidR="00716365" w:rsidRDefault="00716365" w:rsidP="00716365">
      <w:pPr>
        <w:pStyle w:val="3"/>
      </w:pPr>
      <w:r w:rsidRPr="002F4C6F">
        <w:t xml:space="preserve">Высокоскоростная видеокамера </w:t>
      </w:r>
      <w:r w:rsidR="00000238">
        <w:t>В</w:t>
      </w:r>
      <w:r w:rsidR="00103F0C">
        <w:t xml:space="preserve"> (рисунок 1)</w:t>
      </w:r>
      <w:r w:rsidR="00000238" w:rsidRPr="002F4C6F">
        <w:t xml:space="preserve"> </w:t>
      </w:r>
      <w:r w:rsidRPr="002F4C6F">
        <w:t>должна быть установлена над точкой удара</w:t>
      </w:r>
      <w:r>
        <w:t xml:space="preserve"> </w:t>
      </w:r>
      <w:r w:rsidRPr="00D14B38">
        <w:t>±0,5</w:t>
      </w:r>
      <w:r>
        <w:t xml:space="preserve"> м</w:t>
      </w:r>
      <w:r w:rsidRPr="002F4C6F">
        <w:t xml:space="preserve"> перпендикулярно горизонтальной поверхности испытательной площадки и фиксировать в плане точку удара на расстоянии</w:t>
      </w:r>
      <w:r>
        <w:t xml:space="preserve"> не менее</w:t>
      </w:r>
      <w:r w:rsidRPr="002F4C6F">
        <w:t xml:space="preserve"> 6,0 м до и после удара.</w:t>
      </w:r>
    </w:p>
    <w:p w14:paraId="3A76544A" w14:textId="4F1BF840" w:rsidR="0087491B" w:rsidRPr="0087491B" w:rsidRDefault="0087491B" w:rsidP="00706687">
      <w:pPr>
        <w:pStyle w:val="3"/>
      </w:pPr>
      <w:r w:rsidRPr="0087491B">
        <w:t xml:space="preserve">Дорожное боковое ограждение перед испытанием должно быть установлено таким образом, чтобы точка контакта испытательного автомобиля с ограждением при наезде находилась на расстоянии не менее 1/3 общей длины ограждения, считая от начальной точки ограждения. </w:t>
      </w:r>
    </w:p>
    <w:p w14:paraId="688C802F" w14:textId="44580AC6" w:rsidR="0087491B" w:rsidRPr="0087491B" w:rsidRDefault="0087491B" w:rsidP="00706687">
      <w:pPr>
        <w:pStyle w:val="3"/>
      </w:pPr>
      <w:r>
        <w:t xml:space="preserve"> </w:t>
      </w:r>
      <w:r w:rsidRPr="0087491B">
        <w:t xml:space="preserve">Длина установленного дорожного бокового ограждения тросового типа, включая анкерные устройства, должна быть не менее </w:t>
      </w:r>
      <w:r w:rsidR="00DB042D" w:rsidRPr="0087491B">
        <w:t>18</w:t>
      </w:r>
      <w:r w:rsidR="00DB042D">
        <w:t>3</w:t>
      </w:r>
      <w:r w:rsidR="00DB042D" w:rsidRPr="0087491B">
        <w:t xml:space="preserve"> </w:t>
      </w:r>
      <w:r w:rsidRPr="0087491B">
        <w:t>м.</w:t>
      </w:r>
    </w:p>
    <w:p w14:paraId="711E7B17" w14:textId="41656446" w:rsidR="0087491B" w:rsidRPr="0087491B" w:rsidRDefault="0087491B" w:rsidP="00706687">
      <w:pPr>
        <w:pStyle w:val="3"/>
      </w:pPr>
      <w:r w:rsidRPr="0087491B">
        <w:t>Расстояние от стойки ограждения до точки удара испытательного автомобиля о тросовое ограждение по рисунку 2 должно быть не более 1/2 расстояния между стоек ограждения, но не менее 0,75 м.</w:t>
      </w:r>
    </w:p>
    <w:p w14:paraId="39651066" w14:textId="610055F6" w:rsidR="0087491B" w:rsidRDefault="0087491B" w:rsidP="00706687">
      <w:pPr>
        <w:pStyle w:val="3"/>
      </w:pPr>
      <w:r w:rsidRPr="0087491B">
        <w:t>При наличии в конструкции ограждения переплетения тросов относительно стойки, ограждение должно быть установлено таким образом, чтобы при испытаниях нижний трос на первой стойке от точки удара испытательного автомобиля располагался с внешней стороны (рисунок 2).</w:t>
      </w:r>
    </w:p>
    <w:p w14:paraId="64EEAE9C" w14:textId="4922E68B" w:rsidR="00C71649" w:rsidRDefault="00C71649" w:rsidP="00C71649">
      <w:pPr>
        <w:pStyle w:val="3"/>
        <w:numPr>
          <w:ilvl w:val="0"/>
          <w:numId w:val="0"/>
        </w:numPr>
        <w:ind w:left="709"/>
      </w:pPr>
    </w:p>
    <w:p w14:paraId="478B9C15" w14:textId="77777777" w:rsidR="00C71649" w:rsidRDefault="00C71649" w:rsidP="00C71649">
      <w:pPr>
        <w:pStyle w:val="a7"/>
        <w:tabs>
          <w:tab w:val="left" w:pos="1276"/>
        </w:tabs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3C35A3">
        <w:rPr>
          <w:noProof/>
          <w:lang w:eastAsia="ru-RU"/>
        </w:rPr>
        <w:drawing>
          <wp:inline distT="0" distB="0" distL="0" distR="0" wp14:anchorId="0E6EBCC9" wp14:editId="494D1774">
            <wp:extent cx="5548589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432"/>
                    <a:stretch/>
                  </pic:blipFill>
                  <pic:spPr bwMode="auto">
                    <a:xfrm>
                      <a:off x="0" y="0"/>
                      <a:ext cx="5598681" cy="189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FAC5E" w14:textId="77777777" w:rsidR="00C71649" w:rsidRPr="003C35A3" w:rsidRDefault="00C71649" w:rsidP="00C71649">
      <w:pPr>
        <w:pStyle w:val="a7"/>
        <w:tabs>
          <w:tab w:val="left" w:pos="1276"/>
        </w:tabs>
        <w:spacing w:after="0" w:line="360" w:lineRule="auto"/>
        <w:ind w:left="709"/>
        <w:contextualSpacing w:val="0"/>
        <w:jc w:val="center"/>
        <w:rPr>
          <w:rFonts w:ascii="Arial" w:hAnsi="Arial" w:cs="Arial"/>
        </w:rPr>
      </w:pPr>
      <w:r w:rsidRPr="003C35A3">
        <w:rPr>
          <w:rFonts w:ascii="Arial" w:hAnsi="Arial" w:cs="Arial"/>
          <w:lang w:val="en-US"/>
        </w:rPr>
        <w:t>L</w:t>
      </w:r>
      <w:r w:rsidRPr="003C35A3">
        <w:rPr>
          <w:rFonts w:ascii="Arial" w:hAnsi="Arial" w:cs="Arial"/>
        </w:rPr>
        <w:t xml:space="preserve"> </w:t>
      </w:r>
      <w:r w:rsidRPr="004A65C9">
        <w:rPr>
          <w:rFonts w:ascii="Arial" w:hAnsi="Arial" w:cs="Arial"/>
          <w:sz w:val="20"/>
          <w:szCs w:val="20"/>
        </w:rPr>
        <w:t>—</w:t>
      </w:r>
      <w:r w:rsidRPr="003C35A3">
        <w:rPr>
          <w:rFonts w:ascii="Arial" w:hAnsi="Arial" w:cs="Arial"/>
        </w:rPr>
        <w:t xml:space="preserve"> общая длина испытуемого тросового ограждения; </w:t>
      </w:r>
      <w:r w:rsidRPr="003C35A3">
        <w:rPr>
          <w:rFonts w:ascii="Arial" w:hAnsi="Arial" w:cs="Arial"/>
          <w:lang w:val="en-US"/>
        </w:rPr>
        <w:t>S</w:t>
      </w:r>
      <w:r w:rsidRPr="003C35A3">
        <w:rPr>
          <w:rFonts w:ascii="Arial" w:hAnsi="Arial" w:cs="Arial"/>
        </w:rPr>
        <w:t xml:space="preserve"> </w:t>
      </w:r>
      <w:r w:rsidRPr="004A65C9">
        <w:rPr>
          <w:rFonts w:ascii="Arial" w:hAnsi="Arial" w:cs="Arial"/>
          <w:sz w:val="20"/>
          <w:szCs w:val="20"/>
        </w:rPr>
        <w:t>—</w:t>
      </w:r>
      <w:r w:rsidRPr="003C35A3">
        <w:rPr>
          <w:rFonts w:ascii="Arial" w:hAnsi="Arial" w:cs="Arial"/>
        </w:rPr>
        <w:t xml:space="preserve"> шаг стоек; Х </w:t>
      </w:r>
      <w:r w:rsidRPr="004A65C9">
        <w:rPr>
          <w:rFonts w:ascii="Arial" w:hAnsi="Arial" w:cs="Arial"/>
          <w:sz w:val="20"/>
          <w:szCs w:val="20"/>
        </w:rPr>
        <w:t>—</w:t>
      </w:r>
      <w:r w:rsidRPr="003C35A3">
        <w:rPr>
          <w:rFonts w:ascii="Arial" w:hAnsi="Arial" w:cs="Arial"/>
        </w:rPr>
        <w:t xml:space="preserve"> расстояние от стойки ограждения до точки удара испытательного автомобиля о тросовое ограждение</w:t>
      </w:r>
    </w:p>
    <w:p w14:paraId="72B46AB6" w14:textId="77777777" w:rsidR="00C71649" w:rsidRPr="001B14D6" w:rsidRDefault="00C71649" w:rsidP="00C71649">
      <w:pPr>
        <w:pStyle w:val="a7"/>
        <w:tabs>
          <w:tab w:val="left" w:pos="1276"/>
        </w:tabs>
        <w:spacing w:after="0" w:line="360" w:lineRule="auto"/>
        <w:ind w:left="709"/>
        <w:contextualSpacing w:val="0"/>
        <w:jc w:val="center"/>
        <w:rPr>
          <w:rFonts w:ascii="Arial" w:hAnsi="Arial" w:cs="Arial"/>
        </w:rPr>
      </w:pPr>
      <w:r w:rsidRPr="001B14D6">
        <w:rPr>
          <w:rFonts w:ascii="Arial" w:hAnsi="Arial" w:cs="Arial"/>
        </w:rPr>
        <w:t xml:space="preserve">Рисунок 2 </w:t>
      </w:r>
      <w:r w:rsidRPr="004A65C9">
        <w:rPr>
          <w:rFonts w:ascii="Arial" w:hAnsi="Arial" w:cs="Arial"/>
          <w:sz w:val="20"/>
          <w:szCs w:val="20"/>
        </w:rPr>
        <w:t>—</w:t>
      </w:r>
      <w:r w:rsidRPr="001B14D6">
        <w:rPr>
          <w:rFonts w:ascii="Arial" w:hAnsi="Arial" w:cs="Arial"/>
        </w:rPr>
        <w:t xml:space="preserve"> Схема испытаний тросового ограждения</w:t>
      </w:r>
      <w:r>
        <w:rPr>
          <w:rFonts w:ascii="Arial" w:hAnsi="Arial" w:cs="Arial"/>
        </w:rPr>
        <w:t xml:space="preserve"> (вид сверху)</w:t>
      </w:r>
    </w:p>
    <w:p w14:paraId="5AF32C13" w14:textId="77777777" w:rsidR="00C71649" w:rsidRDefault="00C71649" w:rsidP="00D64B0F">
      <w:pPr>
        <w:pStyle w:val="3"/>
        <w:numPr>
          <w:ilvl w:val="0"/>
          <w:numId w:val="0"/>
        </w:numPr>
        <w:ind w:left="709"/>
      </w:pPr>
    </w:p>
    <w:p w14:paraId="30F5DCF4" w14:textId="38557938" w:rsidR="002D6945" w:rsidRPr="002412AF" w:rsidRDefault="002D6945" w:rsidP="00412C92">
      <w:pPr>
        <w:pStyle w:val="3"/>
      </w:pPr>
      <w:r w:rsidRPr="002412AF">
        <w:t xml:space="preserve">При испытаниях тросового ограждения методом наезда легковым автомобилем, </w:t>
      </w:r>
      <w:r w:rsidR="00EB57ED">
        <w:t xml:space="preserve">величина </w:t>
      </w:r>
      <w:r w:rsidRPr="002412AF">
        <w:t>натяжени</w:t>
      </w:r>
      <w:r w:rsidR="00EB57ED">
        <w:t>я</w:t>
      </w:r>
      <w:r w:rsidRPr="002412AF">
        <w:t xml:space="preserve"> троса </w:t>
      </w:r>
      <w:r>
        <w:t xml:space="preserve">для конструкций тросовых ограждений с </w:t>
      </w:r>
      <w:r w:rsidRPr="002E4AE0">
        <w:lastRenderedPageBreak/>
        <w:t>натя</w:t>
      </w:r>
      <w:r w:rsidR="00B71121" w:rsidRPr="002E4AE0">
        <w:t>н</w:t>
      </w:r>
      <w:r w:rsidR="009E3003" w:rsidRPr="002E4AE0">
        <w:t>утыми</w:t>
      </w:r>
      <w:r w:rsidRPr="002E4AE0">
        <w:t xml:space="preserve"> трос</w:t>
      </w:r>
      <w:r w:rsidR="009E3003" w:rsidRPr="002E4AE0">
        <w:t>ами</w:t>
      </w:r>
      <w:r w:rsidRPr="002E4AE0">
        <w:t xml:space="preserve"> принимается для температуры минус</w:t>
      </w:r>
      <w:r w:rsidRPr="002412AF">
        <w:t xml:space="preserve"> 20 °С. При наезде грузовым автомобилем или автобусом — плюс 30 °С. </w:t>
      </w:r>
    </w:p>
    <w:p w14:paraId="632A464B" w14:textId="77777777" w:rsidR="002D6945" w:rsidRDefault="002D6945" w:rsidP="00412C9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t>Значение уровня натяжения троса</w:t>
      </w:r>
      <w:r>
        <w:rPr>
          <w:rFonts w:ascii="Arial" w:hAnsi="Arial" w:cs="Arial"/>
          <w:sz w:val="24"/>
          <w:szCs w:val="24"/>
        </w:rPr>
        <w:t xml:space="preserve"> и методика её измерения принимается</w:t>
      </w:r>
      <w:r w:rsidRPr="003C35A3">
        <w:rPr>
          <w:rFonts w:ascii="Arial" w:hAnsi="Arial" w:cs="Arial"/>
          <w:sz w:val="24"/>
          <w:szCs w:val="24"/>
        </w:rPr>
        <w:t xml:space="preserve"> по СТО (ТУ) </w:t>
      </w:r>
      <w:r w:rsidRPr="00B97793">
        <w:rPr>
          <w:rFonts w:ascii="Arial" w:hAnsi="Arial" w:cs="Arial"/>
          <w:sz w:val="24"/>
          <w:szCs w:val="24"/>
        </w:rPr>
        <w:t>предприятия</w:t>
      </w:r>
      <w:r w:rsidRPr="003C35A3">
        <w:rPr>
          <w:rFonts w:ascii="Arial" w:hAnsi="Arial" w:cs="Arial"/>
          <w:sz w:val="24"/>
          <w:szCs w:val="24"/>
        </w:rPr>
        <w:t>-изготовителя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7D79A4A" w14:textId="6263B73D" w:rsidR="002D6945" w:rsidRDefault="002D6945" w:rsidP="00412C9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70CB1">
        <w:rPr>
          <w:rFonts w:ascii="Arial" w:hAnsi="Arial" w:cs="Arial"/>
          <w:sz w:val="24"/>
          <w:szCs w:val="24"/>
        </w:rPr>
        <w:t>Натяжение тросов производится представителем предприятия</w:t>
      </w:r>
      <w:r w:rsidR="008D6833">
        <w:rPr>
          <w:rFonts w:ascii="Arial" w:hAnsi="Arial" w:cs="Arial"/>
          <w:sz w:val="24"/>
          <w:szCs w:val="24"/>
        </w:rPr>
        <w:t>-</w:t>
      </w:r>
      <w:r w:rsidRPr="00370CB1">
        <w:rPr>
          <w:rFonts w:ascii="Arial" w:hAnsi="Arial" w:cs="Arial"/>
          <w:sz w:val="24"/>
          <w:szCs w:val="24"/>
        </w:rPr>
        <w:t>изготовителя в присутствии представителя испытательной лаборатории</w:t>
      </w:r>
      <w:r w:rsidR="008D6833">
        <w:rPr>
          <w:rFonts w:ascii="Arial" w:hAnsi="Arial" w:cs="Arial"/>
          <w:sz w:val="24"/>
          <w:szCs w:val="24"/>
        </w:rPr>
        <w:t xml:space="preserve"> и</w:t>
      </w:r>
      <w:r w:rsidRPr="00370CB1">
        <w:rPr>
          <w:rFonts w:ascii="Arial" w:hAnsi="Arial" w:cs="Arial"/>
          <w:sz w:val="24"/>
          <w:szCs w:val="24"/>
        </w:rPr>
        <w:t xml:space="preserve"> измеряется не позднее, чем за 20 минут до удара в </w:t>
      </w:r>
      <w:r>
        <w:rPr>
          <w:rFonts w:ascii="Arial" w:hAnsi="Arial" w:cs="Arial"/>
          <w:sz w:val="24"/>
          <w:szCs w:val="24"/>
        </w:rPr>
        <w:t>каждом тросе в следующих местах:</w:t>
      </w:r>
    </w:p>
    <w:p w14:paraId="5546EA10" w14:textId="1A4E2E4A" w:rsidR="002D6945" w:rsidRPr="00DF2027" w:rsidRDefault="002D6945" w:rsidP="002D6945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районе точки удара испытательного автомобиля об ограждение </w:t>
      </w:r>
      <w:r w:rsidRPr="00DF2027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>0</w:t>
      </w:r>
      <w:r w:rsidRPr="00DF20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DF2027">
        <w:rPr>
          <w:rFonts w:ascii="Arial" w:hAnsi="Arial" w:cs="Arial"/>
          <w:sz w:val="24"/>
          <w:szCs w:val="24"/>
        </w:rPr>
        <w:t xml:space="preserve"> м; </w:t>
      </w:r>
    </w:p>
    <w:p w14:paraId="1C8E5835" w14:textId="44193B9C" w:rsidR="002D6945" w:rsidRDefault="002D6945" w:rsidP="002D6945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середине шага стоек ограждения на расстоянии от 10 до 12 м от точки удара.</w:t>
      </w:r>
    </w:p>
    <w:p w14:paraId="5317C20F" w14:textId="5ABB888A" w:rsidR="0087491B" w:rsidRDefault="00AF3B42" w:rsidP="00706687">
      <w:pPr>
        <w:pStyle w:val="3"/>
      </w:pPr>
      <w:r>
        <w:t>Д</w:t>
      </w:r>
      <w:r w:rsidR="004A3DED">
        <w:t xml:space="preserve">лина установки </w:t>
      </w:r>
      <w:r w:rsidR="00E85D7B">
        <w:t xml:space="preserve">рабочего участка </w:t>
      </w:r>
      <w:r w:rsidR="004A3DED" w:rsidRPr="002412AF">
        <w:t xml:space="preserve">бокового </w:t>
      </w:r>
      <w:bookmarkStart w:id="43" w:name="_Hlk69730714"/>
      <w:r w:rsidR="004A3DED" w:rsidRPr="002412AF">
        <w:t>ограждения барьерного или парапетного типа</w:t>
      </w:r>
      <w:r w:rsidR="004A3DED">
        <w:t xml:space="preserve"> </w:t>
      </w:r>
      <w:bookmarkEnd w:id="43"/>
      <w:r>
        <w:t xml:space="preserve">при испытаниях </w:t>
      </w:r>
      <w:r w:rsidR="004A3DED">
        <w:t>определяется предприятием-изготовителем, рекомендуемая д</w:t>
      </w:r>
      <w:r w:rsidR="0087491B" w:rsidRPr="002412AF">
        <w:t xml:space="preserve">лина </w:t>
      </w:r>
      <w:r w:rsidR="00985365" w:rsidRPr="00D90CB5">
        <w:t>—</w:t>
      </w:r>
      <w:r w:rsidR="004A3DED">
        <w:t xml:space="preserve"> </w:t>
      </w:r>
      <w:r w:rsidR="0087491B" w:rsidRPr="002412AF">
        <w:t xml:space="preserve">не менее </w:t>
      </w:r>
      <w:r w:rsidR="00A32082">
        <w:t>6</w:t>
      </w:r>
      <w:r w:rsidR="00A32082" w:rsidRPr="002412AF">
        <w:t xml:space="preserve">0 </w:t>
      </w:r>
      <w:r w:rsidR="0087491B" w:rsidRPr="002412AF">
        <w:t>м.</w:t>
      </w:r>
    </w:p>
    <w:p w14:paraId="32D851F2" w14:textId="67720360" w:rsidR="00423FBF" w:rsidRDefault="007B1308" w:rsidP="00AF3B42">
      <w:pPr>
        <w:pStyle w:val="3"/>
        <w:numPr>
          <w:ilvl w:val="0"/>
          <w:numId w:val="0"/>
        </w:numPr>
        <w:ind w:firstLine="709"/>
      </w:pPr>
      <w:r>
        <w:t xml:space="preserve">При необходимости применения бокового ограждения </w:t>
      </w:r>
      <w:r w:rsidRPr="002412AF">
        <w:t>барьерного или парапетного типа</w:t>
      </w:r>
      <w:r w:rsidR="00423FBF">
        <w:t xml:space="preserve"> </w:t>
      </w:r>
      <w:r>
        <w:t xml:space="preserve">длиной менее </w:t>
      </w:r>
      <w:r w:rsidR="00775701">
        <w:t xml:space="preserve">испытанной, </w:t>
      </w:r>
      <w:r w:rsidR="00447512">
        <w:t xml:space="preserve">допускается проведение виртуальных испытаний </w:t>
      </w:r>
      <w:r>
        <w:t xml:space="preserve">для подтверждения соответствия удерживающей способности, рабочей ширины и динамического прогиба по </w:t>
      </w:r>
      <w:r w:rsidR="00924D57">
        <w:t>6</w:t>
      </w:r>
      <w:r w:rsidR="002F148E">
        <w:t>.1</w:t>
      </w:r>
      <w:r w:rsidR="00AF3B42">
        <w:t>.</w:t>
      </w:r>
      <w:r w:rsidR="00924D57">
        <w:t>6.</w:t>
      </w:r>
    </w:p>
    <w:p w14:paraId="327ED751" w14:textId="1AAED339" w:rsidR="0087491B" w:rsidRPr="002412AF" w:rsidRDefault="0087491B" w:rsidP="00706687">
      <w:pPr>
        <w:pStyle w:val="3"/>
      </w:pPr>
      <w:r w:rsidRPr="002412AF">
        <w:t xml:space="preserve">Барьерное или парапетное ограждение должно быть установлено таким образом, чтобы удар испытательного автомобиля приходился на середину блока парапетного ограждения или на середину расстояния между соседними стойками барьерного ограждения. </w:t>
      </w:r>
    </w:p>
    <w:p w14:paraId="71278A9C" w14:textId="1A65B384" w:rsidR="00C23DDB" w:rsidRDefault="00C23DDB" w:rsidP="004E6038">
      <w:pPr>
        <w:pStyle w:val="2"/>
      </w:pPr>
      <w:bookmarkStart w:id="44" w:name="_Toc77261050"/>
      <w:r>
        <w:t xml:space="preserve">Натурные испытания терминалов </w:t>
      </w:r>
      <w:bookmarkEnd w:id="44"/>
    </w:p>
    <w:p w14:paraId="14FD7158" w14:textId="736968F0" w:rsidR="00C23DDB" w:rsidRDefault="00C23DDB" w:rsidP="00706687">
      <w:pPr>
        <w:pStyle w:val="3"/>
        <w:rPr>
          <w:rStyle w:val="af"/>
          <w:i/>
        </w:rPr>
      </w:pPr>
      <w:r w:rsidRPr="00622B3E">
        <w:rPr>
          <w:rStyle w:val="35"/>
        </w:rPr>
        <w:t xml:space="preserve">Схемы испытаний терминалов приведены на рисунке </w:t>
      </w:r>
      <w:r w:rsidR="00FE1BB4">
        <w:rPr>
          <w:rStyle w:val="35"/>
        </w:rPr>
        <w:t>3</w:t>
      </w:r>
      <w:r w:rsidRPr="00C23DDB">
        <w:rPr>
          <w:rStyle w:val="af"/>
          <w:i/>
        </w:rPr>
        <w:t>.</w:t>
      </w:r>
    </w:p>
    <w:p w14:paraId="041E0E24" w14:textId="77777777" w:rsidR="002D6945" w:rsidRPr="0048038D" w:rsidRDefault="002D6945" w:rsidP="002D6945">
      <w:pPr>
        <w:pStyle w:val="3"/>
        <w:rPr>
          <w:rStyle w:val="af"/>
        </w:rPr>
      </w:pPr>
      <w:r w:rsidRPr="0048038D">
        <w:rPr>
          <w:rStyle w:val="af"/>
        </w:rPr>
        <w:t>Минимальная длина установленного бокового ограждения для испытаний терминалов определяется предприятием изготовителем терминала и должна быть не менее 20 м.</w:t>
      </w:r>
    </w:p>
    <w:p w14:paraId="52D6ACFB" w14:textId="77C95ACF" w:rsidR="002D6945" w:rsidRPr="0048038D" w:rsidRDefault="002D6945" w:rsidP="002D6945">
      <w:pPr>
        <w:pStyle w:val="3"/>
        <w:rPr>
          <w:rStyle w:val="af"/>
        </w:rPr>
      </w:pPr>
      <w:r w:rsidRPr="0048038D">
        <w:rPr>
          <w:rStyle w:val="af"/>
        </w:rPr>
        <w:t>Если терминал выполняется без отгона к бровке земляного полот</w:t>
      </w:r>
      <w:r>
        <w:rPr>
          <w:rStyle w:val="af"/>
        </w:rPr>
        <w:t>н</w:t>
      </w:r>
      <w:r w:rsidRPr="0048038D">
        <w:rPr>
          <w:rStyle w:val="af"/>
        </w:rPr>
        <w:t xml:space="preserve">а, испытание по </w:t>
      </w:r>
      <w:r>
        <w:rPr>
          <w:rStyle w:val="af"/>
        </w:rPr>
        <w:t xml:space="preserve">схеме </w:t>
      </w:r>
      <w:r w:rsidRPr="0048038D">
        <w:rPr>
          <w:rStyle w:val="af"/>
        </w:rPr>
        <w:t>1</w:t>
      </w:r>
      <w:r>
        <w:rPr>
          <w:rStyle w:val="af"/>
        </w:rPr>
        <w:t xml:space="preserve"> (рисунок </w:t>
      </w:r>
      <w:r w:rsidR="008D6833">
        <w:rPr>
          <w:rStyle w:val="af"/>
        </w:rPr>
        <w:t>3</w:t>
      </w:r>
      <w:r>
        <w:rPr>
          <w:rStyle w:val="af"/>
        </w:rPr>
        <w:t>)</w:t>
      </w:r>
      <w:r w:rsidRPr="0048038D">
        <w:rPr>
          <w:rStyle w:val="af"/>
        </w:rPr>
        <w:t xml:space="preserve"> выполняется по оси рабочего участка бокового ограждения,</w:t>
      </w:r>
      <w:r>
        <w:rPr>
          <w:rStyle w:val="af"/>
        </w:rPr>
        <w:t xml:space="preserve"> а</w:t>
      </w:r>
      <w:r w:rsidRPr="0048038D">
        <w:rPr>
          <w:rStyle w:val="af"/>
        </w:rPr>
        <w:t xml:space="preserve"> испытание по </w:t>
      </w:r>
      <w:r>
        <w:rPr>
          <w:rStyle w:val="af"/>
        </w:rPr>
        <w:t>схеме</w:t>
      </w:r>
      <w:r w:rsidRPr="0048038D">
        <w:rPr>
          <w:rStyle w:val="af"/>
        </w:rPr>
        <w:t xml:space="preserve"> 2</w:t>
      </w:r>
      <w:r>
        <w:rPr>
          <w:rStyle w:val="af"/>
        </w:rPr>
        <w:t xml:space="preserve"> (рисунок </w:t>
      </w:r>
      <w:r w:rsidR="008D6833">
        <w:rPr>
          <w:rStyle w:val="af"/>
        </w:rPr>
        <w:t>3</w:t>
      </w:r>
      <w:r>
        <w:rPr>
          <w:rStyle w:val="af"/>
        </w:rPr>
        <w:t>)</w:t>
      </w:r>
      <w:r w:rsidRPr="0048038D">
        <w:rPr>
          <w:rStyle w:val="af"/>
        </w:rPr>
        <w:t xml:space="preserve"> </w:t>
      </w:r>
      <w:r w:rsidRPr="0048038D">
        <w:t>—</w:t>
      </w:r>
      <w:r w:rsidRPr="0048038D">
        <w:rPr>
          <w:rStyle w:val="af"/>
        </w:rPr>
        <w:t xml:space="preserve"> со смещением на 1/4 ширины испытательного автомобиля от оси рабочего участка бокового ограждения.</w:t>
      </w:r>
    </w:p>
    <w:p w14:paraId="10448C66" w14:textId="77777777" w:rsidR="00766327" w:rsidRDefault="00766327" w:rsidP="00766327">
      <w:pPr>
        <w:pStyle w:val="3"/>
        <w:rPr>
          <w:rStyle w:val="af"/>
        </w:rPr>
      </w:pPr>
      <w:r w:rsidRPr="0048038D">
        <w:rPr>
          <w:rStyle w:val="af"/>
        </w:rPr>
        <w:t xml:space="preserve">Режимы испытаний </w:t>
      </w:r>
      <w:r>
        <w:rPr>
          <w:rStyle w:val="af"/>
        </w:rPr>
        <w:t>терминалов</w:t>
      </w:r>
      <w:r w:rsidRPr="0048038D">
        <w:rPr>
          <w:rStyle w:val="af"/>
        </w:rPr>
        <w:t xml:space="preserve"> в зависимости от класса скорости столкновения принимают по таблице </w:t>
      </w:r>
      <w:r>
        <w:rPr>
          <w:rStyle w:val="af"/>
        </w:rPr>
        <w:t>3</w:t>
      </w:r>
      <w:r w:rsidRPr="0048038D">
        <w:rPr>
          <w:rStyle w:val="af"/>
        </w:rPr>
        <w:t>.</w:t>
      </w:r>
    </w:p>
    <w:p w14:paraId="5D864BFD" w14:textId="77777777" w:rsidR="002D6945" w:rsidRPr="00C23DDB" w:rsidRDefault="002D6945" w:rsidP="002D6945">
      <w:pPr>
        <w:pStyle w:val="3"/>
        <w:numPr>
          <w:ilvl w:val="0"/>
          <w:numId w:val="0"/>
        </w:numPr>
        <w:ind w:left="709"/>
        <w:rPr>
          <w:rStyle w:val="af"/>
          <w:i/>
        </w:rPr>
      </w:pPr>
    </w:p>
    <w:p w14:paraId="3345C435" w14:textId="1140A8C1" w:rsidR="00C23DDB" w:rsidRDefault="003941BF" w:rsidP="007C5FC0">
      <w:pPr>
        <w:jc w:val="center"/>
        <w:rPr>
          <w:color w:val="92D050"/>
        </w:rPr>
      </w:pPr>
      <w:r>
        <w:rPr>
          <w:noProof/>
          <w:lang w:eastAsia="ru-RU"/>
        </w:rPr>
        <w:lastRenderedPageBreak/>
        <w:drawing>
          <wp:inline distT="0" distB="0" distL="0" distR="0" wp14:anchorId="7C47C49D" wp14:editId="520E9EEF">
            <wp:extent cx="4543425" cy="1318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1175" cy="133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1684E46C" w14:textId="4A53B4C7" w:rsidR="00C23DDB" w:rsidRPr="00C70A42" w:rsidRDefault="00C23DDB" w:rsidP="00C23DDB">
      <w:pPr>
        <w:pStyle w:val="a7"/>
        <w:spacing w:after="0" w:line="360" w:lineRule="auto"/>
        <w:jc w:val="center"/>
        <w:rPr>
          <w:rStyle w:val="af"/>
          <w:rFonts w:ascii="Arial" w:hAnsi="Arial" w:cs="Arial"/>
          <w:szCs w:val="24"/>
        </w:rPr>
      </w:pPr>
      <w:r w:rsidRPr="00C70A42">
        <w:rPr>
          <w:rFonts w:ascii="Arial" w:hAnsi="Arial" w:cs="Arial"/>
          <w:szCs w:val="24"/>
        </w:rPr>
        <w:t xml:space="preserve">1 </w:t>
      </w:r>
      <w:r w:rsidRPr="004A65C9">
        <w:rPr>
          <w:rFonts w:ascii="Arial" w:hAnsi="Arial" w:cs="Arial"/>
          <w:sz w:val="20"/>
          <w:szCs w:val="20"/>
        </w:rPr>
        <w:t>—</w:t>
      </w:r>
      <w:r w:rsidRPr="00C70A42">
        <w:rPr>
          <w:rFonts w:ascii="Arial" w:hAnsi="Arial" w:cs="Arial"/>
          <w:szCs w:val="24"/>
        </w:rPr>
        <w:t xml:space="preserve"> рабочий участок бокового ограждения</w:t>
      </w:r>
      <w:r>
        <w:rPr>
          <w:rFonts w:ascii="Arial" w:hAnsi="Arial" w:cs="Arial"/>
          <w:szCs w:val="24"/>
        </w:rPr>
        <w:t>;</w:t>
      </w:r>
      <w:r w:rsidRPr="00C70A42">
        <w:rPr>
          <w:rFonts w:ascii="Arial" w:hAnsi="Arial" w:cs="Arial"/>
          <w:szCs w:val="24"/>
        </w:rPr>
        <w:t xml:space="preserve"> 2 </w:t>
      </w:r>
      <w:r w:rsidRPr="004A65C9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</w:t>
      </w:r>
      <w:r w:rsidRPr="00C70A42">
        <w:rPr>
          <w:rFonts w:ascii="Arial" w:hAnsi="Arial" w:cs="Arial"/>
          <w:szCs w:val="24"/>
        </w:rPr>
        <w:t xml:space="preserve">продольная ось </w:t>
      </w:r>
      <w:r w:rsidR="002727ED">
        <w:rPr>
          <w:rFonts w:ascii="Arial" w:hAnsi="Arial" w:cs="Arial"/>
          <w:szCs w:val="24"/>
        </w:rPr>
        <w:t xml:space="preserve">лицевой поверхности </w:t>
      </w:r>
      <w:r w:rsidRPr="00C70A42">
        <w:rPr>
          <w:rFonts w:ascii="Arial" w:hAnsi="Arial" w:cs="Arial"/>
          <w:szCs w:val="24"/>
        </w:rPr>
        <w:t>рабочего участка бокового ограждения</w:t>
      </w:r>
      <w:r w:rsidR="00B2294F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3 </w:t>
      </w:r>
      <w:r w:rsidRPr="004A65C9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Cs w:val="24"/>
        </w:rPr>
        <w:t xml:space="preserve"> терминал;</w:t>
      </w:r>
      <w:r w:rsidRPr="00C70A42">
        <w:rPr>
          <w:rFonts w:ascii="Arial" w:hAnsi="Arial" w:cs="Arial"/>
          <w:szCs w:val="24"/>
        </w:rPr>
        <w:t xml:space="preserve"> </w:t>
      </w:r>
      <w:r w:rsidRPr="00C70A42">
        <w:rPr>
          <w:rFonts w:ascii="Arial" w:hAnsi="Arial" w:cs="Arial"/>
          <w:szCs w:val="24"/>
          <w:lang w:val="en-US"/>
        </w:rPr>
        <w:t>L</w:t>
      </w:r>
      <w:r w:rsidRPr="00C70A42">
        <w:rPr>
          <w:rFonts w:ascii="Arial" w:hAnsi="Arial" w:cs="Arial"/>
          <w:szCs w:val="24"/>
        </w:rPr>
        <w:t xml:space="preserve"> — длина </w:t>
      </w:r>
      <w:r>
        <w:rPr>
          <w:rFonts w:ascii="Arial" w:hAnsi="Arial" w:cs="Arial"/>
          <w:szCs w:val="24"/>
        </w:rPr>
        <w:t>терминала</w:t>
      </w:r>
      <w:r w:rsidRPr="00C70A42">
        <w:rPr>
          <w:rFonts w:ascii="Arial" w:hAnsi="Arial" w:cs="Arial"/>
          <w:szCs w:val="24"/>
        </w:rPr>
        <w:t xml:space="preserve">; </w:t>
      </w:r>
      <w:r w:rsidR="00884FE6" w:rsidRPr="00884FE6">
        <w:rPr>
          <w:rFonts w:ascii="Arial" w:hAnsi="Arial" w:cs="Arial"/>
          <w:i/>
          <w:szCs w:val="24"/>
        </w:rPr>
        <w:t>β</w:t>
      </w:r>
      <w:r w:rsidRPr="00C70A42">
        <w:rPr>
          <w:rFonts w:ascii="Arial" w:hAnsi="Arial" w:cs="Arial"/>
          <w:szCs w:val="24"/>
        </w:rPr>
        <w:t xml:space="preserve"> </w:t>
      </w:r>
      <w:r w:rsidRPr="004A65C9">
        <w:rPr>
          <w:rFonts w:ascii="Arial" w:hAnsi="Arial" w:cs="Arial"/>
          <w:sz w:val="20"/>
          <w:szCs w:val="20"/>
        </w:rPr>
        <w:t>—</w:t>
      </w:r>
      <w:r w:rsidRPr="00C70A42">
        <w:rPr>
          <w:rFonts w:ascii="Arial" w:hAnsi="Arial" w:cs="Arial"/>
          <w:szCs w:val="24"/>
        </w:rPr>
        <w:t xml:space="preserve"> угол отгона </w:t>
      </w:r>
      <w:r w:rsidR="00991774">
        <w:rPr>
          <w:rFonts w:ascii="Arial" w:hAnsi="Arial" w:cs="Arial"/>
          <w:szCs w:val="24"/>
        </w:rPr>
        <w:t>терминала</w:t>
      </w:r>
      <w:r w:rsidR="00A800D8">
        <w:rPr>
          <w:rFonts w:ascii="Arial" w:hAnsi="Arial" w:cs="Arial"/>
          <w:szCs w:val="24"/>
        </w:rPr>
        <w:t xml:space="preserve"> (</w:t>
      </w:r>
      <w:r w:rsidR="00991774">
        <w:rPr>
          <w:rFonts w:ascii="Arial" w:hAnsi="Arial" w:cs="Arial"/>
          <w:szCs w:val="24"/>
        </w:rPr>
        <w:t>при наличии</w:t>
      </w:r>
      <w:r w:rsidR="00A800D8">
        <w:rPr>
          <w:rFonts w:ascii="Arial" w:hAnsi="Arial" w:cs="Arial"/>
          <w:szCs w:val="24"/>
        </w:rPr>
        <w:t>)</w:t>
      </w:r>
      <w:r w:rsidR="00B2294F">
        <w:rPr>
          <w:rFonts w:ascii="Arial" w:hAnsi="Arial" w:cs="Arial"/>
          <w:szCs w:val="24"/>
        </w:rPr>
        <w:t>;</w:t>
      </w:r>
      <w:r w:rsidRPr="00C70A42">
        <w:rPr>
          <w:rFonts w:ascii="Arial" w:hAnsi="Arial" w:cs="Arial"/>
          <w:szCs w:val="24"/>
        </w:rPr>
        <w:t xml:space="preserve"> С — </w:t>
      </w:r>
      <w:r w:rsidRPr="00205F6B">
        <w:rPr>
          <w:rStyle w:val="af"/>
          <w:rFonts w:ascii="Arial" w:hAnsi="Arial" w:cs="Arial"/>
          <w:i/>
          <w:szCs w:val="24"/>
        </w:rPr>
        <w:t>габаритная ширина</w:t>
      </w:r>
      <w:r>
        <w:rPr>
          <w:rStyle w:val="af"/>
          <w:rFonts w:ascii="Arial" w:hAnsi="Arial" w:cs="Arial"/>
          <w:i/>
          <w:szCs w:val="24"/>
        </w:rPr>
        <w:t xml:space="preserve"> испытательного</w:t>
      </w:r>
      <w:r w:rsidRPr="00205F6B">
        <w:rPr>
          <w:rStyle w:val="af"/>
          <w:rFonts w:ascii="Arial" w:hAnsi="Arial" w:cs="Arial"/>
          <w:i/>
          <w:szCs w:val="24"/>
        </w:rPr>
        <w:t xml:space="preserve"> автомобиля</w:t>
      </w:r>
    </w:p>
    <w:p w14:paraId="033BBB6F" w14:textId="6BFBF9C8" w:rsidR="00C23DDB" w:rsidRPr="001B14D6" w:rsidRDefault="00C23DDB" w:rsidP="00C46167">
      <w:pPr>
        <w:tabs>
          <w:tab w:val="left" w:pos="1276"/>
        </w:tabs>
        <w:spacing w:before="120" w:after="120" w:line="360" w:lineRule="auto"/>
        <w:ind w:firstLine="510"/>
        <w:jc w:val="center"/>
        <w:rPr>
          <w:rFonts w:ascii="Arial" w:hAnsi="Arial" w:cs="Arial"/>
          <w:iCs/>
        </w:rPr>
      </w:pPr>
      <w:r w:rsidRPr="001B14D6">
        <w:rPr>
          <w:rFonts w:ascii="Arial" w:hAnsi="Arial" w:cs="Arial"/>
          <w:iCs/>
        </w:rPr>
        <w:t xml:space="preserve">Рисунок </w:t>
      </w:r>
      <w:r w:rsidR="00FE1BB4">
        <w:rPr>
          <w:rFonts w:ascii="Arial" w:hAnsi="Arial" w:cs="Arial"/>
          <w:iCs/>
        </w:rPr>
        <w:t>3</w:t>
      </w:r>
      <w:r w:rsidRPr="001B14D6">
        <w:rPr>
          <w:rFonts w:ascii="Arial" w:hAnsi="Arial" w:cs="Arial"/>
          <w:iCs/>
        </w:rPr>
        <w:t xml:space="preserve"> — Схема испытаний терминалов</w:t>
      </w:r>
      <w:r w:rsidR="00B51F22">
        <w:rPr>
          <w:rFonts w:ascii="Arial" w:hAnsi="Arial" w:cs="Arial"/>
          <w:iCs/>
        </w:rPr>
        <w:t xml:space="preserve"> (вид сверху)</w:t>
      </w:r>
    </w:p>
    <w:p w14:paraId="3298C749" w14:textId="2042E2B9" w:rsidR="002C3619" w:rsidRPr="008A42FA" w:rsidRDefault="002C3619" w:rsidP="00F30CE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A42FA">
        <w:rPr>
          <w:rFonts w:ascii="Arial" w:hAnsi="Arial" w:cs="Arial"/>
          <w:spacing w:val="40"/>
          <w:sz w:val="24"/>
          <w:szCs w:val="24"/>
        </w:rPr>
        <w:t>Таблица</w:t>
      </w:r>
      <w:r w:rsidRPr="008A42FA">
        <w:rPr>
          <w:rFonts w:ascii="Arial" w:hAnsi="Arial" w:cs="Arial"/>
          <w:sz w:val="24"/>
          <w:szCs w:val="24"/>
        </w:rPr>
        <w:t xml:space="preserve"> </w:t>
      </w:r>
      <w:r w:rsidR="008D68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— Режимы испытаний</w:t>
      </w:r>
      <w:r w:rsidRPr="008A4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терминалов </w:t>
      </w:r>
      <w:r w:rsidRPr="008A42FA">
        <w:rPr>
          <w:rFonts w:ascii="Arial" w:hAnsi="Arial" w:cs="Arial"/>
          <w:sz w:val="24"/>
          <w:szCs w:val="24"/>
        </w:rPr>
        <w:t>в зависимости от класса скорости столкновения</w:t>
      </w:r>
    </w:p>
    <w:tbl>
      <w:tblPr>
        <w:tblStyle w:val="ac"/>
        <w:tblW w:w="9375" w:type="dxa"/>
        <w:tblLayout w:type="fixed"/>
        <w:tblLook w:val="04A0" w:firstRow="1" w:lastRow="0" w:firstColumn="1" w:lastColumn="0" w:noHBand="0" w:noVBand="1"/>
      </w:tblPr>
      <w:tblGrid>
        <w:gridCol w:w="2004"/>
        <w:gridCol w:w="1535"/>
        <w:gridCol w:w="1867"/>
        <w:gridCol w:w="1701"/>
        <w:gridCol w:w="2268"/>
      </w:tblGrid>
      <w:tr w:rsidR="002C3619" w:rsidRPr="008A42FA" w14:paraId="27B78BA5" w14:textId="77777777" w:rsidTr="00D95223">
        <w:trPr>
          <w:trHeight w:val="20"/>
        </w:trPr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14:paraId="2A21F7B0" w14:textId="77777777" w:rsidR="002C3619" w:rsidRPr="008A42FA" w:rsidRDefault="002C3619" w:rsidP="00680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Класс скорости</w:t>
            </w:r>
          </w:p>
          <w:p w14:paraId="7427EF4E" w14:textId="77777777" w:rsidR="002C3619" w:rsidRDefault="002C3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столкновения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14:paraId="3B147168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Скорость наезда,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42F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vAlign w:val="center"/>
          </w:tcPr>
          <w:p w14:paraId="1A4F762E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Масса</w:t>
            </w:r>
          </w:p>
          <w:p w14:paraId="75757C8D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 xml:space="preserve">автомобиля,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738361E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схемы испытания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280F159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Расчетная энергия удара, кДж</w:t>
            </w:r>
          </w:p>
        </w:tc>
      </w:tr>
      <w:tr w:rsidR="002C3619" w:rsidRPr="008A42FA" w14:paraId="312F35A9" w14:textId="77777777" w:rsidTr="004E6D75">
        <w:trPr>
          <w:trHeight w:val="20"/>
        </w:trPr>
        <w:tc>
          <w:tcPr>
            <w:tcW w:w="2004" w:type="dxa"/>
            <w:vMerge w:val="restart"/>
            <w:vAlign w:val="center"/>
          </w:tcPr>
          <w:p w14:paraId="47750825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35" w:type="dxa"/>
            <w:vMerge w:val="restart"/>
            <w:vAlign w:val="center"/>
          </w:tcPr>
          <w:p w14:paraId="6FC63DB1" w14:textId="77777777" w:rsidR="002C3619" w:rsidRPr="008A42FA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9AFBB" w14:textId="6D98C7A5" w:rsidR="002C3619" w:rsidRPr="005E01E2" w:rsidRDefault="002C3619" w:rsidP="00B74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1,</w:t>
            </w:r>
            <w:r w:rsidR="00C026D7" w:rsidRPr="005E01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17594B" w14:textId="192FFD81" w:rsidR="002C3619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99392" w14:textId="5209AB70" w:rsidR="002C3619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13</w:t>
            </w:r>
            <w:r w:rsidR="007413B4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5E01E2" w:rsidRPr="008A42FA" w14:paraId="5F2A4F20" w14:textId="77777777" w:rsidTr="004E6D75">
        <w:trPr>
          <w:trHeight w:val="20"/>
        </w:trPr>
        <w:tc>
          <w:tcPr>
            <w:tcW w:w="2004" w:type="dxa"/>
            <w:vMerge/>
          </w:tcPr>
          <w:p w14:paraId="125B2625" w14:textId="77777777" w:rsidR="005E01E2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DD30C04" w14:textId="77777777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3480E699" w14:textId="02DEF02B" w:rsidR="005E01E2" w:rsidRPr="005E01E2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B39B2" w14:textId="10F5F928" w:rsidR="005E01E2" w:rsidRP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151C2" w14:textId="5802C067" w:rsidR="005E01E2" w:rsidRP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2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08,4</w:t>
            </w:r>
          </w:p>
        </w:tc>
      </w:tr>
      <w:tr w:rsidR="00C026D7" w:rsidRPr="008A42FA" w14:paraId="3E5EC360" w14:textId="77777777" w:rsidTr="004E6D75">
        <w:trPr>
          <w:trHeight w:val="20"/>
        </w:trPr>
        <w:tc>
          <w:tcPr>
            <w:tcW w:w="2004" w:type="dxa"/>
            <w:vMerge/>
          </w:tcPr>
          <w:p w14:paraId="568D8EEE" w14:textId="77777777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0FB12877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14:paraId="1A6A1534" w14:textId="77777777" w:rsidR="00C026D7" w:rsidRPr="005E01E2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BC39AA" w14:textId="77777777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D1D6D" w14:textId="7C9C0BA7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</w:t>
            </w:r>
            <w:r w:rsidR="00617F08">
              <w:rPr>
                <w:rFonts w:ascii="Arial" w:hAnsi="Arial" w:cs="Arial"/>
                <w:sz w:val="24"/>
                <w:szCs w:val="24"/>
                <w:lang w:val="en-US"/>
              </w:rPr>
              <w:t>4,0</w:t>
            </w:r>
          </w:p>
        </w:tc>
      </w:tr>
      <w:tr w:rsidR="00C026D7" w:rsidRPr="008A42FA" w14:paraId="42DA3A01" w14:textId="77777777" w:rsidTr="004E6D75">
        <w:trPr>
          <w:trHeight w:val="20"/>
        </w:trPr>
        <w:tc>
          <w:tcPr>
            <w:tcW w:w="2004" w:type="dxa"/>
            <w:vMerge w:val="restart"/>
            <w:vAlign w:val="center"/>
          </w:tcPr>
          <w:p w14:paraId="0534E089" w14:textId="20E90BA1" w:rsidR="00C026D7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35" w:type="dxa"/>
            <w:vMerge w:val="restart"/>
            <w:vAlign w:val="center"/>
          </w:tcPr>
          <w:p w14:paraId="5896A62F" w14:textId="1EA8262E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6723EAE" w14:textId="4ACFD658" w:rsidR="00C026D7" w:rsidRPr="005E01E2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5861" w14:textId="326C9E5C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3970" w14:textId="0977F683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31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2,5</w:t>
            </w:r>
          </w:p>
        </w:tc>
      </w:tr>
      <w:tr w:rsidR="005E01E2" w:rsidRPr="008A42FA" w14:paraId="59807584" w14:textId="77777777" w:rsidTr="004E6D75">
        <w:trPr>
          <w:trHeight w:val="20"/>
        </w:trPr>
        <w:tc>
          <w:tcPr>
            <w:tcW w:w="2004" w:type="dxa"/>
            <w:vMerge/>
          </w:tcPr>
          <w:p w14:paraId="547A1F7A" w14:textId="15DD4A02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6C1670D9" w14:textId="4898880D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33F41365" w14:textId="77777777" w:rsidR="005E01E2" w:rsidRPr="005E01E2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8C629" w14:textId="568B0E9B" w:rsidR="005E01E2" w:rsidRP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6DCC6" w14:textId="5A38C858" w:rsidR="005E01E2" w:rsidRP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4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68,8</w:t>
            </w:r>
          </w:p>
        </w:tc>
      </w:tr>
      <w:tr w:rsidR="00C026D7" w:rsidRPr="008A42FA" w14:paraId="394A83A3" w14:textId="77777777" w:rsidTr="004E6D75">
        <w:trPr>
          <w:trHeight w:val="20"/>
        </w:trPr>
        <w:tc>
          <w:tcPr>
            <w:tcW w:w="2004" w:type="dxa"/>
            <w:vMerge/>
          </w:tcPr>
          <w:p w14:paraId="6D2513B8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2726B36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14:paraId="3A87C9B7" w14:textId="77777777" w:rsidR="00C026D7" w:rsidRPr="005E01E2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5235D2" w14:textId="77777777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75F94" w14:textId="4F6AC01E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3</w:t>
            </w:r>
            <w:r w:rsidR="00617F08">
              <w:rPr>
                <w:rFonts w:ascii="Arial" w:hAnsi="Arial" w:cs="Arial"/>
                <w:sz w:val="24"/>
                <w:szCs w:val="24"/>
                <w:lang w:val="en-US"/>
              </w:rPr>
              <w:t>1,4</w:t>
            </w:r>
          </w:p>
        </w:tc>
      </w:tr>
      <w:tr w:rsidR="00C026D7" w:rsidRPr="008A42FA" w14:paraId="77901F18" w14:textId="77777777" w:rsidTr="004E6D75">
        <w:trPr>
          <w:trHeight w:val="20"/>
        </w:trPr>
        <w:tc>
          <w:tcPr>
            <w:tcW w:w="2004" w:type="dxa"/>
            <w:vMerge w:val="restart"/>
            <w:vAlign w:val="center"/>
          </w:tcPr>
          <w:p w14:paraId="39768793" w14:textId="4EE0D5E7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8A42F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Merge w:val="restart"/>
            <w:vAlign w:val="center"/>
          </w:tcPr>
          <w:p w14:paraId="133BE0DB" w14:textId="0D518631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2DEBD9" w14:textId="225EBC59" w:rsidR="00C026D7" w:rsidRPr="005E01E2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DF02D" w14:textId="0C03F51C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3AA11" w14:textId="4D592B2B" w:rsidR="00C026D7" w:rsidRPr="005E01E2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1E2">
              <w:rPr>
                <w:rFonts w:ascii="Arial" w:hAnsi="Arial" w:cs="Arial"/>
                <w:sz w:val="24"/>
                <w:szCs w:val="24"/>
              </w:rPr>
              <w:t>46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6,8</w:t>
            </w:r>
          </w:p>
        </w:tc>
      </w:tr>
      <w:tr w:rsidR="005E01E2" w:rsidRPr="008A42FA" w14:paraId="24BB72C3" w14:textId="77777777" w:rsidTr="004E6D75">
        <w:trPr>
          <w:trHeight w:val="20"/>
        </w:trPr>
        <w:tc>
          <w:tcPr>
            <w:tcW w:w="2004" w:type="dxa"/>
            <w:vMerge/>
            <w:vAlign w:val="center"/>
          </w:tcPr>
          <w:p w14:paraId="7AA8DA01" w14:textId="1EEEEC02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3AC057BE" w14:textId="09012E15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7FF2E5C4" w14:textId="77777777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246596ED" w14:textId="074E3704" w:rsid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85BCC59" w14:textId="02E92EFF" w:rsidR="005E01E2" w:rsidRPr="00D95223" w:rsidRDefault="005E01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,3</w:t>
            </w:r>
          </w:p>
        </w:tc>
      </w:tr>
      <w:tr w:rsidR="00C026D7" w:rsidRPr="008A42FA" w14:paraId="2FE3EC26" w14:textId="77777777" w:rsidTr="004E6D75">
        <w:trPr>
          <w:trHeight w:val="20"/>
        </w:trPr>
        <w:tc>
          <w:tcPr>
            <w:tcW w:w="2004" w:type="dxa"/>
            <w:vMerge/>
          </w:tcPr>
          <w:p w14:paraId="4FA4309E" w14:textId="77777777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68EA0459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14:paraId="74B5BA32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517A2" w14:textId="77777777" w:rsidR="00C026D7" w:rsidRPr="008A42FA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0588B47" w14:textId="70D9FC84" w:rsidR="00C026D7" w:rsidRPr="008A42FA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7F08">
              <w:rPr>
                <w:rFonts w:ascii="Arial" w:hAnsi="Arial" w:cs="Arial"/>
                <w:sz w:val="24"/>
                <w:szCs w:val="24"/>
                <w:lang w:val="en-US"/>
              </w:rPr>
              <w:t>6,9</w:t>
            </w:r>
          </w:p>
        </w:tc>
      </w:tr>
      <w:tr w:rsidR="00C026D7" w:rsidRPr="008A42FA" w14:paraId="38FB6808" w14:textId="77777777" w:rsidTr="004E6D75">
        <w:trPr>
          <w:trHeight w:val="20"/>
        </w:trPr>
        <w:tc>
          <w:tcPr>
            <w:tcW w:w="2004" w:type="dxa"/>
            <w:vMerge w:val="restart"/>
            <w:vAlign w:val="center"/>
          </w:tcPr>
          <w:p w14:paraId="46CBC5A5" w14:textId="741C5337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35" w:type="dxa"/>
            <w:vMerge w:val="restart"/>
            <w:vAlign w:val="center"/>
          </w:tcPr>
          <w:p w14:paraId="126A1DE4" w14:textId="5148BA76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67" w:type="dxa"/>
            <w:vAlign w:val="center"/>
          </w:tcPr>
          <w:p w14:paraId="0C096A3B" w14:textId="7921EB9E" w:rsidR="00C026D7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603D07F6" w14:textId="0EDEE3CE" w:rsidR="00C026D7" w:rsidRPr="008A42FA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06760DB" w14:textId="031E5F67" w:rsidR="00C026D7" w:rsidRPr="00D95223" w:rsidRDefault="00C026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652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,0</w:t>
            </w:r>
          </w:p>
        </w:tc>
      </w:tr>
      <w:tr w:rsidR="005E01E2" w:rsidRPr="008A42FA" w14:paraId="28AF3216" w14:textId="77777777" w:rsidTr="004E6D75">
        <w:trPr>
          <w:trHeight w:val="20"/>
        </w:trPr>
        <w:tc>
          <w:tcPr>
            <w:tcW w:w="2004" w:type="dxa"/>
            <w:vMerge/>
            <w:vAlign w:val="center"/>
          </w:tcPr>
          <w:p w14:paraId="55E740F9" w14:textId="607142CB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23B48220" w14:textId="1900DDC6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5EF0CE27" w14:textId="77777777" w:rsidR="005E01E2" w:rsidRPr="008A42FA" w:rsidRDefault="005E01E2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5721A7C7" w14:textId="7740816A" w:rsid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12E4F91" w14:textId="75B9435E" w:rsidR="005E01E2" w:rsidRDefault="005E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413B4">
              <w:rPr>
                <w:rFonts w:ascii="Arial" w:hAnsi="Arial" w:cs="Arial"/>
                <w:sz w:val="24"/>
                <w:szCs w:val="24"/>
                <w:lang w:val="en-US"/>
              </w:rPr>
              <w:t>78,0</w:t>
            </w:r>
          </w:p>
        </w:tc>
      </w:tr>
      <w:tr w:rsidR="00C026D7" w:rsidRPr="008A42FA" w14:paraId="199ECD62" w14:textId="77777777" w:rsidTr="004E6D75">
        <w:trPr>
          <w:trHeight w:val="20"/>
        </w:trPr>
        <w:tc>
          <w:tcPr>
            <w:tcW w:w="2004" w:type="dxa"/>
            <w:vMerge/>
          </w:tcPr>
          <w:p w14:paraId="587837B5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16FDF2DF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14:paraId="275B1FDE" w14:textId="77777777" w:rsidR="00C026D7" w:rsidRPr="008A42FA" w:rsidRDefault="00C026D7" w:rsidP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E24CBB" w14:textId="77777777" w:rsidR="00C026D7" w:rsidRPr="008A42FA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DA68DE8" w14:textId="5F5A713F" w:rsidR="00C026D7" w:rsidRPr="008A42FA" w:rsidRDefault="00C02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7F08">
              <w:rPr>
                <w:rFonts w:ascii="Arial" w:hAnsi="Arial" w:cs="Arial"/>
                <w:sz w:val="24"/>
                <w:szCs w:val="24"/>
                <w:lang w:val="en-US"/>
              </w:rPr>
              <w:t>5,6</w:t>
            </w:r>
          </w:p>
        </w:tc>
      </w:tr>
    </w:tbl>
    <w:p w14:paraId="674AF1F8" w14:textId="77777777" w:rsidR="002C3619" w:rsidRDefault="002C3619" w:rsidP="00706687">
      <w:pPr>
        <w:pStyle w:val="3"/>
        <w:numPr>
          <w:ilvl w:val="0"/>
          <w:numId w:val="0"/>
        </w:numPr>
        <w:ind w:left="709"/>
        <w:rPr>
          <w:rStyle w:val="af"/>
        </w:rPr>
      </w:pPr>
    </w:p>
    <w:p w14:paraId="723047CF" w14:textId="486877B0" w:rsidR="002C3619" w:rsidRDefault="002C3619" w:rsidP="00706687">
      <w:pPr>
        <w:pStyle w:val="3"/>
      </w:pPr>
      <w:r w:rsidRPr="00167204">
        <w:t>Расположение видеокамер на испытательной площадке</w:t>
      </w:r>
      <w:r w:rsidR="003F3360">
        <w:t xml:space="preserve"> для испытаний терминалов </w:t>
      </w:r>
      <w:r w:rsidRPr="00167204">
        <w:t xml:space="preserve">должно соответствовать рисунку </w:t>
      </w:r>
      <w:r w:rsidR="008D6833">
        <w:t>4</w:t>
      </w:r>
      <w:r w:rsidRPr="00167204">
        <w:t>.</w:t>
      </w:r>
    </w:p>
    <w:p w14:paraId="36C922E6" w14:textId="77777777" w:rsidR="00766327" w:rsidRDefault="00766327" w:rsidP="00766327">
      <w:pPr>
        <w:pStyle w:val="3"/>
      </w:pPr>
      <w:r>
        <w:t>Камеру</w:t>
      </w:r>
      <w:r w:rsidRPr="002F4C6F">
        <w:t xml:space="preserve"> Б </w:t>
      </w:r>
      <w:r>
        <w:t xml:space="preserve">располагают </w:t>
      </w:r>
      <w:r w:rsidRPr="004B0895">
        <w:t>с любой стороны</w:t>
      </w:r>
      <w:r>
        <w:t xml:space="preserve"> терминала </w:t>
      </w:r>
      <w:r w:rsidRPr="002F4C6F">
        <w:t xml:space="preserve">перпендикулярно </w:t>
      </w:r>
      <w:r>
        <w:t xml:space="preserve">продольной оси рабочего участка бокового ограждения. </w:t>
      </w:r>
    </w:p>
    <w:p w14:paraId="5D4C97FC" w14:textId="77777777" w:rsidR="00766327" w:rsidRDefault="00766327" w:rsidP="00766327">
      <w:pPr>
        <w:pStyle w:val="3"/>
        <w:numPr>
          <w:ilvl w:val="0"/>
          <w:numId w:val="0"/>
        </w:numPr>
        <w:ind w:firstLine="709"/>
      </w:pPr>
      <w:r>
        <w:t xml:space="preserve">Камера Б должна </w:t>
      </w:r>
      <w:r w:rsidRPr="002F4C6F">
        <w:t xml:space="preserve">фиксировать </w:t>
      </w:r>
      <w:r>
        <w:t>всю длину терминала ±1</w:t>
      </w:r>
      <w:r w:rsidRPr="002F4C6F">
        <w:t>,0 м</w:t>
      </w:r>
      <w:r>
        <w:t>.</w:t>
      </w:r>
    </w:p>
    <w:p w14:paraId="5E6F94DB" w14:textId="77777777" w:rsidR="00766327" w:rsidRPr="00167204" w:rsidRDefault="00766327" w:rsidP="00766327">
      <w:pPr>
        <w:pStyle w:val="3"/>
      </w:pPr>
      <w:r w:rsidRPr="00167204">
        <w:t xml:space="preserve">Для измерения угла наезда испытательного автомобиля на терминал следует использовать данные видеосъемки, выполненной сверху камерой </w:t>
      </w:r>
      <w:r w:rsidRPr="00167204">
        <w:rPr>
          <w:i/>
        </w:rPr>
        <w:t>В</w:t>
      </w:r>
      <w:r w:rsidRPr="00167204">
        <w:t xml:space="preserve"> </w:t>
      </w:r>
      <w:r w:rsidRPr="00167204">
        <w:rPr>
          <w:iCs/>
        </w:rPr>
        <w:t xml:space="preserve">(рисунок </w:t>
      </w:r>
      <w:r>
        <w:rPr>
          <w:iCs/>
        </w:rPr>
        <w:t>4</w:t>
      </w:r>
      <w:r w:rsidRPr="00167204">
        <w:rPr>
          <w:iCs/>
        </w:rPr>
        <w:t xml:space="preserve">), которая должна фиксировать движение испытательного автомобиля минимум за </w:t>
      </w:r>
      <w:r>
        <w:rPr>
          <w:iCs/>
        </w:rPr>
        <w:t>3</w:t>
      </w:r>
      <w:r w:rsidRPr="00167204">
        <w:rPr>
          <w:iCs/>
        </w:rPr>
        <w:t xml:space="preserve"> м до точки удара.</w:t>
      </w:r>
    </w:p>
    <w:p w14:paraId="72CA5517" w14:textId="77777777" w:rsidR="00766327" w:rsidRDefault="00766327" w:rsidP="00766327">
      <w:pPr>
        <w:pStyle w:val="3"/>
        <w:numPr>
          <w:ilvl w:val="0"/>
          <w:numId w:val="0"/>
        </w:numPr>
        <w:ind w:left="709"/>
      </w:pPr>
    </w:p>
    <w:p w14:paraId="03A4BF79" w14:textId="77777777" w:rsidR="00B92324" w:rsidRPr="003C35A3" w:rsidRDefault="00B92324" w:rsidP="00B92324">
      <w:pPr>
        <w:pStyle w:val="a7"/>
        <w:tabs>
          <w:tab w:val="left" w:pos="1276"/>
          <w:tab w:val="left" w:pos="1560"/>
        </w:tabs>
        <w:spacing w:before="240" w:after="0" w:line="360" w:lineRule="auto"/>
        <w:ind w:left="0"/>
        <w:contextualSpacing w:val="0"/>
        <w:jc w:val="center"/>
        <w:rPr>
          <w:rFonts w:ascii="Arial" w:hAnsi="Arial" w:cs="Arial"/>
          <w:spacing w:val="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65C4C8" wp14:editId="6730A390">
            <wp:extent cx="3875641" cy="154172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192" cy="15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2F97" w14:textId="77777777" w:rsidR="00B92324" w:rsidRPr="00C32BA3" w:rsidRDefault="00B92324" w:rsidP="00B92324">
      <w:pPr>
        <w:pStyle w:val="a7"/>
        <w:tabs>
          <w:tab w:val="left" w:pos="1276"/>
          <w:tab w:val="left" w:pos="1560"/>
        </w:tabs>
        <w:spacing w:after="0" w:line="360" w:lineRule="auto"/>
        <w:ind w:left="0" w:firstLine="709"/>
        <w:contextualSpacing w:val="0"/>
        <w:jc w:val="center"/>
        <w:rPr>
          <w:rFonts w:ascii="Arial" w:hAnsi="Arial" w:cs="Arial"/>
          <w:szCs w:val="24"/>
        </w:rPr>
      </w:pPr>
      <w:r w:rsidRPr="00C32BA3">
        <w:rPr>
          <w:rFonts w:ascii="Arial" w:hAnsi="Arial" w:cs="Arial"/>
          <w:szCs w:val="24"/>
        </w:rPr>
        <w:t xml:space="preserve">1 </w:t>
      </w:r>
      <w:r w:rsidRPr="004A65C9">
        <w:rPr>
          <w:rFonts w:ascii="Arial" w:hAnsi="Arial" w:cs="Arial"/>
          <w:sz w:val="20"/>
          <w:szCs w:val="20"/>
        </w:rPr>
        <w:t>—</w:t>
      </w:r>
      <w:r w:rsidRPr="00C32BA3">
        <w:rPr>
          <w:rFonts w:ascii="Arial" w:hAnsi="Arial" w:cs="Arial"/>
          <w:szCs w:val="24"/>
        </w:rPr>
        <w:t xml:space="preserve"> терминал;</w:t>
      </w:r>
      <w:r>
        <w:rPr>
          <w:rFonts w:ascii="Arial" w:hAnsi="Arial" w:cs="Arial"/>
          <w:szCs w:val="24"/>
        </w:rPr>
        <w:t xml:space="preserve"> </w:t>
      </w:r>
      <w:r w:rsidRPr="00C32BA3">
        <w:rPr>
          <w:rFonts w:ascii="Arial" w:hAnsi="Arial" w:cs="Arial"/>
          <w:szCs w:val="24"/>
        </w:rPr>
        <w:t xml:space="preserve">2 </w:t>
      </w:r>
      <w:r w:rsidRPr="004A65C9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</w:t>
      </w:r>
      <w:r w:rsidRPr="00C32BA3">
        <w:rPr>
          <w:rFonts w:ascii="Arial" w:hAnsi="Arial" w:cs="Arial"/>
          <w:szCs w:val="24"/>
        </w:rPr>
        <w:t>рабочий участок бокового ограждения</w:t>
      </w:r>
      <w:r>
        <w:rPr>
          <w:rFonts w:ascii="Arial" w:hAnsi="Arial" w:cs="Arial"/>
          <w:szCs w:val="24"/>
        </w:rPr>
        <w:t>;</w:t>
      </w:r>
      <w:r w:rsidRPr="00C32BA3">
        <w:rPr>
          <w:rFonts w:ascii="Arial" w:hAnsi="Arial" w:cs="Arial"/>
          <w:szCs w:val="24"/>
        </w:rPr>
        <w:t xml:space="preserve"> </w:t>
      </w:r>
    </w:p>
    <w:p w14:paraId="05F89B43" w14:textId="77777777" w:rsidR="00B92324" w:rsidRDefault="00B92324" w:rsidP="00B92324">
      <w:pPr>
        <w:pStyle w:val="a7"/>
        <w:tabs>
          <w:tab w:val="left" w:pos="1276"/>
          <w:tab w:val="left" w:pos="1560"/>
        </w:tabs>
        <w:spacing w:after="0" w:line="360" w:lineRule="auto"/>
        <w:ind w:left="0" w:firstLine="709"/>
        <w:contextualSpacing w:val="0"/>
        <w:jc w:val="center"/>
        <w:rPr>
          <w:rFonts w:ascii="Arial" w:hAnsi="Arial" w:cs="Arial"/>
          <w:spacing w:val="2"/>
        </w:rPr>
      </w:pPr>
      <w:r w:rsidRPr="00C32BA3">
        <w:rPr>
          <w:rFonts w:ascii="Arial" w:hAnsi="Arial" w:cs="Arial"/>
          <w:szCs w:val="24"/>
        </w:rPr>
        <w:t xml:space="preserve">3 </w:t>
      </w:r>
      <w:r w:rsidRPr="004A65C9">
        <w:rPr>
          <w:rFonts w:ascii="Arial" w:hAnsi="Arial" w:cs="Arial"/>
          <w:sz w:val="20"/>
          <w:szCs w:val="20"/>
        </w:rPr>
        <w:t>—</w:t>
      </w:r>
      <w:r w:rsidRPr="00C32BA3">
        <w:rPr>
          <w:rFonts w:ascii="Arial" w:hAnsi="Arial" w:cs="Arial"/>
          <w:szCs w:val="24"/>
        </w:rPr>
        <w:t xml:space="preserve"> продольная ось рабочего участка бокового ограждения</w:t>
      </w:r>
      <w:r>
        <w:rPr>
          <w:rFonts w:ascii="Arial" w:hAnsi="Arial" w:cs="Arial"/>
          <w:szCs w:val="24"/>
        </w:rPr>
        <w:t>;</w:t>
      </w:r>
      <w:r>
        <w:rPr>
          <w:rFonts w:ascii="Arial" w:hAnsi="Arial" w:cs="Arial"/>
          <w:i/>
          <w:szCs w:val="24"/>
        </w:rPr>
        <w:t xml:space="preserve"> </w:t>
      </w:r>
    </w:p>
    <w:p w14:paraId="2D68FFEE" w14:textId="77777777" w:rsidR="00B92324" w:rsidRPr="003C35A3" w:rsidRDefault="00B92324" w:rsidP="00B92324">
      <w:pPr>
        <w:pStyle w:val="a7"/>
        <w:tabs>
          <w:tab w:val="left" w:pos="1276"/>
          <w:tab w:val="left" w:pos="1560"/>
        </w:tabs>
        <w:spacing w:after="0" w:line="360" w:lineRule="auto"/>
        <w:ind w:left="0" w:firstLine="709"/>
        <w:contextualSpacing w:val="0"/>
        <w:jc w:val="center"/>
        <w:rPr>
          <w:rFonts w:ascii="Arial" w:hAnsi="Arial" w:cs="Arial"/>
          <w:spacing w:val="2"/>
        </w:rPr>
      </w:pPr>
      <w:r w:rsidRPr="003C35A3">
        <w:rPr>
          <w:rFonts w:ascii="Arial" w:hAnsi="Arial" w:cs="Arial"/>
          <w:spacing w:val="2"/>
        </w:rPr>
        <w:t>А, Б</w:t>
      </w:r>
      <w:r>
        <w:rPr>
          <w:rFonts w:ascii="Arial" w:hAnsi="Arial" w:cs="Arial"/>
          <w:spacing w:val="2"/>
        </w:rPr>
        <w:t>,</w:t>
      </w:r>
      <w:r w:rsidRPr="003C35A3">
        <w:rPr>
          <w:rFonts w:ascii="Arial" w:hAnsi="Arial" w:cs="Arial"/>
          <w:spacing w:val="2"/>
        </w:rPr>
        <w:t xml:space="preserve"> В</w:t>
      </w:r>
      <w:r>
        <w:rPr>
          <w:rFonts w:ascii="Arial" w:hAnsi="Arial" w:cs="Arial"/>
          <w:spacing w:val="2"/>
        </w:rPr>
        <w:t xml:space="preserve"> </w:t>
      </w:r>
      <w:r w:rsidRPr="004A65C9">
        <w:rPr>
          <w:rFonts w:ascii="Arial" w:hAnsi="Arial" w:cs="Arial"/>
          <w:sz w:val="20"/>
          <w:szCs w:val="20"/>
        </w:rPr>
        <w:t>—</w:t>
      </w:r>
      <w:r w:rsidRPr="003C35A3">
        <w:rPr>
          <w:rFonts w:ascii="Arial" w:hAnsi="Arial" w:cs="Arial"/>
          <w:spacing w:val="2"/>
        </w:rPr>
        <w:t xml:space="preserve"> высокоскоростные видеокамеры </w:t>
      </w:r>
    </w:p>
    <w:p w14:paraId="302F15D8" w14:textId="77777777" w:rsidR="00B92324" w:rsidRPr="00C445D3" w:rsidRDefault="00B92324" w:rsidP="00B92324">
      <w:pPr>
        <w:pStyle w:val="a7"/>
        <w:tabs>
          <w:tab w:val="left" w:pos="1276"/>
          <w:tab w:val="left" w:pos="1560"/>
        </w:tabs>
        <w:spacing w:before="240" w:after="0" w:line="360" w:lineRule="auto"/>
        <w:ind w:left="0" w:firstLine="709"/>
        <w:contextualSpacing w:val="0"/>
        <w:jc w:val="center"/>
        <w:rPr>
          <w:rFonts w:ascii="Arial" w:hAnsi="Arial" w:cs="Arial"/>
        </w:rPr>
      </w:pPr>
      <w:r w:rsidRPr="00C445D3">
        <w:rPr>
          <w:rFonts w:ascii="Arial" w:hAnsi="Arial" w:cs="Arial"/>
        </w:rPr>
        <w:t xml:space="preserve">Рисунок </w:t>
      </w:r>
      <w:r>
        <w:rPr>
          <w:rFonts w:ascii="Arial" w:hAnsi="Arial" w:cs="Arial"/>
        </w:rPr>
        <w:t>4</w:t>
      </w:r>
      <w:r w:rsidRPr="00C445D3">
        <w:rPr>
          <w:rFonts w:ascii="Arial" w:hAnsi="Arial" w:cs="Arial"/>
        </w:rPr>
        <w:t xml:space="preserve"> — Схема расположения видеокамер на испытательной площадке для испытаний терминалов</w:t>
      </w:r>
      <w:r>
        <w:rPr>
          <w:rFonts w:ascii="Arial" w:hAnsi="Arial" w:cs="Arial"/>
        </w:rPr>
        <w:t xml:space="preserve"> (вид сверху)</w:t>
      </w:r>
      <w:r w:rsidRPr="00C445D3">
        <w:rPr>
          <w:rFonts w:ascii="Arial" w:hAnsi="Arial" w:cs="Arial"/>
        </w:rPr>
        <w:t xml:space="preserve"> </w:t>
      </w:r>
    </w:p>
    <w:p w14:paraId="62F201C6" w14:textId="793AFAF8" w:rsidR="00B92324" w:rsidRDefault="00B92324" w:rsidP="00B92324">
      <w:pPr>
        <w:pStyle w:val="3"/>
        <w:numPr>
          <w:ilvl w:val="0"/>
          <w:numId w:val="0"/>
        </w:numPr>
      </w:pPr>
    </w:p>
    <w:p w14:paraId="3048261E" w14:textId="46AC9E24" w:rsidR="00063E4C" w:rsidRPr="003C35A3" w:rsidRDefault="002E58E7" w:rsidP="004E6038">
      <w:pPr>
        <w:pStyle w:val="2"/>
      </w:pPr>
      <w:bookmarkStart w:id="45" w:name="_Toc77261051"/>
      <w:bookmarkStart w:id="46" w:name="_Toc77261052"/>
      <w:bookmarkStart w:id="47" w:name="_Toc77261053"/>
      <w:bookmarkStart w:id="48" w:name="_Toc77261054"/>
      <w:bookmarkEnd w:id="45"/>
      <w:bookmarkEnd w:id="46"/>
      <w:bookmarkEnd w:id="47"/>
      <w:r w:rsidRPr="003C35A3">
        <w:t xml:space="preserve">Натурные испытания </w:t>
      </w:r>
      <w:r w:rsidRPr="00D14B38">
        <w:t>дорожных фронтальных</w:t>
      </w:r>
      <w:r w:rsidR="002E4AE0" w:rsidRPr="00D14B38">
        <w:t xml:space="preserve"> ограждений</w:t>
      </w:r>
      <w:bookmarkEnd w:id="48"/>
      <w:r w:rsidRPr="003C35A3">
        <w:t xml:space="preserve"> </w:t>
      </w:r>
    </w:p>
    <w:p w14:paraId="450FC623" w14:textId="074D8ACE" w:rsidR="00063E4C" w:rsidRPr="0048038D" w:rsidRDefault="009261B6" w:rsidP="00706687">
      <w:pPr>
        <w:pStyle w:val="3"/>
        <w:rPr>
          <w:rStyle w:val="af"/>
        </w:rPr>
      </w:pPr>
      <w:r w:rsidRPr="0048038D">
        <w:t>Схемы</w:t>
      </w:r>
      <w:r w:rsidR="00063E4C" w:rsidRPr="0048038D">
        <w:t xml:space="preserve"> </w:t>
      </w:r>
      <w:r w:rsidR="00063E4C" w:rsidRPr="0048038D">
        <w:rPr>
          <w:rStyle w:val="af"/>
        </w:rPr>
        <w:t xml:space="preserve">испытаний </w:t>
      </w:r>
      <w:r w:rsidR="00063E4C" w:rsidRPr="00D14B38">
        <w:rPr>
          <w:rStyle w:val="af"/>
        </w:rPr>
        <w:t xml:space="preserve">дорожных фронтальных ограждений </w:t>
      </w:r>
      <w:r w:rsidR="00F61237" w:rsidRPr="00D14B38">
        <w:rPr>
          <w:rStyle w:val="af"/>
        </w:rPr>
        <w:t>(ФО)</w:t>
      </w:r>
      <w:r w:rsidR="00F61237" w:rsidRPr="0048038D">
        <w:rPr>
          <w:rStyle w:val="af"/>
        </w:rPr>
        <w:t xml:space="preserve"> </w:t>
      </w:r>
      <w:r w:rsidR="00063E4C" w:rsidRPr="0048038D">
        <w:rPr>
          <w:rStyle w:val="af"/>
        </w:rPr>
        <w:t xml:space="preserve">приведены на рисунке </w:t>
      </w:r>
      <w:r w:rsidR="008D6833">
        <w:rPr>
          <w:rStyle w:val="af"/>
        </w:rPr>
        <w:t>5</w:t>
      </w:r>
      <w:r w:rsidR="00063E4C" w:rsidRPr="0048038D">
        <w:rPr>
          <w:rStyle w:val="af"/>
        </w:rPr>
        <w:t>.</w:t>
      </w:r>
    </w:p>
    <w:p w14:paraId="6FAEB7D4" w14:textId="77777777" w:rsidR="00167204" w:rsidRPr="00FB188F" w:rsidRDefault="00167204" w:rsidP="00FB188F">
      <w:pPr>
        <w:tabs>
          <w:tab w:val="left" w:pos="1134"/>
        </w:tabs>
        <w:spacing w:after="0" w:line="360" w:lineRule="auto"/>
        <w:jc w:val="both"/>
        <w:rPr>
          <w:rStyle w:val="af"/>
          <w:rFonts w:ascii="Arial" w:hAnsi="Arial" w:cs="Arial"/>
          <w:i/>
          <w:sz w:val="24"/>
          <w:szCs w:val="24"/>
        </w:rPr>
      </w:pPr>
    </w:p>
    <w:p w14:paraId="0930FCBE" w14:textId="38C50350" w:rsidR="00063E4C" w:rsidRPr="00167204" w:rsidRDefault="00FE1BB4" w:rsidP="00063E4C">
      <w:pPr>
        <w:pStyle w:val="a7"/>
        <w:spacing w:after="0" w:line="360" w:lineRule="auto"/>
        <w:ind w:left="0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1CD672" wp14:editId="49016E2D">
            <wp:extent cx="6178680" cy="24242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034"/>
                    <a:stretch/>
                  </pic:blipFill>
                  <pic:spPr bwMode="auto">
                    <a:xfrm>
                      <a:off x="0" y="0"/>
                      <a:ext cx="6223966" cy="2441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CB833" w14:textId="4CF30373" w:rsidR="00063E4C" w:rsidRPr="00A800D8" w:rsidRDefault="00063E4C" w:rsidP="00063E4C">
      <w:pPr>
        <w:pStyle w:val="a7"/>
        <w:spacing w:after="0" w:line="360" w:lineRule="auto"/>
        <w:ind w:left="0"/>
        <w:jc w:val="center"/>
        <w:rPr>
          <w:rStyle w:val="af"/>
          <w:rFonts w:ascii="Arial" w:hAnsi="Arial" w:cs="Arial"/>
        </w:rPr>
      </w:pPr>
      <w:r w:rsidRPr="00AA1BA3">
        <w:rPr>
          <w:rFonts w:ascii="Arial" w:hAnsi="Arial" w:cs="Arial"/>
          <w:i/>
        </w:rPr>
        <w:t xml:space="preserve">Д </w:t>
      </w:r>
      <w:r w:rsidRPr="00AA1BA3">
        <w:rPr>
          <w:rFonts w:ascii="Arial" w:hAnsi="Arial" w:cs="Arial"/>
        </w:rPr>
        <w:t xml:space="preserve">— длина </w:t>
      </w:r>
      <w:r w:rsidR="00F61237" w:rsidRPr="00AA1BA3">
        <w:rPr>
          <w:rFonts w:ascii="Arial" w:hAnsi="Arial" w:cs="Arial"/>
        </w:rPr>
        <w:t>ФО</w:t>
      </w:r>
      <w:r w:rsidRPr="00AA1BA3">
        <w:rPr>
          <w:rFonts w:ascii="Arial" w:hAnsi="Arial" w:cs="Arial"/>
        </w:rPr>
        <w:t xml:space="preserve">; </w:t>
      </w:r>
      <w:r w:rsidRPr="00AA1BA3">
        <w:rPr>
          <w:rFonts w:ascii="Arial" w:hAnsi="Arial" w:cs="Arial"/>
          <w:i/>
        </w:rPr>
        <w:t xml:space="preserve">С </w:t>
      </w:r>
      <w:r w:rsidRPr="00AA1BA3">
        <w:rPr>
          <w:rFonts w:ascii="Arial" w:hAnsi="Arial" w:cs="Arial"/>
        </w:rPr>
        <w:t xml:space="preserve">— </w:t>
      </w:r>
      <w:r w:rsidRPr="00A800D8">
        <w:rPr>
          <w:rStyle w:val="af"/>
          <w:rFonts w:ascii="Arial" w:hAnsi="Arial" w:cs="Arial"/>
        </w:rPr>
        <w:t>габаритная ширина</w:t>
      </w:r>
      <w:r w:rsidR="002B6480" w:rsidRPr="00A800D8">
        <w:rPr>
          <w:rStyle w:val="af"/>
          <w:rFonts w:ascii="Arial" w:hAnsi="Arial" w:cs="Arial"/>
        </w:rPr>
        <w:t xml:space="preserve"> испытательного </w:t>
      </w:r>
      <w:r w:rsidRPr="00A800D8">
        <w:rPr>
          <w:rStyle w:val="af"/>
          <w:rFonts w:ascii="Arial" w:hAnsi="Arial" w:cs="Arial"/>
        </w:rPr>
        <w:t>автомобиля</w:t>
      </w:r>
    </w:p>
    <w:p w14:paraId="7B1358B0" w14:textId="4B994BBE" w:rsidR="00063E4C" w:rsidRPr="00C445D3" w:rsidRDefault="00063E4C" w:rsidP="00063E4C">
      <w:pPr>
        <w:tabs>
          <w:tab w:val="left" w:pos="1276"/>
        </w:tabs>
        <w:spacing w:before="120" w:after="360" w:line="360" w:lineRule="auto"/>
        <w:ind w:firstLine="510"/>
        <w:jc w:val="center"/>
        <w:rPr>
          <w:rFonts w:ascii="Arial" w:hAnsi="Arial" w:cs="Arial"/>
          <w:iCs/>
        </w:rPr>
      </w:pPr>
      <w:r w:rsidRPr="00C445D3">
        <w:rPr>
          <w:rFonts w:ascii="Arial" w:hAnsi="Arial" w:cs="Arial"/>
          <w:iCs/>
        </w:rPr>
        <w:t xml:space="preserve">Рисунок </w:t>
      </w:r>
      <w:r w:rsidR="008D6833">
        <w:rPr>
          <w:rFonts w:ascii="Arial" w:hAnsi="Arial" w:cs="Arial"/>
          <w:iCs/>
        </w:rPr>
        <w:t>5</w:t>
      </w:r>
      <w:r w:rsidRPr="00C445D3">
        <w:rPr>
          <w:rFonts w:ascii="Arial" w:hAnsi="Arial" w:cs="Arial"/>
          <w:iCs/>
        </w:rPr>
        <w:t xml:space="preserve"> — </w:t>
      </w:r>
      <w:r w:rsidR="009261B6" w:rsidRPr="00C445D3">
        <w:rPr>
          <w:rFonts w:ascii="Arial" w:hAnsi="Arial" w:cs="Arial"/>
          <w:iCs/>
        </w:rPr>
        <w:t xml:space="preserve">Схемы </w:t>
      </w:r>
      <w:r w:rsidRPr="00C445D3">
        <w:rPr>
          <w:rFonts w:ascii="Arial" w:hAnsi="Arial" w:cs="Arial"/>
          <w:iCs/>
        </w:rPr>
        <w:t xml:space="preserve">испытаний </w:t>
      </w:r>
      <w:r w:rsidR="00F61237">
        <w:rPr>
          <w:rFonts w:ascii="Arial" w:hAnsi="Arial" w:cs="Arial"/>
          <w:iCs/>
        </w:rPr>
        <w:t>ФО</w:t>
      </w:r>
      <w:r w:rsidR="009D0AB5" w:rsidRPr="00C445D3">
        <w:rPr>
          <w:rFonts w:ascii="Arial" w:hAnsi="Arial" w:cs="Arial"/>
          <w:iCs/>
        </w:rPr>
        <w:t xml:space="preserve"> (вид сверху)</w:t>
      </w:r>
    </w:p>
    <w:p w14:paraId="5FC97E81" w14:textId="4554C408" w:rsidR="00AB296D" w:rsidRDefault="00977011" w:rsidP="00706687">
      <w:pPr>
        <w:pStyle w:val="3"/>
      </w:pPr>
      <w:r>
        <w:t>Режимы испытаний</w:t>
      </w:r>
      <w:r w:rsidRPr="008A42FA">
        <w:t xml:space="preserve"> </w:t>
      </w:r>
      <w:r>
        <w:t xml:space="preserve">ФО </w:t>
      </w:r>
      <w:r w:rsidRPr="008A42FA">
        <w:t>в зависимости от класса скорости столкновения</w:t>
      </w:r>
      <w:r>
        <w:t xml:space="preserve"> </w:t>
      </w:r>
      <w:r w:rsidRPr="0048038D">
        <w:rPr>
          <w:rStyle w:val="af"/>
        </w:rPr>
        <w:t xml:space="preserve">принимают по таблице </w:t>
      </w:r>
      <w:r>
        <w:rPr>
          <w:rStyle w:val="af"/>
        </w:rPr>
        <w:t>4.</w:t>
      </w:r>
      <w:r w:rsidRPr="00FB188F">
        <w:t xml:space="preserve"> </w:t>
      </w:r>
    </w:p>
    <w:p w14:paraId="43456877" w14:textId="77777777" w:rsidR="00B92324" w:rsidRPr="00FB188F" w:rsidRDefault="00B92324" w:rsidP="00B92324">
      <w:pPr>
        <w:pStyle w:val="3"/>
      </w:pPr>
      <w:r w:rsidRPr="00FB188F">
        <w:t>По результатам испытаний определяют соответствие конструкции ограждения требованиям</w:t>
      </w:r>
      <w:r>
        <w:t xml:space="preserve"> пассивной</w:t>
      </w:r>
      <w:r w:rsidRPr="00FB188F">
        <w:t xml:space="preserve"> безопасности по </w:t>
      </w:r>
      <w:r>
        <w:t>ГОСТ 33128</w:t>
      </w:r>
      <w:r w:rsidRPr="00FB188F">
        <w:t>.</w:t>
      </w:r>
    </w:p>
    <w:p w14:paraId="1CE481B2" w14:textId="77777777" w:rsidR="00F61237" w:rsidRPr="00F61237" w:rsidRDefault="00F61237" w:rsidP="00FB188F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F6F955D" w14:textId="54DA6A96" w:rsidR="00063E4C" w:rsidRPr="00FB188F" w:rsidRDefault="00063E4C" w:rsidP="00AB296D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88F">
        <w:rPr>
          <w:rFonts w:ascii="Arial" w:hAnsi="Arial" w:cs="Arial"/>
          <w:spacing w:val="40"/>
          <w:sz w:val="24"/>
          <w:szCs w:val="24"/>
        </w:rPr>
        <w:lastRenderedPageBreak/>
        <w:t>Таблица</w:t>
      </w:r>
      <w:r w:rsidRPr="00FB188F">
        <w:rPr>
          <w:rFonts w:ascii="Arial" w:hAnsi="Arial" w:cs="Arial"/>
          <w:sz w:val="24"/>
          <w:szCs w:val="24"/>
        </w:rPr>
        <w:t xml:space="preserve"> </w:t>
      </w:r>
      <w:r w:rsidR="00FB188F" w:rsidRPr="00FB188F">
        <w:rPr>
          <w:rFonts w:ascii="Arial" w:hAnsi="Arial" w:cs="Arial"/>
          <w:sz w:val="24"/>
          <w:szCs w:val="24"/>
        </w:rPr>
        <w:t xml:space="preserve">4 </w:t>
      </w:r>
      <w:r w:rsidRPr="00FB188F">
        <w:rPr>
          <w:rFonts w:ascii="Arial" w:hAnsi="Arial" w:cs="Arial"/>
          <w:sz w:val="24"/>
          <w:szCs w:val="24"/>
        </w:rPr>
        <w:t xml:space="preserve">— Режимы испытаний </w:t>
      </w:r>
      <w:r w:rsidR="00F61237">
        <w:rPr>
          <w:rFonts w:ascii="Arial" w:hAnsi="Arial" w:cs="Arial"/>
          <w:sz w:val="24"/>
          <w:szCs w:val="24"/>
        </w:rPr>
        <w:t>ФО</w:t>
      </w:r>
      <w:r w:rsidRPr="00FB188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2004"/>
        <w:gridCol w:w="1535"/>
        <w:gridCol w:w="1701"/>
        <w:gridCol w:w="1701"/>
        <w:gridCol w:w="2268"/>
      </w:tblGrid>
      <w:tr w:rsidR="00FF7BED" w:rsidRPr="008A42FA" w14:paraId="38F1B2BC" w14:textId="77777777" w:rsidTr="004E6D75">
        <w:trPr>
          <w:trHeight w:val="20"/>
        </w:trPr>
        <w:tc>
          <w:tcPr>
            <w:tcW w:w="2004" w:type="dxa"/>
            <w:tcBorders>
              <w:bottom w:val="double" w:sz="4" w:space="0" w:color="auto"/>
            </w:tcBorders>
          </w:tcPr>
          <w:p w14:paraId="60A56272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Класс скорости</w:t>
            </w:r>
          </w:p>
          <w:p w14:paraId="43BE93F8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столкновения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14:paraId="013F61CC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Скорость наезда,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42F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977445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>Масса</w:t>
            </w:r>
          </w:p>
          <w:p w14:paraId="08547EDF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2FA">
              <w:rPr>
                <w:rFonts w:ascii="Arial" w:hAnsi="Arial" w:cs="Arial"/>
                <w:sz w:val="24"/>
                <w:szCs w:val="24"/>
              </w:rPr>
              <w:t xml:space="preserve">автомобиля,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C93DD25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схемы испытания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F97ADC2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Расчетная энергия удара, кДж</w:t>
            </w:r>
          </w:p>
        </w:tc>
      </w:tr>
      <w:tr w:rsidR="00FF7BED" w:rsidRPr="008A42FA" w14:paraId="022E6F27" w14:textId="77777777" w:rsidTr="00766327">
        <w:trPr>
          <w:trHeight w:val="454"/>
        </w:trPr>
        <w:tc>
          <w:tcPr>
            <w:tcW w:w="2004" w:type="dxa"/>
            <w:vMerge w:val="restart"/>
            <w:vAlign w:val="center"/>
          </w:tcPr>
          <w:p w14:paraId="2B62A62C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35" w:type="dxa"/>
            <w:vMerge w:val="restart"/>
            <w:vAlign w:val="center"/>
          </w:tcPr>
          <w:p w14:paraId="028DB197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0E2ABE6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2E95951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D146333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138,9</w:t>
            </w:r>
          </w:p>
        </w:tc>
      </w:tr>
      <w:tr w:rsidR="00FF7BED" w:rsidRPr="008A42FA" w14:paraId="1058BFDC" w14:textId="77777777" w:rsidTr="00766327">
        <w:trPr>
          <w:trHeight w:val="454"/>
        </w:trPr>
        <w:tc>
          <w:tcPr>
            <w:tcW w:w="2004" w:type="dxa"/>
            <w:vMerge/>
          </w:tcPr>
          <w:p w14:paraId="4A6AD38E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F42C4C1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830C9C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2187971D" w14:textId="77777777" w:rsidR="00FF7BED" w:rsidRPr="008A42FA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BCF03A" w14:textId="77777777" w:rsidR="00FF7BED" w:rsidRPr="008A42FA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208,3</w:t>
            </w:r>
          </w:p>
        </w:tc>
      </w:tr>
      <w:tr w:rsidR="00FF7BED" w:rsidRPr="008A42FA" w14:paraId="5EC12331" w14:textId="77777777" w:rsidTr="00766327">
        <w:trPr>
          <w:trHeight w:val="454"/>
        </w:trPr>
        <w:tc>
          <w:tcPr>
            <w:tcW w:w="2004" w:type="dxa"/>
            <w:vMerge/>
          </w:tcPr>
          <w:p w14:paraId="37C505C8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C7B9F9A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A69788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02C47" w14:textId="77777777" w:rsidR="00FF7BED" w:rsidRPr="008A42FA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67F5A8A" w14:textId="77777777" w:rsidR="00FF7BED" w:rsidRPr="008A42FA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208,3</w:t>
            </w:r>
          </w:p>
        </w:tc>
      </w:tr>
      <w:tr w:rsidR="00FF7BED" w:rsidRPr="008A42FA" w14:paraId="4D84D2C2" w14:textId="77777777" w:rsidTr="00766327">
        <w:trPr>
          <w:trHeight w:val="454"/>
        </w:trPr>
        <w:tc>
          <w:tcPr>
            <w:tcW w:w="2004" w:type="dxa"/>
            <w:vMerge/>
          </w:tcPr>
          <w:p w14:paraId="326FFE72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0D81279F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D9A7D3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0811CE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3A008F8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FF7BED" w:rsidRPr="008A42FA" w14:paraId="3CBB5EE4" w14:textId="77777777" w:rsidTr="00766327">
        <w:trPr>
          <w:trHeight w:val="454"/>
        </w:trPr>
        <w:tc>
          <w:tcPr>
            <w:tcW w:w="2004" w:type="dxa"/>
            <w:vMerge/>
          </w:tcPr>
          <w:p w14:paraId="7B962CF2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B474343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EC4B38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0E49B6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22E7E98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F7BED" w:rsidRPr="008A42FA" w14:paraId="74D177DF" w14:textId="77777777" w:rsidTr="00766327">
        <w:trPr>
          <w:trHeight w:val="454"/>
        </w:trPr>
        <w:tc>
          <w:tcPr>
            <w:tcW w:w="2004" w:type="dxa"/>
            <w:vMerge/>
          </w:tcPr>
          <w:p w14:paraId="7B342A37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B447492" w14:textId="77777777" w:rsidR="00FF7BED" w:rsidRPr="008A42FA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C38D0CB" w14:textId="77777777" w:rsidR="00FF7BED" w:rsidRDefault="00FF7BED" w:rsidP="0096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EC7BA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E30E517" w14:textId="77777777" w:rsidR="00FF7BED" w:rsidRDefault="00FF7BED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</w:tr>
      <w:tr w:rsidR="004E6D75" w14:paraId="5861DDA1" w14:textId="77777777" w:rsidTr="00766327">
        <w:trPr>
          <w:trHeight w:val="454"/>
        </w:trPr>
        <w:tc>
          <w:tcPr>
            <w:tcW w:w="2004" w:type="dxa"/>
            <w:vMerge w:val="restart"/>
          </w:tcPr>
          <w:p w14:paraId="3ECEC024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35" w:type="dxa"/>
            <w:vMerge w:val="restart"/>
          </w:tcPr>
          <w:p w14:paraId="1CAE08E3" w14:textId="77777777" w:rsidR="004E6D75" w:rsidRPr="008A42FA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14:paraId="5B979DD7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628F35D8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B117929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</w:tr>
      <w:tr w:rsidR="004E6D75" w14:paraId="6D7871CD" w14:textId="77777777" w:rsidTr="00766327">
        <w:trPr>
          <w:trHeight w:val="454"/>
        </w:trPr>
        <w:tc>
          <w:tcPr>
            <w:tcW w:w="2004" w:type="dxa"/>
            <w:vMerge/>
          </w:tcPr>
          <w:p w14:paraId="3D804B1F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7DCEB1BC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D857274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0384C168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6FC709A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468,8</w:t>
            </w:r>
          </w:p>
        </w:tc>
      </w:tr>
      <w:tr w:rsidR="004E6D75" w14:paraId="5046FD94" w14:textId="77777777" w:rsidTr="00766327">
        <w:trPr>
          <w:trHeight w:val="454"/>
        </w:trPr>
        <w:tc>
          <w:tcPr>
            <w:tcW w:w="2004" w:type="dxa"/>
            <w:vMerge/>
          </w:tcPr>
          <w:p w14:paraId="40B2A59B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208806F3" w14:textId="77777777" w:rsidR="004E6D75" w:rsidRPr="008A42FA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7F5160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619316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2548A36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468,8</w:t>
            </w:r>
          </w:p>
        </w:tc>
      </w:tr>
      <w:tr w:rsidR="004E6D75" w14:paraId="36B0D192" w14:textId="77777777" w:rsidTr="00766327">
        <w:trPr>
          <w:trHeight w:val="454"/>
        </w:trPr>
        <w:tc>
          <w:tcPr>
            <w:tcW w:w="2004" w:type="dxa"/>
            <w:vMerge/>
          </w:tcPr>
          <w:p w14:paraId="4E7AE6F0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5BFA6CA9" w14:textId="77777777" w:rsidR="004E6D75" w:rsidRPr="008A42FA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2789AE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D99C78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B5493A4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437,3</w:t>
            </w:r>
          </w:p>
        </w:tc>
      </w:tr>
      <w:tr w:rsidR="004E6D75" w14:paraId="0A3130D4" w14:textId="77777777" w:rsidTr="00766327">
        <w:trPr>
          <w:trHeight w:val="454"/>
        </w:trPr>
        <w:tc>
          <w:tcPr>
            <w:tcW w:w="2004" w:type="dxa"/>
            <w:vMerge/>
          </w:tcPr>
          <w:p w14:paraId="3864A375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07DF9C0B" w14:textId="77777777" w:rsidR="004E6D75" w:rsidRPr="008A42FA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7211FD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8CF08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79B419F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</w:tr>
      <w:tr w:rsidR="004E6D75" w14:paraId="4D603C4D" w14:textId="77777777" w:rsidTr="00766327">
        <w:trPr>
          <w:trHeight w:val="454"/>
        </w:trPr>
        <w:tc>
          <w:tcPr>
            <w:tcW w:w="2004" w:type="dxa"/>
            <w:vMerge/>
          </w:tcPr>
          <w:p w14:paraId="1C2AF41C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36E38767" w14:textId="77777777" w:rsidR="004E6D75" w:rsidRPr="008A42FA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CE3ADB" w14:textId="77777777" w:rsidR="004E6D75" w:rsidRDefault="004E6D75" w:rsidP="00940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B4C57D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050935C3" w14:textId="77777777" w:rsidR="004E6D75" w:rsidRDefault="004E6D75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B92324" w14:paraId="47C45867" w14:textId="77777777" w:rsidTr="00766327">
        <w:trPr>
          <w:trHeight w:val="454"/>
        </w:trPr>
        <w:tc>
          <w:tcPr>
            <w:tcW w:w="2004" w:type="dxa"/>
            <w:vMerge w:val="restart"/>
            <w:vAlign w:val="center"/>
          </w:tcPr>
          <w:p w14:paraId="5DB273B0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35" w:type="dxa"/>
            <w:vMerge w:val="restart"/>
            <w:vAlign w:val="center"/>
          </w:tcPr>
          <w:p w14:paraId="220D1216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14:paraId="6A7BA617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249FA0DD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AEB1654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467,8</w:t>
            </w:r>
          </w:p>
        </w:tc>
      </w:tr>
      <w:tr w:rsidR="00B92324" w14:paraId="4232D1E0" w14:textId="77777777" w:rsidTr="00766327">
        <w:trPr>
          <w:trHeight w:val="454"/>
        </w:trPr>
        <w:tc>
          <w:tcPr>
            <w:tcW w:w="2004" w:type="dxa"/>
            <w:vMerge/>
            <w:vAlign w:val="center"/>
          </w:tcPr>
          <w:p w14:paraId="5280309F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1AD62F5D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E3AFF8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2AE284E0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F105FAA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700,2</w:t>
            </w:r>
          </w:p>
        </w:tc>
      </w:tr>
      <w:tr w:rsidR="00B92324" w14:paraId="10880389" w14:textId="77777777" w:rsidTr="00766327">
        <w:trPr>
          <w:trHeight w:val="454"/>
        </w:trPr>
        <w:tc>
          <w:tcPr>
            <w:tcW w:w="2004" w:type="dxa"/>
            <w:vMerge/>
            <w:vAlign w:val="center"/>
          </w:tcPr>
          <w:p w14:paraId="32AA6567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E00F0E4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2637D1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38105C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FD8858B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700,2</w:t>
            </w:r>
          </w:p>
        </w:tc>
      </w:tr>
      <w:tr w:rsidR="00B92324" w14:paraId="64C8E071" w14:textId="77777777" w:rsidTr="00766327">
        <w:trPr>
          <w:trHeight w:val="454"/>
        </w:trPr>
        <w:tc>
          <w:tcPr>
            <w:tcW w:w="2004" w:type="dxa"/>
            <w:vMerge/>
            <w:vAlign w:val="center"/>
          </w:tcPr>
          <w:p w14:paraId="4CFC50AC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06AFAF47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CE3F3A3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067A92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3992262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</w:tr>
      <w:tr w:rsidR="00B92324" w14:paraId="36B6E80D" w14:textId="77777777" w:rsidTr="00766327">
        <w:trPr>
          <w:trHeight w:val="454"/>
        </w:trPr>
        <w:tc>
          <w:tcPr>
            <w:tcW w:w="2004" w:type="dxa"/>
            <w:vMerge/>
            <w:vAlign w:val="center"/>
          </w:tcPr>
          <w:p w14:paraId="09573CE6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2C801F8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E006CB1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56CE30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A310C70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46,9</w:t>
            </w:r>
          </w:p>
        </w:tc>
      </w:tr>
      <w:tr w:rsidR="00B92324" w14:paraId="46516518" w14:textId="77777777" w:rsidTr="00766327">
        <w:trPr>
          <w:trHeight w:val="454"/>
        </w:trPr>
        <w:tc>
          <w:tcPr>
            <w:tcW w:w="2004" w:type="dxa"/>
            <w:vMerge/>
            <w:vAlign w:val="center"/>
          </w:tcPr>
          <w:p w14:paraId="21F0F984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34A0F8AC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70AF69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060936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69C540D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125,1</w:t>
            </w:r>
          </w:p>
        </w:tc>
      </w:tr>
      <w:tr w:rsidR="00B92324" w14:paraId="7241707F" w14:textId="77777777" w:rsidTr="00766327">
        <w:trPr>
          <w:trHeight w:val="454"/>
        </w:trPr>
        <w:tc>
          <w:tcPr>
            <w:tcW w:w="2004" w:type="dxa"/>
            <w:vMerge w:val="restart"/>
            <w:vAlign w:val="center"/>
          </w:tcPr>
          <w:p w14:paraId="3BA0128D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35" w:type="dxa"/>
            <w:vMerge w:val="restart"/>
            <w:vAlign w:val="center"/>
          </w:tcPr>
          <w:p w14:paraId="06F473FB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14:paraId="6B1225F8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3247875E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D20E6C1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B92324" w14:paraId="2AB14D4B" w14:textId="77777777" w:rsidTr="00766327">
        <w:trPr>
          <w:trHeight w:val="454"/>
        </w:trPr>
        <w:tc>
          <w:tcPr>
            <w:tcW w:w="2004" w:type="dxa"/>
            <w:vMerge/>
          </w:tcPr>
          <w:p w14:paraId="5385B80A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4BF233DE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BCBC7E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5497F661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4D3C173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978,0</w:t>
            </w:r>
          </w:p>
        </w:tc>
      </w:tr>
      <w:tr w:rsidR="00B92324" w14:paraId="307EE0F1" w14:textId="77777777" w:rsidTr="00766327">
        <w:trPr>
          <w:trHeight w:val="454"/>
        </w:trPr>
        <w:tc>
          <w:tcPr>
            <w:tcW w:w="2004" w:type="dxa"/>
            <w:vMerge/>
          </w:tcPr>
          <w:p w14:paraId="6EEEFB07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61213201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8830F2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CA92EC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6734DDD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978,0</w:t>
            </w:r>
          </w:p>
        </w:tc>
      </w:tr>
      <w:tr w:rsidR="00B92324" w14:paraId="78407301" w14:textId="77777777" w:rsidTr="00766327">
        <w:trPr>
          <w:trHeight w:val="454"/>
        </w:trPr>
        <w:tc>
          <w:tcPr>
            <w:tcW w:w="2004" w:type="dxa"/>
            <w:vMerge/>
          </w:tcPr>
          <w:p w14:paraId="0E88463C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1CFB269E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05456D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45521E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96C3BD6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B92324" w14:paraId="3B8AA326" w14:textId="77777777" w:rsidTr="00766327">
        <w:trPr>
          <w:trHeight w:val="454"/>
        </w:trPr>
        <w:tc>
          <w:tcPr>
            <w:tcW w:w="2004" w:type="dxa"/>
            <w:vMerge/>
          </w:tcPr>
          <w:p w14:paraId="5B88EDA4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2F118538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308A9D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4277A3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BF47073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B92324" w14:paraId="26BD6DC7" w14:textId="77777777" w:rsidTr="00766327">
        <w:trPr>
          <w:trHeight w:val="397"/>
        </w:trPr>
        <w:tc>
          <w:tcPr>
            <w:tcW w:w="2004" w:type="dxa"/>
            <w:vMerge/>
          </w:tcPr>
          <w:p w14:paraId="50A1CB8F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6A0B1639" w14:textId="77777777" w:rsidR="00B92324" w:rsidRPr="008A42FA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606A6A" w14:textId="77777777" w:rsidR="00B92324" w:rsidRDefault="00B92324" w:rsidP="004E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DF38F3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D98B751" w14:textId="77777777" w:rsidR="00B92324" w:rsidRDefault="00B92324" w:rsidP="00766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</w:tr>
      <w:tr w:rsidR="00B92324" w14:paraId="4961A50E" w14:textId="77777777" w:rsidTr="004E6D75">
        <w:trPr>
          <w:trHeight w:val="20"/>
        </w:trPr>
        <w:tc>
          <w:tcPr>
            <w:tcW w:w="9209" w:type="dxa"/>
            <w:gridSpan w:val="5"/>
          </w:tcPr>
          <w:p w14:paraId="4C292C7B" w14:textId="77777777" w:rsidR="00B92324" w:rsidRPr="00FB188F" w:rsidRDefault="00B92324" w:rsidP="004E6D75">
            <w:pPr>
              <w:ind w:firstLine="426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FB188F">
              <w:rPr>
                <w:rFonts w:ascii="Arial" w:hAnsi="Arial" w:cs="Arial"/>
                <w:spacing w:val="40"/>
                <w:sz w:val="20"/>
                <w:szCs w:val="20"/>
              </w:rPr>
              <w:t>Примечания</w:t>
            </w:r>
          </w:p>
          <w:p w14:paraId="629C4592" w14:textId="77777777" w:rsidR="00B92324" w:rsidRPr="00DD25EE" w:rsidRDefault="00B92324" w:rsidP="004E6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 </w:t>
            </w:r>
            <w:r w:rsidRPr="00DD25EE">
              <w:rPr>
                <w:rFonts w:ascii="Arial" w:hAnsi="Arial" w:cs="Arial"/>
                <w:sz w:val="20"/>
                <w:szCs w:val="20"/>
              </w:rPr>
              <w:t>Ось асимметричного ограждения должна быть перпендикулярна к торцевой поверхности, проходящий через ее середину.</w:t>
            </w:r>
          </w:p>
          <w:p w14:paraId="2025D88B" w14:textId="77777777" w:rsidR="00B92324" w:rsidRPr="00DD25EE" w:rsidRDefault="00B92324" w:rsidP="004E6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 </w:t>
            </w:r>
            <w:r w:rsidRPr="00DD25EE">
              <w:rPr>
                <w:rFonts w:ascii="Arial" w:hAnsi="Arial" w:cs="Arial"/>
                <w:sz w:val="20"/>
                <w:szCs w:val="20"/>
              </w:rPr>
              <w:t>Для асимметричных ограждений необходимо дополнительное проведение испытания 4 для противоположной боковой плоскости ФО.</w:t>
            </w:r>
          </w:p>
          <w:p w14:paraId="66F1128D" w14:textId="77777777" w:rsidR="00B92324" w:rsidRDefault="00B92324" w:rsidP="004E6D75">
            <w:pPr>
              <w:pStyle w:val="a7"/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FB188F">
              <w:rPr>
                <w:rFonts w:ascii="Arial" w:hAnsi="Arial" w:cs="Arial"/>
                <w:sz w:val="20"/>
                <w:szCs w:val="20"/>
              </w:rPr>
              <w:t>Испытание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схеме</w:t>
            </w:r>
            <w:r w:rsidRPr="00FB188F">
              <w:rPr>
                <w:rFonts w:ascii="Arial" w:hAnsi="Arial" w:cs="Arial"/>
                <w:sz w:val="20"/>
                <w:szCs w:val="20"/>
              </w:rPr>
              <w:t xml:space="preserve"> 5 проводится для двусторонних </w:t>
            </w:r>
            <w:r>
              <w:rPr>
                <w:rFonts w:ascii="Arial" w:hAnsi="Arial" w:cs="Arial"/>
                <w:sz w:val="20"/>
                <w:szCs w:val="20"/>
              </w:rPr>
              <w:t>ФО</w:t>
            </w:r>
            <w:r w:rsidRPr="00FB18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70B4C4D" w14:textId="77777777" w:rsidR="00B92324" w:rsidRPr="003C35A3" w:rsidRDefault="00B92324" w:rsidP="00317EE7">
      <w:pPr>
        <w:pStyle w:val="a7"/>
        <w:spacing w:line="300" w:lineRule="auto"/>
        <w:ind w:left="454"/>
        <w:rPr>
          <w:rFonts w:ascii="Arial" w:hAnsi="Arial" w:cs="Arial"/>
          <w:sz w:val="24"/>
          <w:szCs w:val="24"/>
        </w:rPr>
      </w:pPr>
    </w:p>
    <w:p w14:paraId="41F27EF0" w14:textId="75EFF925" w:rsidR="002D6945" w:rsidRPr="00FB188F" w:rsidRDefault="002D6945" w:rsidP="002D6945">
      <w:pPr>
        <w:pStyle w:val="3"/>
      </w:pPr>
      <w:r w:rsidRPr="00FB188F">
        <w:t xml:space="preserve">По результатам испытаний определяют соответствие конструкции </w:t>
      </w:r>
      <w:r w:rsidRPr="00FB188F">
        <w:lastRenderedPageBreak/>
        <w:t>ограждения требованиям</w:t>
      </w:r>
      <w:r w:rsidR="00924D57">
        <w:t xml:space="preserve"> пассивной</w:t>
      </w:r>
      <w:r w:rsidRPr="00FB188F">
        <w:t xml:space="preserve"> безопасности по </w:t>
      </w:r>
      <w:r w:rsidR="00924D57">
        <w:t>ГОСТ 33128</w:t>
      </w:r>
      <w:r w:rsidRPr="00FB188F">
        <w:t>.</w:t>
      </w:r>
    </w:p>
    <w:p w14:paraId="204F1D3B" w14:textId="75ACD0EE" w:rsidR="00AE2260" w:rsidRPr="003C35A3" w:rsidRDefault="00D401BB" w:rsidP="00C46167">
      <w:pPr>
        <w:pStyle w:val="3"/>
        <w:numPr>
          <w:ilvl w:val="0"/>
          <w:numId w:val="0"/>
        </w:numPr>
        <w:ind w:left="709"/>
        <w:rPr>
          <w:color w:val="92D050"/>
          <w:sz w:val="2"/>
          <w:szCs w:val="2"/>
        </w:rPr>
      </w:pPr>
      <w:r w:rsidRPr="003C35A3">
        <w:t xml:space="preserve">        </w:t>
      </w:r>
      <w:bookmarkStart w:id="49" w:name="bookmark192"/>
      <w:bookmarkEnd w:id="49"/>
    </w:p>
    <w:p w14:paraId="1E475C24" w14:textId="7FF6343B" w:rsidR="000D016B" w:rsidRDefault="000D016B" w:rsidP="00C03BCE">
      <w:pPr>
        <w:pStyle w:val="3"/>
      </w:pPr>
      <w:bookmarkStart w:id="50" w:name="bookmark203"/>
      <w:bookmarkStart w:id="51" w:name="bookmark238"/>
      <w:bookmarkStart w:id="52" w:name="bookmark239"/>
      <w:bookmarkStart w:id="53" w:name="bookmark240"/>
      <w:bookmarkEnd w:id="50"/>
      <w:bookmarkEnd w:id="51"/>
      <w:bookmarkEnd w:id="52"/>
      <w:bookmarkEnd w:id="53"/>
      <w:r w:rsidRPr="00343B22">
        <w:t xml:space="preserve">Расположение видеокамер </w:t>
      </w:r>
      <w:r w:rsidR="005641BA" w:rsidRPr="00343B22">
        <w:t xml:space="preserve">на испытательной площадке </w:t>
      </w:r>
      <w:r w:rsidRPr="00343B22">
        <w:t xml:space="preserve">должно соответствовать рисунку </w:t>
      </w:r>
      <w:r w:rsidR="008D6833">
        <w:t>6</w:t>
      </w:r>
      <w:r w:rsidRPr="00343B22">
        <w:t>.</w:t>
      </w:r>
    </w:p>
    <w:p w14:paraId="46F49F4C" w14:textId="77777777" w:rsidR="00766327" w:rsidRDefault="00766327" w:rsidP="004E6D75">
      <w:pPr>
        <w:pStyle w:val="a7"/>
        <w:tabs>
          <w:tab w:val="left" w:pos="1276"/>
          <w:tab w:val="left" w:pos="1560"/>
        </w:tabs>
        <w:spacing w:after="0" w:line="360" w:lineRule="auto"/>
        <w:ind w:left="709"/>
        <w:contextualSpacing w:val="0"/>
        <w:jc w:val="center"/>
        <w:rPr>
          <w:noProof/>
          <w:lang w:eastAsia="ru-RU"/>
        </w:rPr>
      </w:pPr>
    </w:p>
    <w:p w14:paraId="0EEE7334" w14:textId="2335185E" w:rsidR="004E6D75" w:rsidRPr="003C35A3" w:rsidRDefault="004E6D75" w:rsidP="004E6D75">
      <w:pPr>
        <w:pStyle w:val="a7"/>
        <w:tabs>
          <w:tab w:val="left" w:pos="1276"/>
          <w:tab w:val="left" w:pos="1560"/>
        </w:tabs>
        <w:spacing w:after="0" w:line="360" w:lineRule="auto"/>
        <w:ind w:left="709"/>
        <w:contextualSpacing w:val="0"/>
        <w:jc w:val="center"/>
        <w:rPr>
          <w:rFonts w:ascii="Arial" w:hAnsi="Arial" w:cs="Arial"/>
          <w:spacing w:val="2"/>
          <w:sz w:val="24"/>
          <w:szCs w:val="24"/>
        </w:rPr>
      </w:pPr>
      <w:r w:rsidRPr="003C35A3">
        <w:rPr>
          <w:noProof/>
          <w:lang w:eastAsia="ru-RU"/>
        </w:rPr>
        <w:drawing>
          <wp:inline distT="0" distB="0" distL="0" distR="0" wp14:anchorId="0C357EF5" wp14:editId="051237D3">
            <wp:extent cx="3925405" cy="208398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2331" cy="212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5A58" w14:textId="77777777" w:rsidR="004E6D75" w:rsidRDefault="004E6D75" w:rsidP="004E6D75">
      <w:pPr>
        <w:pStyle w:val="a7"/>
        <w:tabs>
          <w:tab w:val="left" w:pos="1276"/>
          <w:tab w:val="left" w:pos="1560"/>
        </w:tabs>
        <w:spacing w:after="0" w:line="360" w:lineRule="auto"/>
        <w:ind w:left="0" w:firstLine="709"/>
        <w:contextualSpacing w:val="0"/>
        <w:jc w:val="center"/>
        <w:rPr>
          <w:rFonts w:ascii="Arial" w:hAnsi="Arial" w:cs="Arial"/>
          <w:spacing w:val="2"/>
        </w:rPr>
      </w:pPr>
      <w:r w:rsidRPr="009E11D1">
        <w:rPr>
          <w:rFonts w:ascii="Arial" w:hAnsi="Arial" w:cs="Arial"/>
          <w:spacing w:val="2"/>
        </w:rPr>
        <w:t xml:space="preserve">А </w:t>
      </w:r>
      <w:r w:rsidRPr="009E11D1">
        <w:rPr>
          <w:rFonts w:ascii="Arial" w:hAnsi="Arial" w:cs="Arial"/>
        </w:rPr>
        <w:t>—</w:t>
      </w:r>
      <w:r w:rsidRPr="009E11D1">
        <w:rPr>
          <w:rFonts w:ascii="Arial" w:hAnsi="Arial" w:cs="Arial"/>
          <w:spacing w:val="2"/>
        </w:rPr>
        <w:t xml:space="preserve"> панорамн</w:t>
      </w:r>
      <w:r>
        <w:rPr>
          <w:rFonts w:ascii="Arial" w:hAnsi="Arial" w:cs="Arial"/>
          <w:spacing w:val="2"/>
        </w:rPr>
        <w:t>ая</w:t>
      </w:r>
      <w:r w:rsidRPr="009E11D1">
        <w:rPr>
          <w:rFonts w:ascii="Arial" w:hAnsi="Arial" w:cs="Arial"/>
          <w:spacing w:val="2"/>
        </w:rPr>
        <w:t xml:space="preserve"> видеокамер</w:t>
      </w:r>
      <w:r>
        <w:rPr>
          <w:rFonts w:ascii="Arial" w:hAnsi="Arial" w:cs="Arial"/>
          <w:spacing w:val="2"/>
        </w:rPr>
        <w:t>а</w:t>
      </w:r>
      <w:r w:rsidRPr="009E11D1">
        <w:rPr>
          <w:rFonts w:ascii="Arial" w:hAnsi="Arial" w:cs="Arial"/>
          <w:spacing w:val="2"/>
        </w:rPr>
        <w:t>; Б</w:t>
      </w:r>
      <w:r w:rsidRPr="00466473">
        <w:rPr>
          <w:rFonts w:ascii="Arial" w:hAnsi="Arial" w:cs="Arial"/>
          <w:spacing w:val="2"/>
        </w:rPr>
        <w:t xml:space="preserve">, В, Г </w:t>
      </w:r>
      <w:r w:rsidRPr="00466473">
        <w:rPr>
          <w:rFonts w:ascii="Arial" w:hAnsi="Arial" w:cs="Arial"/>
        </w:rPr>
        <w:t>—</w:t>
      </w:r>
      <w:r w:rsidRPr="009E11D1">
        <w:rPr>
          <w:rFonts w:ascii="Arial" w:hAnsi="Arial" w:cs="Arial"/>
          <w:spacing w:val="2"/>
        </w:rPr>
        <w:t xml:space="preserve"> высокоскоростные видеокамеры; </w:t>
      </w:r>
    </w:p>
    <w:p w14:paraId="1084D49D" w14:textId="77777777" w:rsidR="004E6D75" w:rsidRPr="009E11D1" w:rsidRDefault="004E6D75" w:rsidP="004E6D75">
      <w:pPr>
        <w:pStyle w:val="a7"/>
        <w:tabs>
          <w:tab w:val="left" w:pos="1276"/>
          <w:tab w:val="left" w:pos="1560"/>
        </w:tabs>
        <w:spacing w:after="0" w:line="360" w:lineRule="auto"/>
        <w:ind w:left="0" w:firstLine="709"/>
        <w:contextualSpacing w:val="0"/>
        <w:jc w:val="center"/>
        <w:rPr>
          <w:rFonts w:ascii="Arial" w:hAnsi="Arial" w:cs="Arial"/>
          <w:spacing w:val="2"/>
        </w:rPr>
      </w:pPr>
      <w:r w:rsidRPr="009E11D1">
        <w:rPr>
          <w:rFonts w:ascii="Arial" w:hAnsi="Arial" w:cs="Arial"/>
          <w:spacing w:val="2"/>
        </w:rPr>
        <w:t xml:space="preserve">1 </w:t>
      </w:r>
      <w:r w:rsidRPr="009E11D1">
        <w:rPr>
          <w:rFonts w:ascii="Arial" w:hAnsi="Arial" w:cs="Arial"/>
        </w:rPr>
        <w:t>—</w:t>
      </w:r>
      <w:r w:rsidRPr="009E11D1">
        <w:rPr>
          <w:rFonts w:ascii="Arial" w:hAnsi="Arial" w:cs="Arial"/>
          <w:spacing w:val="2"/>
        </w:rPr>
        <w:t xml:space="preserve"> испытуемое </w:t>
      </w:r>
      <w:r>
        <w:rPr>
          <w:rFonts w:ascii="Arial" w:hAnsi="Arial" w:cs="Arial"/>
          <w:spacing w:val="2"/>
        </w:rPr>
        <w:t>ФО</w:t>
      </w:r>
    </w:p>
    <w:p w14:paraId="52DD3B37" w14:textId="77777777" w:rsidR="004E6D75" w:rsidRPr="00C445D3" w:rsidRDefault="004E6D75" w:rsidP="004E6D75">
      <w:pPr>
        <w:spacing w:line="372" w:lineRule="auto"/>
        <w:jc w:val="center"/>
        <w:rPr>
          <w:rFonts w:ascii="Arial" w:hAnsi="Arial" w:cs="Arial"/>
          <w:iCs/>
        </w:rPr>
      </w:pPr>
      <w:r w:rsidRPr="00C445D3">
        <w:rPr>
          <w:rFonts w:ascii="Arial" w:hAnsi="Arial" w:cs="Arial"/>
        </w:rPr>
        <w:t xml:space="preserve">Рисунок </w:t>
      </w:r>
      <w:r>
        <w:rPr>
          <w:rFonts w:ascii="Arial" w:hAnsi="Arial" w:cs="Arial"/>
        </w:rPr>
        <w:t>6</w:t>
      </w:r>
      <w:r w:rsidRPr="00C445D3">
        <w:rPr>
          <w:rFonts w:ascii="Arial" w:hAnsi="Arial" w:cs="Arial"/>
        </w:rPr>
        <w:t xml:space="preserve"> — Схема расположения </w:t>
      </w:r>
      <w:r>
        <w:rPr>
          <w:rFonts w:ascii="Arial" w:hAnsi="Arial" w:cs="Arial"/>
        </w:rPr>
        <w:t>видеокамер</w:t>
      </w:r>
      <w:r w:rsidRPr="00C445D3">
        <w:rPr>
          <w:rFonts w:ascii="Arial" w:hAnsi="Arial" w:cs="Arial"/>
        </w:rPr>
        <w:t xml:space="preserve"> на испытательной площадке для испытаний </w:t>
      </w:r>
      <w:r>
        <w:rPr>
          <w:rFonts w:ascii="Arial" w:hAnsi="Arial" w:cs="Arial"/>
        </w:rPr>
        <w:t xml:space="preserve">ФО </w:t>
      </w:r>
      <w:r w:rsidRPr="00C445D3">
        <w:rPr>
          <w:rFonts w:ascii="Arial" w:hAnsi="Arial" w:cs="Arial"/>
          <w:iCs/>
        </w:rPr>
        <w:t>(вид сверху)</w:t>
      </w:r>
    </w:p>
    <w:p w14:paraId="65AFD3DF" w14:textId="77777777" w:rsidR="00B92324" w:rsidRPr="00991774" w:rsidRDefault="00B92324" w:rsidP="004E6D75">
      <w:pPr>
        <w:pStyle w:val="3"/>
      </w:pPr>
      <w:r>
        <w:t>Д</w:t>
      </w:r>
      <w:r w:rsidRPr="000932A1">
        <w:t>ля</w:t>
      </w:r>
      <w:r w:rsidRPr="00C03BCE">
        <w:t xml:space="preserve"> измерения угла наезда </w:t>
      </w:r>
      <w:r w:rsidRPr="00991774">
        <w:t xml:space="preserve">испытательного автомобиля на ФО следует использовать данные видеосъемки, выполненной сверху камерой </w:t>
      </w:r>
      <w:r w:rsidRPr="00C46167">
        <w:t xml:space="preserve">Г </w:t>
      </w:r>
      <w:r w:rsidRPr="00C03BCE">
        <w:t>(р</w:t>
      </w:r>
      <w:r w:rsidRPr="005E191D">
        <w:t xml:space="preserve">исунок </w:t>
      </w:r>
      <w:r>
        <w:t>6</w:t>
      </w:r>
      <w:r w:rsidRPr="005E191D">
        <w:t>)</w:t>
      </w:r>
      <w:r w:rsidRPr="003860D7">
        <w:t xml:space="preserve">, которая должна фиксировать движение испытательного автомобиля </w:t>
      </w:r>
      <w:r w:rsidRPr="0010022D">
        <w:t>минимум за 6 м до точки удара</w:t>
      </w:r>
      <w:r w:rsidRPr="006305E2">
        <w:t>.</w:t>
      </w:r>
    </w:p>
    <w:p w14:paraId="6731861E" w14:textId="0FF62101" w:rsidR="002439E6" w:rsidRPr="006A402B" w:rsidRDefault="002439E6" w:rsidP="004E6D75">
      <w:pPr>
        <w:pStyle w:val="3"/>
      </w:pPr>
      <w:bookmarkStart w:id="54" w:name="bookmark225"/>
      <w:bookmarkStart w:id="55" w:name="bookmark227"/>
      <w:bookmarkStart w:id="56" w:name="bookmark218"/>
      <w:bookmarkStart w:id="57" w:name="bookmark219"/>
      <w:bookmarkStart w:id="58" w:name="bookmark221"/>
      <w:bookmarkEnd w:id="54"/>
      <w:bookmarkEnd w:id="55"/>
      <w:bookmarkEnd w:id="56"/>
      <w:bookmarkEnd w:id="57"/>
      <w:bookmarkEnd w:id="58"/>
      <w:r w:rsidRPr="00991774">
        <w:t xml:space="preserve">Оценку </w:t>
      </w:r>
      <w:r w:rsidR="00E6738F">
        <w:t>зоны перенаправления испытательного</w:t>
      </w:r>
      <w:r w:rsidR="00134821" w:rsidRPr="00991774">
        <w:t xml:space="preserve"> автомобиля</w:t>
      </w:r>
      <w:r w:rsidR="00744D3B" w:rsidRPr="00484F26">
        <w:t xml:space="preserve"> осуществляют путем обра</w:t>
      </w:r>
      <w:r w:rsidRPr="00484F26">
        <w:t>ботки</w:t>
      </w:r>
      <w:r w:rsidR="00412BAF" w:rsidRPr="006A402B">
        <w:t xml:space="preserve"> </w:t>
      </w:r>
      <w:r w:rsidR="00744209" w:rsidRPr="006A402B">
        <w:t>в</w:t>
      </w:r>
      <w:r w:rsidRPr="006A402B">
        <w:t>идеосъемки, выполненной сверху и на</w:t>
      </w:r>
      <w:r w:rsidR="00B835DD" w:rsidRPr="006A402B">
        <w:t xml:space="preserve"> </w:t>
      </w:r>
      <w:r w:rsidRPr="006A402B">
        <w:t>встречу</w:t>
      </w:r>
      <w:r w:rsidR="00B835DD" w:rsidRPr="006A402B">
        <w:t xml:space="preserve"> </w:t>
      </w:r>
      <w:r w:rsidRPr="006A402B">
        <w:t xml:space="preserve">движению испытательного </w:t>
      </w:r>
      <w:r w:rsidR="00A43CFF" w:rsidRPr="006A402B">
        <w:t>автомобиля</w:t>
      </w:r>
      <w:r w:rsidR="00E6738F">
        <w:t xml:space="preserve"> </w:t>
      </w:r>
      <w:r w:rsidR="00A43CFF">
        <w:t>по</w:t>
      </w:r>
      <w:r w:rsidR="000932A1" w:rsidRPr="006A402B">
        <w:t xml:space="preserve"> </w:t>
      </w:r>
      <w:r w:rsidR="00E6738F">
        <w:t>рисунку 2 ГОСТ 33128</w:t>
      </w:r>
      <w:r w:rsidR="000932A1" w:rsidRPr="006A402B">
        <w:t>.</w:t>
      </w:r>
    </w:p>
    <w:p w14:paraId="28E22C06" w14:textId="1D22BC91" w:rsidR="002439E6" w:rsidRPr="006A402B" w:rsidRDefault="002439E6" w:rsidP="004E6D75">
      <w:pPr>
        <w:pStyle w:val="3"/>
      </w:pPr>
      <w:bookmarkStart w:id="59" w:name="bookmark222"/>
      <w:bookmarkStart w:id="60" w:name="bookmark223"/>
      <w:bookmarkStart w:id="61" w:name="bookmark228"/>
      <w:bookmarkEnd w:id="59"/>
      <w:bookmarkEnd w:id="60"/>
      <w:bookmarkEnd w:id="61"/>
      <w:r w:rsidRPr="006A402B">
        <w:t>После испытаний фиксируют:</w:t>
      </w:r>
    </w:p>
    <w:p w14:paraId="07BFA399" w14:textId="0F587EE1" w:rsidR="002439E6" w:rsidRPr="006A402B" w:rsidRDefault="002439E6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2" w:name="bookmark229"/>
      <w:bookmarkEnd w:id="62"/>
      <w:r w:rsidRPr="006A402B">
        <w:rPr>
          <w:rFonts w:ascii="Arial" w:hAnsi="Arial" w:cs="Arial"/>
          <w:sz w:val="24"/>
          <w:szCs w:val="24"/>
        </w:rPr>
        <w:t xml:space="preserve">повреждения и деформации испытательного </w:t>
      </w:r>
      <w:r w:rsidR="00D16C5D" w:rsidRPr="006A402B">
        <w:rPr>
          <w:rFonts w:ascii="Arial" w:hAnsi="Arial" w:cs="Arial"/>
          <w:sz w:val="24"/>
          <w:szCs w:val="24"/>
        </w:rPr>
        <w:t>автомобиля</w:t>
      </w:r>
      <w:r w:rsidRPr="006A402B">
        <w:rPr>
          <w:rFonts w:ascii="Arial" w:hAnsi="Arial" w:cs="Arial"/>
          <w:sz w:val="24"/>
          <w:szCs w:val="24"/>
        </w:rPr>
        <w:t>;</w:t>
      </w:r>
    </w:p>
    <w:p w14:paraId="5DF3C7A6" w14:textId="1B969205" w:rsidR="002439E6" w:rsidRPr="006A402B" w:rsidRDefault="002439E6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3" w:name="bookmark230"/>
      <w:bookmarkEnd w:id="63"/>
      <w:r w:rsidRPr="006A402B">
        <w:rPr>
          <w:rFonts w:ascii="Arial" w:hAnsi="Arial" w:cs="Arial"/>
          <w:sz w:val="24"/>
          <w:szCs w:val="24"/>
        </w:rPr>
        <w:t xml:space="preserve">повреждения </w:t>
      </w:r>
      <w:r w:rsidR="006F6644" w:rsidRPr="006A402B">
        <w:rPr>
          <w:rFonts w:ascii="Arial" w:hAnsi="Arial" w:cs="Arial"/>
          <w:sz w:val="24"/>
          <w:szCs w:val="24"/>
        </w:rPr>
        <w:t>ФО</w:t>
      </w:r>
      <w:r w:rsidR="00B66A30" w:rsidRPr="006A402B">
        <w:rPr>
          <w:rFonts w:ascii="Arial" w:hAnsi="Arial" w:cs="Arial"/>
          <w:sz w:val="24"/>
          <w:szCs w:val="24"/>
        </w:rPr>
        <w:t>;</w:t>
      </w:r>
    </w:p>
    <w:p w14:paraId="225F0FE8" w14:textId="334401F8" w:rsidR="001D2F6B" w:rsidRPr="00965C0E" w:rsidRDefault="001D2F6B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5C0E">
        <w:rPr>
          <w:rFonts w:ascii="Arial" w:hAnsi="Arial" w:cs="Arial"/>
          <w:sz w:val="24"/>
          <w:szCs w:val="24"/>
        </w:rPr>
        <w:t xml:space="preserve">внутренние размеры </w:t>
      </w:r>
      <w:r w:rsidR="00744209" w:rsidRPr="00965C0E">
        <w:rPr>
          <w:rFonts w:ascii="Arial" w:hAnsi="Arial" w:cs="Arial"/>
          <w:sz w:val="24"/>
          <w:szCs w:val="24"/>
        </w:rPr>
        <w:t xml:space="preserve">испытательного </w:t>
      </w:r>
      <w:r w:rsidRPr="00965C0E">
        <w:rPr>
          <w:rFonts w:ascii="Arial" w:hAnsi="Arial" w:cs="Arial"/>
          <w:sz w:val="24"/>
          <w:szCs w:val="24"/>
        </w:rPr>
        <w:t xml:space="preserve">автомобиля в соответствии с </w:t>
      </w:r>
      <w:r w:rsidR="00BE639A" w:rsidRPr="00965C0E">
        <w:rPr>
          <w:rFonts w:ascii="Arial" w:hAnsi="Arial" w:cs="Arial"/>
          <w:sz w:val="24"/>
          <w:szCs w:val="24"/>
        </w:rPr>
        <w:t>приложением А</w:t>
      </w:r>
      <w:r w:rsidR="00B66A30" w:rsidRPr="00965C0E">
        <w:rPr>
          <w:rFonts w:ascii="Arial" w:hAnsi="Arial" w:cs="Arial"/>
          <w:sz w:val="24"/>
          <w:szCs w:val="24"/>
        </w:rPr>
        <w:t>;</w:t>
      </w:r>
    </w:p>
    <w:p w14:paraId="6A40FDC0" w14:textId="1AE5B496" w:rsidR="001D2F6B" w:rsidRPr="00965C0E" w:rsidRDefault="001D2F6B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5C0E">
        <w:rPr>
          <w:rFonts w:ascii="Arial" w:hAnsi="Arial" w:cs="Arial"/>
          <w:sz w:val="24"/>
          <w:szCs w:val="24"/>
        </w:rPr>
        <w:t xml:space="preserve">рабочую длину </w:t>
      </w:r>
      <w:r w:rsidR="006F6644" w:rsidRPr="00965C0E">
        <w:rPr>
          <w:rFonts w:ascii="Arial" w:hAnsi="Arial" w:cs="Arial"/>
          <w:sz w:val="24"/>
          <w:szCs w:val="24"/>
        </w:rPr>
        <w:t>ФО</w:t>
      </w:r>
      <w:r w:rsidR="009F634E" w:rsidRPr="00965C0E">
        <w:rPr>
          <w:rFonts w:ascii="Arial" w:hAnsi="Arial" w:cs="Arial"/>
          <w:sz w:val="24"/>
          <w:szCs w:val="24"/>
        </w:rPr>
        <w:t>.</w:t>
      </w:r>
    </w:p>
    <w:p w14:paraId="6C3F0571" w14:textId="1F86484B" w:rsidR="002439E6" w:rsidRPr="009F634E" w:rsidRDefault="00412BAF" w:rsidP="004E6D75">
      <w:pPr>
        <w:pStyle w:val="3"/>
      </w:pPr>
      <w:r w:rsidRPr="00622B3E">
        <w:rPr>
          <w:rStyle w:val="35"/>
        </w:rPr>
        <w:t>П</w:t>
      </w:r>
      <w:r w:rsidRPr="009F634E">
        <w:t>осле испытаний ф</w:t>
      </w:r>
      <w:r w:rsidR="002439E6" w:rsidRPr="009F634E">
        <w:t>отографир</w:t>
      </w:r>
      <w:r w:rsidRPr="009F634E">
        <w:t>уют</w:t>
      </w:r>
      <w:r w:rsidR="002439E6" w:rsidRPr="009F634E">
        <w:t xml:space="preserve"> </w:t>
      </w:r>
      <w:r w:rsidR="00B66A30" w:rsidRPr="009F634E">
        <w:t>испытательн</w:t>
      </w:r>
      <w:r w:rsidRPr="009F634E">
        <w:t>ый</w:t>
      </w:r>
      <w:r w:rsidR="00B66A30" w:rsidRPr="009F634E">
        <w:t xml:space="preserve"> автомобил</w:t>
      </w:r>
      <w:r w:rsidRPr="009F634E">
        <w:t>ь</w:t>
      </w:r>
      <w:r w:rsidR="00B66A30" w:rsidRPr="009F634E">
        <w:t xml:space="preserve"> </w:t>
      </w:r>
      <w:r w:rsidR="002439E6" w:rsidRPr="009F634E">
        <w:t xml:space="preserve">и </w:t>
      </w:r>
      <w:r w:rsidR="006F6644">
        <w:t>ФО</w:t>
      </w:r>
      <w:r w:rsidRPr="009F634E">
        <w:t>.</w:t>
      </w:r>
    </w:p>
    <w:p w14:paraId="75415758" w14:textId="44D2C1A6" w:rsidR="004C13FC" w:rsidRPr="003C35A3" w:rsidRDefault="004C13FC" w:rsidP="004E6038">
      <w:pPr>
        <w:pStyle w:val="2"/>
      </w:pPr>
      <w:bookmarkStart w:id="64" w:name="_Toc77261055"/>
      <w:r w:rsidRPr="003C35A3">
        <w:t xml:space="preserve">Натурные испытания </w:t>
      </w:r>
      <w:r w:rsidRPr="00D14B38">
        <w:t>ограждений мобильных фронтальных</w:t>
      </w:r>
      <w:bookmarkEnd w:id="64"/>
    </w:p>
    <w:p w14:paraId="6C453458" w14:textId="735F8E69" w:rsidR="00B2294F" w:rsidRDefault="00B2294F" w:rsidP="004E6D75">
      <w:pPr>
        <w:pStyle w:val="3"/>
        <w:rPr>
          <w:rStyle w:val="af"/>
        </w:rPr>
      </w:pPr>
      <w:r w:rsidRPr="0048038D">
        <w:t xml:space="preserve">Схемы </w:t>
      </w:r>
      <w:r w:rsidRPr="0048038D">
        <w:rPr>
          <w:rStyle w:val="af"/>
        </w:rPr>
        <w:t xml:space="preserve">испытаний </w:t>
      </w:r>
      <w:r w:rsidRPr="00D14B38">
        <w:rPr>
          <w:rStyle w:val="af"/>
        </w:rPr>
        <w:t>ограждений мобильных фронтальных (ОМФ)</w:t>
      </w:r>
      <w:r w:rsidRPr="0048038D">
        <w:rPr>
          <w:rStyle w:val="af"/>
        </w:rPr>
        <w:t xml:space="preserve"> приведены на рисунке </w:t>
      </w:r>
      <w:r>
        <w:rPr>
          <w:rStyle w:val="af"/>
        </w:rPr>
        <w:t>7</w:t>
      </w:r>
      <w:r w:rsidRPr="0048038D">
        <w:rPr>
          <w:rStyle w:val="af"/>
        </w:rPr>
        <w:t>.</w:t>
      </w:r>
    </w:p>
    <w:p w14:paraId="015CC14A" w14:textId="77777777" w:rsidR="004E6D75" w:rsidRPr="003C35A3" w:rsidRDefault="004E6D75" w:rsidP="004E6D75">
      <w:pPr>
        <w:spacing w:before="240" w:after="0" w:line="360" w:lineRule="auto"/>
        <w:ind w:firstLine="709"/>
        <w:jc w:val="both"/>
        <w:rPr>
          <w:rFonts w:ascii="Arial" w:hAnsi="Arial" w:cs="Arial"/>
          <w:noProof/>
        </w:rPr>
      </w:pPr>
      <w:r w:rsidRPr="003C35A3">
        <w:rPr>
          <w:rFonts w:ascii="Arial" w:hAnsi="Arial" w:cs="Arial"/>
        </w:rPr>
        <w:lastRenderedPageBreak/>
        <w:t xml:space="preserve">а) </w:t>
      </w:r>
      <w:r>
        <w:rPr>
          <w:rFonts w:ascii="Arial" w:hAnsi="Arial" w:cs="Arial"/>
        </w:rPr>
        <w:t>Схема</w:t>
      </w:r>
      <w:r w:rsidRPr="003C35A3">
        <w:rPr>
          <w:rFonts w:ascii="Arial" w:hAnsi="Arial" w:cs="Arial"/>
          <w:noProof/>
        </w:rPr>
        <w:t xml:space="preserve"> № 1 </w:t>
      </w:r>
    </w:p>
    <w:p w14:paraId="5E6FD958" w14:textId="77777777" w:rsidR="004E6D75" w:rsidRPr="00766327" w:rsidRDefault="004E6D75" w:rsidP="004E6D75">
      <w:pPr>
        <w:spacing w:line="360" w:lineRule="auto"/>
        <w:jc w:val="center"/>
        <w:rPr>
          <w:rFonts w:ascii="Arial" w:hAnsi="Arial" w:cs="Arial"/>
          <w:color w:val="FF0000"/>
          <w:sz w:val="12"/>
          <w:szCs w:val="12"/>
        </w:rPr>
      </w:pPr>
      <w:r w:rsidRPr="003C35A3">
        <w:rPr>
          <w:noProof/>
          <w:lang w:eastAsia="ru-RU"/>
        </w:rPr>
        <w:drawing>
          <wp:inline distT="0" distB="0" distL="0" distR="0" wp14:anchorId="02C6D86D" wp14:editId="4B543D02">
            <wp:extent cx="3423683" cy="854614"/>
            <wp:effectExtent l="0" t="0" r="571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1570" b="4907"/>
                    <a:stretch/>
                  </pic:blipFill>
                  <pic:spPr bwMode="auto">
                    <a:xfrm>
                      <a:off x="0" y="0"/>
                      <a:ext cx="3558850" cy="88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E0723" w14:textId="79B55AA7" w:rsidR="0025187D" w:rsidRDefault="004E6D75" w:rsidP="00766327">
      <w:pPr>
        <w:pStyle w:val="HTML"/>
        <w:shd w:val="clear" w:color="auto" w:fill="FFFFFF"/>
        <w:tabs>
          <w:tab w:val="clear" w:pos="10076"/>
        </w:tabs>
        <w:ind w:firstLine="709"/>
        <w:jc w:val="both"/>
        <w:rPr>
          <w:noProof/>
        </w:rPr>
      </w:pPr>
      <w:r w:rsidRPr="00F61237">
        <w:rPr>
          <w:rFonts w:ascii="Arial" w:hAnsi="Arial" w:cs="Arial"/>
          <w:noProof/>
          <w:color w:val="212121"/>
          <w:sz w:val="22"/>
          <w:szCs w:val="22"/>
        </w:rPr>
        <w:t xml:space="preserve">б) </w:t>
      </w:r>
      <w:r>
        <w:rPr>
          <w:rFonts w:ascii="Arial" w:hAnsi="Arial" w:cs="Arial"/>
          <w:noProof/>
          <w:color w:val="212121"/>
          <w:sz w:val="22"/>
          <w:szCs w:val="22"/>
        </w:rPr>
        <w:t>Схема</w:t>
      </w:r>
      <w:r w:rsidRPr="00F61237">
        <w:rPr>
          <w:rFonts w:ascii="Arial" w:hAnsi="Arial" w:cs="Arial"/>
          <w:noProof/>
          <w:color w:val="212121"/>
          <w:sz w:val="22"/>
          <w:szCs w:val="22"/>
        </w:rPr>
        <w:t xml:space="preserve"> № 2</w:t>
      </w:r>
    </w:p>
    <w:p w14:paraId="75B4D204" w14:textId="50826DE0" w:rsidR="004E6D75" w:rsidRPr="003C35A3" w:rsidRDefault="004E6D75" w:rsidP="004E6D75">
      <w:pPr>
        <w:pStyle w:val="HTML"/>
        <w:shd w:val="clear" w:color="auto" w:fill="FFFFFF"/>
        <w:tabs>
          <w:tab w:val="clear" w:pos="10076"/>
        </w:tabs>
        <w:jc w:val="center"/>
        <w:rPr>
          <w:rFonts w:ascii="Arial" w:hAnsi="Arial" w:cs="Arial"/>
          <w:noProof/>
          <w:color w:val="212121"/>
          <w:sz w:val="24"/>
          <w:szCs w:val="24"/>
        </w:rPr>
      </w:pPr>
      <w:r w:rsidRPr="003C35A3">
        <w:rPr>
          <w:noProof/>
        </w:rPr>
        <w:drawing>
          <wp:inline distT="0" distB="0" distL="0" distR="0" wp14:anchorId="69B16EBE" wp14:editId="3996279C">
            <wp:extent cx="3390327" cy="97819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8296" b="-6878"/>
                    <a:stretch/>
                  </pic:blipFill>
                  <pic:spPr bwMode="auto">
                    <a:xfrm>
                      <a:off x="0" y="0"/>
                      <a:ext cx="3535459" cy="1020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E2C3B" w14:textId="77777777" w:rsidR="004E6D75" w:rsidRPr="009E11D1" w:rsidRDefault="004E6D75" w:rsidP="004E6D75">
      <w:pPr>
        <w:pStyle w:val="HTML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4A9C">
        <w:rPr>
          <w:rFonts w:ascii="Arial" w:hAnsi="Arial" w:cs="Arial"/>
          <w:sz w:val="22"/>
          <w:szCs w:val="22"/>
        </w:rPr>
        <w:t>а ― прямой наезд в торцевую плоскость по оси ОМФ; б ― наезд в торцевую плоскость ОМФ со смещением на С/4 относительно оси ОФ</w:t>
      </w:r>
      <w:r w:rsidRPr="00194A9C">
        <w:rPr>
          <w:rFonts w:ascii="Arial" w:hAnsi="Arial" w:cs="Arial"/>
          <w:spacing w:val="2"/>
          <w:sz w:val="22"/>
          <w:szCs w:val="22"/>
        </w:rPr>
        <w:t>М</w:t>
      </w:r>
      <w:r w:rsidRPr="00194A9C">
        <w:rPr>
          <w:rFonts w:ascii="Arial" w:hAnsi="Arial" w:cs="Arial"/>
          <w:sz w:val="22"/>
          <w:szCs w:val="22"/>
        </w:rPr>
        <w:t xml:space="preserve"> под углом 10°;  1 ― грузовой автомобиль прикрытия; 2 ― ОМФ; 3 ― испытательный</w:t>
      </w:r>
      <w:r w:rsidRPr="009E11D1">
        <w:rPr>
          <w:rFonts w:ascii="Arial" w:hAnsi="Arial" w:cs="Arial"/>
          <w:sz w:val="22"/>
          <w:szCs w:val="22"/>
        </w:rPr>
        <w:t xml:space="preserve"> автомобиль; 4 ― ось ОМФ; 5 ― ось испытательного автомобиля; С ― габаритная ширина испытательного автомобиля</w:t>
      </w:r>
    </w:p>
    <w:p w14:paraId="2B538470" w14:textId="77777777" w:rsidR="004E6D75" w:rsidRPr="003C35A3" w:rsidRDefault="004E6D75" w:rsidP="004E6D75">
      <w:pPr>
        <w:pStyle w:val="HTML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3E0C8E96" w14:textId="77777777" w:rsidR="004E6D75" w:rsidRPr="00C445D3" w:rsidRDefault="004E6D75" w:rsidP="004E6D75">
      <w:pPr>
        <w:spacing w:line="372" w:lineRule="auto"/>
        <w:jc w:val="center"/>
        <w:rPr>
          <w:rFonts w:ascii="Arial" w:hAnsi="Arial" w:cs="Arial"/>
          <w:iCs/>
        </w:rPr>
      </w:pPr>
      <w:r w:rsidRPr="00C445D3">
        <w:rPr>
          <w:rFonts w:ascii="Arial" w:hAnsi="Arial" w:cs="Arial"/>
          <w:iCs/>
        </w:rPr>
        <w:t xml:space="preserve">Рисунок </w:t>
      </w:r>
      <w:r>
        <w:rPr>
          <w:rFonts w:ascii="Arial" w:hAnsi="Arial" w:cs="Arial"/>
          <w:iCs/>
        </w:rPr>
        <w:t>7</w:t>
      </w:r>
      <w:r w:rsidRPr="00C445D3">
        <w:rPr>
          <w:rFonts w:ascii="Arial" w:hAnsi="Arial" w:cs="Arial"/>
          <w:iCs/>
        </w:rPr>
        <w:t xml:space="preserve"> </w:t>
      </w:r>
      <w:r w:rsidRPr="00C445D3">
        <w:rPr>
          <w:rFonts w:ascii="Arial" w:hAnsi="Arial" w:cs="Arial"/>
        </w:rPr>
        <w:t>― Схем</w:t>
      </w:r>
      <w:r w:rsidRPr="00884921">
        <w:rPr>
          <w:rFonts w:ascii="Arial" w:hAnsi="Arial" w:cs="Arial"/>
        </w:rPr>
        <w:t xml:space="preserve">ы </w:t>
      </w:r>
      <w:r w:rsidRPr="004B0895">
        <w:rPr>
          <w:rFonts w:ascii="Arial" w:hAnsi="Arial" w:cs="Arial"/>
        </w:rPr>
        <w:t>режимов</w:t>
      </w:r>
      <w:r w:rsidRPr="00C445D3">
        <w:rPr>
          <w:rFonts w:ascii="Arial" w:hAnsi="Arial" w:cs="Arial"/>
        </w:rPr>
        <w:t xml:space="preserve"> испытаний ОМФ </w:t>
      </w:r>
      <w:r w:rsidRPr="00C445D3">
        <w:rPr>
          <w:rFonts w:ascii="Arial" w:hAnsi="Arial" w:cs="Arial"/>
          <w:iCs/>
        </w:rPr>
        <w:t>(вид сверху)</w:t>
      </w:r>
    </w:p>
    <w:p w14:paraId="04F35B06" w14:textId="705CDC45" w:rsidR="004C13FC" w:rsidRDefault="004C13FC" w:rsidP="004E6D75">
      <w:pPr>
        <w:pStyle w:val="3"/>
      </w:pPr>
      <w:r w:rsidRPr="003C35A3">
        <w:t xml:space="preserve">Режимы испытаний ОМФ в зависимости от класса скорости столкновения принимают по таблице </w:t>
      </w:r>
      <w:r w:rsidR="00CA1AA4">
        <w:t>5</w:t>
      </w:r>
      <w:r w:rsidRPr="003C35A3">
        <w:t>.</w:t>
      </w:r>
    </w:p>
    <w:p w14:paraId="41FAE5F3" w14:textId="77777777" w:rsidR="0025187D" w:rsidRDefault="0025187D" w:rsidP="00447512">
      <w:pPr>
        <w:pStyle w:val="HTML"/>
        <w:shd w:val="clear" w:color="auto" w:fill="FFFFFF"/>
        <w:tabs>
          <w:tab w:val="clear" w:pos="916"/>
          <w:tab w:val="left" w:pos="851"/>
        </w:tabs>
        <w:ind w:left="-851" w:firstLine="851"/>
        <w:rPr>
          <w:rFonts w:ascii="Arial" w:hAnsi="Arial" w:cs="Arial"/>
          <w:spacing w:val="40"/>
          <w:sz w:val="24"/>
          <w:szCs w:val="24"/>
        </w:rPr>
      </w:pPr>
    </w:p>
    <w:p w14:paraId="28915F9D" w14:textId="4AF8B314" w:rsidR="00392B93" w:rsidRDefault="004C13FC" w:rsidP="00FF0C72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left="-851" w:firstLine="851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pacing w:val="40"/>
          <w:sz w:val="24"/>
          <w:szCs w:val="24"/>
        </w:rPr>
        <w:t xml:space="preserve">Таблица </w:t>
      </w:r>
      <w:r w:rsidR="00CA1AA4">
        <w:rPr>
          <w:rFonts w:ascii="Arial" w:hAnsi="Arial" w:cs="Arial"/>
          <w:spacing w:val="40"/>
          <w:sz w:val="24"/>
          <w:szCs w:val="24"/>
        </w:rPr>
        <w:t>5</w:t>
      </w:r>
      <w:r w:rsidRPr="003C35A3">
        <w:rPr>
          <w:rFonts w:ascii="Arial" w:hAnsi="Arial" w:cs="Arial"/>
          <w:sz w:val="24"/>
          <w:szCs w:val="24"/>
        </w:rPr>
        <w:t>― Режимы испытаний ОМФ</w:t>
      </w:r>
    </w:p>
    <w:tbl>
      <w:tblPr>
        <w:tblStyle w:val="ac"/>
        <w:tblW w:w="9350" w:type="dxa"/>
        <w:tblLayout w:type="fixed"/>
        <w:tblLook w:val="04A0" w:firstRow="1" w:lastRow="0" w:firstColumn="1" w:lastColumn="0" w:noHBand="0" w:noVBand="1"/>
      </w:tblPr>
      <w:tblGrid>
        <w:gridCol w:w="1621"/>
        <w:gridCol w:w="1164"/>
        <w:gridCol w:w="1313"/>
        <w:gridCol w:w="1862"/>
        <w:gridCol w:w="1394"/>
        <w:gridCol w:w="1996"/>
      </w:tblGrid>
      <w:tr w:rsidR="00A5727A" w:rsidRPr="003C35A3" w14:paraId="21FC4BA3" w14:textId="77777777" w:rsidTr="0037270A">
        <w:trPr>
          <w:trHeight w:val="20"/>
          <w:tblHeader/>
        </w:trPr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14:paraId="0B80A076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Класс скорости столкновения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14:paraId="60988FD4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Скорость наезда, км/ч</w:t>
            </w: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57D2A45C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 xml:space="preserve">Номер </w:t>
            </w:r>
            <w:r>
              <w:rPr>
                <w:rFonts w:ascii="Arial" w:hAnsi="Arial" w:cs="Arial"/>
              </w:rPr>
              <w:t xml:space="preserve">схемы </w:t>
            </w:r>
            <w:r w:rsidRPr="003C35A3">
              <w:rPr>
                <w:rFonts w:ascii="Arial" w:hAnsi="Arial" w:cs="Arial"/>
              </w:rPr>
              <w:t>испытания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46F85049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Масса испытател</w:t>
            </w:r>
            <w:r>
              <w:rPr>
                <w:rFonts w:ascii="Arial" w:hAnsi="Arial" w:cs="Arial"/>
              </w:rPr>
              <w:t>ьного автомобиля, т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F2CEBD1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Расчетная энергия удара, кДж</w:t>
            </w:r>
          </w:p>
        </w:tc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14:paraId="395F8EF6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1C40D5">
              <w:rPr>
                <w:rFonts w:ascii="Arial" w:hAnsi="Arial" w:cs="Arial"/>
                <w:b/>
                <w:bCs/>
              </w:rPr>
              <w:t>Масса грузового автомобиля</w:t>
            </w:r>
            <w:r w:rsidRPr="003C35A3">
              <w:rPr>
                <w:rFonts w:ascii="Arial" w:hAnsi="Arial" w:cs="Arial"/>
              </w:rPr>
              <w:t xml:space="preserve"> прикрытия, заявленная производителем ОМФ</w:t>
            </w:r>
          </w:p>
        </w:tc>
      </w:tr>
      <w:tr w:rsidR="00A5727A" w:rsidRPr="003C35A3" w14:paraId="4B398226" w14:textId="77777777" w:rsidTr="00C55683">
        <w:trPr>
          <w:trHeight w:val="312"/>
        </w:trPr>
        <w:tc>
          <w:tcPr>
            <w:tcW w:w="1621" w:type="dxa"/>
            <w:vMerge w:val="restart"/>
            <w:tcBorders>
              <w:top w:val="double" w:sz="4" w:space="0" w:color="auto"/>
            </w:tcBorders>
            <w:vAlign w:val="center"/>
          </w:tcPr>
          <w:p w14:paraId="66EE5EA4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50</w:t>
            </w:r>
          </w:p>
        </w:tc>
        <w:tc>
          <w:tcPr>
            <w:tcW w:w="1164" w:type="dxa"/>
            <w:vMerge w:val="restart"/>
            <w:tcBorders>
              <w:top w:val="double" w:sz="4" w:space="0" w:color="auto"/>
            </w:tcBorders>
            <w:vAlign w:val="center"/>
          </w:tcPr>
          <w:p w14:paraId="61B19CC8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50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89160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DFF39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4DE30" w14:textId="77777777" w:rsidR="00A5727A" w:rsidRPr="003C35A3" w:rsidRDefault="00A5727A" w:rsidP="00965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0C9EEB" w14:textId="77777777" w:rsidR="00A5727A" w:rsidRPr="003C35A3" w:rsidRDefault="00A5727A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34463AE4" w14:textId="77777777" w:rsidTr="00C55683">
        <w:trPr>
          <w:trHeight w:val="312"/>
        </w:trPr>
        <w:tc>
          <w:tcPr>
            <w:tcW w:w="1621" w:type="dxa"/>
            <w:vMerge/>
            <w:tcBorders>
              <w:top w:val="double" w:sz="4" w:space="0" w:color="auto"/>
            </w:tcBorders>
            <w:vAlign w:val="center"/>
          </w:tcPr>
          <w:p w14:paraId="00161E1E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tcBorders>
              <w:top w:val="double" w:sz="4" w:space="0" w:color="auto"/>
            </w:tcBorders>
            <w:vAlign w:val="center"/>
          </w:tcPr>
          <w:p w14:paraId="6B8E0AD0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1AF74" w14:textId="71FE879B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4D978" w14:textId="4CA5283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7B2C0" w14:textId="770496D3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147A4" w14:textId="7BD026A4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1C0708B2" w14:textId="77777777" w:rsidTr="00C55683">
        <w:trPr>
          <w:trHeight w:val="312"/>
        </w:trPr>
        <w:tc>
          <w:tcPr>
            <w:tcW w:w="1621" w:type="dxa"/>
            <w:vMerge/>
            <w:vAlign w:val="center"/>
          </w:tcPr>
          <w:p w14:paraId="57C2F8DC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6DD1E5CA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869565E" w14:textId="2E9BFDB8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C2321D9" w14:textId="316134DE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AD66989" w14:textId="7935E4E3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E9B6F3B" w14:textId="239ADA2B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112B70DE" w14:textId="77777777" w:rsidTr="00C55683">
        <w:trPr>
          <w:trHeight w:val="312"/>
        </w:trPr>
        <w:tc>
          <w:tcPr>
            <w:tcW w:w="1621" w:type="dxa"/>
            <w:vMerge/>
            <w:vAlign w:val="center"/>
          </w:tcPr>
          <w:p w14:paraId="665E1712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42A7F40B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04A100E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456BC8E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E8C7AC3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187,1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E4E6953" w14:textId="77777777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2E94DD86" w14:textId="77777777" w:rsidTr="00447512">
        <w:trPr>
          <w:trHeight w:val="312"/>
        </w:trPr>
        <w:tc>
          <w:tcPr>
            <w:tcW w:w="1621" w:type="dxa"/>
            <w:vMerge w:val="restart"/>
            <w:vAlign w:val="center"/>
          </w:tcPr>
          <w:p w14:paraId="4A95B4B6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70</w:t>
            </w:r>
          </w:p>
        </w:tc>
        <w:tc>
          <w:tcPr>
            <w:tcW w:w="1164" w:type="dxa"/>
            <w:vMerge w:val="restart"/>
            <w:vAlign w:val="center"/>
          </w:tcPr>
          <w:p w14:paraId="6C428F91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70</w:t>
            </w:r>
          </w:p>
        </w:tc>
        <w:tc>
          <w:tcPr>
            <w:tcW w:w="1313" w:type="dxa"/>
          </w:tcPr>
          <w:p w14:paraId="508AABA1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</w:tcPr>
          <w:p w14:paraId="72E7265D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28B7A6B0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  <w:tc>
          <w:tcPr>
            <w:tcW w:w="1996" w:type="dxa"/>
            <w:vAlign w:val="center"/>
          </w:tcPr>
          <w:p w14:paraId="28826CCE" w14:textId="25A3BB56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771EF189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301288BC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52144EBD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701D9C92" w14:textId="26D7726F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vAlign w:val="center"/>
          </w:tcPr>
          <w:p w14:paraId="3B0C8D2B" w14:textId="324DE5B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6B907579" w14:textId="7AEDBA56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996" w:type="dxa"/>
            <w:vAlign w:val="center"/>
          </w:tcPr>
          <w:p w14:paraId="1FF78E68" w14:textId="4D9ACA82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1E1905A3" w14:textId="77777777" w:rsidTr="00447512">
        <w:trPr>
          <w:trHeight w:val="312"/>
          <w:tblHeader/>
        </w:trPr>
        <w:tc>
          <w:tcPr>
            <w:tcW w:w="1621" w:type="dxa"/>
            <w:vMerge/>
            <w:vAlign w:val="center"/>
          </w:tcPr>
          <w:p w14:paraId="63197BEB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63B3D21E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490AA62" w14:textId="09DD2AC6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3CE53124" w14:textId="04BEB318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F9B0D1E" w14:textId="22E945EF" w:rsidR="00173FFD" w:rsidRDefault="00173FFD" w:rsidP="0017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3A5305F9" w14:textId="6A2CADB9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154F2746" w14:textId="77777777" w:rsidTr="00447512">
        <w:trPr>
          <w:trHeight w:val="312"/>
          <w:tblHeader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4FFC8D08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14:paraId="26BB479F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9B75ED2" w14:textId="4F11927C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ABDAA1C" w14:textId="702D77AF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933A58D" w14:textId="1B557035" w:rsidR="00173FFD" w:rsidRDefault="00173FFD" w:rsidP="00173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366,7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3D62E099" w14:textId="37BE7001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2E4F1041" w14:textId="77777777" w:rsidTr="00447512">
        <w:trPr>
          <w:trHeight w:val="312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vAlign w:val="center"/>
          </w:tcPr>
          <w:p w14:paraId="52E8E59F" w14:textId="3117041A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</w:tcBorders>
            <w:vAlign w:val="center"/>
          </w:tcPr>
          <w:p w14:paraId="4BBDDADB" w14:textId="5B052964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4D81D215" w14:textId="16F3035E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08655742" w14:textId="03D4E739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32D13A79" w14:textId="19B7206B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312,5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1FBCEFFA" w14:textId="2017375F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17A4DC6F" w14:textId="77777777" w:rsidTr="00447512">
        <w:trPr>
          <w:trHeight w:val="312"/>
        </w:trPr>
        <w:tc>
          <w:tcPr>
            <w:tcW w:w="1621" w:type="dxa"/>
            <w:vMerge/>
            <w:tcBorders>
              <w:top w:val="single" w:sz="4" w:space="0" w:color="auto"/>
            </w:tcBorders>
            <w:vAlign w:val="center"/>
          </w:tcPr>
          <w:p w14:paraId="7BBC0A3C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</w:tcBorders>
            <w:vAlign w:val="center"/>
          </w:tcPr>
          <w:p w14:paraId="77E1A6D1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26C9860E" w14:textId="661FE5CE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1C2890BE" w14:textId="70C00386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5B4591B4" w14:textId="115416E8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16F38793" w14:textId="052F5822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173FFD" w:rsidRPr="003C35A3" w14:paraId="2F7D8D22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01AC0A35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40103892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4956FE0D" w14:textId="0761D5CF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vAlign w:val="center"/>
          </w:tcPr>
          <w:p w14:paraId="295D0E5E" w14:textId="4F541734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71FCF739" w14:textId="680AF7C9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996" w:type="dxa"/>
            <w:vAlign w:val="center"/>
          </w:tcPr>
          <w:p w14:paraId="10A54610" w14:textId="07D0C851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0C273439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102DC0CA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  <w:vAlign w:val="center"/>
          </w:tcPr>
          <w:p w14:paraId="4649B437" w14:textId="77777777" w:rsidR="00173FFD" w:rsidRDefault="00173FFD" w:rsidP="00173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1493699D" w14:textId="6FA18D49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vAlign w:val="center"/>
          </w:tcPr>
          <w:p w14:paraId="76477862" w14:textId="23B61CC3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2EE24B54" w14:textId="1C7A2668" w:rsidR="00173FFD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606,2</w:t>
            </w:r>
          </w:p>
        </w:tc>
        <w:tc>
          <w:tcPr>
            <w:tcW w:w="1996" w:type="dxa"/>
            <w:vAlign w:val="center"/>
          </w:tcPr>
          <w:p w14:paraId="3A709594" w14:textId="152014CA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173FFD" w:rsidRPr="003C35A3" w14:paraId="521FD614" w14:textId="77777777" w:rsidTr="00447512">
        <w:trPr>
          <w:trHeight w:val="312"/>
        </w:trPr>
        <w:tc>
          <w:tcPr>
            <w:tcW w:w="1621" w:type="dxa"/>
            <w:vMerge w:val="restart"/>
            <w:vAlign w:val="center"/>
          </w:tcPr>
          <w:p w14:paraId="26DE20BB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64" w:type="dxa"/>
            <w:vMerge w:val="restart"/>
            <w:vAlign w:val="center"/>
          </w:tcPr>
          <w:p w14:paraId="329A7223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313" w:type="dxa"/>
            <w:vAlign w:val="center"/>
          </w:tcPr>
          <w:p w14:paraId="6A197823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vAlign w:val="center"/>
          </w:tcPr>
          <w:p w14:paraId="6E22C53B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46F56590" w14:textId="77777777" w:rsidR="00173FFD" w:rsidRPr="003C35A3" w:rsidRDefault="00173FFD" w:rsidP="00173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466,8</w:t>
            </w:r>
          </w:p>
        </w:tc>
        <w:tc>
          <w:tcPr>
            <w:tcW w:w="1996" w:type="dxa"/>
            <w:vAlign w:val="center"/>
          </w:tcPr>
          <w:p w14:paraId="4F462C57" w14:textId="35B4025E" w:rsidR="00173FFD" w:rsidRPr="003C35A3" w:rsidRDefault="00173FF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40363D" w:rsidRPr="003C35A3" w14:paraId="3C7E836D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3DB3434A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</w:tcPr>
          <w:p w14:paraId="21293930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4583AEF8" w14:textId="724E939A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vAlign w:val="center"/>
          </w:tcPr>
          <w:p w14:paraId="67DC3356" w14:textId="4B816412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05AA62E1" w14:textId="3DE8DA62" w:rsidR="0040363D" w:rsidRDefault="0040363D" w:rsidP="00403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933,6</w:t>
            </w:r>
          </w:p>
        </w:tc>
        <w:tc>
          <w:tcPr>
            <w:tcW w:w="1996" w:type="dxa"/>
            <w:vAlign w:val="center"/>
          </w:tcPr>
          <w:p w14:paraId="74A01625" w14:textId="6F1F5545" w:rsidR="0040363D" w:rsidRPr="003C35A3" w:rsidRDefault="0040363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Максимальная</w:t>
            </w:r>
          </w:p>
        </w:tc>
      </w:tr>
      <w:tr w:rsidR="0040363D" w:rsidRPr="003C35A3" w14:paraId="49DFDD26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621D601B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</w:tcPr>
          <w:p w14:paraId="1BFCCFB1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4CB871A5" w14:textId="75A174A6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vAlign w:val="center"/>
          </w:tcPr>
          <w:p w14:paraId="5AECB78F" w14:textId="4E0505C8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  <w:vAlign w:val="center"/>
          </w:tcPr>
          <w:p w14:paraId="464AC303" w14:textId="31BB9EB3" w:rsidR="0040363D" w:rsidRDefault="0040363D" w:rsidP="00403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933,6</w:t>
            </w:r>
          </w:p>
        </w:tc>
        <w:tc>
          <w:tcPr>
            <w:tcW w:w="1996" w:type="dxa"/>
            <w:vAlign w:val="center"/>
          </w:tcPr>
          <w:p w14:paraId="3D2830AB" w14:textId="05C41917" w:rsidR="0040363D" w:rsidRPr="003C35A3" w:rsidRDefault="0040363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  <w:tr w:rsidR="0040363D" w:rsidRPr="003C35A3" w14:paraId="12FCEF17" w14:textId="77777777" w:rsidTr="00447512">
        <w:trPr>
          <w:trHeight w:val="312"/>
        </w:trPr>
        <w:tc>
          <w:tcPr>
            <w:tcW w:w="1621" w:type="dxa"/>
            <w:vMerge/>
            <w:vAlign w:val="center"/>
          </w:tcPr>
          <w:p w14:paraId="16851DC3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vMerge/>
          </w:tcPr>
          <w:p w14:paraId="0BD38AD3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Align w:val="center"/>
          </w:tcPr>
          <w:p w14:paraId="4D8170FB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vAlign w:val="center"/>
          </w:tcPr>
          <w:p w14:paraId="79D82D17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4" w:type="dxa"/>
          </w:tcPr>
          <w:p w14:paraId="7546B860" w14:textId="77777777" w:rsidR="0040363D" w:rsidRPr="003C35A3" w:rsidRDefault="0040363D" w:rsidP="00403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905,5</w:t>
            </w:r>
          </w:p>
        </w:tc>
        <w:tc>
          <w:tcPr>
            <w:tcW w:w="1996" w:type="dxa"/>
            <w:vAlign w:val="center"/>
          </w:tcPr>
          <w:p w14:paraId="351C1FCE" w14:textId="77777777" w:rsidR="0040363D" w:rsidRPr="003C35A3" w:rsidRDefault="0040363D" w:rsidP="00977011">
            <w:pPr>
              <w:jc w:val="center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Минимальная</w:t>
            </w:r>
          </w:p>
        </w:tc>
      </w:tr>
    </w:tbl>
    <w:p w14:paraId="0836FDF8" w14:textId="77777777" w:rsidR="004E6D75" w:rsidRDefault="004E6D75" w:rsidP="004E6D75">
      <w:pPr>
        <w:pStyle w:val="3"/>
      </w:pPr>
      <w:r>
        <w:lastRenderedPageBreak/>
        <w:t>Перед проведением испытаний необходимо подготовить грузовой автомобиль прикрытия:</w:t>
      </w:r>
    </w:p>
    <w:p w14:paraId="40B9D4CE" w14:textId="77777777" w:rsidR="004E6D75" w:rsidRPr="00C46167" w:rsidRDefault="004E6D75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C46167">
        <w:rPr>
          <w:rFonts w:ascii="Arial" w:hAnsi="Arial" w:cs="Arial"/>
          <w:sz w:val="24"/>
          <w:szCs w:val="24"/>
        </w:rPr>
        <w:t>ыключ</w:t>
      </w:r>
      <w:r>
        <w:rPr>
          <w:rFonts w:ascii="Arial" w:hAnsi="Arial" w:cs="Arial"/>
          <w:sz w:val="24"/>
          <w:szCs w:val="24"/>
        </w:rPr>
        <w:t>ить</w:t>
      </w:r>
      <w:r w:rsidRPr="00C46167">
        <w:rPr>
          <w:rFonts w:ascii="Arial" w:hAnsi="Arial" w:cs="Arial"/>
          <w:sz w:val="24"/>
          <w:szCs w:val="24"/>
        </w:rPr>
        <w:t xml:space="preserve"> двигател</w:t>
      </w:r>
      <w:r>
        <w:rPr>
          <w:rFonts w:ascii="Arial" w:hAnsi="Arial" w:cs="Arial"/>
          <w:sz w:val="24"/>
          <w:szCs w:val="24"/>
        </w:rPr>
        <w:t>ь;</w:t>
      </w:r>
    </w:p>
    <w:p w14:paraId="3425C824" w14:textId="77777777" w:rsidR="004E6D75" w:rsidRPr="00C46167" w:rsidRDefault="004E6D75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6167">
        <w:rPr>
          <w:rFonts w:ascii="Arial" w:hAnsi="Arial" w:cs="Arial"/>
          <w:sz w:val="24"/>
          <w:szCs w:val="24"/>
        </w:rPr>
        <w:t>установ</w:t>
      </w:r>
      <w:r>
        <w:rPr>
          <w:rFonts w:ascii="Arial" w:hAnsi="Arial" w:cs="Arial"/>
          <w:sz w:val="24"/>
          <w:szCs w:val="24"/>
        </w:rPr>
        <w:t>ить</w:t>
      </w:r>
      <w:r w:rsidRPr="00C46167">
        <w:rPr>
          <w:rFonts w:ascii="Arial" w:hAnsi="Arial" w:cs="Arial"/>
          <w:sz w:val="24"/>
          <w:szCs w:val="24"/>
        </w:rPr>
        <w:t xml:space="preserve"> рул</w:t>
      </w:r>
      <w:r>
        <w:rPr>
          <w:rFonts w:ascii="Arial" w:hAnsi="Arial" w:cs="Arial"/>
          <w:sz w:val="24"/>
          <w:szCs w:val="24"/>
        </w:rPr>
        <w:t>ь</w:t>
      </w:r>
      <w:r w:rsidRPr="00C46167">
        <w:rPr>
          <w:rFonts w:ascii="Arial" w:hAnsi="Arial" w:cs="Arial"/>
          <w:sz w:val="24"/>
          <w:szCs w:val="24"/>
        </w:rPr>
        <w:t xml:space="preserve"> в нейтральное пол</w:t>
      </w:r>
      <w:r w:rsidRPr="00C03BCE">
        <w:rPr>
          <w:rFonts w:ascii="Arial" w:hAnsi="Arial" w:cs="Arial"/>
          <w:sz w:val="24"/>
          <w:szCs w:val="24"/>
        </w:rPr>
        <w:t>ожение, соответствующее прямоли</w:t>
      </w:r>
      <w:r w:rsidRPr="00C46167">
        <w:rPr>
          <w:rFonts w:ascii="Arial" w:hAnsi="Arial" w:cs="Arial"/>
          <w:sz w:val="24"/>
          <w:szCs w:val="24"/>
        </w:rPr>
        <w:t>нейному движению;</w:t>
      </w:r>
    </w:p>
    <w:p w14:paraId="287BD6BC" w14:textId="77777777" w:rsidR="004E6D75" w:rsidRPr="00C46167" w:rsidRDefault="004E6D75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6167">
        <w:rPr>
          <w:rFonts w:ascii="Arial" w:hAnsi="Arial" w:cs="Arial"/>
          <w:sz w:val="24"/>
          <w:szCs w:val="24"/>
        </w:rPr>
        <w:t>установ</w:t>
      </w:r>
      <w:r>
        <w:rPr>
          <w:rFonts w:ascii="Arial" w:hAnsi="Arial" w:cs="Arial"/>
          <w:sz w:val="24"/>
          <w:szCs w:val="24"/>
        </w:rPr>
        <w:t>ить</w:t>
      </w:r>
      <w:r w:rsidRPr="00C46167">
        <w:rPr>
          <w:rFonts w:ascii="Arial" w:hAnsi="Arial" w:cs="Arial"/>
          <w:sz w:val="24"/>
          <w:szCs w:val="24"/>
        </w:rPr>
        <w:t xml:space="preserve"> стояночный тормоз и включ</w:t>
      </w:r>
      <w:r>
        <w:rPr>
          <w:rFonts w:ascii="Arial" w:hAnsi="Arial" w:cs="Arial"/>
          <w:sz w:val="24"/>
          <w:szCs w:val="24"/>
        </w:rPr>
        <w:t>ить</w:t>
      </w:r>
      <w:r w:rsidRPr="00C46167">
        <w:rPr>
          <w:rFonts w:ascii="Arial" w:hAnsi="Arial" w:cs="Arial"/>
          <w:sz w:val="24"/>
          <w:szCs w:val="24"/>
        </w:rPr>
        <w:t xml:space="preserve"> втор</w:t>
      </w:r>
      <w:r>
        <w:rPr>
          <w:rFonts w:ascii="Arial" w:hAnsi="Arial" w:cs="Arial"/>
          <w:sz w:val="24"/>
          <w:szCs w:val="24"/>
        </w:rPr>
        <w:t>ую</w:t>
      </w:r>
      <w:r w:rsidRPr="00C46167">
        <w:rPr>
          <w:rFonts w:ascii="Arial" w:hAnsi="Arial" w:cs="Arial"/>
          <w:sz w:val="24"/>
          <w:szCs w:val="24"/>
        </w:rPr>
        <w:t xml:space="preserve"> передач</w:t>
      </w:r>
      <w:r>
        <w:rPr>
          <w:rFonts w:ascii="Arial" w:hAnsi="Arial" w:cs="Arial"/>
          <w:sz w:val="24"/>
          <w:szCs w:val="24"/>
        </w:rPr>
        <w:t>у</w:t>
      </w:r>
      <w:r w:rsidRPr="00C46167">
        <w:rPr>
          <w:rFonts w:ascii="Arial" w:hAnsi="Arial" w:cs="Arial"/>
          <w:sz w:val="24"/>
          <w:szCs w:val="24"/>
        </w:rPr>
        <w:t xml:space="preserve"> трансмиссии с механической коробкой передач</w:t>
      </w:r>
      <w:r>
        <w:rPr>
          <w:rFonts w:ascii="Arial" w:hAnsi="Arial" w:cs="Arial"/>
          <w:sz w:val="24"/>
          <w:szCs w:val="24"/>
        </w:rPr>
        <w:t>;</w:t>
      </w:r>
    </w:p>
    <w:p w14:paraId="31E9B2FA" w14:textId="77777777" w:rsidR="004E6D75" w:rsidRPr="00C46167" w:rsidRDefault="004E6D75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6167">
        <w:rPr>
          <w:rFonts w:ascii="Arial" w:hAnsi="Arial" w:cs="Arial"/>
          <w:sz w:val="24"/>
          <w:szCs w:val="24"/>
        </w:rPr>
        <w:t>установ</w:t>
      </w:r>
      <w:r>
        <w:rPr>
          <w:rFonts w:ascii="Arial" w:hAnsi="Arial" w:cs="Arial"/>
          <w:sz w:val="24"/>
          <w:szCs w:val="24"/>
        </w:rPr>
        <w:t>ить</w:t>
      </w:r>
      <w:r w:rsidRPr="00C46167">
        <w:rPr>
          <w:rFonts w:ascii="Arial" w:hAnsi="Arial" w:cs="Arial"/>
          <w:sz w:val="24"/>
          <w:szCs w:val="24"/>
        </w:rPr>
        <w:t xml:space="preserve"> на стояночный тормоз и </w:t>
      </w:r>
      <w:r>
        <w:rPr>
          <w:rFonts w:ascii="Arial" w:hAnsi="Arial" w:cs="Arial"/>
          <w:sz w:val="24"/>
          <w:szCs w:val="24"/>
        </w:rPr>
        <w:t xml:space="preserve">включить </w:t>
      </w:r>
      <w:r w:rsidRPr="00C46167">
        <w:rPr>
          <w:rFonts w:ascii="Arial" w:hAnsi="Arial" w:cs="Arial"/>
          <w:sz w:val="24"/>
          <w:szCs w:val="24"/>
        </w:rPr>
        <w:t>нейтральную передачу трансмиссии с автоматической коробкой передач;</w:t>
      </w:r>
    </w:p>
    <w:p w14:paraId="6D840200" w14:textId="77777777" w:rsidR="004E6D75" w:rsidRDefault="004E6D75" w:rsidP="004E6D75">
      <w:pPr>
        <w:pStyle w:val="a7"/>
        <w:numPr>
          <w:ilvl w:val="0"/>
          <w:numId w:val="2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6167">
        <w:rPr>
          <w:rFonts w:ascii="Arial" w:hAnsi="Arial" w:cs="Arial"/>
          <w:sz w:val="24"/>
          <w:szCs w:val="24"/>
        </w:rPr>
        <w:t xml:space="preserve">если </w:t>
      </w:r>
      <w:r w:rsidRPr="00554184">
        <w:rPr>
          <w:rFonts w:ascii="Arial" w:hAnsi="Arial" w:cs="Arial"/>
          <w:sz w:val="24"/>
          <w:szCs w:val="24"/>
        </w:rPr>
        <w:t>грузовой</w:t>
      </w:r>
      <w:r w:rsidRPr="00C46167">
        <w:rPr>
          <w:rFonts w:ascii="Arial" w:hAnsi="Arial" w:cs="Arial"/>
          <w:sz w:val="24"/>
          <w:szCs w:val="24"/>
        </w:rPr>
        <w:t xml:space="preserve"> автомобиль прикрытия оснащен автоматическим ударным тормо</w:t>
      </w:r>
      <w:r w:rsidRPr="00C03BCE">
        <w:rPr>
          <w:rFonts w:ascii="Arial" w:hAnsi="Arial" w:cs="Arial"/>
          <w:sz w:val="24"/>
          <w:szCs w:val="24"/>
        </w:rPr>
        <w:t>зом, то он должен быть отключен.</w:t>
      </w:r>
    </w:p>
    <w:p w14:paraId="5E3C9EF9" w14:textId="2BB760B8" w:rsidR="004C13FC" w:rsidRPr="00194A9C" w:rsidRDefault="004C13FC" w:rsidP="00706687">
      <w:pPr>
        <w:pStyle w:val="3"/>
      </w:pPr>
      <w:r w:rsidRPr="00194A9C">
        <w:t xml:space="preserve">Процесс </w:t>
      </w:r>
      <w:r w:rsidR="00337862" w:rsidRPr="00194A9C">
        <w:t xml:space="preserve">наезда </w:t>
      </w:r>
      <w:r w:rsidRPr="00194A9C">
        <w:t xml:space="preserve">испытательного автомобиля </w:t>
      </w:r>
      <w:r w:rsidR="00337862" w:rsidRPr="00194A9C">
        <w:t xml:space="preserve">на </w:t>
      </w:r>
      <w:r w:rsidRPr="00194A9C">
        <w:t xml:space="preserve">ОМФ снимают </w:t>
      </w:r>
      <w:r w:rsidR="0078669C" w:rsidRPr="00194A9C">
        <w:t>видеокамер</w:t>
      </w:r>
      <w:r w:rsidR="0078669C">
        <w:t>ами</w:t>
      </w:r>
      <w:r w:rsidRPr="00194A9C">
        <w:t xml:space="preserve">. Расположение видеокамер должно соответствовать рисунку </w:t>
      </w:r>
      <w:r w:rsidR="008D6833">
        <w:t>8</w:t>
      </w:r>
      <w:r w:rsidRPr="00194A9C">
        <w:t>.</w:t>
      </w:r>
    </w:p>
    <w:p w14:paraId="6A4B2F1E" w14:textId="50106643" w:rsidR="004C13FC" w:rsidRPr="00841333" w:rsidRDefault="004C13FC" w:rsidP="00706687">
      <w:pPr>
        <w:pStyle w:val="3"/>
      </w:pPr>
      <w:r w:rsidRPr="00841333">
        <w:t xml:space="preserve">Высокоскоростные видеокамеры А и В, установленные перпендикулярно к продольной оси ОМФ </w:t>
      </w:r>
      <w:r w:rsidR="00841333">
        <w:t>(</w:t>
      </w:r>
      <w:r w:rsidRPr="00841333">
        <w:t>рисун</w:t>
      </w:r>
      <w:r w:rsidR="00841333">
        <w:t>ок</w:t>
      </w:r>
      <w:r w:rsidRPr="00841333">
        <w:t xml:space="preserve"> </w:t>
      </w:r>
      <w:r w:rsidR="008D6833">
        <w:t>8</w:t>
      </w:r>
      <w:r w:rsidR="00841333">
        <w:t>)</w:t>
      </w:r>
      <w:r w:rsidRPr="00841333">
        <w:t>, должны обеспечивать запись всего процесса наезда испытательного автомобиля на ОМФ.</w:t>
      </w:r>
    </w:p>
    <w:p w14:paraId="615B89A2" w14:textId="77777777" w:rsidR="004C13FC" w:rsidRPr="003C35A3" w:rsidRDefault="004C13FC" w:rsidP="0018143A">
      <w:pPr>
        <w:tabs>
          <w:tab w:val="left" w:pos="1560"/>
        </w:tabs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C35A3">
        <w:rPr>
          <w:rFonts w:ascii="Arial" w:hAnsi="Arial" w:cs="Arial"/>
          <w:spacing w:val="2"/>
          <w:sz w:val="24"/>
          <w:szCs w:val="24"/>
        </w:rPr>
        <w:t>Камера В устанавливается только для испытания № 2.</w:t>
      </w:r>
    </w:p>
    <w:p w14:paraId="0FBBEFBC" w14:textId="302BF5AB" w:rsidR="004C13FC" w:rsidRDefault="004C13FC" w:rsidP="00706687">
      <w:pPr>
        <w:pStyle w:val="3"/>
      </w:pPr>
      <w:r w:rsidRPr="00841333">
        <w:t>Высокоскоростная видеокамера Б</w:t>
      </w:r>
      <w:r w:rsidR="00E34099" w:rsidRPr="00841333">
        <w:t>,</w:t>
      </w:r>
      <w:r w:rsidRPr="00841333">
        <w:t xml:space="preserve"> </w:t>
      </w:r>
      <w:r w:rsidR="00E34099" w:rsidRPr="00841333">
        <w:t>согласно р</w:t>
      </w:r>
      <w:r w:rsidRPr="00841333">
        <w:t>исунк</w:t>
      </w:r>
      <w:r w:rsidR="00E34099" w:rsidRPr="00841333">
        <w:t>у</w:t>
      </w:r>
      <w:r w:rsidRPr="00841333">
        <w:t xml:space="preserve"> </w:t>
      </w:r>
      <w:r w:rsidR="004B212A" w:rsidRPr="004B0895">
        <w:t>8</w:t>
      </w:r>
      <w:r w:rsidR="004B212A">
        <w:t>,</w:t>
      </w:r>
      <w:r w:rsidRPr="00841333">
        <w:t xml:space="preserve"> должна быть установлена сверху под прямым углом по отношению к продольной оси ОМФ над местом столкновения испытательного автомобиля с ОМФ. Камера Б должна обеспечивать запись движения испытательного автомобиля на расстоянии не менее </w:t>
      </w:r>
      <w:r w:rsidR="00360DAB">
        <w:t>3</w:t>
      </w:r>
      <w:r w:rsidR="00360DAB" w:rsidRPr="00841333">
        <w:t xml:space="preserve"> </w:t>
      </w:r>
      <w:r w:rsidRPr="00841333">
        <w:t>м до места столкновения с ОМФ для определения угла наезда с отклонением ±1,0°.</w:t>
      </w:r>
    </w:p>
    <w:p w14:paraId="20EFBC80" w14:textId="427AB6BB" w:rsidR="00B442C8" w:rsidRPr="003C35A3" w:rsidRDefault="00FE1BB4" w:rsidP="00B442C8">
      <w:pPr>
        <w:tabs>
          <w:tab w:val="left" w:pos="1560"/>
        </w:tabs>
        <w:spacing w:line="360" w:lineRule="auto"/>
        <w:jc w:val="center"/>
      </w:pPr>
      <w:bookmarkStart w:id="65" w:name="_Hlk51767988"/>
      <w:r w:rsidRPr="003C35A3">
        <w:rPr>
          <w:noProof/>
          <w:lang w:eastAsia="ru-RU"/>
        </w:rPr>
        <w:drawing>
          <wp:inline distT="0" distB="0" distL="0" distR="0" wp14:anchorId="78C10C28" wp14:editId="0CC1AB60">
            <wp:extent cx="4369981" cy="1967076"/>
            <wp:effectExtent l="0" t="0" r="0" b="0"/>
            <wp:docPr id="2243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colorTemperature colorTemp="690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36" cy="19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4A4D" w14:textId="77777777" w:rsidR="00B442C8" w:rsidRDefault="00B442C8" w:rsidP="00B442C8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</w:rPr>
      </w:pPr>
      <w:r w:rsidRPr="009E11D1">
        <w:rPr>
          <w:rFonts w:ascii="Arial" w:hAnsi="Arial" w:cs="Arial"/>
        </w:rPr>
        <w:t xml:space="preserve">1 ― </w:t>
      </w:r>
      <w:r>
        <w:rPr>
          <w:rFonts w:ascii="Arial" w:hAnsi="Arial" w:cs="Arial"/>
        </w:rPr>
        <w:t xml:space="preserve">грузовой </w:t>
      </w:r>
      <w:r w:rsidRPr="009E11D1">
        <w:rPr>
          <w:rFonts w:ascii="Arial" w:hAnsi="Arial" w:cs="Arial"/>
        </w:rPr>
        <w:t xml:space="preserve">автомобиль прикрытия; 2 ― ОМФ; 3 ― испытательный автомобиль; </w:t>
      </w:r>
    </w:p>
    <w:p w14:paraId="5372309B" w14:textId="77777777" w:rsidR="00B442C8" w:rsidRDefault="00B442C8" w:rsidP="00B442C8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</w:rPr>
      </w:pPr>
      <w:r w:rsidRPr="009E11D1">
        <w:rPr>
          <w:rFonts w:ascii="Arial" w:hAnsi="Arial" w:cs="Arial"/>
        </w:rPr>
        <w:t xml:space="preserve">4 ― испытательная площадка; </w:t>
      </w:r>
      <w:r w:rsidRPr="009E11D1">
        <w:rPr>
          <w:rFonts w:ascii="Arial" w:hAnsi="Arial" w:cs="Arial"/>
          <w:i/>
        </w:rPr>
        <w:t xml:space="preserve">А, Б, В </w:t>
      </w:r>
      <w:r w:rsidRPr="009E11D1">
        <w:rPr>
          <w:rFonts w:ascii="Arial" w:hAnsi="Arial" w:cs="Arial"/>
        </w:rPr>
        <w:t>― высокоскоростные видеокамеры</w:t>
      </w:r>
    </w:p>
    <w:p w14:paraId="5EBF92D5" w14:textId="68D272BF" w:rsidR="00B442C8" w:rsidRDefault="00B442C8" w:rsidP="00B442C8">
      <w:pPr>
        <w:pStyle w:val="a7"/>
        <w:tabs>
          <w:tab w:val="left" w:pos="1134"/>
        </w:tabs>
        <w:spacing w:before="120" w:after="0" w:line="360" w:lineRule="auto"/>
        <w:ind w:left="0" w:firstLine="709"/>
        <w:jc w:val="center"/>
        <w:rPr>
          <w:rFonts w:ascii="Arial" w:hAnsi="Arial" w:cs="Arial"/>
        </w:rPr>
      </w:pPr>
      <w:r w:rsidRPr="00C445D3">
        <w:rPr>
          <w:rFonts w:ascii="Arial" w:hAnsi="Arial" w:cs="Arial"/>
        </w:rPr>
        <w:t xml:space="preserve">Рисунок </w:t>
      </w:r>
      <w:r w:rsidR="008D6833">
        <w:rPr>
          <w:rFonts w:ascii="Arial" w:hAnsi="Arial" w:cs="Arial"/>
        </w:rPr>
        <w:t>8</w:t>
      </w:r>
      <w:r w:rsidRPr="00C445D3">
        <w:rPr>
          <w:rFonts w:ascii="Arial" w:hAnsi="Arial" w:cs="Arial"/>
        </w:rPr>
        <w:t xml:space="preserve"> ― Схема расположения средств видеосъемки на испытательной площадке (вид сверху)</w:t>
      </w:r>
    </w:p>
    <w:p w14:paraId="5797B890" w14:textId="77777777" w:rsidR="00B442C8" w:rsidRPr="00C445D3" w:rsidRDefault="00B442C8" w:rsidP="00B442C8">
      <w:pPr>
        <w:pStyle w:val="a7"/>
        <w:tabs>
          <w:tab w:val="left" w:pos="1134"/>
        </w:tabs>
        <w:spacing w:before="120" w:after="0" w:line="360" w:lineRule="auto"/>
        <w:ind w:left="0" w:firstLine="709"/>
        <w:jc w:val="center"/>
        <w:rPr>
          <w:rFonts w:ascii="Arial" w:hAnsi="Arial" w:cs="Arial"/>
        </w:rPr>
      </w:pPr>
    </w:p>
    <w:bookmarkEnd w:id="65"/>
    <w:p w14:paraId="37E8B7A5" w14:textId="494124C1" w:rsidR="004C13FC" w:rsidRPr="003C35A3" w:rsidRDefault="004C13FC" w:rsidP="00706687">
      <w:pPr>
        <w:pStyle w:val="3"/>
      </w:pPr>
      <w:r w:rsidRPr="003C35A3">
        <w:rPr>
          <w:iCs/>
        </w:rPr>
        <w:t xml:space="preserve">После </w:t>
      </w:r>
      <w:r w:rsidRPr="003C35A3">
        <w:t>испытаний фиксируют:</w:t>
      </w:r>
    </w:p>
    <w:p w14:paraId="75D9FF31" w14:textId="77777777" w:rsidR="004C13FC" w:rsidRPr="003C35A3" w:rsidRDefault="004C13FC" w:rsidP="0018143A">
      <w:pPr>
        <w:tabs>
          <w:tab w:val="left" w:pos="1418"/>
        </w:tabs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C35A3">
        <w:rPr>
          <w:rFonts w:ascii="Arial" w:hAnsi="Arial" w:cs="Arial"/>
          <w:spacing w:val="2"/>
          <w:sz w:val="24"/>
          <w:szCs w:val="24"/>
        </w:rPr>
        <w:t xml:space="preserve">- внешние повреждения и деформации испытательного автомобиля; </w:t>
      </w:r>
    </w:p>
    <w:p w14:paraId="471FFB3A" w14:textId="78740B2A" w:rsidR="004C13FC" w:rsidRPr="003C35A3" w:rsidRDefault="004C13FC" w:rsidP="0018143A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C35A3">
        <w:rPr>
          <w:rFonts w:ascii="Arial" w:hAnsi="Arial" w:cs="Arial"/>
          <w:spacing w:val="2"/>
          <w:sz w:val="24"/>
          <w:szCs w:val="24"/>
        </w:rPr>
        <w:t>- внутренние размеры салона испытательного автомобиля после удара измеряют по предварительно установленным меткам (приложение А)</w:t>
      </w:r>
      <w:r w:rsidR="00D836DE">
        <w:rPr>
          <w:rFonts w:ascii="Arial" w:hAnsi="Arial" w:cs="Arial"/>
          <w:spacing w:val="2"/>
          <w:sz w:val="24"/>
          <w:szCs w:val="24"/>
        </w:rPr>
        <w:t>;</w:t>
      </w:r>
    </w:p>
    <w:p w14:paraId="30F5C6CC" w14:textId="77777777" w:rsidR="004C13FC" w:rsidRPr="003C35A3" w:rsidRDefault="004C13FC" w:rsidP="0018143A">
      <w:pPr>
        <w:tabs>
          <w:tab w:val="left" w:pos="1418"/>
        </w:tabs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3C35A3">
        <w:rPr>
          <w:rFonts w:ascii="Arial" w:hAnsi="Arial" w:cs="Arial"/>
          <w:spacing w:val="2"/>
          <w:sz w:val="24"/>
          <w:szCs w:val="24"/>
        </w:rPr>
        <w:t>- повреждения испытанного ОМФ;</w:t>
      </w:r>
    </w:p>
    <w:p w14:paraId="5FD85B12" w14:textId="77777777" w:rsidR="004C13FC" w:rsidRPr="003C35A3" w:rsidRDefault="004C13FC" w:rsidP="0018143A">
      <w:pPr>
        <w:tabs>
          <w:tab w:val="left" w:pos="141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pacing w:val="2"/>
          <w:sz w:val="24"/>
          <w:szCs w:val="24"/>
        </w:rPr>
        <w:t>- длину пере</w:t>
      </w:r>
      <w:r w:rsidRPr="003C35A3">
        <w:rPr>
          <w:rFonts w:ascii="Arial" w:hAnsi="Arial" w:cs="Arial"/>
          <w:sz w:val="24"/>
          <w:szCs w:val="24"/>
        </w:rPr>
        <w:t>мещения грузового автомобиля прикрытия.</w:t>
      </w:r>
    </w:p>
    <w:p w14:paraId="0A2AAF03" w14:textId="5BE669B4" w:rsidR="004C13FC" w:rsidRPr="003C35A3" w:rsidRDefault="004C13FC" w:rsidP="00965C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t>Максимальную длину перемещения грузового автомобиля прикрытия после удара о</w:t>
      </w:r>
      <w:r w:rsidR="005A6ACD">
        <w:rPr>
          <w:rFonts w:ascii="Arial" w:hAnsi="Arial" w:cs="Arial"/>
          <w:sz w:val="24"/>
          <w:szCs w:val="24"/>
        </w:rPr>
        <w:t>б</w:t>
      </w:r>
      <w:r w:rsidRPr="003C35A3">
        <w:rPr>
          <w:rFonts w:ascii="Arial" w:hAnsi="Arial" w:cs="Arial"/>
          <w:sz w:val="24"/>
          <w:szCs w:val="24"/>
        </w:rPr>
        <w:t xml:space="preserve"> О</w:t>
      </w:r>
      <w:r w:rsidR="00D836DE">
        <w:rPr>
          <w:rFonts w:ascii="Arial" w:hAnsi="Arial" w:cs="Arial"/>
          <w:sz w:val="24"/>
          <w:szCs w:val="24"/>
        </w:rPr>
        <w:t>М</w:t>
      </w:r>
      <w:r w:rsidRPr="003C35A3">
        <w:rPr>
          <w:rFonts w:ascii="Arial" w:hAnsi="Arial" w:cs="Arial"/>
          <w:sz w:val="24"/>
          <w:szCs w:val="24"/>
        </w:rPr>
        <w:t xml:space="preserve">Ф измеряют согласно рисунку </w:t>
      </w:r>
      <w:r w:rsidR="008D6833">
        <w:rPr>
          <w:rFonts w:ascii="Arial" w:hAnsi="Arial" w:cs="Arial"/>
          <w:sz w:val="24"/>
          <w:szCs w:val="24"/>
        </w:rPr>
        <w:t>9</w:t>
      </w:r>
      <w:r w:rsidRPr="003C35A3">
        <w:rPr>
          <w:rFonts w:ascii="Arial" w:hAnsi="Arial" w:cs="Arial"/>
          <w:sz w:val="24"/>
          <w:szCs w:val="24"/>
        </w:rPr>
        <w:t>.</w:t>
      </w:r>
    </w:p>
    <w:p w14:paraId="4F73219E" w14:textId="45A34FC6" w:rsidR="004C13FC" w:rsidRPr="003C35A3" w:rsidRDefault="00FE1BB4" w:rsidP="004C13FC">
      <w:pPr>
        <w:spacing w:line="300" w:lineRule="auto"/>
        <w:jc w:val="center"/>
        <w:rPr>
          <w:color w:val="FF0000"/>
          <w:sz w:val="28"/>
          <w:szCs w:val="28"/>
        </w:rPr>
      </w:pPr>
      <w:r w:rsidRPr="003C35A3">
        <w:rPr>
          <w:noProof/>
          <w:lang w:eastAsia="ru-RU"/>
        </w:rPr>
        <w:drawing>
          <wp:inline distT="0" distB="0" distL="0" distR="0" wp14:anchorId="25382750" wp14:editId="0FAD66F7">
            <wp:extent cx="3581400" cy="144691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5577" cy="148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E632" w14:textId="2BF16CB1" w:rsidR="009E11D1" w:rsidRPr="009E11D1" w:rsidRDefault="004C13FC" w:rsidP="009E11D1">
      <w:pPr>
        <w:spacing w:after="0" w:line="360" w:lineRule="auto"/>
        <w:jc w:val="center"/>
        <w:rPr>
          <w:rFonts w:ascii="Arial" w:hAnsi="Arial" w:cs="Arial"/>
        </w:rPr>
      </w:pPr>
      <w:r w:rsidRPr="009E11D1">
        <w:rPr>
          <w:rFonts w:ascii="Arial" w:hAnsi="Arial" w:cs="Arial"/>
        </w:rPr>
        <w:t xml:space="preserve">1 </w:t>
      </w:r>
      <w:r w:rsidR="009E11D1" w:rsidRPr="009E11D1">
        <w:rPr>
          <w:rFonts w:ascii="Arial" w:hAnsi="Arial" w:cs="Arial"/>
        </w:rPr>
        <w:t>―</w:t>
      </w:r>
      <w:r w:rsidRPr="009E11D1">
        <w:rPr>
          <w:rFonts w:ascii="Arial" w:hAnsi="Arial" w:cs="Arial"/>
        </w:rPr>
        <w:t xml:space="preserve"> исходное местоположение грузового автомобиля прикрытия с ОМ</w:t>
      </w:r>
      <w:r w:rsidR="007B347B">
        <w:rPr>
          <w:rFonts w:ascii="Arial" w:hAnsi="Arial" w:cs="Arial"/>
        </w:rPr>
        <w:t>Ф</w:t>
      </w:r>
      <w:r w:rsidRPr="009E11D1">
        <w:rPr>
          <w:rFonts w:ascii="Arial" w:hAnsi="Arial" w:cs="Arial"/>
        </w:rPr>
        <w:t xml:space="preserve"> до наезда; </w:t>
      </w:r>
    </w:p>
    <w:p w14:paraId="0EDD9AB8" w14:textId="1F7CFEB0" w:rsidR="004C13FC" w:rsidRDefault="004C13FC" w:rsidP="009E11D1">
      <w:pPr>
        <w:spacing w:after="0" w:line="360" w:lineRule="auto"/>
        <w:jc w:val="center"/>
        <w:rPr>
          <w:rFonts w:ascii="Arial" w:hAnsi="Arial" w:cs="Arial"/>
        </w:rPr>
      </w:pPr>
      <w:r w:rsidRPr="009E11D1">
        <w:rPr>
          <w:rFonts w:ascii="Arial" w:hAnsi="Arial" w:cs="Arial"/>
        </w:rPr>
        <w:t xml:space="preserve">2 </w:t>
      </w:r>
      <w:r w:rsidR="009E11D1" w:rsidRPr="009E11D1">
        <w:rPr>
          <w:rFonts w:ascii="Arial" w:hAnsi="Arial" w:cs="Arial"/>
        </w:rPr>
        <w:t>―</w:t>
      </w:r>
      <w:r w:rsidRPr="009E11D1">
        <w:rPr>
          <w:rFonts w:ascii="Arial" w:hAnsi="Arial" w:cs="Arial"/>
        </w:rPr>
        <w:t xml:space="preserve"> максимальная длина перемещения грузового автомобиля прикрытия с О</w:t>
      </w:r>
      <w:r w:rsidR="007B347B">
        <w:rPr>
          <w:rFonts w:ascii="Arial" w:hAnsi="Arial" w:cs="Arial"/>
        </w:rPr>
        <w:t>М</w:t>
      </w:r>
      <w:r w:rsidRPr="009E11D1">
        <w:rPr>
          <w:rFonts w:ascii="Arial" w:hAnsi="Arial" w:cs="Arial"/>
        </w:rPr>
        <w:t>Ф после наезда</w:t>
      </w:r>
    </w:p>
    <w:p w14:paraId="4FD9E1E7" w14:textId="77777777" w:rsidR="009E11D1" w:rsidRPr="009E11D1" w:rsidRDefault="009E11D1" w:rsidP="009E11D1">
      <w:pPr>
        <w:spacing w:after="0" w:line="360" w:lineRule="auto"/>
        <w:jc w:val="center"/>
        <w:rPr>
          <w:rFonts w:ascii="Arial" w:hAnsi="Arial" w:cs="Arial"/>
        </w:rPr>
      </w:pPr>
    </w:p>
    <w:p w14:paraId="66854308" w14:textId="0029949F" w:rsidR="004C13FC" w:rsidRPr="00C445D3" w:rsidRDefault="004C13FC" w:rsidP="004C13FC">
      <w:pPr>
        <w:spacing w:line="360" w:lineRule="auto"/>
        <w:jc w:val="center"/>
        <w:rPr>
          <w:rFonts w:ascii="Arial" w:hAnsi="Arial" w:cs="Arial"/>
        </w:rPr>
      </w:pPr>
      <w:r w:rsidRPr="00C445D3">
        <w:rPr>
          <w:rFonts w:ascii="Arial" w:hAnsi="Arial" w:cs="Arial"/>
        </w:rPr>
        <w:t xml:space="preserve">Рисунок </w:t>
      </w:r>
      <w:r w:rsidR="008D6833">
        <w:rPr>
          <w:rFonts w:ascii="Arial" w:hAnsi="Arial" w:cs="Arial"/>
        </w:rPr>
        <w:t>9</w:t>
      </w:r>
      <w:r w:rsidRPr="00C445D3">
        <w:rPr>
          <w:rFonts w:ascii="Arial" w:hAnsi="Arial" w:cs="Arial"/>
        </w:rPr>
        <w:t xml:space="preserve"> </w:t>
      </w:r>
      <w:r w:rsidR="006C6A22" w:rsidRPr="00C445D3">
        <w:rPr>
          <w:rFonts w:ascii="Arial" w:hAnsi="Arial" w:cs="Arial"/>
        </w:rPr>
        <w:t>―</w:t>
      </w:r>
      <w:r w:rsidRPr="00C445D3">
        <w:rPr>
          <w:rFonts w:ascii="Arial" w:hAnsi="Arial" w:cs="Arial"/>
        </w:rPr>
        <w:t xml:space="preserve"> Схема измерения максимальной длины перемещения грузового автомобиля прикрытия</w:t>
      </w:r>
      <w:r w:rsidR="00CF016A">
        <w:rPr>
          <w:rFonts w:ascii="Arial" w:hAnsi="Arial" w:cs="Arial"/>
        </w:rPr>
        <w:t xml:space="preserve"> (вид сверху)</w:t>
      </w:r>
    </w:p>
    <w:p w14:paraId="17E8239C" w14:textId="55144831" w:rsidR="00C627D0" w:rsidRDefault="00C627D0" w:rsidP="004E6038">
      <w:pPr>
        <w:pStyle w:val="2"/>
      </w:pPr>
      <w:bookmarkStart w:id="66" w:name="bookmark231"/>
      <w:bookmarkStart w:id="67" w:name="bookmark236"/>
      <w:bookmarkStart w:id="68" w:name="bookmark243"/>
      <w:bookmarkStart w:id="69" w:name="bookmark261"/>
      <w:bookmarkStart w:id="70" w:name="_Toc77261056"/>
      <w:bookmarkStart w:id="71" w:name="bookmark262"/>
      <w:bookmarkStart w:id="72" w:name="_Toc48140038"/>
      <w:bookmarkEnd w:id="66"/>
      <w:bookmarkEnd w:id="67"/>
      <w:bookmarkEnd w:id="68"/>
      <w:bookmarkEnd w:id="69"/>
      <w:r>
        <w:t>Порядок проведения испытаний</w:t>
      </w:r>
      <w:bookmarkEnd w:id="70"/>
    </w:p>
    <w:p w14:paraId="5A0DE665" w14:textId="078936B9" w:rsidR="002D212F" w:rsidRDefault="00935E96" w:rsidP="004B0895">
      <w:pPr>
        <w:pStyle w:val="3"/>
        <w:spacing w:line="336" w:lineRule="auto"/>
      </w:pPr>
      <w:r>
        <w:t>Идентификация ограждения испытательн</w:t>
      </w:r>
      <w:r w:rsidR="00B54C25">
        <w:t>ой лабораторией (</w:t>
      </w:r>
      <w:r>
        <w:t>центром</w:t>
      </w:r>
      <w:r w:rsidR="00B54C25">
        <w:t>)</w:t>
      </w:r>
      <w:r>
        <w:t xml:space="preserve"> осуществляется путем сравнения предоставленной конструкции с </w:t>
      </w:r>
      <w:r w:rsidRPr="00DD1139">
        <w:t>техническ</w:t>
      </w:r>
      <w:r>
        <w:t>им</w:t>
      </w:r>
      <w:r w:rsidRPr="00DD1139">
        <w:t xml:space="preserve"> описание</w:t>
      </w:r>
      <w:r>
        <w:t>м</w:t>
      </w:r>
      <w:r w:rsidRPr="00DD1139">
        <w:t xml:space="preserve"> дорожного ограждения и (или) СТО (ТУ)</w:t>
      </w:r>
      <w:r w:rsidR="002D212F">
        <w:t>.</w:t>
      </w:r>
    </w:p>
    <w:p w14:paraId="5B9BFEB1" w14:textId="1A655DE4" w:rsidR="00C627D0" w:rsidRDefault="00C627D0" w:rsidP="00706687">
      <w:pPr>
        <w:pStyle w:val="3"/>
      </w:pPr>
      <w:r>
        <w:t>Установка ограждения осуществляется в соответствии с 4.1</w:t>
      </w:r>
      <w:r w:rsidR="00D22941">
        <w:t>, 4.3</w:t>
      </w:r>
      <w:r w:rsidR="00E829B9">
        <w:t>, 4.5</w:t>
      </w:r>
      <w:r>
        <w:t xml:space="preserve"> </w:t>
      </w:r>
      <w:r w:rsidR="0050637C" w:rsidRPr="00C627D0">
        <w:t>―</w:t>
      </w:r>
      <w:r>
        <w:t xml:space="preserve"> 4.</w:t>
      </w:r>
      <w:r w:rsidR="00E829B9">
        <w:t>8</w:t>
      </w:r>
      <w:r w:rsidR="00164902">
        <w:t>.</w:t>
      </w:r>
    </w:p>
    <w:p w14:paraId="0A86ACAA" w14:textId="64323769" w:rsidR="00C627D0" w:rsidRPr="00C627D0" w:rsidRDefault="00C627D0" w:rsidP="00706687">
      <w:pPr>
        <w:pStyle w:val="3"/>
      </w:pPr>
      <w:r w:rsidRPr="00C627D0">
        <w:t>Подготовка испытательного автомобиля в соответствии с требованиями 4.2</w:t>
      </w:r>
      <w:r w:rsidR="005A6ACD">
        <w:t>.</w:t>
      </w:r>
    </w:p>
    <w:p w14:paraId="6B9A997F" w14:textId="152FE755" w:rsidR="00C627D0" w:rsidRPr="00C627D0" w:rsidRDefault="00C627D0" w:rsidP="00706687">
      <w:pPr>
        <w:pStyle w:val="3"/>
      </w:pPr>
      <w:r w:rsidRPr="00C627D0">
        <w:t xml:space="preserve">После определения общей массы испытательного автомобиля осуществляется определение энергии удара </w:t>
      </w:r>
      <w:r>
        <w:t>в</w:t>
      </w:r>
      <w:r w:rsidRPr="00C627D0">
        <w:t xml:space="preserve"> соответствии с установленным режимом испытаний по </w:t>
      </w:r>
      <w:r w:rsidR="00CA1AA4">
        <w:t>таблицам 2 – 5</w:t>
      </w:r>
      <w:r w:rsidRPr="00C627D0">
        <w:t>.</w:t>
      </w:r>
    </w:p>
    <w:p w14:paraId="24FF8FA1" w14:textId="35063CB9" w:rsidR="00C627D0" w:rsidRDefault="00C627D0" w:rsidP="00706687">
      <w:pPr>
        <w:pStyle w:val="3"/>
      </w:pPr>
      <w:r w:rsidRPr="00C627D0">
        <w:t xml:space="preserve">Энергию удара </w:t>
      </w:r>
      <w:r w:rsidR="00397257" w:rsidRPr="00D95223">
        <w:rPr>
          <w:i/>
          <w:iCs/>
        </w:rPr>
        <w:t>Е</w:t>
      </w:r>
      <w:r w:rsidRPr="00C627D0">
        <w:t xml:space="preserve">, кДж, для бокового </w:t>
      </w:r>
      <w:r w:rsidR="00477F7C">
        <w:t xml:space="preserve">наезда </w:t>
      </w:r>
      <w:r w:rsidRPr="00C627D0">
        <w:t>рассчитывают по формуле</w:t>
      </w:r>
    </w:p>
    <w:p w14:paraId="57C6C9C6" w14:textId="77777777" w:rsidR="00C627D0" w:rsidRPr="00C627D0" w:rsidRDefault="00C627D0" w:rsidP="00C627D0">
      <w:pPr>
        <w:pStyle w:val="a7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B35DBF1" w14:textId="4B5462CB" w:rsidR="00C627D0" w:rsidRPr="00391937" w:rsidRDefault="00C627D0" w:rsidP="00C627D0">
      <w:pPr>
        <w:pStyle w:val="11"/>
        <w:tabs>
          <w:tab w:val="left" w:pos="5261"/>
        </w:tabs>
        <w:spacing w:line="360" w:lineRule="auto"/>
        <w:ind w:firstLine="0"/>
        <w:jc w:val="right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4"/>
          </w:rPr>
          <w:lastRenderedPageBreak/>
          <m:t>E=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hAnsi="Cambria Math"/>
            <w:sz w:val="28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α,</m:t>
        </m:r>
      </m:oMath>
      <w:r w:rsidRPr="00C627D0">
        <w:rPr>
          <w:i/>
          <w:sz w:val="24"/>
          <w:szCs w:val="24"/>
        </w:rPr>
        <w:tab/>
      </w:r>
      <w:r w:rsidRPr="00391937">
        <w:rPr>
          <w:sz w:val="24"/>
          <w:szCs w:val="24"/>
        </w:rPr>
        <w:t>(1)</w:t>
      </w:r>
    </w:p>
    <w:p w14:paraId="720C489C" w14:textId="77777777" w:rsidR="00C627D0" w:rsidRPr="00C627D0" w:rsidRDefault="00C627D0" w:rsidP="00C627D0">
      <w:pPr>
        <w:pStyle w:val="11"/>
        <w:tabs>
          <w:tab w:val="left" w:pos="5261"/>
        </w:tabs>
        <w:spacing w:line="360" w:lineRule="auto"/>
        <w:ind w:firstLine="0"/>
        <w:jc w:val="right"/>
        <w:rPr>
          <w:sz w:val="24"/>
          <w:szCs w:val="24"/>
        </w:rPr>
      </w:pPr>
    </w:p>
    <w:p w14:paraId="5C439F31" w14:textId="77777777" w:rsidR="00C627D0" w:rsidRPr="00C627D0" w:rsidRDefault="00C627D0" w:rsidP="00C627D0">
      <w:pPr>
        <w:pStyle w:val="11"/>
        <w:spacing w:line="360" w:lineRule="auto"/>
        <w:ind w:left="709" w:hanging="709"/>
        <w:jc w:val="both"/>
        <w:rPr>
          <w:sz w:val="24"/>
          <w:szCs w:val="24"/>
        </w:rPr>
      </w:pPr>
      <w:r w:rsidRPr="00C627D0">
        <w:rPr>
          <w:sz w:val="24"/>
          <w:szCs w:val="24"/>
        </w:rPr>
        <w:t xml:space="preserve">где </w:t>
      </w:r>
      <w:r w:rsidRPr="00C627D0">
        <w:rPr>
          <w:i/>
          <w:iCs/>
          <w:sz w:val="24"/>
          <w:szCs w:val="24"/>
        </w:rPr>
        <w:t>М —</w:t>
      </w:r>
      <w:r w:rsidRPr="00C627D0">
        <w:rPr>
          <w:sz w:val="24"/>
          <w:szCs w:val="24"/>
        </w:rPr>
        <w:t xml:space="preserve"> фактическая масса испытательного автомобиля, т;</w:t>
      </w:r>
    </w:p>
    <w:p w14:paraId="293EF158" w14:textId="5FED7E8A" w:rsidR="00C627D0" w:rsidRPr="00C627D0" w:rsidRDefault="00C627D0" w:rsidP="00C627D0">
      <w:pPr>
        <w:pStyle w:val="11"/>
        <w:spacing w:line="360" w:lineRule="auto"/>
        <w:ind w:left="709" w:hanging="283"/>
        <w:jc w:val="both"/>
        <w:rPr>
          <w:color w:val="FF0000"/>
          <w:sz w:val="24"/>
          <w:szCs w:val="24"/>
        </w:rPr>
      </w:pPr>
      <w:r w:rsidRPr="009C4EB8">
        <w:rPr>
          <w:i/>
          <w:iCs/>
          <w:sz w:val="24"/>
          <w:szCs w:val="24"/>
        </w:rPr>
        <w:t>V</w:t>
      </w:r>
      <w:r w:rsidRPr="00C627D0">
        <w:rPr>
          <w:sz w:val="24"/>
          <w:szCs w:val="24"/>
        </w:rPr>
        <w:t xml:space="preserve"> — скорость наезда</w:t>
      </w:r>
      <w:r w:rsidR="00A46672">
        <w:rPr>
          <w:sz w:val="24"/>
          <w:szCs w:val="24"/>
        </w:rPr>
        <w:t xml:space="preserve"> в соответствии с таблицами 2</w:t>
      </w:r>
      <w:r w:rsidR="007B347B">
        <w:rPr>
          <w:sz w:val="24"/>
          <w:szCs w:val="24"/>
        </w:rPr>
        <w:t xml:space="preserve"> </w:t>
      </w:r>
      <w:r w:rsidR="007B347B" w:rsidRPr="00D90CB5">
        <w:rPr>
          <w:sz w:val="24"/>
          <w:szCs w:val="24"/>
        </w:rPr>
        <w:t>—</w:t>
      </w:r>
      <w:r w:rsidR="007B347B">
        <w:rPr>
          <w:sz w:val="24"/>
          <w:szCs w:val="24"/>
        </w:rPr>
        <w:t xml:space="preserve"> </w:t>
      </w:r>
      <w:r w:rsidR="00A46672">
        <w:rPr>
          <w:sz w:val="24"/>
          <w:szCs w:val="24"/>
        </w:rPr>
        <w:t>5</w:t>
      </w:r>
      <w:r w:rsidRPr="00C627D0">
        <w:rPr>
          <w:sz w:val="24"/>
          <w:szCs w:val="24"/>
        </w:rPr>
        <w:t>, м/с</w:t>
      </w:r>
      <w:r w:rsidR="00391937">
        <w:rPr>
          <w:sz w:val="24"/>
          <w:szCs w:val="24"/>
        </w:rPr>
        <w:t>;</w:t>
      </w:r>
    </w:p>
    <w:p w14:paraId="6EBD8EF0" w14:textId="050ABCEA" w:rsidR="00C627D0" w:rsidRPr="00C627D0" w:rsidRDefault="00C627D0" w:rsidP="00C627D0">
      <w:pPr>
        <w:pStyle w:val="11"/>
        <w:spacing w:line="360" w:lineRule="auto"/>
        <w:ind w:left="709" w:hanging="283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C627D0">
        <w:rPr>
          <w:sz w:val="24"/>
          <w:szCs w:val="24"/>
        </w:rPr>
        <w:t xml:space="preserve"> — уго</w:t>
      </w:r>
      <w:r w:rsidRPr="003C3D13">
        <w:rPr>
          <w:sz w:val="24"/>
          <w:szCs w:val="24"/>
        </w:rPr>
        <w:t xml:space="preserve">л </w:t>
      </w:r>
      <w:r w:rsidR="00E762B9" w:rsidRPr="001044EE">
        <w:rPr>
          <w:sz w:val="24"/>
          <w:szCs w:val="24"/>
        </w:rPr>
        <w:t>наезда</w:t>
      </w:r>
      <w:r w:rsidR="00E762B9" w:rsidRPr="003C3D13">
        <w:rPr>
          <w:sz w:val="24"/>
          <w:szCs w:val="24"/>
        </w:rPr>
        <w:t xml:space="preserve">, </w:t>
      </w:r>
      <w:r w:rsidRPr="003C3D13">
        <w:rPr>
          <w:sz w:val="24"/>
          <w:szCs w:val="24"/>
        </w:rPr>
        <w:t>гр</w:t>
      </w:r>
      <w:r w:rsidRPr="00C627D0">
        <w:rPr>
          <w:sz w:val="24"/>
          <w:szCs w:val="24"/>
        </w:rPr>
        <w:t>адусы.</w:t>
      </w:r>
    </w:p>
    <w:p w14:paraId="159659F6" w14:textId="7F5EDA90" w:rsidR="00C627D0" w:rsidRPr="00C627D0" w:rsidRDefault="00C627D0" w:rsidP="00706687">
      <w:pPr>
        <w:pStyle w:val="3"/>
      </w:pPr>
      <w:bookmarkStart w:id="73" w:name="bookmark160"/>
      <w:bookmarkEnd w:id="73"/>
      <w:r w:rsidRPr="00C627D0">
        <w:t xml:space="preserve">Энергию удара, </w:t>
      </w:r>
      <w:r w:rsidR="00397257">
        <w:rPr>
          <w:i/>
          <w:iCs/>
          <w:lang w:val="en-US"/>
        </w:rPr>
        <w:t>E</w:t>
      </w:r>
      <w:r w:rsidRPr="00C627D0">
        <w:t>, кДж, для прямого наезда рассчитывают по формуле</w:t>
      </w:r>
    </w:p>
    <w:p w14:paraId="3E52DF3F" w14:textId="77777777" w:rsidR="00C627D0" w:rsidRPr="00C627D0" w:rsidRDefault="00C627D0" w:rsidP="00C627D0">
      <w:pPr>
        <w:pStyle w:val="a7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405E04C" w14:textId="74F3B7D3" w:rsidR="00C627D0" w:rsidRPr="00391937" w:rsidRDefault="00A409C5" w:rsidP="00C627D0">
      <w:pPr>
        <w:pStyle w:val="11"/>
        <w:tabs>
          <w:tab w:val="left" w:pos="5261"/>
        </w:tabs>
        <w:spacing w:line="360" w:lineRule="auto"/>
        <w:ind w:firstLine="0"/>
        <w:jc w:val="right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 xml:space="preserve">E=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hAnsi="Cambria Math"/>
            <w:sz w:val="28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,</m:t>
        </m:r>
      </m:oMath>
      <w:r w:rsidR="00C627D0" w:rsidRPr="00C627D0">
        <w:rPr>
          <w:i/>
          <w:sz w:val="24"/>
          <w:szCs w:val="24"/>
        </w:rPr>
        <w:tab/>
      </w:r>
      <w:r w:rsidR="00C627D0" w:rsidRPr="00391937">
        <w:rPr>
          <w:sz w:val="24"/>
          <w:szCs w:val="24"/>
        </w:rPr>
        <w:t>(2)</w:t>
      </w:r>
    </w:p>
    <w:p w14:paraId="3DC411B8" w14:textId="77777777" w:rsidR="00C627D0" w:rsidRPr="00C627D0" w:rsidRDefault="00C627D0" w:rsidP="00C627D0">
      <w:pPr>
        <w:pStyle w:val="11"/>
        <w:tabs>
          <w:tab w:val="left" w:pos="5261"/>
        </w:tabs>
        <w:spacing w:line="360" w:lineRule="auto"/>
        <w:ind w:firstLine="0"/>
        <w:jc w:val="right"/>
        <w:rPr>
          <w:iCs/>
          <w:color w:val="FF0000"/>
          <w:sz w:val="24"/>
          <w:szCs w:val="24"/>
        </w:rPr>
      </w:pPr>
    </w:p>
    <w:p w14:paraId="307AAAB6" w14:textId="783DAF85" w:rsidR="00C627D0" w:rsidRPr="00C627D0" w:rsidRDefault="00C627D0" w:rsidP="00423118">
      <w:pPr>
        <w:pStyle w:val="3"/>
      </w:pPr>
      <w:r w:rsidRPr="00C627D0">
        <w:t>При несоответствии получаемой энергии удара ±1,5</w:t>
      </w:r>
      <w:r>
        <w:t xml:space="preserve"> </w:t>
      </w:r>
      <w:r w:rsidRPr="00C627D0">
        <w:t xml:space="preserve">%, расчетным значениям, приведенным в </w:t>
      </w:r>
      <w:r w:rsidRPr="00470C0E">
        <w:t xml:space="preserve">таблицах </w:t>
      </w:r>
      <w:r w:rsidR="00470C0E" w:rsidRPr="00470C0E">
        <w:t>2 — 5</w:t>
      </w:r>
      <w:r w:rsidRPr="00470C0E">
        <w:t xml:space="preserve">, </w:t>
      </w:r>
      <w:r w:rsidR="00423118" w:rsidRPr="00423118">
        <w:t xml:space="preserve">необходимая энергия удара достигается путем изменения фактической </w:t>
      </w:r>
      <w:r w:rsidR="002C45AF">
        <w:t>массы</w:t>
      </w:r>
      <w:r w:rsidR="00423118" w:rsidRPr="00423118">
        <w:t xml:space="preserve"> испытательного автомобиля</w:t>
      </w:r>
      <w:r w:rsidRPr="00C627D0">
        <w:t>.</w:t>
      </w:r>
    </w:p>
    <w:p w14:paraId="6CF3DF8E" w14:textId="2EEFD259" w:rsidR="00C627D0" w:rsidRPr="00C627D0" w:rsidRDefault="00C627D0" w:rsidP="00706687">
      <w:pPr>
        <w:pStyle w:val="3"/>
      </w:pPr>
      <w:r w:rsidRPr="00C627D0">
        <w:t>При проведении натурных испытаний:</w:t>
      </w:r>
    </w:p>
    <w:p w14:paraId="62D449D0" w14:textId="64354EBB" w:rsidR="00C627D0" w:rsidRDefault="00C627D0" w:rsidP="000369D5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75EEE">
        <w:rPr>
          <w:rFonts w:ascii="Arial" w:hAnsi="Arial" w:cs="Arial"/>
          <w:sz w:val="24"/>
          <w:szCs w:val="24"/>
        </w:rPr>
        <w:t xml:space="preserve">скорость наезда испытательного автомобиля </w:t>
      </w:r>
      <w:r w:rsidR="006873FE" w:rsidRPr="006873FE">
        <w:rPr>
          <w:rFonts w:ascii="Arial" w:hAnsi="Arial" w:cs="Arial"/>
          <w:sz w:val="24"/>
          <w:szCs w:val="24"/>
        </w:rPr>
        <w:t>не должна отличаться более, чем на 3 %</w:t>
      </w:r>
      <w:r w:rsidR="000369D5">
        <w:rPr>
          <w:rFonts w:ascii="Arial" w:hAnsi="Arial" w:cs="Arial"/>
          <w:sz w:val="24"/>
          <w:szCs w:val="24"/>
        </w:rPr>
        <w:t xml:space="preserve"> </w:t>
      </w:r>
      <w:r w:rsidR="000369D5" w:rsidRPr="000369D5">
        <w:rPr>
          <w:rFonts w:ascii="Arial" w:hAnsi="Arial" w:cs="Arial"/>
          <w:sz w:val="24"/>
          <w:szCs w:val="24"/>
        </w:rPr>
        <w:t>по отношению к расчетному значению</w:t>
      </w:r>
      <w:r w:rsidR="002C45AF">
        <w:rPr>
          <w:rFonts w:ascii="Arial" w:hAnsi="Arial" w:cs="Arial"/>
          <w:sz w:val="24"/>
          <w:szCs w:val="24"/>
        </w:rPr>
        <w:t>;</w:t>
      </w:r>
      <w:r w:rsidRPr="00975EEE">
        <w:rPr>
          <w:rFonts w:ascii="Arial" w:hAnsi="Arial" w:cs="Arial"/>
          <w:sz w:val="24"/>
          <w:szCs w:val="24"/>
        </w:rPr>
        <w:t xml:space="preserve"> </w:t>
      </w:r>
    </w:p>
    <w:p w14:paraId="05209AE4" w14:textId="2EE5B21A" w:rsidR="00C627D0" w:rsidRDefault="00C627D0" w:rsidP="000369D5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975EEE">
        <w:rPr>
          <w:rFonts w:ascii="Arial" w:hAnsi="Arial" w:cs="Arial"/>
          <w:sz w:val="24"/>
          <w:szCs w:val="24"/>
        </w:rPr>
        <w:t xml:space="preserve">отклонение по углу наезда на ограждение </w:t>
      </w:r>
      <w:r w:rsidR="000369D5" w:rsidRPr="000369D5">
        <w:rPr>
          <w:rFonts w:ascii="Arial" w:hAnsi="Arial" w:cs="Arial"/>
          <w:sz w:val="24"/>
          <w:szCs w:val="24"/>
        </w:rPr>
        <w:t>находится в пределах допуска ±1,0° по отношению к расчетному значению</w:t>
      </w:r>
      <w:r w:rsidR="00470C0E">
        <w:rPr>
          <w:rFonts w:ascii="Arial" w:hAnsi="Arial" w:cs="Arial"/>
          <w:sz w:val="24"/>
          <w:szCs w:val="24"/>
        </w:rPr>
        <w:t>;</w:t>
      </w:r>
    </w:p>
    <w:p w14:paraId="4EE2C6A3" w14:textId="14C9776E" w:rsidR="00C627D0" w:rsidRDefault="00164902" w:rsidP="009104E2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C627D0">
        <w:rPr>
          <w:rFonts w:ascii="Arial" w:hAnsi="Arial" w:cs="Arial"/>
          <w:sz w:val="24"/>
          <w:szCs w:val="24"/>
        </w:rPr>
        <w:t xml:space="preserve">актическая энергия удара, определенная по формуле 1 или 2 по полученным значениями массы, скорости и углу наезда, </w:t>
      </w:r>
      <w:r w:rsidR="006873FE" w:rsidRPr="006873FE">
        <w:rPr>
          <w:rFonts w:ascii="Arial" w:hAnsi="Arial" w:cs="Arial"/>
          <w:sz w:val="24"/>
          <w:szCs w:val="24"/>
        </w:rPr>
        <w:t>не должна отличаться более, чем на 7 %</w:t>
      </w:r>
      <w:r w:rsidR="006873FE">
        <w:rPr>
          <w:rFonts w:ascii="Arial" w:hAnsi="Arial" w:cs="Arial"/>
          <w:sz w:val="24"/>
          <w:szCs w:val="24"/>
        </w:rPr>
        <w:t xml:space="preserve"> </w:t>
      </w:r>
      <w:r w:rsidR="002C45AF">
        <w:rPr>
          <w:rFonts w:ascii="Arial" w:hAnsi="Arial" w:cs="Arial"/>
          <w:sz w:val="24"/>
          <w:szCs w:val="24"/>
        </w:rPr>
        <w:t>от значен</w:t>
      </w:r>
      <w:r w:rsidR="004D5357">
        <w:rPr>
          <w:rFonts w:ascii="Arial" w:hAnsi="Arial" w:cs="Arial"/>
          <w:sz w:val="24"/>
          <w:szCs w:val="24"/>
        </w:rPr>
        <w:t>ий</w:t>
      </w:r>
      <w:r w:rsidR="002C45AF">
        <w:rPr>
          <w:rFonts w:ascii="Arial" w:hAnsi="Arial" w:cs="Arial"/>
          <w:sz w:val="24"/>
          <w:szCs w:val="24"/>
        </w:rPr>
        <w:t xml:space="preserve"> указанн</w:t>
      </w:r>
      <w:r w:rsidR="004D5357">
        <w:rPr>
          <w:rFonts w:ascii="Arial" w:hAnsi="Arial" w:cs="Arial"/>
          <w:sz w:val="24"/>
          <w:szCs w:val="24"/>
        </w:rPr>
        <w:t>ых</w:t>
      </w:r>
      <w:r w:rsidR="002C45AF">
        <w:rPr>
          <w:rFonts w:ascii="Arial" w:hAnsi="Arial" w:cs="Arial"/>
          <w:sz w:val="24"/>
          <w:szCs w:val="24"/>
        </w:rPr>
        <w:t xml:space="preserve"> в таблиц</w:t>
      </w:r>
      <w:r w:rsidR="004D5357">
        <w:rPr>
          <w:rFonts w:ascii="Arial" w:hAnsi="Arial" w:cs="Arial"/>
          <w:sz w:val="24"/>
          <w:szCs w:val="24"/>
        </w:rPr>
        <w:t>ах</w:t>
      </w:r>
      <w:r w:rsidR="002C45AF">
        <w:rPr>
          <w:rFonts w:ascii="Arial" w:hAnsi="Arial" w:cs="Arial"/>
          <w:sz w:val="24"/>
          <w:szCs w:val="24"/>
        </w:rPr>
        <w:t xml:space="preserve"> </w:t>
      </w:r>
      <w:r w:rsidR="004D5357">
        <w:rPr>
          <w:rFonts w:ascii="Arial" w:hAnsi="Arial" w:cs="Arial"/>
          <w:sz w:val="24"/>
          <w:szCs w:val="24"/>
        </w:rPr>
        <w:t>2</w:t>
      </w:r>
      <w:r w:rsidR="00380021">
        <w:rPr>
          <w:rFonts w:ascii="Arial" w:hAnsi="Arial" w:cs="Arial"/>
          <w:sz w:val="24"/>
          <w:szCs w:val="24"/>
        </w:rPr>
        <w:t xml:space="preserve"> – </w:t>
      </w:r>
      <w:r w:rsidR="004D5357">
        <w:rPr>
          <w:rFonts w:ascii="Arial" w:hAnsi="Arial" w:cs="Arial"/>
          <w:sz w:val="24"/>
          <w:szCs w:val="24"/>
        </w:rPr>
        <w:t>5</w:t>
      </w:r>
      <w:r w:rsidR="00C627D0">
        <w:rPr>
          <w:rFonts w:ascii="Arial" w:hAnsi="Arial" w:cs="Arial"/>
          <w:sz w:val="24"/>
          <w:szCs w:val="24"/>
        </w:rPr>
        <w:t>.</w:t>
      </w:r>
    </w:p>
    <w:p w14:paraId="45DEAE86" w14:textId="43D33AAE" w:rsidR="00616F3D" w:rsidRDefault="00616F3D" w:rsidP="00706687">
      <w:pPr>
        <w:pStyle w:val="3"/>
      </w:pPr>
      <w:r>
        <w:t xml:space="preserve">По результатам натурных испытаний испытательная лаборатория (центр) оформляет </w:t>
      </w:r>
      <w:r w:rsidR="00E829B9">
        <w:t>п</w:t>
      </w:r>
      <w:r>
        <w:t xml:space="preserve">ротокол </w:t>
      </w:r>
      <w:r w:rsidR="00F60A59">
        <w:t xml:space="preserve">натурного </w:t>
      </w:r>
      <w:r>
        <w:t xml:space="preserve">испытания </w:t>
      </w:r>
      <w:r w:rsidR="00F60A59">
        <w:t>в соответствии с требованиями национальных стандартов и п</w:t>
      </w:r>
      <w:r>
        <w:t>риложени</w:t>
      </w:r>
      <w:r w:rsidR="00F60A59">
        <w:t>я</w:t>
      </w:r>
      <w:r>
        <w:t xml:space="preserve"> </w:t>
      </w:r>
      <w:r w:rsidR="00B20BC8">
        <w:t>В</w:t>
      </w:r>
      <w:r>
        <w:t xml:space="preserve">. </w:t>
      </w:r>
    </w:p>
    <w:p w14:paraId="0ADA3395" w14:textId="77777777" w:rsidR="00616F3D" w:rsidRDefault="00616F3D" w:rsidP="00F60A59">
      <w:pPr>
        <w:pStyle w:val="3"/>
        <w:numPr>
          <w:ilvl w:val="0"/>
          <w:numId w:val="0"/>
        </w:numPr>
        <w:tabs>
          <w:tab w:val="left" w:pos="1560"/>
        </w:tabs>
        <w:ind w:firstLine="709"/>
      </w:pPr>
      <w:r>
        <w:t>Протокол оформляется только по результатам испытаний одной марки ограждения.</w:t>
      </w:r>
    </w:p>
    <w:p w14:paraId="42358264" w14:textId="185DA426" w:rsidR="006C6A22" w:rsidRPr="00287433" w:rsidRDefault="006C6A22" w:rsidP="004E6038">
      <w:pPr>
        <w:pStyle w:val="2"/>
      </w:pPr>
      <w:bookmarkStart w:id="74" w:name="_Toc77261057"/>
      <w:bookmarkStart w:id="75" w:name="_Toc77261058"/>
      <w:bookmarkEnd w:id="74"/>
      <w:r w:rsidRPr="00287433">
        <w:t>Обработка результатов испытаний</w:t>
      </w:r>
      <w:bookmarkEnd w:id="75"/>
      <w:r w:rsidRPr="00287433">
        <w:t xml:space="preserve"> </w:t>
      </w:r>
    </w:p>
    <w:p w14:paraId="133B78EA" w14:textId="04137199" w:rsidR="006C6A22" w:rsidRPr="003C35A3" w:rsidRDefault="006C6A22" w:rsidP="00706687">
      <w:pPr>
        <w:pStyle w:val="3"/>
      </w:pPr>
      <w:r w:rsidRPr="003C35A3">
        <w:t xml:space="preserve">Ширину коридора </w:t>
      </w:r>
      <w:bookmarkStart w:id="76" w:name="_Hlk62418176"/>
      <w:r w:rsidR="0084098C">
        <w:t xml:space="preserve">выбега </w:t>
      </w:r>
      <w:r w:rsidRPr="003C35A3">
        <w:rPr>
          <w:i/>
          <w:iCs/>
        </w:rPr>
        <w:t>К</w:t>
      </w:r>
      <w:bookmarkEnd w:id="76"/>
      <w:r w:rsidRPr="003C35A3">
        <w:t>,</w:t>
      </w:r>
      <w:r>
        <w:t xml:space="preserve"> м, </w:t>
      </w:r>
      <w:r w:rsidRPr="003C35A3">
        <w:t>вычисляют по формуле</w:t>
      </w:r>
    </w:p>
    <w:p w14:paraId="1C480DCF" w14:textId="6E4C5CD4" w:rsidR="006C6A22" w:rsidRPr="00391937" w:rsidRDefault="006C6A22" w:rsidP="006C6A22">
      <w:pPr>
        <w:pStyle w:val="11"/>
        <w:tabs>
          <w:tab w:val="left" w:pos="5582"/>
        </w:tabs>
        <w:spacing w:line="360" w:lineRule="auto"/>
        <w:ind w:firstLine="709"/>
        <w:jc w:val="right"/>
        <w:rPr>
          <w:sz w:val="24"/>
          <w:szCs w:val="24"/>
        </w:rPr>
      </w:pPr>
      <w:r w:rsidRPr="003C35A3">
        <w:rPr>
          <w:i/>
          <w:iCs/>
          <w:sz w:val="24"/>
          <w:szCs w:val="24"/>
        </w:rPr>
        <w:t>К = С</w:t>
      </w:r>
      <w:r w:rsidRPr="003C35A3">
        <w:rPr>
          <w:sz w:val="24"/>
          <w:szCs w:val="24"/>
        </w:rPr>
        <w:t xml:space="preserve"> + 0,16</w:t>
      </w:r>
      <w:r w:rsidRPr="003C35A3">
        <w:rPr>
          <w:rFonts w:ascii="Constantia" w:hAnsi="Constantia"/>
          <w:i/>
          <w:sz w:val="28"/>
          <w:szCs w:val="24"/>
          <w:lang w:val="en-US"/>
        </w:rPr>
        <w:t>l</w:t>
      </w:r>
      <w:r w:rsidRPr="003C35A3">
        <w:rPr>
          <w:rFonts w:ascii="Constantia" w:hAnsi="Constantia"/>
          <w:sz w:val="32"/>
          <w:szCs w:val="24"/>
        </w:rPr>
        <w:t xml:space="preserve"> </w:t>
      </w:r>
      <w:r w:rsidRPr="003C35A3">
        <w:rPr>
          <w:sz w:val="24"/>
          <w:szCs w:val="24"/>
        </w:rPr>
        <w:t>+ 0,22В,</w:t>
      </w:r>
      <w:r w:rsidRPr="003C35A3">
        <w:rPr>
          <w:sz w:val="24"/>
          <w:szCs w:val="24"/>
        </w:rPr>
        <w:tab/>
      </w:r>
      <w:r w:rsidRPr="00391937">
        <w:rPr>
          <w:sz w:val="24"/>
          <w:szCs w:val="24"/>
        </w:rPr>
        <w:t>(</w:t>
      </w:r>
      <w:r w:rsidR="00391937" w:rsidRPr="00391937">
        <w:rPr>
          <w:sz w:val="24"/>
          <w:szCs w:val="24"/>
        </w:rPr>
        <w:t>3</w:t>
      </w:r>
      <w:r w:rsidRPr="00391937">
        <w:rPr>
          <w:sz w:val="24"/>
          <w:szCs w:val="24"/>
        </w:rPr>
        <w:t>)</w:t>
      </w:r>
    </w:p>
    <w:p w14:paraId="0FF9D1BB" w14:textId="78073157" w:rsidR="006C6A22" w:rsidRPr="003C35A3" w:rsidRDefault="00C71649" w:rsidP="00C627D0">
      <w:pPr>
        <w:pStyle w:val="11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3C35A3">
        <w:rPr>
          <w:sz w:val="24"/>
          <w:szCs w:val="24"/>
        </w:rPr>
        <w:t>де</w:t>
      </w:r>
      <w:r w:rsidR="00397257">
        <w:rPr>
          <w:sz w:val="24"/>
          <w:szCs w:val="24"/>
        </w:rPr>
        <w:tab/>
      </w:r>
      <w:bookmarkStart w:id="77" w:name="_Hlk62418298"/>
      <w:r w:rsidR="006C6A22" w:rsidRPr="003C35A3">
        <w:rPr>
          <w:i/>
          <w:iCs/>
          <w:sz w:val="24"/>
          <w:szCs w:val="24"/>
          <w:lang w:val="en-US"/>
        </w:rPr>
        <w:t>C</w:t>
      </w:r>
      <w:r w:rsidR="006C6A22" w:rsidRPr="003C35A3">
        <w:rPr>
          <w:i/>
          <w:iCs/>
          <w:sz w:val="24"/>
          <w:szCs w:val="24"/>
        </w:rPr>
        <w:t xml:space="preserve"> </w:t>
      </w:r>
      <w:r w:rsidR="006C6A22" w:rsidRPr="001B29EE">
        <w:rPr>
          <w:sz w:val="24"/>
          <w:szCs w:val="24"/>
        </w:rPr>
        <w:t>—</w:t>
      </w:r>
      <w:r w:rsidR="006C6A22" w:rsidRPr="003C35A3">
        <w:rPr>
          <w:sz w:val="24"/>
          <w:szCs w:val="24"/>
        </w:rPr>
        <w:t xml:space="preserve"> габаритная ширина испытуемого автомобиля, м;</w:t>
      </w:r>
    </w:p>
    <w:p w14:paraId="7DEFABF3" w14:textId="77777777" w:rsidR="006C6A22" w:rsidRPr="003C35A3" w:rsidRDefault="006C6A22" w:rsidP="00D95223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3C35A3">
        <w:rPr>
          <w:rFonts w:ascii="Constantia" w:hAnsi="Constantia"/>
          <w:i/>
          <w:sz w:val="28"/>
          <w:szCs w:val="24"/>
          <w:lang w:val="en-US"/>
        </w:rPr>
        <w:t>l</w:t>
      </w:r>
      <w:r w:rsidRPr="003C35A3">
        <w:rPr>
          <w:rFonts w:ascii="Constantia" w:hAnsi="Constantia"/>
          <w:sz w:val="32"/>
          <w:szCs w:val="24"/>
        </w:rPr>
        <w:t xml:space="preserve"> </w:t>
      </w:r>
      <w:r w:rsidRPr="001B29EE">
        <w:rPr>
          <w:sz w:val="24"/>
          <w:szCs w:val="24"/>
        </w:rPr>
        <w:t>—</w:t>
      </w:r>
      <w:r w:rsidRPr="003C35A3">
        <w:rPr>
          <w:sz w:val="24"/>
          <w:szCs w:val="24"/>
        </w:rPr>
        <w:t xml:space="preserve"> габаритная длина испытуемого автомобиля, м;</w:t>
      </w:r>
    </w:p>
    <w:p w14:paraId="6EA4923E" w14:textId="6560ABE3" w:rsidR="006C6A22" w:rsidRPr="003C35A3" w:rsidRDefault="006C6A22" w:rsidP="00D95223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D95223">
        <w:rPr>
          <w:i/>
          <w:iCs/>
          <w:sz w:val="24"/>
          <w:szCs w:val="24"/>
        </w:rPr>
        <w:t>В</w:t>
      </w:r>
      <w:r w:rsidRPr="003C35A3">
        <w:rPr>
          <w:sz w:val="24"/>
          <w:szCs w:val="24"/>
        </w:rPr>
        <w:t xml:space="preserve"> — длина коридора </w:t>
      </w:r>
      <w:bookmarkEnd w:id="77"/>
      <w:r w:rsidRPr="003C35A3">
        <w:rPr>
          <w:sz w:val="24"/>
          <w:szCs w:val="24"/>
        </w:rPr>
        <w:t xml:space="preserve">10,0 м для легкового автомобиля и 20,0 м для других </w:t>
      </w:r>
      <w:r w:rsidRPr="003C35A3">
        <w:rPr>
          <w:sz w:val="24"/>
          <w:szCs w:val="24"/>
        </w:rPr>
        <w:lastRenderedPageBreak/>
        <w:t xml:space="preserve">типов </w:t>
      </w:r>
      <w:r w:rsidR="00A43CFF">
        <w:rPr>
          <w:sz w:val="24"/>
          <w:szCs w:val="24"/>
        </w:rPr>
        <w:t>испытательных</w:t>
      </w:r>
      <w:r w:rsidR="00A43CFF" w:rsidRPr="003C35A3">
        <w:rPr>
          <w:sz w:val="24"/>
          <w:szCs w:val="24"/>
        </w:rPr>
        <w:t xml:space="preserve"> </w:t>
      </w:r>
      <w:r w:rsidRPr="003C35A3">
        <w:rPr>
          <w:sz w:val="24"/>
          <w:szCs w:val="24"/>
        </w:rPr>
        <w:t>автомобилей.</w:t>
      </w:r>
    </w:p>
    <w:p w14:paraId="7B78D41C" w14:textId="7F41FDE8" w:rsidR="00287433" w:rsidRPr="00287433" w:rsidRDefault="00CC1180" w:rsidP="00706687">
      <w:pPr>
        <w:pStyle w:val="3"/>
      </w:pPr>
      <w:r>
        <w:t xml:space="preserve"> </w:t>
      </w:r>
      <w:r w:rsidR="00287433" w:rsidRPr="00287433">
        <w:t xml:space="preserve">Обобщенным показателем инерционной перегрузки в </w:t>
      </w:r>
      <w:r w:rsidR="00EF33AF">
        <w:t xml:space="preserve">ЦТ </w:t>
      </w:r>
      <w:r w:rsidR="00287433" w:rsidRPr="00287433">
        <w:t xml:space="preserve">является индекс тяжести травмирования </w:t>
      </w:r>
      <w:r w:rsidR="00287433" w:rsidRPr="00BC21F9">
        <w:rPr>
          <w:i/>
          <w:iCs/>
        </w:rPr>
        <w:t>И</w:t>
      </w:r>
      <w:r w:rsidR="00287433" w:rsidRPr="00287433">
        <w:t>, который определяют по формуле</w:t>
      </w:r>
    </w:p>
    <w:p w14:paraId="12A1E12F" w14:textId="413FEBEA" w:rsidR="006C6A22" w:rsidRPr="00287433" w:rsidRDefault="00BC21F9" w:rsidP="00287433">
      <w:pPr>
        <w:tabs>
          <w:tab w:val="left" w:pos="1134"/>
        </w:tabs>
        <w:spacing w:after="0" w:line="360" w:lineRule="auto"/>
        <w:ind w:firstLine="2127"/>
        <w:jc w:val="center"/>
        <w:rPr>
          <w:sz w:val="24"/>
          <w:szCs w:val="24"/>
        </w:rPr>
      </w:pPr>
      <w:r w:rsidRPr="00BC21F9">
        <w:rPr>
          <w:rFonts w:ascii="Arial" w:eastAsia="Arial" w:hAnsi="Arial" w:cs="Arial"/>
          <w:i/>
          <w:sz w:val="28"/>
          <w:szCs w:val="24"/>
        </w:rPr>
        <w:t>И</w:t>
      </w:r>
      <m:oMath>
        <m:r>
          <w:rPr>
            <w:rFonts w:ascii="Cambria Math" w:hAnsi="Cambria Math"/>
            <w:sz w:val="28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y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z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0,5</m:t>
            </m:r>
          </m:sup>
        </m:sSup>
      </m:oMath>
      <w:r w:rsidR="008B166B">
        <w:rPr>
          <w:rFonts w:ascii="Arial" w:eastAsia="Arial" w:hAnsi="Arial" w:cs="Arial"/>
          <w:i/>
          <w:sz w:val="28"/>
          <w:szCs w:val="24"/>
        </w:rPr>
        <w:t>,</w:t>
      </w:r>
      <w:r w:rsidR="006C6A22" w:rsidRPr="00287433">
        <w:rPr>
          <w:sz w:val="24"/>
          <w:szCs w:val="24"/>
        </w:rPr>
        <w:tab/>
      </w:r>
      <w:r w:rsidR="006C6A22" w:rsidRPr="00287433">
        <w:rPr>
          <w:sz w:val="24"/>
          <w:szCs w:val="24"/>
        </w:rPr>
        <w:tab/>
      </w:r>
      <w:r w:rsidR="006C6A22" w:rsidRPr="00287433">
        <w:rPr>
          <w:sz w:val="24"/>
          <w:szCs w:val="24"/>
        </w:rPr>
        <w:tab/>
      </w:r>
      <w:r w:rsidR="006C6A22" w:rsidRPr="00287433">
        <w:rPr>
          <w:sz w:val="24"/>
          <w:szCs w:val="24"/>
        </w:rPr>
        <w:tab/>
      </w:r>
      <w:r w:rsidR="006C6A22" w:rsidRPr="005C5357">
        <w:rPr>
          <w:rFonts w:ascii="Arial" w:hAnsi="Arial" w:cs="Arial"/>
          <w:sz w:val="24"/>
          <w:szCs w:val="24"/>
        </w:rPr>
        <w:t>(</w:t>
      </w:r>
      <w:r w:rsidR="00E050A2" w:rsidRPr="005C5357">
        <w:rPr>
          <w:rFonts w:ascii="Arial" w:hAnsi="Arial" w:cs="Arial"/>
          <w:sz w:val="24"/>
          <w:szCs w:val="24"/>
        </w:rPr>
        <w:t>4</w:t>
      </w:r>
      <w:r w:rsidR="006C6A22" w:rsidRPr="005C5357">
        <w:rPr>
          <w:rFonts w:ascii="Arial" w:hAnsi="Arial" w:cs="Arial"/>
          <w:sz w:val="24"/>
          <w:szCs w:val="24"/>
        </w:rPr>
        <w:t>)</w:t>
      </w:r>
    </w:p>
    <w:p w14:paraId="619C0EB2" w14:textId="4C8F6233" w:rsidR="006C6A22" w:rsidRPr="00287433" w:rsidRDefault="006C6A22" w:rsidP="00A510D6">
      <w:pPr>
        <w:pStyle w:val="11"/>
        <w:spacing w:line="360" w:lineRule="auto"/>
        <w:ind w:left="900" w:hanging="900"/>
        <w:jc w:val="both"/>
        <w:rPr>
          <w:sz w:val="24"/>
          <w:szCs w:val="24"/>
        </w:rPr>
      </w:pPr>
      <w:r w:rsidRPr="00287433">
        <w:rPr>
          <w:sz w:val="24"/>
          <w:szCs w:val="24"/>
        </w:rPr>
        <w:t xml:space="preserve">где </w:t>
      </w:r>
      <w:r w:rsidRPr="00287433">
        <w:rPr>
          <w:i/>
          <w:iCs/>
          <w:sz w:val="24"/>
          <w:szCs w:val="24"/>
        </w:rPr>
        <w:t>N</w:t>
      </w:r>
      <w:r w:rsidRPr="00477F7C">
        <w:rPr>
          <w:i/>
          <w:iCs/>
          <w:sz w:val="24"/>
          <w:szCs w:val="24"/>
          <w:vertAlign w:val="subscript"/>
        </w:rPr>
        <w:t>x</w:t>
      </w:r>
      <w:r w:rsidRPr="00287433">
        <w:rPr>
          <w:i/>
          <w:iCs/>
          <w:sz w:val="24"/>
          <w:szCs w:val="24"/>
        </w:rPr>
        <w:t xml:space="preserve"> —</w:t>
      </w:r>
      <w:r w:rsidRPr="00287433">
        <w:rPr>
          <w:sz w:val="24"/>
          <w:szCs w:val="24"/>
        </w:rPr>
        <w:t xml:space="preserve"> среднее значение инерционных перегрузок на рассматриваемом участке вдоль продольной оси транспортного средства, проходящей через</w:t>
      </w:r>
      <w:r w:rsidR="00EF33AF">
        <w:rPr>
          <w:sz w:val="24"/>
          <w:szCs w:val="24"/>
        </w:rPr>
        <w:t xml:space="preserve"> ЦТ</w:t>
      </w:r>
      <w:r w:rsidR="001758B1" w:rsidRPr="001758B1">
        <w:rPr>
          <w:sz w:val="24"/>
          <w:szCs w:val="24"/>
        </w:rPr>
        <w:t xml:space="preserve"> </w:t>
      </w:r>
      <w:r w:rsidR="001758B1">
        <w:rPr>
          <w:sz w:val="24"/>
          <w:szCs w:val="24"/>
        </w:rPr>
        <w:t xml:space="preserve">в долях </w:t>
      </w:r>
      <w:r w:rsidR="001758B1" w:rsidRPr="001758B1">
        <w:rPr>
          <w:i/>
          <w:sz w:val="24"/>
          <w:szCs w:val="24"/>
          <w:lang w:val="en-US"/>
        </w:rPr>
        <w:t>g</w:t>
      </w:r>
      <w:r w:rsidRPr="00287433">
        <w:rPr>
          <w:sz w:val="24"/>
          <w:szCs w:val="24"/>
        </w:rPr>
        <w:t>, м/с</w:t>
      </w:r>
      <w:r w:rsidRPr="00287433">
        <w:rPr>
          <w:sz w:val="24"/>
          <w:szCs w:val="24"/>
          <w:vertAlign w:val="superscript"/>
        </w:rPr>
        <w:t>2</w:t>
      </w:r>
      <w:r w:rsidRPr="00287433">
        <w:rPr>
          <w:sz w:val="24"/>
          <w:szCs w:val="24"/>
        </w:rPr>
        <w:t>;</w:t>
      </w:r>
    </w:p>
    <w:p w14:paraId="3AECB468" w14:textId="3F7494B5" w:rsidR="006C6A22" w:rsidRPr="00287433" w:rsidRDefault="006C6A22" w:rsidP="00A510D6">
      <w:pPr>
        <w:pStyle w:val="11"/>
        <w:spacing w:line="360" w:lineRule="auto"/>
        <w:ind w:left="900" w:hanging="540"/>
        <w:jc w:val="both"/>
        <w:rPr>
          <w:sz w:val="24"/>
          <w:szCs w:val="24"/>
        </w:rPr>
      </w:pPr>
      <w:r w:rsidRPr="00287433">
        <w:rPr>
          <w:i/>
          <w:iCs/>
          <w:sz w:val="24"/>
          <w:szCs w:val="24"/>
        </w:rPr>
        <w:t>N</w:t>
      </w:r>
      <w:r w:rsidRPr="00287433">
        <w:rPr>
          <w:i/>
          <w:iCs/>
          <w:sz w:val="24"/>
          <w:szCs w:val="24"/>
          <w:vertAlign w:val="subscript"/>
        </w:rPr>
        <w:t>y</w:t>
      </w:r>
      <w:r w:rsidRPr="00287433">
        <w:rPr>
          <w:i/>
          <w:iCs/>
          <w:sz w:val="24"/>
          <w:szCs w:val="24"/>
        </w:rPr>
        <w:t xml:space="preserve"> —</w:t>
      </w:r>
      <w:r w:rsidRPr="00287433">
        <w:rPr>
          <w:sz w:val="24"/>
          <w:szCs w:val="24"/>
        </w:rPr>
        <w:t xml:space="preserve"> среднее значение инерционных перегрузок на рассматриваемом участке вдоль поперечной оси транспортного средства, проходящей через </w:t>
      </w:r>
      <w:r w:rsidR="00423118">
        <w:rPr>
          <w:sz w:val="24"/>
          <w:szCs w:val="24"/>
        </w:rPr>
        <w:t>ЦТ</w:t>
      </w:r>
      <w:r w:rsidR="001758B1" w:rsidRPr="001758B1">
        <w:rPr>
          <w:sz w:val="24"/>
          <w:szCs w:val="24"/>
        </w:rPr>
        <w:t xml:space="preserve"> </w:t>
      </w:r>
      <w:r w:rsidR="001758B1">
        <w:rPr>
          <w:sz w:val="24"/>
          <w:szCs w:val="24"/>
        </w:rPr>
        <w:t xml:space="preserve">в долях </w:t>
      </w:r>
      <w:r w:rsidR="001758B1" w:rsidRPr="001758B1">
        <w:rPr>
          <w:i/>
          <w:sz w:val="24"/>
          <w:szCs w:val="24"/>
          <w:lang w:val="en-US"/>
        </w:rPr>
        <w:t>g</w:t>
      </w:r>
      <w:r w:rsidRPr="00287433">
        <w:rPr>
          <w:sz w:val="24"/>
          <w:szCs w:val="24"/>
        </w:rPr>
        <w:t>, м/с</w:t>
      </w:r>
      <w:r w:rsidRPr="00287433">
        <w:rPr>
          <w:sz w:val="24"/>
          <w:szCs w:val="24"/>
          <w:vertAlign w:val="superscript"/>
        </w:rPr>
        <w:t>2</w:t>
      </w:r>
      <w:r w:rsidRPr="00287433">
        <w:rPr>
          <w:sz w:val="24"/>
          <w:szCs w:val="24"/>
        </w:rPr>
        <w:t>;</w:t>
      </w:r>
    </w:p>
    <w:p w14:paraId="25D1C948" w14:textId="35407ADA" w:rsidR="006C6A22" w:rsidRDefault="006C6A22" w:rsidP="00A510D6">
      <w:pPr>
        <w:pStyle w:val="11"/>
        <w:spacing w:line="360" w:lineRule="auto"/>
        <w:ind w:left="900" w:hanging="540"/>
        <w:jc w:val="both"/>
        <w:rPr>
          <w:sz w:val="24"/>
          <w:szCs w:val="24"/>
        </w:rPr>
      </w:pPr>
      <w:r w:rsidRPr="00287433">
        <w:rPr>
          <w:i/>
          <w:iCs/>
          <w:sz w:val="24"/>
          <w:szCs w:val="24"/>
        </w:rPr>
        <w:t>N</w:t>
      </w:r>
      <w:r w:rsidRPr="00287433">
        <w:rPr>
          <w:i/>
          <w:iCs/>
          <w:sz w:val="24"/>
          <w:szCs w:val="24"/>
          <w:vertAlign w:val="subscript"/>
        </w:rPr>
        <w:t>z</w:t>
      </w:r>
      <w:r w:rsidRPr="00287433">
        <w:rPr>
          <w:i/>
          <w:iCs/>
          <w:sz w:val="24"/>
          <w:szCs w:val="24"/>
        </w:rPr>
        <w:t xml:space="preserve"> —</w:t>
      </w:r>
      <w:r w:rsidRPr="00287433">
        <w:rPr>
          <w:sz w:val="24"/>
          <w:szCs w:val="24"/>
        </w:rPr>
        <w:t xml:space="preserve"> среднее значение инерционных перегрузок на рассматриваемом участке вдоль вертикальной оси транспортного средства, проходящей через </w:t>
      </w:r>
      <w:r w:rsidR="00423118">
        <w:rPr>
          <w:sz w:val="24"/>
          <w:szCs w:val="24"/>
        </w:rPr>
        <w:t>ЦТ</w:t>
      </w:r>
      <w:r w:rsidRPr="00287433">
        <w:rPr>
          <w:sz w:val="24"/>
          <w:szCs w:val="24"/>
        </w:rPr>
        <w:t xml:space="preserve">, </w:t>
      </w:r>
      <w:r w:rsidR="001758B1">
        <w:rPr>
          <w:sz w:val="24"/>
          <w:szCs w:val="24"/>
        </w:rPr>
        <w:t xml:space="preserve">в долях </w:t>
      </w:r>
      <w:r w:rsidR="001758B1" w:rsidRPr="001758B1">
        <w:rPr>
          <w:i/>
          <w:sz w:val="24"/>
          <w:szCs w:val="24"/>
          <w:lang w:val="en-US"/>
        </w:rPr>
        <w:t>g</w:t>
      </w:r>
      <w:r w:rsidR="001758B1" w:rsidRPr="00287433">
        <w:rPr>
          <w:sz w:val="24"/>
          <w:szCs w:val="24"/>
        </w:rPr>
        <w:t>,</w:t>
      </w:r>
      <w:r w:rsidR="001758B1" w:rsidRPr="001758B1">
        <w:rPr>
          <w:sz w:val="24"/>
          <w:szCs w:val="24"/>
        </w:rPr>
        <w:t xml:space="preserve"> </w:t>
      </w:r>
      <w:r w:rsidRPr="00287433">
        <w:rPr>
          <w:sz w:val="24"/>
          <w:szCs w:val="24"/>
        </w:rPr>
        <w:t>м/с</w:t>
      </w:r>
      <w:r w:rsidRPr="00287433">
        <w:rPr>
          <w:sz w:val="24"/>
          <w:szCs w:val="24"/>
          <w:vertAlign w:val="superscript"/>
        </w:rPr>
        <w:t>2</w:t>
      </w:r>
      <w:r w:rsidR="008B166B">
        <w:rPr>
          <w:sz w:val="24"/>
          <w:szCs w:val="24"/>
        </w:rPr>
        <w:t>;</w:t>
      </w:r>
    </w:p>
    <w:p w14:paraId="1BCF7651" w14:textId="3327AF67" w:rsidR="00287433" w:rsidRPr="008B166B" w:rsidRDefault="00287433" w:rsidP="00A510D6">
      <w:pPr>
        <w:pStyle w:val="11"/>
        <w:spacing w:line="360" w:lineRule="auto"/>
        <w:ind w:left="900" w:hanging="540"/>
        <w:rPr>
          <w:sz w:val="24"/>
          <w:szCs w:val="24"/>
        </w:rPr>
      </w:pPr>
      <w:r>
        <w:rPr>
          <w:i/>
          <w:iCs/>
          <w:sz w:val="24"/>
          <w:szCs w:val="24"/>
        </w:rPr>
        <w:t>12, 9, 10</w:t>
      </w:r>
      <w:r w:rsidRPr="00287433">
        <w:rPr>
          <w:i/>
          <w:iCs/>
          <w:sz w:val="24"/>
          <w:szCs w:val="24"/>
        </w:rPr>
        <w:t xml:space="preserve"> —</w:t>
      </w:r>
      <w:r w:rsidRPr="00287433">
        <w:rPr>
          <w:sz w:val="24"/>
          <w:szCs w:val="24"/>
        </w:rPr>
        <w:t xml:space="preserve"> </w:t>
      </w:r>
      <w:r w:rsidR="00477F7C">
        <w:rPr>
          <w:sz w:val="24"/>
          <w:szCs w:val="24"/>
        </w:rPr>
        <w:t xml:space="preserve">максимально допустимые ускорения по осям </w:t>
      </w:r>
      <w:r w:rsidR="00477F7C">
        <w:rPr>
          <w:sz w:val="24"/>
          <w:szCs w:val="24"/>
          <w:lang w:val="en-US"/>
        </w:rPr>
        <w:t>x</w:t>
      </w:r>
      <w:r w:rsidR="00477F7C" w:rsidRPr="00477F7C">
        <w:rPr>
          <w:sz w:val="24"/>
          <w:szCs w:val="24"/>
        </w:rPr>
        <w:t>, y</w:t>
      </w:r>
      <w:r w:rsidR="00B42708">
        <w:rPr>
          <w:sz w:val="24"/>
          <w:szCs w:val="24"/>
        </w:rPr>
        <w:t>,</w:t>
      </w:r>
      <w:r w:rsidR="00477F7C" w:rsidRPr="00477F7C">
        <w:rPr>
          <w:sz w:val="24"/>
          <w:szCs w:val="24"/>
        </w:rPr>
        <w:t xml:space="preserve"> z</w:t>
      </w:r>
      <w:r w:rsidR="001758B1">
        <w:rPr>
          <w:sz w:val="24"/>
          <w:szCs w:val="24"/>
        </w:rPr>
        <w:t xml:space="preserve"> в долях </w:t>
      </w:r>
      <w:r w:rsidR="001758B1" w:rsidRPr="001758B1">
        <w:rPr>
          <w:i/>
          <w:sz w:val="24"/>
          <w:szCs w:val="24"/>
          <w:lang w:val="en-US"/>
        </w:rPr>
        <w:t>g</w:t>
      </w:r>
      <w:r w:rsidRPr="00287433">
        <w:rPr>
          <w:sz w:val="24"/>
          <w:szCs w:val="24"/>
        </w:rPr>
        <w:t>, м/с</w:t>
      </w:r>
      <w:r w:rsidRPr="00287433">
        <w:rPr>
          <w:sz w:val="24"/>
          <w:szCs w:val="24"/>
          <w:vertAlign w:val="superscript"/>
        </w:rPr>
        <w:t>2</w:t>
      </w:r>
      <w:r w:rsidR="008B166B">
        <w:rPr>
          <w:sz w:val="24"/>
          <w:szCs w:val="24"/>
        </w:rPr>
        <w:t>.</w:t>
      </w:r>
    </w:p>
    <w:p w14:paraId="38ECE50C" w14:textId="5EE50449" w:rsidR="00867D53" w:rsidRPr="00287433" w:rsidRDefault="00867D53" w:rsidP="00867D53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68B">
        <w:rPr>
          <w:rFonts w:ascii="Arial" w:hAnsi="Arial" w:cs="Arial"/>
          <w:sz w:val="24"/>
          <w:szCs w:val="24"/>
        </w:rPr>
        <w:t xml:space="preserve">Для нахождения средних ускорений </w:t>
      </w:r>
      <w:r w:rsidRPr="00287433">
        <w:rPr>
          <w:rFonts w:ascii="Arial" w:hAnsi="Arial" w:cs="Arial"/>
          <w:sz w:val="24"/>
          <w:szCs w:val="24"/>
        </w:rPr>
        <w:t>Nx</w:t>
      </w:r>
      <w:r w:rsidRPr="00BA168B">
        <w:rPr>
          <w:rFonts w:ascii="Arial" w:hAnsi="Arial" w:cs="Arial"/>
          <w:sz w:val="24"/>
          <w:szCs w:val="24"/>
        </w:rPr>
        <w:t xml:space="preserve">, </w:t>
      </w:r>
      <w:r w:rsidRPr="00287433">
        <w:rPr>
          <w:rFonts w:ascii="Arial" w:hAnsi="Arial" w:cs="Arial"/>
          <w:sz w:val="24"/>
          <w:szCs w:val="24"/>
        </w:rPr>
        <w:t>Ny</w:t>
      </w:r>
      <w:r w:rsidRPr="00BA168B">
        <w:rPr>
          <w:rFonts w:ascii="Arial" w:hAnsi="Arial" w:cs="Arial"/>
          <w:sz w:val="24"/>
          <w:szCs w:val="24"/>
        </w:rPr>
        <w:t xml:space="preserve">, </w:t>
      </w:r>
      <w:r w:rsidRPr="00287433">
        <w:rPr>
          <w:rFonts w:ascii="Arial" w:hAnsi="Arial" w:cs="Arial"/>
          <w:sz w:val="24"/>
          <w:szCs w:val="24"/>
        </w:rPr>
        <w:t>Nz</w:t>
      </w:r>
      <w:r w:rsidRPr="00BA168B">
        <w:rPr>
          <w:rFonts w:ascii="Arial" w:hAnsi="Arial" w:cs="Arial"/>
          <w:sz w:val="24"/>
          <w:szCs w:val="24"/>
        </w:rPr>
        <w:t xml:space="preserve"> компоненты ускорений должны быть отфильтрованы четырехполюсным безфазны</w:t>
      </w:r>
      <w:r>
        <w:rPr>
          <w:rFonts w:ascii="Arial" w:hAnsi="Arial" w:cs="Arial"/>
          <w:sz w:val="24"/>
          <w:szCs w:val="24"/>
        </w:rPr>
        <w:t>м</w:t>
      </w:r>
      <w:r w:rsidRPr="00BA168B">
        <w:rPr>
          <w:rFonts w:ascii="Arial" w:hAnsi="Arial" w:cs="Arial"/>
          <w:sz w:val="24"/>
          <w:szCs w:val="24"/>
        </w:rPr>
        <w:t xml:space="preserve"> низкочастотным фильтром Баттерворта со значением частоты отсечки в </w:t>
      </w:r>
      <w:r>
        <w:rPr>
          <w:rFonts w:ascii="Arial" w:hAnsi="Arial" w:cs="Arial"/>
          <w:sz w:val="24"/>
          <w:szCs w:val="24"/>
        </w:rPr>
        <w:t>13</w:t>
      </w:r>
      <w:r w:rsidRPr="00BA168B">
        <w:rPr>
          <w:rFonts w:ascii="Arial" w:hAnsi="Arial" w:cs="Arial"/>
          <w:sz w:val="24"/>
          <w:szCs w:val="24"/>
        </w:rPr>
        <w:t xml:space="preserve"> Гц.</w:t>
      </w:r>
    </w:p>
    <w:p w14:paraId="7D7C02CC" w14:textId="58CDF5F2" w:rsidR="006C6A22" w:rsidRPr="00C627D0" w:rsidRDefault="00CA7CD0" w:rsidP="00706687">
      <w:pPr>
        <w:pStyle w:val="3"/>
      </w:pPr>
      <w:r>
        <w:t xml:space="preserve"> </w:t>
      </w:r>
      <w:r w:rsidR="006C6A22" w:rsidRPr="00C627D0">
        <w:t xml:space="preserve">Коэффициент сохранности внутренних размеров салона </w:t>
      </w:r>
      <w:r w:rsidR="003B1957">
        <w:t>легкового автомобиля</w:t>
      </w:r>
      <w:r w:rsidR="006C6A22" w:rsidRPr="00C627D0">
        <w:t xml:space="preserve"> определяется отношение</w:t>
      </w:r>
      <w:r w:rsidR="003B1957">
        <w:t xml:space="preserve">м измеренных расстоянии салона </w:t>
      </w:r>
      <w:r w:rsidR="006C6A22" w:rsidRPr="00C627D0">
        <w:t>до и после удара в соответствии с приложением А.</w:t>
      </w:r>
    </w:p>
    <w:p w14:paraId="198459CD" w14:textId="3DD5A03D" w:rsidR="006C6A22" w:rsidRPr="00C627D0" w:rsidRDefault="006C6A22" w:rsidP="00706687">
      <w:pPr>
        <w:pStyle w:val="3"/>
      </w:pPr>
      <w:r w:rsidRPr="00C627D0">
        <w:t>Остаточный прогиб бокового ограждения определяют с точностью до 0,1 м.</w:t>
      </w:r>
    </w:p>
    <w:p w14:paraId="194BC770" w14:textId="16A41FCB" w:rsidR="0035513A" w:rsidRDefault="006C6A22" w:rsidP="00706687">
      <w:pPr>
        <w:pStyle w:val="3"/>
      </w:pPr>
      <w:bookmarkStart w:id="78" w:name="_Hlk73677854"/>
      <w:r w:rsidRPr="00D04FED">
        <w:t xml:space="preserve">Динамический прогиб и рабочую ширину ограждения </w:t>
      </w:r>
      <w:bookmarkEnd w:id="78"/>
      <w:r w:rsidRPr="00D04FED">
        <w:t>определяют путем обработки видеоматериалов</w:t>
      </w:r>
      <w:r w:rsidR="005F06AA">
        <w:t xml:space="preserve"> </w:t>
      </w:r>
      <w:r w:rsidR="00CC5AF0">
        <w:t>в соответствии с приложением Б</w:t>
      </w:r>
      <w:r w:rsidRPr="00D04FED">
        <w:t>.</w:t>
      </w:r>
    </w:p>
    <w:p w14:paraId="00F81704" w14:textId="4F1FCEDC" w:rsidR="006C6A22" w:rsidRPr="00D04FED" w:rsidRDefault="00423118" w:rsidP="00423118">
      <w:pPr>
        <w:pStyle w:val="3"/>
      </w:pPr>
      <w:r w:rsidRPr="00423118">
        <w:t>Рабочую ширину терминала</w:t>
      </w:r>
      <w:r w:rsidR="004F0959">
        <w:t>, м,</w:t>
      </w:r>
      <w:r w:rsidRPr="00423118">
        <w:t xml:space="preserve"> определяют с двух сторон ограждения в соответствии с рисунком 1</w:t>
      </w:r>
      <w:r w:rsidR="008D6833">
        <w:t>0</w:t>
      </w:r>
      <w:r w:rsidRPr="00423118">
        <w:t xml:space="preserve"> по результатам обработки видеосъемки</w:t>
      </w:r>
      <w:r w:rsidR="001B29EE">
        <w:t>.</w:t>
      </w:r>
    </w:p>
    <w:p w14:paraId="6C3B667C" w14:textId="1FDA303A" w:rsidR="00C17CE5" w:rsidRDefault="00C17CE5" w:rsidP="00706687">
      <w:pPr>
        <w:pStyle w:val="3"/>
      </w:pPr>
      <w:r w:rsidRPr="00287433">
        <w:t xml:space="preserve">Все определяемые значения </w:t>
      </w:r>
      <w:r w:rsidR="00423118" w:rsidRPr="00287433">
        <w:t>округляются</w:t>
      </w:r>
      <w:r w:rsidR="00423118">
        <w:t xml:space="preserve"> до большего значения</w:t>
      </w:r>
      <w:r w:rsidRPr="00287433">
        <w:t xml:space="preserve"> </w:t>
      </w:r>
      <w:r w:rsidR="00423118">
        <w:t>с точностью до одного знака после запятой</w:t>
      </w:r>
      <w:r w:rsidRPr="00287433">
        <w:t>.</w:t>
      </w:r>
    </w:p>
    <w:p w14:paraId="1BBF8D8A" w14:textId="4610B57B" w:rsidR="001D7C0E" w:rsidRDefault="001D7C0E" w:rsidP="009C4EB8">
      <w:pPr>
        <w:pStyle w:val="3"/>
        <w:numPr>
          <w:ilvl w:val="0"/>
          <w:numId w:val="0"/>
        </w:numPr>
        <w:ind w:firstLine="709"/>
      </w:pPr>
      <w:r>
        <w:t>Значения динамического прогиба и рабочей ширины бокового ограждения</w:t>
      </w:r>
      <w:r w:rsidR="00CC5AF0">
        <w:t xml:space="preserve"> и терминала</w:t>
      </w:r>
      <w:r>
        <w:t xml:space="preserve"> округляются до</w:t>
      </w:r>
      <w:r w:rsidR="00217151">
        <w:t xml:space="preserve"> большего</w:t>
      </w:r>
      <w:r>
        <w:t xml:space="preserve"> значения, кратно</w:t>
      </w:r>
      <w:r w:rsidR="00303CD0">
        <w:t>го</w:t>
      </w:r>
      <w:r>
        <w:t xml:space="preserve"> 0,2</w:t>
      </w:r>
      <w:r w:rsidR="004D5357">
        <w:t xml:space="preserve"> м</w:t>
      </w:r>
      <w:r>
        <w:t>.</w:t>
      </w:r>
    </w:p>
    <w:p w14:paraId="484752DE" w14:textId="77777777" w:rsidR="004019C6" w:rsidRDefault="004019C6" w:rsidP="00D65B6C">
      <w:pPr>
        <w:jc w:val="center"/>
        <w:rPr>
          <w:noProof/>
          <w:lang w:eastAsia="ru-RU"/>
        </w:rPr>
      </w:pPr>
    </w:p>
    <w:p w14:paraId="000F6BB6" w14:textId="0126523D" w:rsidR="00D65B6C" w:rsidRDefault="00680B0F" w:rsidP="00D65B6C">
      <w:pPr>
        <w:jc w:val="center"/>
        <w:rPr>
          <w:rFonts w:ascii="Arial" w:hAnsi="Arial" w:cs="Arial"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A4F84F9" wp14:editId="4AF83B37">
            <wp:extent cx="3810000" cy="11665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24326" cy="117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CEED" w14:textId="2CE9F1F1" w:rsidR="00D65B6C" w:rsidRDefault="00D65B6C" w:rsidP="00D65B6C">
      <w:pPr>
        <w:pStyle w:val="a7"/>
        <w:spacing w:after="0" w:line="360" w:lineRule="auto"/>
        <w:jc w:val="center"/>
        <w:rPr>
          <w:rFonts w:ascii="Arial" w:hAnsi="Arial" w:cs="Arial"/>
          <w:szCs w:val="24"/>
        </w:rPr>
      </w:pPr>
      <w:r w:rsidRPr="001B29EE">
        <w:rPr>
          <w:rFonts w:ascii="Arial" w:hAnsi="Arial" w:cs="Arial"/>
          <w:iCs/>
        </w:rPr>
        <w:t>1</w:t>
      </w:r>
      <w:r w:rsidRPr="00D04FED">
        <w:rPr>
          <w:rFonts w:ascii="Arial" w:hAnsi="Arial" w:cs="Arial"/>
          <w:i/>
        </w:rPr>
        <w:t xml:space="preserve"> </w:t>
      </w:r>
      <w:r w:rsidRPr="00D04FED">
        <w:rPr>
          <w:rFonts w:ascii="Arial" w:hAnsi="Arial" w:cs="Arial"/>
          <w:iCs/>
        </w:rPr>
        <w:t>—</w:t>
      </w:r>
      <w:r w:rsidRPr="00D04FED">
        <w:rPr>
          <w:rFonts w:ascii="Arial" w:hAnsi="Arial" w:cs="Arial"/>
          <w:i/>
        </w:rPr>
        <w:t xml:space="preserve"> </w:t>
      </w:r>
      <w:r w:rsidRPr="00D04FED">
        <w:rPr>
          <w:rFonts w:ascii="Arial" w:hAnsi="Arial" w:cs="Arial"/>
        </w:rPr>
        <w:t>рабочий</w:t>
      </w:r>
      <w:r w:rsidRPr="00201C22">
        <w:rPr>
          <w:rFonts w:ascii="Arial" w:hAnsi="Arial" w:cs="Arial"/>
          <w:szCs w:val="24"/>
        </w:rPr>
        <w:t xml:space="preserve"> участок бокового ограждения</w:t>
      </w:r>
      <w:r>
        <w:rPr>
          <w:rFonts w:ascii="Arial" w:hAnsi="Arial" w:cs="Arial"/>
          <w:szCs w:val="24"/>
        </w:rPr>
        <w:t>;</w:t>
      </w:r>
      <w:r w:rsidRPr="00201C22">
        <w:rPr>
          <w:rFonts w:ascii="Arial" w:hAnsi="Arial" w:cs="Arial"/>
          <w:szCs w:val="24"/>
        </w:rPr>
        <w:t xml:space="preserve"> 2 </w:t>
      </w:r>
      <w:r w:rsidRPr="00D04FED">
        <w:rPr>
          <w:rFonts w:ascii="Arial" w:hAnsi="Arial" w:cs="Arial"/>
          <w:iCs/>
        </w:rPr>
        <w:t>—</w:t>
      </w:r>
      <w:r w:rsidRPr="00201C22">
        <w:rPr>
          <w:rFonts w:ascii="Arial" w:hAnsi="Arial" w:cs="Arial"/>
          <w:szCs w:val="24"/>
        </w:rPr>
        <w:t xml:space="preserve"> продольная ось рабочего участка бокового ограждения</w:t>
      </w:r>
      <w:r>
        <w:rPr>
          <w:rFonts w:ascii="Arial" w:hAnsi="Arial" w:cs="Arial"/>
          <w:szCs w:val="24"/>
        </w:rPr>
        <w:t>;</w:t>
      </w:r>
      <w:r w:rsidRPr="00201C22">
        <w:rPr>
          <w:rFonts w:ascii="Arial" w:hAnsi="Arial" w:cs="Arial"/>
          <w:szCs w:val="24"/>
        </w:rPr>
        <w:t xml:space="preserve"> 3 </w:t>
      </w:r>
      <w:r w:rsidRPr="00D04FED">
        <w:rPr>
          <w:rFonts w:ascii="Arial" w:hAnsi="Arial" w:cs="Arial"/>
          <w:iCs/>
        </w:rPr>
        <w:t>—</w:t>
      </w:r>
      <w:r>
        <w:rPr>
          <w:rFonts w:ascii="Arial" w:hAnsi="Arial" w:cs="Arial"/>
          <w:iCs/>
        </w:rPr>
        <w:t xml:space="preserve"> </w:t>
      </w:r>
      <w:r w:rsidRPr="00201C22">
        <w:rPr>
          <w:rFonts w:ascii="Arial" w:hAnsi="Arial" w:cs="Arial"/>
          <w:szCs w:val="24"/>
        </w:rPr>
        <w:t xml:space="preserve">терминал; 4 </w:t>
      </w:r>
      <w:r w:rsidRPr="00D04FED">
        <w:rPr>
          <w:rFonts w:ascii="Arial" w:hAnsi="Arial" w:cs="Arial"/>
          <w:iCs/>
        </w:rPr>
        <w:t>—</w:t>
      </w:r>
      <w:r w:rsidRPr="00201C22">
        <w:rPr>
          <w:rFonts w:ascii="Arial" w:hAnsi="Arial" w:cs="Arial"/>
          <w:szCs w:val="24"/>
        </w:rPr>
        <w:t xml:space="preserve"> терминал после наезда</w:t>
      </w:r>
      <w:r>
        <w:rPr>
          <w:rFonts w:ascii="Arial" w:hAnsi="Arial" w:cs="Arial"/>
          <w:szCs w:val="24"/>
        </w:rPr>
        <w:t xml:space="preserve">; 5 </w:t>
      </w:r>
      <w:r w:rsidRPr="00D04FED">
        <w:rPr>
          <w:rFonts w:ascii="Arial" w:hAnsi="Arial" w:cs="Arial"/>
          <w:iCs/>
        </w:rPr>
        <w:t>—</w:t>
      </w:r>
      <w:r>
        <w:rPr>
          <w:rFonts w:ascii="Arial" w:hAnsi="Arial" w:cs="Arial"/>
          <w:szCs w:val="24"/>
        </w:rPr>
        <w:t xml:space="preserve"> наружная сторона ограждения; 6 </w:t>
      </w:r>
      <w:r w:rsidRPr="00D04FED">
        <w:rPr>
          <w:rFonts w:ascii="Arial" w:hAnsi="Arial" w:cs="Arial"/>
          <w:iCs/>
        </w:rPr>
        <w:t>—</w:t>
      </w:r>
      <w:r>
        <w:rPr>
          <w:rFonts w:ascii="Arial" w:hAnsi="Arial" w:cs="Arial"/>
          <w:szCs w:val="24"/>
        </w:rPr>
        <w:t xml:space="preserve"> лицевая сторона ограждения; </w:t>
      </w:r>
      <w:r w:rsidR="00680B0F" w:rsidRPr="00D95223">
        <w:rPr>
          <w:rFonts w:ascii="Arial" w:hAnsi="Arial" w:cs="Arial"/>
          <w:i/>
          <w:szCs w:val="24"/>
        </w:rPr>
        <w:t>Р</w:t>
      </w:r>
      <w:r w:rsidR="00680B0F" w:rsidRPr="00680B0F">
        <w:rPr>
          <w:rFonts w:ascii="Arial" w:hAnsi="Arial" w:cs="Arial"/>
          <w:i/>
          <w:szCs w:val="24"/>
        </w:rPr>
        <w:t>н</w:t>
      </w:r>
      <w:r w:rsidR="00680B0F" w:rsidRPr="005A6ACD">
        <w:rPr>
          <w:rFonts w:ascii="Arial" w:hAnsi="Arial" w:cs="Arial"/>
          <w:szCs w:val="24"/>
          <w:vertAlign w:val="subscript"/>
        </w:rPr>
        <w:t xml:space="preserve"> </w:t>
      </w:r>
      <w:r w:rsidRPr="00D04FED">
        <w:rPr>
          <w:rFonts w:ascii="Arial" w:hAnsi="Arial" w:cs="Arial"/>
          <w:iCs/>
        </w:rPr>
        <w:t>—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szCs w:val="24"/>
        </w:rPr>
        <w:t xml:space="preserve">рабочая ширина терминала с наружной стороны ограждения; </w:t>
      </w:r>
      <w:r w:rsidR="00680B0F" w:rsidRPr="00096715">
        <w:rPr>
          <w:rFonts w:ascii="Arial" w:hAnsi="Arial" w:cs="Arial"/>
          <w:i/>
          <w:szCs w:val="24"/>
        </w:rPr>
        <w:t>Р</w:t>
      </w:r>
      <w:r w:rsidR="00680B0F">
        <w:rPr>
          <w:rFonts w:ascii="Arial" w:hAnsi="Arial" w:cs="Arial"/>
          <w:i/>
          <w:szCs w:val="24"/>
        </w:rPr>
        <w:t>л</w:t>
      </w:r>
      <w:r w:rsidR="00D17718">
        <w:rPr>
          <w:rFonts w:ascii="Arial" w:hAnsi="Arial" w:cs="Arial"/>
          <w:szCs w:val="24"/>
        </w:rPr>
        <w:t xml:space="preserve"> </w:t>
      </w:r>
      <w:r w:rsidRPr="00D04FED">
        <w:rPr>
          <w:rFonts w:ascii="Arial" w:hAnsi="Arial" w:cs="Arial"/>
          <w:iCs/>
        </w:rPr>
        <w:t>—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szCs w:val="24"/>
        </w:rPr>
        <w:t>рабочая ширина терминала с лицевой стороны ограждения</w:t>
      </w:r>
    </w:p>
    <w:p w14:paraId="29464194" w14:textId="709459C7" w:rsidR="00D65B6C" w:rsidRDefault="00D65B6C" w:rsidP="00D65B6C">
      <w:pPr>
        <w:tabs>
          <w:tab w:val="left" w:pos="1276"/>
        </w:tabs>
        <w:spacing w:before="120" w:after="360" w:line="360" w:lineRule="auto"/>
        <w:ind w:firstLine="510"/>
        <w:jc w:val="center"/>
        <w:rPr>
          <w:rFonts w:ascii="Arial" w:hAnsi="Arial" w:cs="Arial"/>
          <w:iCs/>
        </w:rPr>
      </w:pPr>
      <w:r w:rsidRPr="00C445D3">
        <w:rPr>
          <w:rFonts w:ascii="Arial" w:hAnsi="Arial" w:cs="Arial"/>
          <w:iCs/>
        </w:rPr>
        <w:t>Рисунок 1</w:t>
      </w:r>
      <w:r>
        <w:rPr>
          <w:rFonts w:ascii="Arial" w:hAnsi="Arial" w:cs="Arial"/>
          <w:iCs/>
        </w:rPr>
        <w:t>0</w:t>
      </w:r>
      <w:r w:rsidRPr="00C445D3">
        <w:rPr>
          <w:rFonts w:ascii="Arial" w:hAnsi="Arial" w:cs="Arial"/>
          <w:iCs/>
        </w:rPr>
        <w:t xml:space="preserve"> — Определение рабочей ширины терминала</w:t>
      </w:r>
      <w:r>
        <w:rPr>
          <w:rFonts w:ascii="Arial" w:hAnsi="Arial" w:cs="Arial"/>
          <w:iCs/>
        </w:rPr>
        <w:t xml:space="preserve"> (вид сверху)</w:t>
      </w:r>
    </w:p>
    <w:p w14:paraId="47BEF498" w14:textId="2841B9AA" w:rsidR="006C6A22" w:rsidRPr="004B0895" w:rsidRDefault="006C6A22" w:rsidP="004B0895">
      <w:pPr>
        <w:pStyle w:val="a7"/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0" w:firstLine="709"/>
        <w:contextualSpacing w:val="0"/>
        <w:outlineLvl w:val="0"/>
        <w:rPr>
          <w:sz w:val="28"/>
          <w:szCs w:val="28"/>
        </w:rPr>
      </w:pPr>
      <w:bookmarkStart w:id="79" w:name="_Toc77261060"/>
      <w:bookmarkStart w:id="80" w:name="_Toc77261061"/>
      <w:bookmarkStart w:id="81" w:name="_Toc77261062"/>
      <w:bookmarkStart w:id="82" w:name="_Toc77261063"/>
      <w:bookmarkStart w:id="83" w:name="_Toc77261064"/>
      <w:bookmarkStart w:id="84" w:name="_Toc77261065"/>
      <w:bookmarkStart w:id="85" w:name="_Toc77261066"/>
      <w:bookmarkStart w:id="86" w:name="_Toc77261067"/>
      <w:bookmarkStart w:id="87" w:name="_Toc77261068"/>
      <w:bookmarkStart w:id="88" w:name="_Toc77261069"/>
      <w:bookmarkStart w:id="89" w:name="_Toc77261070"/>
      <w:bookmarkStart w:id="90" w:name="_Toc77261071"/>
      <w:bookmarkStart w:id="91" w:name="_Toc77261072"/>
      <w:bookmarkStart w:id="92" w:name="_Toc77261073"/>
      <w:bookmarkStart w:id="93" w:name="_Toc77261074"/>
      <w:bookmarkStart w:id="94" w:name="_Toc77261075"/>
      <w:bookmarkStart w:id="95" w:name="_Toc77261076"/>
      <w:bookmarkStart w:id="96" w:name="_Toc77261077"/>
      <w:bookmarkStart w:id="97" w:name="_Toc77261078"/>
      <w:bookmarkStart w:id="98" w:name="_Toc77261079"/>
      <w:bookmarkStart w:id="99" w:name="_Toc77261080"/>
      <w:bookmarkStart w:id="100" w:name="_Toc77261081"/>
      <w:bookmarkStart w:id="101" w:name="_Toc77261082"/>
      <w:bookmarkStart w:id="102" w:name="_Toc77261083"/>
      <w:bookmarkStart w:id="103" w:name="_Toc77261084"/>
      <w:bookmarkStart w:id="104" w:name="_Toc77261085"/>
      <w:bookmarkStart w:id="105" w:name="_Toc77261086"/>
      <w:bookmarkStart w:id="106" w:name="_Toc77261087"/>
      <w:bookmarkStart w:id="107" w:name="_Toc77261094"/>
      <w:bookmarkStart w:id="108" w:name="_Toc77261095"/>
      <w:bookmarkStart w:id="109" w:name="_Toc77261096"/>
      <w:bookmarkStart w:id="110" w:name="_Toc77261097"/>
      <w:bookmarkStart w:id="111" w:name="_Toc77261098"/>
      <w:bookmarkStart w:id="112" w:name="_Toc77261099"/>
      <w:bookmarkStart w:id="113" w:name="_Toc77261100"/>
      <w:bookmarkStart w:id="114" w:name="_Toc77261101"/>
      <w:bookmarkStart w:id="115" w:name="_Toc77261102"/>
      <w:bookmarkStart w:id="116" w:name="_Toc77261103"/>
      <w:bookmarkStart w:id="117" w:name="_Toc77261104"/>
      <w:bookmarkStart w:id="118" w:name="_Toc77261105"/>
      <w:bookmarkStart w:id="119" w:name="_Toc77261106"/>
      <w:bookmarkStart w:id="120" w:name="_Toc77261107"/>
      <w:bookmarkStart w:id="121" w:name="_Toc77261108"/>
      <w:bookmarkStart w:id="122" w:name="_Toc77261109"/>
      <w:bookmarkEnd w:id="71"/>
      <w:bookmarkEnd w:id="72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4B0895">
        <w:rPr>
          <w:rFonts w:ascii="Arial" w:hAnsi="Arial" w:cs="Arial"/>
          <w:b/>
          <w:sz w:val="28"/>
          <w:szCs w:val="28"/>
        </w:rPr>
        <w:t>Стендовые испытания дорожных пешеходных и защитных ограждений</w:t>
      </w:r>
      <w:bookmarkEnd w:id="122"/>
      <w:r w:rsidR="00D04FED" w:rsidRPr="004B0895">
        <w:rPr>
          <w:rFonts w:ascii="Arial" w:hAnsi="Arial" w:cs="Arial"/>
          <w:b/>
          <w:sz w:val="28"/>
          <w:szCs w:val="28"/>
        </w:rPr>
        <w:t xml:space="preserve"> </w:t>
      </w:r>
    </w:p>
    <w:p w14:paraId="633E49AD" w14:textId="679D537A" w:rsidR="00070930" w:rsidRPr="009D2DF6" w:rsidRDefault="00070930" w:rsidP="004B0895">
      <w:pPr>
        <w:pStyle w:val="2"/>
      </w:pPr>
      <w:r w:rsidRPr="009D2DF6">
        <w:t>Общие положение</w:t>
      </w:r>
    </w:p>
    <w:p w14:paraId="11549B1C" w14:textId="77777777" w:rsidR="006C4928" w:rsidRPr="00706687" w:rsidRDefault="006C4928" w:rsidP="00335113">
      <w:pPr>
        <w:pStyle w:val="3"/>
        <w:numPr>
          <w:ilvl w:val="0"/>
          <w:numId w:val="0"/>
        </w:numPr>
        <w:tabs>
          <w:tab w:val="clear" w:pos="1134"/>
        </w:tabs>
        <w:ind w:firstLine="709"/>
        <w:rPr>
          <w:rStyle w:val="af"/>
          <w:iCs w:val="0"/>
        </w:rPr>
      </w:pPr>
      <w:r w:rsidRPr="00706687">
        <w:rPr>
          <w:rStyle w:val="af"/>
          <w:iCs w:val="0"/>
        </w:rPr>
        <w:t>Непосредственно перед испытанием производится сборка конструкции ограждения и визуальный осмотр на предмет соответствия рабочим чертежам ограждения.</w:t>
      </w:r>
    </w:p>
    <w:p w14:paraId="10079C83" w14:textId="332501DF" w:rsidR="00045428" w:rsidRPr="009D2DF6" w:rsidRDefault="00045428" w:rsidP="004B0895">
      <w:pPr>
        <w:pStyle w:val="2"/>
        <w:jc w:val="both"/>
        <w:rPr>
          <w:i/>
          <w:iCs/>
        </w:rPr>
      </w:pPr>
      <w:bookmarkStart w:id="123" w:name="bookmark299"/>
      <w:bookmarkStart w:id="124" w:name="bookmark302"/>
      <w:bookmarkStart w:id="125" w:name="bookmark306"/>
      <w:bookmarkStart w:id="126" w:name="_Toc48140040"/>
      <w:bookmarkEnd w:id="123"/>
      <w:bookmarkEnd w:id="124"/>
      <w:bookmarkEnd w:id="125"/>
      <w:r w:rsidRPr="009D2DF6">
        <w:t>Стендовые</w:t>
      </w:r>
      <w:r w:rsidRPr="009D2DF6">
        <w:rPr>
          <w:i/>
          <w:iCs/>
        </w:rPr>
        <w:t xml:space="preserve"> </w:t>
      </w:r>
      <w:r w:rsidRPr="009D2DF6">
        <w:t>статические испытания</w:t>
      </w:r>
      <w:r w:rsidR="00222D9E" w:rsidRPr="009D2DF6">
        <w:t>, проводимые путем статического приложения усилия</w:t>
      </w:r>
      <w:bookmarkEnd w:id="126"/>
      <w:r w:rsidR="00DF37FF" w:rsidRPr="009D2DF6">
        <w:t xml:space="preserve"> </w:t>
      </w:r>
    </w:p>
    <w:p w14:paraId="230B87D3" w14:textId="72E8BD61" w:rsidR="00070930" w:rsidRDefault="00045428" w:rsidP="004B0895">
      <w:pPr>
        <w:pStyle w:val="3"/>
      </w:pPr>
      <w:r w:rsidRPr="003525E5">
        <w:t>О</w:t>
      </w:r>
      <w:r w:rsidRPr="00706687">
        <w:rPr>
          <w:rStyle w:val="11110"/>
        </w:rPr>
        <w:t xml:space="preserve">порная площадка, предназначенная для крепления фрагмента </w:t>
      </w:r>
      <w:r w:rsidR="006616A1" w:rsidRPr="00706687">
        <w:rPr>
          <w:rStyle w:val="11110"/>
        </w:rPr>
        <w:t xml:space="preserve">дорожного </w:t>
      </w:r>
      <w:r w:rsidR="00081A8F">
        <w:rPr>
          <w:rStyle w:val="11110"/>
        </w:rPr>
        <w:t>ОПУ</w:t>
      </w:r>
      <w:r w:rsidRPr="00706687">
        <w:rPr>
          <w:rStyle w:val="11110"/>
        </w:rPr>
        <w:t>, должна обеспечивать восприятие нагрузок без изгиба или деформаций.</w:t>
      </w:r>
    </w:p>
    <w:p w14:paraId="62E173E8" w14:textId="123DD59A" w:rsidR="00045428" w:rsidRPr="003525E5" w:rsidRDefault="00045428" w:rsidP="004B0895">
      <w:pPr>
        <w:pStyle w:val="3"/>
      </w:pPr>
      <w:r w:rsidRPr="003525E5">
        <w:t>При испытаниях</w:t>
      </w:r>
      <w:r w:rsidRPr="00070930">
        <w:rPr>
          <w:iCs/>
        </w:rPr>
        <w:t xml:space="preserve"> </w:t>
      </w:r>
      <w:r w:rsidRPr="003525E5">
        <w:t xml:space="preserve">регистрируют усилия, действующие на поручень ограждения и деформации в зоне приложения силы. </w:t>
      </w:r>
    </w:p>
    <w:p w14:paraId="7E2875D3" w14:textId="44120ADC" w:rsidR="00045428" w:rsidRPr="003C35A3" w:rsidRDefault="00045428" w:rsidP="0054503F">
      <w:pPr>
        <w:pStyle w:val="ad"/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3C35A3">
        <w:rPr>
          <w:rFonts w:ascii="Arial" w:hAnsi="Arial" w:cs="Arial"/>
        </w:rPr>
        <w:t>Должна обеспечиваться возможность регистрации:</w:t>
      </w:r>
    </w:p>
    <w:p w14:paraId="713D2B17" w14:textId="48E33FAB" w:rsidR="00045428" w:rsidRPr="003C35A3" w:rsidRDefault="00010CEE" w:rsidP="009104E2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нагрузки</w:t>
      </w:r>
      <w:r w:rsidRPr="003C35A3">
        <w:rPr>
          <w:rFonts w:ascii="Arial" w:hAnsi="Arial" w:cs="Arial"/>
          <w:sz w:val="24"/>
          <w:szCs w:val="24"/>
        </w:rPr>
        <w:t xml:space="preserve"> </w:t>
      </w:r>
      <w:r w:rsidR="00045428" w:rsidRPr="003C35A3">
        <w:rPr>
          <w:rFonts w:ascii="Arial" w:hAnsi="Arial" w:cs="Arial"/>
          <w:sz w:val="24"/>
          <w:szCs w:val="24"/>
        </w:rPr>
        <w:t xml:space="preserve">с относительной погрешностью не более </w:t>
      </w:r>
      <w:r w:rsidR="003525E5">
        <w:rPr>
          <w:rFonts w:ascii="Arial" w:hAnsi="Arial" w:cs="Arial"/>
          <w:sz w:val="24"/>
          <w:szCs w:val="24"/>
        </w:rPr>
        <w:t>5</w:t>
      </w:r>
      <w:r w:rsidR="00045428" w:rsidRPr="003C35A3">
        <w:rPr>
          <w:rFonts w:ascii="Arial" w:hAnsi="Arial" w:cs="Arial"/>
          <w:sz w:val="24"/>
          <w:szCs w:val="24"/>
        </w:rPr>
        <w:t xml:space="preserve"> %;</w:t>
      </w:r>
    </w:p>
    <w:p w14:paraId="52AB12E8" w14:textId="082C1A01" w:rsidR="00045428" w:rsidRPr="003C35A3" w:rsidRDefault="00045428" w:rsidP="009104E2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t>деформации с точностью ±</w:t>
      </w:r>
      <w:r w:rsidR="00503BA3">
        <w:rPr>
          <w:rFonts w:ascii="Arial" w:hAnsi="Arial" w:cs="Arial"/>
          <w:sz w:val="24"/>
          <w:szCs w:val="24"/>
        </w:rPr>
        <w:t>1</w:t>
      </w:r>
      <w:r w:rsidRPr="003C35A3">
        <w:rPr>
          <w:rFonts w:ascii="Arial" w:hAnsi="Arial" w:cs="Arial"/>
          <w:sz w:val="24"/>
          <w:szCs w:val="24"/>
        </w:rPr>
        <w:t>,0 мм.</w:t>
      </w:r>
    </w:p>
    <w:p w14:paraId="08012A5F" w14:textId="6938396D" w:rsidR="00045428" w:rsidRPr="003C35A3" w:rsidRDefault="00045428" w:rsidP="004B0895">
      <w:pPr>
        <w:pStyle w:val="3"/>
        <w:rPr>
          <w:rStyle w:val="af"/>
          <w:rFonts w:asciiTheme="minorHAnsi" w:eastAsiaTheme="minorHAnsi" w:hAnsiTheme="minorHAnsi" w:cstheme="minorBidi"/>
          <w:i/>
          <w:spacing w:val="0"/>
          <w:sz w:val="22"/>
          <w:szCs w:val="22"/>
        </w:rPr>
      </w:pPr>
      <w:r w:rsidRPr="003C35A3">
        <w:t>Методика</w:t>
      </w:r>
      <w:r w:rsidRPr="007154A2">
        <w:rPr>
          <w:rStyle w:val="af"/>
        </w:rPr>
        <w:t xml:space="preserve"> испытаний:</w:t>
      </w:r>
    </w:p>
    <w:p w14:paraId="2FC33B0E" w14:textId="44B55FF1" w:rsidR="00045428" w:rsidRPr="003C35A3" w:rsidRDefault="00045428" w:rsidP="009104E2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3C35A3">
        <w:rPr>
          <w:rFonts w:ascii="Arial" w:hAnsi="Arial" w:cs="Arial"/>
          <w:iCs/>
          <w:sz w:val="24"/>
          <w:szCs w:val="24"/>
        </w:rPr>
        <w:t xml:space="preserve">пешеходное ограждение нагружается </w:t>
      </w:r>
      <w:r w:rsidR="00873EEF">
        <w:rPr>
          <w:rFonts w:ascii="Arial" w:hAnsi="Arial" w:cs="Arial"/>
          <w:iCs/>
          <w:sz w:val="24"/>
          <w:szCs w:val="24"/>
        </w:rPr>
        <w:t>вертикально</w:t>
      </w:r>
      <w:r w:rsidR="00873EEF" w:rsidRPr="003C35A3">
        <w:rPr>
          <w:rFonts w:ascii="Arial" w:hAnsi="Arial" w:cs="Arial"/>
          <w:iCs/>
          <w:sz w:val="24"/>
          <w:szCs w:val="24"/>
        </w:rPr>
        <w:t xml:space="preserve"> </w:t>
      </w:r>
      <w:r w:rsidRPr="003C35A3">
        <w:rPr>
          <w:rFonts w:ascii="Arial" w:hAnsi="Arial" w:cs="Arial"/>
          <w:iCs/>
          <w:sz w:val="24"/>
          <w:szCs w:val="24"/>
        </w:rPr>
        <w:t xml:space="preserve">при помощи жесткой металлической плиты размерами </w:t>
      </w:r>
      <w:r w:rsidR="00503BA3">
        <w:rPr>
          <w:rFonts w:ascii="Arial" w:hAnsi="Arial" w:cs="Arial"/>
          <w:iCs/>
          <w:sz w:val="24"/>
          <w:szCs w:val="24"/>
        </w:rPr>
        <w:t>(</w:t>
      </w:r>
      <w:r w:rsidRPr="003C35A3">
        <w:rPr>
          <w:rFonts w:ascii="Arial" w:hAnsi="Arial" w:cs="Arial"/>
          <w:iCs/>
          <w:sz w:val="24"/>
          <w:szCs w:val="24"/>
        </w:rPr>
        <w:t>100×100</w:t>
      </w:r>
      <w:r w:rsidR="00503BA3">
        <w:rPr>
          <w:rFonts w:ascii="Arial" w:hAnsi="Arial" w:cs="Arial"/>
          <w:iCs/>
          <w:sz w:val="24"/>
          <w:szCs w:val="24"/>
        </w:rPr>
        <w:t>)±5</w:t>
      </w:r>
      <w:r w:rsidR="004E0AC0">
        <w:rPr>
          <w:rFonts w:ascii="Arial" w:hAnsi="Arial" w:cs="Arial"/>
          <w:sz w:val="24"/>
          <w:szCs w:val="24"/>
        </w:rPr>
        <w:t xml:space="preserve"> </w:t>
      </w:r>
      <w:r w:rsidR="00BB4071" w:rsidRPr="003C35A3">
        <w:rPr>
          <w:rFonts w:ascii="Arial" w:hAnsi="Arial" w:cs="Arial"/>
          <w:sz w:val="24"/>
          <w:szCs w:val="24"/>
        </w:rPr>
        <w:t>мм</w:t>
      </w:r>
      <w:r w:rsidR="00BB4071" w:rsidRPr="003C35A3">
        <w:rPr>
          <w:rFonts w:ascii="Arial" w:hAnsi="Arial" w:cs="Arial"/>
          <w:iCs/>
          <w:sz w:val="24"/>
          <w:szCs w:val="24"/>
        </w:rPr>
        <w:t xml:space="preserve"> </w:t>
      </w:r>
      <w:r w:rsidRPr="003C35A3">
        <w:rPr>
          <w:rFonts w:ascii="Arial" w:hAnsi="Arial" w:cs="Arial"/>
          <w:iCs/>
          <w:sz w:val="24"/>
          <w:szCs w:val="24"/>
        </w:rPr>
        <w:t>приложенной к середине поручня</w:t>
      </w:r>
      <w:r w:rsidR="002938E5">
        <w:rPr>
          <w:rFonts w:ascii="Arial" w:hAnsi="Arial" w:cs="Arial"/>
          <w:iCs/>
          <w:sz w:val="24"/>
          <w:szCs w:val="24"/>
        </w:rPr>
        <w:t>, а при ее отсутствии – к верхнему продольному элементу ограждения</w:t>
      </w:r>
      <w:r w:rsidRPr="003C35A3">
        <w:rPr>
          <w:rFonts w:ascii="Arial" w:hAnsi="Arial" w:cs="Arial"/>
          <w:iCs/>
          <w:sz w:val="24"/>
          <w:szCs w:val="24"/>
        </w:rPr>
        <w:t>;</w:t>
      </w:r>
    </w:p>
    <w:p w14:paraId="6FBD58EE" w14:textId="062CFCC0" w:rsidR="00045428" w:rsidRPr="00503BA3" w:rsidRDefault="00010CEE" w:rsidP="00503BA3">
      <w:pPr>
        <w:pStyle w:val="a7"/>
        <w:numPr>
          <w:ilvl w:val="0"/>
          <w:numId w:val="5"/>
        </w:numPr>
        <w:tabs>
          <w:tab w:val="left" w:pos="851"/>
          <w:tab w:val="left" w:pos="1418"/>
        </w:tabs>
        <w:spacing w:after="0" w:line="360" w:lineRule="auto"/>
        <w:ind w:left="0" w:firstLine="709"/>
        <w:jc w:val="both"/>
        <w:rPr>
          <w:rStyle w:val="af"/>
        </w:rPr>
      </w:pPr>
      <w:r w:rsidRPr="00503BA3">
        <w:rPr>
          <w:rStyle w:val="af"/>
          <w:rFonts w:ascii="Arial" w:hAnsi="Arial" w:cs="Arial"/>
          <w:sz w:val="24"/>
          <w:szCs w:val="24"/>
        </w:rPr>
        <w:lastRenderedPageBreak/>
        <w:t xml:space="preserve">верхний </w:t>
      </w:r>
      <w:r w:rsidR="00045428" w:rsidRPr="00503BA3">
        <w:rPr>
          <w:rStyle w:val="af"/>
          <w:rFonts w:ascii="Arial" w:hAnsi="Arial" w:cs="Arial"/>
          <w:sz w:val="24"/>
          <w:szCs w:val="24"/>
        </w:rPr>
        <w:t>поручень</w:t>
      </w:r>
      <w:r w:rsidRPr="00503BA3">
        <w:rPr>
          <w:rStyle w:val="af"/>
          <w:rFonts w:ascii="Arial" w:hAnsi="Arial" w:cs="Arial"/>
          <w:sz w:val="24"/>
          <w:szCs w:val="24"/>
        </w:rPr>
        <w:t xml:space="preserve"> (продольный элемент)</w:t>
      </w:r>
      <w:r w:rsidR="00045428" w:rsidRPr="00503BA3">
        <w:rPr>
          <w:rStyle w:val="af"/>
          <w:rFonts w:ascii="Arial" w:hAnsi="Arial" w:cs="Arial"/>
          <w:sz w:val="24"/>
          <w:szCs w:val="24"/>
        </w:rPr>
        <w:t xml:space="preserve"> нагружается ступенчато с последовательным приложением нагрузки от нормируемой величины: 60, 80, </w:t>
      </w:r>
      <w:r w:rsidR="00503BA3">
        <w:rPr>
          <w:rStyle w:val="af"/>
          <w:rFonts w:ascii="Arial" w:hAnsi="Arial" w:cs="Arial"/>
          <w:sz w:val="24"/>
          <w:szCs w:val="24"/>
        </w:rPr>
        <w:t> </w:t>
      </w:r>
      <w:r w:rsidR="00503BA3" w:rsidRPr="00503BA3">
        <w:rPr>
          <w:rStyle w:val="af"/>
          <w:rFonts w:ascii="Arial" w:hAnsi="Arial" w:cs="Arial"/>
          <w:sz w:val="24"/>
          <w:szCs w:val="24"/>
        </w:rPr>
        <w:t>100</w:t>
      </w:r>
      <w:r w:rsidR="00503BA3">
        <w:rPr>
          <w:rStyle w:val="af"/>
          <w:rFonts w:ascii="Arial" w:hAnsi="Arial" w:cs="Arial"/>
          <w:sz w:val="24"/>
          <w:szCs w:val="24"/>
        </w:rPr>
        <w:t> </w:t>
      </w:r>
      <w:r w:rsidR="00045428" w:rsidRPr="00503BA3">
        <w:rPr>
          <w:rStyle w:val="af"/>
          <w:rFonts w:ascii="Arial" w:hAnsi="Arial" w:cs="Arial"/>
          <w:sz w:val="24"/>
          <w:szCs w:val="24"/>
        </w:rPr>
        <w:t>%</w:t>
      </w:r>
      <w:r w:rsidR="00503BA3" w:rsidRPr="00503BA3">
        <w:rPr>
          <w:rStyle w:val="af"/>
          <w:rFonts w:ascii="Arial" w:hAnsi="Arial" w:cs="Arial"/>
          <w:sz w:val="24"/>
          <w:szCs w:val="24"/>
        </w:rPr>
        <w:t xml:space="preserve">. На каждой ступени приложения нагрузки </w:t>
      </w:r>
      <w:r w:rsidR="00081A8F">
        <w:rPr>
          <w:rStyle w:val="af"/>
          <w:rFonts w:ascii="Arial" w:hAnsi="Arial" w:cs="Arial"/>
          <w:sz w:val="24"/>
          <w:szCs w:val="24"/>
        </w:rPr>
        <w:t>ОПУ</w:t>
      </w:r>
      <w:r w:rsidR="00503BA3" w:rsidRPr="00503BA3">
        <w:rPr>
          <w:rStyle w:val="af"/>
          <w:rFonts w:ascii="Arial" w:hAnsi="Arial" w:cs="Arial"/>
          <w:sz w:val="24"/>
          <w:szCs w:val="24"/>
        </w:rPr>
        <w:t xml:space="preserve"> выдерживают под нагрузкой не менее </w:t>
      </w:r>
      <w:r w:rsidR="00081A8F">
        <w:rPr>
          <w:rStyle w:val="af"/>
          <w:rFonts w:ascii="Arial" w:hAnsi="Arial" w:cs="Arial"/>
          <w:sz w:val="24"/>
          <w:szCs w:val="24"/>
        </w:rPr>
        <w:t>1</w:t>
      </w:r>
      <w:r w:rsidR="00503BA3" w:rsidRPr="00503BA3">
        <w:rPr>
          <w:rStyle w:val="af"/>
          <w:rFonts w:ascii="Arial" w:hAnsi="Arial" w:cs="Arial"/>
          <w:sz w:val="24"/>
          <w:szCs w:val="24"/>
        </w:rPr>
        <w:t xml:space="preserve"> мин.</w:t>
      </w:r>
      <w:r w:rsidR="00045428" w:rsidRPr="00503BA3">
        <w:rPr>
          <w:rStyle w:val="af"/>
          <w:rFonts w:ascii="Arial" w:hAnsi="Arial" w:cs="Arial"/>
          <w:sz w:val="24"/>
          <w:szCs w:val="24"/>
        </w:rPr>
        <w:t>;</w:t>
      </w:r>
    </w:p>
    <w:p w14:paraId="4E09A24A" w14:textId="7EEFAC7E" w:rsidR="00045428" w:rsidRPr="00614431" w:rsidRDefault="00045428" w:rsidP="009104E2">
      <w:pPr>
        <w:pStyle w:val="a7"/>
        <w:numPr>
          <w:ilvl w:val="0"/>
          <w:numId w:val="5"/>
        </w:numPr>
        <w:tabs>
          <w:tab w:val="left" w:pos="851"/>
          <w:tab w:val="left" w:pos="1418"/>
        </w:tabs>
        <w:spacing w:after="0" w:line="360" w:lineRule="auto"/>
        <w:ind w:left="0" w:firstLine="709"/>
        <w:jc w:val="both"/>
        <w:rPr>
          <w:rStyle w:val="af"/>
          <w:rFonts w:ascii="Arial" w:hAnsi="Arial" w:cs="Arial"/>
          <w:sz w:val="24"/>
          <w:szCs w:val="24"/>
        </w:rPr>
      </w:pPr>
      <w:r w:rsidRPr="004E6038">
        <w:rPr>
          <w:rStyle w:val="af"/>
          <w:rFonts w:ascii="Arial" w:hAnsi="Arial" w:cs="Arial"/>
          <w:sz w:val="24"/>
          <w:szCs w:val="24"/>
        </w:rPr>
        <w:t xml:space="preserve">измерение величины </w:t>
      </w:r>
      <w:r w:rsidR="00081A8F">
        <w:rPr>
          <w:rStyle w:val="af"/>
          <w:rFonts w:ascii="Arial" w:hAnsi="Arial" w:cs="Arial"/>
          <w:sz w:val="24"/>
          <w:szCs w:val="24"/>
        </w:rPr>
        <w:t>максимальной временной деформации</w:t>
      </w:r>
      <w:r w:rsidR="00081A8F" w:rsidRPr="004E6038">
        <w:rPr>
          <w:rStyle w:val="af"/>
          <w:rFonts w:ascii="Arial" w:hAnsi="Arial" w:cs="Arial"/>
          <w:sz w:val="24"/>
          <w:szCs w:val="24"/>
        </w:rPr>
        <w:t xml:space="preserve"> </w:t>
      </w:r>
      <w:r w:rsidRPr="004E6038">
        <w:rPr>
          <w:rStyle w:val="af"/>
          <w:rFonts w:ascii="Arial" w:hAnsi="Arial" w:cs="Arial"/>
          <w:sz w:val="24"/>
          <w:szCs w:val="24"/>
        </w:rPr>
        <w:t xml:space="preserve">секции в точке приложения нагрузки производят после выдерживания нагрузки в течении </w:t>
      </w:r>
      <w:r w:rsidRPr="00614431">
        <w:rPr>
          <w:rStyle w:val="af"/>
          <w:rFonts w:ascii="Arial" w:hAnsi="Arial" w:cs="Arial"/>
          <w:sz w:val="24"/>
          <w:szCs w:val="24"/>
        </w:rPr>
        <w:t>(60</w:t>
      </w:r>
      <w:r w:rsidRPr="00614431">
        <w:rPr>
          <w:rFonts w:ascii="Arial" w:hAnsi="Arial" w:cs="Arial"/>
          <w:sz w:val="24"/>
          <w:szCs w:val="24"/>
        </w:rPr>
        <w:t>±</w:t>
      </w:r>
      <w:r w:rsidRPr="00614431">
        <w:rPr>
          <w:rStyle w:val="af"/>
          <w:rFonts w:ascii="Arial" w:hAnsi="Arial" w:cs="Arial"/>
          <w:sz w:val="24"/>
          <w:szCs w:val="24"/>
        </w:rPr>
        <w:t xml:space="preserve">5) с. </w:t>
      </w:r>
    </w:p>
    <w:p w14:paraId="62A3C639" w14:textId="3107981A" w:rsidR="00045428" w:rsidRDefault="00045428" w:rsidP="007154A2">
      <w:pPr>
        <w:pStyle w:val="a7"/>
        <w:tabs>
          <w:tab w:val="left" w:pos="851"/>
          <w:tab w:val="left" w:pos="1418"/>
        </w:tabs>
        <w:spacing w:after="0" w:line="360" w:lineRule="auto"/>
        <w:ind w:left="0" w:firstLine="709"/>
        <w:jc w:val="both"/>
        <w:rPr>
          <w:rStyle w:val="af"/>
          <w:rFonts w:ascii="Arial" w:hAnsi="Arial" w:cs="Arial"/>
          <w:sz w:val="24"/>
          <w:szCs w:val="24"/>
        </w:rPr>
      </w:pPr>
    </w:p>
    <w:p w14:paraId="67C55DC7" w14:textId="77777777" w:rsidR="00503BA3" w:rsidRDefault="00503BA3" w:rsidP="007154A2">
      <w:pPr>
        <w:pStyle w:val="a7"/>
        <w:tabs>
          <w:tab w:val="left" w:pos="851"/>
          <w:tab w:val="left" w:pos="1418"/>
        </w:tabs>
        <w:spacing w:after="0" w:line="360" w:lineRule="auto"/>
        <w:ind w:left="0" w:firstLine="709"/>
        <w:jc w:val="both"/>
        <w:rPr>
          <w:rStyle w:val="af"/>
          <w:rFonts w:ascii="Arial" w:hAnsi="Arial" w:cs="Arial"/>
          <w:sz w:val="24"/>
          <w:szCs w:val="24"/>
        </w:rPr>
      </w:pPr>
    </w:p>
    <w:p w14:paraId="0C8BBD63" w14:textId="3F7216B5" w:rsidR="00C32BF0" w:rsidRPr="009D2DF6" w:rsidRDefault="00C32BF0" w:rsidP="004B0895">
      <w:pPr>
        <w:pStyle w:val="2"/>
        <w:jc w:val="both"/>
        <w:rPr>
          <w:iCs/>
        </w:rPr>
      </w:pPr>
      <w:bookmarkStart w:id="127" w:name="_Toc48140041"/>
      <w:r w:rsidRPr="009D2DF6">
        <w:t>Стендовые</w:t>
      </w:r>
      <w:r w:rsidRPr="009D2DF6">
        <w:rPr>
          <w:iCs/>
        </w:rPr>
        <w:t xml:space="preserve"> </w:t>
      </w:r>
      <w:r w:rsidRPr="009D2DF6">
        <w:t xml:space="preserve">статические испытания </w:t>
      </w:r>
      <w:r w:rsidR="00222D9E" w:rsidRPr="009D2DF6">
        <w:t xml:space="preserve">путем приложения </w:t>
      </w:r>
      <w:r w:rsidRPr="009D2DF6">
        <w:t>распределенной нагрузк</w:t>
      </w:r>
      <w:bookmarkEnd w:id="127"/>
      <w:r w:rsidR="00222D9E" w:rsidRPr="009D2DF6">
        <w:t>и</w:t>
      </w:r>
    </w:p>
    <w:p w14:paraId="106BB5B4" w14:textId="311C7D81" w:rsidR="001101EC" w:rsidRDefault="006C77AB" w:rsidP="004B0895">
      <w:pPr>
        <w:pStyle w:val="3"/>
        <w:rPr>
          <w:rStyle w:val="af"/>
          <w:iCs w:val="0"/>
        </w:rPr>
      </w:pPr>
      <w:bookmarkStart w:id="128" w:name="_Toc48140042"/>
      <w:r w:rsidRPr="00706687">
        <w:rPr>
          <w:rStyle w:val="af"/>
          <w:iCs w:val="0"/>
        </w:rPr>
        <w:t>Непосредственно перед испытанием производится сборка конструкции ограждения и визуальный осмотр на предмет соответствия рабочим чертежам ограждения.</w:t>
      </w:r>
    </w:p>
    <w:p w14:paraId="41359962" w14:textId="17F19058" w:rsidR="006C4928" w:rsidRDefault="006C4928" w:rsidP="006C4928">
      <w:pPr>
        <w:pStyle w:val="3"/>
        <w:rPr>
          <w:rStyle w:val="af"/>
          <w:iCs w:val="0"/>
        </w:rPr>
      </w:pPr>
      <w:r w:rsidRPr="006C4928">
        <w:rPr>
          <w:rStyle w:val="af"/>
          <w:iCs w:val="0"/>
        </w:rPr>
        <w:t>Испытательный стенд должен обеспечивать плавность приложения статической нагрузки без ударов, толчков и пульсаций.</w:t>
      </w:r>
    </w:p>
    <w:p w14:paraId="404A1680" w14:textId="77777777" w:rsidR="006C4928" w:rsidRPr="006C4928" w:rsidRDefault="006C4928" w:rsidP="006C4928">
      <w:pPr>
        <w:pStyle w:val="3"/>
        <w:rPr>
          <w:rStyle w:val="af"/>
          <w:iCs w:val="0"/>
        </w:rPr>
      </w:pPr>
      <w:r w:rsidRPr="006C4928">
        <w:rPr>
          <w:rStyle w:val="af"/>
          <w:iCs w:val="0"/>
        </w:rPr>
        <w:t>Опорная площадка, предназначенная для крепления фрагмента дорожного удерживающего пешеходного ограждения, должна обеспечивать восприятие нагрузок без изгиба или деформаций.</w:t>
      </w:r>
    </w:p>
    <w:p w14:paraId="754DF46E" w14:textId="77777777" w:rsidR="006C4928" w:rsidRPr="006C4928" w:rsidRDefault="006C4928" w:rsidP="006C4928">
      <w:pPr>
        <w:pStyle w:val="3"/>
        <w:rPr>
          <w:rStyle w:val="af"/>
          <w:iCs w:val="0"/>
        </w:rPr>
      </w:pPr>
      <w:r w:rsidRPr="006C4928">
        <w:rPr>
          <w:rStyle w:val="af"/>
          <w:iCs w:val="0"/>
        </w:rPr>
        <w:t xml:space="preserve">При испытаниях регистрируют усилия, действующие на поручень ограждения и деформации в зоне приложения силы. </w:t>
      </w:r>
    </w:p>
    <w:p w14:paraId="4AA70830" w14:textId="77777777" w:rsidR="006C4928" w:rsidRPr="006C4928" w:rsidRDefault="006C4928" w:rsidP="000E3755">
      <w:pPr>
        <w:pStyle w:val="3"/>
        <w:numPr>
          <w:ilvl w:val="0"/>
          <w:numId w:val="0"/>
        </w:numPr>
        <w:ind w:left="709"/>
        <w:rPr>
          <w:rStyle w:val="af"/>
          <w:iCs w:val="0"/>
        </w:rPr>
      </w:pPr>
      <w:r w:rsidRPr="006C4928">
        <w:rPr>
          <w:rStyle w:val="af"/>
          <w:iCs w:val="0"/>
        </w:rPr>
        <w:t>Должна обеспечиваться возможность регистрации:</w:t>
      </w:r>
    </w:p>
    <w:p w14:paraId="04F1E665" w14:textId="77777777" w:rsidR="006C4928" w:rsidRPr="000E3755" w:rsidRDefault="006C4928" w:rsidP="000E3755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3755">
        <w:rPr>
          <w:rFonts w:ascii="Arial" w:hAnsi="Arial" w:cs="Arial"/>
          <w:sz w:val="24"/>
          <w:szCs w:val="24"/>
        </w:rPr>
        <w:t>значение нагрузки с относительной погрешностью не более 5 %;</w:t>
      </w:r>
    </w:p>
    <w:p w14:paraId="4F2052B5" w14:textId="6DA01E01" w:rsidR="006C4928" w:rsidRPr="000E3755" w:rsidRDefault="006C4928" w:rsidP="000E3755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3755">
        <w:rPr>
          <w:rFonts w:ascii="Arial" w:hAnsi="Arial" w:cs="Arial"/>
          <w:sz w:val="24"/>
          <w:szCs w:val="24"/>
        </w:rPr>
        <w:t>деформации с точностью ±</w:t>
      </w:r>
      <w:r w:rsidR="00081A8F">
        <w:rPr>
          <w:rFonts w:ascii="Arial" w:hAnsi="Arial" w:cs="Arial"/>
          <w:sz w:val="24"/>
          <w:szCs w:val="24"/>
        </w:rPr>
        <w:t>1</w:t>
      </w:r>
      <w:r w:rsidRPr="000E3755">
        <w:rPr>
          <w:rFonts w:ascii="Arial" w:hAnsi="Arial" w:cs="Arial"/>
          <w:sz w:val="24"/>
          <w:szCs w:val="24"/>
        </w:rPr>
        <w:t>,0 мм.</w:t>
      </w:r>
    </w:p>
    <w:p w14:paraId="422E30C8" w14:textId="4358B663" w:rsidR="001101EC" w:rsidRDefault="006C4928" w:rsidP="006C4928">
      <w:pPr>
        <w:pStyle w:val="3"/>
        <w:rPr>
          <w:rStyle w:val="af"/>
          <w:iCs w:val="0"/>
        </w:rPr>
      </w:pPr>
      <w:r w:rsidRPr="003C35A3">
        <w:t>Методика</w:t>
      </w:r>
      <w:r w:rsidRPr="007154A2">
        <w:rPr>
          <w:rStyle w:val="af"/>
        </w:rPr>
        <w:t xml:space="preserve"> испытаний:</w:t>
      </w:r>
    </w:p>
    <w:p w14:paraId="150B8A46" w14:textId="479B3C79" w:rsidR="006C4928" w:rsidRPr="000E3755" w:rsidRDefault="006C4928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</w:pPr>
      <w:r w:rsidRPr="001E70A3">
        <w:rPr>
          <w:rFonts w:ascii="Arial" w:hAnsi="Arial" w:cs="Arial"/>
          <w:iCs/>
          <w:sz w:val="24"/>
          <w:szCs w:val="24"/>
        </w:rPr>
        <w:t>пешеходное</w:t>
      </w:r>
      <w:r w:rsidRPr="003C35A3">
        <w:rPr>
          <w:rFonts w:ascii="Arial" w:hAnsi="Arial" w:cs="Arial"/>
          <w:iCs/>
          <w:sz w:val="24"/>
          <w:szCs w:val="24"/>
        </w:rPr>
        <w:t xml:space="preserve"> ограждение нагружается </w:t>
      </w:r>
      <w:r>
        <w:rPr>
          <w:rFonts w:ascii="Arial" w:hAnsi="Arial" w:cs="Arial"/>
          <w:iCs/>
          <w:sz w:val="24"/>
          <w:szCs w:val="24"/>
        </w:rPr>
        <w:t>горизонтально</w:t>
      </w:r>
      <w:r w:rsidRPr="003C35A3">
        <w:rPr>
          <w:rFonts w:ascii="Arial" w:hAnsi="Arial" w:cs="Arial"/>
          <w:iCs/>
          <w:sz w:val="24"/>
          <w:szCs w:val="24"/>
        </w:rPr>
        <w:t xml:space="preserve"> </w:t>
      </w:r>
      <w:r w:rsidRPr="000E3755">
        <w:rPr>
          <w:rFonts w:ascii="Arial" w:hAnsi="Arial" w:cs="Arial"/>
          <w:sz w:val="24"/>
          <w:szCs w:val="24"/>
        </w:rPr>
        <w:t>в любом месте полотна пешеходного ограждения величиной 0,2 кН/м</w:t>
      </w:r>
      <w:r w:rsidRPr="00F60021">
        <w:rPr>
          <w:rFonts w:ascii="Arial" w:hAnsi="Arial" w:cs="Arial"/>
          <w:sz w:val="24"/>
          <w:szCs w:val="24"/>
          <w:vertAlign w:val="superscript"/>
        </w:rPr>
        <w:t>2</w:t>
      </w:r>
      <w:r w:rsidR="00C71649">
        <w:rPr>
          <w:rFonts w:ascii="Arial" w:hAnsi="Arial" w:cs="Arial"/>
          <w:sz w:val="24"/>
          <w:szCs w:val="24"/>
        </w:rPr>
        <w:t>;</w:t>
      </w:r>
    </w:p>
    <w:p w14:paraId="08698E55" w14:textId="644B578E" w:rsidR="00254062" w:rsidRPr="004C263B" w:rsidRDefault="006C4928" w:rsidP="004C263B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нагрузка должная осуществляться с применением пластин</w:t>
      </w:r>
      <w:r w:rsidRPr="000E3755">
        <w:rPr>
          <w:rFonts w:ascii="Arial" w:hAnsi="Arial" w:cs="Arial"/>
          <w:sz w:val="24"/>
          <w:szCs w:val="24"/>
        </w:rPr>
        <w:t>ы</w:t>
      </w:r>
      <w:r w:rsidRPr="000E3755">
        <w:rPr>
          <w:rFonts w:ascii="Arial" w:hAnsi="Arial" w:cs="Arial"/>
          <w:iCs/>
          <w:sz w:val="24"/>
          <w:szCs w:val="24"/>
        </w:rPr>
        <w:t xml:space="preserve"> </w:t>
      </w:r>
      <w:r w:rsidRPr="000E3755">
        <w:rPr>
          <w:rFonts w:ascii="Arial" w:hAnsi="Arial" w:cs="Arial"/>
          <w:sz w:val="24"/>
          <w:szCs w:val="24"/>
        </w:rPr>
        <w:t>c</w:t>
      </w:r>
      <w:r w:rsidRPr="000E3755">
        <w:rPr>
          <w:rFonts w:ascii="Arial" w:hAnsi="Arial" w:cs="Arial"/>
          <w:iCs/>
          <w:sz w:val="24"/>
          <w:szCs w:val="24"/>
        </w:rPr>
        <w:t xml:space="preserve"> </w:t>
      </w:r>
      <w:r w:rsidRPr="000E3755">
        <w:rPr>
          <w:rFonts w:ascii="Arial" w:hAnsi="Arial" w:cs="Arial"/>
          <w:sz w:val="24"/>
          <w:szCs w:val="24"/>
        </w:rPr>
        <w:t>площадью не менее 0,25</w:t>
      </w:r>
      <w:r w:rsidRPr="009610C3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 xml:space="preserve">0,05 </w:t>
      </w:r>
      <w:r w:rsidRPr="000E3755">
        <w:rPr>
          <w:rFonts w:ascii="Arial" w:hAnsi="Arial" w:cs="Arial"/>
          <w:sz w:val="24"/>
          <w:szCs w:val="24"/>
        </w:rPr>
        <w:t>м</w:t>
      </w:r>
      <w:r w:rsidRPr="00F60021">
        <w:rPr>
          <w:rFonts w:ascii="Arial" w:hAnsi="Arial" w:cs="Arial"/>
          <w:sz w:val="24"/>
          <w:szCs w:val="24"/>
          <w:vertAlign w:val="superscript"/>
        </w:rPr>
        <w:t>2</w:t>
      </w:r>
      <w:r w:rsidR="004C263B">
        <w:rPr>
          <w:rFonts w:ascii="Arial" w:hAnsi="Arial" w:cs="Arial"/>
          <w:sz w:val="24"/>
          <w:szCs w:val="24"/>
        </w:rPr>
        <w:t>.</w:t>
      </w:r>
    </w:p>
    <w:bookmarkEnd w:id="128"/>
    <w:p w14:paraId="21DAF8EB" w14:textId="04FFCD30" w:rsidR="00706687" w:rsidRPr="00D4387C" w:rsidRDefault="006949C6" w:rsidP="004B0895">
      <w:pPr>
        <w:pStyle w:val="2"/>
        <w:rPr>
          <w:bCs/>
        </w:rPr>
      </w:pPr>
      <w:r w:rsidRPr="00D4387C">
        <w:rPr>
          <w:bCs/>
        </w:rPr>
        <w:t>Критерии приемки</w:t>
      </w:r>
    </w:p>
    <w:p w14:paraId="479FAA03" w14:textId="646F6BEC" w:rsidR="00045428" w:rsidRPr="004E6038" w:rsidRDefault="00045428" w:rsidP="004B0895">
      <w:pPr>
        <w:pStyle w:val="3"/>
      </w:pPr>
      <w:r w:rsidRPr="004E6038">
        <w:rPr>
          <w:rStyle w:val="af"/>
        </w:rPr>
        <w:t>После</w:t>
      </w:r>
      <w:r w:rsidRPr="004E6038">
        <w:t xml:space="preserve"> </w:t>
      </w:r>
      <w:r w:rsidR="003E3C7B">
        <w:t>испытаний</w:t>
      </w:r>
      <w:r w:rsidRPr="004E6038">
        <w:t xml:space="preserve"> не допускается:</w:t>
      </w:r>
    </w:p>
    <w:p w14:paraId="534A08EF" w14:textId="6CF870AC" w:rsidR="00045428" w:rsidRPr="00706687" w:rsidRDefault="00045428" w:rsidP="00706687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706687">
        <w:rPr>
          <w:rFonts w:ascii="Arial" w:hAnsi="Arial" w:cs="Arial"/>
          <w:iCs/>
          <w:sz w:val="24"/>
          <w:szCs w:val="24"/>
        </w:rPr>
        <w:t>нарушение целостности конструкции</w:t>
      </w:r>
      <w:r w:rsidR="008339D1">
        <w:rPr>
          <w:rFonts w:ascii="Arial" w:hAnsi="Arial" w:cs="Arial"/>
          <w:iCs/>
          <w:sz w:val="24"/>
          <w:szCs w:val="24"/>
        </w:rPr>
        <w:t xml:space="preserve"> (прочность)</w:t>
      </w:r>
      <w:r w:rsidRPr="00706687">
        <w:rPr>
          <w:rFonts w:ascii="Arial" w:hAnsi="Arial" w:cs="Arial"/>
          <w:iCs/>
          <w:sz w:val="24"/>
          <w:szCs w:val="24"/>
        </w:rPr>
        <w:t>;</w:t>
      </w:r>
    </w:p>
    <w:p w14:paraId="5A459C7A" w14:textId="61A60574" w:rsidR="00045428" w:rsidRPr="00706687" w:rsidRDefault="00045428" w:rsidP="00706687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706687">
        <w:rPr>
          <w:rFonts w:ascii="Arial" w:hAnsi="Arial" w:cs="Arial"/>
          <w:iCs/>
          <w:sz w:val="24"/>
          <w:szCs w:val="24"/>
        </w:rPr>
        <w:t>наличие трещин в элементах конструкции</w:t>
      </w:r>
      <w:r w:rsidR="008339D1">
        <w:rPr>
          <w:rFonts w:ascii="Arial" w:hAnsi="Arial" w:cs="Arial"/>
          <w:iCs/>
          <w:sz w:val="24"/>
          <w:szCs w:val="24"/>
        </w:rPr>
        <w:t xml:space="preserve"> (прочность)</w:t>
      </w:r>
      <w:r w:rsidRPr="00706687">
        <w:rPr>
          <w:rFonts w:ascii="Arial" w:hAnsi="Arial" w:cs="Arial"/>
          <w:iCs/>
          <w:sz w:val="24"/>
          <w:szCs w:val="24"/>
        </w:rPr>
        <w:t>;</w:t>
      </w:r>
    </w:p>
    <w:p w14:paraId="3B90E47D" w14:textId="4B3B5791" w:rsidR="00045428" w:rsidRPr="00706687" w:rsidRDefault="004D1338" w:rsidP="00706687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временный </w:t>
      </w:r>
      <w:r w:rsidR="00045428" w:rsidRPr="00706687">
        <w:rPr>
          <w:rFonts w:ascii="Arial" w:hAnsi="Arial" w:cs="Arial"/>
          <w:iCs/>
          <w:sz w:val="24"/>
          <w:szCs w:val="24"/>
        </w:rPr>
        <w:t xml:space="preserve">прогиб, измеренный в зоне приложения нагрузки, не более </w:t>
      </w:r>
      <w:r w:rsidR="00766327">
        <w:rPr>
          <w:rFonts w:ascii="Arial" w:hAnsi="Arial" w:cs="Arial"/>
          <w:iCs/>
          <w:sz w:val="24"/>
          <w:szCs w:val="24"/>
        </w:rPr>
        <w:t>10</w:t>
      </w:r>
      <w:r w:rsidR="00766327" w:rsidRPr="00706687">
        <w:rPr>
          <w:rFonts w:ascii="Arial" w:hAnsi="Arial" w:cs="Arial"/>
          <w:iCs/>
          <w:sz w:val="24"/>
          <w:szCs w:val="24"/>
        </w:rPr>
        <w:t xml:space="preserve"> </w:t>
      </w:r>
      <w:r w:rsidR="00045428" w:rsidRPr="00706687">
        <w:rPr>
          <w:rFonts w:ascii="Arial" w:hAnsi="Arial" w:cs="Arial"/>
          <w:iCs/>
          <w:sz w:val="24"/>
          <w:szCs w:val="24"/>
        </w:rPr>
        <w:t>мм</w:t>
      </w:r>
      <w:r w:rsidR="00A91970">
        <w:rPr>
          <w:rFonts w:ascii="Arial" w:hAnsi="Arial" w:cs="Arial"/>
          <w:iCs/>
          <w:sz w:val="24"/>
          <w:szCs w:val="24"/>
        </w:rPr>
        <w:t xml:space="preserve"> для </w:t>
      </w:r>
      <w:r w:rsidR="008339D1">
        <w:rPr>
          <w:rFonts w:ascii="Arial" w:hAnsi="Arial" w:cs="Arial"/>
          <w:iCs/>
          <w:sz w:val="24"/>
          <w:szCs w:val="24"/>
        </w:rPr>
        <w:t>УПО</w:t>
      </w:r>
      <w:r w:rsidR="00A91970">
        <w:rPr>
          <w:rFonts w:ascii="Arial" w:hAnsi="Arial" w:cs="Arial"/>
          <w:iCs/>
          <w:sz w:val="24"/>
          <w:szCs w:val="24"/>
        </w:rPr>
        <w:t xml:space="preserve"> и не более 50 мм для </w:t>
      </w:r>
      <w:r w:rsidR="008339D1">
        <w:rPr>
          <w:rFonts w:ascii="Arial" w:hAnsi="Arial" w:cs="Arial"/>
          <w:iCs/>
          <w:sz w:val="24"/>
          <w:szCs w:val="24"/>
        </w:rPr>
        <w:t>ОПО (жесткость)</w:t>
      </w:r>
      <w:r w:rsidR="00045428" w:rsidRPr="00706687">
        <w:rPr>
          <w:rFonts w:ascii="Arial" w:hAnsi="Arial" w:cs="Arial"/>
          <w:iCs/>
          <w:sz w:val="24"/>
          <w:szCs w:val="24"/>
        </w:rPr>
        <w:t>.</w:t>
      </w:r>
    </w:p>
    <w:p w14:paraId="56A89B99" w14:textId="0FDD2CC9" w:rsidR="006A402B" w:rsidRPr="004E6038" w:rsidRDefault="006A402B" w:rsidP="004B0895">
      <w:pPr>
        <w:pStyle w:val="3"/>
      </w:pPr>
      <w:r>
        <w:t>По результатам испытаний должен быть составлен протоко</w:t>
      </w:r>
      <w:r w:rsidR="00E279F1">
        <w:t>л</w:t>
      </w:r>
      <w:r>
        <w:t xml:space="preserve"> испытаний в соответствии</w:t>
      </w:r>
      <w:r w:rsidR="00F60A59">
        <w:t xml:space="preserve"> с требованиями национальных стандартов</w:t>
      </w:r>
      <w:r>
        <w:t>.</w:t>
      </w:r>
    </w:p>
    <w:p w14:paraId="05EAD54D" w14:textId="402A78BC" w:rsidR="008E1EA6" w:rsidRPr="003C35A3" w:rsidRDefault="008E1EA6" w:rsidP="00CD5A32">
      <w:pPr>
        <w:pStyle w:val="a7"/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0" w:firstLine="709"/>
        <w:contextualSpacing w:val="0"/>
        <w:outlineLvl w:val="0"/>
        <w:rPr>
          <w:rFonts w:ascii="Arial" w:hAnsi="Arial" w:cs="Arial"/>
          <w:b/>
          <w:sz w:val="28"/>
        </w:rPr>
      </w:pPr>
      <w:bookmarkStart w:id="129" w:name="_Toc77261110"/>
      <w:r w:rsidRPr="00BC21F9">
        <w:rPr>
          <w:rFonts w:ascii="Arial" w:hAnsi="Arial" w:cs="Arial"/>
          <w:b/>
          <w:sz w:val="28"/>
          <w:szCs w:val="28"/>
        </w:rPr>
        <w:t>Виртуальные</w:t>
      </w:r>
      <w:r w:rsidRPr="003C35A3">
        <w:rPr>
          <w:rFonts w:ascii="Arial" w:hAnsi="Arial" w:cs="Arial"/>
          <w:b/>
          <w:sz w:val="28"/>
        </w:rPr>
        <w:t xml:space="preserve"> испытания</w:t>
      </w:r>
      <w:bookmarkEnd w:id="129"/>
    </w:p>
    <w:p w14:paraId="7634F979" w14:textId="36888985" w:rsidR="00A70DBF" w:rsidRPr="00A70DBF" w:rsidRDefault="00A70DBF" w:rsidP="004E6038">
      <w:pPr>
        <w:pStyle w:val="2"/>
      </w:pPr>
      <w:bookmarkStart w:id="130" w:name="_Toc77261111"/>
      <w:r w:rsidRPr="00A70DBF">
        <w:t>Общие положения</w:t>
      </w:r>
      <w:bookmarkEnd w:id="130"/>
    </w:p>
    <w:p w14:paraId="74B836D4" w14:textId="4B37095C" w:rsidR="00102CE2" w:rsidRPr="006C654C" w:rsidRDefault="00102CE2" w:rsidP="008E4BA1">
      <w:pPr>
        <w:pStyle w:val="3"/>
      </w:pPr>
      <w:r>
        <w:t>Виртуальные и</w:t>
      </w:r>
      <w:r w:rsidRPr="006C654C">
        <w:t>спытания</w:t>
      </w:r>
      <w:r>
        <w:t xml:space="preserve"> должны проводиться в соответствии с режимами испытаний, приведенными в </w:t>
      </w:r>
      <w:r w:rsidR="00FD6DF4">
        <w:t>таблицах 2</w:t>
      </w:r>
      <w:r w:rsidR="00F17FF6">
        <w:t xml:space="preserve"> </w:t>
      </w:r>
      <w:r w:rsidR="00F17FF6" w:rsidRPr="00D90CB5">
        <w:t>—</w:t>
      </w:r>
      <w:r w:rsidR="00F17FF6">
        <w:t xml:space="preserve"> </w:t>
      </w:r>
      <w:r w:rsidR="00FD6DF4">
        <w:t>4</w:t>
      </w:r>
      <w:r w:rsidR="00F40154">
        <w:t xml:space="preserve"> без допусков по массе, скорости и углу наезда испытательного автомобиля</w:t>
      </w:r>
      <w:r>
        <w:t>.</w:t>
      </w:r>
    </w:p>
    <w:p w14:paraId="0C56C145" w14:textId="197F0DE3" w:rsidR="00102CE2" w:rsidRPr="00102CE2" w:rsidRDefault="00102CE2" w:rsidP="008E4BA1">
      <w:pPr>
        <w:pStyle w:val="3"/>
      </w:pPr>
      <w:r w:rsidRPr="00BC21F9">
        <w:t xml:space="preserve">Виртуальные испытания ограждений </w:t>
      </w:r>
      <w:r w:rsidR="004465C7" w:rsidRPr="00D90CB5">
        <w:t>—</w:t>
      </w:r>
      <w:r w:rsidRPr="00BC21F9">
        <w:t xml:space="preserve"> боковых, фронтальных</w:t>
      </w:r>
      <w:r w:rsidR="00C46167">
        <w:t>, терминалов</w:t>
      </w:r>
      <w:r w:rsidRPr="00BC21F9">
        <w:t xml:space="preserve"> и </w:t>
      </w:r>
      <w:r w:rsidR="00C46167">
        <w:t>ОМФ</w:t>
      </w:r>
      <w:r w:rsidRPr="00102CE2">
        <w:t xml:space="preserve"> проводятся </w:t>
      </w:r>
      <w:r w:rsidRPr="009632BF">
        <w:t>в следующей после</w:t>
      </w:r>
      <w:r w:rsidRPr="00102CE2">
        <w:t>довательности:</w:t>
      </w:r>
    </w:p>
    <w:p w14:paraId="774124C4" w14:textId="5AA99E12" w:rsidR="00102CE2" w:rsidRPr="00402FAE" w:rsidRDefault="00F17FF6" w:rsidP="008E4BA1">
      <w:pPr>
        <w:pStyle w:val="3"/>
        <w:numPr>
          <w:ilvl w:val="0"/>
          <w:numId w:val="0"/>
        </w:numPr>
        <w:tabs>
          <w:tab w:val="left" w:pos="709"/>
        </w:tabs>
      </w:pPr>
      <w:r w:rsidRPr="00402FAE">
        <w:t xml:space="preserve">           - </w:t>
      </w:r>
      <w:r w:rsidR="00102CE2" w:rsidRPr="00402FAE">
        <w:t>разработка цифровой модели испытательного автомобиля (для виртуальных испытаний ОМФ дополнительно разрабатывается цифровая модель автомобиля прикрытия), и проведение ее верификаци</w:t>
      </w:r>
      <w:r w:rsidR="00894E3C" w:rsidRPr="00402FAE">
        <w:t>и</w:t>
      </w:r>
      <w:r w:rsidR="00102CE2" w:rsidRPr="00402FAE">
        <w:t xml:space="preserve"> в соответствии с </w:t>
      </w:r>
      <w:r w:rsidR="00217151" w:rsidRPr="00402FAE">
        <w:t>6</w:t>
      </w:r>
      <w:r w:rsidR="00102CE2" w:rsidRPr="00402FAE">
        <w:t>.</w:t>
      </w:r>
      <w:r w:rsidR="005678A2">
        <w:t>3</w:t>
      </w:r>
      <w:r w:rsidR="00F80968" w:rsidRPr="00402FAE">
        <w:t>;</w:t>
      </w:r>
    </w:p>
    <w:p w14:paraId="192C75F5" w14:textId="3BEF73FA" w:rsidR="00102CE2" w:rsidRPr="006949C6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402FAE">
        <w:t xml:space="preserve">- </w:t>
      </w:r>
      <w:r w:rsidR="00102CE2" w:rsidRPr="00402FAE">
        <w:t>разработка цифровой модели дорожного ограждения</w:t>
      </w:r>
      <w:r w:rsidR="00A95035" w:rsidRPr="00402FAE">
        <w:t xml:space="preserve"> в соответствии с </w:t>
      </w:r>
      <w:r w:rsidR="00217151" w:rsidRPr="00402FAE">
        <w:t>6</w:t>
      </w:r>
      <w:r w:rsidR="00A95035" w:rsidRPr="00402FAE">
        <w:t>.3</w:t>
      </w:r>
      <w:r w:rsidR="00A95035" w:rsidRPr="006949C6">
        <w:t>.1</w:t>
      </w:r>
      <w:r w:rsidR="00102CE2" w:rsidRPr="006949C6">
        <w:t>;</w:t>
      </w:r>
    </w:p>
    <w:p w14:paraId="59B5EA21" w14:textId="74B1EE56" w:rsidR="00102CE2" w:rsidRPr="006949C6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6949C6">
        <w:t xml:space="preserve">- </w:t>
      </w:r>
      <w:r w:rsidR="00102CE2" w:rsidRPr="006949C6">
        <w:t xml:space="preserve">проведение виртуального испытания и его верификация в соответствии с </w:t>
      </w:r>
      <w:r w:rsidR="00217151">
        <w:t>6</w:t>
      </w:r>
      <w:r w:rsidR="00A95035" w:rsidRPr="006949C6">
        <w:t>.</w:t>
      </w:r>
      <w:r w:rsidR="005678A2">
        <w:t>4</w:t>
      </w:r>
      <w:r w:rsidR="00A95035" w:rsidRPr="006949C6">
        <w:t xml:space="preserve">.2 </w:t>
      </w:r>
      <w:r w:rsidR="004465C7" w:rsidRPr="006949C6">
        <w:t>—</w:t>
      </w:r>
      <w:r w:rsidR="00A95035" w:rsidRPr="006949C6">
        <w:t xml:space="preserve"> </w:t>
      </w:r>
      <w:r w:rsidR="00217151">
        <w:t>6</w:t>
      </w:r>
      <w:r w:rsidR="00A95035" w:rsidRPr="006949C6">
        <w:t>.</w:t>
      </w:r>
      <w:r w:rsidR="005678A2">
        <w:t>4</w:t>
      </w:r>
      <w:r w:rsidR="00A95035" w:rsidRPr="006949C6">
        <w:t>.3;</w:t>
      </w:r>
    </w:p>
    <w:p w14:paraId="32E3E1AF" w14:textId="2069737B" w:rsidR="00102CE2" w:rsidRPr="006949C6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6949C6">
        <w:t xml:space="preserve">- </w:t>
      </w:r>
      <w:r w:rsidR="00102CE2" w:rsidRPr="006949C6">
        <w:t xml:space="preserve">проведение валидации </w:t>
      </w:r>
      <w:r w:rsidR="007335AE" w:rsidRPr="006949C6">
        <w:t xml:space="preserve">цифровой модели </w:t>
      </w:r>
      <w:r w:rsidR="00102CE2" w:rsidRPr="006949C6">
        <w:t xml:space="preserve">виртуального испытания путем сравнения с результатами натурного испытания в соответствии с </w:t>
      </w:r>
      <w:r w:rsidR="00217151">
        <w:t>6</w:t>
      </w:r>
      <w:r w:rsidR="00A95035" w:rsidRPr="006949C6">
        <w:t>.</w:t>
      </w:r>
      <w:r w:rsidR="005678A2">
        <w:t>5</w:t>
      </w:r>
      <w:r w:rsidR="00F80968" w:rsidRPr="006949C6">
        <w:t>;</w:t>
      </w:r>
    </w:p>
    <w:p w14:paraId="6B55CD6A" w14:textId="786494FF" w:rsidR="00102CE2" w:rsidRPr="006949C6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6949C6">
        <w:t xml:space="preserve">- </w:t>
      </w:r>
      <w:r w:rsidR="00102CE2" w:rsidRPr="006949C6">
        <w:t>внесение изменений в валидированную цифровую модель с целью разработки цифровой модели марки модифицированного ограждения</w:t>
      </w:r>
      <w:r w:rsidR="00361612" w:rsidRPr="006949C6">
        <w:t>, определенного по ГОСТ 33128</w:t>
      </w:r>
      <w:r w:rsidR="00102CE2" w:rsidRPr="006949C6">
        <w:t xml:space="preserve">, </w:t>
      </w:r>
      <w:r w:rsidR="00361612" w:rsidRPr="006949C6">
        <w:t xml:space="preserve">для которого может быть проведено </w:t>
      </w:r>
      <w:r w:rsidR="00102CE2" w:rsidRPr="006949C6">
        <w:t>виртуальн</w:t>
      </w:r>
      <w:r w:rsidR="00361612" w:rsidRPr="006949C6">
        <w:t>ое</w:t>
      </w:r>
      <w:r w:rsidR="00102CE2" w:rsidRPr="006949C6">
        <w:t xml:space="preserve"> испытани</w:t>
      </w:r>
      <w:r w:rsidR="00361612" w:rsidRPr="006949C6">
        <w:t>е</w:t>
      </w:r>
      <w:r w:rsidR="00F80968" w:rsidRPr="006949C6">
        <w:t>;</w:t>
      </w:r>
    </w:p>
    <w:p w14:paraId="55B6495A" w14:textId="780D47D2" w:rsidR="00102CE2" w:rsidRPr="006949C6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6949C6">
        <w:t xml:space="preserve">- </w:t>
      </w:r>
      <w:r w:rsidR="00102CE2" w:rsidRPr="006949C6">
        <w:t xml:space="preserve">проведение виртуального испытания модифицированного ограждения и его верификации в соответствии с </w:t>
      </w:r>
      <w:r w:rsidR="00217151">
        <w:t>6</w:t>
      </w:r>
      <w:r w:rsidR="00A95035" w:rsidRPr="006949C6">
        <w:t>.</w:t>
      </w:r>
      <w:r w:rsidR="005678A2">
        <w:t>4</w:t>
      </w:r>
      <w:r w:rsidR="00F80968" w:rsidRPr="006949C6">
        <w:t>;</w:t>
      </w:r>
    </w:p>
    <w:p w14:paraId="749AAC43" w14:textId="03894D43" w:rsidR="00F80968" w:rsidRDefault="00F17FF6" w:rsidP="008E4BA1">
      <w:pPr>
        <w:pStyle w:val="3"/>
        <w:numPr>
          <w:ilvl w:val="0"/>
          <w:numId w:val="0"/>
        </w:numPr>
        <w:tabs>
          <w:tab w:val="left" w:pos="709"/>
        </w:tabs>
        <w:ind w:firstLine="709"/>
      </w:pPr>
      <w:r w:rsidRPr="006949C6">
        <w:t xml:space="preserve">- </w:t>
      </w:r>
      <w:r w:rsidR="00102CE2" w:rsidRPr="006949C6">
        <w:t xml:space="preserve">составление протокола виртуального испытания </w:t>
      </w:r>
      <w:r w:rsidR="00F60A59" w:rsidRPr="006949C6">
        <w:t xml:space="preserve">в соответствии с требованиями национальных стандартов и приложения </w:t>
      </w:r>
      <w:r w:rsidR="00884921">
        <w:t>Г</w:t>
      </w:r>
      <w:r w:rsidR="004465C7" w:rsidRPr="006949C6">
        <w:t>.</w:t>
      </w:r>
    </w:p>
    <w:p w14:paraId="15F5589E" w14:textId="005560E5" w:rsidR="00007D5B" w:rsidRDefault="00007D5B" w:rsidP="008E4BA1">
      <w:pPr>
        <w:pStyle w:val="3"/>
      </w:pPr>
      <w:r>
        <w:t>Протокол может содержать одно или несколько испытаний для одной марки ограждения (например, наезда автобусом и наезда легковым автомобилем).</w:t>
      </w:r>
    </w:p>
    <w:p w14:paraId="0985EB4A" w14:textId="0BF36045" w:rsidR="00102CE2" w:rsidRDefault="00102CE2" w:rsidP="008E4BA1">
      <w:pPr>
        <w:pStyle w:val="3"/>
      </w:pPr>
      <w:r w:rsidRPr="00102CE2">
        <w:t xml:space="preserve">Без проведения валидации </w:t>
      </w:r>
      <w:r w:rsidR="00EA6FC1">
        <w:t xml:space="preserve">и верификации </w:t>
      </w:r>
      <w:r w:rsidRPr="00102CE2">
        <w:t xml:space="preserve">цифровой модели результаты испытаний являются предварительными и не могут быть </w:t>
      </w:r>
      <w:r w:rsidRPr="00102CE2">
        <w:lastRenderedPageBreak/>
        <w:t xml:space="preserve">использованы в целях </w:t>
      </w:r>
      <w:r w:rsidR="00B908A7">
        <w:t xml:space="preserve">подтверждения соответствия </w:t>
      </w:r>
      <w:r w:rsidR="00F40154">
        <w:t>требованиям</w:t>
      </w:r>
      <w:r w:rsidR="00380021">
        <w:t xml:space="preserve"> </w:t>
      </w:r>
      <w:r w:rsidR="00B908A7">
        <w:t>ГОСТ 33128</w:t>
      </w:r>
      <w:r w:rsidRPr="00102CE2">
        <w:t>.</w:t>
      </w:r>
    </w:p>
    <w:p w14:paraId="12C0FF73" w14:textId="68CA7A03" w:rsidR="005F5708" w:rsidRDefault="005F5708" w:rsidP="008E4BA1">
      <w:pPr>
        <w:pStyle w:val="3"/>
        <w:numPr>
          <w:ilvl w:val="0"/>
          <w:numId w:val="0"/>
        </w:numPr>
        <w:ind w:firstLine="709"/>
      </w:pPr>
      <w:r w:rsidRPr="005F5708">
        <w:t>Для валидации цифровой модели ограждения должен применяться протокол натурных испытаний ограждения с наименьшим количеством отличий от модифицированного ограждения. Если таких протоколов несколько, выбирается протокол марки ограждения, имеющего большую удерживающую способность.</w:t>
      </w:r>
    </w:p>
    <w:p w14:paraId="758D7B04" w14:textId="223564F8" w:rsidR="004E1E3D" w:rsidRDefault="004E1E3D" w:rsidP="004E1E3D">
      <w:pPr>
        <w:pStyle w:val="2"/>
      </w:pPr>
      <w:r w:rsidRPr="00BC21F9">
        <w:t xml:space="preserve">Требования к </w:t>
      </w:r>
      <w:r>
        <w:t>ПО КМ</w:t>
      </w:r>
    </w:p>
    <w:p w14:paraId="5B4401E3" w14:textId="77777777" w:rsidR="004E1E3D" w:rsidRDefault="004E1E3D" w:rsidP="004E1E3D">
      <w:pPr>
        <w:pStyle w:val="3"/>
      </w:pPr>
      <w:r w:rsidRPr="004E1E3D">
        <w:t>ПО КМ для проведения виртуальных испытаний дорожных ограждений должен иметь возможность моделирования нелинейной динамической системы соударения ограждения и ТС</w:t>
      </w:r>
      <w:r>
        <w:t>.</w:t>
      </w:r>
    </w:p>
    <w:p w14:paraId="2648C541" w14:textId="77777777" w:rsidR="004E1E3D" w:rsidRDefault="004E1E3D" w:rsidP="004E1E3D">
      <w:pPr>
        <w:pStyle w:val="3"/>
      </w:pPr>
      <w:r>
        <w:t>ПО КМ должен содержать общедоступную для проверки и изучения документацию(отчеты):</w:t>
      </w:r>
    </w:p>
    <w:p w14:paraId="50C411C0" w14:textId="3EFAD9A0" w:rsidR="004E1E3D" w:rsidRPr="005678A2" w:rsidRDefault="004E1E3D" w:rsidP="003A7336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Pr="003A7336">
        <w:rPr>
          <w:rFonts w:ascii="Arial" w:hAnsi="Arial" w:cs="Arial"/>
          <w:sz w:val="24"/>
          <w:szCs w:val="24"/>
        </w:rPr>
        <w:t xml:space="preserve">по его верификации и валидации; </w:t>
      </w:r>
    </w:p>
    <w:p w14:paraId="0CE9C300" w14:textId="232AFED2" w:rsidR="004E1E3D" w:rsidRPr="005678A2" w:rsidRDefault="004E1E3D" w:rsidP="003A7336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Pr="003A7336">
        <w:rPr>
          <w:rFonts w:ascii="Arial" w:hAnsi="Arial" w:cs="Arial"/>
          <w:sz w:val="24"/>
          <w:szCs w:val="24"/>
        </w:rPr>
        <w:t>по используемым методам численного моделирования;</w:t>
      </w:r>
    </w:p>
    <w:p w14:paraId="7EEA9F14" w14:textId="453C45FB" w:rsidR="004E1E3D" w:rsidRPr="005678A2" w:rsidRDefault="004E1E3D" w:rsidP="003A7336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Pr="003A7336">
        <w:rPr>
          <w:rFonts w:ascii="Arial" w:hAnsi="Arial" w:cs="Arial"/>
          <w:sz w:val="24"/>
          <w:szCs w:val="24"/>
        </w:rPr>
        <w:t>применяемым математическим моделям;</w:t>
      </w:r>
    </w:p>
    <w:p w14:paraId="09E5B86E" w14:textId="55914079" w:rsidR="004E1E3D" w:rsidRDefault="004E1E3D" w:rsidP="003A7336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Pr="003A7336">
        <w:rPr>
          <w:rFonts w:ascii="Arial" w:hAnsi="Arial" w:cs="Arial"/>
          <w:sz w:val="24"/>
          <w:szCs w:val="24"/>
        </w:rPr>
        <w:t>инструкцию</w:t>
      </w:r>
      <w:r>
        <w:t xml:space="preserve"> </w:t>
      </w:r>
      <w:r w:rsidRPr="003A7336">
        <w:rPr>
          <w:rFonts w:ascii="Arial" w:hAnsi="Arial" w:cs="Arial"/>
          <w:sz w:val="24"/>
          <w:szCs w:val="24"/>
        </w:rPr>
        <w:t>по использованию.</w:t>
      </w:r>
      <w:r>
        <w:t xml:space="preserve"> </w:t>
      </w:r>
    </w:p>
    <w:p w14:paraId="6EBE139C" w14:textId="5A5CFA0F" w:rsidR="00E50681" w:rsidRDefault="00E50681" w:rsidP="00E50681">
      <w:pPr>
        <w:pStyle w:val="3"/>
      </w:pPr>
      <w:r>
        <w:t>Валидация математических моделей ПО КМ в рассматриваемой области должна быть подтверждена документально несколькими независимыми организациями или учреждениями (включая международные).</w:t>
      </w:r>
    </w:p>
    <w:p w14:paraId="4D46039C" w14:textId="61D66509" w:rsidR="00E50681" w:rsidRDefault="00E50681" w:rsidP="00E50681">
      <w:pPr>
        <w:pStyle w:val="3"/>
      </w:pPr>
      <w:r>
        <w:t>Применяемые ПО КМ для виртуальных испытаний дорожных ограждений должны быть сертифицированы в качестве программного обеспечения для компьютерного моделирования в соответствии с требованиями межгосударственных стандартов, а при их отсутствии – в соответствии с национальными стандартами.</w:t>
      </w:r>
    </w:p>
    <w:p w14:paraId="39E337EA" w14:textId="120546A6" w:rsidR="004E1E3D" w:rsidRDefault="00E50681" w:rsidP="003A7336">
      <w:pPr>
        <w:pStyle w:val="3"/>
        <w:numPr>
          <w:ilvl w:val="0"/>
          <w:numId w:val="0"/>
        </w:numPr>
        <w:ind w:firstLine="709"/>
      </w:pPr>
      <w:r>
        <w:t>Допускается применение ПО КМ (ANSYS LS-DYNA (США), PAM CRASH (ФРГ), RADIOSS (Канада), Abaqus Explicit (Франция), ЛОГОС (РФ)), без их сертификации.</w:t>
      </w:r>
    </w:p>
    <w:p w14:paraId="17264CA6" w14:textId="77777777" w:rsidR="008E4BA1" w:rsidRDefault="008E4BA1" w:rsidP="008E4BA1">
      <w:pPr>
        <w:pStyle w:val="2"/>
      </w:pPr>
      <w:bookmarkStart w:id="131" w:name="_Hlk63897928"/>
      <w:bookmarkStart w:id="132" w:name="_Toc77261112"/>
      <w:r w:rsidRPr="00BC21F9">
        <w:t xml:space="preserve">Требования к цифровой модели </w:t>
      </w:r>
      <w:bookmarkEnd w:id="131"/>
      <w:r w:rsidRPr="00BC21F9">
        <w:t>испытательного автомобиля</w:t>
      </w:r>
      <w:bookmarkEnd w:id="132"/>
    </w:p>
    <w:p w14:paraId="3357412A" w14:textId="77777777" w:rsidR="008E4BA1" w:rsidRDefault="008E4BA1" w:rsidP="008E4BA1">
      <w:pPr>
        <w:pStyle w:val="3"/>
      </w:pPr>
      <w:r>
        <w:t xml:space="preserve">Модель испытательного автомобиля должна соответствовать требованиям таблицы 1. </w:t>
      </w:r>
    </w:p>
    <w:p w14:paraId="356BBF53" w14:textId="785B2F2D" w:rsidR="008E4BA1" w:rsidRDefault="008E4BA1" w:rsidP="008E4BA1">
      <w:pPr>
        <w:pStyle w:val="3"/>
      </w:pPr>
      <w:r>
        <w:t>Цифровая м</w:t>
      </w:r>
      <w:r w:rsidRPr="00506A39">
        <w:t>одель</w:t>
      </w:r>
      <w:r>
        <w:t xml:space="preserve"> испытательного автомобиля </w:t>
      </w:r>
      <w:r w:rsidRPr="00506A39">
        <w:t>должна включать</w:t>
      </w:r>
      <w:r w:rsidR="007962F2">
        <w:t xml:space="preserve"> минимум</w:t>
      </w:r>
      <w:r>
        <w:t xml:space="preserve"> следующие элементы</w:t>
      </w:r>
      <w:r w:rsidRPr="00506A39">
        <w:t>:</w:t>
      </w:r>
    </w:p>
    <w:p w14:paraId="0197AF8B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044EE">
        <w:rPr>
          <w:rFonts w:ascii="Arial" w:hAnsi="Arial" w:cs="Arial"/>
          <w:sz w:val="24"/>
          <w:szCs w:val="24"/>
        </w:rPr>
        <w:t xml:space="preserve">- </w:t>
      </w:r>
      <w:r w:rsidRPr="006949C6">
        <w:rPr>
          <w:rFonts w:ascii="Arial" w:hAnsi="Arial" w:cs="Arial"/>
          <w:sz w:val="24"/>
          <w:szCs w:val="24"/>
        </w:rPr>
        <w:t>рама (при ее наличии);</w:t>
      </w:r>
    </w:p>
    <w:p w14:paraId="3336198D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t>- кузов;</w:t>
      </w:r>
    </w:p>
    <w:p w14:paraId="3D7EF696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lastRenderedPageBreak/>
        <w:t>- переднюю и заднюю подвеску;</w:t>
      </w:r>
    </w:p>
    <w:p w14:paraId="4AC6BEF5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t>- колеса;</w:t>
      </w:r>
    </w:p>
    <w:p w14:paraId="459892B9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t>- рулевое управления;</w:t>
      </w:r>
    </w:p>
    <w:p w14:paraId="09419542" w14:textId="77777777" w:rsidR="008E4BA1" w:rsidRPr="006949C6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t>- двигатель;</w:t>
      </w:r>
    </w:p>
    <w:p w14:paraId="3407B47B" w14:textId="77777777" w:rsidR="008E4BA1" w:rsidRDefault="008E4BA1" w:rsidP="008E4BA1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949C6">
        <w:rPr>
          <w:rFonts w:ascii="Arial" w:hAnsi="Arial" w:cs="Arial"/>
          <w:sz w:val="24"/>
          <w:szCs w:val="24"/>
        </w:rPr>
        <w:t>- балласт при необходимости.</w:t>
      </w:r>
    </w:p>
    <w:p w14:paraId="2B9A3D3A" w14:textId="77777777" w:rsidR="008E4BA1" w:rsidRPr="008E4BA1" w:rsidRDefault="008E4BA1" w:rsidP="005F5B74">
      <w:pPr>
        <w:pStyle w:val="3"/>
      </w:pPr>
      <w:r w:rsidRPr="008E4BA1">
        <w:t>Модель испытательного автомобиля должна быть оснащена, как минимум, тремя виртуальными акселерометрами, установленными в ЦТ модели испытательного автомобиля, для измерения ускорений в продольном, поперечном и вертикальном направлениях. Ускорения, измеренные этими акселерометрами, должны использоваться для вычисления индекса тяжести травмирования в соответствии с 4.10.2.</w:t>
      </w:r>
    </w:p>
    <w:p w14:paraId="1F7BF753" w14:textId="1207A1D5" w:rsidR="0041481D" w:rsidRDefault="0041481D" w:rsidP="005F5B74">
      <w:pPr>
        <w:pStyle w:val="3"/>
      </w:pPr>
      <w:r w:rsidRPr="00505D41">
        <w:t xml:space="preserve">Модель </w:t>
      </w:r>
      <w:r>
        <w:t xml:space="preserve">испытательного автомобиля </w:t>
      </w:r>
      <w:r w:rsidRPr="00505D41">
        <w:t xml:space="preserve">должна быть в состоянии воспроизвести сопоставимую деформацию, наблюдаемую </w:t>
      </w:r>
      <w:r>
        <w:t xml:space="preserve">при натурном </w:t>
      </w:r>
      <w:r w:rsidRPr="00505D41">
        <w:t>испытании</w:t>
      </w:r>
      <w:r>
        <w:t xml:space="preserve"> дорожного ограждения</w:t>
      </w:r>
      <w:r w:rsidRPr="00505D41">
        <w:t>.</w:t>
      </w:r>
    </w:p>
    <w:p w14:paraId="71CBDBEE" w14:textId="69544AE8" w:rsidR="0041481D" w:rsidRDefault="0041481D" w:rsidP="005F5B74">
      <w:pPr>
        <w:pStyle w:val="3"/>
      </w:pPr>
      <w:r>
        <w:t>Верификация модели испытательного автомобиля</w:t>
      </w:r>
      <w:r w:rsidRPr="008B0E86">
        <w:t xml:space="preserve"> </w:t>
      </w:r>
      <w:r>
        <w:t xml:space="preserve">должна проводиться </w:t>
      </w:r>
      <w:r w:rsidR="00237E56">
        <w:t xml:space="preserve">в соответствии с приложением </w:t>
      </w:r>
      <w:r w:rsidR="00884921">
        <w:t>Д</w:t>
      </w:r>
      <w:r w:rsidR="00237E56">
        <w:t xml:space="preserve"> </w:t>
      </w:r>
      <w:r>
        <w:t>для:</w:t>
      </w:r>
    </w:p>
    <w:p w14:paraId="34C11CD1" w14:textId="7F27E831" w:rsidR="0041481D" w:rsidRDefault="00F17FF6" w:rsidP="005F5B74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481D">
        <w:rPr>
          <w:rFonts w:ascii="Arial" w:hAnsi="Arial" w:cs="Arial"/>
          <w:sz w:val="24"/>
          <w:szCs w:val="24"/>
        </w:rPr>
        <w:t>подвески;</w:t>
      </w:r>
    </w:p>
    <w:p w14:paraId="6F7B525E" w14:textId="59242EDF" w:rsidR="0041481D" w:rsidRPr="00B76FF2" w:rsidRDefault="00F17FF6" w:rsidP="005F5B74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481D">
        <w:rPr>
          <w:rFonts w:ascii="Arial" w:hAnsi="Arial" w:cs="Arial"/>
          <w:sz w:val="24"/>
          <w:szCs w:val="24"/>
        </w:rPr>
        <w:t>рулевого механизма;</w:t>
      </w:r>
    </w:p>
    <w:p w14:paraId="6913D52F" w14:textId="5EE269D2" w:rsidR="0041481D" w:rsidRDefault="00F17FF6" w:rsidP="005F5B74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481D">
        <w:rPr>
          <w:rFonts w:ascii="Arial" w:hAnsi="Arial" w:cs="Arial"/>
          <w:sz w:val="24"/>
          <w:szCs w:val="24"/>
        </w:rPr>
        <w:t>соблюдения прямолинейности движения испытательного автомобиля;</w:t>
      </w:r>
    </w:p>
    <w:p w14:paraId="38E661CA" w14:textId="10F792E1" w:rsidR="0041481D" w:rsidRPr="00596F2D" w:rsidRDefault="00F17FF6" w:rsidP="005F5B74">
      <w:pPr>
        <w:widowControl w:val="0"/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="0041481D" w:rsidRPr="00596F2D">
        <w:rPr>
          <w:rFonts w:ascii="Arial" w:hAnsi="Arial" w:cs="Arial"/>
          <w:sz w:val="24"/>
          <w:szCs w:val="24"/>
        </w:rPr>
        <w:t>проверки устойчивости при криволинейном движении испытательного автомобиля;</w:t>
      </w:r>
    </w:p>
    <w:p w14:paraId="79424391" w14:textId="455184FE" w:rsidR="0041481D" w:rsidRDefault="00F17FF6" w:rsidP="005F5B74">
      <w:pPr>
        <w:pStyle w:val="a7"/>
        <w:widowControl w:val="0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481D">
        <w:rPr>
          <w:rFonts w:ascii="Arial" w:hAnsi="Arial" w:cs="Arial"/>
          <w:sz w:val="24"/>
          <w:szCs w:val="24"/>
        </w:rPr>
        <w:t>для оценки общей устойчивости модели в статике и динамике.</w:t>
      </w:r>
    </w:p>
    <w:p w14:paraId="01FCB91C" w14:textId="7FEE2912" w:rsidR="00237E56" w:rsidRDefault="00237E56" w:rsidP="005F5B74">
      <w:pPr>
        <w:pStyle w:val="3"/>
      </w:pPr>
      <w:r>
        <w:t xml:space="preserve">Цифровая модель испытательного автомобиля, соответствующая требованиям </w:t>
      </w:r>
      <w:r w:rsidR="00217151">
        <w:t>6</w:t>
      </w:r>
      <w:r>
        <w:t xml:space="preserve">.2.1 </w:t>
      </w:r>
      <w:r w:rsidR="00F17FF6" w:rsidRPr="00D90CB5">
        <w:t>—</w:t>
      </w:r>
      <w:r>
        <w:t xml:space="preserve"> </w:t>
      </w:r>
      <w:r w:rsidR="00217151">
        <w:t>6</w:t>
      </w:r>
      <w:r>
        <w:t>.2.5, считается базовой.</w:t>
      </w:r>
    </w:p>
    <w:p w14:paraId="75417FB9" w14:textId="224C9915" w:rsidR="00237E56" w:rsidRDefault="00237E56" w:rsidP="005F5B74">
      <w:pPr>
        <w:pStyle w:val="3"/>
      </w:pPr>
      <w:r>
        <w:t>Испытательные автомобили, использу</w:t>
      </w:r>
      <w:r w:rsidR="00894E3C">
        <w:t>емые</w:t>
      </w:r>
      <w:r>
        <w:t xml:space="preserve"> в валидационных виртуальных испытаниях, могут отличаться от базовых, в этом случае они считаются модифицированными</w:t>
      </w:r>
      <w:r w:rsidR="00894E3C">
        <w:t>.</w:t>
      </w:r>
    </w:p>
    <w:p w14:paraId="081817B3" w14:textId="67875BE5" w:rsidR="00237E56" w:rsidRDefault="00237E56" w:rsidP="005F5B74">
      <w:pPr>
        <w:pStyle w:val="3"/>
        <w:numPr>
          <w:ilvl w:val="0"/>
          <w:numId w:val="0"/>
        </w:numPr>
        <w:ind w:firstLine="709"/>
      </w:pPr>
      <w:r>
        <w:t xml:space="preserve">Для модифицированных моделей необходимо подробное обоснование легитимности отличий </w:t>
      </w:r>
      <w:r w:rsidR="00B5143B">
        <w:t xml:space="preserve">от базовых моделей </w:t>
      </w:r>
      <w:r>
        <w:t xml:space="preserve">или проведение полной процедуры валидации и верификации модели с включением результатов в </w:t>
      </w:r>
      <w:r w:rsidR="00F17FF6">
        <w:t>п</w:t>
      </w:r>
      <w:r>
        <w:t xml:space="preserve">ротокол </w:t>
      </w:r>
      <w:r w:rsidR="00785184">
        <w:t xml:space="preserve">виртуальных </w:t>
      </w:r>
      <w:r>
        <w:t xml:space="preserve">испытаний по </w:t>
      </w:r>
      <w:r w:rsidR="00F17FF6">
        <w:t>п</w:t>
      </w:r>
      <w:r>
        <w:t>риложению В.</w:t>
      </w:r>
    </w:p>
    <w:p w14:paraId="69BFA62E" w14:textId="6BCF6433" w:rsidR="00FB4143" w:rsidRPr="00703648" w:rsidRDefault="00FB4143" w:rsidP="004E6038">
      <w:pPr>
        <w:pStyle w:val="2"/>
      </w:pPr>
      <w:bookmarkStart w:id="133" w:name="_Toc77261113"/>
      <w:r w:rsidRPr="00703648">
        <w:t xml:space="preserve">Требования к цифровой модели </w:t>
      </w:r>
      <w:r w:rsidR="001662F0">
        <w:t>виртуальных испытаний</w:t>
      </w:r>
      <w:bookmarkEnd w:id="133"/>
    </w:p>
    <w:p w14:paraId="723448D5" w14:textId="61CA9BD8" w:rsidR="002A76BF" w:rsidRPr="00BC21F9" w:rsidRDefault="00370229" w:rsidP="005F5B74">
      <w:pPr>
        <w:pStyle w:val="3"/>
      </w:pPr>
      <w:r>
        <w:t>Ц</w:t>
      </w:r>
      <w:r w:rsidR="002A76BF" w:rsidRPr="00BC21F9">
        <w:t xml:space="preserve">ифровая модель дорожного ограждения должна соответствовать конструкторско-технологической документации </w:t>
      </w:r>
      <w:r>
        <w:t xml:space="preserve">предприятия-изготовителя </w:t>
      </w:r>
      <w:r>
        <w:lastRenderedPageBreak/>
        <w:t>дорожного</w:t>
      </w:r>
      <w:r w:rsidR="002A76BF" w:rsidRPr="00BC21F9">
        <w:t xml:space="preserve"> ограждения</w:t>
      </w:r>
      <w:r w:rsidR="002A76BF">
        <w:t xml:space="preserve">, включая геометрию и </w:t>
      </w:r>
      <w:r w:rsidR="00047A4A">
        <w:t>все инерционные свойства</w:t>
      </w:r>
      <w:r w:rsidR="002A76BF" w:rsidRPr="00BC21F9">
        <w:t>.</w:t>
      </w:r>
    </w:p>
    <w:p w14:paraId="1F3AE785" w14:textId="24032A1A" w:rsidR="002A76BF" w:rsidRPr="00BC21F9" w:rsidRDefault="00047A4A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Цифровая модель</w:t>
      </w:r>
      <w:r w:rsidR="00370229">
        <w:rPr>
          <w:rFonts w:ascii="Arial" w:hAnsi="Arial" w:cs="Arial"/>
          <w:sz w:val="24"/>
          <w:szCs w:val="24"/>
        </w:rPr>
        <w:t xml:space="preserve"> дорожного ограждения </w:t>
      </w:r>
      <w:r w:rsidR="002A76BF" w:rsidRPr="00BC21F9">
        <w:rPr>
          <w:rFonts w:ascii="Arial" w:hAnsi="Arial" w:cs="Arial"/>
          <w:sz w:val="24"/>
          <w:szCs w:val="24"/>
        </w:rPr>
        <w:t>должна включать:</w:t>
      </w:r>
    </w:p>
    <w:p w14:paraId="31D09842" w14:textId="5DF807BD" w:rsidR="002A76BF" w:rsidRPr="00BC21F9" w:rsidRDefault="004465C7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76BF" w:rsidRPr="00BC21F9">
        <w:rPr>
          <w:rFonts w:ascii="Arial" w:hAnsi="Arial" w:cs="Arial"/>
          <w:sz w:val="24"/>
          <w:szCs w:val="24"/>
        </w:rPr>
        <w:t xml:space="preserve"> </w:t>
      </w:r>
      <w:r w:rsidR="00370229">
        <w:rPr>
          <w:rFonts w:ascii="Arial" w:hAnsi="Arial" w:cs="Arial"/>
          <w:sz w:val="24"/>
          <w:szCs w:val="24"/>
        </w:rPr>
        <w:t>детали (элементы)</w:t>
      </w:r>
      <w:r w:rsidR="002A76BF" w:rsidRPr="00BC21F9">
        <w:rPr>
          <w:rFonts w:ascii="Arial" w:hAnsi="Arial" w:cs="Arial"/>
          <w:sz w:val="24"/>
          <w:szCs w:val="24"/>
        </w:rPr>
        <w:t>;</w:t>
      </w:r>
    </w:p>
    <w:p w14:paraId="2A6DE5A2" w14:textId="03CD46A7" w:rsidR="002A76BF" w:rsidRPr="00BC21F9" w:rsidRDefault="004465C7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76BF" w:rsidRPr="00BC21F9">
        <w:rPr>
          <w:rFonts w:ascii="Arial" w:hAnsi="Arial" w:cs="Arial"/>
          <w:sz w:val="24"/>
          <w:szCs w:val="24"/>
        </w:rPr>
        <w:t xml:space="preserve">связи </w:t>
      </w:r>
      <w:r w:rsidR="00370229">
        <w:rPr>
          <w:rFonts w:ascii="Arial" w:hAnsi="Arial" w:cs="Arial"/>
          <w:sz w:val="24"/>
          <w:szCs w:val="24"/>
        </w:rPr>
        <w:t>между деталями</w:t>
      </w:r>
      <w:r w:rsidR="002A76BF" w:rsidRPr="00BC21F9">
        <w:rPr>
          <w:rFonts w:ascii="Arial" w:hAnsi="Arial" w:cs="Arial"/>
          <w:sz w:val="24"/>
          <w:szCs w:val="24"/>
        </w:rPr>
        <w:t>;</w:t>
      </w:r>
    </w:p>
    <w:p w14:paraId="550F4088" w14:textId="68F44B66" w:rsidR="002A76BF" w:rsidRPr="00BC21F9" w:rsidRDefault="004465C7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0229">
        <w:rPr>
          <w:rFonts w:ascii="Arial" w:hAnsi="Arial" w:cs="Arial"/>
          <w:sz w:val="24"/>
          <w:szCs w:val="24"/>
        </w:rPr>
        <w:t>способ установки в дорожное полотно или к бетонному (металлическому) основанию</w:t>
      </w:r>
      <w:r w:rsidR="002A76BF" w:rsidRPr="00BC21F9">
        <w:rPr>
          <w:rFonts w:ascii="Arial" w:hAnsi="Arial" w:cs="Arial"/>
          <w:sz w:val="24"/>
          <w:szCs w:val="24"/>
        </w:rPr>
        <w:t>;</w:t>
      </w:r>
    </w:p>
    <w:p w14:paraId="452B8297" w14:textId="3D511646" w:rsidR="002A76BF" w:rsidRDefault="004465C7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5A1A">
        <w:rPr>
          <w:rFonts w:ascii="Arial" w:hAnsi="Arial" w:cs="Arial"/>
          <w:sz w:val="24"/>
          <w:szCs w:val="24"/>
        </w:rPr>
        <w:t>основание</w:t>
      </w:r>
      <w:r w:rsidR="002A76BF" w:rsidRPr="00BC21F9">
        <w:rPr>
          <w:rFonts w:ascii="Arial" w:hAnsi="Arial" w:cs="Arial"/>
          <w:sz w:val="24"/>
          <w:szCs w:val="24"/>
        </w:rPr>
        <w:t xml:space="preserve"> (</w:t>
      </w:r>
      <w:r w:rsidR="00105A1A">
        <w:rPr>
          <w:rFonts w:ascii="Arial" w:hAnsi="Arial" w:cs="Arial"/>
          <w:sz w:val="24"/>
          <w:szCs w:val="24"/>
        </w:rPr>
        <w:t>грунт</w:t>
      </w:r>
      <w:r w:rsidR="002A76BF" w:rsidRPr="00BC21F9">
        <w:rPr>
          <w:rFonts w:ascii="Arial" w:hAnsi="Arial" w:cs="Arial"/>
          <w:sz w:val="24"/>
          <w:szCs w:val="24"/>
        </w:rPr>
        <w:t>, асфальт, бетон</w:t>
      </w:r>
      <w:r w:rsidR="00105A1A">
        <w:rPr>
          <w:rFonts w:ascii="Arial" w:hAnsi="Arial" w:cs="Arial"/>
          <w:sz w:val="24"/>
          <w:szCs w:val="24"/>
        </w:rPr>
        <w:t>, металлическая плита</w:t>
      </w:r>
      <w:r w:rsidR="002A76BF" w:rsidRPr="00BC21F9">
        <w:rPr>
          <w:rFonts w:ascii="Arial" w:hAnsi="Arial" w:cs="Arial"/>
          <w:sz w:val="24"/>
          <w:szCs w:val="24"/>
        </w:rPr>
        <w:t>)</w:t>
      </w:r>
      <w:r w:rsidR="00105A1A">
        <w:rPr>
          <w:rFonts w:ascii="Arial" w:hAnsi="Arial" w:cs="Arial"/>
          <w:sz w:val="24"/>
          <w:szCs w:val="24"/>
        </w:rPr>
        <w:t>.</w:t>
      </w:r>
    </w:p>
    <w:p w14:paraId="6AD0496E" w14:textId="6BADE68F" w:rsidR="000562FC" w:rsidRPr="00BC21F9" w:rsidRDefault="00E50681" w:rsidP="005F5B74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0681">
        <w:rPr>
          <w:rFonts w:ascii="Arial" w:hAnsi="Arial" w:cs="Arial"/>
          <w:sz w:val="24"/>
          <w:szCs w:val="24"/>
        </w:rPr>
        <w:t>Механические характеристики материалов элементов ограждения</w:t>
      </w:r>
      <w:r w:rsidR="005678A2">
        <w:rPr>
          <w:rFonts w:ascii="Arial" w:hAnsi="Arial" w:cs="Arial"/>
          <w:sz w:val="24"/>
          <w:szCs w:val="24"/>
        </w:rPr>
        <w:t>,</w:t>
      </w:r>
      <w:r w:rsidRPr="00E50681">
        <w:rPr>
          <w:rFonts w:ascii="Arial" w:hAnsi="Arial" w:cs="Arial"/>
          <w:sz w:val="24"/>
          <w:szCs w:val="24"/>
        </w:rPr>
        <w:t xml:space="preserve"> применяемые при моделировании должны соответствовать значениям, указанным в паспорте материала элемента ограждения, представляемого на испытания или значениям, определенным по результатам лабораторных испытаний материалов элементов ограждения</w:t>
      </w:r>
      <w:r w:rsidR="005678A2">
        <w:rPr>
          <w:rFonts w:ascii="Arial" w:hAnsi="Arial" w:cs="Arial"/>
          <w:sz w:val="24"/>
          <w:szCs w:val="24"/>
        </w:rPr>
        <w:t>,</w:t>
      </w:r>
      <w:r w:rsidRPr="00E50681">
        <w:rPr>
          <w:rFonts w:ascii="Arial" w:hAnsi="Arial" w:cs="Arial"/>
          <w:sz w:val="24"/>
          <w:szCs w:val="24"/>
        </w:rPr>
        <w:t xml:space="preserve"> проведенных в соответствии с требованиями нормативно-технических документов на испытания данного вида материала</w:t>
      </w:r>
    </w:p>
    <w:p w14:paraId="1FD55459" w14:textId="3144E1BC" w:rsidR="00B41E9E" w:rsidRDefault="00B41E9E" w:rsidP="005F5B74">
      <w:pPr>
        <w:pStyle w:val="3"/>
      </w:pPr>
      <w:r>
        <w:t xml:space="preserve">Виртуальное испытание дорожного ограждения </w:t>
      </w:r>
      <w:r w:rsidRPr="00695C4D">
        <w:t>должн</w:t>
      </w:r>
      <w:r w:rsidR="00785184">
        <w:t>о</w:t>
      </w:r>
      <w:r w:rsidRPr="00695C4D">
        <w:t xml:space="preserve"> </w:t>
      </w:r>
      <w:r>
        <w:t>моделировать весь процесс наезда</w:t>
      </w:r>
      <w:r w:rsidR="00B70B0E">
        <w:t xml:space="preserve"> испытательного автомобиля</w:t>
      </w:r>
      <w:r>
        <w:t xml:space="preserve">, а также время </w:t>
      </w:r>
      <w:r w:rsidR="00554184">
        <w:t>(</w:t>
      </w:r>
      <w:r w:rsidR="00772435">
        <w:t>не м</w:t>
      </w:r>
      <w:r w:rsidR="00554184">
        <w:t>е</w:t>
      </w:r>
      <w:r w:rsidR="00772435">
        <w:t xml:space="preserve">нее </w:t>
      </w:r>
      <w:r>
        <w:t>0,2 с</w:t>
      </w:r>
      <w:r w:rsidR="00554184">
        <w:t>)</w:t>
      </w:r>
      <w:r>
        <w:t xml:space="preserve"> до </w:t>
      </w:r>
      <w:r w:rsidR="001662F0" w:rsidRPr="001662F0">
        <w:t>столкновения с ограждением и после выхода из коридоров</w:t>
      </w:r>
      <w:r w:rsidR="00380021">
        <w:t xml:space="preserve"> выбега</w:t>
      </w:r>
      <w:r w:rsidR="001662F0" w:rsidRPr="001662F0">
        <w:t xml:space="preserve"> или остановки </w:t>
      </w:r>
      <w:r w:rsidR="001662F0">
        <w:t>испытательного автомобиля</w:t>
      </w:r>
      <w:r w:rsidR="004465C7">
        <w:t>.</w:t>
      </w:r>
    </w:p>
    <w:p w14:paraId="2A2B45E0" w14:textId="717CBD44" w:rsidR="006F2B5E" w:rsidRDefault="00B43173" w:rsidP="005F5B74">
      <w:pPr>
        <w:pStyle w:val="3"/>
      </w:pPr>
      <w:r w:rsidRPr="00B43173">
        <w:t xml:space="preserve">Цифровая модель виртуального испытания дорожного ограждения подлежит верификации в соответствии с таблицей 8, которая должна быть приведена в протоколе виртуальных испытаний. </w:t>
      </w:r>
    </w:p>
    <w:p w14:paraId="47BA43E9" w14:textId="19F7A3C1" w:rsidR="00B41E9E" w:rsidRDefault="00B41E9E" w:rsidP="00E94979">
      <w:pPr>
        <w:pStyle w:val="a7"/>
        <w:tabs>
          <w:tab w:val="left" w:pos="127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bookmarkStart w:id="134" w:name="_Hlk87273134"/>
      <w:bookmarkStart w:id="135" w:name="_Hlk67597883"/>
      <w:r w:rsidRPr="003C35A3">
        <w:rPr>
          <w:rFonts w:ascii="Arial" w:hAnsi="Arial" w:cs="Arial"/>
          <w:spacing w:val="40"/>
          <w:sz w:val="24"/>
          <w:szCs w:val="24"/>
        </w:rPr>
        <w:t xml:space="preserve">Таблица </w:t>
      </w:r>
      <w:r>
        <w:rPr>
          <w:rFonts w:ascii="Arial" w:hAnsi="Arial" w:cs="Arial"/>
          <w:spacing w:val="40"/>
          <w:sz w:val="24"/>
          <w:szCs w:val="24"/>
        </w:rPr>
        <w:t>8</w:t>
      </w:r>
      <w:r w:rsidRPr="003C35A3">
        <w:rPr>
          <w:rFonts w:ascii="Arial" w:hAnsi="Arial" w:cs="Arial"/>
          <w:spacing w:val="40"/>
          <w:sz w:val="24"/>
          <w:szCs w:val="24"/>
        </w:rPr>
        <w:t xml:space="preserve"> </w:t>
      </w:r>
      <w:r w:rsidRPr="003C35A3">
        <w:rPr>
          <w:rFonts w:ascii="Arial" w:hAnsi="Arial" w:cs="Arial"/>
          <w:sz w:val="24"/>
          <w:szCs w:val="24"/>
        </w:rPr>
        <w:t xml:space="preserve">— </w:t>
      </w:r>
      <w:r>
        <w:rPr>
          <w:rFonts w:ascii="Arial" w:hAnsi="Arial" w:cs="Arial"/>
          <w:sz w:val="24"/>
          <w:szCs w:val="24"/>
        </w:rPr>
        <w:t xml:space="preserve">Критерии верификации для </w:t>
      </w:r>
      <w:r w:rsidR="00CF3386">
        <w:rPr>
          <w:rFonts w:ascii="Arial" w:hAnsi="Arial" w:cs="Arial"/>
          <w:sz w:val="24"/>
          <w:szCs w:val="24"/>
        </w:rPr>
        <w:t xml:space="preserve">цифровой </w:t>
      </w:r>
      <w:r>
        <w:rPr>
          <w:rFonts w:ascii="Arial" w:hAnsi="Arial" w:cs="Arial"/>
          <w:sz w:val="24"/>
          <w:szCs w:val="24"/>
        </w:rPr>
        <w:t>модели</w:t>
      </w:r>
      <w:r w:rsidR="00737639">
        <w:rPr>
          <w:rFonts w:ascii="Arial" w:hAnsi="Arial" w:cs="Arial"/>
          <w:sz w:val="24"/>
          <w:szCs w:val="24"/>
        </w:rPr>
        <w:t xml:space="preserve"> </w:t>
      </w:r>
    </w:p>
    <w:bookmarkEnd w:id="134"/>
    <w:p w14:paraId="1B0B200D" w14:textId="77777777" w:rsidR="001C0F5D" w:rsidRDefault="001C0F5D" w:rsidP="001C0F5D">
      <w:pPr>
        <w:pStyle w:val="a7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8"/>
          <w:szCs w:val="8"/>
        </w:rPr>
      </w:pPr>
    </w:p>
    <w:tbl>
      <w:tblPr>
        <w:tblStyle w:val="ac"/>
        <w:tblW w:w="9343" w:type="dxa"/>
        <w:tblLook w:val="04A0" w:firstRow="1" w:lastRow="0" w:firstColumn="1" w:lastColumn="0" w:noHBand="0" w:noVBand="1"/>
      </w:tblPr>
      <w:tblGrid>
        <w:gridCol w:w="5665"/>
        <w:gridCol w:w="1701"/>
        <w:gridCol w:w="1977"/>
      </w:tblGrid>
      <w:tr w:rsidR="001C0F5D" w14:paraId="4F8B70CC" w14:textId="77777777" w:rsidTr="000E3755"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14:paraId="150C3809" w14:textId="77777777" w:rsidR="001C0F5D" w:rsidRDefault="001C0F5D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CE6C51" w14:textId="77777777" w:rsidR="001C0F5D" w:rsidRDefault="001C0F5D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Фактическое значение, %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5A1E17FF" w14:textId="77777777" w:rsidR="001C0F5D" w:rsidRDefault="001C0F5D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Параметр соответствует нормативному значению</w:t>
            </w:r>
          </w:p>
        </w:tc>
      </w:tr>
      <w:tr w:rsidR="008B1A3F" w14:paraId="1C40DE80" w14:textId="77777777" w:rsidTr="00766327">
        <w:trPr>
          <w:trHeight w:val="2138"/>
        </w:trPr>
        <w:tc>
          <w:tcPr>
            <w:tcW w:w="5665" w:type="dxa"/>
            <w:tcBorders>
              <w:top w:val="double" w:sz="4" w:space="0" w:color="auto"/>
              <w:bottom w:val="single" w:sz="4" w:space="0" w:color="auto"/>
            </w:tcBorders>
          </w:tcPr>
          <w:p w14:paraId="33730FD0" w14:textId="208F3127" w:rsidR="008B1A3F" w:rsidRP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0E3755">
              <w:rPr>
                <w:rFonts w:ascii="Arial" w:hAnsi="Arial" w:cs="Arial"/>
                <w:sz w:val="24"/>
                <w:szCs w:val="24"/>
              </w:rPr>
              <w:t>Полная энергия в модели (в том числе: кинетическая, внутренняя, энергия в контактах, работа деформаций по виду песочных часов, энергия демпфирования, энергия в контакте со стенками (rigidwall)), не будет отличаться больше чем на 10 % от начальной, учитывая также энергию разрушения.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60325FE6" w14:textId="77777777" w:rsid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</w:tcPr>
          <w:p w14:paraId="0795E362" w14:textId="77777777" w:rsid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8B1A3F" w14:paraId="7C9607CB" w14:textId="77777777" w:rsidTr="00766327">
        <w:trPr>
          <w:trHeight w:val="1053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FA49B4E" w14:textId="0BB65A3C" w:rsidR="008B1A3F" w:rsidRP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55">
              <w:rPr>
                <w:rFonts w:ascii="Arial" w:hAnsi="Arial" w:cs="Arial"/>
                <w:sz w:val="24"/>
                <w:szCs w:val="24"/>
              </w:rPr>
              <w:t>В каждый момент времени энергия деформации по форме песочных часов не превышает 5 % от общей начальной энергии системы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E6F220" w14:textId="77777777" w:rsid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7EE399F3" w14:textId="77777777" w:rsidR="008B1A3F" w:rsidRPr="00E94979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8B1A3F" w14:paraId="3A10CB5F" w14:textId="77777777" w:rsidTr="00766327">
        <w:trPr>
          <w:trHeight w:val="996"/>
        </w:trPr>
        <w:tc>
          <w:tcPr>
            <w:tcW w:w="5665" w:type="dxa"/>
            <w:tcBorders>
              <w:top w:val="single" w:sz="4" w:space="0" w:color="auto"/>
            </w:tcBorders>
          </w:tcPr>
          <w:p w14:paraId="22B5F527" w14:textId="6DB0546F" w:rsidR="008B1A3F" w:rsidRP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55">
              <w:rPr>
                <w:rFonts w:ascii="Arial" w:hAnsi="Arial" w:cs="Arial"/>
                <w:sz w:val="24"/>
                <w:szCs w:val="24"/>
              </w:rPr>
              <w:t>В конце расчета энергия деформации по форме песочных часов всей модели не превышает 10 % от общей внутренней энергии системы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8A9D21" w14:textId="77777777" w:rsidR="008B1A3F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5BACB2A" w14:textId="77777777" w:rsidR="008B1A3F" w:rsidRPr="00E94979" w:rsidRDefault="008B1A3F" w:rsidP="008B1A3F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</w:tbl>
    <w:p w14:paraId="2BA9BBAD" w14:textId="66F14878" w:rsidR="00737639" w:rsidRDefault="00737639" w:rsidP="001C0F5D">
      <w:pPr>
        <w:pStyle w:val="a7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8"/>
          <w:szCs w:val="8"/>
        </w:rPr>
      </w:pPr>
    </w:p>
    <w:p w14:paraId="51761D80" w14:textId="03D49A36" w:rsidR="001C0F5D" w:rsidRPr="00766327" w:rsidRDefault="00766327" w:rsidP="00766327">
      <w:pPr>
        <w:pStyle w:val="a7"/>
        <w:spacing w:after="0" w:line="24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B92324">
        <w:rPr>
          <w:rFonts w:ascii="Arial" w:hAnsi="Arial" w:cs="Arial"/>
          <w:i/>
          <w:iCs/>
          <w:sz w:val="24"/>
          <w:szCs w:val="24"/>
        </w:rPr>
        <w:lastRenderedPageBreak/>
        <w:t>Окончание таблицы 4</w:t>
      </w:r>
    </w:p>
    <w:tbl>
      <w:tblPr>
        <w:tblStyle w:val="ac"/>
        <w:tblW w:w="9343" w:type="dxa"/>
        <w:tblLook w:val="04A0" w:firstRow="1" w:lastRow="0" w:firstColumn="1" w:lastColumn="0" w:noHBand="0" w:noVBand="1"/>
      </w:tblPr>
      <w:tblGrid>
        <w:gridCol w:w="5665"/>
        <w:gridCol w:w="1701"/>
        <w:gridCol w:w="1977"/>
      </w:tblGrid>
      <w:tr w:rsidR="00766327" w14:paraId="5BEBB836" w14:textId="77777777" w:rsidTr="00BB1BCD"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14:paraId="0B28594E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5F6B092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Фактическое значение, %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14:paraId="03E0A377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Параметр соответствует нормативному значению</w:t>
            </w:r>
          </w:p>
        </w:tc>
      </w:tr>
      <w:tr w:rsidR="00766327" w14:paraId="1DA8AA00" w14:textId="77777777" w:rsidTr="00BB1BCD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A30AC9F" w14:textId="77777777" w:rsidR="00766327" w:rsidRPr="008B1A3F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55">
              <w:rPr>
                <w:rFonts w:ascii="Arial" w:hAnsi="Arial" w:cs="Arial"/>
                <w:sz w:val="24"/>
                <w:szCs w:val="24"/>
              </w:rPr>
              <w:t>В конце расчета максимальная энергия деформаций по форме песочных часов в любой детали/материале ограждения не должна превышать 5 % от внутренней энергии системы.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5B1B10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A2A23B5" w14:textId="77777777" w:rsidR="00766327" w:rsidRPr="00E94979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766327" w14:paraId="0DCF9A53" w14:textId="77777777" w:rsidTr="00BB1BCD">
        <w:tc>
          <w:tcPr>
            <w:tcW w:w="5665" w:type="dxa"/>
            <w:tcBorders>
              <w:top w:val="single" w:sz="4" w:space="0" w:color="auto"/>
            </w:tcBorders>
          </w:tcPr>
          <w:p w14:paraId="6A8E9445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55">
              <w:rPr>
                <w:rFonts w:ascii="Arial" w:hAnsi="Arial" w:cs="Arial"/>
                <w:sz w:val="24"/>
                <w:szCs w:val="24"/>
              </w:rPr>
              <w:t>Добавочная масса всей модели, составляет не более 2 % от общей массы модели в начале расчета.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DB05D6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3F7BDCBA" w14:textId="77777777" w:rsidR="00766327" w:rsidRPr="00E94979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766327" w14:paraId="570DF5AE" w14:textId="77777777" w:rsidTr="00BB1BCD">
        <w:tc>
          <w:tcPr>
            <w:tcW w:w="5665" w:type="dxa"/>
            <w:tcBorders>
              <w:top w:val="single" w:sz="4" w:space="0" w:color="auto"/>
            </w:tcBorders>
          </w:tcPr>
          <w:p w14:paraId="706011F4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Добавочная масса каждого элемента ограждения должна быть не более чем 5 % его начальной массы.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9DB980" w14:textId="77777777" w:rsidR="00766327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pacing w:val="4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DE220B8" w14:textId="77777777" w:rsidR="00766327" w:rsidRPr="00E94979" w:rsidRDefault="00766327" w:rsidP="00BB1BCD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979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</w:tr>
      <w:tr w:rsidR="00766327" w14:paraId="3259B8D8" w14:textId="77777777" w:rsidTr="00BB1BCD">
        <w:trPr>
          <w:trHeight w:val="305"/>
        </w:trPr>
        <w:tc>
          <w:tcPr>
            <w:tcW w:w="9343" w:type="dxa"/>
            <w:gridSpan w:val="3"/>
            <w:tcBorders>
              <w:top w:val="single" w:sz="4" w:space="0" w:color="auto"/>
            </w:tcBorders>
          </w:tcPr>
          <w:p w14:paraId="4D96EEF3" w14:textId="77777777" w:rsidR="00766327" w:rsidRPr="00E94979" w:rsidRDefault="00766327" w:rsidP="00BB1BCD">
            <w:pPr>
              <w:pStyle w:val="a7"/>
              <w:tabs>
                <w:tab w:val="left" w:pos="1276"/>
              </w:tabs>
              <w:ind w:left="0" w:firstLine="596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55">
              <w:rPr>
                <w:rFonts w:ascii="Arial" w:hAnsi="Arial" w:cs="Arial"/>
                <w:i/>
                <w:iCs/>
                <w:szCs w:val="24"/>
              </w:rPr>
              <w:t>П р и м е ч а н и е</w:t>
            </w:r>
            <w:r w:rsidRPr="000E3755">
              <w:rPr>
                <w:rFonts w:ascii="Arial" w:hAnsi="Arial" w:cs="Arial"/>
                <w:szCs w:val="24"/>
              </w:rPr>
              <w:t xml:space="preserve"> — Критерии верификации устанавливают допуски по сохранению расчетных значений составляющих энергии в течение процесса взаимодействия испытательного автомобиля с ограждением, а также сохранению масс, и, таким образом, обеспечивают математическую точность и устойчивость расчета в течение всего процесса взаимодействия испытательного автомобиля с ограждением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6CD4D951" w14:textId="77777777" w:rsidR="00766327" w:rsidRDefault="00766327" w:rsidP="00E94979">
      <w:pPr>
        <w:pStyle w:val="a7"/>
        <w:tabs>
          <w:tab w:val="left" w:pos="127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8"/>
          <w:szCs w:val="8"/>
        </w:rPr>
      </w:pPr>
    </w:p>
    <w:p w14:paraId="468C045B" w14:textId="6B9CDF53" w:rsidR="00FB658B" w:rsidRPr="00703648" w:rsidRDefault="00FB658B" w:rsidP="002C3619">
      <w:pPr>
        <w:pStyle w:val="2"/>
        <w:jc w:val="both"/>
      </w:pPr>
      <w:bookmarkStart w:id="136" w:name="_Hlk63904454"/>
      <w:bookmarkStart w:id="137" w:name="_Toc77261114"/>
      <w:bookmarkEnd w:id="135"/>
      <w:r w:rsidRPr="00703648">
        <w:t xml:space="preserve">Требования к </w:t>
      </w:r>
      <w:bookmarkEnd w:id="136"/>
      <w:r w:rsidR="007B4104" w:rsidRPr="00703648">
        <w:t>валидации цифровых моделей виртуальных испытаний</w:t>
      </w:r>
      <w:bookmarkEnd w:id="137"/>
    </w:p>
    <w:p w14:paraId="7D5CE563" w14:textId="0BFF0B80" w:rsidR="00AD5788" w:rsidRDefault="00AD5788" w:rsidP="00AD5788">
      <w:pPr>
        <w:pStyle w:val="3"/>
      </w:pPr>
      <w:r>
        <w:t>Для проведения валидации ограждения необходимо сравнение результатов виртуальных испытаний с результатами натурных испытаний.</w:t>
      </w:r>
    </w:p>
    <w:p w14:paraId="76298A93" w14:textId="2A3836F0" w:rsidR="00D10400" w:rsidRPr="00C46167" w:rsidRDefault="00623CE2" w:rsidP="00C46167">
      <w:pPr>
        <w:pStyle w:val="3"/>
      </w:pPr>
      <w:r w:rsidRPr="00AD5788">
        <w:t>Валидационное в</w:t>
      </w:r>
      <w:r w:rsidR="00D10400" w:rsidRPr="00AD5788">
        <w:t>иртуальное испытание должно выполняться с</w:t>
      </w:r>
      <w:r w:rsidR="00AD5788">
        <w:t xml:space="preserve"> фактическими параметрами, указанными в протоколе натурных испытаний (масса и скорость испытательного автомобиля и т.д.)</w:t>
      </w:r>
      <w:r w:rsidR="004465C7">
        <w:t>.</w:t>
      </w:r>
    </w:p>
    <w:p w14:paraId="297609DD" w14:textId="6B1D8357" w:rsidR="00BD625E" w:rsidRDefault="001F0296">
      <w:pPr>
        <w:pStyle w:val="3"/>
      </w:pPr>
      <w:r>
        <w:t>П</w:t>
      </w:r>
      <w:r w:rsidRPr="003C35A3">
        <w:t>олученные</w:t>
      </w:r>
      <w:r>
        <w:t xml:space="preserve"> при валидационных виртуальных испытаниях</w:t>
      </w:r>
      <w:r w:rsidRPr="003C35A3">
        <w:t xml:space="preserve"> значения характеристик ограждения </w:t>
      </w:r>
      <w:r>
        <w:t>должны находиться</w:t>
      </w:r>
      <w:r w:rsidRPr="003C35A3">
        <w:t xml:space="preserve"> в пределах допусков, приведенных в </w:t>
      </w:r>
      <w:r>
        <w:t>таблицах 9</w:t>
      </w:r>
      <w:r w:rsidR="004465C7">
        <w:t xml:space="preserve"> </w:t>
      </w:r>
      <w:r w:rsidR="004465C7" w:rsidRPr="00D90CB5">
        <w:t>—</w:t>
      </w:r>
      <w:r w:rsidR="004465C7">
        <w:t xml:space="preserve"> </w:t>
      </w:r>
      <w:r w:rsidR="008B3000">
        <w:t>10</w:t>
      </w:r>
      <w:r>
        <w:t>,</w:t>
      </w:r>
      <w:r w:rsidR="00C40CF6">
        <w:t xml:space="preserve"> </w:t>
      </w:r>
      <w:r>
        <w:t>все остальны</w:t>
      </w:r>
      <w:r w:rsidR="00785184">
        <w:t>е</w:t>
      </w:r>
      <w:r>
        <w:t xml:space="preserve"> </w:t>
      </w:r>
      <w:r w:rsidR="00C40CF6">
        <w:t xml:space="preserve">требования  пассивной безопасности по ГОСТ 33128 </w:t>
      </w:r>
      <w:r>
        <w:t>должны соответствовать результатам</w:t>
      </w:r>
      <w:r w:rsidR="00785184">
        <w:t>,</w:t>
      </w:r>
      <w:r>
        <w:t xml:space="preserve"> полученны</w:t>
      </w:r>
      <w:r w:rsidR="00785184">
        <w:t>м</w:t>
      </w:r>
      <w:r>
        <w:t xml:space="preserve"> при натурных испытаниях.</w:t>
      </w:r>
    </w:p>
    <w:p w14:paraId="0A413B55" w14:textId="77777777" w:rsidR="00884921" w:rsidRDefault="00884921" w:rsidP="004B0895">
      <w:pPr>
        <w:pStyle w:val="3"/>
        <w:numPr>
          <w:ilvl w:val="0"/>
          <w:numId w:val="0"/>
        </w:numPr>
        <w:spacing w:line="240" w:lineRule="auto"/>
        <w:ind w:left="709"/>
      </w:pPr>
    </w:p>
    <w:p w14:paraId="3065296B" w14:textId="44330AF1" w:rsidR="00BD625E" w:rsidRPr="003C35A3" w:rsidRDefault="00BD625E" w:rsidP="004B0895">
      <w:pPr>
        <w:pStyle w:val="a7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pacing w:val="40"/>
          <w:sz w:val="24"/>
          <w:szCs w:val="24"/>
        </w:rPr>
        <w:t>Таблица</w:t>
      </w:r>
      <w:r w:rsidR="004062C4">
        <w:rPr>
          <w:rFonts w:ascii="Arial" w:hAnsi="Arial" w:cs="Arial"/>
          <w:spacing w:val="40"/>
          <w:sz w:val="24"/>
          <w:szCs w:val="24"/>
        </w:rPr>
        <w:t xml:space="preserve"> </w:t>
      </w:r>
      <w:r w:rsidR="00AD5788">
        <w:rPr>
          <w:rFonts w:ascii="Arial" w:hAnsi="Arial" w:cs="Arial"/>
          <w:sz w:val="24"/>
          <w:szCs w:val="24"/>
        </w:rPr>
        <w:t>9</w:t>
      </w:r>
      <w:r w:rsidR="004062C4">
        <w:rPr>
          <w:rFonts w:ascii="Arial" w:hAnsi="Arial" w:cs="Arial"/>
          <w:sz w:val="24"/>
          <w:szCs w:val="24"/>
        </w:rPr>
        <w:t xml:space="preserve"> </w:t>
      </w:r>
      <w:r w:rsidR="004062C4" w:rsidRPr="003C35A3">
        <w:rPr>
          <w:rFonts w:ascii="Arial" w:hAnsi="Arial" w:cs="Arial"/>
          <w:sz w:val="24"/>
          <w:szCs w:val="24"/>
        </w:rPr>
        <w:t>—</w:t>
      </w:r>
      <w:r w:rsidR="004062C4">
        <w:rPr>
          <w:rFonts w:ascii="Arial" w:hAnsi="Arial" w:cs="Arial"/>
          <w:sz w:val="24"/>
          <w:szCs w:val="24"/>
        </w:rPr>
        <w:t xml:space="preserve"> Т</w:t>
      </w:r>
      <w:r w:rsidRPr="003C35A3">
        <w:rPr>
          <w:rFonts w:ascii="Arial" w:hAnsi="Arial" w:cs="Arial"/>
          <w:sz w:val="24"/>
          <w:szCs w:val="24"/>
        </w:rPr>
        <w:t>ребования</w:t>
      </w:r>
      <w:r w:rsidR="0027093B" w:rsidRPr="000E3755">
        <w:rPr>
          <w:rFonts w:ascii="Arial" w:hAnsi="Arial" w:cs="Arial"/>
          <w:sz w:val="24"/>
          <w:szCs w:val="24"/>
        </w:rPr>
        <w:t xml:space="preserve"> </w:t>
      </w:r>
      <w:r w:rsidR="0027093B">
        <w:rPr>
          <w:rFonts w:ascii="Arial" w:hAnsi="Arial" w:cs="Arial"/>
          <w:sz w:val="24"/>
          <w:szCs w:val="24"/>
        </w:rPr>
        <w:t>валидации</w:t>
      </w:r>
      <w:r w:rsidRPr="003C35A3">
        <w:rPr>
          <w:rFonts w:ascii="Arial" w:hAnsi="Arial" w:cs="Arial"/>
          <w:sz w:val="24"/>
          <w:szCs w:val="24"/>
        </w:rPr>
        <w:t xml:space="preserve"> </w:t>
      </w:r>
      <w:r w:rsidR="0027093B">
        <w:rPr>
          <w:rFonts w:ascii="Arial" w:hAnsi="Arial" w:cs="Arial"/>
          <w:sz w:val="24"/>
          <w:szCs w:val="24"/>
        </w:rPr>
        <w:t xml:space="preserve">для </w:t>
      </w:r>
      <w:r w:rsidR="00623CE2">
        <w:rPr>
          <w:rFonts w:ascii="Arial" w:hAnsi="Arial" w:cs="Arial"/>
          <w:sz w:val="24"/>
          <w:szCs w:val="24"/>
        </w:rPr>
        <w:t xml:space="preserve">характеристик </w:t>
      </w:r>
      <w:r w:rsidRPr="003C35A3">
        <w:rPr>
          <w:rFonts w:ascii="Arial" w:hAnsi="Arial" w:cs="Arial"/>
          <w:sz w:val="24"/>
          <w:szCs w:val="24"/>
        </w:rPr>
        <w:t>бокового ограждения</w:t>
      </w:r>
    </w:p>
    <w:tbl>
      <w:tblPr>
        <w:tblStyle w:val="ac"/>
        <w:tblW w:w="9214" w:type="dxa"/>
        <w:tblInd w:w="136" w:type="dxa"/>
        <w:tblLook w:val="04A0" w:firstRow="1" w:lastRow="0" w:firstColumn="1" w:lastColumn="0" w:noHBand="0" w:noVBand="1"/>
      </w:tblPr>
      <w:tblGrid>
        <w:gridCol w:w="6663"/>
        <w:gridCol w:w="2551"/>
      </w:tblGrid>
      <w:tr w:rsidR="00BD625E" w:rsidRPr="003C35A3" w14:paraId="5DE207E5" w14:textId="77777777" w:rsidTr="00766327">
        <w:trPr>
          <w:trHeight w:val="45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33F2C850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3FB61C2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Значение допуска</w:t>
            </w:r>
          </w:p>
        </w:tc>
      </w:tr>
      <w:tr w:rsidR="00BD625E" w:rsidRPr="003C35A3" w14:paraId="76AE97BF" w14:textId="77777777" w:rsidTr="00766327">
        <w:trPr>
          <w:trHeight w:val="454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4355D3C7" w14:textId="28FE9124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Энергия удара</w:t>
            </w:r>
            <w:r w:rsidR="00785184">
              <w:rPr>
                <w:rFonts w:ascii="Arial" w:hAnsi="Arial" w:cs="Arial"/>
                <w:sz w:val="24"/>
                <w:szCs w:val="24"/>
              </w:rPr>
              <w:t>, кДж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EAA4F3C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±1 %</w:t>
            </w:r>
          </w:p>
        </w:tc>
      </w:tr>
      <w:tr w:rsidR="00BD625E" w:rsidRPr="003C35A3" w14:paraId="2D6BFC24" w14:textId="77777777" w:rsidTr="00766327">
        <w:trPr>
          <w:trHeight w:val="454"/>
        </w:trPr>
        <w:tc>
          <w:tcPr>
            <w:tcW w:w="6663" w:type="dxa"/>
            <w:vAlign w:val="center"/>
          </w:tcPr>
          <w:p w14:paraId="23006A42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Индекс тяжести травмирования</w:t>
            </w:r>
          </w:p>
        </w:tc>
        <w:tc>
          <w:tcPr>
            <w:tcW w:w="2551" w:type="dxa"/>
            <w:vAlign w:val="center"/>
          </w:tcPr>
          <w:p w14:paraId="61F920CB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±0,1</w:t>
            </w:r>
          </w:p>
        </w:tc>
      </w:tr>
      <w:tr w:rsidR="00BD625E" w:rsidRPr="003C35A3" w14:paraId="28023490" w14:textId="77777777" w:rsidTr="00766327">
        <w:trPr>
          <w:trHeight w:val="454"/>
        </w:trPr>
        <w:tc>
          <w:tcPr>
            <w:tcW w:w="6663" w:type="dxa"/>
            <w:vAlign w:val="center"/>
          </w:tcPr>
          <w:p w14:paraId="22B4B63D" w14:textId="0917A11B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Динамический прогиб</w:t>
            </w:r>
            <w:r w:rsidR="00785184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2551" w:type="dxa"/>
            <w:vAlign w:val="center"/>
          </w:tcPr>
          <w:p w14:paraId="09C00EBE" w14:textId="74A26C9A" w:rsidR="00BD625E" w:rsidRPr="003C35A3" w:rsidRDefault="00BD625E" w:rsidP="00AD5788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±(0,</w:t>
            </w:r>
            <w:r w:rsidR="00F9658E">
              <w:rPr>
                <w:rFonts w:ascii="Arial" w:hAnsi="Arial" w:cs="Arial"/>
                <w:sz w:val="24"/>
                <w:szCs w:val="24"/>
              </w:rPr>
              <w:t>05</w:t>
            </w:r>
            <w:r w:rsidR="00F9658E" w:rsidRPr="003C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5A3">
              <w:rPr>
                <w:rFonts w:ascii="Arial" w:hAnsi="Arial" w:cs="Arial"/>
                <w:sz w:val="24"/>
                <w:szCs w:val="24"/>
              </w:rPr>
              <w:t>+ 0,</w:t>
            </w:r>
            <w:r w:rsidR="006D7C21">
              <w:rPr>
                <w:rFonts w:ascii="Arial" w:hAnsi="Arial" w:cs="Arial"/>
                <w:sz w:val="24"/>
                <w:szCs w:val="24"/>
              </w:rPr>
              <w:t>0</w:t>
            </w:r>
            <w:r w:rsidR="00F9658E">
              <w:rPr>
                <w:rFonts w:ascii="Arial" w:hAnsi="Arial" w:cs="Arial"/>
                <w:sz w:val="24"/>
                <w:szCs w:val="24"/>
              </w:rPr>
              <w:t>5</w:t>
            </w:r>
            <w:r w:rsidRPr="003C35A3">
              <w:rPr>
                <w:rFonts w:ascii="Arial" w:hAnsi="Arial" w:cs="Arial"/>
                <w:sz w:val="24"/>
                <w:szCs w:val="24"/>
              </w:rPr>
              <w:t>Д)</w:t>
            </w:r>
          </w:p>
        </w:tc>
      </w:tr>
      <w:tr w:rsidR="00BD625E" w:rsidRPr="003C35A3" w14:paraId="4C3A4276" w14:textId="77777777" w:rsidTr="00766327">
        <w:trPr>
          <w:trHeight w:val="454"/>
        </w:trPr>
        <w:tc>
          <w:tcPr>
            <w:tcW w:w="6663" w:type="dxa"/>
            <w:vAlign w:val="center"/>
          </w:tcPr>
          <w:p w14:paraId="77A75239" w14:textId="28E952D2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Рабочая ширина</w:t>
            </w:r>
            <w:r w:rsidR="00785184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2551" w:type="dxa"/>
            <w:vAlign w:val="center"/>
          </w:tcPr>
          <w:p w14:paraId="690A53B5" w14:textId="62577FC3" w:rsidR="00BD625E" w:rsidRPr="003C35A3" w:rsidRDefault="00BD625E" w:rsidP="00AD5788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±(0,</w:t>
            </w:r>
            <w:r w:rsidR="00F9658E">
              <w:rPr>
                <w:rFonts w:ascii="Arial" w:hAnsi="Arial" w:cs="Arial"/>
                <w:sz w:val="24"/>
                <w:szCs w:val="24"/>
              </w:rPr>
              <w:t>05</w:t>
            </w:r>
            <w:r w:rsidR="00F9658E" w:rsidRPr="003C3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5A3">
              <w:rPr>
                <w:rFonts w:ascii="Arial" w:hAnsi="Arial" w:cs="Arial"/>
                <w:sz w:val="24"/>
                <w:szCs w:val="24"/>
              </w:rPr>
              <w:t>+ 0,</w:t>
            </w:r>
            <w:r w:rsidR="006D7C21">
              <w:rPr>
                <w:rFonts w:ascii="Arial" w:hAnsi="Arial" w:cs="Arial"/>
                <w:sz w:val="24"/>
                <w:szCs w:val="24"/>
              </w:rPr>
              <w:t>0</w:t>
            </w:r>
            <w:r w:rsidR="00F9658E">
              <w:rPr>
                <w:rFonts w:ascii="Arial" w:hAnsi="Arial" w:cs="Arial"/>
                <w:sz w:val="24"/>
                <w:szCs w:val="24"/>
              </w:rPr>
              <w:t>5</w:t>
            </w:r>
            <w:r w:rsidR="00F9658E" w:rsidRPr="003C35A3">
              <w:rPr>
                <w:rFonts w:ascii="Arial" w:hAnsi="Arial" w:cs="Arial"/>
                <w:sz w:val="24"/>
                <w:szCs w:val="24"/>
              </w:rPr>
              <w:t>Р</w:t>
            </w:r>
            <w:r w:rsidRPr="003C35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2147E6F" w14:textId="77777777" w:rsidR="00BD625E" w:rsidRPr="003C35A3" w:rsidRDefault="00BD625E" w:rsidP="00BD625E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4352CD" w14:textId="791B91EB" w:rsidR="00BD625E" w:rsidRPr="003C35A3" w:rsidRDefault="00BD625E" w:rsidP="00BD625E">
      <w:pPr>
        <w:pStyle w:val="a7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pacing w:val="40"/>
          <w:sz w:val="24"/>
          <w:szCs w:val="24"/>
        </w:rPr>
        <w:t xml:space="preserve">Таблица </w:t>
      </w:r>
      <w:r w:rsidR="004062C4">
        <w:rPr>
          <w:rFonts w:ascii="Arial" w:hAnsi="Arial" w:cs="Arial"/>
          <w:sz w:val="24"/>
          <w:szCs w:val="24"/>
        </w:rPr>
        <w:t>1</w:t>
      </w:r>
      <w:r w:rsidR="00AD5788">
        <w:rPr>
          <w:rFonts w:ascii="Arial" w:hAnsi="Arial" w:cs="Arial"/>
          <w:sz w:val="24"/>
          <w:szCs w:val="24"/>
        </w:rPr>
        <w:t>0</w:t>
      </w:r>
      <w:r w:rsidRPr="003C35A3">
        <w:rPr>
          <w:rFonts w:ascii="Arial" w:hAnsi="Arial" w:cs="Arial"/>
          <w:spacing w:val="40"/>
          <w:sz w:val="24"/>
          <w:szCs w:val="24"/>
        </w:rPr>
        <w:t xml:space="preserve"> </w:t>
      </w:r>
      <w:r w:rsidR="004062C4" w:rsidRPr="003C35A3">
        <w:rPr>
          <w:rFonts w:ascii="Arial" w:hAnsi="Arial" w:cs="Arial"/>
          <w:sz w:val="24"/>
          <w:szCs w:val="24"/>
        </w:rPr>
        <w:t>—</w:t>
      </w:r>
      <w:r w:rsidRPr="003C35A3">
        <w:rPr>
          <w:rFonts w:ascii="Arial" w:hAnsi="Arial" w:cs="Arial"/>
          <w:sz w:val="24"/>
          <w:szCs w:val="24"/>
        </w:rPr>
        <w:t xml:space="preserve"> Требования </w:t>
      </w:r>
      <w:bookmarkStart w:id="138" w:name="_Hlk63902992"/>
      <w:r w:rsidR="0027093B">
        <w:rPr>
          <w:rFonts w:ascii="Arial" w:hAnsi="Arial" w:cs="Arial"/>
          <w:sz w:val="24"/>
          <w:szCs w:val="24"/>
        </w:rPr>
        <w:t xml:space="preserve">валидации для </w:t>
      </w:r>
      <w:r w:rsidR="00623CE2">
        <w:rPr>
          <w:rFonts w:ascii="Arial" w:hAnsi="Arial" w:cs="Arial"/>
          <w:sz w:val="24"/>
          <w:szCs w:val="24"/>
        </w:rPr>
        <w:t xml:space="preserve">характеристик </w:t>
      </w:r>
      <w:bookmarkEnd w:id="138"/>
      <w:r w:rsidR="0027093B">
        <w:rPr>
          <w:rFonts w:ascii="Arial" w:hAnsi="Arial" w:cs="Arial"/>
          <w:sz w:val="24"/>
          <w:szCs w:val="24"/>
        </w:rPr>
        <w:t>фронтального ограждения</w:t>
      </w:r>
    </w:p>
    <w:tbl>
      <w:tblPr>
        <w:tblStyle w:val="ac"/>
        <w:tblW w:w="9214" w:type="dxa"/>
        <w:tblInd w:w="136" w:type="dxa"/>
        <w:tblLook w:val="04A0" w:firstRow="1" w:lastRow="0" w:firstColumn="1" w:lastColumn="0" w:noHBand="0" w:noVBand="1"/>
      </w:tblPr>
      <w:tblGrid>
        <w:gridCol w:w="6663"/>
        <w:gridCol w:w="2551"/>
      </w:tblGrid>
      <w:tr w:rsidR="00BD625E" w:rsidRPr="003C35A3" w14:paraId="21404D54" w14:textId="77777777" w:rsidTr="00785184">
        <w:trPr>
          <w:trHeight w:val="340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0CCC3A4C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1E53574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Допуски</w:t>
            </w:r>
          </w:p>
        </w:tc>
      </w:tr>
      <w:tr w:rsidR="00BD625E" w:rsidRPr="003C35A3" w14:paraId="735D838A" w14:textId="77777777" w:rsidTr="00785184">
        <w:trPr>
          <w:trHeight w:val="340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3AE34D1B" w14:textId="6DFEAB51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Энергия удара</w:t>
            </w:r>
            <w:r w:rsidR="00785184">
              <w:rPr>
                <w:rFonts w:ascii="Arial" w:hAnsi="Arial" w:cs="Arial"/>
                <w:sz w:val="24"/>
                <w:szCs w:val="24"/>
              </w:rPr>
              <w:t>, кДж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D11EA7D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±1 %</w:t>
            </w:r>
          </w:p>
        </w:tc>
      </w:tr>
      <w:tr w:rsidR="00BD625E" w:rsidRPr="003C35A3" w14:paraId="7B87AA64" w14:textId="77777777" w:rsidTr="00785184">
        <w:trPr>
          <w:trHeight w:val="340"/>
        </w:trPr>
        <w:tc>
          <w:tcPr>
            <w:tcW w:w="6663" w:type="dxa"/>
            <w:vAlign w:val="center"/>
          </w:tcPr>
          <w:p w14:paraId="658C45EF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Индекс тяжести травмирования</w:t>
            </w:r>
          </w:p>
        </w:tc>
        <w:tc>
          <w:tcPr>
            <w:tcW w:w="2551" w:type="dxa"/>
            <w:vAlign w:val="center"/>
          </w:tcPr>
          <w:p w14:paraId="5163C4F4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±0,1</w:t>
            </w:r>
          </w:p>
        </w:tc>
      </w:tr>
      <w:tr w:rsidR="00BD625E" w:rsidRPr="003C35A3" w14:paraId="236D1C1D" w14:textId="77777777" w:rsidTr="00785184">
        <w:trPr>
          <w:trHeight w:val="340"/>
        </w:trPr>
        <w:tc>
          <w:tcPr>
            <w:tcW w:w="6663" w:type="dxa"/>
            <w:vAlign w:val="center"/>
          </w:tcPr>
          <w:p w14:paraId="1EA0B1CC" w14:textId="47C217E5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Рабочая длина фронтального ограждения</w:t>
            </w:r>
            <w:r w:rsidR="00785184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2551" w:type="dxa"/>
            <w:vAlign w:val="center"/>
          </w:tcPr>
          <w:p w14:paraId="15D18F24" w14:textId="77777777" w:rsidR="00BD625E" w:rsidRPr="003C35A3" w:rsidRDefault="00BD625E" w:rsidP="00C84569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±15 %</w:t>
            </w:r>
          </w:p>
        </w:tc>
      </w:tr>
    </w:tbl>
    <w:p w14:paraId="2BDC5BAE" w14:textId="12C9A3EA" w:rsidR="00BD625E" w:rsidRDefault="00BD625E" w:rsidP="00BD625E">
      <w:pPr>
        <w:pStyle w:val="a7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pacing w:val="40"/>
          <w:sz w:val="24"/>
          <w:szCs w:val="24"/>
        </w:rPr>
      </w:pPr>
    </w:p>
    <w:p w14:paraId="2FD9890E" w14:textId="77777777" w:rsidR="00402FAE" w:rsidRDefault="00402FAE" w:rsidP="00402FAE">
      <w:pPr>
        <w:pStyle w:val="a7"/>
        <w:tabs>
          <w:tab w:val="left" w:pos="1276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pacing w:val="40"/>
          <w:sz w:val="24"/>
          <w:szCs w:val="24"/>
        </w:rPr>
        <w:t xml:space="preserve">Таблица </w:t>
      </w:r>
      <w:r>
        <w:rPr>
          <w:rFonts w:ascii="Arial" w:hAnsi="Arial" w:cs="Arial"/>
          <w:sz w:val="24"/>
          <w:szCs w:val="24"/>
        </w:rPr>
        <w:t>11</w:t>
      </w:r>
      <w:r w:rsidRPr="003C35A3">
        <w:rPr>
          <w:rFonts w:ascii="Arial" w:hAnsi="Arial" w:cs="Arial"/>
          <w:spacing w:val="40"/>
          <w:sz w:val="24"/>
          <w:szCs w:val="24"/>
        </w:rPr>
        <w:t xml:space="preserve"> </w:t>
      </w:r>
      <w:r w:rsidRPr="003C35A3">
        <w:rPr>
          <w:rFonts w:ascii="Arial" w:hAnsi="Arial" w:cs="Arial"/>
          <w:sz w:val="24"/>
          <w:szCs w:val="24"/>
        </w:rPr>
        <w:t xml:space="preserve">— Требования по </w:t>
      </w:r>
      <w:r>
        <w:rPr>
          <w:rFonts w:ascii="Arial" w:hAnsi="Arial" w:cs="Arial"/>
          <w:sz w:val="24"/>
          <w:szCs w:val="24"/>
        </w:rPr>
        <w:t>характеристикам для</w:t>
      </w:r>
      <w:r w:rsidRPr="003C3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ОМФ</w:t>
      </w:r>
    </w:p>
    <w:tbl>
      <w:tblPr>
        <w:tblStyle w:val="ac"/>
        <w:tblW w:w="9214" w:type="dxa"/>
        <w:tblInd w:w="136" w:type="dxa"/>
        <w:tblLook w:val="04A0" w:firstRow="1" w:lastRow="0" w:firstColumn="1" w:lastColumn="0" w:noHBand="0" w:noVBand="1"/>
      </w:tblPr>
      <w:tblGrid>
        <w:gridCol w:w="6663"/>
        <w:gridCol w:w="2551"/>
      </w:tblGrid>
      <w:tr w:rsidR="00402FAE" w:rsidRPr="003C35A3" w14:paraId="7A3ECAE0" w14:textId="77777777" w:rsidTr="0094007E">
        <w:trPr>
          <w:trHeight w:val="340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476BB959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AB26E51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Допуски</w:t>
            </w:r>
          </w:p>
        </w:tc>
      </w:tr>
      <w:tr w:rsidR="00402FAE" w:rsidRPr="003C35A3" w14:paraId="26D71E82" w14:textId="77777777" w:rsidTr="0094007E">
        <w:trPr>
          <w:trHeight w:val="340"/>
        </w:trPr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55F9EF15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Энергия удара</w:t>
            </w:r>
            <w:r>
              <w:rPr>
                <w:rFonts w:ascii="Arial" w:hAnsi="Arial" w:cs="Arial"/>
                <w:sz w:val="24"/>
                <w:szCs w:val="24"/>
              </w:rPr>
              <w:t>, кДж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055CE45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±1 %</w:t>
            </w:r>
          </w:p>
        </w:tc>
      </w:tr>
      <w:tr w:rsidR="00402FAE" w:rsidRPr="003C35A3" w14:paraId="127121CA" w14:textId="77777777" w:rsidTr="0094007E">
        <w:trPr>
          <w:trHeight w:val="340"/>
        </w:trPr>
        <w:tc>
          <w:tcPr>
            <w:tcW w:w="6663" w:type="dxa"/>
            <w:vAlign w:val="center"/>
          </w:tcPr>
          <w:p w14:paraId="25BA3B5E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Индекс тяжести травмирования</w:t>
            </w:r>
          </w:p>
        </w:tc>
        <w:tc>
          <w:tcPr>
            <w:tcW w:w="2551" w:type="dxa"/>
            <w:vAlign w:val="center"/>
          </w:tcPr>
          <w:p w14:paraId="74844C54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±0,1</w:t>
            </w:r>
          </w:p>
        </w:tc>
      </w:tr>
      <w:tr w:rsidR="00402FAE" w:rsidRPr="003C35A3" w14:paraId="14929543" w14:textId="77777777" w:rsidTr="0094007E">
        <w:trPr>
          <w:trHeight w:val="340"/>
        </w:trPr>
        <w:tc>
          <w:tcPr>
            <w:tcW w:w="6663" w:type="dxa"/>
            <w:vAlign w:val="center"/>
          </w:tcPr>
          <w:p w14:paraId="1929EBD2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Длина перемещения грузового автомобиля прикрытия</w:t>
            </w:r>
            <w:r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2551" w:type="dxa"/>
            <w:vAlign w:val="center"/>
          </w:tcPr>
          <w:p w14:paraId="78489BEC" w14:textId="77777777" w:rsidR="00402FAE" w:rsidRPr="003C35A3" w:rsidRDefault="00402FAE" w:rsidP="0094007E">
            <w:pPr>
              <w:pStyle w:val="a7"/>
              <w:tabs>
                <w:tab w:val="left" w:pos="1276"/>
              </w:tabs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±15 %</w:t>
            </w:r>
          </w:p>
        </w:tc>
      </w:tr>
    </w:tbl>
    <w:p w14:paraId="5674EDCD" w14:textId="77777777" w:rsidR="00402FAE" w:rsidRDefault="00402FAE" w:rsidP="00402FAE">
      <w:pPr>
        <w:rPr>
          <w:rFonts w:ascii="Arial" w:hAnsi="Arial" w:cs="Arial"/>
          <w:b/>
        </w:rPr>
      </w:pPr>
    </w:p>
    <w:p w14:paraId="0C45E138" w14:textId="0F3E30E0" w:rsidR="00BF1509" w:rsidRPr="003C35A3" w:rsidRDefault="00513819" w:rsidP="00935E96">
      <w:pPr>
        <w:pStyle w:val="a7"/>
        <w:numPr>
          <w:ilvl w:val="0"/>
          <w:numId w:val="1"/>
        </w:numPr>
        <w:tabs>
          <w:tab w:val="left" w:pos="993"/>
        </w:tabs>
        <w:spacing w:before="240" w:after="240" w:line="360" w:lineRule="auto"/>
        <w:ind w:left="0" w:firstLine="709"/>
        <w:contextualSpacing w:val="0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Метод</w:t>
      </w:r>
      <w:r w:rsidR="00C81BF4">
        <w:rPr>
          <w:rFonts w:ascii="Arial" w:hAnsi="Arial" w:cs="Arial"/>
          <w:b/>
          <w:sz w:val="28"/>
          <w:szCs w:val="28"/>
        </w:rPr>
        <w:t>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767C0">
        <w:rPr>
          <w:rFonts w:ascii="Arial" w:hAnsi="Arial" w:cs="Arial"/>
          <w:b/>
          <w:sz w:val="28"/>
          <w:szCs w:val="28"/>
        </w:rPr>
        <w:t>контроля</w:t>
      </w:r>
    </w:p>
    <w:p w14:paraId="0E306656" w14:textId="04895EDE" w:rsidR="00C81BF4" w:rsidRDefault="00A04013" w:rsidP="000E3755">
      <w:pPr>
        <w:pStyle w:val="311"/>
        <w:numPr>
          <w:ilvl w:val="1"/>
          <w:numId w:val="51"/>
        </w:numPr>
        <w:spacing w:line="360" w:lineRule="auto"/>
        <w:ind w:left="0" w:firstLine="709"/>
      </w:pPr>
      <w:r w:rsidRPr="00A04013">
        <w:t>Толщину горячего цинкового покрытия определяют по ГОСТ 9.</w:t>
      </w:r>
      <w:r w:rsidR="004D1338" w:rsidRPr="00A04013">
        <w:t>30</w:t>
      </w:r>
      <w:r w:rsidR="004D1338">
        <w:t>7</w:t>
      </w:r>
      <w:r>
        <w:t>,</w:t>
      </w:r>
      <w:r w:rsidR="00383B72" w:rsidRPr="000E3755">
        <w:t xml:space="preserve"> </w:t>
      </w:r>
      <w:r w:rsidRPr="000E3755">
        <w:t>толщин</w:t>
      </w:r>
      <w:r>
        <w:t>у</w:t>
      </w:r>
      <w:r w:rsidRPr="000E3755">
        <w:t xml:space="preserve"> </w:t>
      </w:r>
      <w:r>
        <w:t xml:space="preserve">иных антикоррозионных покрытий </w:t>
      </w:r>
      <w:r w:rsidR="00383B72" w:rsidRPr="000E3755">
        <w:t>проводят в соответствии с нормативными документами на данные покрытия</w:t>
      </w:r>
      <w:r w:rsidR="00D120C4">
        <w:t>.</w:t>
      </w:r>
    </w:p>
    <w:p w14:paraId="439B53FD" w14:textId="517BD83C" w:rsidR="00A04013" w:rsidRDefault="00A04013" w:rsidP="004D1338">
      <w:pPr>
        <w:pStyle w:val="311"/>
        <w:numPr>
          <w:ilvl w:val="1"/>
          <w:numId w:val="51"/>
        </w:numPr>
        <w:spacing w:line="360" w:lineRule="auto"/>
        <w:ind w:left="0" w:firstLine="709"/>
      </w:pPr>
      <w:r w:rsidRPr="00A04013">
        <w:t>Сцепление горячего цинкового покрытия определяют по ГОСТ 9.307</w:t>
      </w:r>
      <w:r w:rsidR="004D1338">
        <w:t>, сцепление</w:t>
      </w:r>
      <w:r w:rsidR="004D1338" w:rsidRPr="004D1338">
        <w:t xml:space="preserve"> иных антикоррозионных покрытий проводят в соответствии с нормативными документами на данные покрытия</w:t>
      </w:r>
      <w:r w:rsidRPr="00A04013">
        <w:t>.</w:t>
      </w:r>
      <w:r w:rsidR="004D1338">
        <w:t xml:space="preserve"> </w:t>
      </w:r>
    </w:p>
    <w:p w14:paraId="6E7C5E4C" w14:textId="51224186" w:rsidR="00A108F2" w:rsidRDefault="00935E96" w:rsidP="000E3755">
      <w:pPr>
        <w:pStyle w:val="311"/>
        <w:numPr>
          <w:ilvl w:val="1"/>
          <w:numId w:val="51"/>
        </w:numPr>
        <w:spacing w:line="360" w:lineRule="auto"/>
        <w:ind w:left="0" w:firstLine="709"/>
      </w:pPr>
      <w:r>
        <w:t>Л</w:t>
      </w:r>
      <w:r w:rsidR="00A108F2" w:rsidRPr="001315AB">
        <w:t xml:space="preserve">инейные геометрические размеры проверяют рулеткой 2-го класса точности по ГОСТ 7502, измерительной </w:t>
      </w:r>
      <w:r w:rsidR="00A108F2" w:rsidRPr="00AA24BF">
        <w:t xml:space="preserve">металлической линейкой 2-го класса точности по ГОСТ 427, штангенциркулем (с ценой деления 0,1 мм) по ГОСТ 166 или другими измерительными средствами, обеспечивающими </w:t>
      </w:r>
      <w:r w:rsidR="00A108F2" w:rsidRPr="00E46F82">
        <w:t>точность измерений</w:t>
      </w:r>
      <w:r w:rsidR="00A108F2" w:rsidRPr="00A96E6F">
        <w:t xml:space="preserve"> </w:t>
      </w:r>
      <w:r w:rsidR="00A108F2" w:rsidRPr="003C645B">
        <w:t>не ниже, чем обеспечивается</w:t>
      </w:r>
      <w:r w:rsidR="00A108F2">
        <w:t xml:space="preserve"> </w:t>
      </w:r>
      <w:r w:rsidR="00A108F2" w:rsidRPr="003C645B">
        <w:t>вышеперечислен</w:t>
      </w:r>
      <w:r w:rsidR="00A108F2">
        <w:t>н</w:t>
      </w:r>
      <w:r w:rsidR="00A108F2" w:rsidRPr="003C645B">
        <w:t>ыми приборами.</w:t>
      </w:r>
    </w:p>
    <w:p w14:paraId="291F9626" w14:textId="002166AE" w:rsidR="00BF32CC" w:rsidRDefault="00BF32CC" w:rsidP="000E3755">
      <w:pPr>
        <w:pStyle w:val="311"/>
        <w:numPr>
          <w:ilvl w:val="1"/>
          <w:numId w:val="51"/>
        </w:numPr>
        <w:spacing w:line="360" w:lineRule="auto"/>
        <w:ind w:left="0" w:firstLine="709"/>
      </w:pPr>
      <w:r>
        <w:t>Проверка комплектности, упаковки, маркировки</w:t>
      </w:r>
      <w:r w:rsidR="006E1127">
        <w:t>, а также требований п. 5.1.1-</w:t>
      </w:r>
      <w:r w:rsidR="004A2D29">
        <w:t>5.1.3. 5.2.2, 5.3.1, 5.4.1, 5.5.1-5.5.5 по ГОСТ 33128</w:t>
      </w:r>
      <w:r>
        <w:t xml:space="preserve"> осуществляется визуальным осмотром.</w:t>
      </w:r>
    </w:p>
    <w:p w14:paraId="1C8E5BE0" w14:textId="645A82C1" w:rsidR="00935E96" w:rsidRDefault="00935E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6BBE5B" w14:textId="24AB2484" w:rsidR="00CC5AF0" w:rsidRPr="003C35A3" w:rsidRDefault="00CC5AF0" w:rsidP="00CC5AF0">
      <w:pPr>
        <w:pStyle w:val="1"/>
        <w:jc w:val="center"/>
        <w:rPr>
          <w:rFonts w:ascii="Arial" w:hAnsi="Arial" w:cs="Arial"/>
          <w:b/>
          <w:color w:val="auto"/>
          <w:sz w:val="22"/>
          <w:szCs w:val="24"/>
        </w:rPr>
      </w:pPr>
      <w:bookmarkStart w:id="139" w:name="_Toc77261116"/>
      <w:r w:rsidRPr="00F56ABC">
        <w:rPr>
          <w:rFonts w:ascii="Arial" w:hAnsi="Arial" w:cs="Arial"/>
          <w:b/>
          <w:color w:val="auto"/>
          <w:sz w:val="22"/>
          <w:szCs w:val="22"/>
        </w:rPr>
        <w:lastRenderedPageBreak/>
        <w:t>Приложение А</w:t>
      </w:r>
      <w:r w:rsidRPr="00F56ABC">
        <w:rPr>
          <w:rFonts w:ascii="Arial" w:hAnsi="Arial" w:cs="Arial"/>
          <w:b/>
          <w:color w:val="auto"/>
          <w:sz w:val="22"/>
          <w:szCs w:val="22"/>
        </w:rPr>
        <w:br/>
        <w:t>(обязательное)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3C35A3">
        <w:rPr>
          <w:rFonts w:ascii="Arial" w:hAnsi="Arial" w:cs="Arial"/>
          <w:b/>
          <w:color w:val="auto"/>
          <w:sz w:val="22"/>
          <w:szCs w:val="24"/>
        </w:rPr>
        <w:t>Схема измерений внутренних размеров салона испытательного легкового автомобиля</w:t>
      </w:r>
      <w:bookmarkEnd w:id="139"/>
    </w:p>
    <w:p w14:paraId="26726CB9" w14:textId="77777777" w:rsidR="00CC5AF0" w:rsidRPr="003C35A3" w:rsidRDefault="00CC5AF0" w:rsidP="00CC5AF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C1A983" w14:textId="77777777" w:rsidR="00CC5AF0" w:rsidRPr="003C35A3" w:rsidRDefault="00CC5AF0" w:rsidP="00CC5A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35A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8D4DE0F" wp14:editId="2957B6AC">
            <wp:simplePos x="0" y="0"/>
            <wp:positionH relativeFrom="column">
              <wp:posOffset>457200</wp:posOffset>
            </wp:positionH>
            <wp:positionV relativeFrom="paragraph">
              <wp:posOffset>236590</wp:posOffset>
            </wp:positionV>
            <wp:extent cx="5105400" cy="1001747"/>
            <wp:effectExtent l="0" t="0" r="0" b="825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шина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5" b="19412"/>
                    <a:stretch/>
                  </pic:blipFill>
                  <pic:spPr bwMode="auto">
                    <a:xfrm>
                      <a:off x="0" y="0"/>
                      <a:ext cx="5105400" cy="100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90B1D3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6802BE12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4C42B140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3596AFA1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70DC82FC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5699F309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6B0D72EA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7DFE6241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230C6382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2D522A80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443533C9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48108434" w14:textId="77777777" w:rsidR="00CC5AF0" w:rsidRPr="003C35A3" w:rsidRDefault="00CC5AF0" w:rsidP="00CC5AF0">
      <w:pPr>
        <w:pStyle w:val="a7"/>
        <w:tabs>
          <w:tab w:val="left" w:pos="567"/>
        </w:tabs>
        <w:spacing w:after="0" w:line="360" w:lineRule="auto"/>
        <w:ind w:left="142"/>
        <w:rPr>
          <w:rFonts w:ascii="Arial" w:hAnsi="Arial" w:cs="Arial"/>
          <w:sz w:val="6"/>
          <w:szCs w:val="24"/>
        </w:rPr>
      </w:pPr>
    </w:p>
    <w:p w14:paraId="3CACA518" w14:textId="77777777" w:rsidR="00CC5AF0" w:rsidRPr="003C35A3" w:rsidRDefault="00CC5AF0" w:rsidP="00CC5AF0">
      <w:pPr>
        <w:pStyle w:val="a7"/>
        <w:tabs>
          <w:tab w:val="left" w:pos="1276"/>
        </w:tabs>
        <w:spacing w:after="0" w:line="360" w:lineRule="auto"/>
        <w:jc w:val="center"/>
        <w:rPr>
          <w:rFonts w:ascii="Arial" w:hAnsi="Arial" w:cs="Arial"/>
          <w:i/>
          <w:szCs w:val="24"/>
        </w:rPr>
      </w:pPr>
    </w:p>
    <w:p w14:paraId="46465A44" w14:textId="77777777" w:rsidR="00CC5AF0" w:rsidRPr="003C35A3" w:rsidRDefault="00CC5AF0" w:rsidP="00CC5AF0">
      <w:pPr>
        <w:pStyle w:val="a7"/>
        <w:tabs>
          <w:tab w:val="left" w:pos="1276"/>
        </w:tabs>
        <w:spacing w:after="0" w:line="360" w:lineRule="auto"/>
        <w:jc w:val="center"/>
        <w:rPr>
          <w:rFonts w:ascii="Arial" w:hAnsi="Arial" w:cs="Arial"/>
          <w:i/>
          <w:szCs w:val="24"/>
        </w:rPr>
      </w:pPr>
    </w:p>
    <w:p w14:paraId="1401C6A9" w14:textId="77777777" w:rsidR="00CC5AF0" w:rsidRPr="000836AB" w:rsidRDefault="00CC5AF0" w:rsidP="00CC5AF0">
      <w:pPr>
        <w:pStyle w:val="a7"/>
        <w:tabs>
          <w:tab w:val="left" w:pos="1276"/>
        </w:tabs>
        <w:spacing w:after="0" w:line="360" w:lineRule="auto"/>
        <w:jc w:val="center"/>
        <w:rPr>
          <w:rFonts w:ascii="Arial" w:hAnsi="Arial" w:cs="Arial"/>
        </w:rPr>
      </w:pPr>
      <w:r w:rsidRPr="000836AB">
        <w:rPr>
          <w:rFonts w:ascii="Arial" w:hAnsi="Arial" w:cs="Arial"/>
          <w:i/>
        </w:rPr>
        <w:t>a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приборной доской и верхней частью заднего сиденья; </w:t>
      </w:r>
      <w:r w:rsidRPr="000836AB">
        <w:rPr>
          <w:rFonts w:ascii="Arial" w:hAnsi="Arial" w:cs="Arial"/>
          <w:i/>
        </w:rPr>
        <w:t>b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крышей и панелью пола; </w:t>
      </w:r>
      <w:r w:rsidRPr="000836AB">
        <w:rPr>
          <w:rFonts w:ascii="Arial" w:hAnsi="Arial" w:cs="Arial"/>
          <w:i/>
        </w:rPr>
        <w:t>c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задним сидением и панелью двигателя; </w:t>
      </w:r>
      <w:r w:rsidRPr="000836AB">
        <w:rPr>
          <w:rFonts w:ascii="Arial" w:hAnsi="Arial" w:cs="Arial"/>
          <w:i/>
        </w:rPr>
        <w:t>d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нижней частью приборной панели и панелью пола; </w:t>
      </w:r>
      <w:r w:rsidRPr="000836AB">
        <w:rPr>
          <w:rFonts w:ascii="Arial" w:hAnsi="Arial" w:cs="Arial"/>
          <w:i/>
        </w:rPr>
        <w:t>e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внутренняя ширина; </w:t>
      </w:r>
      <w:r w:rsidRPr="000836AB">
        <w:rPr>
          <w:rFonts w:ascii="Arial" w:hAnsi="Arial" w:cs="Arial"/>
          <w:i/>
        </w:rPr>
        <w:t>f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нижним краем левого окна и верхним краем правого окна; </w:t>
      </w:r>
      <w:r w:rsidRPr="000836AB">
        <w:rPr>
          <w:rFonts w:ascii="Arial" w:hAnsi="Arial" w:cs="Arial"/>
          <w:i/>
        </w:rPr>
        <w:t>g</w:t>
      </w:r>
      <w:r w:rsidRPr="000836AB">
        <w:rPr>
          <w:rFonts w:ascii="Arial" w:hAnsi="Arial" w:cs="Arial"/>
        </w:rPr>
        <w:t xml:space="preserve"> </w:t>
      </w:r>
      <w:r w:rsidRPr="003C35A3">
        <w:rPr>
          <w:rFonts w:ascii="Arial" w:hAnsi="Arial" w:cs="Arial"/>
          <w:szCs w:val="24"/>
        </w:rPr>
        <w:t>—</w:t>
      </w:r>
      <w:r w:rsidRPr="000836AB">
        <w:rPr>
          <w:rFonts w:ascii="Arial" w:hAnsi="Arial" w:cs="Arial"/>
        </w:rPr>
        <w:t xml:space="preserve"> расстояние между нижним краем правого окна и верхним краем левого окна</w:t>
      </w:r>
    </w:p>
    <w:p w14:paraId="232F00B6" w14:textId="77777777" w:rsidR="00CC5AF0" w:rsidRPr="003C35A3" w:rsidRDefault="00CC5AF0" w:rsidP="00CC5AF0">
      <w:pPr>
        <w:pStyle w:val="a7"/>
        <w:tabs>
          <w:tab w:val="left" w:pos="1276"/>
        </w:tabs>
        <w:spacing w:before="120" w:after="120" w:line="360" w:lineRule="auto"/>
        <w:jc w:val="center"/>
        <w:rPr>
          <w:rFonts w:ascii="Arial" w:hAnsi="Arial" w:cs="Arial"/>
          <w:szCs w:val="24"/>
        </w:rPr>
      </w:pPr>
    </w:p>
    <w:p w14:paraId="5D3B0C40" w14:textId="77777777" w:rsidR="00CC5AF0" w:rsidRPr="003C35A3" w:rsidRDefault="00CC5AF0" w:rsidP="00CC5AF0">
      <w:pPr>
        <w:pStyle w:val="a7"/>
        <w:tabs>
          <w:tab w:val="left" w:pos="1276"/>
        </w:tabs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3C35A3">
        <w:rPr>
          <w:rFonts w:ascii="Arial" w:hAnsi="Arial" w:cs="Arial"/>
          <w:szCs w:val="24"/>
        </w:rPr>
        <w:t>Рисунок А.1 — Схема измерений внутренних размеров салона испытательного легкового автомобиля</w:t>
      </w:r>
    </w:p>
    <w:p w14:paraId="4378BED3" w14:textId="77777777" w:rsidR="00A108F2" w:rsidRDefault="00A108F2">
      <w:pPr>
        <w:rPr>
          <w:rFonts w:ascii="Arial" w:hAnsi="Arial" w:cs="Arial"/>
          <w:b/>
        </w:rPr>
      </w:pPr>
    </w:p>
    <w:p w14:paraId="45C3AA47" w14:textId="1C6756C7" w:rsidR="00C46167" w:rsidRDefault="00C461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5AD24B" w14:textId="77777777" w:rsidR="00CC5AF0" w:rsidRDefault="00CC5AF0" w:rsidP="00CC5AF0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0" w:name="_Toc77261117"/>
      <w:r w:rsidRPr="0072495E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color w:val="auto"/>
          <w:sz w:val="24"/>
          <w:szCs w:val="24"/>
        </w:rPr>
        <w:t>Б</w:t>
      </w:r>
      <w:r w:rsidRPr="0072495E">
        <w:rPr>
          <w:rFonts w:ascii="Arial" w:hAnsi="Arial" w:cs="Arial"/>
          <w:b/>
          <w:color w:val="auto"/>
          <w:sz w:val="24"/>
          <w:szCs w:val="24"/>
        </w:rPr>
        <w:br/>
        <w:t>(</w:t>
      </w:r>
      <w:r>
        <w:rPr>
          <w:rFonts w:ascii="Arial" w:hAnsi="Arial" w:cs="Arial"/>
          <w:b/>
          <w:color w:val="auto"/>
          <w:sz w:val="24"/>
          <w:szCs w:val="24"/>
        </w:rPr>
        <w:t>рекомендуемое</w:t>
      </w:r>
      <w:r w:rsidRPr="0072495E">
        <w:rPr>
          <w:rFonts w:ascii="Arial" w:hAnsi="Arial" w:cs="Arial"/>
          <w:b/>
          <w:color w:val="auto"/>
          <w:sz w:val="24"/>
          <w:szCs w:val="24"/>
        </w:rPr>
        <w:t>)</w:t>
      </w:r>
      <w:bookmarkEnd w:id="140"/>
    </w:p>
    <w:p w14:paraId="6A990EA3" w14:textId="7E504ACB" w:rsidR="00CC5AF0" w:rsidRDefault="00CC5AF0" w:rsidP="004B08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CC5AF0">
        <w:rPr>
          <w:rFonts w:ascii="Arial" w:hAnsi="Arial" w:cs="Arial"/>
          <w:b/>
          <w:szCs w:val="24"/>
        </w:rPr>
        <w:t>Определение значений динамического прогиба и рабочей ширины бокового огражден</w:t>
      </w:r>
      <w:r>
        <w:rPr>
          <w:rFonts w:ascii="Arial" w:hAnsi="Arial" w:cs="Arial"/>
          <w:b/>
          <w:szCs w:val="24"/>
        </w:rPr>
        <w:t>ия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Cs w:val="28"/>
        </w:rPr>
        <w:br/>
      </w:r>
    </w:p>
    <w:p w14:paraId="0B357403" w14:textId="541F2C50" w:rsidR="00CC5AF0" w:rsidRPr="004B0895" w:rsidRDefault="004F0959" w:rsidP="00CC5AF0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>Б</w:t>
      </w:r>
      <w:r w:rsidR="00CC5AF0" w:rsidRPr="004B0895">
        <w:rPr>
          <w:rFonts w:ascii="Arial" w:hAnsi="Arial" w:cs="Arial"/>
          <w:szCs w:val="24"/>
        </w:rPr>
        <w:t>.1 Для определения значения динамического прогиба ограждения</w:t>
      </w:r>
      <w:r w:rsidR="005D4949" w:rsidRPr="004B0895">
        <w:rPr>
          <w:rFonts w:ascii="Arial" w:hAnsi="Arial" w:cs="Arial"/>
          <w:szCs w:val="24"/>
        </w:rPr>
        <w:t xml:space="preserve"> (</w:t>
      </w:r>
      <w:r w:rsidR="00F27C3E">
        <w:rPr>
          <w:rFonts w:ascii="Arial" w:hAnsi="Arial" w:cs="Arial"/>
          <w:i/>
          <w:szCs w:val="24"/>
        </w:rPr>
        <w:t>Д</w:t>
      </w:r>
      <w:r w:rsidR="005D4949" w:rsidRPr="004B0895">
        <w:rPr>
          <w:rFonts w:ascii="Arial" w:hAnsi="Arial" w:cs="Arial"/>
          <w:szCs w:val="24"/>
        </w:rPr>
        <w:t>)</w:t>
      </w:r>
      <w:r w:rsidR="00CC5AF0" w:rsidRPr="004B0895">
        <w:rPr>
          <w:rFonts w:ascii="Arial" w:hAnsi="Arial" w:cs="Arial"/>
          <w:szCs w:val="24"/>
        </w:rPr>
        <w:t xml:space="preserve"> необходимо:</w:t>
      </w:r>
    </w:p>
    <w:p w14:paraId="1CB05D4D" w14:textId="22F3F575" w:rsidR="00CC5AF0" w:rsidRPr="004B0895" w:rsidRDefault="00380021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</w:t>
      </w:r>
      <w:r w:rsidR="00CC5AF0" w:rsidRPr="004B0895">
        <w:rPr>
          <w:rFonts w:ascii="Arial" w:hAnsi="Arial" w:cs="Arial"/>
          <w:szCs w:val="24"/>
        </w:rPr>
        <w:t>становить видеокамеры в соответствии с рисунком 1</w:t>
      </w:r>
      <w:r w:rsidR="006D2B67">
        <w:rPr>
          <w:rFonts w:ascii="Arial" w:hAnsi="Arial" w:cs="Arial"/>
          <w:szCs w:val="24"/>
        </w:rPr>
        <w:t>;</w:t>
      </w:r>
    </w:p>
    <w:p w14:paraId="3138C705" w14:textId="372A488A" w:rsidR="00CC5AF0" w:rsidRPr="004B0895" w:rsidRDefault="00380021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>пределить величину искажения линейных размеров</w:t>
      </w:r>
      <w:r>
        <w:rPr>
          <w:rFonts w:ascii="Arial" w:hAnsi="Arial" w:cs="Arial"/>
          <w:szCs w:val="24"/>
        </w:rPr>
        <w:t xml:space="preserve"> видеозаписи</w:t>
      </w:r>
      <w:r w:rsidR="00CC5AF0" w:rsidRPr="004B0895">
        <w:rPr>
          <w:rFonts w:ascii="Arial" w:hAnsi="Arial" w:cs="Arial"/>
          <w:szCs w:val="24"/>
        </w:rPr>
        <w:t xml:space="preserve"> камер</w:t>
      </w:r>
      <w:r>
        <w:rPr>
          <w:rFonts w:ascii="Arial" w:hAnsi="Arial" w:cs="Arial"/>
          <w:szCs w:val="24"/>
        </w:rPr>
        <w:t>ы</w:t>
      </w:r>
      <w:r w:rsidR="00CC5AF0" w:rsidRPr="004B0895">
        <w:rPr>
          <w:rFonts w:ascii="Arial" w:hAnsi="Arial" w:cs="Arial"/>
          <w:szCs w:val="24"/>
        </w:rPr>
        <w:t xml:space="preserve"> А</w:t>
      </w:r>
      <w:r w:rsidR="007962F2">
        <w:rPr>
          <w:rFonts w:ascii="Arial" w:hAnsi="Arial" w:cs="Arial"/>
          <w:szCs w:val="24"/>
        </w:rPr>
        <w:t xml:space="preserve"> (рисунок 1)</w:t>
      </w:r>
      <w:r>
        <w:rPr>
          <w:rFonts w:ascii="Arial" w:hAnsi="Arial" w:cs="Arial"/>
          <w:szCs w:val="24"/>
        </w:rPr>
        <w:t>;</w:t>
      </w:r>
    </w:p>
    <w:p w14:paraId="6A37E913" w14:textId="47E9EFE7" w:rsidR="00CC5AF0" w:rsidRPr="004B0895" w:rsidRDefault="00ED41B5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</w:t>
      </w:r>
      <w:r w:rsidR="00380021">
        <w:rPr>
          <w:rFonts w:ascii="Arial" w:hAnsi="Arial" w:cs="Arial"/>
          <w:szCs w:val="24"/>
        </w:rPr>
        <w:t>а кадрах видеозаписей, с</w:t>
      </w:r>
      <w:r w:rsidR="00CC5AF0" w:rsidRPr="004B0895">
        <w:rPr>
          <w:rFonts w:ascii="Arial" w:hAnsi="Arial" w:cs="Arial"/>
          <w:szCs w:val="24"/>
        </w:rPr>
        <w:t xml:space="preserve"> применением камер Б и В</w:t>
      </w:r>
      <w:r w:rsidR="007962F2">
        <w:rPr>
          <w:rFonts w:ascii="Arial" w:hAnsi="Arial" w:cs="Arial"/>
          <w:szCs w:val="24"/>
        </w:rPr>
        <w:t xml:space="preserve"> (рисунок 1)</w:t>
      </w:r>
      <w:r w:rsidR="00CC5AF0" w:rsidRPr="004B0895">
        <w:rPr>
          <w:rFonts w:ascii="Arial" w:hAnsi="Arial" w:cs="Arial"/>
          <w:szCs w:val="24"/>
        </w:rPr>
        <w:t xml:space="preserve"> определить точку с наибольшим динамическим прогибом ограждения;</w:t>
      </w:r>
    </w:p>
    <w:p w14:paraId="7DF56B12" w14:textId="0D7A0EDA" w:rsidR="00CC5AF0" w:rsidRPr="004B0895" w:rsidRDefault="00ED41B5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CC5AF0" w:rsidRPr="004B0895">
        <w:rPr>
          <w:rFonts w:ascii="Arial" w:hAnsi="Arial" w:cs="Arial"/>
          <w:szCs w:val="24"/>
        </w:rPr>
        <w:t xml:space="preserve"> применением датчика угловых ускорений или камер А</w:t>
      </w:r>
      <w:r w:rsidR="006D2B67">
        <w:rPr>
          <w:rFonts w:ascii="Arial" w:hAnsi="Arial" w:cs="Arial"/>
          <w:szCs w:val="24"/>
        </w:rPr>
        <w:t xml:space="preserve"> и </w:t>
      </w:r>
      <w:r w:rsidR="00CC5AF0" w:rsidRPr="004B0895">
        <w:rPr>
          <w:rFonts w:ascii="Arial" w:hAnsi="Arial" w:cs="Arial"/>
          <w:szCs w:val="24"/>
        </w:rPr>
        <w:t>В</w:t>
      </w:r>
      <w:r w:rsidR="007962F2">
        <w:rPr>
          <w:rFonts w:ascii="Arial" w:hAnsi="Arial" w:cs="Arial"/>
          <w:szCs w:val="24"/>
        </w:rPr>
        <w:t xml:space="preserve"> (рисунок 1)</w:t>
      </w:r>
      <w:r w:rsidR="00CC5AF0" w:rsidRPr="004B0895">
        <w:rPr>
          <w:rFonts w:ascii="Arial" w:hAnsi="Arial" w:cs="Arial"/>
          <w:szCs w:val="24"/>
        </w:rPr>
        <w:t xml:space="preserve">, определить угол между транспортным средством и лицевой поверхностью недеформированного ограждения </w:t>
      </w:r>
      <w:r w:rsidR="006D2B67" w:rsidRPr="003C35A3">
        <w:rPr>
          <w:rFonts w:ascii="Arial" w:hAnsi="Arial" w:cs="Arial"/>
          <w:szCs w:val="24"/>
        </w:rPr>
        <w:t>—</w:t>
      </w:r>
      <w:r w:rsidR="00CC5AF0" w:rsidRPr="004B0895">
        <w:rPr>
          <w:rFonts w:ascii="Arial" w:hAnsi="Arial" w:cs="Arial"/>
          <w:szCs w:val="24"/>
        </w:rPr>
        <w:t xml:space="preserve"> угол </w:t>
      </w:r>
      <m:oMath>
        <m:r>
          <w:rPr>
            <w:rFonts w:ascii="Cambria Math" w:hAnsi="Cambria Math" w:cs="Arial"/>
            <w:szCs w:val="24"/>
          </w:rPr>
          <m:t>β</m:t>
        </m:r>
      </m:oMath>
      <w:r w:rsidR="00CC5AF0" w:rsidRPr="004B0895">
        <w:rPr>
          <w:rFonts w:ascii="Arial" w:hAnsi="Arial" w:cs="Arial"/>
          <w:szCs w:val="24"/>
        </w:rPr>
        <w:t xml:space="preserve"> (рисунок </w:t>
      </w:r>
      <w:r w:rsidR="004F0959" w:rsidRPr="004B0895">
        <w:rPr>
          <w:rFonts w:ascii="Arial" w:hAnsi="Arial" w:cs="Arial"/>
          <w:szCs w:val="24"/>
        </w:rPr>
        <w:t>Б</w:t>
      </w:r>
      <w:r w:rsidR="00CC5AF0"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1</w:t>
      </w:r>
      <w:r w:rsidR="00CC5AF0" w:rsidRPr="004B089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;</w:t>
      </w:r>
    </w:p>
    <w:p w14:paraId="4B198454" w14:textId="43429ABB" w:rsidR="00CC5AF0" w:rsidRPr="004B0895" w:rsidRDefault="004B61BC" w:rsidP="004B61BC">
      <w:pPr>
        <w:pStyle w:val="a7"/>
        <w:tabs>
          <w:tab w:val="left" w:pos="993"/>
        </w:tabs>
        <w:spacing w:after="0" w:line="360" w:lineRule="auto"/>
        <w:ind w:left="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w:drawing>
          <wp:inline distT="0" distB="0" distL="0" distR="0" wp14:anchorId="6D36C0E9" wp14:editId="4E2C6B69">
            <wp:extent cx="4485736" cy="20285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00689" cy="20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6ED9" w14:textId="1FDEF5D1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709"/>
        <w:jc w:val="center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 w:val="20"/>
        </w:rPr>
        <w:t xml:space="preserve">1 — лицевая поверхность недеформированного ограждения; 2 — испытуемое дорожное боковое ограждение после наезда; 3 — точка </w:t>
      </w:r>
      <w:r w:rsidR="006873FE" w:rsidRPr="004B0895">
        <w:rPr>
          <w:rFonts w:ascii="Arial" w:hAnsi="Arial" w:cs="Arial"/>
          <w:sz w:val="20"/>
          <w:lang w:val="en-US"/>
        </w:rPr>
        <w:t>Y</w:t>
      </w:r>
      <w:r w:rsidR="006873FE">
        <w:rPr>
          <w:rFonts w:ascii="Arial" w:hAnsi="Arial" w:cs="Arial"/>
          <w:sz w:val="20"/>
          <w:vertAlign w:val="subscript"/>
        </w:rPr>
        <w:t>к</w:t>
      </w:r>
      <w:r w:rsidR="006873FE" w:rsidRPr="004B0895">
        <w:rPr>
          <w:rFonts w:ascii="Arial" w:hAnsi="Arial" w:cs="Arial"/>
          <w:sz w:val="20"/>
        </w:rPr>
        <w:t xml:space="preserve"> </w:t>
      </w:r>
      <w:r w:rsidRPr="004B0895">
        <w:rPr>
          <w:rFonts w:ascii="Arial" w:hAnsi="Arial" w:cs="Arial"/>
          <w:sz w:val="20"/>
        </w:rPr>
        <w:t>испытательного автомобиля; 4 — точка с наибольшим динамическим прогибом ограждения</w:t>
      </w:r>
    </w:p>
    <w:p w14:paraId="050736A1" w14:textId="478923A0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709"/>
        <w:jc w:val="center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 xml:space="preserve">Рисунок </w:t>
      </w:r>
      <w:r w:rsidR="004F0959" w:rsidRPr="004B0895">
        <w:rPr>
          <w:rFonts w:ascii="Arial" w:hAnsi="Arial" w:cs="Arial"/>
          <w:szCs w:val="24"/>
        </w:rPr>
        <w:t>Б</w:t>
      </w:r>
      <w:r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1</w:t>
      </w:r>
      <w:r w:rsidRPr="004B0895">
        <w:rPr>
          <w:rFonts w:ascii="Arial" w:hAnsi="Arial" w:cs="Arial"/>
          <w:szCs w:val="24"/>
        </w:rPr>
        <w:t xml:space="preserve"> </w:t>
      </w:r>
      <w:r w:rsidR="005947D3" w:rsidRPr="005947D3">
        <w:rPr>
          <w:rFonts w:ascii="Arial" w:hAnsi="Arial" w:cs="Arial"/>
          <w:sz w:val="20"/>
        </w:rPr>
        <w:t>—</w:t>
      </w:r>
      <w:r w:rsidRPr="004B0895">
        <w:rPr>
          <w:rFonts w:ascii="Arial" w:hAnsi="Arial" w:cs="Arial"/>
          <w:szCs w:val="24"/>
        </w:rPr>
        <w:t xml:space="preserve"> Определение угла </w:t>
      </w:r>
      <m:oMath>
        <m:r>
          <w:rPr>
            <w:rFonts w:ascii="Cambria Math" w:hAnsi="Cambria Math" w:cs="Arial"/>
            <w:szCs w:val="24"/>
          </w:rPr>
          <m:t>β</m:t>
        </m:r>
      </m:oMath>
      <w:r w:rsidRPr="004B0895">
        <w:rPr>
          <w:rFonts w:ascii="Arial" w:eastAsiaTheme="minorEastAsia" w:hAnsi="Arial" w:cs="Arial"/>
          <w:szCs w:val="24"/>
        </w:rPr>
        <w:t xml:space="preserve"> и линейных размеров</w:t>
      </w:r>
    </w:p>
    <w:p w14:paraId="00C77005" w14:textId="77777777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</w:p>
    <w:p w14:paraId="7E2125C3" w14:textId="6E597726" w:rsidR="00CC5AF0" w:rsidRPr="004B0895" w:rsidRDefault="00380021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видеозаписи с камеры</w:t>
      </w:r>
      <w:r w:rsidR="00CC5AF0" w:rsidRPr="004B0895">
        <w:rPr>
          <w:rFonts w:ascii="Arial" w:hAnsi="Arial" w:cs="Arial"/>
          <w:szCs w:val="24"/>
        </w:rPr>
        <w:t xml:space="preserve"> А определить кадр по п.3</w:t>
      </w:r>
      <w:r w:rsidR="00ED41B5">
        <w:rPr>
          <w:rFonts w:ascii="Arial" w:hAnsi="Arial" w:cs="Arial"/>
          <w:szCs w:val="24"/>
        </w:rPr>
        <w:t>;</w:t>
      </w:r>
    </w:p>
    <w:p w14:paraId="58B2A1A6" w14:textId="1E6778AC" w:rsidR="00CC5AF0" w:rsidRPr="004B0895" w:rsidRDefault="00380021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CC5AF0" w:rsidRPr="004B08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использованием видеозаписей с</w:t>
      </w:r>
      <w:r w:rsidR="00CC5AF0" w:rsidRPr="004B0895">
        <w:rPr>
          <w:rFonts w:ascii="Arial" w:hAnsi="Arial" w:cs="Arial"/>
          <w:szCs w:val="24"/>
        </w:rPr>
        <w:t xml:space="preserve"> камер А-В</w:t>
      </w:r>
      <w:r w:rsidR="007962F2">
        <w:rPr>
          <w:rFonts w:ascii="Arial" w:hAnsi="Arial" w:cs="Arial"/>
          <w:szCs w:val="24"/>
        </w:rPr>
        <w:t xml:space="preserve"> (рисунок 1)</w:t>
      </w:r>
      <w:r w:rsidR="00CC5AF0" w:rsidRPr="004B0895">
        <w:rPr>
          <w:rFonts w:ascii="Arial" w:hAnsi="Arial" w:cs="Arial"/>
          <w:szCs w:val="24"/>
        </w:rPr>
        <w:t xml:space="preserve"> определить расстояние Х от одного из колес </w:t>
      </w:r>
      <w:r>
        <w:rPr>
          <w:rFonts w:ascii="Arial" w:hAnsi="Arial" w:cs="Arial"/>
          <w:szCs w:val="24"/>
        </w:rPr>
        <w:t xml:space="preserve">ТС </w:t>
      </w:r>
      <w:r w:rsidR="00CC5AF0" w:rsidRPr="004B0895">
        <w:rPr>
          <w:rFonts w:ascii="Arial" w:hAnsi="Arial" w:cs="Arial"/>
          <w:szCs w:val="24"/>
        </w:rPr>
        <w:t xml:space="preserve">до лицевой поверхности </w:t>
      </w:r>
      <w:r w:rsidR="004B61BC" w:rsidRPr="004F0959">
        <w:rPr>
          <w:rFonts w:ascii="Arial" w:hAnsi="Arial" w:cs="Arial"/>
          <w:szCs w:val="24"/>
        </w:rPr>
        <w:t>недеформ</w:t>
      </w:r>
      <w:r w:rsidR="004B61BC">
        <w:rPr>
          <w:rFonts w:ascii="Arial" w:hAnsi="Arial" w:cs="Arial"/>
          <w:szCs w:val="24"/>
        </w:rPr>
        <w:t>ированного</w:t>
      </w:r>
      <w:r w:rsidR="00CC5AF0" w:rsidRPr="004B0895">
        <w:rPr>
          <w:rFonts w:ascii="Arial" w:hAnsi="Arial" w:cs="Arial"/>
          <w:szCs w:val="24"/>
        </w:rPr>
        <w:t xml:space="preserve"> ограждения (рисунок </w:t>
      </w:r>
      <w:r w:rsidR="004F0959" w:rsidRPr="004B0895">
        <w:rPr>
          <w:rFonts w:ascii="Arial" w:hAnsi="Arial" w:cs="Arial"/>
          <w:szCs w:val="24"/>
        </w:rPr>
        <w:t>Б</w:t>
      </w:r>
      <w:r w:rsidR="00CC5AF0"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1</w:t>
      </w:r>
      <w:r w:rsidR="00CC5AF0" w:rsidRPr="004B0895">
        <w:rPr>
          <w:rFonts w:ascii="Arial" w:hAnsi="Arial" w:cs="Arial"/>
          <w:szCs w:val="24"/>
        </w:rPr>
        <w:t>).</w:t>
      </w:r>
    </w:p>
    <w:p w14:paraId="57F053C4" w14:textId="73287CA6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>При невозможности определения координаты одного из колес, определяется координата любой другой точки транспортного средства</w:t>
      </w:r>
      <w:r w:rsidR="00ED41B5">
        <w:rPr>
          <w:rFonts w:ascii="Arial" w:hAnsi="Arial" w:cs="Arial"/>
          <w:szCs w:val="24"/>
        </w:rPr>
        <w:t>;</w:t>
      </w:r>
    </w:p>
    <w:p w14:paraId="39CA66B6" w14:textId="6A0202C3" w:rsidR="00CC5AF0" w:rsidRPr="004B0895" w:rsidRDefault="00ED41B5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>пределяется расстояние от точки Х до лицевой поверхности ограждения до удара с учетом искажения линейных размеров</w:t>
      </w:r>
      <w:r>
        <w:rPr>
          <w:rFonts w:ascii="Arial" w:hAnsi="Arial" w:cs="Arial"/>
          <w:szCs w:val="24"/>
        </w:rPr>
        <w:t>;</w:t>
      </w:r>
    </w:p>
    <w:p w14:paraId="24D32C29" w14:textId="6A30F3A4" w:rsidR="00CC5AF0" w:rsidRPr="004B0895" w:rsidRDefault="00ED41B5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>т координаты Х определяется расстояние</w:t>
      </w:r>
      <w:r w:rsidR="004B61BC">
        <w:rPr>
          <w:rFonts w:ascii="Arial" w:hAnsi="Arial" w:cs="Arial"/>
          <w:szCs w:val="24"/>
        </w:rPr>
        <w:t xml:space="preserve"> от оси</w:t>
      </w:r>
      <w:r w:rsidR="00CC5AF0" w:rsidRPr="004B0895">
        <w:rPr>
          <w:rFonts w:ascii="Arial" w:hAnsi="Arial" w:cs="Arial"/>
          <w:szCs w:val="24"/>
        </w:rPr>
        <w:t xml:space="preserve"> </w:t>
      </w:r>
      <w:r w:rsidR="004B61BC" w:rsidRPr="00D14B44">
        <w:rPr>
          <w:rFonts w:ascii="Arial" w:hAnsi="Arial" w:cs="Arial"/>
          <w:szCs w:val="24"/>
        </w:rPr>
        <w:t>недеформ</w:t>
      </w:r>
      <w:r w:rsidR="004B61BC">
        <w:rPr>
          <w:rFonts w:ascii="Arial" w:hAnsi="Arial" w:cs="Arial"/>
          <w:szCs w:val="24"/>
        </w:rPr>
        <w:t>ированного</w:t>
      </w:r>
      <w:r w:rsidR="004B61BC" w:rsidRPr="00D14B44">
        <w:rPr>
          <w:rFonts w:ascii="Arial" w:hAnsi="Arial" w:cs="Arial"/>
          <w:szCs w:val="24"/>
        </w:rPr>
        <w:t xml:space="preserve"> ограждения </w:t>
      </w:r>
      <w:r w:rsidR="00CC5AF0" w:rsidRPr="004B0895">
        <w:rPr>
          <w:rFonts w:ascii="Arial" w:hAnsi="Arial" w:cs="Arial"/>
          <w:szCs w:val="24"/>
        </w:rPr>
        <w:t xml:space="preserve">до переднего бампера транспортного средства </w:t>
      </w:r>
      <w:r w:rsidR="00CC5AF0" w:rsidRPr="004B0895">
        <w:rPr>
          <w:rFonts w:ascii="Arial" w:hAnsi="Arial" w:cs="Arial"/>
          <w:szCs w:val="24"/>
          <w:lang w:val="en-US"/>
        </w:rPr>
        <w:t>Y</w:t>
      </w:r>
      <w:r w:rsidR="004B61BC">
        <w:rPr>
          <w:rFonts w:ascii="Arial" w:hAnsi="Arial" w:cs="Arial"/>
          <w:szCs w:val="24"/>
          <w:vertAlign w:val="subscript"/>
        </w:rPr>
        <w:t>к</w:t>
      </w:r>
      <w:r w:rsidR="00CC5AF0" w:rsidRPr="004B0895">
        <w:rPr>
          <w:rFonts w:ascii="Arial" w:hAnsi="Arial" w:cs="Arial"/>
          <w:szCs w:val="24"/>
          <w:vertAlign w:val="subscript"/>
        </w:rPr>
        <w:t xml:space="preserve"> </w:t>
      </w:r>
      <w:r w:rsidR="00CC5AF0" w:rsidRPr="004B0895">
        <w:rPr>
          <w:rFonts w:ascii="Arial" w:hAnsi="Arial" w:cs="Arial"/>
          <w:szCs w:val="24"/>
        </w:rPr>
        <w:t xml:space="preserve">(рисунок </w:t>
      </w:r>
      <w:r w:rsidR="004F0959" w:rsidRPr="004B0895">
        <w:rPr>
          <w:rFonts w:ascii="Arial" w:hAnsi="Arial" w:cs="Arial"/>
          <w:szCs w:val="24"/>
        </w:rPr>
        <w:t>Б</w:t>
      </w:r>
      <w:r w:rsidR="00CC5AF0"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1</w:t>
      </w:r>
      <w:r w:rsidR="00CC5AF0" w:rsidRPr="004B089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;</w:t>
      </w:r>
    </w:p>
    <w:p w14:paraId="5451E4C7" w14:textId="72FFBDA1" w:rsidR="00CC5AF0" w:rsidRPr="004B0895" w:rsidRDefault="00ED41B5" w:rsidP="00CC5AF0">
      <w:pPr>
        <w:pStyle w:val="a7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</w:t>
      </w:r>
      <w:r w:rsidR="00CC5AF0" w:rsidRPr="004B0895">
        <w:rPr>
          <w:rFonts w:ascii="Arial" w:hAnsi="Arial" w:cs="Arial"/>
          <w:szCs w:val="24"/>
        </w:rPr>
        <w:t>инамический прогиб ограждения рассчитывают по формуле:</w:t>
      </w:r>
    </w:p>
    <w:p w14:paraId="64C295DC" w14:textId="0EDEA121" w:rsidR="00CC5AF0" w:rsidRPr="004B0895" w:rsidRDefault="004B61BC" w:rsidP="00CC5AF0">
      <w:pPr>
        <w:pStyle w:val="a7"/>
        <w:spacing w:after="0" w:line="360" w:lineRule="auto"/>
        <w:ind w:left="2832" w:firstLine="709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w:lastRenderedPageBreak/>
          <m:t>D=</m:t>
        </m:r>
        <m:r>
          <w:rPr>
            <w:rFonts w:ascii="Cambria Math" w:hAnsi="Cambria Math" w:cs="Arial" w:hint="eastAsia"/>
            <w:szCs w:val="24"/>
          </w:rPr>
          <m:t>С</m:t>
        </m:r>
        <m:r>
          <w:rPr>
            <w:rFonts w:ascii="Cambria Math" w:hAnsi="Cambria Math" w:cs="Arial"/>
            <w:szCs w:val="24"/>
          </w:rPr>
          <m:t>∙</m:t>
        </m:r>
        <m:r>
          <w:rPr>
            <w:rFonts w:ascii="Cambria Math" w:hAnsi="Cambria Math" w:cs="Arial"/>
            <w:szCs w:val="24"/>
            <w:lang w:val="en-US"/>
          </w:rPr>
          <m:t>cos</m:t>
        </m:r>
        <m:r>
          <w:rPr>
            <w:rFonts w:ascii="Cambria Math" w:hAnsi="Cambria Math" w:cs="Arial"/>
            <w:szCs w:val="24"/>
          </w:rPr>
          <m:t>β+</m:t>
        </m:r>
        <m:r>
          <w:rPr>
            <w:rFonts w:ascii="Cambria Math" w:hAnsi="Cambria Math" w:cs="Arial"/>
            <w:szCs w:val="24"/>
            <w:lang w:val="en-US"/>
          </w:rPr>
          <m:t>l</m:t>
        </m:r>
        <m:r>
          <w:rPr>
            <w:rFonts w:ascii="Cambria Math" w:hAnsi="Cambria Math" w:cs="Arial"/>
            <w:szCs w:val="24"/>
          </w:rPr>
          <m:t>∙sinβ-</m:t>
        </m:r>
        <w:bookmarkStart w:id="141" w:name="_Hlk77332537"/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bookmarkEnd w:id="141"/>
      <w:r w:rsidR="00C71649">
        <w:rPr>
          <w:rFonts w:ascii="Arial" w:eastAsiaTheme="minorEastAsia" w:hAnsi="Arial" w:cs="Arial"/>
          <w:szCs w:val="24"/>
        </w:rPr>
        <w:t>,</w:t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  <w:t>(</w:t>
      </w:r>
      <w:r w:rsidR="00C71649">
        <w:rPr>
          <w:rFonts w:ascii="Arial" w:eastAsiaTheme="minorEastAsia" w:hAnsi="Arial" w:cs="Arial"/>
          <w:szCs w:val="24"/>
        </w:rPr>
        <w:t>Б</w:t>
      </w:r>
      <w:r w:rsidR="00CC5AF0" w:rsidRPr="004B0895">
        <w:rPr>
          <w:rFonts w:ascii="Arial" w:eastAsiaTheme="minorEastAsia" w:hAnsi="Arial" w:cs="Arial"/>
          <w:szCs w:val="24"/>
        </w:rPr>
        <w:t>.1)</w:t>
      </w:r>
    </w:p>
    <w:p w14:paraId="17FC0486" w14:textId="77777777" w:rsidR="00CC5AF0" w:rsidRPr="004B0895" w:rsidRDefault="00CC5AF0" w:rsidP="00CC5AF0">
      <w:pPr>
        <w:pStyle w:val="11"/>
        <w:spacing w:line="360" w:lineRule="auto"/>
        <w:ind w:firstLine="709"/>
        <w:rPr>
          <w:sz w:val="22"/>
          <w:szCs w:val="24"/>
        </w:rPr>
      </w:pPr>
      <w:r w:rsidRPr="004B0895">
        <w:rPr>
          <w:sz w:val="22"/>
          <w:szCs w:val="24"/>
        </w:rPr>
        <w:t xml:space="preserve">где </w:t>
      </w:r>
      <w:r w:rsidRPr="004B0895">
        <w:rPr>
          <w:i/>
          <w:iCs/>
          <w:sz w:val="22"/>
          <w:szCs w:val="24"/>
          <w:lang w:val="en-US"/>
        </w:rPr>
        <w:t>C</w:t>
      </w:r>
      <w:r w:rsidRPr="004B0895">
        <w:rPr>
          <w:i/>
          <w:iCs/>
          <w:sz w:val="22"/>
          <w:szCs w:val="24"/>
        </w:rPr>
        <w:t xml:space="preserve"> </w:t>
      </w:r>
      <w:r w:rsidRPr="004B0895">
        <w:rPr>
          <w:sz w:val="22"/>
          <w:szCs w:val="24"/>
        </w:rPr>
        <w:t>— габаритная ширина испытуемого автомобиля, м;</w:t>
      </w:r>
    </w:p>
    <w:p w14:paraId="3A4635DD" w14:textId="47BECDAB" w:rsidR="00CC5AF0" w:rsidRPr="004B0895" w:rsidRDefault="000729F0" w:rsidP="00CC5AF0">
      <w:pPr>
        <w:pStyle w:val="11"/>
        <w:spacing w:line="360" w:lineRule="auto"/>
        <w:ind w:firstLine="709"/>
        <w:jc w:val="both"/>
        <w:rPr>
          <w:sz w:val="22"/>
          <w:szCs w:val="24"/>
        </w:rPr>
      </w:pPr>
      <w:r>
        <w:rPr>
          <w:i/>
          <w:sz w:val="22"/>
          <w:szCs w:val="24"/>
        </w:rPr>
        <w:t xml:space="preserve">      </w:t>
      </w:r>
      <w:r w:rsidR="00CC5AF0" w:rsidRPr="004B0895">
        <w:rPr>
          <w:i/>
          <w:sz w:val="22"/>
          <w:szCs w:val="24"/>
          <w:lang w:val="en-US"/>
        </w:rPr>
        <w:t>l</w:t>
      </w:r>
      <w:r w:rsidR="00CC5AF0" w:rsidRPr="004B0895">
        <w:rPr>
          <w:sz w:val="22"/>
          <w:szCs w:val="24"/>
        </w:rPr>
        <w:t xml:space="preserve"> — габаритная длина испытуемого автомобиля, м;</w:t>
      </w:r>
    </w:p>
    <w:p w14:paraId="4A2D6D89" w14:textId="236E46A8" w:rsidR="004B61BC" w:rsidRDefault="000729F0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       β</m:t>
        </m:r>
      </m:oMath>
      <w:r w:rsidR="00CC5AF0" w:rsidRPr="004B0895">
        <w:rPr>
          <w:rFonts w:ascii="Arial" w:hAnsi="Arial" w:cs="Arial"/>
          <w:szCs w:val="24"/>
        </w:rPr>
        <w:t xml:space="preserve"> — угол между транспортным средством и лицевой поверхностью недеформированного ограждения при максимальном динамическом прогибе ограждения</w:t>
      </w:r>
      <w:r w:rsidR="004B61BC">
        <w:rPr>
          <w:rFonts w:ascii="Arial" w:hAnsi="Arial" w:cs="Arial"/>
          <w:szCs w:val="24"/>
        </w:rPr>
        <w:t>;</w:t>
      </w:r>
    </w:p>
    <w:p w14:paraId="150BE08E" w14:textId="581ACEA2" w:rsidR="004B61BC" w:rsidRPr="00D14B44" w:rsidRDefault="000729F0" w:rsidP="004B61BC">
      <w:pPr>
        <w:pStyle w:val="11"/>
        <w:spacing w:line="360" w:lineRule="auto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4B61BC" w:rsidRPr="00D14B44">
        <w:rPr>
          <w:sz w:val="22"/>
          <w:szCs w:val="24"/>
          <w:lang w:val="en-US"/>
        </w:rPr>
        <w:t>Y</w:t>
      </w:r>
      <w:r w:rsidR="004B61BC">
        <w:rPr>
          <w:szCs w:val="24"/>
          <w:vertAlign w:val="subscript"/>
        </w:rPr>
        <w:t xml:space="preserve">к </w:t>
      </w:r>
      <w:r w:rsidR="004B61BC" w:rsidRPr="00D14B44">
        <w:rPr>
          <w:sz w:val="22"/>
          <w:szCs w:val="24"/>
        </w:rPr>
        <w:t>— расстояние</w:t>
      </w:r>
      <w:r w:rsidR="004B61BC">
        <w:rPr>
          <w:szCs w:val="24"/>
        </w:rPr>
        <w:t xml:space="preserve"> от оси</w:t>
      </w:r>
      <w:r w:rsidR="004B61BC" w:rsidRPr="00D14B44">
        <w:rPr>
          <w:sz w:val="22"/>
          <w:szCs w:val="24"/>
        </w:rPr>
        <w:t xml:space="preserve"> </w:t>
      </w:r>
      <w:r w:rsidR="004B61BC" w:rsidRPr="00D14B44">
        <w:rPr>
          <w:szCs w:val="24"/>
        </w:rPr>
        <w:t>недеформ</w:t>
      </w:r>
      <w:r w:rsidR="004B61BC">
        <w:rPr>
          <w:szCs w:val="24"/>
        </w:rPr>
        <w:t>ированного</w:t>
      </w:r>
      <w:r w:rsidR="004B61BC" w:rsidRPr="00D14B44">
        <w:rPr>
          <w:sz w:val="22"/>
          <w:szCs w:val="24"/>
        </w:rPr>
        <w:t xml:space="preserve"> ограждения до переднего бампера транспортного средства </w:t>
      </w:r>
      <w:r w:rsidR="004B61BC" w:rsidRPr="00D14B44">
        <w:rPr>
          <w:sz w:val="22"/>
          <w:szCs w:val="24"/>
          <w:lang w:val="en-US"/>
        </w:rPr>
        <w:t>Y</w:t>
      </w:r>
      <w:r w:rsidR="004B61BC">
        <w:rPr>
          <w:szCs w:val="24"/>
          <w:vertAlign w:val="subscript"/>
        </w:rPr>
        <w:t>к</w:t>
      </w:r>
      <w:r w:rsidR="004B61BC" w:rsidRPr="00D14B44">
        <w:rPr>
          <w:sz w:val="22"/>
          <w:szCs w:val="24"/>
          <w:vertAlign w:val="subscript"/>
        </w:rPr>
        <w:t xml:space="preserve"> </w:t>
      </w:r>
      <w:r w:rsidR="004B61BC" w:rsidRPr="00D14B44">
        <w:rPr>
          <w:sz w:val="22"/>
          <w:szCs w:val="24"/>
        </w:rPr>
        <w:t>(рисунок Б.1), м</w:t>
      </w:r>
      <w:r w:rsidR="00ED41B5">
        <w:rPr>
          <w:sz w:val="22"/>
          <w:szCs w:val="24"/>
        </w:rPr>
        <w:t>.</w:t>
      </w:r>
    </w:p>
    <w:p w14:paraId="6C209176" w14:textId="539ABD73" w:rsidR="00CC5AF0" w:rsidRPr="004B0895" w:rsidRDefault="00CC5AF0" w:rsidP="004B0895">
      <w:pPr>
        <w:pStyle w:val="a7"/>
        <w:tabs>
          <w:tab w:val="left" w:pos="993"/>
        </w:tabs>
        <w:spacing w:after="0" w:line="360" w:lineRule="auto"/>
        <w:ind w:left="709"/>
        <w:jc w:val="both"/>
        <w:rPr>
          <w:szCs w:val="24"/>
        </w:rPr>
      </w:pPr>
    </w:p>
    <w:p w14:paraId="3879575A" w14:textId="46A8BDD0" w:rsidR="00CC5AF0" w:rsidRPr="004B0895" w:rsidRDefault="004F0959" w:rsidP="00CC5AF0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>Б</w:t>
      </w:r>
      <w:r w:rsidR="00CC5AF0" w:rsidRPr="004B0895">
        <w:rPr>
          <w:rFonts w:ascii="Arial" w:hAnsi="Arial" w:cs="Arial"/>
          <w:szCs w:val="24"/>
        </w:rPr>
        <w:t>.2 Для определения значения рабочей ширины ограждения</w:t>
      </w:r>
      <w:r w:rsidR="005D4949" w:rsidRPr="004B0895">
        <w:rPr>
          <w:rFonts w:ascii="Arial" w:hAnsi="Arial" w:cs="Arial"/>
          <w:szCs w:val="24"/>
        </w:rPr>
        <w:t xml:space="preserve"> (</w:t>
      </w:r>
      <w:r w:rsidR="005D4949" w:rsidRPr="004B0895">
        <w:rPr>
          <w:rFonts w:ascii="Arial" w:hAnsi="Arial" w:cs="Arial"/>
          <w:i/>
          <w:szCs w:val="24"/>
          <w:lang w:val="en-US"/>
        </w:rPr>
        <w:t>W</w:t>
      </w:r>
      <w:r w:rsidR="005D4949" w:rsidRPr="004B0895">
        <w:rPr>
          <w:rFonts w:ascii="Arial" w:hAnsi="Arial" w:cs="Arial"/>
          <w:szCs w:val="24"/>
        </w:rPr>
        <w:t>)</w:t>
      </w:r>
      <w:r w:rsidR="00CC5AF0" w:rsidRPr="004B0895">
        <w:rPr>
          <w:rFonts w:ascii="Arial" w:hAnsi="Arial" w:cs="Arial"/>
          <w:szCs w:val="24"/>
        </w:rPr>
        <w:t xml:space="preserve"> необходимо:</w:t>
      </w:r>
    </w:p>
    <w:p w14:paraId="2218D85C" w14:textId="2F933FFA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>пределить величину искажения линейных размеров камер А</w:t>
      </w:r>
      <w:r w:rsidR="007962F2">
        <w:rPr>
          <w:rFonts w:ascii="Arial" w:hAnsi="Arial" w:cs="Arial"/>
          <w:szCs w:val="24"/>
        </w:rPr>
        <w:t xml:space="preserve"> (рисунок 1)</w:t>
      </w:r>
      <w:r w:rsidR="00ED41B5">
        <w:rPr>
          <w:rFonts w:ascii="Arial" w:hAnsi="Arial" w:cs="Arial"/>
          <w:szCs w:val="24"/>
        </w:rPr>
        <w:t>;</w:t>
      </w:r>
    </w:p>
    <w:p w14:paraId="2E3111E5" w14:textId="3FBE3BEB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 видеозаписей </w:t>
      </w:r>
      <w:r w:rsidR="00CC5AF0" w:rsidRPr="004B0895">
        <w:rPr>
          <w:rFonts w:ascii="Arial" w:hAnsi="Arial" w:cs="Arial"/>
          <w:szCs w:val="24"/>
        </w:rPr>
        <w:t>камер Б или В, определить точку с наибольшей рабочей шириной ограждения;</w:t>
      </w:r>
    </w:p>
    <w:p w14:paraId="2B885B2E" w14:textId="1DDC5FFA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 видеозаписей</w:t>
      </w:r>
      <w:r w:rsidRPr="004F0959">
        <w:rPr>
          <w:rFonts w:ascii="Arial" w:hAnsi="Arial" w:cs="Arial"/>
          <w:szCs w:val="24"/>
        </w:rPr>
        <w:t xml:space="preserve"> </w:t>
      </w:r>
      <w:r w:rsidR="00CC5AF0" w:rsidRPr="004B0895">
        <w:rPr>
          <w:rFonts w:ascii="Arial" w:hAnsi="Arial" w:cs="Arial"/>
          <w:szCs w:val="24"/>
        </w:rPr>
        <w:t xml:space="preserve">камер Б или В, определить угол </w:t>
      </w:r>
      <m:oMath>
        <m:r>
          <w:rPr>
            <w:rFonts w:ascii="Cambria Math" w:hAnsi="Cambria Math" w:cs="Arial"/>
            <w:szCs w:val="24"/>
          </w:rPr>
          <m:t>β</m:t>
        </m:r>
      </m:oMath>
      <w:r w:rsidR="00CC5AF0" w:rsidRPr="004B0895">
        <w:rPr>
          <w:rFonts w:ascii="Arial" w:hAnsi="Arial" w:cs="Arial"/>
          <w:szCs w:val="24"/>
        </w:rPr>
        <w:t xml:space="preserve"> между транспортным средством и лицевой поверхностью недеформированного ограждения</w:t>
      </w:r>
      <w:r w:rsidR="00F81EDC">
        <w:rPr>
          <w:rFonts w:ascii="Arial" w:hAnsi="Arial" w:cs="Arial"/>
          <w:szCs w:val="24"/>
        </w:rPr>
        <w:t>;</w:t>
      </w:r>
    </w:p>
    <w:p w14:paraId="291EB726" w14:textId="3BA4651A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</w:t>
      </w:r>
      <w:r w:rsidR="00CC5AF0" w:rsidRPr="004B089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 видеозаписи с </w:t>
      </w:r>
      <w:r w:rsidR="00CC5AF0" w:rsidRPr="004B0895">
        <w:rPr>
          <w:rFonts w:ascii="Arial" w:hAnsi="Arial" w:cs="Arial"/>
          <w:szCs w:val="24"/>
        </w:rPr>
        <w:t>камер</w:t>
      </w:r>
      <w:r>
        <w:rPr>
          <w:rFonts w:ascii="Arial" w:hAnsi="Arial" w:cs="Arial"/>
          <w:szCs w:val="24"/>
        </w:rPr>
        <w:t>ы</w:t>
      </w:r>
      <w:r w:rsidR="00CC5AF0" w:rsidRPr="004B0895">
        <w:rPr>
          <w:rFonts w:ascii="Arial" w:hAnsi="Arial" w:cs="Arial"/>
          <w:szCs w:val="24"/>
        </w:rPr>
        <w:t xml:space="preserve"> А определяется тот кадр, который определен в п.3</w:t>
      </w:r>
      <w:r w:rsidR="00F81EDC">
        <w:rPr>
          <w:rFonts w:ascii="Arial" w:hAnsi="Arial" w:cs="Arial"/>
          <w:szCs w:val="24"/>
        </w:rPr>
        <w:t xml:space="preserve">; </w:t>
      </w:r>
    </w:p>
    <w:p w14:paraId="1A64F291" w14:textId="2042DB26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</w:t>
      </w:r>
      <w:r w:rsidR="00CC5AF0" w:rsidRPr="004B0895">
        <w:rPr>
          <w:rFonts w:ascii="Arial" w:hAnsi="Arial" w:cs="Arial"/>
          <w:szCs w:val="24"/>
        </w:rPr>
        <w:t xml:space="preserve">а кадре </w:t>
      </w:r>
      <w:r>
        <w:rPr>
          <w:rFonts w:ascii="Arial" w:hAnsi="Arial" w:cs="Arial"/>
          <w:szCs w:val="24"/>
        </w:rPr>
        <w:t xml:space="preserve">видеозаписи </w:t>
      </w:r>
      <w:r w:rsidR="00CC5AF0" w:rsidRPr="004B0895">
        <w:rPr>
          <w:rFonts w:ascii="Arial" w:hAnsi="Arial" w:cs="Arial"/>
          <w:szCs w:val="24"/>
        </w:rPr>
        <w:t xml:space="preserve">по п.4 определяется угол крена транспортного средства </w:t>
      </w:r>
      <w:r>
        <w:rPr>
          <w:rFonts w:ascii="Arial" w:hAnsi="Arial" w:cs="Arial"/>
          <w:szCs w:val="24"/>
        </w:rPr>
        <w:t>–</w:t>
      </w:r>
      <w:r w:rsidR="00CC5AF0" w:rsidRPr="004B0895">
        <w:rPr>
          <w:rFonts w:ascii="Arial" w:hAnsi="Arial" w:cs="Arial"/>
          <w:szCs w:val="24"/>
        </w:rPr>
        <w:t xml:space="preserve"> φ</w:t>
      </w:r>
      <w:r>
        <w:rPr>
          <w:rFonts w:ascii="Arial" w:hAnsi="Arial" w:cs="Arial"/>
          <w:szCs w:val="24"/>
        </w:rPr>
        <w:t>;</w:t>
      </w:r>
    </w:p>
    <w:p w14:paraId="2DBA5C46" w14:textId="17761484" w:rsidR="00CC5AF0" w:rsidRPr="004B0895" w:rsidRDefault="004B61B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видеозаписях</w:t>
      </w:r>
      <w:r w:rsidR="00CC5AF0" w:rsidRPr="004B0895">
        <w:rPr>
          <w:rFonts w:ascii="Arial" w:hAnsi="Arial" w:cs="Arial"/>
          <w:szCs w:val="24"/>
        </w:rPr>
        <w:t xml:space="preserve"> камер А</w:t>
      </w:r>
      <w:r w:rsidR="00F81EDC">
        <w:rPr>
          <w:rFonts w:ascii="Arial" w:hAnsi="Arial" w:cs="Arial"/>
          <w:szCs w:val="24"/>
        </w:rPr>
        <w:t xml:space="preserve"> и </w:t>
      </w:r>
      <w:r w:rsidR="00CC5AF0" w:rsidRPr="004B0895">
        <w:rPr>
          <w:rFonts w:ascii="Arial" w:hAnsi="Arial" w:cs="Arial"/>
          <w:szCs w:val="24"/>
        </w:rPr>
        <w:t>В определяется координата одного из колес транспортного средства на координатной сетке (координата Х)</w:t>
      </w:r>
      <w:r>
        <w:rPr>
          <w:rFonts w:ascii="Arial" w:hAnsi="Arial" w:cs="Arial"/>
          <w:szCs w:val="24"/>
        </w:rPr>
        <w:t>;</w:t>
      </w:r>
    </w:p>
    <w:p w14:paraId="6172BABA" w14:textId="27FDC281" w:rsidR="00CC5AF0" w:rsidRPr="004B0895" w:rsidRDefault="00CC5AF0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 xml:space="preserve"> </w:t>
      </w:r>
      <w:r w:rsidR="00F81EDC">
        <w:rPr>
          <w:rFonts w:ascii="Arial" w:hAnsi="Arial" w:cs="Arial"/>
          <w:szCs w:val="24"/>
        </w:rPr>
        <w:t>п</w:t>
      </w:r>
      <w:r w:rsidRPr="004B0895">
        <w:rPr>
          <w:rFonts w:ascii="Arial" w:hAnsi="Arial" w:cs="Arial"/>
          <w:szCs w:val="24"/>
        </w:rPr>
        <w:t xml:space="preserve">ри невозможности определения координаты одного из колес, определяется координата любой другой точки </w:t>
      </w:r>
      <w:r w:rsidR="004B61BC">
        <w:rPr>
          <w:rFonts w:ascii="Arial" w:hAnsi="Arial" w:cs="Arial"/>
          <w:szCs w:val="24"/>
        </w:rPr>
        <w:t>ТС;</w:t>
      </w:r>
      <w:r w:rsidRPr="004B0895">
        <w:rPr>
          <w:rFonts w:ascii="Arial" w:hAnsi="Arial" w:cs="Arial"/>
          <w:szCs w:val="24"/>
        </w:rPr>
        <w:t xml:space="preserve"> </w:t>
      </w:r>
    </w:p>
    <w:p w14:paraId="09724E7C" w14:textId="4D1B8B54" w:rsidR="00CC5AF0" w:rsidRPr="004B0895" w:rsidRDefault="00F81ED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>пределяется расстояние от точки Х до лицевой поверхности ограждения до удара</w:t>
      </w:r>
      <w:r w:rsidR="004B61BC">
        <w:rPr>
          <w:rFonts w:ascii="Arial" w:hAnsi="Arial" w:cs="Arial"/>
          <w:szCs w:val="24"/>
        </w:rPr>
        <w:t>;</w:t>
      </w:r>
    </w:p>
    <w:p w14:paraId="0139A785" w14:textId="34BD05C2" w:rsidR="00CC5AF0" w:rsidRPr="004B0895" w:rsidRDefault="00F81EDC" w:rsidP="00CC5AF0">
      <w:pPr>
        <w:pStyle w:val="a7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CC5AF0" w:rsidRPr="004B0895">
        <w:rPr>
          <w:rFonts w:ascii="Arial" w:hAnsi="Arial" w:cs="Arial"/>
          <w:szCs w:val="24"/>
        </w:rPr>
        <w:t xml:space="preserve">т координаты Х определяется расстояние до переднего бампера </w:t>
      </w:r>
      <w:r w:rsidR="004B61BC">
        <w:rPr>
          <w:rFonts w:ascii="Arial" w:hAnsi="Arial" w:cs="Arial"/>
          <w:szCs w:val="24"/>
        </w:rPr>
        <w:t>ТС</w:t>
      </w:r>
      <w:r w:rsidR="00CC5AF0" w:rsidRPr="004B0895">
        <w:rPr>
          <w:rFonts w:ascii="Arial" w:hAnsi="Arial" w:cs="Arial"/>
          <w:szCs w:val="24"/>
        </w:rPr>
        <w:t xml:space="preserve"> со стороны противоположной точке удара – точка К</w:t>
      </w:r>
      <w:r>
        <w:rPr>
          <w:rFonts w:ascii="Arial" w:hAnsi="Arial" w:cs="Arial"/>
          <w:szCs w:val="24"/>
        </w:rPr>
        <w:t>;</w:t>
      </w:r>
    </w:p>
    <w:p w14:paraId="1BDC3CD6" w14:textId="5292C110" w:rsidR="00CC5AF0" w:rsidRPr="004B0895" w:rsidRDefault="00F81EDC" w:rsidP="00CC5AF0">
      <w:pPr>
        <w:pStyle w:val="a7"/>
        <w:numPr>
          <w:ilvl w:val="0"/>
          <w:numId w:val="45"/>
        </w:numPr>
        <w:tabs>
          <w:tab w:val="left" w:pos="993"/>
          <w:tab w:val="left" w:pos="1134"/>
        </w:tabs>
        <w:spacing w:after="0" w:line="360" w:lineRule="auto"/>
        <w:ind w:hanging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r w:rsidR="00CC5AF0" w:rsidRPr="004B0895">
        <w:rPr>
          <w:rFonts w:ascii="Arial" w:hAnsi="Arial" w:cs="Arial"/>
          <w:szCs w:val="24"/>
        </w:rPr>
        <w:t>сли по п.2 рабочая ширина ограждения определяется как:</w:t>
      </w:r>
    </w:p>
    <w:p w14:paraId="6B1694F7" w14:textId="6657567B" w:rsidR="00CC5AF0" w:rsidRPr="004B0895" w:rsidRDefault="00CC5AF0" w:rsidP="00CC5AF0">
      <w:pPr>
        <w:pStyle w:val="a7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 xml:space="preserve">максимальное динамическое боковое смещение транспортного средства относительно лицевой поверхности недеформированного дорожного ограждения (рисунок </w:t>
      </w:r>
      <w:r w:rsidR="004F0959" w:rsidRPr="004B0895">
        <w:rPr>
          <w:rFonts w:ascii="Arial" w:hAnsi="Arial" w:cs="Arial"/>
          <w:szCs w:val="24"/>
        </w:rPr>
        <w:t>Б</w:t>
      </w:r>
      <w:r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2</w:t>
      </w:r>
      <w:r w:rsidRPr="004B0895">
        <w:rPr>
          <w:rFonts w:ascii="Arial" w:hAnsi="Arial" w:cs="Arial"/>
          <w:szCs w:val="24"/>
        </w:rPr>
        <w:t>а), то значение рабочей ширины ограждения определяется по формуле:</w:t>
      </w:r>
    </w:p>
    <w:p w14:paraId="5C5DA80D" w14:textId="0DD81834" w:rsidR="00CC5AF0" w:rsidRPr="004B0895" w:rsidRDefault="00CC5AF0" w:rsidP="00CC5AF0">
      <w:pPr>
        <w:pStyle w:val="a7"/>
        <w:spacing w:after="0" w:line="360" w:lineRule="auto"/>
        <w:ind w:left="2832" w:firstLine="709"/>
        <w:rPr>
          <w:rFonts w:ascii="Arial" w:hAnsi="Arial" w:cs="Arial"/>
          <w:szCs w:val="24"/>
        </w:rPr>
      </w:pPr>
      <m:oMath>
        <m:r>
          <w:rPr>
            <w:rFonts w:ascii="Cambria Math" w:hAnsi="Cambria Math" w:cs="Arial" w:hint="eastAsia"/>
            <w:szCs w:val="24"/>
          </w:rPr>
          <m:t>Р</m:t>
        </m:r>
        <m:r>
          <w:rPr>
            <w:rFonts w:ascii="Cambria Math" w:hAnsi="Cambria Math" w:cs="Arial"/>
            <w:szCs w:val="24"/>
          </w:rPr>
          <m:t>=</m:t>
        </m:r>
        <m:r>
          <w:rPr>
            <w:rFonts w:ascii="Cambria Math" w:hAnsi="Cambria Math" w:cs="Arial" w:hint="eastAsia"/>
            <w:szCs w:val="24"/>
          </w:rPr>
          <m:t>С</m:t>
        </m:r>
        <m:r>
          <w:rPr>
            <w:rFonts w:ascii="Cambria Math" w:hAnsi="Cambria Math" w:cs="Arial"/>
            <w:szCs w:val="24"/>
          </w:rPr>
          <m:t>∙</m:t>
        </m:r>
        <m:r>
          <w:rPr>
            <w:rFonts w:ascii="Cambria Math" w:hAnsi="Cambria Math" w:cs="Arial"/>
            <w:szCs w:val="24"/>
            <w:lang w:val="en-US"/>
          </w:rPr>
          <m:t>cos</m:t>
        </m:r>
        <m:r>
          <w:rPr>
            <w:rFonts w:ascii="Cambria Math" w:hAnsi="Cambria Math" w:cs="Arial"/>
            <w:szCs w:val="24"/>
          </w:rPr>
          <m:t>β+</m:t>
        </m:r>
        <m:r>
          <w:rPr>
            <w:rFonts w:ascii="Cambria Math" w:hAnsi="Cambria Math" w:cs="Arial"/>
            <w:szCs w:val="24"/>
            <w:lang w:val="en-US"/>
          </w:rPr>
          <m:t>l</m:t>
        </m:r>
        <m:r>
          <w:rPr>
            <w:rFonts w:ascii="Cambria Math" w:hAnsi="Cambria Math" w:cs="Arial"/>
            <w:szCs w:val="24"/>
          </w:rPr>
          <m:t>∙sinβ+hsin</m:t>
        </m:r>
        <m:r>
          <m:rPr>
            <m:sty m:val="p"/>
          </m:rPr>
          <w:rPr>
            <w:rFonts w:ascii="Cambria Math" w:hAnsi="Cambria Math" w:cs="Arial" w:hint="eastAsia"/>
            <w:szCs w:val="24"/>
          </w:rPr>
          <m:t>φ</m:t>
        </m:r>
        <m:r>
          <m:rPr>
            <m:sty m:val="p"/>
          </m:rPr>
          <w:rPr>
            <w:rFonts w:ascii="Cambria Math" w:hAnsi="Cambria Math" w:cs="Arial"/>
            <w:szCs w:val="24"/>
          </w:rPr>
          <m:t xml:space="preserve">- 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="00C71649">
        <w:rPr>
          <w:rFonts w:ascii="Arial" w:eastAsiaTheme="minorEastAsia" w:hAnsi="Arial" w:cs="Arial"/>
          <w:szCs w:val="24"/>
        </w:rPr>
        <w:t>,</w:t>
      </w:r>
      <w:r w:rsidRPr="004B0895">
        <w:rPr>
          <w:rFonts w:ascii="Arial" w:eastAsiaTheme="minorEastAsia" w:hAnsi="Arial" w:cs="Arial"/>
          <w:szCs w:val="24"/>
        </w:rPr>
        <w:tab/>
      </w:r>
      <w:r w:rsidRPr="004B0895">
        <w:rPr>
          <w:rFonts w:ascii="Arial" w:eastAsiaTheme="minorEastAsia" w:hAnsi="Arial" w:cs="Arial"/>
          <w:szCs w:val="24"/>
        </w:rPr>
        <w:tab/>
        <w:t>(</w:t>
      </w:r>
      <w:r w:rsidR="00C71649">
        <w:rPr>
          <w:rFonts w:ascii="Arial" w:eastAsiaTheme="minorEastAsia" w:hAnsi="Arial" w:cs="Arial"/>
          <w:szCs w:val="24"/>
        </w:rPr>
        <w:t>Б</w:t>
      </w:r>
      <w:r w:rsidRPr="004B0895">
        <w:rPr>
          <w:rFonts w:ascii="Arial" w:eastAsiaTheme="minorEastAsia" w:hAnsi="Arial" w:cs="Arial"/>
          <w:szCs w:val="24"/>
        </w:rPr>
        <w:t>.2)</w:t>
      </w:r>
    </w:p>
    <w:p w14:paraId="1004D491" w14:textId="77777777" w:rsidR="00CC5AF0" w:rsidRPr="004B0895" w:rsidRDefault="00CC5AF0" w:rsidP="00CC5AF0">
      <w:pPr>
        <w:pStyle w:val="11"/>
        <w:spacing w:line="360" w:lineRule="auto"/>
        <w:ind w:firstLine="709"/>
        <w:rPr>
          <w:sz w:val="22"/>
          <w:szCs w:val="24"/>
        </w:rPr>
      </w:pPr>
      <w:r w:rsidRPr="004B0895">
        <w:rPr>
          <w:sz w:val="22"/>
          <w:szCs w:val="24"/>
        </w:rPr>
        <w:t xml:space="preserve">где </w:t>
      </w:r>
      <w:r w:rsidRPr="004B0895">
        <w:rPr>
          <w:i/>
          <w:iCs/>
          <w:sz w:val="22"/>
          <w:szCs w:val="24"/>
          <w:lang w:val="en-US"/>
        </w:rPr>
        <w:t>C</w:t>
      </w:r>
      <w:r w:rsidRPr="004B0895">
        <w:rPr>
          <w:i/>
          <w:iCs/>
          <w:sz w:val="22"/>
          <w:szCs w:val="24"/>
        </w:rPr>
        <w:t xml:space="preserve"> </w:t>
      </w:r>
      <w:r w:rsidRPr="004B0895">
        <w:rPr>
          <w:sz w:val="22"/>
          <w:szCs w:val="24"/>
        </w:rPr>
        <w:t>— габаритная ширина испытуемого автомобиля, м;</w:t>
      </w:r>
    </w:p>
    <w:p w14:paraId="245B69FD" w14:textId="43F7D004" w:rsidR="00CC5AF0" w:rsidRPr="004B0895" w:rsidRDefault="00F81EDC" w:rsidP="00CC5AF0">
      <w:pPr>
        <w:pStyle w:val="11"/>
        <w:spacing w:line="360" w:lineRule="auto"/>
        <w:ind w:firstLine="709"/>
        <w:jc w:val="both"/>
        <w:rPr>
          <w:sz w:val="22"/>
          <w:szCs w:val="24"/>
        </w:rPr>
      </w:pPr>
      <w:r>
        <w:rPr>
          <w:i/>
          <w:sz w:val="22"/>
          <w:szCs w:val="24"/>
        </w:rPr>
        <w:t xml:space="preserve">       </w:t>
      </w:r>
      <w:r w:rsidR="00CC5AF0" w:rsidRPr="004B0895">
        <w:rPr>
          <w:i/>
          <w:sz w:val="22"/>
          <w:szCs w:val="24"/>
          <w:lang w:val="en-US"/>
        </w:rPr>
        <w:t>l</w:t>
      </w:r>
      <w:r w:rsidR="00CC5AF0" w:rsidRPr="004B0895">
        <w:rPr>
          <w:sz w:val="22"/>
          <w:szCs w:val="24"/>
        </w:rPr>
        <w:t xml:space="preserve"> — габаритная длина испытуемого автомобиля, м;</w:t>
      </w:r>
    </w:p>
    <w:p w14:paraId="61FDC1EF" w14:textId="4B81304F" w:rsidR="00CC5AF0" w:rsidRPr="004B0895" w:rsidRDefault="00F81EDC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        β</m:t>
        </m:r>
      </m:oMath>
      <w:r w:rsidR="00CC5AF0" w:rsidRPr="004B0895">
        <w:rPr>
          <w:rFonts w:ascii="Arial" w:hAnsi="Arial" w:cs="Arial"/>
          <w:szCs w:val="24"/>
        </w:rPr>
        <w:t xml:space="preserve"> — угол между транспортным средством и лицевой поверхностью недеформированного ограждения при максимальном динамическом прогибе ограждения</w:t>
      </w:r>
      <w:r>
        <w:rPr>
          <w:rFonts w:ascii="Arial" w:hAnsi="Arial" w:cs="Arial"/>
          <w:szCs w:val="24"/>
        </w:rPr>
        <w:t>;</w:t>
      </w:r>
    </w:p>
    <w:p w14:paraId="05679D6F" w14:textId="2FB7C16F" w:rsidR="00C742A7" w:rsidRDefault="00F81EDC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Cs w:val="24"/>
          </w:rPr>
          <m:t xml:space="preserve">       </m:t>
        </m:r>
        <m:r>
          <m:rPr>
            <m:sty m:val="p"/>
          </m:rPr>
          <w:rPr>
            <w:rFonts w:ascii="Cambria Math" w:hAnsi="Cambria Math" w:cs="Arial" w:hint="eastAsia"/>
            <w:szCs w:val="24"/>
          </w:rPr>
          <m:t>φ</m:t>
        </m:r>
      </m:oMath>
      <w:r w:rsidR="00CC5AF0" w:rsidRPr="004B0895">
        <w:rPr>
          <w:rFonts w:ascii="Arial" w:hAnsi="Arial" w:cs="Arial"/>
          <w:szCs w:val="24"/>
        </w:rPr>
        <w:t xml:space="preserve"> — угол крена транспортного средства при максимальной рабочей ширине ограждения;</w:t>
      </w:r>
    </w:p>
    <w:p w14:paraId="342961B0" w14:textId="107406BC" w:rsidR="00A35C69" w:rsidRPr="00A35C69" w:rsidRDefault="00F81EDC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lastRenderedPageBreak/>
        <w:t xml:space="preserve">      </w:t>
      </w:r>
      <w:r w:rsidR="00A35C69" w:rsidRPr="00A35C69">
        <w:rPr>
          <w:rFonts w:ascii="Arial" w:hAnsi="Arial" w:cs="Arial"/>
          <w:i/>
          <w:iCs/>
          <w:szCs w:val="24"/>
          <w:lang w:val="en-US"/>
        </w:rPr>
        <w:t>h</w:t>
      </w:r>
      <w:r w:rsidR="00A35C69" w:rsidRPr="004B0895">
        <w:rPr>
          <w:rFonts w:ascii="Arial" w:hAnsi="Arial" w:cs="Arial"/>
          <w:szCs w:val="24"/>
        </w:rPr>
        <w:t xml:space="preserve"> — </w:t>
      </w:r>
      <w:r w:rsidR="00A35C69">
        <w:rPr>
          <w:rFonts w:ascii="Arial" w:hAnsi="Arial" w:cs="Arial"/>
          <w:szCs w:val="24"/>
        </w:rPr>
        <w:t>высота испытательного автомобиля</w:t>
      </w:r>
      <w:r>
        <w:rPr>
          <w:rFonts w:ascii="Arial" w:hAnsi="Arial" w:cs="Arial"/>
          <w:szCs w:val="24"/>
        </w:rPr>
        <w:t>, м;</w:t>
      </w:r>
    </w:p>
    <w:p w14:paraId="7FCBC842" w14:textId="77777777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</w:p>
    <w:p w14:paraId="47CE7E51" w14:textId="0B7ED6D7" w:rsidR="00CC5AF0" w:rsidRPr="004B0895" w:rsidRDefault="00CC5AF0" w:rsidP="00CC5AF0">
      <w:pPr>
        <w:pStyle w:val="a7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 xml:space="preserve">максимальное динамическое боковое смещение элемента дорожного ограждения относительно лицевой поверхности недеформированного дорожного ограждения (рисунок </w:t>
      </w:r>
      <w:r w:rsidR="004F0959" w:rsidRPr="004B0895">
        <w:rPr>
          <w:rFonts w:ascii="Arial" w:hAnsi="Arial" w:cs="Arial"/>
          <w:szCs w:val="24"/>
        </w:rPr>
        <w:t>Б</w:t>
      </w:r>
      <w:r w:rsidRPr="004B0895">
        <w:rPr>
          <w:rFonts w:ascii="Arial" w:hAnsi="Arial" w:cs="Arial"/>
          <w:szCs w:val="24"/>
        </w:rPr>
        <w:t>.</w:t>
      </w:r>
      <w:r w:rsidR="004F0959" w:rsidRPr="004B0895">
        <w:rPr>
          <w:rFonts w:ascii="Arial" w:hAnsi="Arial" w:cs="Arial"/>
          <w:szCs w:val="24"/>
        </w:rPr>
        <w:t>2</w:t>
      </w:r>
      <w:r w:rsidRPr="004B0895">
        <w:rPr>
          <w:rFonts w:ascii="Arial" w:hAnsi="Arial" w:cs="Arial"/>
          <w:szCs w:val="24"/>
        </w:rPr>
        <w:t>б), то значение рабочей ширины ограждения определяется по формуле:</w:t>
      </w:r>
    </w:p>
    <w:p w14:paraId="57D0CA75" w14:textId="3625329F" w:rsidR="00CC5AF0" w:rsidRPr="004B0895" w:rsidRDefault="004B61BC" w:rsidP="00CC5AF0">
      <w:pPr>
        <w:pStyle w:val="a7"/>
        <w:spacing w:after="0" w:line="360" w:lineRule="auto"/>
        <w:ind w:left="0" w:firstLine="2835"/>
        <w:rPr>
          <w:rFonts w:ascii="Arial" w:hAnsi="Arial" w:cs="Arial"/>
          <w:szCs w:val="24"/>
        </w:rPr>
      </w:pPr>
      <w:bookmarkStart w:id="142" w:name="_Hlk102060591"/>
      <m:oMath>
        <m:r>
          <w:rPr>
            <w:rFonts w:ascii="Cambria Math" w:hAnsi="Cambria Math" w:cs="Arial"/>
            <w:szCs w:val="24"/>
          </w:rPr>
          <m:t>W=</m:t>
        </m:r>
        <m:r>
          <w:rPr>
            <w:rFonts w:ascii="Cambria Math" w:hAnsi="Cambria Math" w:cs="Arial" w:hint="eastAsia"/>
            <w:szCs w:val="24"/>
          </w:rPr>
          <m:t>С</m:t>
        </m:r>
        <m:r>
          <w:rPr>
            <w:rFonts w:ascii="Cambria Math" w:hAnsi="Cambria Math" w:cs="Arial"/>
            <w:szCs w:val="24"/>
          </w:rPr>
          <m:t>∙</m:t>
        </m:r>
        <m:r>
          <w:rPr>
            <w:rFonts w:ascii="Cambria Math" w:hAnsi="Cambria Math" w:cs="Arial"/>
            <w:szCs w:val="24"/>
            <w:lang w:val="en-US"/>
          </w:rPr>
          <m:t>cos</m:t>
        </m:r>
        <m:r>
          <w:rPr>
            <w:rFonts w:ascii="Cambria Math" w:hAnsi="Cambria Math" w:cs="Arial"/>
            <w:szCs w:val="24"/>
          </w:rPr>
          <m:t>β+</m:t>
        </m:r>
        <m:r>
          <w:rPr>
            <w:rFonts w:ascii="Cambria Math" w:hAnsi="Cambria Math" w:cs="Arial"/>
            <w:szCs w:val="24"/>
            <w:lang w:val="en-US"/>
          </w:rPr>
          <m:t>l</m:t>
        </m:r>
        <m:r>
          <w:rPr>
            <w:rFonts w:ascii="Cambria Math" w:hAnsi="Cambria Math" w:cs="Arial"/>
            <w:szCs w:val="24"/>
          </w:rPr>
          <m:t>∙sinβ+</m:t>
        </m:r>
        <m:r>
          <w:rPr>
            <w:rFonts w:ascii="Cambria Math" w:hAnsi="Cambria Math" w:cs="Arial"/>
            <w:szCs w:val="24"/>
            <w:lang w:val="en-US"/>
          </w:rPr>
          <m:t>r</m:t>
        </m:r>
        <m:r>
          <w:rPr>
            <w:rFonts w:ascii="Cambria Math" w:hAnsi="Cambria Math" w:cs="Arial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="00C71649">
        <w:rPr>
          <w:rFonts w:ascii="Arial" w:eastAsiaTheme="minorEastAsia" w:hAnsi="Arial" w:cs="Arial"/>
          <w:szCs w:val="24"/>
        </w:rPr>
        <w:t>,</w:t>
      </w:r>
      <w:r w:rsidR="00CC5AF0" w:rsidRPr="004B0895">
        <w:rPr>
          <w:rFonts w:ascii="Arial" w:eastAsiaTheme="minorEastAsia" w:hAnsi="Arial" w:cs="Arial"/>
          <w:szCs w:val="24"/>
        </w:rPr>
        <w:t xml:space="preserve"> </w:t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</w:r>
      <w:r w:rsidR="00CC5AF0" w:rsidRPr="004B0895">
        <w:rPr>
          <w:rFonts w:ascii="Arial" w:eastAsiaTheme="minorEastAsia" w:hAnsi="Arial" w:cs="Arial"/>
          <w:szCs w:val="24"/>
        </w:rPr>
        <w:tab/>
        <w:t>(</w:t>
      </w:r>
      <w:r w:rsidR="00C71649">
        <w:rPr>
          <w:rFonts w:ascii="Arial" w:eastAsiaTheme="minorEastAsia" w:hAnsi="Arial" w:cs="Arial"/>
          <w:szCs w:val="24"/>
        </w:rPr>
        <w:t>Б.</w:t>
      </w:r>
      <w:r w:rsidR="00CC5AF0" w:rsidRPr="004B0895">
        <w:rPr>
          <w:rFonts w:ascii="Arial" w:eastAsiaTheme="minorEastAsia" w:hAnsi="Arial" w:cs="Arial"/>
          <w:szCs w:val="24"/>
        </w:rPr>
        <w:t>3)</w:t>
      </w:r>
    </w:p>
    <w:p w14:paraId="7FF3CCF5" w14:textId="77777777" w:rsidR="00CC5AF0" w:rsidRPr="004B0895" w:rsidRDefault="00CC5AF0" w:rsidP="00CC5AF0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Cs w:val="24"/>
        </w:rPr>
      </w:pPr>
    </w:p>
    <w:bookmarkEnd w:id="142"/>
    <w:p w14:paraId="470AC6C5" w14:textId="119CE053" w:rsidR="00CC5AF0" w:rsidRDefault="00CC5AF0" w:rsidP="00CC5AF0">
      <w:pPr>
        <w:pStyle w:val="11"/>
        <w:spacing w:line="360" w:lineRule="auto"/>
        <w:ind w:firstLine="709"/>
        <w:rPr>
          <w:sz w:val="22"/>
          <w:szCs w:val="24"/>
        </w:rPr>
      </w:pPr>
      <w:r w:rsidRPr="004B0895">
        <w:rPr>
          <w:sz w:val="22"/>
          <w:szCs w:val="24"/>
        </w:rPr>
        <w:t xml:space="preserve">где </w:t>
      </w:r>
      <w:r w:rsidR="005D4949">
        <w:rPr>
          <w:i/>
          <w:iCs/>
          <w:sz w:val="22"/>
          <w:szCs w:val="24"/>
          <w:lang w:val="en-US"/>
        </w:rPr>
        <w:t>r</w:t>
      </w:r>
      <w:r w:rsidRPr="004B0895">
        <w:rPr>
          <w:i/>
          <w:iCs/>
          <w:sz w:val="22"/>
          <w:szCs w:val="24"/>
        </w:rPr>
        <w:t xml:space="preserve"> </w:t>
      </w:r>
      <w:r w:rsidRPr="004B0895">
        <w:rPr>
          <w:sz w:val="22"/>
          <w:szCs w:val="24"/>
        </w:rPr>
        <w:t xml:space="preserve">— </w:t>
      </w:r>
      <w:r w:rsidR="00C43013">
        <w:rPr>
          <w:sz w:val="22"/>
          <w:szCs w:val="24"/>
        </w:rPr>
        <w:t>ширина ограждения</w:t>
      </w:r>
      <w:r w:rsidR="00F81EDC">
        <w:rPr>
          <w:sz w:val="22"/>
          <w:szCs w:val="24"/>
        </w:rPr>
        <w:t>, м.</w:t>
      </w:r>
    </w:p>
    <w:p w14:paraId="1DC9ACA4" w14:textId="77777777" w:rsidR="00C43013" w:rsidRPr="004B0895" w:rsidRDefault="00C43013" w:rsidP="00CC5AF0">
      <w:pPr>
        <w:pStyle w:val="11"/>
        <w:spacing w:line="360" w:lineRule="auto"/>
        <w:ind w:firstLine="709"/>
        <w:rPr>
          <w:sz w:val="22"/>
          <w:szCs w:val="24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51"/>
      </w:tblGrid>
      <w:tr w:rsidR="00CC5AF0" w:rsidRPr="004F0959" w14:paraId="4AD7D35F" w14:textId="77777777" w:rsidTr="00D93472">
        <w:trPr>
          <w:jc w:val="center"/>
        </w:trPr>
        <w:tc>
          <w:tcPr>
            <w:tcW w:w="3964" w:type="dxa"/>
          </w:tcPr>
          <w:p w14:paraId="6F29F026" w14:textId="77777777" w:rsidR="00CC5AF0" w:rsidRPr="004B0895" w:rsidRDefault="00CC5AF0" w:rsidP="00D93472">
            <w:pPr>
              <w:pStyle w:val="a7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4B0895">
              <w:rPr>
                <w:noProof/>
                <w:sz w:val="20"/>
                <w:lang w:eastAsia="ru-RU"/>
              </w:rPr>
              <w:drawing>
                <wp:inline distT="0" distB="0" distL="0" distR="0" wp14:anchorId="64932922" wp14:editId="7CC2B0F7">
                  <wp:extent cx="2011680" cy="1931811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299" cy="19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ED652" w14:textId="77777777" w:rsidR="00CC5AF0" w:rsidRPr="004B0895" w:rsidRDefault="00CC5AF0" w:rsidP="00D93472">
            <w:pPr>
              <w:pStyle w:val="a7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4B0895">
              <w:rPr>
                <w:rFonts w:ascii="Arial" w:hAnsi="Arial" w:cs="Arial"/>
                <w:szCs w:val="24"/>
              </w:rPr>
              <w:t>а</w:t>
            </w:r>
          </w:p>
        </w:tc>
        <w:tc>
          <w:tcPr>
            <w:tcW w:w="3951" w:type="dxa"/>
          </w:tcPr>
          <w:p w14:paraId="5958501F" w14:textId="77777777" w:rsidR="004F0959" w:rsidRPr="004B0895" w:rsidRDefault="00CC5AF0" w:rsidP="00D93472">
            <w:pPr>
              <w:pStyle w:val="a7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4B0895">
              <w:rPr>
                <w:noProof/>
                <w:sz w:val="20"/>
                <w:lang w:eastAsia="ru-RU"/>
              </w:rPr>
              <w:drawing>
                <wp:inline distT="0" distB="0" distL="0" distR="0" wp14:anchorId="513DC2FA" wp14:editId="0224D050">
                  <wp:extent cx="2251836" cy="193167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526" cy="195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0CCA7" w14:textId="2C06A4E9" w:rsidR="00CC5AF0" w:rsidRPr="004B0895" w:rsidRDefault="00CC5AF0" w:rsidP="00D93472">
            <w:pPr>
              <w:pStyle w:val="a7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4B0895">
              <w:rPr>
                <w:rFonts w:ascii="Arial" w:hAnsi="Arial" w:cs="Arial"/>
                <w:szCs w:val="24"/>
              </w:rPr>
              <w:t>б</w:t>
            </w:r>
          </w:p>
        </w:tc>
      </w:tr>
    </w:tbl>
    <w:p w14:paraId="54D4BFE6" w14:textId="7EF28691" w:rsidR="00CC5AF0" w:rsidRPr="004B0895" w:rsidRDefault="00CC5AF0" w:rsidP="00CC5AF0">
      <w:pPr>
        <w:pStyle w:val="a7"/>
        <w:tabs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>а – при максимальном динамическом боковом смещении транспортного средства относительно лицевой поверхности недеформированного дорожного ограждения</w:t>
      </w:r>
      <w:r w:rsidR="00981824">
        <w:rPr>
          <w:rFonts w:ascii="Arial" w:hAnsi="Arial" w:cs="Arial"/>
          <w:szCs w:val="24"/>
        </w:rPr>
        <w:t>;</w:t>
      </w:r>
      <w:r w:rsidRPr="004B0895">
        <w:rPr>
          <w:rFonts w:ascii="Arial" w:hAnsi="Arial" w:cs="Arial"/>
          <w:szCs w:val="24"/>
        </w:rPr>
        <w:t xml:space="preserve"> б – при максимальном динамическом боковом смещении элемента дорожного ограждения относительно лицевой поверхности недеформированного дорожного ограждения</w:t>
      </w:r>
    </w:p>
    <w:p w14:paraId="00D2B2F9" w14:textId="7BFC434A" w:rsidR="00CC5AF0" w:rsidRPr="004B0895" w:rsidRDefault="00CC5AF0" w:rsidP="00CC5AF0">
      <w:pPr>
        <w:pStyle w:val="a7"/>
        <w:tabs>
          <w:tab w:val="left" w:pos="851"/>
        </w:tabs>
        <w:spacing w:after="0" w:line="360" w:lineRule="auto"/>
        <w:ind w:left="709"/>
        <w:jc w:val="center"/>
        <w:rPr>
          <w:rFonts w:ascii="Arial" w:hAnsi="Arial" w:cs="Arial"/>
          <w:szCs w:val="24"/>
        </w:rPr>
      </w:pPr>
      <w:r w:rsidRPr="004B0895">
        <w:rPr>
          <w:rFonts w:ascii="Arial" w:hAnsi="Arial" w:cs="Arial"/>
          <w:szCs w:val="24"/>
        </w:rPr>
        <w:t xml:space="preserve">Рисунок </w:t>
      </w:r>
      <w:r w:rsidR="00884921">
        <w:rPr>
          <w:rFonts w:ascii="Arial" w:hAnsi="Arial" w:cs="Arial"/>
          <w:szCs w:val="24"/>
        </w:rPr>
        <w:t>Б</w:t>
      </w:r>
      <w:r w:rsidRPr="004B0895">
        <w:rPr>
          <w:rFonts w:ascii="Arial" w:hAnsi="Arial" w:cs="Arial"/>
          <w:szCs w:val="24"/>
        </w:rPr>
        <w:t>.</w:t>
      </w:r>
      <w:r w:rsidR="00884921">
        <w:rPr>
          <w:rFonts w:ascii="Arial" w:hAnsi="Arial" w:cs="Arial"/>
          <w:szCs w:val="24"/>
        </w:rPr>
        <w:t>2</w:t>
      </w:r>
      <w:r w:rsidRPr="004B0895">
        <w:rPr>
          <w:rFonts w:ascii="Arial" w:hAnsi="Arial" w:cs="Arial"/>
          <w:szCs w:val="24"/>
        </w:rPr>
        <w:t xml:space="preserve"> – Определение рабочей ширины ограждения</w:t>
      </w:r>
    </w:p>
    <w:p w14:paraId="2E28BAD2" w14:textId="77777777" w:rsidR="00CC5AF0" w:rsidRDefault="00CC5AF0" w:rsidP="00CC5AF0">
      <w:pPr>
        <w:pStyle w:val="a7"/>
        <w:tabs>
          <w:tab w:val="left" w:pos="851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715822B" w14:textId="77777777" w:rsidR="00CC5AF0" w:rsidRDefault="00CC5AF0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DE8D19" w14:textId="533071E8" w:rsidR="00A01B09" w:rsidRDefault="003B498F" w:rsidP="003B498F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3" w:name="_Toc77261118"/>
      <w:r w:rsidRPr="0072495E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Приложение </w:t>
      </w:r>
      <w:r w:rsidR="00CC5AF0">
        <w:rPr>
          <w:rFonts w:ascii="Arial" w:hAnsi="Arial" w:cs="Arial"/>
          <w:b/>
          <w:color w:val="auto"/>
          <w:sz w:val="24"/>
          <w:szCs w:val="24"/>
        </w:rPr>
        <w:t>В</w:t>
      </w:r>
      <w:r w:rsidRPr="0072495E">
        <w:rPr>
          <w:rFonts w:ascii="Arial" w:hAnsi="Arial" w:cs="Arial"/>
          <w:b/>
          <w:color w:val="auto"/>
          <w:sz w:val="24"/>
          <w:szCs w:val="24"/>
        </w:rPr>
        <w:br/>
        <w:t>(</w:t>
      </w:r>
      <w:r w:rsidR="00495FD1">
        <w:rPr>
          <w:rFonts w:ascii="Arial" w:hAnsi="Arial" w:cs="Arial"/>
          <w:b/>
          <w:color w:val="auto"/>
          <w:sz w:val="24"/>
          <w:szCs w:val="24"/>
        </w:rPr>
        <w:t>рекомендуемое</w:t>
      </w:r>
      <w:r w:rsidRPr="0072495E">
        <w:rPr>
          <w:rFonts w:ascii="Arial" w:hAnsi="Arial" w:cs="Arial"/>
          <w:b/>
          <w:color w:val="auto"/>
          <w:sz w:val="24"/>
          <w:szCs w:val="24"/>
        </w:rPr>
        <w:t>)</w:t>
      </w:r>
      <w:bookmarkEnd w:id="143"/>
    </w:p>
    <w:p w14:paraId="0D0335A0" w14:textId="6FAE2FAE" w:rsidR="00D82BA9" w:rsidRDefault="007002FC" w:rsidP="000820C8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  <w:r w:rsidR="007B296B">
        <w:rPr>
          <w:rFonts w:ascii="Arial" w:hAnsi="Arial" w:cs="Arial"/>
          <w:b/>
          <w:szCs w:val="24"/>
        </w:rPr>
        <w:t xml:space="preserve">Требования к </w:t>
      </w:r>
      <w:r w:rsidR="00BC627D" w:rsidRPr="00BC627D">
        <w:rPr>
          <w:rFonts w:ascii="Arial" w:hAnsi="Arial" w:cs="Arial"/>
          <w:b/>
          <w:szCs w:val="24"/>
        </w:rPr>
        <w:t>протокол</w:t>
      </w:r>
      <w:r w:rsidR="007B296B">
        <w:rPr>
          <w:rFonts w:ascii="Arial" w:hAnsi="Arial" w:cs="Arial"/>
          <w:b/>
          <w:szCs w:val="24"/>
        </w:rPr>
        <w:t>у</w:t>
      </w:r>
      <w:r w:rsidR="00BC627D" w:rsidRPr="00BC627D">
        <w:rPr>
          <w:rFonts w:ascii="Arial" w:hAnsi="Arial" w:cs="Arial"/>
          <w:b/>
          <w:szCs w:val="24"/>
        </w:rPr>
        <w:t xml:space="preserve"> натурных испытаний</w:t>
      </w:r>
      <w:r w:rsidR="00CC5AF0">
        <w:rPr>
          <w:rFonts w:ascii="Arial" w:hAnsi="Arial" w:cs="Arial"/>
          <w:b/>
          <w:bCs/>
          <w:color w:val="000000"/>
          <w:szCs w:val="28"/>
        </w:rPr>
        <w:br/>
      </w:r>
    </w:p>
    <w:p w14:paraId="362AF74D" w14:textId="6521C990" w:rsidR="007B296B" w:rsidRDefault="007B296B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Протоко</w:t>
      </w:r>
      <w:r w:rsidRPr="00593A75">
        <w:rPr>
          <w:bCs/>
          <w:szCs w:val="28"/>
        </w:rPr>
        <w:t xml:space="preserve">л </w:t>
      </w:r>
      <w:r w:rsidR="00331B44">
        <w:rPr>
          <w:bCs/>
          <w:szCs w:val="28"/>
        </w:rPr>
        <w:t xml:space="preserve">натурных </w:t>
      </w:r>
      <w:r w:rsidRPr="00593A75">
        <w:rPr>
          <w:bCs/>
          <w:szCs w:val="28"/>
        </w:rPr>
        <w:t>испытаний должен</w:t>
      </w:r>
      <w:r w:rsidR="00593A75" w:rsidRPr="00593A75">
        <w:rPr>
          <w:bCs/>
          <w:szCs w:val="28"/>
        </w:rPr>
        <w:t xml:space="preserve"> состоять из </w:t>
      </w:r>
      <w:r w:rsidR="00593A75" w:rsidRPr="00593A75">
        <w:rPr>
          <w:szCs w:val="28"/>
        </w:rPr>
        <w:t>разделов, подразделов, пунктов, подпунктов</w:t>
      </w:r>
      <w:r w:rsidR="00593A75" w:rsidRPr="00593A75">
        <w:rPr>
          <w:bCs/>
          <w:szCs w:val="28"/>
        </w:rPr>
        <w:t xml:space="preserve"> и </w:t>
      </w:r>
      <w:r w:rsidRPr="00593A75">
        <w:rPr>
          <w:bCs/>
          <w:szCs w:val="28"/>
        </w:rPr>
        <w:t>содержать:</w:t>
      </w:r>
    </w:p>
    <w:p w14:paraId="21629999" w14:textId="7180DBC4" w:rsidR="00890D89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н</w:t>
      </w:r>
      <w:r w:rsidR="00890D89">
        <w:t>аименование испытательной лаборатории</w:t>
      </w:r>
      <w:r w:rsidR="00593A75">
        <w:t>;</w:t>
      </w:r>
    </w:p>
    <w:p w14:paraId="14381719" w14:textId="64C9E7BE" w:rsidR="00890D89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н</w:t>
      </w:r>
      <w:r w:rsidR="00890D89">
        <w:t>омер протокола испытаний</w:t>
      </w:r>
      <w:r w:rsidR="00593A75">
        <w:t>;</w:t>
      </w:r>
    </w:p>
    <w:p w14:paraId="4104DDCC" w14:textId="1CD04F4A" w:rsidR="00890D89" w:rsidRPr="00737639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 w:rsidRPr="00737639">
        <w:t>н</w:t>
      </w:r>
      <w:r w:rsidR="00890D89" w:rsidRPr="00737639">
        <w:t xml:space="preserve">аименование </w:t>
      </w:r>
      <w:r w:rsidR="00737639" w:rsidRPr="00737639">
        <w:t>з</w:t>
      </w:r>
      <w:r w:rsidR="00890D89" w:rsidRPr="00737639">
        <w:t>аказчика</w:t>
      </w:r>
      <w:r w:rsidR="007039C8" w:rsidRPr="00737639">
        <w:t xml:space="preserve"> и </w:t>
      </w:r>
      <w:r w:rsidR="00737639" w:rsidRPr="00554184">
        <w:t>и</w:t>
      </w:r>
      <w:r w:rsidR="007039C8" w:rsidRPr="00737639">
        <w:t>зготовителя</w:t>
      </w:r>
      <w:r w:rsidR="00593A75" w:rsidRPr="00737639">
        <w:t>;</w:t>
      </w:r>
    </w:p>
    <w:p w14:paraId="5383D6D5" w14:textId="7988E514" w:rsidR="00890D89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о</w:t>
      </w:r>
      <w:r w:rsidR="00890D89">
        <w:t>бъект испытаний</w:t>
      </w:r>
      <w:r w:rsidR="00593A75">
        <w:t>;</w:t>
      </w:r>
    </w:p>
    <w:p w14:paraId="5770C942" w14:textId="290D3511" w:rsidR="00890D89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п</w:t>
      </w:r>
      <w:r w:rsidR="007511A7">
        <w:t>араметры испытаний</w:t>
      </w:r>
      <w:r w:rsidR="00593A75">
        <w:t>;</w:t>
      </w:r>
    </w:p>
    <w:p w14:paraId="63C3BA64" w14:textId="3B3B64D0" w:rsidR="007511A7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р</w:t>
      </w:r>
      <w:r w:rsidR="007511A7">
        <w:t>езультаты испытаний</w:t>
      </w:r>
      <w:r w:rsidR="00593A75">
        <w:t>;</w:t>
      </w:r>
    </w:p>
    <w:p w14:paraId="363A0E83" w14:textId="77FA6559" w:rsidR="007511A7" w:rsidRDefault="00C56BA8" w:rsidP="009104E2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п</w:t>
      </w:r>
      <w:r w:rsidR="007511A7">
        <w:t>риложения</w:t>
      </w:r>
      <w:r w:rsidR="00593A75">
        <w:t>.</w:t>
      </w:r>
    </w:p>
    <w:p w14:paraId="3D913C70" w14:textId="1C3E882D" w:rsidR="002069EA" w:rsidRPr="00593A75" w:rsidRDefault="002069EA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 w:rsidRPr="00593A75">
        <w:t>Наименование организации, на базе которой создана испытательная лаборатория (центр),</w:t>
      </w:r>
      <w:r w:rsidR="00593A75">
        <w:t xml:space="preserve"> </w:t>
      </w:r>
      <w:r w:rsidRPr="00593A75">
        <w:t>проводившая испытания, должно соответствовать наименованию юридического лица, закрепленному</w:t>
      </w:r>
      <w:r w:rsidR="00593A75">
        <w:t xml:space="preserve"> </w:t>
      </w:r>
      <w:r w:rsidRPr="00593A75">
        <w:t>в его учредительных документах (уставе или положении). Дополни</w:t>
      </w:r>
      <w:r w:rsidR="00593A75">
        <w:t>тельно указывают адрес места на</w:t>
      </w:r>
      <w:r w:rsidRPr="00593A75">
        <w:t>хождения юридического лица, если он не совпадает с юридическим адресом.</w:t>
      </w:r>
      <w:r w:rsidR="00593A75">
        <w:t xml:space="preserve"> </w:t>
      </w:r>
      <w:r w:rsidRPr="00593A75">
        <w:t>Сокращенное наименование организации, если оно предусмотрено уставом (положением), указывают в скобках под полным наименованием организации.</w:t>
      </w:r>
      <w:r w:rsidR="00593A75">
        <w:t xml:space="preserve"> </w:t>
      </w:r>
      <w:r w:rsidRPr="00593A75">
        <w:t>Полное или сокращенное наименование вышестоящей организации (при ее наличии) указывают</w:t>
      </w:r>
      <w:r w:rsidR="00593A75">
        <w:t xml:space="preserve"> </w:t>
      </w:r>
      <w:r w:rsidRPr="00593A75">
        <w:t>над наименованием организации.</w:t>
      </w:r>
    </w:p>
    <w:p w14:paraId="2B0A4EB5" w14:textId="4C154E15" w:rsidR="002069EA" w:rsidRPr="00593A75" w:rsidRDefault="002069EA" w:rsidP="007002FC">
      <w:pPr>
        <w:pStyle w:val="Default"/>
        <w:tabs>
          <w:tab w:val="left" w:pos="851"/>
        </w:tabs>
        <w:spacing w:line="360" w:lineRule="auto"/>
        <w:ind w:firstLine="709"/>
        <w:jc w:val="both"/>
      </w:pPr>
      <w:r w:rsidRPr="00593A75">
        <w:t>Указывают наименование структурного подразделения испытательной лаборатории (центра), в</w:t>
      </w:r>
      <w:r w:rsidR="00593A75">
        <w:t xml:space="preserve"> </w:t>
      </w:r>
      <w:r w:rsidRPr="00593A75">
        <w:t>котором проводились испытания, фактический адрес места осущест</w:t>
      </w:r>
      <w:r w:rsidR="00593A75">
        <w:t>вления деятельности, номер теле</w:t>
      </w:r>
      <w:r w:rsidRPr="00593A75">
        <w:t>фона, адрес электронной почты, уникальный номер записи об аккр</w:t>
      </w:r>
      <w:r w:rsidR="00593A75">
        <w:t>едитации в реестре аккредитован</w:t>
      </w:r>
      <w:r w:rsidRPr="00593A75">
        <w:t>ных лиц (при наличии).</w:t>
      </w:r>
    </w:p>
    <w:p w14:paraId="4DC83925" w14:textId="2C338E24" w:rsidR="00593A75" w:rsidRDefault="002069EA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 w:rsidRPr="00875BD4">
        <w:t>Номер протокола испытаний</w:t>
      </w:r>
      <w:r w:rsidRPr="00593A75">
        <w:t xml:space="preserve"> располагают под реквизитами организации, проводившей испытания.</w:t>
      </w:r>
    </w:p>
    <w:p w14:paraId="11DA9FDA" w14:textId="3DB1865C" w:rsidR="007039C8" w:rsidRPr="00593A75" w:rsidRDefault="007039C8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В разделе «Наименование заказчика и изготовителя» указывается</w:t>
      </w:r>
      <w:r w:rsidRPr="00593A75">
        <w:t xml:space="preserve"> как </w:t>
      </w:r>
      <w:r>
        <w:t xml:space="preserve">их </w:t>
      </w:r>
      <w:r w:rsidRPr="00593A75">
        <w:t>юридический адрес, так и</w:t>
      </w:r>
      <w:r>
        <w:t xml:space="preserve"> </w:t>
      </w:r>
      <w:r w:rsidRPr="00593A75">
        <w:t>фактический адрес места осуществления деятельности.</w:t>
      </w:r>
    </w:p>
    <w:p w14:paraId="40B29455" w14:textId="30297E93" w:rsidR="000C06E6" w:rsidRDefault="007039C8" w:rsidP="000C06E6">
      <w:pPr>
        <w:pStyle w:val="Default"/>
        <w:tabs>
          <w:tab w:val="left" w:pos="851"/>
        </w:tabs>
        <w:spacing w:line="360" w:lineRule="auto"/>
        <w:ind w:firstLine="709"/>
        <w:jc w:val="both"/>
      </w:pPr>
      <w:r>
        <w:t>В разделе «</w:t>
      </w:r>
      <w:r w:rsidR="002069EA" w:rsidRPr="00875BD4">
        <w:t>Объект испытаний</w:t>
      </w:r>
      <w:r>
        <w:t>»</w:t>
      </w:r>
      <w:r w:rsidR="002069EA" w:rsidRPr="00593A75">
        <w:t xml:space="preserve"> вносится </w:t>
      </w:r>
      <w:r w:rsidR="00593A75">
        <w:t xml:space="preserve">информация об </w:t>
      </w:r>
      <w:r w:rsidR="007002FC">
        <w:t>изделии</w:t>
      </w:r>
      <w:r>
        <w:t>, позволявшая его однозначную идентификацию</w:t>
      </w:r>
      <w:r w:rsidR="002069EA" w:rsidRPr="00593A75">
        <w:t>.</w:t>
      </w:r>
      <w:r w:rsidR="0001710E">
        <w:t xml:space="preserve"> В приложении к протокол</w:t>
      </w:r>
      <w:r w:rsidR="0052071B">
        <w:t>у</w:t>
      </w:r>
      <w:r w:rsidR="00331B44">
        <w:t xml:space="preserve"> натурных испытаний</w:t>
      </w:r>
      <w:r w:rsidR="0001710E">
        <w:t xml:space="preserve"> должны быть приложены чертежи конструкции ограждения</w:t>
      </w:r>
      <w:r w:rsidR="0076007B">
        <w:t xml:space="preserve">, </w:t>
      </w:r>
      <w:r w:rsidR="0076007B">
        <w:lastRenderedPageBreak/>
        <w:t>представленные производителем паспортные данные на материалы основных элементов конструкции ограждения для отобранных образцов.</w:t>
      </w:r>
      <w:r w:rsidR="000F7C77">
        <w:t xml:space="preserve"> </w:t>
      </w:r>
      <w:bookmarkStart w:id="144" w:name="bookmark58"/>
      <w:bookmarkStart w:id="145" w:name="bookmark61"/>
      <w:bookmarkEnd w:id="144"/>
      <w:bookmarkEnd w:id="145"/>
    </w:p>
    <w:p w14:paraId="3F9AD10E" w14:textId="1765F6D9" w:rsidR="0001710E" w:rsidRDefault="008C32C1" w:rsidP="008F28D3">
      <w:pPr>
        <w:pStyle w:val="Default"/>
        <w:tabs>
          <w:tab w:val="left" w:pos="851"/>
        </w:tabs>
        <w:spacing w:line="360" w:lineRule="auto"/>
        <w:ind w:firstLine="709"/>
        <w:jc w:val="both"/>
      </w:pPr>
      <w:r>
        <w:t>В разделе «Параметры испытаний»</w:t>
      </w:r>
      <w:r w:rsidR="0001710E">
        <w:t xml:space="preserve"> должн</w:t>
      </w:r>
      <w:r w:rsidR="000C06E6">
        <w:t>ы</w:t>
      </w:r>
      <w:r w:rsidR="0001710E">
        <w:t xml:space="preserve"> быть приведен</w:t>
      </w:r>
      <w:r w:rsidR="000C06E6">
        <w:t>ы</w:t>
      </w:r>
      <w:r w:rsidR="0001710E">
        <w:t>:</w:t>
      </w:r>
    </w:p>
    <w:p w14:paraId="7507E94D" w14:textId="5193054C" w:rsidR="0001710E" w:rsidRDefault="0001710E" w:rsidP="009104E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>описание и схема испытаний</w:t>
      </w:r>
      <w:r w:rsidR="007B733F">
        <w:t>;</w:t>
      </w:r>
    </w:p>
    <w:p w14:paraId="1FBF1A3D" w14:textId="568CF333" w:rsidR="0001710E" w:rsidRDefault="0001710E" w:rsidP="009E0C31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описание </w:t>
      </w:r>
      <w:r w:rsidR="007B733F">
        <w:t xml:space="preserve">испытательной площадки и </w:t>
      </w:r>
      <w:r>
        <w:t>условий установки ограждения</w:t>
      </w:r>
      <w:r w:rsidR="0010022D">
        <w:t>, описание средств остановки</w:t>
      </w:r>
      <w:r w:rsidR="0010022D" w:rsidRPr="0010022D">
        <w:t xml:space="preserve"> </w:t>
      </w:r>
      <w:r w:rsidR="0010022D">
        <w:t xml:space="preserve">испытательного </w:t>
      </w:r>
      <w:r>
        <w:t>или стенда для стендовых испытаний</w:t>
      </w:r>
      <w:r w:rsidR="0052071B">
        <w:t>;</w:t>
      </w:r>
    </w:p>
    <w:p w14:paraId="3A5E31A1" w14:textId="173FBED7" w:rsidR="008C32C1" w:rsidRDefault="0001710E" w:rsidP="009104E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>плановые параметры в соответствии с ГОСТ 33129, например, скорость наезда, угол наезда, масса испытательного автомобиля и т.д.</w:t>
      </w:r>
      <w:r w:rsidR="0052071B">
        <w:t>;</w:t>
      </w:r>
    </w:p>
    <w:p w14:paraId="087E0D4F" w14:textId="094C4FA9" w:rsidR="007002FC" w:rsidRDefault="0052071B" w:rsidP="009104E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>у</w:t>
      </w:r>
      <w:r w:rsidR="007002FC">
        <w:t>словия испытаний</w:t>
      </w:r>
      <w:r>
        <w:t>.</w:t>
      </w:r>
    </w:p>
    <w:p w14:paraId="6FA415BE" w14:textId="606E0746" w:rsidR="007B733F" w:rsidRDefault="007B733F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В подразделе «Описание испытательной площадки и условий установки огр</w:t>
      </w:r>
      <w:r w:rsidR="00070930">
        <w:t>аждения» должн</w:t>
      </w:r>
      <w:r w:rsidR="000C06E6">
        <w:t>ы</w:t>
      </w:r>
      <w:r w:rsidR="00070930">
        <w:t xml:space="preserve"> быть приведен</w:t>
      </w:r>
      <w:r w:rsidR="000C06E6">
        <w:t>ы</w:t>
      </w:r>
      <w:r w:rsidR="00070930">
        <w:t>:</w:t>
      </w:r>
    </w:p>
    <w:p w14:paraId="2A82A39F" w14:textId="3227E5C9" w:rsidR="007B733F" w:rsidRDefault="00070930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подробное описание </w:t>
      </w:r>
      <w:r w:rsidR="007B733F">
        <w:t>конструкции дорожной одежды испытательной площадки в зоне установки ограждения</w:t>
      </w:r>
      <w:r w:rsidR="0052071B">
        <w:t>;</w:t>
      </w:r>
      <w:r w:rsidR="007B733F">
        <w:t xml:space="preserve"> </w:t>
      </w:r>
    </w:p>
    <w:p w14:paraId="5650592C" w14:textId="0B98E79D" w:rsidR="007B733F" w:rsidRDefault="007B733F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при заглублении конструкцию ограждения в дорожную одежду указывается величина заглубления</w:t>
      </w:r>
      <w:r w:rsidR="0052071B">
        <w:t>;</w:t>
      </w:r>
      <w:r>
        <w:t xml:space="preserve"> </w:t>
      </w:r>
    </w:p>
    <w:p w14:paraId="2CF870D2" w14:textId="79FE54B2" w:rsidR="007B733F" w:rsidRDefault="007B733F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типы применяемых анкерных креплений ограждения к испытательной площадке при их наличии</w:t>
      </w:r>
      <w:r w:rsidR="0052071B">
        <w:t>;</w:t>
      </w:r>
    </w:p>
    <w:p w14:paraId="2D041897" w14:textId="0942E954" w:rsidR="00AA1B4C" w:rsidRDefault="00AA1B4C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климатические условия</w:t>
      </w:r>
      <w:r w:rsidR="009F7ED8">
        <w:t>;</w:t>
      </w:r>
      <w:r>
        <w:t xml:space="preserve"> </w:t>
      </w:r>
    </w:p>
    <w:p w14:paraId="30A6760B" w14:textId="08641068" w:rsidR="007B733F" w:rsidRDefault="007B733F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коэффициент уплотнения</w:t>
      </w:r>
      <w:r w:rsidR="0052071B">
        <w:t xml:space="preserve"> грунта.</w:t>
      </w:r>
    </w:p>
    <w:p w14:paraId="38E17CD2" w14:textId="5A7830EA" w:rsidR="007002FC" w:rsidRDefault="007002FC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В разделе «Условия испытаний» должны быть приведены:</w:t>
      </w:r>
    </w:p>
    <w:p w14:paraId="534FD66A" w14:textId="0DE16729" w:rsidR="007002FC" w:rsidRDefault="0052071B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к</w:t>
      </w:r>
      <w:r w:rsidR="007002FC">
        <w:t>лиматические условия;</w:t>
      </w:r>
    </w:p>
    <w:p w14:paraId="4D109606" w14:textId="6589D65D" w:rsidR="007002FC" w:rsidRDefault="0052071B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с</w:t>
      </w:r>
      <w:r w:rsidR="007002FC">
        <w:t>редства измерения;</w:t>
      </w:r>
    </w:p>
    <w:p w14:paraId="164059BB" w14:textId="1933DA04" w:rsidR="007002FC" w:rsidRDefault="0052071B" w:rsidP="009104E2">
      <w:pPr>
        <w:pStyle w:val="Default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>
        <w:t>в</w:t>
      </w:r>
      <w:r w:rsidR="007002FC">
        <w:t>спомогательное оборудование.</w:t>
      </w:r>
    </w:p>
    <w:p w14:paraId="7A22B3E6" w14:textId="4A3D690C" w:rsidR="007B733F" w:rsidRDefault="007B733F" w:rsidP="007002FC">
      <w:pPr>
        <w:pStyle w:val="Default"/>
        <w:tabs>
          <w:tab w:val="left" w:pos="1276"/>
        </w:tabs>
        <w:spacing w:line="360" w:lineRule="auto"/>
        <w:ind w:firstLine="709"/>
        <w:jc w:val="both"/>
      </w:pPr>
      <w:r>
        <w:t>В приложении</w:t>
      </w:r>
      <w:r w:rsidR="007002FC">
        <w:t xml:space="preserve"> к разделу «Условия испытаний» </w:t>
      </w:r>
      <w:r>
        <w:t>должны быть приведены фотографии:</w:t>
      </w:r>
    </w:p>
    <w:p w14:paraId="5519B3AC" w14:textId="22D52107" w:rsidR="007B733F" w:rsidRDefault="0052071B" w:rsidP="009104E2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</w:pPr>
      <w:r>
        <w:t>и</w:t>
      </w:r>
      <w:r w:rsidR="007B733F">
        <w:t>спытательной площадки</w:t>
      </w:r>
      <w:r w:rsidR="007002FC">
        <w:t>;</w:t>
      </w:r>
    </w:p>
    <w:p w14:paraId="7D0B616E" w14:textId="058CFEC5" w:rsidR="007B733F" w:rsidRDefault="007B733F" w:rsidP="009104E2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</w:pPr>
      <w:r>
        <w:t>установленного ограждения</w:t>
      </w:r>
      <w:r w:rsidR="007002FC">
        <w:t>;</w:t>
      </w:r>
    </w:p>
    <w:p w14:paraId="7719DAB8" w14:textId="0D1676BB" w:rsidR="00B021BA" w:rsidRDefault="00B021BA" w:rsidP="009104E2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</w:pPr>
      <w:r>
        <w:t>условия креплений ограждения к испытательной площадке</w:t>
      </w:r>
      <w:r w:rsidR="007002FC">
        <w:t>.</w:t>
      </w:r>
    </w:p>
    <w:p w14:paraId="7CAAD1E4" w14:textId="77777777" w:rsidR="00AE78F2" w:rsidRDefault="00AE78F2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В о</w:t>
      </w:r>
      <w:r w:rsidR="0001710E">
        <w:t>писани</w:t>
      </w:r>
      <w:r>
        <w:t>и</w:t>
      </w:r>
      <w:r w:rsidR="0001710E">
        <w:t xml:space="preserve"> испытательного автомобиля должн</w:t>
      </w:r>
      <w:r>
        <w:t>ы быть приведены:</w:t>
      </w:r>
    </w:p>
    <w:p w14:paraId="22F31F42" w14:textId="03DFB4D0" w:rsidR="0001710E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м</w:t>
      </w:r>
      <w:r w:rsidR="00AE78F2">
        <w:t>одель и марка</w:t>
      </w:r>
      <w:r>
        <w:t>;</w:t>
      </w:r>
    </w:p>
    <w:p w14:paraId="655C9C69" w14:textId="1B38AE1B" w:rsidR="00AE78F2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г</w:t>
      </w:r>
      <w:r w:rsidR="00AE78F2">
        <w:t>абаритные и другие размеры в соответствии с таблицей 1</w:t>
      </w:r>
      <w:r>
        <w:t>;</w:t>
      </w:r>
    </w:p>
    <w:p w14:paraId="4B0DFA18" w14:textId="7919E566" w:rsidR="00AE78F2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г</w:t>
      </w:r>
      <w:r w:rsidR="00AE78F2">
        <w:t>од выпуска</w:t>
      </w:r>
      <w:r>
        <w:t>;</w:t>
      </w:r>
    </w:p>
    <w:p w14:paraId="147ED163" w14:textId="20C14C38" w:rsidR="00AE78F2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м</w:t>
      </w:r>
      <w:r w:rsidR="00AE78F2">
        <w:t>асса транспортного средс</w:t>
      </w:r>
      <w:r w:rsidR="00B021BA">
        <w:t>т</w:t>
      </w:r>
      <w:r w:rsidR="00AE78F2">
        <w:t>ва</w:t>
      </w:r>
      <w:r>
        <w:t>;</w:t>
      </w:r>
    </w:p>
    <w:p w14:paraId="3295B8FE" w14:textId="3E0944FF" w:rsidR="009E0C31" w:rsidRDefault="009E0C31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дефекты – описание;</w:t>
      </w:r>
    </w:p>
    <w:p w14:paraId="04A8B9D8" w14:textId="13EB533B" w:rsidR="009E0C31" w:rsidRDefault="009E0C31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глубина протектора</w:t>
      </w:r>
      <w:r w:rsidR="00DB042D">
        <w:t xml:space="preserve"> шин</w:t>
      </w:r>
      <w:r>
        <w:t>;</w:t>
      </w:r>
    </w:p>
    <w:p w14:paraId="32595C86" w14:textId="39215C4A" w:rsidR="00AE78F2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lastRenderedPageBreak/>
        <w:t>б</w:t>
      </w:r>
      <w:r w:rsidR="00AE78F2">
        <w:t>алласт</w:t>
      </w:r>
      <w:r w:rsidR="009E0C31">
        <w:t xml:space="preserve"> </w:t>
      </w:r>
      <w:r w:rsidR="005947D3">
        <w:t>–</w:t>
      </w:r>
      <w:r w:rsidR="009E0C31">
        <w:t xml:space="preserve"> схема</w:t>
      </w:r>
      <w:r w:rsidR="00AE78F2">
        <w:t xml:space="preserve"> расположения и масса</w:t>
      </w:r>
      <w:r>
        <w:t>;</w:t>
      </w:r>
      <w:r w:rsidR="007B733F">
        <w:t xml:space="preserve"> </w:t>
      </w:r>
    </w:p>
    <w:p w14:paraId="640A2C47" w14:textId="2A46AB34" w:rsidR="007B733F" w:rsidRPr="007B296B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t>р</w:t>
      </w:r>
      <w:r w:rsidR="007B733F" w:rsidRPr="007B733F">
        <w:t>асположение</w:t>
      </w:r>
      <w:r w:rsidR="009E0C31">
        <w:t xml:space="preserve"> </w:t>
      </w:r>
      <w:r w:rsidR="008B1A3F" w:rsidRPr="008B1A3F">
        <w:t>ЦТ в пространстве в системе координат автомобиля;</w:t>
      </w:r>
    </w:p>
    <w:p w14:paraId="0B0293EF" w14:textId="2955F50A" w:rsidR="00AE78F2" w:rsidRDefault="0052071B" w:rsidP="009104E2">
      <w:pPr>
        <w:pStyle w:val="Default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</w:pPr>
      <w:r>
        <w:t>п</w:t>
      </w:r>
      <w:r w:rsidR="00AE78F2">
        <w:t>риложения с фотографиями</w:t>
      </w:r>
      <w:r>
        <w:t>.</w:t>
      </w:r>
    </w:p>
    <w:p w14:paraId="5C8FF385" w14:textId="222A64C7" w:rsidR="00AE78F2" w:rsidRDefault="00AE78F2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В разделе «Результаты испытаний» приводятся фактические параметры испытаний в соответствии с </w:t>
      </w:r>
      <w:r w:rsidR="00157E53">
        <w:t>4.</w:t>
      </w:r>
      <w:r w:rsidR="00C43013">
        <w:t>10</w:t>
      </w:r>
      <w:r w:rsidR="007B733F">
        <w:t>.</w:t>
      </w:r>
    </w:p>
    <w:p w14:paraId="3152084B" w14:textId="1D1117AA" w:rsidR="002069EA" w:rsidRPr="00593A75" w:rsidRDefault="002069EA" w:rsidP="007002FC">
      <w:pPr>
        <w:pStyle w:val="Default"/>
        <w:tabs>
          <w:tab w:val="left" w:pos="851"/>
        </w:tabs>
        <w:spacing w:line="360" w:lineRule="auto"/>
        <w:ind w:firstLine="709"/>
        <w:jc w:val="both"/>
      </w:pPr>
      <w:r w:rsidRPr="00593A75">
        <w:t>Результаты должны быть представлены точно, четко, нед</w:t>
      </w:r>
      <w:r w:rsidR="00593A75">
        <w:t>вусмысленно и объективно и долж</w:t>
      </w:r>
      <w:r w:rsidRPr="00593A75">
        <w:t>ны включать в себя всю информацию, необходимую для интерпрета</w:t>
      </w:r>
      <w:r w:rsidR="00593A75">
        <w:t>ции результатов, а также всю ин</w:t>
      </w:r>
      <w:r w:rsidRPr="00593A75">
        <w:t>формацию</w:t>
      </w:r>
      <w:r w:rsidR="00331B44">
        <w:t>, т</w:t>
      </w:r>
      <w:r w:rsidRPr="00593A75">
        <w:t>ребуемую в соответствии с применяемым методом</w:t>
      </w:r>
      <w:r w:rsidR="009E0C31">
        <w:t xml:space="preserve"> в том числе, как приложение</w:t>
      </w:r>
      <w:r w:rsidR="00DB042D">
        <w:t xml:space="preserve"> к протоколу испытаний</w:t>
      </w:r>
      <w:r w:rsidR="009E0C31">
        <w:t>,</w:t>
      </w:r>
      <w:r w:rsidR="00DB042D">
        <w:t xml:space="preserve"> </w:t>
      </w:r>
      <w:r w:rsidR="009E0C31">
        <w:t xml:space="preserve">обязательную цветную видеосъемку процесса наезда </w:t>
      </w:r>
      <w:r w:rsidR="00DB042D">
        <w:t xml:space="preserve">не менее чем </w:t>
      </w:r>
      <w:r w:rsidR="009E0C31">
        <w:t>в двух ракурсах</w:t>
      </w:r>
      <w:r w:rsidR="008C77A5">
        <w:t>.</w:t>
      </w:r>
    </w:p>
    <w:p w14:paraId="3314ED07" w14:textId="755B94C8" w:rsidR="002069EA" w:rsidRPr="00593A75" w:rsidRDefault="007B733F" w:rsidP="009104E2">
      <w:pPr>
        <w:pStyle w:val="Default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</w:pPr>
      <w:r>
        <w:t>На все</w:t>
      </w:r>
      <w:r w:rsidR="002069EA" w:rsidRPr="00593A75">
        <w:t xml:space="preserve"> приложения к протоколу испытаний </w:t>
      </w:r>
      <w:r>
        <w:t xml:space="preserve">в </w:t>
      </w:r>
      <w:r w:rsidR="002069EA" w:rsidRPr="00593A75">
        <w:t xml:space="preserve">тексте ставят отметку о наличии </w:t>
      </w:r>
      <w:r w:rsidR="009E0C31">
        <w:t xml:space="preserve">соответствующих </w:t>
      </w:r>
      <w:r w:rsidR="002069EA" w:rsidRPr="00593A75">
        <w:t>приложени</w:t>
      </w:r>
      <w:r w:rsidR="009E0C31">
        <w:t>й</w:t>
      </w:r>
      <w:r w:rsidR="002069EA" w:rsidRPr="00593A75">
        <w:t xml:space="preserve"> и</w:t>
      </w:r>
      <w:r w:rsidR="00593A75">
        <w:t xml:space="preserve"> </w:t>
      </w:r>
      <w:r w:rsidR="002069EA" w:rsidRPr="00593A75">
        <w:t>краткое описание приложения (например, чертежи, эскизы</w:t>
      </w:r>
      <w:r w:rsidR="009E0C31">
        <w:t>, видео</w:t>
      </w:r>
      <w:r w:rsidR="002069EA" w:rsidRPr="00593A75">
        <w:t xml:space="preserve"> и др. документы).</w:t>
      </w:r>
    </w:p>
    <w:p w14:paraId="63696F70" w14:textId="77777777" w:rsidR="00890D89" w:rsidRDefault="00890D89" w:rsidP="007B296B">
      <w:pPr>
        <w:pStyle w:val="Default"/>
        <w:spacing w:line="360" w:lineRule="auto"/>
        <w:ind w:firstLine="709"/>
      </w:pPr>
    </w:p>
    <w:p w14:paraId="744B6ED8" w14:textId="6C52F9E6" w:rsidR="003E3D11" w:rsidRDefault="003E3D11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62EEA2B4" w14:textId="36D9937C" w:rsidR="00A01B09" w:rsidRDefault="003E3D11" w:rsidP="003E3D11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6" w:name="_Toc77261119"/>
      <w:r w:rsidRPr="0072495E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Приложение </w:t>
      </w:r>
      <w:r w:rsidR="00CC5AF0">
        <w:rPr>
          <w:rFonts w:ascii="Arial" w:hAnsi="Arial" w:cs="Arial"/>
          <w:b/>
          <w:color w:val="auto"/>
          <w:sz w:val="24"/>
          <w:szCs w:val="24"/>
        </w:rPr>
        <w:t>Г</w:t>
      </w:r>
      <w:r w:rsidRPr="0072495E">
        <w:rPr>
          <w:rFonts w:ascii="Arial" w:hAnsi="Arial" w:cs="Arial"/>
          <w:b/>
          <w:color w:val="auto"/>
          <w:sz w:val="24"/>
          <w:szCs w:val="24"/>
        </w:rPr>
        <w:br/>
        <w:t>(</w:t>
      </w:r>
      <w:r w:rsidR="00495FD1">
        <w:rPr>
          <w:rFonts w:ascii="Arial" w:hAnsi="Arial" w:cs="Arial"/>
          <w:b/>
          <w:color w:val="auto"/>
          <w:sz w:val="24"/>
          <w:szCs w:val="24"/>
        </w:rPr>
        <w:t>рекомендуемое</w:t>
      </w:r>
      <w:r w:rsidRPr="0072495E">
        <w:rPr>
          <w:rFonts w:ascii="Arial" w:hAnsi="Arial" w:cs="Arial"/>
          <w:b/>
          <w:color w:val="auto"/>
          <w:sz w:val="24"/>
          <w:szCs w:val="24"/>
        </w:rPr>
        <w:t>)</w:t>
      </w:r>
      <w:bookmarkEnd w:id="146"/>
    </w:p>
    <w:p w14:paraId="1D267EFD" w14:textId="3F094D7E" w:rsidR="003E3D11" w:rsidRDefault="003E3D11" w:rsidP="003E3D11">
      <w:pPr>
        <w:pStyle w:val="1"/>
        <w:jc w:val="center"/>
        <w:rPr>
          <w:rFonts w:ascii="Arial" w:hAnsi="Arial" w:cs="Arial"/>
          <w:b/>
          <w:color w:val="auto"/>
          <w:sz w:val="22"/>
          <w:szCs w:val="24"/>
        </w:rPr>
      </w:pPr>
      <w:bookmarkStart w:id="147" w:name="_Toc77261120"/>
      <w:r>
        <w:rPr>
          <w:rFonts w:ascii="Arial" w:hAnsi="Arial" w:cs="Arial"/>
          <w:b/>
          <w:color w:val="auto"/>
          <w:sz w:val="22"/>
          <w:szCs w:val="24"/>
        </w:rPr>
        <w:t xml:space="preserve">Требования к </w:t>
      </w:r>
      <w:r w:rsidRPr="00BC627D">
        <w:rPr>
          <w:rFonts w:ascii="Arial" w:hAnsi="Arial" w:cs="Arial"/>
          <w:b/>
          <w:color w:val="auto"/>
          <w:sz w:val="22"/>
          <w:szCs w:val="24"/>
        </w:rPr>
        <w:t>протокол</w:t>
      </w:r>
      <w:r>
        <w:rPr>
          <w:rFonts w:ascii="Arial" w:hAnsi="Arial" w:cs="Arial"/>
          <w:b/>
          <w:color w:val="auto"/>
          <w:sz w:val="22"/>
          <w:szCs w:val="24"/>
        </w:rPr>
        <w:t>у</w:t>
      </w:r>
      <w:r w:rsidRPr="00BC627D">
        <w:rPr>
          <w:rFonts w:ascii="Arial" w:hAnsi="Arial" w:cs="Arial"/>
          <w:b/>
          <w:color w:val="auto"/>
          <w:sz w:val="22"/>
          <w:szCs w:val="24"/>
        </w:rPr>
        <w:t xml:space="preserve"> </w:t>
      </w:r>
      <w:r>
        <w:rPr>
          <w:rFonts w:ascii="Arial" w:hAnsi="Arial" w:cs="Arial"/>
          <w:b/>
          <w:color w:val="auto"/>
          <w:sz w:val="22"/>
          <w:szCs w:val="24"/>
        </w:rPr>
        <w:t xml:space="preserve">виртуальных </w:t>
      </w:r>
      <w:r w:rsidRPr="00BC627D">
        <w:rPr>
          <w:rFonts w:ascii="Arial" w:hAnsi="Arial" w:cs="Arial"/>
          <w:b/>
          <w:color w:val="auto"/>
          <w:sz w:val="22"/>
          <w:szCs w:val="24"/>
        </w:rPr>
        <w:t>испытаний</w:t>
      </w:r>
      <w:bookmarkEnd w:id="147"/>
    </w:p>
    <w:p w14:paraId="4916BC65" w14:textId="77777777" w:rsidR="00F80968" w:rsidRPr="00F80968" w:rsidRDefault="00F80968" w:rsidP="00446197">
      <w:pPr>
        <w:pStyle w:val="Default"/>
        <w:tabs>
          <w:tab w:val="left" w:pos="1276"/>
        </w:tabs>
        <w:spacing w:line="360" w:lineRule="auto"/>
        <w:ind w:left="709"/>
        <w:jc w:val="both"/>
      </w:pPr>
    </w:p>
    <w:p w14:paraId="6E41045E" w14:textId="7581E497" w:rsidR="00F80968" w:rsidRDefault="00F80968" w:rsidP="00F80968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Протоко</w:t>
      </w:r>
      <w:r w:rsidRPr="00593A75">
        <w:rPr>
          <w:bCs/>
          <w:szCs w:val="28"/>
        </w:rPr>
        <w:t xml:space="preserve">л </w:t>
      </w:r>
      <w:r>
        <w:rPr>
          <w:bCs/>
          <w:szCs w:val="28"/>
        </w:rPr>
        <w:t xml:space="preserve">виртуальных </w:t>
      </w:r>
      <w:r w:rsidRPr="00593A75">
        <w:rPr>
          <w:bCs/>
          <w:szCs w:val="28"/>
        </w:rPr>
        <w:t xml:space="preserve">испытаний должен состоять из </w:t>
      </w:r>
      <w:r w:rsidRPr="00593A75">
        <w:rPr>
          <w:szCs w:val="28"/>
        </w:rPr>
        <w:t>разделов, подразделов, пунктов, подпунктов</w:t>
      </w:r>
      <w:r w:rsidRPr="00593A75">
        <w:rPr>
          <w:bCs/>
          <w:szCs w:val="28"/>
        </w:rPr>
        <w:t xml:space="preserve"> и содержать:</w:t>
      </w:r>
    </w:p>
    <w:p w14:paraId="4F517419" w14:textId="64529803" w:rsidR="00F80968" w:rsidRDefault="00984A58" w:rsidP="00C46167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jc w:val="both"/>
      </w:pPr>
      <w:r w:rsidRPr="00984A58">
        <w:t xml:space="preserve">наименование испытательной лаборатории в соответствии с </w:t>
      </w:r>
      <w:r w:rsidR="004B61BC" w:rsidRPr="004B0895">
        <w:t>В</w:t>
      </w:r>
      <w:r w:rsidRPr="00984A58">
        <w:t>.2 и сведения о ее</w:t>
      </w:r>
      <w:r w:rsidR="009E0C31">
        <w:t xml:space="preserve"> аккредитации</w:t>
      </w:r>
      <w:r w:rsidRPr="00984A58">
        <w:t xml:space="preserve">, </w:t>
      </w:r>
      <w:r w:rsidR="00C46167" w:rsidRPr="00984A58">
        <w:t>например</w:t>
      </w:r>
      <w:r w:rsidRPr="00984A58">
        <w:t xml:space="preserve">: </w:t>
      </w:r>
      <w:r>
        <w:t>а</w:t>
      </w:r>
      <w:r w:rsidRPr="00984A58">
        <w:t>ттестат</w:t>
      </w:r>
      <w:r w:rsidR="00C46167">
        <w:t>;</w:t>
      </w:r>
    </w:p>
    <w:p w14:paraId="02DFB6EE" w14:textId="4F9E988F" w:rsidR="00F80968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н</w:t>
      </w:r>
      <w:r w:rsidR="00F80968">
        <w:t xml:space="preserve">омер протокола испытаний в соответствии с </w:t>
      </w:r>
      <w:r w:rsidR="004B61BC">
        <w:t>В</w:t>
      </w:r>
      <w:r w:rsidR="00F80968">
        <w:t>.3;</w:t>
      </w:r>
    </w:p>
    <w:p w14:paraId="5B7985C0" w14:textId="124F8E41" w:rsidR="00F80968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н</w:t>
      </w:r>
      <w:r w:rsidR="00F80968">
        <w:t xml:space="preserve">аименование </w:t>
      </w:r>
      <w:r w:rsidR="00331B44">
        <w:t>з</w:t>
      </w:r>
      <w:r w:rsidR="00F80968">
        <w:t xml:space="preserve">аказчика и </w:t>
      </w:r>
      <w:r w:rsidR="00331B44">
        <w:t>и</w:t>
      </w:r>
      <w:r w:rsidR="00F80968">
        <w:t xml:space="preserve">зготовителя в соответствии с </w:t>
      </w:r>
      <w:r w:rsidR="004B61BC">
        <w:t>В</w:t>
      </w:r>
      <w:r w:rsidR="00F80968">
        <w:t>.4;</w:t>
      </w:r>
    </w:p>
    <w:p w14:paraId="62DAED1F" w14:textId="2875D187" w:rsidR="00446197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о</w:t>
      </w:r>
      <w:r w:rsidR="00446197">
        <w:t>писание программного продукта</w:t>
      </w:r>
      <w:r>
        <w:t>;</w:t>
      </w:r>
    </w:p>
    <w:p w14:paraId="600D06EB" w14:textId="099ADF16" w:rsidR="00F80968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о</w:t>
      </w:r>
      <w:r w:rsidR="00F80968">
        <w:t>бъект испытаний;</w:t>
      </w:r>
    </w:p>
    <w:p w14:paraId="6ECF52FD" w14:textId="10B9F624" w:rsidR="00F80968" w:rsidRPr="00F60A59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  <w:rPr>
          <w:color w:val="auto"/>
        </w:rPr>
      </w:pPr>
      <w:r>
        <w:rPr>
          <w:color w:val="auto"/>
        </w:rPr>
        <w:t>п</w:t>
      </w:r>
      <w:r w:rsidR="00F80968" w:rsidRPr="00F60A59">
        <w:rPr>
          <w:color w:val="auto"/>
        </w:rPr>
        <w:t>араметры испытаний;</w:t>
      </w:r>
    </w:p>
    <w:p w14:paraId="22AFAA26" w14:textId="18DC00A1" w:rsidR="00F80968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р</w:t>
      </w:r>
      <w:r w:rsidR="00F80968">
        <w:t>езультаты испытаний;</w:t>
      </w:r>
    </w:p>
    <w:p w14:paraId="6AB4BC51" w14:textId="737F7433" w:rsidR="00007D5B" w:rsidRDefault="0052071B" w:rsidP="00F80968">
      <w:pPr>
        <w:pStyle w:val="Default"/>
        <w:numPr>
          <w:ilvl w:val="0"/>
          <w:numId w:val="15"/>
        </w:numPr>
        <w:tabs>
          <w:tab w:val="left" w:pos="851"/>
        </w:tabs>
        <w:spacing w:line="360" w:lineRule="auto"/>
        <w:ind w:left="0" w:firstLine="709"/>
      </w:pPr>
      <w:r>
        <w:t>п</w:t>
      </w:r>
      <w:r w:rsidR="00007D5B">
        <w:t>риложения</w:t>
      </w:r>
      <w:r>
        <w:t>.</w:t>
      </w:r>
    </w:p>
    <w:p w14:paraId="26CC8C0F" w14:textId="0EAF6025" w:rsidR="00007D5B" w:rsidRDefault="00007D5B" w:rsidP="00007D5B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Все материалы и документы, содержащиеся в </w:t>
      </w:r>
      <w:r w:rsidR="00331B44">
        <w:t>п</w:t>
      </w:r>
      <w:r>
        <w:t>ротоколе, должны быть датированы.</w:t>
      </w:r>
    </w:p>
    <w:p w14:paraId="75AEA8F5" w14:textId="214750C1" w:rsidR="00007D5B" w:rsidRDefault="00007D5B" w:rsidP="00F80968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В описании программного продукта, использованного при виртуальных испытаниях, указывается номер использованной коммерческой лицензии, ее сроков действия и ссылк</w:t>
      </w:r>
      <w:r w:rsidR="009E0C31">
        <w:t>а</w:t>
      </w:r>
      <w:r>
        <w:t xml:space="preserve"> на </w:t>
      </w:r>
      <w:r w:rsidR="00331B44">
        <w:t>д</w:t>
      </w:r>
      <w:r>
        <w:t xml:space="preserve">оговор </w:t>
      </w:r>
      <w:r w:rsidR="009E0C31">
        <w:t xml:space="preserve">по </w:t>
      </w:r>
      <w:r>
        <w:t>приобретени</w:t>
      </w:r>
      <w:r w:rsidR="009E0C31">
        <w:t>ю</w:t>
      </w:r>
      <w:r>
        <w:t xml:space="preserve"> лицензии. Если лаборатория использует не принадлежащий ей на основании лицензии программный продукт </w:t>
      </w:r>
      <w:r w:rsidR="0052071B" w:rsidRPr="00D90CB5">
        <w:t>—</w:t>
      </w:r>
      <w:r>
        <w:t xml:space="preserve"> должно быть всестороннее подтверждение разрешения на его использование от организации</w:t>
      </w:r>
      <w:r w:rsidR="0052071B">
        <w:t>-</w:t>
      </w:r>
      <w:r>
        <w:t>владельца лицензии</w:t>
      </w:r>
      <w:r w:rsidR="0052071B">
        <w:t>.</w:t>
      </w:r>
    </w:p>
    <w:p w14:paraId="76D8B502" w14:textId="19434D98" w:rsidR="00CC3456" w:rsidRDefault="00F80968" w:rsidP="00F80968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В разделе «</w:t>
      </w:r>
      <w:r w:rsidRPr="00875BD4">
        <w:t>Объект испытаний</w:t>
      </w:r>
      <w:r>
        <w:t>»</w:t>
      </w:r>
      <w:r w:rsidRPr="00593A75">
        <w:t xml:space="preserve"> вносится </w:t>
      </w:r>
      <w:r>
        <w:t>информация об изделии, позволя</w:t>
      </w:r>
      <w:r w:rsidR="00096150">
        <w:t xml:space="preserve">ющая </w:t>
      </w:r>
      <w:r>
        <w:t>его однозначную идентификацию</w:t>
      </w:r>
      <w:r w:rsidR="000C06E6">
        <w:t>, в том числе данные по материалам основных элементов ограждения</w:t>
      </w:r>
      <w:r w:rsidRPr="00593A75">
        <w:t>.</w:t>
      </w:r>
      <w:r>
        <w:t xml:space="preserve"> </w:t>
      </w:r>
    </w:p>
    <w:p w14:paraId="1A358950" w14:textId="196FB7F0" w:rsidR="00F60A59" w:rsidRDefault="00F60A59" w:rsidP="00F60A59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В разделе «Параметры испытаний» должн</w:t>
      </w:r>
      <w:r w:rsidR="00096150">
        <w:t>ы</w:t>
      </w:r>
      <w:r>
        <w:t xml:space="preserve"> быть приведен</w:t>
      </w:r>
      <w:r w:rsidR="00096150">
        <w:t>ы</w:t>
      </w:r>
      <w:r>
        <w:t>:</w:t>
      </w:r>
    </w:p>
    <w:p w14:paraId="12E17C5C" w14:textId="291794A6" w:rsidR="00F60A59" w:rsidRDefault="00F60A59" w:rsidP="00F60A59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>описание и схема испытаний (скорость наезда, угол наезда, масса испытательного автомобиля и т.</w:t>
      </w:r>
      <w:r w:rsidR="000C06E6">
        <w:t xml:space="preserve"> </w:t>
      </w:r>
      <w:r>
        <w:t>д);</w:t>
      </w:r>
    </w:p>
    <w:p w14:paraId="6F6C9509" w14:textId="4C5D10AC" w:rsidR="00F60A59" w:rsidRDefault="00F60A59" w:rsidP="00F60A59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</w:pPr>
      <w:r>
        <w:t>описание условий установки ограждения</w:t>
      </w:r>
      <w:r w:rsidR="0052071B">
        <w:t>.</w:t>
      </w:r>
    </w:p>
    <w:p w14:paraId="6AA6C08B" w14:textId="0BD6942F" w:rsidR="00F60A59" w:rsidRDefault="0052071B" w:rsidP="00F60A59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О</w:t>
      </w:r>
      <w:r w:rsidR="00F60A59">
        <w:t>писание испытательного автомобиля в соответствии с Б.9</w:t>
      </w:r>
      <w:r>
        <w:t>.</w:t>
      </w:r>
    </w:p>
    <w:p w14:paraId="41ADA4A3" w14:textId="70CAEA65" w:rsidR="00F60A59" w:rsidRDefault="00F60A59" w:rsidP="00F60A59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В разделе «Результаты испытаний» приводятся фактические параметры испытаний в соответствии с </w:t>
      </w:r>
      <w:r w:rsidR="00157E53">
        <w:t>4.11</w:t>
      </w:r>
      <w:r>
        <w:t>.</w:t>
      </w:r>
    </w:p>
    <w:p w14:paraId="12753F64" w14:textId="77777777" w:rsidR="00CE6FE4" w:rsidRDefault="00F80968" w:rsidP="00F80968">
      <w:pPr>
        <w:pStyle w:val="Default"/>
        <w:numPr>
          <w:ilvl w:val="0"/>
          <w:numId w:val="29"/>
        </w:numPr>
        <w:tabs>
          <w:tab w:val="left" w:pos="1276"/>
        </w:tabs>
        <w:spacing w:line="360" w:lineRule="auto"/>
        <w:ind w:left="0" w:firstLine="709"/>
        <w:jc w:val="both"/>
      </w:pPr>
      <w:r>
        <w:t>В приложении к протокол</w:t>
      </w:r>
      <w:r w:rsidR="00007D5B">
        <w:t>у</w:t>
      </w:r>
      <w:r>
        <w:t xml:space="preserve"> должны быть </w:t>
      </w:r>
      <w:r w:rsidR="00CE6FE4">
        <w:t>приведены:</w:t>
      </w:r>
    </w:p>
    <w:p w14:paraId="3863794B" w14:textId="039EDD1F" w:rsidR="00CE6FE4" w:rsidRPr="00727B8D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7B8D">
        <w:rPr>
          <w:rFonts w:ascii="Arial" w:hAnsi="Arial" w:cs="Arial"/>
          <w:sz w:val="24"/>
          <w:szCs w:val="24"/>
        </w:rPr>
        <w:lastRenderedPageBreak/>
        <w:t>описани</w:t>
      </w:r>
      <w:r>
        <w:rPr>
          <w:rFonts w:ascii="Arial" w:hAnsi="Arial" w:cs="Arial"/>
          <w:sz w:val="24"/>
          <w:szCs w:val="24"/>
        </w:rPr>
        <w:t>е</w:t>
      </w:r>
      <w:r w:rsidRPr="00727B8D">
        <w:rPr>
          <w:rFonts w:ascii="Arial" w:hAnsi="Arial" w:cs="Arial"/>
          <w:sz w:val="24"/>
          <w:szCs w:val="24"/>
        </w:rPr>
        <w:t xml:space="preserve"> цифровой модели с указанием данных о типах конечных элементов, использованных в моделях, их количестве, о принятых упрощениях</w:t>
      </w:r>
      <w:r w:rsidR="0052071B">
        <w:rPr>
          <w:rFonts w:ascii="Arial" w:hAnsi="Arial" w:cs="Arial"/>
          <w:sz w:val="24"/>
          <w:szCs w:val="24"/>
        </w:rPr>
        <w:t>;</w:t>
      </w:r>
    </w:p>
    <w:p w14:paraId="5B310F15" w14:textId="06BE2918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7B8D">
        <w:rPr>
          <w:rFonts w:ascii="Arial" w:hAnsi="Arial" w:cs="Arial"/>
          <w:sz w:val="24"/>
          <w:szCs w:val="24"/>
        </w:rPr>
        <w:t>рисунки с изображением основных элементов с нанесенными сеткам. в 3-х мерном формате</w:t>
      </w:r>
      <w:r w:rsidR="0052071B">
        <w:rPr>
          <w:rFonts w:ascii="Arial" w:hAnsi="Arial" w:cs="Arial"/>
          <w:sz w:val="24"/>
          <w:szCs w:val="24"/>
        </w:rPr>
        <w:t>;</w:t>
      </w:r>
    </w:p>
    <w:p w14:paraId="041C747F" w14:textId="10D38C49" w:rsidR="00CE6FE4" w:rsidRDefault="00495FD1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характеристики </w:t>
      </w:r>
      <w:r w:rsidR="00CE6FE4">
        <w:rPr>
          <w:rFonts w:ascii="Arial" w:hAnsi="Arial" w:cs="Arial"/>
          <w:sz w:val="24"/>
          <w:szCs w:val="24"/>
        </w:rPr>
        <w:t>применяемых материалов и типов моделей</w:t>
      </w:r>
      <w:r w:rsidR="00D64B0F">
        <w:rPr>
          <w:rFonts w:ascii="Arial" w:hAnsi="Arial" w:cs="Arial"/>
          <w:sz w:val="24"/>
          <w:szCs w:val="24"/>
        </w:rPr>
        <w:t>, в том числе, грунта</w:t>
      </w:r>
      <w:r w:rsidR="00CE6FE4">
        <w:rPr>
          <w:rFonts w:ascii="Arial" w:hAnsi="Arial" w:cs="Arial"/>
          <w:sz w:val="24"/>
          <w:szCs w:val="24"/>
        </w:rPr>
        <w:t>, с указанием обозначений в программном продукте</w:t>
      </w:r>
      <w:r w:rsidR="0052071B">
        <w:rPr>
          <w:rFonts w:ascii="Arial" w:hAnsi="Arial" w:cs="Arial"/>
          <w:sz w:val="24"/>
          <w:szCs w:val="24"/>
        </w:rPr>
        <w:t>;</w:t>
      </w:r>
    </w:p>
    <w:p w14:paraId="52ADD3C6" w14:textId="6DF0310D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характеристики процесса наезда испытательного автомобиля на ограждение (изменение скорост</w:t>
      </w:r>
      <w:r w:rsidR="00096150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, перемещений, ускорений, энергий контактирующих элементов и др.) за все время процесса, соответствующее натурному испытанию</w:t>
      </w:r>
      <w:r w:rsidR="0052071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A23023" w14:textId="442ED5E0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кинограмма процесса наезда</w:t>
      </w:r>
      <w:r w:rsidR="000C06E6">
        <w:rPr>
          <w:rFonts w:ascii="Arial" w:hAnsi="Arial" w:cs="Arial"/>
          <w:sz w:val="24"/>
          <w:szCs w:val="24"/>
        </w:rPr>
        <w:t xml:space="preserve"> с кадрами повременной фи</w:t>
      </w:r>
      <w:r w:rsidR="00CE59A5">
        <w:rPr>
          <w:rFonts w:ascii="Arial" w:hAnsi="Arial" w:cs="Arial"/>
          <w:sz w:val="24"/>
          <w:szCs w:val="24"/>
        </w:rPr>
        <w:t>к</w:t>
      </w:r>
      <w:r w:rsidR="000C06E6">
        <w:rPr>
          <w:rFonts w:ascii="Arial" w:hAnsi="Arial" w:cs="Arial"/>
          <w:sz w:val="24"/>
          <w:szCs w:val="24"/>
        </w:rPr>
        <w:t>сации</w:t>
      </w:r>
      <w:r w:rsidR="0052071B">
        <w:rPr>
          <w:rFonts w:ascii="Arial" w:hAnsi="Arial" w:cs="Arial"/>
          <w:sz w:val="24"/>
          <w:szCs w:val="24"/>
        </w:rPr>
        <w:t>;</w:t>
      </w:r>
    </w:p>
    <w:p w14:paraId="761DAD6A" w14:textId="5A8CCADF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верификации испытательного автомобиля</w:t>
      </w:r>
      <w:r w:rsidR="0052071B">
        <w:rPr>
          <w:rFonts w:ascii="Arial" w:hAnsi="Arial" w:cs="Arial"/>
          <w:sz w:val="24"/>
          <w:szCs w:val="24"/>
        </w:rPr>
        <w:t>;</w:t>
      </w:r>
    </w:p>
    <w:p w14:paraId="6B92C1B4" w14:textId="664FAFB1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верификации цифровой модели виртуальных испытаний</w:t>
      </w:r>
      <w:r w:rsidR="0052071B">
        <w:rPr>
          <w:rFonts w:ascii="Arial" w:hAnsi="Arial" w:cs="Arial"/>
          <w:sz w:val="24"/>
          <w:szCs w:val="24"/>
        </w:rPr>
        <w:t>;</w:t>
      </w:r>
    </w:p>
    <w:p w14:paraId="781DFC84" w14:textId="359A6EC8" w:rsidR="00CE6FE4" w:rsidRDefault="00CE6FE4" w:rsidP="00CE6FE4">
      <w:pPr>
        <w:pStyle w:val="a7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валидации </w:t>
      </w:r>
      <w:r w:rsidR="00096150">
        <w:rPr>
          <w:rFonts w:ascii="Arial" w:hAnsi="Arial" w:cs="Arial"/>
          <w:sz w:val="24"/>
          <w:szCs w:val="24"/>
        </w:rPr>
        <w:t xml:space="preserve">цифровых </w:t>
      </w:r>
      <w:r>
        <w:rPr>
          <w:rFonts w:ascii="Arial" w:hAnsi="Arial" w:cs="Arial"/>
          <w:sz w:val="24"/>
          <w:szCs w:val="24"/>
        </w:rPr>
        <w:t>моделей</w:t>
      </w:r>
      <w:r w:rsidR="0052071B">
        <w:rPr>
          <w:rFonts w:ascii="Arial" w:hAnsi="Arial" w:cs="Arial"/>
          <w:sz w:val="24"/>
          <w:szCs w:val="24"/>
        </w:rPr>
        <w:t>.</w:t>
      </w:r>
    </w:p>
    <w:p w14:paraId="316D43F9" w14:textId="4069FA62" w:rsidR="00CE6FE4" w:rsidRDefault="00CE6FE4" w:rsidP="00CE6F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сведениях о верификации </w:t>
      </w:r>
      <w:r w:rsidR="00096150">
        <w:rPr>
          <w:rFonts w:ascii="Arial" w:hAnsi="Arial" w:cs="Arial"/>
          <w:sz w:val="24"/>
          <w:szCs w:val="24"/>
        </w:rPr>
        <w:t xml:space="preserve">цифровых </w:t>
      </w:r>
      <w:r>
        <w:rPr>
          <w:rFonts w:ascii="Arial" w:hAnsi="Arial" w:cs="Arial"/>
          <w:sz w:val="24"/>
          <w:szCs w:val="24"/>
        </w:rPr>
        <w:t>моделей приводится таблица 8 с указанием фактических значений и их соответствия нормативным значениям.</w:t>
      </w:r>
    </w:p>
    <w:p w14:paraId="47D57036" w14:textId="3296A8C6" w:rsidR="00CE6FE4" w:rsidRDefault="00CE6FE4" w:rsidP="00CE6F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валидации модели привод</w:t>
      </w:r>
      <w:r w:rsidR="00096150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тся в табличном виде с указанием всех параметров по 5.4.3 </w:t>
      </w:r>
      <w:r w:rsidR="0009615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с указанием о соблюдении соответствующих допусков.</w:t>
      </w:r>
    </w:p>
    <w:p w14:paraId="43628021" w14:textId="13EAF91D" w:rsidR="00CE6FE4" w:rsidRDefault="00CE6FE4" w:rsidP="00CE6FE4">
      <w:pPr>
        <w:pStyle w:val="Default"/>
        <w:tabs>
          <w:tab w:val="left" w:pos="851"/>
        </w:tabs>
        <w:spacing w:line="360" w:lineRule="auto"/>
        <w:jc w:val="both"/>
      </w:pPr>
    </w:p>
    <w:p w14:paraId="5857E5EA" w14:textId="568C9442" w:rsidR="00C41EE4" w:rsidRDefault="00C41EE4">
      <w:pPr>
        <w:rPr>
          <w:rFonts w:ascii="Arial" w:hAnsi="Arial" w:cs="Arial"/>
          <w:b/>
          <w:bCs/>
          <w:color w:val="000000"/>
          <w:szCs w:val="28"/>
        </w:rPr>
      </w:pPr>
    </w:p>
    <w:p w14:paraId="4E9D7F51" w14:textId="77777777" w:rsidR="00C46167" w:rsidRDefault="00C46167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DD72D6" w14:textId="48C29C39" w:rsidR="00C1311D" w:rsidRDefault="00C41EE4" w:rsidP="000E3755">
      <w:pPr>
        <w:pStyle w:val="1"/>
        <w:jc w:val="center"/>
      </w:pPr>
      <w:bookmarkStart w:id="148" w:name="_Toc77261121"/>
      <w:r w:rsidRPr="0072495E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Приложение </w:t>
      </w:r>
      <w:r w:rsidR="00CC5AF0">
        <w:rPr>
          <w:rFonts w:ascii="Arial" w:hAnsi="Arial" w:cs="Arial"/>
          <w:b/>
          <w:color w:val="auto"/>
          <w:sz w:val="24"/>
          <w:szCs w:val="24"/>
        </w:rPr>
        <w:t>Д</w:t>
      </w:r>
      <w:r w:rsidRPr="0072495E">
        <w:rPr>
          <w:rFonts w:ascii="Arial" w:hAnsi="Arial" w:cs="Arial"/>
          <w:b/>
          <w:color w:val="auto"/>
          <w:sz w:val="24"/>
          <w:szCs w:val="24"/>
        </w:rPr>
        <w:br/>
        <w:t>(</w:t>
      </w:r>
      <w:r w:rsidR="00C938DA" w:rsidRPr="00F56ABC">
        <w:rPr>
          <w:rFonts w:ascii="Arial" w:hAnsi="Arial" w:cs="Arial"/>
          <w:b/>
          <w:color w:val="auto"/>
          <w:sz w:val="22"/>
          <w:szCs w:val="22"/>
        </w:rPr>
        <w:t>обязательное</w:t>
      </w:r>
      <w:r w:rsidRPr="0072495E">
        <w:rPr>
          <w:rFonts w:ascii="Arial" w:hAnsi="Arial" w:cs="Arial"/>
          <w:b/>
          <w:color w:val="auto"/>
          <w:sz w:val="24"/>
          <w:szCs w:val="24"/>
        </w:rPr>
        <w:t>)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>
        <w:rPr>
          <w:rFonts w:ascii="Arial" w:hAnsi="Arial" w:cs="Arial"/>
          <w:b/>
          <w:color w:val="auto"/>
          <w:sz w:val="22"/>
          <w:szCs w:val="24"/>
        </w:rPr>
        <w:t xml:space="preserve">Требования к верификации </w:t>
      </w:r>
      <w:r w:rsidR="00772435">
        <w:rPr>
          <w:rFonts w:ascii="Arial" w:hAnsi="Arial" w:cs="Arial"/>
          <w:b/>
          <w:color w:val="auto"/>
          <w:sz w:val="22"/>
          <w:szCs w:val="24"/>
        </w:rPr>
        <w:t xml:space="preserve">базовой </w:t>
      </w:r>
      <w:r>
        <w:rPr>
          <w:rFonts w:ascii="Arial" w:hAnsi="Arial" w:cs="Arial"/>
          <w:b/>
          <w:color w:val="auto"/>
          <w:sz w:val="22"/>
          <w:szCs w:val="24"/>
        </w:rPr>
        <w:t>модели испытательного автомобиля</w:t>
      </w:r>
      <w:bookmarkEnd w:id="148"/>
    </w:p>
    <w:p w14:paraId="21020F5F" w14:textId="4EC486FF" w:rsidR="00C1311D" w:rsidRPr="000E3755" w:rsidRDefault="00C1311D" w:rsidP="000E3755">
      <w:pPr>
        <w:pStyle w:val="Default"/>
        <w:tabs>
          <w:tab w:val="left" w:pos="709"/>
        </w:tabs>
        <w:jc w:val="both"/>
      </w:pPr>
    </w:p>
    <w:p w14:paraId="67147591" w14:textId="77777777" w:rsidR="00C1311D" w:rsidRDefault="00C1311D" w:rsidP="00C1311D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  <w:rPr>
          <w:b/>
        </w:rPr>
      </w:pPr>
      <w:r w:rsidRPr="00CB60F2">
        <w:rPr>
          <w:b/>
        </w:rPr>
        <w:t xml:space="preserve">Верификация </w:t>
      </w:r>
      <w:r>
        <w:rPr>
          <w:b/>
        </w:rPr>
        <w:t xml:space="preserve">цифровой модели </w:t>
      </w:r>
      <w:r w:rsidRPr="00CB60F2">
        <w:rPr>
          <w:b/>
        </w:rPr>
        <w:t>подвески</w:t>
      </w:r>
    </w:p>
    <w:p w14:paraId="71E4A366" w14:textId="4A4FDBA6" w:rsidR="00C1311D" w:rsidRDefault="00C1311D" w:rsidP="000E3755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rPr>
          <w:b/>
        </w:rPr>
        <w:tab/>
      </w:r>
      <w:r>
        <w:t xml:space="preserve">Для проверки работы модели подвески каждое колесо должно быть нагружено в состоянии близком к статическому отдельно на растягивающую и сжимающую нагрузки. Нагружение осуществляется принудительным перемещением колеса </w:t>
      </w:r>
      <w:r w:rsidRPr="00CB60F2">
        <w:t>в направлении работы амортизатора автомобиля</w:t>
      </w:r>
      <w:r>
        <w:t>.</w:t>
      </w:r>
    </w:p>
    <w:p w14:paraId="6B5D84D3" w14:textId="77777777" w:rsidR="00C1311D" w:rsidRPr="00CB60F2" w:rsidRDefault="00C1311D" w:rsidP="00C1311D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</w:t>
      </w:r>
      <w:r w:rsidRPr="00CB60F2">
        <w:t>Верификация проводится без</w:t>
      </w:r>
      <w:r>
        <w:t xml:space="preserve"> учета</w:t>
      </w:r>
      <w:r w:rsidRPr="00CB60F2">
        <w:t xml:space="preserve"> связи подвески с </w:t>
      </w:r>
      <w:r>
        <w:t>рулевым управлением</w:t>
      </w:r>
      <w:r w:rsidRPr="00CB60F2">
        <w:t xml:space="preserve">. </w:t>
      </w:r>
    </w:p>
    <w:p w14:paraId="7DBD8DC2" w14:textId="77777777" w:rsidR="00C1311D" w:rsidRPr="00CB60F2" w:rsidRDefault="00C1311D" w:rsidP="00C1311D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</w:t>
      </w:r>
      <w:r w:rsidRPr="00CB60F2">
        <w:t>После приложения гравитационной нагрузки и стабилизации автомобиля, фиксируются точки крепления подвески к автомобилю.</w:t>
      </w:r>
      <w:r>
        <w:t xml:space="preserve"> Гравитационная нагрузка убирается.</w:t>
      </w:r>
    </w:p>
    <w:p w14:paraId="6BF43619" w14:textId="77777777" w:rsidR="00C1311D" w:rsidRDefault="00C1311D" w:rsidP="00C1311D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Нагружение заканчивается после достижения максимальных перемещений цифровой модели подвески на растяжение и сжатие. </w:t>
      </w:r>
    </w:p>
    <w:p w14:paraId="12CC4935" w14:textId="77777777" w:rsidR="00C1311D" w:rsidRPr="00CB60F2" w:rsidRDefault="00C1311D" w:rsidP="00C1311D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</w:t>
      </w:r>
      <w:r w:rsidRPr="00CB60F2">
        <w:t>После возврата колеса в исходное положение, сила не должна отличаться от начальной силы более чем на 5</w:t>
      </w:r>
      <w:r>
        <w:t xml:space="preserve"> </w:t>
      </w:r>
      <w:r w:rsidRPr="00CB60F2">
        <w:t>%.</w:t>
      </w:r>
    </w:p>
    <w:p w14:paraId="42212DED" w14:textId="77777777" w:rsidR="00C1311D" w:rsidRDefault="00C1311D" w:rsidP="00C1311D">
      <w:pPr>
        <w:pStyle w:val="Default"/>
        <w:numPr>
          <w:ilvl w:val="0"/>
          <w:numId w:val="35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В результатах верификации приводится характеристика подвески: нагрузка на колесо – перемещения колеса.</w:t>
      </w:r>
    </w:p>
    <w:p w14:paraId="26998994" w14:textId="7E4D39E0" w:rsidR="00C1311D" w:rsidRPr="00812B6D" w:rsidRDefault="00C1311D" w:rsidP="000E3755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</w:pPr>
      <w:r w:rsidRPr="00CB60F2">
        <w:rPr>
          <w:b/>
        </w:rPr>
        <w:t xml:space="preserve">Верификация </w:t>
      </w:r>
      <w:r>
        <w:rPr>
          <w:b/>
        </w:rPr>
        <w:t>цифровой модели рулевого управления</w:t>
      </w:r>
    </w:p>
    <w:p w14:paraId="6B3FAF9B" w14:textId="65143E52" w:rsidR="00C1311D" w:rsidRPr="000E3755" w:rsidRDefault="00C1311D" w:rsidP="00C1311D">
      <w:pPr>
        <w:pStyle w:val="Default"/>
        <w:numPr>
          <w:ilvl w:val="0"/>
          <w:numId w:val="36"/>
        </w:numPr>
        <w:tabs>
          <w:tab w:val="left" w:pos="1276"/>
        </w:tabs>
        <w:spacing w:line="360" w:lineRule="auto"/>
        <w:ind w:left="0" w:firstLine="709"/>
        <w:jc w:val="both"/>
        <w:rPr>
          <w:color w:val="auto"/>
        </w:rPr>
      </w:pPr>
      <w:r>
        <w:t xml:space="preserve">Для проверки работы модели рулевого управления производится принудительное вращение управляемых колес </w:t>
      </w:r>
      <w:r w:rsidRPr="000E3755">
        <w:rPr>
          <w:color w:val="auto"/>
        </w:rPr>
        <w:t xml:space="preserve">относительно оси </w:t>
      </w:r>
      <w:r w:rsidR="00EF2DAC" w:rsidRPr="000E3755">
        <w:rPr>
          <w:color w:val="auto"/>
        </w:rPr>
        <w:t>шкворня</w:t>
      </w:r>
      <w:r w:rsidR="00D5440D" w:rsidRPr="000E3755">
        <w:rPr>
          <w:color w:val="auto"/>
        </w:rPr>
        <w:t xml:space="preserve"> (конструктивной оси поворота колеса)</w:t>
      </w:r>
      <w:r w:rsidRPr="000E3755">
        <w:rPr>
          <w:color w:val="auto"/>
        </w:rPr>
        <w:t>.</w:t>
      </w:r>
    </w:p>
    <w:p w14:paraId="0540BA09" w14:textId="77777777" w:rsidR="00C1311D" w:rsidRDefault="00C1311D" w:rsidP="00C1311D">
      <w:pPr>
        <w:pStyle w:val="Default"/>
        <w:numPr>
          <w:ilvl w:val="0"/>
          <w:numId w:val="36"/>
        </w:numPr>
        <w:tabs>
          <w:tab w:val="left" w:pos="1276"/>
        </w:tabs>
        <w:spacing w:line="360" w:lineRule="auto"/>
        <w:ind w:left="0" w:firstLine="709"/>
        <w:jc w:val="both"/>
      </w:pPr>
      <w:r>
        <w:t>Верификация проводится с учётом гравитационных сил. Силы трения колес с основанием не учитываются.</w:t>
      </w:r>
    </w:p>
    <w:p w14:paraId="1F2D8DF7" w14:textId="77777777" w:rsidR="00C1311D" w:rsidRDefault="00C1311D" w:rsidP="00C1311D">
      <w:pPr>
        <w:pStyle w:val="Default"/>
        <w:numPr>
          <w:ilvl w:val="0"/>
          <w:numId w:val="36"/>
        </w:numPr>
        <w:tabs>
          <w:tab w:val="left" w:pos="1276"/>
        </w:tabs>
        <w:spacing w:line="360" w:lineRule="auto"/>
        <w:ind w:left="0" w:firstLine="709"/>
        <w:jc w:val="both"/>
      </w:pPr>
      <w:r>
        <w:t>Нагружение заканчивается после максимально возможного поворота колеса в модели по и против часовой стрелки.</w:t>
      </w:r>
    </w:p>
    <w:p w14:paraId="31ABF407" w14:textId="77777777" w:rsidR="00C1311D" w:rsidRDefault="00C1311D" w:rsidP="00C1311D">
      <w:pPr>
        <w:pStyle w:val="Default"/>
        <w:numPr>
          <w:ilvl w:val="0"/>
          <w:numId w:val="36"/>
        </w:numPr>
        <w:tabs>
          <w:tab w:val="left" w:pos="1276"/>
        </w:tabs>
        <w:spacing w:line="360" w:lineRule="auto"/>
        <w:ind w:left="0" w:firstLine="709"/>
        <w:jc w:val="both"/>
      </w:pPr>
      <w:r>
        <w:t>В процессе поворота оси управляемых колес центр поворота должен лежать на продолжении оси задних колес автомобиля.</w:t>
      </w:r>
      <w:r w:rsidRPr="00B209DE">
        <w:t xml:space="preserve"> </w:t>
      </w:r>
      <w:r>
        <w:t>Максимальное расстояние от точки пересечения осей управляемых колес автомобиля до продолжения оси задних колес автомобиля должно составлять не более 100 мм.</w:t>
      </w:r>
    </w:p>
    <w:p w14:paraId="2CBD8C55" w14:textId="77777777" w:rsidR="00C1311D" w:rsidRPr="00942231" w:rsidRDefault="00C1311D" w:rsidP="00C1311D">
      <w:pPr>
        <w:pStyle w:val="Default"/>
        <w:numPr>
          <w:ilvl w:val="0"/>
          <w:numId w:val="36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По результатам верификации строятся графики угла поворота управляемых колес по времени.</w:t>
      </w:r>
    </w:p>
    <w:p w14:paraId="7EBD5FE8" w14:textId="77777777" w:rsidR="00C1311D" w:rsidRDefault="00C1311D" w:rsidP="00C1311D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  <w:rPr>
          <w:b/>
        </w:rPr>
      </w:pPr>
      <w:r w:rsidRPr="00CB60F2">
        <w:rPr>
          <w:b/>
        </w:rPr>
        <w:lastRenderedPageBreak/>
        <w:t xml:space="preserve">Верификация </w:t>
      </w:r>
      <w:r>
        <w:rPr>
          <w:b/>
        </w:rPr>
        <w:t xml:space="preserve">прямолинейного </w:t>
      </w:r>
      <w:r w:rsidRPr="00CB60F2">
        <w:rPr>
          <w:b/>
        </w:rPr>
        <w:t xml:space="preserve">движения </w:t>
      </w:r>
      <w:r>
        <w:rPr>
          <w:b/>
        </w:rPr>
        <w:t xml:space="preserve">модели </w:t>
      </w:r>
      <w:r w:rsidRPr="00CB60F2">
        <w:rPr>
          <w:b/>
        </w:rPr>
        <w:t>испытательного автомобиля</w:t>
      </w:r>
    </w:p>
    <w:p w14:paraId="4683A4DC" w14:textId="1064D8DF" w:rsidR="00C1311D" w:rsidRDefault="00C1311D" w:rsidP="00C1311D">
      <w:pPr>
        <w:pStyle w:val="Default"/>
        <w:numPr>
          <w:ilvl w:val="0"/>
          <w:numId w:val="37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Для проверки линейного движения общей модели, модели автомобиля необходимо задать начальную скорость, соответствующую значению скорости при виртуальных испытаниях. </w:t>
      </w:r>
    </w:p>
    <w:p w14:paraId="4358762C" w14:textId="77777777" w:rsidR="00C1311D" w:rsidRDefault="00C1311D" w:rsidP="00C1311D">
      <w:pPr>
        <w:pStyle w:val="Default"/>
        <w:numPr>
          <w:ilvl w:val="0"/>
          <w:numId w:val="37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При верификационном испытании модели должны учитываться гравитационная нагрузка и силы трения колес с покрытием дороги.</w:t>
      </w:r>
    </w:p>
    <w:p w14:paraId="33BA3F31" w14:textId="77777777" w:rsidR="00C1311D" w:rsidRDefault="00C1311D" w:rsidP="00C1311D">
      <w:pPr>
        <w:pStyle w:val="Default"/>
        <w:numPr>
          <w:ilvl w:val="0"/>
          <w:numId w:val="37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Автомобиль должен двигаться с постоянной заданной скоростью в течение 1,5 с по линейной траектории.</w:t>
      </w:r>
    </w:p>
    <w:p w14:paraId="0B17000A" w14:textId="77777777" w:rsidR="00C1311D" w:rsidRDefault="00C1311D" w:rsidP="00C1311D">
      <w:pPr>
        <w:pStyle w:val="Default"/>
        <w:numPr>
          <w:ilvl w:val="0"/>
          <w:numId w:val="37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Допустимое отклонение траектории от прямолинейности составляет </w:t>
      </w:r>
      <w:r w:rsidRPr="004A2CC6">
        <w:t>0</w:t>
      </w:r>
      <w:r>
        <w:t>,</w:t>
      </w:r>
      <w:r w:rsidRPr="004A2CC6">
        <w:t xml:space="preserve">1 </w:t>
      </w:r>
      <w:r>
        <w:t>от длины пройденного пути.</w:t>
      </w:r>
    </w:p>
    <w:p w14:paraId="0C692CD1" w14:textId="77777777" w:rsidR="00C1311D" w:rsidRPr="006F01B3" w:rsidRDefault="00C1311D" w:rsidP="00C1311D">
      <w:pPr>
        <w:pStyle w:val="Default"/>
        <w:numPr>
          <w:ilvl w:val="0"/>
          <w:numId w:val="37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В результате испытаний приводятся: траектория модели испытательного автомобиля и баланс энергий.</w:t>
      </w:r>
    </w:p>
    <w:p w14:paraId="39E915B5" w14:textId="77777777" w:rsidR="00C1311D" w:rsidRDefault="00C1311D" w:rsidP="00C1311D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  <w:rPr>
          <w:b/>
        </w:rPr>
      </w:pPr>
      <w:r w:rsidRPr="00CB60F2">
        <w:rPr>
          <w:b/>
        </w:rPr>
        <w:t xml:space="preserve">Верификация устойчивости при криволинейном движении </w:t>
      </w:r>
      <w:r>
        <w:rPr>
          <w:b/>
        </w:rPr>
        <w:t xml:space="preserve">цифровой модели </w:t>
      </w:r>
      <w:r w:rsidRPr="00CB60F2">
        <w:rPr>
          <w:b/>
        </w:rPr>
        <w:t>испытательного автомобиля</w:t>
      </w:r>
    </w:p>
    <w:p w14:paraId="1F32CA1E" w14:textId="0025BCC9" w:rsidR="00C1311D" w:rsidRDefault="00C1311D" w:rsidP="00C1311D">
      <w:pPr>
        <w:pStyle w:val="Default"/>
        <w:numPr>
          <w:ilvl w:val="0"/>
          <w:numId w:val="39"/>
        </w:numPr>
        <w:tabs>
          <w:tab w:val="left" w:pos="1276"/>
        </w:tabs>
        <w:spacing w:line="360" w:lineRule="auto"/>
        <w:ind w:left="0" w:firstLine="709"/>
        <w:jc w:val="both"/>
      </w:pPr>
      <w:r w:rsidRPr="00CB60F2">
        <w:t>Для проверки движения в поворотах,</w:t>
      </w:r>
      <w:r>
        <w:t xml:space="preserve"> цифровой модели автомобиля необходимо задать 30 % начальной скорости, и принудительным вращением колес </w:t>
      </w:r>
      <w:r w:rsidRPr="000E3755">
        <w:rPr>
          <w:color w:val="auto"/>
        </w:rPr>
        <w:t>относительно оси поворотн</w:t>
      </w:r>
      <w:r w:rsidR="00EF305E" w:rsidRPr="000E3755">
        <w:rPr>
          <w:color w:val="auto"/>
        </w:rPr>
        <w:t>ого</w:t>
      </w:r>
      <w:r w:rsidRPr="000E3755">
        <w:rPr>
          <w:color w:val="auto"/>
        </w:rPr>
        <w:t xml:space="preserve"> </w:t>
      </w:r>
      <w:r w:rsidR="00EF305E" w:rsidRPr="000E3755">
        <w:rPr>
          <w:color w:val="auto"/>
        </w:rPr>
        <w:t>шкворня</w:t>
      </w:r>
      <w:r w:rsidR="00D5440D" w:rsidRPr="000E3755">
        <w:rPr>
          <w:color w:val="auto"/>
        </w:rPr>
        <w:t xml:space="preserve"> (конструктивной оси поворота колеса)</w:t>
      </w:r>
      <w:r w:rsidRPr="000E3755">
        <w:rPr>
          <w:color w:val="auto"/>
        </w:rPr>
        <w:t xml:space="preserve"> </w:t>
      </w:r>
      <w:r>
        <w:t xml:space="preserve">необходимо изменить курсовой угол автомобиля на 20 градусов от первоначального, после чего зафиксировать углы поворота управляемых колес. </w:t>
      </w:r>
    </w:p>
    <w:p w14:paraId="7A80A18F" w14:textId="77777777" w:rsidR="00C1311D" w:rsidRDefault="00C1311D" w:rsidP="00C1311D">
      <w:pPr>
        <w:pStyle w:val="Default"/>
        <w:numPr>
          <w:ilvl w:val="0"/>
          <w:numId w:val="39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Модель должна сохранить криволинейное движение на протяжении 1с при допустимом отклонении курсового угла в 5 градусов. </w:t>
      </w:r>
    </w:p>
    <w:p w14:paraId="33C2E1C9" w14:textId="77777777" w:rsidR="00C1311D" w:rsidRPr="000961D6" w:rsidRDefault="00C1311D" w:rsidP="00C1311D">
      <w:pPr>
        <w:pStyle w:val="Default"/>
        <w:numPr>
          <w:ilvl w:val="0"/>
          <w:numId w:val="39"/>
        </w:numPr>
        <w:tabs>
          <w:tab w:val="left" w:pos="1276"/>
        </w:tabs>
        <w:spacing w:line="360" w:lineRule="auto"/>
        <w:ind w:left="0" w:firstLine="709"/>
        <w:jc w:val="both"/>
      </w:pPr>
      <w:r w:rsidRPr="000961D6">
        <w:t xml:space="preserve">После снятия </w:t>
      </w:r>
      <w:r>
        <w:t>воздействия с управляемых</w:t>
      </w:r>
      <w:r w:rsidRPr="000961D6">
        <w:t xml:space="preserve"> колес </w:t>
      </w:r>
      <w:r>
        <w:t>движение автомобиля должно</w:t>
      </w:r>
      <w:r w:rsidRPr="000961D6">
        <w:t xml:space="preserve"> вернутся к прямолинейной и соответствовать требованиям</w:t>
      </w:r>
      <w:r>
        <w:t xml:space="preserve"> пункта</w:t>
      </w:r>
      <w:r w:rsidRPr="000961D6">
        <w:t xml:space="preserve"> </w:t>
      </w:r>
      <w:r>
        <w:t>Д</w:t>
      </w:r>
      <w:r w:rsidRPr="000961D6">
        <w:t>.</w:t>
      </w:r>
      <w:r w:rsidRPr="000961D6" w:rsidDel="009C4EB8">
        <w:t xml:space="preserve"> </w:t>
      </w:r>
      <w:r>
        <w:t>3</w:t>
      </w:r>
      <w:r w:rsidRPr="000961D6">
        <w:t>.</w:t>
      </w:r>
    </w:p>
    <w:p w14:paraId="565CB928" w14:textId="77777777" w:rsidR="00C1311D" w:rsidRDefault="00C1311D" w:rsidP="00C1311D">
      <w:pPr>
        <w:pStyle w:val="Default"/>
        <w:numPr>
          <w:ilvl w:val="0"/>
          <w:numId w:val="39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В результатах верификационных испытаний должны быть получены траектория движения транспортного средства и баланс энергий.</w:t>
      </w:r>
    </w:p>
    <w:p w14:paraId="0620F5CD" w14:textId="60C46093" w:rsidR="00C1311D" w:rsidRPr="00742153" w:rsidRDefault="00C1311D" w:rsidP="000E3755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  <w:rPr>
          <w:bCs/>
        </w:rPr>
      </w:pPr>
      <w:r w:rsidRPr="00CB60F2">
        <w:rPr>
          <w:b/>
        </w:rPr>
        <w:t xml:space="preserve">Верификация общей устойчивости </w:t>
      </w:r>
      <w:r>
        <w:rPr>
          <w:b/>
        </w:rPr>
        <w:t xml:space="preserve">цифровой </w:t>
      </w:r>
      <w:r w:rsidRPr="00CB60F2">
        <w:rPr>
          <w:b/>
        </w:rPr>
        <w:t xml:space="preserve">модели </w:t>
      </w:r>
      <w:r>
        <w:rPr>
          <w:b/>
        </w:rPr>
        <w:t xml:space="preserve">испытательного автомобиля </w:t>
      </w:r>
      <w:r w:rsidRPr="00CB60F2">
        <w:rPr>
          <w:b/>
        </w:rPr>
        <w:t>в статике</w:t>
      </w:r>
    </w:p>
    <w:p w14:paraId="398271D2" w14:textId="77777777" w:rsidR="00C1311D" w:rsidRDefault="00C1311D" w:rsidP="00C1311D">
      <w:pPr>
        <w:pStyle w:val="Default"/>
        <w:numPr>
          <w:ilvl w:val="0"/>
          <w:numId w:val="40"/>
        </w:numPr>
        <w:tabs>
          <w:tab w:val="left" w:pos="1276"/>
        </w:tabs>
        <w:spacing w:line="360" w:lineRule="auto"/>
        <w:ind w:left="0" w:firstLine="709"/>
        <w:jc w:val="both"/>
      </w:pPr>
      <w:r>
        <w:t>Для проверки общей устойчивости цифровой модели испытательного автомобиля к нему прикладывается гравитационная нагрузка в состоянии покоя.</w:t>
      </w:r>
    </w:p>
    <w:p w14:paraId="5C554F8B" w14:textId="77777777" w:rsidR="00C1311D" w:rsidRDefault="00C1311D" w:rsidP="00C1311D">
      <w:pPr>
        <w:pStyle w:val="Default"/>
        <w:numPr>
          <w:ilvl w:val="0"/>
          <w:numId w:val="40"/>
        </w:numPr>
        <w:tabs>
          <w:tab w:val="left" w:pos="1276"/>
        </w:tabs>
        <w:spacing w:line="360" w:lineRule="auto"/>
        <w:ind w:left="0" w:firstLine="709"/>
        <w:jc w:val="both"/>
      </w:pPr>
      <w:r w:rsidRPr="006F01B3">
        <w:t>Ускорения в центре тяжести транспортного средства не должны превышать 3</w:t>
      </w:r>
      <w:r>
        <w:t xml:space="preserve"> </w:t>
      </w:r>
      <w:r w:rsidRPr="00CB60F2">
        <w:t>g</w:t>
      </w:r>
      <w:r>
        <w:t>.</w:t>
      </w:r>
    </w:p>
    <w:p w14:paraId="4FD9618F" w14:textId="77777777" w:rsidR="00C1311D" w:rsidRDefault="00C1311D" w:rsidP="00C1311D">
      <w:pPr>
        <w:pStyle w:val="Default"/>
        <w:numPr>
          <w:ilvl w:val="0"/>
          <w:numId w:val="40"/>
        </w:numPr>
        <w:tabs>
          <w:tab w:val="left" w:pos="1276"/>
        </w:tabs>
        <w:spacing w:line="360" w:lineRule="auto"/>
        <w:ind w:left="0" w:firstLine="709"/>
        <w:jc w:val="both"/>
      </w:pPr>
      <w:r w:rsidRPr="00CB60F2">
        <w:lastRenderedPageBreak/>
        <w:t xml:space="preserve">Амплитуда перемещений подвески для всех автомобилей, исключая автопоезд, должна быть менее 20 мм. Для </w:t>
      </w:r>
      <w:r>
        <w:t>модели грузовых автомобилей и автопоездов</w:t>
      </w:r>
      <w:r w:rsidRPr="00CB60F2">
        <w:t xml:space="preserve"> </w:t>
      </w:r>
      <w:r>
        <w:t xml:space="preserve">- </w:t>
      </w:r>
      <w:r w:rsidRPr="00CB60F2">
        <w:t>менее 80 мм.</w:t>
      </w:r>
      <w:r>
        <w:t xml:space="preserve"> </w:t>
      </w:r>
    </w:p>
    <w:p w14:paraId="61809186" w14:textId="77777777" w:rsidR="00C1311D" w:rsidRDefault="00C1311D" w:rsidP="00C1311D">
      <w:pPr>
        <w:pStyle w:val="Default"/>
        <w:numPr>
          <w:ilvl w:val="0"/>
          <w:numId w:val="40"/>
        </w:numPr>
        <w:tabs>
          <w:tab w:val="left" w:pos="1276"/>
        </w:tabs>
        <w:spacing w:line="360" w:lineRule="auto"/>
        <w:ind w:left="0" w:firstLine="709"/>
        <w:jc w:val="both"/>
      </w:pPr>
      <w:r>
        <w:t>В результатах приводятся графики ускорений в ЦТ транспортного средства, перемещений подвески по времени и баланс энергий.</w:t>
      </w:r>
    </w:p>
    <w:p w14:paraId="1C5BB512" w14:textId="77777777" w:rsidR="00C1311D" w:rsidRDefault="00C1311D" w:rsidP="00C1311D">
      <w:pPr>
        <w:pStyle w:val="Default"/>
        <w:numPr>
          <w:ilvl w:val="0"/>
          <w:numId w:val="32"/>
        </w:numPr>
        <w:tabs>
          <w:tab w:val="left" w:pos="1276"/>
        </w:tabs>
        <w:spacing w:before="240" w:after="240" w:line="360" w:lineRule="auto"/>
        <w:ind w:left="0" w:firstLine="709"/>
        <w:jc w:val="both"/>
        <w:rPr>
          <w:b/>
        </w:rPr>
      </w:pPr>
      <w:r w:rsidRPr="00CB60F2">
        <w:rPr>
          <w:b/>
        </w:rPr>
        <w:t xml:space="preserve">Верификация общей устойчивости </w:t>
      </w:r>
      <w:r>
        <w:rPr>
          <w:b/>
        </w:rPr>
        <w:t xml:space="preserve">цифровой </w:t>
      </w:r>
      <w:r w:rsidRPr="00CB60F2">
        <w:rPr>
          <w:b/>
        </w:rPr>
        <w:t xml:space="preserve">модели </w:t>
      </w:r>
      <w:r>
        <w:rPr>
          <w:b/>
        </w:rPr>
        <w:t xml:space="preserve">автомобиля </w:t>
      </w:r>
      <w:r w:rsidRPr="00CB60F2">
        <w:rPr>
          <w:b/>
        </w:rPr>
        <w:t xml:space="preserve">в </w:t>
      </w:r>
      <w:r>
        <w:rPr>
          <w:b/>
        </w:rPr>
        <w:t>динамике</w:t>
      </w:r>
    </w:p>
    <w:p w14:paraId="4098E604" w14:textId="77777777" w:rsidR="00C1311D" w:rsidRDefault="00C1311D" w:rsidP="00C1311D">
      <w:pPr>
        <w:pStyle w:val="Default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</w:pPr>
      <w:r>
        <w:t>Для проверки общей стабильности расчетного анализа при виртуальном испытании испытательного автомобиля он должен двигаться в прямолинейном направлении со скоростью 25 км/ч и съезжать с рампы высотой 80 мм и радиусом съезда 15 мм в соответствии с рисунком Д.1.</w:t>
      </w:r>
    </w:p>
    <w:p w14:paraId="44BD0257" w14:textId="77777777" w:rsidR="00C1311D" w:rsidRPr="00035E37" w:rsidRDefault="00C1311D" w:rsidP="00C1311D">
      <w:pPr>
        <w:pStyle w:val="Default"/>
        <w:tabs>
          <w:tab w:val="left" w:pos="1276"/>
        </w:tabs>
        <w:spacing w:line="360" w:lineRule="auto"/>
        <w:ind w:left="709"/>
        <w:jc w:val="both"/>
      </w:pPr>
    </w:p>
    <w:p w14:paraId="220FAA1C" w14:textId="77777777" w:rsidR="00C1311D" w:rsidRDefault="00C1311D" w:rsidP="00C131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B9E1AE" wp14:editId="0213D6A3">
            <wp:extent cx="5522026" cy="145164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47175" cy="14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BA3B" w14:textId="77777777" w:rsidR="00C1311D" w:rsidRDefault="00C1311D" w:rsidP="00C131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DE3CE8" w14:textId="77777777" w:rsidR="00C1311D" w:rsidRPr="0065152B" w:rsidRDefault="00C1311D" w:rsidP="00C131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152B">
        <w:rPr>
          <w:rFonts w:ascii="Arial" w:hAnsi="Arial" w:cs="Arial"/>
          <w:sz w:val="24"/>
          <w:szCs w:val="24"/>
        </w:rPr>
        <w:t>1 – направление движения модели испытательного автомобиля</w:t>
      </w:r>
    </w:p>
    <w:p w14:paraId="7DD35117" w14:textId="77777777" w:rsidR="00C1311D" w:rsidRDefault="00C1311D" w:rsidP="00C131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152B">
        <w:rPr>
          <w:rFonts w:ascii="Arial" w:hAnsi="Arial" w:cs="Arial"/>
          <w:sz w:val="24"/>
          <w:szCs w:val="24"/>
        </w:rPr>
        <w:t xml:space="preserve">Рисунок </w:t>
      </w:r>
      <w:r>
        <w:rPr>
          <w:rFonts w:ascii="Arial" w:hAnsi="Arial" w:cs="Arial"/>
          <w:sz w:val="24"/>
          <w:szCs w:val="24"/>
        </w:rPr>
        <w:t>Д</w:t>
      </w:r>
      <w:r w:rsidRPr="0065152B">
        <w:rPr>
          <w:rFonts w:ascii="Arial" w:hAnsi="Arial" w:cs="Arial"/>
          <w:sz w:val="24"/>
          <w:szCs w:val="24"/>
        </w:rPr>
        <w:t>.1 — Рампа съезда</w:t>
      </w:r>
    </w:p>
    <w:p w14:paraId="2EDAE421" w14:textId="77777777" w:rsidR="00C1311D" w:rsidRPr="00107A88" w:rsidRDefault="00C1311D" w:rsidP="00C1311D">
      <w:pPr>
        <w:pStyle w:val="Default"/>
        <w:tabs>
          <w:tab w:val="left" w:pos="1276"/>
        </w:tabs>
        <w:spacing w:line="360" w:lineRule="auto"/>
        <w:ind w:left="709"/>
        <w:jc w:val="both"/>
      </w:pPr>
    </w:p>
    <w:p w14:paraId="1E6E9ABC" w14:textId="77777777" w:rsidR="00C1311D" w:rsidRDefault="00C1311D" w:rsidP="00C1311D">
      <w:pPr>
        <w:pStyle w:val="Default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 Общее время верификационного испытания должно быть достаточно для анализа демпфирующих характеристик модели подвески испытательного автомобиля.</w:t>
      </w:r>
    </w:p>
    <w:p w14:paraId="1432E27C" w14:textId="77777777" w:rsidR="00C1311D" w:rsidRDefault="00C1311D" w:rsidP="00C1311D">
      <w:pPr>
        <w:pStyle w:val="Default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В результатах расчета приводится график перемещения подвески по времени и баланс энергий. </w:t>
      </w:r>
    </w:p>
    <w:p w14:paraId="7F276DC2" w14:textId="77777777" w:rsidR="00C1311D" w:rsidRDefault="00C1311D" w:rsidP="00C1311D">
      <w:pPr>
        <w:pStyle w:val="Default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</w:pPr>
      <w:r>
        <w:t>После съезда подвеска должна погасить 50 % первого амплитудного значения перемещений за первые два цикла колебаний.</w:t>
      </w:r>
    </w:p>
    <w:p w14:paraId="505F2CA8" w14:textId="7F72208E" w:rsidR="00F60A59" w:rsidRDefault="00F60A59">
      <w:pPr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14:paraId="3108571F" w14:textId="6B37AF4E" w:rsidR="00261D4C" w:rsidRPr="000E40E0" w:rsidRDefault="00261D4C" w:rsidP="000E40E0">
      <w:pPr>
        <w:pStyle w:val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49" w:name="_Toc77261122"/>
      <w:r w:rsidRPr="000E40E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Библиография</w:t>
      </w:r>
      <w:bookmarkEnd w:id="149"/>
    </w:p>
    <w:p w14:paraId="2802FFBA" w14:textId="77777777" w:rsidR="00261D4C" w:rsidRPr="00924D2B" w:rsidRDefault="00261D4C" w:rsidP="00261D4C">
      <w:pPr>
        <w:pStyle w:val="ad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61D4C" w:rsidRPr="00924D2B" w14:paraId="3D20C6BC" w14:textId="77777777" w:rsidTr="005A669E">
        <w:trPr>
          <w:trHeight w:val="724"/>
        </w:trPr>
        <w:tc>
          <w:tcPr>
            <w:tcW w:w="5000" w:type="pct"/>
          </w:tcPr>
          <w:p w14:paraId="161956A5" w14:textId="77777777" w:rsidR="00261D4C" w:rsidRPr="00E744BA" w:rsidRDefault="00261D4C" w:rsidP="005A669E">
            <w:pPr>
              <w:pStyle w:val="a"/>
              <w:spacing w:line="360" w:lineRule="auto"/>
              <w:rPr>
                <w:rFonts w:cs="Arial"/>
                <w:sz w:val="24"/>
                <w:lang w:eastAsia="ru-RU"/>
              </w:rPr>
            </w:pPr>
            <w:bookmarkStart w:id="150" w:name="_Ref424723692"/>
            <w:r w:rsidRPr="00E744BA">
              <w:rPr>
                <w:rFonts w:cs="Arial"/>
                <w:sz w:val="24"/>
              </w:rPr>
              <w:t>ТР ТС 014/2011</w:t>
            </w:r>
            <w:bookmarkEnd w:id="150"/>
            <w:r w:rsidRPr="00E744BA">
              <w:rPr>
                <w:rFonts w:cs="Arial"/>
                <w:sz w:val="24"/>
              </w:rPr>
              <w:t xml:space="preserve"> Технический регламент Таможенного союза</w:t>
            </w:r>
            <w:r>
              <w:rPr>
                <w:rFonts w:cs="Arial"/>
                <w:sz w:val="24"/>
              </w:rPr>
              <w:t>.</w:t>
            </w:r>
          </w:p>
          <w:p w14:paraId="651DA3C6" w14:textId="77777777" w:rsidR="00261D4C" w:rsidRPr="00E744BA" w:rsidRDefault="00261D4C" w:rsidP="005A669E">
            <w:pPr>
              <w:pStyle w:val="ad"/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E744BA">
              <w:rPr>
                <w:rFonts w:ascii="Arial" w:hAnsi="Arial" w:cs="Arial"/>
              </w:rPr>
              <w:t>Безопасность автомобильных дорог</w:t>
            </w:r>
          </w:p>
        </w:tc>
      </w:tr>
    </w:tbl>
    <w:p w14:paraId="02DED68E" w14:textId="77777777" w:rsidR="00483B66" w:rsidRPr="003C35A3" w:rsidRDefault="00483B66">
      <w:pPr>
        <w:rPr>
          <w:sz w:val="24"/>
          <w:szCs w:val="24"/>
        </w:rPr>
      </w:pPr>
    </w:p>
    <w:p w14:paraId="5E9559C4" w14:textId="59900AE8" w:rsidR="00ED298C" w:rsidRPr="003C35A3" w:rsidRDefault="00ED298C">
      <w:pPr>
        <w:rPr>
          <w:rFonts w:ascii="Arial" w:hAnsi="Arial" w:cs="Arial"/>
          <w:sz w:val="24"/>
          <w:szCs w:val="24"/>
        </w:rPr>
      </w:pPr>
      <w:r w:rsidRPr="003C35A3">
        <w:rPr>
          <w:rFonts w:ascii="Arial" w:hAnsi="Arial" w:cs="Arial"/>
          <w:sz w:val="24"/>
          <w:szCs w:val="24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625"/>
        <w:gridCol w:w="2578"/>
      </w:tblGrid>
      <w:tr w:rsidR="00EE20C2" w:rsidRPr="003C35A3" w14:paraId="2C4BB704" w14:textId="77777777" w:rsidTr="00ED298C"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14:paraId="22A198D5" w14:textId="77777777" w:rsidR="00EE20C2" w:rsidRPr="003C35A3" w:rsidRDefault="00EE20C2" w:rsidP="00AB296D">
            <w:pPr>
              <w:spacing w:before="240" w:after="24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lastRenderedPageBreak/>
              <w:t>УДК 625.748.32:006.354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vAlign w:val="center"/>
          </w:tcPr>
          <w:p w14:paraId="2C70FB0C" w14:textId="77777777" w:rsidR="00EE20C2" w:rsidRPr="003C35A3" w:rsidRDefault="00EE20C2" w:rsidP="00AB296D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МКС 93.080.30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055BC2C5" w14:textId="77777777" w:rsidR="00EE20C2" w:rsidRPr="003C35A3" w:rsidRDefault="00EE20C2" w:rsidP="00AB296D">
            <w:pPr>
              <w:spacing w:before="240" w:after="24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КП 03 </w:t>
            </w:r>
            <w:r w:rsidRPr="003C35A3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</w:tr>
      <w:tr w:rsidR="00EE20C2" w:rsidRPr="003C35A3" w14:paraId="213C2BB8" w14:textId="77777777" w:rsidTr="00ED298C">
        <w:trPr>
          <w:trHeight w:val="1644"/>
        </w:trPr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14:paraId="6FB8D7D0" w14:textId="5223DCD2" w:rsidR="00EE20C2" w:rsidRPr="003C35A3" w:rsidRDefault="00EE20C2" w:rsidP="00895ECF">
            <w:pPr>
              <w:shd w:val="clear" w:color="auto" w:fill="FFFFFF"/>
              <w:tabs>
                <w:tab w:val="left" w:pos="9120"/>
              </w:tabs>
              <w:spacing w:after="24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C35A3">
              <w:rPr>
                <w:rFonts w:ascii="Arial" w:hAnsi="Arial" w:cs="Arial"/>
                <w:iCs/>
                <w:sz w:val="24"/>
                <w:szCs w:val="24"/>
              </w:rPr>
              <w:t xml:space="preserve">Ключевые </w:t>
            </w:r>
            <w:r w:rsidRPr="003C35A3">
              <w:rPr>
                <w:rFonts w:ascii="Arial" w:hAnsi="Arial" w:cs="Arial"/>
                <w:sz w:val="24"/>
                <w:szCs w:val="24"/>
              </w:rPr>
              <w:t xml:space="preserve">слова: </w:t>
            </w:r>
            <w:r w:rsidR="00E57EA0" w:rsidRPr="003C35A3">
              <w:rPr>
                <w:rFonts w:ascii="Arial" w:hAnsi="Arial" w:cs="Arial"/>
                <w:sz w:val="24"/>
                <w:szCs w:val="24"/>
              </w:rPr>
              <w:t xml:space="preserve">стендовые испытания дорожного </w:t>
            </w:r>
            <w:r w:rsidRPr="003C35A3">
              <w:rPr>
                <w:rFonts w:ascii="Arial" w:hAnsi="Arial" w:cs="Arial"/>
                <w:sz w:val="24"/>
                <w:szCs w:val="24"/>
              </w:rPr>
              <w:t xml:space="preserve">ограждения, </w:t>
            </w:r>
            <w:r w:rsidR="00E57EA0" w:rsidRPr="003C35A3">
              <w:rPr>
                <w:rFonts w:ascii="Arial" w:hAnsi="Arial" w:cs="Arial"/>
                <w:sz w:val="24"/>
                <w:szCs w:val="24"/>
              </w:rPr>
              <w:t>испытательная площадка</w:t>
            </w:r>
            <w:r w:rsidRPr="003C35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2416F" w:rsidRPr="003C35A3">
              <w:rPr>
                <w:rFonts w:ascii="Arial" w:hAnsi="Arial" w:cs="Arial"/>
                <w:noProof/>
                <w:sz w:val="24"/>
                <w:szCs w:val="24"/>
              </w:rPr>
              <w:t xml:space="preserve">испытательный автомобиль, </w:t>
            </w:r>
            <w:r w:rsidR="00E57EA0" w:rsidRPr="003C35A3">
              <w:rPr>
                <w:rFonts w:ascii="Arial" w:hAnsi="Arial" w:cs="Arial"/>
                <w:noProof/>
                <w:sz w:val="24"/>
                <w:szCs w:val="24"/>
              </w:rPr>
              <w:t>натурное испытание дорожного ограждения, виртуальное испытание дорожного ограждения, индекс тяжести травмирования, угол наезда на ограждени</w:t>
            </w:r>
            <w:r w:rsidR="00895ECF">
              <w:rPr>
                <w:rFonts w:ascii="Arial" w:hAnsi="Arial" w:cs="Arial"/>
                <w:noProof/>
                <w:sz w:val="24"/>
                <w:szCs w:val="24"/>
              </w:rPr>
              <w:t>е, модифицированное ограждение</w:t>
            </w:r>
          </w:p>
        </w:tc>
      </w:tr>
    </w:tbl>
    <w:p w14:paraId="1C65EDB7" w14:textId="77777777" w:rsidR="00EE20C2" w:rsidRPr="003C35A3" w:rsidRDefault="00EE20C2" w:rsidP="00EE20C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5D3DFB" w14:textId="77777777" w:rsidR="00EE20C2" w:rsidRPr="003C35A3" w:rsidRDefault="00EE20C2" w:rsidP="00EE20C2">
      <w:pPr>
        <w:spacing w:line="360" w:lineRule="auto"/>
        <w:rPr>
          <w:rStyle w:val="27"/>
          <w:rFonts w:ascii="Arial" w:eastAsiaTheme="minorHAnsi" w:hAnsi="Arial" w:cs="Arial"/>
          <w:b/>
          <w:sz w:val="24"/>
          <w:szCs w:val="24"/>
        </w:rPr>
      </w:pPr>
      <w:r w:rsidRPr="003C35A3">
        <w:rPr>
          <w:rStyle w:val="27"/>
          <w:rFonts w:ascii="Arial" w:eastAsiaTheme="minorHAnsi" w:hAnsi="Arial" w:cs="Arial"/>
          <w:b/>
          <w:sz w:val="24"/>
          <w:szCs w:val="24"/>
        </w:rPr>
        <w:t>Руководитель организации-разработчика: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45"/>
        <w:gridCol w:w="2462"/>
        <w:gridCol w:w="2891"/>
      </w:tblGrid>
      <w:tr w:rsidR="00EE20C2" w:rsidRPr="003C35A3" w14:paraId="13C3B65B" w14:textId="77777777" w:rsidTr="00E57EA0">
        <w:tc>
          <w:tcPr>
            <w:tcW w:w="4145" w:type="dxa"/>
            <w:shd w:val="clear" w:color="auto" w:fill="auto"/>
          </w:tcPr>
          <w:p w14:paraId="210F0642" w14:textId="77777777" w:rsidR="009D2DF6" w:rsidRDefault="009D2DF6" w:rsidP="009D2DF6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  <w:r w:rsidR="00EE20C2" w:rsidRPr="003C35A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B4BDCE9" w14:textId="552FEB34" w:rsidR="00EE20C2" w:rsidRPr="003C35A3" w:rsidRDefault="00EE20C2" w:rsidP="009D2DF6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д-р техн. наук</w:t>
            </w:r>
          </w:p>
        </w:tc>
        <w:tc>
          <w:tcPr>
            <w:tcW w:w="2462" w:type="dxa"/>
            <w:shd w:val="clear" w:color="auto" w:fill="auto"/>
          </w:tcPr>
          <w:p w14:paraId="3866BDF9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5892BF70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10C71E8E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41EBF285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И.В. Демьянушко</w:t>
            </w:r>
          </w:p>
        </w:tc>
      </w:tr>
      <w:tr w:rsidR="00EE20C2" w:rsidRPr="003C35A3" w14:paraId="0BF5F605" w14:textId="77777777" w:rsidTr="00E57EA0">
        <w:trPr>
          <w:trHeight w:val="256"/>
        </w:trPr>
        <w:tc>
          <w:tcPr>
            <w:tcW w:w="4145" w:type="dxa"/>
            <w:shd w:val="clear" w:color="auto" w:fill="auto"/>
          </w:tcPr>
          <w:p w14:paraId="563772F6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C35A3">
              <w:rPr>
                <w:rFonts w:ascii="Arial" w:hAnsi="Arial" w:cs="Arial"/>
                <w:b/>
                <w:sz w:val="24"/>
                <w:szCs w:val="24"/>
              </w:rPr>
              <w:t>Руководитель разработки:</w:t>
            </w:r>
          </w:p>
        </w:tc>
        <w:tc>
          <w:tcPr>
            <w:tcW w:w="2462" w:type="dxa"/>
            <w:shd w:val="clear" w:color="auto" w:fill="auto"/>
          </w:tcPr>
          <w:p w14:paraId="28422029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14:paraId="0BD881BD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0C2" w:rsidRPr="003C35A3" w14:paraId="500EFC8C" w14:textId="77777777" w:rsidTr="00E57EA0">
        <w:trPr>
          <w:trHeight w:val="803"/>
        </w:trPr>
        <w:tc>
          <w:tcPr>
            <w:tcW w:w="4145" w:type="dxa"/>
            <w:shd w:val="clear" w:color="auto" w:fill="auto"/>
          </w:tcPr>
          <w:p w14:paraId="628D5302" w14:textId="77777777" w:rsidR="00AC5648" w:rsidRDefault="00EE20C2" w:rsidP="00AB296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  <w:p w14:paraId="7601F6CC" w14:textId="2A5F1F4E" w:rsidR="00EE20C2" w:rsidRPr="003C35A3" w:rsidRDefault="00EE20C2" w:rsidP="00AC5648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д-р техн. наук</w:t>
            </w:r>
          </w:p>
        </w:tc>
        <w:tc>
          <w:tcPr>
            <w:tcW w:w="2462" w:type="dxa"/>
            <w:shd w:val="clear" w:color="auto" w:fill="auto"/>
          </w:tcPr>
          <w:p w14:paraId="180DD003" w14:textId="77777777" w:rsidR="00E57EA0" w:rsidRPr="003C35A3" w:rsidRDefault="00E57EA0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6ACB435" w14:textId="557C2E6C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A8A1697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E9187AF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И.В. Демьянушко</w:t>
            </w:r>
          </w:p>
        </w:tc>
      </w:tr>
      <w:tr w:rsidR="00EE20C2" w:rsidRPr="003C35A3" w14:paraId="502C8673" w14:textId="77777777" w:rsidTr="00E57EA0">
        <w:trPr>
          <w:trHeight w:val="352"/>
        </w:trPr>
        <w:tc>
          <w:tcPr>
            <w:tcW w:w="4145" w:type="dxa"/>
            <w:shd w:val="clear" w:color="auto" w:fill="auto"/>
          </w:tcPr>
          <w:p w14:paraId="69FB54A2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C35A3">
              <w:rPr>
                <w:rFonts w:ascii="Arial" w:hAnsi="Arial" w:cs="Arial"/>
                <w:b/>
                <w:sz w:val="24"/>
                <w:szCs w:val="24"/>
              </w:rPr>
              <w:t>Исполнители:</w:t>
            </w:r>
          </w:p>
        </w:tc>
        <w:tc>
          <w:tcPr>
            <w:tcW w:w="2462" w:type="dxa"/>
            <w:shd w:val="clear" w:color="auto" w:fill="auto"/>
          </w:tcPr>
          <w:p w14:paraId="69EAB985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14:paraId="6CDC0805" w14:textId="77777777" w:rsidR="00EE20C2" w:rsidRPr="003C35A3" w:rsidRDefault="00EE20C2" w:rsidP="00E57EA0">
            <w:pPr>
              <w:spacing w:line="240" w:lineRule="auto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0C2" w:rsidRPr="003C35A3" w14:paraId="249C834B" w14:textId="77777777" w:rsidTr="00E57EA0">
        <w:trPr>
          <w:trHeight w:val="637"/>
        </w:trPr>
        <w:tc>
          <w:tcPr>
            <w:tcW w:w="4145" w:type="dxa"/>
            <w:shd w:val="clear" w:color="auto" w:fill="auto"/>
          </w:tcPr>
          <w:p w14:paraId="3A74BAA7" w14:textId="1F2A1FD7" w:rsidR="00EE20C2" w:rsidRPr="003C35A3" w:rsidRDefault="0038095A" w:rsidP="0038095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</w:t>
            </w:r>
            <w:r w:rsidR="00EE20C2" w:rsidRPr="003C35A3">
              <w:rPr>
                <w:rFonts w:ascii="Arial" w:hAnsi="Arial" w:cs="Arial"/>
                <w:sz w:val="24"/>
                <w:szCs w:val="24"/>
              </w:rPr>
              <w:t>ам. генерального директора,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0C2" w:rsidRPr="003C35A3">
              <w:rPr>
                <w:rFonts w:ascii="Arial" w:hAnsi="Arial" w:cs="Arial"/>
                <w:sz w:val="24"/>
                <w:szCs w:val="24"/>
              </w:rPr>
              <w:t>канд. техн. наук</w:t>
            </w:r>
          </w:p>
        </w:tc>
        <w:tc>
          <w:tcPr>
            <w:tcW w:w="2462" w:type="dxa"/>
            <w:shd w:val="clear" w:color="auto" w:fill="auto"/>
          </w:tcPr>
          <w:p w14:paraId="2B297AC0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7156E8AB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2E28EEEB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73627E84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Б.Т. Тавшавадзе</w:t>
            </w:r>
          </w:p>
        </w:tc>
      </w:tr>
      <w:tr w:rsidR="00EE20C2" w:rsidRPr="003C35A3" w14:paraId="18EEBD26" w14:textId="77777777" w:rsidTr="00E57EA0">
        <w:tc>
          <w:tcPr>
            <w:tcW w:w="4145" w:type="dxa"/>
            <w:shd w:val="clear" w:color="auto" w:fill="auto"/>
          </w:tcPr>
          <w:p w14:paraId="5AAFF4BE" w14:textId="77777777" w:rsidR="0038095A" w:rsidRDefault="0038095A" w:rsidP="00AB296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2365991B" w14:textId="2E144536" w:rsidR="00EE20C2" w:rsidRPr="003C35A3" w:rsidRDefault="003F064C" w:rsidP="00AB296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 xml:space="preserve">Ведущий инженер </w:t>
            </w:r>
            <w:r w:rsidR="00EE20C2" w:rsidRPr="003C35A3">
              <w:rPr>
                <w:rFonts w:ascii="Arial" w:hAnsi="Arial" w:cs="Arial"/>
                <w:sz w:val="24"/>
                <w:szCs w:val="24"/>
              </w:rPr>
              <w:t xml:space="preserve">ИЛЭОД, </w:t>
            </w:r>
          </w:p>
          <w:p w14:paraId="0BAF77E1" w14:textId="77777777" w:rsidR="00EE20C2" w:rsidRPr="003C35A3" w:rsidRDefault="00EE20C2" w:rsidP="00AB296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канд. техн. наук</w:t>
            </w:r>
          </w:p>
        </w:tc>
        <w:tc>
          <w:tcPr>
            <w:tcW w:w="2462" w:type="dxa"/>
            <w:shd w:val="clear" w:color="auto" w:fill="auto"/>
          </w:tcPr>
          <w:p w14:paraId="6596A8C2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5FD51941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0D36B958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07711992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С.С. Петросян</w:t>
            </w:r>
          </w:p>
        </w:tc>
      </w:tr>
      <w:tr w:rsidR="00EE20C2" w:rsidRPr="003C35A3" w14:paraId="43DECB16" w14:textId="77777777" w:rsidTr="00E57EA0">
        <w:trPr>
          <w:trHeight w:val="1374"/>
        </w:trPr>
        <w:tc>
          <w:tcPr>
            <w:tcW w:w="4145" w:type="dxa"/>
            <w:shd w:val="clear" w:color="auto" w:fill="auto"/>
          </w:tcPr>
          <w:p w14:paraId="19DB1CBF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98D439D" w14:textId="0D92657A" w:rsidR="00EE20C2" w:rsidRDefault="0038095A" w:rsidP="000E3755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науч. сотрудник</w:t>
            </w:r>
            <w:r w:rsidR="00371DB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5EA78DF" w14:textId="5B679182" w:rsidR="00371DBD" w:rsidRPr="003C35A3" w:rsidRDefault="00371DBD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канд. техн. наук</w:t>
            </w:r>
          </w:p>
        </w:tc>
        <w:tc>
          <w:tcPr>
            <w:tcW w:w="2462" w:type="dxa"/>
            <w:shd w:val="clear" w:color="auto" w:fill="auto"/>
          </w:tcPr>
          <w:p w14:paraId="0F2BC04E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C7D3A25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0B2C4DB3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3DAD7E9B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И.А. Карпов</w:t>
            </w:r>
          </w:p>
        </w:tc>
      </w:tr>
      <w:tr w:rsidR="00EE20C2" w:rsidRPr="003C35A3" w14:paraId="6E6949FD" w14:textId="77777777" w:rsidTr="00E57EA0">
        <w:tc>
          <w:tcPr>
            <w:tcW w:w="4145" w:type="dxa"/>
            <w:shd w:val="clear" w:color="auto" w:fill="auto"/>
          </w:tcPr>
          <w:p w14:paraId="5521EF78" w14:textId="1EB976A2" w:rsidR="00EE20C2" w:rsidRPr="003C35A3" w:rsidRDefault="003F064C" w:rsidP="00AB296D">
            <w:pPr>
              <w:spacing w:line="360" w:lineRule="auto"/>
              <w:ind w:left="34"/>
              <w:rPr>
                <w:rStyle w:val="af"/>
                <w:rFonts w:ascii="Arial" w:hAnsi="Arial" w:cs="Arial"/>
                <w:i/>
                <w:iCs w:val="0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Зав</w:t>
            </w:r>
            <w:r w:rsidR="006A27D9">
              <w:rPr>
                <w:rFonts w:ascii="Arial" w:hAnsi="Arial" w:cs="Arial"/>
                <w:sz w:val="24"/>
                <w:szCs w:val="24"/>
              </w:rPr>
              <w:t>.</w:t>
            </w:r>
            <w:r w:rsidRPr="003C35A3">
              <w:rPr>
                <w:rFonts w:ascii="Arial" w:hAnsi="Arial" w:cs="Arial"/>
                <w:sz w:val="24"/>
                <w:szCs w:val="24"/>
              </w:rPr>
              <w:t xml:space="preserve"> лабораторией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ИЛЭОД</w:t>
            </w:r>
          </w:p>
        </w:tc>
        <w:tc>
          <w:tcPr>
            <w:tcW w:w="2462" w:type="dxa"/>
            <w:shd w:val="clear" w:color="auto" w:fill="auto"/>
          </w:tcPr>
          <w:p w14:paraId="11ECBEB1" w14:textId="7777777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6680988D" w14:textId="4CC83A53" w:rsidR="00EE20C2" w:rsidRPr="003C35A3" w:rsidRDefault="00EE20C2" w:rsidP="00E57EA0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А.А. Мухаметова</w:t>
            </w:r>
          </w:p>
        </w:tc>
      </w:tr>
      <w:tr w:rsidR="00EE20C2" w:rsidRPr="00E57EA0" w14:paraId="6D28EA8D" w14:textId="77777777" w:rsidTr="00E57EA0">
        <w:tc>
          <w:tcPr>
            <w:tcW w:w="4145" w:type="dxa"/>
            <w:shd w:val="clear" w:color="auto" w:fill="auto"/>
          </w:tcPr>
          <w:p w14:paraId="424CB9B5" w14:textId="77777777" w:rsidR="00FE3EBA" w:rsidRDefault="00FE3EBA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6A3B06FA" w14:textId="789BD6F5" w:rsidR="00EE20C2" w:rsidRPr="003C35A3" w:rsidRDefault="0038095A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Науч. сотрудник</w:t>
            </w:r>
          </w:p>
          <w:p w14:paraId="42F76860" w14:textId="77777777" w:rsidR="00E57EA0" w:rsidRPr="003C35A3" w:rsidRDefault="00E57EA0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758798F5" w14:textId="0A9CF889" w:rsidR="00EE20C2" w:rsidRPr="003C35A3" w:rsidRDefault="00EE20C2" w:rsidP="00AB296D">
            <w:pPr>
              <w:spacing w:line="360" w:lineRule="auto"/>
              <w:ind w:left="34"/>
              <w:rPr>
                <w:rStyle w:val="af"/>
                <w:rFonts w:ascii="Arial" w:hAnsi="Arial" w:cs="Arial"/>
                <w:i/>
                <w:iCs w:val="0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2462" w:type="dxa"/>
            <w:shd w:val="clear" w:color="auto" w:fill="auto"/>
          </w:tcPr>
          <w:p w14:paraId="68874DA7" w14:textId="77777777" w:rsidR="00FE3EBA" w:rsidRDefault="00FE3EBA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255BF444" w14:textId="642B346E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530C1181" w14:textId="77777777" w:rsidR="00E57EA0" w:rsidRPr="003C35A3" w:rsidRDefault="00E57EA0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53B69404" w14:textId="286C0517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464FFF5B" w14:textId="77777777" w:rsidR="00FE3EBA" w:rsidRDefault="00FE3EBA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6276C9B7" w14:textId="3E6BBD75" w:rsidR="00EE20C2" w:rsidRPr="003C35A3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П.С. Михеев</w:t>
            </w:r>
          </w:p>
          <w:p w14:paraId="410C2966" w14:textId="77777777" w:rsidR="00E57EA0" w:rsidRPr="003C35A3" w:rsidRDefault="00E57EA0" w:rsidP="00FE3EBA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0225548A" w14:textId="40E13B50" w:rsidR="00EE20C2" w:rsidRPr="00E57EA0" w:rsidRDefault="00EE20C2" w:rsidP="00AB296D">
            <w:pPr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C35A3">
              <w:rPr>
                <w:rFonts w:ascii="Arial" w:hAnsi="Arial" w:cs="Arial"/>
                <w:sz w:val="24"/>
                <w:szCs w:val="24"/>
              </w:rPr>
              <w:t>Л.Ф. Самигуллин</w:t>
            </w:r>
          </w:p>
        </w:tc>
      </w:tr>
    </w:tbl>
    <w:p w14:paraId="357F3816" w14:textId="21D8DE1E" w:rsidR="00EE20C2" w:rsidRDefault="00EE20C2" w:rsidP="00AE2260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214B6">
        <w:rPr>
          <w:rFonts w:ascii="Arial" w:hAnsi="Arial" w:cs="Arial"/>
          <w:sz w:val="24"/>
          <w:szCs w:val="24"/>
        </w:rPr>
        <w:t xml:space="preserve">           </w:t>
      </w:r>
    </w:p>
    <w:p w14:paraId="46908435" w14:textId="77777777" w:rsidR="00791014" w:rsidRDefault="00791014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</w:p>
    <w:sectPr w:rsidR="00791014" w:rsidSect="00FD1F0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8A0B" w14:textId="77777777" w:rsidR="00C87044" w:rsidRDefault="00C87044">
      <w:pPr>
        <w:spacing w:after="0" w:line="240" w:lineRule="auto"/>
      </w:pPr>
      <w:r>
        <w:separator/>
      </w:r>
    </w:p>
  </w:endnote>
  <w:endnote w:type="continuationSeparator" w:id="0">
    <w:p w14:paraId="2C4D2D7E" w14:textId="77777777" w:rsidR="00C87044" w:rsidRDefault="00C8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4731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911FCD2" w14:textId="419CFED6" w:rsidR="0094007E" w:rsidRPr="00C95F17" w:rsidRDefault="0094007E" w:rsidP="00FD1F09">
        <w:pPr>
          <w:pStyle w:val="aff1"/>
          <w:rPr>
            <w:rFonts w:ascii="Arial" w:hAnsi="Arial" w:cs="Arial"/>
            <w:sz w:val="24"/>
          </w:rPr>
        </w:pPr>
        <w:r w:rsidRPr="00C95F17">
          <w:rPr>
            <w:rFonts w:ascii="Arial" w:hAnsi="Arial" w:cs="Arial"/>
            <w:sz w:val="24"/>
          </w:rPr>
          <w:fldChar w:fldCharType="begin"/>
        </w:r>
        <w:r w:rsidRPr="00C95F17">
          <w:rPr>
            <w:rFonts w:ascii="Arial" w:hAnsi="Arial" w:cs="Arial"/>
            <w:sz w:val="24"/>
          </w:rPr>
          <w:instrText>PAGE   \* MERGEFORMAT</w:instrText>
        </w:r>
        <w:r w:rsidRPr="00C95F17">
          <w:rPr>
            <w:rFonts w:ascii="Arial" w:hAnsi="Arial" w:cs="Arial"/>
            <w:sz w:val="24"/>
          </w:rPr>
          <w:fldChar w:fldCharType="separate"/>
        </w:r>
        <w:r w:rsidR="004D1338">
          <w:rPr>
            <w:rFonts w:ascii="Arial" w:hAnsi="Arial" w:cs="Arial"/>
            <w:noProof/>
            <w:sz w:val="24"/>
          </w:rPr>
          <w:t>IV</w:t>
        </w:r>
        <w:r w:rsidRPr="00C95F17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E77" w14:textId="64755F6C" w:rsidR="0094007E" w:rsidRPr="00C95F17" w:rsidRDefault="0094007E" w:rsidP="00C95F17">
    <w:pPr>
      <w:pStyle w:val="aff1"/>
      <w:jc w:val="right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733421177"/>
      <w:docPartObj>
        <w:docPartGallery w:val="Page Numbers (Bottom of Page)"/>
        <w:docPartUnique/>
      </w:docPartObj>
    </w:sdtPr>
    <w:sdtEndPr/>
    <w:sdtContent>
      <w:p w14:paraId="223F5115" w14:textId="2E602DDB" w:rsidR="0094007E" w:rsidRPr="00582F6D" w:rsidRDefault="0094007E" w:rsidP="00582F6D">
        <w:pPr>
          <w:pStyle w:val="aff1"/>
          <w:rPr>
            <w:rFonts w:ascii="Arial" w:hAnsi="Arial" w:cs="Arial"/>
            <w:sz w:val="24"/>
            <w:szCs w:val="24"/>
          </w:rPr>
        </w:pPr>
        <w:r w:rsidRPr="00582F6D">
          <w:rPr>
            <w:rFonts w:ascii="Arial" w:hAnsi="Arial" w:cs="Arial"/>
            <w:sz w:val="24"/>
            <w:szCs w:val="24"/>
          </w:rPr>
          <w:fldChar w:fldCharType="begin"/>
        </w:r>
        <w:r w:rsidRPr="00582F6D">
          <w:rPr>
            <w:rFonts w:ascii="Arial" w:hAnsi="Arial" w:cs="Arial"/>
            <w:sz w:val="24"/>
            <w:szCs w:val="24"/>
          </w:rPr>
          <w:instrText>PAGE   \* MERGEFORMAT</w:instrText>
        </w:r>
        <w:r w:rsidRPr="00582F6D">
          <w:rPr>
            <w:rFonts w:ascii="Arial" w:hAnsi="Arial" w:cs="Arial"/>
            <w:sz w:val="24"/>
            <w:szCs w:val="24"/>
          </w:rPr>
          <w:fldChar w:fldCharType="separate"/>
        </w:r>
        <w:r w:rsidR="004D1338">
          <w:rPr>
            <w:rFonts w:ascii="Arial" w:hAnsi="Arial" w:cs="Arial"/>
            <w:noProof/>
            <w:sz w:val="24"/>
            <w:szCs w:val="24"/>
          </w:rPr>
          <w:t>36</w:t>
        </w:r>
        <w:r w:rsidRPr="00582F6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A15BCB2" w14:textId="77777777" w:rsidR="0094007E" w:rsidRDefault="0094007E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339888934"/>
      <w:docPartObj>
        <w:docPartGallery w:val="Page Numbers (Bottom of Page)"/>
        <w:docPartUnique/>
      </w:docPartObj>
    </w:sdtPr>
    <w:sdtEndPr/>
    <w:sdtContent>
      <w:p w14:paraId="04653B56" w14:textId="3B95DF7C" w:rsidR="0094007E" w:rsidRPr="00582F6D" w:rsidRDefault="0094007E">
        <w:pPr>
          <w:pStyle w:val="aff1"/>
          <w:jc w:val="right"/>
          <w:rPr>
            <w:rFonts w:ascii="Arial" w:hAnsi="Arial" w:cs="Arial"/>
            <w:sz w:val="24"/>
            <w:szCs w:val="24"/>
          </w:rPr>
        </w:pPr>
        <w:r w:rsidRPr="00582F6D">
          <w:rPr>
            <w:rFonts w:ascii="Arial" w:hAnsi="Arial" w:cs="Arial"/>
            <w:sz w:val="24"/>
            <w:szCs w:val="24"/>
          </w:rPr>
          <w:fldChar w:fldCharType="begin"/>
        </w:r>
        <w:r w:rsidRPr="00582F6D">
          <w:rPr>
            <w:rFonts w:ascii="Arial" w:hAnsi="Arial" w:cs="Arial"/>
            <w:sz w:val="24"/>
            <w:szCs w:val="24"/>
          </w:rPr>
          <w:instrText>PAGE   \* MERGEFORMAT</w:instrText>
        </w:r>
        <w:r w:rsidRPr="00582F6D">
          <w:rPr>
            <w:rFonts w:ascii="Arial" w:hAnsi="Arial" w:cs="Arial"/>
            <w:sz w:val="24"/>
            <w:szCs w:val="24"/>
          </w:rPr>
          <w:fldChar w:fldCharType="separate"/>
        </w:r>
        <w:r w:rsidR="004D1338">
          <w:rPr>
            <w:rFonts w:ascii="Arial" w:hAnsi="Arial" w:cs="Arial"/>
            <w:noProof/>
            <w:sz w:val="24"/>
            <w:szCs w:val="24"/>
          </w:rPr>
          <w:t>37</w:t>
        </w:r>
        <w:r w:rsidRPr="00582F6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D4E5DCD" w14:textId="77777777" w:rsidR="0094007E" w:rsidRDefault="0094007E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192E" w14:textId="77777777" w:rsidR="0094007E" w:rsidRDefault="0094007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EBEE" w14:textId="77777777" w:rsidR="00C87044" w:rsidRDefault="00C87044">
      <w:pPr>
        <w:spacing w:after="0" w:line="240" w:lineRule="auto"/>
      </w:pPr>
      <w:r>
        <w:separator/>
      </w:r>
    </w:p>
  </w:footnote>
  <w:footnote w:type="continuationSeparator" w:id="0">
    <w:p w14:paraId="339B81B8" w14:textId="77777777" w:rsidR="00C87044" w:rsidRDefault="00C8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4CF" w14:textId="7979EA7B" w:rsidR="0094007E" w:rsidRPr="00DD3329" w:rsidRDefault="0094007E" w:rsidP="00FD1F09">
    <w:pPr>
      <w:pStyle w:val="aff"/>
      <w:rPr>
        <w:rFonts w:ascii="Arial" w:hAnsi="Arial" w:cs="Arial"/>
        <w:sz w:val="24"/>
        <w:szCs w:val="24"/>
      </w:rPr>
    </w:pPr>
    <w:r w:rsidRPr="00582F6D">
      <w:rPr>
        <w:rFonts w:ascii="Arial" w:hAnsi="Arial" w:cs="Arial"/>
        <w:b/>
        <w:sz w:val="24"/>
        <w:szCs w:val="24"/>
      </w:rPr>
      <w:t>ГОСТ 3312</w:t>
    </w:r>
    <w:r>
      <w:rPr>
        <w:rFonts w:ascii="Arial" w:hAnsi="Arial" w:cs="Arial"/>
        <w:b/>
        <w:sz w:val="24"/>
        <w:szCs w:val="24"/>
      </w:rPr>
      <w:t>9</w:t>
    </w:r>
    <w:r w:rsidRPr="00582F6D">
      <w:rPr>
        <w:rFonts w:ascii="Arial" w:hAnsi="Arial" w:cs="Arial"/>
        <w:sz w:val="24"/>
        <w:szCs w:val="24"/>
      </w:rPr>
      <w:t xml:space="preserve"> </w:t>
    </w:r>
    <w:r w:rsidRPr="00582F6D">
      <w:rPr>
        <w:rFonts w:ascii="Arial" w:hAnsi="Arial" w:cs="Arial"/>
        <w:i/>
        <w:sz w:val="24"/>
        <w:szCs w:val="24"/>
      </w:rPr>
      <w:t xml:space="preserve">(проект, </w:t>
    </w:r>
    <w:r>
      <w:rPr>
        <w:rFonts w:ascii="Arial" w:hAnsi="Arial" w:cs="Arial"/>
        <w:i/>
        <w:sz w:val="24"/>
        <w:szCs w:val="24"/>
        <w:lang w:val="en-US"/>
      </w:rPr>
      <w:t>RU</w:t>
    </w:r>
    <w:r w:rsidRPr="000778B4">
      <w:rPr>
        <w:rFonts w:ascii="Arial" w:hAnsi="Arial" w:cs="Arial"/>
        <w:i/>
        <w:sz w:val="24"/>
        <w:szCs w:val="24"/>
      </w:rPr>
      <w:t>,</w:t>
    </w:r>
    <w:r w:rsidRPr="008F28D3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окончательная</w:t>
    </w:r>
    <w:r w:rsidRPr="00582F6D">
      <w:rPr>
        <w:rFonts w:ascii="Arial" w:hAnsi="Arial" w:cs="Arial"/>
        <w:i/>
        <w:sz w:val="24"/>
        <w:szCs w:val="24"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383B" w14:textId="16E7578B" w:rsidR="0094007E" w:rsidRPr="00DD3329" w:rsidRDefault="0094007E" w:rsidP="00FD1F09">
    <w:pPr>
      <w:pStyle w:val="aff"/>
      <w:jc w:val="right"/>
      <w:rPr>
        <w:rFonts w:ascii="Arial" w:hAnsi="Arial" w:cs="Arial"/>
        <w:sz w:val="24"/>
        <w:szCs w:val="24"/>
      </w:rPr>
    </w:pPr>
    <w:r w:rsidRPr="00582F6D">
      <w:rPr>
        <w:rFonts w:ascii="Arial" w:hAnsi="Arial" w:cs="Arial"/>
        <w:b/>
        <w:sz w:val="24"/>
        <w:szCs w:val="24"/>
      </w:rPr>
      <w:t>ГОСТ 3312</w:t>
    </w:r>
    <w:r>
      <w:rPr>
        <w:rFonts w:ascii="Arial" w:hAnsi="Arial" w:cs="Arial"/>
        <w:b/>
        <w:sz w:val="24"/>
        <w:szCs w:val="24"/>
      </w:rPr>
      <w:t>9</w:t>
    </w:r>
    <w:r w:rsidRPr="00582F6D">
      <w:rPr>
        <w:rFonts w:ascii="Arial" w:hAnsi="Arial" w:cs="Arial"/>
        <w:sz w:val="24"/>
        <w:szCs w:val="24"/>
      </w:rPr>
      <w:t xml:space="preserve"> </w:t>
    </w:r>
    <w:r w:rsidRPr="00582F6D">
      <w:rPr>
        <w:rFonts w:ascii="Arial" w:hAnsi="Arial" w:cs="Arial"/>
        <w:i/>
        <w:sz w:val="24"/>
        <w:szCs w:val="24"/>
      </w:rPr>
      <w:t xml:space="preserve">(проект, </w:t>
    </w:r>
    <w:r>
      <w:rPr>
        <w:rFonts w:ascii="Arial" w:hAnsi="Arial" w:cs="Arial"/>
        <w:i/>
        <w:sz w:val="24"/>
        <w:szCs w:val="24"/>
        <w:lang w:val="en-US"/>
      </w:rPr>
      <w:t>RU</w:t>
    </w:r>
    <w:r w:rsidRPr="000778B4">
      <w:rPr>
        <w:rFonts w:ascii="Arial" w:hAnsi="Arial" w:cs="Arial"/>
        <w:i/>
        <w:sz w:val="24"/>
        <w:szCs w:val="24"/>
      </w:rPr>
      <w:t>,</w:t>
    </w:r>
    <w:r w:rsidRPr="008F28D3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окончательная</w:t>
    </w:r>
    <w:r w:rsidRPr="00582F6D">
      <w:rPr>
        <w:rFonts w:ascii="Arial" w:hAnsi="Arial" w:cs="Arial"/>
        <w:i/>
        <w:sz w:val="24"/>
        <w:szCs w:val="24"/>
      </w:rPr>
      <w:t xml:space="preserve">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A561" w14:textId="2E4FFD10" w:rsidR="0094007E" w:rsidRPr="00582F6D" w:rsidRDefault="0094007E" w:rsidP="00582F6D">
    <w:pPr>
      <w:pStyle w:val="aff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ГОСТ 33129</w:t>
    </w:r>
    <w:r w:rsidRPr="00582F6D">
      <w:rPr>
        <w:rFonts w:ascii="Arial" w:hAnsi="Arial" w:cs="Arial"/>
        <w:sz w:val="24"/>
        <w:szCs w:val="24"/>
      </w:rPr>
      <w:t xml:space="preserve"> </w:t>
    </w:r>
    <w:r w:rsidRPr="00582F6D">
      <w:rPr>
        <w:rFonts w:ascii="Arial" w:hAnsi="Arial" w:cs="Arial"/>
        <w:i/>
        <w:sz w:val="24"/>
        <w:szCs w:val="24"/>
      </w:rPr>
      <w:t xml:space="preserve">(проект, </w:t>
    </w:r>
    <w:r>
      <w:rPr>
        <w:rFonts w:ascii="Arial" w:hAnsi="Arial" w:cs="Arial"/>
        <w:i/>
        <w:sz w:val="24"/>
        <w:szCs w:val="24"/>
        <w:lang w:val="en-US"/>
      </w:rPr>
      <w:t>RU</w:t>
    </w:r>
    <w:r w:rsidRPr="000778B4">
      <w:rPr>
        <w:rFonts w:ascii="Arial" w:hAnsi="Arial" w:cs="Arial"/>
        <w:i/>
        <w:sz w:val="24"/>
        <w:szCs w:val="24"/>
      </w:rPr>
      <w:t>,</w:t>
    </w:r>
    <w:r w:rsidRPr="008F28D3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 xml:space="preserve">окончательная </w:t>
    </w:r>
    <w:r w:rsidRPr="00582F6D">
      <w:rPr>
        <w:rFonts w:ascii="Arial" w:hAnsi="Arial" w:cs="Arial"/>
        <w:i/>
        <w:sz w:val="24"/>
        <w:szCs w:val="24"/>
      </w:rPr>
      <w:t>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384D" w14:textId="6138B97C" w:rsidR="0094007E" w:rsidRPr="00582F6D" w:rsidRDefault="0094007E" w:rsidP="00582F6D">
    <w:pPr>
      <w:pStyle w:val="aff"/>
      <w:jc w:val="right"/>
      <w:rPr>
        <w:rFonts w:ascii="Arial" w:hAnsi="Arial" w:cs="Arial"/>
        <w:sz w:val="24"/>
        <w:szCs w:val="24"/>
      </w:rPr>
    </w:pPr>
    <w:r w:rsidRPr="00582F6D">
      <w:rPr>
        <w:rFonts w:ascii="Arial" w:hAnsi="Arial" w:cs="Arial"/>
        <w:b/>
        <w:sz w:val="24"/>
        <w:szCs w:val="24"/>
      </w:rPr>
      <w:t>ГОСТ 3312</w:t>
    </w:r>
    <w:r>
      <w:rPr>
        <w:rFonts w:ascii="Arial" w:hAnsi="Arial" w:cs="Arial"/>
        <w:b/>
        <w:sz w:val="24"/>
        <w:szCs w:val="24"/>
      </w:rPr>
      <w:t>9</w:t>
    </w:r>
    <w:r w:rsidRPr="00582F6D">
      <w:rPr>
        <w:rFonts w:ascii="Arial" w:hAnsi="Arial" w:cs="Arial"/>
        <w:sz w:val="24"/>
        <w:szCs w:val="24"/>
      </w:rPr>
      <w:t xml:space="preserve"> </w:t>
    </w:r>
    <w:r w:rsidRPr="00582F6D">
      <w:rPr>
        <w:rFonts w:ascii="Arial" w:hAnsi="Arial" w:cs="Arial"/>
        <w:i/>
        <w:sz w:val="24"/>
        <w:szCs w:val="24"/>
      </w:rPr>
      <w:t>(проект,</w:t>
    </w:r>
    <w:r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  <w:lang w:val="en-US"/>
      </w:rPr>
      <w:t>RU</w:t>
    </w:r>
    <w:r w:rsidRPr="008F28D3">
      <w:rPr>
        <w:rFonts w:ascii="Arial" w:hAnsi="Arial" w:cs="Arial"/>
        <w:i/>
        <w:sz w:val="24"/>
        <w:szCs w:val="24"/>
      </w:rPr>
      <w:t>,</w:t>
    </w:r>
    <w:r w:rsidRPr="00582F6D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 xml:space="preserve">окончательная </w:t>
    </w:r>
    <w:r w:rsidRPr="00582F6D">
      <w:rPr>
        <w:rFonts w:ascii="Arial" w:hAnsi="Arial" w:cs="Arial"/>
        <w:i/>
        <w:sz w:val="24"/>
        <w:szCs w:val="24"/>
      </w:rPr>
      <w:t>редакция)</w:t>
    </w:r>
  </w:p>
  <w:p w14:paraId="60647131" w14:textId="77777777" w:rsidR="0094007E" w:rsidRDefault="0094007E" w:rsidP="00582F6D">
    <w:pPr>
      <w:spacing w:line="1" w:lineRule="exact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7927" w14:textId="77777777" w:rsidR="0094007E" w:rsidRDefault="0094007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C76"/>
    <w:multiLevelType w:val="hybridMultilevel"/>
    <w:tmpl w:val="936C05A6"/>
    <w:lvl w:ilvl="0" w:tplc="A5321C3C">
      <w:start w:val="1"/>
      <w:numFmt w:val="decimal"/>
      <w:lvlText w:val="Д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5A87"/>
    <w:multiLevelType w:val="hybridMultilevel"/>
    <w:tmpl w:val="0DC474A4"/>
    <w:lvl w:ilvl="0" w:tplc="E12264A8">
      <w:start w:val="1"/>
      <w:numFmt w:val="decimal"/>
      <w:lvlText w:val="Г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ADE"/>
    <w:multiLevelType w:val="hybridMultilevel"/>
    <w:tmpl w:val="0236397A"/>
    <w:lvl w:ilvl="0" w:tplc="509037DC">
      <w:start w:val="1"/>
      <w:numFmt w:val="decimal"/>
      <w:lvlText w:val="Д.%1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53F8"/>
    <w:multiLevelType w:val="hybridMultilevel"/>
    <w:tmpl w:val="10EA4264"/>
    <w:lvl w:ilvl="0" w:tplc="6F0819FA">
      <w:start w:val="1"/>
      <w:numFmt w:val="russianLower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3C0C"/>
    <w:multiLevelType w:val="hybridMultilevel"/>
    <w:tmpl w:val="8B082140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27D5E"/>
    <w:multiLevelType w:val="hybridMultilevel"/>
    <w:tmpl w:val="846A5FD0"/>
    <w:lvl w:ilvl="0" w:tplc="6128C40C">
      <w:start w:val="1"/>
      <w:numFmt w:val="decimal"/>
      <w:lvlText w:val="Д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222"/>
    <w:multiLevelType w:val="hybridMultilevel"/>
    <w:tmpl w:val="CE8C7872"/>
    <w:lvl w:ilvl="0" w:tplc="EF46102E">
      <w:start w:val="1"/>
      <w:numFmt w:val="decimal"/>
      <w:lvlText w:val="А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36EF"/>
    <w:multiLevelType w:val="hybridMultilevel"/>
    <w:tmpl w:val="63DEA6F2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E176C"/>
    <w:multiLevelType w:val="hybridMultilevel"/>
    <w:tmpl w:val="DB04CF5E"/>
    <w:lvl w:ilvl="0" w:tplc="0F1E6428">
      <w:start w:val="1"/>
      <w:numFmt w:val="decimal"/>
      <w:pStyle w:val="a"/>
      <w:suff w:val="space"/>
      <w:lvlText w:val="[%1]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E07CC4"/>
    <w:multiLevelType w:val="hybridMultilevel"/>
    <w:tmpl w:val="A0A0A874"/>
    <w:lvl w:ilvl="0" w:tplc="EC54E102">
      <w:start w:val="1"/>
      <w:numFmt w:val="decimal"/>
      <w:lvlText w:val="7.%1"/>
      <w:lvlJc w:val="left"/>
      <w:pPr>
        <w:ind w:left="2847" w:hanging="360"/>
      </w:pPr>
      <w:rPr>
        <w:rFonts w:hint="default"/>
      </w:rPr>
    </w:lvl>
    <w:lvl w:ilvl="1" w:tplc="ACE69652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4AD"/>
    <w:multiLevelType w:val="hybridMultilevel"/>
    <w:tmpl w:val="E27E9A82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70E8"/>
    <w:multiLevelType w:val="multilevel"/>
    <w:tmpl w:val="2E6A1968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pStyle w:val="a0"/>
      <w:isLgl/>
      <w:lvlText w:val="%1.%2"/>
      <w:lvlJc w:val="left"/>
      <w:pPr>
        <w:ind w:left="1288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054" w:hanging="720"/>
      </w:pPr>
      <w:rPr>
        <w:rFonts w:hint="default"/>
        <w:b w:val="0"/>
        <w:i w:val="0"/>
        <w:color w:val="auto"/>
        <w:sz w:val="28"/>
        <w:szCs w:val="24"/>
      </w:rPr>
    </w:lvl>
    <w:lvl w:ilvl="3">
      <w:start w:val="1"/>
      <w:numFmt w:val="decimal"/>
      <w:lvlText w:val="%4.3.3.1"/>
      <w:lvlJc w:val="left"/>
      <w:pPr>
        <w:ind w:left="3273" w:hanging="1080"/>
      </w:pPr>
      <w:rPr>
        <w:rFonts w:hint="default"/>
        <w:b w:val="0"/>
        <w:color w:val="auto"/>
        <w:sz w:val="28"/>
        <w:szCs w:val="24"/>
      </w:rPr>
    </w:lvl>
    <w:lvl w:ilvl="4">
      <w:start w:val="1"/>
      <w:numFmt w:val="decimal"/>
      <w:isLgl/>
      <w:lvlText w:val="%1.%2.%3.%4.%5"/>
      <w:lvlJc w:val="left"/>
      <w:pPr>
        <w:ind w:left="439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3" w:hanging="2160"/>
      </w:pPr>
      <w:rPr>
        <w:rFonts w:hint="default"/>
      </w:rPr>
    </w:lvl>
  </w:abstractNum>
  <w:abstractNum w:abstractNumId="12" w15:restartNumberingAfterBreak="0">
    <w:nsid w:val="2B813EE7"/>
    <w:multiLevelType w:val="multilevel"/>
    <w:tmpl w:val="7BA850D4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3" w15:restartNumberingAfterBreak="0">
    <w:nsid w:val="2C725917"/>
    <w:multiLevelType w:val="hybridMultilevel"/>
    <w:tmpl w:val="10EA4264"/>
    <w:lvl w:ilvl="0" w:tplc="6F0819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C76F8"/>
    <w:multiLevelType w:val="hybridMultilevel"/>
    <w:tmpl w:val="E25A4BC2"/>
    <w:lvl w:ilvl="0" w:tplc="C87CDAAE">
      <w:start w:val="1"/>
      <w:numFmt w:val="decimal"/>
      <w:lvlText w:val="Д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03DDD"/>
    <w:multiLevelType w:val="hybridMultilevel"/>
    <w:tmpl w:val="FA0EAFFE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72DF"/>
    <w:multiLevelType w:val="hybridMultilevel"/>
    <w:tmpl w:val="4EC8C6F0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6B7378"/>
    <w:multiLevelType w:val="hybridMultilevel"/>
    <w:tmpl w:val="E91A2C58"/>
    <w:lvl w:ilvl="0" w:tplc="1F5EB3EC">
      <w:start w:val="1"/>
      <w:numFmt w:val="decimal"/>
      <w:lvlText w:val="Г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75A69"/>
    <w:multiLevelType w:val="hybridMultilevel"/>
    <w:tmpl w:val="5796AD1A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C03D64"/>
    <w:multiLevelType w:val="multilevel"/>
    <w:tmpl w:val="CBC0107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20" w15:restartNumberingAfterBreak="0">
    <w:nsid w:val="40617B29"/>
    <w:multiLevelType w:val="multilevel"/>
    <w:tmpl w:val="7FB0155A"/>
    <w:lvl w:ilvl="0">
      <w:start w:val="1"/>
      <w:numFmt w:val="russianUpper"/>
      <w:pStyle w:val="a1"/>
      <w:suff w:val="nothing"/>
      <w:lvlText w:val="Приложение %1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2"/>
      <w:suff w:val="space"/>
      <w:lvlText w:val="%1.%2"/>
      <w:lvlJc w:val="left"/>
      <w:pPr>
        <w:ind w:left="2682" w:firstLine="720"/>
      </w:pPr>
      <w:rPr>
        <w:rFonts w:hint="default"/>
        <w:b w:val="0"/>
        <w:sz w:val="24"/>
        <w:szCs w:val="24"/>
      </w:rPr>
    </w:lvl>
    <w:lvl w:ilvl="2">
      <w:numFmt w:val="decimal"/>
      <w:pStyle w:val="a3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numFmt w:val="decimal"/>
      <w:lvlRestart w:val="0"/>
      <w:pStyle w:val="a4"/>
      <w:suff w:val="space"/>
      <w:lvlText w:val="Рисунок 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5"/>
      <w:suff w:val="space"/>
      <w:lvlText w:val="Таблица %1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2E10555"/>
    <w:multiLevelType w:val="hybridMultilevel"/>
    <w:tmpl w:val="9662A9D4"/>
    <w:lvl w:ilvl="0" w:tplc="474A5128">
      <w:start w:val="65535"/>
      <w:numFmt w:val="bullet"/>
      <w:lvlText w:val="-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E1A4C"/>
    <w:multiLevelType w:val="multilevel"/>
    <w:tmpl w:val="B11896C0"/>
    <w:lvl w:ilvl="0">
      <w:start w:val="1"/>
      <w:numFmt w:val="decimal"/>
      <w:lvlText w:val="%1"/>
      <w:lvlJc w:val="left"/>
      <w:pPr>
        <w:ind w:left="3621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pStyle w:val="2"/>
      <w:isLgl/>
      <w:lvlText w:val="%1.%2"/>
      <w:lvlJc w:val="left"/>
      <w:pPr>
        <w:ind w:left="3763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ind w:left="5966" w:hanging="72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</w:rPr>
    </w:lvl>
    <w:lvl w:ilvl="3">
      <w:start w:val="1"/>
      <w:numFmt w:val="decimal"/>
      <w:pStyle w:val="1111"/>
      <w:isLgl/>
      <w:lvlText w:val="%1.%2.%3.%4"/>
      <w:lvlJc w:val="left"/>
      <w:pPr>
        <w:ind w:left="7667" w:hanging="720"/>
      </w:pPr>
      <w:rPr>
        <w:rFonts w:ascii="Arial" w:hAnsi="Arial" w:cs="Arial" w:hint="default"/>
        <w:i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85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440"/>
      </w:pPr>
      <w:rPr>
        <w:rFonts w:hint="default"/>
      </w:rPr>
    </w:lvl>
  </w:abstractNum>
  <w:abstractNum w:abstractNumId="23" w15:restartNumberingAfterBreak="0">
    <w:nsid w:val="546208EF"/>
    <w:multiLevelType w:val="hybridMultilevel"/>
    <w:tmpl w:val="A28A1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C7FD6"/>
    <w:multiLevelType w:val="hybridMultilevel"/>
    <w:tmpl w:val="019C4058"/>
    <w:lvl w:ilvl="0" w:tplc="BC1C1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332005"/>
    <w:multiLevelType w:val="hybridMultilevel"/>
    <w:tmpl w:val="A28A1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B0DD3"/>
    <w:multiLevelType w:val="hybridMultilevel"/>
    <w:tmpl w:val="2870C910"/>
    <w:lvl w:ilvl="0" w:tplc="96F0E9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6006A"/>
    <w:multiLevelType w:val="hybridMultilevel"/>
    <w:tmpl w:val="14CC2660"/>
    <w:lvl w:ilvl="0" w:tplc="474A5128">
      <w:start w:val="65535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1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</w:abstractNum>
  <w:abstractNum w:abstractNumId="28" w15:restartNumberingAfterBreak="0">
    <w:nsid w:val="6069755D"/>
    <w:multiLevelType w:val="hybridMultilevel"/>
    <w:tmpl w:val="5E46179A"/>
    <w:lvl w:ilvl="0" w:tplc="76DE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6C4958"/>
    <w:multiLevelType w:val="hybridMultilevel"/>
    <w:tmpl w:val="CE2AA8C8"/>
    <w:lvl w:ilvl="0" w:tplc="DFD8DD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6D1049"/>
    <w:multiLevelType w:val="hybridMultilevel"/>
    <w:tmpl w:val="0482634A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AE3B31"/>
    <w:multiLevelType w:val="hybridMultilevel"/>
    <w:tmpl w:val="7200DBFC"/>
    <w:lvl w:ilvl="0" w:tplc="66C85EAC">
      <w:start w:val="1"/>
      <w:numFmt w:val="decimal"/>
      <w:lvlText w:val="Д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B1242"/>
    <w:multiLevelType w:val="hybridMultilevel"/>
    <w:tmpl w:val="5C989502"/>
    <w:lvl w:ilvl="0" w:tplc="96F0E92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25D2D"/>
    <w:multiLevelType w:val="hybridMultilevel"/>
    <w:tmpl w:val="BE266D3A"/>
    <w:lvl w:ilvl="0" w:tplc="4E7AF5C8">
      <w:start w:val="1"/>
      <w:numFmt w:val="decimal"/>
      <w:lvlText w:val="В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4C4A"/>
    <w:multiLevelType w:val="hybridMultilevel"/>
    <w:tmpl w:val="7A2EB3BC"/>
    <w:lvl w:ilvl="0" w:tplc="FBE6295E">
      <w:start w:val="1"/>
      <w:numFmt w:val="decimal"/>
      <w:lvlText w:val="Г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45ED"/>
    <w:multiLevelType w:val="multilevel"/>
    <w:tmpl w:val="7BA850D4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36" w15:restartNumberingAfterBreak="0">
    <w:nsid w:val="71190FBB"/>
    <w:multiLevelType w:val="multilevel"/>
    <w:tmpl w:val="701AF9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3E3D3F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27505"/>
    <w:multiLevelType w:val="hybridMultilevel"/>
    <w:tmpl w:val="E91A2C58"/>
    <w:lvl w:ilvl="0" w:tplc="1F5EB3EC">
      <w:start w:val="1"/>
      <w:numFmt w:val="decimal"/>
      <w:lvlText w:val="Г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6334C"/>
    <w:multiLevelType w:val="hybridMultilevel"/>
    <w:tmpl w:val="18B88F20"/>
    <w:lvl w:ilvl="0" w:tplc="6680A0E0">
      <w:start w:val="1"/>
      <w:numFmt w:val="decimal"/>
      <w:lvlText w:val="Д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79A6"/>
    <w:multiLevelType w:val="hybridMultilevel"/>
    <w:tmpl w:val="53D44978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5D65BC"/>
    <w:multiLevelType w:val="hybridMultilevel"/>
    <w:tmpl w:val="5D34EB80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0900F9"/>
    <w:multiLevelType w:val="hybridMultilevel"/>
    <w:tmpl w:val="ACAE01B2"/>
    <w:lvl w:ilvl="0" w:tplc="14AC4EE8">
      <w:start w:val="1"/>
      <w:numFmt w:val="decimal"/>
      <w:lvlText w:val="Д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1A58"/>
    <w:multiLevelType w:val="multilevel"/>
    <w:tmpl w:val="7BA850D4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43" w15:restartNumberingAfterBreak="0">
    <w:nsid w:val="7FDD1AB0"/>
    <w:multiLevelType w:val="hybridMultilevel"/>
    <w:tmpl w:val="F8FA3468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6"/>
  </w:num>
  <w:num w:numId="4">
    <w:abstractNumId w:val="35"/>
  </w:num>
  <w:num w:numId="5">
    <w:abstractNumId w:val="21"/>
  </w:num>
  <w:num w:numId="6">
    <w:abstractNumId w:val="27"/>
  </w:num>
  <w:num w:numId="7">
    <w:abstractNumId w:val="13"/>
  </w:num>
  <w:num w:numId="8">
    <w:abstractNumId w:val="20"/>
  </w:num>
  <w:num w:numId="9">
    <w:abstractNumId w:val="19"/>
  </w:num>
  <w:num w:numId="10">
    <w:abstractNumId w:val="28"/>
  </w:num>
  <w:num w:numId="11">
    <w:abstractNumId w:val="8"/>
  </w:num>
  <w:num w:numId="12">
    <w:abstractNumId w:val="3"/>
  </w:num>
  <w:num w:numId="13">
    <w:abstractNumId w:val="30"/>
  </w:num>
  <w:num w:numId="14">
    <w:abstractNumId w:val="29"/>
  </w:num>
  <w:num w:numId="15">
    <w:abstractNumId w:val="40"/>
  </w:num>
  <w:num w:numId="16">
    <w:abstractNumId w:val="33"/>
  </w:num>
  <w:num w:numId="17">
    <w:abstractNumId w:val="4"/>
  </w:num>
  <w:num w:numId="18">
    <w:abstractNumId w:val="7"/>
  </w:num>
  <w:num w:numId="19">
    <w:abstractNumId w:val="18"/>
  </w:num>
  <w:num w:numId="20">
    <w:abstractNumId w:val="16"/>
  </w:num>
  <w:num w:numId="21">
    <w:abstractNumId w:val="42"/>
  </w:num>
  <w:num w:numId="22">
    <w:abstractNumId w:val="43"/>
  </w:num>
  <w:num w:numId="23">
    <w:abstractNumId w:val="22"/>
    <w:lvlOverride w:ilvl="0">
      <w:startOverride w:val="4"/>
    </w:lvlOverride>
    <w:lvlOverride w:ilvl="1">
      <w:startOverride w:val="13"/>
    </w:lvlOverride>
    <w:lvlOverride w:ilvl="2">
      <w:startOverride w:val="4"/>
    </w:lvlOverride>
    <w:lvlOverride w:ilvl="3">
      <w:startOverride w:val="5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6"/>
  </w:num>
  <w:num w:numId="31">
    <w:abstractNumId w:val="15"/>
  </w:num>
  <w:num w:numId="32">
    <w:abstractNumId w:val="2"/>
  </w:num>
  <w:num w:numId="33">
    <w:abstractNumId w:val="17"/>
  </w:num>
  <w:num w:numId="34">
    <w:abstractNumId w:val="37"/>
  </w:num>
  <w:num w:numId="35">
    <w:abstractNumId w:val="5"/>
  </w:num>
  <w:num w:numId="36">
    <w:abstractNumId w:val="0"/>
  </w:num>
  <w:num w:numId="37">
    <w:abstractNumId w:val="41"/>
  </w:num>
  <w:num w:numId="38">
    <w:abstractNumId w:val="1"/>
  </w:num>
  <w:num w:numId="39">
    <w:abstractNumId w:val="38"/>
  </w:num>
  <w:num w:numId="40">
    <w:abstractNumId w:val="31"/>
  </w:num>
  <w:num w:numId="41">
    <w:abstractNumId w:val="1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3"/>
  </w:num>
  <w:num w:numId="46">
    <w:abstractNumId w:val="32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6"/>
  </w:num>
  <w:num w:numId="50">
    <w:abstractNumId w:val="19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evenAndOddHeaders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FE"/>
    <w:rsid w:val="00000238"/>
    <w:rsid w:val="0000240B"/>
    <w:rsid w:val="00006DBB"/>
    <w:rsid w:val="00007D5B"/>
    <w:rsid w:val="00010CEE"/>
    <w:rsid w:val="00013F02"/>
    <w:rsid w:val="000142FF"/>
    <w:rsid w:val="0001642C"/>
    <w:rsid w:val="0001710E"/>
    <w:rsid w:val="00017299"/>
    <w:rsid w:val="00017842"/>
    <w:rsid w:val="000200CA"/>
    <w:rsid w:val="00020A3E"/>
    <w:rsid w:val="00021028"/>
    <w:rsid w:val="00021618"/>
    <w:rsid w:val="00021AB0"/>
    <w:rsid w:val="00022912"/>
    <w:rsid w:val="00025F03"/>
    <w:rsid w:val="00031435"/>
    <w:rsid w:val="000321F2"/>
    <w:rsid w:val="00034BD0"/>
    <w:rsid w:val="00035519"/>
    <w:rsid w:val="000360E5"/>
    <w:rsid w:val="000369D5"/>
    <w:rsid w:val="00037A7C"/>
    <w:rsid w:val="000400CF"/>
    <w:rsid w:val="0004130D"/>
    <w:rsid w:val="00041929"/>
    <w:rsid w:val="000419B1"/>
    <w:rsid w:val="00042D8C"/>
    <w:rsid w:val="00043712"/>
    <w:rsid w:val="00045428"/>
    <w:rsid w:val="00046683"/>
    <w:rsid w:val="00047A4A"/>
    <w:rsid w:val="00050D91"/>
    <w:rsid w:val="0005188F"/>
    <w:rsid w:val="00051D2A"/>
    <w:rsid w:val="00053915"/>
    <w:rsid w:val="00054EC5"/>
    <w:rsid w:val="000562FC"/>
    <w:rsid w:val="00057761"/>
    <w:rsid w:val="000603CD"/>
    <w:rsid w:val="00060448"/>
    <w:rsid w:val="00062CC4"/>
    <w:rsid w:val="00063E4C"/>
    <w:rsid w:val="00065EAE"/>
    <w:rsid w:val="00067148"/>
    <w:rsid w:val="000679A5"/>
    <w:rsid w:val="00070930"/>
    <w:rsid w:val="000715B8"/>
    <w:rsid w:val="00071CFD"/>
    <w:rsid w:val="000729F0"/>
    <w:rsid w:val="00072EC3"/>
    <w:rsid w:val="00074B9E"/>
    <w:rsid w:val="00074E82"/>
    <w:rsid w:val="000779F2"/>
    <w:rsid w:val="000818C5"/>
    <w:rsid w:val="000818DD"/>
    <w:rsid w:val="00081A8F"/>
    <w:rsid w:val="00081D50"/>
    <w:rsid w:val="000820C8"/>
    <w:rsid w:val="00082A33"/>
    <w:rsid w:val="000836AB"/>
    <w:rsid w:val="00084C30"/>
    <w:rsid w:val="00084F4F"/>
    <w:rsid w:val="00085DDD"/>
    <w:rsid w:val="00086018"/>
    <w:rsid w:val="00086806"/>
    <w:rsid w:val="000869AC"/>
    <w:rsid w:val="00091284"/>
    <w:rsid w:val="00091927"/>
    <w:rsid w:val="00091F2B"/>
    <w:rsid w:val="00093171"/>
    <w:rsid w:val="000932A1"/>
    <w:rsid w:val="0009534E"/>
    <w:rsid w:val="00095BEA"/>
    <w:rsid w:val="00095EC0"/>
    <w:rsid w:val="00096150"/>
    <w:rsid w:val="000961D6"/>
    <w:rsid w:val="000967E3"/>
    <w:rsid w:val="00097D3B"/>
    <w:rsid w:val="000A0964"/>
    <w:rsid w:val="000A0B55"/>
    <w:rsid w:val="000A1CF4"/>
    <w:rsid w:val="000A376A"/>
    <w:rsid w:val="000A435C"/>
    <w:rsid w:val="000A50B4"/>
    <w:rsid w:val="000A54C2"/>
    <w:rsid w:val="000A638B"/>
    <w:rsid w:val="000A6B92"/>
    <w:rsid w:val="000A74C7"/>
    <w:rsid w:val="000B0760"/>
    <w:rsid w:val="000B0BEE"/>
    <w:rsid w:val="000B49DA"/>
    <w:rsid w:val="000B5239"/>
    <w:rsid w:val="000B6A1D"/>
    <w:rsid w:val="000B73A2"/>
    <w:rsid w:val="000C06E6"/>
    <w:rsid w:val="000C0C58"/>
    <w:rsid w:val="000C199F"/>
    <w:rsid w:val="000C1D51"/>
    <w:rsid w:val="000C2133"/>
    <w:rsid w:val="000C2408"/>
    <w:rsid w:val="000C4A50"/>
    <w:rsid w:val="000C4F71"/>
    <w:rsid w:val="000C5E70"/>
    <w:rsid w:val="000C6944"/>
    <w:rsid w:val="000C6BA9"/>
    <w:rsid w:val="000C6C12"/>
    <w:rsid w:val="000C71E1"/>
    <w:rsid w:val="000D016B"/>
    <w:rsid w:val="000D168A"/>
    <w:rsid w:val="000D1E9C"/>
    <w:rsid w:val="000D2C73"/>
    <w:rsid w:val="000D4439"/>
    <w:rsid w:val="000D5B6B"/>
    <w:rsid w:val="000D5DE6"/>
    <w:rsid w:val="000D65E5"/>
    <w:rsid w:val="000E1EAB"/>
    <w:rsid w:val="000E268A"/>
    <w:rsid w:val="000E3755"/>
    <w:rsid w:val="000E40E0"/>
    <w:rsid w:val="000E5E75"/>
    <w:rsid w:val="000E673E"/>
    <w:rsid w:val="000E7E7E"/>
    <w:rsid w:val="000E7EEA"/>
    <w:rsid w:val="000F23E8"/>
    <w:rsid w:val="000F31ED"/>
    <w:rsid w:val="000F3935"/>
    <w:rsid w:val="000F3B14"/>
    <w:rsid w:val="000F591B"/>
    <w:rsid w:val="000F7C77"/>
    <w:rsid w:val="0010019E"/>
    <w:rsid w:val="0010022D"/>
    <w:rsid w:val="00102064"/>
    <w:rsid w:val="001029D6"/>
    <w:rsid w:val="00102CE2"/>
    <w:rsid w:val="00103F0C"/>
    <w:rsid w:val="0010409A"/>
    <w:rsid w:val="00104332"/>
    <w:rsid w:val="001044EE"/>
    <w:rsid w:val="00105A1A"/>
    <w:rsid w:val="00107586"/>
    <w:rsid w:val="001101EC"/>
    <w:rsid w:val="00112D9B"/>
    <w:rsid w:val="00114825"/>
    <w:rsid w:val="00116996"/>
    <w:rsid w:val="00117FC0"/>
    <w:rsid w:val="00124060"/>
    <w:rsid w:val="00124496"/>
    <w:rsid w:val="00126A7F"/>
    <w:rsid w:val="00127849"/>
    <w:rsid w:val="00131112"/>
    <w:rsid w:val="0013315A"/>
    <w:rsid w:val="00133345"/>
    <w:rsid w:val="00134821"/>
    <w:rsid w:val="00140204"/>
    <w:rsid w:val="001413A1"/>
    <w:rsid w:val="00144A42"/>
    <w:rsid w:val="00144CF1"/>
    <w:rsid w:val="001469DF"/>
    <w:rsid w:val="001477DB"/>
    <w:rsid w:val="00147A34"/>
    <w:rsid w:val="00150237"/>
    <w:rsid w:val="00151260"/>
    <w:rsid w:val="0015358E"/>
    <w:rsid w:val="001543D3"/>
    <w:rsid w:val="0015559D"/>
    <w:rsid w:val="00156711"/>
    <w:rsid w:val="00157E53"/>
    <w:rsid w:val="0016225B"/>
    <w:rsid w:val="00162EF4"/>
    <w:rsid w:val="00164902"/>
    <w:rsid w:val="00165595"/>
    <w:rsid w:val="001662F0"/>
    <w:rsid w:val="00166A57"/>
    <w:rsid w:val="00167204"/>
    <w:rsid w:val="00167544"/>
    <w:rsid w:val="00170207"/>
    <w:rsid w:val="00171B0F"/>
    <w:rsid w:val="0017298F"/>
    <w:rsid w:val="00173FFD"/>
    <w:rsid w:val="0017538D"/>
    <w:rsid w:val="001758B1"/>
    <w:rsid w:val="001767F9"/>
    <w:rsid w:val="00177509"/>
    <w:rsid w:val="001808AA"/>
    <w:rsid w:val="00180FD6"/>
    <w:rsid w:val="00181152"/>
    <w:rsid w:val="0018143A"/>
    <w:rsid w:val="00183EE0"/>
    <w:rsid w:val="001848E4"/>
    <w:rsid w:val="001938EF"/>
    <w:rsid w:val="00194A9C"/>
    <w:rsid w:val="001956B8"/>
    <w:rsid w:val="001973FD"/>
    <w:rsid w:val="001A0C60"/>
    <w:rsid w:val="001A17B0"/>
    <w:rsid w:val="001A3D81"/>
    <w:rsid w:val="001A415D"/>
    <w:rsid w:val="001B10A6"/>
    <w:rsid w:val="001B14D6"/>
    <w:rsid w:val="001B29EE"/>
    <w:rsid w:val="001B2CE3"/>
    <w:rsid w:val="001B68CB"/>
    <w:rsid w:val="001C0F5D"/>
    <w:rsid w:val="001C1795"/>
    <w:rsid w:val="001C3D64"/>
    <w:rsid w:val="001C40D5"/>
    <w:rsid w:val="001C6889"/>
    <w:rsid w:val="001D1402"/>
    <w:rsid w:val="001D1A6D"/>
    <w:rsid w:val="001D2F6B"/>
    <w:rsid w:val="001D442A"/>
    <w:rsid w:val="001D4CFD"/>
    <w:rsid w:val="001D50B5"/>
    <w:rsid w:val="001D6EAF"/>
    <w:rsid w:val="001D747D"/>
    <w:rsid w:val="001D7C0E"/>
    <w:rsid w:val="001E086A"/>
    <w:rsid w:val="001E1116"/>
    <w:rsid w:val="001E2C07"/>
    <w:rsid w:val="001E2F3E"/>
    <w:rsid w:val="001E325B"/>
    <w:rsid w:val="001E70A3"/>
    <w:rsid w:val="001E7286"/>
    <w:rsid w:val="001F0296"/>
    <w:rsid w:val="001F0464"/>
    <w:rsid w:val="001F3167"/>
    <w:rsid w:val="001F3440"/>
    <w:rsid w:val="001F35D6"/>
    <w:rsid w:val="001F5A57"/>
    <w:rsid w:val="001F66AB"/>
    <w:rsid w:val="001F6F50"/>
    <w:rsid w:val="00200AB6"/>
    <w:rsid w:val="002027ED"/>
    <w:rsid w:val="002069EA"/>
    <w:rsid w:val="002074B3"/>
    <w:rsid w:val="00207723"/>
    <w:rsid w:val="002105EC"/>
    <w:rsid w:val="0021162C"/>
    <w:rsid w:val="00216B32"/>
    <w:rsid w:val="00217151"/>
    <w:rsid w:val="00220DC7"/>
    <w:rsid w:val="00221534"/>
    <w:rsid w:val="00221545"/>
    <w:rsid w:val="0022251F"/>
    <w:rsid w:val="00222B50"/>
    <w:rsid w:val="00222BE7"/>
    <w:rsid w:val="00222D9E"/>
    <w:rsid w:val="00222E4C"/>
    <w:rsid w:val="002230D3"/>
    <w:rsid w:val="002230E0"/>
    <w:rsid w:val="00225589"/>
    <w:rsid w:val="002267FE"/>
    <w:rsid w:val="00232F4D"/>
    <w:rsid w:val="00232F8B"/>
    <w:rsid w:val="00233F48"/>
    <w:rsid w:val="00234532"/>
    <w:rsid w:val="00234D1F"/>
    <w:rsid w:val="00236ADC"/>
    <w:rsid w:val="00237AC6"/>
    <w:rsid w:val="00237E56"/>
    <w:rsid w:val="0024012C"/>
    <w:rsid w:val="0024084F"/>
    <w:rsid w:val="002412AF"/>
    <w:rsid w:val="00241E92"/>
    <w:rsid w:val="0024223A"/>
    <w:rsid w:val="00243179"/>
    <w:rsid w:val="0024381D"/>
    <w:rsid w:val="002439E6"/>
    <w:rsid w:val="002452AD"/>
    <w:rsid w:val="00246604"/>
    <w:rsid w:val="00247283"/>
    <w:rsid w:val="0025187D"/>
    <w:rsid w:val="00252F2A"/>
    <w:rsid w:val="00253049"/>
    <w:rsid w:val="00254062"/>
    <w:rsid w:val="0025413F"/>
    <w:rsid w:val="00256E61"/>
    <w:rsid w:val="002570A4"/>
    <w:rsid w:val="00261D4C"/>
    <w:rsid w:val="00262265"/>
    <w:rsid w:val="00263776"/>
    <w:rsid w:val="00266979"/>
    <w:rsid w:val="00266EB4"/>
    <w:rsid w:val="00267525"/>
    <w:rsid w:val="0027093B"/>
    <w:rsid w:val="00270F9B"/>
    <w:rsid w:val="002727ED"/>
    <w:rsid w:val="002732EB"/>
    <w:rsid w:val="002742CE"/>
    <w:rsid w:val="00274847"/>
    <w:rsid w:val="00274F52"/>
    <w:rsid w:val="002774A1"/>
    <w:rsid w:val="002832BF"/>
    <w:rsid w:val="002834A8"/>
    <w:rsid w:val="00285FCB"/>
    <w:rsid w:val="00286872"/>
    <w:rsid w:val="00286DDD"/>
    <w:rsid w:val="00287433"/>
    <w:rsid w:val="002913B6"/>
    <w:rsid w:val="002916EC"/>
    <w:rsid w:val="002938E5"/>
    <w:rsid w:val="00294279"/>
    <w:rsid w:val="00294845"/>
    <w:rsid w:val="002979C5"/>
    <w:rsid w:val="002A0BC0"/>
    <w:rsid w:val="002A13F6"/>
    <w:rsid w:val="002A1625"/>
    <w:rsid w:val="002A3C8D"/>
    <w:rsid w:val="002A76BF"/>
    <w:rsid w:val="002B0DEC"/>
    <w:rsid w:val="002B19EA"/>
    <w:rsid w:val="002B46D3"/>
    <w:rsid w:val="002B5488"/>
    <w:rsid w:val="002B6125"/>
    <w:rsid w:val="002B6480"/>
    <w:rsid w:val="002B6495"/>
    <w:rsid w:val="002B6841"/>
    <w:rsid w:val="002C0ECE"/>
    <w:rsid w:val="002C254B"/>
    <w:rsid w:val="002C262E"/>
    <w:rsid w:val="002C3619"/>
    <w:rsid w:val="002C37D9"/>
    <w:rsid w:val="002C38DA"/>
    <w:rsid w:val="002C3A39"/>
    <w:rsid w:val="002C3B1E"/>
    <w:rsid w:val="002C3DE2"/>
    <w:rsid w:val="002C45AF"/>
    <w:rsid w:val="002C4D0A"/>
    <w:rsid w:val="002C69BD"/>
    <w:rsid w:val="002C6B84"/>
    <w:rsid w:val="002C7037"/>
    <w:rsid w:val="002D1187"/>
    <w:rsid w:val="002D212F"/>
    <w:rsid w:val="002D2B7D"/>
    <w:rsid w:val="002D4363"/>
    <w:rsid w:val="002D4FA7"/>
    <w:rsid w:val="002D6945"/>
    <w:rsid w:val="002E0C3B"/>
    <w:rsid w:val="002E1E10"/>
    <w:rsid w:val="002E34EC"/>
    <w:rsid w:val="002E37B9"/>
    <w:rsid w:val="002E45C7"/>
    <w:rsid w:val="002E4AE0"/>
    <w:rsid w:val="002E58E7"/>
    <w:rsid w:val="002E620E"/>
    <w:rsid w:val="002E717D"/>
    <w:rsid w:val="002F066E"/>
    <w:rsid w:val="002F148E"/>
    <w:rsid w:val="002F2622"/>
    <w:rsid w:val="002F2BDC"/>
    <w:rsid w:val="002F462B"/>
    <w:rsid w:val="002F4C6F"/>
    <w:rsid w:val="002F4E6D"/>
    <w:rsid w:val="003014A8"/>
    <w:rsid w:val="00301552"/>
    <w:rsid w:val="0030312B"/>
    <w:rsid w:val="00303CD0"/>
    <w:rsid w:val="00303D5A"/>
    <w:rsid w:val="00304655"/>
    <w:rsid w:val="00304CE7"/>
    <w:rsid w:val="00306993"/>
    <w:rsid w:val="00307FF9"/>
    <w:rsid w:val="0031052E"/>
    <w:rsid w:val="0031183A"/>
    <w:rsid w:val="00312A05"/>
    <w:rsid w:val="00314DD9"/>
    <w:rsid w:val="00315078"/>
    <w:rsid w:val="00316163"/>
    <w:rsid w:val="00316283"/>
    <w:rsid w:val="003165FB"/>
    <w:rsid w:val="00316FBD"/>
    <w:rsid w:val="00317781"/>
    <w:rsid w:val="00317AB5"/>
    <w:rsid w:val="00317EE7"/>
    <w:rsid w:val="00317F95"/>
    <w:rsid w:val="00320FBF"/>
    <w:rsid w:val="00322A4C"/>
    <w:rsid w:val="00325467"/>
    <w:rsid w:val="003279FE"/>
    <w:rsid w:val="0033041B"/>
    <w:rsid w:val="0033059F"/>
    <w:rsid w:val="00331B44"/>
    <w:rsid w:val="00331DFF"/>
    <w:rsid w:val="0033244B"/>
    <w:rsid w:val="0033279E"/>
    <w:rsid w:val="00332838"/>
    <w:rsid w:val="0033306A"/>
    <w:rsid w:val="003333DF"/>
    <w:rsid w:val="00334000"/>
    <w:rsid w:val="00334617"/>
    <w:rsid w:val="00335113"/>
    <w:rsid w:val="003366CD"/>
    <w:rsid w:val="00337862"/>
    <w:rsid w:val="00343B22"/>
    <w:rsid w:val="003451ED"/>
    <w:rsid w:val="00347988"/>
    <w:rsid w:val="003502EE"/>
    <w:rsid w:val="00350A9A"/>
    <w:rsid w:val="003525E5"/>
    <w:rsid w:val="00353FC1"/>
    <w:rsid w:val="00354C77"/>
    <w:rsid w:val="0035513A"/>
    <w:rsid w:val="0036016E"/>
    <w:rsid w:val="00360DAB"/>
    <w:rsid w:val="00361612"/>
    <w:rsid w:val="00363A7D"/>
    <w:rsid w:val="00363E17"/>
    <w:rsid w:val="0036415E"/>
    <w:rsid w:val="00364E3B"/>
    <w:rsid w:val="0036557D"/>
    <w:rsid w:val="0036790A"/>
    <w:rsid w:val="00370229"/>
    <w:rsid w:val="00370619"/>
    <w:rsid w:val="0037096D"/>
    <w:rsid w:val="00370CB1"/>
    <w:rsid w:val="00370E53"/>
    <w:rsid w:val="0037189A"/>
    <w:rsid w:val="00371DBD"/>
    <w:rsid w:val="0037270A"/>
    <w:rsid w:val="00373AE2"/>
    <w:rsid w:val="003748B2"/>
    <w:rsid w:val="00375BB9"/>
    <w:rsid w:val="0037618D"/>
    <w:rsid w:val="003763EA"/>
    <w:rsid w:val="0037755F"/>
    <w:rsid w:val="00380021"/>
    <w:rsid w:val="0038095A"/>
    <w:rsid w:val="0038137C"/>
    <w:rsid w:val="003830D5"/>
    <w:rsid w:val="00383B72"/>
    <w:rsid w:val="0038450F"/>
    <w:rsid w:val="00384610"/>
    <w:rsid w:val="00384C76"/>
    <w:rsid w:val="00384E69"/>
    <w:rsid w:val="003860D7"/>
    <w:rsid w:val="00386507"/>
    <w:rsid w:val="00390DB9"/>
    <w:rsid w:val="00391937"/>
    <w:rsid w:val="00392266"/>
    <w:rsid w:val="00392318"/>
    <w:rsid w:val="00392B93"/>
    <w:rsid w:val="00393167"/>
    <w:rsid w:val="00393E01"/>
    <w:rsid w:val="003941BF"/>
    <w:rsid w:val="003954CF"/>
    <w:rsid w:val="00397257"/>
    <w:rsid w:val="0039737B"/>
    <w:rsid w:val="00397E6A"/>
    <w:rsid w:val="003A0323"/>
    <w:rsid w:val="003A060C"/>
    <w:rsid w:val="003A1F19"/>
    <w:rsid w:val="003A34CB"/>
    <w:rsid w:val="003A4855"/>
    <w:rsid w:val="003A4CFC"/>
    <w:rsid w:val="003A62E4"/>
    <w:rsid w:val="003A7336"/>
    <w:rsid w:val="003B0338"/>
    <w:rsid w:val="003B0414"/>
    <w:rsid w:val="003B0B42"/>
    <w:rsid w:val="003B1957"/>
    <w:rsid w:val="003B464C"/>
    <w:rsid w:val="003B498F"/>
    <w:rsid w:val="003B4A5C"/>
    <w:rsid w:val="003B4AE3"/>
    <w:rsid w:val="003B4B1E"/>
    <w:rsid w:val="003B6B19"/>
    <w:rsid w:val="003C3228"/>
    <w:rsid w:val="003C35A3"/>
    <w:rsid w:val="003C3D13"/>
    <w:rsid w:val="003C3EF1"/>
    <w:rsid w:val="003D49B6"/>
    <w:rsid w:val="003D6814"/>
    <w:rsid w:val="003D7D2F"/>
    <w:rsid w:val="003E126B"/>
    <w:rsid w:val="003E2707"/>
    <w:rsid w:val="003E3C7B"/>
    <w:rsid w:val="003E3D11"/>
    <w:rsid w:val="003E4A90"/>
    <w:rsid w:val="003E58BC"/>
    <w:rsid w:val="003E73F1"/>
    <w:rsid w:val="003F064C"/>
    <w:rsid w:val="003F1686"/>
    <w:rsid w:val="003F1847"/>
    <w:rsid w:val="003F1C34"/>
    <w:rsid w:val="003F285B"/>
    <w:rsid w:val="003F3360"/>
    <w:rsid w:val="003F3647"/>
    <w:rsid w:val="003F3990"/>
    <w:rsid w:val="003F447B"/>
    <w:rsid w:val="003F4B1E"/>
    <w:rsid w:val="003F7064"/>
    <w:rsid w:val="003F7268"/>
    <w:rsid w:val="00400F6B"/>
    <w:rsid w:val="004019C6"/>
    <w:rsid w:val="00402FAE"/>
    <w:rsid w:val="0040363D"/>
    <w:rsid w:val="00403F64"/>
    <w:rsid w:val="004049B4"/>
    <w:rsid w:val="00404C8D"/>
    <w:rsid w:val="00405EDC"/>
    <w:rsid w:val="004062C4"/>
    <w:rsid w:val="004063A9"/>
    <w:rsid w:val="00407D9C"/>
    <w:rsid w:val="00411826"/>
    <w:rsid w:val="00412BAF"/>
    <w:rsid w:val="00412C92"/>
    <w:rsid w:val="00412FFE"/>
    <w:rsid w:val="00413D21"/>
    <w:rsid w:val="0041453A"/>
    <w:rsid w:val="0041471B"/>
    <w:rsid w:val="0041481D"/>
    <w:rsid w:val="00416291"/>
    <w:rsid w:val="004167D5"/>
    <w:rsid w:val="004168ED"/>
    <w:rsid w:val="0041761A"/>
    <w:rsid w:val="00422A24"/>
    <w:rsid w:val="00423118"/>
    <w:rsid w:val="00423FBF"/>
    <w:rsid w:val="0042539C"/>
    <w:rsid w:val="00425B40"/>
    <w:rsid w:val="004260D7"/>
    <w:rsid w:val="00426435"/>
    <w:rsid w:val="004266D6"/>
    <w:rsid w:val="004331A9"/>
    <w:rsid w:val="0043412B"/>
    <w:rsid w:val="00435B38"/>
    <w:rsid w:val="0044019E"/>
    <w:rsid w:val="0044298C"/>
    <w:rsid w:val="00446197"/>
    <w:rsid w:val="004465C7"/>
    <w:rsid w:val="004468F4"/>
    <w:rsid w:val="00446F05"/>
    <w:rsid w:val="00447512"/>
    <w:rsid w:val="00450937"/>
    <w:rsid w:val="00451562"/>
    <w:rsid w:val="00451C4E"/>
    <w:rsid w:val="00454721"/>
    <w:rsid w:val="00455E2B"/>
    <w:rsid w:val="0045716E"/>
    <w:rsid w:val="004604B7"/>
    <w:rsid w:val="00461815"/>
    <w:rsid w:val="00461EEB"/>
    <w:rsid w:val="00463CCA"/>
    <w:rsid w:val="00465EF7"/>
    <w:rsid w:val="00466473"/>
    <w:rsid w:val="00470C0E"/>
    <w:rsid w:val="00473447"/>
    <w:rsid w:val="0047378D"/>
    <w:rsid w:val="004739F6"/>
    <w:rsid w:val="004743EF"/>
    <w:rsid w:val="00474645"/>
    <w:rsid w:val="004756A5"/>
    <w:rsid w:val="00476BB8"/>
    <w:rsid w:val="004772FC"/>
    <w:rsid w:val="00477F7C"/>
    <w:rsid w:val="0048038D"/>
    <w:rsid w:val="00483B66"/>
    <w:rsid w:val="00484F26"/>
    <w:rsid w:val="00490079"/>
    <w:rsid w:val="00491343"/>
    <w:rsid w:val="00491917"/>
    <w:rsid w:val="00491BEF"/>
    <w:rsid w:val="00491BFD"/>
    <w:rsid w:val="004923FF"/>
    <w:rsid w:val="004939E4"/>
    <w:rsid w:val="00494016"/>
    <w:rsid w:val="0049522F"/>
    <w:rsid w:val="00495FD1"/>
    <w:rsid w:val="004963DB"/>
    <w:rsid w:val="004A1DAE"/>
    <w:rsid w:val="004A2053"/>
    <w:rsid w:val="004A2D29"/>
    <w:rsid w:val="004A3DED"/>
    <w:rsid w:val="004A59DC"/>
    <w:rsid w:val="004A5E28"/>
    <w:rsid w:val="004A65C9"/>
    <w:rsid w:val="004B0895"/>
    <w:rsid w:val="004B0E04"/>
    <w:rsid w:val="004B108C"/>
    <w:rsid w:val="004B212A"/>
    <w:rsid w:val="004B3B43"/>
    <w:rsid w:val="004B3F8D"/>
    <w:rsid w:val="004B59B7"/>
    <w:rsid w:val="004B61BC"/>
    <w:rsid w:val="004B6E8C"/>
    <w:rsid w:val="004C13FC"/>
    <w:rsid w:val="004C263B"/>
    <w:rsid w:val="004C45B2"/>
    <w:rsid w:val="004C6054"/>
    <w:rsid w:val="004C771D"/>
    <w:rsid w:val="004C7B22"/>
    <w:rsid w:val="004D1338"/>
    <w:rsid w:val="004D3EBC"/>
    <w:rsid w:val="004D5357"/>
    <w:rsid w:val="004D610C"/>
    <w:rsid w:val="004D72C1"/>
    <w:rsid w:val="004D7989"/>
    <w:rsid w:val="004E0AC0"/>
    <w:rsid w:val="004E1E3D"/>
    <w:rsid w:val="004E20D2"/>
    <w:rsid w:val="004E399B"/>
    <w:rsid w:val="004E5DF4"/>
    <w:rsid w:val="004E5FB2"/>
    <w:rsid w:val="004E6038"/>
    <w:rsid w:val="004E6D75"/>
    <w:rsid w:val="004E7104"/>
    <w:rsid w:val="004F0959"/>
    <w:rsid w:val="004F0B54"/>
    <w:rsid w:val="004F32FC"/>
    <w:rsid w:val="004F3B5C"/>
    <w:rsid w:val="004F4450"/>
    <w:rsid w:val="004F697E"/>
    <w:rsid w:val="0050003A"/>
    <w:rsid w:val="00500AD7"/>
    <w:rsid w:val="00502EE7"/>
    <w:rsid w:val="00503BA3"/>
    <w:rsid w:val="00505D41"/>
    <w:rsid w:val="00505FCF"/>
    <w:rsid w:val="0050637C"/>
    <w:rsid w:val="00506A39"/>
    <w:rsid w:val="00507F5A"/>
    <w:rsid w:val="00513819"/>
    <w:rsid w:val="00513DF3"/>
    <w:rsid w:val="005144A3"/>
    <w:rsid w:val="00515E17"/>
    <w:rsid w:val="00516FAB"/>
    <w:rsid w:val="005204FC"/>
    <w:rsid w:val="0052071B"/>
    <w:rsid w:val="005214C5"/>
    <w:rsid w:val="005247FC"/>
    <w:rsid w:val="005253A9"/>
    <w:rsid w:val="005262E0"/>
    <w:rsid w:val="00530549"/>
    <w:rsid w:val="00530B18"/>
    <w:rsid w:val="00532891"/>
    <w:rsid w:val="005368D3"/>
    <w:rsid w:val="005370A9"/>
    <w:rsid w:val="005403D9"/>
    <w:rsid w:val="00540618"/>
    <w:rsid w:val="005408CA"/>
    <w:rsid w:val="00541F2A"/>
    <w:rsid w:val="00542DFF"/>
    <w:rsid w:val="00543449"/>
    <w:rsid w:val="005440BA"/>
    <w:rsid w:val="0054503F"/>
    <w:rsid w:val="00545809"/>
    <w:rsid w:val="005464D9"/>
    <w:rsid w:val="005466D1"/>
    <w:rsid w:val="00547801"/>
    <w:rsid w:val="00547F50"/>
    <w:rsid w:val="005502FF"/>
    <w:rsid w:val="0055089F"/>
    <w:rsid w:val="00550AE1"/>
    <w:rsid w:val="00552CD1"/>
    <w:rsid w:val="005540BE"/>
    <w:rsid w:val="00554184"/>
    <w:rsid w:val="00555EB0"/>
    <w:rsid w:val="00561C93"/>
    <w:rsid w:val="005641BA"/>
    <w:rsid w:val="005643BC"/>
    <w:rsid w:val="00565B21"/>
    <w:rsid w:val="005663F2"/>
    <w:rsid w:val="005664A3"/>
    <w:rsid w:val="005678A2"/>
    <w:rsid w:val="00574C7B"/>
    <w:rsid w:val="0057677A"/>
    <w:rsid w:val="00581034"/>
    <w:rsid w:val="00581A06"/>
    <w:rsid w:val="00582842"/>
    <w:rsid w:val="005829EE"/>
    <w:rsid w:val="00582F6D"/>
    <w:rsid w:val="005847D2"/>
    <w:rsid w:val="00584A3F"/>
    <w:rsid w:val="00585343"/>
    <w:rsid w:val="0058606E"/>
    <w:rsid w:val="00586430"/>
    <w:rsid w:val="005903D4"/>
    <w:rsid w:val="00590FB4"/>
    <w:rsid w:val="00591CFE"/>
    <w:rsid w:val="00592A21"/>
    <w:rsid w:val="0059390A"/>
    <w:rsid w:val="0059399A"/>
    <w:rsid w:val="00593A75"/>
    <w:rsid w:val="005947D3"/>
    <w:rsid w:val="00594C48"/>
    <w:rsid w:val="00595CB2"/>
    <w:rsid w:val="00596F2D"/>
    <w:rsid w:val="005A01F4"/>
    <w:rsid w:val="005A200D"/>
    <w:rsid w:val="005A669E"/>
    <w:rsid w:val="005A6ACD"/>
    <w:rsid w:val="005A71B0"/>
    <w:rsid w:val="005B00AD"/>
    <w:rsid w:val="005B1CE5"/>
    <w:rsid w:val="005B4136"/>
    <w:rsid w:val="005B4C73"/>
    <w:rsid w:val="005B6F6D"/>
    <w:rsid w:val="005C0E1E"/>
    <w:rsid w:val="005C139D"/>
    <w:rsid w:val="005C2F1E"/>
    <w:rsid w:val="005C3E27"/>
    <w:rsid w:val="005C4115"/>
    <w:rsid w:val="005C4DF2"/>
    <w:rsid w:val="005C5357"/>
    <w:rsid w:val="005C5CB2"/>
    <w:rsid w:val="005D37BF"/>
    <w:rsid w:val="005D4949"/>
    <w:rsid w:val="005D584D"/>
    <w:rsid w:val="005D6E80"/>
    <w:rsid w:val="005D78F0"/>
    <w:rsid w:val="005E01E2"/>
    <w:rsid w:val="005E034B"/>
    <w:rsid w:val="005E0403"/>
    <w:rsid w:val="005E0581"/>
    <w:rsid w:val="005E1690"/>
    <w:rsid w:val="005E191D"/>
    <w:rsid w:val="005E387C"/>
    <w:rsid w:val="005E641A"/>
    <w:rsid w:val="005E6F58"/>
    <w:rsid w:val="005F06AA"/>
    <w:rsid w:val="005F2F47"/>
    <w:rsid w:val="005F45BC"/>
    <w:rsid w:val="005F5708"/>
    <w:rsid w:val="005F576B"/>
    <w:rsid w:val="005F5B74"/>
    <w:rsid w:val="005F65BD"/>
    <w:rsid w:val="00602361"/>
    <w:rsid w:val="006042BC"/>
    <w:rsid w:val="00604F73"/>
    <w:rsid w:val="006102DC"/>
    <w:rsid w:val="0061109F"/>
    <w:rsid w:val="00611E82"/>
    <w:rsid w:val="00613120"/>
    <w:rsid w:val="00614431"/>
    <w:rsid w:val="00616C22"/>
    <w:rsid w:val="00616F3D"/>
    <w:rsid w:val="0061784A"/>
    <w:rsid w:val="00617EAD"/>
    <w:rsid w:val="00617F08"/>
    <w:rsid w:val="006210CB"/>
    <w:rsid w:val="006225DD"/>
    <w:rsid w:val="00622B3E"/>
    <w:rsid w:val="00623CE2"/>
    <w:rsid w:val="006256E1"/>
    <w:rsid w:val="00625D17"/>
    <w:rsid w:val="00625E7E"/>
    <w:rsid w:val="006274F3"/>
    <w:rsid w:val="006305E2"/>
    <w:rsid w:val="006313B0"/>
    <w:rsid w:val="006329D2"/>
    <w:rsid w:val="0063306C"/>
    <w:rsid w:val="00633843"/>
    <w:rsid w:val="0063465C"/>
    <w:rsid w:val="00635A1D"/>
    <w:rsid w:val="0063622B"/>
    <w:rsid w:val="00637E53"/>
    <w:rsid w:val="006404D0"/>
    <w:rsid w:val="00641897"/>
    <w:rsid w:val="00643649"/>
    <w:rsid w:val="006459BC"/>
    <w:rsid w:val="00645BEA"/>
    <w:rsid w:val="00651490"/>
    <w:rsid w:val="0065152B"/>
    <w:rsid w:val="00651BEB"/>
    <w:rsid w:val="0065385A"/>
    <w:rsid w:val="00654936"/>
    <w:rsid w:val="00656E53"/>
    <w:rsid w:val="00656EFC"/>
    <w:rsid w:val="00661524"/>
    <w:rsid w:val="006616A1"/>
    <w:rsid w:val="00661CF8"/>
    <w:rsid w:val="00661D26"/>
    <w:rsid w:val="00663286"/>
    <w:rsid w:val="00666CF2"/>
    <w:rsid w:val="00667C08"/>
    <w:rsid w:val="00667D4F"/>
    <w:rsid w:val="00670032"/>
    <w:rsid w:val="00670903"/>
    <w:rsid w:val="00680B0F"/>
    <w:rsid w:val="00681731"/>
    <w:rsid w:val="00681C2E"/>
    <w:rsid w:val="00681D18"/>
    <w:rsid w:val="00684040"/>
    <w:rsid w:val="006873FE"/>
    <w:rsid w:val="00687591"/>
    <w:rsid w:val="006910CA"/>
    <w:rsid w:val="006926E2"/>
    <w:rsid w:val="00693C7B"/>
    <w:rsid w:val="006949C6"/>
    <w:rsid w:val="00695A4C"/>
    <w:rsid w:val="00695C4D"/>
    <w:rsid w:val="006967EE"/>
    <w:rsid w:val="006A0B82"/>
    <w:rsid w:val="006A1694"/>
    <w:rsid w:val="006A1746"/>
    <w:rsid w:val="006A21A0"/>
    <w:rsid w:val="006A27D9"/>
    <w:rsid w:val="006A3F43"/>
    <w:rsid w:val="006A402B"/>
    <w:rsid w:val="006A43C7"/>
    <w:rsid w:val="006A6269"/>
    <w:rsid w:val="006A6C6C"/>
    <w:rsid w:val="006A6EBC"/>
    <w:rsid w:val="006B1799"/>
    <w:rsid w:val="006B2BA9"/>
    <w:rsid w:val="006C0459"/>
    <w:rsid w:val="006C0D40"/>
    <w:rsid w:val="006C1803"/>
    <w:rsid w:val="006C2B72"/>
    <w:rsid w:val="006C3094"/>
    <w:rsid w:val="006C4928"/>
    <w:rsid w:val="006C5443"/>
    <w:rsid w:val="006C63FC"/>
    <w:rsid w:val="006C654C"/>
    <w:rsid w:val="006C691D"/>
    <w:rsid w:val="006C6A22"/>
    <w:rsid w:val="006C77AB"/>
    <w:rsid w:val="006C7970"/>
    <w:rsid w:val="006D0318"/>
    <w:rsid w:val="006D2B67"/>
    <w:rsid w:val="006D3AAA"/>
    <w:rsid w:val="006D413F"/>
    <w:rsid w:val="006D5163"/>
    <w:rsid w:val="006D544A"/>
    <w:rsid w:val="006D7C21"/>
    <w:rsid w:val="006E1127"/>
    <w:rsid w:val="006E22C9"/>
    <w:rsid w:val="006E2373"/>
    <w:rsid w:val="006E2EBD"/>
    <w:rsid w:val="006E3C58"/>
    <w:rsid w:val="006F0A6C"/>
    <w:rsid w:val="006F184A"/>
    <w:rsid w:val="006F222A"/>
    <w:rsid w:val="006F2B5E"/>
    <w:rsid w:val="006F3F8C"/>
    <w:rsid w:val="006F435A"/>
    <w:rsid w:val="006F45C7"/>
    <w:rsid w:val="006F5F27"/>
    <w:rsid w:val="006F6644"/>
    <w:rsid w:val="006F7240"/>
    <w:rsid w:val="006F7287"/>
    <w:rsid w:val="007002FC"/>
    <w:rsid w:val="0070082B"/>
    <w:rsid w:val="00701C7E"/>
    <w:rsid w:val="00703648"/>
    <w:rsid w:val="007039C8"/>
    <w:rsid w:val="00704415"/>
    <w:rsid w:val="0070507B"/>
    <w:rsid w:val="00705793"/>
    <w:rsid w:val="00706315"/>
    <w:rsid w:val="00706366"/>
    <w:rsid w:val="00706687"/>
    <w:rsid w:val="00706913"/>
    <w:rsid w:val="007107E7"/>
    <w:rsid w:val="00710D78"/>
    <w:rsid w:val="007125AB"/>
    <w:rsid w:val="00712D63"/>
    <w:rsid w:val="007154A2"/>
    <w:rsid w:val="007154CA"/>
    <w:rsid w:val="00716365"/>
    <w:rsid w:val="00716E9E"/>
    <w:rsid w:val="00716F29"/>
    <w:rsid w:val="007177B9"/>
    <w:rsid w:val="00721240"/>
    <w:rsid w:val="00721B3A"/>
    <w:rsid w:val="00722C3E"/>
    <w:rsid w:val="0072495E"/>
    <w:rsid w:val="00726366"/>
    <w:rsid w:val="007275C4"/>
    <w:rsid w:val="007318A6"/>
    <w:rsid w:val="007335AE"/>
    <w:rsid w:val="00733E04"/>
    <w:rsid w:val="007354C1"/>
    <w:rsid w:val="00736274"/>
    <w:rsid w:val="007366E9"/>
    <w:rsid w:val="00737639"/>
    <w:rsid w:val="007413B4"/>
    <w:rsid w:val="00742153"/>
    <w:rsid w:val="00742B0E"/>
    <w:rsid w:val="007432AD"/>
    <w:rsid w:val="007434A3"/>
    <w:rsid w:val="007440A0"/>
    <w:rsid w:val="00744209"/>
    <w:rsid w:val="00744D3B"/>
    <w:rsid w:val="00745B85"/>
    <w:rsid w:val="00747446"/>
    <w:rsid w:val="007511A7"/>
    <w:rsid w:val="00752DBE"/>
    <w:rsid w:val="0075656F"/>
    <w:rsid w:val="0076007B"/>
    <w:rsid w:val="00762CB6"/>
    <w:rsid w:val="00765D4F"/>
    <w:rsid w:val="00766327"/>
    <w:rsid w:val="00766EB9"/>
    <w:rsid w:val="00772435"/>
    <w:rsid w:val="00773552"/>
    <w:rsid w:val="00774195"/>
    <w:rsid w:val="00775701"/>
    <w:rsid w:val="00776D05"/>
    <w:rsid w:val="00777ADF"/>
    <w:rsid w:val="00777F76"/>
    <w:rsid w:val="00780506"/>
    <w:rsid w:val="00780671"/>
    <w:rsid w:val="00782A78"/>
    <w:rsid w:val="007833D4"/>
    <w:rsid w:val="00783D94"/>
    <w:rsid w:val="0078423E"/>
    <w:rsid w:val="007842A1"/>
    <w:rsid w:val="0078440F"/>
    <w:rsid w:val="00785184"/>
    <w:rsid w:val="007851B6"/>
    <w:rsid w:val="0078669C"/>
    <w:rsid w:val="00790D68"/>
    <w:rsid w:val="00791014"/>
    <w:rsid w:val="007913EC"/>
    <w:rsid w:val="007962F2"/>
    <w:rsid w:val="00796793"/>
    <w:rsid w:val="00797064"/>
    <w:rsid w:val="00797090"/>
    <w:rsid w:val="007970C5"/>
    <w:rsid w:val="007A0956"/>
    <w:rsid w:val="007A4815"/>
    <w:rsid w:val="007A56A9"/>
    <w:rsid w:val="007A62D4"/>
    <w:rsid w:val="007B1308"/>
    <w:rsid w:val="007B23D6"/>
    <w:rsid w:val="007B25F3"/>
    <w:rsid w:val="007B296B"/>
    <w:rsid w:val="007B347B"/>
    <w:rsid w:val="007B39CA"/>
    <w:rsid w:val="007B4104"/>
    <w:rsid w:val="007B599A"/>
    <w:rsid w:val="007B733F"/>
    <w:rsid w:val="007B77AC"/>
    <w:rsid w:val="007C131A"/>
    <w:rsid w:val="007C2D2E"/>
    <w:rsid w:val="007C423B"/>
    <w:rsid w:val="007C5F4B"/>
    <w:rsid w:val="007C5FC0"/>
    <w:rsid w:val="007C60E7"/>
    <w:rsid w:val="007C65C9"/>
    <w:rsid w:val="007D0BD3"/>
    <w:rsid w:val="007D267E"/>
    <w:rsid w:val="007D28C5"/>
    <w:rsid w:val="007D2CA0"/>
    <w:rsid w:val="007D3FE9"/>
    <w:rsid w:val="007D4101"/>
    <w:rsid w:val="007D521E"/>
    <w:rsid w:val="007D709E"/>
    <w:rsid w:val="007E01E2"/>
    <w:rsid w:val="007E067D"/>
    <w:rsid w:val="007E1095"/>
    <w:rsid w:val="007E568B"/>
    <w:rsid w:val="007E57DA"/>
    <w:rsid w:val="007E719D"/>
    <w:rsid w:val="007F04E5"/>
    <w:rsid w:val="007F45C8"/>
    <w:rsid w:val="007F4C3C"/>
    <w:rsid w:val="007F7427"/>
    <w:rsid w:val="00801B87"/>
    <w:rsid w:val="008034F7"/>
    <w:rsid w:val="008039F9"/>
    <w:rsid w:val="00805D5B"/>
    <w:rsid w:val="00806BBC"/>
    <w:rsid w:val="008109F1"/>
    <w:rsid w:val="0081179F"/>
    <w:rsid w:val="008146AF"/>
    <w:rsid w:val="0081496C"/>
    <w:rsid w:val="008151F4"/>
    <w:rsid w:val="008154F9"/>
    <w:rsid w:val="008178C6"/>
    <w:rsid w:val="00817A31"/>
    <w:rsid w:val="008209C8"/>
    <w:rsid w:val="008211E5"/>
    <w:rsid w:val="008217E9"/>
    <w:rsid w:val="00822D64"/>
    <w:rsid w:val="0082416F"/>
    <w:rsid w:val="008268A3"/>
    <w:rsid w:val="0083017D"/>
    <w:rsid w:val="00830D61"/>
    <w:rsid w:val="008339D1"/>
    <w:rsid w:val="0083410F"/>
    <w:rsid w:val="0083457E"/>
    <w:rsid w:val="0083483C"/>
    <w:rsid w:val="008350B0"/>
    <w:rsid w:val="00835A0D"/>
    <w:rsid w:val="00836565"/>
    <w:rsid w:val="00836656"/>
    <w:rsid w:val="00836802"/>
    <w:rsid w:val="0084098C"/>
    <w:rsid w:val="00840A5B"/>
    <w:rsid w:val="00841333"/>
    <w:rsid w:val="008466DD"/>
    <w:rsid w:val="008467AE"/>
    <w:rsid w:val="00846A68"/>
    <w:rsid w:val="00846FB5"/>
    <w:rsid w:val="00851EE9"/>
    <w:rsid w:val="008522FD"/>
    <w:rsid w:val="00853A7F"/>
    <w:rsid w:val="008540AF"/>
    <w:rsid w:val="00854354"/>
    <w:rsid w:val="008548D2"/>
    <w:rsid w:val="008562A0"/>
    <w:rsid w:val="0085651A"/>
    <w:rsid w:val="00860293"/>
    <w:rsid w:val="00862CF0"/>
    <w:rsid w:val="00863A06"/>
    <w:rsid w:val="00864D43"/>
    <w:rsid w:val="008651D0"/>
    <w:rsid w:val="00866CED"/>
    <w:rsid w:val="00867D53"/>
    <w:rsid w:val="00870191"/>
    <w:rsid w:val="00871EB9"/>
    <w:rsid w:val="00871F53"/>
    <w:rsid w:val="00873EEF"/>
    <w:rsid w:val="0087475E"/>
    <w:rsid w:val="0087491B"/>
    <w:rsid w:val="00875BD4"/>
    <w:rsid w:val="00876B79"/>
    <w:rsid w:val="00880CBE"/>
    <w:rsid w:val="00884921"/>
    <w:rsid w:val="00884E83"/>
    <w:rsid w:val="00884FE6"/>
    <w:rsid w:val="00887BC0"/>
    <w:rsid w:val="008907D2"/>
    <w:rsid w:val="00890D89"/>
    <w:rsid w:val="00892FAF"/>
    <w:rsid w:val="00894E3C"/>
    <w:rsid w:val="00895ECF"/>
    <w:rsid w:val="008A11C6"/>
    <w:rsid w:val="008A2B74"/>
    <w:rsid w:val="008A3719"/>
    <w:rsid w:val="008A514F"/>
    <w:rsid w:val="008B0E86"/>
    <w:rsid w:val="008B166B"/>
    <w:rsid w:val="008B1A3F"/>
    <w:rsid w:val="008B1E2A"/>
    <w:rsid w:val="008B3000"/>
    <w:rsid w:val="008B3468"/>
    <w:rsid w:val="008B453D"/>
    <w:rsid w:val="008B4FD5"/>
    <w:rsid w:val="008C32C1"/>
    <w:rsid w:val="008C655E"/>
    <w:rsid w:val="008C6DBB"/>
    <w:rsid w:val="008C77A5"/>
    <w:rsid w:val="008D2C41"/>
    <w:rsid w:val="008D4AF4"/>
    <w:rsid w:val="008D550D"/>
    <w:rsid w:val="008D601F"/>
    <w:rsid w:val="008D66AB"/>
    <w:rsid w:val="008D6833"/>
    <w:rsid w:val="008D6BA8"/>
    <w:rsid w:val="008E0DBF"/>
    <w:rsid w:val="008E1700"/>
    <w:rsid w:val="008E1EA6"/>
    <w:rsid w:val="008E2090"/>
    <w:rsid w:val="008E2FDA"/>
    <w:rsid w:val="008E4508"/>
    <w:rsid w:val="008E4AAD"/>
    <w:rsid w:val="008E4BA1"/>
    <w:rsid w:val="008E539F"/>
    <w:rsid w:val="008E740F"/>
    <w:rsid w:val="008F08F6"/>
    <w:rsid w:val="008F1BA1"/>
    <w:rsid w:val="008F28D3"/>
    <w:rsid w:val="008F31FA"/>
    <w:rsid w:val="008F5855"/>
    <w:rsid w:val="008F660F"/>
    <w:rsid w:val="008F73B7"/>
    <w:rsid w:val="00901BB2"/>
    <w:rsid w:val="0090573D"/>
    <w:rsid w:val="009104E2"/>
    <w:rsid w:val="0091075C"/>
    <w:rsid w:val="00914DE0"/>
    <w:rsid w:val="00920D0D"/>
    <w:rsid w:val="0092129E"/>
    <w:rsid w:val="0092245B"/>
    <w:rsid w:val="00923D17"/>
    <w:rsid w:val="00924221"/>
    <w:rsid w:val="00924D57"/>
    <w:rsid w:val="0092588A"/>
    <w:rsid w:val="00925BC1"/>
    <w:rsid w:val="009261B6"/>
    <w:rsid w:val="0092641B"/>
    <w:rsid w:val="00932A22"/>
    <w:rsid w:val="00935E96"/>
    <w:rsid w:val="0094007E"/>
    <w:rsid w:val="00943C79"/>
    <w:rsid w:val="009463E7"/>
    <w:rsid w:val="00946E18"/>
    <w:rsid w:val="009535E6"/>
    <w:rsid w:val="00956234"/>
    <w:rsid w:val="009626FA"/>
    <w:rsid w:val="009632BF"/>
    <w:rsid w:val="00963FC6"/>
    <w:rsid w:val="00965C0E"/>
    <w:rsid w:val="00967A82"/>
    <w:rsid w:val="009707CB"/>
    <w:rsid w:val="00971069"/>
    <w:rsid w:val="00972244"/>
    <w:rsid w:val="0097294D"/>
    <w:rsid w:val="00973B53"/>
    <w:rsid w:val="00973B8C"/>
    <w:rsid w:val="009767C0"/>
    <w:rsid w:val="00977011"/>
    <w:rsid w:val="00980F56"/>
    <w:rsid w:val="00981824"/>
    <w:rsid w:val="009838A7"/>
    <w:rsid w:val="00983D20"/>
    <w:rsid w:val="009843CF"/>
    <w:rsid w:val="00984A58"/>
    <w:rsid w:val="00985365"/>
    <w:rsid w:val="00986B74"/>
    <w:rsid w:val="00986C6E"/>
    <w:rsid w:val="00991774"/>
    <w:rsid w:val="00995715"/>
    <w:rsid w:val="00997705"/>
    <w:rsid w:val="009A38FF"/>
    <w:rsid w:val="009A4483"/>
    <w:rsid w:val="009A47BE"/>
    <w:rsid w:val="009A5813"/>
    <w:rsid w:val="009A6582"/>
    <w:rsid w:val="009A6FEA"/>
    <w:rsid w:val="009B1147"/>
    <w:rsid w:val="009B2307"/>
    <w:rsid w:val="009B4F51"/>
    <w:rsid w:val="009C0099"/>
    <w:rsid w:val="009C1751"/>
    <w:rsid w:val="009C1A2A"/>
    <w:rsid w:val="009C3B2F"/>
    <w:rsid w:val="009C45A7"/>
    <w:rsid w:val="009C4EB8"/>
    <w:rsid w:val="009C5E03"/>
    <w:rsid w:val="009C757F"/>
    <w:rsid w:val="009D09E7"/>
    <w:rsid w:val="009D0AB5"/>
    <w:rsid w:val="009D178C"/>
    <w:rsid w:val="009D2DF6"/>
    <w:rsid w:val="009D3A2A"/>
    <w:rsid w:val="009D72EC"/>
    <w:rsid w:val="009E018F"/>
    <w:rsid w:val="009E0C31"/>
    <w:rsid w:val="009E11D1"/>
    <w:rsid w:val="009E29C8"/>
    <w:rsid w:val="009E3003"/>
    <w:rsid w:val="009E382F"/>
    <w:rsid w:val="009E387E"/>
    <w:rsid w:val="009E5AAD"/>
    <w:rsid w:val="009E5F6D"/>
    <w:rsid w:val="009E6C20"/>
    <w:rsid w:val="009F0BDD"/>
    <w:rsid w:val="009F2898"/>
    <w:rsid w:val="009F573C"/>
    <w:rsid w:val="009F634E"/>
    <w:rsid w:val="009F6F89"/>
    <w:rsid w:val="009F742A"/>
    <w:rsid w:val="009F7727"/>
    <w:rsid w:val="009F7DF7"/>
    <w:rsid w:val="009F7EBD"/>
    <w:rsid w:val="009F7ED8"/>
    <w:rsid w:val="00A008F7"/>
    <w:rsid w:val="00A0136C"/>
    <w:rsid w:val="00A01B09"/>
    <w:rsid w:val="00A0364F"/>
    <w:rsid w:val="00A04013"/>
    <w:rsid w:val="00A044A9"/>
    <w:rsid w:val="00A052F8"/>
    <w:rsid w:val="00A059ED"/>
    <w:rsid w:val="00A05AAC"/>
    <w:rsid w:val="00A10753"/>
    <w:rsid w:val="00A108F2"/>
    <w:rsid w:val="00A11B41"/>
    <w:rsid w:val="00A12075"/>
    <w:rsid w:val="00A12D4A"/>
    <w:rsid w:val="00A13989"/>
    <w:rsid w:val="00A14115"/>
    <w:rsid w:val="00A14414"/>
    <w:rsid w:val="00A1493B"/>
    <w:rsid w:val="00A158A8"/>
    <w:rsid w:val="00A21980"/>
    <w:rsid w:val="00A21B7C"/>
    <w:rsid w:val="00A224C4"/>
    <w:rsid w:val="00A24FC9"/>
    <w:rsid w:val="00A26327"/>
    <w:rsid w:val="00A2656C"/>
    <w:rsid w:val="00A26B0B"/>
    <w:rsid w:val="00A3131C"/>
    <w:rsid w:val="00A31884"/>
    <w:rsid w:val="00A31C6F"/>
    <w:rsid w:val="00A32082"/>
    <w:rsid w:val="00A32E64"/>
    <w:rsid w:val="00A33E4A"/>
    <w:rsid w:val="00A35856"/>
    <w:rsid w:val="00A35C69"/>
    <w:rsid w:val="00A37531"/>
    <w:rsid w:val="00A37634"/>
    <w:rsid w:val="00A406EB"/>
    <w:rsid w:val="00A409C5"/>
    <w:rsid w:val="00A40C13"/>
    <w:rsid w:val="00A42A78"/>
    <w:rsid w:val="00A43CFF"/>
    <w:rsid w:val="00A45BCE"/>
    <w:rsid w:val="00A46672"/>
    <w:rsid w:val="00A47780"/>
    <w:rsid w:val="00A47D3D"/>
    <w:rsid w:val="00A5106F"/>
    <w:rsid w:val="00A510D6"/>
    <w:rsid w:val="00A512CB"/>
    <w:rsid w:val="00A51E77"/>
    <w:rsid w:val="00A52506"/>
    <w:rsid w:val="00A538CB"/>
    <w:rsid w:val="00A549DF"/>
    <w:rsid w:val="00A5727A"/>
    <w:rsid w:val="00A62079"/>
    <w:rsid w:val="00A66EE3"/>
    <w:rsid w:val="00A67329"/>
    <w:rsid w:val="00A70DBF"/>
    <w:rsid w:val="00A71A0E"/>
    <w:rsid w:val="00A7373C"/>
    <w:rsid w:val="00A75DFD"/>
    <w:rsid w:val="00A769AF"/>
    <w:rsid w:val="00A7778B"/>
    <w:rsid w:val="00A800D8"/>
    <w:rsid w:val="00A826FE"/>
    <w:rsid w:val="00A8326B"/>
    <w:rsid w:val="00A83B72"/>
    <w:rsid w:val="00A84645"/>
    <w:rsid w:val="00A87C83"/>
    <w:rsid w:val="00A906C1"/>
    <w:rsid w:val="00A90CC6"/>
    <w:rsid w:val="00A90E7B"/>
    <w:rsid w:val="00A9133E"/>
    <w:rsid w:val="00A91970"/>
    <w:rsid w:val="00A91C6D"/>
    <w:rsid w:val="00A92414"/>
    <w:rsid w:val="00A92463"/>
    <w:rsid w:val="00A93373"/>
    <w:rsid w:val="00A95035"/>
    <w:rsid w:val="00A951D5"/>
    <w:rsid w:val="00A95D30"/>
    <w:rsid w:val="00A96ED7"/>
    <w:rsid w:val="00AA12FD"/>
    <w:rsid w:val="00AA1B4C"/>
    <w:rsid w:val="00AA1BA3"/>
    <w:rsid w:val="00AA233D"/>
    <w:rsid w:val="00AA2A84"/>
    <w:rsid w:val="00AA3E17"/>
    <w:rsid w:val="00AA42FC"/>
    <w:rsid w:val="00AA70C4"/>
    <w:rsid w:val="00AA7D37"/>
    <w:rsid w:val="00AB08FB"/>
    <w:rsid w:val="00AB15BC"/>
    <w:rsid w:val="00AB296D"/>
    <w:rsid w:val="00AB3FAB"/>
    <w:rsid w:val="00AB76C4"/>
    <w:rsid w:val="00AB77C4"/>
    <w:rsid w:val="00AC21B9"/>
    <w:rsid w:val="00AC3A37"/>
    <w:rsid w:val="00AC5248"/>
    <w:rsid w:val="00AC5648"/>
    <w:rsid w:val="00AC6848"/>
    <w:rsid w:val="00AD1A14"/>
    <w:rsid w:val="00AD26A0"/>
    <w:rsid w:val="00AD2FBB"/>
    <w:rsid w:val="00AD44B9"/>
    <w:rsid w:val="00AD5788"/>
    <w:rsid w:val="00AD5A8F"/>
    <w:rsid w:val="00AD5EE2"/>
    <w:rsid w:val="00AE09EE"/>
    <w:rsid w:val="00AE11B9"/>
    <w:rsid w:val="00AE156F"/>
    <w:rsid w:val="00AE2260"/>
    <w:rsid w:val="00AE2435"/>
    <w:rsid w:val="00AE2513"/>
    <w:rsid w:val="00AE6628"/>
    <w:rsid w:val="00AE70D6"/>
    <w:rsid w:val="00AE78F2"/>
    <w:rsid w:val="00AF2954"/>
    <w:rsid w:val="00AF3B42"/>
    <w:rsid w:val="00AF4B52"/>
    <w:rsid w:val="00B01D51"/>
    <w:rsid w:val="00B01D91"/>
    <w:rsid w:val="00B021BA"/>
    <w:rsid w:val="00B02510"/>
    <w:rsid w:val="00B0313E"/>
    <w:rsid w:val="00B04E34"/>
    <w:rsid w:val="00B05943"/>
    <w:rsid w:val="00B1065F"/>
    <w:rsid w:val="00B10A84"/>
    <w:rsid w:val="00B12928"/>
    <w:rsid w:val="00B140DA"/>
    <w:rsid w:val="00B17048"/>
    <w:rsid w:val="00B17EFF"/>
    <w:rsid w:val="00B2091B"/>
    <w:rsid w:val="00B20BC8"/>
    <w:rsid w:val="00B20C42"/>
    <w:rsid w:val="00B213FD"/>
    <w:rsid w:val="00B21BEC"/>
    <w:rsid w:val="00B22538"/>
    <w:rsid w:val="00B2294F"/>
    <w:rsid w:val="00B23F3F"/>
    <w:rsid w:val="00B2465E"/>
    <w:rsid w:val="00B24E53"/>
    <w:rsid w:val="00B251D0"/>
    <w:rsid w:val="00B25AB5"/>
    <w:rsid w:val="00B273FD"/>
    <w:rsid w:val="00B31187"/>
    <w:rsid w:val="00B3128F"/>
    <w:rsid w:val="00B31880"/>
    <w:rsid w:val="00B327F8"/>
    <w:rsid w:val="00B37696"/>
    <w:rsid w:val="00B37B2C"/>
    <w:rsid w:val="00B4114F"/>
    <w:rsid w:val="00B41E9E"/>
    <w:rsid w:val="00B42295"/>
    <w:rsid w:val="00B42708"/>
    <w:rsid w:val="00B4270F"/>
    <w:rsid w:val="00B43173"/>
    <w:rsid w:val="00B43707"/>
    <w:rsid w:val="00B4425A"/>
    <w:rsid w:val="00B442C8"/>
    <w:rsid w:val="00B5109C"/>
    <w:rsid w:val="00B5143B"/>
    <w:rsid w:val="00B5150C"/>
    <w:rsid w:val="00B51F22"/>
    <w:rsid w:val="00B5259F"/>
    <w:rsid w:val="00B53DED"/>
    <w:rsid w:val="00B54758"/>
    <w:rsid w:val="00B54C25"/>
    <w:rsid w:val="00B564D7"/>
    <w:rsid w:val="00B61214"/>
    <w:rsid w:val="00B631EF"/>
    <w:rsid w:val="00B6328B"/>
    <w:rsid w:val="00B641A9"/>
    <w:rsid w:val="00B64519"/>
    <w:rsid w:val="00B64633"/>
    <w:rsid w:val="00B66A30"/>
    <w:rsid w:val="00B67689"/>
    <w:rsid w:val="00B70B0E"/>
    <w:rsid w:val="00B71121"/>
    <w:rsid w:val="00B731FC"/>
    <w:rsid w:val="00B7320A"/>
    <w:rsid w:val="00B74FAA"/>
    <w:rsid w:val="00B752D8"/>
    <w:rsid w:val="00B76FF2"/>
    <w:rsid w:val="00B807DA"/>
    <w:rsid w:val="00B81597"/>
    <w:rsid w:val="00B82AEC"/>
    <w:rsid w:val="00B82EAD"/>
    <w:rsid w:val="00B835DD"/>
    <w:rsid w:val="00B908A7"/>
    <w:rsid w:val="00B90FD8"/>
    <w:rsid w:val="00B92324"/>
    <w:rsid w:val="00B97014"/>
    <w:rsid w:val="00B972FF"/>
    <w:rsid w:val="00B97793"/>
    <w:rsid w:val="00B97E90"/>
    <w:rsid w:val="00BA00A6"/>
    <w:rsid w:val="00BA286C"/>
    <w:rsid w:val="00BA31F1"/>
    <w:rsid w:val="00BA3FE4"/>
    <w:rsid w:val="00BA7BE6"/>
    <w:rsid w:val="00BB3BA6"/>
    <w:rsid w:val="00BB4071"/>
    <w:rsid w:val="00BB4753"/>
    <w:rsid w:val="00BB5025"/>
    <w:rsid w:val="00BB5283"/>
    <w:rsid w:val="00BB6892"/>
    <w:rsid w:val="00BC21F9"/>
    <w:rsid w:val="00BC3169"/>
    <w:rsid w:val="00BC3329"/>
    <w:rsid w:val="00BC56E9"/>
    <w:rsid w:val="00BC627D"/>
    <w:rsid w:val="00BC63C6"/>
    <w:rsid w:val="00BC6661"/>
    <w:rsid w:val="00BC70F1"/>
    <w:rsid w:val="00BC716C"/>
    <w:rsid w:val="00BD0CE5"/>
    <w:rsid w:val="00BD3CD1"/>
    <w:rsid w:val="00BD4B51"/>
    <w:rsid w:val="00BD625E"/>
    <w:rsid w:val="00BD78DE"/>
    <w:rsid w:val="00BD7E53"/>
    <w:rsid w:val="00BE03E4"/>
    <w:rsid w:val="00BE1503"/>
    <w:rsid w:val="00BE415C"/>
    <w:rsid w:val="00BE51B5"/>
    <w:rsid w:val="00BE639A"/>
    <w:rsid w:val="00BE6D65"/>
    <w:rsid w:val="00BE71A8"/>
    <w:rsid w:val="00BF0F23"/>
    <w:rsid w:val="00BF10CE"/>
    <w:rsid w:val="00BF1509"/>
    <w:rsid w:val="00BF260A"/>
    <w:rsid w:val="00BF32CC"/>
    <w:rsid w:val="00BF6BA8"/>
    <w:rsid w:val="00C0091F"/>
    <w:rsid w:val="00C01FAC"/>
    <w:rsid w:val="00C026D7"/>
    <w:rsid w:val="00C030CA"/>
    <w:rsid w:val="00C033F9"/>
    <w:rsid w:val="00C03BCE"/>
    <w:rsid w:val="00C03DBD"/>
    <w:rsid w:val="00C04636"/>
    <w:rsid w:val="00C05927"/>
    <w:rsid w:val="00C05B72"/>
    <w:rsid w:val="00C05CC0"/>
    <w:rsid w:val="00C05D57"/>
    <w:rsid w:val="00C060BD"/>
    <w:rsid w:val="00C1181E"/>
    <w:rsid w:val="00C11893"/>
    <w:rsid w:val="00C11974"/>
    <w:rsid w:val="00C1311D"/>
    <w:rsid w:val="00C141CB"/>
    <w:rsid w:val="00C143F7"/>
    <w:rsid w:val="00C15259"/>
    <w:rsid w:val="00C160DB"/>
    <w:rsid w:val="00C170E5"/>
    <w:rsid w:val="00C1780C"/>
    <w:rsid w:val="00C17CE5"/>
    <w:rsid w:val="00C228DC"/>
    <w:rsid w:val="00C23DDB"/>
    <w:rsid w:val="00C240DA"/>
    <w:rsid w:val="00C24846"/>
    <w:rsid w:val="00C2548C"/>
    <w:rsid w:val="00C31FEA"/>
    <w:rsid w:val="00C32BF0"/>
    <w:rsid w:val="00C334A9"/>
    <w:rsid w:val="00C33CA2"/>
    <w:rsid w:val="00C35102"/>
    <w:rsid w:val="00C35A79"/>
    <w:rsid w:val="00C360B6"/>
    <w:rsid w:val="00C36E85"/>
    <w:rsid w:val="00C408F0"/>
    <w:rsid w:val="00C40AB3"/>
    <w:rsid w:val="00C40CF6"/>
    <w:rsid w:val="00C419E9"/>
    <w:rsid w:val="00C41EE4"/>
    <w:rsid w:val="00C428E3"/>
    <w:rsid w:val="00C43013"/>
    <w:rsid w:val="00C44587"/>
    <w:rsid w:val="00C445D3"/>
    <w:rsid w:val="00C46167"/>
    <w:rsid w:val="00C46E42"/>
    <w:rsid w:val="00C503F8"/>
    <w:rsid w:val="00C504C3"/>
    <w:rsid w:val="00C5153A"/>
    <w:rsid w:val="00C52C1C"/>
    <w:rsid w:val="00C533B3"/>
    <w:rsid w:val="00C53C30"/>
    <w:rsid w:val="00C54A30"/>
    <w:rsid w:val="00C54E74"/>
    <w:rsid w:val="00C550AA"/>
    <w:rsid w:val="00C55683"/>
    <w:rsid w:val="00C55869"/>
    <w:rsid w:val="00C56B41"/>
    <w:rsid w:val="00C56BA8"/>
    <w:rsid w:val="00C56CA9"/>
    <w:rsid w:val="00C574FF"/>
    <w:rsid w:val="00C603B8"/>
    <w:rsid w:val="00C627D0"/>
    <w:rsid w:val="00C63F25"/>
    <w:rsid w:val="00C66B8D"/>
    <w:rsid w:val="00C71649"/>
    <w:rsid w:val="00C7218A"/>
    <w:rsid w:val="00C721C8"/>
    <w:rsid w:val="00C726CA"/>
    <w:rsid w:val="00C74101"/>
    <w:rsid w:val="00C742A7"/>
    <w:rsid w:val="00C75FA5"/>
    <w:rsid w:val="00C808C3"/>
    <w:rsid w:val="00C81899"/>
    <w:rsid w:val="00C8198D"/>
    <w:rsid w:val="00C81BF4"/>
    <w:rsid w:val="00C81F03"/>
    <w:rsid w:val="00C82401"/>
    <w:rsid w:val="00C84569"/>
    <w:rsid w:val="00C8518E"/>
    <w:rsid w:val="00C8536E"/>
    <w:rsid w:val="00C86383"/>
    <w:rsid w:val="00C87044"/>
    <w:rsid w:val="00C871E6"/>
    <w:rsid w:val="00C873D8"/>
    <w:rsid w:val="00C87E6E"/>
    <w:rsid w:val="00C90B14"/>
    <w:rsid w:val="00C91141"/>
    <w:rsid w:val="00C912BA"/>
    <w:rsid w:val="00C92265"/>
    <w:rsid w:val="00C93896"/>
    <w:rsid w:val="00C938DA"/>
    <w:rsid w:val="00C95C96"/>
    <w:rsid w:val="00C95F17"/>
    <w:rsid w:val="00C96C58"/>
    <w:rsid w:val="00C97D4F"/>
    <w:rsid w:val="00CA1AA4"/>
    <w:rsid w:val="00CA36C6"/>
    <w:rsid w:val="00CA7CD0"/>
    <w:rsid w:val="00CB31BA"/>
    <w:rsid w:val="00CB4548"/>
    <w:rsid w:val="00CB5F6B"/>
    <w:rsid w:val="00CB60F2"/>
    <w:rsid w:val="00CB7860"/>
    <w:rsid w:val="00CC1180"/>
    <w:rsid w:val="00CC20FC"/>
    <w:rsid w:val="00CC231B"/>
    <w:rsid w:val="00CC3456"/>
    <w:rsid w:val="00CC4360"/>
    <w:rsid w:val="00CC4B95"/>
    <w:rsid w:val="00CC4F15"/>
    <w:rsid w:val="00CC5AF0"/>
    <w:rsid w:val="00CD33B3"/>
    <w:rsid w:val="00CD483D"/>
    <w:rsid w:val="00CD5896"/>
    <w:rsid w:val="00CD5918"/>
    <w:rsid w:val="00CD5A32"/>
    <w:rsid w:val="00CE221C"/>
    <w:rsid w:val="00CE2DEB"/>
    <w:rsid w:val="00CE4F82"/>
    <w:rsid w:val="00CE4F8F"/>
    <w:rsid w:val="00CE4FB0"/>
    <w:rsid w:val="00CE59A5"/>
    <w:rsid w:val="00CE6FE4"/>
    <w:rsid w:val="00CE7B1B"/>
    <w:rsid w:val="00CE7F6F"/>
    <w:rsid w:val="00CF016A"/>
    <w:rsid w:val="00CF2FAA"/>
    <w:rsid w:val="00CF3386"/>
    <w:rsid w:val="00CF5B68"/>
    <w:rsid w:val="00CF6EA3"/>
    <w:rsid w:val="00CF7D42"/>
    <w:rsid w:val="00D01BA6"/>
    <w:rsid w:val="00D020C1"/>
    <w:rsid w:val="00D04243"/>
    <w:rsid w:val="00D0436E"/>
    <w:rsid w:val="00D04B2B"/>
    <w:rsid w:val="00D04FED"/>
    <w:rsid w:val="00D10400"/>
    <w:rsid w:val="00D109A2"/>
    <w:rsid w:val="00D120C4"/>
    <w:rsid w:val="00D13093"/>
    <w:rsid w:val="00D14B38"/>
    <w:rsid w:val="00D1507E"/>
    <w:rsid w:val="00D16C5D"/>
    <w:rsid w:val="00D17718"/>
    <w:rsid w:val="00D22027"/>
    <w:rsid w:val="00D221A3"/>
    <w:rsid w:val="00D22941"/>
    <w:rsid w:val="00D23C48"/>
    <w:rsid w:val="00D23FE6"/>
    <w:rsid w:val="00D25760"/>
    <w:rsid w:val="00D25D57"/>
    <w:rsid w:val="00D27E4A"/>
    <w:rsid w:val="00D355EF"/>
    <w:rsid w:val="00D401BB"/>
    <w:rsid w:val="00D42090"/>
    <w:rsid w:val="00D433D1"/>
    <w:rsid w:val="00D4387C"/>
    <w:rsid w:val="00D4554E"/>
    <w:rsid w:val="00D463B5"/>
    <w:rsid w:val="00D47683"/>
    <w:rsid w:val="00D50E95"/>
    <w:rsid w:val="00D516FC"/>
    <w:rsid w:val="00D52A9B"/>
    <w:rsid w:val="00D52AA7"/>
    <w:rsid w:val="00D52B36"/>
    <w:rsid w:val="00D5302D"/>
    <w:rsid w:val="00D5440D"/>
    <w:rsid w:val="00D54847"/>
    <w:rsid w:val="00D54911"/>
    <w:rsid w:val="00D5637F"/>
    <w:rsid w:val="00D57FCB"/>
    <w:rsid w:val="00D6166F"/>
    <w:rsid w:val="00D64683"/>
    <w:rsid w:val="00D64B0F"/>
    <w:rsid w:val="00D65B6C"/>
    <w:rsid w:val="00D7098B"/>
    <w:rsid w:val="00D72A2E"/>
    <w:rsid w:val="00D72B28"/>
    <w:rsid w:val="00D73240"/>
    <w:rsid w:val="00D76139"/>
    <w:rsid w:val="00D761B4"/>
    <w:rsid w:val="00D76FF8"/>
    <w:rsid w:val="00D77D42"/>
    <w:rsid w:val="00D80007"/>
    <w:rsid w:val="00D8015E"/>
    <w:rsid w:val="00D801E3"/>
    <w:rsid w:val="00D80598"/>
    <w:rsid w:val="00D80B72"/>
    <w:rsid w:val="00D82BA9"/>
    <w:rsid w:val="00D835E5"/>
    <w:rsid w:val="00D836DE"/>
    <w:rsid w:val="00D8405A"/>
    <w:rsid w:val="00D84ECA"/>
    <w:rsid w:val="00D86CC5"/>
    <w:rsid w:val="00D87FAC"/>
    <w:rsid w:val="00D90073"/>
    <w:rsid w:val="00D90CB5"/>
    <w:rsid w:val="00D93472"/>
    <w:rsid w:val="00D9465F"/>
    <w:rsid w:val="00D9491B"/>
    <w:rsid w:val="00D95223"/>
    <w:rsid w:val="00D972E7"/>
    <w:rsid w:val="00DA1058"/>
    <w:rsid w:val="00DA17FE"/>
    <w:rsid w:val="00DA1CDE"/>
    <w:rsid w:val="00DA37F9"/>
    <w:rsid w:val="00DA3BAF"/>
    <w:rsid w:val="00DA5272"/>
    <w:rsid w:val="00DB042D"/>
    <w:rsid w:val="00DB38E9"/>
    <w:rsid w:val="00DB52EF"/>
    <w:rsid w:val="00DC0132"/>
    <w:rsid w:val="00DC2BA6"/>
    <w:rsid w:val="00DC483B"/>
    <w:rsid w:val="00DC66B1"/>
    <w:rsid w:val="00DC7F87"/>
    <w:rsid w:val="00DD1139"/>
    <w:rsid w:val="00DD25EE"/>
    <w:rsid w:val="00DD2DB0"/>
    <w:rsid w:val="00DD3329"/>
    <w:rsid w:val="00DD39D4"/>
    <w:rsid w:val="00DD4AE0"/>
    <w:rsid w:val="00DD5D90"/>
    <w:rsid w:val="00DD7D18"/>
    <w:rsid w:val="00DE3BD8"/>
    <w:rsid w:val="00DE409F"/>
    <w:rsid w:val="00DE44E8"/>
    <w:rsid w:val="00DE5389"/>
    <w:rsid w:val="00DE626C"/>
    <w:rsid w:val="00DE6443"/>
    <w:rsid w:val="00DE689A"/>
    <w:rsid w:val="00DE70FE"/>
    <w:rsid w:val="00DF30BC"/>
    <w:rsid w:val="00DF37FF"/>
    <w:rsid w:val="00DF45AD"/>
    <w:rsid w:val="00DF45FF"/>
    <w:rsid w:val="00DF6630"/>
    <w:rsid w:val="00E0205F"/>
    <w:rsid w:val="00E028FC"/>
    <w:rsid w:val="00E02DEB"/>
    <w:rsid w:val="00E033E6"/>
    <w:rsid w:val="00E050A2"/>
    <w:rsid w:val="00E054A5"/>
    <w:rsid w:val="00E065A2"/>
    <w:rsid w:val="00E07469"/>
    <w:rsid w:val="00E13E13"/>
    <w:rsid w:val="00E144E3"/>
    <w:rsid w:val="00E16DEF"/>
    <w:rsid w:val="00E171E8"/>
    <w:rsid w:val="00E179C1"/>
    <w:rsid w:val="00E22926"/>
    <w:rsid w:val="00E22C3C"/>
    <w:rsid w:val="00E23E90"/>
    <w:rsid w:val="00E25137"/>
    <w:rsid w:val="00E2565E"/>
    <w:rsid w:val="00E25B90"/>
    <w:rsid w:val="00E279F1"/>
    <w:rsid w:val="00E27D9D"/>
    <w:rsid w:val="00E27E05"/>
    <w:rsid w:val="00E304CB"/>
    <w:rsid w:val="00E31BE9"/>
    <w:rsid w:val="00E32F2F"/>
    <w:rsid w:val="00E34099"/>
    <w:rsid w:val="00E3523F"/>
    <w:rsid w:val="00E3693D"/>
    <w:rsid w:val="00E36A2B"/>
    <w:rsid w:val="00E3739B"/>
    <w:rsid w:val="00E458D0"/>
    <w:rsid w:val="00E45E83"/>
    <w:rsid w:val="00E47E95"/>
    <w:rsid w:val="00E50681"/>
    <w:rsid w:val="00E53443"/>
    <w:rsid w:val="00E53D79"/>
    <w:rsid w:val="00E53F87"/>
    <w:rsid w:val="00E56473"/>
    <w:rsid w:val="00E56739"/>
    <w:rsid w:val="00E56968"/>
    <w:rsid w:val="00E57EA0"/>
    <w:rsid w:val="00E602D6"/>
    <w:rsid w:val="00E612BE"/>
    <w:rsid w:val="00E61F0F"/>
    <w:rsid w:val="00E630AF"/>
    <w:rsid w:val="00E64EA7"/>
    <w:rsid w:val="00E65EBB"/>
    <w:rsid w:val="00E6738F"/>
    <w:rsid w:val="00E70BF6"/>
    <w:rsid w:val="00E711E3"/>
    <w:rsid w:val="00E71228"/>
    <w:rsid w:val="00E738EA"/>
    <w:rsid w:val="00E73B42"/>
    <w:rsid w:val="00E74AEE"/>
    <w:rsid w:val="00E74B05"/>
    <w:rsid w:val="00E74C03"/>
    <w:rsid w:val="00E75483"/>
    <w:rsid w:val="00E76234"/>
    <w:rsid w:val="00E762B9"/>
    <w:rsid w:val="00E8013E"/>
    <w:rsid w:val="00E81A98"/>
    <w:rsid w:val="00E829B9"/>
    <w:rsid w:val="00E84121"/>
    <w:rsid w:val="00E846C1"/>
    <w:rsid w:val="00E85D7B"/>
    <w:rsid w:val="00E86350"/>
    <w:rsid w:val="00E92AE8"/>
    <w:rsid w:val="00E93056"/>
    <w:rsid w:val="00E93ACE"/>
    <w:rsid w:val="00E94979"/>
    <w:rsid w:val="00E97E8F"/>
    <w:rsid w:val="00EA1C5D"/>
    <w:rsid w:val="00EA1FB5"/>
    <w:rsid w:val="00EA2478"/>
    <w:rsid w:val="00EA2DE2"/>
    <w:rsid w:val="00EA5BDF"/>
    <w:rsid w:val="00EA6FC1"/>
    <w:rsid w:val="00EA7338"/>
    <w:rsid w:val="00EB09B4"/>
    <w:rsid w:val="00EB2981"/>
    <w:rsid w:val="00EB405F"/>
    <w:rsid w:val="00EB56DF"/>
    <w:rsid w:val="00EB57ED"/>
    <w:rsid w:val="00EB61A3"/>
    <w:rsid w:val="00EC111C"/>
    <w:rsid w:val="00EC495D"/>
    <w:rsid w:val="00EC5804"/>
    <w:rsid w:val="00ED15CB"/>
    <w:rsid w:val="00ED2162"/>
    <w:rsid w:val="00ED298C"/>
    <w:rsid w:val="00ED2A6C"/>
    <w:rsid w:val="00ED2E0F"/>
    <w:rsid w:val="00ED3A84"/>
    <w:rsid w:val="00ED4138"/>
    <w:rsid w:val="00ED41B5"/>
    <w:rsid w:val="00ED4391"/>
    <w:rsid w:val="00ED5950"/>
    <w:rsid w:val="00ED6886"/>
    <w:rsid w:val="00EE2025"/>
    <w:rsid w:val="00EE20C2"/>
    <w:rsid w:val="00EE29DA"/>
    <w:rsid w:val="00EE3616"/>
    <w:rsid w:val="00EE45F3"/>
    <w:rsid w:val="00EE5C68"/>
    <w:rsid w:val="00EE6478"/>
    <w:rsid w:val="00EE64A0"/>
    <w:rsid w:val="00EF257B"/>
    <w:rsid w:val="00EF28CE"/>
    <w:rsid w:val="00EF2DAC"/>
    <w:rsid w:val="00EF305E"/>
    <w:rsid w:val="00EF33AF"/>
    <w:rsid w:val="00EF43ED"/>
    <w:rsid w:val="00EF46BB"/>
    <w:rsid w:val="00EF4ACF"/>
    <w:rsid w:val="00EF5B59"/>
    <w:rsid w:val="00F00214"/>
    <w:rsid w:val="00F03C67"/>
    <w:rsid w:val="00F04460"/>
    <w:rsid w:val="00F05E2F"/>
    <w:rsid w:val="00F106DE"/>
    <w:rsid w:val="00F11C49"/>
    <w:rsid w:val="00F13651"/>
    <w:rsid w:val="00F16689"/>
    <w:rsid w:val="00F16EA7"/>
    <w:rsid w:val="00F172D6"/>
    <w:rsid w:val="00F17FF6"/>
    <w:rsid w:val="00F21715"/>
    <w:rsid w:val="00F2197D"/>
    <w:rsid w:val="00F21B5B"/>
    <w:rsid w:val="00F22DB3"/>
    <w:rsid w:val="00F2406A"/>
    <w:rsid w:val="00F25C3E"/>
    <w:rsid w:val="00F27C3E"/>
    <w:rsid w:val="00F30CE5"/>
    <w:rsid w:val="00F32A09"/>
    <w:rsid w:val="00F34D16"/>
    <w:rsid w:val="00F35975"/>
    <w:rsid w:val="00F35E1A"/>
    <w:rsid w:val="00F37D6D"/>
    <w:rsid w:val="00F40154"/>
    <w:rsid w:val="00F402C3"/>
    <w:rsid w:val="00F44CB2"/>
    <w:rsid w:val="00F45145"/>
    <w:rsid w:val="00F456AD"/>
    <w:rsid w:val="00F46F9E"/>
    <w:rsid w:val="00F5035F"/>
    <w:rsid w:val="00F547D8"/>
    <w:rsid w:val="00F5599A"/>
    <w:rsid w:val="00F56ABC"/>
    <w:rsid w:val="00F60021"/>
    <w:rsid w:val="00F6040D"/>
    <w:rsid w:val="00F60A59"/>
    <w:rsid w:val="00F61237"/>
    <w:rsid w:val="00F65839"/>
    <w:rsid w:val="00F678A1"/>
    <w:rsid w:val="00F75056"/>
    <w:rsid w:val="00F77B8A"/>
    <w:rsid w:val="00F80968"/>
    <w:rsid w:val="00F8127C"/>
    <w:rsid w:val="00F81EDC"/>
    <w:rsid w:val="00F82400"/>
    <w:rsid w:val="00F85D75"/>
    <w:rsid w:val="00F908E0"/>
    <w:rsid w:val="00F92FB2"/>
    <w:rsid w:val="00F9360F"/>
    <w:rsid w:val="00F93DB5"/>
    <w:rsid w:val="00F961BB"/>
    <w:rsid w:val="00F9658E"/>
    <w:rsid w:val="00F976F9"/>
    <w:rsid w:val="00FA06E1"/>
    <w:rsid w:val="00FA1137"/>
    <w:rsid w:val="00FA2246"/>
    <w:rsid w:val="00FA2DC5"/>
    <w:rsid w:val="00FA5C30"/>
    <w:rsid w:val="00FA6780"/>
    <w:rsid w:val="00FA7404"/>
    <w:rsid w:val="00FB1656"/>
    <w:rsid w:val="00FB188F"/>
    <w:rsid w:val="00FB3330"/>
    <w:rsid w:val="00FB4143"/>
    <w:rsid w:val="00FB658B"/>
    <w:rsid w:val="00FC01F7"/>
    <w:rsid w:val="00FC08A2"/>
    <w:rsid w:val="00FC1808"/>
    <w:rsid w:val="00FC1F29"/>
    <w:rsid w:val="00FC3A88"/>
    <w:rsid w:val="00FC411A"/>
    <w:rsid w:val="00FC4B0B"/>
    <w:rsid w:val="00FC75CE"/>
    <w:rsid w:val="00FD1BE8"/>
    <w:rsid w:val="00FD1F09"/>
    <w:rsid w:val="00FD2572"/>
    <w:rsid w:val="00FD2888"/>
    <w:rsid w:val="00FD2F02"/>
    <w:rsid w:val="00FD3C8A"/>
    <w:rsid w:val="00FD44E0"/>
    <w:rsid w:val="00FD55F4"/>
    <w:rsid w:val="00FD58BE"/>
    <w:rsid w:val="00FD5E07"/>
    <w:rsid w:val="00FD6CCF"/>
    <w:rsid w:val="00FD6DF4"/>
    <w:rsid w:val="00FE0E98"/>
    <w:rsid w:val="00FE1BB4"/>
    <w:rsid w:val="00FE3EBA"/>
    <w:rsid w:val="00FE407A"/>
    <w:rsid w:val="00FE5FD9"/>
    <w:rsid w:val="00FF0C72"/>
    <w:rsid w:val="00FF3AA8"/>
    <w:rsid w:val="00FF42F9"/>
    <w:rsid w:val="00FF56B3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203A7510"/>
  <w15:chartTrackingRefBased/>
  <w15:docId w15:val="{C820E827-D69B-4F15-8BD9-42F974EE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2D6945"/>
  </w:style>
  <w:style w:type="paragraph" w:styleId="1">
    <w:name w:val="heading 1"/>
    <w:basedOn w:val="a6"/>
    <w:next w:val="a6"/>
    <w:link w:val="10"/>
    <w:uiPriority w:val="9"/>
    <w:qFormat/>
    <w:rsid w:val="007B3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7"/>
    <w:next w:val="a6"/>
    <w:link w:val="21"/>
    <w:uiPriority w:val="9"/>
    <w:unhideWhenUsed/>
    <w:qFormat/>
    <w:rsid w:val="00EB61A3"/>
    <w:pPr>
      <w:tabs>
        <w:tab w:val="left" w:pos="1276"/>
      </w:tabs>
      <w:spacing w:after="200" w:line="276" w:lineRule="auto"/>
      <w:ind w:left="1465" w:hanging="396"/>
      <w:outlineLvl w:val="1"/>
    </w:pPr>
    <w:rPr>
      <w:rFonts w:ascii="Arial" w:hAnsi="Arial" w:cs="Arial"/>
      <w:b/>
      <w:bCs/>
      <w:sz w:val="24"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Нумерованый список"/>
    <w:basedOn w:val="a6"/>
    <w:link w:val="ab"/>
    <w:uiPriority w:val="34"/>
    <w:qFormat/>
    <w:rsid w:val="002267FE"/>
    <w:pPr>
      <w:ind w:left="720"/>
      <w:contextualSpacing/>
    </w:pPr>
  </w:style>
  <w:style w:type="table" w:styleId="ac">
    <w:name w:val="Table Grid"/>
    <w:basedOn w:val="a9"/>
    <w:uiPriority w:val="39"/>
    <w:rsid w:val="00D2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7"/>
    <w:uiPriority w:val="34"/>
    <w:rsid w:val="00D22027"/>
  </w:style>
  <w:style w:type="paragraph" w:styleId="ad">
    <w:name w:val="No Spacing"/>
    <w:link w:val="ae"/>
    <w:uiPriority w:val="1"/>
    <w:qFormat/>
    <w:rsid w:val="00D2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8"/>
    <w:link w:val="ad"/>
    <w:uiPriority w:val="1"/>
    <w:rsid w:val="00D22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8"/>
    <w:qFormat/>
    <w:rsid w:val="00706687"/>
    <w:rPr>
      <w:iCs/>
    </w:rPr>
  </w:style>
  <w:style w:type="character" w:customStyle="1" w:styleId="af0">
    <w:name w:val="Основной текст_"/>
    <w:basedOn w:val="a8"/>
    <w:link w:val="11"/>
    <w:rsid w:val="00BD7E53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6"/>
    <w:link w:val="af0"/>
    <w:rsid w:val="00BD7E53"/>
    <w:pPr>
      <w:widowControl w:val="0"/>
      <w:spacing w:after="0" w:line="252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22">
    <w:name w:val="Основной текст (2)_"/>
    <w:basedOn w:val="a8"/>
    <w:link w:val="23"/>
    <w:rsid w:val="00BD7E53"/>
    <w:rPr>
      <w:rFonts w:ascii="Arial" w:eastAsia="Arial" w:hAnsi="Arial" w:cs="Arial"/>
      <w:sz w:val="17"/>
      <w:szCs w:val="17"/>
    </w:rPr>
  </w:style>
  <w:style w:type="paragraph" w:customStyle="1" w:styleId="23">
    <w:name w:val="Основной текст (2)"/>
    <w:basedOn w:val="a6"/>
    <w:link w:val="22"/>
    <w:rsid w:val="00BD7E53"/>
    <w:pPr>
      <w:widowControl w:val="0"/>
      <w:spacing w:after="300" w:line="250" w:lineRule="auto"/>
      <w:ind w:left="2560"/>
    </w:pPr>
    <w:rPr>
      <w:rFonts w:ascii="Arial" w:eastAsia="Arial" w:hAnsi="Arial" w:cs="Arial"/>
      <w:sz w:val="17"/>
      <w:szCs w:val="17"/>
    </w:rPr>
  </w:style>
  <w:style w:type="character" w:customStyle="1" w:styleId="af1">
    <w:name w:val="Подпись к таблице_"/>
    <w:basedOn w:val="a8"/>
    <w:link w:val="af2"/>
    <w:rsid w:val="009D72EC"/>
    <w:rPr>
      <w:rFonts w:ascii="Arial" w:eastAsia="Arial" w:hAnsi="Arial" w:cs="Arial"/>
      <w:sz w:val="17"/>
      <w:szCs w:val="17"/>
    </w:rPr>
  </w:style>
  <w:style w:type="character" w:customStyle="1" w:styleId="af3">
    <w:name w:val="Другое_"/>
    <w:basedOn w:val="a8"/>
    <w:link w:val="af4"/>
    <w:rsid w:val="009D72EC"/>
    <w:rPr>
      <w:rFonts w:ascii="Arial" w:eastAsia="Arial" w:hAnsi="Arial" w:cs="Arial"/>
      <w:sz w:val="19"/>
      <w:szCs w:val="19"/>
    </w:rPr>
  </w:style>
  <w:style w:type="paragraph" w:customStyle="1" w:styleId="af2">
    <w:name w:val="Подпись к таблице"/>
    <w:basedOn w:val="a6"/>
    <w:link w:val="af1"/>
    <w:rsid w:val="009D72EC"/>
    <w:pPr>
      <w:widowControl w:val="0"/>
      <w:spacing w:after="0" w:line="276" w:lineRule="auto"/>
    </w:pPr>
    <w:rPr>
      <w:rFonts w:ascii="Arial" w:eastAsia="Arial" w:hAnsi="Arial" w:cs="Arial"/>
      <w:sz w:val="17"/>
      <w:szCs w:val="17"/>
    </w:rPr>
  </w:style>
  <w:style w:type="paragraph" w:customStyle="1" w:styleId="af4">
    <w:name w:val="Другое"/>
    <w:basedOn w:val="a6"/>
    <w:link w:val="af3"/>
    <w:rsid w:val="009D72EC"/>
    <w:pPr>
      <w:widowControl w:val="0"/>
      <w:spacing w:after="0" w:line="252" w:lineRule="auto"/>
      <w:ind w:firstLine="400"/>
    </w:pPr>
    <w:rPr>
      <w:rFonts w:ascii="Arial" w:eastAsia="Arial" w:hAnsi="Arial" w:cs="Arial"/>
      <w:sz w:val="19"/>
      <w:szCs w:val="19"/>
    </w:rPr>
  </w:style>
  <w:style w:type="character" w:customStyle="1" w:styleId="30">
    <w:name w:val="Основной текст (3)_"/>
    <w:basedOn w:val="a8"/>
    <w:link w:val="31"/>
    <w:rsid w:val="007B39CA"/>
    <w:rPr>
      <w:rFonts w:ascii="Arial" w:eastAsia="Arial" w:hAnsi="Arial" w:cs="Arial"/>
      <w:sz w:val="38"/>
      <w:szCs w:val="38"/>
    </w:rPr>
  </w:style>
  <w:style w:type="character" w:customStyle="1" w:styleId="12">
    <w:name w:val="Заголовок №1_"/>
    <w:basedOn w:val="a8"/>
    <w:link w:val="13"/>
    <w:rsid w:val="007B39CA"/>
    <w:rPr>
      <w:rFonts w:ascii="Arial" w:eastAsia="Arial" w:hAnsi="Arial" w:cs="Arial"/>
      <w:b/>
      <w:bCs/>
      <w:sz w:val="40"/>
      <w:szCs w:val="40"/>
    </w:rPr>
  </w:style>
  <w:style w:type="paragraph" w:customStyle="1" w:styleId="31">
    <w:name w:val="Основной текст (3)"/>
    <w:basedOn w:val="a6"/>
    <w:link w:val="30"/>
    <w:rsid w:val="007B39CA"/>
    <w:pPr>
      <w:widowControl w:val="0"/>
      <w:spacing w:after="190" w:line="223" w:lineRule="auto"/>
    </w:pPr>
    <w:rPr>
      <w:rFonts w:ascii="Arial" w:eastAsia="Arial" w:hAnsi="Arial" w:cs="Arial"/>
      <w:sz w:val="38"/>
      <w:szCs w:val="38"/>
    </w:rPr>
  </w:style>
  <w:style w:type="paragraph" w:customStyle="1" w:styleId="13">
    <w:name w:val="Заголовок №1"/>
    <w:basedOn w:val="a6"/>
    <w:link w:val="12"/>
    <w:rsid w:val="007B39CA"/>
    <w:pPr>
      <w:widowControl w:val="0"/>
      <w:spacing w:after="520" w:line="240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customStyle="1" w:styleId="4">
    <w:name w:val="Основной текст (4)_"/>
    <w:basedOn w:val="a8"/>
    <w:link w:val="40"/>
    <w:rsid w:val="007B39CA"/>
    <w:rPr>
      <w:rFonts w:ascii="Arial" w:eastAsia="Arial" w:hAnsi="Arial" w:cs="Arial"/>
    </w:rPr>
  </w:style>
  <w:style w:type="paragraph" w:customStyle="1" w:styleId="40">
    <w:name w:val="Основной текст (4)"/>
    <w:basedOn w:val="a6"/>
    <w:link w:val="4"/>
    <w:rsid w:val="007B39CA"/>
    <w:pPr>
      <w:widowControl w:val="0"/>
      <w:spacing w:after="2160" w:line="283" w:lineRule="auto"/>
      <w:jc w:val="center"/>
    </w:pPr>
    <w:rPr>
      <w:rFonts w:ascii="Arial" w:eastAsia="Arial" w:hAnsi="Arial" w:cs="Arial"/>
    </w:rPr>
  </w:style>
  <w:style w:type="character" w:customStyle="1" w:styleId="24">
    <w:name w:val="Заголовок №2_"/>
    <w:basedOn w:val="a8"/>
    <w:link w:val="25"/>
    <w:rsid w:val="007B39CA"/>
    <w:rPr>
      <w:rFonts w:ascii="Arial" w:eastAsia="Arial" w:hAnsi="Arial" w:cs="Arial"/>
      <w:b/>
      <w:bCs/>
    </w:rPr>
  </w:style>
  <w:style w:type="paragraph" w:customStyle="1" w:styleId="25">
    <w:name w:val="Заголовок №2"/>
    <w:basedOn w:val="a6"/>
    <w:link w:val="24"/>
    <w:rsid w:val="007B39CA"/>
    <w:pPr>
      <w:widowControl w:val="0"/>
      <w:spacing w:after="240" w:line="240" w:lineRule="auto"/>
      <w:ind w:firstLine="5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8"/>
    <w:link w:val="1"/>
    <w:uiPriority w:val="9"/>
    <w:rsid w:val="007B3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6"/>
    <w:uiPriority w:val="39"/>
    <w:unhideWhenUsed/>
    <w:qFormat/>
    <w:rsid w:val="007B39CA"/>
    <w:pPr>
      <w:outlineLvl w:val="9"/>
    </w:pPr>
    <w:rPr>
      <w:lang w:eastAsia="ru-RU"/>
    </w:rPr>
  </w:style>
  <w:style w:type="paragraph" w:styleId="14">
    <w:name w:val="toc 1"/>
    <w:basedOn w:val="a6"/>
    <w:next w:val="a6"/>
    <w:autoRedefine/>
    <w:uiPriority w:val="39"/>
    <w:unhideWhenUsed/>
    <w:rsid w:val="004B0E04"/>
    <w:pPr>
      <w:tabs>
        <w:tab w:val="left" w:pos="284"/>
        <w:tab w:val="right" w:leader="dot" w:pos="9345"/>
      </w:tabs>
      <w:spacing w:after="0" w:line="360" w:lineRule="auto"/>
      <w:ind w:left="1560" w:hanging="1560"/>
      <w:jc w:val="both"/>
    </w:pPr>
    <w:rPr>
      <w:rFonts w:ascii="Arial" w:hAnsi="Arial" w:cs="Arial"/>
      <w:sz w:val="24"/>
      <w:szCs w:val="24"/>
    </w:rPr>
  </w:style>
  <w:style w:type="paragraph" w:styleId="26">
    <w:name w:val="toc 2"/>
    <w:basedOn w:val="a6"/>
    <w:next w:val="a6"/>
    <w:autoRedefine/>
    <w:uiPriority w:val="39"/>
    <w:unhideWhenUsed/>
    <w:rsid w:val="00ED298C"/>
    <w:pPr>
      <w:tabs>
        <w:tab w:val="left" w:pos="880"/>
        <w:tab w:val="right" w:leader="dot" w:pos="9338"/>
      </w:tabs>
      <w:spacing w:after="100"/>
      <w:ind w:left="426"/>
    </w:pPr>
  </w:style>
  <w:style w:type="paragraph" w:styleId="32">
    <w:name w:val="toc 3"/>
    <w:basedOn w:val="a6"/>
    <w:next w:val="a6"/>
    <w:autoRedefine/>
    <w:uiPriority w:val="39"/>
    <w:unhideWhenUsed/>
    <w:rsid w:val="007B39CA"/>
    <w:pPr>
      <w:spacing w:after="100"/>
      <w:ind w:left="440"/>
    </w:pPr>
  </w:style>
  <w:style w:type="character" w:styleId="af6">
    <w:name w:val="Hyperlink"/>
    <w:basedOn w:val="a8"/>
    <w:uiPriority w:val="99"/>
    <w:unhideWhenUsed/>
    <w:rsid w:val="007B39CA"/>
    <w:rPr>
      <w:color w:val="0563C1" w:themeColor="hyperlink"/>
      <w:u w:val="single"/>
    </w:rPr>
  </w:style>
  <w:style w:type="character" w:styleId="af7">
    <w:name w:val="annotation reference"/>
    <w:basedOn w:val="a8"/>
    <w:uiPriority w:val="99"/>
    <w:semiHidden/>
    <w:unhideWhenUsed/>
    <w:rsid w:val="00F172D6"/>
    <w:rPr>
      <w:sz w:val="16"/>
      <w:szCs w:val="16"/>
    </w:rPr>
  </w:style>
  <w:style w:type="paragraph" w:styleId="af8">
    <w:name w:val="annotation text"/>
    <w:basedOn w:val="a6"/>
    <w:link w:val="af9"/>
    <w:uiPriority w:val="99"/>
    <w:unhideWhenUsed/>
    <w:rsid w:val="00F172D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8"/>
    <w:link w:val="af8"/>
    <w:uiPriority w:val="99"/>
    <w:rsid w:val="00F172D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72D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72D6"/>
    <w:rPr>
      <w:b/>
      <w:bCs/>
      <w:sz w:val="20"/>
      <w:szCs w:val="20"/>
    </w:rPr>
  </w:style>
  <w:style w:type="paragraph" w:styleId="afc">
    <w:name w:val="Balloon Text"/>
    <w:basedOn w:val="a6"/>
    <w:link w:val="afd"/>
    <w:uiPriority w:val="99"/>
    <w:semiHidden/>
    <w:unhideWhenUsed/>
    <w:rsid w:val="00F1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8"/>
    <w:link w:val="afc"/>
    <w:uiPriority w:val="99"/>
    <w:semiHidden/>
    <w:rsid w:val="00F172D6"/>
    <w:rPr>
      <w:rFonts w:ascii="Segoe UI" w:hAnsi="Segoe UI" w:cs="Segoe UI"/>
      <w:sz w:val="18"/>
      <w:szCs w:val="18"/>
    </w:rPr>
  </w:style>
  <w:style w:type="paragraph" w:customStyle="1" w:styleId="a0">
    <w:name w:val="нумер"/>
    <w:basedOn w:val="a7"/>
    <w:link w:val="afe"/>
    <w:rsid w:val="00594C48"/>
    <w:pPr>
      <w:numPr>
        <w:ilvl w:val="1"/>
        <w:numId w:val="2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e">
    <w:name w:val="нумер Знак"/>
    <w:basedOn w:val="ab"/>
    <w:link w:val="a0"/>
    <w:rsid w:val="00594C48"/>
    <w:rPr>
      <w:rFonts w:ascii="Times New Roman" w:hAnsi="Times New Roman" w:cs="Times New Roman"/>
      <w:sz w:val="28"/>
      <w:szCs w:val="28"/>
    </w:rPr>
  </w:style>
  <w:style w:type="paragraph" w:styleId="aff">
    <w:name w:val="header"/>
    <w:basedOn w:val="a6"/>
    <w:link w:val="aff0"/>
    <w:uiPriority w:val="99"/>
    <w:unhideWhenUsed/>
    <w:rsid w:val="0058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8"/>
    <w:link w:val="aff"/>
    <w:uiPriority w:val="99"/>
    <w:rsid w:val="00582F6D"/>
  </w:style>
  <w:style w:type="paragraph" w:styleId="aff1">
    <w:name w:val="footer"/>
    <w:basedOn w:val="a6"/>
    <w:link w:val="aff2"/>
    <w:uiPriority w:val="99"/>
    <w:unhideWhenUsed/>
    <w:rsid w:val="0058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8"/>
    <w:link w:val="aff1"/>
    <w:uiPriority w:val="99"/>
    <w:rsid w:val="00582F6D"/>
  </w:style>
  <w:style w:type="character" w:customStyle="1" w:styleId="33">
    <w:name w:val="Заголовок №3_"/>
    <w:basedOn w:val="a8"/>
    <w:link w:val="34"/>
    <w:rsid w:val="0083017D"/>
    <w:rPr>
      <w:rFonts w:ascii="Arial" w:eastAsia="Arial" w:hAnsi="Arial" w:cs="Arial"/>
      <w:b/>
      <w:bCs/>
      <w:color w:val="3E3D3F"/>
      <w:sz w:val="19"/>
      <w:szCs w:val="19"/>
    </w:rPr>
  </w:style>
  <w:style w:type="paragraph" w:customStyle="1" w:styleId="34">
    <w:name w:val="Заголовок №3"/>
    <w:basedOn w:val="a6"/>
    <w:link w:val="33"/>
    <w:rsid w:val="0083017D"/>
    <w:pPr>
      <w:widowControl w:val="0"/>
      <w:spacing w:after="60" w:line="252" w:lineRule="auto"/>
      <w:ind w:firstLine="500"/>
      <w:outlineLvl w:val="2"/>
    </w:pPr>
    <w:rPr>
      <w:rFonts w:ascii="Arial" w:eastAsia="Arial" w:hAnsi="Arial" w:cs="Arial"/>
      <w:b/>
      <w:bCs/>
      <w:color w:val="3E3D3F"/>
      <w:sz w:val="19"/>
      <w:szCs w:val="19"/>
    </w:rPr>
  </w:style>
  <w:style w:type="character" w:customStyle="1" w:styleId="aff3">
    <w:name w:val="Подпись к картинке_"/>
    <w:basedOn w:val="a8"/>
    <w:link w:val="aff4"/>
    <w:rsid w:val="00AE2260"/>
    <w:rPr>
      <w:rFonts w:ascii="Arial" w:eastAsia="Arial" w:hAnsi="Arial" w:cs="Arial"/>
      <w:color w:val="3E3D3F"/>
      <w:sz w:val="16"/>
      <w:szCs w:val="16"/>
    </w:rPr>
  </w:style>
  <w:style w:type="paragraph" w:customStyle="1" w:styleId="aff4">
    <w:name w:val="Подпись к картинке"/>
    <w:basedOn w:val="a6"/>
    <w:link w:val="aff3"/>
    <w:rsid w:val="00AE2260"/>
    <w:pPr>
      <w:widowControl w:val="0"/>
      <w:spacing w:after="0" w:line="254" w:lineRule="auto"/>
      <w:jc w:val="center"/>
    </w:pPr>
    <w:rPr>
      <w:rFonts w:ascii="Arial" w:eastAsia="Arial" w:hAnsi="Arial" w:cs="Arial"/>
      <w:color w:val="3E3D3F"/>
      <w:sz w:val="16"/>
      <w:szCs w:val="16"/>
    </w:rPr>
  </w:style>
  <w:style w:type="paragraph" w:customStyle="1" w:styleId="a1">
    <w:name w:val="Заголовок приложение"/>
    <w:basedOn w:val="a6"/>
    <w:next w:val="a6"/>
    <w:qFormat/>
    <w:rsid w:val="007125AB"/>
    <w:pPr>
      <w:pageBreakBefore/>
      <w:numPr>
        <w:numId w:val="8"/>
      </w:numPr>
      <w:spacing w:after="0" w:line="360" w:lineRule="auto"/>
      <w:jc w:val="center"/>
    </w:pPr>
    <w:rPr>
      <w:rFonts w:ascii="Arial" w:eastAsia="Calibri" w:hAnsi="Arial" w:cs="Times New Roman"/>
      <w:b/>
      <w:sz w:val="28"/>
      <w:szCs w:val="20"/>
    </w:rPr>
  </w:style>
  <w:style w:type="paragraph" w:customStyle="1" w:styleId="a4">
    <w:name w:val="Номер рисунка А"/>
    <w:basedOn w:val="a6"/>
    <w:qFormat/>
    <w:rsid w:val="007125AB"/>
    <w:pPr>
      <w:widowControl w:val="0"/>
      <w:numPr>
        <w:ilvl w:val="3"/>
        <w:numId w:val="8"/>
      </w:numPr>
      <w:shd w:val="clear" w:color="auto" w:fill="FFFFFF"/>
      <w:autoSpaceDE w:val="0"/>
      <w:autoSpaceDN w:val="0"/>
      <w:adjustRightInd w:val="0"/>
      <w:spacing w:before="5"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paragraph" w:customStyle="1" w:styleId="a2">
    <w:name w:val="Заголовок подраздела приложения"/>
    <w:basedOn w:val="a6"/>
    <w:qFormat/>
    <w:rsid w:val="007125AB"/>
    <w:pPr>
      <w:numPr>
        <w:ilvl w:val="1"/>
        <w:numId w:val="8"/>
      </w:numPr>
      <w:spacing w:before="240"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3">
    <w:name w:val="Заголовок пункта приложения"/>
    <w:basedOn w:val="a2"/>
    <w:qFormat/>
    <w:rsid w:val="007125AB"/>
    <w:pPr>
      <w:numPr>
        <w:ilvl w:val="2"/>
      </w:numPr>
    </w:pPr>
  </w:style>
  <w:style w:type="paragraph" w:customStyle="1" w:styleId="a5">
    <w:name w:val="Заголовок таблицы Приложение"/>
    <w:basedOn w:val="a6"/>
    <w:next w:val="a6"/>
    <w:qFormat/>
    <w:rsid w:val="007125AB"/>
    <w:pPr>
      <w:numPr>
        <w:ilvl w:val="4"/>
        <w:numId w:val="8"/>
      </w:num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styleId="aff5">
    <w:name w:val="Strong"/>
    <w:basedOn w:val="a8"/>
    <w:uiPriority w:val="22"/>
    <w:qFormat/>
    <w:rsid w:val="004F32FC"/>
    <w:rPr>
      <w:b/>
      <w:bCs/>
    </w:rPr>
  </w:style>
  <w:style w:type="character" w:customStyle="1" w:styleId="w">
    <w:name w:val="w"/>
    <w:basedOn w:val="a8"/>
    <w:rsid w:val="004F32FC"/>
  </w:style>
  <w:style w:type="character" w:styleId="aff6">
    <w:name w:val="FollowedHyperlink"/>
    <w:basedOn w:val="a8"/>
    <w:uiPriority w:val="99"/>
    <w:semiHidden/>
    <w:unhideWhenUsed/>
    <w:rsid w:val="007354C1"/>
    <w:rPr>
      <w:color w:val="954F72" w:themeColor="followedHyperlink"/>
      <w:u w:val="single"/>
    </w:rPr>
  </w:style>
  <w:style w:type="paragraph" w:styleId="aff7">
    <w:name w:val="Normal (Web)"/>
    <w:basedOn w:val="a6"/>
    <w:uiPriority w:val="99"/>
    <w:semiHidden/>
    <w:unhideWhenUsed/>
    <w:rsid w:val="0032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text">
    <w:name w:val="formattext"/>
    <w:basedOn w:val="a6"/>
    <w:rsid w:val="002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6"/>
    <w:link w:val="HTML0"/>
    <w:uiPriority w:val="99"/>
    <w:unhideWhenUsed/>
    <w:rsid w:val="00291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8"/>
    <w:link w:val="HTML"/>
    <w:uiPriority w:val="99"/>
    <w:rsid w:val="002913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2"/>
    <w:rsid w:val="00EE2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">
    <w:name w:val="Библиография"/>
    <w:basedOn w:val="a6"/>
    <w:link w:val="aff8"/>
    <w:qFormat/>
    <w:rsid w:val="00EE20C2"/>
    <w:pPr>
      <w:numPr>
        <w:numId w:val="11"/>
      </w:numPr>
      <w:spacing w:after="0" w:line="240" w:lineRule="auto"/>
      <w:jc w:val="both"/>
    </w:pPr>
    <w:rPr>
      <w:rFonts w:ascii="Arial" w:eastAsia="Calibri" w:hAnsi="Arial" w:cs="Times New Roman"/>
      <w:sz w:val="28"/>
      <w:szCs w:val="24"/>
      <w:lang w:eastAsia="ar-SA"/>
    </w:rPr>
  </w:style>
  <w:style w:type="character" w:customStyle="1" w:styleId="aff8">
    <w:name w:val="Библиография Знак"/>
    <w:link w:val="a"/>
    <w:rsid w:val="00EE20C2"/>
    <w:rPr>
      <w:rFonts w:ascii="Arial" w:eastAsia="Calibri" w:hAnsi="Arial" w:cs="Times New Roman"/>
      <w:sz w:val="28"/>
      <w:szCs w:val="24"/>
      <w:lang w:eastAsia="ar-SA"/>
    </w:rPr>
  </w:style>
  <w:style w:type="character" w:customStyle="1" w:styleId="21">
    <w:name w:val="Заголовок 2 Знак"/>
    <w:basedOn w:val="a8"/>
    <w:link w:val="20"/>
    <w:uiPriority w:val="9"/>
    <w:rsid w:val="00EB61A3"/>
    <w:rPr>
      <w:rFonts w:ascii="Arial" w:hAnsi="Arial" w:cs="Arial"/>
      <w:b/>
      <w:bCs/>
      <w:sz w:val="24"/>
      <w:szCs w:val="28"/>
    </w:rPr>
  </w:style>
  <w:style w:type="character" w:customStyle="1" w:styleId="15">
    <w:name w:val="Основной текст Знак1"/>
    <w:basedOn w:val="a8"/>
    <w:link w:val="aff9"/>
    <w:uiPriority w:val="99"/>
    <w:rsid w:val="002069EA"/>
    <w:rPr>
      <w:rFonts w:ascii="Arial" w:hAnsi="Arial" w:cs="Arial"/>
      <w:b/>
      <w:bCs/>
      <w:sz w:val="18"/>
      <w:szCs w:val="18"/>
    </w:rPr>
  </w:style>
  <w:style w:type="paragraph" w:styleId="aff9">
    <w:name w:val="Body Text"/>
    <w:basedOn w:val="a6"/>
    <w:link w:val="15"/>
    <w:uiPriority w:val="99"/>
    <w:rsid w:val="002069EA"/>
    <w:pPr>
      <w:widowControl w:val="0"/>
      <w:spacing w:after="0" w:line="276" w:lineRule="auto"/>
      <w:ind w:firstLine="400"/>
    </w:pPr>
    <w:rPr>
      <w:rFonts w:ascii="Arial" w:hAnsi="Arial" w:cs="Arial"/>
      <w:b/>
      <w:bCs/>
      <w:sz w:val="18"/>
      <w:szCs w:val="18"/>
    </w:rPr>
  </w:style>
  <w:style w:type="character" w:customStyle="1" w:styleId="affa">
    <w:name w:val="Основной текст Знак"/>
    <w:basedOn w:val="a8"/>
    <w:uiPriority w:val="99"/>
    <w:semiHidden/>
    <w:rsid w:val="002069EA"/>
  </w:style>
  <w:style w:type="paragraph" w:customStyle="1" w:styleId="3">
    <w:name w:val="3"/>
    <w:basedOn w:val="11"/>
    <w:link w:val="35"/>
    <w:qFormat/>
    <w:rsid w:val="00706687"/>
    <w:pPr>
      <w:numPr>
        <w:ilvl w:val="2"/>
        <w:numId w:val="1"/>
      </w:numPr>
      <w:tabs>
        <w:tab w:val="left" w:pos="1134"/>
      </w:tabs>
      <w:spacing w:line="360" w:lineRule="auto"/>
      <w:ind w:left="0" w:firstLine="709"/>
      <w:jc w:val="both"/>
    </w:pPr>
    <w:rPr>
      <w:spacing w:val="2"/>
      <w:sz w:val="24"/>
      <w:szCs w:val="24"/>
    </w:rPr>
  </w:style>
  <w:style w:type="paragraph" w:customStyle="1" w:styleId="2">
    <w:name w:val="Подраздел 2"/>
    <w:basedOn w:val="a7"/>
    <w:link w:val="28"/>
    <w:qFormat/>
    <w:rsid w:val="004E6038"/>
    <w:pPr>
      <w:numPr>
        <w:ilvl w:val="1"/>
        <w:numId w:val="1"/>
      </w:numPr>
      <w:tabs>
        <w:tab w:val="left" w:pos="1134"/>
      </w:tabs>
      <w:spacing w:before="240" w:after="240" w:line="360" w:lineRule="auto"/>
      <w:ind w:left="0" w:firstLine="709"/>
      <w:contextualSpacing w:val="0"/>
      <w:outlineLvl w:val="1"/>
    </w:pPr>
    <w:rPr>
      <w:rFonts w:ascii="Arial" w:hAnsi="Arial" w:cs="Arial"/>
      <w:b/>
      <w:sz w:val="24"/>
      <w:szCs w:val="24"/>
    </w:rPr>
  </w:style>
  <w:style w:type="character" w:customStyle="1" w:styleId="35">
    <w:name w:val="3 Знак"/>
    <w:basedOn w:val="ab"/>
    <w:link w:val="3"/>
    <w:rsid w:val="00706687"/>
    <w:rPr>
      <w:rFonts w:ascii="Arial" w:eastAsia="Arial" w:hAnsi="Arial" w:cs="Arial"/>
      <w:spacing w:val="2"/>
      <w:sz w:val="24"/>
      <w:szCs w:val="24"/>
    </w:rPr>
  </w:style>
  <w:style w:type="character" w:customStyle="1" w:styleId="28">
    <w:name w:val="Подраздел 2 Знак"/>
    <w:basedOn w:val="ab"/>
    <w:link w:val="2"/>
    <w:rsid w:val="004E6038"/>
    <w:rPr>
      <w:rFonts w:ascii="Arial" w:hAnsi="Arial" w:cs="Arial"/>
      <w:b/>
      <w:sz w:val="24"/>
      <w:szCs w:val="24"/>
    </w:rPr>
  </w:style>
  <w:style w:type="paragraph" w:customStyle="1" w:styleId="1111">
    <w:name w:val="1.1.1.1"/>
    <w:basedOn w:val="3"/>
    <w:link w:val="11110"/>
    <w:qFormat/>
    <w:rsid w:val="00706687"/>
    <w:pPr>
      <w:numPr>
        <w:ilvl w:val="3"/>
      </w:numPr>
      <w:tabs>
        <w:tab w:val="left" w:pos="1843"/>
      </w:tabs>
      <w:ind w:left="0" w:firstLine="709"/>
    </w:pPr>
  </w:style>
  <w:style w:type="character" w:customStyle="1" w:styleId="11110">
    <w:name w:val="1.1.1.1 Знак"/>
    <w:basedOn w:val="35"/>
    <w:link w:val="1111"/>
    <w:rsid w:val="00706687"/>
    <w:rPr>
      <w:rFonts w:ascii="Arial" w:eastAsia="Arial" w:hAnsi="Arial" w:cs="Arial"/>
      <w:spacing w:val="2"/>
      <w:sz w:val="24"/>
      <w:szCs w:val="24"/>
    </w:rPr>
  </w:style>
  <w:style w:type="paragraph" w:customStyle="1" w:styleId="36">
    <w:name w:val="заголовок 3"/>
    <w:basedOn w:val="a6"/>
    <w:next w:val="a6"/>
    <w:uiPriority w:val="99"/>
    <w:rsid w:val="0010022D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DF45AD"/>
    <w:pPr>
      <w:spacing w:after="0" w:line="240" w:lineRule="auto"/>
    </w:pPr>
  </w:style>
  <w:style w:type="character" w:styleId="affc">
    <w:name w:val="Placeholder Text"/>
    <w:basedOn w:val="a8"/>
    <w:uiPriority w:val="99"/>
    <w:semiHidden/>
    <w:rsid w:val="004A2053"/>
    <w:rPr>
      <w:color w:val="808080"/>
    </w:rPr>
  </w:style>
  <w:style w:type="paragraph" w:customStyle="1" w:styleId="311">
    <w:name w:val="3.1.1"/>
    <w:basedOn w:val="a7"/>
    <w:link w:val="3110"/>
    <w:qFormat/>
    <w:rsid w:val="00A108F2"/>
    <w:pPr>
      <w:widowControl w:val="0"/>
      <w:tabs>
        <w:tab w:val="left" w:pos="898"/>
        <w:tab w:val="left" w:pos="1134"/>
      </w:tabs>
      <w:spacing w:after="0" w:line="336" w:lineRule="auto"/>
      <w:ind w:left="0"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310">
    <w:name w:val="3.1"/>
    <w:basedOn w:val="a7"/>
    <w:link w:val="312"/>
    <w:qFormat/>
    <w:rsid w:val="00A108F2"/>
    <w:pPr>
      <w:tabs>
        <w:tab w:val="left" w:pos="1134"/>
        <w:tab w:val="left" w:pos="6237"/>
      </w:tabs>
      <w:spacing w:before="360" w:after="240" w:line="360" w:lineRule="auto"/>
      <w:ind w:left="0" w:firstLine="709"/>
      <w:jc w:val="both"/>
      <w:outlineLvl w:val="1"/>
    </w:pPr>
    <w:rPr>
      <w:rFonts w:ascii="Arial" w:hAnsi="Arial" w:cs="Arial"/>
      <w:b/>
      <w:bCs/>
      <w:noProof/>
      <w:sz w:val="24"/>
      <w:szCs w:val="24"/>
    </w:rPr>
  </w:style>
  <w:style w:type="character" w:customStyle="1" w:styleId="3110">
    <w:name w:val="3.1.1 Знак"/>
    <w:basedOn w:val="a8"/>
    <w:link w:val="311"/>
    <w:rsid w:val="00A108F2"/>
    <w:rPr>
      <w:rFonts w:ascii="Arial" w:hAnsi="Arial" w:cs="Arial"/>
      <w:bCs/>
      <w:sz w:val="24"/>
      <w:szCs w:val="24"/>
    </w:rPr>
  </w:style>
  <w:style w:type="character" w:customStyle="1" w:styleId="312">
    <w:name w:val="3.1 Знак"/>
    <w:basedOn w:val="a8"/>
    <w:link w:val="310"/>
    <w:rsid w:val="00A108F2"/>
    <w:rPr>
      <w:rFonts w:ascii="Arial" w:hAnsi="Arial" w:cs="Arial"/>
      <w:b/>
      <w:bCs/>
      <w:noProof/>
      <w:sz w:val="24"/>
      <w:szCs w:val="24"/>
    </w:rPr>
  </w:style>
  <w:style w:type="paragraph" w:customStyle="1" w:styleId="headertext">
    <w:name w:val="headertext"/>
    <w:basedOn w:val="a6"/>
    <w:rsid w:val="003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21" Type="http://schemas.openxmlformats.org/officeDocument/2006/relationships/image" Target="media/image9.png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microsoft.com/office/2007/relationships/hdphoto" Target="media/hdphoto2.wdp"/><Relationship Id="rId27" Type="http://schemas.openxmlformats.org/officeDocument/2006/relationships/image" Target="media/image14.png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B84DC7-7A5A-4267-95C9-324FB060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47</Pages>
  <Words>9650</Words>
  <Characters>55006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Тавшавадзе Б.Т.</dc:creator>
  <cp:keywords/>
  <dc:description/>
  <cp:lastModifiedBy>Mukhametova</cp:lastModifiedBy>
  <cp:revision>9</cp:revision>
  <cp:lastPrinted>2020-11-01T16:19:00Z</cp:lastPrinted>
  <dcterms:created xsi:type="dcterms:W3CDTF">2023-05-20T14:49:00Z</dcterms:created>
  <dcterms:modified xsi:type="dcterms:W3CDTF">2023-06-08T14:24:00Z</dcterms:modified>
</cp:coreProperties>
</file>