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46" w:rsidRPr="00D71E46" w:rsidRDefault="00D71E46" w:rsidP="00D71E46">
      <w:pPr>
        <w:suppressAutoHyphens/>
        <w:spacing w:after="0" w:line="240" w:lineRule="auto"/>
        <w:ind w:left="-57" w:right="-57"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pPr w:leftFromText="180" w:rightFromText="180" w:vertAnchor="text" w:horzAnchor="margin" w:tblpY="38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0"/>
        <w:gridCol w:w="2378"/>
      </w:tblGrid>
      <w:tr w:rsidR="00D71E46" w:rsidRPr="00D71E46" w:rsidTr="002271F2">
        <w:trPr>
          <w:trHeight w:val="210"/>
        </w:trPr>
        <w:tc>
          <w:tcPr>
            <w:tcW w:w="10424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</w:p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D71E46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МЕЖГОСУДАРСТВЕННЫЙ СОВЕТ ПО СТАНДАРТИЗАЦИИ, МЕТРОЛОГИИ И СЕРТИФИКАЦИИ</w:t>
            </w:r>
          </w:p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D71E46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(МГС)</w:t>
            </w:r>
          </w:p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</w:p>
        </w:tc>
      </w:tr>
      <w:tr w:rsidR="00D71E46" w:rsidRPr="00D71E46" w:rsidTr="002271F2">
        <w:trPr>
          <w:trHeight w:val="270"/>
        </w:trPr>
        <w:tc>
          <w:tcPr>
            <w:tcW w:w="10424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eastAsia="ru-RU"/>
              </w:rPr>
            </w:pPr>
            <w:r w:rsidRPr="00D71E46">
              <w:rPr>
                <w:rFonts w:ascii="Arial" w:eastAsia="Times New Roman" w:hAnsi="Arial" w:cs="Arial"/>
                <w:b/>
                <w:sz w:val="20"/>
                <w:szCs w:val="24"/>
                <w:lang w:val="en-US" w:eastAsia="ru-RU"/>
              </w:rPr>
              <w:t xml:space="preserve">INTERSTATE COUNCIL FOR STANDARDIZATION, METROLOGY AND CERTIFICATION </w:t>
            </w:r>
          </w:p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eastAsia="ru-RU"/>
              </w:rPr>
            </w:pPr>
            <w:r w:rsidRPr="00D71E46">
              <w:rPr>
                <w:rFonts w:ascii="Arial" w:eastAsia="Times New Roman" w:hAnsi="Arial" w:cs="Arial"/>
                <w:b/>
                <w:sz w:val="20"/>
                <w:szCs w:val="24"/>
                <w:lang w:val="en-US" w:eastAsia="ru-RU"/>
              </w:rPr>
              <w:t>(ISC)</w:t>
            </w:r>
          </w:p>
          <w:p w:rsidR="00D71E46" w:rsidRPr="00D71E46" w:rsidRDefault="00D71E46" w:rsidP="00D71E46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eastAsia="ru-RU"/>
              </w:rPr>
            </w:pPr>
          </w:p>
        </w:tc>
      </w:tr>
      <w:tr w:rsidR="00D71E46" w:rsidRPr="00D71E46" w:rsidTr="002271F2">
        <w:tc>
          <w:tcPr>
            <w:tcW w:w="237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1E46" w:rsidRPr="00D71E46" w:rsidRDefault="00D71E46" w:rsidP="00D71E46">
            <w:pPr>
              <w:suppressAutoHyphens/>
              <w:spacing w:before="240" w:after="240"/>
              <w:ind w:left="-57" w:right="-5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D71E46" w:rsidRPr="00D71E46" w:rsidRDefault="00D71E46" w:rsidP="00D71E4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71E46" w:rsidRPr="00D71E46" w:rsidRDefault="00D71E46" w:rsidP="00D71E46">
            <w:pPr>
              <w:keepLines/>
              <w:suppressAutoHyphens/>
              <w:spacing w:after="0" w:line="36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pacing w:val="40"/>
                <w:sz w:val="24"/>
                <w:szCs w:val="28"/>
                <w:lang w:eastAsia="ru-RU"/>
              </w:rPr>
              <w:t>ПРАВИЛА</w:t>
            </w:r>
            <w:r w:rsidRPr="00D71E46">
              <w:rPr>
                <w:rFonts w:ascii="Arial" w:eastAsia="Times New Roman" w:hAnsi="Arial" w:cs="Arial"/>
                <w:b/>
                <w:spacing w:val="40"/>
                <w:sz w:val="24"/>
                <w:szCs w:val="28"/>
                <w:lang w:val="en-US" w:eastAsia="ru-RU"/>
              </w:rPr>
              <w:t xml:space="preserve"> </w:t>
            </w:r>
            <w:r w:rsidRPr="00D71E46">
              <w:rPr>
                <w:rFonts w:ascii="Arial" w:eastAsia="Times New Roman" w:hAnsi="Arial" w:cs="Arial"/>
                <w:b/>
                <w:spacing w:val="40"/>
                <w:sz w:val="24"/>
                <w:szCs w:val="28"/>
                <w:lang w:eastAsia="ru-RU"/>
              </w:rPr>
              <w:t>ПО МЕЖГОСУДАРСТВЕННОЙ</w:t>
            </w:r>
            <w:r w:rsidRPr="00D71E46">
              <w:rPr>
                <w:rFonts w:ascii="Arial" w:eastAsia="Times New Roman" w:hAnsi="Arial" w:cs="Arial"/>
                <w:b/>
                <w:spacing w:val="40"/>
                <w:sz w:val="24"/>
                <w:szCs w:val="28"/>
                <w:lang w:val="en-US" w:eastAsia="ru-RU"/>
              </w:rPr>
              <w:t xml:space="preserve"> </w:t>
            </w:r>
            <w:r w:rsidRPr="00D71E46">
              <w:rPr>
                <w:rFonts w:ascii="Arial" w:eastAsia="Times New Roman" w:hAnsi="Arial" w:cs="Arial"/>
                <w:b/>
                <w:spacing w:val="40"/>
                <w:sz w:val="24"/>
                <w:szCs w:val="28"/>
                <w:lang w:eastAsia="ru-RU"/>
              </w:rPr>
              <w:t>СТАНДАРТИЗАЦИИ</w:t>
            </w:r>
          </w:p>
        </w:tc>
        <w:tc>
          <w:tcPr>
            <w:tcW w:w="237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D71E46" w:rsidRPr="00011C10" w:rsidRDefault="00D71E46" w:rsidP="00D71E46">
            <w:pPr>
              <w:keepNext/>
              <w:spacing w:after="0" w:line="240" w:lineRule="auto"/>
              <w:ind w:left="601" w:right="224"/>
              <w:outlineLvl w:val="3"/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П</w:t>
            </w:r>
            <w:r w:rsidRPr="00D71E46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 xml:space="preserve">МГ </w:t>
            </w:r>
            <w:r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06</w:t>
            </w:r>
            <w:r w:rsidRPr="00D71E46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–</w:t>
            </w:r>
          </w:p>
          <w:p w:rsidR="00D71E46" w:rsidRPr="00D71E46" w:rsidRDefault="00D71E46" w:rsidP="00D71E46">
            <w:pPr>
              <w:spacing w:after="0" w:line="240" w:lineRule="auto"/>
              <w:ind w:left="601" w:right="-57"/>
              <w:rPr>
                <w:rFonts w:ascii="Arial" w:eastAsia="Times New Roman" w:hAnsi="Arial" w:cs="Arial"/>
                <w:b/>
                <w:sz w:val="36"/>
                <w:szCs w:val="24"/>
                <w:lang w:eastAsia="ru-RU"/>
              </w:rPr>
            </w:pPr>
            <w:r w:rsidRPr="00011C10">
              <w:rPr>
                <w:rFonts w:ascii="Arial" w:eastAsia="Times New Roman" w:hAnsi="Arial" w:cs="Arial"/>
                <w:b/>
                <w:sz w:val="36"/>
                <w:szCs w:val="24"/>
                <w:lang w:eastAsia="ru-RU"/>
              </w:rPr>
              <w:t>20</w:t>
            </w:r>
            <w:r w:rsidR="00011C10">
              <w:rPr>
                <w:rFonts w:ascii="Arial" w:eastAsia="Times New Roman" w:hAnsi="Arial" w:cs="Arial"/>
                <w:b/>
                <w:sz w:val="36"/>
                <w:szCs w:val="24"/>
                <w:lang w:eastAsia="ru-RU"/>
              </w:rPr>
              <w:t>2</w:t>
            </w:r>
            <w:r w:rsidR="007F6030">
              <w:rPr>
                <w:rFonts w:ascii="Arial" w:eastAsia="Times New Roman" w:hAnsi="Arial" w:cs="Arial"/>
                <w:b/>
                <w:sz w:val="36"/>
                <w:szCs w:val="24"/>
                <w:lang w:eastAsia="ru-RU"/>
              </w:rPr>
              <w:t>Х</w:t>
            </w:r>
          </w:p>
          <w:p w:rsidR="00D71E46" w:rsidRPr="00D71E46" w:rsidRDefault="00011C10" w:rsidP="00D71E4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1BE7">
              <w:rPr>
                <w:rFonts w:ascii="Arial" w:hAnsi="Arial" w:cs="Arial"/>
                <w:b/>
                <w:i/>
                <w:sz w:val="24"/>
                <w:szCs w:val="24"/>
              </w:rPr>
              <w:t>(Проект, первая редакция</w:t>
            </w:r>
            <w:r w:rsidR="00C9668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от 11.05.2023</w:t>
            </w:r>
            <w:r w:rsidRPr="00041BE7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</w:tbl>
    <w:p w:rsidR="00D71E46" w:rsidRPr="00D71E46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D71E46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D71E46" w:rsidRDefault="00D71E46" w:rsidP="00D71E46">
      <w:pPr>
        <w:tabs>
          <w:tab w:val="center" w:pos="4536"/>
          <w:tab w:val="right" w:pos="9072"/>
        </w:tabs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D71E46" w:rsidRPr="00D71E46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E47008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b/>
          <w:bCs/>
          <w:sz w:val="40"/>
          <w:szCs w:val="28"/>
          <w:lang w:eastAsia="ru-RU"/>
        </w:rPr>
      </w:pPr>
      <w:r w:rsidRPr="00262CA2">
        <w:rPr>
          <w:rFonts w:ascii="Arial" w:eastAsia="Times New Roman" w:hAnsi="Arial" w:cs="Arial"/>
          <w:b/>
          <w:bCs/>
          <w:sz w:val="40"/>
          <w:szCs w:val="28"/>
          <w:lang w:eastAsia="ru-RU"/>
        </w:rPr>
        <w:t xml:space="preserve">ПОРЯДОК ПРИЗНАНИЯ РЕЗУЛЬТАТОВ ИСПЫТАНИЙ </w:t>
      </w:r>
      <w:r w:rsidR="0023164B" w:rsidRPr="00262CA2">
        <w:rPr>
          <w:rFonts w:ascii="Arial" w:eastAsia="Times New Roman" w:hAnsi="Arial" w:cs="Arial"/>
          <w:b/>
          <w:bCs/>
          <w:sz w:val="40"/>
          <w:szCs w:val="28"/>
          <w:lang w:eastAsia="ru-RU"/>
        </w:rPr>
        <w:t>И</w:t>
      </w:r>
      <w:r w:rsidR="0064571B" w:rsidRPr="00262CA2">
        <w:rPr>
          <w:rFonts w:ascii="Arial" w:eastAsia="Times New Roman" w:hAnsi="Arial" w:cs="Arial"/>
          <w:b/>
          <w:bCs/>
          <w:sz w:val="40"/>
          <w:szCs w:val="28"/>
          <w:lang w:eastAsia="ru-RU"/>
        </w:rPr>
        <w:t xml:space="preserve"> </w:t>
      </w:r>
      <w:r w:rsidRPr="00262CA2">
        <w:rPr>
          <w:rFonts w:ascii="Arial" w:eastAsia="Times New Roman" w:hAnsi="Arial" w:cs="Arial"/>
          <w:b/>
          <w:bCs/>
          <w:sz w:val="40"/>
          <w:szCs w:val="28"/>
          <w:lang w:eastAsia="ru-RU"/>
        </w:rPr>
        <w:t>УТВЕРЖДЕНИЯ ТИПА, ПЕРВИЧНОЙ ПОВЕРКИ, МЕТРОЛОГИЧЕСКОЙ АТТЕСТАЦИИ СРЕДСТВ ИЗМЕРЕНИЙ</w:t>
      </w: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011C10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011C10">
        <w:rPr>
          <w:rFonts w:ascii="Arial" w:hAnsi="Arial" w:cs="Arial"/>
          <w:b/>
          <w:i/>
          <w:sz w:val="20"/>
          <w:szCs w:val="20"/>
        </w:rPr>
        <w:t>Настоящий проект стандарта не подлежит применению до его утверждения</w:t>
      </w: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C10" w:rsidRPr="00262CA2" w:rsidRDefault="00011C10" w:rsidP="00011C10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uppressAutoHyphens/>
        <w:spacing w:after="0"/>
        <w:ind w:left="-57" w:right="-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</w:tblGrid>
      <w:tr w:rsidR="00011C10" w:rsidRPr="00011C10" w:rsidTr="00011C10">
        <w:tc>
          <w:tcPr>
            <w:tcW w:w="2405" w:type="dxa"/>
          </w:tcPr>
          <w:p w:rsidR="00011C10" w:rsidRPr="00011C10" w:rsidRDefault="00011C10" w:rsidP="00011C10">
            <w:pPr>
              <w:suppressAutoHyphens/>
              <w:autoSpaceDN w:val="0"/>
              <w:spacing w:after="0" w:line="240" w:lineRule="auto"/>
              <w:ind w:left="888"/>
              <w:jc w:val="center"/>
              <w:textAlignment w:val="baseline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961" w:type="dxa"/>
          </w:tcPr>
          <w:p w:rsidR="00011C10" w:rsidRPr="00011C10" w:rsidRDefault="00011C10" w:rsidP="00011C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11C10">
              <w:rPr>
                <w:rFonts w:ascii="Arial" w:hAnsi="Arial" w:cs="Arial"/>
                <w:b/>
                <w:sz w:val="20"/>
              </w:rPr>
              <w:t>Москва</w:t>
            </w:r>
          </w:p>
          <w:p w:rsidR="00011C10" w:rsidRPr="00011C10" w:rsidRDefault="00011C10" w:rsidP="00011C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11C10">
              <w:rPr>
                <w:rFonts w:ascii="Arial" w:hAnsi="Arial" w:cs="Arial"/>
                <w:b/>
                <w:sz w:val="20"/>
              </w:rPr>
              <w:t>Российский институт стандартизации</w:t>
            </w:r>
          </w:p>
          <w:p w:rsidR="00011C10" w:rsidRPr="00011C10" w:rsidRDefault="00011C10" w:rsidP="00011C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011C10">
              <w:rPr>
                <w:rFonts w:ascii="Arial" w:hAnsi="Arial" w:cs="Arial"/>
                <w:b/>
                <w:sz w:val="20"/>
              </w:rPr>
              <w:t>202  </w:t>
            </w:r>
          </w:p>
          <w:p w:rsidR="00011C10" w:rsidRPr="00011C10" w:rsidRDefault="00011C10" w:rsidP="00011C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D71E46" w:rsidRPr="00262CA2" w:rsidRDefault="00D71E46" w:rsidP="00D71E46">
      <w:pPr>
        <w:keepNext/>
        <w:keepLines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b/>
          <w:spacing w:val="20"/>
          <w:sz w:val="20"/>
          <w:szCs w:val="24"/>
          <w:lang w:eastAsia="ru-RU"/>
        </w:rPr>
        <w:br w:type="page"/>
      </w:r>
      <w:r w:rsidRPr="00262CA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Предисловие</w:t>
      </w:r>
    </w:p>
    <w:p w:rsidR="00D71E46" w:rsidRPr="00262CA2" w:rsidRDefault="00D71E46" w:rsidP="00D71E46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Цели, основные принципы и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основной порядок</w:t>
      </w: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D71E46" w:rsidRPr="00262CA2" w:rsidRDefault="00D71E46" w:rsidP="00D71E46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firstLine="567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Сведения о</w:t>
      </w:r>
      <w:r w:rsidR="00E47008" w:rsidRPr="00262CA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правилах</w:t>
      </w:r>
    </w:p>
    <w:p w:rsidR="00D71E46" w:rsidRPr="00262CA2" w:rsidRDefault="00D71E46" w:rsidP="00D71E46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1 РАЗРАБОТАНЫ Федеральным государственным </w:t>
      </w:r>
      <w:r w:rsidR="004876B4">
        <w:rPr>
          <w:rFonts w:ascii="Arial" w:eastAsia="Times New Roman" w:hAnsi="Arial" w:cs="Arial"/>
          <w:sz w:val="24"/>
          <w:szCs w:val="24"/>
          <w:lang w:eastAsia="ru-RU"/>
        </w:rPr>
        <w:t>бюджетным учреждением</w:t>
      </w: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«Всероссийский научно-исследовательский институт метрологической службы</w:t>
      </w:r>
      <w:r w:rsidR="004876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(ФГ</w:t>
      </w:r>
      <w:r w:rsidR="004876B4">
        <w:rPr>
          <w:rFonts w:ascii="Arial" w:eastAsia="Times New Roman" w:hAnsi="Arial" w:cs="Arial"/>
          <w:sz w:val="24"/>
          <w:szCs w:val="24"/>
          <w:lang w:eastAsia="ru-RU"/>
        </w:rPr>
        <w:t>БУ</w:t>
      </w: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«ВНИИМС»)</w:t>
      </w:r>
    </w:p>
    <w:p w:rsidR="00D71E46" w:rsidRPr="00262CA2" w:rsidRDefault="00D71E46" w:rsidP="00D71E46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>2 ВНЕСЕНЫ Федеральным агентством по техническому регулированию и метрологии</w:t>
      </w:r>
    </w:p>
    <w:p w:rsidR="00D71E46" w:rsidRPr="00262CA2" w:rsidRDefault="00D71E46" w:rsidP="00D71E46">
      <w:pPr>
        <w:spacing w:after="0" w:line="240" w:lineRule="auto"/>
        <w:ind w:right="-5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B4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3 ПРИНЯТЫ 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Межгосударственным советом по стандартизации, метрологии и сертификации (протокол от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876B4" w:rsidRDefault="004876B4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>За принятие проголосовали:</w:t>
      </w:r>
    </w:p>
    <w:tbl>
      <w:tblPr>
        <w:tblW w:w="4971" w:type="pc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09"/>
        <w:gridCol w:w="2280"/>
        <w:gridCol w:w="4282"/>
      </w:tblGrid>
      <w:tr w:rsidR="00D71E46" w:rsidRPr="00262CA2" w:rsidTr="002271F2">
        <w:trPr>
          <w:cantSplit/>
          <w:trHeight w:val="441"/>
        </w:trPr>
        <w:tc>
          <w:tcPr>
            <w:tcW w:w="1572" w:type="pct"/>
            <w:tcBorders>
              <w:bottom w:val="double" w:sz="4" w:space="0" w:color="auto"/>
            </w:tcBorders>
            <w:vAlign w:val="center"/>
          </w:tcPr>
          <w:p w:rsidR="00D71E46" w:rsidRPr="00262CA2" w:rsidRDefault="00D71E46" w:rsidP="00D71E46">
            <w:pPr>
              <w:keepNext/>
              <w:suppressAutoHyphens/>
              <w:spacing w:after="0" w:line="36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Краткое наименование страны по МК (ИСО 3166) 004–97</w:t>
            </w:r>
          </w:p>
        </w:tc>
        <w:tc>
          <w:tcPr>
            <w:tcW w:w="1191" w:type="pct"/>
            <w:tcBorders>
              <w:bottom w:val="double" w:sz="4" w:space="0" w:color="auto"/>
            </w:tcBorders>
            <w:vAlign w:val="center"/>
          </w:tcPr>
          <w:p w:rsidR="00D71E46" w:rsidRPr="00262CA2" w:rsidRDefault="00D71E46" w:rsidP="00D71E46">
            <w:pPr>
              <w:keepNext/>
              <w:suppressAutoHyphens/>
              <w:spacing w:after="0" w:line="36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Код страны по МК (ИСО 3166) 004–97</w:t>
            </w:r>
          </w:p>
        </w:tc>
        <w:tc>
          <w:tcPr>
            <w:tcW w:w="2237" w:type="pct"/>
            <w:tcBorders>
              <w:bottom w:val="double" w:sz="4" w:space="0" w:color="auto"/>
            </w:tcBorders>
            <w:vAlign w:val="center"/>
          </w:tcPr>
          <w:p w:rsidR="00D71E46" w:rsidRPr="00262CA2" w:rsidRDefault="00D71E46" w:rsidP="00D71E46">
            <w:pPr>
              <w:keepNext/>
              <w:suppressAutoHyphens/>
              <w:spacing w:after="0" w:line="36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Сокращенное наименование национального органа по стандартизации</w:t>
            </w: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double" w:sz="4" w:space="0" w:color="auto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double" w:sz="4" w:space="0" w:color="auto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double" w:sz="4" w:space="0" w:color="auto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48475F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D71E46" w:rsidRPr="00262CA2" w:rsidTr="002271F2">
        <w:trPr>
          <w:cantSplit/>
        </w:trPr>
        <w:tc>
          <w:tcPr>
            <w:tcW w:w="1572" w:type="pct"/>
            <w:tcBorders>
              <w:top w:val="nil"/>
              <w:bottom w:val="single" w:sz="4" w:space="0" w:color="auto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single" w:sz="4" w:space="0" w:color="auto"/>
            </w:tcBorders>
          </w:tcPr>
          <w:p w:rsidR="00D71E46" w:rsidRPr="00262CA2" w:rsidRDefault="00D71E46" w:rsidP="00D71E46">
            <w:pPr>
              <w:keepNext/>
              <w:suppressAutoHyphens/>
              <w:autoSpaceDE w:val="0"/>
              <w:autoSpaceDN w:val="0"/>
              <w:adjustRightInd w:val="0"/>
              <w:spacing w:after="0" w:line="360" w:lineRule="auto"/>
              <w:ind w:left="230"/>
              <w:rPr>
                <w:rFonts w:ascii="Arial" w:hAnsi="Arial" w:cs="Arial"/>
              </w:rPr>
            </w:pPr>
          </w:p>
        </w:tc>
      </w:tr>
    </w:tbl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t>4 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Федерального агентства по техническому регулированию и метрологии от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02C6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по межгосударственной стандартизации ПМГ 06–20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2Х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введены в действие в качестве </w:t>
      </w:r>
      <w:r w:rsidR="00B02C64" w:rsidRPr="00262C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рекомендаций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по стандартизации Российской Федерации с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> г.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spacing w:after="0" w:line="36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 ВЗАМЕН ПМГ 06–20</w:t>
      </w:r>
      <w:r w:rsidR="004876B4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D71E46" w:rsidRPr="00262CA2" w:rsidRDefault="00D71E46" w:rsidP="00D71E46">
      <w:pPr>
        <w:widowControl w:val="0"/>
        <w:tabs>
          <w:tab w:val="left" w:pos="851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i/>
          <w:sz w:val="24"/>
          <w:szCs w:val="24"/>
          <w:lang w:eastAsia="ru-RU"/>
        </w:rPr>
        <w:t>Информация о введении в действие (прекращении действия) настоящих правил и изменений к ним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62CA2">
        <w:rPr>
          <w:rFonts w:ascii="Arial" w:eastAsia="Times New Roman" w:hAnsi="Arial" w:cs="Arial"/>
          <w:i/>
          <w:sz w:val="24"/>
          <w:szCs w:val="24"/>
          <w:lang w:eastAsia="ru-RU"/>
        </w:rPr>
        <w:t>В случае пересмотра, изменения или отмены настоящих правил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D71E46" w:rsidP="00D71E46">
      <w:pPr>
        <w:tabs>
          <w:tab w:val="num" w:pos="851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1E46" w:rsidRPr="00262CA2" w:rsidRDefault="00011C10" w:rsidP="00D71E46">
      <w:pPr>
        <w:tabs>
          <w:tab w:val="num" w:pos="851"/>
          <w:tab w:val="center" w:pos="4536"/>
          <w:tab w:val="right" w:pos="9072"/>
        </w:tabs>
        <w:spacing w:after="0" w:line="36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55AE9">
        <w:rPr>
          <w:rFonts w:ascii="Arial" w:hAnsi="Arial" w:cs="Arial"/>
          <w:sz w:val="24"/>
          <w:szCs w:val="24"/>
        </w:rPr>
        <w:t xml:space="preserve">© </w:t>
      </w:r>
      <w:r w:rsidRPr="00C55AE9">
        <w:rPr>
          <w:rFonts w:ascii="Arial" w:hAnsi="Arial" w:cs="Arial"/>
          <w:bCs/>
          <w:sz w:val="24"/>
          <w:szCs w:val="24"/>
        </w:rPr>
        <w:t>Оформление. ФГБУ «РСТ»,</w:t>
      </w:r>
      <w:r w:rsidRPr="00C55A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5AE9">
        <w:rPr>
          <w:rFonts w:ascii="Arial" w:hAnsi="Arial" w:cs="Arial"/>
          <w:sz w:val="24"/>
          <w:szCs w:val="24"/>
        </w:rPr>
        <w:t>202</w:t>
      </w:r>
      <w:r w:rsidR="004876B4">
        <w:rPr>
          <w:rFonts w:ascii="Arial" w:eastAsia="Times New Roman" w:hAnsi="Arial" w:cs="Arial"/>
          <w:sz w:val="24"/>
          <w:szCs w:val="24"/>
          <w:lang w:eastAsia="ru-RU"/>
        </w:rPr>
        <w:t>Х</w:t>
      </w:r>
    </w:p>
    <w:p w:rsidR="00D71E46" w:rsidRPr="00262CA2" w:rsidRDefault="00D71E46" w:rsidP="00D71E46">
      <w:pPr>
        <w:tabs>
          <w:tab w:val="num" w:pos="851"/>
          <w:tab w:val="center" w:pos="4536"/>
          <w:tab w:val="right" w:pos="9072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D71E46" w:rsidRPr="00262CA2" w:rsidTr="002271F2">
        <w:tc>
          <w:tcPr>
            <w:tcW w:w="2835" w:type="dxa"/>
          </w:tcPr>
          <w:p w:rsidR="00D71E46" w:rsidRPr="00262CA2" w:rsidRDefault="00BC258D" w:rsidP="00D71E46">
            <w:pPr>
              <w:tabs>
                <w:tab w:val="num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A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59690</wp:posOffset>
                  </wp:positionV>
                  <wp:extent cx="1773555" cy="1121410"/>
                  <wp:effectExtent l="19050" t="0" r="0" b="0"/>
                  <wp:wrapNone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D71E46" w:rsidRPr="00262CA2" w:rsidRDefault="00D71E46" w:rsidP="00D71E46">
            <w:pPr>
              <w:tabs>
                <w:tab w:val="num" w:pos="851"/>
              </w:tabs>
              <w:spacing w:after="0" w:line="360" w:lineRule="auto"/>
              <w:ind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Российской Федерации настоящие правила не могут быть полностью или частично воспроизведены, тиражированы и распространены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:rsidR="00D71E46" w:rsidRPr="00262CA2" w:rsidRDefault="00D71E46" w:rsidP="00D71E46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5"/>
          <w:sz w:val="20"/>
          <w:szCs w:val="24"/>
          <w:lang w:eastAsia="ar-SA"/>
        </w:rPr>
      </w:pPr>
    </w:p>
    <w:p w:rsidR="00D71E46" w:rsidRPr="00262CA2" w:rsidRDefault="00D71E46" w:rsidP="00D71E46">
      <w:pPr>
        <w:spacing w:after="0" w:line="240" w:lineRule="auto"/>
        <w:rPr>
          <w:rFonts w:ascii="Arial" w:hAnsi="Arial" w:cs="Arial"/>
        </w:rPr>
      </w:pPr>
    </w:p>
    <w:p w:rsidR="00D71E46" w:rsidRPr="00262CA2" w:rsidRDefault="00D71E46" w:rsidP="00D71E46">
      <w:pPr>
        <w:spacing w:after="0" w:line="240" w:lineRule="auto"/>
        <w:rPr>
          <w:rFonts w:ascii="Arial" w:hAnsi="Arial" w:cs="Arial"/>
        </w:rPr>
        <w:sectPr w:rsidR="00D71E46" w:rsidRPr="00262CA2" w:rsidSect="000F2A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1418" w:bottom="244" w:left="851" w:header="567" w:footer="709" w:gutter="0"/>
          <w:pgNumType w:start="1"/>
          <w:cols w:space="708"/>
          <w:titlePg/>
          <w:docGrid w:linePitch="360"/>
        </w:sectPr>
      </w:pPr>
    </w:p>
    <w:p w:rsidR="00D71E46" w:rsidRPr="00262CA2" w:rsidRDefault="00D71E46" w:rsidP="00D71E46">
      <w:pPr>
        <w:spacing w:after="0" w:line="240" w:lineRule="auto"/>
        <w:rPr>
          <w:rFonts w:ascii="Arial" w:hAnsi="Arial" w:cs="Arial"/>
        </w:rPr>
      </w:pPr>
    </w:p>
    <w:tbl>
      <w:tblPr>
        <w:tblW w:w="5557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"/>
        <w:gridCol w:w="2598"/>
        <w:gridCol w:w="5387"/>
        <w:gridCol w:w="1179"/>
        <w:gridCol w:w="773"/>
      </w:tblGrid>
      <w:tr w:rsidR="008E1FAD" w:rsidRPr="00BB70E8" w:rsidTr="006C01B8">
        <w:trPr>
          <w:gridBefore w:val="1"/>
          <w:wBefore w:w="774" w:type="dxa"/>
          <w:cantSplit/>
          <w:jc w:val="center"/>
        </w:trPr>
        <w:tc>
          <w:tcPr>
            <w:tcW w:w="9937" w:type="dxa"/>
            <w:gridSpan w:val="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E1FAD" w:rsidRPr="00262CA2" w:rsidRDefault="00F6368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IF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DOCPROPERTY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Организация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ЕАСС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= "ЕАСС" "Евразийский совет по стандартизации, метрологии и сертификации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br/>
              <w:instrText>(ЕАСС)" "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IF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DOCPROPERTY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Организация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МГС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= "МГС" "Межгосударственный совет по стандартизации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br/>
              <w:instrText>(МГС)" "</w:instrText>
            </w:r>
            <w:r w:rsidR="00BC258D" w:rsidRPr="00262CA2">
              <w:rPr>
                <w:rFonts w:ascii="Arial" w:hAnsi="Arial" w:cs="Arial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Рисунок 72" descr="1340192535_onebi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1340192535_onebit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"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instrText>Межгосударственный совет по стандартизации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" \*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UPPER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t>ЕВРАЗИЙСКИЙ СОВЕТ ПО СТАНДАРТИЗАЦИИ, МЕТРОЛОГИИ И СЕРТИФИКАЦИИ</w:t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br/>
              <w:t>(ЕАСС)</w: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:rsidR="0008566A" w:rsidRPr="00262CA2" w:rsidRDefault="0008566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8E1FAD" w:rsidRPr="00262CA2" w:rsidRDefault="00F6368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IF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DOCPROPERTY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Организация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ЕАСС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= "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ЕАСС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" "Euro-Asian Council for Standardization, Metrology and Certification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br/>
              <w:instrText>(EASC)" "</w:instrText>
            </w:r>
            <w:r w:rsidR="00BC258D" w:rsidRPr="00262CA2">
              <w:rPr>
                <w:rFonts w:ascii="Arial" w:hAnsi="Arial" w:cs="Arial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Рисунок 73" descr="1340192535_onebi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1340192535_onebit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" \* UPPER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  <w:lang w:val="en-US"/>
              </w:rPr>
              <w:t>EURO-ASIAN COUNCIL FOR STANDARDIZATION, METROLOGY AND CERTIFICATION</w:t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  <w:lang w:val="en-US"/>
              </w:rPr>
              <w:br/>
              <w:t>(EASC)</w: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</w:tr>
      <w:tr w:rsidR="00283733" w:rsidRPr="00262CA2" w:rsidTr="006C01B8">
        <w:trPr>
          <w:gridBefore w:val="1"/>
          <w:wBefore w:w="774" w:type="dxa"/>
          <w:cantSplit/>
          <w:jc w:val="center"/>
        </w:trPr>
        <w:tc>
          <w:tcPr>
            <w:tcW w:w="2598" w:type="dxa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BC258D" w:rsidP="006B20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262CA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1066800"/>
                  <wp:effectExtent l="19050" t="0" r="0" b="0"/>
                  <wp:docPr id="3" name="Рисунок 74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3ED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0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256540</wp:posOffset>
                      </wp:positionV>
                      <wp:extent cx="61595" cy="15684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688" w:rsidRPr="001036FF" w:rsidRDefault="00C96688" w:rsidP="00A11DA5">
                                  <w:pPr>
                                    <w:pStyle w:val="af8"/>
                                  </w:pPr>
                                  <w:r w:rsidRPr="001036FF">
                                    <w:fldChar w:fldCharType="begin"/>
                                  </w:r>
                                  <w:r w:rsidRPr="001036FF">
                                    <w:instrText xml:space="preserve"> IF </w:instrText>
                                  </w:r>
                                  <w:r w:rsidR="0081217E">
                                    <w:fldChar w:fldCharType="begin"/>
                                  </w:r>
                                  <w:r w:rsidR="0081217E">
                                    <w:instrText xml:space="preserve"> DOCPROPERTY Ограничение </w:instrText>
                                  </w:r>
                                  <w:r w:rsidR="0081217E">
                                    <w:fldChar w:fldCharType="separate"/>
                                  </w:r>
                                  <w:r>
                                    <w:instrText>N</w:instrText>
                                  </w:r>
                                  <w:r w:rsidR="0081217E">
                                    <w:fldChar w:fldCharType="end"/>
                                  </w:r>
                                  <w:r w:rsidRPr="001036FF">
                                    <w:instrText xml:space="preserve"> = "Y" "Для служебного пользования</w:instrText>
                                  </w:r>
                                </w:p>
                                <w:p w:rsidR="00C96688" w:rsidRPr="001036FF" w:rsidRDefault="00C96688" w:rsidP="00A11DA5">
                                  <w:pPr>
                                    <w:pStyle w:val="af8"/>
                                  </w:pPr>
                                  <w:r w:rsidRPr="001036FF">
                                    <w:instrText xml:space="preserve">Экз. № _____" \* MERGEFORMAT </w:instrText>
                                  </w:r>
                                  <w:r w:rsidRPr="001036FF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6.35pt;margin-top:20.2pt;width:4.85pt;height:12.35pt;z-index:251656704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MSpwIAAKU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" o:allowincell="f" o:allowoverlap="f" filled="f" stroked="f">
                      <v:textbox style="mso-fit-shape-to-text:t" inset="0,0,0,0">
                        <w:txbxContent>
                          <w:p w:rsidR="00C96688" w:rsidRPr="001036FF" w:rsidRDefault="00C96688" w:rsidP="00A11DA5">
                            <w:pPr>
                              <w:pStyle w:val="af8"/>
                            </w:pPr>
                            <w:r w:rsidRPr="001036FF">
                              <w:fldChar w:fldCharType="begin"/>
                            </w:r>
                            <w:r w:rsidRPr="001036FF">
                              <w:instrText xml:space="preserve"> IF </w:instrText>
                            </w:r>
                            <w:r w:rsidR="0081217E">
                              <w:fldChar w:fldCharType="begin"/>
                            </w:r>
                            <w:r w:rsidR="0081217E">
                              <w:instrText xml:space="preserve"> DOCPROPERTY Ограничение </w:instrText>
                            </w:r>
                            <w:r w:rsidR="0081217E">
                              <w:fldChar w:fldCharType="separate"/>
                            </w:r>
                            <w:r>
                              <w:instrText>N</w:instrText>
                            </w:r>
                            <w:r w:rsidR="0081217E">
                              <w:fldChar w:fldCharType="end"/>
                            </w:r>
                            <w:r w:rsidRPr="001036FF">
                              <w:instrText xml:space="preserve"> = "Y" "Для служебного пользования</w:instrText>
                            </w:r>
                          </w:p>
                          <w:p w:rsidR="00C96688" w:rsidRPr="001036FF" w:rsidRDefault="00C96688" w:rsidP="00A11DA5">
                            <w:pPr>
                              <w:pStyle w:val="af8"/>
                            </w:pPr>
                            <w:r w:rsidRPr="001036FF">
                              <w:instrText xml:space="preserve">Экз. № _____" \* MERGEFORMAT </w:instrText>
                            </w:r>
                            <w:r w:rsidRPr="001036FF"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8E1FAD" w:rsidP="00EA2846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  <w:t>ПРАВИЛА ПО МЕЖГОСУДАРСТВЕННОЙ</w:t>
            </w:r>
          </w:p>
          <w:p w:rsidR="008E1FAD" w:rsidRPr="00262CA2" w:rsidRDefault="008E1FAD" w:rsidP="00EA2846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  <w:t>СТАНДАРТИЗАЦИИ</w:t>
            </w:r>
          </w:p>
        </w:tc>
        <w:tc>
          <w:tcPr>
            <w:tcW w:w="1952" w:type="dxa"/>
            <w:gridSpan w:val="2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8E1FAD" w:rsidP="006B2045">
            <w:pPr>
              <w:suppressAutoHyphens/>
              <w:spacing w:before="240" w:after="120" w:line="240" w:lineRule="auto"/>
              <w:ind w:left="642" w:right="-180"/>
              <w:rPr>
                <w:rFonts w:ascii="Arial" w:hAnsi="Arial" w:cs="Arial"/>
                <w:b/>
                <w:bCs/>
                <w:sz w:val="36"/>
                <w:szCs w:val="32"/>
              </w:rPr>
            </w:pPr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t>ПМГ</w:t>
            </w:r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br/>
            </w:r>
            <w:bookmarkStart w:id="3" w:name="OLE_LINK1"/>
            <w:bookmarkStart w:id="4" w:name="OLE_LINK2"/>
            <w:bookmarkStart w:id="5" w:name="OLE_LINK8"/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t>06–</w:t>
            </w:r>
            <w:bookmarkEnd w:id="3"/>
            <w:bookmarkEnd w:id="4"/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br/>
            </w:r>
            <w:bookmarkEnd w:id="5"/>
            <w:r w:rsidR="00EA2846" w:rsidRPr="00262CA2">
              <w:rPr>
                <w:rFonts w:ascii="Arial" w:hAnsi="Arial" w:cs="Arial"/>
                <w:b/>
                <w:bCs/>
                <w:sz w:val="36"/>
                <w:szCs w:val="32"/>
              </w:rPr>
              <w:t>20</w:t>
            </w:r>
            <w:r w:rsidR="00B02C64">
              <w:rPr>
                <w:rFonts w:ascii="Arial" w:hAnsi="Arial" w:cs="Arial"/>
                <w:b/>
                <w:bCs/>
                <w:sz w:val="36"/>
                <w:szCs w:val="32"/>
              </w:rPr>
              <w:t>2</w:t>
            </w:r>
            <w:r w:rsidR="004876B4">
              <w:rPr>
                <w:rFonts w:ascii="Arial" w:hAnsi="Arial" w:cs="Arial"/>
                <w:b/>
                <w:bCs/>
                <w:sz w:val="36"/>
                <w:szCs w:val="32"/>
              </w:rPr>
              <w:t>Х</w:t>
            </w:r>
          </w:p>
          <w:p w:rsidR="008E1FAD" w:rsidRPr="00262CA2" w:rsidRDefault="008E1FAD" w:rsidP="006B2045">
            <w:pPr>
              <w:suppressAutoHyphens/>
              <w:spacing w:before="240" w:after="120" w:line="240" w:lineRule="auto"/>
              <w:ind w:left="642" w:right="-18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</w:trPr>
        <w:tc>
          <w:tcPr>
            <w:tcW w:w="9938" w:type="dxa"/>
            <w:gridSpan w:val="4"/>
          </w:tcPr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6C01B8" w:rsidRPr="00262CA2" w:rsidRDefault="006C01B8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E47008" w:rsidP="006C01B8">
            <w:pPr>
              <w:suppressAutoHyphens/>
              <w:spacing w:line="360" w:lineRule="auto"/>
              <w:ind w:left="851"/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262CA2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ПОРЯДОК ПРИЗНАНИЯ РЕЗУЛЬТАТОВ ИСПЫТАНИЙ </w:t>
            </w:r>
            <w:r w:rsidR="0023164B" w:rsidRPr="00262CA2">
              <w:rPr>
                <w:rFonts w:ascii="Arial" w:hAnsi="Arial" w:cs="Arial"/>
                <w:b/>
                <w:bCs/>
                <w:sz w:val="36"/>
                <w:szCs w:val="28"/>
              </w:rPr>
              <w:t>И</w:t>
            </w:r>
            <w:r w:rsidR="0064571B" w:rsidRPr="00262CA2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</w:t>
            </w:r>
            <w:r w:rsidRPr="00262CA2">
              <w:rPr>
                <w:rFonts w:ascii="Arial" w:hAnsi="Arial" w:cs="Arial"/>
                <w:b/>
                <w:bCs/>
                <w:sz w:val="36"/>
                <w:szCs w:val="28"/>
              </w:rPr>
              <w:t>УТВЕРЖДЕНИЯ ТИПА, ПЕРВИЧНОЙ ПОВЕРКИ, МЕТРОЛОГИЧЕСКОЙ АТТЕСТАЦИИ СРЕДСТВ ИЗМЕРЕНИЙ</w:t>
            </w:r>
          </w:p>
          <w:p w:rsidR="008E1FAD" w:rsidRPr="00262CA2" w:rsidRDefault="008E1FAD" w:rsidP="006B2045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418" w:right="141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</w:trPr>
        <w:tc>
          <w:tcPr>
            <w:tcW w:w="9938" w:type="dxa"/>
            <w:gridSpan w:val="4"/>
          </w:tcPr>
          <w:p w:rsidR="008E1FAD" w:rsidRPr="00262CA2" w:rsidRDefault="008E1FAD" w:rsidP="006B2045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  <w:p w:rsidR="008E1FAD" w:rsidRPr="00262CA2" w:rsidRDefault="008E1FAD" w:rsidP="006B2045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  <w:trHeight w:val="553"/>
        </w:trPr>
        <w:tc>
          <w:tcPr>
            <w:tcW w:w="9938" w:type="dxa"/>
            <w:gridSpan w:val="4"/>
          </w:tcPr>
          <w:p w:rsidR="00011C10" w:rsidRPr="00262CA2" w:rsidRDefault="00011C10" w:rsidP="00011C10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11C10">
              <w:rPr>
                <w:rFonts w:ascii="Arial" w:hAnsi="Arial" w:cs="Arial"/>
                <w:b/>
                <w:i/>
                <w:sz w:val="20"/>
                <w:szCs w:val="20"/>
              </w:rPr>
              <w:t>Настоящий проект стандарта не подлежит применению до его утверждения</w:t>
            </w:r>
          </w:p>
          <w:p w:rsidR="008E1FAD" w:rsidRPr="00262CA2" w:rsidRDefault="008E1FAD" w:rsidP="006B2045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F6368A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IF</w:instrText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DOCPROPERTY</w:instrText>
      </w:r>
      <w:r w:rsidR="0064571B" w:rsidRPr="00262CA2">
        <w:rPr>
          <w:rFonts w:ascii="Arial" w:hAnsi="Arial" w:cs="Arial"/>
          <w:b/>
          <w:bCs/>
          <w:szCs w:val="24"/>
        </w:rPr>
        <w:instrText xml:space="preserve"> Издание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 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 " "Минск"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"AZ" "Баку"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"AM" "Ереван"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"BY" "Минск"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"GE" "Тбилиси"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"KZ" "Астана"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"KG" "Бишкек"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"MD" "Кишинев"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"RU" "Москва"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"TJ" "Душанбе"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"TM" "Ашхабад"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"UZ" "Ташкент"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"UA" "Киев" ""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411FC7" w:rsidRPr="00262CA2">
        <w:rPr>
          <w:rFonts w:ascii="Arial" w:hAnsi="Arial" w:cs="Arial"/>
          <w:b/>
          <w:bCs/>
          <w:noProof/>
          <w:szCs w:val="24"/>
        </w:rPr>
        <w:t>Минск</w:t>
      </w:r>
      <w:r w:rsidRPr="00262CA2">
        <w:rPr>
          <w:rFonts w:ascii="Arial" w:hAnsi="Arial" w:cs="Arial"/>
          <w:b/>
          <w:bCs/>
          <w:szCs w:val="24"/>
        </w:rPr>
        <w:fldChar w:fldCharType="end"/>
      </w:r>
    </w:p>
    <w:p w:rsidR="008E1FAD" w:rsidRPr="00262CA2" w:rsidRDefault="00F6368A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0"/>
          <w:szCs w:val="24"/>
        </w:rPr>
      </w:pP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IF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DOCPROPERTY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Издание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 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 " "</w:instrText>
      </w:r>
      <w:r w:rsidR="008E1FAD" w:rsidRPr="00262CA2">
        <w:rPr>
          <w:rFonts w:ascii="Arial" w:hAnsi="Arial" w:cs="Arial"/>
          <w:b/>
          <w:bCs/>
          <w:szCs w:val="24"/>
        </w:rPr>
        <w:instrText>Евразийский совет по стандартизации, метрологии и сертификации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"AZ" "</w:instrText>
      </w:r>
      <w:r w:rsidR="008E1FAD" w:rsidRPr="00262CA2">
        <w:rPr>
          <w:rFonts w:ascii="Arial" w:hAnsi="Arial" w:cs="Arial"/>
          <w:b/>
          <w:bCs/>
          <w:szCs w:val="24"/>
        </w:rPr>
        <w:instrText>Азстандарт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"AM" "</w:instrText>
      </w:r>
      <w:r w:rsidR="008E1FAD" w:rsidRPr="00262CA2">
        <w:rPr>
          <w:rFonts w:ascii="Arial" w:hAnsi="Arial" w:cs="Arial"/>
          <w:b/>
          <w:bCs/>
          <w:szCs w:val="24"/>
        </w:rPr>
        <w:instrText>Минэкономики Республики Армения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"BY" "</w:instrText>
      </w:r>
      <w:r w:rsidR="008E1FAD" w:rsidRPr="00262CA2">
        <w:rPr>
          <w:rFonts w:ascii="Arial" w:hAnsi="Arial" w:cs="Arial"/>
          <w:b/>
          <w:bCs/>
          <w:szCs w:val="24"/>
        </w:rPr>
        <w:instrText>Госстандарт Республики Беларусь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"GE" "</w:instrText>
      </w:r>
      <w:r w:rsidR="008E1FAD" w:rsidRPr="00262CA2">
        <w:rPr>
          <w:rFonts w:ascii="Arial" w:hAnsi="Arial" w:cs="Arial"/>
          <w:b/>
          <w:bCs/>
          <w:szCs w:val="24"/>
        </w:rPr>
        <w:instrText>Грузстандарт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"KZ" "</w:instrText>
      </w:r>
      <w:r w:rsidR="008E1FAD" w:rsidRPr="00262CA2">
        <w:rPr>
          <w:rFonts w:ascii="Arial" w:hAnsi="Arial" w:cs="Arial"/>
          <w:b/>
          <w:bCs/>
          <w:szCs w:val="24"/>
        </w:rPr>
        <w:instrText>Госстандарт Республики Казахстан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"KG" "</w:instrText>
      </w:r>
      <w:r w:rsidR="008E1FAD" w:rsidRPr="00262CA2">
        <w:rPr>
          <w:rFonts w:ascii="Arial" w:hAnsi="Arial" w:cs="Arial"/>
          <w:b/>
          <w:bCs/>
          <w:szCs w:val="24"/>
        </w:rPr>
        <w:instrText>Кыргызстандарт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"MD" "</w:instrText>
      </w:r>
      <w:r w:rsidR="008E1FAD" w:rsidRPr="00262CA2">
        <w:rPr>
          <w:rFonts w:ascii="Arial" w:hAnsi="Arial" w:cs="Arial"/>
          <w:b/>
          <w:bCs/>
          <w:szCs w:val="24"/>
        </w:rPr>
        <w:instrText>Молдова-Стандарт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"RU" "</w:instrText>
      </w:r>
      <w:r w:rsidR="008E1FAD" w:rsidRPr="00262CA2">
        <w:rPr>
          <w:rFonts w:ascii="Arial" w:hAnsi="Arial" w:cs="Arial"/>
          <w:b/>
          <w:bCs/>
          <w:szCs w:val="24"/>
        </w:rPr>
        <w:instrText>Росстандарт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"TJ" "</w:instrText>
      </w:r>
      <w:r w:rsidR="008E1FAD" w:rsidRPr="00262CA2">
        <w:rPr>
          <w:rFonts w:ascii="Arial" w:hAnsi="Arial" w:cs="Arial"/>
          <w:b/>
          <w:bCs/>
          <w:szCs w:val="24"/>
        </w:rPr>
        <w:instrText>Таджикстандарт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"TM" "</w:instrText>
      </w:r>
      <w:r w:rsidR="008E1FAD" w:rsidRPr="00262CA2">
        <w:rPr>
          <w:rFonts w:ascii="Arial" w:hAnsi="Arial" w:cs="Arial"/>
          <w:b/>
          <w:bCs/>
          <w:szCs w:val="24"/>
        </w:rPr>
        <w:instrText>Главгосслужба «Туркменстандартлары»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"UZ" "</w:instrText>
      </w:r>
      <w:r w:rsidR="008E1FAD" w:rsidRPr="00262CA2">
        <w:rPr>
          <w:rFonts w:ascii="Arial" w:hAnsi="Arial" w:cs="Arial"/>
          <w:b/>
          <w:bCs/>
          <w:szCs w:val="24"/>
        </w:rPr>
        <w:instrText>Узстандарт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"UA" "</w:instrText>
      </w:r>
      <w:r w:rsidR="008E1FAD" w:rsidRPr="00262CA2">
        <w:rPr>
          <w:rFonts w:ascii="Arial" w:hAnsi="Arial" w:cs="Arial"/>
          <w:b/>
          <w:bCs/>
          <w:szCs w:val="24"/>
        </w:rPr>
        <w:instrText>Минэкономразвития Украины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""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t>Евразийский совет по стандартизации, метрологии и сертификации</w: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</w:p>
    <w:p w:rsidR="008E1FAD" w:rsidRPr="00262CA2" w:rsidRDefault="008E1FAD" w:rsidP="0008566A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lang w:eastAsia="ru-RU"/>
        </w:rPr>
      </w:pPr>
      <w:r w:rsidRPr="00262CA2">
        <w:rPr>
          <w:rFonts w:ascii="Times New Roman" w:hAnsi="Times New Roman" w:cs="Times New Roman"/>
          <w:kern w:val="2"/>
          <w:sz w:val="24"/>
          <w:szCs w:val="24"/>
          <w:lang w:eastAsia="ru-RU"/>
        </w:rPr>
        <w:br w:type="page"/>
      </w:r>
      <w:r w:rsidRPr="00262CA2">
        <w:rPr>
          <w:rFonts w:ascii="Arial" w:hAnsi="Arial" w:cs="Arial"/>
          <w:b/>
          <w:bCs/>
          <w:sz w:val="28"/>
          <w:szCs w:val="24"/>
          <w:lang w:eastAsia="ru-RU"/>
        </w:rPr>
        <w:lastRenderedPageBreak/>
        <w:t>Предисловие</w:t>
      </w:r>
    </w:p>
    <w:p w:rsidR="000F2AA7" w:rsidRPr="00262CA2" w:rsidRDefault="000F2AA7" w:rsidP="0008566A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 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rPr>
          <w:rFonts w:ascii="Arial" w:hAnsi="Arial" w:cs="Arial"/>
          <w:b/>
          <w:bCs/>
          <w:kern w:val="2"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kern w:val="2"/>
          <w:sz w:val="24"/>
          <w:szCs w:val="20"/>
          <w:lang w:eastAsia="ru-RU"/>
        </w:rPr>
        <w:t>Сведения о правилах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</w:rPr>
        <w:t>1 </w:t>
      </w:r>
      <w:r w:rsidR="008E1FAD" w:rsidRPr="00262CA2">
        <w:rPr>
          <w:rFonts w:ascii="Arial" w:hAnsi="Arial" w:cs="Arial"/>
          <w:sz w:val="24"/>
          <w:szCs w:val="20"/>
        </w:rPr>
        <w:t>РАЗРАБОТАНЫ 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государственным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бюджетным учреждением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«Всероссийский научно-исследовательский институт метрологической службы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(ФГ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БУ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«ВНИИМС»)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2 </w:t>
      </w:r>
      <w:r w:rsidR="008E1FAD" w:rsidRPr="00262CA2">
        <w:rPr>
          <w:rFonts w:ascii="Arial" w:hAnsi="Arial" w:cs="Arial"/>
          <w:sz w:val="24"/>
          <w:szCs w:val="20"/>
        </w:rPr>
        <w:t xml:space="preserve">ВНЕСЕНЫ Федеральным агентством по техническому регулированию и метрологии </w:t>
      </w:r>
      <w:r w:rsidR="00E47008" w:rsidRPr="00262CA2">
        <w:rPr>
          <w:rFonts w:ascii="Arial" w:hAnsi="Arial" w:cs="Arial"/>
          <w:sz w:val="24"/>
          <w:szCs w:val="20"/>
        </w:rPr>
        <w:t>(</w:t>
      </w:r>
      <w:proofErr w:type="spellStart"/>
      <w:r w:rsidR="008E1FAD" w:rsidRPr="00262CA2">
        <w:rPr>
          <w:rFonts w:ascii="Arial" w:hAnsi="Arial" w:cs="Arial"/>
          <w:sz w:val="24"/>
          <w:szCs w:val="20"/>
        </w:rPr>
        <w:t>Росс</w:t>
      </w:r>
      <w:r w:rsidR="00E47008" w:rsidRPr="00262CA2">
        <w:rPr>
          <w:rFonts w:ascii="Arial" w:hAnsi="Arial" w:cs="Arial"/>
          <w:sz w:val="24"/>
          <w:szCs w:val="20"/>
        </w:rPr>
        <w:t>тандарт</w:t>
      </w:r>
      <w:proofErr w:type="spellEnd"/>
      <w:r w:rsidR="00E47008" w:rsidRPr="00262CA2">
        <w:rPr>
          <w:rFonts w:ascii="Arial" w:hAnsi="Arial" w:cs="Arial"/>
          <w:sz w:val="24"/>
          <w:szCs w:val="20"/>
        </w:rPr>
        <w:t>)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3 </w:t>
      </w:r>
      <w:r w:rsidR="008E1FAD" w:rsidRPr="00262CA2">
        <w:rPr>
          <w:rFonts w:ascii="Arial" w:hAnsi="Arial" w:cs="Arial"/>
          <w:sz w:val="24"/>
          <w:szCs w:val="20"/>
        </w:rPr>
        <w:t xml:space="preserve">ПРИНЯТЫ 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Межгосударственным советом по стандартизации, метрологии и сертификации (протокол от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876B4" w:rsidRPr="00262CA2" w:rsidRDefault="004876B4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t>За принятие проголосовали:</w:t>
      </w:r>
    </w:p>
    <w:tbl>
      <w:tblPr>
        <w:tblW w:w="4971" w:type="pc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09"/>
        <w:gridCol w:w="2280"/>
        <w:gridCol w:w="4282"/>
      </w:tblGrid>
      <w:tr w:rsidR="008E1FAD" w:rsidRPr="00262CA2">
        <w:trPr>
          <w:cantSplit/>
          <w:trHeight w:val="441"/>
        </w:trPr>
        <w:tc>
          <w:tcPr>
            <w:tcW w:w="1572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Краткое наименование страны по МК (ИСО 3166) 004–97</w:t>
            </w:r>
          </w:p>
        </w:tc>
        <w:tc>
          <w:tcPr>
            <w:tcW w:w="1191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Код страны по МК (ИСО 3166) 004–97</w:t>
            </w:r>
          </w:p>
        </w:tc>
        <w:tc>
          <w:tcPr>
            <w:tcW w:w="2237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Сокращенное наименование национального органа по стандартизации</w:t>
            </w: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  <w:bookmarkStart w:id="6" w:name="_Hlk387923110"/>
          </w:p>
        </w:tc>
        <w:tc>
          <w:tcPr>
            <w:tcW w:w="1191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48475F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bookmarkEnd w:id="6"/>
    </w:tbl>
    <w:p w:rsidR="008E1FAD" w:rsidRPr="0048475F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4 </w:t>
      </w:r>
      <w:bookmarkStart w:id="7" w:name="OLE_LINK18"/>
      <w:r w:rsidR="008E1FAD" w:rsidRPr="00262CA2">
        <w:rPr>
          <w:rFonts w:ascii="Arial" w:hAnsi="Arial" w:cs="Arial"/>
          <w:sz w:val="24"/>
          <w:szCs w:val="20"/>
        </w:rPr>
        <w:t>ВЗАМЕН ПМГ 06–20</w:t>
      </w:r>
      <w:bookmarkEnd w:id="7"/>
      <w:r w:rsidR="004876B4">
        <w:rPr>
          <w:rFonts w:ascii="Arial" w:hAnsi="Arial" w:cs="Arial"/>
          <w:sz w:val="24"/>
          <w:szCs w:val="20"/>
        </w:rPr>
        <w:t>19</w:t>
      </w:r>
    </w:p>
    <w:p w:rsidR="00EA2846" w:rsidRPr="00262CA2" w:rsidRDefault="00EA2846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i/>
          <w:iCs/>
          <w:szCs w:val="18"/>
          <w:lang w:eastAsia="ru-RU"/>
        </w:rPr>
      </w:pPr>
      <w:r w:rsidRPr="00262CA2">
        <w:rPr>
          <w:rFonts w:ascii="Arial" w:hAnsi="Arial" w:cs="Arial"/>
          <w:i/>
          <w:iCs/>
          <w:szCs w:val="18"/>
          <w:lang w:eastAsia="ru-RU"/>
        </w:rPr>
        <w:t xml:space="preserve">Информация о введении в действие (прекращении действия) настоящих </w:t>
      </w:r>
      <w:r w:rsidR="00E47008" w:rsidRPr="00262CA2">
        <w:rPr>
          <w:rFonts w:ascii="Arial" w:hAnsi="Arial" w:cs="Arial"/>
          <w:i/>
          <w:iCs/>
          <w:szCs w:val="18"/>
          <w:lang w:eastAsia="ru-RU"/>
        </w:rPr>
        <w:t xml:space="preserve">правил </w:t>
      </w:r>
      <w:r w:rsidRPr="00262CA2">
        <w:rPr>
          <w:rFonts w:ascii="Arial" w:hAnsi="Arial" w:cs="Arial"/>
          <w:i/>
          <w:iCs/>
          <w:szCs w:val="18"/>
          <w:lang w:eastAsia="ru-RU"/>
        </w:rPr>
        <w:t>и изменений к ним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i/>
          <w:iCs/>
          <w:szCs w:val="18"/>
          <w:lang w:eastAsia="ru-RU"/>
        </w:rPr>
      </w:pPr>
      <w:r w:rsidRPr="00262CA2">
        <w:rPr>
          <w:rFonts w:ascii="Arial" w:hAnsi="Arial" w:cs="Arial"/>
          <w:i/>
          <w:iCs/>
          <w:szCs w:val="18"/>
          <w:lang w:eastAsia="ru-RU"/>
        </w:rPr>
        <w:t xml:space="preserve">В случае пересмотра, изменения или отмены настоящих </w:t>
      </w:r>
      <w:r w:rsidR="00E47008" w:rsidRPr="00262CA2">
        <w:rPr>
          <w:rFonts w:ascii="Arial" w:hAnsi="Arial" w:cs="Arial"/>
          <w:i/>
          <w:iCs/>
          <w:szCs w:val="18"/>
          <w:lang w:eastAsia="ru-RU"/>
        </w:rPr>
        <w:t xml:space="preserve">правил </w:t>
      </w:r>
      <w:r w:rsidRPr="00262CA2">
        <w:rPr>
          <w:rFonts w:ascii="Arial" w:hAnsi="Arial" w:cs="Arial"/>
          <w:i/>
          <w:iCs/>
          <w:szCs w:val="18"/>
          <w:lang w:eastAsia="ru-RU"/>
        </w:rPr>
        <w:t>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t>Исключительное право официального опубликования настоящ</w:t>
      </w:r>
      <w:r w:rsidR="00E47008" w:rsidRPr="00262CA2">
        <w:rPr>
          <w:rFonts w:ascii="Arial" w:hAnsi="Arial" w:cs="Arial"/>
          <w:sz w:val="24"/>
          <w:szCs w:val="20"/>
          <w:lang w:eastAsia="ru-RU"/>
        </w:rPr>
        <w:t xml:space="preserve">их </w:t>
      </w:r>
      <w:r w:rsidRPr="00262CA2">
        <w:rPr>
          <w:rFonts w:ascii="Arial" w:hAnsi="Arial" w:cs="Arial"/>
          <w:sz w:val="24"/>
          <w:szCs w:val="20"/>
          <w:lang w:eastAsia="ru-RU"/>
        </w:rPr>
        <w:t>с</w:t>
      </w:r>
      <w:r w:rsidR="00E47008" w:rsidRPr="00262CA2">
        <w:rPr>
          <w:rFonts w:ascii="Arial" w:hAnsi="Arial" w:cs="Arial"/>
          <w:sz w:val="24"/>
          <w:szCs w:val="20"/>
          <w:lang w:eastAsia="ru-RU"/>
        </w:rPr>
        <w:t xml:space="preserve"> правил </w:t>
      </w:r>
      <w:r w:rsidRPr="00262CA2">
        <w:rPr>
          <w:rFonts w:ascii="Arial" w:hAnsi="Arial" w:cs="Arial"/>
          <w:sz w:val="24"/>
          <w:szCs w:val="20"/>
          <w:lang w:eastAsia="ru-RU"/>
        </w:rPr>
        <w:t>на территории указанных выше государств принадлежит национальным (государственным) органам по стандартизации этих государств</w:t>
      </w: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  <w:sectPr w:rsidR="008E1FAD" w:rsidRPr="00262CA2" w:rsidSect="000F2AA7">
          <w:pgSz w:w="11906" w:h="16838"/>
          <w:pgMar w:top="1134" w:right="1418" w:bottom="244" w:left="851" w:header="567" w:footer="709" w:gutter="0"/>
          <w:pgNumType w:start="1"/>
          <w:cols w:space="708"/>
          <w:titlePg/>
          <w:docGrid w:linePitch="360"/>
        </w:sectPr>
      </w:pP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62CA2">
        <w:rPr>
          <w:rFonts w:ascii="Arial" w:hAnsi="Arial" w:cs="Arial"/>
          <w:b/>
          <w:bCs/>
          <w:spacing w:val="40"/>
          <w:sz w:val="24"/>
          <w:szCs w:val="24"/>
        </w:rPr>
        <w:lastRenderedPageBreak/>
        <w:t>ПРАВИЛА ПО МЕЖГОСУДАРСТВЕННОЙ</w:t>
      </w:r>
      <w:r w:rsidRPr="00262CA2">
        <w:rPr>
          <w:rFonts w:ascii="Arial" w:hAnsi="Arial" w:cs="Arial"/>
          <w:b/>
          <w:bCs/>
          <w:spacing w:val="40"/>
        </w:rPr>
        <w:t xml:space="preserve"> </w:t>
      </w:r>
      <w:r w:rsidRPr="00262CA2">
        <w:rPr>
          <w:rFonts w:ascii="Arial" w:hAnsi="Arial" w:cs="Arial"/>
          <w:b/>
          <w:bCs/>
          <w:spacing w:val="40"/>
          <w:sz w:val="24"/>
          <w:szCs w:val="24"/>
        </w:rPr>
        <w:t>СТАНДАРТИЗАЦИИ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  <w:r w:rsidRPr="00262CA2">
        <w:rPr>
          <w:sz w:val="28"/>
          <w:szCs w:val="28"/>
        </w:rPr>
        <w:t>__________________________________________________________________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8E1FAD" w:rsidRPr="00262CA2" w:rsidRDefault="00BB2C40" w:rsidP="006B2045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CA2">
        <w:rPr>
          <w:rFonts w:ascii="Arial" w:hAnsi="Arial" w:cs="Arial"/>
          <w:b/>
          <w:bCs/>
          <w:sz w:val="24"/>
          <w:szCs w:val="24"/>
        </w:rPr>
        <w:t>ПОРЯДОК ПРИЗНАНИЯ РЕЗУЛЬТАТОВ ИСПЫТАНИЙ И УТВЕРЖДЕНИЯ ТИПА, ПЕРВИЧНОЙ ПОВЕРКИ, МЕТРОЛОГИЧЕСКОЙ АТТЕСТАЦИИ СРЕДСТВ ИЗМЕРЕНИЙ</w:t>
      </w:r>
    </w:p>
    <w:p w:rsidR="003B5F9A" w:rsidRPr="00262CA2" w:rsidRDefault="003B5F9A" w:rsidP="003B5F9A">
      <w:pPr>
        <w:suppressAutoHyphens/>
        <w:spacing w:after="0" w:line="360" w:lineRule="auto"/>
        <w:jc w:val="center"/>
        <w:rPr>
          <w:rFonts w:ascii="Arial" w:hAnsi="Arial" w:cs="Arial"/>
          <w:bCs/>
          <w:szCs w:val="24"/>
        </w:rPr>
      </w:pPr>
    </w:p>
    <w:p w:rsidR="003B5F9A" w:rsidRPr="00262CA2" w:rsidRDefault="00E02504" w:rsidP="003B5F9A">
      <w:pPr>
        <w:suppressAutoHyphens/>
        <w:spacing w:after="0" w:line="360" w:lineRule="auto"/>
        <w:jc w:val="center"/>
        <w:rPr>
          <w:rFonts w:ascii="Arial" w:hAnsi="Arial" w:cs="Arial"/>
          <w:bCs/>
          <w:szCs w:val="24"/>
          <w:lang w:val="en-US"/>
        </w:rPr>
      </w:pPr>
      <w:r w:rsidRPr="00262CA2">
        <w:rPr>
          <w:rFonts w:ascii="Arial" w:hAnsi="Arial" w:cs="Arial"/>
          <w:bCs/>
          <w:szCs w:val="24"/>
          <w:lang w:val="en-US"/>
        </w:rPr>
        <w:t>Procedure for recognition of test results and type approval, initial verification, metrological certification of measuring instruments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  <w:r w:rsidRPr="00262CA2">
        <w:rPr>
          <w:sz w:val="28"/>
          <w:szCs w:val="28"/>
        </w:rPr>
        <w:t>__________________________________________________________________</w:t>
      </w:r>
    </w:p>
    <w:p w:rsidR="008E1FAD" w:rsidRPr="00262CA2" w:rsidRDefault="008E1FAD" w:rsidP="006B2045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28"/>
        </w:rPr>
      </w:pPr>
    </w:p>
    <w:p w:rsidR="008E1FAD" w:rsidRPr="009306C4" w:rsidRDefault="008E1FAD" w:rsidP="006B204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62CA2">
        <w:rPr>
          <w:rFonts w:ascii="Arial" w:hAnsi="Arial" w:cs="Arial"/>
          <w:b/>
          <w:bCs/>
          <w:sz w:val="24"/>
          <w:szCs w:val="24"/>
        </w:rPr>
        <w:t xml:space="preserve">Дата введения – </w:t>
      </w:r>
      <w:r w:rsidR="0064571B" w:rsidRPr="00262CA2">
        <w:rPr>
          <w:rFonts w:ascii="Arial" w:hAnsi="Arial" w:cs="Arial"/>
          <w:b/>
          <w:bCs/>
          <w:sz w:val="24"/>
          <w:szCs w:val="24"/>
        </w:rPr>
        <w:t>20</w:t>
      </w:r>
      <w:r w:rsidR="009306C4">
        <w:rPr>
          <w:rFonts w:ascii="Arial" w:hAnsi="Arial" w:cs="Arial"/>
          <w:b/>
          <w:bCs/>
          <w:sz w:val="24"/>
          <w:szCs w:val="24"/>
        </w:rPr>
        <w:t>2</w:t>
      </w:r>
      <w:r w:rsidR="004876B4">
        <w:rPr>
          <w:rFonts w:ascii="Arial" w:hAnsi="Arial" w:cs="Arial"/>
          <w:b/>
          <w:bCs/>
          <w:sz w:val="24"/>
          <w:szCs w:val="24"/>
        </w:rPr>
        <w:t>Х</w:t>
      </w:r>
      <w:r w:rsidR="0023164B" w:rsidRPr="00262CA2">
        <w:rPr>
          <w:rFonts w:ascii="Arial" w:hAnsi="Arial" w:cs="Arial"/>
          <w:b/>
          <w:bCs/>
          <w:sz w:val="24"/>
          <w:szCs w:val="24"/>
        </w:rPr>
        <w:t>–</w:t>
      </w:r>
      <w:r w:rsidR="009306C4">
        <w:rPr>
          <w:rFonts w:ascii="Arial" w:hAnsi="Arial" w:cs="Arial"/>
          <w:b/>
          <w:bCs/>
          <w:sz w:val="24"/>
          <w:szCs w:val="24"/>
        </w:rPr>
        <w:t>     </w:t>
      </w:r>
      <w:r w:rsidR="000F2AA7" w:rsidRPr="00262CA2">
        <w:rPr>
          <w:rFonts w:ascii="Arial" w:hAnsi="Arial" w:cs="Arial"/>
          <w:b/>
          <w:bCs/>
          <w:sz w:val="24"/>
          <w:szCs w:val="24"/>
        </w:rPr>
        <w:t>–</w:t>
      </w:r>
      <w:r w:rsidR="009306C4">
        <w:rPr>
          <w:rFonts w:ascii="Arial" w:hAnsi="Arial" w:cs="Arial"/>
          <w:b/>
          <w:bCs/>
          <w:sz w:val="24"/>
          <w:szCs w:val="24"/>
        </w:rPr>
        <w:t>     </w:t>
      </w:r>
    </w:p>
    <w:p w:rsidR="004876B4" w:rsidRPr="0048475F" w:rsidRDefault="004876B4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0F2AA7" w:rsidRPr="00262CA2" w:rsidRDefault="000F2AA7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262CA2">
        <w:rPr>
          <w:rFonts w:ascii="Arial" w:hAnsi="Arial" w:cs="Arial"/>
          <w:b/>
          <w:sz w:val="28"/>
          <w:szCs w:val="24"/>
        </w:rPr>
        <w:t>1</w:t>
      </w:r>
      <w:r w:rsidRPr="00262CA2">
        <w:rPr>
          <w:rFonts w:ascii="Arial" w:hAnsi="Arial" w:cs="Arial"/>
          <w:b/>
          <w:sz w:val="28"/>
          <w:szCs w:val="24"/>
        </w:rPr>
        <w:tab/>
        <w:t>Область применения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Настоящие правила разработаны в развитие Соглашения о взаимном признании результатов испытаний с целью утверждения типа, метрологической аттестации, поверки и калибровки средств измерений (далее – Соглашение) [1].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Настоящие правила устанавливают порядок признания результатов испытаний и утверждения типа, метрологической аттестации средств измерений</w:t>
      </w:r>
      <w:r w:rsidR="00BB2C40" w:rsidRPr="00262CA2">
        <w:rPr>
          <w:rFonts w:ascii="Arial" w:hAnsi="Arial" w:cs="Arial"/>
          <w:sz w:val="24"/>
          <w:szCs w:val="24"/>
        </w:rPr>
        <w:t xml:space="preserve"> (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BB2C4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, производимых в государствах – участниках Соглашения, а также первичной поверки средств измерений, проводимой в государствах – участниках Соглашения.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262CA2" w:rsidRDefault="000F2AA7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262CA2">
        <w:rPr>
          <w:rFonts w:ascii="Arial" w:hAnsi="Arial" w:cs="Arial"/>
          <w:b/>
          <w:sz w:val="28"/>
          <w:szCs w:val="24"/>
        </w:rPr>
        <w:t>2</w:t>
      </w:r>
      <w:r w:rsidRPr="00262CA2">
        <w:rPr>
          <w:rFonts w:ascii="Arial" w:hAnsi="Arial" w:cs="Arial"/>
          <w:b/>
          <w:sz w:val="28"/>
          <w:szCs w:val="24"/>
        </w:rPr>
        <w:tab/>
        <w:t>Основные положения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BB70E8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</w:t>
      </w:r>
      <w:r w:rsidRPr="00262CA2">
        <w:rPr>
          <w:rFonts w:ascii="Arial" w:hAnsi="Arial" w:cs="Arial"/>
          <w:sz w:val="24"/>
          <w:szCs w:val="24"/>
        </w:rPr>
        <w:tab/>
      </w:r>
      <w:r w:rsidRPr="00BB70E8">
        <w:rPr>
          <w:rFonts w:ascii="Arial" w:hAnsi="Arial" w:cs="Arial"/>
          <w:sz w:val="24"/>
          <w:szCs w:val="24"/>
        </w:rPr>
        <w:t>Признание результатов испытаний и утверждения типа</w:t>
      </w:r>
      <w:r w:rsidR="00BB2C40" w:rsidRPr="00BB70E8">
        <w:rPr>
          <w:rFonts w:ascii="Arial" w:hAnsi="Arial" w:cs="Arial"/>
          <w:sz w:val="24"/>
          <w:szCs w:val="24"/>
        </w:rPr>
        <w:t xml:space="preserve"> </w:t>
      </w:r>
      <w:r w:rsidR="00A2573F" w:rsidRPr="00BB70E8">
        <w:rPr>
          <w:rFonts w:ascii="Arial" w:hAnsi="Arial" w:cs="Arial"/>
          <w:sz w:val="24"/>
          <w:szCs w:val="24"/>
        </w:rPr>
        <w:t>СИ</w:t>
      </w:r>
      <w:r w:rsidRPr="00BB70E8">
        <w:rPr>
          <w:rFonts w:ascii="Arial" w:hAnsi="Arial" w:cs="Arial"/>
          <w:sz w:val="24"/>
          <w:szCs w:val="24"/>
        </w:rPr>
        <w:t xml:space="preserve">, а также их первичной поверки </w:t>
      </w:r>
      <w:r w:rsidR="005C0D3B" w:rsidRPr="00BB70E8">
        <w:rPr>
          <w:rFonts w:ascii="Arial" w:hAnsi="Arial" w:cs="Arial"/>
          <w:sz w:val="24"/>
          <w:szCs w:val="24"/>
        </w:rPr>
        <w:t xml:space="preserve">и метрологической аттестации </w:t>
      </w:r>
      <w:r w:rsidRPr="00BB70E8">
        <w:rPr>
          <w:rFonts w:ascii="Arial" w:hAnsi="Arial" w:cs="Arial"/>
          <w:sz w:val="24"/>
          <w:szCs w:val="24"/>
        </w:rPr>
        <w:t>осуществляется применительно к средствам измерений, произведенным на территориях государств – участников Соглашения.</w:t>
      </w:r>
    </w:p>
    <w:p w:rsidR="000F2AA7" w:rsidRPr="00BB70E8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2.2</w:t>
      </w:r>
      <w:r w:rsidRPr="00BB70E8">
        <w:rPr>
          <w:rFonts w:ascii="Arial" w:hAnsi="Arial" w:cs="Arial"/>
          <w:sz w:val="24"/>
          <w:szCs w:val="24"/>
        </w:rPr>
        <w:tab/>
        <w:t xml:space="preserve">Признание результатов испытаний и утверждения типа </w:t>
      </w:r>
      <w:r w:rsidR="00A2573F" w:rsidRPr="00BB70E8">
        <w:rPr>
          <w:rFonts w:ascii="Arial" w:hAnsi="Arial" w:cs="Arial"/>
          <w:sz w:val="24"/>
          <w:szCs w:val="24"/>
        </w:rPr>
        <w:t>СИ</w:t>
      </w:r>
      <w:r w:rsidRPr="00BB70E8">
        <w:rPr>
          <w:rFonts w:ascii="Arial" w:hAnsi="Arial" w:cs="Arial"/>
          <w:sz w:val="24"/>
          <w:szCs w:val="24"/>
        </w:rPr>
        <w:t>, их первичной поверки осуществляет уполномоченный орган по метрологии (обеспечению единства измерений) государства – участника Соглашения (далее – национальный орган).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 xml:space="preserve">Признание метрологической аттестации </w:t>
      </w:r>
      <w:r w:rsidR="00A2573F" w:rsidRPr="00BB70E8">
        <w:rPr>
          <w:rFonts w:ascii="Arial" w:hAnsi="Arial" w:cs="Arial"/>
          <w:sz w:val="24"/>
          <w:szCs w:val="24"/>
        </w:rPr>
        <w:t>СИ</w:t>
      </w:r>
      <w:r w:rsidR="00BB2C40" w:rsidRPr="00BB70E8">
        <w:rPr>
          <w:rFonts w:ascii="Arial" w:hAnsi="Arial" w:cs="Arial"/>
          <w:sz w:val="24"/>
          <w:szCs w:val="24"/>
        </w:rPr>
        <w:t xml:space="preserve"> </w:t>
      </w:r>
      <w:r w:rsidRPr="00BB70E8">
        <w:rPr>
          <w:rFonts w:ascii="Arial" w:hAnsi="Arial" w:cs="Arial"/>
          <w:sz w:val="24"/>
          <w:szCs w:val="24"/>
        </w:rPr>
        <w:t>осуществляется национальными</w:t>
      </w:r>
      <w:r w:rsidRPr="00262CA2">
        <w:rPr>
          <w:rFonts w:ascii="Arial" w:hAnsi="Arial" w:cs="Arial"/>
          <w:sz w:val="24"/>
          <w:szCs w:val="24"/>
        </w:rPr>
        <w:t xml:space="preserve"> органами в том случае, если законодательством в области обеспечения единства измерений государства – участника Соглашения предусмотрена данная метрологическая процедура.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lastRenderedPageBreak/>
        <w:t>2.3</w:t>
      </w:r>
      <w:r w:rsidRPr="00262CA2">
        <w:rPr>
          <w:rFonts w:ascii="Arial" w:hAnsi="Arial" w:cs="Arial"/>
          <w:sz w:val="24"/>
          <w:szCs w:val="24"/>
        </w:rPr>
        <w:tab/>
        <w:t>Юридическое лицо (индивидуальный предприниматель), являющ</w:t>
      </w:r>
      <w:r w:rsidR="00BB2C40" w:rsidRPr="00262CA2">
        <w:rPr>
          <w:rFonts w:ascii="Arial" w:hAnsi="Arial" w:cs="Arial"/>
          <w:sz w:val="24"/>
          <w:szCs w:val="24"/>
        </w:rPr>
        <w:t>ееся(</w:t>
      </w:r>
      <w:proofErr w:type="spellStart"/>
      <w:r w:rsidRPr="00262CA2">
        <w:rPr>
          <w:rFonts w:ascii="Arial" w:hAnsi="Arial" w:cs="Arial"/>
          <w:sz w:val="24"/>
          <w:szCs w:val="24"/>
        </w:rPr>
        <w:t>ийся</w:t>
      </w:r>
      <w:proofErr w:type="spellEnd"/>
      <w:r w:rsidR="00BB2C4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 xml:space="preserve"> изготовителем утвержденного типа средства измерений (далее – </w:t>
      </w:r>
      <w:r w:rsidR="00BB2C4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аявитель), заинтересованное</w:t>
      </w:r>
      <w:r w:rsidR="00BB2C40" w:rsidRPr="00262CA2">
        <w:rPr>
          <w:rFonts w:ascii="Arial" w:hAnsi="Arial" w:cs="Arial"/>
          <w:sz w:val="24"/>
          <w:szCs w:val="24"/>
        </w:rPr>
        <w:t>(</w:t>
      </w:r>
      <w:proofErr w:type="spellStart"/>
      <w:r w:rsidR="00BB2C40" w:rsidRPr="00262CA2">
        <w:rPr>
          <w:rFonts w:ascii="Arial" w:hAnsi="Arial" w:cs="Arial"/>
          <w:sz w:val="24"/>
          <w:szCs w:val="24"/>
        </w:rPr>
        <w:t>ый</w:t>
      </w:r>
      <w:proofErr w:type="spellEnd"/>
      <w:r w:rsidR="00BB2C4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 xml:space="preserve"> в признании утверждения </w:t>
      </w:r>
      <w:proofErr w:type="gramStart"/>
      <w:r w:rsidRPr="00262CA2">
        <w:rPr>
          <w:rFonts w:ascii="Arial" w:hAnsi="Arial" w:cs="Arial"/>
          <w:sz w:val="24"/>
          <w:szCs w:val="24"/>
        </w:rPr>
        <w:t>типа</w:t>
      </w:r>
      <w:proofErr w:type="gramEnd"/>
      <w:r w:rsidRPr="00262CA2">
        <w:rPr>
          <w:rFonts w:ascii="Arial" w:hAnsi="Arial" w:cs="Arial"/>
          <w:sz w:val="24"/>
          <w:szCs w:val="24"/>
        </w:rPr>
        <w:t xml:space="preserve"> выпускаемого им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BB2C4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и его первичной поверки </w:t>
      </w:r>
      <w:r w:rsidR="00BB2C40" w:rsidRPr="00262CA2">
        <w:rPr>
          <w:rFonts w:ascii="Arial" w:hAnsi="Arial" w:cs="Arial"/>
          <w:sz w:val="24"/>
          <w:szCs w:val="24"/>
        </w:rPr>
        <w:t>на территории</w:t>
      </w:r>
      <w:r w:rsidRPr="00262CA2">
        <w:rPr>
          <w:rFonts w:ascii="Arial" w:hAnsi="Arial" w:cs="Arial"/>
          <w:sz w:val="24"/>
          <w:szCs w:val="24"/>
        </w:rPr>
        <w:t xml:space="preserve"> государств</w:t>
      </w:r>
      <w:r w:rsidR="00BB2C4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– участник</w:t>
      </w:r>
      <w:r w:rsidR="00BB2C4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Соглашения, представляет в национальный орган этого государства – участника Соглашения: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заявку на признание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включающую гарантийные обязательства об оплате расходов, связанных с проведением работ по экспертизе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C85D31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C85D31" w:rsidRPr="00262CA2">
        <w:rPr>
          <w:rFonts w:ascii="Arial" w:hAnsi="Arial" w:cs="Arial"/>
          <w:sz w:val="24"/>
          <w:szCs w:val="24"/>
        </w:rPr>
        <w:t>у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C85D31" w:rsidRPr="00262CA2">
        <w:rPr>
          <w:rFonts w:ascii="Arial" w:hAnsi="Arial" w:cs="Arial"/>
          <w:sz w:val="24"/>
          <w:szCs w:val="24"/>
        </w:rPr>
        <w:t xml:space="preserve">заявки см.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C85D31" w:rsidRPr="00262CA2">
        <w:rPr>
          <w:rFonts w:ascii="Arial" w:hAnsi="Arial" w:cs="Arial"/>
          <w:sz w:val="24"/>
          <w:szCs w:val="24"/>
        </w:rPr>
        <w:t>е</w:t>
      </w:r>
      <w:r w:rsidR="00387136" w:rsidRPr="00262CA2">
        <w:rPr>
          <w:rFonts w:ascii="Arial" w:hAnsi="Arial" w:cs="Arial"/>
          <w:sz w:val="24"/>
          <w:szCs w:val="24"/>
        </w:rPr>
        <w:t> </w:t>
      </w:r>
      <w:r w:rsidRPr="00262CA2">
        <w:rPr>
          <w:rFonts w:ascii="Arial" w:hAnsi="Arial" w:cs="Arial"/>
          <w:sz w:val="24"/>
          <w:szCs w:val="24"/>
        </w:rPr>
        <w:t>А</w:t>
      </w:r>
      <w:r w:rsidR="00C85D31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425293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), выданного национальным органом государства – участника Соглашения, на территории которого </w:t>
      </w:r>
      <w:r w:rsidR="00C85D31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копии эксплуатационных документов, входящие в комплектность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(согласно описанию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типа</w:t>
      </w:r>
      <w:r w:rsidR="00A75B0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), и методики поверки;</w:t>
      </w:r>
    </w:p>
    <w:p w:rsidR="000F2AA7" w:rsidRPr="001842DE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</w:t>
      </w:r>
      <w:r w:rsidRPr="001842DE">
        <w:rPr>
          <w:rFonts w:ascii="Arial" w:hAnsi="Arial" w:cs="Arial"/>
          <w:sz w:val="24"/>
          <w:szCs w:val="24"/>
        </w:rPr>
        <w:t>испытаний</w:t>
      </w:r>
      <w:r w:rsidR="005B2157" w:rsidRPr="001842DE">
        <w:rPr>
          <w:rFonts w:ascii="Arial" w:hAnsi="Arial" w:cs="Arial"/>
          <w:sz w:val="24"/>
          <w:szCs w:val="24"/>
        </w:rPr>
        <w:t xml:space="preserve">, включая документы, на которые приведены ссылки </w:t>
      </w:r>
      <w:r w:rsidR="001F789B" w:rsidRPr="001842DE">
        <w:rPr>
          <w:rFonts w:ascii="Arial" w:hAnsi="Arial" w:cs="Arial"/>
          <w:sz w:val="24"/>
          <w:szCs w:val="24"/>
        </w:rPr>
        <w:t>в разделе «Методы испытаний» программы испытаний</w:t>
      </w:r>
      <w:r w:rsidRPr="001842DE">
        <w:rPr>
          <w:rFonts w:ascii="Arial" w:hAnsi="Arial" w:cs="Arial"/>
          <w:sz w:val="24"/>
          <w:szCs w:val="24"/>
        </w:rPr>
        <w:t xml:space="preserve">; </w:t>
      </w:r>
    </w:p>
    <w:p w:rsidR="00405126" w:rsidRPr="001842DE" w:rsidRDefault="00405126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копию акта испытаний;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копии протоколов испытаний (отчета об испытаниях)</w:t>
      </w:r>
      <w:r w:rsidR="00FA7596" w:rsidRPr="001842DE">
        <w:rPr>
          <w:rFonts w:ascii="Arial" w:hAnsi="Arial" w:cs="Arial"/>
          <w:sz w:val="24"/>
          <w:szCs w:val="24"/>
        </w:rPr>
        <w:t>;</w:t>
      </w:r>
    </w:p>
    <w:p w:rsidR="00FA7596" w:rsidRDefault="00FA7596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>-</w:t>
      </w:r>
      <w:r w:rsidRPr="0048475F">
        <w:rPr>
          <w:rFonts w:ascii="Arial" w:hAnsi="Arial" w:cs="Arial"/>
          <w:sz w:val="24"/>
          <w:szCs w:val="24"/>
        </w:rPr>
        <w:tab/>
        <w:t>сведения об организации, осуществляющей сервисное/гарантийное обслуживание или ремонт на территории государства-члена, осуществляющего признание (</w:t>
      </w:r>
      <w:r w:rsidR="009228FE" w:rsidRPr="0048475F">
        <w:rPr>
          <w:rFonts w:ascii="Arial" w:hAnsi="Arial" w:cs="Arial"/>
          <w:sz w:val="24"/>
          <w:szCs w:val="24"/>
        </w:rPr>
        <w:t xml:space="preserve">предоставляются </w:t>
      </w:r>
      <w:r w:rsidRPr="0048475F">
        <w:rPr>
          <w:rFonts w:ascii="Arial" w:hAnsi="Arial" w:cs="Arial"/>
          <w:sz w:val="24"/>
          <w:szCs w:val="24"/>
        </w:rPr>
        <w:t>при наличии).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 случае признания результат</w:t>
      </w:r>
      <w:r w:rsidR="00C85D31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первичной поверки </w:t>
      </w:r>
      <w:r w:rsidR="00C85D31" w:rsidRPr="00262CA2">
        <w:rPr>
          <w:rFonts w:ascii="Arial" w:hAnsi="Arial" w:cs="Arial"/>
          <w:sz w:val="24"/>
          <w:szCs w:val="24"/>
        </w:rPr>
        <w:t xml:space="preserve">юридическое лицо (индивидуальный предприниматель) </w:t>
      </w:r>
      <w:r w:rsidRPr="00262CA2">
        <w:rPr>
          <w:rFonts w:ascii="Arial" w:hAnsi="Arial" w:cs="Arial"/>
          <w:sz w:val="24"/>
          <w:szCs w:val="24"/>
        </w:rPr>
        <w:t>представляет в национальный орган государства – участника Соглашения:</w:t>
      </w:r>
    </w:p>
    <w:p w:rsidR="001F5067" w:rsidRDefault="001F506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сведения о </w:t>
      </w:r>
      <w:proofErr w:type="spellStart"/>
      <w:r w:rsidRPr="00262CA2">
        <w:rPr>
          <w:rFonts w:ascii="Arial" w:hAnsi="Arial" w:cs="Arial"/>
          <w:sz w:val="24"/>
          <w:szCs w:val="24"/>
        </w:rPr>
        <w:t>прослеживаемости</w:t>
      </w:r>
      <w:proofErr w:type="spellEnd"/>
      <w:r w:rsidRPr="00262CA2">
        <w:rPr>
          <w:rFonts w:ascii="Arial" w:hAnsi="Arial" w:cs="Arial"/>
          <w:sz w:val="24"/>
          <w:szCs w:val="24"/>
        </w:rPr>
        <w:t xml:space="preserve"> СИ к национальному эталону (форму справки см. приложение Б)</w:t>
      </w:r>
      <w:r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64571B" w:rsidRPr="00262CA2">
        <w:rPr>
          <w:rFonts w:ascii="Arial" w:hAnsi="Arial" w:cs="Arial"/>
          <w:sz w:val="24"/>
          <w:szCs w:val="24"/>
        </w:rPr>
        <w:t xml:space="preserve">копию </w:t>
      </w:r>
      <w:r w:rsidR="00484C40">
        <w:rPr>
          <w:rFonts w:ascii="Arial" w:hAnsi="Arial" w:cs="Arial"/>
          <w:sz w:val="24"/>
          <w:szCs w:val="20"/>
          <w:lang w:eastAsia="ru-RU"/>
        </w:rPr>
        <w:t>свидетельства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 xml:space="preserve"> о поверке </w:t>
      </w:r>
      <w:r w:rsidR="0064571B" w:rsidRPr="001842DE">
        <w:rPr>
          <w:rFonts w:ascii="Arial" w:hAnsi="Arial" w:cs="Arial"/>
          <w:sz w:val="24"/>
          <w:szCs w:val="20"/>
          <w:lang w:eastAsia="ru-RU"/>
        </w:rPr>
        <w:t>(</w:t>
      </w:r>
      <w:r w:rsidR="00484C40" w:rsidRPr="001842DE">
        <w:rPr>
          <w:rFonts w:ascii="Arial" w:hAnsi="Arial" w:cs="Arial"/>
          <w:sz w:val="24"/>
          <w:szCs w:val="20"/>
          <w:lang w:eastAsia="ru-RU"/>
        </w:rPr>
        <w:t xml:space="preserve">аттестата </w:t>
      </w:r>
      <w:r w:rsidR="0064571B" w:rsidRPr="001842DE">
        <w:rPr>
          <w:rFonts w:ascii="Arial" w:hAnsi="Arial" w:cs="Arial"/>
          <w:sz w:val="24"/>
          <w:szCs w:val="20"/>
          <w:lang w:eastAsia="ru-RU"/>
        </w:rPr>
        <w:t>об оценке соответствия</w:t>
      </w:r>
      <w:r w:rsidR="00484C40" w:rsidRPr="001842DE">
        <w:rPr>
          <w:rFonts w:ascii="Arial" w:hAnsi="Arial" w:cs="Arial"/>
          <w:sz w:val="24"/>
          <w:szCs w:val="20"/>
          <w:lang w:eastAsia="ru-RU"/>
        </w:rPr>
        <w:t>)</w:t>
      </w:r>
      <w:r w:rsidR="00AB1FE6">
        <w:rPr>
          <w:rFonts w:ascii="Arial" w:hAnsi="Arial" w:cs="Arial"/>
          <w:sz w:val="24"/>
          <w:szCs w:val="20"/>
          <w:lang w:eastAsia="ru-RU"/>
        </w:rPr>
        <w:t xml:space="preserve"> эталона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>, выданного в соответствии с национальным законодательством</w:t>
      </w:r>
      <w:r w:rsidR="0064571B" w:rsidRPr="00262CA2">
        <w:rPr>
          <w:sz w:val="28"/>
        </w:rPr>
        <w:t xml:space="preserve"> 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>государства – участника Соглашения</w:t>
      </w:r>
      <w:r w:rsidR="0064571B"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форму знака поверки (свидетельства о поверке);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411FC7" w:rsidRPr="00262CA2">
        <w:rPr>
          <w:rFonts w:ascii="Arial" w:hAnsi="Arial" w:cs="Arial"/>
          <w:sz w:val="24"/>
          <w:szCs w:val="24"/>
        </w:rPr>
        <w:t xml:space="preserve">копию </w:t>
      </w:r>
      <w:r w:rsidR="0064571B" w:rsidRPr="00262CA2">
        <w:rPr>
          <w:rFonts w:ascii="Arial" w:hAnsi="Arial" w:cs="Arial"/>
          <w:sz w:val="24"/>
          <w:szCs w:val="24"/>
          <w:lang w:eastAsia="ru-RU"/>
        </w:rPr>
        <w:t>аттестата аккредитации</w:t>
      </w:r>
      <w:r w:rsidR="0064571B" w:rsidRPr="00262CA2">
        <w:rPr>
          <w:rFonts w:ascii="Arial" w:hAnsi="Arial" w:cs="Arial"/>
          <w:color w:val="C00000"/>
          <w:sz w:val="24"/>
          <w:szCs w:val="24"/>
          <w:lang w:eastAsia="ru-RU"/>
        </w:rPr>
        <w:t xml:space="preserve"> </w:t>
      </w:r>
      <w:r w:rsidR="0064571B" w:rsidRPr="00262CA2">
        <w:rPr>
          <w:rFonts w:ascii="Arial" w:hAnsi="Arial" w:cs="Arial"/>
          <w:sz w:val="24"/>
          <w:szCs w:val="24"/>
          <w:lang w:eastAsia="ru-RU"/>
        </w:rPr>
        <w:t>(сведения об аккредитации)</w:t>
      </w:r>
      <w:r w:rsidR="0064571B" w:rsidRPr="00262CA2">
        <w:rPr>
          <w:rFonts w:ascii="Arial" w:hAnsi="Arial" w:cs="Arial"/>
          <w:color w:val="C00000"/>
          <w:sz w:val="24"/>
          <w:szCs w:val="24"/>
          <w:lang w:eastAsia="ru-RU"/>
        </w:rPr>
        <w:t xml:space="preserve"> </w:t>
      </w:r>
      <w:r w:rsidR="00411FC7" w:rsidRPr="00262CA2">
        <w:rPr>
          <w:rFonts w:ascii="Arial" w:hAnsi="Arial" w:cs="Arial"/>
          <w:sz w:val="24"/>
          <w:szCs w:val="24"/>
        </w:rPr>
        <w:t>поверочной</w:t>
      </w:r>
      <w:r w:rsidRPr="00262CA2">
        <w:rPr>
          <w:rFonts w:ascii="Arial" w:hAnsi="Arial" w:cs="Arial"/>
          <w:sz w:val="24"/>
          <w:szCs w:val="24"/>
        </w:rPr>
        <w:t xml:space="preserve"> лаборатории;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выписку из области аккредитации поверочной лаборатории.</w:t>
      </w:r>
    </w:p>
    <w:p w:rsidR="000F2AA7" w:rsidRPr="00F469E4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9E4">
        <w:rPr>
          <w:rFonts w:ascii="Arial" w:hAnsi="Arial" w:cs="Arial"/>
          <w:sz w:val="24"/>
          <w:szCs w:val="24"/>
        </w:rPr>
        <w:t xml:space="preserve">Представляемые документы должны быть заверены печатью </w:t>
      </w:r>
      <w:r w:rsidR="00425293" w:rsidRPr="00F469E4">
        <w:rPr>
          <w:rFonts w:ascii="Arial" w:hAnsi="Arial" w:cs="Arial"/>
          <w:sz w:val="24"/>
          <w:szCs w:val="24"/>
        </w:rPr>
        <w:t>з</w:t>
      </w:r>
      <w:r w:rsidRPr="00F469E4">
        <w:rPr>
          <w:rFonts w:ascii="Arial" w:hAnsi="Arial" w:cs="Arial"/>
          <w:sz w:val="24"/>
          <w:szCs w:val="24"/>
        </w:rPr>
        <w:t xml:space="preserve">аявителя. </w:t>
      </w:r>
    </w:p>
    <w:p w:rsidR="00DF51F4" w:rsidRDefault="00DF51F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9E4">
        <w:rPr>
          <w:rFonts w:ascii="Arial" w:hAnsi="Arial" w:cs="Arial"/>
          <w:sz w:val="24"/>
          <w:szCs w:val="24"/>
        </w:rPr>
        <w:t>В случаях, когда свидетельство (сертификат) об утверждении типа СИ продлено национальным</w:t>
      </w:r>
      <w:r w:rsidRPr="0048475F">
        <w:rPr>
          <w:rFonts w:ascii="Arial" w:hAnsi="Arial" w:cs="Arial"/>
          <w:sz w:val="24"/>
          <w:szCs w:val="24"/>
        </w:rPr>
        <w:t xml:space="preserve"> органом государства – участника Соглашения, на территории которого </w:t>
      </w:r>
      <w:r w:rsidRPr="0048475F">
        <w:rPr>
          <w:rFonts w:ascii="Arial" w:hAnsi="Arial" w:cs="Arial"/>
          <w:sz w:val="24"/>
          <w:szCs w:val="24"/>
        </w:rPr>
        <w:lastRenderedPageBreak/>
        <w:t>осуществляется выпуск из производства СИ дополнительно предоставляются документы:</w:t>
      </w:r>
    </w:p>
    <w:p w:rsidR="006142E8" w:rsidRDefault="006142E8" w:rsidP="006142E8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</w:t>
      </w:r>
      <w:r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свидетельства (сертификата) об утверждении типа СИ с приложением описания типа СИ (для национального реестра СИ), выданного по результатам продления национальным органом государства – участника Соглашения, на территории которого заявитель осуществляет выпуск из производства СИ </w:t>
      </w:r>
      <w:r>
        <w:rPr>
          <w:rFonts w:ascii="Arial" w:hAnsi="Arial" w:cs="Arial"/>
          <w:sz w:val="24"/>
          <w:szCs w:val="24"/>
        </w:rPr>
        <w:t>утвержденного типа</w:t>
      </w:r>
      <w:r w:rsidRPr="00262CA2">
        <w:rPr>
          <w:rFonts w:ascii="Arial" w:hAnsi="Arial" w:cs="Arial"/>
          <w:sz w:val="24"/>
          <w:szCs w:val="24"/>
        </w:rPr>
        <w:t>;</w:t>
      </w:r>
    </w:p>
    <w:p w:rsidR="006142E8" w:rsidRPr="00262CA2" w:rsidRDefault="006142E8" w:rsidP="006142E8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копия решения о продлении срока действия свидетельства (сертификата) об утверждении типа СИ, выданного </w:t>
      </w:r>
      <w:r w:rsidRPr="00262CA2">
        <w:rPr>
          <w:rFonts w:ascii="Arial" w:hAnsi="Arial" w:cs="Arial"/>
          <w:sz w:val="24"/>
          <w:szCs w:val="24"/>
        </w:rPr>
        <w:t xml:space="preserve">национальным органом государства – участника Соглашения, на территории которого заявитель осуществляет выпуск из производства СИ </w:t>
      </w:r>
      <w:r>
        <w:rPr>
          <w:rFonts w:ascii="Arial" w:hAnsi="Arial" w:cs="Arial"/>
          <w:sz w:val="24"/>
          <w:szCs w:val="24"/>
        </w:rPr>
        <w:t>утвержденного типа;</w:t>
      </w:r>
    </w:p>
    <w:p w:rsidR="00DF51F4" w:rsidRPr="0048475F" w:rsidRDefault="006142E8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F51F4" w:rsidRPr="0048475F">
        <w:rPr>
          <w:rFonts w:ascii="Arial" w:hAnsi="Arial" w:cs="Arial"/>
          <w:sz w:val="24"/>
          <w:szCs w:val="24"/>
        </w:rPr>
        <w:t>копи</w:t>
      </w:r>
      <w:r w:rsidR="005960A4" w:rsidRPr="0048475F">
        <w:rPr>
          <w:rFonts w:ascii="Arial" w:hAnsi="Arial" w:cs="Arial"/>
          <w:sz w:val="24"/>
          <w:szCs w:val="24"/>
        </w:rPr>
        <w:t>я</w:t>
      </w:r>
      <w:r w:rsidR="00DF51F4" w:rsidRPr="0048475F">
        <w:rPr>
          <w:rFonts w:ascii="Arial" w:hAnsi="Arial" w:cs="Arial"/>
          <w:sz w:val="24"/>
          <w:szCs w:val="24"/>
        </w:rPr>
        <w:t xml:space="preserve"> акта испытаний (при проведении испытаний на соответствие утвержденному типу) в соответствии с требованиями национального законодательства в сфере обеспечения единства измерений;</w:t>
      </w:r>
    </w:p>
    <w:p w:rsidR="00DF51F4" w:rsidRPr="000E606D" w:rsidRDefault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606D">
        <w:rPr>
          <w:rFonts w:ascii="Arial" w:hAnsi="Arial" w:cs="Arial"/>
          <w:sz w:val="24"/>
          <w:szCs w:val="24"/>
        </w:rPr>
        <w:t>- копи</w:t>
      </w:r>
      <w:r w:rsidR="005960A4" w:rsidRPr="000E606D">
        <w:rPr>
          <w:rFonts w:ascii="Arial" w:hAnsi="Arial" w:cs="Arial"/>
          <w:sz w:val="24"/>
          <w:szCs w:val="24"/>
        </w:rPr>
        <w:t>я</w:t>
      </w:r>
      <w:r w:rsidRPr="000E606D">
        <w:rPr>
          <w:rFonts w:ascii="Arial" w:hAnsi="Arial" w:cs="Arial"/>
          <w:sz w:val="24"/>
          <w:szCs w:val="24"/>
        </w:rPr>
        <w:t xml:space="preserve"> программы испытаний [в тех случаях,</w:t>
      </w:r>
      <w:r w:rsidR="005960A4" w:rsidRPr="000E606D">
        <w:rPr>
          <w:rFonts w:ascii="Arial" w:hAnsi="Arial" w:cs="Arial"/>
          <w:sz w:val="24"/>
          <w:szCs w:val="24"/>
        </w:rPr>
        <w:t xml:space="preserve"> ес</w:t>
      </w:r>
      <w:r w:rsidRPr="000E606D">
        <w:rPr>
          <w:rFonts w:ascii="Arial" w:hAnsi="Arial" w:cs="Arial"/>
          <w:sz w:val="24"/>
          <w:szCs w:val="24"/>
        </w:rPr>
        <w:t>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СИ принимают на основании результатов испытаний];</w:t>
      </w:r>
    </w:p>
    <w:p w:rsidR="00DF51F4" w:rsidRPr="00BB70E8" w:rsidRDefault="00DF51F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 xml:space="preserve">- копии протоколов испытаний (отчета об испытаниях) [в тех случаях, если в соответствии с требованиями национального законодательства в сфере обеспечения </w:t>
      </w:r>
      <w:r w:rsidRPr="00BB70E8">
        <w:rPr>
          <w:rFonts w:ascii="Arial" w:hAnsi="Arial" w:cs="Arial"/>
          <w:sz w:val="24"/>
          <w:szCs w:val="24"/>
        </w:rPr>
        <w:t>единства измерений решение о продлении срока действия свидетельства (сертификата) об утверждении типа средств измерений принимается на основании результатов испытаний].</w:t>
      </w:r>
    </w:p>
    <w:p w:rsidR="00581D39" w:rsidRPr="00BB70E8" w:rsidRDefault="00581D39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Представляемые документы должны быть заверены печатью заявителя.</w:t>
      </w:r>
    </w:p>
    <w:p w:rsidR="00DF51F4" w:rsidRDefault="00BC211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Если в конструкцию СИ не вносились изменения, влияющие на его метрологические характеристики,</w:t>
      </w:r>
      <w:r w:rsidR="00EB4581" w:rsidRPr="00BB70E8">
        <w:rPr>
          <w:rFonts w:ascii="Arial" w:hAnsi="Arial" w:cs="Arial"/>
          <w:sz w:val="24"/>
          <w:szCs w:val="24"/>
        </w:rPr>
        <w:t xml:space="preserve"> </w:t>
      </w:r>
      <w:r w:rsidR="00DF51F4" w:rsidRPr="00BB70E8">
        <w:rPr>
          <w:rFonts w:ascii="Arial" w:hAnsi="Arial" w:cs="Arial"/>
          <w:sz w:val="24"/>
          <w:szCs w:val="24"/>
        </w:rPr>
        <w:t>взамен копии акта испытаний допускается предоставлять копию заключения метрологической</w:t>
      </w:r>
      <w:r w:rsidR="00DF51F4" w:rsidRPr="0048475F">
        <w:rPr>
          <w:rFonts w:ascii="Arial" w:hAnsi="Arial" w:cs="Arial"/>
          <w:sz w:val="24"/>
          <w:szCs w:val="24"/>
        </w:rPr>
        <w:t xml:space="preserve"> экспертизы конструкторской и (или) технологической документации, выданного в соответствии с требованиями национального законодательства в сфере обеспечения единства измерений.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2.4</w:t>
      </w:r>
      <w:r w:rsidRPr="00262CA2">
        <w:rPr>
          <w:rFonts w:ascii="Arial" w:hAnsi="Arial" w:cs="Arial"/>
          <w:sz w:val="24"/>
          <w:szCs w:val="24"/>
        </w:rPr>
        <w:tab/>
        <w:t>Национальный орган в срок, не превышающий десяти календарных дней с даты получения указанных в пункте 2.3 документов, организует проверку соблюдения следующих условий Соглашения: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испытания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проведены имеющей полномочия в соответствии с национальным законодательством испытательной лабораторией (центром) государства – участника Соглашения;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lastRenderedPageBreak/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испытательная лаборатория (центр) имеет подтверждение </w:t>
      </w:r>
      <w:proofErr w:type="spellStart"/>
      <w:r w:rsidRPr="00262CA2">
        <w:rPr>
          <w:rFonts w:ascii="Arial" w:hAnsi="Arial" w:cs="Arial"/>
          <w:sz w:val="24"/>
          <w:szCs w:val="24"/>
        </w:rPr>
        <w:t>прослеживаемости</w:t>
      </w:r>
      <w:proofErr w:type="spellEnd"/>
      <w:r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к национальным эталонам в соответствии с требованиями Международной организации законодательной метрологии, Международного комитета по мерам и весам;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утверждение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осуществлено уполномоченным органом по метрологии (обеспечению единства измерений) государства – участника Соглашения в соответствии с национальным законодательством;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информация об утвержденном типе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размещена на официальном интернет-сайте уполномоченного органа по метрологии государства – участника Соглашения;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поверка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результаты которой требуется признать, </w:t>
      </w:r>
      <w:r w:rsidR="0097654E" w:rsidRPr="00262CA2">
        <w:rPr>
          <w:rFonts w:ascii="Arial" w:hAnsi="Arial" w:cs="Arial"/>
          <w:sz w:val="24"/>
          <w:szCs w:val="24"/>
        </w:rPr>
        <w:t>осуществлена</w:t>
      </w:r>
      <w:r w:rsidRPr="00262CA2">
        <w:rPr>
          <w:rFonts w:ascii="Arial" w:hAnsi="Arial" w:cs="Arial"/>
          <w:sz w:val="24"/>
          <w:szCs w:val="24"/>
        </w:rPr>
        <w:t xml:space="preserve"> поверочной лабораторией государства – участника Соглашения, имеющей полномочия в соответствии с национальным законодательством на проведение поверки в объеме операций, предусмотренных методикой поверки для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случае невыполнения перечисленных условий национальный орган в письменной форме извещает </w:t>
      </w:r>
      <w:r w:rsidR="008E340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аявителя </w:t>
      </w:r>
      <w:r w:rsidR="00411FC7" w:rsidRPr="00262CA2">
        <w:rPr>
          <w:rFonts w:ascii="Arial" w:hAnsi="Arial" w:cs="Arial"/>
          <w:sz w:val="24"/>
          <w:szCs w:val="24"/>
        </w:rPr>
        <w:t>об отказе в признании</w:t>
      </w:r>
      <w:r w:rsidR="0064571B" w:rsidRPr="00262CA2">
        <w:rPr>
          <w:rFonts w:ascii="Arial" w:hAnsi="Arial" w:cs="Arial"/>
          <w:sz w:val="24"/>
          <w:szCs w:val="24"/>
        </w:rPr>
        <w:t>.</w:t>
      </w:r>
      <w:r w:rsidR="0023164B" w:rsidRPr="00262CA2">
        <w:rPr>
          <w:rFonts w:ascii="Arial" w:hAnsi="Arial" w:cs="Arial"/>
          <w:sz w:val="24"/>
          <w:szCs w:val="24"/>
        </w:rPr>
        <w:t xml:space="preserve"> Представленные документы не возвращаются.</w:t>
      </w:r>
      <w:r w:rsidR="00411FC7" w:rsidRPr="00262CA2">
        <w:rPr>
          <w:rFonts w:ascii="Arial" w:hAnsi="Arial" w:cs="Arial"/>
          <w:sz w:val="24"/>
          <w:szCs w:val="24"/>
        </w:rPr>
        <w:t xml:space="preserve">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2.5</w:t>
      </w:r>
      <w:r w:rsidRPr="00262CA2">
        <w:rPr>
          <w:rFonts w:ascii="Arial" w:hAnsi="Arial" w:cs="Arial"/>
          <w:sz w:val="24"/>
          <w:szCs w:val="24"/>
        </w:rPr>
        <w:tab/>
        <w:t xml:space="preserve">При выполнении условий, предусмотренных пунктом 2.4, национальный орган организует проведение метрологической экспертизы в одном из национальных метрологических институтов или организаций, выполняющих функцию метрологических институтов государства – участника Соглашения.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2.6</w:t>
      </w:r>
      <w:r w:rsidRPr="00262CA2">
        <w:rPr>
          <w:rFonts w:ascii="Arial" w:hAnsi="Arial" w:cs="Arial"/>
          <w:sz w:val="24"/>
          <w:szCs w:val="24"/>
        </w:rPr>
        <w:tab/>
        <w:t>Национальный метрологический институт или организация, выполняющ</w:t>
      </w:r>
      <w:r w:rsidR="008E3400" w:rsidRPr="00262CA2">
        <w:rPr>
          <w:rFonts w:ascii="Arial" w:hAnsi="Arial" w:cs="Arial"/>
          <w:sz w:val="24"/>
          <w:szCs w:val="24"/>
        </w:rPr>
        <w:t>ие</w:t>
      </w:r>
      <w:r w:rsidRPr="00262CA2">
        <w:rPr>
          <w:rFonts w:ascii="Arial" w:hAnsi="Arial" w:cs="Arial"/>
          <w:sz w:val="24"/>
          <w:szCs w:val="24"/>
        </w:rPr>
        <w:t xml:space="preserve"> функцию метрологического института (далее – </w:t>
      </w:r>
      <w:r w:rsidR="008E340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>сполнитель)</w:t>
      </w:r>
      <w:r w:rsidR="008E3400" w:rsidRPr="00262CA2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в срок, не превышающий десяти рабочих дней с даты получения поручения от национального органа, направляет </w:t>
      </w:r>
      <w:r w:rsidR="008E340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договор на возмещение расходов, связанных с проведением метрологической экспертизы.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Стоимость работ по метрологической экспертизе не должна превышать стоимости, рекомендованной Межгосударственным советом по стандартизации, метрологии и сертификации, с учетом требований национального законодательства в области обеспечения единства измерений государств – участников Соглашения. Оплата этих работ осуществляется один раз. За проведение повторной экспертизы плата не взимается в </w:t>
      </w:r>
      <w:r w:rsidR="008E3400" w:rsidRPr="00262CA2">
        <w:rPr>
          <w:rFonts w:ascii="Arial" w:hAnsi="Arial" w:cs="Arial"/>
          <w:sz w:val="24"/>
          <w:szCs w:val="24"/>
        </w:rPr>
        <w:t xml:space="preserve">том </w:t>
      </w:r>
      <w:r w:rsidRPr="00262CA2">
        <w:rPr>
          <w:rFonts w:ascii="Arial" w:hAnsi="Arial" w:cs="Arial"/>
          <w:sz w:val="24"/>
          <w:szCs w:val="24"/>
        </w:rPr>
        <w:t xml:space="preserve">случае, если доработанные материалы представлены в срок не позднее трех месяцев с даты получения </w:t>
      </w:r>
      <w:r w:rsidR="0064571B" w:rsidRPr="00262CA2">
        <w:rPr>
          <w:rFonts w:ascii="Arial" w:hAnsi="Arial" w:cs="Arial"/>
          <w:sz w:val="24"/>
          <w:szCs w:val="24"/>
        </w:rPr>
        <w:t>заявителем заключения</w:t>
      </w:r>
      <w:r w:rsidR="0023164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метрологической экспертизы.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2.7</w:t>
      </w:r>
      <w:r w:rsidRPr="00262CA2">
        <w:rPr>
          <w:rFonts w:ascii="Arial" w:hAnsi="Arial" w:cs="Arial"/>
          <w:sz w:val="24"/>
          <w:szCs w:val="24"/>
        </w:rPr>
        <w:tab/>
        <w:t xml:space="preserve">Исполнитель в срок, не превышающий </w:t>
      </w:r>
      <w:r w:rsidR="008568E0" w:rsidRPr="00262CA2">
        <w:rPr>
          <w:rFonts w:ascii="Arial" w:hAnsi="Arial" w:cs="Arial"/>
          <w:sz w:val="24"/>
          <w:szCs w:val="24"/>
        </w:rPr>
        <w:t>30</w:t>
      </w:r>
      <w:r w:rsidR="00A2573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календарных дней со дня поступления оплаты и комплекта документов согласно пункту 2.3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от </w:t>
      </w:r>
      <w:r w:rsidR="008568E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аявителя, </w:t>
      </w:r>
      <w:r w:rsidRPr="00262CA2">
        <w:rPr>
          <w:rFonts w:ascii="Arial" w:hAnsi="Arial" w:cs="Arial"/>
          <w:sz w:val="24"/>
          <w:szCs w:val="24"/>
        </w:rPr>
        <w:lastRenderedPageBreak/>
        <w:t xml:space="preserve">проводит метрологическую экспертизу результатов испытаний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типа, получающих признание.</w:t>
      </w:r>
    </w:p>
    <w:p w:rsidR="000F2AA7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При подготовке заключения </w:t>
      </w:r>
      <w:r w:rsidR="008568E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>сполнитель проверяет соблюдение следующих условий: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испытания проведены испытательной лабораторией (центром) в соответствии с требованиями распространяющихся на них нормативных документов;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обеспечена метрологическая </w:t>
      </w:r>
      <w:proofErr w:type="spellStart"/>
      <w:r w:rsidRPr="00262CA2">
        <w:rPr>
          <w:rFonts w:ascii="Arial" w:hAnsi="Arial" w:cs="Arial"/>
          <w:sz w:val="24"/>
          <w:szCs w:val="24"/>
        </w:rPr>
        <w:t>прослеживаемость</w:t>
      </w:r>
      <w:proofErr w:type="spellEnd"/>
      <w:r w:rsidRPr="00262CA2">
        <w:rPr>
          <w:rFonts w:ascii="Arial" w:hAnsi="Arial" w:cs="Arial"/>
          <w:sz w:val="24"/>
          <w:szCs w:val="24"/>
        </w:rPr>
        <w:t xml:space="preserve"> эталонов, используемых при проведении испытаний и первичной поверки;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1F5067">
        <w:rPr>
          <w:rFonts w:ascii="Arial" w:hAnsi="Arial" w:cs="Arial"/>
          <w:sz w:val="24"/>
          <w:szCs w:val="24"/>
        </w:rPr>
        <w:t>испытания</w:t>
      </w:r>
      <w:r w:rsidR="001F5067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проведены в объеме, предусмотренном программой испытаний, и подтверждены соответствующими протоколами;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соответствует обязательным техническим и метрологическим требованиям, предъявляемым к нему национальным законодательством в области обеспечения единства измерений государства – участника Соглашения, признающего результаты испытаний (при их наличии);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возможность выполнения операций поверки, предусмотренных методикой поверки</w:t>
      </w:r>
      <w:r w:rsidR="009F5557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эталонами</w:t>
      </w:r>
      <w:r w:rsidR="00E96094">
        <w:rPr>
          <w:rFonts w:ascii="Arial" w:hAnsi="Arial" w:cs="Arial"/>
          <w:sz w:val="24"/>
          <w:szCs w:val="24"/>
        </w:rPr>
        <w:t xml:space="preserve"> единиц величин</w:t>
      </w:r>
      <w:r w:rsidRPr="00262CA2">
        <w:rPr>
          <w:rFonts w:ascii="Arial" w:hAnsi="Arial" w:cs="Arial"/>
          <w:sz w:val="24"/>
          <w:szCs w:val="24"/>
        </w:rPr>
        <w:t xml:space="preserve">, </w:t>
      </w:r>
      <w:r w:rsidR="00E96094">
        <w:rPr>
          <w:rFonts w:ascii="Arial" w:hAnsi="Arial" w:cs="Arial"/>
          <w:sz w:val="24"/>
          <w:szCs w:val="24"/>
        </w:rPr>
        <w:t>применяемыми в государстве – участнике Соглашения, на территории ко</w:t>
      </w:r>
      <w:r w:rsidR="0084090A">
        <w:rPr>
          <w:rFonts w:ascii="Arial" w:hAnsi="Arial" w:cs="Arial"/>
          <w:sz w:val="24"/>
          <w:szCs w:val="24"/>
        </w:rPr>
        <w:t>торого осуществляется признание;</w:t>
      </w:r>
    </w:p>
    <w:p w:rsidR="0084090A" w:rsidRPr="00262CA2" w:rsidRDefault="0084090A" w:rsidP="0084090A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все средства измерений, входящие в состав измерительных комплексов, измерительных установок, информационно-измерительных систем, должны проходить процедуру по утверждению типа или его признанию на территории государства – участника Соглашения и внесены в Государственный реестр средств измерений государства – участника Соглашения, признающего результаты испытаний.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Исполнитель направляет в национальный орган и заявителю заключение о результатах метрологической экспертизы с рекомендацией о признании (непризнании) результатов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2.8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Национальный орган на основании результатов метрологической экспертизы в срок, не превышающий десяти рабочих дней, принимает решение о признании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. </w:t>
      </w:r>
    </w:p>
    <w:p w:rsidR="000F2AA7" w:rsidRPr="00262CA2" w:rsidRDefault="000E606D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F2AA7" w:rsidRPr="00262CA2">
        <w:rPr>
          <w:rFonts w:ascii="Arial" w:hAnsi="Arial" w:cs="Arial"/>
          <w:sz w:val="24"/>
          <w:szCs w:val="24"/>
        </w:rPr>
        <w:t>нтервал</w:t>
      </w:r>
      <w:r>
        <w:rPr>
          <w:rFonts w:ascii="Arial" w:hAnsi="Arial" w:cs="Arial"/>
          <w:sz w:val="24"/>
          <w:szCs w:val="24"/>
        </w:rPr>
        <w:t xml:space="preserve"> между поверками</w:t>
      </w:r>
      <w:r w:rsidR="000F2AA7" w:rsidRPr="00262CA2">
        <w:rPr>
          <w:rFonts w:ascii="Arial" w:hAnsi="Arial" w:cs="Arial"/>
          <w:sz w:val="24"/>
          <w:szCs w:val="24"/>
        </w:rPr>
        <w:t xml:space="preserve"> средств измерений устанавливается в соответствии с </w:t>
      </w:r>
      <w:r w:rsidR="0064571B" w:rsidRPr="00262CA2">
        <w:rPr>
          <w:rFonts w:ascii="Arial" w:hAnsi="Arial" w:cs="Arial"/>
          <w:sz w:val="24"/>
          <w:szCs w:val="24"/>
        </w:rPr>
        <w:t>национальным законодательством государства – участника Соглашения</w:t>
      </w:r>
      <w:r w:rsidR="000F2AA7" w:rsidRPr="00262CA2">
        <w:rPr>
          <w:rFonts w:ascii="Arial" w:hAnsi="Arial" w:cs="Arial"/>
          <w:sz w:val="24"/>
          <w:szCs w:val="24"/>
        </w:rPr>
        <w:t>, признающего результаты испытаний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="000F2AA7" w:rsidRPr="00262CA2">
        <w:rPr>
          <w:rFonts w:ascii="Arial" w:hAnsi="Arial" w:cs="Arial"/>
          <w:sz w:val="24"/>
          <w:szCs w:val="24"/>
        </w:rPr>
        <w:t xml:space="preserve">с целью утверждения типа, метрологической аттестации, первичной </w:t>
      </w:r>
      <w:bookmarkStart w:id="8" w:name="OLE_LINK3"/>
      <w:bookmarkStart w:id="9" w:name="OLE_LINK4"/>
      <w:r w:rsidR="000F2AA7" w:rsidRPr="00262CA2">
        <w:rPr>
          <w:rFonts w:ascii="Arial" w:hAnsi="Arial" w:cs="Arial"/>
          <w:sz w:val="24"/>
          <w:szCs w:val="24"/>
        </w:rPr>
        <w:t>поверки</w:t>
      </w:r>
      <w:bookmarkEnd w:id="8"/>
      <w:bookmarkEnd w:id="9"/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0F2AA7"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411FC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обоснованных случаях национальный орган может принять решение о признании утверждения типа без признания первичной поверки (например, если </w:t>
      </w:r>
      <w:r w:rsidRPr="00262CA2">
        <w:rPr>
          <w:rFonts w:ascii="Arial" w:hAnsi="Arial" w:cs="Arial"/>
          <w:sz w:val="24"/>
          <w:szCs w:val="24"/>
        </w:rPr>
        <w:lastRenderedPageBreak/>
        <w:t xml:space="preserve">проведение поверки возможно только после сборки или монтажа </w:t>
      </w:r>
      <w:r w:rsidR="0064571B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 на месте эксплуатации).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направляет соответствующее уведомление </w:t>
      </w:r>
      <w:r w:rsidR="008568E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и размещает сведения о признании утверждения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и первичной поверки в информационном фонде в области обеспечения единства измерений.</w:t>
      </w:r>
    </w:p>
    <w:p w:rsidR="000F2AA7" w:rsidRPr="0068015D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015D">
        <w:rPr>
          <w:rFonts w:ascii="Arial" w:hAnsi="Arial" w:cs="Arial"/>
          <w:sz w:val="24"/>
          <w:szCs w:val="24"/>
        </w:rPr>
        <w:t xml:space="preserve">В обоснованных случаях национальный орган может принять решение об отказе в признании утверждения типа и первичной поверки или первичной поверки. В этом случае национальный орган направляет соответствующее уведомление </w:t>
      </w:r>
      <w:r w:rsidR="008A732F" w:rsidRPr="0068015D">
        <w:rPr>
          <w:rFonts w:ascii="Arial" w:hAnsi="Arial" w:cs="Arial"/>
          <w:sz w:val="24"/>
          <w:szCs w:val="24"/>
        </w:rPr>
        <w:t>з</w:t>
      </w:r>
      <w:r w:rsidRPr="0068015D">
        <w:rPr>
          <w:rFonts w:ascii="Arial" w:hAnsi="Arial" w:cs="Arial"/>
          <w:sz w:val="24"/>
          <w:szCs w:val="24"/>
        </w:rPr>
        <w:t>аявителю с указанием причины отказа в признании</w:t>
      </w:r>
      <w:r w:rsidR="003D6EB5" w:rsidRPr="0068015D">
        <w:rPr>
          <w:rFonts w:ascii="Arial" w:hAnsi="Arial" w:cs="Arial"/>
          <w:sz w:val="24"/>
          <w:szCs w:val="24"/>
        </w:rPr>
        <w:t>.</w:t>
      </w:r>
      <w:r w:rsidRPr="0068015D">
        <w:rPr>
          <w:rFonts w:ascii="Arial" w:hAnsi="Arial" w:cs="Arial"/>
          <w:sz w:val="24"/>
          <w:szCs w:val="24"/>
        </w:rPr>
        <w:t xml:space="preserve"> </w:t>
      </w:r>
      <w:r w:rsidR="003D6EB5" w:rsidRPr="0068015D">
        <w:rPr>
          <w:rFonts w:ascii="Arial" w:hAnsi="Arial" w:cs="Arial"/>
          <w:sz w:val="24"/>
          <w:szCs w:val="24"/>
        </w:rPr>
        <w:t>Представленные документы не возвращаются.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Решение о признании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A732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выдается национальным органом </w:t>
      </w:r>
      <w:r w:rsidRPr="001842DE">
        <w:rPr>
          <w:rFonts w:ascii="Arial" w:hAnsi="Arial" w:cs="Arial"/>
          <w:sz w:val="24"/>
          <w:szCs w:val="24"/>
        </w:rPr>
        <w:t>на срок</w:t>
      </w:r>
      <w:r w:rsidRPr="00262CA2">
        <w:rPr>
          <w:rFonts w:ascii="Arial" w:hAnsi="Arial" w:cs="Arial"/>
          <w:sz w:val="24"/>
          <w:szCs w:val="24"/>
        </w:rPr>
        <w:t xml:space="preserve"> действия свидетельства (сертификата) об утверждении типа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выданного </w:t>
      </w:r>
      <w:r w:rsidR="008A732F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национальным органом государства – участника Соглашения, на территории которого </w:t>
      </w:r>
      <w:r w:rsidR="008A732F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A732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 и организует их первичную поверку.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2.9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Заявитель, получивший признание утверждения типа и первичной поверки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в период срока действия свидетельства (сертификата) об утверждении типа обязан информировать национальный орган государства – участника Соглашения, признавшего</w:t>
      </w:r>
      <w:r w:rsidR="00A2573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утверждение типа и первичную поверку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</w:t>
      </w:r>
      <w:r w:rsidR="0064571B" w:rsidRPr="00262CA2">
        <w:rPr>
          <w:rFonts w:ascii="Arial" w:hAnsi="Arial" w:cs="Arial"/>
          <w:sz w:val="24"/>
          <w:szCs w:val="24"/>
        </w:rPr>
        <w:t xml:space="preserve">в следующих случаях: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внесени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изменений в описание типа СИ (для национального реестра СИ),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внесени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изменений в методику поверки;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интервала</w:t>
      </w:r>
      <w:r w:rsidR="000E606D">
        <w:rPr>
          <w:rFonts w:ascii="Arial" w:hAnsi="Arial" w:cs="Arial"/>
          <w:sz w:val="24"/>
          <w:szCs w:val="24"/>
        </w:rPr>
        <w:t xml:space="preserve"> между поверками</w:t>
      </w:r>
      <w:r w:rsidRPr="00262CA2">
        <w:rPr>
          <w:rFonts w:ascii="Arial" w:hAnsi="Arial" w:cs="Arial"/>
          <w:sz w:val="24"/>
          <w:szCs w:val="24"/>
        </w:rPr>
        <w:t xml:space="preserve">;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наименования изготовителя или его формы собственности;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сведений о поверочной лаборатории, проводящей первичную поверку.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2.10</w:t>
      </w:r>
      <w:r w:rsidR="00FD7BBE" w:rsidRPr="00262CA2">
        <w:rPr>
          <w:rFonts w:ascii="Arial" w:hAnsi="Arial" w:cs="Arial"/>
          <w:sz w:val="24"/>
          <w:szCs w:val="24"/>
        </w:rPr>
        <w:tab/>
      </w:r>
      <w:proofErr w:type="gramStart"/>
      <w:r w:rsidRPr="00262CA2">
        <w:rPr>
          <w:rFonts w:ascii="Arial" w:hAnsi="Arial" w:cs="Arial"/>
          <w:sz w:val="24"/>
          <w:szCs w:val="24"/>
        </w:rPr>
        <w:t>В</w:t>
      </w:r>
      <w:proofErr w:type="gramEnd"/>
      <w:r w:rsidRPr="00262CA2">
        <w:rPr>
          <w:rFonts w:ascii="Arial" w:hAnsi="Arial" w:cs="Arial"/>
          <w:sz w:val="24"/>
          <w:szCs w:val="24"/>
        </w:rPr>
        <w:t xml:space="preserve"> случае внесения изменений в описание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направляет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следующие документы: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заявку на внесение изменений в описание типа, включающую гарантийные обязательства об оплате расходов, связанных с проведением работ по </w:t>
      </w:r>
      <w:r w:rsidR="0064571B" w:rsidRPr="00262CA2">
        <w:rPr>
          <w:rFonts w:ascii="Arial" w:hAnsi="Arial" w:cs="Arial"/>
          <w:sz w:val="24"/>
          <w:szCs w:val="24"/>
        </w:rPr>
        <w:t>метрологической</w:t>
      </w:r>
      <w:r w:rsidR="003D6EB5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экспертизе </w:t>
      </w:r>
      <w:r w:rsidR="00184560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18456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184560" w:rsidRPr="00262CA2">
        <w:rPr>
          <w:rFonts w:ascii="Arial" w:hAnsi="Arial" w:cs="Arial"/>
          <w:sz w:val="24"/>
          <w:szCs w:val="24"/>
        </w:rPr>
        <w:t xml:space="preserve">приведена в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18456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 xml:space="preserve"> В</w:t>
      </w:r>
      <w:r w:rsidR="0018456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EB7948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 с внесенными изменениями, выданного национальным органом государства – участника Соглашения, на </w:t>
      </w:r>
      <w:r w:rsidRPr="00262CA2">
        <w:rPr>
          <w:rFonts w:ascii="Arial" w:hAnsi="Arial" w:cs="Arial"/>
          <w:sz w:val="24"/>
          <w:szCs w:val="24"/>
        </w:rPr>
        <w:lastRenderedPageBreak/>
        <w:t xml:space="preserve">территории которого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акта испытаний на соответствие утвержденному типу (копию акта испытаний с целью внесения изменений, влияющих на метрологические характеристики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) или копию заключения метрологической экспертизы конструкторской и (или) технологической документации, оформленные в соответствии с национальным законодательством;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копии эксплуатационных документов, входящие в комплектность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(согласно описанию типа</w:t>
      </w:r>
      <w:r w:rsidR="00EB7948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заверенные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аявителем, и методики поверки </w:t>
      </w:r>
      <w:r w:rsidR="00E02504" w:rsidRPr="00262CA2">
        <w:rPr>
          <w:rFonts w:ascii="Arial" w:hAnsi="Arial" w:cs="Arial"/>
          <w:sz w:val="24"/>
          <w:szCs w:val="24"/>
        </w:rPr>
        <w:t>(</w:t>
      </w:r>
      <w:r w:rsidR="00857CD0" w:rsidRPr="00262CA2">
        <w:rPr>
          <w:rFonts w:ascii="Arial" w:hAnsi="Arial" w:cs="Arial"/>
          <w:sz w:val="24"/>
          <w:szCs w:val="24"/>
        </w:rPr>
        <w:t>в том случае</w:t>
      </w:r>
      <w:r w:rsidR="0064571B" w:rsidRPr="00262CA2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если в них внесены изменения);</w:t>
      </w:r>
    </w:p>
    <w:p w:rsidR="009C739E" w:rsidRPr="00AB1FE6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</w:t>
      </w:r>
      <w:r w:rsidR="005B2157" w:rsidRPr="005B2157">
        <w:rPr>
          <w:rFonts w:ascii="Arial" w:hAnsi="Arial" w:cs="Arial"/>
          <w:sz w:val="24"/>
          <w:szCs w:val="24"/>
        </w:rPr>
        <w:t xml:space="preserve">испытаний, </w:t>
      </w:r>
      <w:r w:rsidR="001F789B" w:rsidRPr="001842DE">
        <w:rPr>
          <w:rFonts w:ascii="Arial" w:hAnsi="Arial" w:cs="Arial"/>
          <w:sz w:val="24"/>
          <w:szCs w:val="24"/>
        </w:rPr>
        <w:t>включая документы, на которые приведены ссылки в разделе «Методы испытаний» программы испытаний</w:t>
      </w:r>
      <w:r w:rsidR="005B2157" w:rsidRPr="005B2157">
        <w:rPr>
          <w:rFonts w:ascii="Arial" w:hAnsi="Arial" w:cs="Arial"/>
          <w:sz w:val="24"/>
          <w:szCs w:val="24"/>
        </w:rPr>
        <w:t xml:space="preserve"> </w:t>
      </w:r>
      <w:r w:rsidR="00E02504" w:rsidRPr="00262CA2">
        <w:rPr>
          <w:rFonts w:ascii="Arial" w:hAnsi="Arial" w:cs="Arial"/>
          <w:sz w:val="24"/>
          <w:szCs w:val="24"/>
        </w:rPr>
        <w:t>(при необходимости</w:t>
      </w:r>
      <w:r w:rsidRPr="00262CA2">
        <w:rPr>
          <w:rFonts w:ascii="Arial" w:hAnsi="Arial" w:cs="Arial"/>
          <w:sz w:val="24"/>
          <w:szCs w:val="24"/>
        </w:rPr>
        <w:t xml:space="preserve">, если внесение изменений осуществлялось на основании </w:t>
      </w:r>
      <w:r w:rsidR="0064571B" w:rsidRPr="00262CA2">
        <w:rPr>
          <w:rFonts w:ascii="Arial" w:hAnsi="Arial" w:cs="Arial"/>
          <w:sz w:val="24"/>
          <w:szCs w:val="24"/>
        </w:rPr>
        <w:t>результатов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испытаний)</w:t>
      </w:r>
      <w:r w:rsidR="009C739E" w:rsidRPr="00AB1FE6">
        <w:rPr>
          <w:rFonts w:ascii="Arial" w:hAnsi="Arial" w:cs="Arial"/>
          <w:sz w:val="24"/>
          <w:szCs w:val="24"/>
        </w:rPr>
        <w:t>;</w:t>
      </w:r>
    </w:p>
    <w:p w:rsidR="000F2AA7" w:rsidRPr="00AB1FE6" w:rsidRDefault="009C739E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>-</w:t>
      </w:r>
      <w:r w:rsidRPr="00AB1FE6">
        <w:rPr>
          <w:rFonts w:ascii="Arial" w:hAnsi="Arial" w:cs="Arial"/>
          <w:sz w:val="24"/>
          <w:szCs w:val="24"/>
        </w:rPr>
        <w:tab/>
        <w:t xml:space="preserve">копию протоколов испытаний </w:t>
      </w:r>
      <w:r w:rsidR="000C65AE" w:rsidRPr="00AB1FE6">
        <w:rPr>
          <w:rFonts w:ascii="Arial" w:hAnsi="Arial" w:cs="Arial"/>
          <w:sz w:val="24"/>
          <w:szCs w:val="24"/>
        </w:rPr>
        <w:t xml:space="preserve">(отчета об испытаниях) </w:t>
      </w:r>
      <w:r w:rsidRPr="00AB1FE6">
        <w:rPr>
          <w:rFonts w:ascii="Arial" w:hAnsi="Arial" w:cs="Arial"/>
          <w:sz w:val="24"/>
          <w:szCs w:val="24"/>
        </w:rPr>
        <w:t>(</w:t>
      </w:r>
      <w:r w:rsidR="000C65AE" w:rsidRPr="00AB1FE6">
        <w:rPr>
          <w:rFonts w:ascii="Arial" w:hAnsi="Arial" w:cs="Arial"/>
          <w:sz w:val="24"/>
          <w:szCs w:val="24"/>
        </w:rPr>
        <w:t>при необходимости, если внесение изменений осуществлялось на основании результатов испытаний</w:t>
      </w:r>
      <w:r w:rsidRPr="00AB1FE6">
        <w:rPr>
          <w:rFonts w:ascii="Arial" w:hAnsi="Arial" w:cs="Arial"/>
          <w:sz w:val="24"/>
          <w:szCs w:val="24"/>
        </w:rPr>
        <w:t>)</w:t>
      </w:r>
      <w:r w:rsidR="000F2AA7" w:rsidRPr="00AB1FE6">
        <w:rPr>
          <w:rFonts w:ascii="Arial" w:hAnsi="Arial" w:cs="Arial"/>
          <w:sz w:val="24"/>
          <w:szCs w:val="24"/>
        </w:rPr>
        <w:t>.</w:t>
      </w:r>
    </w:p>
    <w:p w:rsidR="000F2AA7" w:rsidRPr="00AB1FE6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 xml:space="preserve">Работы по внесению изменений в описание типа </w:t>
      </w:r>
      <w:r w:rsidR="00A2573F" w:rsidRPr="00AB1FE6">
        <w:rPr>
          <w:rFonts w:ascii="Arial" w:hAnsi="Arial" w:cs="Arial"/>
          <w:sz w:val="24"/>
          <w:szCs w:val="24"/>
        </w:rPr>
        <w:t>СИ</w:t>
      </w:r>
      <w:r w:rsidR="00184560" w:rsidRPr="00AB1FE6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Pr="00AB1FE6">
        <w:rPr>
          <w:rFonts w:ascii="Arial" w:hAnsi="Arial" w:cs="Arial"/>
          <w:sz w:val="24"/>
          <w:szCs w:val="24"/>
        </w:rPr>
        <w:t xml:space="preserve">) проводят в соответствии с положениями </w:t>
      </w:r>
      <w:r w:rsidR="00AB1FE6">
        <w:rPr>
          <w:rFonts w:ascii="Arial" w:hAnsi="Arial" w:cs="Arial"/>
          <w:sz w:val="24"/>
          <w:szCs w:val="24"/>
        </w:rPr>
        <w:t xml:space="preserve">пунктов </w:t>
      </w:r>
      <w:r w:rsidRPr="00AB1FE6">
        <w:rPr>
          <w:rFonts w:ascii="Arial" w:hAnsi="Arial" w:cs="Arial"/>
          <w:sz w:val="24"/>
          <w:szCs w:val="24"/>
        </w:rPr>
        <w:t>2.5</w:t>
      </w:r>
      <w:r w:rsidR="00700C20" w:rsidRPr="00AB1FE6">
        <w:rPr>
          <w:rFonts w:ascii="Arial" w:hAnsi="Arial" w:cs="Arial"/>
          <w:sz w:val="24"/>
          <w:szCs w:val="24"/>
        </w:rPr>
        <w:t>–</w:t>
      </w:r>
      <w:r w:rsidRPr="00AB1FE6">
        <w:rPr>
          <w:rFonts w:ascii="Arial" w:hAnsi="Arial" w:cs="Arial"/>
          <w:sz w:val="24"/>
          <w:szCs w:val="24"/>
        </w:rPr>
        <w:t>2.7.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>2.</w:t>
      </w:r>
      <w:r w:rsidR="0097654E" w:rsidRPr="00AB1FE6">
        <w:rPr>
          <w:rFonts w:ascii="Arial" w:hAnsi="Arial" w:cs="Arial"/>
          <w:sz w:val="24"/>
          <w:szCs w:val="24"/>
        </w:rPr>
        <w:t>11</w:t>
      </w:r>
      <w:r w:rsidR="0097654E" w:rsidRPr="00AB1FE6">
        <w:rPr>
          <w:rFonts w:ascii="Arial" w:hAnsi="Arial" w:cs="Arial"/>
          <w:sz w:val="24"/>
          <w:szCs w:val="24"/>
        </w:rPr>
        <w:tab/>
      </w:r>
      <w:r w:rsidRPr="00AB1FE6">
        <w:rPr>
          <w:rFonts w:ascii="Arial" w:hAnsi="Arial" w:cs="Arial"/>
          <w:sz w:val="24"/>
          <w:szCs w:val="24"/>
        </w:rPr>
        <w:t>В случае внесения изменений в методику поверки, и (или) изменения интервала</w:t>
      </w:r>
      <w:r w:rsidR="000E606D" w:rsidRPr="00AB1FE6">
        <w:rPr>
          <w:rFonts w:ascii="Arial" w:hAnsi="Arial" w:cs="Arial"/>
          <w:sz w:val="24"/>
          <w:szCs w:val="24"/>
        </w:rPr>
        <w:t xml:space="preserve"> между поверками</w:t>
      </w:r>
      <w:r w:rsidRPr="00AB1FE6">
        <w:rPr>
          <w:rFonts w:ascii="Arial" w:hAnsi="Arial" w:cs="Arial"/>
          <w:sz w:val="24"/>
          <w:szCs w:val="24"/>
        </w:rPr>
        <w:t xml:space="preserve">, и (или) поверочной лаборатории, проводящей первичную поверку, </w:t>
      </w:r>
      <w:r w:rsidR="00700C20" w:rsidRPr="00AB1FE6">
        <w:rPr>
          <w:rFonts w:ascii="Arial" w:hAnsi="Arial" w:cs="Arial"/>
          <w:sz w:val="24"/>
          <w:szCs w:val="24"/>
        </w:rPr>
        <w:t>з</w:t>
      </w:r>
      <w:r w:rsidRPr="00AB1FE6">
        <w:rPr>
          <w:rFonts w:ascii="Arial" w:hAnsi="Arial" w:cs="Arial"/>
          <w:sz w:val="24"/>
          <w:szCs w:val="24"/>
        </w:rPr>
        <w:t xml:space="preserve">аявитель через национальный орган государства – участника Соглашения, на территории которого </w:t>
      </w:r>
      <w:r w:rsidR="00700C20" w:rsidRPr="00AB1FE6">
        <w:rPr>
          <w:rFonts w:ascii="Arial" w:hAnsi="Arial" w:cs="Arial"/>
          <w:sz w:val="24"/>
          <w:szCs w:val="24"/>
        </w:rPr>
        <w:t>з</w:t>
      </w:r>
      <w:r w:rsidRPr="00AB1FE6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="00700C20" w:rsidRPr="00AB1FE6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утвержденного типа, направляет в национальный орган, признавший утверждение типа и первичную поверку изготавливаемого им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Pr="00AB1FE6">
        <w:rPr>
          <w:rFonts w:ascii="Arial" w:hAnsi="Arial" w:cs="Arial"/>
          <w:sz w:val="24"/>
          <w:szCs w:val="24"/>
        </w:rPr>
        <w:t>, копию решения национального органа о внесении изменений в методику поверки и (или) об изменении интервала между поверками,</w:t>
      </w:r>
      <w:r w:rsidR="00A2677A" w:rsidRPr="00AB1FE6">
        <w:rPr>
          <w:rFonts w:ascii="Arial" w:hAnsi="Arial" w:cs="Arial"/>
          <w:sz w:val="24"/>
          <w:szCs w:val="24"/>
        </w:rPr>
        <w:t xml:space="preserve"> копии документов, на основании которых было принято </w:t>
      </w:r>
      <w:r w:rsidR="00814BBE" w:rsidRPr="00AB1FE6">
        <w:rPr>
          <w:rFonts w:ascii="Arial" w:hAnsi="Arial" w:cs="Arial"/>
          <w:sz w:val="24"/>
          <w:szCs w:val="24"/>
        </w:rPr>
        <w:t>соответствующее</w:t>
      </w:r>
      <w:r w:rsidR="00A2677A" w:rsidRPr="00AB1FE6">
        <w:rPr>
          <w:rFonts w:ascii="Arial" w:hAnsi="Arial" w:cs="Arial"/>
          <w:sz w:val="24"/>
          <w:szCs w:val="24"/>
        </w:rPr>
        <w:t xml:space="preserve"> решение, копию протокола опробования методики поверки (при необходимости),</w:t>
      </w:r>
      <w:r w:rsidRPr="00AB1FE6">
        <w:rPr>
          <w:rFonts w:ascii="Arial" w:hAnsi="Arial" w:cs="Arial"/>
          <w:sz w:val="24"/>
          <w:szCs w:val="24"/>
        </w:rPr>
        <w:t xml:space="preserve"> а также копию методики поверки, справку с</w:t>
      </w:r>
      <w:r w:rsidRPr="00262CA2">
        <w:rPr>
          <w:rFonts w:ascii="Arial" w:hAnsi="Arial" w:cs="Arial"/>
          <w:sz w:val="24"/>
          <w:szCs w:val="24"/>
        </w:rPr>
        <w:t xml:space="preserve">огласно </w:t>
      </w:r>
      <w:r w:rsidR="00EB7948" w:rsidRPr="00262CA2">
        <w:rPr>
          <w:rFonts w:ascii="Arial" w:hAnsi="Arial" w:cs="Arial"/>
          <w:sz w:val="24"/>
          <w:szCs w:val="24"/>
        </w:rPr>
        <w:t>приложению </w:t>
      </w:r>
      <w:r w:rsidRPr="00262CA2">
        <w:rPr>
          <w:rFonts w:ascii="Arial" w:hAnsi="Arial" w:cs="Arial"/>
          <w:sz w:val="24"/>
          <w:szCs w:val="24"/>
        </w:rPr>
        <w:t xml:space="preserve">Б с прилагаемыми к ней документами. Формы заявок приведены в </w:t>
      </w:r>
      <w:r w:rsidR="00EB7948" w:rsidRPr="00262CA2">
        <w:rPr>
          <w:rFonts w:ascii="Arial" w:hAnsi="Arial" w:cs="Arial"/>
          <w:sz w:val="24"/>
          <w:szCs w:val="24"/>
        </w:rPr>
        <w:t xml:space="preserve">приложениях </w:t>
      </w:r>
      <w:r w:rsidRPr="00262CA2">
        <w:rPr>
          <w:rFonts w:ascii="Arial" w:hAnsi="Arial" w:cs="Arial"/>
          <w:sz w:val="24"/>
          <w:szCs w:val="24"/>
        </w:rPr>
        <w:t>Г</w:t>
      </w:r>
      <w:r w:rsidR="00700C20" w:rsidRPr="00262CA2">
        <w:rPr>
          <w:rFonts w:ascii="Arial" w:hAnsi="Arial" w:cs="Arial"/>
          <w:sz w:val="24"/>
          <w:szCs w:val="24"/>
        </w:rPr>
        <w:t>–Е.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700C20" w:rsidRPr="00262CA2">
        <w:rPr>
          <w:rFonts w:ascii="Arial" w:hAnsi="Arial" w:cs="Arial"/>
          <w:sz w:val="24"/>
          <w:szCs w:val="24"/>
        </w:rPr>
        <w:t>30</w:t>
      </w:r>
      <w:r w:rsidRPr="00262CA2">
        <w:rPr>
          <w:rFonts w:ascii="Arial" w:hAnsi="Arial" w:cs="Arial"/>
          <w:sz w:val="24"/>
          <w:szCs w:val="24"/>
        </w:rPr>
        <w:t xml:space="preserve"> календарных дней с даты получения заявки от национального органа государства – участника Соглашения, на территории которого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700C2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утвержденного типа, принимает решение о внесении изменений в методику поверки, и (или) </w:t>
      </w:r>
      <w:r w:rsidR="00EB7948" w:rsidRPr="00262CA2">
        <w:rPr>
          <w:rFonts w:ascii="Arial" w:hAnsi="Arial" w:cs="Arial"/>
          <w:sz w:val="24"/>
          <w:szCs w:val="24"/>
        </w:rPr>
        <w:t>изменении</w:t>
      </w:r>
      <w:r w:rsidRPr="00262CA2">
        <w:rPr>
          <w:rFonts w:ascii="Arial" w:hAnsi="Arial" w:cs="Arial"/>
          <w:sz w:val="24"/>
          <w:szCs w:val="24"/>
        </w:rPr>
        <w:t xml:space="preserve"> интервала между поверками, и (или) </w:t>
      </w:r>
      <w:r w:rsidR="00EB7948" w:rsidRPr="00262CA2">
        <w:rPr>
          <w:rFonts w:ascii="Arial" w:hAnsi="Arial" w:cs="Arial"/>
          <w:sz w:val="24"/>
          <w:szCs w:val="24"/>
        </w:rPr>
        <w:t>внесении</w:t>
      </w:r>
      <w:r w:rsidRPr="00262CA2">
        <w:rPr>
          <w:rFonts w:ascii="Arial" w:hAnsi="Arial" w:cs="Arial"/>
          <w:sz w:val="24"/>
          <w:szCs w:val="24"/>
        </w:rPr>
        <w:t xml:space="preserve"> изменений в сведения о поверочной лаборатории, проводящей первичную поверку, размещает сведения в информационном фонде в области обеспечения единства измерений и </w:t>
      </w:r>
      <w:r w:rsidRPr="00262CA2">
        <w:rPr>
          <w:rFonts w:ascii="Arial" w:hAnsi="Arial" w:cs="Arial"/>
          <w:sz w:val="24"/>
          <w:szCs w:val="24"/>
        </w:rPr>
        <w:lastRenderedPageBreak/>
        <w:t xml:space="preserve">направляет соответствующее уведомление в национальный орган государства – участника Соглашения, на территории которого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700C2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</w:t>
      </w:r>
      <w:r w:rsidR="00425293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и </w:t>
      </w:r>
      <w:r w:rsidR="00EB7948" w:rsidRPr="00262CA2">
        <w:rPr>
          <w:rFonts w:ascii="Arial" w:hAnsi="Arial" w:cs="Arial"/>
          <w:sz w:val="24"/>
          <w:szCs w:val="24"/>
        </w:rPr>
        <w:t>заявителю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411FC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Взимание платы, связанной с процедурой внесения изменений в методику поверки и (или) изменения интервала между поверками и (или) изменения сведений о поверочной лаборатории, проводящей первичную поверку, не предусмотрено.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</w:t>
      </w:r>
      <w:r w:rsidR="0097654E" w:rsidRPr="00262CA2">
        <w:rPr>
          <w:rFonts w:ascii="Arial" w:hAnsi="Arial" w:cs="Arial"/>
          <w:sz w:val="24"/>
          <w:szCs w:val="24"/>
        </w:rPr>
        <w:t>12</w:t>
      </w:r>
      <w:r w:rsidR="0097654E" w:rsidRPr="00262CA2">
        <w:rPr>
          <w:rFonts w:ascii="Arial" w:hAnsi="Arial" w:cs="Arial"/>
          <w:sz w:val="24"/>
          <w:szCs w:val="24"/>
        </w:rPr>
        <w:tab/>
      </w:r>
      <w:proofErr w:type="gramStart"/>
      <w:r w:rsidRPr="00262CA2">
        <w:rPr>
          <w:rFonts w:ascii="Arial" w:hAnsi="Arial" w:cs="Arial"/>
          <w:sz w:val="24"/>
          <w:szCs w:val="24"/>
        </w:rPr>
        <w:t>В</w:t>
      </w:r>
      <w:proofErr w:type="gramEnd"/>
      <w:r w:rsidRPr="00262CA2">
        <w:rPr>
          <w:rFonts w:ascii="Arial" w:hAnsi="Arial" w:cs="Arial"/>
          <w:sz w:val="24"/>
          <w:szCs w:val="24"/>
        </w:rPr>
        <w:t xml:space="preserve"> случае изменения наименования изготовителя или его формы собственности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направляет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копию свидетельства (сертификата) об </w:t>
      </w:r>
      <w:bookmarkStart w:id="10" w:name="OLE_LINK15"/>
      <w:r w:rsidRPr="00262CA2">
        <w:rPr>
          <w:rFonts w:ascii="Arial" w:hAnsi="Arial" w:cs="Arial"/>
          <w:sz w:val="24"/>
          <w:szCs w:val="24"/>
        </w:rPr>
        <w:t>утверждении типа</w:t>
      </w:r>
      <w:bookmarkEnd w:id="10"/>
      <w:r w:rsidR="00A2573F" w:rsidRPr="00262CA2">
        <w:rPr>
          <w:rFonts w:ascii="Arial" w:hAnsi="Arial" w:cs="Arial"/>
          <w:sz w:val="24"/>
          <w:szCs w:val="24"/>
        </w:rPr>
        <w:t xml:space="preserve"> СИ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425293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выданного национальным органом государства – участника Соглашения, на территории которого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утвержденного типа. Форма заявки приведена в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Pr="00262CA2">
        <w:rPr>
          <w:rFonts w:ascii="Arial" w:hAnsi="Arial" w:cs="Arial"/>
          <w:sz w:val="24"/>
          <w:szCs w:val="24"/>
        </w:rPr>
        <w:t>и Ж.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4C70B9" w:rsidRPr="00262CA2">
        <w:rPr>
          <w:rFonts w:ascii="Arial" w:hAnsi="Arial" w:cs="Arial"/>
          <w:sz w:val="24"/>
          <w:szCs w:val="24"/>
        </w:rPr>
        <w:t xml:space="preserve">30 </w:t>
      </w:r>
      <w:r w:rsidRPr="00262CA2">
        <w:rPr>
          <w:rFonts w:ascii="Arial" w:hAnsi="Arial" w:cs="Arial"/>
          <w:sz w:val="24"/>
          <w:szCs w:val="24"/>
        </w:rPr>
        <w:t>календарных дней с даты получения заявки, принимает решение о внесении изменений в ранее принятое решение о признании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размещает сведения в информационном фонде в области обеспечения единства измерений и направляет соответствующее уведомление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аявителю.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Взимание платы, связанной с процедурой изменения наименования изготовителя или его формы собственности, не предусмотрено.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</w:t>
      </w:r>
      <w:r w:rsidR="0097654E" w:rsidRPr="00262CA2">
        <w:rPr>
          <w:rFonts w:ascii="Arial" w:hAnsi="Arial" w:cs="Arial"/>
          <w:sz w:val="24"/>
          <w:szCs w:val="24"/>
        </w:rPr>
        <w:t>13</w:t>
      </w:r>
      <w:r w:rsidR="0097654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По окончании срока действия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признание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может быть продлено национальным органом на последующий срок действия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Для продления признания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4C70B9" w:rsidRPr="00262CA2">
        <w:rPr>
          <w:rFonts w:ascii="Arial" w:hAnsi="Arial" w:cs="Arial"/>
          <w:sz w:val="24"/>
          <w:szCs w:val="24"/>
        </w:rPr>
        <w:t xml:space="preserve"> з</w:t>
      </w:r>
      <w:r w:rsidRPr="00262CA2">
        <w:rPr>
          <w:rFonts w:ascii="Arial" w:hAnsi="Arial" w:cs="Arial"/>
          <w:sz w:val="24"/>
          <w:szCs w:val="24"/>
        </w:rPr>
        <w:t>аявитель представляет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следующие документы: 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заявку на продление признания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4C70B9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4C70B9" w:rsidRPr="00262CA2">
        <w:rPr>
          <w:rFonts w:ascii="Arial" w:hAnsi="Arial" w:cs="Arial"/>
          <w:sz w:val="24"/>
          <w:szCs w:val="24"/>
        </w:rPr>
        <w:t>а приведена в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4C70B9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 xml:space="preserve"> И</w:t>
      </w:r>
      <w:r w:rsidR="004C70B9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A75B0F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выданного </w:t>
      </w:r>
      <w:r w:rsidR="001F5067" w:rsidRPr="00262CA2">
        <w:rPr>
          <w:rFonts w:ascii="Arial" w:hAnsi="Arial" w:cs="Arial"/>
          <w:sz w:val="24"/>
          <w:szCs w:val="24"/>
        </w:rPr>
        <w:t xml:space="preserve">по результатам продления </w:t>
      </w:r>
      <w:r w:rsidRPr="00262CA2">
        <w:rPr>
          <w:rFonts w:ascii="Arial" w:hAnsi="Arial" w:cs="Arial"/>
          <w:sz w:val="24"/>
          <w:szCs w:val="24"/>
        </w:rPr>
        <w:t xml:space="preserve">национальным органом государства – участника Соглашения, на территории которого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="001F5067">
        <w:rPr>
          <w:rFonts w:ascii="Arial" w:hAnsi="Arial" w:cs="Arial"/>
          <w:sz w:val="24"/>
          <w:szCs w:val="24"/>
        </w:rPr>
        <w:t>утвержденного типа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lastRenderedPageBreak/>
        <w:t>-</w:t>
      </w:r>
      <w:r w:rsidRPr="00262CA2">
        <w:rPr>
          <w:rFonts w:ascii="Arial" w:hAnsi="Arial" w:cs="Arial"/>
          <w:sz w:val="24"/>
          <w:szCs w:val="24"/>
        </w:rPr>
        <w:tab/>
        <w:t>копию акта испытаний (при проведении испытаний на соответствие утвержденному типу) в соответствии с требованиями национального законодательства в сфере обеспечения единства измерений;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испытаний в </w:t>
      </w:r>
      <w:r w:rsidR="004C70B9" w:rsidRPr="00262CA2">
        <w:rPr>
          <w:rFonts w:ascii="Arial" w:hAnsi="Arial" w:cs="Arial"/>
          <w:sz w:val="24"/>
          <w:szCs w:val="24"/>
        </w:rPr>
        <w:t xml:space="preserve">тех </w:t>
      </w:r>
      <w:r w:rsidRPr="00262CA2">
        <w:rPr>
          <w:rFonts w:ascii="Arial" w:hAnsi="Arial" w:cs="Arial"/>
          <w:sz w:val="24"/>
          <w:szCs w:val="24"/>
        </w:rPr>
        <w:t xml:space="preserve">случаях, если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E25A4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принима</w:t>
      </w:r>
      <w:r w:rsidR="00E25A4B" w:rsidRPr="00262CA2">
        <w:rPr>
          <w:rFonts w:ascii="Arial" w:hAnsi="Arial" w:cs="Arial"/>
          <w:sz w:val="24"/>
          <w:szCs w:val="24"/>
        </w:rPr>
        <w:t>ю</w:t>
      </w:r>
      <w:r w:rsidRPr="00262CA2">
        <w:rPr>
          <w:rFonts w:ascii="Arial" w:hAnsi="Arial" w:cs="Arial"/>
          <w:sz w:val="24"/>
          <w:szCs w:val="24"/>
        </w:rPr>
        <w:t xml:space="preserve">т на основании результатов испытаний; </w:t>
      </w:r>
    </w:p>
    <w:p w:rsidR="000F2AA7" w:rsidRPr="00BB70E8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копии протоколов испытаний (отчета об испытаниях) в </w:t>
      </w:r>
      <w:r w:rsidR="00425293">
        <w:rPr>
          <w:rFonts w:ascii="Arial" w:hAnsi="Arial" w:cs="Arial"/>
          <w:sz w:val="24"/>
          <w:szCs w:val="24"/>
        </w:rPr>
        <w:t xml:space="preserve">тех </w:t>
      </w:r>
      <w:r w:rsidRPr="00262CA2">
        <w:rPr>
          <w:rFonts w:ascii="Arial" w:hAnsi="Arial" w:cs="Arial"/>
          <w:sz w:val="24"/>
          <w:szCs w:val="24"/>
        </w:rPr>
        <w:t xml:space="preserve">случаях, если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</w:t>
      </w:r>
      <w:r w:rsidRPr="00BB70E8">
        <w:rPr>
          <w:rFonts w:ascii="Arial" w:hAnsi="Arial" w:cs="Arial"/>
          <w:sz w:val="24"/>
          <w:szCs w:val="24"/>
        </w:rPr>
        <w:t>об утверждении типа средств измерений принимается на основании результатов испытаний.</w:t>
      </w:r>
    </w:p>
    <w:p w:rsidR="000F2AA7" w:rsidRPr="00D40093" w:rsidRDefault="0045045F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Если в конструкцию СИ не вносились изменения, влияющие на его метрологические характеристики,</w:t>
      </w:r>
      <w:r w:rsidR="0064571B" w:rsidRPr="00BB70E8">
        <w:rPr>
          <w:rFonts w:ascii="Arial" w:hAnsi="Arial" w:cs="Arial"/>
          <w:sz w:val="24"/>
          <w:szCs w:val="24"/>
        </w:rPr>
        <w:t xml:space="preserve"> взамен копии акта испытаний допускается предоставлять </w:t>
      </w:r>
      <w:r w:rsidR="001913B1" w:rsidRPr="00BB70E8">
        <w:rPr>
          <w:rFonts w:ascii="Arial" w:hAnsi="Arial" w:cs="Arial"/>
          <w:sz w:val="24"/>
          <w:szCs w:val="24"/>
        </w:rPr>
        <w:t xml:space="preserve">копию </w:t>
      </w:r>
      <w:r w:rsidR="0064571B" w:rsidRPr="00BB70E8">
        <w:rPr>
          <w:rFonts w:ascii="Arial" w:hAnsi="Arial" w:cs="Arial"/>
          <w:sz w:val="24"/>
          <w:szCs w:val="24"/>
        </w:rPr>
        <w:t xml:space="preserve">заключения метрологической экспертизы конструкторской и (или технологической) документации, выданного в соответствии с требованиями национального законодательства в </w:t>
      </w:r>
      <w:r w:rsidR="004762C3" w:rsidRPr="00BB70E8">
        <w:rPr>
          <w:rFonts w:ascii="Arial" w:hAnsi="Arial" w:cs="Arial"/>
          <w:sz w:val="24"/>
          <w:szCs w:val="24"/>
        </w:rPr>
        <w:t xml:space="preserve">сфере </w:t>
      </w:r>
      <w:r w:rsidR="0064571B" w:rsidRPr="00BB70E8">
        <w:rPr>
          <w:rFonts w:ascii="Arial" w:hAnsi="Arial" w:cs="Arial"/>
          <w:sz w:val="24"/>
          <w:szCs w:val="24"/>
        </w:rPr>
        <w:t>обеспечения единства измерений</w:t>
      </w:r>
      <w:r w:rsidR="0064571B" w:rsidRPr="00D40093">
        <w:rPr>
          <w:rFonts w:ascii="Arial" w:hAnsi="Arial" w:cs="Arial"/>
          <w:sz w:val="24"/>
          <w:szCs w:val="24"/>
        </w:rPr>
        <w:t>.</w:t>
      </w:r>
    </w:p>
    <w:p w:rsidR="000F2AA7" w:rsidRPr="00D40093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0093">
        <w:rPr>
          <w:rFonts w:ascii="Arial" w:hAnsi="Arial" w:cs="Arial"/>
          <w:sz w:val="24"/>
          <w:szCs w:val="24"/>
        </w:rPr>
        <w:t>Изменение конструкции</w:t>
      </w:r>
      <w:r w:rsidR="00A2573F" w:rsidRPr="00D40093">
        <w:rPr>
          <w:rFonts w:ascii="Arial" w:hAnsi="Arial" w:cs="Arial"/>
          <w:sz w:val="24"/>
          <w:szCs w:val="24"/>
        </w:rPr>
        <w:t xml:space="preserve"> СИ</w:t>
      </w:r>
      <w:r w:rsidRPr="00D40093">
        <w:rPr>
          <w:rFonts w:ascii="Arial" w:hAnsi="Arial" w:cs="Arial"/>
          <w:sz w:val="24"/>
          <w:szCs w:val="24"/>
        </w:rPr>
        <w:t>, влияющее на его технические и метрологические характеристики, приравнивается к разработке нового типа</w:t>
      </w:r>
      <w:r w:rsidR="00A2573F" w:rsidRPr="00D40093">
        <w:rPr>
          <w:rFonts w:ascii="Arial" w:hAnsi="Arial" w:cs="Arial"/>
          <w:sz w:val="24"/>
          <w:szCs w:val="24"/>
        </w:rPr>
        <w:t xml:space="preserve"> СИ</w:t>
      </w:r>
      <w:r w:rsidRPr="00D40093">
        <w:rPr>
          <w:rFonts w:ascii="Arial" w:hAnsi="Arial" w:cs="Arial"/>
          <w:sz w:val="24"/>
          <w:szCs w:val="24"/>
        </w:rPr>
        <w:t>, а признание</w:t>
      </w:r>
      <w:r w:rsidR="00A2573F" w:rsidRPr="00D40093">
        <w:rPr>
          <w:rFonts w:ascii="Arial" w:hAnsi="Arial" w:cs="Arial"/>
          <w:sz w:val="24"/>
          <w:szCs w:val="24"/>
        </w:rPr>
        <w:t xml:space="preserve"> </w:t>
      </w:r>
      <w:r w:rsidRPr="00D40093">
        <w:rPr>
          <w:rFonts w:ascii="Arial" w:hAnsi="Arial" w:cs="Arial"/>
          <w:sz w:val="24"/>
          <w:szCs w:val="24"/>
        </w:rPr>
        <w:t xml:space="preserve">результатов утверждение типа осуществляется в соответствии с </w:t>
      </w:r>
      <w:r w:rsidR="008F1FDB" w:rsidRPr="00D40093">
        <w:rPr>
          <w:rFonts w:ascii="Arial" w:hAnsi="Arial" w:cs="Arial"/>
          <w:sz w:val="24"/>
          <w:szCs w:val="24"/>
        </w:rPr>
        <w:t>положениями</w:t>
      </w:r>
      <w:r w:rsidR="0077719D" w:rsidRPr="00D40093">
        <w:rPr>
          <w:rFonts w:ascii="Arial" w:hAnsi="Arial" w:cs="Arial"/>
          <w:sz w:val="24"/>
          <w:szCs w:val="24"/>
        </w:rPr>
        <w:br/>
      </w:r>
      <w:r w:rsidR="00822C18" w:rsidRPr="00D40093">
        <w:rPr>
          <w:rFonts w:ascii="Arial" w:hAnsi="Arial" w:cs="Arial"/>
          <w:sz w:val="24"/>
          <w:szCs w:val="24"/>
        </w:rPr>
        <w:t xml:space="preserve">пунктов </w:t>
      </w:r>
      <w:r w:rsidRPr="00D40093">
        <w:rPr>
          <w:rFonts w:ascii="Arial" w:hAnsi="Arial" w:cs="Arial"/>
          <w:sz w:val="24"/>
          <w:szCs w:val="24"/>
        </w:rPr>
        <w:t>2.3</w:t>
      </w:r>
      <w:r w:rsidR="00E25A4B" w:rsidRPr="00D40093">
        <w:rPr>
          <w:rFonts w:ascii="Arial" w:hAnsi="Arial" w:cs="Arial"/>
          <w:sz w:val="24"/>
          <w:szCs w:val="24"/>
        </w:rPr>
        <w:t>–</w:t>
      </w:r>
      <w:r w:rsidRPr="00D40093">
        <w:rPr>
          <w:rFonts w:ascii="Arial" w:hAnsi="Arial" w:cs="Arial"/>
          <w:sz w:val="24"/>
          <w:szCs w:val="24"/>
        </w:rPr>
        <w:t>2.8</w:t>
      </w:r>
      <w:r w:rsidR="00E25A4B" w:rsidRPr="00D40093">
        <w:rPr>
          <w:rFonts w:ascii="Arial" w:hAnsi="Arial" w:cs="Arial"/>
          <w:sz w:val="24"/>
          <w:szCs w:val="24"/>
        </w:rPr>
        <w:t>.</w:t>
      </w:r>
    </w:p>
    <w:p w:rsidR="00CA1950" w:rsidRPr="00BB70E8" w:rsidRDefault="00CA1950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77719D" w:rsidRPr="00AB1FE6">
        <w:rPr>
          <w:rFonts w:ascii="Arial" w:hAnsi="Arial" w:cs="Arial"/>
          <w:sz w:val="24"/>
          <w:szCs w:val="24"/>
        </w:rPr>
        <w:t xml:space="preserve">10 </w:t>
      </w:r>
      <w:r w:rsidRPr="00AB1FE6">
        <w:rPr>
          <w:rFonts w:ascii="Arial" w:hAnsi="Arial" w:cs="Arial"/>
          <w:sz w:val="24"/>
          <w:szCs w:val="24"/>
        </w:rPr>
        <w:t>календарных дней с даты получения заявки, организует проведение метрологической экспертизы представленных документов</w:t>
      </w:r>
      <w:r w:rsidR="00342537" w:rsidRPr="00AB1FE6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822C18" w:rsidRPr="00AB1FE6">
        <w:rPr>
          <w:rFonts w:ascii="Arial" w:hAnsi="Arial" w:cs="Arial"/>
          <w:sz w:val="24"/>
          <w:szCs w:val="24"/>
        </w:rPr>
        <w:t xml:space="preserve">пунктов </w:t>
      </w:r>
      <w:r w:rsidR="00342537" w:rsidRPr="0077719D">
        <w:rPr>
          <w:rFonts w:ascii="Arial" w:hAnsi="Arial" w:cs="Arial"/>
          <w:sz w:val="24"/>
          <w:szCs w:val="24"/>
        </w:rPr>
        <w:t>2.6–2.7</w:t>
      </w:r>
      <w:r w:rsidRPr="0077719D">
        <w:rPr>
          <w:rFonts w:ascii="Arial" w:hAnsi="Arial" w:cs="Arial"/>
          <w:sz w:val="24"/>
          <w:szCs w:val="24"/>
        </w:rPr>
        <w:t xml:space="preserve">, </w:t>
      </w:r>
      <w:r w:rsidR="008F1FDB" w:rsidRPr="0077719D">
        <w:rPr>
          <w:rFonts w:ascii="Arial" w:hAnsi="Arial" w:cs="Arial"/>
          <w:sz w:val="24"/>
          <w:szCs w:val="24"/>
        </w:rPr>
        <w:t xml:space="preserve">на основании результатов метрологической экспертизы в срок, не превышающий </w:t>
      </w:r>
      <w:r w:rsidR="0077719D" w:rsidRPr="0077719D">
        <w:rPr>
          <w:rFonts w:ascii="Arial" w:hAnsi="Arial" w:cs="Arial"/>
          <w:sz w:val="24"/>
          <w:szCs w:val="24"/>
        </w:rPr>
        <w:t>10</w:t>
      </w:r>
      <w:r w:rsidR="008F1FDB" w:rsidRPr="0077719D">
        <w:rPr>
          <w:rFonts w:ascii="Arial" w:hAnsi="Arial" w:cs="Arial"/>
          <w:sz w:val="24"/>
          <w:szCs w:val="24"/>
        </w:rPr>
        <w:t xml:space="preserve"> календарных дней</w:t>
      </w:r>
      <w:r w:rsidRPr="0077719D">
        <w:rPr>
          <w:rFonts w:ascii="Arial" w:hAnsi="Arial" w:cs="Arial"/>
          <w:sz w:val="24"/>
          <w:szCs w:val="24"/>
        </w:rPr>
        <w:t xml:space="preserve"> принимает решение о продлении признания утверждения типа и первичной </w:t>
      </w:r>
      <w:r w:rsidRPr="00BB70E8">
        <w:rPr>
          <w:rFonts w:ascii="Arial" w:hAnsi="Arial" w:cs="Arial"/>
          <w:sz w:val="24"/>
          <w:szCs w:val="24"/>
        </w:rPr>
        <w:t>поверки СИ, размещает сведения в информационном фонде в области обеспечения единства измерений и направляет соответствующее уведомление заявителю.</w:t>
      </w:r>
    </w:p>
    <w:p w:rsidR="00CA1950" w:rsidRPr="00BB70E8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В случае</w:t>
      </w:r>
      <w:r w:rsidR="0085559C" w:rsidRPr="00BB70E8">
        <w:rPr>
          <w:rFonts w:ascii="Arial" w:hAnsi="Arial" w:cs="Arial"/>
          <w:sz w:val="24"/>
          <w:szCs w:val="24"/>
        </w:rPr>
        <w:t xml:space="preserve"> продления</w:t>
      </w:r>
      <w:r w:rsidRPr="00BB70E8">
        <w:rPr>
          <w:rFonts w:ascii="Arial" w:hAnsi="Arial" w:cs="Arial"/>
          <w:sz w:val="24"/>
          <w:szCs w:val="24"/>
        </w:rPr>
        <w:t xml:space="preserve"> признания результата первичной поверки юридическое лицо (индивидуальный предприниматель) представляет в национальный орган государства - участника Соглашения:</w:t>
      </w:r>
    </w:p>
    <w:p w:rsidR="001F5067" w:rsidRPr="001F5067" w:rsidRDefault="001F5067" w:rsidP="001F506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</w:t>
      </w:r>
      <w:r w:rsidRPr="00BB70E8">
        <w:rPr>
          <w:rFonts w:ascii="Arial" w:hAnsi="Arial" w:cs="Arial"/>
          <w:sz w:val="24"/>
          <w:szCs w:val="24"/>
        </w:rPr>
        <w:tab/>
        <w:t xml:space="preserve">сведения о </w:t>
      </w:r>
      <w:proofErr w:type="spellStart"/>
      <w:r w:rsidRPr="00BB70E8">
        <w:rPr>
          <w:rFonts w:ascii="Arial" w:hAnsi="Arial" w:cs="Arial"/>
          <w:sz w:val="24"/>
          <w:szCs w:val="24"/>
        </w:rPr>
        <w:t>прослеживаемости</w:t>
      </w:r>
      <w:proofErr w:type="spellEnd"/>
      <w:r w:rsidRPr="00BB70E8">
        <w:rPr>
          <w:rFonts w:ascii="Arial" w:hAnsi="Arial" w:cs="Arial"/>
          <w:sz w:val="24"/>
          <w:szCs w:val="24"/>
        </w:rPr>
        <w:t xml:space="preserve"> СИ к национальному эталону (форму справки см. приложение Б);</w:t>
      </w:r>
    </w:p>
    <w:p w:rsidR="00CA1950" w:rsidRPr="00BB70E8" w:rsidRDefault="00AB1FE6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копию свидетельства</w:t>
      </w:r>
      <w:r w:rsidR="00CA1950" w:rsidRPr="0077719D">
        <w:rPr>
          <w:rFonts w:ascii="Arial" w:hAnsi="Arial" w:cs="Arial"/>
          <w:sz w:val="24"/>
          <w:szCs w:val="24"/>
        </w:rPr>
        <w:t xml:space="preserve"> о поверке </w:t>
      </w:r>
      <w:r w:rsidR="00CA1950" w:rsidRPr="001842DE">
        <w:rPr>
          <w:rFonts w:ascii="Arial" w:hAnsi="Arial" w:cs="Arial"/>
          <w:sz w:val="24"/>
          <w:szCs w:val="24"/>
        </w:rPr>
        <w:t>(</w:t>
      </w:r>
      <w:r w:rsidRPr="001842DE">
        <w:rPr>
          <w:rFonts w:ascii="Arial" w:hAnsi="Arial" w:cs="Arial"/>
          <w:sz w:val="24"/>
          <w:szCs w:val="24"/>
        </w:rPr>
        <w:t xml:space="preserve">аттестата </w:t>
      </w:r>
      <w:r w:rsidR="00CA1950" w:rsidRPr="001842DE">
        <w:rPr>
          <w:rFonts w:ascii="Arial" w:hAnsi="Arial" w:cs="Arial"/>
          <w:sz w:val="24"/>
          <w:szCs w:val="24"/>
        </w:rPr>
        <w:t>об оценке соответствия)</w:t>
      </w:r>
      <w:r w:rsidR="00CA1950" w:rsidRPr="0077719D">
        <w:rPr>
          <w:rFonts w:ascii="Arial" w:hAnsi="Arial" w:cs="Arial"/>
          <w:sz w:val="24"/>
          <w:szCs w:val="24"/>
        </w:rPr>
        <w:t xml:space="preserve"> эталона, выданного в соответствии с</w:t>
      </w:r>
      <w:r w:rsidR="0077719D" w:rsidRPr="0077719D">
        <w:rPr>
          <w:rFonts w:ascii="Arial" w:hAnsi="Arial" w:cs="Arial"/>
          <w:sz w:val="24"/>
          <w:szCs w:val="24"/>
        </w:rPr>
        <w:t xml:space="preserve"> национальным законодательством</w:t>
      </w:r>
      <w:r w:rsidR="0077719D" w:rsidRPr="0077719D">
        <w:rPr>
          <w:rFonts w:ascii="Arial" w:hAnsi="Arial" w:cs="Arial"/>
          <w:sz w:val="24"/>
          <w:szCs w:val="24"/>
        </w:rPr>
        <w:br/>
      </w:r>
      <w:r w:rsidR="00CA1950" w:rsidRPr="0077719D">
        <w:rPr>
          <w:rFonts w:ascii="Arial" w:hAnsi="Arial" w:cs="Arial"/>
          <w:sz w:val="24"/>
          <w:szCs w:val="24"/>
        </w:rPr>
        <w:t xml:space="preserve">государства - участника </w:t>
      </w:r>
      <w:r w:rsidR="00CA1950" w:rsidRPr="00BB70E8">
        <w:rPr>
          <w:rFonts w:ascii="Arial" w:hAnsi="Arial" w:cs="Arial"/>
          <w:sz w:val="24"/>
          <w:szCs w:val="24"/>
        </w:rPr>
        <w:t>Соглашения;</w:t>
      </w:r>
    </w:p>
    <w:p w:rsidR="00CA1950" w:rsidRPr="00BB70E8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 форму знака поверки (свидетельства о поверке);</w:t>
      </w:r>
    </w:p>
    <w:p w:rsidR="00CA1950" w:rsidRPr="00BB70E8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 копию аттестата аккредитации (сведения об аккредитации) поверочной лаборатории;</w:t>
      </w:r>
    </w:p>
    <w:p w:rsidR="00CA1950" w:rsidRPr="00BB70E8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 выписку из области аккредитации поверочной лаборатории.</w:t>
      </w:r>
    </w:p>
    <w:p w:rsidR="00CA1950" w:rsidRPr="00BB70E8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Представляемые документы должны быть заверены печатью заявителя.</w:t>
      </w:r>
    </w:p>
    <w:p w:rsidR="00FA0853" w:rsidRPr="00BB70E8" w:rsidRDefault="00FA0853" w:rsidP="00FA0853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В обоснованных случаях национальный орган может принять решение об отказе в продлении признания утверждения типа и (или) первичной поверки или принять решение о признании продления утверждения типа без признания продления первичной поверки.</w:t>
      </w:r>
    </w:p>
    <w:p w:rsidR="000F2AA7" w:rsidRPr="00BB70E8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2.14</w:t>
      </w:r>
      <w:r w:rsidR="00FD7BBE" w:rsidRPr="00BB70E8">
        <w:rPr>
          <w:rFonts w:ascii="Arial" w:hAnsi="Arial" w:cs="Arial"/>
          <w:sz w:val="24"/>
          <w:szCs w:val="24"/>
        </w:rPr>
        <w:tab/>
      </w:r>
      <w:r w:rsidRPr="00BB70E8">
        <w:rPr>
          <w:rFonts w:ascii="Arial" w:hAnsi="Arial" w:cs="Arial"/>
          <w:sz w:val="24"/>
          <w:szCs w:val="24"/>
        </w:rPr>
        <w:t>Заявитель, заинтересованный в признании метрологической аттестации</w:t>
      </w:r>
      <w:r w:rsidR="00A2573F" w:rsidRPr="00BB70E8">
        <w:rPr>
          <w:rFonts w:ascii="Arial" w:hAnsi="Arial" w:cs="Arial"/>
          <w:sz w:val="24"/>
          <w:szCs w:val="24"/>
        </w:rPr>
        <w:t xml:space="preserve"> СИ</w:t>
      </w:r>
      <w:r w:rsidRPr="00BB70E8">
        <w:rPr>
          <w:rFonts w:ascii="Arial" w:hAnsi="Arial" w:cs="Arial"/>
          <w:sz w:val="24"/>
          <w:szCs w:val="24"/>
        </w:rPr>
        <w:t xml:space="preserve">, представляет в национальный орган государства – участника Соглашения: </w:t>
      </w:r>
    </w:p>
    <w:p w:rsidR="000F2AA7" w:rsidRPr="00BB70E8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</w:t>
      </w:r>
      <w:r w:rsidRPr="00BB70E8">
        <w:rPr>
          <w:rFonts w:ascii="Arial" w:hAnsi="Arial" w:cs="Arial"/>
          <w:sz w:val="24"/>
          <w:szCs w:val="24"/>
        </w:rPr>
        <w:tab/>
        <w:t>заявку на признание метрологической аттестации</w:t>
      </w:r>
      <w:r w:rsidR="00A2573F" w:rsidRPr="00BB70E8">
        <w:rPr>
          <w:rFonts w:ascii="Arial" w:hAnsi="Arial" w:cs="Arial"/>
          <w:sz w:val="24"/>
          <w:szCs w:val="24"/>
        </w:rPr>
        <w:t xml:space="preserve"> СИ</w:t>
      </w:r>
      <w:r w:rsidRPr="00BB70E8">
        <w:rPr>
          <w:rFonts w:ascii="Arial" w:hAnsi="Arial" w:cs="Arial"/>
          <w:sz w:val="24"/>
          <w:szCs w:val="24"/>
        </w:rPr>
        <w:t xml:space="preserve"> </w:t>
      </w:r>
      <w:r w:rsidR="00E25A4B" w:rsidRPr="00BB70E8">
        <w:rPr>
          <w:rFonts w:ascii="Arial" w:hAnsi="Arial" w:cs="Arial"/>
          <w:sz w:val="24"/>
          <w:szCs w:val="24"/>
        </w:rPr>
        <w:t>(</w:t>
      </w:r>
      <w:r w:rsidRPr="00BB70E8">
        <w:rPr>
          <w:rFonts w:ascii="Arial" w:hAnsi="Arial" w:cs="Arial"/>
          <w:sz w:val="24"/>
          <w:szCs w:val="24"/>
        </w:rPr>
        <w:t>форм</w:t>
      </w:r>
      <w:r w:rsidR="00E25A4B" w:rsidRPr="00BB70E8">
        <w:rPr>
          <w:rFonts w:ascii="Arial" w:hAnsi="Arial" w:cs="Arial"/>
          <w:sz w:val="24"/>
          <w:szCs w:val="24"/>
        </w:rPr>
        <w:t>а</w:t>
      </w:r>
      <w:r w:rsidRPr="00BB70E8">
        <w:rPr>
          <w:rFonts w:ascii="Arial" w:hAnsi="Arial" w:cs="Arial"/>
          <w:sz w:val="24"/>
          <w:szCs w:val="24"/>
        </w:rPr>
        <w:t xml:space="preserve"> </w:t>
      </w:r>
      <w:r w:rsidR="00E25A4B" w:rsidRPr="00BB70E8">
        <w:rPr>
          <w:rFonts w:ascii="Arial" w:hAnsi="Arial" w:cs="Arial"/>
          <w:sz w:val="24"/>
          <w:szCs w:val="24"/>
        </w:rPr>
        <w:t xml:space="preserve">приведена в </w:t>
      </w:r>
      <w:r w:rsidR="00387136" w:rsidRPr="00BB70E8">
        <w:rPr>
          <w:rFonts w:ascii="Arial" w:hAnsi="Arial" w:cs="Arial"/>
          <w:sz w:val="24"/>
          <w:szCs w:val="24"/>
        </w:rPr>
        <w:t>приложени</w:t>
      </w:r>
      <w:r w:rsidR="00E25A4B" w:rsidRPr="00BB70E8">
        <w:rPr>
          <w:rFonts w:ascii="Arial" w:hAnsi="Arial" w:cs="Arial"/>
          <w:sz w:val="24"/>
          <w:szCs w:val="24"/>
        </w:rPr>
        <w:t>и</w:t>
      </w:r>
      <w:r w:rsidRPr="00BB70E8">
        <w:rPr>
          <w:rFonts w:ascii="Arial" w:hAnsi="Arial" w:cs="Arial"/>
          <w:sz w:val="24"/>
          <w:szCs w:val="24"/>
        </w:rPr>
        <w:t xml:space="preserve"> К</w:t>
      </w:r>
      <w:r w:rsidR="00E25A4B" w:rsidRPr="00BB70E8">
        <w:rPr>
          <w:rFonts w:ascii="Arial" w:hAnsi="Arial" w:cs="Arial"/>
          <w:sz w:val="24"/>
          <w:szCs w:val="24"/>
        </w:rPr>
        <w:t>)</w:t>
      </w:r>
      <w:r w:rsidRPr="00BB70E8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70E8">
        <w:rPr>
          <w:rFonts w:ascii="Arial" w:hAnsi="Arial" w:cs="Arial"/>
          <w:sz w:val="24"/>
          <w:szCs w:val="24"/>
        </w:rPr>
        <w:t>-</w:t>
      </w:r>
      <w:r w:rsidRPr="00BB70E8">
        <w:rPr>
          <w:rFonts w:ascii="Arial" w:hAnsi="Arial" w:cs="Arial"/>
          <w:sz w:val="24"/>
          <w:szCs w:val="24"/>
        </w:rPr>
        <w:tab/>
        <w:t>копию свидетельства (сертификат) о м</w:t>
      </w:r>
      <w:r w:rsidRPr="00262CA2">
        <w:rPr>
          <w:rFonts w:ascii="Arial" w:hAnsi="Arial" w:cs="Arial"/>
          <w:sz w:val="24"/>
          <w:szCs w:val="24"/>
        </w:rPr>
        <w:t>етрологической аттестации с приложением протокола метрологической аттестации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; </w:t>
      </w:r>
    </w:p>
    <w:p w:rsidR="000F2AA7" w:rsidRPr="003E18F3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копии программы </w:t>
      </w:r>
      <w:r w:rsidRPr="003E18F3">
        <w:rPr>
          <w:rFonts w:ascii="Arial" w:hAnsi="Arial" w:cs="Arial"/>
          <w:sz w:val="24"/>
          <w:szCs w:val="24"/>
        </w:rPr>
        <w:t>метрологической аттестации и методики поверки, утвержденной в соответствии с национальным законодательством;</w:t>
      </w:r>
    </w:p>
    <w:p w:rsidR="00814BBE" w:rsidRPr="003E18F3" w:rsidRDefault="00814BBE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>-</w:t>
      </w:r>
      <w:r w:rsidRPr="003E18F3">
        <w:rPr>
          <w:rFonts w:ascii="Arial" w:hAnsi="Arial" w:cs="Arial"/>
          <w:sz w:val="24"/>
          <w:szCs w:val="24"/>
        </w:rPr>
        <w:tab/>
        <w:t xml:space="preserve"> копии эксплуатационных документов, входящих в комплектность средства измерений (согласно описанию типа средства измерений), заверенные заявителем;</w:t>
      </w:r>
    </w:p>
    <w:p w:rsidR="000F2AA7" w:rsidRPr="003E18F3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>-</w:t>
      </w:r>
      <w:r w:rsidRPr="003E18F3">
        <w:rPr>
          <w:rFonts w:ascii="Arial" w:hAnsi="Arial" w:cs="Arial"/>
          <w:sz w:val="24"/>
          <w:szCs w:val="24"/>
        </w:rPr>
        <w:tab/>
        <w:t>копию документа, подтверждающего полномочия лаборатории (центра) в соответствии с национальным законодательством государства – участника Соглашения.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E25A4B" w:rsidRPr="003E18F3">
        <w:rPr>
          <w:rFonts w:ascii="Arial" w:hAnsi="Arial" w:cs="Arial"/>
          <w:sz w:val="24"/>
          <w:szCs w:val="24"/>
        </w:rPr>
        <w:t xml:space="preserve">30 </w:t>
      </w:r>
      <w:r w:rsidRPr="003E18F3">
        <w:rPr>
          <w:rFonts w:ascii="Arial" w:hAnsi="Arial" w:cs="Arial"/>
          <w:sz w:val="24"/>
          <w:szCs w:val="24"/>
        </w:rPr>
        <w:t>календарных дней с даты получения заявки, принимает решение о признании</w:t>
      </w:r>
      <w:r w:rsidRPr="00262CA2">
        <w:rPr>
          <w:rFonts w:ascii="Arial" w:hAnsi="Arial" w:cs="Arial"/>
          <w:sz w:val="24"/>
          <w:szCs w:val="24"/>
        </w:rPr>
        <w:t xml:space="preserve"> (непризнании) метрологической аттестации и направляет соответствующее уведомление </w:t>
      </w:r>
      <w:r w:rsidR="00E25A4B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аявителю.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случае признания метрологической аттестации в </w:t>
      </w:r>
      <w:r w:rsidR="00822C18" w:rsidRPr="001842DE">
        <w:rPr>
          <w:rFonts w:ascii="Arial" w:hAnsi="Arial" w:cs="Arial"/>
          <w:sz w:val="24"/>
          <w:szCs w:val="24"/>
        </w:rPr>
        <w:t>копи</w:t>
      </w:r>
      <w:r w:rsidR="0084090A" w:rsidRPr="001842DE">
        <w:rPr>
          <w:rFonts w:ascii="Arial" w:hAnsi="Arial" w:cs="Arial"/>
          <w:sz w:val="24"/>
          <w:szCs w:val="24"/>
        </w:rPr>
        <w:t>и</w:t>
      </w:r>
      <w:r w:rsidR="00822C18" w:rsidRPr="0084090A">
        <w:rPr>
          <w:rFonts w:ascii="Arial" w:hAnsi="Arial" w:cs="Arial"/>
          <w:sz w:val="24"/>
          <w:szCs w:val="24"/>
        </w:rPr>
        <w:t xml:space="preserve"> свидетельства (сертификата)</w:t>
      </w:r>
      <w:r w:rsidRPr="00262CA2">
        <w:rPr>
          <w:rFonts w:ascii="Arial" w:hAnsi="Arial" w:cs="Arial"/>
          <w:sz w:val="24"/>
          <w:szCs w:val="24"/>
        </w:rPr>
        <w:t xml:space="preserve"> ставится штамп регистрации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. </w:t>
      </w:r>
    </w:p>
    <w:p w:rsidR="00FD7BBE" w:rsidRPr="00262CA2" w:rsidRDefault="000F2AA7" w:rsidP="00FD7BBE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2.15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Национальный орган ежегодно, в срок не позднее окончания первого квартала, направляет в национальный орган государства – участника Соглашения и в Бюро по стандартам Межгосударственного совета по стандартизации, метрологии и сертификации сведения о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в отношении которых приняты решения о признании утверждения типа и первичной поверки.</w:t>
      </w:r>
    </w:p>
    <w:p w:rsidR="008E1FAD" w:rsidRPr="00262CA2" w:rsidRDefault="008E1FAD" w:rsidP="00FD7BB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4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bookmarkStart w:id="11" w:name="OLE_LINK10"/>
      <w:bookmarkStart w:id="12" w:name="OLE_LINK11"/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 А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bookmarkEnd w:id="11"/>
    <w:bookmarkEnd w:id="12"/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признание утверждения типа и первичной поверки 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425293" w:rsidRDefault="00425293" w:rsidP="00425293">
      <w:pPr>
        <w:spacing w:after="0" w:line="240" w:lineRule="auto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Имя </w:t>
      </w:r>
      <w:r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тчество </w:t>
      </w:r>
    </w:p>
    <w:p w:rsidR="002D33DE" w:rsidRPr="00262CA2" w:rsidRDefault="002D33DE" w:rsidP="002D33DE">
      <w:pPr>
        <w:spacing w:after="0" w:line="240" w:lineRule="auto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признании утверждения типа и первичной поверки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>средства измерений</w:t>
      </w:r>
      <w:r w:rsidR="00A75B0F" w:rsidRPr="00262CA2" w:rsidDel="00167FC0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измерений), выданного национальным органом государства – участника Соглашения, на территории которого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эксплуатационных документов, входящих в комплектность средства измерений (согласно описанию типа средства измерений), и методики поверки;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bookmarkStart w:id="13" w:name="OLE_LINK7"/>
      <w:bookmarkStart w:id="14" w:name="OLE_LINK9"/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</w:t>
      </w:r>
      <w:bookmarkEnd w:id="13"/>
      <w:bookmarkEnd w:id="14"/>
      <w:r w:rsidRPr="00262CA2">
        <w:rPr>
          <w:rFonts w:ascii="Arial" w:hAnsi="Arial" w:cs="Arial"/>
          <w:szCs w:val="18"/>
          <w:lang w:eastAsia="ru-RU"/>
        </w:rPr>
        <w:t>программы испытаний;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</w:t>
      </w:r>
      <w:r w:rsidR="00A2677A">
        <w:rPr>
          <w:rFonts w:ascii="Arial" w:hAnsi="Arial" w:cs="Arial"/>
          <w:szCs w:val="18"/>
          <w:lang w:eastAsia="ru-RU"/>
        </w:rPr>
        <w:t>я</w:t>
      </w:r>
      <w:r w:rsidRPr="00262CA2">
        <w:rPr>
          <w:rFonts w:ascii="Arial" w:hAnsi="Arial" w:cs="Arial"/>
          <w:szCs w:val="18"/>
          <w:lang w:eastAsia="ru-RU"/>
        </w:rPr>
        <w:t xml:space="preserve"> протоколов испытаний (отчета об испытаниях);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д) </w:t>
      </w:r>
      <w:r w:rsidR="00167FC0" w:rsidRPr="00262CA2">
        <w:rPr>
          <w:rFonts w:ascii="Arial" w:hAnsi="Arial" w:cs="Arial"/>
          <w:szCs w:val="18"/>
          <w:lang w:eastAsia="ru-RU"/>
        </w:rPr>
        <w:t>с</w:t>
      </w:r>
      <w:r w:rsidRPr="00262CA2">
        <w:rPr>
          <w:rFonts w:ascii="Arial" w:hAnsi="Arial" w:cs="Arial"/>
          <w:szCs w:val="18"/>
          <w:lang w:eastAsia="ru-RU"/>
        </w:rPr>
        <w:t xml:space="preserve">правка о </w:t>
      </w:r>
      <w:proofErr w:type="spellStart"/>
      <w:r w:rsidRPr="00262CA2">
        <w:rPr>
          <w:rFonts w:ascii="Arial" w:hAnsi="Arial" w:cs="Arial"/>
          <w:szCs w:val="18"/>
          <w:lang w:eastAsia="ru-RU"/>
        </w:rPr>
        <w:t>прослеживаемости</w:t>
      </w:r>
      <w:proofErr w:type="spellEnd"/>
      <w:r w:rsidRPr="00262CA2">
        <w:rPr>
          <w:rFonts w:ascii="Arial" w:hAnsi="Arial" w:cs="Arial"/>
          <w:szCs w:val="18"/>
          <w:lang w:eastAsia="ru-RU"/>
        </w:rPr>
        <w:t xml:space="preserve"> средства измерений к н</w:t>
      </w:r>
      <w:r w:rsidR="002C12F6" w:rsidRPr="00262CA2">
        <w:rPr>
          <w:rFonts w:ascii="Arial" w:hAnsi="Arial" w:cs="Arial"/>
          <w:szCs w:val="18"/>
          <w:lang w:eastAsia="ru-RU"/>
        </w:rPr>
        <w:t>ациональному эталону;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val="en-US" w:eastAsia="ru-RU"/>
        </w:rPr>
        <w:t>e</w:t>
      </w:r>
      <w:r w:rsidRPr="00262CA2">
        <w:rPr>
          <w:rFonts w:ascii="Arial" w:hAnsi="Arial" w:cs="Arial"/>
          <w:szCs w:val="18"/>
          <w:lang w:eastAsia="ru-RU"/>
        </w:rPr>
        <w:t>) </w:t>
      </w:r>
      <w:proofErr w:type="gramStart"/>
      <w:r w:rsidR="0054325E" w:rsidRPr="00262CA2">
        <w:rPr>
          <w:rFonts w:ascii="Arial" w:hAnsi="Arial" w:cs="Arial"/>
          <w:szCs w:val="18"/>
          <w:lang w:eastAsia="ru-RU"/>
        </w:rPr>
        <w:t>копия</w:t>
      </w:r>
      <w:proofErr w:type="gramEnd"/>
      <w:r w:rsidR="0054325E"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lang w:eastAsia="ru-RU"/>
        </w:rPr>
        <w:t xml:space="preserve">свидетельства </w:t>
      </w:r>
      <w:r w:rsidR="0097654E" w:rsidRPr="00262CA2">
        <w:rPr>
          <w:rFonts w:ascii="Arial" w:hAnsi="Arial" w:cs="Arial"/>
          <w:szCs w:val="18"/>
          <w:lang w:eastAsia="ru-RU"/>
        </w:rPr>
        <w:t xml:space="preserve">о поверке </w:t>
      </w:r>
      <w:r w:rsidR="00AB1FE6" w:rsidRPr="001842DE">
        <w:rPr>
          <w:rFonts w:ascii="Arial" w:hAnsi="Arial" w:cs="Arial"/>
          <w:szCs w:val="18"/>
          <w:lang w:eastAsia="ru-RU"/>
        </w:rPr>
        <w:t>(аттестата об оценке соответствия)</w:t>
      </w:r>
      <w:r w:rsidR="00F82EB7" w:rsidRPr="00F82EB7">
        <w:rPr>
          <w:rFonts w:ascii="Arial" w:hAnsi="Arial" w:cs="Arial"/>
          <w:szCs w:val="18"/>
          <w:lang w:eastAsia="ru-RU"/>
        </w:rPr>
        <w:t xml:space="preserve"> эталона</w:t>
      </w:r>
      <w:r w:rsidR="0097654E" w:rsidRPr="00262CA2">
        <w:rPr>
          <w:rFonts w:ascii="Arial" w:hAnsi="Arial" w:cs="Arial"/>
          <w:szCs w:val="18"/>
          <w:lang w:eastAsia="ru-RU"/>
        </w:rPr>
        <w:t>, выданного в соответствии с национальным законодательством государства – участника Соглашения</w:t>
      </w:r>
      <w:r w:rsidRPr="00262CA2">
        <w:rPr>
          <w:rFonts w:ascii="Arial" w:hAnsi="Arial" w:cs="Arial"/>
          <w:szCs w:val="18"/>
          <w:lang w:eastAsia="ru-RU"/>
        </w:rPr>
        <w:t>;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ж) </w:t>
      </w:r>
      <w:r w:rsidR="00167FC0" w:rsidRPr="00262CA2">
        <w:rPr>
          <w:rFonts w:ascii="Arial" w:hAnsi="Arial" w:cs="Arial"/>
          <w:szCs w:val="18"/>
          <w:lang w:eastAsia="ru-RU"/>
        </w:rPr>
        <w:t>ф</w:t>
      </w:r>
      <w:r w:rsidRPr="00262CA2">
        <w:rPr>
          <w:rFonts w:ascii="Arial" w:hAnsi="Arial" w:cs="Arial"/>
          <w:szCs w:val="18"/>
          <w:lang w:eastAsia="ru-RU"/>
        </w:rPr>
        <w:t>орма знака поверки (свидетельства о поверке);</w:t>
      </w:r>
    </w:p>
    <w:p w:rsidR="002C12F6" w:rsidRPr="00262CA2" w:rsidRDefault="000F2AA7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и</w:t>
      </w:r>
      <w:r w:rsidR="002C12F6" w:rsidRPr="00262CA2">
        <w:rPr>
          <w:rFonts w:ascii="Arial" w:hAnsi="Arial" w:cs="Arial"/>
          <w:szCs w:val="18"/>
          <w:lang w:eastAsia="ru-RU"/>
        </w:rPr>
        <w:t>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="002C12F6" w:rsidRPr="00262CA2">
        <w:rPr>
          <w:rFonts w:ascii="Arial" w:hAnsi="Arial" w:cs="Arial"/>
          <w:szCs w:val="18"/>
          <w:lang w:eastAsia="ru-RU"/>
        </w:rPr>
        <w:t>опия аттестата аккредитации поверочной лаборатории;</w:t>
      </w:r>
    </w:p>
    <w:p w:rsidR="002C12F6" w:rsidRPr="00262CA2" w:rsidRDefault="000F2AA7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к</w:t>
      </w:r>
      <w:r w:rsidR="002C12F6" w:rsidRPr="00262CA2">
        <w:rPr>
          <w:rFonts w:ascii="Arial" w:hAnsi="Arial" w:cs="Arial"/>
          <w:szCs w:val="18"/>
          <w:lang w:eastAsia="ru-RU"/>
        </w:rPr>
        <w:t>) </w:t>
      </w:r>
      <w:r w:rsidR="00167FC0" w:rsidRPr="00262CA2">
        <w:rPr>
          <w:rFonts w:ascii="Arial" w:hAnsi="Arial" w:cs="Arial"/>
          <w:szCs w:val="18"/>
          <w:lang w:eastAsia="ru-RU"/>
        </w:rPr>
        <w:t>в</w:t>
      </w:r>
      <w:r w:rsidR="002C12F6" w:rsidRPr="00262CA2">
        <w:rPr>
          <w:rFonts w:ascii="Arial" w:hAnsi="Arial" w:cs="Arial"/>
          <w:szCs w:val="18"/>
          <w:lang w:eastAsia="ru-RU"/>
        </w:rPr>
        <w:t>ыписка из области аккредитации поверочной лаборатории.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DD2AF9">
      <w:pPr>
        <w:spacing w:after="0" w:line="360" w:lineRule="auto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должность                                         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          подпись                                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     расшифровка подписи</w:t>
      </w:r>
    </w:p>
    <w:p w:rsidR="008E1FAD" w:rsidRPr="00262CA2" w:rsidRDefault="008E1FAD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0"/>
          <w:szCs w:val="20"/>
          <w:lang w:eastAsia="ru-RU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Б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 xml:space="preserve">Форма справки о </w:t>
      </w:r>
      <w:proofErr w:type="spellStart"/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прослеживаемости</w:t>
      </w:r>
      <w:proofErr w:type="spellEnd"/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 xml:space="preserve"> средства измерений к национальному эталону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Бланк поверочной лаборатории (юридического лица или индивидуального предпринимателя), аккредитованной на проведение поверки средств измерений 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справки, дата)</w:t>
      </w: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u w:val="single"/>
          <w:lang w:eastAsia="ru-RU"/>
        </w:rPr>
      </w:pP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u w:val="single"/>
          <w:lang w:eastAsia="ru-RU"/>
        </w:rPr>
      </w:pPr>
      <w:r w:rsidRPr="00262CA2">
        <w:rPr>
          <w:rFonts w:ascii="Arial" w:hAnsi="Arial" w:cs="Arial"/>
          <w:szCs w:val="18"/>
          <w:u w:val="single"/>
          <w:lang w:eastAsia="ru-RU"/>
        </w:rPr>
        <w:t>По месту требования</w:t>
      </w: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Сообщаю, что первичная поверка при выпуске из производства ______________________________________________________________________________,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изготавливаемых 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изготовителя средства измерений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осуществляется с применением средств(а) поверки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______________________________________________________________________________,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наименования и обозначения средств(а) поверки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прослеживаемых к национальному(</w:t>
      </w:r>
      <w:proofErr w:type="spellStart"/>
      <w:r w:rsidRPr="00262CA2">
        <w:rPr>
          <w:rFonts w:ascii="Arial" w:hAnsi="Arial" w:cs="Arial"/>
          <w:szCs w:val="18"/>
          <w:lang w:eastAsia="ru-RU"/>
        </w:rPr>
        <w:t>ым</w:t>
      </w:r>
      <w:proofErr w:type="spellEnd"/>
      <w:r w:rsidRPr="00262CA2">
        <w:rPr>
          <w:rFonts w:ascii="Arial" w:hAnsi="Arial" w:cs="Arial"/>
          <w:szCs w:val="18"/>
          <w:lang w:eastAsia="ru-RU"/>
        </w:rPr>
        <w:t>) эталону(</w:t>
      </w:r>
      <w:proofErr w:type="spellStart"/>
      <w:r w:rsidRPr="00262CA2">
        <w:rPr>
          <w:rFonts w:ascii="Arial" w:hAnsi="Arial" w:cs="Arial"/>
          <w:szCs w:val="18"/>
          <w:lang w:eastAsia="ru-RU"/>
        </w:rPr>
        <w:t>ам</w:t>
      </w:r>
      <w:proofErr w:type="spellEnd"/>
      <w:r w:rsidRPr="00262CA2">
        <w:rPr>
          <w:rFonts w:ascii="Arial" w:hAnsi="Arial" w:cs="Arial"/>
          <w:szCs w:val="18"/>
          <w:lang w:eastAsia="ru-RU"/>
        </w:rPr>
        <w:t>):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регистрационный номер и наименование эталона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копия </w:t>
      </w:r>
      <w:r w:rsidRPr="00262CA2">
        <w:rPr>
          <w:rFonts w:ascii="Arial" w:hAnsi="Arial" w:cs="Arial"/>
          <w:szCs w:val="18"/>
          <w:lang w:eastAsia="ru-RU"/>
        </w:rPr>
        <w:t xml:space="preserve">свидетельства </w:t>
      </w:r>
      <w:r w:rsidR="0097654E" w:rsidRPr="00262CA2">
        <w:rPr>
          <w:rFonts w:ascii="Arial" w:hAnsi="Arial" w:cs="Arial"/>
          <w:szCs w:val="18"/>
          <w:lang w:eastAsia="ru-RU"/>
        </w:rPr>
        <w:t xml:space="preserve">о поверке </w:t>
      </w:r>
      <w:r w:rsidR="00AB1FE6" w:rsidRPr="001842DE">
        <w:rPr>
          <w:rFonts w:ascii="Arial" w:hAnsi="Arial" w:cs="Arial"/>
          <w:szCs w:val="18"/>
          <w:lang w:eastAsia="ru-RU"/>
        </w:rPr>
        <w:t>(аттестата об оценке соответствия)</w:t>
      </w:r>
      <w:r w:rsidR="0097654E" w:rsidRPr="00262CA2">
        <w:rPr>
          <w:rFonts w:ascii="Arial" w:hAnsi="Arial" w:cs="Arial"/>
          <w:szCs w:val="18"/>
          <w:lang w:eastAsia="ru-RU"/>
        </w:rPr>
        <w:t xml:space="preserve"> эталона, выданного в соответствии с национальным законодательством государства – участника Соглашения</w:t>
      </w:r>
      <w:r w:rsidRPr="00262CA2">
        <w:rPr>
          <w:rFonts w:ascii="Arial" w:hAnsi="Arial" w:cs="Arial"/>
          <w:szCs w:val="18"/>
          <w:lang w:eastAsia="ru-RU"/>
        </w:rPr>
        <w:t>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б</w:t>
      </w:r>
      <w:r w:rsidR="00232346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форма </w:t>
      </w:r>
      <w:r w:rsidR="008E1FAD" w:rsidRPr="00262CA2">
        <w:rPr>
          <w:rFonts w:ascii="Arial" w:hAnsi="Arial" w:cs="Arial"/>
          <w:szCs w:val="18"/>
          <w:lang w:eastAsia="ru-RU"/>
        </w:rPr>
        <w:t>знака поверки (свидетельства о поверке);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в</w:t>
      </w:r>
      <w:r w:rsidR="008E1FAD" w:rsidRPr="00262CA2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копия </w:t>
      </w:r>
      <w:r w:rsidR="008E1FAD" w:rsidRPr="00262CA2">
        <w:rPr>
          <w:rFonts w:ascii="Arial" w:hAnsi="Arial" w:cs="Arial"/>
          <w:szCs w:val="18"/>
          <w:lang w:eastAsia="ru-RU"/>
        </w:rPr>
        <w:t>аттестата аккредитации поверочной лаборатории;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г</w:t>
      </w:r>
      <w:r w:rsidR="008E1FAD" w:rsidRPr="00262CA2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выписка </w:t>
      </w:r>
      <w:r w:rsidR="008E1FAD" w:rsidRPr="00262CA2">
        <w:rPr>
          <w:rFonts w:ascii="Arial" w:hAnsi="Arial" w:cs="Arial"/>
          <w:szCs w:val="18"/>
          <w:lang w:eastAsia="ru-RU"/>
        </w:rPr>
        <w:t>из области аккредитации поверочной лаборатории.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В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внесение изменений в описание типа 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внесении изменений в описание типа средства измерений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 с внесенными изменениями, выданного национальным органом государства – участника Соглашения, на территории которого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акта испытаний на соответствие утвержденному типу (копия акта испытаний с целью внесения изменений, влияющих на метрологические характеристики средства измерений) или копия заключения метрологической экспертизы конструкторской и (или) технологической документации, оформленные в соответствии с национальным законодательством;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опии эксплуатационных документов, входящих в комплектность средства измерений (согласно описанию типа средства измерений), заверенные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аявителем, и методики поверки (при необходимости, если в них внесены изменения);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испытаний (при необходимости, если внесение изменений осуществлялось на основании испытаний);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д)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протоколов испытаний (отчета об испытаниях) (при необходимости, если внесение изменений осуществлялось на основании испытаний).</w:t>
      </w:r>
    </w:p>
    <w:p w:rsidR="008E1FAD" w:rsidRPr="00262CA2" w:rsidRDefault="008E1FAD" w:rsidP="00DD2AF9">
      <w:pPr>
        <w:spacing w:after="0" w:line="360" w:lineRule="auto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Г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внесение изменений в методику поверки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bookmarkStart w:id="15" w:name="OLE_LINK12"/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C7043" w:rsidRPr="00262CA2">
        <w:rPr>
          <w:rFonts w:ascii="Arial" w:hAnsi="Arial" w:cs="Arial"/>
          <w:szCs w:val="18"/>
          <w:vertAlign w:val="superscript"/>
          <w:lang w:eastAsia="ru-RU"/>
        </w:rPr>
        <w:t>(при наличии)</w:t>
      </w:r>
    </w:p>
    <w:bookmarkEnd w:id="15"/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внесении изменений в методику поверки ______________________________________________________________________________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BB70E8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</w:t>
      </w:r>
      <w:r w:rsidRPr="00262CA2">
        <w:rPr>
          <w:rFonts w:ascii="Arial" w:hAnsi="Arial" w:cs="Arial"/>
          <w:szCs w:val="18"/>
          <w:lang w:val="en-US" w:eastAsia="ru-RU"/>
        </w:rPr>
        <w:t>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</w:t>
      </w:r>
      <w:r w:rsidRPr="00BB70E8">
        <w:rPr>
          <w:rFonts w:ascii="Arial" w:hAnsi="Arial" w:cs="Arial"/>
          <w:szCs w:val="18"/>
          <w:lang w:eastAsia="ru-RU"/>
        </w:rPr>
        <w:t xml:space="preserve">решения национального органа государства – участника Соглашения, на территории которого </w:t>
      </w:r>
      <w:r w:rsidR="00167FC0" w:rsidRPr="00BB70E8">
        <w:rPr>
          <w:rFonts w:ascii="Arial" w:hAnsi="Arial" w:cs="Arial"/>
          <w:szCs w:val="18"/>
          <w:lang w:eastAsia="ru-RU"/>
        </w:rPr>
        <w:t>з</w:t>
      </w:r>
      <w:r w:rsidRPr="00BB70E8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</w:t>
      </w:r>
      <w:r w:rsidR="00167FC0" w:rsidRPr="00BB70E8">
        <w:rPr>
          <w:rFonts w:ascii="Arial" w:hAnsi="Arial" w:cs="Arial"/>
          <w:szCs w:val="18"/>
          <w:lang w:eastAsia="ru-RU"/>
        </w:rPr>
        <w:t>а</w:t>
      </w:r>
      <w:r w:rsidRPr="00BB70E8">
        <w:rPr>
          <w:rFonts w:ascii="Arial" w:hAnsi="Arial" w:cs="Arial"/>
          <w:szCs w:val="18"/>
          <w:lang w:eastAsia="ru-RU"/>
        </w:rPr>
        <w:t xml:space="preserve"> измерений утвержденного типа, о внесении изменений в методику поверки</w:t>
      </w:r>
      <w:r w:rsidR="0045045F" w:rsidRPr="00BB70E8">
        <w:rPr>
          <w:rFonts w:ascii="Arial" w:hAnsi="Arial" w:cs="Arial"/>
          <w:szCs w:val="18"/>
          <w:lang w:eastAsia="ru-RU"/>
        </w:rPr>
        <w:t>, а также копии документов, на основании которых было принято данное решение, копию протокола опробования методики поверки</w:t>
      </w:r>
      <w:r w:rsidRPr="00BB70E8">
        <w:rPr>
          <w:rFonts w:ascii="Arial" w:hAnsi="Arial" w:cs="Arial"/>
          <w:szCs w:val="18"/>
          <w:lang w:eastAsia="ru-RU"/>
        </w:rPr>
        <w:t>;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BB70E8">
        <w:rPr>
          <w:rFonts w:ascii="Arial" w:hAnsi="Arial" w:cs="Arial"/>
          <w:szCs w:val="18"/>
          <w:lang w:eastAsia="ru-RU"/>
        </w:rPr>
        <w:t>б)</w:t>
      </w:r>
      <w:r w:rsidRPr="00BB70E8">
        <w:rPr>
          <w:rFonts w:ascii="Arial" w:hAnsi="Arial" w:cs="Arial"/>
          <w:szCs w:val="18"/>
          <w:lang w:val="en-US" w:eastAsia="ru-RU"/>
        </w:rPr>
        <w:t> </w:t>
      </w:r>
      <w:r w:rsidR="00167FC0" w:rsidRPr="00BB70E8">
        <w:rPr>
          <w:rFonts w:ascii="Arial" w:hAnsi="Arial" w:cs="Arial"/>
          <w:szCs w:val="18"/>
          <w:lang w:eastAsia="ru-RU"/>
        </w:rPr>
        <w:t>к</w:t>
      </w:r>
      <w:r w:rsidRPr="00BB70E8">
        <w:rPr>
          <w:rFonts w:ascii="Arial" w:hAnsi="Arial" w:cs="Arial"/>
          <w:szCs w:val="18"/>
          <w:lang w:eastAsia="ru-RU"/>
        </w:rPr>
        <w:t>опия методики поверки.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</w:t>
      </w:r>
      <w:r w:rsidR="00167FC0" w:rsidRPr="00262CA2">
        <w:rPr>
          <w:rFonts w:ascii="Arial" w:hAnsi="Arial" w:cs="Arial"/>
          <w:szCs w:val="18"/>
          <w:lang w:eastAsia="ru-RU"/>
        </w:rPr>
        <w:t>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E33513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Д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изменение интервала</w:t>
      </w:r>
      <w:r w:rsidR="000E606D">
        <w:rPr>
          <w:rFonts w:ascii="Arial" w:hAnsi="Arial" w:cs="Arial"/>
          <w:b/>
          <w:bCs/>
          <w:sz w:val="24"/>
          <w:szCs w:val="20"/>
          <w:lang w:eastAsia="ru-RU"/>
        </w:rPr>
        <w:t xml:space="preserve"> между поверками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 Прошу Вас рассмотреть вопрос об изменении интервала </w:t>
      </w:r>
      <w:r w:rsidR="000E606D">
        <w:rPr>
          <w:rFonts w:ascii="Arial" w:hAnsi="Arial" w:cs="Arial"/>
          <w:szCs w:val="18"/>
          <w:lang w:eastAsia="ru-RU"/>
        </w:rPr>
        <w:t>между поверками</w:t>
      </w: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BB70E8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</w:t>
      </w:r>
      <w:r w:rsidRPr="00BB70E8">
        <w:rPr>
          <w:rFonts w:ascii="Arial" w:hAnsi="Arial" w:cs="Arial"/>
          <w:szCs w:val="18"/>
          <w:lang w:eastAsia="ru-RU"/>
        </w:rPr>
        <w:t xml:space="preserve">решения национального органа государства – участника Соглашения, на территории которого </w:t>
      </w:r>
      <w:r w:rsidR="00436932" w:rsidRPr="00BB70E8">
        <w:rPr>
          <w:rFonts w:ascii="Arial" w:hAnsi="Arial" w:cs="Arial"/>
          <w:szCs w:val="18"/>
          <w:lang w:eastAsia="ru-RU"/>
        </w:rPr>
        <w:t>з</w:t>
      </w:r>
      <w:r w:rsidRPr="00BB70E8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</w:t>
      </w:r>
      <w:r w:rsidR="00436932" w:rsidRPr="00BB70E8">
        <w:rPr>
          <w:rFonts w:ascii="Arial" w:hAnsi="Arial" w:cs="Arial"/>
          <w:szCs w:val="18"/>
          <w:lang w:eastAsia="ru-RU"/>
        </w:rPr>
        <w:t>а</w:t>
      </w:r>
      <w:r w:rsidRPr="00BB70E8">
        <w:rPr>
          <w:rFonts w:ascii="Arial" w:hAnsi="Arial" w:cs="Arial"/>
          <w:szCs w:val="18"/>
          <w:lang w:eastAsia="ru-RU"/>
        </w:rPr>
        <w:t xml:space="preserve"> измерений утвержденного типа, об изменении интервала</w:t>
      </w:r>
      <w:r w:rsidR="000E606D" w:rsidRPr="00BB70E8">
        <w:rPr>
          <w:rFonts w:ascii="Arial" w:hAnsi="Arial" w:cs="Arial"/>
          <w:szCs w:val="18"/>
          <w:lang w:eastAsia="ru-RU"/>
        </w:rPr>
        <w:t xml:space="preserve"> между поверками</w:t>
      </w:r>
      <w:r w:rsidR="0045045F" w:rsidRPr="00BB70E8">
        <w:rPr>
          <w:rFonts w:ascii="Arial" w:hAnsi="Arial" w:cs="Arial"/>
          <w:szCs w:val="18"/>
          <w:lang w:eastAsia="ru-RU"/>
        </w:rPr>
        <w:t>, а также копии документов, на основании которых было принято данное решение</w:t>
      </w:r>
      <w:r w:rsidRPr="00BB70E8">
        <w:rPr>
          <w:rFonts w:ascii="Arial" w:hAnsi="Arial" w:cs="Arial"/>
          <w:szCs w:val="18"/>
          <w:lang w:eastAsia="ru-RU"/>
        </w:rPr>
        <w:t>;</w:t>
      </w:r>
    </w:p>
    <w:p w:rsidR="008E1FAD" w:rsidRPr="00BB70E8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BB70E8">
        <w:rPr>
          <w:rFonts w:ascii="Arial" w:hAnsi="Arial" w:cs="Arial"/>
          <w:szCs w:val="18"/>
          <w:lang w:eastAsia="ru-RU"/>
        </w:rPr>
        <w:t>б) </w:t>
      </w:r>
      <w:r w:rsidR="00436932" w:rsidRPr="00BB70E8">
        <w:rPr>
          <w:rFonts w:ascii="Arial" w:hAnsi="Arial" w:cs="Arial"/>
          <w:szCs w:val="18"/>
          <w:lang w:eastAsia="ru-RU"/>
        </w:rPr>
        <w:t>к</w:t>
      </w:r>
      <w:r w:rsidRPr="00BB70E8">
        <w:rPr>
          <w:rFonts w:ascii="Arial" w:hAnsi="Arial" w:cs="Arial"/>
          <w:szCs w:val="18"/>
          <w:lang w:eastAsia="ru-RU"/>
        </w:rPr>
        <w:t>опия методики поверки.</w:t>
      </w:r>
    </w:p>
    <w:p w:rsidR="008E1FAD" w:rsidRPr="00BB70E8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BB70E8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BB70E8">
        <w:rPr>
          <w:rFonts w:ascii="Arial" w:hAnsi="Arial" w:cs="Arial"/>
          <w:szCs w:val="18"/>
          <w:lang w:eastAsia="ru-RU"/>
        </w:rPr>
        <w:t>[</w:t>
      </w:r>
      <w:r w:rsidRPr="00BB70E8">
        <w:rPr>
          <w:rFonts w:ascii="Arial" w:hAnsi="Arial" w:cs="Arial"/>
          <w:szCs w:val="18"/>
          <w:lang w:eastAsia="ru-RU"/>
        </w:rPr>
        <w:t>для юридического</w:t>
      </w:r>
      <w:bookmarkStart w:id="16" w:name="_GoBack"/>
      <w:bookmarkEnd w:id="16"/>
      <w:r w:rsidRPr="00262CA2">
        <w:rPr>
          <w:rFonts w:ascii="Arial" w:hAnsi="Arial" w:cs="Arial"/>
          <w:szCs w:val="18"/>
          <w:lang w:eastAsia="ru-RU"/>
        </w:rPr>
        <w:t xml:space="preserve">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3C1126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C944BA">
      <w:pPr>
        <w:keepNext/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Е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изменение сведений о поверочной лаборатории, проводящей первичную поверку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C7043" w:rsidRPr="00262CA2">
        <w:rPr>
          <w:rFonts w:ascii="Arial" w:hAnsi="Arial" w:cs="Arial"/>
          <w:szCs w:val="18"/>
          <w:vertAlign w:val="superscript"/>
          <w:lang w:eastAsia="ru-RU"/>
        </w:rPr>
        <w:t>(при наличии)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об изменении сведений о поверочной лаборатории, проводящей первичную поверку</w:t>
      </w:r>
    </w:p>
    <w:p w:rsidR="008E1FAD" w:rsidRPr="00262CA2" w:rsidRDefault="008E1FAD" w:rsidP="002478CC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</w:t>
      </w:r>
    </w:p>
    <w:p w:rsidR="008E1FAD" w:rsidRPr="00262CA2" w:rsidRDefault="008E1FAD" w:rsidP="002478CC">
      <w:pPr>
        <w:spacing w:after="0"/>
        <w:ind w:firstLine="567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2478CC">
      <w:pPr>
        <w:spacing w:after="0"/>
        <w:ind w:firstLine="567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Приложение: </w:t>
      </w:r>
    </w:p>
    <w:p w:rsidR="008E1FAD" w:rsidRPr="00262CA2" w:rsidRDefault="00436932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с</w:t>
      </w:r>
      <w:r w:rsidR="008E1FAD" w:rsidRPr="00262CA2">
        <w:rPr>
          <w:rFonts w:ascii="Arial" w:hAnsi="Arial" w:cs="Arial"/>
          <w:szCs w:val="18"/>
          <w:lang w:eastAsia="ru-RU"/>
        </w:rPr>
        <w:t xml:space="preserve">правка о </w:t>
      </w:r>
      <w:proofErr w:type="spellStart"/>
      <w:r w:rsidR="008E1FAD" w:rsidRPr="00262CA2">
        <w:rPr>
          <w:rFonts w:ascii="Arial" w:hAnsi="Arial" w:cs="Arial"/>
          <w:szCs w:val="18"/>
          <w:lang w:eastAsia="ru-RU"/>
        </w:rPr>
        <w:t>прослеживаемости</w:t>
      </w:r>
      <w:proofErr w:type="spellEnd"/>
      <w:r w:rsidR="008E1FAD" w:rsidRPr="00262CA2">
        <w:rPr>
          <w:rFonts w:ascii="Arial" w:hAnsi="Arial" w:cs="Arial"/>
          <w:szCs w:val="18"/>
          <w:lang w:eastAsia="ru-RU"/>
        </w:rPr>
        <w:t xml:space="preserve"> средства измерений к национальному эталону поверочной лаборатории, проводящей первичную поверку по </w:t>
      </w:r>
      <w:r w:rsidRPr="00262CA2">
        <w:rPr>
          <w:rFonts w:ascii="Arial" w:hAnsi="Arial" w:cs="Arial"/>
          <w:szCs w:val="18"/>
          <w:lang w:eastAsia="ru-RU"/>
        </w:rPr>
        <w:t>форме</w:t>
      </w:r>
      <w:r w:rsidR="00AE4C2B" w:rsidRPr="00262CA2">
        <w:rPr>
          <w:rFonts w:ascii="Arial" w:hAnsi="Arial" w:cs="Arial"/>
          <w:szCs w:val="18"/>
          <w:lang w:eastAsia="ru-RU"/>
        </w:rPr>
        <w:t>,</w:t>
      </w:r>
      <w:r w:rsidRPr="00262CA2">
        <w:rPr>
          <w:rFonts w:ascii="Arial" w:hAnsi="Arial" w:cs="Arial"/>
          <w:szCs w:val="18"/>
          <w:lang w:eastAsia="ru-RU"/>
        </w:rPr>
        <w:t xml:space="preserve"> пр</w:t>
      </w:r>
      <w:r w:rsidR="00AE4C2B" w:rsidRPr="00262CA2">
        <w:rPr>
          <w:rFonts w:ascii="Arial" w:hAnsi="Arial" w:cs="Arial"/>
          <w:szCs w:val="18"/>
          <w:lang w:eastAsia="ru-RU"/>
        </w:rPr>
        <w:t>едставленной</w:t>
      </w:r>
      <w:r w:rsidRPr="00262CA2">
        <w:rPr>
          <w:rFonts w:ascii="Arial" w:hAnsi="Arial" w:cs="Arial"/>
          <w:szCs w:val="18"/>
          <w:lang w:eastAsia="ru-RU"/>
        </w:rPr>
        <w:t xml:space="preserve"> в </w:t>
      </w:r>
      <w:r w:rsidR="00AE4C2B" w:rsidRPr="00262CA2">
        <w:rPr>
          <w:rFonts w:ascii="Arial" w:hAnsi="Arial" w:cs="Arial"/>
          <w:szCs w:val="18"/>
          <w:lang w:eastAsia="ru-RU"/>
        </w:rPr>
        <w:t>приложении</w:t>
      </w:r>
      <w:r w:rsidR="008E1FAD" w:rsidRPr="00262CA2">
        <w:rPr>
          <w:sz w:val="28"/>
          <w:lang w:eastAsia="ru-RU"/>
        </w:rPr>
        <w:t> Б.</w:t>
      </w: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2478CC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Ж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переоформление свидетельства (сертификата) об утверждении типа средств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6C7043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C7043">
        <w:rPr>
          <w:rFonts w:ascii="Arial" w:hAnsi="Arial" w:cs="Arial"/>
          <w:szCs w:val="18"/>
          <w:vertAlign w:val="superscript"/>
          <w:lang w:eastAsia="ru-RU"/>
        </w:rPr>
        <w:t xml:space="preserve">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переоформлении свидетельства (сертификата) об утверждении типа средств измерений в связи переименованием изготовителя ______________________________________________________________________________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Приложение: </w:t>
      </w:r>
    </w:p>
    <w:p w:rsidR="008E1FAD" w:rsidRPr="00262CA2" w:rsidRDefault="00436932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к</w:t>
      </w:r>
      <w:r w:rsidR="008E1FAD"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 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="008E1FAD" w:rsidRPr="00262CA2">
        <w:rPr>
          <w:rFonts w:ascii="Arial" w:hAnsi="Arial" w:cs="Arial"/>
          <w:szCs w:val="18"/>
          <w:lang w:eastAsia="ru-RU"/>
        </w:rPr>
        <w:t>(для национального реестра средств измерений), выданного национальным органом государства – участника Соглашения.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9D6975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  <w:r w:rsidR="00684129"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 И</w:t>
      </w: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продление признани</w:t>
      </w:r>
      <w:r w:rsidR="000B56D9" w:rsidRPr="00262CA2">
        <w:rPr>
          <w:rFonts w:ascii="Arial" w:hAnsi="Arial" w:cs="Arial"/>
          <w:b/>
          <w:bCs/>
          <w:sz w:val="24"/>
          <w:szCs w:val="20"/>
          <w:lang w:eastAsia="ru-RU"/>
        </w:rPr>
        <w:t>я</w:t>
      </w: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 xml:space="preserve"> утверждения типа и первичной поверки средства измерений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684129" w:rsidRPr="00262CA2" w:rsidRDefault="00684129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продлении признани</w:t>
      </w:r>
      <w:r w:rsidR="000B56D9" w:rsidRPr="00262CA2">
        <w:rPr>
          <w:rFonts w:ascii="Arial" w:hAnsi="Arial" w:cs="Arial"/>
          <w:szCs w:val="18"/>
          <w:lang w:eastAsia="ru-RU"/>
        </w:rPr>
        <w:t>я</w:t>
      </w:r>
      <w:r w:rsidRPr="00262CA2">
        <w:rPr>
          <w:rFonts w:ascii="Arial" w:hAnsi="Arial" w:cs="Arial"/>
          <w:szCs w:val="18"/>
          <w:lang w:eastAsia="ru-RU"/>
        </w:rPr>
        <w:t xml:space="preserve"> утверждения типа и первичной поверки ______________________________________________________________________________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измерений), выданного национальным органом государства – участника Соглашения, на территории которого </w:t>
      </w:r>
      <w:r w:rsidR="00436932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684129" w:rsidRPr="00262CA2" w:rsidRDefault="00684129" w:rsidP="009D6975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б) 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акта испытаний </w:t>
      </w:r>
      <w:r w:rsidR="00E92E0A" w:rsidRPr="00262CA2">
        <w:rPr>
          <w:rFonts w:ascii="Arial" w:hAnsi="Arial" w:cs="Arial"/>
          <w:szCs w:val="18"/>
          <w:lang w:eastAsia="ru-RU"/>
        </w:rPr>
        <w:t xml:space="preserve">(при проведении испытаний </w:t>
      </w:r>
      <w:r w:rsidRPr="00262CA2">
        <w:rPr>
          <w:rFonts w:ascii="Arial" w:hAnsi="Arial" w:cs="Arial"/>
          <w:szCs w:val="18"/>
          <w:lang w:eastAsia="ru-RU"/>
        </w:rPr>
        <w:t>на соответствие утвержденному типу</w:t>
      </w:r>
      <w:r w:rsidR="00E92E0A" w:rsidRPr="00262CA2">
        <w:rPr>
          <w:rFonts w:ascii="Arial" w:hAnsi="Arial" w:cs="Arial"/>
          <w:szCs w:val="18"/>
          <w:lang w:eastAsia="ru-RU"/>
        </w:rPr>
        <w:t>)</w:t>
      </w:r>
      <w:r w:rsidRPr="00262CA2">
        <w:rPr>
          <w:rFonts w:ascii="Arial" w:hAnsi="Arial" w:cs="Arial"/>
          <w:szCs w:val="18"/>
          <w:lang w:eastAsia="ru-RU"/>
        </w:rPr>
        <w:t xml:space="preserve"> или копия заключения метрологической экспертизы конструкторской и (или технологической) документации, оформленные в соответствии с национальным законодательством;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испытаний (при проведении испытаний);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опии протоколов испытаний (отчета об испытаниях) (при проведении испытаний</w:t>
      </w:r>
      <w:r w:rsidR="000B56D9" w:rsidRPr="00262CA2">
        <w:rPr>
          <w:rFonts w:ascii="Arial" w:hAnsi="Arial" w:cs="Arial"/>
          <w:szCs w:val="18"/>
          <w:lang w:eastAsia="ru-RU"/>
        </w:rPr>
        <w:t>)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DD2AF9">
      <w:pPr>
        <w:spacing w:after="0" w:line="360" w:lineRule="auto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Заявитель (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684129" w:rsidRPr="00262CA2" w:rsidRDefault="00684129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lastRenderedPageBreak/>
        <w:t>Приложение </w:t>
      </w:r>
      <w:r w:rsidR="00F70A08" w:rsidRPr="00262CA2">
        <w:rPr>
          <w:rFonts w:ascii="Arial" w:hAnsi="Arial" w:cs="Arial"/>
          <w:b/>
          <w:bCs/>
          <w:sz w:val="24"/>
          <w:szCs w:val="20"/>
          <w:lang w:eastAsia="ru-RU"/>
        </w:rPr>
        <w:t>К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признание метрологической  аттестации 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bookmarkStart w:id="17" w:name="OLE_LINK22"/>
      <w:bookmarkStart w:id="18" w:name="OLE_LINK23"/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 w:rsidR="00ED7048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ED7048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</w:p>
    <w:p w:rsidR="00A1759F" w:rsidRPr="00262CA2" w:rsidRDefault="006C7043" w:rsidP="001153B4">
      <w:pPr>
        <w:spacing w:after="0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1153B4">
        <w:rPr>
          <w:rFonts w:ascii="Arial" w:hAnsi="Arial" w:cs="Arial"/>
          <w:szCs w:val="18"/>
          <w:vertAlign w:val="superscript"/>
          <w:lang w:eastAsia="ru-RU"/>
        </w:rPr>
        <w:t xml:space="preserve">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bookmarkEnd w:id="17"/>
    <w:bookmarkEnd w:id="18"/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признании метрологической аттестации средства измерений ______________________________________________________________________________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свидетельства (сертификата) о метрологической аттестации с приложением протокола метрологической аттестации средства измерений;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метрологической аттестации и методики поверки, утвержденной в соответствии с национальным законодательством;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документа, подтверждающего полномочия лаборатории (центра), в соответствии с национальным законодательством государства – участника Соглашения.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DD2AF9">
      <w:pPr>
        <w:spacing w:after="0" w:line="360" w:lineRule="auto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9D6975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87136">
      <w:pPr>
        <w:spacing w:line="360" w:lineRule="auto"/>
        <w:rPr>
          <w:rFonts w:ascii="Arial" w:hAnsi="Arial" w:cs="Arial"/>
          <w:sz w:val="32"/>
          <w:szCs w:val="20"/>
        </w:rPr>
      </w:pPr>
      <w:r w:rsidRPr="00262CA2">
        <w:rPr>
          <w:rFonts w:ascii="Arial" w:hAnsi="Arial" w:cs="Arial"/>
          <w:sz w:val="24"/>
          <w:szCs w:val="20"/>
        </w:rPr>
        <w:br w:type="page"/>
      </w:r>
    </w:p>
    <w:p w:rsidR="008E1FAD" w:rsidRPr="00262CA2" w:rsidRDefault="008E1FAD" w:rsidP="00387136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262CA2">
        <w:rPr>
          <w:rFonts w:ascii="Arial" w:hAnsi="Arial" w:cs="Arial"/>
          <w:b/>
          <w:bCs/>
          <w:sz w:val="28"/>
          <w:szCs w:val="20"/>
        </w:rPr>
        <w:lastRenderedPageBreak/>
        <w:t>Библиография</w:t>
      </w:r>
    </w:p>
    <w:p w:rsidR="008E1FAD" w:rsidRPr="00262CA2" w:rsidRDefault="008E1FAD" w:rsidP="00387136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:rsidR="008E1FAD" w:rsidRPr="00262CA2" w:rsidRDefault="008E1FAD" w:rsidP="00387136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 xml:space="preserve">[1] Соглашение о взаимном признании результатов испытаний с целью утверждения типа, метрологической аттестации, поверки и калибровки средств измерений (29 мая 2015 г., п. </w:t>
      </w:r>
      <w:proofErr w:type="spellStart"/>
      <w:r w:rsidRPr="00262CA2">
        <w:rPr>
          <w:rFonts w:ascii="Arial" w:hAnsi="Arial" w:cs="Arial"/>
          <w:sz w:val="24"/>
          <w:szCs w:val="20"/>
        </w:rPr>
        <w:t>Бурабай</w:t>
      </w:r>
      <w:proofErr w:type="spellEnd"/>
      <w:r w:rsidRPr="00262CA2">
        <w:rPr>
          <w:rFonts w:ascii="Arial" w:hAnsi="Arial" w:cs="Arial"/>
          <w:sz w:val="24"/>
          <w:szCs w:val="20"/>
        </w:rPr>
        <w:t>)</w:t>
      </w:r>
    </w:p>
    <w:p w:rsidR="008E1FAD" w:rsidRPr="00262CA2" w:rsidRDefault="008E1FAD" w:rsidP="00387136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262CA2">
        <w:rPr>
          <w:rFonts w:ascii="Arial" w:hAnsi="Arial" w:cs="Arial"/>
          <w:sz w:val="24"/>
          <w:szCs w:val="20"/>
        </w:rPr>
        <w:br w:type="page"/>
      </w:r>
    </w:p>
    <w:p w:rsidR="008E1FAD" w:rsidRPr="00262CA2" w:rsidRDefault="008E1FAD" w:rsidP="006D5742">
      <w:pPr>
        <w:suppressAutoHyphens/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lastRenderedPageBreak/>
        <w:t>________________________________________________________________________</w:t>
      </w:r>
    </w:p>
    <w:p w:rsidR="008E1FAD" w:rsidRPr="00262CA2" w:rsidRDefault="008E1FAD" w:rsidP="006D5742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УДК 389.14:006.354                           МКС 17.020</w:t>
      </w:r>
    </w:p>
    <w:p w:rsidR="008E1FAD" w:rsidRPr="00262CA2" w:rsidRDefault="008E1FAD" w:rsidP="006D5742">
      <w:pPr>
        <w:suppressAutoHyphens/>
        <w:spacing w:after="0" w:line="360" w:lineRule="auto"/>
        <w:rPr>
          <w:rFonts w:ascii="Arial" w:hAnsi="Arial" w:cs="Arial"/>
          <w:sz w:val="24"/>
          <w:szCs w:val="20"/>
        </w:rPr>
      </w:pPr>
    </w:p>
    <w:p w:rsidR="008E1FAD" w:rsidRPr="00262CA2" w:rsidRDefault="008E1FAD" w:rsidP="006D5742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Ключевые слова: признание результатов испытаний, утверждение типа, первичная поверка, метрологическая аттестация,  средства измерений</w:t>
      </w:r>
    </w:p>
    <w:p w:rsidR="008E1FAD" w:rsidRPr="00262CA2" w:rsidRDefault="008E1FAD" w:rsidP="006D5742">
      <w:pPr>
        <w:suppressAutoHyphens/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________________________________________________________________________</w:t>
      </w:r>
    </w:p>
    <w:p w:rsidR="008E1FAD" w:rsidRPr="00262CA2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8E1FAD" w:rsidRPr="00262CA2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lang w:eastAsia="ru-RU"/>
        </w:rPr>
      </w:pPr>
    </w:p>
    <w:p w:rsidR="008E1FAD" w:rsidRPr="00AC1229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lang w:eastAsia="ru-RU"/>
        </w:rPr>
      </w:pPr>
    </w:p>
    <w:sectPr w:rsidR="008E1FAD" w:rsidRPr="00AC1229" w:rsidSect="00C96688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92" w:right="1418" w:bottom="244" w:left="851" w:header="426" w:footer="4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7E" w:rsidRDefault="0081217E" w:rsidP="0047220D">
      <w:pPr>
        <w:spacing w:after="0" w:line="240" w:lineRule="auto"/>
      </w:pPr>
      <w:r>
        <w:separator/>
      </w:r>
    </w:p>
  </w:endnote>
  <w:endnote w:type="continuationSeparator" w:id="0">
    <w:p w:rsidR="0081217E" w:rsidRDefault="0081217E" w:rsidP="0047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D71E46" w:rsidRDefault="00C96688">
    <w:pPr>
      <w:pStyle w:val="ae"/>
      <w:rPr>
        <w:rFonts w:ascii="Arial" w:hAnsi="Arial" w:cs="Arial"/>
      </w:rPr>
    </w:pPr>
    <w:r w:rsidRPr="00D71E46">
      <w:rPr>
        <w:rFonts w:ascii="Arial" w:hAnsi="Arial" w:cs="Arial"/>
      </w:rPr>
      <w:fldChar w:fldCharType="begin"/>
    </w:r>
    <w:r w:rsidRPr="00D71E46">
      <w:rPr>
        <w:rFonts w:ascii="Arial" w:hAnsi="Arial" w:cs="Arial"/>
      </w:rPr>
      <w:instrText xml:space="preserve"> PAGE  \* ROMAN  \* MERGEFORMAT </w:instrText>
    </w:r>
    <w:r w:rsidRPr="00D71E46">
      <w:rPr>
        <w:rFonts w:ascii="Arial" w:hAnsi="Arial" w:cs="Arial"/>
      </w:rPr>
      <w:fldChar w:fldCharType="separate"/>
    </w:r>
    <w:r w:rsidR="00BB70E8">
      <w:rPr>
        <w:rFonts w:ascii="Arial" w:hAnsi="Arial" w:cs="Arial"/>
        <w:noProof/>
      </w:rPr>
      <w:t>II</w:t>
    </w:r>
    <w:r w:rsidRPr="00D71E46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D71E46" w:rsidRDefault="00C96688" w:rsidP="00D71E46">
    <w:pPr>
      <w:pStyle w:val="ae"/>
      <w:jc w:val="right"/>
      <w:rPr>
        <w:rFonts w:ascii="Arial" w:hAnsi="Arial" w:cs="Arial"/>
        <w:b/>
        <w:bCs/>
        <w:i/>
        <w:iCs/>
      </w:rPr>
    </w:pPr>
    <w:r w:rsidRPr="00D71E46">
      <w:rPr>
        <w:rFonts w:ascii="Arial" w:hAnsi="Arial" w:cs="Arial"/>
      </w:rPr>
      <w:fldChar w:fldCharType="begin"/>
    </w:r>
    <w:r w:rsidRPr="00D71E46">
      <w:rPr>
        <w:rFonts w:ascii="Arial" w:hAnsi="Arial" w:cs="Arial"/>
      </w:rPr>
      <w:instrText xml:space="preserve"> PAGE  \* ROMAN  \* MERGEFORMAT </w:instrText>
    </w:r>
    <w:r w:rsidRPr="00D71E46">
      <w:rPr>
        <w:rFonts w:ascii="Arial" w:hAnsi="Arial" w:cs="Arial"/>
      </w:rPr>
      <w:fldChar w:fldCharType="separate"/>
    </w:r>
    <w:r w:rsidR="00BB70E8">
      <w:rPr>
        <w:rFonts w:ascii="Arial" w:hAnsi="Arial" w:cs="Arial"/>
        <w:noProof/>
      </w:rPr>
      <w:t>III</w:t>
    </w:r>
    <w:r w:rsidRPr="00D71E46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FA4B55" w:rsidRDefault="00C96688">
    <w:pPr>
      <w:pStyle w:val="ae"/>
      <w:rPr>
        <w:rFonts w:ascii="Arial" w:hAnsi="Arial" w:cs="Arial"/>
      </w:rPr>
    </w:pPr>
    <w:r w:rsidRPr="00FA4B55">
      <w:rPr>
        <w:rFonts w:ascii="Arial" w:hAnsi="Arial" w:cs="Arial"/>
      </w:rPr>
      <w:fldChar w:fldCharType="begin"/>
    </w:r>
    <w:r w:rsidRPr="00FA4B55">
      <w:rPr>
        <w:rFonts w:ascii="Arial" w:hAnsi="Arial" w:cs="Arial"/>
      </w:rPr>
      <w:instrText xml:space="preserve"> PAGE  \* Arabic  \* MERGEFORMAT </w:instrText>
    </w:r>
    <w:r w:rsidRPr="00FA4B55">
      <w:rPr>
        <w:rFonts w:ascii="Arial" w:hAnsi="Arial" w:cs="Arial"/>
      </w:rPr>
      <w:fldChar w:fldCharType="separate"/>
    </w:r>
    <w:r w:rsidR="00BB70E8">
      <w:rPr>
        <w:rFonts w:ascii="Arial" w:hAnsi="Arial" w:cs="Arial"/>
        <w:noProof/>
      </w:rPr>
      <w:t>20</w:t>
    </w:r>
    <w:r w:rsidRPr="00FA4B55">
      <w:rPr>
        <w:rFonts w:ascii="Arial" w:hAnsi="Arial" w:cs="Arial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FA4B55" w:rsidRDefault="00C96688" w:rsidP="006B2045">
    <w:pPr>
      <w:pStyle w:val="ae"/>
      <w:jc w:val="right"/>
      <w:rPr>
        <w:rFonts w:ascii="Arial" w:hAnsi="Arial" w:cs="Arial"/>
      </w:rPr>
    </w:pPr>
    <w:r w:rsidRPr="00FA4B55">
      <w:rPr>
        <w:rFonts w:ascii="Arial" w:hAnsi="Arial" w:cs="Arial"/>
      </w:rPr>
      <w:fldChar w:fldCharType="begin"/>
    </w:r>
    <w:r w:rsidRPr="00FA4B55">
      <w:rPr>
        <w:rFonts w:ascii="Arial" w:hAnsi="Arial" w:cs="Arial"/>
      </w:rPr>
      <w:instrText xml:space="preserve"> PAGE   \* MERGEFORMAT </w:instrText>
    </w:r>
    <w:r w:rsidRPr="00FA4B55">
      <w:rPr>
        <w:rFonts w:ascii="Arial" w:hAnsi="Arial" w:cs="Arial"/>
      </w:rPr>
      <w:fldChar w:fldCharType="separate"/>
    </w:r>
    <w:r w:rsidR="00BB70E8">
      <w:rPr>
        <w:rFonts w:ascii="Arial" w:hAnsi="Arial" w:cs="Arial"/>
        <w:noProof/>
      </w:rPr>
      <w:t>21</w:t>
    </w:r>
    <w:r w:rsidRPr="00FA4B55">
      <w:rPr>
        <w:rFonts w:ascii="Arial" w:hAnsi="Arial" w:cs="Arial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6B2045" w:rsidRDefault="00C96688" w:rsidP="006B2045">
    <w:pPr>
      <w:pStyle w:val="ae"/>
      <w:jc w:val="right"/>
      <w:rPr>
        <w:rFonts w:ascii="Arial" w:hAnsi="Arial" w:cs="Arial"/>
      </w:rPr>
    </w:pPr>
    <w:r w:rsidRPr="006B204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7E" w:rsidRDefault="0081217E" w:rsidP="0047220D">
      <w:pPr>
        <w:spacing w:after="0" w:line="240" w:lineRule="auto"/>
      </w:pPr>
      <w:r>
        <w:separator/>
      </w:r>
    </w:p>
  </w:footnote>
  <w:footnote w:type="continuationSeparator" w:id="0">
    <w:p w:rsidR="0081217E" w:rsidRDefault="0081217E" w:rsidP="0047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7F6030" w:rsidRDefault="00C96688" w:rsidP="006B2045">
    <w:pPr>
      <w:pStyle w:val="ac"/>
      <w:rPr>
        <w:rFonts w:ascii="Arial" w:hAnsi="Arial" w:cs="Arial"/>
        <w:b/>
        <w:bCs/>
        <w:szCs w:val="24"/>
      </w:rPr>
    </w:pPr>
    <w:bookmarkStart w:id="0" w:name="OLE_LINK5"/>
    <w:bookmarkStart w:id="1" w:name="OLE_LINK6"/>
    <w:bookmarkStart w:id="2" w:name="_Hlk467076178"/>
    <w:r w:rsidRPr="000F2AA7">
      <w:rPr>
        <w:rFonts w:ascii="Arial" w:hAnsi="Arial" w:cs="Arial"/>
        <w:b/>
        <w:bCs/>
        <w:szCs w:val="24"/>
      </w:rPr>
      <w:t>ПМГ 06–</w:t>
    </w:r>
    <w:r w:rsidRPr="009306C4">
      <w:rPr>
        <w:rFonts w:ascii="Arial" w:hAnsi="Arial" w:cs="Arial"/>
        <w:b/>
        <w:bCs/>
        <w:szCs w:val="24"/>
      </w:rPr>
      <w:t>20</w:t>
    </w:r>
    <w:r>
      <w:rPr>
        <w:rFonts w:ascii="Arial" w:hAnsi="Arial" w:cs="Arial"/>
        <w:b/>
        <w:bCs/>
        <w:szCs w:val="24"/>
      </w:rPr>
      <w:t>2Х</w:t>
    </w:r>
  </w:p>
  <w:bookmarkEnd w:id="0"/>
  <w:bookmarkEnd w:id="1"/>
  <w:bookmarkEnd w:id="2"/>
  <w:p w:rsidR="00C96688" w:rsidRPr="008D2BFA" w:rsidRDefault="00C96688" w:rsidP="006B2045">
    <w:pPr>
      <w:pStyle w:val="ac"/>
      <w:spacing w:after="240"/>
      <w:rPr>
        <w:rFonts w:ascii="Arial" w:hAnsi="Arial" w:cs="Arial"/>
        <w:b/>
        <w:bCs/>
        <w:i/>
        <w:iCs/>
        <w:sz w:val="20"/>
        <w:szCs w:val="20"/>
      </w:rPr>
    </w:pPr>
    <w:r w:rsidRPr="00011C10">
      <w:rPr>
        <w:rFonts w:ascii="Arial" w:hAnsi="Arial" w:cs="Arial"/>
        <w:b/>
        <w:bCs/>
        <w:i/>
        <w:iCs/>
        <w:sz w:val="20"/>
        <w:szCs w:val="20"/>
      </w:rPr>
      <w:t>(проект, первая редакция</w:t>
    </w:r>
    <w:r>
      <w:rPr>
        <w:rFonts w:ascii="Arial" w:hAnsi="Arial" w:cs="Arial"/>
        <w:b/>
        <w:bCs/>
        <w:i/>
        <w:iCs/>
        <w:sz w:val="20"/>
        <w:szCs w:val="20"/>
      </w:rPr>
      <w:t xml:space="preserve"> от 11.05.2023)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7F6030" w:rsidRDefault="00C96688" w:rsidP="008D2BFA">
    <w:pPr>
      <w:pStyle w:val="ac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ПМГ 06–202Х</w:t>
    </w:r>
  </w:p>
  <w:p w:rsidR="00C96688" w:rsidRPr="008D2BFA" w:rsidRDefault="00C96688" w:rsidP="008D2BFA">
    <w:pPr>
      <w:pStyle w:val="ac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011C10">
      <w:rPr>
        <w:rFonts w:ascii="Arial" w:hAnsi="Arial" w:cs="Arial"/>
        <w:b/>
        <w:bCs/>
        <w:i/>
        <w:iCs/>
        <w:sz w:val="20"/>
        <w:szCs w:val="20"/>
      </w:rPr>
      <w:t>(проект, первая редакция</w:t>
    </w:r>
    <w:r>
      <w:rPr>
        <w:rFonts w:ascii="Arial" w:hAnsi="Arial" w:cs="Arial"/>
        <w:b/>
        <w:bCs/>
        <w:i/>
        <w:iCs/>
        <w:sz w:val="20"/>
        <w:szCs w:val="20"/>
      </w:rPr>
      <w:t xml:space="preserve"> от 11.05.2023)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Default="00C96688" w:rsidP="00067133">
    <w:pPr>
      <w:spacing w:after="0" w:line="240" w:lineRule="auto"/>
      <w:ind w:firstLine="482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8" w:rsidRPr="004876B4" w:rsidRDefault="00C96688" w:rsidP="006B2045">
    <w:pPr>
      <w:pStyle w:val="ac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ПМГ 06–202Х</w:t>
    </w:r>
  </w:p>
  <w:p w:rsidR="00C96688" w:rsidRPr="009306C4" w:rsidRDefault="00C96688" w:rsidP="006B2045">
    <w:pPr>
      <w:pStyle w:val="ac"/>
      <w:spacing w:after="240"/>
      <w:jc w:val="right"/>
      <w:rPr>
        <w:rFonts w:ascii="Arial" w:hAnsi="Arial" w:cs="Arial"/>
        <w:b/>
        <w:bCs/>
        <w:i/>
        <w:iCs/>
        <w:szCs w:val="20"/>
      </w:rPr>
    </w:pPr>
    <w:r w:rsidRPr="009306C4">
      <w:rPr>
        <w:rFonts w:ascii="Arial" w:hAnsi="Arial" w:cs="Arial"/>
        <w:b/>
        <w:bCs/>
        <w:i/>
        <w:iCs/>
        <w:szCs w:val="20"/>
      </w:rPr>
      <w:t>(проект, первая редакция</w:t>
    </w:r>
    <w:r>
      <w:rPr>
        <w:rFonts w:ascii="Arial" w:hAnsi="Arial" w:cs="Arial"/>
        <w:b/>
        <w:bCs/>
        <w:i/>
        <w:iCs/>
        <w:szCs w:val="20"/>
      </w:rPr>
      <w:t xml:space="preserve"> от 11.05.2023</w:t>
    </w:r>
    <w:r w:rsidRPr="009306C4">
      <w:rPr>
        <w:rFonts w:ascii="Arial" w:hAnsi="Arial" w:cs="Arial"/>
        <w:b/>
        <w:bCs/>
        <w:i/>
        <w:iCs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24D"/>
    <w:multiLevelType w:val="hybridMultilevel"/>
    <w:tmpl w:val="B16ACA64"/>
    <w:lvl w:ilvl="0" w:tplc="8ECA468A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1087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113F4A"/>
    <w:multiLevelType w:val="hybridMultilevel"/>
    <w:tmpl w:val="8488BB26"/>
    <w:lvl w:ilvl="0" w:tplc="43EC311C">
      <w:start w:val="1"/>
      <w:numFmt w:val="decimal"/>
      <w:lvlText w:val="%1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235831"/>
    <w:multiLevelType w:val="multilevel"/>
    <w:tmpl w:val="F03AA38A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C601DB5"/>
    <w:multiLevelType w:val="hybridMultilevel"/>
    <w:tmpl w:val="4D1A6880"/>
    <w:lvl w:ilvl="0" w:tplc="E7C2C12C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C414F"/>
    <w:multiLevelType w:val="hybridMultilevel"/>
    <w:tmpl w:val="2E74613E"/>
    <w:lvl w:ilvl="0" w:tplc="AE38428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102AF8"/>
    <w:multiLevelType w:val="hybridMultilevel"/>
    <w:tmpl w:val="C37E4512"/>
    <w:lvl w:ilvl="0" w:tplc="82E8A796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2"/>
    </w:lvlOverride>
    <w:lvlOverride w:ilvl="1">
      <w:startOverride w:val="10"/>
    </w:lvlOverride>
  </w:num>
  <w:num w:numId="26">
    <w:abstractNumId w:val="1"/>
    <w:lvlOverride w:ilvl="0">
      <w:startOverride w:val="2"/>
    </w:lvlOverride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csDocId" w:val="7VO"/>
    <w:docVar w:name="NcsDomain" w:val="normacs.ru"/>
    <w:docVar w:name="NcsExportTime" w:val="2014-04-03 08:52:05"/>
    <w:docVar w:name="NcsSerial" w:val="NRMS10-10536"/>
    <w:docVar w:name="NcsUrl" w:val="normacs://normacs.ru/7VO?dob=41671.000023&amp;dol=41732.369028"/>
  </w:docVars>
  <w:rsids>
    <w:rsidRoot w:val="0047220D"/>
    <w:rsid w:val="00000C42"/>
    <w:rsid w:val="000050D8"/>
    <w:rsid w:val="00011C10"/>
    <w:rsid w:val="00012A04"/>
    <w:rsid w:val="00014500"/>
    <w:rsid w:val="000212B8"/>
    <w:rsid w:val="0002280B"/>
    <w:rsid w:val="00030CA8"/>
    <w:rsid w:val="000428A9"/>
    <w:rsid w:val="000478E9"/>
    <w:rsid w:val="00061E71"/>
    <w:rsid w:val="0006479C"/>
    <w:rsid w:val="00064BAC"/>
    <w:rsid w:val="00066FF3"/>
    <w:rsid w:val="00067133"/>
    <w:rsid w:val="00072C5C"/>
    <w:rsid w:val="00076F0F"/>
    <w:rsid w:val="00080471"/>
    <w:rsid w:val="0008566A"/>
    <w:rsid w:val="00091733"/>
    <w:rsid w:val="0009521D"/>
    <w:rsid w:val="000A6E7C"/>
    <w:rsid w:val="000A794D"/>
    <w:rsid w:val="000B56D9"/>
    <w:rsid w:val="000B6520"/>
    <w:rsid w:val="000C09E0"/>
    <w:rsid w:val="000C40EA"/>
    <w:rsid w:val="000C65AE"/>
    <w:rsid w:val="000D3E68"/>
    <w:rsid w:val="000E606D"/>
    <w:rsid w:val="000E6A16"/>
    <w:rsid w:val="000F2AA7"/>
    <w:rsid w:val="001036FF"/>
    <w:rsid w:val="001046E1"/>
    <w:rsid w:val="001153B4"/>
    <w:rsid w:val="0012268F"/>
    <w:rsid w:val="001235EE"/>
    <w:rsid w:val="001531EC"/>
    <w:rsid w:val="00156735"/>
    <w:rsid w:val="001569D3"/>
    <w:rsid w:val="00157DA3"/>
    <w:rsid w:val="00163F38"/>
    <w:rsid w:val="00166A99"/>
    <w:rsid w:val="00167FC0"/>
    <w:rsid w:val="001842DE"/>
    <w:rsid w:val="00184560"/>
    <w:rsid w:val="001913B1"/>
    <w:rsid w:val="00195960"/>
    <w:rsid w:val="0019603A"/>
    <w:rsid w:val="0019714D"/>
    <w:rsid w:val="001A11CB"/>
    <w:rsid w:val="001B17D7"/>
    <w:rsid w:val="001B25EF"/>
    <w:rsid w:val="001B7D1A"/>
    <w:rsid w:val="001C620A"/>
    <w:rsid w:val="001D73AA"/>
    <w:rsid w:val="001D7CE6"/>
    <w:rsid w:val="001E15A5"/>
    <w:rsid w:val="001F28D3"/>
    <w:rsid w:val="001F5067"/>
    <w:rsid w:val="001F789B"/>
    <w:rsid w:val="00205989"/>
    <w:rsid w:val="00210A9A"/>
    <w:rsid w:val="00212C61"/>
    <w:rsid w:val="0021507D"/>
    <w:rsid w:val="002271F2"/>
    <w:rsid w:val="0023164B"/>
    <w:rsid w:val="00232346"/>
    <w:rsid w:val="0024238F"/>
    <w:rsid w:val="00247820"/>
    <w:rsid w:val="002478CC"/>
    <w:rsid w:val="00253078"/>
    <w:rsid w:val="00253B58"/>
    <w:rsid w:val="00261178"/>
    <w:rsid w:val="00262CA2"/>
    <w:rsid w:val="00271B4F"/>
    <w:rsid w:val="002824EE"/>
    <w:rsid w:val="002834BE"/>
    <w:rsid w:val="00283733"/>
    <w:rsid w:val="0029025B"/>
    <w:rsid w:val="002917AF"/>
    <w:rsid w:val="002B0DC8"/>
    <w:rsid w:val="002B113B"/>
    <w:rsid w:val="002B39AF"/>
    <w:rsid w:val="002B786C"/>
    <w:rsid w:val="002C12F6"/>
    <w:rsid w:val="002D19F3"/>
    <w:rsid w:val="002D33DE"/>
    <w:rsid w:val="002D63AD"/>
    <w:rsid w:val="002E2D0B"/>
    <w:rsid w:val="002E3D58"/>
    <w:rsid w:val="002E5838"/>
    <w:rsid w:val="002F1D98"/>
    <w:rsid w:val="00300EA7"/>
    <w:rsid w:val="00301471"/>
    <w:rsid w:val="003100BB"/>
    <w:rsid w:val="00322FFA"/>
    <w:rsid w:val="00335632"/>
    <w:rsid w:val="0033590D"/>
    <w:rsid w:val="00340F6B"/>
    <w:rsid w:val="00342537"/>
    <w:rsid w:val="00342C34"/>
    <w:rsid w:val="00346DC9"/>
    <w:rsid w:val="00351755"/>
    <w:rsid w:val="00351811"/>
    <w:rsid w:val="0035338C"/>
    <w:rsid w:val="00356AF5"/>
    <w:rsid w:val="00357177"/>
    <w:rsid w:val="00357AE9"/>
    <w:rsid w:val="00370359"/>
    <w:rsid w:val="00387136"/>
    <w:rsid w:val="00393B4A"/>
    <w:rsid w:val="003946F0"/>
    <w:rsid w:val="003A5680"/>
    <w:rsid w:val="003B4474"/>
    <w:rsid w:val="003B4CEB"/>
    <w:rsid w:val="003B5762"/>
    <w:rsid w:val="003B5F9A"/>
    <w:rsid w:val="003C1126"/>
    <w:rsid w:val="003D0D6C"/>
    <w:rsid w:val="003D608B"/>
    <w:rsid w:val="003D6EB5"/>
    <w:rsid w:val="003E18F3"/>
    <w:rsid w:val="003E5E04"/>
    <w:rsid w:val="0040237A"/>
    <w:rsid w:val="00404F41"/>
    <w:rsid w:val="00405126"/>
    <w:rsid w:val="00411FC7"/>
    <w:rsid w:val="0041326D"/>
    <w:rsid w:val="00414788"/>
    <w:rsid w:val="004168D4"/>
    <w:rsid w:val="00422501"/>
    <w:rsid w:val="00424737"/>
    <w:rsid w:val="00425293"/>
    <w:rsid w:val="00426CDC"/>
    <w:rsid w:val="00433151"/>
    <w:rsid w:val="00435C9A"/>
    <w:rsid w:val="00436932"/>
    <w:rsid w:val="0044098E"/>
    <w:rsid w:val="004435D0"/>
    <w:rsid w:val="004438CB"/>
    <w:rsid w:val="0045045F"/>
    <w:rsid w:val="00453660"/>
    <w:rsid w:val="00455200"/>
    <w:rsid w:val="00455C62"/>
    <w:rsid w:val="004563CE"/>
    <w:rsid w:val="0047220D"/>
    <w:rsid w:val="00474725"/>
    <w:rsid w:val="00475C30"/>
    <w:rsid w:val="004762C3"/>
    <w:rsid w:val="00476EDA"/>
    <w:rsid w:val="00480DAD"/>
    <w:rsid w:val="0048475F"/>
    <w:rsid w:val="00484C40"/>
    <w:rsid w:val="004868D9"/>
    <w:rsid w:val="004876B4"/>
    <w:rsid w:val="004924B2"/>
    <w:rsid w:val="004A2944"/>
    <w:rsid w:val="004C246A"/>
    <w:rsid w:val="004C36F5"/>
    <w:rsid w:val="004C3C60"/>
    <w:rsid w:val="004C70B9"/>
    <w:rsid w:val="004D26FD"/>
    <w:rsid w:val="004E08E4"/>
    <w:rsid w:val="004E321B"/>
    <w:rsid w:val="004E6B0E"/>
    <w:rsid w:val="004F778F"/>
    <w:rsid w:val="005007B1"/>
    <w:rsid w:val="005008A2"/>
    <w:rsid w:val="00536CA1"/>
    <w:rsid w:val="0054325E"/>
    <w:rsid w:val="00555515"/>
    <w:rsid w:val="00581D39"/>
    <w:rsid w:val="005863F5"/>
    <w:rsid w:val="00592747"/>
    <w:rsid w:val="005960A4"/>
    <w:rsid w:val="005A0D92"/>
    <w:rsid w:val="005A7E3B"/>
    <w:rsid w:val="005B2157"/>
    <w:rsid w:val="005C0CEB"/>
    <w:rsid w:val="005C0D3B"/>
    <w:rsid w:val="005D5EE1"/>
    <w:rsid w:val="005D63BC"/>
    <w:rsid w:val="005E6667"/>
    <w:rsid w:val="006015DE"/>
    <w:rsid w:val="00605D19"/>
    <w:rsid w:val="00605D5F"/>
    <w:rsid w:val="006120C7"/>
    <w:rsid w:val="006142E8"/>
    <w:rsid w:val="00622EC6"/>
    <w:rsid w:val="006274E7"/>
    <w:rsid w:val="006364CE"/>
    <w:rsid w:val="00637217"/>
    <w:rsid w:val="0064571B"/>
    <w:rsid w:val="00645E7F"/>
    <w:rsid w:val="006516A8"/>
    <w:rsid w:val="006573E7"/>
    <w:rsid w:val="00667A38"/>
    <w:rsid w:val="00674A53"/>
    <w:rsid w:val="00674B6A"/>
    <w:rsid w:val="0067627C"/>
    <w:rsid w:val="00677722"/>
    <w:rsid w:val="0068015D"/>
    <w:rsid w:val="00684129"/>
    <w:rsid w:val="00687FB2"/>
    <w:rsid w:val="006A0FBD"/>
    <w:rsid w:val="006A25C3"/>
    <w:rsid w:val="006A2729"/>
    <w:rsid w:val="006B15BF"/>
    <w:rsid w:val="006B2045"/>
    <w:rsid w:val="006B3758"/>
    <w:rsid w:val="006B5591"/>
    <w:rsid w:val="006B65B8"/>
    <w:rsid w:val="006C01B8"/>
    <w:rsid w:val="006C590C"/>
    <w:rsid w:val="006C7043"/>
    <w:rsid w:val="006D5742"/>
    <w:rsid w:val="006D5C3A"/>
    <w:rsid w:val="006E0193"/>
    <w:rsid w:val="00700C20"/>
    <w:rsid w:val="00702659"/>
    <w:rsid w:val="00710871"/>
    <w:rsid w:val="007145D1"/>
    <w:rsid w:val="0073471B"/>
    <w:rsid w:val="0073515F"/>
    <w:rsid w:val="00737472"/>
    <w:rsid w:val="007455EC"/>
    <w:rsid w:val="0074561F"/>
    <w:rsid w:val="007458F2"/>
    <w:rsid w:val="00751D67"/>
    <w:rsid w:val="00753559"/>
    <w:rsid w:val="00761925"/>
    <w:rsid w:val="00771BB1"/>
    <w:rsid w:val="00776326"/>
    <w:rsid w:val="0077719D"/>
    <w:rsid w:val="007812F5"/>
    <w:rsid w:val="00787FCC"/>
    <w:rsid w:val="00793554"/>
    <w:rsid w:val="007A6052"/>
    <w:rsid w:val="007A668D"/>
    <w:rsid w:val="007C15DC"/>
    <w:rsid w:val="007C6A40"/>
    <w:rsid w:val="007D04FF"/>
    <w:rsid w:val="007D3F76"/>
    <w:rsid w:val="007D4556"/>
    <w:rsid w:val="007D4697"/>
    <w:rsid w:val="007E397E"/>
    <w:rsid w:val="007E3A8B"/>
    <w:rsid w:val="007F0597"/>
    <w:rsid w:val="007F40C3"/>
    <w:rsid w:val="007F6030"/>
    <w:rsid w:val="007F6275"/>
    <w:rsid w:val="0080752B"/>
    <w:rsid w:val="00810FCC"/>
    <w:rsid w:val="0081217E"/>
    <w:rsid w:val="00814BBE"/>
    <w:rsid w:val="00816684"/>
    <w:rsid w:val="008174B7"/>
    <w:rsid w:val="00822C18"/>
    <w:rsid w:val="00826766"/>
    <w:rsid w:val="008269E7"/>
    <w:rsid w:val="008327E0"/>
    <w:rsid w:val="008330DB"/>
    <w:rsid w:val="00835F10"/>
    <w:rsid w:val="0084090A"/>
    <w:rsid w:val="008411E9"/>
    <w:rsid w:val="008414A6"/>
    <w:rsid w:val="00846EFC"/>
    <w:rsid w:val="00850E72"/>
    <w:rsid w:val="0085559C"/>
    <w:rsid w:val="0085602C"/>
    <w:rsid w:val="008568E0"/>
    <w:rsid w:val="00857CD0"/>
    <w:rsid w:val="008615FF"/>
    <w:rsid w:val="00862351"/>
    <w:rsid w:val="00866271"/>
    <w:rsid w:val="00874CBE"/>
    <w:rsid w:val="00890163"/>
    <w:rsid w:val="0089050E"/>
    <w:rsid w:val="008937F8"/>
    <w:rsid w:val="00894637"/>
    <w:rsid w:val="0089481D"/>
    <w:rsid w:val="00895402"/>
    <w:rsid w:val="00897CDA"/>
    <w:rsid w:val="008A732F"/>
    <w:rsid w:val="008B5D09"/>
    <w:rsid w:val="008B7353"/>
    <w:rsid w:val="008B7C82"/>
    <w:rsid w:val="008C32FD"/>
    <w:rsid w:val="008C50DC"/>
    <w:rsid w:val="008D10C1"/>
    <w:rsid w:val="008D2213"/>
    <w:rsid w:val="008D27D6"/>
    <w:rsid w:val="008D2BFA"/>
    <w:rsid w:val="008D5724"/>
    <w:rsid w:val="008E1FAD"/>
    <w:rsid w:val="008E3400"/>
    <w:rsid w:val="008E3F3C"/>
    <w:rsid w:val="008F1FDB"/>
    <w:rsid w:val="008F7DB1"/>
    <w:rsid w:val="009036F6"/>
    <w:rsid w:val="00912E67"/>
    <w:rsid w:val="00921D3F"/>
    <w:rsid w:val="009228FE"/>
    <w:rsid w:val="009254F9"/>
    <w:rsid w:val="009306C4"/>
    <w:rsid w:val="00931607"/>
    <w:rsid w:val="00940B19"/>
    <w:rsid w:val="009424EE"/>
    <w:rsid w:val="009436DF"/>
    <w:rsid w:val="00945E2B"/>
    <w:rsid w:val="00951DFC"/>
    <w:rsid w:val="009559F1"/>
    <w:rsid w:val="00966AA6"/>
    <w:rsid w:val="00970B2A"/>
    <w:rsid w:val="00973772"/>
    <w:rsid w:val="00974B07"/>
    <w:rsid w:val="0097654E"/>
    <w:rsid w:val="009865BD"/>
    <w:rsid w:val="0099083D"/>
    <w:rsid w:val="00992235"/>
    <w:rsid w:val="00996198"/>
    <w:rsid w:val="00996DA2"/>
    <w:rsid w:val="009B29DA"/>
    <w:rsid w:val="009B455E"/>
    <w:rsid w:val="009C739E"/>
    <w:rsid w:val="009D657F"/>
    <w:rsid w:val="009D6975"/>
    <w:rsid w:val="009E04A8"/>
    <w:rsid w:val="009E07B5"/>
    <w:rsid w:val="009E097D"/>
    <w:rsid w:val="009E1E25"/>
    <w:rsid w:val="009E4B23"/>
    <w:rsid w:val="009F3942"/>
    <w:rsid w:val="009F3BEE"/>
    <w:rsid w:val="009F4ADC"/>
    <w:rsid w:val="009F5557"/>
    <w:rsid w:val="00A04089"/>
    <w:rsid w:val="00A0692D"/>
    <w:rsid w:val="00A11DA5"/>
    <w:rsid w:val="00A15BCE"/>
    <w:rsid w:val="00A1759F"/>
    <w:rsid w:val="00A20630"/>
    <w:rsid w:val="00A244C5"/>
    <w:rsid w:val="00A244ED"/>
    <w:rsid w:val="00A2573F"/>
    <w:rsid w:val="00A2677A"/>
    <w:rsid w:val="00A45D6B"/>
    <w:rsid w:val="00A45E64"/>
    <w:rsid w:val="00A51408"/>
    <w:rsid w:val="00A53CDA"/>
    <w:rsid w:val="00A56621"/>
    <w:rsid w:val="00A66452"/>
    <w:rsid w:val="00A666DF"/>
    <w:rsid w:val="00A66801"/>
    <w:rsid w:val="00A74D5D"/>
    <w:rsid w:val="00A75B0F"/>
    <w:rsid w:val="00A80C32"/>
    <w:rsid w:val="00A84759"/>
    <w:rsid w:val="00AA4D2B"/>
    <w:rsid w:val="00AB1FE6"/>
    <w:rsid w:val="00AC1229"/>
    <w:rsid w:val="00AC799C"/>
    <w:rsid w:val="00AE4C2B"/>
    <w:rsid w:val="00AE6522"/>
    <w:rsid w:val="00AF1118"/>
    <w:rsid w:val="00AF2C50"/>
    <w:rsid w:val="00AF4D85"/>
    <w:rsid w:val="00B02C64"/>
    <w:rsid w:val="00B0376B"/>
    <w:rsid w:val="00B1256C"/>
    <w:rsid w:val="00B13128"/>
    <w:rsid w:val="00B25C24"/>
    <w:rsid w:val="00B4061F"/>
    <w:rsid w:val="00B441B2"/>
    <w:rsid w:val="00B51B4E"/>
    <w:rsid w:val="00B51E76"/>
    <w:rsid w:val="00B523A0"/>
    <w:rsid w:val="00B60A30"/>
    <w:rsid w:val="00B71B4C"/>
    <w:rsid w:val="00B80E6A"/>
    <w:rsid w:val="00B82018"/>
    <w:rsid w:val="00B91EE5"/>
    <w:rsid w:val="00B937ED"/>
    <w:rsid w:val="00B93B68"/>
    <w:rsid w:val="00BA186A"/>
    <w:rsid w:val="00BA560D"/>
    <w:rsid w:val="00BA6D42"/>
    <w:rsid w:val="00BB2C40"/>
    <w:rsid w:val="00BB6648"/>
    <w:rsid w:val="00BB6EF1"/>
    <w:rsid w:val="00BB70E8"/>
    <w:rsid w:val="00BC0ABC"/>
    <w:rsid w:val="00BC1C6C"/>
    <w:rsid w:val="00BC2114"/>
    <w:rsid w:val="00BC258D"/>
    <w:rsid w:val="00BC4A75"/>
    <w:rsid w:val="00BC5059"/>
    <w:rsid w:val="00BD09BB"/>
    <w:rsid w:val="00BE4DFD"/>
    <w:rsid w:val="00BE73ED"/>
    <w:rsid w:val="00BF0549"/>
    <w:rsid w:val="00BF2347"/>
    <w:rsid w:val="00BF6CE9"/>
    <w:rsid w:val="00C021E7"/>
    <w:rsid w:val="00C079D9"/>
    <w:rsid w:val="00C249E3"/>
    <w:rsid w:val="00C262D4"/>
    <w:rsid w:val="00C34BD4"/>
    <w:rsid w:val="00C54716"/>
    <w:rsid w:val="00C65FA0"/>
    <w:rsid w:val="00C80ED5"/>
    <w:rsid w:val="00C82E81"/>
    <w:rsid w:val="00C85D31"/>
    <w:rsid w:val="00C944BA"/>
    <w:rsid w:val="00C96688"/>
    <w:rsid w:val="00C9778F"/>
    <w:rsid w:val="00CA0170"/>
    <w:rsid w:val="00CA1950"/>
    <w:rsid w:val="00CA3C6A"/>
    <w:rsid w:val="00CA474B"/>
    <w:rsid w:val="00CB4818"/>
    <w:rsid w:val="00CB69AF"/>
    <w:rsid w:val="00CB7226"/>
    <w:rsid w:val="00CC4E0D"/>
    <w:rsid w:val="00CD04AA"/>
    <w:rsid w:val="00CD059E"/>
    <w:rsid w:val="00CD1AC9"/>
    <w:rsid w:val="00CD2FFB"/>
    <w:rsid w:val="00CE099E"/>
    <w:rsid w:val="00CE6D03"/>
    <w:rsid w:val="00CF77DB"/>
    <w:rsid w:val="00D00B24"/>
    <w:rsid w:val="00D10003"/>
    <w:rsid w:val="00D10CEC"/>
    <w:rsid w:val="00D1218F"/>
    <w:rsid w:val="00D136D8"/>
    <w:rsid w:val="00D277C6"/>
    <w:rsid w:val="00D40093"/>
    <w:rsid w:val="00D457C3"/>
    <w:rsid w:val="00D51BB4"/>
    <w:rsid w:val="00D560B9"/>
    <w:rsid w:val="00D60E7E"/>
    <w:rsid w:val="00D60E9D"/>
    <w:rsid w:val="00D63D99"/>
    <w:rsid w:val="00D65E59"/>
    <w:rsid w:val="00D71E46"/>
    <w:rsid w:val="00D72BA6"/>
    <w:rsid w:val="00D83534"/>
    <w:rsid w:val="00D8583C"/>
    <w:rsid w:val="00D872D5"/>
    <w:rsid w:val="00D97190"/>
    <w:rsid w:val="00DA5861"/>
    <w:rsid w:val="00DB6773"/>
    <w:rsid w:val="00DC0378"/>
    <w:rsid w:val="00DC0878"/>
    <w:rsid w:val="00DC32D7"/>
    <w:rsid w:val="00DC3F57"/>
    <w:rsid w:val="00DC47F7"/>
    <w:rsid w:val="00DC530E"/>
    <w:rsid w:val="00DD2AF9"/>
    <w:rsid w:val="00DD6774"/>
    <w:rsid w:val="00DD6A90"/>
    <w:rsid w:val="00DD6E83"/>
    <w:rsid w:val="00DE3E69"/>
    <w:rsid w:val="00DF1493"/>
    <w:rsid w:val="00DF4BD8"/>
    <w:rsid w:val="00DF51F4"/>
    <w:rsid w:val="00E02504"/>
    <w:rsid w:val="00E06791"/>
    <w:rsid w:val="00E14588"/>
    <w:rsid w:val="00E158F0"/>
    <w:rsid w:val="00E25A4B"/>
    <w:rsid w:val="00E30AC1"/>
    <w:rsid w:val="00E31F6E"/>
    <w:rsid w:val="00E32368"/>
    <w:rsid w:val="00E33513"/>
    <w:rsid w:val="00E336D3"/>
    <w:rsid w:val="00E34AD3"/>
    <w:rsid w:val="00E36998"/>
    <w:rsid w:val="00E40079"/>
    <w:rsid w:val="00E44867"/>
    <w:rsid w:val="00E47008"/>
    <w:rsid w:val="00E52B4A"/>
    <w:rsid w:val="00E62390"/>
    <w:rsid w:val="00E83579"/>
    <w:rsid w:val="00E83988"/>
    <w:rsid w:val="00E872BA"/>
    <w:rsid w:val="00E87998"/>
    <w:rsid w:val="00E90462"/>
    <w:rsid w:val="00E909FF"/>
    <w:rsid w:val="00E92E0A"/>
    <w:rsid w:val="00E96094"/>
    <w:rsid w:val="00E96700"/>
    <w:rsid w:val="00EA0579"/>
    <w:rsid w:val="00EA2846"/>
    <w:rsid w:val="00EB11B7"/>
    <w:rsid w:val="00EB4581"/>
    <w:rsid w:val="00EB7948"/>
    <w:rsid w:val="00EC1562"/>
    <w:rsid w:val="00EC1950"/>
    <w:rsid w:val="00EC2A09"/>
    <w:rsid w:val="00EC60A1"/>
    <w:rsid w:val="00ED6D8E"/>
    <w:rsid w:val="00ED7048"/>
    <w:rsid w:val="00EE0980"/>
    <w:rsid w:val="00EF27A2"/>
    <w:rsid w:val="00EF3AAD"/>
    <w:rsid w:val="00EF5119"/>
    <w:rsid w:val="00F244E3"/>
    <w:rsid w:val="00F2584B"/>
    <w:rsid w:val="00F26CE7"/>
    <w:rsid w:val="00F37C0F"/>
    <w:rsid w:val="00F469E4"/>
    <w:rsid w:val="00F47065"/>
    <w:rsid w:val="00F5252E"/>
    <w:rsid w:val="00F5406A"/>
    <w:rsid w:val="00F545D8"/>
    <w:rsid w:val="00F57DD0"/>
    <w:rsid w:val="00F6272D"/>
    <w:rsid w:val="00F6368A"/>
    <w:rsid w:val="00F70A08"/>
    <w:rsid w:val="00F71540"/>
    <w:rsid w:val="00F76DC3"/>
    <w:rsid w:val="00F82EB7"/>
    <w:rsid w:val="00F8488F"/>
    <w:rsid w:val="00FA0853"/>
    <w:rsid w:val="00FA4B55"/>
    <w:rsid w:val="00FA5040"/>
    <w:rsid w:val="00FA66CF"/>
    <w:rsid w:val="00FA7596"/>
    <w:rsid w:val="00FB468C"/>
    <w:rsid w:val="00FC3240"/>
    <w:rsid w:val="00FC4083"/>
    <w:rsid w:val="00FD33BD"/>
    <w:rsid w:val="00FD3AB3"/>
    <w:rsid w:val="00FD7015"/>
    <w:rsid w:val="00FD7BBE"/>
    <w:rsid w:val="00FE5A99"/>
    <w:rsid w:val="00FF347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7F26BA-1287-47F0-BC98-C979D23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7220D"/>
    <w:pPr>
      <w:keepNext/>
      <w:numPr>
        <w:numId w:val="6"/>
      </w:numPr>
      <w:autoSpaceDE w:val="0"/>
      <w:autoSpaceDN w:val="0"/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47220D"/>
    <w:pPr>
      <w:keepNext/>
      <w:numPr>
        <w:ilvl w:val="1"/>
        <w:numId w:val="6"/>
      </w:numPr>
      <w:autoSpaceDE w:val="0"/>
      <w:autoSpaceDN w:val="0"/>
      <w:spacing w:before="120"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7220D"/>
    <w:pPr>
      <w:keepNext/>
      <w:numPr>
        <w:ilvl w:val="2"/>
        <w:numId w:val="6"/>
      </w:numPr>
      <w:autoSpaceDE w:val="0"/>
      <w:autoSpaceDN w:val="0"/>
      <w:spacing w:before="120" w:after="12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47220D"/>
    <w:pPr>
      <w:keepNext/>
      <w:numPr>
        <w:ilvl w:val="3"/>
        <w:numId w:val="6"/>
      </w:numPr>
      <w:autoSpaceDE w:val="0"/>
      <w:autoSpaceDN w:val="0"/>
      <w:spacing w:before="120" w:after="0" w:line="240" w:lineRule="auto"/>
      <w:jc w:val="both"/>
      <w:outlineLvl w:val="3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2584B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120C7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2584B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120C7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120C7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20D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2584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120C7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2584B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120C7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120C7"/>
    <w:rPr>
      <w:rFonts w:ascii="Cambria" w:hAnsi="Cambria" w:cs="Cambria"/>
      <w:i/>
      <w:iCs/>
      <w:color w:val="404040"/>
      <w:sz w:val="20"/>
      <w:szCs w:val="20"/>
    </w:rPr>
  </w:style>
  <w:style w:type="character" w:styleId="a3">
    <w:name w:val="Hyperlink"/>
    <w:uiPriority w:val="99"/>
    <w:rsid w:val="0047220D"/>
    <w:rPr>
      <w:color w:val="0000FF"/>
      <w:u w:val="single"/>
    </w:rPr>
  </w:style>
  <w:style w:type="character" w:styleId="a4">
    <w:name w:val="FollowedHyperlink"/>
    <w:uiPriority w:val="99"/>
    <w:semiHidden/>
    <w:rsid w:val="0047220D"/>
    <w:rPr>
      <w:color w:val="800080"/>
      <w:u w:val="single"/>
    </w:rPr>
  </w:style>
  <w:style w:type="paragraph" w:styleId="11">
    <w:name w:val="toc 1"/>
    <w:basedOn w:val="a"/>
    <w:autoRedefine/>
    <w:uiPriority w:val="99"/>
    <w:semiHidden/>
    <w:rsid w:val="00D10003"/>
    <w:pPr>
      <w:tabs>
        <w:tab w:val="right" w:leader="dot" w:pos="9356"/>
      </w:tabs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200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7220D"/>
    <w:pPr>
      <w:autoSpaceDE w:val="0"/>
      <w:autoSpaceDN w:val="0"/>
      <w:spacing w:after="0" w:line="240" w:lineRule="auto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47220D"/>
    <w:pPr>
      <w:autoSpaceDE w:val="0"/>
      <w:autoSpaceDN w:val="0"/>
      <w:spacing w:after="12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7220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47220D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47220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rsid w:val="0047220D"/>
    <w:pPr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47220D"/>
    <w:rPr>
      <w:rFonts w:ascii="Tahoma" w:hAnsi="Tahoma" w:cs="Tahoma"/>
      <w:sz w:val="16"/>
      <w:szCs w:val="16"/>
      <w:lang w:eastAsia="ru-RU"/>
    </w:rPr>
  </w:style>
  <w:style w:type="paragraph" w:customStyle="1" w:styleId="msochpdefault">
    <w:name w:val="msochpdefault"/>
    <w:basedOn w:val="a"/>
    <w:uiPriority w:val="99"/>
    <w:rsid w:val="004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laceholder Text"/>
    <w:uiPriority w:val="99"/>
    <w:semiHidden/>
    <w:rsid w:val="0047220D"/>
    <w:rPr>
      <w:color w:val="808080"/>
    </w:rPr>
  </w:style>
  <w:style w:type="character" w:customStyle="1" w:styleId="12">
    <w:name w:val="1"/>
    <w:uiPriority w:val="99"/>
    <w:rsid w:val="0047220D"/>
    <w:rPr>
      <w:rFonts w:ascii="Cambria" w:hAnsi="Cambria" w:cs="Cambria"/>
      <w:b/>
      <w:bCs/>
      <w:color w:val="365F91"/>
    </w:rPr>
  </w:style>
  <w:style w:type="character" w:customStyle="1" w:styleId="24">
    <w:name w:val="2"/>
    <w:uiPriority w:val="99"/>
    <w:rsid w:val="0047220D"/>
    <w:rPr>
      <w:rFonts w:ascii="Times New Roman" w:hAnsi="Times New Roman" w:cs="Times New Roman"/>
      <w:b/>
      <w:bCs/>
    </w:rPr>
  </w:style>
  <w:style w:type="character" w:customStyle="1" w:styleId="32">
    <w:name w:val="3"/>
    <w:uiPriority w:val="99"/>
    <w:rsid w:val="0047220D"/>
    <w:rPr>
      <w:rFonts w:ascii="Cambria" w:hAnsi="Cambria" w:cs="Cambria"/>
      <w:b/>
      <w:bCs/>
      <w:color w:val="auto"/>
    </w:rPr>
  </w:style>
  <w:style w:type="character" w:customStyle="1" w:styleId="41">
    <w:name w:val="4"/>
    <w:uiPriority w:val="99"/>
    <w:rsid w:val="0047220D"/>
    <w:rPr>
      <w:rFonts w:ascii="Cambria" w:hAnsi="Cambria" w:cs="Cambria"/>
      <w:b/>
      <w:bCs/>
      <w:i/>
      <w:iCs/>
      <w:color w:val="auto"/>
    </w:rPr>
  </w:style>
  <w:style w:type="character" w:customStyle="1" w:styleId="a00">
    <w:name w:val="a0"/>
    <w:uiPriority w:val="99"/>
    <w:rsid w:val="0047220D"/>
    <w:rPr>
      <w:rFonts w:ascii="Tahoma" w:hAnsi="Tahoma" w:cs="Tahoma"/>
    </w:rPr>
  </w:style>
  <w:style w:type="character" w:customStyle="1" w:styleId="a10">
    <w:name w:val="a1"/>
    <w:uiPriority w:val="99"/>
    <w:rsid w:val="0047220D"/>
    <w:rPr>
      <w:rFonts w:ascii="Tahoma" w:hAnsi="Tahoma" w:cs="Tahoma"/>
    </w:rPr>
  </w:style>
  <w:style w:type="character" w:customStyle="1" w:styleId="msoins0">
    <w:name w:val="msoins"/>
    <w:uiPriority w:val="99"/>
    <w:rsid w:val="0047220D"/>
    <w:rPr>
      <w:color w:val="008080"/>
      <w:u w:val="single"/>
    </w:rPr>
  </w:style>
  <w:style w:type="character" w:customStyle="1" w:styleId="msodel0">
    <w:name w:val="msodel"/>
    <w:uiPriority w:val="99"/>
    <w:rsid w:val="0047220D"/>
    <w:rPr>
      <w:strike/>
      <w:color w:val="FF0000"/>
    </w:rPr>
  </w:style>
  <w:style w:type="paragraph" w:styleId="ac">
    <w:name w:val="header"/>
    <w:basedOn w:val="a"/>
    <w:link w:val="ad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7220D"/>
  </w:style>
  <w:style w:type="paragraph" w:styleId="ae">
    <w:name w:val="footer"/>
    <w:basedOn w:val="a"/>
    <w:link w:val="af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7220D"/>
  </w:style>
  <w:style w:type="character" w:styleId="af0">
    <w:name w:val="page number"/>
    <w:basedOn w:val="a0"/>
    <w:uiPriority w:val="99"/>
    <w:semiHidden/>
    <w:rsid w:val="0047220D"/>
  </w:style>
  <w:style w:type="paragraph" w:styleId="af1">
    <w:name w:val="List Paragraph"/>
    <w:basedOn w:val="a"/>
    <w:uiPriority w:val="99"/>
    <w:qFormat/>
    <w:rsid w:val="00E30AC1"/>
    <w:pPr>
      <w:ind w:left="720"/>
    </w:pPr>
  </w:style>
  <w:style w:type="paragraph" w:styleId="af2">
    <w:name w:val="Body Text"/>
    <w:basedOn w:val="a"/>
    <w:link w:val="af3"/>
    <w:uiPriority w:val="99"/>
    <w:semiHidden/>
    <w:rsid w:val="004C3C6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C3C60"/>
  </w:style>
  <w:style w:type="paragraph" w:customStyle="1" w:styleId="13">
    <w:name w:val="Заголовок1"/>
    <w:basedOn w:val="a"/>
    <w:link w:val="af4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link w:val="13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04e2">
    <w:name w:val="Основн04eй текст 2"/>
    <w:basedOn w:val="a"/>
    <w:uiPriority w:val="99"/>
    <w:rsid w:val="004C3C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link w:val="af5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4C3C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6364CE"/>
    <w:pPr>
      <w:keepLines/>
      <w:autoSpaceDE/>
      <w:autoSpaceDN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8">
    <w:name w:val="ГОСТ_Ограничение"/>
    <w:aliases w:val="ОГР"/>
    <w:uiPriority w:val="99"/>
    <w:rsid w:val="00A11DA5"/>
    <w:pPr>
      <w:widowControl w:val="0"/>
      <w:suppressAutoHyphens/>
      <w:spacing w:after="40"/>
    </w:pPr>
    <w:rPr>
      <w:rFonts w:ascii="Arial" w:hAnsi="Arial" w:cs="Arial"/>
      <w:sz w:val="18"/>
      <w:szCs w:val="18"/>
      <w:lang w:eastAsia="en-US"/>
    </w:rPr>
  </w:style>
  <w:style w:type="paragraph" w:customStyle="1" w:styleId="71">
    <w:name w:val="Знак Знак7 Знак Знак Знак Знак Знак Знак"/>
    <w:basedOn w:val="a"/>
    <w:rsid w:val="001F28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Revision"/>
    <w:hidden/>
    <w:uiPriority w:val="99"/>
    <w:semiHidden/>
    <w:rsid w:val="00E40079"/>
    <w:rPr>
      <w:rFonts w:cs="Calibri"/>
      <w:sz w:val="22"/>
      <w:szCs w:val="22"/>
      <w:lang w:eastAsia="en-US"/>
    </w:rPr>
  </w:style>
  <w:style w:type="table" w:styleId="afa">
    <w:name w:val="Table Grid"/>
    <w:basedOn w:val="a1"/>
    <w:uiPriority w:val="39"/>
    <w:locked/>
    <w:rsid w:val="00011C1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divBdr>
    </w:div>
    <w:div w:id="443623223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single" w:sz="8" w:space="1" w:color="auto"/>
        <w:right w:val="none" w:sz="0" w:space="0" w:color="auto"/>
      </w:divBdr>
    </w:div>
    <w:div w:id="4436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1A49-3AA1-4A37-AC31-A764EEF0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8.580-2001 Государственная система обеспечения единства измерений. Определение и применение показателей прецизионности методов испытаний нефтепродуктов</vt:lpstr>
    </vt:vector>
  </TitlesOfParts>
  <Company>Krokoz™</Company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8.580-2001 Государственная система обеспечения единства измерений. Определение и применение показателей прецизионности методов испытаний нефтепродуктов</dc:title>
  <dc:creator>User</dc:creator>
  <cp:lastModifiedBy>Julia Dem</cp:lastModifiedBy>
  <cp:revision>3</cp:revision>
  <cp:lastPrinted>2023-05-12T07:56:00Z</cp:lastPrinted>
  <dcterms:created xsi:type="dcterms:W3CDTF">2023-06-05T10:40:00Z</dcterms:created>
  <dcterms:modified xsi:type="dcterms:W3CDTF">2023-06-05T10:41:00Z</dcterms:modified>
</cp:coreProperties>
</file>